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2D9C5" w14:textId="4A4399C7" w:rsidR="00E94FD5"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UNIVERSITY OF OKLAHOMA</w:t>
      </w:r>
    </w:p>
    <w:p w14:paraId="7E14C35D" w14:textId="1FE9D1BB"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GRADUATE COLLEGE</w:t>
      </w:r>
    </w:p>
    <w:p w14:paraId="681FA7E8" w14:textId="2179593B" w:rsidR="00B644F0" w:rsidRPr="00236323" w:rsidRDefault="00B644F0" w:rsidP="00B7016E">
      <w:pPr>
        <w:spacing w:line="240" w:lineRule="auto"/>
        <w:rPr>
          <w:rFonts w:ascii="Arial" w:hAnsi="Arial" w:cs="Arial"/>
          <w:sz w:val="24"/>
          <w:szCs w:val="24"/>
        </w:rPr>
      </w:pPr>
    </w:p>
    <w:p w14:paraId="47610021" w14:textId="6F4EC7B4" w:rsidR="00B644F0" w:rsidRPr="00236323" w:rsidRDefault="00B644F0" w:rsidP="00B7016E">
      <w:pPr>
        <w:spacing w:line="240" w:lineRule="auto"/>
        <w:rPr>
          <w:rFonts w:ascii="Arial" w:hAnsi="Arial" w:cs="Arial"/>
          <w:sz w:val="24"/>
          <w:szCs w:val="24"/>
        </w:rPr>
      </w:pPr>
    </w:p>
    <w:p w14:paraId="3C503CCD" w14:textId="6D395A6A" w:rsidR="00B644F0" w:rsidRPr="00236323" w:rsidRDefault="00B644F0" w:rsidP="00B7016E">
      <w:pPr>
        <w:spacing w:line="240" w:lineRule="auto"/>
        <w:rPr>
          <w:rFonts w:ascii="Arial" w:hAnsi="Arial" w:cs="Arial"/>
          <w:sz w:val="24"/>
          <w:szCs w:val="24"/>
        </w:rPr>
      </w:pPr>
    </w:p>
    <w:p w14:paraId="4C4E7B75" w14:textId="79E32785" w:rsidR="00B644F0" w:rsidRPr="00236323" w:rsidRDefault="00B644F0" w:rsidP="00B7016E">
      <w:pPr>
        <w:spacing w:line="240" w:lineRule="auto"/>
        <w:rPr>
          <w:rFonts w:ascii="Arial" w:hAnsi="Arial" w:cs="Arial"/>
          <w:sz w:val="24"/>
          <w:szCs w:val="24"/>
        </w:rPr>
      </w:pPr>
    </w:p>
    <w:p w14:paraId="1A70085D" w14:textId="3EE64A10"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 xml:space="preserve">M13 </w:t>
      </w:r>
      <w:r w:rsidR="00543F3B" w:rsidRPr="00236323">
        <w:rPr>
          <w:rFonts w:ascii="Arial" w:hAnsi="Arial" w:cs="Arial"/>
          <w:sz w:val="24"/>
          <w:szCs w:val="24"/>
        </w:rPr>
        <w:t>BACTERIO</w:t>
      </w:r>
      <w:r w:rsidRPr="00236323">
        <w:rPr>
          <w:rFonts w:ascii="Arial" w:hAnsi="Arial" w:cs="Arial"/>
          <w:sz w:val="24"/>
          <w:szCs w:val="24"/>
        </w:rPr>
        <w:t xml:space="preserve">PHAGE-BASED </w:t>
      </w:r>
      <w:r w:rsidR="00E571A1" w:rsidRPr="00236323">
        <w:rPr>
          <w:rFonts w:ascii="Arial" w:hAnsi="Arial" w:cs="Arial"/>
          <w:sz w:val="24"/>
          <w:szCs w:val="24"/>
        </w:rPr>
        <w:t>POL</w:t>
      </w:r>
      <w:r w:rsidR="008E6FD9" w:rsidRPr="00236323">
        <w:rPr>
          <w:rFonts w:ascii="Arial" w:hAnsi="Arial" w:cs="Arial"/>
          <w:sz w:val="24"/>
          <w:szCs w:val="24"/>
        </w:rPr>
        <w:t>Y</w:t>
      </w:r>
      <w:r w:rsidR="00E571A1" w:rsidRPr="00236323">
        <w:rPr>
          <w:rFonts w:ascii="Arial" w:hAnsi="Arial" w:cs="Arial"/>
          <w:sz w:val="24"/>
          <w:szCs w:val="24"/>
        </w:rPr>
        <w:t>MERS</w:t>
      </w:r>
      <w:r w:rsidR="00A474F1" w:rsidRPr="00236323">
        <w:rPr>
          <w:rFonts w:ascii="Arial" w:hAnsi="Arial" w:cs="Arial"/>
          <w:sz w:val="24"/>
          <w:szCs w:val="24"/>
        </w:rPr>
        <w:t xml:space="preserve">, A </w:t>
      </w:r>
      <w:r w:rsidR="00934635" w:rsidRPr="00236323">
        <w:rPr>
          <w:rFonts w:ascii="Arial" w:hAnsi="Arial" w:cs="Arial"/>
          <w:sz w:val="24"/>
          <w:szCs w:val="24"/>
        </w:rPr>
        <w:t>P</w:t>
      </w:r>
      <w:r w:rsidR="003B505E" w:rsidRPr="00236323">
        <w:rPr>
          <w:rFonts w:ascii="Arial" w:hAnsi="Arial" w:cs="Arial"/>
          <w:sz w:val="24"/>
          <w:szCs w:val="24"/>
        </w:rPr>
        <w:t>R</w:t>
      </w:r>
      <w:r w:rsidR="00934635" w:rsidRPr="00236323">
        <w:rPr>
          <w:rFonts w:ascii="Arial" w:hAnsi="Arial" w:cs="Arial"/>
          <w:sz w:val="24"/>
          <w:szCs w:val="24"/>
        </w:rPr>
        <w:t>O</w:t>
      </w:r>
      <w:r w:rsidR="003B505E" w:rsidRPr="00236323">
        <w:rPr>
          <w:rFonts w:ascii="Arial" w:hAnsi="Arial" w:cs="Arial"/>
          <w:sz w:val="24"/>
          <w:szCs w:val="24"/>
        </w:rPr>
        <w:t>MISING</w:t>
      </w:r>
      <w:r w:rsidR="00A474F1" w:rsidRPr="00236323">
        <w:rPr>
          <w:rFonts w:ascii="Arial" w:hAnsi="Arial" w:cs="Arial"/>
          <w:sz w:val="24"/>
          <w:szCs w:val="24"/>
        </w:rPr>
        <w:t xml:space="preserve"> NEXT GENERATION </w:t>
      </w:r>
      <w:r w:rsidR="003B505E" w:rsidRPr="00236323">
        <w:rPr>
          <w:rFonts w:ascii="Arial" w:hAnsi="Arial" w:cs="Arial"/>
          <w:sz w:val="24"/>
          <w:szCs w:val="24"/>
        </w:rPr>
        <w:t xml:space="preserve">OF </w:t>
      </w:r>
      <w:r w:rsidR="00A474F1" w:rsidRPr="00236323">
        <w:rPr>
          <w:rFonts w:ascii="Arial" w:hAnsi="Arial" w:cs="Arial"/>
          <w:sz w:val="24"/>
          <w:szCs w:val="24"/>
        </w:rPr>
        <w:t>BIOHYDROGEL</w:t>
      </w:r>
    </w:p>
    <w:p w14:paraId="6E91592B" w14:textId="5916AEFF" w:rsidR="00B644F0" w:rsidRPr="00236323" w:rsidRDefault="00B644F0" w:rsidP="00986888">
      <w:pPr>
        <w:spacing w:line="240" w:lineRule="auto"/>
        <w:jc w:val="center"/>
        <w:rPr>
          <w:rFonts w:ascii="Arial" w:hAnsi="Arial" w:cs="Arial"/>
          <w:sz w:val="24"/>
          <w:szCs w:val="24"/>
        </w:rPr>
      </w:pPr>
    </w:p>
    <w:p w14:paraId="56444786" w14:textId="1478C62F" w:rsidR="00B644F0" w:rsidRPr="00236323" w:rsidRDefault="00B644F0" w:rsidP="00986888">
      <w:pPr>
        <w:spacing w:line="240" w:lineRule="auto"/>
        <w:jc w:val="center"/>
        <w:rPr>
          <w:rFonts w:ascii="Arial" w:hAnsi="Arial" w:cs="Arial"/>
          <w:sz w:val="24"/>
          <w:szCs w:val="24"/>
        </w:rPr>
      </w:pPr>
    </w:p>
    <w:p w14:paraId="7857BF21" w14:textId="68E40735"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A DISSERTATION</w:t>
      </w:r>
    </w:p>
    <w:p w14:paraId="0EF56F59" w14:textId="316863FE"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SUBMITTED TO THE GRADUATE FACULTY</w:t>
      </w:r>
    </w:p>
    <w:p w14:paraId="0CD0D042" w14:textId="5232EE3F"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In partial fulfillment of the requirements for the</w:t>
      </w:r>
    </w:p>
    <w:p w14:paraId="47A7FAD3" w14:textId="46AECEC6"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Degree of</w:t>
      </w:r>
    </w:p>
    <w:p w14:paraId="3B3F685B" w14:textId="2A0601D2"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DOCTOR OF PHILOSOPHY</w:t>
      </w:r>
    </w:p>
    <w:p w14:paraId="43809A39" w14:textId="37A95ABE" w:rsidR="00B644F0" w:rsidRPr="00236323" w:rsidRDefault="00B644F0" w:rsidP="00B7016E">
      <w:pPr>
        <w:spacing w:line="240" w:lineRule="auto"/>
        <w:rPr>
          <w:rFonts w:ascii="Arial" w:hAnsi="Arial" w:cs="Arial"/>
          <w:sz w:val="24"/>
          <w:szCs w:val="24"/>
        </w:rPr>
      </w:pPr>
    </w:p>
    <w:p w14:paraId="770B0349" w14:textId="540DD568" w:rsidR="00B644F0" w:rsidRPr="00236323" w:rsidRDefault="00B644F0" w:rsidP="00B7016E">
      <w:pPr>
        <w:spacing w:line="240" w:lineRule="auto"/>
        <w:rPr>
          <w:rFonts w:ascii="Arial" w:hAnsi="Arial" w:cs="Arial"/>
          <w:sz w:val="24"/>
          <w:szCs w:val="24"/>
        </w:rPr>
      </w:pPr>
    </w:p>
    <w:p w14:paraId="31C0C7EE" w14:textId="4BC2C46F" w:rsidR="00B16C6D" w:rsidRPr="00236323" w:rsidRDefault="00B16C6D" w:rsidP="00B7016E">
      <w:pPr>
        <w:spacing w:line="240" w:lineRule="auto"/>
        <w:rPr>
          <w:rFonts w:ascii="Arial" w:hAnsi="Arial" w:cs="Arial"/>
          <w:sz w:val="24"/>
          <w:szCs w:val="24"/>
        </w:rPr>
      </w:pPr>
    </w:p>
    <w:p w14:paraId="09F6C166" w14:textId="5A662F2F" w:rsidR="00B16C6D" w:rsidRPr="00236323" w:rsidRDefault="00B16C6D" w:rsidP="00B7016E">
      <w:pPr>
        <w:spacing w:line="240" w:lineRule="auto"/>
        <w:rPr>
          <w:rFonts w:ascii="Arial" w:hAnsi="Arial" w:cs="Arial"/>
          <w:sz w:val="24"/>
          <w:szCs w:val="24"/>
        </w:rPr>
      </w:pPr>
    </w:p>
    <w:p w14:paraId="025C85DC" w14:textId="3288005F" w:rsidR="00B16C6D" w:rsidRPr="00236323" w:rsidRDefault="00B16C6D" w:rsidP="00B7016E">
      <w:pPr>
        <w:spacing w:line="240" w:lineRule="auto"/>
        <w:rPr>
          <w:rFonts w:ascii="Arial" w:hAnsi="Arial" w:cs="Arial"/>
          <w:sz w:val="24"/>
          <w:szCs w:val="24"/>
        </w:rPr>
      </w:pPr>
    </w:p>
    <w:p w14:paraId="2682FFE0" w14:textId="0A9F0A2C" w:rsidR="00B16C6D" w:rsidRPr="00236323" w:rsidRDefault="00B16C6D" w:rsidP="00B7016E">
      <w:pPr>
        <w:spacing w:line="240" w:lineRule="auto"/>
        <w:rPr>
          <w:rFonts w:ascii="Arial" w:hAnsi="Arial" w:cs="Arial"/>
          <w:sz w:val="24"/>
          <w:szCs w:val="24"/>
        </w:rPr>
      </w:pPr>
    </w:p>
    <w:p w14:paraId="1255ECA4" w14:textId="0563FAF7" w:rsidR="00B16C6D" w:rsidRPr="00236323" w:rsidRDefault="00B16C6D" w:rsidP="00B7016E">
      <w:pPr>
        <w:spacing w:line="240" w:lineRule="auto"/>
        <w:rPr>
          <w:rFonts w:ascii="Arial" w:hAnsi="Arial" w:cs="Arial"/>
          <w:sz w:val="24"/>
          <w:szCs w:val="24"/>
        </w:rPr>
      </w:pPr>
    </w:p>
    <w:p w14:paraId="679F8FB9" w14:textId="6F599CAC" w:rsidR="00B16C6D" w:rsidRPr="00236323" w:rsidRDefault="00B16C6D" w:rsidP="00B7016E">
      <w:pPr>
        <w:spacing w:line="240" w:lineRule="auto"/>
        <w:rPr>
          <w:rFonts w:ascii="Arial" w:hAnsi="Arial" w:cs="Arial"/>
          <w:sz w:val="24"/>
          <w:szCs w:val="24"/>
        </w:rPr>
      </w:pPr>
    </w:p>
    <w:p w14:paraId="5BDC64F9" w14:textId="77777777" w:rsidR="00B16C6D" w:rsidRPr="00236323" w:rsidRDefault="00B16C6D" w:rsidP="00B7016E">
      <w:pPr>
        <w:spacing w:line="240" w:lineRule="auto"/>
        <w:rPr>
          <w:rFonts w:ascii="Arial" w:hAnsi="Arial" w:cs="Arial"/>
          <w:sz w:val="24"/>
          <w:szCs w:val="24"/>
        </w:rPr>
      </w:pPr>
    </w:p>
    <w:p w14:paraId="562ED7C3" w14:textId="5E18479A" w:rsidR="00B644F0" w:rsidRPr="00236323" w:rsidRDefault="00B644F0" w:rsidP="00B7016E">
      <w:pPr>
        <w:spacing w:line="240" w:lineRule="auto"/>
        <w:rPr>
          <w:rFonts w:ascii="Arial" w:hAnsi="Arial" w:cs="Arial"/>
          <w:sz w:val="24"/>
          <w:szCs w:val="24"/>
        </w:rPr>
      </w:pPr>
    </w:p>
    <w:p w14:paraId="647FD122" w14:textId="7E95B16C"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By</w:t>
      </w:r>
    </w:p>
    <w:p w14:paraId="4FC474B8" w14:textId="58352BBE"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James Lee Cho</w:t>
      </w:r>
    </w:p>
    <w:p w14:paraId="0ADC04BF" w14:textId="0D1AFDBA"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Norman, Oklahoma</w:t>
      </w:r>
    </w:p>
    <w:p w14:paraId="5F848662" w14:textId="548B174B" w:rsidR="00B644F0" w:rsidRPr="00236323" w:rsidRDefault="00B644F0" w:rsidP="00986888">
      <w:pPr>
        <w:spacing w:line="240" w:lineRule="auto"/>
        <w:jc w:val="center"/>
        <w:rPr>
          <w:rFonts w:ascii="Arial" w:hAnsi="Arial" w:cs="Arial"/>
          <w:sz w:val="24"/>
          <w:szCs w:val="24"/>
        </w:rPr>
      </w:pPr>
      <w:r w:rsidRPr="00236323">
        <w:rPr>
          <w:rFonts w:ascii="Arial" w:hAnsi="Arial" w:cs="Arial"/>
          <w:sz w:val="24"/>
          <w:szCs w:val="24"/>
        </w:rPr>
        <w:t>2018</w:t>
      </w:r>
    </w:p>
    <w:p w14:paraId="6390D711" w14:textId="3B011315" w:rsidR="00B16C6D" w:rsidRDefault="00B16C6D" w:rsidP="00B7016E">
      <w:pPr>
        <w:spacing w:line="240" w:lineRule="auto"/>
        <w:rPr>
          <w:rFonts w:ascii="Arial" w:hAnsi="Arial" w:cs="Arial"/>
          <w:sz w:val="24"/>
          <w:szCs w:val="24"/>
        </w:rPr>
      </w:pPr>
    </w:p>
    <w:p w14:paraId="3345D66F" w14:textId="77777777" w:rsidR="003D6B7E" w:rsidRPr="00236323" w:rsidRDefault="003D6B7E" w:rsidP="00B7016E">
      <w:pPr>
        <w:spacing w:line="240" w:lineRule="auto"/>
        <w:rPr>
          <w:rFonts w:ascii="Arial" w:hAnsi="Arial" w:cs="Arial"/>
          <w:sz w:val="24"/>
          <w:szCs w:val="24"/>
        </w:rPr>
      </w:pPr>
    </w:p>
    <w:p w14:paraId="4278CBDC" w14:textId="77777777" w:rsidR="00B16C6D" w:rsidRPr="00236323" w:rsidRDefault="00B16C6D" w:rsidP="00B7016E">
      <w:pPr>
        <w:spacing w:line="240" w:lineRule="auto"/>
        <w:rPr>
          <w:rFonts w:ascii="Arial" w:hAnsi="Arial" w:cs="Arial"/>
          <w:sz w:val="24"/>
          <w:szCs w:val="24"/>
        </w:rPr>
      </w:pPr>
    </w:p>
    <w:p w14:paraId="793B201B" w14:textId="77777777" w:rsidR="00B16C6D" w:rsidRPr="00236323" w:rsidRDefault="00B16C6D" w:rsidP="00986888">
      <w:pPr>
        <w:spacing w:line="240" w:lineRule="auto"/>
        <w:jc w:val="center"/>
        <w:rPr>
          <w:rFonts w:ascii="Arial" w:hAnsi="Arial" w:cs="Arial"/>
          <w:sz w:val="24"/>
          <w:szCs w:val="24"/>
        </w:rPr>
      </w:pPr>
    </w:p>
    <w:p w14:paraId="6A38BF53" w14:textId="52529D31" w:rsidR="002A47AC" w:rsidRDefault="00E157F2" w:rsidP="00986888">
      <w:pPr>
        <w:spacing w:line="240" w:lineRule="auto"/>
        <w:jc w:val="center"/>
        <w:rPr>
          <w:rFonts w:ascii="Arial" w:hAnsi="Arial" w:cs="Arial"/>
          <w:sz w:val="24"/>
          <w:szCs w:val="24"/>
        </w:rPr>
      </w:pPr>
      <w:r w:rsidRPr="00236323">
        <w:rPr>
          <w:rFonts w:ascii="Arial" w:hAnsi="Arial" w:cs="Arial"/>
          <w:sz w:val="24"/>
          <w:szCs w:val="24"/>
        </w:rPr>
        <w:t>M13 BACTERIOPHAGE-BASED POLYMERS, A PROMISING NEXT GENERATION OF BIOHYDROGEL</w:t>
      </w:r>
    </w:p>
    <w:p w14:paraId="4665535E" w14:textId="77777777" w:rsidR="00E157F2" w:rsidRPr="00236323" w:rsidRDefault="00E157F2" w:rsidP="00986888">
      <w:pPr>
        <w:spacing w:line="240" w:lineRule="auto"/>
        <w:jc w:val="center"/>
        <w:rPr>
          <w:rFonts w:ascii="Arial" w:hAnsi="Arial" w:cs="Arial"/>
          <w:sz w:val="24"/>
          <w:szCs w:val="24"/>
        </w:rPr>
      </w:pPr>
    </w:p>
    <w:p w14:paraId="58C103B1" w14:textId="723D149F" w:rsidR="002A47AC" w:rsidRPr="00236323" w:rsidRDefault="002A47AC" w:rsidP="00986888">
      <w:pPr>
        <w:spacing w:line="240" w:lineRule="auto"/>
        <w:jc w:val="center"/>
        <w:rPr>
          <w:rFonts w:ascii="Arial" w:hAnsi="Arial" w:cs="Arial"/>
          <w:sz w:val="24"/>
          <w:szCs w:val="24"/>
        </w:rPr>
      </w:pPr>
      <w:r w:rsidRPr="00236323">
        <w:rPr>
          <w:rFonts w:ascii="Arial" w:hAnsi="Arial" w:cs="Arial"/>
          <w:sz w:val="24"/>
          <w:szCs w:val="24"/>
        </w:rPr>
        <w:t>A DISSERTATION APPROVED FOR THE</w:t>
      </w:r>
    </w:p>
    <w:p w14:paraId="2C4CFD37" w14:textId="5FDE0165" w:rsidR="002A47AC" w:rsidRPr="00236323" w:rsidRDefault="002A47AC" w:rsidP="00986888">
      <w:pPr>
        <w:spacing w:line="240" w:lineRule="auto"/>
        <w:jc w:val="center"/>
        <w:rPr>
          <w:rFonts w:ascii="Arial" w:hAnsi="Arial" w:cs="Arial"/>
          <w:sz w:val="24"/>
          <w:szCs w:val="24"/>
        </w:rPr>
      </w:pPr>
      <w:r w:rsidRPr="00236323">
        <w:rPr>
          <w:rFonts w:ascii="Arial" w:hAnsi="Arial" w:cs="Arial"/>
          <w:sz w:val="24"/>
          <w:szCs w:val="24"/>
        </w:rPr>
        <w:t>DEPARTMENT OF CHEMISTRY AND BIOCHEMISTRY</w:t>
      </w:r>
    </w:p>
    <w:p w14:paraId="62E8758D" w14:textId="0AF297B7" w:rsidR="002A47AC" w:rsidRPr="00236323" w:rsidRDefault="002A47AC" w:rsidP="00B7016E">
      <w:pPr>
        <w:spacing w:line="240" w:lineRule="auto"/>
        <w:rPr>
          <w:rFonts w:ascii="Arial" w:hAnsi="Arial" w:cs="Arial"/>
          <w:sz w:val="24"/>
          <w:szCs w:val="24"/>
        </w:rPr>
      </w:pPr>
    </w:p>
    <w:p w14:paraId="17B2F3C4" w14:textId="473E6717" w:rsidR="002A47AC" w:rsidRPr="00236323" w:rsidRDefault="002A47AC" w:rsidP="00B7016E">
      <w:pPr>
        <w:spacing w:line="240" w:lineRule="auto"/>
        <w:rPr>
          <w:rFonts w:ascii="Arial" w:hAnsi="Arial" w:cs="Arial"/>
          <w:sz w:val="24"/>
          <w:szCs w:val="24"/>
        </w:rPr>
      </w:pPr>
    </w:p>
    <w:p w14:paraId="4005C2BC" w14:textId="380C76EC" w:rsidR="002A47AC" w:rsidRPr="00236323" w:rsidRDefault="002A47AC" w:rsidP="00B7016E">
      <w:pPr>
        <w:spacing w:line="240" w:lineRule="auto"/>
        <w:rPr>
          <w:rFonts w:ascii="Arial" w:hAnsi="Arial" w:cs="Arial"/>
          <w:sz w:val="24"/>
          <w:szCs w:val="24"/>
        </w:rPr>
      </w:pPr>
    </w:p>
    <w:p w14:paraId="513B004B" w14:textId="18AF85E3" w:rsidR="002A47AC" w:rsidRPr="00236323" w:rsidRDefault="002A47AC" w:rsidP="00C83C93">
      <w:pPr>
        <w:spacing w:line="240" w:lineRule="auto"/>
        <w:jc w:val="center"/>
        <w:rPr>
          <w:rFonts w:ascii="Arial" w:hAnsi="Arial" w:cs="Arial"/>
          <w:sz w:val="24"/>
          <w:szCs w:val="24"/>
        </w:rPr>
      </w:pPr>
      <w:r w:rsidRPr="00236323">
        <w:rPr>
          <w:rFonts w:ascii="Arial" w:hAnsi="Arial" w:cs="Arial"/>
          <w:sz w:val="24"/>
          <w:szCs w:val="24"/>
        </w:rPr>
        <w:t>BY</w:t>
      </w:r>
    </w:p>
    <w:p w14:paraId="20B023EB" w14:textId="205EA8AB" w:rsidR="002A47AC" w:rsidRPr="00236323" w:rsidRDefault="002A47AC" w:rsidP="00B7016E">
      <w:pPr>
        <w:spacing w:line="240" w:lineRule="auto"/>
        <w:rPr>
          <w:rFonts w:ascii="Arial" w:hAnsi="Arial" w:cs="Arial"/>
          <w:sz w:val="24"/>
          <w:szCs w:val="24"/>
        </w:rPr>
      </w:pPr>
    </w:p>
    <w:p w14:paraId="3F53DF5E" w14:textId="00C6FEA5" w:rsidR="00035F4D" w:rsidRDefault="00035F4D" w:rsidP="00B7016E">
      <w:pPr>
        <w:spacing w:line="240" w:lineRule="exact"/>
        <w:rPr>
          <w:rFonts w:ascii="Arial" w:hAnsi="Arial" w:cs="Arial"/>
          <w:sz w:val="24"/>
          <w:szCs w:val="24"/>
        </w:rPr>
      </w:pPr>
    </w:p>
    <w:p w14:paraId="4D03DC54" w14:textId="77777777" w:rsidR="0028008A" w:rsidRPr="00236323" w:rsidRDefault="0028008A" w:rsidP="00B7016E">
      <w:pPr>
        <w:spacing w:line="240" w:lineRule="exact"/>
        <w:rPr>
          <w:rFonts w:ascii="Arial" w:hAnsi="Arial" w:cs="Arial"/>
          <w:sz w:val="24"/>
          <w:szCs w:val="24"/>
        </w:rPr>
      </w:pPr>
    </w:p>
    <w:p w14:paraId="7793F55B" w14:textId="77777777" w:rsidR="00035F4D" w:rsidRPr="00236323" w:rsidRDefault="00035F4D" w:rsidP="00B7016E">
      <w:pPr>
        <w:spacing w:line="240" w:lineRule="exact"/>
        <w:rPr>
          <w:rFonts w:ascii="Arial" w:hAnsi="Arial" w:cs="Arial"/>
          <w:sz w:val="24"/>
          <w:szCs w:val="24"/>
        </w:rPr>
      </w:pPr>
    </w:p>
    <w:p w14:paraId="11BAC315" w14:textId="528C69E1" w:rsidR="002A47AC" w:rsidRPr="00236323" w:rsidRDefault="002A47AC" w:rsidP="00CD0515">
      <w:pPr>
        <w:spacing w:line="240" w:lineRule="exact"/>
        <w:jc w:val="right"/>
        <w:rPr>
          <w:rFonts w:ascii="Arial" w:hAnsi="Arial" w:cs="Arial"/>
          <w:sz w:val="24"/>
          <w:szCs w:val="24"/>
        </w:rPr>
      </w:pPr>
      <w:r w:rsidRPr="00236323">
        <w:rPr>
          <w:rFonts w:ascii="Arial" w:hAnsi="Arial" w:cs="Arial"/>
          <w:sz w:val="24"/>
          <w:szCs w:val="24"/>
        </w:rPr>
        <w:t xml:space="preserve">Dr. </w:t>
      </w:r>
      <w:proofErr w:type="spellStart"/>
      <w:r w:rsidRPr="00236323">
        <w:rPr>
          <w:rFonts w:ascii="Arial" w:hAnsi="Arial" w:cs="Arial"/>
          <w:sz w:val="24"/>
          <w:szCs w:val="24"/>
        </w:rPr>
        <w:t>Chuanbin</w:t>
      </w:r>
      <w:proofErr w:type="spellEnd"/>
      <w:r w:rsidRPr="00236323">
        <w:rPr>
          <w:rFonts w:ascii="Arial" w:hAnsi="Arial" w:cs="Arial"/>
          <w:sz w:val="24"/>
          <w:szCs w:val="24"/>
        </w:rPr>
        <w:t xml:space="preserve"> Mao, </w:t>
      </w:r>
      <w:r w:rsidR="00035F4D" w:rsidRPr="00236323">
        <w:rPr>
          <w:rFonts w:ascii="Arial" w:hAnsi="Arial" w:cs="Arial"/>
          <w:sz w:val="24"/>
          <w:szCs w:val="24"/>
        </w:rPr>
        <w:t>Chair</w:t>
      </w:r>
    </w:p>
    <w:p w14:paraId="145095E6" w14:textId="77777777" w:rsidR="00035F4D" w:rsidRPr="00236323" w:rsidRDefault="00035F4D" w:rsidP="00CD0515">
      <w:pPr>
        <w:spacing w:line="240" w:lineRule="exact"/>
        <w:jc w:val="right"/>
        <w:rPr>
          <w:rFonts w:ascii="Arial" w:hAnsi="Arial" w:cs="Arial"/>
          <w:sz w:val="24"/>
          <w:szCs w:val="24"/>
        </w:rPr>
      </w:pPr>
    </w:p>
    <w:p w14:paraId="19458329" w14:textId="392E073E" w:rsidR="002A47AC" w:rsidRPr="00236323" w:rsidRDefault="002A47AC" w:rsidP="00CD0515">
      <w:pPr>
        <w:spacing w:line="240" w:lineRule="exact"/>
        <w:jc w:val="right"/>
        <w:rPr>
          <w:rFonts w:ascii="Arial" w:hAnsi="Arial" w:cs="Arial"/>
          <w:sz w:val="24"/>
          <w:szCs w:val="24"/>
        </w:rPr>
      </w:pPr>
      <w:r w:rsidRPr="00236323">
        <w:rPr>
          <w:rFonts w:ascii="Arial" w:hAnsi="Arial" w:cs="Arial"/>
          <w:sz w:val="24"/>
          <w:szCs w:val="24"/>
        </w:rPr>
        <w:t xml:space="preserve">Dr. Ronald </w:t>
      </w:r>
      <w:r w:rsidR="00056BBC">
        <w:rPr>
          <w:rFonts w:ascii="Arial" w:hAnsi="Arial" w:cs="Arial"/>
          <w:sz w:val="24"/>
          <w:szCs w:val="24"/>
        </w:rPr>
        <w:t>L</w:t>
      </w:r>
      <w:r w:rsidR="005A3AE4" w:rsidRPr="00236323">
        <w:rPr>
          <w:rFonts w:ascii="Arial" w:hAnsi="Arial" w:cs="Arial"/>
          <w:sz w:val="24"/>
          <w:szCs w:val="24"/>
        </w:rPr>
        <w:t xml:space="preserve">. </w:t>
      </w:r>
      <w:proofErr w:type="spellStart"/>
      <w:r w:rsidRPr="00236323">
        <w:rPr>
          <w:rFonts w:ascii="Arial" w:hAnsi="Arial" w:cs="Arial"/>
          <w:sz w:val="24"/>
          <w:szCs w:val="24"/>
        </w:rPr>
        <w:t>Halterman</w:t>
      </w:r>
      <w:proofErr w:type="spellEnd"/>
    </w:p>
    <w:p w14:paraId="60387474" w14:textId="70D872C9" w:rsidR="00035F4D" w:rsidRPr="00236323" w:rsidRDefault="00035F4D" w:rsidP="00CD0515">
      <w:pPr>
        <w:spacing w:line="240" w:lineRule="exact"/>
        <w:jc w:val="right"/>
        <w:rPr>
          <w:rFonts w:ascii="Arial" w:hAnsi="Arial" w:cs="Arial"/>
          <w:sz w:val="24"/>
          <w:szCs w:val="24"/>
        </w:rPr>
      </w:pPr>
    </w:p>
    <w:p w14:paraId="4FB34214" w14:textId="648CB2A5" w:rsidR="002A47AC" w:rsidRPr="00236323" w:rsidRDefault="002A47AC" w:rsidP="00CD0515">
      <w:pPr>
        <w:spacing w:line="240" w:lineRule="exact"/>
        <w:jc w:val="right"/>
        <w:rPr>
          <w:rFonts w:ascii="Arial" w:hAnsi="Arial" w:cs="Arial"/>
          <w:sz w:val="24"/>
          <w:szCs w:val="24"/>
        </w:rPr>
      </w:pPr>
      <w:r w:rsidRPr="00236323">
        <w:rPr>
          <w:rFonts w:ascii="Arial" w:hAnsi="Arial" w:cs="Arial"/>
          <w:sz w:val="24"/>
          <w:szCs w:val="24"/>
        </w:rPr>
        <w:t xml:space="preserve">Dr. Wai </w:t>
      </w:r>
      <w:proofErr w:type="spellStart"/>
      <w:r w:rsidRPr="00236323">
        <w:rPr>
          <w:rFonts w:ascii="Arial" w:hAnsi="Arial" w:cs="Arial"/>
          <w:sz w:val="24"/>
          <w:szCs w:val="24"/>
        </w:rPr>
        <w:t>Tak</w:t>
      </w:r>
      <w:proofErr w:type="spellEnd"/>
      <w:r w:rsidRPr="00236323">
        <w:rPr>
          <w:rFonts w:ascii="Arial" w:hAnsi="Arial" w:cs="Arial"/>
          <w:sz w:val="24"/>
          <w:szCs w:val="24"/>
        </w:rPr>
        <w:t xml:space="preserve"> Yip</w:t>
      </w:r>
    </w:p>
    <w:p w14:paraId="04AE572F" w14:textId="2F53677D" w:rsidR="00035F4D" w:rsidRPr="00236323" w:rsidRDefault="00035F4D" w:rsidP="00CD0515">
      <w:pPr>
        <w:spacing w:line="240" w:lineRule="exact"/>
        <w:jc w:val="right"/>
        <w:rPr>
          <w:rFonts w:ascii="Arial" w:hAnsi="Arial" w:cs="Arial"/>
          <w:sz w:val="24"/>
          <w:szCs w:val="24"/>
        </w:rPr>
      </w:pPr>
    </w:p>
    <w:p w14:paraId="2DE38733" w14:textId="3C928B3C" w:rsidR="002A47AC" w:rsidRPr="00236323" w:rsidRDefault="002A47AC" w:rsidP="00CD0515">
      <w:pPr>
        <w:spacing w:line="240" w:lineRule="exact"/>
        <w:jc w:val="right"/>
        <w:rPr>
          <w:rFonts w:ascii="Arial" w:hAnsi="Arial" w:cs="Arial"/>
          <w:sz w:val="24"/>
          <w:szCs w:val="24"/>
        </w:rPr>
      </w:pPr>
      <w:r w:rsidRPr="00236323">
        <w:rPr>
          <w:rFonts w:ascii="Arial" w:hAnsi="Arial" w:cs="Arial"/>
          <w:sz w:val="24"/>
          <w:szCs w:val="24"/>
        </w:rPr>
        <w:t xml:space="preserve">Dr. </w:t>
      </w:r>
      <w:proofErr w:type="spellStart"/>
      <w:r w:rsidRPr="00236323">
        <w:rPr>
          <w:rFonts w:ascii="Arial" w:hAnsi="Arial" w:cs="Arial"/>
          <w:sz w:val="24"/>
          <w:szCs w:val="24"/>
        </w:rPr>
        <w:t>Zhibo</w:t>
      </w:r>
      <w:proofErr w:type="spellEnd"/>
      <w:r w:rsidRPr="00236323">
        <w:rPr>
          <w:rFonts w:ascii="Arial" w:hAnsi="Arial" w:cs="Arial"/>
          <w:sz w:val="24"/>
          <w:szCs w:val="24"/>
        </w:rPr>
        <w:t xml:space="preserve"> Yang</w:t>
      </w:r>
    </w:p>
    <w:p w14:paraId="5CF44FAB" w14:textId="23A128EB" w:rsidR="00035F4D" w:rsidRPr="00236323" w:rsidRDefault="00035F4D" w:rsidP="00CD0515">
      <w:pPr>
        <w:spacing w:line="240" w:lineRule="exact"/>
        <w:jc w:val="right"/>
        <w:rPr>
          <w:rFonts w:ascii="Arial" w:hAnsi="Arial" w:cs="Arial"/>
          <w:sz w:val="24"/>
          <w:szCs w:val="24"/>
        </w:rPr>
      </w:pPr>
    </w:p>
    <w:p w14:paraId="5C260373" w14:textId="08F029CA" w:rsidR="002A47AC" w:rsidRPr="00236323" w:rsidRDefault="002A47AC" w:rsidP="00CD0515">
      <w:pPr>
        <w:spacing w:line="240" w:lineRule="exact"/>
        <w:jc w:val="right"/>
        <w:rPr>
          <w:rFonts w:ascii="Arial" w:hAnsi="Arial" w:cs="Arial"/>
          <w:sz w:val="24"/>
          <w:szCs w:val="24"/>
        </w:rPr>
      </w:pPr>
      <w:r w:rsidRPr="00236323">
        <w:rPr>
          <w:rFonts w:ascii="Arial" w:hAnsi="Arial" w:cs="Arial"/>
          <w:sz w:val="24"/>
          <w:szCs w:val="24"/>
        </w:rPr>
        <w:t>Dr. Roger</w:t>
      </w:r>
      <w:r w:rsidR="005A3AE4" w:rsidRPr="00236323">
        <w:rPr>
          <w:rFonts w:ascii="Arial" w:hAnsi="Arial" w:cs="Arial"/>
          <w:sz w:val="24"/>
          <w:szCs w:val="24"/>
        </w:rPr>
        <w:t xml:space="preserve"> G.</w:t>
      </w:r>
      <w:r w:rsidRPr="00236323">
        <w:rPr>
          <w:rFonts w:ascii="Arial" w:hAnsi="Arial" w:cs="Arial"/>
          <w:sz w:val="24"/>
          <w:szCs w:val="24"/>
        </w:rPr>
        <w:t xml:space="preserve"> Harrison</w:t>
      </w:r>
    </w:p>
    <w:p w14:paraId="2DD58150" w14:textId="72CE9CAC" w:rsidR="00B16C6D" w:rsidRPr="00236323" w:rsidRDefault="00B16C6D" w:rsidP="00B7016E">
      <w:pPr>
        <w:spacing w:line="240" w:lineRule="auto"/>
        <w:rPr>
          <w:rFonts w:ascii="Arial" w:hAnsi="Arial" w:cs="Arial"/>
          <w:sz w:val="24"/>
          <w:szCs w:val="24"/>
        </w:rPr>
      </w:pPr>
    </w:p>
    <w:p w14:paraId="73CC3916" w14:textId="77777777" w:rsidR="00DC2691" w:rsidRPr="00236323" w:rsidRDefault="00DC2691" w:rsidP="00B7016E">
      <w:pPr>
        <w:spacing w:line="240" w:lineRule="auto"/>
        <w:rPr>
          <w:rFonts w:ascii="Arial" w:hAnsi="Arial" w:cs="Arial"/>
          <w:sz w:val="24"/>
          <w:szCs w:val="24"/>
        </w:rPr>
      </w:pPr>
    </w:p>
    <w:p w14:paraId="14764453" w14:textId="77777777" w:rsidR="00DC2691" w:rsidRPr="00236323" w:rsidRDefault="00DC2691" w:rsidP="00B7016E">
      <w:pPr>
        <w:spacing w:line="240" w:lineRule="auto"/>
        <w:rPr>
          <w:rFonts w:ascii="Arial" w:hAnsi="Arial" w:cs="Arial"/>
          <w:sz w:val="24"/>
          <w:szCs w:val="24"/>
        </w:rPr>
      </w:pPr>
    </w:p>
    <w:p w14:paraId="4C6E02D0" w14:textId="77777777" w:rsidR="00DC2691" w:rsidRPr="00236323" w:rsidRDefault="00DC2691" w:rsidP="00B7016E">
      <w:pPr>
        <w:spacing w:line="240" w:lineRule="auto"/>
        <w:rPr>
          <w:rFonts w:ascii="Arial" w:hAnsi="Arial" w:cs="Arial"/>
          <w:sz w:val="24"/>
          <w:szCs w:val="24"/>
        </w:rPr>
      </w:pPr>
    </w:p>
    <w:p w14:paraId="3CF649F7" w14:textId="77777777" w:rsidR="00DC2691" w:rsidRPr="00236323" w:rsidRDefault="00DC2691" w:rsidP="00B7016E">
      <w:pPr>
        <w:spacing w:line="240" w:lineRule="auto"/>
        <w:rPr>
          <w:rFonts w:ascii="Arial" w:hAnsi="Arial" w:cs="Arial"/>
          <w:sz w:val="24"/>
          <w:szCs w:val="24"/>
        </w:rPr>
      </w:pPr>
    </w:p>
    <w:p w14:paraId="0CFBB993" w14:textId="77777777" w:rsidR="00DC2691" w:rsidRPr="00236323" w:rsidRDefault="00DC2691" w:rsidP="00B7016E">
      <w:pPr>
        <w:spacing w:line="240" w:lineRule="auto"/>
        <w:rPr>
          <w:rFonts w:ascii="Arial" w:hAnsi="Arial" w:cs="Arial"/>
          <w:sz w:val="24"/>
          <w:szCs w:val="24"/>
        </w:rPr>
      </w:pPr>
    </w:p>
    <w:p w14:paraId="2F259676" w14:textId="77777777" w:rsidR="00DC2691" w:rsidRPr="00236323" w:rsidRDefault="00DC2691" w:rsidP="00B7016E">
      <w:pPr>
        <w:spacing w:line="240" w:lineRule="auto"/>
        <w:rPr>
          <w:rFonts w:ascii="Arial" w:hAnsi="Arial" w:cs="Arial"/>
          <w:sz w:val="24"/>
          <w:szCs w:val="24"/>
        </w:rPr>
      </w:pPr>
    </w:p>
    <w:p w14:paraId="2BF51C53" w14:textId="77777777" w:rsidR="00DC2691" w:rsidRPr="00236323" w:rsidRDefault="00DC2691" w:rsidP="00B7016E">
      <w:pPr>
        <w:spacing w:line="240" w:lineRule="auto"/>
        <w:rPr>
          <w:rFonts w:ascii="Arial" w:hAnsi="Arial" w:cs="Arial"/>
          <w:sz w:val="24"/>
          <w:szCs w:val="24"/>
        </w:rPr>
      </w:pPr>
    </w:p>
    <w:p w14:paraId="0DF34A01" w14:textId="77777777" w:rsidR="00DC2691" w:rsidRPr="00236323" w:rsidRDefault="00DC2691" w:rsidP="00B7016E">
      <w:pPr>
        <w:spacing w:line="240" w:lineRule="auto"/>
        <w:rPr>
          <w:rFonts w:ascii="Arial" w:hAnsi="Arial" w:cs="Arial"/>
          <w:sz w:val="24"/>
          <w:szCs w:val="24"/>
        </w:rPr>
      </w:pPr>
    </w:p>
    <w:p w14:paraId="212D5C54" w14:textId="77777777" w:rsidR="00DC2691" w:rsidRPr="00236323" w:rsidRDefault="00DC2691" w:rsidP="00B7016E">
      <w:pPr>
        <w:spacing w:line="240" w:lineRule="auto"/>
        <w:rPr>
          <w:rFonts w:ascii="Arial" w:hAnsi="Arial" w:cs="Arial"/>
          <w:sz w:val="24"/>
          <w:szCs w:val="24"/>
        </w:rPr>
      </w:pPr>
    </w:p>
    <w:p w14:paraId="63CCCB68" w14:textId="77777777" w:rsidR="00DC2691" w:rsidRPr="00236323" w:rsidRDefault="00DC2691" w:rsidP="00B7016E">
      <w:pPr>
        <w:spacing w:line="240" w:lineRule="auto"/>
        <w:rPr>
          <w:rFonts w:ascii="Arial" w:hAnsi="Arial" w:cs="Arial"/>
          <w:sz w:val="24"/>
          <w:szCs w:val="24"/>
        </w:rPr>
      </w:pPr>
    </w:p>
    <w:p w14:paraId="32213E77" w14:textId="77777777" w:rsidR="00DC2691" w:rsidRPr="00236323" w:rsidRDefault="00DC2691" w:rsidP="00B7016E">
      <w:pPr>
        <w:spacing w:line="240" w:lineRule="auto"/>
        <w:rPr>
          <w:rFonts w:ascii="Arial" w:hAnsi="Arial" w:cs="Arial"/>
          <w:sz w:val="24"/>
          <w:szCs w:val="24"/>
        </w:rPr>
      </w:pPr>
    </w:p>
    <w:p w14:paraId="2BA18A20" w14:textId="77777777" w:rsidR="00DC2691" w:rsidRPr="00236323" w:rsidRDefault="00DC2691" w:rsidP="00B7016E">
      <w:pPr>
        <w:spacing w:line="240" w:lineRule="auto"/>
        <w:rPr>
          <w:rFonts w:ascii="Arial" w:hAnsi="Arial" w:cs="Arial"/>
          <w:sz w:val="24"/>
          <w:szCs w:val="24"/>
        </w:rPr>
      </w:pPr>
    </w:p>
    <w:p w14:paraId="0A246D40" w14:textId="77777777" w:rsidR="00DC2691" w:rsidRPr="00236323" w:rsidRDefault="00DC2691" w:rsidP="00B7016E">
      <w:pPr>
        <w:spacing w:line="240" w:lineRule="auto"/>
        <w:rPr>
          <w:rFonts w:ascii="Arial" w:hAnsi="Arial" w:cs="Arial"/>
          <w:sz w:val="24"/>
          <w:szCs w:val="24"/>
        </w:rPr>
      </w:pPr>
    </w:p>
    <w:p w14:paraId="70081FF6" w14:textId="77777777" w:rsidR="00DC2691" w:rsidRPr="00236323" w:rsidRDefault="00DC2691" w:rsidP="00B7016E">
      <w:pPr>
        <w:spacing w:line="240" w:lineRule="auto"/>
        <w:rPr>
          <w:rFonts w:ascii="Arial" w:hAnsi="Arial" w:cs="Arial"/>
          <w:sz w:val="24"/>
          <w:szCs w:val="24"/>
        </w:rPr>
      </w:pPr>
    </w:p>
    <w:p w14:paraId="79F80B48" w14:textId="77777777" w:rsidR="00DC2691" w:rsidRPr="00236323" w:rsidRDefault="00DC2691" w:rsidP="00B7016E">
      <w:pPr>
        <w:spacing w:line="240" w:lineRule="auto"/>
        <w:rPr>
          <w:rFonts w:ascii="Arial" w:hAnsi="Arial" w:cs="Arial"/>
          <w:sz w:val="24"/>
          <w:szCs w:val="24"/>
        </w:rPr>
      </w:pPr>
    </w:p>
    <w:p w14:paraId="13419B2F" w14:textId="77777777" w:rsidR="00DC2691" w:rsidRPr="00236323" w:rsidRDefault="00DC2691" w:rsidP="00B7016E">
      <w:pPr>
        <w:spacing w:line="240" w:lineRule="auto"/>
        <w:rPr>
          <w:rFonts w:ascii="Arial" w:hAnsi="Arial" w:cs="Arial"/>
          <w:sz w:val="24"/>
          <w:szCs w:val="24"/>
        </w:rPr>
      </w:pPr>
    </w:p>
    <w:p w14:paraId="13F7BA70" w14:textId="77777777" w:rsidR="00DC2691" w:rsidRPr="00236323" w:rsidRDefault="00DC2691" w:rsidP="00B7016E">
      <w:pPr>
        <w:spacing w:line="240" w:lineRule="auto"/>
        <w:rPr>
          <w:rFonts w:ascii="Arial" w:hAnsi="Arial" w:cs="Arial"/>
          <w:sz w:val="24"/>
          <w:szCs w:val="24"/>
        </w:rPr>
      </w:pPr>
    </w:p>
    <w:p w14:paraId="2FCFF2BB" w14:textId="77777777" w:rsidR="00DC2691" w:rsidRPr="00236323" w:rsidRDefault="00DC2691" w:rsidP="00B7016E">
      <w:pPr>
        <w:spacing w:line="240" w:lineRule="auto"/>
        <w:rPr>
          <w:rFonts w:ascii="Arial" w:hAnsi="Arial" w:cs="Arial"/>
          <w:sz w:val="24"/>
          <w:szCs w:val="24"/>
        </w:rPr>
      </w:pPr>
    </w:p>
    <w:p w14:paraId="23AE54E9" w14:textId="77777777" w:rsidR="00DC2691" w:rsidRPr="00236323" w:rsidRDefault="00DC2691" w:rsidP="00B7016E">
      <w:pPr>
        <w:spacing w:line="240" w:lineRule="auto"/>
        <w:rPr>
          <w:rFonts w:ascii="Arial" w:hAnsi="Arial" w:cs="Arial"/>
          <w:sz w:val="24"/>
          <w:szCs w:val="24"/>
        </w:rPr>
      </w:pPr>
    </w:p>
    <w:p w14:paraId="752AFD97" w14:textId="77777777" w:rsidR="00DC2691" w:rsidRPr="00236323" w:rsidRDefault="00DC2691" w:rsidP="00B7016E">
      <w:pPr>
        <w:spacing w:line="240" w:lineRule="auto"/>
        <w:rPr>
          <w:rFonts w:ascii="Arial" w:hAnsi="Arial" w:cs="Arial"/>
          <w:sz w:val="24"/>
          <w:szCs w:val="24"/>
        </w:rPr>
      </w:pPr>
    </w:p>
    <w:p w14:paraId="3BAA5EA6" w14:textId="77777777" w:rsidR="00DC2691" w:rsidRPr="00236323" w:rsidRDefault="00DC2691" w:rsidP="00B7016E">
      <w:pPr>
        <w:spacing w:line="240" w:lineRule="auto"/>
        <w:rPr>
          <w:rFonts w:ascii="Arial" w:hAnsi="Arial" w:cs="Arial"/>
          <w:sz w:val="24"/>
          <w:szCs w:val="24"/>
        </w:rPr>
      </w:pPr>
    </w:p>
    <w:p w14:paraId="5510CBA7" w14:textId="282853AA" w:rsidR="00DC2691" w:rsidRDefault="00DC2691" w:rsidP="00B7016E">
      <w:pPr>
        <w:spacing w:line="240" w:lineRule="auto"/>
        <w:rPr>
          <w:rFonts w:ascii="Arial" w:hAnsi="Arial" w:cs="Arial"/>
          <w:sz w:val="24"/>
          <w:szCs w:val="24"/>
        </w:rPr>
      </w:pPr>
    </w:p>
    <w:p w14:paraId="2E1E6FBC" w14:textId="60B14401" w:rsidR="0028008A" w:rsidRDefault="0028008A" w:rsidP="00B7016E">
      <w:pPr>
        <w:spacing w:line="240" w:lineRule="auto"/>
        <w:rPr>
          <w:rFonts w:ascii="Arial" w:hAnsi="Arial" w:cs="Arial"/>
          <w:sz w:val="24"/>
          <w:szCs w:val="24"/>
        </w:rPr>
      </w:pPr>
    </w:p>
    <w:p w14:paraId="0B8AC9DC" w14:textId="666EBB2F" w:rsidR="0028008A" w:rsidRDefault="0028008A" w:rsidP="00B7016E">
      <w:pPr>
        <w:spacing w:line="240" w:lineRule="auto"/>
        <w:rPr>
          <w:rFonts w:ascii="Arial" w:hAnsi="Arial" w:cs="Arial"/>
          <w:sz w:val="24"/>
          <w:szCs w:val="24"/>
        </w:rPr>
      </w:pPr>
    </w:p>
    <w:p w14:paraId="410FF81B" w14:textId="1CADEB38" w:rsidR="0028008A" w:rsidRDefault="0028008A" w:rsidP="00B7016E">
      <w:pPr>
        <w:spacing w:line="240" w:lineRule="auto"/>
        <w:rPr>
          <w:rFonts w:ascii="Arial" w:hAnsi="Arial" w:cs="Arial"/>
          <w:sz w:val="24"/>
          <w:szCs w:val="24"/>
        </w:rPr>
      </w:pPr>
    </w:p>
    <w:p w14:paraId="57257ACA" w14:textId="53E4811B" w:rsidR="0028008A" w:rsidRDefault="0028008A" w:rsidP="00B7016E">
      <w:pPr>
        <w:spacing w:line="240" w:lineRule="auto"/>
        <w:rPr>
          <w:rFonts w:ascii="Arial" w:hAnsi="Arial" w:cs="Arial"/>
          <w:sz w:val="24"/>
          <w:szCs w:val="24"/>
        </w:rPr>
      </w:pPr>
    </w:p>
    <w:p w14:paraId="3EFCCFB2" w14:textId="77777777" w:rsidR="00DC2691" w:rsidRPr="00236323" w:rsidRDefault="00DC2691" w:rsidP="00B7016E">
      <w:pPr>
        <w:spacing w:line="240" w:lineRule="auto"/>
        <w:rPr>
          <w:rFonts w:ascii="Arial" w:hAnsi="Arial" w:cs="Arial"/>
          <w:sz w:val="24"/>
          <w:szCs w:val="24"/>
        </w:rPr>
      </w:pPr>
    </w:p>
    <w:p w14:paraId="6212FA03" w14:textId="77777777" w:rsidR="00DC2691" w:rsidRPr="00236323" w:rsidRDefault="00DC2691" w:rsidP="00B7016E">
      <w:pPr>
        <w:spacing w:line="240" w:lineRule="auto"/>
        <w:rPr>
          <w:rFonts w:ascii="Arial" w:hAnsi="Arial" w:cs="Arial"/>
          <w:sz w:val="24"/>
          <w:szCs w:val="24"/>
        </w:rPr>
      </w:pPr>
    </w:p>
    <w:p w14:paraId="75829710" w14:textId="77777777" w:rsidR="00DC2691" w:rsidRPr="00236323" w:rsidRDefault="00DC2691" w:rsidP="00B7016E">
      <w:pPr>
        <w:spacing w:line="240" w:lineRule="auto"/>
        <w:rPr>
          <w:rFonts w:ascii="Arial" w:hAnsi="Arial" w:cs="Arial"/>
          <w:sz w:val="24"/>
          <w:szCs w:val="24"/>
        </w:rPr>
      </w:pPr>
    </w:p>
    <w:p w14:paraId="7B5D75AE" w14:textId="2DEA4955" w:rsidR="00B16C6D" w:rsidRPr="00236323" w:rsidRDefault="00DC2691" w:rsidP="00986888">
      <w:pPr>
        <w:spacing w:line="240" w:lineRule="auto"/>
        <w:jc w:val="center"/>
        <w:rPr>
          <w:rFonts w:ascii="Arial" w:hAnsi="Arial" w:cs="Arial"/>
          <w:sz w:val="24"/>
          <w:szCs w:val="24"/>
        </w:rPr>
      </w:pPr>
      <w:r w:rsidRPr="00236323">
        <w:rPr>
          <w:rFonts w:ascii="Arial" w:hAnsi="Arial" w:cs="Arial"/>
          <w:sz w:val="24"/>
          <w:szCs w:val="24"/>
        </w:rPr>
        <w:t>© Copyright by JAMES LEE CHO 2018</w:t>
      </w:r>
    </w:p>
    <w:p w14:paraId="594E6063" w14:textId="77777777" w:rsidR="0028008A" w:rsidRDefault="00DC2691" w:rsidP="00986888">
      <w:pPr>
        <w:spacing w:line="240" w:lineRule="auto"/>
        <w:jc w:val="center"/>
        <w:rPr>
          <w:rFonts w:ascii="Arial" w:hAnsi="Arial" w:cs="Arial"/>
          <w:sz w:val="24"/>
          <w:szCs w:val="24"/>
        </w:rPr>
        <w:sectPr w:rsidR="0028008A" w:rsidSect="006312F7">
          <w:pgSz w:w="11906" w:h="16838"/>
          <w:pgMar w:top="1701" w:right="1440" w:bottom="1440" w:left="1440" w:header="851" w:footer="992" w:gutter="0"/>
          <w:pgNumType w:fmt="lowerRoman" w:start="1"/>
          <w:cols w:space="425"/>
          <w:titlePg/>
          <w:docGrid w:linePitch="360"/>
        </w:sectPr>
      </w:pPr>
      <w:r w:rsidRPr="00236323">
        <w:rPr>
          <w:rFonts w:ascii="Arial" w:hAnsi="Arial" w:cs="Arial"/>
          <w:sz w:val="24"/>
          <w:szCs w:val="24"/>
        </w:rPr>
        <w:t>All Rights Reserved.</w:t>
      </w:r>
    </w:p>
    <w:p w14:paraId="0D49C710" w14:textId="53F13143" w:rsidR="00DC2691" w:rsidRPr="00236323" w:rsidRDefault="006E60B2" w:rsidP="00511714">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Acknowledgements</w:t>
      </w:r>
    </w:p>
    <w:p w14:paraId="5FC469A7" w14:textId="1831B420" w:rsidR="00B96F2D" w:rsidRPr="00236323" w:rsidRDefault="00021F63" w:rsidP="00386F67">
      <w:pPr>
        <w:wordWrap/>
        <w:spacing w:line="480" w:lineRule="auto"/>
        <w:ind w:firstLine="800"/>
        <w:contextualSpacing/>
        <w:rPr>
          <w:rFonts w:ascii="Arial" w:hAnsi="Arial" w:cs="Arial"/>
          <w:sz w:val="24"/>
          <w:szCs w:val="24"/>
        </w:rPr>
      </w:pPr>
      <w:r>
        <w:rPr>
          <w:rFonts w:ascii="Arial" w:hAnsi="Arial" w:cs="Arial"/>
          <w:sz w:val="24"/>
          <w:szCs w:val="24"/>
        </w:rPr>
        <w:t>W</w:t>
      </w:r>
      <w:r w:rsidR="006E60B2" w:rsidRPr="00236323">
        <w:rPr>
          <w:rFonts w:ascii="Arial" w:hAnsi="Arial" w:cs="Arial"/>
          <w:sz w:val="24"/>
          <w:szCs w:val="24"/>
        </w:rPr>
        <w:t>hen I first came to the University of Oklahoma, I was filled with hope</w:t>
      </w:r>
      <w:r w:rsidR="00A35B7F">
        <w:rPr>
          <w:rFonts w:ascii="Arial" w:hAnsi="Arial" w:cs="Arial"/>
          <w:sz w:val="24"/>
          <w:szCs w:val="24"/>
        </w:rPr>
        <w:t>s</w:t>
      </w:r>
      <w:r w:rsidR="006E60B2" w:rsidRPr="00236323">
        <w:rPr>
          <w:rFonts w:ascii="Arial" w:hAnsi="Arial" w:cs="Arial"/>
          <w:sz w:val="24"/>
          <w:szCs w:val="24"/>
        </w:rPr>
        <w:t xml:space="preserve"> and dream</w:t>
      </w:r>
      <w:r w:rsidR="00A35B7F">
        <w:rPr>
          <w:rFonts w:ascii="Arial" w:hAnsi="Arial" w:cs="Arial"/>
          <w:sz w:val="24"/>
          <w:szCs w:val="24"/>
        </w:rPr>
        <w:t>s</w:t>
      </w:r>
      <w:r w:rsidR="006E60B2" w:rsidRPr="00236323">
        <w:rPr>
          <w:rFonts w:ascii="Arial" w:hAnsi="Arial" w:cs="Arial"/>
          <w:sz w:val="24"/>
          <w:szCs w:val="24"/>
        </w:rPr>
        <w:t xml:space="preserve"> of being a </w:t>
      </w:r>
      <w:r w:rsidR="00804422" w:rsidRPr="00236323">
        <w:rPr>
          <w:rFonts w:ascii="Arial" w:hAnsi="Arial" w:cs="Arial"/>
          <w:sz w:val="24"/>
          <w:szCs w:val="24"/>
        </w:rPr>
        <w:t>great</w:t>
      </w:r>
      <w:r w:rsidR="006E60B2" w:rsidRPr="00236323">
        <w:rPr>
          <w:rFonts w:ascii="Arial" w:hAnsi="Arial" w:cs="Arial"/>
          <w:sz w:val="24"/>
          <w:szCs w:val="24"/>
        </w:rPr>
        <w:t xml:space="preserve"> scientist despite my greenness </w:t>
      </w:r>
      <w:r w:rsidR="00A35B7F">
        <w:rPr>
          <w:rFonts w:ascii="Arial" w:hAnsi="Arial" w:cs="Arial"/>
          <w:sz w:val="24"/>
          <w:szCs w:val="24"/>
        </w:rPr>
        <w:t>in</w:t>
      </w:r>
      <w:r w:rsidR="006E60B2" w:rsidRPr="00236323">
        <w:rPr>
          <w:rFonts w:ascii="Arial" w:hAnsi="Arial" w:cs="Arial"/>
          <w:sz w:val="24"/>
          <w:szCs w:val="24"/>
        </w:rPr>
        <w:t xml:space="preserve"> the field of </w:t>
      </w:r>
      <w:r w:rsidR="00A35B7F">
        <w:rPr>
          <w:rFonts w:ascii="Arial" w:hAnsi="Arial" w:cs="Arial"/>
          <w:sz w:val="24"/>
          <w:szCs w:val="24"/>
        </w:rPr>
        <w:t>research</w:t>
      </w:r>
      <w:r w:rsidR="005745EA" w:rsidRPr="00236323">
        <w:rPr>
          <w:rFonts w:ascii="Arial" w:hAnsi="Arial" w:cs="Arial"/>
          <w:sz w:val="24"/>
          <w:szCs w:val="24"/>
        </w:rPr>
        <w:t xml:space="preserve"> at that time</w:t>
      </w:r>
      <w:r w:rsidR="006E60B2" w:rsidRPr="00236323">
        <w:rPr>
          <w:rFonts w:ascii="Arial" w:hAnsi="Arial" w:cs="Arial"/>
          <w:sz w:val="24"/>
          <w:szCs w:val="24"/>
        </w:rPr>
        <w:t>.</w:t>
      </w:r>
      <w:r w:rsidR="00492E1C" w:rsidRPr="00236323">
        <w:rPr>
          <w:rFonts w:ascii="Arial" w:hAnsi="Arial" w:cs="Arial"/>
          <w:sz w:val="24"/>
          <w:szCs w:val="24"/>
        </w:rPr>
        <w:t xml:space="preserve"> However, </w:t>
      </w:r>
      <w:r w:rsidR="00A35B7F">
        <w:rPr>
          <w:rFonts w:ascii="Arial" w:hAnsi="Arial" w:cs="Arial"/>
          <w:sz w:val="24"/>
          <w:szCs w:val="24"/>
        </w:rPr>
        <w:t>I</w:t>
      </w:r>
      <w:r w:rsidR="00492E1C" w:rsidRPr="00236323">
        <w:rPr>
          <w:rFonts w:ascii="Arial" w:hAnsi="Arial" w:cs="Arial"/>
          <w:sz w:val="24"/>
          <w:szCs w:val="24"/>
        </w:rPr>
        <w:t xml:space="preserve"> did not take long </w:t>
      </w:r>
      <w:r w:rsidR="0023670F" w:rsidRPr="00236323">
        <w:rPr>
          <w:rFonts w:ascii="Arial" w:hAnsi="Arial" w:cs="Arial"/>
          <w:sz w:val="24"/>
          <w:szCs w:val="24"/>
        </w:rPr>
        <w:t>to realize</w:t>
      </w:r>
      <w:r w:rsidR="00492E1C" w:rsidRPr="00236323">
        <w:rPr>
          <w:rFonts w:ascii="Arial" w:hAnsi="Arial" w:cs="Arial"/>
          <w:sz w:val="24"/>
          <w:szCs w:val="24"/>
        </w:rPr>
        <w:t xml:space="preserve"> </w:t>
      </w:r>
      <w:r w:rsidR="006B68A2" w:rsidRPr="00236323">
        <w:rPr>
          <w:rFonts w:ascii="Arial" w:hAnsi="Arial" w:cs="Arial"/>
          <w:sz w:val="24"/>
          <w:szCs w:val="24"/>
        </w:rPr>
        <w:t xml:space="preserve">that </w:t>
      </w:r>
      <w:r w:rsidR="00492E1C" w:rsidRPr="00236323">
        <w:rPr>
          <w:rFonts w:ascii="Arial" w:hAnsi="Arial" w:cs="Arial"/>
          <w:sz w:val="24"/>
          <w:szCs w:val="24"/>
        </w:rPr>
        <w:t xml:space="preserve">I </w:t>
      </w:r>
      <w:r w:rsidR="00A35B7F">
        <w:rPr>
          <w:rFonts w:ascii="Arial" w:hAnsi="Arial" w:cs="Arial"/>
          <w:sz w:val="24"/>
          <w:szCs w:val="24"/>
        </w:rPr>
        <w:t>would need</w:t>
      </w:r>
      <w:r w:rsidR="00492E1C" w:rsidRPr="00236323">
        <w:rPr>
          <w:rFonts w:ascii="Arial" w:hAnsi="Arial" w:cs="Arial"/>
          <w:sz w:val="24"/>
          <w:szCs w:val="24"/>
        </w:rPr>
        <w:t xml:space="preserve"> to be very lucky</w:t>
      </w:r>
      <w:r w:rsidR="006B68A2" w:rsidRPr="00236323">
        <w:rPr>
          <w:rFonts w:ascii="Arial" w:hAnsi="Arial" w:cs="Arial"/>
          <w:sz w:val="24"/>
          <w:szCs w:val="24"/>
        </w:rPr>
        <w:t xml:space="preserve"> and fortunate</w:t>
      </w:r>
      <w:r w:rsidR="00492E1C" w:rsidRPr="00236323">
        <w:rPr>
          <w:rFonts w:ascii="Arial" w:hAnsi="Arial" w:cs="Arial"/>
          <w:sz w:val="24"/>
          <w:szCs w:val="24"/>
        </w:rPr>
        <w:t xml:space="preserve"> to be a good scientist after numerous failures and unexpected results </w:t>
      </w:r>
      <w:r w:rsidR="00A35B7F">
        <w:rPr>
          <w:rFonts w:ascii="Arial" w:hAnsi="Arial" w:cs="Arial"/>
          <w:sz w:val="24"/>
          <w:szCs w:val="24"/>
        </w:rPr>
        <w:t>in</w:t>
      </w:r>
      <w:r w:rsidR="00492E1C" w:rsidRPr="00236323">
        <w:rPr>
          <w:rFonts w:ascii="Arial" w:hAnsi="Arial" w:cs="Arial"/>
          <w:sz w:val="24"/>
          <w:szCs w:val="24"/>
        </w:rPr>
        <w:t xml:space="preserve"> my </w:t>
      </w:r>
      <w:r w:rsidR="00A35B7F">
        <w:rPr>
          <w:rFonts w:ascii="Arial" w:hAnsi="Arial" w:cs="Arial"/>
          <w:sz w:val="24"/>
          <w:szCs w:val="24"/>
        </w:rPr>
        <w:t xml:space="preserve">early </w:t>
      </w:r>
      <w:r w:rsidR="00492E1C" w:rsidRPr="00236323">
        <w:rPr>
          <w:rFonts w:ascii="Arial" w:hAnsi="Arial" w:cs="Arial"/>
          <w:sz w:val="24"/>
          <w:szCs w:val="24"/>
        </w:rPr>
        <w:t xml:space="preserve">research. </w:t>
      </w:r>
      <w:r w:rsidR="00BC42BE" w:rsidRPr="00236323">
        <w:rPr>
          <w:rFonts w:ascii="Arial" w:hAnsi="Arial" w:cs="Arial"/>
          <w:sz w:val="24"/>
          <w:szCs w:val="24"/>
        </w:rPr>
        <w:t xml:space="preserve">I was </w:t>
      </w:r>
      <w:r w:rsidR="00356D26" w:rsidRPr="00236323">
        <w:rPr>
          <w:rFonts w:ascii="Arial" w:hAnsi="Arial" w:cs="Arial"/>
          <w:sz w:val="24"/>
          <w:szCs w:val="24"/>
        </w:rPr>
        <w:t>tremendously</w:t>
      </w:r>
      <w:r w:rsidR="00BC42BE" w:rsidRPr="00236323">
        <w:rPr>
          <w:rFonts w:ascii="Arial" w:hAnsi="Arial" w:cs="Arial"/>
          <w:sz w:val="24"/>
          <w:szCs w:val="24"/>
        </w:rPr>
        <w:t xml:space="preserve"> </w:t>
      </w:r>
      <w:r w:rsidR="00356D26">
        <w:rPr>
          <w:rFonts w:ascii="Arial" w:hAnsi="Arial" w:cs="Arial"/>
          <w:sz w:val="24"/>
          <w:szCs w:val="24"/>
        </w:rPr>
        <w:t>blessed</w:t>
      </w:r>
      <w:r w:rsidR="00BC42BE" w:rsidRPr="00236323">
        <w:rPr>
          <w:rFonts w:ascii="Arial" w:hAnsi="Arial" w:cs="Arial"/>
          <w:sz w:val="24"/>
          <w:szCs w:val="24"/>
        </w:rPr>
        <w:t xml:space="preserve"> to have </w:t>
      </w:r>
      <w:r w:rsidR="006158E7">
        <w:rPr>
          <w:rFonts w:ascii="Arial" w:hAnsi="Arial" w:cs="Arial"/>
          <w:sz w:val="24"/>
          <w:szCs w:val="24"/>
        </w:rPr>
        <w:t>many</w:t>
      </w:r>
      <w:r w:rsidR="00BC42BE" w:rsidRPr="00236323">
        <w:rPr>
          <w:rFonts w:ascii="Arial" w:hAnsi="Arial" w:cs="Arial"/>
          <w:sz w:val="24"/>
          <w:szCs w:val="24"/>
        </w:rPr>
        <w:t xml:space="preserve"> p</w:t>
      </w:r>
      <w:r w:rsidR="009A419F" w:rsidRPr="00236323">
        <w:rPr>
          <w:rFonts w:ascii="Arial" w:hAnsi="Arial" w:cs="Arial"/>
          <w:sz w:val="24"/>
          <w:szCs w:val="24"/>
        </w:rPr>
        <w:t>eople who help</w:t>
      </w:r>
      <w:r w:rsidR="00A35B7F">
        <w:rPr>
          <w:rFonts w:ascii="Arial" w:hAnsi="Arial" w:cs="Arial"/>
          <w:sz w:val="24"/>
          <w:szCs w:val="24"/>
        </w:rPr>
        <w:t>ed</w:t>
      </w:r>
      <w:r w:rsidR="009A419F" w:rsidRPr="00236323">
        <w:rPr>
          <w:rFonts w:ascii="Arial" w:hAnsi="Arial" w:cs="Arial"/>
          <w:sz w:val="24"/>
          <w:szCs w:val="24"/>
        </w:rPr>
        <w:t xml:space="preserve"> me get through all the trouble</w:t>
      </w:r>
      <w:r w:rsidR="00A35B7F">
        <w:rPr>
          <w:rFonts w:ascii="Arial" w:hAnsi="Arial" w:cs="Arial"/>
          <w:sz w:val="24"/>
          <w:szCs w:val="24"/>
        </w:rPr>
        <w:t xml:space="preserve">s </w:t>
      </w:r>
      <w:r w:rsidR="009A419F" w:rsidRPr="00236323">
        <w:rPr>
          <w:rFonts w:ascii="Arial" w:hAnsi="Arial" w:cs="Arial"/>
          <w:sz w:val="24"/>
          <w:szCs w:val="24"/>
        </w:rPr>
        <w:t>in my graduate life.</w:t>
      </w:r>
      <w:r w:rsidR="00A35B7F">
        <w:rPr>
          <w:rFonts w:ascii="Arial" w:hAnsi="Arial" w:cs="Arial"/>
          <w:sz w:val="24"/>
          <w:szCs w:val="24"/>
        </w:rPr>
        <w:t xml:space="preserve"> </w:t>
      </w:r>
      <w:r w:rsidR="00BC42BE" w:rsidRPr="00236323">
        <w:rPr>
          <w:rFonts w:ascii="Arial" w:hAnsi="Arial" w:cs="Arial"/>
          <w:sz w:val="24"/>
          <w:szCs w:val="24"/>
        </w:rPr>
        <w:t>I</w:t>
      </w:r>
      <w:r w:rsidR="00A35B7F">
        <w:rPr>
          <w:rFonts w:ascii="Arial" w:hAnsi="Arial" w:cs="Arial"/>
          <w:sz w:val="24"/>
          <w:szCs w:val="24"/>
        </w:rPr>
        <w:t xml:space="preserve"> a</w:t>
      </w:r>
      <w:r w:rsidR="00BC42BE" w:rsidRPr="00236323">
        <w:rPr>
          <w:rFonts w:ascii="Arial" w:hAnsi="Arial" w:cs="Arial"/>
          <w:sz w:val="24"/>
          <w:szCs w:val="24"/>
        </w:rPr>
        <w:t xml:space="preserve">m standing where I am </w:t>
      </w:r>
      <w:r w:rsidR="00A35B7F">
        <w:rPr>
          <w:rFonts w:ascii="Arial" w:hAnsi="Arial" w:cs="Arial"/>
          <w:sz w:val="24"/>
          <w:szCs w:val="24"/>
        </w:rPr>
        <w:t>now because of the help I received from my colleagues and other great minds at OU</w:t>
      </w:r>
      <w:r w:rsidR="00BC42BE" w:rsidRPr="00236323">
        <w:rPr>
          <w:rFonts w:ascii="Arial" w:hAnsi="Arial" w:cs="Arial"/>
          <w:sz w:val="24"/>
          <w:szCs w:val="24"/>
        </w:rPr>
        <w:t xml:space="preserve">. </w:t>
      </w:r>
      <w:r w:rsidR="00492E1C" w:rsidRPr="00236323">
        <w:rPr>
          <w:rFonts w:ascii="Arial" w:hAnsi="Arial" w:cs="Arial"/>
          <w:sz w:val="24"/>
          <w:szCs w:val="24"/>
        </w:rPr>
        <w:t>This overwhelming</w:t>
      </w:r>
      <w:r w:rsidR="00192195">
        <w:rPr>
          <w:rFonts w:ascii="Arial" w:hAnsi="Arial" w:cs="Arial"/>
          <w:sz w:val="24"/>
          <w:szCs w:val="24"/>
        </w:rPr>
        <w:t>ly thankful</w:t>
      </w:r>
      <w:r w:rsidR="00492E1C" w:rsidRPr="00236323">
        <w:rPr>
          <w:rFonts w:ascii="Arial" w:hAnsi="Arial" w:cs="Arial"/>
          <w:sz w:val="24"/>
          <w:szCs w:val="24"/>
        </w:rPr>
        <w:t xml:space="preserve"> experience </w:t>
      </w:r>
      <w:r w:rsidR="009A419F" w:rsidRPr="00236323">
        <w:rPr>
          <w:rFonts w:ascii="Arial" w:hAnsi="Arial" w:cs="Arial"/>
          <w:sz w:val="24"/>
          <w:szCs w:val="24"/>
        </w:rPr>
        <w:t>made</w:t>
      </w:r>
      <w:r w:rsidR="00492E1C" w:rsidRPr="00236323">
        <w:rPr>
          <w:rFonts w:ascii="Arial" w:hAnsi="Arial" w:cs="Arial"/>
          <w:sz w:val="24"/>
          <w:szCs w:val="24"/>
        </w:rPr>
        <w:t xml:space="preserve"> </w:t>
      </w:r>
      <w:r w:rsidR="00A32F00" w:rsidRPr="00236323">
        <w:rPr>
          <w:rFonts w:ascii="Arial" w:hAnsi="Arial" w:cs="Arial"/>
          <w:sz w:val="24"/>
          <w:szCs w:val="24"/>
        </w:rPr>
        <w:t>me</w:t>
      </w:r>
      <w:r w:rsidR="00492E1C" w:rsidRPr="00236323">
        <w:rPr>
          <w:rFonts w:ascii="Arial" w:hAnsi="Arial" w:cs="Arial"/>
          <w:sz w:val="24"/>
          <w:szCs w:val="24"/>
        </w:rPr>
        <w:t xml:space="preserve"> a better</w:t>
      </w:r>
      <w:r w:rsidR="002D0557">
        <w:rPr>
          <w:rFonts w:ascii="Arial" w:hAnsi="Arial" w:cs="Arial"/>
          <w:sz w:val="24"/>
          <w:szCs w:val="24"/>
        </w:rPr>
        <w:t xml:space="preserve"> and </w:t>
      </w:r>
      <w:r w:rsidR="00570F35">
        <w:rPr>
          <w:rFonts w:ascii="Arial" w:hAnsi="Arial" w:cs="Arial"/>
          <w:sz w:val="24"/>
          <w:szCs w:val="24"/>
        </w:rPr>
        <w:t>humble</w:t>
      </w:r>
      <w:r w:rsidR="00492E1C" w:rsidRPr="00236323">
        <w:rPr>
          <w:rFonts w:ascii="Arial" w:hAnsi="Arial" w:cs="Arial"/>
          <w:sz w:val="24"/>
          <w:szCs w:val="24"/>
        </w:rPr>
        <w:t xml:space="preserve"> scientist.</w:t>
      </w:r>
    </w:p>
    <w:p w14:paraId="3E40D2D1" w14:textId="49F928B9" w:rsidR="006052A9" w:rsidRPr="00236323" w:rsidRDefault="00B96F2D" w:rsidP="00386F67">
      <w:pPr>
        <w:wordWrap/>
        <w:spacing w:line="480" w:lineRule="auto"/>
        <w:ind w:firstLine="800"/>
        <w:contextualSpacing/>
        <w:rPr>
          <w:rFonts w:ascii="Arial" w:hAnsi="Arial" w:cs="Arial"/>
          <w:sz w:val="24"/>
          <w:szCs w:val="24"/>
        </w:rPr>
      </w:pPr>
      <w:r w:rsidRPr="00236323">
        <w:rPr>
          <w:rFonts w:ascii="Arial" w:hAnsi="Arial" w:cs="Arial"/>
          <w:sz w:val="24"/>
          <w:szCs w:val="24"/>
        </w:rPr>
        <w:t>Firs</w:t>
      </w:r>
      <w:r w:rsidR="002D0557">
        <w:rPr>
          <w:rFonts w:ascii="Arial" w:hAnsi="Arial" w:cs="Arial"/>
          <w:sz w:val="24"/>
          <w:szCs w:val="24"/>
        </w:rPr>
        <w:t>tly</w:t>
      </w:r>
      <w:r w:rsidRPr="00236323">
        <w:rPr>
          <w:rFonts w:ascii="Arial" w:hAnsi="Arial" w:cs="Arial"/>
          <w:sz w:val="24"/>
          <w:szCs w:val="24"/>
        </w:rPr>
        <w:t xml:space="preserve">, I do not know how to thank Dr. </w:t>
      </w:r>
      <w:proofErr w:type="spellStart"/>
      <w:r w:rsidRPr="00236323">
        <w:rPr>
          <w:rFonts w:ascii="Arial" w:hAnsi="Arial" w:cs="Arial"/>
          <w:sz w:val="24"/>
          <w:szCs w:val="24"/>
        </w:rPr>
        <w:t>Chuanbin</w:t>
      </w:r>
      <w:proofErr w:type="spellEnd"/>
      <w:r w:rsidRPr="00236323">
        <w:rPr>
          <w:rFonts w:ascii="Arial" w:hAnsi="Arial" w:cs="Arial"/>
          <w:sz w:val="24"/>
          <w:szCs w:val="24"/>
        </w:rPr>
        <w:t xml:space="preserve"> Mao enough for all the support that I have received from him. Literally speaking, I would not </w:t>
      </w:r>
      <w:r w:rsidR="002D0557">
        <w:rPr>
          <w:rFonts w:ascii="Arial" w:hAnsi="Arial" w:cs="Arial"/>
          <w:sz w:val="24"/>
          <w:szCs w:val="24"/>
        </w:rPr>
        <w:t xml:space="preserve">have </w:t>
      </w:r>
      <w:r w:rsidRPr="00236323">
        <w:rPr>
          <w:rFonts w:ascii="Arial" w:hAnsi="Arial" w:cs="Arial"/>
          <w:sz w:val="24"/>
          <w:szCs w:val="24"/>
        </w:rPr>
        <w:t>be</w:t>
      </w:r>
      <w:r w:rsidR="002D0557">
        <w:rPr>
          <w:rFonts w:ascii="Arial" w:hAnsi="Arial" w:cs="Arial"/>
          <w:sz w:val="24"/>
          <w:szCs w:val="24"/>
        </w:rPr>
        <w:t>en</w:t>
      </w:r>
      <w:r w:rsidRPr="00236323">
        <w:rPr>
          <w:rFonts w:ascii="Arial" w:hAnsi="Arial" w:cs="Arial"/>
          <w:sz w:val="24"/>
          <w:szCs w:val="24"/>
        </w:rPr>
        <w:t xml:space="preserve"> able to succeed in my graduate school life</w:t>
      </w:r>
      <w:r w:rsidR="00FD2213" w:rsidRPr="00236323">
        <w:rPr>
          <w:rFonts w:ascii="Arial" w:hAnsi="Arial" w:cs="Arial"/>
          <w:sz w:val="24"/>
          <w:szCs w:val="24"/>
        </w:rPr>
        <w:t xml:space="preserve"> without him. </w:t>
      </w:r>
      <w:r w:rsidR="0095125F" w:rsidRPr="00236323">
        <w:rPr>
          <w:rFonts w:ascii="Arial" w:hAnsi="Arial" w:cs="Arial"/>
          <w:sz w:val="24"/>
          <w:szCs w:val="24"/>
        </w:rPr>
        <w:t>He is the reason</w:t>
      </w:r>
      <w:r w:rsidR="002D0557">
        <w:rPr>
          <w:rFonts w:ascii="Arial" w:hAnsi="Arial" w:cs="Arial"/>
          <w:sz w:val="24"/>
          <w:szCs w:val="24"/>
        </w:rPr>
        <w:t xml:space="preserve"> that</w:t>
      </w:r>
      <w:r w:rsidR="0095125F" w:rsidRPr="00236323">
        <w:rPr>
          <w:rFonts w:ascii="Arial" w:hAnsi="Arial" w:cs="Arial"/>
          <w:sz w:val="24"/>
          <w:szCs w:val="24"/>
        </w:rPr>
        <w:t xml:space="preserve"> I have successfully finished the required assignments to be a PhD. </w:t>
      </w:r>
      <w:r w:rsidR="006052A9" w:rsidRPr="00236323">
        <w:rPr>
          <w:rFonts w:ascii="Arial" w:hAnsi="Arial" w:cs="Arial"/>
          <w:sz w:val="24"/>
          <w:szCs w:val="24"/>
        </w:rPr>
        <w:t xml:space="preserve">I </w:t>
      </w:r>
      <w:r w:rsidR="002D0557">
        <w:rPr>
          <w:rFonts w:ascii="Arial" w:hAnsi="Arial" w:cs="Arial"/>
          <w:sz w:val="24"/>
          <w:szCs w:val="24"/>
        </w:rPr>
        <w:t>would also like</w:t>
      </w:r>
      <w:r w:rsidR="006052A9" w:rsidRPr="00236323">
        <w:rPr>
          <w:rFonts w:ascii="Arial" w:hAnsi="Arial" w:cs="Arial"/>
          <w:sz w:val="24"/>
          <w:szCs w:val="24"/>
        </w:rPr>
        <w:t xml:space="preserve"> to </w:t>
      </w:r>
      <w:r w:rsidR="002D0557">
        <w:rPr>
          <w:rFonts w:ascii="Arial" w:hAnsi="Arial" w:cs="Arial"/>
          <w:sz w:val="24"/>
          <w:szCs w:val="24"/>
        </w:rPr>
        <w:t>express</w:t>
      </w:r>
      <w:r w:rsidR="006052A9" w:rsidRPr="00236323">
        <w:rPr>
          <w:rFonts w:ascii="Arial" w:hAnsi="Arial" w:cs="Arial"/>
          <w:sz w:val="24"/>
          <w:szCs w:val="24"/>
        </w:rPr>
        <w:t xml:space="preserve"> </w:t>
      </w:r>
      <w:r w:rsidR="002D0557">
        <w:rPr>
          <w:rFonts w:ascii="Arial" w:hAnsi="Arial" w:cs="Arial"/>
          <w:sz w:val="24"/>
          <w:szCs w:val="24"/>
        </w:rPr>
        <w:t>my</w:t>
      </w:r>
      <w:r w:rsidR="006052A9" w:rsidRPr="00236323">
        <w:rPr>
          <w:rFonts w:ascii="Arial" w:hAnsi="Arial" w:cs="Arial"/>
          <w:sz w:val="24"/>
          <w:szCs w:val="24"/>
        </w:rPr>
        <w:t xml:space="preserve"> gratitude </w:t>
      </w:r>
      <w:r w:rsidR="002D0557">
        <w:rPr>
          <w:rFonts w:ascii="Arial" w:hAnsi="Arial" w:cs="Arial"/>
          <w:sz w:val="24"/>
          <w:szCs w:val="24"/>
        </w:rPr>
        <w:t>for</w:t>
      </w:r>
      <w:r w:rsidR="006052A9" w:rsidRPr="00236323">
        <w:rPr>
          <w:rFonts w:ascii="Arial" w:hAnsi="Arial" w:cs="Arial"/>
          <w:sz w:val="24"/>
          <w:szCs w:val="24"/>
        </w:rPr>
        <w:t xml:space="preserve"> </w:t>
      </w:r>
      <w:r w:rsidR="004451E5" w:rsidRPr="00236323">
        <w:rPr>
          <w:rFonts w:ascii="Arial" w:hAnsi="Arial" w:cs="Arial"/>
          <w:sz w:val="24"/>
          <w:szCs w:val="24"/>
        </w:rPr>
        <w:t>all</w:t>
      </w:r>
      <w:r w:rsidR="006052A9" w:rsidRPr="00236323">
        <w:rPr>
          <w:rFonts w:ascii="Arial" w:hAnsi="Arial" w:cs="Arial"/>
          <w:sz w:val="24"/>
          <w:szCs w:val="24"/>
        </w:rPr>
        <w:t xml:space="preserve"> my c</w:t>
      </w:r>
      <w:r w:rsidR="00FD2213" w:rsidRPr="00236323">
        <w:rPr>
          <w:rFonts w:ascii="Arial" w:hAnsi="Arial" w:cs="Arial"/>
          <w:sz w:val="24"/>
          <w:szCs w:val="24"/>
        </w:rPr>
        <w:t>ommittee members</w:t>
      </w:r>
      <w:r w:rsidR="006052A9" w:rsidRPr="00236323">
        <w:rPr>
          <w:rFonts w:ascii="Arial" w:hAnsi="Arial" w:cs="Arial"/>
          <w:sz w:val="24"/>
          <w:szCs w:val="24"/>
        </w:rPr>
        <w:t xml:space="preserve">. They have instructed and encouraged me in many positive </w:t>
      </w:r>
      <w:r w:rsidR="003575F1" w:rsidRPr="00236323">
        <w:rPr>
          <w:rFonts w:ascii="Arial" w:hAnsi="Arial" w:cs="Arial"/>
          <w:sz w:val="24"/>
          <w:szCs w:val="24"/>
        </w:rPr>
        <w:t>ways</w:t>
      </w:r>
      <w:r w:rsidR="002D0557">
        <w:rPr>
          <w:rFonts w:ascii="Arial" w:hAnsi="Arial" w:cs="Arial"/>
          <w:sz w:val="24"/>
          <w:szCs w:val="24"/>
        </w:rPr>
        <w:t xml:space="preserve"> which</w:t>
      </w:r>
      <w:r w:rsidR="006052A9" w:rsidRPr="00236323">
        <w:rPr>
          <w:rFonts w:ascii="Arial" w:hAnsi="Arial" w:cs="Arial"/>
          <w:sz w:val="24"/>
          <w:szCs w:val="24"/>
        </w:rPr>
        <w:t xml:space="preserve"> </w:t>
      </w:r>
      <w:r w:rsidR="002D0557">
        <w:rPr>
          <w:rFonts w:ascii="Arial" w:hAnsi="Arial" w:cs="Arial"/>
          <w:sz w:val="24"/>
          <w:szCs w:val="24"/>
        </w:rPr>
        <w:t>helped me</w:t>
      </w:r>
      <w:r w:rsidR="003575F1" w:rsidRPr="00236323">
        <w:rPr>
          <w:rFonts w:ascii="Arial" w:hAnsi="Arial" w:cs="Arial"/>
          <w:sz w:val="24"/>
          <w:szCs w:val="24"/>
        </w:rPr>
        <w:t xml:space="preserve"> </w:t>
      </w:r>
      <w:r w:rsidR="006052A9" w:rsidRPr="00236323">
        <w:rPr>
          <w:rFonts w:ascii="Arial" w:hAnsi="Arial" w:cs="Arial"/>
          <w:sz w:val="24"/>
          <w:szCs w:val="24"/>
        </w:rPr>
        <w:t>advance in my research</w:t>
      </w:r>
      <w:r w:rsidR="00AE62D6" w:rsidRPr="00236323">
        <w:rPr>
          <w:rFonts w:ascii="Arial" w:hAnsi="Arial" w:cs="Arial"/>
          <w:sz w:val="24"/>
          <w:szCs w:val="24"/>
        </w:rPr>
        <w:t xml:space="preserve"> projects</w:t>
      </w:r>
      <w:r w:rsidR="006052A9" w:rsidRPr="00236323">
        <w:rPr>
          <w:rFonts w:ascii="Arial" w:hAnsi="Arial" w:cs="Arial"/>
          <w:sz w:val="24"/>
          <w:szCs w:val="24"/>
        </w:rPr>
        <w:t>.</w:t>
      </w:r>
      <w:r w:rsidR="00E83EF8" w:rsidRPr="00236323">
        <w:rPr>
          <w:rFonts w:ascii="Arial" w:hAnsi="Arial" w:cs="Arial"/>
          <w:sz w:val="24"/>
          <w:szCs w:val="24"/>
        </w:rPr>
        <w:t xml:space="preserve"> The</w:t>
      </w:r>
      <w:r w:rsidR="002D0557">
        <w:rPr>
          <w:rFonts w:ascii="Arial" w:hAnsi="Arial" w:cs="Arial"/>
          <w:sz w:val="24"/>
          <w:szCs w:val="24"/>
        </w:rPr>
        <w:t>ir</w:t>
      </w:r>
      <w:r w:rsidR="00E83EF8" w:rsidRPr="00236323">
        <w:rPr>
          <w:rFonts w:ascii="Arial" w:hAnsi="Arial" w:cs="Arial"/>
          <w:sz w:val="24"/>
          <w:szCs w:val="24"/>
        </w:rPr>
        <w:t xml:space="preserve"> helpful</w:t>
      </w:r>
      <w:r w:rsidR="00756CBF" w:rsidRPr="00236323">
        <w:rPr>
          <w:rFonts w:ascii="Arial" w:hAnsi="Arial" w:cs="Arial"/>
          <w:sz w:val="24"/>
          <w:szCs w:val="24"/>
        </w:rPr>
        <w:t xml:space="preserve"> and </w:t>
      </w:r>
      <w:r w:rsidR="00E83EF8" w:rsidRPr="00236323">
        <w:rPr>
          <w:rFonts w:ascii="Arial" w:hAnsi="Arial" w:cs="Arial"/>
          <w:sz w:val="24"/>
          <w:szCs w:val="24"/>
        </w:rPr>
        <w:t xml:space="preserve">informative advice </w:t>
      </w:r>
      <w:r w:rsidR="00756CBF" w:rsidRPr="00236323">
        <w:rPr>
          <w:rFonts w:ascii="Arial" w:hAnsi="Arial" w:cs="Arial"/>
          <w:sz w:val="24"/>
          <w:szCs w:val="24"/>
        </w:rPr>
        <w:t>indeed empowered</w:t>
      </w:r>
      <w:r w:rsidR="00E83EF8" w:rsidRPr="00236323">
        <w:rPr>
          <w:rFonts w:ascii="Arial" w:hAnsi="Arial" w:cs="Arial"/>
          <w:sz w:val="24"/>
          <w:szCs w:val="24"/>
        </w:rPr>
        <w:t xml:space="preserve"> me to come up with a </w:t>
      </w:r>
      <w:r w:rsidR="00756CBF" w:rsidRPr="00236323">
        <w:rPr>
          <w:rFonts w:ascii="Arial" w:hAnsi="Arial" w:cs="Arial"/>
          <w:sz w:val="24"/>
          <w:szCs w:val="24"/>
        </w:rPr>
        <w:t xml:space="preserve">new </w:t>
      </w:r>
      <w:r w:rsidR="00E83EF8" w:rsidRPr="00236323">
        <w:rPr>
          <w:rFonts w:ascii="Arial" w:hAnsi="Arial" w:cs="Arial"/>
          <w:sz w:val="24"/>
          <w:szCs w:val="24"/>
        </w:rPr>
        <w:t>scientific</w:t>
      </w:r>
      <w:r w:rsidR="00982323">
        <w:rPr>
          <w:rFonts w:ascii="Arial" w:hAnsi="Arial" w:cs="Arial"/>
          <w:sz w:val="24"/>
          <w:szCs w:val="24"/>
        </w:rPr>
        <w:t xml:space="preserve"> and </w:t>
      </w:r>
      <w:r w:rsidR="00E83EF8" w:rsidRPr="00236323">
        <w:rPr>
          <w:rFonts w:ascii="Arial" w:hAnsi="Arial" w:cs="Arial"/>
          <w:sz w:val="24"/>
          <w:szCs w:val="24"/>
        </w:rPr>
        <w:t xml:space="preserve">critical method to prove logical points in my </w:t>
      </w:r>
      <w:r w:rsidR="00E26B9A" w:rsidRPr="00236323">
        <w:rPr>
          <w:rFonts w:ascii="Arial" w:hAnsi="Arial" w:cs="Arial"/>
          <w:sz w:val="24"/>
          <w:szCs w:val="24"/>
        </w:rPr>
        <w:t>projects</w:t>
      </w:r>
      <w:r w:rsidR="00E83EF8" w:rsidRPr="00236323">
        <w:rPr>
          <w:rFonts w:ascii="Arial" w:hAnsi="Arial" w:cs="Arial"/>
          <w:sz w:val="24"/>
          <w:szCs w:val="24"/>
        </w:rPr>
        <w:t>.</w:t>
      </w:r>
    </w:p>
    <w:p w14:paraId="051DE7EF" w14:textId="60A79759" w:rsidR="000628A4" w:rsidRPr="00236323" w:rsidRDefault="00E83EF8" w:rsidP="00386F67">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Secondly, I have many other people </w:t>
      </w:r>
      <w:r w:rsidR="002D0557">
        <w:rPr>
          <w:rFonts w:ascii="Arial" w:hAnsi="Arial" w:cs="Arial"/>
          <w:sz w:val="24"/>
          <w:szCs w:val="24"/>
        </w:rPr>
        <w:t>whom</w:t>
      </w:r>
      <w:r w:rsidRPr="00236323">
        <w:rPr>
          <w:rFonts w:ascii="Arial" w:hAnsi="Arial" w:cs="Arial"/>
          <w:sz w:val="24"/>
          <w:szCs w:val="24"/>
        </w:rPr>
        <w:t xml:space="preserve"> I owe</w:t>
      </w:r>
      <w:r w:rsidR="0096464B" w:rsidRPr="00236323">
        <w:rPr>
          <w:rFonts w:ascii="Arial" w:hAnsi="Arial" w:cs="Arial"/>
          <w:sz w:val="24"/>
          <w:szCs w:val="24"/>
        </w:rPr>
        <w:t xml:space="preserve"> for my research</w:t>
      </w:r>
      <w:r w:rsidRPr="00236323">
        <w:rPr>
          <w:rFonts w:ascii="Arial" w:hAnsi="Arial" w:cs="Arial"/>
          <w:sz w:val="24"/>
          <w:szCs w:val="24"/>
        </w:rPr>
        <w:t>.</w:t>
      </w:r>
      <w:r w:rsidR="00FD2213" w:rsidRPr="00236323">
        <w:rPr>
          <w:rFonts w:ascii="Arial" w:hAnsi="Arial" w:cs="Arial"/>
          <w:sz w:val="24"/>
          <w:szCs w:val="24"/>
        </w:rPr>
        <w:t xml:space="preserve"> Dr. Brian P. Grady</w:t>
      </w:r>
      <w:r w:rsidR="000628A4" w:rsidRPr="00236323">
        <w:rPr>
          <w:rFonts w:ascii="Arial" w:hAnsi="Arial" w:cs="Arial"/>
          <w:sz w:val="24"/>
          <w:szCs w:val="24"/>
        </w:rPr>
        <w:t xml:space="preserve"> </w:t>
      </w:r>
      <w:r w:rsidR="002D0557">
        <w:rPr>
          <w:rFonts w:ascii="Arial" w:hAnsi="Arial" w:cs="Arial"/>
          <w:sz w:val="24"/>
          <w:szCs w:val="24"/>
        </w:rPr>
        <w:t>a</w:t>
      </w:r>
      <w:r w:rsidRPr="00236323">
        <w:rPr>
          <w:rFonts w:ascii="Arial" w:hAnsi="Arial" w:cs="Arial"/>
          <w:sz w:val="24"/>
          <w:szCs w:val="24"/>
        </w:rPr>
        <w:t xml:space="preserve">nd </w:t>
      </w:r>
      <w:r w:rsidR="000628A4" w:rsidRPr="00236323">
        <w:rPr>
          <w:rFonts w:ascii="Arial" w:hAnsi="Arial" w:cs="Arial"/>
          <w:sz w:val="24"/>
          <w:szCs w:val="24"/>
        </w:rPr>
        <w:t xml:space="preserve">Dr. </w:t>
      </w:r>
      <w:proofErr w:type="spellStart"/>
      <w:r w:rsidR="000628A4" w:rsidRPr="00236323">
        <w:rPr>
          <w:rFonts w:ascii="Arial" w:hAnsi="Arial" w:cs="Arial"/>
          <w:sz w:val="24"/>
          <w:szCs w:val="24"/>
        </w:rPr>
        <w:t>Jie</w:t>
      </w:r>
      <w:proofErr w:type="spellEnd"/>
      <w:r w:rsidR="000628A4" w:rsidRPr="00236323">
        <w:rPr>
          <w:rFonts w:ascii="Arial" w:hAnsi="Arial" w:cs="Arial"/>
          <w:sz w:val="24"/>
          <w:szCs w:val="24"/>
        </w:rPr>
        <w:t xml:space="preserve"> Gao</w:t>
      </w:r>
      <w:r w:rsidRPr="00236323">
        <w:rPr>
          <w:rFonts w:ascii="Arial" w:hAnsi="Arial" w:cs="Arial"/>
          <w:sz w:val="24"/>
          <w:szCs w:val="24"/>
        </w:rPr>
        <w:t xml:space="preserve"> have gently trained me to perform </w:t>
      </w:r>
      <w:r w:rsidR="00647B12" w:rsidRPr="00236323">
        <w:rPr>
          <w:rFonts w:ascii="Arial" w:hAnsi="Arial" w:cs="Arial"/>
          <w:sz w:val="24"/>
          <w:szCs w:val="24"/>
        </w:rPr>
        <w:t xml:space="preserve">hydrogel </w:t>
      </w:r>
      <w:r w:rsidR="00693D00" w:rsidRPr="00236323">
        <w:rPr>
          <w:rFonts w:ascii="Arial" w:hAnsi="Arial" w:cs="Arial"/>
          <w:sz w:val="24"/>
          <w:szCs w:val="24"/>
        </w:rPr>
        <w:t>characterization</w:t>
      </w:r>
      <w:r w:rsidR="00647B12" w:rsidRPr="00236323">
        <w:rPr>
          <w:rFonts w:ascii="Arial" w:hAnsi="Arial" w:cs="Arial"/>
          <w:sz w:val="24"/>
          <w:szCs w:val="24"/>
        </w:rPr>
        <w:t xml:space="preserve"> with the </w:t>
      </w:r>
      <w:r w:rsidR="0096464B" w:rsidRPr="00236323">
        <w:rPr>
          <w:rFonts w:ascii="Arial" w:hAnsi="Arial" w:cs="Arial"/>
          <w:sz w:val="24"/>
          <w:szCs w:val="24"/>
        </w:rPr>
        <w:t xml:space="preserve">torsional </w:t>
      </w:r>
      <w:r w:rsidR="00647B12" w:rsidRPr="00236323">
        <w:rPr>
          <w:rFonts w:ascii="Arial" w:hAnsi="Arial" w:cs="Arial"/>
          <w:sz w:val="24"/>
          <w:szCs w:val="24"/>
        </w:rPr>
        <w:t>rheometer</w:t>
      </w:r>
      <w:r w:rsidR="009C33DB" w:rsidRPr="00236323">
        <w:rPr>
          <w:rFonts w:ascii="Arial" w:hAnsi="Arial" w:cs="Arial"/>
          <w:sz w:val="24"/>
          <w:szCs w:val="24"/>
        </w:rPr>
        <w:t xml:space="preserve"> in Stephenson science center</w:t>
      </w:r>
      <w:r w:rsidR="002D0557">
        <w:rPr>
          <w:rFonts w:ascii="Arial" w:hAnsi="Arial" w:cs="Arial"/>
          <w:sz w:val="24"/>
          <w:szCs w:val="24"/>
        </w:rPr>
        <w:t>, and</w:t>
      </w:r>
      <w:r w:rsidR="00647B12" w:rsidRPr="00236323">
        <w:rPr>
          <w:rFonts w:ascii="Arial" w:hAnsi="Arial" w:cs="Arial"/>
          <w:sz w:val="24"/>
          <w:szCs w:val="24"/>
        </w:rPr>
        <w:t xml:space="preserve"> </w:t>
      </w:r>
      <w:r w:rsidR="000628A4" w:rsidRPr="00236323">
        <w:rPr>
          <w:rFonts w:ascii="Arial" w:hAnsi="Arial" w:cs="Arial"/>
          <w:sz w:val="24"/>
          <w:szCs w:val="24"/>
        </w:rPr>
        <w:t>Dr. Preston L. Larson</w:t>
      </w:r>
      <w:r w:rsidR="00647B12" w:rsidRPr="00236323">
        <w:rPr>
          <w:rFonts w:ascii="Arial" w:hAnsi="Arial" w:cs="Arial"/>
          <w:sz w:val="24"/>
          <w:szCs w:val="24"/>
        </w:rPr>
        <w:t xml:space="preserve"> has successfully helped me perform a lot of </w:t>
      </w:r>
      <w:r w:rsidR="009E4370">
        <w:rPr>
          <w:rFonts w:ascii="Arial" w:hAnsi="Arial" w:cs="Arial"/>
          <w:sz w:val="24"/>
          <w:szCs w:val="24"/>
        </w:rPr>
        <w:t>TEM/</w:t>
      </w:r>
      <w:r w:rsidR="00647B12" w:rsidRPr="00236323">
        <w:rPr>
          <w:rFonts w:ascii="Arial" w:hAnsi="Arial" w:cs="Arial"/>
          <w:sz w:val="24"/>
          <w:szCs w:val="24"/>
        </w:rPr>
        <w:t xml:space="preserve">SEM </w:t>
      </w:r>
      <w:r w:rsidR="00F7415C" w:rsidRPr="00236323">
        <w:rPr>
          <w:rFonts w:ascii="Arial" w:hAnsi="Arial" w:cs="Arial"/>
          <w:sz w:val="24"/>
          <w:szCs w:val="24"/>
        </w:rPr>
        <w:t>imaging</w:t>
      </w:r>
      <w:r w:rsidR="00647B12" w:rsidRPr="00236323">
        <w:rPr>
          <w:rFonts w:ascii="Arial" w:hAnsi="Arial" w:cs="Arial"/>
          <w:sz w:val="24"/>
          <w:szCs w:val="24"/>
        </w:rPr>
        <w:t xml:space="preserve"> on my samples.</w:t>
      </w:r>
      <w:r w:rsidR="000628A4" w:rsidRPr="00236323">
        <w:rPr>
          <w:rFonts w:ascii="Arial" w:hAnsi="Arial" w:cs="Arial"/>
          <w:sz w:val="24"/>
          <w:szCs w:val="24"/>
        </w:rPr>
        <w:t xml:space="preserve"> </w:t>
      </w:r>
      <w:r w:rsidR="00647B12" w:rsidRPr="00236323">
        <w:rPr>
          <w:rFonts w:ascii="Arial" w:hAnsi="Arial" w:cs="Arial"/>
          <w:sz w:val="24"/>
          <w:szCs w:val="24"/>
        </w:rPr>
        <w:t xml:space="preserve">I also want to thank </w:t>
      </w:r>
      <w:r w:rsidR="000628A4" w:rsidRPr="00236323">
        <w:rPr>
          <w:rFonts w:ascii="Arial" w:hAnsi="Arial" w:cs="Arial"/>
          <w:sz w:val="24"/>
          <w:szCs w:val="24"/>
        </w:rPr>
        <w:t xml:space="preserve">Dr. </w:t>
      </w:r>
      <w:proofErr w:type="spellStart"/>
      <w:r w:rsidR="000628A4" w:rsidRPr="00236323">
        <w:rPr>
          <w:rFonts w:ascii="Arial" w:hAnsi="Arial" w:cs="Arial"/>
          <w:sz w:val="24"/>
          <w:szCs w:val="24"/>
        </w:rPr>
        <w:t>Tingting</w:t>
      </w:r>
      <w:proofErr w:type="spellEnd"/>
      <w:r w:rsidR="000628A4" w:rsidRPr="00236323">
        <w:rPr>
          <w:rFonts w:ascii="Arial" w:hAnsi="Arial" w:cs="Arial"/>
          <w:sz w:val="24"/>
          <w:szCs w:val="24"/>
        </w:rPr>
        <w:t xml:space="preserve"> Gu</w:t>
      </w:r>
      <w:r w:rsidR="00647B12" w:rsidRPr="00236323">
        <w:rPr>
          <w:rFonts w:ascii="Arial" w:hAnsi="Arial" w:cs="Arial"/>
          <w:sz w:val="24"/>
          <w:szCs w:val="24"/>
        </w:rPr>
        <w:t xml:space="preserve"> for her </w:t>
      </w:r>
      <w:r w:rsidR="002D0557">
        <w:rPr>
          <w:rFonts w:ascii="Arial" w:hAnsi="Arial" w:cs="Arial"/>
          <w:sz w:val="24"/>
          <w:szCs w:val="24"/>
        </w:rPr>
        <w:t>time and effort</w:t>
      </w:r>
      <w:r w:rsidR="00647B12" w:rsidRPr="00236323">
        <w:rPr>
          <w:rFonts w:ascii="Arial" w:hAnsi="Arial" w:cs="Arial"/>
          <w:sz w:val="24"/>
          <w:szCs w:val="24"/>
        </w:rPr>
        <w:t xml:space="preserve"> to generate beautiful </w:t>
      </w:r>
      <w:r w:rsidR="00762BD3" w:rsidRPr="00236323">
        <w:rPr>
          <w:rFonts w:ascii="Arial" w:hAnsi="Arial" w:cs="Arial"/>
          <w:sz w:val="24"/>
          <w:szCs w:val="24"/>
        </w:rPr>
        <w:t>confocal</w:t>
      </w:r>
      <w:r w:rsidR="00647B12" w:rsidRPr="00236323">
        <w:rPr>
          <w:rFonts w:ascii="Arial" w:hAnsi="Arial" w:cs="Arial"/>
          <w:sz w:val="24"/>
          <w:szCs w:val="24"/>
        </w:rPr>
        <w:t xml:space="preserve"> images of my samples.</w:t>
      </w:r>
      <w:r w:rsidR="00F7415C" w:rsidRPr="00236323">
        <w:rPr>
          <w:rFonts w:ascii="Arial" w:hAnsi="Arial" w:cs="Arial"/>
          <w:sz w:val="24"/>
          <w:szCs w:val="24"/>
        </w:rPr>
        <w:t xml:space="preserve"> Dr. </w:t>
      </w:r>
      <w:proofErr w:type="spellStart"/>
      <w:r w:rsidR="00F7415C" w:rsidRPr="00236323">
        <w:rPr>
          <w:rFonts w:ascii="Arial" w:hAnsi="Arial" w:cs="Arial"/>
          <w:sz w:val="24"/>
          <w:szCs w:val="24"/>
        </w:rPr>
        <w:t>Binrui</w:t>
      </w:r>
      <w:proofErr w:type="spellEnd"/>
      <w:r w:rsidR="00F7415C" w:rsidRPr="00236323">
        <w:rPr>
          <w:rFonts w:ascii="Arial" w:hAnsi="Arial" w:cs="Arial"/>
          <w:sz w:val="24"/>
          <w:szCs w:val="24"/>
        </w:rPr>
        <w:t xml:space="preserve"> Cao and Dr. </w:t>
      </w:r>
      <w:proofErr w:type="spellStart"/>
      <w:r w:rsidR="00F7415C" w:rsidRPr="00236323">
        <w:rPr>
          <w:rFonts w:ascii="Arial" w:hAnsi="Arial" w:cs="Arial"/>
          <w:sz w:val="24"/>
          <w:szCs w:val="24"/>
        </w:rPr>
        <w:t>Pen</w:t>
      </w:r>
      <w:r w:rsidR="00536E33">
        <w:rPr>
          <w:rFonts w:ascii="Arial" w:hAnsi="Arial" w:cs="Arial"/>
          <w:sz w:val="24"/>
          <w:szCs w:val="24"/>
        </w:rPr>
        <w:t>ghe</w:t>
      </w:r>
      <w:proofErr w:type="spellEnd"/>
      <w:r w:rsidR="00536E33">
        <w:rPr>
          <w:rFonts w:ascii="Arial" w:hAnsi="Arial" w:cs="Arial"/>
          <w:sz w:val="24"/>
          <w:szCs w:val="24"/>
        </w:rPr>
        <w:t xml:space="preserve"> </w:t>
      </w:r>
      <w:proofErr w:type="spellStart"/>
      <w:r w:rsidR="00536E33">
        <w:rPr>
          <w:rFonts w:ascii="Arial" w:hAnsi="Arial" w:cs="Arial"/>
          <w:sz w:val="24"/>
          <w:szCs w:val="24"/>
        </w:rPr>
        <w:t>Qiu</w:t>
      </w:r>
      <w:proofErr w:type="spellEnd"/>
      <w:r w:rsidR="00F7415C" w:rsidRPr="00236323">
        <w:rPr>
          <w:rFonts w:ascii="Arial" w:hAnsi="Arial" w:cs="Arial"/>
          <w:sz w:val="24"/>
          <w:szCs w:val="24"/>
        </w:rPr>
        <w:t xml:space="preserve">, research professors in Dr. Mao’s lab, have helped me </w:t>
      </w:r>
      <w:r w:rsidR="002D0557">
        <w:rPr>
          <w:rFonts w:ascii="Arial" w:hAnsi="Arial" w:cs="Arial"/>
          <w:sz w:val="24"/>
          <w:szCs w:val="24"/>
        </w:rPr>
        <w:t>much,</w:t>
      </w:r>
      <w:r w:rsidR="00F7415C" w:rsidRPr="00236323">
        <w:rPr>
          <w:rFonts w:ascii="Arial" w:hAnsi="Arial" w:cs="Arial"/>
          <w:sz w:val="24"/>
          <w:szCs w:val="24"/>
        </w:rPr>
        <w:t xml:space="preserve"> and I have learned </w:t>
      </w:r>
      <w:r w:rsidR="002D0557">
        <w:rPr>
          <w:rFonts w:ascii="Arial" w:hAnsi="Arial" w:cs="Arial"/>
          <w:sz w:val="24"/>
          <w:szCs w:val="24"/>
        </w:rPr>
        <w:lastRenderedPageBreak/>
        <w:t>many</w:t>
      </w:r>
      <w:r w:rsidR="00F7415C" w:rsidRPr="00236323">
        <w:rPr>
          <w:rFonts w:ascii="Arial" w:hAnsi="Arial" w:cs="Arial"/>
          <w:sz w:val="24"/>
          <w:szCs w:val="24"/>
        </w:rPr>
        <w:t xml:space="preserve"> techniques and methods </w:t>
      </w:r>
      <w:r w:rsidR="002D0557">
        <w:rPr>
          <w:rFonts w:ascii="Arial" w:hAnsi="Arial" w:cs="Arial"/>
          <w:sz w:val="24"/>
          <w:szCs w:val="24"/>
        </w:rPr>
        <w:t xml:space="preserve">from them in </w:t>
      </w:r>
      <w:r w:rsidR="00F7415C" w:rsidRPr="00236323">
        <w:rPr>
          <w:rFonts w:ascii="Arial" w:hAnsi="Arial" w:cs="Arial"/>
          <w:sz w:val="24"/>
          <w:szCs w:val="24"/>
        </w:rPr>
        <w:t>the lab</w:t>
      </w:r>
      <w:r w:rsidR="002D0557">
        <w:rPr>
          <w:rFonts w:ascii="Arial" w:hAnsi="Arial" w:cs="Arial"/>
          <w:sz w:val="24"/>
          <w:szCs w:val="24"/>
        </w:rPr>
        <w:t>.</w:t>
      </w:r>
      <w:r w:rsidR="00685EB3">
        <w:rPr>
          <w:rFonts w:ascii="Arial" w:hAnsi="Arial" w:cs="Arial"/>
          <w:sz w:val="24"/>
          <w:szCs w:val="24"/>
        </w:rPr>
        <w:t xml:space="preserve"> </w:t>
      </w:r>
    </w:p>
    <w:p w14:paraId="7A77BAE0" w14:textId="47420399" w:rsidR="00FD2213" w:rsidRPr="00236323" w:rsidRDefault="001462FC" w:rsidP="00386F67">
      <w:pPr>
        <w:wordWrap/>
        <w:spacing w:line="480" w:lineRule="auto"/>
        <w:ind w:firstLine="800"/>
        <w:contextualSpacing/>
        <w:rPr>
          <w:rFonts w:ascii="Arial" w:hAnsi="Arial" w:cs="Arial"/>
          <w:sz w:val="24"/>
          <w:szCs w:val="24"/>
        </w:rPr>
      </w:pPr>
      <w:r w:rsidRPr="00236323">
        <w:rPr>
          <w:rFonts w:ascii="Arial" w:hAnsi="Arial" w:cs="Arial"/>
          <w:sz w:val="24"/>
          <w:szCs w:val="24"/>
        </w:rPr>
        <w:t>Thirdly, I want to thank m</w:t>
      </w:r>
      <w:r w:rsidR="00FD2213" w:rsidRPr="00236323">
        <w:rPr>
          <w:rFonts w:ascii="Arial" w:hAnsi="Arial" w:cs="Arial"/>
          <w:sz w:val="24"/>
          <w:szCs w:val="24"/>
        </w:rPr>
        <w:t xml:space="preserve">y </w:t>
      </w:r>
      <w:r w:rsidR="00850C18" w:rsidRPr="00236323">
        <w:rPr>
          <w:rFonts w:ascii="Arial" w:hAnsi="Arial" w:cs="Arial"/>
          <w:sz w:val="24"/>
          <w:szCs w:val="24"/>
        </w:rPr>
        <w:t>valuable</w:t>
      </w:r>
      <w:r w:rsidRPr="00236323">
        <w:rPr>
          <w:rFonts w:ascii="Arial" w:hAnsi="Arial" w:cs="Arial"/>
          <w:sz w:val="24"/>
          <w:szCs w:val="24"/>
        </w:rPr>
        <w:t xml:space="preserve"> </w:t>
      </w:r>
      <w:r w:rsidR="00FD2213" w:rsidRPr="00236323">
        <w:rPr>
          <w:rFonts w:ascii="Arial" w:hAnsi="Arial" w:cs="Arial"/>
          <w:sz w:val="24"/>
          <w:szCs w:val="24"/>
        </w:rPr>
        <w:t>colleagues</w:t>
      </w:r>
      <w:r w:rsidR="002D0557">
        <w:rPr>
          <w:rFonts w:ascii="Arial" w:hAnsi="Arial" w:cs="Arial"/>
          <w:sz w:val="24"/>
          <w:szCs w:val="24"/>
        </w:rPr>
        <w:t xml:space="preserve"> </w:t>
      </w:r>
      <w:r w:rsidR="00C0541B">
        <w:rPr>
          <w:rFonts w:ascii="Arial" w:hAnsi="Arial" w:cs="Arial"/>
          <w:sz w:val="24"/>
          <w:szCs w:val="24"/>
        </w:rPr>
        <w:t>who are my</w:t>
      </w:r>
      <w:r w:rsidR="002D0557">
        <w:rPr>
          <w:rFonts w:ascii="Arial" w:hAnsi="Arial" w:cs="Arial"/>
          <w:sz w:val="24"/>
          <w:szCs w:val="24"/>
        </w:rPr>
        <w:t xml:space="preserve"> </w:t>
      </w:r>
      <w:r w:rsidRPr="00236323">
        <w:rPr>
          <w:rFonts w:ascii="Arial" w:hAnsi="Arial" w:cs="Arial"/>
          <w:sz w:val="24"/>
          <w:szCs w:val="24"/>
        </w:rPr>
        <w:t>friends</w:t>
      </w:r>
      <w:r w:rsidR="00FD2213" w:rsidRPr="00236323">
        <w:rPr>
          <w:rFonts w:ascii="Arial" w:hAnsi="Arial" w:cs="Arial"/>
          <w:sz w:val="24"/>
          <w:szCs w:val="24"/>
        </w:rPr>
        <w:t xml:space="preserve"> and</w:t>
      </w:r>
      <w:r w:rsidR="00C0541B">
        <w:rPr>
          <w:rFonts w:ascii="Arial" w:hAnsi="Arial" w:cs="Arial"/>
          <w:sz w:val="24"/>
          <w:szCs w:val="24"/>
        </w:rPr>
        <w:t xml:space="preserve"> </w:t>
      </w:r>
      <w:r w:rsidR="0030246F">
        <w:rPr>
          <w:rFonts w:ascii="Arial" w:hAnsi="Arial" w:cs="Arial"/>
          <w:sz w:val="24"/>
          <w:szCs w:val="24"/>
        </w:rPr>
        <w:t xml:space="preserve">I </w:t>
      </w:r>
      <w:r w:rsidR="00C0541B">
        <w:rPr>
          <w:rFonts w:ascii="Arial" w:hAnsi="Arial" w:cs="Arial"/>
          <w:sz w:val="24"/>
          <w:szCs w:val="24"/>
        </w:rPr>
        <w:t>also</w:t>
      </w:r>
      <w:r w:rsidR="0030246F">
        <w:rPr>
          <w:rFonts w:ascii="Arial" w:hAnsi="Arial" w:cs="Arial"/>
          <w:sz w:val="24"/>
          <w:szCs w:val="24"/>
        </w:rPr>
        <w:t xml:space="preserve"> want to thank</w:t>
      </w:r>
      <w:r w:rsidR="00FD2213" w:rsidRPr="00236323">
        <w:rPr>
          <w:rFonts w:ascii="Arial" w:hAnsi="Arial" w:cs="Arial"/>
          <w:sz w:val="24"/>
          <w:szCs w:val="24"/>
        </w:rPr>
        <w:t xml:space="preserve"> </w:t>
      </w:r>
      <w:r w:rsidR="002D0557">
        <w:rPr>
          <w:rFonts w:ascii="Arial" w:hAnsi="Arial" w:cs="Arial"/>
          <w:sz w:val="24"/>
          <w:szCs w:val="24"/>
        </w:rPr>
        <w:t>the</w:t>
      </w:r>
      <w:r w:rsidRPr="00236323">
        <w:rPr>
          <w:rFonts w:ascii="Arial" w:hAnsi="Arial" w:cs="Arial"/>
          <w:sz w:val="24"/>
          <w:szCs w:val="24"/>
        </w:rPr>
        <w:t xml:space="preserve"> undergraduate researchers who helped my research, </w:t>
      </w:r>
      <w:r w:rsidR="00FD2213" w:rsidRPr="00236323">
        <w:rPr>
          <w:rFonts w:ascii="Arial" w:hAnsi="Arial" w:cs="Arial"/>
          <w:sz w:val="24"/>
          <w:szCs w:val="24"/>
        </w:rPr>
        <w:t>Isaiah</w:t>
      </w:r>
      <w:r w:rsidR="004A4330">
        <w:rPr>
          <w:rFonts w:ascii="Arial" w:hAnsi="Arial" w:cs="Arial"/>
          <w:sz w:val="24"/>
          <w:szCs w:val="24"/>
        </w:rPr>
        <w:t xml:space="preserve"> Gilley</w:t>
      </w:r>
      <w:r w:rsidR="00EF3D99" w:rsidRPr="00236323">
        <w:rPr>
          <w:rFonts w:ascii="Arial" w:hAnsi="Arial" w:cs="Arial"/>
          <w:sz w:val="24"/>
          <w:szCs w:val="24"/>
        </w:rPr>
        <w:t xml:space="preserve"> </w:t>
      </w:r>
      <w:r w:rsidR="00FD2213" w:rsidRPr="00236323">
        <w:rPr>
          <w:rFonts w:ascii="Arial" w:hAnsi="Arial" w:cs="Arial"/>
          <w:sz w:val="24"/>
          <w:szCs w:val="24"/>
        </w:rPr>
        <w:t>and Sarah</w:t>
      </w:r>
      <w:r w:rsidR="004A4330">
        <w:rPr>
          <w:rFonts w:ascii="Arial" w:hAnsi="Arial" w:cs="Arial"/>
          <w:sz w:val="24"/>
          <w:szCs w:val="24"/>
        </w:rPr>
        <w:t xml:space="preserve"> Stark</w:t>
      </w:r>
      <w:r w:rsidRPr="00236323">
        <w:rPr>
          <w:rFonts w:ascii="Arial" w:hAnsi="Arial" w:cs="Arial"/>
          <w:sz w:val="24"/>
          <w:szCs w:val="24"/>
        </w:rPr>
        <w:t>.</w:t>
      </w:r>
      <w:r w:rsidR="00762BD3" w:rsidRPr="00236323">
        <w:rPr>
          <w:rFonts w:ascii="Arial" w:hAnsi="Arial" w:cs="Arial"/>
          <w:sz w:val="24"/>
          <w:szCs w:val="24"/>
        </w:rPr>
        <w:t xml:space="preserve"> </w:t>
      </w:r>
      <w:r w:rsidR="00984C37" w:rsidRPr="00236323">
        <w:rPr>
          <w:rFonts w:ascii="Arial" w:hAnsi="Arial" w:cs="Arial"/>
          <w:sz w:val="24"/>
          <w:szCs w:val="24"/>
        </w:rPr>
        <w:t>They have become best friends of mine and ma</w:t>
      </w:r>
      <w:r w:rsidR="002D0557">
        <w:rPr>
          <w:rFonts w:ascii="Arial" w:hAnsi="Arial" w:cs="Arial"/>
          <w:sz w:val="24"/>
          <w:szCs w:val="24"/>
        </w:rPr>
        <w:t>de</w:t>
      </w:r>
      <w:r w:rsidR="00984C37" w:rsidRPr="00236323">
        <w:rPr>
          <w:rFonts w:ascii="Arial" w:hAnsi="Arial" w:cs="Arial"/>
          <w:sz w:val="24"/>
          <w:szCs w:val="24"/>
        </w:rPr>
        <w:t xml:space="preserve"> my graduate life </w:t>
      </w:r>
      <w:r w:rsidR="002D0557">
        <w:rPr>
          <w:rFonts w:ascii="Arial" w:hAnsi="Arial" w:cs="Arial"/>
          <w:sz w:val="24"/>
          <w:szCs w:val="24"/>
        </w:rPr>
        <w:t>much</w:t>
      </w:r>
      <w:r w:rsidR="00984C37" w:rsidRPr="00236323">
        <w:rPr>
          <w:rFonts w:ascii="Arial" w:hAnsi="Arial" w:cs="Arial"/>
          <w:sz w:val="24"/>
          <w:szCs w:val="24"/>
        </w:rPr>
        <w:t xml:space="preserve"> less painful and more endurable. </w:t>
      </w:r>
      <w:r w:rsidR="008847F4" w:rsidRPr="00236323">
        <w:rPr>
          <w:rFonts w:ascii="Arial" w:hAnsi="Arial" w:cs="Arial"/>
          <w:sz w:val="24"/>
          <w:szCs w:val="24"/>
        </w:rPr>
        <w:t>They have tried their best to help my research and give me useful advice. They have truly inspired me to be a better scientist.</w:t>
      </w:r>
    </w:p>
    <w:p w14:paraId="1167DA1E" w14:textId="22D7DA1E" w:rsidR="00896DA7" w:rsidRPr="00236323" w:rsidRDefault="00F51B7C" w:rsidP="00386F67">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Fourthly, my family members, </w:t>
      </w:r>
      <w:r w:rsidR="0032224D">
        <w:rPr>
          <w:rFonts w:ascii="Arial" w:hAnsi="Arial" w:cs="Arial"/>
          <w:sz w:val="24"/>
          <w:szCs w:val="24"/>
        </w:rPr>
        <w:t>my father (</w:t>
      </w:r>
      <w:proofErr w:type="spellStart"/>
      <w:r w:rsidRPr="00236323">
        <w:rPr>
          <w:rFonts w:ascii="Arial" w:hAnsi="Arial" w:cs="Arial"/>
          <w:sz w:val="24"/>
          <w:szCs w:val="24"/>
        </w:rPr>
        <w:t>Kyu</w:t>
      </w:r>
      <w:proofErr w:type="spellEnd"/>
      <w:r w:rsidRPr="00236323">
        <w:rPr>
          <w:rFonts w:ascii="Arial" w:hAnsi="Arial" w:cs="Arial"/>
          <w:sz w:val="24"/>
          <w:szCs w:val="24"/>
        </w:rPr>
        <w:t>-Cheol Cho</w:t>
      </w:r>
      <w:r w:rsidR="0032224D">
        <w:rPr>
          <w:rFonts w:ascii="Arial" w:hAnsi="Arial" w:cs="Arial"/>
          <w:sz w:val="24"/>
          <w:szCs w:val="24"/>
        </w:rPr>
        <w:t>)</w:t>
      </w:r>
      <w:r w:rsidRPr="00236323">
        <w:rPr>
          <w:rFonts w:ascii="Arial" w:hAnsi="Arial" w:cs="Arial"/>
          <w:sz w:val="24"/>
          <w:szCs w:val="24"/>
        </w:rPr>
        <w:t xml:space="preserve">, </w:t>
      </w:r>
      <w:r w:rsidR="0032224D">
        <w:rPr>
          <w:rFonts w:ascii="Arial" w:hAnsi="Arial" w:cs="Arial"/>
          <w:sz w:val="24"/>
          <w:szCs w:val="24"/>
        </w:rPr>
        <w:t>my mother (</w:t>
      </w:r>
      <w:proofErr w:type="spellStart"/>
      <w:r w:rsidRPr="00236323">
        <w:rPr>
          <w:rFonts w:ascii="Arial" w:hAnsi="Arial" w:cs="Arial"/>
          <w:sz w:val="24"/>
          <w:szCs w:val="24"/>
        </w:rPr>
        <w:t>Hea</w:t>
      </w:r>
      <w:proofErr w:type="spellEnd"/>
      <w:r w:rsidRPr="00236323">
        <w:rPr>
          <w:rFonts w:ascii="Arial" w:hAnsi="Arial" w:cs="Arial"/>
          <w:sz w:val="24"/>
          <w:szCs w:val="24"/>
        </w:rPr>
        <w:t>-Suk Lee</w:t>
      </w:r>
      <w:r w:rsidR="0032224D">
        <w:rPr>
          <w:rFonts w:ascii="Arial" w:hAnsi="Arial" w:cs="Arial"/>
          <w:sz w:val="24"/>
          <w:szCs w:val="24"/>
        </w:rPr>
        <w:t>)</w:t>
      </w:r>
      <w:r w:rsidRPr="00236323">
        <w:rPr>
          <w:rFonts w:ascii="Arial" w:hAnsi="Arial" w:cs="Arial"/>
          <w:sz w:val="24"/>
          <w:szCs w:val="24"/>
        </w:rPr>
        <w:t xml:space="preserve">, and </w:t>
      </w:r>
      <w:r w:rsidR="0032224D">
        <w:rPr>
          <w:rFonts w:ascii="Arial" w:hAnsi="Arial" w:cs="Arial"/>
          <w:sz w:val="24"/>
          <w:szCs w:val="24"/>
        </w:rPr>
        <w:t>my brothe</w:t>
      </w:r>
      <w:r w:rsidR="00786964">
        <w:rPr>
          <w:rFonts w:ascii="Arial" w:hAnsi="Arial" w:cs="Arial"/>
          <w:sz w:val="24"/>
          <w:szCs w:val="24"/>
        </w:rPr>
        <w:t>r</w:t>
      </w:r>
      <w:r w:rsidR="0032224D">
        <w:rPr>
          <w:rFonts w:ascii="Arial" w:hAnsi="Arial" w:cs="Arial"/>
          <w:sz w:val="24"/>
          <w:szCs w:val="24"/>
        </w:rPr>
        <w:t xml:space="preserve"> (</w:t>
      </w:r>
      <w:proofErr w:type="spellStart"/>
      <w:r w:rsidRPr="00236323">
        <w:rPr>
          <w:rFonts w:ascii="Arial" w:hAnsi="Arial" w:cs="Arial"/>
          <w:sz w:val="24"/>
          <w:szCs w:val="24"/>
        </w:rPr>
        <w:t>Woohyun</w:t>
      </w:r>
      <w:proofErr w:type="spellEnd"/>
      <w:r w:rsidRPr="00236323">
        <w:rPr>
          <w:rFonts w:ascii="Arial" w:hAnsi="Arial" w:cs="Arial"/>
          <w:sz w:val="24"/>
          <w:szCs w:val="24"/>
        </w:rPr>
        <w:t xml:space="preserve"> Cho</w:t>
      </w:r>
      <w:r w:rsidR="0032224D">
        <w:rPr>
          <w:rFonts w:ascii="Arial" w:hAnsi="Arial" w:cs="Arial"/>
          <w:sz w:val="24"/>
          <w:szCs w:val="24"/>
        </w:rPr>
        <w:t>)</w:t>
      </w:r>
      <w:r w:rsidRPr="00236323">
        <w:rPr>
          <w:rFonts w:ascii="Arial" w:hAnsi="Arial" w:cs="Arial"/>
          <w:sz w:val="24"/>
          <w:szCs w:val="24"/>
        </w:rPr>
        <w:t>, have been a great anchor and support for my entire life. Without their heartwarming encouragements and kind words, I would not be standing where I am</w:t>
      </w:r>
      <w:r w:rsidR="002D0557">
        <w:rPr>
          <w:rFonts w:ascii="Arial" w:hAnsi="Arial" w:cs="Arial"/>
          <w:sz w:val="24"/>
          <w:szCs w:val="24"/>
        </w:rPr>
        <w:t xml:space="preserve"> today</w:t>
      </w:r>
      <w:r w:rsidRPr="00236323">
        <w:rPr>
          <w:rFonts w:ascii="Arial" w:hAnsi="Arial" w:cs="Arial"/>
          <w:sz w:val="24"/>
          <w:szCs w:val="24"/>
        </w:rPr>
        <w:t xml:space="preserve">. </w:t>
      </w:r>
      <w:r w:rsidR="00D00CC6" w:rsidRPr="00236323">
        <w:rPr>
          <w:rFonts w:ascii="Arial" w:hAnsi="Arial" w:cs="Arial"/>
          <w:sz w:val="24"/>
          <w:szCs w:val="24"/>
        </w:rPr>
        <w:t xml:space="preserve">I love them so much and am </w:t>
      </w:r>
      <w:r w:rsidR="006E1814">
        <w:rPr>
          <w:rFonts w:ascii="Arial" w:hAnsi="Arial" w:cs="Arial"/>
          <w:sz w:val="24"/>
          <w:szCs w:val="24"/>
        </w:rPr>
        <w:t xml:space="preserve">so </w:t>
      </w:r>
      <w:r w:rsidR="00D00CC6" w:rsidRPr="00236323">
        <w:rPr>
          <w:rFonts w:ascii="Arial" w:hAnsi="Arial" w:cs="Arial"/>
          <w:sz w:val="24"/>
          <w:szCs w:val="24"/>
        </w:rPr>
        <w:t>proud</w:t>
      </w:r>
      <w:r w:rsidR="002D0557">
        <w:rPr>
          <w:rFonts w:ascii="Arial" w:hAnsi="Arial" w:cs="Arial"/>
          <w:sz w:val="24"/>
          <w:szCs w:val="24"/>
        </w:rPr>
        <w:t xml:space="preserve"> to be</w:t>
      </w:r>
      <w:r w:rsidR="00D00CC6" w:rsidRPr="00236323">
        <w:rPr>
          <w:rFonts w:ascii="Arial" w:hAnsi="Arial" w:cs="Arial"/>
          <w:sz w:val="24"/>
          <w:szCs w:val="24"/>
        </w:rPr>
        <w:t xml:space="preserve"> their son and brother.</w:t>
      </w:r>
    </w:p>
    <w:p w14:paraId="2EBE853F" w14:textId="6059ED2F" w:rsidR="00896DA7" w:rsidRPr="00236323" w:rsidRDefault="00F51B7C" w:rsidP="00386F67">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Lastly, I believe that God has given </w:t>
      </w:r>
      <w:r w:rsidR="008A7D3D" w:rsidRPr="00236323">
        <w:rPr>
          <w:rFonts w:ascii="Arial" w:hAnsi="Arial" w:cs="Arial"/>
          <w:sz w:val="24"/>
          <w:szCs w:val="24"/>
        </w:rPr>
        <w:t xml:space="preserve">me </w:t>
      </w:r>
      <w:r w:rsidRPr="00236323">
        <w:rPr>
          <w:rFonts w:ascii="Arial" w:hAnsi="Arial" w:cs="Arial"/>
          <w:sz w:val="24"/>
          <w:szCs w:val="24"/>
        </w:rPr>
        <w:t xml:space="preserve">all the </w:t>
      </w:r>
      <w:r w:rsidR="00934BD8" w:rsidRPr="00236323">
        <w:rPr>
          <w:rFonts w:ascii="Arial" w:hAnsi="Arial" w:cs="Arial"/>
          <w:sz w:val="24"/>
          <w:szCs w:val="24"/>
        </w:rPr>
        <w:t xml:space="preserve">blessings and </w:t>
      </w:r>
      <w:r w:rsidR="00901EE7" w:rsidRPr="00236323">
        <w:rPr>
          <w:rFonts w:ascii="Arial" w:hAnsi="Arial" w:cs="Arial"/>
          <w:sz w:val="24"/>
          <w:szCs w:val="24"/>
        </w:rPr>
        <w:t xml:space="preserve">graceful </w:t>
      </w:r>
      <w:r w:rsidR="00934BD8" w:rsidRPr="00236323">
        <w:rPr>
          <w:rFonts w:ascii="Arial" w:hAnsi="Arial" w:cs="Arial"/>
          <w:sz w:val="24"/>
          <w:szCs w:val="24"/>
        </w:rPr>
        <w:t>environment</w:t>
      </w:r>
      <w:r w:rsidR="005D06FB">
        <w:rPr>
          <w:rFonts w:ascii="Arial" w:hAnsi="Arial" w:cs="Arial"/>
          <w:sz w:val="24"/>
          <w:szCs w:val="24"/>
        </w:rPr>
        <w:t>s</w:t>
      </w:r>
      <w:r w:rsidR="00934BD8" w:rsidRPr="00236323">
        <w:rPr>
          <w:rFonts w:ascii="Arial" w:hAnsi="Arial" w:cs="Arial"/>
          <w:sz w:val="24"/>
          <w:szCs w:val="24"/>
        </w:rPr>
        <w:t xml:space="preserve"> to </w:t>
      </w:r>
      <w:r w:rsidR="00901EE7" w:rsidRPr="00236323">
        <w:rPr>
          <w:rFonts w:ascii="Arial" w:hAnsi="Arial" w:cs="Arial"/>
          <w:sz w:val="24"/>
          <w:szCs w:val="24"/>
        </w:rPr>
        <w:t>grow me</w:t>
      </w:r>
      <w:r w:rsidR="00934BD8" w:rsidRPr="00236323">
        <w:rPr>
          <w:rFonts w:ascii="Arial" w:hAnsi="Arial" w:cs="Arial"/>
          <w:sz w:val="24"/>
          <w:szCs w:val="24"/>
        </w:rPr>
        <w:t xml:space="preserve"> as a faithful Christian scientist. I sincerely thank</w:t>
      </w:r>
      <w:r w:rsidR="004E1F2F">
        <w:rPr>
          <w:rFonts w:ascii="Arial" w:hAnsi="Arial" w:cs="Arial"/>
          <w:sz w:val="24"/>
          <w:szCs w:val="24"/>
        </w:rPr>
        <w:t xml:space="preserve"> and praise</w:t>
      </w:r>
      <w:r w:rsidR="00934BD8" w:rsidRPr="00236323">
        <w:rPr>
          <w:rFonts w:ascii="Arial" w:hAnsi="Arial" w:cs="Arial"/>
          <w:sz w:val="24"/>
          <w:szCs w:val="24"/>
        </w:rPr>
        <w:t xml:space="preserve"> his almighty work that he has done for me and </w:t>
      </w:r>
      <w:r w:rsidR="00901EE7" w:rsidRPr="00236323">
        <w:rPr>
          <w:rFonts w:ascii="Arial" w:hAnsi="Arial" w:cs="Arial"/>
          <w:sz w:val="24"/>
          <w:szCs w:val="24"/>
        </w:rPr>
        <w:t>anybody else</w:t>
      </w:r>
      <w:r w:rsidR="00934BD8" w:rsidRPr="00236323">
        <w:rPr>
          <w:rFonts w:ascii="Arial" w:hAnsi="Arial" w:cs="Arial"/>
          <w:sz w:val="24"/>
          <w:szCs w:val="24"/>
        </w:rPr>
        <w:t xml:space="preserve"> around me.</w:t>
      </w:r>
      <w:r w:rsidR="00FC3F24" w:rsidRPr="00236323">
        <w:rPr>
          <w:rFonts w:ascii="Arial" w:hAnsi="Arial" w:cs="Arial"/>
          <w:sz w:val="24"/>
          <w:szCs w:val="24"/>
        </w:rPr>
        <w:t xml:space="preserve"> I hope that I can venture my path in my future</w:t>
      </w:r>
      <w:r w:rsidR="00841357">
        <w:rPr>
          <w:rFonts w:ascii="Arial" w:hAnsi="Arial" w:cs="Arial"/>
          <w:sz w:val="24"/>
          <w:szCs w:val="24"/>
        </w:rPr>
        <w:t>,</w:t>
      </w:r>
      <w:r w:rsidR="002D0557">
        <w:rPr>
          <w:rFonts w:ascii="Arial" w:hAnsi="Arial" w:cs="Arial"/>
          <w:sz w:val="24"/>
          <w:szCs w:val="24"/>
        </w:rPr>
        <w:t xml:space="preserve"> </w:t>
      </w:r>
      <w:r w:rsidR="00650091">
        <w:rPr>
          <w:rFonts w:ascii="Arial" w:hAnsi="Arial" w:cs="Arial"/>
          <w:sz w:val="24"/>
          <w:szCs w:val="24"/>
        </w:rPr>
        <w:t>pursuing</w:t>
      </w:r>
      <w:r w:rsidR="00FC3F24" w:rsidRPr="00236323">
        <w:rPr>
          <w:rFonts w:ascii="Arial" w:hAnsi="Arial" w:cs="Arial"/>
          <w:sz w:val="24"/>
          <w:szCs w:val="24"/>
        </w:rPr>
        <w:t xml:space="preserve"> his plan.</w:t>
      </w:r>
    </w:p>
    <w:p w14:paraId="15B324F6" w14:textId="149D9F14" w:rsidR="00FD2213" w:rsidRPr="00236323" w:rsidRDefault="00FD2213" w:rsidP="00986888">
      <w:pPr>
        <w:wordWrap/>
        <w:spacing w:line="480" w:lineRule="auto"/>
        <w:contextualSpacing/>
        <w:rPr>
          <w:rFonts w:ascii="Arial" w:hAnsi="Arial" w:cs="Arial"/>
          <w:sz w:val="24"/>
          <w:szCs w:val="24"/>
        </w:rPr>
      </w:pPr>
    </w:p>
    <w:p w14:paraId="7DEC6E18" w14:textId="77777777" w:rsidR="00FD2213" w:rsidRPr="00236323" w:rsidRDefault="00FD2213" w:rsidP="00986888">
      <w:pPr>
        <w:wordWrap/>
        <w:spacing w:line="480" w:lineRule="auto"/>
        <w:contextualSpacing/>
        <w:rPr>
          <w:rFonts w:ascii="Arial" w:hAnsi="Arial" w:cs="Arial"/>
          <w:sz w:val="24"/>
          <w:szCs w:val="24"/>
        </w:rPr>
      </w:pPr>
    </w:p>
    <w:p w14:paraId="1AD57A30" w14:textId="77777777" w:rsidR="00A32F00" w:rsidRPr="00236323" w:rsidRDefault="00A32F00" w:rsidP="00986888">
      <w:pPr>
        <w:wordWrap/>
        <w:spacing w:line="480" w:lineRule="auto"/>
        <w:contextualSpacing/>
        <w:rPr>
          <w:rFonts w:ascii="Arial" w:hAnsi="Arial" w:cs="Arial"/>
          <w:sz w:val="24"/>
          <w:szCs w:val="24"/>
        </w:rPr>
      </w:pPr>
    </w:p>
    <w:p w14:paraId="6C758A61" w14:textId="744AA273" w:rsidR="006E60B2" w:rsidRPr="00236323" w:rsidRDefault="006E60B2" w:rsidP="00986888">
      <w:pPr>
        <w:wordWrap/>
        <w:spacing w:line="480" w:lineRule="auto"/>
        <w:contextualSpacing/>
        <w:rPr>
          <w:rFonts w:ascii="Arial" w:hAnsi="Arial" w:cs="Arial"/>
          <w:sz w:val="24"/>
          <w:szCs w:val="24"/>
        </w:rPr>
      </w:pPr>
    </w:p>
    <w:p w14:paraId="6E47063E" w14:textId="36AC9948" w:rsidR="006E60B2" w:rsidRPr="00236323" w:rsidRDefault="006E60B2" w:rsidP="00986888">
      <w:pPr>
        <w:wordWrap/>
        <w:spacing w:line="480" w:lineRule="auto"/>
        <w:contextualSpacing/>
        <w:rPr>
          <w:rFonts w:ascii="Arial" w:hAnsi="Arial" w:cs="Arial"/>
          <w:sz w:val="24"/>
          <w:szCs w:val="24"/>
        </w:rPr>
      </w:pPr>
    </w:p>
    <w:p w14:paraId="16812AC3" w14:textId="745238E1" w:rsidR="00F27A07" w:rsidRPr="00236323" w:rsidRDefault="00F27A07" w:rsidP="00986888">
      <w:pPr>
        <w:wordWrap/>
        <w:spacing w:line="480" w:lineRule="auto"/>
        <w:contextualSpacing/>
        <w:rPr>
          <w:rFonts w:ascii="Arial" w:hAnsi="Arial" w:cs="Arial"/>
          <w:sz w:val="24"/>
          <w:szCs w:val="24"/>
        </w:rPr>
      </w:pPr>
    </w:p>
    <w:p w14:paraId="115CF8DE" w14:textId="7F6A248A" w:rsidR="00F27A07" w:rsidRPr="00236323" w:rsidRDefault="00F27A07" w:rsidP="00986888">
      <w:pPr>
        <w:wordWrap/>
        <w:spacing w:line="480" w:lineRule="auto"/>
        <w:contextualSpacing/>
        <w:rPr>
          <w:rFonts w:ascii="Arial" w:hAnsi="Arial" w:cs="Arial"/>
          <w:sz w:val="24"/>
          <w:szCs w:val="24"/>
        </w:rPr>
      </w:pPr>
    </w:p>
    <w:p w14:paraId="2608BEF7" w14:textId="60332AAF" w:rsidR="00AA6575" w:rsidRDefault="00AA6575" w:rsidP="00986888">
      <w:pPr>
        <w:wordWrap/>
        <w:spacing w:line="480" w:lineRule="auto"/>
        <w:contextualSpacing/>
        <w:rPr>
          <w:rFonts w:ascii="Arial" w:hAnsi="Arial" w:cs="Arial"/>
          <w:sz w:val="24"/>
          <w:szCs w:val="24"/>
        </w:rPr>
      </w:pPr>
    </w:p>
    <w:p w14:paraId="016FF36D" w14:textId="208F360B" w:rsidR="00F27A07" w:rsidRPr="00236323" w:rsidRDefault="00F27A07" w:rsidP="00915B88">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Table of Contents</w:t>
      </w:r>
    </w:p>
    <w:p w14:paraId="74093318" w14:textId="32103724" w:rsidR="00F27A07" w:rsidRPr="00236323" w:rsidRDefault="00B52109" w:rsidP="00986888">
      <w:pPr>
        <w:wordWrap/>
        <w:spacing w:line="480" w:lineRule="auto"/>
        <w:contextualSpacing/>
        <w:rPr>
          <w:rFonts w:ascii="Arial" w:hAnsi="Arial" w:cs="Arial"/>
          <w:sz w:val="24"/>
          <w:szCs w:val="24"/>
        </w:rPr>
      </w:pPr>
      <w:r w:rsidRPr="00236323">
        <w:rPr>
          <w:rFonts w:ascii="Arial" w:hAnsi="Arial" w:cs="Arial"/>
          <w:sz w:val="24"/>
          <w:szCs w:val="24"/>
        </w:rPr>
        <w:t>Acknowledgements.……………………………………………………………</w:t>
      </w:r>
      <w:r w:rsidR="007225C7">
        <w:rPr>
          <w:rFonts w:ascii="Arial" w:hAnsi="Arial" w:cs="Arial"/>
          <w:sz w:val="24"/>
          <w:szCs w:val="24"/>
        </w:rPr>
        <w:t>...</w:t>
      </w:r>
      <w:r w:rsidRPr="00236323">
        <w:rPr>
          <w:rFonts w:ascii="Arial" w:hAnsi="Arial" w:cs="Arial"/>
          <w:sz w:val="24"/>
          <w:szCs w:val="24"/>
        </w:rPr>
        <w:t>……</w:t>
      </w:r>
      <w:r w:rsidR="0027783B">
        <w:rPr>
          <w:rFonts w:ascii="Arial" w:hAnsi="Arial" w:cs="Arial"/>
          <w:sz w:val="24"/>
          <w:szCs w:val="24"/>
        </w:rPr>
        <w:t>……</w:t>
      </w:r>
      <w:r w:rsidR="00267D24">
        <w:rPr>
          <w:rFonts w:ascii="Arial" w:hAnsi="Arial" w:cs="Arial"/>
          <w:sz w:val="24"/>
          <w:szCs w:val="24"/>
        </w:rPr>
        <w:t>iv</w:t>
      </w:r>
    </w:p>
    <w:p w14:paraId="0E19CF77" w14:textId="1065775F" w:rsidR="00B52109" w:rsidRPr="00236323" w:rsidRDefault="00B52109" w:rsidP="00EB3CEC">
      <w:pPr>
        <w:wordWrap/>
        <w:spacing w:line="480" w:lineRule="auto"/>
        <w:contextualSpacing/>
        <w:rPr>
          <w:rFonts w:ascii="Arial" w:hAnsi="Arial" w:cs="Arial"/>
          <w:sz w:val="24"/>
          <w:szCs w:val="24"/>
        </w:rPr>
      </w:pPr>
      <w:r w:rsidRPr="00236323">
        <w:rPr>
          <w:rFonts w:ascii="Arial" w:hAnsi="Arial" w:cs="Arial"/>
          <w:sz w:val="24"/>
          <w:szCs w:val="24"/>
        </w:rPr>
        <w:t>List of Tables.…………………………………………………………………………</w:t>
      </w:r>
      <w:r w:rsidR="007225C7">
        <w:rPr>
          <w:rFonts w:ascii="Arial" w:hAnsi="Arial" w:cs="Arial"/>
          <w:sz w:val="24"/>
          <w:szCs w:val="24"/>
        </w:rPr>
        <w:t>…</w:t>
      </w:r>
      <w:proofErr w:type="gramStart"/>
      <w:r w:rsidR="0027783B">
        <w:rPr>
          <w:rFonts w:ascii="Arial" w:hAnsi="Arial" w:cs="Arial"/>
          <w:sz w:val="24"/>
          <w:szCs w:val="24"/>
        </w:rPr>
        <w:t>…..</w:t>
      </w:r>
      <w:proofErr w:type="gramEnd"/>
      <w:r w:rsidR="007225C7">
        <w:rPr>
          <w:rFonts w:ascii="Arial" w:hAnsi="Arial" w:cs="Arial"/>
          <w:sz w:val="24"/>
          <w:szCs w:val="24"/>
        </w:rPr>
        <w:t>ix</w:t>
      </w:r>
    </w:p>
    <w:p w14:paraId="3DBBC7E2" w14:textId="0F76D7D4" w:rsidR="00B52109" w:rsidRPr="00236323" w:rsidRDefault="00B52109" w:rsidP="00986888">
      <w:pPr>
        <w:wordWrap/>
        <w:spacing w:line="480" w:lineRule="auto"/>
        <w:contextualSpacing/>
        <w:rPr>
          <w:rFonts w:ascii="Arial" w:hAnsi="Arial" w:cs="Arial"/>
          <w:sz w:val="24"/>
          <w:szCs w:val="24"/>
        </w:rPr>
      </w:pPr>
      <w:r w:rsidRPr="00236323">
        <w:rPr>
          <w:rFonts w:ascii="Arial" w:hAnsi="Arial" w:cs="Arial"/>
          <w:sz w:val="24"/>
          <w:szCs w:val="24"/>
        </w:rPr>
        <w:t>List of Figures………………………………………………………………………</w:t>
      </w:r>
      <w:r w:rsidR="007225C7">
        <w:rPr>
          <w:rFonts w:ascii="Arial" w:hAnsi="Arial" w:cs="Arial"/>
          <w:sz w:val="24"/>
          <w:szCs w:val="24"/>
        </w:rPr>
        <w:t>...</w:t>
      </w:r>
      <w:proofErr w:type="gramStart"/>
      <w:r w:rsidRPr="00236323">
        <w:rPr>
          <w:rFonts w:ascii="Arial" w:hAnsi="Arial" w:cs="Arial"/>
          <w:sz w:val="24"/>
          <w:szCs w:val="24"/>
        </w:rPr>
        <w:t>…</w:t>
      </w:r>
      <w:r w:rsidR="007225C7">
        <w:rPr>
          <w:rFonts w:ascii="Arial" w:hAnsi="Arial" w:cs="Arial"/>
          <w:sz w:val="24"/>
          <w:szCs w:val="24"/>
        </w:rPr>
        <w:t>.</w:t>
      </w:r>
      <w:r w:rsidR="0027783B">
        <w:rPr>
          <w:rFonts w:ascii="Arial" w:hAnsi="Arial" w:cs="Arial"/>
          <w:sz w:val="24"/>
          <w:szCs w:val="24"/>
        </w:rPr>
        <w:t>…..</w:t>
      </w:r>
      <w:proofErr w:type="gramEnd"/>
      <w:r w:rsidR="00F90304">
        <w:rPr>
          <w:rFonts w:ascii="Arial" w:hAnsi="Arial" w:cs="Arial"/>
          <w:sz w:val="24"/>
          <w:szCs w:val="24"/>
        </w:rPr>
        <w:t>x</w:t>
      </w:r>
    </w:p>
    <w:p w14:paraId="79493B09" w14:textId="59B62A2C" w:rsidR="00B52109" w:rsidRPr="00236323" w:rsidRDefault="00B52109" w:rsidP="00986888">
      <w:pPr>
        <w:wordWrap/>
        <w:spacing w:line="480" w:lineRule="auto"/>
        <w:contextualSpacing/>
        <w:rPr>
          <w:rFonts w:ascii="Arial" w:hAnsi="Arial" w:cs="Arial"/>
          <w:sz w:val="24"/>
          <w:szCs w:val="24"/>
        </w:rPr>
      </w:pPr>
      <w:r w:rsidRPr="00236323">
        <w:rPr>
          <w:rFonts w:ascii="Arial" w:hAnsi="Arial" w:cs="Arial"/>
          <w:sz w:val="24"/>
          <w:szCs w:val="24"/>
        </w:rPr>
        <w:t>List of Abbreviations……………………………………</w:t>
      </w:r>
      <w:r w:rsidR="007F0D83">
        <w:rPr>
          <w:rFonts w:ascii="Arial" w:hAnsi="Arial" w:cs="Arial"/>
          <w:sz w:val="24"/>
          <w:szCs w:val="24"/>
        </w:rPr>
        <w:t>...</w:t>
      </w:r>
      <w:r w:rsidRPr="00236323">
        <w:rPr>
          <w:rFonts w:ascii="Arial" w:hAnsi="Arial" w:cs="Arial"/>
          <w:sz w:val="24"/>
          <w:szCs w:val="24"/>
        </w:rPr>
        <w:t>……………………………</w:t>
      </w:r>
      <w:proofErr w:type="gramStart"/>
      <w:r w:rsidR="0027783B">
        <w:rPr>
          <w:rFonts w:ascii="Arial" w:hAnsi="Arial" w:cs="Arial"/>
          <w:sz w:val="24"/>
          <w:szCs w:val="24"/>
        </w:rPr>
        <w:t>…</w:t>
      </w:r>
      <w:r w:rsidR="004602E1">
        <w:rPr>
          <w:rFonts w:ascii="Arial" w:hAnsi="Arial" w:cs="Arial"/>
          <w:sz w:val="24"/>
          <w:szCs w:val="24"/>
        </w:rPr>
        <w:t>.</w:t>
      </w:r>
      <w:r w:rsidR="0027783B">
        <w:rPr>
          <w:rFonts w:ascii="Arial" w:hAnsi="Arial" w:cs="Arial"/>
          <w:sz w:val="24"/>
          <w:szCs w:val="24"/>
        </w:rPr>
        <w:t>.</w:t>
      </w:r>
      <w:proofErr w:type="gramEnd"/>
      <w:r w:rsidR="00F90304">
        <w:rPr>
          <w:rFonts w:ascii="Arial" w:hAnsi="Arial" w:cs="Arial"/>
          <w:sz w:val="24"/>
          <w:szCs w:val="24"/>
        </w:rPr>
        <w:t>x</w:t>
      </w:r>
      <w:r w:rsidR="004602E1">
        <w:rPr>
          <w:rFonts w:ascii="Arial" w:hAnsi="Arial" w:cs="Arial"/>
          <w:sz w:val="24"/>
          <w:szCs w:val="24"/>
        </w:rPr>
        <w:t>iii</w:t>
      </w:r>
    </w:p>
    <w:p w14:paraId="0805289B" w14:textId="522052FF" w:rsidR="00B52109" w:rsidRPr="00236323" w:rsidRDefault="00B52109" w:rsidP="00986888">
      <w:pPr>
        <w:wordWrap/>
        <w:spacing w:line="480" w:lineRule="auto"/>
        <w:contextualSpacing/>
        <w:rPr>
          <w:rFonts w:ascii="Arial" w:hAnsi="Arial" w:cs="Arial"/>
          <w:sz w:val="24"/>
          <w:szCs w:val="24"/>
        </w:rPr>
      </w:pPr>
      <w:r w:rsidRPr="00236323">
        <w:rPr>
          <w:rFonts w:ascii="Arial" w:hAnsi="Arial" w:cs="Arial"/>
          <w:sz w:val="24"/>
          <w:szCs w:val="24"/>
        </w:rPr>
        <w:t>Abstract…………………………………………………………</w:t>
      </w:r>
      <w:proofErr w:type="gramStart"/>
      <w:r w:rsidRPr="00236323">
        <w:rPr>
          <w:rFonts w:ascii="Arial" w:hAnsi="Arial" w:cs="Arial"/>
          <w:sz w:val="24"/>
          <w:szCs w:val="24"/>
        </w:rPr>
        <w:t>…</w:t>
      </w:r>
      <w:r w:rsidR="007F0D83">
        <w:rPr>
          <w:rFonts w:ascii="Arial" w:hAnsi="Arial" w:cs="Arial"/>
          <w:sz w:val="24"/>
          <w:szCs w:val="24"/>
        </w:rPr>
        <w:t>..</w:t>
      </w:r>
      <w:proofErr w:type="gramEnd"/>
      <w:r w:rsidRPr="00236323">
        <w:rPr>
          <w:rFonts w:ascii="Arial" w:hAnsi="Arial" w:cs="Arial"/>
          <w:sz w:val="24"/>
          <w:szCs w:val="24"/>
        </w:rPr>
        <w:t>…………………</w:t>
      </w:r>
      <w:r w:rsidR="0027783B">
        <w:rPr>
          <w:rFonts w:ascii="Arial" w:hAnsi="Arial" w:cs="Arial"/>
          <w:sz w:val="24"/>
          <w:szCs w:val="24"/>
        </w:rPr>
        <w:t>…….</w:t>
      </w:r>
      <w:r w:rsidR="00F90304">
        <w:rPr>
          <w:rFonts w:ascii="Arial" w:hAnsi="Arial" w:cs="Arial"/>
          <w:sz w:val="24"/>
          <w:szCs w:val="24"/>
        </w:rPr>
        <w:t>x</w:t>
      </w:r>
      <w:r w:rsidR="004602E1">
        <w:rPr>
          <w:rFonts w:ascii="Arial" w:hAnsi="Arial" w:cs="Arial"/>
          <w:sz w:val="24"/>
          <w:szCs w:val="24"/>
        </w:rPr>
        <w:t>v</w:t>
      </w:r>
    </w:p>
    <w:p w14:paraId="34FC05E7" w14:textId="5EB3C799" w:rsidR="00B52109" w:rsidRPr="00236323" w:rsidRDefault="00B52109" w:rsidP="00986888">
      <w:pPr>
        <w:wordWrap/>
        <w:spacing w:line="480" w:lineRule="auto"/>
        <w:contextualSpacing/>
        <w:rPr>
          <w:rFonts w:ascii="Arial" w:hAnsi="Arial" w:cs="Arial"/>
          <w:sz w:val="24"/>
          <w:szCs w:val="24"/>
        </w:rPr>
      </w:pPr>
      <w:r w:rsidRPr="00236323">
        <w:rPr>
          <w:rFonts w:ascii="Arial" w:hAnsi="Arial" w:cs="Arial"/>
          <w:sz w:val="24"/>
          <w:szCs w:val="24"/>
        </w:rPr>
        <w:t>Chapter 1: Introduction………………………………………………</w:t>
      </w:r>
      <w:r w:rsidR="00B270AB"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...1</w:t>
      </w:r>
    </w:p>
    <w:p w14:paraId="76D0F5D1" w14:textId="0D7D209B" w:rsidR="001D3DBD" w:rsidRPr="00236323" w:rsidRDefault="00A11F9E" w:rsidP="00A11F9E">
      <w:pPr>
        <w:wordWrap/>
        <w:spacing w:line="480" w:lineRule="auto"/>
        <w:contextualSpacing/>
        <w:rPr>
          <w:rFonts w:ascii="Arial" w:hAnsi="Arial" w:cs="Arial"/>
          <w:sz w:val="24"/>
          <w:szCs w:val="24"/>
        </w:rPr>
      </w:pPr>
      <w:r>
        <w:rPr>
          <w:rFonts w:ascii="Arial" w:hAnsi="Arial" w:cs="Arial"/>
          <w:sz w:val="24"/>
          <w:szCs w:val="24"/>
        </w:rPr>
        <w:t xml:space="preserve">   </w:t>
      </w:r>
      <w:r w:rsidR="001D3DBD" w:rsidRPr="00236323">
        <w:rPr>
          <w:rFonts w:ascii="Arial" w:hAnsi="Arial" w:cs="Arial"/>
          <w:sz w:val="24"/>
          <w:szCs w:val="24"/>
        </w:rPr>
        <w:t xml:space="preserve">1.1 </w:t>
      </w:r>
      <w:r w:rsidR="009E4E15" w:rsidRPr="00236323">
        <w:rPr>
          <w:rFonts w:ascii="Arial" w:hAnsi="Arial" w:cs="Arial"/>
          <w:sz w:val="24"/>
          <w:szCs w:val="24"/>
        </w:rPr>
        <w:t xml:space="preserve">Introduction of General </w:t>
      </w:r>
      <w:r w:rsidR="00391C84" w:rsidRPr="00236323">
        <w:rPr>
          <w:rFonts w:ascii="Arial" w:hAnsi="Arial" w:cs="Arial"/>
          <w:sz w:val="24"/>
          <w:szCs w:val="24"/>
        </w:rPr>
        <w:t>b</w:t>
      </w:r>
      <w:r w:rsidR="009E4E15" w:rsidRPr="00236323">
        <w:rPr>
          <w:rFonts w:ascii="Arial" w:hAnsi="Arial" w:cs="Arial"/>
          <w:sz w:val="24"/>
          <w:szCs w:val="24"/>
        </w:rPr>
        <w:t>ackground information…………………</w:t>
      </w:r>
      <w:r w:rsidR="0027783B">
        <w:rPr>
          <w:rFonts w:ascii="Arial" w:hAnsi="Arial" w:cs="Arial"/>
          <w:sz w:val="24"/>
          <w:szCs w:val="24"/>
        </w:rPr>
        <w:t>…………….</w:t>
      </w:r>
      <w:r w:rsidR="004602E1">
        <w:rPr>
          <w:rFonts w:ascii="Arial" w:hAnsi="Arial" w:cs="Arial"/>
          <w:sz w:val="24"/>
          <w:szCs w:val="24"/>
        </w:rPr>
        <w:t>..1</w:t>
      </w:r>
    </w:p>
    <w:p w14:paraId="600183F7" w14:textId="677814C6" w:rsidR="00B52109" w:rsidRPr="00236323"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B52109" w:rsidRPr="00236323">
        <w:rPr>
          <w:rFonts w:ascii="Arial" w:hAnsi="Arial" w:cs="Arial"/>
          <w:sz w:val="24"/>
          <w:szCs w:val="24"/>
        </w:rPr>
        <w:t xml:space="preserve">1.1 General </w:t>
      </w:r>
      <w:r w:rsidR="00391C84" w:rsidRPr="00236323">
        <w:rPr>
          <w:rFonts w:ascii="Arial" w:hAnsi="Arial" w:cs="Arial"/>
          <w:sz w:val="24"/>
          <w:szCs w:val="24"/>
        </w:rPr>
        <w:t>b</w:t>
      </w:r>
      <w:r w:rsidR="00B52109" w:rsidRPr="00236323">
        <w:rPr>
          <w:rFonts w:ascii="Arial" w:hAnsi="Arial" w:cs="Arial"/>
          <w:sz w:val="24"/>
          <w:szCs w:val="24"/>
        </w:rPr>
        <w:t>ackground</w:t>
      </w:r>
      <w:r w:rsidR="00B270AB" w:rsidRPr="00236323">
        <w:rPr>
          <w:rFonts w:ascii="Arial" w:hAnsi="Arial" w:cs="Arial"/>
          <w:sz w:val="24"/>
          <w:szCs w:val="24"/>
        </w:rPr>
        <w:t xml:space="preserve"> of M13 </w:t>
      </w:r>
      <w:r w:rsidR="00391C84" w:rsidRPr="00236323">
        <w:rPr>
          <w:rFonts w:ascii="Arial" w:hAnsi="Arial" w:cs="Arial"/>
          <w:sz w:val="24"/>
          <w:szCs w:val="24"/>
        </w:rPr>
        <w:t>p</w:t>
      </w:r>
      <w:r w:rsidR="00B270AB" w:rsidRPr="00236323">
        <w:rPr>
          <w:rFonts w:ascii="Arial" w:hAnsi="Arial" w:cs="Arial"/>
          <w:sz w:val="24"/>
          <w:szCs w:val="24"/>
        </w:rPr>
        <w:t>hage</w:t>
      </w:r>
      <w:r w:rsidR="00B52109"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w:t>
      </w:r>
      <w:proofErr w:type="gramStart"/>
      <w:r w:rsidR="0027783B">
        <w:rPr>
          <w:rFonts w:ascii="Arial" w:hAnsi="Arial" w:cs="Arial"/>
          <w:sz w:val="24"/>
          <w:szCs w:val="24"/>
        </w:rPr>
        <w:t>…..</w:t>
      </w:r>
      <w:proofErr w:type="gramEnd"/>
      <w:r w:rsidR="004602E1">
        <w:rPr>
          <w:rFonts w:ascii="Arial" w:hAnsi="Arial" w:cs="Arial"/>
          <w:sz w:val="24"/>
          <w:szCs w:val="24"/>
        </w:rPr>
        <w:t>2</w:t>
      </w:r>
    </w:p>
    <w:p w14:paraId="742A5EDF" w14:textId="217BB558" w:rsidR="00750FCC" w:rsidRPr="00236323" w:rsidRDefault="00B52109" w:rsidP="00A11F9E">
      <w:pPr>
        <w:wordWrap/>
        <w:spacing w:line="480" w:lineRule="auto"/>
        <w:ind w:firstLine="800"/>
        <w:contextualSpacing/>
        <w:rPr>
          <w:rFonts w:ascii="Arial" w:hAnsi="Arial" w:cs="Arial"/>
          <w:sz w:val="24"/>
          <w:szCs w:val="24"/>
        </w:rPr>
      </w:pPr>
      <w:r w:rsidRPr="00236323">
        <w:rPr>
          <w:rFonts w:ascii="Arial" w:hAnsi="Arial" w:cs="Arial"/>
          <w:sz w:val="24"/>
          <w:szCs w:val="24"/>
        </w:rPr>
        <w:t>1.</w:t>
      </w:r>
      <w:r w:rsidR="00B270AB" w:rsidRPr="00236323">
        <w:rPr>
          <w:rFonts w:ascii="Arial" w:hAnsi="Arial" w:cs="Arial"/>
          <w:sz w:val="24"/>
          <w:szCs w:val="24"/>
        </w:rPr>
        <w:t>1.1</w:t>
      </w:r>
      <w:r w:rsidRPr="00236323">
        <w:rPr>
          <w:rFonts w:ascii="Arial" w:hAnsi="Arial" w:cs="Arial"/>
          <w:sz w:val="24"/>
          <w:szCs w:val="24"/>
        </w:rPr>
        <w:t xml:space="preserve"> </w:t>
      </w:r>
      <w:r w:rsidR="00E571A1" w:rsidRPr="00236323">
        <w:rPr>
          <w:rFonts w:ascii="Arial" w:hAnsi="Arial" w:cs="Arial"/>
          <w:sz w:val="24"/>
          <w:szCs w:val="24"/>
        </w:rPr>
        <w:t xml:space="preserve">M13 phage </w:t>
      </w:r>
      <w:r w:rsidR="00BD1C21" w:rsidRPr="00236323">
        <w:rPr>
          <w:rFonts w:ascii="Arial" w:hAnsi="Arial" w:cs="Arial"/>
          <w:sz w:val="24"/>
          <w:szCs w:val="24"/>
        </w:rPr>
        <w:t>structure/</w:t>
      </w:r>
      <w:r w:rsidR="009D362F" w:rsidRPr="00236323">
        <w:rPr>
          <w:rFonts w:ascii="Arial" w:hAnsi="Arial" w:cs="Arial"/>
          <w:sz w:val="24"/>
          <w:szCs w:val="24"/>
        </w:rPr>
        <w:t>m</w:t>
      </w:r>
      <w:r w:rsidR="00750FCC" w:rsidRPr="00236323">
        <w:rPr>
          <w:rFonts w:ascii="Arial" w:hAnsi="Arial" w:cs="Arial"/>
          <w:sz w:val="24"/>
          <w:szCs w:val="24"/>
        </w:rPr>
        <w:t>orphology……………………………</w:t>
      </w:r>
      <w:r w:rsidR="0027783B">
        <w:rPr>
          <w:rFonts w:ascii="Arial" w:hAnsi="Arial" w:cs="Arial"/>
          <w:sz w:val="24"/>
          <w:szCs w:val="24"/>
        </w:rPr>
        <w:t>…………</w:t>
      </w:r>
      <w:r w:rsidR="004602E1">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w:t>
      </w:r>
    </w:p>
    <w:p w14:paraId="2FF7882A" w14:textId="6FF6BC4B" w:rsidR="00B52109" w:rsidRPr="00236323" w:rsidRDefault="00750FCC" w:rsidP="00A11F9E">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1.1.2 </w:t>
      </w:r>
      <w:r w:rsidR="00696713" w:rsidRPr="00696713">
        <w:rPr>
          <w:rFonts w:ascii="Arial" w:hAnsi="Arial" w:cs="Arial"/>
          <w:sz w:val="24"/>
          <w:szCs w:val="24"/>
        </w:rPr>
        <w:t>M13 phage liquid crystallinity and Phage display</w:t>
      </w:r>
      <w:r w:rsidR="00E571A1" w:rsidRPr="00236323">
        <w:rPr>
          <w:rFonts w:ascii="Arial" w:hAnsi="Arial" w:cs="Arial"/>
          <w:sz w:val="24"/>
          <w:szCs w:val="24"/>
        </w:rPr>
        <w:t>…</w:t>
      </w:r>
      <w:r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4</w:t>
      </w:r>
    </w:p>
    <w:p w14:paraId="75B8461C" w14:textId="4AA0EF92" w:rsidR="00B270AB" w:rsidRPr="00236323"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B270AB" w:rsidRPr="00236323">
        <w:rPr>
          <w:rFonts w:ascii="Arial" w:hAnsi="Arial" w:cs="Arial"/>
          <w:sz w:val="24"/>
          <w:szCs w:val="24"/>
        </w:rPr>
        <w:t>1.</w:t>
      </w:r>
      <w:r w:rsidR="00740707" w:rsidRPr="00236323">
        <w:rPr>
          <w:rFonts w:ascii="Arial" w:hAnsi="Arial" w:cs="Arial"/>
          <w:sz w:val="24"/>
          <w:szCs w:val="24"/>
        </w:rPr>
        <w:t>2</w:t>
      </w:r>
      <w:r w:rsidR="00B270AB" w:rsidRPr="00236323">
        <w:rPr>
          <w:rFonts w:ascii="Arial" w:hAnsi="Arial" w:cs="Arial"/>
          <w:sz w:val="24"/>
          <w:szCs w:val="24"/>
        </w:rPr>
        <w:t xml:space="preserve"> </w:t>
      </w:r>
      <w:r w:rsidR="0043640C" w:rsidRPr="0043640C">
        <w:rPr>
          <w:rFonts w:ascii="Arial" w:hAnsi="Arial" w:cs="Arial"/>
          <w:sz w:val="24"/>
          <w:szCs w:val="24"/>
        </w:rPr>
        <w:t>Peptide hydrogel formation with metal ions</w:t>
      </w:r>
      <w:r w:rsidR="00B270AB"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12</w:t>
      </w:r>
    </w:p>
    <w:p w14:paraId="50372B44" w14:textId="34C70E74" w:rsidR="00E71474" w:rsidRPr="00236323" w:rsidRDefault="00E71474" w:rsidP="00986888">
      <w:pPr>
        <w:wordWrap/>
        <w:spacing w:line="480" w:lineRule="auto"/>
        <w:contextualSpacing/>
        <w:rPr>
          <w:rFonts w:ascii="Arial" w:hAnsi="Arial" w:cs="Arial"/>
          <w:sz w:val="24"/>
          <w:szCs w:val="24"/>
        </w:rPr>
      </w:pPr>
      <w:r w:rsidRPr="00236323">
        <w:rPr>
          <w:rFonts w:ascii="Arial" w:hAnsi="Arial" w:cs="Arial"/>
          <w:sz w:val="24"/>
          <w:szCs w:val="24"/>
        </w:rPr>
        <w:tab/>
        <w:t>1.</w:t>
      </w:r>
      <w:r w:rsidR="00740707" w:rsidRPr="00236323">
        <w:rPr>
          <w:rFonts w:ascii="Arial" w:hAnsi="Arial" w:cs="Arial"/>
          <w:sz w:val="24"/>
          <w:szCs w:val="24"/>
        </w:rPr>
        <w:t>2</w:t>
      </w:r>
      <w:r w:rsidRPr="00236323">
        <w:rPr>
          <w:rFonts w:ascii="Arial" w:hAnsi="Arial" w:cs="Arial"/>
          <w:sz w:val="24"/>
          <w:szCs w:val="24"/>
        </w:rPr>
        <w:t xml:space="preserve">.1 Metal-Peptide </w:t>
      </w:r>
      <w:r w:rsidR="00391C84" w:rsidRPr="00236323">
        <w:rPr>
          <w:rFonts w:ascii="Arial" w:hAnsi="Arial" w:cs="Arial"/>
          <w:sz w:val="24"/>
          <w:szCs w:val="24"/>
        </w:rPr>
        <w:t>i</w:t>
      </w:r>
      <w:r w:rsidRPr="00236323">
        <w:rPr>
          <w:rFonts w:ascii="Arial" w:hAnsi="Arial" w:cs="Arial"/>
          <w:sz w:val="24"/>
          <w:szCs w:val="24"/>
        </w:rPr>
        <w:t>nteraction</w:t>
      </w:r>
      <w:r w:rsidR="00E05BB1" w:rsidRPr="00236323">
        <w:rPr>
          <w:rFonts w:ascii="Arial" w:hAnsi="Arial" w:cs="Arial"/>
          <w:sz w:val="24"/>
          <w:szCs w:val="24"/>
        </w:rPr>
        <w:t>………………</w:t>
      </w:r>
      <w:r w:rsidR="0027783B">
        <w:rPr>
          <w:rFonts w:ascii="Arial" w:hAnsi="Arial" w:cs="Arial"/>
          <w:sz w:val="24"/>
          <w:szCs w:val="24"/>
        </w:rPr>
        <w:t>………</w:t>
      </w:r>
      <w:r w:rsidR="00520908">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13</w:t>
      </w:r>
    </w:p>
    <w:p w14:paraId="1FAD4C51" w14:textId="351E282A" w:rsidR="00E71474" w:rsidRPr="00236323" w:rsidRDefault="00E05BB1" w:rsidP="00986888">
      <w:pPr>
        <w:wordWrap/>
        <w:spacing w:line="480" w:lineRule="auto"/>
        <w:contextualSpacing/>
        <w:rPr>
          <w:rFonts w:ascii="Arial" w:hAnsi="Arial" w:cs="Arial"/>
          <w:sz w:val="24"/>
          <w:szCs w:val="24"/>
        </w:rPr>
      </w:pPr>
      <w:r w:rsidRPr="00236323">
        <w:rPr>
          <w:rFonts w:ascii="Arial" w:hAnsi="Arial" w:cs="Arial"/>
          <w:sz w:val="24"/>
          <w:szCs w:val="24"/>
        </w:rPr>
        <w:tab/>
      </w:r>
      <w:r w:rsidR="00E71474" w:rsidRPr="00236323">
        <w:rPr>
          <w:rFonts w:ascii="Arial" w:hAnsi="Arial" w:cs="Arial"/>
          <w:sz w:val="24"/>
          <w:szCs w:val="24"/>
        </w:rPr>
        <w:t>1.</w:t>
      </w:r>
      <w:r w:rsidR="00740707" w:rsidRPr="00236323">
        <w:rPr>
          <w:rFonts w:ascii="Arial" w:hAnsi="Arial" w:cs="Arial"/>
          <w:sz w:val="24"/>
          <w:szCs w:val="24"/>
        </w:rPr>
        <w:t>2</w:t>
      </w:r>
      <w:r w:rsidR="00E71474" w:rsidRPr="00236323">
        <w:rPr>
          <w:rFonts w:ascii="Arial" w:hAnsi="Arial" w:cs="Arial"/>
          <w:sz w:val="24"/>
          <w:szCs w:val="24"/>
        </w:rPr>
        <w:t xml:space="preserve">.2 Metal-Peptide </w:t>
      </w:r>
      <w:r w:rsidR="000A4442" w:rsidRPr="00236323">
        <w:rPr>
          <w:rFonts w:ascii="Arial" w:hAnsi="Arial" w:cs="Arial"/>
          <w:sz w:val="24"/>
          <w:szCs w:val="24"/>
        </w:rPr>
        <w:t>h</w:t>
      </w:r>
      <w:r w:rsidR="001D7E49" w:rsidRPr="00236323">
        <w:rPr>
          <w:rFonts w:ascii="Arial" w:hAnsi="Arial" w:cs="Arial"/>
          <w:sz w:val="24"/>
          <w:szCs w:val="24"/>
        </w:rPr>
        <w:t>ydrogels</w:t>
      </w:r>
      <w:r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17</w:t>
      </w:r>
    </w:p>
    <w:p w14:paraId="1BF87869" w14:textId="56F7B0C4" w:rsidR="00740707" w:rsidRPr="00236323" w:rsidRDefault="00740707" w:rsidP="00986888">
      <w:pPr>
        <w:wordWrap/>
        <w:spacing w:line="480" w:lineRule="auto"/>
        <w:contextualSpacing/>
        <w:rPr>
          <w:rFonts w:ascii="Arial" w:hAnsi="Arial" w:cs="Arial"/>
          <w:sz w:val="24"/>
          <w:szCs w:val="24"/>
        </w:rPr>
      </w:pPr>
      <w:r w:rsidRPr="00236323">
        <w:rPr>
          <w:rFonts w:ascii="Arial" w:hAnsi="Arial" w:cs="Arial"/>
          <w:sz w:val="24"/>
          <w:szCs w:val="24"/>
        </w:rPr>
        <w:tab/>
        <w:t>1.2.3</w:t>
      </w:r>
      <w:r w:rsidR="001348BA" w:rsidRPr="00236323">
        <w:rPr>
          <w:rFonts w:ascii="Arial" w:hAnsi="Arial" w:cs="Arial"/>
          <w:sz w:val="24"/>
          <w:szCs w:val="24"/>
        </w:rPr>
        <w:t xml:space="preserve"> </w:t>
      </w:r>
      <w:r w:rsidR="00475A9B" w:rsidRPr="00475A9B">
        <w:rPr>
          <w:rFonts w:ascii="Arial" w:hAnsi="Arial" w:cs="Arial"/>
          <w:sz w:val="24"/>
          <w:szCs w:val="24"/>
        </w:rPr>
        <w:t>Alternative of Metal-peptide hydrogel</w:t>
      </w:r>
      <w:r w:rsidR="001348BA" w:rsidRPr="00236323">
        <w:rPr>
          <w:rFonts w:ascii="Arial" w:hAnsi="Arial" w:cs="Arial"/>
          <w:sz w:val="24"/>
          <w:szCs w:val="24"/>
        </w:rPr>
        <w:t>…………</w:t>
      </w:r>
      <w:r w:rsidR="00B01C97"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19</w:t>
      </w:r>
    </w:p>
    <w:p w14:paraId="1227E1D8" w14:textId="50CA5493" w:rsidR="00E571A1" w:rsidRPr="00236323" w:rsidRDefault="00E571A1" w:rsidP="00986888">
      <w:pPr>
        <w:wordWrap/>
        <w:spacing w:line="480" w:lineRule="auto"/>
        <w:contextualSpacing/>
        <w:rPr>
          <w:rFonts w:ascii="Arial" w:hAnsi="Arial" w:cs="Arial"/>
          <w:sz w:val="24"/>
          <w:szCs w:val="24"/>
        </w:rPr>
      </w:pPr>
      <w:r w:rsidRPr="00236323">
        <w:rPr>
          <w:rFonts w:ascii="Arial" w:hAnsi="Arial" w:cs="Arial"/>
          <w:sz w:val="24"/>
          <w:szCs w:val="24"/>
        </w:rPr>
        <w:t xml:space="preserve">Chapter 2: </w:t>
      </w:r>
      <w:r w:rsidR="00180D11" w:rsidRPr="00180D11">
        <w:rPr>
          <w:rFonts w:ascii="Arial" w:hAnsi="Arial" w:cs="Arial"/>
          <w:sz w:val="24"/>
          <w:szCs w:val="24"/>
        </w:rPr>
        <w:t>M13 bacteriophage-based Hydrogel for Inhibition of Breast cancer growth through pH-controlled release of Cu</w:t>
      </w:r>
      <w:r w:rsidR="00180D11" w:rsidRPr="00564290">
        <w:rPr>
          <w:rFonts w:ascii="Arial" w:hAnsi="Arial" w:cs="Arial"/>
          <w:sz w:val="24"/>
          <w:szCs w:val="24"/>
          <w:vertAlign w:val="superscript"/>
        </w:rPr>
        <w:t>2+</w:t>
      </w:r>
      <w:r w:rsidR="00180D11" w:rsidRPr="00180D11">
        <w:rPr>
          <w:rFonts w:ascii="Arial" w:hAnsi="Arial" w:cs="Arial"/>
          <w:sz w:val="24"/>
          <w:szCs w:val="24"/>
        </w:rPr>
        <w:t>-bioorganic complex at body temperature</w:t>
      </w:r>
      <w:r w:rsidR="00D073FB" w:rsidRPr="00236323">
        <w:rPr>
          <w:rFonts w:ascii="Arial" w:hAnsi="Arial" w:cs="Arial"/>
          <w:sz w:val="24"/>
          <w:szCs w:val="24"/>
        </w:rPr>
        <w:t>…………………………………………………………………………</w:t>
      </w:r>
      <w:r w:rsidR="00E605F2">
        <w:rPr>
          <w:rFonts w:ascii="Arial" w:hAnsi="Arial" w:cs="Arial"/>
          <w:sz w:val="24"/>
          <w:szCs w:val="24"/>
        </w:rPr>
        <w:t>………</w:t>
      </w:r>
      <w:r w:rsidR="004602E1">
        <w:rPr>
          <w:rFonts w:ascii="Arial" w:hAnsi="Arial" w:cs="Arial"/>
          <w:sz w:val="24"/>
          <w:szCs w:val="24"/>
        </w:rPr>
        <w:t>23</w:t>
      </w:r>
    </w:p>
    <w:p w14:paraId="154E8533" w14:textId="7641678F" w:rsidR="001A0271" w:rsidRPr="00236323"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1A0271" w:rsidRPr="00236323">
        <w:rPr>
          <w:rFonts w:ascii="Arial" w:hAnsi="Arial" w:cs="Arial"/>
          <w:sz w:val="24"/>
          <w:szCs w:val="24"/>
        </w:rPr>
        <w:t>2.1 Introduction…………………………………………………………</w:t>
      </w:r>
      <w:r w:rsidR="00E605F2">
        <w:rPr>
          <w:rFonts w:ascii="Arial" w:hAnsi="Arial" w:cs="Arial"/>
          <w:sz w:val="24"/>
          <w:szCs w:val="24"/>
        </w:rPr>
        <w:t>………</w:t>
      </w:r>
      <w:r w:rsidR="002F4596">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23</w:t>
      </w:r>
    </w:p>
    <w:p w14:paraId="4AF0894D" w14:textId="00F387AB" w:rsidR="001A0271" w:rsidRPr="00236323"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1A0271" w:rsidRPr="00236323">
        <w:rPr>
          <w:rFonts w:ascii="Arial" w:hAnsi="Arial" w:cs="Arial"/>
          <w:sz w:val="24"/>
          <w:szCs w:val="24"/>
        </w:rPr>
        <w:t xml:space="preserve">2.2 Material and </w:t>
      </w:r>
      <w:r w:rsidR="00BF7F6E" w:rsidRPr="00236323">
        <w:rPr>
          <w:rFonts w:ascii="Arial" w:hAnsi="Arial" w:cs="Arial"/>
          <w:sz w:val="24"/>
          <w:szCs w:val="24"/>
        </w:rPr>
        <w:t>Method</w:t>
      </w:r>
      <w:r w:rsidR="001A0271" w:rsidRPr="00236323">
        <w:rPr>
          <w:rFonts w:ascii="Arial" w:hAnsi="Arial" w:cs="Arial"/>
          <w:sz w:val="24"/>
          <w:szCs w:val="24"/>
        </w:rPr>
        <w:t>s……………………………………</w:t>
      </w:r>
      <w:proofErr w:type="gramStart"/>
      <w:r w:rsidR="001A0271" w:rsidRPr="00236323">
        <w:rPr>
          <w:rFonts w:ascii="Arial" w:hAnsi="Arial" w:cs="Arial"/>
          <w:sz w:val="24"/>
          <w:szCs w:val="24"/>
        </w:rPr>
        <w:t>…</w:t>
      </w:r>
      <w:r w:rsidR="004602E1">
        <w:rPr>
          <w:rFonts w:ascii="Arial" w:hAnsi="Arial" w:cs="Arial"/>
          <w:sz w:val="24"/>
          <w:szCs w:val="24"/>
        </w:rPr>
        <w:t>..</w:t>
      </w:r>
      <w:proofErr w:type="gramEnd"/>
      <w:r w:rsidR="001A0271" w:rsidRPr="00236323">
        <w:rPr>
          <w:rFonts w:ascii="Arial" w:hAnsi="Arial" w:cs="Arial"/>
          <w:sz w:val="24"/>
          <w:szCs w:val="24"/>
        </w:rPr>
        <w:t>…</w:t>
      </w:r>
      <w:r w:rsidR="00BF7F6E" w:rsidRPr="00236323">
        <w:rPr>
          <w:rFonts w:ascii="Arial" w:hAnsi="Arial" w:cs="Arial"/>
          <w:sz w:val="24"/>
          <w:szCs w:val="24"/>
        </w:rPr>
        <w:t>………</w:t>
      </w:r>
      <w:r w:rsidR="00E605F2">
        <w:rPr>
          <w:rFonts w:ascii="Arial" w:hAnsi="Arial" w:cs="Arial"/>
          <w:sz w:val="24"/>
          <w:szCs w:val="24"/>
        </w:rPr>
        <w:t>…………</w:t>
      </w:r>
      <w:r w:rsidR="004602E1">
        <w:rPr>
          <w:rFonts w:ascii="Arial" w:hAnsi="Arial" w:cs="Arial"/>
          <w:sz w:val="24"/>
          <w:szCs w:val="24"/>
        </w:rPr>
        <w:t>25</w:t>
      </w:r>
    </w:p>
    <w:p w14:paraId="0EB9E965" w14:textId="71348BD5" w:rsidR="003C3F06" w:rsidRPr="00236323" w:rsidRDefault="003C3F06" w:rsidP="00A11F9E">
      <w:pPr>
        <w:wordWrap/>
        <w:spacing w:line="480" w:lineRule="auto"/>
        <w:ind w:firstLine="800"/>
        <w:contextualSpacing/>
        <w:rPr>
          <w:rFonts w:ascii="Arial" w:hAnsi="Arial" w:cs="Arial"/>
          <w:sz w:val="24"/>
          <w:szCs w:val="24"/>
        </w:rPr>
      </w:pPr>
      <w:r w:rsidRPr="00236323">
        <w:rPr>
          <w:rFonts w:ascii="Arial" w:hAnsi="Arial" w:cs="Arial"/>
          <w:sz w:val="24"/>
          <w:szCs w:val="24"/>
        </w:rPr>
        <w:t>2.2.1</w:t>
      </w:r>
      <w:r w:rsidR="00E77112" w:rsidRPr="00E77112">
        <w:t xml:space="preserve"> </w:t>
      </w:r>
      <w:r w:rsidR="00E77112" w:rsidRPr="00E77112">
        <w:rPr>
          <w:rFonts w:ascii="Arial" w:hAnsi="Arial" w:cs="Arial"/>
          <w:sz w:val="24"/>
          <w:szCs w:val="24"/>
        </w:rPr>
        <w:t>Preparation of the engineered M13 phage</w:t>
      </w:r>
      <w:r w:rsidR="00E77112">
        <w:rPr>
          <w:rFonts w:ascii="Arial" w:hAnsi="Arial" w:cs="Arial"/>
          <w:sz w:val="24"/>
          <w:szCs w:val="24"/>
        </w:rPr>
        <w:t>………</w:t>
      </w:r>
      <w:r w:rsidR="00E605F2">
        <w:rPr>
          <w:rFonts w:ascii="Arial" w:hAnsi="Arial" w:cs="Arial"/>
          <w:sz w:val="24"/>
          <w:szCs w:val="24"/>
        </w:rPr>
        <w:t>…………………</w:t>
      </w:r>
      <w:r w:rsidR="002F4596">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25</w:t>
      </w:r>
    </w:p>
    <w:p w14:paraId="7D82057A" w14:textId="0C5395AE" w:rsidR="003C3F06" w:rsidRDefault="003C3F06" w:rsidP="00986888">
      <w:pPr>
        <w:wordWrap/>
        <w:spacing w:line="480" w:lineRule="auto"/>
        <w:contextualSpacing/>
        <w:rPr>
          <w:rFonts w:ascii="Arial" w:hAnsi="Arial" w:cs="Arial"/>
          <w:sz w:val="24"/>
          <w:szCs w:val="24"/>
        </w:rPr>
      </w:pPr>
      <w:r w:rsidRPr="00236323">
        <w:rPr>
          <w:rFonts w:ascii="Arial" w:hAnsi="Arial" w:cs="Arial"/>
          <w:sz w:val="24"/>
          <w:szCs w:val="24"/>
        </w:rPr>
        <w:tab/>
        <w:t>2.2.2</w:t>
      </w:r>
      <w:r w:rsidR="00E77112" w:rsidRPr="00E77112">
        <w:t xml:space="preserve"> </w:t>
      </w:r>
      <w:r w:rsidR="00E77112" w:rsidRPr="00E77112">
        <w:rPr>
          <w:rFonts w:ascii="Arial" w:hAnsi="Arial" w:cs="Arial"/>
          <w:sz w:val="24"/>
          <w:szCs w:val="24"/>
        </w:rPr>
        <w:t>Copper-phage Hydrogel Formation</w:t>
      </w:r>
      <w:r w:rsidR="00E77112">
        <w:rPr>
          <w:rFonts w:ascii="Arial" w:hAnsi="Arial" w:cs="Arial"/>
          <w:sz w:val="24"/>
          <w:szCs w:val="24"/>
        </w:rPr>
        <w:t>………………</w:t>
      </w:r>
      <w:r w:rsidR="00E605F2">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27</w:t>
      </w:r>
    </w:p>
    <w:p w14:paraId="7C5E1BA8" w14:textId="368C214A" w:rsidR="00E605F2" w:rsidRPr="00E605F2" w:rsidRDefault="00E77112" w:rsidP="00E605F2">
      <w:pPr>
        <w:wordWrap/>
        <w:spacing w:line="480" w:lineRule="auto"/>
        <w:contextualSpacing/>
        <w:rPr>
          <w:rFonts w:ascii="Arial" w:hAnsi="Arial" w:cs="Arial"/>
          <w:sz w:val="24"/>
          <w:szCs w:val="24"/>
        </w:rPr>
      </w:pPr>
      <w:r>
        <w:rPr>
          <w:rFonts w:ascii="Arial" w:hAnsi="Arial" w:cs="Arial"/>
          <w:sz w:val="24"/>
          <w:szCs w:val="24"/>
        </w:rPr>
        <w:tab/>
      </w:r>
      <w:r w:rsidR="00E605F2" w:rsidRPr="00E605F2">
        <w:rPr>
          <w:rFonts w:ascii="Arial" w:hAnsi="Arial" w:cs="Arial"/>
          <w:sz w:val="24"/>
          <w:szCs w:val="24"/>
        </w:rPr>
        <w:t xml:space="preserve">2.2.3 Phage film formation </w:t>
      </w:r>
      <w:r w:rsidR="009C057D">
        <w:rPr>
          <w:rFonts w:ascii="Arial" w:hAnsi="Arial" w:cs="Arial"/>
          <w:sz w:val="24"/>
          <w:szCs w:val="24"/>
        </w:rPr>
        <w:t>(</w:t>
      </w:r>
      <w:r w:rsidR="00E605F2" w:rsidRPr="00E605F2">
        <w:rPr>
          <w:rFonts w:ascii="Arial" w:hAnsi="Arial" w:cs="Arial"/>
          <w:sz w:val="24"/>
          <w:szCs w:val="24"/>
        </w:rPr>
        <w:t>thin layer of Cu</w:t>
      </w:r>
      <w:r w:rsidR="00E605F2" w:rsidRPr="00E605F2">
        <w:rPr>
          <w:rFonts w:ascii="Arial" w:hAnsi="Arial" w:cs="Arial"/>
          <w:sz w:val="24"/>
          <w:szCs w:val="24"/>
          <w:vertAlign w:val="superscript"/>
        </w:rPr>
        <w:t>2+</w:t>
      </w:r>
      <w:r w:rsidR="00E605F2" w:rsidRPr="00E605F2">
        <w:rPr>
          <w:rFonts w:ascii="Arial" w:hAnsi="Arial" w:cs="Arial"/>
          <w:sz w:val="24"/>
          <w:szCs w:val="24"/>
        </w:rPr>
        <w:t xml:space="preserve"> ion-phage </w:t>
      </w:r>
      <w:proofErr w:type="gramStart"/>
      <w:r w:rsidR="00E605F2" w:rsidRPr="00E605F2">
        <w:rPr>
          <w:rFonts w:ascii="Arial" w:hAnsi="Arial" w:cs="Arial"/>
          <w:sz w:val="24"/>
          <w:szCs w:val="24"/>
        </w:rPr>
        <w:t>aggregations</w:t>
      </w:r>
      <w:r w:rsidR="009C057D">
        <w:rPr>
          <w:rFonts w:ascii="Arial" w:hAnsi="Arial" w:cs="Arial"/>
          <w:sz w:val="24"/>
          <w:szCs w:val="24"/>
        </w:rPr>
        <w:t>)…</w:t>
      </w:r>
      <w:proofErr w:type="gramEnd"/>
      <w:r w:rsidR="004602E1">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27</w:t>
      </w:r>
    </w:p>
    <w:p w14:paraId="532E71CA" w14:textId="5451A2AC" w:rsidR="00E605F2" w:rsidRDefault="00E605F2" w:rsidP="00E605F2">
      <w:pPr>
        <w:wordWrap/>
        <w:spacing w:line="480" w:lineRule="auto"/>
        <w:ind w:firstLine="800"/>
        <w:contextualSpacing/>
        <w:rPr>
          <w:rFonts w:ascii="Arial" w:hAnsi="Arial" w:cs="Arial"/>
          <w:sz w:val="24"/>
          <w:szCs w:val="24"/>
        </w:rPr>
      </w:pPr>
      <w:r w:rsidRPr="00E605F2">
        <w:rPr>
          <w:rFonts w:ascii="Arial" w:hAnsi="Arial" w:cs="Arial"/>
          <w:sz w:val="24"/>
          <w:szCs w:val="24"/>
        </w:rPr>
        <w:t>2.2.4 Cu</w:t>
      </w:r>
      <w:r w:rsidRPr="00E605F2">
        <w:rPr>
          <w:rFonts w:ascii="Arial" w:hAnsi="Arial" w:cs="Arial"/>
          <w:sz w:val="24"/>
          <w:szCs w:val="24"/>
          <w:vertAlign w:val="superscript"/>
        </w:rPr>
        <w:t>2+</w:t>
      </w:r>
      <w:r w:rsidRPr="00E605F2">
        <w:rPr>
          <w:rFonts w:ascii="Arial" w:hAnsi="Arial" w:cs="Arial"/>
          <w:sz w:val="24"/>
          <w:szCs w:val="24"/>
        </w:rPr>
        <w:t xml:space="preserve"> ion-Phage Interaction</w:t>
      </w:r>
      <w:r w:rsidR="00182BCA">
        <w:rPr>
          <w:rFonts w:ascii="Arial" w:hAnsi="Arial" w:cs="Arial"/>
          <w:sz w:val="24"/>
          <w:szCs w:val="24"/>
        </w:rPr>
        <w:t>………...</w:t>
      </w:r>
      <w:r>
        <w:rPr>
          <w:rFonts w:ascii="Arial" w:hAnsi="Arial" w:cs="Arial"/>
          <w:sz w:val="24"/>
          <w:szCs w:val="24"/>
        </w:rPr>
        <w:t>………………………</w:t>
      </w:r>
      <w:r w:rsidR="002F4596">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27</w:t>
      </w:r>
    </w:p>
    <w:p w14:paraId="4F136301" w14:textId="0D9B315B" w:rsidR="00E77112" w:rsidRDefault="00E77112" w:rsidP="00E605F2">
      <w:pPr>
        <w:wordWrap/>
        <w:spacing w:line="480" w:lineRule="auto"/>
        <w:ind w:firstLine="800"/>
        <w:contextualSpacing/>
        <w:rPr>
          <w:rFonts w:ascii="Arial" w:hAnsi="Arial" w:cs="Arial"/>
          <w:sz w:val="24"/>
          <w:szCs w:val="24"/>
        </w:rPr>
      </w:pPr>
      <w:r>
        <w:rPr>
          <w:rFonts w:ascii="Arial" w:hAnsi="Arial" w:cs="Arial"/>
          <w:sz w:val="24"/>
          <w:szCs w:val="24"/>
        </w:rPr>
        <w:lastRenderedPageBreak/>
        <w:t>2.2.</w:t>
      </w:r>
      <w:r w:rsidR="00E605F2">
        <w:rPr>
          <w:rFonts w:ascii="Arial" w:hAnsi="Arial" w:cs="Arial"/>
          <w:sz w:val="24"/>
          <w:szCs w:val="24"/>
        </w:rPr>
        <w:t>5</w:t>
      </w:r>
      <w:r w:rsidRPr="00E77112">
        <w:t xml:space="preserve"> </w:t>
      </w:r>
      <w:r w:rsidRPr="00E77112">
        <w:rPr>
          <w:rFonts w:ascii="Arial" w:hAnsi="Arial" w:cs="Arial"/>
          <w:sz w:val="24"/>
          <w:szCs w:val="24"/>
        </w:rPr>
        <w:t>Evaluation of Hydrogel in mechanical properties</w:t>
      </w:r>
      <w:r>
        <w:rPr>
          <w:rFonts w:ascii="Arial" w:hAnsi="Arial" w:cs="Arial"/>
          <w:sz w:val="24"/>
          <w:szCs w:val="24"/>
        </w:rPr>
        <w:t>………</w:t>
      </w:r>
      <w:r w:rsidR="002F4596">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28</w:t>
      </w:r>
    </w:p>
    <w:p w14:paraId="0108996F" w14:textId="6DA8E187" w:rsidR="00E77112" w:rsidRDefault="00E77112" w:rsidP="00986888">
      <w:pPr>
        <w:wordWrap/>
        <w:spacing w:line="480" w:lineRule="auto"/>
        <w:contextualSpacing/>
        <w:rPr>
          <w:rFonts w:ascii="Arial" w:hAnsi="Arial" w:cs="Arial"/>
          <w:sz w:val="24"/>
          <w:szCs w:val="24"/>
        </w:rPr>
      </w:pPr>
      <w:r>
        <w:rPr>
          <w:rFonts w:ascii="Arial" w:hAnsi="Arial" w:cs="Arial"/>
          <w:sz w:val="24"/>
          <w:szCs w:val="24"/>
        </w:rPr>
        <w:tab/>
        <w:t>2.2.</w:t>
      </w:r>
      <w:r w:rsidR="00E605F2">
        <w:rPr>
          <w:rFonts w:ascii="Arial" w:hAnsi="Arial" w:cs="Arial"/>
          <w:sz w:val="24"/>
          <w:szCs w:val="24"/>
        </w:rPr>
        <w:t>6</w:t>
      </w:r>
      <w:r w:rsidR="00BA44C0" w:rsidRPr="00BA44C0">
        <w:t xml:space="preserve"> </w:t>
      </w:r>
      <w:r w:rsidR="00BA44C0" w:rsidRPr="00BA44C0">
        <w:rPr>
          <w:rFonts w:ascii="Arial" w:hAnsi="Arial" w:cs="Arial"/>
          <w:sz w:val="24"/>
          <w:szCs w:val="24"/>
        </w:rPr>
        <w:t>Copper Cytotoxicity</w:t>
      </w:r>
      <w:r w:rsidR="00BA44C0">
        <w:rPr>
          <w:rFonts w:ascii="Arial" w:hAnsi="Arial" w:cs="Arial"/>
          <w:sz w:val="24"/>
          <w:szCs w:val="24"/>
        </w:rPr>
        <w:t>………………………</w:t>
      </w:r>
      <w:r w:rsidR="00E605F2">
        <w:rPr>
          <w:rFonts w:ascii="Arial" w:hAnsi="Arial" w:cs="Arial"/>
          <w:sz w:val="24"/>
          <w:szCs w:val="24"/>
        </w:rPr>
        <w:t>……………………</w:t>
      </w:r>
      <w:r w:rsidR="003C475B">
        <w:rPr>
          <w:rFonts w:ascii="Arial" w:hAnsi="Arial" w:cs="Arial"/>
          <w:sz w:val="24"/>
          <w:szCs w:val="24"/>
        </w:rPr>
        <w:t>…</w:t>
      </w:r>
      <w:r w:rsidR="00763524">
        <w:rPr>
          <w:rFonts w:ascii="Arial" w:hAnsi="Arial" w:cs="Arial"/>
          <w:sz w:val="24"/>
          <w:szCs w:val="24"/>
        </w:rPr>
        <w:t>.</w:t>
      </w:r>
      <w:r w:rsidR="003C475B">
        <w:rPr>
          <w:rFonts w:ascii="Arial" w:hAnsi="Arial" w:cs="Arial"/>
          <w:sz w:val="24"/>
          <w:szCs w:val="24"/>
        </w:rPr>
        <w:t>…</w:t>
      </w:r>
      <w:r w:rsidR="0027783B">
        <w:rPr>
          <w:rFonts w:ascii="Arial" w:hAnsi="Arial" w:cs="Arial"/>
          <w:sz w:val="24"/>
          <w:szCs w:val="24"/>
        </w:rPr>
        <w:t>…</w:t>
      </w:r>
      <w:proofErr w:type="gramStart"/>
      <w:r w:rsidR="0027783B">
        <w:rPr>
          <w:rFonts w:ascii="Arial" w:hAnsi="Arial" w:cs="Arial"/>
          <w:sz w:val="24"/>
          <w:szCs w:val="24"/>
        </w:rPr>
        <w:t>…</w:t>
      </w:r>
      <w:r w:rsidR="004602E1">
        <w:rPr>
          <w:rFonts w:ascii="Arial" w:hAnsi="Arial" w:cs="Arial"/>
          <w:sz w:val="24"/>
          <w:szCs w:val="24"/>
        </w:rPr>
        <w:t>..</w:t>
      </w:r>
      <w:proofErr w:type="gramEnd"/>
      <w:r w:rsidR="004602E1">
        <w:rPr>
          <w:rFonts w:ascii="Arial" w:hAnsi="Arial" w:cs="Arial"/>
          <w:sz w:val="24"/>
          <w:szCs w:val="24"/>
        </w:rPr>
        <w:t>2</w:t>
      </w:r>
      <w:r w:rsidR="0080033C">
        <w:rPr>
          <w:rFonts w:ascii="Arial" w:hAnsi="Arial" w:cs="Arial"/>
          <w:sz w:val="24"/>
          <w:szCs w:val="24"/>
        </w:rPr>
        <w:t>9</w:t>
      </w:r>
    </w:p>
    <w:p w14:paraId="7F81ED47" w14:textId="77777777" w:rsidR="00BB11A9" w:rsidRDefault="00BA44C0" w:rsidP="00986888">
      <w:pPr>
        <w:wordWrap/>
        <w:spacing w:line="480" w:lineRule="auto"/>
        <w:contextualSpacing/>
        <w:rPr>
          <w:rFonts w:ascii="Arial" w:hAnsi="Arial" w:cs="Arial"/>
          <w:sz w:val="24"/>
          <w:szCs w:val="24"/>
        </w:rPr>
      </w:pPr>
      <w:r>
        <w:rPr>
          <w:rFonts w:ascii="Arial" w:hAnsi="Arial" w:cs="Arial"/>
          <w:sz w:val="24"/>
          <w:szCs w:val="24"/>
        </w:rPr>
        <w:tab/>
        <w:t>2.2.</w:t>
      </w:r>
      <w:r w:rsidR="00E605F2">
        <w:rPr>
          <w:rFonts w:ascii="Arial" w:hAnsi="Arial" w:cs="Arial"/>
          <w:sz w:val="24"/>
          <w:szCs w:val="24"/>
        </w:rPr>
        <w:t>7</w:t>
      </w:r>
      <w:r w:rsidRPr="00BA44C0">
        <w:t xml:space="preserve"> </w:t>
      </w:r>
      <w:r w:rsidR="006021B2">
        <w:rPr>
          <w:rFonts w:ascii="Arial" w:hAnsi="Arial" w:cs="Arial"/>
          <w:sz w:val="24"/>
          <w:szCs w:val="24"/>
        </w:rPr>
        <w:t>F</w:t>
      </w:r>
      <w:r w:rsidR="006807B9" w:rsidRPr="006807B9">
        <w:rPr>
          <w:rFonts w:ascii="Arial" w:hAnsi="Arial" w:cs="Arial"/>
          <w:sz w:val="24"/>
          <w:szCs w:val="24"/>
        </w:rPr>
        <w:t xml:space="preserve">luorescent </w:t>
      </w:r>
      <w:r w:rsidR="006807B9">
        <w:rPr>
          <w:rFonts w:ascii="Arial" w:hAnsi="Arial" w:cs="Arial"/>
          <w:sz w:val="24"/>
          <w:szCs w:val="24"/>
        </w:rPr>
        <w:t>Imaging of N</w:t>
      </w:r>
      <w:r w:rsidRPr="00BA44C0">
        <w:rPr>
          <w:rFonts w:ascii="Arial" w:hAnsi="Arial" w:cs="Arial"/>
          <w:sz w:val="24"/>
          <w:szCs w:val="24"/>
        </w:rPr>
        <w:t>ucleus and Actin Filaments in</w:t>
      </w:r>
      <w:r w:rsidR="006807B9">
        <w:rPr>
          <w:rFonts w:ascii="Arial" w:hAnsi="Arial" w:cs="Arial"/>
          <w:sz w:val="24"/>
          <w:szCs w:val="24"/>
        </w:rPr>
        <w:t xml:space="preserve"> </w:t>
      </w:r>
      <w:r w:rsidRPr="00BA44C0">
        <w:rPr>
          <w:rFonts w:ascii="Arial" w:hAnsi="Arial" w:cs="Arial"/>
          <w:sz w:val="24"/>
          <w:szCs w:val="24"/>
        </w:rPr>
        <w:t>Breast</w:t>
      </w:r>
      <w:r w:rsidR="006807B9">
        <w:rPr>
          <w:rFonts w:ascii="Arial" w:hAnsi="Arial" w:cs="Arial"/>
          <w:sz w:val="24"/>
          <w:szCs w:val="24"/>
        </w:rPr>
        <w:t xml:space="preserve"> </w:t>
      </w:r>
      <w:r w:rsidRPr="00BA44C0">
        <w:rPr>
          <w:rFonts w:ascii="Arial" w:hAnsi="Arial" w:cs="Arial"/>
          <w:sz w:val="24"/>
          <w:szCs w:val="24"/>
        </w:rPr>
        <w:t xml:space="preserve">Cancer </w:t>
      </w:r>
    </w:p>
    <w:p w14:paraId="50BCA7C3" w14:textId="3D3D1770" w:rsidR="00BA44C0" w:rsidRDefault="00BB11A9" w:rsidP="00986888">
      <w:pPr>
        <w:wordWrap/>
        <w:spacing w:line="480" w:lineRule="auto"/>
        <w:contextualSpacing/>
        <w:rPr>
          <w:rFonts w:ascii="Arial" w:hAnsi="Arial" w:cs="Arial"/>
          <w:sz w:val="24"/>
          <w:szCs w:val="24"/>
        </w:rPr>
      </w:pPr>
      <w:r>
        <w:rPr>
          <w:rFonts w:ascii="Arial" w:hAnsi="Arial" w:cs="Arial"/>
          <w:sz w:val="24"/>
          <w:szCs w:val="24"/>
        </w:rPr>
        <w:t xml:space="preserve">            </w:t>
      </w:r>
      <w:r w:rsidR="00BA44C0" w:rsidRPr="00BA44C0">
        <w:rPr>
          <w:rFonts w:ascii="Arial" w:hAnsi="Arial" w:cs="Arial"/>
          <w:sz w:val="24"/>
          <w:szCs w:val="24"/>
        </w:rPr>
        <w:t>cells</w:t>
      </w:r>
      <w:r w:rsidR="006807B9">
        <w:rPr>
          <w:rFonts w:ascii="Arial" w:hAnsi="Arial" w:cs="Arial"/>
          <w:sz w:val="24"/>
          <w:szCs w:val="24"/>
        </w:rPr>
        <w:t>………………………………………………</w:t>
      </w:r>
      <w:r w:rsidR="00E605F2">
        <w:rPr>
          <w:rFonts w:ascii="Arial" w:hAnsi="Arial" w:cs="Arial"/>
          <w:sz w:val="24"/>
          <w:szCs w:val="24"/>
        </w:rPr>
        <w:t>………</w:t>
      </w:r>
      <w:r w:rsidR="003C475B">
        <w:rPr>
          <w:rFonts w:ascii="Arial" w:hAnsi="Arial" w:cs="Arial"/>
          <w:sz w:val="24"/>
          <w:szCs w:val="24"/>
        </w:rPr>
        <w:t>…</w:t>
      </w:r>
      <w:r>
        <w:rPr>
          <w:rFonts w:ascii="Arial" w:hAnsi="Arial" w:cs="Arial"/>
          <w:sz w:val="24"/>
          <w:szCs w:val="24"/>
        </w:rPr>
        <w:t>……</w:t>
      </w:r>
      <w:r w:rsidR="00763524">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29</w:t>
      </w:r>
    </w:p>
    <w:p w14:paraId="089C9829" w14:textId="3691FD4A" w:rsidR="00BA44C0" w:rsidRDefault="00BA44C0" w:rsidP="00986888">
      <w:pPr>
        <w:wordWrap/>
        <w:spacing w:line="480" w:lineRule="auto"/>
        <w:contextualSpacing/>
        <w:rPr>
          <w:rFonts w:ascii="Arial" w:hAnsi="Arial" w:cs="Arial"/>
          <w:sz w:val="24"/>
          <w:szCs w:val="24"/>
        </w:rPr>
      </w:pPr>
      <w:r>
        <w:rPr>
          <w:rFonts w:ascii="Arial" w:hAnsi="Arial" w:cs="Arial"/>
          <w:sz w:val="24"/>
          <w:szCs w:val="24"/>
        </w:rPr>
        <w:tab/>
        <w:t>2.2.</w:t>
      </w:r>
      <w:r w:rsidR="00E605F2">
        <w:rPr>
          <w:rFonts w:ascii="Arial" w:hAnsi="Arial" w:cs="Arial"/>
          <w:sz w:val="24"/>
          <w:szCs w:val="24"/>
        </w:rPr>
        <w:t>8</w:t>
      </w:r>
      <w:r w:rsidR="00290993">
        <w:rPr>
          <w:rFonts w:ascii="Arial" w:hAnsi="Arial" w:cs="Arial"/>
          <w:sz w:val="24"/>
          <w:szCs w:val="24"/>
        </w:rPr>
        <w:t xml:space="preserve"> </w:t>
      </w:r>
      <w:r w:rsidR="00290993" w:rsidRPr="00290993">
        <w:rPr>
          <w:rFonts w:ascii="Arial" w:hAnsi="Arial" w:cs="Arial"/>
          <w:sz w:val="24"/>
          <w:szCs w:val="24"/>
        </w:rPr>
        <w:t>pH-Controlled Release of Copper-phage complex</w:t>
      </w:r>
      <w:r w:rsidR="00290993">
        <w:rPr>
          <w:rFonts w:ascii="Arial" w:hAnsi="Arial" w:cs="Arial"/>
          <w:sz w:val="24"/>
          <w:szCs w:val="24"/>
        </w:rPr>
        <w:t>……</w:t>
      </w:r>
      <w:r w:rsidR="009A4968">
        <w:rPr>
          <w:rFonts w:ascii="Arial" w:hAnsi="Arial" w:cs="Arial"/>
          <w:sz w:val="24"/>
          <w:szCs w:val="24"/>
        </w:rPr>
        <w:t>…</w:t>
      </w:r>
      <w:r w:rsidR="003C475B">
        <w:rPr>
          <w:rFonts w:ascii="Arial" w:hAnsi="Arial" w:cs="Arial"/>
          <w:sz w:val="24"/>
          <w:szCs w:val="24"/>
        </w:rPr>
        <w:t>…</w:t>
      </w:r>
      <w:r w:rsidR="00763524">
        <w:rPr>
          <w:rFonts w:ascii="Arial" w:hAnsi="Arial" w:cs="Arial"/>
          <w:sz w:val="24"/>
          <w:szCs w:val="24"/>
        </w:rPr>
        <w:t>.</w:t>
      </w:r>
      <w:r w:rsidR="003C475B">
        <w:rPr>
          <w:rFonts w:ascii="Arial" w:hAnsi="Arial" w:cs="Arial"/>
          <w:sz w:val="24"/>
          <w:szCs w:val="24"/>
        </w:rPr>
        <w:t>……</w:t>
      </w:r>
      <w:r w:rsidR="008809AC">
        <w:rPr>
          <w:rFonts w:ascii="Arial" w:hAnsi="Arial" w:cs="Arial"/>
          <w:sz w:val="24"/>
          <w:szCs w:val="24"/>
        </w:rPr>
        <w:t>.</w:t>
      </w:r>
      <w:r w:rsidR="0027783B">
        <w:rPr>
          <w:rFonts w:ascii="Arial" w:hAnsi="Arial" w:cs="Arial"/>
          <w:sz w:val="24"/>
          <w:szCs w:val="24"/>
        </w:rPr>
        <w:t>……</w:t>
      </w:r>
      <w:r w:rsidR="00941085">
        <w:rPr>
          <w:rFonts w:ascii="Arial" w:hAnsi="Arial" w:cs="Arial"/>
          <w:sz w:val="24"/>
          <w:szCs w:val="24"/>
        </w:rPr>
        <w:t>30</w:t>
      </w:r>
    </w:p>
    <w:p w14:paraId="1D40C578" w14:textId="0851F3FF" w:rsidR="00BA44C0" w:rsidRPr="00236323" w:rsidRDefault="00BA44C0" w:rsidP="00986888">
      <w:pPr>
        <w:wordWrap/>
        <w:spacing w:line="480" w:lineRule="auto"/>
        <w:contextualSpacing/>
        <w:rPr>
          <w:rFonts w:ascii="Arial" w:hAnsi="Arial" w:cs="Arial"/>
          <w:sz w:val="24"/>
          <w:szCs w:val="24"/>
        </w:rPr>
      </w:pPr>
      <w:r>
        <w:rPr>
          <w:rFonts w:ascii="Arial" w:hAnsi="Arial" w:cs="Arial"/>
          <w:sz w:val="24"/>
          <w:szCs w:val="24"/>
        </w:rPr>
        <w:tab/>
        <w:t>2.2.</w:t>
      </w:r>
      <w:r w:rsidR="00E605F2">
        <w:rPr>
          <w:rFonts w:ascii="Arial" w:hAnsi="Arial" w:cs="Arial"/>
          <w:sz w:val="24"/>
          <w:szCs w:val="24"/>
        </w:rPr>
        <w:t>9</w:t>
      </w:r>
      <w:r w:rsidR="00290993" w:rsidRPr="00290993">
        <w:t xml:space="preserve"> </w:t>
      </w:r>
      <w:r w:rsidR="00290993" w:rsidRPr="00290993">
        <w:rPr>
          <w:rFonts w:ascii="Arial" w:hAnsi="Arial" w:cs="Arial"/>
          <w:sz w:val="24"/>
          <w:szCs w:val="24"/>
        </w:rPr>
        <w:t>C</w:t>
      </w:r>
      <w:r w:rsidR="003C475B">
        <w:rPr>
          <w:rFonts w:ascii="Arial" w:hAnsi="Arial" w:cs="Arial"/>
          <w:sz w:val="24"/>
          <w:szCs w:val="24"/>
        </w:rPr>
        <w:t>u</w:t>
      </w:r>
      <w:r w:rsidR="003C475B" w:rsidRPr="003C475B">
        <w:rPr>
          <w:rFonts w:ascii="Arial" w:hAnsi="Arial" w:cs="Arial"/>
          <w:sz w:val="24"/>
          <w:szCs w:val="24"/>
          <w:vertAlign w:val="superscript"/>
        </w:rPr>
        <w:t>2+</w:t>
      </w:r>
      <w:r w:rsidR="00290993" w:rsidRPr="00290993">
        <w:rPr>
          <w:rFonts w:ascii="Arial" w:hAnsi="Arial" w:cs="Arial"/>
          <w:sz w:val="24"/>
          <w:szCs w:val="24"/>
        </w:rPr>
        <w:t xml:space="preserve">-GT2 </w:t>
      </w:r>
      <w:r w:rsidR="00227CC1">
        <w:rPr>
          <w:rFonts w:ascii="Arial" w:hAnsi="Arial" w:cs="Arial"/>
          <w:sz w:val="24"/>
          <w:szCs w:val="24"/>
        </w:rPr>
        <w:t>P</w:t>
      </w:r>
      <w:r w:rsidR="00290993" w:rsidRPr="00290993">
        <w:rPr>
          <w:rFonts w:ascii="Arial" w:hAnsi="Arial" w:cs="Arial"/>
          <w:sz w:val="24"/>
          <w:szCs w:val="24"/>
        </w:rPr>
        <w:t xml:space="preserve">hage </w:t>
      </w:r>
      <w:r w:rsidR="00227CC1">
        <w:rPr>
          <w:rFonts w:ascii="Arial" w:hAnsi="Arial" w:cs="Arial"/>
          <w:sz w:val="24"/>
          <w:szCs w:val="24"/>
        </w:rPr>
        <w:t>C</w:t>
      </w:r>
      <w:r w:rsidR="00290993" w:rsidRPr="00290993">
        <w:rPr>
          <w:rFonts w:ascii="Arial" w:hAnsi="Arial" w:cs="Arial"/>
          <w:sz w:val="24"/>
          <w:szCs w:val="24"/>
        </w:rPr>
        <w:t>omplex Imaging</w:t>
      </w:r>
      <w:r w:rsidR="009A4968">
        <w:rPr>
          <w:rFonts w:ascii="Arial" w:hAnsi="Arial" w:cs="Arial"/>
          <w:sz w:val="24"/>
          <w:szCs w:val="24"/>
        </w:rPr>
        <w:t>……………………</w:t>
      </w:r>
      <w:r w:rsidR="00763524">
        <w:rPr>
          <w:rFonts w:ascii="Arial" w:hAnsi="Arial" w:cs="Arial"/>
          <w:sz w:val="24"/>
          <w:szCs w:val="24"/>
        </w:rPr>
        <w:t>.</w:t>
      </w:r>
      <w:r w:rsidR="009A4968">
        <w:rPr>
          <w:rFonts w:ascii="Arial" w:hAnsi="Arial" w:cs="Arial"/>
          <w:sz w:val="24"/>
          <w:szCs w:val="24"/>
        </w:rPr>
        <w:t>…</w:t>
      </w:r>
      <w:r w:rsidR="003C475B">
        <w:rPr>
          <w:rFonts w:ascii="Arial" w:hAnsi="Arial" w:cs="Arial"/>
          <w:sz w:val="24"/>
          <w:szCs w:val="24"/>
        </w:rPr>
        <w:t>…………</w:t>
      </w:r>
      <w:proofErr w:type="gramStart"/>
      <w:r w:rsidR="0027783B">
        <w:rPr>
          <w:rFonts w:ascii="Arial" w:hAnsi="Arial" w:cs="Arial"/>
          <w:sz w:val="24"/>
          <w:szCs w:val="24"/>
        </w:rPr>
        <w:t>…..</w:t>
      </w:r>
      <w:proofErr w:type="gramEnd"/>
      <w:r w:rsidR="00941085">
        <w:rPr>
          <w:rFonts w:ascii="Arial" w:hAnsi="Arial" w:cs="Arial"/>
          <w:sz w:val="24"/>
          <w:szCs w:val="24"/>
        </w:rPr>
        <w:t>30</w:t>
      </w:r>
    </w:p>
    <w:p w14:paraId="06D4CC79" w14:textId="105805F3" w:rsidR="006A4A2D"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6A4A2D" w:rsidRPr="00236323">
        <w:rPr>
          <w:rFonts w:ascii="Arial" w:hAnsi="Arial" w:cs="Arial"/>
          <w:sz w:val="24"/>
          <w:szCs w:val="24"/>
        </w:rPr>
        <w:t>2.3 Results and Discussion…………………………………………</w:t>
      </w:r>
      <w:r w:rsidR="00763524">
        <w:rPr>
          <w:rFonts w:ascii="Arial" w:hAnsi="Arial" w:cs="Arial"/>
          <w:sz w:val="24"/>
          <w:szCs w:val="24"/>
        </w:rPr>
        <w:t>.</w:t>
      </w:r>
      <w:r w:rsidR="006A4A2D" w:rsidRPr="00236323">
        <w:rPr>
          <w:rFonts w:ascii="Arial" w:hAnsi="Arial" w:cs="Arial"/>
          <w:sz w:val="24"/>
          <w:szCs w:val="24"/>
        </w:rPr>
        <w:t>……</w:t>
      </w:r>
      <w:r w:rsidR="003C475B">
        <w:rPr>
          <w:rFonts w:ascii="Arial" w:hAnsi="Arial" w:cs="Arial"/>
          <w:sz w:val="24"/>
          <w:szCs w:val="24"/>
        </w:rPr>
        <w:t>……</w:t>
      </w:r>
      <w:r w:rsidR="0027783B">
        <w:rPr>
          <w:rFonts w:ascii="Arial" w:hAnsi="Arial" w:cs="Arial"/>
          <w:sz w:val="24"/>
          <w:szCs w:val="24"/>
        </w:rPr>
        <w:t>…</w:t>
      </w:r>
      <w:r w:rsidR="008809AC">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3</w:t>
      </w:r>
      <w:r w:rsidR="00700F85">
        <w:rPr>
          <w:rFonts w:ascii="Arial" w:hAnsi="Arial" w:cs="Arial"/>
          <w:sz w:val="24"/>
          <w:szCs w:val="24"/>
        </w:rPr>
        <w:t>1</w:t>
      </w:r>
    </w:p>
    <w:p w14:paraId="6C31D473" w14:textId="12A4CAD9" w:rsidR="003C0271" w:rsidRDefault="003C0271" w:rsidP="00986888">
      <w:pPr>
        <w:wordWrap/>
        <w:spacing w:line="480" w:lineRule="auto"/>
        <w:contextualSpacing/>
        <w:rPr>
          <w:rFonts w:ascii="Arial" w:hAnsi="Arial" w:cs="Arial"/>
          <w:sz w:val="24"/>
          <w:szCs w:val="24"/>
        </w:rPr>
      </w:pPr>
      <w:r>
        <w:rPr>
          <w:rFonts w:ascii="Arial" w:hAnsi="Arial" w:cs="Arial"/>
          <w:sz w:val="24"/>
          <w:szCs w:val="24"/>
        </w:rPr>
        <w:tab/>
        <w:t xml:space="preserve">2.3.1 </w:t>
      </w:r>
      <w:r w:rsidR="00E66C30" w:rsidRPr="00E66C30">
        <w:rPr>
          <w:rFonts w:ascii="Arial" w:hAnsi="Arial" w:cs="Arial"/>
          <w:sz w:val="24"/>
          <w:szCs w:val="24"/>
        </w:rPr>
        <w:t>Cu</w:t>
      </w:r>
      <w:r w:rsidR="00E66C30" w:rsidRPr="00E66C30">
        <w:rPr>
          <w:rFonts w:ascii="Arial" w:hAnsi="Arial" w:cs="Arial"/>
          <w:sz w:val="24"/>
          <w:szCs w:val="24"/>
          <w:vertAlign w:val="superscript"/>
        </w:rPr>
        <w:t>2+</w:t>
      </w:r>
      <w:r w:rsidR="00E66C30" w:rsidRPr="00E66C30">
        <w:rPr>
          <w:rFonts w:ascii="Arial" w:hAnsi="Arial" w:cs="Arial"/>
          <w:sz w:val="24"/>
          <w:szCs w:val="24"/>
        </w:rPr>
        <w:t>-Engineered M13 phage Hydrogel</w:t>
      </w:r>
      <w:r w:rsidR="00E66C30">
        <w:rPr>
          <w:rFonts w:ascii="Arial" w:hAnsi="Arial" w:cs="Arial"/>
          <w:sz w:val="24"/>
          <w:szCs w:val="24"/>
        </w:rPr>
        <w:t>………………</w:t>
      </w:r>
      <w:r w:rsidR="00763524">
        <w:rPr>
          <w:rFonts w:ascii="Arial" w:hAnsi="Arial" w:cs="Arial"/>
          <w:sz w:val="24"/>
          <w:szCs w:val="24"/>
        </w:rPr>
        <w:t>.</w:t>
      </w:r>
      <w:r w:rsidR="00E605F2">
        <w:rPr>
          <w:rFonts w:ascii="Arial" w:hAnsi="Arial" w:cs="Arial"/>
          <w:sz w:val="24"/>
          <w:szCs w:val="24"/>
        </w:rPr>
        <w:t>………</w:t>
      </w:r>
      <w:r w:rsidR="003C475B">
        <w:rPr>
          <w:rFonts w:ascii="Arial" w:hAnsi="Arial" w:cs="Arial"/>
          <w:sz w:val="24"/>
          <w:szCs w:val="24"/>
        </w:rPr>
        <w:t>…</w:t>
      </w:r>
      <w:proofErr w:type="gramStart"/>
      <w:r w:rsidR="0027783B">
        <w:rPr>
          <w:rFonts w:ascii="Arial" w:hAnsi="Arial" w:cs="Arial"/>
          <w:sz w:val="24"/>
          <w:szCs w:val="24"/>
        </w:rPr>
        <w:t>…</w:t>
      </w:r>
      <w:r w:rsidR="008809AC">
        <w:rPr>
          <w:rFonts w:ascii="Arial" w:hAnsi="Arial" w:cs="Arial"/>
          <w:sz w:val="24"/>
          <w:szCs w:val="24"/>
        </w:rPr>
        <w:t>..</w:t>
      </w:r>
      <w:proofErr w:type="gramEnd"/>
      <w:r w:rsidR="0027783B">
        <w:rPr>
          <w:rFonts w:ascii="Arial" w:hAnsi="Arial" w:cs="Arial"/>
          <w:sz w:val="24"/>
          <w:szCs w:val="24"/>
        </w:rPr>
        <w:t>…..</w:t>
      </w:r>
      <w:r w:rsidR="004602E1">
        <w:rPr>
          <w:rFonts w:ascii="Arial" w:hAnsi="Arial" w:cs="Arial"/>
          <w:sz w:val="24"/>
          <w:szCs w:val="24"/>
        </w:rPr>
        <w:t>3</w:t>
      </w:r>
      <w:r w:rsidR="00700F85">
        <w:rPr>
          <w:rFonts w:ascii="Arial" w:hAnsi="Arial" w:cs="Arial"/>
          <w:sz w:val="24"/>
          <w:szCs w:val="24"/>
        </w:rPr>
        <w:t>1</w:t>
      </w:r>
    </w:p>
    <w:p w14:paraId="27F23907" w14:textId="33F2F385" w:rsidR="003C475B" w:rsidRDefault="003C0271" w:rsidP="00986888">
      <w:pPr>
        <w:wordWrap/>
        <w:spacing w:line="480" w:lineRule="auto"/>
        <w:contextualSpacing/>
        <w:rPr>
          <w:rFonts w:ascii="Arial" w:hAnsi="Arial" w:cs="Arial"/>
          <w:sz w:val="24"/>
          <w:szCs w:val="24"/>
        </w:rPr>
      </w:pPr>
      <w:r>
        <w:rPr>
          <w:rFonts w:ascii="Arial" w:hAnsi="Arial" w:cs="Arial"/>
          <w:sz w:val="24"/>
          <w:szCs w:val="24"/>
        </w:rPr>
        <w:tab/>
      </w:r>
      <w:r w:rsidR="003C475B" w:rsidRPr="003C475B">
        <w:rPr>
          <w:rFonts w:ascii="Arial" w:hAnsi="Arial" w:cs="Arial"/>
          <w:sz w:val="24"/>
          <w:szCs w:val="24"/>
        </w:rPr>
        <w:t>2.3.2 Cu</w:t>
      </w:r>
      <w:r w:rsidR="003C475B" w:rsidRPr="003C475B">
        <w:rPr>
          <w:rFonts w:ascii="Arial" w:hAnsi="Arial" w:cs="Arial"/>
          <w:sz w:val="24"/>
          <w:szCs w:val="24"/>
          <w:vertAlign w:val="superscript"/>
        </w:rPr>
        <w:t>2+</w:t>
      </w:r>
      <w:r w:rsidR="003C475B" w:rsidRPr="003C475B">
        <w:rPr>
          <w:rFonts w:ascii="Arial" w:hAnsi="Arial" w:cs="Arial"/>
          <w:sz w:val="24"/>
          <w:szCs w:val="24"/>
        </w:rPr>
        <w:t>-M13 phage interaction</w:t>
      </w:r>
      <w:r w:rsidR="003C475B">
        <w:rPr>
          <w:rFonts w:ascii="Arial" w:hAnsi="Arial" w:cs="Arial"/>
          <w:sz w:val="24"/>
          <w:szCs w:val="24"/>
        </w:rPr>
        <w:t>…………………………</w:t>
      </w:r>
      <w:proofErr w:type="gramStart"/>
      <w:r w:rsidR="003C475B">
        <w:rPr>
          <w:rFonts w:ascii="Arial" w:hAnsi="Arial" w:cs="Arial"/>
          <w:sz w:val="24"/>
          <w:szCs w:val="24"/>
        </w:rPr>
        <w:t>…</w:t>
      </w:r>
      <w:r w:rsidR="00763524">
        <w:rPr>
          <w:rFonts w:ascii="Arial" w:hAnsi="Arial" w:cs="Arial"/>
          <w:sz w:val="24"/>
          <w:szCs w:val="24"/>
        </w:rPr>
        <w:t>..</w:t>
      </w:r>
      <w:proofErr w:type="gramEnd"/>
      <w:r w:rsidR="003C475B">
        <w:rPr>
          <w:rFonts w:ascii="Arial" w:hAnsi="Arial" w:cs="Arial"/>
          <w:sz w:val="24"/>
          <w:szCs w:val="24"/>
        </w:rPr>
        <w:t>……………</w:t>
      </w:r>
      <w:r w:rsidR="008809AC">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3</w:t>
      </w:r>
      <w:r w:rsidR="00700F85">
        <w:rPr>
          <w:rFonts w:ascii="Arial" w:hAnsi="Arial" w:cs="Arial"/>
          <w:sz w:val="24"/>
          <w:szCs w:val="24"/>
        </w:rPr>
        <w:t>3</w:t>
      </w:r>
    </w:p>
    <w:p w14:paraId="7850DA1B" w14:textId="3EE510B7" w:rsidR="003C0271" w:rsidRDefault="003C0271" w:rsidP="003C475B">
      <w:pPr>
        <w:wordWrap/>
        <w:spacing w:line="480" w:lineRule="auto"/>
        <w:ind w:firstLine="800"/>
        <w:contextualSpacing/>
        <w:rPr>
          <w:rFonts w:ascii="Arial" w:hAnsi="Arial" w:cs="Arial"/>
          <w:sz w:val="24"/>
          <w:szCs w:val="24"/>
        </w:rPr>
      </w:pPr>
      <w:r>
        <w:rPr>
          <w:rFonts w:ascii="Arial" w:hAnsi="Arial" w:cs="Arial"/>
          <w:sz w:val="24"/>
          <w:szCs w:val="24"/>
        </w:rPr>
        <w:t>2.3.</w:t>
      </w:r>
      <w:r w:rsidR="003C475B">
        <w:rPr>
          <w:rFonts w:ascii="Arial" w:hAnsi="Arial" w:cs="Arial"/>
          <w:sz w:val="24"/>
          <w:szCs w:val="24"/>
        </w:rPr>
        <w:t>3</w:t>
      </w:r>
      <w:r w:rsidR="00E66C30" w:rsidRPr="00E66C30">
        <w:t xml:space="preserve"> </w:t>
      </w:r>
      <w:r w:rsidR="00763524" w:rsidRPr="00763524">
        <w:rPr>
          <w:rFonts w:ascii="Arial" w:hAnsi="Arial" w:cs="Arial"/>
          <w:sz w:val="24"/>
          <w:szCs w:val="24"/>
        </w:rPr>
        <w:t>Characteristics of Cu</w:t>
      </w:r>
      <w:r w:rsidR="00763524" w:rsidRPr="00763524">
        <w:rPr>
          <w:rFonts w:ascii="Arial" w:hAnsi="Arial" w:cs="Arial"/>
          <w:sz w:val="24"/>
          <w:szCs w:val="24"/>
          <w:vertAlign w:val="superscript"/>
        </w:rPr>
        <w:t>2+</w:t>
      </w:r>
      <w:r w:rsidR="00763524" w:rsidRPr="00763524">
        <w:rPr>
          <w:rFonts w:ascii="Arial" w:hAnsi="Arial" w:cs="Arial"/>
          <w:sz w:val="24"/>
          <w:szCs w:val="24"/>
        </w:rPr>
        <w:t>-phage hydrogel/aggregate</w:t>
      </w:r>
      <w:r w:rsidR="00763524">
        <w:rPr>
          <w:rFonts w:ascii="Arial" w:hAnsi="Arial" w:cs="Arial"/>
          <w:sz w:val="24"/>
          <w:szCs w:val="24"/>
        </w:rPr>
        <w:t>….</w:t>
      </w:r>
      <w:r w:rsidR="00E66C30">
        <w:rPr>
          <w:rFonts w:ascii="Arial" w:hAnsi="Arial" w:cs="Arial"/>
          <w:sz w:val="24"/>
          <w:szCs w:val="24"/>
        </w:rPr>
        <w:t>………</w:t>
      </w:r>
      <w:r w:rsidR="00E605F2">
        <w:rPr>
          <w:rFonts w:ascii="Arial" w:hAnsi="Arial" w:cs="Arial"/>
          <w:sz w:val="24"/>
          <w:szCs w:val="24"/>
        </w:rPr>
        <w:t>……</w:t>
      </w:r>
      <w:r w:rsidR="003C475B">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37</w:t>
      </w:r>
    </w:p>
    <w:p w14:paraId="295C20BD" w14:textId="35A8AE2F" w:rsidR="00E66C30" w:rsidRDefault="00E66C30" w:rsidP="00986888">
      <w:pPr>
        <w:wordWrap/>
        <w:spacing w:line="480" w:lineRule="auto"/>
        <w:contextualSpacing/>
        <w:rPr>
          <w:rFonts w:ascii="Arial" w:hAnsi="Arial" w:cs="Arial"/>
          <w:sz w:val="24"/>
          <w:szCs w:val="24"/>
        </w:rPr>
      </w:pPr>
      <w:r>
        <w:rPr>
          <w:rFonts w:ascii="Arial" w:hAnsi="Arial" w:cs="Arial"/>
          <w:sz w:val="24"/>
          <w:szCs w:val="24"/>
        </w:rPr>
        <w:tab/>
        <w:t>2.3.</w:t>
      </w:r>
      <w:r w:rsidR="003C475B">
        <w:rPr>
          <w:rFonts w:ascii="Arial" w:hAnsi="Arial" w:cs="Arial"/>
          <w:sz w:val="24"/>
          <w:szCs w:val="24"/>
        </w:rPr>
        <w:t>4</w:t>
      </w:r>
      <w:r>
        <w:rPr>
          <w:rFonts w:ascii="Arial" w:hAnsi="Arial" w:cs="Arial"/>
          <w:sz w:val="24"/>
          <w:szCs w:val="24"/>
        </w:rPr>
        <w:t xml:space="preserve"> </w:t>
      </w:r>
      <w:r w:rsidR="006807B9" w:rsidRPr="006807B9">
        <w:rPr>
          <w:rFonts w:ascii="Arial" w:hAnsi="Arial" w:cs="Arial"/>
          <w:sz w:val="24"/>
          <w:szCs w:val="24"/>
        </w:rPr>
        <w:t>Toxicity of Cu</w:t>
      </w:r>
      <w:r w:rsidR="006807B9" w:rsidRPr="006807B9">
        <w:rPr>
          <w:rFonts w:ascii="Arial" w:hAnsi="Arial" w:cs="Arial"/>
          <w:sz w:val="24"/>
          <w:szCs w:val="24"/>
          <w:vertAlign w:val="superscript"/>
        </w:rPr>
        <w:t>2+</w:t>
      </w:r>
      <w:r w:rsidR="006807B9" w:rsidRPr="006807B9">
        <w:rPr>
          <w:rFonts w:ascii="Arial" w:hAnsi="Arial" w:cs="Arial"/>
          <w:sz w:val="24"/>
          <w:szCs w:val="24"/>
        </w:rPr>
        <w:t xml:space="preserve"> and GT2 Hydrogel</w:t>
      </w:r>
      <w:r w:rsidR="006807B9">
        <w:rPr>
          <w:rFonts w:ascii="Arial" w:hAnsi="Arial" w:cs="Arial"/>
          <w:sz w:val="24"/>
          <w:szCs w:val="24"/>
        </w:rPr>
        <w:t>……………</w:t>
      </w:r>
      <w:r w:rsidR="00E605F2">
        <w:rPr>
          <w:rFonts w:ascii="Arial" w:hAnsi="Arial" w:cs="Arial"/>
          <w:sz w:val="24"/>
          <w:szCs w:val="24"/>
        </w:rPr>
        <w:t>……………………</w:t>
      </w:r>
      <w:r w:rsidR="003C475B">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3</w:t>
      </w:r>
      <w:r w:rsidR="00700F85">
        <w:rPr>
          <w:rFonts w:ascii="Arial" w:hAnsi="Arial" w:cs="Arial"/>
          <w:sz w:val="24"/>
          <w:szCs w:val="24"/>
        </w:rPr>
        <w:t>9</w:t>
      </w:r>
    </w:p>
    <w:p w14:paraId="337ACBDB" w14:textId="6DC78C35" w:rsidR="00FB3912" w:rsidRDefault="006807B9" w:rsidP="00986888">
      <w:pPr>
        <w:wordWrap/>
        <w:spacing w:line="480" w:lineRule="auto"/>
        <w:contextualSpacing/>
        <w:rPr>
          <w:rFonts w:ascii="Arial" w:hAnsi="Arial" w:cs="Arial"/>
          <w:sz w:val="24"/>
          <w:szCs w:val="24"/>
        </w:rPr>
      </w:pPr>
      <w:r>
        <w:rPr>
          <w:rFonts w:ascii="Arial" w:hAnsi="Arial" w:cs="Arial"/>
          <w:sz w:val="24"/>
          <w:szCs w:val="24"/>
        </w:rPr>
        <w:tab/>
        <w:t>2.3.</w:t>
      </w:r>
      <w:r w:rsidR="003C475B">
        <w:rPr>
          <w:rFonts w:ascii="Arial" w:hAnsi="Arial" w:cs="Arial"/>
          <w:sz w:val="24"/>
          <w:szCs w:val="24"/>
        </w:rPr>
        <w:t>5</w:t>
      </w:r>
      <w:r>
        <w:rPr>
          <w:rFonts w:ascii="Arial" w:hAnsi="Arial" w:cs="Arial"/>
          <w:sz w:val="24"/>
          <w:szCs w:val="24"/>
        </w:rPr>
        <w:t xml:space="preserve"> </w:t>
      </w:r>
      <w:r w:rsidRPr="006807B9">
        <w:rPr>
          <w:rFonts w:ascii="Arial" w:hAnsi="Arial" w:cs="Arial"/>
          <w:sz w:val="24"/>
          <w:szCs w:val="24"/>
        </w:rPr>
        <w:t>Nucleus and Actin Filaments in MCF-7 and MDA-MB-231 with Cu</w:t>
      </w:r>
      <w:r w:rsidRPr="00624609">
        <w:rPr>
          <w:rFonts w:ascii="Arial" w:hAnsi="Arial" w:cs="Arial"/>
          <w:sz w:val="24"/>
          <w:szCs w:val="24"/>
          <w:vertAlign w:val="superscript"/>
        </w:rPr>
        <w:t>2+</w:t>
      </w:r>
      <w:r w:rsidRPr="006807B9">
        <w:rPr>
          <w:rFonts w:ascii="Arial" w:hAnsi="Arial" w:cs="Arial"/>
          <w:sz w:val="24"/>
          <w:szCs w:val="24"/>
        </w:rPr>
        <w:t xml:space="preserve"> and </w:t>
      </w:r>
    </w:p>
    <w:p w14:paraId="5256C3A6" w14:textId="3050B355" w:rsidR="006807B9" w:rsidRDefault="00FB3912" w:rsidP="00986888">
      <w:pPr>
        <w:wordWrap/>
        <w:spacing w:line="480" w:lineRule="auto"/>
        <w:contextualSpacing/>
        <w:rPr>
          <w:rFonts w:ascii="Arial" w:hAnsi="Arial" w:cs="Arial"/>
          <w:sz w:val="24"/>
          <w:szCs w:val="24"/>
        </w:rPr>
      </w:pPr>
      <w:r>
        <w:rPr>
          <w:rFonts w:ascii="Arial" w:hAnsi="Arial" w:cs="Arial"/>
          <w:sz w:val="24"/>
          <w:szCs w:val="24"/>
        </w:rPr>
        <w:t xml:space="preserve">           </w:t>
      </w:r>
      <w:r w:rsidR="006807B9" w:rsidRPr="006807B9">
        <w:rPr>
          <w:rFonts w:ascii="Arial" w:hAnsi="Arial" w:cs="Arial"/>
          <w:sz w:val="24"/>
          <w:szCs w:val="24"/>
        </w:rPr>
        <w:t>GT2 hydrogel</w:t>
      </w:r>
      <w:r w:rsidR="006807B9">
        <w:rPr>
          <w:rFonts w:ascii="Arial" w:hAnsi="Arial" w:cs="Arial"/>
          <w:sz w:val="24"/>
          <w:szCs w:val="24"/>
        </w:rPr>
        <w:t>………………………………………………</w:t>
      </w:r>
      <w:r w:rsidR="00763524">
        <w:rPr>
          <w:rFonts w:ascii="Arial" w:hAnsi="Arial" w:cs="Arial"/>
          <w:sz w:val="24"/>
          <w:szCs w:val="24"/>
        </w:rPr>
        <w:t>.</w:t>
      </w:r>
      <w:r w:rsidR="00E605F2">
        <w:rPr>
          <w:rFonts w:ascii="Arial" w:hAnsi="Arial" w:cs="Arial"/>
          <w:sz w:val="24"/>
          <w:szCs w:val="24"/>
        </w:rPr>
        <w:t>…………</w:t>
      </w:r>
      <w:r w:rsidR="0027783B">
        <w:rPr>
          <w:rFonts w:ascii="Arial" w:hAnsi="Arial" w:cs="Arial"/>
          <w:sz w:val="24"/>
          <w:szCs w:val="24"/>
        </w:rPr>
        <w:t>…</w:t>
      </w:r>
      <w:proofErr w:type="gramStart"/>
      <w:r w:rsidR="0027783B">
        <w:rPr>
          <w:rFonts w:ascii="Arial" w:hAnsi="Arial" w:cs="Arial"/>
          <w:sz w:val="24"/>
          <w:szCs w:val="24"/>
        </w:rPr>
        <w:t>…..</w:t>
      </w:r>
      <w:proofErr w:type="gramEnd"/>
      <w:r w:rsidR="004602E1">
        <w:rPr>
          <w:rFonts w:ascii="Arial" w:hAnsi="Arial" w:cs="Arial"/>
          <w:sz w:val="24"/>
          <w:szCs w:val="24"/>
        </w:rPr>
        <w:t>43</w:t>
      </w:r>
    </w:p>
    <w:p w14:paraId="2BAC7A5F" w14:textId="550C1082" w:rsidR="003C0271" w:rsidRDefault="00262D28" w:rsidP="00986888">
      <w:pPr>
        <w:wordWrap/>
        <w:spacing w:line="480" w:lineRule="auto"/>
        <w:contextualSpacing/>
        <w:rPr>
          <w:rFonts w:ascii="Arial" w:hAnsi="Arial" w:cs="Arial"/>
          <w:sz w:val="24"/>
          <w:szCs w:val="24"/>
        </w:rPr>
      </w:pPr>
      <w:r>
        <w:rPr>
          <w:rFonts w:ascii="Arial" w:hAnsi="Arial" w:cs="Arial"/>
          <w:sz w:val="24"/>
          <w:szCs w:val="24"/>
        </w:rPr>
        <w:tab/>
        <w:t>2.3.</w:t>
      </w:r>
      <w:r w:rsidR="003C475B">
        <w:rPr>
          <w:rFonts w:ascii="Arial" w:hAnsi="Arial" w:cs="Arial"/>
          <w:sz w:val="24"/>
          <w:szCs w:val="24"/>
        </w:rPr>
        <w:t>6</w:t>
      </w:r>
      <w:r>
        <w:rPr>
          <w:rFonts w:ascii="Arial" w:hAnsi="Arial" w:cs="Arial"/>
          <w:sz w:val="24"/>
          <w:szCs w:val="24"/>
        </w:rPr>
        <w:t xml:space="preserve"> </w:t>
      </w:r>
      <w:r w:rsidRPr="00262D28">
        <w:rPr>
          <w:rFonts w:ascii="Arial" w:hAnsi="Arial" w:cs="Arial"/>
          <w:sz w:val="24"/>
          <w:szCs w:val="24"/>
        </w:rPr>
        <w:t>pH-Controlled Release of Copper-phage complex</w:t>
      </w:r>
      <w:r>
        <w:rPr>
          <w:rFonts w:ascii="Arial" w:hAnsi="Arial" w:cs="Arial"/>
          <w:sz w:val="24"/>
          <w:szCs w:val="24"/>
        </w:rPr>
        <w:t>………</w:t>
      </w:r>
      <w:r w:rsidR="001866F2">
        <w:rPr>
          <w:rFonts w:ascii="Arial" w:hAnsi="Arial" w:cs="Arial"/>
          <w:sz w:val="24"/>
          <w:szCs w:val="24"/>
        </w:rPr>
        <w:t>…</w:t>
      </w:r>
      <w:r w:rsidR="00E605F2">
        <w:rPr>
          <w:rFonts w:ascii="Arial" w:hAnsi="Arial" w:cs="Arial"/>
          <w:sz w:val="24"/>
          <w:szCs w:val="24"/>
        </w:rPr>
        <w:t>…</w:t>
      </w:r>
      <w:proofErr w:type="gramStart"/>
      <w:r w:rsidR="00E605F2">
        <w:rPr>
          <w:rFonts w:ascii="Arial" w:hAnsi="Arial" w:cs="Arial"/>
          <w:sz w:val="24"/>
          <w:szCs w:val="24"/>
        </w:rPr>
        <w:t>…</w:t>
      </w:r>
      <w:r w:rsidR="008809AC">
        <w:rPr>
          <w:rFonts w:ascii="Arial" w:hAnsi="Arial" w:cs="Arial"/>
          <w:sz w:val="24"/>
          <w:szCs w:val="24"/>
        </w:rPr>
        <w:t>..</w:t>
      </w:r>
      <w:proofErr w:type="gramEnd"/>
      <w:r w:rsidR="0027783B">
        <w:rPr>
          <w:rFonts w:ascii="Arial" w:hAnsi="Arial" w:cs="Arial"/>
          <w:sz w:val="24"/>
          <w:szCs w:val="24"/>
        </w:rPr>
        <w:t>……</w:t>
      </w:r>
      <w:r w:rsidR="004602E1">
        <w:rPr>
          <w:rFonts w:ascii="Arial" w:hAnsi="Arial" w:cs="Arial"/>
          <w:sz w:val="24"/>
          <w:szCs w:val="24"/>
        </w:rPr>
        <w:t>4</w:t>
      </w:r>
      <w:r w:rsidR="00672F89">
        <w:rPr>
          <w:rFonts w:ascii="Arial" w:hAnsi="Arial" w:cs="Arial"/>
          <w:sz w:val="24"/>
          <w:szCs w:val="24"/>
        </w:rPr>
        <w:t>6</w:t>
      </w:r>
    </w:p>
    <w:p w14:paraId="548D35EC" w14:textId="58EECCD7" w:rsidR="00262D28" w:rsidRPr="00236323" w:rsidRDefault="00262D28" w:rsidP="00986888">
      <w:pPr>
        <w:wordWrap/>
        <w:spacing w:line="480" w:lineRule="auto"/>
        <w:contextualSpacing/>
        <w:rPr>
          <w:rFonts w:ascii="Arial" w:hAnsi="Arial" w:cs="Arial"/>
          <w:sz w:val="24"/>
          <w:szCs w:val="24"/>
        </w:rPr>
      </w:pPr>
      <w:r>
        <w:rPr>
          <w:rFonts w:ascii="Arial" w:hAnsi="Arial" w:cs="Arial"/>
          <w:sz w:val="24"/>
          <w:szCs w:val="24"/>
        </w:rPr>
        <w:tab/>
        <w:t>2.3.</w:t>
      </w:r>
      <w:r w:rsidR="003C475B">
        <w:rPr>
          <w:rFonts w:ascii="Arial" w:hAnsi="Arial" w:cs="Arial"/>
          <w:sz w:val="24"/>
          <w:szCs w:val="24"/>
        </w:rPr>
        <w:t>7</w:t>
      </w:r>
      <w:r>
        <w:rPr>
          <w:rFonts w:ascii="Arial" w:hAnsi="Arial" w:cs="Arial"/>
          <w:sz w:val="24"/>
          <w:szCs w:val="24"/>
        </w:rPr>
        <w:t xml:space="preserve"> </w:t>
      </w:r>
      <w:r w:rsidR="00C04221" w:rsidRPr="00C04221">
        <w:rPr>
          <w:rFonts w:ascii="Arial" w:hAnsi="Arial" w:cs="Arial"/>
          <w:sz w:val="24"/>
          <w:szCs w:val="24"/>
        </w:rPr>
        <w:t>Encapsulation of Breast cancer cells by Cu</w:t>
      </w:r>
      <w:r w:rsidR="00C04221" w:rsidRPr="00BB00D1">
        <w:rPr>
          <w:rFonts w:ascii="Arial" w:hAnsi="Arial" w:cs="Arial"/>
          <w:sz w:val="24"/>
          <w:szCs w:val="24"/>
          <w:vertAlign w:val="superscript"/>
        </w:rPr>
        <w:t>2+</w:t>
      </w:r>
      <w:r w:rsidR="00C04221" w:rsidRPr="00C04221">
        <w:rPr>
          <w:rFonts w:ascii="Arial" w:hAnsi="Arial" w:cs="Arial"/>
          <w:sz w:val="24"/>
          <w:szCs w:val="24"/>
        </w:rPr>
        <w:t>-Phage complex</w:t>
      </w:r>
      <w:r w:rsidR="001866F2">
        <w:rPr>
          <w:rFonts w:ascii="Arial" w:hAnsi="Arial" w:cs="Arial"/>
          <w:sz w:val="24"/>
          <w:szCs w:val="24"/>
        </w:rPr>
        <w:t>…</w:t>
      </w:r>
      <w:proofErr w:type="gramStart"/>
      <w:r w:rsidR="00E605F2">
        <w:rPr>
          <w:rFonts w:ascii="Arial" w:hAnsi="Arial" w:cs="Arial"/>
          <w:sz w:val="24"/>
          <w:szCs w:val="24"/>
        </w:rPr>
        <w:t>…</w:t>
      </w:r>
      <w:r w:rsidR="008809AC">
        <w:rPr>
          <w:rFonts w:ascii="Arial" w:hAnsi="Arial" w:cs="Arial"/>
          <w:sz w:val="24"/>
          <w:szCs w:val="24"/>
        </w:rPr>
        <w:t>..</w:t>
      </w:r>
      <w:proofErr w:type="gramEnd"/>
      <w:r w:rsidR="00E605F2">
        <w:rPr>
          <w:rFonts w:ascii="Arial" w:hAnsi="Arial" w:cs="Arial"/>
          <w:sz w:val="24"/>
          <w:szCs w:val="24"/>
        </w:rPr>
        <w:t>…</w:t>
      </w:r>
      <w:r w:rsidR="004602E1">
        <w:rPr>
          <w:rFonts w:ascii="Arial" w:hAnsi="Arial" w:cs="Arial"/>
          <w:sz w:val="24"/>
          <w:szCs w:val="24"/>
        </w:rPr>
        <w:t>50</w:t>
      </w:r>
    </w:p>
    <w:p w14:paraId="756BD14A" w14:textId="5C353762" w:rsidR="006A4A2D" w:rsidRPr="00236323" w:rsidRDefault="00A11F9E" w:rsidP="00986888">
      <w:pPr>
        <w:wordWrap/>
        <w:spacing w:line="480" w:lineRule="auto"/>
        <w:contextualSpacing/>
        <w:rPr>
          <w:rFonts w:ascii="Arial" w:hAnsi="Arial" w:cs="Arial"/>
          <w:sz w:val="24"/>
          <w:szCs w:val="24"/>
        </w:rPr>
      </w:pPr>
      <w:r>
        <w:rPr>
          <w:rFonts w:ascii="Arial" w:hAnsi="Arial" w:cs="Arial"/>
          <w:sz w:val="24"/>
          <w:szCs w:val="24"/>
        </w:rPr>
        <w:t xml:space="preserve">   </w:t>
      </w:r>
      <w:r w:rsidR="006A4A2D" w:rsidRPr="00236323">
        <w:rPr>
          <w:rFonts w:ascii="Arial" w:hAnsi="Arial" w:cs="Arial"/>
          <w:sz w:val="24"/>
          <w:szCs w:val="24"/>
        </w:rPr>
        <w:t>2.4 Conclusion……………………………………………………………</w:t>
      </w:r>
      <w:r w:rsidR="00751815">
        <w:rPr>
          <w:rFonts w:ascii="Arial" w:hAnsi="Arial" w:cs="Arial"/>
          <w:sz w:val="24"/>
          <w:szCs w:val="24"/>
        </w:rPr>
        <w:t>……</w:t>
      </w:r>
      <w:r w:rsidR="00E605F2">
        <w:rPr>
          <w:rFonts w:ascii="Arial" w:hAnsi="Arial" w:cs="Arial"/>
          <w:sz w:val="24"/>
          <w:szCs w:val="24"/>
        </w:rPr>
        <w:t>…</w:t>
      </w:r>
      <w:r w:rsidR="008809AC">
        <w:rPr>
          <w:rFonts w:ascii="Arial" w:hAnsi="Arial" w:cs="Arial"/>
          <w:sz w:val="24"/>
          <w:szCs w:val="24"/>
        </w:rPr>
        <w:t>.</w:t>
      </w:r>
      <w:r w:rsidR="00E605F2">
        <w:rPr>
          <w:rFonts w:ascii="Arial" w:hAnsi="Arial" w:cs="Arial"/>
          <w:sz w:val="24"/>
          <w:szCs w:val="24"/>
        </w:rPr>
        <w:t>……</w:t>
      </w:r>
      <w:r w:rsidR="004602E1">
        <w:rPr>
          <w:rFonts w:ascii="Arial" w:hAnsi="Arial" w:cs="Arial"/>
          <w:sz w:val="24"/>
          <w:szCs w:val="24"/>
        </w:rPr>
        <w:t>55</w:t>
      </w:r>
    </w:p>
    <w:p w14:paraId="35BD86F6" w14:textId="241612A0" w:rsidR="00CB431D" w:rsidRPr="00236323" w:rsidRDefault="00CB431D" w:rsidP="00986888">
      <w:pPr>
        <w:wordWrap/>
        <w:spacing w:line="480" w:lineRule="auto"/>
        <w:contextualSpacing/>
        <w:rPr>
          <w:rFonts w:ascii="Arial" w:hAnsi="Arial" w:cs="Arial"/>
          <w:sz w:val="24"/>
          <w:szCs w:val="24"/>
        </w:rPr>
      </w:pPr>
      <w:r w:rsidRPr="00236323">
        <w:rPr>
          <w:rFonts w:ascii="Arial" w:hAnsi="Arial" w:cs="Arial"/>
          <w:sz w:val="24"/>
          <w:szCs w:val="24"/>
        </w:rPr>
        <w:t xml:space="preserve">Chapter </w:t>
      </w:r>
      <w:r w:rsidR="00E51E27">
        <w:rPr>
          <w:rFonts w:ascii="Arial" w:hAnsi="Arial" w:cs="Arial"/>
          <w:sz w:val="24"/>
          <w:szCs w:val="24"/>
        </w:rPr>
        <w:t>3</w:t>
      </w:r>
      <w:r w:rsidRPr="00236323">
        <w:rPr>
          <w:rFonts w:ascii="Arial" w:hAnsi="Arial" w:cs="Arial"/>
          <w:sz w:val="24"/>
          <w:szCs w:val="24"/>
        </w:rPr>
        <w:t xml:space="preserve">: </w:t>
      </w:r>
      <w:r w:rsidR="008C18B5" w:rsidRPr="008C18B5">
        <w:rPr>
          <w:rFonts w:ascii="Arial" w:hAnsi="Arial" w:cs="Arial"/>
          <w:sz w:val="24"/>
          <w:szCs w:val="24"/>
        </w:rPr>
        <w:t xml:space="preserve">Gold (III) ion-M13 Phage Based Hydrogel for Green </w:t>
      </w:r>
      <w:r w:rsidR="00E76230">
        <w:rPr>
          <w:rFonts w:ascii="Arial" w:hAnsi="Arial" w:cs="Arial"/>
          <w:sz w:val="24"/>
          <w:szCs w:val="24"/>
        </w:rPr>
        <w:t>Bioc</w:t>
      </w:r>
      <w:r w:rsidR="008C18B5" w:rsidRPr="008C18B5">
        <w:rPr>
          <w:rFonts w:ascii="Arial" w:hAnsi="Arial" w:cs="Arial"/>
          <w:sz w:val="24"/>
          <w:szCs w:val="24"/>
        </w:rPr>
        <w:t>hemical Synthesis of Fine Gold Nanoparticle</w:t>
      </w:r>
      <w:r w:rsidR="00B270AB" w:rsidRPr="00236323">
        <w:rPr>
          <w:rFonts w:ascii="Arial" w:hAnsi="Arial" w:cs="Arial"/>
          <w:sz w:val="24"/>
          <w:szCs w:val="24"/>
        </w:rPr>
        <w:t>………………………………………</w:t>
      </w:r>
      <w:proofErr w:type="gramStart"/>
      <w:r w:rsidR="00B270AB" w:rsidRPr="00236323">
        <w:rPr>
          <w:rFonts w:ascii="Arial" w:hAnsi="Arial" w:cs="Arial"/>
          <w:sz w:val="24"/>
          <w:szCs w:val="24"/>
        </w:rPr>
        <w:t>…</w:t>
      </w:r>
      <w:r w:rsidR="00F90304">
        <w:rPr>
          <w:rFonts w:ascii="Arial" w:hAnsi="Arial" w:cs="Arial"/>
          <w:sz w:val="24"/>
          <w:szCs w:val="24"/>
        </w:rPr>
        <w:t>..</w:t>
      </w:r>
      <w:proofErr w:type="gramEnd"/>
      <w:r w:rsidR="00B270AB" w:rsidRPr="00236323">
        <w:rPr>
          <w:rFonts w:ascii="Arial" w:hAnsi="Arial" w:cs="Arial"/>
          <w:sz w:val="24"/>
          <w:szCs w:val="24"/>
        </w:rPr>
        <w:t>………</w:t>
      </w:r>
      <w:r w:rsidR="004602E1">
        <w:rPr>
          <w:rFonts w:ascii="Arial" w:hAnsi="Arial" w:cs="Arial"/>
          <w:sz w:val="24"/>
          <w:szCs w:val="24"/>
        </w:rPr>
        <w:t>...57</w:t>
      </w:r>
    </w:p>
    <w:p w14:paraId="192CEB74" w14:textId="47B23791" w:rsidR="004F7EAA" w:rsidRPr="00236323" w:rsidRDefault="00245E34" w:rsidP="00986888">
      <w:pPr>
        <w:wordWrap/>
        <w:spacing w:line="480" w:lineRule="auto"/>
        <w:contextualSpacing/>
        <w:rPr>
          <w:rFonts w:ascii="Arial" w:hAnsi="Arial" w:cs="Arial"/>
          <w:sz w:val="24"/>
          <w:szCs w:val="24"/>
        </w:rPr>
      </w:pPr>
      <w:r>
        <w:rPr>
          <w:rFonts w:ascii="Arial" w:hAnsi="Arial" w:cs="Arial"/>
          <w:sz w:val="24"/>
          <w:szCs w:val="24"/>
        </w:rPr>
        <w:t xml:space="preserve">   </w:t>
      </w:r>
      <w:r w:rsidR="00E51E27">
        <w:rPr>
          <w:rFonts w:ascii="Arial" w:hAnsi="Arial" w:cs="Arial"/>
          <w:sz w:val="24"/>
          <w:szCs w:val="24"/>
        </w:rPr>
        <w:t>3</w:t>
      </w:r>
      <w:r w:rsidR="004F7EAA" w:rsidRPr="00236323">
        <w:rPr>
          <w:rFonts w:ascii="Arial" w:hAnsi="Arial" w:cs="Arial"/>
          <w:sz w:val="24"/>
          <w:szCs w:val="24"/>
        </w:rPr>
        <w:t>.1 Introduction………………………………………………………………</w:t>
      </w:r>
      <w:r w:rsidR="00F90304">
        <w:rPr>
          <w:rFonts w:ascii="Arial" w:hAnsi="Arial" w:cs="Arial"/>
          <w:sz w:val="24"/>
          <w:szCs w:val="24"/>
        </w:rPr>
        <w:t>.</w:t>
      </w:r>
      <w:r w:rsidR="00F80A4D">
        <w:rPr>
          <w:rFonts w:ascii="Arial" w:hAnsi="Arial" w:cs="Arial"/>
          <w:sz w:val="24"/>
          <w:szCs w:val="24"/>
        </w:rPr>
        <w:t>……</w:t>
      </w:r>
      <w:proofErr w:type="gramStart"/>
      <w:r w:rsidR="0027783B">
        <w:rPr>
          <w:rFonts w:ascii="Arial" w:hAnsi="Arial" w:cs="Arial"/>
          <w:sz w:val="24"/>
          <w:szCs w:val="24"/>
        </w:rPr>
        <w:t>…..</w:t>
      </w:r>
      <w:proofErr w:type="gramEnd"/>
      <w:r w:rsidR="004602E1">
        <w:rPr>
          <w:rFonts w:ascii="Arial" w:hAnsi="Arial" w:cs="Arial"/>
          <w:sz w:val="24"/>
          <w:szCs w:val="24"/>
        </w:rPr>
        <w:t>57</w:t>
      </w:r>
    </w:p>
    <w:p w14:paraId="5F058DEC" w14:textId="76FE38A6" w:rsidR="004F7EAA" w:rsidRDefault="00245E34" w:rsidP="00986888">
      <w:pPr>
        <w:wordWrap/>
        <w:spacing w:line="480" w:lineRule="auto"/>
        <w:contextualSpacing/>
        <w:rPr>
          <w:rFonts w:ascii="Arial" w:hAnsi="Arial" w:cs="Arial"/>
          <w:sz w:val="24"/>
          <w:szCs w:val="24"/>
        </w:rPr>
      </w:pPr>
      <w:r>
        <w:rPr>
          <w:rFonts w:ascii="Arial" w:hAnsi="Arial" w:cs="Arial"/>
          <w:sz w:val="24"/>
          <w:szCs w:val="24"/>
        </w:rPr>
        <w:t xml:space="preserve">   </w:t>
      </w:r>
      <w:r w:rsidR="00E51E27">
        <w:rPr>
          <w:rFonts w:ascii="Arial" w:hAnsi="Arial" w:cs="Arial"/>
          <w:sz w:val="24"/>
          <w:szCs w:val="24"/>
        </w:rPr>
        <w:t>3</w:t>
      </w:r>
      <w:r w:rsidR="004F7EAA" w:rsidRPr="00236323">
        <w:rPr>
          <w:rFonts w:ascii="Arial" w:hAnsi="Arial" w:cs="Arial"/>
          <w:sz w:val="24"/>
          <w:szCs w:val="24"/>
        </w:rPr>
        <w:t>.2 Material and Methods…………………………………………………</w:t>
      </w:r>
      <w:r w:rsidR="00F90304">
        <w:rPr>
          <w:rFonts w:ascii="Arial" w:hAnsi="Arial" w:cs="Arial"/>
          <w:sz w:val="24"/>
          <w:szCs w:val="24"/>
        </w:rPr>
        <w:t>…</w:t>
      </w:r>
      <w:r w:rsidR="00F80A4D">
        <w:rPr>
          <w:rFonts w:ascii="Arial" w:hAnsi="Arial" w:cs="Arial"/>
          <w:sz w:val="24"/>
          <w:szCs w:val="24"/>
        </w:rPr>
        <w:t>…</w:t>
      </w:r>
      <w:r w:rsidR="0027783B">
        <w:rPr>
          <w:rFonts w:ascii="Arial" w:hAnsi="Arial" w:cs="Arial"/>
          <w:sz w:val="24"/>
          <w:szCs w:val="24"/>
        </w:rPr>
        <w:t>…</w:t>
      </w:r>
      <w:proofErr w:type="gramStart"/>
      <w:r w:rsidR="0027783B">
        <w:rPr>
          <w:rFonts w:ascii="Arial" w:hAnsi="Arial" w:cs="Arial"/>
          <w:sz w:val="24"/>
          <w:szCs w:val="24"/>
        </w:rPr>
        <w:t>…..</w:t>
      </w:r>
      <w:proofErr w:type="gramEnd"/>
      <w:r w:rsidR="004602E1">
        <w:rPr>
          <w:rFonts w:ascii="Arial" w:hAnsi="Arial" w:cs="Arial"/>
          <w:sz w:val="24"/>
          <w:szCs w:val="24"/>
        </w:rPr>
        <w:t>59</w:t>
      </w:r>
    </w:p>
    <w:p w14:paraId="73CE2CA3" w14:textId="68D1C06D"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.2.1</w:t>
      </w:r>
      <w:r w:rsidR="005A12D4">
        <w:rPr>
          <w:rFonts w:ascii="Arial" w:hAnsi="Arial" w:cs="Arial"/>
          <w:sz w:val="24"/>
          <w:szCs w:val="24"/>
        </w:rPr>
        <w:t xml:space="preserve"> </w:t>
      </w:r>
      <w:r w:rsidR="005A12D4" w:rsidRPr="005A12D4">
        <w:rPr>
          <w:rFonts w:ascii="Arial" w:hAnsi="Arial" w:cs="Arial"/>
          <w:sz w:val="24"/>
          <w:szCs w:val="24"/>
        </w:rPr>
        <w:t>Preparation of the engineered B31 phage</w:t>
      </w:r>
      <w:r w:rsidR="005A12D4">
        <w:rPr>
          <w:rFonts w:ascii="Arial" w:hAnsi="Arial" w:cs="Arial"/>
          <w:sz w:val="24"/>
          <w:szCs w:val="24"/>
        </w:rPr>
        <w:t>………………………</w:t>
      </w:r>
      <w:r w:rsidR="00F90304">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59</w:t>
      </w:r>
    </w:p>
    <w:p w14:paraId="37F07992" w14:textId="052AE813"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.2.2</w:t>
      </w:r>
      <w:r w:rsidR="00042457">
        <w:rPr>
          <w:rFonts w:ascii="Arial" w:hAnsi="Arial" w:cs="Arial"/>
          <w:sz w:val="24"/>
          <w:szCs w:val="24"/>
        </w:rPr>
        <w:t xml:space="preserve"> </w:t>
      </w:r>
      <w:r w:rsidR="00042457" w:rsidRPr="00042457">
        <w:rPr>
          <w:rFonts w:ascii="Arial" w:hAnsi="Arial" w:cs="Arial"/>
          <w:sz w:val="24"/>
          <w:szCs w:val="24"/>
        </w:rPr>
        <w:t>Au</w:t>
      </w:r>
      <w:r w:rsidR="00042457" w:rsidRPr="00042457">
        <w:rPr>
          <w:rFonts w:ascii="Arial" w:hAnsi="Arial" w:cs="Arial"/>
          <w:sz w:val="24"/>
          <w:szCs w:val="24"/>
          <w:vertAlign w:val="superscript"/>
        </w:rPr>
        <w:t>3+</w:t>
      </w:r>
      <w:r w:rsidR="00042457" w:rsidRPr="00042457">
        <w:rPr>
          <w:rFonts w:ascii="Arial" w:hAnsi="Arial" w:cs="Arial"/>
          <w:sz w:val="24"/>
          <w:szCs w:val="24"/>
        </w:rPr>
        <w:t xml:space="preserve"> ion-B31 phage Hydrogel Formation</w:t>
      </w:r>
      <w:r w:rsidR="00042457">
        <w:rPr>
          <w:rFonts w:ascii="Arial" w:hAnsi="Arial" w:cs="Arial"/>
          <w:sz w:val="24"/>
          <w:szCs w:val="24"/>
        </w:rPr>
        <w:t>………………………</w:t>
      </w:r>
      <w:r w:rsidR="00F80A4D">
        <w:rPr>
          <w:rFonts w:ascii="Arial" w:hAnsi="Arial" w:cs="Arial"/>
          <w:sz w:val="24"/>
          <w:szCs w:val="24"/>
        </w:rPr>
        <w:t>…</w:t>
      </w:r>
      <w:r w:rsidR="00F90304">
        <w:rPr>
          <w:rFonts w:ascii="Arial" w:hAnsi="Arial" w:cs="Arial"/>
          <w:sz w:val="24"/>
          <w:szCs w:val="24"/>
        </w:rPr>
        <w:t>.</w:t>
      </w:r>
      <w:r w:rsidR="00F80A4D">
        <w:rPr>
          <w:rFonts w:ascii="Arial" w:hAnsi="Arial" w:cs="Arial"/>
          <w:sz w:val="24"/>
          <w:szCs w:val="24"/>
        </w:rPr>
        <w:t>…</w:t>
      </w:r>
      <w:proofErr w:type="gramStart"/>
      <w:r w:rsidR="0027783B">
        <w:rPr>
          <w:rFonts w:ascii="Arial" w:hAnsi="Arial" w:cs="Arial"/>
          <w:sz w:val="24"/>
          <w:szCs w:val="24"/>
        </w:rPr>
        <w:t>…..</w:t>
      </w:r>
      <w:proofErr w:type="gramEnd"/>
      <w:r w:rsidR="004602E1">
        <w:rPr>
          <w:rFonts w:ascii="Arial" w:hAnsi="Arial" w:cs="Arial"/>
          <w:sz w:val="24"/>
          <w:szCs w:val="24"/>
        </w:rPr>
        <w:t>60</w:t>
      </w:r>
    </w:p>
    <w:p w14:paraId="099F027D" w14:textId="07D37E88"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.2.3</w:t>
      </w:r>
      <w:r w:rsidR="003D6417">
        <w:rPr>
          <w:rFonts w:ascii="Arial" w:hAnsi="Arial" w:cs="Arial"/>
          <w:sz w:val="24"/>
          <w:szCs w:val="24"/>
        </w:rPr>
        <w:t xml:space="preserve"> </w:t>
      </w:r>
      <w:r w:rsidR="003D6417" w:rsidRPr="003D6417">
        <w:rPr>
          <w:rFonts w:ascii="Arial" w:hAnsi="Arial" w:cs="Arial"/>
          <w:sz w:val="24"/>
          <w:szCs w:val="24"/>
        </w:rPr>
        <w:t>Evaluation of B31 Hydrogel in mechanical properties</w:t>
      </w:r>
      <w:r w:rsidR="003D6417">
        <w:rPr>
          <w:rFonts w:ascii="Arial" w:hAnsi="Arial" w:cs="Arial"/>
          <w:sz w:val="24"/>
          <w:szCs w:val="24"/>
        </w:rPr>
        <w:t>…………</w:t>
      </w:r>
      <w:r w:rsidR="00F80A4D">
        <w:rPr>
          <w:rFonts w:ascii="Arial" w:hAnsi="Arial" w:cs="Arial"/>
          <w:sz w:val="24"/>
          <w:szCs w:val="24"/>
        </w:rPr>
        <w:t>…</w:t>
      </w:r>
      <w:r w:rsidR="00F90304">
        <w:rPr>
          <w:rFonts w:ascii="Arial" w:hAnsi="Arial" w:cs="Arial"/>
          <w:sz w:val="24"/>
          <w:szCs w:val="24"/>
        </w:rPr>
        <w:t>.</w:t>
      </w:r>
      <w:r w:rsidR="00F80A4D">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61</w:t>
      </w:r>
    </w:p>
    <w:p w14:paraId="7C936835" w14:textId="7E0B59D0"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.2.4</w:t>
      </w:r>
      <w:r w:rsidR="003D6417">
        <w:rPr>
          <w:rFonts w:ascii="Arial" w:hAnsi="Arial" w:cs="Arial"/>
          <w:sz w:val="24"/>
          <w:szCs w:val="24"/>
        </w:rPr>
        <w:t xml:space="preserve"> </w:t>
      </w:r>
      <w:r w:rsidR="003D6417" w:rsidRPr="003D6417">
        <w:rPr>
          <w:rFonts w:ascii="Arial" w:hAnsi="Arial" w:cs="Arial"/>
          <w:sz w:val="24"/>
          <w:szCs w:val="24"/>
        </w:rPr>
        <w:t>AFM/TEM Imaging of AuNPs in Au</w:t>
      </w:r>
      <w:r w:rsidR="003D6417" w:rsidRPr="003D6417">
        <w:rPr>
          <w:rFonts w:ascii="Arial" w:hAnsi="Arial" w:cs="Arial"/>
          <w:sz w:val="24"/>
          <w:szCs w:val="24"/>
          <w:vertAlign w:val="superscript"/>
        </w:rPr>
        <w:t>3+</w:t>
      </w:r>
      <w:r w:rsidR="003D6417" w:rsidRPr="003D6417">
        <w:rPr>
          <w:rFonts w:ascii="Arial" w:hAnsi="Arial" w:cs="Arial"/>
          <w:sz w:val="24"/>
          <w:szCs w:val="24"/>
        </w:rPr>
        <w:t>-B31 phage Hydrogel</w:t>
      </w:r>
      <w:r w:rsidR="003D6417">
        <w:rPr>
          <w:rFonts w:ascii="Arial" w:hAnsi="Arial" w:cs="Arial"/>
          <w:sz w:val="24"/>
          <w:szCs w:val="24"/>
        </w:rPr>
        <w:t>……</w:t>
      </w:r>
      <w:r w:rsidR="00F80A4D">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61</w:t>
      </w:r>
    </w:p>
    <w:p w14:paraId="57AC7D32" w14:textId="455412E4" w:rsidR="006A4A2D" w:rsidRDefault="00245E34" w:rsidP="00986888">
      <w:pPr>
        <w:wordWrap/>
        <w:spacing w:line="480" w:lineRule="auto"/>
        <w:contextualSpacing/>
        <w:rPr>
          <w:rFonts w:ascii="Arial" w:hAnsi="Arial" w:cs="Arial"/>
          <w:sz w:val="24"/>
          <w:szCs w:val="24"/>
        </w:rPr>
      </w:pPr>
      <w:r>
        <w:rPr>
          <w:rFonts w:ascii="Arial" w:hAnsi="Arial" w:cs="Arial"/>
          <w:sz w:val="24"/>
          <w:szCs w:val="24"/>
        </w:rPr>
        <w:lastRenderedPageBreak/>
        <w:t xml:space="preserve">   </w:t>
      </w:r>
      <w:r w:rsidR="00E51E27">
        <w:rPr>
          <w:rFonts w:ascii="Arial" w:hAnsi="Arial" w:cs="Arial"/>
          <w:sz w:val="24"/>
          <w:szCs w:val="24"/>
        </w:rPr>
        <w:t>3</w:t>
      </w:r>
      <w:r w:rsidR="006A4A2D" w:rsidRPr="00236323">
        <w:rPr>
          <w:rFonts w:ascii="Arial" w:hAnsi="Arial" w:cs="Arial"/>
          <w:sz w:val="24"/>
          <w:szCs w:val="24"/>
        </w:rPr>
        <w:t>.3 Results and Discussion………………………………………………</w:t>
      </w:r>
      <w:r w:rsidR="00F80A4D">
        <w:rPr>
          <w:rFonts w:ascii="Arial" w:hAnsi="Arial" w:cs="Arial"/>
          <w:sz w:val="24"/>
          <w:szCs w:val="24"/>
        </w:rPr>
        <w:t>…</w:t>
      </w:r>
      <w:r w:rsidR="007F1D83">
        <w:rPr>
          <w:rFonts w:ascii="Arial" w:hAnsi="Arial" w:cs="Arial"/>
          <w:sz w:val="24"/>
          <w:szCs w:val="24"/>
        </w:rPr>
        <w:t>.</w:t>
      </w:r>
      <w:r w:rsidR="004602E1">
        <w:rPr>
          <w:rFonts w:ascii="Arial" w:hAnsi="Arial" w:cs="Arial"/>
          <w:sz w:val="24"/>
          <w:szCs w:val="24"/>
        </w:rPr>
        <w:t>..</w:t>
      </w:r>
      <w:r w:rsidR="00F80A4D">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6</w:t>
      </w:r>
      <w:r w:rsidR="007F1D83">
        <w:rPr>
          <w:rFonts w:ascii="Arial" w:hAnsi="Arial" w:cs="Arial"/>
          <w:sz w:val="24"/>
          <w:szCs w:val="24"/>
        </w:rPr>
        <w:t>2</w:t>
      </w:r>
    </w:p>
    <w:p w14:paraId="36731BBC" w14:textId="1DA7B193"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.3.1</w:t>
      </w:r>
      <w:r w:rsidR="001672F5">
        <w:rPr>
          <w:rFonts w:ascii="Arial" w:hAnsi="Arial" w:cs="Arial"/>
          <w:sz w:val="24"/>
          <w:szCs w:val="24"/>
        </w:rPr>
        <w:t xml:space="preserve"> </w:t>
      </w:r>
      <w:r w:rsidR="001672F5" w:rsidRPr="001672F5">
        <w:rPr>
          <w:rFonts w:ascii="Arial" w:hAnsi="Arial" w:cs="Arial"/>
          <w:sz w:val="24"/>
          <w:szCs w:val="24"/>
        </w:rPr>
        <w:t>Au</w:t>
      </w:r>
      <w:r w:rsidR="001672F5" w:rsidRPr="001672F5">
        <w:rPr>
          <w:rFonts w:ascii="Arial" w:hAnsi="Arial" w:cs="Arial"/>
          <w:sz w:val="24"/>
          <w:szCs w:val="24"/>
          <w:vertAlign w:val="superscript"/>
        </w:rPr>
        <w:t>3+</w:t>
      </w:r>
      <w:r w:rsidR="001672F5" w:rsidRPr="001672F5">
        <w:rPr>
          <w:rFonts w:ascii="Arial" w:hAnsi="Arial" w:cs="Arial"/>
          <w:sz w:val="24"/>
          <w:szCs w:val="24"/>
        </w:rPr>
        <w:t xml:space="preserve"> ion-B31 phage Hydrogel</w:t>
      </w:r>
      <w:r w:rsidR="003D6417">
        <w:rPr>
          <w:rFonts w:ascii="Arial" w:hAnsi="Arial" w:cs="Arial"/>
          <w:sz w:val="24"/>
          <w:szCs w:val="24"/>
        </w:rPr>
        <w:t>………………………………</w:t>
      </w:r>
      <w:r w:rsidR="00F80A4D">
        <w:rPr>
          <w:rFonts w:ascii="Arial" w:hAnsi="Arial" w:cs="Arial"/>
          <w:sz w:val="24"/>
          <w:szCs w:val="24"/>
        </w:rPr>
        <w:t>………</w:t>
      </w:r>
      <w:proofErr w:type="gramStart"/>
      <w:r w:rsidR="00F80A4D">
        <w:rPr>
          <w:rFonts w:ascii="Arial" w:hAnsi="Arial" w:cs="Arial"/>
          <w:sz w:val="24"/>
          <w:szCs w:val="24"/>
        </w:rPr>
        <w:t>…</w:t>
      </w:r>
      <w:r w:rsidR="00F90304">
        <w:rPr>
          <w:rFonts w:ascii="Arial" w:hAnsi="Arial" w:cs="Arial"/>
          <w:sz w:val="24"/>
          <w:szCs w:val="24"/>
        </w:rPr>
        <w:t>..</w:t>
      </w:r>
      <w:proofErr w:type="gramEnd"/>
      <w:r w:rsidR="0027783B">
        <w:rPr>
          <w:rFonts w:ascii="Arial" w:hAnsi="Arial" w:cs="Arial"/>
          <w:sz w:val="24"/>
          <w:szCs w:val="24"/>
        </w:rPr>
        <w:t>…</w:t>
      </w:r>
      <w:r w:rsidR="004602E1">
        <w:rPr>
          <w:rFonts w:ascii="Arial" w:hAnsi="Arial" w:cs="Arial"/>
          <w:sz w:val="24"/>
          <w:szCs w:val="24"/>
        </w:rPr>
        <w:t>6</w:t>
      </w:r>
      <w:r w:rsidR="007F1D83">
        <w:rPr>
          <w:rFonts w:ascii="Arial" w:hAnsi="Arial" w:cs="Arial"/>
          <w:sz w:val="24"/>
          <w:szCs w:val="24"/>
        </w:rPr>
        <w:t>2</w:t>
      </w:r>
    </w:p>
    <w:p w14:paraId="153644AF" w14:textId="60C18E45"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.3.2</w:t>
      </w:r>
      <w:r w:rsidR="00F80A4D" w:rsidRPr="00F80A4D">
        <w:t xml:space="preserve"> </w:t>
      </w:r>
      <w:r w:rsidR="00F80A4D" w:rsidRPr="00F80A4D">
        <w:rPr>
          <w:rFonts w:ascii="Arial" w:hAnsi="Arial" w:cs="Arial"/>
          <w:sz w:val="24"/>
          <w:szCs w:val="24"/>
        </w:rPr>
        <w:t>B31 hydrogel mechanical properties</w:t>
      </w:r>
      <w:r w:rsidR="00F80A4D">
        <w:rPr>
          <w:rFonts w:ascii="Arial" w:hAnsi="Arial" w:cs="Arial"/>
          <w:sz w:val="24"/>
          <w:szCs w:val="24"/>
        </w:rPr>
        <w:t>……………………………</w:t>
      </w:r>
      <w:proofErr w:type="gramStart"/>
      <w:r w:rsidR="00F80A4D">
        <w:rPr>
          <w:rFonts w:ascii="Arial" w:hAnsi="Arial" w:cs="Arial"/>
          <w:sz w:val="24"/>
          <w:szCs w:val="24"/>
        </w:rPr>
        <w:t>…</w:t>
      </w:r>
      <w:r w:rsidR="00F90304">
        <w:rPr>
          <w:rFonts w:ascii="Arial" w:hAnsi="Arial" w:cs="Arial"/>
          <w:sz w:val="24"/>
          <w:szCs w:val="24"/>
        </w:rPr>
        <w:t>..</w:t>
      </w:r>
      <w:proofErr w:type="gramEnd"/>
      <w:r w:rsidR="0027783B">
        <w:rPr>
          <w:rFonts w:ascii="Arial" w:hAnsi="Arial" w:cs="Arial"/>
          <w:sz w:val="24"/>
          <w:szCs w:val="24"/>
        </w:rPr>
        <w:t>……</w:t>
      </w:r>
      <w:r w:rsidR="004602E1">
        <w:rPr>
          <w:rFonts w:ascii="Arial" w:hAnsi="Arial" w:cs="Arial"/>
          <w:sz w:val="24"/>
          <w:szCs w:val="24"/>
        </w:rPr>
        <w:t>65</w:t>
      </w:r>
    </w:p>
    <w:p w14:paraId="7292A12D" w14:textId="14817EAB" w:rsidR="002E0C90" w:rsidRDefault="002E0C90" w:rsidP="00986888">
      <w:pPr>
        <w:wordWrap/>
        <w:spacing w:line="480" w:lineRule="auto"/>
        <w:contextualSpacing/>
        <w:rPr>
          <w:rFonts w:ascii="Arial" w:hAnsi="Arial" w:cs="Arial"/>
          <w:sz w:val="24"/>
          <w:szCs w:val="24"/>
        </w:rPr>
      </w:pPr>
      <w:r>
        <w:rPr>
          <w:rFonts w:ascii="Arial" w:hAnsi="Arial" w:cs="Arial"/>
          <w:sz w:val="24"/>
          <w:szCs w:val="24"/>
        </w:rPr>
        <w:tab/>
      </w:r>
      <w:r w:rsidR="00E51E27">
        <w:rPr>
          <w:rFonts w:ascii="Arial" w:hAnsi="Arial" w:cs="Arial"/>
          <w:sz w:val="24"/>
          <w:szCs w:val="24"/>
        </w:rPr>
        <w:t>3</w:t>
      </w:r>
      <w:r>
        <w:rPr>
          <w:rFonts w:ascii="Arial" w:hAnsi="Arial" w:cs="Arial"/>
          <w:sz w:val="24"/>
          <w:szCs w:val="24"/>
        </w:rPr>
        <w:t>.3.3</w:t>
      </w:r>
      <w:r w:rsidR="007D0BE8" w:rsidRPr="007D0BE8">
        <w:t xml:space="preserve"> </w:t>
      </w:r>
      <w:r w:rsidR="007D0BE8" w:rsidRPr="007D0BE8">
        <w:rPr>
          <w:rFonts w:ascii="Arial" w:hAnsi="Arial" w:cs="Arial"/>
          <w:sz w:val="24"/>
          <w:szCs w:val="24"/>
        </w:rPr>
        <w:t>Fine AuNPs synthesis in Au</w:t>
      </w:r>
      <w:r w:rsidR="007D0BE8" w:rsidRPr="007D0BE8">
        <w:rPr>
          <w:rFonts w:ascii="Arial" w:hAnsi="Arial" w:cs="Arial"/>
          <w:sz w:val="24"/>
          <w:szCs w:val="24"/>
          <w:vertAlign w:val="superscript"/>
        </w:rPr>
        <w:t>3+</w:t>
      </w:r>
      <w:r w:rsidR="007D0BE8">
        <w:rPr>
          <w:rFonts w:ascii="Arial" w:hAnsi="Arial" w:cs="Arial"/>
          <w:sz w:val="24"/>
          <w:szCs w:val="24"/>
          <w:vertAlign w:val="superscript"/>
        </w:rPr>
        <w:t xml:space="preserve"> </w:t>
      </w:r>
      <w:r w:rsidR="007D0BE8">
        <w:rPr>
          <w:rFonts w:ascii="Arial" w:hAnsi="Arial" w:cs="Arial"/>
          <w:sz w:val="24"/>
          <w:szCs w:val="24"/>
        </w:rPr>
        <w:t>ion</w:t>
      </w:r>
      <w:r w:rsidR="007D0BE8" w:rsidRPr="007D0BE8">
        <w:rPr>
          <w:rFonts w:ascii="Arial" w:hAnsi="Arial" w:cs="Arial"/>
          <w:sz w:val="24"/>
          <w:szCs w:val="24"/>
        </w:rPr>
        <w:t>-B31 phage Hydrogel</w:t>
      </w:r>
      <w:r w:rsidR="007D0BE8">
        <w:rPr>
          <w:rFonts w:ascii="Arial" w:hAnsi="Arial" w:cs="Arial"/>
          <w:sz w:val="24"/>
          <w:szCs w:val="24"/>
        </w:rPr>
        <w:t>…</w:t>
      </w:r>
      <w:proofErr w:type="gramStart"/>
      <w:r w:rsidR="007D0BE8">
        <w:rPr>
          <w:rFonts w:ascii="Arial" w:hAnsi="Arial" w:cs="Arial"/>
          <w:sz w:val="24"/>
          <w:szCs w:val="24"/>
        </w:rPr>
        <w:t>…..</w:t>
      </w:r>
      <w:proofErr w:type="gramEnd"/>
      <w:r w:rsidR="007D0BE8">
        <w:rPr>
          <w:rFonts w:ascii="Arial" w:hAnsi="Arial" w:cs="Arial"/>
          <w:sz w:val="24"/>
          <w:szCs w:val="24"/>
        </w:rPr>
        <w:t>…</w:t>
      </w:r>
      <w:r w:rsidR="00520908">
        <w:rPr>
          <w:rFonts w:ascii="Arial" w:hAnsi="Arial" w:cs="Arial"/>
          <w:sz w:val="24"/>
          <w:szCs w:val="24"/>
        </w:rPr>
        <w:t>.</w:t>
      </w:r>
      <w:r w:rsidR="0027783B">
        <w:rPr>
          <w:rFonts w:ascii="Arial" w:hAnsi="Arial" w:cs="Arial"/>
          <w:sz w:val="24"/>
          <w:szCs w:val="24"/>
        </w:rPr>
        <w:t>…</w:t>
      </w:r>
      <w:r w:rsidR="00F90304">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6</w:t>
      </w:r>
      <w:r w:rsidR="00CD7A03">
        <w:rPr>
          <w:rFonts w:ascii="Arial" w:hAnsi="Arial" w:cs="Arial"/>
          <w:sz w:val="24"/>
          <w:szCs w:val="24"/>
        </w:rPr>
        <w:t>5</w:t>
      </w:r>
    </w:p>
    <w:p w14:paraId="64282257" w14:textId="407FCC93" w:rsidR="006A4A2D" w:rsidRPr="00236323" w:rsidRDefault="00245E34" w:rsidP="00986888">
      <w:pPr>
        <w:wordWrap/>
        <w:spacing w:line="480" w:lineRule="auto"/>
        <w:contextualSpacing/>
        <w:rPr>
          <w:rFonts w:ascii="Arial" w:hAnsi="Arial" w:cs="Arial"/>
          <w:sz w:val="24"/>
          <w:szCs w:val="24"/>
        </w:rPr>
      </w:pPr>
      <w:r>
        <w:rPr>
          <w:rFonts w:ascii="Arial" w:hAnsi="Arial" w:cs="Arial"/>
          <w:sz w:val="24"/>
          <w:szCs w:val="24"/>
        </w:rPr>
        <w:t xml:space="preserve">   </w:t>
      </w:r>
      <w:r w:rsidR="00E51E27">
        <w:rPr>
          <w:rFonts w:ascii="Arial" w:hAnsi="Arial" w:cs="Arial"/>
          <w:sz w:val="24"/>
          <w:szCs w:val="24"/>
        </w:rPr>
        <w:t>3</w:t>
      </w:r>
      <w:r w:rsidR="006A4A2D" w:rsidRPr="00236323">
        <w:rPr>
          <w:rFonts w:ascii="Arial" w:hAnsi="Arial" w:cs="Arial"/>
          <w:sz w:val="24"/>
          <w:szCs w:val="24"/>
        </w:rPr>
        <w:t>.4 Conclusion………………………………………………………………</w:t>
      </w:r>
      <w:r w:rsidR="00F90304">
        <w:rPr>
          <w:rFonts w:ascii="Arial" w:hAnsi="Arial" w:cs="Arial"/>
          <w:sz w:val="24"/>
          <w:szCs w:val="24"/>
        </w:rPr>
        <w:t>.</w:t>
      </w:r>
      <w:r w:rsidR="00F80A4D">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7</w:t>
      </w:r>
      <w:r w:rsidR="00CD7A03">
        <w:rPr>
          <w:rFonts w:ascii="Arial" w:hAnsi="Arial" w:cs="Arial"/>
          <w:sz w:val="24"/>
          <w:szCs w:val="24"/>
        </w:rPr>
        <w:t>1</w:t>
      </w:r>
    </w:p>
    <w:p w14:paraId="69125A4C" w14:textId="6E9A75C6" w:rsidR="004F7EAA" w:rsidRPr="00236323" w:rsidRDefault="00911773" w:rsidP="00986888">
      <w:pPr>
        <w:wordWrap/>
        <w:spacing w:line="480" w:lineRule="auto"/>
        <w:contextualSpacing/>
        <w:rPr>
          <w:rFonts w:ascii="Arial" w:hAnsi="Arial" w:cs="Arial"/>
          <w:sz w:val="24"/>
          <w:szCs w:val="24"/>
        </w:rPr>
      </w:pPr>
      <w:r w:rsidRPr="00236323">
        <w:rPr>
          <w:rFonts w:ascii="Arial" w:hAnsi="Arial" w:cs="Arial"/>
          <w:sz w:val="24"/>
          <w:szCs w:val="24"/>
        </w:rPr>
        <w:t>References…………………………………………………………………………</w:t>
      </w:r>
      <w:r w:rsidR="00F90304">
        <w:rPr>
          <w:rFonts w:ascii="Arial" w:hAnsi="Arial" w:cs="Arial"/>
          <w:sz w:val="24"/>
          <w:szCs w:val="24"/>
        </w:rPr>
        <w:t>.</w:t>
      </w:r>
      <w:r w:rsidRPr="00236323">
        <w:rPr>
          <w:rFonts w:ascii="Arial" w:hAnsi="Arial" w:cs="Arial"/>
          <w:sz w:val="24"/>
          <w:szCs w:val="24"/>
        </w:rPr>
        <w:t>……</w:t>
      </w:r>
      <w:r w:rsidR="0027783B">
        <w:rPr>
          <w:rFonts w:ascii="Arial" w:hAnsi="Arial" w:cs="Arial"/>
          <w:sz w:val="24"/>
          <w:szCs w:val="24"/>
        </w:rPr>
        <w:t>…</w:t>
      </w:r>
      <w:r w:rsidR="004602E1">
        <w:rPr>
          <w:rFonts w:ascii="Arial" w:hAnsi="Arial" w:cs="Arial"/>
          <w:sz w:val="24"/>
          <w:szCs w:val="24"/>
        </w:rPr>
        <w:t>78</w:t>
      </w:r>
    </w:p>
    <w:p w14:paraId="4307B0A0" w14:textId="24BEB8E9" w:rsidR="00911773" w:rsidRPr="00236323" w:rsidRDefault="00911773" w:rsidP="00986888">
      <w:pPr>
        <w:wordWrap/>
        <w:spacing w:line="480" w:lineRule="auto"/>
        <w:contextualSpacing/>
        <w:rPr>
          <w:rFonts w:ascii="Arial" w:hAnsi="Arial" w:cs="Arial"/>
          <w:sz w:val="24"/>
          <w:szCs w:val="24"/>
        </w:rPr>
      </w:pPr>
      <w:r w:rsidRPr="00236323">
        <w:rPr>
          <w:rFonts w:ascii="Arial" w:hAnsi="Arial" w:cs="Arial"/>
          <w:sz w:val="24"/>
          <w:szCs w:val="24"/>
        </w:rPr>
        <w:t>Appendix: List of Copyrights and Permissions……………………………………</w:t>
      </w:r>
      <w:r w:rsidR="00F90304">
        <w:rPr>
          <w:rFonts w:ascii="Arial" w:hAnsi="Arial" w:cs="Arial"/>
          <w:sz w:val="24"/>
          <w:szCs w:val="24"/>
        </w:rPr>
        <w:t>.</w:t>
      </w:r>
      <w:r w:rsidRPr="00236323">
        <w:rPr>
          <w:rFonts w:ascii="Arial" w:hAnsi="Arial" w:cs="Arial"/>
          <w:sz w:val="24"/>
          <w:szCs w:val="24"/>
        </w:rPr>
        <w:t>…</w:t>
      </w:r>
      <w:r w:rsidR="0027783B">
        <w:rPr>
          <w:rFonts w:ascii="Arial" w:hAnsi="Arial" w:cs="Arial"/>
          <w:sz w:val="24"/>
          <w:szCs w:val="24"/>
        </w:rPr>
        <w:t>…</w:t>
      </w:r>
      <w:r w:rsidR="00745CD2">
        <w:rPr>
          <w:rFonts w:ascii="Arial" w:hAnsi="Arial" w:cs="Arial"/>
          <w:sz w:val="24"/>
          <w:szCs w:val="24"/>
        </w:rPr>
        <w:t>74</w:t>
      </w:r>
    </w:p>
    <w:p w14:paraId="18585416" w14:textId="77777777" w:rsidR="00E51E27" w:rsidRDefault="00E51E27" w:rsidP="00D82A92">
      <w:pPr>
        <w:wordWrap/>
        <w:spacing w:line="480" w:lineRule="auto"/>
        <w:contextualSpacing/>
        <w:jc w:val="center"/>
        <w:rPr>
          <w:rFonts w:ascii="Arial" w:hAnsi="Arial" w:cs="Arial"/>
          <w:b/>
          <w:sz w:val="28"/>
          <w:szCs w:val="24"/>
        </w:rPr>
      </w:pPr>
    </w:p>
    <w:p w14:paraId="52EF18AF" w14:textId="77777777" w:rsidR="00E51E27" w:rsidRDefault="00E51E27" w:rsidP="00D82A92">
      <w:pPr>
        <w:wordWrap/>
        <w:spacing w:line="480" w:lineRule="auto"/>
        <w:contextualSpacing/>
        <w:jc w:val="center"/>
        <w:rPr>
          <w:rFonts w:ascii="Arial" w:hAnsi="Arial" w:cs="Arial"/>
          <w:b/>
          <w:sz w:val="28"/>
          <w:szCs w:val="24"/>
        </w:rPr>
      </w:pPr>
    </w:p>
    <w:p w14:paraId="4E592147" w14:textId="77777777" w:rsidR="00E51E27" w:rsidRDefault="00E51E27" w:rsidP="00D82A92">
      <w:pPr>
        <w:wordWrap/>
        <w:spacing w:line="480" w:lineRule="auto"/>
        <w:contextualSpacing/>
        <w:jc w:val="center"/>
        <w:rPr>
          <w:rFonts w:ascii="Arial" w:hAnsi="Arial" w:cs="Arial"/>
          <w:b/>
          <w:sz w:val="28"/>
          <w:szCs w:val="24"/>
        </w:rPr>
      </w:pPr>
    </w:p>
    <w:p w14:paraId="5DD5DE91" w14:textId="77777777" w:rsidR="00E51E27" w:rsidRDefault="00E51E27" w:rsidP="00D82A92">
      <w:pPr>
        <w:wordWrap/>
        <w:spacing w:line="480" w:lineRule="auto"/>
        <w:contextualSpacing/>
        <w:jc w:val="center"/>
        <w:rPr>
          <w:rFonts w:ascii="Arial" w:hAnsi="Arial" w:cs="Arial"/>
          <w:b/>
          <w:sz w:val="28"/>
          <w:szCs w:val="24"/>
        </w:rPr>
      </w:pPr>
    </w:p>
    <w:p w14:paraId="5025A156" w14:textId="77777777" w:rsidR="00E51E27" w:rsidRDefault="00E51E27" w:rsidP="00D82A92">
      <w:pPr>
        <w:wordWrap/>
        <w:spacing w:line="480" w:lineRule="auto"/>
        <w:contextualSpacing/>
        <w:jc w:val="center"/>
        <w:rPr>
          <w:rFonts w:ascii="Arial" w:hAnsi="Arial" w:cs="Arial"/>
          <w:b/>
          <w:sz w:val="28"/>
          <w:szCs w:val="24"/>
        </w:rPr>
      </w:pPr>
    </w:p>
    <w:p w14:paraId="1916D25B" w14:textId="77777777" w:rsidR="00E51E27" w:rsidRDefault="00E51E27" w:rsidP="00D82A92">
      <w:pPr>
        <w:wordWrap/>
        <w:spacing w:line="480" w:lineRule="auto"/>
        <w:contextualSpacing/>
        <w:jc w:val="center"/>
        <w:rPr>
          <w:rFonts w:ascii="Arial" w:hAnsi="Arial" w:cs="Arial"/>
          <w:b/>
          <w:sz w:val="28"/>
          <w:szCs w:val="24"/>
        </w:rPr>
      </w:pPr>
    </w:p>
    <w:p w14:paraId="1956D7D2" w14:textId="77777777" w:rsidR="00E51E27" w:rsidRDefault="00E51E27" w:rsidP="00D82A92">
      <w:pPr>
        <w:wordWrap/>
        <w:spacing w:line="480" w:lineRule="auto"/>
        <w:contextualSpacing/>
        <w:jc w:val="center"/>
        <w:rPr>
          <w:rFonts w:ascii="Arial" w:hAnsi="Arial" w:cs="Arial"/>
          <w:b/>
          <w:sz w:val="28"/>
          <w:szCs w:val="24"/>
        </w:rPr>
      </w:pPr>
    </w:p>
    <w:p w14:paraId="73D7DAFE" w14:textId="77777777" w:rsidR="00E51E27" w:rsidRDefault="00E51E27" w:rsidP="00D82A92">
      <w:pPr>
        <w:wordWrap/>
        <w:spacing w:line="480" w:lineRule="auto"/>
        <w:contextualSpacing/>
        <w:jc w:val="center"/>
        <w:rPr>
          <w:rFonts w:ascii="Arial" w:hAnsi="Arial" w:cs="Arial"/>
          <w:b/>
          <w:sz w:val="28"/>
          <w:szCs w:val="24"/>
        </w:rPr>
      </w:pPr>
    </w:p>
    <w:p w14:paraId="061F2397" w14:textId="77777777" w:rsidR="00E51E27" w:rsidRDefault="00E51E27" w:rsidP="00D82A92">
      <w:pPr>
        <w:wordWrap/>
        <w:spacing w:line="480" w:lineRule="auto"/>
        <w:contextualSpacing/>
        <w:jc w:val="center"/>
        <w:rPr>
          <w:rFonts w:ascii="Arial" w:hAnsi="Arial" w:cs="Arial"/>
          <w:b/>
          <w:sz w:val="28"/>
          <w:szCs w:val="24"/>
        </w:rPr>
      </w:pPr>
    </w:p>
    <w:p w14:paraId="1E09A98B" w14:textId="77777777" w:rsidR="00E51E27" w:rsidRDefault="00E51E27" w:rsidP="00D82A92">
      <w:pPr>
        <w:wordWrap/>
        <w:spacing w:line="480" w:lineRule="auto"/>
        <w:contextualSpacing/>
        <w:jc w:val="center"/>
        <w:rPr>
          <w:rFonts w:ascii="Arial" w:hAnsi="Arial" w:cs="Arial"/>
          <w:b/>
          <w:sz w:val="28"/>
          <w:szCs w:val="24"/>
        </w:rPr>
      </w:pPr>
    </w:p>
    <w:p w14:paraId="4290726B" w14:textId="77777777" w:rsidR="00E51E27" w:rsidRDefault="00E51E27" w:rsidP="00D82A92">
      <w:pPr>
        <w:wordWrap/>
        <w:spacing w:line="480" w:lineRule="auto"/>
        <w:contextualSpacing/>
        <w:jc w:val="center"/>
        <w:rPr>
          <w:rFonts w:ascii="Arial" w:hAnsi="Arial" w:cs="Arial"/>
          <w:b/>
          <w:sz w:val="28"/>
          <w:szCs w:val="24"/>
        </w:rPr>
      </w:pPr>
    </w:p>
    <w:p w14:paraId="31EE4900" w14:textId="77777777" w:rsidR="00E51E27" w:rsidRDefault="00E51E27" w:rsidP="00D82A92">
      <w:pPr>
        <w:wordWrap/>
        <w:spacing w:line="480" w:lineRule="auto"/>
        <w:contextualSpacing/>
        <w:jc w:val="center"/>
        <w:rPr>
          <w:rFonts w:ascii="Arial" w:hAnsi="Arial" w:cs="Arial"/>
          <w:b/>
          <w:sz w:val="28"/>
          <w:szCs w:val="24"/>
        </w:rPr>
      </w:pPr>
    </w:p>
    <w:p w14:paraId="6BC589E6" w14:textId="77777777" w:rsidR="00E51E27" w:rsidRDefault="00E51E27" w:rsidP="00D82A92">
      <w:pPr>
        <w:wordWrap/>
        <w:spacing w:line="480" w:lineRule="auto"/>
        <w:contextualSpacing/>
        <w:jc w:val="center"/>
        <w:rPr>
          <w:rFonts w:ascii="Arial" w:hAnsi="Arial" w:cs="Arial"/>
          <w:b/>
          <w:sz w:val="28"/>
          <w:szCs w:val="24"/>
        </w:rPr>
      </w:pPr>
    </w:p>
    <w:p w14:paraId="3083C4EB" w14:textId="77777777" w:rsidR="00E51E27" w:rsidRDefault="00E51E27" w:rsidP="00D82A92">
      <w:pPr>
        <w:wordWrap/>
        <w:spacing w:line="480" w:lineRule="auto"/>
        <w:contextualSpacing/>
        <w:jc w:val="center"/>
        <w:rPr>
          <w:rFonts w:ascii="Arial" w:hAnsi="Arial" w:cs="Arial"/>
          <w:b/>
          <w:sz w:val="28"/>
          <w:szCs w:val="24"/>
        </w:rPr>
      </w:pPr>
    </w:p>
    <w:p w14:paraId="358844D7" w14:textId="77777777" w:rsidR="00E51E27" w:rsidRDefault="00E51E27" w:rsidP="00D82A92">
      <w:pPr>
        <w:wordWrap/>
        <w:spacing w:line="480" w:lineRule="auto"/>
        <w:contextualSpacing/>
        <w:jc w:val="center"/>
        <w:rPr>
          <w:rFonts w:ascii="Arial" w:hAnsi="Arial" w:cs="Arial"/>
          <w:b/>
          <w:sz w:val="28"/>
          <w:szCs w:val="24"/>
        </w:rPr>
      </w:pPr>
    </w:p>
    <w:p w14:paraId="3575738C" w14:textId="47C5AC3E" w:rsidR="006A4A2D" w:rsidRPr="00236323" w:rsidRDefault="006A4A2D" w:rsidP="00D82A92">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List of Tables</w:t>
      </w:r>
    </w:p>
    <w:p w14:paraId="4DB6425A" w14:textId="24B5EB32" w:rsidR="003B0A17" w:rsidRDefault="006A4A2D" w:rsidP="00986888">
      <w:pPr>
        <w:wordWrap/>
        <w:spacing w:line="480" w:lineRule="auto"/>
        <w:contextualSpacing/>
        <w:rPr>
          <w:rFonts w:ascii="Arial" w:hAnsi="Arial" w:cs="Arial"/>
          <w:sz w:val="24"/>
          <w:szCs w:val="24"/>
        </w:rPr>
      </w:pPr>
      <w:r w:rsidRPr="00236323">
        <w:rPr>
          <w:rFonts w:ascii="Arial" w:hAnsi="Arial" w:cs="Arial"/>
          <w:sz w:val="24"/>
          <w:szCs w:val="24"/>
        </w:rPr>
        <w:t xml:space="preserve">Table </w:t>
      </w:r>
      <w:r w:rsidR="00D0579D">
        <w:rPr>
          <w:rFonts w:ascii="Arial" w:hAnsi="Arial" w:cs="Arial"/>
          <w:sz w:val="24"/>
          <w:szCs w:val="24"/>
        </w:rPr>
        <w:t>1</w:t>
      </w:r>
      <w:r w:rsidRPr="00236323">
        <w:rPr>
          <w:rFonts w:ascii="Arial" w:hAnsi="Arial" w:cs="Arial"/>
          <w:sz w:val="24"/>
          <w:szCs w:val="24"/>
        </w:rPr>
        <w:t xml:space="preserve">.1: </w:t>
      </w:r>
      <w:r w:rsidR="00D0579D" w:rsidRPr="00D0579D">
        <w:rPr>
          <w:rFonts w:ascii="Arial" w:hAnsi="Arial" w:cs="Arial"/>
          <w:sz w:val="24"/>
          <w:szCs w:val="24"/>
        </w:rPr>
        <w:t>Relative Comparison between synthesis of peptide and M13 phage in cost,</w:t>
      </w:r>
      <w:r w:rsidR="00507393">
        <w:rPr>
          <w:rFonts w:ascii="Arial" w:hAnsi="Arial" w:cs="Arial"/>
          <w:sz w:val="24"/>
          <w:szCs w:val="24"/>
        </w:rPr>
        <w:t xml:space="preserve"> </w:t>
      </w:r>
      <w:r w:rsidR="00D0579D" w:rsidRPr="00D0579D">
        <w:rPr>
          <w:rFonts w:ascii="Arial" w:hAnsi="Arial" w:cs="Arial"/>
          <w:sz w:val="24"/>
          <w:szCs w:val="24"/>
        </w:rPr>
        <w:t>time, labor, and biohazard terms</w:t>
      </w:r>
      <w:r w:rsidRPr="00236323">
        <w:rPr>
          <w:rFonts w:ascii="Arial" w:hAnsi="Arial" w:cs="Arial"/>
          <w:sz w:val="24"/>
          <w:szCs w:val="24"/>
        </w:rPr>
        <w:t>…………</w:t>
      </w:r>
      <w:r w:rsidR="00507393">
        <w:rPr>
          <w:rFonts w:ascii="Arial" w:hAnsi="Arial" w:cs="Arial"/>
          <w:sz w:val="24"/>
          <w:szCs w:val="24"/>
        </w:rPr>
        <w:t>………</w:t>
      </w:r>
      <w:proofErr w:type="gramStart"/>
      <w:r w:rsidR="00507393">
        <w:rPr>
          <w:rFonts w:ascii="Arial" w:hAnsi="Arial" w:cs="Arial"/>
          <w:sz w:val="24"/>
          <w:szCs w:val="24"/>
        </w:rPr>
        <w:t>…..</w:t>
      </w:r>
      <w:proofErr w:type="gramEnd"/>
      <w:r w:rsidRPr="00236323">
        <w:rPr>
          <w:rFonts w:ascii="Arial" w:hAnsi="Arial" w:cs="Arial"/>
          <w:sz w:val="24"/>
          <w:szCs w:val="24"/>
        </w:rPr>
        <w:t>……………………</w:t>
      </w:r>
      <w:r w:rsidR="00D0579D">
        <w:rPr>
          <w:rFonts w:ascii="Arial" w:hAnsi="Arial" w:cs="Arial"/>
          <w:sz w:val="24"/>
          <w:szCs w:val="24"/>
        </w:rPr>
        <w:t>……………..</w:t>
      </w:r>
      <w:r w:rsidR="00420D86">
        <w:rPr>
          <w:rFonts w:ascii="Arial" w:hAnsi="Arial" w:cs="Arial"/>
          <w:sz w:val="24"/>
          <w:szCs w:val="24"/>
        </w:rPr>
        <w:t>13</w:t>
      </w:r>
    </w:p>
    <w:p w14:paraId="720CB43A" w14:textId="0D0C502B" w:rsidR="00E54375" w:rsidRPr="00236323" w:rsidRDefault="00E54375" w:rsidP="00986888">
      <w:pPr>
        <w:wordWrap/>
        <w:spacing w:line="480" w:lineRule="auto"/>
        <w:contextualSpacing/>
        <w:rPr>
          <w:rFonts w:ascii="Arial" w:hAnsi="Arial" w:cs="Arial"/>
          <w:sz w:val="24"/>
          <w:szCs w:val="24"/>
        </w:rPr>
      </w:pPr>
      <w:r>
        <w:rPr>
          <w:rFonts w:ascii="Arial" w:hAnsi="Arial" w:cs="Arial"/>
          <w:sz w:val="24"/>
          <w:szCs w:val="24"/>
        </w:rPr>
        <w:t xml:space="preserve">Table 3.1: </w:t>
      </w:r>
      <w:r w:rsidR="00FA722F" w:rsidRPr="00FA722F">
        <w:rPr>
          <w:rFonts w:ascii="Arial" w:hAnsi="Arial" w:cs="Arial"/>
          <w:sz w:val="24"/>
          <w:szCs w:val="24"/>
        </w:rPr>
        <w:t>UV-vis absorption data for average gold nanoparticle (AuNP) size</w:t>
      </w:r>
      <w:r w:rsidR="00FA722F">
        <w:rPr>
          <w:rFonts w:ascii="Arial" w:hAnsi="Arial" w:cs="Arial"/>
          <w:sz w:val="24"/>
          <w:szCs w:val="24"/>
        </w:rPr>
        <w:t>……...61</w:t>
      </w:r>
    </w:p>
    <w:p w14:paraId="3804AA31" w14:textId="2601EE52" w:rsidR="006A4A2D" w:rsidRPr="00236323" w:rsidRDefault="006A4A2D" w:rsidP="00986888">
      <w:pPr>
        <w:wordWrap/>
        <w:spacing w:line="480" w:lineRule="auto"/>
        <w:contextualSpacing/>
        <w:rPr>
          <w:rFonts w:ascii="Arial" w:hAnsi="Arial" w:cs="Arial"/>
          <w:sz w:val="24"/>
          <w:szCs w:val="24"/>
        </w:rPr>
      </w:pPr>
    </w:p>
    <w:p w14:paraId="3320956F" w14:textId="04118E68" w:rsidR="006A4A2D" w:rsidRPr="00236323" w:rsidRDefault="006A4A2D" w:rsidP="00986888">
      <w:pPr>
        <w:wordWrap/>
        <w:spacing w:line="480" w:lineRule="auto"/>
        <w:contextualSpacing/>
        <w:rPr>
          <w:rFonts w:ascii="Arial" w:hAnsi="Arial" w:cs="Arial"/>
          <w:sz w:val="24"/>
          <w:szCs w:val="24"/>
        </w:rPr>
      </w:pPr>
    </w:p>
    <w:p w14:paraId="3090DF68" w14:textId="40D77864" w:rsidR="006A4A2D" w:rsidRPr="00236323" w:rsidRDefault="006A4A2D" w:rsidP="00986888">
      <w:pPr>
        <w:wordWrap/>
        <w:spacing w:line="480" w:lineRule="auto"/>
        <w:contextualSpacing/>
        <w:rPr>
          <w:rFonts w:ascii="Arial" w:hAnsi="Arial" w:cs="Arial"/>
          <w:sz w:val="24"/>
          <w:szCs w:val="24"/>
        </w:rPr>
      </w:pPr>
    </w:p>
    <w:p w14:paraId="2532657A" w14:textId="196BC84C" w:rsidR="006A4A2D" w:rsidRPr="00236323" w:rsidRDefault="006A4A2D" w:rsidP="00986888">
      <w:pPr>
        <w:wordWrap/>
        <w:spacing w:line="480" w:lineRule="auto"/>
        <w:contextualSpacing/>
        <w:rPr>
          <w:rFonts w:ascii="Arial" w:hAnsi="Arial" w:cs="Arial"/>
          <w:sz w:val="24"/>
          <w:szCs w:val="24"/>
        </w:rPr>
      </w:pPr>
    </w:p>
    <w:p w14:paraId="56EFD051" w14:textId="4917A2EB" w:rsidR="006A4A2D" w:rsidRPr="00236323" w:rsidRDefault="006A4A2D" w:rsidP="00986888">
      <w:pPr>
        <w:wordWrap/>
        <w:spacing w:line="480" w:lineRule="auto"/>
        <w:contextualSpacing/>
        <w:rPr>
          <w:rFonts w:ascii="Arial" w:hAnsi="Arial" w:cs="Arial"/>
          <w:sz w:val="24"/>
          <w:szCs w:val="24"/>
        </w:rPr>
      </w:pPr>
    </w:p>
    <w:p w14:paraId="2AD1F600" w14:textId="53D735AA" w:rsidR="006A4A2D" w:rsidRPr="00236323" w:rsidRDefault="006A4A2D" w:rsidP="00986888">
      <w:pPr>
        <w:wordWrap/>
        <w:spacing w:line="480" w:lineRule="auto"/>
        <w:contextualSpacing/>
        <w:rPr>
          <w:rFonts w:ascii="Arial" w:hAnsi="Arial" w:cs="Arial"/>
          <w:sz w:val="24"/>
          <w:szCs w:val="24"/>
        </w:rPr>
      </w:pPr>
    </w:p>
    <w:p w14:paraId="0232A888" w14:textId="6C7820DA" w:rsidR="006A4A2D" w:rsidRPr="00236323" w:rsidRDefault="006A4A2D" w:rsidP="00986888">
      <w:pPr>
        <w:wordWrap/>
        <w:spacing w:line="480" w:lineRule="auto"/>
        <w:contextualSpacing/>
        <w:rPr>
          <w:rFonts w:ascii="Arial" w:hAnsi="Arial" w:cs="Arial"/>
          <w:sz w:val="24"/>
          <w:szCs w:val="24"/>
        </w:rPr>
      </w:pPr>
    </w:p>
    <w:p w14:paraId="579134EC" w14:textId="78A81786" w:rsidR="006A4A2D" w:rsidRPr="00236323" w:rsidRDefault="006A4A2D" w:rsidP="00986888">
      <w:pPr>
        <w:wordWrap/>
        <w:spacing w:line="480" w:lineRule="auto"/>
        <w:contextualSpacing/>
        <w:rPr>
          <w:rFonts w:ascii="Arial" w:hAnsi="Arial" w:cs="Arial"/>
          <w:sz w:val="24"/>
          <w:szCs w:val="24"/>
        </w:rPr>
      </w:pPr>
    </w:p>
    <w:p w14:paraId="639B6F0E" w14:textId="5D006432" w:rsidR="006A4A2D" w:rsidRPr="00236323" w:rsidRDefault="006A4A2D" w:rsidP="00986888">
      <w:pPr>
        <w:wordWrap/>
        <w:spacing w:line="480" w:lineRule="auto"/>
        <w:contextualSpacing/>
        <w:rPr>
          <w:rFonts w:ascii="Arial" w:hAnsi="Arial" w:cs="Arial"/>
          <w:sz w:val="24"/>
          <w:szCs w:val="24"/>
        </w:rPr>
      </w:pPr>
    </w:p>
    <w:p w14:paraId="7310B285" w14:textId="629D88C8" w:rsidR="006A4A2D" w:rsidRPr="00236323" w:rsidRDefault="006A4A2D" w:rsidP="00986888">
      <w:pPr>
        <w:wordWrap/>
        <w:spacing w:line="480" w:lineRule="auto"/>
        <w:contextualSpacing/>
        <w:rPr>
          <w:rFonts w:ascii="Arial" w:hAnsi="Arial" w:cs="Arial"/>
          <w:sz w:val="24"/>
          <w:szCs w:val="24"/>
        </w:rPr>
      </w:pPr>
    </w:p>
    <w:p w14:paraId="50955339" w14:textId="0BA68122" w:rsidR="006A4A2D" w:rsidRPr="00236323" w:rsidRDefault="006A4A2D" w:rsidP="00986888">
      <w:pPr>
        <w:wordWrap/>
        <w:spacing w:line="480" w:lineRule="auto"/>
        <w:contextualSpacing/>
        <w:rPr>
          <w:rFonts w:ascii="Arial" w:hAnsi="Arial" w:cs="Arial"/>
          <w:sz w:val="24"/>
          <w:szCs w:val="24"/>
        </w:rPr>
      </w:pPr>
    </w:p>
    <w:p w14:paraId="0DB4BD83" w14:textId="69D6FAFE" w:rsidR="006A4A2D" w:rsidRPr="00236323" w:rsidRDefault="006A4A2D" w:rsidP="00986888">
      <w:pPr>
        <w:wordWrap/>
        <w:spacing w:line="480" w:lineRule="auto"/>
        <w:contextualSpacing/>
        <w:rPr>
          <w:rFonts w:ascii="Arial" w:hAnsi="Arial" w:cs="Arial"/>
          <w:sz w:val="24"/>
          <w:szCs w:val="24"/>
        </w:rPr>
      </w:pPr>
    </w:p>
    <w:p w14:paraId="7767C926" w14:textId="639C9FB4" w:rsidR="006A4A2D" w:rsidRPr="00236323" w:rsidRDefault="006A4A2D" w:rsidP="00986888">
      <w:pPr>
        <w:wordWrap/>
        <w:spacing w:line="480" w:lineRule="auto"/>
        <w:contextualSpacing/>
        <w:rPr>
          <w:rFonts w:ascii="Arial" w:hAnsi="Arial" w:cs="Arial"/>
          <w:sz w:val="24"/>
          <w:szCs w:val="24"/>
        </w:rPr>
      </w:pPr>
    </w:p>
    <w:p w14:paraId="0AA7A19F" w14:textId="5BF01372" w:rsidR="006A4A2D" w:rsidRPr="00236323" w:rsidRDefault="006A4A2D" w:rsidP="00986888">
      <w:pPr>
        <w:wordWrap/>
        <w:spacing w:line="480" w:lineRule="auto"/>
        <w:contextualSpacing/>
        <w:rPr>
          <w:rFonts w:ascii="Arial" w:hAnsi="Arial" w:cs="Arial"/>
          <w:sz w:val="24"/>
          <w:szCs w:val="24"/>
        </w:rPr>
      </w:pPr>
    </w:p>
    <w:p w14:paraId="2426EF95" w14:textId="04C1E194" w:rsidR="006A4A2D" w:rsidRPr="00236323" w:rsidRDefault="006A4A2D" w:rsidP="00986888">
      <w:pPr>
        <w:wordWrap/>
        <w:spacing w:line="480" w:lineRule="auto"/>
        <w:contextualSpacing/>
        <w:rPr>
          <w:rFonts w:ascii="Arial" w:hAnsi="Arial" w:cs="Arial"/>
          <w:sz w:val="24"/>
          <w:szCs w:val="24"/>
        </w:rPr>
      </w:pPr>
    </w:p>
    <w:p w14:paraId="1CF791F5" w14:textId="60A71767" w:rsidR="006A4A2D" w:rsidRPr="00236323" w:rsidRDefault="006A4A2D" w:rsidP="00986888">
      <w:pPr>
        <w:wordWrap/>
        <w:spacing w:line="480" w:lineRule="auto"/>
        <w:contextualSpacing/>
        <w:rPr>
          <w:rFonts w:ascii="Arial" w:hAnsi="Arial" w:cs="Arial"/>
          <w:sz w:val="24"/>
          <w:szCs w:val="24"/>
        </w:rPr>
      </w:pPr>
    </w:p>
    <w:p w14:paraId="0539BB7D" w14:textId="12DA618F" w:rsidR="006A4A2D" w:rsidRPr="00236323" w:rsidRDefault="006A4A2D" w:rsidP="00986888">
      <w:pPr>
        <w:wordWrap/>
        <w:spacing w:line="480" w:lineRule="auto"/>
        <w:contextualSpacing/>
        <w:rPr>
          <w:rFonts w:ascii="Arial" w:hAnsi="Arial" w:cs="Arial"/>
          <w:sz w:val="24"/>
          <w:szCs w:val="24"/>
        </w:rPr>
      </w:pPr>
    </w:p>
    <w:p w14:paraId="5EDD78CC" w14:textId="0F7DBEBB" w:rsidR="006A4A2D" w:rsidRDefault="006A4A2D" w:rsidP="00986888">
      <w:pPr>
        <w:wordWrap/>
        <w:spacing w:line="480" w:lineRule="auto"/>
        <w:contextualSpacing/>
        <w:rPr>
          <w:rFonts w:ascii="Arial" w:hAnsi="Arial" w:cs="Arial"/>
          <w:sz w:val="24"/>
          <w:szCs w:val="24"/>
        </w:rPr>
      </w:pPr>
    </w:p>
    <w:p w14:paraId="660AC866" w14:textId="59AAC2F8" w:rsidR="007A23E0" w:rsidRDefault="007A23E0" w:rsidP="00986888">
      <w:pPr>
        <w:wordWrap/>
        <w:spacing w:line="480" w:lineRule="auto"/>
        <w:contextualSpacing/>
        <w:rPr>
          <w:rFonts w:ascii="Arial" w:hAnsi="Arial" w:cs="Arial"/>
          <w:sz w:val="24"/>
          <w:szCs w:val="24"/>
        </w:rPr>
      </w:pPr>
    </w:p>
    <w:p w14:paraId="07068428" w14:textId="77777777" w:rsidR="001A37D6" w:rsidRPr="00236323" w:rsidRDefault="001A37D6" w:rsidP="00986888">
      <w:pPr>
        <w:wordWrap/>
        <w:spacing w:line="480" w:lineRule="auto"/>
        <w:contextualSpacing/>
        <w:rPr>
          <w:rFonts w:ascii="Arial" w:hAnsi="Arial" w:cs="Arial"/>
          <w:sz w:val="24"/>
          <w:szCs w:val="24"/>
        </w:rPr>
      </w:pPr>
    </w:p>
    <w:p w14:paraId="16936647" w14:textId="0BAA7299" w:rsidR="006A4A2D" w:rsidRPr="00236323" w:rsidRDefault="006A4A2D" w:rsidP="004866D1">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List of Figures</w:t>
      </w:r>
    </w:p>
    <w:p w14:paraId="24FB1AA5" w14:textId="4CFEF6D3" w:rsidR="006A4A2D" w:rsidRDefault="00CD4B0C" w:rsidP="00986888">
      <w:pPr>
        <w:wordWrap/>
        <w:spacing w:line="480" w:lineRule="auto"/>
        <w:contextualSpacing/>
        <w:rPr>
          <w:rFonts w:ascii="Arial" w:hAnsi="Arial" w:cs="Arial"/>
          <w:sz w:val="24"/>
          <w:szCs w:val="24"/>
        </w:rPr>
      </w:pPr>
      <w:r w:rsidRPr="00CD4B0C">
        <w:rPr>
          <w:rFonts w:ascii="Arial" w:hAnsi="Arial" w:cs="Arial"/>
          <w:sz w:val="24"/>
          <w:szCs w:val="24"/>
        </w:rPr>
        <w:t>Figure 1.1 The morphology of M13 Bacteriophage</w:t>
      </w:r>
      <w:r w:rsidR="006A4A2D" w:rsidRPr="00236323">
        <w:rPr>
          <w:rFonts w:ascii="Arial" w:hAnsi="Arial" w:cs="Arial"/>
          <w:sz w:val="24"/>
          <w:szCs w:val="24"/>
        </w:rPr>
        <w:t>…………</w:t>
      </w:r>
      <w:proofErr w:type="gramStart"/>
      <w:r w:rsidR="006A4A2D" w:rsidRPr="00236323">
        <w:rPr>
          <w:rFonts w:ascii="Arial" w:hAnsi="Arial" w:cs="Arial"/>
          <w:sz w:val="24"/>
          <w:szCs w:val="24"/>
        </w:rPr>
        <w:t>…</w:t>
      </w:r>
      <w:r w:rsidR="00234BAD">
        <w:rPr>
          <w:rFonts w:ascii="Arial" w:hAnsi="Arial" w:cs="Arial"/>
          <w:sz w:val="24"/>
          <w:szCs w:val="24"/>
        </w:rPr>
        <w:t>..</w:t>
      </w:r>
      <w:proofErr w:type="gramEnd"/>
      <w:r w:rsidR="006A4A2D" w:rsidRPr="00236323">
        <w:rPr>
          <w:rFonts w:ascii="Arial" w:hAnsi="Arial" w:cs="Arial"/>
          <w:sz w:val="24"/>
          <w:szCs w:val="24"/>
        </w:rPr>
        <w:t>…………</w:t>
      </w:r>
      <w:r w:rsidR="001E196B">
        <w:rPr>
          <w:rFonts w:ascii="Arial" w:hAnsi="Arial" w:cs="Arial"/>
          <w:sz w:val="24"/>
          <w:szCs w:val="24"/>
        </w:rPr>
        <w:t>.</w:t>
      </w:r>
      <w:r w:rsidR="00BA01A5">
        <w:rPr>
          <w:rFonts w:ascii="Arial" w:hAnsi="Arial" w:cs="Arial"/>
          <w:sz w:val="24"/>
          <w:szCs w:val="24"/>
        </w:rPr>
        <w:t>...</w:t>
      </w:r>
      <w:r w:rsidR="006A4A2D" w:rsidRPr="00236323">
        <w:rPr>
          <w:rFonts w:ascii="Arial" w:hAnsi="Arial" w:cs="Arial"/>
          <w:sz w:val="24"/>
          <w:szCs w:val="24"/>
        </w:rPr>
        <w:t>…</w:t>
      </w:r>
      <w:r w:rsidR="000C4CB3">
        <w:rPr>
          <w:rFonts w:ascii="Arial" w:hAnsi="Arial" w:cs="Arial"/>
          <w:sz w:val="24"/>
          <w:szCs w:val="24"/>
        </w:rPr>
        <w:t>…</w:t>
      </w:r>
      <w:r w:rsidR="00BB2305">
        <w:rPr>
          <w:rFonts w:ascii="Arial" w:hAnsi="Arial" w:cs="Arial"/>
          <w:sz w:val="24"/>
          <w:szCs w:val="24"/>
        </w:rPr>
        <w:t>.</w:t>
      </w:r>
      <w:r w:rsidR="000C4CB3">
        <w:rPr>
          <w:rFonts w:ascii="Arial" w:hAnsi="Arial" w:cs="Arial"/>
          <w:sz w:val="24"/>
          <w:szCs w:val="24"/>
        </w:rPr>
        <w:t>…</w:t>
      </w:r>
      <w:r w:rsidR="00AC31D2">
        <w:rPr>
          <w:rFonts w:ascii="Arial" w:hAnsi="Arial" w:cs="Arial"/>
          <w:sz w:val="24"/>
          <w:szCs w:val="24"/>
        </w:rPr>
        <w:t>...</w:t>
      </w:r>
      <w:r w:rsidR="005444AA">
        <w:rPr>
          <w:rFonts w:ascii="Arial" w:hAnsi="Arial" w:cs="Arial"/>
          <w:sz w:val="24"/>
          <w:szCs w:val="24"/>
        </w:rPr>
        <w:t>3</w:t>
      </w:r>
    </w:p>
    <w:p w14:paraId="301E0D27" w14:textId="4BDC28DA" w:rsidR="009657F7" w:rsidRDefault="009657F7"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76D88">
        <w:rPr>
          <w:rFonts w:ascii="Arial" w:hAnsi="Arial" w:cs="Arial"/>
          <w:sz w:val="24"/>
          <w:szCs w:val="24"/>
        </w:rPr>
        <w:t xml:space="preserve">1.2 </w:t>
      </w:r>
      <w:r w:rsidR="00234BAD" w:rsidRPr="00234BAD">
        <w:rPr>
          <w:rFonts w:ascii="Arial" w:hAnsi="Arial" w:cs="Arial"/>
          <w:sz w:val="24"/>
          <w:szCs w:val="24"/>
        </w:rPr>
        <w:t>Chemically Modifying M13 phage</w:t>
      </w:r>
      <w:r w:rsidR="00234BAD">
        <w:rPr>
          <w:rFonts w:ascii="Arial" w:hAnsi="Arial" w:cs="Arial"/>
          <w:sz w:val="24"/>
          <w:szCs w:val="24"/>
        </w:rPr>
        <w:t>……………………………</w:t>
      </w:r>
      <w:proofErr w:type="gramStart"/>
      <w:r w:rsidR="00234BAD">
        <w:rPr>
          <w:rFonts w:ascii="Arial" w:hAnsi="Arial" w:cs="Arial"/>
          <w:sz w:val="24"/>
          <w:szCs w:val="24"/>
        </w:rPr>
        <w:t>…</w:t>
      </w:r>
      <w:r w:rsidR="001E196B">
        <w:rPr>
          <w:rFonts w:ascii="Arial" w:hAnsi="Arial" w:cs="Arial"/>
          <w:sz w:val="24"/>
          <w:szCs w:val="24"/>
        </w:rPr>
        <w:t>..</w:t>
      </w:r>
      <w:proofErr w:type="gramEnd"/>
      <w:r w:rsidR="00234BAD">
        <w:rPr>
          <w:rFonts w:ascii="Arial" w:hAnsi="Arial" w:cs="Arial"/>
          <w:sz w:val="24"/>
          <w:szCs w:val="24"/>
        </w:rPr>
        <w:t>…………...</w:t>
      </w:r>
      <w:r w:rsidR="005444AA">
        <w:rPr>
          <w:rFonts w:ascii="Arial" w:hAnsi="Arial" w:cs="Arial"/>
          <w:sz w:val="24"/>
          <w:szCs w:val="24"/>
        </w:rPr>
        <w:t>4</w:t>
      </w:r>
    </w:p>
    <w:p w14:paraId="635CC457" w14:textId="58181DAB" w:rsidR="00233234" w:rsidRDefault="00233234" w:rsidP="00986888">
      <w:pPr>
        <w:wordWrap/>
        <w:spacing w:line="480" w:lineRule="auto"/>
        <w:contextualSpacing/>
        <w:rPr>
          <w:rFonts w:ascii="Arial" w:hAnsi="Arial" w:cs="Arial"/>
          <w:sz w:val="24"/>
          <w:szCs w:val="24"/>
        </w:rPr>
      </w:pPr>
      <w:r>
        <w:rPr>
          <w:rFonts w:ascii="Arial" w:hAnsi="Arial" w:cs="Arial"/>
          <w:sz w:val="24"/>
          <w:szCs w:val="24"/>
        </w:rPr>
        <w:t xml:space="preserve">Figure 1.3 </w:t>
      </w:r>
      <w:r w:rsidRPr="00233234">
        <w:rPr>
          <w:rFonts w:ascii="Arial" w:hAnsi="Arial" w:cs="Arial"/>
          <w:sz w:val="24"/>
          <w:szCs w:val="24"/>
        </w:rPr>
        <w:t>M13 phage film in AFM topography</w:t>
      </w:r>
      <w:r>
        <w:rPr>
          <w:rFonts w:ascii="Arial" w:hAnsi="Arial" w:cs="Arial"/>
          <w:sz w:val="24"/>
          <w:szCs w:val="24"/>
        </w:rPr>
        <w:t>………………………………</w:t>
      </w:r>
      <w:r w:rsidR="001E196B">
        <w:rPr>
          <w:rFonts w:ascii="Arial" w:hAnsi="Arial" w:cs="Arial"/>
          <w:sz w:val="24"/>
          <w:szCs w:val="24"/>
        </w:rPr>
        <w:t>.</w:t>
      </w:r>
      <w:r>
        <w:rPr>
          <w:rFonts w:ascii="Arial" w:hAnsi="Arial" w:cs="Arial"/>
          <w:sz w:val="24"/>
          <w:szCs w:val="24"/>
        </w:rPr>
        <w:t>…………</w:t>
      </w:r>
      <w:r w:rsidR="00BB2305">
        <w:rPr>
          <w:rFonts w:ascii="Arial" w:hAnsi="Arial" w:cs="Arial"/>
          <w:sz w:val="24"/>
          <w:szCs w:val="24"/>
        </w:rPr>
        <w:t>.</w:t>
      </w:r>
      <w:r w:rsidR="005444AA">
        <w:rPr>
          <w:rFonts w:ascii="Arial" w:hAnsi="Arial" w:cs="Arial"/>
          <w:sz w:val="24"/>
          <w:szCs w:val="24"/>
        </w:rPr>
        <w:t>5</w:t>
      </w:r>
    </w:p>
    <w:p w14:paraId="337CB925" w14:textId="3037073B" w:rsidR="003309CD" w:rsidRDefault="003309CD" w:rsidP="00986888">
      <w:pPr>
        <w:wordWrap/>
        <w:spacing w:line="480" w:lineRule="auto"/>
        <w:contextualSpacing/>
        <w:rPr>
          <w:rFonts w:ascii="Arial" w:hAnsi="Arial" w:cs="Arial"/>
          <w:sz w:val="24"/>
          <w:szCs w:val="24"/>
        </w:rPr>
      </w:pPr>
      <w:r>
        <w:rPr>
          <w:rFonts w:ascii="Arial" w:hAnsi="Arial" w:cs="Arial"/>
          <w:sz w:val="24"/>
          <w:szCs w:val="24"/>
        </w:rPr>
        <w:t>Figure 1.4</w:t>
      </w:r>
      <w:r w:rsidR="00C74BF6">
        <w:rPr>
          <w:rFonts w:ascii="Arial" w:hAnsi="Arial" w:cs="Arial"/>
          <w:sz w:val="24"/>
          <w:szCs w:val="24"/>
        </w:rPr>
        <w:t xml:space="preserve"> G</w:t>
      </w:r>
      <w:r w:rsidR="00C74BF6" w:rsidRPr="00C74BF6">
        <w:rPr>
          <w:rFonts w:ascii="Arial" w:hAnsi="Arial" w:cs="Arial"/>
          <w:sz w:val="24"/>
          <w:szCs w:val="24"/>
        </w:rPr>
        <w:t>enetically engineered versions of filamentous phage</w:t>
      </w:r>
      <w:r w:rsidR="00C74BF6">
        <w:rPr>
          <w:rFonts w:ascii="Arial" w:hAnsi="Arial" w:cs="Arial"/>
          <w:sz w:val="24"/>
          <w:szCs w:val="24"/>
        </w:rPr>
        <w:t>……………</w:t>
      </w:r>
      <w:r w:rsidR="001E196B">
        <w:rPr>
          <w:rFonts w:ascii="Arial" w:hAnsi="Arial" w:cs="Arial"/>
          <w:sz w:val="24"/>
          <w:szCs w:val="24"/>
        </w:rPr>
        <w:t>.</w:t>
      </w:r>
      <w:r w:rsidR="00C74BF6">
        <w:rPr>
          <w:rFonts w:ascii="Arial" w:hAnsi="Arial" w:cs="Arial"/>
          <w:sz w:val="24"/>
          <w:szCs w:val="24"/>
        </w:rPr>
        <w:t>……</w:t>
      </w:r>
      <w:r w:rsidR="00BB2305">
        <w:rPr>
          <w:rFonts w:ascii="Arial" w:hAnsi="Arial" w:cs="Arial"/>
          <w:sz w:val="24"/>
          <w:szCs w:val="24"/>
        </w:rPr>
        <w:t>…</w:t>
      </w:r>
      <w:r w:rsidR="005444AA">
        <w:rPr>
          <w:rFonts w:ascii="Arial" w:hAnsi="Arial" w:cs="Arial"/>
          <w:sz w:val="24"/>
          <w:szCs w:val="24"/>
        </w:rPr>
        <w:t>6</w:t>
      </w:r>
    </w:p>
    <w:p w14:paraId="06995DE0" w14:textId="765055F6" w:rsidR="003309CD" w:rsidRDefault="003309CD" w:rsidP="00986888">
      <w:pPr>
        <w:wordWrap/>
        <w:spacing w:line="480" w:lineRule="auto"/>
        <w:contextualSpacing/>
        <w:rPr>
          <w:rFonts w:ascii="Arial" w:hAnsi="Arial" w:cs="Arial"/>
          <w:sz w:val="24"/>
          <w:szCs w:val="24"/>
        </w:rPr>
      </w:pPr>
      <w:r>
        <w:rPr>
          <w:rFonts w:ascii="Arial" w:hAnsi="Arial" w:cs="Arial"/>
          <w:sz w:val="24"/>
          <w:szCs w:val="24"/>
        </w:rPr>
        <w:t>Figure 1.5</w:t>
      </w:r>
      <w:r w:rsidR="00D75DA2">
        <w:rPr>
          <w:rFonts w:ascii="Arial" w:hAnsi="Arial" w:cs="Arial"/>
          <w:sz w:val="24"/>
          <w:szCs w:val="24"/>
        </w:rPr>
        <w:t xml:space="preserve"> </w:t>
      </w:r>
      <w:r w:rsidR="00D75DA2" w:rsidRPr="00D75DA2">
        <w:rPr>
          <w:rFonts w:ascii="Arial" w:hAnsi="Arial" w:cs="Arial"/>
          <w:sz w:val="24"/>
          <w:szCs w:val="24"/>
        </w:rPr>
        <w:t xml:space="preserve">Schematic illustration of the </w:t>
      </w:r>
      <w:proofErr w:type="spellStart"/>
      <w:r w:rsidR="00D75DA2" w:rsidRPr="00D75DA2">
        <w:rPr>
          <w:rFonts w:ascii="Arial" w:hAnsi="Arial" w:cs="Arial"/>
          <w:sz w:val="24"/>
          <w:szCs w:val="24"/>
        </w:rPr>
        <w:t>biopanning</w:t>
      </w:r>
      <w:proofErr w:type="spellEnd"/>
      <w:r w:rsidR="00D75DA2" w:rsidRPr="00D75DA2">
        <w:rPr>
          <w:rFonts w:ascii="Arial" w:hAnsi="Arial" w:cs="Arial"/>
          <w:sz w:val="24"/>
          <w:szCs w:val="24"/>
        </w:rPr>
        <w:t xml:space="preserve"> process</w:t>
      </w:r>
      <w:r w:rsidR="00D75DA2">
        <w:rPr>
          <w:rFonts w:ascii="Arial" w:hAnsi="Arial" w:cs="Arial"/>
          <w:sz w:val="24"/>
          <w:szCs w:val="24"/>
        </w:rPr>
        <w:t>……………………</w:t>
      </w:r>
      <w:r w:rsidR="001E196B">
        <w:rPr>
          <w:rFonts w:ascii="Arial" w:hAnsi="Arial" w:cs="Arial"/>
          <w:sz w:val="24"/>
          <w:szCs w:val="24"/>
        </w:rPr>
        <w:t>.</w:t>
      </w:r>
      <w:r w:rsidR="00D75DA2">
        <w:rPr>
          <w:rFonts w:ascii="Arial" w:hAnsi="Arial" w:cs="Arial"/>
          <w:sz w:val="24"/>
          <w:szCs w:val="24"/>
        </w:rPr>
        <w:t>…</w:t>
      </w:r>
      <w:proofErr w:type="gramStart"/>
      <w:r w:rsidR="00BB2305">
        <w:rPr>
          <w:rFonts w:ascii="Arial" w:hAnsi="Arial" w:cs="Arial"/>
          <w:sz w:val="24"/>
          <w:szCs w:val="24"/>
        </w:rPr>
        <w:t>…..</w:t>
      </w:r>
      <w:proofErr w:type="gramEnd"/>
      <w:r w:rsidR="005444AA">
        <w:rPr>
          <w:rFonts w:ascii="Arial" w:hAnsi="Arial" w:cs="Arial"/>
          <w:sz w:val="24"/>
          <w:szCs w:val="24"/>
        </w:rPr>
        <w:t>7</w:t>
      </w:r>
    </w:p>
    <w:p w14:paraId="0729670D" w14:textId="77777777" w:rsidR="00FC1EDD" w:rsidRDefault="003309CD" w:rsidP="00986888">
      <w:pPr>
        <w:wordWrap/>
        <w:spacing w:line="480" w:lineRule="auto"/>
        <w:contextualSpacing/>
        <w:rPr>
          <w:rFonts w:ascii="Arial" w:hAnsi="Arial" w:cs="Arial"/>
          <w:sz w:val="24"/>
          <w:szCs w:val="24"/>
        </w:rPr>
      </w:pPr>
      <w:r>
        <w:rPr>
          <w:rFonts w:ascii="Arial" w:hAnsi="Arial" w:cs="Arial"/>
          <w:sz w:val="24"/>
          <w:szCs w:val="24"/>
        </w:rPr>
        <w:t>Figure 1.6</w:t>
      </w:r>
      <w:r w:rsidR="0093621A" w:rsidRPr="0093621A">
        <w:t xml:space="preserve"> </w:t>
      </w:r>
      <w:r w:rsidR="0093621A" w:rsidRPr="0093621A">
        <w:rPr>
          <w:rFonts w:ascii="Arial" w:hAnsi="Arial" w:cs="Arial"/>
          <w:sz w:val="24"/>
          <w:szCs w:val="24"/>
        </w:rPr>
        <w:t>Synthesis of BaTiO</w:t>
      </w:r>
      <w:r w:rsidR="0093621A" w:rsidRPr="00227CC1">
        <w:rPr>
          <w:rFonts w:ascii="Arial" w:hAnsi="Arial" w:cs="Arial"/>
          <w:sz w:val="24"/>
          <w:szCs w:val="24"/>
          <w:vertAlign w:val="subscript"/>
        </w:rPr>
        <w:t>3</w:t>
      </w:r>
      <w:r w:rsidR="0093621A" w:rsidRPr="0093621A">
        <w:rPr>
          <w:rFonts w:ascii="Arial" w:hAnsi="Arial" w:cs="Arial"/>
          <w:sz w:val="24"/>
          <w:szCs w:val="24"/>
        </w:rPr>
        <w:t xml:space="preserve"> (BT) Polycrystalline Nanowires at Room</w:t>
      </w:r>
    </w:p>
    <w:p w14:paraId="38A4A91E" w14:textId="6D162EA9" w:rsidR="003309CD" w:rsidRDefault="0093621A" w:rsidP="00986888">
      <w:pPr>
        <w:wordWrap/>
        <w:spacing w:line="480" w:lineRule="auto"/>
        <w:contextualSpacing/>
        <w:rPr>
          <w:rFonts w:ascii="Arial" w:hAnsi="Arial" w:cs="Arial"/>
          <w:sz w:val="24"/>
          <w:szCs w:val="24"/>
        </w:rPr>
      </w:pPr>
      <w:r w:rsidRPr="0093621A">
        <w:rPr>
          <w:rFonts w:ascii="Arial" w:hAnsi="Arial" w:cs="Arial"/>
          <w:sz w:val="24"/>
          <w:szCs w:val="24"/>
        </w:rPr>
        <w:t>Temperature using the engineered M13 phage</w:t>
      </w:r>
      <w:r>
        <w:rPr>
          <w:rFonts w:ascii="Arial" w:hAnsi="Arial" w:cs="Arial"/>
          <w:sz w:val="24"/>
          <w:szCs w:val="24"/>
        </w:rPr>
        <w:t>…………………</w:t>
      </w:r>
      <w:r w:rsidR="007004EA">
        <w:rPr>
          <w:rFonts w:ascii="Arial" w:hAnsi="Arial" w:cs="Arial"/>
          <w:sz w:val="24"/>
          <w:szCs w:val="24"/>
        </w:rPr>
        <w:t>.</w:t>
      </w:r>
      <w:r>
        <w:rPr>
          <w:rFonts w:ascii="Arial" w:hAnsi="Arial" w:cs="Arial"/>
          <w:sz w:val="24"/>
          <w:szCs w:val="24"/>
        </w:rPr>
        <w:t>…………………</w:t>
      </w:r>
      <w:r w:rsidR="007927C4">
        <w:rPr>
          <w:rFonts w:ascii="Arial" w:hAnsi="Arial" w:cs="Arial"/>
          <w:sz w:val="24"/>
          <w:szCs w:val="24"/>
        </w:rPr>
        <w:t>……</w:t>
      </w:r>
      <w:r w:rsidR="005444AA">
        <w:rPr>
          <w:rFonts w:ascii="Arial" w:hAnsi="Arial" w:cs="Arial"/>
          <w:sz w:val="24"/>
          <w:szCs w:val="24"/>
        </w:rPr>
        <w:t>9</w:t>
      </w:r>
    </w:p>
    <w:p w14:paraId="69F1DE0A" w14:textId="46FD09D7" w:rsidR="00F40AD2" w:rsidRDefault="0093621A" w:rsidP="00986888">
      <w:pPr>
        <w:wordWrap/>
        <w:spacing w:line="480" w:lineRule="auto"/>
        <w:contextualSpacing/>
        <w:rPr>
          <w:rFonts w:ascii="Arial" w:hAnsi="Arial" w:cs="Arial"/>
          <w:sz w:val="24"/>
          <w:szCs w:val="24"/>
        </w:rPr>
      </w:pPr>
      <w:r>
        <w:rPr>
          <w:rFonts w:ascii="Arial" w:hAnsi="Arial" w:cs="Arial"/>
          <w:sz w:val="24"/>
          <w:szCs w:val="24"/>
        </w:rPr>
        <w:t xml:space="preserve">Figure 1.7 </w:t>
      </w:r>
      <w:r w:rsidR="00F40AD2" w:rsidRPr="00F40AD2">
        <w:rPr>
          <w:rFonts w:ascii="Arial" w:hAnsi="Arial" w:cs="Arial"/>
          <w:sz w:val="24"/>
          <w:szCs w:val="24"/>
        </w:rPr>
        <w:t xml:space="preserve">MSC adhesion on the phage film created from both low </w:t>
      </w:r>
      <w:r w:rsidR="00F40AD2">
        <w:rPr>
          <w:rFonts w:ascii="Arial" w:hAnsi="Arial" w:cs="Arial"/>
          <w:sz w:val="24"/>
          <w:szCs w:val="24"/>
        </w:rPr>
        <w:t xml:space="preserve">and high </w:t>
      </w:r>
      <w:r w:rsidR="00F40AD2" w:rsidRPr="00F40AD2">
        <w:rPr>
          <w:rFonts w:ascii="Arial" w:hAnsi="Arial" w:cs="Arial"/>
          <w:sz w:val="24"/>
          <w:szCs w:val="24"/>
        </w:rPr>
        <w:t>phage</w:t>
      </w:r>
    </w:p>
    <w:p w14:paraId="700D73FD" w14:textId="4B742DBB" w:rsidR="0093621A" w:rsidRDefault="00F40AD2" w:rsidP="00986888">
      <w:pPr>
        <w:wordWrap/>
        <w:spacing w:line="480" w:lineRule="auto"/>
        <w:contextualSpacing/>
        <w:rPr>
          <w:rFonts w:ascii="Arial" w:hAnsi="Arial" w:cs="Arial"/>
          <w:sz w:val="24"/>
          <w:szCs w:val="24"/>
        </w:rPr>
      </w:pPr>
      <w:r>
        <w:rPr>
          <w:rFonts w:ascii="Arial" w:hAnsi="Arial" w:cs="Arial"/>
          <w:sz w:val="24"/>
          <w:szCs w:val="24"/>
        </w:rPr>
        <w:t>c</w:t>
      </w:r>
      <w:r w:rsidRPr="00F40AD2">
        <w:rPr>
          <w:rFonts w:ascii="Arial" w:hAnsi="Arial" w:cs="Arial"/>
          <w:sz w:val="24"/>
          <w:szCs w:val="24"/>
        </w:rPr>
        <w:t>oncentration</w:t>
      </w:r>
      <w:r>
        <w:rPr>
          <w:rFonts w:ascii="Arial" w:hAnsi="Arial" w:cs="Arial"/>
          <w:sz w:val="24"/>
          <w:szCs w:val="24"/>
        </w:rPr>
        <w:t>.</w:t>
      </w:r>
      <w:r w:rsidR="007927C4">
        <w:rPr>
          <w:rFonts w:ascii="Arial" w:hAnsi="Arial" w:cs="Arial"/>
          <w:sz w:val="24"/>
          <w:szCs w:val="24"/>
        </w:rPr>
        <w:t>…………………………………………………</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5444AA">
        <w:rPr>
          <w:rFonts w:ascii="Arial" w:hAnsi="Arial" w:cs="Arial"/>
          <w:sz w:val="24"/>
          <w:szCs w:val="24"/>
        </w:rPr>
        <w:t>11</w:t>
      </w:r>
    </w:p>
    <w:p w14:paraId="691C1940" w14:textId="2B93698D" w:rsidR="007927C4" w:rsidRDefault="007927C4" w:rsidP="00986888">
      <w:pPr>
        <w:wordWrap/>
        <w:spacing w:line="480" w:lineRule="auto"/>
        <w:contextualSpacing/>
        <w:rPr>
          <w:rFonts w:ascii="Arial" w:hAnsi="Arial" w:cs="Arial"/>
          <w:sz w:val="24"/>
          <w:szCs w:val="24"/>
        </w:rPr>
      </w:pPr>
      <w:r>
        <w:rPr>
          <w:rFonts w:ascii="Arial" w:hAnsi="Arial" w:cs="Arial"/>
          <w:sz w:val="24"/>
          <w:szCs w:val="24"/>
        </w:rPr>
        <w:t xml:space="preserve">Figure 1.8 </w:t>
      </w:r>
      <w:r w:rsidR="00F40AD2" w:rsidRPr="00F40AD2">
        <w:rPr>
          <w:rFonts w:ascii="Arial" w:hAnsi="Arial" w:cs="Arial"/>
          <w:sz w:val="24"/>
          <w:szCs w:val="24"/>
        </w:rPr>
        <w:t>Directing His-tagged fluorophore guest molecules to the Zn (II)/GCN4-p2L (The coiled-coil helical peptide) crystals</w:t>
      </w:r>
      <w:r w:rsidR="00F40AD2">
        <w:rPr>
          <w:rFonts w:ascii="Arial" w:hAnsi="Arial" w:cs="Arial"/>
          <w:sz w:val="24"/>
          <w:szCs w:val="24"/>
        </w:rPr>
        <w:t>………………………………………</w:t>
      </w:r>
      <w:proofErr w:type="gramStart"/>
      <w:r w:rsidR="00F40AD2">
        <w:rPr>
          <w:rFonts w:ascii="Arial" w:hAnsi="Arial" w:cs="Arial"/>
          <w:sz w:val="24"/>
          <w:szCs w:val="24"/>
        </w:rPr>
        <w:t>…</w:t>
      </w:r>
      <w:r w:rsidR="00BB2305">
        <w:rPr>
          <w:rFonts w:ascii="Arial" w:hAnsi="Arial" w:cs="Arial"/>
          <w:sz w:val="24"/>
          <w:szCs w:val="24"/>
        </w:rPr>
        <w:t>..</w:t>
      </w:r>
      <w:proofErr w:type="gramEnd"/>
      <w:r w:rsidR="00F40AD2">
        <w:rPr>
          <w:rFonts w:ascii="Arial" w:hAnsi="Arial" w:cs="Arial"/>
          <w:sz w:val="24"/>
          <w:szCs w:val="24"/>
        </w:rPr>
        <w:t>…….</w:t>
      </w:r>
      <w:r w:rsidR="005444AA">
        <w:rPr>
          <w:rFonts w:ascii="Arial" w:hAnsi="Arial" w:cs="Arial"/>
          <w:sz w:val="24"/>
          <w:szCs w:val="24"/>
        </w:rPr>
        <w:t>14</w:t>
      </w:r>
    </w:p>
    <w:p w14:paraId="45C400B6" w14:textId="77777777" w:rsidR="00F40AD2" w:rsidRDefault="00F40AD2" w:rsidP="00986888">
      <w:pPr>
        <w:wordWrap/>
        <w:spacing w:line="480" w:lineRule="auto"/>
        <w:contextualSpacing/>
        <w:rPr>
          <w:rFonts w:ascii="Arial" w:hAnsi="Arial" w:cs="Arial"/>
          <w:sz w:val="24"/>
          <w:szCs w:val="24"/>
        </w:rPr>
      </w:pPr>
      <w:r>
        <w:rPr>
          <w:rFonts w:ascii="Arial" w:hAnsi="Arial" w:cs="Arial"/>
          <w:sz w:val="24"/>
          <w:szCs w:val="24"/>
        </w:rPr>
        <w:t xml:space="preserve">Figure 1.9 </w:t>
      </w:r>
      <w:r w:rsidRPr="00F40AD2">
        <w:rPr>
          <w:rFonts w:ascii="Arial" w:hAnsi="Arial" w:cs="Arial"/>
          <w:sz w:val="24"/>
          <w:szCs w:val="24"/>
        </w:rPr>
        <w:t>MAX1 (self-assembly peptide) intramolecular folding mechanism with</w:t>
      </w:r>
    </w:p>
    <w:p w14:paraId="1E1ADA20" w14:textId="0708F5F8" w:rsidR="00F40AD2" w:rsidRDefault="00F40AD2" w:rsidP="00986888">
      <w:pPr>
        <w:wordWrap/>
        <w:spacing w:line="480" w:lineRule="auto"/>
        <w:contextualSpacing/>
        <w:rPr>
          <w:rFonts w:ascii="Arial" w:hAnsi="Arial" w:cs="Arial"/>
          <w:sz w:val="24"/>
          <w:szCs w:val="24"/>
        </w:rPr>
      </w:pPr>
      <w:r w:rsidRPr="00F40AD2">
        <w:rPr>
          <w:rFonts w:ascii="Arial" w:hAnsi="Arial" w:cs="Arial"/>
          <w:sz w:val="24"/>
          <w:szCs w:val="24"/>
        </w:rPr>
        <w:t>consequential intermolecular assembly</w:t>
      </w:r>
      <w:r>
        <w:rPr>
          <w:rFonts w:ascii="Arial" w:hAnsi="Arial" w:cs="Arial"/>
          <w:sz w:val="24"/>
          <w:szCs w:val="24"/>
        </w:rPr>
        <w:t>……………………………………</w:t>
      </w:r>
      <w:r w:rsidR="007004EA">
        <w:rPr>
          <w:rFonts w:ascii="Arial" w:hAnsi="Arial" w:cs="Arial"/>
          <w:sz w:val="24"/>
          <w:szCs w:val="24"/>
        </w:rPr>
        <w:t>.</w:t>
      </w:r>
      <w:r>
        <w:rPr>
          <w:rFonts w:ascii="Arial" w:hAnsi="Arial" w:cs="Arial"/>
          <w:sz w:val="24"/>
          <w:szCs w:val="24"/>
        </w:rPr>
        <w:t>……</w:t>
      </w:r>
      <w:proofErr w:type="gramStart"/>
      <w:r w:rsidR="00BB2305">
        <w:rPr>
          <w:rFonts w:ascii="Arial" w:hAnsi="Arial" w:cs="Arial"/>
          <w:sz w:val="24"/>
          <w:szCs w:val="24"/>
        </w:rPr>
        <w:t>….</w:t>
      </w:r>
      <w:r>
        <w:rPr>
          <w:rFonts w:ascii="Arial" w:hAnsi="Arial" w:cs="Arial"/>
          <w:sz w:val="24"/>
          <w:szCs w:val="24"/>
        </w:rPr>
        <w:t>…</w:t>
      </w:r>
      <w:r w:rsidR="005444AA">
        <w:rPr>
          <w:rFonts w:ascii="Arial" w:hAnsi="Arial" w:cs="Arial"/>
          <w:sz w:val="24"/>
          <w:szCs w:val="24"/>
        </w:rPr>
        <w:t>..</w:t>
      </w:r>
      <w:proofErr w:type="gramEnd"/>
      <w:r w:rsidR="005444AA">
        <w:rPr>
          <w:rFonts w:ascii="Arial" w:hAnsi="Arial" w:cs="Arial"/>
          <w:sz w:val="24"/>
          <w:szCs w:val="24"/>
        </w:rPr>
        <w:t>19</w:t>
      </w:r>
    </w:p>
    <w:p w14:paraId="45853F38" w14:textId="77777777" w:rsidR="000362D7" w:rsidRDefault="000362D7" w:rsidP="00986888">
      <w:pPr>
        <w:wordWrap/>
        <w:spacing w:line="480" w:lineRule="auto"/>
        <w:contextualSpacing/>
        <w:rPr>
          <w:rFonts w:ascii="Arial" w:hAnsi="Arial" w:cs="Arial"/>
          <w:sz w:val="24"/>
          <w:szCs w:val="24"/>
        </w:rPr>
      </w:pPr>
      <w:r>
        <w:rPr>
          <w:rFonts w:ascii="Arial" w:hAnsi="Arial" w:cs="Arial"/>
          <w:sz w:val="24"/>
          <w:szCs w:val="24"/>
        </w:rPr>
        <w:t xml:space="preserve">Figure 1.10 </w:t>
      </w:r>
      <w:r w:rsidRPr="000362D7">
        <w:rPr>
          <w:rFonts w:ascii="Arial" w:hAnsi="Arial" w:cs="Arial"/>
          <w:sz w:val="24"/>
          <w:szCs w:val="24"/>
        </w:rPr>
        <w:t xml:space="preserve">Phase contrast microscopy images of filament (A) </w:t>
      </w:r>
      <w:proofErr w:type="spellStart"/>
      <w:r w:rsidRPr="000362D7">
        <w:rPr>
          <w:rFonts w:ascii="Arial" w:hAnsi="Arial" w:cs="Arial"/>
          <w:sz w:val="24"/>
          <w:szCs w:val="24"/>
        </w:rPr>
        <w:t>fd</w:t>
      </w:r>
      <w:proofErr w:type="spellEnd"/>
      <w:r w:rsidRPr="000362D7">
        <w:rPr>
          <w:rFonts w:ascii="Arial" w:hAnsi="Arial" w:cs="Arial"/>
          <w:sz w:val="24"/>
          <w:szCs w:val="24"/>
        </w:rPr>
        <w:t xml:space="preserve"> and (B) M13 </w:t>
      </w:r>
    </w:p>
    <w:p w14:paraId="10B338A8" w14:textId="521C8B85" w:rsidR="000362D7" w:rsidRDefault="000362D7" w:rsidP="00986888">
      <w:pPr>
        <w:wordWrap/>
        <w:spacing w:line="480" w:lineRule="auto"/>
        <w:contextualSpacing/>
        <w:rPr>
          <w:rFonts w:ascii="Arial" w:hAnsi="Arial" w:cs="Arial"/>
          <w:sz w:val="24"/>
          <w:szCs w:val="24"/>
        </w:rPr>
      </w:pPr>
      <w:r w:rsidRPr="000362D7">
        <w:rPr>
          <w:rFonts w:ascii="Arial" w:hAnsi="Arial" w:cs="Arial"/>
          <w:sz w:val="24"/>
          <w:szCs w:val="24"/>
        </w:rPr>
        <w:t>bacteriophage bundles</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proofErr w:type="gramStart"/>
      <w:r w:rsidR="00465AFA">
        <w:rPr>
          <w:rFonts w:ascii="Arial" w:hAnsi="Arial" w:cs="Arial"/>
          <w:sz w:val="24"/>
          <w:szCs w:val="24"/>
        </w:rPr>
        <w:t>...</w:t>
      </w:r>
      <w:r>
        <w:rPr>
          <w:rFonts w:ascii="Arial" w:hAnsi="Arial" w:cs="Arial"/>
          <w:sz w:val="24"/>
          <w:szCs w:val="24"/>
        </w:rPr>
        <w:t>..</w:t>
      </w:r>
      <w:proofErr w:type="gramEnd"/>
      <w:r w:rsidR="00465AFA">
        <w:rPr>
          <w:rFonts w:ascii="Arial" w:hAnsi="Arial" w:cs="Arial"/>
          <w:sz w:val="24"/>
          <w:szCs w:val="24"/>
        </w:rPr>
        <w:t>21</w:t>
      </w:r>
    </w:p>
    <w:p w14:paraId="1CD3F77E" w14:textId="1EFEBD7F" w:rsidR="003309CD" w:rsidRPr="00236323" w:rsidRDefault="001A37D6" w:rsidP="00986888">
      <w:pPr>
        <w:wordWrap/>
        <w:spacing w:line="480" w:lineRule="auto"/>
        <w:contextualSpacing/>
        <w:rPr>
          <w:rFonts w:ascii="Arial" w:hAnsi="Arial" w:cs="Arial"/>
          <w:sz w:val="24"/>
          <w:szCs w:val="24"/>
        </w:rPr>
      </w:pPr>
      <w:r>
        <w:rPr>
          <w:rFonts w:ascii="Arial" w:hAnsi="Arial" w:cs="Arial"/>
          <w:sz w:val="24"/>
          <w:szCs w:val="24"/>
        </w:rPr>
        <w:t xml:space="preserve">Figure 2.1 </w:t>
      </w:r>
      <w:r w:rsidRPr="001A37D6">
        <w:rPr>
          <w:rFonts w:ascii="Arial" w:hAnsi="Arial" w:cs="Arial"/>
          <w:sz w:val="24"/>
          <w:szCs w:val="24"/>
        </w:rPr>
        <w:t xml:space="preserve">The </w:t>
      </w:r>
      <w:proofErr w:type="spellStart"/>
      <w:r w:rsidRPr="001A37D6">
        <w:rPr>
          <w:rFonts w:ascii="Arial" w:hAnsi="Arial" w:cs="Arial"/>
          <w:sz w:val="24"/>
          <w:szCs w:val="24"/>
        </w:rPr>
        <w:t>pVIII</w:t>
      </w:r>
      <w:proofErr w:type="spellEnd"/>
      <w:r w:rsidRPr="001A37D6">
        <w:rPr>
          <w:rFonts w:ascii="Arial" w:hAnsi="Arial" w:cs="Arial"/>
          <w:sz w:val="24"/>
          <w:szCs w:val="24"/>
        </w:rPr>
        <w:t xml:space="preserve"> major coat protein structure from PDB (Protein Data Bank) website</w:t>
      </w:r>
      <w:r>
        <w:rPr>
          <w:rFonts w:ascii="Arial" w:hAnsi="Arial" w:cs="Arial"/>
          <w:sz w:val="24"/>
          <w:szCs w:val="24"/>
        </w:rPr>
        <w:t>………………………………………………………………………</w:t>
      </w:r>
      <w:r w:rsidR="00151DDB">
        <w:rPr>
          <w:rFonts w:ascii="Arial" w:hAnsi="Arial" w:cs="Arial"/>
          <w:sz w:val="24"/>
          <w:szCs w:val="24"/>
        </w:rPr>
        <w:t>.</w:t>
      </w:r>
      <w:r w:rsidR="00197C85">
        <w:rPr>
          <w:rFonts w:ascii="Arial" w:hAnsi="Arial" w:cs="Arial"/>
          <w:sz w:val="24"/>
          <w:szCs w:val="24"/>
        </w:rPr>
        <w:t>..</w:t>
      </w:r>
      <w:proofErr w:type="gramStart"/>
      <w:r w:rsidR="00BB2305">
        <w:rPr>
          <w:rFonts w:ascii="Arial" w:hAnsi="Arial" w:cs="Arial"/>
          <w:sz w:val="24"/>
          <w:szCs w:val="24"/>
        </w:rPr>
        <w:t>…..</w:t>
      </w:r>
      <w:proofErr w:type="gramEnd"/>
      <w:r>
        <w:rPr>
          <w:rFonts w:ascii="Arial" w:hAnsi="Arial" w:cs="Arial"/>
          <w:sz w:val="24"/>
          <w:szCs w:val="24"/>
        </w:rPr>
        <w:t>………..</w:t>
      </w:r>
      <w:r w:rsidR="00197C85">
        <w:rPr>
          <w:rFonts w:ascii="Arial" w:hAnsi="Arial" w:cs="Arial"/>
          <w:sz w:val="24"/>
          <w:szCs w:val="24"/>
        </w:rPr>
        <w:t>26</w:t>
      </w:r>
    </w:p>
    <w:p w14:paraId="68C77D70" w14:textId="426075F3" w:rsidR="006A4A2D"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2.2 GT2 M13 bacteriophage in AFM image</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197C85">
        <w:rPr>
          <w:rFonts w:ascii="Arial" w:hAnsi="Arial" w:cs="Arial"/>
          <w:sz w:val="24"/>
          <w:szCs w:val="24"/>
        </w:rPr>
        <w:t>26</w:t>
      </w:r>
    </w:p>
    <w:p w14:paraId="431BA6D7" w14:textId="553CF7E4" w:rsidR="005A0D21"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2.3 GT2 Hydrogel in water at pH 6</w:t>
      </w:r>
      <w:r>
        <w:rPr>
          <w:rFonts w:ascii="Arial" w:hAnsi="Arial" w:cs="Arial"/>
          <w:sz w:val="24"/>
          <w:szCs w:val="24"/>
        </w:rPr>
        <w:t>……………</w:t>
      </w:r>
      <w:proofErr w:type="gramStart"/>
      <w:r>
        <w:rPr>
          <w:rFonts w:ascii="Arial" w:hAnsi="Arial" w:cs="Arial"/>
          <w:sz w:val="24"/>
          <w:szCs w:val="24"/>
        </w:rPr>
        <w:t>…</w:t>
      </w:r>
      <w:r w:rsidR="00197C85">
        <w:rPr>
          <w:rFonts w:ascii="Arial" w:hAnsi="Arial" w:cs="Arial"/>
          <w:sz w:val="24"/>
          <w:szCs w:val="24"/>
        </w:rPr>
        <w:t>..</w:t>
      </w:r>
      <w:proofErr w:type="gramEnd"/>
      <w:r>
        <w:rPr>
          <w:rFonts w:ascii="Arial" w:hAnsi="Arial" w:cs="Arial"/>
          <w:sz w:val="24"/>
          <w:szCs w:val="24"/>
        </w:rPr>
        <w:t>……</w:t>
      </w:r>
      <w:r w:rsidR="00151DDB">
        <w:rPr>
          <w:rFonts w:ascii="Arial" w:hAnsi="Arial" w:cs="Arial"/>
          <w:sz w:val="24"/>
          <w:szCs w:val="24"/>
        </w:rPr>
        <w:t>.</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197C85">
        <w:rPr>
          <w:rFonts w:ascii="Arial" w:hAnsi="Arial" w:cs="Arial"/>
          <w:sz w:val="24"/>
          <w:szCs w:val="24"/>
        </w:rPr>
        <w:t>31</w:t>
      </w:r>
    </w:p>
    <w:p w14:paraId="1D1AB274" w14:textId="4F90DEB3" w:rsidR="005A0D21"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 xml:space="preserve">Figure 2.4 GT2 Hydrogel and WT </w:t>
      </w:r>
      <w:r w:rsidR="00151DDB">
        <w:rPr>
          <w:rFonts w:ascii="Arial" w:hAnsi="Arial" w:cs="Arial"/>
          <w:sz w:val="24"/>
          <w:szCs w:val="24"/>
        </w:rPr>
        <w:t>aggregate</w:t>
      </w:r>
      <w:r w:rsidRPr="001A37D6">
        <w:rPr>
          <w:rFonts w:ascii="Arial" w:hAnsi="Arial" w:cs="Arial"/>
          <w:sz w:val="24"/>
          <w:szCs w:val="24"/>
        </w:rPr>
        <w:t xml:space="preserve"> at Cu</w:t>
      </w:r>
      <w:r w:rsidRPr="001A37D6">
        <w:rPr>
          <w:rFonts w:ascii="Arial" w:hAnsi="Arial" w:cs="Arial"/>
          <w:sz w:val="24"/>
          <w:szCs w:val="24"/>
          <w:vertAlign w:val="superscript"/>
        </w:rPr>
        <w:t>2+</w:t>
      </w:r>
      <w:r w:rsidRPr="001A37D6">
        <w:rPr>
          <w:rFonts w:ascii="Arial" w:hAnsi="Arial" w:cs="Arial"/>
          <w:sz w:val="24"/>
          <w:szCs w:val="24"/>
        </w:rPr>
        <w:t xml:space="preserve"> 20mM (A), 3mM (B)</w:t>
      </w:r>
      <w:r>
        <w:rPr>
          <w:rFonts w:ascii="Arial" w:hAnsi="Arial" w:cs="Arial"/>
          <w:sz w:val="24"/>
          <w:szCs w:val="24"/>
        </w:rPr>
        <w:t>……</w:t>
      </w:r>
      <w:r w:rsidR="00BB2305">
        <w:rPr>
          <w:rFonts w:ascii="Arial" w:hAnsi="Arial" w:cs="Arial"/>
          <w:sz w:val="24"/>
          <w:szCs w:val="24"/>
        </w:rPr>
        <w:t>...</w:t>
      </w:r>
      <w:r w:rsidR="00151DDB">
        <w:rPr>
          <w:rFonts w:ascii="Arial" w:hAnsi="Arial" w:cs="Arial"/>
          <w:sz w:val="24"/>
          <w:szCs w:val="24"/>
        </w:rPr>
        <w:t>.</w:t>
      </w:r>
      <w:r>
        <w:rPr>
          <w:rFonts w:ascii="Arial" w:hAnsi="Arial" w:cs="Arial"/>
          <w:sz w:val="24"/>
          <w:szCs w:val="24"/>
        </w:rPr>
        <w:t>….</w:t>
      </w:r>
      <w:r w:rsidR="00197C85">
        <w:rPr>
          <w:rFonts w:ascii="Arial" w:hAnsi="Arial" w:cs="Arial"/>
          <w:sz w:val="24"/>
          <w:szCs w:val="24"/>
        </w:rPr>
        <w:t>3</w:t>
      </w:r>
      <w:r w:rsidR="00E47F08">
        <w:rPr>
          <w:rFonts w:ascii="Arial" w:hAnsi="Arial" w:cs="Arial"/>
          <w:sz w:val="24"/>
          <w:szCs w:val="24"/>
        </w:rPr>
        <w:t>2</w:t>
      </w:r>
    </w:p>
    <w:p w14:paraId="197C4B5E" w14:textId="3EAD4FAF" w:rsidR="00475335"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2.5 pH sensitivity of GT2 Hydrogel</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197C85">
        <w:rPr>
          <w:rFonts w:ascii="Arial" w:hAnsi="Arial" w:cs="Arial"/>
          <w:sz w:val="24"/>
          <w:szCs w:val="24"/>
        </w:rPr>
        <w:t>32</w:t>
      </w:r>
    </w:p>
    <w:p w14:paraId="2CB6853E" w14:textId="549866CE" w:rsidR="00475335"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2.6 M13 phage alignments in the phage films</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197C85">
        <w:rPr>
          <w:rFonts w:ascii="Arial" w:hAnsi="Arial" w:cs="Arial"/>
          <w:sz w:val="24"/>
          <w:szCs w:val="24"/>
        </w:rPr>
        <w:t>34</w:t>
      </w:r>
    </w:p>
    <w:p w14:paraId="4E0F2FB8" w14:textId="02C6092D" w:rsidR="00475335"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2.7 Cu</w:t>
      </w:r>
      <w:r w:rsidRPr="001A37D6">
        <w:rPr>
          <w:rFonts w:ascii="Arial" w:hAnsi="Arial" w:cs="Arial"/>
          <w:sz w:val="24"/>
          <w:szCs w:val="24"/>
          <w:vertAlign w:val="superscript"/>
        </w:rPr>
        <w:t>2+</w:t>
      </w:r>
      <w:r w:rsidRPr="001A37D6">
        <w:rPr>
          <w:rFonts w:ascii="Arial" w:hAnsi="Arial" w:cs="Arial"/>
          <w:sz w:val="24"/>
          <w:szCs w:val="24"/>
        </w:rPr>
        <w:t xml:space="preserve"> ion induced M13 phage aggregations in a thin layered film</w:t>
      </w:r>
      <w:r>
        <w:rPr>
          <w:rFonts w:ascii="Arial" w:hAnsi="Arial" w:cs="Arial"/>
          <w:sz w:val="24"/>
          <w:szCs w:val="24"/>
        </w:rPr>
        <w:t>……</w:t>
      </w:r>
      <w:proofErr w:type="gramStart"/>
      <w:r>
        <w:rPr>
          <w:rFonts w:ascii="Arial" w:hAnsi="Arial" w:cs="Arial"/>
          <w:sz w:val="24"/>
          <w:szCs w:val="24"/>
        </w:rPr>
        <w:t>…..</w:t>
      </w:r>
      <w:proofErr w:type="gramEnd"/>
      <w:r w:rsidR="00197C85">
        <w:rPr>
          <w:rFonts w:ascii="Arial" w:hAnsi="Arial" w:cs="Arial"/>
          <w:sz w:val="24"/>
          <w:szCs w:val="24"/>
        </w:rPr>
        <w:t>35</w:t>
      </w:r>
    </w:p>
    <w:p w14:paraId="2BDF89F0" w14:textId="54347C3D" w:rsidR="001A37D6"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lastRenderedPageBreak/>
        <w:t>Figure 2.8 Cross-linking property of Cu</w:t>
      </w:r>
      <w:r w:rsidRPr="001704D1">
        <w:rPr>
          <w:rFonts w:ascii="Arial" w:hAnsi="Arial" w:cs="Arial"/>
          <w:sz w:val="24"/>
          <w:szCs w:val="24"/>
          <w:vertAlign w:val="superscript"/>
        </w:rPr>
        <w:t>2+</w:t>
      </w:r>
      <w:r w:rsidRPr="001A37D6">
        <w:rPr>
          <w:rFonts w:ascii="Arial" w:hAnsi="Arial" w:cs="Arial"/>
          <w:sz w:val="24"/>
          <w:szCs w:val="24"/>
        </w:rPr>
        <w:t xml:space="preserve"> ion-GT2 phage</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197C85">
        <w:rPr>
          <w:rFonts w:ascii="Arial" w:hAnsi="Arial" w:cs="Arial"/>
          <w:sz w:val="24"/>
          <w:szCs w:val="24"/>
        </w:rPr>
        <w:t>36</w:t>
      </w:r>
    </w:p>
    <w:p w14:paraId="660F5805" w14:textId="49EF0272" w:rsidR="001A37D6"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w:t>
      </w:r>
      <w:r w:rsidR="002220AC">
        <w:rPr>
          <w:rFonts w:ascii="Arial" w:hAnsi="Arial" w:cs="Arial"/>
          <w:sz w:val="24"/>
          <w:szCs w:val="24"/>
        </w:rPr>
        <w:t>9</w:t>
      </w:r>
      <w:r w:rsidRPr="001A37D6">
        <w:rPr>
          <w:rFonts w:ascii="Arial" w:hAnsi="Arial" w:cs="Arial"/>
          <w:sz w:val="24"/>
          <w:szCs w:val="24"/>
        </w:rPr>
        <w:t xml:space="preserve"> Electrophoretic mobility shift assay for Cu</w:t>
      </w:r>
      <w:r w:rsidRPr="001A37D6">
        <w:rPr>
          <w:rFonts w:ascii="Arial" w:hAnsi="Arial" w:cs="Arial"/>
          <w:sz w:val="24"/>
          <w:szCs w:val="24"/>
          <w:vertAlign w:val="superscript"/>
        </w:rPr>
        <w:t>2+</w:t>
      </w:r>
      <w:r w:rsidRPr="001A37D6">
        <w:rPr>
          <w:rFonts w:ascii="Arial" w:hAnsi="Arial" w:cs="Arial"/>
          <w:sz w:val="24"/>
          <w:szCs w:val="24"/>
        </w:rPr>
        <w:t xml:space="preserve"> ion-GT2 phage</w:t>
      </w:r>
      <w:r>
        <w:rPr>
          <w:rFonts w:ascii="Arial" w:hAnsi="Arial" w:cs="Arial"/>
          <w:sz w:val="24"/>
          <w:szCs w:val="24"/>
        </w:rPr>
        <w:t>……</w:t>
      </w:r>
      <w:r w:rsidR="00BB2305">
        <w:rPr>
          <w:rFonts w:ascii="Arial" w:hAnsi="Arial" w:cs="Arial"/>
          <w:sz w:val="24"/>
          <w:szCs w:val="24"/>
        </w:rPr>
        <w:t>…</w:t>
      </w:r>
      <w:proofErr w:type="gramStart"/>
      <w:r>
        <w:rPr>
          <w:rFonts w:ascii="Arial" w:hAnsi="Arial" w:cs="Arial"/>
          <w:sz w:val="24"/>
          <w:szCs w:val="24"/>
        </w:rPr>
        <w:t>…</w:t>
      </w:r>
      <w:r w:rsidR="00603C9A">
        <w:rPr>
          <w:rFonts w:ascii="Arial" w:hAnsi="Arial" w:cs="Arial"/>
          <w:sz w:val="24"/>
          <w:szCs w:val="24"/>
        </w:rPr>
        <w:t>..</w:t>
      </w:r>
      <w:proofErr w:type="gramEnd"/>
      <w:r>
        <w:rPr>
          <w:rFonts w:ascii="Arial" w:hAnsi="Arial" w:cs="Arial"/>
          <w:sz w:val="24"/>
          <w:szCs w:val="24"/>
        </w:rPr>
        <w:t>…</w:t>
      </w:r>
      <w:r w:rsidR="00197C85">
        <w:rPr>
          <w:rFonts w:ascii="Arial" w:hAnsi="Arial" w:cs="Arial"/>
          <w:sz w:val="24"/>
          <w:szCs w:val="24"/>
        </w:rPr>
        <w:t>36</w:t>
      </w:r>
    </w:p>
    <w:p w14:paraId="33087578" w14:textId="0B1CDA90" w:rsidR="001A37D6"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2.1</w:t>
      </w:r>
      <w:r w:rsidR="002220AC">
        <w:rPr>
          <w:rFonts w:ascii="Arial" w:hAnsi="Arial" w:cs="Arial"/>
          <w:sz w:val="24"/>
          <w:szCs w:val="24"/>
        </w:rPr>
        <w:t>0</w:t>
      </w:r>
      <w:r w:rsidRPr="001A37D6">
        <w:rPr>
          <w:rFonts w:ascii="Arial" w:hAnsi="Arial" w:cs="Arial"/>
          <w:sz w:val="24"/>
          <w:szCs w:val="24"/>
        </w:rPr>
        <w:t xml:space="preserve"> </w:t>
      </w:r>
      <w:r w:rsidR="00E61454" w:rsidRPr="00E61454">
        <w:rPr>
          <w:rFonts w:ascii="Arial" w:hAnsi="Arial" w:cs="Arial"/>
          <w:sz w:val="24"/>
          <w:szCs w:val="24"/>
        </w:rPr>
        <w:t xml:space="preserve">Hydrogel properties of GT2 hydrogel and </w:t>
      </w:r>
      <w:r w:rsidR="0030420F">
        <w:rPr>
          <w:rFonts w:ascii="Arial" w:hAnsi="Arial" w:cs="Arial"/>
          <w:sz w:val="24"/>
          <w:szCs w:val="24"/>
        </w:rPr>
        <w:t xml:space="preserve">Gel-like </w:t>
      </w:r>
      <w:r w:rsidR="00E61454" w:rsidRPr="00E61454">
        <w:rPr>
          <w:rFonts w:ascii="Arial" w:hAnsi="Arial" w:cs="Arial"/>
          <w:sz w:val="24"/>
          <w:szCs w:val="24"/>
        </w:rPr>
        <w:t xml:space="preserve">WT </w:t>
      </w:r>
      <w:proofErr w:type="gramStart"/>
      <w:r w:rsidR="00E61454" w:rsidRPr="00E61454">
        <w:rPr>
          <w:rFonts w:ascii="Arial" w:hAnsi="Arial" w:cs="Arial"/>
          <w:sz w:val="24"/>
          <w:szCs w:val="24"/>
        </w:rPr>
        <w:t>aggregate</w:t>
      </w:r>
      <w:r w:rsidR="00E61454">
        <w:rPr>
          <w:rFonts w:ascii="Arial" w:hAnsi="Arial" w:cs="Arial"/>
          <w:sz w:val="24"/>
          <w:szCs w:val="24"/>
        </w:rPr>
        <w:t>..</w:t>
      </w:r>
      <w:proofErr w:type="gramEnd"/>
      <w:r>
        <w:rPr>
          <w:rFonts w:ascii="Arial" w:hAnsi="Arial" w:cs="Arial"/>
          <w:sz w:val="24"/>
          <w:szCs w:val="24"/>
        </w:rPr>
        <w:t>……</w:t>
      </w:r>
      <w:r w:rsidR="00197C85">
        <w:rPr>
          <w:rFonts w:ascii="Arial" w:hAnsi="Arial" w:cs="Arial"/>
          <w:sz w:val="24"/>
          <w:szCs w:val="24"/>
        </w:rPr>
        <w:t>3</w:t>
      </w:r>
      <w:r w:rsidR="002E6864">
        <w:rPr>
          <w:rFonts w:ascii="Arial" w:hAnsi="Arial" w:cs="Arial"/>
          <w:sz w:val="24"/>
          <w:szCs w:val="24"/>
        </w:rPr>
        <w:t>8</w:t>
      </w:r>
    </w:p>
    <w:p w14:paraId="2141D109" w14:textId="6D8C09AB" w:rsidR="001A37D6"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2.1</w:t>
      </w:r>
      <w:r w:rsidR="002220AC">
        <w:rPr>
          <w:rFonts w:ascii="Arial" w:hAnsi="Arial" w:cs="Arial"/>
          <w:sz w:val="24"/>
          <w:szCs w:val="24"/>
        </w:rPr>
        <w:t>1</w:t>
      </w:r>
      <w:r w:rsidRPr="001A37D6">
        <w:rPr>
          <w:rFonts w:ascii="Arial" w:hAnsi="Arial" w:cs="Arial"/>
          <w:sz w:val="24"/>
          <w:szCs w:val="24"/>
        </w:rPr>
        <w:t xml:space="preserve"> </w:t>
      </w:r>
      <w:r w:rsidR="0030420F" w:rsidRPr="0030420F">
        <w:rPr>
          <w:rFonts w:ascii="Arial" w:hAnsi="Arial" w:cs="Arial"/>
          <w:sz w:val="24"/>
          <w:szCs w:val="24"/>
        </w:rPr>
        <w:t>Mechanical properties of GT2 hydrogel and Gel-like WT aggregate</w:t>
      </w:r>
      <w:r w:rsidR="0030420F">
        <w:rPr>
          <w:rFonts w:ascii="Arial" w:hAnsi="Arial" w:cs="Arial"/>
          <w:sz w:val="24"/>
          <w:szCs w:val="24"/>
        </w:rPr>
        <w:t>.</w:t>
      </w:r>
      <w:r>
        <w:rPr>
          <w:rFonts w:ascii="Arial" w:hAnsi="Arial" w:cs="Arial"/>
          <w:sz w:val="24"/>
          <w:szCs w:val="24"/>
        </w:rPr>
        <w:t>…</w:t>
      </w:r>
      <w:r w:rsidR="0030420F">
        <w:rPr>
          <w:rFonts w:ascii="Arial" w:hAnsi="Arial" w:cs="Arial"/>
          <w:sz w:val="24"/>
          <w:szCs w:val="24"/>
        </w:rPr>
        <w:t>.</w:t>
      </w:r>
      <w:r w:rsidR="00197C85">
        <w:rPr>
          <w:rFonts w:ascii="Arial" w:hAnsi="Arial" w:cs="Arial"/>
          <w:sz w:val="24"/>
          <w:szCs w:val="24"/>
        </w:rPr>
        <w:t>38</w:t>
      </w:r>
    </w:p>
    <w:p w14:paraId="7D960625" w14:textId="2DE1EA72" w:rsidR="00794AA0" w:rsidRPr="00236323" w:rsidRDefault="001A37D6" w:rsidP="00986888">
      <w:pPr>
        <w:wordWrap/>
        <w:spacing w:line="480" w:lineRule="auto"/>
        <w:contextualSpacing/>
        <w:rPr>
          <w:rFonts w:ascii="Arial" w:hAnsi="Arial" w:cs="Arial"/>
          <w:sz w:val="24"/>
          <w:szCs w:val="24"/>
        </w:rPr>
      </w:pPr>
      <w:r w:rsidRPr="001A37D6">
        <w:rPr>
          <w:rFonts w:ascii="Arial" w:hAnsi="Arial" w:cs="Arial"/>
          <w:sz w:val="24"/>
          <w:szCs w:val="24"/>
        </w:rPr>
        <w:t>Figure 2.1</w:t>
      </w:r>
      <w:r w:rsidR="002220AC">
        <w:rPr>
          <w:rFonts w:ascii="Arial" w:hAnsi="Arial" w:cs="Arial"/>
          <w:sz w:val="24"/>
          <w:szCs w:val="24"/>
        </w:rPr>
        <w:t>2</w:t>
      </w:r>
      <w:r w:rsidRPr="001A37D6">
        <w:rPr>
          <w:rFonts w:ascii="Arial" w:hAnsi="Arial" w:cs="Arial"/>
          <w:sz w:val="24"/>
          <w:szCs w:val="24"/>
        </w:rPr>
        <w:t xml:space="preserve"> Growth Inhibition (%) of Cu</w:t>
      </w:r>
      <w:r w:rsidRPr="001A37D6">
        <w:rPr>
          <w:rFonts w:ascii="Arial" w:hAnsi="Arial" w:cs="Arial"/>
          <w:sz w:val="24"/>
          <w:szCs w:val="24"/>
          <w:vertAlign w:val="superscript"/>
        </w:rPr>
        <w:t>2+</w:t>
      </w:r>
      <w:r w:rsidRPr="001A37D6">
        <w:rPr>
          <w:rFonts w:ascii="Arial" w:hAnsi="Arial" w:cs="Arial"/>
          <w:sz w:val="24"/>
          <w:szCs w:val="24"/>
        </w:rPr>
        <w:t xml:space="preserve"> ion and GT2 phage</w:t>
      </w:r>
      <w:r>
        <w:rPr>
          <w:rFonts w:ascii="Arial" w:hAnsi="Arial" w:cs="Arial"/>
          <w:sz w:val="24"/>
          <w:szCs w:val="24"/>
        </w:rPr>
        <w:t>……………</w:t>
      </w:r>
      <w:proofErr w:type="gramStart"/>
      <w:r>
        <w:rPr>
          <w:rFonts w:ascii="Arial" w:hAnsi="Arial" w:cs="Arial"/>
          <w:sz w:val="24"/>
          <w:szCs w:val="24"/>
        </w:rPr>
        <w:t>…</w:t>
      </w:r>
      <w:r w:rsidR="003017B1">
        <w:rPr>
          <w:rFonts w:ascii="Arial" w:hAnsi="Arial" w:cs="Arial"/>
          <w:sz w:val="24"/>
          <w:szCs w:val="24"/>
        </w:rPr>
        <w:t>..</w:t>
      </w:r>
      <w:proofErr w:type="gramEnd"/>
      <w:r w:rsidR="00BB2305">
        <w:rPr>
          <w:rFonts w:ascii="Arial" w:hAnsi="Arial" w:cs="Arial"/>
          <w:sz w:val="24"/>
          <w:szCs w:val="24"/>
        </w:rPr>
        <w:t>…</w:t>
      </w:r>
      <w:r>
        <w:rPr>
          <w:rFonts w:ascii="Arial" w:hAnsi="Arial" w:cs="Arial"/>
          <w:sz w:val="24"/>
          <w:szCs w:val="24"/>
        </w:rPr>
        <w:t>…</w:t>
      </w:r>
      <w:r w:rsidR="00603C9A">
        <w:rPr>
          <w:rFonts w:ascii="Arial" w:hAnsi="Arial" w:cs="Arial"/>
          <w:sz w:val="24"/>
          <w:szCs w:val="24"/>
        </w:rPr>
        <w:t>.</w:t>
      </w:r>
      <w:r>
        <w:rPr>
          <w:rFonts w:ascii="Arial" w:hAnsi="Arial" w:cs="Arial"/>
          <w:sz w:val="24"/>
          <w:szCs w:val="24"/>
        </w:rPr>
        <w:t>..</w:t>
      </w:r>
      <w:r w:rsidR="003017B1">
        <w:rPr>
          <w:rFonts w:ascii="Arial" w:hAnsi="Arial" w:cs="Arial"/>
          <w:sz w:val="24"/>
          <w:szCs w:val="24"/>
        </w:rPr>
        <w:t>40</w:t>
      </w:r>
    </w:p>
    <w:p w14:paraId="0CDB8774" w14:textId="0B249497" w:rsidR="00475335" w:rsidRDefault="006844C4" w:rsidP="00986888">
      <w:pPr>
        <w:wordWrap/>
        <w:spacing w:line="480" w:lineRule="auto"/>
        <w:contextualSpacing/>
        <w:rPr>
          <w:rFonts w:ascii="Arial" w:hAnsi="Arial" w:cs="Arial"/>
          <w:sz w:val="24"/>
          <w:szCs w:val="24"/>
        </w:rPr>
      </w:pPr>
      <w:r w:rsidRPr="006844C4">
        <w:rPr>
          <w:rFonts w:ascii="Arial" w:hAnsi="Arial" w:cs="Arial"/>
          <w:sz w:val="24"/>
          <w:szCs w:val="24"/>
        </w:rPr>
        <w:t>Figure 2.1</w:t>
      </w:r>
      <w:r w:rsidR="002220AC">
        <w:rPr>
          <w:rFonts w:ascii="Arial" w:hAnsi="Arial" w:cs="Arial"/>
          <w:sz w:val="24"/>
          <w:szCs w:val="24"/>
        </w:rPr>
        <w:t>3</w:t>
      </w:r>
      <w:r w:rsidRPr="006844C4">
        <w:rPr>
          <w:rFonts w:ascii="Arial" w:hAnsi="Arial" w:cs="Arial"/>
          <w:sz w:val="24"/>
          <w:szCs w:val="24"/>
        </w:rPr>
        <w:t xml:space="preserve"> MCF-7 cell growth </w:t>
      </w:r>
      <w:r w:rsidR="001B44AE" w:rsidRPr="001B44AE">
        <w:rPr>
          <w:rFonts w:ascii="Arial" w:hAnsi="Arial" w:cs="Arial"/>
          <w:sz w:val="24"/>
          <w:szCs w:val="24"/>
        </w:rPr>
        <w:t>on different concentrations of Cu</w:t>
      </w:r>
      <w:r w:rsidR="001B44AE" w:rsidRPr="001B44AE">
        <w:rPr>
          <w:rFonts w:ascii="Arial" w:hAnsi="Arial" w:cs="Arial"/>
          <w:sz w:val="24"/>
          <w:szCs w:val="24"/>
          <w:vertAlign w:val="superscript"/>
        </w:rPr>
        <w:t>2+</w:t>
      </w:r>
      <w:r w:rsidR="001B44AE" w:rsidRPr="001B44AE">
        <w:rPr>
          <w:rFonts w:ascii="Arial" w:hAnsi="Arial" w:cs="Arial"/>
          <w:sz w:val="24"/>
          <w:szCs w:val="24"/>
        </w:rPr>
        <w:t xml:space="preserve"> ion and GT2 hydrogel</w:t>
      </w:r>
      <w:r w:rsidR="001B44AE">
        <w:rPr>
          <w:rFonts w:ascii="Arial" w:hAnsi="Arial" w:cs="Arial"/>
          <w:sz w:val="24"/>
          <w:szCs w:val="24"/>
        </w:rPr>
        <w:t xml:space="preserve"> </w:t>
      </w:r>
      <w:r>
        <w:rPr>
          <w:rFonts w:ascii="Arial" w:hAnsi="Arial" w:cs="Arial"/>
          <w:sz w:val="24"/>
          <w:szCs w:val="24"/>
        </w:rPr>
        <w:t>………………</w:t>
      </w:r>
      <w:r w:rsidR="001B44AE">
        <w:rPr>
          <w:rFonts w:ascii="Arial" w:hAnsi="Arial" w:cs="Arial"/>
          <w:sz w:val="24"/>
          <w:szCs w:val="24"/>
        </w:rPr>
        <w:t>…………………………………………………………</w:t>
      </w:r>
      <w:r w:rsidR="00BB2305">
        <w:rPr>
          <w:rFonts w:ascii="Arial" w:hAnsi="Arial" w:cs="Arial"/>
          <w:sz w:val="24"/>
          <w:szCs w:val="24"/>
        </w:rPr>
        <w:t>……….</w:t>
      </w:r>
      <w:r w:rsidR="001B44AE">
        <w:rPr>
          <w:rFonts w:ascii="Arial" w:hAnsi="Arial" w:cs="Arial"/>
          <w:sz w:val="24"/>
          <w:szCs w:val="24"/>
        </w:rPr>
        <w:t>…</w:t>
      </w:r>
      <w:r w:rsidR="003017B1">
        <w:rPr>
          <w:rFonts w:ascii="Arial" w:hAnsi="Arial" w:cs="Arial"/>
          <w:sz w:val="24"/>
          <w:szCs w:val="24"/>
        </w:rPr>
        <w:t>41</w:t>
      </w:r>
    </w:p>
    <w:p w14:paraId="656D1947" w14:textId="0A2BB966" w:rsidR="001A37D6" w:rsidRDefault="005153E0" w:rsidP="00986888">
      <w:pPr>
        <w:wordWrap/>
        <w:spacing w:line="480" w:lineRule="auto"/>
        <w:contextualSpacing/>
        <w:rPr>
          <w:rFonts w:ascii="Arial" w:hAnsi="Arial" w:cs="Arial"/>
          <w:sz w:val="24"/>
          <w:szCs w:val="24"/>
        </w:rPr>
      </w:pPr>
      <w:r w:rsidRPr="005153E0">
        <w:rPr>
          <w:rFonts w:ascii="Arial" w:hAnsi="Arial" w:cs="Arial"/>
          <w:sz w:val="24"/>
          <w:szCs w:val="24"/>
        </w:rPr>
        <w:t>Figure 2.1</w:t>
      </w:r>
      <w:r w:rsidR="002220AC">
        <w:rPr>
          <w:rFonts w:ascii="Arial" w:hAnsi="Arial" w:cs="Arial"/>
          <w:sz w:val="24"/>
          <w:szCs w:val="24"/>
        </w:rPr>
        <w:t>4</w:t>
      </w:r>
      <w:r w:rsidRPr="005153E0">
        <w:rPr>
          <w:rFonts w:ascii="Arial" w:hAnsi="Arial" w:cs="Arial"/>
          <w:sz w:val="24"/>
          <w:szCs w:val="24"/>
        </w:rPr>
        <w:t xml:space="preserve"> Live/Dead MCF-7 Cell Imaging</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4</w:t>
      </w:r>
      <w:r w:rsidR="007563CE">
        <w:rPr>
          <w:rFonts w:ascii="Arial" w:hAnsi="Arial" w:cs="Arial"/>
          <w:sz w:val="24"/>
          <w:szCs w:val="24"/>
        </w:rPr>
        <w:t>2</w:t>
      </w:r>
    </w:p>
    <w:p w14:paraId="48611418" w14:textId="130705D0" w:rsidR="001A37D6" w:rsidRDefault="001B44AE" w:rsidP="00986888">
      <w:pPr>
        <w:wordWrap/>
        <w:spacing w:line="480" w:lineRule="auto"/>
        <w:contextualSpacing/>
        <w:rPr>
          <w:rFonts w:ascii="Arial" w:hAnsi="Arial" w:cs="Arial"/>
          <w:sz w:val="24"/>
          <w:szCs w:val="24"/>
        </w:rPr>
      </w:pPr>
      <w:r w:rsidRPr="001B44AE">
        <w:rPr>
          <w:rFonts w:ascii="Arial" w:hAnsi="Arial" w:cs="Arial"/>
          <w:sz w:val="24"/>
          <w:szCs w:val="24"/>
        </w:rPr>
        <w:t>Figure 2.1</w:t>
      </w:r>
      <w:r w:rsidR="002220AC">
        <w:rPr>
          <w:rFonts w:ascii="Arial" w:hAnsi="Arial" w:cs="Arial"/>
          <w:sz w:val="24"/>
          <w:szCs w:val="24"/>
        </w:rPr>
        <w:t>5</w:t>
      </w:r>
      <w:r w:rsidRPr="001B44AE">
        <w:rPr>
          <w:rFonts w:ascii="Arial" w:hAnsi="Arial" w:cs="Arial"/>
          <w:sz w:val="24"/>
          <w:szCs w:val="24"/>
        </w:rPr>
        <w:t xml:space="preserve"> MDA-MB-231 cell growth on different concentrations of Cu</w:t>
      </w:r>
      <w:r w:rsidRPr="001B44AE">
        <w:rPr>
          <w:rFonts w:ascii="Arial" w:hAnsi="Arial" w:cs="Arial"/>
          <w:sz w:val="24"/>
          <w:szCs w:val="24"/>
          <w:vertAlign w:val="superscript"/>
        </w:rPr>
        <w:t>2+</w:t>
      </w:r>
      <w:r w:rsidRPr="001B44AE">
        <w:rPr>
          <w:rFonts w:ascii="Arial" w:hAnsi="Arial" w:cs="Arial"/>
          <w:sz w:val="24"/>
          <w:szCs w:val="24"/>
        </w:rPr>
        <w:t xml:space="preserve"> ion and GT2 hydrogel</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FB50C6">
        <w:rPr>
          <w:rFonts w:ascii="Arial" w:hAnsi="Arial" w:cs="Arial"/>
          <w:sz w:val="24"/>
          <w:szCs w:val="24"/>
        </w:rPr>
        <w:t>.</w:t>
      </w:r>
      <w:r w:rsidR="003017B1">
        <w:rPr>
          <w:rFonts w:ascii="Arial" w:hAnsi="Arial" w:cs="Arial"/>
          <w:sz w:val="24"/>
          <w:szCs w:val="24"/>
        </w:rPr>
        <w:t>42</w:t>
      </w:r>
    </w:p>
    <w:p w14:paraId="4F74218F" w14:textId="5ED1B96E" w:rsidR="001A37D6" w:rsidRDefault="00747394" w:rsidP="00986888">
      <w:pPr>
        <w:wordWrap/>
        <w:spacing w:line="480" w:lineRule="auto"/>
        <w:contextualSpacing/>
        <w:rPr>
          <w:rFonts w:ascii="Arial" w:hAnsi="Arial" w:cs="Arial"/>
          <w:sz w:val="24"/>
          <w:szCs w:val="24"/>
        </w:rPr>
      </w:pPr>
      <w:r w:rsidRPr="00747394">
        <w:rPr>
          <w:rFonts w:ascii="Arial" w:hAnsi="Arial" w:cs="Arial"/>
          <w:sz w:val="24"/>
          <w:szCs w:val="24"/>
        </w:rPr>
        <w:t>Figure 2.1</w:t>
      </w:r>
      <w:r w:rsidR="002220AC">
        <w:rPr>
          <w:rFonts w:ascii="Arial" w:hAnsi="Arial" w:cs="Arial"/>
          <w:sz w:val="24"/>
          <w:szCs w:val="24"/>
        </w:rPr>
        <w:t>6</w:t>
      </w:r>
      <w:r w:rsidRPr="00747394">
        <w:rPr>
          <w:rFonts w:ascii="Arial" w:hAnsi="Arial" w:cs="Arial"/>
          <w:sz w:val="24"/>
          <w:szCs w:val="24"/>
        </w:rPr>
        <w:t xml:space="preserve"> Live/Dead MDA-MB-231 Cell Imaging</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FB50C6">
        <w:rPr>
          <w:rFonts w:ascii="Arial" w:hAnsi="Arial" w:cs="Arial"/>
          <w:sz w:val="24"/>
          <w:szCs w:val="24"/>
        </w:rPr>
        <w:t>…….</w:t>
      </w:r>
      <w:r w:rsidR="003017B1">
        <w:rPr>
          <w:rFonts w:ascii="Arial" w:hAnsi="Arial" w:cs="Arial"/>
          <w:sz w:val="24"/>
          <w:szCs w:val="24"/>
        </w:rPr>
        <w:t>4</w:t>
      </w:r>
      <w:r w:rsidR="00E57829">
        <w:rPr>
          <w:rFonts w:ascii="Arial" w:hAnsi="Arial" w:cs="Arial"/>
          <w:sz w:val="24"/>
          <w:szCs w:val="24"/>
        </w:rPr>
        <w:t>3</w:t>
      </w:r>
    </w:p>
    <w:p w14:paraId="35FC4C88" w14:textId="087F79F1" w:rsidR="001A5D08" w:rsidRDefault="001A5D08" w:rsidP="00986888">
      <w:pPr>
        <w:wordWrap/>
        <w:spacing w:line="480" w:lineRule="auto"/>
        <w:contextualSpacing/>
        <w:rPr>
          <w:rFonts w:ascii="Arial" w:hAnsi="Arial" w:cs="Arial"/>
          <w:sz w:val="24"/>
          <w:szCs w:val="24"/>
        </w:rPr>
      </w:pPr>
      <w:r w:rsidRPr="001A5D08">
        <w:rPr>
          <w:rFonts w:ascii="Arial" w:hAnsi="Arial" w:cs="Arial"/>
          <w:sz w:val="24"/>
          <w:szCs w:val="24"/>
        </w:rPr>
        <w:t>Figure 2.1</w:t>
      </w:r>
      <w:r w:rsidR="002220AC">
        <w:rPr>
          <w:rFonts w:ascii="Arial" w:hAnsi="Arial" w:cs="Arial"/>
          <w:sz w:val="24"/>
          <w:szCs w:val="24"/>
        </w:rPr>
        <w:t>7</w:t>
      </w:r>
      <w:r w:rsidRPr="001A5D08">
        <w:rPr>
          <w:rFonts w:ascii="Arial" w:hAnsi="Arial" w:cs="Arial"/>
          <w:sz w:val="24"/>
          <w:szCs w:val="24"/>
        </w:rPr>
        <w:t xml:space="preserve"> Live/Dead MCF-10A Cell Imaging</w:t>
      </w:r>
      <w:r>
        <w:rPr>
          <w:rFonts w:ascii="Arial" w:hAnsi="Arial" w:cs="Arial"/>
          <w:sz w:val="24"/>
          <w:szCs w:val="24"/>
        </w:rPr>
        <w:t>………………………………………….</w:t>
      </w:r>
      <w:r w:rsidR="003017B1">
        <w:rPr>
          <w:rFonts w:ascii="Arial" w:hAnsi="Arial" w:cs="Arial"/>
          <w:sz w:val="24"/>
          <w:szCs w:val="24"/>
        </w:rPr>
        <w:t>43</w:t>
      </w:r>
    </w:p>
    <w:p w14:paraId="48D98065" w14:textId="207D4C86" w:rsidR="001A37D6" w:rsidRDefault="00747394" w:rsidP="00986888">
      <w:pPr>
        <w:wordWrap/>
        <w:spacing w:line="480" w:lineRule="auto"/>
        <w:contextualSpacing/>
        <w:rPr>
          <w:rFonts w:ascii="Arial" w:hAnsi="Arial" w:cs="Arial"/>
          <w:sz w:val="24"/>
          <w:szCs w:val="24"/>
        </w:rPr>
      </w:pPr>
      <w:r w:rsidRPr="00747394">
        <w:rPr>
          <w:rFonts w:ascii="Arial" w:hAnsi="Arial" w:cs="Arial"/>
          <w:sz w:val="24"/>
          <w:szCs w:val="24"/>
        </w:rPr>
        <w:t>Figure 2.</w:t>
      </w:r>
      <w:r w:rsidR="002220AC">
        <w:rPr>
          <w:rFonts w:ascii="Arial" w:hAnsi="Arial" w:cs="Arial"/>
          <w:sz w:val="24"/>
          <w:szCs w:val="24"/>
        </w:rPr>
        <w:t>18</w:t>
      </w:r>
      <w:r w:rsidRPr="00747394">
        <w:rPr>
          <w:rFonts w:ascii="Arial" w:hAnsi="Arial" w:cs="Arial"/>
          <w:sz w:val="24"/>
          <w:szCs w:val="24"/>
        </w:rPr>
        <w:t xml:space="preserve"> DAPI and Phalloidin staining of MCF-7 cells after 3-day incubation with GT2 hydrogel treatment besides various Cu</w:t>
      </w:r>
      <w:r w:rsidRPr="00747394">
        <w:rPr>
          <w:rFonts w:ascii="Arial" w:hAnsi="Arial" w:cs="Arial"/>
          <w:sz w:val="24"/>
          <w:szCs w:val="24"/>
          <w:vertAlign w:val="superscript"/>
        </w:rPr>
        <w:t>2+</w:t>
      </w:r>
      <w:r w:rsidRPr="00747394">
        <w:rPr>
          <w:rFonts w:ascii="Arial" w:hAnsi="Arial" w:cs="Arial"/>
          <w:sz w:val="24"/>
          <w:szCs w:val="24"/>
        </w:rPr>
        <w:t xml:space="preserve"> ion concentrations</w:t>
      </w:r>
      <w:r>
        <w:rPr>
          <w:rFonts w:ascii="Arial" w:hAnsi="Arial" w:cs="Arial"/>
          <w:sz w:val="24"/>
          <w:szCs w:val="24"/>
        </w:rPr>
        <w:t>…………</w:t>
      </w:r>
      <w:r w:rsidR="00603C9A">
        <w:rPr>
          <w:rFonts w:ascii="Arial" w:hAnsi="Arial" w:cs="Arial"/>
          <w:sz w:val="24"/>
          <w:szCs w:val="24"/>
        </w:rPr>
        <w:t>.</w:t>
      </w:r>
      <w:r w:rsidR="00BB2305">
        <w:rPr>
          <w:rFonts w:ascii="Arial" w:hAnsi="Arial" w:cs="Arial"/>
          <w:sz w:val="24"/>
          <w:szCs w:val="24"/>
        </w:rPr>
        <w:t>...</w:t>
      </w:r>
      <w:proofErr w:type="gramStart"/>
      <w:r>
        <w:rPr>
          <w:rFonts w:ascii="Arial" w:hAnsi="Arial" w:cs="Arial"/>
          <w:sz w:val="24"/>
          <w:szCs w:val="24"/>
        </w:rPr>
        <w:t>…</w:t>
      </w:r>
      <w:r w:rsidR="008372A8">
        <w:rPr>
          <w:rFonts w:ascii="Arial" w:hAnsi="Arial" w:cs="Arial"/>
          <w:sz w:val="24"/>
          <w:szCs w:val="24"/>
        </w:rPr>
        <w:t>.</w:t>
      </w:r>
      <w:r>
        <w:rPr>
          <w:rFonts w:ascii="Arial" w:hAnsi="Arial" w:cs="Arial"/>
          <w:sz w:val="24"/>
          <w:szCs w:val="24"/>
        </w:rPr>
        <w:t>…</w:t>
      </w:r>
      <w:r w:rsidR="003017B1">
        <w:rPr>
          <w:rFonts w:ascii="Arial" w:hAnsi="Arial" w:cs="Arial"/>
          <w:sz w:val="24"/>
          <w:szCs w:val="24"/>
        </w:rPr>
        <w:t>..</w:t>
      </w:r>
      <w:proofErr w:type="gramEnd"/>
      <w:r w:rsidR="003017B1">
        <w:rPr>
          <w:rFonts w:ascii="Arial" w:hAnsi="Arial" w:cs="Arial"/>
          <w:sz w:val="24"/>
          <w:szCs w:val="24"/>
        </w:rPr>
        <w:t>4</w:t>
      </w:r>
      <w:r w:rsidR="008372A8">
        <w:rPr>
          <w:rFonts w:ascii="Arial" w:hAnsi="Arial" w:cs="Arial"/>
          <w:sz w:val="24"/>
          <w:szCs w:val="24"/>
        </w:rPr>
        <w:t>5</w:t>
      </w:r>
    </w:p>
    <w:p w14:paraId="6052B216" w14:textId="4B70C959" w:rsidR="001A37D6" w:rsidRDefault="00747394" w:rsidP="00986888">
      <w:pPr>
        <w:wordWrap/>
        <w:spacing w:line="480" w:lineRule="auto"/>
        <w:contextualSpacing/>
        <w:rPr>
          <w:rFonts w:ascii="Arial" w:hAnsi="Arial" w:cs="Arial"/>
          <w:sz w:val="24"/>
          <w:szCs w:val="24"/>
        </w:rPr>
      </w:pPr>
      <w:r w:rsidRPr="00747394">
        <w:rPr>
          <w:rFonts w:ascii="Arial" w:hAnsi="Arial" w:cs="Arial"/>
          <w:sz w:val="24"/>
          <w:szCs w:val="24"/>
        </w:rPr>
        <w:t>Figure 2.</w:t>
      </w:r>
      <w:r w:rsidR="002220AC">
        <w:rPr>
          <w:rFonts w:ascii="Arial" w:hAnsi="Arial" w:cs="Arial"/>
          <w:sz w:val="24"/>
          <w:szCs w:val="24"/>
        </w:rPr>
        <w:t>19</w:t>
      </w:r>
      <w:r w:rsidRPr="00747394">
        <w:rPr>
          <w:rFonts w:ascii="Arial" w:hAnsi="Arial" w:cs="Arial"/>
          <w:sz w:val="24"/>
          <w:szCs w:val="24"/>
        </w:rPr>
        <w:t xml:space="preserve"> DAPI and Phalloidin staining of MDA-MB-231 cells after 3-day incubation with GT2 hydrogel treatment besides various Cu</w:t>
      </w:r>
      <w:r w:rsidRPr="00747394">
        <w:rPr>
          <w:rFonts w:ascii="Arial" w:hAnsi="Arial" w:cs="Arial"/>
          <w:sz w:val="24"/>
          <w:szCs w:val="24"/>
          <w:vertAlign w:val="superscript"/>
        </w:rPr>
        <w:t>2+</w:t>
      </w:r>
      <w:r w:rsidRPr="00747394">
        <w:rPr>
          <w:rFonts w:ascii="Arial" w:hAnsi="Arial" w:cs="Arial"/>
          <w:sz w:val="24"/>
          <w:szCs w:val="24"/>
        </w:rPr>
        <w:t xml:space="preserve"> ion concentrations</w:t>
      </w:r>
      <w:r>
        <w:rPr>
          <w:rFonts w:ascii="Arial" w:hAnsi="Arial" w:cs="Arial"/>
          <w:sz w:val="24"/>
          <w:szCs w:val="24"/>
        </w:rPr>
        <w:t>………</w:t>
      </w:r>
      <w:r w:rsidR="003017B1">
        <w:rPr>
          <w:rFonts w:ascii="Arial" w:hAnsi="Arial" w:cs="Arial"/>
          <w:sz w:val="24"/>
          <w:szCs w:val="24"/>
        </w:rPr>
        <w:t>..</w:t>
      </w:r>
      <w:r w:rsidR="00603C9A">
        <w:rPr>
          <w:rFonts w:ascii="Arial" w:hAnsi="Arial" w:cs="Arial"/>
          <w:sz w:val="24"/>
          <w:szCs w:val="24"/>
        </w:rPr>
        <w:t>.</w:t>
      </w:r>
      <w:r>
        <w:rPr>
          <w:rFonts w:ascii="Arial" w:hAnsi="Arial" w:cs="Arial"/>
          <w:sz w:val="24"/>
          <w:szCs w:val="24"/>
        </w:rPr>
        <w:t>……</w:t>
      </w:r>
      <w:r w:rsidR="003017B1">
        <w:rPr>
          <w:rFonts w:ascii="Arial" w:hAnsi="Arial" w:cs="Arial"/>
          <w:sz w:val="24"/>
          <w:szCs w:val="24"/>
        </w:rPr>
        <w:t>45</w:t>
      </w:r>
    </w:p>
    <w:p w14:paraId="565ADC73" w14:textId="70650D65" w:rsidR="001A37D6" w:rsidRDefault="00747394" w:rsidP="00986888">
      <w:pPr>
        <w:wordWrap/>
        <w:spacing w:line="480" w:lineRule="auto"/>
        <w:contextualSpacing/>
        <w:rPr>
          <w:rFonts w:ascii="Arial" w:hAnsi="Arial" w:cs="Arial"/>
          <w:sz w:val="24"/>
          <w:szCs w:val="24"/>
        </w:rPr>
      </w:pPr>
      <w:r w:rsidRPr="00747394">
        <w:rPr>
          <w:rFonts w:ascii="Arial" w:hAnsi="Arial" w:cs="Arial"/>
          <w:sz w:val="24"/>
          <w:szCs w:val="24"/>
        </w:rPr>
        <w:t>Figure 2.2</w:t>
      </w:r>
      <w:r w:rsidR="002220AC">
        <w:rPr>
          <w:rFonts w:ascii="Arial" w:hAnsi="Arial" w:cs="Arial"/>
          <w:sz w:val="24"/>
          <w:szCs w:val="24"/>
        </w:rPr>
        <w:t>0</w:t>
      </w:r>
      <w:r w:rsidRPr="00747394">
        <w:rPr>
          <w:rFonts w:ascii="Arial" w:hAnsi="Arial" w:cs="Arial"/>
          <w:sz w:val="24"/>
          <w:szCs w:val="24"/>
        </w:rPr>
        <w:t xml:space="preserve"> Decomposition of GT2 hydrogel at pH 7.4</w:t>
      </w:r>
      <w:r>
        <w:rPr>
          <w:rFonts w:ascii="Arial" w:hAnsi="Arial" w:cs="Arial"/>
          <w:sz w:val="24"/>
          <w:szCs w:val="24"/>
        </w:rPr>
        <w:t>…………………………</w:t>
      </w:r>
      <w:proofErr w:type="gramStart"/>
      <w:r w:rsidR="00BB2305">
        <w:rPr>
          <w:rFonts w:ascii="Arial" w:hAnsi="Arial" w:cs="Arial"/>
          <w:sz w:val="24"/>
          <w:szCs w:val="24"/>
        </w:rPr>
        <w:t>.</w:t>
      </w:r>
      <w:r w:rsidR="00603C9A">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w:t>
      </w:r>
      <w:proofErr w:type="gramEnd"/>
      <w:r w:rsidR="003017B1">
        <w:rPr>
          <w:rFonts w:ascii="Arial" w:hAnsi="Arial" w:cs="Arial"/>
          <w:sz w:val="24"/>
          <w:szCs w:val="24"/>
        </w:rPr>
        <w:t>47</w:t>
      </w:r>
    </w:p>
    <w:p w14:paraId="72ADB3A9" w14:textId="02B096C3"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1</w:t>
      </w:r>
      <w:r w:rsidRPr="00FB50C6">
        <w:rPr>
          <w:rFonts w:ascii="Arial" w:hAnsi="Arial" w:cs="Arial"/>
          <w:sz w:val="24"/>
          <w:szCs w:val="24"/>
        </w:rPr>
        <w:t xml:space="preserve"> Decomposition of GT2 hydrogel in DMEM at two different pH</w:t>
      </w:r>
      <w:r>
        <w:rPr>
          <w:rFonts w:ascii="Arial" w:hAnsi="Arial" w:cs="Arial"/>
          <w:sz w:val="24"/>
          <w:szCs w:val="24"/>
        </w:rPr>
        <w:t>………….</w:t>
      </w:r>
      <w:r w:rsidR="003017B1">
        <w:rPr>
          <w:rFonts w:ascii="Arial" w:hAnsi="Arial" w:cs="Arial"/>
          <w:sz w:val="24"/>
          <w:szCs w:val="24"/>
        </w:rPr>
        <w:t>48</w:t>
      </w:r>
    </w:p>
    <w:p w14:paraId="7CF5F0CF" w14:textId="6FBFD3E0"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2</w:t>
      </w:r>
      <w:r w:rsidRPr="00FB50C6">
        <w:rPr>
          <w:rFonts w:ascii="Arial" w:hAnsi="Arial" w:cs="Arial"/>
          <w:sz w:val="24"/>
          <w:szCs w:val="24"/>
        </w:rPr>
        <w:t xml:space="preserve"> Decomposition of GT hydrogel in DMEM at pH 6.5 and 7.4 (20 </w:t>
      </w:r>
      <w:proofErr w:type="spellStart"/>
      <w:proofErr w:type="gramStart"/>
      <w:r w:rsidRPr="00FB50C6">
        <w:rPr>
          <w:rFonts w:ascii="Arial" w:hAnsi="Arial" w:cs="Arial"/>
          <w:sz w:val="24"/>
          <w:szCs w:val="24"/>
          <w:vertAlign w:val="superscript"/>
        </w:rPr>
        <w:t>o</w:t>
      </w:r>
      <w:r w:rsidRPr="00FB50C6">
        <w:rPr>
          <w:rFonts w:ascii="Arial" w:hAnsi="Arial" w:cs="Arial"/>
          <w:sz w:val="24"/>
          <w:szCs w:val="24"/>
        </w:rPr>
        <w:t>C</w:t>
      </w:r>
      <w:proofErr w:type="spellEnd"/>
      <w:r w:rsidRPr="00FB50C6">
        <w:rPr>
          <w:rFonts w:ascii="Arial" w:hAnsi="Arial" w:cs="Arial"/>
          <w:sz w:val="24"/>
          <w:szCs w:val="24"/>
        </w:rPr>
        <w:t>)</w:t>
      </w:r>
      <w:r>
        <w:rPr>
          <w:rFonts w:ascii="Arial" w:hAnsi="Arial" w:cs="Arial"/>
          <w:sz w:val="24"/>
          <w:szCs w:val="24"/>
        </w:rPr>
        <w:t>…</w:t>
      </w:r>
      <w:proofErr w:type="gramEnd"/>
      <w:r w:rsidR="00603C9A">
        <w:rPr>
          <w:rFonts w:ascii="Arial" w:hAnsi="Arial" w:cs="Arial"/>
          <w:sz w:val="24"/>
          <w:szCs w:val="24"/>
        </w:rPr>
        <w:t>.</w:t>
      </w:r>
      <w:r w:rsidR="003017B1">
        <w:rPr>
          <w:rFonts w:ascii="Arial" w:hAnsi="Arial" w:cs="Arial"/>
          <w:sz w:val="24"/>
          <w:szCs w:val="24"/>
        </w:rPr>
        <w:t>..48</w:t>
      </w:r>
    </w:p>
    <w:p w14:paraId="40A33371" w14:textId="2A3D0273"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3</w:t>
      </w:r>
      <w:r w:rsidRPr="00FB50C6">
        <w:rPr>
          <w:rFonts w:ascii="Arial" w:hAnsi="Arial" w:cs="Arial"/>
          <w:sz w:val="24"/>
          <w:szCs w:val="24"/>
        </w:rPr>
        <w:t xml:space="preserve"> GT2 hydrogel decomposition at pH 6.5 in hours (37 </w:t>
      </w:r>
      <w:proofErr w:type="spellStart"/>
      <w:proofErr w:type="gramStart"/>
      <w:r w:rsidRPr="00FB50C6">
        <w:rPr>
          <w:rFonts w:ascii="Arial" w:hAnsi="Arial" w:cs="Arial"/>
          <w:sz w:val="24"/>
          <w:szCs w:val="24"/>
          <w:vertAlign w:val="superscript"/>
        </w:rPr>
        <w:t>o</w:t>
      </w:r>
      <w:r w:rsidRPr="00FB50C6">
        <w:rPr>
          <w:rFonts w:ascii="Arial" w:hAnsi="Arial" w:cs="Arial"/>
          <w:sz w:val="24"/>
          <w:szCs w:val="24"/>
        </w:rPr>
        <w:t>C</w:t>
      </w:r>
      <w:proofErr w:type="spellEnd"/>
      <w:r w:rsidRPr="00FB50C6">
        <w:rPr>
          <w:rFonts w:ascii="Arial" w:hAnsi="Arial" w:cs="Arial"/>
          <w:sz w:val="24"/>
          <w:szCs w:val="24"/>
        </w:rPr>
        <w:t>)</w:t>
      </w:r>
      <w:r>
        <w:rPr>
          <w:rFonts w:ascii="Arial" w:hAnsi="Arial" w:cs="Arial"/>
          <w:sz w:val="24"/>
          <w:szCs w:val="24"/>
        </w:rPr>
        <w:t>…</w:t>
      </w:r>
      <w:proofErr w:type="gramEnd"/>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49</w:t>
      </w:r>
    </w:p>
    <w:p w14:paraId="2866FE6E" w14:textId="4BBB823E"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4</w:t>
      </w:r>
      <w:r w:rsidRPr="00FB50C6">
        <w:rPr>
          <w:rFonts w:ascii="Arial" w:hAnsi="Arial" w:cs="Arial"/>
          <w:sz w:val="24"/>
          <w:szCs w:val="24"/>
        </w:rPr>
        <w:t xml:space="preserve"> GT2 hydrogel decomposition at pH 6.5 in days (37 </w:t>
      </w:r>
      <w:proofErr w:type="spellStart"/>
      <w:proofErr w:type="gramStart"/>
      <w:r w:rsidRPr="00FB50C6">
        <w:rPr>
          <w:rFonts w:ascii="Arial" w:hAnsi="Arial" w:cs="Arial"/>
          <w:sz w:val="24"/>
          <w:szCs w:val="24"/>
          <w:vertAlign w:val="superscript"/>
        </w:rPr>
        <w:t>o</w:t>
      </w:r>
      <w:r w:rsidRPr="00FB50C6">
        <w:rPr>
          <w:rFonts w:ascii="Arial" w:hAnsi="Arial" w:cs="Arial"/>
          <w:sz w:val="24"/>
          <w:szCs w:val="24"/>
        </w:rPr>
        <w:t>C</w:t>
      </w:r>
      <w:proofErr w:type="spellEnd"/>
      <w:r w:rsidRPr="00FB50C6">
        <w:rPr>
          <w:rFonts w:ascii="Arial" w:hAnsi="Arial" w:cs="Arial"/>
          <w:sz w:val="24"/>
          <w:szCs w:val="24"/>
        </w:rPr>
        <w:t>)</w:t>
      </w:r>
      <w:r>
        <w:rPr>
          <w:rFonts w:ascii="Arial" w:hAnsi="Arial" w:cs="Arial"/>
          <w:sz w:val="24"/>
          <w:szCs w:val="24"/>
        </w:rPr>
        <w:t>…</w:t>
      </w:r>
      <w:proofErr w:type="gramEnd"/>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.49</w:t>
      </w:r>
    </w:p>
    <w:p w14:paraId="11ACF1FA" w14:textId="13EC1487"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5</w:t>
      </w:r>
      <w:r w:rsidRPr="00FB50C6">
        <w:rPr>
          <w:rFonts w:ascii="Arial" w:hAnsi="Arial" w:cs="Arial"/>
          <w:sz w:val="24"/>
          <w:szCs w:val="24"/>
        </w:rPr>
        <w:t xml:space="preserve"> MCF-7 SEM images</w:t>
      </w:r>
      <w:r>
        <w:rPr>
          <w:rFonts w:ascii="Arial" w:hAnsi="Arial" w:cs="Arial"/>
          <w:sz w:val="24"/>
          <w:szCs w:val="24"/>
        </w:rPr>
        <w:t>…………………………………………………</w:t>
      </w:r>
      <w:proofErr w:type="gramStart"/>
      <w:r>
        <w:rPr>
          <w:rFonts w:ascii="Arial" w:hAnsi="Arial" w:cs="Arial"/>
          <w:sz w:val="24"/>
          <w:szCs w:val="24"/>
        </w:rPr>
        <w:t>…</w:t>
      </w:r>
      <w:r w:rsidR="00BB2305">
        <w:rPr>
          <w:rFonts w:ascii="Arial" w:hAnsi="Arial" w:cs="Arial"/>
          <w:sz w:val="24"/>
          <w:szCs w:val="24"/>
        </w:rPr>
        <w:t>..</w:t>
      </w:r>
      <w:proofErr w:type="gramEnd"/>
      <w:r>
        <w:rPr>
          <w:rFonts w:ascii="Arial" w:hAnsi="Arial" w:cs="Arial"/>
          <w:sz w:val="24"/>
          <w:szCs w:val="24"/>
        </w:rPr>
        <w:t>…..</w:t>
      </w:r>
      <w:r w:rsidR="003017B1">
        <w:rPr>
          <w:rFonts w:ascii="Arial" w:hAnsi="Arial" w:cs="Arial"/>
          <w:sz w:val="24"/>
          <w:szCs w:val="24"/>
        </w:rPr>
        <w:t>51</w:t>
      </w:r>
    </w:p>
    <w:p w14:paraId="4FCA47AC" w14:textId="0C01A6A7" w:rsidR="001A37D6" w:rsidRDefault="00FB50C6" w:rsidP="00986888">
      <w:pPr>
        <w:wordWrap/>
        <w:spacing w:line="480" w:lineRule="auto"/>
        <w:contextualSpacing/>
        <w:rPr>
          <w:rFonts w:ascii="Arial" w:hAnsi="Arial" w:cs="Arial"/>
          <w:sz w:val="24"/>
          <w:szCs w:val="24"/>
        </w:rPr>
      </w:pPr>
      <w:r w:rsidRPr="00FB50C6">
        <w:rPr>
          <w:rFonts w:ascii="Arial" w:hAnsi="Arial" w:cs="Arial"/>
          <w:sz w:val="24"/>
          <w:szCs w:val="24"/>
        </w:rPr>
        <w:t>Figure 2.2</w:t>
      </w:r>
      <w:r w:rsidR="002220AC">
        <w:rPr>
          <w:rFonts w:ascii="Arial" w:hAnsi="Arial" w:cs="Arial"/>
          <w:sz w:val="24"/>
          <w:szCs w:val="24"/>
        </w:rPr>
        <w:t>6</w:t>
      </w:r>
      <w:r w:rsidRPr="00FB50C6">
        <w:rPr>
          <w:rFonts w:ascii="Arial" w:hAnsi="Arial" w:cs="Arial"/>
          <w:sz w:val="24"/>
          <w:szCs w:val="24"/>
        </w:rPr>
        <w:t xml:space="preserve"> MDA-MB-231 SEM images</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53</w:t>
      </w:r>
    </w:p>
    <w:p w14:paraId="45EB0DF3" w14:textId="339A739D" w:rsidR="00473069" w:rsidRDefault="00473069" w:rsidP="00986888">
      <w:pPr>
        <w:wordWrap/>
        <w:spacing w:line="480" w:lineRule="auto"/>
        <w:contextualSpacing/>
        <w:rPr>
          <w:rFonts w:ascii="Arial" w:hAnsi="Arial" w:cs="Arial"/>
          <w:sz w:val="24"/>
          <w:szCs w:val="24"/>
        </w:rPr>
      </w:pPr>
      <w:r w:rsidRPr="00473069">
        <w:rPr>
          <w:rFonts w:ascii="Arial" w:hAnsi="Arial" w:cs="Arial"/>
          <w:sz w:val="24"/>
          <w:szCs w:val="24"/>
        </w:rPr>
        <w:t>Figure 2.2</w:t>
      </w:r>
      <w:r w:rsidR="002220AC">
        <w:rPr>
          <w:rFonts w:ascii="Arial" w:hAnsi="Arial" w:cs="Arial"/>
          <w:sz w:val="24"/>
          <w:szCs w:val="24"/>
        </w:rPr>
        <w:t>7</w:t>
      </w:r>
      <w:r w:rsidRPr="00473069">
        <w:rPr>
          <w:rFonts w:ascii="Arial" w:hAnsi="Arial" w:cs="Arial"/>
          <w:sz w:val="24"/>
          <w:szCs w:val="24"/>
        </w:rPr>
        <w:t xml:space="preserve"> MCF-7/MDA-MB-231 SEM images at high magnifications</w:t>
      </w:r>
      <w:r>
        <w:rPr>
          <w:rFonts w:ascii="Arial" w:hAnsi="Arial" w:cs="Arial"/>
          <w:sz w:val="24"/>
          <w:szCs w:val="24"/>
        </w:rPr>
        <w:t>……………</w:t>
      </w:r>
      <w:r w:rsidR="003017B1">
        <w:rPr>
          <w:rFonts w:ascii="Arial" w:hAnsi="Arial" w:cs="Arial"/>
          <w:sz w:val="24"/>
          <w:szCs w:val="24"/>
        </w:rPr>
        <w:t>...54</w:t>
      </w:r>
    </w:p>
    <w:p w14:paraId="30EE6EA2" w14:textId="587295DF" w:rsidR="004005C1" w:rsidRDefault="005B7ED1" w:rsidP="00986888">
      <w:pPr>
        <w:wordWrap/>
        <w:spacing w:line="480" w:lineRule="auto"/>
        <w:contextualSpacing/>
        <w:rPr>
          <w:rFonts w:ascii="Arial" w:hAnsi="Arial" w:cs="Arial"/>
          <w:sz w:val="24"/>
          <w:szCs w:val="24"/>
        </w:rPr>
      </w:pPr>
      <w:r w:rsidRPr="005B7ED1">
        <w:rPr>
          <w:rFonts w:ascii="Arial" w:hAnsi="Arial" w:cs="Arial"/>
          <w:sz w:val="24"/>
          <w:szCs w:val="24"/>
        </w:rPr>
        <w:lastRenderedPageBreak/>
        <w:t>Figure 2.</w:t>
      </w:r>
      <w:r w:rsidR="002220AC">
        <w:rPr>
          <w:rFonts w:ascii="Arial" w:hAnsi="Arial" w:cs="Arial"/>
          <w:sz w:val="24"/>
          <w:szCs w:val="24"/>
        </w:rPr>
        <w:t>28</w:t>
      </w:r>
      <w:r w:rsidRPr="005B7ED1">
        <w:rPr>
          <w:rFonts w:ascii="Arial" w:hAnsi="Arial" w:cs="Arial"/>
          <w:sz w:val="24"/>
          <w:szCs w:val="24"/>
        </w:rPr>
        <w:t xml:space="preserve"> Schematic Image of overall process of building a breast cancer </w:t>
      </w:r>
    </w:p>
    <w:p w14:paraId="2A998FC1" w14:textId="726D1C38" w:rsidR="001A37D6" w:rsidRDefault="005B7ED1" w:rsidP="00986888">
      <w:pPr>
        <w:wordWrap/>
        <w:spacing w:line="480" w:lineRule="auto"/>
        <w:contextualSpacing/>
        <w:rPr>
          <w:rFonts w:ascii="Arial" w:hAnsi="Arial" w:cs="Arial"/>
          <w:sz w:val="24"/>
          <w:szCs w:val="24"/>
        </w:rPr>
      </w:pPr>
      <w:r w:rsidRPr="005B7ED1">
        <w:rPr>
          <w:rFonts w:ascii="Arial" w:hAnsi="Arial" w:cs="Arial"/>
          <w:sz w:val="24"/>
          <w:szCs w:val="24"/>
        </w:rPr>
        <w:t>therapeutic Cu</w:t>
      </w:r>
      <w:r w:rsidRPr="005B7ED1">
        <w:rPr>
          <w:rFonts w:ascii="Arial" w:hAnsi="Arial" w:cs="Arial"/>
          <w:sz w:val="24"/>
          <w:szCs w:val="24"/>
          <w:vertAlign w:val="superscript"/>
        </w:rPr>
        <w:t>2+</w:t>
      </w:r>
      <w:r w:rsidRPr="005B7ED1">
        <w:rPr>
          <w:rFonts w:ascii="Arial" w:hAnsi="Arial" w:cs="Arial"/>
          <w:sz w:val="24"/>
          <w:szCs w:val="24"/>
        </w:rPr>
        <w:t xml:space="preserve"> ion-Phage hydrogel</w:t>
      </w:r>
      <w:r>
        <w:rPr>
          <w:rFonts w:ascii="Arial" w:hAnsi="Arial" w:cs="Arial"/>
          <w:sz w:val="24"/>
          <w:szCs w:val="24"/>
        </w:rPr>
        <w:t>………………………………………</w:t>
      </w:r>
      <w:r w:rsidR="00BB2305">
        <w:rPr>
          <w:rFonts w:ascii="Arial" w:hAnsi="Arial" w:cs="Arial"/>
          <w:sz w:val="24"/>
          <w:szCs w:val="24"/>
        </w:rPr>
        <w:t>.….</w:t>
      </w:r>
      <w:r>
        <w:rPr>
          <w:rFonts w:ascii="Arial" w:hAnsi="Arial" w:cs="Arial"/>
          <w:sz w:val="24"/>
          <w:szCs w:val="24"/>
        </w:rPr>
        <w:t>……….</w:t>
      </w:r>
      <w:r w:rsidR="003017B1">
        <w:rPr>
          <w:rFonts w:ascii="Arial" w:hAnsi="Arial" w:cs="Arial"/>
          <w:sz w:val="24"/>
          <w:szCs w:val="24"/>
        </w:rPr>
        <w:t>56</w:t>
      </w:r>
    </w:p>
    <w:p w14:paraId="5124ED65" w14:textId="035AF525" w:rsidR="00042D84" w:rsidRDefault="0050783F"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.1</w:t>
      </w:r>
      <w:r w:rsidR="00042D84">
        <w:rPr>
          <w:rFonts w:ascii="Arial" w:hAnsi="Arial" w:cs="Arial"/>
          <w:sz w:val="24"/>
          <w:szCs w:val="24"/>
        </w:rPr>
        <w:t xml:space="preserve"> </w:t>
      </w:r>
      <w:r w:rsidR="00042D84" w:rsidRPr="00042D84">
        <w:rPr>
          <w:rFonts w:ascii="Arial" w:hAnsi="Arial" w:cs="Arial"/>
          <w:sz w:val="24"/>
          <w:szCs w:val="24"/>
        </w:rPr>
        <w:t xml:space="preserve">The </w:t>
      </w:r>
      <w:proofErr w:type="spellStart"/>
      <w:r w:rsidR="00042D84" w:rsidRPr="00042D84">
        <w:rPr>
          <w:rFonts w:ascii="Arial" w:hAnsi="Arial" w:cs="Arial"/>
          <w:sz w:val="24"/>
          <w:szCs w:val="24"/>
        </w:rPr>
        <w:t>pVIII</w:t>
      </w:r>
      <w:proofErr w:type="spellEnd"/>
      <w:r w:rsidR="00042D84" w:rsidRPr="00042D84">
        <w:rPr>
          <w:rFonts w:ascii="Arial" w:hAnsi="Arial" w:cs="Arial"/>
          <w:sz w:val="24"/>
          <w:szCs w:val="24"/>
        </w:rPr>
        <w:t xml:space="preserve"> major coat protein structure from PDB (Protein Data Bank) </w:t>
      </w:r>
    </w:p>
    <w:p w14:paraId="3C7D6CCD" w14:textId="6D11E58F" w:rsidR="0050783F" w:rsidRDefault="00042D84" w:rsidP="00986888">
      <w:pPr>
        <w:wordWrap/>
        <w:spacing w:line="480" w:lineRule="auto"/>
        <w:contextualSpacing/>
        <w:rPr>
          <w:rFonts w:ascii="Arial" w:hAnsi="Arial" w:cs="Arial"/>
          <w:sz w:val="24"/>
          <w:szCs w:val="24"/>
        </w:rPr>
      </w:pPr>
      <w:r w:rsidRPr="00042D84">
        <w:rPr>
          <w:rFonts w:ascii="Arial" w:hAnsi="Arial" w:cs="Arial"/>
          <w:sz w:val="24"/>
          <w:szCs w:val="24"/>
        </w:rPr>
        <w:t>Website</w:t>
      </w:r>
      <w:r>
        <w:rPr>
          <w:rFonts w:ascii="Arial" w:hAnsi="Arial" w:cs="Arial"/>
          <w:sz w:val="24"/>
          <w:szCs w:val="24"/>
        </w:rPr>
        <w:t>……………………………………………………………</w:t>
      </w:r>
      <w:r w:rsidR="00BB2305">
        <w:rPr>
          <w:rFonts w:ascii="Arial" w:hAnsi="Arial" w:cs="Arial"/>
          <w:sz w:val="24"/>
          <w:szCs w:val="24"/>
        </w:rPr>
        <w:t>……</w:t>
      </w:r>
      <w:proofErr w:type="gramStart"/>
      <w:r w:rsidR="00BB2305">
        <w:rPr>
          <w:rFonts w:ascii="Arial" w:hAnsi="Arial" w:cs="Arial"/>
          <w:sz w:val="24"/>
          <w:szCs w:val="24"/>
        </w:rPr>
        <w:t>…..</w:t>
      </w:r>
      <w:proofErr w:type="gramEnd"/>
      <w:r>
        <w:rPr>
          <w:rFonts w:ascii="Arial" w:hAnsi="Arial" w:cs="Arial"/>
          <w:sz w:val="24"/>
          <w:szCs w:val="24"/>
        </w:rPr>
        <w:t>………………</w:t>
      </w:r>
      <w:r w:rsidR="003017B1">
        <w:rPr>
          <w:rFonts w:ascii="Arial" w:hAnsi="Arial" w:cs="Arial"/>
          <w:sz w:val="24"/>
          <w:szCs w:val="24"/>
        </w:rPr>
        <w:t>59</w:t>
      </w:r>
    </w:p>
    <w:p w14:paraId="5DDB9592" w14:textId="4163DB63" w:rsidR="0050783F" w:rsidRDefault="0050783F"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.2</w:t>
      </w:r>
      <w:r w:rsidR="00EE1273" w:rsidRPr="00EE1273">
        <w:t xml:space="preserve"> </w:t>
      </w:r>
      <w:r w:rsidR="00EE1273" w:rsidRPr="00EE1273">
        <w:rPr>
          <w:rFonts w:ascii="Arial" w:hAnsi="Arial" w:cs="Arial"/>
          <w:sz w:val="24"/>
          <w:szCs w:val="24"/>
        </w:rPr>
        <w:t>AFM images of B31 phage</w:t>
      </w:r>
      <w:r w:rsidR="00EE1273">
        <w:rPr>
          <w:rFonts w:ascii="Arial" w:hAnsi="Arial" w:cs="Arial"/>
          <w:sz w:val="24"/>
          <w:szCs w:val="24"/>
        </w:rPr>
        <w:t>……………………………………………</w:t>
      </w:r>
      <w:r w:rsidR="00327340">
        <w:rPr>
          <w:rFonts w:ascii="Arial" w:hAnsi="Arial" w:cs="Arial"/>
          <w:sz w:val="24"/>
          <w:szCs w:val="24"/>
        </w:rPr>
        <w:t>.</w:t>
      </w:r>
      <w:r w:rsidR="00603C9A">
        <w:rPr>
          <w:rFonts w:ascii="Arial" w:hAnsi="Arial" w:cs="Arial"/>
          <w:sz w:val="24"/>
          <w:szCs w:val="24"/>
        </w:rPr>
        <w:t>..</w:t>
      </w:r>
      <w:r w:rsidR="00BB2305">
        <w:rPr>
          <w:rFonts w:ascii="Arial" w:hAnsi="Arial" w:cs="Arial"/>
          <w:sz w:val="24"/>
          <w:szCs w:val="24"/>
        </w:rPr>
        <w:t>...</w:t>
      </w:r>
      <w:r w:rsidR="00EE1273">
        <w:rPr>
          <w:rFonts w:ascii="Arial" w:hAnsi="Arial" w:cs="Arial"/>
          <w:sz w:val="24"/>
          <w:szCs w:val="24"/>
        </w:rPr>
        <w:t>…</w:t>
      </w:r>
      <w:r w:rsidR="003017B1">
        <w:rPr>
          <w:rFonts w:ascii="Arial" w:hAnsi="Arial" w:cs="Arial"/>
          <w:sz w:val="24"/>
          <w:szCs w:val="24"/>
        </w:rPr>
        <w:t>60</w:t>
      </w:r>
    </w:p>
    <w:p w14:paraId="7B8909F9" w14:textId="7D465C40" w:rsidR="0050783F" w:rsidRDefault="0050783F"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.3</w:t>
      </w:r>
      <w:r w:rsidR="009C6159" w:rsidRPr="009C6159">
        <w:rPr>
          <w:rFonts w:ascii="Arial" w:hAnsi="Arial" w:cs="Arial"/>
          <w:sz w:val="24"/>
        </w:rPr>
        <w:t xml:space="preserve"> </w:t>
      </w:r>
      <w:r w:rsidR="00ED1230">
        <w:rPr>
          <w:rFonts w:ascii="Arial" w:hAnsi="Arial" w:cs="Arial"/>
          <w:sz w:val="24"/>
        </w:rPr>
        <w:t>B31 hydrogel formation at different Au</w:t>
      </w:r>
      <w:r w:rsidR="00ED1230" w:rsidRPr="005C7FB6">
        <w:rPr>
          <w:rFonts w:ascii="Arial" w:hAnsi="Arial" w:cs="Arial"/>
          <w:sz w:val="24"/>
          <w:vertAlign w:val="superscript"/>
        </w:rPr>
        <w:t>3+</w:t>
      </w:r>
      <w:r w:rsidR="00ED1230">
        <w:rPr>
          <w:rFonts w:ascii="Arial" w:hAnsi="Arial" w:cs="Arial"/>
          <w:sz w:val="24"/>
        </w:rPr>
        <w:t xml:space="preserve"> ion concentrations </w:t>
      </w:r>
      <w:r w:rsidR="009C6159">
        <w:rPr>
          <w:rFonts w:ascii="Arial" w:hAnsi="Arial" w:cs="Arial"/>
          <w:sz w:val="24"/>
        </w:rPr>
        <w:t>…</w:t>
      </w:r>
      <w:proofErr w:type="gramStart"/>
      <w:r w:rsidR="009C6159">
        <w:rPr>
          <w:rFonts w:ascii="Arial" w:hAnsi="Arial" w:cs="Arial"/>
          <w:sz w:val="24"/>
        </w:rPr>
        <w:t>…</w:t>
      </w:r>
      <w:r w:rsidR="00603C9A">
        <w:rPr>
          <w:rFonts w:ascii="Arial" w:hAnsi="Arial" w:cs="Arial"/>
          <w:sz w:val="24"/>
        </w:rPr>
        <w:t>.</w:t>
      </w:r>
      <w:r w:rsidR="00BB2305">
        <w:rPr>
          <w:rFonts w:ascii="Arial" w:hAnsi="Arial" w:cs="Arial"/>
          <w:sz w:val="24"/>
        </w:rPr>
        <w:t>.</w:t>
      </w:r>
      <w:proofErr w:type="gramEnd"/>
      <w:r w:rsidR="009C6159">
        <w:rPr>
          <w:rFonts w:ascii="Arial" w:hAnsi="Arial" w:cs="Arial"/>
          <w:sz w:val="24"/>
        </w:rPr>
        <w:t>……..</w:t>
      </w:r>
      <w:r w:rsidR="003017B1">
        <w:rPr>
          <w:rFonts w:ascii="Arial" w:hAnsi="Arial" w:cs="Arial"/>
          <w:sz w:val="24"/>
        </w:rPr>
        <w:t>6</w:t>
      </w:r>
      <w:r w:rsidR="003D438A">
        <w:rPr>
          <w:rFonts w:ascii="Arial" w:hAnsi="Arial" w:cs="Arial"/>
          <w:sz w:val="24"/>
        </w:rPr>
        <w:t>3</w:t>
      </w:r>
    </w:p>
    <w:p w14:paraId="2F1B718B" w14:textId="3DE1E500" w:rsidR="0050783F" w:rsidRDefault="0050783F"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.4</w:t>
      </w:r>
      <w:r w:rsidR="005A5CB4" w:rsidRPr="005A5CB4">
        <w:t xml:space="preserve"> </w:t>
      </w:r>
      <w:r w:rsidR="005A5CB4" w:rsidRPr="005A5CB4">
        <w:rPr>
          <w:rFonts w:ascii="Arial" w:hAnsi="Arial" w:cs="Arial"/>
          <w:sz w:val="24"/>
          <w:szCs w:val="24"/>
        </w:rPr>
        <w:t>B31 hydrogel</w:t>
      </w:r>
      <w:r w:rsidR="005A5CB4">
        <w:rPr>
          <w:rFonts w:ascii="Arial" w:hAnsi="Arial" w:cs="Arial"/>
          <w:sz w:val="24"/>
          <w:szCs w:val="24"/>
        </w:rPr>
        <w:t>…………………………………………………………</w:t>
      </w:r>
      <w:r w:rsidR="00BB2305">
        <w:rPr>
          <w:rFonts w:ascii="Arial" w:hAnsi="Arial" w:cs="Arial"/>
          <w:sz w:val="24"/>
          <w:szCs w:val="24"/>
        </w:rPr>
        <w:t>.</w:t>
      </w:r>
      <w:r w:rsidR="005A5CB4">
        <w:rPr>
          <w:rFonts w:ascii="Arial" w:hAnsi="Arial" w:cs="Arial"/>
          <w:sz w:val="24"/>
          <w:szCs w:val="24"/>
        </w:rPr>
        <w:t>…</w:t>
      </w:r>
      <w:r w:rsidR="00BB2305">
        <w:rPr>
          <w:rFonts w:ascii="Arial" w:hAnsi="Arial" w:cs="Arial"/>
          <w:sz w:val="24"/>
          <w:szCs w:val="24"/>
        </w:rPr>
        <w:t>.</w:t>
      </w:r>
      <w:r w:rsidR="005A5CB4">
        <w:rPr>
          <w:rFonts w:ascii="Arial" w:hAnsi="Arial" w:cs="Arial"/>
          <w:sz w:val="24"/>
          <w:szCs w:val="24"/>
        </w:rPr>
        <w:t>……</w:t>
      </w:r>
      <w:r w:rsidR="003017B1">
        <w:rPr>
          <w:rFonts w:ascii="Arial" w:hAnsi="Arial" w:cs="Arial"/>
          <w:sz w:val="24"/>
          <w:szCs w:val="24"/>
        </w:rPr>
        <w:t>63</w:t>
      </w:r>
    </w:p>
    <w:p w14:paraId="76B9694B" w14:textId="01C48083" w:rsidR="0050783F" w:rsidRDefault="0050783F"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.5</w:t>
      </w:r>
      <w:r w:rsidR="00F00DC4">
        <w:rPr>
          <w:rFonts w:ascii="Arial" w:hAnsi="Arial" w:cs="Arial"/>
          <w:sz w:val="24"/>
          <w:szCs w:val="24"/>
        </w:rPr>
        <w:t xml:space="preserve"> </w:t>
      </w:r>
      <w:r w:rsidR="00F00DC4" w:rsidRPr="00F00DC4">
        <w:rPr>
          <w:rFonts w:ascii="Arial" w:hAnsi="Arial" w:cs="Arial"/>
          <w:sz w:val="24"/>
          <w:szCs w:val="24"/>
        </w:rPr>
        <w:t>B31 hydrogel in distilled water</w:t>
      </w:r>
      <w:r w:rsidR="00F00DC4">
        <w:rPr>
          <w:rFonts w:ascii="Arial" w:hAnsi="Arial" w:cs="Arial"/>
          <w:sz w:val="24"/>
          <w:szCs w:val="24"/>
        </w:rPr>
        <w:t>……………………………</w:t>
      </w:r>
      <w:r w:rsidR="00BB2305">
        <w:rPr>
          <w:rFonts w:ascii="Arial" w:hAnsi="Arial" w:cs="Arial"/>
          <w:sz w:val="24"/>
          <w:szCs w:val="24"/>
        </w:rPr>
        <w:t>….</w:t>
      </w:r>
      <w:r w:rsidR="00F00DC4">
        <w:rPr>
          <w:rFonts w:ascii="Arial" w:hAnsi="Arial" w:cs="Arial"/>
          <w:sz w:val="24"/>
          <w:szCs w:val="24"/>
        </w:rPr>
        <w:t>………</w:t>
      </w:r>
      <w:r w:rsidR="00BB2305">
        <w:rPr>
          <w:rFonts w:ascii="Arial" w:hAnsi="Arial" w:cs="Arial"/>
          <w:sz w:val="24"/>
          <w:szCs w:val="24"/>
        </w:rPr>
        <w:t>.</w:t>
      </w:r>
      <w:r w:rsidR="00F00DC4">
        <w:rPr>
          <w:rFonts w:ascii="Arial" w:hAnsi="Arial" w:cs="Arial"/>
          <w:sz w:val="24"/>
          <w:szCs w:val="24"/>
        </w:rPr>
        <w:t>…</w:t>
      </w:r>
      <w:proofErr w:type="gramStart"/>
      <w:r w:rsidR="00F00DC4">
        <w:rPr>
          <w:rFonts w:ascii="Arial" w:hAnsi="Arial" w:cs="Arial"/>
          <w:sz w:val="24"/>
          <w:szCs w:val="24"/>
        </w:rPr>
        <w:t>…..</w:t>
      </w:r>
      <w:proofErr w:type="gramEnd"/>
      <w:r w:rsidR="003017B1">
        <w:rPr>
          <w:rFonts w:ascii="Arial" w:hAnsi="Arial" w:cs="Arial"/>
          <w:sz w:val="24"/>
          <w:szCs w:val="24"/>
        </w:rPr>
        <w:t>64</w:t>
      </w:r>
    </w:p>
    <w:p w14:paraId="63BA7465" w14:textId="5AC8FB3C" w:rsidR="000C1E1F" w:rsidRDefault="000C1E1F" w:rsidP="00986888">
      <w:pPr>
        <w:wordWrap/>
        <w:spacing w:line="480" w:lineRule="auto"/>
        <w:contextualSpacing/>
        <w:rPr>
          <w:rFonts w:ascii="Arial" w:hAnsi="Arial" w:cs="Arial"/>
          <w:sz w:val="24"/>
          <w:szCs w:val="24"/>
        </w:rPr>
      </w:pPr>
      <w:r w:rsidRPr="000C1E1F">
        <w:rPr>
          <w:rFonts w:ascii="Arial" w:hAnsi="Arial" w:cs="Arial"/>
          <w:sz w:val="24"/>
        </w:rPr>
        <w:t xml:space="preserve">Figure </w:t>
      </w:r>
      <w:r w:rsidR="00F47DC6">
        <w:rPr>
          <w:rFonts w:ascii="Arial" w:hAnsi="Arial" w:cs="Arial"/>
          <w:sz w:val="24"/>
        </w:rPr>
        <w:t>3</w:t>
      </w:r>
      <w:r w:rsidRPr="000C1E1F">
        <w:rPr>
          <w:rFonts w:ascii="Arial" w:hAnsi="Arial" w:cs="Arial"/>
          <w:sz w:val="24"/>
        </w:rPr>
        <w:t>.6</w:t>
      </w:r>
      <w:r>
        <w:rPr>
          <w:rFonts w:ascii="Arial" w:hAnsi="Arial" w:cs="Arial"/>
          <w:b/>
          <w:sz w:val="24"/>
        </w:rPr>
        <w:t xml:space="preserve"> </w:t>
      </w:r>
      <w:r>
        <w:rPr>
          <w:rFonts w:ascii="Arial" w:hAnsi="Arial" w:cs="Arial"/>
          <w:sz w:val="24"/>
        </w:rPr>
        <w:t>B31 hydrogel stability in biochemical media……………………………</w:t>
      </w:r>
      <w:r w:rsidR="003017B1">
        <w:rPr>
          <w:rFonts w:ascii="Arial" w:hAnsi="Arial" w:cs="Arial"/>
          <w:sz w:val="24"/>
        </w:rPr>
        <w:t>….6</w:t>
      </w:r>
      <w:r w:rsidR="00246870">
        <w:rPr>
          <w:rFonts w:ascii="Arial" w:hAnsi="Arial" w:cs="Arial"/>
          <w:sz w:val="24"/>
        </w:rPr>
        <w:t>4</w:t>
      </w:r>
    </w:p>
    <w:p w14:paraId="0B1AECD6" w14:textId="1EF4E30F" w:rsidR="00FB50C6" w:rsidRDefault="0020615D"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w:t>
      </w:r>
      <w:r w:rsidR="000C1E1F">
        <w:rPr>
          <w:rFonts w:ascii="Arial" w:hAnsi="Arial" w:cs="Arial"/>
          <w:sz w:val="24"/>
          <w:szCs w:val="24"/>
        </w:rPr>
        <w:t>7</w:t>
      </w:r>
      <w:r w:rsidR="003C3A07" w:rsidRPr="003C3A07">
        <w:t xml:space="preserve"> </w:t>
      </w:r>
      <w:r w:rsidR="003C3A07" w:rsidRPr="003C3A07">
        <w:rPr>
          <w:rFonts w:ascii="Arial" w:hAnsi="Arial" w:cs="Arial"/>
          <w:sz w:val="24"/>
          <w:szCs w:val="24"/>
        </w:rPr>
        <w:t>Mechanical strength of B31 hydrogel</w:t>
      </w:r>
      <w:r w:rsidR="003C3A07">
        <w:rPr>
          <w:rFonts w:ascii="Arial" w:hAnsi="Arial" w:cs="Arial"/>
          <w:sz w:val="24"/>
          <w:szCs w:val="24"/>
        </w:rPr>
        <w:t>……………………………</w:t>
      </w:r>
      <w:r w:rsidR="00BB2305">
        <w:rPr>
          <w:rFonts w:ascii="Arial" w:hAnsi="Arial" w:cs="Arial"/>
          <w:sz w:val="24"/>
          <w:szCs w:val="24"/>
        </w:rPr>
        <w:t>….</w:t>
      </w:r>
      <w:r w:rsidR="003C3A07">
        <w:rPr>
          <w:rFonts w:ascii="Arial" w:hAnsi="Arial" w:cs="Arial"/>
          <w:sz w:val="24"/>
          <w:szCs w:val="24"/>
        </w:rPr>
        <w:t>………</w:t>
      </w:r>
      <w:r w:rsidR="003017B1">
        <w:rPr>
          <w:rFonts w:ascii="Arial" w:hAnsi="Arial" w:cs="Arial"/>
          <w:sz w:val="24"/>
          <w:szCs w:val="24"/>
        </w:rPr>
        <w:t>6</w:t>
      </w:r>
      <w:r w:rsidR="00246870">
        <w:rPr>
          <w:rFonts w:ascii="Arial" w:hAnsi="Arial" w:cs="Arial"/>
          <w:sz w:val="24"/>
          <w:szCs w:val="24"/>
        </w:rPr>
        <w:t>5</w:t>
      </w:r>
    </w:p>
    <w:p w14:paraId="03EF0491" w14:textId="407918CB" w:rsidR="00B04E71" w:rsidRDefault="0020615D"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w:t>
      </w:r>
      <w:r w:rsidR="000C1E1F">
        <w:rPr>
          <w:rFonts w:ascii="Arial" w:hAnsi="Arial" w:cs="Arial"/>
          <w:sz w:val="24"/>
          <w:szCs w:val="24"/>
        </w:rPr>
        <w:t>8</w:t>
      </w:r>
      <w:r w:rsidR="000D6C52" w:rsidRPr="000D6C52">
        <w:t xml:space="preserve"> </w:t>
      </w:r>
      <w:r w:rsidR="000D6C52" w:rsidRPr="000D6C52">
        <w:rPr>
          <w:rFonts w:ascii="Arial" w:hAnsi="Arial" w:cs="Arial"/>
          <w:sz w:val="24"/>
          <w:szCs w:val="24"/>
        </w:rPr>
        <w:t xml:space="preserve">Brightfield Images of B31 hydrogel and </w:t>
      </w:r>
      <w:r w:rsidR="0005004F">
        <w:rPr>
          <w:rFonts w:ascii="Arial" w:hAnsi="Arial" w:cs="Arial"/>
          <w:sz w:val="24"/>
          <w:szCs w:val="24"/>
        </w:rPr>
        <w:t>Au</w:t>
      </w:r>
      <w:r w:rsidR="0005004F" w:rsidRPr="0005004F">
        <w:rPr>
          <w:rFonts w:ascii="Arial" w:hAnsi="Arial" w:cs="Arial"/>
          <w:sz w:val="24"/>
          <w:szCs w:val="24"/>
          <w:vertAlign w:val="superscript"/>
        </w:rPr>
        <w:t>3+</w:t>
      </w:r>
      <w:r w:rsidR="0005004F">
        <w:rPr>
          <w:rFonts w:ascii="Arial" w:hAnsi="Arial" w:cs="Arial"/>
          <w:sz w:val="24"/>
          <w:szCs w:val="24"/>
        </w:rPr>
        <w:t xml:space="preserve"> ion-</w:t>
      </w:r>
      <w:r w:rsidR="000D6C52" w:rsidRPr="000D6C52">
        <w:rPr>
          <w:rFonts w:ascii="Arial" w:hAnsi="Arial" w:cs="Arial"/>
          <w:sz w:val="24"/>
          <w:szCs w:val="24"/>
        </w:rPr>
        <w:t xml:space="preserve">WT phage </w:t>
      </w:r>
    </w:p>
    <w:p w14:paraId="28D1C886" w14:textId="232A43F0" w:rsidR="0020615D" w:rsidRDefault="000D6C52" w:rsidP="00986888">
      <w:pPr>
        <w:wordWrap/>
        <w:spacing w:line="480" w:lineRule="auto"/>
        <w:contextualSpacing/>
        <w:rPr>
          <w:rFonts w:ascii="Arial" w:hAnsi="Arial" w:cs="Arial"/>
          <w:sz w:val="24"/>
          <w:szCs w:val="24"/>
        </w:rPr>
      </w:pPr>
      <w:r w:rsidRPr="000D6C52">
        <w:rPr>
          <w:rFonts w:ascii="Arial" w:hAnsi="Arial" w:cs="Arial"/>
          <w:sz w:val="24"/>
          <w:szCs w:val="24"/>
        </w:rPr>
        <w:t>complex</w:t>
      </w:r>
      <w:r>
        <w:rPr>
          <w:rFonts w:ascii="Arial" w:hAnsi="Arial" w:cs="Arial"/>
          <w:sz w:val="24"/>
          <w:szCs w:val="24"/>
        </w:rPr>
        <w:t>………………………………………………………………………</w:t>
      </w:r>
      <w:proofErr w:type="gramStart"/>
      <w:r>
        <w:rPr>
          <w:rFonts w:ascii="Arial" w:hAnsi="Arial" w:cs="Arial"/>
          <w:sz w:val="24"/>
          <w:szCs w:val="24"/>
        </w:rPr>
        <w:t>…</w:t>
      </w:r>
      <w:r w:rsidR="003017B1">
        <w:rPr>
          <w:rFonts w:ascii="Arial" w:hAnsi="Arial" w:cs="Arial"/>
          <w:sz w:val="24"/>
          <w:szCs w:val="24"/>
        </w:rPr>
        <w:t>..</w:t>
      </w:r>
      <w:proofErr w:type="gramEnd"/>
      <w:r w:rsidR="000E2856">
        <w:rPr>
          <w:rFonts w:ascii="Arial" w:hAnsi="Arial" w:cs="Arial"/>
          <w:sz w:val="24"/>
          <w:szCs w:val="24"/>
        </w:rPr>
        <w:t>……</w:t>
      </w:r>
      <w:r w:rsidR="00603C9A">
        <w:rPr>
          <w:rFonts w:ascii="Arial" w:hAnsi="Arial" w:cs="Arial"/>
          <w:sz w:val="24"/>
          <w:szCs w:val="24"/>
        </w:rPr>
        <w:t>.</w:t>
      </w:r>
      <w:r w:rsidR="00BB2305">
        <w:rPr>
          <w:rFonts w:ascii="Arial" w:hAnsi="Arial" w:cs="Arial"/>
          <w:sz w:val="24"/>
          <w:szCs w:val="24"/>
        </w:rPr>
        <w:t>...</w:t>
      </w:r>
      <w:r w:rsidR="000E2856">
        <w:rPr>
          <w:rFonts w:ascii="Arial" w:hAnsi="Arial" w:cs="Arial"/>
          <w:sz w:val="24"/>
          <w:szCs w:val="24"/>
        </w:rPr>
        <w:t>…</w:t>
      </w:r>
      <w:r w:rsidR="003017B1">
        <w:rPr>
          <w:rFonts w:ascii="Arial" w:hAnsi="Arial" w:cs="Arial"/>
          <w:sz w:val="24"/>
          <w:szCs w:val="24"/>
        </w:rPr>
        <w:t>6</w:t>
      </w:r>
      <w:r w:rsidR="00246870">
        <w:rPr>
          <w:rFonts w:ascii="Arial" w:hAnsi="Arial" w:cs="Arial"/>
          <w:sz w:val="24"/>
          <w:szCs w:val="24"/>
        </w:rPr>
        <w:t>7</w:t>
      </w:r>
    </w:p>
    <w:p w14:paraId="4BB1161E" w14:textId="0567E1C0" w:rsidR="00FB50C6" w:rsidRDefault="00930B55"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w:t>
      </w:r>
      <w:r w:rsidR="000C1E1F">
        <w:rPr>
          <w:rFonts w:ascii="Arial" w:hAnsi="Arial" w:cs="Arial"/>
          <w:sz w:val="24"/>
          <w:szCs w:val="24"/>
        </w:rPr>
        <w:t>9</w:t>
      </w:r>
      <w:r w:rsidR="000E2856">
        <w:rPr>
          <w:rFonts w:ascii="Arial" w:hAnsi="Arial" w:cs="Arial"/>
          <w:sz w:val="24"/>
          <w:szCs w:val="24"/>
        </w:rPr>
        <w:t xml:space="preserve"> </w:t>
      </w:r>
      <w:r w:rsidR="000E2856">
        <w:rPr>
          <w:rFonts w:ascii="Arial" w:hAnsi="Arial" w:cs="Arial"/>
          <w:sz w:val="24"/>
        </w:rPr>
        <w:t>AFM images of B31 hydrogel and Au</w:t>
      </w:r>
      <w:r w:rsidR="000E2856" w:rsidRPr="000D6C52">
        <w:rPr>
          <w:rFonts w:ascii="Arial" w:hAnsi="Arial" w:cs="Arial"/>
          <w:sz w:val="24"/>
          <w:vertAlign w:val="superscript"/>
        </w:rPr>
        <w:t>3+</w:t>
      </w:r>
      <w:r w:rsidR="000E2856">
        <w:rPr>
          <w:rFonts w:ascii="Arial" w:hAnsi="Arial" w:cs="Arial"/>
          <w:sz w:val="24"/>
        </w:rPr>
        <w:t xml:space="preserve"> ion-WT phage complex</w:t>
      </w:r>
      <w:proofErr w:type="gramStart"/>
      <w:r w:rsidR="000E2856">
        <w:rPr>
          <w:rFonts w:ascii="Arial" w:hAnsi="Arial" w:cs="Arial"/>
          <w:sz w:val="24"/>
        </w:rPr>
        <w:t>…</w:t>
      </w:r>
      <w:r w:rsidR="00BB2305">
        <w:rPr>
          <w:rFonts w:ascii="Arial" w:hAnsi="Arial" w:cs="Arial"/>
          <w:sz w:val="24"/>
        </w:rPr>
        <w:t>..</w:t>
      </w:r>
      <w:proofErr w:type="gramEnd"/>
      <w:r w:rsidR="000E2856">
        <w:rPr>
          <w:rFonts w:ascii="Arial" w:hAnsi="Arial" w:cs="Arial"/>
          <w:sz w:val="24"/>
        </w:rPr>
        <w:t>…</w:t>
      </w:r>
      <w:r w:rsidR="00BB2305">
        <w:rPr>
          <w:rFonts w:ascii="Arial" w:hAnsi="Arial" w:cs="Arial"/>
          <w:sz w:val="24"/>
        </w:rPr>
        <w:t>.</w:t>
      </w:r>
      <w:r w:rsidR="000E2856">
        <w:rPr>
          <w:rFonts w:ascii="Arial" w:hAnsi="Arial" w:cs="Arial"/>
          <w:sz w:val="24"/>
        </w:rPr>
        <w:t>….</w:t>
      </w:r>
      <w:r w:rsidR="003017B1">
        <w:rPr>
          <w:rFonts w:ascii="Arial" w:hAnsi="Arial" w:cs="Arial"/>
          <w:sz w:val="24"/>
        </w:rPr>
        <w:t>6</w:t>
      </w:r>
      <w:r w:rsidR="00246870">
        <w:rPr>
          <w:rFonts w:ascii="Arial" w:hAnsi="Arial" w:cs="Arial"/>
          <w:sz w:val="24"/>
        </w:rPr>
        <w:t>9</w:t>
      </w:r>
    </w:p>
    <w:p w14:paraId="27E4E0E5" w14:textId="30537969" w:rsidR="00930B55" w:rsidRDefault="00930B55"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w:t>
      </w:r>
      <w:r w:rsidR="000C1E1F">
        <w:rPr>
          <w:rFonts w:ascii="Arial" w:hAnsi="Arial" w:cs="Arial"/>
          <w:sz w:val="24"/>
          <w:szCs w:val="24"/>
        </w:rPr>
        <w:t>10</w:t>
      </w:r>
      <w:r w:rsidR="004A1259">
        <w:rPr>
          <w:rFonts w:ascii="Arial" w:hAnsi="Arial" w:cs="Arial"/>
          <w:sz w:val="24"/>
          <w:szCs w:val="24"/>
        </w:rPr>
        <w:t xml:space="preserve"> </w:t>
      </w:r>
      <w:r w:rsidR="004A1259" w:rsidRPr="004A1259">
        <w:rPr>
          <w:rFonts w:ascii="Arial" w:hAnsi="Arial" w:cs="Arial"/>
          <w:sz w:val="24"/>
          <w:szCs w:val="24"/>
        </w:rPr>
        <w:t>TEM images of B31 hydrogel and Au</w:t>
      </w:r>
      <w:r w:rsidR="004A1259" w:rsidRPr="004A1259">
        <w:rPr>
          <w:rFonts w:ascii="Arial" w:hAnsi="Arial" w:cs="Arial"/>
          <w:sz w:val="24"/>
          <w:szCs w:val="24"/>
          <w:vertAlign w:val="superscript"/>
        </w:rPr>
        <w:t>3+</w:t>
      </w:r>
      <w:r w:rsidR="004A1259" w:rsidRPr="004A1259">
        <w:rPr>
          <w:rFonts w:ascii="Arial" w:hAnsi="Arial" w:cs="Arial"/>
          <w:sz w:val="24"/>
          <w:szCs w:val="24"/>
        </w:rPr>
        <w:t xml:space="preserve"> ion-WT phage complex</w:t>
      </w:r>
      <w:r w:rsidR="004A1259">
        <w:rPr>
          <w:rFonts w:ascii="Arial" w:hAnsi="Arial" w:cs="Arial"/>
          <w:sz w:val="24"/>
          <w:szCs w:val="24"/>
        </w:rPr>
        <w:t>…</w:t>
      </w:r>
      <w:proofErr w:type="gramStart"/>
      <w:r w:rsidR="00BB2305">
        <w:rPr>
          <w:rFonts w:ascii="Arial" w:hAnsi="Arial" w:cs="Arial"/>
          <w:sz w:val="24"/>
          <w:szCs w:val="24"/>
        </w:rPr>
        <w:t>…</w:t>
      </w:r>
      <w:r w:rsidR="00603C9A">
        <w:rPr>
          <w:rFonts w:ascii="Arial" w:hAnsi="Arial" w:cs="Arial"/>
          <w:sz w:val="24"/>
          <w:szCs w:val="24"/>
        </w:rPr>
        <w:t>..</w:t>
      </w:r>
      <w:proofErr w:type="gramEnd"/>
      <w:r w:rsidR="004A1259">
        <w:rPr>
          <w:rFonts w:ascii="Arial" w:hAnsi="Arial" w:cs="Arial"/>
          <w:sz w:val="24"/>
          <w:szCs w:val="24"/>
        </w:rPr>
        <w:t>…</w:t>
      </w:r>
      <w:r w:rsidR="003017B1">
        <w:rPr>
          <w:rFonts w:ascii="Arial" w:hAnsi="Arial" w:cs="Arial"/>
          <w:sz w:val="24"/>
          <w:szCs w:val="24"/>
        </w:rPr>
        <w:t>70</w:t>
      </w:r>
    </w:p>
    <w:p w14:paraId="3B94562E" w14:textId="64DF6445" w:rsidR="00C33CEC" w:rsidRDefault="00930B55"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.1</w:t>
      </w:r>
      <w:r w:rsidR="000C1E1F">
        <w:rPr>
          <w:rFonts w:ascii="Arial" w:hAnsi="Arial" w:cs="Arial"/>
          <w:sz w:val="24"/>
          <w:szCs w:val="24"/>
        </w:rPr>
        <w:t>1</w:t>
      </w:r>
      <w:r w:rsidR="00806063">
        <w:rPr>
          <w:rFonts w:ascii="Arial" w:hAnsi="Arial" w:cs="Arial"/>
          <w:sz w:val="24"/>
          <w:szCs w:val="24"/>
        </w:rPr>
        <w:t xml:space="preserve"> </w:t>
      </w:r>
      <w:r w:rsidR="00806063" w:rsidRPr="00806063">
        <w:rPr>
          <w:rFonts w:ascii="Arial" w:hAnsi="Arial" w:cs="Arial"/>
          <w:sz w:val="24"/>
          <w:szCs w:val="24"/>
        </w:rPr>
        <w:t>AuNPs, formed in Au</w:t>
      </w:r>
      <w:r w:rsidR="00806063" w:rsidRPr="00806063">
        <w:rPr>
          <w:rFonts w:ascii="Arial" w:hAnsi="Arial" w:cs="Arial"/>
          <w:sz w:val="24"/>
          <w:szCs w:val="24"/>
          <w:vertAlign w:val="superscript"/>
        </w:rPr>
        <w:t>3+</w:t>
      </w:r>
      <w:r w:rsidR="00806063" w:rsidRPr="00806063">
        <w:rPr>
          <w:rFonts w:ascii="Arial" w:hAnsi="Arial" w:cs="Arial"/>
          <w:sz w:val="24"/>
          <w:szCs w:val="24"/>
        </w:rPr>
        <w:t xml:space="preserve"> ion-B31 phage linkages in B31 hydrogel inner </w:t>
      </w:r>
    </w:p>
    <w:p w14:paraId="512AC980" w14:textId="6F22683E" w:rsidR="00930B55" w:rsidRDefault="00806063" w:rsidP="00986888">
      <w:pPr>
        <w:wordWrap/>
        <w:spacing w:line="480" w:lineRule="auto"/>
        <w:contextualSpacing/>
        <w:rPr>
          <w:rFonts w:ascii="Arial" w:hAnsi="Arial" w:cs="Arial"/>
          <w:sz w:val="24"/>
          <w:szCs w:val="24"/>
        </w:rPr>
      </w:pPr>
      <w:r w:rsidRPr="00806063">
        <w:rPr>
          <w:rFonts w:ascii="Arial" w:hAnsi="Arial" w:cs="Arial"/>
          <w:sz w:val="24"/>
          <w:szCs w:val="24"/>
        </w:rPr>
        <w:t>network structure</w:t>
      </w:r>
      <w:r w:rsidR="00C33CEC">
        <w:rPr>
          <w:rFonts w:ascii="Arial" w:hAnsi="Arial" w:cs="Arial"/>
          <w:sz w:val="24"/>
          <w:szCs w:val="24"/>
        </w:rPr>
        <w:t>……………………………………………………………………</w:t>
      </w:r>
      <w:r w:rsidR="00603C9A">
        <w:rPr>
          <w:rFonts w:ascii="Arial" w:hAnsi="Arial" w:cs="Arial"/>
          <w:sz w:val="24"/>
          <w:szCs w:val="24"/>
        </w:rPr>
        <w:t>...</w:t>
      </w:r>
      <w:r w:rsidR="00C33CEC">
        <w:rPr>
          <w:rFonts w:ascii="Arial" w:hAnsi="Arial" w:cs="Arial"/>
          <w:sz w:val="24"/>
          <w:szCs w:val="24"/>
        </w:rPr>
        <w:t>…</w:t>
      </w:r>
      <w:r w:rsidR="00BB2305">
        <w:rPr>
          <w:rFonts w:ascii="Arial" w:hAnsi="Arial" w:cs="Arial"/>
          <w:sz w:val="24"/>
          <w:szCs w:val="24"/>
        </w:rPr>
        <w:t>...</w:t>
      </w:r>
      <w:r w:rsidR="003017B1">
        <w:rPr>
          <w:rFonts w:ascii="Arial" w:hAnsi="Arial" w:cs="Arial"/>
          <w:sz w:val="24"/>
          <w:szCs w:val="24"/>
        </w:rPr>
        <w:t>7</w:t>
      </w:r>
      <w:r w:rsidR="00246870">
        <w:rPr>
          <w:rFonts w:ascii="Arial" w:hAnsi="Arial" w:cs="Arial"/>
          <w:sz w:val="24"/>
          <w:szCs w:val="24"/>
        </w:rPr>
        <w:t>0</w:t>
      </w:r>
    </w:p>
    <w:p w14:paraId="2DEBCEAF" w14:textId="7D8B6F0B" w:rsidR="00E77233" w:rsidRDefault="00E77233" w:rsidP="00986888">
      <w:pPr>
        <w:wordWrap/>
        <w:spacing w:line="480" w:lineRule="auto"/>
        <w:contextualSpacing/>
        <w:rPr>
          <w:rFonts w:ascii="Arial" w:hAnsi="Arial" w:cs="Arial"/>
          <w:sz w:val="24"/>
          <w:szCs w:val="24"/>
        </w:rPr>
      </w:pPr>
      <w:r>
        <w:rPr>
          <w:rFonts w:ascii="Arial" w:hAnsi="Arial" w:cs="Arial"/>
          <w:sz w:val="24"/>
          <w:szCs w:val="24"/>
        </w:rPr>
        <w:t>Figure 3.12</w:t>
      </w:r>
      <w:r w:rsidR="00FE3344" w:rsidRPr="00FE3344">
        <w:t xml:space="preserve"> </w:t>
      </w:r>
      <w:r w:rsidR="00FE3344" w:rsidRPr="00FE3344">
        <w:rPr>
          <w:rFonts w:ascii="Arial" w:hAnsi="Arial" w:cs="Arial"/>
          <w:sz w:val="24"/>
          <w:szCs w:val="24"/>
        </w:rPr>
        <w:t>Absorption spectrum of (A) Au3+ ion, (B) B31 phage, (C) Au</w:t>
      </w:r>
      <w:r w:rsidR="00FE3344" w:rsidRPr="00FE3344">
        <w:rPr>
          <w:rFonts w:ascii="Arial" w:hAnsi="Arial" w:cs="Arial"/>
          <w:sz w:val="24"/>
          <w:szCs w:val="24"/>
          <w:vertAlign w:val="superscript"/>
        </w:rPr>
        <w:t>3+</w:t>
      </w:r>
      <w:r w:rsidR="00FE3344" w:rsidRPr="00FE3344">
        <w:rPr>
          <w:rFonts w:ascii="Arial" w:hAnsi="Arial" w:cs="Arial"/>
          <w:sz w:val="24"/>
          <w:szCs w:val="24"/>
        </w:rPr>
        <w:t xml:space="preserve"> ion-WT aggregated complex, a peak at 539nm, (D) B31 hydrogel, a peak at 529nm</w:t>
      </w:r>
      <w:r w:rsidR="00FE3344">
        <w:rPr>
          <w:rFonts w:ascii="Arial" w:hAnsi="Arial" w:cs="Arial"/>
          <w:sz w:val="24"/>
          <w:szCs w:val="24"/>
        </w:rPr>
        <w:t>……</w:t>
      </w:r>
      <w:r w:rsidR="003017B1">
        <w:rPr>
          <w:rFonts w:ascii="Arial" w:hAnsi="Arial" w:cs="Arial"/>
          <w:sz w:val="24"/>
          <w:szCs w:val="24"/>
        </w:rPr>
        <w:t>.</w:t>
      </w:r>
      <w:r w:rsidR="00FE3344">
        <w:rPr>
          <w:rFonts w:ascii="Arial" w:hAnsi="Arial" w:cs="Arial"/>
          <w:sz w:val="24"/>
          <w:szCs w:val="24"/>
        </w:rPr>
        <w:t>…</w:t>
      </w:r>
      <w:r w:rsidR="003017B1">
        <w:rPr>
          <w:rFonts w:ascii="Arial" w:hAnsi="Arial" w:cs="Arial"/>
          <w:sz w:val="24"/>
          <w:szCs w:val="24"/>
        </w:rPr>
        <w:t>7</w:t>
      </w:r>
      <w:r w:rsidR="00246870">
        <w:rPr>
          <w:rFonts w:ascii="Arial" w:hAnsi="Arial" w:cs="Arial"/>
          <w:sz w:val="24"/>
          <w:szCs w:val="24"/>
        </w:rPr>
        <w:t>1</w:t>
      </w:r>
    </w:p>
    <w:p w14:paraId="7C260E68" w14:textId="464E3A0A" w:rsidR="007A4312" w:rsidRDefault="007A4312" w:rsidP="00986888">
      <w:pPr>
        <w:wordWrap/>
        <w:spacing w:line="480" w:lineRule="auto"/>
        <w:contextualSpacing/>
        <w:rPr>
          <w:rFonts w:ascii="Arial" w:hAnsi="Arial" w:cs="Arial"/>
          <w:sz w:val="24"/>
          <w:szCs w:val="24"/>
        </w:rPr>
      </w:pPr>
      <w:r>
        <w:rPr>
          <w:rFonts w:ascii="Arial" w:hAnsi="Arial" w:cs="Arial"/>
          <w:sz w:val="24"/>
          <w:szCs w:val="24"/>
        </w:rPr>
        <w:t xml:space="preserve">Figure </w:t>
      </w:r>
      <w:r w:rsidR="00F47DC6">
        <w:rPr>
          <w:rFonts w:ascii="Arial" w:hAnsi="Arial" w:cs="Arial"/>
          <w:sz w:val="24"/>
          <w:szCs w:val="24"/>
        </w:rPr>
        <w:t>3</w:t>
      </w:r>
      <w:r>
        <w:rPr>
          <w:rFonts w:ascii="Arial" w:hAnsi="Arial" w:cs="Arial"/>
          <w:sz w:val="24"/>
          <w:szCs w:val="24"/>
        </w:rPr>
        <w:t>.1</w:t>
      </w:r>
      <w:r w:rsidR="00E77233">
        <w:rPr>
          <w:rFonts w:ascii="Arial" w:hAnsi="Arial" w:cs="Arial"/>
          <w:sz w:val="24"/>
          <w:szCs w:val="24"/>
        </w:rPr>
        <w:t>3</w:t>
      </w:r>
      <w:r>
        <w:rPr>
          <w:rFonts w:ascii="Arial" w:hAnsi="Arial" w:cs="Arial"/>
          <w:sz w:val="24"/>
          <w:szCs w:val="24"/>
        </w:rPr>
        <w:t xml:space="preserve"> </w:t>
      </w:r>
      <w:r w:rsidRPr="007A4312">
        <w:rPr>
          <w:rFonts w:ascii="Arial" w:hAnsi="Arial" w:cs="Arial"/>
          <w:sz w:val="24"/>
          <w:szCs w:val="24"/>
        </w:rPr>
        <w:t xml:space="preserve">Schematic Image of overall process of green biochemical synthesis of </w:t>
      </w:r>
    </w:p>
    <w:p w14:paraId="1C0FFCD4" w14:textId="7144022A" w:rsidR="00FB50C6" w:rsidRDefault="007A4312" w:rsidP="00986888">
      <w:pPr>
        <w:wordWrap/>
        <w:spacing w:line="480" w:lineRule="auto"/>
        <w:contextualSpacing/>
        <w:rPr>
          <w:rFonts w:ascii="Arial" w:hAnsi="Arial" w:cs="Arial"/>
          <w:sz w:val="24"/>
          <w:szCs w:val="24"/>
        </w:rPr>
      </w:pPr>
      <w:r w:rsidRPr="007A4312">
        <w:rPr>
          <w:rFonts w:ascii="Arial" w:hAnsi="Arial" w:cs="Arial"/>
          <w:sz w:val="24"/>
          <w:szCs w:val="24"/>
        </w:rPr>
        <w:t>fine AuNPs in Au</w:t>
      </w:r>
      <w:r w:rsidRPr="007A4312">
        <w:rPr>
          <w:rFonts w:ascii="Arial" w:hAnsi="Arial" w:cs="Arial"/>
          <w:sz w:val="24"/>
          <w:szCs w:val="24"/>
          <w:vertAlign w:val="superscript"/>
        </w:rPr>
        <w:t>3+</w:t>
      </w:r>
      <w:r w:rsidRPr="007A4312">
        <w:rPr>
          <w:rFonts w:ascii="Arial" w:hAnsi="Arial" w:cs="Arial"/>
          <w:sz w:val="24"/>
          <w:szCs w:val="24"/>
        </w:rPr>
        <w:t xml:space="preserve"> ion-B31 phage hydrogel</w:t>
      </w:r>
      <w:r>
        <w:rPr>
          <w:rFonts w:ascii="Arial" w:hAnsi="Arial" w:cs="Arial"/>
          <w:sz w:val="24"/>
          <w:szCs w:val="24"/>
        </w:rPr>
        <w:t>………………………………………</w:t>
      </w:r>
      <w:r w:rsidR="00BB2305">
        <w:rPr>
          <w:rFonts w:ascii="Arial" w:hAnsi="Arial" w:cs="Arial"/>
          <w:sz w:val="24"/>
          <w:szCs w:val="24"/>
        </w:rPr>
        <w:t>...</w:t>
      </w:r>
      <w:proofErr w:type="gramStart"/>
      <w:r>
        <w:rPr>
          <w:rFonts w:ascii="Arial" w:hAnsi="Arial" w:cs="Arial"/>
          <w:sz w:val="24"/>
          <w:szCs w:val="24"/>
        </w:rPr>
        <w:t>…..</w:t>
      </w:r>
      <w:proofErr w:type="gramEnd"/>
      <w:r w:rsidR="003017B1">
        <w:rPr>
          <w:rFonts w:ascii="Arial" w:hAnsi="Arial" w:cs="Arial"/>
          <w:sz w:val="24"/>
          <w:szCs w:val="24"/>
        </w:rPr>
        <w:t>7</w:t>
      </w:r>
      <w:r w:rsidR="00246870">
        <w:rPr>
          <w:rFonts w:ascii="Arial" w:hAnsi="Arial" w:cs="Arial"/>
          <w:sz w:val="24"/>
          <w:szCs w:val="24"/>
        </w:rPr>
        <w:t>2</w:t>
      </w:r>
    </w:p>
    <w:p w14:paraId="727E7017" w14:textId="779F2301" w:rsidR="00FB50C6" w:rsidRDefault="00FB50C6" w:rsidP="00986888">
      <w:pPr>
        <w:wordWrap/>
        <w:spacing w:line="480" w:lineRule="auto"/>
        <w:contextualSpacing/>
        <w:rPr>
          <w:rFonts w:ascii="Arial" w:hAnsi="Arial" w:cs="Arial"/>
          <w:sz w:val="24"/>
          <w:szCs w:val="24"/>
        </w:rPr>
      </w:pPr>
    </w:p>
    <w:p w14:paraId="2F0ED8EC" w14:textId="4742B65B" w:rsidR="00FB50C6" w:rsidRDefault="00FB50C6" w:rsidP="00986888">
      <w:pPr>
        <w:wordWrap/>
        <w:spacing w:line="480" w:lineRule="auto"/>
        <w:contextualSpacing/>
        <w:rPr>
          <w:rFonts w:ascii="Arial" w:hAnsi="Arial" w:cs="Arial"/>
          <w:sz w:val="24"/>
          <w:szCs w:val="24"/>
        </w:rPr>
      </w:pPr>
    </w:p>
    <w:p w14:paraId="655AAC94" w14:textId="629B9CB4" w:rsidR="00D94E73" w:rsidRDefault="00D94E73" w:rsidP="00986888">
      <w:pPr>
        <w:wordWrap/>
        <w:spacing w:line="480" w:lineRule="auto"/>
        <w:contextualSpacing/>
        <w:rPr>
          <w:rFonts w:ascii="Arial" w:hAnsi="Arial" w:cs="Arial"/>
          <w:sz w:val="24"/>
          <w:szCs w:val="24"/>
        </w:rPr>
      </w:pPr>
    </w:p>
    <w:p w14:paraId="06D797A9" w14:textId="2897F1DB" w:rsidR="00D94E73" w:rsidRDefault="00D94E73" w:rsidP="00986888">
      <w:pPr>
        <w:wordWrap/>
        <w:spacing w:line="480" w:lineRule="auto"/>
        <w:contextualSpacing/>
        <w:rPr>
          <w:rFonts w:ascii="Arial" w:hAnsi="Arial" w:cs="Arial"/>
          <w:sz w:val="24"/>
          <w:szCs w:val="24"/>
        </w:rPr>
      </w:pPr>
    </w:p>
    <w:p w14:paraId="10B9411C" w14:textId="5B5C79E2" w:rsidR="005A0D21" w:rsidRPr="00236323" w:rsidRDefault="00475335" w:rsidP="00D82A92">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L</w:t>
      </w:r>
      <w:r w:rsidR="005A0D21" w:rsidRPr="00236323">
        <w:rPr>
          <w:rFonts w:ascii="Arial" w:hAnsi="Arial" w:cs="Arial"/>
          <w:b/>
          <w:sz w:val="28"/>
          <w:szCs w:val="24"/>
        </w:rPr>
        <w:t>ist of Abbreviations</w:t>
      </w:r>
    </w:p>
    <w:p w14:paraId="323406C5" w14:textId="77777777" w:rsidR="00C63AD0" w:rsidRDefault="00C63AD0" w:rsidP="00986888">
      <w:pPr>
        <w:wordWrap/>
        <w:spacing w:line="480" w:lineRule="auto"/>
        <w:contextualSpacing/>
        <w:rPr>
          <w:rFonts w:ascii="Arial" w:hAnsi="Arial" w:cs="Arial"/>
          <w:sz w:val="24"/>
          <w:szCs w:val="24"/>
        </w:rPr>
      </w:pPr>
    </w:p>
    <w:p w14:paraId="616FA092" w14:textId="6DAA1D54" w:rsidR="005A0D21" w:rsidRPr="00236323" w:rsidRDefault="005A0D21" w:rsidP="00986888">
      <w:pPr>
        <w:wordWrap/>
        <w:spacing w:line="480" w:lineRule="auto"/>
        <w:contextualSpacing/>
        <w:rPr>
          <w:rFonts w:ascii="Arial" w:hAnsi="Arial" w:cs="Arial"/>
          <w:sz w:val="24"/>
          <w:szCs w:val="24"/>
        </w:rPr>
      </w:pPr>
      <w:r w:rsidRPr="00236323">
        <w:rPr>
          <w:rFonts w:ascii="Arial" w:hAnsi="Arial" w:cs="Arial"/>
          <w:sz w:val="24"/>
          <w:szCs w:val="24"/>
        </w:rPr>
        <w:t>2D</w:t>
      </w:r>
      <w:r w:rsidRPr="00236323">
        <w:rPr>
          <w:rFonts w:ascii="Arial" w:hAnsi="Arial" w:cs="Arial"/>
          <w:sz w:val="24"/>
          <w:szCs w:val="24"/>
        </w:rPr>
        <w:tab/>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two-dimensional</w:t>
      </w:r>
    </w:p>
    <w:p w14:paraId="0C1B9A33" w14:textId="54FE4EE2" w:rsidR="005A0D21" w:rsidRPr="00236323" w:rsidRDefault="005A0D21" w:rsidP="00986888">
      <w:pPr>
        <w:wordWrap/>
        <w:spacing w:line="480" w:lineRule="auto"/>
        <w:contextualSpacing/>
        <w:rPr>
          <w:rFonts w:ascii="Arial" w:hAnsi="Arial" w:cs="Arial"/>
          <w:sz w:val="24"/>
          <w:szCs w:val="24"/>
        </w:rPr>
      </w:pPr>
      <w:r w:rsidRPr="00236323">
        <w:rPr>
          <w:rFonts w:ascii="Arial" w:hAnsi="Arial" w:cs="Arial"/>
          <w:sz w:val="24"/>
          <w:szCs w:val="24"/>
        </w:rPr>
        <w:t>3D</w:t>
      </w:r>
      <w:r w:rsidRPr="00236323">
        <w:rPr>
          <w:rFonts w:ascii="Arial" w:hAnsi="Arial" w:cs="Arial"/>
          <w:sz w:val="24"/>
          <w:szCs w:val="24"/>
        </w:rPr>
        <w:tab/>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three-dimensional</w:t>
      </w:r>
    </w:p>
    <w:p w14:paraId="5106C013" w14:textId="022EFDEF" w:rsidR="008F4C13" w:rsidRDefault="008F4C13" w:rsidP="00986888">
      <w:pPr>
        <w:wordWrap/>
        <w:spacing w:line="480" w:lineRule="auto"/>
        <w:contextualSpacing/>
        <w:rPr>
          <w:rFonts w:ascii="Arial" w:hAnsi="Arial" w:cs="Arial"/>
          <w:sz w:val="24"/>
          <w:szCs w:val="24"/>
        </w:rPr>
      </w:pPr>
      <w:r w:rsidRPr="00236323">
        <w:rPr>
          <w:rFonts w:ascii="Arial" w:hAnsi="Arial" w:cs="Arial"/>
          <w:sz w:val="24"/>
          <w:szCs w:val="24"/>
        </w:rPr>
        <w:t>B31 Phage</w:t>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(HQKLVFFAED peptide-displayed) M13 phage</w:t>
      </w:r>
    </w:p>
    <w:p w14:paraId="5FD060C9" w14:textId="5BBCB974" w:rsidR="00E32587" w:rsidRPr="00236323" w:rsidRDefault="00E32587" w:rsidP="00986888">
      <w:pPr>
        <w:wordWrap/>
        <w:spacing w:line="480" w:lineRule="auto"/>
        <w:contextualSpacing/>
        <w:rPr>
          <w:rFonts w:ascii="Arial" w:hAnsi="Arial" w:cs="Arial"/>
          <w:sz w:val="24"/>
          <w:szCs w:val="24"/>
        </w:rPr>
      </w:pPr>
      <w:r>
        <w:rPr>
          <w:rFonts w:ascii="Arial" w:hAnsi="Arial" w:cs="Arial"/>
          <w:sz w:val="24"/>
          <w:szCs w:val="24"/>
        </w:rPr>
        <w:t>BT</w:t>
      </w:r>
      <w:r>
        <w:rPr>
          <w:rFonts w:ascii="Arial" w:hAnsi="Arial" w:cs="Arial"/>
          <w:sz w:val="24"/>
          <w:szCs w:val="24"/>
        </w:rPr>
        <w:tab/>
      </w:r>
      <w:r>
        <w:rPr>
          <w:rFonts w:ascii="Arial" w:hAnsi="Arial" w:cs="Arial"/>
          <w:sz w:val="24"/>
          <w:szCs w:val="24"/>
        </w:rPr>
        <w:tab/>
      </w:r>
      <w:r>
        <w:rPr>
          <w:rFonts w:ascii="Arial" w:hAnsi="Arial" w:cs="Arial"/>
          <w:sz w:val="24"/>
          <w:szCs w:val="24"/>
        </w:rPr>
        <w:tab/>
      </w:r>
      <w:r w:rsidRPr="00E32587">
        <w:rPr>
          <w:rFonts w:ascii="Arial" w:hAnsi="Arial" w:cs="Arial"/>
          <w:sz w:val="24"/>
          <w:szCs w:val="24"/>
        </w:rPr>
        <w:t xml:space="preserve">ferroelectric tetragonal barium </w:t>
      </w:r>
      <w:proofErr w:type="spellStart"/>
      <w:r w:rsidRPr="00E32587">
        <w:rPr>
          <w:rFonts w:ascii="Arial" w:hAnsi="Arial" w:cs="Arial"/>
          <w:sz w:val="24"/>
          <w:szCs w:val="24"/>
        </w:rPr>
        <w:t>titanate</w:t>
      </w:r>
      <w:proofErr w:type="spellEnd"/>
      <w:r w:rsidRPr="00E32587">
        <w:rPr>
          <w:rFonts w:ascii="Arial" w:hAnsi="Arial" w:cs="Arial"/>
          <w:sz w:val="24"/>
          <w:szCs w:val="24"/>
        </w:rPr>
        <w:t xml:space="preserve"> (BaTiO3)</w:t>
      </w:r>
    </w:p>
    <w:p w14:paraId="77754A25" w14:textId="6E5A39A1" w:rsidR="00A35ABC" w:rsidRPr="00236323" w:rsidRDefault="00A35ABC" w:rsidP="00986888">
      <w:pPr>
        <w:wordWrap/>
        <w:spacing w:line="480" w:lineRule="auto"/>
        <w:contextualSpacing/>
        <w:rPr>
          <w:rFonts w:ascii="Arial" w:hAnsi="Arial" w:cs="Arial"/>
          <w:sz w:val="24"/>
          <w:szCs w:val="24"/>
        </w:rPr>
      </w:pPr>
      <w:r w:rsidRPr="00236323">
        <w:rPr>
          <w:rFonts w:ascii="Arial" w:hAnsi="Arial" w:cs="Arial"/>
          <w:sz w:val="24"/>
          <w:szCs w:val="24"/>
        </w:rPr>
        <w:t>Calcium ion</w:t>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Ca</w:t>
      </w:r>
      <w:r w:rsidRPr="00236323">
        <w:rPr>
          <w:rFonts w:ascii="Arial" w:hAnsi="Arial" w:cs="Arial"/>
          <w:sz w:val="24"/>
          <w:szCs w:val="24"/>
          <w:vertAlign w:val="superscript"/>
        </w:rPr>
        <w:t>2+</w:t>
      </w:r>
      <w:r w:rsidRPr="00236323">
        <w:rPr>
          <w:rFonts w:ascii="Arial" w:hAnsi="Arial" w:cs="Arial"/>
          <w:sz w:val="24"/>
          <w:szCs w:val="24"/>
        </w:rPr>
        <w:t xml:space="preserve"> ion</w:t>
      </w:r>
    </w:p>
    <w:p w14:paraId="1661CD9A" w14:textId="10153954" w:rsidR="008E20EB" w:rsidRPr="00236323" w:rsidRDefault="008E20EB" w:rsidP="00986888">
      <w:pPr>
        <w:wordWrap/>
        <w:spacing w:line="480" w:lineRule="auto"/>
        <w:contextualSpacing/>
        <w:rPr>
          <w:rFonts w:ascii="Arial" w:hAnsi="Arial" w:cs="Arial"/>
          <w:sz w:val="24"/>
          <w:szCs w:val="24"/>
        </w:rPr>
      </w:pPr>
      <w:r w:rsidRPr="00236323">
        <w:rPr>
          <w:rFonts w:ascii="Arial" w:hAnsi="Arial" w:cs="Arial"/>
          <w:sz w:val="24"/>
          <w:szCs w:val="24"/>
        </w:rPr>
        <w:t>CD</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circular dichroism</w:t>
      </w:r>
    </w:p>
    <w:p w14:paraId="194512A0" w14:textId="5696139A" w:rsidR="00A47B41" w:rsidRPr="00236323" w:rsidRDefault="00A47B41" w:rsidP="00986888">
      <w:pPr>
        <w:wordWrap/>
        <w:spacing w:line="480" w:lineRule="auto"/>
        <w:contextualSpacing/>
        <w:rPr>
          <w:rFonts w:ascii="Arial" w:hAnsi="Arial" w:cs="Arial"/>
          <w:sz w:val="24"/>
          <w:szCs w:val="24"/>
        </w:rPr>
      </w:pPr>
      <w:r w:rsidRPr="00236323">
        <w:rPr>
          <w:rFonts w:ascii="Arial" w:hAnsi="Arial" w:cs="Arial"/>
          <w:sz w:val="24"/>
          <w:szCs w:val="24"/>
        </w:rPr>
        <w:t>CNS</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central nerve system</w:t>
      </w:r>
    </w:p>
    <w:p w14:paraId="7E8B1994" w14:textId="3E623864" w:rsidR="00021DEF" w:rsidRPr="00236323" w:rsidRDefault="00021DEF" w:rsidP="00986888">
      <w:pPr>
        <w:wordWrap/>
        <w:spacing w:line="480" w:lineRule="auto"/>
        <w:contextualSpacing/>
        <w:rPr>
          <w:rFonts w:ascii="Arial" w:hAnsi="Arial" w:cs="Arial"/>
          <w:sz w:val="24"/>
          <w:szCs w:val="24"/>
        </w:rPr>
      </w:pPr>
      <w:r w:rsidRPr="00236323">
        <w:rPr>
          <w:rFonts w:ascii="Arial" w:hAnsi="Arial" w:cs="Arial"/>
          <w:sz w:val="24"/>
          <w:szCs w:val="24"/>
        </w:rPr>
        <w:t>Copper (II) ion</w:t>
      </w:r>
      <w:r w:rsidRPr="00236323">
        <w:rPr>
          <w:rFonts w:ascii="Arial" w:hAnsi="Arial" w:cs="Arial"/>
          <w:sz w:val="24"/>
          <w:szCs w:val="24"/>
        </w:rPr>
        <w:tab/>
      </w:r>
      <w:r w:rsidRPr="00236323">
        <w:rPr>
          <w:rFonts w:ascii="Arial" w:hAnsi="Arial" w:cs="Arial"/>
          <w:sz w:val="24"/>
          <w:szCs w:val="24"/>
        </w:rPr>
        <w:tab/>
        <w:t>Cu</w:t>
      </w:r>
      <w:r w:rsidRPr="00236323">
        <w:rPr>
          <w:rFonts w:ascii="Arial" w:hAnsi="Arial" w:cs="Arial"/>
          <w:sz w:val="24"/>
          <w:szCs w:val="24"/>
          <w:vertAlign w:val="superscript"/>
        </w:rPr>
        <w:t>2+</w:t>
      </w:r>
      <w:r w:rsidRPr="00236323">
        <w:rPr>
          <w:rFonts w:ascii="Arial" w:hAnsi="Arial" w:cs="Arial"/>
          <w:sz w:val="24"/>
          <w:szCs w:val="24"/>
        </w:rPr>
        <w:t xml:space="preserve"> ion</w:t>
      </w:r>
    </w:p>
    <w:p w14:paraId="591A1763" w14:textId="247C4496" w:rsidR="00890B4D" w:rsidRPr="00236323" w:rsidRDefault="00890B4D" w:rsidP="00986888">
      <w:pPr>
        <w:wordWrap/>
        <w:spacing w:line="480" w:lineRule="auto"/>
        <w:contextualSpacing/>
        <w:rPr>
          <w:rFonts w:ascii="Arial" w:hAnsi="Arial" w:cs="Arial"/>
          <w:sz w:val="24"/>
          <w:szCs w:val="24"/>
        </w:rPr>
      </w:pPr>
      <w:r w:rsidRPr="00236323">
        <w:rPr>
          <w:rFonts w:ascii="Arial" w:hAnsi="Arial" w:cs="Arial"/>
          <w:sz w:val="24"/>
          <w:szCs w:val="24"/>
        </w:rPr>
        <w:t>DAPI</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4,6-diamidino-2-phenylindole</w:t>
      </w:r>
    </w:p>
    <w:p w14:paraId="216D839D" w14:textId="4C532181" w:rsidR="00EE1FF5" w:rsidRPr="00236323" w:rsidRDefault="00EE1FF5" w:rsidP="00986888">
      <w:pPr>
        <w:wordWrap/>
        <w:spacing w:line="480" w:lineRule="auto"/>
        <w:contextualSpacing/>
        <w:rPr>
          <w:rFonts w:ascii="Arial" w:hAnsi="Arial" w:cs="Arial"/>
          <w:sz w:val="24"/>
          <w:szCs w:val="24"/>
        </w:rPr>
      </w:pPr>
      <w:r w:rsidRPr="00236323">
        <w:rPr>
          <w:rFonts w:ascii="Arial" w:hAnsi="Arial" w:cs="Arial"/>
          <w:sz w:val="24"/>
          <w:szCs w:val="24"/>
        </w:rPr>
        <w:t>ECM</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r>
      <w:r w:rsidR="00272162" w:rsidRPr="00236323">
        <w:rPr>
          <w:rFonts w:ascii="Arial" w:hAnsi="Arial" w:cs="Arial"/>
          <w:sz w:val="24"/>
          <w:szCs w:val="24"/>
        </w:rPr>
        <w:t>e</w:t>
      </w:r>
      <w:r w:rsidRPr="00236323">
        <w:rPr>
          <w:rFonts w:ascii="Arial" w:hAnsi="Arial" w:cs="Arial"/>
          <w:sz w:val="24"/>
          <w:szCs w:val="24"/>
        </w:rPr>
        <w:t>x</w:t>
      </w:r>
      <w:r w:rsidR="00EE5232" w:rsidRPr="00236323">
        <w:rPr>
          <w:rFonts w:ascii="Arial" w:hAnsi="Arial" w:cs="Arial"/>
          <w:sz w:val="24"/>
          <w:szCs w:val="24"/>
        </w:rPr>
        <w:t>tracellular matrix</w:t>
      </w:r>
    </w:p>
    <w:p w14:paraId="75F776AD" w14:textId="7AFD74BE" w:rsidR="00272162" w:rsidRPr="00236323" w:rsidRDefault="00272162" w:rsidP="00986888">
      <w:pPr>
        <w:wordWrap/>
        <w:spacing w:line="480" w:lineRule="auto"/>
        <w:contextualSpacing/>
        <w:rPr>
          <w:rFonts w:ascii="Arial" w:hAnsi="Arial" w:cs="Arial"/>
          <w:sz w:val="24"/>
          <w:szCs w:val="24"/>
        </w:rPr>
      </w:pPr>
      <w:r w:rsidRPr="00236323">
        <w:rPr>
          <w:rFonts w:ascii="Arial" w:hAnsi="Arial" w:cs="Arial"/>
          <w:sz w:val="24"/>
          <w:szCs w:val="24"/>
        </w:rPr>
        <w:t>ESI</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electrospray ionization</w:t>
      </w:r>
    </w:p>
    <w:p w14:paraId="2567C7AE" w14:textId="5AA42421" w:rsidR="00B422A2" w:rsidRPr="00236323" w:rsidRDefault="00B422A2" w:rsidP="00986888">
      <w:pPr>
        <w:wordWrap/>
        <w:spacing w:line="480" w:lineRule="auto"/>
        <w:contextualSpacing/>
        <w:rPr>
          <w:rFonts w:ascii="Arial" w:hAnsi="Arial" w:cs="Arial"/>
          <w:sz w:val="24"/>
          <w:szCs w:val="24"/>
        </w:rPr>
      </w:pPr>
      <w:r w:rsidRPr="00236323">
        <w:rPr>
          <w:rFonts w:ascii="Arial" w:hAnsi="Arial" w:cs="Arial"/>
          <w:sz w:val="24"/>
          <w:szCs w:val="24"/>
        </w:rPr>
        <w:t>EPR</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r>
      <w:r w:rsidR="00272162" w:rsidRPr="00236323">
        <w:rPr>
          <w:rFonts w:ascii="Arial" w:hAnsi="Arial" w:cs="Arial"/>
          <w:sz w:val="24"/>
          <w:szCs w:val="24"/>
        </w:rPr>
        <w:t>e</w:t>
      </w:r>
      <w:r w:rsidRPr="00236323">
        <w:rPr>
          <w:rFonts w:ascii="Arial" w:hAnsi="Arial" w:cs="Arial"/>
          <w:sz w:val="24"/>
          <w:szCs w:val="24"/>
        </w:rPr>
        <w:t>lectron paramagnetic resonance</w:t>
      </w:r>
    </w:p>
    <w:p w14:paraId="1DDED4FF" w14:textId="4004E330" w:rsidR="000F0913" w:rsidRDefault="000F0913" w:rsidP="00986888">
      <w:pPr>
        <w:wordWrap/>
        <w:spacing w:line="480" w:lineRule="auto"/>
        <w:contextualSpacing/>
        <w:rPr>
          <w:rFonts w:ascii="Arial" w:hAnsi="Arial" w:cs="Arial"/>
          <w:sz w:val="24"/>
          <w:szCs w:val="24"/>
        </w:rPr>
      </w:pPr>
      <w:r w:rsidRPr="00236323">
        <w:rPr>
          <w:rFonts w:ascii="Arial" w:hAnsi="Arial" w:cs="Arial"/>
          <w:sz w:val="24"/>
          <w:szCs w:val="24"/>
        </w:rPr>
        <w:t>Gold (III) ion</w:t>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Au</w:t>
      </w:r>
      <w:r w:rsidRPr="00236323">
        <w:rPr>
          <w:rFonts w:ascii="Arial" w:hAnsi="Arial" w:cs="Arial"/>
          <w:sz w:val="24"/>
          <w:szCs w:val="24"/>
          <w:vertAlign w:val="superscript"/>
        </w:rPr>
        <w:t>3+</w:t>
      </w:r>
      <w:r w:rsidRPr="00236323">
        <w:rPr>
          <w:rFonts w:ascii="Arial" w:hAnsi="Arial" w:cs="Arial"/>
          <w:sz w:val="24"/>
          <w:szCs w:val="24"/>
        </w:rPr>
        <w:t xml:space="preserve"> ion</w:t>
      </w:r>
    </w:p>
    <w:p w14:paraId="168C73F8" w14:textId="699B23DE" w:rsidR="008A503B" w:rsidRPr="00236323" w:rsidRDefault="008A503B" w:rsidP="00986888">
      <w:pPr>
        <w:wordWrap/>
        <w:spacing w:line="480" w:lineRule="auto"/>
        <w:contextualSpacing/>
        <w:rPr>
          <w:rFonts w:ascii="Arial" w:hAnsi="Arial" w:cs="Arial"/>
          <w:sz w:val="24"/>
          <w:szCs w:val="24"/>
        </w:rPr>
      </w:pPr>
      <w:r>
        <w:rPr>
          <w:rFonts w:ascii="Arial" w:hAnsi="Arial" w:cs="Arial"/>
          <w:sz w:val="24"/>
          <w:szCs w:val="24"/>
        </w:rPr>
        <w:t>Gold Nanoparticles</w:t>
      </w:r>
      <w:r>
        <w:rPr>
          <w:rFonts w:ascii="Arial" w:hAnsi="Arial" w:cs="Arial"/>
          <w:sz w:val="24"/>
          <w:szCs w:val="24"/>
        </w:rPr>
        <w:tab/>
        <w:t>AuNPs</w:t>
      </w:r>
    </w:p>
    <w:p w14:paraId="5B7AE0A7" w14:textId="3F89040C" w:rsidR="005A0D21" w:rsidRPr="00236323" w:rsidRDefault="00E24C6F" w:rsidP="00986888">
      <w:pPr>
        <w:wordWrap/>
        <w:spacing w:line="480" w:lineRule="auto"/>
        <w:contextualSpacing/>
        <w:rPr>
          <w:rFonts w:ascii="Arial" w:hAnsi="Arial" w:cs="Arial"/>
          <w:sz w:val="24"/>
          <w:szCs w:val="24"/>
        </w:rPr>
      </w:pPr>
      <w:r w:rsidRPr="00236323">
        <w:rPr>
          <w:rFonts w:ascii="Arial" w:hAnsi="Arial" w:cs="Arial"/>
          <w:sz w:val="24"/>
          <w:szCs w:val="24"/>
        </w:rPr>
        <w:t>GT2 Phage</w:t>
      </w:r>
      <w:r w:rsidRPr="00236323">
        <w:rPr>
          <w:rFonts w:ascii="Arial" w:hAnsi="Arial" w:cs="Arial"/>
          <w:sz w:val="24"/>
          <w:szCs w:val="24"/>
        </w:rPr>
        <w:tab/>
      </w:r>
      <w:r w:rsidR="00021DEF" w:rsidRPr="00236323">
        <w:rPr>
          <w:rFonts w:ascii="Arial" w:hAnsi="Arial" w:cs="Arial"/>
          <w:sz w:val="24"/>
          <w:szCs w:val="24"/>
        </w:rPr>
        <w:tab/>
      </w:r>
      <w:r w:rsidRPr="00236323">
        <w:rPr>
          <w:rFonts w:ascii="Arial" w:hAnsi="Arial" w:cs="Arial"/>
          <w:sz w:val="24"/>
          <w:szCs w:val="24"/>
        </w:rPr>
        <w:t xml:space="preserve">(GTGAGTGTGAGIRTG peptide-displayed) </w:t>
      </w:r>
      <w:bookmarkStart w:id="0" w:name="_Hlk525809455"/>
      <w:r w:rsidRPr="00236323">
        <w:rPr>
          <w:rFonts w:ascii="Arial" w:hAnsi="Arial" w:cs="Arial"/>
          <w:sz w:val="24"/>
          <w:szCs w:val="24"/>
        </w:rPr>
        <w:t>M13 Phage</w:t>
      </w:r>
      <w:bookmarkEnd w:id="0"/>
    </w:p>
    <w:p w14:paraId="7F4197A8" w14:textId="5C4A2C4B" w:rsidR="00EC4C3A" w:rsidRPr="00236323" w:rsidRDefault="00EC4C3A" w:rsidP="00986888">
      <w:pPr>
        <w:wordWrap/>
        <w:spacing w:line="480" w:lineRule="auto"/>
        <w:contextualSpacing/>
        <w:rPr>
          <w:rFonts w:ascii="Arial" w:hAnsi="Arial" w:cs="Arial"/>
          <w:sz w:val="24"/>
          <w:szCs w:val="24"/>
        </w:rPr>
      </w:pPr>
      <w:r w:rsidRPr="00236323">
        <w:rPr>
          <w:rFonts w:ascii="Arial" w:hAnsi="Arial" w:cs="Arial"/>
          <w:sz w:val="24"/>
          <w:szCs w:val="24"/>
        </w:rPr>
        <w:t>M13 bacteriophage</w:t>
      </w:r>
      <w:r w:rsidRPr="00236323">
        <w:rPr>
          <w:rFonts w:ascii="Arial" w:hAnsi="Arial" w:cs="Arial"/>
          <w:sz w:val="24"/>
          <w:szCs w:val="24"/>
        </w:rPr>
        <w:tab/>
        <w:t>M13 phage</w:t>
      </w:r>
    </w:p>
    <w:p w14:paraId="24923076" w14:textId="30DD6256" w:rsidR="003F2A97" w:rsidRDefault="003F2A97" w:rsidP="00986888">
      <w:pPr>
        <w:wordWrap/>
        <w:spacing w:line="480" w:lineRule="auto"/>
        <w:contextualSpacing/>
        <w:rPr>
          <w:rFonts w:ascii="Arial" w:hAnsi="Arial" w:cs="Arial"/>
          <w:sz w:val="24"/>
          <w:szCs w:val="24"/>
        </w:rPr>
      </w:pPr>
      <w:r w:rsidRPr="00236323">
        <w:rPr>
          <w:rFonts w:ascii="Arial" w:hAnsi="Arial" w:cs="Arial"/>
          <w:sz w:val="24"/>
          <w:szCs w:val="24"/>
        </w:rPr>
        <w:t>MALDI</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matrix-assisted laser desorption/ionization</w:t>
      </w:r>
    </w:p>
    <w:p w14:paraId="3812378A" w14:textId="3A2484F5" w:rsidR="001221B6" w:rsidRPr="00236323" w:rsidRDefault="001221B6" w:rsidP="00986888">
      <w:pPr>
        <w:wordWrap/>
        <w:spacing w:line="480" w:lineRule="auto"/>
        <w:contextualSpacing/>
        <w:rPr>
          <w:rFonts w:ascii="Arial" w:hAnsi="Arial" w:cs="Arial"/>
          <w:sz w:val="24"/>
          <w:szCs w:val="24"/>
        </w:rPr>
      </w:pPr>
      <w:r>
        <w:rPr>
          <w:rFonts w:ascii="Arial" w:hAnsi="Arial" w:cs="Arial"/>
          <w:sz w:val="24"/>
          <w:szCs w:val="24"/>
        </w:rPr>
        <w:t>MC</w:t>
      </w:r>
      <w:r>
        <w:rPr>
          <w:rFonts w:ascii="Arial" w:hAnsi="Arial" w:cs="Arial"/>
          <w:sz w:val="24"/>
          <w:szCs w:val="24"/>
        </w:rPr>
        <w:tab/>
      </w:r>
      <w:r>
        <w:rPr>
          <w:rFonts w:ascii="Arial" w:hAnsi="Arial" w:cs="Arial"/>
          <w:sz w:val="24"/>
          <w:szCs w:val="24"/>
        </w:rPr>
        <w:tab/>
      </w:r>
      <w:r>
        <w:rPr>
          <w:rFonts w:ascii="Arial" w:hAnsi="Arial" w:cs="Arial"/>
          <w:sz w:val="24"/>
          <w:szCs w:val="24"/>
        </w:rPr>
        <w:tab/>
      </w:r>
      <w:r w:rsidRPr="001221B6">
        <w:rPr>
          <w:rFonts w:ascii="Arial" w:hAnsi="Arial" w:cs="Arial"/>
          <w:sz w:val="24"/>
          <w:szCs w:val="24"/>
        </w:rPr>
        <w:t>Monte Carlo (MC) simulations</w:t>
      </w:r>
    </w:p>
    <w:p w14:paraId="14076F55" w14:textId="33DA50CB" w:rsidR="00272162" w:rsidRPr="00236323" w:rsidRDefault="00272162" w:rsidP="00986888">
      <w:pPr>
        <w:wordWrap/>
        <w:spacing w:line="480" w:lineRule="auto"/>
        <w:contextualSpacing/>
        <w:rPr>
          <w:rFonts w:ascii="Arial" w:hAnsi="Arial" w:cs="Arial"/>
          <w:sz w:val="24"/>
          <w:szCs w:val="24"/>
        </w:rPr>
      </w:pPr>
      <w:r w:rsidRPr="00236323">
        <w:rPr>
          <w:rFonts w:ascii="Arial" w:hAnsi="Arial" w:cs="Arial"/>
          <w:sz w:val="24"/>
          <w:szCs w:val="24"/>
        </w:rPr>
        <w:t>MS</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mass spectrometry</w:t>
      </w:r>
    </w:p>
    <w:p w14:paraId="0B639DDF" w14:textId="51B14622" w:rsidR="00995B05" w:rsidRPr="00236323" w:rsidRDefault="00CF1442" w:rsidP="00986888">
      <w:pPr>
        <w:wordWrap/>
        <w:spacing w:line="480" w:lineRule="auto"/>
        <w:contextualSpacing/>
        <w:rPr>
          <w:rFonts w:ascii="Arial" w:hAnsi="Arial" w:cs="Arial"/>
          <w:sz w:val="24"/>
          <w:szCs w:val="24"/>
        </w:rPr>
      </w:pPr>
      <w:r w:rsidRPr="00236323">
        <w:rPr>
          <w:rFonts w:ascii="Arial" w:hAnsi="Arial" w:cs="Arial"/>
          <w:sz w:val="24"/>
          <w:szCs w:val="24"/>
        </w:rPr>
        <w:t>MCF-7</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r>
      <w:r w:rsidR="00EE5232" w:rsidRPr="00236323">
        <w:rPr>
          <w:rFonts w:ascii="Arial" w:hAnsi="Arial" w:cs="Arial"/>
          <w:sz w:val="24"/>
          <w:szCs w:val="24"/>
        </w:rPr>
        <w:t>b</w:t>
      </w:r>
      <w:r w:rsidRPr="00236323">
        <w:rPr>
          <w:rFonts w:ascii="Arial" w:hAnsi="Arial" w:cs="Arial"/>
          <w:sz w:val="24"/>
          <w:szCs w:val="24"/>
        </w:rPr>
        <w:t xml:space="preserve">reast </w:t>
      </w:r>
      <w:r w:rsidR="00EE5232" w:rsidRPr="00236323">
        <w:rPr>
          <w:rFonts w:ascii="Arial" w:hAnsi="Arial" w:cs="Arial"/>
          <w:sz w:val="24"/>
          <w:szCs w:val="24"/>
        </w:rPr>
        <w:t>c</w:t>
      </w:r>
      <w:r w:rsidRPr="00236323">
        <w:rPr>
          <w:rFonts w:ascii="Arial" w:hAnsi="Arial" w:cs="Arial"/>
          <w:sz w:val="24"/>
          <w:szCs w:val="24"/>
        </w:rPr>
        <w:t xml:space="preserve">ancer </w:t>
      </w:r>
      <w:r w:rsidR="00EE5232" w:rsidRPr="00236323">
        <w:rPr>
          <w:rFonts w:ascii="Arial" w:hAnsi="Arial" w:cs="Arial"/>
          <w:sz w:val="24"/>
          <w:szCs w:val="24"/>
        </w:rPr>
        <w:t>c</w:t>
      </w:r>
      <w:r w:rsidRPr="00236323">
        <w:rPr>
          <w:rFonts w:ascii="Arial" w:hAnsi="Arial" w:cs="Arial"/>
          <w:sz w:val="24"/>
          <w:szCs w:val="24"/>
        </w:rPr>
        <w:t xml:space="preserve">ell </w:t>
      </w:r>
      <w:r w:rsidR="00EE5232" w:rsidRPr="00236323">
        <w:rPr>
          <w:rFonts w:ascii="Arial" w:hAnsi="Arial" w:cs="Arial"/>
          <w:sz w:val="24"/>
          <w:szCs w:val="24"/>
        </w:rPr>
        <w:t>l</w:t>
      </w:r>
      <w:r w:rsidRPr="00236323">
        <w:rPr>
          <w:rFonts w:ascii="Arial" w:hAnsi="Arial" w:cs="Arial"/>
          <w:sz w:val="24"/>
          <w:szCs w:val="24"/>
        </w:rPr>
        <w:t>ine MCF-7</w:t>
      </w:r>
    </w:p>
    <w:p w14:paraId="3EEE838C" w14:textId="3B55FE76" w:rsidR="00CF1442" w:rsidRPr="00236323" w:rsidRDefault="00CF1442" w:rsidP="00986888">
      <w:pPr>
        <w:wordWrap/>
        <w:spacing w:line="480" w:lineRule="auto"/>
        <w:contextualSpacing/>
        <w:rPr>
          <w:rFonts w:ascii="Arial" w:hAnsi="Arial" w:cs="Arial"/>
          <w:sz w:val="24"/>
          <w:szCs w:val="24"/>
        </w:rPr>
      </w:pPr>
      <w:r w:rsidRPr="00236323">
        <w:rPr>
          <w:rFonts w:ascii="Arial" w:hAnsi="Arial" w:cs="Arial"/>
          <w:sz w:val="24"/>
          <w:szCs w:val="24"/>
        </w:rPr>
        <w:t>MDA-MB-231</w:t>
      </w:r>
      <w:r w:rsidRPr="00236323">
        <w:rPr>
          <w:rFonts w:ascii="Arial" w:hAnsi="Arial" w:cs="Arial"/>
          <w:sz w:val="24"/>
          <w:szCs w:val="24"/>
        </w:rPr>
        <w:tab/>
      </w:r>
      <w:r w:rsidRPr="00236323">
        <w:rPr>
          <w:rFonts w:ascii="Arial" w:hAnsi="Arial" w:cs="Arial"/>
          <w:sz w:val="24"/>
          <w:szCs w:val="24"/>
        </w:rPr>
        <w:tab/>
      </w:r>
      <w:r w:rsidR="00EE5232" w:rsidRPr="00236323">
        <w:rPr>
          <w:rFonts w:ascii="Arial" w:hAnsi="Arial" w:cs="Arial"/>
          <w:sz w:val="24"/>
          <w:szCs w:val="24"/>
        </w:rPr>
        <w:t>b</w:t>
      </w:r>
      <w:r w:rsidRPr="00236323">
        <w:rPr>
          <w:rFonts w:ascii="Arial" w:hAnsi="Arial" w:cs="Arial"/>
          <w:sz w:val="24"/>
          <w:szCs w:val="24"/>
        </w:rPr>
        <w:t xml:space="preserve">reast </w:t>
      </w:r>
      <w:r w:rsidR="00EE5232" w:rsidRPr="00236323">
        <w:rPr>
          <w:rFonts w:ascii="Arial" w:hAnsi="Arial" w:cs="Arial"/>
          <w:sz w:val="24"/>
          <w:szCs w:val="24"/>
        </w:rPr>
        <w:t>c</w:t>
      </w:r>
      <w:r w:rsidRPr="00236323">
        <w:rPr>
          <w:rFonts w:ascii="Arial" w:hAnsi="Arial" w:cs="Arial"/>
          <w:sz w:val="24"/>
          <w:szCs w:val="24"/>
        </w:rPr>
        <w:t xml:space="preserve">ancer </w:t>
      </w:r>
      <w:r w:rsidR="00EE5232" w:rsidRPr="00236323">
        <w:rPr>
          <w:rFonts w:ascii="Arial" w:hAnsi="Arial" w:cs="Arial"/>
          <w:sz w:val="24"/>
          <w:szCs w:val="24"/>
        </w:rPr>
        <w:t>c</w:t>
      </w:r>
      <w:r w:rsidRPr="00236323">
        <w:rPr>
          <w:rFonts w:ascii="Arial" w:hAnsi="Arial" w:cs="Arial"/>
          <w:sz w:val="24"/>
          <w:szCs w:val="24"/>
        </w:rPr>
        <w:t xml:space="preserve">ell </w:t>
      </w:r>
      <w:r w:rsidR="00EE5232" w:rsidRPr="00236323">
        <w:rPr>
          <w:rFonts w:ascii="Arial" w:hAnsi="Arial" w:cs="Arial"/>
          <w:sz w:val="24"/>
          <w:szCs w:val="24"/>
        </w:rPr>
        <w:t>l</w:t>
      </w:r>
      <w:r w:rsidRPr="00236323">
        <w:rPr>
          <w:rFonts w:ascii="Arial" w:hAnsi="Arial" w:cs="Arial"/>
          <w:sz w:val="24"/>
          <w:szCs w:val="24"/>
        </w:rPr>
        <w:t>ine MDA-MB-231</w:t>
      </w:r>
    </w:p>
    <w:p w14:paraId="6D0FBF58" w14:textId="51A36124" w:rsidR="006E3304" w:rsidRDefault="006E3304" w:rsidP="00986888">
      <w:pPr>
        <w:wordWrap/>
        <w:spacing w:line="480" w:lineRule="auto"/>
        <w:contextualSpacing/>
        <w:rPr>
          <w:rFonts w:ascii="Arial" w:hAnsi="Arial" w:cs="Arial"/>
          <w:sz w:val="24"/>
          <w:szCs w:val="24"/>
        </w:rPr>
      </w:pPr>
      <w:r w:rsidRPr="00236323">
        <w:rPr>
          <w:rFonts w:ascii="Arial" w:hAnsi="Arial" w:cs="Arial"/>
          <w:sz w:val="24"/>
          <w:szCs w:val="24"/>
        </w:rPr>
        <w:t>NPs</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nanoparticles</w:t>
      </w:r>
    </w:p>
    <w:p w14:paraId="03D27F38" w14:textId="5C14B67A" w:rsidR="00BB169A" w:rsidRPr="00236323" w:rsidRDefault="00BB169A" w:rsidP="00986888">
      <w:pPr>
        <w:wordWrap/>
        <w:spacing w:line="480" w:lineRule="auto"/>
        <w:contextualSpacing/>
        <w:rPr>
          <w:rFonts w:ascii="Arial" w:hAnsi="Arial" w:cs="Arial"/>
          <w:sz w:val="24"/>
          <w:szCs w:val="24"/>
        </w:rPr>
      </w:pPr>
      <w:r>
        <w:rPr>
          <w:rFonts w:ascii="Arial" w:hAnsi="Arial" w:cs="Arial"/>
          <w:sz w:val="24"/>
          <w:szCs w:val="24"/>
        </w:rPr>
        <w:lastRenderedPageBreak/>
        <w:t>OD</w:t>
      </w:r>
      <w:r>
        <w:rPr>
          <w:rFonts w:ascii="Arial" w:hAnsi="Arial" w:cs="Arial"/>
          <w:sz w:val="24"/>
          <w:szCs w:val="24"/>
        </w:rPr>
        <w:tab/>
      </w:r>
      <w:r>
        <w:rPr>
          <w:rFonts w:ascii="Arial" w:hAnsi="Arial" w:cs="Arial"/>
          <w:sz w:val="24"/>
          <w:szCs w:val="24"/>
        </w:rPr>
        <w:tab/>
      </w:r>
      <w:r>
        <w:rPr>
          <w:rFonts w:ascii="Arial" w:hAnsi="Arial" w:cs="Arial"/>
          <w:sz w:val="24"/>
          <w:szCs w:val="24"/>
        </w:rPr>
        <w:tab/>
        <w:t>optical density</w:t>
      </w:r>
    </w:p>
    <w:p w14:paraId="05747008" w14:textId="0F45A4FB" w:rsidR="00361BFD" w:rsidRDefault="00361BFD" w:rsidP="00986888">
      <w:pPr>
        <w:wordWrap/>
        <w:spacing w:line="480" w:lineRule="auto"/>
        <w:contextualSpacing/>
        <w:rPr>
          <w:rFonts w:ascii="Arial" w:hAnsi="Arial" w:cs="Arial"/>
          <w:sz w:val="24"/>
          <w:szCs w:val="24"/>
        </w:rPr>
      </w:pPr>
      <w:r w:rsidRPr="00236323">
        <w:rPr>
          <w:rFonts w:ascii="Arial" w:hAnsi="Arial" w:cs="Arial"/>
          <w:sz w:val="24"/>
          <w:szCs w:val="24"/>
        </w:rPr>
        <w:t>PCR</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polymerase chain reaction</w:t>
      </w:r>
    </w:p>
    <w:p w14:paraId="7DD6D778" w14:textId="0F2BAEC1" w:rsidR="00101A73" w:rsidRPr="00236323" w:rsidRDefault="00101A73" w:rsidP="00986888">
      <w:pPr>
        <w:wordWrap/>
        <w:spacing w:line="480" w:lineRule="auto"/>
        <w:contextualSpacing/>
        <w:rPr>
          <w:rFonts w:ascii="Arial" w:hAnsi="Arial" w:cs="Arial"/>
          <w:sz w:val="24"/>
          <w:szCs w:val="24"/>
        </w:rPr>
      </w:pPr>
      <w:proofErr w:type="spellStart"/>
      <w:r w:rsidRPr="00101A73">
        <w:rPr>
          <w:rFonts w:ascii="Arial" w:hAnsi="Arial" w:cs="Arial"/>
          <w:sz w:val="24"/>
          <w:szCs w:val="24"/>
        </w:rPr>
        <w:t>PrP</w:t>
      </w:r>
      <w:proofErr w:type="spellEnd"/>
      <w:r w:rsidRPr="00101A73">
        <w:rPr>
          <w:rFonts w:ascii="Arial" w:hAnsi="Arial" w:cs="Arial"/>
          <w:sz w:val="24"/>
          <w:szCs w:val="24"/>
        </w:rPr>
        <w:tab/>
      </w:r>
      <w:r w:rsidRPr="00101A73">
        <w:rPr>
          <w:rFonts w:ascii="Arial" w:hAnsi="Arial" w:cs="Arial"/>
          <w:sz w:val="24"/>
          <w:szCs w:val="24"/>
        </w:rPr>
        <w:tab/>
      </w:r>
      <w:r w:rsidRPr="00101A73">
        <w:rPr>
          <w:rFonts w:ascii="Arial" w:hAnsi="Arial" w:cs="Arial"/>
          <w:sz w:val="24"/>
          <w:szCs w:val="24"/>
        </w:rPr>
        <w:tab/>
        <w:t>Platelet-rich plasma</w:t>
      </w:r>
    </w:p>
    <w:p w14:paraId="7CAA3F7B" w14:textId="37C88971" w:rsidR="00CF24B9" w:rsidRPr="00236323" w:rsidRDefault="00CF24B9" w:rsidP="00986888">
      <w:pPr>
        <w:wordWrap/>
        <w:spacing w:line="480" w:lineRule="auto"/>
        <w:contextualSpacing/>
        <w:rPr>
          <w:rFonts w:ascii="Arial" w:hAnsi="Arial" w:cs="Arial"/>
          <w:sz w:val="24"/>
          <w:szCs w:val="24"/>
        </w:rPr>
      </w:pPr>
      <w:r w:rsidRPr="00236323">
        <w:rPr>
          <w:rFonts w:ascii="Arial" w:hAnsi="Arial" w:cs="Arial"/>
          <w:sz w:val="24"/>
          <w:szCs w:val="24"/>
        </w:rPr>
        <w:t>SEM</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scanning electron microscope</w:t>
      </w:r>
    </w:p>
    <w:p w14:paraId="49B1C036" w14:textId="4400F237" w:rsidR="00CF24B9" w:rsidRPr="00236323" w:rsidRDefault="00CF24B9" w:rsidP="00986888">
      <w:pPr>
        <w:wordWrap/>
        <w:spacing w:line="480" w:lineRule="auto"/>
        <w:contextualSpacing/>
        <w:rPr>
          <w:rFonts w:ascii="Arial" w:hAnsi="Arial" w:cs="Arial"/>
          <w:sz w:val="24"/>
          <w:szCs w:val="24"/>
        </w:rPr>
      </w:pPr>
      <w:r w:rsidRPr="00236323">
        <w:rPr>
          <w:rFonts w:ascii="Arial" w:hAnsi="Arial" w:cs="Arial"/>
          <w:sz w:val="24"/>
          <w:szCs w:val="24"/>
        </w:rPr>
        <w:t>TEM</w:t>
      </w:r>
      <w:r w:rsidRPr="00236323">
        <w:rPr>
          <w:rFonts w:ascii="Arial" w:hAnsi="Arial" w:cs="Arial"/>
          <w:sz w:val="24"/>
          <w:szCs w:val="24"/>
        </w:rPr>
        <w:tab/>
      </w:r>
      <w:r w:rsidRPr="00236323">
        <w:rPr>
          <w:rFonts w:ascii="Arial" w:hAnsi="Arial" w:cs="Arial"/>
          <w:sz w:val="24"/>
          <w:szCs w:val="24"/>
        </w:rPr>
        <w:tab/>
      </w:r>
      <w:r w:rsidRPr="00236323">
        <w:rPr>
          <w:rFonts w:ascii="Arial" w:hAnsi="Arial" w:cs="Arial"/>
          <w:sz w:val="24"/>
          <w:szCs w:val="24"/>
        </w:rPr>
        <w:tab/>
        <w:t>transmission electron microscope</w:t>
      </w:r>
    </w:p>
    <w:p w14:paraId="63BA0712" w14:textId="43B9CD80" w:rsidR="006E3304" w:rsidRPr="00236323" w:rsidRDefault="008F4C13" w:rsidP="00986888">
      <w:pPr>
        <w:wordWrap/>
        <w:spacing w:line="480" w:lineRule="auto"/>
        <w:contextualSpacing/>
        <w:rPr>
          <w:rFonts w:ascii="Arial" w:hAnsi="Arial" w:cs="Arial"/>
          <w:sz w:val="24"/>
          <w:szCs w:val="24"/>
        </w:rPr>
      </w:pPr>
      <w:r w:rsidRPr="00236323">
        <w:rPr>
          <w:rFonts w:ascii="Arial" w:hAnsi="Arial" w:cs="Arial"/>
          <w:sz w:val="24"/>
          <w:szCs w:val="24"/>
        </w:rPr>
        <w:t>WT phage</w:t>
      </w:r>
      <w:r w:rsidRPr="00236323">
        <w:rPr>
          <w:rFonts w:ascii="Arial" w:hAnsi="Arial" w:cs="Arial"/>
          <w:sz w:val="24"/>
          <w:szCs w:val="24"/>
        </w:rPr>
        <w:tab/>
      </w:r>
      <w:r w:rsidR="00021DEF" w:rsidRPr="00236323">
        <w:rPr>
          <w:rFonts w:ascii="Arial" w:hAnsi="Arial" w:cs="Arial"/>
          <w:sz w:val="24"/>
          <w:szCs w:val="24"/>
        </w:rPr>
        <w:tab/>
      </w:r>
      <w:r w:rsidR="00EE5232" w:rsidRPr="00236323">
        <w:rPr>
          <w:rFonts w:ascii="Arial" w:hAnsi="Arial" w:cs="Arial"/>
          <w:sz w:val="24"/>
          <w:szCs w:val="24"/>
        </w:rPr>
        <w:t>w</w:t>
      </w:r>
      <w:r w:rsidRPr="00236323">
        <w:rPr>
          <w:rFonts w:ascii="Arial" w:hAnsi="Arial" w:cs="Arial"/>
          <w:sz w:val="24"/>
          <w:szCs w:val="24"/>
        </w:rPr>
        <w:t>ild-</w:t>
      </w:r>
      <w:r w:rsidR="00EE5232" w:rsidRPr="00236323">
        <w:rPr>
          <w:rFonts w:ascii="Arial" w:hAnsi="Arial" w:cs="Arial"/>
          <w:sz w:val="24"/>
          <w:szCs w:val="24"/>
        </w:rPr>
        <w:t>t</w:t>
      </w:r>
      <w:r w:rsidRPr="00236323">
        <w:rPr>
          <w:rFonts w:ascii="Arial" w:hAnsi="Arial" w:cs="Arial"/>
          <w:sz w:val="24"/>
          <w:szCs w:val="24"/>
        </w:rPr>
        <w:t>ype M13 phag</w:t>
      </w:r>
      <w:r w:rsidR="006E3304" w:rsidRPr="00236323">
        <w:rPr>
          <w:rFonts w:ascii="Arial" w:hAnsi="Arial" w:cs="Arial"/>
          <w:sz w:val="24"/>
          <w:szCs w:val="24"/>
        </w:rPr>
        <w:t>e</w:t>
      </w:r>
    </w:p>
    <w:p w14:paraId="0F4A50F5" w14:textId="4E05062E" w:rsidR="00475335" w:rsidRPr="00236323" w:rsidRDefault="00475335" w:rsidP="00986888">
      <w:pPr>
        <w:wordWrap/>
        <w:spacing w:line="480" w:lineRule="auto"/>
        <w:contextualSpacing/>
        <w:rPr>
          <w:rFonts w:ascii="Arial" w:hAnsi="Arial" w:cs="Arial"/>
          <w:sz w:val="24"/>
          <w:szCs w:val="24"/>
        </w:rPr>
      </w:pPr>
    </w:p>
    <w:p w14:paraId="31CAE5BC" w14:textId="4FDC1AAA" w:rsidR="008C2C33" w:rsidRPr="00236323" w:rsidRDefault="008C2C33" w:rsidP="00986888">
      <w:pPr>
        <w:wordWrap/>
        <w:spacing w:line="480" w:lineRule="auto"/>
        <w:contextualSpacing/>
        <w:rPr>
          <w:rFonts w:ascii="Arial" w:hAnsi="Arial" w:cs="Arial"/>
          <w:sz w:val="24"/>
          <w:szCs w:val="24"/>
        </w:rPr>
      </w:pPr>
    </w:p>
    <w:p w14:paraId="49F7BC88" w14:textId="40087FE7" w:rsidR="008C2C33" w:rsidRPr="00236323" w:rsidRDefault="008C2C33" w:rsidP="00986888">
      <w:pPr>
        <w:wordWrap/>
        <w:spacing w:line="480" w:lineRule="auto"/>
        <w:contextualSpacing/>
        <w:rPr>
          <w:rFonts w:ascii="Arial" w:hAnsi="Arial" w:cs="Arial"/>
          <w:sz w:val="24"/>
          <w:szCs w:val="24"/>
        </w:rPr>
      </w:pPr>
    </w:p>
    <w:p w14:paraId="211F9A3C" w14:textId="546CB70E" w:rsidR="008C2C33" w:rsidRPr="00236323" w:rsidRDefault="008C2C33" w:rsidP="00986888">
      <w:pPr>
        <w:wordWrap/>
        <w:spacing w:line="480" w:lineRule="auto"/>
        <w:contextualSpacing/>
        <w:rPr>
          <w:rFonts w:ascii="Arial" w:hAnsi="Arial" w:cs="Arial"/>
          <w:sz w:val="24"/>
          <w:szCs w:val="24"/>
        </w:rPr>
      </w:pPr>
    </w:p>
    <w:p w14:paraId="69B763F5" w14:textId="3B829FF8" w:rsidR="008C2C33" w:rsidRPr="00236323" w:rsidRDefault="008C2C33" w:rsidP="00986888">
      <w:pPr>
        <w:wordWrap/>
        <w:spacing w:line="480" w:lineRule="auto"/>
        <w:contextualSpacing/>
        <w:rPr>
          <w:rFonts w:ascii="Arial" w:hAnsi="Arial" w:cs="Arial"/>
          <w:sz w:val="24"/>
          <w:szCs w:val="24"/>
        </w:rPr>
      </w:pPr>
    </w:p>
    <w:p w14:paraId="1D3FD180" w14:textId="3454DE43" w:rsidR="008C2C33" w:rsidRPr="00236323" w:rsidRDefault="008C2C33" w:rsidP="00986888">
      <w:pPr>
        <w:wordWrap/>
        <w:spacing w:line="480" w:lineRule="auto"/>
        <w:contextualSpacing/>
        <w:rPr>
          <w:rFonts w:ascii="Arial" w:hAnsi="Arial" w:cs="Arial"/>
          <w:sz w:val="24"/>
          <w:szCs w:val="24"/>
        </w:rPr>
      </w:pPr>
    </w:p>
    <w:p w14:paraId="36DF841C" w14:textId="37DC02DC" w:rsidR="008C2C33" w:rsidRPr="00236323" w:rsidRDefault="008C2C33" w:rsidP="00986888">
      <w:pPr>
        <w:wordWrap/>
        <w:spacing w:line="480" w:lineRule="auto"/>
        <w:contextualSpacing/>
        <w:rPr>
          <w:rFonts w:ascii="Arial" w:hAnsi="Arial" w:cs="Arial"/>
          <w:sz w:val="24"/>
          <w:szCs w:val="24"/>
        </w:rPr>
      </w:pPr>
    </w:p>
    <w:p w14:paraId="0E667FDA" w14:textId="0D437E14" w:rsidR="008C2C33" w:rsidRPr="00236323" w:rsidRDefault="008C2C33" w:rsidP="00986888">
      <w:pPr>
        <w:wordWrap/>
        <w:spacing w:line="480" w:lineRule="auto"/>
        <w:contextualSpacing/>
        <w:rPr>
          <w:rFonts w:ascii="Arial" w:hAnsi="Arial" w:cs="Arial"/>
          <w:sz w:val="24"/>
          <w:szCs w:val="24"/>
        </w:rPr>
      </w:pPr>
    </w:p>
    <w:p w14:paraId="71487B5C" w14:textId="04B17E2C" w:rsidR="008C2C33" w:rsidRPr="00236323" w:rsidRDefault="008C2C33" w:rsidP="00986888">
      <w:pPr>
        <w:wordWrap/>
        <w:spacing w:line="480" w:lineRule="auto"/>
        <w:contextualSpacing/>
        <w:rPr>
          <w:rFonts w:ascii="Arial" w:hAnsi="Arial" w:cs="Arial"/>
          <w:sz w:val="24"/>
          <w:szCs w:val="24"/>
        </w:rPr>
      </w:pPr>
    </w:p>
    <w:p w14:paraId="28421A4E" w14:textId="0AF7DE48" w:rsidR="008C2C33" w:rsidRPr="00236323" w:rsidRDefault="008C2C33" w:rsidP="00986888">
      <w:pPr>
        <w:wordWrap/>
        <w:spacing w:line="480" w:lineRule="auto"/>
        <w:contextualSpacing/>
        <w:rPr>
          <w:rFonts w:ascii="Arial" w:hAnsi="Arial" w:cs="Arial"/>
          <w:sz w:val="24"/>
          <w:szCs w:val="24"/>
        </w:rPr>
      </w:pPr>
    </w:p>
    <w:p w14:paraId="62172F9E" w14:textId="2E8ABAD5" w:rsidR="008C2C33" w:rsidRPr="00236323" w:rsidRDefault="008C2C33" w:rsidP="00986888">
      <w:pPr>
        <w:wordWrap/>
        <w:spacing w:line="480" w:lineRule="auto"/>
        <w:contextualSpacing/>
        <w:rPr>
          <w:rFonts w:ascii="Arial" w:hAnsi="Arial" w:cs="Arial"/>
          <w:sz w:val="24"/>
          <w:szCs w:val="24"/>
        </w:rPr>
      </w:pPr>
    </w:p>
    <w:p w14:paraId="1B2E4F94" w14:textId="5AAF9E35" w:rsidR="008C2C33" w:rsidRPr="00236323" w:rsidRDefault="008C2C33" w:rsidP="00986888">
      <w:pPr>
        <w:wordWrap/>
        <w:spacing w:line="480" w:lineRule="auto"/>
        <w:contextualSpacing/>
        <w:rPr>
          <w:rFonts w:ascii="Arial" w:hAnsi="Arial" w:cs="Arial"/>
          <w:sz w:val="24"/>
          <w:szCs w:val="24"/>
        </w:rPr>
      </w:pPr>
    </w:p>
    <w:p w14:paraId="1E552EFF" w14:textId="44F8BB03" w:rsidR="008C2C33" w:rsidRPr="00236323" w:rsidRDefault="008C2C33" w:rsidP="00986888">
      <w:pPr>
        <w:wordWrap/>
        <w:spacing w:line="480" w:lineRule="auto"/>
        <w:contextualSpacing/>
        <w:rPr>
          <w:rFonts w:ascii="Arial" w:hAnsi="Arial" w:cs="Arial"/>
          <w:sz w:val="24"/>
          <w:szCs w:val="24"/>
        </w:rPr>
      </w:pPr>
    </w:p>
    <w:p w14:paraId="152B3BC8" w14:textId="1636BDC8" w:rsidR="008C2C33" w:rsidRDefault="008C2C33" w:rsidP="00986888">
      <w:pPr>
        <w:wordWrap/>
        <w:spacing w:line="480" w:lineRule="auto"/>
        <w:contextualSpacing/>
        <w:rPr>
          <w:rFonts w:ascii="Arial" w:hAnsi="Arial" w:cs="Arial"/>
          <w:sz w:val="24"/>
          <w:szCs w:val="24"/>
        </w:rPr>
      </w:pPr>
    </w:p>
    <w:p w14:paraId="4D1B6025" w14:textId="2E445804" w:rsidR="00022D71" w:rsidRDefault="00022D71" w:rsidP="00986888">
      <w:pPr>
        <w:wordWrap/>
        <w:spacing w:line="480" w:lineRule="auto"/>
        <w:contextualSpacing/>
        <w:rPr>
          <w:rFonts w:ascii="Arial" w:hAnsi="Arial" w:cs="Arial"/>
          <w:sz w:val="24"/>
          <w:szCs w:val="24"/>
        </w:rPr>
      </w:pPr>
    </w:p>
    <w:p w14:paraId="0EF14C80" w14:textId="77777777" w:rsidR="00022D71" w:rsidRPr="00236323" w:rsidRDefault="00022D71" w:rsidP="00986888">
      <w:pPr>
        <w:wordWrap/>
        <w:spacing w:line="480" w:lineRule="auto"/>
        <w:contextualSpacing/>
        <w:rPr>
          <w:rFonts w:ascii="Arial" w:hAnsi="Arial" w:cs="Arial"/>
          <w:sz w:val="24"/>
          <w:szCs w:val="24"/>
        </w:rPr>
      </w:pPr>
    </w:p>
    <w:p w14:paraId="600A7CF5" w14:textId="37D821EB" w:rsidR="008C2C33" w:rsidRDefault="008C2C33" w:rsidP="00986888">
      <w:pPr>
        <w:wordWrap/>
        <w:spacing w:line="480" w:lineRule="auto"/>
        <w:contextualSpacing/>
        <w:rPr>
          <w:rFonts w:ascii="Arial" w:hAnsi="Arial" w:cs="Arial"/>
          <w:sz w:val="24"/>
          <w:szCs w:val="24"/>
        </w:rPr>
      </w:pPr>
    </w:p>
    <w:p w14:paraId="799A0E35" w14:textId="77777777" w:rsidR="007C5A34" w:rsidRPr="00236323" w:rsidRDefault="007C5A34" w:rsidP="00986888">
      <w:pPr>
        <w:wordWrap/>
        <w:spacing w:line="480" w:lineRule="auto"/>
        <w:contextualSpacing/>
        <w:rPr>
          <w:rFonts w:ascii="Arial" w:hAnsi="Arial" w:cs="Arial"/>
          <w:sz w:val="24"/>
          <w:szCs w:val="24"/>
        </w:rPr>
      </w:pPr>
    </w:p>
    <w:p w14:paraId="65E94F55" w14:textId="3821F768" w:rsidR="00482D43" w:rsidRPr="00236323" w:rsidRDefault="00482D43" w:rsidP="0051766A">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Abstract</w:t>
      </w:r>
    </w:p>
    <w:p w14:paraId="14C72D4F" w14:textId="6FD7D133" w:rsidR="00482D43" w:rsidRPr="00236323" w:rsidRDefault="00482D43"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Hydrogel has been considered a </w:t>
      </w:r>
      <w:r w:rsidR="009A1B01" w:rsidRPr="00236323">
        <w:rPr>
          <w:rFonts w:ascii="Arial" w:hAnsi="Arial" w:cs="Arial"/>
          <w:sz w:val="24"/>
          <w:szCs w:val="24"/>
        </w:rPr>
        <w:t>promising material</w:t>
      </w:r>
      <w:r w:rsidRPr="00236323">
        <w:rPr>
          <w:rFonts w:ascii="Arial" w:hAnsi="Arial" w:cs="Arial"/>
          <w:sz w:val="24"/>
          <w:szCs w:val="24"/>
        </w:rPr>
        <w:t xml:space="preserve"> for many biomedical applicational researches due to its unique properties.</w:t>
      </w:r>
      <w:r w:rsidR="00E92ADF" w:rsidRPr="00236323">
        <w:rPr>
          <w:rFonts w:ascii="Arial" w:hAnsi="Arial" w:cs="Arial"/>
          <w:sz w:val="24"/>
          <w:szCs w:val="24"/>
        </w:rPr>
        <w:t xml:space="preserve"> One </w:t>
      </w:r>
      <w:r w:rsidR="00800C4B">
        <w:rPr>
          <w:rFonts w:ascii="Arial" w:hAnsi="Arial" w:cs="Arial"/>
          <w:sz w:val="24"/>
          <w:szCs w:val="24"/>
        </w:rPr>
        <w:t xml:space="preserve">such </w:t>
      </w:r>
      <w:r w:rsidR="00E92ADF" w:rsidRPr="00236323">
        <w:rPr>
          <w:rFonts w:ascii="Arial" w:hAnsi="Arial" w:cs="Arial"/>
          <w:sz w:val="24"/>
          <w:szCs w:val="24"/>
        </w:rPr>
        <w:t xml:space="preserve">promising hydrogel is a peptide-based hydrogel due to its excellent biocompatibility and </w:t>
      </w:r>
      <w:proofErr w:type="spellStart"/>
      <w:r w:rsidR="00E92ADF" w:rsidRPr="00236323">
        <w:rPr>
          <w:rFonts w:ascii="Arial" w:hAnsi="Arial" w:cs="Arial"/>
          <w:sz w:val="24"/>
          <w:szCs w:val="24"/>
        </w:rPr>
        <w:t>bioinjectability</w:t>
      </w:r>
      <w:proofErr w:type="spellEnd"/>
      <w:r w:rsidR="00CB171E">
        <w:rPr>
          <w:rFonts w:ascii="Arial" w:hAnsi="Arial" w:cs="Arial"/>
          <w:sz w:val="24"/>
          <w:szCs w:val="24"/>
        </w:rPr>
        <w:t>, which</w:t>
      </w:r>
      <w:r w:rsidR="00E92ADF" w:rsidRPr="00236323">
        <w:rPr>
          <w:rFonts w:ascii="Arial" w:hAnsi="Arial" w:cs="Arial"/>
          <w:sz w:val="24"/>
          <w:szCs w:val="24"/>
        </w:rPr>
        <w:t xml:space="preserve"> are important properties for</w:t>
      </w:r>
      <w:r w:rsidR="00CB171E">
        <w:rPr>
          <w:rFonts w:ascii="Arial" w:hAnsi="Arial" w:cs="Arial"/>
          <w:sz w:val="24"/>
          <w:szCs w:val="24"/>
        </w:rPr>
        <w:t xml:space="preserve"> </w:t>
      </w:r>
      <w:r w:rsidR="00A74A8D" w:rsidRPr="00236323">
        <w:rPr>
          <w:rFonts w:ascii="Arial" w:hAnsi="Arial" w:cs="Arial"/>
          <w:sz w:val="24"/>
          <w:szCs w:val="24"/>
        </w:rPr>
        <w:t>most</w:t>
      </w:r>
      <w:r w:rsidR="00E92ADF" w:rsidRPr="00236323">
        <w:rPr>
          <w:rFonts w:ascii="Arial" w:hAnsi="Arial" w:cs="Arial"/>
          <w:sz w:val="24"/>
          <w:szCs w:val="24"/>
        </w:rPr>
        <w:t xml:space="preserve"> biomedical applicative research. </w:t>
      </w:r>
      <w:r w:rsidR="0069449B" w:rsidRPr="00236323">
        <w:rPr>
          <w:rFonts w:ascii="Arial" w:hAnsi="Arial" w:cs="Arial"/>
          <w:sz w:val="24"/>
          <w:szCs w:val="24"/>
        </w:rPr>
        <w:t xml:space="preserve">However, </w:t>
      </w:r>
      <w:r w:rsidR="005D7028" w:rsidRPr="00236323">
        <w:rPr>
          <w:rFonts w:ascii="Arial" w:hAnsi="Arial" w:cs="Arial"/>
          <w:sz w:val="24"/>
          <w:szCs w:val="24"/>
        </w:rPr>
        <w:t xml:space="preserve">synthesis of peptide is </w:t>
      </w:r>
      <w:r w:rsidR="00CB171E">
        <w:rPr>
          <w:rFonts w:ascii="Arial" w:hAnsi="Arial" w:cs="Arial"/>
          <w:sz w:val="24"/>
          <w:szCs w:val="24"/>
        </w:rPr>
        <w:t xml:space="preserve">a </w:t>
      </w:r>
      <w:r w:rsidR="006D7AA4">
        <w:rPr>
          <w:rFonts w:ascii="Arial" w:hAnsi="Arial" w:cs="Arial"/>
          <w:sz w:val="24"/>
          <w:szCs w:val="24"/>
        </w:rPr>
        <w:t xml:space="preserve">biohazardous, </w:t>
      </w:r>
      <w:r w:rsidR="00CB171E">
        <w:rPr>
          <w:rFonts w:ascii="Arial" w:hAnsi="Arial" w:cs="Arial"/>
          <w:sz w:val="24"/>
          <w:szCs w:val="24"/>
        </w:rPr>
        <w:t>difficult,</w:t>
      </w:r>
      <w:r w:rsidR="003337A0" w:rsidRPr="00236323">
        <w:rPr>
          <w:rFonts w:ascii="Arial" w:hAnsi="Arial" w:cs="Arial"/>
          <w:sz w:val="24"/>
          <w:szCs w:val="24"/>
        </w:rPr>
        <w:t xml:space="preserve"> and expensive process. M13 phage can be a </w:t>
      </w:r>
      <w:r w:rsidR="00CB171E">
        <w:rPr>
          <w:rFonts w:ascii="Arial" w:hAnsi="Arial" w:cs="Arial"/>
          <w:sz w:val="24"/>
          <w:szCs w:val="24"/>
        </w:rPr>
        <w:t>better</w:t>
      </w:r>
      <w:r w:rsidR="003337A0" w:rsidRPr="00236323">
        <w:rPr>
          <w:rFonts w:ascii="Arial" w:hAnsi="Arial" w:cs="Arial"/>
          <w:sz w:val="24"/>
          <w:szCs w:val="24"/>
        </w:rPr>
        <w:t xml:space="preserve"> </w:t>
      </w:r>
      <w:r w:rsidR="00E4100D">
        <w:rPr>
          <w:rFonts w:ascii="Arial" w:hAnsi="Arial" w:cs="Arial"/>
          <w:sz w:val="24"/>
          <w:szCs w:val="24"/>
        </w:rPr>
        <w:t xml:space="preserve">alternative </w:t>
      </w:r>
      <w:r w:rsidR="003337A0" w:rsidRPr="00236323">
        <w:rPr>
          <w:rFonts w:ascii="Arial" w:hAnsi="Arial" w:cs="Arial"/>
          <w:sz w:val="24"/>
          <w:szCs w:val="24"/>
        </w:rPr>
        <w:t>biomaterial as a monomer for constructing a good hydrogel</w:t>
      </w:r>
      <w:r w:rsidR="00E4100D">
        <w:rPr>
          <w:rFonts w:ascii="Arial" w:hAnsi="Arial" w:cs="Arial"/>
          <w:sz w:val="24"/>
          <w:szCs w:val="24"/>
        </w:rPr>
        <w:t xml:space="preserve"> because of easy amplification process, cost efficiency</w:t>
      </w:r>
      <w:r w:rsidR="00CB171E">
        <w:rPr>
          <w:rFonts w:ascii="Arial" w:hAnsi="Arial" w:cs="Arial"/>
          <w:sz w:val="24"/>
          <w:szCs w:val="24"/>
        </w:rPr>
        <w:t>,</w:t>
      </w:r>
      <w:r w:rsidR="00E4100D">
        <w:rPr>
          <w:rFonts w:ascii="Arial" w:hAnsi="Arial" w:cs="Arial"/>
          <w:sz w:val="24"/>
          <w:szCs w:val="24"/>
        </w:rPr>
        <w:t xml:space="preserve"> and safe</w:t>
      </w:r>
      <w:r w:rsidR="00CB171E">
        <w:rPr>
          <w:rFonts w:ascii="Arial" w:hAnsi="Arial" w:cs="Arial"/>
          <w:sz w:val="24"/>
          <w:szCs w:val="24"/>
        </w:rPr>
        <w:t>,</w:t>
      </w:r>
      <w:r w:rsidR="00E4100D">
        <w:rPr>
          <w:rFonts w:ascii="Arial" w:hAnsi="Arial" w:cs="Arial"/>
          <w:sz w:val="24"/>
          <w:szCs w:val="24"/>
        </w:rPr>
        <w:t xml:space="preserve"> bio-green chemical production. </w:t>
      </w:r>
      <w:r w:rsidR="00104E43">
        <w:rPr>
          <w:rFonts w:ascii="Arial" w:hAnsi="Arial" w:cs="Arial"/>
          <w:sz w:val="24"/>
          <w:szCs w:val="24"/>
        </w:rPr>
        <w:t>In this thesis article,</w:t>
      </w:r>
      <w:r w:rsidR="003337A0" w:rsidRPr="00236323">
        <w:rPr>
          <w:rFonts w:ascii="Arial" w:hAnsi="Arial" w:cs="Arial"/>
          <w:sz w:val="24"/>
          <w:szCs w:val="24"/>
        </w:rPr>
        <w:t xml:space="preserve"> </w:t>
      </w:r>
      <w:r w:rsidR="00657181">
        <w:rPr>
          <w:rFonts w:ascii="Arial" w:hAnsi="Arial" w:cs="Arial"/>
          <w:sz w:val="24"/>
          <w:szCs w:val="24"/>
        </w:rPr>
        <w:t>c</w:t>
      </w:r>
      <w:r w:rsidR="00104E43">
        <w:rPr>
          <w:rFonts w:ascii="Arial" w:hAnsi="Arial" w:cs="Arial"/>
          <w:sz w:val="24"/>
          <w:szCs w:val="24"/>
        </w:rPr>
        <w:t>opper-</w:t>
      </w:r>
      <w:r w:rsidR="000F0913" w:rsidRPr="00236323">
        <w:rPr>
          <w:rFonts w:ascii="Arial" w:hAnsi="Arial" w:cs="Arial"/>
          <w:sz w:val="24"/>
          <w:szCs w:val="24"/>
        </w:rPr>
        <w:t>M13 phage hydrogel show</w:t>
      </w:r>
      <w:r w:rsidR="00CB171E">
        <w:rPr>
          <w:rFonts w:ascii="Arial" w:hAnsi="Arial" w:cs="Arial"/>
          <w:sz w:val="24"/>
          <w:szCs w:val="24"/>
        </w:rPr>
        <w:t>s</w:t>
      </w:r>
      <w:r w:rsidR="000F0913" w:rsidRPr="00236323">
        <w:rPr>
          <w:rFonts w:ascii="Arial" w:hAnsi="Arial" w:cs="Arial"/>
          <w:sz w:val="24"/>
          <w:szCs w:val="24"/>
        </w:rPr>
        <w:t xml:space="preserve"> a good cytotoxicity to breast cancer cell lines via pH-controlled release of copper (</w:t>
      </w:r>
      <w:r w:rsidR="00834E5A" w:rsidRPr="00236323">
        <w:rPr>
          <w:rFonts w:ascii="Arial" w:hAnsi="Arial" w:cs="Arial"/>
          <w:sz w:val="24"/>
          <w:szCs w:val="24"/>
        </w:rPr>
        <w:t>II</w:t>
      </w:r>
      <w:r w:rsidR="000F0913" w:rsidRPr="00236323">
        <w:rPr>
          <w:rFonts w:ascii="Arial" w:hAnsi="Arial" w:cs="Arial"/>
          <w:sz w:val="24"/>
          <w:szCs w:val="24"/>
        </w:rPr>
        <w:t>) ion-phage complex</w:t>
      </w:r>
      <w:r w:rsidR="00153E2E" w:rsidRPr="00236323">
        <w:rPr>
          <w:rFonts w:ascii="Arial" w:hAnsi="Arial" w:cs="Arial"/>
          <w:sz w:val="24"/>
          <w:szCs w:val="24"/>
        </w:rPr>
        <w:t xml:space="preserve"> at body temperature</w:t>
      </w:r>
      <w:r w:rsidR="003A6473" w:rsidRPr="00236323">
        <w:rPr>
          <w:rFonts w:ascii="Arial" w:hAnsi="Arial" w:cs="Arial"/>
          <w:sz w:val="24"/>
          <w:szCs w:val="24"/>
        </w:rPr>
        <w:t xml:space="preserve"> 37</w:t>
      </w:r>
      <w:r w:rsidR="003A6473" w:rsidRPr="00236323">
        <w:rPr>
          <w:rFonts w:ascii="Arial" w:hAnsi="Arial" w:cs="Arial"/>
          <w:sz w:val="24"/>
          <w:szCs w:val="24"/>
          <w:vertAlign w:val="superscript"/>
        </w:rPr>
        <w:t>o</w:t>
      </w:r>
      <w:r w:rsidR="003A6473" w:rsidRPr="00236323">
        <w:rPr>
          <w:rFonts w:ascii="Arial" w:hAnsi="Arial" w:cs="Arial"/>
          <w:sz w:val="24"/>
          <w:szCs w:val="24"/>
        </w:rPr>
        <w:t>C</w:t>
      </w:r>
      <w:r w:rsidR="000F0913" w:rsidRPr="00236323">
        <w:rPr>
          <w:rFonts w:ascii="Arial" w:hAnsi="Arial" w:cs="Arial"/>
          <w:sz w:val="24"/>
          <w:szCs w:val="24"/>
        </w:rPr>
        <w:t>. Gold</w:t>
      </w:r>
      <w:r w:rsidR="003A559C">
        <w:rPr>
          <w:rFonts w:ascii="Arial" w:hAnsi="Arial" w:cs="Arial"/>
          <w:sz w:val="24"/>
          <w:szCs w:val="24"/>
        </w:rPr>
        <w:t xml:space="preserve"> (III)</w:t>
      </w:r>
      <w:r w:rsidR="00104E43">
        <w:rPr>
          <w:rFonts w:ascii="Arial" w:hAnsi="Arial" w:cs="Arial"/>
          <w:sz w:val="24"/>
          <w:szCs w:val="24"/>
        </w:rPr>
        <w:t>-M13 phage hydrogel has been constructed via metal-beta</w:t>
      </w:r>
      <w:r w:rsidR="00973F17">
        <w:rPr>
          <w:rFonts w:ascii="Arial" w:hAnsi="Arial" w:cs="Arial"/>
          <w:sz w:val="24"/>
          <w:szCs w:val="24"/>
        </w:rPr>
        <w:t xml:space="preserve"> </w:t>
      </w:r>
      <w:r w:rsidR="00104E43">
        <w:rPr>
          <w:rFonts w:ascii="Arial" w:hAnsi="Arial" w:cs="Arial"/>
          <w:sz w:val="24"/>
          <w:szCs w:val="24"/>
        </w:rPr>
        <w:t>amyloid peptide</w:t>
      </w:r>
      <w:r w:rsidR="000F0913" w:rsidRPr="00236323">
        <w:rPr>
          <w:rFonts w:ascii="Arial" w:hAnsi="Arial" w:cs="Arial"/>
          <w:sz w:val="24"/>
          <w:szCs w:val="24"/>
        </w:rPr>
        <w:t xml:space="preserve"> </w:t>
      </w:r>
      <w:r w:rsidR="00104E43">
        <w:rPr>
          <w:rFonts w:ascii="Arial" w:hAnsi="Arial" w:cs="Arial"/>
          <w:sz w:val="24"/>
          <w:szCs w:val="24"/>
        </w:rPr>
        <w:t xml:space="preserve">interaction in a stable form in </w:t>
      </w:r>
      <w:r w:rsidR="00F9455C">
        <w:rPr>
          <w:rFonts w:ascii="Arial" w:hAnsi="Arial" w:cs="Arial"/>
          <w:sz w:val="24"/>
          <w:szCs w:val="24"/>
        </w:rPr>
        <w:t>various aqueous</w:t>
      </w:r>
      <w:r w:rsidR="00104E43">
        <w:rPr>
          <w:rFonts w:ascii="Arial" w:hAnsi="Arial" w:cs="Arial"/>
          <w:sz w:val="24"/>
          <w:szCs w:val="24"/>
        </w:rPr>
        <w:t xml:space="preserve"> biochemical media</w:t>
      </w:r>
      <w:r w:rsidR="000F0913" w:rsidRPr="00236323">
        <w:rPr>
          <w:rFonts w:ascii="Arial" w:hAnsi="Arial" w:cs="Arial"/>
          <w:sz w:val="24"/>
          <w:szCs w:val="24"/>
        </w:rPr>
        <w:t>.</w:t>
      </w:r>
      <w:r w:rsidR="00104E43">
        <w:rPr>
          <w:rFonts w:ascii="Arial" w:hAnsi="Arial" w:cs="Arial"/>
          <w:sz w:val="24"/>
          <w:szCs w:val="24"/>
        </w:rPr>
        <w:t xml:space="preserve"> It </w:t>
      </w:r>
      <w:r w:rsidR="00F311A6">
        <w:rPr>
          <w:rFonts w:ascii="Arial" w:hAnsi="Arial" w:cs="Arial"/>
          <w:sz w:val="24"/>
          <w:szCs w:val="24"/>
        </w:rPr>
        <w:t>i</w:t>
      </w:r>
      <w:r w:rsidR="00104E43">
        <w:rPr>
          <w:rFonts w:ascii="Arial" w:hAnsi="Arial" w:cs="Arial"/>
          <w:sz w:val="24"/>
          <w:szCs w:val="24"/>
        </w:rPr>
        <w:t>nduce</w:t>
      </w:r>
      <w:r w:rsidR="00F311A6">
        <w:rPr>
          <w:rFonts w:ascii="Arial" w:hAnsi="Arial" w:cs="Arial"/>
          <w:sz w:val="24"/>
          <w:szCs w:val="24"/>
        </w:rPr>
        <w:t>s</w:t>
      </w:r>
      <w:r w:rsidR="00104E43">
        <w:rPr>
          <w:rFonts w:ascii="Arial" w:hAnsi="Arial" w:cs="Arial"/>
          <w:sz w:val="24"/>
          <w:szCs w:val="24"/>
        </w:rPr>
        <w:t xml:space="preserve"> fine gold nanoparticle synthesis after the reduction of gold (III) ion </w:t>
      </w:r>
      <w:r w:rsidR="008D71A5">
        <w:rPr>
          <w:rFonts w:ascii="Arial" w:hAnsi="Arial" w:cs="Arial"/>
          <w:sz w:val="24"/>
          <w:szCs w:val="24"/>
        </w:rPr>
        <w:t>by phages in</w:t>
      </w:r>
      <w:r w:rsidR="00296AEB">
        <w:rPr>
          <w:rFonts w:ascii="Arial" w:hAnsi="Arial" w:cs="Arial"/>
          <w:sz w:val="24"/>
          <w:szCs w:val="24"/>
        </w:rPr>
        <w:t xml:space="preserve"> the hydrogel. M13 </w:t>
      </w:r>
      <w:r w:rsidR="000A7AAB">
        <w:rPr>
          <w:rFonts w:ascii="Arial" w:hAnsi="Arial" w:cs="Arial"/>
          <w:sz w:val="24"/>
          <w:szCs w:val="24"/>
        </w:rPr>
        <w:t>phage-based</w:t>
      </w:r>
      <w:r w:rsidR="00296AEB">
        <w:rPr>
          <w:rFonts w:ascii="Arial" w:hAnsi="Arial" w:cs="Arial"/>
          <w:sz w:val="24"/>
          <w:szCs w:val="24"/>
        </w:rPr>
        <w:t xml:space="preserve"> hydrogel has a great potential to become a next generation biopolymer </w:t>
      </w:r>
      <w:proofErr w:type="gramStart"/>
      <w:r w:rsidR="00296AEB">
        <w:rPr>
          <w:rFonts w:ascii="Arial" w:hAnsi="Arial" w:cs="Arial"/>
          <w:sz w:val="24"/>
          <w:szCs w:val="24"/>
        </w:rPr>
        <w:t xml:space="preserve">in </w:t>
      </w:r>
      <w:r w:rsidR="00CB171E">
        <w:rPr>
          <w:rFonts w:ascii="Arial" w:hAnsi="Arial" w:cs="Arial"/>
          <w:sz w:val="24"/>
          <w:szCs w:val="24"/>
        </w:rPr>
        <w:t xml:space="preserve">the </w:t>
      </w:r>
      <w:r w:rsidR="00296AEB">
        <w:rPr>
          <w:rFonts w:ascii="Arial" w:hAnsi="Arial" w:cs="Arial"/>
          <w:sz w:val="24"/>
          <w:szCs w:val="24"/>
        </w:rPr>
        <w:t>near future</w:t>
      </w:r>
      <w:proofErr w:type="gramEnd"/>
      <w:r w:rsidR="00296AEB">
        <w:rPr>
          <w:rFonts w:ascii="Arial" w:hAnsi="Arial" w:cs="Arial"/>
          <w:sz w:val="24"/>
          <w:szCs w:val="24"/>
        </w:rPr>
        <w:t>.</w:t>
      </w:r>
    </w:p>
    <w:p w14:paraId="08EE7D52" w14:textId="404A5854" w:rsidR="007646F2" w:rsidRPr="00236323" w:rsidRDefault="007646F2" w:rsidP="00986888">
      <w:pPr>
        <w:wordWrap/>
        <w:spacing w:line="480" w:lineRule="auto"/>
        <w:contextualSpacing/>
        <w:rPr>
          <w:rFonts w:ascii="Arial" w:hAnsi="Arial" w:cs="Arial"/>
          <w:sz w:val="24"/>
          <w:szCs w:val="24"/>
        </w:rPr>
      </w:pPr>
    </w:p>
    <w:p w14:paraId="7F2B686D" w14:textId="3F521C9A" w:rsidR="007646F2" w:rsidRPr="00236323" w:rsidRDefault="007646F2" w:rsidP="00986888">
      <w:pPr>
        <w:wordWrap/>
        <w:spacing w:line="480" w:lineRule="auto"/>
        <w:contextualSpacing/>
        <w:rPr>
          <w:rFonts w:ascii="Arial" w:hAnsi="Arial" w:cs="Arial"/>
          <w:sz w:val="24"/>
          <w:szCs w:val="24"/>
        </w:rPr>
      </w:pPr>
    </w:p>
    <w:p w14:paraId="51C3D8BA" w14:textId="77777777" w:rsidR="00487A7B" w:rsidRDefault="00487A7B">
      <w:pPr>
        <w:widowControl/>
        <w:wordWrap/>
        <w:autoSpaceDE/>
        <w:autoSpaceDN/>
        <w:rPr>
          <w:rFonts w:ascii="Arial" w:hAnsi="Arial" w:cs="Arial"/>
          <w:sz w:val="24"/>
          <w:szCs w:val="24"/>
        </w:rPr>
      </w:pPr>
      <w:r>
        <w:rPr>
          <w:rFonts w:ascii="Arial" w:hAnsi="Arial" w:cs="Arial"/>
          <w:sz w:val="24"/>
          <w:szCs w:val="24"/>
        </w:rPr>
        <w:br w:type="page"/>
      </w:r>
    </w:p>
    <w:p w14:paraId="44F8335B" w14:textId="77777777" w:rsidR="00487A7B" w:rsidRDefault="00487A7B">
      <w:pPr>
        <w:widowControl/>
        <w:wordWrap/>
        <w:autoSpaceDE/>
        <w:autoSpaceDN/>
        <w:rPr>
          <w:rFonts w:ascii="Arial" w:hAnsi="Arial" w:cs="Arial"/>
          <w:sz w:val="24"/>
          <w:szCs w:val="24"/>
        </w:rPr>
        <w:sectPr w:rsidR="00487A7B" w:rsidSect="0028008A">
          <w:footerReference w:type="default" r:id="rId8"/>
          <w:pgSz w:w="11906" w:h="16838"/>
          <w:pgMar w:top="1701" w:right="1440" w:bottom="1440" w:left="1440" w:header="851" w:footer="992" w:gutter="0"/>
          <w:pgNumType w:fmt="lowerRoman" w:start="4"/>
          <w:cols w:space="425"/>
          <w:docGrid w:linePitch="360"/>
        </w:sectPr>
      </w:pPr>
    </w:p>
    <w:p w14:paraId="7A0D289F" w14:textId="57EA2896" w:rsidR="007646F2" w:rsidRPr="00236323" w:rsidRDefault="008A431B" w:rsidP="00986888">
      <w:pPr>
        <w:wordWrap/>
        <w:spacing w:line="480" w:lineRule="auto"/>
        <w:contextualSpacing/>
        <w:jc w:val="center"/>
        <w:rPr>
          <w:rFonts w:ascii="Arial" w:hAnsi="Arial" w:cs="Arial"/>
          <w:b/>
          <w:sz w:val="28"/>
          <w:szCs w:val="24"/>
        </w:rPr>
      </w:pPr>
      <w:r w:rsidRPr="00236323">
        <w:rPr>
          <w:rFonts w:ascii="Arial" w:hAnsi="Arial" w:cs="Arial"/>
          <w:b/>
          <w:sz w:val="28"/>
          <w:szCs w:val="24"/>
        </w:rPr>
        <w:lastRenderedPageBreak/>
        <w:t>Chapter 1. Introduction</w:t>
      </w:r>
    </w:p>
    <w:p w14:paraId="7FF65F9D" w14:textId="747153CE" w:rsidR="00BC2C3C" w:rsidRPr="00236323" w:rsidRDefault="00BC2C3C" w:rsidP="00986888">
      <w:pPr>
        <w:wordWrap/>
        <w:spacing w:line="480" w:lineRule="auto"/>
        <w:contextualSpacing/>
        <w:rPr>
          <w:rFonts w:ascii="Arial" w:hAnsi="Arial" w:cs="Arial"/>
          <w:b/>
          <w:sz w:val="24"/>
          <w:szCs w:val="24"/>
        </w:rPr>
      </w:pPr>
      <w:r w:rsidRPr="00236323">
        <w:rPr>
          <w:rFonts w:ascii="Arial" w:hAnsi="Arial" w:cs="Arial"/>
          <w:b/>
          <w:sz w:val="24"/>
          <w:szCs w:val="24"/>
        </w:rPr>
        <w:t xml:space="preserve">1.1 Introduction of </w:t>
      </w:r>
      <w:r w:rsidR="00491A36" w:rsidRPr="00236323">
        <w:rPr>
          <w:rFonts w:ascii="Arial" w:hAnsi="Arial" w:cs="Arial"/>
          <w:b/>
          <w:sz w:val="24"/>
          <w:szCs w:val="24"/>
        </w:rPr>
        <w:t>g</w:t>
      </w:r>
      <w:r w:rsidRPr="00236323">
        <w:rPr>
          <w:rFonts w:ascii="Arial" w:hAnsi="Arial" w:cs="Arial"/>
          <w:b/>
          <w:sz w:val="24"/>
          <w:szCs w:val="24"/>
        </w:rPr>
        <w:t>eneral background information</w:t>
      </w:r>
    </w:p>
    <w:p w14:paraId="7CA262E0" w14:textId="0521D17F" w:rsidR="001833E8" w:rsidRPr="00236323" w:rsidRDefault="00B7016E" w:rsidP="00C63AD0">
      <w:pPr>
        <w:wordWrap/>
        <w:spacing w:line="480" w:lineRule="auto"/>
        <w:ind w:firstLine="800"/>
        <w:contextualSpacing/>
        <w:rPr>
          <w:rFonts w:ascii="Arial" w:hAnsi="Arial" w:cs="Arial"/>
          <w:sz w:val="24"/>
          <w:szCs w:val="24"/>
        </w:rPr>
      </w:pPr>
      <w:r w:rsidRPr="00236323">
        <w:rPr>
          <w:rFonts w:ascii="Arial" w:hAnsi="Arial" w:cs="Arial"/>
          <w:sz w:val="24"/>
          <w:szCs w:val="24"/>
        </w:rPr>
        <w:t>Biological polymer (hydrogel) is a promising biomaterial for many biomedical researches</w:t>
      </w:r>
      <w:r w:rsidR="008B4B45" w:rsidRPr="00236323">
        <w:rPr>
          <w:rFonts w:ascii="Arial" w:hAnsi="Arial" w:cs="Arial"/>
          <w:sz w:val="24"/>
          <w:szCs w:val="24"/>
        </w:rPr>
        <w:t xml:space="preserve"> due to its biocompatibility, bio</w:t>
      </w:r>
      <w:r w:rsidR="00820641" w:rsidRPr="00236323">
        <w:rPr>
          <w:rFonts w:ascii="Arial" w:hAnsi="Arial" w:cs="Arial"/>
          <w:sz w:val="24"/>
          <w:szCs w:val="24"/>
        </w:rPr>
        <w:t>-</w:t>
      </w:r>
      <w:r w:rsidR="008B4B45" w:rsidRPr="00236323">
        <w:rPr>
          <w:rFonts w:ascii="Arial" w:hAnsi="Arial" w:cs="Arial"/>
          <w:sz w:val="24"/>
          <w:szCs w:val="24"/>
        </w:rPr>
        <w:t xml:space="preserve">injectability, biostability, </w:t>
      </w:r>
      <w:r w:rsidR="00820641" w:rsidRPr="00236323">
        <w:rPr>
          <w:rFonts w:ascii="Arial" w:hAnsi="Arial" w:cs="Arial"/>
          <w:sz w:val="24"/>
          <w:szCs w:val="24"/>
        </w:rPr>
        <w:t xml:space="preserve">and </w:t>
      </w:r>
      <w:r w:rsidR="00C7772E" w:rsidRPr="00236323">
        <w:rPr>
          <w:rFonts w:ascii="Arial" w:hAnsi="Arial" w:cs="Arial"/>
          <w:sz w:val="24"/>
          <w:szCs w:val="24"/>
        </w:rPr>
        <w:t xml:space="preserve">useful </w:t>
      </w:r>
      <w:r w:rsidR="00820641" w:rsidRPr="00236323">
        <w:rPr>
          <w:rFonts w:ascii="Arial" w:hAnsi="Arial" w:cs="Arial"/>
          <w:sz w:val="24"/>
          <w:szCs w:val="24"/>
        </w:rPr>
        <w:t>multiple functionality</w:t>
      </w:r>
      <w:r w:rsidRPr="00236323">
        <w:rPr>
          <w:rFonts w:ascii="Arial" w:hAnsi="Arial" w:cs="Arial"/>
          <w:sz w:val="24"/>
          <w:szCs w:val="24"/>
        </w:rPr>
        <w:t>.</w:t>
      </w:r>
      <w:r w:rsidR="0083095D">
        <w:rPr>
          <w:rFonts w:ascii="Arial" w:hAnsi="Arial" w:cs="Arial"/>
          <w:sz w:val="24"/>
          <w:szCs w:val="24"/>
        </w:rPr>
        <w:fldChar w:fldCharType="begin">
          <w:fldData xml:space="preserve">PEVuZE5vdGU+PENpdGU+PEF1dGhvcj5QYXJrPC9BdXRob3I+PFllYXI+MjAxODwvWWVhcj48UmVj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</w:fldData>
        </w:fldChar>
      </w:r>
      <w:r w:rsidR="0083095D">
        <w:rPr>
          <w:rFonts w:ascii="Arial" w:hAnsi="Arial" w:cs="Arial"/>
          <w:sz w:val="24"/>
          <w:szCs w:val="24"/>
        </w:rPr>
        <w:instrText xml:space="preserve"> ADDIN EN.CITE </w:instrText>
      </w:r>
      <w:r w:rsidR="0083095D">
        <w:rPr>
          <w:rFonts w:ascii="Arial" w:hAnsi="Arial" w:cs="Arial"/>
          <w:sz w:val="24"/>
          <w:szCs w:val="24"/>
        </w:rPr>
        <w:fldChar w:fldCharType="begin">
          <w:fldData xml:space="preserve">PEVuZE5vdGU+PENpdGU+PEF1dGhvcj5QYXJrPC9BdXRob3I+PFllYXI+MjAxODwvWWVhcj48UmVj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</w:fldData>
        </w:fldChar>
      </w:r>
      <w:r w:rsidR="0083095D">
        <w:rPr>
          <w:rFonts w:ascii="Arial" w:hAnsi="Arial" w:cs="Arial"/>
          <w:sz w:val="24"/>
          <w:szCs w:val="24"/>
        </w:rPr>
        <w:instrText xml:space="preserve"> ADDIN EN.CITE.DATA </w:instrText>
      </w:r>
      <w:r w:rsidR="0083095D">
        <w:rPr>
          <w:rFonts w:ascii="Arial" w:hAnsi="Arial" w:cs="Arial"/>
          <w:sz w:val="24"/>
          <w:szCs w:val="24"/>
        </w:rPr>
      </w:r>
      <w:r w:rsidR="0083095D">
        <w:rPr>
          <w:rFonts w:ascii="Arial" w:hAnsi="Arial" w:cs="Arial"/>
          <w:sz w:val="24"/>
          <w:szCs w:val="24"/>
        </w:rPr>
        <w:fldChar w:fldCharType="end"/>
      </w:r>
      <w:r w:rsidR="0083095D">
        <w:rPr>
          <w:rFonts w:ascii="Arial" w:hAnsi="Arial" w:cs="Arial"/>
          <w:sz w:val="24"/>
          <w:szCs w:val="24"/>
        </w:rPr>
      </w:r>
      <w:r w:rsidR="0083095D">
        <w:rPr>
          <w:rFonts w:ascii="Arial" w:hAnsi="Arial" w:cs="Arial"/>
          <w:sz w:val="24"/>
          <w:szCs w:val="24"/>
        </w:rPr>
        <w:fldChar w:fldCharType="separate"/>
      </w:r>
      <w:r w:rsidR="0083095D" w:rsidRPr="0083095D">
        <w:rPr>
          <w:rFonts w:ascii="Arial" w:hAnsi="Arial" w:cs="Arial"/>
          <w:noProof/>
          <w:sz w:val="24"/>
          <w:szCs w:val="24"/>
          <w:vertAlign w:val="superscript"/>
        </w:rPr>
        <w:t>1-3</w:t>
      </w:r>
      <w:r w:rsidR="0083095D">
        <w:rPr>
          <w:rFonts w:ascii="Arial" w:hAnsi="Arial" w:cs="Arial"/>
          <w:sz w:val="24"/>
          <w:szCs w:val="24"/>
        </w:rPr>
        <w:fldChar w:fldCharType="end"/>
      </w:r>
      <w:r w:rsidRPr="00236323">
        <w:rPr>
          <w:rFonts w:ascii="Arial" w:hAnsi="Arial" w:cs="Arial"/>
          <w:sz w:val="24"/>
          <w:szCs w:val="24"/>
        </w:rPr>
        <w:t xml:space="preserve"> </w:t>
      </w:r>
      <w:r w:rsidR="000047D1" w:rsidRPr="00236323">
        <w:rPr>
          <w:rFonts w:ascii="Arial" w:hAnsi="Arial" w:cs="Arial"/>
          <w:sz w:val="24"/>
          <w:szCs w:val="24"/>
        </w:rPr>
        <w:t>Most hydrogels have been designed and used for tissue engineering research such as building up blood vessels</w:t>
      </w:r>
      <w:r w:rsidR="0083095D">
        <w:rPr>
          <w:rFonts w:ascii="Arial" w:hAnsi="Arial" w:cs="Arial"/>
          <w:sz w:val="24"/>
          <w:szCs w:val="24"/>
        </w:rPr>
        <w:fldChar w:fldCharType="begin">
          <w:fldData xml:space="preserve">PEVuZE5vdGU+PENpdGU+PEF1dGhvcj5EZW5nPC9BdXRob3I+PFllYXI+MjAxNzwvWWVhcj48UmVj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</w:fldData>
        </w:fldChar>
      </w:r>
      <w:r w:rsidR="0083095D">
        <w:rPr>
          <w:rFonts w:ascii="Arial" w:hAnsi="Arial" w:cs="Arial"/>
          <w:sz w:val="24"/>
          <w:szCs w:val="24"/>
        </w:rPr>
        <w:instrText xml:space="preserve"> ADDIN EN.CITE </w:instrText>
      </w:r>
      <w:r w:rsidR="0083095D">
        <w:rPr>
          <w:rFonts w:ascii="Arial" w:hAnsi="Arial" w:cs="Arial"/>
          <w:sz w:val="24"/>
          <w:szCs w:val="24"/>
        </w:rPr>
        <w:fldChar w:fldCharType="begin">
          <w:fldData xml:space="preserve">PEVuZE5vdGU+PENpdGU+PEF1dGhvcj5EZW5nPC9BdXRob3I+PFllYXI+MjAxNzwvWWVhcj48UmVj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</w:fldData>
        </w:fldChar>
      </w:r>
      <w:r w:rsidR="0083095D">
        <w:rPr>
          <w:rFonts w:ascii="Arial" w:hAnsi="Arial" w:cs="Arial"/>
          <w:sz w:val="24"/>
          <w:szCs w:val="24"/>
        </w:rPr>
        <w:instrText xml:space="preserve"> ADDIN EN.CITE.DATA </w:instrText>
      </w:r>
      <w:r w:rsidR="0083095D">
        <w:rPr>
          <w:rFonts w:ascii="Arial" w:hAnsi="Arial" w:cs="Arial"/>
          <w:sz w:val="24"/>
          <w:szCs w:val="24"/>
        </w:rPr>
      </w:r>
      <w:r w:rsidR="0083095D">
        <w:rPr>
          <w:rFonts w:ascii="Arial" w:hAnsi="Arial" w:cs="Arial"/>
          <w:sz w:val="24"/>
          <w:szCs w:val="24"/>
        </w:rPr>
        <w:fldChar w:fldCharType="end"/>
      </w:r>
      <w:r w:rsidR="0083095D">
        <w:rPr>
          <w:rFonts w:ascii="Arial" w:hAnsi="Arial" w:cs="Arial"/>
          <w:sz w:val="24"/>
          <w:szCs w:val="24"/>
        </w:rPr>
      </w:r>
      <w:r w:rsidR="0083095D">
        <w:rPr>
          <w:rFonts w:ascii="Arial" w:hAnsi="Arial" w:cs="Arial"/>
          <w:sz w:val="24"/>
          <w:szCs w:val="24"/>
        </w:rPr>
        <w:fldChar w:fldCharType="separate"/>
      </w:r>
      <w:r w:rsidR="0083095D" w:rsidRPr="0083095D">
        <w:rPr>
          <w:rFonts w:ascii="Arial" w:hAnsi="Arial" w:cs="Arial"/>
          <w:noProof/>
          <w:sz w:val="24"/>
          <w:szCs w:val="24"/>
          <w:vertAlign w:val="superscript"/>
        </w:rPr>
        <w:t>4</w:t>
      </w:r>
      <w:r w:rsidR="0083095D">
        <w:rPr>
          <w:rFonts w:ascii="Arial" w:hAnsi="Arial" w:cs="Arial"/>
          <w:sz w:val="24"/>
          <w:szCs w:val="24"/>
        </w:rPr>
        <w:fldChar w:fldCharType="end"/>
      </w:r>
      <w:r w:rsidR="000047D1" w:rsidRPr="00236323">
        <w:rPr>
          <w:rFonts w:ascii="Arial" w:hAnsi="Arial" w:cs="Arial"/>
          <w:sz w:val="24"/>
          <w:szCs w:val="24"/>
        </w:rPr>
        <w:t xml:space="preserve"> and grow</w:t>
      </w:r>
      <w:r w:rsidR="00CB171E">
        <w:rPr>
          <w:rFonts w:ascii="Arial" w:hAnsi="Arial" w:cs="Arial"/>
          <w:sz w:val="24"/>
          <w:szCs w:val="24"/>
        </w:rPr>
        <w:t>ing</w:t>
      </w:r>
      <w:r w:rsidR="000047D1" w:rsidRPr="00236323">
        <w:rPr>
          <w:rFonts w:ascii="Arial" w:hAnsi="Arial" w:cs="Arial"/>
          <w:sz w:val="24"/>
          <w:szCs w:val="24"/>
        </w:rPr>
        <w:t xml:space="preserve"> and differentiat</w:t>
      </w:r>
      <w:r w:rsidR="00CB171E">
        <w:rPr>
          <w:rFonts w:ascii="Arial" w:hAnsi="Arial" w:cs="Arial"/>
          <w:sz w:val="24"/>
          <w:szCs w:val="24"/>
        </w:rPr>
        <w:t>ing</w:t>
      </w:r>
      <w:r w:rsidR="000047D1" w:rsidRPr="00236323">
        <w:rPr>
          <w:rFonts w:ascii="Arial" w:hAnsi="Arial" w:cs="Arial"/>
          <w:sz w:val="24"/>
          <w:szCs w:val="24"/>
        </w:rPr>
        <w:t xml:space="preserve"> stem cells in a controlled manner.</w:t>
      </w:r>
      <w:r w:rsidR="0083095D">
        <w:rPr>
          <w:rFonts w:ascii="Arial" w:hAnsi="Arial" w:cs="Arial"/>
          <w:sz w:val="24"/>
          <w:szCs w:val="24"/>
        </w:rPr>
        <w:fldChar w:fldCharType="begin">
          <w:fldData xml:space="preserve">PEVuZE5vdGU+PENpdGU+PEF1dGhvcj5BbW1hcjwvQXV0aG9yPjxZZWFyPjIwMTg8L1llYXI+PFJl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</w:fldData>
        </w:fldChar>
      </w:r>
      <w:r w:rsidR="0083095D">
        <w:rPr>
          <w:rFonts w:ascii="Arial" w:hAnsi="Arial" w:cs="Arial"/>
          <w:sz w:val="24"/>
          <w:szCs w:val="24"/>
        </w:rPr>
        <w:instrText xml:space="preserve"> ADDIN EN.CITE </w:instrText>
      </w:r>
      <w:r w:rsidR="0083095D">
        <w:rPr>
          <w:rFonts w:ascii="Arial" w:hAnsi="Arial" w:cs="Arial"/>
          <w:sz w:val="24"/>
          <w:szCs w:val="24"/>
        </w:rPr>
        <w:fldChar w:fldCharType="begin">
          <w:fldData xml:space="preserve">PEVuZE5vdGU+PENpdGU+PEF1dGhvcj5BbW1hcjwvQXV0aG9yPjxZZWFyPjIwMTg8L1llYXI+PFJl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</w:fldData>
        </w:fldChar>
      </w:r>
      <w:r w:rsidR="0083095D">
        <w:rPr>
          <w:rFonts w:ascii="Arial" w:hAnsi="Arial" w:cs="Arial"/>
          <w:sz w:val="24"/>
          <w:szCs w:val="24"/>
        </w:rPr>
        <w:instrText xml:space="preserve"> ADDIN EN.CITE.DATA </w:instrText>
      </w:r>
      <w:r w:rsidR="0083095D">
        <w:rPr>
          <w:rFonts w:ascii="Arial" w:hAnsi="Arial" w:cs="Arial"/>
          <w:sz w:val="24"/>
          <w:szCs w:val="24"/>
        </w:rPr>
      </w:r>
      <w:r w:rsidR="0083095D">
        <w:rPr>
          <w:rFonts w:ascii="Arial" w:hAnsi="Arial" w:cs="Arial"/>
          <w:sz w:val="24"/>
          <w:szCs w:val="24"/>
        </w:rPr>
        <w:fldChar w:fldCharType="end"/>
      </w:r>
      <w:r w:rsidR="0083095D">
        <w:rPr>
          <w:rFonts w:ascii="Arial" w:hAnsi="Arial" w:cs="Arial"/>
          <w:sz w:val="24"/>
          <w:szCs w:val="24"/>
        </w:rPr>
      </w:r>
      <w:r w:rsidR="0083095D">
        <w:rPr>
          <w:rFonts w:ascii="Arial" w:hAnsi="Arial" w:cs="Arial"/>
          <w:sz w:val="24"/>
          <w:szCs w:val="24"/>
        </w:rPr>
        <w:fldChar w:fldCharType="separate"/>
      </w:r>
      <w:r w:rsidR="0083095D" w:rsidRPr="0083095D">
        <w:rPr>
          <w:rFonts w:ascii="Arial" w:hAnsi="Arial" w:cs="Arial"/>
          <w:noProof/>
          <w:sz w:val="24"/>
          <w:szCs w:val="24"/>
          <w:vertAlign w:val="superscript"/>
        </w:rPr>
        <w:t>5-6</w:t>
      </w:r>
      <w:r w:rsidR="0083095D">
        <w:rPr>
          <w:rFonts w:ascii="Arial" w:hAnsi="Arial" w:cs="Arial"/>
          <w:sz w:val="24"/>
          <w:szCs w:val="24"/>
        </w:rPr>
        <w:fldChar w:fldCharType="end"/>
      </w:r>
      <w:r w:rsidR="00AE440A" w:rsidRPr="00236323">
        <w:rPr>
          <w:rFonts w:ascii="Arial" w:hAnsi="Arial" w:cs="Arial"/>
          <w:sz w:val="24"/>
          <w:szCs w:val="24"/>
        </w:rPr>
        <w:t xml:space="preserve"> </w:t>
      </w:r>
    </w:p>
    <w:p w14:paraId="62772C32" w14:textId="41E0DF70" w:rsidR="001833E8" w:rsidRPr="00236323" w:rsidRDefault="005675C7"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One of the best biological </w:t>
      </w:r>
      <w:r w:rsidR="000922C1" w:rsidRPr="00236323">
        <w:rPr>
          <w:rFonts w:ascii="Arial" w:hAnsi="Arial" w:cs="Arial"/>
          <w:sz w:val="24"/>
          <w:szCs w:val="24"/>
        </w:rPr>
        <w:t>hydrogels</w:t>
      </w:r>
      <w:r w:rsidRPr="00236323">
        <w:rPr>
          <w:rFonts w:ascii="Arial" w:hAnsi="Arial" w:cs="Arial"/>
          <w:sz w:val="24"/>
          <w:szCs w:val="24"/>
        </w:rPr>
        <w:t xml:space="preserve"> is a </w:t>
      </w:r>
      <w:r w:rsidR="00C074F4" w:rsidRPr="00236323">
        <w:rPr>
          <w:rFonts w:ascii="Arial" w:hAnsi="Arial" w:cs="Arial"/>
          <w:sz w:val="24"/>
          <w:szCs w:val="24"/>
        </w:rPr>
        <w:t>peptide-based</w:t>
      </w:r>
      <w:r w:rsidRPr="00236323">
        <w:rPr>
          <w:rFonts w:ascii="Arial" w:hAnsi="Arial" w:cs="Arial"/>
          <w:sz w:val="24"/>
          <w:szCs w:val="24"/>
        </w:rPr>
        <w:t xml:space="preserve"> hydrogel</w:t>
      </w:r>
      <w:r w:rsidR="00033E01" w:rsidRPr="00236323">
        <w:rPr>
          <w:rFonts w:ascii="Arial" w:hAnsi="Arial" w:cs="Arial"/>
          <w:sz w:val="24"/>
          <w:szCs w:val="24"/>
        </w:rPr>
        <w:t xml:space="preserve"> because </w:t>
      </w:r>
      <w:r w:rsidR="00CB171E">
        <w:rPr>
          <w:rFonts w:ascii="Arial" w:hAnsi="Arial" w:cs="Arial"/>
          <w:sz w:val="24"/>
          <w:szCs w:val="24"/>
        </w:rPr>
        <w:t>it</w:t>
      </w:r>
      <w:r w:rsidR="00033E01" w:rsidRPr="00236323">
        <w:rPr>
          <w:rFonts w:ascii="Arial" w:hAnsi="Arial" w:cs="Arial"/>
          <w:sz w:val="24"/>
          <w:szCs w:val="24"/>
        </w:rPr>
        <w:t xml:space="preserve"> generally shows higher values in those biocompatibility, bio-injectability, biostability, and useful multiple functionality than </w:t>
      </w:r>
      <w:r w:rsidR="00CB171E">
        <w:rPr>
          <w:rFonts w:ascii="Arial" w:hAnsi="Arial" w:cs="Arial"/>
          <w:sz w:val="24"/>
          <w:szCs w:val="24"/>
        </w:rPr>
        <w:t>is present</w:t>
      </w:r>
      <w:r w:rsidR="00033E01" w:rsidRPr="00236323">
        <w:rPr>
          <w:rFonts w:ascii="Arial" w:hAnsi="Arial" w:cs="Arial"/>
          <w:sz w:val="24"/>
          <w:szCs w:val="24"/>
        </w:rPr>
        <w:t xml:space="preserve"> in </w:t>
      </w:r>
      <w:r w:rsidR="000D28D9">
        <w:rPr>
          <w:rFonts w:ascii="Arial" w:hAnsi="Arial" w:cs="Arial"/>
          <w:sz w:val="24"/>
          <w:szCs w:val="24"/>
        </w:rPr>
        <w:t xml:space="preserve">other </w:t>
      </w:r>
      <w:r w:rsidR="00033E01" w:rsidRPr="00236323">
        <w:rPr>
          <w:rFonts w:ascii="Arial" w:hAnsi="Arial" w:cs="Arial"/>
          <w:sz w:val="24"/>
          <w:szCs w:val="24"/>
        </w:rPr>
        <w:t>biological hydrogels.</w:t>
      </w:r>
      <w:r w:rsidR="0083095D">
        <w:rPr>
          <w:rFonts w:ascii="Arial" w:hAnsi="Arial" w:cs="Arial"/>
          <w:sz w:val="24"/>
          <w:szCs w:val="24"/>
        </w:rPr>
        <w:fldChar w:fldCharType="begin">
          <w:fldData xml:space="preserve">PEVuZE5vdGU+PENpdGU+PEF1dGhvcj5CbGFjazwvQXV0aG9yPjxZZWFyPjIwMTU8L1llYXI+PFJl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</w:fldData>
        </w:fldChar>
      </w:r>
      <w:r w:rsidR="007B2263">
        <w:rPr>
          <w:rFonts w:ascii="Arial" w:hAnsi="Arial" w:cs="Arial"/>
          <w:sz w:val="24"/>
          <w:szCs w:val="24"/>
        </w:rPr>
        <w:instrText xml:space="preserve"> ADDIN EN.CITE </w:instrText>
      </w:r>
      <w:r w:rsidR="007B2263">
        <w:rPr>
          <w:rFonts w:ascii="Arial" w:hAnsi="Arial" w:cs="Arial"/>
          <w:sz w:val="24"/>
          <w:szCs w:val="24"/>
        </w:rPr>
        <w:fldChar w:fldCharType="begin">
          <w:fldData xml:space="preserve">PEVuZE5vdGU+PENpdGU+PEF1dGhvcj5CbGFjazwvQXV0aG9yPjxZZWFyPjIwMTU8L1llYXI+PFJl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</w:fldData>
        </w:fldChar>
      </w:r>
      <w:r w:rsidR="007B2263">
        <w:rPr>
          <w:rFonts w:ascii="Arial" w:hAnsi="Arial" w:cs="Arial"/>
          <w:sz w:val="24"/>
          <w:szCs w:val="24"/>
        </w:rPr>
        <w:instrText xml:space="preserve"> ADDIN EN.CITE.DATA </w:instrText>
      </w:r>
      <w:r w:rsidR="007B2263">
        <w:rPr>
          <w:rFonts w:ascii="Arial" w:hAnsi="Arial" w:cs="Arial"/>
          <w:sz w:val="24"/>
          <w:szCs w:val="24"/>
        </w:rPr>
      </w:r>
      <w:r w:rsidR="007B2263">
        <w:rPr>
          <w:rFonts w:ascii="Arial" w:hAnsi="Arial" w:cs="Arial"/>
          <w:sz w:val="24"/>
          <w:szCs w:val="24"/>
        </w:rPr>
        <w:fldChar w:fldCharType="end"/>
      </w:r>
      <w:r w:rsidR="0083095D">
        <w:rPr>
          <w:rFonts w:ascii="Arial" w:hAnsi="Arial" w:cs="Arial"/>
          <w:sz w:val="24"/>
          <w:szCs w:val="24"/>
        </w:rPr>
      </w:r>
      <w:r w:rsidR="0083095D">
        <w:rPr>
          <w:rFonts w:ascii="Arial" w:hAnsi="Arial" w:cs="Arial"/>
          <w:sz w:val="24"/>
          <w:szCs w:val="24"/>
        </w:rPr>
        <w:fldChar w:fldCharType="separate"/>
      </w:r>
      <w:r w:rsidR="00B972A3" w:rsidRPr="00B972A3">
        <w:rPr>
          <w:rFonts w:ascii="Arial" w:hAnsi="Arial" w:cs="Arial"/>
          <w:noProof/>
          <w:sz w:val="24"/>
          <w:szCs w:val="24"/>
          <w:vertAlign w:val="superscript"/>
        </w:rPr>
        <w:t>7-8</w:t>
      </w:r>
      <w:r w:rsidR="0083095D">
        <w:rPr>
          <w:rFonts w:ascii="Arial" w:hAnsi="Arial" w:cs="Arial"/>
          <w:sz w:val="24"/>
          <w:szCs w:val="24"/>
        </w:rPr>
        <w:fldChar w:fldCharType="end"/>
      </w:r>
      <w:r w:rsidR="001833E8" w:rsidRPr="00236323">
        <w:rPr>
          <w:rFonts w:ascii="Arial" w:hAnsi="Arial" w:cs="Arial"/>
          <w:sz w:val="24"/>
          <w:szCs w:val="24"/>
        </w:rPr>
        <w:t xml:space="preserve"> One </w:t>
      </w:r>
      <w:r w:rsidR="00604487" w:rsidRPr="00236323">
        <w:rPr>
          <w:rFonts w:ascii="Arial" w:hAnsi="Arial" w:cs="Arial"/>
          <w:sz w:val="24"/>
          <w:szCs w:val="24"/>
        </w:rPr>
        <w:t xml:space="preserve">of the methods to construct a </w:t>
      </w:r>
      <w:r w:rsidR="001833E8" w:rsidRPr="00236323">
        <w:rPr>
          <w:rFonts w:ascii="Arial" w:hAnsi="Arial" w:cs="Arial"/>
          <w:sz w:val="24"/>
          <w:szCs w:val="24"/>
        </w:rPr>
        <w:t xml:space="preserve">peptide-based hydrogel is to use metal ion-peptide interaction. </w:t>
      </w:r>
      <w:r w:rsidR="00604487" w:rsidRPr="00236323">
        <w:rPr>
          <w:rFonts w:ascii="Arial" w:hAnsi="Arial" w:cs="Arial"/>
          <w:sz w:val="24"/>
          <w:szCs w:val="24"/>
        </w:rPr>
        <w:t>In most metal ion-peptide interactions, e</w:t>
      </w:r>
      <w:r w:rsidR="001833E8" w:rsidRPr="00236323">
        <w:rPr>
          <w:rFonts w:ascii="Arial" w:hAnsi="Arial" w:cs="Arial"/>
          <w:sz w:val="24"/>
          <w:szCs w:val="24"/>
        </w:rPr>
        <w:t xml:space="preserve">lectrostatic force between cationic metal ions and </w:t>
      </w:r>
      <w:r w:rsidR="00141E74">
        <w:rPr>
          <w:rFonts w:ascii="Arial" w:hAnsi="Arial" w:cs="Arial"/>
          <w:sz w:val="24"/>
          <w:szCs w:val="24"/>
        </w:rPr>
        <w:t xml:space="preserve">the </w:t>
      </w:r>
      <w:r w:rsidR="001833E8" w:rsidRPr="00236323">
        <w:rPr>
          <w:rFonts w:ascii="Arial" w:hAnsi="Arial" w:cs="Arial"/>
          <w:sz w:val="24"/>
          <w:szCs w:val="24"/>
        </w:rPr>
        <w:t xml:space="preserve">negatively charged side chains of </w:t>
      </w:r>
      <w:r w:rsidR="00141E74">
        <w:rPr>
          <w:rFonts w:ascii="Arial" w:hAnsi="Arial" w:cs="Arial"/>
          <w:sz w:val="24"/>
          <w:szCs w:val="24"/>
        </w:rPr>
        <w:t xml:space="preserve">a </w:t>
      </w:r>
      <w:r w:rsidR="001833E8" w:rsidRPr="00236323">
        <w:rPr>
          <w:rFonts w:ascii="Arial" w:hAnsi="Arial" w:cs="Arial"/>
          <w:sz w:val="24"/>
          <w:szCs w:val="24"/>
        </w:rPr>
        <w:t>peptide generate a strong interaction to form a bond between them.</w:t>
      </w:r>
      <w:r w:rsidR="00B972A3">
        <w:rPr>
          <w:rFonts w:ascii="Arial" w:hAnsi="Arial" w:cs="Arial"/>
          <w:sz w:val="24"/>
          <w:szCs w:val="24"/>
        </w:rPr>
        <w:fldChar w:fldCharType="begin"/>
      </w:r>
      <w:r w:rsidR="00B972A3">
        <w:rPr>
          <w:rFonts w:ascii="Arial" w:hAnsi="Arial" w:cs="Arial"/>
          <w:sz w:val="24"/>
          <w:szCs w:val="24"/>
        </w:rPr>
        <w:instrText xml:space="preserve"> ADDIN EN.CITE &lt;EndNote&gt;&lt;Cite&gt;&lt;Author&gt;Kufelnicki&lt;/Author&gt;&lt;Year&gt;1998&lt;/Year&gt;&lt;RecNum&gt;9&lt;/RecNum&gt;&lt;DisplayText&gt;&lt;style face="superscript"&gt;9&lt;/style&gt;&lt;/DisplayText&gt;&lt;record&gt;&lt;rec-number&gt;9&lt;/rec-number&gt;&lt;foreign-keys&gt;&lt;key app="EN" db-id="ef55s0v95sdxs7eterm5205zapaa2as0z5e0" timestamp="1539805297"&gt;9&lt;/key&gt;&lt;/foreign-keys&gt;&lt;ref-type name="Journal Article"&gt;17&lt;/ref-type&gt;&lt;contributors&gt;&lt;authors&gt;&lt;author&gt;Kufelnicki, A.&lt;/author&gt;&lt;author&gt;Swiatek, M.&lt;/author&gt;&lt;author&gt;Vogt, A.&lt;/author&gt;&lt;author&gt;Skarzewski, J.&lt;/author&gt;&lt;/authors&gt;&lt;/contributors&gt;&lt;auth-address&gt;Med Acad Lodz, Inst Chem, PL-90151 Lodz, Poland&amp;#xD;Wroclaw B Beirut Univ, Fac Chem, PL-50383 Wroclaw, Poland&amp;#xD;Wroclaw Tech Univ, Inst Organ Chem Biochem &amp;amp; Biotechnol, PL-50370 Wroclaw, Poland&lt;/auth-address&gt;&lt;titles&gt;&lt;title&gt;The cobalt(II)-N,N &amp;apos;-diglycylethylenediamine-dioxygen system - A potential model for metal-peptide interactions&lt;/title&gt;&lt;secondary-title&gt;Journal of Coordination Chemistry&lt;/secondary-title&gt;&lt;alt-title&gt;J Coord Chem&lt;/alt-title&gt;&lt;/titles&gt;&lt;periodical&gt;&lt;full-title&gt;Journal of Coordination Chemistry&lt;/full-title&gt;&lt;abbr-1&gt;J Coord Chem&lt;/abbr-1&gt;&lt;/periodical&gt;&lt;alt-periodical&gt;&lt;full-title&gt;Journal of Coordination Chemistry&lt;/full-title&gt;&lt;abbr-1&gt;J Coord Chem&lt;/abbr-1&gt;&lt;/alt-periodical&gt;&lt;pages&gt;21-30&lt;/pages&gt;&lt;volume&gt;43&lt;/volume&gt;&lt;number&gt;1&lt;/number&gt;&lt;keywords&gt;&lt;keyword&gt;diglycylethylenediamine&lt;/keyword&gt;&lt;keyword&gt;cobalt(ii)&lt;/keyword&gt;&lt;keyword&gt;dioxygen uptake&lt;/keyword&gt;&lt;keyword&gt;aqueous-solutions&lt;/keyword&gt;&lt;keyword&gt;molecular-oxygen&lt;/keyword&gt;&lt;keyword&gt;co(ii)&lt;/keyword&gt;&lt;keyword&gt;cobalt(ii)&lt;/keyword&gt;&lt;/keywords&gt;&lt;dates&gt;&lt;year&gt;1998&lt;/year&gt;&lt;/dates&gt;&lt;isbn&gt;0095-8972&lt;/isbn&gt;&lt;accession-num&gt;WOS:000073391800003&lt;/accession-num&gt;&lt;urls&gt;&lt;related-urls&gt;&lt;url&gt;&amp;lt;Go to ISI&amp;gt;://WOS:000073391800003&lt;/url&gt;&lt;/related-urls&gt;&lt;/urls&gt;&lt;electronic-resource-num&gt;Doi 10.1080/00958979808022867&lt;/electronic-resource-num&gt;&lt;language&gt;English&lt;/language&gt;&lt;/record&gt;&lt;/Cite&gt;&lt;/EndNote&gt;</w:instrText>
      </w:r>
      <w:r w:rsidR="00B972A3">
        <w:rPr>
          <w:rFonts w:ascii="Arial" w:hAnsi="Arial" w:cs="Arial"/>
          <w:sz w:val="24"/>
          <w:szCs w:val="24"/>
        </w:rPr>
        <w:fldChar w:fldCharType="separate"/>
      </w:r>
      <w:r w:rsidR="00B972A3" w:rsidRPr="00B972A3">
        <w:rPr>
          <w:rFonts w:ascii="Arial" w:hAnsi="Arial" w:cs="Arial"/>
          <w:noProof/>
          <w:sz w:val="24"/>
          <w:szCs w:val="24"/>
          <w:vertAlign w:val="superscript"/>
        </w:rPr>
        <w:t>9</w:t>
      </w:r>
      <w:r w:rsidR="00B972A3">
        <w:rPr>
          <w:rFonts w:ascii="Arial" w:hAnsi="Arial" w:cs="Arial"/>
          <w:sz w:val="24"/>
          <w:szCs w:val="24"/>
        </w:rPr>
        <w:fldChar w:fldCharType="end"/>
      </w:r>
      <w:r w:rsidR="001833E8" w:rsidRPr="00236323">
        <w:rPr>
          <w:rFonts w:ascii="Arial" w:hAnsi="Arial" w:cs="Arial"/>
          <w:sz w:val="24"/>
          <w:szCs w:val="24"/>
        </w:rPr>
        <w:t xml:space="preserve"> Through this type of bonds, metal ions and certain peptides can form </w:t>
      </w:r>
      <w:r w:rsidR="00B267D7" w:rsidRPr="00236323">
        <w:rPr>
          <w:rFonts w:ascii="Arial" w:hAnsi="Arial" w:cs="Arial"/>
          <w:sz w:val="24"/>
          <w:szCs w:val="24"/>
        </w:rPr>
        <w:t xml:space="preserve">various </w:t>
      </w:r>
      <w:r w:rsidR="00382A0A">
        <w:rPr>
          <w:rFonts w:ascii="Arial" w:hAnsi="Arial" w:cs="Arial"/>
          <w:sz w:val="24"/>
          <w:szCs w:val="24"/>
        </w:rPr>
        <w:t>types</w:t>
      </w:r>
      <w:r w:rsidR="00B267D7" w:rsidRPr="00236323">
        <w:rPr>
          <w:rFonts w:ascii="Arial" w:hAnsi="Arial" w:cs="Arial"/>
          <w:sz w:val="24"/>
          <w:szCs w:val="24"/>
        </w:rPr>
        <w:t xml:space="preserve"> of</w:t>
      </w:r>
      <w:r w:rsidR="001833E8" w:rsidRPr="00236323">
        <w:rPr>
          <w:rFonts w:ascii="Arial" w:hAnsi="Arial" w:cs="Arial"/>
          <w:sz w:val="24"/>
          <w:szCs w:val="24"/>
        </w:rPr>
        <w:t xml:space="preserve"> hydrogel</w:t>
      </w:r>
      <w:r w:rsidR="00B267D7" w:rsidRPr="00236323">
        <w:rPr>
          <w:rFonts w:ascii="Arial" w:hAnsi="Arial" w:cs="Arial"/>
          <w:sz w:val="24"/>
          <w:szCs w:val="24"/>
        </w:rPr>
        <w:t>s</w:t>
      </w:r>
      <w:r w:rsidR="001833E8" w:rsidRPr="00236323">
        <w:rPr>
          <w:rFonts w:ascii="Arial" w:hAnsi="Arial" w:cs="Arial"/>
          <w:sz w:val="24"/>
          <w:szCs w:val="24"/>
        </w:rPr>
        <w:t xml:space="preserve">. However, synthesis of </w:t>
      </w:r>
      <w:r w:rsidR="00E8078F" w:rsidRPr="00236323">
        <w:rPr>
          <w:rFonts w:ascii="Arial" w:hAnsi="Arial" w:cs="Arial"/>
          <w:sz w:val="24"/>
          <w:szCs w:val="24"/>
        </w:rPr>
        <w:t xml:space="preserve">the </w:t>
      </w:r>
      <w:r w:rsidR="001833E8" w:rsidRPr="00236323">
        <w:rPr>
          <w:rFonts w:ascii="Arial" w:hAnsi="Arial" w:cs="Arial"/>
          <w:sz w:val="24"/>
          <w:szCs w:val="24"/>
        </w:rPr>
        <w:t>peptides is a</w:t>
      </w:r>
      <w:r w:rsidR="00CB171E">
        <w:rPr>
          <w:rFonts w:ascii="Arial" w:hAnsi="Arial" w:cs="Arial"/>
          <w:sz w:val="24"/>
          <w:szCs w:val="24"/>
        </w:rPr>
        <w:t xml:space="preserve"> difficult, expensive, and biohazardous</w:t>
      </w:r>
      <w:r w:rsidR="001833E8" w:rsidRPr="00236323">
        <w:rPr>
          <w:rFonts w:ascii="Arial" w:hAnsi="Arial" w:cs="Arial"/>
          <w:sz w:val="24"/>
          <w:szCs w:val="24"/>
        </w:rPr>
        <w:t xml:space="preserve"> process. Peptide-based hydrogel</w:t>
      </w:r>
      <w:r w:rsidR="00141E74">
        <w:rPr>
          <w:rFonts w:ascii="Arial" w:hAnsi="Arial" w:cs="Arial"/>
          <w:sz w:val="24"/>
          <w:szCs w:val="24"/>
        </w:rPr>
        <w:t>s</w:t>
      </w:r>
      <w:r w:rsidR="001833E8" w:rsidRPr="00236323">
        <w:rPr>
          <w:rFonts w:ascii="Arial" w:hAnsi="Arial" w:cs="Arial"/>
          <w:sz w:val="24"/>
          <w:szCs w:val="24"/>
        </w:rPr>
        <w:t xml:space="preserve"> cannot be</w:t>
      </w:r>
      <w:r w:rsidR="00E8078F" w:rsidRPr="00236323">
        <w:rPr>
          <w:rFonts w:ascii="Arial" w:hAnsi="Arial" w:cs="Arial"/>
          <w:sz w:val="24"/>
          <w:szCs w:val="24"/>
        </w:rPr>
        <w:t xml:space="preserve"> easily</w:t>
      </w:r>
      <w:r w:rsidR="001833E8" w:rsidRPr="00236323">
        <w:rPr>
          <w:rFonts w:ascii="Arial" w:hAnsi="Arial" w:cs="Arial"/>
          <w:sz w:val="24"/>
          <w:szCs w:val="24"/>
        </w:rPr>
        <w:t xml:space="preserve"> used in a </w:t>
      </w:r>
      <w:proofErr w:type="gramStart"/>
      <w:r w:rsidR="001833E8" w:rsidRPr="00236323">
        <w:rPr>
          <w:rFonts w:ascii="Arial" w:hAnsi="Arial" w:cs="Arial"/>
          <w:sz w:val="24"/>
          <w:szCs w:val="24"/>
        </w:rPr>
        <w:t>large quantit</w:t>
      </w:r>
      <w:r w:rsidR="00141E74">
        <w:rPr>
          <w:rFonts w:ascii="Arial" w:hAnsi="Arial" w:cs="Arial"/>
          <w:sz w:val="24"/>
          <w:szCs w:val="24"/>
        </w:rPr>
        <w:t>ies</w:t>
      </w:r>
      <w:proofErr w:type="gramEnd"/>
      <w:r w:rsidR="001833E8" w:rsidRPr="00236323">
        <w:rPr>
          <w:rFonts w:ascii="Arial" w:hAnsi="Arial" w:cs="Arial"/>
          <w:sz w:val="24"/>
          <w:szCs w:val="24"/>
        </w:rPr>
        <w:t xml:space="preserve"> due to th</w:t>
      </w:r>
      <w:r w:rsidR="00CB171E">
        <w:rPr>
          <w:rFonts w:ascii="Arial" w:hAnsi="Arial" w:cs="Arial"/>
          <w:sz w:val="24"/>
          <w:szCs w:val="24"/>
        </w:rPr>
        <w:t>e</w:t>
      </w:r>
      <w:r w:rsidR="001833E8" w:rsidRPr="00236323">
        <w:rPr>
          <w:rFonts w:ascii="Arial" w:hAnsi="Arial" w:cs="Arial"/>
          <w:sz w:val="24"/>
          <w:szCs w:val="24"/>
        </w:rPr>
        <w:t>se reasons.</w:t>
      </w:r>
      <w:r w:rsidR="00F90D1B">
        <w:rPr>
          <w:rFonts w:ascii="Arial" w:hAnsi="Arial" w:cs="Arial"/>
          <w:sz w:val="24"/>
          <w:szCs w:val="24"/>
        </w:rPr>
        <w:fldChar w:fldCharType="begin">
          <w:fldData xml:space="preserve">PEVuZE5vdGU+PENpdGU+PEF1dGhvcj5TdXRoZXJsYW5kPC9BdXRob3I+PFllYXI+MjAwMzwvWWVh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PEVuZE5vdGU+PENpdGU+PEF1dGhvcj5TdXRoZXJsYW5kPC9BdXRob3I+PFllYXI+MjAwMzwvWWVh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F90D1B">
        <w:rPr>
          <w:rFonts w:ascii="Arial" w:hAnsi="Arial" w:cs="Arial"/>
          <w:sz w:val="24"/>
          <w:szCs w:val="24"/>
        </w:rPr>
      </w:r>
      <w:r w:rsidR="00F90D1B">
        <w:rPr>
          <w:rFonts w:ascii="Arial" w:hAnsi="Arial" w:cs="Arial"/>
          <w:sz w:val="24"/>
          <w:szCs w:val="24"/>
        </w:rPr>
        <w:fldChar w:fldCharType="separate"/>
      </w:r>
      <w:r w:rsidR="00F90D1B" w:rsidRPr="00F90D1B">
        <w:rPr>
          <w:rFonts w:ascii="Arial" w:hAnsi="Arial" w:cs="Arial"/>
          <w:noProof/>
          <w:sz w:val="24"/>
          <w:szCs w:val="24"/>
          <w:vertAlign w:val="superscript"/>
        </w:rPr>
        <w:t>10-12</w:t>
      </w:r>
      <w:r w:rsidR="00F90D1B">
        <w:rPr>
          <w:rFonts w:ascii="Arial" w:hAnsi="Arial" w:cs="Arial"/>
          <w:sz w:val="24"/>
          <w:szCs w:val="24"/>
        </w:rPr>
        <w:fldChar w:fldCharType="end"/>
      </w:r>
    </w:p>
    <w:p w14:paraId="6D5ADFF8" w14:textId="6A243392" w:rsidR="008E4107" w:rsidRPr="00236323" w:rsidRDefault="008E4107" w:rsidP="00C63AD0">
      <w:pPr>
        <w:wordWrap/>
        <w:spacing w:line="480" w:lineRule="auto"/>
        <w:ind w:firstLine="800"/>
        <w:contextualSpacing/>
        <w:rPr>
          <w:rFonts w:ascii="Arial" w:hAnsi="Arial" w:cs="Arial"/>
          <w:sz w:val="24"/>
          <w:szCs w:val="24"/>
        </w:rPr>
      </w:pPr>
      <w:r w:rsidRPr="00236323">
        <w:rPr>
          <w:rFonts w:ascii="Arial" w:hAnsi="Arial" w:cs="Arial"/>
          <w:sz w:val="24"/>
          <w:szCs w:val="24"/>
        </w:rPr>
        <w:t>M13 phage is a</w:t>
      </w:r>
      <w:r w:rsidR="006C3AFE" w:rsidRPr="00236323">
        <w:rPr>
          <w:rFonts w:ascii="Arial" w:hAnsi="Arial" w:cs="Arial"/>
          <w:sz w:val="24"/>
          <w:szCs w:val="24"/>
        </w:rPr>
        <w:t xml:space="preserve">n easily genetically engineerable </w:t>
      </w:r>
      <w:r w:rsidRPr="00236323">
        <w:rPr>
          <w:rFonts w:ascii="Arial" w:hAnsi="Arial" w:cs="Arial"/>
          <w:sz w:val="24"/>
          <w:szCs w:val="24"/>
        </w:rPr>
        <w:t xml:space="preserve">bacterial </w:t>
      </w:r>
      <w:r w:rsidR="001833E8" w:rsidRPr="00236323">
        <w:rPr>
          <w:rFonts w:ascii="Arial" w:hAnsi="Arial" w:cs="Arial"/>
          <w:sz w:val="24"/>
          <w:szCs w:val="24"/>
        </w:rPr>
        <w:t>phage made of one single strand DNA and coat proteins. Except the single strand DNA in the phage, the phage is simply a complex of proteins.</w:t>
      </w:r>
      <w:r w:rsidR="00CF4385">
        <w:rPr>
          <w:rFonts w:ascii="Arial" w:hAnsi="Arial" w:cs="Arial"/>
          <w:sz w:val="24"/>
          <w:szCs w:val="24"/>
        </w:rPr>
        <w:fldChar w:fldCharType="begin">
          <w:fldData xml:space="preserve">PEVuZE5vdGU+PENpdGU+PEF1dGhvcj5NYXJ2aW48L0F1dGhvcj48WWVhcj4yMDA2PC9ZZWFyPjxS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PEVuZE5vdGU+PENpdGU+PEF1dGhvcj5NYXJ2aW48L0F1dGhvcj48WWVhcj4yMDA2PC9ZZWFyPjxS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CF4385">
        <w:rPr>
          <w:rFonts w:ascii="Arial" w:hAnsi="Arial" w:cs="Arial"/>
          <w:sz w:val="24"/>
          <w:szCs w:val="24"/>
        </w:rPr>
      </w:r>
      <w:r w:rsidR="00CF4385">
        <w:rPr>
          <w:rFonts w:ascii="Arial" w:hAnsi="Arial" w:cs="Arial"/>
          <w:sz w:val="24"/>
          <w:szCs w:val="24"/>
        </w:rPr>
        <w:fldChar w:fldCharType="separate"/>
      </w:r>
      <w:r w:rsidR="00F90D1B" w:rsidRPr="00F90D1B">
        <w:rPr>
          <w:rFonts w:ascii="Arial" w:hAnsi="Arial" w:cs="Arial"/>
          <w:noProof/>
          <w:sz w:val="24"/>
          <w:szCs w:val="24"/>
          <w:vertAlign w:val="superscript"/>
        </w:rPr>
        <w:t>13</w:t>
      </w:r>
      <w:r w:rsidR="00CF4385">
        <w:rPr>
          <w:rFonts w:ascii="Arial" w:hAnsi="Arial" w:cs="Arial"/>
          <w:sz w:val="24"/>
          <w:szCs w:val="24"/>
        </w:rPr>
        <w:fldChar w:fldCharType="end"/>
      </w:r>
      <w:r w:rsidR="001833E8" w:rsidRPr="00236323">
        <w:rPr>
          <w:rFonts w:ascii="Arial" w:hAnsi="Arial" w:cs="Arial"/>
          <w:sz w:val="24"/>
          <w:szCs w:val="24"/>
        </w:rPr>
        <w:t xml:space="preserve"> </w:t>
      </w:r>
      <w:r w:rsidR="004B6E3C" w:rsidRPr="00236323">
        <w:rPr>
          <w:rFonts w:ascii="Arial" w:hAnsi="Arial" w:cs="Arial"/>
          <w:sz w:val="24"/>
          <w:szCs w:val="24"/>
        </w:rPr>
        <w:t>Through the similar metal ion-peptide interaction of peptide-based hydrogel, m</w:t>
      </w:r>
      <w:r w:rsidR="00D701BB" w:rsidRPr="00236323">
        <w:rPr>
          <w:rFonts w:ascii="Arial" w:hAnsi="Arial" w:cs="Arial"/>
          <w:sz w:val="24"/>
          <w:szCs w:val="24"/>
        </w:rPr>
        <w:t xml:space="preserve">etal ion induced M13 </w:t>
      </w:r>
      <w:r w:rsidR="00052343" w:rsidRPr="00236323">
        <w:rPr>
          <w:rFonts w:ascii="Arial" w:hAnsi="Arial" w:cs="Arial"/>
          <w:sz w:val="24"/>
          <w:szCs w:val="24"/>
        </w:rPr>
        <w:t>phage-based</w:t>
      </w:r>
      <w:r w:rsidR="00D701BB" w:rsidRPr="00236323">
        <w:rPr>
          <w:rFonts w:ascii="Arial" w:hAnsi="Arial" w:cs="Arial"/>
          <w:sz w:val="24"/>
          <w:szCs w:val="24"/>
        </w:rPr>
        <w:t xml:space="preserve"> hydrogel has been successfully made </w:t>
      </w:r>
      <w:r w:rsidR="00044D07">
        <w:rPr>
          <w:rFonts w:ascii="Arial" w:hAnsi="Arial" w:cs="Arial"/>
          <w:sz w:val="24"/>
          <w:szCs w:val="24"/>
        </w:rPr>
        <w:t xml:space="preserve">and </w:t>
      </w:r>
      <w:r w:rsidR="00CB171E">
        <w:rPr>
          <w:rFonts w:ascii="Arial" w:hAnsi="Arial" w:cs="Arial"/>
          <w:sz w:val="24"/>
          <w:szCs w:val="24"/>
        </w:rPr>
        <w:t xml:space="preserve">has </w:t>
      </w:r>
      <w:r w:rsidR="00044D07">
        <w:rPr>
          <w:rFonts w:ascii="Arial" w:hAnsi="Arial" w:cs="Arial"/>
          <w:sz w:val="24"/>
          <w:szCs w:val="24"/>
        </w:rPr>
        <w:t>showed</w:t>
      </w:r>
      <w:r w:rsidR="00D701BB" w:rsidRPr="00236323">
        <w:rPr>
          <w:rFonts w:ascii="Arial" w:hAnsi="Arial" w:cs="Arial"/>
          <w:sz w:val="24"/>
          <w:szCs w:val="24"/>
        </w:rPr>
        <w:t xml:space="preserve"> </w:t>
      </w:r>
      <w:r w:rsidR="00044D07">
        <w:rPr>
          <w:rFonts w:ascii="Arial" w:hAnsi="Arial" w:cs="Arial"/>
          <w:sz w:val="24"/>
          <w:szCs w:val="24"/>
        </w:rPr>
        <w:t>g</w:t>
      </w:r>
      <w:r w:rsidR="00141E74">
        <w:rPr>
          <w:rFonts w:ascii="Arial" w:hAnsi="Arial" w:cs="Arial"/>
          <w:sz w:val="24"/>
          <w:szCs w:val="24"/>
        </w:rPr>
        <w:t>reat</w:t>
      </w:r>
      <w:r w:rsidR="00D701BB" w:rsidRPr="00236323">
        <w:rPr>
          <w:rFonts w:ascii="Arial" w:hAnsi="Arial" w:cs="Arial"/>
          <w:sz w:val="24"/>
          <w:szCs w:val="24"/>
        </w:rPr>
        <w:t xml:space="preserve"> </w:t>
      </w:r>
      <w:r w:rsidR="003E0589" w:rsidRPr="00236323">
        <w:rPr>
          <w:rFonts w:ascii="Arial" w:hAnsi="Arial" w:cs="Arial"/>
          <w:sz w:val="24"/>
          <w:szCs w:val="24"/>
        </w:rPr>
        <w:t>potential</w:t>
      </w:r>
      <w:r w:rsidR="00044D07">
        <w:rPr>
          <w:rFonts w:ascii="Arial" w:hAnsi="Arial" w:cs="Arial"/>
          <w:sz w:val="24"/>
          <w:szCs w:val="24"/>
        </w:rPr>
        <w:t xml:space="preserve"> in</w:t>
      </w:r>
      <w:r w:rsidR="003E0589" w:rsidRPr="00236323">
        <w:rPr>
          <w:rFonts w:ascii="Arial" w:hAnsi="Arial" w:cs="Arial"/>
          <w:sz w:val="24"/>
          <w:szCs w:val="24"/>
        </w:rPr>
        <w:t xml:space="preserve"> </w:t>
      </w:r>
      <w:r w:rsidR="00044D07">
        <w:rPr>
          <w:rFonts w:ascii="Arial" w:hAnsi="Arial" w:cs="Arial"/>
          <w:sz w:val="24"/>
          <w:szCs w:val="24"/>
        </w:rPr>
        <w:t xml:space="preserve">many </w:t>
      </w:r>
      <w:r w:rsidR="00D701BB" w:rsidRPr="00236323">
        <w:rPr>
          <w:rFonts w:ascii="Arial" w:hAnsi="Arial" w:cs="Arial"/>
          <w:sz w:val="24"/>
          <w:szCs w:val="24"/>
        </w:rPr>
        <w:t xml:space="preserve">biomedical </w:t>
      </w:r>
      <w:r w:rsidR="00141E74">
        <w:rPr>
          <w:rFonts w:ascii="Arial" w:hAnsi="Arial" w:cs="Arial"/>
          <w:sz w:val="24"/>
          <w:szCs w:val="24"/>
        </w:rPr>
        <w:t>applications</w:t>
      </w:r>
      <w:r w:rsidR="00D701BB" w:rsidRPr="00236323">
        <w:rPr>
          <w:rFonts w:ascii="Arial" w:hAnsi="Arial" w:cs="Arial"/>
          <w:sz w:val="24"/>
          <w:szCs w:val="24"/>
        </w:rPr>
        <w:t xml:space="preserve">. </w:t>
      </w:r>
      <w:r w:rsidR="00141E74">
        <w:rPr>
          <w:rFonts w:ascii="Arial" w:hAnsi="Arial" w:cs="Arial"/>
          <w:sz w:val="24"/>
          <w:szCs w:val="24"/>
        </w:rPr>
        <w:t>Additionally</w:t>
      </w:r>
      <w:r w:rsidR="00962CAD" w:rsidRPr="00236323">
        <w:rPr>
          <w:rFonts w:ascii="Arial" w:hAnsi="Arial" w:cs="Arial"/>
          <w:sz w:val="24"/>
          <w:szCs w:val="24"/>
        </w:rPr>
        <w:t xml:space="preserve">, </w:t>
      </w:r>
      <w:r w:rsidR="00141E74">
        <w:rPr>
          <w:rFonts w:ascii="Arial" w:hAnsi="Arial" w:cs="Arial"/>
          <w:sz w:val="24"/>
          <w:szCs w:val="24"/>
        </w:rPr>
        <w:t xml:space="preserve">the </w:t>
      </w:r>
      <w:r w:rsidR="00962CAD" w:rsidRPr="00236323">
        <w:rPr>
          <w:rFonts w:ascii="Arial" w:hAnsi="Arial" w:cs="Arial"/>
          <w:sz w:val="24"/>
          <w:szCs w:val="24"/>
        </w:rPr>
        <w:t>a</w:t>
      </w:r>
      <w:r w:rsidR="00D701BB" w:rsidRPr="00236323">
        <w:rPr>
          <w:rFonts w:ascii="Arial" w:hAnsi="Arial" w:cs="Arial"/>
          <w:sz w:val="24"/>
          <w:szCs w:val="24"/>
        </w:rPr>
        <w:t>mplification process of engineered M13 phage is safer, easier</w:t>
      </w:r>
      <w:r w:rsidR="00141E74">
        <w:rPr>
          <w:rFonts w:ascii="Arial" w:hAnsi="Arial" w:cs="Arial"/>
          <w:sz w:val="24"/>
          <w:szCs w:val="24"/>
        </w:rPr>
        <w:t>,</w:t>
      </w:r>
      <w:r w:rsidR="00D701BB" w:rsidRPr="00236323">
        <w:rPr>
          <w:rFonts w:ascii="Arial" w:hAnsi="Arial" w:cs="Arial"/>
          <w:sz w:val="24"/>
          <w:szCs w:val="24"/>
        </w:rPr>
        <w:t xml:space="preserve"> and cheaper than </w:t>
      </w:r>
      <w:r w:rsidR="00141E74">
        <w:rPr>
          <w:rFonts w:ascii="Arial" w:hAnsi="Arial" w:cs="Arial"/>
          <w:sz w:val="24"/>
          <w:szCs w:val="24"/>
        </w:rPr>
        <w:t>that</w:t>
      </w:r>
      <w:r w:rsidR="00D701BB" w:rsidRPr="00236323">
        <w:rPr>
          <w:rFonts w:ascii="Arial" w:hAnsi="Arial" w:cs="Arial"/>
          <w:sz w:val="24"/>
          <w:szCs w:val="24"/>
        </w:rPr>
        <w:t xml:space="preserve"> of peptide-based hydrogel.</w:t>
      </w:r>
      <w:r w:rsidR="00D863CA">
        <w:rPr>
          <w:rFonts w:ascii="Arial" w:hAnsi="Arial" w:cs="Arial"/>
          <w:sz w:val="24"/>
          <w:szCs w:val="24"/>
        </w:rPr>
        <w:t xml:space="preserve"> In chapter 1, the unique </w:t>
      </w:r>
      <w:r w:rsidR="00D863CA">
        <w:rPr>
          <w:rFonts w:ascii="Arial" w:hAnsi="Arial" w:cs="Arial"/>
          <w:sz w:val="24"/>
          <w:szCs w:val="24"/>
        </w:rPr>
        <w:lastRenderedPageBreak/>
        <w:t>properties and possible benefits of using M13 phage for hydrogel formation, compared to peptide hydrogels, will be discussed</w:t>
      </w:r>
      <w:r w:rsidR="00141E74">
        <w:rPr>
          <w:rFonts w:ascii="Arial" w:hAnsi="Arial" w:cs="Arial"/>
          <w:sz w:val="24"/>
          <w:szCs w:val="24"/>
        </w:rPr>
        <w:t>,</w:t>
      </w:r>
      <w:r w:rsidR="00D863CA">
        <w:rPr>
          <w:rFonts w:ascii="Arial" w:hAnsi="Arial" w:cs="Arial"/>
          <w:sz w:val="24"/>
          <w:szCs w:val="24"/>
        </w:rPr>
        <w:t xml:space="preserve"> and the fundamental mechanism of M13 phage hydrogel formation will be introduced through </w:t>
      </w:r>
      <w:r w:rsidR="00192410">
        <w:rPr>
          <w:rFonts w:ascii="Arial" w:hAnsi="Arial" w:cs="Arial"/>
          <w:sz w:val="24"/>
          <w:szCs w:val="24"/>
        </w:rPr>
        <w:t xml:space="preserve">similar </w:t>
      </w:r>
      <w:r w:rsidR="00D863CA">
        <w:rPr>
          <w:rFonts w:ascii="Arial" w:hAnsi="Arial" w:cs="Arial"/>
          <w:sz w:val="24"/>
          <w:szCs w:val="24"/>
        </w:rPr>
        <w:t>examples of peptide hydrogels.</w:t>
      </w:r>
    </w:p>
    <w:p w14:paraId="7093A0AE" w14:textId="77777777" w:rsidR="00CF4385" w:rsidRDefault="00CF4385" w:rsidP="00986888">
      <w:pPr>
        <w:wordWrap/>
        <w:spacing w:line="480" w:lineRule="auto"/>
        <w:contextualSpacing/>
        <w:rPr>
          <w:rFonts w:ascii="Arial" w:hAnsi="Arial" w:cs="Arial"/>
          <w:b/>
          <w:sz w:val="24"/>
          <w:szCs w:val="24"/>
        </w:rPr>
      </w:pPr>
    </w:p>
    <w:p w14:paraId="43E4E2F4" w14:textId="7CAF6A72" w:rsidR="00BC2C3C" w:rsidRPr="00236323" w:rsidRDefault="00BC2C3C" w:rsidP="00986888">
      <w:pPr>
        <w:wordWrap/>
        <w:spacing w:line="480" w:lineRule="auto"/>
        <w:contextualSpacing/>
        <w:rPr>
          <w:rFonts w:ascii="Arial" w:hAnsi="Arial" w:cs="Arial"/>
          <w:b/>
          <w:sz w:val="24"/>
          <w:szCs w:val="24"/>
        </w:rPr>
      </w:pPr>
      <w:r w:rsidRPr="00236323">
        <w:rPr>
          <w:rFonts w:ascii="Arial" w:hAnsi="Arial" w:cs="Arial"/>
          <w:b/>
          <w:sz w:val="24"/>
          <w:szCs w:val="24"/>
        </w:rPr>
        <w:t>1.1 General background of M13 phage</w:t>
      </w:r>
    </w:p>
    <w:p w14:paraId="749C8A90" w14:textId="4023EEB7" w:rsidR="0095716E" w:rsidRPr="00236323" w:rsidRDefault="0095716E"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M13 phage is a </w:t>
      </w:r>
      <w:r w:rsidR="004B6F50" w:rsidRPr="00236323">
        <w:rPr>
          <w:rFonts w:ascii="Arial" w:hAnsi="Arial" w:cs="Arial"/>
          <w:sz w:val="24"/>
          <w:szCs w:val="24"/>
        </w:rPr>
        <w:t xml:space="preserve">lysogenic </w:t>
      </w:r>
      <w:r w:rsidRPr="00236323">
        <w:rPr>
          <w:rFonts w:ascii="Arial" w:hAnsi="Arial" w:cs="Arial"/>
          <w:sz w:val="24"/>
          <w:szCs w:val="24"/>
        </w:rPr>
        <w:t>bacterial phage that only infects its host cells (</w:t>
      </w:r>
      <w:r w:rsidR="004C24F6" w:rsidRPr="00236323">
        <w:rPr>
          <w:rFonts w:ascii="Arial" w:hAnsi="Arial" w:cs="Arial"/>
          <w:sz w:val="24"/>
          <w:szCs w:val="24"/>
        </w:rPr>
        <w:t xml:space="preserve">gram negative </w:t>
      </w:r>
      <w:r w:rsidRPr="00236323">
        <w:rPr>
          <w:rFonts w:ascii="Arial" w:hAnsi="Arial" w:cs="Arial"/>
          <w:sz w:val="24"/>
          <w:szCs w:val="24"/>
        </w:rPr>
        <w:t>bacterial cells).</w:t>
      </w:r>
      <w:r w:rsidR="00CF4385">
        <w:rPr>
          <w:rFonts w:ascii="Arial" w:hAnsi="Arial" w:cs="Arial"/>
          <w:sz w:val="24"/>
          <w:szCs w:val="24"/>
        </w:rPr>
        <w:fldChar w:fldCharType="begin">
          <w:fldData xml:space="preserve">PEVuZE5vdGU+PENpdGU+PEF1dGhvcj5EZXZhcmFqPC9BdXRob3I+PFllYXI+MjAxODwvWWVhcj48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PEVuZE5vdGU+PENpdGU+PEF1dGhvcj5EZXZhcmFqPC9BdXRob3I+PFllYXI+MjAxODwvWWVhcj48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CF4385">
        <w:rPr>
          <w:rFonts w:ascii="Arial" w:hAnsi="Arial" w:cs="Arial"/>
          <w:sz w:val="24"/>
          <w:szCs w:val="24"/>
        </w:rPr>
      </w:r>
      <w:r w:rsidR="00CF4385">
        <w:rPr>
          <w:rFonts w:ascii="Arial" w:hAnsi="Arial" w:cs="Arial"/>
          <w:sz w:val="24"/>
          <w:szCs w:val="24"/>
        </w:rPr>
        <w:fldChar w:fldCharType="separate"/>
      </w:r>
      <w:r w:rsidR="00F90D1B" w:rsidRPr="00F90D1B">
        <w:rPr>
          <w:rFonts w:ascii="Arial" w:hAnsi="Arial" w:cs="Arial"/>
          <w:noProof/>
          <w:sz w:val="24"/>
          <w:szCs w:val="24"/>
          <w:vertAlign w:val="superscript"/>
        </w:rPr>
        <w:t>14-15</w:t>
      </w:r>
      <w:r w:rsidR="00CF4385">
        <w:rPr>
          <w:rFonts w:ascii="Arial" w:hAnsi="Arial" w:cs="Arial"/>
          <w:sz w:val="24"/>
          <w:szCs w:val="24"/>
        </w:rPr>
        <w:fldChar w:fldCharType="end"/>
      </w:r>
      <w:r w:rsidRPr="00236323">
        <w:rPr>
          <w:rFonts w:ascii="Arial" w:hAnsi="Arial" w:cs="Arial"/>
          <w:sz w:val="24"/>
          <w:szCs w:val="24"/>
        </w:rPr>
        <w:t xml:space="preserve"> </w:t>
      </w:r>
      <w:r w:rsidR="00F017A1" w:rsidRPr="00236323">
        <w:rPr>
          <w:rFonts w:ascii="Arial" w:hAnsi="Arial" w:cs="Arial"/>
          <w:sz w:val="24"/>
          <w:szCs w:val="24"/>
        </w:rPr>
        <w:t xml:space="preserve">Due to its many unique properties, M13 phage has been used for many biological researches. For instance, the morphology and liquid crystalline structure of M13 phage can be </w:t>
      </w:r>
      <w:r w:rsidR="00E56C34" w:rsidRPr="00236323">
        <w:rPr>
          <w:rFonts w:ascii="Arial" w:hAnsi="Arial" w:cs="Arial"/>
          <w:sz w:val="24"/>
          <w:szCs w:val="24"/>
        </w:rPr>
        <w:t xml:space="preserve">used as a </w:t>
      </w:r>
      <w:r w:rsidR="001F5A02" w:rsidRPr="00236323">
        <w:rPr>
          <w:rFonts w:ascii="Arial" w:hAnsi="Arial" w:cs="Arial"/>
          <w:sz w:val="24"/>
          <w:szCs w:val="24"/>
        </w:rPr>
        <w:t>Nano</w:t>
      </w:r>
      <w:r w:rsidR="00141E74">
        <w:rPr>
          <w:rFonts w:ascii="Arial" w:hAnsi="Arial" w:cs="Arial"/>
          <w:sz w:val="24"/>
          <w:szCs w:val="24"/>
        </w:rPr>
        <w:t>-</w:t>
      </w:r>
      <w:r w:rsidR="001F5A02" w:rsidRPr="00236323">
        <w:rPr>
          <w:rFonts w:ascii="Arial" w:hAnsi="Arial" w:cs="Arial"/>
          <w:sz w:val="24"/>
          <w:szCs w:val="24"/>
        </w:rPr>
        <w:t xml:space="preserve">scaled </w:t>
      </w:r>
      <w:r w:rsidR="00E56C34" w:rsidRPr="00236323">
        <w:rPr>
          <w:rFonts w:ascii="Arial" w:hAnsi="Arial" w:cs="Arial"/>
          <w:sz w:val="24"/>
          <w:szCs w:val="24"/>
        </w:rPr>
        <w:t>building block</w:t>
      </w:r>
      <w:r w:rsidR="00F017A1" w:rsidRPr="00236323">
        <w:rPr>
          <w:rFonts w:ascii="Arial" w:hAnsi="Arial" w:cs="Arial"/>
          <w:sz w:val="24"/>
          <w:szCs w:val="24"/>
        </w:rPr>
        <w:t xml:space="preserve"> to construct </w:t>
      </w:r>
      <w:r w:rsidR="00DE537D" w:rsidRPr="00236323">
        <w:rPr>
          <w:rFonts w:ascii="Arial" w:hAnsi="Arial" w:cs="Arial"/>
          <w:sz w:val="24"/>
          <w:szCs w:val="24"/>
        </w:rPr>
        <w:t xml:space="preserve">a </w:t>
      </w:r>
      <w:r w:rsidR="00D35B32" w:rsidRPr="00236323">
        <w:rPr>
          <w:rFonts w:ascii="Arial" w:hAnsi="Arial" w:cs="Arial"/>
          <w:sz w:val="24"/>
          <w:szCs w:val="24"/>
        </w:rPr>
        <w:t>2-dimensional</w:t>
      </w:r>
      <w:r w:rsidR="00DE537D" w:rsidRPr="00236323">
        <w:rPr>
          <w:rFonts w:ascii="Arial" w:hAnsi="Arial" w:cs="Arial"/>
          <w:sz w:val="24"/>
          <w:szCs w:val="24"/>
        </w:rPr>
        <w:t xml:space="preserve"> (2D) structure such as </w:t>
      </w:r>
      <w:r w:rsidR="00F017A1" w:rsidRPr="00236323">
        <w:rPr>
          <w:rFonts w:ascii="Arial" w:hAnsi="Arial" w:cs="Arial"/>
          <w:sz w:val="24"/>
          <w:szCs w:val="24"/>
        </w:rPr>
        <w:t>a phage film for stem cell</w:t>
      </w:r>
      <w:r w:rsidR="00DE537D" w:rsidRPr="00236323">
        <w:rPr>
          <w:rFonts w:ascii="Arial" w:hAnsi="Arial" w:cs="Arial"/>
          <w:sz w:val="24"/>
          <w:szCs w:val="24"/>
        </w:rPr>
        <w:t xml:space="preserve"> growth.</w:t>
      </w:r>
      <w:r w:rsidR="00CF4385">
        <w:rPr>
          <w:rFonts w:ascii="Arial" w:hAnsi="Arial" w:cs="Arial"/>
          <w:sz w:val="24"/>
          <w:szCs w:val="24"/>
        </w:rPr>
        <w:fldChar w:fldCharType="begin">
          <w:fldData xml:space="preserve">PEVuZE5vdGU+PENpdGU+PEF1dGhvcj5XYW5nPC9BdXRob3I+PFllYXI+MjAxMzwvWWVhcj48UmVj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PEVuZE5vdGU+PENpdGU+PEF1dGhvcj5XYW5nPC9BdXRob3I+PFllYXI+MjAxMzwvWWVhcj48UmVj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CF4385">
        <w:rPr>
          <w:rFonts w:ascii="Arial" w:hAnsi="Arial" w:cs="Arial"/>
          <w:sz w:val="24"/>
          <w:szCs w:val="24"/>
        </w:rPr>
      </w:r>
      <w:r w:rsidR="00CF4385">
        <w:rPr>
          <w:rFonts w:ascii="Arial" w:hAnsi="Arial" w:cs="Arial"/>
          <w:sz w:val="24"/>
          <w:szCs w:val="24"/>
        </w:rPr>
        <w:fldChar w:fldCharType="separate"/>
      </w:r>
      <w:r w:rsidR="00F90D1B" w:rsidRPr="00F90D1B">
        <w:rPr>
          <w:rFonts w:ascii="Arial" w:hAnsi="Arial" w:cs="Arial"/>
          <w:noProof/>
          <w:sz w:val="24"/>
          <w:szCs w:val="24"/>
          <w:vertAlign w:val="superscript"/>
        </w:rPr>
        <w:t>16-17</w:t>
      </w:r>
      <w:r w:rsidR="00CF4385">
        <w:rPr>
          <w:rFonts w:ascii="Arial" w:hAnsi="Arial" w:cs="Arial"/>
          <w:sz w:val="24"/>
          <w:szCs w:val="24"/>
        </w:rPr>
        <w:fldChar w:fldCharType="end"/>
      </w:r>
      <w:r w:rsidR="00F017A1" w:rsidRPr="00236323">
        <w:rPr>
          <w:rFonts w:ascii="Arial" w:hAnsi="Arial" w:cs="Arial"/>
          <w:sz w:val="24"/>
          <w:szCs w:val="24"/>
        </w:rPr>
        <w:t xml:space="preserve"> </w:t>
      </w:r>
      <w:r w:rsidR="00D35B32" w:rsidRPr="00236323">
        <w:rPr>
          <w:rFonts w:ascii="Arial" w:hAnsi="Arial" w:cs="Arial"/>
          <w:sz w:val="24"/>
          <w:szCs w:val="24"/>
        </w:rPr>
        <w:t xml:space="preserve">However, there are only a limited number of scientific journal articles that </w:t>
      </w:r>
      <w:r w:rsidR="00141E74">
        <w:rPr>
          <w:rFonts w:ascii="Arial" w:hAnsi="Arial" w:cs="Arial"/>
          <w:sz w:val="24"/>
          <w:szCs w:val="24"/>
        </w:rPr>
        <w:t xml:space="preserve">have </w:t>
      </w:r>
      <w:r w:rsidR="00D35B32" w:rsidRPr="00236323">
        <w:rPr>
          <w:rFonts w:ascii="Arial" w:hAnsi="Arial" w:cs="Arial"/>
          <w:sz w:val="24"/>
          <w:szCs w:val="24"/>
        </w:rPr>
        <w:t xml:space="preserve">reported a 3-dimensional (3D) structure of M13 phage. </w:t>
      </w:r>
    </w:p>
    <w:p w14:paraId="07F94935" w14:textId="77777777" w:rsidR="00E156FD" w:rsidRPr="00236323" w:rsidRDefault="00E156FD" w:rsidP="00986888">
      <w:pPr>
        <w:wordWrap/>
        <w:spacing w:line="480" w:lineRule="auto"/>
        <w:contextualSpacing/>
        <w:rPr>
          <w:rFonts w:ascii="Arial" w:hAnsi="Arial" w:cs="Arial"/>
          <w:sz w:val="24"/>
          <w:szCs w:val="24"/>
        </w:rPr>
      </w:pPr>
    </w:p>
    <w:p w14:paraId="3EE39304" w14:textId="0285D019" w:rsidR="00BC2C3C" w:rsidRPr="00236323" w:rsidRDefault="00BC2C3C" w:rsidP="00986888">
      <w:pPr>
        <w:wordWrap/>
        <w:spacing w:line="480" w:lineRule="auto"/>
        <w:contextualSpacing/>
        <w:rPr>
          <w:rFonts w:ascii="Arial" w:hAnsi="Arial" w:cs="Arial"/>
          <w:b/>
          <w:sz w:val="24"/>
          <w:szCs w:val="24"/>
        </w:rPr>
      </w:pPr>
      <w:r w:rsidRPr="00236323">
        <w:rPr>
          <w:rFonts w:ascii="Arial" w:hAnsi="Arial" w:cs="Arial"/>
          <w:b/>
          <w:sz w:val="24"/>
          <w:szCs w:val="24"/>
        </w:rPr>
        <w:t xml:space="preserve">1.1.1 M13 phage </w:t>
      </w:r>
      <w:r w:rsidR="00C54192" w:rsidRPr="00236323">
        <w:rPr>
          <w:rFonts w:ascii="Arial" w:hAnsi="Arial" w:cs="Arial"/>
          <w:b/>
          <w:sz w:val="24"/>
          <w:szCs w:val="24"/>
        </w:rPr>
        <w:t>structure</w:t>
      </w:r>
      <w:r w:rsidR="0043307D" w:rsidRPr="00236323">
        <w:rPr>
          <w:rFonts w:ascii="Arial" w:hAnsi="Arial" w:cs="Arial"/>
          <w:b/>
          <w:sz w:val="24"/>
          <w:szCs w:val="24"/>
        </w:rPr>
        <w:t xml:space="preserve"> and morphology</w:t>
      </w:r>
    </w:p>
    <w:p w14:paraId="5481B19F" w14:textId="68AE4016" w:rsidR="00B07702" w:rsidRDefault="00506538"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Interestingly, </w:t>
      </w:r>
      <w:r w:rsidR="00C803ED" w:rsidRPr="00236323">
        <w:rPr>
          <w:rFonts w:ascii="Arial" w:hAnsi="Arial" w:cs="Arial"/>
          <w:sz w:val="24"/>
          <w:szCs w:val="24"/>
        </w:rPr>
        <w:t>t</w:t>
      </w:r>
      <w:r w:rsidR="00AD3208" w:rsidRPr="00236323">
        <w:rPr>
          <w:rFonts w:ascii="Arial" w:hAnsi="Arial" w:cs="Arial"/>
          <w:sz w:val="24"/>
          <w:szCs w:val="24"/>
        </w:rPr>
        <w:t>he width</w:t>
      </w:r>
      <w:r w:rsidR="00C803ED" w:rsidRPr="00236323">
        <w:rPr>
          <w:rFonts w:ascii="Arial" w:hAnsi="Arial" w:cs="Arial"/>
          <w:sz w:val="24"/>
          <w:szCs w:val="24"/>
        </w:rPr>
        <w:t xml:space="preserve"> and length</w:t>
      </w:r>
      <w:r w:rsidR="00AD3208" w:rsidRPr="00236323">
        <w:rPr>
          <w:rFonts w:ascii="Arial" w:hAnsi="Arial" w:cs="Arial"/>
          <w:sz w:val="24"/>
          <w:szCs w:val="24"/>
        </w:rPr>
        <w:t xml:space="preserve"> of M13 phage</w:t>
      </w:r>
      <w:r w:rsidR="00C803ED" w:rsidRPr="00236323">
        <w:rPr>
          <w:rFonts w:ascii="Arial" w:hAnsi="Arial" w:cs="Arial"/>
          <w:sz w:val="24"/>
          <w:szCs w:val="24"/>
        </w:rPr>
        <w:t xml:space="preserve"> are n</w:t>
      </w:r>
      <w:r w:rsidR="00CB171E">
        <w:rPr>
          <w:rFonts w:ascii="Arial" w:hAnsi="Arial" w:cs="Arial"/>
          <w:sz w:val="24"/>
          <w:szCs w:val="24"/>
        </w:rPr>
        <w:t>either</w:t>
      </w:r>
      <w:r w:rsidR="00C803ED" w:rsidRPr="00236323">
        <w:rPr>
          <w:rFonts w:ascii="Arial" w:hAnsi="Arial" w:cs="Arial"/>
          <w:sz w:val="24"/>
          <w:szCs w:val="24"/>
        </w:rPr>
        <w:t xml:space="preserve"> definite </w:t>
      </w:r>
      <w:r w:rsidR="00E66BEF">
        <w:rPr>
          <w:rFonts w:ascii="Arial" w:hAnsi="Arial" w:cs="Arial"/>
          <w:sz w:val="24"/>
          <w:szCs w:val="24"/>
        </w:rPr>
        <w:t>nor</w:t>
      </w:r>
      <w:r w:rsidR="00C803ED" w:rsidRPr="00236323">
        <w:rPr>
          <w:rFonts w:ascii="Arial" w:hAnsi="Arial" w:cs="Arial"/>
          <w:sz w:val="24"/>
          <w:szCs w:val="24"/>
        </w:rPr>
        <w:t xml:space="preserve"> </w:t>
      </w:r>
      <w:r w:rsidR="00CB171E">
        <w:rPr>
          <w:rFonts w:ascii="Arial" w:hAnsi="Arial" w:cs="Arial"/>
          <w:sz w:val="24"/>
          <w:szCs w:val="24"/>
        </w:rPr>
        <w:t xml:space="preserve">specifically </w:t>
      </w:r>
      <w:r w:rsidR="00C803ED" w:rsidRPr="00236323">
        <w:rPr>
          <w:rFonts w:ascii="Arial" w:hAnsi="Arial" w:cs="Arial"/>
          <w:sz w:val="24"/>
          <w:szCs w:val="24"/>
        </w:rPr>
        <w:t xml:space="preserve">uniform. The </w:t>
      </w:r>
      <w:r w:rsidR="00CC176F" w:rsidRPr="00236323">
        <w:rPr>
          <w:rFonts w:ascii="Arial" w:hAnsi="Arial" w:cs="Arial"/>
          <w:sz w:val="24"/>
          <w:szCs w:val="24"/>
        </w:rPr>
        <w:t xml:space="preserve">reported range of </w:t>
      </w:r>
      <w:r w:rsidR="00C803ED" w:rsidRPr="00236323">
        <w:rPr>
          <w:rFonts w:ascii="Arial" w:hAnsi="Arial" w:cs="Arial"/>
          <w:sz w:val="24"/>
          <w:szCs w:val="24"/>
        </w:rPr>
        <w:t xml:space="preserve">width </w:t>
      </w:r>
      <w:r w:rsidR="00AD3208" w:rsidRPr="00236323">
        <w:rPr>
          <w:rFonts w:ascii="Arial" w:hAnsi="Arial" w:cs="Arial"/>
          <w:sz w:val="24"/>
          <w:szCs w:val="24"/>
        </w:rPr>
        <w:t>is only 5-</w:t>
      </w:r>
      <w:r w:rsidR="00C803ED" w:rsidRPr="00236323">
        <w:rPr>
          <w:rFonts w:ascii="Arial" w:hAnsi="Arial" w:cs="Arial"/>
          <w:sz w:val="24"/>
          <w:szCs w:val="24"/>
        </w:rPr>
        <w:t>8</w:t>
      </w:r>
      <w:r w:rsidR="00AD3208" w:rsidRPr="00236323">
        <w:rPr>
          <w:rFonts w:ascii="Arial" w:hAnsi="Arial" w:cs="Arial"/>
          <w:sz w:val="24"/>
          <w:szCs w:val="24"/>
        </w:rPr>
        <w:t xml:space="preserve"> nm long, </w:t>
      </w:r>
      <w:r w:rsidR="00CB171E">
        <w:rPr>
          <w:rFonts w:ascii="Arial" w:hAnsi="Arial" w:cs="Arial"/>
          <w:sz w:val="24"/>
          <w:szCs w:val="24"/>
        </w:rPr>
        <w:t>and</w:t>
      </w:r>
      <w:r w:rsidR="00AD3208" w:rsidRPr="00236323">
        <w:rPr>
          <w:rFonts w:ascii="Arial" w:hAnsi="Arial" w:cs="Arial"/>
          <w:sz w:val="24"/>
          <w:szCs w:val="24"/>
        </w:rPr>
        <w:t xml:space="preserve"> the length</w:t>
      </w:r>
      <w:r w:rsidR="00CC176F" w:rsidRPr="00236323">
        <w:rPr>
          <w:rFonts w:ascii="Arial" w:hAnsi="Arial" w:cs="Arial"/>
          <w:sz w:val="24"/>
          <w:szCs w:val="24"/>
        </w:rPr>
        <w:t xml:space="preserve"> one</w:t>
      </w:r>
      <w:r w:rsidR="00AD3208" w:rsidRPr="00236323">
        <w:rPr>
          <w:rFonts w:ascii="Arial" w:hAnsi="Arial" w:cs="Arial"/>
          <w:sz w:val="24"/>
          <w:szCs w:val="24"/>
        </w:rPr>
        <w:t xml:space="preserve"> of M13 phage is 8</w:t>
      </w:r>
      <w:r w:rsidR="00C803ED" w:rsidRPr="00236323">
        <w:rPr>
          <w:rFonts w:ascii="Arial" w:hAnsi="Arial" w:cs="Arial"/>
          <w:sz w:val="24"/>
          <w:szCs w:val="24"/>
        </w:rPr>
        <w:t>7</w:t>
      </w:r>
      <w:r w:rsidR="00AD3208" w:rsidRPr="00236323">
        <w:rPr>
          <w:rFonts w:ascii="Arial" w:hAnsi="Arial" w:cs="Arial"/>
          <w:sz w:val="24"/>
          <w:szCs w:val="24"/>
        </w:rPr>
        <w:t>0</w:t>
      </w:r>
      <w:r w:rsidR="00C803ED" w:rsidRPr="00236323">
        <w:rPr>
          <w:rFonts w:ascii="Arial" w:hAnsi="Arial" w:cs="Arial"/>
          <w:sz w:val="24"/>
          <w:szCs w:val="24"/>
        </w:rPr>
        <w:t>-960</w:t>
      </w:r>
      <w:r w:rsidR="00AD3208" w:rsidRPr="00236323">
        <w:rPr>
          <w:rFonts w:ascii="Arial" w:hAnsi="Arial" w:cs="Arial"/>
          <w:sz w:val="24"/>
          <w:szCs w:val="24"/>
        </w:rPr>
        <w:t>nm long</w:t>
      </w:r>
      <w:r w:rsidR="00BF4D04" w:rsidRPr="00236323">
        <w:rPr>
          <w:rFonts w:ascii="Arial" w:hAnsi="Arial" w:cs="Arial"/>
          <w:sz w:val="24"/>
          <w:szCs w:val="24"/>
        </w:rPr>
        <w:t xml:space="preserve">. </w:t>
      </w:r>
      <w:r w:rsidR="007270C9" w:rsidRPr="00236323">
        <w:rPr>
          <w:rFonts w:ascii="Arial" w:hAnsi="Arial" w:cs="Arial"/>
          <w:sz w:val="24"/>
          <w:szCs w:val="24"/>
        </w:rPr>
        <w:t xml:space="preserve">Therefore, M13 phage </w:t>
      </w:r>
      <w:r w:rsidR="00693B8E">
        <w:rPr>
          <w:rFonts w:ascii="Arial" w:hAnsi="Arial" w:cs="Arial"/>
          <w:sz w:val="24"/>
          <w:szCs w:val="24"/>
        </w:rPr>
        <w:t>ha</w:t>
      </w:r>
      <w:r w:rsidR="007270C9" w:rsidRPr="00236323">
        <w:rPr>
          <w:rFonts w:ascii="Arial" w:hAnsi="Arial" w:cs="Arial"/>
          <w:sz w:val="24"/>
          <w:szCs w:val="24"/>
        </w:rPr>
        <w:t xml:space="preserve">s a long </w:t>
      </w:r>
      <w:r w:rsidR="00557EF3">
        <w:rPr>
          <w:rFonts w:ascii="Arial" w:hAnsi="Arial" w:cs="Arial"/>
          <w:sz w:val="24"/>
          <w:szCs w:val="24"/>
        </w:rPr>
        <w:t>length</w:t>
      </w:r>
      <w:r w:rsidR="00CB171E">
        <w:rPr>
          <w:rFonts w:ascii="Arial" w:hAnsi="Arial" w:cs="Arial"/>
          <w:sz w:val="24"/>
          <w:szCs w:val="24"/>
        </w:rPr>
        <w:t>-</w:t>
      </w:r>
      <w:r w:rsidR="00557EF3">
        <w:rPr>
          <w:rFonts w:ascii="Arial" w:hAnsi="Arial" w:cs="Arial"/>
          <w:sz w:val="24"/>
          <w:szCs w:val="24"/>
        </w:rPr>
        <w:t xml:space="preserve">changeable </w:t>
      </w:r>
      <w:r w:rsidR="007270C9" w:rsidRPr="00236323">
        <w:rPr>
          <w:rFonts w:ascii="Arial" w:hAnsi="Arial" w:cs="Arial"/>
          <w:sz w:val="24"/>
          <w:szCs w:val="24"/>
        </w:rPr>
        <w:t>filament</w:t>
      </w:r>
      <w:r w:rsidR="00141E74">
        <w:rPr>
          <w:rFonts w:ascii="Arial" w:hAnsi="Arial" w:cs="Arial"/>
          <w:sz w:val="24"/>
          <w:szCs w:val="24"/>
        </w:rPr>
        <w:t>-</w:t>
      </w:r>
      <w:r w:rsidR="007270C9" w:rsidRPr="00236323">
        <w:rPr>
          <w:rFonts w:ascii="Arial" w:hAnsi="Arial" w:cs="Arial"/>
          <w:sz w:val="24"/>
          <w:szCs w:val="24"/>
        </w:rPr>
        <w:t>like shape b</w:t>
      </w:r>
      <w:r w:rsidR="00BF4D04" w:rsidRPr="00236323">
        <w:rPr>
          <w:rFonts w:ascii="Arial" w:hAnsi="Arial" w:cs="Arial"/>
          <w:sz w:val="24"/>
          <w:szCs w:val="24"/>
        </w:rPr>
        <w:t>ecause M13 phage has 2700-2800 copies of its major coat proteins (</w:t>
      </w:r>
      <w:proofErr w:type="spellStart"/>
      <w:r w:rsidR="00BF4D04" w:rsidRPr="00236323">
        <w:rPr>
          <w:rFonts w:ascii="Arial" w:hAnsi="Arial" w:cs="Arial"/>
          <w:sz w:val="24"/>
          <w:szCs w:val="24"/>
        </w:rPr>
        <w:t>pVIII</w:t>
      </w:r>
      <w:proofErr w:type="spellEnd"/>
      <w:r w:rsidR="00BF4D04" w:rsidRPr="00236323">
        <w:rPr>
          <w:rFonts w:ascii="Arial" w:hAnsi="Arial" w:cs="Arial"/>
          <w:sz w:val="24"/>
          <w:szCs w:val="24"/>
        </w:rPr>
        <w:t xml:space="preserve">) but only 5-6 copies of minor coat proteins at each </w:t>
      </w:r>
      <w:r w:rsidR="00497FA1" w:rsidRPr="00236323">
        <w:rPr>
          <w:rFonts w:ascii="Arial" w:hAnsi="Arial" w:cs="Arial"/>
          <w:sz w:val="24"/>
          <w:szCs w:val="24"/>
        </w:rPr>
        <w:t>end</w:t>
      </w:r>
      <w:r w:rsidR="00BF4D04" w:rsidRPr="00236323">
        <w:rPr>
          <w:rFonts w:ascii="Arial" w:hAnsi="Arial" w:cs="Arial"/>
          <w:sz w:val="24"/>
          <w:szCs w:val="24"/>
        </w:rPr>
        <w:t xml:space="preserve"> of the M13 phage; </w:t>
      </w:r>
      <w:proofErr w:type="spellStart"/>
      <w:r w:rsidR="00BF4D04" w:rsidRPr="00236323">
        <w:rPr>
          <w:rFonts w:ascii="Arial" w:hAnsi="Arial" w:cs="Arial"/>
          <w:sz w:val="24"/>
          <w:szCs w:val="24"/>
        </w:rPr>
        <w:t>pVII</w:t>
      </w:r>
      <w:proofErr w:type="spellEnd"/>
      <w:r w:rsidR="00BF4D04" w:rsidRPr="00236323">
        <w:rPr>
          <w:rFonts w:ascii="Arial" w:hAnsi="Arial" w:cs="Arial"/>
          <w:sz w:val="24"/>
          <w:szCs w:val="24"/>
        </w:rPr>
        <w:t xml:space="preserve"> and </w:t>
      </w:r>
      <w:proofErr w:type="spellStart"/>
      <w:r w:rsidR="00BF4D04" w:rsidRPr="00236323">
        <w:rPr>
          <w:rFonts w:ascii="Arial" w:hAnsi="Arial" w:cs="Arial"/>
          <w:sz w:val="24"/>
          <w:szCs w:val="24"/>
        </w:rPr>
        <w:t>pIX</w:t>
      </w:r>
      <w:proofErr w:type="spellEnd"/>
      <w:r w:rsidR="00BF4D04" w:rsidRPr="00236323">
        <w:rPr>
          <w:rFonts w:ascii="Arial" w:hAnsi="Arial" w:cs="Arial"/>
          <w:sz w:val="24"/>
          <w:szCs w:val="24"/>
        </w:rPr>
        <w:t xml:space="preserve"> coat proteins comprise one end, while </w:t>
      </w:r>
      <w:proofErr w:type="spellStart"/>
      <w:r w:rsidR="00BF4D04" w:rsidRPr="00236323">
        <w:rPr>
          <w:rFonts w:ascii="Arial" w:hAnsi="Arial" w:cs="Arial"/>
          <w:sz w:val="24"/>
          <w:szCs w:val="24"/>
        </w:rPr>
        <w:t>pIII</w:t>
      </w:r>
      <w:proofErr w:type="spellEnd"/>
      <w:r w:rsidR="00BF4D04" w:rsidRPr="00236323">
        <w:rPr>
          <w:rFonts w:ascii="Arial" w:hAnsi="Arial" w:cs="Arial"/>
          <w:sz w:val="24"/>
          <w:szCs w:val="24"/>
        </w:rPr>
        <w:t xml:space="preserve"> and </w:t>
      </w:r>
      <w:proofErr w:type="spellStart"/>
      <w:r w:rsidR="00BF4D04" w:rsidRPr="00236323">
        <w:rPr>
          <w:rFonts w:ascii="Arial" w:hAnsi="Arial" w:cs="Arial"/>
          <w:sz w:val="24"/>
          <w:szCs w:val="24"/>
        </w:rPr>
        <w:t>pVI</w:t>
      </w:r>
      <w:proofErr w:type="spellEnd"/>
      <w:r w:rsidR="00BF4D04" w:rsidRPr="00236323">
        <w:rPr>
          <w:rFonts w:ascii="Arial" w:hAnsi="Arial" w:cs="Arial"/>
          <w:sz w:val="24"/>
          <w:szCs w:val="24"/>
        </w:rPr>
        <w:t xml:space="preserve"> coat proteins comprise</w:t>
      </w:r>
      <w:r w:rsidR="00CB171E">
        <w:rPr>
          <w:rFonts w:ascii="Arial" w:hAnsi="Arial" w:cs="Arial"/>
          <w:sz w:val="24"/>
          <w:szCs w:val="24"/>
        </w:rPr>
        <w:t xml:space="preserve"> </w:t>
      </w:r>
      <w:r w:rsidR="00BF4D04" w:rsidRPr="00236323">
        <w:rPr>
          <w:rFonts w:ascii="Arial" w:hAnsi="Arial" w:cs="Arial"/>
          <w:sz w:val="24"/>
          <w:szCs w:val="24"/>
        </w:rPr>
        <w:t>the other end of the M13 phage</w:t>
      </w:r>
      <w:r w:rsidR="00AD3208" w:rsidRPr="00236323">
        <w:rPr>
          <w:rFonts w:ascii="Arial" w:hAnsi="Arial" w:cs="Arial"/>
          <w:sz w:val="24"/>
          <w:szCs w:val="24"/>
        </w:rPr>
        <w:t xml:space="preserve">. </w:t>
      </w:r>
      <w:r w:rsidR="004A1399" w:rsidRPr="004A1399">
        <w:rPr>
          <w:rFonts w:ascii="Arial" w:hAnsi="Arial" w:cs="Arial"/>
          <w:sz w:val="24"/>
          <w:szCs w:val="24"/>
        </w:rPr>
        <w:t>(Figure 1.1)</w:t>
      </w:r>
      <w:r w:rsidR="004A1399">
        <w:rPr>
          <w:rFonts w:ascii="Arial" w:hAnsi="Arial" w:cs="Arial"/>
          <w:sz w:val="24"/>
          <w:szCs w:val="24"/>
        </w:rPr>
        <w:t xml:space="preserve"> </w:t>
      </w:r>
      <w:r w:rsidR="006E178F" w:rsidRPr="00236323">
        <w:rPr>
          <w:rFonts w:ascii="Arial" w:hAnsi="Arial" w:cs="Arial"/>
          <w:sz w:val="24"/>
          <w:szCs w:val="24"/>
        </w:rPr>
        <w:t>M13 phage contains a</w:t>
      </w:r>
      <w:r w:rsidR="00F2113B" w:rsidRPr="00236323">
        <w:rPr>
          <w:rFonts w:ascii="Arial" w:hAnsi="Arial" w:cs="Arial"/>
          <w:sz w:val="24"/>
          <w:szCs w:val="24"/>
        </w:rPr>
        <w:t xml:space="preserve"> </w:t>
      </w:r>
      <w:r w:rsidR="006E178F" w:rsidRPr="00236323">
        <w:rPr>
          <w:rFonts w:ascii="Arial" w:hAnsi="Arial" w:cs="Arial"/>
          <w:sz w:val="24"/>
          <w:szCs w:val="24"/>
        </w:rPr>
        <w:t xml:space="preserve">circular </w:t>
      </w:r>
      <w:r w:rsidR="00F2113B" w:rsidRPr="00236323">
        <w:rPr>
          <w:rFonts w:ascii="Arial" w:hAnsi="Arial" w:cs="Arial"/>
          <w:sz w:val="24"/>
          <w:szCs w:val="24"/>
        </w:rPr>
        <w:t>single-stranded DNA</w:t>
      </w:r>
      <w:r w:rsidR="006E178F" w:rsidRPr="00236323">
        <w:rPr>
          <w:rFonts w:ascii="Arial" w:hAnsi="Arial" w:cs="Arial"/>
          <w:sz w:val="24"/>
          <w:szCs w:val="24"/>
        </w:rPr>
        <w:t xml:space="preserve"> genome</w:t>
      </w:r>
      <w:r w:rsidR="00E867A8" w:rsidRPr="00236323">
        <w:rPr>
          <w:rFonts w:ascii="Arial" w:hAnsi="Arial" w:cs="Arial"/>
          <w:sz w:val="24"/>
          <w:szCs w:val="24"/>
        </w:rPr>
        <w:t xml:space="preserve"> that can be easily engineered</w:t>
      </w:r>
      <w:r w:rsidR="00F2113B" w:rsidRPr="00236323">
        <w:rPr>
          <w:rFonts w:ascii="Arial" w:hAnsi="Arial" w:cs="Arial"/>
          <w:sz w:val="24"/>
          <w:szCs w:val="24"/>
        </w:rPr>
        <w:t xml:space="preserve"> (ssDNA</w:t>
      </w:r>
      <w:r w:rsidR="006E178F" w:rsidRPr="00236323">
        <w:rPr>
          <w:rFonts w:ascii="Arial" w:hAnsi="Arial" w:cs="Arial"/>
          <w:sz w:val="24"/>
          <w:szCs w:val="24"/>
        </w:rPr>
        <w:t xml:space="preserve">, </w:t>
      </w:r>
      <w:r w:rsidR="00E867A8" w:rsidRPr="00236323">
        <w:rPr>
          <w:rFonts w:ascii="Arial" w:hAnsi="Arial" w:cs="Arial"/>
          <w:sz w:val="24"/>
          <w:szCs w:val="24"/>
        </w:rPr>
        <w:t xml:space="preserve">usually </w:t>
      </w:r>
      <w:r w:rsidR="006E178F" w:rsidRPr="00236323">
        <w:rPr>
          <w:rFonts w:ascii="Arial" w:hAnsi="Arial" w:cs="Arial"/>
          <w:sz w:val="24"/>
          <w:szCs w:val="24"/>
        </w:rPr>
        <w:t>6.4kb</w:t>
      </w:r>
      <w:r w:rsidR="00F2113B" w:rsidRPr="00236323">
        <w:rPr>
          <w:rFonts w:ascii="Arial" w:hAnsi="Arial" w:cs="Arial"/>
          <w:sz w:val="24"/>
          <w:szCs w:val="24"/>
        </w:rPr>
        <w:t>)</w:t>
      </w:r>
      <w:r w:rsidR="00BF4D04" w:rsidRPr="00236323">
        <w:rPr>
          <w:rFonts w:ascii="Arial" w:hAnsi="Arial" w:cs="Arial"/>
          <w:sz w:val="24"/>
          <w:szCs w:val="24"/>
        </w:rPr>
        <w:t>.</w:t>
      </w:r>
      <w:r w:rsidR="006F5F1B">
        <w:rPr>
          <w:rFonts w:ascii="Arial" w:hAnsi="Arial" w:cs="Arial"/>
          <w:sz w:val="24"/>
          <w:szCs w:val="24"/>
        </w:rPr>
        <w:fldChar w:fldCharType="begin">
          <w:fldData xml:space="preserve">PEVuZE5vdGU+PENpdGU+PEF1dGhvcj5LaXNoY2hlbmtvPC9BdXRob3I+PFllYXI+MTk5MTwvWWVh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PEVuZE5vdGU+PENpdGU+PEF1dGhvcj5LaXNoY2hlbmtvPC9BdXRob3I+PFllYXI+MTk5MTwvWWVh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6F5F1B">
        <w:rPr>
          <w:rFonts w:ascii="Arial" w:hAnsi="Arial" w:cs="Arial"/>
          <w:sz w:val="24"/>
          <w:szCs w:val="24"/>
        </w:rPr>
      </w:r>
      <w:r w:rsidR="006F5F1B">
        <w:rPr>
          <w:rFonts w:ascii="Arial" w:hAnsi="Arial" w:cs="Arial"/>
          <w:sz w:val="24"/>
          <w:szCs w:val="24"/>
        </w:rPr>
        <w:fldChar w:fldCharType="separate"/>
      </w:r>
      <w:r w:rsidR="00F90D1B" w:rsidRPr="00F90D1B">
        <w:rPr>
          <w:rFonts w:ascii="Arial" w:hAnsi="Arial" w:cs="Arial"/>
          <w:noProof/>
          <w:sz w:val="24"/>
          <w:szCs w:val="24"/>
          <w:vertAlign w:val="superscript"/>
        </w:rPr>
        <w:t>18-19</w:t>
      </w:r>
      <w:r w:rsidR="006F5F1B">
        <w:rPr>
          <w:rFonts w:ascii="Arial" w:hAnsi="Arial" w:cs="Arial"/>
          <w:sz w:val="24"/>
          <w:szCs w:val="24"/>
        </w:rPr>
        <w:fldChar w:fldCharType="end"/>
      </w:r>
      <w:r w:rsidR="009C66CC" w:rsidRPr="00236323">
        <w:rPr>
          <w:rFonts w:ascii="Arial" w:hAnsi="Arial" w:cs="Arial"/>
          <w:sz w:val="24"/>
          <w:szCs w:val="24"/>
        </w:rPr>
        <w:t xml:space="preserve"> </w:t>
      </w:r>
    </w:p>
    <w:p w14:paraId="508FE6B1" w14:textId="3B91E65A" w:rsidR="00B07702" w:rsidRDefault="00B07702" w:rsidP="00986888">
      <w:pPr>
        <w:wordWrap/>
        <w:spacing w:line="480" w:lineRule="auto"/>
        <w:contextualSpacing/>
        <w:rPr>
          <w:rFonts w:ascii="Arial" w:hAnsi="Arial" w:cs="Arial"/>
          <w:sz w:val="24"/>
          <w:szCs w:val="24"/>
        </w:rPr>
      </w:pPr>
      <w:r w:rsidRPr="00236323">
        <w:rPr>
          <w:rFonts w:ascii="Arial" w:hAnsi="Arial" w:cs="Arial"/>
          <w:noProof/>
          <w:sz w:val="24"/>
          <w:szCs w:val="24"/>
        </w:rPr>
        <w:lastRenderedPageBreak/>
        <w:drawing>
          <wp:inline distT="0" distB="0" distL="0" distR="0" wp14:anchorId="673ED133" wp14:editId="3829D437">
            <wp:extent cx="5731510" cy="207645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3 Phage structur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076450"/>
                    </a:xfrm>
                    <a:prstGeom prst="rect">
                      <a:avLst/>
                    </a:prstGeom>
                  </pic:spPr>
                </pic:pic>
              </a:graphicData>
            </a:graphic>
          </wp:inline>
        </w:drawing>
      </w:r>
    </w:p>
    <w:p w14:paraId="7EF485E2" w14:textId="4831A848" w:rsidR="00DE4D3F" w:rsidRDefault="00B07702" w:rsidP="00081206">
      <w:pPr>
        <w:wordWrap/>
        <w:spacing w:line="480" w:lineRule="auto"/>
        <w:contextualSpacing/>
        <w:rPr>
          <w:rFonts w:ascii="Arial" w:hAnsi="Arial" w:cs="Arial"/>
          <w:sz w:val="24"/>
          <w:szCs w:val="24"/>
        </w:rPr>
      </w:pPr>
      <w:r w:rsidRPr="00DD40B4">
        <w:rPr>
          <w:rFonts w:ascii="Arial" w:hAnsi="Arial" w:cs="Arial"/>
          <w:b/>
          <w:sz w:val="24"/>
          <w:szCs w:val="24"/>
        </w:rPr>
        <w:t>Figure 1.1</w:t>
      </w:r>
      <w:r w:rsidRPr="00B07702">
        <w:rPr>
          <w:rFonts w:ascii="Arial" w:hAnsi="Arial" w:cs="Arial"/>
          <w:sz w:val="24"/>
          <w:szCs w:val="24"/>
        </w:rPr>
        <w:t xml:space="preserve"> The morphology of M13 Bacteriophage</w:t>
      </w:r>
      <w:r w:rsidR="0028395A">
        <w:rPr>
          <w:rFonts w:ascii="Arial" w:hAnsi="Arial" w:cs="Arial"/>
          <w:sz w:val="24"/>
          <w:szCs w:val="24"/>
        </w:rPr>
        <w:t xml:space="preserve">, </w:t>
      </w:r>
      <w:r w:rsidRPr="00B07702">
        <w:rPr>
          <w:rFonts w:ascii="Arial" w:hAnsi="Arial" w:cs="Arial"/>
          <w:sz w:val="24"/>
          <w:szCs w:val="24"/>
        </w:rPr>
        <w:t xml:space="preserve">M13 bacteriophage has a filament like shape. It stores its single stranded DNA in its several coat proteins; </w:t>
      </w:r>
      <w:proofErr w:type="spellStart"/>
      <w:r w:rsidRPr="00B07702">
        <w:rPr>
          <w:rFonts w:ascii="Arial" w:hAnsi="Arial" w:cs="Arial"/>
          <w:sz w:val="24"/>
          <w:szCs w:val="24"/>
        </w:rPr>
        <w:t>pIII</w:t>
      </w:r>
      <w:proofErr w:type="spellEnd"/>
      <w:r w:rsidRPr="00B07702">
        <w:rPr>
          <w:rFonts w:ascii="Arial" w:hAnsi="Arial" w:cs="Arial"/>
          <w:sz w:val="24"/>
          <w:szCs w:val="24"/>
        </w:rPr>
        <w:t xml:space="preserve">, </w:t>
      </w:r>
      <w:proofErr w:type="spellStart"/>
      <w:r w:rsidRPr="00B07702">
        <w:rPr>
          <w:rFonts w:ascii="Arial" w:hAnsi="Arial" w:cs="Arial"/>
          <w:sz w:val="24"/>
          <w:szCs w:val="24"/>
        </w:rPr>
        <w:t>pIV</w:t>
      </w:r>
      <w:proofErr w:type="spellEnd"/>
      <w:r w:rsidRPr="00B07702">
        <w:rPr>
          <w:rFonts w:ascii="Arial" w:hAnsi="Arial" w:cs="Arial"/>
          <w:sz w:val="24"/>
          <w:szCs w:val="24"/>
        </w:rPr>
        <w:t xml:space="preserve">, </w:t>
      </w:r>
      <w:proofErr w:type="spellStart"/>
      <w:r w:rsidRPr="00B07702">
        <w:rPr>
          <w:rFonts w:ascii="Arial" w:hAnsi="Arial" w:cs="Arial"/>
          <w:sz w:val="24"/>
          <w:szCs w:val="24"/>
        </w:rPr>
        <w:t>pVI</w:t>
      </w:r>
      <w:proofErr w:type="spellEnd"/>
      <w:r w:rsidRPr="00B07702">
        <w:rPr>
          <w:rFonts w:ascii="Arial" w:hAnsi="Arial" w:cs="Arial"/>
          <w:sz w:val="24"/>
          <w:szCs w:val="24"/>
        </w:rPr>
        <w:t xml:space="preserve">, </w:t>
      </w:r>
      <w:proofErr w:type="spellStart"/>
      <w:r w:rsidRPr="00B07702">
        <w:rPr>
          <w:rFonts w:ascii="Arial" w:hAnsi="Arial" w:cs="Arial"/>
          <w:sz w:val="24"/>
          <w:szCs w:val="24"/>
        </w:rPr>
        <w:t>pVII</w:t>
      </w:r>
      <w:proofErr w:type="spellEnd"/>
      <w:r w:rsidRPr="00B07702">
        <w:rPr>
          <w:rFonts w:ascii="Arial" w:hAnsi="Arial" w:cs="Arial"/>
          <w:sz w:val="24"/>
          <w:szCs w:val="24"/>
        </w:rPr>
        <w:t xml:space="preserve">, </w:t>
      </w:r>
      <w:proofErr w:type="spellStart"/>
      <w:r w:rsidRPr="00B07702">
        <w:rPr>
          <w:rFonts w:ascii="Arial" w:hAnsi="Arial" w:cs="Arial"/>
          <w:sz w:val="24"/>
          <w:szCs w:val="24"/>
        </w:rPr>
        <w:t>pVIII</w:t>
      </w:r>
      <w:proofErr w:type="spellEnd"/>
      <w:r w:rsidRPr="00B07702">
        <w:rPr>
          <w:rFonts w:ascii="Arial" w:hAnsi="Arial" w:cs="Arial"/>
          <w:sz w:val="24"/>
          <w:szCs w:val="24"/>
        </w:rPr>
        <w:t xml:space="preserve">, and </w:t>
      </w:r>
      <w:proofErr w:type="spellStart"/>
      <w:r w:rsidRPr="00B07702">
        <w:rPr>
          <w:rFonts w:ascii="Arial" w:hAnsi="Arial" w:cs="Arial"/>
          <w:sz w:val="24"/>
          <w:szCs w:val="24"/>
        </w:rPr>
        <w:t>pIX</w:t>
      </w:r>
      <w:proofErr w:type="spellEnd"/>
      <w:r w:rsidRPr="00B07702">
        <w:rPr>
          <w:rFonts w:ascii="Arial" w:hAnsi="Arial" w:cs="Arial"/>
          <w:sz w:val="24"/>
          <w:szCs w:val="24"/>
        </w:rPr>
        <w:t>.</w:t>
      </w:r>
      <w:r w:rsidR="007C6BC4">
        <w:rPr>
          <w:rFonts w:ascii="Arial" w:hAnsi="Arial" w:cs="Arial"/>
          <w:sz w:val="24"/>
          <w:szCs w:val="24"/>
        </w:rPr>
        <w:t xml:space="preserve"> </w:t>
      </w:r>
      <w:r w:rsidR="00E867A8" w:rsidRPr="00236323">
        <w:rPr>
          <w:rFonts w:ascii="Arial" w:hAnsi="Arial" w:cs="Arial"/>
          <w:sz w:val="24"/>
          <w:szCs w:val="24"/>
        </w:rPr>
        <w:t>The</w:t>
      </w:r>
      <w:r w:rsidR="00DE4D3F">
        <w:rPr>
          <w:rFonts w:ascii="Arial" w:hAnsi="Arial" w:cs="Arial"/>
          <w:sz w:val="24"/>
          <w:szCs w:val="24"/>
        </w:rPr>
        <w:t xml:space="preserve"> designed</w:t>
      </w:r>
      <w:r w:rsidR="00E867A8" w:rsidRPr="00236323">
        <w:rPr>
          <w:rFonts w:ascii="Arial" w:hAnsi="Arial" w:cs="Arial"/>
          <w:sz w:val="24"/>
          <w:szCs w:val="24"/>
        </w:rPr>
        <w:t xml:space="preserve"> longer DNA genome size can generate the longer M13 phage</w:t>
      </w:r>
      <w:r w:rsidR="00CB171E">
        <w:rPr>
          <w:rFonts w:ascii="Arial" w:hAnsi="Arial" w:cs="Arial"/>
          <w:sz w:val="24"/>
          <w:szCs w:val="24"/>
        </w:rPr>
        <w:t>,</w:t>
      </w:r>
      <w:r w:rsidR="00E867A8" w:rsidRPr="00236323">
        <w:rPr>
          <w:rFonts w:ascii="Arial" w:hAnsi="Arial" w:cs="Arial"/>
          <w:sz w:val="24"/>
          <w:szCs w:val="24"/>
        </w:rPr>
        <w:t xml:space="preserve"> meaning more copies of </w:t>
      </w:r>
      <w:proofErr w:type="spellStart"/>
      <w:r w:rsidR="00E867A8" w:rsidRPr="00236323">
        <w:rPr>
          <w:rFonts w:ascii="Arial" w:hAnsi="Arial" w:cs="Arial"/>
          <w:sz w:val="24"/>
          <w:szCs w:val="24"/>
        </w:rPr>
        <w:t>pVIII</w:t>
      </w:r>
      <w:proofErr w:type="spellEnd"/>
      <w:r w:rsidR="00E867A8" w:rsidRPr="00236323">
        <w:rPr>
          <w:rFonts w:ascii="Arial" w:hAnsi="Arial" w:cs="Arial"/>
          <w:sz w:val="24"/>
          <w:szCs w:val="24"/>
        </w:rPr>
        <w:t xml:space="preserve"> coat proteins.</w:t>
      </w:r>
      <w:r w:rsidR="00A52F8B" w:rsidRPr="00236323">
        <w:rPr>
          <w:rFonts w:ascii="Arial" w:hAnsi="Arial" w:cs="Arial"/>
          <w:sz w:val="24"/>
          <w:szCs w:val="24"/>
        </w:rPr>
        <w:t xml:space="preserve"> </w:t>
      </w:r>
    </w:p>
    <w:p w14:paraId="5F409515" w14:textId="77777777" w:rsidR="00DE4D3F" w:rsidRDefault="00DE4D3F" w:rsidP="00081206">
      <w:pPr>
        <w:wordWrap/>
        <w:spacing w:line="480" w:lineRule="auto"/>
        <w:contextualSpacing/>
        <w:rPr>
          <w:rFonts w:ascii="Arial" w:hAnsi="Arial" w:cs="Arial"/>
          <w:sz w:val="24"/>
          <w:szCs w:val="24"/>
        </w:rPr>
      </w:pPr>
    </w:p>
    <w:p w14:paraId="6C74B800" w14:textId="062A9AAF" w:rsidR="00AD3208" w:rsidRPr="00236323" w:rsidRDefault="00CB171E" w:rsidP="00C63AD0">
      <w:pPr>
        <w:wordWrap/>
        <w:spacing w:line="480" w:lineRule="auto"/>
        <w:ind w:firstLine="800"/>
        <w:contextualSpacing/>
        <w:rPr>
          <w:rFonts w:ascii="Arial" w:hAnsi="Arial" w:cs="Arial"/>
          <w:sz w:val="24"/>
          <w:szCs w:val="24"/>
        </w:rPr>
      </w:pPr>
      <w:r>
        <w:rPr>
          <w:rFonts w:ascii="Arial" w:hAnsi="Arial" w:cs="Arial"/>
          <w:sz w:val="24"/>
          <w:szCs w:val="24"/>
        </w:rPr>
        <w:t>T</w:t>
      </w:r>
      <w:r w:rsidR="00C45D65" w:rsidRPr="00236323">
        <w:rPr>
          <w:rFonts w:ascii="Arial" w:hAnsi="Arial" w:cs="Arial"/>
          <w:sz w:val="24"/>
          <w:szCs w:val="24"/>
        </w:rPr>
        <w:t xml:space="preserve">he surface of </w:t>
      </w:r>
      <w:r w:rsidR="00A56DB1" w:rsidRPr="00236323">
        <w:rPr>
          <w:rFonts w:ascii="Arial" w:hAnsi="Arial" w:cs="Arial"/>
          <w:sz w:val="24"/>
          <w:szCs w:val="24"/>
        </w:rPr>
        <w:t>WT</w:t>
      </w:r>
      <w:r w:rsidR="00FB1605" w:rsidRPr="00236323">
        <w:rPr>
          <w:rFonts w:ascii="Arial" w:hAnsi="Arial" w:cs="Arial"/>
          <w:sz w:val="24"/>
          <w:szCs w:val="24"/>
        </w:rPr>
        <w:t xml:space="preserve"> phage</w:t>
      </w:r>
      <w:r>
        <w:rPr>
          <w:rFonts w:ascii="Arial" w:hAnsi="Arial" w:cs="Arial"/>
          <w:sz w:val="24"/>
          <w:szCs w:val="24"/>
        </w:rPr>
        <w:t xml:space="preserve"> contains</w:t>
      </w:r>
      <w:r w:rsidR="00FB1605" w:rsidRPr="00236323">
        <w:rPr>
          <w:rFonts w:ascii="Arial" w:hAnsi="Arial" w:cs="Arial"/>
          <w:sz w:val="24"/>
          <w:szCs w:val="24"/>
        </w:rPr>
        <w:t xml:space="preserve"> </w:t>
      </w:r>
      <w:r w:rsidR="00DF0AB8" w:rsidRPr="00236323">
        <w:rPr>
          <w:rFonts w:ascii="Arial" w:hAnsi="Arial" w:cs="Arial"/>
          <w:sz w:val="24"/>
          <w:szCs w:val="24"/>
        </w:rPr>
        <w:t xml:space="preserve">chemically workable </w:t>
      </w:r>
      <w:r w:rsidR="00FB1605" w:rsidRPr="00236323">
        <w:rPr>
          <w:rFonts w:ascii="Arial" w:hAnsi="Arial" w:cs="Arial"/>
          <w:sz w:val="24"/>
          <w:szCs w:val="24"/>
        </w:rPr>
        <w:t>amino groups in N-terminal alanine and in lysine (Lys8) and carboxylic acid groups in glutamic acid (Glu2) and aspartic acid (Asp4 and Asp5) on pVIII</w:t>
      </w:r>
      <w:r w:rsidR="00E56C34" w:rsidRPr="00236323">
        <w:rPr>
          <w:rFonts w:ascii="Arial" w:hAnsi="Arial" w:cs="Arial"/>
          <w:sz w:val="24"/>
          <w:szCs w:val="24"/>
        </w:rPr>
        <w:t>.</w:t>
      </w:r>
      <w:r w:rsidR="003B675D">
        <w:rPr>
          <w:rFonts w:ascii="Arial" w:hAnsi="Arial" w:cs="Arial"/>
          <w:sz w:val="24"/>
          <w:szCs w:val="24"/>
        </w:rPr>
        <w:fldChar w:fldCharType="begin">
          <w:fldData xml:space="preserve">PEVuZE5vdGU+PENpdGU+PEF1dGhvcj5DaHVuZzwvQXV0aG9yPjxZZWFyPjIwMTQ8L1llYXI+PFJl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PEVuZE5vdGU+PENpdGU+PEF1dGhvcj5DaHVuZzwvQXV0aG9yPjxZZWFyPjIwMTQ8L1llYXI+PFJl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3B675D">
        <w:rPr>
          <w:rFonts w:ascii="Arial" w:hAnsi="Arial" w:cs="Arial"/>
          <w:sz w:val="24"/>
          <w:szCs w:val="24"/>
        </w:rPr>
      </w:r>
      <w:r w:rsidR="003B675D">
        <w:rPr>
          <w:rFonts w:ascii="Arial" w:hAnsi="Arial" w:cs="Arial"/>
          <w:sz w:val="24"/>
          <w:szCs w:val="24"/>
        </w:rPr>
        <w:fldChar w:fldCharType="separate"/>
      </w:r>
      <w:r w:rsidR="00F90D1B" w:rsidRPr="00F90D1B">
        <w:rPr>
          <w:rFonts w:ascii="Arial" w:hAnsi="Arial" w:cs="Arial"/>
          <w:noProof/>
          <w:sz w:val="24"/>
          <w:szCs w:val="24"/>
          <w:vertAlign w:val="superscript"/>
        </w:rPr>
        <w:t>20</w:t>
      </w:r>
      <w:r w:rsidR="003B675D">
        <w:rPr>
          <w:rFonts w:ascii="Arial" w:hAnsi="Arial" w:cs="Arial"/>
          <w:sz w:val="24"/>
          <w:szCs w:val="24"/>
        </w:rPr>
        <w:fldChar w:fldCharType="end"/>
      </w:r>
      <w:r w:rsidR="002D6836" w:rsidRPr="00236323">
        <w:rPr>
          <w:rFonts w:ascii="Arial" w:hAnsi="Arial" w:cs="Arial"/>
          <w:sz w:val="24"/>
          <w:szCs w:val="24"/>
        </w:rPr>
        <w:t xml:space="preserve"> </w:t>
      </w:r>
      <w:r w:rsidR="00F33FC2">
        <w:rPr>
          <w:rFonts w:ascii="Arial" w:hAnsi="Arial" w:cs="Arial"/>
          <w:sz w:val="24"/>
          <w:szCs w:val="24"/>
        </w:rPr>
        <w:t>By displaying the desired</w:t>
      </w:r>
      <w:r w:rsidR="00B42563" w:rsidRPr="00B42563">
        <w:rPr>
          <w:rFonts w:ascii="Arial" w:hAnsi="Arial" w:cs="Arial"/>
          <w:sz w:val="24"/>
          <w:szCs w:val="24"/>
        </w:rPr>
        <w:t xml:space="preserve"> molecular</w:t>
      </w:r>
      <w:r w:rsidR="00F33FC2">
        <w:rPr>
          <w:rFonts w:ascii="Arial" w:hAnsi="Arial" w:cs="Arial"/>
          <w:sz w:val="24"/>
          <w:szCs w:val="24"/>
        </w:rPr>
        <w:t xml:space="preserve"> structures on the phage, the molecular displayed phage can</w:t>
      </w:r>
      <w:r w:rsidR="00B42563" w:rsidRPr="00B42563">
        <w:rPr>
          <w:rFonts w:ascii="Arial" w:hAnsi="Arial" w:cs="Arial"/>
          <w:sz w:val="24"/>
          <w:szCs w:val="24"/>
        </w:rPr>
        <w:t xml:space="preserve"> </w:t>
      </w:r>
      <w:r w:rsidR="00F33FC2">
        <w:rPr>
          <w:rFonts w:ascii="Arial" w:hAnsi="Arial" w:cs="Arial"/>
          <w:sz w:val="24"/>
          <w:szCs w:val="24"/>
        </w:rPr>
        <w:t xml:space="preserve">be </w:t>
      </w:r>
      <w:r w:rsidR="00CA5A69">
        <w:rPr>
          <w:rFonts w:ascii="Arial" w:hAnsi="Arial" w:cs="Arial"/>
          <w:sz w:val="24"/>
          <w:szCs w:val="24"/>
        </w:rPr>
        <w:t>utilized</w:t>
      </w:r>
      <w:r w:rsidR="00F33FC2">
        <w:rPr>
          <w:rFonts w:ascii="Arial" w:hAnsi="Arial" w:cs="Arial"/>
          <w:sz w:val="24"/>
          <w:szCs w:val="24"/>
        </w:rPr>
        <w:t xml:space="preserve"> for</w:t>
      </w:r>
      <w:r w:rsidR="00B42563" w:rsidRPr="00B42563">
        <w:rPr>
          <w:rFonts w:ascii="Arial" w:hAnsi="Arial" w:cs="Arial"/>
          <w:sz w:val="24"/>
          <w:szCs w:val="24"/>
        </w:rPr>
        <w:t xml:space="preserve"> </w:t>
      </w:r>
      <w:r w:rsidR="00F33FC2">
        <w:rPr>
          <w:rFonts w:ascii="Arial" w:hAnsi="Arial" w:cs="Arial"/>
          <w:sz w:val="24"/>
          <w:szCs w:val="24"/>
        </w:rPr>
        <w:t xml:space="preserve">many </w:t>
      </w:r>
      <w:r w:rsidR="00B42563" w:rsidRPr="00B42563">
        <w:rPr>
          <w:rFonts w:ascii="Arial" w:hAnsi="Arial" w:cs="Arial"/>
          <w:sz w:val="24"/>
          <w:szCs w:val="24"/>
        </w:rPr>
        <w:t xml:space="preserve">conventional </w:t>
      </w:r>
      <w:r w:rsidR="00F33FC2">
        <w:rPr>
          <w:rFonts w:ascii="Arial" w:hAnsi="Arial" w:cs="Arial"/>
          <w:sz w:val="24"/>
          <w:szCs w:val="24"/>
        </w:rPr>
        <w:t xml:space="preserve">biomedical </w:t>
      </w:r>
      <w:r w:rsidR="00B42563" w:rsidRPr="00B42563">
        <w:rPr>
          <w:rFonts w:ascii="Arial" w:hAnsi="Arial" w:cs="Arial"/>
          <w:sz w:val="24"/>
          <w:szCs w:val="24"/>
        </w:rPr>
        <w:t>applications</w:t>
      </w:r>
      <w:r w:rsidR="00B42563">
        <w:rPr>
          <w:rFonts w:ascii="Arial" w:hAnsi="Arial" w:cs="Arial"/>
          <w:sz w:val="24"/>
          <w:szCs w:val="24"/>
        </w:rPr>
        <w:t xml:space="preserve"> </w:t>
      </w:r>
      <w:r w:rsidR="00B42563" w:rsidRPr="00B42563">
        <w:rPr>
          <w:rFonts w:ascii="Arial" w:hAnsi="Arial" w:cs="Arial"/>
          <w:sz w:val="24"/>
          <w:szCs w:val="24"/>
        </w:rPr>
        <w:t xml:space="preserve">of viruses </w:t>
      </w:r>
      <w:r w:rsidR="00F33FC2">
        <w:rPr>
          <w:rFonts w:ascii="Arial" w:hAnsi="Arial" w:cs="Arial"/>
          <w:sz w:val="24"/>
          <w:szCs w:val="24"/>
        </w:rPr>
        <w:t xml:space="preserve">without </w:t>
      </w:r>
      <w:r w:rsidR="00B42563" w:rsidRPr="00B42563">
        <w:rPr>
          <w:rFonts w:ascii="Arial" w:hAnsi="Arial" w:cs="Arial"/>
          <w:sz w:val="24"/>
          <w:szCs w:val="24"/>
        </w:rPr>
        <w:t>genetic manipulation of the virus surface</w:t>
      </w:r>
      <w:r w:rsidR="00F33FC2">
        <w:rPr>
          <w:rFonts w:ascii="Arial" w:hAnsi="Arial" w:cs="Arial"/>
          <w:sz w:val="24"/>
          <w:szCs w:val="24"/>
        </w:rPr>
        <w:t>. And</w:t>
      </w:r>
      <w:r>
        <w:rPr>
          <w:rFonts w:ascii="Arial" w:hAnsi="Arial" w:cs="Arial"/>
          <w:sz w:val="24"/>
          <w:szCs w:val="24"/>
        </w:rPr>
        <w:t>,</w:t>
      </w:r>
      <w:r w:rsidR="00F33FC2">
        <w:rPr>
          <w:rFonts w:ascii="Arial" w:hAnsi="Arial" w:cs="Arial"/>
          <w:sz w:val="24"/>
          <w:szCs w:val="24"/>
        </w:rPr>
        <w:t xml:space="preserve"> when genetic modification is needed, it can also</w:t>
      </w:r>
      <w:r w:rsidR="00B42563" w:rsidRPr="00B42563">
        <w:rPr>
          <w:rFonts w:ascii="Arial" w:hAnsi="Arial" w:cs="Arial"/>
          <w:sz w:val="24"/>
          <w:szCs w:val="24"/>
        </w:rPr>
        <w:t xml:space="preserve"> expand</w:t>
      </w:r>
      <w:r w:rsidR="00B42563">
        <w:rPr>
          <w:rFonts w:ascii="Arial" w:hAnsi="Arial" w:cs="Arial"/>
          <w:sz w:val="24"/>
          <w:szCs w:val="24"/>
        </w:rPr>
        <w:t xml:space="preserve"> </w:t>
      </w:r>
      <w:r w:rsidR="00B42563" w:rsidRPr="00B42563">
        <w:rPr>
          <w:rFonts w:ascii="Arial" w:hAnsi="Arial" w:cs="Arial"/>
          <w:sz w:val="24"/>
          <w:szCs w:val="24"/>
        </w:rPr>
        <w:t xml:space="preserve">its repertoire of </w:t>
      </w:r>
      <w:r w:rsidR="00F33FC2">
        <w:rPr>
          <w:rFonts w:ascii="Arial" w:hAnsi="Arial" w:cs="Arial"/>
          <w:sz w:val="24"/>
          <w:szCs w:val="24"/>
        </w:rPr>
        <w:t xml:space="preserve">biomedical </w:t>
      </w:r>
      <w:r w:rsidR="00B42563" w:rsidRPr="00B42563">
        <w:rPr>
          <w:rFonts w:ascii="Arial" w:hAnsi="Arial" w:cs="Arial"/>
          <w:sz w:val="24"/>
          <w:szCs w:val="24"/>
        </w:rPr>
        <w:t>applications. Both covalent and noncovalent</w:t>
      </w:r>
      <w:r w:rsidR="00B42563">
        <w:rPr>
          <w:rFonts w:ascii="Arial" w:hAnsi="Arial" w:cs="Arial"/>
          <w:sz w:val="24"/>
          <w:szCs w:val="24"/>
        </w:rPr>
        <w:t xml:space="preserve"> </w:t>
      </w:r>
      <w:r w:rsidR="00F33FC2">
        <w:rPr>
          <w:rFonts w:ascii="Arial" w:hAnsi="Arial" w:cs="Arial"/>
          <w:sz w:val="24"/>
          <w:szCs w:val="24"/>
        </w:rPr>
        <w:t xml:space="preserve">chemical </w:t>
      </w:r>
      <w:r w:rsidR="00B42563" w:rsidRPr="00B42563">
        <w:rPr>
          <w:rFonts w:ascii="Arial" w:hAnsi="Arial" w:cs="Arial"/>
          <w:sz w:val="24"/>
          <w:szCs w:val="24"/>
        </w:rPr>
        <w:t>modifications, some in conjunction with genetic modifications,</w:t>
      </w:r>
      <w:r w:rsidR="00B42563">
        <w:rPr>
          <w:rFonts w:ascii="Arial" w:hAnsi="Arial" w:cs="Arial"/>
          <w:sz w:val="24"/>
          <w:szCs w:val="24"/>
        </w:rPr>
        <w:t xml:space="preserve"> </w:t>
      </w:r>
      <w:r w:rsidR="00B37BB1">
        <w:rPr>
          <w:rFonts w:ascii="Arial" w:hAnsi="Arial" w:cs="Arial"/>
          <w:sz w:val="24"/>
          <w:szCs w:val="24"/>
        </w:rPr>
        <w:t>generate</w:t>
      </w:r>
      <w:r w:rsidR="00B42563" w:rsidRPr="00B42563">
        <w:rPr>
          <w:rFonts w:ascii="Arial" w:hAnsi="Arial" w:cs="Arial"/>
          <w:sz w:val="24"/>
          <w:szCs w:val="24"/>
        </w:rPr>
        <w:t xml:space="preserve"> </w:t>
      </w:r>
      <w:r w:rsidR="00B37BB1" w:rsidRPr="00B42563">
        <w:rPr>
          <w:rFonts w:ascii="Arial" w:hAnsi="Arial" w:cs="Arial"/>
          <w:sz w:val="24"/>
          <w:szCs w:val="24"/>
        </w:rPr>
        <w:t>enhancements</w:t>
      </w:r>
      <w:r w:rsidR="00B42563" w:rsidRPr="00B42563">
        <w:rPr>
          <w:rFonts w:ascii="Arial" w:hAnsi="Arial" w:cs="Arial"/>
          <w:sz w:val="24"/>
          <w:szCs w:val="24"/>
        </w:rPr>
        <w:t xml:space="preserve"> on natur</w:t>
      </w:r>
      <w:r w:rsidR="00E72319">
        <w:rPr>
          <w:rFonts w:ascii="Arial" w:hAnsi="Arial" w:cs="Arial"/>
          <w:sz w:val="24"/>
          <w:szCs w:val="24"/>
        </w:rPr>
        <w:t>al</w:t>
      </w:r>
      <w:r w:rsidR="00B42563" w:rsidRPr="00B42563">
        <w:rPr>
          <w:rFonts w:ascii="Arial" w:hAnsi="Arial" w:cs="Arial"/>
          <w:sz w:val="24"/>
          <w:szCs w:val="24"/>
        </w:rPr>
        <w:t xml:space="preserve"> functionalities</w:t>
      </w:r>
      <w:r w:rsidR="00587665">
        <w:rPr>
          <w:rFonts w:ascii="Arial" w:hAnsi="Arial" w:cs="Arial"/>
          <w:sz w:val="24"/>
          <w:szCs w:val="24"/>
        </w:rPr>
        <w:t xml:space="preserve"> s</w:t>
      </w:r>
      <w:r w:rsidR="00B37BB1">
        <w:rPr>
          <w:rFonts w:ascii="Arial" w:hAnsi="Arial" w:cs="Arial"/>
          <w:sz w:val="24"/>
          <w:szCs w:val="24"/>
        </w:rPr>
        <w:t>uch as</w:t>
      </w:r>
      <w:r w:rsidR="00081206" w:rsidRPr="00081206">
        <w:rPr>
          <w:rFonts w:ascii="Arial" w:hAnsi="Arial" w:cs="Arial"/>
          <w:sz w:val="24"/>
          <w:szCs w:val="24"/>
        </w:rPr>
        <w:t xml:space="preserve"> targeting, imaging</w:t>
      </w:r>
      <w:r w:rsidR="00B37BB1">
        <w:rPr>
          <w:rFonts w:ascii="Arial" w:hAnsi="Arial" w:cs="Arial"/>
          <w:sz w:val="24"/>
          <w:szCs w:val="24"/>
        </w:rPr>
        <w:t xml:space="preserve"> cells</w:t>
      </w:r>
      <w:r w:rsidR="00081206" w:rsidRPr="00081206">
        <w:rPr>
          <w:rFonts w:ascii="Arial" w:hAnsi="Arial" w:cs="Arial"/>
          <w:sz w:val="24"/>
          <w:szCs w:val="24"/>
        </w:rPr>
        <w:t xml:space="preserve">, cell </w:t>
      </w:r>
      <w:r w:rsidR="00B37BB1">
        <w:rPr>
          <w:rFonts w:ascii="Arial" w:hAnsi="Arial" w:cs="Arial"/>
          <w:sz w:val="24"/>
          <w:szCs w:val="24"/>
        </w:rPr>
        <w:t>cytotoxicity</w:t>
      </w:r>
      <w:r w:rsidR="00081206" w:rsidRPr="00081206">
        <w:rPr>
          <w:rFonts w:ascii="Arial" w:hAnsi="Arial" w:cs="Arial"/>
          <w:sz w:val="24"/>
          <w:szCs w:val="24"/>
        </w:rPr>
        <w:t>, gene delivery</w:t>
      </w:r>
      <w:r w:rsidR="00B37BB1">
        <w:rPr>
          <w:rFonts w:ascii="Arial" w:hAnsi="Arial" w:cs="Arial"/>
          <w:sz w:val="24"/>
          <w:szCs w:val="24"/>
        </w:rPr>
        <w:t xml:space="preserve"> for treatment</w:t>
      </w:r>
      <w:r w:rsidR="00081206" w:rsidRPr="00081206">
        <w:rPr>
          <w:rFonts w:ascii="Arial" w:hAnsi="Arial" w:cs="Arial"/>
          <w:sz w:val="24"/>
          <w:szCs w:val="24"/>
        </w:rPr>
        <w:t>,</w:t>
      </w:r>
      <w:r w:rsidR="00081206">
        <w:rPr>
          <w:rFonts w:ascii="Arial" w:hAnsi="Arial" w:cs="Arial"/>
          <w:sz w:val="24"/>
          <w:szCs w:val="24"/>
        </w:rPr>
        <w:t xml:space="preserve"> </w:t>
      </w:r>
      <w:r w:rsidR="00081206" w:rsidRPr="00081206">
        <w:rPr>
          <w:rFonts w:ascii="Arial" w:hAnsi="Arial" w:cs="Arial"/>
          <w:sz w:val="24"/>
          <w:szCs w:val="24"/>
        </w:rPr>
        <w:t xml:space="preserve">and tissue regenerating functionalities for </w:t>
      </w:r>
      <w:r w:rsidR="00B37BB1">
        <w:rPr>
          <w:rFonts w:ascii="Arial" w:hAnsi="Arial" w:cs="Arial"/>
          <w:sz w:val="24"/>
          <w:szCs w:val="24"/>
        </w:rPr>
        <w:t xml:space="preserve">both </w:t>
      </w:r>
      <w:r w:rsidR="00081206" w:rsidRPr="00081206">
        <w:rPr>
          <w:rFonts w:ascii="Arial" w:hAnsi="Arial" w:cs="Arial"/>
          <w:sz w:val="24"/>
          <w:szCs w:val="24"/>
        </w:rPr>
        <w:t>specific</w:t>
      </w:r>
      <w:r w:rsidR="00081206">
        <w:rPr>
          <w:rFonts w:ascii="Arial" w:hAnsi="Arial" w:cs="Arial"/>
          <w:sz w:val="24"/>
          <w:szCs w:val="24"/>
        </w:rPr>
        <w:t xml:space="preserve"> </w:t>
      </w:r>
      <w:r w:rsidR="00081206" w:rsidRPr="00081206">
        <w:rPr>
          <w:rFonts w:ascii="Arial" w:hAnsi="Arial" w:cs="Arial"/>
          <w:sz w:val="24"/>
          <w:szCs w:val="24"/>
        </w:rPr>
        <w:t xml:space="preserve">diagnosis and treatment. </w:t>
      </w:r>
      <w:r w:rsidR="00DD40B4">
        <w:rPr>
          <w:rFonts w:ascii="Arial" w:hAnsi="Arial" w:cs="Arial"/>
          <w:sz w:val="24"/>
          <w:szCs w:val="24"/>
        </w:rPr>
        <w:t>(Figure 1.2)</w:t>
      </w:r>
      <w:r w:rsidR="00081206">
        <w:rPr>
          <w:rFonts w:ascii="Arial" w:hAnsi="Arial" w:cs="Arial"/>
          <w:sz w:val="24"/>
          <w:szCs w:val="24"/>
        </w:rPr>
        <w:fldChar w:fldCharType="begin"/>
      </w:r>
      <w:r w:rsidR="00F90D1B">
        <w:rPr>
          <w:rFonts w:ascii="Arial" w:hAnsi="Arial" w:cs="Arial"/>
          <w:sz w:val="24"/>
          <w:szCs w:val="24"/>
        </w:rPr>
        <w:instrText xml:space="preserve"> ADDIN EN.CITE &lt;EndNote&gt;&lt;Cite&gt;&lt;Author&gt;Mohan&lt;/Author&gt;&lt;Year&gt;2016&lt;/Year&gt;&lt;RecNum&gt;3&lt;/RecNum&gt;&lt;DisplayText&gt;&lt;style face="superscript"&gt;21&lt;/style&gt;&lt;/DisplayText&gt;&lt;record&gt;&lt;rec-number&gt;3&lt;/rec-number&gt;&lt;foreign-keys&gt;&lt;key app="EN" db-id="p5pvxvrfezd5t7evxzypxt0nrf2dvevtspwa" timestamp="1540399670"&gt;3&lt;/key&gt;&lt;/foreign-keys&gt;&lt;ref-type name="Journal Article"&gt;17&lt;/ref-type&gt;&lt;contributors&gt;&lt;authors&gt;&lt;author&gt;Mohan, K.&lt;/author&gt;&lt;author&gt;Weiss, G. A.&lt;/author&gt;&lt;/authors&gt;&lt;/contributors&gt;&lt;auth-address&gt;Univ Calif Irvine, Dept Chem, Irvine, CA 92697 USA&amp;#xD;Univ Calif Irvine, Dept Mol Biol &amp;amp; Biochem, Irvine, CA 92697 USA&lt;/auth-address&gt;&lt;titles&gt;&lt;title&gt;Chemically Modifying Viruses for Diverse Applications&lt;/title&gt;&lt;secondary-title&gt;Acs Chemical Biology&lt;/secondary-title&gt;&lt;alt-title&gt;Acs Chem Biol&lt;/alt-title&gt;&lt;/titles&gt;&lt;periodical&gt;&lt;full-title&gt;Acs Chemical Biology&lt;/full-title&gt;&lt;abbr-1&gt;Acs Chem Biol&lt;/abbr-1&gt;&lt;/periodical&gt;&lt;alt-periodical&gt;&lt;full-title&gt;Acs Chemical Biology&lt;/full-title&gt;&lt;abbr-1&gt;Acs Chem Biol&lt;/abbr-1&gt;&lt;/alt-periodical&gt;&lt;pages&gt;1167-1179&lt;/pages&gt;&lt;volume&gt;11&lt;/volume&gt;&lt;number&gt;5&lt;/number&gt;&lt;keywords&gt;&lt;keyword&gt;genetically-engineered viruses&lt;/keyword&gt;&lt;keyword&gt;carbohydrate-binding proteins&lt;/keyword&gt;&lt;keyword&gt;walled carbon nanotubes&lt;/keyword&gt;&lt;keyword&gt;peptide phage library&lt;/keyword&gt;&lt;keyword&gt;lateral-flow assays&lt;/keyword&gt;&lt;keyword&gt;m13 bacteriophage&lt;/keyword&gt;&lt;keyword&gt;filamentous phage&lt;/keyword&gt;&lt;keyword&gt;prostate-cancer&lt;/keyword&gt;&lt;keyword&gt;gold nanoparticles&lt;/keyword&gt;&lt;keyword&gt;directed synthesis&lt;/keyword&gt;&lt;/keywords&gt;&lt;dates&gt;&lt;year&gt;2016&lt;/year&gt;&lt;pub-dates&gt;&lt;date&gt;May&lt;/date&gt;&lt;/pub-dates&gt;&lt;/dates&gt;&lt;isbn&gt;1554-8929&lt;/isbn&gt;&lt;accession-num&gt;WOS:000376473600002&lt;/accession-num&gt;&lt;urls&gt;&lt;related-urls&gt;&lt;url&gt;&amp;lt;Go to ISI&amp;gt;://WOS:000376473600002&lt;/url&gt;&lt;/related-urls&gt;&lt;/urls&gt;&lt;electronic-resource-num&gt;10.1021/acschembio.6b00060&lt;/electronic-resource-num&gt;&lt;language&gt;English&lt;/language&gt;&lt;/record&gt;&lt;/Cite&gt;&lt;/EndNote&gt;</w:instrText>
      </w:r>
      <w:r w:rsidR="00081206">
        <w:rPr>
          <w:rFonts w:ascii="Arial" w:hAnsi="Arial" w:cs="Arial"/>
          <w:sz w:val="24"/>
          <w:szCs w:val="24"/>
        </w:rPr>
        <w:fldChar w:fldCharType="separate"/>
      </w:r>
      <w:r w:rsidR="00F90D1B" w:rsidRPr="00F90D1B">
        <w:rPr>
          <w:rFonts w:ascii="Arial" w:hAnsi="Arial" w:cs="Arial"/>
          <w:noProof/>
          <w:sz w:val="24"/>
          <w:szCs w:val="24"/>
          <w:vertAlign w:val="superscript"/>
        </w:rPr>
        <w:t>21</w:t>
      </w:r>
      <w:r w:rsidR="00081206">
        <w:rPr>
          <w:rFonts w:ascii="Arial" w:hAnsi="Arial" w:cs="Arial"/>
          <w:sz w:val="24"/>
          <w:szCs w:val="24"/>
        </w:rPr>
        <w:fldChar w:fldCharType="end"/>
      </w:r>
    </w:p>
    <w:p w14:paraId="09D7626B" w14:textId="1106C45E" w:rsidR="00705059" w:rsidRPr="00236323" w:rsidRDefault="00DD40B4" w:rsidP="00986888">
      <w:pPr>
        <w:wordWrap/>
        <w:spacing w:line="480" w:lineRule="auto"/>
        <w:contextualSpacing/>
        <w:rPr>
          <w:rFonts w:ascii="Arial" w:hAnsi="Arial" w:cs="Arial"/>
          <w:sz w:val="24"/>
          <w:szCs w:val="24"/>
        </w:rPr>
      </w:pPr>
      <w:r w:rsidRPr="00DD40B4">
        <w:rPr>
          <w:rFonts w:ascii="Arial" w:hAnsi="Arial" w:cs="Arial"/>
          <w:noProof/>
          <w:sz w:val="24"/>
          <w:szCs w:val="24"/>
        </w:rPr>
        <w:lastRenderedPageBreak/>
        <w:drawing>
          <wp:inline distT="0" distB="0" distL="0" distR="0" wp14:anchorId="3996DA1A" wp14:editId="39124E5B">
            <wp:extent cx="5731510" cy="257683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576830"/>
                    </a:xfrm>
                    <a:prstGeom prst="rect">
                      <a:avLst/>
                    </a:prstGeom>
                    <a:noFill/>
                    <a:ln>
                      <a:noFill/>
                    </a:ln>
                  </pic:spPr>
                </pic:pic>
              </a:graphicData>
            </a:graphic>
          </wp:inline>
        </w:drawing>
      </w:r>
    </w:p>
    <w:p w14:paraId="7F2916D7" w14:textId="49BE6640" w:rsidR="00705059" w:rsidRDefault="00DD40B4" w:rsidP="00986888">
      <w:pPr>
        <w:wordWrap/>
        <w:spacing w:line="480" w:lineRule="auto"/>
        <w:contextualSpacing/>
        <w:rPr>
          <w:rFonts w:ascii="Arial" w:hAnsi="Arial" w:cs="Arial"/>
          <w:sz w:val="24"/>
          <w:szCs w:val="24"/>
        </w:rPr>
      </w:pPr>
      <w:r w:rsidRPr="00DD40B4">
        <w:rPr>
          <w:rFonts w:ascii="Arial" w:hAnsi="Arial" w:cs="Arial"/>
          <w:b/>
          <w:sz w:val="24"/>
          <w:szCs w:val="24"/>
        </w:rPr>
        <w:t>Figure 1.2</w:t>
      </w:r>
      <w:r>
        <w:rPr>
          <w:rFonts w:ascii="Arial" w:hAnsi="Arial" w:cs="Arial"/>
          <w:sz w:val="24"/>
          <w:szCs w:val="24"/>
        </w:rPr>
        <w:t xml:space="preserve"> </w:t>
      </w:r>
      <w:r w:rsidRPr="00DD40B4">
        <w:rPr>
          <w:rFonts w:ascii="Arial" w:hAnsi="Arial" w:cs="Arial"/>
          <w:sz w:val="24"/>
          <w:szCs w:val="24"/>
        </w:rPr>
        <w:t xml:space="preserve">Chemically Modifying </w:t>
      </w:r>
      <w:r>
        <w:rPr>
          <w:rFonts w:ascii="Arial" w:hAnsi="Arial" w:cs="Arial"/>
          <w:sz w:val="24"/>
          <w:szCs w:val="24"/>
        </w:rPr>
        <w:t xml:space="preserve">M13 phage, because of chemical modifiable properties of M13 phage, </w:t>
      </w:r>
      <w:r w:rsidR="0070307C">
        <w:rPr>
          <w:rFonts w:ascii="Arial" w:hAnsi="Arial" w:cs="Arial"/>
          <w:sz w:val="24"/>
          <w:szCs w:val="24"/>
        </w:rPr>
        <w:t>chemical modifications</w:t>
      </w:r>
      <w:r>
        <w:rPr>
          <w:rFonts w:ascii="Arial" w:hAnsi="Arial" w:cs="Arial"/>
          <w:sz w:val="24"/>
          <w:szCs w:val="24"/>
        </w:rPr>
        <w:t xml:space="preserve"> can be </w:t>
      </w:r>
      <w:r w:rsidR="0070307C">
        <w:rPr>
          <w:rFonts w:ascii="Arial" w:hAnsi="Arial" w:cs="Arial"/>
          <w:sz w:val="24"/>
          <w:szCs w:val="24"/>
        </w:rPr>
        <w:t>executed</w:t>
      </w:r>
      <w:r>
        <w:rPr>
          <w:rFonts w:ascii="Arial" w:hAnsi="Arial" w:cs="Arial"/>
          <w:sz w:val="24"/>
          <w:szCs w:val="24"/>
        </w:rPr>
        <w:t xml:space="preserve"> </w:t>
      </w:r>
      <w:r w:rsidR="007A2614">
        <w:rPr>
          <w:rFonts w:ascii="Arial" w:hAnsi="Arial" w:cs="Arial"/>
          <w:sz w:val="24"/>
          <w:szCs w:val="24"/>
        </w:rPr>
        <w:t xml:space="preserve">to imbue the M13 phage </w:t>
      </w:r>
      <w:r w:rsidR="005B4120">
        <w:rPr>
          <w:rFonts w:ascii="Arial" w:hAnsi="Arial" w:cs="Arial"/>
          <w:sz w:val="24"/>
          <w:szCs w:val="24"/>
        </w:rPr>
        <w:t xml:space="preserve">more </w:t>
      </w:r>
      <w:r w:rsidR="00642996">
        <w:rPr>
          <w:rFonts w:ascii="Arial" w:hAnsi="Arial" w:cs="Arial"/>
          <w:sz w:val="24"/>
          <w:szCs w:val="24"/>
        </w:rPr>
        <w:t>useful</w:t>
      </w:r>
      <w:r w:rsidR="007E7150">
        <w:rPr>
          <w:rFonts w:ascii="Arial" w:hAnsi="Arial" w:cs="Arial"/>
          <w:sz w:val="24"/>
          <w:szCs w:val="24"/>
        </w:rPr>
        <w:t>/</w:t>
      </w:r>
      <w:r w:rsidR="006D1859">
        <w:rPr>
          <w:rFonts w:ascii="Arial" w:hAnsi="Arial" w:cs="Arial"/>
          <w:sz w:val="24"/>
          <w:szCs w:val="24"/>
        </w:rPr>
        <w:t>active/stronger</w:t>
      </w:r>
      <w:r w:rsidR="00642996">
        <w:rPr>
          <w:rFonts w:ascii="Arial" w:hAnsi="Arial" w:cs="Arial"/>
          <w:sz w:val="24"/>
          <w:szCs w:val="24"/>
        </w:rPr>
        <w:t xml:space="preserve"> </w:t>
      </w:r>
      <w:r w:rsidR="005B4120">
        <w:rPr>
          <w:rFonts w:ascii="Arial" w:hAnsi="Arial" w:cs="Arial"/>
          <w:sz w:val="24"/>
          <w:szCs w:val="24"/>
        </w:rPr>
        <w:t xml:space="preserve">functions </w:t>
      </w:r>
      <w:r>
        <w:rPr>
          <w:rFonts w:ascii="Arial" w:hAnsi="Arial" w:cs="Arial"/>
          <w:sz w:val="24"/>
          <w:szCs w:val="24"/>
        </w:rPr>
        <w:t xml:space="preserve">for many biomedical </w:t>
      </w:r>
      <w:r w:rsidR="005D1312">
        <w:rPr>
          <w:rFonts w:ascii="Arial" w:hAnsi="Arial" w:cs="Arial"/>
          <w:sz w:val="24"/>
          <w:szCs w:val="24"/>
        </w:rPr>
        <w:t>purposes</w:t>
      </w:r>
      <w:r w:rsidR="003306D0">
        <w:rPr>
          <w:rFonts w:ascii="Arial" w:hAnsi="Arial" w:cs="Arial"/>
          <w:sz w:val="24"/>
          <w:szCs w:val="24"/>
        </w:rPr>
        <w:t>.</w:t>
      </w:r>
    </w:p>
    <w:p w14:paraId="38A53535" w14:textId="77777777" w:rsidR="00DD40B4" w:rsidRPr="00236323" w:rsidRDefault="00DD40B4" w:rsidP="00986888">
      <w:pPr>
        <w:wordWrap/>
        <w:spacing w:line="480" w:lineRule="auto"/>
        <w:contextualSpacing/>
        <w:rPr>
          <w:rFonts w:ascii="Arial" w:hAnsi="Arial" w:cs="Arial"/>
          <w:sz w:val="24"/>
          <w:szCs w:val="24"/>
        </w:rPr>
      </w:pPr>
    </w:p>
    <w:p w14:paraId="3B8BDB44" w14:textId="53008142" w:rsidR="00BC2C3C" w:rsidRPr="00236323" w:rsidRDefault="00BC2C3C" w:rsidP="00986888">
      <w:pPr>
        <w:wordWrap/>
        <w:spacing w:line="480" w:lineRule="auto"/>
        <w:contextualSpacing/>
        <w:rPr>
          <w:rFonts w:ascii="Arial" w:hAnsi="Arial" w:cs="Arial"/>
          <w:b/>
          <w:sz w:val="24"/>
          <w:szCs w:val="24"/>
        </w:rPr>
      </w:pPr>
      <w:r w:rsidRPr="00236323">
        <w:rPr>
          <w:rFonts w:ascii="Arial" w:hAnsi="Arial" w:cs="Arial"/>
          <w:b/>
          <w:sz w:val="24"/>
          <w:szCs w:val="24"/>
        </w:rPr>
        <w:t xml:space="preserve">1.1.2 M13 phage </w:t>
      </w:r>
      <w:r w:rsidR="00BC352B" w:rsidRPr="00236323">
        <w:rPr>
          <w:rFonts w:ascii="Arial" w:hAnsi="Arial" w:cs="Arial"/>
          <w:b/>
          <w:sz w:val="24"/>
          <w:szCs w:val="24"/>
        </w:rPr>
        <w:t>liquid crystallinity</w:t>
      </w:r>
      <w:r w:rsidR="000408EC" w:rsidRPr="00236323">
        <w:rPr>
          <w:rFonts w:ascii="Arial" w:hAnsi="Arial" w:cs="Arial"/>
          <w:b/>
          <w:sz w:val="24"/>
          <w:szCs w:val="24"/>
        </w:rPr>
        <w:t xml:space="preserve"> and Phage display</w:t>
      </w:r>
    </w:p>
    <w:p w14:paraId="5B9E10D1" w14:textId="3DCF9583" w:rsidR="004E2419" w:rsidRDefault="00EF1F4E" w:rsidP="00353067">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M13 phage has </w:t>
      </w:r>
      <w:r w:rsidR="00E72319">
        <w:rPr>
          <w:rFonts w:ascii="Arial" w:hAnsi="Arial" w:cs="Arial"/>
          <w:sz w:val="24"/>
          <w:szCs w:val="24"/>
        </w:rPr>
        <w:t>the</w:t>
      </w:r>
      <w:r w:rsidRPr="00236323">
        <w:rPr>
          <w:rFonts w:ascii="Arial" w:hAnsi="Arial" w:cs="Arial"/>
          <w:sz w:val="24"/>
          <w:szCs w:val="24"/>
        </w:rPr>
        <w:t xml:space="preserve"> </w:t>
      </w:r>
      <w:r w:rsidR="00FE09E8" w:rsidRPr="00236323">
        <w:rPr>
          <w:rFonts w:ascii="Arial" w:hAnsi="Arial" w:cs="Arial"/>
          <w:sz w:val="24"/>
          <w:szCs w:val="24"/>
        </w:rPr>
        <w:t>unique property</w:t>
      </w:r>
      <w:r w:rsidRPr="00236323">
        <w:rPr>
          <w:rFonts w:ascii="Arial" w:hAnsi="Arial" w:cs="Arial"/>
          <w:sz w:val="24"/>
          <w:szCs w:val="24"/>
        </w:rPr>
        <w:t xml:space="preserve"> </w:t>
      </w:r>
      <w:r w:rsidR="00E72319">
        <w:rPr>
          <w:rFonts w:ascii="Arial" w:hAnsi="Arial" w:cs="Arial"/>
          <w:sz w:val="24"/>
          <w:szCs w:val="24"/>
        </w:rPr>
        <w:t>of</w:t>
      </w:r>
      <w:r w:rsidRPr="00236323">
        <w:rPr>
          <w:rFonts w:ascii="Arial" w:hAnsi="Arial" w:cs="Arial"/>
          <w:sz w:val="24"/>
          <w:szCs w:val="24"/>
        </w:rPr>
        <w:t xml:space="preserve"> self-assembly</w:t>
      </w:r>
      <w:r w:rsidR="004D1BDD" w:rsidRPr="00236323">
        <w:rPr>
          <w:rFonts w:ascii="Arial" w:hAnsi="Arial" w:cs="Arial"/>
          <w:sz w:val="24"/>
          <w:szCs w:val="24"/>
        </w:rPr>
        <w:t xml:space="preserve"> because</w:t>
      </w:r>
      <w:r w:rsidRPr="00236323">
        <w:rPr>
          <w:rFonts w:ascii="Arial" w:hAnsi="Arial" w:cs="Arial"/>
          <w:sz w:val="24"/>
          <w:szCs w:val="24"/>
        </w:rPr>
        <w:t xml:space="preserve"> </w:t>
      </w:r>
      <w:r w:rsidR="00FE09E8" w:rsidRPr="00236323">
        <w:rPr>
          <w:rFonts w:ascii="Arial" w:hAnsi="Arial" w:cs="Arial"/>
          <w:sz w:val="24"/>
          <w:szCs w:val="24"/>
        </w:rPr>
        <w:t xml:space="preserve">M13 phage </w:t>
      </w:r>
      <w:r w:rsidR="00CA5A69">
        <w:rPr>
          <w:rFonts w:ascii="Arial" w:hAnsi="Arial" w:cs="Arial"/>
          <w:sz w:val="24"/>
          <w:szCs w:val="24"/>
        </w:rPr>
        <w:t>is able</w:t>
      </w:r>
      <w:r w:rsidR="004D1BDD" w:rsidRPr="00236323">
        <w:rPr>
          <w:rFonts w:ascii="Arial" w:hAnsi="Arial" w:cs="Arial"/>
          <w:sz w:val="24"/>
          <w:szCs w:val="24"/>
        </w:rPr>
        <w:t xml:space="preserve"> form the</w:t>
      </w:r>
      <w:r w:rsidR="00FE09E8" w:rsidRPr="00236323">
        <w:rPr>
          <w:rFonts w:ascii="Arial" w:hAnsi="Arial" w:cs="Arial"/>
          <w:sz w:val="24"/>
          <w:szCs w:val="24"/>
        </w:rPr>
        <w:t xml:space="preserve"> liquid</w:t>
      </w:r>
      <w:r w:rsidR="00E72319">
        <w:rPr>
          <w:rFonts w:ascii="Arial" w:hAnsi="Arial" w:cs="Arial"/>
          <w:sz w:val="24"/>
          <w:szCs w:val="24"/>
        </w:rPr>
        <w:t>-</w:t>
      </w:r>
      <w:r w:rsidR="00FE09E8" w:rsidRPr="00236323">
        <w:rPr>
          <w:rFonts w:ascii="Arial" w:hAnsi="Arial" w:cs="Arial"/>
          <w:sz w:val="24"/>
          <w:szCs w:val="24"/>
        </w:rPr>
        <w:t xml:space="preserve">crystalline </w:t>
      </w:r>
      <w:r w:rsidR="004D1BDD" w:rsidRPr="00236323">
        <w:rPr>
          <w:rFonts w:ascii="Arial" w:hAnsi="Arial" w:cs="Arial"/>
          <w:sz w:val="24"/>
          <w:szCs w:val="24"/>
        </w:rPr>
        <w:t>structure</w:t>
      </w:r>
      <w:r w:rsidR="002D51CE" w:rsidRPr="00236323">
        <w:rPr>
          <w:rFonts w:ascii="Arial" w:hAnsi="Arial" w:cs="Arial"/>
          <w:sz w:val="24"/>
          <w:szCs w:val="24"/>
        </w:rPr>
        <w:t xml:space="preserve"> due to its dipole characteristics</w:t>
      </w:r>
      <w:r w:rsidR="00FE09E8" w:rsidRPr="00236323">
        <w:rPr>
          <w:rFonts w:ascii="Arial" w:hAnsi="Arial" w:cs="Arial"/>
          <w:sz w:val="24"/>
          <w:szCs w:val="24"/>
        </w:rPr>
        <w:t>.</w:t>
      </w:r>
      <w:r w:rsidR="004D1BDD" w:rsidRPr="00236323">
        <w:rPr>
          <w:rFonts w:ascii="Arial" w:hAnsi="Arial" w:cs="Arial"/>
          <w:sz w:val="24"/>
          <w:szCs w:val="24"/>
        </w:rPr>
        <w:t xml:space="preserve"> </w:t>
      </w:r>
      <w:r w:rsidR="0003170A" w:rsidRPr="00236323">
        <w:rPr>
          <w:rFonts w:ascii="Arial" w:hAnsi="Arial" w:cs="Arial"/>
          <w:sz w:val="24"/>
          <w:szCs w:val="24"/>
        </w:rPr>
        <w:t>The liquid</w:t>
      </w:r>
      <w:r w:rsidR="00E72319">
        <w:rPr>
          <w:rFonts w:ascii="Arial" w:hAnsi="Arial" w:cs="Arial"/>
          <w:sz w:val="24"/>
          <w:szCs w:val="24"/>
        </w:rPr>
        <w:t>-</w:t>
      </w:r>
      <w:r w:rsidR="0003170A" w:rsidRPr="00236323">
        <w:rPr>
          <w:rFonts w:ascii="Arial" w:hAnsi="Arial" w:cs="Arial"/>
          <w:sz w:val="24"/>
          <w:szCs w:val="24"/>
        </w:rPr>
        <w:t xml:space="preserve">crystalline property of these phages </w:t>
      </w:r>
      <w:r w:rsidR="00012374">
        <w:rPr>
          <w:rFonts w:ascii="Arial" w:hAnsi="Arial" w:cs="Arial"/>
          <w:sz w:val="24"/>
          <w:szCs w:val="24"/>
        </w:rPr>
        <w:t xml:space="preserve">often </w:t>
      </w:r>
      <w:r w:rsidR="004D1BDD" w:rsidRPr="00236323">
        <w:rPr>
          <w:rFonts w:ascii="Arial" w:hAnsi="Arial" w:cs="Arial"/>
          <w:sz w:val="24"/>
          <w:szCs w:val="24"/>
        </w:rPr>
        <w:t>empowers</w:t>
      </w:r>
      <w:r w:rsidR="0003170A" w:rsidRPr="00236323">
        <w:rPr>
          <w:rFonts w:ascii="Arial" w:hAnsi="Arial" w:cs="Arial"/>
          <w:sz w:val="24"/>
          <w:szCs w:val="24"/>
        </w:rPr>
        <w:t xml:space="preserve"> </w:t>
      </w:r>
      <w:r w:rsidR="00CA5A69">
        <w:rPr>
          <w:rFonts w:ascii="Arial" w:hAnsi="Arial" w:cs="Arial"/>
          <w:sz w:val="24"/>
          <w:szCs w:val="24"/>
        </w:rPr>
        <w:t xml:space="preserve">the </w:t>
      </w:r>
      <w:r w:rsidR="0003170A" w:rsidRPr="00236323">
        <w:rPr>
          <w:rFonts w:ascii="Arial" w:hAnsi="Arial" w:cs="Arial"/>
          <w:sz w:val="24"/>
          <w:szCs w:val="24"/>
        </w:rPr>
        <w:t>self-assembly</w:t>
      </w:r>
      <w:r w:rsidR="004D1BDD" w:rsidRPr="00236323">
        <w:rPr>
          <w:rFonts w:ascii="Arial" w:hAnsi="Arial" w:cs="Arial"/>
          <w:sz w:val="24"/>
          <w:szCs w:val="24"/>
        </w:rPr>
        <w:t xml:space="preserve"> mechanism of the phage to transform</w:t>
      </w:r>
      <w:r w:rsidR="0003170A" w:rsidRPr="00236323">
        <w:rPr>
          <w:rFonts w:ascii="Arial" w:hAnsi="Arial" w:cs="Arial"/>
          <w:sz w:val="24"/>
          <w:szCs w:val="24"/>
        </w:rPr>
        <w:t xml:space="preserve"> into phage films</w:t>
      </w:r>
      <w:r w:rsidR="004E76C6" w:rsidRPr="00236323">
        <w:rPr>
          <w:rFonts w:ascii="Arial" w:hAnsi="Arial" w:cs="Arial"/>
          <w:sz w:val="24"/>
          <w:szCs w:val="24"/>
        </w:rPr>
        <w:t>.</w:t>
      </w:r>
      <w:r w:rsidR="009B0305">
        <w:rPr>
          <w:rFonts w:ascii="Arial" w:hAnsi="Arial" w:cs="Arial"/>
          <w:sz w:val="24"/>
          <w:szCs w:val="24"/>
        </w:rPr>
        <w:fldChar w:fldCharType="begin"/>
      </w:r>
      <w:r w:rsidR="00F90D1B">
        <w:rPr>
          <w:rFonts w:ascii="Arial" w:hAnsi="Arial" w:cs="Arial"/>
          <w:sz w:val="24"/>
          <w:szCs w:val="24"/>
        </w:rPr>
        <w:instrText xml:space="preserve"> ADDIN EN.CITE &lt;EndNote&gt;&lt;Cite&gt;&lt;Author&gt;Chung&lt;/Author&gt;&lt;Year&gt;2011&lt;/Year&gt;&lt;RecNum&gt;18&lt;/RecNum&gt;&lt;DisplayText&gt;&lt;style face="superscript"&gt;22&lt;/style&gt;&lt;/DisplayText&gt;&lt;record&gt;&lt;rec-number&gt;18&lt;/rec-number&gt;&lt;foreign-keys&gt;&lt;key app="EN" db-id="ef55s0v95sdxs7eterm5205zapaa2as0z5e0" timestamp="1539806413"&gt;18&lt;/key&gt;&lt;/foreign-keys&gt;&lt;ref-type name="Journal Article"&gt;17&lt;/ref-type&gt;&lt;contributors&gt;&lt;authors&gt;&lt;author&gt;Chung, W. J.&lt;/author&gt;&lt;author&gt;Oh, J. W.&lt;/author&gt;&lt;author&gt;Kwak, K.&lt;/author&gt;&lt;author&gt;Lee, B. Y.&lt;/author&gt;&lt;author&gt;Meyer, J.&lt;/author&gt;&lt;author&gt;Wang, E.&lt;/author&gt;&lt;author&gt;Hexemer, A.&lt;/author&gt;&lt;author&gt;Lee, S. W.&lt;/author&gt;&lt;/authors&gt;&lt;/contributors&gt;&lt;auth-address&gt;Univ Calif Berkeley, Dept Bioengn, Berkeley, CA 94720 USA&amp;#xD;Univ Calif Berkeley, Lawrence Berkeley Lab, Phys Biosci Div, Berkeley, CA 94720 USA&amp;#xD;Univ Calif Berkeley, Lawrence Berkeley Lab, Adv Light Source, Berkeley, CA 94720 USA&lt;/auth-address&gt;&lt;titles&gt;&lt;title&gt;Biomimetic self-templating supramolecular structures&lt;/title&gt;&lt;secondary-title&gt;Nature&lt;/secondary-title&gt;&lt;alt-title&gt;Nature&lt;/alt-title&gt;&lt;/titles&gt;&lt;periodical&gt;&lt;full-title&gt;Nature&lt;/full-title&gt;&lt;abbr-1&gt;Nature&lt;/abbr-1&gt;&lt;/periodical&gt;&lt;alt-periodical&gt;&lt;full-title&gt;Nature&lt;/full-title&gt;&lt;abbr-1&gt;Nature&lt;/abbr-1&gt;&lt;/alt-periodical&gt;&lt;pages&gt;364-368&lt;/pages&gt;&lt;volume&gt;478&lt;/volume&gt;&lt;number&gt;7369&lt;/number&gt;&lt;keywords&gt;&lt;keyword&gt;dermal collagen arrays&lt;/keyword&gt;&lt;keyword&gt;convergent evolution&lt;/keyword&gt;&lt;keyword&gt;liquid-crystals&lt;/keyword&gt;&lt;keyword&gt;phase&lt;/keyword&gt;&lt;keyword&gt;biomaterials&lt;/keyword&gt;&lt;keyword&gt;coloration&lt;/keyword&gt;&lt;keyword&gt;protein&lt;/keyword&gt;&lt;keyword&gt;skin&lt;/keyword&gt;&lt;/keywords&gt;&lt;dates&gt;&lt;year&gt;2011&lt;/year&gt;&lt;pub-dates&gt;&lt;date&gt;Oct 20&lt;/date&gt;&lt;/pub-dates&gt;&lt;/dates&gt;&lt;isbn&gt;0028-0836&lt;/isbn&gt;&lt;accession-num&gt;WOS:000296021100041&lt;/accession-num&gt;&lt;urls&gt;&lt;related-urls&gt;&lt;url&gt;&amp;lt;Go to ISI&amp;gt;://WOS:000296021100041&lt;/url&gt;&lt;/related-urls&gt;&lt;/urls&gt;&lt;electronic-resource-num&gt;10.1038/nature10513&lt;/electronic-resource-num&gt;&lt;language&gt;English&lt;/language&gt;&lt;/record&gt;&lt;/Cite&gt;&lt;/EndNote&gt;</w:instrText>
      </w:r>
      <w:r w:rsidR="009B0305">
        <w:rPr>
          <w:rFonts w:ascii="Arial" w:hAnsi="Arial" w:cs="Arial"/>
          <w:sz w:val="24"/>
          <w:szCs w:val="24"/>
        </w:rPr>
        <w:fldChar w:fldCharType="separate"/>
      </w:r>
      <w:r w:rsidR="00F90D1B" w:rsidRPr="00F90D1B">
        <w:rPr>
          <w:rFonts w:ascii="Arial" w:hAnsi="Arial" w:cs="Arial"/>
          <w:noProof/>
          <w:sz w:val="24"/>
          <w:szCs w:val="24"/>
          <w:vertAlign w:val="superscript"/>
        </w:rPr>
        <w:t>22</w:t>
      </w:r>
      <w:r w:rsidR="009B0305">
        <w:rPr>
          <w:rFonts w:ascii="Arial" w:hAnsi="Arial" w:cs="Arial"/>
          <w:sz w:val="24"/>
          <w:szCs w:val="24"/>
        </w:rPr>
        <w:fldChar w:fldCharType="end"/>
      </w:r>
      <w:r w:rsidR="004D1BDD" w:rsidRPr="00236323">
        <w:rPr>
          <w:rFonts w:ascii="Arial" w:hAnsi="Arial" w:cs="Arial"/>
          <w:sz w:val="24"/>
          <w:szCs w:val="24"/>
        </w:rPr>
        <w:t xml:space="preserve"> </w:t>
      </w:r>
      <w:r w:rsidR="00260A46" w:rsidRPr="00236323">
        <w:rPr>
          <w:rFonts w:ascii="Arial" w:hAnsi="Arial" w:cs="Arial"/>
          <w:sz w:val="24"/>
          <w:szCs w:val="24"/>
        </w:rPr>
        <w:t>Due to this unique property alone, t</w:t>
      </w:r>
      <w:r w:rsidR="002D21D0" w:rsidRPr="00236323">
        <w:rPr>
          <w:rFonts w:ascii="Arial" w:hAnsi="Arial" w:cs="Arial"/>
          <w:sz w:val="24"/>
          <w:szCs w:val="24"/>
        </w:rPr>
        <w:t xml:space="preserve">he M13 phage can be used as </w:t>
      </w:r>
      <w:r w:rsidR="00CA5A69">
        <w:rPr>
          <w:rFonts w:ascii="Arial" w:hAnsi="Arial" w:cs="Arial"/>
          <w:sz w:val="24"/>
          <w:szCs w:val="24"/>
        </w:rPr>
        <w:t xml:space="preserve">a </w:t>
      </w:r>
      <w:r w:rsidR="00260A46" w:rsidRPr="00236323">
        <w:rPr>
          <w:rFonts w:ascii="Arial" w:hAnsi="Arial" w:cs="Arial"/>
          <w:sz w:val="24"/>
          <w:szCs w:val="24"/>
        </w:rPr>
        <w:t>potential bio-battery</w:t>
      </w:r>
      <w:r w:rsidR="002D21D0" w:rsidRPr="00236323">
        <w:rPr>
          <w:rFonts w:ascii="Arial" w:hAnsi="Arial" w:cs="Arial"/>
          <w:sz w:val="24"/>
          <w:szCs w:val="24"/>
        </w:rPr>
        <w:t xml:space="preserve">. It is reported that </w:t>
      </w:r>
      <w:r w:rsidR="00260A46" w:rsidRPr="00236323">
        <w:rPr>
          <w:rFonts w:ascii="Arial" w:hAnsi="Arial" w:cs="Arial"/>
          <w:sz w:val="24"/>
          <w:szCs w:val="24"/>
        </w:rPr>
        <w:t>M13 phage</w:t>
      </w:r>
      <w:r w:rsidR="004E76C6" w:rsidRPr="00236323">
        <w:rPr>
          <w:rFonts w:ascii="Arial" w:hAnsi="Arial" w:cs="Arial"/>
          <w:sz w:val="24"/>
          <w:szCs w:val="24"/>
        </w:rPr>
        <w:t xml:space="preserve"> can be possibly </w:t>
      </w:r>
      <w:r w:rsidR="0003170A" w:rsidRPr="00236323">
        <w:rPr>
          <w:rFonts w:ascii="Arial" w:hAnsi="Arial" w:cs="Arial"/>
          <w:sz w:val="24"/>
          <w:szCs w:val="24"/>
        </w:rPr>
        <w:t>use</w:t>
      </w:r>
      <w:r w:rsidR="004E76C6" w:rsidRPr="00236323">
        <w:rPr>
          <w:rFonts w:ascii="Arial" w:hAnsi="Arial" w:cs="Arial"/>
          <w:sz w:val="24"/>
          <w:szCs w:val="24"/>
        </w:rPr>
        <w:t>d</w:t>
      </w:r>
      <w:r w:rsidR="0003170A" w:rsidRPr="00236323">
        <w:rPr>
          <w:rFonts w:ascii="Arial" w:hAnsi="Arial" w:cs="Arial"/>
          <w:sz w:val="24"/>
          <w:szCs w:val="24"/>
        </w:rPr>
        <w:t xml:space="preserve"> as </w:t>
      </w:r>
      <w:r w:rsidR="00E72319">
        <w:rPr>
          <w:rFonts w:ascii="Arial" w:hAnsi="Arial" w:cs="Arial"/>
          <w:sz w:val="24"/>
          <w:szCs w:val="24"/>
        </w:rPr>
        <w:t xml:space="preserve">an </w:t>
      </w:r>
      <w:r w:rsidR="0003170A" w:rsidRPr="00236323">
        <w:rPr>
          <w:rFonts w:ascii="Arial" w:hAnsi="Arial" w:cs="Arial"/>
          <w:sz w:val="24"/>
          <w:szCs w:val="24"/>
        </w:rPr>
        <w:t xml:space="preserve">actuator </w:t>
      </w:r>
      <w:r w:rsidR="00E72319">
        <w:rPr>
          <w:rFonts w:ascii="Arial" w:hAnsi="Arial" w:cs="Arial"/>
          <w:sz w:val="24"/>
          <w:szCs w:val="24"/>
        </w:rPr>
        <w:t>or</w:t>
      </w:r>
      <w:r w:rsidR="0003170A" w:rsidRPr="00236323">
        <w:rPr>
          <w:rFonts w:ascii="Arial" w:hAnsi="Arial" w:cs="Arial"/>
          <w:sz w:val="24"/>
          <w:szCs w:val="24"/>
        </w:rPr>
        <w:t xml:space="preserve"> energy harvester</w:t>
      </w:r>
      <w:r w:rsidR="002D21D0" w:rsidRPr="00236323">
        <w:rPr>
          <w:rFonts w:ascii="Arial" w:hAnsi="Arial" w:cs="Arial"/>
          <w:sz w:val="24"/>
          <w:szCs w:val="24"/>
        </w:rPr>
        <w:t xml:space="preserve">. </w:t>
      </w:r>
      <w:r w:rsidR="00260A46" w:rsidRPr="00236323">
        <w:rPr>
          <w:rFonts w:ascii="Arial" w:hAnsi="Arial" w:cs="Arial"/>
          <w:sz w:val="24"/>
          <w:szCs w:val="24"/>
        </w:rPr>
        <w:t>In the article, a</w:t>
      </w:r>
      <w:r w:rsidR="00CD7765" w:rsidRPr="00236323">
        <w:rPr>
          <w:rFonts w:ascii="Arial" w:hAnsi="Arial" w:cs="Arial"/>
          <w:sz w:val="24"/>
          <w:szCs w:val="24"/>
        </w:rPr>
        <w:t xml:space="preserve"> higher energy output can be obtained by combining ordered phage films in series or parallel configurations</w:t>
      </w:r>
      <w:r w:rsidR="00CD1FA5" w:rsidRPr="00236323">
        <w:rPr>
          <w:rFonts w:ascii="Arial" w:hAnsi="Arial" w:cs="Arial"/>
          <w:sz w:val="24"/>
          <w:szCs w:val="24"/>
        </w:rPr>
        <w:t xml:space="preserve"> in gold coated substrate</w:t>
      </w:r>
      <w:r w:rsidR="00CD7765" w:rsidRPr="00236323">
        <w:rPr>
          <w:rFonts w:ascii="Arial" w:hAnsi="Arial" w:cs="Arial"/>
          <w:sz w:val="24"/>
          <w:szCs w:val="24"/>
        </w:rPr>
        <w:t>.</w:t>
      </w:r>
      <w:r w:rsidR="008C5C9D" w:rsidRPr="008C5C9D">
        <w:t xml:space="preserve"> </w:t>
      </w:r>
      <w:r w:rsidR="008C5C9D" w:rsidRPr="008C5C9D">
        <w:rPr>
          <w:rFonts w:ascii="Arial" w:hAnsi="Arial" w:cs="Arial"/>
          <w:sz w:val="24"/>
          <w:szCs w:val="24"/>
        </w:rPr>
        <w:t>(Figure 1.</w:t>
      </w:r>
      <w:r w:rsidR="00DD40B4">
        <w:rPr>
          <w:rFonts w:ascii="Arial" w:hAnsi="Arial" w:cs="Arial"/>
          <w:sz w:val="24"/>
          <w:szCs w:val="24"/>
        </w:rPr>
        <w:t>3</w:t>
      </w:r>
      <w:r w:rsidR="008C5C9D" w:rsidRPr="008C5C9D">
        <w:rPr>
          <w:rFonts w:ascii="Arial" w:hAnsi="Arial" w:cs="Arial"/>
          <w:sz w:val="24"/>
          <w:szCs w:val="24"/>
        </w:rPr>
        <w:t>)</w:t>
      </w:r>
      <w:r w:rsidR="00DF6D4B">
        <w:rPr>
          <w:rFonts w:ascii="Arial" w:hAnsi="Arial" w:cs="Arial"/>
          <w:sz w:val="24"/>
          <w:szCs w:val="24"/>
        </w:rPr>
        <w:fldChar w:fldCharType="begin"/>
      </w:r>
      <w:r w:rsidR="003C352B">
        <w:rPr>
          <w:rFonts w:ascii="Arial" w:hAnsi="Arial" w:cs="Arial"/>
          <w:sz w:val="24"/>
          <w:szCs w:val="24"/>
        </w:rPr>
        <w:instrText xml:space="preserve"> ADDIN EN.CITE &lt;EndNote&gt;&lt;Cite&gt;&lt;Author&gt;Lee&lt;/Author&gt;&lt;Year&gt;2012&lt;/Year&gt;&lt;RecNum&gt;69&lt;/RecNum&gt;&lt;DisplayText&gt;&lt;style face="superscript"&gt;23&lt;/style&gt;&lt;/DisplayText&gt;&lt;record&gt;&lt;rec-number&gt;69&lt;/rec-number&gt;&lt;foreign-keys&gt;&lt;key app="EN" db-id="p5pvxvrfezd5t7evxzypxt0nrf2dvevtspwa" timestamp="1544119922"&gt;69&lt;/key&gt;&lt;/foreign-keys&gt;&lt;ref-type name="Journal Article"&gt;17&lt;/ref-type&gt;&lt;contributors&gt;&lt;authors&gt;&lt;author&gt;Lee, B. Y.&lt;/author&gt;&lt;author&gt;Zhang, J. X.&lt;/author&gt;&lt;author&gt;Zueger, C.&lt;/author&gt;&lt;author&gt;Chung, W. J.&lt;/author&gt;&lt;author&gt;Yoo, S. Y.&lt;/author&gt;&lt;author&gt;Wang, E.&lt;/author&gt;&lt;author&gt;Meyer, J.&lt;/author&gt;&lt;author&gt;Ramesh, R.&lt;/author&gt;&lt;author&gt;Lee, S. W.&lt;/author&gt;&lt;/authors&gt;&lt;/contributors&gt;&lt;auth-address&gt;Univ Calif Berkeley, Dept Bioengn, Berkeley, CA 94720 USA&amp;#xD;Univ Calif Berkeley, Dept Mat Sci &amp;amp; Engn, Berkeley, CA 94720 USA&amp;#xD;Univ Calif Berkeley, Dept Mech Engn, Berkeley, CA 94720 USA&amp;#xD;Univ Calif Berkeley, Lawrence Berkeley Natl Lab, Phys Biosci Div, Berkeley, CA 94720 USA&amp;#xD;Univ Calif Berkeley, Lawrence Berkeley Natl Lab, Div Mat Sci, Berkeley, CA 94720 USA&lt;/auth-address&gt;&lt;titles&gt;&lt;title&gt;Virus-based piezoelectric energy generation&lt;/title&gt;&lt;secondary-title&gt;Nature Nanotechnology&lt;/secondary-title&gt;&lt;alt-title&gt;Nat Nanotechnol&lt;/alt-title&gt;&lt;/titles&gt;&lt;periodical&gt;&lt;full-title&gt;Nature Nanotechnology&lt;/full-title&gt;&lt;abbr-1&gt;Nat Nanotechnol&lt;/abbr-1&gt;&lt;/periodical&gt;&lt;alt-periodical&gt;&lt;full-title&gt;Nature Nanotechnology&lt;/full-title&gt;&lt;abbr-1&gt;Nat Nanotechnol&lt;/abbr-1&gt;&lt;/alt-periodical&gt;&lt;pages&gt;351-356&lt;/pages&gt;&lt;volume&gt;7&lt;/volume&gt;&lt;number&gt;6&lt;/number&gt;&lt;keywords&gt;&lt;keyword&gt;thin-films&lt;/keyword&gt;&lt;keyword&gt;bone&lt;/keyword&gt;&lt;/keywords&gt;&lt;dates&gt;&lt;year&gt;2012&lt;/year&gt;&lt;pub-dates&gt;&lt;date&gt;Jun&lt;/date&gt;&lt;/pub-dates&gt;&lt;/dates&gt;&lt;isbn&gt;1748-3387&lt;/isbn&gt;&lt;accession-num&gt;WOS:000305008200006&lt;/accession-num&gt;&lt;urls&gt;&lt;related-urls&gt;&lt;url&gt;&amp;lt;Go to ISI&amp;gt;://WOS:000305008200006&lt;/url&gt;&lt;/related-urls&gt;&lt;/urls&gt;&lt;electronic-resource-num&gt;10.1038/Nnano.2012.69&lt;/electronic-resource-num&gt;&lt;language&gt;English&lt;/language&gt;&lt;/record&gt;&lt;/Cite&gt;&lt;/EndNote&gt;</w:instrText>
      </w:r>
      <w:r w:rsidR="00DF6D4B">
        <w:rPr>
          <w:rFonts w:ascii="Arial" w:hAnsi="Arial" w:cs="Arial"/>
          <w:sz w:val="24"/>
          <w:szCs w:val="24"/>
        </w:rPr>
        <w:fldChar w:fldCharType="separate"/>
      </w:r>
      <w:r w:rsidR="00F90D1B" w:rsidRPr="00F90D1B">
        <w:rPr>
          <w:rFonts w:ascii="Arial" w:hAnsi="Arial" w:cs="Arial"/>
          <w:noProof/>
          <w:sz w:val="24"/>
          <w:szCs w:val="24"/>
          <w:vertAlign w:val="superscript"/>
        </w:rPr>
        <w:t>23</w:t>
      </w:r>
      <w:r w:rsidR="00DF6D4B">
        <w:rPr>
          <w:rFonts w:ascii="Arial" w:hAnsi="Arial" w:cs="Arial"/>
          <w:sz w:val="24"/>
          <w:szCs w:val="24"/>
        </w:rPr>
        <w:fldChar w:fldCharType="end"/>
      </w:r>
      <w:r w:rsidR="002D21D0" w:rsidRPr="00236323">
        <w:rPr>
          <w:rFonts w:ascii="Arial" w:hAnsi="Arial" w:cs="Arial"/>
          <w:sz w:val="24"/>
          <w:szCs w:val="24"/>
        </w:rPr>
        <w:t xml:space="preserve"> </w:t>
      </w:r>
    </w:p>
    <w:p w14:paraId="52CA985F" w14:textId="30FB2C40" w:rsidR="008C5C9D" w:rsidRDefault="00B32A00" w:rsidP="008C5C9D">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2EDD50C4" wp14:editId="71E7F708">
            <wp:extent cx="5458494" cy="547370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hage film.tif"/>
                    <pic:cNvPicPr/>
                  </pic:nvPicPr>
                  <pic:blipFill>
                    <a:blip r:embed="rId11">
                      <a:extLst>
                        <a:ext uri="{28A0092B-C50C-407E-A947-70E740481C1C}">
                          <a14:useLocalDpi xmlns:a14="http://schemas.microsoft.com/office/drawing/2010/main" val="0"/>
                        </a:ext>
                      </a:extLst>
                    </a:blip>
                    <a:stretch>
                      <a:fillRect/>
                    </a:stretch>
                  </pic:blipFill>
                  <pic:spPr>
                    <a:xfrm>
                      <a:off x="0" y="0"/>
                      <a:ext cx="5480353" cy="5495620"/>
                    </a:xfrm>
                    <a:prstGeom prst="rect">
                      <a:avLst/>
                    </a:prstGeom>
                  </pic:spPr>
                </pic:pic>
              </a:graphicData>
            </a:graphic>
          </wp:inline>
        </w:drawing>
      </w:r>
    </w:p>
    <w:p w14:paraId="06E37DDF" w14:textId="014D8C4A" w:rsidR="00B32A00" w:rsidRPr="00236323" w:rsidRDefault="008C5C9D" w:rsidP="007B27CE">
      <w:pPr>
        <w:wordWrap/>
        <w:spacing w:line="480" w:lineRule="auto"/>
        <w:contextualSpacing/>
        <w:rPr>
          <w:rFonts w:ascii="Arial" w:hAnsi="Arial" w:cs="Arial"/>
          <w:sz w:val="24"/>
          <w:szCs w:val="24"/>
        </w:rPr>
      </w:pPr>
      <w:r w:rsidRPr="00DD40B4">
        <w:rPr>
          <w:rFonts w:ascii="Arial" w:hAnsi="Arial" w:cs="Arial"/>
          <w:b/>
          <w:sz w:val="24"/>
          <w:szCs w:val="24"/>
        </w:rPr>
        <w:t>Figure 1.</w:t>
      </w:r>
      <w:r w:rsidR="00DD40B4" w:rsidRPr="00DD40B4">
        <w:rPr>
          <w:rFonts w:ascii="Arial" w:hAnsi="Arial" w:cs="Arial"/>
          <w:b/>
          <w:sz w:val="24"/>
          <w:szCs w:val="24"/>
        </w:rPr>
        <w:t>3</w:t>
      </w:r>
      <w:r>
        <w:rPr>
          <w:rFonts w:ascii="Arial" w:hAnsi="Arial" w:cs="Arial"/>
          <w:sz w:val="24"/>
          <w:szCs w:val="24"/>
        </w:rPr>
        <w:t xml:space="preserve"> </w:t>
      </w:r>
      <w:r w:rsidR="00504968">
        <w:rPr>
          <w:rFonts w:ascii="Arial" w:hAnsi="Arial" w:cs="Arial"/>
          <w:sz w:val="24"/>
          <w:szCs w:val="24"/>
        </w:rPr>
        <w:t xml:space="preserve">M13 phage film in </w:t>
      </w:r>
      <w:r w:rsidR="00B32A00" w:rsidRPr="00B32A00">
        <w:rPr>
          <w:rFonts w:ascii="Arial" w:hAnsi="Arial" w:cs="Arial"/>
          <w:sz w:val="24"/>
          <w:szCs w:val="24"/>
        </w:rPr>
        <w:t>AFM topography</w:t>
      </w:r>
      <w:r w:rsidR="00504968">
        <w:rPr>
          <w:rFonts w:ascii="Arial" w:hAnsi="Arial" w:cs="Arial"/>
          <w:sz w:val="24"/>
          <w:szCs w:val="24"/>
        </w:rPr>
        <w:t xml:space="preserve">, a </w:t>
      </w:r>
      <w:r w:rsidR="00B32A00" w:rsidRPr="00B32A00">
        <w:rPr>
          <w:rFonts w:ascii="Arial" w:hAnsi="Arial" w:cs="Arial"/>
          <w:sz w:val="24"/>
          <w:szCs w:val="24"/>
        </w:rPr>
        <w:t xml:space="preserve">long-range ordered </w:t>
      </w:r>
      <w:r w:rsidR="00504968" w:rsidRPr="00504968">
        <w:rPr>
          <w:rFonts w:ascii="Arial" w:hAnsi="Arial" w:cs="Arial"/>
          <w:sz w:val="24"/>
          <w:szCs w:val="24"/>
        </w:rPr>
        <w:t xml:space="preserve">liquid-crystalline film </w:t>
      </w:r>
      <w:r w:rsidR="00504968">
        <w:rPr>
          <w:rFonts w:ascii="Arial" w:hAnsi="Arial" w:cs="Arial"/>
          <w:sz w:val="24"/>
          <w:szCs w:val="24"/>
        </w:rPr>
        <w:t xml:space="preserve">(in </w:t>
      </w:r>
      <w:proofErr w:type="spellStart"/>
      <w:r w:rsidR="00B32A00" w:rsidRPr="00B32A00">
        <w:rPr>
          <w:rFonts w:ascii="Arial" w:hAnsi="Arial" w:cs="Arial"/>
          <w:sz w:val="24"/>
          <w:szCs w:val="24"/>
        </w:rPr>
        <w:t>smectic</w:t>
      </w:r>
      <w:proofErr w:type="spellEnd"/>
      <w:r w:rsidR="00B32A00" w:rsidRPr="00B32A00">
        <w:rPr>
          <w:rFonts w:ascii="Arial" w:hAnsi="Arial" w:cs="Arial"/>
          <w:sz w:val="24"/>
          <w:szCs w:val="24"/>
        </w:rPr>
        <w:t xml:space="preserve"> phase</w:t>
      </w:r>
      <w:r w:rsidR="00504968">
        <w:rPr>
          <w:rFonts w:ascii="Arial" w:hAnsi="Arial" w:cs="Arial"/>
          <w:sz w:val="24"/>
          <w:szCs w:val="24"/>
        </w:rPr>
        <w:t>)</w:t>
      </w:r>
      <w:r w:rsidR="00B32A00" w:rsidRPr="00B32A00">
        <w:rPr>
          <w:rFonts w:ascii="Arial" w:hAnsi="Arial" w:cs="Arial"/>
          <w:sz w:val="24"/>
          <w:szCs w:val="24"/>
        </w:rPr>
        <w:t xml:space="preserve"> </w:t>
      </w:r>
      <w:r w:rsidR="00504968">
        <w:rPr>
          <w:rFonts w:ascii="Arial" w:hAnsi="Arial" w:cs="Arial"/>
          <w:sz w:val="24"/>
          <w:szCs w:val="24"/>
        </w:rPr>
        <w:t>is shown</w:t>
      </w:r>
      <w:r w:rsidR="00B32A00" w:rsidRPr="00B32A00">
        <w:rPr>
          <w:rFonts w:ascii="Arial" w:hAnsi="Arial" w:cs="Arial"/>
          <w:sz w:val="24"/>
          <w:szCs w:val="24"/>
        </w:rPr>
        <w:t xml:space="preserve">. Inset: </w:t>
      </w:r>
      <w:proofErr w:type="spellStart"/>
      <w:r w:rsidR="00B32A00" w:rsidRPr="00B32A00">
        <w:rPr>
          <w:rFonts w:ascii="Arial" w:hAnsi="Arial" w:cs="Arial"/>
          <w:sz w:val="24"/>
          <w:szCs w:val="24"/>
        </w:rPr>
        <w:t>smectic</w:t>
      </w:r>
      <w:proofErr w:type="spellEnd"/>
      <w:r w:rsidR="00B32A00" w:rsidRPr="00B32A00">
        <w:rPr>
          <w:rFonts w:ascii="Arial" w:hAnsi="Arial" w:cs="Arial"/>
          <w:sz w:val="24"/>
          <w:szCs w:val="24"/>
        </w:rPr>
        <w:t xml:space="preserve">-aligned phage </w:t>
      </w:r>
      <w:r w:rsidR="00504968">
        <w:rPr>
          <w:rFonts w:ascii="Arial" w:hAnsi="Arial" w:cs="Arial"/>
          <w:sz w:val="24"/>
          <w:szCs w:val="24"/>
        </w:rPr>
        <w:t>bundles are</w:t>
      </w:r>
      <w:r w:rsidR="00B32A00" w:rsidRPr="00B32A00">
        <w:rPr>
          <w:rFonts w:ascii="Arial" w:hAnsi="Arial" w:cs="Arial"/>
          <w:sz w:val="24"/>
          <w:szCs w:val="24"/>
        </w:rPr>
        <w:t xml:space="preserve"> </w:t>
      </w:r>
      <w:r w:rsidR="00B32A00">
        <w:rPr>
          <w:rFonts w:ascii="Arial" w:hAnsi="Arial" w:cs="Arial"/>
          <w:sz w:val="24"/>
          <w:szCs w:val="24"/>
        </w:rPr>
        <w:t>i</w:t>
      </w:r>
      <w:r w:rsidR="00B32A00" w:rsidRPr="00B32A00">
        <w:rPr>
          <w:rFonts w:ascii="Arial" w:hAnsi="Arial" w:cs="Arial"/>
          <w:sz w:val="24"/>
          <w:szCs w:val="24"/>
        </w:rPr>
        <w:t xml:space="preserve">n </w:t>
      </w:r>
      <w:r w:rsidR="00B32A00">
        <w:rPr>
          <w:rFonts w:ascii="Arial" w:hAnsi="Arial" w:cs="Arial"/>
          <w:sz w:val="24"/>
          <w:szCs w:val="24"/>
        </w:rPr>
        <w:t>~</w:t>
      </w:r>
      <w:r w:rsidR="00B32A00" w:rsidRPr="00B32A00">
        <w:rPr>
          <w:rFonts w:ascii="Arial" w:hAnsi="Arial" w:cs="Arial"/>
          <w:sz w:val="24"/>
          <w:szCs w:val="24"/>
        </w:rPr>
        <w:t xml:space="preserve">1 </w:t>
      </w:r>
      <w:proofErr w:type="spellStart"/>
      <w:r w:rsidR="00B32A00">
        <w:rPr>
          <w:rFonts w:ascii="Arial" w:hAnsi="Arial" w:cs="Arial"/>
          <w:sz w:val="24"/>
          <w:szCs w:val="24"/>
        </w:rPr>
        <w:t>μ</w:t>
      </w:r>
      <w:r w:rsidR="00B32A00" w:rsidRPr="00B32A00">
        <w:rPr>
          <w:rFonts w:ascii="Arial" w:hAnsi="Arial" w:cs="Arial"/>
          <w:sz w:val="24"/>
          <w:szCs w:val="24"/>
        </w:rPr>
        <w:t>m</w:t>
      </w:r>
      <w:proofErr w:type="spellEnd"/>
      <w:r w:rsidR="00B32A00" w:rsidRPr="00B32A00">
        <w:rPr>
          <w:rFonts w:ascii="Arial" w:hAnsi="Arial" w:cs="Arial"/>
          <w:sz w:val="24"/>
          <w:szCs w:val="24"/>
        </w:rPr>
        <w:t xml:space="preserve"> </w:t>
      </w:r>
      <w:r w:rsidR="00504968">
        <w:rPr>
          <w:rFonts w:ascii="Arial" w:hAnsi="Arial" w:cs="Arial"/>
          <w:sz w:val="24"/>
          <w:szCs w:val="24"/>
        </w:rPr>
        <w:t xml:space="preserve">thick </w:t>
      </w:r>
      <w:r w:rsidR="00B32A00" w:rsidRPr="00B32A00">
        <w:rPr>
          <w:rFonts w:ascii="Arial" w:hAnsi="Arial" w:cs="Arial"/>
          <w:sz w:val="24"/>
          <w:szCs w:val="24"/>
        </w:rPr>
        <w:t>bands.</w:t>
      </w:r>
    </w:p>
    <w:p w14:paraId="414019C6" w14:textId="77777777" w:rsidR="00CD1C79" w:rsidRDefault="00CD1C79" w:rsidP="00986888">
      <w:pPr>
        <w:wordWrap/>
        <w:spacing w:line="480" w:lineRule="auto"/>
        <w:contextualSpacing/>
        <w:rPr>
          <w:rFonts w:ascii="Arial" w:hAnsi="Arial" w:cs="Arial"/>
          <w:sz w:val="24"/>
          <w:szCs w:val="24"/>
        </w:rPr>
      </w:pPr>
    </w:p>
    <w:p w14:paraId="55911761" w14:textId="7550439A" w:rsidR="003D302F" w:rsidRDefault="00D54136"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Additionally, </w:t>
      </w:r>
      <w:r w:rsidR="00260A46" w:rsidRPr="00236323">
        <w:rPr>
          <w:rFonts w:ascii="Arial" w:hAnsi="Arial" w:cs="Arial"/>
          <w:sz w:val="24"/>
          <w:szCs w:val="24"/>
        </w:rPr>
        <w:t xml:space="preserve">M13 phage </w:t>
      </w:r>
      <w:r w:rsidR="003F3F9B">
        <w:rPr>
          <w:rFonts w:ascii="Arial" w:hAnsi="Arial" w:cs="Arial"/>
          <w:sz w:val="24"/>
          <w:szCs w:val="24"/>
        </w:rPr>
        <w:t>can be more usefully</w:t>
      </w:r>
      <w:r w:rsidR="00260A46" w:rsidRPr="00236323">
        <w:rPr>
          <w:rFonts w:ascii="Arial" w:hAnsi="Arial" w:cs="Arial"/>
          <w:sz w:val="24"/>
          <w:szCs w:val="24"/>
        </w:rPr>
        <w:t xml:space="preserve"> </w:t>
      </w:r>
      <w:r w:rsidR="003F3F9B">
        <w:rPr>
          <w:rFonts w:ascii="Arial" w:hAnsi="Arial" w:cs="Arial"/>
          <w:sz w:val="24"/>
          <w:szCs w:val="24"/>
        </w:rPr>
        <w:t>fabricated</w:t>
      </w:r>
      <w:r w:rsidR="00260A46" w:rsidRPr="00236323">
        <w:rPr>
          <w:rFonts w:ascii="Arial" w:hAnsi="Arial" w:cs="Arial"/>
          <w:sz w:val="24"/>
          <w:szCs w:val="24"/>
        </w:rPr>
        <w:t xml:space="preserve"> for </w:t>
      </w:r>
      <w:r w:rsidR="003F3F9B">
        <w:rPr>
          <w:rFonts w:ascii="Arial" w:hAnsi="Arial" w:cs="Arial"/>
          <w:sz w:val="24"/>
          <w:szCs w:val="24"/>
        </w:rPr>
        <w:t>other</w:t>
      </w:r>
      <w:r w:rsidR="00260A46" w:rsidRPr="00236323">
        <w:rPr>
          <w:rFonts w:ascii="Arial" w:hAnsi="Arial" w:cs="Arial"/>
          <w:sz w:val="24"/>
          <w:szCs w:val="24"/>
        </w:rPr>
        <w:t xml:space="preserve"> biomedical researches</w:t>
      </w:r>
      <w:r w:rsidRPr="00236323">
        <w:rPr>
          <w:rFonts w:ascii="Arial" w:hAnsi="Arial" w:cs="Arial"/>
          <w:sz w:val="24"/>
          <w:szCs w:val="24"/>
        </w:rPr>
        <w:t xml:space="preserve"> </w:t>
      </w:r>
      <w:r w:rsidR="00223F0C" w:rsidRPr="00236323">
        <w:rPr>
          <w:rFonts w:ascii="Arial" w:hAnsi="Arial" w:cs="Arial"/>
          <w:sz w:val="24"/>
          <w:szCs w:val="24"/>
        </w:rPr>
        <w:t xml:space="preserve">with phage display </w:t>
      </w:r>
      <w:r w:rsidR="0079383A">
        <w:rPr>
          <w:rFonts w:ascii="Arial" w:hAnsi="Arial" w:cs="Arial"/>
          <w:sz w:val="24"/>
          <w:szCs w:val="24"/>
        </w:rPr>
        <w:t>including bio-panning method</w:t>
      </w:r>
      <w:r w:rsidR="00E72319">
        <w:rPr>
          <w:rFonts w:ascii="Arial" w:hAnsi="Arial" w:cs="Arial"/>
          <w:sz w:val="24"/>
          <w:szCs w:val="24"/>
        </w:rPr>
        <w:t>s</w:t>
      </w:r>
      <w:r w:rsidR="00260A46" w:rsidRPr="00236323">
        <w:rPr>
          <w:rFonts w:ascii="Arial" w:hAnsi="Arial" w:cs="Arial"/>
          <w:sz w:val="24"/>
          <w:szCs w:val="24"/>
        </w:rPr>
        <w:t xml:space="preserve">. </w:t>
      </w:r>
      <w:r w:rsidR="00003029" w:rsidRPr="00003029">
        <w:rPr>
          <w:rFonts w:ascii="Arial" w:hAnsi="Arial" w:cs="Arial"/>
          <w:sz w:val="24"/>
          <w:szCs w:val="24"/>
        </w:rPr>
        <w:t>(Figure 1.4)</w:t>
      </w:r>
      <w:r w:rsidR="00003029">
        <w:rPr>
          <w:rFonts w:ascii="Arial" w:hAnsi="Arial" w:cs="Arial"/>
          <w:sz w:val="24"/>
          <w:szCs w:val="24"/>
        </w:rPr>
        <w:fldChar w:fldCharType="begin"/>
      </w:r>
      <w:r w:rsidR="00F90D1B">
        <w:rPr>
          <w:rFonts w:ascii="Arial" w:hAnsi="Arial" w:cs="Arial"/>
          <w:sz w:val="24"/>
          <w:szCs w:val="24"/>
        </w:rPr>
        <w:instrText xml:space="preserve"> ADDIN EN.CITE &lt;EndNote&gt;&lt;Cite&gt;&lt;Author&gt;Mao&lt;/Author&gt;&lt;Year&gt;2009&lt;/Year&gt;&lt;RecNum&gt;4&lt;/RecNum&gt;&lt;DisplayText&gt;&lt;style face="superscript"&gt;24&lt;/style&gt;&lt;/DisplayText&gt;&lt;record&gt;&lt;rec-number&gt;4&lt;/rec-number&gt;&lt;foreign-keys&gt;&lt;key app="EN" db-id="p5pvxvrfezd5t7evxzypxt0nrf2dvevtspwa" timestamp="1540480210"&gt;4&lt;/key&gt;&lt;/foreign-keys&gt;&lt;ref-type name="Journal Article"&gt;17&lt;/ref-type&gt;&lt;contributors&gt;&lt;authors&gt;&lt;author&gt;Mao, C. B.&lt;/author&gt;&lt;author&gt;Liu, A. H.&lt;/author&gt;&lt;author&gt;Cao, B. R.&lt;/author&gt;&lt;/authors&gt;&lt;/contributors&gt;&lt;auth-address&gt;Univ Oklahoma, Dept Chem &amp;amp; Biochem, Norman, OK 73019 USA&lt;/auth-address&gt;&lt;titles&gt;&lt;title&gt;Virus-Based Chemical and Biological Sensing&lt;/title&gt;&lt;secondary-title&gt;Angewandte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6790-6810&lt;/pages&gt;&lt;volume&gt;48&lt;/volume&gt;&lt;number&gt;37&lt;/number&gt;&lt;keywords&gt;&lt;keyword&gt;bacteria&lt;/keyword&gt;&lt;keyword&gt;biosensing&lt;/keyword&gt;&lt;keyword&gt;phages&lt;/keyword&gt;&lt;keyword&gt;sensors&lt;/keyword&gt;&lt;keyword&gt;viruses&lt;/keyword&gt;&lt;keyword&gt;quartz-crystal microbalance&lt;/keyword&gt;&lt;keyword&gt;surface-plasmon resonance&lt;/keyword&gt;&lt;keyword&gt;single-chain antibodies&lt;/keyword&gt;&lt;keyword&gt;tobacco-mosaic-virus&lt;/keyword&gt;&lt;keyword&gt;addressable potentiometric sensor&lt;/keyword&gt;&lt;keyword&gt;fluorescent-bacteriophage assay&lt;/keyword&gt;&lt;keyword&gt;escherichia-coli o157-h7&lt;/keyword&gt;&lt;keyword&gt;phage-displayed antibody&lt;/keyword&gt;&lt;keyword&gt;filamentous bacteriophage&lt;/keyword&gt;&lt;keyword&gt;magnetic nanoparticles&lt;/keyword&gt;&lt;/keywords&gt;&lt;dates&gt;&lt;year&gt;2009&lt;/year&gt;&lt;/dates&gt;&lt;isbn&gt;1433-7851&lt;/isbn&gt;&lt;accession-num&gt;WOS:000269937200006&lt;/accession-num&gt;&lt;urls&gt;&lt;related-urls&gt;&lt;url&gt;&amp;lt;Go to ISI&amp;gt;://WOS:000269937200006&lt;/url&gt;&lt;/related-urls&gt;&lt;/urls&gt;&lt;electronic-resource-num&gt;10.1002/anie.200900231&lt;/electronic-resource-num&gt;&lt;language&gt;English&lt;/language&gt;&lt;/record&gt;&lt;/Cite&gt;&lt;/EndNote&gt;</w:instrText>
      </w:r>
      <w:r w:rsidR="00003029">
        <w:rPr>
          <w:rFonts w:ascii="Arial" w:hAnsi="Arial" w:cs="Arial"/>
          <w:sz w:val="24"/>
          <w:szCs w:val="24"/>
        </w:rPr>
        <w:fldChar w:fldCharType="separate"/>
      </w:r>
      <w:r w:rsidR="00F90D1B" w:rsidRPr="00F90D1B">
        <w:rPr>
          <w:rFonts w:ascii="Arial" w:hAnsi="Arial" w:cs="Arial"/>
          <w:noProof/>
          <w:sz w:val="24"/>
          <w:szCs w:val="24"/>
          <w:vertAlign w:val="superscript"/>
        </w:rPr>
        <w:t>24</w:t>
      </w:r>
      <w:r w:rsidR="00003029">
        <w:rPr>
          <w:rFonts w:ascii="Arial" w:hAnsi="Arial" w:cs="Arial"/>
          <w:sz w:val="24"/>
          <w:szCs w:val="24"/>
        </w:rPr>
        <w:fldChar w:fldCharType="end"/>
      </w:r>
      <w:r w:rsidR="00003029" w:rsidRPr="00003029">
        <w:rPr>
          <w:rFonts w:ascii="Arial" w:hAnsi="Arial" w:cs="Arial"/>
          <w:sz w:val="24"/>
          <w:szCs w:val="24"/>
        </w:rPr>
        <w:t xml:space="preserve"> </w:t>
      </w:r>
      <w:r w:rsidR="00260A46" w:rsidRPr="00236323">
        <w:rPr>
          <w:rFonts w:ascii="Arial" w:hAnsi="Arial" w:cs="Arial"/>
          <w:sz w:val="24"/>
          <w:szCs w:val="24"/>
        </w:rPr>
        <w:t xml:space="preserve">Lysogenic M13 phages do not break the host gram-negative bacterial </w:t>
      </w:r>
      <w:r w:rsidR="00260A46" w:rsidRPr="00331502">
        <w:rPr>
          <w:rFonts w:ascii="Arial" w:hAnsi="Arial" w:cs="Arial"/>
          <w:i/>
          <w:sz w:val="24"/>
          <w:szCs w:val="24"/>
        </w:rPr>
        <w:t>E. coli</w:t>
      </w:r>
      <w:r w:rsidR="00260A46" w:rsidRPr="00236323">
        <w:rPr>
          <w:rFonts w:ascii="Arial" w:hAnsi="Arial" w:cs="Arial"/>
          <w:sz w:val="24"/>
          <w:szCs w:val="24"/>
        </w:rPr>
        <w:t xml:space="preserve"> cells during the process of infection and amplification. Rather than killing the host cells, </w:t>
      </w:r>
      <w:r w:rsidR="00260A46" w:rsidRPr="00236323">
        <w:rPr>
          <w:rFonts w:ascii="Arial" w:hAnsi="Arial" w:cs="Arial"/>
          <w:sz w:val="24"/>
          <w:szCs w:val="24"/>
        </w:rPr>
        <w:lastRenderedPageBreak/>
        <w:t>the M13 phage undergo</w:t>
      </w:r>
      <w:r w:rsidR="00E72319">
        <w:rPr>
          <w:rFonts w:ascii="Arial" w:hAnsi="Arial" w:cs="Arial"/>
          <w:sz w:val="24"/>
          <w:szCs w:val="24"/>
        </w:rPr>
        <w:t>es</w:t>
      </w:r>
      <w:r w:rsidR="00260A46" w:rsidRPr="00236323">
        <w:rPr>
          <w:rFonts w:ascii="Arial" w:hAnsi="Arial" w:cs="Arial"/>
          <w:sz w:val="24"/>
          <w:szCs w:val="24"/>
        </w:rPr>
        <w:t xml:space="preserve"> lysogeny</w:t>
      </w:r>
      <w:r w:rsidR="00E72319">
        <w:rPr>
          <w:rFonts w:ascii="Arial" w:hAnsi="Arial" w:cs="Arial"/>
          <w:sz w:val="24"/>
          <w:szCs w:val="24"/>
        </w:rPr>
        <w:t>,</w:t>
      </w:r>
      <w:r w:rsidR="00260A46" w:rsidRPr="00236323">
        <w:rPr>
          <w:rFonts w:ascii="Arial" w:hAnsi="Arial" w:cs="Arial"/>
          <w:sz w:val="24"/>
          <w:szCs w:val="24"/>
        </w:rPr>
        <w:t xml:space="preserve"> making the phage genome integrate with the host DNA and replicate. Therefore, nonlytic M13 phage is one of the best bacteriophages that can be used in recombinant DNA engineering for phage display.</w:t>
      </w:r>
      <w:r w:rsidR="00821A9D">
        <w:rPr>
          <w:rFonts w:ascii="Arial" w:hAnsi="Arial" w:cs="Arial"/>
          <w:sz w:val="24"/>
          <w:szCs w:val="24"/>
        </w:rPr>
        <w:fldChar w:fldCharType="begin"/>
      </w:r>
      <w:r w:rsidR="00F90D1B">
        <w:rPr>
          <w:rFonts w:ascii="Arial" w:hAnsi="Arial" w:cs="Arial"/>
          <w:sz w:val="24"/>
          <w:szCs w:val="24"/>
        </w:rPr>
        <w:instrText xml:space="preserve"> ADDIN EN.CITE &lt;EndNote&gt;&lt;Cite&gt;&lt;Author&gt;Mao&lt;/Author&gt;&lt;Year&gt;2009&lt;/Year&gt;&lt;RecNum&gt;4&lt;/RecNum&gt;&lt;DisplayText&gt;&lt;style face="superscript"&gt;24&lt;/style&gt;&lt;/DisplayText&gt;&lt;record&gt;&lt;rec-number&gt;4&lt;/rec-number&gt;&lt;foreign-keys&gt;&lt;key app="EN" db-id="p5pvxvrfezd5t7evxzypxt0nrf2dvevtspwa" timestamp="1540480210"&gt;4&lt;/key&gt;&lt;/foreign-keys&gt;&lt;ref-type name="Journal Article"&gt;17&lt;/ref-type&gt;&lt;contributors&gt;&lt;authors&gt;&lt;author&gt;Mao, C. B.&lt;/author&gt;&lt;author&gt;Liu, A. H.&lt;/author&gt;&lt;author&gt;Cao, B. R.&lt;/author&gt;&lt;/authors&gt;&lt;/contributors&gt;&lt;auth-address&gt;Univ Oklahoma, Dept Chem &amp;amp; Biochem, Norman, OK 73019 USA&lt;/auth-address&gt;&lt;titles&gt;&lt;title&gt;Virus-Based Chemical and Biological Sensing&lt;/title&gt;&lt;secondary-title&gt;Angewandte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6790-6810&lt;/pages&gt;&lt;volume&gt;48&lt;/volume&gt;&lt;number&gt;37&lt;/number&gt;&lt;keywords&gt;&lt;keyword&gt;bacteria&lt;/keyword&gt;&lt;keyword&gt;biosensing&lt;/keyword&gt;&lt;keyword&gt;phages&lt;/keyword&gt;&lt;keyword&gt;sensors&lt;/keyword&gt;&lt;keyword&gt;viruses&lt;/keyword&gt;&lt;keyword&gt;quartz-crystal microbalance&lt;/keyword&gt;&lt;keyword&gt;surface-plasmon resonance&lt;/keyword&gt;&lt;keyword&gt;single-chain antibodies&lt;/keyword&gt;&lt;keyword&gt;tobacco-mosaic-virus&lt;/keyword&gt;&lt;keyword&gt;addressable potentiometric sensor&lt;/keyword&gt;&lt;keyword&gt;fluorescent-bacteriophage assay&lt;/keyword&gt;&lt;keyword&gt;escherichia-coli o157-h7&lt;/keyword&gt;&lt;keyword&gt;phage-displayed antibody&lt;/keyword&gt;&lt;keyword&gt;filamentous bacteriophage&lt;/keyword&gt;&lt;keyword&gt;magnetic nanoparticles&lt;/keyword&gt;&lt;/keywords&gt;&lt;dates&gt;&lt;year&gt;2009&lt;/year&gt;&lt;/dates&gt;&lt;isbn&gt;1433-7851&lt;/isbn&gt;&lt;accession-num&gt;WOS:000269937200006&lt;/accession-num&gt;&lt;urls&gt;&lt;related-urls&gt;&lt;url&gt;&amp;lt;Go to ISI&amp;gt;://WOS:000269937200006&lt;/url&gt;&lt;/related-urls&gt;&lt;/urls&gt;&lt;electronic-resource-num&gt;10.1002/anie.200900231&lt;/electronic-resource-num&gt;&lt;language&gt;English&lt;/language&gt;&lt;/record&gt;&lt;/Cite&gt;&lt;/EndNote&gt;</w:instrText>
      </w:r>
      <w:r w:rsidR="00821A9D">
        <w:rPr>
          <w:rFonts w:ascii="Arial" w:hAnsi="Arial" w:cs="Arial"/>
          <w:sz w:val="24"/>
          <w:szCs w:val="24"/>
        </w:rPr>
        <w:fldChar w:fldCharType="separate"/>
      </w:r>
      <w:r w:rsidR="00F90D1B" w:rsidRPr="00F90D1B">
        <w:rPr>
          <w:rFonts w:ascii="Arial" w:hAnsi="Arial" w:cs="Arial"/>
          <w:noProof/>
          <w:sz w:val="24"/>
          <w:szCs w:val="24"/>
          <w:vertAlign w:val="superscript"/>
        </w:rPr>
        <w:t>24</w:t>
      </w:r>
      <w:r w:rsidR="00821A9D">
        <w:rPr>
          <w:rFonts w:ascii="Arial" w:hAnsi="Arial" w:cs="Arial"/>
          <w:sz w:val="24"/>
          <w:szCs w:val="24"/>
        </w:rPr>
        <w:fldChar w:fldCharType="end"/>
      </w:r>
      <w:r w:rsidR="00260A46" w:rsidRPr="00236323">
        <w:rPr>
          <w:rFonts w:ascii="Arial" w:hAnsi="Arial" w:cs="Arial"/>
          <w:sz w:val="24"/>
          <w:szCs w:val="24"/>
        </w:rPr>
        <w:t xml:space="preserve"> </w:t>
      </w:r>
      <w:r w:rsidR="00B0456D" w:rsidRPr="00236323">
        <w:rPr>
          <w:rFonts w:ascii="Arial" w:hAnsi="Arial" w:cs="Arial"/>
          <w:sz w:val="24"/>
          <w:szCs w:val="24"/>
        </w:rPr>
        <w:t xml:space="preserve">Phage display is a method to </w:t>
      </w:r>
      <w:r w:rsidR="00C11080">
        <w:rPr>
          <w:rFonts w:ascii="Arial" w:hAnsi="Arial" w:cs="Arial"/>
          <w:sz w:val="24"/>
          <w:szCs w:val="24"/>
        </w:rPr>
        <w:t>f</w:t>
      </w:r>
      <w:r w:rsidR="0072574F">
        <w:rPr>
          <w:rFonts w:ascii="Arial" w:hAnsi="Arial" w:cs="Arial"/>
          <w:sz w:val="24"/>
          <w:szCs w:val="24"/>
        </w:rPr>
        <w:t>un</w:t>
      </w:r>
      <w:r w:rsidR="00C11080">
        <w:rPr>
          <w:rFonts w:ascii="Arial" w:hAnsi="Arial" w:cs="Arial"/>
          <w:sz w:val="24"/>
          <w:szCs w:val="24"/>
        </w:rPr>
        <w:t>ct</w:t>
      </w:r>
      <w:r w:rsidR="0072574F">
        <w:rPr>
          <w:rFonts w:ascii="Arial" w:hAnsi="Arial" w:cs="Arial"/>
          <w:sz w:val="24"/>
          <w:szCs w:val="24"/>
        </w:rPr>
        <w:t>ionali</w:t>
      </w:r>
      <w:r w:rsidR="00C11080">
        <w:rPr>
          <w:rFonts w:ascii="Arial" w:hAnsi="Arial" w:cs="Arial"/>
          <w:sz w:val="24"/>
          <w:szCs w:val="24"/>
        </w:rPr>
        <w:t>ze</w:t>
      </w:r>
      <w:r w:rsidR="00B0456D" w:rsidRPr="00236323">
        <w:rPr>
          <w:rFonts w:ascii="Arial" w:hAnsi="Arial" w:cs="Arial"/>
          <w:sz w:val="24"/>
          <w:szCs w:val="24"/>
        </w:rPr>
        <w:t xml:space="preserve"> the liquid</w:t>
      </w:r>
      <w:r w:rsidR="00CA5A69">
        <w:rPr>
          <w:rFonts w:ascii="Arial" w:hAnsi="Arial" w:cs="Arial"/>
          <w:sz w:val="24"/>
          <w:szCs w:val="24"/>
        </w:rPr>
        <w:t>-</w:t>
      </w:r>
      <w:r w:rsidR="00B0456D" w:rsidRPr="00236323">
        <w:rPr>
          <w:rFonts w:ascii="Arial" w:hAnsi="Arial" w:cs="Arial"/>
          <w:sz w:val="24"/>
          <w:szCs w:val="24"/>
        </w:rPr>
        <w:t xml:space="preserve">crystalline </w:t>
      </w:r>
      <w:r w:rsidR="00C16321">
        <w:rPr>
          <w:rFonts w:ascii="Arial" w:hAnsi="Arial" w:cs="Arial"/>
          <w:sz w:val="24"/>
          <w:szCs w:val="24"/>
        </w:rPr>
        <w:t>M</w:t>
      </w:r>
      <w:r w:rsidR="00B0456D" w:rsidRPr="00236323">
        <w:rPr>
          <w:rFonts w:ascii="Arial" w:hAnsi="Arial" w:cs="Arial"/>
          <w:sz w:val="24"/>
          <w:szCs w:val="24"/>
        </w:rPr>
        <w:t>13 phage</w:t>
      </w:r>
      <w:r w:rsidR="000A4339">
        <w:rPr>
          <w:rFonts w:ascii="Arial" w:hAnsi="Arial" w:cs="Arial"/>
          <w:sz w:val="24"/>
          <w:szCs w:val="24"/>
        </w:rPr>
        <w:t>.</w:t>
      </w:r>
      <w:r w:rsidR="00B0456D" w:rsidRPr="00236323">
        <w:rPr>
          <w:rFonts w:ascii="Arial" w:hAnsi="Arial" w:cs="Arial"/>
          <w:sz w:val="24"/>
          <w:szCs w:val="24"/>
        </w:rPr>
        <w:t xml:space="preserve"> </w:t>
      </w:r>
      <w:r w:rsidR="00267558">
        <w:rPr>
          <w:rFonts w:ascii="Arial" w:hAnsi="Arial" w:cs="Arial"/>
          <w:sz w:val="24"/>
          <w:szCs w:val="24"/>
        </w:rPr>
        <w:t>Phage display</w:t>
      </w:r>
      <w:r w:rsidR="00607AE4" w:rsidRPr="00236323">
        <w:rPr>
          <w:rFonts w:ascii="Arial" w:hAnsi="Arial" w:cs="Arial"/>
          <w:sz w:val="24"/>
          <w:szCs w:val="24"/>
        </w:rPr>
        <w:t xml:space="preserve"> broaden</w:t>
      </w:r>
      <w:r w:rsidR="00267558">
        <w:rPr>
          <w:rFonts w:ascii="Arial" w:hAnsi="Arial" w:cs="Arial"/>
          <w:sz w:val="24"/>
          <w:szCs w:val="24"/>
        </w:rPr>
        <w:t>s</w:t>
      </w:r>
      <w:r w:rsidR="00607AE4" w:rsidRPr="00236323">
        <w:rPr>
          <w:rFonts w:ascii="Arial" w:hAnsi="Arial" w:cs="Arial"/>
          <w:sz w:val="24"/>
          <w:szCs w:val="24"/>
        </w:rPr>
        <w:t xml:space="preserve"> up </w:t>
      </w:r>
      <w:r w:rsidR="00267558">
        <w:rPr>
          <w:rFonts w:ascii="Arial" w:hAnsi="Arial" w:cs="Arial"/>
          <w:sz w:val="24"/>
          <w:szCs w:val="24"/>
        </w:rPr>
        <w:t>the</w:t>
      </w:r>
      <w:r w:rsidR="00607AE4" w:rsidRPr="00236323">
        <w:rPr>
          <w:rFonts w:ascii="Arial" w:hAnsi="Arial" w:cs="Arial"/>
          <w:sz w:val="24"/>
          <w:szCs w:val="24"/>
        </w:rPr>
        <w:t xml:space="preserve"> </w:t>
      </w:r>
      <w:r w:rsidR="00267558">
        <w:rPr>
          <w:rFonts w:ascii="Arial" w:hAnsi="Arial" w:cs="Arial"/>
          <w:sz w:val="24"/>
          <w:szCs w:val="24"/>
        </w:rPr>
        <w:t>bio-</w:t>
      </w:r>
      <w:r w:rsidR="00607AE4" w:rsidRPr="00236323">
        <w:rPr>
          <w:rFonts w:ascii="Arial" w:hAnsi="Arial" w:cs="Arial"/>
          <w:sz w:val="24"/>
          <w:szCs w:val="24"/>
        </w:rPr>
        <w:t>application range</w:t>
      </w:r>
      <w:r w:rsidR="00267558">
        <w:rPr>
          <w:rFonts w:ascii="Arial" w:hAnsi="Arial" w:cs="Arial"/>
          <w:sz w:val="24"/>
          <w:szCs w:val="24"/>
        </w:rPr>
        <w:t xml:space="preserve"> of M13 phage</w:t>
      </w:r>
      <w:r w:rsidR="00607AE4" w:rsidRPr="00236323">
        <w:rPr>
          <w:rFonts w:ascii="Arial" w:hAnsi="Arial" w:cs="Arial"/>
          <w:sz w:val="24"/>
          <w:szCs w:val="24"/>
        </w:rPr>
        <w:t>.</w:t>
      </w:r>
      <w:r w:rsidR="00633D2A">
        <w:rPr>
          <w:rFonts w:ascii="Arial" w:hAnsi="Arial" w:cs="Arial"/>
          <w:sz w:val="24"/>
          <w:szCs w:val="24"/>
        </w:rPr>
        <w:fldChar w:fldCharType="begin"/>
      </w:r>
      <w:r w:rsidR="00F90D1B">
        <w:rPr>
          <w:rFonts w:ascii="Arial" w:hAnsi="Arial" w:cs="Arial"/>
          <w:sz w:val="24"/>
          <w:szCs w:val="24"/>
        </w:rPr>
        <w:instrText xml:space="preserve"> ADDIN EN.CITE &lt;EndNote&gt;&lt;Cite&gt;&lt;Author&gt;Makowski&lt;/Author&gt;&lt;Year&gt;1994&lt;/Year&gt;&lt;RecNum&gt;16&lt;/RecNum&gt;&lt;DisplayText&gt;&lt;style face="superscript"&gt;19&lt;/style&gt;&lt;/DisplayText&gt;&lt;record&gt;&lt;rec-number&gt;16&lt;/rec-number&gt;&lt;foreign-keys&gt;&lt;key app="EN" db-id="ef55s0v95sdxs7eterm5205zapaa2as0z5e0" timestamp="1539805849"&gt;16&lt;/key&gt;&lt;/foreign-keys&gt;&lt;ref-type name="Journal Article"&gt;17&lt;/ref-type&gt;&lt;contributors&gt;&lt;authors&gt;&lt;author&gt;Makowski, L.&lt;/author&gt;&lt;/authors&gt;&lt;/contributors&gt;&lt;titles&gt;&lt;title&gt;Phage Display - Structure, Assembly and Engineering of Filamentous Bacteriophage-M13&lt;/title&gt;&lt;secondary-title&gt;Current Opinion in Structural Biology&lt;/secondary-title&gt;&lt;alt-title&gt;Curr Opin Struc Biol&lt;/alt-title&gt;&lt;/titles&gt;&lt;periodical&gt;&lt;full-title&gt;Current Opinion in Structural Biology&lt;/full-title&gt;&lt;abbr-1&gt;Curr Opin Struc Biol&lt;/abbr-1&gt;&lt;/periodical&gt;&lt;alt-periodical&gt;&lt;full-title&gt;Current Opinion in Structural Biology&lt;/full-title&gt;&lt;abbr-1&gt;Curr Opin Struc Biol&lt;/abbr-1&gt;&lt;/alt-periodical&gt;&lt;pages&gt;225-230&lt;/pages&gt;&lt;volume&gt;4&lt;/volume&gt;&lt;number&gt;2&lt;/number&gt;&lt;keywords&gt;&lt;keyword&gt;peptide ligands&lt;/keyword&gt;&lt;keyword&gt;coat protein&lt;/keyword&gt;&lt;keyword&gt;surface&lt;/keyword&gt;&lt;keyword&gt;libraries&lt;/keyword&gt;&lt;keyword&gt;antigens&lt;/keyword&gt;&lt;/keywords&gt;&lt;dates&gt;&lt;year&gt;1994&lt;/year&gt;&lt;pub-dates&gt;&lt;date&gt;Apr&lt;/date&gt;&lt;/pub-dates&gt;&lt;/dates&gt;&lt;isbn&gt;0959-440x&lt;/isbn&gt;&lt;accession-num&gt;WOS:A1994NG68900009&lt;/accession-num&gt;&lt;urls&gt;&lt;related-urls&gt;&lt;url&gt;&amp;lt;Go to ISI&amp;gt;://WOS:A1994NG68900009&lt;/url&gt;&lt;/related-urls&gt;&lt;/urls&gt;&lt;electronic-resource-num&gt;Doi 10.1016/S0959-440x(94)90312-3&lt;/electronic-resource-num&gt;&lt;language&gt;English&lt;/language&gt;&lt;/record&gt;&lt;/Cite&gt;&lt;/EndNote&gt;</w:instrText>
      </w:r>
      <w:r w:rsidR="00633D2A">
        <w:rPr>
          <w:rFonts w:ascii="Arial" w:hAnsi="Arial" w:cs="Arial"/>
          <w:sz w:val="24"/>
          <w:szCs w:val="24"/>
        </w:rPr>
        <w:fldChar w:fldCharType="separate"/>
      </w:r>
      <w:r w:rsidR="00F90D1B" w:rsidRPr="00F90D1B">
        <w:rPr>
          <w:rFonts w:ascii="Arial" w:hAnsi="Arial" w:cs="Arial"/>
          <w:noProof/>
          <w:sz w:val="24"/>
          <w:szCs w:val="24"/>
          <w:vertAlign w:val="superscript"/>
        </w:rPr>
        <w:t>19</w:t>
      </w:r>
      <w:r w:rsidR="00633D2A">
        <w:rPr>
          <w:rFonts w:ascii="Arial" w:hAnsi="Arial" w:cs="Arial"/>
          <w:sz w:val="24"/>
          <w:szCs w:val="24"/>
        </w:rPr>
        <w:fldChar w:fldCharType="end"/>
      </w:r>
      <w:r w:rsidR="00607AE4" w:rsidRPr="00236323">
        <w:rPr>
          <w:rFonts w:ascii="Arial" w:hAnsi="Arial" w:cs="Arial"/>
          <w:sz w:val="24"/>
          <w:szCs w:val="24"/>
        </w:rPr>
        <w:t xml:space="preserve"> </w:t>
      </w:r>
      <w:r w:rsidR="003F3F9B">
        <w:rPr>
          <w:rFonts w:ascii="Arial" w:hAnsi="Arial" w:cs="Arial"/>
          <w:sz w:val="24"/>
          <w:szCs w:val="24"/>
        </w:rPr>
        <w:t>Beside the</w:t>
      </w:r>
      <w:r w:rsidR="003F3F9B" w:rsidRPr="003F3F9B">
        <w:rPr>
          <w:rFonts w:ascii="Arial" w:hAnsi="Arial" w:cs="Arial"/>
          <w:sz w:val="24"/>
          <w:szCs w:val="24"/>
        </w:rPr>
        <w:t xml:space="preserve"> liquid</w:t>
      </w:r>
      <w:r w:rsidR="00CA5A69">
        <w:rPr>
          <w:rFonts w:ascii="Arial" w:hAnsi="Arial" w:cs="Arial"/>
          <w:sz w:val="24"/>
          <w:szCs w:val="24"/>
        </w:rPr>
        <w:t>-</w:t>
      </w:r>
      <w:r w:rsidR="003F3F9B" w:rsidRPr="003F3F9B">
        <w:rPr>
          <w:rFonts w:ascii="Arial" w:hAnsi="Arial" w:cs="Arial"/>
          <w:sz w:val="24"/>
          <w:szCs w:val="24"/>
        </w:rPr>
        <w:t>crystallinity of M13 phage</w:t>
      </w:r>
      <w:r w:rsidR="003F3F9B">
        <w:rPr>
          <w:rFonts w:ascii="Arial" w:hAnsi="Arial" w:cs="Arial"/>
          <w:sz w:val="24"/>
          <w:szCs w:val="24"/>
        </w:rPr>
        <w:t>,</w:t>
      </w:r>
      <w:r w:rsidR="003F3F9B" w:rsidRPr="003F3F9B">
        <w:rPr>
          <w:rFonts w:ascii="Arial" w:hAnsi="Arial" w:cs="Arial"/>
          <w:sz w:val="24"/>
          <w:szCs w:val="24"/>
        </w:rPr>
        <w:t xml:space="preserve"> </w:t>
      </w:r>
      <w:r w:rsidR="00260A46" w:rsidRPr="00236323">
        <w:rPr>
          <w:rFonts w:ascii="Arial" w:hAnsi="Arial" w:cs="Arial"/>
          <w:sz w:val="24"/>
          <w:szCs w:val="24"/>
        </w:rPr>
        <w:t>M13 phage can be</w:t>
      </w:r>
      <w:r w:rsidR="00710714">
        <w:rPr>
          <w:rFonts w:ascii="Arial" w:hAnsi="Arial" w:cs="Arial"/>
          <w:sz w:val="24"/>
          <w:szCs w:val="24"/>
        </w:rPr>
        <w:t xml:space="preserve"> even</w:t>
      </w:r>
      <w:r w:rsidR="00260A46" w:rsidRPr="00236323">
        <w:rPr>
          <w:rFonts w:ascii="Arial" w:hAnsi="Arial" w:cs="Arial"/>
          <w:sz w:val="24"/>
          <w:szCs w:val="24"/>
        </w:rPr>
        <w:t xml:space="preserve"> a better biomaterial with phage display for biomedical applications such as the identification of peptides, proteins, or antibodies with a high affinity for a specific target molecules or cells or tissue. Once bio-panned peptides are revealed, the peptide genetically fused M13 phages can be utilized to bear target-specific peptides or proteins for biorecognition. The</w:t>
      </w:r>
      <w:r w:rsidR="00F534E2" w:rsidRPr="00236323">
        <w:rPr>
          <w:rFonts w:ascii="Arial" w:hAnsi="Arial" w:cs="Arial"/>
          <w:sz w:val="24"/>
          <w:szCs w:val="24"/>
        </w:rPr>
        <w:t xml:space="preserve"> specific peptide can be genetically fused to the N</w:t>
      </w:r>
      <w:r w:rsidR="00630D08" w:rsidRPr="00236323">
        <w:rPr>
          <w:rFonts w:ascii="Arial" w:hAnsi="Arial" w:cs="Arial"/>
          <w:sz w:val="24"/>
          <w:szCs w:val="24"/>
        </w:rPr>
        <w:t>-</w:t>
      </w:r>
      <w:r w:rsidR="00F534E2" w:rsidRPr="00236323">
        <w:rPr>
          <w:rFonts w:ascii="Arial" w:hAnsi="Arial" w:cs="Arial"/>
          <w:sz w:val="24"/>
          <w:szCs w:val="24"/>
        </w:rPr>
        <w:t xml:space="preserve">terminus ends of </w:t>
      </w:r>
      <w:proofErr w:type="spellStart"/>
      <w:r w:rsidR="00F534E2" w:rsidRPr="00236323">
        <w:rPr>
          <w:rFonts w:ascii="Arial" w:hAnsi="Arial" w:cs="Arial"/>
          <w:sz w:val="24"/>
          <w:szCs w:val="24"/>
        </w:rPr>
        <w:t>pVIII</w:t>
      </w:r>
      <w:proofErr w:type="spellEnd"/>
      <w:r w:rsidR="00F534E2" w:rsidRPr="00236323">
        <w:rPr>
          <w:rFonts w:ascii="Arial" w:hAnsi="Arial" w:cs="Arial"/>
          <w:sz w:val="24"/>
          <w:szCs w:val="24"/>
        </w:rPr>
        <w:t xml:space="preserve"> coat proteins.</w:t>
      </w:r>
      <w:r w:rsidR="00585F28">
        <w:rPr>
          <w:rFonts w:ascii="Arial" w:hAnsi="Arial" w:cs="Arial"/>
          <w:sz w:val="24"/>
          <w:szCs w:val="24"/>
        </w:rPr>
        <w:fldChar w:fldCharType="begin">
          <w:fldData xml:space="preserve">PEVuZE5vdGU+PENpdGU+PEF1dGhvcj5Tb2xhcm88L0F1dGhvcj48WWVhcj4yMDEzPC9ZZWFyPjxS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=
</w:fldData>
        </w:fldChar>
      </w:r>
      <w:r w:rsidR="00585F28">
        <w:rPr>
          <w:rFonts w:ascii="Arial" w:hAnsi="Arial" w:cs="Arial"/>
          <w:sz w:val="24"/>
          <w:szCs w:val="24"/>
        </w:rPr>
        <w:instrText xml:space="preserve"> ADDIN EN.CITE </w:instrText>
      </w:r>
      <w:r w:rsidR="00585F28">
        <w:rPr>
          <w:rFonts w:ascii="Arial" w:hAnsi="Arial" w:cs="Arial"/>
          <w:sz w:val="24"/>
          <w:szCs w:val="24"/>
        </w:rPr>
        <w:fldChar w:fldCharType="begin">
          <w:fldData xml:space="preserve">PEVuZE5vdGU+PENpdGU+PEF1dGhvcj5Tb2xhcm88L0F1dGhvcj48WWVhcj4yMDEzPC9ZZWFyPjxS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=
</w:fldData>
        </w:fldChar>
      </w:r>
      <w:r w:rsidR="00585F28">
        <w:rPr>
          <w:rFonts w:ascii="Arial" w:hAnsi="Arial" w:cs="Arial"/>
          <w:sz w:val="24"/>
          <w:szCs w:val="24"/>
        </w:rPr>
        <w:instrText xml:space="preserve"> ADDIN EN.CITE.DATA </w:instrText>
      </w:r>
      <w:r w:rsidR="00585F28">
        <w:rPr>
          <w:rFonts w:ascii="Arial" w:hAnsi="Arial" w:cs="Arial"/>
          <w:sz w:val="24"/>
          <w:szCs w:val="24"/>
        </w:rPr>
      </w:r>
      <w:r w:rsidR="00585F28">
        <w:rPr>
          <w:rFonts w:ascii="Arial" w:hAnsi="Arial" w:cs="Arial"/>
          <w:sz w:val="24"/>
          <w:szCs w:val="24"/>
        </w:rPr>
        <w:fldChar w:fldCharType="end"/>
      </w:r>
      <w:r w:rsidR="00585F28">
        <w:rPr>
          <w:rFonts w:ascii="Arial" w:hAnsi="Arial" w:cs="Arial"/>
          <w:sz w:val="24"/>
          <w:szCs w:val="24"/>
        </w:rPr>
      </w:r>
      <w:r w:rsidR="00585F28">
        <w:rPr>
          <w:rFonts w:ascii="Arial" w:hAnsi="Arial" w:cs="Arial"/>
          <w:sz w:val="24"/>
          <w:szCs w:val="24"/>
        </w:rPr>
        <w:fldChar w:fldCharType="separate"/>
      </w:r>
      <w:r w:rsidR="00585F28" w:rsidRPr="00585F28">
        <w:rPr>
          <w:rFonts w:ascii="Arial" w:hAnsi="Arial" w:cs="Arial"/>
          <w:noProof/>
          <w:sz w:val="24"/>
          <w:szCs w:val="24"/>
          <w:vertAlign w:val="superscript"/>
        </w:rPr>
        <w:t>3</w:t>
      </w:r>
      <w:r w:rsidR="00585F28">
        <w:rPr>
          <w:rFonts w:ascii="Arial" w:hAnsi="Arial" w:cs="Arial"/>
          <w:sz w:val="24"/>
          <w:szCs w:val="24"/>
        </w:rPr>
        <w:fldChar w:fldCharType="end"/>
      </w:r>
      <w:r w:rsidR="00BF2314" w:rsidRPr="00236323">
        <w:rPr>
          <w:rFonts w:ascii="Arial" w:hAnsi="Arial" w:cs="Arial"/>
          <w:sz w:val="24"/>
          <w:szCs w:val="24"/>
        </w:rPr>
        <w:t xml:space="preserve"> </w:t>
      </w:r>
      <w:r w:rsidR="00F31179">
        <w:rPr>
          <w:rFonts w:ascii="Arial" w:hAnsi="Arial" w:cs="Arial"/>
          <w:sz w:val="24"/>
          <w:szCs w:val="24"/>
        </w:rPr>
        <w:t>This</w:t>
      </w:r>
      <w:r w:rsidR="009A43A5" w:rsidRPr="00236323">
        <w:rPr>
          <w:rFonts w:ascii="Arial" w:hAnsi="Arial" w:cs="Arial"/>
          <w:sz w:val="24"/>
          <w:szCs w:val="24"/>
        </w:rPr>
        <w:t xml:space="preserve"> means that a peptide can be displayed on the surface of M13 phage.</w:t>
      </w:r>
    </w:p>
    <w:p w14:paraId="7A3DA40C" w14:textId="263163D9" w:rsidR="00C2431C" w:rsidRDefault="00C2431C" w:rsidP="00986888">
      <w:pPr>
        <w:wordWrap/>
        <w:spacing w:line="480" w:lineRule="auto"/>
        <w:contextualSpacing/>
        <w:rPr>
          <w:rFonts w:ascii="Arial" w:hAnsi="Arial" w:cs="Arial"/>
          <w:sz w:val="24"/>
          <w:szCs w:val="24"/>
        </w:rPr>
      </w:pPr>
      <w:r w:rsidRPr="00C2431C">
        <w:rPr>
          <w:rFonts w:ascii="Arial" w:hAnsi="Arial" w:cs="Arial"/>
          <w:noProof/>
          <w:sz w:val="24"/>
          <w:szCs w:val="24"/>
        </w:rPr>
        <w:drawing>
          <wp:inline distT="0" distB="0" distL="0" distR="0" wp14:anchorId="73DEAB5E" wp14:editId="287EDEAD">
            <wp:extent cx="5731510" cy="3366135"/>
            <wp:effectExtent l="0" t="0" r="254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366135"/>
                    </a:xfrm>
                    <a:prstGeom prst="rect">
                      <a:avLst/>
                    </a:prstGeom>
                    <a:noFill/>
                    <a:ln>
                      <a:noFill/>
                    </a:ln>
                  </pic:spPr>
                </pic:pic>
              </a:graphicData>
            </a:graphic>
          </wp:inline>
        </w:drawing>
      </w:r>
    </w:p>
    <w:p w14:paraId="18A22B48" w14:textId="1C4F1DE1" w:rsidR="00986E2E" w:rsidRDefault="00C2431C" w:rsidP="00DD1F12">
      <w:pPr>
        <w:wordWrap/>
        <w:spacing w:line="480" w:lineRule="auto"/>
        <w:contextualSpacing/>
        <w:rPr>
          <w:rFonts w:ascii="Arial" w:hAnsi="Arial" w:cs="Arial"/>
          <w:sz w:val="24"/>
          <w:szCs w:val="24"/>
        </w:rPr>
      </w:pPr>
      <w:r w:rsidRPr="00F12CC5">
        <w:rPr>
          <w:rFonts w:ascii="Arial" w:hAnsi="Arial" w:cs="Arial"/>
          <w:b/>
          <w:sz w:val="24"/>
          <w:szCs w:val="24"/>
        </w:rPr>
        <w:t>Figure 1.4</w:t>
      </w:r>
      <w:r>
        <w:rPr>
          <w:rFonts w:ascii="Arial" w:hAnsi="Arial" w:cs="Arial"/>
          <w:sz w:val="24"/>
          <w:szCs w:val="24"/>
        </w:rPr>
        <w:t xml:space="preserve"> </w:t>
      </w:r>
      <w:r w:rsidR="00A97F7B">
        <w:rPr>
          <w:rFonts w:ascii="Arial" w:hAnsi="Arial" w:cs="Arial"/>
          <w:sz w:val="24"/>
          <w:szCs w:val="24"/>
        </w:rPr>
        <w:t>G</w:t>
      </w:r>
      <w:r w:rsidR="00986E2E" w:rsidRPr="00986E2E">
        <w:rPr>
          <w:rFonts w:ascii="Arial" w:hAnsi="Arial" w:cs="Arial"/>
          <w:sz w:val="24"/>
          <w:szCs w:val="24"/>
        </w:rPr>
        <w:t>enetically engineered version</w:t>
      </w:r>
      <w:r w:rsidR="00986E2E">
        <w:rPr>
          <w:rFonts w:ascii="Arial" w:hAnsi="Arial" w:cs="Arial"/>
          <w:sz w:val="24"/>
          <w:szCs w:val="24"/>
        </w:rPr>
        <w:t>s</w:t>
      </w:r>
      <w:r w:rsidRPr="00C2431C">
        <w:rPr>
          <w:rFonts w:ascii="Arial" w:hAnsi="Arial" w:cs="Arial"/>
          <w:sz w:val="24"/>
          <w:szCs w:val="24"/>
        </w:rPr>
        <w:t xml:space="preserve"> of filamentous phage (M13</w:t>
      </w:r>
      <w:r>
        <w:rPr>
          <w:rFonts w:ascii="Arial" w:hAnsi="Arial" w:cs="Arial"/>
          <w:sz w:val="24"/>
          <w:szCs w:val="24"/>
        </w:rPr>
        <w:t xml:space="preserve"> </w:t>
      </w:r>
      <w:r w:rsidR="00986E2E">
        <w:rPr>
          <w:rFonts w:ascii="Arial" w:hAnsi="Arial" w:cs="Arial"/>
          <w:sz w:val="24"/>
          <w:szCs w:val="24"/>
        </w:rPr>
        <w:t>bacteriophage</w:t>
      </w:r>
      <w:r w:rsidR="00DD1F12">
        <w:rPr>
          <w:rFonts w:ascii="Arial" w:hAnsi="Arial" w:cs="Arial"/>
          <w:sz w:val="24"/>
          <w:szCs w:val="24"/>
        </w:rPr>
        <w:t>), t</w:t>
      </w:r>
      <w:r w:rsidR="00DD1F12" w:rsidRPr="00C2431C">
        <w:rPr>
          <w:rFonts w:ascii="Arial" w:hAnsi="Arial" w:cs="Arial"/>
          <w:sz w:val="24"/>
          <w:szCs w:val="24"/>
        </w:rPr>
        <w:t>he</w:t>
      </w:r>
      <w:r w:rsidR="00DD1F12" w:rsidRPr="00DD1F12">
        <w:rPr>
          <w:rFonts w:ascii="Arial" w:hAnsi="Arial" w:cs="Arial"/>
          <w:sz w:val="24"/>
          <w:szCs w:val="24"/>
        </w:rPr>
        <w:t xml:space="preserve"> arrows show different </w:t>
      </w:r>
      <w:r w:rsidR="00DD1F12">
        <w:rPr>
          <w:rFonts w:ascii="Arial" w:hAnsi="Arial" w:cs="Arial"/>
          <w:sz w:val="24"/>
          <w:szCs w:val="24"/>
        </w:rPr>
        <w:t>genetic modifications</w:t>
      </w:r>
      <w:r w:rsidR="00DD1F12" w:rsidRPr="00DD1F12">
        <w:rPr>
          <w:rFonts w:ascii="Arial" w:hAnsi="Arial" w:cs="Arial"/>
          <w:sz w:val="24"/>
          <w:szCs w:val="24"/>
        </w:rPr>
        <w:t xml:space="preserve"> </w:t>
      </w:r>
      <w:r w:rsidR="00DD1F12">
        <w:rPr>
          <w:rFonts w:ascii="Arial" w:hAnsi="Arial" w:cs="Arial"/>
          <w:sz w:val="24"/>
          <w:szCs w:val="24"/>
        </w:rPr>
        <w:t>that display</w:t>
      </w:r>
      <w:r w:rsidR="00DD1F12" w:rsidRPr="00DD1F12">
        <w:rPr>
          <w:rFonts w:ascii="Arial" w:hAnsi="Arial" w:cs="Arial"/>
          <w:sz w:val="24"/>
          <w:szCs w:val="24"/>
        </w:rPr>
        <w:t xml:space="preserve"> a</w:t>
      </w:r>
      <w:r w:rsidR="00DD1F12">
        <w:rPr>
          <w:rFonts w:ascii="Arial" w:hAnsi="Arial" w:cs="Arial"/>
          <w:sz w:val="24"/>
          <w:szCs w:val="24"/>
        </w:rPr>
        <w:t xml:space="preserve"> </w:t>
      </w:r>
      <w:r w:rsidR="00DD1F12" w:rsidRPr="00DD1F12">
        <w:rPr>
          <w:rFonts w:ascii="Arial" w:hAnsi="Arial" w:cs="Arial"/>
          <w:sz w:val="24"/>
          <w:szCs w:val="24"/>
        </w:rPr>
        <w:lastRenderedPageBreak/>
        <w:t xml:space="preserve">peptide on the surface of the </w:t>
      </w:r>
      <w:r w:rsidR="00DD1F12">
        <w:rPr>
          <w:rFonts w:ascii="Arial" w:hAnsi="Arial" w:cs="Arial"/>
          <w:sz w:val="24"/>
          <w:szCs w:val="24"/>
        </w:rPr>
        <w:t>different phage coat protein</w:t>
      </w:r>
      <w:r w:rsidR="00DD1F12" w:rsidRPr="00DD1F12">
        <w:rPr>
          <w:rFonts w:ascii="Arial" w:hAnsi="Arial" w:cs="Arial"/>
          <w:sz w:val="24"/>
          <w:szCs w:val="24"/>
        </w:rPr>
        <w:t xml:space="preserve"> by</w:t>
      </w:r>
      <w:r w:rsidR="00DD1F12">
        <w:rPr>
          <w:rFonts w:ascii="Arial" w:hAnsi="Arial" w:cs="Arial"/>
          <w:sz w:val="24"/>
          <w:szCs w:val="24"/>
        </w:rPr>
        <w:t xml:space="preserve"> genetic</w:t>
      </w:r>
      <w:r w:rsidR="00DD1F12" w:rsidRPr="00DD1F12">
        <w:rPr>
          <w:rFonts w:ascii="Arial" w:hAnsi="Arial" w:cs="Arial"/>
          <w:sz w:val="24"/>
          <w:szCs w:val="24"/>
        </w:rPr>
        <w:t xml:space="preserve"> fusi</w:t>
      </w:r>
      <w:r w:rsidR="00DD1F12">
        <w:rPr>
          <w:rFonts w:ascii="Arial" w:hAnsi="Arial" w:cs="Arial"/>
          <w:sz w:val="24"/>
          <w:szCs w:val="24"/>
        </w:rPr>
        <w:t>on. Through</w:t>
      </w:r>
      <w:r w:rsidR="00DD1F12" w:rsidRPr="00DD1F12">
        <w:rPr>
          <w:rFonts w:ascii="Arial" w:hAnsi="Arial" w:cs="Arial"/>
          <w:sz w:val="24"/>
          <w:szCs w:val="24"/>
        </w:rPr>
        <w:t xml:space="preserve"> the site-specific modification</w:t>
      </w:r>
      <w:r w:rsidR="00DD1F12">
        <w:rPr>
          <w:rFonts w:ascii="Arial" w:hAnsi="Arial" w:cs="Arial"/>
          <w:sz w:val="24"/>
          <w:szCs w:val="24"/>
        </w:rPr>
        <w:t xml:space="preserve"> method to</w:t>
      </w:r>
      <w:r w:rsidR="00DD1F12" w:rsidRPr="00DD1F12">
        <w:rPr>
          <w:rFonts w:ascii="Arial" w:hAnsi="Arial" w:cs="Arial"/>
          <w:sz w:val="24"/>
          <w:szCs w:val="24"/>
        </w:rPr>
        <w:t xml:space="preserve"> genetically </w:t>
      </w:r>
      <w:r w:rsidR="00DD1F12">
        <w:rPr>
          <w:rFonts w:ascii="Arial" w:hAnsi="Arial" w:cs="Arial"/>
          <w:sz w:val="24"/>
          <w:szCs w:val="24"/>
        </w:rPr>
        <w:t>alter</w:t>
      </w:r>
      <w:r w:rsidR="00DD1F12" w:rsidRPr="00DD1F12">
        <w:rPr>
          <w:rFonts w:ascii="Arial" w:hAnsi="Arial" w:cs="Arial"/>
          <w:sz w:val="24"/>
          <w:szCs w:val="24"/>
        </w:rPr>
        <w:t xml:space="preserve"> the phage</w:t>
      </w:r>
      <w:r w:rsidR="00DD1F12">
        <w:rPr>
          <w:rFonts w:ascii="Arial" w:hAnsi="Arial" w:cs="Arial"/>
          <w:sz w:val="24"/>
          <w:szCs w:val="24"/>
        </w:rPr>
        <w:t xml:space="preserve"> </w:t>
      </w:r>
      <w:r w:rsidR="00DD1F12" w:rsidRPr="00DD1F12">
        <w:rPr>
          <w:rFonts w:ascii="Arial" w:hAnsi="Arial" w:cs="Arial"/>
          <w:sz w:val="24"/>
          <w:szCs w:val="24"/>
        </w:rPr>
        <w:t>DNA</w:t>
      </w:r>
      <w:r w:rsidR="00DD1F12">
        <w:rPr>
          <w:rFonts w:ascii="Arial" w:hAnsi="Arial" w:cs="Arial"/>
          <w:sz w:val="24"/>
          <w:szCs w:val="24"/>
        </w:rPr>
        <w:t>,</w:t>
      </w:r>
      <w:r w:rsidR="00DD1F12" w:rsidRPr="00DD1F12">
        <w:rPr>
          <w:rFonts w:ascii="Arial" w:hAnsi="Arial" w:cs="Arial"/>
          <w:sz w:val="24"/>
          <w:szCs w:val="24"/>
        </w:rPr>
        <w:t xml:space="preserve"> </w:t>
      </w:r>
      <w:r w:rsidR="00DD1F12">
        <w:rPr>
          <w:rFonts w:ascii="Arial" w:hAnsi="Arial" w:cs="Arial"/>
          <w:sz w:val="24"/>
          <w:szCs w:val="24"/>
        </w:rPr>
        <w:t>t</w:t>
      </w:r>
      <w:r w:rsidR="00DD1F12" w:rsidRPr="00DD1F12">
        <w:rPr>
          <w:rFonts w:ascii="Arial" w:hAnsi="Arial" w:cs="Arial"/>
          <w:sz w:val="24"/>
          <w:szCs w:val="24"/>
        </w:rPr>
        <w:t>he foreign peptide</w:t>
      </w:r>
      <w:r w:rsidR="00DD1F12">
        <w:rPr>
          <w:rFonts w:ascii="Arial" w:hAnsi="Arial" w:cs="Arial"/>
          <w:sz w:val="24"/>
          <w:szCs w:val="24"/>
        </w:rPr>
        <w:t xml:space="preserve"> (in red)</w:t>
      </w:r>
      <w:r w:rsidR="00DD1F12" w:rsidRPr="00DD1F12">
        <w:rPr>
          <w:rFonts w:ascii="Arial" w:hAnsi="Arial" w:cs="Arial"/>
          <w:sz w:val="24"/>
          <w:szCs w:val="24"/>
        </w:rPr>
        <w:t xml:space="preserve"> </w:t>
      </w:r>
      <w:r w:rsidR="00DD1F12">
        <w:rPr>
          <w:rFonts w:ascii="Arial" w:hAnsi="Arial" w:cs="Arial"/>
          <w:sz w:val="24"/>
          <w:szCs w:val="24"/>
        </w:rPr>
        <w:t>can be</w:t>
      </w:r>
      <w:r w:rsidR="00DD1F12" w:rsidRPr="00DD1F12">
        <w:rPr>
          <w:rFonts w:ascii="Arial" w:hAnsi="Arial" w:cs="Arial"/>
          <w:sz w:val="24"/>
          <w:szCs w:val="24"/>
        </w:rPr>
        <w:t xml:space="preserve"> fused to the coat protein.</w:t>
      </w:r>
    </w:p>
    <w:p w14:paraId="70A87C9D" w14:textId="77777777" w:rsidR="00D96F74" w:rsidRDefault="00D96F74" w:rsidP="00EF565A">
      <w:pPr>
        <w:wordWrap/>
        <w:spacing w:line="480" w:lineRule="auto"/>
        <w:contextualSpacing/>
        <w:rPr>
          <w:rFonts w:ascii="Arial" w:hAnsi="Arial" w:cs="Arial"/>
          <w:sz w:val="24"/>
          <w:szCs w:val="24"/>
        </w:rPr>
      </w:pPr>
    </w:p>
    <w:p w14:paraId="55EA193C" w14:textId="365708CE" w:rsidR="00DD1F12" w:rsidRPr="00236323" w:rsidRDefault="00526193" w:rsidP="00C63AD0">
      <w:pPr>
        <w:wordWrap/>
        <w:spacing w:line="480" w:lineRule="auto"/>
        <w:ind w:firstLine="800"/>
        <w:contextualSpacing/>
        <w:rPr>
          <w:rFonts w:ascii="Arial" w:hAnsi="Arial" w:cs="Arial"/>
          <w:sz w:val="24"/>
          <w:szCs w:val="24"/>
        </w:rPr>
      </w:pPr>
      <w:r>
        <w:rPr>
          <w:rFonts w:ascii="Arial" w:hAnsi="Arial" w:cs="Arial"/>
          <w:sz w:val="24"/>
          <w:szCs w:val="24"/>
        </w:rPr>
        <w:t>The displayed p</w:t>
      </w:r>
      <w:r w:rsidR="00EF565A">
        <w:rPr>
          <w:rFonts w:ascii="Arial" w:hAnsi="Arial" w:cs="Arial"/>
          <w:sz w:val="24"/>
          <w:szCs w:val="24"/>
        </w:rPr>
        <w:t>eptide</w:t>
      </w:r>
      <w:r>
        <w:rPr>
          <w:rFonts w:ascii="Arial" w:hAnsi="Arial" w:cs="Arial"/>
          <w:sz w:val="24"/>
          <w:szCs w:val="24"/>
        </w:rPr>
        <w:t>s</w:t>
      </w:r>
      <w:r w:rsidR="00EF565A">
        <w:rPr>
          <w:rFonts w:ascii="Arial" w:hAnsi="Arial" w:cs="Arial"/>
          <w:sz w:val="24"/>
          <w:szCs w:val="24"/>
        </w:rPr>
        <w:t xml:space="preserve"> </w:t>
      </w:r>
      <w:r>
        <w:rPr>
          <w:rFonts w:ascii="Arial" w:hAnsi="Arial" w:cs="Arial"/>
          <w:sz w:val="24"/>
          <w:szCs w:val="24"/>
        </w:rPr>
        <w:t>are</w:t>
      </w:r>
      <w:r w:rsidR="00EF565A">
        <w:rPr>
          <w:rFonts w:ascii="Arial" w:hAnsi="Arial" w:cs="Arial"/>
          <w:sz w:val="24"/>
          <w:szCs w:val="24"/>
        </w:rPr>
        <w:t xml:space="preserve"> </w:t>
      </w:r>
      <w:r>
        <w:rPr>
          <w:rFonts w:ascii="Arial" w:hAnsi="Arial" w:cs="Arial"/>
          <w:sz w:val="24"/>
          <w:szCs w:val="24"/>
        </w:rPr>
        <w:t>s</w:t>
      </w:r>
      <w:r w:rsidR="00EF565A">
        <w:rPr>
          <w:rFonts w:ascii="Arial" w:hAnsi="Arial" w:cs="Arial"/>
          <w:sz w:val="24"/>
          <w:szCs w:val="24"/>
        </w:rPr>
        <w:t xml:space="preserve">elected by </w:t>
      </w:r>
      <w:r>
        <w:rPr>
          <w:rFonts w:ascii="Arial" w:hAnsi="Arial" w:cs="Arial"/>
          <w:sz w:val="24"/>
          <w:szCs w:val="24"/>
        </w:rPr>
        <w:t xml:space="preserve">the result of </w:t>
      </w:r>
      <w:r w:rsidR="00CA5A69">
        <w:rPr>
          <w:rFonts w:ascii="Arial" w:hAnsi="Arial" w:cs="Arial"/>
          <w:sz w:val="24"/>
          <w:szCs w:val="24"/>
        </w:rPr>
        <w:t xml:space="preserve">the </w:t>
      </w:r>
      <w:r w:rsidRPr="00526193">
        <w:rPr>
          <w:rFonts w:ascii="Arial" w:hAnsi="Arial" w:cs="Arial"/>
          <w:sz w:val="24"/>
          <w:szCs w:val="24"/>
        </w:rPr>
        <w:t>biological evolutionary selection proces</w:t>
      </w:r>
      <w:r w:rsidR="00CA5A69">
        <w:rPr>
          <w:rFonts w:ascii="Arial" w:hAnsi="Arial" w:cs="Arial"/>
          <w:sz w:val="24"/>
          <w:szCs w:val="24"/>
        </w:rPr>
        <w:t>s mentioned earlier,</w:t>
      </w:r>
      <w:r w:rsidRPr="00526193">
        <w:rPr>
          <w:rFonts w:ascii="Arial" w:hAnsi="Arial" w:cs="Arial"/>
          <w:sz w:val="24"/>
          <w:szCs w:val="24"/>
        </w:rPr>
        <w:t xml:space="preserve"> </w:t>
      </w:r>
      <w:proofErr w:type="spellStart"/>
      <w:r w:rsidR="00EF565A">
        <w:rPr>
          <w:rFonts w:ascii="Arial" w:hAnsi="Arial" w:cs="Arial"/>
          <w:sz w:val="24"/>
          <w:szCs w:val="24"/>
        </w:rPr>
        <w:t>biopanning</w:t>
      </w:r>
      <w:proofErr w:type="spellEnd"/>
      <w:r w:rsidR="00EF565A">
        <w:rPr>
          <w:rFonts w:ascii="Arial" w:hAnsi="Arial" w:cs="Arial"/>
          <w:sz w:val="24"/>
          <w:szCs w:val="24"/>
        </w:rPr>
        <w:t>. A</w:t>
      </w:r>
      <w:r w:rsidR="00EF565A" w:rsidRPr="00EF565A">
        <w:rPr>
          <w:rFonts w:ascii="Arial" w:hAnsi="Arial" w:cs="Arial"/>
          <w:sz w:val="24"/>
          <w:szCs w:val="24"/>
        </w:rPr>
        <w:t xml:space="preserve"> library</w:t>
      </w:r>
      <w:r w:rsidR="00EF565A">
        <w:rPr>
          <w:rFonts w:ascii="Arial" w:hAnsi="Arial" w:cs="Arial"/>
          <w:sz w:val="24"/>
          <w:szCs w:val="24"/>
        </w:rPr>
        <w:t xml:space="preserve"> of </w:t>
      </w:r>
      <w:r w:rsidR="00EF565A" w:rsidRPr="00EF565A">
        <w:rPr>
          <w:rFonts w:ascii="Arial" w:hAnsi="Arial" w:cs="Arial"/>
          <w:sz w:val="24"/>
          <w:szCs w:val="24"/>
        </w:rPr>
        <w:t>billions of M13</w:t>
      </w:r>
      <w:r w:rsidR="00EF565A">
        <w:rPr>
          <w:rFonts w:ascii="Arial" w:hAnsi="Arial" w:cs="Arial"/>
          <w:sz w:val="24"/>
          <w:szCs w:val="24"/>
        </w:rPr>
        <w:t xml:space="preserve"> phage clones</w:t>
      </w:r>
      <w:r w:rsidR="00EF565A" w:rsidRPr="00EF565A">
        <w:rPr>
          <w:rFonts w:ascii="Arial" w:hAnsi="Arial" w:cs="Arial"/>
          <w:sz w:val="24"/>
          <w:szCs w:val="24"/>
        </w:rPr>
        <w:t xml:space="preserve"> can be used to</w:t>
      </w:r>
      <w:r w:rsidR="00EF565A">
        <w:rPr>
          <w:rFonts w:ascii="Arial" w:hAnsi="Arial" w:cs="Arial"/>
          <w:sz w:val="24"/>
          <w:szCs w:val="24"/>
        </w:rPr>
        <w:t xml:space="preserve"> </w:t>
      </w:r>
      <w:r w:rsidR="00EF565A" w:rsidRPr="00EF565A">
        <w:rPr>
          <w:rFonts w:ascii="Arial" w:hAnsi="Arial" w:cs="Arial"/>
          <w:sz w:val="24"/>
          <w:szCs w:val="24"/>
        </w:rPr>
        <w:t xml:space="preserve">identify </w:t>
      </w:r>
      <w:r>
        <w:rPr>
          <w:rFonts w:ascii="Arial" w:hAnsi="Arial" w:cs="Arial"/>
          <w:sz w:val="24"/>
          <w:szCs w:val="24"/>
        </w:rPr>
        <w:t xml:space="preserve">one or </w:t>
      </w:r>
      <w:r w:rsidR="00CA5A69">
        <w:rPr>
          <w:rFonts w:ascii="Arial" w:hAnsi="Arial" w:cs="Arial"/>
          <w:sz w:val="24"/>
          <w:szCs w:val="24"/>
        </w:rPr>
        <w:t>more</w:t>
      </w:r>
      <w:r w:rsidR="00EF565A" w:rsidRPr="00EF565A">
        <w:rPr>
          <w:rFonts w:ascii="Arial" w:hAnsi="Arial" w:cs="Arial"/>
          <w:sz w:val="24"/>
          <w:szCs w:val="24"/>
        </w:rPr>
        <w:t xml:space="preserve"> peptide</w:t>
      </w:r>
      <w:r>
        <w:rPr>
          <w:rFonts w:ascii="Arial" w:hAnsi="Arial" w:cs="Arial"/>
          <w:sz w:val="24"/>
          <w:szCs w:val="24"/>
        </w:rPr>
        <w:t xml:space="preserve">s </w:t>
      </w:r>
      <w:r w:rsidR="00EF565A" w:rsidRPr="00EF565A">
        <w:rPr>
          <w:rFonts w:ascii="Arial" w:hAnsi="Arial" w:cs="Arial"/>
          <w:sz w:val="24"/>
          <w:szCs w:val="24"/>
        </w:rPr>
        <w:t xml:space="preserve">that </w:t>
      </w:r>
      <w:r>
        <w:rPr>
          <w:rFonts w:ascii="Arial" w:hAnsi="Arial" w:cs="Arial"/>
          <w:sz w:val="24"/>
          <w:szCs w:val="24"/>
        </w:rPr>
        <w:t>show a high affinity</w:t>
      </w:r>
      <w:r w:rsidR="00EF565A" w:rsidRPr="00EF565A">
        <w:rPr>
          <w:rFonts w:ascii="Arial" w:hAnsi="Arial" w:cs="Arial"/>
          <w:sz w:val="24"/>
          <w:szCs w:val="24"/>
        </w:rPr>
        <w:t xml:space="preserve"> to a target</w:t>
      </w:r>
      <w:r>
        <w:rPr>
          <w:rFonts w:ascii="Arial" w:hAnsi="Arial" w:cs="Arial"/>
          <w:sz w:val="24"/>
          <w:szCs w:val="24"/>
        </w:rPr>
        <w:t xml:space="preserve"> such as molecules, peptides, cell</w:t>
      </w:r>
      <w:r w:rsidR="00CA5A69">
        <w:rPr>
          <w:rFonts w:ascii="Arial" w:hAnsi="Arial" w:cs="Arial"/>
          <w:sz w:val="24"/>
          <w:szCs w:val="24"/>
        </w:rPr>
        <w:t>s</w:t>
      </w:r>
      <w:r>
        <w:rPr>
          <w:rFonts w:ascii="Arial" w:hAnsi="Arial" w:cs="Arial"/>
          <w:sz w:val="24"/>
          <w:szCs w:val="24"/>
        </w:rPr>
        <w:t xml:space="preserve">, </w:t>
      </w:r>
      <w:r w:rsidR="00CA5A69">
        <w:rPr>
          <w:rFonts w:ascii="Arial" w:hAnsi="Arial" w:cs="Arial"/>
          <w:sz w:val="24"/>
          <w:szCs w:val="24"/>
        </w:rPr>
        <w:t>or</w:t>
      </w:r>
      <w:r>
        <w:rPr>
          <w:rFonts w:ascii="Arial" w:hAnsi="Arial" w:cs="Arial"/>
          <w:sz w:val="24"/>
          <w:szCs w:val="24"/>
        </w:rPr>
        <w:t xml:space="preserve"> even tissue</w:t>
      </w:r>
      <w:r w:rsidR="00CA5A69">
        <w:rPr>
          <w:rFonts w:ascii="Arial" w:hAnsi="Arial" w:cs="Arial"/>
          <w:sz w:val="24"/>
          <w:szCs w:val="24"/>
        </w:rPr>
        <w:t>s</w:t>
      </w:r>
      <w:r w:rsidR="00EF565A">
        <w:rPr>
          <w:rFonts w:ascii="Arial" w:hAnsi="Arial" w:cs="Arial"/>
          <w:sz w:val="24"/>
          <w:szCs w:val="24"/>
        </w:rPr>
        <w:t xml:space="preserve">. </w:t>
      </w:r>
      <w:r w:rsidR="00EF565A" w:rsidRPr="00EF565A">
        <w:rPr>
          <w:rFonts w:ascii="Arial" w:hAnsi="Arial" w:cs="Arial"/>
          <w:sz w:val="24"/>
          <w:szCs w:val="24"/>
        </w:rPr>
        <w:t xml:space="preserve">(Figure </w:t>
      </w:r>
      <w:r w:rsidR="00EF565A">
        <w:rPr>
          <w:rFonts w:ascii="Arial" w:hAnsi="Arial" w:cs="Arial"/>
          <w:sz w:val="24"/>
          <w:szCs w:val="24"/>
        </w:rPr>
        <w:t>1.5</w:t>
      </w:r>
      <w:r w:rsidR="00EF565A" w:rsidRPr="00EF565A">
        <w:rPr>
          <w:rFonts w:ascii="Arial" w:hAnsi="Arial" w:cs="Arial"/>
          <w:sz w:val="24"/>
          <w:szCs w:val="24"/>
        </w:rPr>
        <w:t>)</w:t>
      </w:r>
      <w:r w:rsidR="00071893">
        <w:rPr>
          <w:rFonts w:ascii="Arial" w:hAnsi="Arial" w:cs="Arial"/>
          <w:sz w:val="24"/>
          <w:szCs w:val="24"/>
        </w:rPr>
        <w:fldChar w:fldCharType="begin">
          <w:fldData xml:space="preserve">PEVuZE5vdGU+PENpdGU+PEF1dGhvcj5DYW88L0F1dGhvcj48WWVhcj4yMDA5PC9ZZWFyPjxSZWNO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aW9kaWNhbD48cGFnZXM+NTU1LTU2NDwvcGFnZXM+PHZvbHVtZT4xMDwvdm9sdW1lPjxudW1iZXI+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ZXJuYXRpb25hbCBFZGl0aW9uPC9mdWxsLXRpdGxlPjxhYmJyLTE+QW5nZXcgQ2hlbSBJbnQgRWRp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=
</w:fldData>
        </w:fldChar>
      </w:r>
      <w:r w:rsidR="00F90D1B">
        <w:rPr>
          <w:rFonts w:ascii="Arial" w:hAnsi="Arial" w:cs="Arial"/>
          <w:sz w:val="24"/>
          <w:szCs w:val="24"/>
        </w:rPr>
        <w:instrText xml:space="preserve"> ADDIN EN.CITE </w:instrText>
      </w:r>
      <w:r w:rsidR="00F90D1B">
        <w:rPr>
          <w:rFonts w:ascii="Arial" w:hAnsi="Arial" w:cs="Arial"/>
          <w:sz w:val="24"/>
          <w:szCs w:val="24"/>
        </w:rPr>
        <w:fldChar w:fldCharType="begin">
          <w:fldData xml:space="preserve">PEVuZE5vdGU+PENpdGU+PEF1dGhvcj5DYW88L0F1dGhvcj48WWVhcj4yMDA5PC9ZZWFyPjxSZWNO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aW9kaWNhbD48cGFnZXM+NTU1LTU2NDwvcGFnZXM+PHZvbHVtZT4xMDwvdm9sdW1lPjxudW1iZXI+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ZXJuYXRpb25hbCBFZGl0aW9uPC9mdWxsLXRpdGxlPjxhYmJyLTE+QW5nZXcgQ2hlbSBJbnQgRWRp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=
</w:fldData>
        </w:fldChar>
      </w:r>
      <w:r w:rsidR="00F90D1B">
        <w:rPr>
          <w:rFonts w:ascii="Arial" w:hAnsi="Arial" w:cs="Arial"/>
          <w:sz w:val="24"/>
          <w:szCs w:val="24"/>
        </w:rPr>
        <w:instrText xml:space="preserve"> ADDIN EN.CITE.DATA </w:instrText>
      </w:r>
      <w:r w:rsidR="00F90D1B">
        <w:rPr>
          <w:rFonts w:ascii="Arial" w:hAnsi="Arial" w:cs="Arial"/>
          <w:sz w:val="24"/>
          <w:szCs w:val="24"/>
        </w:rPr>
      </w:r>
      <w:r w:rsidR="00F90D1B">
        <w:rPr>
          <w:rFonts w:ascii="Arial" w:hAnsi="Arial" w:cs="Arial"/>
          <w:sz w:val="24"/>
          <w:szCs w:val="24"/>
        </w:rPr>
        <w:fldChar w:fldCharType="end"/>
      </w:r>
      <w:r w:rsidR="00071893">
        <w:rPr>
          <w:rFonts w:ascii="Arial" w:hAnsi="Arial" w:cs="Arial"/>
          <w:sz w:val="24"/>
          <w:szCs w:val="24"/>
        </w:rPr>
      </w:r>
      <w:r w:rsidR="00071893">
        <w:rPr>
          <w:rFonts w:ascii="Arial" w:hAnsi="Arial" w:cs="Arial"/>
          <w:sz w:val="24"/>
          <w:szCs w:val="24"/>
        </w:rPr>
        <w:fldChar w:fldCharType="separate"/>
      </w:r>
      <w:r w:rsidR="00F90D1B" w:rsidRPr="00F90D1B">
        <w:rPr>
          <w:rFonts w:ascii="Arial" w:hAnsi="Arial" w:cs="Arial"/>
          <w:noProof/>
          <w:sz w:val="24"/>
          <w:szCs w:val="24"/>
          <w:vertAlign w:val="superscript"/>
        </w:rPr>
        <w:t>24-25</w:t>
      </w:r>
      <w:r w:rsidR="00071893">
        <w:rPr>
          <w:rFonts w:ascii="Arial" w:hAnsi="Arial" w:cs="Arial"/>
          <w:sz w:val="24"/>
          <w:szCs w:val="24"/>
        </w:rPr>
        <w:fldChar w:fldCharType="end"/>
      </w:r>
    </w:p>
    <w:p w14:paraId="5529A67C" w14:textId="028829CE" w:rsidR="00EF565A" w:rsidRDefault="00A800B2" w:rsidP="00A800B2">
      <w:pPr>
        <w:wordWrap/>
        <w:spacing w:line="480" w:lineRule="auto"/>
        <w:contextualSpacing/>
        <w:jc w:val="center"/>
        <w:rPr>
          <w:rFonts w:ascii="Arial" w:hAnsi="Arial" w:cs="Arial"/>
          <w:sz w:val="24"/>
          <w:szCs w:val="24"/>
        </w:rPr>
      </w:pPr>
      <w:r w:rsidRPr="00A800B2">
        <w:rPr>
          <w:rFonts w:ascii="Arial" w:hAnsi="Arial" w:cs="Arial"/>
          <w:noProof/>
          <w:sz w:val="24"/>
          <w:szCs w:val="24"/>
        </w:rPr>
        <w:drawing>
          <wp:inline distT="0" distB="0" distL="0" distR="0" wp14:anchorId="36190906" wp14:editId="2980F904">
            <wp:extent cx="4531852" cy="5099050"/>
            <wp:effectExtent l="0" t="0" r="254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1178" cy="5120795"/>
                    </a:xfrm>
                    <a:prstGeom prst="rect">
                      <a:avLst/>
                    </a:prstGeom>
                    <a:noFill/>
                    <a:ln>
                      <a:noFill/>
                    </a:ln>
                  </pic:spPr>
                </pic:pic>
              </a:graphicData>
            </a:graphic>
          </wp:inline>
        </w:drawing>
      </w:r>
    </w:p>
    <w:p w14:paraId="3CB8669A" w14:textId="2F473C46" w:rsidR="00A800B2" w:rsidRDefault="00A800B2" w:rsidP="00C05A3C">
      <w:pPr>
        <w:wordWrap/>
        <w:spacing w:line="480" w:lineRule="auto"/>
        <w:contextualSpacing/>
        <w:rPr>
          <w:rFonts w:ascii="Arial" w:hAnsi="Arial" w:cs="Arial"/>
          <w:sz w:val="24"/>
          <w:szCs w:val="24"/>
        </w:rPr>
      </w:pPr>
      <w:r w:rsidRPr="009772B3">
        <w:rPr>
          <w:rFonts w:ascii="Arial" w:hAnsi="Arial" w:cs="Arial"/>
          <w:b/>
          <w:sz w:val="24"/>
          <w:szCs w:val="24"/>
        </w:rPr>
        <w:lastRenderedPageBreak/>
        <w:t>Figure 1.5</w:t>
      </w:r>
      <w:r>
        <w:rPr>
          <w:rFonts w:ascii="Arial" w:hAnsi="Arial" w:cs="Arial"/>
          <w:sz w:val="24"/>
          <w:szCs w:val="24"/>
        </w:rPr>
        <w:t xml:space="preserve"> </w:t>
      </w:r>
      <w:r w:rsidR="009772B3" w:rsidRPr="009772B3">
        <w:rPr>
          <w:rFonts w:ascii="Arial" w:hAnsi="Arial" w:cs="Arial"/>
          <w:sz w:val="24"/>
          <w:szCs w:val="24"/>
        </w:rPr>
        <w:t xml:space="preserve">Schematic illustration of the </w:t>
      </w:r>
      <w:proofErr w:type="spellStart"/>
      <w:r w:rsidR="009772B3" w:rsidRPr="009772B3">
        <w:rPr>
          <w:rFonts w:ascii="Arial" w:hAnsi="Arial" w:cs="Arial"/>
          <w:sz w:val="24"/>
          <w:szCs w:val="24"/>
        </w:rPr>
        <w:t>biopanning</w:t>
      </w:r>
      <w:proofErr w:type="spellEnd"/>
      <w:r w:rsidR="009772B3" w:rsidRPr="009772B3">
        <w:rPr>
          <w:rFonts w:ascii="Arial" w:hAnsi="Arial" w:cs="Arial"/>
          <w:sz w:val="24"/>
          <w:szCs w:val="24"/>
        </w:rPr>
        <w:t xml:space="preserve"> </w:t>
      </w:r>
      <w:r w:rsidR="009772B3">
        <w:rPr>
          <w:rFonts w:ascii="Arial" w:hAnsi="Arial" w:cs="Arial"/>
          <w:sz w:val="24"/>
          <w:szCs w:val="24"/>
        </w:rPr>
        <w:t>process,</w:t>
      </w:r>
      <w:r w:rsidR="009772B3" w:rsidRPr="009772B3">
        <w:rPr>
          <w:rFonts w:ascii="Arial" w:hAnsi="Arial" w:cs="Arial"/>
          <w:sz w:val="24"/>
          <w:szCs w:val="24"/>
        </w:rPr>
        <w:t xml:space="preserve"> </w:t>
      </w:r>
      <w:r w:rsidR="00C05A3C" w:rsidRPr="00C05A3C">
        <w:rPr>
          <w:rFonts w:ascii="Arial" w:hAnsi="Arial" w:cs="Arial"/>
          <w:sz w:val="24"/>
          <w:szCs w:val="24"/>
        </w:rPr>
        <w:t xml:space="preserve">a) The </w:t>
      </w:r>
      <w:r w:rsidR="00C05A3C">
        <w:rPr>
          <w:rFonts w:ascii="Arial" w:hAnsi="Arial" w:cs="Arial"/>
          <w:sz w:val="24"/>
          <w:szCs w:val="24"/>
        </w:rPr>
        <w:t xml:space="preserve">target </w:t>
      </w:r>
      <w:r w:rsidR="00C05A3C" w:rsidRPr="00C05A3C">
        <w:rPr>
          <w:rFonts w:ascii="Arial" w:hAnsi="Arial" w:cs="Arial"/>
          <w:sz w:val="24"/>
          <w:szCs w:val="24"/>
        </w:rPr>
        <w:t>analyte (blue circle) is immobilized on the dish</w:t>
      </w:r>
      <w:r w:rsidR="00C05A3C">
        <w:rPr>
          <w:rFonts w:ascii="Arial" w:hAnsi="Arial" w:cs="Arial"/>
          <w:sz w:val="24"/>
          <w:szCs w:val="24"/>
        </w:rPr>
        <w:t xml:space="preserve"> by chemical or biological means</w:t>
      </w:r>
      <w:r w:rsidR="00C05A3C" w:rsidRPr="00C05A3C">
        <w:rPr>
          <w:rFonts w:ascii="Arial" w:hAnsi="Arial" w:cs="Arial"/>
          <w:sz w:val="24"/>
          <w:szCs w:val="24"/>
        </w:rPr>
        <w:t>; b) a library</w:t>
      </w:r>
      <w:r w:rsidR="00C05A3C">
        <w:rPr>
          <w:rFonts w:ascii="Arial" w:hAnsi="Arial" w:cs="Arial"/>
          <w:sz w:val="24"/>
          <w:szCs w:val="24"/>
        </w:rPr>
        <w:t xml:space="preserve"> </w:t>
      </w:r>
      <w:r w:rsidR="00C05A3C" w:rsidRPr="00C05A3C">
        <w:rPr>
          <w:rFonts w:ascii="Arial" w:hAnsi="Arial" w:cs="Arial"/>
          <w:sz w:val="24"/>
          <w:szCs w:val="24"/>
        </w:rPr>
        <w:t xml:space="preserve">of </w:t>
      </w:r>
      <w:r w:rsidR="00C05A3C">
        <w:rPr>
          <w:rFonts w:ascii="Arial" w:hAnsi="Arial" w:cs="Arial"/>
          <w:sz w:val="24"/>
          <w:szCs w:val="24"/>
        </w:rPr>
        <w:t xml:space="preserve">billions of </w:t>
      </w:r>
      <w:r w:rsidR="00C05A3C" w:rsidRPr="00C05A3C">
        <w:rPr>
          <w:rFonts w:ascii="Arial" w:hAnsi="Arial" w:cs="Arial"/>
          <w:sz w:val="24"/>
          <w:szCs w:val="24"/>
        </w:rPr>
        <w:t xml:space="preserve">phage clones is </w:t>
      </w:r>
      <w:r w:rsidR="00C05A3C">
        <w:rPr>
          <w:rFonts w:ascii="Arial" w:hAnsi="Arial" w:cs="Arial"/>
          <w:sz w:val="24"/>
          <w:szCs w:val="24"/>
        </w:rPr>
        <w:t>adjusted</w:t>
      </w:r>
      <w:r w:rsidR="00C05A3C" w:rsidRPr="00C05A3C">
        <w:rPr>
          <w:rFonts w:ascii="Arial" w:hAnsi="Arial" w:cs="Arial"/>
          <w:sz w:val="24"/>
          <w:szCs w:val="24"/>
        </w:rPr>
        <w:t xml:space="preserve"> to the</w:t>
      </w:r>
      <w:r w:rsidR="00C05A3C">
        <w:rPr>
          <w:rFonts w:ascii="Arial" w:hAnsi="Arial" w:cs="Arial"/>
          <w:sz w:val="24"/>
          <w:szCs w:val="24"/>
        </w:rPr>
        <w:t xml:space="preserve"> target </w:t>
      </w:r>
      <w:r w:rsidR="00C05A3C" w:rsidRPr="00C05A3C">
        <w:rPr>
          <w:rFonts w:ascii="Arial" w:hAnsi="Arial" w:cs="Arial"/>
          <w:sz w:val="24"/>
          <w:szCs w:val="24"/>
        </w:rPr>
        <w:t>analyte</w:t>
      </w:r>
      <w:r w:rsidR="00C05A3C">
        <w:rPr>
          <w:rFonts w:ascii="Arial" w:hAnsi="Arial" w:cs="Arial"/>
          <w:sz w:val="24"/>
          <w:szCs w:val="24"/>
        </w:rPr>
        <w:t xml:space="preserve"> for possible interactions</w:t>
      </w:r>
      <w:r w:rsidR="00C05A3C" w:rsidRPr="00C05A3C">
        <w:rPr>
          <w:rFonts w:ascii="Arial" w:hAnsi="Arial" w:cs="Arial"/>
          <w:sz w:val="24"/>
          <w:szCs w:val="24"/>
        </w:rPr>
        <w:t>; c) the unbound phages are washed</w:t>
      </w:r>
      <w:r w:rsidR="005951C0">
        <w:rPr>
          <w:rFonts w:ascii="Arial" w:hAnsi="Arial" w:cs="Arial"/>
          <w:sz w:val="24"/>
          <w:szCs w:val="24"/>
        </w:rPr>
        <w:t>/eluted</w:t>
      </w:r>
      <w:r w:rsidR="00C05A3C" w:rsidRPr="00C05A3C">
        <w:rPr>
          <w:rFonts w:ascii="Arial" w:hAnsi="Arial" w:cs="Arial"/>
          <w:sz w:val="24"/>
          <w:szCs w:val="24"/>
        </w:rPr>
        <w:t xml:space="preserve"> away with a buffer and the</w:t>
      </w:r>
      <w:r w:rsidR="005951C0">
        <w:rPr>
          <w:rFonts w:ascii="Arial" w:hAnsi="Arial" w:cs="Arial"/>
          <w:sz w:val="24"/>
          <w:szCs w:val="24"/>
        </w:rPr>
        <w:t xml:space="preserve"> </w:t>
      </w:r>
      <w:r w:rsidR="00C05A3C" w:rsidRPr="00C05A3C">
        <w:rPr>
          <w:rFonts w:ascii="Arial" w:hAnsi="Arial" w:cs="Arial"/>
          <w:sz w:val="24"/>
          <w:szCs w:val="24"/>
        </w:rPr>
        <w:t xml:space="preserve">bound phages </w:t>
      </w:r>
      <w:r w:rsidR="005951C0">
        <w:rPr>
          <w:rFonts w:ascii="Arial" w:hAnsi="Arial" w:cs="Arial"/>
          <w:sz w:val="24"/>
          <w:szCs w:val="24"/>
        </w:rPr>
        <w:t>stay</w:t>
      </w:r>
      <w:r w:rsidR="00C05A3C" w:rsidRPr="00C05A3C">
        <w:rPr>
          <w:rFonts w:ascii="Arial" w:hAnsi="Arial" w:cs="Arial"/>
          <w:sz w:val="24"/>
          <w:szCs w:val="24"/>
        </w:rPr>
        <w:t xml:space="preserve"> </w:t>
      </w:r>
      <w:r w:rsidR="005951C0">
        <w:rPr>
          <w:rFonts w:ascii="Arial" w:hAnsi="Arial" w:cs="Arial"/>
          <w:sz w:val="24"/>
          <w:szCs w:val="24"/>
        </w:rPr>
        <w:t>bound</w:t>
      </w:r>
      <w:r w:rsidR="00C05A3C" w:rsidRPr="00C05A3C">
        <w:rPr>
          <w:rFonts w:ascii="Arial" w:hAnsi="Arial" w:cs="Arial"/>
          <w:sz w:val="24"/>
          <w:szCs w:val="24"/>
        </w:rPr>
        <w:t xml:space="preserve"> to the target</w:t>
      </w:r>
      <w:r w:rsidR="005951C0">
        <w:rPr>
          <w:rFonts w:ascii="Arial" w:hAnsi="Arial" w:cs="Arial"/>
          <w:sz w:val="24"/>
          <w:szCs w:val="24"/>
        </w:rPr>
        <w:t xml:space="preserve"> analyte</w:t>
      </w:r>
      <w:r w:rsidR="00C05A3C" w:rsidRPr="00C05A3C">
        <w:rPr>
          <w:rFonts w:ascii="Arial" w:hAnsi="Arial" w:cs="Arial"/>
          <w:sz w:val="24"/>
          <w:szCs w:val="24"/>
        </w:rPr>
        <w:t xml:space="preserve">; d) </w:t>
      </w:r>
      <w:r w:rsidR="00F31179">
        <w:rPr>
          <w:rFonts w:ascii="Arial" w:hAnsi="Arial" w:cs="Arial"/>
          <w:sz w:val="24"/>
          <w:szCs w:val="24"/>
        </w:rPr>
        <w:t>the bound phages are eluted</w:t>
      </w:r>
      <w:r w:rsidR="008E1767">
        <w:rPr>
          <w:rFonts w:ascii="Arial" w:hAnsi="Arial" w:cs="Arial"/>
          <w:sz w:val="24"/>
          <w:szCs w:val="24"/>
        </w:rPr>
        <w:t xml:space="preserve"> </w:t>
      </w:r>
      <w:r w:rsidR="00C05A3C" w:rsidRPr="00C05A3C">
        <w:rPr>
          <w:rFonts w:ascii="Arial" w:hAnsi="Arial" w:cs="Arial"/>
          <w:sz w:val="24"/>
          <w:szCs w:val="24"/>
        </w:rPr>
        <w:t>away from the analyte with a</w:t>
      </w:r>
      <w:r w:rsidR="00D4293C">
        <w:rPr>
          <w:rFonts w:ascii="Arial" w:hAnsi="Arial" w:cs="Arial"/>
          <w:sz w:val="24"/>
          <w:szCs w:val="24"/>
        </w:rPr>
        <w:t>n</w:t>
      </w:r>
      <w:r w:rsidR="00C05A3C" w:rsidRPr="00C05A3C">
        <w:rPr>
          <w:rFonts w:ascii="Arial" w:hAnsi="Arial" w:cs="Arial"/>
          <w:sz w:val="24"/>
          <w:szCs w:val="24"/>
        </w:rPr>
        <w:t xml:space="preserve"> </w:t>
      </w:r>
      <w:r w:rsidR="008E1767">
        <w:rPr>
          <w:rFonts w:ascii="Arial" w:hAnsi="Arial" w:cs="Arial"/>
          <w:sz w:val="24"/>
          <w:szCs w:val="24"/>
        </w:rPr>
        <w:t xml:space="preserve">elution </w:t>
      </w:r>
      <w:r w:rsidR="00C05A3C" w:rsidRPr="00C05A3C">
        <w:rPr>
          <w:rFonts w:ascii="Arial" w:hAnsi="Arial" w:cs="Arial"/>
          <w:sz w:val="24"/>
          <w:szCs w:val="24"/>
        </w:rPr>
        <w:t xml:space="preserve">buffer; e) the </w:t>
      </w:r>
      <w:r w:rsidR="008E1767">
        <w:rPr>
          <w:rFonts w:ascii="Arial" w:hAnsi="Arial" w:cs="Arial"/>
          <w:sz w:val="24"/>
          <w:szCs w:val="24"/>
        </w:rPr>
        <w:t>previously eluted</w:t>
      </w:r>
      <w:r w:rsidR="00C05A3C" w:rsidRPr="00C05A3C">
        <w:rPr>
          <w:rFonts w:ascii="Arial" w:hAnsi="Arial" w:cs="Arial"/>
          <w:sz w:val="24"/>
          <w:szCs w:val="24"/>
        </w:rPr>
        <w:t xml:space="preserve"> phages</w:t>
      </w:r>
      <w:r w:rsidR="008E1767">
        <w:rPr>
          <w:rFonts w:ascii="Arial" w:hAnsi="Arial" w:cs="Arial"/>
          <w:sz w:val="24"/>
          <w:szCs w:val="24"/>
        </w:rPr>
        <w:t xml:space="preserve"> </w:t>
      </w:r>
      <w:r w:rsidR="00C05A3C" w:rsidRPr="00C05A3C">
        <w:rPr>
          <w:rFonts w:ascii="Arial" w:hAnsi="Arial" w:cs="Arial"/>
          <w:sz w:val="24"/>
          <w:szCs w:val="24"/>
        </w:rPr>
        <w:t xml:space="preserve">are amplified by infecting </w:t>
      </w:r>
      <w:r w:rsidR="008E1767" w:rsidRPr="008E1767">
        <w:rPr>
          <w:rFonts w:ascii="Arial" w:hAnsi="Arial" w:cs="Arial"/>
          <w:i/>
          <w:sz w:val="24"/>
          <w:szCs w:val="24"/>
        </w:rPr>
        <w:t>E.coli</w:t>
      </w:r>
      <w:r w:rsidR="008E1767">
        <w:rPr>
          <w:rFonts w:ascii="Arial" w:hAnsi="Arial" w:cs="Arial"/>
          <w:sz w:val="24"/>
          <w:szCs w:val="24"/>
        </w:rPr>
        <w:t xml:space="preserve"> </w:t>
      </w:r>
      <w:r w:rsidR="00C05A3C" w:rsidRPr="00C05A3C">
        <w:rPr>
          <w:rFonts w:ascii="Arial" w:hAnsi="Arial" w:cs="Arial"/>
          <w:sz w:val="24"/>
          <w:szCs w:val="24"/>
        </w:rPr>
        <w:t xml:space="preserve">bacteria in the </w:t>
      </w:r>
      <w:r w:rsidR="008E1767">
        <w:rPr>
          <w:rFonts w:ascii="Arial" w:hAnsi="Arial" w:cs="Arial"/>
          <w:sz w:val="24"/>
          <w:szCs w:val="24"/>
        </w:rPr>
        <w:t xml:space="preserve">Luria Broth (LB) medium </w:t>
      </w:r>
      <w:r w:rsidR="00C05A3C" w:rsidRPr="00C05A3C">
        <w:rPr>
          <w:rFonts w:ascii="Arial" w:hAnsi="Arial" w:cs="Arial"/>
          <w:sz w:val="24"/>
          <w:szCs w:val="24"/>
        </w:rPr>
        <w:t xml:space="preserve">culture to obtain an </w:t>
      </w:r>
      <w:r w:rsidR="008E1767">
        <w:rPr>
          <w:rFonts w:ascii="Arial" w:hAnsi="Arial" w:cs="Arial"/>
          <w:sz w:val="24"/>
          <w:szCs w:val="24"/>
        </w:rPr>
        <w:t xml:space="preserve">amplified </w:t>
      </w:r>
      <w:r w:rsidR="00C05A3C" w:rsidRPr="00C05A3C">
        <w:rPr>
          <w:rFonts w:ascii="Arial" w:hAnsi="Arial" w:cs="Arial"/>
          <w:sz w:val="24"/>
          <w:szCs w:val="24"/>
        </w:rPr>
        <w:t xml:space="preserve">library, which is used as an input for (b) in the next round of </w:t>
      </w:r>
      <w:r w:rsidR="008E1767">
        <w:rPr>
          <w:rFonts w:ascii="Arial" w:hAnsi="Arial" w:cs="Arial"/>
          <w:sz w:val="24"/>
          <w:szCs w:val="24"/>
        </w:rPr>
        <w:t xml:space="preserve">panning </w:t>
      </w:r>
      <w:r w:rsidR="00C05A3C" w:rsidRPr="00C05A3C">
        <w:rPr>
          <w:rFonts w:ascii="Arial" w:hAnsi="Arial" w:cs="Arial"/>
          <w:sz w:val="24"/>
          <w:szCs w:val="24"/>
        </w:rPr>
        <w:t>selection;</w:t>
      </w:r>
      <w:r w:rsidR="008E1767">
        <w:rPr>
          <w:rFonts w:ascii="Arial" w:hAnsi="Arial" w:cs="Arial"/>
          <w:sz w:val="24"/>
          <w:szCs w:val="24"/>
        </w:rPr>
        <w:t xml:space="preserve"> </w:t>
      </w:r>
      <w:r w:rsidR="00C05A3C" w:rsidRPr="00C05A3C">
        <w:rPr>
          <w:rFonts w:ascii="Arial" w:hAnsi="Arial" w:cs="Arial"/>
          <w:sz w:val="24"/>
          <w:szCs w:val="24"/>
        </w:rPr>
        <w:t>f) after several rounds of selection (</w:t>
      </w:r>
      <w:r w:rsidR="008E1767">
        <w:rPr>
          <w:rFonts w:ascii="Arial" w:hAnsi="Arial" w:cs="Arial"/>
          <w:sz w:val="24"/>
          <w:szCs w:val="24"/>
        </w:rPr>
        <w:t>b</w:t>
      </w:r>
      <m:oMath>
        <m:r>
          <m:rPr>
            <m:sty m:val="p"/>
          </m:rPr>
          <w:rPr>
            <w:rFonts w:ascii="Cambria Math" w:hAnsi="Cambria Math" w:cs="Arial"/>
            <w:sz w:val="24"/>
            <w:szCs w:val="24"/>
          </w:rPr>
          <m:t>↔</m:t>
        </m:r>
      </m:oMath>
      <w:r w:rsidR="008E1767">
        <w:rPr>
          <w:rFonts w:ascii="Arial" w:hAnsi="Arial" w:cs="Arial"/>
          <w:sz w:val="24"/>
          <w:szCs w:val="24"/>
        </w:rPr>
        <w:t>e</w:t>
      </w:r>
      <w:r w:rsidR="00C05A3C" w:rsidRPr="00C05A3C">
        <w:rPr>
          <w:rFonts w:ascii="Arial" w:hAnsi="Arial" w:cs="Arial"/>
          <w:sz w:val="24"/>
          <w:szCs w:val="24"/>
        </w:rPr>
        <w:t>), the best target</w:t>
      </w:r>
      <w:r w:rsidR="008E1767">
        <w:rPr>
          <w:rFonts w:ascii="Arial" w:hAnsi="Arial" w:cs="Arial"/>
          <w:sz w:val="24"/>
          <w:szCs w:val="24"/>
        </w:rPr>
        <w:t xml:space="preserve"> </w:t>
      </w:r>
      <w:r w:rsidR="00C05A3C" w:rsidRPr="00C05A3C">
        <w:rPr>
          <w:rFonts w:ascii="Arial" w:hAnsi="Arial" w:cs="Arial"/>
          <w:sz w:val="24"/>
          <w:szCs w:val="24"/>
        </w:rPr>
        <w:t>binding</w:t>
      </w:r>
      <w:r w:rsidR="008E1767">
        <w:rPr>
          <w:rFonts w:ascii="Arial" w:hAnsi="Arial" w:cs="Arial"/>
          <w:sz w:val="24"/>
          <w:szCs w:val="24"/>
        </w:rPr>
        <w:t xml:space="preserve"> </w:t>
      </w:r>
      <w:r w:rsidR="00C05A3C" w:rsidRPr="00C05A3C">
        <w:rPr>
          <w:rFonts w:ascii="Arial" w:hAnsi="Arial" w:cs="Arial"/>
          <w:sz w:val="24"/>
          <w:szCs w:val="24"/>
        </w:rPr>
        <w:t xml:space="preserve">phage clones are </w:t>
      </w:r>
      <w:r w:rsidR="00D4293C" w:rsidRPr="00C05A3C">
        <w:rPr>
          <w:rFonts w:ascii="Arial" w:hAnsi="Arial" w:cs="Arial"/>
          <w:sz w:val="24"/>
          <w:szCs w:val="24"/>
        </w:rPr>
        <w:t>proliferated</w:t>
      </w:r>
      <w:r w:rsidR="00D4293C">
        <w:rPr>
          <w:rFonts w:ascii="Arial" w:hAnsi="Arial" w:cs="Arial"/>
          <w:sz w:val="24"/>
          <w:szCs w:val="24"/>
        </w:rPr>
        <w:t>;</w:t>
      </w:r>
      <w:r w:rsidR="00C05A3C" w:rsidRPr="00C05A3C">
        <w:rPr>
          <w:rFonts w:ascii="Arial" w:hAnsi="Arial" w:cs="Arial"/>
          <w:sz w:val="24"/>
          <w:szCs w:val="24"/>
        </w:rPr>
        <w:t xml:space="preserve"> g) </w:t>
      </w:r>
      <w:r w:rsidR="00D4293C">
        <w:rPr>
          <w:rFonts w:ascii="Arial" w:hAnsi="Arial" w:cs="Arial"/>
          <w:sz w:val="24"/>
          <w:szCs w:val="24"/>
        </w:rPr>
        <w:t xml:space="preserve">Through the DNA sequencing, the phage </w:t>
      </w:r>
      <w:r w:rsidR="00C05A3C" w:rsidRPr="00C05A3C">
        <w:rPr>
          <w:rFonts w:ascii="Arial" w:hAnsi="Arial" w:cs="Arial"/>
          <w:sz w:val="24"/>
          <w:szCs w:val="24"/>
        </w:rPr>
        <w:t xml:space="preserve">DNA is sequenced </w:t>
      </w:r>
      <w:r w:rsidR="00D4293C">
        <w:rPr>
          <w:rFonts w:ascii="Arial" w:hAnsi="Arial" w:cs="Arial"/>
          <w:sz w:val="24"/>
          <w:szCs w:val="24"/>
        </w:rPr>
        <w:t>to identify the</w:t>
      </w:r>
      <w:r w:rsidR="00C05A3C" w:rsidRPr="00C05A3C">
        <w:rPr>
          <w:rFonts w:ascii="Arial" w:hAnsi="Arial" w:cs="Arial"/>
          <w:sz w:val="24"/>
          <w:szCs w:val="24"/>
        </w:rPr>
        <w:t xml:space="preserve"> target-specific</w:t>
      </w:r>
      <w:r w:rsidR="008E1767">
        <w:rPr>
          <w:rFonts w:ascii="Arial" w:hAnsi="Arial" w:cs="Arial"/>
          <w:sz w:val="24"/>
          <w:szCs w:val="24"/>
        </w:rPr>
        <w:t xml:space="preserve"> </w:t>
      </w:r>
      <w:r w:rsidR="00C05A3C" w:rsidRPr="00C05A3C">
        <w:rPr>
          <w:rFonts w:ascii="Arial" w:hAnsi="Arial" w:cs="Arial"/>
          <w:sz w:val="24"/>
          <w:szCs w:val="24"/>
        </w:rPr>
        <w:t xml:space="preserve">binding </w:t>
      </w:r>
      <w:r w:rsidR="00D4293C">
        <w:rPr>
          <w:rFonts w:ascii="Arial" w:hAnsi="Arial" w:cs="Arial"/>
          <w:sz w:val="24"/>
          <w:szCs w:val="24"/>
        </w:rPr>
        <w:t>peptide.</w:t>
      </w:r>
    </w:p>
    <w:p w14:paraId="626D569E" w14:textId="77777777" w:rsidR="009772B3" w:rsidRDefault="009772B3" w:rsidP="009772B3">
      <w:pPr>
        <w:wordWrap/>
        <w:spacing w:line="480" w:lineRule="auto"/>
        <w:contextualSpacing/>
        <w:rPr>
          <w:rFonts w:ascii="Arial" w:hAnsi="Arial" w:cs="Arial"/>
          <w:sz w:val="24"/>
          <w:szCs w:val="24"/>
        </w:rPr>
      </w:pPr>
    </w:p>
    <w:p w14:paraId="2DAA191A" w14:textId="458A8087" w:rsidR="00826412" w:rsidRDefault="009A43A5" w:rsidP="00C63AD0">
      <w:pPr>
        <w:wordWrap/>
        <w:spacing w:line="480" w:lineRule="auto"/>
        <w:ind w:firstLine="800"/>
        <w:contextualSpacing/>
        <w:rPr>
          <w:rFonts w:ascii="Arial" w:hAnsi="Arial" w:cs="Arial"/>
          <w:sz w:val="24"/>
          <w:szCs w:val="24"/>
        </w:rPr>
      </w:pPr>
      <w:r w:rsidRPr="00236323">
        <w:rPr>
          <w:rFonts w:ascii="Arial" w:hAnsi="Arial" w:cs="Arial"/>
          <w:sz w:val="24"/>
          <w:szCs w:val="24"/>
        </w:rPr>
        <w:t>The displayed peptide on the surface of M13 phage can induce a desired function in their liquid</w:t>
      </w:r>
      <w:r w:rsidR="00F31179">
        <w:rPr>
          <w:rFonts w:ascii="Arial" w:hAnsi="Arial" w:cs="Arial"/>
          <w:sz w:val="24"/>
          <w:szCs w:val="24"/>
        </w:rPr>
        <w:t>-</w:t>
      </w:r>
      <w:r w:rsidRPr="00236323">
        <w:rPr>
          <w:rFonts w:ascii="Arial" w:hAnsi="Arial" w:cs="Arial"/>
          <w:sz w:val="24"/>
          <w:szCs w:val="24"/>
        </w:rPr>
        <w:t>crystalline structure or interactions with various cell</w:t>
      </w:r>
      <w:r w:rsidR="00F31179">
        <w:rPr>
          <w:rFonts w:ascii="Arial" w:hAnsi="Arial" w:cs="Arial"/>
          <w:sz w:val="24"/>
          <w:szCs w:val="24"/>
        </w:rPr>
        <w:t>s</w:t>
      </w:r>
      <w:r w:rsidRPr="00236323">
        <w:rPr>
          <w:rFonts w:ascii="Arial" w:hAnsi="Arial" w:cs="Arial"/>
          <w:sz w:val="24"/>
          <w:szCs w:val="24"/>
        </w:rPr>
        <w:t>, tissue</w:t>
      </w:r>
      <w:r w:rsidR="00F31179">
        <w:rPr>
          <w:rFonts w:ascii="Arial" w:hAnsi="Arial" w:cs="Arial"/>
          <w:sz w:val="24"/>
          <w:szCs w:val="24"/>
        </w:rPr>
        <w:t>s</w:t>
      </w:r>
      <w:r w:rsidRPr="00236323">
        <w:rPr>
          <w:rFonts w:ascii="Arial" w:hAnsi="Arial" w:cs="Arial"/>
          <w:sz w:val="24"/>
          <w:szCs w:val="24"/>
        </w:rPr>
        <w:t>, enzyme</w:t>
      </w:r>
      <w:r w:rsidR="00F31179">
        <w:rPr>
          <w:rFonts w:ascii="Arial" w:hAnsi="Arial" w:cs="Arial"/>
          <w:sz w:val="24"/>
          <w:szCs w:val="24"/>
        </w:rPr>
        <w:t>s</w:t>
      </w:r>
      <w:r w:rsidRPr="00236323">
        <w:rPr>
          <w:rFonts w:ascii="Arial" w:hAnsi="Arial" w:cs="Arial"/>
          <w:sz w:val="24"/>
          <w:szCs w:val="24"/>
        </w:rPr>
        <w:t>,</w:t>
      </w:r>
      <w:r w:rsidR="002124BA" w:rsidRPr="00236323">
        <w:rPr>
          <w:rFonts w:ascii="Arial" w:hAnsi="Arial" w:cs="Arial"/>
          <w:sz w:val="24"/>
          <w:szCs w:val="24"/>
        </w:rPr>
        <w:t xml:space="preserve"> organic compounds,</w:t>
      </w:r>
      <w:r w:rsidRPr="00236323">
        <w:rPr>
          <w:rFonts w:ascii="Arial" w:hAnsi="Arial" w:cs="Arial"/>
          <w:sz w:val="24"/>
          <w:szCs w:val="24"/>
        </w:rPr>
        <w:t xml:space="preserve"> receptor</w:t>
      </w:r>
      <w:r w:rsidR="00F31179">
        <w:rPr>
          <w:rFonts w:ascii="Arial" w:hAnsi="Arial" w:cs="Arial"/>
          <w:sz w:val="24"/>
          <w:szCs w:val="24"/>
        </w:rPr>
        <w:t>s</w:t>
      </w:r>
      <w:r w:rsidRPr="00236323">
        <w:rPr>
          <w:rFonts w:ascii="Arial" w:hAnsi="Arial" w:cs="Arial"/>
          <w:sz w:val="24"/>
          <w:szCs w:val="24"/>
        </w:rPr>
        <w:t xml:space="preserve">, </w:t>
      </w:r>
      <w:r w:rsidR="00F31179">
        <w:rPr>
          <w:rFonts w:ascii="Arial" w:hAnsi="Arial" w:cs="Arial"/>
          <w:sz w:val="24"/>
          <w:szCs w:val="24"/>
        </w:rPr>
        <w:t>or</w:t>
      </w:r>
      <w:r w:rsidRPr="00236323">
        <w:rPr>
          <w:rFonts w:ascii="Arial" w:hAnsi="Arial" w:cs="Arial"/>
          <w:sz w:val="24"/>
          <w:szCs w:val="24"/>
        </w:rPr>
        <w:t xml:space="preserve"> peptides.</w:t>
      </w:r>
      <w:r w:rsidR="00585F28">
        <w:rPr>
          <w:rFonts w:ascii="Arial" w:hAnsi="Arial" w:cs="Arial"/>
          <w:sz w:val="24"/>
          <w:szCs w:val="24"/>
        </w:rPr>
        <w:fldChar w:fldCharType="begin"/>
      </w:r>
      <w:r w:rsidR="00F90D1B">
        <w:rPr>
          <w:rFonts w:ascii="Arial" w:hAnsi="Arial" w:cs="Arial"/>
          <w:sz w:val="24"/>
          <w:szCs w:val="24"/>
        </w:rPr>
        <w:instrText xml:space="preserve"> ADDIN EN.CITE &lt;EndNote&gt;&lt;Cite&gt;&lt;Author&gt;Kehoe&lt;/Author&gt;&lt;Year&gt;2005&lt;/Year&gt;&lt;RecNum&gt;22&lt;/RecNum&gt;&lt;DisplayText&gt;&lt;style face="superscript"&gt;26&lt;/style&gt;&lt;/DisplayText&gt;&lt;record&gt;&lt;rec-number&gt;22&lt;/rec-number&gt;&lt;foreign-keys&gt;&lt;key app="EN" db-id="ef55s0v95sdxs7eterm5205zapaa2as0z5e0" timestamp="1539808490"&gt;22&lt;/key&gt;&lt;/foreign-keys&gt;&lt;ref-type name="Journal Article"&gt;17&lt;/ref-type&gt;&lt;contributors&gt;&lt;authors&gt;&lt;author&gt;Kehoe, J. W.&lt;/author&gt;&lt;author&gt;Kay, B. K.&lt;/author&gt;&lt;/authors&gt;&lt;/contributors&gt;&lt;auth-address&gt;Argonne Natl Lab, Biosci Div, Argonne, IL 60439 USA&lt;/auth-address&gt;&lt;titles&gt;&lt;title&gt;Filamentous phage display in the new millennium&lt;/title&gt;&lt;secondary-title&gt;Chemical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Rev&lt;/abbr-1&gt;&lt;/alt-periodical&gt;&lt;pages&gt;4056-4072&lt;/pages&gt;&lt;volume&gt;105&lt;/volume&gt;&lt;number&gt;11&lt;/number&gt;&lt;keywords&gt;&lt;keyword&gt;zinc-finger proteins&lt;/keyword&gt;&lt;keyword&gt;major coat protein&lt;/keyword&gt;&lt;keyword&gt;in-vitro selection&lt;/keyword&gt;&lt;keyword&gt;combinatorial antibody libraries&lt;/keyword&gt;&lt;keyword&gt;respiratory syncytial virus&lt;/keyword&gt;&lt;keyword&gt;controlling gene-expression&lt;/keyword&gt;&lt;keyword&gt;high-affinity antibodies&lt;/keyword&gt;&lt;keyword&gt;single-chain antibodies&lt;/keyword&gt;&lt;keyword&gt;codon-based mutagenesis&lt;/keyword&gt;&lt;keyword&gt;messenger-rna display&lt;/keyword&gt;&lt;/keywords&gt;&lt;dates&gt;&lt;year&gt;2005&lt;/year&gt;&lt;pub-dates&gt;&lt;date&gt;Nov&lt;/date&gt;&lt;/pub-dates&gt;&lt;/dates&gt;&lt;isbn&gt;0009-2665&lt;/isbn&gt;&lt;accession-num&gt;WOS:000233294400005&lt;/accession-num&gt;&lt;urls&gt;&lt;related-urls&gt;&lt;url&gt;&amp;lt;Go to ISI&amp;gt;://WOS:000233294400005&lt;/url&gt;&lt;/related-urls&gt;&lt;/urls&gt;&lt;electronic-resource-num&gt;10.1021/cr000261r&lt;/electronic-resource-num&gt;&lt;language&gt;English&lt;/language&gt;&lt;/record&gt;&lt;/Cite&gt;&lt;/EndNote&gt;</w:instrText>
      </w:r>
      <w:r w:rsidR="00585F28">
        <w:rPr>
          <w:rFonts w:ascii="Arial" w:hAnsi="Arial" w:cs="Arial"/>
          <w:sz w:val="24"/>
          <w:szCs w:val="24"/>
        </w:rPr>
        <w:fldChar w:fldCharType="separate"/>
      </w:r>
      <w:r w:rsidR="00F90D1B" w:rsidRPr="00F90D1B">
        <w:rPr>
          <w:rFonts w:ascii="Arial" w:hAnsi="Arial" w:cs="Arial"/>
          <w:noProof/>
          <w:sz w:val="24"/>
          <w:szCs w:val="24"/>
          <w:vertAlign w:val="superscript"/>
        </w:rPr>
        <w:t>26</w:t>
      </w:r>
      <w:r w:rsidR="00585F28">
        <w:rPr>
          <w:rFonts w:ascii="Arial" w:hAnsi="Arial" w:cs="Arial"/>
          <w:sz w:val="24"/>
          <w:szCs w:val="24"/>
        </w:rPr>
        <w:fldChar w:fldCharType="end"/>
      </w:r>
      <w:r w:rsidR="00366C5D" w:rsidRPr="00236323">
        <w:rPr>
          <w:rFonts w:ascii="Arial" w:hAnsi="Arial" w:cs="Arial"/>
          <w:sz w:val="24"/>
          <w:szCs w:val="24"/>
        </w:rPr>
        <w:t xml:space="preserve"> </w:t>
      </w:r>
      <w:r w:rsidR="00607AE4" w:rsidRPr="00236323">
        <w:rPr>
          <w:rFonts w:ascii="Arial" w:hAnsi="Arial" w:cs="Arial"/>
          <w:sz w:val="24"/>
          <w:szCs w:val="24"/>
        </w:rPr>
        <w:t xml:space="preserve">For instance, </w:t>
      </w:r>
      <w:r w:rsidR="000169D4" w:rsidRPr="00236323">
        <w:rPr>
          <w:rFonts w:ascii="Arial" w:hAnsi="Arial" w:cs="Arial"/>
          <w:sz w:val="24"/>
          <w:szCs w:val="24"/>
        </w:rPr>
        <w:t>t</w:t>
      </w:r>
      <w:r w:rsidR="004E2419" w:rsidRPr="00236323">
        <w:rPr>
          <w:rFonts w:ascii="Arial" w:hAnsi="Arial" w:cs="Arial"/>
          <w:sz w:val="24"/>
          <w:szCs w:val="24"/>
        </w:rPr>
        <w:t xml:space="preserve">he surface-displayed M13 phages </w:t>
      </w:r>
      <w:r w:rsidR="00916229" w:rsidRPr="00236323">
        <w:rPr>
          <w:rFonts w:ascii="Arial" w:hAnsi="Arial" w:cs="Arial"/>
          <w:sz w:val="24"/>
          <w:szCs w:val="24"/>
        </w:rPr>
        <w:t>can be used as a</w:t>
      </w:r>
      <w:r w:rsidR="004E2419" w:rsidRPr="00236323">
        <w:rPr>
          <w:rFonts w:ascii="Arial" w:hAnsi="Arial" w:cs="Arial"/>
          <w:sz w:val="24"/>
          <w:szCs w:val="24"/>
        </w:rPr>
        <w:t xml:space="preserve"> template </w:t>
      </w:r>
      <w:r w:rsidR="00916229" w:rsidRPr="00236323">
        <w:rPr>
          <w:rFonts w:ascii="Arial" w:hAnsi="Arial" w:cs="Arial"/>
          <w:sz w:val="24"/>
          <w:szCs w:val="24"/>
        </w:rPr>
        <w:t xml:space="preserve">via </w:t>
      </w:r>
      <w:r w:rsidR="004E2419" w:rsidRPr="00236323">
        <w:rPr>
          <w:rFonts w:ascii="Arial" w:hAnsi="Arial" w:cs="Arial"/>
          <w:sz w:val="24"/>
          <w:szCs w:val="24"/>
        </w:rPr>
        <w:t xml:space="preserve">the site-specific nucleation </w:t>
      </w:r>
      <w:r w:rsidR="00916229" w:rsidRPr="00236323">
        <w:rPr>
          <w:rFonts w:ascii="Arial" w:hAnsi="Arial" w:cs="Arial"/>
          <w:sz w:val="24"/>
          <w:szCs w:val="24"/>
        </w:rPr>
        <w:t>to grow</w:t>
      </w:r>
      <w:r w:rsidR="004E2419" w:rsidRPr="00236323">
        <w:rPr>
          <w:rFonts w:ascii="Arial" w:hAnsi="Arial" w:cs="Arial"/>
          <w:sz w:val="24"/>
          <w:szCs w:val="24"/>
        </w:rPr>
        <w:t xml:space="preserve"> specific nanocrystals</w:t>
      </w:r>
      <w:r w:rsidR="00916229" w:rsidRPr="00236323">
        <w:rPr>
          <w:rFonts w:ascii="Arial" w:hAnsi="Arial" w:cs="Arial"/>
          <w:sz w:val="24"/>
          <w:szCs w:val="24"/>
        </w:rPr>
        <w:t>.</w:t>
      </w:r>
      <w:r w:rsidR="009D01F6" w:rsidRPr="00236323">
        <w:rPr>
          <w:rFonts w:ascii="Arial" w:hAnsi="Arial" w:cs="Arial"/>
          <w:sz w:val="24"/>
          <w:szCs w:val="24"/>
        </w:rPr>
        <w:t xml:space="preserve"> The BaTiO</w:t>
      </w:r>
      <w:r w:rsidR="009D01F6" w:rsidRPr="00D95744">
        <w:rPr>
          <w:rFonts w:ascii="Arial" w:hAnsi="Arial" w:cs="Arial"/>
          <w:sz w:val="24"/>
          <w:szCs w:val="24"/>
          <w:vertAlign w:val="subscript"/>
        </w:rPr>
        <w:t>3</w:t>
      </w:r>
      <w:r w:rsidR="009D01F6" w:rsidRPr="00236323">
        <w:rPr>
          <w:rFonts w:ascii="Arial" w:hAnsi="Arial" w:cs="Arial"/>
          <w:sz w:val="24"/>
          <w:szCs w:val="24"/>
        </w:rPr>
        <w:t xml:space="preserve">-binding/nucleating peptide was identified via </w:t>
      </w:r>
      <w:proofErr w:type="spellStart"/>
      <w:r w:rsidR="009D01F6" w:rsidRPr="00236323">
        <w:rPr>
          <w:rFonts w:ascii="Arial" w:hAnsi="Arial" w:cs="Arial"/>
          <w:sz w:val="24"/>
          <w:szCs w:val="24"/>
        </w:rPr>
        <w:t>biopanning</w:t>
      </w:r>
      <w:proofErr w:type="spellEnd"/>
      <w:r w:rsidR="009D01F6" w:rsidRPr="00236323">
        <w:rPr>
          <w:rFonts w:ascii="Arial" w:hAnsi="Arial" w:cs="Arial"/>
          <w:sz w:val="24"/>
          <w:szCs w:val="24"/>
        </w:rPr>
        <w:t xml:space="preserve"> with CRGATPMSC (from a phage-displayed random peptide library). The novel peptide was displayed on the surface of M13 phage. </w:t>
      </w:r>
      <w:r w:rsidR="00916229" w:rsidRPr="00236323">
        <w:rPr>
          <w:rFonts w:ascii="Arial" w:hAnsi="Arial" w:cs="Arial"/>
          <w:sz w:val="24"/>
          <w:szCs w:val="24"/>
        </w:rPr>
        <w:t>O</w:t>
      </w:r>
      <w:r w:rsidR="004E2419" w:rsidRPr="00236323">
        <w:rPr>
          <w:rFonts w:ascii="Arial" w:hAnsi="Arial" w:cs="Arial"/>
          <w:sz w:val="24"/>
          <w:szCs w:val="24"/>
        </w:rPr>
        <w:t>n the exterior surface of the M13 phages</w:t>
      </w:r>
      <w:r w:rsidR="00916229" w:rsidRPr="00236323">
        <w:rPr>
          <w:rFonts w:ascii="Arial" w:hAnsi="Arial" w:cs="Arial"/>
          <w:sz w:val="24"/>
          <w:szCs w:val="24"/>
        </w:rPr>
        <w:t xml:space="preserve">, </w:t>
      </w:r>
      <w:proofErr w:type="spellStart"/>
      <w:r w:rsidR="00916229" w:rsidRPr="00236323">
        <w:rPr>
          <w:rFonts w:ascii="Arial" w:hAnsi="Arial" w:cs="Arial"/>
          <w:sz w:val="24"/>
          <w:szCs w:val="24"/>
        </w:rPr>
        <w:t>crystallographically</w:t>
      </w:r>
      <w:proofErr w:type="spellEnd"/>
      <w:r w:rsidR="00916229" w:rsidRPr="00236323">
        <w:rPr>
          <w:rFonts w:ascii="Arial" w:hAnsi="Arial" w:cs="Arial"/>
          <w:sz w:val="24"/>
          <w:szCs w:val="24"/>
        </w:rPr>
        <w:t xml:space="preserve"> oriented semiconducting nanowire </w:t>
      </w:r>
      <w:r w:rsidR="009D01F6" w:rsidRPr="00236323">
        <w:rPr>
          <w:rFonts w:ascii="Arial" w:hAnsi="Arial" w:cs="Arial"/>
          <w:sz w:val="24"/>
          <w:szCs w:val="24"/>
        </w:rPr>
        <w:t xml:space="preserve">in ferroelectric tetragonal barium </w:t>
      </w:r>
      <w:proofErr w:type="spellStart"/>
      <w:r w:rsidR="009D01F6" w:rsidRPr="00236323">
        <w:rPr>
          <w:rFonts w:ascii="Arial" w:hAnsi="Arial" w:cs="Arial"/>
          <w:sz w:val="24"/>
          <w:szCs w:val="24"/>
        </w:rPr>
        <w:t>titanate</w:t>
      </w:r>
      <w:proofErr w:type="spellEnd"/>
      <w:r w:rsidR="009D01F6" w:rsidRPr="00236323">
        <w:rPr>
          <w:rFonts w:ascii="Arial" w:hAnsi="Arial" w:cs="Arial"/>
          <w:sz w:val="24"/>
          <w:szCs w:val="24"/>
        </w:rPr>
        <w:t xml:space="preserve"> (BaTiO</w:t>
      </w:r>
      <w:r w:rsidR="009D01F6" w:rsidRPr="00236323">
        <w:rPr>
          <w:rFonts w:ascii="Arial" w:hAnsi="Arial" w:cs="Arial"/>
          <w:sz w:val="24"/>
          <w:szCs w:val="24"/>
          <w:vertAlign w:val="subscript"/>
        </w:rPr>
        <w:t>3</w:t>
      </w:r>
      <w:r w:rsidR="009D01F6" w:rsidRPr="00236323">
        <w:rPr>
          <w:rFonts w:ascii="Arial" w:hAnsi="Arial" w:cs="Arial"/>
          <w:sz w:val="24"/>
          <w:szCs w:val="24"/>
        </w:rPr>
        <w:t>)</w:t>
      </w:r>
      <w:r w:rsidR="00916229" w:rsidRPr="00236323">
        <w:rPr>
          <w:rFonts w:ascii="Arial" w:hAnsi="Arial" w:cs="Arial"/>
          <w:sz w:val="24"/>
          <w:szCs w:val="24"/>
        </w:rPr>
        <w:t xml:space="preserve"> can </w:t>
      </w:r>
      <w:r w:rsidR="009D01F6" w:rsidRPr="00236323">
        <w:rPr>
          <w:rFonts w:ascii="Arial" w:hAnsi="Arial" w:cs="Arial"/>
          <w:sz w:val="24"/>
          <w:szCs w:val="24"/>
        </w:rPr>
        <w:t xml:space="preserve">be </w:t>
      </w:r>
      <w:r w:rsidR="00916229" w:rsidRPr="00236323">
        <w:rPr>
          <w:rFonts w:ascii="Arial" w:hAnsi="Arial" w:cs="Arial"/>
          <w:sz w:val="24"/>
          <w:szCs w:val="24"/>
        </w:rPr>
        <w:t>control</w:t>
      </w:r>
      <w:r w:rsidR="009D01F6" w:rsidRPr="00236323">
        <w:rPr>
          <w:rFonts w:ascii="Arial" w:hAnsi="Arial" w:cs="Arial"/>
          <w:sz w:val="24"/>
          <w:szCs w:val="24"/>
        </w:rPr>
        <w:t>led in</w:t>
      </w:r>
      <w:r w:rsidR="00916229" w:rsidRPr="00236323">
        <w:rPr>
          <w:rFonts w:ascii="Arial" w:hAnsi="Arial" w:cs="Arial"/>
          <w:sz w:val="24"/>
          <w:szCs w:val="24"/>
        </w:rPr>
        <w:t xml:space="preserve"> </w:t>
      </w:r>
      <w:r w:rsidR="004E2419" w:rsidRPr="00236323">
        <w:rPr>
          <w:rFonts w:ascii="Arial" w:hAnsi="Arial" w:cs="Arial"/>
          <w:sz w:val="24"/>
          <w:szCs w:val="24"/>
        </w:rPr>
        <w:t>size, shape, aspect ratio, crystal orientation, and crystal structure</w:t>
      </w:r>
      <w:r w:rsidR="00826412">
        <w:rPr>
          <w:rFonts w:ascii="Arial" w:hAnsi="Arial" w:cs="Arial"/>
          <w:sz w:val="24"/>
          <w:szCs w:val="24"/>
        </w:rPr>
        <w:t xml:space="preserve"> (Figure 1.6)</w:t>
      </w:r>
      <w:r w:rsidR="004C6916">
        <w:rPr>
          <w:rFonts w:ascii="Arial" w:hAnsi="Arial" w:cs="Arial"/>
          <w:sz w:val="24"/>
          <w:szCs w:val="24"/>
        </w:rPr>
        <w:fldChar w:fldCharType="begin">
          <w:fldData xml:space="preserve">PEVuZE5vdGU+PENpdGU+PEF1dGhvcj5MaTwvQXV0aG9yPjxZZWFyPjIwMTY8L1llYXI+PFJlY051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</w:fldData>
        </w:fldChar>
      </w:r>
      <w:r w:rsidR="00AC318A">
        <w:rPr>
          <w:rFonts w:ascii="Arial" w:hAnsi="Arial" w:cs="Arial"/>
          <w:sz w:val="24"/>
          <w:szCs w:val="24"/>
        </w:rPr>
        <w:instrText xml:space="preserve"> ADDIN EN.CITE </w:instrText>
      </w:r>
      <w:r w:rsidR="00AC318A">
        <w:rPr>
          <w:rFonts w:ascii="Arial" w:hAnsi="Arial" w:cs="Arial"/>
          <w:sz w:val="24"/>
          <w:szCs w:val="24"/>
        </w:rPr>
        <w:fldChar w:fldCharType="begin">
          <w:fldData xml:space="preserve">PEVuZE5vdGU+PENpdGU+PEF1dGhvcj5MaTwvQXV0aG9yPjxZZWFyPjIwMTY8L1llYXI+PFJlY051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</w:fldData>
        </w:fldChar>
      </w:r>
      <w:r w:rsidR="00AC318A">
        <w:rPr>
          <w:rFonts w:ascii="Arial" w:hAnsi="Arial" w:cs="Arial"/>
          <w:sz w:val="24"/>
          <w:szCs w:val="24"/>
        </w:rPr>
        <w:instrText xml:space="preserve"> ADDIN EN.CITE.DATA </w:instrText>
      </w:r>
      <w:r w:rsidR="00AC318A">
        <w:rPr>
          <w:rFonts w:ascii="Arial" w:hAnsi="Arial" w:cs="Arial"/>
          <w:sz w:val="24"/>
          <w:szCs w:val="24"/>
        </w:rPr>
      </w:r>
      <w:r w:rsidR="00AC318A">
        <w:rPr>
          <w:rFonts w:ascii="Arial" w:hAnsi="Arial" w:cs="Arial"/>
          <w:sz w:val="24"/>
          <w:szCs w:val="24"/>
        </w:rPr>
        <w:fldChar w:fldCharType="end"/>
      </w:r>
      <w:r w:rsidR="004C6916">
        <w:rPr>
          <w:rFonts w:ascii="Arial" w:hAnsi="Arial" w:cs="Arial"/>
          <w:sz w:val="24"/>
          <w:szCs w:val="24"/>
        </w:rPr>
      </w:r>
      <w:r w:rsidR="004C6916">
        <w:rPr>
          <w:rFonts w:ascii="Arial" w:hAnsi="Arial" w:cs="Arial"/>
          <w:sz w:val="24"/>
          <w:szCs w:val="24"/>
        </w:rPr>
        <w:fldChar w:fldCharType="separate"/>
      </w:r>
      <w:r w:rsidR="00F90D1B" w:rsidRPr="00F90D1B">
        <w:rPr>
          <w:rFonts w:ascii="Arial" w:hAnsi="Arial" w:cs="Arial"/>
          <w:noProof/>
          <w:sz w:val="24"/>
          <w:szCs w:val="24"/>
          <w:vertAlign w:val="superscript"/>
        </w:rPr>
        <w:t>27</w:t>
      </w:r>
      <w:r w:rsidR="004C6916">
        <w:rPr>
          <w:rFonts w:ascii="Arial" w:hAnsi="Arial" w:cs="Arial"/>
          <w:sz w:val="24"/>
          <w:szCs w:val="24"/>
        </w:rPr>
        <w:fldChar w:fldCharType="end"/>
      </w:r>
      <w:r w:rsidR="009D01F6" w:rsidRPr="00236323">
        <w:rPr>
          <w:rFonts w:ascii="Arial" w:hAnsi="Arial" w:cs="Arial"/>
          <w:sz w:val="24"/>
          <w:szCs w:val="24"/>
        </w:rPr>
        <w:t xml:space="preserve"> </w:t>
      </w:r>
    </w:p>
    <w:p w14:paraId="033EF50D" w14:textId="77777777" w:rsidR="00826412" w:rsidRDefault="00826412" w:rsidP="00986888">
      <w:pPr>
        <w:wordWrap/>
        <w:spacing w:line="480" w:lineRule="auto"/>
        <w:contextualSpacing/>
        <w:rPr>
          <w:rFonts w:ascii="Arial" w:hAnsi="Arial" w:cs="Arial"/>
          <w:sz w:val="24"/>
          <w:szCs w:val="24"/>
        </w:rPr>
      </w:pPr>
    </w:p>
    <w:p w14:paraId="6E43223C" w14:textId="77777777" w:rsidR="00826412" w:rsidRDefault="00826412" w:rsidP="00986888">
      <w:pPr>
        <w:wordWrap/>
        <w:spacing w:line="480" w:lineRule="auto"/>
        <w:contextualSpacing/>
        <w:rPr>
          <w:rFonts w:ascii="Arial" w:hAnsi="Arial" w:cs="Arial"/>
          <w:sz w:val="24"/>
          <w:szCs w:val="24"/>
        </w:rPr>
      </w:pPr>
    </w:p>
    <w:p w14:paraId="082B4A39" w14:textId="5F2B61A4" w:rsidR="00826412" w:rsidRDefault="003F4D3A" w:rsidP="003F4D3A">
      <w:pPr>
        <w:wordWrap/>
        <w:spacing w:line="480" w:lineRule="auto"/>
        <w:contextualSpacing/>
        <w:jc w:val="center"/>
        <w:rPr>
          <w:rFonts w:ascii="Arial" w:hAnsi="Arial" w:cs="Arial"/>
          <w:sz w:val="24"/>
          <w:szCs w:val="24"/>
        </w:rPr>
      </w:pPr>
      <w:r w:rsidRPr="003F4D3A">
        <w:rPr>
          <w:rFonts w:ascii="Arial" w:hAnsi="Arial" w:cs="Arial"/>
          <w:noProof/>
          <w:sz w:val="24"/>
          <w:szCs w:val="24"/>
        </w:rPr>
        <w:lastRenderedPageBreak/>
        <w:drawing>
          <wp:inline distT="0" distB="0" distL="0" distR="0" wp14:anchorId="09D31F2C" wp14:editId="0B26447A">
            <wp:extent cx="4762312" cy="63246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7670" cy="6331715"/>
                    </a:xfrm>
                    <a:prstGeom prst="rect">
                      <a:avLst/>
                    </a:prstGeom>
                    <a:noFill/>
                    <a:ln>
                      <a:noFill/>
                    </a:ln>
                  </pic:spPr>
                </pic:pic>
              </a:graphicData>
            </a:graphic>
          </wp:inline>
        </w:drawing>
      </w:r>
    </w:p>
    <w:p w14:paraId="30B71C0A" w14:textId="138D61BC" w:rsidR="00826412" w:rsidRDefault="003F4D3A" w:rsidP="00986888">
      <w:pPr>
        <w:wordWrap/>
        <w:spacing w:line="480" w:lineRule="auto"/>
        <w:contextualSpacing/>
        <w:rPr>
          <w:rFonts w:ascii="Arial" w:hAnsi="Arial" w:cs="Arial"/>
          <w:sz w:val="24"/>
          <w:szCs w:val="24"/>
        </w:rPr>
      </w:pPr>
      <w:r w:rsidRPr="00717CE0">
        <w:rPr>
          <w:rFonts w:ascii="Arial" w:hAnsi="Arial" w:cs="Arial"/>
          <w:b/>
          <w:sz w:val="24"/>
          <w:szCs w:val="24"/>
        </w:rPr>
        <w:t>Figure 1.6</w:t>
      </w:r>
      <w:r>
        <w:rPr>
          <w:rFonts w:ascii="Arial" w:hAnsi="Arial" w:cs="Arial"/>
          <w:sz w:val="24"/>
          <w:szCs w:val="24"/>
        </w:rPr>
        <w:t xml:space="preserve"> </w:t>
      </w:r>
      <w:r w:rsidR="00025616" w:rsidRPr="00025616">
        <w:rPr>
          <w:rFonts w:ascii="Arial" w:hAnsi="Arial" w:cs="Arial"/>
          <w:sz w:val="24"/>
          <w:szCs w:val="24"/>
        </w:rPr>
        <w:t>Synthesis of BaTiO</w:t>
      </w:r>
      <w:r w:rsidR="00025616" w:rsidRPr="00F81509">
        <w:rPr>
          <w:rFonts w:ascii="Arial" w:hAnsi="Arial" w:cs="Arial"/>
          <w:sz w:val="24"/>
          <w:szCs w:val="24"/>
          <w:vertAlign w:val="subscript"/>
        </w:rPr>
        <w:t>3</w:t>
      </w:r>
      <w:r w:rsidR="00E32587">
        <w:rPr>
          <w:rFonts w:ascii="Arial" w:hAnsi="Arial" w:cs="Arial"/>
          <w:sz w:val="24"/>
          <w:szCs w:val="24"/>
          <w:vertAlign w:val="subscript"/>
        </w:rPr>
        <w:t xml:space="preserve"> </w:t>
      </w:r>
      <w:r w:rsidR="00E32587">
        <w:rPr>
          <w:rFonts w:ascii="Arial" w:hAnsi="Arial" w:cs="Arial"/>
          <w:sz w:val="24"/>
          <w:szCs w:val="24"/>
        </w:rPr>
        <w:t>(BT)</w:t>
      </w:r>
      <w:r w:rsidR="00025616" w:rsidRPr="00025616">
        <w:rPr>
          <w:rFonts w:ascii="Arial" w:hAnsi="Arial" w:cs="Arial"/>
          <w:sz w:val="24"/>
          <w:szCs w:val="24"/>
        </w:rPr>
        <w:t xml:space="preserve"> Polycrystalline Nanowires at Room</w:t>
      </w:r>
      <w:r w:rsidR="00025616">
        <w:rPr>
          <w:rFonts w:ascii="Arial" w:hAnsi="Arial" w:cs="Arial"/>
          <w:sz w:val="24"/>
          <w:szCs w:val="24"/>
        </w:rPr>
        <w:t xml:space="preserve"> </w:t>
      </w:r>
      <w:r w:rsidR="00025616" w:rsidRPr="00025616">
        <w:rPr>
          <w:rFonts w:ascii="Arial" w:hAnsi="Arial" w:cs="Arial"/>
          <w:sz w:val="24"/>
          <w:szCs w:val="24"/>
        </w:rPr>
        <w:t>Temperature</w:t>
      </w:r>
      <w:r w:rsidR="00F81509">
        <w:rPr>
          <w:rFonts w:ascii="Arial" w:hAnsi="Arial" w:cs="Arial"/>
          <w:sz w:val="24"/>
          <w:szCs w:val="24"/>
        </w:rPr>
        <w:t xml:space="preserve"> using the engineered M13 phage</w:t>
      </w:r>
      <w:r w:rsidR="00E32587">
        <w:rPr>
          <w:rFonts w:ascii="Arial" w:hAnsi="Arial" w:cs="Arial"/>
          <w:sz w:val="24"/>
          <w:szCs w:val="24"/>
        </w:rPr>
        <w:t xml:space="preserve">; </w:t>
      </w:r>
      <w:r w:rsidR="00025616" w:rsidRPr="00025616">
        <w:rPr>
          <w:rFonts w:ascii="Arial" w:hAnsi="Arial" w:cs="Arial"/>
          <w:sz w:val="24"/>
          <w:szCs w:val="24"/>
        </w:rPr>
        <w:t xml:space="preserve">(a) </w:t>
      </w:r>
      <w:r w:rsidR="00190775">
        <w:rPr>
          <w:rFonts w:ascii="Arial" w:hAnsi="Arial" w:cs="Arial"/>
          <w:sz w:val="24"/>
          <w:szCs w:val="24"/>
        </w:rPr>
        <w:t xml:space="preserve">Selected </w:t>
      </w:r>
      <w:r w:rsidR="00025616" w:rsidRPr="00025616">
        <w:rPr>
          <w:rFonts w:ascii="Arial" w:hAnsi="Arial" w:cs="Arial"/>
          <w:sz w:val="24"/>
          <w:szCs w:val="24"/>
        </w:rPr>
        <w:t xml:space="preserve">BT-Binding </w:t>
      </w:r>
      <w:r w:rsidR="00F76A76" w:rsidRPr="00025616">
        <w:rPr>
          <w:rFonts w:ascii="Arial" w:hAnsi="Arial" w:cs="Arial"/>
          <w:sz w:val="24"/>
          <w:szCs w:val="24"/>
        </w:rPr>
        <w:t>Peptides</w:t>
      </w:r>
      <w:r w:rsidR="00F76A76">
        <w:rPr>
          <w:rFonts w:ascii="Arial" w:hAnsi="Arial" w:cs="Arial"/>
          <w:sz w:val="24"/>
          <w:szCs w:val="24"/>
        </w:rPr>
        <w:t xml:space="preserve"> </w:t>
      </w:r>
      <w:r w:rsidR="00F76A76" w:rsidRPr="00025616">
        <w:rPr>
          <w:rFonts w:ascii="Arial" w:hAnsi="Arial" w:cs="Arial"/>
          <w:sz w:val="24"/>
          <w:szCs w:val="24"/>
        </w:rPr>
        <w:t>via</w:t>
      </w:r>
      <w:r w:rsidR="00025616">
        <w:rPr>
          <w:rFonts w:ascii="Arial" w:hAnsi="Arial" w:cs="Arial"/>
          <w:sz w:val="24"/>
          <w:szCs w:val="24"/>
        </w:rPr>
        <w:t xml:space="preserve"> </w:t>
      </w:r>
      <w:proofErr w:type="spellStart"/>
      <w:r w:rsidR="00025616" w:rsidRPr="00025616">
        <w:rPr>
          <w:rFonts w:ascii="Arial" w:hAnsi="Arial" w:cs="Arial"/>
          <w:sz w:val="24"/>
          <w:szCs w:val="24"/>
        </w:rPr>
        <w:t>Biopanning</w:t>
      </w:r>
      <w:proofErr w:type="spellEnd"/>
      <w:r w:rsidR="00025616" w:rsidRPr="00025616">
        <w:rPr>
          <w:rFonts w:ascii="Arial" w:hAnsi="Arial" w:cs="Arial"/>
          <w:sz w:val="24"/>
          <w:szCs w:val="24"/>
        </w:rPr>
        <w:t xml:space="preserve"> </w:t>
      </w:r>
      <w:r w:rsidR="00190775">
        <w:rPr>
          <w:rFonts w:ascii="Arial" w:hAnsi="Arial" w:cs="Arial"/>
          <w:sz w:val="24"/>
          <w:szCs w:val="24"/>
        </w:rPr>
        <w:t xml:space="preserve">method, </w:t>
      </w:r>
      <w:r w:rsidR="00025616" w:rsidRPr="00025616">
        <w:rPr>
          <w:rFonts w:ascii="Arial" w:hAnsi="Arial" w:cs="Arial"/>
          <w:sz w:val="24"/>
          <w:szCs w:val="24"/>
        </w:rPr>
        <w:t xml:space="preserve">(b) Construction of the </w:t>
      </w:r>
      <w:proofErr w:type="spellStart"/>
      <w:r w:rsidR="00025616" w:rsidRPr="00025616">
        <w:rPr>
          <w:rFonts w:ascii="Arial" w:hAnsi="Arial" w:cs="Arial"/>
          <w:sz w:val="24"/>
          <w:szCs w:val="24"/>
        </w:rPr>
        <w:t>pVIII</w:t>
      </w:r>
      <w:proofErr w:type="spellEnd"/>
      <w:r w:rsidR="00025616" w:rsidRPr="00025616">
        <w:rPr>
          <w:rFonts w:ascii="Arial" w:hAnsi="Arial" w:cs="Arial"/>
          <w:sz w:val="24"/>
          <w:szCs w:val="24"/>
        </w:rPr>
        <w:t>-RS</w:t>
      </w:r>
      <w:r w:rsidR="00F81509">
        <w:rPr>
          <w:rFonts w:ascii="Arial" w:hAnsi="Arial" w:cs="Arial"/>
          <w:sz w:val="24"/>
          <w:szCs w:val="24"/>
        </w:rPr>
        <w:t xml:space="preserve"> (</w:t>
      </w:r>
      <w:r w:rsidR="00F81509" w:rsidRPr="00F81509">
        <w:rPr>
          <w:rFonts w:ascii="Arial" w:hAnsi="Arial" w:cs="Arial"/>
          <w:sz w:val="24"/>
          <w:szCs w:val="24"/>
        </w:rPr>
        <w:t>C</w:t>
      </w:r>
      <w:r w:rsidR="00F81509" w:rsidRPr="00F81509">
        <w:rPr>
          <w:rFonts w:ascii="Arial" w:hAnsi="Arial" w:cs="Arial"/>
          <w:sz w:val="24"/>
          <w:szCs w:val="24"/>
          <w:u w:val="single"/>
        </w:rPr>
        <w:t>R</w:t>
      </w:r>
      <w:r w:rsidR="00F81509" w:rsidRPr="00F81509">
        <w:rPr>
          <w:rFonts w:ascii="Arial" w:hAnsi="Arial" w:cs="Arial"/>
          <w:sz w:val="24"/>
          <w:szCs w:val="24"/>
        </w:rPr>
        <w:t>GATPM</w:t>
      </w:r>
      <w:r w:rsidR="00F81509" w:rsidRPr="00F81509">
        <w:rPr>
          <w:rFonts w:ascii="Arial" w:hAnsi="Arial" w:cs="Arial"/>
          <w:sz w:val="24"/>
          <w:szCs w:val="24"/>
          <w:u w:val="single"/>
        </w:rPr>
        <w:t>S</w:t>
      </w:r>
      <w:r w:rsidR="00F81509" w:rsidRPr="00F81509">
        <w:rPr>
          <w:rFonts w:ascii="Arial" w:hAnsi="Arial" w:cs="Arial"/>
          <w:sz w:val="24"/>
          <w:szCs w:val="24"/>
        </w:rPr>
        <w:t>C (termed RS)</w:t>
      </w:r>
      <w:r w:rsidR="00F81509">
        <w:rPr>
          <w:rFonts w:ascii="Arial" w:hAnsi="Arial" w:cs="Arial"/>
          <w:sz w:val="24"/>
          <w:szCs w:val="24"/>
        </w:rPr>
        <w:t>)</w:t>
      </w:r>
      <w:r w:rsidR="00025616" w:rsidRPr="00025616">
        <w:rPr>
          <w:rFonts w:ascii="Arial" w:hAnsi="Arial" w:cs="Arial"/>
          <w:sz w:val="24"/>
          <w:szCs w:val="24"/>
        </w:rPr>
        <w:t xml:space="preserve"> Phage via</w:t>
      </w:r>
      <w:r w:rsidR="00025616">
        <w:rPr>
          <w:rFonts w:ascii="Arial" w:hAnsi="Arial" w:cs="Arial"/>
          <w:sz w:val="24"/>
          <w:szCs w:val="24"/>
        </w:rPr>
        <w:t xml:space="preserve"> </w:t>
      </w:r>
      <w:r w:rsidR="00025616" w:rsidRPr="00025616">
        <w:rPr>
          <w:rFonts w:ascii="Arial" w:hAnsi="Arial" w:cs="Arial"/>
          <w:sz w:val="24"/>
          <w:szCs w:val="24"/>
        </w:rPr>
        <w:t xml:space="preserve">Displaying of BT-Binding Peptides on </w:t>
      </w:r>
      <w:proofErr w:type="spellStart"/>
      <w:r w:rsidR="00190775">
        <w:rPr>
          <w:rFonts w:ascii="Arial" w:hAnsi="Arial" w:cs="Arial"/>
          <w:sz w:val="24"/>
          <w:szCs w:val="24"/>
        </w:rPr>
        <w:t>pVIII</w:t>
      </w:r>
      <w:proofErr w:type="spellEnd"/>
      <w:r w:rsidR="00190775">
        <w:rPr>
          <w:rFonts w:ascii="Arial" w:hAnsi="Arial" w:cs="Arial"/>
          <w:sz w:val="24"/>
          <w:szCs w:val="24"/>
        </w:rPr>
        <w:t xml:space="preserve"> major coat proteins that dictate</w:t>
      </w:r>
      <w:r w:rsidR="00025616" w:rsidRPr="00025616">
        <w:rPr>
          <w:rFonts w:ascii="Arial" w:hAnsi="Arial" w:cs="Arial"/>
          <w:sz w:val="24"/>
          <w:szCs w:val="24"/>
        </w:rPr>
        <w:t xml:space="preserve"> the </w:t>
      </w:r>
      <w:r w:rsidR="00190775">
        <w:rPr>
          <w:rFonts w:ascii="Arial" w:hAnsi="Arial" w:cs="Arial"/>
          <w:sz w:val="24"/>
          <w:szCs w:val="24"/>
        </w:rPr>
        <w:t>n</w:t>
      </w:r>
      <w:r w:rsidR="00025616" w:rsidRPr="00025616">
        <w:rPr>
          <w:rFonts w:ascii="Arial" w:hAnsi="Arial" w:cs="Arial"/>
          <w:sz w:val="24"/>
          <w:szCs w:val="24"/>
        </w:rPr>
        <w:t>ucleation of BT</w:t>
      </w:r>
      <w:r w:rsidR="00190775">
        <w:rPr>
          <w:rFonts w:ascii="Arial" w:hAnsi="Arial" w:cs="Arial"/>
          <w:sz w:val="24"/>
          <w:szCs w:val="24"/>
        </w:rPr>
        <w:t xml:space="preserve"> crystals</w:t>
      </w:r>
      <w:r w:rsidR="00025616" w:rsidRPr="00025616">
        <w:rPr>
          <w:rFonts w:ascii="Arial" w:hAnsi="Arial" w:cs="Arial"/>
          <w:sz w:val="24"/>
          <w:szCs w:val="24"/>
        </w:rPr>
        <w:t xml:space="preserve"> </w:t>
      </w:r>
      <w:r w:rsidR="00190775">
        <w:rPr>
          <w:rFonts w:ascii="Arial" w:hAnsi="Arial" w:cs="Arial"/>
          <w:sz w:val="24"/>
          <w:szCs w:val="24"/>
        </w:rPr>
        <w:t>in a form of</w:t>
      </w:r>
      <w:r w:rsidR="00025616" w:rsidRPr="00025616">
        <w:rPr>
          <w:rFonts w:ascii="Arial" w:hAnsi="Arial" w:cs="Arial"/>
          <w:sz w:val="24"/>
          <w:szCs w:val="24"/>
        </w:rPr>
        <w:t xml:space="preserve"> </w:t>
      </w:r>
      <w:r w:rsidR="00190775">
        <w:rPr>
          <w:rFonts w:ascii="Arial" w:hAnsi="Arial" w:cs="Arial"/>
          <w:sz w:val="24"/>
          <w:szCs w:val="24"/>
        </w:rPr>
        <w:t>p</w:t>
      </w:r>
      <w:r w:rsidR="00025616" w:rsidRPr="00025616">
        <w:rPr>
          <w:rFonts w:ascii="Arial" w:hAnsi="Arial" w:cs="Arial"/>
          <w:sz w:val="24"/>
          <w:szCs w:val="24"/>
        </w:rPr>
        <w:t xml:space="preserve">olycrystalline </w:t>
      </w:r>
      <w:r w:rsidR="00190775">
        <w:rPr>
          <w:rFonts w:ascii="Arial" w:hAnsi="Arial" w:cs="Arial"/>
          <w:sz w:val="24"/>
          <w:szCs w:val="24"/>
        </w:rPr>
        <w:t>n</w:t>
      </w:r>
      <w:r w:rsidR="00025616" w:rsidRPr="00025616">
        <w:rPr>
          <w:rFonts w:ascii="Arial" w:hAnsi="Arial" w:cs="Arial"/>
          <w:sz w:val="24"/>
          <w:szCs w:val="24"/>
        </w:rPr>
        <w:t>anowires</w:t>
      </w:r>
    </w:p>
    <w:p w14:paraId="0A39CA56" w14:textId="77777777" w:rsidR="00190775" w:rsidRDefault="00190775" w:rsidP="00986888">
      <w:pPr>
        <w:wordWrap/>
        <w:spacing w:line="480" w:lineRule="auto"/>
        <w:contextualSpacing/>
        <w:rPr>
          <w:rFonts w:ascii="Arial" w:hAnsi="Arial" w:cs="Arial"/>
          <w:sz w:val="24"/>
          <w:szCs w:val="24"/>
        </w:rPr>
      </w:pPr>
    </w:p>
    <w:p w14:paraId="69C9E080" w14:textId="0BE2A7A1" w:rsidR="00514058" w:rsidRPr="00236323" w:rsidRDefault="004E2419" w:rsidP="00C63AD0">
      <w:pPr>
        <w:wordWrap/>
        <w:spacing w:line="480" w:lineRule="auto"/>
        <w:ind w:firstLine="800"/>
        <w:contextualSpacing/>
        <w:rPr>
          <w:rFonts w:ascii="Arial" w:hAnsi="Arial" w:cs="Arial"/>
          <w:sz w:val="24"/>
          <w:szCs w:val="24"/>
        </w:rPr>
      </w:pPr>
      <w:r w:rsidRPr="00236323">
        <w:rPr>
          <w:rFonts w:ascii="Arial" w:hAnsi="Arial" w:cs="Arial"/>
          <w:sz w:val="24"/>
          <w:szCs w:val="24"/>
        </w:rPr>
        <w:lastRenderedPageBreak/>
        <w:t>Engineered M13 phages can also be electrostatically conjugated to gold nanoparticles</w:t>
      </w:r>
      <w:r w:rsidR="007E2291">
        <w:rPr>
          <w:rFonts w:ascii="Arial" w:hAnsi="Arial" w:cs="Arial"/>
          <w:sz w:val="24"/>
          <w:szCs w:val="24"/>
        </w:rPr>
        <w:t>,</w:t>
      </w:r>
      <w:r w:rsidRPr="00236323">
        <w:rPr>
          <w:rFonts w:ascii="Arial" w:hAnsi="Arial" w:cs="Arial"/>
          <w:sz w:val="24"/>
          <w:szCs w:val="24"/>
        </w:rPr>
        <w:t xml:space="preserve"> </w:t>
      </w:r>
      <w:r w:rsidR="007E2291">
        <w:rPr>
          <w:rFonts w:ascii="Arial" w:hAnsi="Arial" w:cs="Arial"/>
          <w:sz w:val="24"/>
          <w:szCs w:val="24"/>
        </w:rPr>
        <w:t>forming</w:t>
      </w:r>
      <w:r w:rsidRPr="00236323">
        <w:rPr>
          <w:rFonts w:ascii="Arial" w:hAnsi="Arial" w:cs="Arial"/>
          <w:sz w:val="24"/>
          <w:szCs w:val="24"/>
        </w:rPr>
        <w:t xml:space="preserve"> a gold nanowir</w:t>
      </w:r>
      <w:r w:rsidR="006B0BAD">
        <w:rPr>
          <w:rFonts w:ascii="Arial" w:hAnsi="Arial" w:cs="Arial"/>
          <w:sz w:val="24"/>
          <w:szCs w:val="24"/>
        </w:rPr>
        <w:t>e</w:t>
      </w:r>
      <w:r w:rsidR="00850434">
        <w:rPr>
          <w:rFonts w:ascii="Arial" w:hAnsi="Arial" w:cs="Arial"/>
          <w:sz w:val="24"/>
          <w:szCs w:val="24"/>
        </w:rPr>
        <w:t>. The gold nanowire</w:t>
      </w:r>
      <w:r w:rsidR="006B0BAD">
        <w:rPr>
          <w:rFonts w:ascii="Arial" w:hAnsi="Arial" w:cs="Arial"/>
          <w:sz w:val="24"/>
          <w:szCs w:val="24"/>
        </w:rPr>
        <w:t>s can form a film</w:t>
      </w:r>
      <w:r w:rsidR="00850434">
        <w:rPr>
          <w:rFonts w:ascii="Arial" w:hAnsi="Arial" w:cs="Arial"/>
          <w:sz w:val="24"/>
          <w:szCs w:val="24"/>
        </w:rPr>
        <w:t xml:space="preserve"> </w:t>
      </w:r>
      <w:r w:rsidR="005B2230" w:rsidRPr="00236323">
        <w:rPr>
          <w:rFonts w:ascii="Arial" w:hAnsi="Arial" w:cs="Arial"/>
          <w:sz w:val="24"/>
          <w:szCs w:val="24"/>
        </w:rPr>
        <w:t xml:space="preserve">to measure </w:t>
      </w:r>
      <w:r w:rsidRPr="00236323">
        <w:rPr>
          <w:rFonts w:ascii="Arial" w:hAnsi="Arial" w:cs="Arial"/>
          <w:sz w:val="24"/>
          <w:szCs w:val="24"/>
        </w:rPr>
        <w:t xml:space="preserve">humidity </w:t>
      </w:r>
      <w:r w:rsidR="003D302F" w:rsidRPr="00236323">
        <w:rPr>
          <w:rFonts w:ascii="Arial" w:hAnsi="Arial" w:cs="Arial"/>
          <w:sz w:val="24"/>
          <w:szCs w:val="24"/>
        </w:rPr>
        <w:t>using</w:t>
      </w:r>
      <w:r w:rsidRPr="00236323">
        <w:rPr>
          <w:rFonts w:ascii="Arial" w:hAnsi="Arial" w:cs="Arial"/>
          <w:sz w:val="24"/>
          <w:szCs w:val="24"/>
        </w:rPr>
        <w:t xml:space="preserve"> th</w:t>
      </w:r>
      <w:r w:rsidR="003D302F" w:rsidRPr="00236323">
        <w:rPr>
          <w:rFonts w:ascii="Arial" w:hAnsi="Arial" w:cs="Arial"/>
          <w:sz w:val="24"/>
          <w:szCs w:val="24"/>
        </w:rPr>
        <w:t>e</w:t>
      </w:r>
      <w:r w:rsidRPr="00236323">
        <w:rPr>
          <w:rFonts w:ascii="Arial" w:hAnsi="Arial" w:cs="Arial"/>
          <w:sz w:val="24"/>
          <w:szCs w:val="24"/>
        </w:rPr>
        <w:t xml:space="preserve"> </w:t>
      </w:r>
      <w:r w:rsidR="003D302F" w:rsidRPr="00236323">
        <w:rPr>
          <w:rFonts w:ascii="Arial" w:hAnsi="Arial" w:cs="Arial"/>
          <w:sz w:val="24"/>
          <w:szCs w:val="24"/>
        </w:rPr>
        <w:t>unique surface plasmon resonance spectra (SPR) pattern</w:t>
      </w:r>
      <w:r w:rsidRPr="00236323">
        <w:rPr>
          <w:rFonts w:ascii="Arial" w:hAnsi="Arial" w:cs="Arial"/>
          <w:sz w:val="24"/>
          <w:szCs w:val="24"/>
        </w:rPr>
        <w:t>.</w:t>
      </w:r>
      <w:r w:rsidR="004C6916">
        <w:rPr>
          <w:rFonts w:ascii="Arial" w:hAnsi="Arial" w:cs="Arial"/>
          <w:sz w:val="24"/>
          <w:szCs w:val="24"/>
        </w:rPr>
        <w:fldChar w:fldCharType="begin"/>
      </w:r>
      <w:r w:rsidR="00F90D1B">
        <w:rPr>
          <w:rFonts w:ascii="Arial" w:hAnsi="Arial" w:cs="Arial"/>
          <w:sz w:val="24"/>
          <w:szCs w:val="24"/>
        </w:rPr>
        <w:instrText xml:space="preserve"> ADDIN EN.CITE &lt;EndNote&gt;&lt;Cite&gt;&lt;Author&gt;Liu&lt;/Author&gt;&lt;Year&gt;2009&lt;/Year&gt;&lt;RecNum&gt;24&lt;/RecNum&gt;&lt;DisplayText&gt;&lt;style face="superscript"&gt;28&lt;/style&gt;&lt;/DisplayText&gt;&lt;record&gt;&lt;rec-number&gt;24&lt;/rec-number&gt;&lt;foreign-keys&gt;&lt;key app="EN" db-id="ef55s0v95sdxs7eterm5205zapaa2as0z5e0" timestamp="1539963531"&gt;24&lt;/key&gt;&lt;/foreign-keys&gt;&lt;ref-type name="Journal Article"&gt;17&lt;/ref-type&gt;&lt;contributors&gt;&lt;authors&gt;&lt;author&gt;Liu, A. H.&lt;/author&gt;&lt;author&gt;Abbineni, G.&lt;/author&gt;&lt;author&gt;Mao, C. B.&lt;/author&gt;&lt;/authors&gt;&lt;/contributors&gt;&lt;auth-address&gt;Univ Oklahoma, Dept Chem &amp;amp; Biochem, Norman, OK 73019 USA&lt;/auth-address&gt;&lt;titles&gt;&lt;title&gt;Nanocomposite Films Assembled from Genetically Engineered Filamentous Viruses and Gold Nanoparticles: Nanoarchitecture- and Humidity-Tunable Surface Plasmon Resonance Spectra&lt;/title&gt;&lt;secondary-title&gt;Advanced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Mater&lt;/abbr-1&gt;&lt;/alt-periodical&gt;&lt;pages&gt;1001-+&lt;/pages&gt;&lt;volume&gt;21&lt;/volume&gt;&lt;number&gt;9&lt;/number&gt;&lt;keywords&gt;&lt;keyword&gt;by-layer deposition&lt;/keyword&gt;&lt;keyword&gt;spectroscopy&lt;/keyword&gt;&lt;keyword&gt;fabrication&lt;/keyword&gt;&lt;keyword&gt;microscopy&lt;/keyword&gt;&lt;keyword&gt;monolayers&lt;/keyword&gt;&lt;keyword&gt;scattering&lt;/keyword&gt;&lt;keyword&gt;nanoscale&lt;/keyword&gt;&lt;keyword&gt;nanowires&lt;/keyword&gt;&lt;keyword&gt;membranes&lt;/keyword&gt;&lt;keyword&gt;sensors&lt;/keyword&gt;&lt;/keywords&gt;&lt;dates&gt;&lt;year&gt;2009&lt;/year&gt;&lt;pub-dates&gt;&lt;date&gt;Mar 6&lt;/date&gt;&lt;/pub-dates&gt;&lt;/dates&gt;&lt;isbn&gt;0935-9648&lt;/isbn&gt;&lt;accession-num&gt;WOS:000264370200010&lt;/accession-num&gt;&lt;urls&gt;&lt;related-urls&gt;&lt;url&gt;&amp;lt;Go to ISI&amp;gt;://WOS:000264370200010&lt;/url&gt;&lt;/related-urls&gt;&lt;/urls&gt;&lt;electronic-resource-num&gt;10.1002/adma.200800777&lt;/electronic-resource-num&gt;&lt;language&gt;English&lt;/language&gt;&lt;/record&gt;&lt;/Cite&gt;&lt;/EndNote&gt;</w:instrText>
      </w:r>
      <w:r w:rsidR="004C6916">
        <w:rPr>
          <w:rFonts w:ascii="Arial" w:hAnsi="Arial" w:cs="Arial"/>
          <w:sz w:val="24"/>
          <w:szCs w:val="24"/>
        </w:rPr>
        <w:fldChar w:fldCharType="separate"/>
      </w:r>
      <w:r w:rsidR="00F90D1B" w:rsidRPr="00F90D1B">
        <w:rPr>
          <w:rFonts w:ascii="Arial" w:hAnsi="Arial" w:cs="Arial"/>
          <w:noProof/>
          <w:sz w:val="24"/>
          <w:szCs w:val="24"/>
          <w:vertAlign w:val="superscript"/>
        </w:rPr>
        <w:t>28</w:t>
      </w:r>
      <w:r w:rsidR="004C6916">
        <w:rPr>
          <w:rFonts w:ascii="Arial" w:hAnsi="Arial" w:cs="Arial"/>
          <w:sz w:val="24"/>
          <w:szCs w:val="24"/>
        </w:rPr>
        <w:fldChar w:fldCharType="end"/>
      </w:r>
      <w:r w:rsidR="00D96BB5" w:rsidRPr="00236323">
        <w:rPr>
          <w:rFonts w:ascii="Arial" w:hAnsi="Arial" w:cs="Arial"/>
          <w:sz w:val="24"/>
          <w:szCs w:val="24"/>
        </w:rPr>
        <w:t xml:space="preserve"> For artificial bone biomaterials synthesis via bioinspired mineralization, two different peptides derived from Dentin Matrix Protein-1 were displayed on the surface of M13 phages and these two engineered phages were mixed together to form self-assembled structures to achieve oriented nucleation and growth of HAP crystals to make a b</w:t>
      </w:r>
      <w:r w:rsidRPr="00236323">
        <w:rPr>
          <w:rFonts w:ascii="Arial" w:hAnsi="Arial" w:cs="Arial"/>
          <w:sz w:val="24"/>
          <w:szCs w:val="24"/>
        </w:rPr>
        <w:t xml:space="preserve">one mimicking organic-inorganic hybrid scaffolds </w:t>
      </w:r>
      <w:r w:rsidR="00D96BB5" w:rsidRPr="00236323">
        <w:rPr>
          <w:rFonts w:ascii="Arial" w:hAnsi="Arial" w:cs="Arial"/>
          <w:sz w:val="24"/>
          <w:szCs w:val="24"/>
        </w:rPr>
        <w:t>that may</w:t>
      </w:r>
      <w:r w:rsidRPr="00236323">
        <w:rPr>
          <w:rFonts w:ascii="Arial" w:hAnsi="Arial" w:cs="Arial"/>
          <w:sz w:val="24"/>
          <w:szCs w:val="24"/>
        </w:rPr>
        <w:t xml:space="preserve"> form artificial bone structures in the future</w:t>
      </w:r>
      <w:r w:rsidR="00D96BB5" w:rsidRPr="00236323">
        <w:rPr>
          <w:rFonts w:ascii="Arial" w:hAnsi="Arial" w:cs="Arial"/>
          <w:sz w:val="24"/>
          <w:szCs w:val="24"/>
        </w:rPr>
        <w:t>.</w:t>
      </w:r>
      <w:r w:rsidR="004C6916">
        <w:rPr>
          <w:rFonts w:ascii="Arial" w:hAnsi="Arial" w:cs="Arial"/>
          <w:sz w:val="24"/>
          <w:szCs w:val="24"/>
        </w:rPr>
        <w:fldChar w:fldCharType="begin"/>
      </w:r>
      <w:r w:rsidR="00F90D1B">
        <w:rPr>
          <w:rFonts w:ascii="Arial" w:hAnsi="Arial" w:cs="Arial"/>
          <w:sz w:val="24"/>
          <w:szCs w:val="24"/>
        </w:rPr>
        <w:instrText xml:space="preserve"> ADDIN EN.CITE &lt;EndNote&gt;&lt;Cite&gt;&lt;Author&gt;Binrui Cao&lt;/Author&gt;&lt;Year&gt;2014&lt;/Year&gt;&lt;RecNum&gt;20&lt;/RecNum&gt;&lt;DisplayText&gt;&lt;style face="superscript"&gt;29&lt;/style&gt;&lt;/DisplayText&gt;&lt;record&gt;&lt;rec-number&gt;20&lt;/rec-number&gt;&lt;foreign-keys&gt;&lt;key app="EN" db-id="0pzwxa0puxpta9esv0np2w2upprpwt5f5zvw" timestamp="1534534154"&gt;20&lt;/key&gt;&lt;/foreign-keys&gt;&lt;ref-type name="Journal Article"&gt;17&lt;/ref-type&gt;&lt;contributors&gt;&lt;authors&gt;&lt;author&gt;Binrui Cao, Hong Xu, Chuanbin Mao&lt;/author&gt;&lt;/authors&gt;&lt;/contributors&gt;&lt;titles&gt;&lt;title&gt;Phage as a Template to Grow Bone Mineral Nanocrystals&lt;/title&gt;&lt;secondary-title&gt;&lt;style face="italic" font="default" size="100%"&gt;Methods Mol Biol.&lt;/style&gt;&lt;/secondary-title&gt;&lt;/titles&gt;&lt;periodical&gt;&lt;full-title&gt;Methods Mol Biol.&lt;/full-title&gt;&lt;/periodical&gt;&lt;pages&gt;123-135&lt;/pages&gt;&lt;volume&gt;1108&lt;/volume&gt;&lt;keywords&gt;&lt;keyword&gt;Phage display&lt;/keyword&gt;&lt;keyword&gt;Hydroxyapatite (HAP)&lt;/keyword&gt;&lt;keyword&gt;Biomineralization&lt;/keyword&gt;&lt;keyword&gt;Bone mineral&lt;/keyword&gt;&lt;keyword&gt;Dentin matrix protein-1&lt;/keyword&gt;&lt;/keywords&gt;&lt;dates&gt;&lt;year&gt;2014&lt;/year&gt;&lt;/dates&gt;&lt;urls&gt;&lt;/urls&gt;&lt;electronic-resource-num&gt;10.1007/978-1-62703-751-8_10.&lt;/electronic-resource-num&gt;&lt;/record&gt;&lt;/Cite&gt;&lt;/EndNote&gt;</w:instrText>
      </w:r>
      <w:r w:rsidR="004C6916">
        <w:rPr>
          <w:rFonts w:ascii="Arial" w:hAnsi="Arial" w:cs="Arial"/>
          <w:sz w:val="24"/>
          <w:szCs w:val="24"/>
        </w:rPr>
        <w:fldChar w:fldCharType="separate"/>
      </w:r>
      <w:r w:rsidR="00F90D1B" w:rsidRPr="00F90D1B">
        <w:rPr>
          <w:rFonts w:ascii="Arial" w:hAnsi="Arial" w:cs="Arial"/>
          <w:noProof/>
          <w:sz w:val="24"/>
          <w:szCs w:val="24"/>
          <w:vertAlign w:val="superscript"/>
        </w:rPr>
        <w:t>29</w:t>
      </w:r>
      <w:r w:rsidR="004C6916">
        <w:rPr>
          <w:rFonts w:ascii="Arial" w:hAnsi="Arial" w:cs="Arial"/>
          <w:sz w:val="24"/>
          <w:szCs w:val="24"/>
        </w:rPr>
        <w:fldChar w:fldCharType="end"/>
      </w:r>
    </w:p>
    <w:p w14:paraId="6575F70B" w14:textId="54AD5992" w:rsidR="009E7ABD" w:rsidRPr="00236323" w:rsidRDefault="00B63F7C"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Through the phage display, </w:t>
      </w:r>
      <w:r w:rsidR="004E2419" w:rsidRPr="00236323">
        <w:rPr>
          <w:rFonts w:ascii="Arial" w:hAnsi="Arial" w:cs="Arial"/>
          <w:sz w:val="24"/>
          <w:szCs w:val="24"/>
        </w:rPr>
        <w:t xml:space="preserve">M13 phages can </w:t>
      </w:r>
      <w:r w:rsidR="00607C6B" w:rsidRPr="00236323">
        <w:rPr>
          <w:rFonts w:ascii="Arial" w:hAnsi="Arial" w:cs="Arial"/>
          <w:sz w:val="24"/>
          <w:szCs w:val="24"/>
        </w:rPr>
        <w:t xml:space="preserve">also </w:t>
      </w:r>
      <w:r w:rsidR="004E2419" w:rsidRPr="00236323">
        <w:rPr>
          <w:rFonts w:ascii="Arial" w:hAnsi="Arial" w:cs="Arial"/>
          <w:sz w:val="24"/>
          <w:szCs w:val="24"/>
        </w:rPr>
        <w:t>bind to biological molecule-inorganic material hybrids as well. For instance, glucose oxidase (</w:t>
      </w:r>
      <w:proofErr w:type="spellStart"/>
      <w:r w:rsidR="004E2419" w:rsidRPr="00236323">
        <w:rPr>
          <w:rFonts w:ascii="Arial" w:hAnsi="Arial" w:cs="Arial"/>
          <w:sz w:val="24"/>
          <w:szCs w:val="24"/>
        </w:rPr>
        <w:t>Gox</w:t>
      </w:r>
      <w:proofErr w:type="spellEnd"/>
      <w:r w:rsidR="004E2419" w:rsidRPr="00236323">
        <w:rPr>
          <w:rFonts w:ascii="Arial" w:hAnsi="Arial" w:cs="Arial"/>
          <w:sz w:val="24"/>
          <w:szCs w:val="24"/>
        </w:rPr>
        <w:t>) conjugated gold-coated M13 phages were used as a template for making biofuel cells, exhibiting a good direct electron transfer (DET).</w:t>
      </w:r>
      <w:r w:rsidR="008A2830" w:rsidRPr="00236323">
        <w:rPr>
          <w:rFonts w:ascii="Arial" w:hAnsi="Arial" w:cs="Arial"/>
          <w:sz w:val="24"/>
          <w:szCs w:val="24"/>
        </w:rPr>
        <w:t xml:space="preserve"> </w:t>
      </w:r>
      <w:r w:rsidR="00E43EF2" w:rsidRPr="00236323">
        <w:rPr>
          <w:rFonts w:ascii="Arial" w:hAnsi="Arial" w:cs="Arial"/>
          <w:sz w:val="24"/>
          <w:szCs w:val="24"/>
        </w:rPr>
        <w:t>Through</w:t>
      </w:r>
      <w:r w:rsidR="004E2419" w:rsidRPr="00236323">
        <w:rPr>
          <w:rFonts w:ascii="Arial" w:hAnsi="Arial" w:cs="Arial"/>
          <w:sz w:val="24"/>
          <w:szCs w:val="24"/>
        </w:rPr>
        <w:t xml:space="preserve"> an EDC-NHS chemical crosslinking method, glucose oxidases</w:t>
      </w:r>
      <w:r w:rsidR="00E43EF2" w:rsidRPr="00236323">
        <w:rPr>
          <w:rFonts w:ascii="Arial" w:hAnsi="Arial" w:cs="Arial"/>
          <w:sz w:val="24"/>
          <w:szCs w:val="24"/>
        </w:rPr>
        <w:t xml:space="preserve"> were </w:t>
      </w:r>
      <w:r w:rsidR="004E2419" w:rsidRPr="00236323">
        <w:rPr>
          <w:rFonts w:ascii="Arial" w:hAnsi="Arial" w:cs="Arial"/>
          <w:sz w:val="24"/>
          <w:szCs w:val="24"/>
        </w:rPr>
        <w:t>covalently bound to gold nanoparticles</w:t>
      </w:r>
      <w:r w:rsidR="00E43EF2" w:rsidRPr="00236323">
        <w:rPr>
          <w:rFonts w:ascii="Arial" w:hAnsi="Arial" w:cs="Arial"/>
          <w:sz w:val="24"/>
          <w:szCs w:val="24"/>
        </w:rPr>
        <w:t>.</w:t>
      </w:r>
      <w:r w:rsidR="004E2419" w:rsidRPr="00236323">
        <w:rPr>
          <w:rFonts w:ascii="Arial" w:hAnsi="Arial" w:cs="Arial"/>
          <w:sz w:val="24"/>
          <w:szCs w:val="24"/>
        </w:rPr>
        <w:t xml:space="preserve"> </w:t>
      </w:r>
      <w:r w:rsidR="00E43EF2" w:rsidRPr="00236323">
        <w:rPr>
          <w:rFonts w:ascii="Arial" w:hAnsi="Arial" w:cs="Arial"/>
          <w:sz w:val="24"/>
          <w:szCs w:val="24"/>
        </w:rPr>
        <w:t xml:space="preserve">glucose oxidases-AuNPs </w:t>
      </w:r>
      <w:r w:rsidR="004E2419" w:rsidRPr="00236323">
        <w:rPr>
          <w:rFonts w:ascii="Arial" w:hAnsi="Arial" w:cs="Arial"/>
          <w:sz w:val="24"/>
          <w:szCs w:val="24"/>
        </w:rPr>
        <w:t>were assembled onto genetically engineered M13 phage. Th</w:t>
      </w:r>
      <w:r w:rsidR="00F31179">
        <w:rPr>
          <w:rFonts w:ascii="Arial" w:hAnsi="Arial" w:cs="Arial"/>
          <w:sz w:val="24"/>
          <w:szCs w:val="24"/>
        </w:rPr>
        <w:t>is</w:t>
      </w:r>
      <w:r w:rsidR="004E2419" w:rsidRPr="00236323">
        <w:rPr>
          <w:rFonts w:ascii="Arial" w:hAnsi="Arial" w:cs="Arial"/>
          <w:sz w:val="24"/>
          <w:szCs w:val="24"/>
        </w:rPr>
        <w:t xml:space="preserve"> virus-based strategy </w:t>
      </w:r>
      <w:r w:rsidR="00E43EF2" w:rsidRPr="00236323">
        <w:rPr>
          <w:rFonts w:ascii="Arial" w:hAnsi="Arial" w:cs="Arial"/>
          <w:sz w:val="24"/>
          <w:szCs w:val="24"/>
        </w:rPr>
        <w:t>induced</w:t>
      </w:r>
      <w:r w:rsidR="004E2419" w:rsidRPr="00236323">
        <w:rPr>
          <w:rFonts w:ascii="Arial" w:hAnsi="Arial" w:cs="Arial"/>
          <w:sz w:val="24"/>
          <w:szCs w:val="24"/>
        </w:rPr>
        <w:t xml:space="preserve"> a greater enzyme surface coverage than other DET attachment methods</w:t>
      </w:r>
      <w:r w:rsidR="00E43EF2" w:rsidRPr="00236323">
        <w:rPr>
          <w:rFonts w:ascii="Arial" w:hAnsi="Arial" w:cs="Arial"/>
          <w:sz w:val="24"/>
          <w:szCs w:val="24"/>
        </w:rPr>
        <w:t xml:space="preserve">, </w:t>
      </w:r>
      <w:r w:rsidR="004E2419" w:rsidRPr="00236323">
        <w:rPr>
          <w:rFonts w:ascii="Arial" w:hAnsi="Arial" w:cs="Arial"/>
          <w:sz w:val="24"/>
          <w:szCs w:val="24"/>
        </w:rPr>
        <w:t>result</w:t>
      </w:r>
      <w:r w:rsidR="00E43EF2" w:rsidRPr="00236323">
        <w:rPr>
          <w:rFonts w:ascii="Arial" w:hAnsi="Arial" w:cs="Arial"/>
          <w:sz w:val="24"/>
          <w:szCs w:val="24"/>
        </w:rPr>
        <w:t>ing in</w:t>
      </w:r>
      <w:r w:rsidR="004E2419" w:rsidRPr="00236323">
        <w:rPr>
          <w:rFonts w:ascii="Arial" w:hAnsi="Arial" w:cs="Arial"/>
          <w:sz w:val="24"/>
          <w:szCs w:val="24"/>
        </w:rPr>
        <w:t xml:space="preserve"> the electrodes </w:t>
      </w:r>
      <w:r w:rsidR="00E43EF2" w:rsidRPr="00236323">
        <w:rPr>
          <w:rFonts w:ascii="Arial" w:hAnsi="Arial" w:cs="Arial"/>
          <w:sz w:val="24"/>
          <w:szCs w:val="24"/>
        </w:rPr>
        <w:t>with</w:t>
      </w:r>
      <w:r w:rsidR="004E2419" w:rsidRPr="00236323">
        <w:rPr>
          <w:rFonts w:ascii="Arial" w:hAnsi="Arial" w:cs="Arial"/>
          <w:sz w:val="24"/>
          <w:szCs w:val="24"/>
        </w:rPr>
        <w:t xml:space="preserve"> improved electrical contact between the redox enzymes and the conductive metal support by introducing broader scaled, compactly packed, highly conductive “</w:t>
      </w:r>
      <w:proofErr w:type="spellStart"/>
      <w:r w:rsidR="004E2419" w:rsidRPr="00236323">
        <w:rPr>
          <w:rFonts w:ascii="Arial" w:hAnsi="Arial" w:cs="Arial"/>
          <w:sz w:val="24"/>
          <w:szCs w:val="24"/>
        </w:rPr>
        <w:t>nanomesh</w:t>
      </w:r>
      <w:proofErr w:type="spellEnd"/>
      <w:r w:rsidR="004E2419" w:rsidRPr="00236323">
        <w:rPr>
          <w:rFonts w:ascii="Arial" w:hAnsi="Arial" w:cs="Arial"/>
          <w:sz w:val="24"/>
          <w:szCs w:val="24"/>
        </w:rPr>
        <w:t>” electrodes for biofuel cell applications.</w:t>
      </w:r>
      <w:r w:rsidR="004C6916">
        <w:rPr>
          <w:rFonts w:ascii="Arial" w:hAnsi="Arial" w:cs="Arial"/>
          <w:sz w:val="24"/>
          <w:szCs w:val="24"/>
        </w:rPr>
        <w:fldChar w:fldCharType="begin"/>
      </w:r>
      <w:r w:rsidR="00F90D1B">
        <w:rPr>
          <w:rFonts w:ascii="Arial" w:hAnsi="Arial" w:cs="Arial"/>
          <w:sz w:val="24"/>
          <w:szCs w:val="24"/>
        </w:rPr>
        <w:instrText xml:space="preserve"> ADDIN EN.CITE &lt;EndNote&gt;&lt;Cite&gt;&lt;Author&gt;Blaik&lt;/Author&gt;&lt;Year&gt;2016&lt;/Year&gt;&lt;RecNum&gt;25&lt;/RecNum&gt;&lt;DisplayText&gt;&lt;style face="superscript"&gt;30&lt;/style&gt;&lt;/DisplayText&gt;&lt;record&gt;&lt;rec-number&gt;25&lt;/rec-number&gt;&lt;foreign-keys&gt;&lt;key app="EN" db-id="0pzwxa0puxpta9esv0np2w2upprpwt5f5zvw" timestamp="1539963943"&gt;25&lt;/key&gt;&lt;/foreign-keys&gt;&lt;ref-type name="Journal Article"&gt;17&lt;/ref-type&gt;&lt;contributors&gt;&lt;authors&gt;&lt;author&gt;Blaik, R. A.&lt;/author&gt;&lt;author&gt;Lan, E.&lt;/author&gt;&lt;author&gt;Huang, Y.&lt;/author&gt;&lt;author&gt;Dunn, B.&lt;/author&gt;&lt;/authors&gt;&lt;/contributors&gt;&lt;auth-address&gt;Univ Calif Los Angeles, Dept Mat Sci &amp;amp; Engn, HSSEAS Sch Engn &amp;amp; Appl Sci, 410 Westwood Plaza,3111 Engn, Los Angeles, CA 90095 USA&lt;/auth-address&gt;&lt;titles&gt;&lt;title&gt;Gold-Coated M13 Bacteriophage as a Template for Glucose Oxidase Biofuel Cells with Direct Electron Transfer&lt;/title&gt;&lt;secondary-title&gt;Acs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Nano&lt;/abbr-1&gt;&lt;/alt-periodical&gt;&lt;pages&gt;324-332&lt;/pages&gt;&lt;volume&gt;10&lt;/volume&gt;&lt;number&gt;1&lt;/number&gt;&lt;keywords&gt;&lt;keyword&gt;biofuel cell&lt;/keyword&gt;&lt;keyword&gt;glucose&lt;/keyword&gt;&lt;keyword&gt;glucose oxidase&lt;/keyword&gt;&lt;keyword&gt;direct electron transfer&lt;/keyword&gt;&lt;keyword&gt;au nanoparticles&lt;/keyword&gt;&lt;keyword&gt;m13 bacteriophage&lt;/keyword&gt;&lt;keyword&gt;histidine-tagged proteins&lt;/keyword&gt;&lt;keyword&gt;fuel-cell&lt;/keyword&gt;&lt;keyword&gt;nanoparticles&lt;/keyword&gt;&lt;keyword&gt;reconstitution&lt;/keyword&gt;&lt;keyword&gt;biosensors&lt;/keyword&gt;&lt;keyword&gt;raman&lt;/keyword&gt;&lt;keyword&gt;au&lt;/keyword&gt;&lt;keyword&gt;fabrication&lt;/keyword&gt;&lt;keyword&gt;monolayers&lt;/keyword&gt;&lt;keyword&gt;resonance&lt;/keyword&gt;&lt;/keywords&gt;&lt;dates&gt;&lt;year&gt;2016&lt;/year&gt;&lt;pub-dates&gt;&lt;date&gt;Jan&lt;/date&gt;&lt;/pub-dates&gt;&lt;/dates&gt;&lt;isbn&gt;1936-0851&lt;/isbn&gt;&lt;accession-num&gt;WOS:000369115800033&lt;/accession-num&gt;&lt;urls&gt;&lt;related-urls&gt;&lt;url&gt;&amp;lt;Go to ISI&amp;gt;://WOS:000369115800033&lt;/url&gt;&lt;/related-urls&gt;&lt;/urls&gt;&lt;electronic-resource-num&gt;10.1021/acsnano.5b04580&lt;/electronic-resource-num&gt;&lt;language&gt;English&lt;/language&gt;&lt;/record&gt;&lt;/Cite&gt;&lt;/EndNote&gt;</w:instrText>
      </w:r>
      <w:r w:rsidR="004C6916">
        <w:rPr>
          <w:rFonts w:ascii="Arial" w:hAnsi="Arial" w:cs="Arial"/>
          <w:sz w:val="24"/>
          <w:szCs w:val="24"/>
        </w:rPr>
        <w:fldChar w:fldCharType="separate"/>
      </w:r>
      <w:r w:rsidR="00F90D1B" w:rsidRPr="00F90D1B">
        <w:rPr>
          <w:rFonts w:ascii="Arial" w:hAnsi="Arial" w:cs="Arial"/>
          <w:noProof/>
          <w:sz w:val="24"/>
          <w:szCs w:val="24"/>
          <w:vertAlign w:val="superscript"/>
        </w:rPr>
        <w:t>30</w:t>
      </w:r>
      <w:r w:rsidR="004C6916">
        <w:rPr>
          <w:rFonts w:ascii="Arial" w:hAnsi="Arial" w:cs="Arial"/>
          <w:sz w:val="24"/>
          <w:szCs w:val="24"/>
        </w:rPr>
        <w:fldChar w:fldCharType="end"/>
      </w:r>
    </w:p>
    <w:p w14:paraId="6331CE45" w14:textId="32B55454" w:rsidR="00703CD3" w:rsidRDefault="00607C6B" w:rsidP="00C63AD0">
      <w:pPr>
        <w:wordWrap/>
        <w:spacing w:line="480" w:lineRule="auto"/>
        <w:ind w:firstLine="800"/>
        <w:contextualSpacing/>
        <w:rPr>
          <w:rFonts w:ascii="Arial" w:hAnsi="Arial" w:cs="Arial"/>
          <w:sz w:val="24"/>
          <w:szCs w:val="24"/>
        </w:rPr>
      </w:pPr>
      <w:r w:rsidRPr="00236323">
        <w:rPr>
          <w:rFonts w:ascii="Arial" w:hAnsi="Arial" w:cs="Arial"/>
          <w:sz w:val="24"/>
          <w:szCs w:val="24"/>
        </w:rPr>
        <w:t>In tissue engineering, t</w:t>
      </w:r>
      <w:r w:rsidR="000D3378" w:rsidRPr="00236323">
        <w:rPr>
          <w:rFonts w:ascii="Arial" w:hAnsi="Arial" w:cs="Arial"/>
          <w:sz w:val="24"/>
          <w:szCs w:val="24"/>
        </w:rPr>
        <w:t>he</w:t>
      </w:r>
      <w:r w:rsidR="00BC4A4A" w:rsidRPr="00236323">
        <w:rPr>
          <w:rFonts w:ascii="Arial" w:hAnsi="Arial" w:cs="Arial"/>
          <w:sz w:val="24"/>
          <w:szCs w:val="24"/>
        </w:rPr>
        <w:t xml:space="preserve"> phage film </w:t>
      </w:r>
      <w:r w:rsidR="000D3378" w:rsidRPr="00236323">
        <w:rPr>
          <w:rFonts w:ascii="Arial" w:hAnsi="Arial" w:cs="Arial"/>
          <w:sz w:val="24"/>
          <w:szCs w:val="24"/>
        </w:rPr>
        <w:t xml:space="preserve">can be manipulated </w:t>
      </w:r>
      <w:r w:rsidR="00BC4A4A" w:rsidRPr="00236323">
        <w:rPr>
          <w:rFonts w:ascii="Arial" w:hAnsi="Arial" w:cs="Arial"/>
          <w:sz w:val="24"/>
          <w:szCs w:val="24"/>
        </w:rPr>
        <w:t xml:space="preserve">to grow </w:t>
      </w:r>
      <w:r w:rsidR="00C9473F">
        <w:rPr>
          <w:rFonts w:ascii="Arial" w:hAnsi="Arial" w:cs="Arial"/>
          <w:sz w:val="24"/>
          <w:szCs w:val="24"/>
        </w:rPr>
        <w:t xml:space="preserve">bone regenerative </w:t>
      </w:r>
      <w:r w:rsidR="00BC4A4A" w:rsidRPr="00236323">
        <w:rPr>
          <w:rFonts w:ascii="Arial" w:hAnsi="Arial" w:cs="Arial"/>
          <w:sz w:val="24"/>
          <w:szCs w:val="24"/>
        </w:rPr>
        <w:t xml:space="preserve">stem cells for </w:t>
      </w:r>
      <w:r w:rsidR="000D3378" w:rsidRPr="00236323">
        <w:rPr>
          <w:rFonts w:ascii="Arial" w:hAnsi="Arial" w:cs="Arial"/>
          <w:sz w:val="24"/>
          <w:szCs w:val="24"/>
        </w:rPr>
        <w:t>the desired</w:t>
      </w:r>
      <w:r w:rsidR="005D721B">
        <w:rPr>
          <w:rFonts w:ascii="Arial" w:hAnsi="Arial" w:cs="Arial"/>
          <w:sz w:val="24"/>
          <w:szCs w:val="24"/>
        </w:rPr>
        <w:t>/controlled/manipulated</w:t>
      </w:r>
      <w:r w:rsidR="000D3378" w:rsidRPr="00236323">
        <w:rPr>
          <w:rFonts w:ascii="Arial" w:hAnsi="Arial" w:cs="Arial"/>
          <w:sz w:val="24"/>
          <w:szCs w:val="24"/>
        </w:rPr>
        <w:t xml:space="preserve"> </w:t>
      </w:r>
      <w:r w:rsidR="00BC4A4A" w:rsidRPr="00236323">
        <w:rPr>
          <w:rFonts w:ascii="Arial" w:hAnsi="Arial" w:cs="Arial"/>
          <w:sz w:val="24"/>
          <w:szCs w:val="24"/>
        </w:rPr>
        <w:t xml:space="preserve">differentiation and </w:t>
      </w:r>
      <w:r w:rsidR="000D3378" w:rsidRPr="00236323">
        <w:rPr>
          <w:rFonts w:ascii="Arial" w:hAnsi="Arial" w:cs="Arial"/>
          <w:sz w:val="24"/>
          <w:szCs w:val="24"/>
        </w:rPr>
        <w:t>administration</w:t>
      </w:r>
      <w:r w:rsidR="00BC4A4A" w:rsidRPr="00236323">
        <w:rPr>
          <w:rFonts w:ascii="Arial" w:hAnsi="Arial" w:cs="Arial"/>
          <w:sz w:val="24"/>
          <w:szCs w:val="24"/>
        </w:rPr>
        <w:t xml:space="preserve"> of orientation</w:t>
      </w:r>
      <w:r w:rsidR="000D3378" w:rsidRPr="00236323">
        <w:rPr>
          <w:rFonts w:ascii="Arial" w:hAnsi="Arial" w:cs="Arial"/>
          <w:sz w:val="24"/>
          <w:szCs w:val="24"/>
        </w:rPr>
        <w:t>/morphological growth</w:t>
      </w:r>
      <w:r w:rsidR="00BC4A4A" w:rsidRPr="00236323">
        <w:rPr>
          <w:rFonts w:ascii="Arial" w:hAnsi="Arial" w:cs="Arial"/>
          <w:sz w:val="24"/>
          <w:szCs w:val="24"/>
        </w:rPr>
        <w:t xml:space="preserve"> of the </w:t>
      </w:r>
      <w:r w:rsidR="000D3378" w:rsidRPr="00236323">
        <w:rPr>
          <w:rFonts w:ascii="Arial" w:hAnsi="Arial" w:cs="Arial"/>
          <w:sz w:val="24"/>
          <w:szCs w:val="24"/>
        </w:rPr>
        <w:t>mesenchymal stem cells (MSC) growth</w:t>
      </w:r>
      <w:r w:rsidR="00BC4A4A" w:rsidRPr="00236323">
        <w:rPr>
          <w:rFonts w:ascii="Arial" w:hAnsi="Arial" w:cs="Arial"/>
          <w:sz w:val="24"/>
          <w:szCs w:val="24"/>
        </w:rPr>
        <w:t>.</w:t>
      </w:r>
      <w:r w:rsidR="00F55026" w:rsidRPr="00236323">
        <w:rPr>
          <w:rFonts w:ascii="Arial" w:hAnsi="Arial" w:cs="Arial"/>
          <w:sz w:val="24"/>
          <w:szCs w:val="24"/>
        </w:rPr>
        <w:t xml:space="preserve"> </w:t>
      </w:r>
      <w:r w:rsidR="00A25916" w:rsidRPr="00236323">
        <w:rPr>
          <w:rFonts w:ascii="Arial" w:hAnsi="Arial" w:cs="Arial"/>
          <w:sz w:val="24"/>
          <w:szCs w:val="24"/>
        </w:rPr>
        <w:t>RDG and PHSRN peptide displayed phage</w:t>
      </w:r>
      <w:r w:rsidR="00B02A85">
        <w:rPr>
          <w:rFonts w:ascii="Arial" w:hAnsi="Arial" w:cs="Arial"/>
          <w:sz w:val="24"/>
          <w:szCs w:val="24"/>
        </w:rPr>
        <w:t>s</w:t>
      </w:r>
      <w:r w:rsidR="00A25916" w:rsidRPr="00236323">
        <w:rPr>
          <w:rFonts w:ascii="Arial" w:hAnsi="Arial" w:cs="Arial"/>
          <w:sz w:val="24"/>
          <w:szCs w:val="24"/>
        </w:rPr>
        <w:t xml:space="preserve"> </w:t>
      </w:r>
      <w:r w:rsidR="00B02A85">
        <w:rPr>
          <w:rFonts w:ascii="Arial" w:hAnsi="Arial" w:cs="Arial"/>
          <w:sz w:val="24"/>
          <w:szCs w:val="24"/>
        </w:rPr>
        <w:t>were</w:t>
      </w:r>
      <w:r w:rsidR="00A25916" w:rsidRPr="00236323">
        <w:rPr>
          <w:rFonts w:ascii="Arial" w:hAnsi="Arial" w:cs="Arial"/>
          <w:sz w:val="24"/>
          <w:szCs w:val="24"/>
        </w:rPr>
        <w:t xml:space="preserve"> used to make a </w:t>
      </w:r>
      <w:r w:rsidR="00A25916" w:rsidRPr="00236323">
        <w:rPr>
          <w:rFonts w:ascii="Arial" w:hAnsi="Arial" w:cs="Arial"/>
          <w:sz w:val="24"/>
          <w:szCs w:val="24"/>
        </w:rPr>
        <w:lastRenderedPageBreak/>
        <w:t>b</w:t>
      </w:r>
      <w:r w:rsidR="009A2F7D" w:rsidRPr="00236323">
        <w:rPr>
          <w:rFonts w:ascii="Arial" w:hAnsi="Arial" w:cs="Arial"/>
          <w:sz w:val="24"/>
          <w:szCs w:val="24"/>
        </w:rPr>
        <w:t>iochemical</w:t>
      </w:r>
      <w:r w:rsidR="00A25916" w:rsidRPr="00236323">
        <w:rPr>
          <w:rFonts w:ascii="Arial" w:hAnsi="Arial" w:cs="Arial"/>
          <w:sz w:val="24"/>
          <w:szCs w:val="24"/>
        </w:rPr>
        <w:t>/</w:t>
      </w:r>
      <w:r w:rsidR="009A2F7D" w:rsidRPr="00236323">
        <w:rPr>
          <w:rFonts w:ascii="Arial" w:hAnsi="Arial" w:cs="Arial"/>
          <w:sz w:val="24"/>
          <w:szCs w:val="24"/>
        </w:rPr>
        <w:t>topographical artificial extracellular matrix (</w:t>
      </w:r>
      <w:proofErr w:type="spellStart"/>
      <w:r w:rsidR="009A2F7D" w:rsidRPr="00236323">
        <w:rPr>
          <w:rFonts w:ascii="Arial" w:hAnsi="Arial" w:cs="Arial"/>
          <w:sz w:val="24"/>
          <w:szCs w:val="24"/>
        </w:rPr>
        <w:t>aECM</w:t>
      </w:r>
      <w:proofErr w:type="spellEnd"/>
      <w:r w:rsidR="009A2F7D" w:rsidRPr="00236323">
        <w:rPr>
          <w:rFonts w:ascii="Arial" w:hAnsi="Arial" w:cs="Arial"/>
          <w:sz w:val="24"/>
          <w:szCs w:val="24"/>
        </w:rPr>
        <w:t xml:space="preserve">) </w:t>
      </w:r>
      <w:r w:rsidR="00A25916" w:rsidRPr="00236323">
        <w:rPr>
          <w:rFonts w:ascii="Arial" w:hAnsi="Arial" w:cs="Arial"/>
          <w:sz w:val="24"/>
          <w:szCs w:val="24"/>
        </w:rPr>
        <w:t xml:space="preserve">that </w:t>
      </w:r>
      <w:r w:rsidR="009A2F7D" w:rsidRPr="00236323">
        <w:rPr>
          <w:rFonts w:ascii="Arial" w:hAnsi="Arial" w:cs="Arial"/>
          <w:sz w:val="24"/>
          <w:szCs w:val="24"/>
        </w:rPr>
        <w:t xml:space="preserve">can direct stem cell fate. </w:t>
      </w:r>
      <w:r w:rsidR="00A25916" w:rsidRPr="00236323">
        <w:rPr>
          <w:rFonts w:ascii="Arial" w:hAnsi="Arial" w:cs="Arial"/>
          <w:sz w:val="24"/>
          <w:szCs w:val="24"/>
        </w:rPr>
        <w:t xml:space="preserve">Because of </w:t>
      </w:r>
      <w:r w:rsidR="009A2F7D" w:rsidRPr="00236323">
        <w:rPr>
          <w:rFonts w:ascii="Arial" w:hAnsi="Arial" w:cs="Arial"/>
          <w:sz w:val="24"/>
          <w:szCs w:val="24"/>
        </w:rPr>
        <w:t>advantage</w:t>
      </w:r>
      <w:r w:rsidR="00A25916" w:rsidRPr="00236323">
        <w:rPr>
          <w:rFonts w:ascii="Arial" w:hAnsi="Arial" w:cs="Arial"/>
          <w:sz w:val="24"/>
          <w:szCs w:val="24"/>
        </w:rPr>
        <w:t xml:space="preserve">s </w:t>
      </w:r>
      <w:r w:rsidR="009A2F7D" w:rsidRPr="00236323">
        <w:rPr>
          <w:rFonts w:ascii="Arial" w:hAnsi="Arial" w:cs="Arial"/>
          <w:sz w:val="24"/>
          <w:szCs w:val="24"/>
        </w:rPr>
        <w:t xml:space="preserve">of M13 phage, a virus-activated </w:t>
      </w:r>
      <w:proofErr w:type="spellStart"/>
      <w:r w:rsidR="009A2F7D" w:rsidRPr="00236323">
        <w:rPr>
          <w:rFonts w:ascii="Arial" w:hAnsi="Arial" w:cs="Arial"/>
          <w:sz w:val="24"/>
          <w:szCs w:val="24"/>
        </w:rPr>
        <w:t>aECM</w:t>
      </w:r>
      <w:proofErr w:type="spellEnd"/>
      <w:r w:rsidR="009A2F7D" w:rsidRPr="00236323">
        <w:rPr>
          <w:rFonts w:ascii="Arial" w:hAnsi="Arial" w:cs="Arial"/>
          <w:sz w:val="24"/>
          <w:szCs w:val="24"/>
        </w:rPr>
        <w:t xml:space="preserve"> with constant ordered ridge/groove </w:t>
      </w:r>
      <w:proofErr w:type="spellStart"/>
      <w:r w:rsidR="009A2F7D" w:rsidRPr="00236323">
        <w:rPr>
          <w:rFonts w:ascii="Arial" w:hAnsi="Arial" w:cs="Arial"/>
          <w:sz w:val="24"/>
          <w:szCs w:val="24"/>
        </w:rPr>
        <w:t>nanotopography</w:t>
      </w:r>
      <w:proofErr w:type="spellEnd"/>
      <w:r w:rsidR="00A25916" w:rsidRPr="00236323">
        <w:rPr>
          <w:rFonts w:ascii="Arial" w:hAnsi="Arial" w:cs="Arial"/>
          <w:sz w:val="24"/>
          <w:szCs w:val="24"/>
        </w:rPr>
        <w:t xml:space="preserve"> was generated utilizing t</w:t>
      </w:r>
      <w:r w:rsidR="009A2F7D" w:rsidRPr="00236323">
        <w:rPr>
          <w:rFonts w:ascii="Arial" w:hAnsi="Arial" w:cs="Arial"/>
          <w:sz w:val="24"/>
          <w:szCs w:val="24"/>
        </w:rPr>
        <w:t xml:space="preserve">he self-assembly of </w:t>
      </w:r>
      <w:r w:rsidR="00A25916" w:rsidRPr="00236323">
        <w:rPr>
          <w:rFonts w:ascii="Arial" w:hAnsi="Arial" w:cs="Arial"/>
          <w:sz w:val="24"/>
          <w:szCs w:val="24"/>
        </w:rPr>
        <w:t xml:space="preserve">easily genetically modifiable </w:t>
      </w:r>
      <w:r w:rsidR="009A2F7D" w:rsidRPr="00236323">
        <w:rPr>
          <w:rFonts w:ascii="Arial" w:hAnsi="Arial" w:cs="Arial"/>
          <w:sz w:val="24"/>
          <w:szCs w:val="24"/>
        </w:rPr>
        <w:t>phage into a ridge/groove structure</w:t>
      </w:r>
      <w:r w:rsidR="0081302B">
        <w:rPr>
          <w:rFonts w:ascii="Arial" w:hAnsi="Arial" w:cs="Arial"/>
          <w:sz w:val="24"/>
          <w:szCs w:val="24"/>
        </w:rPr>
        <w:t>. (Figure 1.</w:t>
      </w:r>
      <w:r w:rsidR="00DB11AB">
        <w:rPr>
          <w:rFonts w:ascii="Arial" w:hAnsi="Arial" w:cs="Arial"/>
          <w:sz w:val="24"/>
          <w:szCs w:val="24"/>
        </w:rPr>
        <w:t>7</w:t>
      </w:r>
      <w:r w:rsidR="0081302B">
        <w:rPr>
          <w:rFonts w:ascii="Arial" w:hAnsi="Arial" w:cs="Arial"/>
          <w:sz w:val="24"/>
          <w:szCs w:val="24"/>
        </w:rPr>
        <w:t>)</w:t>
      </w:r>
      <w:r w:rsidR="004C6916">
        <w:rPr>
          <w:rFonts w:ascii="Arial" w:hAnsi="Arial" w:cs="Arial"/>
          <w:sz w:val="24"/>
          <w:szCs w:val="24"/>
        </w:rPr>
        <w:fldChar w:fldCharType="begin"/>
      </w:r>
      <w:r w:rsidR="00F90D1B">
        <w:rPr>
          <w:rFonts w:ascii="Arial" w:hAnsi="Arial" w:cs="Arial"/>
          <w:sz w:val="24"/>
          <w:szCs w:val="24"/>
        </w:rPr>
        <w:instrText xml:space="preserve"> ADDIN EN.CITE &lt;EndNote&gt;&lt;Cite&gt;&lt;Author&gt;Wang&lt;/Author&gt;&lt;Year&gt;2013&lt;/Year&gt;&lt;RecNum&gt;26&lt;/RecNum&gt;&lt;DisplayText&gt;&lt;style face="superscript"&gt;16&lt;/style&gt;&lt;/DisplayText&gt;&lt;record&gt;&lt;rec-number&gt;26&lt;/rec-number&gt;&lt;foreign-keys&gt;&lt;key app="EN" db-id="0pzwxa0puxpta9esv0np2w2upprpwt5f5zvw" timestamp="1539964014"&gt;26&lt;/key&gt;&lt;/foreign-keys&gt;&lt;ref-type name="Journal Article"&gt;17&lt;/ref-type&gt;&lt;contributors&gt;&lt;authors&gt;&lt;author&gt;Wang, J. L.&lt;/author&gt;&lt;author&gt;Wang, L.&lt;/author&gt;&lt;author&gt;Li, X.&lt;/author&gt;&lt;author&gt;Mao, C. B.&lt;/author&gt;&lt;/authors&gt;&lt;/contributors&gt;&lt;auth-address&gt;Univ Oklahoma, Stephenson Life Sci Res Ctr, Dept Chem &amp;amp; Biochem, Norman, OK 73019 USA&lt;/auth-address&gt;&lt;titles&gt;&lt;title&gt;Virus activated artificial ECM induces the osteoblastic differentiation of mesenchymal stem cells without osteogenic supplements&lt;/title&gt;&lt;secondary-title&gt;Scientific Reports&lt;/secondary-title&gt;&lt;alt-title&gt;Sci Rep-Uk&lt;/alt-title&gt;&lt;/titles&gt;&lt;periodical&gt;&lt;full-title&gt;Scientific Reports&lt;/full-title&gt;&lt;abbr-1&gt;Sci Rep-Uk&lt;/abbr-1&gt;&lt;/periodical&gt;&lt;alt-periodical&gt;&lt;full-title&gt;Scientific Reports&lt;/full-title&gt;&lt;abbr-1&gt;Sci Rep-Uk&lt;/abbr-1&gt;&lt;/alt-periodical&gt;&lt;volume&gt;3&lt;/volume&gt;&lt;keywords&gt;&lt;keyword&gt;biological nanofibers&lt;/keyword&gt;&lt;keyword&gt;bone-formation&lt;/keyword&gt;&lt;keyword&gt;growth-factors&lt;/keyword&gt;&lt;keyword&gt;in-vitro&lt;/keyword&gt;&lt;keyword&gt;adhesion&lt;/keyword&gt;&lt;keyword&gt;niches&lt;/keyword&gt;&lt;keyword&gt;fate&lt;/keyword&gt;&lt;keyword&gt;nanoparticles&lt;/keyword&gt;&lt;keyword&gt;maintenance&lt;/keyword&gt;&lt;keyword&gt;specificity&lt;/keyword&gt;&lt;/keywords&gt;&lt;dates&gt;&lt;year&gt;2013&lt;/year&gt;&lt;pub-dates&gt;&lt;date&gt;Feb 7&lt;/date&gt;&lt;/pub-dates&gt;&lt;/dates&gt;&lt;isbn&gt;2045-2322&lt;/isbn&gt;&lt;accession-num&gt;WOS:000314710400007&lt;/accession-num&gt;&lt;urls&gt;&lt;related-urls&gt;&lt;url&gt;&amp;lt;Go to ISI&amp;gt;://WOS:000314710400007&lt;/url&gt;&lt;/related-urls&gt;&lt;/urls&gt;&lt;electronic-resource-num&gt;ARTN 1242&amp;#xD;10.1038/srep01242&lt;/electronic-resource-num&gt;&lt;language&gt;English&lt;/language&gt;&lt;/record&gt;&lt;/Cite&gt;&lt;/EndNote&gt;</w:instrText>
      </w:r>
      <w:r w:rsidR="004C6916">
        <w:rPr>
          <w:rFonts w:ascii="Arial" w:hAnsi="Arial" w:cs="Arial"/>
          <w:sz w:val="24"/>
          <w:szCs w:val="24"/>
        </w:rPr>
        <w:fldChar w:fldCharType="separate"/>
      </w:r>
      <w:r w:rsidR="00F90D1B" w:rsidRPr="00F90D1B">
        <w:rPr>
          <w:rFonts w:ascii="Arial" w:hAnsi="Arial" w:cs="Arial"/>
          <w:noProof/>
          <w:sz w:val="24"/>
          <w:szCs w:val="24"/>
          <w:vertAlign w:val="superscript"/>
        </w:rPr>
        <w:t>16</w:t>
      </w:r>
      <w:r w:rsidR="004C6916">
        <w:rPr>
          <w:rFonts w:ascii="Arial" w:hAnsi="Arial" w:cs="Arial"/>
          <w:sz w:val="24"/>
          <w:szCs w:val="24"/>
        </w:rPr>
        <w:fldChar w:fldCharType="end"/>
      </w:r>
      <w:r w:rsidR="009A2F7D" w:rsidRPr="00236323">
        <w:rPr>
          <w:rFonts w:ascii="Arial" w:hAnsi="Arial" w:cs="Arial"/>
          <w:sz w:val="24"/>
          <w:szCs w:val="24"/>
        </w:rPr>
        <w:t xml:space="preserve"> </w:t>
      </w:r>
    </w:p>
    <w:p w14:paraId="04CBAC80" w14:textId="1560C7D2" w:rsidR="0081302B" w:rsidRDefault="00910BA5" w:rsidP="00910BA5">
      <w:pPr>
        <w:wordWrap/>
        <w:spacing w:line="480" w:lineRule="auto"/>
        <w:contextualSpacing/>
        <w:jc w:val="center"/>
        <w:rPr>
          <w:rFonts w:ascii="Arial" w:hAnsi="Arial" w:cs="Arial"/>
          <w:sz w:val="24"/>
          <w:szCs w:val="24"/>
        </w:rPr>
      </w:pPr>
      <w:r w:rsidRPr="00910BA5">
        <w:rPr>
          <w:rFonts w:ascii="Arial" w:hAnsi="Arial" w:cs="Arial"/>
          <w:noProof/>
          <w:sz w:val="24"/>
          <w:szCs w:val="24"/>
        </w:rPr>
        <w:drawing>
          <wp:inline distT="0" distB="0" distL="0" distR="0" wp14:anchorId="1EA5B502" wp14:editId="68C5E5C2">
            <wp:extent cx="5314950" cy="640785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798" cy="6416109"/>
                    </a:xfrm>
                    <a:prstGeom prst="rect">
                      <a:avLst/>
                    </a:prstGeom>
                    <a:noFill/>
                    <a:ln>
                      <a:noFill/>
                    </a:ln>
                  </pic:spPr>
                </pic:pic>
              </a:graphicData>
            </a:graphic>
          </wp:inline>
        </w:drawing>
      </w:r>
    </w:p>
    <w:p w14:paraId="24795157" w14:textId="5176F1B6" w:rsidR="00D80415" w:rsidRPr="00910BA5" w:rsidRDefault="00910BA5" w:rsidP="00910BA5">
      <w:pPr>
        <w:wordWrap/>
        <w:spacing w:line="480" w:lineRule="auto"/>
        <w:contextualSpacing/>
        <w:rPr>
          <w:rFonts w:ascii="Arial" w:hAnsi="Arial" w:cs="Arial"/>
          <w:sz w:val="24"/>
          <w:szCs w:val="24"/>
        </w:rPr>
      </w:pPr>
      <w:r>
        <w:rPr>
          <w:rFonts w:ascii="Arial" w:hAnsi="Arial" w:cs="Arial"/>
          <w:b/>
          <w:sz w:val="24"/>
          <w:szCs w:val="24"/>
        </w:rPr>
        <w:t>Figure 1.</w:t>
      </w:r>
      <w:r w:rsidR="00DB11AB">
        <w:rPr>
          <w:rFonts w:ascii="Arial" w:hAnsi="Arial" w:cs="Arial"/>
          <w:b/>
          <w:sz w:val="24"/>
          <w:szCs w:val="24"/>
        </w:rPr>
        <w:t>7</w:t>
      </w:r>
      <w:r>
        <w:rPr>
          <w:rFonts w:ascii="Arial" w:hAnsi="Arial" w:cs="Arial"/>
          <w:b/>
          <w:sz w:val="24"/>
          <w:szCs w:val="24"/>
        </w:rPr>
        <w:t xml:space="preserve"> </w:t>
      </w:r>
      <w:r w:rsidR="00313BAB" w:rsidRPr="00313BAB">
        <w:rPr>
          <w:rFonts w:ascii="Arial" w:hAnsi="Arial" w:cs="Arial"/>
          <w:sz w:val="24"/>
          <w:szCs w:val="24"/>
        </w:rPr>
        <w:t>MSC</w:t>
      </w:r>
      <w:r w:rsidR="00313BAB">
        <w:rPr>
          <w:rFonts w:ascii="Arial" w:hAnsi="Arial" w:cs="Arial"/>
          <w:sz w:val="24"/>
          <w:szCs w:val="24"/>
        </w:rPr>
        <w:t xml:space="preserve"> </w:t>
      </w:r>
      <w:r w:rsidRPr="00910BA5">
        <w:rPr>
          <w:rFonts w:ascii="Arial" w:hAnsi="Arial" w:cs="Arial"/>
          <w:sz w:val="24"/>
          <w:szCs w:val="24"/>
        </w:rPr>
        <w:t xml:space="preserve">adhesion on the phage film </w:t>
      </w:r>
      <w:r w:rsidR="00313BAB">
        <w:rPr>
          <w:rFonts w:ascii="Arial" w:hAnsi="Arial" w:cs="Arial"/>
          <w:sz w:val="24"/>
          <w:szCs w:val="24"/>
        </w:rPr>
        <w:t>created from</w:t>
      </w:r>
      <w:r w:rsidRPr="00910BA5">
        <w:rPr>
          <w:rFonts w:ascii="Arial" w:hAnsi="Arial" w:cs="Arial"/>
          <w:sz w:val="24"/>
          <w:szCs w:val="24"/>
        </w:rPr>
        <w:t xml:space="preserve"> both low </w:t>
      </w:r>
      <w:r w:rsidR="00313BAB">
        <w:rPr>
          <w:rFonts w:ascii="Arial" w:hAnsi="Arial" w:cs="Arial"/>
          <w:sz w:val="24"/>
          <w:szCs w:val="24"/>
        </w:rPr>
        <w:t xml:space="preserve">phage </w:t>
      </w:r>
      <w:r w:rsidR="00313BAB">
        <w:rPr>
          <w:rFonts w:ascii="Arial" w:hAnsi="Arial" w:cs="Arial"/>
          <w:sz w:val="24"/>
          <w:szCs w:val="24"/>
        </w:rPr>
        <w:lastRenderedPageBreak/>
        <w:t xml:space="preserve">concentration </w:t>
      </w:r>
      <w:r w:rsidRPr="00910BA5">
        <w:rPr>
          <w:rFonts w:ascii="Arial" w:hAnsi="Arial" w:cs="Arial"/>
          <w:sz w:val="24"/>
          <w:szCs w:val="24"/>
        </w:rPr>
        <w:t>(a, c, e) and high phage concentration</w:t>
      </w:r>
      <w:r w:rsidR="00F40AD2">
        <w:rPr>
          <w:rFonts w:ascii="Arial" w:hAnsi="Arial" w:cs="Arial"/>
          <w:sz w:val="24"/>
          <w:szCs w:val="24"/>
        </w:rPr>
        <w:t xml:space="preserve"> </w:t>
      </w:r>
      <w:r w:rsidR="00313BAB" w:rsidRPr="00313BAB">
        <w:rPr>
          <w:rFonts w:ascii="Arial" w:hAnsi="Arial" w:cs="Arial"/>
          <w:sz w:val="24"/>
          <w:szCs w:val="24"/>
        </w:rPr>
        <w:t>(b, d, f)</w:t>
      </w:r>
      <w:r w:rsidR="00313BAB">
        <w:rPr>
          <w:rFonts w:ascii="Arial" w:hAnsi="Arial" w:cs="Arial"/>
          <w:sz w:val="24"/>
          <w:szCs w:val="24"/>
        </w:rPr>
        <w:t>,</w:t>
      </w:r>
      <w:r w:rsidRPr="00910BA5">
        <w:rPr>
          <w:rFonts w:ascii="Arial" w:hAnsi="Arial" w:cs="Arial"/>
          <w:sz w:val="24"/>
          <w:szCs w:val="24"/>
        </w:rPr>
        <w:t xml:space="preserve"> The MSCs on the</w:t>
      </w:r>
      <w:r>
        <w:rPr>
          <w:rFonts w:ascii="Arial" w:hAnsi="Arial" w:cs="Arial"/>
          <w:sz w:val="24"/>
          <w:szCs w:val="24"/>
        </w:rPr>
        <w:t xml:space="preserve"> </w:t>
      </w:r>
      <w:r w:rsidRPr="00910BA5">
        <w:rPr>
          <w:rFonts w:ascii="Arial" w:hAnsi="Arial" w:cs="Arial"/>
          <w:sz w:val="24"/>
          <w:szCs w:val="24"/>
        </w:rPr>
        <w:t xml:space="preserve">phage-based film </w:t>
      </w:r>
      <w:r w:rsidR="00313BAB">
        <w:rPr>
          <w:rFonts w:ascii="Arial" w:hAnsi="Arial" w:cs="Arial"/>
          <w:sz w:val="24"/>
          <w:szCs w:val="24"/>
        </w:rPr>
        <w:t xml:space="preserve">(a, c, e) </w:t>
      </w:r>
      <w:r w:rsidRPr="00910BA5">
        <w:rPr>
          <w:rFonts w:ascii="Arial" w:hAnsi="Arial" w:cs="Arial"/>
          <w:sz w:val="24"/>
          <w:szCs w:val="24"/>
        </w:rPr>
        <w:t xml:space="preserve">were significantly elongated and aligned along phage bundles (a, c, e) </w:t>
      </w:r>
      <w:r w:rsidR="00313BAB">
        <w:rPr>
          <w:rFonts w:ascii="Arial" w:hAnsi="Arial" w:cs="Arial"/>
          <w:sz w:val="24"/>
          <w:szCs w:val="24"/>
        </w:rPr>
        <w:t>while</w:t>
      </w:r>
      <w:r>
        <w:rPr>
          <w:rFonts w:ascii="Arial" w:hAnsi="Arial" w:cs="Arial"/>
          <w:sz w:val="24"/>
          <w:szCs w:val="24"/>
        </w:rPr>
        <w:t xml:space="preserve"> </w:t>
      </w:r>
      <w:r w:rsidRPr="00910BA5">
        <w:rPr>
          <w:rFonts w:ascii="Arial" w:hAnsi="Arial" w:cs="Arial"/>
          <w:sz w:val="24"/>
          <w:szCs w:val="24"/>
        </w:rPr>
        <w:t xml:space="preserve">those on the phage-based film </w:t>
      </w:r>
      <w:r w:rsidR="00313BAB">
        <w:rPr>
          <w:rFonts w:ascii="Arial" w:hAnsi="Arial" w:cs="Arial"/>
          <w:sz w:val="24"/>
          <w:szCs w:val="24"/>
        </w:rPr>
        <w:t>(b, d, f)</w:t>
      </w:r>
      <w:r w:rsidRPr="00910BA5">
        <w:rPr>
          <w:rFonts w:ascii="Arial" w:hAnsi="Arial" w:cs="Arial"/>
          <w:sz w:val="24"/>
          <w:szCs w:val="24"/>
        </w:rPr>
        <w:t xml:space="preserve"> were randomly oriented and not elongated</w:t>
      </w:r>
      <w:r w:rsidR="00313BAB">
        <w:rPr>
          <w:rFonts w:ascii="Arial" w:hAnsi="Arial" w:cs="Arial"/>
          <w:sz w:val="24"/>
          <w:szCs w:val="24"/>
        </w:rPr>
        <w:t xml:space="preserve"> in the desired pattern</w:t>
      </w:r>
      <w:r w:rsidRPr="00910BA5">
        <w:rPr>
          <w:rFonts w:ascii="Arial" w:hAnsi="Arial" w:cs="Arial"/>
          <w:sz w:val="24"/>
          <w:szCs w:val="24"/>
        </w:rPr>
        <w:t xml:space="preserve"> (b, d, f). </w:t>
      </w:r>
      <w:r w:rsidR="00313BAB">
        <w:rPr>
          <w:rFonts w:ascii="Arial" w:hAnsi="Arial" w:cs="Arial"/>
          <w:sz w:val="24"/>
          <w:szCs w:val="24"/>
        </w:rPr>
        <w:t>B</w:t>
      </w:r>
      <w:r w:rsidRPr="00910BA5">
        <w:rPr>
          <w:rFonts w:ascii="Arial" w:hAnsi="Arial" w:cs="Arial"/>
          <w:sz w:val="24"/>
          <w:szCs w:val="24"/>
        </w:rPr>
        <w:t>right field optical microscopy (a, b), SEM (c, d) and fluorescence microscopy (e, f)</w:t>
      </w:r>
      <w:r w:rsidR="00313BAB">
        <w:rPr>
          <w:rFonts w:ascii="Arial" w:hAnsi="Arial" w:cs="Arial"/>
          <w:sz w:val="24"/>
          <w:szCs w:val="24"/>
        </w:rPr>
        <w:t xml:space="preserve"> (</w:t>
      </w:r>
      <w:r w:rsidRPr="00910BA5">
        <w:rPr>
          <w:rFonts w:ascii="Arial" w:hAnsi="Arial" w:cs="Arial"/>
          <w:sz w:val="24"/>
          <w:szCs w:val="24"/>
        </w:rPr>
        <w:t>Cell nuclei stained by DAPI (blue) and F-actin</w:t>
      </w:r>
      <w:r>
        <w:rPr>
          <w:rFonts w:ascii="Arial" w:hAnsi="Arial" w:cs="Arial"/>
          <w:sz w:val="24"/>
          <w:szCs w:val="24"/>
        </w:rPr>
        <w:t xml:space="preserve"> </w:t>
      </w:r>
      <w:r w:rsidRPr="00910BA5">
        <w:rPr>
          <w:rFonts w:ascii="Arial" w:hAnsi="Arial" w:cs="Arial"/>
          <w:sz w:val="24"/>
          <w:szCs w:val="24"/>
        </w:rPr>
        <w:t>stained by FITC-labeled phalloidin (green)</w:t>
      </w:r>
      <w:r w:rsidR="00313BAB">
        <w:rPr>
          <w:rFonts w:ascii="Arial" w:hAnsi="Arial" w:cs="Arial"/>
          <w:sz w:val="24"/>
          <w:szCs w:val="24"/>
        </w:rPr>
        <w:t>)</w:t>
      </w:r>
    </w:p>
    <w:p w14:paraId="5E6B72A5" w14:textId="37BF394E" w:rsidR="00910BA5" w:rsidRDefault="00910BA5" w:rsidP="00986888">
      <w:pPr>
        <w:wordWrap/>
        <w:spacing w:line="480" w:lineRule="auto"/>
        <w:contextualSpacing/>
        <w:rPr>
          <w:rFonts w:ascii="Arial" w:hAnsi="Arial" w:cs="Arial"/>
          <w:sz w:val="24"/>
          <w:szCs w:val="24"/>
        </w:rPr>
      </w:pPr>
    </w:p>
    <w:p w14:paraId="3E06469D" w14:textId="77777777" w:rsidR="000C01F8" w:rsidRPr="00910BA5" w:rsidRDefault="000C01F8" w:rsidP="00986888">
      <w:pPr>
        <w:wordWrap/>
        <w:spacing w:line="480" w:lineRule="auto"/>
        <w:contextualSpacing/>
        <w:rPr>
          <w:rFonts w:ascii="Arial" w:hAnsi="Arial" w:cs="Arial"/>
          <w:sz w:val="24"/>
          <w:szCs w:val="24"/>
        </w:rPr>
      </w:pPr>
    </w:p>
    <w:p w14:paraId="2F5971EC" w14:textId="40A56750" w:rsidR="007D1CA2" w:rsidRPr="00236323" w:rsidRDefault="007D1CA2" w:rsidP="00986888">
      <w:pPr>
        <w:wordWrap/>
        <w:spacing w:line="480" w:lineRule="auto"/>
        <w:contextualSpacing/>
        <w:rPr>
          <w:rFonts w:ascii="Arial" w:hAnsi="Arial" w:cs="Arial"/>
          <w:b/>
          <w:sz w:val="24"/>
          <w:szCs w:val="24"/>
        </w:rPr>
      </w:pPr>
      <w:r w:rsidRPr="00236323">
        <w:rPr>
          <w:rFonts w:ascii="Arial" w:hAnsi="Arial" w:cs="Arial"/>
          <w:b/>
          <w:sz w:val="24"/>
          <w:szCs w:val="24"/>
        </w:rPr>
        <w:t xml:space="preserve">1.2 </w:t>
      </w:r>
      <w:r w:rsidR="00C16D4B" w:rsidRPr="00236323">
        <w:rPr>
          <w:rFonts w:ascii="Arial" w:hAnsi="Arial" w:cs="Arial"/>
          <w:b/>
          <w:sz w:val="24"/>
          <w:szCs w:val="24"/>
        </w:rPr>
        <w:t>P</w:t>
      </w:r>
      <w:r w:rsidR="00766228" w:rsidRPr="00236323">
        <w:rPr>
          <w:rFonts w:ascii="Arial" w:hAnsi="Arial" w:cs="Arial"/>
          <w:b/>
          <w:sz w:val="24"/>
          <w:szCs w:val="24"/>
        </w:rPr>
        <w:t xml:space="preserve">eptide </w:t>
      </w:r>
      <w:r w:rsidR="00F923BB" w:rsidRPr="00236323">
        <w:rPr>
          <w:rFonts w:ascii="Arial" w:hAnsi="Arial" w:cs="Arial"/>
          <w:b/>
          <w:sz w:val="24"/>
          <w:szCs w:val="24"/>
        </w:rPr>
        <w:t>h</w:t>
      </w:r>
      <w:r w:rsidR="00766228" w:rsidRPr="00236323">
        <w:rPr>
          <w:rFonts w:ascii="Arial" w:hAnsi="Arial" w:cs="Arial"/>
          <w:b/>
          <w:sz w:val="24"/>
          <w:szCs w:val="24"/>
        </w:rPr>
        <w:t>ydrogel</w:t>
      </w:r>
      <w:r w:rsidR="00C16D4B" w:rsidRPr="00236323">
        <w:rPr>
          <w:rFonts w:ascii="Arial" w:hAnsi="Arial" w:cs="Arial"/>
          <w:b/>
          <w:sz w:val="24"/>
          <w:szCs w:val="24"/>
        </w:rPr>
        <w:t xml:space="preserve"> </w:t>
      </w:r>
      <w:r w:rsidR="00F923BB" w:rsidRPr="00236323">
        <w:rPr>
          <w:rFonts w:ascii="Arial" w:hAnsi="Arial" w:cs="Arial"/>
          <w:b/>
          <w:sz w:val="24"/>
          <w:szCs w:val="24"/>
        </w:rPr>
        <w:t>f</w:t>
      </w:r>
      <w:r w:rsidR="00C16D4B" w:rsidRPr="00236323">
        <w:rPr>
          <w:rFonts w:ascii="Arial" w:hAnsi="Arial" w:cs="Arial"/>
          <w:b/>
          <w:sz w:val="24"/>
          <w:szCs w:val="24"/>
        </w:rPr>
        <w:t>ormation</w:t>
      </w:r>
      <w:r w:rsidR="00F923BB" w:rsidRPr="00236323">
        <w:rPr>
          <w:rFonts w:ascii="Arial" w:hAnsi="Arial" w:cs="Arial"/>
          <w:b/>
          <w:sz w:val="24"/>
          <w:szCs w:val="24"/>
        </w:rPr>
        <w:t xml:space="preserve"> with metal ions</w:t>
      </w:r>
    </w:p>
    <w:p w14:paraId="78C739EE" w14:textId="3D875D88" w:rsidR="005E3E09" w:rsidRDefault="005E3E09"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Peptide hydrogel can be formed in strong metal ion-peptide interactions. </w:t>
      </w:r>
      <w:r w:rsidR="002A2837">
        <w:rPr>
          <w:rFonts w:ascii="Arial" w:hAnsi="Arial" w:cs="Arial"/>
          <w:sz w:val="24"/>
          <w:szCs w:val="24"/>
        </w:rPr>
        <w:t xml:space="preserve">Many </w:t>
      </w:r>
      <w:r w:rsidRPr="00236323">
        <w:rPr>
          <w:rFonts w:ascii="Arial" w:hAnsi="Arial" w:cs="Arial"/>
          <w:sz w:val="24"/>
          <w:szCs w:val="24"/>
        </w:rPr>
        <w:t xml:space="preserve">Metal ions are </w:t>
      </w:r>
      <w:r w:rsidR="0013084C">
        <w:rPr>
          <w:rFonts w:ascii="Arial" w:hAnsi="Arial" w:cs="Arial"/>
          <w:sz w:val="24"/>
          <w:szCs w:val="24"/>
        </w:rPr>
        <w:t>very</w:t>
      </w:r>
      <w:r w:rsidR="002A2837">
        <w:rPr>
          <w:rFonts w:ascii="Arial" w:hAnsi="Arial" w:cs="Arial"/>
          <w:sz w:val="24"/>
          <w:szCs w:val="24"/>
        </w:rPr>
        <w:t xml:space="preserve"> </w:t>
      </w:r>
      <w:r w:rsidRPr="00236323">
        <w:rPr>
          <w:rFonts w:ascii="Arial" w:hAnsi="Arial" w:cs="Arial"/>
          <w:sz w:val="24"/>
          <w:szCs w:val="24"/>
        </w:rPr>
        <w:t xml:space="preserve">important for many biological activities in body. Many proteins are highly involved in various cellular mechanisms with metal cofactors and they often show a strong coordination bond between the metal ions and related proteins. Through the bonds, peptide hydrogel can be constructed. However, </w:t>
      </w:r>
      <w:r w:rsidR="00392865" w:rsidRPr="00236323">
        <w:rPr>
          <w:rFonts w:ascii="Arial" w:hAnsi="Arial" w:cs="Arial"/>
          <w:sz w:val="24"/>
          <w:szCs w:val="24"/>
        </w:rPr>
        <w:t xml:space="preserve">the process of synthesizing peptides or proteins is high in </w:t>
      </w:r>
      <w:r w:rsidRPr="00236323">
        <w:rPr>
          <w:rFonts w:ascii="Arial" w:hAnsi="Arial" w:cs="Arial"/>
          <w:sz w:val="24"/>
          <w:szCs w:val="24"/>
        </w:rPr>
        <w:t xml:space="preserve">the </w:t>
      </w:r>
      <w:r w:rsidR="00392865" w:rsidRPr="00236323">
        <w:rPr>
          <w:rFonts w:ascii="Arial" w:hAnsi="Arial" w:cs="Arial"/>
          <w:sz w:val="24"/>
          <w:szCs w:val="24"/>
        </w:rPr>
        <w:t>cost</w:t>
      </w:r>
      <w:r w:rsidRPr="00236323">
        <w:rPr>
          <w:rFonts w:ascii="Arial" w:hAnsi="Arial" w:cs="Arial"/>
          <w:sz w:val="24"/>
          <w:szCs w:val="24"/>
        </w:rPr>
        <w:t xml:space="preserve">, time, </w:t>
      </w:r>
      <w:r w:rsidR="00392865" w:rsidRPr="00236323">
        <w:rPr>
          <w:rFonts w:ascii="Arial" w:hAnsi="Arial" w:cs="Arial"/>
          <w:sz w:val="24"/>
          <w:szCs w:val="24"/>
        </w:rPr>
        <w:t>labor</w:t>
      </w:r>
      <w:r w:rsidRPr="00236323">
        <w:rPr>
          <w:rFonts w:ascii="Arial" w:hAnsi="Arial" w:cs="Arial"/>
          <w:sz w:val="24"/>
          <w:szCs w:val="24"/>
        </w:rPr>
        <w:t xml:space="preserve">, and </w:t>
      </w:r>
      <w:r w:rsidR="00392865" w:rsidRPr="00236323">
        <w:rPr>
          <w:rFonts w:ascii="Arial" w:hAnsi="Arial" w:cs="Arial"/>
          <w:sz w:val="24"/>
          <w:szCs w:val="24"/>
        </w:rPr>
        <w:t>biohazard level.</w:t>
      </w:r>
      <w:r w:rsidR="00970FFB">
        <w:rPr>
          <w:rFonts w:ascii="Arial" w:hAnsi="Arial" w:cs="Arial"/>
          <w:sz w:val="24"/>
          <w:szCs w:val="24"/>
        </w:rPr>
        <w:fldChar w:fldCharType="begin"/>
      </w:r>
      <w:r w:rsidR="00970FFB">
        <w:rPr>
          <w:rFonts w:ascii="Arial" w:hAnsi="Arial" w:cs="Arial"/>
          <w:sz w:val="24"/>
          <w:szCs w:val="24"/>
        </w:rPr>
        <w:instrText xml:space="preserve"> ADDIN EN.CITE &lt;EndNote&gt;&lt;Cite&gt;&lt;Author&gt;Robinson&lt;/Author&gt;&lt;Year&gt;2008&lt;/Year&gt;&lt;RecNum&gt;39&lt;/RecNum&gt;&lt;DisplayText&gt;&lt;style face="superscript"&gt;31&lt;/style&gt;&lt;/DisplayText&gt;&lt;record&gt;&lt;rec-number&gt;39&lt;/rec-number&gt;&lt;foreign-keys&gt;&lt;key app="EN" db-id="p5pvxvrfezd5t7evxzypxt0nrf2dvevtspwa" timestamp="1541103144"&gt;39&lt;/key&gt;&lt;/foreign-keys&gt;&lt;ref-type name="Journal Article"&gt;17&lt;/ref-type&gt;&lt;contributors&gt;&lt;authors&gt;&lt;author&gt;Robinson, N. E.&lt;/author&gt;&lt;author&gt;Robinson, A. B.&lt;/author&gt;&lt;/authors&gt;&lt;/contributors&gt;&lt;auth-address&gt;Oregon Inst Sci &amp;amp; Med, Cave Junction, OR USA&lt;/auth-address&gt;&lt;titles&gt;&lt;title&gt;Review article: Use of Merrifield solid phase peptide synthesis in investigations of biological deamidation of peptides and proteins&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297-306&lt;/pages&gt;&lt;volume&gt;90&lt;/volume&gt;&lt;number&gt;3&lt;/number&gt;&lt;keywords&gt;&lt;keyword&gt;deamidation&lt;/keyword&gt;&lt;keyword&gt;asparaginyl&lt;/keyword&gt;&lt;keyword&gt;glutaminyl&lt;/keyword&gt;&lt;keyword&gt;molecular clocks&lt;/keyword&gt;&lt;keyword&gt;peptide synthesis&lt;/keyword&gt;&lt;keyword&gt;cytochrome-c&lt;/keyword&gt;&lt;keyword&gt;nonenzymatic deamidation&lt;/keyword&gt;&lt;keyword&gt;model peptides&lt;/keyword&gt;&lt;keyword&gt;rates&lt;/keyword&gt;&lt;keyword&gt;asparaginyl&lt;/keyword&gt;&lt;keyword&gt;glutaminyl&lt;/keyword&gt;&lt;keyword&gt;pentapeptides&lt;/keyword&gt;&lt;keyword&gt;prediction&lt;/keyword&gt;&lt;keyword&gt;forms&lt;/keyword&gt;&lt;/keywords&gt;&lt;dates&gt;&lt;year&gt;2008&lt;/year&gt;&lt;/dates&gt;&lt;isbn&gt;0006-3525&lt;/isbn&gt;&lt;accession-num&gt;WOS:000255448700025&lt;/accession-num&gt;&lt;urls&gt;&lt;related-urls&gt;&lt;url&gt;&amp;lt;Go to ISI&amp;gt;://WOS:000255448700025&lt;/url&gt;&lt;/related-urls&gt;&lt;/urls&gt;&lt;electronic-resource-num&gt;10.1002/bip.20852&lt;/electronic-resource-num&gt;&lt;language&gt;English&lt;/language&gt;&lt;/record&gt;&lt;/Cite&gt;&lt;/EndNote&gt;</w:instrText>
      </w:r>
      <w:r w:rsidR="00970FFB">
        <w:rPr>
          <w:rFonts w:ascii="Arial" w:hAnsi="Arial" w:cs="Arial"/>
          <w:sz w:val="24"/>
          <w:szCs w:val="24"/>
        </w:rPr>
        <w:fldChar w:fldCharType="separate"/>
      </w:r>
      <w:r w:rsidR="00970FFB" w:rsidRPr="00970FFB">
        <w:rPr>
          <w:rFonts w:ascii="Arial" w:hAnsi="Arial" w:cs="Arial"/>
          <w:noProof/>
          <w:sz w:val="24"/>
          <w:szCs w:val="24"/>
          <w:vertAlign w:val="superscript"/>
        </w:rPr>
        <w:t>31</w:t>
      </w:r>
      <w:r w:rsidR="00970FFB">
        <w:rPr>
          <w:rFonts w:ascii="Arial" w:hAnsi="Arial" w:cs="Arial"/>
          <w:sz w:val="24"/>
          <w:szCs w:val="24"/>
        </w:rPr>
        <w:fldChar w:fldCharType="end"/>
      </w:r>
      <w:r w:rsidR="00392865" w:rsidRPr="00236323">
        <w:rPr>
          <w:rFonts w:ascii="Arial" w:hAnsi="Arial" w:cs="Arial"/>
          <w:sz w:val="24"/>
          <w:szCs w:val="24"/>
        </w:rPr>
        <w:t xml:space="preserve"> </w:t>
      </w:r>
      <w:r w:rsidR="005E1D45">
        <w:rPr>
          <w:rFonts w:ascii="Arial" w:hAnsi="Arial" w:cs="Arial"/>
          <w:sz w:val="24"/>
          <w:szCs w:val="24"/>
        </w:rPr>
        <w:t xml:space="preserve">(Table 1.1) </w:t>
      </w:r>
      <w:r w:rsidR="00392865" w:rsidRPr="00236323">
        <w:rPr>
          <w:rFonts w:ascii="Arial" w:hAnsi="Arial" w:cs="Arial"/>
          <w:sz w:val="24"/>
          <w:szCs w:val="24"/>
        </w:rPr>
        <w:t>Alternatively, M13 phage can be a good peptide hydrogel that may induce better results in biocompatibility, bio</w:t>
      </w:r>
      <w:r w:rsidR="009823F0">
        <w:rPr>
          <w:rFonts w:ascii="Arial" w:hAnsi="Arial" w:cs="Arial"/>
          <w:sz w:val="24"/>
          <w:szCs w:val="24"/>
        </w:rPr>
        <w:t xml:space="preserve">logical </w:t>
      </w:r>
      <w:r w:rsidR="009823F0" w:rsidRPr="00236323">
        <w:rPr>
          <w:rFonts w:ascii="Arial" w:hAnsi="Arial" w:cs="Arial"/>
          <w:sz w:val="24"/>
          <w:szCs w:val="24"/>
        </w:rPr>
        <w:t>injectability</w:t>
      </w:r>
      <w:r w:rsidR="00392865" w:rsidRPr="00236323">
        <w:rPr>
          <w:rFonts w:ascii="Arial" w:hAnsi="Arial" w:cs="Arial"/>
          <w:sz w:val="24"/>
          <w:szCs w:val="24"/>
        </w:rPr>
        <w:t xml:space="preserve">, and bio-safety than </w:t>
      </w:r>
      <w:r w:rsidR="00ED4698">
        <w:rPr>
          <w:rFonts w:ascii="Arial" w:hAnsi="Arial" w:cs="Arial"/>
          <w:sz w:val="24"/>
          <w:szCs w:val="24"/>
        </w:rPr>
        <w:t>those</w:t>
      </w:r>
      <w:r w:rsidR="00392865" w:rsidRPr="00236323">
        <w:rPr>
          <w:rFonts w:ascii="Arial" w:hAnsi="Arial" w:cs="Arial"/>
          <w:sz w:val="24"/>
          <w:szCs w:val="24"/>
        </w:rPr>
        <w:t xml:space="preserve"> of regular peptide hydrogels.</w:t>
      </w:r>
      <w:r w:rsidR="00970FFB">
        <w:rPr>
          <w:rFonts w:ascii="Arial" w:hAnsi="Arial" w:cs="Arial"/>
          <w:sz w:val="24"/>
          <w:szCs w:val="24"/>
        </w:rPr>
        <w:fldChar w:fldCharType="begin"/>
      </w:r>
      <w:r w:rsidR="00970FFB">
        <w:rPr>
          <w:rFonts w:ascii="Arial" w:hAnsi="Arial" w:cs="Arial"/>
          <w:sz w:val="24"/>
          <w:szCs w:val="24"/>
        </w:rPr>
        <w:instrText xml:space="preserve"> ADDIN EN.CITE &lt;EndNote&gt;&lt;Cite&gt;&lt;Author&gt;Chung&lt;/Author&gt;&lt;Year&gt;2013&lt;/Year&gt;&lt;RecNum&gt;40&lt;/RecNum&gt;&lt;DisplayText&gt;&lt;style face="superscript"&gt;32&lt;/style&gt;&lt;/DisplayText&gt;&lt;record&gt;&lt;rec-number&gt;40&lt;/rec-number&gt;&lt;foreign-keys&gt;&lt;key app="EN" db-id="p5pvxvrfezd5t7evxzypxt0nrf2dvevtspwa" timestamp="1541103283"&gt;40&lt;/key&gt;&lt;/foreign-keys&gt;&lt;ref-type name="Journal Article"&gt;17&lt;/ref-type&gt;&lt;contributors&gt;&lt;authors&gt;&lt;author&gt;Chung, J.&lt;/author&gt;&lt;author&gt;Ha, C.&lt;/author&gt;&lt;author&gt;Kim, S.&lt;/author&gt;&lt;author&gt;Ahn, S.&lt;/author&gt;&lt;author&gt;Kwon, K.&lt;/author&gt;&lt;/authors&gt;&lt;/contributors&gt;&lt;auth-address&gt;Ewha Womans Univ, Sch Med, Med Rsch Inst, Seoul, South Korea&amp;#xD;Ewha Womans Univ, Sch Med, Div Cardiol, Seoul, South Korea&lt;/auth-address&gt;&lt;titles&gt;&lt;title&gt;In Vivo selection of Target Peptides to Dysfunctional Endothelial Cells Using M13 Phage Peptide Display Library in Mice&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volume&gt;128&lt;/volume&gt;&lt;number&gt;22&lt;/number&gt;&lt;keywords&gt;&lt;keyword&gt;endothelial&lt;/keyword&gt;&lt;keyword&gt;peptides&lt;/keyword&gt;&lt;keyword&gt;blood flow&lt;/keyword&gt;&lt;keyword&gt;arteriosclerosis&lt;/keyword&gt;&lt;/keywords&gt;&lt;dates&gt;&lt;year&gt;2013&lt;/year&gt;&lt;pub-dates&gt;&lt;date&gt;Nov 26&lt;/date&gt;&lt;/pub-dates&gt;&lt;/dates&gt;&lt;isbn&gt;0009-7322&lt;/isbn&gt;&lt;accession-num&gt;WOS:000332162906314&lt;/accession-num&gt;&lt;urls&gt;&lt;related-urls&gt;&lt;url&gt;&amp;lt;Go to ISI&amp;gt;://WOS:000332162906314&lt;/url&gt;&lt;/related-urls&gt;&lt;/urls&gt;&lt;language&gt;English&lt;/language&gt;&lt;/record&gt;&lt;/Cite&gt;&lt;/EndNote&gt;</w:instrText>
      </w:r>
      <w:r w:rsidR="00970FFB">
        <w:rPr>
          <w:rFonts w:ascii="Arial" w:hAnsi="Arial" w:cs="Arial"/>
          <w:sz w:val="24"/>
          <w:szCs w:val="24"/>
        </w:rPr>
        <w:fldChar w:fldCharType="separate"/>
      </w:r>
      <w:r w:rsidR="00970FFB" w:rsidRPr="00970FFB">
        <w:rPr>
          <w:rFonts w:ascii="Arial" w:hAnsi="Arial" w:cs="Arial"/>
          <w:noProof/>
          <w:sz w:val="24"/>
          <w:szCs w:val="24"/>
          <w:vertAlign w:val="superscript"/>
        </w:rPr>
        <w:t>32</w:t>
      </w:r>
      <w:r w:rsidR="00970FFB">
        <w:rPr>
          <w:rFonts w:ascii="Arial" w:hAnsi="Arial" w:cs="Arial"/>
          <w:sz w:val="24"/>
          <w:szCs w:val="24"/>
        </w:rPr>
        <w:fldChar w:fldCharType="end"/>
      </w:r>
    </w:p>
    <w:p w14:paraId="6C649F24" w14:textId="6B3A297A" w:rsidR="00A87381" w:rsidRDefault="00A87381" w:rsidP="00986888">
      <w:pPr>
        <w:wordWrap/>
        <w:spacing w:line="480" w:lineRule="auto"/>
        <w:contextualSpacing/>
        <w:rPr>
          <w:rFonts w:ascii="Arial" w:hAnsi="Arial" w:cs="Arial"/>
          <w:sz w:val="24"/>
          <w:szCs w:val="24"/>
        </w:rPr>
      </w:pPr>
    </w:p>
    <w:p w14:paraId="315621D6" w14:textId="505CD39A" w:rsidR="00A87381" w:rsidRDefault="00A87381" w:rsidP="00986888">
      <w:pPr>
        <w:wordWrap/>
        <w:spacing w:line="480" w:lineRule="auto"/>
        <w:contextualSpacing/>
        <w:rPr>
          <w:rFonts w:ascii="Arial" w:hAnsi="Arial" w:cs="Arial"/>
          <w:sz w:val="24"/>
          <w:szCs w:val="24"/>
        </w:rPr>
      </w:pPr>
    </w:p>
    <w:p w14:paraId="142E9204" w14:textId="59A4597A" w:rsidR="00A87381" w:rsidRDefault="00A87381" w:rsidP="00986888">
      <w:pPr>
        <w:wordWrap/>
        <w:spacing w:line="480" w:lineRule="auto"/>
        <w:contextualSpacing/>
        <w:rPr>
          <w:rFonts w:ascii="Arial" w:hAnsi="Arial" w:cs="Arial"/>
          <w:sz w:val="24"/>
          <w:szCs w:val="24"/>
        </w:rPr>
      </w:pPr>
    </w:p>
    <w:p w14:paraId="110975BD" w14:textId="32F69406" w:rsidR="00A87381" w:rsidRDefault="00A87381" w:rsidP="00986888">
      <w:pPr>
        <w:wordWrap/>
        <w:spacing w:line="480" w:lineRule="auto"/>
        <w:contextualSpacing/>
        <w:rPr>
          <w:rFonts w:ascii="Arial" w:hAnsi="Arial" w:cs="Arial"/>
          <w:sz w:val="24"/>
          <w:szCs w:val="24"/>
        </w:rPr>
      </w:pPr>
    </w:p>
    <w:p w14:paraId="38998525" w14:textId="7495A38C" w:rsidR="00A87381" w:rsidRDefault="00A87381" w:rsidP="00986888">
      <w:pPr>
        <w:wordWrap/>
        <w:spacing w:line="480" w:lineRule="auto"/>
        <w:contextualSpacing/>
        <w:rPr>
          <w:rFonts w:ascii="Arial" w:hAnsi="Arial" w:cs="Arial"/>
          <w:sz w:val="24"/>
          <w:szCs w:val="24"/>
        </w:rPr>
      </w:pPr>
    </w:p>
    <w:p w14:paraId="2BB01A29" w14:textId="77777777" w:rsidR="00A87381" w:rsidRPr="00236323" w:rsidRDefault="00A87381" w:rsidP="00986888">
      <w:pPr>
        <w:wordWrap/>
        <w:spacing w:line="480" w:lineRule="auto"/>
        <w:contextualSpacing/>
        <w:rPr>
          <w:rFonts w:ascii="Arial" w:hAnsi="Arial" w:cs="Arial"/>
          <w:sz w:val="24"/>
          <w:szCs w:val="24"/>
        </w:rPr>
      </w:pPr>
    </w:p>
    <w:tbl>
      <w:tblPr>
        <w:tblStyle w:val="GridTable5Dark-Accent6"/>
        <w:tblW w:w="0" w:type="auto"/>
        <w:jc w:val="center"/>
        <w:tblLook w:val="04A0" w:firstRow="1" w:lastRow="0" w:firstColumn="1" w:lastColumn="0" w:noHBand="0" w:noVBand="1"/>
      </w:tblPr>
      <w:tblGrid>
        <w:gridCol w:w="1722"/>
        <w:gridCol w:w="1219"/>
        <w:gridCol w:w="1386"/>
        <w:gridCol w:w="2411"/>
        <w:gridCol w:w="2126"/>
      </w:tblGrid>
      <w:tr w:rsidR="00A362BF" w14:paraId="051778E8" w14:textId="77777777" w:rsidTr="00767FA3">
        <w:trPr>
          <w:cnfStyle w:val="100000000000" w:firstRow="1" w:lastRow="0" w:firstColumn="0" w:lastColumn="0" w:oddVBand="0" w:evenVBand="0" w:oddHBand="0"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B277650" w14:textId="6187EAE0" w:rsidR="00A87381" w:rsidRPr="00A87381" w:rsidRDefault="00A87381" w:rsidP="00A87381">
            <w:pPr>
              <w:wordWrap/>
              <w:contextualSpacing/>
              <w:jc w:val="center"/>
              <w:rPr>
                <w:rFonts w:ascii="Arial" w:hAnsi="Arial" w:cs="Arial"/>
                <w:b w:val="0"/>
                <w:bCs w:val="0"/>
                <w:sz w:val="24"/>
                <w:szCs w:val="24"/>
              </w:rPr>
            </w:pPr>
            <w:r>
              <w:rPr>
                <w:rFonts w:ascii="Arial" w:hAnsi="Arial" w:cs="Arial"/>
                <w:sz w:val="24"/>
                <w:szCs w:val="24"/>
              </w:rPr>
              <w:lastRenderedPageBreak/>
              <w:t>Synthesis Condition (1mg)</w:t>
            </w:r>
          </w:p>
        </w:tc>
        <w:tc>
          <w:tcPr>
            <w:tcW w:w="1219" w:type="dxa"/>
            <w:vAlign w:val="center"/>
          </w:tcPr>
          <w:p w14:paraId="03F29762" w14:textId="6F94B302" w:rsidR="00A87381" w:rsidRDefault="00A87381" w:rsidP="00A87381">
            <w:pPr>
              <w:wordWrap/>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Cost</w:t>
            </w:r>
          </w:p>
        </w:tc>
        <w:tc>
          <w:tcPr>
            <w:tcW w:w="1386" w:type="dxa"/>
            <w:vAlign w:val="center"/>
          </w:tcPr>
          <w:p w14:paraId="0CA6468C" w14:textId="7CB7836A" w:rsidR="00A87381" w:rsidRDefault="00A87381" w:rsidP="00A87381">
            <w:pPr>
              <w:wordWrap/>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Time</w:t>
            </w:r>
          </w:p>
        </w:tc>
        <w:tc>
          <w:tcPr>
            <w:tcW w:w="2411" w:type="dxa"/>
            <w:vAlign w:val="center"/>
          </w:tcPr>
          <w:p w14:paraId="61ED2852" w14:textId="6AED13A5" w:rsidR="00A87381" w:rsidRDefault="00A87381" w:rsidP="00A87381">
            <w:pPr>
              <w:wordWrap/>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Labor</w:t>
            </w:r>
          </w:p>
        </w:tc>
        <w:tc>
          <w:tcPr>
            <w:tcW w:w="2126" w:type="dxa"/>
            <w:vAlign w:val="center"/>
          </w:tcPr>
          <w:p w14:paraId="6230CC38" w14:textId="7AAD3E5C" w:rsidR="00A87381" w:rsidRDefault="00CB7876" w:rsidP="00A87381">
            <w:pPr>
              <w:wordWrap/>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Biohazard</w:t>
            </w:r>
          </w:p>
        </w:tc>
      </w:tr>
      <w:tr w:rsidR="00A87381" w14:paraId="1559D61C" w14:textId="77777777" w:rsidTr="00767FA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1722" w:type="dxa"/>
            <w:vMerge w:val="restart"/>
            <w:vAlign w:val="center"/>
          </w:tcPr>
          <w:p w14:paraId="708619B8" w14:textId="6DE4856A" w:rsidR="00A87381" w:rsidRDefault="00A87381" w:rsidP="00A87381">
            <w:pPr>
              <w:wordWrap/>
              <w:contextualSpacing/>
              <w:jc w:val="center"/>
              <w:rPr>
                <w:rFonts w:ascii="Arial" w:hAnsi="Arial" w:cs="Arial"/>
                <w:sz w:val="24"/>
                <w:szCs w:val="24"/>
              </w:rPr>
            </w:pPr>
            <w:r>
              <w:rPr>
                <w:rFonts w:ascii="Arial" w:hAnsi="Arial" w:cs="Arial"/>
                <w:sz w:val="24"/>
                <w:szCs w:val="24"/>
              </w:rPr>
              <w:t>Peptide</w:t>
            </w:r>
          </w:p>
        </w:tc>
        <w:tc>
          <w:tcPr>
            <w:tcW w:w="1219" w:type="dxa"/>
            <w:vAlign w:val="center"/>
          </w:tcPr>
          <w:p w14:paraId="6395A5F2" w14:textId="693FAECF" w:rsidR="00A87381" w:rsidRDefault="00A87381"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Higher</w:t>
            </w:r>
          </w:p>
        </w:tc>
        <w:tc>
          <w:tcPr>
            <w:tcW w:w="1386" w:type="dxa"/>
            <w:vAlign w:val="center"/>
          </w:tcPr>
          <w:p w14:paraId="7F0C29B9" w14:textId="7C5D2AFD" w:rsidR="00A87381" w:rsidRDefault="00A87381"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Longer</w:t>
            </w:r>
          </w:p>
        </w:tc>
        <w:tc>
          <w:tcPr>
            <w:tcW w:w="2411" w:type="dxa"/>
            <w:vAlign w:val="center"/>
          </w:tcPr>
          <w:p w14:paraId="10A9A53B" w14:textId="2608D3A2" w:rsidR="00A87381" w:rsidRDefault="00F21B1A"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Higher</w:t>
            </w:r>
          </w:p>
        </w:tc>
        <w:tc>
          <w:tcPr>
            <w:tcW w:w="2126" w:type="dxa"/>
            <w:vAlign w:val="center"/>
          </w:tcPr>
          <w:p w14:paraId="57348832" w14:textId="45B45E85" w:rsidR="00A87381" w:rsidRDefault="00F21B1A"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Higher</w:t>
            </w:r>
          </w:p>
        </w:tc>
      </w:tr>
      <w:tr w:rsidR="00A87381" w14:paraId="0F0BC5A7" w14:textId="77777777" w:rsidTr="00767FA3">
        <w:trPr>
          <w:trHeight w:val="1373"/>
          <w:jc w:val="center"/>
        </w:trPr>
        <w:tc>
          <w:tcPr>
            <w:cnfStyle w:val="001000000000" w:firstRow="0" w:lastRow="0" w:firstColumn="1" w:lastColumn="0" w:oddVBand="0" w:evenVBand="0" w:oddHBand="0" w:evenHBand="0" w:firstRowFirstColumn="0" w:firstRowLastColumn="0" w:lastRowFirstColumn="0" w:lastRowLastColumn="0"/>
            <w:tcW w:w="1722" w:type="dxa"/>
            <w:vMerge/>
            <w:vAlign w:val="center"/>
          </w:tcPr>
          <w:p w14:paraId="3277B1E3" w14:textId="085EE4C6" w:rsidR="00A87381" w:rsidRDefault="00A87381" w:rsidP="00A87381">
            <w:pPr>
              <w:wordWrap/>
              <w:contextualSpacing/>
              <w:jc w:val="center"/>
              <w:rPr>
                <w:rFonts w:ascii="Arial" w:hAnsi="Arial" w:cs="Arial"/>
                <w:sz w:val="24"/>
                <w:szCs w:val="24"/>
              </w:rPr>
            </w:pPr>
          </w:p>
        </w:tc>
        <w:tc>
          <w:tcPr>
            <w:tcW w:w="1219" w:type="dxa"/>
            <w:vAlign w:val="center"/>
          </w:tcPr>
          <w:p w14:paraId="25691B94" w14:textId="50C48169" w:rsidR="00A87381" w:rsidRDefault="00577E44"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r w:rsidR="00F23104">
              <w:rPr>
                <w:rFonts w:ascii="Arial" w:hAnsi="Arial" w:cs="Arial"/>
                <w:sz w:val="24"/>
                <w:szCs w:val="24"/>
              </w:rPr>
              <w:t>16.32-</w:t>
            </w:r>
            <w:r>
              <w:rPr>
                <w:rFonts w:ascii="Arial" w:hAnsi="Arial" w:cs="Arial"/>
                <w:sz w:val="24"/>
                <w:szCs w:val="24"/>
              </w:rPr>
              <w:t>$24.08</w:t>
            </w:r>
            <w:r w:rsidR="00483667">
              <w:rPr>
                <w:rFonts w:ascii="Arial" w:hAnsi="Arial" w:cs="Arial"/>
                <w:sz w:val="24"/>
                <w:szCs w:val="24"/>
              </w:rPr>
              <w:t xml:space="preserve"> per amino </w:t>
            </w:r>
            <w:proofErr w:type="spellStart"/>
            <w:r w:rsidR="00483667">
              <w:rPr>
                <w:rFonts w:ascii="Arial" w:hAnsi="Arial" w:cs="Arial"/>
                <w:sz w:val="24"/>
                <w:szCs w:val="24"/>
              </w:rPr>
              <w:t>aicd</w:t>
            </w:r>
            <w:proofErr w:type="spellEnd"/>
          </w:p>
          <w:p w14:paraId="34F01068" w14:textId="15342C38" w:rsidR="00577E44" w:rsidRDefault="00577E44"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(&gt;98%)</w:t>
            </w:r>
          </w:p>
        </w:tc>
        <w:tc>
          <w:tcPr>
            <w:tcW w:w="1386" w:type="dxa"/>
            <w:vAlign w:val="center"/>
          </w:tcPr>
          <w:p w14:paraId="78B22F6F" w14:textId="307CCB0D" w:rsidR="00A87381" w:rsidRDefault="001371FD"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71FD">
              <w:rPr>
                <w:rFonts w:ascii="Arial" w:hAnsi="Arial" w:cs="Arial"/>
                <w:sz w:val="24"/>
                <w:szCs w:val="24"/>
              </w:rPr>
              <w:t>3-5 weeks</w:t>
            </w:r>
          </w:p>
        </w:tc>
        <w:tc>
          <w:tcPr>
            <w:tcW w:w="2411" w:type="dxa"/>
            <w:vAlign w:val="center"/>
          </w:tcPr>
          <w:p w14:paraId="66D2A45E" w14:textId="395DCD2E" w:rsidR="00A87381" w:rsidRDefault="001371FD"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Requires lots of </w:t>
            </w:r>
            <w:r w:rsidR="00A362BF">
              <w:rPr>
                <w:rFonts w:ascii="Arial" w:hAnsi="Arial" w:cs="Arial"/>
                <w:sz w:val="24"/>
                <w:szCs w:val="24"/>
              </w:rPr>
              <w:t xml:space="preserve">chemical </w:t>
            </w:r>
            <w:r>
              <w:rPr>
                <w:rFonts w:ascii="Arial" w:hAnsi="Arial" w:cs="Arial"/>
                <w:sz w:val="24"/>
                <w:szCs w:val="24"/>
              </w:rPr>
              <w:t>processes</w:t>
            </w:r>
            <w:r w:rsidR="00A362BF">
              <w:rPr>
                <w:rFonts w:ascii="Arial" w:hAnsi="Arial" w:cs="Arial"/>
                <w:sz w:val="24"/>
                <w:szCs w:val="24"/>
              </w:rPr>
              <w:t xml:space="preserve"> related to amide coupling</w:t>
            </w:r>
          </w:p>
        </w:tc>
        <w:tc>
          <w:tcPr>
            <w:tcW w:w="2126" w:type="dxa"/>
            <w:vAlign w:val="center"/>
          </w:tcPr>
          <w:p w14:paraId="39F88B7B" w14:textId="7473E2F5" w:rsidR="00A87381" w:rsidRDefault="001D6490"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Require lots of </w:t>
            </w:r>
            <w:r w:rsidR="00EE1FAE">
              <w:rPr>
                <w:rFonts w:ascii="Arial" w:hAnsi="Arial" w:cs="Arial"/>
                <w:sz w:val="24"/>
                <w:szCs w:val="24"/>
              </w:rPr>
              <w:t>biohazardous</w:t>
            </w:r>
            <w:r w:rsidR="00767FA3">
              <w:rPr>
                <w:rFonts w:ascii="Arial" w:hAnsi="Arial" w:cs="Arial"/>
                <w:sz w:val="24"/>
                <w:szCs w:val="24"/>
              </w:rPr>
              <w:t xml:space="preserve"> </w:t>
            </w:r>
            <w:r>
              <w:rPr>
                <w:rFonts w:ascii="Arial" w:hAnsi="Arial" w:cs="Arial"/>
                <w:sz w:val="24"/>
                <w:szCs w:val="24"/>
              </w:rPr>
              <w:t>organic chemicals</w:t>
            </w:r>
          </w:p>
        </w:tc>
      </w:tr>
      <w:tr w:rsidR="00A87381" w14:paraId="13A43614" w14:textId="77777777" w:rsidTr="00767FA3">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1722" w:type="dxa"/>
            <w:vMerge w:val="restart"/>
            <w:vAlign w:val="center"/>
          </w:tcPr>
          <w:p w14:paraId="197AF0EC" w14:textId="0267D7D3" w:rsidR="00A87381" w:rsidRDefault="00A87381" w:rsidP="00A87381">
            <w:pPr>
              <w:wordWrap/>
              <w:contextualSpacing/>
              <w:jc w:val="center"/>
              <w:rPr>
                <w:rFonts w:ascii="Arial" w:hAnsi="Arial" w:cs="Arial"/>
                <w:sz w:val="24"/>
                <w:szCs w:val="24"/>
              </w:rPr>
            </w:pPr>
            <w:r w:rsidRPr="00A87381">
              <w:rPr>
                <w:rFonts w:ascii="Arial" w:hAnsi="Arial" w:cs="Arial"/>
                <w:sz w:val="24"/>
                <w:szCs w:val="24"/>
              </w:rPr>
              <w:t>M13 phage</w:t>
            </w:r>
          </w:p>
        </w:tc>
        <w:tc>
          <w:tcPr>
            <w:tcW w:w="1219" w:type="dxa"/>
            <w:vAlign w:val="center"/>
          </w:tcPr>
          <w:p w14:paraId="1C794BA1" w14:textId="0DB2E46F" w:rsidR="00A87381" w:rsidRDefault="00F21B1A"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Lower</w:t>
            </w:r>
          </w:p>
        </w:tc>
        <w:tc>
          <w:tcPr>
            <w:tcW w:w="1386" w:type="dxa"/>
            <w:vAlign w:val="center"/>
          </w:tcPr>
          <w:p w14:paraId="7457144F" w14:textId="03DB788B" w:rsidR="00A87381" w:rsidRDefault="00F21B1A"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Shorter</w:t>
            </w:r>
          </w:p>
        </w:tc>
        <w:tc>
          <w:tcPr>
            <w:tcW w:w="2411" w:type="dxa"/>
            <w:vAlign w:val="center"/>
          </w:tcPr>
          <w:p w14:paraId="4BB31D13" w14:textId="1CB0B525" w:rsidR="00A87381" w:rsidRDefault="00F21B1A"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Lower</w:t>
            </w:r>
          </w:p>
        </w:tc>
        <w:tc>
          <w:tcPr>
            <w:tcW w:w="2126" w:type="dxa"/>
            <w:vAlign w:val="center"/>
          </w:tcPr>
          <w:p w14:paraId="316F3DD7" w14:textId="72E5F1E0" w:rsidR="00A87381" w:rsidRDefault="00026485" w:rsidP="00A87381">
            <w:pPr>
              <w:wordWrap/>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Lower</w:t>
            </w:r>
          </w:p>
        </w:tc>
      </w:tr>
      <w:tr w:rsidR="00A87381" w14:paraId="16ED2894" w14:textId="77777777" w:rsidTr="00767FA3">
        <w:trPr>
          <w:trHeight w:val="1373"/>
          <w:jc w:val="center"/>
        </w:trPr>
        <w:tc>
          <w:tcPr>
            <w:cnfStyle w:val="001000000000" w:firstRow="0" w:lastRow="0" w:firstColumn="1" w:lastColumn="0" w:oddVBand="0" w:evenVBand="0" w:oddHBand="0" w:evenHBand="0" w:firstRowFirstColumn="0" w:firstRowLastColumn="0" w:lastRowFirstColumn="0" w:lastRowLastColumn="0"/>
            <w:tcW w:w="1722" w:type="dxa"/>
            <w:vMerge/>
            <w:vAlign w:val="center"/>
          </w:tcPr>
          <w:p w14:paraId="3E369FD7" w14:textId="77777777" w:rsidR="00A87381" w:rsidRDefault="00A87381" w:rsidP="00A87381">
            <w:pPr>
              <w:wordWrap/>
              <w:contextualSpacing/>
              <w:jc w:val="center"/>
              <w:rPr>
                <w:rFonts w:ascii="Arial" w:hAnsi="Arial" w:cs="Arial"/>
                <w:sz w:val="24"/>
                <w:szCs w:val="24"/>
              </w:rPr>
            </w:pPr>
          </w:p>
        </w:tc>
        <w:tc>
          <w:tcPr>
            <w:tcW w:w="1219" w:type="dxa"/>
            <w:vAlign w:val="center"/>
          </w:tcPr>
          <w:p w14:paraId="509EC941" w14:textId="3B42ED8B" w:rsidR="00577E44" w:rsidRDefault="00A362BF"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r w:rsidR="00442989">
              <w:rPr>
                <w:rFonts w:ascii="Arial" w:hAnsi="Arial" w:cs="Arial"/>
                <w:sz w:val="24"/>
                <w:szCs w:val="24"/>
              </w:rPr>
              <w:t>$2.73</w:t>
            </w:r>
          </w:p>
        </w:tc>
        <w:tc>
          <w:tcPr>
            <w:tcW w:w="1386" w:type="dxa"/>
            <w:vAlign w:val="center"/>
          </w:tcPr>
          <w:p w14:paraId="769BADC2" w14:textId="02C39413" w:rsidR="00A87381" w:rsidRDefault="00B56825"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4-5 days</w:t>
            </w:r>
          </w:p>
        </w:tc>
        <w:tc>
          <w:tcPr>
            <w:tcW w:w="2411" w:type="dxa"/>
            <w:vAlign w:val="center"/>
          </w:tcPr>
          <w:p w14:paraId="4D65E1F0" w14:textId="37BCBD23" w:rsidR="00A87381" w:rsidRDefault="001371FD"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Simple</w:t>
            </w:r>
            <w:r w:rsidR="00A362BF">
              <w:rPr>
                <w:rFonts w:ascii="Arial" w:hAnsi="Arial" w:cs="Arial"/>
                <w:sz w:val="24"/>
                <w:szCs w:val="24"/>
              </w:rPr>
              <w:t xml:space="preserve"> biological amplification</w:t>
            </w:r>
            <w:r>
              <w:rPr>
                <w:rFonts w:ascii="Arial" w:hAnsi="Arial" w:cs="Arial"/>
                <w:sz w:val="24"/>
                <w:szCs w:val="24"/>
              </w:rPr>
              <w:t xml:space="preserve"> proto</w:t>
            </w:r>
            <w:r w:rsidR="005B7E06">
              <w:rPr>
                <w:rFonts w:ascii="Arial" w:hAnsi="Arial" w:cs="Arial"/>
                <w:sz w:val="24"/>
                <w:szCs w:val="24"/>
              </w:rPr>
              <w:t>co</w:t>
            </w:r>
            <w:r>
              <w:rPr>
                <w:rFonts w:ascii="Arial" w:hAnsi="Arial" w:cs="Arial"/>
                <w:sz w:val="24"/>
                <w:szCs w:val="24"/>
              </w:rPr>
              <w:t>l</w:t>
            </w:r>
          </w:p>
        </w:tc>
        <w:tc>
          <w:tcPr>
            <w:tcW w:w="2126" w:type="dxa"/>
            <w:vAlign w:val="center"/>
          </w:tcPr>
          <w:p w14:paraId="589994C5" w14:textId="31FD719C" w:rsidR="00A87381" w:rsidRDefault="00D81E37" w:rsidP="00A87381">
            <w:pPr>
              <w:wordWrap/>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Requires a few antibiotics</w:t>
            </w:r>
          </w:p>
        </w:tc>
      </w:tr>
    </w:tbl>
    <w:p w14:paraId="51F91387" w14:textId="77777777" w:rsidR="00767FA3" w:rsidRPr="005B1A80" w:rsidRDefault="00767FA3" w:rsidP="00986888">
      <w:pPr>
        <w:wordWrap/>
        <w:spacing w:line="480" w:lineRule="auto"/>
        <w:contextualSpacing/>
        <w:rPr>
          <w:rFonts w:ascii="Arial" w:hAnsi="Arial" w:cs="Arial"/>
          <w:b/>
          <w:sz w:val="16"/>
          <w:szCs w:val="24"/>
        </w:rPr>
      </w:pPr>
    </w:p>
    <w:p w14:paraId="54F384A7" w14:textId="54FEE737" w:rsidR="005E1D45" w:rsidRDefault="00A87381" w:rsidP="00986888">
      <w:pPr>
        <w:wordWrap/>
        <w:spacing w:line="480" w:lineRule="auto"/>
        <w:contextualSpacing/>
        <w:rPr>
          <w:rFonts w:ascii="Arial" w:hAnsi="Arial" w:cs="Arial"/>
          <w:sz w:val="24"/>
          <w:szCs w:val="24"/>
        </w:rPr>
      </w:pPr>
      <w:r w:rsidRPr="00A87381">
        <w:rPr>
          <w:rFonts w:ascii="Arial" w:hAnsi="Arial" w:cs="Arial"/>
          <w:b/>
          <w:sz w:val="24"/>
          <w:szCs w:val="24"/>
        </w:rPr>
        <w:t>Table 1.1</w:t>
      </w:r>
      <w:r>
        <w:rPr>
          <w:rFonts w:ascii="Arial" w:hAnsi="Arial" w:cs="Arial"/>
          <w:sz w:val="24"/>
          <w:szCs w:val="24"/>
        </w:rPr>
        <w:t xml:space="preserve"> Relative Comparison between </w:t>
      </w:r>
      <w:r w:rsidR="00BD1702">
        <w:rPr>
          <w:rFonts w:ascii="Arial" w:hAnsi="Arial" w:cs="Arial"/>
          <w:sz w:val="24"/>
          <w:szCs w:val="24"/>
        </w:rPr>
        <w:t xml:space="preserve">synthesis of </w:t>
      </w:r>
      <w:r>
        <w:rPr>
          <w:rFonts w:ascii="Arial" w:hAnsi="Arial" w:cs="Arial"/>
          <w:sz w:val="24"/>
          <w:szCs w:val="24"/>
        </w:rPr>
        <w:t xml:space="preserve">peptide and M13 phage in cost, time, labor, and </w:t>
      </w:r>
      <w:r w:rsidR="00BD1702">
        <w:rPr>
          <w:rFonts w:ascii="Arial" w:hAnsi="Arial" w:cs="Arial"/>
          <w:sz w:val="24"/>
          <w:szCs w:val="24"/>
        </w:rPr>
        <w:t>biohazard terms</w:t>
      </w:r>
    </w:p>
    <w:p w14:paraId="7853B850" w14:textId="77777777" w:rsidR="00A87381" w:rsidRPr="00236323" w:rsidRDefault="00A87381" w:rsidP="00986888">
      <w:pPr>
        <w:wordWrap/>
        <w:spacing w:line="480" w:lineRule="auto"/>
        <w:contextualSpacing/>
        <w:rPr>
          <w:rFonts w:ascii="Arial" w:hAnsi="Arial" w:cs="Arial"/>
          <w:sz w:val="24"/>
          <w:szCs w:val="24"/>
        </w:rPr>
      </w:pPr>
    </w:p>
    <w:p w14:paraId="1175ABFD" w14:textId="129D15C9" w:rsidR="00BC2C3C" w:rsidRPr="00236323" w:rsidRDefault="00BC2C3C" w:rsidP="00986888">
      <w:pPr>
        <w:wordWrap/>
        <w:spacing w:line="480" w:lineRule="auto"/>
        <w:contextualSpacing/>
        <w:rPr>
          <w:rFonts w:ascii="Arial" w:hAnsi="Arial" w:cs="Arial"/>
          <w:b/>
          <w:sz w:val="24"/>
          <w:szCs w:val="24"/>
        </w:rPr>
      </w:pPr>
      <w:r w:rsidRPr="00236323">
        <w:rPr>
          <w:rFonts w:ascii="Arial" w:hAnsi="Arial" w:cs="Arial"/>
          <w:b/>
          <w:sz w:val="24"/>
          <w:szCs w:val="24"/>
        </w:rPr>
        <w:t>1.</w:t>
      </w:r>
      <w:r w:rsidR="00D071D6" w:rsidRPr="00236323">
        <w:rPr>
          <w:rFonts w:ascii="Arial" w:hAnsi="Arial" w:cs="Arial"/>
          <w:b/>
          <w:sz w:val="24"/>
          <w:szCs w:val="24"/>
        </w:rPr>
        <w:t>2</w:t>
      </w:r>
      <w:r w:rsidR="007D1CA2" w:rsidRPr="00236323">
        <w:rPr>
          <w:rFonts w:ascii="Arial" w:hAnsi="Arial" w:cs="Arial"/>
          <w:b/>
          <w:sz w:val="24"/>
          <w:szCs w:val="24"/>
        </w:rPr>
        <w:t>.1</w:t>
      </w:r>
      <w:r w:rsidRPr="00236323">
        <w:rPr>
          <w:rFonts w:ascii="Arial" w:hAnsi="Arial" w:cs="Arial"/>
          <w:b/>
          <w:sz w:val="24"/>
          <w:szCs w:val="24"/>
        </w:rPr>
        <w:t xml:space="preserve"> Metal-Peptide interactions</w:t>
      </w:r>
    </w:p>
    <w:p w14:paraId="66255B41" w14:textId="7733FEF8" w:rsidR="00460B50" w:rsidRDefault="00A97DB3"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Metal-peptide interaction is </w:t>
      </w:r>
      <w:r w:rsidR="009E16EB" w:rsidRPr="00236323">
        <w:rPr>
          <w:rFonts w:ascii="Arial" w:hAnsi="Arial" w:cs="Arial"/>
          <w:sz w:val="24"/>
          <w:szCs w:val="24"/>
        </w:rPr>
        <w:t xml:space="preserve">common and important in living </w:t>
      </w:r>
      <w:r w:rsidR="007D1CA2" w:rsidRPr="00236323">
        <w:rPr>
          <w:rFonts w:ascii="Arial" w:hAnsi="Arial" w:cs="Arial"/>
          <w:sz w:val="24"/>
          <w:szCs w:val="24"/>
        </w:rPr>
        <w:t>organisms</w:t>
      </w:r>
      <w:r w:rsidRPr="00236323">
        <w:rPr>
          <w:rFonts w:ascii="Arial" w:hAnsi="Arial" w:cs="Arial"/>
          <w:sz w:val="24"/>
          <w:szCs w:val="24"/>
        </w:rPr>
        <w:t xml:space="preserve">. </w:t>
      </w:r>
      <w:r w:rsidR="00460B50" w:rsidRPr="00460B50">
        <w:rPr>
          <w:rFonts w:ascii="Arial" w:hAnsi="Arial" w:cs="Arial"/>
          <w:sz w:val="24"/>
          <w:szCs w:val="24"/>
        </w:rPr>
        <w:t xml:space="preserve">Metal ion binding has been considered to offer a highly versatile means of generating self-assembled peptide structures that are both specific and highly modular. For instance, the inclusion of metal-binding ligands specifically into synthetic coiled-coil peptides </w:t>
      </w:r>
      <w:r w:rsidR="00F806CE">
        <w:rPr>
          <w:rFonts w:ascii="Arial" w:hAnsi="Arial" w:cs="Arial"/>
          <w:sz w:val="24"/>
          <w:szCs w:val="24"/>
        </w:rPr>
        <w:t>(</w:t>
      </w:r>
      <w:r w:rsidR="00F806CE" w:rsidRPr="00F806CE">
        <w:rPr>
          <w:rFonts w:ascii="Arial" w:hAnsi="Arial" w:cs="Arial"/>
          <w:sz w:val="24"/>
          <w:szCs w:val="24"/>
        </w:rPr>
        <w:t>GCN4-p2L</w:t>
      </w:r>
      <w:r w:rsidR="00F806CE">
        <w:rPr>
          <w:rFonts w:ascii="Arial" w:hAnsi="Arial" w:cs="Arial"/>
          <w:sz w:val="24"/>
          <w:szCs w:val="24"/>
        </w:rPr>
        <w:t xml:space="preserve">) </w:t>
      </w:r>
      <w:r w:rsidR="00460B50" w:rsidRPr="00460B50">
        <w:rPr>
          <w:rFonts w:ascii="Arial" w:hAnsi="Arial" w:cs="Arial"/>
          <w:sz w:val="24"/>
          <w:szCs w:val="24"/>
        </w:rPr>
        <w:t>for hierarchical assembly has been proven in the process of creating nanospheres, nanofibers, and fibrils</w:t>
      </w:r>
      <w:r w:rsidR="00794281">
        <w:rPr>
          <w:rFonts w:ascii="Arial" w:hAnsi="Arial" w:cs="Arial"/>
          <w:sz w:val="24"/>
          <w:szCs w:val="24"/>
        </w:rPr>
        <w:t>.</w:t>
      </w:r>
      <w:r w:rsidR="00794281" w:rsidRPr="00794281">
        <w:t xml:space="preserve"> </w:t>
      </w:r>
      <w:r w:rsidR="00794281" w:rsidRPr="00794281">
        <w:rPr>
          <w:rFonts w:ascii="Arial" w:hAnsi="Arial" w:cs="Arial"/>
          <w:sz w:val="24"/>
          <w:szCs w:val="24"/>
        </w:rPr>
        <w:t>The head-to-tail assembly of a trimeric coiled-coil peptide can occur to provide microscale 3D crystals and nano</w:t>
      </w:r>
      <w:r w:rsidR="00ED4698">
        <w:rPr>
          <w:rFonts w:ascii="Arial" w:hAnsi="Arial" w:cs="Arial"/>
          <w:sz w:val="24"/>
          <w:szCs w:val="24"/>
        </w:rPr>
        <w:t>scale</w:t>
      </w:r>
      <w:r w:rsidR="00794281" w:rsidRPr="00794281">
        <w:rPr>
          <w:rFonts w:ascii="Arial" w:hAnsi="Arial" w:cs="Arial"/>
          <w:sz w:val="24"/>
          <w:szCs w:val="24"/>
        </w:rPr>
        <w:t xml:space="preserve"> or microscale spheres through metal ion mediation. The metal-ligand interactions at the ends of the growing crystal could be linked to direct His-tagged fluorophores to </w:t>
      </w:r>
      <w:r w:rsidR="00794281" w:rsidRPr="00794281">
        <w:rPr>
          <w:rFonts w:ascii="Arial" w:hAnsi="Arial" w:cs="Arial"/>
          <w:sz w:val="24"/>
          <w:szCs w:val="24"/>
        </w:rPr>
        <w:lastRenderedPageBreak/>
        <w:t>specific locations within the 3D peptide crystals, creating a notable feature of the head-to-tail crystallization. Metal-mediated directional assembly encourages the formation of trimeric coiled coil linear stacks. Surface exposed residues in the coiled coils can support an antiparallel packing arrangement to maximize the electrostatic interactions between a group of positive residues at the C-termini and negative residues at the N-termini of the coiled coils</w:t>
      </w:r>
      <w:r w:rsidR="00460B50" w:rsidRPr="00460B50">
        <w:rPr>
          <w:rFonts w:ascii="Arial" w:hAnsi="Arial" w:cs="Arial"/>
          <w:sz w:val="24"/>
          <w:szCs w:val="24"/>
        </w:rPr>
        <w:t>.</w:t>
      </w:r>
      <w:r w:rsidR="00F85148">
        <w:rPr>
          <w:rFonts w:ascii="Arial" w:hAnsi="Arial" w:cs="Arial"/>
          <w:sz w:val="24"/>
          <w:szCs w:val="24"/>
        </w:rPr>
        <w:t xml:space="preserve"> (Figure 1.8)</w:t>
      </w:r>
      <w:r w:rsidR="007C4AA7">
        <w:rPr>
          <w:rFonts w:ascii="Arial" w:hAnsi="Arial" w:cs="Arial"/>
          <w:sz w:val="24"/>
          <w:szCs w:val="24"/>
        </w:rPr>
        <w:fldChar w:fldCharType="begin"/>
      </w:r>
      <w:r w:rsidR="00970FFB">
        <w:rPr>
          <w:rFonts w:ascii="Arial" w:hAnsi="Arial" w:cs="Arial"/>
          <w:sz w:val="24"/>
          <w:szCs w:val="24"/>
        </w:rPr>
        <w:instrText xml:space="preserve"> ADDIN EN.CITE &lt;EndNote&gt;&lt;Cite&gt;&lt;Author&gt;Nepal&lt;/Author&gt;&lt;Year&gt;2016&lt;/Year&gt;&lt;RecNum&gt;27&lt;/RecNum&gt;&lt;DisplayText&gt;&lt;style face="superscript"&gt;33&lt;/style&gt;&lt;/DisplayText&gt;&lt;record&gt;&lt;rec-number&gt;27&lt;/rec-number&gt;&lt;foreign-keys&gt;&lt;key app="EN" db-id="0pzwxa0puxpta9esv0np2w2upprpwt5f5zvw" timestamp="1540153613"&gt;27&lt;/key&gt;&lt;/foreign-keys&gt;&lt;ref-type name="Journal Article"&gt;17&lt;/ref-type&gt;&lt;contributors&gt;&lt;authors&gt;&lt;author&gt;Nepal, M.&lt;/author&gt;&lt;author&gt;Sheedlo, M. J.&lt;/author&gt;&lt;author&gt;Das, C.&lt;/author&gt;&lt;author&gt;Chmielewski, J.&lt;/author&gt;&lt;/authors&gt;&lt;/contributors&gt;&lt;auth-address&gt;Purdue Univ, Dept Chem, 560 Oval Dr, W Lafayette, IN 47907 USA&lt;/auth-address&gt;&lt;titles&gt;&lt;title&gt;Accessing Three-Dimensional Crystals with Incorporated Guests through Metal-Directed Coiled-Coil Peptide Assembly&lt;/title&gt;&lt;secondary-title&gt;Journal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Soc&lt;/abbr-1&gt;&lt;/alt-periodical&gt;&lt;pages&gt;11051-11057&lt;/pages&gt;&lt;volume&gt;138&lt;/volume&gt;&lt;number&gt;34&lt;/number&gt;&lt;keywords&gt;&lt;keyword&gt;gcn4 leucine-zipper&lt;/keyword&gt;&lt;keyword&gt;de-novo design&lt;/keyword&gt;&lt;keyword&gt;protein crystals&lt;/keyword&gt;&lt;keyword&gt;circular-dichroism&lt;/keyword&gt;&lt;keyword&gt;helical nanotubes&lt;/keyword&gt;&lt;keyword&gt;rational design&lt;/keyword&gt;&lt;keyword&gt;coordination&lt;/keyword&gt;&lt;keyword&gt;switch&lt;/keyword&gt;&lt;keyword&gt;microflorettes&lt;/keyword&gt;&lt;keyword&gt;stabilization&lt;/keyword&gt;&lt;/keywords&gt;&lt;dates&gt;&lt;year&gt;2016&lt;/year&gt;&lt;pub-dates&gt;&lt;date&gt;Aug 31&lt;/date&gt;&lt;/pub-dates&gt;&lt;/dates&gt;&lt;isbn&gt;0002-7863&lt;/isbn&gt;&lt;accession-num&gt;WOS:000382513300057&lt;/accession-num&gt;&lt;urls&gt;&lt;related-urls&gt;&lt;url&gt;&amp;lt;Go to ISI&amp;gt;://WOS:000382513300057&lt;/url&gt;&lt;/related-urls&gt;&lt;/urls&gt;&lt;electronic-resource-num&gt;10.1021/jacs.6b06708&lt;/electronic-resource-num&gt;&lt;language&gt;English&lt;/language&gt;&lt;/record&gt;&lt;/Cite&gt;&lt;/EndNote&gt;</w:instrText>
      </w:r>
      <w:r w:rsidR="007C4AA7">
        <w:rPr>
          <w:rFonts w:ascii="Arial" w:hAnsi="Arial" w:cs="Arial"/>
          <w:sz w:val="24"/>
          <w:szCs w:val="24"/>
        </w:rPr>
        <w:fldChar w:fldCharType="separate"/>
      </w:r>
      <w:r w:rsidR="00970FFB" w:rsidRPr="00970FFB">
        <w:rPr>
          <w:rFonts w:ascii="Arial" w:hAnsi="Arial" w:cs="Arial"/>
          <w:noProof/>
          <w:sz w:val="24"/>
          <w:szCs w:val="24"/>
          <w:vertAlign w:val="superscript"/>
        </w:rPr>
        <w:t>33</w:t>
      </w:r>
      <w:r w:rsidR="007C4AA7">
        <w:rPr>
          <w:rFonts w:ascii="Arial" w:hAnsi="Arial" w:cs="Arial"/>
          <w:sz w:val="24"/>
          <w:szCs w:val="24"/>
        </w:rPr>
        <w:fldChar w:fldCharType="end"/>
      </w:r>
    </w:p>
    <w:p w14:paraId="6F4C32E2" w14:textId="2386E0A9" w:rsidR="00483902" w:rsidRDefault="00483902" w:rsidP="00986888">
      <w:pPr>
        <w:wordWrap/>
        <w:spacing w:line="480" w:lineRule="auto"/>
        <w:contextualSpacing/>
        <w:rPr>
          <w:rFonts w:ascii="Arial" w:hAnsi="Arial" w:cs="Arial"/>
          <w:sz w:val="24"/>
          <w:szCs w:val="24"/>
        </w:rPr>
      </w:pPr>
      <w:r w:rsidRPr="00483902">
        <w:rPr>
          <w:rFonts w:ascii="Arial" w:hAnsi="Arial" w:cs="Arial"/>
          <w:noProof/>
          <w:sz w:val="24"/>
          <w:szCs w:val="24"/>
        </w:rPr>
        <w:drawing>
          <wp:inline distT="0" distB="0" distL="0" distR="0" wp14:anchorId="084E166C" wp14:editId="262E3425">
            <wp:extent cx="5731510" cy="476885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768850"/>
                    </a:xfrm>
                    <a:prstGeom prst="rect">
                      <a:avLst/>
                    </a:prstGeom>
                    <a:noFill/>
                    <a:ln>
                      <a:noFill/>
                    </a:ln>
                  </pic:spPr>
                </pic:pic>
              </a:graphicData>
            </a:graphic>
          </wp:inline>
        </w:drawing>
      </w:r>
    </w:p>
    <w:p w14:paraId="086578EF" w14:textId="2389A863" w:rsidR="00D448B2" w:rsidRDefault="00D448B2" w:rsidP="00FE388A">
      <w:pPr>
        <w:wordWrap/>
        <w:spacing w:line="480" w:lineRule="auto"/>
        <w:contextualSpacing/>
        <w:rPr>
          <w:rFonts w:ascii="Arial" w:hAnsi="Arial" w:cs="Arial"/>
          <w:sz w:val="24"/>
          <w:szCs w:val="24"/>
        </w:rPr>
      </w:pPr>
      <w:r w:rsidRPr="00F40AD2">
        <w:rPr>
          <w:rFonts w:ascii="Arial" w:hAnsi="Arial" w:cs="Arial"/>
          <w:b/>
          <w:sz w:val="24"/>
          <w:szCs w:val="24"/>
        </w:rPr>
        <w:t xml:space="preserve">Figure </w:t>
      </w:r>
      <w:r w:rsidR="00470FBD" w:rsidRPr="00F40AD2">
        <w:rPr>
          <w:rFonts w:ascii="Arial" w:hAnsi="Arial" w:cs="Arial"/>
          <w:b/>
          <w:sz w:val="24"/>
          <w:szCs w:val="24"/>
        </w:rPr>
        <w:t>1.8</w:t>
      </w:r>
      <w:r w:rsidRPr="00D448B2">
        <w:rPr>
          <w:rFonts w:ascii="Arial" w:hAnsi="Arial" w:cs="Arial"/>
          <w:sz w:val="24"/>
          <w:szCs w:val="24"/>
        </w:rPr>
        <w:t xml:space="preserve"> </w:t>
      </w:r>
      <w:r w:rsidR="00C50150">
        <w:rPr>
          <w:rFonts w:ascii="Arial" w:hAnsi="Arial" w:cs="Arial"/>
          <w:sz w:val="24"/>
          <w:szCs w:val="24"/>
        </w:rPr>
        <w:t>D</w:t>
      </w:r>
      <w:r w:rsidRPr="00D448B2">
        <w:rPr>
          <w:rFonts w:ascii="Arial" w:hAnsi="Arial" w:cs="Arial"/>
          <w:sz w:val="24"/>
          <w:szCs w:val="24"/>
        </w:rPr>
        <w:t>irecting His-tagged fluorophore guest</w:t>
      </w:r>
      <w:r w:rsidR="00E91AAA">
        <w:rPr>
          <w:rFonts w:ascii="Arial" w:hAnsi="Arial" w:cs="Arial"/>
          <w:sz w:val="24"/>
          <w:szCs w:val="24"/>
        </w:rPr>
        <w:t xml:space="preserve"> molecule</w:t>
      </w:r>
      <w:r w:rsidRPr="00D448B2">
        <w:rPr>
          <w:rFonts w:ascii="Arial" w:hAnsi="Arial" w:cs="Arial"/>
          <w:sz w:val="24"/>
          <w:szCs w:val="24"/>
        </w:rPr>
        <w:t>s to the Zn</w:t>
      </w:r>
      <w:r w:rsidR="00E91AAA">
        <w:rPr>
          <w:rFonts w:ascii="Arial" w:hAnsi="Arial" w:cs="Arial"/>
          <w:sz w:val="24"/>
          <w:szCs w:val="24"/>
        </w:rPr>
        <w:t xml:space="preserve"> </w:t>
      </w:r>
      <w:r w:rsidRPr="00D448B2">
        <w:rPr>
          <w:rFonts w:ascii="Arial" w:hAnsi="Arial" w:cs="Arial"/>
          <w:sz w:val="24"/>
          <w:szCs w:val="24"/>
        </w:rPr>
        <w:t xml:space="preserve">(II)/GCN4-p2L </w:t>
      </w:r>
      <w:r w:rsidR="00F806CE">
        <w:rPr>
          <w:rFonts w:ascii="Arial" w:hAnsi="Arial" w:cs="Arial"/>
          <w:sz w:val="24"/>
          <w:szCs w:val="24"/>
        </w:rPr>
        <w:t>(</w:t>
      </w:r>
      <w:r w:rsidR="00F806CE" w:rsidRPr="00F806CE">
        <w:rPr>
          <w:rFonts w:ascii="Arial" w:hAnsi="Arial" w:cs="Arial"/>
          <w:sz w:val="24"/>
          <w:szCs w:val="24"/>
        </w:rPr>
        <w:t>The coiled-coil helical peptide</w:t>
      </w:r>
      <w:r w:rsidR="00F806CE">
        <w:rPr>
          <w:rFonts w:ascii="Arial" w:hAnsi="Arial" w:cs="Arial"/>
          <w:sz w:val="24"/>
          <w:szCs w:val="24"/>
        </w:rPr>
        <w:t>)</w:t>
      </w:r>
      <w:r w:rsidR="00F806CE" w:rsidRPr="00F806CE">
        <w:rPr>
          <w:rFonts w:ascii="Arial" w:hAnsi="Arial" w:cs="Arial"/>
          <w:sz w:val="24"/>
          <w:szCs w:val="24"/>
        </w:rPr>
        <w:t xml:space="preserve"> </w:t>
      </w:r>
      <w:r w:rsidRPr="00D448B2">
        <w:rPr>
          <w:rFonts w:ascii="Arial" w:hAnsi="Arial" w:cs="Arial"/>
          <w:sz w:val="24"/>
          <w:szCs w:val="24"/>
        </w:rPr>
        <w:t>crystals</w:t>
      </w:r>
      <w:r w:rsidR="00C50150">
        <w:rPr>
          <w:rFonts w:ascii="Arial" w:hAnsi="Arial" w:cs="Arial"/>
          <w:sz w:val="24"/>
          <w:szCs w:val="24"/>
        </w:rPr>
        <w:t>;</w:t>
      </w:r>
      <w:r w:rsidRPr="00D448B2">
        <w:rPr>
          <w:rFonts w:ascii="Arial" w:hAnsi="Arial" w:cs="Arial"/>
          <w:sz w:val="24"/>
          <w:szCs w:val="24"/>
        </w:rPr>
        <w:t xml:space="preserve"> (a) </w:t>
      </w:r>
      <w:r w:rsidR="00FB67CC" w:rsidRPr="00FB67CC">
        <w:rPr>
          <w:rFonts w:ascii="Arial" w:hAnsi="Arial" w:cs="Arial"/>
          <w:sz w:val="24"/>
          <w:szCs w:val="24"/>
        </w:rPr>
        <w:t>the hexagonal faces of</w:t>
      </w:r>
      <w:r w:rsidR="00FB67CC">
        <w:rPr>
          <w:rFonts w:ascii="Arial" w:hAnsi="Arial" w:cs="Arial"/>
          <w:sz w:val="24"/>
          <w:szCs w:val="24"/>
        </w:rPr>
        <w:t xml:space="preserve"> </w:t>
      </w:r>
      <w:r w:rsidR="00FB67CC" w:rsidRPr="00FB67CC">
        <w:rPr>
          <w:rFonts w:ascii="Arial" w:hAnsi="Arial" w:cs="Arial"/>
          <w:sz w:val="24"/>
          <w:szCs w:val="24"/>
        </w:rPr>
        <w:t>the crystals</w:t>
      </w:r>
      <w:r w:rsidR="00FB67CC">
        <w:rPr>
          <w:rFonts w:ascii="Arial" w:hAnsi="Arial" w:cs="Arial"/>
          <w:sz w:val="24"/>
          <w:szCs w:val="24"/>
        </w:rPr>
        <w:t xml:space="preserve"> containing </w:t>
      </w:r>
      <w:r w:rsidR="00FB67CC" w:rsidRPr="00FB67CC">
        <w:rPr>
          <w:rFonts w:ascii="Arial" w:hAnsi="Arial" w:cs="Arial"/>
          <w:sz w:val="24"/>
          <w:szCs w:val="24"/>
        </w:rPr>
        <w:t>free metal-binding ligands</w:t>
      </w:r>
      <w:r w:rsidR="00FE388A">
        <w:rPr>
          <w:rFonts w:ascii="Arial" w:hAnsi="Arial" w:cs="Arial"/>
          <w:sz w:val="24"/>
          <w:szCs w:val="24"/>
        </w:rPr>
        <w:t>,</w:t>
      </w:r>
      <w:r w:rsidR="00FB67CC" w:rsidRPr="00FB67CC">
        <w:rPr>
          <w:rFonts w:ascii="Arial" w:hAnsi="Arial" w:cs="Arial"/>
          <w:sz w:val="24"/>
          <w:szCs w:val="24"/>
        </w:rPr>
        <w:t xml:space="preserve"> </w:t>
      </w:r>
      <w:r w:rsidR="00FE388A" w:rsidRPr="00FE388A">
        <w:rPr>
          <w:rFonts w:ascii="Arial" w:hAnsi="Arial" w:cs="Arial"/>
          <w:sz w:val="24"/>
          <w:szCs w:val="24"/>
        </w:rPr>
        <w:t>N-terminal nitrilotriacetic</w:t>
      </w:r>
      <w:r w:rsidR="00FE388A">
        <w:rPr>
          <w:rFonts w:ascii="Arial" w:hAnsi="Arial" w:cs="Arial"/>
          <w:sz w:val="24"/>
          <w:szCs w:val="24"/>
        </w:rPr>
        <w:t xml:space="preserve"> </w:t>
      </w:r>
      <w:r w:rsidR="00FE388A" w:rsidRPr="00FE388A">
        <w:rPr>
          <w:rFonts w:ascii="Arial" w:hAnsi="Arial" w:cs="Arial"/>
          <w:sz w:val="24"/>
          <w:szCs w:val="24"/>
        </w:rPr>
        <w:t>Acid</w:t>
      </w:r>
      <w:r w:rsidR="00FE388A">
        <w:rPr>
          <w:rFonts w:ascii="Arial" w:hAnsi="Arial" w:cs="Arial"/>
          <w:sz w:val="24"/>
          <w:szCs w:val="24"/>
        </w:rPr>
        <w:t>,</w:t>
      </w:r>
      <w:r w:rsidR="00FE388A" w:rsidRPr="00FE388A">
        <w:rPr>
          <w:rFonts w:ascii="Arial" w:hAnsi="Arial" w:cs="Arial"/>
          <w:sz w:val="24"/>
          <w:szCs w:val="24"/>
        </w:rPr>
        <w:t xml:space="preserve"> </w:t>
      </w:r>
      <w:r w:rsidR="00FB67CC">
        <w:rPr>
          <w:rFonts w:ascii="Arial" w:hAnsi="Arial" w:cs="Arial"/>
          <w:sz w:val="24"/>
          <w:szCs w:val="24"/>
        </w:rPr>
        <w:t>(</w:t>
      </w:r>
      <w:r w:rsidR="00FB67CC" w:rsidRPr="00FB67CC">
        <w:rPr>
          <w:rFonts w:ascii="Arial" w:hAnsi="Arial" w:cs="Arial"/>
          <w:sz w:val="24"/>
          <w:szCs w:val="24"/>
        </w:rPr>
        <w:t>NTA</w:t>
      </w:r>
      <w:r w:rsidR="00FB67CC">
        <w:rPr>
          <w:rFonts w:ascii="Arial" w:hAnsi="Arial" w:cs="Arial"/>
          <w:sz w:val="24"/>
          <w:szCs w:val="24"/>
        </w:rPr>
        <w:t xml:space="preserve">) </w:t>
      </w:r>
      <w:r w:rsidR="00FB67CC" w:rsidRPr="00FB67CC">
        <w:rPr>
          <w:rFonts w:ascii="Arial" w:hAnsi="Arial" w:cs="Arial"/>
          <w:sz w:val="24"/>
          <w:szCs w:val="24"/>
        </w:rPr>
        <w:t>with metal</w:t>
      </w:r>
      <w:r w:rsidR="00FB67CC">
        <w:rPr>
          <w:rFonts w:ascii="Arial" w:hAnsi="Arial" w:cs="Arial"/>
          <w:sz w:val="24"/>
          <w:szCs w:val="24"/>
        </w:rPr>
        <w:t xml:space="preserve"> </w:t>
      </w:r>
      <w:r w:rsidR="00FB67CC" w:rsidRPr="00FB67CC">
        <w:rPr>
          <w:rFonts w:ascii="Arial" w:hAnsi="Arial" w:cs="Arial"/>
          <w:sz w:val="24"/>
          <w:szCs w:val="24"/>
        </w:rPr>
        <w:t xml:space="preserve">ions </w:t>
      </w:r>
      <w:r w:rsidR="00FB67CC">
        <w:rPr>
          <w:rFonts w:ascii="Arial" w:hAnsi="Arial" w:cs="Arial"/>
          <w:sz w:val="24"/>
          <w:szCs w:val="24"/>
        </w:rPr>
        <w:t xml:space="preserve">that bind to </w:t>
      </w:r>
      <w:r w:rsidR="00FB67CC" w:rsidRPr="00FB67CC">
        <w:rPr>
          <w:rFonts w:ascii="Arial" w:hAnsi="Arial" w:cs="Arial"/>
          <w:sz w:val="24"/>
          <w:szCs w:val="24"/>
        </w:rPr>
        <w:t>His-tagged cargoes</w:t>
      </w:r>
      <w:r w:rsidRPr="00D448B2">
        <w:rPr>
          <w:rFonts w:ascii="Arial" w:hAnsi="Arial" w:cs="Arial"/>
          <w:sz w:val="24"/>
          <w:szCs w:val="24"/>
        </w:rPr>
        <w:t xml:space="preserve">, (c) </w:t>
      </w:r>
      <w:r w:rsidR="00B87BB4" w:rsidRPr="00B87BB4">
        <w:rPr>
          <w:rFonts w:ascii="Arial" w:hAnsi="Arial" w:cs="Arial"/>
          <w:sz w:val="24"/>
          <w:szCs w:val="24"/>
        </w:rPr>
        <w:t xml:space="preserve">guests within the core of the crystals </w:t>
      </w:r>
      <w:r w:rsidR="00B87BB4" w:rsidRPr="00B87BB4">
        <w:rPr>
          <w:rFonts w:ascii="Arial" w:hAnsi="Arial" w:cs="Arial"/>
          <w:sz w:val="24"/>
          <w:szCs w:val="24"/>
        </w:rPr>
        <w:lastRenderedPageBreak/>
        <w:t>in a</w:t>
      </w:r>
      <w:r w:rsidR="00B87BB4">
        <w:rPr>
          <w:rFonts w:ascii="Arial" w:hAnsi="Arial" w:cs="Arial"/>
          <w:sz w:val="24"/>
          <w:szCs w:val="24"/>
        </w:rPr>
        <w:t xml:space="preserve"> </w:t>
      </w:r>
      <w:r w:rsidR="00B87BB4" w:rsidRPr="00B87BB4">
        <w:rPr>
          <w:rFonts w:ascii="Arial" w:hAnsi="Arial" w:cs="Arial"/>
          <w:sz w:val="24"/>
          <w:szCs w:val="24"/>
        </w:rPr>
        <w:t>His-tag-dependent fashion</w:t>
      </w:r>
      <w:r w:rsidR="00B87BB4">
        <w:rPr>
          <w:rFonts w:ascii="Arial" w:hAnsi="Arial" w:cs="Arial"/>
          <w:sz w:val="24"/>
          <w:szCs w:val="24"/>
        </w:rPr>
        <w:t xml:space="preserve"> </w:t>
      </w:r>
      <w:r w:rsidRPr="00D448B2">
        <w:rPr>
          <w:rFonts w:ascii="Arial" w:hAnsi="Arial" w:cs="Arial"/>
          <w:sz w:val="24"/>
          <w:szCs w:val="24"/>
        </w:rPr>
        <w:t>within the crystal during formation, or (e) at both the surface and within crystals. Bright-field (left) and confocal (right) microscopy</w:t>
      </w:r>
      <w:r>
        <w:rPr>
          <w:rFonts w:ascii="Arial" w:hAnsi="Arial" w:cs="Arial"/>
          <w:sz w:val="24"/>
          <w:szCs w:val="24"/>
        </w:rPr>
        <w:t xml:space="preserve"> </w:t>
      </w:r>
      <w:r w:rsidRPr="00D448B2">
        <w:rPr>
          <w:rFonts w:ascii="Arial" w:hAnsi="Arial" w:cs="Arial"/>
          <w:sz w:val="24"/>
          <w:szCs w:val="24"/>
        </w:rPr>
        <w:t xml:space="preserve">images of (b) </w:t>
      </w:r>
      <w:r w:rsidR="00D273CB">
        <w:rPr>
          <w:rFonts w:ascii="Arial" w:hAnsi="Arial" w:cs="Arial"/>
          <w:sz w:val="24"/>
          <w:szCs w:val="24"/>
        </w:rPr>
        <w:t xml:space="preserve">after </w:t>
      </w:r>
      <w:r w:rsidRPr="00D448B2">
        <w:rPr>
          <w:rFonts w:ascii="Arial" w:hAnsi="Arial" w:cs="Arial"/>
          <w:sz w:val="24"/>
          <w:szCs w:val="24"/>
        </w:rPr>
        <w:t>hexagonal crystal treat</w:t>
      </w:r>
      <w:r w:rsidR="00D273CB">
        <w:rPr>
          <w:rFonts w:ascii="Arial" w:hAnsi="Arial" w:cs="Arial"/>
          <w:sz w:val="24"/>
          <w:szCs w:val="24"/>
        </w:rPr>
        <w:t>ment</w:t>
      </w:r>
      <w:r w:rsidRPr="00D448B2">
        <w:rPr>
          <w:rFonts w:ascii="Arial" w:hAnsi="Arial" w:cs="Arial"/>
          <w:sz w:val="24"/>
          <w:szCs w:val="24"/>
        </w:rPr>
        <w:t xml:space="preserve"> with Fl-His6 </w:t>
      </w:r>
      <w:r w:rsidR="00D273CB">
        <w:rPr>
          <w:rFonts w:ascii="Arial" w:hAnsi="Arial" w:cs="Arial"/>
          <w:sz w:val="24"/>
          <w:szCs w:val="24"/>
        </w:rPr>
        <w:t>(</w:t>
      </w:r>
      <w:r w:rsidR="00F34EFB" w:rsidRPr="00F34EFB">
        <w:rPr>
          <w:rFonts w:ascii="Arial" w:hAnsi="Arial" w:cs="Arial"/>
          <w:sz w:val="24"/>
          <w:szCs w:val="24"/>
        </w:rPr>
        <w:t>fluorescein</w:t>
      </w:r>
      <w:r w:rsidR="00F34EFB">
        <w:rPr>
          <w:rFonts w:ascii="Arial" w:hAnsi="Arial" w:cs="Arial"/>
          <w:sz w:val="24"/>
          <w:szCs w:val="24"/>
        </w:rPr>
        <w:t xml:space="preserve"> </w:t>
      </w:r>
      <w:r w:rsidR="00F34EFB" w:rsidRPr="00F34EFB">
        <w:rPr>
          <w:rFonts w:ascii="Arial" w:hAnsi="Arial" w:cs="Arial"/>
          <w:sz w:val="24"/>
          <w:szCs w:val="24"/>
        </w:rPr>
        <w:t>labeled</w:t>
      </w:r>
      <w:r w:rsidR="00F34EFB">
        <w:rPr>
          <w:rFonts w:ascii="Arial" w:hAnsi="Arial" w:cs="Arial"/>
          <w:sz w:val="24"/>
          <w:szCs w:val="24"/>
        </w:rPr>
        <w:t xml:space="preserve"> </w:t>
      </w:r>
      <w:r w:rsidR="00276728">
        <w:rPr>
          <w:rFonts w:ascii="Arial" w:hAnsi="Arial" w:cs="Arial"/>
          <w:sz w:val="24"/>
          <w:szCs w:val="24"/>
        </w:rPr>
        <w:t>histidine</w:t>
      </w:r>
      <w:r w:rsidR="00F34EFB">
        <w:rPr>
          <w:rFonts w:ascii="Arial" w:hAnsi="Arial" w:cs="Arial"/>
          <w:sz w:val="24"/>
          <w:szCs w:val="24"/>
        </w:rPr>
        <w:t xml:space="preserve"> in </w:t>
      </w:r>
      <w:r w:rsidR="00B600CA" w:rsidRPr="00B600CA">
        <w:rPr>
          <w:rFonts w:ascii="Arial" w:hAnsi="Arial" w:cs="Arial"/>
          <w:sz w:val="24"/>
          <w:szCs w:val="24"/>
        </w:rPr>
        <w:t>Green</w:t>
      </w:r>
      <w:r w:rsidR="00D273CB">
        <w:rPr>
          <w:rFonts w:ascii="Arial" w:hAnsi="Arial" w:cs="Arial"/>
          <w:sz w:val="24"/>
          <w:szCs w:val="24"/>
        </w:rPr>
        <w:t>),</w:t>
      </w:r>
      <w:r w:rsidR="00B600CA" w:rsidRPr="00B600CA">
        <w:rPr>
          <w:rFonts w:ascii="Arial" w:hAnsi="Arial" w:cs="Arial"/>
          <w:sz w:val="24"/>
          <w:szCs w:val="24"/>
        </w:rPr>
        <w:t xml:space="preserve"> the fluorescence </w:t>
      </w:r>
      <w:r w:rsidR="00D273CB">
        <w:rPr>
          <w:rFonts w:ascii="Arial" w:hAnsi="Arial" w:cs="Arial"/>
          <w:sz w:val="24"/>
          <w:szCs w:val="24"/>
        </w:rPr>
        <w:t>was l</w:t>
      </w:r>
      <w:r w:rsidR="00B600CA" w:rsidRPr="00B600CA">
        <w:rPr>
          <w:rFonts w:ascii="Arial" w:hAnsi="Arial" w:cs="Arial"/>
          <w:sz w:val="24"/>
          <w:szCs w:val="24"/>
        </w:rPr>
        <w:t xml:space="preserve">ocated only at the hexagonal </w:t>
      </w:r>
      <w:r w:rsidR="00D273CB">
        <w:rPr>
          <w:rFonts w:ascii="Arial" w:hAnsi="Arial" w:cs="Arial"/>
          <w:sz w:val="24"/>
          <w:szCs w:val="24"/>
        </w:rPr>
        <w:t xml:space="preserve">top and bottom </w:t>
      </w:r>
      <w:r w:rsidR="00B600CA" w:rsidRPr="00B600CA">
        <w:rPr>
          <w:rFonts w:ascii="Arial" w:hAnsi="Arial" w:cs="Arial"/>
          <w:sz w:val="24"/>
          <w:szCs w:val="24"/>
        </w:rPr>
        <w:t xml:space="preserve">faces of the crystal </w:t>
      </w:r>
      <w:r w:rsidRPr="00D448B2">
        <w:rPr>
          <w:rFonts w:ascii="Arial" w:hAnsi="Arial" w:cs="Arial"/>
          <w:sz w:val="24"/>
          <w:szCs w:val="24"/>
        </w:rPr>
        <w:t>(0.1 mM), (d) Fl-His6 added during the formation of the crystals, and (f) crystals in</w:t>
      </w:r>
      <w:r>
        <w:rPr>
          <w:rFonts w:ascii="Arial" w:hAnsi="Arial" w:cs="Arial"/>
          <w:sz w:val="24"/>
          <w:szCs w:val="24"/>
        </w:rPr>
        <w:t xml:space="preserve"> </w:t>
      </w:r>
      <w:r w:rsidRPr="00D448B2">
        <w:rPr>
          <w:rFonts w:ascii="Arial" w:hAnsi="Arial" w:cs="Arial"/>
          <w:sz w:val="24"/>
          <w:szCs w:val="24"/>
        </w:rPr>
        <w:t xml:space="preserve">the presence of Fl-His6 (0.1 mM) with Rh-His6 </w:t>
      </w:r>
      <w:r w:rsidR="00F806CE">
        <w:rPr>
          <w:rFonts w:ascii="Arial" w:hAnsi="Arial" w:cs="Arial"/>
          <w:sz w:val="24"/>
          <w:szCs w:val="24"/>
        </w:rPr>
        <w:t xml:space="preserve">treatment </w:t>
      </w:r>
      <w:r w:rsidRPr="00D448B2">
        <w:rPr>
          <w:rFonts w:ascii="Arial" w:hAnsi="Arial" w:cs="Arial"/>
          <w:sz w:val="24"/>
          <w:szCs w:val="24"/>
        </w:rPr>
        <w:t>(0.1 mM)</w:t>
      </w:r>
      <w:r w:rsidR="00F806CE">
        <w:rPr>
          <w:rFonts w:ascii="Arial" w:hAnsi="Arial" w:cs="Arial"/>
          <w:sz w:val="24"/>
          <w:szCs w:val="24"/>
        </w:rPr>
        <w:t xml:space="preserve"> after</w:t>
      </w:r>
      <w:r w:rsidRPr="00D448B2">
        <w:rPr>
          <w:rFonts w:ascii="Arial" w:hAnsi="Arial" w:cs="Arial"/>
          <w:sz w:val="24"/>
          <w:szCs w:val="24"/>
        </w:rPr>
        <w:t xml:space="preserve"> crystallization.</w:t>
      </w:r>
    </w:p>
    <w:p w14:paraId="5E8E90D4" w14:textId="77777777" w:rsidR="00D448B2" w:rsidRDefault="00D448B2" w:rsidP="00D448B2">
      <w:pPr>
        <w:wordWrap/>
        <w:spacing w:line="480" w:lineRule="auto"/>
        <w:contextualSpacing/>
        <w:rPr>
          <w:rFonts w:ascii="Arial" w:hAnsi="Arial" w:cs="Arial"/>
          <w:sz w:val="24"/>
          <w:szCs w:val="24"/>
        </w:rPr>
      </w:pPr>
    </w:p>
    <w:p w14:paraId="34635AD6" w14:textId="4074A0A3" w:rsidR="0065484D" w:rsidRDefault="00DD4963" w:rsidP="00C63AD0">
      <w:pPr>
        <w:wordWrap/>
        <w:spacing w:line="480" w:lineRule="auto"/>
        <w:ind w:firstLine="800"/>
        <w:contextualSpacing/>
        <w:rPr>
          <w:rFonts w:ascii="Arial" w:hAnsi="Arial" w:cs="Arial"/>
          <w:sz w:val="24"/>
          <w:szCs w:val="24"/>
        </w:rPr>
      </w:pPr>
      <w:r>
        <w:rPr>
          <w:rFonts w:ascii="Arial" w:hAnsi="Arial" w:cs="Arial"/>
          <w:sz w:val="24"/>
          <w:szCs w:val="24"/>
        </w:rPr>
        <w:t>Especially, m</w:t>
      </w:r>
      <w:r w:rsidR="007F3B3C" w:rsidRPr="00236323">
        <w:rPr>
          <w:rFonts w:ascii="Arial" w:hAnsi="Arial" w:cs="Arial"/>
          <w:sz w:val="24"/>
          <w:szCs w:val="24"/>
        </w:rPr>
        <w:t>etal cations are</w:t>
      </w:r>
      <w:r w:rsidR="0076609D">
        <w:rPr>
          <w:rFonts w:ascii="Arial" w:hAnsi="Arial" w:cs="Arial"/>
          <w:sz w:val="24"/>
          <w:szCs w:val="24"/>
        </w:rPr>
        <w:t xml:space="preserve"> well-known to be</w:t>
      </w:r>
      <w:r w:rsidR="007F3B3C" w:rsidRPr="00236323">
        <w:rPr>
          <w:rFonts w:ascii="Arial" w:hAnsi="Arial" w:cs="Arial"/>
          <w:sz w:val="24"/>
          <w:szCs w:val="24"/>
        </w:rPr>
        <w:t xml:space="preserve"> important for cellular activities such as stabilization of protein structural folds (Mg</w:t>
      </w:r>
      <w:r w:rsidR="007F3B3C" w:rsidRPr="00236323">
        <w:rPr>
          <w:rFonts w:ascii="Arial" w:hAnsi="Arial" w:cs="Arial"/>
          <w:sz w:val="24"/>
          <w:szCs w:val="24"/>
          <w:vertAlign w:val="superscript"/>
        </w:rPr>
        <w:t>2+</w:t>
      </w:r>
      <w:r w:rsidR="007F3B3C" w:rsidRPr="00236323">
        <w:rPr>
          <w:rFonts w:ascii="Arial" w:hAnsi="Arial" w:cs="Arial"/>
          <w:sz w:val="24"/>
          <w:szCs w:val="24"/>
        </w:rPr>
        <w:t>, Ca</w:t>
      </w:r>
      <w:r w:rsidR="007F3B3C" w:rsidRPr="00236323">
        <w:rPr>
          <w:rFonts w:ascii="Arial" w:hAnsi="Arial" w:cs="Arial"/>
          <w:sz w:val="24"/>
          <w:szCs w:val="24"/>
          <w:vertAlign w:val="superscript"/>
        </w:rPr>
        <w:t>2+</w:t>
      </w:r>
      <w:r w:rsidR="007F3B3C" w:rsidRPr="00236323">
        <w:rPr>
          <w:rFonts w:ascii="Arial" w:hAnsi="Arial" w:cs="Arial"/>
          <w:sz w:val="24"/>
          <w:szCs w:val="24"/>
        </w:rPr>
        <w:t>, and Zn</w:t>
      </w:r>
      <w:r w:rsidR="007F3B3C" w:rsidRPr="00236323">
        <w:rPr>
          <w:rFonts w:ascii="Arial" w:hAnsi="Arial" w:cs="Arial"/>
          <w:sz w:val="24"/>
          <w:szCs w:val="24"/>
          <w:vertAlign w:val="superscript"/>
        </w:rPr>
        <w:t>2+</w:t>
      </w:r>
      <w:r w:rsidR="007F3B3C" w:rsidRPr="00236323">
        <w:rPr>
          <w:rFonts w:ascii="Arial" w:hAnsi="Arial" w:cs="Arial"/>
          <w:sz w:val="24"/>
          <w:szCs w:val="24"/>
        </w:rPr>
        <w:t>), oxidative catalysis via electron transfer (Mn</w:t>
      </w:r>
      <w:r w:rsidR="007F3B3C" w:rsidRPr="00236323">
        <w:rPr>
          <w:rFonts w:ascii="Arial" w:hAnsi="Arial" w:cs="Arial"/>
          <w:sz w:val="24"/>
          <w:szCs w:val="24"/>
          <w:vertAlign w:val="superscript"/>
        </w:rPr>
        <w:t>2+</w:t>
      </w:r>
      <w:r w:rsidR="007F3B3C" w:rsidRPr="00236323">
        <w:rPr>
          <w:rFonts w:ascii="Arial" w:hAnsi="Arial" w:cs="Arial"/>
          <w:sz w:val="24"/>
          <w:szCs w:val="24"/>
        </w:rPr>
        <w:t>, Fe</w:t>
      </w:r>
      <w:r w:rsidR="007F3B3C" w:rsidRPr="00236323">
        <w:rPr>
          <w:rFonts w:ascii="Arial" w:hAnsi="Arial" w:cs="Arial"/>
          <w:sz w:val="24"/>
          <w:szCs w:val="24"/>
          <w:vertAlign w:val="superscript"/>
        </w:rPr>
        <w:t>2+</w:t>
      </w:r>
      <w:r w:rsidR="007F3B3C" w:rsidRPr="00236323">
        <w:rPr>
          <w:rFonts w:ascii="Arial" w:hAnsi="Arial" w:cs="Arial"/>
          <w:sz w:val="24"/>
          <w:szCs w:val="24"/>
        </w:rPr>
        <w:t>, and Cu</w:t>
      </w:r>
      <w:r w:rsidR="007F3B3C" w:rsidRPr="00236323">
        <w:rPr>
          <w:rFonts w:ascii="Arial" w:hAnsi="Arial" w:cs="Arial"/>
          <w:sz w:val="24"/>
          <w:szCs w:val="24"/>
          <w:vertAlign w:val="superscript"/>
        </w:rPr>
        <w:t>2+</w:t>
      </w:r>
      <w:r w:rsidR="007F3B3C" w:rsidRPr="00236323">
        <w:rPr>
          <w:rFonts w:ascii="Arial" w:hAnsi="Arial" w:cs="Arial"/>
          <w:sz w:val="24"/>
          <w:szCs w:val="24"/>
        </w:rPr>
        <w:t xml:space="preserve">), </w:t>
      </w:r>
      <w:r w:rsidR="0076609D" w:rsidRPr="00236323">
        <w:rPr>
          <w:rFonts w:ascii="Arial" w:hAnsi="Arial" w:cs="Arial"/>
          <w:sz w:val="24"/>
          <w:szCs w:val="24"/>
        </w:rPr>
        <w:t>and</w:t>
      </w:r>
      <w:r w:rsidR="007F3B3C" w:rsidRPr="00236323">
        <w:rPr>
          <w:rFonts w:ascii="Arial" w:hAnsi="Arial" w:cs="Arial"/>
          <w:sz w:val="24"/>
          <w:szCs w:val="24"/>
        </w:rPr>
        <w:t xml:space="preserve"> cellular signaling and metabolism (Na</w:t>
      </w:r>
      <w:r w:rsidR="007F3B3C" w:rsidRPr="00236323">
        <w:rPr>
          <w:rFonts w:ascii="Arial" w:hAnsi="Arial" w:cs="Arial"/>
          <w:sz w:val="24"/>
          <w:szCs w:val="24"/>
          <w:vertAlign w:val="superscript"/>
        </w:rPr>
        <w:t>+</w:t>
      </w:r>
      <w:r w:rsidR="007F3B3C" w:rsidRPr="00236323">
        <w:rPr>
          <w:rFonts w:ascii="Arial" w:hAnsi="Arial" w:cs="Arial"/>
          <w:sz w:val="24"/>
          <w:szCs w:val="24"/>
        </w:rPr>
        <w:t>, K</w:t>
      </w:r>
      <w:r w:rsidR="007F3B3C" w:rsidRPr="00236323">
        <w:rPr>
          <w:rFonts w:ascii="Arial" w:hAnsi="Arial" w:cs="Arial"/>
          <w:sz w:val="24"/>
          <w:szCs w:val="24"/>
          <w:vertAlign w:val="superscript"/>
        </w:rPr>
        <w:t>+</w:t>
      </w:r>
      <w:r w:rsidR="007F3B3C" w:rsidRPr="00236323">
        <w:rPr>
          <w:rFonts w:ascii="Arial" w:hAnsi="Arial" w:cs="Arial"/>
          <w:sz w:val="24"/>
          <w:szCs w:val="24"/>
        </w:rPr>
        <w:t>, and Ca</w:t>
      </w:r>
      <w:r w:rsidR="007F3B3C" w:rsidRPr="00236323">
        <w:rPr>
          <w:rFonts w:ascii="Arial" w:hAnsi="Arial" w:cs="Arial"/>
          <w:sz w:val="24"/>
          <w:szCs w:val="24"/>
          <w:vertAlign w:val="superscript"/>
        </w:rPr>
        <w:t>2+</w:t>
      </w:r>
      <w:r w:rsidR="007F3B3C" w:rsidRPr="00236323">
        <w:rPr>
          <w:rFonts w:ascii="Arial" w:hAnsi="Arial" w:cs="Arial"/>
          <w:sz w:val="24"/>
          <w:szCs w:val="24"/>
        </w:rPr>
        <w:t>). A third of all proteins (such as metalloproteins) are involved in cellular mechanisms th</w:t>
      </w:r>
      <w:r w:rsidR="00ED4698">
        <w:rPr>
          <w:rFonts w:ascii="Arial" w:hAnsi="Arial" w:cs="Arial"/>
          <w:sz w:val="24"/>
          <w:szCs w:val="24"/>
        </w:rPr>
        <w:t>at</w:t>
      </w:r>
      <w:r w:rsidR="007F3B3C" w:rsidRPr="00236323">
        <w:rPr>
          <w:rFonts w:ascii="Arial" w:hAnsi="Arial" w:cs="Arial"/>
          <w:sz w:val="24"/>
          <w:szCs w:val="24"/>
        </w:rPr>
        <w:t xml:space="preserve"> require a metal cofactor with the divalent metal cations of Mg</w:t>
      </w:r>
      <w:r w:rsidR="007F3B3C" w:rsidRPr="00236323">
        <w:rPr>
          <w:rFonts w:ascii="Arial" w:hAnsi="Arial" w:cs="Arial"/>
          <w:sz w:val="24"/>
          <w:szCs w:val="24"/>
          <w:vertAlign w:val="superscript"/>
        </w:rPr>
        <w:t>2+</w:t>
      </w:r>
      <w:r w:rsidR="007F3B3C" w:rsidRPr="00236323">
        <w:rPr>
          <w:rFonts w:ascii="Arial" w:hAnsi="Arial" w:cs="Arial"/>
          <w:sz w:val="24"/>
          <w:szCs w:val="24"/>
        </w:rPr>
        <w:t>, Ca</w:t>
      </w:r>
      <w:r w:rsidR="007F3B3C" w:rsidRPr="00236323">
        <w:rPr>
          <w:rFonts w:ascii="Arial" w:hAnsi="Arial" w:cs="Arial"/>
          <w:sz w:val="24"/>
          <w:szCs w:val="24"/>
          <w:vertAlign w:val="superscript"/>
        </w:rPr>
        <w:t>2+</w:t>
      </w:r>
      <w:r w:rsidR="007F3B3C" w:rsidRPr="00236323">
        <w:rPr>
          <w:rFonts w:ascii="Arial" w:hAnsi="Arial" w:cs="Arial"/>
          <w:sz w:val="24"/>
          <w:szCs w:val="24"/>
        </w:rPr>
        <w:t>, Zn</w:t>
      </w:r>
      <w:r w:rsidR="007F3B3C" w:rsidRPr="00236323">
        <w:rPr>
          <w:rFonts w:ascii="Arial" w:hAnsi="Arial" w:cs="Arial"/>
          <w:sz w:val="24"/>
          <w:szCs w:val="24"/>
          <w:vertAlign w:val="superscript"/>
        </w:rPr>
        <w:t>2+</w:t>
      </w:r>
      <w:r w:rsidR="007F3B3C" w:rsidRPr="00236323">
        <w:rPr>
          <w:rFonts w:ascii="Arial" w:hAnsi="Arial" w:cs="Arial"/>
          <w:sz w:val="24"/>
          <w:szCs w:val="24"/>
        </w:rPr>
        <w:t>, and Mn</w:t>
      </w:r>
      <w:r w:rsidR="007F3B3C" w:rsidRPr="00236323">
        <w:rPr>
          <w:rFonts w:ascii="Arial" w:hAnsi="Arial" w:cs="Arial"/>
          <w:sz w:val="24"/>
          <w:szCs w:val="24"/>
          <w:vertAlign w:val="superscript"/>
        </w:rPr>
        <w:t>2+</w:t>
      </w:r>
      <w:r w:rsidR="007F3B3C" w:rsidRPr="00236323">
        <w:rPr>
          <w:rFonts w:ascii="Arial" w:hAnsi="Arial" w:cs="Arial"/>
          <w:sz w:val="24"/>
          <w:szCs w:val="24"/>
        </w:rPr>
        <w:t>. The transition metal cations (Co</w:t>
      </w:r>
      <w:r w:rsidR="007F3B3C" w:rsidRPr="00236323">
        <w:rPr>
          <w:rFonts w:ascii="Arial" w:hAnsi="Arial" w:cs="Arial"/>
          <w:sz w:val="24"/>
          <w:szCs w:val="24"/>
          <w:vertAlign w:val="superscript"/>
        </w:rPr>
        <w:t>2+</w:t>
      </w:r>
      <w:r w:rsidR="007F3B3C" w:rsidRPr="00236323">
        <w:rPr>
          <w:rFonts w:ascii="Arial" w:hAnsi="Arial" w:cs="Arial"/>
          <w:sz w:val="24"/>
          <w:szCs w:val="24"/>
        </w:rPr>
        <w:t>, Ni</w:t>
      </w:r>
      <w:r w:rsidR="007F3B3C" w:rsidRPr="00236323">
        <w:rPr>
          <w:rFonts w:ascii="Arial" w:hAnsi="Arial" w:cs="Arial"/>
          <w:sz w:val="24"/>
          <w:szCs w:val="24"/>
          <w:vertAlign w:val="superscript"/>
        </w:rPr>
        <w:t>2+</w:t>
      </w:r>
      <w:r w:rsidR="007F3B3C" w:rsidRPr="00236323">
        <w:rPr>
          <w:rFonts w:ascii="Arial" w:hAnsi="Arial" w:cs="Arial"/>
          <w:sz w:val="24"/>
          <w:szCs w:val="24"/>
        </w:rPr>
        <w:t>, Cu</w:t>
      </w:r>
      <w:r w:rsidR="007F3B3C" w:rsidRPr="00236323">
        <w:rPr>
          <w:rFonts w:ascii="Arial" w:hAnsi="Arial" w:cs="Arial"/>
          <w:sz w:val="24"/>
          <w:szCs w:val="24"/>
          <w:vertAlign w:val="superscript"/>
        </w:rPr>
        <w:t>2+</w:t>
      </w:r>
      <w:r w:rsidR="007F3B3C" w:rsidRPr="00236323">
        <w:rPr>
          <w:rFonts w:ascii="Arial" w:hAnsi="Arial" w:cs="Arial"/>
          <w:sz w:val="24"/>
          <w:szCs w:val="24"/>
        </w:rPr>
        <w:t>, and Zn</w:t>
      </w:r>
      <w:r w:rsidR="007F3B3C" w:rsidRPr="00236323">
        <w:rPr>
          <w:rFonts w:ascii="Arial" w:hAnsi="Arial" w:cs="Arial"/>
          <w:sz w:val="24"/>
          <w:szCs w:val="24"/>
          <w:vertAlign w:val="superscript"/>
        </w:rPr>
        <w:t>2+</w:t>
      </w:r>
      <w:r w:rsidR="007F3B3C" w:rsidRPr="00236323">
        <w:rPr>
          <w:rFonts w:ascii="Arial" w:hAnsi="Arial" w:cs="Arial"/>
          <w:sz w:val="24"/>
          <w:szCs w:val="24"/>
        </w:rPr>
        <w:t>) are relatively softer borderlin</w:t>
      </w:r>
      <w:r w:rsidR="00ED4698">
        <w:rPr>
          <w:rFonts w:ascii="Arial" w:hAnsi="Arial" w:cs="Arial"/>
          <w:sz w:val="24"/>
          <w:szCs w:val="24"/>
        </w:rPr>
        <w:t>e-</w:t>
      </w:r>
      <w:r w:rsidR="007F3B3C" w:rsidRPr="00236323">
        <w:rPr>
          <w:rFonts w:ascii="Arial" w:hAnsi="Arial" w:cs="Arial"/>
          <w:sz w:val="24"/>
          <w:szCs w:val="24"/>
        </w:rPr>
        <w:t xml:space="preserve">acids that usually coordinate with the softer bases of nitrogen or sulfur-containing residue side chains of histidine or cysteine. </w:t>
      </w:r>
      <w:r w:rsidR="007923D1" w:rsidRPr="00236323">
        <w:rPr>
          <w:rFonts w:ascii="Arial" w:hAnsi="Arial" w:cs="Arial"/>
          <w:sz w:val="24"/>
          <w:szCs w:val="24"/>
        </w:rPr>
        <w:t>The transition metal cations</w:t>
      </w:r>
      <w:r w:rsidR="007F3B3C" w:rsidRPr="00236323">
        <w:rPr>
          <w:rFonts w:ascii="Arial" w:hAnsi="Arial" w:cs="Arial"/>
          <w:sz w:val="24"/>
          <w:szCs w:val="24"/>
        </w:rPr>
        <w:t xml:space="preserve"> can also coordinate to harder moieties such as carboxylic acids in the side chains of aspartic acid and glutamic acid. The selectivity of the metal ion interactions is largely determined by the offered peptide functional groups. The preferred interaction for the transition</w:t>
      </w:r>
      <w:r w:rsidR="00ED4698">
        <w:rPr>
          <w:rFonts w:ascii="Arial" w:hAnsi="Arial" w:cs="Arial"/>
          <w:sz w:val="24"/>
          <w:szCs w:val="24"/>
        </w:rPr>
        <w:t>-</w:t>
      </w:r>
      <w:r w:rsidR="007F3B3C" w:rsidRPr="00236323">
        <w:rPr>
          <w:rFonts w:ascii="Arial" w:hAnsi="Arial" w:cs="Arial"/>
          <w:sz w:val="24"/>
          <w:szCs w:val="24"/>
        </w:rPr>
        <w:t>metal cations with specific amino acid residues was found. Metal ion (Mg</w:t>
      </w:r>
      <w:r w:rsidR="007F3B3C" w:rsidRPr="00E24E5E">
        <w:rPr>
          <w:rFonts w:ascii="Arial" w:hAnsi="Arial" w:cs="Arial"/>
          <w:sz w:val="24"/>
          <w:szCs w:val="24"/>
          <w:vertAlign w:val="superscript"/>
        </w:rPr>
        <w:t>2+</w:t>
      </w:r>
      <w:r w:rsidR="007F3B3C" w:rsidRPr="00236323">
        <w:rPr>
          <w:rFonts w:ascii="Arial" w:hAnsi="Arial" w:cs="Arial"/>
          <w:sz w:val="24"/>
          <w:szCs w:val="24"/>
        </w:rPr>
        <w:t xml:space="preserve">) showed the selective interaction with certain residues (specifically His, </w:t>
      </w:r>
      <w:proofErr w:type="spellStart"/>
      <w:r w:rsidR="007F3B3C" w:rsidRPr="00236323">
        <w:rPr>
          <w:rFonts w:ascii="Arial" w:hAnsi="Arial" w:cs="Arial"/>
          <w:sz w:val="24"/>
          <w:szCs w:val="24"/>
        </w:rPr>
        <w:t>Cys</w:t>
      </w:r>
      <w:proofErr w:type="spellEnd"/>
      <w:r w:rsidR="007F3B3C" w:rsidRPr="00236323">
        <w:rPr>
          <w:rFonts w:ascii="Arial" w:hAnsi="Arial" w:cs="Arial"/>
          <w:sz w:val="24"/>
          <w:szCs w:val="24"/>
        </w:rPr>
        <w:t>, Asp, and Met).</w:t>
      </w:r>
      <w:r w:rsidR="007C4AA7">
        <w:rPr>
          <w:rFonts w:ascii="Arial" w:hAnsi="Arial" w:cs="Arial"/>
          <w:sz w:val="24"/>
          <w:szCs w:val="24"/>
        </w:rPr>
        <w:fldChar w:fldCharType="begin">
          <w:fldData xml:space="preserve">PEVuZE5vdGU+PENpdGU+PEF1dGhvcj5EaWxnZXI8L0F1dGhvcj48WWVhcj4yMDE3PC9ZZWFyPjxS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PEVuZE5vdGU+PENpdGU+PEF1dGhvcj5EaWxnZXI8L0F1dGhvcj48WWVhcj4yMDE3PC9ZZWFyPjxS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7C4AA7">
        <w:rPr>
          <w:rFonts w:ascii="Arial" w:hAnsi="Arial" w:cs="Arial"/>
          <w:sz w:val="24"/>
          <w:szCs w:val="24"/>
        </w:rPr>
      </w:r>
      <w:r w:rsidR="007C4AA7">
        <w:rPr>
          <w:rFonts w:ascii="Arial" w:hAnsi="Arial" w:cs="Arial"/>
          <w:sz w:val="24"/>
          <w:szCs w:val="24"/>
        </w:rPr>
        <w:fldChar w:fldCharType="separate"/>
      </w:r>
      <w:r w:rsidR="00970FFB" w:rsidRPr="00970FFB">
        <w:rPr>
          <w:rFonts w:ascii="Arial" w:hAnsi="Arial" w:cs="Arial"/>
          <w:noProof/>
          <w:sz w:val="24"/>
          <w:szCs w:val="24"/>
          <w:vertAlign w:val="superscript"/>
        </w:rPr>
        <w:t>34</w:t>
      </w:r>
      <w:r w:rsidR="007C4AA7">
        <w:rPr>
          <w:rFonts w:ascii="Arial" w:hAnsi="Arial" w:cs="Arial"/>
          <w:sz w:val="24"/>
          <w:szCs w:val="24"/>
        </w:rPr>
        <w:fldChar w:fldCharType="end"/>
      </w:r>
    </w:p>
    <w:p w14:paraId="23B96054" w14:textId="40EF7D07" w:rsidR="007F3B3C" w:rsidRPr="00236323" w:rsidRDefault="0076609D" w:rsidP="00C63AD0">
      <w:pPr>
        <w:wordWrap/>
        <w:spacing w:line="480" w:lineRule="auto"/>
        <w:ind w:firstLine="800"/>
        <w:contextualSpacing/>
        <w:rPr>
          <w:rFonts w:ascii="Arial" w:hAnsi="Arial" w:cs="Arial"/>
          <w:sz w:val="24"/>
          <w:szCs w:val="24"/>
        </w:rPr>
      </w:pPr>
      <w:r>
        <w:rPr>
          <w:rFonts w:ascii="Arial" w:hAnsi="Arial" w:cs="Arial"/>
          <w:sz w:val="24"/>
          <w:szCs w:val="24"/>
        </w:rPr>
        <w:t>Among metal ions, t</w:t>
      </w:r>
      <w:r w:rsidR="007F3B3C" w:rsidRPr="00460B50">
        <w:rPr>
          <w:rFonts w:ascii="Arial" w:hAnsi="Arial" w:cs="Arial"/>
          <w:sz w:val="24"/>
          <w:szCs w:val="24"/>
        </w:rPr>
        <w:t>ransition-metal ions (such as copper) are essential elements in all living systems</w:t>
      </w:r>
      <w:r w:rsidR="00ED4698">
        <w:rPr>
          <w:rFonts w:ascii="Arial" w:hAnsi="Arial" w:cs="Arial"/>
          <w:sz w:val="24"/>
          <w:szCs w:val="24"/>
        </w:rPr>
        <w:t>, b</w:t>
      </w:r>
      <w:r w:rsidR="007F3B3C" w:rsidRPr="00460B50">
        <w:rPr>
          <w:rFonts w:ascii="Arial" w:hAnsi="Arial" w:cs="Arial"/>
          <w:sz w:val="24"/>
          <w:szCs w:val="24"/>
        </w:rPr>
        <w:t xml:space="preserve">ut they can also trigger pathological disorders </w:t>
      </w:r>
      <w:r w:rsidR="00ED4698">
        <w:rPr>
          <w:rFonts w:ascii="Arial" w:hAnsi="Arial" w:cs="Arial"/>
          <w:sz w:val="24"/>
          <w:szCs w:val="24"/>
        </w:rPr>
        <w:t>under</w:t>
      </w:r>
      <w:r w:rsidR="007F3B3C" w:rsidRPr="00460B50">
        <w:rPr>
          <w:rFonts w:ascii="Arial" w:hAnsi="Arial" w:cs="Arial"/>
          <w:sz w:val="24"/>
          <w:szCs w:val="24"/>
        </w:rPr>
        <w:t xml:space="preserve"> </w:t>
      </w:r>
      <w:r w:rsidR="007F3B3C" w:rsidRPr="00460B50">
        <w:rPr>
          <w:rFonts w:ascii="Arial" w:hAnsi="Arial" w:cs="Arial"/>
          <w:sz w:val="24"/>
          <w:szCs w:val="24"/>
        </w:rPr>
        <w:lastRenderedPageBreak/>
        <w:t xml:space="preserve">certain occasions. In vivo studies, copper can anchor to the sites of the thiol moieties of cysteines and the imidazole residues of </w:t>
      </w:r>
      <w:r w:rsidR="00A44595" w:rsidRPr="00460B50">
        <w:rPr>
          <w:rFonts w:ascii="Arial" w:hAnsi="Arial" w:cs="Arial"/>
          <w:sz w:val="24"/>
          <w:szCs w:val="24"/>
        </w:rPr>
        <w:t>histidine</w:t>
      </w:r>
      <w:r w:rsidR="007F3B3C" w:rsidRPr="00460B50">
        <w:rPr>
          <w:rFonts w:ascii="Arial" w:hAnsi="Arial" w:cs="Arial"/>
          <w:sz w:val="24"/>
          <w:szCs w:val="24"/>
        </w:rPr>
        <w:t>. All these interactions are highly dependent on reaction conditions. The other groups of a peptide can also be involved in the coordination</w:t>
      </w:r>
      <w:r w:rsidR="00ED4698">
        <w:rPr>
          <w:rFonts w:ascii="Arial" w:hAnsi="Arial" w:cs="Arial"/>
          <w:sz w:val="24"/>
          <w:szCs w:val="24"/>
        </w:rPr>
        <w:t>-</w:t>
      </w:r>
      <w:r w:rsidR="007F3B3C" w:rsidRPr="00460B50">
        <w:rPr>
          <w:rFonts w:ascii="Arial" w:hAnsi="Arial" w:cs="Arial"/>
          <w:sz w:val="24"/>
          <w:szCs w:val="24"/>
        </w:rPr>
        <w:t>bond to copper. Several techniques (such as X-ray or nuclear magnetic resonance, mass spectrometry (MS), electrospray ionization (ESI) and matrix-assisted laser desorption/ionization (MALDI)) can be used for locating metal bindings with inorganic/organic/bioinorganic complexes</w:t>
      </w:r>
      <w:r w:rsidR="004C01F7">
        <w:rPr>
          <w:rFonts w:ascii="Arial" w:hAnsi="Arial" w:cs="Arial"/>
          <w:sz w:val="24"/>
          <w:szCs w:val="24"/>
        </w:rPr>
        <w:t>, a</w:t>
      </w:r>
      <w:r w:rsidR="004C01F7" w:rsidRPr="004C01F7">
        <w:rPr>
          <w:rFonts w:ascii="Arial" w:hAnsi="Arial" w:cs="Arial"/>
          <w:sz w:val="24"/>
          <w:szCs w:val="24"/>
        </w:rPr>
        <w:t xml:space="preserve"> </w:t>
      </w:r>
      <w:r w:rsidR="004C01F7">
        <w:rPr>
          <w:rFonts w:ascii="Arial" w:hAnsi="Arial" w:cs="Arial"/>
          <w:sz w:val="24"/>
          <w:szCs w:val="24"/>
        </w:rPr>
        <w:t>Copper</w:t>
      </w:r>
      <w:r w:rsidR="005C1267">
        <w:rPr>
          <w:rFonts w:ascii="Arial" w:hAnsi="Arial" w:cs="Arial"/>
          <w:sz w:val="24"/>
          <w:szCs w:val="24"/>
        </w:rPr>
        <w:t xml:space="preserve"> (II)</w:t>
      </w:r>
      <w:r w:rsidR="004C01F7">
        <w:rPr>
          <w:rFonts w:ascii="Arial" w:hAnsi="Arial" w:cs="Arial"/>
          <w:sz w:val="24"/>
          <w:szCs w:val="24"/>
        </w:rPr>
        <w:t>-</w:t>
      </w:r>
      <w:r w:rsidR="004C01F7" w:rsidRPr="004C01F7">
        <w:rPr>
          <w:rFonts w:ascii="Arial" w:hAnsi="Arial" w:cs="Arial"/>
          <w:sz w:val="24"/>
          <w:szCs w:val="24"/>
        </w:rPr>
        <w:t>histidine/arginine-containing peptide, angiotensin III (RVYIHPF)</w:t>
      </w:r>
      <w:r w:rsidR="004C01F7">
        <w:rPr>
          <w:rFonts w:ascii="Arial" w:hAnsi="Arial" w:cs="Arial"/>
          <w:sz w:val="24"/>
          <w:szCs w:val="24"/>
        </w:rPr>
        <w:t>. This peptide</w:t>
      </w:r>
      <w:r w:rsidR="004C01F7" w:rsidRPr="004C01F7">
        <w:rPr>
          <w:rFonts w:ascii="Arial" w:hAnsi="Arial" w:cs="Arial"/>
          <w:sz w:val="24"/>
          <w:szCs w:val="24"/>
        </w:rPr>
        <w:t xml:space="preserve"> has been selected and used to form Cu-</w:t>
      </w:r>
      <w:proofErr w:type="spellStart"/>
      <w:r w:rsidR="004C01F7" w:rsidRPr="004C01F7">
        <w:rPr>
          <w:rFonts w:ascii="Arial" w:hAnsi="Arial" w:cs="Arial"/>
          <w:sz w:val="24"/>
          <w:szCs w:val="24"/>
        </w:rPr>
        <w:t>aniotensin</w:t>
      </w:r>
      <w:proofErr w:type="spellEnd"/>
      <w:r w:rsidR="004C01F7" w:rsidRPr="004C01F7">
        <w:rPr>
          <w:rFonts w:ascii="Arial" w:hAnsi="Arial" w:cs="Arial"/>
          <w:sz w:val="24"/>
          <w:szCs w:val="24"/>
        </w:rPr>
        <w:t xml:space="preserve"> III complex in the process of studying the relative complexation properties of the two oxidation states</w:t>
      </w:r>
      <w:r w:rsidR="007F3B3C" w:rsidRPr="00460B50">
        <w:rPr>
          <w:rFonts w:ascii="Arial" w:hAnsi="Arial" w:cs="Arial"/>
          <w:sz w:val="24"/>
          <w:szCs w:val="24"/>
        </w:rPr>
        <w:t>.</w:t>
      </w:r>
      <w:r w:rsidR="004C2449">
        <w:rPr>
          <w:rFonts w:ascii="Arial" w:hAnsi="Arial" w:cs="Arial"/>
          <w:sz w:val="24"/>
          <w:szCs w:val="24"/>
        </w:rPr>
        <w:fldChar w:fldCharType="begin"/>
      </w:r>
      <w:r w:rsidR="00970FFB">
        <w:rPr>
          <w:rFonts w:ascii="Arial" w:hAnsi="Arial" w:cs="Arial"/>
          <w:sz w:val="24"/>
          <w:szCs w:val="24"/>
        </w:rPr>
        <w:instrText xml:space="preserve"> ADDIN EN.CITE &lt;EndNote&gt;&lt;Cite&gt;&lt;Author&gt;Prudent&lt;/Author&gt;&lt;Year&gt;2008&lt;/Year&gt;&lt;RecNum&gt;30&lt;/RecNum&gt;&lt;DisplayText&gt;&lt;style face="superscript"&gt;35&lt;/style&gt;&lt;/DisplayText&gt;&lt;record&gt;&lt;rec-number&gt;30&lt;/rec-number&gt;&lt;foreign-keys&gt;&lt;key app="EN" db-id="0pzwxa0puxpta9esv0np2w2upprpwt5f5zvw" timestamp="1540154038"&gt;30&lt;/key&gt;&lt;/foreign-keys&gt;&lt;ref-type name="Journal Article"&gt;17&lt;/ref-type&gt;&lt;contributors&gt;&lt;authors&gt;&lt;author&gt;Prudent, M.&lt;/author&gt;&lt;author&gt;Girault, H. H.&lt;/author&gt;&lt;/authors&gt;&lt;/contributors&gt;&lt;auth-address&gt;Ecole Polytech Fed Lausanne, Lab Electrochim Phys &amp;amp; Analyt, Stn 6, CH-1015 Lausanne, Switzerland&lt;/auth-address&gt;&lt;titles&gt;&lt;title&gt;On-line electrogeneration of copper-peptide complexes in microspray mass spectrometry&lt;/title&gt;&lt;secondary-title&gt;Journal of the American Society for Mass Spectrometry&lt;/secondary-title&gt;&lt;alt-title&gt;J Am Soc Mass Spectr&lt;/alt-title&gt;&lt;/titles&gt;&lt;periodical&gt;&lt;full-title&gt;Journal of the American Society for Mass Spectrometry&lt;/full-title&gt;&lt;abbr-1&gt;J Am Soc Mass Spectr&lt;/abbr-1&gt;&lt;/periodical&gt;&lt;alt-periodical&gt;&lt;full-title&gt;Journal of the American Society for Mass Spectrometry&lt;/full-title&gt;&lt;abbr-1&gt;J Am Soc Mass Spectr&lt;/abbr-1&gt;&lt;/alt-periodical&gt;&lt;pages&gt;560-568&lt;/pages&gt;&lt;volume&gt;19&lt;/volume&gt;&lt;number&gt;4&lt;/number&gt;&lt;keywords&gt;&lt;keyword&gt;electrospray ion-source&lt;/keyword&gt;&lt;keyword&gt;gas-phase&lt;/keyword&gt;&lt;keyword&gt;alzheimers-disease&lt;/keyword&gt;&lt;keyword&gt;anionic complexes&lt;/keyword&gt;&lt;keyword&gt;amino-acids&lt;/keyword&gt;&lt;keyword&gt;c-terminus&lt;/keyword&gt;&lt;keyword&gt;ionization&lt;/keyword&gt;&lt;keyword&gt;electrochemistry&lt;/keyword&gt;&lt;keyword&gt;fragmentations&lt;/keyword&gt;&lt;keyword&gt;enkephalins&lt;/keyword&gt;&lt;/keywords&gt;&lt;dates&gt;&lt;year&gt;2008&lt;/year&gt;&lt;pub-dates&gt;&lt;date&gt;Apr&lt;/date&gt;&lt;/pub-dates&gt;&lt;/dates&gt;&lt;isbn&gt;1044-0305&lt;/isbn&gt;&lt;accession-num&gt;WOS:000255091500011&lt;/accession-num&gt;&lt;urls&gt;&lt;related-urls&gt;&lt;url&gt;&amp;lt;Go to ISI&amp;gt;://WOS:000255091500011&lt;/url&gt;&lt;/related-urls&gt;&lt;/urls&gt;&lt;electronic-resource-num&gt;10.1016/j.jasms.2008.01.008&lt;/electronic-resource-num&gt;&lt;language&gt;English&lt;/language&gt;&lt;/record&gt;&lt;/Cite&gt;&lt;/EndNote&gt;</w:instrText>
      </w:r>
      <w:r w:rsidR="004C2449">
        <w:rPr>
          <w:rFonts w:ascii="Arial" w:hAnsi="Arial" w:cs="Arial"/>
          <w:sz w:val="24"/>
          <w:szCs w:val="24"/>
        </w:rPr>
        <w:fldChar w:fldCharType="separate"/>
      </w:r>
      <w:r w:rsidR="00970FFB" w:rsidRPr="00970FFB">
        <w:rPr>
          <w:rFonts w:ascii="Arial" w:hAnsi="Arial" w:cs="Arial"/>
          <w:noProof/>
          <w:sz w:val="24"/>
          <w:szCs w:val="24"/>
          <w:vertAlign w:val="superscript"/>
        </w:rPr>
        <w:t>35</w:t>
      </w:r>
      <w:r w:rsidR="004C2449">
        <w:rPr>
          <w:rFonts w:ascii="Arial" w:hAnsi="Arial" w:cs="Arial"/>
          <w:sz w:val="24"/>
          <w:szCs w:val="24"/>
        </w:rPr>
        <w:fldChar w:fldCharType="end"/>
      </w:r>
    </w:p>
    <w:p w14:paraId="77DD0D43" w14:textId="337478A5" w:rsidR="007F3B3C" w:rsidRDefault="007F3B3C" w:rsidP="00C63AD0">
      <w:pPr>
        <w:wordWrap/>
        <w:spacing w:line="480" w:lineRule="auto"/>
        <w:ind w:firstLine="800"/>
        <w:contextualSpacing/>
        <w:rPr>
          <w:rFonts w:ascii="Arial" w:hAnsi="Arial" w:cs="Arial"/>
          <w:sz w:val="24"/>
          <w:szCs w:val="24"/>
        </w:rPr>
      </w:pPr>
      <w:r w:rsidRPr="00236323">
        <w:rPr>
          <w:rFonts w:ascii="Arial" w:hAnsi="Arial" w:cs="Arial"/>
          <w:sz w:val="24"/>
          <w:szCs w:val="24"/>
        </w:rPr>
        <w:t>Peptides are operative and specific ligands for various metal ions (such as Cu</w:t>
      </w:r>
      <w:r w:rsidRPr="00236323">
        <w:rPr>
          <w:rFonts w:ascii="Arial" w:hAnsi="Arial" w:cs="Arial"/>
          <w:sz w:val="24"/>
          <w:szCs w:val="24"/>
          <w:vertAlign w:val="superscript"/>
        </w:rPr>
        <w:t>2+</w:t>
      </w:r>
      <w:r w:rsidRPr="00236323">
        <w:rPr>
          <w:rFonts w:ascii="Arial" w:hAnsi="Arial" w:cs="Arial"/>
          <w:sz w:val="24"/>
          <w:szCs w:val="24"/>
        </w:rPr>
        <w:t xml:space="preserve">) </w:t>
      </w:r>
      <w:r w:rsidR="000F38DA">
        <w:rPr>
          <w:rFonts w:ascii="Arial" w:hAnsi="Arial" w:cs="Arial"/>
          <w:sz w:val="24"/>
          <w:szCs w:val="24"/>
        </w:rPr>
        <w:t>in the formation of</w:t>
      </w:r>
      <w:r w:rsidRPr="00236323">
        <w:rPr>
          <w:rFonts w:ascii="Arial" w:hAnsi="Arial" w:cs="Arial"/>
          <w:sz w:val="24"/>
          <w:szCs w:val="24"/>
        </w:rPr>
        <w:t xml:space="preserve"> protein-metal complexes</w:t>
      </w:r>
      <w:r w:rsidR="000F38DA">
        <w:rPr>
          <w:rFonts w:ascii="Arial" w:hAnsi="Arial" w:cs="Arial"/>
          <w:sz w:val="24"/>
          <w:szCs w:val="24"/>
        </w:rPr>
        <w:t>, and they</w:t>
      </w:r>
      <w:r w:rsidRPr="00236323">
        <w:rPr>
          <w:rFonts w:ascii="Arial" w:hAnsi="Arial" w:cs="Arial"/>
          <w:sz w:val="24"/>
          <w:szCs w:val="24"/>
        </w:rPr>
        <w:t xml:space="preserve"> have </w:t>
      </w:r>
      <w:r w:rsidR="000F38DA">
        <w:rPr>
          <w:rFonts w:ascii="Arial" w:hAnsi="Arial" w:cs="Arial"/>
          <w:sz w:val="24"/>
          <w:szCs w:val="24"/>
        </w:rPr>
        <w:t xml:space="preserve">a </w:t>
      </w:r>
      <w:r w:rsidRPr="00236323">
        <w:rPr>
          <w:rFonts w:ascii="Arial" w:hAnsi="Arial" w:cs="Arial"/>
          <w:sz w:val="24"/>
          <w:szCs w:val="24"/>
        </w:rPr>
        <w:t>decisive influence on protein</w:t>
      </w:r>
      <w:r w:rsidR="000F38DA">
        <w:rPr>
          <w:rFonts w:ascii="Arial" w:hAnsi="Arial" w:cs="Arial"/>
          <w:sz w:val="24"/>
          <w:szCs w:val="24"/>
        </w:rPr>
        <w:t>-</w:t>
      </w:r>
      <w:r w:rsidRPr="00236323">
        <w:rPr>
          <w:rFonts w:ascii="Arial" w:hAnsi="Arial" w:cs="Arial"/>
          <w:sz w:val="24"/>
          <w:szCs w:val="24"/>
        </w:rPr>
        <w:t>folding mechanisms</w:t>
      </w:r>
      <w:r w:rsidRPr="00236323">
        <w:rPr>
          <w:rFonts w:ascii="Arial" w:hAnsi="Arial" w:cs="Arial"/>
        </w:rPr>
        <w:t xml:space="preserve"> </w:t>
      </w:r>
      <w:r w:rsidRPr="00236323">
        <w:rPr>
          <w:rFonts w:ascii="Arial" w:hAnsi="Arial" w:cs="Arial"/>
          <w:sz w:val="24"/>
          <w:szCs w:val="24"/>
        </w:rPr>
        <w:t xml:space="preserve">because they act as a regulator of copper concentration and reactive oxygen species. This might be the reason </w:t>
      </w:r>
      <w:r w:rsidR="000F38DA">
        <w:rPr>
          <w:rFonts w:ascii="Arial" w:hAnsi="Arial" w:cs="Arial"/>
          <w:sz w:val="24"/>
          <w:szCs w:val="24"/>
        </w:rPr>
        <w:t xml:space="preserve">that </w:t>
      </w:r>
      <w:r w:rsidRPr="00236323">
        <w:rPr>
          <w:rFonts w:ascii="Arial" w:hAnsi="Arial" w:cs="Arial"/>
          <w:sz w:val="24"/>
          <w:szCs w:val="24"/>
        </w:rPr>
        <w:t>the prion protein that binds Cu (II) ions makes the transition from the native to the pathological form of Platelet-rich plasma (</w:t>
      </w:r>
      <w:proofErr w:type="spellStart"/>
      <w:r w:rsidRPr="00236323">
        <w:rPr>
          <w:rFonts w:ascii="Arial" w:hAnsi="Arial" w:cs="Arial"/>
          <w:sz w:val="24"/>
          <w:szCs w:val="24"/>
        </w:rPr>
        <w:t>PrP</w:t>
      </w:r>
      <w:proofErr w:type="spellEnd"/>
      <w:r w:rsidRPr="00236323">
        <w:rPr>
          <w:rFonts w:ascii="Arial" w:hAnsi="Arial" w:cs="Arial"/>
          <w:sz w:val="24"/>
          <w:szCs w:val="24"/>
        </w:rPr>
        <w:t>) due to the copper coordination in the structure of the prion protein. Cu</w:t>
      </w:r>
      <w:r w:rsidRPr="00236323">
        <w:rPr>
          <w:rFonts w:ascii="Arial" w:hAnsi="Arial" w:cs="Arial"/>
          <w:sz w:val="24"/>
          <w:szCs w:val="24"/>
          <w:vertAlign w:val="superscript"/>
        </w:rPr>
        <w:t>2+</w:t>
      </w:r>
      <w:r w:rsidRPr="00236323">
        <w:rPr>
          <w:rFonts w:ascii="Arial" w:hAnsi="Arial" w:cs="Arial"/>
          <w:sz w:val="24"/>
          <w:szCs w:val="24"/>
        </w:rPr>
        <w:t xml:space="preserve"> coordinately binds to the N-terminal domain, composed of four or more repeats of the eight-residue sequence PHGGGWGQ (</w:t>
      </w:r>
      <w:proofErr w:type="spellStart"/>
      <w:r w:rsidRPr="00236323">
        <w:rPr>
          <w:rFonts w:ascii="Arial" w:hAnsi="Arial" w:cs="Arial"/>
          <w:sz w:val="24"/>
          <w:szCs w:val="24"/>
        </w:rPr>
        <w:t>octarepeat</w:t>
      </w:r>
      <w:proofErr w:type="spellEnd"/>
      <w:r w:rsidRPr="00236323">
        <w:rPr>
          <w:rFonts w:ascii="Arial" w:hAnsi="Arial" w:cs="Arial"/>
          <w:sz w:val="24"/>
          <w:szCs w:val="24"/>
        </w:rPr>
        <w:t>), confirmed in electron paramagnetic resonance (EPR) and circular dichroism (CD) experiments, X-ray diffraction (XRD) experiments.</w:t>
      </w:r>
      <w:r w:rsidR="004C2449">
        <w:rPr>
          <w:rFonts w:ascii="Arial" w:hAnsi="Arial" w:cs="Arial"/>
          <w:sz w:val="24"/>
          <w:szCs w:val="24"/>
        </w:rPr>
        <w:fldChar w:fldCharType="begin"/>
      </w:r>
      <w:r w:rsidR="00970FFB">
        <w:rPr>
          <w:rFonts w:ascii="Arial" w:hAnsi="Arial" w:cs="Arial"/>
          <w:sz w:val="24"/>
          <w:szCs w:val="24"/>
        </w:rPr>
        <w:instrText xml:space="preserve"> ADDIN EN.CITE &lt;EndNote&gt;&lt;Cite&gt;&lt;Author&gt;Franzini&lt;/Author&gt;&lt;Year&gt;2003&lt;/Year&gt;&lt;RecNum&gt;31&lt;/RecNum&gt;&lt;DisplayText&gt;&lt;style face="superscript"&gt;36&lt;/style&gt;&lt;/DisplayText&gt;&lt;record&gt;&lt;rec-number&gt;31&lt;/rec-number&gt;&lt;foreign-keys&gt;&lt;key app="EN" db-id="0pzwxa0puxpta9esv0np2w2upprpwt5f5zvw" timestamp="1540154113"&gt;31&lt;/key&gt;&lt;/foreign-keys&gt;&lt;ref-type name="Journal Article"&gt;17&lt;/ref-type&gt;&lt;contributors&gt;&lt;authors&gt;&lt;author&gt;Franzini, E.&lt;/author&gt;&lt;author&gt;De Gioia, L.&lt;/author&gt;&lt;author&gt;Fantucci, P.&lt;/author&gt;&lt;author&gt;Zampella, G.&lt;/author&gt;&lt;author&gt;Bonacic-Koutecky, V.&lt;/author&gt;&lt;/authors&gt;&lt;/contributors&gt;&lt;auth-address&gt;Univ Milan, Dept Biosci &amp;amp; Biotechnol, I-20126 Milan, Italy&amp;#xD;Humboldt Univ, Inst Chem, D-12489 Berlin, Germany&lt;/auth-address&gt;&lt;titles&gt;&lt;title&gt;DFT investigation of copper-peptide complexes related to the octarepeat domain of the prion protein&lt;/title&gt;&lt;secondary-title&gt;Inorganic Chemistry Communications&lt;/secondary-title&gt;&lt;alt-title&gt;Inorg Chem Commun&lt;/alt-title&gt;&lt;/titles&gt;&lt;periodical&gt;&lt;full-title&gt;Inorganic Chemistry Communications&lt;/full-title&gt;&lt;abbr-1&gt;Inorg Chem Commun&lt;/abbr-1&gt;&lt;/periodical&gt;&lt;alt-periodical&gt;&lt;full-title&gt;Inorganic Chemistry Communications&lt;/full-title&gt;&lt;abbr-1&gt;Inorg Chem Commun&lt;/abbr-1&gt;&lt;/alt-periodical&gt;&lt;pages&gt;650-653&lt;/pages&gt;&lt;volume&gt;6&lt;/volume&gt;&lt;number&gt;6&lt;/number&gt;&lt;keywords&gt;&lt;keyword&gt;binding-sites&lt;/keyword&gt;&lt;keyword&gt;octapeptide&lt;/keyword&gt;&lt;keyword&gt;exchange&lt;/keyword&gt;&lt;keyword&gt;mode&lt;/keyword&gt;&lt;/keywords&gt;&lt;dates&gt;&lt;year&gt;2003&lt;/year&gt;&lt;pub-dates&gt;&lt;date&gt;Jun&lt;/date&gt;&lt;/pub-dates&gt;&lt;/dates&gt;&lt;isbn&gt;1387-7003&lt;/isbn&gt;&lt;accession-num&gt;WOS:000182649500009&lt;/accession-num&gt;&lt;urls&gt;&lt;related-urls&gt;&lt;url&gt;&amp;lt;Go to ISI&amp;gt;://WOS:000182649500009&lt;/url&gt;&lt;/related-urls&gt;&lt;/urls&gt;&lt;electronic-resource-num&gt;10.1016/S1387-7003(03)00065-0&lt;/electronic-resource-num&gt;&lt;language&gt;English&lt;/language&gt;&lt;/record&gt;&lt;/Cite&gt;&lt;/EndNote&gt;</w:instrText>
      </w:r>
      <w:r w:rsidR="004C2449">
        <w:rPr>
          <w:rFonts w:ascii="Arial" w:hAnsi="Arial" w:cs="Arial"/>
          <w:sz w:val="24"/>
          <w:szCs w:val="24"/>
        </w:rPr>
        <w:fldChar w:fldCharType="separate"/>
      </w:r>
      <w:r w:rsidR="00970FFB" w:rsidRPr="00970FFB">
        <w:rPr>
          <w:rFonts w:ascii="Arial" w:hAnsi="Arial" w:cs="Arial"/>
          <w:noProof/>
          <w:sz w:val="24"/>
          <w:szCs w:val="24"/>
          <w:vertAlign w:val="superscript"/>
        </w:rPr>
        <w:t>36</w:t>
      </w:r>
      <w:r w:rsidR="004C2449">
        <w:rPr>
          <w:rFonts w:ascii="Arial" w:hAnsi="Arial" w:cs="Arial"/>
          <w:sz w:val="24"/>
          <w:szCs w:val="24"/>
        </w:rPr>
        <w:fldChar w:fldCharType="end"/>
      </w:r>
    </w:p>
    <w:p w14:paraId="27DC4358" w14:textId="6F9177C3" w:rsidR="00E16E70" w:rsidRPr="00236323" w:rsidRDefault="00D96426" w:rsidP="00C63AD0">
      <w:pPr>
        <w:wordWrap/>
        <w:spacing w:line="480" w:lineRule="auto"/>
        <w:ind w:firstLine="800"/>
        <w:contextualSpacing/>
        <w:rPr>
          <w:rFonts w:ascii="Arial" w:hAnsi="Arial" w:cs="Arial"/>
          <w:sz w:val="24"/>
          <w:szCs w:val="24"/>
        </w:rPr>
      </w:pPr>
      <w:r w:rsidRPr="00236323">
        <w:rPr>
          <w:rFonts w:ascii="Arial" w:hAnsi="Arial" w:cs="Arial"/>
          <w:sz w:val="24"/>
          <w:szCs w:val="24"/>
        </w:rPr>
        <w:t>Histidine</w:t>
      </w:r>
      <w:r w:rsidR="000F38DA">
        <w:rPr>
          <w:rFonts w:ascii="Arial" w:hAnsi="Arial" w:cs="Arial"/>
          <w:sz w:val="24"/>
          <w:szCs w:val="24"/>
        </w:rPr>
        <w:t>-</w:t>
      </w:r>
      <w:r w:rsidR="00643094" w:rsidRPr="00236323">
        <w:rPr>
          <w:rFonts w:ascii="Arial" w:hAnsi="Arial" w:cs="Arial"/>
          <w:sz w:val="24"/>
          <w:szCs w:val="24"/>
        </w:rPr>
        <w:t>rich</w:t>
      </w:r>
      <w:r w:rsidRPr="00236323">
        <w:rPr>
          <w:rFonts w:ascii="Arial" w:hAnsi="Arial" w:cs="Arial"/>
          <w:sz w:val="24"/>
          <w:szCs w:val="24"/>
        </w:rPr>
        <w:t xml:space="preserve"> peptides have been </w:t>
      </w:r>
      <w:r w:rsidR="00643094" w:rsidRPr="00236323">
        <w:rPr>
          <w:rFonts w:ascii="Arial" w:hAnsi="Arial" w:cs="Arial"/>
          <w:sz w:val="24"/>
          <w:szCs w:val="24"/>
        </w:rPr>
        <w:t>considered</w:t>
      </w:r>
      <w:r w:rsidRPr="00236323">
        <w:rPr>
          <w:rFonts w:ascii="Arial" w:hAnsi="Arial" w:cs="Arial"/>
          <w:sz w:val="24"/>
          <w:szCs w:val="24"/>
        </w:rPr>
        <w:t xml:space="preserve"> </w:t>
      </w:r>
      <w:r w:rsidR="00643094" w:rsidRPr="00236323">
        <w:rPr>
          <w:rFonts w:ascii="Arial" w:hAnsi="Arial" w:cs="Arial"/>
          <w:sz w:val="24"/>
          <w:szCs w:val="24"/>
        </w:rPr>
        <w:t>widely</w:t>
      </w:r>
      <w:r w:rsidRPr="00236323">
        <w:rPr>
          <w:rFonts w:ascii="Arial" w:hAnsi="Arial" w:cs="Arial"/>
          <w:sz w:val="24"/>
          <w:szCs w:val="24"/>
        </w:rPr>
        <w:t xml:space="preserve"> </w:t>
      </w:r>
      <w:r w:rsidR="00643094" w:rsidRPr="00236323">
        <w:rPr>
          <w:rFonts w:ascii="Arial" w:hAnsi="Arial" w:cs="Arial"/>
          <w:sz w:val="24"/>
          <w:szCs w:val="24"/>
        </w:rPr>
        <w:t>as peptides with</w:t>
      </w:r>
      <w:r w:rsidRPr="00236323">
        <w:rPr>
          <w:rFonts w:ascii="Arial" w:hAnsi="Arial" w:cs="Arial"/>
          <w:sz w:val="24"/>
          <w:szCs w:val="24"/>
        </w:rPr>
        <w:t xml:space="preserve"> high affinities to metal ions</w:t>
      </w:r>
      <w:r w:rsidR="00643094" w:rsidRPr="00236323">
        <w:rPr>
          <w:rFonts w:ascii="Arial" w:hAnsi="Arial" w:cs="Arial"/>
          <w:sz w:val="24"/>
          <w:szCs w:val="24"/>
        </w:rPr>
        <w:t xml:space="preserve">. </w:t>
      </w:r>
      <w:r w:rsidR="000F38DA">
        <w:rPr>
          <w:rFonts w:ascii="Arial" w:hAnsi="Arial" w:cs="Arial"/>
          <w:sz w:val="24"/>
          <w:szCs w:val="24"/>
        </w:rPr>
        <w:t>However, t</w:t>
      </w:r>
      <w:r w:rsidR="00643094" w:rsidRPr="00236323">
        <w:rPr>
          <w:rFonts w:ascii="Arial" w:hAnsi="Arial" w:cs="Arial"/>
          <w:sz w:val="24"/>
          <w:szCs w:val="24"/>
        </w:rPr>
        <w:t>hrough</w:t>
      </w:r>
      <w:r w:rsidRPr="00236323">
        <w:rPr>
          <w:rFonts w:ascii="Arial" w:hAnsi="Arial" w:cs="Arial"/>
          <w:sz w:val="24"/>
          <w:szCs w:val="24"/>
        </w:rPr>
        <w:t xml:space="preserve"> histidine-metal complexation and protein</w:t>
      </w:r>
      <w:r w:rsidR="00FE1452" w:rsidRPr="00236323">
        <w:rPr>
          <w:rFonts w:ascii="Arial" w:hAnsi="Arial" w:cs="Arial"/>
          <w:sz w:val="24"/>
          <w:szCs w:val="24"/>
        </w:rPr>
        <w:t xml:space="preserve"> </w:t>
      </w:r>
      <w:r w:rsidRPr="00236323">
        <w:rPr>
          <w:rFonts w:ascii="Arial" w:hAnsi="Arial" w:cs="Arial"/>
          <w:sz w:val="24"/>
          <w:szCs w:val="24"/>
        </w:rPr>
        <w:t>deformation</w:t>
      </w:r>
      <w:r w:rsidR="00643094" w:rsidRPr="00236323">
        <w:rPr>
          <w:rFonts w:ascii="Arial" w:hAnsi="Arial" w:cs="Arial"/>
          <w:sz w:val="24"/>
          <w:szCs w:val="24"/>
        </w:rPr>
        <w:t xml:space="preserve">, </w:t>
      </w:r>
      <w:r w:rsidR="000F38DA">
        <w:rPr>
          <w:rFonts w:ascii="Arial" w:hAnsi="Arial" w:cs="Arial"/>
          <w:sz w:val="24"/>
          <w:szCs w:val="24"/>
        </w:rPr>
        <w:t>such peptides</w:t>
      </w:r>
      <w:r w:rsidR="00643094" w:rsidRPr="00236323">
        <w:rPr>
          <w:rFonts w:ascii="Arial" w:hAnsi="Arial" w:cs="Arial"/>
          <w:sz w:val="24"/>
          <w:szCs w:val="24"/>
        </w:rPr>
        <w:t xml:space="preserve"> can</w:t>
      </w:r>
      <w:r w:rsidRPr="00236323">
        <w:rPr>
          <w:rFonts w:ascii="Arial" w:hAnsi="Arial" w:cs="Arial"/>
          <w:sz w:val="24"/>
          <w:szCs w:val="24"/>
        </w:rPr>
        <w:t xml:space="preserve"> </w:t>
      </w:r>
      <w:r w:rsidR="00643094" w:rsidRPr="00236323">
        <w:rPr>
          <w:rFonts w:ascii="Arial" w:hAnsi="Arial" w:cs="Arial"/>
          <w:sz w:val="24"/>
          <w:szCs w:val="24"/>
        </w:rPr>
        <w:t xml:space="preserve">damage the central nerve system (CNS) to </w:t>
      </w:r>
      <w:r w:rsidRPr="00236323">
        <w:rPr>
          <w:rFonts w:ascii="Arial" w:hAnsi="Arial" w:cs="Arial"/>
          <w:sz w:val="24"/>
          <w:szCs w:val="24"/>
        </w:rPr>
        <w:t xml:space="preserve">cause Parkinson’s and Alzheimer’s diseases. </w:t>
      </w:r>
      <w:r w:rsidR="003A472F" w:rsidRPr="00236323">
        <w:rPr>
          <w:rFonts w:ascii="Arial" w:hAnsi="Arial" w:cs="Arial"/>
          <w:sz w:val="24"/>
          <w:szCs w:val="24"/>
        </w:rPr>
        <w:t>A</w:t>
      </w:r>
      <w:r w:rsidRPr="00236323">
        <w:rPr>
          <w:rFonts w:ascii="Arial" w:hAnsi="Arial" w:cs="Arial"/>
          <w:sz w:val="24"/>
          <w:szCs w:val="24"/>
        </w:rPr>
        <w:t xml:space="preserve"> nanotube-form of </w:t>
      </w:r>
      <w:r w:rsidR="003A472F" w:rsidRPr="00236323">
        <w:rPr>
          <w:rFonts w:ascii="Arial" w:hAnsi="Arial" w:cs="Arial"/>
          <w:sz w:val="24"/>
          <w:szCs w:val="24"/>
        </w:rPr>
        <w:t>immobilized</w:t>
      </w:r>
      <w:r w:rsidRPr="00236323">
        <w:rPr>
          <w:rFonts w:ascii="Arial" w:hAnsi="Arial" w:cs="Arial"/>
          <w:sz w:val="24"/>
          <w:szCs w:val="24"/>
        </w:rPr>
        <w:t xml:space="preserve"> histidine-rich </w:t>
      </w:r>
      <w:r w:rsidRPr="00236323">
        <w:rPr>
          <w:rFonts w:ascii="Arial" w:hAnsi="Arial" w:cs="Arial"/>
          <w:sz w:val="24"/>
          <w:szCs w:val="24"/>
        </w:rPr>
        <w:lastRenderedPageBreak/>
        <w:t>peptides</w:t>
      </w:r>
      <w:r w:rsidR="003A472F" w:rsidRPr="00236323">
        <w:rPr>
          <w:rFonts w:ascii="Arial" w:hAnsi="Arial" w:cs="Arial"/>
          <w:sz w:val="24"/>
          <w:szCs w:val="24"/>
        </w:rPr>
        <w:t xml:space="preserve"> (AHHAHHAAD) was used as</w:t>
      </w:r>
      <w:r w:rsidRPr="00236323">
        <w:rPr>
          <w:rFonts w:ascii="Arial" w:hAnsi="Arial" w:cs="Arial"/>
          <w:sz w:val="24"/>
          <w:szCs w:val="24"/>
        </w:rPr>
        <w:t xml:space="preserve"> a template for metallic nanowire synthesis </w:t>
      </w:r>
      <w:r w:rsidR="003A472F" w:rsidRPr="00236323">
        <w:rPr>
          <w:rFonts w:ascii="Arial" w:hAnsi="Arial" w:cs="Arial"/>
          <w:sz w:val="24"/>
          <w:szCs w:val="24"/>
        </w:rPr>
        <w:t>by</w:t>
      </w:r>
      <w:r w:rsidR="004F1628" w:rsidRPr="00236323">
        <w:rPr>
          <w:rFonts w:ascii="Arial" w:hAnsi="Arial" w:cs="Arial"/>
          <w:sz w:val="24"/>
          <w:szCs w:val="24"/>
        </w:rPr>
        <w:t xml:space="preserve"> mineraliz</w:t>
      </w:r>
      <w:r w:rsidR="003A472F" w:rsidRPr="00236323">
        <w:rPr>
          <w:rFonts w:ascii="Arial" w:hAnsi="Arial" w:cs="Arial"/>
          <w:sz w:val="24"/>
          <w:szCs w:val="24"/>
        </w:rPr>
        <w:t>ing</w:t>
      </w:r>
      <w:r w:rsidR="004F1628" w:rsidRPr="00236323">
        <w:rPr>
          <w:rFonts w:ascii="Arial" w:hAnsi="Arial" w:cs="Arial"/>
          <w:sz w:val="24"/>
          <w:szCs w:val="24"/>
        </w:rPr>
        <w:t xml:space="preserve"> </w:t>
      </w:r>
      <w:r w:rsidR="00857D52">
        <w:rPr>
          <w:rFonts w:ascii="Arial" w:hAnsi="Arial" w:cs="Arial"/>
          <w:sz w:val="24"/>
          <w:szCs w:val="24"/>
        </w:rPr>
        <w:t>gold</w:t>
      </w:r>
      <w:r w:rsidR="004F1628" w:rsidRPr="00236323">
        <w:rPr>
          <w:rFonts w:ascii="Arial" w:hAnsi="Arial" w:cs="Arial"/>
          <w:sz w:val="24"/>
          <w:szCs w:val="24"/>
        </w:rPr>
        <w:t xml:space="preserve"> nanocrystals on the nanotubes in the uniform size distribution</w:t>
      </w:r>
      <w:r w:rsidR="003A472F" w:rsidRPr="00236323">
        <w:rPr>
          <w:rFonts w:ascii="Arial" w:hAnsi="Arial" w:cs="Arial"/>
          <w:sz w:val="24"/>
          <w:szCs w:val="24"/>
        </w:rPr>
        <w:t>.</w:t>
      </w:r>
      <w:r w:rsidR="00172728" w:rsidRPr="00236323">
        <w:rPr>
          <w:rFonts w:ascii="Arial" w:hAnsi="Arial" w:cs="Arial"/>
          <w:sz w:val="24"/>
          <w:szCs w:val="24"/>
        </w:rPr>
        <w:t xml:space="preserve"> </w:t>
      </w:r>
      <w:r w:rsidR="00E174A0" w:rsidRPr="00236323">
        <w:rPr>
          <w:rFonts w:ascii="Arial" w:hAnsi="Arial" w:cs="Arial"/>
          <w:sz w:val="24"/>
          <w:szCs w:val="24"/>
        </w:rPr>
        <w:t>T</w:t>
      </w:r>
      <w:r w:rsidR="00E16E70" w:rsidRPr="00236323">
        <w:rPr>
          <w:rFonts w:ascii="Arial" w:hAnsi="Arial" w:cs="Arial"/>
          <w:sz w:val="24"/>
          <w:szCs w:val="24"/>
        </w:rPr>
        <w:t xml:space="preserve">he pH change </w:t>
      </w:r>
      <w:r w:rsidR="00172728" w:rsidRPr="00236323">
        <w:rPr>
          <w:rFonts w:ascii="Arial" w:hAnsi="Arial" w:cs="Arial"/>
          <w:sz w:val="24"/>
          <w:szCs w:val="24"/>
        </w:rPr>
        <w:t>fluctuates</w:t>
      </w:r>
      <w:r w:rsidR="00E16E70" w:rsidRPr="00236323">
        <w:rPr>
          <w:rFonts w:ascii="Arial" w:hAnsi="Arial" w:cs="Arial"/>
          <w:sz w:val="24"/>
          <w:szCs w:val="24"/>
        </w:rPr>
        <w:t xml:space="preserve"> peptide</w:t>
      </w:r>
      <w:r w:rsidR="00611168" w:rsidRPr="00236323">
        <w:rPr>
          <w:rFonts w:ascii="Arial" w:hAnsi="Arial" w:cs="Arial"/>
          <w:sz w:val="24"/>
          <w:szCs w:val="24"/>
        </w:rPr>
        <w:t xml:space="preserve">-metal </w:t>
      </w:r>
      <w:r w:rsidR="00E16E70" w:rsidRPr="00236323">
        <w:rPr>
          <w:rFonts w:ascii="Arial" w:hAnsi="Arial" w:cs="Arial"/>
          <w:sz w:val="24"/>
          <w:szCs w:val="24"/>
        </w:rPr>
        <w:t xml:space="preserve">ion interactions, mainly </w:t>
      </w:r>
      <w:r w:rsidR="00611168" w:rsidRPr="00236323">
        <w:rPr>
          <w:rFonts w:ascii="Arial" w:hAnsi="Arial" w:cs="Arial"/>
          <w:sz w:val="24"/>
          <w:szCs w:val="24"/>
        </w:rPr>
        <w:t>because of</w:t>
      </w:r>
      <w:r w:rsidR="00E16E70" w:rsidRPr="00236323">
        <w:rPr>
          <w:rFonts w:ascii="Arial" w:hAnsi="Arial" w:cs="Arial"/>
          <w:sz w:val="24"/>
          <w:szCs w:val="24"/>
        </w:rPr>
        <w:t xml:space="preserve"> the charge</w:t>
      </w:r>
      <w:r w:rsidR="00945E90" w:rsidRPr="00236323">
        <w:rPr>
          <w:rFonts w:ascii="Arial" w:hAnsi="Arial" w:cs="Arial"/>
          <w:sz w:val="24"/>
          <w:szCs w:val="24"/>
        </w:rPr>
        <w:t xml:space="preserve"> </w:t>
      </w:r>
      <w:r w:rsidR="00E16E70" w:rsidRPr="00236323">
        <w:rPr>
          <w:rFonts w:ascii="Arial" w:hAnsi="Arial" w:cs="Arial"/>
          <w:sz w:val="24"/>
          <w:szCs w:val="24"/>
        </w:rPr>
        <w:t xml:space="preserve">distribution </w:t>
      </w:r>
      <w:r w:rsidR="000F38DA">
        <w:rPr>
          <w:rFonts w:ascii="Arial" w:hAnsi="Arial" w:cs="Arial"/>
          <w:sz w:val="24"/>
          <w:szCs w:val="24"/>
        </w:rPr>
        <w:t>variations</w:t>
      </w:r>
      <w:r w:rsidR="00E16E70" w:rsidRPr="00236323">
        <w:rPr>
          <w:rFonts w:ascii="Arial" w:hAnsi="Arial" w:cs="Arial"/>
          <w:sz w:val="24"/>
          <w:szCs w:val="24"/>
        </w:rPr>
        <w:t xml:space="preserve"> in electron donor groups of peptides</w:t>
      </w:r>
      <w:r w:rsidR="00E174A0" w:rsidRPr="00236323">
        <w:rPr>
          <w:rFonts w:ascii="Arial" w:hAnsi="Arial" w:cs="Arial"/>
          <w:sz w:val="24"/>
          <w:szCs w:val="24"/>
        </w:rPr>
        <w:t>. T</w:t>
      </w:r>
      <w:r w:rsidR="00E16E70" w:rsidRPr="00236323">
        <w:rPr>
          <w:rFonts w:ascii="Arial" w:hAnsi="Arial" w:cs="Arial"/>
          <w:sz w:val="24"/>
          <w:szCs w:val="24"/>
        </w:rPr>
        <w:t>he</w:t>
      </w:r>
      <w:r w:rsidR="00945E90" w:rsidRPr="00236323">
        <w:rPr>
          <w:rFonts w:ascii="Arial" w:hAnsi="Arial" w:cs="Arial"/>
          <w:sz w:val="24"/>
          <w:szCs w:val="24"/>
        </w:rPr>
        <w:t xml:space="preserve"> </w:t>
      </w:r>
      <w:r w:rsidR="00172728" w:rsidRPr="00236323">
        <w:rPr>
          <w:rFonts w:ascii="Arial" w:hAnsi="Arial" w:cs="Arial"/>
          <w:sz w:val="24"/>
          <w:szCs w:val="24"/>
        </w:rPr>
        <w:t>different</w:t>
      </w:r>
      <w:r w:rsidR="00E16E70" w:rsidRPr="00236323">
        <w:rPr>
          <w:rFonts w:ascii="Arial" w:hAnsi="Arial" w:cs="Arial"/>
          <w:sz w:val="24"/>
          <w:szCs w:val="24"/>
        </w:rPr>
        <w:t xml:space="preserve"> interactions between peptides and </w:t>
      </w:r>
      <w:r w:rsidR="00172728" w:rsidRPr="00236323">
        <w:rPr>
          <w:rFonts w:ascii="Arial" w:hAnsi="Arial" w:cs="Arial"/>
          <w:sz w:val="24"/>
          <w:szCs w:val="24"/>
        </w:rPr>
        <w:t xml:space="preserve">metal </w:t>
      </w:r>
      <w:r w:rsidR="00E16E70" w:rsidRPr="00236323">
        <w:rPr>
          <w:rFonts w:ascii="Arial" w:hAnsi="Arial" w:cs="Arial"/>
          <w:sz w:val="24"/>
          <w:szCs w:val="24"/>
        </w:rPr>
        <w:t xml:space="preserve">ions </w:t>
      </w:r>
      <w:r w:rsidR="00172728" w:rsidRPr="00236323">
        <w:rPr>
          <w:rFonts w:ascii="Arial" w:hAnsi="Arial" w:cs="Arial"/>
          <w:sz w:val="24"/>
          <w:szCs w:val="24"/>
        </w:rPr>
        <w:t>make</w:t>
      </w:r>
      <w:r w:rsidR="00E16E70" w:rsidRPr="00236323">
        <w:rPr>
          <w:rFonts w:ascii="Arial" w:hAnsi="Arial" w:cs="Arial"/>
          <w:sz w:val="24"/>
          <w:szCs w:val="24"/>
        </w:rPr>
        <w:t xml:space="preserve"> the</w:t>
      </w:r>
      <w:r w:rsidR="00945E90" w:rsidRPr="00236323">
        <w:rPr>
          <w:rFonts w:ascii="Arial" w:hAnsi="Arial" w:cs="Arial"/>
          <w:sz w:val="24"/>
          <w:szCs w:val="24"/>
        </w:rPr>
        <w:t xml:space="preserve"> </w:t>
      </w:r>
      <w:r w:rsidR="00E16E70" w:rsidRPr="00236323">
        <w:rPr>
          <w:rFonts w:ascii="Arial" w:hAnsi="Arial" w:cs="Arial"/>
          <w:sz w:val="24"/>
          <w:szCs w:val="24"/>
        </w:rPr>
        <w:t>chemical structure change of the ion-peptide complexes</w:t>
      </w:r>
      <w:r w:rsidR="00172728" w:rsidRPr="00236323">
        <w:rPr>
          <w:rFonts w:ascii="Arial" w:hAnsi="Arial" w:cs="Arial"/>
          <w:sz w:val="24"/>
          <w:szCs w:val="24"/>
        </w:rPr>
        <w:t xml:space="preserve">. </w:t>
      </w:r>
      <w:r w:rsidR="006D36CE">
        <w:rPr>
          <w:rFonts w:ascii="Arial" w:hAnsi="Arial" w:cs="Arial"/>
          <w:sz w:val="24"/>
          <w:szCs w:val="24"/>
        </w:rPr>
        <w:t>One of t</w:t>
      </w:r>
      <w:r w:rsidR="006D36CE" w:rsidRPr="006D36CE">
        <w:rPr>
          <w:rFonts w:ascii="Arial" w:hAnsi="Arial" w:cs="Arial"/>
          <w:sz w:val="24"/>
          <w:szCs w:val="24"/>
        </w:rPr>
        <w:t xml:space="preserve">he main driving </w:t>
      </w:r>
      <w:r w:rsidR="009B54E7" w:rsidRPr="006D36CE">
        <w:rPr>
          <w:rFonts w:ascii="Arial" w:hAnsi="Arial" w:cs="Arial"/>
          <w:sz w:val="24"/>
          <w:szCs w:val="24"/>
        </w:rPr>
        <w:t>forces</w:t>
      </w:r>
      <w:r w:rsidR="006D36CE" w:rsidRPr="006D36CE">
        <w:rPr>
          <w:rFonts w:ascii="Arial" w:hAnsi="Arial" w:cs="Arial"/>
          <w:sz w:val="24"/>
          <w:szCs w:val="24"/>
        </w:rPr>
        <w:t xml:space="preserve"> of metal-peptide binding is </w:t>
      </w:r>
      <w:r w:rsidR="000F38DA">
        <w:rPr>
          <w:rFonts w:ascii="Arial" w:hAnsi="Arial" w:cs="Arial"/>
          <w:sz w:val="24"/>
          <w:szCs w:val="24"/>
        </w:rPr>
        <w:t>the</w:t>
      </w:r>
      <w:r w:rsidR="006D36CE">
        <w:rPr>
          <w:rFonts w:ascii="Arial" w:hAnsi="Arial" w:cs="Arial"/>
          <w:sz w:val="24"/>
          <w:szCs w:val="24"/>
        </w:rPr>
        <w:t xml:space="preserve"> </w:t>
      </w:r>
      <w:r w:rsidR="006D36CE" w:rsidRPr="006D36CE">
        <w:rPr>
          <w:rFonts w:ascii="Arial" w:hAnsi="Arial" w:cs="Arial"/>
          <w:sz w:val="24"/>
          <w:szCs w:val="24"/>
        </w:rPr>
        <w:t>electrostatic force.</w:t>
      </w:r>
      <w:r w:rsidR="006D36CE">
        <w:rPr>
          <w:rFonts w:ascii="Arial" w:hAnsi="Arial" w:cs="Arial"/>
          <w:sz w:val="24"/>
          <w:szCs w:val="24"/>
        </w:rPr>
        <w:t xml:space="preserve"> </w:t>
      </w:r>
      <w:r w:rsidR="00172728" w:rsidRPr="00236323">
        <w:rPr>
          <w:rFonts w:ascii="Arial" w:hAnsi="Arial" w:cs="Arial"/>
          <w:sz w:val="24"/>
          <w:szCs w:val="24"/>
        </w:rPr>
        <w:t>It eventually controlled</w:t>
      </w:r>
      <w:r w:rsidR="00E16E70" w:rsidRPr="00236323">
        <w:rPr>
          <w:rFonts w:ascii="Arial" w:hAnsi="Arial" w:cs="Arial"/>
          <w:sz w:val="24"/>
          <w:szCs w:val="24"/>
        </w:rPr>
        <w:t xml:space="preserve"> the size and the morphology of nanocrystals after</w:t>
      </w:r>
      <w:r w:rsidR="00BE4713" w:rsidRPr="00236323">
        <w:rPr>
          <w:rFonts w:ascii="Arial" w:hAnsi="Arial" w:cs="Arial"/>
          <w:sz w:val="24"/>
          <w:szCs w:val="24"/>
        </w:rPr>
        <w:t xml:space="preserve"> </w:t>
      </w:r>
      <w:r w:rsidR="00172728" w:rsidRPr="00236323">
        <w:rPr>
          <w:rFonts w:ascii="Arial" w:hAnsi="Arial" w:cs="Arial"/>
          <w:sz w:val="24"/>
          <w:szCs w:val="24"/>
        </w:rPr>
        <w:t>the reduction of the ions due to initial pH changes</w:t>
      </w:r>
      <w:r w:rsidR="00E16E70" w:rsidRPr="00236323">
        <w:rPr>
          <w:rFonts w:ascii="Arial" w:hAnsi="Arial" w:cs="Arial"/>
          <w:sz w:val="24"/>
          <w:szCs w:val="24"/>
        </w:rPr>
        <w:t>.</w:t>
      </w:r>
      <w:r w:rsidR="004C2449">
        <w:rPr>
          <w:rFonts w:ascii="Arial" w:hAnsi="Arial" w:cs="Arial"/>
          <w:sz w:val="24"/>
          <w:szCs w:val="24"/>
        </w:rPr>
        <w:fldChar w:fldCharType="begin"/>
      </w:r>
      <w:r w:rsidR="00970FFB">
        <w:rPr>
          <w:rFonts w:ascii="Arial" w:hAnsi="Arial" w:cs="Arial"/>
          <w:sz w:val="24"/>
          <w:szCs w:val="24"/>
        </w:rPr>
        <w:instrText xml:space="preserve"> ADDIN EN.CITE &lt;EndNote&gt;&lt;Cite&gt;&lt;Author&gt;Djalali&lt;/Author&gt;&lt;Year&gt;2003&lt;/Year&gt;&lt;RecNum&gt;32&lt;/RecNum&gt;&lt;DisplayText&gt;&lt;style face="superscript"&gt;37&lt;/style&gt;&lt;/DisplayText&gt;&lt;record&gt;&lt;rec-number&gt;32&lt;/rec-number&gt;&lt;foreign-keys&gt;&lt;key app="EN" db-id="0pzwxa0puxpta9esv0np2w2upprpwt5f5zvw" timestamp="1540154186"&gt;32&lt;/key&gt;&lt;/foreign-keys&gt;&lt;ref-type name="Journal Article"&gt;17&lt;/ref-type&gt;&lt;contributors&gt;&lt;authors&gt;&lt;author&gt;Djalali, R.&lt;/author&gt;&lt;author&gt;Chen, Y. F.&lt;/author&gt;&lt;author&gt;Matsui, H.&lt;/author&gt;&lt;/authors&gt;&lt;/contributors&gt;&lt;auth-address&gt;CUNY, Dept Chem, New York, NY 10021 USA&lt;/auth-address&gt;&lt;titles&gt;&lt;title&gt;Au nanocrystal growth on nanotubes controlled by conformations and charges of sequenced peptide templates.&lt;/title&gt;&lt;secondary-title&gt;Abstracts of Papers of the American Chemical Society&lt;/secondary-title&gt;&lt;alt-title&gt;Abstr Pap Am Chem S&lt;/alt-title&gt;&lt;/titles&gt;&lt;periodical&gt;&lt;full-title&gt;Abstracts of Papers of the American Chemical Society&lt;/full-title&gt;&lt;abbr-1&gt;Abstr Pap Am Chem S&lt;/abbr-1&gt;&lt;/periodical&gt;&lt;alt-periodical&gt;&lt;full-title&gt;Abstracts of Papers of the American Chemical Society&lt;/full-title&gt;&lt;abbr-1&gt;Abstr Pap Am Chem S&lt;/abbr-1&gt;&lt;/alt-periodical&gt;&lt;pages&gt;U714-U714&lt;/pages&gt;&lt;volume&gt;226&lt;/volume&gt;&lt;dates&gt;&lt;year&gt;2003&lt;/year&gt;&lt;pub-dates&gt;&lt;date&gt;Sep&lt;/date&gt;&lt;/pub-dates&gt;&lt;/dates&gt;&lt;isbn&gt;0065-7727&lt;/isbn&gt;&lt;accession-num&gt;WOS:000187062403379&lt;/accession-num&gt;&lt;urls&gt;&lt;related-urls&gt;&lt;url&gt;&amp;lt;Go to ISI&amp;gt;://WOS:000187062403379&lt;/url&gt;&lt;/related-urls&gt;&lt;/urls&gt;&lt;language&gt;English&lt;/language&gt;&lt;/record&gt;&lt;/Cite&gt;&lt;/EndNote&gt;</w:instrText>
      </w:r>
      <w:r w:rsidR="004C2449">
        <w:rPr>
          <w:rFonts w:ascii="Arial" w:hAnsi="Arial" w:cs="Arial"/>
          <w:sz w:val="24"/>
          <w:szCs w:val="24"/>
        </w:rPr>
        <w:fldChar w:fldCharType="separate"/>
      </w:r>
      <w:r w:rsidR="00970FFB" w:rsidRPr="00970FFB">
        <w:rPr>
          <w:rFonts w:ascii="Arial" w:hAnsi="Arial" w:cs="Arial"/>
          <w:noProof/>
          <w:sz w:val="24"/>
          <w:szCs w:val="24"/>
          <w:vertAlign w:val="superscript"/>
        </w:rPr>
        <w:t>37</w:t>
      </w:r>
      <w:r w:rsidR="004C2449">
        <w:rPr>
          <w:rFonts w:ascii="Arial" w:hAnsi="Arial" w:cs="Arial"/>
          <w:sz w:val="24"/>
          <w:szCs w:val="24"/>
        </w:rPr>
        <w:fldChar w:fldCharType="end"/>
      </w:r>
    </w:p>
    <w:p w14:paraId="20DB1C46" w14:textId="6632D795" w:rsidR="00DC2CD7" w:rsidRPr="00236323" w:rsidRDefault="00A976D3" w:rsidP="00C63AD0">
      <w:pPr>
        <w:wordWrap/>
        <w:spacing w:line="480" w:lineRule="auto"/>
        <w:ind w:firstLine="800"/>
        <w:contextualSpacing/>
        <w:rPr>
          <w:rFonts w:ascii="Arial" w:hAnsi="Arial" w:cs="Arial"/>
          <w:sz w:val="24"/>
          <w:szCs w:val="24"/>
        </w:rPr>
      </w:pPr>
      <w:proofErr w:type="spellStart"/>
      <w:r w:rsidRPr="00236323">
        <w:rPr>
          <w:rFonts w:ascii="Arial" w:hAnsi="Arial" w:cs="Arial"/>
          <w:sz w:val="24"/>
          <w:szCs w:val="24"/>
        </w:rPr>
        <w:t>Tezcan</w:t>
      </w:r>
      <w:proofErr w:type="spellEnd"/>
      <w:r w:rsidRPr="00236323">
        <w:rPr>
          <w:rFonts w:ascii="Arial" w:hAnsi="Arial" w:cs="Arial"/>
          <w:sz w:val="24"/>
          <w:szCs w:val="24"/>
        </w:rPr>
        <w:t xml:space="preserve"> and coworkers</w:t>
      </w:r>
      <w:r w:rsidR="000D36BB" w:rsidRPr="00236323">
        <w:rPr>
          <w:rFonts w:ascii="Arial" w:hAnsi="Arial" w:cs="Arial"/>
          <w:sz w:val="24"/>
          <w:szCs w:val="24"/>
        </w:rPr>
        <w:t xml:space="preserve"> have reported </w:t>
      </w:r>
      <w:r w:rsidR="00863287">
        <w:rPr>
          <w:rFonts w:ascii="Arial" w:hAnsi="Arial" w:cs="Arial"/>
          <w:sz w:val="24"/>
          <w:szCs w:val="24"/>
        </w:rPr>
        <w:t>another transition metal ion (</w:t>
      </w:r>
      <w:r w:rsidR="00CA42E6">
        <w:rPr>
          <w:rFonts w:ascii="Arial" w:hAnsi="Arial" w:cs="Arial"/>
          <w:sz w:val="24"/>
          <w:szCs w:val="24"/>
        </w:rPr>
        <w:t>Zn (II) ion</w:t>
      </w:r>
      <w:r w:rsidR="00863287">
        <w:rPr>
          <w:rFonts w:ascii="Arial" w:hAnsi="Arial" w:cs="Arial"/>
          <w:sz w:val="24"/>
          <w:szCs w:val="24"/>
        </w:rPr>
        <w:t>)</w:t>
      </w:r>
      <w:r w:rsidR="00CA42E6">
        <w:rPr>
          <w:rFonts w:ascii="Arial" w:hAnsi="Arial" w:cs="Arial"/>
          <w:sz w:val="24"/>
          <w:szCs w:val="24"/>
        </w:rPr>
        <w:t xml:space="preserve"> </w:t>
      </w:r>
      <w:r w:rsidR="00863287">
        <w:rPr>
          <w:rFonts w:ascii="Arial" w:hAnsi="Arial" w:cs="Arial"/>
          <w:sz w:val="24"/>
          <w:szCs w:val="24"/>
        </w:rPr>
        <w:t>as</w:t>
      </w:r>
      <w:r w:rsidR="00CA42E6">
        <w:rPr>
          <w:rFonts w:ascii="Arial" w:hAnsi="Arial" w:cs="Arial"/>
          <w:sz w:val="24"/>
          <w:szCs w:val="24"/>
        </w:rPr>
        <w:t xml:space="preserve"> </w:t>
      </w:r>
      <w:r w:rsidR="00863287">
        <w:rPr>
          <w:rFonts w:ascii="Arial" w:hAnsi="Arial" w:cs="Arial"/>
          <w:sz w:val="24"/>
          <w:szCs w:val="24"/>
        </w:rPr>
        <w:t xml:space="preserve">an </w:t>
      </w:r>
      <w:r w:rsidR="00CA42E6">
        <w:rPr>
          <w:rFonts w:ascii="Arial" w:hAnsi="Arial" w:cs="Arial"/>
          <w:sz w:val="24"/>
          <w:szCs w:val="24"/>
        </w:rPr>
        <w:t>important ion for the metal ion-peptide interactions. S</w:t>
      </w:r>
      <w:r w:rsidRPr="00236323">
        <w:rPr>
          <w:rFonts w:ascii="Arial" w:hAnsi="Arial" w:cs="Arial"/>
          <w:sz w:val="24"/>
          <w:szCs w:val="24"/>
        </w:rPr>
        <w:t xml:space="preserve">trategic placement of </w:t>
      </w:r>
      <w:r w:rsidR="000D36BB" w:rsidRPr="00236323">
        <w:rPr>
          <w:rFonts w:ascii="Arial" w:hAnsi="Arial" w:cs="Arial"/>
          <w:sz w:val="24"/>
          <w:szCs w:val="24"/>
        </w:rPr>
        <w:t>Zn</w:t>
      </w:r>
      <w:r w:rsidR="0057051D" w:rsidRPr="00236323">
        <w:rPr>
          <w:rFonts w:ascii="Arial" w:hAnsi="Arial" w:cs="Arial"/>
          <w:sz w:val="24"/>
          <w:szCs w:val="24"/>
        </w:rPr>
        <w:t xml:space="preserve"> </w:t>
      </w:r>
      <w:r w:rsidR="000D36BB" w:rsidRPr="00236323">
        <w:rPr>
          <w:rFonts w:ascii="Arial" w:hAnsi="Arial" w:cs="Arial"/>
          <w:sz w:val="24"/>
          <w:szCs w:val="24"/>
        </w:rPr>
        <w:t>(II)</w:t>
      </w:r>
      <w:r w:rsidRPr="00236323">
        <w:rPr>
          <w:rFonts w:ascii="Arial" w:hAnsi="Arial" w:cs="Arial"/>
          <w:sz w:val="24"/>
          <w:szCs w:val="24"/>
        </w:rPr>
        <w:t>-</w:t>
      </w:r>
      <w:r w:rsidR="000D36BB" w:rsidRPr="00236323">
        <w:rPr>
          <w:rFonts w:ascii="Arial" w:hAnsi="Arial" w:cs="Arial"/>
          <w:sz w:val="24"/>
          <w:szCs w:val="24"/>
        </w:rPr>
        <w:t>binding motifs</w:t>
      </w:r>
      <w:r w:rsidRPr="00236323">
        <w:rPr>
          <w:rFonts w:ascii="Arial" w:hAnsi="Arial" w:cs="Arial"/>
          <w:sz w:val="24"/>
          <w:szCs w:val="24"/>
        </w:rPr>
        <w:t xml:space="preserve"> within</w:t>
      </w:r>
      <w:r w:rsidR="00F3692D" w:rsidRPr="00236323">
        <w:rPr>
          <w:rFonts w:ascii="Arial" w:hAnsi="Arial" w:cs="Arial"/>
          <w:sz w:val="24"/>
          <w:szCs w:val="24"/>
        </w:rPr>
        <w:t xml:space="preserve"> </w:t>
      </w:r>
      <w:r w:rsidRPr="00236323">
        <w:rPr>
          <w:rFonts w:ascii="Arial" w:hAnsi="Arial" w:cs="Arial"/>
          <w:sz w:val="24"/>
          <w:szCs w:val="24"/>
        </w:rPr>
        <w:t xml:space="preserve">cytochrome </w:t>
      </w:r>
      <w:proofErr w:type="spellStart"/>
      <w:r w:rsidRPr="00236323">
        <w:rPr>
          <w:rFonts w:ascii="Arial" w:hAnsi="Arial" w:cs="Arial"/>
          <w:sz w:val="24"/>
          <w:szCs w:val="24"/>
        </w:rPr>
        <w:t>cb</w:t>
      </w:r>
      <w:proofErr w:type="spellEnd"/>
      <w:r w:rsidRPr="00236323">
        <w:rPr>
          <w:rFonts w:ascii="Arial" w:hAnsi="Arial" w:cs="Arial"/>
          <w:sz w:val="24"/>
          <w:szCs w:val="24"/>
        </w:rPr>
        <w:t xml:space="preserve"> 562</w:t>
      </w:r>
      <w:r w:rsidR="000D36BB" w:rsidRPr="00236323">
        <w:rPr>
          <w:rFonts w:ascii="Arial" w:hAnsi="Arial" w:cs="Arial"/>
          <w:sz w:val="24"/>
          <w:szCs w:val="24"/>
        </w:rPr>
        <w:t xml:space="preserve"> protein</w:t>
      </w:r>
      <w:r w:rsidRPr="00236323">
        <w:rPr>
          <w:rFonts w:ascii="Arial" w:hAnsi="Arial" w:cs="Arial"/>
          <w:sz w:val="24"/>
          <w:szCs w:val="24"/>
        </w:rPr>
        <w:t xml:space="preserve"> allowed </w:t>
      </w:r>
      <w:r w:rsidR="000D36BB" w:rsidRPr="00236323">
        <w:rPr>
          <w:rFonts w:ascii="Arial" w:hAnsi="Arial" w:cs="Arial"/>
          <w:sz w:val="24"/>
          <w:szCs w:val="24"/>
        </w:rPr>
        <w:t>t</w:t>
      </w:r>
      <w:r w:rsidRPr="00236323">
        <w:rPr>
          <w:rFonts w:ascii="Arial" w:hAnsi="Arial" w:cs="Arial"/>
          <w:sz w:val="24"/>
          <w:szCs w:val="24"/>
        </w:rPr>
        <w:t>he formation of 2D and 3D</w:t>
      </w:r>
      <w:r w:rsidR="00F3692D" w:rsidRPr="00236323">
        <w:rPr>
          <w:rFonts w:ascii="Arial" w:hAnsi="Arial" w:cs="Arial"/>
          <w:sz w:val="24"/>
          <w:szCs w:val="24"/>
        </w:rPr>
        <w:t xml:space="preserve"> </w:t>
      </w:r>
      <w:r w:rsidRPr="00236323">
        <w:rPr>
          <w:rFonts w:ascii="Arial" w:hAnsi="Arial" w:cs="Arial"/>
          <w:sz w:val="24"/>
          <w:szCs w:val="24"/>
        </w:rPr>
        <w:t>crystalline arrays.</w:t>
      </w:r>
      <w:r w:rsidR="002F1469">
        <w:rPr>
          <w:rFonts w:ascii="Arial" w:hAnsi="Arial" w:cs="Arial"/>
          <w:sz w:val="24"/>
          <w:szCs w:val="24"/>
        </w:rPr>
        <w:fldChar w:fldCharType="begin"/>
      </w:r>
      <w:r w:rsidR="00970FFB">
        <w:rPr>
          <w:rFonts w:ascii="Arial" w:hAnsi="Arial" w:cs="Arial"/>
          <w:sz w:val="24"/>
          <w:szCs w:val="24"/>
        </w:rPr>
        <w:instrText xml:space="preserve"> ADDIN EN.CITE &lt;EndNote&gt;&lt;Cite&gt;&lt;Author&gt;Brodin&lt;/Author&gt;&lt;Year&gt;2012&lt;/Year&gt;&lt;RecNum&gt;33&lt;/RecNum&gt;&lt;DisplayText&gt;&lt;style face="superscript"&gt;38&lt;/style&gt;&lt;/DisplayText&gt;&lt;record&gt;&lt;rec-number&gt;33&lt;/rec-number&gt;&lt;foreign-keys&gt;&lt;key app="EN" db-id="0pzwxa0puxpta9esv0np2w2upprpwt5f5zvw" timestamp="1540155347"&gt;33&lt;/key&gt;&lt;/foreign-keys&gt;&lt;ref-type name="Journal Article"&gt;17&lt;/ref-type&gt;&lt;contributors&gt;&lt;authors&gt;&lt;author&gt;Brodin, J. D.&lt;/author&gt;&lt;author&gt;Ambroggio, X. I.&lt;/author&gt;&lt;author&gt;Tang, C. Y.&lt;/author&gt;&lt;author&gt;Parent, K. N.&lt;/author&gt;&lt;author&gt;Baker, T. S.&lt;/author&gt;&lt;author&gt;Tezcan, F. A.&lt;/author&gt;&lt;/authors&gt;&lt;/contributors&gt;&lt;auth-address&gt;Univ Calif San Diego, Dept Chem &amp;amp; Biochem, La Jolla, CA 92093 USA&amp;#xD;Univ Calif San Diego, Div Biol Sci, La Jolla, CA 92093 USA&amp;#xD;Rosetta Design Grp LLC, Fairfax, VA 22030 USA&lt;/auth-address&gt;&lt;titles&gt;&lt;title&gt;Metal-directed, chemically tunable assembly of one-, two- and three-dimensional crystalline protein arrays&lt;/title&gt;&lt;secondary-title&gt;Nature Chemistry&lt;/secondary-title&gt;&lt;alt-title&gt;Nat Chem&lt;/alt-title&gt;&lt;/titles&gt;&lt;periodical&gt;&lt;full-title&gt;Nature Chemistry&lt;/full-title&gt;&lt;abbr-1&gt;Nat Chem&lt;/abbr-1&gt;&lt;/periodical&gt;&lt;alt-periodical&gt;&lt;full-title&gt;Nature Chemistry&lt;/full-title&gt;&lt;abbr-1&gt;Nat Chem&lt;/abbr-1&gt;&lt;/alt-periodical&gt;&lt;pages&gt;375-382&lt;/pages&gt;&lt;volume&gt;4&lt;/volume&gt;&lt;number&gt;5&lt;/number&gt;&lt;keywords&gt;&lt;keyword&gt;coordination chemistry&lt;/keyword&gt;&lt;keyword&gt;rational design&lt;/keyword&gt;&lt;keyword&gt;dimer formation&lt;/keyword&gt;&lt;keyword&gt;rna&lt;/keyword&gt;&lt;keyword&gt;resolution&lt;/keyword&gt;&lt;keyword&gt;symmetry&lt;/keyword&gt;&lt;keyword&gt;nanostructures&lt;/keyword&gt;&lt;keyword&gt;networks&lt;/keyword&gt;&lt;keyword&gt;software&lt;/keyword&gt;&lt;keyword&gt;layers&lt;/keyword&gt;&lt;/keywords&gt;&lt;dates&gt;&lt;year&gt;2012&lt;/year&gt;&lt;pub-dates&gt;&lt;date&gt;May&lt;/date&gt;&lt;/pub-dates&gt;&lt;/dates&gt;&lt;isbn&gt;1755-4330&lt;/isbn&gt;&lt;accession-num&gt;WOS:000303109700012&lt;/accession-num&gt;&lt;urls&gt;&lt;related-urls&gt;&lt;url&gt;&amp;lt;Go to ISI&amp;gt;://WOS:000303109700012&lt;/url&gt;&lt;/related-urls&gt;&lt;/urls&gt;&lt;electronic-resource-num&gt;10.1038/Nchem.1290&lt;/electronic-resource-num&gt;&lt;language&gt;English&lt;/language&gt;&lt;/record&gt;&lt;/Cite&gt;&lt;/EndNote&gt;</w:instrText>
      </w:r>
      <w:r w:rsidR="002F1469">
        <w:rPr>
          <w:rFonts w:ascii="Arial" w:hAnsi="Arial" w:cs="Arial"/>
          <w:sz w:val="24"/>
          <w:szCs w:val="24"/>
        </w:rPr>
        <w:fldChar w:fldCharType="separate"/>
      </w:r>
      <w:r w:rsidR="00970FFB" w:rsidRPr="00970FFB">
        <w:rPr>
          <w:rFonts w:ascii="Arial" w:hAnsi="Arial" w:cs="Arial"/>
          <w:noProof/>
          <w:sz w:val="24"/>
          <w:szCs w:val="24"/>
          <w:vertAlign w:val="superscript"/>
        </w:rPr>
        <w:t>38</w:t>
      </w:r>
      <w:r w:rsidR="002F1469">
        <w:rPr>
          <w:rFonts w:ascii="Arial" w:hAnsi="Arial" w:cs="Arial"/>
          <w:sz w:val="24"/>
          <w:szCs w:val="24"/>
        </w:rPr>
        <w:fldChar w:fldCharType="end"/>
      </w:r>
      <w:r w:rsidR="00CA42E6">
        <w:rPr>
          <w:rFonts w:ascii="Arial" w:hAnsi="Arial" w:cs="Arial"/>
          <w:sz w:val="24"/>
          <w:szCs w:val="24"/>
        </w:rPr>
        <w:t xml:space="preserve"> </w:t>
      </w:r>
      <w:r w:rsidR="00863287">
        <w:rPr>
          <w:rFonts w:ascii="Arial" w:hAnsi="Arial" w:cs="Arial"/>
          <w:sz w:val="24"/>
          <w:szCs w:val="24"/>
        </w:rPr>
        <w:t>Metal ion (Zn (II) plays a role of linking the cytochrome motif derived peptides.</w:t>
      </w:r>
    </w:p>
    <w:p w14:paraId="459B8A14" w14:textId="7B0CFAA7" w:rsidR="006B0308" w:rsidRPr="00236323" w:rsidRDefault="006B0308" w:rsidP="00A976D3">
      <w:pPr>
        <w:wordWrap/>
        <w:spacing w:line="480" w:lineRule="auto"/>
        <w:contextualSpacing/>
        <w:rPr>
          <w:rFonts w:ascii="Arial" w:hAnsi="Arial" w:cs="Arial"/>
          <w:sz w:val="24"/>
          <w:szCs w:val="24"/>
        </w:rPr>
      </w:pPr>
    </w:p>
    <w:p w14:paraId="27C586C7" w14:textId="6A8B15FE" w:rsidR="00BC2C3C" w:rsidRPr="00236323" w:rsidRDefault="00BC2C3C" w:rsidP="00986888">
      <w:pPr>
        <w:wordWrap/>
        <w:spacing w:line="480" w:lineRule="auto"/>
        <w:contextualSpacing/>
        <w:rPr>
          <w:rFonts w:ascii="Arial" w:hAnsi="Arial" w:cs="Arial"/>
          <w:b/>
          <w:sz w:val="24"/>
          <w:szCs w:val="24"/>
        </w:rPr>
      </w:pPr>
      <w:bookmarkStart w:id="1" w:name="_Hlk526929425"/>
      <w:r w:rsidRPr="00236323">
        <w:rPr>
          <w:rFonts w:ascii="Arial" w:hAnsi="Arial" w:cs="Arial"/>
          <w:b/>
          <w:sz w:val="24"/>
          <w:szCs w:val="24"/>
        </w:rPr>
        <w:t>1.</w:t>
      </w:r>
      <w:r w:rsidR="00D071D6" w:rsidRPr="00236323">
        <w:rPr>
          <w:rFonts w:ascii="Arial" w:hAnsi="Arial" w:cs="Arial"/>
          <w:b/>
          <w:sz w:val="24"/>
          <w:szCs w:val="24"/>
        </w:rPr>
        <w:t>2</w:t>
      </w:r>
      <w:r w:rsidRPr="00236323">
        <w:rPr>
          <w:rFonts w:ascii="Arial" w:hAnsi="Arial" w:cs="Arial"/>
          <w:b/>
          <w:sz w:val="24"/>
          <w:szCs w:val="24"/>
        </w:rPr>
        <w:t>.</w:t>
      </w:r>
      <w:r w:rsidR="00475A9B">
        <w:rPr>
          <w:rFonts w:ascii="Arial" w:hAnsi="Arial" w:cs="Arial"/>
          <w:b/>
          <w:sz w:val="24"/>
          <w:szCs w:val="24"/>
        </w:rPr>
        <w:t>2</w:t>
      </w:r>
      <w:r w:rsidRPr="00236323">
        <w:rPr>
          <w:rFonts w:ascii="Arial" w:hAnsi="Arial" w:cs="Arial"/>
          <w:b/>
          <w:sz w:val="24"/>
          <w:szCs w:val="24"/>
        </w:rPr>
        <w:t xml:space="preserve"> Metal-</w:t>
      </w:r>
      <w:r w:rsidR="00A97DB3" w:rsidRPr="00236323">
        <w:rPr>
          <w:rFonts w:ascii="Arial" w:hAnsi="Arial" w:cs="Arial"/>
          <w:b/>
          <w:sz w:val="24"/>
          <w:szCs w:val="24"/>
        </w:rPr>
        <w:t>p</w:t>
      </w:r>
      <w:r w:rsidRPr="00236323">
        <w:rPr>
          <w:rFonts w:ascii="Arial" w:hAnsi="Arial" w:cs="Arial"/>
          <w:b/>
          <w:sz w:val="24"/>
          <w:szCs w:val="24"/>
        </w:rPr>
        <w:t xml:space="preserve">eptide </w:t>
      </w:r>
      <w:r w:rsidR="00A97DB3" w:rsidRPr="00236323">
        <w:rPr>
          <w:rFonts w:ascii="Arial" w:hAnsi="Arial" w:cs="Arial"/>
          <w:b/>
          <w:sz w:val="24"/>
          <w:szCs w:val="24"/>
        </w:rPr>
        <w:t>hydrogels</w:t>
      </w:r>
    </w:p>
    <w:bookmarkEnd w:id="1"/>
    <w:p w14:paraId="717832BC" w14:textId="484860F8" w:rsidR="00BC51C5" w:rsidRDefault="00BC51C5" w:rsidP="00C63AD0">
      <w:pPr>
        <w:wordWrap/>
        <w:spacing w:line="480" w:lineRule="auto"/>
        <w:ind w:firstLine="800"/>
        <w:contextualSpacing/>
        <w:rPr>
          <w:rFonts w:ascii="Arial" w:hAnsi="Arial" w:cs="Arial"/>
          <w:sz w:val="24"/>
          <w:szCs w:val="24"/>
        </w:rPr>
      </w:pPr>
      <w:r>
        <w:rPr>
          <w:rFonts w:ascii="Arial" w:hAnsi="Arial" w:cs="Arial"/>
          <w:sz w:val="24"/>
          <w:szCs w:val="24"/>
        </w:rPr>
        <w:t xml:space="preserve">The term </w:t>
      </w:r>
      <w:r w:rsidRPr="00236323">
        <w:rPr>
          <w:rFonts w:ascii="Arial" w:hAnsi="Arial" w:cs="Arial"/>
          <w:sz w:val="24"/>
          <w:szCs w:val="24"/>
        </w:rPr>
        <w:t xml:space="preserve">hydrogel </w:t>
      </w:r>
      <w:r>
        <w:rPr>
          <w:rFonts w:ascii="Arial" w:hAnsi="Arial" w:cs="Arial"/>
          <w:sz w:val="24"/>
          <w:szCs w:val="24"/>
        </w:rPr>
        <w:t>can be defined as a</w:t>
      </w:r>
      <w:r w:rsidRPr="00236323">
        <w:rPr>
          <w:rFonts w:ascii="Arial" w:hAnsi="Arial" w:cs="Arial"/>
          <w:sz w:val="24"/>
          <w:szCs w:val="24"/>
        </w:rPr>
        <w:t xml:space="preserve"> three-dimensional </w:t>
      </w:r>
      <w:r>
        <w:rPr>
          <w:rFonts w:ascii="Arial" w:hAnsi="Arial" w:cs="Arial"/>
          <w:sz w:val="24"/>
          <w:szCs w:val="24"/>
        </w:rPr>
        <w:t xml:space="preserve">hydrophilic polymer </w:t>
      </w:r>
      <w:r w:rsidRPr="00236323">
        <w:rPr>
          <w:rFonts w:ascii="Arial" w:hAnsi="Arial" w:cs="Arial"/>
          <w:sz w:val="24"/>
          <w:szCs w:val="24"/>
        </w:rPr>
        <w:t xml:space="preserve">network </w:t>
      </w:r>
      <w:r>
        <w:rPr>
          <w:rFonts w:ascii="Arial" w:hAnsi="Arial" w:cs="Arial"/>
          <w:sz w:val="24"/>
          <w:szCs w:val="24"/>
        </w:rPr>
        <w:t>system</w:t>
      </w:r>
      <w:r w:rsidRPr="00236323">
        <w:rPr>
          <w:rFonts w:ascii="Arial" w:hAnsi="Arial" w:cs="Arial"/>
          <w:sz w:val="24"/>
          <w:szCs w:val="24"/>
        </w:rPr>
        <w:t xml:space="preserve"> </w:t>
      </w:r>
      <w:r>
        <w:rPr>
          <w:rFonts w:ascii="Arial" w:hAnsi="Arial" w:cs="Arial"/>
          <w:sz w:val="24"/>
          <w:szCs w:val="24"/>
        </w:rPr>
        <w:t>that can</w:t>
      </w:r>
      <w:r w:rsidRPr="00236323">
        <w:rPr>
          <w:rFonts w:ascii="Arial" w:hAnsi="Arial" w:cs="Arial"/>
          <w:sz w:val="24"/>
          <w:szCs w:val="24"/>
        </w:rPr>
        <w:t xml:space="preserve"> </w:t>
      </w:r>
      <w:r>
        <w:rPr>
          <w:rFonts w:ascii="Arial" w:hAnsi="Arial" w:cs="Arial"/>
          <w:sz w:val="24"/>
          <w:szCs w:val="24"/>
        </w:rPr>
        <w:t>absorb</w:t>
      </w:r>
      <w:r w:rsidRPr="00236323">
        <w:rPr>
          <w:rFonts w:ascii="Arial" w:hAnsi="Arial" w:cs="Arial"/>
          <w:sz w:val="24"/>
          <w:szCs w:val="24"/>
        </w:rPr>
        <w:t xml:space="preserve"> </w:t>
      </w:r>
      <w:r>
        <w:rPr>
          <w:rFonts w:ascii="Arial" w:hAnsi="Arial" w:cs="Arial"/>
          <w:sz w:val="24"/>
          <w:szCs w:val="24"/>
        </w:rPr>
        <w:t>certain</w:t>
      </w:r>
      <w:r w:rsidRPr="00236323">
        <w:rPr>
          <w:rFonts w:ascii="Arial" w:hAnsi="Arial" w:cs="Arial"/>
          <w:sz w:val="24"/>
          <w:szCs w:val="24"/>
        </w:rPr>
        <w:t xml:space="preserve"> amount of water</w:t>
      </w:r>
      <w:r>
        <w:rPr>
          <w:rFonts w:ascii="Arial" w:hAnsi="Arial" w:cs="Arial"/>
          <w:sz w:val="24"/>
          <w:szCs w:val="24"/>
        </w:rPr>
        <w:t xml:space="preserve"> through </w:t>
      </w:r>
      <w:r w:rsidRPr="00236323">
        <w:rPr>
          <w:rFonts w:ascii="Arial" w:hAnsi="Arial" w:cs="Arial"/>
          <w:sz w:val="24"/>
          <w:szCs w:val="24"/>
        </w:rPr>
        <w:t xml:space="preserve">the hydration in an aqueous </w:t>
      </w:r>
      <w:r>
        <w:rPr>
          <w:rFonts w:ascii="Arial" w:hAnsi="Arial" w:cs="Arial"/>
          <w:sz w:val="24"/>
          <w:szCs w:val="24"/>
        </w:rPr>
        <w:t>solvent</w:t>
      </w:r>
      <w:r w:rsidRPr="00236323">
        <w:rPr>
          <w:rFonts w:ascii="Arial" w:hAnsi="Arial" w:cs="Arial"/>
          <w:sz w:val="24"/>
          <w:szCs w:val="24"/>
        </w:rPr>
        <w:t>.</w:t>
      </w:r>
      <w:r w:rsidR="00206E66">
        <w:rPr>
          <w:rFonts w:ascii="Arial" w:hAnsi="Arial" w:cs="Arial"/>
          <w:sz w:val="24"/>
          <w:szCs w:val="24"/>
        </w:rPr>
        <w:fldChar w:fldCharType="begin">
          <w:fldData xml:space="preserve">PEVuZE5vdGU+PENpdGU+PEF1dGhvcj5LYXJhdmFzaWxpPC9BdXRob3I+PFllYXI+MjAxODwvWWVh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PEVuZE5vdGU+PENpdGU+PEF1dGhvcj5LYXJhdmFzaWxpPC9BdXRob3I+PFllYXI+MjAxODwvWWVh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206E66">
        <w:rPr>
          <w:rFonts w:ascii="Arial" w:hAnsi="Arial" w:cs="Arial"/>
          <w:sz w:val="24"/>
          <w:szCs w:val="24"/>
        </w:rPr>
      </w:r>
      <w:r w:rsidR="00206E66">
        <w:rPr>
          <w:rFonts w:ascii="Arial" w:hAnsi="Arial" w:cs="Arial"/>
          <w:sz w:val="24"/>
          <w:szCs w:val="24"/>
        </w:rPr>
        <w:fldChar w:fldCharType="separate"/>
      </w:r>
      <w:r w:rsidR="00970FFB" w:rsidRPr="00970FFB">
        <w:rPr>
          <w:rFonts w:ascii="Arial" w:hAnsi="Arial" w:cs="Arial"/>
          <w:noProof/>
          <w:sz w:val="24"/>
          <w:szCs w:val="24"/>
          <w:vertAlign w:val="superscript"/>
        </w:rPr>
        <w:t>39</w:t>
      </w:r>
      <w:r w:rsidR="00206E66">
        <w:rPr>
          <w:rFonts w:ascii="Arial" w:hAnsi="Arial" w:cs="Arial"/>
          <w:sz w:val="24"/>
          <w:szCs w:val="24"/>
        </w:rPr>
        <w:fldChar w:fldCharType="end"/>
      </w:r>
      <w:r w:rsidRPr="00236323">
        <w:rPr>
          <w:rFonts w:ascii="Arial" w:hAnsi="Arial" w:cs="Arial"/>
          <w:sz w:val="24"/>
          <w:szCs w:val="24"/>
        </w:rPr>
        <w:t xml:space="preserve"> Gelation</w:t>
      </w:r>
      <w:r>
        <w:rPr>
          <w:rFonts w:ascii="Arial" w:hAnsi="Arial" w:cs="Arial"/>
          <w:sz w:val="24"/>
          <w:szCs w:val="24"/>
        </w:rPr>
        <w:t xml:space="preserve"> (</w:t>
      </w:r>
      <w:r w:rsidRPr="00191AD7">
        <w:rPr>
          <w:rFonts w:ascii="Arial" w:hAnsi="Arial" w:cs="Arial"/>
          <w:sz w:val="24"/>
          <w:szCs w:val="24"/>
        </w:rPr>
        <w:t>sol-gel transition</w:t>
      </w:r>
      <w:r>
        <w:rPr>
          <w:rFonts w:ascii="Arial" w:hAnsi="Arial" w:cs="Arial"/>
          <w:sz w:val="24"/>
          <w:szCs w:val="24"/>
        </w:rPr>
        <w:t>)</w:t>
      </w:r>
      <w:r w:rsidRPr="00236323">
        <w:rPr>
          <w:rFonts w:ascii="Arial" w:hAnsi="Arial" w:cs="Arial"/>
          <w:sz w:val="24"/>
          <w:szCs w:val="24"/>
        </w:rPr>
        <w:t xml:space="preserve"> </w:t>
      </w:r>
      <w:r>
        <w:rPr>
          <w:rFonts w:ascii="Arial" w:hAnsi="Arial" w:cs="Arial"/>
          <w:sz w:val="24"/>
          <w:szCs w:val="24"/>
        </w:rPr>
        <w:t>is the process of</w:t>
      </w:r>
      <w:r w:rsidRPr="00236323">
        <w:rPr>
          <w:rFonts w:ascii="Arial" w:hAnsi="Arial" w:cs="Arial"/>
          <w:sz w:val="24"/>
          <w:szCs w:val="24"/>
        </w:rPr>
        <w:t xml:space="preserve"> linking of </w:t>
      </w:r>
      <w:r>
        <w:rPr>
          <w:rFonts w:ascii="Arial" w:hAnsi="Arial" w:cs="Arial"/>
          <w:sz w:val="24"/>
          <w:szCs w:val="24"/>
        </w:rPr>
        <w:t>monomers</w:t>
      </w:r>
      <w:r w:rsidRPr="00236323">
        <w:rPr>
          <w:rFonts w:ascii="Arial" w:hAnsi="Arial" w:cs="Arial"/>
          <w:sz w:val="24"/>
          <w:szCs w:val="24"/>
        </w:rPr>
        <w:t xml:space="preserve"> </w:t>
      </w:r>
      <w:r>
        <w:rPr>
          <w:rFonts w:ascii="Arial" w:hAnsi="Arial" w:cs="Arial"/>
          <w:sz w:val="24"/>
          <w:szCs w:val="24"/>
        </w:rPr>
        <w:t>to form</w:t>
      </w:r>
      <w:r w:rsidRPr="00236323">
        <w:rPr>
          <w:rFonts w:ascii="Arial" w:hAnsi="Arial" w:cs="Arial"/>
          <w:sz w:val="24"/>
          <w:szCs w:val="24"/>
        </w:rPr>
        <w:t xml:space="preserve"> progressively larger branched yet soluble polymers </w:t>
      </w:r>
      <w:r>
        <w:rPr>
          <w:rFonts w:ascii="Arial" w:hAnsi="Arial" w:cs="Arial"/>
          <w:sz w:val="24"/>
          <w:szCs w:val="24"/>
        </w:rPr>
        <w:t>from</w:t>
      </w:r>
      <w:r w:rsidRPr="00236323">
        <w:rPr>
          <w:rFonts w:ascii="Arial" w:hAnsi="Arial" w:cs="Arial"/>
          <w:sz w:val="24"/>
          <w:szCs w:val="24"/>
        </w:rPr>
        <w:t xml:space="preserve"> the structure and conformation of the starting material.</w:t>
      </w:r>
      <w:r>
        <w:rPr>
          <w:rFonts w:ascii="Arial" w:hAnsi="Arial" w:cs="Arial"/>
          <w:sz w:val="24"/>
          <w:szCs w:val="24"/>
        </w:rPr>
        <w:t xml:space="preserve"> </w:t>
      </w:r>
      <w:r w:rsidRPr="00236323">
        <w:rPr>
          <w:rFonts w:ascii="Arial" w:hAnsi="Arial" w:cs="Arial"/>
          <w:sz w:val="24"/>
          <w:szCs w:val="24"/>
        </w:rPr>
        <w:t xml:space="preserve">Continuation of the </w:t>
      </w:r>
      <w:r>
        <w:rPr>
          <w:rFonts w:ascii="Arial" w:hAnsi="Arial" w:cs="Arial"/>
          <w:sz w:val="24"/>
          <w:szCs w:val="24"/>
        </w:rPr>
        <w:t>gelation</w:t>
      </w:r>
      <w:r w:rsidRPr="00236323">
        <w:rPr>
          <w:rFonts w:ascii="Arial" w:hAnsi="Arial" w:cs="Arial"/>
          <w:sz w:val="24"/>
          <w:szCs w:val="24"/>
        </w:rPr>
        <w:t xml:space="preserve"> process </w:t>
      </w:r>
      <w:r>
        <w:rPr>
          <w:rFonts w:ascii="Arial" w:hAnsi="Arial" w:cs="Arial"/>
          <w:sz w:val="24"/>
          <w:szCs w:val="24"/>
        </w:rPr>
        <w:t>eventually</w:t>
      </w:r>
      <w:r w:rsidRPr="00236323">
        <w:rPr>
          <w:rFonts w:ascii="Arial" w:hAnsi="Arial" w:cs="Arial"/>
          <w:sz w:val="24"/>
          <w:szCs w:val="24"/>
        </w:rPr>
        <w:t xml:space="preserve"> increas</w:t>
      </w:r>
      <w:r>
        <w:rPr>
          <w:rFonts w:ascii="Arial" w:hAnsi="Arial" w:cs="Arial"/>
          <w:sz w:val="24"/>
          <w:szCs w:val="24"/>
        </w:rPr>
        <w:t>e</w:t>
      </w:r>
      <w:r w:rsidR="000F38DA">
        <w:rPr>
          <w:rFonts w:ascii="Arial" w:hAnsi="Arial" w:cs="Arial"/>
          <w:sz w:val="24"/>
          <w:szCs w:val="24"/>
        </w:rPr>
        <w:t>s</w:t>
      </w:r>
      <w:r w:rsidRPr="00236323">
        <w:rPr>
          <w:rFonts w:ascii="Arial" w:hAnsi="Arial" w:cs="Arial"/>
          <w:sz w:val="24"/>
          <w:szCs w:val="24"/>
        </w:rPr>
        <w:t xml:space="preserve"> the size of the branched polymer with decreasing solubility. </w:t>
      </w:r>
      <w:r>
        <w:rPr>
          <w:rFonts w:ascii="Arial" w:hAnsi="Arial" w:cs="Arial"/>
          <w:sz w:val="24"/>
          <w:szCs w:val="24"/>
        </w:rPr>
        <w:t xml:space="preserve">After the critical point (gel point), </w:t>
      </w:r>
      <w:r w:rsidR="002D5F63">
        <w:rPr>
          <w:rFonts w:ascii="Arial" w:hAnsi="Arial" w:cs="Arial"/>
          <w:sz w:val="24"/>
          <w:szCs w:val="24"/>
        </w:rPr>
        <w:t xml:space="preserve">a </w:t>
      </w:r>
      <w:r w:rsidRPr="00236323">
        <w:rPr>
          <w:rFonts w:ascii="Arial" w:hAnsi="Arial" w:cs="Arial"/>
          <w:sz w:val="24"/>
          <w:szCs w:val="24"/>
        </w:rPr>
        <w:t xml:space="preserve">gel </w:t>
      </w:r>
      <w:r>
        <w:rPr>
          <w:rFonts w:ascii="Arial" w:hAnsi="Arial" w:cs="Arial"/>
          <w:sz w:val="24"/>
          <w:szCs w:val="24"/>
        </w:rPr>
        <w:t>start</w:t>
      </w:r>
      <w:r w:rsidR="002D5F63">
        <w:rPr>
          <w:rFonts w:ascii="Arial" w:hAnsi="Arial" w:cs="Arial"/>
          <w:sz w:val="24"/>
          <w:szCs w:val="24"/>
        </w:rPr>
        <w:t>s</w:t>
      </w:r>
      <w:r>
        <w:rPr>
          <w:rFonts w:ascii="Arial" w:hAnsi="Arial" w:cs="Arial"/>
          <w:sz w:val="24"/>
          <w:szCs w:val="24"/>
        </w:rPr>
        <w:t xml:space="preserve"> to</w:t>
      </w:r>
      <w:r w:rsidRPr="00236323">
        <w:rPr>
          <w:rFonts w:ascii="Arial" w:hAnsi="Arial" w:cs="Arial"/>
          <w:sz w:val="24"/>
          <w:szCs w:val="24"/>
        </w:rPr>
        <w:t xml:space="preserve"> appear</w:t>
      </w:r>
      <w:r>
        <w:rPr>
          <w:rFonts w:ascii="Arial" w:hAnsi="Arial" w:cs="Arial"/>
          <w:sz w:val="24"/>
          <w:szCs w:val="24"/>
        </w:rPr>
        <w:t xml:space="preserve">. </w:t>
      </w:r>
      <w:r w:rsidRPr="00236323">
        <w:rPr>
          <w:rFonts w:ascii="Arial" w:hAnsi="Arial" w:cs="Arial"/>
          <w:sz w:val="24"/>
          <w:szCs w:val="24"/>
        </w:rPr>
        <w:t xml:space="preserve">Hydrogels can be stimuli sensitive and respond to </w:t>
      </w:r>
      <w:r w:rsidR="002D5F63">
        <w:rPr>
          <w:rFonts w:ascii="Arial" w:hAnsi="Arial" w:cs="Arial"/>
          <w:sz w:val="24"/>
          <w:szCs w:val="24"/>
        </w:rPr>
        <w:t xml:space="preserve">the </w:t>
      </w:r>
      <w:r w:rsidRPr="00236323">
        <w:rPr>
          <w:rFonts w:ascii="Arial" w:hAnsi="Arial" w:cs="Arial"/>
          <w:sz w:val="24"/>
          <w:szCs w:val="24"/>
        </w:rPr>
        <w:t>surrounding environment</w:t>
      </w:r>
      <w:r w:rsidR="002D5F63">
        <w:rPr>
          <w:rFonts w:ascii="Arial" w:hAnsi="Arial" w:cs="Arial"/>
          <w:sz w:val="24"/>
          <w:szCs w:val="24"/>
        </w:rPr>
        <w:t>al stimuli</w:t>
      </w:r>
      <w:r w:rsidRPr="00236323">
        <w:rPr>
          <w:rFonts w:ascii="Arial" w:hAnsi="Arial" w:cs="Arial"/>
          <w:sz w:val="24"/>
          <w:szCs w:val="24"/>
        </w:rPr>
        <w:t xml:space="preserve"> </w:t>
      </w:r>
      <w:r w:rsidR="002D5F63">
        <w:rPr>
          <w:rFonts w:ascii="Arial" w:hAnsi="Arial" w:cs="Arial"/>
          <w:sz w:val="24"/>
          <w:szCs w:val="24"/>
        </w:rPr>
        <w:t>such as</w:t>
      </w:r>
      <w:r w:rsidRPr="00236323">
        <w:rPr>
          <w:rFonts w:ascii="Arial" w:hAnsi="Arial" w:cs="Arial"/>
          <w:sz w:val="24"/>
          <w:szCs w:val="24"/>
        </w:rPr>
        <w:t xml:space="preserve"> temperature, pH</w:t>
      </w:r>
      <w:r>
        <w:rPr>
          <w:rFonts w:ascii="Arial" w:hAnsi="Arial" w:cs="Arial"/>
          <w:sz w:val="24"/>
          <w:szCs w:val="24"/>
        </w:rPr>
        <w:t xml:space="preserve">, </w:t>
      </w:r>
      <w:r w:rsidRPr="00236323">
        <w:rPr>
          <w:rFonts w:ascii="Arial" w:hAnsi="Arial" w:cs="Arial"/>
          <w:sz w:val="24"/>
          <w:szCs w:val="24"/>
        </w:rPr>
        <w:t xml:space="preserve">electric field, and light. Any pH-sensitive polymer structurally contains hanging acidic or basic </w:t>
      </w:r>
      <w:r w:rsidRPr="00236323">
        <w:rPr>
          <w:rFonts w:ascii="Arial" w:hAnsi="Arial" w:cs="Arial"/>
          <w:sz w:val="24"/>
          <w:szCs w:val="24"/>
        </w:rPr>
        <w:lastRenderedPageBreak/>
        <w:t>groups that respond to the pH changes in their environment by gain</w:t>
      </w:r>
      <w:r w:rsidR="002D5F63">
        <w:rPr>
          <w:rFonts w:ascii="Arial" w:hAnsi="Arial" w:cs="Arial"/>
          <w:sz w:val="24"/>
          <w:szCs w:val="24"/>
        </w:rPr>
        <w:t>ing</w:t>
      </w:r>
      <w:r w:rsidRPr="00236323">
        <w:rPr>
          <w:rFonts w:ascii="Arial" w:hAnsi="Arial" w:cs="Arial"/>
          <w:sz w:val="24"/>
          <w:szCs w:val="24"/>
        </w:rPr>
        <w:t xml:space="preserve"> or los</w:t>
      </w:r>
      <w:r w:rsidR="002D5F63">
        <w:rPr>
          <w:rFonts w:ascii="Arial" w:hAnsi="Arial" w:cs="Arial"/>
          <w:sz w:val="24"/>
          <w:szCs w:val="24"/>
        </w:rPr>
        <w:t>ing</w:t>
      </w:r>
      <w:r w:rsidRPr="00236323">
        <w:rPr>
          <w:rFonts w:ascii="Arial" w:hAnsi="Arial" w:cs="Arial"/>
          <w:sz w:val="24"/>
          <w:szCs w:val="24"/>
        </w:rPr>
        <w:t xml:space="preserve"> protons.</w:t>
      </w:r>
    </w:p>
    <w:p w14:paraId="0FC9B908" w14:textId="63DB24E2" w:rsidR="003C0141" w:rsidRDefault="00496401" w:rsidP="00C63AD0">
      <w:pPr>
        <w:wordWrap/>
        <w:spacing w:line="480" w:lineRule="auto"/>
        <w:ind w:firstLine="800"/>
        <w:contextualSpacing/>
        <w:rPr>
          <w:rFonts w:ascii="Arial" w:hAnsi="Arial" w:cs="Arial"/>
          <w:sz w:val="24"/>
          <w:szCs w:val="24"/>
        </w:rPr>
      </w:pPr>
      <w:r w:rsidRPr="00236323">
        <w:rPr>
          <w:rFonts w:ascii="Arial" w:hAnsi="Arial" w:cs="Arial"/>
          <w:sz w:val="24"/>
          <w:szCs w:val="24"/>
        </w:rPr>
        <w:t>Certain peptides can be used as monomer</w:t>
      </w:r>
      <w:r w:rsidR="002D5F63">
        <w:rPr>
          <w:rFonts w:ascii="Arial" w:hAnsi="Arial" w:cs="Arial"/>
          <w:sz w:val="24"/>
          <w:szCs w:val="24"/>
        </w:rPr>
        <w:t>s</w:t>
      </w:r>
      <w:r w:rsidRPr="00236323">
        <w:rPr>
          <w:rFonts w:ascii="Arial" w:hAnsi="Arial" w:cs="Arial"/>
          <w:sz w:val="24"/>
          <w:szCs w:val="24"/>
        </w:rPr>
        <w:t xml:space="preserve"> to form peptide-based hydrogel</w:t>
      </w:r>
      <w:r w:rsidR="002D5F63">
        <w:rPr>
          <w:rFonts w:ascii="Arial" w:hAnsi="Arial" w:cs="Arial"/>
          <w:sz w:val="24"/>
          <w:szCs w:val="24"/>
        </w:rPr>
        <w:t>s</w:t>
      </w:r>
      <w:r w:rsidRPr="00236323">
        <w:rPr>
          <w:rFonts w:ascii="Arial" w:hAnsi="Arial" w:cs="Arial"/>
          <w:sz w:val="24"/>
          <w:szCs w:val="24"/>
        </w:rPr>
        <w:t xml:space="preserve">. Peptide hydrogel has unique properties. Peptide hydrogel shows a high biocompatibility </w:t>
      </w:r>
      <w:r w:rsidR="00927B3C" w:rsidRPr="00236323">
        <w:rPr>
          <w:rFonts w:ascii="Arial" w:hAnsi="Arial" w:cs="Arial"/>
          <w:sz w:val="24"/>
          <w:szCs w:val="24"/>
        </w:rPr>
        <w:t xml:space="preserve">and bioactivity </w:t>
      </w:r>
      <w:r w:rsidRPr="00236323">
        <w:rPr>
          <w:rFonts w:ascii="Arial" w:hAnsi="Arial" w:cs="Arial"/>
          <w:sz w:val="24"/>
          <w:szCs w:val="24"/>
        </w:rPr>
        <w:t xml:space="preserve">because of its biological structure. </w:t>
      </w:r>
      <w:r w:rsidR="00126B33">
        <w:rPr>
          <w:rFonts w:ascii="Arial" w:hAnsi="Arial" w:cs="Arial"/>
          <w:sz w:val="24"/>
          <w:szCs w:val="24"/>
        </w:rPr>
        <w:t>This is the reason novel p</w:t>
      </w:r>
      <w:r w:rsidR="00126B33" w:rsidRPr="00236323">
        <w:rPr>
          <w:rFonts w:ascii="Arial" w:hAnsi="Arial" w:cs="Arial"/>
          <w:sz w:val="24"/>
          <w:szCs w:val="24"/>
        </w:rPr>
        <w:t>eptide-based</w:t>
      </w:r>
      <w:r w:rsidRPr="00236323">
        <w:rPr>
          <w:rFonts w:ascii="Arial" w:hAnsi="Arial" w:cs="Arial"/>
          <w:sz w:val="24"/>
          <w:szCs w:val="24"/>
        </w:rPr>
        <w:t xml:space="preserve"> hydrogel</w:t>
      </w:r>
      <w:r w:rsidR="00126B33">
        <w:rPr>
          <w:rFonts w:ascii="Arial" w:hAnsi="Arial" w:cs="Arial"/>
          <w:sz w:val="24"/>
          <w:szCs w:val="24"/>
        </w:rPr>
        <w:t>s</w:t>
      </w:r>
      <w:r w:rsidRPr="00236323">
        <w:rPr>
          <w:rFonts w:ascii="Arial" w:hAnsi="Arial" w:cs="Arial"/>
          <w:sz w:val="24"/>
          <w:szCs w:val="24"/>
        </w:rPr>
        <w:t xml:space="preserve"> can be used i</w:t>
      </w:r>
      <w:r w:rsidR="002D5F63">
        <w:rPr>
          <w:rFonts w:ascii="Arial" w:hAnsi="Arial" w:cs="Arial"/>
          <w:sz w:val="24"/>
          <w:szCs w:val="24"/>
        </w:rPr>
        <w:t>n</w:t>
      </w:r>
      <w:r w:rsidRPr="00236323">
        <w:rPr>
          <w:rFonts w:ascii="Arial" w:hAnsi="Arial" w:cs="Arial"/>
          <w:sz w:val="24"/>
          <w:szCs w:val="24"/>
        </w:rPr>
        <w:t xml:space="preserve"> biomedical </w:t>
      </w:r>
      <w:r w:rsidR="00BC51C5" w:rsidRPr="00236323">
        <w:rPr>
          <w:rFonts w:ascii="Arial" w:hAnsi="Arial" w:cs="Arial"/>
          <w:sz w:val="24"/>
          <w:szCs w:val="24"/>
        </w:rPr>
        <w:t>research</w:t>
      </w:r>
      <w:r w:rsidRPr="00236323">
        <w:rPr>
          <w:rFonts w:ascii="Arial" w:hAnsi="Arial" w:cs="Arial"/>
          <w:sz w:val="24"/>
          <w:szCs w:val="24"/>
        </w:rPr>
        <w:t xml:space="preserve"> </w:t>
      </w:r>
      <w:r w:rsidR="00874AF9">
        <w:rPr>
          <w:rFonts w:ascii="Arial" w:hAnsi="Arial" w:cs="Arial"/>
          <w:sz w:val="24"/>
          <w:szCs w:val="24"/>
        </w:rPr>
        <w:t>utilizing</w:t>
      </w:r>
      <w:r w:rsidRPr="00236323">
        <w:rPr>
          <w:rFonts w:ascii="Arial" w:hAnsi="Arial" w:cs="Arial"/>
          <w:sz w:val="24"/>
          <w:szCs w:val="24"/>
        </w:rPr>
        <w:t xml:space="preserve"> </w:t>
      </w:r>
      <w:r w:rsidR="002560B0" w:rsidRPr="00236323">
        <w:rPr>
          <w:rFonts w:ascii="Arial" w:hAnsi="Arial" w:cs="Arial"/>
          <w:sz w:val="24"/>
          <w:szCs w:val="24"/>
        </w:rPr>
        <w:t>th</w:t>
      </w:r>
      <w:r w:rsidR="007E34EC" w:rsidRPr="00236323">
        <w:rPr>
          <w:rFonts w:ascii="Arial" w:hAnsi="Arial" w:cs="Arial"/>
          <w:sz w:val="24"/>
          <w:szCs w:val="24"/>
        </w:rPr>
        <w:t>e</w:t>
      </w:r>
      <w:r w:rsidR="002560B0" w:rsidRPr="00236323">
        <w:rPr>
          <w:rFonts w:ascii="Arial" w:hAnsi="Arial" w:cs="Arial"/>
          <w:sz w:val="24"/>
          <w:szCs w:val="24"/>
        </w:rPr>
        <w:t>s</w:t>
      </w:r>
      <w:r w:rsidR="007E34EC" w:rsidRPr="00236323">
        <w:rPr>
          <w:rFonts w:ascii="Arial" w:hAnsi="Arial" w:cs="Arial"/>
          <w:sz w:val="24"/>
          <w:szCs w:val="24"/>
        </w:rPr>
        <w:t>e</w:t>
      </w:r>
      <w:r w:rsidRPr="00236323">
        <w:rPr>
          <w:rFonts w:ascii="Arial" w:hAnsi="Arial" w:cs="Arial"/>
          <w:sz w:val="24"/>
          <w:szCs w:val="24"/>
        </w:rPr>
        <w:t xml:space="preserve"> unique propert</w:t>
      </w:r>
      <w:r w:rsidR="007E34EC" w:rsidRPr="00236323">
        <w:rPr>
          <w:rFonts w:ascii="Arial" w:hAnsi="Arial" w:cs="Arial"/>
          <w:sz w:val="24"/>
          <w:szCs w:val="24"/>
        </w:rPr>
        <w:t>ies</w:t>
      </w:r>
      <w:r w:rsidRPr="00236323">
        <w:rPr>
          <w:rFonts w:ascii="Arial" w:hAnsi="Arial" w:cs="Arial"/>
          <w:sz w:val="24"/>
          <w:szCs w:val="24"/>
        </w:rPr>
        <w:t>.</w:t>
      </w:r>
      <w:r w:rsidR="00B07DC9">
        <w:rPr>
          <w:rFonts w:ascii="Arial" w:hAnsi="Arial" w:cs="Arial"/>
          <w:sz w:val="24"/>
          <w:szCs w:val="24"/>
        </w:rPr>
        <w:fldChar w:fldCharType="begin">
          <w:fldData xml:space="preserve">PEVuZE5vdGU+PENpdGU+PEF1dGhvcj5JY2hpaGFyYTwvQXV0aG9yPjxZZWFyPjIwMTg8L1llYXI+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PEVuZE5vdGU+PENpdGU+PEF1dGhvcj5JY2hpaGFyYTwvQXV0aG9yPjxZZWFyPjIwMTg8L1llYXI+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B07DC9">
        <w:rPr>
          <w:rFonts w:ascii="Arial" w:hAnsi="Arial" w:cs="Arial"/>
          <w:sz w:val="24"/>
          <w:szCs w:val="24"/>
        </w:rPr>
      </w:r>
      <w:r w:rsidR="00B07DC9">
        <w:rPr>
          <w:rFonts w:ascii="Arial" w:hAnsi="Arial" w:cs="Arial"/>
          <w:sz w:val="24"/>
          <w:szCs w:val="24"/>
        </w:rPr>
        <w:fldChar w:fldCharType="separate"/>
      </w:r>
      <w:r w:rsidR="00970FFB" w:rsidRPr="00970FFB">
        <w:rPr>
          <w:rFonts w:ascii="Arial" w:hAnsi="Arial" w:cs="Arial"/>
          <w:noProof/>
          <w:sz w:val="24"/>
          <w:szCs w:val="24"/>
          <w:vertAlign w:val="superscript"/>
        </w:rPr>
        <w:t>40</w:t>
      </w:r>
      <w:r w:rsidR="00B07DC9">
        <w:rPr>
          <w:rFonts w:ascii="Arial" w:hAnsi="Arial" w:cs="Arial"/>
          <w:sz w:val="24"/>
          <w:szCs w:val="24"/>
        </w:rPr>
        <w:fldChar w:fldCharType="end"/>
      </w:r>
      <w:r w:rsidRPr="00236323">
        <w:rPr>
          <w:rFonts w:ascii="Arial" w:hAnsi="Arial" w:cs="Arial"/>
          <w:sz w:val="24"/>
          <w:szCs w:val="24"/>
        </w:rPr>
        <w:t xml:space="preserve"> </w:t>
      </w:r>
    </w:p>
    <w:p w14:paraId="0A3BF72F" w14:textId="7283A8A4" w:rsidR="00BC51C5" w:rsidRDefault="00EA5DC4" w:rsidP="00C63AD0">
      <w:pPr>
        <w:wordWrap/>
        <w:spacing w:line="480" w:lineRule="auto"/>
        <w:ind w:firstLine="800"/>
        <w:contextualSpacing/>
        <w:rPr>
          <w:rFonts w:ascii="Arial" w:hAnsi="Arial" w:cs="Arial"/>
          <w:sz w:val="24"/>
          <w:szCs w:val="24"/>
        </w:rPr>
      </w:pPr>
      <w:r w:rsidRPr="00236323">
        <w:rPr>
          <w:rFonts w:ascii="Arial" w:hAnsi="Arial" w:cs="Arial"/>
          <w:sz w:val="24"/>
          <w:szCs w:val="24"/>
        </w:rPr>
        <w:t>Peptide hydrogel can be categorized in</w:t>
      </w:r>
      <w:r w:rsidR="002D5F63">
        <w:rPr>
          <w:rFonts w:ascii="Arial" w:hAnsi="Arial" w:cs="Arial"/>
          <w:sz w:val="24"/>
          <w:szCs w:val="24"/>
        </w:rPr>
        <w:t>to</w:t>
      </w:r>
      <w:r w:rsidRPr="00236323">
        <w:rPr>
          <w:rFonts w:ascii="Arial" w:hAnsi="Arial" w:cs="Arial"/>
          <w:sz w:val="24"/>
          <w:szCs w:val="24"/>
        </w:rPr>
        <w:t xml:space="preserve"> several types. The most common type of peptide hydrogel is a self-assembled peptide hydrogel through peptide-peptide interactions.</w:t>
      </w:r>
      <w:r w:rsidR="007B2263">
        <w:rPr>
          <w:rFonts w:ascii="Arial" w:hAnsi="Arial" w:cs="Arial"/>
          <w:sz w:val="24"/>
          <w:szCs w:val="24"/>
        </w:rPr>
        <w:fldChar w:fldCharType="begin"/>
      </w:r>
      <w:r w:rsidR="00970FFB">
        <w:rPr>
          <w:rFonts w:ascii="Arial" w:hAnsi="Arial" w:cs="Arial"/>
          <w:sz w:val="24"/>
          <w:szCs w:val="24"/>
        </w:rPr>
        <w:instrText xml:space="preserve"> ADDIN EN.CITE &lt;EndNote&gt;&lt;Cite&gt;&lt;Author&gt;Nguyen&lt;/Author&gt;&lt;Year&gt;2018&lt;/Year&gt;&lt;RecNum&gt;8&lt;/RecNum&gt;&lt;DisplayText&gt;&lt;style face="superscript"&gt;41&lt;/style&gt;&lt;/DisplayText&gt;&lt;record&gt;&lt;rec-number&gt;8&lt;/rec-number&gt;&lt;foreign-keys&gt;&lt;key app="EN" db-id="p5pvxvrfezd5t7evxzypxt0nrf2dvevtspwa" timestamp="1540577939"&gt;8&lt;/key&gt;&lt;/foreign-keys&gt;&lt;ref-type name="Journal Article"&gt;17&lt;/ref-type&gt;&lt;contributors&gt;&lt;authors&gt;&lt;author&gt;Nguyen, P. K.&lt;/author&gt;&lt;author&gt;Gao, W.&lt;/author&gt;&lt;author&gt;Patel, S. D.&lt;/author&gt;&lt;author&gt;Siddiqui, Z.&lt;/author&gt;&lt;author&gt;Weiner, S.&lt;/author&gt;&lt;author&gt;Shimizu, E.&lt;/author&gt;&lt;author&gt;Sarkar, B.&lt;/author&gt;&lt;author&gt;Kumar, V. A.&lt;/author&gt;&lt;/authors&gt;&lt;/contributors&gt;&lt;auth-address&gt;New Jersey Inst Technol, Dept Biomed Engn, Newark, NJ 07102 USA&amp;#xD;New Jersey Inst Technol, Dept Chem Biol &amp;amp; Pharmaceut Engn, Newark, NJ 07102 USA&amp;#xD;Rutgers Sch Dent Med, Dept Restorat Dent, Newark, NJ 07103 USA&amp;#xD;Rutgers Sch Dent Med, Dept Oral Biol, Newark, NJ 07103 USA&lt;/auth-address&gt;&lt;titles&gt;&lt;title&gt;Self-Assembly of a Dentinogenic Peptide Hydrogel&lt;/title&gt;&lt;secondary-title&gt;Acs Omega&lt;/secondary-title&gt;&lt;alt-title&gt;Acs Omega&lt;/alt-title&gt;&lt;/titles&gt;&lt;periodical&gt;&lt;full-title&gt;Acs Omega&lt;/full-title&gt;&lt;abbr-1&gt;Acs Omega&lt;/abbr-1&gt;&lt;/periodical&gt;&lt;alt-periodical&gt;&lt;full-title&gt;Acs Omega&lt;/full-title&gt;&lt;abbr-1&gt;Acs Omega&lt;/abbr-1&gt;&lt;/alt-periodical&gt;&lt;pages&gt;5980-5987&lt;/pages&gt;&lt;volume&gt;3&lt;/volume&gt;&lt;number&gt;6&lt;/number&gt;&lt;keywords&gt;&lt;keyword&gt;stem-cell secretome&lt;/keyword&gt;&lt;keyword&gt;dental-pulp&lt;/keyword&gt;&lt;keyword&gt;multidomain peptides&lt;/keyword&gt;&lt;keyword&gt;nanofibers&lt;/keyword&gt;&lt;keyword&gt;regeneration&lt;/keyword&gt;&lt;keyword&gt;nanostructures&lt;/keyword&gt;&lt;keyword&gt;molecules&lt;/keyword&gt;&lt;keyword&gt;dentonin&lt;/keyword&gt;&lt;keyword&gt;fragment&lt;/keyword&gt;&lt;keyword&gt;delivery&lt;/keyword&gt;&lt;/keywords&gt;&lt;dates&gt;&lt;year&gt;2018&lt;/year&gt;&lt;pub-dates&gt;&lt;date&gt;Jun&lt;/date&gt;&lt;/pub-dates&gt;&lt;/dates&gt;&lt;isbn&gt;2470-1343&lt;/isbn&gt;&lt;accession-num&gt;WOS:000436340500006&lt;/accession-num&gt;&lt;urls&gt;&lt;related-urls&gt;&lt;url&gt;&amp;lt;Go to ISI&amp;gt;://WOS:000436340500006&lt;/url&gt;&lt;/related-urls&gt;&lt;/urls&gt;&lt;electronic-resource-num&gt;10.1021/acsomega.8b00347&lt;/electronic-resource-num&gt;&lt;language&gt;English&lt;/language&gt;&lt;/record&gt;&lt;/Cite&gt;&lt;/EndNote&gt;</w:instrText>
      </w:r>
      <w:r w:rsidR="007B2263">
        <w:rPr>
          <w:rFonts w:ascii="Arial" w:hAnsi="Arial" w:cs="Arial"/>
          <w:sz w:val="24"/>
          <w:szCs w:val="24"/>
        </w:rPr>
        <w:fldChar w:fldCharType="separate"/>
      </w:r>
      <w:r w:rsidR="00970FFB" w:rsidRPr="00970FFB">
        <w:rPr>
          <w:rFonts w:ascii="Arial" w:hAnsi="Arial" w:cs="Arial"/>
          <w:noProof/>
          <w:sz w:val="24"/>
          <w:szCs w:val="24"/>
          <w:vertAlign w:val="superscript"/>
        </w:rPr>
        <w:t>41</w:t>
      </w:r>
      <w:r w:rsidR="007B2263">
        <w:rPr>
          <w:rFonts w:ascii="Arial" w:hAnsi="Arial" w:cs="Arial"/>
          <w:sz w:val="24"/>
          <w:szCs w:val="24"/>
        </w:rPr>
        <w:fldChar w:fldCharType="end"/>
      </w:r>
      <w:r w:rsidRPr="00236323">
        <w:rPr>
          <w:rFonts w:ascii="Arial" w:hAnsi="Arial" w:cs="Arial"/>
          <w:sz w:val="24"/>
          <w:szCs w:val="24"/>
        </w:rPr>
        <w:t xml:space="preserve"> </w:t>
      </w:r>
      <w:r w:rsidR="00B01C97" w:rsidRPr="00236323">
        <w:rPr>
          <w:rFonts w:ascii="Arial" w:hAnsi="Arial" w:cs="Arial"/>
          <w:sz w:val="24"/>
          <w:szCs w:val="24"/>
        </w:rPr>
        <w:t xml:space="preserve">Self-assembly peptide can form a hydrogel </w:t>
      </w:r>
      <w:r w:rsidR="00D57807">
        <w:rPr>
          <w:rFonts w:ascii="Arial" w:hAnsi="Arial" w:cs="Arial"/>
          <w:sz w:val="24"/>
          <w:szCs w:val="24"/>
        </w:rPr>
        <w:t>alone or with a</w:t>
      </w:r>
      <w:r w:rsidR="002D5F63">
        <w:rPr>
          <w:rFonts w:ascii="Arial" w:hAnsi="Arial" w:cs="Arial"/>
          <w:sz w:val="24"/>
          <w:szCs w:val="24"/>
        </w:rPr>
        <w:t>n</w:t>
      </w:r>
      <w:r w:rsidR="00D57807">
        <w:rPr>
          <w:rFonts w:ascii="Arial" w:hAnsi="Arial" w:cs="Arial"/>
          <w:sz w:val="24"/>
          <w:szCs w:val="24"/>
        </w:rPr>
        <w:t xml:space="preserve"> inducer (such as pH, temperature, and ions)</w:t>
      </w:r>
      <w:r w:rsidR="00B01C97" w:rsidRPr="00236323">
        <w:rPr>
          <w:rFonts w:ascii="Arial" w:hAnsi="Arial" w:cs="Arial"/>
          <w:sz w:val="24"/>
          <w:szCs w:val="24"/>
        </w:rPr>
        <w:t>.</w:t>
      </w:r>
      <w:r w:rsidR="00407956">
        <w:rPr>
          <w:rFonts w:ascii="Arial" w:hAnsi="Arial" w:cs="Arial"/>
          <w:sz w:val="24"/>
          <w:szCs w:val="24"/>
        </w:rPr>
        <w:fldChar w:fldCharType="begin"/>
      </w:r>
      <w:r w:rsidR="00970FFB">
        <w:rPr>
          <w:rFonts w:ascii="Arial" w:hAnsi="Arial" w:cs="Arial"/>
          <w:sz w:val="24"/>
          <w:szCs w:val="24"/>
        </w:rPr>
        <w:instrText xml:space="preserve"> ADDIN EN.CITE &lt;EndNote&gt;&lt;Cite&gt;&lt;Author&gt;Wang&lt;/Author&gt;&lt;Year&gt;2016&lt;/Year&gt;&lt;RecNum&gt;35&lt;/RecNum&gt;&lt;DisplayText&gt;&lt;style face="superscript"&gt;42&lt;/style&gt;&lt;/DisplayText&gt;&lt;record&gt;&lt;rec-number&gt;35&lt;/rec-number&gt;&lt;foreign-keys&gt;&lt;key app="EN" db-id="0pzwxa0puxpta9esv0np2w2upprpwt5f5zvw" timestamp="1540157278"&gt;35&lt;/key&gt;&lt;/foreign-keys&gt;&lt;ref-type name="Journal Article"&gt;17&lt;/ref-type&gt;&lt;contributors&gt;&lt;authors&gt;&lt;author&gt;Wang, J.&lt;/author&gt;&lt;author&gt;Liu, K.&lt;/author&gt;&lt;author&gt;Xing, R. R.&lt;/author&gt;&lt;author&gt;Yan, X. H.&lt;/author&gt;&lt;/authors&gt;&lt;/contributors&gt;&lt;auth-address&gt;Chinese Acad Sci, Inst Proc Engn, State Key Lab Biochem Engn, Beijing 100190, Peoples R China&amp;#xD;Univ Chinese Acad Sci, Beijing 100049, Peoples R China&amp;#xD;Chinese Acad Sci, Inst Proc Engn, Ctr Mesosci, Beijing 100190, Peoples R China&lt;/auth-address&gt;&lt;titles&gt;&lt;title&gt;Peptide self-assembly: thermodynamics and kinetics&lt;/title&gt;&lt;secondary-title&gt;Chemical Society Reviews&lt;/secondary-title&gt;&lt;alt-title&gt;Chem Soc Rev&lt;/alt-title&gt;&lt;/titles&gt;&lt;periodical&gt;&lt;full-title&gt;Chemical Society Reviews&lt;/full-title&gt;&lt;abbr-1&gt;Chem Soc Rev&lt;/abbr-1&gt;&lt;/periodical&gt;&lt;alt-periodical&gt;&lt;full-title&gt;Chemical Society Reviews&lt;/full-title&gt;&lt;abbr-1&gt;Chem Soc Rev&lt;/abbr-1&gt;&lt;/alt-periodical&gt;&lt;pages&gt;5589-5604&lt;/pages&gt;&lt;volume&gt;45&lt;/volume&gt;&lt;number&gt;20&lt;/number&gt;&lt;keywords&gt;&lt;keyword&gt;air-water-interface&lt;/keyword&gt;&lt;keyword&gt;amphiphilic alpha/beta-peptides&lt;/keyword&gt;&lt;keyword&gt;polypeptide diblock copolymers&lt;/keyword&gt;&lt;keyword&gt;ring-opening polymerization&lt;/keyword&gt;&lt;keyword&gt;beta-sheet assemblage&lt;/keyword&gt;&lt;keyword&gt;structural transition&lt;/keyword&gt;&lt;keyword&gt;molecular gelation&lt;/keyword&gt;&lt;keyword&gt;amyloid fibrils&lt;/keyword&gt;&lt;keyword&gt;diphenylalanine peptide&lt;/keyword&gt;&lt;keyword&gt;secondary structure&lt;/keyword&gt;&lt;/keywords&gt;&lt;dates&gt;&lt;year&gt;2016&lt;/year&gt;&lt;/dates&gt;&lt;isbn&gt;0306-0012&lt;/isbn&gt;&lt;accession-num&gt;WOS:000385181300005&lt;/accession-num&gt;&lt;urls&gt;&lt;related-urls&gt;&lt;url&gt;&amp;lt;Go to ISI&amp;gt;://WOS:000385181300005&lt;/url&gt;&lt;/related-urls&gt;&lt;/urls&gt;&lt;electronic-resource-num&gt;10.1039/c6cs00176a&lt;/electronic-resource-num&gt;&lt;language&gt;English&lt;/language&gt;&lt;/record&gt;&lt;/Cite&gt;&lt;/EndNote&gt;</w:instrText>
      </w:r>
      <w:r w:rsidR="00407956">
        <w:rPr>
          <w:rFonts w:ascii="Arial" w:hAnsi="Arial" w:cs="Arial"/>
          <w:sz w:val="24"/>
          <w:szCs w:val="24"/>
        </w:rPr>
        <w:fldChar w:fldCharType="separate"/>
      </w:r>
      <w:r w:rsidR="00970FFB" w:rsidRPr="00970FFB">
        <w:rPr>
          <w:rFonts w:ascii="Arial" w:hAnsi="Arial" w:cs="Arial"/>
          <w:noProof/>
          <w:sz w:val="24"/>
          <w:szCs w:val="24"/>
          <w:vertAlign w:val="superscript"/>
        </w:rPr>
        <w:t>42</w:t>
      </w:r>
      <w:r w:rsidR="00407956">
        <w:rPr>
          <w:rFonts w:ascii="Arial" w:hAnsi="Arial" w:cs="Arial"/>
          <w:sz w:val="24"/>
          <w:szCs w:val="24"/>
        </w:rPr>
        <w:fldChar w:fldCharType="end"/>
      </w:r>
      <w:r w:rsidR="00B01C97" w:rsidRPr="00236323">
        <w:rPr>
          <w:rFonts w:ascii="Arial" w:hAnsi="Arial" w:cs="Arial"/>
          <w:sz w:val="24"/>
          <w:szCs w:val="24"/>
        </w:rPr>
        <w:t xml:space="preserve"> </w:t>
      </w:r>
      <w:r w:rsidR="00BC51C5">
        <w:rPr>
          <w:rFonts w:ascii="Arial" w:hAnsi="Arial" w:cs="Arial"/>
          <w:sz w:val="24"/>
          <w:szCs w:val="24"/>
        </w:rPr>
        <w:t xml:space="preserve">For instance, </w:t>
      </w:r>
      <w:r w:rsidR="00BC51C5" w:rsidRPr="00236323">
        <w:rPr>
          <w:rFonts w:ascii="Arial" w:hAnsi="Arial" w:cs="Arial"/>
          <w:sz w:val="24"/>
          <w:szCs w:val="24"/>
        </w:rPr>
        <w:t>Various β-hairpin forming peptide-based hydrogels can intermolecularly self-assemble into nanofibrillar, physical hydrogels afte</w:t>
      </w:r>
      <w:r w:rsidR="002D5F63">
        <w:rPr>
          <w:rFonts w:ascii="Arial" w:hAnsi="Arial" w:cs="Arial"/>
          <w:sz w:val="24"/>
          <w:szCs w:val="24"/>
        </w:rPr>
        <w:t>r</w:t>
      </w:r>
      <w:r w:rsidR="00BC51C5" w:rsidRPr="00236323">
        <w:rPr>
          <w:rFonts w:ascii="Arial" w:hAnsi="Arial" w:cs="Arial"/>
          <w:sz w:val="24"/>
          <w:szCs w:val="24"/>
        </w:rPr>
        <w:t xml:space="preserve"> intramolecular folding.</w:t>
      </w:r>
      <w:r w:rsidR="00BC51C5">
        <w:rPr>
          <w:rFonts w:ascii="Arial" w:hAnsi="Arial" w:cs="Arial"/>
          <w:sz w:val="24"/>
          <w:szCs w:val="24"/>
        </w:rPr>
        <w:t xml:space="preserve"> </w:t>
      </w:r>
      <w:r w:rsidR="00BC51C5" w:rsidRPr="00236323">
        <w:rPr>
          <w:rFonts w:ascii="Arial" w:hAnsi="Arial" w:cs="Arial"/>
          <w:sz w:val="24"/>
          <w:szCs w:val="24"/>
        </w:rPr>
        <w:t xml:space="preserve">These β-hairpin peptide hydrogels </w:t>
      </w:r>
      <w:r w:rsidR="00BC51C5">
        <w:rPr>
          <w:rFonts w:ascii="Arial" w:hAnsi="Arial" w:cs="Arial"/>
          <w:sz w:val="24"/>
          <w:szCs w:val="24"/>
        </w:rPr>
        <w:t>showed</w:t>
      </w:r>
      <w:r w:rsidR="00BC51C5" w:rsidRPr="00236323">
        <w:rPr>
          <w:rFonts w:ascii="Arial" w:hAnsi="Arial" w:cs="Arial"/>
          <w:sz w:val="24"/>
          <w:szCs w:val="24"/>
        </w:rPr>
        <w:t xml:space="preserve"> injectable-solid properties </w:t>
      </w:r>
      <w:r w:rsidR="00BC51C5">
        <w:rPr>
          <w:rFonts w:ascii="Arial" w:hAnsi="Arial" w:cs="Arial"/>
          <w:sz w:val="24"/>
          <w:szCs w:val="24"/>
        </w:rPr>
        <w:t>and</w:t>
      </w:r>
      <w:r w:rsidR="00BC51C5" w:rsidRPr="00236323">
        <w:rPr>
          <w:rFonts w:ascii="Arial" w:hAnsi="Arial" w:cs="Arial"/>
          <w:sz w:val="24"/>
          <w:szCs w:val="24"/>
        </w:rPr>
        <w:t xml:space="preserve"> exhibit</w:t>
      </w:r>
      <w:r w:rsidR="00BC51C5">
        <w:rPr>
          <w:rFonts w:ascii="Arial" w:hAnsi="Arial" w:cs="Arial"/>
          <w:sz w:val="24"/>
          <w:szCs w:val="24"/>
        </w:rPr>
        <w:t>ed</w:t>
      </w:r>
      <w:r w:rsidR="00BC51C5" w:rsidRPr="00236323">
        <w:rPr>
          <w:rFonts w:ascii="Arial" w:hAnsi="Arial" w:cs="Arial"/>
          <w:sz w:val="24"/>
          <w:szCs w:val="24"/>
        </w:rPr>
        <w:t xml:space="preserve"> shear-thinning flow during syringe injection </w:t>
      </w:r>
      <w:r w:rsidR="00BC51C5">
        <w:rPr>
          <w:rFonts w:ascii="Arial" w:hAnsi="Arial" w:cs="Arial"/>
          <w:sz w:val="24"/>
          <w:szCs w:val="24"/>
        </w:rPr>
        <w:t>before</w:t>
      </w:r>
      <w:r w:rsidR="00BC51C5" w:rsidRPr="00236323">
        <w:rPr>
          <w:rFonts w:ascii="Arial" w:hAnsi="Arial" w:cs="Arial"/>
          <w:sz w:val="24"/>
          <w:szCs w:val="24"/>
        </w:rPr>
        <w:t xml:space="preserve"> </w:t>
      </w:r>
      <w:r w:rsidR="00BC51C5">
        <w:rPr>
          <w:rFonts w:ascii="Arial" w:hAnsi="Arial" w:cs="Arial"/>
          <w:sz w:val="24"/>
          <w:szCs w:val="24"/>
        </w:rPr>
        <w:t>rapid</w:t>
      </w:r>
      <w:r w:rsidR="00BC51C5" w:rsidRPr="00236323">
        <w:rPr>
          <w:rFonts w:ascii="Arial" w:hAnsi="Arial" w:cs="Arial"/>
          <w:sz w:val="24"/>
          <w:szCs w:val="24"/>
        </w:rPr>
        <w:t xml:space="preserve"> solid recovery. </w:t>
      </w:r>
      <w:r w:rsidR="00BC51C5">
        <w:rPr>
          <w:rFonts w:ascii="Arial" w:hAnsi="Arial" w:cs="Arial"/>
          <w:sz w:val="24"/>
          <w:szCs w:val="24"/>
        </w:rPr>
        <w:t>G</w:t>
      </w:r>
      <w:r w:rsidR="00BC51C5" w:rsidRPr="00236323">
        <w:rPr>
          <w:rFonts w:ascii="Arial" w:hAnsi="Arial" w:cs="Arial"/>
          <w:sz w:val="24"/>
          <w:szCs w:val="24"/>
        </w:rPr>
        <w:t xml:space="preserve">elation time, stiffness, and network mesh size </w:t>
      </w:r>
      <w:r w:rsidR="00BC51C5">
        <w:rPr>
          <w:rFonts w:ascii="Arial" w:hAnsi="Arial" w:cs="Arial"/>
          <w:sz w:val="24"/>
          <w:szCs w:val="24"/>
        </w:rPr>
        <w:t>can be modified</w:t>
      </w:r>
      <w:r w:rsidR="00BC51C5" w:rsidRPr="00236323">
        <w:rPr>
          <w:rFonts w:ascii="Arial" w:hAnsi="Arial" w:cs="Arial"/>
          <w:sz w:val="24"/>
          <w:szCs w:val="24"/>
        </w:rPr>
        <w:t xml:space="preserve"> via molecule design </w:t>
      </w:r>
      <w:r w:rsidR="00BC51C5">
        <w:rPr>
          <w:rFonts w:ascii="Arial" w:hAnsi="Arial" w:cs="Arial"/>
          <w:sz w:val="24"/>
          <w:szCs w:val="24"/>
        </w:rPr>
        <w:t>and</w:t>
      </w:r>
      <w:r w:rsidR="00BC51C5" w:rsidRPr="00236323">
        <w:rPr>
          <w:rFonts w:ascii="Arial" w:hAnsi="Arial" w:cs="Arial"/>
          <w:sz w:val="24"/>
          <w:szCs w:val="24"/>
        </w:rPr>
        <w:t xml:space="preserve"> solution conditions </w:t>
      </w:r>
      <w:r w:rsidR="00BC51C5">
        <w:rPr>
          <w:rFonts w:ascii="Arial" w:hAnsi="Arial" w:cs="Arial"/>
          <w:sz w:val="24"/>
          <w:szCs w:val="24"/>
        </w:rPr>
        <w:t>that</w:t>
      </w:r>
      <w:r w:rsidR="00BC51C5" w:rsidRPr="00236323">
        <w:rPr>
          <w:rFonts w:ascii="Arial" w:hAnsi="Arial" w:cs="Arial"/>
          <w:sz w:val="24"/>
          <w:szCs w:val="24"/>
        </w:rPr>
        <w:t xml:space="preserve"> control the intermolecular self-assembly into a hydrogel </w:t>
      </w:r>
      <w:r w:rsidR="00BC51C5">
        <w:rPr>
          <w:rFonts w:ascii="Arial" w:hAnsi="Arial" w:cs="Arial"/>
          <w:sz w:val="24"/>
          <w:szCs w:val="24"/>
        </w:rPr>
        <w:t xml:space="preserve">polymerized </w:t>
      </w:r>
      <w:r w:rsidR="00BC51C5" w:rsidRPr="00236323">
        <w:rPr>
          <w:rFonts w:ascii="Arial" w:hAnsi="Arial" w:cs="Arial"/>
          <w:sz w:val="24"/>
          <w:szCs w:val="24"/>
        </w:rPr>
        <w:t>system.</w:t>
      </w:r>
      <w:r w:rsidR="00597C58">
        <w:rPr>
          <w:rFonts w:ascii="Arial" w:hAnsi="Arial" w:cs="Arial"/>
          <w:sz w:val="24"/>
          <w:szCs w:val="24"/>
        </w:rPr>
        <w:fldChar w:fldCharType="begin"/>
      </w:r>
      <w:r w:rsidR="00970FFB">
        <w:rPr>
          <w:rFonts w:ascii="Arial" w:hAnsi="Arial" w:cs="Arial"/>
          <w:sz w:val="24"/>
          <w:szCs w:val="24"/>
        </w:rPr>
        <w:instrText xml:space="preserve"> ADDIN EN.CITE &lt;EndNote&gt;&lt;Cite&gt;&lt;Author&gt;Sun&lt;/Author&gt;&lt;Year&gt;2016&lt;/Year&gt;&lt;RecNum&gt;34&lt;/RecNum&gt;&lt;DisplayText&gt;&lt;style face="superscript"&gt;43&lt;/style&gt;&lt;/DisplayText&gt;&lt;record&gt;&lt;rec-number&gt;34&lt;/rec-number&gt;&lt;foreign-keys&gt;&lt;key app="EN" db-id="0pzwxa0puxpta9esv0np2w2upprpwt5f5zvw" timestamp="1540157127"&gt;34&lt;/key&gt;&lt;/foreign-keys&gt;&lt;ref-type name="Journal Article"&gt;17&lt;/ref-type&gt;&lt;contributors&gt;&lt;authors&gt;&lt;author&gt;Sun, J. E. P.&lt;/author&gt;&lt;author&gt;Stewart, B.&lt;/author&gt;&lt;author&gt;Litan, A.&lt;/author&gt;&lt;author&gt;Lee, S. J.&lt;/author&gt;&lt;author&gt;Schneider, J. P.&lt;/author&gt;&lt;author&gt;Langhans, S. A.&lt;/author&gt;&lt;author&gt;Pochan, D. J.&lt;/author&gt;&lt;/authors&gt;&lt;/contributors&gt;&lt;auth-address&gt;Univ Delaware, Dept Mat Sci &amp;amp; Engn, Newark, DE 19176 USA&amp;#xD;Nemours AI duPont Hosp Children, Nemours Ctr Childhood Canc Res, Wilmington, DE 19803 USA&amp;#xD;NCI, Ctr Canc Res, NIH, Frederick, MD 21701 USA&lt;/auth-address&gt;&lt;titles&gt;&lt;title&gt;Sustained release of active chemotherapeutics from injectable-solid beta-hairpin peptide hydrogel&lt;/title&gt;&lt;secondary-title&gt;Biomaterials Science&lt;/secondary-title&gt;&lt;alt-title&gt;Biomater Sci-Uk&lt;/alt-title&gt;&lt;/titles&gt;&lt;periodical&gt;&lt;full-title&gt;Biomaterials Science&lt;/full-title&gt;&lt;abbr-1&gt;Biomater Sci-Uk&lt;/abbr-1&gt;&lt;/periodical&gt;&lt;alt-periodical&gt;&lt;full-title&gt;Biomaterials Science&lt;/full-title&gt;&lt;abbr-1&gt;Biomater Sci-Uk&lt;/abbr-1&gt;&lt;/alt-periodical&gt;&lt;pages&gt;839-848&lt;/pages&gt;&lt;volume&gt;4&lt;/volume&gt;&lt;number&gt;5&lt;/number&gt;&lt;keywords&gt;&lt;keyword&gt;drug-delivery&lt;/keyword&gt;&lt;keyword&gt;designed peptide&lt;/keyword&gt;&lt;keyword&gt;vincristine sulfate&lt;/keyword&gt;&lt;keyword&gt;stem-cells&lt;/keyword&gt;&lt;keyword&gt;in-vitro&lt;/keyword&gt;&lt;keyword&gt;cancer&lt;/keyword&gt;&lt;keyword&gt;nanoparticles&lt;/keyword&gt;&lt;keyword&gt;lymphoma&lt;/keyword&gt;&lt;keyword&gt;therapy&lt;/keyword&gt;&lt;keyword&gt;biomaterials&lt;/keyword&gt;&lt;/keywords&gt;&lt;dates&gt;&lt;year&gt;2016&lt;/year&gt;&lt;/dates&gt;&lt;isbn&gt;2047-4830&lt;/isbn&gt;&lt;accession-num&gt;WOS:000375132800008&lt;/accession-num&gt;&lt;urls&gt;&lt;related-urls&gt;&lt;url&gt;&amp;lt;Go to ISI&amp;gt;://WOS:000375132800008&lt;/url&gt;&lt;/related-urls&gt;&lt;/urls&gt;&lt;electronic-resource-num&gt;10.1039/c5bm00538h&lt;/electronic-resource-num&gt;&lt;language&gt;English&lt;/language&gt;&lt;/record&gt;&lt;/Cite&gt;&lt;/EndNote&gt;</w:instrText>
      </w:r>
      <w:r w:rsidR="00597C58">
        <w:rPr>
          <w:rFonts w:ascii="Arial" w:hAnsi="Arial" w:cs="Arial"/>
          <w:sz w:val="24"/>
          <w:szCs w:val="24"/>
        </w:rPr>
        <w:fldChar w:fldCharType="separate"/>
      </w:r>
      <w:r w:rsidR="00970FFB" w:rsidRPr="00970FFB">
        <w:rPr>
          <w:rFonts w:ascii="Arial" w:hAnsi="Arial" w:cs="Arial"/>
          <w:noProof/>
          <w:sz w:val="24"/>
          <w:szCs w:val="24"/>
          <w:vertAlign w:val="superscript"/>
        </w:rPr>
        <w:t>43</w:t>
      </w:r>
      <w:r w:rsidR="00597C58">
        <w:rPr>
          <w:rFonts w:ascii="Arial" w:hAnsi="Arial" w:cs="Arial"/>
          <w:sz w:val="24"/>
          <w:szCs w:val="24"/>
        </w:rPr>
        <w:fldChar w:fldCharType="end"/>
      </w:r>
      <w:r w:rsidR="00BC51C5" w:rsidRPr="00236323">
        <w:rPr>
          <w:rFonts w:ascii="Arial" w:hAnsi="Arial" w:cs="Arial"/>
          <w:sz w:val="24"/>
          <w:szCs w:val="24"/>
        </w:rPr>
        <w:t xml:space="preserve"> </w:t>
      </w:r>
    </w:p>
    <w:p w14:paraId="323BF2BA" w14:textId="3B8DC5F8" w:rsidR="00D009EF" w:rsidRDefault="00C53AFA" w:rsidP="00C63AD0">
      <w:pPr>
        <w:wordWrap/>
        <w:spacing w:line="480" w:lineRule="auto"/>
        <w:ind w:firstLine="800"/>
        <w:contextualSpacing/>
        <w:rPr>
          <w:rFonts w:ascii="Arial" w:hAnsi="Arial" w:cs="Arial"/>
          <w:sz w:val="24"/>
          <w:szCs w:val="24"/>
        </w:rPr>
      </w:pPr>
      <w:r>
        <w:rPr>
          <w:rFonts w:ascii="Arial" w:hAnsi="Arial" w:cs="Arial"/>
          <w:sz w:val="24"/>
          <w:szCs w:val="24"/>
        </w:rPr>
        <w:t>Some</w:t>
      </w:r>
      <w:r w:rsidR="00B01C97" w:rsidRPr="00236323">
        <w:rPr>
          <w:rFonts w:ascii="Arial" w:hAnsi="Arial" w:cs="Arial"/>
          <w:sz w:val="24"/>
          <w:szCs w:val="24"/>
        </w:rPr>
        <w:t xml:space="preserve"> peptides can form a hydrogel through metal-peptide interactions. </w:t>
      </w:r>
      <w:r w:rsidR="006D1210">
        <w:rPr>
          <w:rFonts w:ascii="Arial" w:hAnsi="Arial" w:cs="Arial"/>
          <w:sz w:val="24"/>
          <w:szCs w:val="24"/>
        </w:rPr>
        <w:t>These peptide based-h</w:t>
      </w:r>
      <w:r w:rsidR="004F66DD" w:rsidRPr="00236323">
        <w:rPr>
          <w:rFonts w:ascii="Arial" w:hAnsi="Arial" w:cs="Arial"/>
          <w:sz w:val="24"/>
          <w:szCs w:val="24"/>
        </w:rPr>
        <w:t xml:space="preserve">ydrogels </w:t>
      </w:r>
      <w:r w:rsidR="006D1210">
        <w:rPr>
          <w:rFonts w:ascii="Arial" w:hAnsi="Arial" w:cs="Arial"/>
          <w:sz w:val="24"/>
          <w:szCs w:val="24"/>
        </w:rPr>
        <w:t>often become</w:t>
      </w:r>
      <w:r w:rsidR="001669CE" w:rsidRPr="00236323">
        <w:rPr>
          <w:rFonts w:ascii="Arial" w:hAnsi="Arial" w:cs="Arial"/>
          <w:sz w:val="24"/>
          <w:szCs w:val="24"/>
        </w:rPr>
        <w:t xml:space="preserve"> novel biological </w:t>
      </w:r>
      <w:r w:rsidR="004F66DD" w:rsidRPr="00236323">
        <w:rPr>
          <w:rFonts w:ascii="Arial" w:hAnsi="Arial" w:cs="Arial"/>
          <w:sz w:val="24"/>
          <w:szCs w:val="24"/>
        </w:rPr>
        <w:t>platforms for</w:t>
      </w:r>
      <w:r w:rsidR="00123A6C" w:rsidRPr="00236323">
        <w:rPr>
          <w:rFonts w:ascii="Arial" w:hAnsi="Arial" w:cs="Arial"/>
          <w:sz w:val="24"/>
          <w:szCs w:val="24"/>
        </w:rPr>
        <w:t xml:space="preserve"> </w:t>
      </w:r>
      <w:r w:rsidR="004F66DD" w:rsidRPr="00236323">
        <w:rPr>
          <w:rFonts w:ascii="Arial" w:hAnsi="Arial" w:cs="Arial"/>
          <w:sz w:val="24"/>
          <w:szCs w:val="24"/>
        </w:rPr>
        <w:t>local, injectable applications</w:t>
      </w:r>
      <w:r w:rsidR="001669CE" w:rsidRPr="00236323">
        <w:rPr>
          <w:rFonts w:ascii="Arial" w:hAnsi="Arial" w:cs="Arial"/>
          <w:sz w:val="24"/>
          <w:szCs w:val="24"/>
        </w:rPr>
        <w:t xml:space="preserve"> because of t</w:t>
      </w:r>
      <w:r w:rsidR="004F66DD" w:rsidRPr="00236323">
        <w:rPr>
          <w:rFonts w:ascii="Arial" w:hAnsi="Arial" w:cs="Arial"/>
          <w:sz w:val="24"/>
          <w:szCs w:val="24"/>
        </w:rPr>
        <w:t xml:space="preserve">he capability </w:t>
      </w:r>
      <w:r w:rsidR="001669CE" w:rsidRPr="00236323">
        <w:rPr>
          <w:rFonts w:ascii="Arial" w:hAnsi="Arial" w:cs="Arial"/>
          <w:sz w:val="24"/>
          <w:szCs w:val="24"/>
        </w:rPr>
        <w:t>of their</w:t>
      </w:r>
      <w:r w:rsidR="004F66DD" w:rsidRPr="00236323">
        <w:rPr>
          <w:rFonts w:ascii="Arial" w:hAnsi="Arial" w:cs="Arial"/>
          <w:sz w:val="24"/>
          <w:szCs w:val="24"/>
        </w:rPr>
        <w:t xml:space="preserve"> encapsulat</w:t>
      </w:r>
      <w:r w:rsidR="001669CE" w:rsidRPr="00236323">
        <w:rPr>
          <w:rFonts w:ascii="Arial" w:hAnsi="Arial" w:cs="Arial"/>
          <w:sz w:val="24"/>
          <w:szCs w:val="24"/>
        </w:rPr>
        <w:t>ion</w:t>
      </w:r>
      <w:r w:rsidR="00123A6C" w:rsidRPr="00236323">
        <w:rPr>
          <w:rFonts w:ascii="Arial" w:hAnsi="Arial" w:cs="Arial"/>
          <w:sz w:val="24"/>
          <w:szCs w:val="24"/>
        </w:rPr>
        <w:t xml:space="preserve"> </w:t>
      </w:r>
      <w:r w:rsidR="004F66DD" w:rsidRPr="00236323">
        <w:rPr>
          <w:rFonts w:ascii="Arial" w:hAnsi="Arial" w:cs="Arial"/>
          <w:sz w:val="24"/>
          <w:szCs w:val="24"/>
        </w:rPr>
        <w:t>and distribut</w:t>
      </w:r>
      <w:r w:rsidR="001669CE" w:rsidRPr="00236323">
        <w:rPr>
          <w:rFonts w:ascii="Arial" w:hAnsi="Arial" w:cs="Arial"/>
          <w:sz w:val="24"/>
          <w:szCs w:val="24"/>
        </w:rPr>
        <w:t>ion properties of</w:t>
      </w:r>
      <w:r w:rsidR="004F66DD" w:rsidRPr="00236323">
        <w:rPr>
          <w:rFonts w:ascii="Arial" w:hAnsi="Arial" w:cs="Arial"/>
          <w:sz w:val="24"/>
          <w:szCs w:val="24"/>
        </w:rPr>
        <w:t xml:space="preserve"> materials such as</w:t>
      </w:r>
      <w:r w:rsidR="00123A6C" w:rsidRPr="00236323">
        <w:rPr>
          <w:rFonts w:ascii="Arial" w:hAnsi="Arial" w:cs="Arial"/>
          <w:sz w:val="24"/>
          <w:szCs w:val="24"/>
        </w:rPr>
        <w:t xml:space="preserve"> </w:t>
      </w:r>
      <w:r w:rsidR="004F66DD" w:rsidRPr="00236323">
        <w:rPr>
          <w:rFonts w:ascii="Arial" w:hAnsi="Arial" w:cs="Arial"/>
          <w:sz w:val="24"/>
          <w:szCs w:val="24"/>
        </w:rPr>
        <w:t>drugs, large proteins, and even cells</w:t>
      </w:r>
      <w:r w:rsidR="00102F0D">
        <w:rPr>
          <w:rFonts w:ascii="Arial" w:hAnsi="Arial" w:cs="Arial"/>
          <w:sz w:val="24"/>
          <w:szCs w:val="24"/>
        </w:rPr>
        <w:t xml:space="preserve"> with bio-injectability propert</w:t>
      </w:r>
      <w:r w:rsidR="002D5F63">
        <w:rPr>
          <w:rFonts w:ascii="Arial" w:hAnsi="Arial" w:cs="Arial"/>
          <w:sz w:val="24"/>
          <w:szCs w:val="24"/>
        </w:rPr>
        <w:t>ies</w:t>
      </w:r>
      <w:r w:rsidR="005C54F9" w:rsidRPr="00236323">
        <w:rPr>
          <w:rFonts w:ascii="Arial" w:hAnsi="Arial" w:cs="Arial"/>
          <w:sz w:val="24"/>
          <w:szCs w:val="24"/>
        </w:rPr>
        <w:t>.</w:t>
      </w:r>
      <w:r w:rsidR="007B2263">
        <w:rPr>
          <w:rFonts w:ascii="Arial" w:hAnsi="Arial" w:cs="Arial"/>
          <w:sz w:val="24"/>
          <w:szCs w:val="24"/>
        </w:rPr>
        <w:fldChar w:fldCharType="begin">
          <w:fldData xml:space="preserve">PEVuZE5vdGU+PENpdGU+PEF1dGhvcj5DaGVuZzwvQXV0aG9yPjxZZWFyPjIwMTg8L1llYXI+PFJl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PEVuZE5vdGU+PENpdGU+PEF1dGhvcj5DaGVuZzwvQXV0aG9yPjxZZWFyPjIwMTg8L1llYXI+PFJl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7B2263">
        <w:rPr>
          <w:rFonts w:ascii="Arial" w:hAnsi="Arial" w:cs="Arial"/>
          <w:sz w:val="24"/>
          <w:szCs w:val="24"/>
        </w:rPr>
      </w:r>
      <w:r w:rsidR="007B2263">
        <w:rPr>
          <w:rFonts w:ascii="Arial" w:hAnsi="Arial" w:cs="Arial"/>
          <w:sz w:val="24"/>
          <w:szCs w:val="24"/>
        </w:rPr>
        <w:fldChar w:fldCharType="separate"/>
      </w:r>
      <w:r w:rsidR="00970FFB" w:rsidRPr="00970FFB">
        <w:rPr>
          <w:rFonts w:ascii="Arial" w:hAnsi="Arial" w:cs="Arial"/>
          <w:noProof/>
          <w:sz w:val="24"/>
          <w:szCs w:val="24"/>
          <w:vertAlign w:val="superscript"/>
        </w:rPr>
        <w:t>8, 44</w:t>
      </w:r>
      <w:r w:rsidR="007B2263">
        <w:rPr>
          <w:rFonts w:ascii="Arial" w:hAnsi="Arial" w:cs="Arial"/>
          <w:sz w:val="24"/>
          <w:szCs w:val="24"/>
        </w:rPr>
        <w:fldChar w:fldCharType="end"/>
      </w:r>
      <w:r w:rsidR="00693F9D" w:rsidRPr="00236323">
        <w:rPr>
          <w:rFonts w:ascii="Arial" w:hAnsi="Arial" w:cs="Arial"/>
          <w:sz w:val="24"/>
          <w:szCs w:val="24"/>
        </w:rPr>
        <w:t xml:space="preserve"> </w:t>
      </w:r>
      <w:r w:rsidR="00687687" w:rsidRPr="00236323">
        <w:rPr>
          <w:rFonts w:ascii="Arial" w:hAnsi="Arial" w:cs="Arial"/>
          <w:sz w:val="24"/>
          <w:szCs w:val="24"/>
        </w:rPr>
        <w:t>After the bio</w:t>
      </w:r>
      <w:r w:rsidR="00EF2641">
        <w:rPr>
          <w:rFonts w:ascii="Arial" w:hAnsi="Arial" w:cs="Arial"/>
          <w:sz w:val="24"/>
          <w:szCs w:val="24"/>
        </w:rPr>
        <w:t xml:space="preserve">logical </w:t>
      </w:r>
      <w:r w:rsidR="00687687" w:rsidRPr="00236323">
        <w:rPr>
          <w:rFonts w:ascii="Arial" w:hAnsi="Arial" w:cs="Arial"/>
          <w:sz w:val="24"/>
          <w:szCs w:val="24"/>
        </w:rPr>
        <w:t xml:space="preserve">injection, the hydrogel may continuously release chemotherapeutical molecules, remaining in the desired location for a desired </w:t>
      </w:r>
      <w:r w:rsidR="00710C97" w:rsidRPr="00236323">
        <w:rPr>
          <w:rFonts w:ascii="Arial" w:hAnsi="Arial" w:cs="Arial"/>
          <w:sz w:val="24"/>
          <w:szCs w:val="24"/>
        </w:rPr>
        <w:t>time period</w:t>
      </w:r>
      <w:r w:rsidR="002D5F63">
        <w:rPr>
          <w:rFonts w:ascii="Arial" w:hAnsi="Arial" w:cs="Arial"/>
          <w:sz w:val="24"/>
          <w:szCs w:val="24"/>
        </w:rPr>
        <w:t>, possibly</w:t>
      </w:r>
      <w:r w:rsidR="00687687" w:rsidRPr="00236323">
        <w:rPr>
          <w:rFonts w:ascii="Arial" w:hAnsi="Arial" w:cs="Arial"/>
          <w:sz w:val="24"/>
          <w:szCs w:val="24"/>
        </w:rPr>
        <w:t xml:space="preserve"> replacing dangerous surgeries and </w:t>
      </w:r>
      <w:r w:rsidR="00687687" w:rsidRPr="00236323">
        <w:rPr>
          <w:rFonts w:ascii="Arial" w:hAnsi="Arial" w:cs="Arial"/>
          <w:sz w:val="24"/>
          <w:szCs w:val="24"/>
        </w:rPr>
        <w:lastRenderedPageBreak/>
        <w:t>invasive procedures.</w:t>
      </w:r>
      <w:r w:rsidR="00BC51C5">
        <w:rPr>
          <w:rFonts w:ascii="Arial" w:hAnsi="Arial" w:cs="Arial"/>
          <w:sz w:val="24"/>
          <w:szCs w:val="24"/>
        </w:rPr>
        <w:t xml:space="preserve"> </w:t>
      </w:r>
      <w:r w:rsidR="00501CD9">
        <w:rPr>
          <w:rFonts w:ascii="Arial" w:hAnsi="Arial" w:cs="Arial"/>
          <w:sz w:val="24"/>
          <w:szCs w:val="24"/>
        </w:rPr>
        <w:t>M</w:t>
      </w:r>
      <w:r w:rsidR="007C5B04" w:rsidRPr="00236323">
        <w:rPr>
          <w:rFonts w:ascii="Arial" w:hAnsi="Arial" w:cs="Arial"/>
          <w:sz w:val="24"/>
          <w:szCs w:val="24"/>
        </w:rPr>
        <w:t xml:space="preserve">any injectable hydrogels are </w:t>
      </w:r>
      <w:r w:rsidR="00501CD9">
        <w:rPr>
          <w:rFonts w:ascii="Arial" w:hAnsi="Arial" w:cs="Arial"/>
          <w:sz w:val="24"/>
          <w:szCs w:val="24"/>
        </w:rPr>
        <w:t xml:space="preserve">constructed to be </w:t>
      </w:r>
      <w:r w:rsidR="007C5B04" w:rsidRPr="00236323">
        <w:rPr>
          <w:rFonts w:ascii="Arial" w:hAnsi="Arial" w:cs="Arial"/>
          <w:sz w:val="24"/>
          <w:szCs w:val="24"/>
        </w:rPr>
        <w:t>precursor</w:t>
      </w:r>
      <w:r w:rsidR="009158DE">
        <w:rPr>
          <w:rFonts w:ascii="Arial" w:hAnsi="Arial" w:cs="Arial"/>
          <w:sz w:val="24"/>
          <w:szCs w:val="24"/>
        </w:rPr>
        <w:t>s</w:t>
      </w:r>
      <w:r w:rsidR="00501CD9">
        <w:rPr>
          <w:rFonts w:ascii="Arial" w:hAnsi="Arial" w:cs="Arial"/>
          <w:sz w:val="24"/>
          <w:szCs w:val="24"/>
        </w:rPr>
        <w:t xml:space="preserve"> that </w:t>
      </w:r>
      <w:r w:rsidR="007C5B04" w:rsidRPr="00236323">
        <w:rPr>
          <w:rFonts w:ascii="Arial" w:hAnsi="Arial" w:cs="Arial"/>
          <w:sz w:val="24"/>
          <w:szCs w:val="24"/>
        </w:rPr>
        <w:t>assemble</w:t>
      </w:r>
      <w:r w:rsidR="00501CD9">
        <w:rPr>
          <w:rFonts w:ascii="Arial" w:hAnsi="Arial" w:cs="Arial"/>
          <w:sz w:val="24"/>
          <w:szCs w:val="24"/>
        </w:rPr>
        <w:t>s</w:t>
      </w:r>
      <w:r w:rsidR="00123A6C" w:rsidRPr="00236323">
        <w:rPr>
          <w:rFonts w:ascii="Arial" w:hAnsi="Arial" w:cs="Arial"/>
          <w:sz w:val="24"/>
          <w:szCs w:val="24"/>
        </w:rPr>
        <w:t xml:space="preserve"> </w:t>
      </w:r>
      <w:r w:rsidR="007C5B04" w:rsidRPr="00236323">
        <w:rPr>
          <w:rFonts w:ascii="Arial" w:hAnsi="Arial" w:cs="Arial"/>
          <w:sz w:val="24"/>
          <w:szCs w:val="24"/>
        </w:rPr>
        <w:t xml:space="preserve">in vivo when </w:t>
      </w:r>
      <w:r w:rsidR="00501CD9">
        <w:rPr>
          <w:rFonts w:ascii="Arial" w:hAnsi="Arial" w:cs="Arial"/>
          <w:sz w:val="24"/>
          <w:szCs w:val="24"/>
        </w:rPr>
        <w:t>the reaction condition</w:t>
      </w:r>
      <w:r w:rsidR="009158DE">
        <w:rPr>
          <w:rFonts w:ascii="Arial" w:hAnsi="Arial" w:cs="Arial"/>
          <w:sz w:val="24"/>
          <w:szCs w:val="24"/>
        </w:rPr>
        <w:t>s</w:t>
      </w:r>
      <w:r w:rsidR="00501CD9">
        <w:rPr>
          <w:rFonts w:ascii="Arial" w:hAnsi="Arial" w:cs="Arial"/>
          <w:sz w:val="24"/>
          <w:szCs w:val="24"/>
        </w:rPr>
        <w:t xml:space="preserve"> reach</w:t>
      </w:r>
      <w:r w:rsidR="009158DE">
        <w:rPr>
          <w:rFonts w:ascii="Arial" w:hAnsi="Arial" w:cs="Arial"/>
          <w:sz w:val="24"/>
          <w:szCs w:val="24"/>
        </w:rPr>
        <w:t xml:space="preserve"> </w:t>
      </w:r>
      <w:r w:rsidR="00501CD9">
        <w:rPr>
          <w:rFonts w:ascii="Arial" w:hAnsi="Arial" w:cs="Arial"/>
          <w:sz w:val="24"/>
          <w:szCs w:val="24"/>
        </w:rPr>
        <w:t>the desired</w:t>
      </w:r>
      <w:r w:rsidR="00123A6C" w:rsidRPr="00236323">
        <w:rPr>
          <w:rFonts w:ascii="Arial" w:hAnsi="Arial" w:cs="Arial"/>
          <w:sz w:val="24"/>
          <w:szCs w:val="24"/>
        </w:rPr>
        <w:t xml:space="preserve"> </w:t>
      </w:r>
      <w:r w:rsidR="007C5B04" w:rsidRPr="00236323">
        <w:rPr>
          <w:rFonts w:ascii="Arial" w:hAnsi="Arial" w:cs="Arial"/>
          <w:sz w:val="24"/>
          <w:szCs w:val="24"/>
        </w:rPr>
        <w:t>temperature, ion</w:t>
      </w:r>
      <w:r w:rsidR="00501CD9">
        <w:rPr>
          <w:rFonts w:ascii="Arial" w:hAnsi="Arial" w:cs="Arial"/>
          <w:sz w:val="24"/>
          <w:szCs w:val="24"/>
        </w:rPr>
        <w:t>s</w:t>
      </w:r>
      <w:r w:rsidR="007C5B04" w:rsidRPr="00236323">
        <w:rPr>
          <w:rFonts w:ascii="Arial" w:hAnsi="Arial" w:cs="Arial"/>
          <w:sz w:val="24"/>
          <w:szCs w:val="24"/>
        </w:rPr>
        <w:t xml:space="preserve">, pH, or </w:t>
      </w:r>
      <w:r w:rsidR="00501CD9">
        <w:rPr>
          <w:rFonts w:ascii="Arial" w:hAnsi="Arial" w:cs="Arial"/>
          <w:sz w:val="24"/>
          <w:szCs w:val="24"/>
        </w:rPr>
        <w:t xml:space="preserve">certain </w:t>
      </w:r>
      <w:r w:rsidR="007C5B04" w:rsidRPr="00236323">
        <w:rPr>
          <w:rFonts w:ascii="Arial" w:hAnsi="Arial" w:cs="Arial"/>
          <w:sz w:val="24"/>
          <w:szCs w:val="24"/>
        </w:rPr>
        <w:t>radiation</w:t>
      </w:r>
      <w:r w:rsidR="00501CD9">
        <w:rPr>
          <w:rFonts w:ascii="Arial" w:hAnsi="Arial" w:cs="Arial"/>
          <w:sz w:val="24"/>
          <w:szCs w:val="24"/>
        </w:rPr>
        <w:t>s</w:t>
      </w:r>
      <w:r w:rsidR="007C5B04" w:rsidRPr="00236323">
        <w:rPr>
          <w:rFonts w:ascii="Arial" w:hAnsi="Arial" w:cs="Arial"/>
          <w:sz w:val="24"/>
          <w:szCs w:val="24"/>
        </w:rPr>
        <w:t>.</w:t>
      </w:r>
      <w:r w:rsidR="006B7A09">
        <w:rPr>
          <w:rFonts w:ascii="Arial" w:hAnsi="Arial" w:cs="Arial"/>
          <w:sz w:val="24"/>
          <w:szCs w:val="24"/>
        </w:rPr>
        <w:t xml:space="preserve"> (Figure 1.9)</w:t>
      </w:r>
      <w:r w:rsidR="006B7A09">
        <w:rPr>
          <w:rFonts w:ascii="Arial" w:hAnsi="Arial" w:cs="Arial"/>
          <w:sz w:val="24"/>
          <w:szCs w:val="24"/>
        </w:rPr>
        <w:fldChar w:fldCharType="begin">
          <w:fldData xml:space="preserve">PEVuZE5vdGU+PENpdGU+PEF1dGhvcj5Xb3J0aGluZ3RvbjwvQXV0aG9yPjxZZWFyPjIwMTc8L1ll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PEVuZE5vdGU+PENpdGU+PEF1dGhvcj5Xb3J0aGluZ3RvbjwvQXV0aG9yPjxZZWFyPjIwMTc8L1ll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6B7A09">
        <w:rPr>
          <w:rFonts w:ascii="Arial" w:hAnsi="Arial" w:cs="Arial"/>
          <w:sz w:val="24"/>
          <w:szCs w:val="24"/>
        </w:rPr>
      </w:r>
      <w:r w:rsidR="006B7A09">
        <w:rPr>
          <w:rFonts w:ascii="Arial" w:hAnsi="Arial" w:cs="Arial"/>
          <w:sz w:val="24"/>
          <w:szCs w:val="24"/>
        </w:rPr>
        <w:fldChar w:fldCharType="separate"/>
      </w:r>
      <w:r w:rsidR="00970FFB" w:rsidRPr="00970FFB">
        <w:rPr>
          <w:rFonts w:ascii="Arial" w:hAnsi="Arial" w:cs="Arial"/>
          <w:noProof/>
          <w:sz w:val="24"/>
          <w:szCs w:val="24"/>
          <w:vertAlign w:val="superscript"/>
        </w:rPr>
        <w:t>45-46</w:t>
      </w:r>
      <w:r w:rsidR="006B7A09">
        <w:rPr>
          <w:rFonts w:ascii="Arial" w:hAnsi="Arial" w:cs="Arial"/>
          <w:sz w:val="24"/>
          <w:szCs w:val="24"/>
        </w:rPr>
        <w:fldChar w:fldCharType="end"/>
      </w:r>
      <w:r w:rsidR="007C5B04" w:rsidRPr="00236323">
        <w:rPr>
          <w:rFonts w:ascii="Arial" w:hAnsi="Arial" w:cs="Arial"/>
          <w:sz w:val="24"/>
          <w:szCs w:val="24"/>
        </w:rPr>
        <w:t xml:space="preserve"> The injectable hydrogel</w:t>
      </w:r>
      <w:r w:rsidR="00123A6C" w:rsidRPr="00236323">
        <w:rPr>
          <w:rFonts w:ascii="Arial" w:hAnsi="Arial" w:cs="Arial"/>
          <w:sz w:val="24"/>
          <w:szCs w:val="24"/>
        </w:rPr>
        <w:t xml:space="preserve"> </w:t>
      </w:r>
      <w:r w:rsidR="00D009EF">
        <w:rPr>
          <w:rFonts w:ascii="Arial" w:hAnsi="Arial" w:cs="Arial"/>
          <w:sz w:val="24"/>
          <w:szCs w:val="24"/>
        </w:rPr>
        <w:t>can be made in a solid form</w:t>
      </w:r>
      <w:r w:rsidR="007C5B04" w:rsidRPr="00236323">
        <w:rPr>
          <w:rFonts w:ascii="Arial" w:hAnsi="Arial" w:cs="Arial"/>
          <w:sz w:val="24"/>
          <w:szCs w:val="24"/>
        </w:rPr>
        <w:t xml:space="preserve"> within a syringe</w:t>
      </w:r>
      <w:r w:rsidR="00D009EF">
        <w:rPr>
          <w:rFonts w:ascii="Arial" w:hAnsi="Arial" w:cs="Arial"/>
          <w:sz w:val="24"/>
          <w:szCs w:val="24"/>
        </w:rPr>
        <w:t xml:space="preserve"> </w:t>
      </w:r>
      <w:r w:rsidR="007C5B04" w:rsidRPr="00236323">
        <w:rPr>
          <w:rFonts w:ascii="Arial" w:hAnsi="Arial" w:cs="Arial"/>
          <w:sz w:val="24"/>
          <w:szCs w:val="24"/>
        </w:rPr>
        <w:t>without the need for</w:t>
      </w:r>
      <w:r w:rsidR="00123A6C" w:rsidRPr="00236323">
        <w:rPr>
          <w:rFonts w:ascii="Arial" w:hAnsi="Arial" w:cs="Arial"/>
          <w:sz w:val="24"/>
          <w:szCs w:val="24"/>
        </w:rPr>
        <w:t xml:space="preserve"> </w:t>
      </w:r>
      <w:r w:rsidR="00D009EF">
        <w:rPr>
          <w:rFonts w:ascii="Arial" w:hAnsi="Arial" w:cs="Arial"/>
          <w:sz w:val="24"/>
          <w:szCs w:val="24"/>
        </w:rPr>
        <w:t>additional</w:t>
      </w:r>
      <w:r w:rsidR="007C5B04" w:rsidRPr="00236323">
        <w:rPr>
          <w:rFonts w:ascii="Arial" w:hAnsi="Arial" w:cs="Arial"/>
          <w:sz w:val="24"/>
          <w:szCs w:val="24"/>
        </w:rPr>
        <w:t xml:space="preserve"> external interactions.</w:t>
      </w:r>
      <w:r w:rsidR="007B2263">
        <w:rPr>
          <w:rFonts w:ascii="Arial" w:hAnsi="Arial" w:cs="Arial"/>
          <w:sz w:val="24"/>
          <w:szCs w:val="24"/>
        </w:rPr>
        <w:fldChar w:fldCharType="begin">
          <w:fldData xml:space="preserve">PEVuZE5vdGU+PENpdGU+PEF1dGhvcj5aaGFvPC9BdXRob3I+PFllYXI+MjAxODwvWWVhcj48UmVj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PEVuZE5vdGU+PENpdGU+PEF1dGhvcj5aaGFvPC9BdXRob3I+PFllYXI+MjAxODwvWWVhcj48UmVj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7B2263">
        <w:rPr>
          <w:rFonts w:ascii="Arial" w:hAnsi="Arial" w:cs="Arial"/>
          <w:sz w:val="24"/>
          <w:szCs w:val="24"/>
        </w:rPr>
      </w:r>
      <w:r w:rsidR="007B2263">
        <w:rPr>
          <w:rFonts w:ascii="Arial" w:hAnsi="Arial" w:cs="Arial"/>
          <w:sz w:val="24"/>
          <w:szCs w:val="24"/>
        </w:rPr>
        <w:fldChar w:fldCharType="separate"/>
      </w:r>
      <w:r w:rsidR="00970FFB" w:rsidRPr="00970FFB">
        <w:rPr>
          <w:rFonts w:ascii="Arial" w:hAnsi="Arial" w:cs="Arial"/>
          <w:noProof/>
          <w:sz w:val="24"/>
          <w:szCs w:val="24"/>
          <w:vertAlign w:val="superscript"/>
        </w:rPr>
        <w:t>47</w:t>
      </w:r>
      <w:r w:rsidR="007B2263">
        <w:rPr>
          <w:rFonts w:ascii="Arial" w:hAnsi="Arial" w:cs="Arial"/>
          <w:sz w:val="24"/>
          <w:szCs w:val="24"/>
        </w:rPr>
        <w:fldChar w:fldCharType="end"/>
      </w:r>
    </w:p>
    <w:p w14:paraId="450320F5" w14:textId="5BFB648C" w:rsidR="003E4529" w:rsidRDefault="004912EB" w:rsidP="00EB353D">
      <w:pPr>
        <w:wordWrap/>
        <w:spacing w:line="480" w:lineRule="auto"/>
        <w:contextualSpacing/>
        <w:rPr>
          <w:rFonts w:ascii="Arial" w:hAnsi="Arial" w:cs="Arial"/>
          <w:sz w:val="24"/>
          <w:szCs w:val="24"/>
        </w:rPr>
      </w:pPr>
      <w:r w:rsidRPr="004912EB">
        <w:rPr>
          <w:rFonts w:ascii="Arial" w:hAnsi="Arial" w:cs="Arial"/>
          <w:noProof/>
          <w:sz w:val="24"/>
          <w:szCs w:val="24"/>
        </w:rPr>
        <w:drawing>
          <wp:inline distT="0" distB="0" distL="0" distR="0" wp14:anchorId="5DCA98E4" wp14:editId="0B4AB531">
            <wp:extent cx="5731510" cy="2282825"/>
            <wp:effectExtent l="0" t="0" r="254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282825"/>
                    </a:xfrm>
                    <a:prstGeom prst="rect">
                      <a:avLst/>
                    </a:prstGeom>
                    <a:noFill/>
                    <a:ln>
                      <a:noFill/>
                    </a:ln>
                  </pic:spPr>
                </pic:pic>
              </a:graphicData>
            </a:graphic>
          </wp:inline>
        </w:drawing>
      </w:r>
    </w:p>
    <w:p w14:paraId="34B40AE0" w14:textId="12EBBE6E" w:rsidR="003E4529" w:rsidRDefault="00224092" w:rsidP="00224092">
      <w:pPr>
        <w:wordWrap/>
        <w:spacing w:line="480" w:lineRule="auto"/>
        <w:contextualSpacing/>
        <w:rPr>
          <w:rFonts w:ascii="Arial" w:hAnsi="Arial" w:cs="Arial"/>
          <w:sz w:val="24"/>
          <w:szCs w:val="24"/>
        </w:rPr>
      </w:pPr>
      <w:r w:rsidRPr="00A96EB5">
        <w:rPr>
          <w:rFonts w:ascii="Arial" w:hAnsi="Arial" w:cs="Arial"/>
          <w:b/>
          <w:sz w:val="24"/>
          <w:szCs w:val="24"/>
        </w:rPr>
        <w:t>Figure 1.9</w:t>
      </w:r>
      <w:r>
        <w:rPr>
          <w:rFonts w:ascii="Arial" w:hAnsi="Arial" w:cs="Arial"/>
          <w:sz w:val="24"/>
          <w:szCs w:val="24"/>
        </w:rPr>
        <w:t xml:space="preserve"> </w:t>
      </w:r>
      <w:r w:rsidRPr="00224092">
        <w:rPr>
          <w:rFonts w:ascii="Arial" w:hAnsi="Arial" w:cs="Arial"/>
          <w:sz w:val="24"/>
          <w:szCs w:val="24"/>
        </w:rPr>
        <w:t>MAX1</w:t>
      </w:r>
      <w:r w:rsidR="008F26B4">
        <w:rPr>
          <w:rFonts w:ascii="Arial" w:hAnsi="Arial" w:cs="Arial"/>
          <w:sz w:val="24"/>
          <w:szCs w:val="24"/>
        </w:rPr>
        <w:t xml:space="preserve"> (self-assembly peptide) intramolecular folding </w:t>
      </w:r>
      <w:r w:rsidRPr="00224092">
        <w:rPr>
          <w:rFonts w:ascii="Arial" w:hAnsi="Arial" w:cs="Arial"/>
          <w:sz w:val="24"/>
          <w:szCs w:val="24"/>
        </w:rPr>
        <w:t>mechanism</w:t>
      </w:r>
      <w:r w:rsidR="008F26B4">
        <w:rPr>
          <w:rFonts w:ascii="Arial" w:hAnsi="Arial" w:cs="Arial"/>
          <w:sz w:val="24"/>
          <w:szCs w:val="24"/>
        </w:rPr>
        <w:t xml:space="preserve"> with</w:t>
      </w:r>
      <w:r w:rsidRPr="00224092">
        <w:rPr>
          <w:rFonts w:ascii="Arial" w:hAnsi="Arial" w:cs="Arial"/>
          <w:sz w:val="24"/>
          <w:szCs w:val="24"/>
        </w:rPr>
        <w:t xml:space="preserve"> </w:t>
      </w:r>
      <w:r w:rsidR="008F26B4" w:rsidRPr="00224092">
        <w:rPr>
          <w:rFonts w:ascii="Arial" w:hAnsi="Arial" w:cs="Arial"/>
          <w:sz w:val="24"/>
          <w:szCs w:val="24"/>
        </w:rPr>
        <w:t>consequential</w:t>
      </w:r>
      <w:r w:rsidRPr="00224092">
        <w:rPr>
          <w:rFonts w:ascii="Arial" w:hAnsi="Arial" w:cs="Arial"/>
          <w:sz w:val="24"/>
          <w:szCs w:val="24"/>
        </w:rPr>
        <w:t xml:space="preserve"> intermolecular assembly</w:t>
      </w:r>
      <w:r w:rsidR="008F26B4">
        <w:rPr>
          <w:rFonts w:ascii="Arial" w:hAnsi="Arial" w:cs="Arial"/>
          <w:sz w:val="24"/>
          <w:szCs w:val="24"/>
        </w:rPr>
        <w:t>,</w:t>
      </w:r>
      <w:r w:rsidRPr="00224092">
        <w:rPr>
          <w:rFonts w:ascii="Arial" w:hAnsi="Arial" w:cs="Arial"/>
          <w:sz w:val="24"/>
          <w:szCs w:val="24"/>
        </w:rPr>
        <w:t xml:space="preserve"> A desired trigger </w:t>
      </w:r>
      <w:r w:rsidR="008F26B4">
        <w:rPr>
          <w:rFonts w:ascii="Arial" w:hAnsi="Arial" w:cs="Arial"/>
          <w:sz w:val="24"/>
          <w:szCs w:val="24"/>
        </w:rPr>
        <w:t>can be a change</w:t>
      </w:r>
      <w:r w:rsidRPr="00224092">
        <w:rPr>
          <w:rFonts w:ascii="Arial" w:hAnsi="Arial" w:cs="Arial"/>
          <w:sz w:val="24"/>
          <w:szCs w:val="24"/>
        </w:rPr>
        <w:t xml:space="preserve"> in salt concentration, pH or temperature</w:t>
      </w:r>
      <w:r w:rsidR="008F26B4">
        <w:rPr>
          <w:rFonts w:ascii="Arial" w:hAnsi="Arial" w:cs="Arial"/>
          <w:sz w:val="24"/>
          <w:szCs w:val="24"/>
        </w:rPr>
        <w:t xml:space="preserve"> (figure 1.9)</w:t>
      </w:r>
      <w:r w:rsidRPr="00224092">
        <w:rPr>
          <w:rFonts w:ascii="Arial" w:hAnsi="Arial" w:cs="Arial"/>
          <w:sz w:val="24"/>
          <w:szCs w:val="24"/>
        </w:rPr>
        <w:t xml:space="preserve"> </w:t>
      </w:r>
      <w:r w:rsidR="008F26B4">
        <w:rPr>
          <w:rFonts w:ascii="Arial" w:hAnsi="Arial" w:cs="Arial"/>
          <w:sz w:val="24"/>
          <w:szCs w:val="24"/>
        </w:rPr>
        <w:t>to order</w:t>
      </w:r>
      <w:r w:rsidRPr="00224092">
        <w:rPr>
          <w:rFonts w:ascii="Arial" w:hAnsi="Arial" w:cs="Arial"/>
          <w:sz w:val="24"/>
          <w:szCs w:val="24"/>
        </w:rPr>
        <w:t xml:space="preserve"> the peptide</w:t>
      </w:r>
      <w:r w:rsidR="008F26B4">
        <w:rPr>
          <w:rFonts w:ascii="Arial" w:hAnsi="Arial" w:cs="Arial"/>
          <w:sz w:val="24"/>
          <w:szCs w:val="24"/>
        </w:rPr>
        <w:t>s</w:t>
      </w:r>
      <w:r w:rsidRPr="00224092">
        <w:rPr>
          <w:rFonts w:ascii="Arial" w:hAnsi="Arial" w:cs="Arial"/>
          <w:sz w:val="24"/>
          <w:szCs w:val="24"/>
        </w:rPr>
        <w:t xml:space="preserve"> to fold and </w:t>
      </w:r>
      <w:r w:rsidR="008F26B4">
        <w:rPr>
          <w:rFonts w:ascii="Arial" w:hAnsi="Arial" w:cs="Arial"/>
          <w:sz w:val="24"/>
          <w:szCs w:val="24"/>
        </w:rPr>
        <w:t>form</w:t>
      </w:r>
      <w:r w:rsidRPr="00224092">
        <w:rPr>
          <w:rFonts w:ascii="Arial" w:hAnsi="Arial" w:cs="Arial"/>
          <w:sz w:val="24"/>
          <w:szCs w:val="24"/>
        </w:rPr>
        <w:t xml:space="preserve"> lateral and facial self-assembl</w:t>
      </w:r>
      <w:r w:rsidR="008F26B4">
        <w:rPr>
          <w:rFonts w:ascii="Arial" w:hAnsi="Arial" w:cs="Arial"/>
          <w:sz w:val="24"/>
          <w:szCs w:val="24"/>
        </w:rPr>
        <w:t>ed structures of</w:t>
      </w:r>
      <w:r w:rsidRPr="00224092">
        <w:rPr>
          <w:rFonts w:ascii="Arial" w:hAnsi="Arial" w:cs="Arial"/>
          <w:sz w:val="24"/>
          <w:szCs w:val="24"/>
        </w:rPr>
        <w:t xml:space="preserve"> fibrils </w:t>
      </w:r>
      <w:r w:rsidR="008F26B4">
        <w:rPr>
          <w:rFonts w:ascii="Arial" w:hAnsi="Arial" w:cs="Arial"/>
          <w:sz w:val="24"/>
          <w:szCs w:val="24"/>
        </w:rPr>
        <w:t>even whole</w:t>
      </w:r>
      <w:r w:rsidRPr="00224092">
        <w:rPr>
          <w:rFonts w:ascii="Arial" w:hAnsi="Arial" w:cs="Arial"/>
          <w:sz w:val="24"/>
          <w:szCs w:val="24"/>
        </w:rPr>
        <w:t xml:space="preserve"> hydrogel network</w:t>
      </w:r>
      <w:r w:rsidR="008F26B4">
        <w:rPr>
          <w:rFonts w:ascii="Arial" w:hAnsi="Arial" w:cs="Arial"/>
          <w:sz w:val="24"/>
          <w:szCs w:val="24"/>
        </w:rPr>
        <w:t xml:space="preserve"> </w:t>
      </w:r>
      <w:r w:rsidR="002065A0">
        <w:rPr>
          <w:rFonts w:ascii="Arial" w:hAnsi="Arial" w:cs="Arial"/>
          <w:sz w:val="24"/>
          <w:szCs w:val="24"/>
        </w:rPr>
        <w:t>structure</w:t>
      </w:r>
    </w:p>
    <w:p w14:paraId="5BB1824C" w14:textId="77777777" w:rsidR="00224092" w:rsidRDefault="00224092" w:rsidP="00EB353D">
      <w:pPr>
        <w:wordWrap/>
        <w:spacing w:line="480" w:lineRule="auto"/>
        <w:contextualSpacing/>
        <w:rPr>
          <w:rFonts w:ascii="Arial" w:hAnsi="Arial" w:cs="Arial"/>
          <w:sz w:val="24"/>
          <w:szCs w:val="24"/>
        </w:rPr>
      </w:pPr>
    </w:p>
    <w:p w14:paraId="04990C3F" w14:textId="5A3E79DC" w:rsidR="00B23084" w:rsidRPr="00236323" w:rsidRDefault="00B23084" w:rsidP="00B23084">
      <w:pPr>
        <w:wordWrap/>
        <w:spacing w:line="480" w:lineRule="auto"/>
        <w:contextualSpacing/>
        <w:rPr>
          <w:rFonts w:ascii="Arial" w:hAnsi="Arial" w:cs="Arial"/>
          <w:b/>
          <w:sz w:val="24"/>
          <w:szCs w:val="24"/>
        </w:rPr>
      </w:pPr>
      <w:r w:rsidRPr="00236323">
        <w:rPr>
          <w:rFonts w:ascii="Arial" w:hAnsi="Arial" w:cs="Arial"/>
          <w:b/>
          <w:sz w:val="24"/>
          <w:szCs w:val="24"/>
        </w:rPr>
        <w:t xml:space="preserve">1.2.3 </w:t>
      </w:r>
      <w:r w:rsidR="008B780D" w:rsidRPr="00236323">
        <w:rPr>
          <w:rFonts w:ascii="Arial" w:hAnsi="Arial" w:cs="Arial"/>
          <w:b/>
          <w:sz w:val="24"/>
          <w:szCs w:val="24"/>
        </w:rPr>
        <w:t xml:space="preserve">Alternative of </w:t>
      </w:r>
      <w:r w:rsidRPr="00236323">
        <w:rPr>
          <w:rFonts w:ascii="Arial" w:hAnsi="Arial" w:cs="Arial"/>
          <w:b/>
          <w:sz w:val="24"/>
          <w:szCs w:val="24"/>
        </w:rPr>
        <w:t>Metal-peptide hydrogel</w:t>
      </w:r>
    </w:p>
    <w:p w14:paraId="07C5FB18" w14:textId="7D7829F6" w:rsidR="00E03FEF" w:rsidRPr="00236323" w:rsidRDefault="00E03FEF" w:rsidP="00DD0C6F">
      <w:pPr>
        <w:wordWrap/>
        <w:spacing w:line="480" w:lineRule="auto"/>
        <w:ind w:firstLine="800"/>
        <w:contextualSpacing/>
        <w:rPr>
          <w:rFonts w:ascii="Arial" w:hAnsi="Arial" w:cs="Arial"/>
          <w:color w:val="FF0000"/>
          <w:sz w:val="24"/>
          <w:szCs w:val="24"/>
        </w:rPr>
      </w:pPr>
      <w:r w:rsidRPr="00236323">
        <w:rPr>
          <w:rFonts w:ascii="Arial" w:hAnsi="Arial" w:cs="Arial"/>
          <w:sz w:val="24"/>
          <w:szCs w:val="24"/>
        </w:rPr>
        <w:t xml:space="preserve">M13 phage hydrogel can be a good alternative for peptide hydrogel. Peptide hydrogel synthesis requires </w:t>
      </w:r>
      <w:r w:rsidR="009158DE">
        <w:rPr>
          <w:rFonts w:ascii="Arial" w:hAnsi="Arial" w:cs="Arial"/>
          <w:sz w:val="24"/>
          <w:szCs w:val="24"/>
        </w:rPr>
        <w:t>difficult</w:t>
      </w:r>
      <w:r w:rsidRPr="00236323">
        <w:rPr>
          <w:rFonts w:ascii="Arial" w:hAnsi="Arial" w:cs="Arial"/>
          <w:sz w:val="24"/>
          <w:szCs w:val="24"/>
        </w:rPr>
        <w:t xml:space="preserve"> and expensive processes with biohazardous chemicals. However, M13 phage hydrogel is an easily creatable</w:t>
      </w:r>
      <w:r w:rsidR="009158DE">
        <w:rPr>
          <w:rFonts w:ascii="Arial" w:hAnsi="Arial" w:cs="Arial"/>
          <w:sz w:val="24"/>
          <w:szCs w:val="24"/>
        </w:rPr>
        <w:t xml:space="preserve"> and </w:t>
      </w:r>
      <w:r w:rsidRPr="00236323">
        <w:rPr>
          <w:rFonts w:ascii="Arial" w:hAnsi="Arial" w:cs="Arial"/>
          <w:sz w:val="24"/>
          <w:szCs w:val="24"/>
        </w:rPr>
        <w:t xml:space="preserve">cheap biomaterial that can contains </w:t>
      </w:r>
      <w:r w:rsidR="009158DE">
        <w:rPr>
          <w:rFonts w:ascii="Arial" w:hAnsi="Arial" w:cs="Arial"/>
          <w:sz w:val="24"/>
          <w:szCs w:val="24"/>
        </w:rPr>
        <w:t>every</w:t>
      </w:r>
      <w:r w:rsidRPr="00236323">
        <w:rPr>
          <w:rFonts w:ascii="Arial" w:hAnsi="Arial" w:cs="Arial"/>
          <w:sz w:val="24"/>
          <w:szCs w:val="24"/>
        </w:rPr>
        <w:t xml:space="preserve"> advantage of peptide hydrogel. M13 phage is made of several coat proteins and single stranded DNA. </w:t>
      </w:r>
    </w:p>
    <w:p w14:paraId="5E6DE88B" w14:textId="31313704" w:rsidR="00E2383B" w:rsidRDefault="003214CB" w:rsidP="00DD0C6F">
      <w:pPr>
        <w:wordWrap/>
        <w:spacing w:line="480" w:lineRule="auto"/>
        <w:ind w:firstLine="800"/>
        <w:contextualSpacing/>
        <w:rPr>
          <w:rFonts w:ascii="Arial" w:hAnsi="Arial" w:cs="Arial"/>
          <w:sz w:val="24"/>
          <w:szCs w:val="24"/>
        </w:rPr>
      </w:pPr>
      <w:r>
        <w:rPr>
          <w:rFonts w:ascii="Arial" w:hAnsi="Arial" w:cs="Arial"/>
          <w:sz w:val="24"/>
          <w:szCs w:val="24"/>
        </w:rPr>
        <w:t xml:space="preserve">Most </w:t>
      </w:r>
      <w:r w:rsidR="00F02CC0" w:rsidRPr="00236323">
        <w:rPr>
          <w:rFonts w:ascii="Arial" w:hAnsi="Arial" w:cs="Arial"/>
          <w:sz w:val="24"/>
          <w:szCs w:val="24"/>
        </w:rPr>
        <w:t xml:space="preserve">filamentous biopolymers </w:t>
      </w:r>
      <w:r w:rsidR="0011334E">
        <w:rPr>
          <w:rFonts w:ascii="Arial" w:hAnsi="Arial" w:cs="Arial"/>
          <w:sz w:val="24"/>
          <w:szCs w:val="24"/>
        </w:rPr>
        <w:t>(</w:t>
      </w:r>
      <w:r w:rsidR="00F02CC0" w:rsidRPr="00236323">
        <w:rPr>
          <w:rFonts w:ascii="Arial" w:hAnsi="Arial" w:cs="Arial"/>
          <w:sz w:val="24"/>
          <w:szCs w:val="24"/>
        </w:rPr>
        <w:t>such as DNA and protein</w:t>
      </w:r>
      <w:r w:rsidR="00E03FEF" w:rsidRPr="00236323">
        <w:rPr>
          <w:rFonts w:ascii="Arial" w:hAnsi="Arial" w:cs="Arial"/>
          <w:sz w:val="24"/>
          <w:szCs w:val="24"/>
        </w:rPr>
        <w:t xml:space="preserve"> </w:t>
      </w:r>
      <w:r w:rsidR="00F02CC0" w:rsidRPr="00236323">
        <w:rPr>
          <w:rFonts w:ascii="Arial" w:hAnsi="Arial" w:cs="Arial"/>
          <w:sz w:val="24"/>
          <w:szCs w:val="24"/>
        </w:rPr>
        <w:t>filaments</w:t>
      </w:r>
      <w:r w:rsidR="0011334E">
        <w:rPr>
          <w:rFonts w:ascii="Arial" w:hAnsi="Arial" w:cs="Arial"/>
          <w:sz w:val="24"/>
          <w:szCs w:val="24"/>
        </w:rPr>
        <w:t>)</w:t>
      </w:r>
      <w:r w:rsidR="00F02CC0" w:rsidRPr="00236323">
        <w:rPr>
          <w:rFonts w:ascii="Arial" w:hAnsi="Arial" w:cs="Arial"/>
          <w:sz w:val="24"/>
          <w:szCs w:val="24"/>
        </w:rPr>
        <w:t xml:space="preserve"> are highly </w:t>
      </w:r>
      <w:r w:rsidR="00F02CC0" w:rsidRPr="00236323">
        <w:rPr>
          <w:rFonts w:ascii="Arial" w:hAnsi="Arial" w:cs="Arial"/>
          <w:sz w:val="24"/>
          <w:szCs w:val="24"/>
        </w:rPr>
        <w:lastRenderedPageBreak/>
        <w:t>charged polyelectrolytes in</w:t>
      </w:r>
      <w:r>
        <w:rPr>
          <w:rFonts w:ascii="Arial" w:hAnsi="Arial" w:cs="Arial"/>
          <w:sz w:val="24"/>
          <w:szCs w:val="24"/>
        </w:rPr>
        <w:t xml:space="preserve"> </w:t>
      </w:r>
      <w:r w:rsidR="00F02CC0" w:rsidRPr="00236323">
        <w:rPr>
          <w:rFonts w:ascii="Arial" w:hAnsi="Arial" w:cs="Arial"/>
          <w:sz w:val="24"/>
          <w:szCs w:val="24"/>
        </w:rPr>
        <w:t xml:space="preserve">compact and </w:t>
      </w:r>
      <w:r>
        <w:rPr>
          <w:rFonts w:ascii="Arial" w:hAnsi="Arial" w:cs="Arial"/>
          <w:sz w:val="24"/>
          <w:szCs w:val="24"/>
        </w:rPr>
        <w:t xml:space="preserve">highly </w:t>
      </w:r>
      <w:r w:rsidR="00F02CC0" w:rsidRPr="00236323">
        <w:rPr>
          <w:rFonts w:ascii="Arial" w:hAnsi="Arial" w:cs="Arial"/>
          <w:sz w:val="24"/>
          <w:szCs w:val="24"/>
        </w:rPr>
        <w:t xml:space="preserve">ordered forms in </w:t>
      </w:r>
      <w:r>
        <w:rPr>
          <w:rFonts w:ascii="Arial" w:hAnsi="Arial" w:cs="Arial"/>
          <w:sz w:val="24"/>
          <w:szCs w:val="24"/>
        </w:rPr>
        <w:t>body</w:t>
      </w:r>
      <w:r w:rsidR="0056255C" w:rsidRPr="00236323">
        <w:rPr>
          <w:rFonts w:ascii="Arial" w:hAnsi="Arial" w:cs="Arial"/>
          <w:sz w:val="24"/>
          <w:szCs w:val="24"/>
        </w:rPr>
        <w:t>.</w:t>
      </w:r>
      <w:r w:rsidR="00791206">
        <w:rPr>
          <w:rFonts w:ascii="Arial" w:hAnsi="Arial" w:cs="Arial"/>
          <w:sz w:val="24"/>
          <w:szCs w:val="24"/>
        </w:rPr>
        <w:t xml:space="preserve"> </w:t>
      </w:r>
      <w:r w:rsidR="0057564B">
        <w:rPr>
          <w:rFonts w:ascii="Arial" w:hAnsi="Arial" w:cs="Arial"/>
          <w:sz w:val="24"/>
          <w:szCs w:val="24"/>
        </w:rPr>
        <w:t>T</w:t>
      </w:r>
      <w:r w:rsidR="0057564B" w:rsidRPr="0057564B">
        <w:rPr>
          <w:rFonts w:ascii="Arial" w:hAnsi="Arial" w:cs="Arial"/>
          <w:sz w:val="24"/>
          <w:szCs w:val="24"/>
        </w:rPr>
        <w:t xml:space="preserve">he net force between two adjacent </w:t>
      </w:r>
      <w:proofErr w:type="spellStart"/>
      <w:r w:rsidR="0057564B" w:rsidRPr="0057564B">
        <w:rPr>
          <w:rFonts w:ascii="Arial" w:hAnsi="Arial" w:cs="Arial"/>
          <w:sz w:val="24"/>
          <w:szCs w:val="24"/>
        </w:rPr>
        <w:t>polyions</w:t>
      </w:r>
      <w:proofErr w:type="spellEnd"/>
      <w:r w:rsidR="0057564B" w:rsidRPr="0057564B">
        <w:rPr>
          <w:rFonts w:ascii="Arial" w:hAnsi="Arial" w:cs="Arial"/>
          <w:sz w:val="24"/>
          <w:szCs w:val="24"/>
        </w:rPr>
        <w:t xml:space="preserve"> </w:t>
      </w:r>
      <w:r w:rsidR="0057564B">
        <w:rPr>
          <w:rFonts w:ascii="Arial" w:hAnsi="Arial" w:cs="Arial"/>
          <w:sz w:val="24"/>
          <w:szCs w:val="24"/>
        </w:rPr>
        <w:t>can be</w:t>
      </w:r>
      <w:r w:rsidR="0057564B" w:rsidRPr="0057564B">
        <w:rPr>
          <w:rFonts w:ascii="Arial" w:hAnsi="Arial" w:cs="Arial"/>
          <w:sz w:val="24"/>
          <w:szCs w:val="24"/>
        </w:rPr>
        <w:t xml:space="preserve"> attractive due to the correlated fluctuations in the ion clouds </w:t>
      </w:r>
      <w:r w:rsidR="0057564B">
        <w:rPr>
          <w:rFonts w:ascii="Arial" w:hAnsi="Arial" w:cs="Arial"/>
          <w:sz w:val="24"/>
          <w:szCs w:val="24"/>
        </w:rPr>
        <w:t xml:space="preserve">around the </w:t>
      </w:r>
      <w:proofErr w:type="spellStart"/>
      <w:r w:rsidR="0057564B">
        <w:rPr>
          <w:rFonts w:ascii="Arial" w:hAnsi="Arial" w:cs="Arial"/>
          <w:sz w:val="24"/>
          <w:szCs w:val="24"/>
        </w:rPr>
        <w:t>polyions</w:t>
      </w:r>
      <w:proofErr w:type="spellEnd"/>
      <w:r w:rsidR="00791206">
        <w:rPr>
          <w:rFonts w:ascii="Arial" w:hAnsi="Arial" w:cs="Arial"/>
          <w:sz w:val="24"/>
          <w:szCs w:val="24"/>
        </w:rPr>
        <w:t xml:space="preserve">, following </w:t>
      </w:r>
      <w:r w:rsidR="00F02CC0" w:rsidRPr="00236323">
        <w:rPr>
          <w:rFonts w:ascii="Arial" w:hAnsi="Arial" w:cs="Arial"/>
          <w:sz w:val="24"/>
          <w:szCs w:val="24"/>
        </w:rPr>
        <w:t>Poisson</w:t>
      </w:r>
      <w:r w:rsidR="00A935EF" w:rsidRPr="00236323">
        <w:rPr>
          <w:rFonts w:ascii="Arial" w:hAnsi="Arial" w:cs="Arial"/>
          <w:sz w:val="24"/>
          <w:szCs w:val="24"/>
        </w:rPr>
        <w:t>-</w:t>
      </w:r>
      <w:proofErr w:type="spellStart"/>
      <w:r w:rsidR="00F02CC0" w:rsidRPr="00236323">
        <w:rPr>
          <w:rFonts w:ascii="Arial" w:hAnsi="Arial" w:cs="Arial"/>
          <w:sz w:val="24"/>
          <w:szCs w:val="24"/>
        </w:rPr>
        <w:t>Boltzman</w:t>
      </w:r>
      <w:proofErr w:type="spellEnd"/>
      <w:r w:rsidR="00F02CC0" w:rsidRPr="00236323">
        <w:rPr>
          <w:rFonts w:ascii="Arial" w:hAnsi="Arial" w:cs="Arial"/>
          <w:sz w:val="24"/>
          <w:szCs w:val="24"/>
        </w:rPr>
        <w:t xml:space="preserve"> treatment </w:t>
      </w:r>
      <w:r w:rsidR="00791206">
        <w:rPr>
          <w:rFonts w:ascii="Arial" w:hAnsi="Arial" w:cs="Arial"/>
          <w:sz w:val="24"/>
          <w:szCs w:val="24"/>
        </w:rPr>
        <w:t>with</w:t>
      </w:r>
      <w:r w:rsidR="00F02CC0" w:rsidRPr="00236323">
        <w:rPr>
          <w:rFonts w:ascii="Arial" w:hAnsi="Arial" w:cs="Arial"/>
          <w:sz w:val="24"/>
          <w:szCs w:val="24"/>
        </w:rPr>
        <w:t xml:space="preserve"> </w:t>
      </w:r>
      <w:r w:rsidR="00791206">
        <w:rPr>
          <w:rFonts w:ascii="Arial" w:hAnsi="Arial" w:cs="Arial"/>
          <w:sz w:val="24"/>
          <w:szCs w:val="24"/>
        </w:rPr>
        <w:t>an</w:t>
      </w:r>
      <w:r w:rsidR="00F02CC0" w:rsidRPr="00236323">
        <w:rPr>
          <w:rFonts w:ascii="Arial" w:hAnsi="Arial" w:cs="Arial"/>
          <w:sz w:val="24"/>
          <w:szCs w:val="24"/>
        </w:rPr>
        <w:t xml:space="preserve"> </w:t>
      </w:r>
      <w:r w:rsidR="00791206">
        <w:rPr>
          <w:rFonts w:ascii="Arial" w:hAnsi="Arial" w:cs="Arial"/>
          <w:sz w:val="24"/>
          <w:szCs w:val="24"/>
        </w:rPr>
        <w:t xml:space="preserve">introduced </w:t>
      </w:r>
      <w:r w:rsidR="00F02CC0" w:rsidRPr="00236323">
        <w:rPr>
          <w:rFonts w:ascii="Arial" w:hAnsi="Arial" w:cs="Arial"/>
          <w:sz w:val="24"/>
          <w:szCs w:val="24"/>
        </w:rPr>
        <w:t>correlation between</w:t>
      </w:r>
      <w:r w:rsidR="00A935EF" w:rsidRPr="00236323">
        <w:rPr>
          <w:rFonts w:ascii="Arial" w:hAnsi="Arial" w:cs="Arial"/>
          <w:sz w:val="24"/>
          <w:szCs w:val="24"/>
        </w:rPr>
        <w:t xml:space="preserve"> </w:t>
      </w:r>
      <w:r w:rsidR="00F02CC0" w:rsidRPr="00236323">
        <w:rPr>
          <w:rFonts w:ascii="Arial" w:hAnsi="Arial" w:cs="Arial"/>
          <w:sz w:val="24"/>
          <w:szCs w:val="24"/>
        </w:rPr>
        <w:t xml:space="preserve">counterions by </w:t>
      </w:r>
      <w:proofErr w:type="spellStart"/>
      <w:r w:rsidR="00791206" w:rsidRPr="00791206">
        <w:rPr>
          <w:rFonts w:ascii="Arial" w:hAnsi="Arial" w:cs="Arial"/>
          <w:sz w:val="24"/>
          <w:szCs w:val="24"/>
        </w:rPr>
        <w:t>Asakura</w:t>
      </w:r>
      <w:r w:rsidR="00791206">
        <w:rPr>
          <w:rFonts w:ascii="Arial" w:hAnsi="Arial" w:cs="Arial"/>
          <w:sz w:val="24"/>
          <w:szCs w:val="24"/>
        </w:rPr>
        <w:t>-</w:t>
      </w:r>
      <w:r w:rsidR="00F02CC0" w:rsidRPr="00236323">
        <w:rPr>
          <w:rFonts w:ascii="Arial" w:hAnsi="Arial" w:cs="Arial"/>
          <w:sz w:val="24"/>
          <w:szCs w:val="24"/>
        </w:rPr>
        <w:t>Oosawa</w:t>
      </w:r>
      <w:proofErr w:type="spellEnd"/>
      <w:r w:rsidR="00F02CC0" w:rsidRPr="00236323">
        <w:rPr>
          <w:rFonts w:ascii="Arial" w:hAnsi="Arial" w:cs="Arial"/>
          <w:sz w:val="24"/>
          <w:szCs w:val="24"/>
        </w:rPr>
        <w:t xml:space="preserve"> approximate analytical treatment</w:t>
      </w:r>
      <w:r w:rsidR="00791206">
        <w:rPr>
          <w:rFonts w:ascii="Arial" w:hAnsi="Arial" w:cs="Arial"/>
          <w:sz w:val="24"/>
          <w:szCs w:val="24"/>
        </w:rPr>
        <w:t>.</w:t>
      </w:r>
      <w:r w:rsidR="00220F8E">
        <w:rPr>
          <w:rFonts w:ascii="Arial" w:hAnsi="Arial" w:cs="Arial"/>
          <w:sz w:val="24"/>
          <w:szCs w:val="24"/>
        </w:rPr>
        <w:t xml:space="preserve"> </w:t>
      </w:r>
      <w:r w:rsidR="00F02CC0" w:rsidRPr="00236323">
        <w:rPr>
          <w:rFonts w:ascii="Arial" w:hAnsi="Arial" w:cs="Arial"/>
          <w:sz w:val="24"/>
          <w:szCs w:val="24"/>
        </w:rPr>
        <w:t>At smaller distances</w:t>
      </w:r>
      <w:r w:rsidR="002468B7">
        <w:rPr>
          <w:rFonts w:ascii="Arial" w:hAnsi="Arial" w:cs="Arial"/>
          <w:sz w:val="24"/>
          <w:szCs w:val="24"/>
        </w:rPr>
        <w:t xml:space="preserve"> between filaments</w:t>
      </w:r>
      <w:r w:rsidR="00F02CC0" w:rsidRPr="00236323">
        <w:rPr>
          <w:rFonts w:ascii="Arial" w:hAnsi="Arial" w:cs="Arial"/>
          <w:sz w:val="24"/>
          <w:szCs w:val="24"/>
        </w:rPr>
        <w:t>, the Manning</w:t>
      </w:r>
      <w:r w:rsidR="00A935EF" w:rsidRPr="00236323">
        <w:rPr>
          <w:rFonts w:ascii="Arial" w:hAnsi="Arial" w:cs="Arial"/>
          <w:sz w:val="24"/>
          <w:szCs w:val="24"/>
        </w:rPr>
        <w:t xml:space="preserve"> </w:t>
      </w:r>
      <w:r w:rsidR="00F02CC0" w:rsidRPr="00236323">
        <w:rPr>
          <w:rFonts w:ascii="Arial" w:hAnsi="Arial" w:cs="Arial"/>
          <w:sz w:val="24"/>
          <w:szCs w:val="24"/>
        </w:rPr>
        <w:t>condensation of ions on the surface of charged rod</w:t>
      </w:r>
      <w:r w:rsidR="002468B7">
        <w:rPr>
          <w:rFonts w:ascii="Arial" w:hAnsi="Arial" w:cs="Arial"/>
          <w:sz w:val="24"/>
          <w:szCs w:val="24"/>
        </w:rPr>
        <w:t>-like filaments</w:t>
      </w:r>
      <w:r w:rsidR="004D74B9">
        <w:rPr>
          <w:rFonts w:ascii="Arial" w:hAnsi="Arial" w:cs="Arial"/>
          <w:sz w:val="24"/>
          <w:szCs w:val="24"/>
        </w:rPr>
        <w:t xml:space="preserve"> </w:t>
      </w:r>
      <w:r w:rsidR="00F02CC0" w:rsidRPr="00236323">
        <w:rPr>
          <w:rFonts w:ascii="Arial" w:hAnsi="Arial" w:cs="Arial"/>
          <w:sz w:val="24"/>
          <w:szCs w:val="24"/>
        </w:rPr>
        <w:t xml:space="preserve">may </w:t>
      </w:r>
      <w:r w:rsidR="002468B7">
        <w:rPr>
          <w:rFonts w:ascii="Arial" w:hAnsi="Arial" w:cs="Arial"/>
          <w:sz w:val="24"/>
          <w:szCs w:val="24"/>
        </w:rPr>
        <w:t>induce</w:t>
      </w:r>
      <w:r w:rsidR="00F02CC0" w:rsidRPr="00236323">
        <w:rPr>
          <w:rFonts w:ascii="Arial" w:hAnsi="Arial" w:cs="Arial"/>
          <w:sz w:val="24"/>
          <w:szCs w:val="24"/>
        </w:rPr>
        <w:t xml:space="preserve"> strong spatial correlations of ions or even the formation of Wigner crystals.</w:t>
      </w:r>
      <w:r w:rsidR="002468B7">
        <w:rPr>
          <w:rFonts w:ascii="Arial" w:hAnsi="Arial" w:cs="Arial"/>
          <w:sz w:val="24"/>
          <w:szCs w:val="24"/>
        </w:rPr>
        <w:t xml:space="preserve"> E</w:t>
      </w:r>
      <w:r w:rsidR="00F02CC0" w:rsidRPr="00236323">
        <w:rPr>
          <w:rFonts w:ascii="Arial" w:hAnsi="Arial" w:cs="Arial"/>
          <w:sz w:val="24"/>
          <w:szCs w:val="24"/>
        </w:rPr>
        <w:t>lectrostatic attraction for rod</w:t>
      </w:r>
      <w:r w:rsidR="00A935EF" w:rsidRPr="00236323">
        <w:rPr>
          <w:rFonts w:ascii="Arial" w:hAnsi="Arial" w:cs="Arial"/>
          <w:sz w:val="24"/>
          <w:szCs w:val="24"/>
        </w:rPr>
        <w:t xml:space="preserve"> </w:t>
      </w:r>
      <w:r w:rsidR="00F02CC0" w:rsidRPr="00236323">
        <w:rPr>
          <w:rFonts w:ascii="Arial" w:hAnsi="Arial" w:cs="Arial"/>
          <w:sz w:val="24"/>
          <w:szCs w:val="24"/>
        </w:rPr>
        <w:t>like</w:t>
      </w:r>
      <w:r w:rsidR="00A935EF" w:rsidRPr="00236323">
        <w:rPr>
          <w:rFonts w:ascii="Arial" w:hAnsi="Arial" w:cs="Arial"/>
          <w:sz w:val="24"/>
          <w:szCs w:val="24"/>
        </w:rPr>
        <w:t xml:space="preserve"> </w:t>
      </w:r>
      <w:r w:rsidR="00F02CC0" w:rsidRPr="00236323">
        <w:rPr>
          <w:rFonts w:ascii="Arial" w:hAnsi="Arial" w:cs="Arial"/>
          <w:sz w:val="24"/>
          <w:szCs w:val="24"/>
        </w:rPr>
        <w:t xml:space="preserve">polyelectrolytes </w:t>
      </w:r>
      <w:r w:rsidR="002468B7">
        <w:rPr>
          <w:rFonts w:ascii="Arial" w:hAnsi="Arial" w:cs="Arial"/>
          <w:sz w:val="24"/>
          <w:szCs w:val="24"/>
        </w:rPr>
        <w:t>was also found in</w:t>
      </w:r>
      <w:r w:rsidR="00F02CC0" w:rsidRPr="00236323">
        <w:rPr>
          <w:rFonts w:ascii="Arial" w:hAnsi="Arial" w:cs="Arial"/>
          <w:sz w:val="24"/>
          <w:szCs w:val="24"/>
        </w:rPr>
        <w:t xml:space="preserve"> Monte</w:t>
      </w:r>
      <w:r w:rsidR="00A935EF" w:rsidRPr="00236323">
        <w:rPr>
          <w:rFonts w:ascii="Arial" w:hAnsi="Arial" w:cs="Arial"/>
          <w:sz w:val="24"/>
          <w:szCs w:val="24"/>
        </w:rPr>
        <w:t xml:space="preserve"> </w:t>
      </w:r>
      <w:r w:rsidR="00F02CC0" w:rsidRPr="00236323">
        <w:rPr>
          <w:rFonts w:ascii="Arial" w:hAnsi="Arial" w:cs="Arial"/>
          <w:sz w:val="24"/>
          <w:szCs w:val="24"/>
        </w:rPr>
        <w:t>Carlo (MC) simulations for a system of hexagonally ordered</w:t>
      </w:r>
      <w:r w:rsidR="00A935EF" w:rsidRPr="00236323">
        <w:rPr>
          <w:rFonts w:ascii="Arial" w:hAnsi="Arial" w:cs="Arial"/>
          <w:sz w:val="24"/>
          <w:szCs w:val="24"/>
        </w:rPr>
        <w:t xml:space="preserve"> </w:t>
      </w:r>
      <w:r w:rsidR="00F02CC0" w:rsidRPr="00236323">
        <w:rPr>
          <w:rFonts w:ascii="Arial" w:hAnsi="Arial" w:cs="Arial"/>
          <w:sz w:val="24"/>
          <w:szCs w:val="24"/>
        </w:rPr>
        <w:t>rod</w:t>
      </w:r>
      <w:r w:rsidR="00A935EF" w:rsidRPr="00236323">
        <w:rPr>
          <w:rFonts w:ascii="Arial" w:hAnsi="Arial" w:cs="Arial"/>
          <w:sz w:val="24"/>
          <w:szCs w:val="24"/>
        </w:rPr>
        <w:t xml:space="preserve"> </w:t>
      </w:r>
      <w:r w:rsidR="00F02CC0" w:rsidRPr="00236323">
        <w:rPr>
          <w:rFonts w:ascii="Arial" w:hAnsi="Arial" w:cs="Arial"/>
          <w:sz w:val="24"/>
          <w:szCs w:val="24"/>
        </w:rPr>
        <w:t xml:space="preserve">like polyelectrolytes </w:t>
      </w:r>
      <w:r w:rsidR="002468B7">
        <w:rPr>
          <w:rFonts w:ascii="Arial" w:hAnsi="Arial" w:cs="Arial"/>
          <w:sz w:val="24"/>
          <w:szCs w:val="24"/>
        </w:rPr>
        <w:t>(</w:t>
      </w:r>
      <w:r w:rsidR="00F02CC0" w:rsidRPr="00236323">
        <w:rPr>
          <w:rFonts w:ascii="Arial" w:hAnsi="Arial" w:cs="Arial"/>
          <w:sz w:val="24"/>
          <w:szCs w:val="24"/>
        </w:rPr>
        <w:t>such as DNA and filamentous phages</w:t>
      </w:r>
      <w:r w:rsidR="002468B7">
        <w:rPr>
          <w:rFonts w:ascii="Arial" w:hAnsi="Arial" w:cs="Arial"/>
          <w:sz w:val="24"/>
          <w:szCs w:val="24"/>
        </w:rPr>
        <w:t>)</w:t>
      </w:r>
      <w:r w:rsidR="00A935EF" w:rsidRPr="00236323">
        <w:rPr>
          <w:rFonts w:ascii="Arial" w:hAnsi="Arial" w:cs="Arial"/>
          <w:sz w:val="24"/>
          <w:szCs w:val="24"/>
        </w:rPr>
        <w:t xml:space="preserve">. </w:t>
      </w:r>
      <w:r w:rsidR="007435B8" w:rsidRPr="00236323">
        <w:rPr>
          <w:rFonts w:ascii="Arial" w:hAnsi="Arial" w:cs="Arial"/>
          <w:sz w:val="24"/>
          <w:szCs w:val="24"/>
        </w:rPr>
        <w:t xml:space="preserve">Filamentous bacteriophages </w:t>
      </w:r>
      <w:r w:rsidR="00220F8E">
        <w:rPr>
          <w:rFonts w:ascii="Arial" w:hAnsi="Arial" w:cs="Arial"/>
          <w:sz w:val="24"/>
          <w:szCs w:val="24"/>
        </w:rPr>
        <w:t>(</w:t>
      </w:r>
      <w:proofErr w:type="spellStart"/>
      <w:r w:rsidR="007435B8" w:rsidRPr="00236323">
        <w:rPr>
          <w:rFonts w:ascii="Arial" w:hAnsi="Arial" w:cs="Arial"/>
          <w:sz w:val="24"/>
          <w:szCs w:val="24"/>
        </w:rPr>
        <w:t>fd</w:t>
      </w:r>
      <w:proofErr w:type="spellEnd"/>
      <w:r w:rsidR="007435B8" w:rsidRPr="00236323">
        <w:rPr>
          <w:rFonts w:ascii="Arial" w:hAnsi="Arial" w:cs="Arial"/>
          <w:sz w:val="24"/>
          <w:szCs w:val="24"/>
        </w:rPr>
        <w:t xml:space="preserve"> and M13</w:t>
      </w:r>
      <w:r w:rsidR="00220F8E">
        <w:rPr>
          <w:rFonts w:ascii="Arial" w:hAnsi="Arial" w:cs="Arial"/>
          <w:sz w:val="24"/>
          <w:szCs w:val="24"/>
        </w:rPr>
        <w:t xml:space="preserve">) </w:t>
      </w:r>
      <w:r w:rsidR="007435B8" w:rsidRPr="00236323">
        <w:rPr>
          <w:rFonts w:ascii="Arial" w:hAnsi="Arial" w:cs="Arial"/>
          <w:sz w:val="24"/>
          <w:szCs w:val="24"/>
        </w:rPr>
        <w:t>are</w:t>
      </w:r>
      <w:r w:rsidR="00A935EF" w:rsidRPr="00236323">
        <w:rPr>
          <w:rFonts w:ascii="Arial" w:hAnsi="Arial" w:cs="Arial"/>
          <w:sz w:val="24"/>
          <w:szCs w:val="24"/>
        </w:rPr>
        <w:t xml:space="preserve"> </w:t>
      </w:r>
      <w:r w:rsidR="00220F8E">
        <w:rPr>
          <w:rFonts w:ascii="Arial" w:hAnsi="Arial" w:cs="Arial"/>
          <w:sz w:val="24"/>
          <w:szCs w:val="24"/>
        </w:rPr>
        <w:t xml:space="preserve">both </w:t>
      </w:r>
      <w:r w:rsidR="007435B8" w:rsidRPr="00236323">
        <w:rPr>
          <w:rFonts w:ascii="Arial" w:hAnsi="Arial" w:cs="Arial"/>
          <w:sz w:val="24"/>
          <w:szCs w:val="24"/>
        </w:rPr>
        <w:t>long and stiff rod</w:t>
      </w:r>
      <w:r w:rsidR="009158DE">
        <w:rPr>
          <w:rFonts w:ascii="Arial" w:hAnsi="Arial" w:cs="Arial"/>
          <w:sz w:val="24"/>
          <w:szCs w:val="24"/>
        </w:rPr>
        <w:t>-</w:t>
      </w:r>
      <w:r w:rsidR="007435B8" w:rsidRPr="00236323">
        <w:rPr>
          <w:rFonts w:ascii="Arial" w:hAnsi="Arial" w:cs="Arial"/>
          <w:sz w:val="24"/>
          <w:szCs w:val="24"/>
        </w:rPr>
        <w:t xml:space="preserve">like </w:t>
      </w:r>
      <w:r w:rsidR="00220F8E">
        <w:rPr>
          <w:rFonts w:ascii="Arial" w:hAnsi="Arial" w:cs="Arial"/>
          <w:sz w:val="24"/>
          <w:szCs w:val="24"/>
        </w:rPr>
        <w:t>biological filament</w:t>
      </w:r>
      <w:r w:rsidR="009158DE">
        <w:rPr>
          <w:rFonts w:ascii="Arial" w:hAnsi="Arial" w:cs="Arial"/>
          <w:sz w:val="24"/>
          <w:szCs w:val="24"/>
        </w:rPr>
        <w:t>ous</w:t>
      </w:r>
      <w:r w:rsidR="00220F8E">
        <w:rPr>
          <w:rFonts w:ascii="Arial" w:hAnsi="Arial" w:cs="Arial"/>
          <w:sz w:val="24"/>
          <w:szCs w:val="24"/>
        </w:rPr>
        <w:t xml:space="preserve"> </w:t>
      </w:r>
      <w:r w:rsidR="007435B8" w:rsidRPr="00236323">
        <w:rPr>
          <w:rFonts w:ascii="Arial" w:hAnsi="Arial" w:cs="Arial"/>
          <w:sz w:val="24"/>
          <w:szCs w:val="24"/>
        </w:rPr>
        <w:t>particles</w:t>
      </w:r>
      <w:r w:rsidR="009158DE">
        <w:rPr>
          <w:rFonts w:ascii="Arial" w:hAnsi="Arial" w:cs="Arial"/>
          <w:sz w:val="24"/>
          <w:szCs w:val="24"/>
        </w:rPr>
        <w:t>, each with</w:t>
      </w:r>
      <w:r w:rsidR="00220F8E">
        <w:rPr>
          <w:rFonts w:ascii="Arial" w:hAnsi="Arial" w:cs="Arial"/>
          <w:sz w:val="24"/>
          <w:szCs w:val="24"/>
        </w:rPr>
        <w:t xml:space="preserve"> different </w:t>
      </w:r>
      <w:r w:rsidR="007435B8" w:rsidRPr="00236323">
        <w:rPr>
          <w:rFonts w:ascii="Arial" w:hAnsi="Arial" w:cs="Arial"/>
          <w:sz w:val="24"/>
          <w:szCs w:val="24"/>
        </w:rPr>
        <w:t>surface charge</w:t>
      </w:r>
      <w:r w:rsidR="00A935EF" w:rsidRPr="00236323">
        <w:rPr>
          <w:rFonts w:ascii="Arial" w:hAnsi="Arial" w:cs="Arial"/>
          <w:sz w:val="24"/>
          <w:szCs w:val="24"/>
        </w:rPr>
        <w:t xml:space="preserve"> </w:t>
      </w:r>
      <w:r w:rsidR="007435B8" w:rsidRPr="00236323">
        <w:rPr>
          <w:rFonts w:ascii="Arial" w:hAnsi="Arial" w:cs="Arial"/>
          <w:sz w:val="24"/>
          <w:szCs w:val="24"/>
        </w:rPr>
        <w:t xml:space="preserve">density. The protein </w:t>
      </w:r>
      <w:r w:rsidR="00C25737">
        <w:rPr>
          <w:rFonts w:ascii="Arial" w:hAnsi="Arial" w:cs="Arial"/>
          <w:sz w:val="24"/>
          <w:szCs w:val="24"/>
        </w:rPr>
        <w:t>based</w:t>
      </w:r>
      <w:r w:rsidR="007435B8" w:rsidRPr="00236323">
        <w:rPr>
          <w:rFonts w:ascii="Arial" w:hAnsi="Arial" w:cs="Arial"/>
          <w:sz w:val="24"/>
          <w:szCs w:val="24"/>
        </w:rPr>
        <w:t xml:space="preserve"> vir</w:t>
      </w:r>
      <w:r w:rsidR="00C25737">
        <w:rPr>
          <w:rFonts w:ascii="Arial" w:hAnsi="Arial" w:cs="Arial"/>
          <w:sz w:val="24"/>
          <w:szCs w:val="24"/>
        </w:rPr>
        <w:t>al</w:t>
      </w:r>
      <w:r w:rsidR="007435B8" w:rsidRPr="00236323">
        <w:rPr>
          <w:rFonts w:ascii="Arial" w:hAnsi="Arial" w:cs="Arial"/>
          <w:sz w:val="24"/>
          <w:szCs w:val="24"/>
        </w:rPr>
        <w:t xml:space="preserve"> particles is</w:t>
      </w:r>
      <w:r w:rsidR="00A935EF" w:rsidRPr="00236323">
        <w:rPr>
          <w:rFonts w:ascii="Arial" w:hAnsi="Arial" w:cs="Arial"/>
          <w:sz w:val="24"/>
          <w:szCs w:val="24"/>
        </w:rPr>
        <w:t xml:space="preserve"> </w:t>
      </w:r>
      <w:r w:rsidR="007435B8" w:rsidRPr="00236323">
        <w:rPr>
          <w:rFonts w:ascii="Arial" w:hAnsi="Arial" w:cs="Arial"/>
          <w:sz w:val="24"/>
          <w:szCs w:val="24"/>
        </w:rPr>
        <w:t>atomic</w:t>
      </w:r>
      <w:r w:rsidR="009158DE">
        <w:rPr>
          <w:rFonts w:ascii="Arial" w:hAnsi="Arial" w:cs="Arial"/>
          <w:sz w:val="24"/>
          <w:szCs w:val="24"/>
        </w:rPr>
        <w:t>-</w:t>
      </w:r>
      <w:r w:rsidR="007435B8" w:rsidRPr="00236323">
        <w:rPr>
          <w:rFonts w:ascii="Arial" w:hAnsi="Arial" w:cs="Arial"/>
          <w:sz w:val="24"/>
          <w:szCs w:val="24"/>
        </w:rPr>
        <w:t>resoluti</w:t>
      </w:r>
      <w:r w:rsidR="00C25737">
        <w:rPr>
          <w:rFonts w:ascii="Arial" w:hAnsi="Arial" w:cs="Arial"/>
          <w:sz w:val="24"/>
          <w:szCs w:val="24"/>
        </w:rPr>
        <w:t>ve</w:t>
      </w:r>
      <w:r w:rsidR="007435B8" w:rsidRPr="00236323">
        <w:rPr>
          <w:rFonts w:ascii="Arial" w:hAnsi="Arial" w:cs="Arial"/>
          <w:sz w:val="24"/>
          <w:szCs w:val="24"/>
        </w:rPr>
        <w:t xml:space="preserve"> structurally stable in solution over a wide</w:t>
      </w:r>
      <w:r w:rsidR="00A935EF" w:rsidRPr="00236323">
        <w:rPr>
          <w:rFonts w:ascii="Arial" w:hAnsi="Arial" w:cs="Arial"/>
          <w:sz w:val="24"/>
          <w:szCs w:val="24"/>
        </w:rPr>
        <w:t xml:space="preserve"> </w:t>
      </w:r>
      <w:r w:rsidR="007435B8" w:rsidRPr="00236323">
        <w:rPr>
          <w:rFonts w:ascii="Arial" w:hAnsi="Arial" w:cs="Arial"/>
          <w:sz w:val="24"/>
          <w:szCs w:val="24"/>
        </w:rPr>
        <w:t xml:space="preserve">range of ionic conditions. </w:t>
      </w:r>
      <w:r w:rsidR="007A5865">
        <w:rPr>
          <w:rFonts w:ascii="Arial" w:hAnsi="Arial" w:cs="Arial"/>
          <w:sz w:val="24"/>
          <w:szCs w:val="24"/>
        </w:rPr>
        <w:t>The filament</w:t>
      </w:r>
      <w:r w:rsidR="007435B8" w:rsidRPr="00236323">
        <w:rPr>
          <w:rFonts w:ascii="Arial" w:hAnsi="Arial" w:cs="Arial"/>
          <w:sz w:val="24"/>
          <w:szCs w:val="24"/>
        </w:rPr>
        <w:t xml:space="preserve"> viruses </w:t>
      </w:r>
      <w:r w:rsidR="007A5865">
        <w:rPr>
          <w:rFonts w:ascii="Arial" w:hAnsi="Arial" w:cs="Arial"/>
          <w:sz w:val="24"/>
          <w:szCs w:val="24"/>
        </w:rPr>
        <w:t>are good model</w:t>
      </w:r>
      <w:r w:rsidR="007435B8" w:rsidRPr="00236323">
        <w:rPr>
          <w:rFonts w:ascii="Arial" w:hAnsi="Arial" w:cs="Arial"/>
          <w:sz w:val="24"/>
          <w:szCs w:val="24"/>
        </w:rPr>
        <w:t xml:space="preserve"> system</w:t>
      </w:r>
      <w:r w:rsidR="007A5865">
        <w:rPr>
          <w:rFonts w:ascii="Arial" w:hAnsi="Arial" w:cs="Arial"/>
          <w:sz w:val="24"/>
          <w:szCs w:val="24"/>
        </w:rPr>
        <w:t>s</w:t>
      </w:r>
      <w:r w:rsidR="007435B8" w:rsidRPr="00236323">
        <w:rPr>
          <w:rFonts w:ascii="Arial" w:hAnsi="Arial" w:cs="Arial"/>
          <w:sz w:val="24"/>
          <w:szCs w:val="24"/>
        </w:rPr>
        <w:t xml:space="preserve"> </w:t>
      </w:r>
      <w:r w:rsidR="007A5865">
        <w:rPr>
          <w:rFonts w:ascii="Arial" w:hAnsi="Arial" w:cs="Arial"/>
          <w:sz w:val="24"/>
          <w:szCs w:val="24"/>
        </w:rPr>
        <w:t>to examine</w:t>
      </w:r>
      <w:r w:rsidR="00A935EF" w:rsidRPr="00236323">
        <w:rPr>
          <w:rFonts w:ascii="Arial" w:hAnsi="Arial" w:cs="Arial"/>
          <w:sz w:val="24"/>
          <w:szCs w:val="24"/>
        </w:rPr>
        <w:t xml:space="preserve"> </w:t>
      </w:r>
      <w:r w:rsidR="007435B8" w:rsidRPr="00236323">
        <w:rPr>
          <w:rFonts w:ascii="Arial" w:hAnsi="Arial" w:cs="Arial"/>
          <w:sz w:val="24"/>
          <w:szCs w:val="24"/>
        </w:rPr>
        <w:t>theoretical predictions of interactions between rod</w:t>
      </w:r>
      <w:r w:rsidR="009158DE">
        <w:rPr>
          <w:rFonts w:ascii="Arial" w:hAnsi="Arial" w:cs="Arial"/>
          <w:sz w:val="24"/>
          <w:szCs w:val="24"/>
        </w:rPr>
        <w:t>-</w:t>
      </w:r>
      <w:r w:rsidR="007435B8" w:rsidRPr="00236323">
        <w:rPr>
          <w:rFonts w:ascii="Arial" w:hAnsi="Arial" w:cs="Arial"/>
          <w:sz w:val="24"/>
          <w:szCs w:val="24"/>
        </w:rPr>
        <w:t>like polyelectrolytes</w:t>
      </w:r>
      <w:r w:rsidR="007A5865">
        <w:rPr>
          <w:rFonts w:ascii="Arial" w:hAnsi="Arial" w:cs="Arial"/>
          <w:sz w:val="24"/>
          <w:szCs w:val="24"/>
        </w:rPr>
        <w:t xml:space="preserve"> with ions</w:t>
      </w:r>
      <w:r w:rsidR="007435B8" w:rsidRPr="00236323">
        <w:rPr>
          <w:rFonts w:ascii="Arial" w:hAnsi="Arial" w:cs="Arial"/>
          <w:sz w:val="24"/>
          <w:szCs w:val="24"/>
        </w:rPr>
        <w:t>.</w:t>
      </w:r>
      <w:r w:rsidR="00A935EF" w:rsidRPr="00236323">
        <w:rPr>
          <w:rFonts w:ascii="Arial" w:hAnsi="Arial" w:cs="Arial"/>
          <w:sz w:val="24"/>
          <w:szCs w:val="24"/>
        </w:rPr>
        <w:t xml:space="preserve"> </w:t>
      </w:r>
      <w:r w:rsidR="004D74B9">
        <w:rPr>
          <w:rFonts w:ascii="Arial" w:hAnsi="Arial" w:cs="Arial"/>
          <w:sz w:val="24"/>
          <w:szCs w:val="24"/>
        </w:rPr>
        <w:t>L</w:t>
      </w:r>
      <w:r w:rsidR="007435B8" w:rsidRPr="00236323">
        <w:rPr>
          <w:rFonts w:ascii="Arial" w:hAnsi="Arial" w:cs="Arial"/>
          <w:sz w:val="24"/>
          <w:szCs w:val="24"/>
        </w:rPr>
        <w:t xml:space="preserve">ateral aggregation of </w:t>
      </w:r>
      <w:proofErr w:type="spellStart"/>
      <w:r w:rsidR="007435B8" w:rsidRPr="00236323">
        <w:rPr>
          <w:rFonts w:ascii="Arial" w:hAnsi="Arial" w:cs="Arial"/>
          <w:sz w:val="24"/>
          <w:szCs w:val="24"/>
        </w:rPr>
        <w:t>fd</w:t>
      </w:r>
      <w:proofErr w:type="spellEnd"/>
      <w:r w:rsidR="007435B8" w:rsidRPr="00236323">
        <w:rPr>
          <w:rFonts w:ascii="Arial" w:hAnsi="Arial" w:cs="Arial"/>
          <w:sz w:val="24"/>
          <w:szCs w:val="24"/>
        </w:rPr>
        <w:t xml:space="preserve"> and M13 viruses induced</w:t>
      </w:r>
      <w:r w:rsidR="00A935EF" w:rsidRPr="00236323">
        <w:rPr>
          <w:rFonts w:ascii="Arial" w:hAnsi="Arial" w:cs="Arial"/>
          <w:sz w:val="24"/>
          <w:szCs w:val="24"/>
        </w:rPr>
        <w:t xml:space="preserve"> </w:t>
      </w:r>
      <w:r w:rsidR="007435B8" w:rsidRPr="00236323">
        <w:rPr>
          <w:rFonts w:ascii="Arial" w:hAnsi="Arial" w:cs="Arial"/>
          <w:sz w:val="24"/>
          <w:szCs w:val="24"/>
        </w:rPr>
        <w:t xml:space="preserve">by </w:t>
      </w:r>
      <w:r w:rsidR="001221B6" w:rsidRPr="00236323">
        <w:rPr>
          <w:rFonts w:ascii="Arial" w:hAnsi="Arial" w:cs="Arial"/>
          <w:sz w:val="24"/>
          <w:szCs w:val="24"/>
        </w:rPr>
        <w:t>several</w:t>
      </w:r>
      <w:r w:rsidR="007435B8" w:rsidRPr="00236323">
        <w:rPr>
          <w:rFonts w:ascii="Arial" w:hAnsi="Arial" w:cs="Arial"/>
          <w:sz w:val="24"/>
          <w:szCs w:val="24"/>
        </w:rPr>
        <w:t xml:space="preserve"> divalent metal ions</w:t>
      </w:r>
      <w:r w:rsidR="008C67FA">
        <w:rPr>
          <w:rFonts w:ascii="Arial" w:hAnsi="Arial" w:cs="Arial"/>
          <w:sz w:val="24"/>
          <w:szCs w:val="24"/>
        </w:rPr>
        <w:t xml:space="preserve"> (Ca</w:t>
      </w:r>
      <w:r w:rsidR="008C67FA" w:rsidRPr="008C67FA">
        <w:rPr>
          <w:rFonts w:ascii="Arial" w:hAnsi="Arial" w:cs="Arial"/>
          <w:sz w:val="24"/>
          <w:szCs w:val="24"/>
          <w:vertAlign w:val="superscript"/>
        </w:rPr>
        <w:t>2+</w:t>
      </w:r>
      <w:r w:rsidR="008C67FA">
        <w:rPr>
          <w:rFonts w:ascii="Arial" w:hAnsi="Arial" w:cs="Arial"/>
          <w:sz w:val="24"/>
          <w:szCs w:val="24"/>
        </w:rPr>
        <w:t xml:space="preserve"> and Mg</w:t>
      </w:r>
      <w:r w:rsidR="008C67FA" w:rsidRPr="008C67FA">
        <w:rPr>
          <w:rFonts w:ascii="Arial" w:hAnsi="Arial" w:cs="Arial"/>
          <w:sz w:val="24"/>
          <w:szCs w:val="24"/>
          <w:vertAlign w:val="superscript"/>
        </w:rPr>
        <w:t>2+</w:t>
      </w:r>
      <w:r w:rsidR="008C67FA">
        <w:rPr>
          <w:rFonts w:ascii="Arial" w:hAnsi="Arial" w:cs="Arial"/>
          <w:sz w:val="24"/>
          <w:szCs w:val="24"/>
        </w:rPr>
        <w:t>)</w:t>
      </w:r>
      <w:r w:rsidR="007A5865">
        <w:rPr>
          <w:rFonts w:ascii="Arial" w:hAnsi="Arial" w:cs="Arial"/>
          <w:sz w:val="24"/>
          <w:szCs w:val="24"/>
        </w:rPr>
        <w:t xml:space="preserve"> was </w:t>
      </w:r>
      <w:r w:rsidR="0053041D">
        <w:rPr>
          <w:rFonts w:ascii="Arial" w:hAnsi="Arial" w:cs="Arial"/>
          <w:sz w:val="24"/>
          <w:szCs w:val="24"/>
        </w:rPr>
        <w:t xml:space="preserve">experimentally </w:t>
      </w:r>
      <w:r w:rsidR="007A5865">
        <w:rPr>
          <w:rFonts w:ascii="Arial" w:hAnsi="Arial" w:cs="Arial"/>
          <w:sz w:val="24"/>
          <w:szCs w:val="24"/>
        </w:rPr>
        <w:t>found</w:t>
      </w:r>
      <w:r w:rsidR="007435B8" w:rsidRPr="00236323">
        <w:rPr>
          <w:rFonts w:ascii="Arial" w:hAnsi="Arial" w:cs="Arial"/>
          <w:sz w:val="24"/>
          <w:szCs w:val="24"/>
        </w:rPr>
        <w:t xml:space="preserve"> </w:t>
      </w:r>
      <w:r w:rsidR="0053041D">
        <w:rPr>
          <w:rFonts w:ascii="Arial" w:hAnsi="Arial" w:cs="Arial"/>
          <w:sz w:val="24"/>
          <w:szCs w:val="24"/>
        </w:rPr>
        <w:t xml:space="preserve">as expected </w:t>
      </w:r>
      <w:r w:rsidR="00846E86">
        <w:rPr>
          <w:rFonts w:ascii="Arial" w:hAnsi="Arial" w:cs="Arial"/>
          <w:sz w:val="24"/>
          <w:szCs w:val="24"/>
        </w:rPr>
        <w:t>in</w:t>
      </w:r>
      <w:r w:rsidR="007435B8" w:rsidRPr="00236323">
        <w:rPr>
          <w:rFonts w:ascii="Arial" w:hAnsi="Arial" w:cs="Arial"/>
          <w:sz w:val="24"/>
          <w:szCs w:val="24"/>
        </w:rPr>
        <w:t xml:space="preserve"> grand canonical MC simulations</w:t>
      </w:r>
      <w:r w:rsidR="00A935EF" w:rsidRPr="00236323">
        <w:rPr>
          <w:rFonts w:ascii="Arial" w:hAnsi="Arial" w:cs="Arial"/>
          <w:sz w:val="24"/>
          <w:szCs w:val="24"/>
        </w:rPr>
        <w:t xml:space="preserve"> </w:t>
      </w:r>
      <w:r w:rsidR="00846E86">
        <w:rPr>
          <w:rFonts w:ascii="Arial" w:hAnsi="Arial" w:cs="Arial"/>
          <w:sz w:val="24"/>
          <w:szCs w:val="24"/>
        </w:rPr>
        <w:t>considering</w:t>
      </w:r>
      <w:r w:rsidR="007435B8" w:rsidRPr="00236323">
        <w:rPr>
          <w:rFonts w:ascii="Arial" w:hAnsi="Arial" w:cs="Arial"/>
          <w:sz w:val="24"/>
          <w:szCs w:val="24"/>
        </w:rPr>
        <w:t xml:space="preserve"> parameters such</w:t>
      </w:r>
      <w:r w:rsidR="00A935EF" w:rsidRPr="00236323">
        <w:rPr>
          <w:rFonts w:ascii="Arial" w:hAnsi="Arial" w:cs="Arial"/>
          <w:sz w:val="24"/>
          <w:szCs w:val="24"/>
        </w:rPr>
        <w:t xml:space="preserve"> </w:t>
      </w:r>
      <w:r w:rsidR="007435B8" w:rsidRPr="00236323">
        <w:rPr>
          <w:rFonts w:ascii="Arial" w:hAnsi="Arial" w:cs="Arial"/>
          <w:sz w:val="24"/>
          <w:szCs w:val="24"/>
        </w:rPr>
        <w:t xml:space="preserve">as </w:t>
      </w:r>
      <w:r w:rsidR="00846E86">
        <w:rPr>
          <w:rFonts w:ascii="Arial" w:hAnsi="Arial" w:cs="Arial"/>
          <w:sz w:val="24"/>
          <w:szCs w:val="24"/>
        </w:rPr>
        <w:t>the size of ions</w:t>
      </w:r>
      <w:r w:rsidR="007435B8" w:rsidRPr="00236323">
        <w:rPr>
          <w:rFonts w:ascii="Arial" w:hAnsi="Arial" w:cs="Arial"/>
          <w:sz w:val="24"/>
          <w:szCs w:val="24"/>
        </w:rPr>
        <w:t xml:space="preserve"> and surface charge distribution</w:t>
      </w:r>
      <w:r w:rsidR="00846E86">
        <w:rPr>
          <w:rFonts w:ascii="Arial" w:hAnsi="Arial" w:cs="Arial"/>
          <w:sz w:val="24"/>
          <w:szCs w:val="24"/>
        </w:rPr>
        <w:t>s</w:t>
      </w:r>
      <w:r w:rsidR="007435B8" w:rsidRPr="00236323">
        <w:rPr>
          <w:rFonts w:ascii="Arial" w:hAnsi="Arial" w:cs="Arial"/>
          <w:sz w:val="24"/>
          <w:szCs w:val="24"/>
        </w:rPr>
        <w:t xml:space="preserve"> of the virus</w:t>
      </w:r>
      <w:r w:rsidR="00A935EF" w:rsidRPr="00236323">
        <w:rPr>
          <w:rFonts w:ascii="Arial" w:hAnsi="Arial" w:cs="Arial"/>
          <w:sz w:val="24"/>
          <w:szCs w:val="24"/>
        </w:rPr>
        <w:t xml:space="preserve"> </w:t>
      </w:r>
      <w:r w:rsidR="007435B8" w:rsidRPr="00236323">
        <w:rPr>
          <w:rFonts w:ascii="Arial" w:hAnsi="Arial" w:cs="Arial"/>
          <w:sz w:val="24"/>
          <w:szCs w:val="24"/>
        </w:rPr>
        <w:t>particles</w:t>
      </w:r>
      <w:r w:rsidR="00205CB1">
        <w:rPr>
          <w:rFonts w:ascii="Arial" w:hAnsi="Arial" w:cs="Arial"/>
          <w:sz w:val="24"/>
          <w:szCs w:val="24"/>
        </w:rPr>
        <w:t xml:space="preserve"> beside </w:t>
      </w:r>
      <w:r w:rsidR="0048753F">
        <w:rPr>
          <w:rFonts w:ascii="Arial" w:hAnsi="Arial" w:cs="Arial"/>
          <w:sz w:val="24"/>
          <w:szCs w:val="24"/>
        </w:rPr>
        <w:t xml:space="preserve">unexpected </w:t>
      </w:r>
      <w:r w:rsidR="007F2A7E">
        <w:rPr>
          <w:rFonts w:ascii="Arial" w:hAnsi="Arial" w:cs="Arial"/>
          <w:sz w:val="24"/>
          <w:szCs w:val="24"/>
        </w:rPr>
        <w:t>solubilization</w:t>
      </w:r>
      <w:r w:rsidR="0048753F">
        <w:rPr>
          <w:rFonts w:ascii="Arial" w:hAnsi="Arial" w:cs="Arial"/>
          <w:sz w:val="24"/>
          <w:szCs w:val="24"/>
        </w:rPr>
        <w:t xml:space="preserve"> at certain ion concentrations</w:t>
      </w:r>
      <w:r w:rsidR="007435B8" w:rsidRPr="00236323">
        <w:rPr>
          <w:rFonts w:ascii="Arial" w:hAnsi="Arial" w:cs="Arial"/>
          <w:sz w:val="24"/>
          <w:szCs w:val="24"/>
        </w:rPr>
        <w:t>.</w:t>
      </w:r>
      <w:r w:rsidR="006D515E">
        <w:rPr>
          <w:rFonts w:ascii="Arial" w:hAnsi="Arial" w:cs="Arial"/>
          <w:sz w:val="24"/>
          <w:szCs w:val="24"/>
        </w:rPr>
        <w:t xml:space="preserve"> T</w:t>
      </w:r>
      <w:r w:rsidR="00E2383B" w:rsidRPr="00236323">
        <w:rPr>
          <w:rFonts w:ascii="Arial" w:hAnsi="Arial" w:cs="Arial"/>
          <w:sz w:val="24"/>
          <w:szCs w:val="24"/>
        </w:rPr>
        <w:t>he</w:t>
      </w:r>
      <w:r w:rsidR="009158DE">
        <w:rPr>
          <w:rFonts w:ascii="Arial" w:hAnsi="Arial" w:cs="Arial"/>
          <w:sz w:val="24"/>
          <w:szCs w:val="24"/>
        </w:rPr>
        <w:t>se</w:t>
      </w:r>
      <w:r w:rsidR="00E2383B" w:rsidRPr="00236323">
        <w:rPr>
          <w:rFonts w:ascii="Arial" w:hAnsi="Arial" w:cs="Arial"/>
          <w:sz w:val="24"/>
          <w:szCs w:val="24"/>
        </w:rPr>
        <w:t xml:space="preserve"> counterion-mediated electrostatic interactions are primarily responsible</w:t>
      </w:r>
      <w:r w:rsidR="00A94CEE">
        <w:rPr>
          <w:rFonts w:ascii="Arial" w:hAnsi="Arial" w:cs="Arial"/>
          <w:sz w:val="24"/>
          <w:szCs w:val="24"/>
        </w:rPr>
        <w:t xml:space="preserve"> </w:t>
      </w:r>
      <w:r w:rsidR="00E2383B" w:rsidRPr="00236323">
        <w:rPr>
          <w:rFonts w:ascii="Arial" w:hAnsi="Arial" w:cs="Arial"/>
          <w:sz w:val="24"/>
          <w:szCs w:val="24"/>
        </w:rPr>
        <w:t>for bundle formation induced by the alkali</w:t>
      </w:r>
      <w:r w:rsidR="00A94CEE">
        <w:rPr>
          <w:rFonts w:ascii="Arial" w:hAnsi="Arial" w:cs="Arial"/>
          <w:sz w:val="24"/>
          <w:szCs w:val="24"/>
        </w:rPr>
        <w:t xml:space="preserve"> </w:t>
      </w:r>
      <w:r w:rsidR="00E2383B" w:rsidRPr="00236323">
        <w:rPr>
          <w:rFonts w:ascii="Arial" w:hAnsi="Arial" w:cs="Arial"/>
          <w:sz w:val="24"/>
          <w:szCs w:val="24"/>
        </w:rPr>
        <w:t xml:space="preserve">earth-metal ions. </w:t>
      </w:r>
      <w:r w:rsidR="006D515E">
        <w:rPr>
          <w:rFonts w:ascii="Arial" w:hAnsi="Arial" w:cs="Arial"/>
          <w:sz w:val="24"/>
          <w:szCs w:val="24"/>
        </w:rPr>
        <w:t>W</w:t>
      </w:r>
      <w:r w:rsidR="006D515E" w:rsidRPr="00236323">
        <w:rPr>
          <w:rFonts w:ascii="Arial" w:hAnsi="Arial" w:cs="Arial"/>
          <w:sz w:val="24"/>
          <w:szCs w:val="24"/>
        </w:rPr>
        <w:t>eak</w:t>
      </w:r>
      <w:r w:rsidR="006D515E">
        <w:rPr>
          <w:rFonts w:ascii="Arial" w:hAnsi="Arial" w:cs="Arial"/>
          <w:sz w:val="24"/>
          <w:szCs w:val="24"/>
        </w:rPr>
        <w:t xml:space="preserve"> </w:t>
      </w:r>
      <w:r w:rsidR="006D515E" w:rsidRPr="00236323">
        <w:rPr>
          <w:rFonts w:ascii="Arial" w:hAnsi="Arial" w:cs="Arial"/>
          <w:sz w:val="24"/>
          <w:szCs w:val="24"/>
        </w:rPr>
        <w:t>ion-specific bonds play a dominant role in the aggregation</w:t>
      </w:r>
      <w:r w:rsidR="006D515E">
        <w:rPr>
          <w:rFonts w:ascii="Arial" w:hAnsi="Arial" w:cs="Arial"/>
          <w:sz w:val="24"/>
          <w:szCs w:val="24"/>
        </w:rPr>
        <w:t xml:space="preserve"> </w:t>
      </w:r>
      <w:r w:rsidR="006D515E" w:rsidRPr="00236323">
        <w:rPr>
          <w:rFonts w:ascii="Arial" w:hAnsi="Arial" w:cs="Arial"/>
          <w:sz w:val="24"/>
          <w:szCs w:val="24"/>
        </w:rPr>
        <w:t>induced by the transition-metal ions</w:t>
      </w:r>
      <w:r w:rsidR="006D515E">
        <w:rPr>
          <w:rFonts w:ascii="Arial" w:hAnsi="Arial" w:cs="Arial"/>
          <w:sz w:val="24"/>
          <w:szCs w:val="24"/>
        </w:rPr>
        <w:t xml:space="preserve"> (</w:t>
      </w:r>
      <w:r w:rsidR="006D515E" w:rsidRPr="006D515E">
        <w:rPr>
          <w:rFonts w:ascii="Arial" w:hAnsi="Arial" w:cs="Arial"/>
          <w:sz w:val="24"/>
          <w:szCs w:val="24"/>
        </w:rPr>
        <w:t>Mn</w:t>
      </w:r>
      <w:r w:rsidR="006D515E" w:rsidRPr="006D515E">
        <w:rPr>
          <w:rFonts w:ascii="Arial" w:hAnsi="Arial" w:cs="Arial"/>
          <w:sz w:val="24"/>
          <w:szCs w:val="24"/>
          <w:vertAlign w:val="superscript"/>
        </w:rPr>
        <w:t>2+</w:t>
      </w:r>
      <w:r w:rsidR="006D515E" w:rsidRPr="006D515E">
        <w:rPr>
          <w:rFonts w:ascii="Arial" w:hAnsi="Arial" w:cs="Arial"/>
          <w:sz w:val="24"/>
          <w:szCs w:val="24"/>
        </w:rPr>
        <w:t>, Zn</w:t>
      </w:r>
      <w:r w:rsidR="006D515E" w:rsidRPr="006D515E">
        <w:rPr>
          <w:rFonts w:ascii="Arial" w:hAnsi="Arial" w:cs="Arial"/>
          <w:sz w:val="24"/>
          <w:szCs w:val="24"/>
          <w:vertAlign w:val="superscript"/>
        </w:rPr>
        <w:t>2+</w:t>
      </w:r>
      <w:r w:rsidR="006D515E" w:rsidRPr="006D515E">
        <w:rPr>
          <w:rFonts w:ascii="Arial" w:hAnsi="Arial" w:cs="Arial"/>
          <w:sz w:val="24"/>
          <w:szCs w:val="24"/>
        </w:rPr>
        <w:t>, Co</w:t>
      </w:r>
      <w:r w:rsidR="006D515E" w:rsidRPr="006D515E">
        <w:rPr>
          <w:rFonts w:ascii="Arial" w:hAnsi="Arial" w:cs="Arial"/>
          <w:sz w:val="24"/>
          <w:szCs w:val="24"/>
          <w:vertAlign w:val="superscript"/>
        </w:rPr>
        <w:t>2+</w:t>
      </w:r>
      <w:r w:rsidR="006D515E" w:rsidRPr="006D515E">
        <w:rPr>
          <w:rFonts w:ascii="Arial" w:hAnsi="Arial" w:cs="Arial"/>
          <w:sz w:val="24"/>
          <w:szCs w:val="24"/>
        </w:rPr>
        <w:t>, and Cu</w:t>
      </w:r>
      <w:r w:rsidR="006D515E" w:rsidRPr="006D515E">
        <w:rPr>
          <w:rFonts w:ascii="Arial" w:hAnsi="Arial" w:cs="Arial"/>
          <w:sz w:val="24"/>
          <w:szCs w:val="24"/>
          <w:vertAlign w:val="superscript"/>
        </w:rPr>
        <w:t>2+</w:t>
      </w:r>
      <w:r w:rsidR="006D515E">
        <w:rPr>
          <w:rFonts w:ascii="Arial" w:hAnsi="Arial" w:cs="Arial"/>
          <w:sz w:val="24"/>
          <w:szCs w:val="24"/>
        </w:rPr>
        <w:t>). T</w:t>
      </w:r>
      <w:r w:rsidR="00E2383B" w:rsidRPr="00236323">
        <w:rPr>
          <w:rFonts w:ascii="Arial" w:hAnsi="Arial" w:cs="Arial"/>
          <w:sz w:val="24"/>
          <w:szCs w:val="24"/>
        </w:rPr>
        <w:t>he</w:t>
      </w:r>
      <w:r w:rsidR="00A94CEE">
        <w:rPr>
          <w:rFonts w:ascii="Arial" w:hAnsi="Arial" w:cs="Arial"/>
          <w:sz w:val="24"/>
          <w:szCs w:val="24"/>
        </w:rPr>
        <w:t xml:space="preserve"> </w:t>
      </w:r>
      <w:r w:rsidR="00E2383B" w:rsidRPr="00236323">
        <w:rPr>
          <w:rFonts w:ascii="Arial" w:hAnsi="Arial" w:cs="Arial"/>
          <w:sz w:val="24"/>
          <w:szCs w:val="24"/>
        </w:rPr>
        <w:t>exact location and mode of coordination of the divalent</w:t>
      </w:r>
      <w:r w:rsidR="00A94CEE">
        <w:rPr>
          <w:rFonts w:ascii="Arial" w:hAnsi="Arial" w:cs="Arial"/>
          <w:sz w:val="24"/>
          <w:szCs w:val="24"/>
        </w:rPr>
        <w:t xml:space="preserve"> </w:t>
      </w:r>
      <w:r w:rsidR="00E2383B" w:rsidRPr="00236323">
        <w:rPr>
          <w:rFonts w:ascii="Arial" w:hAnsi="Arial" w:cs="Arial"/>
          <w:sz w:val="24"/>
          <w:szCs w:val="24"/>
        </w:rPr>
        <w:t>ions inside the large bundles</w:t>
      </w:r>
      <w:r w:rsidR="006D515E">
        <w:rPr>
          <w:rFonts w:ascii="Arial" w:hAnsi="Arial" w:cs="Arial"/>
          <w:sz w:val="24"/>
          <w:szCs w:val="24"/>
        </w:rPr>
        <w:t xml:space="preserve"> is still poorly understood.</w:t>
      </w:r>
      <w:r w:rsidR="00E2383B" w:rsidRPr="00236323">
        <w:rPr>
          <w:rFonts w:ascii="Arial" w:hAnsi="Arial" w:cs="Arial"/>
          <w:sz w:val="24"/>
          <w:szCs w:val="24"/>
        </w:rPr>
        <w:t xml:space="preserve"> Filamentous bacteriophages</w:t>
      </w:r>
      <w:r w:rsidR="00A94CEE">
        <w:rPr>
          <w:rFonts w:ascii="Arial" w:hAnsi="Arial" w:cs="Arial"/>
          <w:sz w:val="24"/>
          <w:szCs w:val="24"/>
        </w:rPr>
        <w:t xml:space="preserve"> </w:t>
      </w:r>
      <w:r w:rsidR="00E2383B" w:rsidRPr="00236323">
        <w:rPr>
          <w:rFonts w:ascii="Arial" w:hAnsi="Arial" w:cs="Arial"/>
          <w:sz w:val="24"/>
          <w:szCs w:val="24"/>
        </w:rPr>
        <w:t xml:space="preserve">have been widely used as vectors for molecular </w:t>
      </w:r>
      <w:r w:rsidR="00E2383B" w:rsidRPr="00236323">
        <w:rPr>
          <w:rFonts w:ascii="Arial" w:hAnsi="Arial" w:cs="Arial"/>
          <w:sz w:val="24"/>
          <w:szCs w:val="24"/>
        </w:rPr>
        <w:lastRenderedPageBreak/>
        <w:t>genetics.</w:t>
      </w:r>
      <w:r w:rsidR="007C4AA7">
        <w:rPr>
          <w:rFonts w:ascii="Arial" w:hAnsi="Arial" w:cs="Arial"/>
          <w:sz w:val="24"/>
          <w:szCs w:val="24"/>
        </w:rPr>
        <w:fldChar w:fldCharType="begin">
          <w:fldData xml:space="preserve">PEVuZE5vdGU+PENpdGU+PEF1dGhvcj5UYW5nPC9BdXRob3I+PFllYXI+MjAwMjwvWWVhcj48UmVj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PEVuZE5vdGU+PENpdGU+PEF1dGhvcj5UYW5nPC9BdXRob3I+PFllYXI+MjAwMjwvWWVhcj48UmVj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7C4AA7">
        <w:rPr>
          <w:rFonts w:ascii="Arial" w:hAnsi="Arial" w:cs="Arial"/>
          <w:sz w:val="24"/>
          <w:szCs w:val="24"/>
        </w:rPr>
      </w:r>
      <w:r w:rsidR="007C4AA7">
        <w:rPr>
          <w:rFonts w:ascii="Arial" w:hAnsi="Arial" w:cs="Arial"/>
          <w:sz w:val="24"/>
          <w:szCs w:val="24"/>
        </w:rPr>
        <w:fldChar w:fldCharType="separate"/>
      </w:r>
      <w:r w:rsidR="00970FFB" w:rsidRPr="00970FFB">
        <w:rPr>
          <w:rFonts w:ascii="Arial" w:hAnsi="Arial" w:cs="Arial"/>
          <w:noProof/>
          <w:sz w:val="24"/>
          <w:szCs w:val="24"/>
          <w:vertAlign w:val="superscript"/>
        </w:rPr>
        <w:t>48</w:t>
      </w:r>
      <w:r w:rsidR="007C4AA7">
        <w:rPr>
          <w:rFonts w:ascii="Arial" w:hAnsi="Arial" w:cs="Arial"/>
          <w:sz w:val="24"/>
          <w:szCs w:val="24"/>
        </w:rPr>
        <w:fldChar w:fldCharType="end"/>
      </w:r>
      <w:r w:rsidR="00A94CEE">
        <w:rPr>
          <w:rFonts w:ascii="Arial" w:hAnsi="Arial" w:cs="Arial"/>
          <w:sz w:val="24"/>
          <w:szCs w:val="24"/>
        </w:rPr>
        <w:t xml:space="preserve"> </w:t>
      </w:r>
      <w:r w:rsidR="00E2383B" w:rsidRPr="00236323">
        <w:rPr>
          <w:rFonts w:ascii="Arial" w:hAnsi="Arial" w:cs="Arial"/>
          <w:sz w:val="24"/>
          <w:szCs w:val="24"/>
        </w:rPr>
        <w:t>Their aggregation properties under various solution conditions</w:t>
      </w:r>
      <w:r w:rsidR="00A94CEE">
        <w:rPr>
          <w:rFonts w:ascii="Arial" w:hAnsi="Arial" w:cs="Arial"/>
          <w:sz w:val="24"/>
          <w:szCs w:val="24"/>
        </w:rPr>
        <w:t xml:space="preserve"> </w:t>
      </w:r>
      <w:r w:rsidR="006D515E">
        <w:rPr>
          <w:rFonts w:ascii="Arial" w:hAnsi="Arial" w:cs="Arial"/>
          <w:sz w:val="24"/>
          <w:szCs w:val="24"/>
        </w:rPr>
        <w:t>can be used for many biomedical applications</w:t>
      </w:r>
      <w:r w:rsidR="005F0E8B">
        <w:rPr>
          <w:rFonts w:ascii="Arial" w:hAnsi="Arial" w:cs="Arial"/>
          <w:sz w:val="24"/>
          <w:szCs w:val="24"/>
        </w:rPr>
        <w:t>.</w:t>
      </w:r>
    </w:p>
    <w:p w14:paraId="1810B619" w14:textId="4CF0482F" w:rsidR="005F0E8B" w:rsidRPr="00236323" w:rsidRDefault="005F0E8B" w:rsidP="00E2383B">
      <w:pPr>
        <w:wordWrap/>
        <w:spacing w:line="480" w:lineRule="auto"/>
        <w:contextualSpacing/>
        <w:rPr>
          <w:rFonts w:ascii="Arial" w:hAnsi="Arial" w:cs="Arial"/>
          <w:sz w:val="24"/>
          <w:szCs w:val="24"/>
        </w:rPr>
      </w:pPr>
      <w:r w:rsidRPr="005F0E8B">
        <w:rPr>
          <w:rFonts w:ascii="Arial" w:hAnsi="Arial" w:cs="Arial"/>
          <w:noProof/>
          <w:sz w:val="24"/>
          <w:szCs w:val="24"/>
        </w:rPr>
        <w:drawing>
          <wp:inline distT="0" distB="0" distL="0" distR="0" wp14:anchorId="3EC20E4A" wp14:editId="7FF91B81">
            <wp:extent cx="5702300" cy="34175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2297" cy="3429557"/>
                    </a:xfrm>
                    <a:prstGeom prst="rect">
                      <a:avLst/>
                    </a:prstGeom>
                    <a:noFill/>
                    <a:ln>
                      <a:noFill/>
                    </a:ln>
                  </pic:spPr>
                </pic:pic>
              </a:graphicData>
            </a:graphic>
          </wp:inline>
        </w:drawing>
      </w:r>
    </w:p>
    <w:p w14:paraId="3E698BFB" w14:textId="0C721669" w:rsidR="00A94CEE" w:rsidRDefault="005F0E8B" w:rsidP="00A94CEE">
      <w:pPr>
        <w:wordWrap/>
        <w:spacing w:line="480" w:lineRule="auto"/>
        <w:contextualSpacing/>
        <w:rPr>
          <w:rFonts w:ascii="Arial" w:hAnsi="Arial" w:cs="Arial"/>
          <w:sz w:val="24"/>
          <w:szCs w:val="24"/>
        </w:rPr>
      </w:pPr>
      <w:r w:rsidRPr="005F0E8B">
        <w:rPr>
          <w:rFonts w:ascii="Arial" w:hAnsi="Arial" w:cs="Arial"/>
          <w:noProof/>
          <w:sz w:val="24"/>
          <w:szCs w:val="24"/>
        </w:rPr>
        <w:drawing>
          <wp:inline distT="0" distB="0" distL="0" distR="0" wp14:anchorId="2C03A642" wp14:editId="5EB2000D">
            <wp:extent cx="5702300" cy="341757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1971" cy="3423368"/>
                    </a:xfrm>
                    <a:prstGeom prst="rect">
                      <a:avLst/>
                    </a:prstGeom>
                    <a:noFill/>
                    <a:ln>
                      <a:noFill/>
                    </a:ln>
                  </pic:spPr>
                </pic:pic>
              </a:graphicData>
            </a:graphic>
          </wp:inline>
        </w:drawing>
      </w:r>
    </w:p>
    <w:p w14:paraId="19BE2A8C" w14:textId="5F9C2126" w:rsidR="00A94CEE" w:rsidRDefault="005F0E8B" w:rsidP="005F0E8B">
      <w:pPr>
        <w:wordWrap/>
        <w:spacing w:line="480" w:lineRule="auto"/>
        <w:contextualSpacing/>
        <w:rPr>
          <w:rFonts w:ascii="Arial" w:hAnsi="Arial" w:cs="Arial"/>
          <w:sz w:val="24"/>
          <w:szCs w:val="24"/>
        </w:rPr>
      </w:pPr>
      <w:r w:rsidRPr="005F0E8B">
        <w:rPr>
          <w:rFonts w:ascii="Arial" w:hAnsi="Arial" w:cs="Arial"/>
          <w:b/>
          <w:sz w:val="24"/>
          <w:szCs w:val="24"/>
        </w:rPr>
        <w:t>Figure 1.10</w:t>
      </w:r>
      <w:r>
        <w:rPr>
          <w:rFonts w:ascii="Arial" w:hAnsi="Arial" w:cs="Arial"/>
          <w:sz w:val="24"/>
          <w:szCs w:val="24"/>
        </w:rPr>
        <w:t xml:space="preserve"> </w:t>
      </w:r>
      <w:r w:rsidRPr="005F0E8B">
        <w:rPr>
          <w:rFonts w:ascii="Arial" w:hAnsi="Arial" w:cs="Arial"/>
          <w:sz w:val="24"/>
          <w:szCs w:val="24"/>
        </w:rPr>
        <w:t xml:space="preserve">Phase contrast microscopy images of </w:t>
      </w:r>
      <w:r>
        <w:rPr>
          <w:rFonts w:ascii="Arial" w:hAnsi="Arial" w:cs="Arial"/>
          <w:sz w:val="24"/>
          <w:szCs w:val="24"/>
        </w:rPr>
        <w:t xml:space="preserve">filament </w:t>
      </w:r>
      <w:r w:rsidRPr="005F0E8B">
        <w:rPr>
          <w:rFonts w:ascii="Arial" w:hAnsi="Arial" w:cs="Arial"/>
          <w:sz w:val="24"/>
          <w:szCs w:val="24"/>
        </w:rPr>
        <w:t xml:space="preserve">(A) </w:t>
      </w:r>
      <w:proofErr w:type="spellStart"/>
      <w:r w:rsidRPr="005F0E8B">
        <w:rPr>
          <w:rFonts w:ascii="Arial" w:hAnsi="Arial" w:cs="Arial"/>
          <w:sz w:val="24"/>
          <w:szCs w:val="24"/>
        </w:rPr>
        <w:t>fd</w:t>
      </w:r>
      <w:proofErr w:type="spellEnd"/>
      <w:r w:rsidRPr="005F0E8B">
        <w:rPr>
          <w:rFonts w:ascii="Arial" w:hAnsi="Arial" w:cs="Arial"/>
          <w:sz w:val="24"/>
          <w:szCs w:val="24"/>
        </w:rPr>
        <w:t xml:space="preserve"> and (B) M13</w:t>
      </w:r>
      <w:r>
        <w:rPr>
          <w:rFonts w:ascii="Arial" w:hAnsi="Arial" w:cs="Arial"/>
          <w:sz w:val="24"/>
          <w:szCs w:val="24"/>
        </w:rPr>
        <w:t xml:space="preserve"> bacteriophage</w:t>
      </w:r>
      <w:r w:rsidRPr="005F0E8B">
        <w:rPr>
          <w:rFonts w:ascii="Arial" w:hAnsi="Arial" w:cs="Arial"/>
          <w:sz w:val="24"/>
          <w:szCs w:val="24"/>
        </w:rPr>
        <w:t xml:space="preserve"> bundles, </w:t>
      </w:r>
      <w:proofErr w:type="spellStart"/>
      <w:r>
        <w:rPr>
          <w:rFonts w:ascii="Arial" w:hAnsi="Arial" w:cs="Arial"/>
          <w:sz w:val="24"/>
          <w:szCs w:val="24"/>
        </w:rPr>
        <w:t>fd</w:t>
      </w:r>
      <w:proofErr w:type="spellEnd"/>
      <w:r>
        <w:rPr>
          <w:rFonts w:ascii="Arial" w:hAnsi="Arial" w:cs="Arial"/>
          <w:sz w:val="24"/>
          <w:szCs w:val="24"/>
        </w:rPr>
        <w:t xml:space="preserve"> and M13 phage bundles are induced</w:t>
      </w:r>
      <w:r w:rsidRPr="005F0E8B">
        <w:rPr>
          <w:rFonts w:ascii="Arial" w:hAnsi="Arial" w:cs="Arial"/>
          <w:sz w:val="24"/>
          <w:szCs w:val="24"/>
        </w:rPr>
        <w:t xml:space="preserve"> by 100 mM CaCl</w:t>
      </w:r>
      <w:r w:rsidRPr="005F0E8B">
        <w:rPr>
          <w:rFonts w:ascii="Arial" w:hAnsi="Arial" w:cs="Arial"/>
          <w:sz w:val="24"/>
          <w:szCs w:val="24"/>
          <w:vertAlign w:val="subscript"/>
        </w:rPr>
        <w:t>2</w:t>
      </w:r>
      <w:r>
        <w:rPr>
          <w:rFonts w:ascii="Arial" w:hAnsi="Arial" w:cs="Arial"/>
          <w:sz w:val="24"/>
          <w:szCs w:val="24"/>
          <w:vertAlign w:val="subscript"/>
        </w:rPr>
        <w:t xml:space="preserve"> </w:t>
      </w:r>
      <w:r>
        <w:rPr>
          <w:rFonts w:ascii="Arial" w:hAnsi="Arial" w:cs="Arial"/>
          <w:sz w:val="24"/>
          <w:szCs w:val="24"/>
        </w:rPr>
        <w:lastRenderedPageBreak/>
        <w:t>solution</w:t>
      </w:r>
      <w:r w:rsidRPr="005F0E8B">
        <w:rPr>
          <w:rFonts w:ascii="Arial" w:hAnsi="Arial" w:cs="Arial"/>
          <w:sz w:val="24"/>
          <w:szCs w:val="24"/>
        </w:rPr>
        <w:t>. Each bundle was determined to contain</w:t>
      </w:r>
      <w:r>
        <w:rPr>
          <w:rFonts w:ascii="Arial" w:hAnsi="Arial" w:cs="Arial"/>
          <w:sz w:val="24"/>
          <w:szCs w:val="24"/>
        </w:rPr>
        <w:t xml:space="preserve"> </w:t>
      </w:r>
      <w:r w:rsidRPr="005F0E8B">
        <w:rPr>
          <w:rFonts w:ascii="Arial" w:hAnsi="Arial" w:cs="Arial"/>
          <w:sz w:val="24"/>
          <w:szCs w:val="24"/>
        </w:rPr>
        <w:t>thousands of virus filaments, and the average diameter of the tubular bundles is</w:t>
      </w:r>
      <w:r w:rsidR="004D62C0">
        <w:rPr>
          <w:rFonts w:ascii="Arial" w:hAnsi="Arial" w:cs="Arial"/>
          <w:sz w:val="24"/>
          <w:szCs w:val="24"/>
        </w:rPr>
        <w:t xml:space="preserve"> approximately </w:t>
      </w:r>
      <w:r w:rsidRPr="005F0E8B">
        <w:rPr>
          <w:rFonts w:ascii="Arial" w:hAnsi="Arial" w:cs="Arial"/>
          <w:sz w:val="24"/>
          <w:szCs w:val="24"/>
        </w:rPr>
        <w:t>0.2</w:t>
      </w:r>
      <w:r w:rsidR="004D62C0">
        <w:rPr>
          <w:rFonts w:ascii="Arial" w:hAnsi="Arial" w:cs="Arial"/>
          <w:sz w:val="24"/>
          <w:szCs w:val="24"/>
        </w:rPr>
        <w:t>μ</w:t>
      </w:r>
      <w:r w:rsidRPr="005F0E8B">
        <w:rPr>
          <w:rFonts w:ascii="Arial" w:hAnsi="Arial" w:cs="Arial"/>
          <w:sz w:val="24"/>
          <w:szCs w:val="24"/>
        </w:rPr>
        <w:t>m. M13 bundles are shorter and occasionally branch open toward</w:t>
      </w:r>
      <w:r>
        <w:rPr>
          <w:rFonts w:ascii="Arial" w:hAnsi="Arial" w:cs="Arial"/>
          <w:sz w:val="24"/>
          <w:szCs w:val="24"/>
        </w:rPr>
        <w:t xml:space="preserve"> </w:t>
      </w:r>
      <w:r w:rsidRPr="005F0E8B">
        <w:rPr>
          <w:rFonts w:ascii="Arial" w:hAnsi="Arial" w:cs="Arial"/>
          <w:sz w:val="24"/>
          <w:szCs w:val="24"/>
        </w:rPr>
        <w:t xml:space="preserve">the ends, indicative of weaker </w:t>
      </w:r>
      <w:proofErr w:type="spellStart"/>
      <w:r w:rsidRPr="005F0E8B">
        <w:rPr>
          <w:rFonts w:ascii="Arial" w:hAnsi="Arial" w:cs="Arial"/>
          <w:sz w:val="24"/>
          <w:szCs w:val="24"/>
        </w:rPr>
        <w:t>interfilament</w:t>
      </w:r>
      <w:proofErr w:type="spellEnd"/>
      <w:r w:rsidRPr="005F0E8B">
        <w:rPr>
          <w:rFonts w:ascii="Arial" w:hAnsi="Arial" w:cs="Arial"/>
          <w:sz w:val="24"/>
          <w:szCs w:val="24"/>
        </w:rPr>
        <w:t xml:space="preserve"> association.</w:t>
      </w:r>
    </w:p>
    <w:p w14:paraId="68835904" w14:textId="214680A6" w:rsidR="00A94CEE" w:rsidRDefault="00A94CEE" w:rsidP="00A94CEE">
      <w:pPr>
        <w:wordWrap/>
        <w:spacing w:line="480" w:lineRule="auto"/>
        <w:contextualSpacing/>
        <w:rPr>
          <w:rFonts w:ascii="Arial" w:hAnsi="Arial" w:cs="Arial"/>
          <w:sz w:val="24"/>
          <w:szCs w:val="24"/>
        </w:rPr>
      </w:pPr>
    </w:p>
    <w:p w14:paraId="28C2344D" w14:textId="6E77836D" w:rsidR="006D515E" w:rsidRDefault="006D515E" w:rsidP="00A94CEE">
      <w:pPr>
        <w:wordWrap/>
        <w:spacing w:line="480" w:lineRule="auto"/>
        <w:contextualSpacing/>
        <w:rPr>
          <w:rFonts w:ascii="Arial" w:hAnsi="Arial" w:cs="Arial"/>
          <w:sz w:val="24"/>
          <w:szCs w:val="24"/>
        </w:rPr>
      </w:pPr>
    </w:p>
    <w:p w14:paraId="79F9CBFA" w14:textId="7F133EDC" w:rsidR="00AF3B4B" w:rsidRDefault="00AF3B4B" w:rsidP="00A94CEE">
      <w:pPr>
        <w:wordWrap/>
        <w:spacing w:line="480" w:lineRule="auto"/>
        <w:contextualSpacing/>
        <w:rPr>
          <w:rFonts w:ascii="Arial" w:hAnsi="Arial" w:cs="Arial"/>
          <w:sz w:val="24"/>
          <w:szCs w:val="24"/>
        </w:rPr>
      </w:pPr>
    </w:p>
    <w:p w14:paraId="205F86AB" w14:textId="046F8226" w:rsidR="00AF3B4B" w:rsidRDefault="00AF3B4B" w:rsidP="00A94CEE">
      <w:pPr>
        <w:wordWrap/>
        <w:spacing w:line="480" w:lineRule="auto"/>
        <w:contextualSpacing/>
        <w:rPr>
          <w:rFonts w:ascii="Arial" w:hAnsi="Arial" w:cs="Arial"/>
          <w:sz w:val="24"/>
          <w:szCs w:val="24"/>
        </w:rPr>
      </w:pPr>
    </w:p>
    <w:p w14:paraId="44E0A414" w14:textId="7903620B" w:rsidR="0084009C" w:rsidRDefault="0084009C" w:rsidP="00A94CEE">
      <w:pPr>
        <w:wordWrap/>
        <w:spacing w:line="480" w:lineRule="auto"/>
        <w:contextualSpacing/>
        <w:rPr>
          <w:rFonts w:ascii="Arial" w:hAnsi="Arial" w:cs="Arial"/>
          <w:sz w:val="24"/>
          <w:szCs w:val="24"/>
        </w:rPr>
      </w:pPr>
    </w:p>
    <w:p w14:paraId="11D54B97" w14:textId="3EC1A29E" w:rsidR="0084009C" w:rsidRDefault="0084009C" w:rsidP="00A94CEE">
      <w:pPr>
        <w:wordWrap/>
        <w:spacing w:line="480" w:lineRule="auto"/>
        <w:contextualSpacing/>
        <w:rPr>
          <w:rFonts w:ascii="Arial" w:hAnsi="Arial" w:cs="Arial"/>
          <w:sz w:val="24"/>
          <w:szCs w:val="24"/>
        </w:rPr>
      </w:pPr>
    </w:p>
    <w:p w14:paraId="25885B2C" w14:textId="7B1E5D4E" w:rsidR="0084009C" w:rsidRDefault="0084009C" w:rsidP="00A94CEE">
      <w:pPr>
        <w:wordWrap/>
        <w:spacing w:line="480" w:lineRule="auto"/>
        <w:contextualSpacing/>
        <w:rPr>
          <w:rFonts w:ascii="Arial" w:hAnsi="Arial" w:cs="Arial"/>
          <w:sz w:val="24"/>
          <w:szCs w:val="24"/>
        </w:rPr>
      </w:pPr>
    </w:p>
    <w:p w14:paraId="56EE6DA0" w14:textId="13F0695F" w:rsidR="0084009C" w:rsidRDefault="0084009C" w:rsidP="00A94CEE">
      <w:pPr>
        <w:wordWrap/>
        <w:spacing w:line="480" w:lineRule="auto"/>
        <w:contextualSpacing/>
        <w:rPr>
          <w:rFonts w:ascii="Arial" w:hAnsi="Arial" w:cs="Arial"/>
          <w:sz w:val="24"/>
          <w:szCs w:val="24"/>
        </w:rPr>
      </w:pPr>
    </w:p>
    <w:p w14:paraId="0907179D" w14:textId="70219B0E" w:rsidR="0084009C" w:rsidRDefault="0084009C" w:rsidP="00A94CEE">
      <w:pPr>
        <w:wordWrap/>
        <w:spacing w:line="480" w:lineRule="auto"/>
        <w:contextualSpacing/>
        <w:rPr>
          <w:rFonts w:ascii="Arial" w:hAnsi="Arial" w:cs="Arial"/>
          <w:sz w:val="24"/>
          <w:szCs w:val="24"/>
        </w:rPr>
      </w:pPr>
    </w:p>
    <w:p w14:paraId="54464AB1" w14:textId="27AC43A4" w:rsidR="0084009C" w:rsidRDefault="0084009C" w:rsidP="00A94CEE">
      <w:pPr>
        <w:wordWrap/>
        <w:spacing w:line="480" w:lineRule="auto"/>
        <w:contextualSpacing/>
        <w:rPr>
          <w:rFonts w:ascii="Arial" w:hAnsi="Arial" w:cs="Arial"/>
          <w:sz w:val="24"/>
          <w:szCs w:val="24"/>
        </w:rPr>
      </w:pPr>
    </w:p>
    <w:p w14:paraId="16ABAE2B" w14:textId="534554F4" w:rsidR="0084009C" w:rsidRDefault="0084009C" w:rsidP="00A94CEE">
      <w:pPr>
        <w:wordWrap/>
        <w:spacing w:line="480" w:lineRule="auto"/>
        <w:contextualSpacing/>
        <w:rPr>
          <w:rFonts w:ascii="Arial" w:hAnsi="Arial" w:cs="Arial"/>
          <w:sz w:val="24"/>
          <w:szCs w:val="24"/>
        </w:rPr>
      </w:pPr>
    </w:p>
    <w:p w14:paraId="25D8EA5C" w14:textId="0DA39D79" w:rsidR="0084009C" w:rsidRDefault="0084009C" w:rsidP="00A94CEE">
      <w:pPr>
        <w:wordWrap/>
        <w:spacing w:line="480" w:lineRule="auto"/>
        <w:contextualSpacing/>
        <w:rPr>
          <w:rFonts w:ascii="Arial" w:hAnsi="Arial" w:cs="Arial"/>
          <w:sz w:val="24"/>
          <w:szCs w:val="24"/>
        </w:rPr>
      </w:pPr>
    </w:p>
    <w:p w14:paraId="58DCDA76" w14:textId="2BB5C0DA" w:rsidR="0084009C" w:rsidRDefault="0084009C" w:rsidP="00A94CEE">
      <w:pPr>
        <w:wordWrap/>
        <w:spacing w:line="480" w:lineRule="auto"/>
        <w:contextualSpacing/>
        <w:rPr>
          <w:rFonts w:ascii="Arial" w:hAnsi="Arial" w:cs="Arial"/>
          <w:sz w:val="24"/>
          <w:szCs w:val="24"/>
        </w:rPr>
      </w:pPr>
    </w:p>
    <w:p w14:paraId="76B438D1" w14:textId="7AF4B105" w:rsidR="0084009C" w:rsidRDefault="0084009C" w:rsidP="00A94CEE">
      <w:pPr>
        <w:wordWrap/>
        <w:spacing w:line="480" w:lineRule="auto"/>
        <w:contextualSpacing/>
        <w:rPr>
          <w:rFonts w:ascii="Arial" w:hAnsi="Arial" w:cs="Arial"/>
          <w:sz w:val="24"/>
          <w:szCs w:val="24"/>
        </w:rPr>
      </w:pPr>
    </w:p>
    <w:p w14:paraId="1837F9D7" w14:textId="77777777" w:rsidR="0084009C" w:rsidRDefault="0084009C" w:rsidP="00A94CEE">
      <w:pPr>
        <w:wordWrap/>
        <w:spacing w:line="480" w:lineRule="auto"/>
        <w:contextualSpacing/>
        <w:rPr>
          <w:rFonts w:ascii="Arial" w:hAnsi="Arial" w:cs="Arial"/>
          <w:sz w:val="24"/>
          <w:szCs w:val="24"/>
        </w:rPr>
      </w:pPr>
    </w:p>
    <w:p w14:paraId="162A3B68" w14:textId="6D35D33B" w:rsidR="00AF3B4B" w:rsidRDefault="00AF3B4B" w:rsidP="00A94CEE">
      <w:pPr>
        <w:wordWrap/>
        <w:spacing w:line="480" w:lineRule="auto"/>
        <w:contextualSpacing/>
        <w:rPr>
          <w:rFonts w:ascii="Arial" w:hAnsi="Arial" w:cs="Arial"/>
          <w:sz w:val="24"/>
          <w:szCs w:val="24"/>
        </w:rPr>
      </w:pPr>
    </w:p>
    <w:p w14:paraId="44F55F17" w14:textId="144DDB7C" w:rsidR="00AF3B4B" w:rsidRDefault="00AF3B4B" w:rsidP="00A94CEE">
      <w:pPr>
        <w:wordWrap/>
        <w:spacing w:line="480" w:lineRule="auto"/>
        <w:contextualSpacing/>
        <w:rPr>
          <w:rFonts w:ascii="Arial" w:hAnsi="Arial" w:cs="Arial"/>
          <w:sz w:val="24"/>
          <w:szCs w:val="24"/>
        </w:rPr>
      </w:pPr>
    </w:p>
    <w:p w14:paraId="09E9EDA1" w14:textId="77777777" w:rsidR="00AF3B4B" w:rsidRDefault="00AF3B4B" w:rsidP="00A94CEE">
      <w:pPr>
        <w:wordWrap/>
        <w:spacing w:line="480" w:lineRule="auto"/>
        <w:contextualSpacing/>
        <w:rPr>
          <w:rFonts w:ascii="Arial" w:hAnsi="Arial" w:cs="Arial"/>
          <w:sz w:val="24"/>
          <w:szCs w:val="24"/>
        </w:rPr>
      </w:pPr>
    </w:p>
    <w:p w14:paraId="3C684174" w14:textId="06A3D683" w:rsidR="006D515E" w:rsidRDefault="006D515E" w:rsidP="00A94CEE">
      <w:pPr>
        <w:wordWrap/>
        <w:spacing w:line="480" w:lineRule="auto"/>
        <w:contextualSpacing/>
        <w:rPr>
          <w:rFonts w:ascii="Arial" w:hAnsi="Arial" w:cs="Arial"/>
          <w:sz w:val="24"/>
          <w:szCs w:val="24"/>
        </w:rPr>
      </w:pPr>
    </w:p>
    <w:p w14:paraId="56690B1F" w14:textId="005A1F93" w:rsidR="006D515E" w:rsidRDefault="006D515E" w:rsidP="00A94CEE">
      <w:pPr>
        <w:wordWrap/>
        <w:spacing w:line="480" w:lineRule="auto"/>
        <w:contextualSpacing/>
        <w:rPr>
          <w:rFonts w:ascii="Arial" w:hAnsi="Arial" w:cs="Arial"/>
          <w:sz w:val="24"/>
          <w:szCs w:val="24"/>
        </w:rPr>
      </w:pPr>
    </w:p>
    <w:p w14:paraId="4B29026C" w14:textId="34D5FF1A" w:rsidR="00C13D9B" w:rsidRPr="00236323" w:rsidRDefault="00C13D9B" w:rsidP="00A3317C">
      <w:pPr>
        <w:wordWrap/>
        <w:spacing w:line="480" w:lineRule="auto"/>
        <w:contextualSpacing/>
        <w:rPr>
          <w:rFonts w:ascii="Arial" w:hAnsi="Arial" w:cs="Arial"/>
          <w:b/>
          <w:sz w:val="28"/>
          <w:szCs w:val="24"/>
        </w:rPr>
      </w:pPr>
      <w:r w:rsidRPr="00236323">
        <w:rPr>
          <w:rFonts w:ascii="Arial" w:hAnsi="Arial" w:cs="Arial"/>
          <w:b/>
          <w:sz w:val="28"/>
          <w:szCs w:val="24"/>
        </w:rPr>
        <w:lastRenderedPageBreak/>
        <w:t xml:space="preserve">Chapter 2. </w:t>
      </w:r>
      <w:r w:rsidR="00A3317C" w:rsidRPr="00A3317C">
        <w:rPr>
          <w:rFonts w:ascii="Arial" w:hAnsi="Arial" w:cs="Arial"/>
          <w:b/>
          <w:sz w:val="28"/>
          <w:szCs w:val="24"/>
        </w:rPr>
        <w:t>M13 bacteriophage-based Hydrogel for Inhibition of Breast cancer growth through pH-controlled release of Cu</w:t>
      </w:r>
      <w:r w:rsidR="00A3317C" w:rsidRPr="00A3317C">
        <w:rPr>
          <w:rFonts w:ascii="Arial" w:hAnsi="Arial" w:cs="Arial"/>
          <w:b/>
          <w:sz w:val="28"/>
          <w:szCs w:val="24"/>
          <w:vertAlign w:val="superscript"/>
        </w:rPr>
        <w:t>2+</w:t>
      </w:r>
      <w:r w:rsidR="00A3317C" w:rsidRPr="00A3317C">
        <w:rPr>
          <w:rFonts w:ascii="Arial" w:hAnsi="Arial" w:cs="Arial"/>
          <w:b/>
          <w:sz w:val="28"/>
          <w:szCs w:val="24"/>
        </w:rPr>
        <w:t>-bioorganic complex at body temperature</w:t>
      </w:r>
    </w:p>
    <w:p w14:paraId="7317CA2F" w14:textId="77777777" w:rsidR="0024485E" w:rsidRDefault="0024485E" w:rsidP="00986888">
      <w:pPr>
        <w:wordWrap/>
        <w:spacing w:line="480" w:lineRule="auto"/>
        <w:contextualSpacing/>
        <w:rPr>
          <w:rFonts w:ascii="Arial" w:hAnsi="Arial" w:cs="Arial"/>
          <w:b/>
          <w:sz w:val="24"/>
          <w:szCs w:val="24"/>
        </w:rPr>
      </w:pPr>
    </w:p>
    <w:p w14:paraId="7F4EB402" w14:textId="0834F7EC" w:rsidR="00C13D9B" w:rsidRDefault="00C13D9B" w:rsidP="00986888">
      <w:pPr>
        <w:wordWrap/>
        <w:spacing w:line="480" w:lineRule="auto"/>
        <w:contextualSpacing/>
        <w:rPr>
          <w:rFonts w:ascii="Arial" w:hAnsi="Arial" w:cs="Arial"/>
          <w:b/>
          <w:sz w:val="24"/>
          <w:szCs w:val="24"/>
        </w:rPr>
      </w:pPr>
      <w:r w:rsidRPr="00236323">
        <w:rPr>
          <w:rFonts w:ascii="Arial" w:hAnsi="Arial" w:cs="Arial"/>
          <w:b/>
          <w:sz w:val="24"/>
          <w:szCs w:val="24"/>
        </w:rPr>
        <w:t xml:space="preserve">2.1 </w:t>
      </w:r>
      <w:r w:rsidR="00164BE1" w:rsidRPr="00236323">
        <w:rPr>
          <w:rFonts w:ascii="Arial" w:hAnsi="Arial" w:cs="Arial"/>
          <w:b/>
          <w:sz w:val="24"/>
          <w:szCs w:val="24"/>
        </w:rPr>
        <w:t>Introduction</w:t>
      </w:r>
    </w:p>
    <w:p w14:paraId="5CB554B3" w14:textId="21B6C1D5" w:rsidR="005F0F5D" w:rsidRPr="005F0F5D" w:rsidRDefault="005F0F5D" w:rsidP="00C63AD0">
      <w:pPr>
        <w:wordWrap/>
        <w:spacing w:line="480" w:lineRule="auto"/>
        <w:ind w:firstLine="800"/>
        <w:contextualSpacing/>
        <w:rPr>
          <w:rFonts w:ascii="Arial" w:hAnsi="Arial" w:cs="Arial"/>
          <w:sz w:val="24"/>
          <w:szCs w:val="24"/>
        </w:rPr>
      </w:pPr>
      <w:r w:rsidRPr="005F0F5D">
        <w:rPr>
          <w:rFonts w:ascii="Arial" w:hAnsi="Arial" w:cs="Arial"/>
          <w:sz w:val="24"/>
          <w:szCs w:val="24"/>
        </w:rPr>
        <w:t xml:space="preserve">Breast cancer </w:t>
      </w:r>
      <w:r w:rsidR="00114E27" w:rsidRPr="00114E27">
        <w:rPr>
          <w:rFonts w:ascii="Arial" w:hAnsi="Arial" w:cs="Arial"/>
          <w:sz w:val="24"/>
          <w:szCs w:val="24"/>
        </w:rPr>
        <w:t xml:space="preserve">is </w:t>
      </w:r>
      <w:r w:rsidR="004F349F">
        <w:rPr>
          <w:rFonts w:ascii="Arial" w:hAnsi="Arial" w:cs="Arial"/>
          <w:sz w:val="24"/>
          <w:szCs w:val="24"/>
        </w:rPr>
        <w:t>cancer that originate</w:t>
      </w:r>
      <w:r w:rsidR="00114E27" w:rsidRPr="00114E27">
        <w:rPr>
          <w:rFonts w:ascii="Arial" w:hAnsi="Arial" w:cs="Arial"/>
          <w:sz w:val="24"/>
          <w:szCs w:val="24"/>
        </w:rPr>
        <w:t>s from breast tissue</w:t>
      </w:r>
      <w:r w:rsidR="00114E27" w:rsidRPr="005F0F5D">
        <w:rPr>
          <w:rFonts w:ascii="Arial" w:hAnsi="Arial" w:cs="Arial"/>
          <w:sz w:val="24"/>
          <w:szCs w:val="24"/>
        </w:rPr>
        <w:t>s</w:t>
      </w:r>
      <w:r w:rsidR="004F349F">
        <w:rPr>
          <w:rFonts w:ascii="Arial" w:hAnsi="Arial" w:cs="Arial"/>
          <w:sz w:val="24"/>
          <w:szCs w:val="24"/>
        </w:rPr>
        <w:t xml:space="preserve"> in the body</w:t>
      </w:r>
      <w:r w:rsidR="00114E27">
        <w:rPr>
          <w:rFonts w:ascii="Arial" w:hAnsi="Arial" w:cs="Arial"/>
          <w:sz w:val="24"/>
          <w:szCs w:val="24"/>
        </w:rPr>
        <w:t xml:space="preserve">. </w:t>
      </w:r>
      <w:r w:rsidR="001B6A02">
        <w:rPr>
          <w:rFonts w:ascii="Arial" w:hAnsi="Arial" w:cs="Arial"/>
          <w:sz w:val="24"/>
          <w:szCs w:val="24"/>
        </w:rPr>
        <w:t>Breast cancer</w:t>
      </w:r>
      <w:r w:rsidR="00114E27">
        <w:rPr>
          <w:rFonts w:ascii="Arial" w:hAnsi="Arial" w:cs="Arial"/>
          <w:sz w:val="24"/>
          <w:szCs w:val="24"/>
        </w:rPr>
        <w:t xml:space="preserve"> is</w:t>
      </w:r>
      <w:r w:rsidRPr="005F0F5D">
        <w:rPr>
          <w:rFonts w:ascii="Arial" w:hAnsi="Arial" w:cs="Arial"/>
          <w:sz w:val="24"/>
          <w:szCs w:val="24"/>
        </w:rPr>
        <w:t xml:space="preserve"> one of the biggest health concerns </w:t>
      </w:r>
      <w:r w:rsidR="00114E27">
        <w:rPr>
          <w:rFonts w:ascii="Arial" w:hAnsi="Arial" w:cs="Arial"/>
          <w:sz w:val="24"/>
          <w:szCs w:val="24"/>
        </w:rPr>
        <w:t>in women</w:t>
      </w:r>
      <w:r w:rsidRPr="005F0F5D">
        <w:rPr>
          <w:rFonts w:ascii="Arial" w:hAnsi="Arial" w:cs="Arial"/>
          <w:sz w:val="24"/>
          <w:szCs w:val="24"/>
        </w:rPr>
        <w:t>.</w:t>
      </w:r>
      <w:r w:rsidR="00F22361">
        <w:rPr>
          <w:rFonts w:ascii="Arial" w:hAnsi="Arial" w:cs="Arial"/>
          <w:sz w:val="24"/>
          <w:szCs w:val="24"/>
        </w:rPr>
        <w:fldChar w:fldCharType="begin"/>
      </w:r>
      <w:r w:rsidR="00970FFB">
        <w:rPr>
          <w:rFonts w:ascii="Arial" w:hAnsi="Arial" w:cs="Arial"/>
          <w:sz w:val="24"/>
          <w:szCs w:val="24"/>
        </w:rPr>
        <w:instrText xml:space="preserve"> ADDIN EN.CITE &lt;EndNote&gt;&lt;Cite&gt;&lt;Author&gt;Stapleton&lt;/Author&gt;&lt;Year&gt;2018&lt;/Year&gt;&lt;RecNum&gt;1&lt;/RecNum&gt;&lt;DisplayText&gt;&lt;style face="superscript"&gt;49&lt;/style&gt;&lt;/DisplayText&gt;&lt;record&gt;&lt;rec-number&gt;1&lt;/rec-number&gt;&lt;foreign-keys&gt;&lt;key app="EN" db-id="ewvzfx9rj22twmetrwo5at0dsapwv059fd9p" timestamp="1539789692"&gt;1&lt;/key&gt;&lt;/foreign-keys&gt;&lt;ref-type name="Journal Article"&gt;17&lt;/ref-type&gt;&lt;contributors&gt;&lt;authors&gt;&lt;author&gt;Stapleton, S. M.&lt;/author&gt;&lt;author&gt;Oseni, T. O.&lt;/author&gt;&lt;author&gt;Bababekov, Y. J.&lt;/author&gt;&lt;author&gt;Hung, Y. C.&lt;/author&gt;&lt;author&gt;Chang, D. C.&lt;/author&gt;&lt;/authors&gt;&lt;/contributors&gt;&lt;auth-address&gt;Harvard Med Sch, Massachusetts Gen Hosp, Dept Surg, Boston, MA USA&lt;/auth-address&gt;&lt;titles&gt;&lt;title&gt;Race/Ethnicity and Age Distribution of Breast Cancer Diagnosis in the United States&lt;/title&gt;&lt;secondary-title&gt;Jama Surgery&lt;/secondary-title&gt;&lt;alt-title&gt;Jama Surg&lt;/alt-title&gt;&lt;/titles&gt;&lt;periodical&gt;&lt;full-title&gt;Jama Surgery&lt;/full-title&gt;&lt;abbr-1&gt;Jama Surg&lt;/abbr-1&gt;&lt;/periodical&gt;&lt;alt-periodical&gt;&lt;full-title&gt;Jama Surgery&lt;/full-title&gt;&lt;abbr-1&gt;Jama Surg&lt;/abbr-1&gt;&lt;/alt-periodical&gt;&lt;pages&gt;594-595&lt;/pages&gt;&lt;volume&gt;153&lt;/volume&gt;&lt;number&gt;6&lt;/number&gt;&lt;keywords&gt;&lt;keyword&gt;mortality&lt;/keyword&gt;&lt;/keywords&gt;&lt;dates&gt;&lt;year&gt;2018&lt;/year&gt;&lt;pub-dates&gt;&lt;date&gt;Jun&lt;/date&gt;&lt;/pub-dates&gt;&lt;/dates&gt;&lt;isbn&gt;2168-6254&lt;/isbn&gt;&lt;accession-num&gt;WOS:000435653000026&lt;/accession-num&gt;&lt;urls&gt;&lt;related-urls&gt;&lt;url&gt;&amp;lt;Go to ISI&amp;gt;://WOS:000435653000026&lt;/url&gt;&lt;/related-urls&gt;&lt;/urls&gt;&lt;electronic-resource-num&gt;10.1001/jamasurg.2018.0035&lt;/electronic-resource-num&gt;&lt;language&gt;English&lt;/language&gt;&lt;/record&gt;&lt;/Cite&gt;&lt;/EndNote&gt;</w:instrText>
      </w:r>
      <w:r w:rsidR="00F22361">
        <w:rPr>
          <w:rFonts w:ascii="Arial" w:hAnsi="Arial" w:cs="Arial"/>
          <w:sz w:val="24"/>
          <w:szCs w:val="24"/>
        </w:rPr>
        <w:fldChar w:fldCharType="separate"/>
      </w:r>
      <w:r w:rsidR="00970FFB" w:rsidRPr="00970FFB">
        <w:rPr>
          <w:rFonts w:ascii="Arial" w:hAnsi="Arial" w:cs="Arial"/>
          <w:noProof/>
          <w:sz w:val="24"/>
          <w:szCs w:val="24"/>
          <w:vertAlign w:val="superscript"/>
        </w:rPr>
        <w:t>49</w:t>
      </w:r>
      <w:r w:rsidR="00F22361">
        <w:rPr>
          <w:rFonts w:ascii="Arial" w:hAnsi="Arial" w:cs="Arial"/>
          <w:sz w:val="24"/>
          <w:szCs w:val="24"/>
        </w:rPr>
        <w:fldChar w:fldCharType="end"/>
      </w:r>
      <w:r w:rsidR="00842B8D">
        <w:rPr>
          <w:rFonts w:ascii="Arial" w:hAnsi="Arial" w:cs="Arial"/>
          <w:sz w:val="24"/>
          <w:szCs w:val="24"/>
        </w:rPr>
        <w:t xml:space="preserve"> </w:t>
      </w:r>
      <w:r w:rsidR="00295F7D">
        <w:rPr>
          <w:rFonts w:ascii="Arial" w:hAnsi="Arial" w:cs="Arial"/>
          <w:sz w:val="24"/>
          <w:szCs w:val="24"/>
        </w:rPr>
        <w:t xml:space="preserve">According to </w:t>
      </w:r>
      <w:r w:rsidR="00295F7D" w:rsidRPr="00295F7D">
        <w:rPr>
          <w:rFonts w:ascii="Arial" w:hAnsi="Arial" w:cs="Arial"/>
          <w:sz w:val="24"/>
          <w:szCs w:val="24"/>
        </w:rPr>
        <w:t>American Cancer Society, Inc., Surveillance Research</w:t>
      </w:r>
      <w:r w:rsidR="00295F7D">
        <w:rPr>
          <w:rFonts w:ascii="Arial" w:hAnsi="Arial" w:cs="Arial"/>
          <w:sz w:val="24"/>
          <w:szCs w:val="24"/>
        </w:rPr>
        <w:t xml:space="preserve">, </w:t>
      </w:r>
      <w:r w:rsidR="00842B8D">
        <w:rPr>
          <w:rFonts w:ascii="Arial" w:hAnsi="Arial" w:cs="Arial"/>
          <w:sz w:val="24"/>
          <w:szCs w:val="24"/>
        </w:rPr>
        <w:t xml:space="preserve">40,610 </w:t>
      </w:r>
      <w:r w:rsidR="00295F7D">
        <w:rPr>
          <w:rFonts w:ascii="Arial" w:hAnsi="Arial" w:cs="Arial"/>
          <w:sz w:val="24"/>
          <w:szCs w:val="24"/>
        </w:rPr>
        <w:t xml:space="preserve">American </w:t>
      </w:r>
      <w:r w:rsidR="00842B8D">
        <w:rPr>
          <w:rFonts w:ascii="Arial" w:hAnsi="Arial" w:cs="Arial"/>
          <w:sz w:val="24"/>
          <w:szCs w:val="24"/>
        </w:rPr>
        <w:t>female patients died from breast cancer in 2017.</w:t>
      </w:r>
      <w:r w:rsidRPr="005F0F5D">
        <w:rPr>
          <w:rFonts w:ascii="Arial" w:hAnsi="Arial" w:cs="Arial"/>
          <w:sz w:val="24"/>
          <w:szCs w:val="24"/>
        </w:rPr>
        <w:t xml:space="preserve"> </w:t>
      </w:r>
      <w:r w:rsidR="00395A9E">
        <w:rPr>
          <w:rFonts w:ascii="Arial" w:hAnsi="Arial" w:cs="Arial"/>
          <w:sz w:val="24"/>
          <w:szCs w:val="24"/>
        </w:rPr>
        <w:t xml:space="preserve">To cure </w:t>
      </w:r>
      <w:r w:rsidR="00B91D05">
        <w:rPr>
          <w:rFonts w:ascii="Arial" w:hAnsi="Arial" w:cs="Arial"/>
          <w:sz w:val="24"/>
          <w:szCs w:val="24"/>
        </w:rPr>
        <w:t>breast cancer</w:t>
      </w:r>
      <w:r w:rsidR="00395A9E">
        <w:rPr>
          <w:rFonts w:ascii="Arial" w:hAnsi="Arial" w:cs="Arial"/>
          <w:sz w:val="24"/>
          <w:szCs w:val="24"/>
        </w:rPr>
        <w:t xml:space="preserve">, </w:t>
      </w:r>
      <w:r w:rsidR="00B91D05" w:rsidRPr="00B91D05">
        <w:rPr>
          <w:rFonts w:ascii="Arial" w:hAnsi="Arial" w:cs="Arial"/>
          <w:sz w:val="24"/>
          <w:szCs w:val="24"/>
        </w:rPr>
        <w:t xml:space="preserve">the related scientists and researchers have been studied </w:t>
      </w:r>
      <w:r w:rsidRPr="005F0F5D">
        <w:rPr>
          <w:rFonts w:ascii="Arial" w:hAnsi="Arial" w:cs="Arial"/>
          <w:sz w:val="24"/>
          <w:szCs w:val="24"/>
        </w:rPr>
        <w:t>several breast cancer cell lines.</w:t>
      </w:r>
      <w:r w:rsidR="00E92FE8">
        <w:rPr>
          <w:rFonts w:ascii="Arial" w:hAnsi="Arial" w:cs="Arial"/>
          <w:sz w:val="24"/>
          <w:szCs w:val="24"/>
        </w:rPr>
        <w:fldChar w:fldCharType="begin">
          <w:fldData xml:space="preserve">PEVuZE5vdGU+PENpdGU+PEF1dGhvcj5LdXJvc2t5PC9BdXRob3I+PFllYXI+MjAxODwvWWVhcj48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PEVuZE5vdGU+PENpdGU+PEF1dGhvcj5LdXJvc2t5PC9BdXRob3I+PFllYXI+MjAxODwvWWVhcj48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E92FE8">
        <w:rPr>
          <w:rFonts w:ascii="Arial" w:hAnsi="Arial" w:cs="Arial"/>
          <w:sz w:val="24"/>
          <w:szCs w:val="24"/>
        </w:rPr>
      </w:r>
      <w:r w:rsidR="00E92FE8">
        <w:rPr>
          <w:rFonts w:ascii="Arial" w:hAnsi="Arial" w:cs="Arial"/>
          <w:sz w:val="24"/>
          <w:szCs w:val="24"/>
        </w:rPr>
        <w:fldChar w:fldCharType="separate"/>
      </w:r>
      <w:r w:rsidR="00970FFB" w:rsidRPr="00970FFB">
        <w:rPr>
          <w:rFonts w:ascii="Arial" w:hAnsi="Arial" w:cs="Arial"/>
          <w:noProof/>
          <w:sz w:val="24"/>
          <w:szCs w:val="24"/>
          <w:vertAlign w:val="superscript"/>
        </w:rPr>
        <w:t>50-52</w:t>
      </w:r>
      <w:r w:rsidR="00E92FE8">
        <w:rPr>
          <w:rFonts w:ascii="Arial" w:hAnsi="Arial" w:cs="Arial"/>
          <w:sz w:val="24"/>
          <w:szCs w:val="24"/>
        </w:rPr>
        <w:fldChar w:fldCharType="end"/>
      </w:r>
      <w:r w:rsidRPr="005F0F5D">
        <w:rPr>
          <w:rFonts w:ascii="Arial" w:hAnsi="Arial" w:cs="Arial"/>
          <w:sz w:val="24"/>
          <w:szCs w:val="24"/>
        </w:rPr>
        <w:t xml:space="preserve"> </w:t>
      </w:r>
      <w:r w:rsidR="003454E2">
        <w:rPr>
          <w:rFonts w:ascii="Arial" w:hAnsi="Arial" w:cs="Arial"/>
          <w:sz w:val="24"/>
          <w:szCs w:val="24"/>
        </w:rPr>
        <w:t>As a result, c</w:t>
      </w:r>
      <w:r w:rsidRPr="005F0F5D">
        <w:rPr>
          <w:rFonts w:ascii="Arial" w:hAnsi="Arial" w:cs="Arial"/>
          <w:sz w:val="24"/>
          <w:szCs w:val="24"/>
        </w:rPr>
        <w:t>urrently, there are several breast cancer therapies</w:t>
      </w:r>
      <w:r w:rsidR="00E8247F">
        <w:rPr>
          <w:rFonts w:ascii="Arial" w:hAnsi="Arial" w:cs="Arial"/>
          <w:sz w:val="24"/>
          <w:szCs w:val="24"/>
        </w:rPr>
        <w:t xml:space="preserve"> to cure and treat breast cancer</w:t>
      </w:r>
      <w:r w:rsidRPr="005F0F5D">
        <w:rPr>
          <w:rFonts w:ascii="Arial" w:hAnsi="Arial" w:cs="Arial"/>
          <w:sz w:val="24"/>
          <w:szCs w:val="24"/>
        </w:rPr>
        <w:t>.</w:t>
      </w:r>
      <w:r w:rsidR="00DF1646">
        <w:rPr>
          <w:rFonts w:ascii="Arial" w:hAnsi="Arial" w:cs="Arial"/>
          <w:sz w:val="24"/>
          <w:szCs w:val="24"/>
        </w:rPr>
        <w:t xml:space="preserve"> However, d</w:t>
      </w:r>
      <w:r w:rsidRPr="005F0F5D">
        <w:rPr>
          <w:rFonts w:ascii="Arial" w:hAnsi="Arial" w:cs="Arial"/>
          <w:sz w:val="24"/>
          <w:szCs w:val="24"/>
        </w:rPr>
        <w:t xml:space="preserve">espite </w:t>
      </w:r>
      <w:r w:rsidR="003454E2">
        <w:rPr>
          <w:rFonts w:ascii="Arial" w:hAnsi="Arial" w:cs="Arial"/>
          <w:sz w:val="24"/>
          <w:szCs w:val="24"/>
        </w:rPr>
        <w:t>the</w:t>
      </w:r>
      <w:r w:rsidRPr="005F0F5D">
        <w:rPr>
          <w:rFonts w:ascii="Arial" w:hAnsi="Arial" w:cs="Arial"/>
          <w:sz w:val="24"/>
          <w:szCs w:val="24"/>
        </w:rPr>
        <w:t xml:space="preserve"> invested effort and time, there are </w:t>
      </w:r>
      <w:r w:rsidR="0095313C">
        <w:rPr>
          <w:rFonts w:ascii="Arial" w:hAnsi="Arial" w:cs="Arial"/>
          <w:sz w:val="24"/>
          <w:szCs w:val="24"/>
        </w:rPr>
        <w:t xml:space="preserve">still </w:t>
      </w:r>
      <w:r w:rsidR="00AA6A35">
        <w:rPr>
          <w:rFonts w:ascii="Arial" w:hAnsi="Arial" w:cs="Arial"/>
          <w:sz w:val="24"/>
          <w:szCs w:val="24"/>
        </w:rPr>
        <w:t>many</w:t>
      </w:r>
      <w:r w:rsidRPr="005F0F5D">
        <w:rPr>
          <w:rFonts w:ascii="Arial" w:hAnsi="Arial" w:cs="Arial"/>
          <w:sz w:val="24"/>
          <w:szCs w:val="24"/>
        </w:rPr>
        <w:t xml:space="preserve"> challenging problems </w:t>
      </w:r>
      <w:r w:rsidR="009158DE">
        <w:rPr>
          <w:rFonts w:ascii="Arial" w:hAnsi="Arial" w:cs="Arial"/>
          <w:sz w:val="24"/>
          <w:szCs w:val="24"/>
        </w:rPr>
        <w:t>facing</w:t>
      </w:r>
      <w:r w:rsidRPr="005F0F5D">
        <w:rPr>
          <w:rFonts w:ascii="Arial" w:hAnsi="Arial" w:cs="Arial"/>
          <w:sz w:val="24"/>
          <w:szCs w:val="24"/>
        </w:rPr>
        <w:t xml:space="preserve"> </w:t>
      </w:r>
      <w:r w:rsidR="009158DE">
        <w:rPr>
          <w:rFonts w:ascii="Arial" w:hAnsi="Arial" w:cs="Arial"/>
          <w:sz w:val="24"/>
          <w:szCs w:val="24"/>
        </w:rPr>
        <w:t xml:space="preserve">the </w:t>
      </w:r>
      <w:r w:rsidR="00333170">
        <w:rPr>
          <w:rFonts w:ascii="Arial" w:hAnsi="Arial" w:cs="Arial"/>
          <w:sz w:val="24"/>
          <w:szCs w:val="24"/>
        </w:rPr>
        <w:t xml:space="preserve">complete </w:t>
      </w:r>
      <w:r w:rsidRPr="005F0F5D">
        <w:rPr>
          <w:rFonts w:ascii="Arial" w:hAnsi="Arial" w:cs="Arial"/>
          <w:sz w:val="24"/>
          <w:szCs w:val="24"/>
        </w:rPr>
        <w:t xml:space="preserve">cure </w:t>
      </w:r>
      <w:r w:rsidR="009158DE">
        <w:rPr>
          <w:rFonts w:ascii="Arial" w:hAnsi="Arial" w:cs="Arial"/>
          <w:sz w:val="24"/>
          <w:szCs w:val="24"/>
        </w:rPr>
        <w:t>of</w:t>
      </w:r>
      <w:r w:rsidRPr="005F0F5D">
        <w:rPr>
          <w:rFonts w:ascii="Arial" w:hAnsi="Arial" w:cs="Arial"/>
          <w:sz w:val="24"/>
          <w:szCs w:val="24"/>
        </w:rPr>
        <w:t xml:space="preserve"> breast cancer.</w:t>
      </w:r>
      <w:r w:rsidR="00E92FE8">
        <w:rPr>
          <w:rFonts w:ascii="Arial" w:hAnsi="Arial" w:cs="Arial"/>
          <w:sz w:val="24"/>
          <w:szCs w:val="24"/>
        </w:rPr>
        <w:fldChar w:fldCharType="begin">
          <w:fldData xml:space="preserve">PEVuZE5vdGU+PENpdGU+PEF1dGhvcj5MaTwvQXV0aG9yPjxZZWFyPjIwMTg8L1llYXI+PFJlY051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PEVuZE5vdGU+PENpdGU+PEF1dGhvcj5MaTwvQXV0aG9yPjxZZWFyPjIwMTg8L1llYXI+PFJlY051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E92FE8">
        <w:rPr>
          <w:rFonts w:ascii="Arial" w:hAnsi="Arial" w:cs="Arial"/>
          <w:sz w:val="24"/>
          <w:szCs w:val="24"/>
        </w:rPr>
      </w:r>
      <w:r w:rsidR="00E92FE8">
        <w:rPr>
          <w:rFonts w:ascii="Arial" w:hAnsi="Arial" w:cs="Arial"/>
          <w:sz w:val="24"/>
          <w:szCs w:val="24"/>
        </w:rPr>
        <w:fldChar w:fldCharType="separate"/>
      </w:r>
      <w:r w:rsidR="00970FFB" w:rsidRPr="00970FFB">
        <w:rPr>
          <w:rFonts w:ascii="Arial" w:hAnsi="Arial" w:cs="Arial"/>
          <w:noProof/>
          <w:sz w:val="24"/>
          <w:szCs w:val="24"/>
          <w:vertAlign w:val="superscript"/>
        </w:rPr>
        <w:t>39</w:t>
      </w:r>
      <w:r w:rsidR="00E92FE8">
        <w:rPr>
          <w:rFonts w:ascii="Arial" w:hAnsi="Arial" w:cs="Arial"/>
          <w:sz w:val="24"/>
          <w:szCs w:val="24"/>
        </w:rPr>
        <w:fldChar w:fldCharType="end"/>
      </w:r>
      <w:r w:rsidR="00D77E35">
        <w:rPr>
          <w:rFonts w:ascii="Arial" w:hAnsi="Arial" w:cs="Arial"/>
          <w:sz w:val="24"/>
          <w:szCs w:val="24"/>
        </w:rPr>
        <w:t xml:space="preserve"> </w:t>
      </w:r>
      <w:r w:rsidR="005D1E76">
        <w:rPr>
          <w:rFonts w:ascii="Arial" w:hAnsi="Arial" w:cs="Arial"/>
          <w:sz w:val="24"/>
          <w:szCs w:val="24"/>
        </w:rPr>
        <w:t>Some scientists are considering c</w:t>
      </w:r>
      <w:r w:rsidR="00D77E35">
        <w:rPr>
          <w:rFonts w:ascii="Arial" w:hAnsi="Arial" w:cs="Arial"/>
          <w:sz w:val="24"/>
          <w:szCs w:val="24"/>
        </w:rPr>
        <w:t>opper</w:t>
      </w:r>
      <w:r w:rsidR="005D1E76">
        <w:rPr>
          <w:rFonts w:ascii="Arial" w:hAnsi="Arial" w:cs="Arial"/>
          <w:sz w:val="24"/>
          <w:szCs w:val="24"/>
        </w:rPr>
        <w:t xml:space="preserve"> as a possibly</w:t>
      </w:r>
      <w:r w:rsidR="00D77E35">
        <w:rPr>
          <w:rFonts w:ascii="Arial" w:hAnsi="Arial" w:cs="Arial"/>
          <w:sz w:val="24"/>
          <w:szCs w:val="24"/>
        </w:rPr>
        <w:t xml:space="preserve"> good </w:t>
      </w:r>
      <w:r w:rsidR="00E8378F">
        <w:rPr>
          <w:rFonts w:ascii="Arial" w:hAnsi="Arial" w:cs="Arial"/>
          <w:sz w:val="24"/>
          <w:szCs w:val="24"/>
        </w:rPr>
        <w:t>agent</w:t>
      </w:r>
      <w:r w:rsidR="00D77E35">
        <w:rPr>
          <w:rFonts w:ascii="Arial" w:hAnsi="Arial" w:cs="Arial"/>
          <w:sz w:val="24"/>
          <w:szCs w:val="24"/>
        </w:rPr>
        <w:t xml:space="preserve"> for</w:t>
      </w:r>
      <w:r w:rsidR="00E8378F">
        <w:rPr>
          <w:rFonts w:ascii="Arial" w:hAnsi="Arial" w:cs="Arial"/>
          <w:sz w:val="24"/>
          <w:szCs w:val="24"/>
        </w:rPr>
        <w:t xml:space="preserve"> overcoming</w:t>
      </w:r>
      <w:r w:rsidR="00D77E35">
        <w:rPr>
          <w:rFonts w:ascii="Arial" w:hAnsi="Arial" w:cs="Arial"/>
          <w:sz w:val="24"/>
          <w:szCs w:val="24"/>
        </w:rPr>
        <w:t xml:space="preserve"> these </w:t>
      </w:r>
      <w:r w:rsidR="00E8378F">
        <w:rPr>
          <w:rFonts w:ascii="Arial" w:hAnsi="Arial" w:cs="Arial"/>
          <w:sz w:val="24"/>
          <w:szCs w:val="24"/>
        </w:rPr>
        <w:t xml:space="preserve">current </w:t>
      </w:r>
      <w:r w:rsidR="00D77E35">
        <w:rPr>
          <w:rFonts w:ascii="Arial" w:hAnsi="Arial" w:cs="Arial"/>
          <w:sz w:val="24"/>
          <w:szCs w:val="24"/>
        </w:rPr>
        <w:t>challenging problems.</w:t>
      </w:r>
      <w:r w:rsidR="00212E4E">
        <w:rPr>
          <w:rFonts w:ascii="Arial" w:hAnsi="Arial" w:cs="Arial"/>
          <w:sz w:val="24"/>
          <w:szCs w:val="24"/>
        </w:rPr>
        <w:t xml:space="preserve"> </w:t>
      </w:r>
    </w:p>
    <w:p w14:paraId="6E314AFF" w14:textId="654B0B80" w:rsidR="00462DFD" w:rsidRPr="00236323" w:rsidRDefault="00462DFD"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Copper is an important element for many types of cells and tissues in </w:t>
      </w:r>
      <w:r w:rsidR="009158DE">
        <w:rPr>
          <w:rFonts w:ascii="Arial" w:hAnsi="Arial" w:cs="Arial"/>
          <w:sz w:val="24"/>
          <w:szCs w:val="24"/>
        </w:rPr>
        <w:t>the body</w:t>
      </w:r>
      <w:r w:rsidRPr="00236323">
        <w:rPr>
          <w:rFonts w:ascii="Arial" w:hAnsi="Arial" w:cs="Arial"/>
          <w:sz w:val="24"/>
          <w:szCs w:val="24"/>
        </w:rPr>
        <w:t>.</w:t>
      </w:r>
      <w:r w:rsidR="00EF7337">
        <w:rPr>
          <w:rFonts w:ascii="Arial" w:hAnsi="Arial" w:cs="Arial"/>
          <w:sz w:val="24"/>
          <w:szCs w:val="24"/>
        </w:rPr>
        <w:fldChar w:fldCharType="begin">
          <w:fldData xml:space="preserve">PEVuZE5vdGU+PENpdGU+PEF1dGhvcj5GZXJyYXJlc3NvPC9BdXRob3I+PFllYXI+MjAxNzwvWWVh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=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PEVuZE5vdGU+PENpdGU+PEF1dGhvcj5GZXJyYXJlc3NvPC9BdXRob3I+PFllYXI+MjAxNzwvWWVh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=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EF7337">
        <w:rPr>
          <w:rFonts w:ascii="Arial" w:hAnsi="Arial" w:cs="Arial"/>
          <w:sz w:val="24"/>
          <w:szCs w:val="24"/>
        </w:rPr>
      </w:r>
      <w:r w:rsidR="00EF7337">
        <w:rPr>
          <w:rFonts w:ascii="Arial" w:hAnsi="Arial" w:cs="Arial"/>
          <w:sz w:val="24"/>
          <w:szCs w:val="24"/>
        </w:rPr>
        <w:fldChar w:fldCharType="separate"/>
      </w:r>
      <w:r w:rsidR="00970FFB" w:rsidRPr="00970FFB">
        <w:rPr>
          <w:rFonts w:ascii="Arial" w:hAnsi="Arial" w:cs="Arial"/>
          <w:noProof/>
          <w:sz w:val="24"/>
          <w:szCs w:val="24"/>
          <w:vertAlign w:val="superscript"/>
        </w:rPr>
        <w:t>53-54</w:t>
      </w:r>
      <w:r w:rsidR="00EF7337">
        <w:rPr>
          <w:rFonts w:ascii="Arial" w:hAnsi="Arial" w:cs="Arial"/>
          <w:sz w:val="24"/>
          <w:szCs w:val="24"/>
        </w:rPr>
        <w:fldChar w:fldCharType="end"/>
      </w:r>
      <w:r w:rsidRPr="00236323">
        <w:rPr>
          <w:rFonts w:ascii="Arial" w:hAnsi="Arial" w:cs="Arial"/>
          <w:sz w:val="24"/>
          <w:szCs w:val="24"/>
        </w:rPr>
        <w:t xml:space="preserve"> There are many critical enzyme proteins (such as such as cytochrome oxidase</w:t>
      </w:r>
      <w:r w:rsidR="000E1228">
        <w:rPr>
          <w:rFonts w:ascii="Arial" w:hAnsi="Arial" w:cs="Arial"/>
          <w:sz w:val="24"/>
          <w:szCs w:val="24"/>
        </w:rPr>
        <w:fldChar w:fldCharType="begin"/>
      </w:r>
      <w:r w:rsidR="00970FFB">
        <w:rPr>
          <w:rFonts w:ascii="Arial" w:hAnsi="Arial" w:cs="Arial"/>
          <w:sz w:val="24"/>
          <w:szCs w:val="24"/>
        </w:rPr>
        <w:instrText xml:space="preserve"> ADDIN EN.CITE &lt;EndNote&gt;&lt;Cite&gt;&lt;Author&gt;Walser&lt;/Author&gt;&lt;Year&gt;2018&lt;/Year&gt;&lt;RecNum&gt;10&lt;/RecNum&gt;&lt;DisplayText&gt;&lt;style face="superscript"&gt;55&lt;/style&gt;&lt;/DisplayText&gt;&lt;record&gt;&lt;rec-number&gt;10&lt;/rec-number&gt;&lt;foreign-keys&gt;&lt;key app="EN" db-id="ewvzfx9rj22twmetrwo5at0dsapwv059fd9p" timestamp="1539791463"&gt;10&lt;/key&gt;&lt;/foreign-keys&gt;&lt;ref-type name="Journal Article"&gt;17&lt;/ref-type&gt;&lt;contributors&gt;&lt;authors&gt;&lt;author&gt;Walser, M.&lt;/author&gt;&lt;author&gt;Bestwick, M.&lt;/author&gt;&lt;/authors&gt;&lt;/contributors&gt;&lt;auth-address&gt;Linfield Coll, Chem, Mcminnville, OR USA&lt;/auth-address&gt;&lt;titles&gt;&lt;title&gt;Quantifying the role of copper in modifying cytochrome c oxidase expression and oxidant production in yeast mitochondria&lt;/title&gt;&lt;secondary-title&gt;Abstracts of Papers of the American Chemical Society&lt;/secondary-title&gt;&lt;alt-title&gt;Abstr Pap Am Chem S&lt;/alt-title&gt;&lt;/titles&gt;&lt;periodical&gt;&lt;full-title&gt;Abstracts of Papers of the American Chemical Society&lt;/full-title&gt;&lt;abbr-1&gt;Abstr Pap Am Chem S&lt;/abbr-1&gt;&lt;/periodical&gt;&lt;alt-periodical&gt;&lt;full-title&gt;Abstracts of Papers of the American Chemical Society&lt;/full-title&gt;&lt;abbr-1&gt;Abstr Pap Am Chem S&lt;/abbr-1&gt;&lt;/alt-periodical&gt;&lt;volume&gt;255&lt;/volume&gt;&lt;dates&gt;&lt;year&gt;2018&lt;/year&gt;&lt;pub-dates&gt;&lt;date&gt;Mar 18&lt;/date&gt;&lt;/pub-dates&gt;&lt;/dates&gt;&lt;isbn&gt;0065-7727&lt;/isbn&gt;&lt;accession-num&gt;WOS:000435537703748&lt;/accession-num&gt;&lt;urls&gt;&lt;related-urls&gt;&lt;url&gt;&amp;lt;Go to ISI&amp;gt;://WOS:000435537703748&lt;/url&gt;&lt;/related-urls&gt;&lt;/urls&gt;&lt;language&gt;English&lt;/language&gt;&lt;/record&gt;&lt;/Cite&gt;&lt;/EndNote&gt;</w:instrText>
      </w:r>
      <w:r w:rsidR="000E1228">
        <w:rPr>
          <w:rFonts w:ascii="Arial" w:hAnsi="Arial" w:cs="Arial"/>
          <w:sz w:val="24"/>
          <w:szCs w:val="24"/>
        </w:rPr>
        <w:fldChar w:fldCharType="separate"/>
      </w:r>
      <w:r w:rsidR="00970FFB" w:rsidRPr="00970FFB">
        <w:rPr>
          <w:rFonts w:ascii="Arial" w:hAnsi="Arial" w:cs="Arial"/>
          <w:noProof/>
          <w:sz w:val="24"/>
          <w:szCs w:val="24"/>
          <w:vertAlign w:val="superscript"/>
        </w:rPr>
        <w:t>55</w:t>
      </w:r>
      <w:r w:rsidR="000E1228">
        <w:rPr>
          <w:rFonts w:ascii="Arial" w:hAnsi="Arial" w:cs="Arial"/>
          <w:sz w:val="24"/>
          <w:szCs w:val="24"/>
        </w:rPr>
        <w:fldChar w:fldCharType="end"/>
      </w:r>
      <w:r w:rsidRPr="00236323">
        <w:rPr>
          <w:rFonts w:ascii="Arial" w:hAnsi="Arial" w:cs="Arial"/>
          <w:sz w:val="24"/>
          <w:szCs w:val="24"/>
        </w:rPr>
        <w:t>, zinc-copper superoxide dismutase</w:t>
      </w:r>
      <w:r w:rsidR="000E1228">
        <w:rPr>
          <w:rFonts w:ascii="Arial" w:hAnsi="Arial" w:cs="Arial"/>
          <w:sz w:val="24"/>
          <w:szCs w:val="24"/>
        </w:rPr>
        <w:fldChar w:fldCharType="begin"/>
      </w:r>
      <w:r w:rsidR="00970FFB">
        <w:rPr>
          <w:rFonts w:ascii="Arial" w:hAnsi="Arial" w:cs="Arial"/>
          <w:sz w:val="24"/>
          <w:szCs w:val="24"/>
        </w:rPr>
        <w:instrText xml:space="preserve"> ADDIN EN.CITE &lt;EndNote&gt;&lt;Cite&gt;&lt;Author&gt;Milnerowicz&lt;/Author&gt;&lt;Year&gt;2009&lt;/Year&gt;&lt;RecNum&gt;11&lt;/RecNum&gt;&lt;DisplayText&gt;&lt;style face="superscript"&gt;56&lt;/style&gt;&lt;/DisplayText&gt;&lt;record&gt;&lt;rec-number&gt;11&lt;/rec-number&gt;&lt;foreign-keys&gt;&lt;key app="EN" db-id="ewvzfx9rj22twmetrwo5at0dsapwv059fd9p" timestamp="1539791512"&gt;11&lt;/key&gt;&lt;/foreign-keys&gt;&lt;ref-type name="Journal Article"&gt;17&lt;/ref-type&gt;&lt;contributors&gt;&lt;authors&gt;&lt;author&gt;Milnerowicz, H.&lt;/author&gt;&lt;author&gt;Jablonowska, M.&lt;/author&gt;&lt;author&gt;Bizon, A.&lt;/author&gt;&lt;/authors&gt;&lt;/contributors&gt;&lt;auth-address&gt;Wroclaw Univ Med, Dept Biomed &amp;amp; Environm Anal, PL-50355 Wroclaw, Poland&lt;/auth-address&gt;&lt;titles&gt;&lt;title&gt;Change of Zinc, Copper, and Metallothionein Concentrations and the Copper-Zinc Superoxide Dismutase Activity in Patients With Pancreatitis&lt;/title&gt;&lt;secondary-title&gt;Pancreas&lt;/secondary-title&gt;&lt;alt-title&gt;Pancreas&lt;/alt-title&gt;&lt;/titles&gt;&lt;periodical&gt;&lt;full-title&gt;Pancreas&lt;/full-title&gt;&lt;abbr-1&gt;Pancreas&lt;/abbr-1&gt;&lt;/periodical&gt;&lt;alt-periodical&gt;&lt;full-title&gt;Pancreas&lt;/full-title&gt;&lt;abbr-1&gt;Pancreas&lt;/abbr-1&gt;&lt;/alt-periodical&gt;&lt;pages&gt;681-688&lt;/pages&gt;&lt;volume&gt;38&lt;/volume&gt;&lt;number&gt;6&lt;/number&gt;&lt;keywords&gt;&lt;keyword&gt;zinc&lt;/keyword&gt;&lt;keyword&gt;copper&lt;/keyword&gt;&lt;keyword&gt;metallothionein&lt;/keyword&gt;&lt;keyword&gt;superoxide dismutase&lt;/keyword&gt;&lt;keyword&gt;acute pancreatitis&lt;/keyword&gt;&lt;keyword&gt;chronic exacerbated pancreatitis&lt;/keyword&gt;&lt;keyword&gt;chronic pancreatitis&lt;/keyword&gt;&lt;keyword&gt;oxygen-free radicals&lt;/keyword&gt;&lt;keyword&gt;oxidative stress&lt;/keyword&gt;&lt;keyword&gt;transgenic mice&lt;/keyword&gt;&lt;keyword&gt;immunohistochemical localization&lt;/keyword&gt;&lt;keyword&gt;rat pancreas&lt;/keyword&gt;&lt;keyword&gt;cu/zn-sod&lt;/keyword&gt;&lt;keyword&gt;expression&lt;/keyword&gt;&lt;keyword&gt;progression&lt;/keyword&gt;&lt;keyword&gt;metabolism&lt;/keyword&gt;&lt;keyword&gt;cancer&lt;/keyword&gt;&lt;/keywords&gt;&lt;dates&gt;&lt;year&gt;2009&lt;/year&gt;&lt;pub-dates&gt;&lt;date&gt;Aug&lt;/date&gt;&lt;/pub-dates&gt;&lt;/dates&gt;&lt;isbn&gt;0885-3177&lt;/isbn&gt;&lt;accession-num&gt;WOS:000268493200014&lt;/accession-num&gt;&lt;urls&gt;&lt;related-urls&gt;&lt;url&gt;&amp;lt;Go to ISI&amp;gt;://WOS:000268493200014&lt;/url&gt;&lt;/related-urls&gt;&lt;/urls&gt;&lt;electronic-resource-num&gt;10.1097/MPA.0b013e3181a53d1&lt;/electronic-resource-num&gt;&lt;language&gt;English&lt;/language&gt;&lt;/record&gt;&lt;/Cite&gt;&lt;/EndNote&gt;</w:instrText>
      </w:r>
      <w:r w:rsidR="000E1228">
        <w:rPr>
          <w:rFonts w:ascii="Arial" w:hAnsi="Arial" w:cs="Arial"/>
          <w:sz w:val="24"/>
          <w:szCs w:val="24"/>
        </w:rPr>
        <w:fldChar w:fldCharType="separate"/>
      </w:r>
      <w:r w:rsidR="00970FFB" w:rsidRPr="00970FFB">
        <w:rPr>
          <w:rFonts w:ascii="Arial" w:hAnsi="Arial" w:cs="Arial"/>
          <w:noProof/>
          <w:sz w:val="24"/>
          <w:szCs w:val="24"/>
          <w:vertAlign w:val="superscript"/>
        </w:rPr>
        <w:t>56</w:t>
      </w:r>
      <w:r w:rsidR="000E1228">
        <w:rPr>
          <w:rFonts w:ascii="Arial" w:hAnsi="Arial" w:cs="Arial"/>
          <w:sz w:val="24"/>
          <w:szCs w:val="24"/>
        </w:rPr>
        <w:fldChar w:fldCharType="end"/>
      </w:r>
      <w:r w:rsidRPr="00236323">
        <w:rPr>
          <w:rFonts w:ascii="Arial" w:hAnsi="Arial" w:cs="Arial"/>
          <w:sz w:val="24"/>
          <w:szCs w:val="24"/>
        </w:rPr>
        <w:t xml:space="preserve">, and </w:t>
      </w:r>
      <w:proofErr w:type="spellStart"/>
      <w:r w:rsidRPr="00236323">
        <w:rPr>
          <w:rFonts w:ascii="Arial" w:hAnsi="Arial" w:cs="Arial"/>
          <w:sz w:val="24"/>
          <w:szCs w:val="24"/>
        </w:rPr>
        <w:t>lysyl</w:t>
      </w:r>
      <w:proofErr w:type="spellEnd"/>
      <w:r w:rsidRPr="00236323">
        <w:rPr>
          <w:rFonts w:ascii="Arial" w:hAnsi="Arial" w:cs="Arial"/>
          <w:sz w:val="24"/>
          <w:szCs w:val="24"/>
        </w:rPr>
        <w:t xml:space="preserve"> oxidase</w:t>
      </w:r>
      <w:r w:rsidR="000E1228">
        <w:rPr>
          <w:rFonts w:ascii="Arial" w:hAnsi="Arial" w:cs="Arial"/>
          <w:sz w:val="24"/>
          <w:szCs w:val="24"/>
        </w:rPr>
        <w:fldChar w:fldCharType="begin"/>
      </w:r>
      <w:r w:rsidR="00970FFB">
        <w:rPr>
          <w:rFonts w:ascii="Arial" w:hAnsi="Arial" w:cs="Arial"/>
          <w:sz w:val="24"/>
          <w:szCs w:val="24"/>
        </w:rPr>
        <w:instrText xml:space="preserve"> ADDIN EN.CITE &lt;EndNote&gt;&lt;Cite&gt;&lt;Author&gt;Jasmer-McDonald&lt;/Author&gt;&lt;Year&gt;2017&lt;/Year&gt;&lt;RecNum&gt;12&lt;/RecNum&gt;&lt;DisplayText&gt;&lt;style face="superscript"&gt;57&lt;/style&gt;&lt;/DisplayText&gt;&lt;record&gt;&lt;rec-number&gt;12&lt;/rec-number&gt;&lt;foreign-keys&gt;&lt;key app="EN" db-id="ewvzfx9rj22twmetrwo5at0dsapwv059fd9p" timestamp="1539791663"&gt;12&lt;/key&gt;&lt;/foreign-keys&gt;&lt;ref-type name="Journal Article"&gt;17&lt;/ref-type&gt;&lt;contributors&gt;&lt;authors&gt;&lt;author&gt;Jasmer-McDonald, K.&lt;/author&gt;&lt;author&gt;Petris, M.&lt;/author&gt;&lt;author&gt;Shanbhag, V.&lt;/author&gt;&lt;author&gt;Gudekar, N.&lt;/author&gt;&lt;/authors&gt;&lt;/contributors&gt;&lt;titles&gt;&lt;title&gt;Exploring the role of copper-dependent lysyl oxidase (LOX) in metastatic growth&lt;/title&gt;&lt;secondary-title&gt;Cancer Research&lt;/secondary-title&gt;&lt;alt-title&gt;Cancer Res&lt;/alt-title&gt;&lt;/titles&gt;&lt;periodical&gt;&lt;full-title&gt;Cancer Research&lt;/full-title&gt;&lt;abbr-1&gt;Cancer Res&lt;/abbr-1&gt;&lt;/periodical&gt;&lt;alt-periodical&gt;&lt;full-title&gt;Cancer Research&lt;/full-title&gt;&lt;abbr-1&gt;Cancer Res&lt;/abbr-1&gt;&lt;/alt-periodical&gt;&lt;volume&gt;77&lt;/volume&gt;&lt;dates&gt;&lt;year&gt;2017&lt;/year&gt;&lt;pub-dates&gt;&lt;date&gt;Jul&lt;/date&gt;&lt;/pub-dates&gt;&lt;/dates&gt;&lt;isbn&gt;0008-5472&lt;/isbn&gt;&lt;accession-num&gt;WOS:000442513305410&lt;/accession-num&gt;&lt;urls&gt;&lt;related-urls&gt;&lt;url&gt;&amp;lt;Go to ISI&amp;gt;://WOS:000442513305410&lt;/url&gt;&lt;/related-urls&gt;&lt;/urls&gt;&lt;electronic-resource-num&gt;10.1158/1538-7445.Am2017-5806&lt;/electronic-resource-num&gt;&lt;language&gt;English&lt;/language&gt;&lt;/record&gt;&lt;/Cite&gt;&lt;/EndNote&gt;</w:instrText>
      </w:r>
      <w:r w:rsidR="000E1228">
        <w:rPr>
          <w:rFonts w:ascii="Arial" w:hAnsi="Arial" w:cs="Arial"/>
          <w:sz w:val="24"/>
          <w:szCs w:val="24"/>
        </w:rPr>
        <w:fldChar w:fldCharType="separate"/>
      </w:r>
      <w:r w:rsidR="00970FFB" w:rsidRPr="00970FFB">
        <w:rPr>
          <w:rFonts w:ascii="Arial" w:hAnsi="Arial" w:cs="Arial"/>
          <w:noProof/>
          <w:sz w:val="24"/>
          <w:szCs w:val="24"/>
          <w:vertAlign w:val="superscript"/>
        </w:rPr>
        <w:t>57</w:t>
      </w:r>
      <w:r w:rsidR="000E1228">
        <w:rPr>
          <w:rFonts w:ascii="Arial" w:hAnsi="Arial" w:cs="Arial"/>
          <w:sz w:val="24"/>
          <w:szCs w:val="24"/>
        </w:rPr>
        <w:fldChar w:fldCharType="end"/>
      </w:r>
      <w:r w:rsidRPr="00236323">
        <w:rPr>
          <w:rFonts w:ascii="Arial" w:hAnsi="Arial" w:cs="Arial"/>
          <w:sz w:val="24"/>
          <w:szCs w:val="24"/>
        </w:rPr>
        <w:t>) that require certain amount</w:t>
      </w:r>
      <w:r w:rsidR="009158DE">
        <w:rPr>
          <w:rFonts w:ascii="Arial" w:hAnsi="Arial" w:cs="Arial"/>
          <w:sz w:val="24"/>
          <w:szCs w:val="24"/>
        </w:rPr>
        <w:t>s</w:t>
      </w:r>
      <w:r w:rsidRPr="00236323">
        <w:rPr>
          <w:rFonts w:ascii="Arial" w:hAnsi="Arial" w:cs="Arial"/>
          <w:sz w:val="24"/>
          <w:szCs w:val="24"/>
        </w:rPr>
        <w:t xml:space="preserve"> of copper for their activities.</w:t>
      </w:r>
      <w:r w:rsidR="00EF7337">
        <w:rPr>
          <w:rFonts w:ascii="Arial" w:hAnsi="Arial" w:cs="Arial"/>
          <w:sz w:val="24"/>
          <w:szCs w:val="24"/>
        </w:rPr>
        <w:fldChar w:fldCharType="begin">
          <w:fldData xml:space="preserve">PEVuZE5vdGU+PENpdGU+PEF1dGhvcj5MaXU8L0F1dGhvcj48WWVhcj4yMDE4PC9ZZWFyPjxSZWNO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PEVuZE5vdGU+PENpdGU+PEF1dGhvcj5MaXU8L0F1dGhvcj48WWVhcj4yMDE4PC9ZZWFyPjxSZWNO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EF7337">
        <w:rPr>
          <w:rFonts w:ascii="Arial" w:hAnsi="Arial" w:cs="Arial"/>
          <w:sz w:val="24"/>
          <w:szCs w:val="24"/>
        </w:rPr>
      </w:r>
      <w:r w:rsidR="00EF7337">
        <w:rPr>
          <w:rFonts w:ascii="Arial" w:hAnsi="Arial" w:cs="Arial"/>
          <w:sz w:val="24"/>
          <w:szCs w:val="24"/>
        </w:rPr>
        <w:fldChar w:fldCharType="separate"/>
      </w:r>
      <w:r w:rsidR="00970FFB" w:rsidRPr="00970FFB">
        <w:rPr>
          <w:rFonts w:ascii="Arial" w:hAnsi="Arial" w:cs="Arial"/>
          <w:noProof/>
          <w:sz w:val="24"/>
          <w:szCs w:val="24"/>
          <w:vertAlign w:val="superscript"/>
        </w:rPr>
        <w:t>47</w:t>
      </w:r>
      <w:r w:rsidR="00EF7337">
        <w:rPr>
          <w:rFonts w:ascii="Arial" w:hAnsi="Arial" w:cs="Arial"/>
          <w:sz w:val="24"/>
          <w:szCs w:val="24"/>
        </w:rPr>
        <w:fldChar w:fldCharType="end"/>
      </w:r>
      <w:r w:rsidRPr="00236323">
        <w:rPr>
          <w:rFonts w:ascii="Arial" w:hAnsi="Arial" w:cs="Arial"/>
          <w:sz w:val="24"/>
          <w:szCs w:val="24"/>
        </w:rPr>
        <w:t xml:space="preserve"> These activities are highly involved in</w:t>
      </w:r>
      <w:r w:rsidR="009158DE">
        <w:rPr>
          <w:rFonts w:ascii="Arial" w:hAnsi="Arial" w:cs="Arial"/>
          <w:sz w:val="24"/>
          <w:szCs w:val="24"/>
        </w:rPr>
        <w:t xml:space="preserve"> cellular</w:t>
      </w:r>
      <w:r w:rsidRPr="00236323">
        <w:rPr>
          <w:rFonts w:ascii="Arial" w:hAnsi="Arial" w:cs="Arial"/>
          <w:sz w:val="24"/>
          <w:szCs w:val="24"/>
        </w:rPr>
        <w:t xml:space="preserve"> growth regulation.</w:t>
      </w:r>
      <w:r w:rsidR="000E1228">
        <w:rPr>
          <w:rFonts w:ascii="Arial" w:hAnsi="Arial" w:cs="Arial"/>
          <w:sz w:val="24"/>
          <w:szCs w:val="24"/>
        </w:rPr>
        <w:fldChar w:fldCharType="begin">
          <w:fldData xml:space="preserve">PEVuZE5vdGU+PENpdGU+PEF1dGhvcj5KaWFuZzwvQXV0aG9yPjxZZWFyPjIwMTY8L1llYXI+PFJl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PEVuZE5vdGU+PENpdGU+PEF1dGhvcj5KaWFuZzwvQXV0aG9yPjxZZWFyPjIwMTY8L1llYXI+PFJl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0E1228">
        <w:rPr>
          <w:rFonts w:ascii="Arial" w:hAnsi="Arial" w:cs="Arial"/>
          <w:sz w:val="24"/>
          <w:szCs w:val="24"/>
        </w:rPr>
      </w:r>
      <w:r w:rsidR="000E1228">
        <w:rPr>
          <w:rFonts w:ascii="Arial" w:hAnsi="Arial" w:cs="Arial"/>
          <w:sz w:val="24"/>
          <w:szCs w:val="24"/>
        </w:rPr>
        <w:fldChar w:fldCharType="separate"/>
      </w:r>
      <w:r w:rsidR="00970FFB" w:rsidRPr="00970FFB">
        <w:rPr>
          <w:rFonts w:ascii="Arial" w:hAnsi="Arial" w:cs="Arial"/>
          <w:noProof/>
          <w:sz w:val="24"/>
          <w:szCs w:val="24"/>
          <w:vertAlign w:val="superscript"/>
        </w:rPr>
        <w:t>58</w:t>
      </w:r>
      <w:r w:rsidR="000E1228">
        <w:rPr>
          <w:rFonts w:ascii="Arial" w:hAnsi="Arial" w:cs="Arial"/>
          <w:sz w:val="24"/>
          <w:szCs w:val="24"/>
        </w:rPr>
        <w:fldChar w:fldCharType="end"/>
      </w:r>
      <w:r w:rsidRPr="00236323">
        <w:rPr>
          <w:rFonts w:ascii="Arial" w:hAnsi="Arial" w:cs="Arial"/>
          <w:sz w:val="24"/>
          <w:szCs w:val="24"/>
        </w:rPr>
        <w:t xml:space="preserve"> It means that adequate amount of copper can help the cells and tissues grow in a regulated manner. </w:t>
      </w:r>
    </w:p>
    <w:p w14:paraId="308BF69E" w14:textId="10AE391B" w:rsidR="00462DFD" w:rsidRPr="00236323" w:rsidRDefault="00462DFD" w:rsidP="00C63AD0">
      <w:pPr>
        <w:wordWrap/>
        <w:spacing w:line="480" w:lineRule="auto"/>
        <w:ind w:firstLine="800"/>
        <w:contextualSpacing/>
        <w:rPr>
          <w:rFonts w:ascii="Arial" w:hAnsi="Arial" w:cs="Arial"/>
          <w:sz w:val="24"/>
          <w:szCs w:val="24"/>
        </w:rPr>
      </w:pPr>
      <w:r w:rsidRPr="00236323">
        <w:rPr>
          <w:rFonts w:ascii="Arial" w:hAnsi="Arial" w:cs="Arial"/>
          <w:sz w:val="24"/>
          <w:szCs w:val="24"/>
        </w:rPr>
        <w:t>Copper</w:t>
      </w:r>
      <w:r w:rsidR="00C97A08">
        <w:rPr>
          <w:rFonts w:ascii="Arial" w:hAnsi="Arial" w:cs="Arial"/>
          <w:sz w:val="24"/>
          <w:szCs w:val="24"/>
        </w:rPr>
        <w:t xml:space="preserve"> concentration</w:t>
      </w:r>
      <w:r w:rsidRPr="00236323">
        <w:rPr>
          <w:rFonts w:ascii="Arial" w:hAnsi="Arial" w:cs="Arial"/>
          <w:sz w:val="24"/>
          <w:szCs w:val="24"/>
        </w:rPr>
        <w:t xml:space="preserve"> is high in the body of cancer patients</w:t>
      </w:r>
      <w:r w:rsidR="000E1228">
        <w:rPr>
          <w:rFonts w:ascii="Arial" w:hAnsi="Arial" w:cs="Arial"/>
          <w:sz w:val="24"/>
          <w:szCs w:val="24"/>
        </w:rPr>
        <w:t>.</w:t>
      </w:r>
      <w:r w:rsidR="000E1228">
        <w:rPr>
          <w:rFonts w:ascii="Arial" w:hAnsi="Arial" w:cs="Arial"/>
          <w:sz w:val="24"/>
          <w:szCs w:val="24"/>
        </w:rPr>
        <w:fldChar w:fldCharType="begin"/>
      </w:r>
      <w:r w:rsidR="00970FFB">
        <w:rPr>
          <w:rFonts w:ascii="Arial" w:hAnsi="Arial" w:cs="Arial"/>
          <w:sz w:val="24"/>
          <w:szCs w:val="24"/>
        </w:rPr>
        <w:instrText xml:space="preserve"> ADDIN EN.CITE &lt;EndNote&gt;&lt;Cite&gt;&lt;Author&gt;Zowczak&lt;/Author&gt;&lt;Year&gt;2001&lt;/Year&gt;&lt;RecNum&gt;11&lt;/RecNum&gt;&lt;DisplayText&gt;&lt;style face="superscript"&gt;59&lt;/style&gt;&lt;/DisplayText&gt;&lt;record&gt;&lt;rec-number&gt;11&lt;/rec-number&gt;&lt;foreign-keys&gt;&lt;key app="EN" db-id="0pzwxa0puxpta9esv0np2w2upprpwt5f5zvw" timestamp="1534169416"&gt;11&lt;/key&gt;&lt;/foreign-keys&gt;&lt;ref-type name="Journal Article"&gt;17&lt;/ref-type&gt;&lt;contributors&gt;&lt;authors&gt;&lt;author&gt;Zowczak, M.&lt;/author&gt;&lt;author&gt;Iskra, M.&lt;/author&gt;&lt;author&gt;Torlinski, L.&lt;/author&gt;&lt;author&gt;Cofta, S.&lt;/author&gt;&lt;/authors&gt;&lt;/contributors&gt;&lt;auth-address&gt;Karol Marcinkowski Univ Med Sci, Chair Clin Biochem, PL-60780 Poznan, Poland&amp;#xD;Karol Marcinkowski Univ Med Sci, Dept Pneumol, PL-60780 Poznan, Poland&lt;/auth-address&gt;&lt;titles&gt;&lt;title&gt;Analysis of serum copper and zinc concentrations in cancer patients&lt;/title&gt;&lt;secondary-title&gt;Biological Trace Element Research&lt;/secondary-title&gt;&lt;alt-title&gt;Biol Trace Elem Res&lt;/alt-title&gt;&lt;/titles&gt;&lt;alt-periodical&gt;&lt;full-title&gt;Biol Trace Elem Res&lt;/full-title&gt;&lt;/alt-periodical&gt;&lt;pages&gt;1-8&lt;/pages&gt;&lt;volume&gt;82&lt;/volume&gt;&lt;number&gt;1-3&lt;/number&gt;&lt;keywords&gt;&lt;keyword&gt;copper&lt;/keyword&gt;&lt;keyword&gt;zinc&lt;/keyword&gt;&lt;keyword&gt;serum&lt;/keyword&gt;&lt;keyword&gt;cancer&lt;/keyword&gt;&lt;keyword&gt;oncogenesis&lt;/keyword&gt;&lt;keyword&gt;breast&lt;/keyword&gt;&lt;keyword&gt;lung&lt;/keyword&gt;&lt;keyword&gt;gastrointestinal&lt;/keyword&gt;&lt;keyword&gt;gynecological&lt;/keyword&gt;&lt;keyword&gt;trace-elements&lt;/keyword&gt;&lt;keyword&gt;superoxide-dismutase&lt;/keyword&gt;&lt;keyword&gt;carcinogenesis&lt;/keyword&gt;&lt;keyword&gt;induction&lt;/keyword&gt;&lt;/keywords&gt;&lt;dates&gt;&lt;year&gt;2001&lt;/year&gt;&lt;pub-dates&gt;&lt;date&gt;Sum&lt;/date&gt;&lt;/pub-dates&gt;&lt;/dates&gt;&lt;isbn&gt;0163-4984&lt;/isbn&gt;&lt;accession-num&gt;WOS:000171653500001&lt;/accession-num&gt;&lt;urls&gt;&lt;related-urls&gt;&lt;url&gt;&amp;lt;Go to ISI&amp;gt;://WOS:000171653500001&lt;/url&gt;&lt;/related-urls&gt;&lt;/urls&gt;&lt;electronic-resource-num&gt;Doi 10.1385/Bter:82:1-3:001&lt;/electronic-resource-num&gt;&lt;language&gt;English&lt;/language&gt;&lt;/record&gt;&lt;/Cite&gt;&lt;/EndNote&gt;</w:instrText>
      </w:r>
      <w:r w:rsidR="000E1228">
        <w:rPr>
          <w:rFonts w:ascii="Arial" w:hAnsi="Arial" w:cs="Arial"/>
          <w:sz w:val="24"/>
          <w:szCs w:val="24"/>
        </w:rPr>
        <w:fldChar w:fldCharType="separate"/>
      </w:r>
      <w:r w:rsidR="00970FFB" w:rsidRPr="00970FFB">
        <w:rPr>
          <w:rFonts w:ascii="Arial" w:hAnsi="Arial" w:cs="Arial"/>
          <w:noProof/>
          <w:sz w:val="24"/>
          <w:szCs w:val="24"/>
          <w:vertAlign w:val="superscript"/>
        </w:rPr>
        <w:t>59</w:t>
      </w:r>
      <w:r w:rsidR="000E1228">
        <w:rPr>
          <w:rFonts w:ascii="Arial" w:hAnsi="Arial" w:cs="Arial"/>
          <w:sz w:val="24"/>
          <w:szCs w:val="24"/>
        </w:rPr>
        <w:fldChar w:fldCharType="end"/>
      </w:r>
      <w:r w:rsidRPr="00236323">
        <w:rPr>
          <w:rFonts w:ascii="Arial" w:hAnsi="Arial" w:cs="Arial"/>
          <w:sz w:val="24"/>
          <w:szCs w:val="24"/>
        </w:rPr>
        <w:t xml:space="preserve"> Copper becomes even more important for cancer cells because </w:t>
      </w:r>
      <w:r w:rsidR="009158DE">
        <w:rPr>
          <w:rFonts w:ascii="Arial" w:hAnsi="Arial" w:cs="Arial"/>
          <w:sz w:val="24"/>
          <w:szCs w:val="24"/>
        </w:rPr>
        <w:t>it</w:t>
      </w:r>
      <w:r w:rsidRPr="00236323">
        <w:rPr>
          <w:rFonts w:ascii="Arial" w:hAnsi="Arial" w:cs="Arial"/>
          <w:sz w:val="24"/>
          <w:szCs w:val="24"/>
        </w:rPr>
        <w:t xml:space="preserve"> is not only a growth factor stimulator, but also a critical angiogenesis inducer.</w:t>
      </w:r>
      <w:r w:rsidR="00C832FA">
        <w:rPr>
          <w:rFonts w:ascii="Arial" w:hAnsi="Arial" w:cs="Arial"/>
          <w:sz w:val="24"/>
          <w:szCs w:val="24"/>
        </w:rPr>
        <w:fldChar w:fldCharType="begin">
          <w:fldData xml:space="preserve">PEVuZE5vdGU+PENpdGU+PEF1dGhvcj5GaW5uZXk8L0F1dGhvcj48WWVhcj4yMDA5PC9ZZWFyPjxS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PEVuZE5vdGU+PENpdGU+PEF1dGhvcj5GaW5uZXk8L0F1dGhvcj48WWVhcj4yMDA5PC9ZZWFyPjxS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C832FA">
        <w:rPr>
          <w:rFonts w:ascii="Arial" w:hAnsi="Arial" w:cs="Arial"/>
          <w:sz w:val="24"/>
          <w:szCs w:val="24"/>
        </w:rPr>
      </w:r>
      <w:r w:rsidR="00C832FA">
        <w:rPr>
          <w:rFonts w:ascii="Arial" w:hAnsi="Arial" w:cs="Arial"/>
          <w:sz w:val="24"/>
          <w:szCs w:val="24"/>
        </w:rPr>
        <w:fldChar w:fldCharType="separate"/>
      </w:r>
      <w:r w:rsidR="00970FFB" w:rsidRPr="00970FFB">
        <w:rPr>
          <w:rFonts w:ascii="Arial" w:hAnsi="Arial" w:cs="Arial"/>
          <w:noProof/>
          <w:sz w:val="24"/>
          <w:szCs w:val="24"/>
          <w:vertAlign w:val="superscript"/>
        </w:rPr>
        <w:t>60</w:t>
      </w:r>
      <w:r w:rsidR="00C832FA">
        <w:rPr>
          <w:rFonts w:ascii="Arial" w:hAnsi="Arial" w:cs="Arial"/>
          <w:sz w:val="24"/>
          <w:szCs w:val="24"/>
        </w:rPr>
        <w:fldChar w:fldCharType="end"/>
      </w:r>
      <w:r w:rsidRPr="00236323">
        <w:rPr>
          <w:rFonts w:ascii="Arial" w:hAnsi="Arial" w:cs="Arial"/>
          <w:sz w:val="24"/>
          <w:szCs w:val="24"/>
        </w:rPr>
        <w:t xml:space="preserve"> Cancer typically shows a high </w:t>
      </w:r>
      <w:r w:rsidRPr="00236323">
        <w:rPr>
          <w:rFonts w:ascii="Arial" w:hAnsi="Arial" w:cs="Arial"/>
          <w:sz w:val="24"/>
          <w:szCs w:val="24"/>
        </w:rPr>
        <w:lastRenderedPageBreak/>
        <w:t>angiogenesis property to obtain necessary oxygen and nutrients.</w:t>
      </w:r>
      <w:r w:rsidR="00C8419A">
        <w:rPr>
          <w:rFonts w:ascii="Arial" w:hAnsi="Arial" w:cs="Arial"/>
          <w:sz w:val="24"/>
          <w:szCs w:val="24"/>
        </w:rPr>
        <w:fldChar w:fldCharType="begin">
          <w:fldData xml:space="preserve">PEVuZE5vdGU+PENpdGU+PEF1dGhvcj5GaW5uZXk8L0F1dGhvcj48WWVhcj4yMDA5PC9ZZWFyPjxS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PEVuZE5vdGU+PENpdGU+PEF1dGhvcj5GaW5uZXk8L0F1dGhvcj48WWVhcj4yMDA5PC9ZZWFyPjxS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C8419A">
        <w:rPr>
          <w:rFonts w:ascii="Arial" w:hAnsi="Arial" w:cs="Arial"/>
          <w:sz w:val="24"/>
          <w:szCs w:val="24"/>
        </w:rPr>
      </w:r>
      <w:r w:rsidR="00C8419A">
        <w:rPr>
          <w:rFonts w:ascii="Arial" w:hAnsi="Arial" w:cs="Arial"/>
          <w:sz w:val="24"/>
          <w:szCs w:val="24"/>
        </w:rPr>
        <w:fldChar w:fldCharType="separate"/>
      </w:r>
      <w:r w:rsidR="00970FFB" w:rsidRPr="00970FFB">
        <w:rPr>
          <w:rFonts w:ascii="Arial" w:hAnsi="Arial" w:cs="Arial"/>
          <w:noProof/>
          <w:sz w:val="24"/>
          <w:szCs w:val="24"/>
          <w:vertAlign w:val="superscript"/>
        </w:rPr>
        <w:t>60</w:t>
      </w:r>
      <w:r w:rsidR="00C8419A">
        <w:rPr>
          <w:rFonts w:ascii="Arial" w:hAnsi="Arial" w:cs="Arial"/>
          <w:sz w:val="24"/>
          <w:szCs w:val="24"/>
        </w:rPr>
        <w:fldChar w:fldCharType="end"/>
      </w:r>
      <w:r w:rsidRPr="00236323">
        <w:rPr>
          <w:rFonts w:ascii="Arial" w:hAnsi="Arial" w:cs="Arial"/>
          <w:sz w:val="24"/>
          <w:szCs w:val="24"/>
        </w:rPr>
        <w:t xml:space="preserve"> Tumor copper plays a great role as a mandatory cofactor for many key proteins inducing angiogenesis. It means that copper depletion can cause a serious problem in the growth of cells and tissues in the body.</w:t>
      </w:r>
      <w:r w:rsidR="00C8419A">
        <w:rPr>
          <w:rFonts w:ascii="Arial" w:hAnsi="Arial" w:cs="Arial"/>
          <w:sz w:val="24"/>
          <w:szCs w:val="24"/>
        </w:rPr>
        <w:fldChar w:fldCharType="begin">
          <w:fldData xml:space="preserve">PEVuZE5vdGU+PENpdGU+PEF1dGhvcj5KYWluPC9BdXRob3I+PFllYXI+MjAxMzwvWWVhcj48UmVj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</w:fldData>
        </w:fldChar>
      </w:r>
      <w:r w:rsidR="00970FFB">
        <w:rPr>
          <w:rFonts w:ascii="Arial" w:hAnsi="Arial" w:cs="Arial"/>
          <w:sz w:val="24"/>
          <w:szCs w:val="24"/>
        </w:rPr>
        <w:instrText xml:space="preserve"> ADDIN EN.CITE </w:instrText>
      </w:r>
      <w:r w:rsidR="00970FFB">
        <w:rPr>
          <w:rFonts w:ascii="Arial" w:hAnsi="Arial" w:cs="Arial"/>
          <w:sz w:val="24"/>
          <w:szCs w:val="24"/>
        </w:rPr>
        <w:fldChar w:fldCharType="begin">
          <w:fldData xml:space="preserve">PEVuZE5vdGU+PENpdGU+PEF1dGhvcj5KYWluPC9BdXRob3I+PFllYXI+MjAxMzwvWWVhcj48UmVj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</w:fldData>
        </w:fldChar>
      </w:r>
      <w:r w:rsidR="00970FFB">
        <w:rPr>
          <w:rFonts w:ascii="Arial" w:hAnsi="Arial" w:cs="Arial"/>
          <w:sz w:val="24"/>
          <w:szCs w:val="24"/>
        </w:rPr>
        <w:instrText xml:space="preserve"> ADDIN EN.CITE.DATA </w:instrText>
      </w:r>
      <w:r w:rsidR="00970FFB">
        <w:rPr>
          <w:rFonts w:ascii="Arial" w:hAnsi="Arial" w:cs="Arial"/>
          <w:sz w:val="24"/>
          <w:szCs w:val="24"/>
        </w:rPr>
      </w:r>
      <w:r w:rsidR="00970FFB">
        <w:rPr>
          <w:rFonts w:ascii="Arial" w:hAnsi="Arial" w:cs="Arial"/>
          <w:sz w:val="24"/>
          <w:szCs w:val="24"/>
        </w:rPr>
        <w:fldChar w:fldCharType="end"/>
      </w:r>
      <w:r w:rsidR="00C8419A">
        <w:rPr>
          <w:rFonts w:ascii="Arial" w:hAnsi="Arial" w:cs="Arial"/>
          <w:sz w:val="24"/>
          <w:szCs w:val="24"/>
        </w:rPr>
      </w:r>
      <w:r w:rsidR="00C8419A">
        <w:rPr>
          <w:rFonts w:ascii="Arial" w:hAnsi="Arial" w:cs="Arial"/>
          <w:sz w:val="24"/>
          <w:szCs w:val="24"/>
        </w:rPr>
        <w:fldChar w:fldCharType="separate"/>
      </w:r>
      <w:r w:rsidR="00970FFB" w:rsidRPr="00970FFB">
        <w:rPr>
          <w:rFonts w:ascii="Arial" w:hAnsi="Arial" w:cs="Arial"/>
          <w:noProof/>
          <w:sz w:val="24"/>
          <w:szCs w:val="24"/>
          <w:vertAlign w:val="superscript"/>
        </w:rPr>
        <w:t>61</w:t>
      </w:r>
      <w:r w:rsidR="00C8419A">
        <w:rPr>
          <w:rFonts w:ascii="Arial" w:hAnsi="Arial" w:cs="Arial"/>
          <w:sz w:val="24"/>
          <w:szCs w:val="24"/>
        </w:rPr>
        <w:fldChar w:fldCharType="end"/>
      </w:r>
      <w:r w:rsidRPr="00236323">
        <w:rPr>
          <w:rFonts w:ascii="Arial" w:hAnsi="Arial" w:cs="Arial"/>
          <w:sz w:val="24"/>
          <w:szCs w:val="24"/>
        </w:rPr>
        <w:t xml:space="preserve"> Indeed, copper depletion have already been successfully proven to be as one of promising cancer therapeutic methods.</w:t>
      </w:r>
      <w:r w:rsidR="00C8419A">
        <w:rPr>
          <w:rFonts w:ascii="Arial" w:hAnsi="Arial" w:cs="Arial"/>
          <w:sz w:val="24"/>
          <w:szCs w:val="24"/>
        </w:rPr>
        <w:fldChar w:fldCharType="begin"/>
      </w:r>
      <w:r w:rsidR="00970FFB">
        <w:rPr>
          <w:rFonts w:ascii="Arial" w:hAnsi="Arial" w:cs="Arial"/>
          <w:sz w:val="24"/>
          <w:szCs w:val="24"/>
        </w:rPr>
        <w:instrText xml:space="preserve"> ADDIN EN.CITE &lt;EndNote&gt;&lt;Cite&gt;&lt;Author&gt;Nackos&lt;/Author&gt;&lt;Year&gt;2016&lt;/Year&gt;&lt;RecNum&gt;10&lt;/RecNum&gt;&lt;DisplayText&gt;&lt;style face="superscript"&gt;62&lt;/style&gt;&lt;/DisplayText&gt;&lt;record&gt;&lt;rec-number&gt;10&lt;/rec-number&gt;&lt;foreign-keys&gt;&lt;key app="EN" db-id="0pzwxa0puxpta9esv0np2w2upprpwt5f5zvw" timestamp="1533932757"&gt;10&lt;/key&gt;&lt;/foreign-keys&gt;&lt;ref-type name="Journal Article"&gt;17&lt;/ref-type&gt;&lt;contributors&gt;&lt;authors&gt;&lt;author&gt;Nackos, E.&lt;/author&gt;&lt;author&gt;Lee, S.&lt;/author&gt;&lt;author&gt;Willis, A.&lt;/author&gt;&lt;author&gt;Kornhauser, N.&lt;/author&gt;&lt;author&gt;Ward, M.&lt;/author&gt;&lt;author&gt;Cobham, M.&lt;/author&gt;&lt;author&gt;Cigler, T.&lt;/author&gt;&lt;author&gt;Moore, A.&lt;/author&gt;&lt;author&gt;Fitzpatrick, V.&lt;/author&gt;&lt;author&gt;Schneider, S.&lt;/author&gt;&lt;author&gt;Wiener, A.&lt;/author&gt;&lt;author&gt;Guillaume-Abraham, J.&lt;/author&gt;&lt;author&gt;Seo, B. R.&lt;/author&gt;&lt;author&gt;Warren, J. D.&lt;/author&gt;&lt;author&gt;Rubinchik, A.&lt;/author&gt;&lt;author&gt;Fischbach, C.&lt;/author&gt;&lt;author&gt;Mittal, V.&lt;/author&gt;&lt;author&gt;Vandat, L.&lt;/author&gt;&lt;/authors&gt;&lt;/contributors&gt;&lt;titles&gt;&lt;title&gt;Copper depletion as a strategy to affect the tumor microenvironment in breast cancer patients at high risk of relapse and in triple negative preclinical models of breast cancer: Updated results of a phase II study of tetrathiomolybdate (TM) in breast cancer (BC) patients (pts) at high risk for recurrence&lt;/title&gt;&lt;secondary-title&gt;Cancer Research&lt;/secondary-title&gt;&lt;alt-title&gt;Cancer Res&lt;/alt-title&gt;&lt;/titles&gt;&lt;periodical&gt;&lt;full-title&gt;Cancer Research&lt;/full-title&gt;&lt;abbr-1&gt;Cancer Res&lt;/abbr-1&gt;&lt;/periodical&gt;&lt;alt-periodical&gt;&lt;full-title&gt;Cancer Research&lt;/full-title&gt;&lt;abbr-1&gt;Cancer Res&lt;/abbr-1&gt;&lt;/alt-periodical&gt;&lt;volume&gt;76&lt;/volume&gt;&lt;dates&gt;&lt;year&gt;2016&lt;/year&gt;&lt;pub-dates&gt;&lt;date&gt;Jul&lt;/date&gt;&lt;/pub-dates&gt;&lt;/dates&gt;&lt;isbn&gt;0008-5472&lt;/isbn&gt;&lt;accession-num&gt;WOS:000389969802152&lt;/accession-num&gt;&lt;urls&gt;&lt;related-urls&gt;&lt;url&gt;&amp;lt;Go to ISI&amp;gt;://WOS:000389969802152&lt;/url&gt;&lt;/related-urls&gt;&lt;/urls&gt;&lt;electronic-resource-num&gt;10.1158/1538-7445.Am2016-Lb-349&lt;/electronic-resource-num&gt;&lt;language&gt;English&lt;/language&gt;&lt;/record&gt;&lt;/Cite&gt;&lt;/EndNote&gt;</w:instrText>
      </w:r>
      <w:r w:rsidR="00C8419A">
        <w:rPr>
          <w:rFonts w:ascii="Arial" w:hAnsi="Arial" w:cs="Arial"/>
          <w:sz w:val="24"/>
          <w:szCs w:val="24"/>
        </w:rPr>
        <w:fldChar w:fldCharType="separate"/>
      </w:r>
      <w:r w:rsidR="00970FFB" w:rsidRPr="00970FFB">
        <w:rPr>
          <w:rFonts w:ascii="Arial" w:hAnsi="Arial" w:cs="Arial"/>
          <w:noProof/>
          <w:sz w:val="24"/>
          <w:szCs w:val="24"/>
          <w:vertAlign w:val="superscript"/>
        </w:rPr>
        <w:t>62</w:t>
      </w:r>
      <w:r w:rsidR="00C8419A">
        <w:rPr>
          <w:rFonts w:ascii="Arial" w:hAnsi="Arial" w:cs="Arial"/>
          <w:sz w:val="24"/>
          <w:szCs w:val="24"/>
        </w:rPr>
        <w:fldChar w:fldCharType="end"/>
      </w:r>
      <w:r w:rsidRPr="00236323">
        <w:rPr>
          <w:rFonts w:ascii="Arial" w:hAnsi="Arial" w:cs="Arial"/>
          <w:sz w:val="24"/>
          <w:szCs w:val="24"/>
        </w:rPr>
        <w:t xml:space="preserve"> Intriguingly, copper overaccumulation has also been </w:t>
      </w:r>
      <w:r w:rsidR="00151D2E">
        <w:rPr>
          <w:rFonts w:ascii="Arial" w:hAnsi="Arial" w:cs="Arial"/>
          <w:sz w:val="24"/>
          <w:szCs w:val="24"/>
        </w:rPr>
        <w:t xml:space="preserve">known to be potentially harmful for cells and </w:t>
      </w:r>
      <w:r w:rsidRPr="00236323">
        <w:rPr>
          <w:rFonts w:ascii="Arial" w:hAnsi="Arial" w:cs="Arial"/>
          <w:sz w:val="24"/>
          <w:szCs w:val="24"/>
        </w:rPr>
        <w:t>used to treat cancer</w:t>
      </w:r>
      <w:r w:rsidR="00151D2E">
        <w:rPr>
          <w:rFonts w:ascii="Arial" w:hAnsi="Arial" w:cs="Arial"/>
          <w:sz w:val="24"/>
          <w:szCs w:val="24"/>
        </w:rPr>
        <w:t xml:space="preserve"> cells</w:t>
      </w:r>
      <w:r w:rsidRPr="00236323">
        <w:rPr>
          <w:rFonts w:ascii="Arial" w:hAnsi="Arial" w:cs="Arial"/>
          <w:sz w:val="24"/>
          <w:szCs w:val="24"/>
        </w:rPr>
        <w:t>.</w:t>
      </w:r>
      <w:r w:rsidR="00E82695">
        <w:rPr>
          <w:rFonts w:ascii="Arial" w:hAnsi="Arial" w:cs="Arial"/>
          <w:sz w:val="24"/>
          <w:szCs w:val="24"/>
        </w:rPr>
        <w:fldChar w:fldCharType="begin">
          <w:fldData xml:space="preserve">PEVuZE5vdGU+PENpdGU+PEF1dGhvcj5NaWNoZWxzPC9BdXRob3I+PFllYXI+MjAxNTwvWWVhcj48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==
</w:fldData>
        </w:fldChar>
      </w:r>
      <w:r w:rsidR="00151D2E">
        <w:rPr>
          <w:rFonts w:ascii="Arial" w:hAnsi="Arial" w:cs="Arial"/>
          <w:sz w:val="24"/>
          <w:szCs w:val="24"/>
        </w:rPr>
        <w:instrText xml:space="preserve"> ADDIN EN.CITE </w:instrText>
      </w:r>
      <w:r w:rsidR="00151D2E">
        <w:rPr>
          <w:rFonts w:ascii="Arial" w:hAnsi="Arial" w:cs="Arial"/>
          <w:sz w:val="24"/>
          <w:szCs w:val="24"/>
        </w:rPr>
        <w:fldChar w:fldCharType="begin">
          <w:fldData xml:space="preserve">PEVuZE5vdGU+PENpdGU+PEF1dGhvcj5NaWNoZWxzPC9BdXRob3I+PFllYXI+MjAxNTwvWWVhcj48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==
</w:fldData>
        </w:fldChar>
      </w:r>
      <w:r w:rsidR="00151D2E">
        <w:rPr>
          <w:rFonts w:ascii="Arial" w:hAnsi="Arial" w:cs="Arial"/>
          <w:sz w:val="24"/>
          <w:szCs w:val="24"/>
        </w:rPr>
        <w:instrText xml:space="preserve"> ADDIN EN.CITE.DATA </w:instrText>
      </w:r>
      <w:r w:rsidR="00151D2E">
        <w:rPr>
          <w:rFonts w:ascii="Arial" w:hAnsi="Arial" w:cs="Arial"/>
          <w:sz w:val="24"/>
          <w:szCs w:val="24"/>
        </w:rPr>
      </w:r>
      <w:r w:rsidR="00151D2E">
        <w:rPr>
          <w:rFonts w:ascii="Arial" w:hAnsi="Arial" w:cs="Arial"/>
          <w:sz w:val="24"/>
          <w:szCs w:val="24"/>
        </w:rPr>
        <w:fldChar w:fldCharType="end"/>
      </w:r>
      <w:r w:rsidR="00E82695">
        <w:rPr>
          <w:rFonts w:ascii="Arial" w:hAnsi="Arial" w:cs="Arial"/>
          <w:sz w:val="24"/>
          <w:szCs w:val="24"/>
        </w:rPr>
      </w:r>
      <w:r w:rsidR="00E82695">
        <w:rPr>
          <w:rFonts w:ascii="Arial" w:hAnsi="Arial" w:cs="Arial"/>
          <w:sz w:val="24"/>
          <w:szCs w:val="24"/>
        </w:rPr>
        <w:fldChar w:fldCharType="separate"/>
      </w:r>
      <w:r w:rsidR="00151D2E" w:rsidRPr="00151D2E">
        <w:rPr>
          <w:rFonts w:ascii="Arial" w:hAnsi="Arial" w:cs="Arial"/>
          <w:noProof/>
          <w:sz w:val="24"/>
          <w:szCs w:val="24"/>
          <w:vertAlign w:val="superscript"/>
        </w:rPr>
        <w:t>63-64</w:t>
      </w:r>
      <w:r w:rsidR="00E82695">
        <w:rPr>
          <w:rFonts w:ascii="Arial" w:hAnsi="Arial" w:cs="Arial"/>
          <w:sz w:val="24"/>
          <w:szCs w:val="24"/>
        </w:rPr>
        <w:fldChar w:fldCharType="end"/>
      </w:r>
      <w:r w:rsidRPr="00236323">
        <w:rPr>
          <w:rFonts w:ascii="Arial" w:hAnsi="Arial" w:cs="Arial"/>
          <w:sz w:val="24"/>
          <w:szCs w:val="24"/>
        </w:rPr>
        <w:t xml:space="preserve"> Copper salt</w:t>
      </w:r>
      <w:r w:rsidR="00196419">
        <w:rPr>
          <w:rFonts w:ascii="Arial" w:hAnsi="Arial" w:cs="Arial"/>
          <w:sz w:val="24"/>
          <w:szCs w:val="24"/>
        </w:rPr>
        <w:t>s</w:t>
      </w:r>
      <w:r w:rsidRPr="00236323">
        <w:rPr>
          <w:rFonts w:ascii="Arial" w:hAnsi="Arial" w:cs="Arial"/>
          <w:sz w:val="24"/>
          <w:szCs w:val="24"/>
        </w:rPr>
        <w:t xml:space="preserve"> </w:t>
      </w:r>
      <w:r w:rsidR="00196419">
        <w:rPr>
          <w:rFonts w:ascii="Arial" w:hAnsi="Arial" w:cs="Arial"/>
          <w:sz w:val="24"/>
          <w:szCs w:val="24"/>
        </w:rPr>
        <w:t xml:space="preserve">and </w:t>
      </w:r>
      <w:r w:rsidRPr="00236323">
        <w:rPr>
          <w:rFonts w:ascii="Arial" w:hAnsi="Arial" w:cs="Arial"/>
          <w:sz w:val="24"/>
          <w:szCs w:val="24"/>
        </w:rPr>
        <w:t>complex</w:t>
      </w:r>
      <w:r w:rsidR="00196419">
        <w:rPr>
          <w:rFonts w:ascii="Arial" w:hAnsi="Arial" w:cs="Arial"/>
          <w:sz w:val="24"/>
          <w:szCs w:val="24"/>
        </w:rPr>
        <w:t>es</w:t>
      </w:r>
      <w:r w:rsidRPr="00236323">
        <w:rPr>
          <w:rFonts w:ascii="Arial" w:hAnsi="Arial" w:cs="Arial"/>
          <w:sz w:val="24"/>
          <w:szCs w:val="24"/>
        </w:rPr>
        <w:t xml:space="preserve"> can kill cells by damaging DNA strands at high concentration.</w:t>
      </w:r>
      <w:r w:rsidR="00C8419A">
        <w:rPr>
          <w:rFonts w:ascii="Arial" w:hAnsi="Arial" w:cs="Arial"/>
          <w:sz w:val="24"/>
          <w:szCs w:val="24"/>
        </w:rPr>
        <w:fldChar w:fldCharType="begin"/>
      </w:r>
      <w:r w:rsidR="00151D2E">
        <w:rPr>
          <w:rFonts w:ascii="Arial" w:hAnsi="Arial" w:cs="Arial"/>
          <w:sz w:val="24"/>
          <w:szCs w:val="24"/>
        </w:rPr>
        <w:instrText xml:space="preserve"> ADDIN EN.CITE &lt;EndNote&gt;&lt;Cite&gt;&lt;Author&gt;Liang&lt;/Author&gt;&lt;Year&gt;2001&lt;/Year&gt;&lt;RecNum&gt;1&lt;/RecNum&gt;&lt;DisplayText&gt;&lt;style face="superscript"&gt;65&lt;/style&gt;&lt;/DisplayText&gt;&lt;record&gt;&lt;rec-number&gt;1&lt;/rec-number&gt;&lt;foreign-keys&gt;&lt;key app="EN" db-id="0pzwxa0puxpta9esv0np2w2upprpwt5f5zvw" timestamp="1533919689"&gt;1&lt;/key&gt;&lt;/foreign-keys&gt;&lt;ref-type name="Journal Article"&gt;17&lt;/ref-type&gt;&lt;contributors&gt;&lt;authors&gt;&lt;author&gt;Liang, Q.&lt;/author&gt;&lt;author&gt;Dedon, P. C.&lt;/author&gt;&lt;/authors&gt;&lt;/contributors&gt;&lt;auth-address&gt;MIT, Div Bioengn &amp;amp; Environm Hlth, Cambridge, MA 02139 USA&lt;/auth-address&gt;&lt;titles&gt;&lt;title&gt;Cu(II)/H2O2-induced DNA damage is enhanced by packaging of DNA as a nucleosome&lt;/title&gt;&lt;secondary-title&gt;Chemical Research in Toxicology&lt;/secondary-title&gt;&lt;alt-title&gt;Chem Res Toxicol&lt;/alt-title&gt;&lt;/titles&gt;&lt;periodical&gt;&lt;full-title&gt;Chemical Research in Toxicology&lt;/full-title&gt;&lt;abbr-1&gt;Chem Res Toxicol&lt;/abbr-1&gt;&lt;/periodical&gt;&lt;alt-periodical&gt;&lt;full-title&gt;Chemical Research in Toxicology&lt;/full-title&gt;&lt;abbr-1&gt;Chem Res Toxicol&lt;/abbr-1&gt;&lt;/alt-periodical&gt;&lt;pages&gt;416-422&lt;/pages&gt;&lt;volume&gt;14&lt;/volume&gt;&lt;number&gt;4&lt;/number&gt;&lt;keywords&gt;&lt;keyword&gt;hydrogen-peroxide&lt;/keyword&gt;&lt;keyword&gt;strand breaks&lt;/keyword&gt;&lt;keyword&gt;chromatin structure&lt;/keyword&gt;&lt;keyword&gt;crystal-structure&lt;/keyword&gt;&lt;keyword&gt;core particle&lt;/keyword&gt;&lt;keyword&gt;copper&lt;/keyword&gt;&lt;keyword&gt;binding&lt;/keyword&gt;&lt;keyword&gt;gene&lt;/keyword&gt;&lt;keyword&gt;resolution&lt;/keyword&gt;&lt;keyword&gt;cleavage&lt;/keyword&gt;&lt;/keywords&gt;&lt;dates&gt;&lt;year&gt;2001&lt;/year&gt;&lt;pub-dates&gt;&lt;date&gt;Apr&lt;/date&gt;&lt;/pub-dates&gt;&lt;/dates&gt;&lt;isbn&gt;0893-228x&lt;/isbn&gt;&lt;accession-num&gt;WOS:000168260400012&lt;/accession-num&gt;&lt;urls&gt;&lt;related-urls&gt;&lt;url&gt;&amp;lt;Go to ISI&amp;gt;://WOS:000168260400012&lt;/url&gt;&lt;/related-urls&gt;&lt;/urls&gt;&lt;electronic-resource-num&gt;DOI 10.1021/tx0002278&lt;/electronic-resource-num&gt;&lt;language&gt;English&lt;/language&gt;&lt;/record&gt;&lt;/Cite&gt;&lt;/EndNote&gt;</w:instrText>
      </w:r>
      <w:r w:rsidR="00C8419A">
        <w:rPr>
          <w:rFonts w:ascii="Arial" w:hAnsi="Arial" w:cs="Arial"/>
          <w:sz w:val="24"/>
          <w:szCs w:val="24"/>
        </w:rPr>
        <w:fldChar w:fldCharType="separate"/>
      </w:r>
      <w:r w:rsidR="00151D2E" w:rsidRPr="00151D2E">
        <w:rPr>
          <w:rFonts w:ascii="Arial" w:hAnsi="Arial" w:cs="Arial"/>
          <w:noProof/>
          <w:sz w:val="24"/>
          <w:szCs w:val="24"/>
          <w:vertAlign w:val="superscript"/>
        </w:rPr>
        <w:t>65</w:t>
      </w:r>
      <w:r w:rsidR="00C8419A">
        <w:rPr>
          <w:rFonts w:ascii="Arial" w:hAnsi="Arial" w:cs="Arial"/>
          <w:sz w:val="24"/>
          <w:szCs w:val="24"/>
        </w:rPr>
        <w:fldChar w:fldCharType="end"/>
      </w:r>
      <w:r w:rsidRPr="00236323">
        <w:rPr>
          <w:rFonts w:ascii="Arial" w:hAnsi="Arial" w:cs="Arial"/>
          <w:sz w:val="24"/>
          <w:szCs w:val="24"/>
        </w:rPr>
        <w:t xml:space="preserve"> Among </w:t>
      </w:r>
      <w:r w:rsidR="00196419">
        <w:rPr>
          <w:rFonts w:ascii="Arial" w:hAnsi="Arial" w:cs="Arial"/>
          <w:sz w:val="24"/>
          <w:szCs w:val="24"/>
        </w:rPr>
        <w:t>other</w:t>
      </w:r>
      <w:r w:rsidRPr="00236323">
        <w:rPr>
          <w:rFonts w:ascii="Arial" w:hAnsi="Arial" w:cs="Arial"/>
          <w:sz w:val="24"/>
          <w:szCs w:val="24"/>
        </w:rPr>
        <w:t xml:space="preserve"> copper-complex</w:t>
      </w:r>
      <w:r w:rsidR="00196419">
        <w:rPr>
          <w:rFonts w:ascii="Arial" w:hAnsi="Arial" w:cs="Arial"/>
          <w:sz w:val="24"/>
          <w:szCs w:val="24"/>
        </w:rPr>
        <w:t>es</w:t>
      </w:r>
      <w:r w:rsidRPr="00236323">
        <w:rPr>
          <w:rFonts w:ascii="Arial" w:hAnsi="Arial" w:cs="Arial"/>
          <w:sz w:val="24"/>
          <w:szCs w:val="24"/>
        </w:rPr>
        <w:t xml:space="preserve">, </w:t>
      </w:r>
      <w:r w:rsidR="00196419">
        <w:rPr>
          <w:rFonts w:ascii="Arial" w:hAnsi="Arial" w:cs="Arial"/>
          <w:sz w:val="24"/>
          <w:szCs w:val="24"/>
        </w:rPr>
        <w:t xml:space="preserve">copper-peptide complexes can be formed through the interaction of copper with one or more peptides to </w:t>
      </w:r>
      <w:r w:rsidRPr="00236323">
        <w:rPr>
          <w:rFonts w:ascii="Arial" w:hAnsi="Arial" w:cs="Arial"/>
          <w:sz w:val="24"/>
          <w:szCs w:val="24"/>
        </w:rPr>
        <w:t>form a typ</w:t>
      </w:r>
      <w:r w:rsidR="00196419">
        <w:rPr>
          <w:rFonts w:ascii="Arial" w:hAnsi="Arial" w:cs="Arial"/>
          <w:sz w:val="24"/>
          <w:szCs w:val="24"/>
        </w:rPr>
        <w:t>e of</w:t>
      </w:r>
      <w:r w:rsidRPr="00236323">
        <w:rPr>
          <w:rFonts w:ascii="Arial" w:hAnsi="Arial" w:cs="Arial"/>
          <w:sz w:val="24"/>
          <w:szCs w:val="24"/>
        </w:rPr>
        <w:t xml:space="preserve"> metal-complex.</w:t>
      </w:r>
      <w:r w:rsidR="00E82695">
        <w:rPr>
          <w:rFonts w:ascii="Arial" w:hAnsi="Arial" w:cs="Arial"/>
          <w:sz w:val="24"/>
          <w:szCs w:val="24"/>
        </w:rPr>
        <w:fldChar w:fldCharType="begin">
          <w:fldData xml:space="preserve">PEVuZE5vdGU+PENpdGU+PEF1dGhvcj5QaGFtPC9BdXRob3I+PFllYXI+MjAxODwvWWVhcj48UmVj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IFBoeXMgQ2hlbSBCPC9hYmJyLTE+PC9hbHQtcGVyaW9kaWNhbD48cGFnZXM+NzI0My03MjUyPC9w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</w:fldData>
        </w:fldChar>
      </w:r>
      <w:r w:rsidR="00151D2E">
        <w:rPr>
          <w:rFonts w:ascii="Arial" w:hAnsi="Arial" w:cs="Arial"/>
          <w:sz w:val="24"/>
          <w:szCs w:val="24"/>
        </w:rPr>
        <w:instrText xml:space="preserve"> ADDIN EN.CITE </w:instrText>
      </w:r>
      <w:r w:rsidR="00151D2E">
        <w:rPr>
          <w:rFonts w:ascii="Arial" w:hAnsi="Arial" w:cs="Arial"/>
          <w:sz w:val="24"/>
          <w:szCs w:val="24"/>
        </w:rPr>
        <w:fldChar w:fldCharType="begin">
          <w:fldData xml:space="preserve">PEVuZE5vdGU+PENpdGU+PEF1dGhvcj5QaGFtPC9BdXRob3I+PFllYXI+MjAxODwvWWVhcj48UmVj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IFBoeXMgQ2hlbSBCPC9hYmJyLTE+PC9hbHQtcGVyaW9kaWNhbD48cGFnZXM+NzI0My03MjUyPC9w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</w:fldData>
        </w:fldChar>
      </w:r>
      <w:r w:rsidR="00151D2E">
        <w:rPr>
          <w:rFonts w:ascii="Arial" w:hAnsi="Arial" w:cs="Arial"/>
          <w:sz w:val="24"/>
          <w:szCs w:val="24"/>
        </w:rPr>
        <w:instrText xml:space="preserve"> ADDIN EN.CITE.DATA </w:instrText>
      </w:r>
      <w:r w:rsidR="00151D2E">
        <w:rPr>
          <w:rFonts w:ascii="Arial" w:hAnsi="Arial" w:cs="Arial"/>
          <w:sz w:val="24"/>
          <w:szCs w:val="24"/>
        </w:rPr>
      </w:r>
      <w:r w:rsidR="00151D2E">
        <w:rPr>
          <w:rFonts w:ascii="Arial" w:hAnsi="Arial" w:cs="Arial"/>
          <w:sz w:val="24"/>
          <w:szCs w:val="24"/>
        </w:rPr>
        <w:fldChar w:fldCharType="end"/>
      </w:r>
      <w:r w:rsidR="00E82695">
        <w:rPr>
          <w:rFonts w:ascii="Arial" w:hAnsi="Arial" w:cs="Arial"/>
          <w:sz w:val="24"/>
          <w:szCs w:val="24"/>
        </w:rPr>
      </w:r>
      <w:r w:rsidR="00E82695">
        <w:rPr>
          <w:rFonts w:ascii="Arial" w:hAnsi="Arial" w:cs="Arial"/>
          <w:sz w:val="24"/>
          <w:szCs w:val="24"/>
        </w:rPr>
        <w:fldChar w:fldCharType="separate"/>
      </w:r>
      <w:r w:rsidR="00151D2E" w:rsidRPr="00151D2E">
        <w:rPr>
          <w:rFonts w:ascii="Arial" w:hAnsi="Arial" w:cs="Arial"/>
          <w:noProof/>
          <w:sz w:val="24"/>
          <w:szCs w:val="24"/>
          <w:vertAlign w:val="superscript"/>
        </w:rPr>
        <w:t>66-67</w:t>
      </w:r>
      <w:r w:rsidR="00E82695">
        <w:rPr>
          <w:rFonts w:ascii="Arial" w:hAnsi="Arial" w:cs="Arial"/>
          <w:sz w:val="24"/>
          <w:szCs w:val="24"/>
        </w:rPr>
        <w:fldChar w:fldCharType="end"/>
      </w:r>
    </w:p>
    <w:p w14:paraId="753251A5" w14:textId="31888EA8" w:rsidR="008E2161" w:rsidRPr="00236323" w:rsidRDefault="00462DFD" w:rsidP="008E2161">
      <w:pPr>
        <w:wordWrap/>
        <w:spacing w:line="480" w:lineRule="auto"/>
        <w:ind w:firstLine="800"/>
        <w:contextualSpacing/>
        <w:rPr>
          <w:rFonts w:ascii="Arial" w:hAnsi="Arial" w:cs="Arial"/>
          <w:sz w:val="24"/>
          <w:szCs w:val="24"/>
        </w:rPr>
      </w:pPr>
      <w:r w:rsidRPr="00236323">
        <w:rPr>
          <w:rFonts w:ascii="Arial" w:hAnsi="Arial" w:cs="Arial"/>
          <w:sz w:val="24"/>
          <w:szCs w:val="24"/>
        </w:rPr>
        <w:t>In this article, we demonstrate the virus-based hydrogel that can release copper</w:t>
      </w:r>
      <w:r w:rsidR="00447A16">
        <w:rPr>
          <w:rFonts w:ascii="Arial" w:hAnsi="Arial" w:cs="Arial"/>
          <w:sz w:val="24"/>
          <w:szCs w:val="24"/>
        </w:rPr>
        <w:t>-bioorganic complex</w:t>
      </w:r>
      <w:r w:rsidR="00196419">
        <w:rPr>
          <w:rFonts w:ascii="Arial" w:hAnsi="Arial" w:cs="Arial"/>
          <w:sz w:val="24"/>
          <w:szCs w:val="24"/>
        </w:rPr>
        <w:t>es</w:t>
      </w:r>
      <w:r w:rsidR="00447A16">
        <w:rPr>
          <w:rFonts w:ascii="Arial" w:hAnsi="Arial" w:cs="Arial"/>
          <w:sz w:val="24"/>
          <w:szCs w:val="24"/>
        </w:rPr>
        <w:t xml:space="preserve"> (phage or phage coat proteins)</w:t>
      </w:r>
      <w:r w:rsidRPr="00236323">
        <w:rPr>
          <w:rFonts w:ascii="Arial" w:hAnsi="Arial" w:cs="Arial"/>
          <w:sz w:val="24"/>
          <w:szCs w:val="24"/>
        </w:rPr>
        <w:t xml:space="preserve"> in a controlled manner. Th</w:t>
      </w:r>
      <w:r w:rsidR="00196419">
        <w:rPr>
          <w:rFonts w:ascii="Arial" w:hAnsi="Arial" w:cs="Arial"/>
          <w:sz w:val="24"/>
          <w:szCs w:val="24"/>
        </w:rPr>
        <w:t>is</w:t>
      </w:r>
      <w:r w:rsidRPr="00236323">
        <w:rPr>
          <w:rFonts w:ascii="Arial" w:hAnsi="Arial" w:cs="Arial"/>
          <w:sz w:val="24"/>
          <w:szCs w:val="24"/>
        </w:rPr>
        <w:t xml:space="preserve"> hydrogel can be formed by simply adding Cu</w:t>
      </w:r>
      <w:r w:rsidRPr="00236323">
        <w:rPr>
          <w:rFonts w:ascii="Arial" w:hAnsi="Arial" w:cs="Arial"/>
          <w:sz w:val="24"/>
          <w:szCs w:val="24"/>
          <w:vertAlign w:val="superscript"/>
        </w:rPr>
        <w:t>2+</w:t>
      </w:r>
      <w:r w:rsidRPr="00236323">
        <w:rPr>
          <w:rFonts w:ascii="Arial" w:hAnsi="Arial" w:cs="Arial"/>
          <w:sz w:val="24"/>
          <w:szCs w:val="24"/>
        </w:rPr>
        <w:t xml:space="preserve"> ions to </w:t>
      </w:r>
      <w:r w:rsidR="00D1031E" w:rsidRPr="00236323">
        <w:rPr>
          <w:rFonts w:ascii="Arial" w:hAnsi="Arial" w:cs="Arial"/>
          <w:sz w:val="24"/>
          <w:szCs w:val="24"/>
        </w:rPr>
        <w:t xml:space="preserve">genetically </w:t>
      </w:r>
      <w:r w:rsidRPr="00236323">
        <w:rPr>
          <w:rFonts w:ascii="Arial" w:hAnsi="Arial" w:cs="Arial"/>
          <w:sz w:val="24"/>
          <w:szCs w:val="24"/>
        </w:rPr>
        <w:t>engineered M13 phage solution displaying a new novel peptide (</w:t>
      </w:r>
      <w:r w:rsidR="00E53B2A">
        <w:rPr>
          <w:rFonts w:ascii="Arial" w:hAnsi="Arial" w:cs="Arial"/>
          <w:sz w:val="24"/>
          <w:szCs w:val="24"/>
        </w:rPr>
        <w:t>A</w:t>
      </w:r>
      <w:r w:rsidRPr="00236323">
        <w:rPr>
          <w:rFonts w:ascii="Arial" w:hAnsi="Arial" w:cs="Arial"/>
          <w:sz w:val="24"/>
          <w:szCs w:val="24"/>
        </w:rPr>
        <w:t>GTGAGTGTGAGIRTG)</w:t>
      </w:r>
      <w:r w:rsidR="00971940">
        <w:rPr>
          <w:rFonts w:ascii="Arial" w:hAnsi="Arial" w:cs="Arial"/>
          <w:sz w:val="24"/>
          <w:szCs w:val="24"/>
        </w:rPr>
        <w:t xml:space="preserve"> on </w:t>
      </w:r>
      <w:r w:rsidR="00150903">
        <w:rPr>
          <w:rFonts w:ascii="Arial" w:hAnsi="Arial" w:cs="Arial"/>
          <w:sz w:val="24"/>
          <w:szCs w:val="24"/>
        </w:rPr>
        <w:t>the major coat protein VIII</w:t>
      </w:r>
      <w:r w:rsidRPr="00236323">
        <w:rPr>
          <w:rFonts w:ascii="Arial" w:hAnsi="Arial" w:cs="Arial"/>
          <w:sz w:val="24"/>
          <w:szCs w:val="24"/>
        </w:rPr>
        <w:t>. M13 bacteriophage (also called phage) is a filamentous virus (</w:t>
      </w:r>
      <w:r w:rsidR="0070288F">
        <w:rPr>
          <w:rFonts w:ascii="Arial" w:hAnsi="Arial" w:cs="Arial"/>
          <w:sz w:val="24"/>
          <w:szCs w:val="24"/>
        </w:rPr>
        <w:t>8</w:t>
      </w:r>
      <w:r w:rsidR="00B97A4E">
        <w:rPr>
          <w:rFonts w:ascii="Arial" w:hAnsi="Arial" w:cs="Arial"/>
          <w:sz w:val="24"/>
          <w:szCs w:val="24"/>
        </w:rPr>
        <w:t>7</w:t>
      </w:r>
      <w:r w:rsidR="0070288F">
        <w:rPr>
          <w:rFonts w:ascii="Arial" w:hAnsi="Arial" w:cs="Arial"/>
          <w:sz w:val="24"/>
          <w:szCs w:val="24"/>
        </w:rPr>
        <w:t>0nm-</w:t>
      </w:r>
      <w:r w:rsidRPr="00236323">
        <w:rPr>
          <w:rFonts w:ascii="Arial" w:hAnsi="Arial" w:cs="Arial"/>
          <w:sz w:val="24"/>
          <w:szCs w:val="24"/>
        </w:rPr>
        <w:t>9</w:t>
      </w:r>
      <w:r w:rsidR="00B97A4E">
        <w:rPr>
          <w:rFonts w:ascii="Arial" w:hAnsi="Arial" w:cs="Arial"/>
          <w:sz w:val="24"/>
          <w:szCs w:val="24"/>
        </w:rPr>
        <w:t>6</w:t>
      </w:r>
      <w:r w:rsidRPr="00236323">
        <w:rPr>
          <w:rFonts w:ascii="Arial" w:hAnsi="Arial" w:cs="Arial"/>
          <w:sz w:val="24"/>
          <w:szCs w:val="24"/>
        </w:rPr>
        <w:t xml:space="preserve">0 nm long and </w:t>
      </w:r>
      <w:r w:rsidR="00B97A4E">
        <w:rPr>
          <w:rFonts w:ascii="Arial" w:hAnsi="Arial" w:cs="Arial"/>
          <w:sz w:val="24"/>
          <w:szCs w:val="24"/>
        </w:rPr>
        <w:t>6</w:t>
      </w:r>
      <w:r w:rsidR="0070288F">
        <w:rPr>
          <w:rFonts w:ascii="Arial" w:hAnsi="Arial" w:cs="Arial"/>
          <w:sz w:val="24"/>
          <w:szCs w:val="24"/>
        </w:rPr>
        <w:t>-</w:t>
      </w:r>
      <w:r w:rsidR="00B97A4E">
        <w:rPr>
          <w:rFonts w:ascii="Arial" w:hAnsi="Arial" w:cs="Arial"/>
          <w:sz w:val="24"/>
          <w:szCs w:val="24"/>
        </w:rPr>
        <w:t>8</w:t>
      </w:r>
      <w:r w:rsidRPr="00236323">
        <w:rPr>
          <w:rFonts w:ascii="Arial" w:hAnsi="Arial" w:cs="Arial"/>
          <w:sz w:val="24"/>
          <w:szCs w:val="24"/>
        </w:rPr>
        <w:t xml:space="preserve"> nm wide) that specifically infects bacteria. The M13 phage is non-toxic to human</w:t>
      </w:r>
      <w:r w:rsidR="00196419">
        <w:rPr>
          <w:rFonts w:ascii="Arial" w:hAnsi="Arial" w:cs="Arial"/>
          <w:sz w:val="24"/>
          <w:szCs w:val="24"/>
        </w:rPr>
        <w:t>s</w:t>
      </w:r>
      <w:r w:rsidRPr="00236323">
        <w:rPr>
          <w:rFonts w:ascii="Arial" w:hAnsi="Arial" w:cs="Arial"/>
          <w:sz w:val="24"/>
          <w:szCs w:val="24"/>
        </w:rPr>
        <w:t>, and it is genetically modifiable in a monodisperse polymer form via phage display method.</w:t>
      </w:r>
      <w:r w:rsidR="00E30734">
        <w:rPr>
          <w:rFonts w:ascii="Arial" w:hAnsi="Arial" w:cs="Arial"/>
          <w:sz w:val="24"/>
          <w:szCs w:val="24"/>
        </w:rPr>
        <w:fldChar w:fldCharType="begin"/>
      </w:r>
      <w:r w:rsidR="00F90D1B">
        <w:rPr>
          <w:rFonts w:ascii="Arial" w:hAnsi="Arial" w:cs="Arial"/>
          <w:sz w:val="24"/>
          <w:szCs w:val="24"/>
        </w:rPr>
        <w:instrText xml:space="preserve"> ADDIN EN.CITE &lt;EndNote&gt;&lt;Cite&gt;&lt;Author&gt;Mao&lt;/Author&gt;&lt;Year&gt;2009&lt;/Year&gt;&lt;RecNum&gt;4&lt;/RecNum&gt;&lt;DisplayText&gt;&lt;style face="superscript"&gt;24&lt;/style&gt;&lt;/DisplayText&gt;&lt;record&gt;&lt;rec-number&gt;4&lt;/rec-number&gt;&lt;foreign-keys&gt;&lt;key app="EN" db-id="p5pvxvrfezd5t7evxzypxt0nrf2dvevtspwa" timestamp="1540480210"&gt;4&lt;/key&gt;&lt;/foreign-keys&gt;&lt;ref-type name="Journal Article"&gt;17&lt;/ref-type&gt;&lt;contributors&gt;&lt;authors&gt;&lt;author&gt;Mao, C. B.&lt;/author&gt;&lt;author&gt;Liu, A. H.&lt;/author&gt;&lt;author&gt;Cao, B. R.&lt;/author&gt;&lt;/authors&gt;&lt;/contributors&gt;&lt;auth-address&gt;Univ Oklahoma, Dept Chem &amp;amp; Biochem, Norman, OK 73019 USA&lt;/auth-address&gt;&lt;titles&gt;&lt;title&gt;Virus-Based Chemical and Biological Sensing&lt;/title&gt;&lt;secondary-title&gt;Angewandte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6790-6810&lt;/pages&gt;&lt;volume&gt;48&lt;/volume&gt;&lt;number&gt;37&lt;/number&gt;&lt;keywords&gt;&lt;keyword&gt;bacteria&lt;/keyword&gt;&lt;keyword&gt;biosensing&lt;/keyword&gt;&lt;keyword&gt;phages&lt;/keyword&gt;&lt;keyword&gt;sensors&lt;/keyword&gt;&lt;keyword&gt;viruses&lt;/keyword&gt;&lt;keyword&gt;quartz-crystal microbalance&lt;/keyword&gt;&lt;keyword&gt;surface-plasmon resonance&lt;/keyword&gt;&lt;keyword&gt;single-chain antibodies&lt;/keyword&gt;&lt;keyword&gt;tobacco-mosaic-virus&lt;/keyword&gt;&lt;keyword&gt;addressable potentiometric sensor&lt;/keyword&gt;&lt;keyword&gt;fluorescent-bacteriophage assay&lt;/keyword&gt;&lt;keyword&gt;escherichia-coli o157-h7&lt;/keyword&gt;&lt;keyword&gt;phage-displayed antibody&lt;/keyword&gt;&lt;keyword&gt;filamentous bacteriophage&lt;/keyword&gt;&lt;keyword&gt;magnetic nanoparticles&lt;/keyword&gt;&lt;/keywords&gt;&lt;dates&gt;&lt;year&gt;2009&lt;/year&gt;&lt;/dates&gt;&lt;isbn&gt;1433-7851&lt;/isbn&gt;&lt;accession-num&gt;WOS:000269937200006&lt;/accession-num&gt;&lt;urls&gt;&lt;related-urls&gt;&lt;url&gt;&amp;lt;Go to ISI&amp;gt;://WOS:000269937200006&lt;/url&gt;&lt;/related-urls&gt;&lt;/urls&gt;&lt;electronic-resource-num&gt;10.1002/anie.200900231&lt;/electronic-resource-num&gt;&lt;language&gt;English&lt;/language&gt;&lt;/record&gt;&lt;/Cite&gt;&lt;/EndNote&gt;</w:instrText>
      </w:r>
      <w:r w:rsidR="00E30734">
        <w:rPr>
          <w:rFonts w:ascii="Arial" w:hAnsi="Arial" w:cs="Arial"/>
          <w:sz w:val="24"/>
          <w:szCs w:val="24"/>
        </w:rPr>
        <w:fldChar w:fldCharType="separate"/>
      </w:r>
      <w:r w:rsidR="00F90D1B" w:rsidRPr="00F90D1B">
        <w:rPr>
          <w:rFonts w:ascii="Arial" w:hAnsi="Arial" w:cs="Arial"/>
          <w:noProof/>
          <w:sz w:val="24"/>
          <w:szCs w:val="24"/>
          <w:vertAlign w:val="superscript"/>
        </w:rPr>
        <w:t>24</w:t>
      </w:r>
      <w:r w:rsidR="00E30734">
        <w:rPr>
          <w:rFonts w:ascii="Arial" w:hAnsi="Arial" w:cs="Arial"/>
          <w:sz w:val="24"/>
          <w:szCs w:val="24"/>
        </w:rPr>
        <w:fldChar w:fldCharType="end"/>
      </w:r>
      <w:r w:rsidRPr="00236323">
        <w:rPr>
          <w:rFonts w:ascii="Arial" w:hAnsi="Arial" w:cs="Arial"/>
          <w:sz w:val="24"/>
          <w:szCs w:val="24"/>
        </w:rPr>
        <w:t xml:space="preserve"> Interestingly, decomposition rate of the hydrogel (GT2 Hydrogel) is pH-dependent. This pH sensitive decomposition of GT2 hydrogel can show a controlled release of copper-phage complex in the cancer microenvironment at pH 6.5-6.9 at 37 </w:t>
      </w:r>
      <w:proofErr w:type="spellStart"/>
      <w:r w:rsidR="00B64FD8" w:rsidRPr="00236323">
        <w:rPr>
          <w:rFonts w:ascii="Arial" w:hAnsi="Arial" w:cs="Arial"/>
          <w:sz w:val="24"/>
          <w:szCs w:val="24"/>
          <w:vertAlign w:val="superscript"/>
        </w:rPr>
        <w:t>o</w:t>
      </w:r>
      <w:r w:rsidRPr="00236323">
        <w:rPr>
          <w:rFonts w:ascii="Arial" w:hAnsi="Arial" w:cs="Arial"/>
          <w:sz w:val="24"/>
          <w:szCs w:val="24"/>
        </w:rPr>
        <w:t>C.</w:t>
      </w:r>
      <w:proofErr w:type="spellEnd"/>
      <w:r w:rsidR="00DB0579">
        <w:rPr>
          <w:rFonts w:ascii="Arial" w:hAnsi="Arial" w:cs="Arial"/>
          <w:sz w:val="24"/>
          <w:szCs w:val="24"/>
        </w:rPr>
        <w:t xml:space="preserve"> </w:t>
      </w:r>
      <w:r w:rsidR="004E7042">
        <w:rPr>
          <w:rFonts w:ascii="Arial" w:hAnsi="Arial" w:cs="Arial"/>
          <w:sz w:val="24"/>
          <w:szCs w:val="24"/>
        </w:rPr>
        <w:t xml:space="preserve">The </w:t>
      </w:r>
      <w:r w:rsidR="00B14AFC">
        <w:rPr>
          <w:rFonts w:ascii="Arial" w:hAnsi="Arial" w:cs="Arial"/>
          <w:sz w:val="24"/>
          <w:szCs w:val="24"/>
        </w:rPr>
        <w:t xml:space="preserve">released </w:t>
      </w:r>
      <w:r w:rsidR="004E7042">
        <w:rPr>
          <w:rFonts w:ascii="Arial" w:hAnsi="Arial" w:cs="Arial"/>
          <w:sz w:val="24"/>
          <w:szCs w:val="24"/>
        </w:rPr>
        <w:t>copper-phage complex showed a high cytotoxicity to two breast cancer cell lines. (MCF-7 and MDA-MB-231)</w:t>
      </w:r>
      <w:r w:rsidR="008E2161">
        <w:rPr>
          <w:rFonts w:ascii="Arial" w:hAnsi="Arial" w:cs="Arial"/>
          <w:sz w:val="24"/>
          <w:szCs w:val="24"/>
        </w:rPr>
        <w:t xml:space="preserve"> The </w:t>
      </w:r>
      <w:r w:rsidR="008E2161" w:rsidRPr="008E2161">
        <w:rPr>
          <w:rFonts w:ascii="Arial" w:hAnsi="Arial" w:cs="Arial"/>
          <w:sz w:val="24"/>
          <w:szCs w:val="24"/>
        </w:rPr>
        <w:t>MCF-7 and MDA-MB-231 cell</w:t>
      </w:r>
      <w:r w:rsidR="008E2161">
        <w:rPr>
          <w:rFonts w:ascii="Arial" w:hAnsi="Arial" w:cs="Arial"/>
          <w:sz w:val="24"/>
          <w:szCs w:val="24"/>
        </w:rPr>
        <w:t xml:space="preserve"> </w:t>
      </w:r>
      <w:r w:rsidR="008E2161" w:rsidRPr="008E2161">
        <w:rPr>
          <w:rFonts w:ascii="Arial" w:hAnsi="Arial" w:cs="Arial"/>
          <w:sz w:val="24"/>
          <w:szCs w:val="24"/>
        </w:rPr>
        <w:t xml:space="preserve">lines </w:t>
      </w:r>
      <w:r w:rsidR="008E2161">
        <w:rPr>
          <w:rFonts w:ascii="Arial" w:hAnsi="Arial" w:cs="Arial"/>
          <w:sz w:val="24"/>
          <w:szCs w:val="24"/>
        </w:rPr>
        <w:t>were chosen for this study because they have been</w:t>
      </w:r>
      <w:r w:rsidR="008E2161" w:rsidRPr="008E2161">
        <w:rPr>
          <w:rFonts w:ascii="Arial" w:hAnsi="Arial" w:cs="Arial"/>
          <w:sz w:val="24"/>
          <w:szCs w:val="24"/>
        </w:rPr>
        <w:t xml:space="preserve"> </w:t>
      </w:r>
      <w:r w:rsidR="00196419">
        <w:rPr>
          <w:rFonts w:ascii="Arial" w:hAnsi="Arial" w:cs="Arial"/>
          <w:sz w:val="24"/>
          <w:szCs w:val="24"/>
        </w:rPr>
        <w:t>some</w:t>
      </w:r>
      <w:r w:rsidR="00D87A2B">
        <w:rPr>
          <w:rFonts w:ascii="Arial" w:hAnsi="Arial" w:cs="Arial"/>
          <w:sz w:val="24"/>
          <w:szCs w:val="24"/>
        </w:rPr>
        <w:t xml:space="preserve"> of </w:t>
      </w:r>
      <w:r w:rsidR="000E1C27">
        <w:rPr>
          <w:rFonts w:ascii="Arial" w:hAnsi="Arial" w:cs="Arial"/>
          <w:sz w:val="24"/>
          <w:szCs w:val="24"/>
        </w:rPr>
        <w:t xml:space="preserve">the most </w:t>
      </w:r>
      <w:r w:rsidR="008E2161" w:rsidRPr="008E2161">
        <w:rPr>
          <w:rFonts w:ascii="Arial" w:hAnsi="Arial" w:cs="Arial"/>
          <w:sz w:val="24"/>
          <w:szCs w:val="24"/>
        </w:rPr>
        <w:t>well-documented</w:t>
      </w:r>
      <w:r w:rsidR="00D87A2B">
        <w:rPr>
          <w:rFonts w:ascii="Arial" w:hAnsi="Arial" w:cs="Arial"/>
          <w:sz w:val="24"/>
          <w:szCs w:val="24"/>
        </w:rPr>
        <w:t xml:space="preserve"> cell lines</w:t>
      </w:r>
      <w:r w:rsidR="008E2161">
        <w:rPr>
          <w:rFonts w:ascii="Arial" w:hAnsi="Arial" w:cs="Arial"/>
          <w:sz w:val="24"/>
          <w:szCs w:val="24"/>
        </w:rPr>
        <w:t xml:space="preserve"> in previously published</w:t>
      </w:r>
      <w:r w:rsidR="008E2161" w:rsidRPr="008E2161">
        <w:rPr>
          <w:rFonts w:ascii="Arial" w:hAnsi="Arial" w:cs="Arial"/>
          <w:sz w:val="24"/>
          <w:szCs w:val="24"/>
        </w:rPr>
        <w:t xml:space="preserve"> </w:t>
      </w:r>
      <w:r w:rsidR="008E2161" w:rsidRPr="008E2161">
        <w:rPr>
          <w:rFonts w:ascii="Arial" w:hAnsi="Arial" w:cs="Arial"/>
          <w:sz w:val="24"/>
          <w:szCs w:val="24"/>
        </w:rPr>
        <w:lastRenderedPageBreak/>
        <w:t xml:space="preserve">studies </w:t>
      </w:r>
      <w:r w:rsidR="008E2161">
        <w:rPr>
          <w:rFonts w:ascii="Arial" w:hAnsi="Arial" w:cs="Arial"/>
          <w:sz w:val="24"/>
          <w:szCs w:val="24"/>
        </w:rPr>
        <w:t>for their</w:t>
      </w:r>
      <w:r w:rsidR="008E2161" w:rsidRPr="008E2161">
        <w:rPr>
          <w:rFonts w:ascii="Arial" w:hAnsi="Arial" w:cs="Arial"/>
          <w:sz w:val="24"/>
          <w:szCs w:val="24"/>
        </w:rPr>
        <w:t xml:space="preserve"> characteristics.</w:t>
      </w:r>
      <w:r w:rsidR="008E2161">
        <w:rPr>
          <w:rFonts w:ascii="Arial" w:hAnsi="Arial" w:cs="Arial"/>
          <w:sz w:val="24"/>
          <w:szCs w:val="24"/>
        </w:rPr>
        <w:t xml:space="preserve"> </w:t>
      </w:r>
      <w:r w:rsidR="008E2161" w:rsidRPr="008E2161">
        <w:rPr>
          <w:rFonts w:ascii="Arial" w:hAnsi="Arial" w:cs="Arial"/>
          <w:sz w:val="24"/>
          <w:szCs w:val="24"/>
        </w:rPr>
        <w:t xml:space="preserve">The MCF-10A cell line </w:t>
      </w:r>
      <w:r w:rsidR="008E2161">
        <w:rPr>
          <w:rFonts w:ascii="Arial" w:hAnsi="Arial" w:cs="Arial"/>
          <w:sz w:val="24"/>
          <w:szCs w:val="24"/>
        </w:rPr>
        <w:t>was</w:t>
      </w:r>
      <w:r w:rsidR="008E2161" w:rsidRPr="008E2161">
        <w:rPr>
          <w:rFonts w:ascii="Arial" w:hAnsi="Arial" w:cs="Arial"/>
          <w:sz w:val="24"/>
          <w:szCs w:val="24"/>
        </w:rPr>
        <w:t xml:space="preserve"> </w:t>
      </w:r>
      <w:r w:rsidR="008E2161">
        <w:rPr>
          <w:rFonts w:ascii="Arial" w:hAnsi="Arial" w:cs="Arial"/>
          <w:sz w:val="24"/>
          <w:szCs w:val="24"/>
        </w:rPr>
        <w:t xml:space="preserve">selected as a healthy cell line </w:t>
      </w:r>
      <w:r w:rsidR="008E2161" w:rsidRPr="008E2161">
        <w:rPr>
          <w:rFonts w:ascii="Arial" w:hAnsi="Arial" w:cs="Arial"/>
          <w:sz w:val="24"/>
          <w:szCs w:val="24"/>
        </w:rPr>
        <w:t>to determine the</w:t>
      </w:r>
      <w:r w:rsidR="008E2161">
        <w:rPr>
          <w:rFonts w:ascii="Arial" w:hAnsi="Arial" w:cs="Arial"/>
          <w:sz w:val="24"/>
          <w:szCs w:val="24"/>
        </w:rPr>
        <w:t xml:space="preserve"> </w:t>
      </w:r>
      <w:r w:rsidR="008E2161" w:rsidRPr="008E2161">
        <w:rPr>
          <w:rFonts w:ascii="Arial" w:hAnsi="Arial" w:cs="Arial"/>
          <w:sz w:val="24"/>
          <w:szCs w:val="24"/>
        </w:rPr>
        <w:t>safety</w:t>
      </w:r>
      <w:r w:rsidR="008E2161">
        <w:rPr>
          <w:rFonts w:ascii="Arial" w:hAnsi="Arial" w:cs="Arial"/>
          <w:sz w:val="24"/>
          <w:szCs w:val="24"/>
        </w:rPr>
        <w:t xml:space="preserve"> level and selectivity</w:t>
      </w:r>
      <w:r w:rsidR="008E2161" w:rsidRPr="008E2161">
        <w:rPr>
          <w:rFonts w:ascii="Arial" w:hAnsi="Arial" w:cs="Arial"/>
          <w:sz w:val="24"/>
          <w:szCs w:val="24"/>
        </w:rPr>
        <w:t xml:space="preserve"> of the use of </w:t>
      </w:r>
      <w:r w:rsidR="008E2161">
        <w:rPr>
          <w:rFonts w:ascii="Arial" w:hAnsi="Arial" w:cs="Arial"/>
          <w:sz w:val="24"/>
          <w:szCs w:val="24"/>
        </w:rPr>
        <w:t>Cu</w:t>
      </w:r>
      <w:r w:rsidR="008E2161" w:rsidRPr="008E2161">
        <w:rPr>
          <w:rFonts w:ascii="Arial" w:hAnsi="Arial" w:cs="Arial"/>
          <w:sz w:val="24"/>
          <w:szCs w:val="24"/>
          <w:vertAlign w:val="superscript"/>
        </w:rPr>
        <w:t>2+</w:t>
      </w:r>
      <w:r w:rsidR="008E2161">
        <w:rPr>
          <w:rFonts w:ascii="Arial" w:hAnsi="Arial" w:cs="Arial"/>
          <w:sz w:val="24"/>
          <w:szCs w:val="24"/>
        </w:rPr>
        <w:t xml:space="preserve"> ions at different concentrations and Cu</w:t>
      </w:r>
      <w:r w:rsidR="008E2161" w:rsidRPr="008E2161">
        <w:rPr>
          <w:rFonts w:ascii="Arial" w:hAnsi="Arial" w:cs="Arial"/>
          <w:sz w:val="24"/>
          <w:szCs w:val="24"/>
          <w:vertAlign w:val="superscript"/>
        </w:rPr>
        <w:t>2+</w:t>
      </w:r>
      <w:r w:rsidR="008E2161">
        <w:rPr>
          <w:rFonts w:ascii="Arial" w:hAnsi="Arial" w:cs="Arial"/>
          <w:sz w:val="24"/>
          <w:szCs w:val="24"/>
        </w:rPr>
        <w:t xml:space="preserve"> ion-phage complex</w:t>
      </w:r>
      <w:r w:rsidR="008E2161" w:rsidRPr="008E2161">
        <w:rPr>
          <w:rFonts w:ascii="Arial" w:hAnsi="Arial" w:cs="Arial"/>
          <w:sz w:val="24"/>
          <w:szCs w:val="24"/>
        </w:rPr>
        <w:t>.</w:t>
      </w:r>
      <w:r w:rsidR="00EF3953">
        <w:rPr>
          <w:rFonts w:ascii="Arial" w:hAnsi="Arial" w:cs="Arial"/>
          <w:sz w:val="24"/>
          <w:szCs w:val="24"/>
        </w:rPr>
        <w:fldChar w:fldCharType="begin">
          <w:fldData xml:space="preserve">PEVuZE5vdGU+PENpdGU+PEF1dGhvcj5CaWVsYXdza2k8L0F1dGhvcj48WWVhcj4yMDA4PC9ZZWFy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</w:fldData>
        </w:fldChar>
      </w:r>
      <w:r w:rsidR="00151D2E">
        <w:rPr>
          <w:rFonts w:ascii="Arial" w:hAnsi="Arial" w:cs="Arial"/>
          <w:sz w:val="24"/>
          <w:szCs w:val="24"/>
        </w:rPr>
        <w:instrText xml:space="preserve"> ADDIN EN.CITE </w:instrText>
      </w:r>
      <w:r w:rsidR="00151D2E">
        <w:rPr>
          <w:rFonts w:ascii="Arial" w:hAnsi="Arial" w:cs="Arial"/>
          <w:sz w:val="24"/>
          <w:szCs w:val="24"/>
        </w:rPr>
        <w:fldChar w:fldCharType="begin">
          <w:fldData xml:space="preserve">PEVuZE5vdGU+PENpdGU+PEF1dGhvcj5CaWVsYXdza2k8L0F1dGhvcj48WWVhcj4yMDA4PC9ZZWFy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</w:fldData>
        </w:fldChar>
      </w:r>
      <w:r w:rsidR="00151D2E">
        <w:rPr>
          <w:rFonts w:ascii="Arial" w:hAnsi="Arial" w:cs="Arial"/>
          <w:sz w:val="24"/>
          <w:szCs w:val="24"/>
        </w:rPr>
        <w:instrText xml:space="preserve"> ADDIN EN.CITE.DATA </w:instrText>
      </w:r>
      <w:r w:rsidR="00151D2E">
        <w:rPr>
          <w:rFonts w:ascii="Arial" w:hAnsi="Arial" w:cs="Arial"/>
          <w:sz w:val="24"/>
          <w:szCs w:val="24"/>
        </w:rPr>
      </w:r>
      <w:r w:rsidR="00151D2E">
        <w:rPr>
          <w:rFonts w:ascii="Arial" w:hAnsi="Arial" w:cs="Arial"/>
          <w:sz w:val="24"/>
          <w:szCs w:val="24"/>
        </w:rPr>
        <w:fldChar w:fldCharType="end"/>
      </w:r>
      <w:r w:rsidR="00EF3953">
        <w:rPr>
          <w:rFonts w:ascii="Arial" w:hAnsi="Arial" w:cs="Arial"/>
          <w:sz w:val="24"/>
          <w:szCs w:val="24"/>
        </w:rPr>
      </w:r>
      <w:r w:rsidR="00EF3953">
        <w:rPr>
          <w:rFonts w:ascii="Arial" w:hAnsi="Arial" w:cs="Arial"/>
          <w:sz w:val="24"/>
          <w:szCs w:val="24"/>
        </w:rPr>
        <w:fldChar w:fldCharType="separate"/>
      </w:r>
      <w:r w:rsidR="00151D2E" w:rsidRPr="00151D2E">
        <w:rPr>
          <w:rFonts w:ascii="Arial" w:hAnsi="Arial" w:cs="Arial"/>
          <w:noProof/>
          <w:sz w:val="24"/>
          <w:szCs w:val="24"/>
          <w:vertAlign w:val="superscript"/>
        </w:rPr>
        <w:t>68-70</w:t>
      </w:r>
      <w:r w:rsidR="00EF3953">
        <w:rPr>
          <w:rFonts w:ascii="Arial" w:hAnsi="Arial" w:cs="Arial"/>
          <w:sz w:val="24"/>
          <w:szCs w:val="24"/>
        </w:rPr>
        <w:fldChar w:fldCharType="end"/>
      </w:r>
    </w:p>
    <w:p w14:paraId="7D7EFA8C" w14:textId="77777777" w:rsidR="00462DFD" w:rsidRPr="00236323" w:rsidRDefault="00462DFD" w:rsidP="00986888">
      <w:pPr>
        <w:wordWrap/>
        <w:spacing w:line="480" w:lineRule="auto"/>
        <w:contextualSpacing/>
        <w:rPr>
          <w:rFonts w:ascii="Arial" w:hAnsi="Arial" w:cs="Arial"/>
          <w:sz w:val="24"/>
          <w:szCs w:val="24"/>
        </w:rPr>
      </w:pPr>
    </w:p>
    <w:p w14:paraId="0B5EDB14" w14:textId="6DB5A649"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3C3F06" w:rsidRPr="00236323">
        <w:rPr>
          <w:rFonts w:ascii="Arial" w:hAnsi="Arial" w:cs="Arial"/>
          <w:b/>
          <w:sz w:val="24"/>
          <w:szCs w:val="24"/>
        </w:rPr>
        <w:t xml:space="preserve">2 </w:t>
      </w:r>
      <w:r w:rsidRPr="00236323">
        <w:rPr>
          <w:rFonts w:ascii="Arial" w:hAnsi="Arial" w:cs="Arial"/>
          <w:b/>
          <w:sz w:val="24"/>
          <w:szCs w:val="24"/>
        </w:rPr>
        <w:t>Materials and Methods</w:t>
      </w:r>
    </w:p>
    <w:p w14:paraId="1D0D77BC" w14:textId="7E455CBB"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3C3F06" w:rsidRPr="00236323">
        <w:rPr>
          <w:rFonts w:ascii="Arial" w:hAnsi="Arial" w:cs="Arial"/>
          <w:b/>
          <w:sz w:val="24"/>
          <w:szCs w:val="24"/>
        </w:rPr>
        <w:t>2.1</w:t>
      </w:r>
      <w:r w:rsidRPr="00236323">
        <w:rPr>
          <w:rFonts w:ascii="Arial" w:hAnsi="Arial" w:cs="Arial"/>
          <w:b/>
          <w:sz w:val="24"/>
          <w:szCs w:val="24"/>
        </w:rPr>
        <w:t xml:space="preserve"> Preparation of the engineered M13 phage</w:t>
      </w:r>
    </w:p>
    <w:p w14:paraId="28B7269D" w14:textId="49CD0681" w:rsidR="00462DFD" w:rsidRPr="00236323" w:rsidRDefault="00462DFD" w:rsidP="00C63AD0">
      <w:pPr>
        <w:wordWrap/>
        <w:spacing w:line="480" w:lineRule="auto"/>
        <w:ind w:firstLine="800"/>
        <w:contextualSpacing/>
        <w:rPr>
          <w:rFonts w:ascii="Arial" w:hAnsi="Arial" w:cs="Arial"/>
          <w:sz w:val="24"/>
          <w:szCs w:val="24"/>
        </w:rPr>
      </w:pPr>
      <w:r w:rsidRPr="00236323">
        <w:rPr>
          <w:rFonts w:ascii="Arial" w:hAnsi="Arial" w:cs="Arial"/>
          <w:sz w:val="24"/>
          <w:szCs w:val="24"/>
        </w:rPr>
        <w:t>Through previously published methods</w:t>
      </w:r>
      <w:r w:rsidR="00525525">
        <w:rPr>
          <w:rFonts w:ascii="Arial" w:hAnsi="Arial" w:cs="Arial"/>
          <w:sz w:val="24"/>
          <w:szCs w:val="24"/>
        </w:rPr>
        <w:t xml:space="preserve"> of phage displ</w:t>
      </w:r>
      <w:r w:rsidR="008B54F0">
        <w:rPr>
          <w:rFonts w:ascii="Arial" w:hAnsi="Arial" w:cs="Arial"/>
          <w:sz w:val="24"/>
          <w:szCs w:val="24"/>
        </w:rPr>
        <w:t>a</w:t>
      </w:r>
      <w:r w:rsidR="00525525">
        <w:rPr>
          <w:rFonts w:ascii="Arial" w:hAnsi="Arial" w:cs="Arial"/>
          <w:sz w:val="24"/>
          <w:szCs w:val="24"/>
        </w:rPr>
        <w:t>y</w:t>
      </w:r>
      <w:r w:rsidR="00A05E7B">
        <w:rPr>
          <w:rFonts w:ascii="Arial" w:hAnsi="Arial" w:cs="Arial"/>
          <w:sz w:val="24"/>
          <w:szCs w:val="24"/>
        </w:rPr>
        <w:fldChar w:fldCharType="begin"/>
      </w:r>
      <w:r w:rsidR="00F90D1B">
        <w:rPr>
          <w:rFonts w:ascii="Arial" w:hAnsi="Arial" w:cs="Arial"/>
          <w:sz w:val="24"/>
          <w:szCs w:val="24"/>
        </w:rPr>
        <w:instrText xml:space="preserve"> ADDIN EN.CITE &lt;EndNote&gt;&lt;Cite&gt;&lt;Author&gt;Binrui Cao&lt;/Author&gt;&lt;Year&gt;2014&lt;/Year&gt;&lt;RecNum&gt;20&lt;/RecNum&gt;&lt;DisplayText&gt;&lt;style face="superscript"&gt;29&lt;/style&gt;&lt;/DisplayText&gt;&lt;record&gt;&lt;rec-number&gt;20&lt;/rec-number&gt;&lt;foreign-keys&gt;&lt;key app="EN" db-id="0pzwxa0puxpta9esv0np2w2upprpwt5f5zvw" timestamp="1534534154"&gt;20&lt;/key&gt;&lt;/foreign-keys&gt;&lt;ref-type name="Journal Article"&gt;17&lt;/ref-type&gt;&lt;contributors&gt;&lt;authors&gt;&lt;author&gt;Binrui Cao, Hong Xu, Chuanbin Mao&lt;/author&gt;&lt;/authors&gt;&lt;/contributors&gt;&lt;titles&gt;&lt;title&gt;Phage as a Template to Grow Bone Mineral Nanocrystals&lt;/title&gt;&lt;secondary-title&gt;&lt;style face="italic" font="default" size="100%"&gt;Methods Mol Biol.&lt;/style&gt;&lt;/secondary-title&gt;&lt;/titles&gt;&lt;periodical&gt;&lt;full-title&gt;Methods Mol Biol.&lt;/full-title&gt;&lt;/periodical&gt;&lt;pages&gt;123-135&lt;/pages&gt;&lt;volume&gt;1108&lt;/volume&gt;&lt;keywords&gt;&lt;keyword&gt;Phage display&lt;/keyword&gt;&lt;keyword&gt;Hydroxyapatite (HAP)&lt;/keyword&gt;&lt;keyword&gt;Biomineralization&lt;/keyword&gt;&lt;keyword&gt;Bone mineral&lt;/keyword&gt;&lt;keyword&gt;Dentin matrix protein-1&lt;/keyword&gt;&lt;/keywords&gt;&lt;dates&gt;&lt;year&gt;2014&lt;/year&gt;&lt;/dates&gt;&lt;urls&gt;&lt;/urls&gt;&lt;electronic-resource-num&gt;10.1007/978-1-62703-751-8_10.&lt;/electronic-resource-num&gt;&lt;/record&gt;&lt;/Cite&gt;&lt;/EndNote&gt;</w:instrText>
      </w:r>
      <w:r w:rsidR="00A05E7B">
        <w:rPr>
          <w:rFonts w:ascii="Arial" w:hAnsi="Arial" w:cs="Arial"/>
          <w:sz w:val="24"/>
          <w:szCs w:val="24"/>
        </w:rPr>
        <w:fldChar w:fldCharType="separate"/>
      </w:r>
      <w:r w:rsidR="00F90D1B" w:rsidRPr="00F90D1B">
        <w:rPr>
          <w:rFonts w:ascii="Arial" w:hAnsi="Arial" w:cs="Arial"/>
          <w:noProof/>
          <w:sz w:val="24"/>
          <w:szCs w:val="24"/>
          <w:vertAlign w:val="superscript"/>
        </w:rPr>
        <w:t>29</w:t>
      </w:r>
      <w:r w:rsidR="00A05E7B">
        <w:rPr>
          <w:rFonts w:ascii="Arial" w:hAnsi="Arial" w:cs="Arial"/>
          <w:sz w:val="24"/>
          <w:szCs w:val="24"/>
        </w:rPr>
        <w:fldChar w:fldCharType="end"/>
      </w:r>
      <w:r w:rsidRPr="00236323">
        <w:rPr>
          <w:rFonts w:ascii="Arial" w:hAnsi="Arial" w:cs="Arial"/>
          <w:sz w:val="24"/>
          <w:szCs w:val="24"/>
        </w:rPr>
        <w:t>, a peptide sequence (</w:t>
      </w:r>
      <w:r w:rsidR="00E53B2A">
        <w:rPr>
          <w:rFonts w:ascii="Arial" w:hAnsi="Arial" w:cs="Arial"/>
          <w:sz w:val="24"/>
          <w:szCs w:val="24"/>
        </w:rPr>
        <w:t>A</w:t>
      </w:r>
      <w:r w:rsidRPr="00236323">
        <w:rPr>
          <w:rFonts w:ascii="Arial" w:hAnsi="Arial" w:cs="Arial"/>
          <w:sz w:val="24"/>
          <w:szCs w:val="24"/>
        </w:rPr>
        <w:t xml:space="preserve">GTGAGTGTGAGIRTG) was </w:t>
      </w:r>
      <w:r w:rsidR="00525525">
        <w:rPr>
          <w:rFonts w:ascii="Arial" w:hAnsi="Arial" w:cs="Arial"/>
          <w:sz w:val="24"/>
          <w:szCs w:val="24"/>
        </w:rPr>
        <w:t>genetically fused</w:t>
      </w:r>
      <w:r w:rsidRPr="00236323">
        <w:rPr>
          <w:rFonts w:ascii="Arial" w:hAnsi="Arial" w:cs="Arial"/>
          <w:sz w:val="24"/>
          <w:szCs w:val="24"/>
        </w:rPr>
        <w:t xml:space="preserve"> on the </w:t>
      </w:r>
      <w:proofErr w:type="spellStart"/>
      <w:r w:rsidRPr="00236323">
        <w:rPr>
          <w:rFonts w:ascii="Arial" w:hAnsi="Arial" w:cs="Arial"/>
          <w:sz w:val="24"/>
          <w:szCs w:val="24"/>
        </w:rPr>
        <w:t>p</w:t>
      </w:r>
      <w:r w:rsidR="003F6492">
        <w:rPr>
          <w:rFonts w:ascii="Arial" w:hAnsi="Arial" w:cs="Arial"/>
          <w:sz w:val="24"/>
          <w:szCs w:val="24"/>
        </w:rPr>
        <w:t>VIII</w:t>
      </w:r>
      <w:proofErr w:type="spellEnd"/>
      <w:r w:rsidRPr="00236323">
        <w:rPr>
          <w:rFonts w:ascii="Arial" w:hAnsi="Arial" w:cs="Arial"/>
          <w:sz w:val="24"/>
          <w:szCs w:val="24"/>
        </w:rPr>
        <w:t xml:space="preserve"> coat proteins on the surface of </w:t>
      </w:r>
      <w:r w:rsidR="003F6492">
        <w:rPr>
          <w:rFonts w:ascii="Arial" w:hAnsi="Arial" w:cs="Arial"/>
          <w:sz w:val="24"/>
          <w:szCs w:val="24"/>
        </w:rPr>
        <w:t xml:space="preserve">genetically </w:t>
      </w:r>
      <w:r w:rsidR="00F374A0">
        <w:rPr>
          <w:rFonts w:ascii="Arial" w:hAnsi="Arial" w:cs="Arial"/>
          <w:sz w:val="24"/>
          <w:szCs w:val="24"/>
        </w:rPr>
        <w:t>engineered</w:t>
      </w:r>
      <w:r w:rsidR="003F6492">
        <w:rPr>
          <w:rFonts w:ascii="Arial" w:hAnsi="Arial" w:cs="Arial"/>
          <w:sz w:val="24"/>
          <w:szCs w:val="24"/>
        </w:rPr>
        <w:t xml:space="preserve"> </w:t>
      </w:r>
      <w:r w:rsidRPr="00236323">
        <w:rPr>
          <w:rFonts w:ascii="Arial" w:hAnsi="Arial" w:cs="Arial"/>
          <w:sz w:val="24"/>
          <w:szCs w:val="24"/>
        </w:rPr>
        <w:t>M13 phag</w:t>
      </w:r>
      <w:r w:rsidR="003F6492">
        <w:rPr>
          <w:rFonts w:ascii="Arial" w:hAnsi="Arial" w:cs="Arial"/>
          <w:sz w:val="24"/>
          <w:szCs w:val="24"/>
        </w:rPr>
        <w:t>e</w:t>
      </w:r>
      <w:r w:rsidR="00882FE5">
        <w:rPr>
          <w:rFonts w:ascii="Arial" w:hAnsi="Arial" w:cs="Arial"/>
          <w:sz w:val="24"/>
          <w:szCs w:val="24"/>
        </w:rPr>
        <w:t xml:space="preserve"> (GT2 phage)</w:t>
      </w:r>
      <w:r w:rsidRPr="00236323">
        <w:rPr>
          <w:rFonts w:ascii="Arial" w:hAnsi="Arial" w:cs="Arial"/>
          <w:sz w:val="24"/>
          <w:szCs w:val="24"/>
        </w:rPr>
        <w:t>.</w:t>
      </w:r>
      <w:r w:rsidR="00150903">
        <w:rPr>
          <w:rFonts w:ascii="Arial" w:hAnsi="Arial" w:cs="Arial"/>
          <w:sz w:val="24"/>
          <w:szCs w:val="24"/>
        </w:rPr>
        <w:t xml:space="preserve"> (Figure </w:t>
      </w:r>
      <w:r w:rsidR="00217385">
        <w:rPr>
          <w:rFonts w:ascii="Arial" w:hAnsi="Arial" w:cs="Arial"/>
          <w:sz w:val="24"/>
          <w:szCs w:val="24"/>
        </w:rPr>
        <w:t>2.</w:t>
      </w:r>
      <w:r w:rsidR="00150903">
        <w:rPr>
          <w:rFonts w:ascii="Arial" w:hAnsi="Arial" w:cs="Arial"/>
          <w:sz w:val="24"/>
          <w:szCs w:val="24"/>
        </w:rPr>
        <w:t>1)</w:t>
      </w:r>
      <w:r w:rsidRPr="00236323">
        <w:rPr>
          <w:rFonts w:ascii="Arial" w:hAnsi="Arial" w:cs="Arial"/>
          <w:sz w:val="24"/>
          <w:szCs w:val="24"/>
        </w:rPr>
        <w:t xml:space="preserve"> </w:t>
      </w:r>
      <w:r w:rsidR="003F6492">
        <w:rPr>
          <w:rFonts w:ascii="Arial" w:hAnsi="Arial" w:cs="Arial"/>
          <w:sz w:val="24"/>
          <w:szCs w:val="24"/>
        </w:rPr>
        <w:t>The GT2 phage was amplified via the previously published protocol</w:t>
      </w:r>
      <w:r w:rsidR="001E2E29">
        <w:rPr>
          <w:rFonts w:ascii="Arial" w:hAnsi="Arial" w:cs="Arial"/>
          <w:sz w:val="24"/>
          <w:szCs w:val="24"/>
        </w:rPr>
        <w:t xml:space="preserve"> to fulfill t</w:t>
      </w:r>
      <w:r w:rsidRPr="00236323">
        <w:rPr>
          <w:rFonts w:ascii="Arial" w:hAnsi="Arial" w:cs="Arial"/>
          <w:sz w:val="24"/>
          <w:szCs w:val="24"/>
        </w:rPr>
        <w:t xml:space="preserve">he </w:t>
      </w:r>
      <w:r w:rsidR="001E2E29">
        <w:rPr>
          <w:rFonts w:ascii="Arial" w:hAnsi="Arial" w:cs="Arial"/>
          <w:sz w:val="24"/>
          <w:szCs w:val="24"/>
        </w:rPr>
        <w:t xml:space="preserve">experimentally obtained </w:t>
      </w:r>
      <w:r w:rsidRPr="00236323">
        <w:rPr>
          <w:rFonts w:ascii="Arial" w:hAnsi="Arial" w:cs="Arial"/>
          <w:sz w:val="24"/>
          <w:szCs w:val="24"/>
        </w:rPr>
        <w:t xml:space="preserve">critical concentration of the engineered M13 phage </w:t>
      </w:r>
      <w:r w:rsidR="001E2E29">
        <w:rPr>
          <w:rFonts w:ascii="Arial" w:hAnsi="Arial" w:cs="Arial"/>
          <w:sz w:val="24"/>
          <w:szCs w:val="24"/>
        </w:rPr>
        <w:t>(</w:t>
      </w:r>
      <w:r w:rsidRPr="00236323">
        <w:rPr>
          <w:rFonts w:ascii="Arial" w:hAnsi="Arial" w:cs="Arial"/>
          <w:sz w:val="24"/>
          <w:szCs w:val="24"/>
        </w:rPr>
        <w:t>2 x 10</w:t>
      </w:r>
      <w:r w:rsidRPr="00236323">
        <w:rPr>
          <w:rFonts w:ascii="Arial" w:hAnsi="Arial" w:cs="Arial"/>
          <w:sz w:val="24"/>
          <w:szCs w:val="24"/>
          <w:vertAlign w:val="superscript"/>
        </w:rPr>
        <w:t>14</w:t>
      </w:r>
      <w:r w:rsidRPr="00236323">
        <w:rPr>
          <w:rFonts w:ascii="Arial" w:hAnsi="Arial" w:cs="Arial"/>
          <w:sz w:val="24"/>
          <w:szCs w:val="24"/>
        </w:rPr>
        <w:t xml:space="preserve"> phage/ml</w:t>
      </w:r>
      <w:r w:rsidR="001E2E29">
        <w:rPr>
          <w:rFonts w:ascii="Arial" w:hAnsi="Arial" w:cs="Arial"/>
          <w:sz w:val="24"/>
          <w:szCs w:val="24"/>
        </w:rPr>
        <w:t>)</w:t>
      </w:r>
      <w:r w:rsidRPr="00236323">
        <w:rPr>
          <w:rFonts w:ascii="Arial" w:hAnsi="Arial" w:cs="Arial"/>
          <w:sz w:val="24"/>
          <w:szCs w:val="24"/>
        </w:rPr>
        <w:t xml:space="preserve">. </w:t>
      </w:r>
      <w:r w:rsidR="00A84E40">
        <w:rPr>
          <w:rFonts w:ascii="Arial" w:hAnsi="Arial" w:cs="Arial"/>
          <w:sz w:val="24"/>
          <w:szCs w:val="24"/>
        </w:rPr>
        <w:t xml:space="preserve">The concentration of phage solution was measured using the </w:t>
      </w:r>
      <w:r w:rsidR="006706B3">
        <w:rPr>
          <w:rFonts w:ascii="Arial" w:hAnsi="Arial" w:cs="Arial"/>
          <w:sz w:val="24"/>
          <w:szCs w:val="24"/>
        </w:rPr>
        <w:t>spectrometer</w:t>
      </w:r>
      <w:r w:rsidR="00E3639C">
        <w:rPr>
          <w:rFonts w:ascii="Arial" w:hAnsi="Arial" w:cs="Arial"/>
          <w:sz w:val="24"/>
          <w:szCs w:val="24"/>
        </w:rPr>
        <w:t>, considering</w:t>
      </w:r>
      <w:r w:rsidR="006706B3">
        <w:rPr>
          <w:rFonts w:ascii="Arial" w:hAnsi="Arial" w:cs="Arial"/>
          <w:sz w:val="24"/>
          <w:szCs w:val="24"/>
        </w:rPr>
        <w:t xml:space="preserve"> </w:t>
      </w:r>
      <w:r w:rsidR="00E3639C">
        <w:rPr>
          <w:rFonts w:ascii="Arial" w:hAnsi="Arial" w:cs="Arial"/>
          <w:sz w:val="24"/>
          <w:szCs w:val="24"/>
        </w:rPr>
        <w:t>o</w:t>
      </w:r>
      <w:r w:rsidR="006706B3">
        <w:rPr>
          <w:rFonts w:ascii="Arial" w:hAnsi="Arial" w:cs="Arial"/>
          <w:sz w:val="24"/>
          <w:szCs w:val="24"/>
        </w:rPr>
        <w:t xml:space="preserve">ptical </w:t>
      </w:r>
      <w:r w:rsidR="00E3639C">
        <w:rPr>
          <w:rFonts w:ascii="Arial" w:hAnsi="Arial" w:cs="Arial"/>
          <w:sz w:val="24"/>
          <w:szCs w:val="24"/>
        </w:rPr>
        <w:t>d</w:t>
      </w:r>
      <w:r w:rsidR="006706B3">
        <w:rPr>
          <w:rFonts w:ascii="Arial" w:hAnsi="Arial" w:cs="Arial"/>
          <w:sz w:val="24"/>
          <w:szCs w:val="24"/>
        </w:rPr>
        <w:t>ensity (OD) 0.1</w:t>
      </w:r>
      <w:r w:rsidR="007B279E">
        <w:rPr>
          <w:rFonts w:ascii="Arial" w:hAnsi="Arial" w:cs="Arial"/>
          <w:sz w:val="24"/>
          <w:szCs w:val="24"/>
        </w:rPr>
        <w:t xml:space="preserve"> in 1mm pathlength</w:t>
      </w:r>
      <w:r w:rsidR="00A95436">
        <w:rPr>
          <w:rFonts w:ascii="Arial" w:hAnsi="Arial" w:cs="Arial"/>
          <w:sz w:val="24"/>
          <w:szCs w:val="24"/>
        </w:rPr>
        <w:t xml:space="preserve"> (OD =1 in 1cm pathlength)</w:t>
      </w:r>
      <w:r w:rsidR="006706B3">
        <w:rPr>
          <w:rFonts w:ascii="Arial" w:hAnsi="Arial" w:cs="Arial"/>
          <w:sz w:val="24"/>
          <w:szCs w:val="24"/>
        </w:rPr>
        <w:t xml:space="preserve"> was unit-converted in to </w:t>
      </w:r>
      <w:r w:rsidR="00A65662">
        <w:rPr>
          <w:rFonts w:ascii="Arial" w:hAnsi="Arial" w:cs="Arial"/>
          <w:sz w:val="24"/>
          <w:szCs w:val="24"/>
        </w:rPr>
        <w:t xml:space="preserve">the </w:t>
      </w:r>
      <w:r w:rsidR="00A95436">
        <w:rPr>
          <w:rFonts w:ascii="Arial" w:hAnsi="Arial" w:cs="Arial"/>
          <w:sz w:val="24"/>
          <w:szCs w:val="24"/>
        </w:rPr>
        <w:t xml:space="preserve">phage </w:t>
      </w:r>
      <w:r w:rsidR="00A65662">
        <w:rPr>
          <w:rFonts w:ascii="Arial" w:hAnsi="Arial" w:cs="Arial"/>
          <w:sz w:val="24"/>
          <w:szCs w:val="24"/>
        </w:rPr>
        <w:t xml:space="preserve">concentration of </w:t>
      </w:r>
      <w:r w:rsidR="006706B3">
        <w:rPr>
          <w:rFonts w:ascii="Arial" w:hAnsi="Arial" w:cs="Arial"/>
          <w:sz w:val="24"/>
          <w:szCs w:val="24"/>
        </w:rPr>
        <w:t>1 x 10</w:t>
      </w:r>
      <w:r w:rsidR="006706B3" w:rsidRPr="006706B3">
        <w:rPr>
          <w:rFonts w:ascii="Arial" w:hAnsi="Arial" w:cs="Arial"/>
          <w:sz w:val="24"/>
          <w:szCs w:val="24"/>
          <w:vertAlign w:val="superscript"/>
        </w:rPr>
        <w:t>13</w:t>
      </w:r>
      <w:r w:rsidR="006706B3">
        <w:rPr>
          <w:rFonts w:ascii="Arial" w:hAnsi="Arial" w:cs="Arial"/>
          <w:sz w:val="24"/>
          <w:szCs w:val="24"/>
        </w:rPr>
        <w:t xml:space="preserve"> phages/ml based on the previously calculated data. </w:t>
      </w:r>
      <w:r w:rsidRPr="00236323">
        <w:rPr>
          <w:rFonts w:ascii="Arial" w:hAnsi="Arial" w:cs="Arial"/>
          <w:sz w:val="24"/>
          <w:szCs w:val="24"/>
        </w:rPr>
        <w:t xml:space="preserve">The engineered phage solution was microfiltered with </w:t>
      </w:r>
      <w:r w:rsidR="00196419">
        <w:rPr>
          <w:rFonts w:ascii="Arial" w:hAnsi="Arial" w:cs="Arial"/>
          <w:sz w:val="24"/>
          <w:szCs w:val="24"/>
        </w:rPr>
        <w:t xml:space="preserve">a </w:t>
      </w:r>
      <w:r w:rsidRPr="00236323">
        <w:rPr>
          <w:rFonts w:ascii="Arial" w:hAnsi="Arial" w:cs="Arial"/>
          <w:sz w:val="24"/>
          <w:szCs w:val="24"/>
        </w:rPr>
        <w:t xml:space="preserve">microfilter syringe (CORNING®) whose pore size was 0.2μm. The phage solution was </w:t>
      </w:r>
      <w:r w:rsidR="00B46371">
        <w:rPr>
          <w:rFonts w:ascii="Arial" w:hAnsi="Arial" w:cs="Arial"/>
          <w:sz w:val="24"/>
          <w:szCs w:val="24"/>
        </w:rPr>
        <w:t xml:space="preserve">also purified via </w:t>
      </w:r>
      <w:r w:rsidRPr="00236323">
        <w:rPr>
          <w:rFonts w:ascii="Arial" w:hAnsi="Arial" w:cs="Arial"/>
          <w:sz w:val="24"/>
          <w:szCs w:val="24"/>
        </w:rPr>
        <w:t>desalt</w:t>
      </w:r>
      <w:r w:rsidR="00B46371">
        <w:rPr>
          <w:rFonts w:ascii="Arial" w:hAnsi="Arial" w:cs="Arial"/>
          <w:sz w:val="24"/>
          <w:szCs w:val="24"/>
        </w:rPr>
        <w:t>ing process to remove</w:t>
      </w:r>
      <w:r w:rsidRPr="00236323">
        <w:rPr>
          <w:rFonts w:ascii="Arial" w:hAnsi="Arial" w:cs="Arial"/>
          <w:sz w:val="24"/>
          <w:szCs w:val="24"/>
        </w:rPr>
        <w:t xml:space="preserve"> </w:t>
      </w:r>
      <w:r w:rsidR="00B46371">
        <w:rPr>
          <w:rFonts w:ascii="Arial" w:hAnsi="Arial" w:cs="Arial"/>
          <w:sz w:val="24"/>
          <w:szCs w:val="24"/>
        </w:rPr>
        <w:t>ions and small undesired molecules in the phage solution by</w:t>
      </w:r>
      <w:r w:rsidRPr="00236323">
        <w:rPr>
          <w:rFonts w:ascii="Arial" w:hAnsi="Arial" w:cs="Arial"/>
          <w:sz w:val="24"/>
          <w:szCs w:val="24"/>
        </w:rPr>
        <w:t xml:space="preserve"> dialysis </w:t>
      </w:r>
      <w:r w:rsidR="00B46371">
        <w:rPr>
          <w:rFonts w:ascii="Arial" w:hAnsi="Arial" w:cs="Arial"/>
          <w:sz w:val="24"/>
          <w:szCs w:val="24"/>
        </w:rPr>
        <w:t>with</w:t>
      </w:r>
      <w:r w:rsidRPr="00236323">
        <w:rPr>
          <w:rFonts w:ascii="Arial" w:hAnsi="Arial" w:cs="Arial"/>
          <w:sz w:val="24"/>
          <w:szCs w:val="24"/>
        </w:rPr>
        <w:t xml:space="preserve"> a </w:t>
      </w:r>
      <w:r w:rsidR="00B46371">
        <w:rPr>
          <w:rFonts w:ascii="Arial" w:hAnsi="Arial" w:cs="Arial"/>
          <w:sz w:val="24"/>
          <w:szCs w:val="24"/>
        </w:rPr>
        <w:t>spectra/</w:t>
      </w:r>
      <w:r w:rsidR="00030735">
        <w:rPr>
          <w:rFonts w:ascii="Arial" w:hAnsi="Arial" w:cs="Arial"/>
          <w:sz w:val="24"/>
          <w:szCs w:val="24"/>
        </w:rPr>
        <w:t>P</w:t>
      </w:r>
      <w:r w:rsidR="00B46371">
        <w:rPr>
          <w:rFonts w:ascii="Arial" w:hAnsi="Arial" w:cs="Arial"/>
          <w:sz w:val="24"/>
          <w:szCs w:val="24"/>
        </w:rPr>
        <w:t>or</w:t>
      </w:r>
      <w:r w:rsidR="00F907BC">
        <w:rPr>
          <w:rFonts w:ascii="Arial" w:hAnsi="Arial" w:cs="Arial"/>
          <w:sz w:val="24"/>
          <w:szCs w:val="24"/>
        </w:rPr>
        <w:t>®</w:t>
      </w:r>
      <w:r w:rsidR="00030735">
        <w:rPr>
          <w:rFonts w:ascii="Arial" w:hAnsi="Arial" w:cs="Arial"/>
          <w:sz w:val="24"/>
          <w:szCs w:val="24"/>
        </w:rPr>
        <w:t xml:space="preserve"> 6</w:t>
      </w:r>
      <w:r w:rsidR="00B46371">
        <w:rPr>
          <w:rFonts w:ascii="Arial" w:hAnsi="Arial" w:cs="Arial"/>
          <w:sz w:val="24"/>
          <w:szCs w:val="24"/>
        </w:rPr>
        <w:t xml:space="preserve"> dialysis </w:t>
      </w:r>
      <w:r w:rsidRPr="00236323">
        <w:rPr>
          <w:rFonts w:ascii="Arial" w:hAnsi="Arial" w:cs="Arial"/>
          <w:sz w:val="24"/>
          <w:szCs w:val="24"/>
        </w:rPr>
        <w:t xml:space="preserve">membrane (MW </w:t>
      </w:r>
      <w:r w:rsidR="00E95AC1">
        <w:rPr>
          <w:rFonts w:ascii="Arial" w:hAnsi="Arial" w:cs="Arial"/>
          <w:sz w:val="24"/>
          <w:szCs w:val="24"/>
        </w:rPr>
        <w:t>50k</w:t>
      </w:r>
      <w:r w:rsidR="001F6E32">
        <w:rPr>
          <w:rFonts w:ascii="Arial" w:hAnsi="Arial" w:cs="Arial"/>
          <w:sz w:val="24"/>
          <w:szCs w:val="24"/>
        </w:rPr>
        <w:t>D</w:t>
      </w:r>
      <w:r w:rsidRPr="00236323">
        <w:rPr>
          <w:rFonts w:ascii="Arial" w:hAnsi="Arial" w:cs="Arial"/>
          <w:sz w:val="24"/>
          <w:szCs w:val="24"/>
        </w:rPr>
        <w:t>).</w:t>
      </w:r>
      <w:r w:rsidR="00BF62FF">
        <w:rPr>
          <w:rFonts w:ascii="Arial" w:hAnsi="Arial" w:cs="Arial"/>
          <w:sz w:val="24"/>
          <w:szCs w:val="24"/>
        </w:rPr>
        <w:t xml:space="preserve"> Presence of M13 phage was confirmed by </w:t>
      </w:r>
      <w:r w:rsidR="00BA3B3A">
        <w:rPr>
          <w:rFonts w:ascii="Arial" w:hAnsi="Arial" w:cs="Arial"/>
          <w:sz w:val="24"/>
          <w:szCs w:val="24"/>
        </w:rPr>
        <w:t>bio-</w:t>
      </w:r>
      <w:r w:rsidR="00BF62FF">
        <w:rPr>
          <w:rFonts w:ascii="Arial" w:hAnsi="Arial" w:cs="Arial"/>
          <w:sz w:val="24"/>
          <w:szCs w:val="24"/>
        </w:rPr>
        <w:t>AFM imaging</w:t>
      </w:r>
      <w:r w:rsidR="006C0D65">
        <w:rPr>
          <w:rFonts w:ascii="Arial" w:hAnsi="Arial" w:cs="Arial"/>
          <w:sz w:val="24"/>
          <w:szCs w:val="24"/>
        </w:rPr>
        <w:t xml:space="preserve"> </w:t>
      </w:r>
      <w:r w:rsidR="00BA3B3A">
        <w:rPr>
          <w:rFonts w:ascii="Arial" w:hAnsi="Arial" w:cs="Arial"/>
          <w:sz w:val="24"/>
          <w:szCs w:val="24"/>
        </w:rPr>
        <w:t>using a b</w:t>
      </w:r>
      <w:r w:rsidR="00BA3B3A" w:rsidRPr="00BA3B3A">
        <w:rPr>
          <w:rFonts w:ascii="Arial" w:hAnsi="Arial" w:cs="Arial"/>
          <w:sz w:val="24"/>
          <w:szCs w:val="24"/>
        </w:rPr>
        <w:t>iological atomic force microscope</w:t>
      </w:r>
      <w:r w:rsidR="00BA3B3A">
        <w:rPr>
          <w:rFonts w:ascii="Arial" w:hAnsi="Arial" w:cs="Arial"/>
          <w:sz w:val="24"/>
          <w:szCs w:val="24"/>
        </w:rPr>
        <w:t xml:space="preserve"> (</w:t>
      </w:r>
      <w:r w:rsidR="00BA3B3A" w:rsidRPr="00BA3B3A">
        <w:rPr>
          <w:rFonts w:ascii="Arial" w:hAnsi="Arial" w:cs="Arial"/>
          <w:sz w:val="24"/>
          <w:szCs w:val="24"/>
        </w:rPr>
        <w:t>Bruker Catalysis</w:t>
      </w:r>
      <w:r w:rsidR="00BA3B3A">
        <w:rPr>
          <w:rFonts w:ascii="Arial" w:hAnsi="Arial" w:cs="Arial"/>
          <w:sz w:val="24"/>
          <w:szCs w:val="24"/>
        </w:rPr>
        <w:t>)</w:t>
      </w:r>
      <w:r w:rsidR="00BF62FF">
        <w:rPr>
          <w:rFonts w:ascii="Arial" w:hAnsi="Arial" w:cs="Arial"/>
          <w:sz w:val="24"/>
          <w:szCs w:val="24"/>
        </w:rPr>
        <w:t>.</w:t>
      </w:r>
      <w:r w:rsidR="00F50269">
        <w:rPr>
          <w:rFonts w:ascii="Arial" w:hAnsi="Arial" w:cs="Arial"/>
          <w:sz w:val="24"/>
          <w:szCs w:val="24"/>
        </w:rPr>
        <w:t xml:space="preserve"> (Figure 2</w:t>
      </w:r>
      <w:r w:rsidR="00BF07D6">
        <w:rPr>
          <w:rFonts w:ascii="Arial" w:hAnsi="Arial" w:cs="Arial"/>
          <w:sz w:val="24"/>
          <w:szCs w:val="24"/>
        </w:rPr>
        <w:t>.2</w:t>
      </w:r>
      <w:r w:rsidR="00F50269">
        <w:rPr>
          <w:rFonts w:ascii="Arial" w:hAnsi="Arial" w:cs="Arial"/>
          <w:sz w:val="24"/>
          <w:szCs w:val="24"/>
        </w:rPr>
        <w:t>)</w:t>
      </w:r>
    </w:p>
    <w:p w14:paraId="15511B2C" w14:textId="006254F8" w:rsidR="00462DFD" w:rsidRDefault="00150903" w:rsidP="00544005">
      <w:pPr>
        <w:wordWrap/>
        <w:spacing w:line="480" w:lineRule="auto"/>
        <w:contextualSpacing/>
        <w:jc w:val="center"/>
        <w:rPr>
          <w:rFonts w:ascii="Arial" w:hAnsi="Arial" w:cs="Arial"/>
          <w:sz w:val="24"/>
          <w:szCs w:val="24"/>
        </w:rPr>
      </w:pPr>
      <w:r>
        <w:rPr>
          <w:noProof/>
        </w:rPr>
        <w:lastRenderedPageBreak/>
        <w:drawing>
          <wp:inline distT="0" distB="0" distL="0" distR="0" wp14:anchorId="57624EE9" wp14:editId="5C4B19BA">
            <wp:extent cx="5731510" cy="2511425"/>
            <wp:effectExtent l="0" t="0" r="2540" b="3175"/>
            <wp:docPr id="23" name="Picture 5">
              <a:extLst xmlns:a="http://schemas.openxmlformats.org/drawingml/2006/main">
                <a:ext uri="{FF2B5EF4-FFF2-40B4-BE49-F238E27FC236}">
                  <a16:creationId xmlns:a16="http://schemas.microsoft.com/office/drawing/2014/main" id="{D8A9EB9B-522F-48C4-8DEB-5DC34E20F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8A9EB9B-522F-48C4-8DEB-5DC34E20FB96}"/>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731510" cy="2511425"/>
                    </a:xfrm>
                    <a:prstGeom prst="rect">
                      <a:avLst/>
                    </a:prstGeom>
                  </pic:spPr>
                </pic:pic>
              </a:graphicData>
            </a:graphic>
          </wp:inline>
        </w:drawing>
      </w:r>
    </w:p>
    <w:p w14:paraId="21453EE5" w14:textId="729399FA" w:rsidR="00150903" w:rsidRDefault="008549C3" w:rsidP="008549C3">
      <w:pPr>
        <w:wordWrap/>
        <w:spacing w:line="480" w:lineRule="auto"/>
        <w:contextualSpacing/>
        <w:rPr>
          <w:rFonts w:ascii="Arial" w:hAnsi="Arial" w:cs="Arial"/>
          <w:sz w:val="24"/>
          <w:szCs w:val="24"/>
        </w:rPr>
      </w:pPr>
      <w:r w:rsidRPr="008549C3">
        <w:rPr>
          <w:rFonts w:ascii="Arial" w:hAnsi="Arial" w:cs="Arial"/>
          <w:b/>
          <w:sz w:val="24"/>
          <w:szCs w:val="24"/>
        </w:rPr>
        <w:t xml:space="preserve">Figure </w:t>
      </w:r>
      <w:r w:rsidR="00FD11A2">
        <w:rPr>
          <w:rFonts w:ascii="Arial" w:hAnsi="Arial" w:cs="Arial"/>
          <w:b/>
          <w:sz w:val="24"/>
          <w:szCs w:val="24"/>
        </w:rPr>
        <w:t>2</w:t>
      </w:r>
      <w:r w:rsidRPr="008549C3">
        <w:rPr>
          <w:rFonts w:ascii="Arial" w:hAnsi="Arial" w:cs="Arial"/>
          <w:b/>
          <w:sz w:val="24"/>
          <w:szCs w:val="24"/>
        </w:rPr>
        <w:t>.</w:t>
      </w:r>
      <w:r w:rsidR="00FD11A2">
        <w:rPr>
          <w:rFonts w:ascii="Arial" w:hAnsi="Arial" w:cs="Arial"/>
          <w:b/>
          <w:sz w:val="24"/>
          <w:szCs w:val="24"/>
        </w:rPr>
        <w:t>1</w:t>
      </w:r>
      <w:r w:rsidRPr="008549C3">
        <w:rPr>
          <w:rFonts w:ascii="Arial" w:hAnsi="Arial" w:cs="Arial"/>
          <w:sz w:val="24"/>
          <w:szCs w:val="24"/>
        </w:rPr>
        <w:t xml:space="preserve"> The </w:t>
      </w:r>
      <w:proofErr w:type="spellStart"/>
      <w:r w:rsidRPr="008549C3">
        <w:rPr>
          <w:rFonts w:ascii="Arial" w:hAnsi="Arial" w:cs="Arial"/>
          <w:sz w:val="24"/>
          <w:szCs w:val="24"/>
        </w:rPr>
        <w:t>pVIII</w:t>
      </w:r>
      <w:proofErr w:type="spellEnd"/>
      <w:r w:rsidRPr="008549C3">
        <w:rPr>
          <w:rFonts w:ascii="Arial" w:hAnsi="Arial" w:cs="Arial"/>
          <w:sz w:val="24"/>
          <w:szCs w:val="24"/>
        </w:rPr>
        <w:t xml:space="preserve"> major coat protein structure from PDB</w:t>
      </w:r>
      <w:r w:rsidR="009B7706">
        <w:rPr>
          <w:rFonts w:ascii="Arial" w:hAnsi="Arial" w:cs="Arial"/>
          <w:sz w:val="24"/>
          <w:szCs w:val="24"/>
        </w:rPr>
        <w:t xml:space="preserve"> (Protein Data Bank)</w:t>
      </w:r>
      <w:r w:rsidRPr="008549C3">
        <w:rPr>
          <w:rFonts w:ascii="Arial" w:hAnsi="Arial" w:cs="Arial"/>
          <w:sz w:val="24"/>
          <w:szCs w:val="24"/>
        </w:rPr>
        <w:t xml:space="preserve"> website</w:t>
      </w:r>
      <w:r>
        <w:rPr>
          <w:rFonts w:ascii="Arial" w:hAnsi="Arial" w:cs="Arial"/>
          <w:sz w:val="24"/>
          <w:szCs w:val="24"/>
        </w:rPr>
        <w:t>,</w:t>
      </w:r>
      <w:r w:rsidRPr="008549C3">
        <w:rPr>
          <w:rFonts w:ascii="Arial" w:hAnsi="Arial" w:cs="Arial"/>
          <w:sz w:val="24"/>
          <w:szCs w:val="24"/>
        </w:rPr>
        <w:t xml:space="preserve"> </w:t>
      </w:r>
      <w:r>
        <w:rPr>
          <w:rFonts w:ascii="Arial" w:hAnsi="Arial" w:cs="Arial"/>
          <w:sz w:val="24"/>
          <w:szCs w:val="24"/>
        </w:rPr>
        <w:t>t</w:t>
      </w:r>
      <w:r w:rsidRPr="008549C3">
        <w:rPr>
          <w:rFonts w:ascii="Arial" w:hAnsi="Arial" w:cs="Arial"/>
          <w:sz w:val="24"/>
          <w:szCs w:val="24"/>
        </w:rPr>
        <w:t xml:space="preserve">he tip of </w:t>
      </w:r>
      <w:proofErr w:type="spellStart"/>
      <w:r w:rsidRPr="008549C3">
        <w:rPr>
          <w:rFonts w:ascii="Arial" w:hAnsi="Arial" w:cs="Arial"/>
          <w:sz w:val="24"/>
          <w:szCs w:val="24"/>
        </w:rPr>
        <w:t>pVIII</w:t>
      </w:r>
      <w:proofErr w:type="spellEnd"/>
      <w:r w:rsidRPr="008549C3">
        <w:rPr>
          <w:rFonts w:ascii="Arial" w:hAnsi="Arial" w:cs="Arial"/>
          <w:sz w:val="24"/>
          <w:szCs w:val="24"/>
        </w:rPr>
        <w:t xml:space="preserve"> coat protein</w:t>
      </w:r>
      <w:r w:rsidR="009E6EDE">
        <w:rPr>
          <w:rFonts w:ascii="Arial" w:hAnsi="Arial" w:cs="Arial"/>
          <w:sz w:val="24"/>
          <w:szCs w:val="24"/>
        </w:rPr>
        <w:t xml:space="preserve"> (pink dotted area)</w:t>
      </w:r>
      <w:r w:rsidRPr="008549C3">
        <w:rPr>
          <w:rFonts w:ascii="Arial" w:hAnsi="Arial" w:cs="Arial"/>
          <w:sz w:val="24"/>
          <w:szCs w:val="24"/>
        </w:rPr>
        <w:t xml:space="preserve"> is where the </w:t>
      </w:r>
      <w:r>
        <w:rPr>
          <w:rFonts w:ascii="Arial" w:hAnsi="Arial" w:cs="Arial"/>
          <w:sz w:val="24"/>
          <w:szCs w:val="24"/>
        </w:rPr>
        <w:t xml:space="preserve">novel </w:t>
      </w:r>
      <w:r w:rsidRPr="008549C3">
        <w:rPr>
          <w:rFonts w:ascii="Arial" w:hAnsi="Arial" w:cs="Arial"/>
          <w:sz w:val="24"/>
          <w:szCs w:val="24"/>
        </w:rPr>
        <w:t xml:space="preserve">peptide was genetically fused on the surface of M13 </w:t>
      </w:r>
      <w:r>
        <w:rPr>
          <w:rFonts w:ascii="Arial" w:hAnsi="Arial" w:cs="Arial"/>
          <w:sz w:val="24"/>
          <w:szCs w:val="24"/>
        </w:rPr>
        <w:t>bacterio</w:t>
      </w:r>
      <w:r w:rsidRPr="008549C3">
        <w:rPr>
          <w:rFonts w:ascii="Arial" w:hAnsi="Arial" w:cs="Arial"/>
          <w:sz w:val="24"/>
          <w:szCs w:val="24"/>
        </w:rPr>
        <w:t>phage.</w:t>
      </w:r>
    </w:p>
    <w:p w14:paraId="68245F3C" w14:textId="6AD59D32" w:rsidR="00FD11A2" w:rsidRDefault="00FD11A2" w:rsidP="00FD11A2">
      <w:pPr>
        <w:wordWrap/>
        <w:spacing w:line="480" w:lineRule="auto"/>
        <w:contextualSpacing/>
        <w:jc w:val="center"/>
        <w:rPr>
          <w:rFonts w:ascii="Arial" w:hAnsi="Arial" w:cs="Arial"/>
          <w:sz w:val="24"/>
          <w:szCs w:val="24"/>
        </w:rPr>
      </w:pPr>
      <w:r>
        <w:rPr>
          <w:rFonts w:ascii="Arial" w:hAnsi="Arial" w:cs="Arial"/>
          <w:b/>
          <w:noProof/>
          <w:sz w:val="24"/>
          <w:szCs w:val="24"/>
        </w:rPr>
        <w:drawing>
          <wp:inline distT="0" distB="0" distL="0" distR="0" wp14:anchorId="3098C66A" wp14:editId="40A640DA">
            <wp:extent cx="4272642" cy="349579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5151433_2.001.tif"/>
                    <pic:cNvPicPr/>
                  </pic:nvPicPr>
                  <pic:blipFill>
                    <a:blip r:embed="rId21">
                      <a:extLst>
                        <a:ext uri="{28A0092B-C50C-407E-A947-70E740481C1C}">
                          <a14:useLocalDpi xmlns:a14="http://schemas.microsoft.com/office/drawing/2010/main" val="0"/>
                        </a:ext>
                      </a:extLst>
                    </a:blip>
                    <a:stretch>
                      <a:fillRect/>
                    </a:stretch>
                  </pic:blipFill>
                  <pic:spPr>
                    <a:xfrm>
                      <a:off x="0" y="0"/>
                      <a:ext cx="4299045" cy="3517401"/>
                    </a:xfrm>
                    <a:prstGeom prst="rect">
                      <a:avLst/>
                    </a:prstGeom>
                  </pic:spPr>
                </pic:pic>
              </a:graphicData>
            </a:graphic>
          </wp:inline>
        </w:drawing>
      </w:r>
    </w:p>
    <w:p w14:paraId="1FFC8891" w14:textId="474CA4E8" w:rsidR="00FD11A2" w:rsidRDefault="00FD11A2" w:rsidP="00986888">
      <w:pPr>
        <w:wordWrap/>
        <w:spacing w:line="480" w:lineRule="auto"/>
        <w:contextualSpacing/>
        <w:rPr>
          <w:rFonts w:ascii="Arial" w:hAnsi="Arial" w:cs="Arial"/>
          <w:sz w:val="24"/>
          <w:szCs w:val="24"/>
        </w:rPr>
      </w:pPr>
      <w:r w:rsidRPr="002F2BE6">
        <w:rPr>
          <w:rFonts w:ascii="Arial" w:hAnsi="Arial" w:cs="Arial"/>
          <w:b/>
          <w:sz w:val="24"/>
          <w:szCs w:val="24"/>
        </w:rPr>
        <w:t>Figure 2.</w:t>
      </w:r>
      <w:r w:rsidR="00FA63B2">
        <w:rPr>
          <w:rFonts w:ascii="Arial" w:hAnsi="Arial" w:cs="Arial"/>
          <w:b/>
          <w:sz w:val="24"/>
          <w:szCs w:val="24"/>
        </w:rPr>
        <w:t>2</w:t>
      </w:r>
      <w:r>
        <w:rPr>
          <w:rFonts w:ascii="Arial" w:hAnsi="Arial" w:cs="Arial"/>
          <w:sz w:val="24"/>
          <w:szCs w:val="24"/>
        </w:rPr>
        <w:t xml:space="preserve"> GT2 M13 bacteriophage in AFM image, </w:t>
      </w:r>
      <w:r w:rsidR="008900CA">
        <w:rPr>
          <w:rFonts w:ascii="Arial" w:hAnsi="Arial" w:cs="Arial"/>
          <w:sz w:val="24"/>
          <w:szCs w:val="24"/>
        </w:rPr>
        <w:t>GT2</w:t>
      </w:r>
      <w:r>
        <w:rPr>
          <w:rFonts w:ascii="Arial" w:hAnsi="Arial" w:cs="Arial"/>
          <w:sz w:val="24"/>
          <w:szCs w:val="24"/>
        </w:rPr>
        <w:t xml:space="preserve"> </w:t>
      </w:r>
      <w:r w:rsidR="00AF5B38">
        <w:rPr>
          <w:rFonts w:ascii="Arial" w:hAnsi="Arial" w:cs="Arial"/>
          <w:sz w:val="24"/>
          <w:szCs w:val="24"/>
        </w:rPr>
        <w:t>bacteriophage</w:t>
      </w:r>
      <w:r>
        <w:rPr>
          <w:rFonts w:ascii="Arial" w:hAnsi="Arial" w:cs="Arial"/>
          <w:sz w:val="24"/>
          <w:szCs w:val="24"/>
        </w:rPr>
        <w:t xml:space="preserve"> </w:t>
      </w:r>
      <w:r w:rsidR="00B3655D">
        <w:rPr>
          <w:rFonts w:ascii="Arial" w:hAnsi="Arial" w:cs="Arial"/>
          <w:sz w:val="24"/>
          <w:szCs w:val="24"/>
        </w:rPr>
        <w:t>ha</w:t>
      </w:r>
      <w:r>
        <w:rPr>
          <w:rFonts w:ascii="Arial" w:hAnsi="Arial" w:cs="Arial"/>
          <w:sz w:val="24"/>
          <w:szCs w:val="24"/>
        </w:rPr>
        <w:t xml:space="preserve">s </w:t>
      </w:r>
      <w:r w:rsidR="009D1498">
        <w:rPr>
          <w:rFonts w:ascii="Arial" w:hAnsi="Arial" w:cs="Arial"/>
          <w:sz w:val="24"/>
          <w:szCs w:val="24"/>
        </w:rPr>
        <w:t xml:space="preserve">also </w:t>
      </w:r>
      <w:r>
        <w:rPr>
          <w:rFonts w:ascii="Arial" w:hAnsi="Arial" w:cs="Arial"/>
          <w:sz w:val="24"/>
          <w:szCs w:val="24"/>
        </w:rPr>
        <w:t>a</w:t>
      </w:r>
      <w:r w:rsidR="00AF5B38">
        <w:rPr>
          <w:rFonts w:ascii="Arial" w:hAnsi="Arial" w:cs="Arial"/>
          <w:sz w:val="24"/>
          <w:szCs w:val="24"/>
        </w:rPr>
        <w:t xml:space="preserve"> long</w:t>
      </w:r>
      <w:r>
        <w:rPr>
          <w:rFonts w:ascii="Arial" w:hAnsi="Arial" w:cs="Arial"/>
          <w:sz w:val="24"/>
          <w:szCs w:val="24"/>
        </w:rPr>
        <w:t xml:space="preserve"> filamentous </w:t>
      </w:r>
      <w:r w:rsidR="00B3655D">
        <w:rPr>
          <w:rFonts w:ascii="Arial" w:hAnsi="Arial" w:cs="Arial"/>
          <w:sz w:val="24"/>
          <w:szCs w:val="24"/>
        </w:rPr>
        <w:t>shape</w:t>
      </w:r>
      <w:r w:rsidR="00D82AAE">
        <w:rPr>
          <w:rFonts w:ascii="Arial" w:hAnsi="Arial" w:cs="Arial"/>
          <w:sz w:val="24"/>
          <w:szCs w:val="24"/>
        </w:rPr>
        <w:t xml:space="preserve"> </w:t>
      </w:r>
      <w:r w:rsidR="00B3655D">
        <w:rPr>
          <w:rFonts w:ascii="Arial" w:hAnsi="Arial" w:cs="Arial"/>
          <w:sz w:val="24"/>
          <w:szCs w:val="24"/>
        </w:rPr>
        <w:t>like</w:t>
      </w:r>
      <w:r w:rsidR="00D82AAE">
        <w:rPr>
          <w:rFonts w:ascii="Arial" w:hAnsi="Arial" w:cs="Arial"/>
          <w:sz w:val="24"/>
          <w:szCs w:val="24"/>
        </w:rPr>
        <w:t xml:space="preserve"> the native form of M13 bacteriophage</w:t>
      </w:r>
      <w:r>
        <w:rPr>
          <w:rFonts w:ascii="Arial" w:hAnsi="Arial" w:cs="Arial"/>
          <w:sz w:val="24"/>
          <w:szCs w:val="24"/>
        </w:rPr>
        <w:t>.</w:t>
      </w:r>
    </w:p>
    <w:p w14:paraId="5A7754E6" w14:textId="77777777" w:rsidR="00FD11A2" w:rsidRPr="00236323" w:rsidRDefault="00FD11A2" w:rsidP="00986888">
      <w:pPr>
        <w:wordWrap/>
        <w:spacing w:line="480" w:lineRule="auto"/>
        <w:contextualSpacing/>
        <w:rPr>
          <w:rFonts w:ascii="Arial" w:hAnsi="Arial" w:cs="Arial"/>
          <w:sz w:val="24"/>
          <w:szCs w:val="24"/>
        </w:rPr>
      </w:pPr>
    </w:p>
    <w:p w14:paraId="638C1B0F" w14:textId="6ECE82B7"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lastRenderedPageBreak/>
        <w:t>2.2</w:t>
      </w:r>
      <w:r w:rsidR="006E2470">
        <w:rPr>
          <w:rFonts w:ascii="Arial" w:hAnsi="Arial" w:cs="Arial"/>
          <w:b/>
          <w:sz w:val="24"/>
          <w:szCs w:val="24"/>
        </w:rPr>
        <w:t>.2</w:t>
      </w:r>
      <w:r w:rsidRPr="00236323">
        <w:rPr>
          <w:rFonts w:ascii="Arial" w:hAnsi="Arial" w:cs="Arial"/>
          <w:b/>
          <w:sz w:val="24"/>
          <w:szCs w:val="24"/>
        </w:rPr>
        <w:t xml:space="preserve"> Copper-phage Hydrogel Formation</w:t>
      </w:r>
    </w:p>
    <w:p w14:paraId="10F6F182" w14:textId="2467EADC" w:rsidR="00462DFD" w:rsidRPr="00236323" w:rsidRDefault="00462DFD" w:rsidP="00C63AD0">
      <w:pPr>
        <w:wordWrap/>
        <w:spacing w:line="480" w:lineRule="auto"/>
        <w:ind w:firstLine="800"/>
        <w:contextualSpacing/>
        <w:rPr>
          <w:rFonts w:ascii="Arial" w:hAnsi="Arial" w:cs="Arial"/>
          <w:sz w:val="24"/>
          <w:szCs w:val="24"/>
        </w:rPr>
      </w:pPr>
      <w:r w:rsidRPr="00236323">
        <w:rPr>
          <w:rFonts w:ascii="Arial" w:hAnsi="Arial" w:cs="Arial"/>
          <w:sz w:val="24"/>
          <w:szCs w:val="24"/>
        </w:rPr>
        <w:t>50μl of 20mM copper (II) was added to 300</w:t>
      </w:r>
      <w:r w:rsidR="005760B0">
        <w:rPr>
          <w:rFonts w:ascii="Arial" w:hAnsi="Arial" w:cs="Arial"/>
          <w:sz w:val="24"/>
          <w:szCs w:val="24"/>
        </w:rPr>
        <w:t>μ</w:t>
      </w:r>
      <w:r w:rsidRPr="00236323">
        <w:rPr>
          <w:rFonts w:ascii="Arial" w:hAnsi="Arial" w:cs="Arial"/>
          <w:sz w:val="24"/>
          <w:szCs w:val="24"/>
        </w:rPr>
        <w:t>l of GT2 phage solution</w:t>
      </w:r>
      <w:r w:rsidR="00BB1CD3">
        <w:rPr>
          <w:rFonts w:ascii="Arial" w:hAnsi="Arial" w:cs="Arial"/>
          <w:sz w:val="24"/>
          <w:szCs w:val="24"/>
        </w:rPr>
        <w:t xml:space="preserve"> (</w:t>
      </w:r>
      <w:r w:rsidR="00BB1CD3" w:rsidRPr="00236323">
        <w:rPr>
          <w:rFonts w:ascii="Arial" w:hAnsi="Arial" w:cs="Arial"/>
          <w:sz w:val="24"/>
          <w:szCs w:val="24"/>
        </w:rPr>
        <w:t>2 x 10</w:t>
      </w:r>
      <w:r w:rsidR="00BB1CD3" w:rsidRPr="00236323">
        <w:rPr>
          <w:rFonts w:ascii="Arial" w:hAnsi="Arial" w:cs="Arial"/>
          <w:sz w:val="24"/>
          <w:szCs w:val="24"/>
          <w:vertAlign w:val="superscript"/>
        </w:rPr>
        <w:t>14</w:t>
      </w:r>
      <w:r w:rsidR="00BB1CD3" w:rsidRPr="00236323">
        <w:rPr>
          <w:rFonts w:ascii="Arial" w:hAnsi="Arial" w:cs="Arial"/>
          <w:sz w:val="24"/>
          <w:szCs w:val="24"/>
        </w:rPr>
        <w:t xml:space="preserve"> phage/ml</w:t>
      </w:r>
      <w:r w:rsidR="00BB1CD3">
        <w:rPr>
          <w:rFonts w:ascii="Arial" w:hAnsi="Arial" w:cs="Arial"/>
          <w:sz w:val="24"/>
          <w:szCs w:val="24"/>
        </w:rPr>
        <w:t>)</w:t>
      </w:r>
      <w:r w:rsidRPr="00236323">
        <w:rPr>
          <w:rFonts w:ascii="Arial" w:hAnsi="Arial" w:cs="Arial"/>
          <w:sz w:val="24"/>
          <w:szCs w:val="24"/>
        </w:rPr>
        <w:t>. After 2-3 hours, Cu</w:t>
      </w:r>
      <w:r w:rsidRPr="00C44EA7">
        <w:rPr>
          <w:rFonts w:ascii="Arial" w:hAnsi="Arial" w:cs="Arial"/>
          <w:sz w:val="24"/>
          <w:szCs w:val="24"/>
          <w:vertAlign w:val="superscript"/>
        </w:rPr>
        <w:t>2+</w:t>
      </w:r>
      <w:r w:rsidRPr="00236323">
        <w:rPr>
          <w:rFonts w:ascii="Arial" w:hAnsi="Arial" w:cs="Arial"/>
          <w:sz w:val="24"/>
          <w:szCs w:val="24"/>
        </w:rPr>
        <w:t xml:space="preserve"> </w:t>
      </w:r>
      <w:r w:rsidR="00C44EA7">
        <w:rPr>
          <w:rFonts w:ascii="Arial" w:hAnsi="Arial" w:cs="Arial"/>
          <w:sz w:val="24"/>
          <w:szCs w:val="24"/>
        </w:rPr>
        <w:t xml:space="preserve">ions </w:t>
      </w:r>
      <w:r w:rsidRPr="00236323">
        <w:rPr>
          <w:rFonts w:ascii="Arial" w:hAnsi="Arial" w:cs="Arial"/>
          <w:sz w:val="24"/>
          <w:szCs w:val="24"/>
        </w:rPr>
        <w:t>were passively</w:t>
      </w:r>
      <w:r w:rsidR="003C7F2D">
        <w:rPr>
          <w:rFonts w:ascii="Arial" w:hAnsi="Arial" w:cs="Arial"/>
          <w:sz w:val="24"/>
          <w:szCs w:val="24"/>
        </w:rPr>
        <w:t xml:space="preserve"> and </w:t>
      </w:r>
      <w:r w:rsidRPr="00236323">
        <w:rPr>
          <w:rFonts w:ascii="Arial" w:hAnsi="Arial" w:cs="Arial"/>
          <w:sz w:val="24"/>
          <w:szCs w:val="24"/>
        </w:rPr>
        <w:t>homogenously dispersed in the GT2 phage solution at 37</w:t>
      </w:r>
      <w:r w:rsidRPr="00F50269">
        <w:rPr>
          <w:rFonts w:ascii="Arial" w:hAnsi="Arial" w:cs="Arial"/>
          <w:sz w:val="24"/>
          <w:szCs w:val="24"/>
          <w:vertAlign w:val="superscript"/>
        </w:rPr>
        <w:t>o</w:t>
      </w:r>
      <w:r w:rsidRPr="00236323">
        <w:rPr>
          <w:rFonts w:ascii="Arial" w:hAnsi="Arial" w:cs="Arial"/>
          <w:sz w:val="24"/>
          <w:szCs w:val="24"/>
        </w:rPr>
        <w:t>C and formed a hydrogel with the GT2 phage</w:t>
      </w:r>
      <w:r w:rsidR="00A00668">
        <w:rPr>
          <w:rFonts w:ascii="Arial" w:hAnsi="Arial" w:cs="Arial"/>
          <w:sz w:val="24"/>
          <w:szCs w:val="24"/>
        </w:rPr>
        <w:t xml:space="preserve"> at room temperature</w:t>
      </w:r>
      <w:r w:rsidR="00724DAF">
        <w:rPr>
          <w:rFonts w:ascii="Arial" w:hAnsi="Arial" w:cs="Arial"/>
          <w:sz w:val="24"/>
          <w:szCs w:val="24"/>
        </w:rPr>
        <w:t xml:space="preserve"> (20 </w:t>
      </w:r>
      <w:proofErr w:type="spellStart"/>
      <w:r w:rsidR="00724DAF" w:rsidRPr="00724DAF">
        <w:rPr>
          <w:rFonts w:ascii="Arial" w:hAnsi="Arial" w:cs="Arial"/>
          <w:sz w:val="24"/>
          <w:szCs w:val="24"/>
          <w:vertAlign w:val="superscript"/>
        </w:rPr>
        <w:t>o</w:t>
      </w:r>
      <w:r w:rsidR="00724DAF">
        <w:rPr>
          <w:rFonts w:ascii="Arial" w:hAnsi="Arial" w:cs="Arial"/>
          <w:sz w:val="24"/>
          <w:szCs w:val="24"/>
        </w:rPr>
        <w:t>C</w:t>
      </w:r>
      <w:proofErr w:type="spellEnd"/>
      <w:r w:rsidR="00724DAF">
        <w:rPr>
          <w:rFonts w:ascii="Arial" w:hAnsi="Arial" w:cs="Arial"/>
          <w:sz w:val="24"/>
          <w:szCs w:val="24"/>
        </w:rPr>
        <w:t>)</w:t>
      </w:r>
      <w:r w:rsidRPr="00236323">
        <w:rPr>
          <w:rFonts w:ascii="Arial" w:hAnsi="Arial" w:cs="Arial"/>
          <w:sz w:val="24"/>
          <w:szCs w:val="24"/>
        </w:rPr>
        <w:t xml:space="preserve">. Another method to form </w:t>
      </w:r>
      <w:r w:rsidR="003C7F2D">
        <w:rPr>
          <w:rFonts w:ascii="Arial" w:hAnsi="Arial" w:cs="Arial"/>
          <w:sz w:val="24"/>
          <w:szCs w:val="24"/>
        </w:rPr>
        <w:t>GT2</w:t>
      </w:r>
      <w:r w:rsidRPr="00236323">
        <w:rPr>
          <w:rFonts w:ascii="Arial" w:hAnsi="Arial" w:cs="Arial"/>
          <w:sz w:val="24"/>
          <w:szCs w:val="24"/>
        </w:rPr>
        <w:t xml:space="preserve"> hydrogel </w:t>
      </w:r>
      <w:r w:rsidR="00781D24">
        <w:rPr>
          <w:rFonts w:ascii="Arial" w:hAnsi="Arial" w:cs="Arial"/>
          <w:sz w:val="24"/>
          <w:szCs w:val="24"/>
        </w:rPr>
        <w:t xml:space="preserve">can be done </w:t>
      </w:r>
      <w:r w:rsidR="00196419">
        <w:rPr>
          <w:rFonts w:ascii="Arial" w:hAnsi="Arial" w:cs="Arial"/>
          <w:sz w:val="24"/>
          <w:szCs w:val="24"/>
        </w:rPr>
        <w:t>by</w:t>
      </w:r>
      <w:r w:rsidR="00781D24">
        <w:rPr>
          <w:rFonts w:ascii="Arial" w:hAnsi="Arial" w:cs="Arial"/>
          <w:sz w:val="24"/>
          <w:szCs w:val="24"/>
        </w:rPr>
        <w:t xml:space="preserve"> </w:t>
      </w:r>
      <w:r w:rsidRPr="00236323">
        <w:rPr>
          <w:rFonts w:ascii="Arial" w:hAnsi="Arial" w:cs="Arial"/>
          <w:sz w:val="24"/>
          <w:szCs w:val="24"/>
        </w:rPr>
        <w:t>inject</w:t>
      </w:r>
      <w:r w:rsidR="00781D24">
        <w:rPr>
          <w:rFonts w:ascii="Arial" w:hAnsi="Arial" w:cs="Arial"/>
          <w:sz w:val="24"/>
          <w:szCs w:val="24"/>
        </w:rPr>
        <w:t>ing</w:t>
      </w:r>
      <w:r w:rsidRPr="00236323">
        <w:rPr>
          <w:rFonts w:ascii="Arial" w:hAnsi="Arial" w:cs="Arial"/>
          <w:sz w:val="24"/>
          <w:szCs w:val="24"/>
        </w:rPr>
        <w:t xml:space="preserve"> GT2 phage solution into copper (II) chloride solution at 3-</w:t>
      </w:r>
      <w:r w:rsidR="004D2ECF">
        <w:rPr>
          <w:rFonts w:ascii="Arial" w:hAnsi="Arial" w:cs="Arial"/>
          <w:sz w:val="24"/>
          <w:szCs w:val="24"/>
        </w:rPr>
        <w:t>2</w:t>
      </w:r>
      <w:r w:rsidRPr="00236323">
        <w:rPr>
          <w:rFonts w:ascii="Arial" w:hAnsi="Arial" w:cs="Arial"/>
          <w:sz w:val="24"/>
          <w:szCs w:val="24"/>
        </w:rPr>
        <w:t>5mM</w:t>
      </w:r>
      <w:r w:rsidR="00181271">
        <w:rPr>
          <w:rFonts w:ascii="Arial" w:hAnsi="Arial" w:cs="Arial"/>
          <w:sz w:val="24"/>
          <w:szCs w:val="24"/>
        </w:rPr>
        <w:t xml:space="preserve"> (Best Cu</w:t>
      </w:r>
      <w:r w:rsidR="00181271" w:rsidRPr="00181271">
        <w:rPr>
          <w:rFonts w:ascii="Arial" w:hAnsi="Arial" w:cs="Arial"/>
          <w:sz w:val="24"/>
          <w:szCs w:val="24"/>
          <w:vertAlign w:val="superscript"/>
        </w:rPr>
        <w:t>2+</w:t>
      </w:r>
      <w:r w:rsidR="00181271">
        <w:rPr>
          <w:rFonts w:ascii="Arial" w:hAnsi="Arial" w:cs="Arial"/>
          <w:sz w:val="24"/>
          <w:szCs w:val="24"/>
        </w:rPr>
        <w:t xml:space="preserve"> ion concentration is 20mM)</w:t>
      </w:r>
      <w:r w:rsidRPr="00236323">
        <w:rPr>
          <w:rFonts w:ascii="Arial" w:hAnsi="Arial" w:cs="Arial"/>
          <w:sz w:val="24"/>
          <w:szCs w:val="24"/>
        </w:rPr>
        <w:t>. The injection orientation</w:t>
      </w:r>
      <w:r w:rsidR="00196419">
        <w:rPr>
          <w:rFonts w:ascii="Arial" w:hAnsi="Arial" w:cs="Arial"/>
          <w:sz w:val="24"/>
          <w:szCs w:val="24"/>
        </w:rPr>
        <w:t xml:space="preserve"> and </w:t>
      </w:r>
      <w:r w:rsidRPr="00236323">
        <w:rPr>
          <w:rFonts w:ascii="Arial" w:hAnsi="Arial" w:cs="Arial"/>
          <w:sz w:val="24"/>
          <w:szCs w:val="24"/>
        </w:rPr>
        <w:t>rate were used to change the morphology of hydrogels. To test water insolubility of GT2 hydrogel at different pH levels, 300μl of GT2 hydrogels were transferred into water in each glass vial. Each glass vial with hydrogel was shaken vigorously. Hydrochloric acid and sodium hydroxide were used to alter the pH level in each solution</w:t>
      </w:r>
      <w:r w:rsidR="00D87ED4">
        <w:rPr>
          <w:rFonts w:ascii="Arial" w:hAnsi="Arial" w:cs="Arial"/>
          <w:sz w:val="24"/>
          <w:szCs w:val="24"/>
        </w:rPr>
        <w:t xml:space="preserve"> at a different </w:t>
      </w:r>
      <w:proofErr w:type="spellStart"/>
      <w:r w:rsidR="00D87ED4">
        <w:rPr>
          <w:rFonts w:ascii="Arial" w:hAnsi="Arial" w:cs="Arial"/>
          <w:sz w:val="24"/>
          <w:szCs w:val="24"/>
        </w:rPr>
        <w:t>pH</w:t>
      </w:r>
      <w:r w:rsidRPr="00236323">
        <w:rPr>
          <w:rFonts w:ascii="Arial" w:hAnsi="Arial" w:cs="Arial"/>
          <w:sz w:val="24"/>
          <w:szCs w:val="24"/>
        </w:rPr>
        <w:t>.</w:t>
      </w:r>
      <w:proofErr w:type="spellEnd"/>
    </w:p>
    <w:p w14:paraId="6C9BC0A5" w14:textId="57CE6DF6" w:rsidR="00462DFD" w:rsidRDefault="00462DFD" w:rsidP="00986888">
      <w:pPr>
        <w:wordWrap/>
        <w:spacing w:line="480" w:lineRule="auto"/>
        <w:contextualSpacing/>
        <w:rPr>
          <w:rFonts w:ascii="Arial" w:hAnsi="Arial" w:cs="Arial"/>
          <w:sz w:val="24"/>
          <w:szCs w:val="24"/>
        </w:rPr>
      </w:pPr>
    </w:p>
    <w:p w14:paraId="255D5980" w14:textId="358CE87A" w:rsidR="002B2945" w:rsidRPr="009C057D" w:rsidRDefault="002B2945" w:rsidP="00986888">
      <w:pPr>
        <w:wordWrap/>
        <w:spacing w:line="480" w:lineRule="auto"/>
        <w:contextualSpacing/>
        <w:rPr>
          <w:rFonts w:ascii="Arial" w:hAnsi="Arial" w:cs="Arial"/>
          <w:b/>
          <w:sz w:val="24"/>
          <w:szCs w:val="24"/>
        </w:rPr>
      </w:pPr>
      <w:r w:rsidRPr="009C057D">
        <w:rPr>
          <w:rFonts w:ascii="Arial" w:hAnsi="Arial" w:cs="Arial"/>
          <w:b/>
          <w:sz w:val="24"/>
          <w:szCs w:val="24"/>
        </w:rPr>
        <w:t xml:space="preserve">2.2.3 Phage film formation </w:t>
      </w:r>
      <w:r w:rsidR="009C057D" w:rsidRPr="009C057D">
        <w:rPr>
          <w:rFonts w:ascii="Arial" w:hAnsi="Arial" w:cs="Arial"/>
          <w:b/>
          <w:sz w:val="24"/>
          <w:szCs w:val="24"/>
        </w:rPr>
        <w:t>(</w:t>
      </w:r>
      <w:r w:rsidRPr="009C057D">
        <w:rPr>
          <w:rFonts w:ascii="Arial" w:hAnsi="Arial" w:cs="Arial"/>
          <w:b/>
          <w:sz w:val="24"/>
          <w:szCs w:val="24"/>
        </w:rPr>
        <w:t>thin layer of Cu</w:t>
      </w:r>
      <w:r w:rsidRPr="009C057D">
        <w:rPr>
          <w:rFonts w:ascii="Arial" w:hAnsi="Arial" w:cs="Arial"/>
          <w:b/>
          <w:sz w:val="24"/>
          <w:szCs w:val="24"/>
          <w:vertAlign w:val="superscript"/>
        </w:rPr>
        <w:t>2+</w:t>
      </w:r>
      <w:r w:rsidRPr="009C057D">
        <w:rPr>
          <w:rFonts w:ascii="Arial" w:hAnsi="Arial" w:cs="Arial"/>
          <w:b/>
          <w:sz w:val="24"/>
          <w:szCs w:val="24"/>
        </w:rPr>
        <w:t xml:space="preserve"> ion-phage aggregations</w:t>
      </w:r>
      <w:r w:rsidR="009C057D" w:rsidRPr="009C057D">
        <w:rPr>
          <w:rFonts w:ascii="Arial" w:hAnsi="Arial" w:cs="Arial"/>
          <w:b/>
          <w:sz w:val="24"/>
          <w:szCs w:val="24"/>
        </w:rPr>
        <w:t>)</w:t>
      </w:r>
    </w:p>
    <w:p w14:paraId="11F37011" w14:textId="07A44C4C" w:rsidR="002B2945" w:rsidRDefault="009C057D" w:rsidP="00C63AD0">
      <w:pPr>
        <w:wordWrap/>
        <w:spacing w:line="480" w:lineRule="auto"/>
        <w:ind w:firstLine="800"/>
        <w:contextualSpacing/>
        <w:rPr>
          <w:rFonts w:ascii="Arial" w:hAnsi="Arial" w:cs="Arial"/>
          <w:sz w:val="24"/>
          <w:szCs w:val="24"/>
        </w:rPr>
      </w:pPr>
      <w:r>
        <w:rPr>
          <w:rFonts w:ascii="Arial" w:hAnsi="Arial" w:cs="Arial"/>
          <w:sz w:val="24"/>
          <w:szCs w:val="24"/>
        </w:rPr>
        <w:t>GT phage film and WT phage film were prepared by adding 5μl of 5mM CuCl</w:t>
      </w:r>
      <w:r w:rsidRPr="009C057D">
        <w:rPr>
          <w:rFonts w:ascii="Arial" w:hAnsi="Arial" w:cs="Arial"/>
          <w:sz w:val="24"/>
          <w:szCs w:val="24"/>
          <w:vertAlign w:val="subscript"/>
        </w:rPr>
        <w:t>2</w:t>
      </w:r>
      <w:r>
        <w:rPr>
          <w:rFonts w:ascii="Arial" w:hAnsi="Arial" w:cs="Arial"/>
          <w:sz w:val="24"/>
          <w:szCs w:val="24"/>
        </w:rPr>
        <w:t xml:space="preserve"> solution</w:t>
      </w:r>
      <w:r w:rsidR="00A864B1">
        <w:rPr>
          <w:rFonts w:ascii="Arial" w:hAnsi="Arial" w:cs="Arial"/>
          <w:sz w:val="24"/>
          <w:szCs w:val="24"/>
        </w:rPr>
        <w:t xml:space="preserve"> to </w:t>
      </w:r>
      <w:r w:rsidR="00F244A1">
        <w:rPr>
          <w:rFonts w:ascii="Arial" w:hAnsi="Arial" w:cs="Arial"/>
          <w:sz w:val="24"/>
          <w:szCs w:val="24"/>
        </w:rPr>
        <w:t xml:space="preserve">each </w:t>
      </w:r>
      <w:r w:rsidR="00F244A1" w:rsidRPr="00F244A1">
        <w:rPr>
          <w:rFonts w:ascii="Arial" w:hAnsi="Arial" w:cs="Arial"/>
          <w:sz w:val="24"/>
          <w:szCs w:val="24"/>
        </w:rPr>
        <w:t>50</w:t>
      </w:r>
      <w:r w:rsidR="00F244A1">
        <w:rPr>
          <w:rFonts w:ascii="Arial" w:hAnsi="Arial" w:cs="Arial"/>
          <w:sz w:val="24"/>
          <w:szCs w:val="24"/>
        </w:rPr>
        <w:t>μ</w:t>
      </w:r>
      <w:r w:rsidR="00F244A1" w:rsidRPr="00F244A1">
        <w:rPr>
          <w:rFonts w:ascii="Arial" w:hAnsi="Arial" w:cs="Arial"/>
          <w:sz w:val="24"/>
          <w:szCs w:val="24"/>
        </w:rPr>
        <w:t>l</w:t>
      </w:r>
      <w:r w:rsidR="00F244A1">
        <w:rPr>
          <w:rFonts w:ascii="Arial" w:hAnsi="Arial" w:cs="Arial"/>
          <w:sz w:val="24"/>
          <w:szCs w:val="24"/>
        </w:rPr>
        <w:t xml:space="preserve"> of </w:t>
      </w:r>
      <w:r w:rsidR="00406342">
        <w:rPr>
          <w:rFonts w:ascii="Arial" w:hAnsi="Arial" w:cs="Arial"/>
          <w:sz w:val="24"/>
          <w:szCs w:val="24"/>
        </w:rPr>
        <w:t xml:space="preserve">GT2 </w:t>
      </w:r>
      <w:r w:rsidR="00A864B1">
        <w:rPr>
          <w:rFonts w:ascii="Arial" w:hAnsi="Arial" w:cs="Arial"/>
          <w:sz w:val="24"/>
          <w:szCs w:val="24"/>
        </w:rPr>
        <w:t>phage solution (</w:t>
      </w:r>
      <w:r w:rsidR="00F244A1" w:rsidRPr="00F244A1">
        <w:rPr>
          <w:rFonts w:ascii="Arial" w:hAnsi="Arial" w:cs="Arial"/>
          <w:sz w:val="24"/>
          <w:szCs w:val="24"/>
        </w:rPr>
        <w:t>5.0 x 10</w:t>
      </w:r>
      <w:r w:rsidR="00F244A1" w:rsidRPr="00F244A1">
        <w:rPr>
          <w:rFonts w:ascii="Arial" w:hAnsi="Arial" w:cs="Arial"/>
          <w:sz w:val="24"/>
          <w:szCs w:val="24"/>
          <w:vertAlign w:val="superscript"/>
        </w:rPr>
        <w:t>13</w:t>
      </w:r>
      <w:r w:rsidR="00F244A1" w:rsidRPr="00F244A1">
        <w:rPr>
          <w:rFonts w:ascii="Arial" w:hAnsi="Arial" w:cs="Arial"/>
          <w:sz w:val="24"/>
          <w:szCs w:val="24"/>
        </w:rPr>
        <w:t xml:space="preserve"> phage/ml</w:t>
      </w:r>
      <w:r w:rsidR="00A864B1">
        <w:rPr>
          <w:rFonts w:ascii="Arial" w:hAnsi="Arial" w:cs="Arial"/>
          <w:sz w:val="24"/>
          <w:szCs w:val="24"/>
        </w:rPr>
        <w:t>)</w:t>
      </w:r>
      <w:r>
        <w:rPr>
          <w:rFonts w:ascii="Arial" w:hAnsi="Arial" w:cs="Arial"/>
          <w:sz w:val="24"/>
          <w:szCs w:val="24"/>
        </w:rPr>
        <w:t xml:space="preserve"> and air-dried </w:t>
      </w:r>
      <w:r w:rsidR="00D57DC4">
        <w:rPr>
          <w:rFonts w:ascii="Arial" w:hAnsi="Arial" w:cs="Arial"/>
          <w:sz w:val="24"/>
          <w:szCs w:val="24"/>
        </w:rPr>
        <w:t xml:space="preserve">(2-3 hours) </w:t>
      </w:r>
      <w:r>
        <w:rPr>
          <w:rFonts w:ascii="Arial" w:hAnsi="Arial" w:cs="Arial"/>
          <w:sz w:val="24"/>
          <w:szCs w:val="24"/>
        </w:rPr>
        <w:t xml:space="preserve">on the glass coverslips. </w:t>
      </w:r>
      <w:r w:rsidR="00196419">
        <w:rPr>
          <w:rFonts w:ascii="Arial" w:hAnsi="Arial" w:cs="Arial"/>
          <w:sz w:val="24"/>
          <w:szCs w:val="24"/>
        </w:rPr>
        <w:t xml:space="preserve">A </w:t>
      </w:r>
      <w:r w:rsidRPr="009C057D">
        <w:rPr>
          <w:rFonts w:ascii="Arial" w:hAnsi="Arial" w:cs="Arial"/>
          <w:sz w:val="24"/>
          <w:szCs w:val="24"/>
        </w:rPr>
        <w:t>Zeiss NEON High Resolution Scanning Electron Microscope was used</w:t>
      </w:r>
      <w:r>
        <w:rPr>
          <w:rFonts w:ascii="Arial" w:hAnsi="Arial" w:cs="Arial"/>
          <w:sz w:val="24"/>
          <w:szCs w:val="24"/>
        </w:rPr>
        <w:t xml:space="preserve"> to visualize the arrangements of M13 phage in the film with Cu</w:t>
      </w:r>
      <w:r w:rsidRPr="00E8636D">
        <w:rPr>
          <w:rFonts w:ascii="Arial" w:hAnsi="Arial" w:cs="Arial"/>
          <w:sz w:val="24"/>
          <w:szCs w:val="24"/>
          <w:vertAlign w:val="superscript"/>
        </w:rPr>
        <w:t>2+</w:t>
      </w:r>
      <w:r>
        <w:rPr>
          <w:rFonts w:ascii="Arial" w:hAnsi="Arial" w:cs="Arial"/>
          <w:sz w:val="24"/>
          <w:szCs w:val="24"/>
        </w:rPr>
        <w:t xml:space="preserve"> ions. The aggregations of Cu</w:t>
      </w:r>
      <w:r w:rsidRPr="009C057D">
        <w:rPr>
          <w:rFonts w:ascii="Arial" w:hAnsi="Arial" w:cs="Arial"/>
          <w:sz w:val="24"/>
          <w:szCs w:val="24"/>
          <w:vertAlign w:val="superscript"/>
        </w:rPr>
        <w:t>2+</w:t>
      </w:r>
      <w:r>
        <w:rPr>
          <w:rFonts w:ascii="Arial" w:hAnsi="Arial" w:cs="Arial"/>
          <w:sz w:val="24"/>
          <w:szCs w:val="24"/>
        </w:rPr>
        <w:t xml:space="preserve"> ions-</w:t>
      </w:r>
      <w:r w:rsidR="00406342">
        <w:rPr>
          <w:rFonts w:ascii="Arial" w:hAnsi="Arial" w:cs="Arial"/>
          <w:sz w:val="24"/>
          <w:szCs w:val="24"/>
        </w:rPr>
        <w:t>GT2</w:t>
      </w:r>
      <w:r>
        <w:rPr>
          <w:rFonts w:ascii="Arial" w:hAnsi="Arial" w:cs="Arial"/>
          <w:sz w:val="24"/>
          <w:szCs w:val="24"/>
        </w:rPr>
        <w:t xml:space="preserve"> phage were detected and recorded in the SEM images.</w:t>
      </w:r>
      <w:r w:rsidR="00D113F7">
        <w:rPr>
          <w:rFonts w:ascii="Arial" w:hAnsi="Arial" w:cs="Arial"/>
          <w:sz w:val="24"/>
          <w:szCs w:val="24"/>
        </w:rPr>
        <w:t xml:space="preserve"> WT phage was also processed in the same method to make a WT phage film as a control group.</w:t>
      </w:r>
    </w:p>
    <w:p w14:paraId="14A8EDAC" w14:textId="2FB28FF7" w:rsidR="002B2945" w:rsidRDefault="002B2945" w:rsidP="00986888">
      <w:pPr>
        <w:wordWrap/>
        <w:spacing w:line="480" w:lineRule="auto"/>
        <w:contextualSpacing/>
        <w:rPr>
          <w:rFonts w:ascii="Arial" w:hAnsi="Arial" w:cs="Arial"/>
          <w:sz w:val="24"/>
          <w:szCs w:val="24"/>
        </w:rPr>
      </w:pPr>
    </w:p>
    <w:p w14:paraId="7049BE36" w14:textId="344125A6" w:rsidR="002B2945" w:rsidRPr="00DD470A" w:rsidRDefault="002B2945" w:rsidP="00986888">
      <w:pPr>
        <w:wordWrap/>
        <w:spacing w:line="480" w:lineRule="auto"/>
        <w:contextualSpacing/>
        <w:rPr>
          <w:rFonts w:ascii="Arial" w:hAnsi="Arial" w:cs="Arial"/>
          <w:b/>
          <w:sz w:val="24"/>
          <w:szCs w:val="24"/>
        </w:rPr>
      </w:pPr>
      <w:r w:rsidRPr="00DD470A">
        <w:rPr>
          <w:rFonts w:ascii="Arial" w:hAnsi="Arial" w:cs="Arial"/>
          <w:b/>
          <w:sz w:val="24"/>
          <w:szCs w:val="24"/>
        </w:rPr>
        <w:t>2.2.4 Cu</w:t>
      </w:r>
      <w:r w:rsidRPr="00DD470A">
        <w:rPr>
          <w:rFonts w:ascii="Arial" w:hAnsi="Arial" w:cs="Arial"/>
          <w:b/>
          <w:sz w:val="24"/>
          <w:szCs w:val="24"/>
          <w:vertAlign w:val="superscript"/>
        </w:rPr>
        <w:t>2+</w:t>
      </w:r>
      <w:r w:rsidRPr="00DD470A">
        <w:rPr>
          <w:rFonts w:ascii="Arial" w:hAnsi="Arial" w:cs="Arial"/>
          <w:b/>
          <w:sz w:val="24"/>
          <w:szCs w:val="24"/>
        </w:rPr>
        <w:t xml:space="preserve"> ion-Phage Interaction</w:t>
      </w:r>
    </w:p>
    <w:p w14:paraId="1072EEA2" w14:textId="39F64A30" w:rsidR="0064395A" w:rsidRDefault="00902629" w:rsidP="00C63AD0">
      <w:pPr>
        <w:wordWrap/>
        <w:spacing w:line="480" w:lineRule="auto"/>
        <w:ind w:firstLine="800"/>
        <w:contextualSpacing/>
        <w:rPr>
          <w:rFonts w:ascii="Arial" w:hAnsi="Arial" w:cs="Arial"/>
          <w:sz w:val="24"/>
          <w:szCs w:val="24"/>
        </w:rPr>
      </w:pPr>
      <w:r>
        <w:rPr>
          <w:rFonts w:ascii="Arial" w:hAnsi="Arial" w:cs="Arial"/>
          <w:sz w:val="24"/>
          <w:szCs w:val="24"/>
        </w:rPr>
        <w:t>Agarose gel electrophoresis was performed for Cu</w:t>
      </w:r>
      <w:r w:rsidRPr="00902629">
        <w:rPr>
          <w:rFonts w:ascii="Arial" w:hAnsi="Arial" w:cs="Arial"/>
          <w:sz w:val="24"/>
          <w:szCs w:val="24"/>
          <w:vertAlign w:val="superscript"/>
        </w:rPr>
        <w:t>2+</w:t>
      </w:r>
      <w:r>
        <w:rPr>
          <w:rFonts w:ascii="Arial" w:hAnsi="Arial" w:cs="Arial"/>
          <w:sz w:val="24"/>
          <w:szCs w:val="24"/>
        </w:rPr>
        <w:t xml:space="preserve"> ion-phage complex in sol-gel status</w:t>
      </w:r>
      <w:r w:rsidR="007C08DF">
        <w:rPr>
          <w:rFonts w:ascii="Arial" w:hAnsi="Arial" w:cs="Arial"/>
          <w:sz w:val="24"/>
          <w:szCs w:val="24"/>
        </w:rPr>
        <w:t xml:space="preserve"> in TAE buffer</w:t>
      </w:r>
      <w:r>
        <w:rPr>
          <w:rFonts w:ascii="Arial" w:hAnsi="Arial" w:cs="Arial"/>
          <w:sz w:val="24"/>
          <w:szCs w:val="24"/>
        </w:rPr>
        <w:t xml:space="preserve">. </w:t>
      </w:r>
      <w:r w:rsidR="007C08DF">
        <w:rPr>
          <w:rFonts w:ascii="Arial" w:hAnsi="Arial" w:cs="Arial"/>
          <w:sz w:val="24"/>
          <w:szCs w:val="24"/>
        </w:rPr>
        <w:t xml:space="preserve">20μl of </w:t>
      </w:r>
      <w:r>
        <w:rPr>
          <w:rFonts w:ascii="Arial" w:hAnsi="Arial" w:cs="Arial"/>
          <w:sz w:val="24"/>
          <w:szCs w:val="24"/>
        </w:rPr>
        <w:t xml:space="preserve">GT2 </w:t>
      </w:r>
      <w:r w:rsidR="00BC20DF">
        <w:rPr>
          <w:rFonts w:ascii="Arial" w:hAnsi="Arial" w:cs="Arial"/>
          <w:sz w:val="24"/>
          <w:szCs w:val="24"/>
        </w:rPr>
        <w:t>p</w:t>
      </w:r>
      <w:r>
        <w:rPr>
          <w:rFonts w:ascii="Arial" w:hAnsi="Arial" w:cs="Arial"/>
          <w:sz w:val="24"/>
          <w:szCs w:val="24"/>
        </w:rPr>
        <w:t>hage solution</w:t>
      </w:r>
      <w:r w:rsidR="00D43C22">
        <w:rPr>
          <w:rFonts w:ascii="Arial" w:hAnsi="Arial" w:cs="Arial"/>
          <w:sz w:val="24"/>
          <w:szCs w:val="24"/>
        </w:rPr>
        <w:t xml:space="preserve"> (5.0 x 10</w:t>
      </w:r>
      <w:r w:rsidR="00D43C22" w:rsidRPr="00D43C22">
        <w:rPr>
          <w:rFonts w:ascii="Arial" w:hAnsi="Arial" w:cs="Arial"/>
          <w:sz w:val="24"/>
          <w:szCs w:val="24"/>
          <w:vertAlign w:val="superscript"/>
        </w:rPr>
        <w:t>13</w:t>
      </w:r>
      <w:r w:rsidR="00D43C22">
        <w:rPr>
          <w:rFonts w:ascii="Arial" w:hAnsi="Arial" w:cs="Arial"/>
          <w:sz w:val="24"/>
          <w:szCs w:val="24"/>
        </w:rPr>
        <w:t xml:space="preserve"> phages/ml)</w:t>
      </w:r>
      <w:r w:rsidR="00682C96">
        <w:rPr>
          <w:rFonts w:ascii="Arial" w:hAnsi="Arial" w:cs="Arial"/>
          <w:sz w:val="24"/>
          <w:szCs w:val="24"/>
        </w:rPr>
        <w:t xml:space="preserve"> </w:t>
      </w:r>
      <w:r w:rsidR="007900CA">
        <w:rPr>
          <w:rFonts w:ascii="Arial" w:hAnsi="Arial" w:cs="Arial"/>
          <w:sz w:val="24"/>
          <w:szCs w:val="24"/>
        </w:rPr>
        <w:t>was</w:t>
      </w:r>
      <w:r w:rsidR="00682C96">
        <w:rPr>
          <w:rFonts w:ascii="Arial" w:hAnsi="Arial" w:cs="Arial"/>
          <w:sz w:val="24"/>
          <w:szCs w:val="24"/>
        </w:rPr>
        <w:t xml:space="preserve"> </w:t>
      </w:r>
      <w:r w:rsidR="00682C96">
        <w:rPr>
          <w:rFonts w:ascii="Arial" w:hAnsi="Arial" w:cs="Arial"/>
          <w:sz w:val="24"/>
          <w:szCs w:val="24"/>
        </w:rPr>
        <w:lastRenderedPageBreak/>
        <w:t xml:space="preserve">placed in </w:t>
      </w:r>
      <w:r w:rsidR="002B4849">
        <w:rPr>
          <w:rFonts w:ascii="Arial" w:hAnsi="Arial" w:cs="Arial"/>
          <w:sz w:val="24"/>
          <w:szCs w:val="24"/>
        </w:rPr>
        <w:t xml:space="preserve">each well of </w:t>
      </w:r>
      <w:r w:rsidR="00682C96">
        <w:rPr>
          <w:rFonts w:ascii="Arial" w:hAnsi="Arial" w:cs="Arial"/>
          <w:sz w:val="24"/>
          <w:szCs w:val="24"/>
        </w:rPr>
        <w:t xml:space="preserve">the </w:t>
      </w:r>
      <w:r w:rsidR="007C08DF">
        <w:rPr>
          <w:rFonts w:ascii="Arial" w:hAnsi="Arial" w:cs="Arial"/>
          <w:sz w:val="24"/>
          <w:szCs w:val="24"/>
        </w:rPr>
        <w:t>agarose</w:t>
      </w:r>
      <w:r w:rsidR="00682C96">
        <w:rPr>
          <w:rFonts w:ascii="Arial" w:hAnsi="Arial" w:cs="Arial"/>
          <w:sz w:val="24"/>
          <w:szCs w:val="24"/>
        </w:rPr>
        <w:t xml:space="preserve"> gel </w:t>
      </w:r>
      <w:r w:rsidR="007C08DF">
        <w:rPr>
          <w:rFonts w:ascii="Arial" w:hAnsi="Arial" w:cs="Arial"/>
          <w:sz w:val="24"/>
          <w:szCs w:val="24"/>
        </w:rPr>
        <w:t>with a different Cu</w:t>
      </w:r>
      <w:r w:rsidR="007C08DF" w:rsidRPr="007C08DF">
        <w:rPr>
          <w:rFonts w:ascii="Arial" w:hAnsi="Arial" w:cs="Arial"/>
          <w:sz w:val="24"/>
          <w:szCs w:val="24"/>
          <w:vertAlign w:val="superscript"/>
        </w:rPr>
        <w:t>2+</w:t>
      </w:r>
      <w:r w:rsidR="007C08DF">
        <w:rPr>
          <w:rFonts w:ascii="Arial" w:hAnsi="Arial" w:cs="Arial"/>
          <w:sz w:val="24"/>
          <w:szCs w:val="24"/>
        </w:rPr>
        <w:t xml:space="preserve"> ion concentration</w:t>
      </w:r>
      <w:r w:rsidR="00D43C22">
        <w:rPr>
          <w:rFonts w:ascii="Arial" w:hAnsi="Arial" w:cs="Arial"/>
          <w:sz w:val="24"/>
          <w:szCs w:val="24"/>
        </w:rPr>
        <w:t xml:space="preserve"> (0mM – 120mM)</w:t>
      </w:r>
      <w:r w:rsidR="007C08DF">
        <w:rPr>
          <w:rFonts w:ascii="Arial" w:hAnsi="Arial" w:cs="Arial"/>
          <w:sz w:val="24"/>
          <w:szCs w:val="24"/>
        </w:rPr>
        <w:t xml:space="preserve">. With </w:t>
      </w:r>
      <w:r w:rsidR="007C08DF" w:rsidRPr="007C08DF">
        <w:rPr>
          <w:rFonts w:ascii="Arial" w:hAnsi="Arial" w:cs="Arial"/>
          <w:sz w:val="24"/>
          <w:szCs w:val="24"/>
        </w:rPr>
        <w:t xml:space="preserve">an </w:t>
      </w:r>
      <w:r w:rsidR="007C08DF">
        <w:rPr>
          <w:rFonts w:ascii="Arial" w:hAnsi="Arial" w:cs="Arial"/>
          <w:sz w:val="24"/>
          <w:szCs w:val="24"/>
        </w:rPr>
        <w:t xml:space="preserve">applied </w:t>
      </w:r>
      <w:r w:rsidR="007C08DF" w:rsidRPr="007C08DF">
        <w:rPr>
          <w:rFonts w:ascii="Arial" w:hAnsi="Arial" w:cs="Arial"/>
          <w:sz w:val="24"/>
          <w:szCs w:val="24"/>
        </w:rPr>
        <w:t>electric current</w:t>
      </w:r>
      <w:r w:rsidR="007C08DF">
        <w:rPr>
          <w:rFonts w:ascii="Arial" w:hAnsi="Arial" w:cs="Arial"/>
          <w:sz w:val="24"/>
          <w:szCs w:val="24"/>
        </w:rPr>
        <w:t xml:space="preserve"> </w:t>
      </w:r>
      <w:r w:rsidR="009A4E43">
        <w:rPr>
          <w:rFonts w:ascii="Arial" w:hAnsi="Arial" w:cs="Arial"/>
          <w:sz w:val="24"/>
          <w:szCs w:val="24"/>
        </w:rPr>
        <w:t xml:space="preserve">(at </w:t>
      </w:r>
      <w:r w:rsidR="007C08DF">
        <w:rPr>
          <w:rFonts w:ascii="Arial" w:hAnsi="Arial" w:cs="Arial"/>
          <w:sz w:val="24"/>
          <w:szCs w:val="24"/>
        </w:rPr>
        <w:t>30 voltages for 3</w:t>
      </w:r>
      <w:r w:rsidR="009A4E43">
        <w:rPr>
          <w:rFonts w:ascii="Arial" w:hAnsi="Arial" w:cs="Arial"/>
          <w:sz w:val="24"/>
          <w:szCs w:val="24"/>
        </w:rPr>
        <w:t>-4</w:t>
      </w:r>
      <w:r w:rsidR="007C08DF">
        <w:rPr>
          <w:rFonts w:ascii="Arial" w:hAnsi="Arial" w:cs="Arial"/>
          <w:sz w:val="24"/>
          <w:szCs w:val="24"/>
        </w:rPr>
        <w:t xml:space="preserve"> hours</w:t>
      </w:r>
      <w:r w:rsidR="009A4E43">
        <w:rPr>
          <w:rFonts w:ascii="Arial" w:hAnsi="Arial" w:cs="Arial"/>
          <w:sz w:val="24"/>
          <w:szCs w:val="24"/>
        </w:rPr>
        <w:t>)</w:t>
      </w:r>
      <w:r w:rsidR="007C08DF">
        <w:rPr>
          <w:rFonts w:ascii="Arial" w:hAnsi="Arial" w:cs="Arial"/>
          <w:sz w:val="24"/>
          <w:szCs w:val="24"/>
        </w:rPr>
        <w:t>, negatively charged Cu</w:t>
      </w:r>
      <w:r w:rsidR="007C08DF" w:rsidRPr="007C08DF">
        <w:rPr>
          <w:rFonts w:ascii="Arial" w:hAnsi="Arial" w:cs="Arial"/>
          <w:sz w:val="24"/>
          <w:szCs w:val="24"/>
          <w:vertAlign w:val="superscript"/>
        </w:rPr>
        <w:t>2+</w:t>
      </w:r>
      <w:r w:rsidR="007C08DF">
        <w:rPr>
          <w:rFonts w:ascii="Arial" w:hAnsi="Arial" w:cs="Arial"/>
          <w:sz w:val="24"/>
          <w:szCs w:val="24"/>
        </w:rPr>
        <w:t xml:space="preserve"> ion-phage</w:t>
      </w:r>
      <w:r w:rsidR="007C08DF" w:rsidRPr="007C08DF">
        <w:rPr>
          <w:rFonts w:ascii="Arial" w:hAnsi="Arial" w:cs="Arial"/>
          <w:sz w:val="24"/>
          <w:szCs w:val="24"/>
        </w:rPr>
        <w:t xml:space="preserve"> migrate</w:t>
      </w:r>
      <w:r w:rsidR="007C08DF">
        <w:rPr>
          <w:rFonts w:ascii="Arial" w:hAnsi="Arial" w:cs="Arial"/>
          <w:sz w:val="24"/>
          <w:szCs w:val="24"/>
        </w:rPr>
        <w:t>d</w:t>
      </w:r>
      <w:r w:rsidR="007C08DF" w:rsidRPr="007C08DF">
        <w:rPr>
          <w:rFonts w:ascii="Arial" w:hAnsi="Arial" w:cs="Arial"/>
          <w:sz w:val="24"/>
          <w:szCs w:val="24"/>
        </w:rPr>
        <w:t xml:space="preserve"> towards the positively charged electrode</w:t>
      </w:r>
      <w:r w:rsidR="007C08DF">
        <w:rPr>
          <w:rFonts w:ascii="Arial" w:hAnsi="Arial" w:cs="Arial"/>
          <w:sz w:val="24"/>
          <w:szCs w:val="24"/>
        </w:rPr>
        <w:t>.</w:t>
      </w:r>
      <w:r w:rsidR="00E4367B">
        <w:rPr>
          <w:rFonts w:ascii="Arial" w:hAnsi="Arial" w:cs="Arial"/>
          <w:sz w:val="24"/>
          <w:szCs w:val="24"/>
        </w:rPr>
        <w:t xml:space="preserve"> Coomassie blue staining was performed to locate the migrated M13 phage coat proteins</w:t>
      </w:r>
      <w:r w:rsidR="00FC79CF">
        <w:rPr>
          <w:rFonts w:ascii="Arial" w:hAnsi="Arial" w:cs="Arial"/>
          <w:sz w:val="24"/>
          <w:szCs w:val="24"/>
        </w:rPr>
        <w:t xml:space="preserve"> in the agarose gel</w:t>
      </w:r>
      <w:r w:rsidR="00E4367B">
        <w:rPr>
          <w:rFonts w:ascii="Arial" w:hAnsi="Arial" w:cs="Arial"/>
          <w:sz w:val="24"/>
          <w:szCs w:val="24"/>
        </w:rPr>
        <w:t>.</w:t>
      </w:r>
      <w:r w:rsidR="00A80278">
        <w:rPr>
          <w:rFonts w:ascii="Arial" w:hAnsi="Arial" w:cs="Arial"/>
          <w:sz w:val="24"/>
          <w:szCs w:val="24"/>
        </w:rPr>
        <w:t xml:space="preserve"> </w:t>
      </w:r>
      <w:r w:rsidR="00957DA4">
        <w:rPr>
          <w:rFonts w:ascii="Arial" w:hAnsi="Arial" w:cs="Arial"/>
          <w:sz w:val="24"/>
          <w:szCs w:val="24"/>
        </w:rPr>
        <w:t xml:space="preserve">The agarose gel was treated in </w:t>
      </w:r>
      <w:r w:rsidR="00A80278" w:rsidRPr="00A80278">
        <w:rPr>
          <w:rFonts w:ascii="Arial" w:hAnsi="Arial" w:cs="Arial"/>
          <w:sz w:val="24"/>
          <w:szCs w:val="24"/>
        </w:rPr>
        <w:t>Coomassie</w:t>
      </w:r>
      <w:r w:rsidR="00957DA4">
        <w:rPr>
          <w:rFonts w:ascii="Arial" w:hAnsi="Arial" w:cs="Arial"/>
          <w:sz w:val="24"/>
          <w:szCs w:val="24"/>
        </w:rPr>
        <w:t xml:space="preserve"> </w:t>
      </w:r>
      <w:r w:rsidR="00A80278" w:rsidRPr="00A80278">
        <w:rPr>
          <w:rFonts w:ascii="Arial" w:hAnsi="Arial" w:cs="Arial"/>
          <w:sz w:val="24"/>
          <w:szCs w:val="24"/>
        </w:rPr>
        <w:t xml:space="preserve">® R-250 </w:t>
      </w:r>
      <w:r w:rsidR="00957DA4">
        <w:rPr>
          <w:rFonts w:ascii="Arial" w:hAnsi="Arial" w:cs="Arial"/>
          <w:sz w:val="24"/>
          <w:szCs w:val="24"/>
        </w:rPr>
        <w:t>s</w:t>
      </w:r>
      <w:r w:rsidR="00A80278" w:rsidRPr="00A80278">
        <w:rPr>
          <w:rFonts w:ascii="Arial" w:hAnsi="Arial" w:cs="Arial"/>
          <w:sz w:val="24"/>
          <w:szCs w:val="24"/>
        </w:rPr>
        <w:t>taining</w:t>
      </w:r>
      <w:r w:rsidR="00957DA4">
        <w:rPr>
          <w:rFonts w:ascii="Arial" w:hAnsi="Arial" w:cs="Arial"/>
          <w:sz w:val="24"/>
          <w:szCs w:val="24"/>
        </w:rPr>
        <w:t xml:space="preserve"> solution for 3-5 minutes in a gentle shaking manner and treated in wash (</w:t>
      </w:r>
      <w:proofErr w:type="spellStart"/>
      <w:r w:rsidR="00957DA4">
        <w:rPr>
          <w:rFonts w:ascii="Arial" w:hAnsi="Arial" w:cs="Arial"/>
          <w:sz w:val="24"/>
          <w:szCs w:val="24"/>
        </w:rPr>
        <w:t>destaining</w:t>
      </w:r>
      <w:proofErr w:type="spellEnd"/>
      <w:r w:rsidR="00957DA4">
        <w:rPr>
          <w:rFonts w:ascii="Arial" w:hAnsi="Arial" w:cs="Arial"/>
          <w:sz w:val="24"/>
          <w:szCs w:val="24"/>
        </w:rPr>
        <w:t>) buffer (10% acetic acid and 5% ethanol) overnight to remove blue staining in the background agarose gel (to clearly see the blue bands for phage coat proteins)</w:t>
      </w:r>
      <w:r w:rsidR="00037F28">
        <w:rPr>
          <w:rFonts w:ascii="Arial" w:hAnsi="Arial" w:cs="Arial"/>
          <w:sz w:val="24"/>
          <w:szCs w:val="24"/>
        </w:rPr>
        <w:t>.</w:t>
      </w:r>
    </w:p>
    <w:p w14:paraId="5AF5F1EE" w14:textId="77777777" w:rsidR="002B2945" w:rsidRPr="00236323" w:rsidRDefault="002B2945" w:rsidP="00986888">
      <w:pPr>
        <w:wordWrap/>
        <w:spacing w:line="480" w:lineRule="auto"/>
        <w:contextualSpacing/>
        <w:rPr>
          <w:rFonts w:ascii="Arial" w:hAnsi="Arial" w:cs="Arial"/>
          <w:sz w:val="24"/>
          <w:szCs w:val="24"/>
        </w:rPr>
      </w:pPr>
    </w:p>
    <w:p w14:paraId="2E3A7187" w14:textId="5B2F7249"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6E2470">
        <w:rPr>
          <w:rFonts w:ascii="Arial" w:hAnsi="Arial" w:cs="Arial"/>
          <w:b/>
          <w:sz w:val="24"/>
          <w:szCs w:val="24"/>
        </w:rPr>
        <w:t>2.</w:t>
      </w:r>
      <w:r w:rsidR="002B2945">
        <w:rPr>
          <w:rFonts w:ascii="Arial" w:hAnsi="Arial" w:cs="Arial"/>
          <w:b/>
          <w:sz w:val="24"/>
          <w:szCs w:val="24"/>
        </w:rPr>
        <w:t>5</w:t>
      </w:r>
      <w:r w:rsidRPr="00236323">
        <w:rPr>
          <w:rFonts w:ascii="Arial" w:hAnsi="Arial" w:cs="Arial"/>
          <w:b/>
          <w:sz w:val="24"/>
          <w:szCs w:val="24"/>
        </w:rPr>
        <w:t xml:space="preserve"> Evaluation of Hydrogel in mechanical properties</w:t>
      </w:r>
    </w:p>
    <w:p w14:paraId="1EE53380" w14:textId="03D240F8" w:rsidR="00462DFD" w:rsidRPr="00236323" w:rsidRDefault="00462DFD" w:rsidP="00C63AD0">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Torsional </w:t>
      </w:r>
      <w:proofErr w:type="spellStart"/>
      <w:r w:rsidRPr="00236323">
        <w:rPr>
          <w:rFonts w:ascii="Arial" w:hAnsi="Arial" w:cs="Arial"/>
          <w:sz w:val="24"/>
          <w:szCs w:val="24"/>
        </w:rPr>
        <w:t>rheomet</w:t>
      </w:r>
      <w:r w:rsidR="00196419">
        <w:rPr>
          <w:rFonts w:ascii="Arial" w:hAnsi="Arial" w:cs="Arial"/>
          <w:sz w:val="24"/>
          <w:szCs w:val="24"/>
        </w:rPr>
        <w:t>ry</w:t>
      </w:r>
      <w:proofErr w:type="spellEnd"/>
      <w:r w:rsidRPr="00236323">
        <w:rPr>
          <w:rFonts w:ascii="Arial" w:hAnsi="Arial" w:cs="Arial"/>
          <w:sz w:val="24"/>
          <w:szCs w:val="24"/>
        </w:rPr>
        <w:t xml:space="preserve"> (Discovery Hybrid Rheometer, DHR-2) was used to measure the rheological behaviors of the hydrogels. Hydrogel samples were tested on </w:t>
      </w:r>
      <w:r w:rsidR="00B80AB6">
        <w:rPr>
          <w:rFonts w:ascii="Arial" w:hAnsi="Arial" w:cs="Arial"/>
          <w:sz w:val="24"/>
          <w:szCs w:val="24"/>
        </w:rPr>
        <w:t xml:space="preserve">the geometry, </w:t>
      </w:r>
      <w:r w:rsidRPr="00236323">
        <w:rPr>
          <w:rFonts w:ascii="Arial" w:hAnsi="Arial" w:cs="Arial"/>
          <w:sz w:val="24"/>
          <w:szCs w:val="24"/>
        </w:rPr>
        <w:t>steel parallel plate (diameter 40 mm)</w:t>
      </w:r>
      <w:r w:rsidR="00B80AB6">
        <w:rPr>
          <w:rFonts w:ascii="Arial" w:hAnsi="Arial" w:cs="Arial"/>
          <w:sz w:val="24"/>
          <w:szCs w:val="24"/>
        </w:rPr>
        <w:t>,</w:t>
      </w:r>
      <w:r w:rsidRPr="00236323">
        <w:rPr>
          <w:rFonts w:ascii="Arial" w:hAnsi="Arial" w:cs="Arial"/>
          <w:sz w:val="24"/>
          <w:szCs w:val="24"/>
        </w:rPr>
        <w:t xml:space="preserve"> under the conditions of a time sweep at 37 </w:t>
      </w:r>
      <w:proofErr w:type="spellStart"/>
      <w:r w:rsidRPr="00E25822">
        <w:rPr>
          <w:rFonts w:ascii="Arial" w:hAnsi="Arial" w:cs="Arial"/>
          <w:sz w:val="24"/>
          <w:szCs w:val="24"/>
          <w:vertAlign w:val="superscript"/>
        </w:rPr>
        <w:t>o</w:t>
      </w:r>
      <w:r w:rsidRPr="00236323">
        <w:rPr>
          <w:rFonts w:ascii="Arial" w:hAnsi="Arial" w:cs="Arial"/>
          <w:sz w:val="24"/>
          <w:szCs w:val="24"/>
        </w:rPr>
        <w:t>C</w:t>
      </w:r>
      <w:proofErr w:type="spellEnd"/>
      <w:r w:rsidRPr="00236323">
        <w:rPr>
          <w:rFonts w:ascii="Arial" w:hAnsi="Arial" w:cs="Arial"/>
          <w:sz w:val="24"/>
          <w:szCs w:val="24"/>
        </w:rPr>
        <w:t xml:space="preserve"> with a 700</w:t>
      </w:r>
      <w:r w:rsidR="00B80AB6">
        <w:rPr>
          <w:rFonts w:ascii="Arial" w:hAnsi="Arial" w:cs="Arial"/>
          <w:sz w:val="24"/>
          <w:szCs w:val="24"/>
        </w:rPr>
        <w:t>-750</w:t>
      </w:r>
      <w:r w:rsidRPr="00236323">
        <w:rPr>
          <w:rFonts w:ascii="Arial" w:hAnsi="Arial" w:cs="Arial"/>
          <w:sz w:val="24"/>
          <w:szCs w:val="24"/>
        </w:rPr>
        <w:t xml:space="preserve"> </w:t>
      </w:r>
      <w:proofErr w:type="spellStart"/>
      <w:r w:rsidRPr="00236323">
        <w:rPr>
          <w:rFonts w:ascii="Arial" w:hAnsi="Arial" w:cs="Arial"/>
          <w:sz w:val="24"/>
          <w:szCs w:val="24"/>
        </w:rPr>
        <w:t>μm</w:t>
      </w:r>
      <w:proofErr w:type="spellEnd"/>
      <w:r w:rsidRPr="00236323">
        <w:rPr>
          <w:rFonts w:ascii="Arial" w:hAnsi="Arial" w:cs="Arial"/>
          <w:sz w:val="24"/>
          <w:szCs w:val="24"/>
        </w:rPr>
        <w:t xml:space="preserve"> gap, and frequency sweep at 0.5-40 rad/s.</w:t>
      </w:r>
      <w:r w:rsidR="00B80AB6">
        <w:rPr>
          <w:rFonts w:ascii="Arial" w:hAnsi="Arial" w:cs="Arial"/>
          <w:sz w:val="24"/>
          <w:szCs w:val="24"/>
        </w:rPr>
        <w:t xml:space="preserve"> Storage modulus and loss modulus values </w:t>
      </w:r>
      <w:r w:rsidR="002E6528">
        <w:rPr>
          <w:rFonts w:ascii="Arial" w:hAnsi="Arial" w:cs="Arial"/>
          <w:sz w:val="24"/>
          <w:szCs w:val="24"/>
        </w:rPr>
        <w:t>we</w:t>
      </w:r>
      <w:r w:rsidR="00B80AB6">
        <w:rPr>
          <w:rFonts w:ascii="Arial" w:hAnsi="Arial" w:cs="Arial"/>
          <w:sz w:val="24"/>
          <w:szCs w:val="24"/>
        </w:rPr>
        <w:t xml:space="preserve">re obtained to measure elasticity and viscosity of </w:t>
      </w:r>
      <w:r w:rsidR="005D1F8F">
        <w:rPr>
          <w:rFonts w:ascii="Arial" w:hAnsi="Arial" w:cs="Arial"/>
          <w:sz w:val="24"/>
          <w:szCs w:val="24"/>
        </w:rPr>
        <w:t xml:space="preserve">gel-like </w:t>
      </w:r>
      <w:r w:rsidR="004A0557">
        <w:rPr>
          <w:rFonts w:ascii="Arial" w:hAnsi="Arial" w:cs="Arial"/>
          <w:sz w:val="24"/>
          <w:szCs w:val="24"/>
        </w:rPr>
        <w:t xml:space="preserve">WT </w:t>
      </w:r>
      <w:r w:rsidR="005D1F8F">
        <w:rPr>
          <w:rFonts w:ascii="Arial" w:hAnsi="Arial" w:cs="Arial"/>
          <w:sz w:val="24"/>
          <w:szCs w:val="24"/>
        </w:rPr>
        <w:t>aggregate</w:t>
      </w:r>
      <w:r w:rsidR="004A0557">
        <w:rPr>
          <w:rFonts w:ascii="Arial" w:hAnsi="Arial" w:cs="Arial"/>
          <w:sz w:val="24"/>
          <w:szCs w:val="24"/>
        </w:rPr>
        <w:t>/</w:t>
      </w:r>
      <w:r w:rsidR="00B80AB6">
        <w:rPr>
          <w:rFonts w:ascii="Arial" w:hAnsi="Arial" w:cs="Arial"/>
          <w:sz w:val="24"/>
          <w:szCs w:val="24"/>
        </w:rPr>
        <w:t>GT2 hydrogel respectively.</w:t>
      </w:r>
      <w:r w:rsidR="00782A94">
        <w:rPr>
          <w:rFonts w:ascii="Arial" w:hAnsi="Arial" w:cs="Arial"/>
          <w:sz w:val="24"/>
          <w:szCs w:val="24"/>
        </w:rPr>
        <w:t xml:space="preserve"> </w:t>
      </w:r>
      <w:r w:rsidRPr="00236323">
        <w:rPr>
          <w:rFonts w:ascii="Arial" w:hAnsi="Arial" w:cs="Arial"/>
          <w:sz w:val="24"/>
          <w:szCs w:val="24"/>
        </w:rPr>
        <w:t xml:space="preserve">Hydrogel Mass (mg), water content ratio, gel fraction, and swelling ratio were measured after 50μl of WT and GT2 phage solution were added to Dulbecco Modified Eagle Media‎ (DMEM) </w:t>
      </w:r>
      <w:r w:rsidR="0011778C">
        <w:rPr>
          <w:rFonts w:ascii="Arial" w:hAnsi="Arial" w:cs="Arial"/>
          <w:sz w:val="24"/>
          <w:szCs w:val="24"/>
        </w:rPr>
        <w:t>at</w:t>
      </w:r>
      <w:r w:rsidRPr="00236323">
        <w:rPr>
          <w:rFonts w:ascii="Arial" w:hAnsi="Arial" w:cs="Arial"/>
          <w:sz w:val="24"/>
          <w:szCs w:val="24"/>
        </w:rPr>
        <w:t xml:space="preserve"> 20mM Cu</w:t>
      </w:r>
      <w:r w:rsidRPr="00B37622">
        <w:rPr>
          <w:rFonts w:ascii="Arial" w:hAnsi="Arial" w:cs="Arial"/>
          <w:sz w:val="24"/>
          <w:szCs w:val="24"/>
          <w:vertAlign w:val="superscript"/>
        </w:rPr>
        <w:t>2+</w:t>
      </w:r>
      <w:r w:rsidRPr="00236323">
        <w:rPr>
          <w:rFonts w:ascii="Arial" w:hAnsi="Arial" w:cs="Arial"/>
          <w:sz w:val="24"/>
          <w:szCs w:val="24"/>
        </w:rPr>
        <w:t xml:space="preserve"> ion. The mass of the hydrogels was taken by a scoopula to be measured after they were formed in the media with Cu</w:t>
      </w:r>
      <w:r w:rsidRPr="00236323">
        <w:rPr>
          <w:rFonts w:ascii="Arial" w:hAnsi="Arial" w:cs="Arial"/>
          <w:sz w:val="24"/>
          <w:szCs w:val="24"/>
          <w:vertAlign w:val="superscript"/>
        </w:rPr>
        <w:t>2+</w:t>
      </w:r>
      <w:r w:rsidRPr="00236323">
        <w:rPr>
          <w:rFonts w:ascii="Arial" w:hAnsi="Arial" w:cs="Arial"/>
          <w:sz w:val="24"/>
          <w:szCs w:val="24"/>
        </w:rPr>
        <w:t xml:space="preserve"> ion. Water content ratio was measured using ((wet hydrogel-dried hydrogel)/dried hydrogel). Gel fraction was measured by ((hydrogel mass</w:t>
      </w:r>
      <w:proofErr w:type="gramStart"/>
      <w:r w:rsidRPr="00236323">
        <w:rPr>
          <w:rFonts w:ascii="Arial" w:hAnsi="Arial" w:cs="Arial"/>
          <w:sz w:val="24"/>
          <w:szCs w:val="24"/>
        </w:rPr>
        <w:t>/(</w:t>
      </w:r>
      <w:proofErr w:type="gramEnd"/>
      <w:r w:rsidRPr="00236323">
        <w:rPr>
          <w:rFonts w:ascii="Arial" w:hAnsi="Arial" w:cs="Arial"/>
          <w:sz w:val="24"/>
          <w:szCs w:val="24"/>
        </w:rPr>
        <w:t>phage mass + Cu</w:t>
      </w:r>
      <w:r w:rsidRPr="00236323">
        <w:rPr>
          <w:rFonts w:ascii="Arial" w:hAnsi="Arial" w:cs="Arial"/>
          <w:sz w:val="24"/>
          <w:szCs w:val="24"/>
          <w:vertAlign w:val="superscript"/>
        </w:rPr>
        <w:t>2+</w:t>
      </w:r>
      <w:r w:rsidRPr="00236323">
        <w:rPr>
          <w:rFonts w:ascii="Arial" w:hAnsi="Arial" w:cs="Arial"/>
          <w:sz w:val="24"/>
          <w:szCs w:val="24"/>
        </w:rPr>
        <w:t xml:space="preserve"> mass)*100). Swelling ratio was measured by ((swollen hydrogel-dried hydrogel)/dried hydrogel)</w:t>
      </w:r>
    </w:p>
    <w:p w14:paraId="3A162A79" w14:textId="2CB76A76"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lastRenderedPageBreak/>
        <w:t>2.</w:t>
      </w:r>
      <w:r w:rsidR="006E2470">
        <w:rPr>
          <w:rFonts w:ascii="Arial" w:hAnsi="Arial" w:cs="Arial"/>
          <w:b/>
          <w:sz w:val="24"/>
          <w:szCs w:val="24"/>
        </w:rPr>
        <w:t>2.</w:t>
      </w:r>
      <w:r w:rsidR="002B2945">
        <w:rPr>
          <w:rFonts w:ascii="Arial" w:hAnsi="Arial" w:cs="Arial"/>
          <w:b/>
          <w:sz w:val="24"/>
          <w:szCs w:val="24"/>
        </w:rPr>
        <w:t>6</w:t>
      </w:r>
      <w:r w:rsidRPr="00236323">
        <w:rPr>
          <w:rFonts w:ascii="Arial" w:hAnsi="Arial" w:cs="Arial"/>
          <w:b/>
          <w:sz w:val="24"/>
          <w:szCs w:val="24"/>
        </w:rPr>
        <w:t xml:space="preserve"> Copper Cytotoxicity</w:t>
      </w:r>
    </w:p>
    <w:p w14:paraId="7F682704" w14:textId="3111A41C" w:rsidR="00462DFD" w:rsidRPr="00236323" w:rsidRDefault="00C63AD0" w:rsidP="00C63AD0">
      <w:pPr>
        <w:wordWrap/>
        <w:spacing w:line="480" w:lineRule="auto"/>
        <w:ind w:firstLine="800"/>
        <w:contextualSpacing/>
        <w:rPr>
          <w:rFonts w:ascii="Arial" w:hAnsi="Arial" w:cs="Arial"/>
          <w:sz w:val="24"/>
          <w:szCs w:val="24"/>
        </w:rPr>
      </w:pPr>
      <w:proofErr w:type="spellStart"/>
      <w:r>
        <w:rPr>
          <w:rFonts w:ascii="Arial" w:hAnsi="Arial" w:cs="Arial"/>
          <w:sz w:val="24"/>
          <w:szCs w:val="24"/>
        </w:rPr>
        <w:t>A</w:t>
      </w:r>
      <w:r w:rsidR="00E57677" w:rsidRPr="00E57677">
        <w:rPr>
          <w:rFonts w:ascii="Arial" w:hAnsi="Arial" w:cs="Arial"/>
          <w:sz w:val="24"/>
          <w:szCs w:val="24"/>
        </w:rPr>
        <w:t>lamarBlue</w:t>
      </w:r>
      <w:proofErr w:type="spellEnd"/>
      <w:r w:rsidR="00E57677" w:rsidRPr="00E57677">
        <w:rPr>
          <w:rFonts w:ascii="Arial" w:hAnsi="Arial" w:cs="Arial"/>
          <w:sz w:val="24"/>
          <w:szCs w:val="24"/>
        </w:rPr>
        <w:t xml:space="preserve">® </w:t>
      </w:r>
      <w:r w:rsidR="00D258B0">
        <w:rPr>
          <w:rFonts w:ascii="Arial" w:hAnsi="Arial" w:cs="Arial"/>
          <w:sz w:val="24"/>
          <w:szCs w:val="24"/>
        </w:rPr>
        <w:t>(</w:t>
      </w:r>
      <w:r w:rsidR="00E57677" w:rsidRPr="00E57677">
        <w:rPr>
          <w:rFonts w:ascii="Arial" w:hAnsi="Arial" w:cs="Arial"/>
          <w:sz w:val="24"/>
          <w:szCs w:val="24"/>
        </w:rPr>
        <w:t xml:space="preserve">Cell Viability Assay </w:t>
      </w:r>
      <w:r w:rsidR="00D258B0">
        <w:rPr>
          <w:rFonts w:ascii="Arial" w:hAnsi="Arial" w:cs="Arial"/>
          <w:sz w:val="24"/>
          <w:szCs w:val="24"/>
        </w:rPr>
        <w:t xml:space="preserve">from </w:t>
      </w:r>
      <w:r w:rsidR="00E57677" w:rsidRPr="00E57677">
        <w:rPr>
          <w:rFonts w:ascii="Arial" w:hAnsi="Arial" w:cs="Arial"/>
          <w:sz w:val="24"/>
          <w:szCs w:val="24"/>
        </w:rPr>
        <w:t>Bio-Rad</w:t>
      </w:r>
      <w:r w:rsidR="00D258B0">
        <w:rPr>
          <w:rFonts w:ascii="Arial" w:hAnsi="Arial" w:cs="Arial"/>
          <w:sz w:val="24"/>
          <w:szCs w:val="24"/>
        </w:rPr>
        <w:t xml:space="preserve"> company)</w:t>
      </w:r>
      <w:r w:rsidR="00462DFD" w:rsidRPr="00236323">
        <w:rPr>
          <w:rFonts w:ascii="Arial" w:hAnsi="Arial" w:cs="Arial"/>
          <w:sz w:val="24"/>
          <w:szCs w:val="24"/>
        </w:rPr>
        <w:t xml:space="preserve"> assay was used to measure copper cytotoxicity to two </w:t>
      </w:r>
      <w:r w:rsidR="003E5301">
        <w:rPr>
          <w:rFonts w:ascii="Arial" w:hAnsi="Arial" w:cs="Arial"/>
          <w:sz w:val="24"/>
          <w:szCs w:val="24"/>
        </w:rPr>
        <w:t xml:space="preserve">breast </w:t>
      </w:r>
      <w:r w:rsidR="00462DFD" w:rsidRPr="00236323">
        <w:rPr>
          <w:rFonts w:ascii="Arial" w:hAnsi="Arial" w:cs="Arial"/>
          <w:sz w:val="24"/>
          <w:szCs w:val="24"/>
        </w:rPr>
        <w:t xml:space="preserve">cancer cell lines (MCF-7, MDA-MB-231). </w:t>
      </w:r>
      <w:r w:rsidR="00B67FAB" w:rsidRPr="00B67FAB">
        <w:rPr>
          <w:rFonts w:ascii="Arial" w:hAnsi="Arial" w:cs="Arial"/>
          <w:sz w:val="24"/>
          <w:szCs w:val="24"/>
        </w:rPr>
        <w:t>MCF-7</w:t>
      </w:r>
      <w:r w:rsidR="00B67FAB">
        <w:rPr>
          <w:rFonts w:ascii="Arial" w:hAnsi="Arial" w:cs="Arial"/>
          <w:sz w:val="24"/>
          <w:szCs w:val="24"/>
        </w:rPr>
        <w:t xml:space="preserve"> and</w:t>
      </w:r>
      <w:r w:rsidR="00B67FAB" w:rsidRPr="00B67FAB">
        <w:rPr>
          <w:rFonts w:ascii="Arial" w:hAnsi="Arial" w:cs="Arial"/>
          <w:sz w:val="24"/>
          <w:szCs w:val="24"/>
        </w:rPr>
        <w:t xml:space="preserve"> MDA-MB-231</w:t>
      </w:r>
      <w:r w:rsidR="003E5301">
        <w:rPr>
          <w:rFonts w:ascii="Arial" w:hAnsi="Arial" w:cs="Arial"/>
          <w:sz w:val="24"/>
          <w:szCs w:val="24"/>
        </w:rPr>
        <w:t xml:space="preserve"> cells were </w:t>
      </w:r>
      <w:r w:rsidR="00815C15">
        <w:rPr>
          <w:rFonts w:ascii="Arial" w:hAnsi="Arial" w:cs="Arial"/>
          <w:sz w:val="24"/>
          <w:szCs w:val="24"/>
        </w:rPr>
        <w:t xml:space="preserve">cultured </w:t>
      </w:r>
      <w:r w:rsidR="003E5301">
        <w:rPr>
          <w:rFonts w:ascii="Arial" w:hAnsi="Arial" w:cs="Arial"/>
          <w:sz w:val="24"/>
          <w:szCs w:val="24"/>
        </w:rPr>
        <w:t>in wells in 96-well plate (</w:t>
      </w:r>
      <w:r w:rsidR="005764B5">
        <w:rPr>
          <w:rFonts w:ascii="Arial" w:hAnsi="Arial" w:cs="Arial"/>
          <w:sz w:val="24"/>
          <w:szCs w:val="24"/>
        </w:rPr>
        <w:t>5</w:t>
      </w:r>
      <w:r w:rsidR="001C31C8">
        <w:rPr>
          <w:rFonts w:ascii="Arial" w:hAnsi="Arial" w:cs="Arial"/>
          <w:sz w:val="24"/>
          <w:szCs w:val="24"/>
        </w:rPr>
        <w:t>-</w:t>
      </w:r>
      <w:r w:rsidR="005764B5">
        <w:rPr>
          <w:rFonts w:ascii="Arial" w:hAnsi="Arial" w:cs="Arial"/>
          <w:sz w:val="24"/>
          <w:szCs w:val="24"/>
        </w:rPr>
        <w:t>7</w:t>
      </w:r>
      <w:r w:rsidR="003E5301">
        <w:rPr>
          <w:rFonts w:ascii="Arial" w:hAnsi="Arial" w:cs="Arial"/>
          <w:sz w:val="24"/>
          <w:szCs w:val="24"/>
        </w:rPr>
        <w:t xml:space="preserve"> days) and treated at t</w:t>
      </w:r>
      <w:r w:rsidR="00462DFD" w:rsidRPr="00236323">
        <w:rPr>
          <w:rFonts w:ascii="Arial" w:hAnsi="Arial" w:cs="Arial"/>
          <w:sz w:val="24"/>
          <w:szCs w:val="24"/>
        </w:rPr>
        <w:t>he concentrations of Cu</w:t>
      </w:r>
      <w:r w:rsidR="00462DFD" w:rsidRPr="00236323">
        <w:rPr>
          <w:rFonts w:ascii="Arial" w:hAnsi="Arial" w:cs="Arial"/>
          <w:sz w:val="24"/>
          <w:szCs w:val="24"/>
          <w:vertAlign w:val="superscript"/>
        </w:rPr>
        <w:t>2+</w:t>
      </w:r>
      <w:r w:rsidR="00462DFD" w:rsidRPr="00236323">
        <w:rPr>
          <w:rFonts w:ascii="Arial" w:hAnsi="Arial" w:cs="Arial"/>
          <w:sz w:val="24"/>
          <w:szCs w:val="24"/>
        </w:rPr>
        <w:t xml:space="preserve"> ion</w:t>
      </w:r>
      <w:r w:rsidR="001A6B2E">
        <w:rPr>
          <w:rFonts w:ascii="Arial" w:hAnsi="Arial" w:cs="Arial"/>
          <w:sz w:val="24"/>
          <w:szCs w:val="24"/>
        </w:rPr>
        <w:t>s</w:t>
      </w:r>
      <w:r w:rsidR="00462DFD" w:rsidRPr="00236323">
        <w:rPr>
          <w:rFonts w:ascii="Arial" w:hAnsi="Arial" w:cs="Arial"/>
          <w:sz w:val="24"/>
          <w:szCs w:val="24"/>
        </w:rPr>
        <w:t xml:space="preserve"> </w:t>
      </w:r>
      <w:r w:rsidR="003E5301">
        <w:rPr>
          <w:rFonts w:ascii="Arial" w:hAnsi="Arial" w:cs="Arial"/>
          <w:sz w:val="24"/>
          <w:szCs w:val="24"/>
        </w:rPr>
        <w:t>(</w:t>
      </w:r>
      <w:r w:rsidR="00462DFD" w:rsidRPr="00236323">
        <w:rPr>
          <w:rFonts w:ascii="Arial" w:hAnsi="Arial" w:cs="Arial"/>
          <w:sz w:val="24"/>
          <w:szCs w:val="24"/>
        </w:rPr>
        <w:t xml:space="preserve">50μM, 100μM, 200μM, 500μM, 1mM, 2mM, 5mM, </w:t>
      </w:r>
      <w:r w:rsidR="003E5301">
        <w:rPr>
          <w:rFonts w:ascii="Arial" w:hAnsi="Arial" w:cs="Arial"/>
          <w:sz w:val="24"/>
          <w:szCs w:val="24"/>
        </w:rPr>
        <w:t xml:space="preserve">and </w:t>
      </w:r>
      <w:r w:rsidR="00462DFD" w:rsidRPr="00236323">
        <w:rPr>
          <w:rFonts w:ascii="Arial" w:hAnsi="Arial" w:cs="Arial"/>
          <w:sz w:val="24"/>
          <w:szCs w:val="24"/>
        </w:rPr>
        <w:t>10mM</w:t>
      </w:r>
      <w:r w:rsidR="003E5301">
        <w:rPr>
          <w:rFonts w:ascii="Arial" w:hAnsi="Arial" w:cs="Arial"/>
          <w:sz w:val="24"/>
          <w:szCs w:val="24"/>
        </w:rPr>
        <w:t>)</w:t>
      </w:r>
      <w:r w:rsidR="00462DFD" w:rsidRPr="00236323">
        <w:rPr>
          <w:rFonts w:ascii="Arial" w:hAnsi="Arial" w:cs="Arial"/>
          <w:sz w:val="24"/>
          <w:szCs w:val="24"/>
        </w:rPr>
        <w:t xml:space="preserve"> and 50μl of GT2 hydrogel </w:t>
      </w:r>
      <w:r w:rsidR="003E5301">
        <w:rPr>
          <w:rFonts w:ascii="Arial" w:hAnsi="Arial" w:cs="Arial"/>
          <w:sz w:val="24"/>
          <w:szCs w:val="24"/>
        </w:rPr>
        <w:t>(created by inserting 50μl of GT2 phage solution (2 x 10</w:t>
      </w:r>
      <w:r w:rsidR="003E5301" w:rsidRPr="003E5301">
        <w:rPr>
          <w:rFonts w:ascii="Arial" w:hAnsi="Arial" w:cs="Arial"/>
          <w:sz w:val="24"/>
          <w:szCs w:val="24"/>
          <w:vertAlign w:val="superscript"/>
        </w:rPr>
        <w:t>14</w:t>
      </w:r>
      <w:r w:rsidR="003E5301">
        <w:rPr>
          <w:rFonts w:ascii="Arial" w:hAnsi="Arial" w:cs="Arial"/>
          <w:sz w:val="24"/>
          <w:szCs w:val="24"/>
        </w:rPr>
        <w:t xml:space="preserve"> phages/ml</w:t>
      </w:r>
      <w:r w:rsidR="00E92C32">
        <w:rPr>
          <w:rFonts w:ascii="Arial" w:hAnsi="Arial" w:cs="Arial"/>
          <w:sz w:val="24"/>
          <w:szCs w:val="24"/>
        </w:rPr>
        <w:t>)</w:t>
      </w:r>
      <w:r w:rsidR="003E5301">
        <w:rPr>
          <w:rFonts w:ascii="Arial" w:hAnsi="Arial" w:cs="Arial"/>
          <w:sz w:val="24"/>
          <w:szCs w:val="24"/>
        </w:rPr>
        <w:t xml:space="preserve"> into 20mM Cu</w:t>
      </w:r>
      <w:r w:rsidR="003E5301" w:rsidRPr="00E92C32">
        <w:rPr>
          <w:rFonts w:ascii="Arial" w:hAnsi="Arial" w:cs="Arial"/>
          <w:sz w:val="24"/>
          <w:szCs w:val="24"/>
          <w:vertAlign w:val="superscript"/>
        </w:rPr>
        <w:t>2+</w:t>
      </w:r>
      <w:r w:rsidR="003E5301">
        <w:rPr>
          <w:rFonts w:ascii="Arial" w:hAnsi="Arial" w:cs="Arial"/>
          <w:sz w:val="24"/>
          <w:szCs w:val="24"/>
        </w:rPr>
        <w:t xml:space="preserve"> ion solution) </w:t>
      </w:r>
      <w:r w:rsidR="00462DFD" w:rsidRPr="00236323">
        <w:rPr>
          <w:rFonts w:ascii="Arial" w:hAnsi="Arial" w:cs="Arial"/>
          <w:sz w:val="24"/>
          <w:szCs w:val="24"/>
        </w:rPr>
        <w:t xml:space="preserve">was </w:t>
      </w:r>
      <w:r w:rsidR="003E5301">
        <w:rPr>
          <w:rFonts w:ascii="Arial" w:hAnsi="Arial" w:cs="Arial"/>
          <w:sz w:val="24"/>
          <w:szCs w:val="24"/>
        </w:rPr>
        <w:t>transferred to one of the sample groups to treat the</w:t>
      </w:r>
      <w:r w:rsidR="003F3536">
        <w:rPr>
          <w:rFonts w:ascii="Arial" w:hAnsi="Arial" w:cs="Arial"/>
          <w:sz w:val="24"/>
          <w:szCs w:val="24"/>
        </w:rPr>
        <w:t xml:space="preserve"> cancer</w:t>
      </w:r>
      <w:r w:rsidR="003E5301">
        <w:rPr>
          <w:rFonts w:ascii="Arial" w:hAnsi="Arial" w:cs="Arial"/>
          <w:sz w:val="24"/>
          <w:szCs w:val="24"/>
        </w:rPr>
        <w:t xml:space="preserve"> cells</w:t>
      </w:r>
      <w:r w:rsidR="00462DFD" w:rsidRPr="00236323">
        <w:rPr>
          <w:rFonts w:ascii="Arial" w:hAnsi="Arial" w:cs="Arial"/>
          <w:sz w:val="24"/>
          <w:szCs w:val="24"/>
        </w:rPr>
        <w:t>. The cell viability was measured at three different time points; Day 1, Day 2, and Day 3. The cell viability of the positive control (No Cu</w:t>
      </w:r>
      <w:r w:rsidR="00462DFD" w:rsidRPr="00533E09">
        <w:rPr>
          <w:rFonts w:ascii="Arial" w:hAnsi="Arial" w:cs="Arial"/>
          <w:sz w:val="24"/>
          <w:szCs w:val="24"/>
          <w:vertAlign w:val="superscript"/>
        </w:rPr>
        <w:t>2+</w:t>
      </w:r>
      <w:r w:rsidR="00462DFD" w:rsidRPr="00236323">
        <w:rPr>
          <w:rFonts w:ascii="Arial" w:hAnsi="Arial" w:cs="Arial"/>
          <w:sz w:val="24"/>
          <w:szCs w:val="24"/>
        </w:rPr>
        <w:t xml:space="preserve"> ion nor GT2 hydrogel) was regarded as 100% for comparing to ones of the samples.</w:t>
      </w:r>
      <w:r w:rsidR="004B4315">
        <w:rPr>
          <w:rFonts w:ascii="Arial" w:hAnsi="Arial" w:cs="Arial"/>
          <w:sz w:val="24"/>
          <w:szCs w:val="24"/>
        </w:rPr>
        <w:t xml:space="preserve"> </w:t>
      </w:r>
      <w:r w:rsidR="00C955C9">
        <w:rPr>
          <w:rFonts w:ascii="Arial" w:hAnsi="Arial" w:cs="Arial"/>
          <w:sz w:val="24"/>
          <w:szCs w:val="24"/>
        </w:rPr>
        <w:t xml:space="preserve">Cell viability was confirmed </w:t>
      </w:r>
      <w:r w:rsidR="006D090B">
        <w:rPr>
          <w:rFonts w:ascii="Arial" w:hAnsi="Arial" w:cs="Arial"/>
          <w:sz w:val="24"/>
          <w:szCs w:val="24"/>
        </w:rPr>
        <w:t>and compared to breast endothelium cells (</w:t>
      </w:r>
      <w:r w:rsidR="006051DF" w:rsidRPr="006051DF">
        <w:rPr>
          <w:rFonts w:ascii="Arial" w:hAnsi="Arial" w:cs="Arial"/>
          <w:sz w:val="24"/>
          <w:szCs w:val="24"/>
        </w:rPr>
        <w:t>(MCF-10A)</w:t>
      </w:r>
      <w:r w:rsidR="006051DF">
        <w:rPr>
          <w:rFonts w:ascii="Arial" w:hAnsi="Arial" w:cs="Arial"/>
          <w:sz w:val="24"/>
          <w:szCs w:val="24"/>
        </w:rPr>
        <w:t>,</w:t>
      </w:r>
      <w:r w:rsidR="006051DF" w:rsidRPr="006051DF">
        <w:rPr>
          <w:rFonts w:ascii="Arial" w:hAnsi="Arial" w:cs="Arial"/>
          <w:sz w:val="24"/>
          <w:szCs w:val="24"/>
        </w:rPr>
        <w:t xml:space="preserve"> </w:t>
      </w:r>
      <w:r w:rsidR="006D090B">
        <w:rPr>
          <w:rFonts w:ascii="Arial" w:hAnsi="Arial" w:cs="Arial"/>
          <w:sz w:val="24"/>
          <w:szCs w:val="24"/>
        </w:rPr>
        <w:t xml:space="preserve">Normal cell control) </w:t>
      </w:r>
      <w:r w:rsidR="00C955C9">
        <w:rPr>
          <w:rFonts w:ascii="Arial" w:hAnsi="Arial" w:cs="Arial"/>
          <w:sz w:val="24"/>
          <w:szCs w:val="24"/>
        </w:rPr>
        <w:t xml:space="preserve">by </w:t>
      </w:r>
      <w:bookmarkStart w:id="2" w:name="_Hlk531766016"/>
      <w:r w:rsidR="00C955C9">
        <w:rPr>
          <w:rFonts w:ascii="Arial" w:hAnsi="Arial" w:cs="Arial"/>
          <w:sz w:val="24"/>
          <w:szCs w:val="24"/>
        </w:rPr>
        <w:t xml:space="preserve">Live-Dead cell assay </w:t>
      </w:r>
      <w:bookmarkEnd w:id="2"/>
      <w:r w:rsidR="00C955C9">
        <w:rPr>
          <w:rFonts w:ascii="Arial" w:hAnsi="Arial" w:cs="Arial"/>
          <w:sz w:val="24"/>
          <w:szCs w:val="24"/>
        </w:rPr>
        <w:t xml:space="preserve">kit from </w:t>
      </w:r>
      <w:r w:rsidR="00122BF7">
        <w:rPr>
          <w:rFonts w:ascii="Arial" w:hAnsi="Arial" w:cs="Arial"/>
          <w:sz w:val="24"/>
          <w:szCs w:val="24"/>
        </w:rPr>
        <w:t>T</w:t>
      </w:r>
      <w:r w:rsidR="00C955C9">
        <w:rPr>
          <w:rFonts w:ascii="Arial" w:hAnsi="Arial" w:cs="Arial"/>
          <w:sz w:val="24"/>
          <w:szCs w:val="24"/>
        </w:rPr>
        <w:t xml:space="preserve">hermo </w:t>
      </w:r>
      <w:r w:rsidR="00122BF7">
        <w:rPr>
          <w:rFonts w:ascii="Arial" w:hAnsi="Arial" w:cs="Arial"/>
          <w:sz w:val="24"/>
          <w:szCs w:val="24"/>
        </w:rPr>
        <w:t>Fisher (</w:t>
      </w:r>
      <w:r w:rsidR="00122BF7" w:rsidRPr="00122BF7">
        <w:rPr>
          <w:rFonts w:ascii="Arial" w:hAnsi="Arial" w:cs="Arial"/>
          <w:sz w:val="24"/>
          <w:szCs w:val="24"/>
        </w:rPr>
        <w:t>The LIVE/DEAD® Cell Imaging Kit</w:t>
      </w:r>
      <w:r w:rsidR="00122BF7">
        <w:rPr>
          <w:rFonts w:ascii="Arial" w:hAnsi="Arial" w:cs="Arial"/>
          <w:sz w:val="24"/>
          <w:szCs w:val="24"/>
        </w:rPr>
        <w:t>)</w:t>
      </w:r>
      <w:r w:rsidR="00C955C9">
        <w:rPr>
          <w:rFonts w:ascii="Arial" w:hAnsi="Arial" w:cs="Arial"/>
          <w:sz w:val="24"/>
          <w:szCs w:val="24"/>
        </w:rPr>
        <w:t>.</w:t>
      </w:r>
      <w:r w:rsidR="00714D98">
        <w:rPr>
          <w:rFonts w:ascii="Arial" w:hAnsi="Arial" w:cs="Arial"/>
          <w:sz w:val="24"/>
          <w:szCs w:val="24"/>
        </w:rPr>
        <w:t xml:space="preserve"> </w:t>
      </w:r>
    </w:p>
    <w:p w14:paraId="59ADB418" w14:textId="77777777" w:rsidR="00462DFD" w:rsidRPr="00236323" w:rsidRDefault="00462DFD" w:rsidP="00986888">
      <w:pPr>
        <w:wordWrap/>
        <w:spacing w:line="480" w:lineRule="auto"/>
        <w:contextualSpacing/>
        <w:rPr>
          <w:rFonts w:ascii="Arial" w:hAnsi="Arial" w:cs="Arial"/>
          <w:sz w:val="24"/>
          <w:szCs w:val="24"/>
        </w:rPr>
      </w:pPr>
    </w:p>
    <w:p w14:paraId="77E2EF6E" w14:textId="147DA3ED"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6E2470">
        <w:rPr>
          <w:rFonts w:ascii="Arial" w:hAnsi="Arial" w:cs="Arial"/>
          <w:b/>
          <w:sz w:val="24"/>
          <w:szCs w:val="24"/>
        </w:rPr>
        <w:t>2.</w:t>
      </w:r>
      <w:r w:rsidR="002B2945">
        <w:rPr>
          <w:rFonts w:ascii="Arial" w:hAnsi="Arial" w:cs="Arial"/>
          <w:b/>
          <w:sz w:val="24"/>
          <w:szCs w:val="24"/>
        </w:rPr>
        <w:t>7</w:t>
      </w:r>
      <w:r w:rsidRPr="00236323">
        <w:rPr>
          <w:rFonts w:ascii="Arial" w:hAnsi="Arial" w:cs="Arial"/>
          <w:b/>
          <w:sz w:val="24"/>
          <w:szCs w:val="24"/>
        </w:rPr>
        <w:t xml:space="preserve"> </w:t>
      </w:r>
      <w:r w:rsidR="00945894">
        <w:rPr>
          <w:rFonts w:ascii="Arial" w:hAnsi="Arial" w:cs="Arial"/>
          <w:b/>
          <w:sz w:val="24"/>
          <w:szCs w:val="24"/>
        </w:rPr>
        <w:t>F</w:t>
      </w:r>
      <w:r w:rsidR="006807B9" w:rsidRPr="006807B9">
        <w:rPr>
          <w:rFonts w:ascii="Arial" w:hAnsi="Arial" w:cs="Arial"/>
          <w:b/>
          <w:sz w:val="24"/>
          <w:szCs w:val="24"/>
        </w:rPr>
        <w:t xml:space="preserve">luorescent Imaging of </w:t>
      </w:r>
      <w:r w:rsidR="00BA44C0">
        <w:rPr>
          <w:rFonts w:ascii="Arial" w:hAnsi="Arial" w:cs="Arial"/>
          <w:b/>
          <w:sz w:val="24"/>
          <w:szCs w:val="24"/>
        </w:rPr>
        <w:t>Nucleus and Actin Filaments in Breast Cancer cells</w:t>
      </w:r>
      <w:r w:rsidR="00387D61">
        <w:rPr>
          <w:rFonts w:ascii="Arial" w:hAnsi="Arial" w:cs="Arial"/>
          <w:b/>
          <w:sz w:val="24"/>
          <w:szCs w:val="24"/>
        </w:rPr>
        <w:t xml:space="preserve"> (MCF-7 and MDA-MB-231)</w:t>
      </w:r>
    </w:p>
    <w:p w14:paraId="580852AF" w14:textId="6FB6D9CA" w:rsidR="00462DFD" w:rsidRPr="00236323" w:rsidRDefault="00462DFD" w:rsidP="0057213E">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DAPI (4′,6-diamidino-2-phenylindole) was used as a </w:t>
      </w:r>
      <w:r w:rsidR="00A42888">
        <w:rPr>
          <w:rFonts w:ascii="Arial" w:hAnsi="Arial" w:cs="Arial"/>
          <w:sz w:val="24"/>
          <w:szCs w:val="24"/>
        </w:rPr>
        <w:t xml:space="preserve">blue </w:t>
      </w:r>
      <w:r w:rsidRPr="00236323">
        <w:rPr>
          <w:rFonts w:ascii="Arial" w:hAnsi="Arial" w:cs="Arial"/>
          <w:sz w:val="24"/>
          <w:szCs w:val="24"/>
        </w:rPr>
        <w:t>fluorescent stain to image DNA in the nucleus and Phalloidin (</w:t>
      </w:r>
      <w:r w:rsidR="00E044B5">
        <w:rPr>
          <w:rFonts w:ascii="Arial" w:hAnsi="Arial" w:cs="Arial"/>
          <w:sz w:val="24"/>
          <w:szCs w:val="24"/>
        </w:rPr>
        <w:t>Alexa 488</w:t>
      </w:r>
      <w:r w:rsidRPr="00236323">
        <w:rPr>
          <w:rFonts w:ascii="Arial" w:hAnsi="Arial" w:cs="Arial"/>
          <w:sz w:val="24"/>
          <w:szCs w:val="24"/>
        </w:rPr>
        <w:t xml:space="preserve">) was used to stain actin filaments in </w:t>
      </w:r>
      <w:r w:rsidR="00A42888">
        <w:rPr>
          <w:rFonts w:ascii="Arial" w:hAnsi="Arial" w:cs="Arial"/>
          <w:sz w:val="24"/>
          <w:szCs w:val="24"/>
        </w:rPr>
        <w:t xml:space="preserve">green for </w:t>
      </w:r>
      <w:r w:rsidR="00F0038F">
        <w:rPr>
          <w:rFonts w:ascii="Arial" w:hAnsi="Arial" w:cs="Arial"/>
          <w:sz w:val="24"/>
          <w:szCs w:val="24"/>
        </w:rPr>
        <w:t>both MCF-7 and MDA-MB-231 breast</w:t>
      </w:r>
      <w:r w:rsidRPr="00236323">
        <w:rPr>
          <w:rFonts w:ascii="Arial" w:hAnsi="Arial" w:cs="Arial"/>
          <w:sz w:val="24"/>
          <w:szCs w:val="24"/>
        </w:rPr>
        <w:t xml:space="preserve"> cancer cell</w:t>
      </w:r>
      <w:r w:rsidR="00F0038F">
        <w:rPr>
          <w:rFonts w:ascii="Arial" w:hAnsi="Arial" w:cs="Arial"/>
          <w:sz w:val="24"/>
          <w:szCs w:val="24"/>
        </w:rPr>
        <w:t xml:space="preserve"> lines</w:t>
      </w:r>
      <w:r w:rsidRPr="00236323">
        <w:rPr>
          <w:rFonts w:ascii="Arial" w:hAnsi="Arial" w:cs="Arial"/>
          <w:sz w:val="24"/>
          <w:szCs w:val="24"/>
        </w:rPr>
        <w:t xml:space="preserve">. </w:t>
      </w:r>
      <w:r w:rsidR="00A429FD" w:rsidRPr="00B67FAB">
        <w:rPr>
          <w:rFonts w:ascii="Arial" w:hAnsi="Arial" w:cs="Arial"/>
          <w:sz w:val="24"/>
          <w:szCs w:val="24"/>
        </w:rPr>
        <w:t>MCF-7</w:t>
      </w:r>
      <w:r w:rsidR="00A429FD">
        <w:rPr>
          <w:rFonts w:ascii="Arial" w:hAnsi="Arial" w:cs="Arial"/>
          <w:sz w:val="24"/>
          <w:szCs w:val="24"/>
        </w:rPr>
        <w:t xml:space="preserve"> and</w:t>
      </w:r>
      <w:r w:rsidR="00A429FD" w:rsidRPr="00B67FAB">
        <w:rPr>
          <w:rFonts w:ascii="Arial" w:hAnsi="Arial" w:cs="Arial"/>
          <w:sz w:val="24"/>
          <w:szCs w:val="24"/>
        </w:rPr>
        <w:t xml:space="preserve"> MDA-MB-231</w:t>
      </w:r>
      <w:r w:rsidR="00A429FD">
        <w:rPr>
          <w:rFonts w:ascii="Arial" w:hAnsi="Arial" w:cs="Arial"/>
          <w:sz w:val="24"/>
          <w:szCs w:val="24"/>
        </w:rPr>
        <w:t xml:space="preserve"> cells were </w:t>
      </w:r>
      <w:r w:rsidR="00E14C70">
        <w:rPr>
          <w:rFonts w:ascii="Arial" w:hAnsi="Arial" w:cs="Arial"/>
          <w:sz w:val="24"/>
          <w:szCs w:val="24"/>
        </w:rPr>
        <w:t xml:space="preserve">both </w:t>
      </w:r>
      <w:r w:rsidR="00A429FD">
        <w:rPr>
          <w:rFonts w:ascii="Arial" w:hAnsi="Arial" w:cs="Arial"/>
          <w:sz w:val="24"/>
          <w:szCs w:val="24"/>
        </w:rPr>
        <w:t xml:space="preserve">cultured in </w:t>
      </w:r>
      <w:r w:rsidR="00E14C70">
        <w:rPr>
          <w:rFonts w:ascii="Arial" w:hAnsi="Arial" w:cs="Arial"/>
          <w:sz w:val="24"/>
          <w:szCs w:val="24"/>
        </w:rPr>
        <w:t xml:space="preserve">different </w:t>
      </w:r>
      <w:r w:rsidR="00A429FD">
        <w:rPr>
          <w:rFonts w:ascii="Arial" w:hAnsi="Arial" w:cs="Arial"/>
          <w:sz w:val="24"/>
          <w:szCs w:val="24"/>
        </w:rPr>
        <w:t>96-well plate</w:t>
      </w:r>
      <w:r w:rsidR="00E14C70">
        <w:rPr>
          <w:rFonts w:ascii="Arial" w:hAnsi="Arial" w:cs="Arial"/>
          <w:sz w:val="24"/>
          <w:szCs w:val="24"/>
        </w:rPr>
        <w:t>s</w:t>
      </w:r>
      <w:r w:rsidR="00A429FD">
        <w:rPr>
          <w:rFonts w:ascii="Arial" w:hAnsi="Arial" w:cs="Arial"/>
          <w:sz w:val="24"/>
          <w:szCs w:val="24"/>
        </w:rPr>
        <w:t xml:space="preserve"> (</w:t>
      </w:r>
      <w:r w:rsidR="00B526C6">
        <w:rPr>
          <w:rFonts w:ascii="Arial" w:hAnsi="Arial" w:cs="Arial"/>
          <w:sz w:val="24"/>
          <w:szCs w:val="24"/>
        </w:rPr>
        <w:t>5</w:t>
      </w:r>
      <w:r w:rsidR="00A429FD">
        <w:rPr>
          <w:rFonts w:ascii="Arial" w:hAnsi="Arial" w:cs="Arial"/>
          <w:sz w:val="24"/>
          <w:szCs w:val="24"/>
        </w:rPr>
        <w:t>-</w:t>
      </w:r>
      <w:r w:rsidR="00B526C6">
        <w:rPr>
          <w:rFonts w:ascii="Arial" w:hAnsi="Arial" w:cs="Arial"/>
          <w:sz w:val="24"/>
          <w:szCs w:val="24"/>
        </w:rPr>
        <w:t>7</w:t>
      </w:r>
      <w:r w:rsidR="00A429FD">
        <w:rPr>
          <w:rFonts w:ascii="Arial" w:hAnsi="Arial" w:cs="Arial"/>
          <w:sz w:val="24"/>
          <w:szCs w:val="24"/>
        </w:rPr>
        <w:t xml:space="preserve"> days) and treated at t</w:t>
      </w:r>
      <w:r w:rsidR="00A429FD" w:rsidRPr="00236323">
        <w:rPr>
          <w:rFonts w:ascii="Arial" w:hAnsi="Arial" w:cs="Arial"/>
          <w:sz w:val="24"/>
          <w:szCs w:val="24"/>
        </w:rPr>
        <w:t xml:space="preserve">he </w:t>
      </w:r>
      <w:r w:rsidR="00E14C70">
        <w:rPr>
          <w:rFonts w:ascii="Arial" w:hAnsi="Arial" w:cs="Arial"/>
          <w:sz w:val="24"/>
          <w:szCs w:val="24"/>
        </w:rPr>
        <w:t xml:space="preserve">same </w:t>
      </w:r>
      <w:r w:rsidR="00A429FD" w:rsidRPr="00236323">
        <w:rPr>
          <w:rFonts w:ascii="Arial" w:hAnsi="Arial" w:cs="Arial"/>
          <w:sz w:val="24"/>
          <w:szCs w:val="24"/>
        </w:rPr>
        <w:t>concentrations of Cu</w:t>
      </w:r>
      <w:r w:rsidR="00A429FD" w:rsidRPr="00236323">
        <w:rPr>
          <w:rFonts w:ascii="Arial" w:hAnsi="Arial" w:cs="Arial"/>
          <w:sz w:val="24"/>
          <w:szCs w:val="24"/>
          <w:vertAlign w:val="superscript"/>
        </w:rPr>
        <w:t>2+</w:t>
      </w:r>
      <w:r w:rsidR="00A429FD" w:rsidRPr="00236323">
        <w:rPr>
          <w:rFonts w:ascii="Arial" w:hAnsi="Arial" w:cs="Arial"/>
          <w:sz w:val="24"/>
          <w:szCs w:val="24"/>
        </w:rPr>
        <w:t xml:space="preserve"> ion</w:t>
      </w:r>
      <w:r w:rsidR="00A429FD">
        <w:rPr>
          <w:rFonts w:ascii="Arial" w:hAnsi="Arial" w:cs="Arial"/>
          <w:sz w:val="24"/>
          <w:szCs w:val="24"/>
        </w:rPr>
        <w:t>s</w:t>
      </w:r>
      <w:r w:rsidR="00A429FD" w:rsidRPr="00236323">
        <w:rPr>
          <w:rFonts w:ascii="Arial" w:hAnsi="Arial" w:cs="Arial"/>
          <w:sz w:val="24"/>
          <w:szCs w:val="24"/>
        </w:rPr>
        <w:t xml:space="preserve"> </w:t>
      </w:r>
      <w:r w:rsidR="00A429FD">
        <w:rPr>
          <w:rFonts w:ascii="Arial" w:hAnsi="Arial" w:cs="Arial"/>
          <w:sz w:val="24"/>
          <w:szCs w:val="24"/>
        </w:rPr>
        <w:t>(</w:t>
      </w:r>
      <w:r w:rsidR="00A429FD" w:rsidRPr="00236323">
        <w:rPr>
          <w:rFonts w:ascii="Arial" w:hAnsi="Arial" w:cs="Arial"/>
          <w:sz w:val="24"/>
          <w:szCs w:val="24"/>
        </w:rPr>
        <w:t xml:space="preserve">50μM, 100μM, 200μM, 500μM, 1mM, 2mM, 5mM, </w:t>
      </w:r>
      <w:r w:rsidR="00A429FD">
        <w:rPr>
          <w:rFonts w:ascii="Arial" w:hAnsi="Arial" w:cs="Arial"/>
          <w:sz w:val="24"/>
          <w:szCs w:val="24"/>
        </w:rPr>
        <w:t xml:space="preserve">and </w:t>
      </w:r>
      <w:r w:rsidR="00A429FD" w:rsidRPr="00236323">
        <w:rPr>
          <w:rFonts w:ascii="Arial" w:hAnsi="Arial" w:cs="Arial"/>
          <w:sz w:val="24"/>
          <w:szCs w:val="24"/>
        </w:rPr>
        <w:t>10mM</w:t>
      </w:r>
      <w:r w:rsidR="00A429FD">
        <w:rPr>
          <w:rFonts w:ascii="Arial" w:hAnsi="Arial" w:cs="Arial"/>
          <w:sz w:val="24"/>
          <w:szCs w:val="24"/>
        </w:rPr>
        <w:t>)</w:t>
      </w:r>
      <w:r w:rsidR="00A429FD" w:rsidRPr="00236323">
        <w:rPr>
          <w:rFonts w:ascii="Arial" w:hAnsi="Arial" w:cs="Arial"/>
          <w:sz w:val="24"/>
          <w:szCs w:val="24"/>
        </w:rPr>
        <w:t xml:space="preserve"> and 50μl of GT2 hydrogel </w:t>
      </w:r>
      <w:r w:rsidR="00A429FD">
        <w:rPr>
          <w:rFonts w:ascii="Arial" w:hAnsi="Arial" w:cs="Arial"/>
          <w:sz w:val="24"/>
          <w:szCs w:val="24"/>
        </w:rPr>
        <w:t>(created by inserting 50μl of GT2 phage solution (2 x 10</w:t>
      </w:r>
      <w:r w:rsidR="00A429FD" w:rsidRPr="003E5301">
        <w:rPr>
          <w:rFonts w:ascii="Arial" w:hAnsi="Arial" w:cs="Arial"/>
          <w:sz w:val="24"/>
          <w:szCs w:val="24"/>
          <w:vertAlign w:val="superscript"/>
        </w:rPr>
        <w:t>14</w:t>
      </w:r>
      <w:r w:rsidR="00A429FD">
        <w:rPr>
          <w:rFonts w:ascii="Arial" w:hAnsi="Arial" w:cs="Arial"/>
          <w:sz w:val="24"/>
          <w:szCs w:val="24"/>
        </w:rPr>
        <w:t xml:space="preserve"> phages/ml) into 20mM Cu</w:t>
      </w:r>
      <w:r w:rsidR="00A429FD" w:rsidRPr="00E92C32">
        <w:rPr>
          <w:rFonts w:ascii="Arial" w:hAnsi="Arial" w:cs="Arial"/>
          <w:sz w:val="24"/>
          <w:szCs w:val="24"/>
          <w:vertAlign w:val="superscript"/>
        </w:rPr>
        <w:t>2+</w:t>
      </w:r>
      <w:r w:rsidR="00A429FD">
        <w:rPr>
          <w:rFonts w:ascii="Arial" w:hAnsi="Arial" w:cs="Arial"/>
          <w:sz w:val="24"/>
          <w:szCs w:val="24"/>
        </w:rPr>
        <w:t xml:space="preserve"> ion solution) </w:t>
      </w:r>
      <w:r w:rsidR="00A429FD" w:rsidRPr="00236323">
        <w:rPr>
          <w:rFonts w:ascii="Arial" w:hAnsi="Arial" w:cs="Arial"/>
          <w:sz w:val="24"/>
          <w:szCs w:val="24"/>
        </w:rPr>
        <w:t xml:space="preserve">was </w:t>
      </w:r>
      <w:r w:rsidR="00A429FD">
        <w:rPr>
          <w:rFonts w:ascii="Arial" w:hAnsi="Arial" w:cs="Arial"/>
          <w:sz w:val="24"/>
          <w:szCs w:val="24"/>
        </w:rPr>
        <w:t>transferred to one of the sample groups to treat the cancer cells</w:t>
      </w:r>
      <w:r w:rsidR="00A429FD" w:rsidRPr="00236323">
        <w:rPr>
          <w:rFonts w:ascii="Arial" w:hAnsi="Arial" w:cs="Arial"/>
          <w:sz w:val="24"/>
          <w:szCs w:val="24"/>
        </w:rPr>
        <w:t xml:space="preserve">. </w:t>
      </w:r>
      <w:r w:rsidRPr="00236323">
        <w:rPr>
          <w:rFonts w:ascii="Arial" w:hAnsi="Arial" w:cs="Arial"/>
          <w:sz w:val="24"/>
          <w:szCs w:val="24"/>
        </w:rPr>
        <w:t>DAPI-</w:t>
      </w:r>
      <w:r w:rsidR="008C6BE3">
        <w:rPr>
          <w:rFonts w:ascii="Arial" w:hAnsi="Arial" w:cs="Arial"/>
          <w:sz w:val="24"/>
          <w:szCs w:val="24"/>
        </w:rPr>
        <w:t>Phalloidin</w:t>
      </w:r>
      <w:r w:rsidR="007F3B9B">
        <w:rPr>
          <w:rFonts w:ascii="Arial" w:hAnsi="Arial" w:cs="Arial"/>
          <w:sz w:val="24"/>
          <w:szCs w:val="24"/>
        </w:rPr>
        <w:t xml:space="preserve"> </w:t>
      </w:r>
      <w:r w:rsidR="007F3B9B">
        <w:rPr>
          <w:rFonts w:ascii="Arial" w:hAnsi="Arial" w:cs="Arial"/>
          <w:sz w:val="24"/>
          <w:szCs w:val="24"/>
        </w:rPr>
        <w:lastRenderedPageBreak/>
        <w:t>images were</w:t>
      </w:r>
      <w:r w:rsidRPr="00236323">
        <w:rPr>
          <w:rFonts w:ascii="Arial" w:hAnsi="Arial" w:cs="Arial"/>
          <w:sz w:val="24"/>
          <w:szCs w:val="24"/>
        </w:rPr>
        <w:t xml:space="preserve"> merge</w:t>
      </w:r>
      <w:r w:rsidR="007F3B9B">
        <w:rPr>
          <w:rFonts w:ascii="Arial" w:hAnsi="Arial" w:cs="Arial"/>
          <w:sz w:val="24"/>
          <w:szCs w:val="24"/>
        </w:rPr>
        <w:t xml:space="preserve">d for the same group </w:t>
      </w:r>
      <w:r w:rsidRPr="00236323">
        <w:rPr>
          <w:rFonts w:ascii="Arial" w:hAnsi="Arial" w:cs="Arial"/>
          <w:sz w:val="24"/>
          <w:szCs w:val="24"/>
        </w:rPr>
        <w:t>by</w:t>
      </w:r>
      <w:r w:rsidR="004549DF">
        <w:rPr>
          <w:rFonts w:ascii="Arial" w:hAnsi="Arial" w:cs="Arial"/>
          <w:sz w:val="24"/>
          <w:szCs w:val="24"/>
        </w:rPr>
        <w:t xml:space="preserve"> ImageJ</w:t>
      </w:r>
      <w:r w:rsidRPr="00236323">
        <w:rPr>
          <w:rFonts w:ascii="Arial" w:hAnsi="Arial" w:cs="Arial"/>
          <w:sz w:val="24"/>
          <w:szCs w:val="24"/>
        </w:rPr>
        <w:t xml:space="preserve"> software.</w:t>
      </w:r>
    </w:p>
    <w:p w14:paraId="5258EA00" w14:textId="77777777" w:rsidR="00462DFD" w:rsidRPr="00236323" w:rsidRDefault="00462DFD" w:rsidP="00986888">
      <w:pPr>
        <w:wordWrap/>
        <w:spacing w:line="480" w:lineRule="auto"/>
        <w:contextualSpacing/>
        <w:rPr>
          <w:rFonts w:ascii="Arial" w:hAnsi="Arial" w:cs="Arial"/>
          <w:sz w:val="24"/>
          <w:szCs w:val="24"/>
        </w:rPr>
      </w:pPr>
    </w:p>
    <w:p w14:paraId="3815E774" w14:textId="1A5C5D1A"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6E2470">
        <w:rPr>
          <w:rFonts w:ascii="Arial" w:hAnsi="Arial" w:cs="Arial"/>
          <w:b/>
          <w:sz w:val="24"/>
          <w:szCs w:val="24"/>
        </w:rPr>
        <w:t>2.</w:t>
      </w:r>
      <w:r w:rsidR="002B2945">
        <w:rPr>
          <w:rFonts w:ascii="Arial" w:hAnsi="Arial" w:cs="Arial"/>
          <w:b/>
          <w:sz w:val="24"/>
          <w:szCs w:val="24"/>
        </w:rPr>
        <w:t>8</w:t>
      </w:r>
      <w:r w:rsidRPr="00236323">
        <w:rPr>
          <w:rFonts w:ascii="Arial" w:hAnsi="Arial" w:cs="Arial"/>
          <w:b/>
          <w:sz w:val="24"/>
          <w:szCs w:val="24"/>
        </w:rPr>
        <w:t xml:space="preserve"> pH-Controlled Release of Copper-phage complex</w:t>
      </w:r>
    </w:p>
    <w:p w14:paraId="3B5D24BB" w14:textId="328C745A" w:rsidR="00462DFD" w:rsidRPr="00236323" w:rsidRDefault="00462DFD" w:rsidP="0057213E">
      <w:pPr>
        <w:wordWrap/>
        <w:spacing w:line="480" w:lineRule="auto"/>
        <w:ind w:firstLine="800"/>
        <w:contextualSpacing/>
        <w:rPr>
          <w:rFonts w:ascii="Arial" w:hAnsi="Arial" w:cs="Arial"/>
          <w:sz w:val="24"/>
          <w:szCs w:val="24"/>
        </w:rPr>
      </w:pPr>
      <w:r w:rsidRPr="00236323">
        <w:rPr>
          <w:rFonts w:ascii="Arial" w:hAnsi="Arial" w:cs="Arial"/>
          <w:sz w:val="24"/>
          <w:szCs w:val="24"/>
        </w:rPr>
        <w:t>ICP-AES method was used to detect</w:t>
      </w:r>
      <w:r w:rsidR="007E2946">
        <w:rPr>
          <w:rFonts w:ascii="Arial" w:hAnsi="Arial" w:cs="Arial"/>
          <w:sz w:val="24"/>
          <w:szCs w:val="24"/>
        </w:rPr>
        <w:t xml:space="preserve"> </w:t>
      </w:r>
      <w:r w:rsidR="008E56A5">
        <w:rPr>
          <w:rFonts w:ascii="Arial" w:hAnsi="Arial" w:cs="Arial"/>
          <w:sz w:val="24"/>
          <w:szCs w:val="24"/>
        </w:rPr>
        <w:t xml:space="preserve">and count the numbers of </w:t>
      </w:r>
      <w:r w:rsidRPr="00236323">
        <w:rPr>
          <w:rFonts w:ascii="Arial" w:hAnsi="Arial" w:cs="Arial"/>
          <w:sz w:val="24"/>
          <w:szCs w:val="24"/>
        </w:rPr>
        <w:t xml:space="preserve">released </w:t>
      </w:r>
      <w:r w:rsidR="008E56A5">
        <w:rPr>
          <w:rFonts w:ascii="Arial" w:hAnsi="Arial" w:cs="Arial"/>
          <w:sz w:val="24"/>
          <w:szCs w:val="24"/>
        </w:rPr>
        <w:t>Cu</w:t>
      </w:r>
      <w:r w:rsidR="008E56A5" w:rsidRPr="008E56A5">
        <w:rPr>
          <w:rFonts w:ascii="Arial" w:hAnsi="Arial" w:cs="Arial"/>
          <w:sz w:val="24"/>
          <w:szCs w:val="24"/>
          <w:vertAlign w:val="superscript"/>
        </w:rPr>
        <w:t>2+</w:t>
      </w:r>
      <w:r w:rsidR="008E56A5">
        <w:rPr>
          <w:rFonts w:ascii="Arial" w:hAnsi="Arial" w:cs="Arial"/>
          <w:sz w:val="24"/>
          <w:szCs w:val="24"/>
        </w:rPr>
        <w:t xml:space="preserve"> ions</w:t>
      </w:r>
      <w:r w:rsidRPr="00236323">
        <w:rPr>
          <w:rFonts w:ascii="Arial" w:hAnsi="Arial" w:cs="Arial"/>
          <w:sz w:val="24"/>
          <w:szCs w:val="24"/>
        </w:rPr>
        <w:t xml:space="preserve"> from </w:t>
      </w:r>
      <w:r w:rsidR="0004211C">
        <w:rPr>
          <w:rFonts w:ascii="Arial" w:hAnsi="Arial" w:cs="Arial"/>
          <w:sz w:val="24"/>
          <w:szCs w:val="24"/>
        </w:rPr>
        <w:t xml:space="preserve">each </w:t>
      </w:r>
      <w:r w:rsidRPr="00236323">
        <w:rPr>
          <w:rFonts w:ascii="Arial" w:hAnsi="Arial" w:cs="Arial"/>
          <w:sz w:val="24"/>
          <w:szCs w:val="24"/>
        </w:rPr>
        <w:t>GT2 hydrogel</w:t>
      </w:r>
      <w:r w:rsidR="0004211C">
        <w:rPr>
          <w:rFonts w:ascii="Arial" w:hAnsi="Arial" w:cs="Arial"/>
          <w:sz w:val="24"/>
          <w:szCs w:val="24"/>
        </w:rPr>
        <w:t xml:space="preserve"> (50μl)</w:t>
      </w:r>
      <w:r w:rsidRPr="00236323">
        <w:rPr>
          <w:rFonts w:ascii="Arial" w:hAnsi="Arial" w:cs="Arial"/>
          <w:sz w:val="24"/>
          <w:szCs w:val="24"/>
        </w:rPr>
        <w:t xml:space="preserve"> in the media</w:t>
      </w:r>
      <w:r w:rsidR="00471F9A">
        <w:rPr>
          <w:rFonts w:ascii="Arial" w:hAnsi="Arial" w:cs="Arial"/>
          <w:sz w:val="24"/>
          <w:szCs w:val="24"/>
        </w:rPr>
        <w:t xml:space="preserve"> (3 samples per group)</w:t>
      </w:r>
      <w:r w:rsidRPr="00236323">
        <w:rPr>
          <w:rFonts w:ascii="Arial" w:hAnsi="Arial" w:cs="Arial"/>
          <w:sz w:val="24"/>
          <w:szCs w:val="24"/>
        </w:rPr>
        <w:t xml:space="preserve"> at </w:t>
      </w:r>
      <w:r w:rsidR="0004211C">
        <w:rPr>
          <w:rFonts w:ascii="Arial" w:hAnsi="Arial" w:cs="Arial"/>
          <w:sz w:val="24"/>
          <w:szCs w:val="24"/>
        </w:rPr>
        <w:t xml:space="preserve">a </w:t>
      </w:r>
      <w:r w:rsidRPr="00236323">
        <w:rPr>
          <w:rFonts w:ascii="Arial" w:hAnsi="Arial" w:cs="Arial"/>
          <w:sz w:val="24"/>
          <w:szCs w:val="24"/>
        </w:rPr>
        <w:t xml:space="preserve">different </w:t>
      </w:r>
      <w:r w:rsidR="0004211C">
        <w:rPr>
          <w:rFonts w:ascii="Arial" w:hAnsi="Arial" w:cs="Arial"/>
          <w:sz w:val="24"/>
          <w:szCs w:val="24"/>
        </w:rPr>
        <w:t xml:space="preserve">pH (6.5 and 7.4) at different </w:t>
      </w:r>
      <w:r w:rsidRPr="00236323">
        <w:rPr>
          <w:rFonts w:ascii="Arial" w:hAnsi="Arial" w:cs="Arial"/>
          <w:sz w:val="24"/>
          <w:szCs w:val="24"/>
        </w:rPr>
        <w:t>time points; 5 minutes, 30 minutes, 1 hour, 2 hour, 3 hour, 6 hour, 12 hour, 24 hour</w:t>
      </w:r>
      <w:r w:rsidR="00B24B39">
        <w:rPr>
          <w:rFonts w:ascii="Arial" w:hAnsi="Arial" w:cs="Arial"/>
          <w:sz w:val="24"/>
          <w:szCs w:val="24"/>
        </w:rPr>
        <w:t xml:space="preserve"> </w:t>
      </w:r>
      <w:r w:rsidR="00112F85">
        <w:rPr>
          <w:rFonts w:ascii="Arial" w:hAnsi="Arial" w:cs="Arial"/>
          <w:sz w:val="24"/>
          <w:szCs w:val="24"/>
        </w:rPr>
        <w:t xml:space="preserve">in </w:t>
      </w:r>
      <w:r w:rsidR="00112F85" w:rsidRPr="00112F85">
        <w:rPr>
          <w:rFonts w:ascii="Arial" w:hAnsi="Arial" w:cs="Arial"/>
          <w:sz w:val="24"/>
          <w:szCs w:val="24"/>
        </w:rPr>
        <w:t>Soil, Water, and Forage Analytical Laboratory</w:t>
      </w:r>
      <w:r w:rsidR="00112F85">
        <w:rPr>
          <w:rFonts w:ascii="Arial" w:hAnsi="Arial" w:cs="Arial"/>
          <w:sz w:val="24"/>
          <w:szCs w:val="24"/>
        </w:rPr>
        <w:t xml:space="preserve"> (SWFAL) at Oklahoma State University</w:t>
      </w:r>
      <w:r w:rsidRPr="00236323">
        <w:rPr>
          <w:rFonts w:ascii="Arial" w:hAnsi="Arial" w:cs="Arial"/>
          <w:sz w:val="24"/>
          <w:szCs w:val="24"/>
        </w:rPr>
        <w:t xml:space="preserve">. ICP-AES was also used to detect </w:t>
      </w:r>
      <w:r w:rsidR="00C36713">
        <w:rPr>
          <w:rFonts w:ascii="Arial" w:hAnsi="Arial" w:cs="Arial"/>
          <w:sz w:val="24"/>
          <w:szCs w:val="24"/>
        </w:rPr>
        <w:t xml:space="preserve">and count the numbers of </w:t>
      </w:r>
      <w:r w:rsidR="00C36713" w:rsidRPr="00236323">
        <w:rPr>
          <w:rFonts w:ascii="Arial" w:hAnsi="Arial" w:cs="Arial"/>
          <w:sz w:val="24"/>
          <w:szCs w:val="24"/>
        </w:rPr>
        <w:t xml:space="preserve">released </w:t>
      </w:r>
      <w:r w:rsidR="00C36713">
        <w:rPr>
          <w:rFonts w:ascii="Arial" w:hAnsi="Arial" w:cs="Arial"/>
          <w:sz w:val="24"/>
          <w:szCs w:val="24"/>
        </w:rPr>
        <w:t>Cu</w:t>
      </w:r>
      <w:r w:rsidR="00C36713" w:rsidRPr="008E56A5">
        <w:rPr>
          <w:rFonts w:ascii="Arial" w:hAnsi="Arial" w:cs="Arial"/>
          <w:sz w:val="24"/>
          <w:szCs w:val="24"/>
          <w:vertAlign w:val="superscript"/>
        </w:rPr>
        <w:t>2+</w:t>
      </w:r>
      <w:r w:rsidR="00C36713">
        <w:rPr>
          <w:rFonts w:ascii="Arial" w:hAnsi="Arial" w:cs="Arial"/>
          <w:sz w:val="24"/>
          <w:szCs w:val="24"/>
        </w:rPr>
        <w:t xml:space="preserve"> ions</w:t>
      </w:r>
      <w:r w:rsidR="00C36713" w:rsidRPr="00236323">
        <w:rPr>
          <w:rFonts w:ascii="Arial" w:hAnsi="Arial" w:cs="Arial"/>
          <w:sz w:val="24"/>
          <w:szCs w:val="24"/>
        </w:rPr>
        <w:t xml:space="preserve"> </w:t>
      </w:r>
      <w:r w:rsidRPr="00236323">
        <w:rPr>
          <w:rFonts w:ascii="Arial" w:hAnsi="Arial" w:cs="Arial"/>
          <w:sz w:val="24"/>
          <w:szCs w:val="24"/>
        </w:rPr>
        <w:t>from GT2 hydrogel</w:t>
      </w:r>
      <w:r w:rsidR="00C36713">
        <w:rPr>
          <w:rFonts w:ascii="Arial" w:hAnsi="Arial" w:cs="Arial"/>
          <w:sz w:val="24"/>
          <w:szCs w:val="24"/>
        </w:rPr>
        <w:t xml:space="preserve"> (300μl)</w:t>
      </w:r>
      <w:r w:rsidRPr="00236323">
        <w:rPr>
          <w:rFonts w:ascii="Arial" w:hAnsi="Arial" w:cs="Arial"/>
          <w:sz w:val="24"/>
          <w:szCs w:val="24"/>
        </w:rPr>
        <w:t xml:space="preserve"> in the media</w:t>
      </w:r>
      <w:r w:rsidR="00850836">
        <w:rPr>
          <w:rFonts w:ascii="Arial" w:hAnsi="Arial" w:cs="Arial"/>
          <w:sz w:val="24"/>
          <w:szCs w:val="24"/>
        </w:rPr>
        <w:t xml:space="preserve"> (pH 6.5)</w:t>
      </w:r>
      <w:r w:rsidR="00C36713">
        <w:rPr>
          <w:rFonts w:ascii="Arial" w:hAnsi="Arial" w:cs="Arial"/>
          <w:sz w:val="24"/>
          <w:szCs w:val="24"/>
        </w:rPr>
        <w:t xml:space="preserve"> at body temperature (37 </w:t>
      </w:r>
      <w:proofErr w:type="spellStart"/>
      <w:r w:rsidR="00C36713" w:rsidRPr="00C36713">
        <w:rPr>
          <w:rFonts w:ascii="Arial" w:hAnsi="Arial" w:cs="Arial"/>
          <w:sz w:val="24"/>
          <w:szCs w:val="24"/>
          <w:vertAlign w:val="superscript"/>
        </w:rPr>
        <w:t>o</w:t>
      </w:r>
      <w:r w:rsidR="00C36713">
        <w:rPr>
          <w:rFonts w:ascii="Arial" w:hAnsi="Arial" w:cs="Arial"/>
          <w:sz w:val="24"/>
          <w:szCs w:val="24"/>
        </w:rPr>
        <w:t>C</w:t>
      </w:r>
      <w:proofErr w:type="spellEnd"/>
      <w:r w:rsidR="00C36713">
        <w:rPr>
          <w:rFonts w:ascii="Arial" w:hAnsi="Arial" w:cs="Arial"/>
          <w:sz w:val="24"/>
          <w:szCs w:val="24"/>
        </w:rPr>
        <w:t>)</w:t>
      </w:r>
      <w:r w:rsidRPr="00236323">
        <w:rPr>
          <w:rFonts w:ascii="Arial" w:hAnsi="Arial" w:cs="Arial"/>
          <w:sz w:val="24"/>
          <w:szCs w:val="24"/>
        </w:rPr>
        <w:t xml:space="preserve">; 5 minutes, 30 minutes, 1 hour, </w:t>
      </w:r>
      <w:proofErr w:type="gramStart"/>
      <w:r w:rsidRPr="00236323">
        <w:rPr>
          <w:rFonts w:ascii="Arial" w:hAnsi="Arial" w:cs="Arial"/>
          <w:sz w:val="24"/>
          <w:szCs w:val="24"/>
        </w:rPr>
        <w:t>2 hour</w:t>
      </w:r>
      <w:proofErr w:type="gramEnd"/>
      <w:r w:rsidRPr="00236323">
        <w:rPr>
          <w:rFonts w:ascii="Arial" w:hAnsi="Arial" w:cs="Arial"/>
          <w:sz w:val="24"/>
          <w:szCs w:val="24"/>
        </w:rPr>
        <w:t>, 3 hour, 6 hour, 12 hour, 24 hour, 2 day, 5 day, 7 day, 14 day, and 30 day.</w:t>
      </w:r>
    </w:p>
    <w:p w14:paraId="7F5700BB" w14:textId="77777777" w:rsidR="00462DFD" w:rsidRPr="00236323" w:rsidRDefault="00462DFD" w:rsidP="00986888">
      <w:pPr>
        <w:wordWrap/>
        <w:spacing w:line="480" w:lineRule="auto"/>
        <w:contextualSpacing/>
        <w:rPr>
          <w:rFonts w:ascii="Arial" w:hAnsi="Arial" w:cs="Arial"/>
          <w:sz w:val="24"/>
          <w:szCs w:val="24"/>
        </w:rPr>
      </w:pPr>
    </w:p>
    <w:p w14:paraId="47C40E3A" w14:textId="0DAD3A38" w:rsidR="00462DFD" w:rsidRPr="008F0631" w:rsidRDefault="00462DFD" w:rsidP="00986888">
      <w:pPr>
        <w:wordWrap/>
        <w:spacing w:line="480" w:lineRule="auto"/>
        <w:contextualSpacing/>
        <w:rPr>
          <w:rFonts w:ascii="Arial" w:hAnsi="Arial" w:cs="Arial"/>
          <w:b/>
          <w:sz w:val="24"/>
          <w:szCs w:val="24"/>
        </w:rPr>
      </w:pPr>
      <w:r w:rsidRPr="008F0631">
        <w:rPr>
          <w:rFonts w:ascii="Arial" w:hAnsi="Arial" w:cs="Arial"/>
          <w:b/>
          <w:sz w:val="24"/>
          <w:szCs w:val="24"/>
        </w:rPr>
        <w:t>2.</w:t>
      </w:r>
      <w:r w:rsidR="006E2470">
        <w:rPr>
          <w:rFonts w:ascii="Arial" w:hAnsi="Arial" w:cs="Arial"/>
          <w:b/>
          <w:sz w:val="24"/>
          <w:szCs w:val="24"/>
        </w:rPr>
        <w:t>2.</w:t>
      </w:r>
      <w:r w:rsidR="002B2945">
        <w:rPr>
          <w:rFonts w:ascii="Arial" w:hAnsi="Arial" w:cs="Arial"/>
          <w:b/>
          <w:sz w:val="24"/>
          <w:szCs w:val="24"/>
        </w:rPr>
        <w:t>9</w:t>
      </w:r>
      <w:r w:rsidRPr="008F0631">
        <w:rPr>
          <w:rFonts w:ascii="Arial" w:hAnsi="Arial" w:cs="Arial"/>
          <w:b/>
          <w:sz w:val="24"/>
          <w:szCs w:val="24"/>
        </w:rPr>
        <w:t xml:space="preserve"> </w:t>
      </w:r>
      <w:r w:rsidR="002E2D6D" w:rsidRPr="008F0631">
        <w:rPr>
          <w:rFonts w:ascii="Arial" w:hAnsi="Arial" w:cs="Arial"/>
          <w:b/>
          <w:sz w:val="24"/>
          <w:szCs w:val="24"/>
        </w:rPr>
        <w:t>C</w:t>
      </w:r>
      <w:r w:rsidR="003D3D4E">
        <w:rPr>
          <w:rFonts w:ascii="Arial" w:hAnsi="Arial" w:cs="Arial"/>
          <w:b/>
          <w:sz w:val="24"/>
          <w:szCs w:val="24"/>
        </w:rPr>
        <w:t>u</w:t>
      </w:r>
      <w:r w:rsidR="003D3D4E" w:rsidRPr="003D3D4E">
        <w:rPr>
          <w:rFonts w:ascii="Arial" w:hAnsi="Arial" w:cs="Arial"/>
          <w:b/>
          <w:sz w:val="24"/>
          <w:szCs w:val="24"/>
          <w:vertAlign w:val="superscript"/>
        </w:rPr>
        <w:t>2+</w:t>
      </w:r>
      <w:r w:rsidR="002E2D6D" w:rsidRPr="008F0631">
        <w:rPr>
          <w:rFonts w:ascii="Arial" w:hAnsi="Arial" w:cs="Arial"/>
          <w:b/>
          <w:sz w:val="24"/>
          <w:szCs w:val="24"/>
        </w:rPr>
        <w:t>-GT2 phage</w:t>
      </w:r>
      <w:r w:rsidR="00290993">
        <w:rPr>
          <w:rFonts w:ascii="Arial" w:hAnsi="Arial" w:cs="Arial"/>
          <w:b/>
          <w:sz w:val="24"/>
          <w:szCs w:val="24"/>
        </w:rPr>
        <w:t xml:space="preserve"> complex</w:t>
      </w:r>
      <w:r w:rsidR="002E2D6D" w:rsidRPr="008F0631">
        <w:rPr>
          <w:rFonts w:ascii="Arial" w:hAnsi="Arial" w:cs="Arial"/>
          <w:b/>
          <w:sz w:val="24"/>
          <w:szCs w:val="24"/>
        </w:rPr>
        <w:t xml:space="preserve"> </w:t>
      </w:r>
      <w:r w:rsidR="00290993">
        <w:rPr>
          <w:rFonts w:ascii="Arial" w:hAnsi="Arial" w:cs="Arial"/>
          <w:b/>
          <w:sz w:val="24"/>
          <w:szCs w:val="24"/>
        </w:rPr>
        <w:t>Imaging</w:t>
      </w:r>
    </w:p>
    <w:p w14:paraId="54CE53E6" w14:textId="505141F5" w:rsidR="00506B07" w:rsidRPr="00236323" w:rsidRDefault="009C29C8" w:rsidP="0057213E">
      <w:pPr>
        <w:wordWrap/>
        <w:spacing w:line="480" w:lineRule="auto"/>
        <w:ind w:firstLine="800"/>
        <w:contextualSpacing/>
        <w:rPr>
          <w:rFonts w:ascii="Arial" w:hAnsi="Arial" w:cs="Arial"/>
          <w:sz w:val="24"/>
          <w:szCs w:val="24"/>
        </w:rPr>
      </w:pPr>
      <w:r>
        <w:rPr>
          <w:rFonts w:ascii="Arial" w:hAnsi="Arial" w:cs="Arial"/>
          <w:sz w:val="24"/>
          <w:szCs w:val="24"/>
        </w:rPr>
        <w:t xml:space="preserve">Confocal imaging and </w:t>
      </w:r>
      <w:r w:rsidR="008F0631">
        <w:rPr>
          <w:rFonts w:ascii="Arial" w:hAnsi="Arial" w:cs="Arial"/>
          <w:sz w:val="24"/>
          <w:szCs w:val="24"/>
        </w:rPr>
        <w:t>SEM imaging w</w:t>
      </w:r>
      <w:r>
        <w:rPr>
          <w:rFonts w:ascii="Arial" w:hAnsi="Arial" w:cs="Arial"/>
          <w:sz w:val="24"/>
          <w:szCs w:val="24"/>
        </w:rPr>
        <w:t>ere</w:t>
      </w:r>
      <w:r w:rsidR="008F0631">
        <w:rPr>
          <w:rFonts w:ascii="Arial" w:hAnsi="Arial" w:cs="Arial"/>
          <w:sz w:val="24"/>
          <w:szCs w:val="24"/>
        </w:rPr>
        <w:t xml:space="preserve"> performed to visualize the morphological changes of breast cancer cells.</w:t>
      </w:r>
      <w:r>
        <w:rPr>
          <w:rFonts w:ascii="Arial" w:hAnsi="Arial" w:cs="Arial"/>
          <w:sz w:val="24"/>
          <w:szCs w:val="24"/>
        </w:rPr>
        <w:t xml:space="preserve"> </w:t>
      </w:r>
      <w:r w:rsidR="0086558C" w:rsidRPr="0086558C">
        <w:rPr>
          <w:rFonts w:ascii="Arial" w:hAnsi="Arial" w:cs="Arial"/>
          <w:sz w:val="24"/>
          <w:szCs w:val="24"/>
        </w:rPr>
        <w:t>Leica SP8 Scanning Confocal</w:t>
      </w:r>
      <w:r w:rsidR="0086558C">
        <w:rPr>
          <w:rFonts w:ascii="Arial" w:hAnsi="Arial" w:cs="Arial"/>
          <w:sz w:val="24"/>
          <w:szCs w:val="24"/>
        </w:rPr>
        <w:t>/</w:t>
      </w:r>
      <w:r w:rsidR="0086558C" w:rsidRPr="0086558C">
        <w:rPr>
          <w:rFonts w:ascii="Arial" w:hAnsi="Arial" w:cs="Arial"/>
          <w:sz w:val="24"/>
          <w:szCs w:val="24"/>
        </w:rPr>
        <w:t>Multiphoton/FLIM Microscope</w:t>
      </w:r>
      <w:r w:rsidR="0086558C">
        <w:rPr>
          <w:rFonts w:ascii="Arial" w:hAnsi="Arial" w:cs="Arial"/>
          <w:sz w:val="24"/>
          <w:szCs w:val="24"/>
        </w:rPr>
        <w:t xml:space="preserve"> was used to perform Confocal imaging in </w:t>
      </w:r>
      <w:r w:rsidR="0086558C" w:rsidRPr="0086558C">
        <w:rPr>
          <w:rFonts w:ascii="Arial" w:hAnsi="Arial" w:cs="Arial"/>
          <w:sz w:val="24"/>
          <w:szCs w:val="24"/>
        </w:rPr>
        <w:t>Confocal Microscopy/Advanced Light Imaging</w:t>
      </w:r>
      <w:r w:rsidR="0086558C">
        <w:rPr>
          <w:rFonts w:ascii="Arial" w:hAnsi="Arial" w:cs="Arial"/>
          <w:sz w:val="24"/>
          <w:szCs w:val="24"/>
        </w:rPr>
        <w:t xml:space="preserve"> at the University of Oklahoma. </w:t>
      </w:r>
      <w:proofErr w:type="gramStart"/>
      <w:r w:rsidR="00A84D48">
        <w:rPr>
          <w:rFonts w:ascii="Arial" w:hAnsi="Arial" w:cs="Arial"/>
          <w:sz w:val="24"/>
          <w:szCs w:val="24"/>
        </w:rPr>
        <w:t>Fixed breast cancer cells</w:t>
      </w:r>
      <w:r w:rsidR="008001FB">
        <w:rPr>
          <w:rFonts w:ascii="Arial" w:hAnsi="Arial" w:cs="Arial"/>
          <w:sz w:val="24"/>
          <w:szCs w:val="24"/>
        </w:rPr>
        <w:t>,</w:t>
      </w:r>
      <w:proofErr w:type="gramEnd"/>
      <w:r w:rsidR="008001FB">
        <w:rPr>
          <w:rFonts w:ascii="Arial" w:hAnsi="Arial" w:cs="Arial"/>
          <w:sz w:val="24"/>
          <w:szCs w:val="24"/>
        </w:rPr>
        <w:t xml:space="preserve"> </w:t>
      </w:r>
      <w:r w:rsidR="00A84D48">
        <w:rPr>
          <w:rFonts w:ascii="Arial" w:hAnsi="Arial" w:cs="Arial"/>
          <w:sz w:val="24"/>
          <w:szCs w:val="24"/>
        </w:rPr>
        <w:t xml:space="preserve">previously fluorescently dyed in Phalloidin Alexa 488 (green) and DAPI (blue) were collected by micro-pipetting and viewed on the coverslip under the microscope. </w:t>
      </w:r>
      <w:r w:rsidR="009A1709" w:rsidRPr="009A1709">
        <w:rPr>
          <w:rFonts w:ascii="Arial" w:hAnsi="Arial" w:cs="Arial"/>
          <w:sz w:val="24"/>
          <w:szCs w:val="24"/>
        </w:rPr>
        <w:t>Zeiss NEON High Resolution Scanning Electron Microscope</w:t>
      </w:r>
      <w:r w:rsidR="009A1709">
        <w:rPr>
          <w:rFonts w:ascii="Arial" w:hAnsi="Arial" w:cs="Arial"/>
          <w:sz w:val="24"/>
          <w:szCs w:val="24"/>
        </w:rPr>
        <w:t xml:space="preserve"> was used to make SEM images of critical point dried breast cancer cells</w:t>
      </w:r>
      <w:r w:rsidR="00750775">
        <w:rPr>
          <w:rFonts w:ascii="Arial" w:hAnsi="Arial" w:cs="Arial"/>
          <w:sz w:val="24"/>
          <w:szCs w:val="24"/>
        </w:rPr>
        <w:t xml:space="preserve"> (MCF-7 and MDA-MB-231 cell lines)</w:t>
      </w:r>
      <w:r w:rsidR="009A1709">
        <w:rPr>
          <w:rFonts w:ascii="Arial" w:hAnsi="Arial" w:cs="Arial"/>
          <w:sz w:val="24"/>
          <w:szCs w:val="24"/>
        </w:rPr>
        <w:t xml:space="preserve"> on the covers</w:t>
      </w:r>
      <w:r w:rsidR="006E535D">
        <w:rPr>
          <w:rFonts w:ascii="Arial" w:hAnsi="Arial" w:cs="Arial"/>
          <w:sz w:val="24"/>
          <w:szCs w:val="24"/>
        </w:rPr>
        <w:t>l</w:t>
      </w:r>
      <w:r w:rsidR="009A1709">
        <w:rPr>
          <w:rFonts w:ascii="Arial" w:hAnsi="Arial" w:cs="Arial"/>
          <w:sz w:val="24"/>
          <w:szCs w:val="24"/>
        </w:rPr>
        <w:t>ip</w:t>
      </w:r>
      <w:r w:rsidR="006E535D">
        <w:rPr>
          <w:rFonts w:ascii="Arial" w:hAnsi="Arial" w:cs="Arial"/>
          <w:sz w:val="24"/>
          <w:szCs w:val="24"/>
        </w:rPr>
        <w:t xml:space="preserve"> (coverslips were 20 minute-sonicated and 75% ethanol treated and placed under 6 hour-UV radiation for sterilization)</w:t>
      </w:r>
      <w:r w:rsidR="009A1709">
        <w:rPr>
          <w:rFonts w:ascii="Arial" w:hAnsi="Arial" w:cs="Arial"/>
          <w:sz w:val="24"/>
          <w:szCs w:val="24"/>
        </w:rPr>
        <w:t xml:space="preserve"> after </w:t>
      </w:r>
      <w:r w:rsidR="009A1709" w:rsidRPr="009A1709">
        <w:rPr>
          <w:rFonts w:ascii="Arial" w:hAnsi="Arial" w:cs="Arial"/>
          <w:sz w:val="24"/>
          <w:szCs w:val="24"/>
        </w:rPr>
        <w:t xml:space="preserve">4% </w:t>
      </w:r>
      <w:r w:rsidR="009A1709">
        <w:rPr>
          <w:rFonts w:ascii="Arial" w:hAnsi="Arial" w:cs="Arial"/>
          <w:sz w:val="24"/>
          <w:szCs w:val="24"/>
        </w:rPr>
        <w:t>parafo</w:t>
      </w:r>
      <w:r w:rsidR="009A1709" w:rsidRPr="009A1709">
        <w:rPr>
          <w:rFonts w:ascii="Arial" w:hAnsi="Arial" w:cs="Arial"/>
          <w:sz w:val="24"/>
          <w:szCs w:val="24"/>
        </w:rPr>
        <w:t>r</w:t>
      </w:r>
      <w:r w:rsidR="00A31C1D">
        <w:rPr>
          <w:rFonts w:ascii="Arial" w:hAnsi="Arial" w:cs="Arial"/>
          <w:sz w:val="24"/>
          <w:szCs w:val="24"/>
        </w:rPr>
        <w:t>m</w:t>
      </w:r>
      <w:r w:rsidR="009A1709" w:rsidRPr="009A1709">
        <w:rPr>
          <w:rFonts w:ascii="Arial" w:hAnsi="Arial" w:cs="Arial"/>
          <w:sz w:val="24"/>
          <w:szCs w:val="24"/>
        </w:rPr>
        <w:t>aldehyde</w:t>
      </w:r>
      <w:r w:rsidR="00A31C1D">
        <w:rPr>
          <w:rFonts w:ascii="Arial" w:hAnsi="Arial" w:cs="Arial"/>
          <w:sz w:val="24"/>
          <w:szCs w:val="24"/>
        </w:rPr>
        <w:t xml:space="preserve"> fixation and gradual ethanol d</w:t>
      </w:r>
      <w:r w:rsidR="00A31C1D" w:rsidRPr="00A31C1D">
        <w:rPr>
          <w:rFonts w:ascii="Arial" w:hAnsi="Arial" w:cs="Arial"/>
          <w:sz w:val="24"/>
          <w:szCs w:val="24"/>
        </w:rPr>
        <w:t>ehydration</w:t>
      </w:r>
      <w:r w:rsidR="00A31C1D">
        <w:rPr>
          <w:rFonts w:ascii="Arial" w:hAnsi="Arial" w:cs="Arial"/>
          <w:sz w:val="24"/>
          <w:szCs w:val="24"/>
        </w:rPr>
        <w:t xml:space="preserve"> process.</w:t>
      </w:r>
    </w:p>
    <w:p w14:paraId="62E668AB" w14:textId="7A2033C6" w:rsidR="00462DFD" w:rsidRPr="00236323" w:rsidRDefault="006E2470" w:rsidP="00986888">
      <w:pPr>
        <w:wordWrap/>
        <w:spacing w:line="480" w:lineRule="auto"/>
        <w:contextualSpacing/>
        <w:rPr>
          <w:rFonts w:ascii="Arial" w:hAnsi="Arial" w:cs="Arial"/>
          <w:b/>
          <w:sz w:val="24"/>
          <w:szCs w:val="24"/>
        </w:rPr>
      </w:pPr>
      <w:r>
        <w:rPr>
          <w:rFonts w:ascii="Arial" w:hAnsi="Arial" w:cs="Arial"/>
          <w:b/>
          <w:sz w:val="24"/>
          <w:szCs w:val="24"/>
        </w:rPr>
        <w:lastRenderedPageBreak/>
        <w:t xml:space="preserve">2.3 </w:t>
      </w:r>
      <w:r w:rsidR="00462DFD" w:rsidRPr="00236323">
        <w:rPr>
          <w:rFonts w:ascii="Arial" w:hAnsi="Arial" w:cs="Arial"/>
          <w:b/>
          <w:sz w:val="24"/>
          <w:szCs w:val="24"/>
        </w:rPr>
        <w:t>Results and Discussion</w:t>
      </w:r>
    </w:p>
    <w:p w14:paraId="0D1B4622" w14:textId="76FE2FF0" w:rsidR="00462DFD" w:rsidRPr="00236323" w:rsidRDefault="006E2470" w:rsidP="00986888">
      <w:pPr>
        <w:wordWrap/>
        <w:spacing w:line="480" w:lineRule="auto"/>
        <w:contextualSpacing/>
        <w:rPr>
          <w:rFonts w:ascii="Arial" w:hAnsi="Arial" w:cs="Arial"/>
          <w:b/>
          <w:sz w:val="24"/>
          <w:szCs w:val="24"/>
        </w:rPr>
      </w:pPr>
      <w:r>
        <w:rPr>
          <w:rFonts w:ascii="Arial" w:hAnsi="Arial" w:cs="Arial"/>
          <w:b/>
          <w:sz w:val="24"/>
          <w:szCs w:val="24"/>
        </w:rPr>
        <w:t xml:space="preserve">2.3.1 </w:t>
      </w:r>
      <w:r w:rsidR="00462DFD" w:rsidRPr="00236323">
        <w:rPr>
          <w:rFonts w:ascii="Arial" w:hAnsi="Arial" w:cs="Arial"/>
          <w:b/>
          <w:sz w:val="24"/>
          <w:szCs w:val="24"/>
        </w:rPr>
        <w:t>Cu</w:t>
      </w:r>
      <w:r w:rsidR="00462DFD" w:rsidRPr="006E2470">
        <w:rPr>
          <w:rFonts w:ascii="Arial" w:hAnsi="Arial" w:cs="Arial"/>
          <w:b/>
          <w:sz w:val="24"/>
          <w:szCs w:val="24"/>
          <w:vertAlign w:val="superscript"/>
        </w:rPr>
        <w:t>2+</w:t>
      </w:r>
      <w:r w:rsidR="00462DFD" w:rsidRPr="00236323">
        <w:rPr>
          <w:rFonts w:ascii="Arial" w:hAnsi="Arial" w:cs="Arial"/>
          <w:b/>
          <w:sz w:val="24"/>
          <w:szCs w:val="24"/>
        </w:rPr>
        <w:t>-Engineered M13 phage Hydrogel</w:t>
      </w:r>
    </w:p>
    <w:p w14:paraId="4BFA2427" w14:textId="43781074" w:rsidR="002158DC" w:rsidRDefault="00462DFD" w:rsidP="00106131">
      <w:pPr>
        <w:wordWrap/>
        <w:spacing w:line="480" w:lineRule="auto"/>
        <w:ind w:firstLine="800"/>
        <w:contextualSpacing/>
        <w:rPr>
          <w:rFonts w:ascii="Arial" w:hAnsi="Arial" w:cs="Arial"/>
          <w:sz w:val="24"/>
          <w:szCs w:val="24"/>
        </w:rPr>
      </w:pPr>
      <w:r w:rsidRPr="00236323">
        <w:rPr>
          <w:rFonts w:ascii="Arial" w:hAnsi="Arial" w:cs="Arial"/>
          <w:sz w:val="24"/>
          <w:szCs w:val="24"/>
        </w:rPr>
        <w:t>300μl of phage solution and 50μl of 20mM copper (II) chloride solution were mixed to form GT2 hydrogel. GT2 hydrogel showed a good water insolubility in a slightly weak acidic condition. GT2 hydrogel was elastic enough to be picked up by forceps. WT-M13 phage can also form a gel</w:t>
      </w:r>
      <w:r w:rsidR="003A725D">
        <w:rPr>
          <w:rFonts w:ascii="Arial" w:hAnsi="Arial" w:cs="Arial"/>
          <w:sz w:val="24"/>
          <w:szCs w:val="24"/>
        </w:rPr>
        <w:t>-like aggregate</w:t>
      </w:r>
      <w:r w:rsidRPr="00236323">
        <w:rPr>
          <w:rFonts w:ascii="Arial" w:hAnsi="Arial" w:cs="Arial"/>
          <w:sz w:val="24"/>
          <w:szCs w:val="24"/>
        </w:rPr>
        <w:t xml:space="preserve"> with Cu</w:t>
      </w:r>
      <w:r w:rsidRPr="008C26C3">
        <w:rPr>
          <w:rFonts w:ascii="Arial" w:hAnsi="Arial" w:cs="Arial"/>
          <w:sz w:val="24"/>
          <w:szCs w:val="24"/>
          <w:vertAlign w:val="superscript"/>
        </w:rPr>
        <w:t>2+</w:t>
      </w:r>
      <w:r w:rsidRPr="00236323">
        <w:rPr>
          <w:rFonts w:ascii="Arial" w:hAnsi="Arial" w:cs="Arial"/>
          <w:sz w:val="24"/>
          <w:szCs w:val="24"/>
        </w:rPr>
        <w:t xml:space="preserve"> ion. However, </w:t>
      </w:r>
      <w:r w:rsidR="003A725D">
        <w:rPr>
          <w:rFonts w:ascii="Arial" w:hAnsi="Arial" w:cs="Arial"/>
          <w:sz w:val="24"/>
          <w:szCs w:val="24"/>
        </w:rPr>
        <w:t>gel-like Cu</w:t>
      </w:r>
      <w:r w:rsidR="003A725D" w:rsidRPr="003A725D">
        <w:rPr>
          <w:rFonts w:ascii="Arial" w:hAnsi="Arial" w:cs="Arial"/>
          <w:sz w:val="24"/>
          <w:szCs w:val="24"/>
          <w:vertAlign w:val="superscript"/>
        </w:rPr>
        <w:t>2+</w:t>
      </w:r>
      <w:r w:rsidR="003A725D">
        <w:rPr>
          <w:rFonts w:ascii="Arial" w:hAnsi="Arial" w:cs="Arial"/>
          <w:sz w:val="24"/>
          <w:szCs w:val="24"/>
        </w:rPr>
        <w:t xml:space="preserve"> ion</w:t>
      </w:r>
      <w:r w:rsidRPr="00236323">
        <w:rPr>
          <w:rFonts w:ascii="Arial" w:hAnsi="Arial" w:cs="Arial"/>
          <w:sz w:val="24"/>
          <w:szCs w:val="24"/>
        </w:rPr>
        <w:t xml:space="preserve">-WT </w:t>
      </w:r>
      <w:r w:rsidR="003A725D">
        <w:rPr>
          <w:rFonts w:ascii="Arial" w:hAnsi="Arial" w:cs="Arial"/>
          <w:sz w:val="24"/>
          <w:szCs w:val="24"/>
        </w:rPr>
        <w:t xml:space="preserve">aggregate </w:t>
      </w:r>
      <w:r w:rsidRPr="00236323">
        <w:rPr>
          <w:rFonts w:ascii="Arial" w:hAnsi="Arial" w:cs="Arial"/>
          <w:sz w:val="24"/>
          <w:szCs w:val="24"/>
        </w:rPr>
        <w:t xml:space="preserve">(WT </w:t>
      </w:r>
      <w:r w:rsidR="003A725D">
        <w:rPr>
          <w:rFonts w:ascii="Arial" w:hAnsi="Arial" w:cs="Arial"/>
          <w:sz w:val="24"/>
          <w:szCs w:val="24"/>
        </w:rPr>
        <w:t>aggregate</w:t>
      </w:r>
      <w:r w:rsidRPr="00236323">
        <w:rPr>
          <w:rFonts w:ascii="Arial" w:hAnsi="Arial" w:cs="Arial"/>
          <w:sz w:val="24"/>
          <w:szCs w:val="24"/>
        </w:rPr>
        <w:t>) shows less copper sensitivity and less aggregation of phage with Cu</w:t>
      </w:r>
      <w:r w:rsidRPr="008C26C3">
        <w:rPr>
          <w:rFonts w:ascii="Arial" w:hAnsi="Arial" w:cs="Arial"/>
          <w:sz w:val="24"/>
          <w:szCs w:val="24"/>
          <w:vertAlign w:val="superscript"/>
        </w:rPr>
        <w:t xml:space="preserve">2+ </w:t>
      </w:r>
      <w:r w:rsidRPr="00236323">
        <w:rPr>
          <w:rFonts w:ascii="Arial" w:hAnsi="Arial" w:cs="Arial"/>
          <w:sz w:val="24"/>
          <w:szCs w:val="24"/>
        </w:rPr>
        <w:t>ion</w:t>
      </w:r>
      <w:r w:rsidR="00634F98">
        <w:rPr>
          <w:rFonts w:ascii="Arial" w:hAnsi="Arial" w:cs="Arial"/>
          <w:sz w:val="24"/>
          <w:szCs w:val="24"/>
        </w:rPr>
        <w:t>.</w:t>
      </w:r>
      <w:r w:rsidRPr="00236323">
        <w:rPr>
          <w:rFonts w:ascii="Arial" w:hAnsi="Arial" w:cs="Arial"/>
          <w:sz w:val="24"/>
          <w:szCs w:val="24"/>
        </w:rPr>
        <w:t xml:space="preserve"> (Figure </w:t>
      </w:r>
      <w:r w:rsidR="005920B2">
        <w:rPr>
          <w:rFonts w:ascii="Arial" w:hAnsi="Arial" w:cs="Arial"/>
          <w:sz w:val="24"/>
          <w:szCs w:val="24"/>
        </w:rPr>
        <w:t>2.3</w:t>
      </w:r>
      <w:r w:rsidR="006D3AB2">
        <w:rPr>
          <w:rFonts w:ascii="Arial" w:hAnsi="Arial" w:cs="Arial"/>
          <w:sz w:val="24"/>
          <w:szCs w:val="24"/>
        </w:rPr>
        <w:t xml:space="preserve"> and 2.4</w:t>
      </w:r>
      <w:r w:rsidRPr="00236323">
        <w:rPr>
          <w:rFonts w:ascii="Arial" w:hAnsi="Arial" w:cs="Arial"/>
          <w:sz w:val="24"/>
          <w:szCs w:val="24"/>
        </w:rPr>
        <w:t>)</w:t>
      </w:r>
      <w:r w:rsidR="006E1E21">
        <w:rPr>
          <w:rFonts w:ascii="Arial" w:hAnsi="Arial" w:cs="Arial"/>
          <w:sz w:val="24"/>
          <w:szCs w:val="24"/>
        </w:rPr>
        <w:t xml:space="preserve"> </w:t>
      </w:r>
      <w:r w:rsidR="002F484F">
        <w:rPr>
          <w:rFonts w:ascii="Arial" w:hAnsi="Arial" w:cs="Arial"/>
          <w:sz w:val="24"/>
          <w:szCs w:val="24"/>
        </w:rPr>
        <w:t>Cu</w:t>
      </w:r>
      <w:r w:rsidR="002F484F" w:rsidRPr="002F484F">
        <w:rPr>
          <w:rFonts w:ascii="Arial" w:hAnsi="Arial" w:cs="Arial"/>
          <w:sz w:val="24"/>
          <w:szCs w:val="24"/>
          <w:vertAlign w:val="superscript"/>
        </w:rPr>
        <w:t>2+</w:t>
      </w:r>
      <w:r w:rsidR="002F484F">
        <w:rPr>
          <w:rFonts w:ascii="Arial" w:hAnsi="Arial" w:cs="Arial"/>
          <w:sz w:val="24"/>
          <w:szCs w:val="24"/>
        </w:rPr>
        <w:t xml:space="preserve"> ion can make a coordination bond to nitrogen in the N-terminus of peptides.</w:t>
      </w:r>
      <w:r w:rsidR="003214DF">
        <w:rPr>
          <w:rFonts w:ascii="Arial" w:hAnsi="Arial" w:cs="Arial"/>
          <w:sz w:val="24"/>
          <w:szCs w:val="24"/>
        </w:rPr>
        <w:fldChar w:fldCharType="begin">
          <w:fldData xml:space="preserve">PEVuZE5vdGU+PENpdGU+PEF1dGhvcj5XaXRrb3dza2E8L0F1dGhvcj48WWVhcj4yMDExPC9ZZWFy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</w:fldData>
        </w:fldChar>
      </w:r>
      <w:r w:rsidR="003214DF">
        <w:rPr>
          <w:rFonts w:ascii="Arial" w:hAnsi="Arial" w:cs="Arial"/>
          <w:sz w:val="24"/>
          <w:szCs w:val="24"/>
        </w:rPr>
        <w:instrText xml:space="preserve"> ADDIN EN.CITE </w:instrText>
      </w:r>
      <w:r w:rsidR="003214DF">
        <w:rPr>
          <w:rFonts w:ascii="Arial" w:hAnsi="Arial" w:cs="Arial"/>
          <w:sz w:val="24"/>
          <w:szCs w:val="24"/>
        </w:rPr>
        <w:fldChar w:fldCharType="begin">
          <w:fldData xml:space="preserve">PEVuZE5vdGU+PENpdGU+PEF1dGhvcj5XaXRrb3dza2E8L0F1dGhvcj48WWVhcj4yMDExPC9ZZWFy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</w:fldData>
        </w:fldChar>
      </w:r>
      <w:r w:rsidR="003214DF">
        <w:rPr>
          <w:rFonts w:ascii="Arial" w:hAnsi="Arial" w:cs="Arial"/>
          <w:sz w:val="24"/>
          <w:szCs w:val="24"/>
        </w:rPr>
        <w:instrText xml:space="preserve"> ADDIN EN.CITE.DATA </w:instrText>
      </w:r>
      <w:r w:rsidR="003214DF">
        <w:rPr>
          <w:rFonts w:ascii="Arial" w:hAnsi="Arial" w:cs="Arial"/>
          <w:sz w:val="24"/>
          <w:szCs w:val="24"/>
        </w:rPr>
      </w:r>
      <w:r w:rsidR="003214DF">
        <w:rPr>
          <w:rFonts w:ascii="Arial" w:hAnsi="Arial" w:cs="Arial"/>
          <w:sz w:val="24"/>
          <w:szCs w:val="24"/>
        </w:rPr>
        <w:fldChar w:fldCharType="end"/>
      </w:r>
      <w:r w:rsidR="003214DF">
        <w:rPr>
          <w:rFonts w:ascii="Arial" w:hAnsi="Arial" w:cs="Arial"/>
          <w:sz w:val="24"/>
          <w:szCs w:val="24"/>
        </w:rPr>
      </w:r>
      <w:r w:rsidR="003214DF">
        <w:rPr>
          <w:rFonts w:ascii="Arial" w:hAnsi="Arial" w:cs="Arial"/>
          <w:sz w:val="24"/>
          <w:szCs w:val="24"/>
        </w:rPr>
        <w:fldChar w:fldCharType="separate"/>
      </w:r>
      <w:r w:rsidR="003214DF" w:rsidRPr="003214DF">
        <w:rPr>
          <w:rFonts w:ascii="Arial" w:hAnsi="Arial" w:cs="Arial"/>
          <w:noProof/>
          <w:sz w:val="24"/>
          <w:szCs w:val="24"/>
          <w:vertAlign w:val="superscript"/>
        </w:rPr>
        <w:t>71-73</w:t>
      </w:r>
      <w:r w:rsidR="003214DF">
        <w:rPr>
          <w:rFonts w:ascii="Arial" w:hAnsi="Arial" w:cs="Arial"/>
          <w:sz w:val="24"/>
          <w:szCs w:val="24"/>
        </w:rPr>
        <w:fldChar w:fldCharType="end"/>
      </w:r>
      <w:r w:rsidR="002F484F">
        <w:rPr>
          <w:rFonts w:ascii="Arial" w:hAnsi="Arial" w:cs="Arial"/>
          <w:sz w:val="24"/>
          <w:szCs w:val="24"/>
        </w:rPr>
        <w:t xml:space="preserve"> The coordination bond may induce the formation of gel-like structure of M13 phage. </w:t>
      </w:r>
      <w:r w:rsidR="003214DF">
        <w:rPr>
          <w:rFonts w:ascii="Arial" w:hAnsi="Arial" w:cs="Arial"/>
          <w:sz w:val="24"/>
          <w:szCs w:val="24"/>
        </w:rPr>
        <w:t>GT2 phage</w:t>
      </w:r>
      <w:r w:rsidR="002F484F">
        <w:rPr>
          <w:rFonts w:ascii="Arial" w:hAnsi="Arial" w:cs="Arial"/>
          <w:sz w:val="24"/>
          <w:szCs w:val="24"/>
        </w:rPr>
        <w:t xml:space="preserve"> </w:t>
      </w:r>
      <w:r w:rsidR="003214DF">
        <w:rPr>
          <w:rFonts w:ascii="Arial" w:hAnsi="Arial" w:cs="Arial"/>
          <w:sz w:val="24"/>
          <w:szCs w:val="24"/>
        </w:rPr>
        <w:t>can</w:t>
      </w:r>
      <w:r w:rsidR="002F484F">
        <w:rPr>
          <w:rFonts w:ascii="Arial" w:hAnsi="Arial" w:cs="Arial"/>
          <w:sz w:val="24"/>
          <w:szCs w:val="24"/>
        </w:rPr>
        <w:t xml:space="preserve"> </w:t>
      </w:r>
      <w:r w:rsidR="003214DF">
        <w:rPr>
          <w:rFonts w:ascii="Arial" w:hAnsi="Arial" w:cs="Arial"/>
          <w:sz w:val="24"/>
          <w:szCs w:val="24"/>
        </w:rPr>
        <w:t xml:space="preserve">potentially </w:t>
      </w:r>
      <w:r w:rsidR="002F484F">
        <w:rPr>
          <w:rFonts w:ascii="Arial" w:hAnsi="Arial" w:cs="Arial"/>
          <w:sz w:val="24"/>
          <w:szCs w:val="24"/>
        </w:rPr>
        <w:t>make stronger coordination bond</w:t>
      </w:r>
      <w:r w:rsidR="00736885">
        <w:rPr>
          <w:rFonts w:ascii="Arial" w:hAnsi="Arial" w:cs="Arial"/>
          <w:sz w:val="24"/>
          <w:szCs w:val="24"/>
        </w:rPr>
        <w:t>s</w:t>
      </w:r>
      <w:r w:rsidR="002F484F">
        <w:rPr>
          <w:rFonts w:ascii="Arial" w:hAnsi="Arial" w:cs="Arial"/>
          <w:sz w:val="24"/>
          <w:szCs w:val="24"/>
        </w:rPr>
        <w:t xml:space="preserve"> with </w:t>
      </w:r>
      <w:r w:rsidR="002426F5">
        <w:rPr>
          <w:rFonts w:ascii="Arial" w:hAnsi="Arial" w:cs="Arial"/>
          <w:sz w:val="24"/>
          <w:szCs w:val="24"/>
        </w:rPr>
        <w:t xml:space="preserve">more </w:t>
      </w:r>
      <w:r w:rsidR="002F484F">
        <w:rPr>
          <w:rFonts w:ascii="Arial" w:hAnsi="Arial" w:cs="Arial"/>
          <w:sz w:val="24"/>
          <w:szCs w:val="24"/>
        </w:rPr>
        <w:t>Cu</w:t>
      </w:r>
      <w:r w:rsidR="002F484F" w:rsidRPr="002F484F">
        <w:rPr>
          <w:rFonts w:ascii="Arial" w:hAnsi="Arial" w:cs="Arial"/>
          <w:sz w:val="24"/>
          <w:szCs w:val="24"/>
          <w:vertAlign w:val="superscript"/>
        </w:rPr>
        <w:t>2+</w:t>
      </w:r>
      <w:r w:rsidR="002F484F">
        <w:rPr>
          <w:rFonts w:ascii="Arial" w:hAnsi="Arial" w:cs="Arial"/>
          <w:sz w:val="24"/>
          <w:szCs w:val="24"/>
        </w:rPr>
        <w:t xml:space="preserve"> ion</w:t>
      </w:r>
      <w:r w:rsidR="002426F5">
        <w:rPr>
          <w:rFonts w:ascii="Arial" w:hAnsi="Arial" w:cs="Arial"/>
          <w:sz w:val="24"/>
          <w:szCs w:val="24"/>
        </w:rPr>
        <w:t>s</w:t>
      </w:r>
      <w:r w:rsidR="002F484F">
        <w:rPr>
          <w:rFonts w:ascii="Arial" w:hAnsi="Arial" w:cs="Arial"/>
          <w:sz w:val="24"/>
          <w:szCs w:val="24"/>
        </w:rPr>
        <w:t xml:space="preserve"> because of </w:t>
      </w:r>
      <w:r w:rsidR="006E1E21">
        <w:rPr>
          <w:rFonts w:ascii="Arial" w:hAnsi="Arial" w:cs="Arial"/>
          <w:sz w:val="24"/>
          <w:szCs w:val="24"/>
        </w:rPr>
        <w:t>possible</w:t>
      </w:r>
      <w:r w:rsidR="00332CD5">
        <w:rPr>
          <w:rFonts w:ascii="Arial" w:hAnsi="Arial" w:cs="Arial"/>
          <w:sz w:val="24"/>
          <w:szCs w:val="24"/>
        </w:rPr>
        <w:t xml:space="preserve"> additional</w:t>
      </w:r>
      <w:r w:rsidR="006E1E21">
        <w:rPr>
          <w:rFonts w:ascii="Arial" w:hAnsi="Arial" w:cs="Arial"/>
          <w:sz w:val="24"/>
          <w:szCs w:val="24"/>
        </w:rPr>
        <w:t xml:space="preserve"> coordination bonds </w:t>
      </w:r>
      <w:r w:rsidR="00DD383A">
        <w:rPr>
          <w:rFonts w:ascii="Arial" w:hAnsi="Arial" w:cs="Arial"/>
          <w:sz w:val="24"/>
          <w:szCs w:val="24"/>
        </w:rPr>
        <w:t>between Cu</w:t>
      </w:r>
      <w:r w:rsidR="00DD383A" w:rsidRPr="00DD383A">
        <w:rPr>
          <w:rFonts w:ascii="Arial" w:hAnsi="Arial" w:cs="Arial"/>
          <w:sz w:val="24"/>
          <w:szCs w:val="24"/>
          <w:vertAlign w:val="superscript"/>
        </w:rPr>
        <w:t>2+</w:t>
      </w:r>
      <w:r w:rsidR="00DD383A">
        <w:rPr>
          <w:rFonts w:ascii="Arial" w:hAnsi="Arial" w:cs="Arial"/>
          <w:sz w:val="24"/>
          <w:szCs w:val="24"/>
        </w:rPr>
        <w:t xml:space="preserve"> ions and</w:t>
      </w:r>
      <w:r w:rsidR="006E1E21">
        <w:rPr>
          <w:rFonts w:ascii="Arial" w:hAnsi="Arial" w:cs="Arial"/>
          <w:sz w:val="24"/>
          <w:szCs w:val="24"/>
        </w:rPr>
        <w:t xml:space="preserve"> </w:t>
      </w:r>
      <w:r w:rsidR="003214DF">
        <w:rPr>
          <w:rFonts w:ascii="Arial" w:hAnsi="Arial" w:cs="Arial"/>
          <w:sz w:val="24"/>
          <w:szCs w:val="24"/>
        </w:rPr>
        <w:t>the threonine</w:t>
      </w:r>
      <w:r w:rsidR="006E1E21">
        <w:rPr>
          <w:rFonts w:ascii="Arial" w:hAnsi="Arial" w:cs="Arial"/>
          <w:sz w:val="24"/>
          <w:szCs w:val="24"/>
        </w:rPr>
        <w:t>/arginine</w:t>
      </w:r>
      <w:r w:rsidR="003214DF">
        <w:rPr>
          <w:rFonts w:ascii="Arial" w:hAnsi="Arial" w:cs="Arial"/>
          <w:sz w:val="24"/>
          <w:szCs w:val="24"/>
        </w:rPr>
        <w:t xml:space="preserve"> resid</w:t>
      </w:r>
      <w:r w:rsidR="003A5958">
        <w:rPr>
          <w:rFonts w:ascii="Arial" w:hAnsi="Arial" w:cs="Arial"/>
          <w:sz w:val="24"/>
          <w:szCs w:val="24"/>
        </w:rPr>
        <w:t>u</w:t>
      </w:r>
      <w:r w:rsidR="003214DF">
        <w:rPr>
          <w:rFonts w:ascii="Arial" w:hAnsi="Arial" w:cs="Arial"/>
          <w:sz w:val="24"/>
          <w:szCs w:val="24"/>
        </w:rPr>
        <w:t xml:space="preserve">es in the </w:t>
      </w:r>
      <w:r w:rsidR="002F484F">
        <w:rPr>
          <w:rFonts w:ascii="Arial" w:hAnsi="Arial" w:cs="Arial"/>
          <w:sz w:val="24"/>
          <w:szCs w:val="24"/>
        </w:rPr>
        <w:t xml:space="preserve">displayed peptide sequence </w:t>
      </w:r>
      <w:r w:rsidR="002F484F" w:rsidRPr="00236323">
        <w:rPr>
          <w:rFonts w:ascii="Arial" w:hAnsi="Arial" w:cs="Arial"/>
          <w:sz w:val="24"/>
          <w:szCs w:val="24"/>
        </w:rPr>
        <w:t>(</w:t>
      </w:r>
      <w:r w:rsidR="002F484F">
        <w:rPr>
          <w:rFonts w:ascii="Arial" w:hAnsi="Arial" w:cs="Arial"/>
          <w:sz w:val="24"/>
          <w:szCs w:val="24"/>
        </w:rPr>
        <w:t>A</w:t>
      </w:r>
      <w:r w:rsidR="002F484F" w:rsidRPr="00236323">
        <w:rPr>
          <w:rFonts w:ascii="Arial" w:hAnsi="Arial" w:cs="Arial"/>
          <w:sz w:val="24"/>
          <w:szCs w:val="24"/>
        </w:rPr>
        <w:t>GTGAGTGTGAGIRTG)</w:t>
      </w:r>
      <w:r w:rsidR="002F484F">
        <w:rPr>
          <w:rFonts w:ascii="Arial" w:hAnsi="Arial" w:cs="Arial"/>
          <w:sz w:val="24"/>
          <w:szCs w:val="24"/>
        </w:rPr>
        <w:t>.</w:t>
      </w:r>
      <w:r w:rsidR="008C3E2A">
        <w:rPr>
          <w:rFonts w:ascii="Arial" w:hAnsi="Arial" w:cs="Arial"/>
          <w:sz w:val="24"/>
          <w:szCs w:val="24"/>
        </w:rPr>
        <w:fldChar w:fldCharType="begin">
          <w:fldData xml:space="preserve">PEVuZE5vdGU+PENpdGU+PEF1dGhvcj5TYW50YW5hPC9BdXRob3I+PFllYXI+MjAwNzwvWWVhcj48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</w:fldData>
        </w:fldChar>
      </w:r>
      <w:r w:rsidR="00D34B6A">
        <w:rPr>
          <w:rFonts w:ascii="Arial" w:hAnsi="Arial" w:cs="Arial"/>
          <w:sz w:val="24"/>
          <w:szCs w:val="24"/>
        </w:rPr>
        <w:instrText xml:space="preserve"> ADDIN EN.CITE </w:instrText>
      </w:r>
      <w:r w:rsidR="00D34B6A">
        <w:rPr>
          <w:rFonts w:ascii="Arial" w:hAnsi="Arial" w:cs="Arial"/>
          <w:sz w:val="24"/>
          <w:szCs w:val="24"/>
        </w:rPr>
        <w:fldChar w:fldCharType="begin">
          <w:fldData xml:space="preserve">PEVuZE5vdGU+PENpdGU+PEF1dGhvcj5TYW50YW5hPC9BdXRob3I+PFllYXI+MjAwNzwvWWVhcj48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</w:fldData>
        </w:fldChar>
      </w:r>
      <w:r w:rsidR="00D34B6A">
        <w:rPr>
          <w:rFonts w:ascii="Arial" w:hAnsi="Arial" w:cs="Arial"/>
          <w:sz w:val="24"/>
          <w:szCs w:val="24"/>
        </w:rPr>
        <w:instrText xml:space="preserve"> ADDIN EN.CITE.DATA </w:instrText>
      </w:r>
      <w:r w:rsidR="00D34B6A">
        <w:rPr>
          <w:rFonts w:ascii="Arial" w:hAnsi="Arial" w:cs="Arial"/>
          <w:sz w:val="24"/>
          <w:szCs w:val="24"/>
        </w:rPr>
      </w:r>
      <w:r w:rsidR="00D34B6A">
        <w:rPr>
          <w:rFonts w:ascii="Arial" w:hAnsi="Arial" w:cs="Arial"/>
          <w:sz w:val="24"/>
          <w:szCs w:val="24"/>
        </w:rPr>
        <w:fldChar w:fldCharType="end"/>
      </w:r>
      <w:r w:rsidR="008C3E2A">
        <w:rPr>
          <w:rFonts w:ascii="Arial" w:hAnsi="Arial" w:cs="Arial"/>
          <w:sz w:val="24"/>
          <w:szCs w:val="24"/>
        </w:rPr>
      </w:r>
      <w:r w:rsidR="008C3E2A">
        <w:rPr>
          <w:rFonts w:ascii="Arial" w:hAnsi="Arial" w:cs="Arial"/>
          <w:sz w:val="24"/>
          <w:szCs w:val="24"/>
        </w:rPr>
        <w:fldChar w:fldCharType="separate"/>
      </w:r>
      <w:r w:rsidR="00D34B6A" w:rsidRPr="00D34B6A">
        <w:rPr>
          <w:rFonts w:ascii="Arial" w:hAnsi="Arial" w:cs="Arial"/>
          <w:noProof/>
          <w:sz w:val="24"/>
          <w:szCs w:val="24"/>
          <w:vertAlign w:val="superscript"/>
        </w:rPr>
        <w:t>74-76</w:t>
      </w:r>
      <w:r w:rsidR="008C3E2A">
        <w:rPr>
          <w:rFonts w:ascii="Arial" w:hAnsi="Arial" w:cs="Arial"/>
          <w:sz w:val="24"/>
          <w:szCs w:val="24"/>
        </w:rPr>
        <w:fldChar w:fldCharType="end"/>
      </w:r>
    </w:p>
    <w:p w14:paraId="26647982" w14:textId="77777777" w:rsidR="00F55003" w:rsidRDefault="00F55003" w:rsidP="00A95FBA">
      <w:pPr>
        <w:wordWrap/>
        <w:spacing w:line="480" w:lineRule="auto"/>
        <w:contextualSpacing/>
        <w:rPr>
          <w:rFonts w:ascii="Arial" w:hAnsi="Arial" w:cs="Arial"/>
          <w:sz w:val="24"/>
          <w:szCs w:val="24"/>
        </w:rPr>
      </w:pPr>
    </w:p>
    <w:p w14:paraId="5BD6AE14" w14:textId="0DBE96E4" w:rsidR="008A2857" w:rsidRDefault="008B44DF" w:rsidP="008A2857">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63AF4E84" wp14:editId="0FCB0F76">
            <wp:extent cx="5702447" cy="2334985"/>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t2 lifting.tif"/>
                    <pic:cNvPicPr/>
                  </pic:nvPicPr>
                  <pic:blipFill>
                    <a:blip r:embed="rId22">
                      <a:extLst>
                        <a:ext uri="{28A0092B-C50C-407E-A947-70E740481C1C}">
                          <a14:useLocalDpi xmlns:a14="http://schemas.microsoft.com/office/drawing/2010/main" val="0"/>
                        </a:ext>
                      </a:extLst>
                    </a:blip>
                    <a:stretch>
                      <a:fillRect/>
                    </a:stretch>
                  </pic:blipFill>
                  <pic:spPr>
                    <a:xfrm>
                      <a:off x="0" y="0"/>
                      <a:ext cx="5722061" cy="2343016"/>
                    </a:xfrm>
                    <a:prstGeom prst="rect">
                      <a:avLst/>
                    </a:prstGeom>
                  </pic:spPr>
                </pic:pic>
              </a:graphicData>
            </a:graphic>
          </wp:inline>
        </w:drawing>
      </w:r>
    </w:p>
    <w:p w14:paraId="2326EEEE" w14:textId="4C4B3B22" w:rsidR="008A2857" w:rsidRDefault="008A2857" w:rsidP="00EC5F76">
      <w:pPr>
        <w:wordWrap/>
        <w:spacing w:line="480" w:lineRule="auto"/>
        <w:contextualSpacing/>
        <w:rPr>
          <w:rFonts w:ascii="Arial" w:hAnsi="Arial" w:cs="Arial"/>
          <w:sz w:val="24"/>
          <w:szCs w:val="24"/>
        </w:rPr>
      </w:pPr>
      <w:r w:rsidRPr="006F0015">
        <w:rPr>
          <w:rFonts w:ascii="Arial" w:hAnsi="Arial" w:cs="Arial"/>
          <w:b/>
          <w:sz w:val="24"/>
          <w:szCs w:val="24"/>
        </w:rPr>
        <w:t>Figure 2.3</w:t>
      </w:r>
      <w:r w:rsidRPr="00236323">
        <w:rPr>
          <w:rFonts w:ascii="Arial" w:hAnsi="Arial" w:cs="Arial"/>
          <w:sz w:val="24"/>
          <w:szCs w:val="24"/>
        </w:rPr>
        <w:t xml:space="preserve"> GT2 Hydrogel in water at pH 6</w:t>
      </w:r>
      <w:r w:rsidR="00EC5F76">
        <w:rPr>
          <w:rFonts w:ascii="Arial" w:hAnsi="Arial" w:cs="Arial"/>
          <w:sz w:val="24"/>
          <w:szCs w:val="24"/>
        </w:rPr>
        <w:t>,</w:t>
      </w:r>
      <w:r w:rsidRPr="00236323">
        <w:rPr>
          <w:rFonts w:ascii="Arial" w:hAnsi="Arial" w:cs="Arial"/>
          <w:sz w:val="24"/>
          <w:szCs w:val="24"/>
        </w:rPr>
        <w:t xml:space="preserve"> GT2 hydrogel shows a good water insolubility at a weak acidic condition. </w:t>
      </w:r>
      <w:r w:rsidR="00213BA7">
        <w:rPr>
          <w:rFonts w:ascii="Arial" w:hAnsi="Arial" w:cs="Arial"/>
          <w:sz w:val="24"/>
          <w:szCs w:val="24"/>
        </w:rPr>
        <w:t>Viscoe</w:t>
      </w:r>
      <w:r w:rsidRPr="00236323">
        <w:rPr>
          <w:rFonts w:ascii="Arial" w:hAnsi="Arial" w:cs="Arial"/>
          <w:sz w:val="24"/>
          <w:szCs w:val="24"/>
        </w:rPr>
        <w:t>lastic GT2 hydrogel can be picked up by forceps.</w:t>
      </w:r>
    </w:p>
    <w:p w14:paraId="62BF081C" w14:textId="0D2DB365" w:rsidR="006D3AB2" w:rsidRDefault="006D3AB2" w:rsidP="006D3AB2">
      <w:pPr>
        <w:wordWrap/>
        <w:spacing w:line="480" w:lineRule="auto"/>
        <w:contextualSpacing/>
        <w:jc w:val="center"/>
        <w:rPr>
          <w:rFonts w:ascii="Arial" w:hAnsi="Arial" w:cs="Arial"/>
          <w:sz w:val="24"/>
          <w:szCs w:val="24"/>
        </w:rPr>
      </w:pPr>
      <w:r w:rsidRPr="00236323">
        <w:rPr>
          <w:rFonts w:ascii="Arial" w:hAnsi="Arial" w:cs="Arial"/>
          <w:noProof/>
          <w:sz w:val="22"/>
        </w:rPr>
        <w:lastRenderedPageBreak/>
        <w:drawing>
          <wp:inline distT="0" distB="0" distL="0" distR="0" wp14:anchorId="0B07C024" wp14:editId="1D57A089">
            <wp:extent cx="3305908" cy="28091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67285" cy="2861330"/>
                    </a:xfrm>
                    <a:prstGeom prst="rect">
                      <a:avLst/>
                    </a:prstGeom>
                    <a:noFill/>
                  </pic:spPr>
                </pic:pic>
              </a:graphicData>
            </a:graphic>
          </wp:inline>
        </w:drawing>
      </w:r>
    </w:p>
    <w:p w14:paraId="43DCD52A" w14:textId="27D6C274" w:rsidR="006D3AB2" w:rsidRPr="00236323" w:rsidRDefault="006D3AB2" w:rsidP="006D3AB2">
      <w:pPr>
        <w:wordWrap/>
        <w:spacing w:line="480" w:lineRule="auto"/>
        <w:contextualSpacing/>
        <w:rPr>
          <w:rFonts w:ascii="Arial" w:hAnsi="Arial" w:cs="Arial"/>
          <w:sz w:val="24"/>
          <w:szCs w:val="24"/>
        </w:rPr>
      </w:pPr>
      <w:r w:rsidRPr="00A41573">
        <w:rPr>
          <w:rFonts w:ascii="Arial" w:hAnsi="Arial" w:cs="Arial"/>
          <w:b/>
          <w:sz w:val="24"/>
          <w:szCs w:val="24"/>
        </w:rPr>
        <w:t>Figure 2.4</w:t>
      </w:r>
      <w:r w:rsidRPr="00236323">
        <w:rPr>
          <w:rFonts w:ascii="Arial" w:hAnsi="Arial" w:cs="Arial"/>
          <w:sz w:val="24"/>
          <w:szCs w:val="24"/>
        </w:rPr>
        <w:t xml:space="preserve"> GT2 Hydrogel and WT </w:t>
      </w:r>
      <w:r w:rsidR="006B5F86">
        <w:rPr>
          <w:rFonts w:ascii="Arial" w:hAnsi="Arial" w:cs="Arial"/>
          <w:sz w:val="24"/>
          <w:szCs w:val="24"/>
        </w:rPr>
        <w:t>aggregate</w:t>
      </w:r>
      <w:r w:rsidRPr="00236323">
        <w:rPr>
          <w:rFonts w:ascii="Arial" w:hAnsi="Arial" w:cs="Arial"/>
          <w:sz w:val="24"/>
          <w:szCs w:val="24"/>
        </w:rPr>
        <w:t xml:space="preserve"> at </w:t>
      </w:r>
      <w:r w:rsidR="001A37D6">
        <w:rPr>
          <w:rFonts w:ascii="Arial" w:hAnsi="Arial" w:cs="Arial"/>
          <w:sz w:val="24"/>
          <w:szCs w:val="24"/>
        </w:rPr>
        <w:t>Cu</w:t>
      </w:r>
      <w:r w:rsidR="001A37D6" w:rsidRPr="001A37D6">
        <w:rPr>
          <w:rFonts w:ascii="Arial" w:hAnsi="Arial" w:cs="Arial"/>
          <w:sz w:val="24"/>
          <w:szCs w:val="24"/>
          <w:vertAlign w:val="superscript"/>
        </w:rPr>
        <w:t>2+</w:t>
      </w:r>
      <w:r w:rsidR="001A37D6">
        <w:rPr>
          <w:rFonts w:ascii="Arial" w:hAnsi="Arial" w:cs="Arial"/>
          <w:sz w:val="24"/>
          <w:szCs w:val="24"/>
        </w:rPr>
        <w:t xml:space="preserve"> </w:t>
      </w:r>
      <w:r w:rsidRPr="00236323">
        <w:rPr>
          <w:rFonts w:ascii="Arial" w:hAnsi="Arial" w:cs="Arial"/>
          <w:sz w:val="24"/>
          <w:szCs w:val="24"/>
        </w:rPr>
        <w:t>20mM (A), 3mM (B)</w:t>
      </w:r>
      <w:r>
        <w:rPr>
          <w:rFonts w:ascii="Arial" w:hAnsi="Arial" w:cs="Arial"/>
          <w:sz w:val="24"/>
          <w:szCs w:val="24"/>
        </w:rPr>
        <w:t xml:space="preserve">, </w:t>
      </w:r>
      <w:r w:rsidRPr="00236323">
        <w:rPr>
          <w:rFonts w:ascii="Arial" w:hAnsi="Arial" w:cs="Arial"/>
          <w:sz w:val="24"/>
          <w:szCs w:val="24"/>
        </w:rPr>
        <w:t xml:space="preserve">(A) Once GT2 hydrogel and WT </w:t>
      </w:r>
      <w:r w:rsidR="006B5F86">
        <w:rPr>
          <w:rFonts w:ascii="Arial" w:hAnsi="Arial" w:cs="Arial"/>
          <w:sz w:val="24"/>
          <w:szCs w:val="24"/>
        </w:rPr>
        <w:t>aggregate</w:t>
      </w:r>
      <w:r w:rsidRPr="00236323">
        <w:rPr>
          <w:rFonts w:ascii="Arial" w:hAnsi="Arial" w:cs="Arial"/>
          <w:sz w:val="24"/>
          <w:szCs w:val="24"/>
        </w:rPr>
        <w:t xml:space="preserve"> were formed in Cu</w:t>
      </w:r>
      <w:r w:rsidRPr="00D8123A">
        <w:rPr>
          <w:rFonts w:ascii="Arial" w:hAnsi="Arial" w:cs="Arial"/>
          <w:sz w:val="24"/>
          <w:szCs w:val="24"/>
          <w:vertAlign w:val="superscript"/>
        </w:rPr>
        <w:t>2+</w:t>
      </w:r>
      <w:r w:rsidRPr="00236323">
        <w:rPr>
          <w:rFonts w:ascii="Arial" w:hAnsi="Arial" w:cs="Arial"/>
          <w:sz w:val="24"/>
          <w:szCs w:val="24"/>
        </w:rPr>
        <w:t xml:space="preserve"> solution, the glass vials were vigorously shaken. GT2 hydrogel shows a higher mechanical strength than </w:t>
      </w:r>
      <w:r w:rsidR="008001FB">
        <w:rPr>
          <w:rFonts w:ascii="Arial" w:hAnsi="Arial" w:cs="Arial"/>
          <w:sz w:val="24"/>
          <w:szCs w:val="24"/>
        </w:rPr>
        <w:t>that</w:t>
      </w:r>
      <w:r w:rsidRPr="00236323">
        <w:rPr>
          <w:rFonts w:ascii="Arial" w:hAnsi="Arial" w:cs="Arial"/>
          <w:sz w:val="24"/>
          <w:szCs w:val="24"/>
        </w:rPr>
        <w:t xml:space="preserve"> of WT </w:t>
      </w:r>
      <w:r w:rsidR="00C85CBC">
        <w:rPr>
          <w:rFonts w:ascii="Arial" w:hAnsi="Arial" w:cs="Arial"/>
          <w:sz w:val="24"/>
          <w:szCs w:val="24"/>
        </w:rPr>
        <w:t>aggregate</w:t>
      </w:r>
      <w:r w:rsidRPr="00236323">
        <w:rPr>
          <w:rFonts w:ascii="Arial" w:hAnsi="Arial" w:cs="Arial"/>
          <w:sz w:val="24"/>
          <w:szCs w:val="24"/>
        </w:rPr>
        <w:t xml:space="preserve">. (B) GT2 hydrogel shows a higher aggregation than </w:t>
      </w:r>
      <w:r w:rsidR="008001FB">
        <w:rPr>
          <w:rFonts w:ascii="Arial" w:hAnsi="Arial" w:cs="Arial"/>
          <w:sz w:val="24"/>
          <w:szCs w:val="24"/>
        </w:rPr>
        <w:t>that</w:t>
      </w:r>
      <w:r w:rsidRPr="00236323">
        <w:rPr>
          <w:rFonts w:ascii="Arial" w:hAnsi="Arial" w:cs="Arial"/>
          <w:sz w:val="24"/>
          <w:szCs w:val="24"/>
        </w:rPr>
        <w:t xml:space="preserve"> of WT </w:t>
      </w:r>
      <w:r w:rsidR="00BC0531">
        <w:rPr>
          <w:rFonts w:ascii="Arial" w:hAnsi="Arial" w:cs="Arial"/>
          <w:sz w:val="24"/>
          <w:szCs w:val="24"/>
        </w:rPr>
        <w:t>aggregate</w:t>
      </w:r>
      <w:r w:rsidRPr="00236323">
        <w:rPr>
          <w:rFonts w:ascii="Arial" w:hAnsi="Arial" w:cs="Arial"/>
          <w:sz w:val="24"/>
          <w:szCs w:val="24"/>
        </w:rPr>
        <w:t xml:space="preserve"> at a low Cu</w:t>
      </w:r>
      <w:r w:rsidRPr="004B36AE">
        <w:rPr>
          <w:rFonts w:ascii="Arial" w:hAnsi="Arial" w:cs="Arial"/>
          <w:sz w:val="24"/>
          <w:szCs w:val="24"/>
          <w:vertAlign w:val="superscript"/>
        </w:rPr>
        <w:t>2+</w:t>
      </w:r>
      <w:r w:rsidRPr="00236323">
        <w:rPr>
          <w:rFonts w:ascii="Arial" w:hAnsi="Arial" w:cs="Arial"/>
          <w:sz w:val="24"/>
          <w:szCs w:val="24"/>
        </w:rPr>
        <w:t xml:space="preserve"> </w:t>
      </w:r>
      <w:r>
        <w:rPr>
          <w:rFonts w:ascii="Arial" w:hAnsi="Arial" w:cs="Arial"/>
          <w:sz w:val="24"/>
          <w:szCs w:val="24"/>
        </w:rPr>
        <w:t xml:space="preserve">ion </w:t>
      </w:r>
      <w:r w:rsidRPr="00236323">
        <w:rPr>
          <w:rFonts w:ascii="Arial" w:hAnsi="Arial" w:cs="Arial"/>
          <w:sz w:val="24"/>
          <w:szCs w:val="24"/>
        </w:rPr>
        <w:t>concentration (3mM).</w:t>
      </w:r>
    </w:p>
    <w:p w14:paraId="481A5FE7" w14:textId="77777777" w:rsidR="00515251" w:rsidRDefault="00515251" w:rsidP="00986888">
      <w:pPr>
        <w:wordWrap/>
        <w:spacing w:line="480" w:lineRule="auto"/>
        <w:contextualSpacing/>
        <w:rPr>
          <w:rFonts w:ascii="Arial" w:hAnsi="Arial" w:cs="Arial"/>
          <w:sz w:val="24"/>
          <w:szCs w:val="24"/>
        </w:rPr>
      </w:pPr>
    </w:p>
    <w:p w14:paraId="6A5E3FD2" w14:textId="48BB70D2" w:rsidR="00462DFD" w:rsidRPr="00236323" w:rsidRDefault="00462DFD" w:rsidP="0057213E">
      <w:pPr>
        <w:wordWrap/>
        <w:spacing w:line="480" w:lineRule="auto"/>
        <w:ind w:firstLine="800"/>
        <w:contextualSpacing/>
        <w:rPr>
          <w:rFonts w:ascii="Arial" w:hAnsi="Arial" w:cs="Arial"/>
          <w:sz w:val="24"/>
          <w:szCs w:val="24"/>
        </w:rPr>
      </w:pPr>
      <w:r w:rsidRPr="00236323">
        <w:rPr>
          <w:rFonts w:ascii="Arial" w:hAnsi="Arial" w:cs="Arial"/>
          <w:sz w:val="24"/>
          <w:szCs w:val="24"/>
        </w:rPr>
        <w:t>Water insolubility of GT2 hydrogel was tested at different pH levels. GT2 Hydrogel showed the best water insolubility at pH 5.7. GT2 hydrogel starts to dissolve</w:t>
      </w:r>
      <w:r w:rsidR="003841F7">
        <w:rPr>
          <w:rFonts w:ascii="Arial" w:hAnsi="Arial" w:cs="Arial"/>
          <w:sz w:val="24"/>
          <w:szCs w:val="24"/>
        </w:rPr>
        <w:t xml:space="preserve"> completely</w:t>
      </w:r>
      <w:r w:rsidRPr="00236323">
        <w:rPr>
          <w:rFonts w:ascii="Arial" w:hAnsi="Arial" w:cs="Arial"/>
          <w:sz w:val="24"/>
          <w:szCs w:val="24"/>
        </w:rPr>
        <w:t xml:space="preserve"> in water out of the pH range (5</w:t>
      </w:r>
      <w:r w:rsidR="00922D10">
        <w:rPr>
          <w:rFonts w:ascii="Arial" w:hAnsi="Arial" w:cs="Arial"/>
          <w:sz w:val="24"/>
          <w:szCs w:val="24"/>
        </w:rPr>
        <w:t xml:space="preserve"> </w:t>
      </w:r>
      <w:r w:rsidRPr="00236323">
        <w:rPr>
          <w:rFonts w:ascii="Arial" w:hAnsi="Arial" w:cs="Arial"/>
          <w:sz w:val="24"/>
          <w:szCs w:val="24"/>
        </w:rPr>
        <w:t>-</w:t>
      </w:r>
      <w:r w:rsidR="00922D10">
        <w:rPr>
          <w:rFonts w:ascii="Arial" w:hAnsi="Arial" w:cs="Arial"/>
          <w:sz w:val="24"/>
          <w:szCs w:val="24"/>
        </w:rPr>
        <w:t xml:space="preserve"> </w:t>
      </w:r>
      <w:r w:rsidRPr="00236323">
        <w:rPr>
          <w:rFonts w:ascii="Arial" w:hAnsi="Arial" w:cs="Arial"/>
          <w:sz w:val="24"/>
          <w:szCs w:val="24"/>
        </w:rPr>
        <w:t xml:space="preserve">8). (Figure </w:t>
      </w:r>
      <w:r w:rsidR="008A2857">
        <w:rPr>
          <w:rFonts w:ascii="Arial" w:hAnsi="Arial" w:cs="Arial"/>
          <w:sz w:val="24"/>
          <w:szCs w:val="24"/>
        </w:rPr>
        <w:t>2.</w:t>
      </w:r>
      <w:r w:rsidR="00667612">
        <w:rPr>
          <w:rFonts w:ascii="Arial" w:hAnsi="Arial" w:cs="Arial"/>
          <w:sz w:val="24"/>
          <w:szCs w:val="24"/>
        </w:rPr>
        <w:t>5</w:t>
      </w:r>
      <w:r w:rsidRPr="00236323">
        <w:rPr>
          <w:rFonts w:ascii="Arial" w:hAnsi="Arial" w:cs="Arial"/>
          <w:sz w:val="24"/>
          <w:szCs w:val="24"/>
        </w:rPr>
        <w:t>)</w:t>
      </w:r>
    </w:p>
    <w:p w14:paraId="3CC34158" w14:textId="0F4DDCC5" w:rsidR="00462DFD" w:rsidRDefault="00AA6F9D" w:rsidP="00C850D9">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391B1FDF" wp14:editId="4F29C519">
            <wp:extent cx="5639951" cy="123008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 senstivie gt2 hydrogel.tif"/>
                    <pic:cNvPicPr/>
                  </pic:nvPicPr>
                  <pic:blipFill>
                    <a:blip r:embed="rId24">
                      <a:extLst>
                        <a:ext uri="{28A0092B-C50C-407E-A947-70E740481C1C}">
                          <a14:useLocalDpi xmlns:a14="http://schemas.microsoft.com/office/drawing/2010/main" val="0"/>
                        </a:ext>
                      </a:extLst>
                    </a:blip>
                    <a:stretch>
                      <a:fillRect/>
                    </a:stretch>
                  </pic:blipFill>
                  <pic:spPr>
                    <a:xfrm>
                      <a:off x="0" y="0"/>
                      <a:ext cx="5686013" cy="1240131"/>
                    </a:xfrm>
                    <a:prstGeom prst="rect">
                      <a:avLst/>
                    </a:prstGeom>
                  </pic:spPr>
                </pic:pic>
              </a:graphicData>
            </a:graphic>
          </wp:inline>
        </w:drawing>
      </w:r>
    </w:p>
    <w:p w14:paraId="4418BAAD" w14:textId="2ABFF942" w:rsidR="00B51C10" w:rsidRPr="00236323" w:rsidRDefault="00B51C10" w:rsidP="00B51C10">
      <w:pPr>
        <w:wordWrap/>
        <w:spacing w:line="480" w:lineRule="auto"/>
        <w:contextualSpacing/>
        <w:rPr>
          <w:rFonts w:ascii="Arial" w:hAnsi="Arial" w:cs="Arial"/>
          <w:sz w:val="24"/>
          <w:szCs w:val="24"/>
        </w:rPr>
      </w:pPr>
      <w:r w:rsidRPr="004249E9">
        <w:rPr>
          <w:rFonts w:ascii="Arial" w:hAnsi="Arial" w:cs="Arial"/>
          <w:b/>
          <w:sz w:val="24"/>
          <w:szCs w:val="24"/>
        </w:rPr>
        <w:t xml:space="preserve">Figure </w:t>
      </w:r>
      <w:r w:rsidR="004249E9" w:rsidRPr="004249E9">
        <w:rPr>
          <w:rFonts w:ascii="Arial" w:hAnsi="Arial" w:cs="Arial"/>
          <w:b/>
          <w:sz w:val="24"/>
          <w:szCs w:val="24"/>
        </w:rPr>
        <w:t>2.</w:t>
      </w:r>
      <w:r w:rsidR="006D3AB2">
        <w:rPr>
          <w:rFonts w:ascii="Arial" w:hAnsi="Arial" w:cs="Arial"/>
          <w:b/>
          <w:sz w:val="24"/>
          <w:szCs w:val="24"/>
        </w:rPr>
        <w:t>5</w:t>
      </w:r>
      <w:r w:rsidRPr="00236323">
        <w:rPr>
          <w:rFonts w:ascii="Arial" w:hAnsi="Arial" w:cs="Arial"/>
          <w:sz w:val="24"/>
          <w:szCs w:val="24"/>
        </w:rPr>
        <w:t xml:space="preserve"> pH sensitivity of GT2 Hydrogel</w:t>
      </w:r>
      <w:r>
        <w:rPr>
          <w:rFonts w:ascii="Arial" w:hAnsi="Arial" w:cs="Arial"/>
          <w:sz w:val="24"/>
          <w:szCs w:val="24"/>
        </w:rPr>
        <w:t xml:space="preserve">, </w:t>
      </w:r>
      <w:r w:rsidRPr="00236323">
        <w:rPr>
          <w:rFonts w:ascii="Arial" w:hAnsi="Arial" w:cs="Arial"/>
          <w:sz w:val="24"/>
          <w:szCs w:val="24"/>
        </w:rPr>
        <w:t xml:space="preserve">GT2 hydrogel shows the best water insolubility at pH 6. GT2 hydrogel seems to be semi-soluble at pH 7. Beside the pH range of </w:t>
      </w:r>
      <w:r w:rsidR="0008358C">
        <w:rPr>
          <w:rFonts w:ascii="Arial" w:hAnsi="Arial" w:cs="Arial"/>
          <w:sz w:val="24"/>
          <w:szCs w:val="24"/>
        </w:rPr>
        <w:t>5</w:t>
      </w:r>
      <w:r w:rsidR="00D757B0">
        <w:rPr>
          <w:rFonts w:ascii="Arial" w:hAnsi="Arial" w:cs="Arial"/>
          <w:sz w:val="24"/>
          <w:szCs w:val="24"/>
        </w:rPr>
        <w:t>.7</w:t>
      </w:r>
      <w:r w:rsidRPr="00236323">
        <w:rPr>
          <w:rFonts w:ascii="Arial" w:hAnsi="Arial" w:cs="Arial"/>
          <w:sz w:val="24"/>
          <w:szCs w:val="24"/>
        </w:rPr>
        <w:t>-7, GT2 hydrogel becomes soluble in water at the other pH levels.</w:t>
      </w:r>
    </w:p>
    <w:p w14:paraId="347F2947" w14:textId="1D6197ED" w:rsidR="002E71D7" w:rsidRPr="00AE35EE" w:rsidRDefault="002E71D7" w:rsidP="00986888">
      <w:pPr>
        <w:wordWrap/>
        <w:spacing w:line="480" w:lineRule="auto"/>
        <w:contextualSpacing/>
        <w:rPr>
          <w:rFonts w:ascii="Arial" w:hAnsi="Arial" w:cs="Arial"/>
          <w:b/>
          <w:sz w:val="24"/>
          <w:szCs w:val="24"/>
        </w:rPr>
      </w:pPr>
      <w:r w:rsidRPr="00AE35EE">
        <w:rPr>
          <w:rFonts w:ascii="Arial" w:hAnsi="Arial" w:cs="Arial"/>
          <w:b/>
          <w:sz w:val="24"/>
          <w:szCs w:val="24"/>
        </w:rPr>
        <w:lastRenderedPageBreak/>
        <w:t>2.3.2 Cu</w:t>
      </w:r>
      <w:r w:rsidRPr="00AE35EE">
        <w:rPr>
          <w:rFonts w:ascii="Arial" w:hAnsi="Arial" w:cs="Arial"/>
          <w:b/>
          <w:sz w:val="24"/>
          <w:szCs w:val="24"/>
          <w:vertAlign w:val="superscript"/>
        </w:rPr>
        <w:t>2+</w:t>
      </w:r>
      <w:r w:rsidRPr="00AE35EE">
        <w:rPr>
          <w:rFonts w:ascii="Arial" w:hAnsi="Arial" w:cs="Arial"/>
          <w:b/>
          <w:sz w:val="24"/>
          <w:szCs w:val="24"/>
        </w:rPr>
        <w:t>-M13 phage interaction</w:t>
      </w:r>
    </w:p>
    <w:p w14:paraId="2A5C0F56" w14:textId="01B57E74" w:rsidR="00452CC7" w:rsidRDefault="00496D76" w:rsidP="00452CC7">
      <w:pPr>
        <w:wordWrap/>
        <w:spacing w:line="480" w:lineRule="auto"/>
        <w:ind w:firstLine="800"/>
        <w:contextualSpacing/>
        <w:rPr>
          <w:rFonts w:ascii="Arial" w:hAnsi="Arial" w:cs="Arial"/>
          <w:sz w:val="24"/>
          <w:szCs w:val="24"/>
        </w:rPr>
      </w:pPr>
      <w:r>
        <w:rPr>
          <w:rFonts w:ascii="Arial" w:hAnsi="Arial" w:cs="Arial"/>
          <w:sz w:val="24"/>
          <w:szCs w:val="24"/>
        </w:rPr>
        <w:t>The interaction between Cu</w:t>
      </w:r>
      <w:r w:rsidRPr="00496D76">
        <w:rPr>
          <w:rFonts w:ascii="Arial" w:hAnsi="Arial" w:cs="Arial"/>
          <w:sz w:val="24"/>
          <w:szCs w:val="24"/>
          <w:vertAlign w:val="superscript"/>
        </w:rPr>
        <w:t>2+</w:t>
      </w:r>
      <w:r>
        <w:rPr>
          <w:rFonts w:ascii="Arial" w:hAnsi="Arial" w:cs="Arial"/>
          <w:sz w:val="24"/>
          <w:szCs w:val="24"/>
        </w:rPr>
        <w:t xml:space="preserve"> ions and M13 phage can be shown in SEM images. (Figure </w:t>
      </w:r>
      <w:r w:rsidR="004249E9">
        <w:rPr>
          <w:rFonts w:ascii="Arial" w:hAnsi="Arial" w:cs="Arial"/>
          <w:sz w:val="24"/>
          <w:szCs w:val="24"/>
        </w:rPr>
        <w:t>2.</w:t>
      </w:r>
      <w:r w:rsidR="006761A4">
        <w:rPr>
          <w:rFonts w:ascii="Arial" w:hAnsi="Arial" w:cs="Arial"/>
          <w:sz w:val="24"/>
          <w:szCs w:val="24"/>
        </w:rPr>
        <w:t>6</w:t>
      </w:r>
      <w:r w:rsidR="00A96103">
        <w:rPr>
          <w:rFonts w:ascii="Arial" w:hAnsi="Arial" w:cs="Arial"/>
          <w:sz w:val="24"/>
          <w:szCs w:val="24"/>
        </w:rPr>
        <w:t>)</w:t>
      </w:r>
      <w:r w:rsidR="00AE35EE">
        <w:rPr>
          <w:rFonts w:ascii="Arial" w:hAnsi="Arial" w:cs="Arial"/>
          <w:sz w:val="24"/>
          <w:szCs w:val="24"/>
        </w:rPr>
        <w:t xml:space="preserve"> </w:t>
      </w:r>
      <w:r w:rsidR="00F02AC8">
        <w:rPr>
          <w:rFonts w:ascii="Arial" w:hAnsi="Arial" w:cs="Arial"/>
          <w:sz w:val="24"/>
          <w:szCs w:val="24"/>
        </w:rPr>
        <w:t>GT2 phage aggregated massively with Cu</w:t>
      </w:r>
      <w:r w:rsidR="00F02AC8" w:rsidRPr="00F02AC8">
        <w:rPr>
          <w:rFonts w:ascii="Arial" w:hAnsi="Arial" w:cs="Arial"/>
          <w:sz w:val="24"/>
          <w:szCs w:val="24"/>
          <w:vertAlign w:val="superscript"/>
        </w:rPr>
        <w:t>2+</w:t>
      </w:r>
      <w:r w:rsidR="00F02AC8">
        <w:rPr>
          <w:rFonts w:ascii="Arial" w:hAnsi="Arial" w:cs="Arial"/>
          <w:sz w:val="24"/>
          <w:szCs w:val="24"/>
        </w:rPr>
        <w:t xml:space="preserve"> ions to form larger bundles and even created a micro-millimeter large bioorganic complex. However, WT phage showed less aggregation with Cu</w:t>
      </w:r>
      <w:r w:rsidR="00F02AC8" w:rsidRPr="00F02AC8">
        <w:rPr>
          <w:rFonts w:ascii="Arial" w:hAnsi="Arial" w:cs="Arial"/>
          <w:sz w:val="24"/>
          <w:szCs w:val="24"/>
          <w:vertAlign w:val="superscript"/>
        </w:rPr>
        <w:t>2+</w:t>
      </w:r>
      <w:r w:rsidR="00F02AC8">
        <w:rPr>
          <w:rFonts w:ascii="Arial" w:hAnsi="Arial" w:cs="Arial"/>
          <w:sz w:val="24"/>
          <w:szCs w:val="24"/>
        </w:rPr>
        <w:t xml:space="preserve"> ions than </w:t>
      </w:r>
      <w:r w:rsidR="008001FB">
        <w:rPr>
          <w:rFonts w:ascii="Arial" w:hAnsi="Arial" w:cs="Arial"/>
          <w:sz w:val="24"/>
          <w:szCs w:val="24"/>
        </w:rPr>
        <w:t>that</w:t>
      </w:r>
      <w:r w:rsidR="00F02AC8">
        <w:rPr>
          <w:rFonts w:ascii="Arial" w:hAnsi="Arial" w:cs="Arial"/>
          <w:sz w:val="24"/>
          <w:szCs w:val="24"/>
        </w:rPr>
        <w:t xml:space="preserve"> of GT phage. Copper salt</w:t>
      </w:r>
      <w:r w:rsidR="00822A74">
        <w:rPr>
          <w:rFonts w:ascii="Arial" w:hAnsi="Arial" w:cs="Arial"/>
          <w:sz w:val="24"/>
          <w:szCs w:val="24"/>
        </w:rPr>
        <w:t>s</w:t>
      </w:r>
      <w:r w:rsidR="00F02AC8">
        <w:rPr>
          <w:rFonts w:ascii="Arial" w:hAnsi="Arial" w:cs="Arial"/>
          <w:sz w:val="24"/>
          <w:szCs w:val="24"/>
        </w:rPr>
        <w:t xml:space="preserve"> were found near Cu</w:t>
      </w:r>
      <w:r w:rsidR="00F02AC8" w:rsidRPr="00F02AC8">
        <w:rPr>
          <w:rFonts w:ascii="Arial" w:hAnsi="Arial" w:cs="Arial"/>
          <w:sz w:val="24"/>
          <w:szCs w:val="24"/>
          <w:vertAlign w:val="superscript"/>
        </w:rPr>
        <w:t>2+</w:t>
      </w:r>
      <w:r w:rsidR="00F02AC8">
        <w:rPr>
          <w:rFonts w:ascii="Arial" w:hAnsi="Arial" w:cs="Arial"/>
          <w:sz w:val="24"/>
          <w:szCs w:val="24"/>
        </w:rPr>
        <w:t>-WT phage complex.</w:t>
      </w:r>
      <w:r w:rsidR="005E168C">
        <w:rPr>
          <w:rFonts w:ascii="Arial" w:hAnsi="Arial" w:cs="Arial"/>
          <w:sz w:val="24"/>
          <w:szCs w:val="24"/>
        </w:rPr>
        <w:t xml:space="preserve"> (Figure 2.7)</w:t>
      </w:r>
      <w:r w:rsidR="00F02AC8">
        <w:rPr>
          <w:rFonts w:ascii="Arial" w:hAnsi="Arial" w:cs="Arial"/>
          <w:sz w:val="24"/>
          <w:szCs w:val="24"/>
        </w:rPr>
        <w:t xml:space="preserve"> It suggests that WT phage did not fully interact with </w:t>
      </w:r>
      <w:r w:rsidR="00B35C78">
        <w:rPr>
          <w:rFonts w:ascii="Arial" w:hAnsi="Arial" w:cs="Arial"/>
          <w:sz w:val="24"/>
          <w:szCs w:val="24"/>
        </w:rPr>
        <w:t>all</w:t>
      </w:r>
      <w:r w:rsidR="00F02AC8">
        <w:rPr>
          <w:rFonts w:ascii="Arial" w:hAnsi="Arial" w:cs="Arial"/>
          <w:sz w:val="24"/>
          <w:szCs w:val="24"/>
        </w:rPr>
        <w:t xml:space="preserve"> the C</w:t>
      </w:r>
      <w:r w:rsidR="00615258">
        <w:rPr>
          <w:rFonts w:ascii="Arial" w:hAnsi="Arial" w:cs="Arial"/>
          <w:sz w:val="24"/>
          <w:szCs w:val="24"/>
        </w:rPr>
        <w:t>u</w:t>
      </w:r>
      <w:r w:rsidR="00F02AC8" w:rsidRPr="000746C1">
        <w:rPr>
          <w:rFonts w:ascii="Arial" w:hAnsi="Arial" w:cs="Arial"/>
          <w:sz w:val="24"/>
          <w:szCs w:val="24"/>
          <w:vertAlign w:val="superscript"/>
        </w:rPr>
        <w:t>2+</w:t>
      </w:r>
      <w:r w:rsidR="00F02AC8">
        <w:rPr>
          <w:rFonts w:ascii="Arial" w:hAnsi="Arial" w:cs="Arial"/>
          <w:sz w:val="24"/>
          <w:szCs w:val="24"/>
        </w:rPr>
        <w:t xml:space="preserve"> ions, therefore it could not form a large Cu</w:t>
      </w:r>
      <w:r w:rsidR="00F02AC8" w:rsidRPr="00F02AC8">
        <w:rPr>
          <w:rFonts w:ascii="Arial" w:hAnsi="Arial" w:cs="Arial"/>
          <w:sz w:val="24"/>
          <w:szCs w:val="24"/>
          <w:vertAlign w:val="superscript"/>
        </w:rPr>
        <w:t>2+</w:t>
      </w:r>
      <w:r w:rsidR="00F02AC8">
        <w:rPr>
          <w:rFonts w:ascii="Arial" w:hAnsi="Arial" w:cs="Arial"/>
          <w:sz w:val="24"/>
          <w:szCs w:val="24"/>
        </w:rPr>
        <w:t>-WT phage complex.</w:t>
      </w:r>
      <w:r w:rsidR="00AA5BA2">
        <w:rPr>
          <w:rFonts w:ascii="Arial" w:hAnsi="Arial" w:cs="Arial"/>
          <w:sz w:val="24"/>
          <w:szCs w:val="24"/>
        </w:rPr>
        <w:t xml:space="preserve"> Cu</w:t>
      </w:r>
      <w:r w:rsidR="00AA5BA2" w:rsidRPr="00AA5BA2">
        <w:rPr>
          <w:rFonts w:ascii="Arial" w:hAnsi="Arial" w:cs="Arial"/>
          <w:sz w:val="24"/>
          <w:szCs w:val="24"/>
          <w:vertAlign w:val="superscript"/>
        </w:rPr>
        <w:t>2+</w:t>
      </w:r>
      <w:r w:rsidR="00AA5BA2">
        <w:rPr>
          <w:rFonts w:ascii="Arial" w:hAnsi="Arial" w:cs="Arial"/>
          <w:sz w:val="24"/>
          <w:szCs w:val="24"/>
        </w:rPr>
        <w:t xml:space="preserve"> ion-GT2 phage aggregations </w:t>
      </w:r>
      <w:r w:rsidR="00647BC3">
        <w:rPr>
          <w:rFonts w:ascii="Arial" w:hAnsi="Arial" w:cs="Arial"/>
          <w:sz w:val="24"/>
          <w:szCs w:val="24"/>
        </w:rPr>
        <w:t>appeared larger with phage bundling structures</w:t>
      </w:r>
      <w:r w:rsidR="00916E5B">
        <w:rPr>
          <w:rFonts w:ascii="Arial" w:hAnsi="Arial" w:cs="Arial"/>
          <w:sz w:val="24"/>
          <w:szCs w:val="24"/>
        </w:rPr>
        <w:t xml:space="preserve"> interacting with more Cu</w:t>
      </w:r>
      <w:r w:rsidR="00916E5B" w:rsidRPr="00916E5B">
        <w:rPr>
          <w:rFonts w:ascii="Arial" w:hAnsi="Arial" w:cs="Arial"/>
          <w:sz w:val="24"/>
          <w:szCs w:val="24"/>
          <w:vertAlign w:val="superscript"/>
        </w:rPr>
        <w:t>2+</w:t>
      </w:r>
      <w:r w:rsidR="00916E5B">
        <w:rPr>
          <w:rFonts w:ascii="Arial" w:hAnsi="Arial" w:cs="Arial"/>
          <w:sz w:val="24"/>
          <w:szCs w:val="24"/>
        </w:rPr>
        <w:t xml:space="preserve"> ions</w:t>
      </w:r>
      <w:r w:rsidR="00647BC3">
        <w:rPr>
          <w:rFonts w:ascii="Arial" w:hAnsi="Arial" w:cs="Arial"/>
          <w:sz w:val="24"/>
          <w:szCs w:val="24"/>
        </w:rPr>
        <w:t>.</w:t>
      </w:r>
      <w:r w:rsidR="007841EC">
        <w:rPr>
          <w:rFonts w:ascii="Arial" w:hAnsi="Arial" w:cs="Arial"/>
          <w:sz w:val="24"/>
          <w:szCs w:val="24"/>
        </w:rPr>
        <w:t xml:space="preserve"> (Figure 2.8)</w:t>
      </w:r>
      <w:r w:rsidR="00452CC7" w:rsidRPr="00452CC7">
        <w:rPr>
          <w:rFonts w:ascii="Arial" w:hAnsi="Arial" w:cs="Arial"/>
          <w:sz w:val="24"/>
          <w:szCs w:val="24"/>
        </w:rPr>
        <w:t xml:space="preserve"> </w:t>
      </w:r>
      <w:r w:rsidR="00452CC7">
        <w:rPr>
          <w:rFonts w:ascii="Arial" w:hAnsi="Arial" w:cs="Arial"/>
          <w:sz w:val="24"/>
          <w:szCs w:val="24"/>
        </w:rPr>
        <w:t>To confirm the reactivity and interaction strength of GT2 phage and Cu</w:t>
      </w:r>
      <w:r w:rsidR="00452CC7" w:rsidRPr="00B35C78">
        <w:rPr>
          <w:rFonts w:ascii="Arial" w:hAnsi="Arial" w:cs="Arial"/>
          <w:sz w:val="24"/>
          <w:szCs w:val="24"/>
          <w:vertAlign w:val="superscript"/>
        </w:rPr>
        <w:t>2+</w:t>
      </w:r>
      <w:r w:rsidR="00452CC7">
        <w:rPr>
          <w:rFonts w:ascii="Arial" w:hAnsi="Arial" w:cs="Arial"/>
          <w:sz w:val="24"/>
          <w:szCs w:val="24"/>
        </w:rPr>
        <w:t xml:space="preserve"> ions, GT2 phage </w:t>
      </w:r>
      <w:r w:rsidR="00CA1290">
        <w:rPr>
          <w:rFonts w:ascii="Arial" w:hAnsi="Arial" w:cs="Arial"/>
          <w:sz w:val="24"/>
          <w:szCs w:val="24"/>
        </w:rPr>
        <w:t>was</w:t>
      </w:r>
      <w:r w:rsidR="00452CC7">
        <w:rPr>
          <w:rFonts w:ascii="Arial" w:hAnsi="Arial" w:cs="Arial"/>
          <w:sz w:val="24"/>
          <w:szCs w:val="24"/>
        </w:rPr>
        <w:t xml:space="preserve"> separate</w:t>
      </w:r>
      <w:r w:rsidR="008001FB">
        <w:rPr>
          <w:rFonts w:ascii="Arial" w:hAnsi="Arial" w:cs="Arial"/>
          <w:sz w:val="24"/>
          <w:szCs w:val="24"/>
        </w:rPr>
        <w:t>ly</w:t>
      </w:r>
      <w:r w:rsidR="00452CC7">
        <w:rPr>
          <w:rFonts w:ascii="Arial" w:hAnsi="Arial" w:cs="Arial"/>
          <w:sz w:val="24"/>
          <w:szCs w:val="24"/>
        </w:rPr>
        <w:t xml:space="preserve"> inserted into agarose gel for electrophoresis with a different Cu</w:t>
      </w:r>
      <w:r w:rsidR="00452CC7" w:rsidRPr="00B35C78">
        <w:rPr>
          <w:rFonts w:ascii="Arial" w:hAnsi="Arial" w:cs="Arial"/>
          <w:sz w:val="24"/>
          <w:szCs w:val="24"/>
          <w:vertAlign w:val="superscript"/>
        </w:rPr>
        <w:t>2+</w:t>
      </w:r>
      <w:r w:rsidR="00452CC7">
        <w:rPr>
          <w:rFonts w:ascii="Arial" w:hAnsi="Arial" w:cs="Arial"/>
          <w:sz w:val="24"/>
          <w:szCs w:val="24"/>
        </w:rPr>
        <w:t xml:space="preserve"> ion concentration at each trial. GT2 phage showed a stronger interaction with Cu</w:t>
      </w:r>
      <w:r w:rsidR="00452CC7" w:rsidRPr="00557033">
        <w:rPr>
          <w:rFonts w:ascii="Arial" w:hAnsi="Arial" w:cs="Arial"/>
          <w:sz w:val="24"/>
          <w:szCs w:val="24"/>
          <w:vertAlign w:val="superscript"/>
        </w:rPr>
        <w:t>2+</w:t>
      </w:r>
      <w:r w:rsidR="00452CC7">
        <w:rPr>
          <w:rFonts w:ascii="Arial" w:hAnsi="Arial" w:cs="Arial"/>
          <w:sz w:val="24"/>
          <w:szCs w:val="24"/>
        </w:rPr>
        <w:t xml:space="preserve"> ions and a small fraction of GT2 phage was migrated at high Cu</w:t>
      </w:r>
      <w:r w:rsidR="00452CC7" w:rsidRPr="00BA405B">
        <w:rPr>
          <w:rFonts w:ascii="Arial" w:hAnsi="Arial" w:cs="Arial"/>
          <w:sz w:val="24"/>
          <w:szCs w:val="24"/>
          <w:vertAlign w:val="superscript"/>
        </w:rPr>
        <w:t>2+</w:t>
      </w:r>
      <w:r w:rsidR="00452CC7">
        <w:rPr>
          <w:rFonts w:ascii="Arial" w:hAnsi="Arial" w:cs="Arial"/>
          <w:sz w:val="24"/>
          <w:szCs w:val="24"/>
        </w:rPr>
        <w:t xml:space="preserve"> ion concentration conditions due to its aggregation and formation of larger bioorganic complex</w:t>
      </w:r>
      <w:r w:rsidR="008001FB">
        <w:rPr>
          <w:rFonts w:ascii="Arial" w:hAnsi="Arial" w:cs="Arial"/>
          <w:sz w:val="24"/>
          <w:szCs w:val="24"/>
        </w:rPr>
        <w:t>es</w:t>
      </w:r>
      <w:r w:rsidR="00452CC7">
        <w:rPr>
          <w:rFonts w:ascii="Arial" w:hAnsi="Arial" w:cs="Arial"/>
          <w:sz w:val="24"/>
          <w:szCs w:val="24"/>
        </w:rPr>
        <w:t xml:space="preserve"> for resisting </w:t>
      </w:r>
      <w:r w:rsidR="008001FB">
        <w:rPr>
          <w:rFonts w:ascii="Arial" w:hAnsi="Arial" w:cs="Arial"/>
          <w:sz w:val="24"/>
          <w:szCs w:val="24"/>
        </w:rPr>
        <w:t>migration</w:t>
      </w:r>
      <w:r w:rsidR="00452CC7">
        <w:rPr>
          <w:rFonts w:ascii="Arial" w:hAnsi="Arial" w:cs="Arial"/>
          <w:sz w:val="24"/>
          <w:szCs w:val="24"/>
        </w:rPr>
        <w:t xml:space="preserve"> in the agarose gel. Cu</w:t>
      </w:r>
      <w:r w:rsidR="00452CC7" w:rsidRPr="0072448C">
        <w:rPr>
          <w:rFonts w:ascii="Arial" w:hAnsi="Arial" w:cs="Arial"/>
          <w:sz w:val="24"/>
          <w:szCs w:val="24"/>
          <w:vertAlign w:val="superscript"/>
        </w:rPr>
        <w:t>2+</w:t>
      </w:r>
      <w:r w:rsidR="00452CC7">
        <w:rPr>
          <w:rFonts w:ascii="Arial" w:hAnsi="Arial" w:cs="Arial"/>
          <w:sz w:val="24"/>
          <w:szCs w:val="24"/>
        </w:rPr>
        <w:t xml:space="preserve"> ion-GT2 phage complexes were found in their initial positions at &gt; Cu</w:t>
      </w:r>
      <w:r w:rsidR="00452CC7" w:rsidRPr="00BF6B6B">
        <w:rPr>
          <w:rFonts w:ascii="Arial" w:hAnsi="Arial" w:cs="Arial"/>
          <w:sz w:val="24"/>
          <w:szCs w:val="24"/>
          <w:vertAlign w:val="superscript"/>
        </w:rPr>
        <w:t>2+</w:t>
      </w:r>
      <w:r w:rsidR="00452CC7">
        <w:rPr>
          <w:rFonts w:ascii="Arial" w:hAnsi="Arial" w:cs="Arial"/>
          <w:sz w:val="24"/>
          <w:szCs w:val="24"/>
        </w:rPr>
        <w:t xml:space="preserve"> ion 15mM with naked eye. (Figure 2.</w:t>
      </w:r>
      <w:r w:rsidR="001D3840">
        <w:rPr>
          <w:rFonts w:ascii="Arial" w:hAnsi="Arial" w:cs="Arial"/>
          <w:sz w:val="24"/>
          <w:szCs w:val="24"/>
        </w:rPr>
        <w:t>9</w:t>
      </w:r>
      <w:r w:rsidR="00452CC7">
        <w:rPr>
          <w:rFonts w:ascii="Arial" w:hAnsi="Arial" w:cs="Arial"/>
          <w:sz w:val="24"/>
          <w:szCs w:val="24"/>
        </w:rPr>
        <w:t>), meaning GT2 phage still has a high affinity to Cu</w:t>
      </w:r>
      <w:r w:rsidR="00452CC7" w:rsidRPr="00EB0805">
        <w:rPr>
          <w:rFonts w:ascii="Arial" w:hAnsi="Arial" w:cs="Arial"/>
          <w:sz w:val="24"/>
          <w:szCs w:val="24"/>
          <w:vertAlign w:val="superscript"/>
        </w:rPr>
        <w:t>2+</w:t>
      </w:r>
      <w:r w:rsidR="00452CC7">
        <w:rPr>
          <w:rFonts w:ascii="Arial" w:hAnsi="Arial" w:cs="Arial"/>
          <w:sz w:val="24"/>
          <w:szCs w:val="24"/>
        </w:rPr>
        <w:t xml:space="preserve"> ions below its critical concentration for hydrogel formation. </w:t>
      </w:r>
    </w:p>
    <w:p w14:paraId="20735174" w14:textId="76A2006B" w:rsidR="00496D76" w:rsidRDefault="00496D76" w:rsidP="0057213E">
      <w:pPr>
        <w:wordWrap/>
        <w:spacing w:line="480" w:lineRule="auto"/>
        <w:ind w:firstLine="800"/>
        <w:contextualSpacing/>
        <w:rPr>
          <w:rFonts w:ascii="Arial" w:hAnsi="Arial" w:cs="Arial"/>
          <w:sz w:val="24"/>
          <w:szCs w:val="24"/>
        </w:rPr>
      </w:pPr>
    </w:p>
    <w:p w14:paraId="06951399" w14:textId="2EC7C372" w:rsidR="008D08B9" w:rsidRDefault="00376502" w:rsidP="00376502">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74582C16" wp14:editId="5EC707F7">
            <wp:extent cx="4613636" cy="6762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9190" cy="6770892"/>
                    </a:xfrm>
                    <a:prstGeom prst="rect">
                      <a:avLst/>
                    </a:prstGeom>
                    <a:noFill/>
                  </pic:spPr>
                </pic:pic>
              </a:graphicData>
            </a:graphic>
          </wp:inline>
        </w:drawing>
      </w:r>
    </w:p>
    <w:p w14:paraId="28A0319F" w14:textId="5C285965" w:rsidR="008D08B9" w:rsidRDefault="006761A4" w:rsidP="00986888">
      <w:pPr>
        <w:wordWrap/>
        <w:spacing w:line="480" w:lineRule="auto"/>
        <w:contextualSpacing/>
        <w:rPr>
          <w:rFonts w:ascii="Arial" w:hAnsi="Arial" w:cs="Arial"/>
          <w:sz w:val="24"/>
          <w:szCs w:val="24"/>
        </w:rPr>
      </w:pPr>
      <w:r w:rsidRPr="003B471C">
        <w:rPr>
          <w:rFonts w:ascii="Arial" w:hAnsi="Arial" w:cs="Arial"/>
          <w:b/>
          <w:sz w:val="24"/>
          <w:szCs w:val="24"/>
        </w:rPr>
        <w:t>Figure 2.6</w:t>
      </w:r>
      <w:r>
        <w:rPr>
          <w:rFonts w:ascii="Arial" w:hAnsi="Arial" w:cs="Arial"/>
          <w:sz w:val="24"/>
          <w:szCs w:val="24"/>
        </w:rPr>
        <w:t xml:space="preserve"> </w:t>
      </w:r>
      <w:r w:rsidR="00140B37">
        <w:rPr>
          <w:rFonts w:ascii="Arial" w:hAnsi="Arial" w:cs="Arial"/>
          <w:sz w:val="24"/>
          <w:szCs w:val="24"/>
        </w:rPr>
        <w:t xml:space="preserve">M13 phage alignments in the phage films, (A) WT phage shows isotropic arrangement in the film, (B) GT2 phage shows isotropic mesh network in </w:t>
      </w:r>
      <w:r w:rsidR="00922D55">
        <w:rPr>
          <w:rFonts w:ascii="Arial" w:hAnsi="Arial" w:cs="Arial"/>
          <w:sz w:val="24"/>
          <w:szCs w:val="24"/>
        </w:rPr>
        <w:t xml:space="preserve">the film, however in </w:t>
      </w:r>
      <w:r w:rsidR="00931BCE">
        <w:rPr>
          <w:rFonts w:ascii="Arial" w:hAnsi="Arial" w:cs="Arial"/>
          <w:sz w:val="24"/>
          <w:szCs w:val="24"/>
        </w:rPr>
        <w:t>the</w:t>
      </w:r>
      <w:r w:rsidR="00922D55">
        <w:rPr>
          <w:rFonts w:ascii="Arial" w:hAnsi="Arial" w:cs="Arial"/>
          <w:sz w:val="24"/>
          <w:szCs w:val="24"/>
        </w:rPr>
        <w:t xml:space="preserve"> </w:t>
      </w:r>
      <w:r w:rsidR="00931BCE">
        <w:rPr>
          <w:rFonts w:ascii="Arial" w:hAnsi="Arial" w:cs="Arial"/>
          <w:sz w:val="24"/>
          <w:szCs w:val="24"/>
        </w:rPr>
        <w:t xml:space="preserve">thicker </w:t>
      </w:r>
      <w:r w:rsidR="00922D55">
        <w:rPr>
          <w:rFonts w:ascii="Arial" w:hAnsi="Arial" w:cs="Arial"/>
          <w:sz w:val="24"/>
          <w:szCs w:val="24"/>
        </w:rPr>
        <w:t>phage bundle form.</w:t>
      </w:r>
    </w:p>
    <w:p w14:paraId="663B5DDB" w14:textId="367DB286" w:rsidR="005D6720" w:rsidRDefault="00134C62" w:rsidP="00134C62">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2EECBB71" wp14:editId="4C44EEBD">
            <wp:extent cx="4466348" cy="65468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7017" cy="6591805"/>
                    </a:xfrm>
                    <a:prstGeom prst="rect">
                      <a:avLst/>
                    </a:prstGeom>
                    <a:noFill/>
                  </pic:spPr>
                </pic:pic>
              </a:graphicData>
            </a:graphic>
          </wp:inline>
        </w:drawing>
      </w:r>
    </w:p>
    <w:p w14:paraId="5F042B5B" w14:textId="2D21F196" w:rsidR="00503E97" w:rsidRDefault="00503E97" w:rsidP="00986888">
      <w:pPr>
        <w:wordWrap/>
        <w:spacing w:line="480" w:lineRule="auto"/>
        <w:contextualSpacing/>
        <w:rPr>
          <w:rFonts w:ascii="Arial" w:hAnsi="Arial" w:cs="Arial"/>
          <w:sz w:val="24"/>
          <w:szCs w:val="24"/>
        </w:rPr>
      </w:pPr>
      <w:r w:rsidRPr="002C3911">
        <w:rPr>
          <w:rFonts w:ascii="Arial" w:hAnsi="Arial" w:cs="Arial"/>
          <w:b/>
          <w:sz w:val="24"/>
          <w:szCs w:val="24"/>
        </w:rPr>
        <w:t>Figure 2.7</w:t>
      </w:r>
      <w:r w:rsidR="00134C62">
        <w:rPr>
          <w:rFonts w:ascii="Arial" w:hAnsi="Arial" w:cs="Arial"/>
          <w:sz w:val="24"/>
          <w:szCs w:val="24"/>
        </w:rPr>
        <w:t xml:space="preserve"> Cu</w:t>
      </w:r>
      <w:r w:rsidR="00134C62" w:rsidRPr="001353F5">
        <w:rPr>
          <w:rFonts w:ascii="Arial" w:hAnsi="Arial" w:cs="Arial"/>
          <w:sz w:val="24"/>
          <w:szCs w:val="24"/>
          <w:vertAlign w:val="superscript"/>
        </w:rPr>
        <w:t>2+</w:t>
      </w:r>
      <w:r w:rsidR="00134C62">
        <w:rPr>
          <w:rFonts w:ascii="Arial" w:hAnsi="Arial" w:cs="Arial"/>
          <w:sz w:val="24"/>
          <w:szCs w:val="24"/>
        </w:rPr>
        <w:t xml:space="preserve"> ion induced M13 phage aggregations in a thin layered film, </w:t>
      </w:r>
      <w:r w:rsidR="001E1DD0">
        <w:rPr>
          <w:rFonts w:ascii="Arial" w:hAnsi="Arial" w:cs="Arial"/>
          <w:sz w:val="24"/>
          <w:szCs w:val="24"/>
        </w:rPr>
        <w:t>(A) GT2 phage made one large aggregated layer with Cu</w:t>
      </w:r>
      <w:r w:rsidR="001E1DD0" w:rsidRPr="00CF3D83">
        <w:rPr>
          <w:rFonts w:ascii="Arial" w:hAnsi="Arial" w:cs="Arial"/>
          <w:sz w:val="24"/>
          <w:szCs w:val="24"/>
          <w:vertAlign w:val="superscript"/>
        </w:rPr>
        <w:t>2+</w:t>
      </w:r>
      <w:r w:rsidR="001E1DD0">
        <w:rPr>
          <w:rFonts w:ascii="Arial" w:hAnsi="Arial" w:cs="Arial"/>
          <w:sz w:val="24"/>
          <w:szCs w:val="24"/>
        </w:rPr>
        <w:t xml:space="preserve"> ions, (B) WT phage aggregations with Cu</w:t>
      </w:r>
      <w:r w:rsidR="001E1DD0" w:rsidRPr="001E1DD0">
        <w:rPr>
          <w:rFonts w:ascii="Arial" w:hAnsi="Arial" w:cs="Arial"/>
          <w:sz w:val="24"/>
          <w:szCs w:val="24"/>
          <w:vertAlign w:val="superscript"/>
        </w:rPr>
        <w:t>2+</w:t>
      </w:r>
      <w:r w:rsidR="001E1DD0">
        <w:rPr>
          <w:rFonts w:ascii="Arial" w:hAnsi="Arial" w:cs="Arial"/>
          <w:sz w:val="24"/>
          <w:szCs w:val="24"/>
        </w:rPr>
        <w:t xml:space="preserve"> ions were shown in a scattered pattern lacking a cross-linking property.</w:t>
      </w:r>
    </w:p>
    <w:p w14:paraId="3D714928" w14:textId="0FF874EB" w:rsidR="005D6720" w:rsidRDefault="00610BCF" w:rsidP="00A356F6">
      <w:pPr>
        <w:wordWrap/>
        <w:spacing w:line="480" w:lineRule="auto"/>
        <w:contextualSpacing/>
        <w:jc w:val="center"/>
        <w:rPr>
          <w:rFonts w:ascii="Arial" w:hAnsi="Arial" w:cs="Arial"/>
          <w:sz w:val="24"/>
          <w:szCs w:val="24"/>
        </w:rPr>
      </w:pPr>
      <w:r>
        <w:rPr>
          <w:noProof/>
        </w:rPr>
        <w:lastRenderedPageBreak/>
        <w:drawing>
          <wp:inline distT="0" distB="0" distL="0" distR="0" wp14:anchorId="3D5AE6E6" wp14:editId="236DEE5A">
            <wp:extent cx="4669971" cy="3502736"/>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2492" cy="3512128"/>
                    </a:xfrm>
                    <a:prstGeom prst="rect">
                      <a:avLst/>
                    </a:prstGeom>
                    <a:noFill/>
                    <a:ln>
                      <a:noFill/>
                    </a:ln>
                  </pic:spPr>
                </pic:pic>
              </a:graphicData>
            </a:graphic>
          </wp:inline>
        </w:drawing>
      </w:r>
    </w:p>
    <w:p w14:paraId="54457E41" w14:textId="71F0187A" w:rsidR="005D6720" w:rsidRDefault="00A356F6" w:rsidP="00986888">
      <w:pPr>
        <w:wordWrap/>
        <w:spacing w:line="480" w:lineRule="auto"/>
        <w:contextualSpacing/>
        <w:rPr>
          <w:rFonts w:ascii="Arial" w:hAnsi="Arial" w:cs="Arial"/>
          <w:sz w:val="24"/>
          <w:szCs w:val="24"/>
        </w:rPr>
      </w:pPr>
      <w:r w:rsidRPr="008922A2">
        <w:rPr>
          <w:rFonts w:ascii="Arial" w:hAnsi="Arial" w:cs="Arial"/>
          <w:b/>
          <w:sz w:val="24"/>
          <w:szCs w:val="24"/>
        </w:rPr>
        <w:t>F</w:t>
      </w:r>
      <w:r w:rsidR="007841EC" w:rsidRPr="008922A2">
        <w:rPr>
          <w:rFonts w:ascii="Arial" w:hAnsi="Arial" w:cs="Arial"/>
          <w:b/>
          <w:sz w:val="24"/>
          <w:szCs w:val="24"/>
        </w:rPr>
        <w:t>igure 2.8</w:t>
      </w:r>
      <w:r w:rsidR="007841EC">
        <w:rPr>
          <w:rFonts w:ascii="Arial" w:hAnsi="Arial" w:cs="Arial"/>
          <w:sz w:val="24"/>
          <w:szCs w:val="24"/>
        </w:rPr>
        <w:t xml:space="preserve"> </w:t>
      </w:r>
      <w:r w:rsidR="0078333A">
        <w:rPr>
          <w:rFonts w:ascii="Arial" w:hAnsi="Arial" w:cs="Arial"/>
          <w:sz w:val="24"/>
          <w:szCs w:val="24"/>
        </w:rPr>
        <w:t xml:space="preserve">Cross-linking property of </w:t>
      </w:r>
      <w:r w:rsidR="008E7A25">
        <w:rPr>
          <w:rFonts w:ascii="Arial" w:hAnsi="Arial" w:cs="Arial"/>
          <w:sz w:val="24"/>
          <w:szCs w:val="24"/>
        </w:rPr>
        <w:t>Cu</w:t>
      </w:r>
      <w:r w:rsidR="008E7A25" w:rsidRPr="0078333A">
        <w:rPr>
          <w:rFonts w:ascii="Arial" w:hAnsi="Arial" w:cs="Arial"/>
          <w:sz w:val="24"/>
          <w:szCs w:val="24"/>
          <w:vertAlign w:val="superscript"/>
        </w:rPr>
        <w:t>2+</w:t>
      </w:r>
      <w:r w:rsidR="008E7A25">
        <w:rPr>
          <w:rFonts w:ascii="Arial" w:hAnsi="Arial" w:cs="Arial"/>
          <w:sz w:val="24"/>
          <w:szCs w:val="24"/>
        </w:rPr>
        <w:t xml:space="preserve"> ion-GT2 phage</w:t>
      </w:r>
      <w:r w:rsidR="0078333A">
        <w:rPr>
          <w:rFonts w:ascii="Arial" w:hAnsi="Arial" w:cs="Arial"/>
          <w:sz w:val="24"/>
          <w:szCs w:val="24"/>
        </w:rPr>
        <w:t xml:space="preserve">, </w:t>
      </w:r>
      <w:r w:rsidR="000359B0">
        <w:rPr>
          <w:rFonts w:ascii="Arial" w:hAnsi="Arial" w:cs="Arial"/>
          <w:sz w:val="24"/>
          <w:szCs w:val="24"/>
        </w:rPr>
        <w:t>Cu</w:t>
      </w:r>
      <w:r w:rsidR="000359B0" w:rsidRPr="00820E1C">
        <w:rPr>
          <w:rFonts w:ascii="Arial" w:hAnsi="Arial" w:cs="Arial"/>
          <w:sz w:val="24"/>
          <w:szCs w:val="24"/>
          <w:vertAlign w:val="superscript"/>
        </w:rPr>
        <w:t>2+</w:t>
      </w:r>
      <w:r w:rsidR="000359B0">
        <w:rPr>
          <w:rFonts w:ascii="Arial" w:hAnsi="Arial" w:cs="Arial"/>
          <w:sz w:val="24"/>
          <w:szCs w:val="24"/>
        </w:rPr>
        <w:t xml:space="preserve"> ion</w:t>
      </w:r>
      <w:r w:rsidR="009570B5">
        <w:rPr>
          <w:rFonts w:ascii="Arial" w:hAnsi="Arial" w:cs="Arial"/>
          <w:sz w:val="24"/>
          <w:szCs w:val="24"/>
        </w:rPr>
        <w:t>-GT2 phage bundles are strongly linked and bound together.</w:t>
      </w:r>
    </w:p>
    <w:p w14:paraId="472ABE9F" w14:textId="77777777" w:rsidR="005D6720" w:rsidRDefault="005D6720" w:rsidP="00986888">
      <w:pPr>
        <w:wordWrap/>
        <w:spacing w:line="480" w:lineRule="auto"/>
        <w:contextualSpacing/>
        <w:rPr>
          <w:rFonts w:ascii="Arial" w:hAnsi="Arial" w:cs="Arial"/>
          <w:sz w:val="24"/>
          <w:szCs w:val="24"/>
        </w:rPr>
      </w:pPr>
    </w:p>
    <w:p w14:paraId="36012F60" w14:textId="3C3EE82F" w:rsidR="00296483" w:rsidRDefault="006C77F4" w:rsidP="006C77F4">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3B981DC7" wp14:editId="37D943AE">
            <wp:extent cx="5623304" cy="192405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3304" cy="1924050"/>
                    </a:xfrm>
                    <a:prstGeom prst="rect">
                      <a:avLst/>
                    </a:prstGeom>
                    <a:noFill/>
                  </pic:spPr>
                </pic:pic>
              </a:graphicData>
            </a:graphic>
          </wp:inline>
        </w:drawing>
      </w:r>
    </w:p>
    <w:p w14:paraId="5371155D" w14:textId="56C5790E" w:rsidR="00296483" w:rsidRDefault="006C77F4" w:rsidP="00986888">
      <w:pPr>
        <w:wordWrap/>
        <w:spacing w:line="480" w:lineRule="auto"/>
        <w:contextualSpacing/>
        <w:rPr>
          <w:rFonts w:ascii="Arial" w:hAnsi="Arial" w:cs="Arial"/>
          <w:sz w:val="24"/>
          <w:szCs w:val="24"/>
        </w:rPr>
      </w:pPr>
      <w:r w:rsidRPr="00417387">
        <w:rPr>
          <w:rFonts w:ascii="Arial" w:hAnsi="Arial" w:cs="Arial"/>
          <w:b/>
          <w:sz w:val="24"/>
          <w:szCs w:val="24"/>
        </w:rPr>
        <w:t>Figure 2.</w:t>
      </w:r>
      <w:r w:rsidR="00292919">
        <w:rPr>
          <w:rFonts w:ascii="Arial" w:hAnsi="Arial" w:cs="Arial"/>
          <w:b/>
          <w:sz w:val="24"/>
          <w:szCs w:val="24"/>
        </w:rPr>
        <w:t>9</w:t>
      </w:r>
      <w:r>
        <w:rPr>
          <w:rFonts w:ascii="Arial" w:hAnsi="Arial" w:cs="Arial"/>
          <w:sz w:val="24"/>
          <w:szCs w:val="24"/>
        </w:rPr>
        <w:t xml:space="preserve"> </w:t>
      </w:r>
      <w:r w:rsidRPr="006C77F4">
        <w:rPr>
          <w:rFonts w:ascii="Arial" w:hAnsi="Arial" w:cs="Arial"/>
          <w:sz w:val="24"/>
          <w:szCs w:val="24"/>
        </w:rPr>
        <w:t>Electrophoretic mobility shift assay for Cu</w:t>
      </w:r>
      <w:r w:rsidRPr="006C77F4">
        <w:rPr>
          <w:rFonts w:ascii="Arial" w:hAnsi="Arial" w:cs="Arial"/>
          <w:sz w:val="24"/>
          <w:szCs w:val="24"/>
          <w:vertAlign w:val="superscript"/>
        </w:rPr>
        <w:t>2+</w:t>
      </w:r>
      <w:r w:rsidRPr="006C77F4">
        <w:rPr>
          <w:rFonts w:ascii="Arial" w:hAnsi="Arial" w:cs="Arial"/>
          <w:sz w:val="24"/>
          <w:szCs w:val="24"/>
        </w:rPr>
        <w:t xml:space="preserve"> ion-</w:t>
      </w:r>
      <w:r>
        <w:rPr>
          <w:rFonts w:ascii="Arial" w:hAnsi="Arial" w:cs="Arial"/>
          <w:sz w:val="24"/>
          <w:szCs w:val="24"/>
        </w:rPr>
        <w:t>GT2</w:t>
      </w:r>
      <w:r w:rsidRPr="006C77F4">
        <w:rPr>
          <w:rFonts w:ascii="Arial" w:hAnsi="Arial" w:cs="Arial"/>
          <w:sz w:val="24"/>
          <w:szCs w:val="24"/>
        </w:rPr>
        <w:t xml:space="preserve"> phage</w:t>
      </w:r>
      <w:r>
        <w:rPr>
          <w:rFonts w:ascii="Arial" w:hAnsi="Arial" w:cs="Arial"/>
          <w:sz w:val="24"/>
          <w:szCs w:val="24"/>
        </w:rPr>
        <w:t>,</w:t>
      </w:r>
      <w:r w:rsidR="00417387">
        <w:rPr>
          <w:rFonts w:ascii="Arial" w:hAnsi="Arial" w:cs="Arial"/>
          <w:sz w:val="24"/>
          <w:szCs w:val="24"/>
        </w:rPr>
        <w:t xml:space="preserve"> when GT2 phage forms a complex with Cu</w:t>
      </w:r>
      <w:r w:rsidR="00417387" w:rsidRPr="00E21F2F">
        <w:rPr>
          <w:rFonts w:ascii="Arial" w:hAnsi="Arial" w:cs="Arial"/>
          <w:sz w:val="24"/>
          <w:szCs w:val="24"/>
          <w:vertAlign w:val="superscript"/>
        </w:rPr>
        <w:t>2+</w:t>
      </w:r>
      <w:r w:rsidR="00417387">
        <w:rPr>
          <w:rFonts w:ascii="Arial" w:hAnsi="Arial" w:cs="Arial"/>
          <w:sz w:val="24"/>
          <w:szCs w:val="24"/>
        </w:rPr>
        <w:t xml:space="preserve"> ions, the large complex resists to migrate in the agarose gel during the electrophoresis. At the higher Cu</w:t>
      </w:r>
      <w:r w:rsidR="00417387" w:rsidRPr="00E21F2F">
        <w:rPr>
          <w:rFonts w:ascii="Arial" w:hAnsi="Arial" w:cs="Arial"/>
          <w:sz w:val="24"/>
          <w:szCs w:val="24"/>
          <w:vertAlign w:val="superscript"/>
        </w:rPr>
        <w:t>2+</w:t>
      </w:r>
      <w:r w:rsidR="00417387">
        <w:rPr>
          <w:rFonts w:ascii="Arial" w:hAnsi="Arial" w:cs="Arial"/>
          <w:sz w:val="24"/>
          <w:szCs w:val="24"/>
        </w:rPr>
        <w:t xml:space="preserve"> ion concentration, the lower amount of GT2 phage proteins migrate.</w:t>
      </w:r>
    </w:p>
    <w:p w14:paraId="19620967" w14:textId="5A5A4473" w:rsidR="00296483" w:rsidRDefault="00296483" w:rsidP="00986888">
      <w:pPr>
        <w:wordWrap/>
        <w:spacing w:line="480" w:lineRule="auto"/>
        <w:contextualSpacing/>
        <w:rPr>
          <w:rFonts w:ascii="Arial" w:hAnsi="Arial" w:cs="Arial"/>
          <w:sz w:val="24"/>
          <w:szCs w:val="24"/>
        </w:rPr>
      </w:pPr>
    </w:p>
    <w:p w14:paraId="29AE8F95" w14:textId="3308041F"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lastRenderedPageBreak/>
        <w:t>2.3</w:t>
      </w:r>
      <w:r w:rsidR="00C81D67">
        <w:rPr>
          <w:rFonts w:ascii="Arial" w:hAnsi="Arial" w:cs="Arial"/>
          <w:b/>
          <w:sz w:val="24"/>
          <w:szCs w:val="24"/>
        </w:rPr>
        <w:t>.</w:t>
      </w:r>
      <w:r w:rsidR="001A1FAD">
        <w:rPr>
          <w:rFonts w:ascii="Arial" w:hAnsi="Arial" w:cs="Arial"/>
          <w:b/>
          <w:sz w:val="24"/>
          <w:szCs w:val="24"/>
        </w:rPr>
        <w:t>3</w:t>
      </w:r>
      <w:r w:rsidRPr="00236323">
        <w:rPr>
          <w:rFonts w:ascii="Arial" w:hAnsi="Arial" w:cs="Arial"/>
          <w:b/>
          <w:sz w:val="24"/>
          <w:szCs w:val="24"/>
        </w:rPr>
        <w:t xml:space="preserve"> </w:t>
      </w:r>
      <w:r w:rsidR="001C65E3">
        <w:rPr>
          <w:rFonts w:ascii="Arial" w:hAnsi="Arial" w:cs="Arial"/>
          <w:b/>
          <w:sz w:val="24"/>
          <w:szCs w:val="24"/>
        </w:rPr>
        <w:t>Characteri</w:t>
      </w:r>
      <w:r w:rsidR="0053400B">
        <w:rPr>
          <w:rFonts w:ascii="Arial" w:hAnsi="Arial" w:cs="Arial"/>
          <w:b/>
          <w:sz w:val="24"/>
          <w:szCs w:val="24"/>
        </w:rPr>
        <w:t>stics</w:t>
      </w:r>
      <w:r w:rsidRPr="00236323">
        <w:rPr>
          <w:rFonts w:ascii="Arial" w:hAnsi="Arial" w:cs="Arial"/>
          <w:b/>
          <w:sz w:val="24"/>
          <w:szCs w:val="24"/>
        </w:rPr>
        <w:t xml:space="preserve"> of Cu</w:t>
      </w:r>
      <w:r w:rsidRPr="00236323">
        <w:rPr>
          <w:rFonts w:ascii="Arial" w:hAnsi="Arial" w:cs="Arial"/>
          <w:b/>
          <w:sz w:val="24"/>
          <w:szCs w:val="24"/>
          <w:vertAlign w:val="superscript"/>
        </w:rPr>
        <w:t>2+</w:t>
      </w:r>
      <w:r w:rsidRPr="00236323">
        <w:rPr>
          <w:rFonts w:ascii="Arial" w:hAnsi="Arial" w:cs="Arial"/>
          <w:b/>
          <w:sz w:val="24"/>
          <w:szCs w:val="24"/>
        </w:rPr>
        <w:t>-phage hydrogel</w:t>
      </w:r>
      <w:r w:rsidR="00763524">
        <w:rPr>
          <w:rFonts w:ascii="Arial" w:hAnsi="Arial" w:cs="Arial"/>
          <w:b/>
          <w:sz w:val="24"/>
          <w:szCs w:val="24"/>
        </w:rPr>
        <w:t>/aggregate</w:t>
      </w:r>
    </w:p>
    <w:p w14:paraId="5A426D0E" w14:textId="20F58921" w:rsidR="00E8331A" w:rsidRDefault="00741741" w:rsidP="0057213E">
      <w:pPr>
        <w:wordWrap/>
        <w:spacing w:line="480" w:lineRule="auto"/>
        <w:ind w:firstLine="800"/>
        <w:contextualSpacing/>
        <w:rPr>
          <w:rFonts w:ascii="Arial" w:hAnsi="Arial" w:cs="Arial"/>
          <w:sz w:val="24"/>
          <w:szCs w:val="24"/>
        </w:rPr>
      </w:pPr>
      <w:r>
        <w:rPr>
          <w:rFonts w:ascii="Arial" w:hAnsi="Arial" w:cs="Arial"/>
          <w:sz w:val="24"/>
          <w:szCs w:val="24"/>
        </w:rPr>
        <w:t xml:space="preserve">Elastic </w:t>
      </w:r>
      <w:r w:rsidR="00462DFD" w:rsidRPr="00236323">
        <w:rPr>
          <w:rFonts w:ascii="Arial" w:hAnsi="Arial" w:cs="Arial"/>
          <w:sz w:val="24"/>
          <w:szCs w:val="24"/>
        </w:rPr>
        <w:t xml:space="preserve">GT2 hydrogel and </w:t>
      </w:r>
      <w:r w:rsidR="00FA7739">
        <w:rPr>
          <w:rFonts w:ascii="Arial" w:hAnsi="Arial" w:cs="Arial"/>
          <w:sz w:val="24"/>
          <w:szCs w:val="24"/>
        </w:rPr>
        <w:t xml:space="preserve">gel-like </w:t>
      </w:r>
      <w:r w:rsidR="00462DFD" w:rsidRPr="00236323">
        <w:rPr>
          <w:rFonts w:ascii="Arial" w:hAnsi="Arial" w:cs="Arial"/>
          <w:sz w:val="24"/>
          <w:szCs w:val="24"/>
        </w:rPr>
        <w:t xml:space="preserve">WT </w:t>
      </w:r>
      <w:r w:rsidR="00FA7739">
        <w:rPr>
          <w:rFonts w:ascii="Arial" w:hAnsi="Arial" w:cs="Arial"/>
          <w:sz w:val="24"/>
          <w:szCs w:val="24"/>
        </w:rPr>
        <w:t>aggregate</w:t>
      </w:r>
      <w:r w:rsidR="00462DFD" w:rsidRPr="00236323">
        <w:rPr>
          <w:rFonts w:ascii="Arial" w:hAnsi="Arial" w:cs="Arial"/>
          <w:sz w:val="24"/>
          <w:szCs w:val="24"/>
        </w:rPr>
        <w:t xml:space="preserve"> can be formed in DMEM medi</w:t>
      </w:r>
      <w:r w:rsidR="008001FB">
        <w:rPr>
          <w:rFonts w:ascii="Arial" w:hAnsi="Arial" w:cs="Arial"/>
          <w:sz w:val="24"/>
          <w:szCs w:val="24"/>
        </w:rPr>
        <w:t>um</w:t>
      </w:r>
      <w:r w:rsidR="00462DFD" w:rsidRPr="00236323">
        <w:rPr>
          <w:rFonts w:ascii="Arial" w:hAnsi="Arial" w:cs="Arial"/>
          <w:sz w:val="24"/>
          <w:szCs w:val="24"/>
        </w:rPr>
        <w:t xml:space="preserve"> at 20mM Cu</w:t>
      </w:r>
      <w:r w:rsidR="00462DFD" w:rsidRPr="004713D2">
        <w:rPr>
          <w:rFonts w:ascii="Arial" w:hAnsi="Arial" w:cs="Arial"/>
          <w:sz w:val="24"/>
          <w:szCs w:val="24"/>
          <w:vertAlign w:val="superscript"/>
        </w:rPr>
        <w:t>2+</w:t>
      </w:r>
      <w:r w:rsidR="00E27947">
        <w:rPr>
          <w:rFonts w:ascii="Arial" w:hAnsi="Arial" w:cs="Arial"/>
          <w:sz w:val="24"/>
          <w:szCs w:val="24"/>
          <w:vertAlign w:val="superscript"/>
        </w:rPr>
        <w:t xml:space="preserve"> </w:t>
      </w:r>
      <w:r w:rsidR="00E27947" w:rsidRPr="00E27947">
        <w:rPr>
          <w:rFonts w:ascii="Arial" w:hAnsi="Arial" w:cs="Arial"/>
          <w:sz w:val="24"/>
          <w:szCs w:val="24"/>
        </w:rPr>
        <w:t>ion</w:t>
      </w:r>
      <w:r w:rsidR="00462DFD" w:rsidRPr="00236323">
        <w:rPr>
          <w:rFonts w:ascii="Arial" w:hAnsi="Arial" w:cs="Arial"/>
          <w:sz w:val="24"/>
          <w:szCs w:val="24"/>
        </w:rPr>
        <w:t xml:space="preserve">. </w:t>
      </w:r>
      <w:r>
        <w:rPr>
          <w:rFonts w:ascii="Arial" w:hAnsi="Arial" w:cs="Arial"/>
          <w:sz w:val="24"/>
          <w:szCs w:val="24"/>
        </w:rPr>
        <w:t xml:space="preserve">GT2 </w:t>
      </w:r>
      <w:r w:rsidR="00F03A24">
        <w:rPr>
          <w:rFonts w:ascii="Arial" w:hAnsi="Arial" w:cs="Arial"/>
          <w:sz w:val="24"/>
          <w:szCs w:val="24"/>
        </w:rPr>
        <w:t xml:space="preserve">hydrogel </w:t>
      </w:r>
      <w:r>
        <w:rPr>
          <w:rFonts w:ascii="Arial" w:hAnsi="Arial" w:cs="Arial"/>
          <w:sz w:val="24"/>
          <w:szCs w:val="24"/>
        </w:rPr>
        <w:t xml:space="preserve">and WT </w:t>
      </w:r>
      <w:r w:rsidR="00F03A24">
        <w:rPr>
          <w:rFonts w:ascii="Arial" w:hAnsi="Arial" w:cs="Arial"/>
          <w:sz w:val="24"/>
          <w:szCs w:val="24"/>
        </w:rPr>
        <w:t>aggregate</w:t>
      </w:r>
      <w:r>
        <w:rPr>
          <w:rFonts w:ascii="Arial" w:hAnsi="Arial" w:cs="Arial"/>
          <w:sz w:val="24"/>
          <w:szCs w:val="24"/>
        </w:rPr>
        <w:t xml:space="preserve"> can be both picked up by </w:t>
      </w:r>
      <w:r w:rsidR="0069410F">
        <w:rPr>
          <w:rFonts w:ascii="Arial" w:hAnsi="Arial" w:cs="Arial"/>
          <w:sz w:val="24"/>
          <w:szCs w:val="24"/>
        </w:rPr>
        <w:t>forceps</w:t>
      </w:r>
      <w:r>
        <w:rPr>
          <w:rFonts w:ascii="Arial" w:hAnsi="Arial" w:cs="Arial"/>
          <w:sz w:val="24"/>
          <w:szCs w:val="24"/>
        </w:rPr>
        <w:t xml:space="preserve">. </w:t>
      </w:r>
      <w:r w:rsidR="002E4A51">
        <w:rPr>
          <w:rFonts w:ascii="Arial" w:hAnsi="Arial" w:cs="Arial"/>
          <w:sz w:val="24"/>
          <w:szCs w:val="24"/>
        </w:rPr>
        <w:t>However, a</w:t>
      </w:r>
      <w:r w:rsidR="00826F5A">
        <w:rPr>
          <w:rFonts w:ascii="Arial" w:hAnsi="Arial" w:cs="Arial"/>
          <w:sz w:val="24"/>
          <w:szCs w:val="24"/>
        </w:rPr>
        <w:t xml:space="preserve">fter formation of hydrogel structure, </w:t>
      </w:r>
      <w:r w:rsidR="00330C7A">
        <w:rPr>
          <w:rFonts w:ascii="Arial" w:hAnsi="Arial" w:cs="Arial"/>
          <w:sz w:val="24"/>
          <w:szCs w:val="24"/>
        </w:rPr>
        <w:t xml:space="preserve">GT2 </w:t>
      </w:r>
      <w:r w:rsidR="009D2538">
        <w:rPr>
          <w:rFonts w:ascii="Arial" w:hAnsi="Arial" w:cs="Arial"/>
          <w:sz w:val="24"/>
          <w:szCs w:val="24"/>
        </w:rPr>
        <w:t xml:space="preserve">hydrogel </w:t>
      </w:r>
      <w:r w:rsidR="00330C7A">
        <w:rPr>
          <w:rFonts w:ascii="Arial" w:hAnsi="Arial" w:cs="Arial"/>
          <w:sz w:val="24"/>
          <w:szCs w:val="24"/>
        </w:rPr>
        <w:t xml:space="preserve">and WT </w:t>
      </w:r>
      <w:r w:rsidR="009D2538">
        <w:rPr>
          <w:rFonts w:ascii="Arial" w:hAnsi="Arial" w:cs="Arial"/>
          <w:sz w:val="24"/>
          <w:szCs w:val="24"/>
        </w:rPr>
        <w:t>aggregate</w:t>
      </w:r>
      <w:r w:rsidR="00330C7A">
        <w:rPr>
          <w:rFonts w:ascii="Arial" w:hAnsi="Arial" w:cs="Arial"/>
          <w:sz w:val="24"/>
          <w:szCs w:val="24"/>
        </w:rPr>
        <w:t xml:space="preserve"> </w:t>
      </w:r>
      <w:r w:rsidR="00826F5A">
        <w:rPr>
          <w:rFonts w:ascii="Arial" w:hAnsi="Arial" w:cs="Arial"/>
          <w:sz w:val="24"/>
          <w:szCs w:val="24"/>
        </w:rPr>
        <w:t xml:space="preserve">decomposes slowly at pH 7.4 in the DMEM media. </w:t>
      </w:r>
      <w:r w:rsidR="002D15E8" w:rsidRPr="002D15E8">
        <w:rPr>
          <w:rFonts w:ascii="Arial" w:hAnsi="Arial" w:cs="Arial"/>
          <w:sz w:val="24"/>
          <w:szCs w:val="24"/>
        </w:rPr>
        <w:t>GT2 hydrogel shows superior hydrogel properties in water content ratio, gel fraction, and swelling ratio</w:t>
      </w:r>
      <w:r w:rsidR="00E65F57">
        <w:rPr>
          <w:rFonts w:ascii="Arial" w:hAnsi="Arial" w:cs="Arial"/>
          <w:sz w:val="24"/>
          <w:szCs w:val="24"/>
        </w:rPr>
        <w:t xml:space="preserve"> to </w:t>
      </w:r>
      <w:r w:rsidR="008001FB">
        <w:rPr>
          <w:rFonts w:ascii="Arial" w:hAnsi="Arial" w:cs="Arial"/>
          <w:sz w:val="24"/>
          <w:szCs w:val="24"/>
        </w:rPr>
        <w:t>those</w:t>
      </w:r>
      <w:r w:rsidR="00E65F57">
        <w:rPr>
          <w:rFonts w:ascii="Arial" w:hAnsi="Arial" w:cs="Arial"/>
          <w:sz w:val="24"/>
          <w:szCs w:val="24"/>
        </w:rPr>
        <w:t xml:space="preserve"> of WT </w:t>
      </w:r>
      <w:r w:rsidR="006B1117">
        <w:rPr>
          <w:rFonts w:ascii="Arial" w:hAnsi="Arial" w:cs="Arial"/>
          <w:sz w:val="24"/>
          <w:szCs w:val="24"/>
        </w:rPr>
        <w:t>aggregate</w:t>
      </w:r>
      <w:r w:rsidR="002D15E8" w:rsidRPr="002D15E8">
        <w:rPr>
          <w:rFonts w:ascii="Arial" w:hAnsi="Arial" w:cs="Arial"/>
          <w:sz w:val="24"/>
          <w:szCs w:val="24"/>
        </w:rPr>
        <w:t xml:space="preserve">. </w:t>
      </w:r>
      <w:r w:rsidR="002C0A0D">
        <w:rPr>
          <w:rFonts w:ascii="Arial" w:hAnsi="Arial" w:cs="Arial"/>
          <w:sz w:val="24"/>
          <w:szCs w:val="24"/>
        </w:rPr>
        <w:t>B</w:t>
      </w:r>
      <w:r w:rsidR="002C0A0D" w:rsidRPr="002C0A0D">
        <w:rPr>
          <w:rFonts w:ascii="Arial" w:hAnsi="Arial" w:cs="Arial"/>
          <w:sz w:val="24"/>
          <w:szCs w:val="24"/>
        </w:rPr>
        <w:t>ecause of higher water content/swelling/gel fraction properties</w:t>
      </w:r>
      <w:r w:rsidR="002C0A0D">
        <w:rPr>
          <w:rFonts w:ascii="Arial" w:hAnsi="Arial" w:cs="Arial"/>
          <w:sz w:val="24"/>
          <w:szCs w:val="24"/>
        </w:rPr>
        <w:t xml:space="preserve"> of GT2 hydrogel, it</w:t>
      </w:r>
      <w:r w:rsidR="002D15E8" w:rsidRPr="002D15E8">
        <w:rPr>
          <w:rFonts w:ascii="Arial" w:hAnsi="Arial" w:cs="Arial"/>
          <w:sz w:val="24"/>
          <w:szCs w:val="24"/>
        </w:rPr>
        <w:t xml:space="preserve"> </w:t>
      </w:r>
      <w:r w:rsidR="002C0A0D">
        <w:rPr>
          <w:rFonts w:ascii="Arial" w:hAnsi="Arial" w:cs="Arial"/>
          <w:sz w:val="24"/>
          <w:szCs w:val="24"/>
        </w:rPr>
        <w:t>has</w:t>
      </w:r>
      <w:r w:rsidR="002D15E8" w:rsidRPr="002D15E8">
        <w:rPr>
          <w:rFonts w:ascii="Arial" w:hAnsi="Arial" w:cs="Arial"/>
          <w:sz w:val="24"/>
          <w:szCs w:val="24"/>
        </w:rPr>
        <w:t xml:space="preserve"> higher mass than WT </w:t>
      </w:r>
      <w:r w:rsidR="009561B2">
        <w:rPr>
          <w:rFonts w:ascii="Arial" w:hAnsi="Arial" w:cs="Arial"/>
          <w:sz w:val="24"/>
          <w:szCs w:val="24"/>
        </w:rPr>
        <w:t>aggregate</w:t>
      </w:r>
      <w:r w:rsidR="00D76E3B">
        <w:rPr>
          <w:rFonts w:ascii="Arial" w:hAnsi="Arial" w:cs="Arial"/>
          <w:sz w:val="24"/>
          <w:szCs w:val="24"/>
        </w:rPr>
        <w:t xml:space="preserve"> under same conditions.</w:t>
      </w:r>
      <w:r w:rsidR="003F0068" w:rsidRPr="003F0068">
        <w:rPr>
          <w:rFonts w:ascii="Arial" w:hAnsi="Arial" w:cs="Arial"/>
          <w:sz w:val="24"/>
          <w:szCs w:val="24"/>
        </w:rPr>
        <w:t xml:space="preserve"> </w:t>
      </w:r>
      <w:r w:rsidR="008001FB">
        <w:rPr>
          <w:rFonts w:ascii="Arial" w:hAnsi="Arial" w:cs="Arial"/>
          <w:sz w:val="24"/>
          <w:szCs w:val="24"/>
        </w:rPr>
        <w:t>This</w:t>
      </w:r>
      <w:r w:rsidR="003F0068">
        <w:rPr>
          <w:rFonts w:ascii="Arial" w:hAnsi="Arial" w:cs="Arial"/>
          <w:sz w:val="24"/>
          <w:szCs w:val="24"/>
        </w:rPr>
        <w:t xml:space="preserve"> means when </w:t>
      </w:r>
      <w:r w:rsidR="003F0068" w:rsidRPr="00B66DB8">
        <w:rPr>
          <w:rFonts w:ascii="Arial" w:hAnsi="Arial" w:cs="Arial"/>
          <w:sz w:val="24"/>
          <w:szCs w:val="24"/>
        </w:rPr>
        <w:t xml:space="preserve">WT </w:t>
      </w:r>
      <w:r w:rsidR="00EC3814">
        <w:rPr>
          <w:rFonts w:ascii="Arial" w:hAnsi="Arial" w:cs="Arial"/>
          <w:sz w:val="24"/>
          <w:szCs w:val="24"/>
        </w:rPr>
        <w:t>aggregate</w:t>
      </w:r>
      <w:r w:rsidR="003F0068" w:rsidRPr="00B66DB8">
        <w:rPr>
          <w:rFonts w:ascii="Arial" w:hAnsi="Arial" w:cs="Arial"/>
          <w:sz w:val="24"/>
          <w:szCs w:val="24"/>
        </w:rPr>
        <w:t xml:space="preserve"> and GT2 hydrogel</w:t>
      </w:r>
      <w:r w:rsidR="003F0068">
        <w:rPr>
          <w:rFonts w:ascii="Arial" w:hAnsi="Arial" w:cs="Arial"/>
          <w:sz w:val="24"/>
          <w:szCs w:val="24"/>
        </w:rPr>
        <w:t xml:space="preserve"> were </w:t>
      </w:r>
      <w:r w:rsidR="003F0068" w:rsidRPr="00B66DB8">
        <w:rPr>
          <w:rFonts w:ascii="Arial" w:hAnsi="Arial" w:cs="Arial"/>
          <w:sz w:val="24"/>
          <w:szCs w:val="24"/>
        </w:rPr>
        <w:t>formed in DMEM medium at 20 mM Cu</w:t>
      </w:r>
      <w:r w:rsidR="003F0068" w:rsidRPr="00B66DB8">
        <w:rPr>
          <w:rFonts w:ascii="Arial" w:hAnsi="Arial" w:cs="Arial"/>
          <w:sz w:val="24"/>
          <w:szCs w:val="24"/>
          <w:vertAlign w:val="superscript"/>
        </w:rPr>
        <w:t>2+</w:t>
      </w:r>
      <w:r w:rsidR="003F0068">
        <w:rPr>
          <w:rFonts w:ascii="Arial" w:hAnsi="Arial" w:cs="Arial"/>
          <w:sz w:val="24"/>
          <w:szCs w:val="24"/>
        </w:rPr>
        <w:t xml:space="preserve"> ion, GT2 phage c</w:t>
      </w:r>
      <w:r w:rsidR="008001FB">
        <w:rPr>
          <w:rFonts w:ascii="Arial" w:hAnsi="Arial" w:cs="Arial"/>
          <w:sz w:val="24"/>
          <w:szCs w:val="24"/>
        </w:rPr>
        <w:t>ould</w:t>
      </w:r>
      <w:r w:rsidR="003F0068">
        <w:rPr>
          <w:rFonts w:ascii="Arial" w:hAnsi="Arial" w:cs="Arial"/>
          <w:sz w:val="24"/>
          <w:szCs w:val="24"/>
        </w:rPr>
        <w:t xml:space="preserve"> </w:t>
      </w:r>
      <w:r w:rsidR="006721F0">
        <w:rPr>
          <w:rFonts w:ascii="Arial" w:hAnsi="Arial" w:cs="Arial"/>
          <w:sz w:val="24"/>
          <w:szCs w:val="24"/>
        </w:rPr>
        <w:t>build</w:t>
      </w:r>
      <w:r w:rsidR="003F0068">
        <w:rPr>
          <w:rFonts w:ascii="Arial" w:hAnsi="Arial" w:cs="Arial"/>
          <w:sz w:val="24"/>
          <w:szCs w:val="24"/>
        </w:rPr>
        <w:t xml:space="preserve"> a larger and heavier hydrogel from the equivalent amount of initial phage solution than ones in WT phage.</w:t>
      </w:r>
      <w:r w:rsidR="002D15E8" w:rsidRPr="002D15E8">
        <w:rPr>
          <w:rFonts w:ascii="Arial" w:hAnsi="Arial" w:cs="Arial"/>
          <w:sz w:val="24"/>
          <w:szCs w:val="24"/>
        </w:rPr>
        <w:t xml:space="preserve"> (Figure 2.1</w:t>
      </w:r>
      <w:r w:rsidR="0038695A">
        <w:rPr>
          <w:rFonts w:ascii="Arial" w:hAnsi="Arial" w:cs="Arial"/>
          <w:sz w:val="24"/>
          <w:szCs w:val="24"/>
        </w:rPr>
        <w:t>0</w:t>
      </w:r>
      <w:r w:rsidR="002D15E8" w:rsidRPr="002D15E8">
        <w:rPr>
          <w:rFonts w:ascii="Arial" w:hAnsi="Arial" w:cs="Arial"/>
          <w:sz w:val="24"/>
          <w:szCs w:val="24"/>
        </w:rPr>
        <w:t>)</w:t>
      </w:r>
      <w:r w:rsidR="002D15E8">
        <w:rPr>
          <w:rFonts w:ascii="Arial" w:hAnsi="Arial" w:cs="Arial"/>
          <w:sz w:val="24"/>
          <w:szCs w:val="24"/>
        </w:rPr>
        <w:t xml:space="preserve"> </w:t>
      </w:r>
      <w:r w:rsidR="002D15E8" w:rsidRPr="002D15E8">
        <w:rPr>
          <w:rFonts w:ascii="Arial" w:hAnsi="Arial" w:cs="Arial"/>
          <w:sz w:val="24"/>
          <w:szCs w:val="24"/>
        </w:rPr>
        <w:t xml:space="preserve">GT2 hydrogel also shows higher storage modulus and loss modulus than ones of WT </w:t>
      </w:r>
      <w:r w:rsidR="00C04528">
        <w:rPr>
          <w:rFonts w:ascii="Arial" w:hAnsi="Arial" w:cs="Arial"/>
          <w:sz w:val="24"/>
          <w:szCs w:val="24"/>
        </w:rPr>
        <w:t>aggregate</w:t>
      </w:r>
      <w:r w:rsidR="002D15E8" w:rsidRPr="002D15E8">
        <w:rPr>
          <w:rFonts w:ascii="Arial" w:hAnsi="Arial" w:cs="Arial"/>
          <w:sz w:val="24"/>
          <w:szCs w:val="24"/>
        </w:rPr>
        <w:t xml:space="preserve">. GT2 hydrogel is more elastic and viscous than WT </w:t>
      </w:r>
      <w:r w:rsidR="00E727AB">
        <w:rPr>
          <w:rFonts w:ascii="Arial" w:hAnsi="Arial" w:cs="Arial"/>
          <w:sz w:val="24"/>
          <w:szCs w:val="24"/>
        </w:rPr>
        <w:t>aggregate</w:t>
      </w:r>
      <w:r w:rsidR="002D15E8" w:rsidRPr="002D15E8">
        <w:rPr>
          <w:rFonts w:ascii="Arial" w:hAnsi="Arial" w:cs="Arial"/>
          <w:sz w:val="24"/>
          <w:szCs w:val="24"/>
        </w:rPr>
        <w:t>. (Figure 2.1</w:t>
      </w:r>
      <w:r w:rsidR="0038695A">
        <w:rPr>
          <w:rFonts w:ascii="Arial" w:hAnsi="Arial" w:cs="Arial"/>
          <w:sz w:val="24"/>
          <w:szCs w:val="24"/>
        </w:rPr>
        <w:t>1</w:t>
      </w:r>
      <w:r w:rsidR="002D15E8" w:rsidRPr="002D15E8">
        <w:rPr>
          <w:rFonts w:ascii="Arial" w:hAnsi="Arial" w:cs="Arial"/>
          <w:sz w:val="24"/>
          <w:szCs w:val="24"/>
        </w:rPr>
        <w:t xml:space="preserve">) </w:t>
      </w:r>
      <w:r w:rsidR="008001FB">
        <w:rPr>
          <w:rFonts w:ascii="Arial" w:hAnsi="Arial" w:cs="Arial"/>
          <w:sz w:val="24"/>
          <w:szCs w:val="24"/>
        </w:rPr>
        <w:t>This</w:t>
      </w:r>
      <w:r w:rsidR="002D15E8" w:rsidRPr="002D15E8">
        <w:rPr>
          <w:rFonts w:ascii="Arial" w:hAnsi="Arial" w:cs="Arial"/>
          <w:sz w:val="24"/>
          <w:szCs w:val="24"/>
        </w:rPr>
        <w:t xml:space="preserve"> may suggest that, due to the higher water content and gel fraction, more GT2 phages were able to interact with a higher number of Cu</w:t>
      </w:r>
      <w:r w:rsidR="002D15E8" w:rsidRPr="0038695A">
        <w:rPr>
          <w:rFonts w:ascii="Arial" w:hAnsi="Arial" w:cs="Arial"/>
          <w:sz w:val="24"/>
          <w:szCs w:val="24"/>
          <w:vertAlign w:val="superscript"/>
        </w:rPr>
        <w:t>2+</w:t>
      </w:r>
      <w:r w:rsidR="002D15E8" w:rsidRPr="002D15E8">
        <w:rPr>
          <w:rFonts w:ascii="Arial" w:hAnsi="Arial" w:cs="Arial"/>
          <w:sz w:val="24"/>
          <w:szCs w:val="24"/>
        </w:rPr>
        <w:t xml:space="preserve"> ions to form a polymer structure, absorbing a larger amount of water than WT phages do in WT </w:t>
      </w:r>
      <w:r w:rsidR="009B530B">
        <w:rPr>
          <w:rFonts w:ascii="Arial" w:hAnsi="Arial" w:cs="Arial"/>
          <w:sz w:val="24"/>
          <w:szCs w:val="24"/>
        </w:rPr>
        <w:t>aggregate</w:t>
      </w:r>
      <w:r w:rsidR="002D15E8" w:rsidRPr="002D15E8">
        <w:rPr>
          <w:rFonts w:ascii="Arial" w:hAnsi="Arial" w:cs="Arial"/>
          <w:sz w:val="24"/>
          <w:szCs w:val="24"/>
        </w:rPr>
        <w:t xml:space="preserve"> formation with copper</w:t>
      </w:r>
      <w:r w:rsidR="006E35EA">
        <w:rPr>
          <w:rFonts w:ascii="Arial" w:hAnsi="Arial" w:cs="Arial"/>
          <w:sz w:val="24"/>
          <w:szCs w:val="24"/>
        </w:rPr>
        <w:t xml:space="preserve"> (II)</w:t>
      </w:r>
      <w:r w:rsidR="002D15E8" w:rsidRPr="002D15E8">
        <w:rPr>
          <w:rFonts w:ascii="Arial" w:hAnsi="Arial" w:cs="Arial"/>
          <w:sz w:val="24"/>
          <w:szCs w:val="24"/>
        </w:rPr>
        <w:t xml:space="preserve"> ions.</w:t>
      </w:r>
      <w:r w:rsidR="008A0A97" w:rsidRPr="008A0A97">
        <w:t xml:space="preserve"> </w:t>
      </w:r>
      <w:r w:rsidR="008A0A97">
        <w:rPr>
          <w:rFonts w:ascii="Arial" w:hAnsi="Arial" w:cs="Arial"/>
          <w:sz w:val="24"/>
          <w:szCs w:val="24"/>
        </w:rPr>
        <w:t xml:space="preserve">Due to </w:t>
      </w:r>
      <w:r w:rsidR="008001FB">
        <w:rPr>
          <w:rFonts w:ascii="Arial" w:hAnsi="Arial" w:cs="Arial"/>
          <w:sz w:val="24"/>
          <w:szCs w:val="24"/>
        </w:rPr>
        <w:t>the</w:t>
      </w:r>
      <w:r w:rsidR="008A0A97" w:rsidRPr="008A0A97">
        <w:rPr>
          <w:rFonts w:ascii="Arial" w:hAnsi="Arial" w:cs="Arial"/>
          <w:sz w:val="24"/>
          <w:szCs w:val="24"/>
        </w:rPr>
        <w:t xml:space="preserve"> weak mechanical properties</w:t>
      </w:r>
      <w:r w:rsidR="008A0A97">
        <w:rPr>
          <w:rFonts w:ascii="Arial" w:hAnsi="Arial" w:cs="Arial"/>
          <w:sz w:val="24"/>
          <w:szCs w:val="24"/>
        </w:rPr>
        <w:t xml:space="preserve"> of WT aggregate</w:t>
      </w:r>
      <w:r w:rsidR="008A0A97" w:rsidRPr="008A0A97">
        <w:rPr>
          <w:rFonts w:ascii="Arial" w:hAnsi="Arial" w:cs="Arial"/>
          <w:sz w:val="24"/>
          <w:szCs w:val="24"/>
        </w:rPr>
        <w:t xml:space="preserve"> to fulfill the requirements of good hydrogel unlike GT2 hydrogel</w:t>
      </w:r>
      <w:r w:rsidR="008A0A97">
        <w:rPr>
          <w:rFonts w:ascii="Arial" w:hAnsi="Arial" w:cs="Arial"/>
          <w:sz w:val="24"/>
          <w:szCs w:val="24"/>
        </w:rPr>
        <w:t xml:space="preserve">, </w:t>
      </w:r>
      <w:r w:rsidR="008A0A97" w:rsidRPr="008A0A97">
        <w:rPr>
          <w:rFonts w:ascii="Arial" w:hAnsi="Arial" w:cs="Arial"/>
          <w:sz w:val="24"/>
          <w:szCs w:val="24"/>
        </w:rPr>
        <w:t>WT aggregate was n</w:t>
      </w:r>
      <w:r w:rsidR="008001FB">
        <w:rPr>
          <w:rFonts w:ascii="Arial" w:hAnsi="Arial" w:cs="Arial"/>
          <w:sz w:val="24"/>
          <w:szCs w:val="24"/>
        </w:rPr>
        <w:t>ot</w:t>
      </w:r>
      <w:r w:rsidR="008A0A97" w:rsidRPr="008A0A97">
        <w:rPr>
          <w:rFonts w:ascii="Arial" w:hAnsi="Arial" w:cs="Arial"/>
          <w:sz w:val="24"/>
          <w:szCs w:val="24"/>
        </w:rPr>
        <w:t xml:space="preserve"> easily </w:t>
      </w:r>
      <w:r w:rsidR="008001FB">
        <w:rPr>
          <w:rFonts w:ascii="Arial" w:hAnsi="Arial" w:cs="Arial"/>
          <w:sz w:val="24"/>
          <w:szCs w:val="24"/>
        </w:rPr>
        <w:t>moveable</w:t>
      </w:r>
      <w:r w:rsidR="008A0A97" w:rsidRPr="008A0A97">
        <w:rPr>
          <w:rFonts w:ascii="Arial" w:hAnsi="Arial" w:cs="Arial"/>
          <w:sz w:val="24"/>
          <w:szCs w:val="24"/>
        </w:rPr>
        <w:t xml:space="preserve"> with forceps.</w:t>
      </w:r>
    </w:p>
    <w:p w14:paraId="411BA55E" w14:textId="1D92C267" w:rsidR="005677B5" w:rsidRDefault="00E57A1C" w:rsidP="007B5B6B">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4FA38120" wp14:editId="19445125">
            <wp:extent cx="5715726" cy="2772686"/>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063" cy="2780126"/>
                    </a:xfrm>
                    <a:prstGeom prst="rect">
                      <a:avLst/>
                    </a:prstGeom>
                    <a:noFill/>
                  </pic:spPr>
                </pic:pic>
              </a:graphicData>
            </a:graphic>
          </wp:inline>
        </w:drawing>
      </w:r>
    </w:p>
    <w:p w14:paraId="1596971D" w14:textId="486C4939" w:rsidR="005677B5" w:rsidRDefault="00A06045" w:rsidP="00F62EBE">
      <w:pPr>
        <w:wordWrap/>
        <w:spacing w:line="480" w:lineRule="auto"/>
        <w:contextualSpacing/>
        <w:rPr>
          <w:rFonts w:ascii="Arial" w:hAnsi="Arial" w:cs="Arial"/>
          <w:sz w:val="24"/>
          <w:szCs w:val="24"/>
        </w:rPr>
      </w:pPr>
      <w:r w:rsidRPr="00F62EBE">
        <w:rPr>
          <w:rFonts w:ascii="Arial" w:hAnsi="Arial" w:cs="Arial"/>
          <w:b/>
          <w:sz w:val="24"/>
          <w:szCs w:val="24"/>
        </w:rPr>
        <w:t>Figure 2.1</w:t>
      </w:r>
      <w:r w:rsidR="00EE07CD">
        <w:rPr>
          <w:rFonts w:ascii="Arial" w:hAnsi="Arial" w:cs="Arial"/>
          <w:b/>
          <w:sz w:val="24"/>
          <w:szCs w:val="24"/>
        </w:rPr>
        <w:t>0</w:t>
      </w:r>
      <w:r w:rsidRPr="00F62EBE">
        <w:rPr>
          <w:rFonts w:ascii="Arial" w:hAnsi="Arial" w:cs="Arial"/>
          <w:b/>
          <w:sz w:val="24"/>
          <w:szCs w:val="24"/>
        </w:rPr>
        <w:t xml:space="preserve"> </w:t>
      </w:r>
      <w:r w:rsidR="00F62EBE" w:rsidRPr="00F62EBE">
        <w:rPr>
          <w:rFonts w:ascii="Arial" w:hAnsi="Arial" w:cs="Arial"/>
          <w:sz w:val="24"/>
          <w:szCs w:val="24"/>
        </w:rPr>
        <w:t>Hydrogel properties of GT2</w:t>
      </w:r>
      <w:r w:rsidR="001910B0">
        <w:rPr>
          <w:rFonts w:ascii="Arial" w:hAnsi="Arial" w:cs="Arial"/>
          <w:sz w:val="24"/>
          <w:szCs w:val="24"/>
        </w:rPr>
        <w:t xml:space="preserve"> hydrogel and </w:t>
      </w:r>
      <w:r w:rsidR="00F62EBE" w:rsidRPr="00F62EBE">
        <w:rPr>
          <w:rFonts w:ascii="Arial" w:hAnsi="Arial" w:cs="Arial"/>
          <w:sz w:val="24"/>
          <w:szCs w:val="24"/>
        </w:rPr>
        <w:t xml:space="preserve">WT </w:t>
      </w:r>
      <w:r w:rsidR="00E61454">
        <w:rPr>
          <w:rFonts w:ascii="Arial" w:hAnsi="Arial" w:cs="Arial"/>
          <w:sz w:val="24"/>
          <w:szCs w:val="24"/>
        </w:rPr>
        <w:t>aggregate</w:t>
      </w:r>
      <w:r w:rsidR="00F62EBE">
        <w:rPr>
          <w:rFonts w:ascii="Arial" w:hAnsi="Arial" w:cs="Arial"/>
          <w:sz w:val="24"/>
          <w:szCs w:val="24"/>
        </w:rPr>
        <w:t xml:space="preserve">, </w:t>
      </w:r>
      <w:r w:rsidR="00F62EBE" w:rsidRPr="00F62EBE">
        <w:rPr>
          <w:rFonts w:ascii="Arial" w:hAnsi="Arial" w:cs="Arial"/>
          <w:sz w:val="24"/>
          <w:szCs w:val="24"/>
        </w:rPr>
        <w:t xml:space="preserve">GT2 hydrogel mass is higher than one of WT </w:t>
      </w:r>
      <w:r w:rsidR="005622D2">
        <w:rPr>
          <w:rFonts w:ascii="Arial" w:hAnsi="Arial" w:cs="Arial"/>
          <w:sz w:val="24"/>
          <w:szCs w:val="24"/>
        </w:rPr>
        <w:t>aggregate</w:t>
      </w:r>
      <w:r w:rsidR="00F62EBE" w:rsidRPr="00F62EBE">
        <w:rPr>
          <w:rFonts w:ascii="Arial" w:hAnsi="Arial" w:cs="Arial"/>
          <w:sz w:val="24"/>
          <w:szCs w:val="24"/>
        </w:rPr>
        <w:t xml:space="preserve"> because GT2 hydrogel has higher values in gel fraction, water content ratio, and swelling ratio.</w:t>
      </w:r>
    </w:p>
    <w:p w14:paraId="44AF4DE1" w14:textId="55B6C165" w:rsidR="005677B5" w:rsidRDefault="005677B5" w:rsidP="00986888">
      <w:pPr>
        <w:wordWrap/>
        <w:spacing w:line="480" w:lineRule="auto"/>
        <w:contextualSpacing/>
        <w:rPr>
          <w:rFonts w:ascii="Arial" w:hAnsi="Arial" w:cs="Arial"/>
          <w:sz w:val="24"/>
          <w:szCs w:val="24"/>
        </w:rPr>
      </w:pPr>
    </w:p>
    <w:p w14:paraId="77491E4B" w14:textId="52F1FDBF" w:rsidR="00462DFD" w:rsidRDefault="001F6E01" w:rsidP="00980A42">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4FA5B583" wp14:editId="3E59FBEA">
            <wp:extent cx="4642757" cy="2916517"/>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54487" cy="2923886"/>
                    </a:xfrm>
                    <a:prstGeom prst="rect">
                      <a:avLst/>
                    </a:prstGeom>
                    <a:noFill/>
                  </pic:spPr>
                </pic:pic>
              </a:graphicData>
            </a:graphic>
          </wp:inline>
        </w:drawing>
      </w:r>
    </w:p>
    <w:p w14:paraId="0563EDB9" w14:textId="187BF25B" w:rsidR="00EF12DE" w:rsidRDefault="00980A42" w:rsidP="00980A42">
      <w:pPr>
        <w:wordWrap/>
        <w:spacing w:line="480" w:lineRule="auto"/>
        <w:contextualSpacing/>
        <w:rPr>
          <w:rFonts w:ascii="Arial" w:hAnsi="Arial" w:cs="Arial"/>
          <w:sz w:val="24"/>
          <w:szCs w:val="24"/>
        </w:rPr>
      </w:pPr>
      <w:r w:rsidRPr="00650753">
        <w:rPr>
          <w:rFonts w:ascii="Arial" w:hAnsi="Arial" w:cs="Arial"/>
          <w:b/>
          <w:sz w:val="24"/>
          <w:szCs w:val="24"/>
        </w:rPr>
        <w:t xml:space="preserve">Figure </w:t>
      </w:r>
      <w:r w:rsidR="00650753" w:rsidRPr="00650753">
        <w:rPr>
          <w:rFonts w:ascii="Arial" w:hAnsi="Arial" w:cs="Arial"/>
          <w:b/>
          <w:sz w:val="24"/>
          <w:szCs w:val="24"/>
        </w:rPr>
        <w:t>2</w:t>
      </w:r>
      <w:r w:rsidRPr="00650753">
        <w:rPr>
          <w:rFonts w:ascii="Arial" w:hAnsi="Arial" w:cs="Arial"/>
          <w:b/>
          <w:sz w:val="24"/>
          <w:szCs w:val="24"/>
        </w:rPr>
        <w:t>.</w:t>
      </w:r>
      <w:r w:rsidR="00650753" w:rsidRPr="00650753">
        <w:rPr>
          <w:rFonts w:ascii="Arial" w:hAnsi="Arial" w:cs="Arial"/>
          <w:b/>
          <w:sz w:val="24"/>
          <w:szCs w:val="24"/>
        </w:rPr>
        <w:t>1</w:t>
      </w:r>
      <w:r w:rsidR="00EE07CD">
        <w:rPr>
          <w:rFonts w:ascii="Arial" w:hAnsi="Arial" w:cs="Arial"/>
          <w:b/>
          <w:sz w:val="24"/>
          <w:szCs w:val="24"/>
        </w:rPr>
        <w:t>1</w:t>
      </w:r>
      <w:r w:rsidRPr="00980A42">
        <w:rPr>
          <w:rFonts w:ascii="Arial" w:hAnsi="Arial" w:cs="Arial"/>
          <w:sz w:val="24"/>
          <w:szCs w:val="24"/>
        </w:rPr>
        <w:t xml:space="preserve"> Mechanical properties of GT2 </w:t>
      </w:r>
      <w:r w:rsidR="0030420F">
        <w:rPr>
          <w:rFonts w:ascii="Arial" w:hAnsi="Arial" w:cs="Arial"/>
          <w:sz w:val="24"/>
          <w:szCs w:val="24"/>
        </w:rPr>
        <w:t xml:space="preserve">hydrogel </w:t>
      </w:r>
      <w:r w:rsidRPr="00980A42">
        <w:rPr>
          <w:rFonts w:ascii="Arial" w:hAnsi="Arial" w:cs="Arial"/>
          <w:sz w:val="24"/>
          <w:szCs w:val="24"/>
        </w:rPr>
        <w:t xml:space="preserve">and </w:t>
      </w:r>
      <w:r w:rsidR="0030420F">
        <w:rPr>
          <w:rFonts w:ascii="Arial" w:hAnsi="Arial" w:cs="Arial"/>
          <w:sz w:val="24"/>
          <w:szCs w:val="24"/>
        </w:rPr>
        <w:t xml:space="preserve">Gel-like </w:t>
      </w:r>
      <w:r w:rsidRPr="00980A42">
        <w:rPr>
          <w:rFonts w:ascii="Arial" w:hAnsi="Arial" w:cs="Arial"/>
          <w:sz w:val="24"/>
          <w:szCs w:val="24"/>
        </w:rPr>
        <w:t xml:space="preserve">WT </w:t>
      </w:r>
      <w:r w:rsidR="0030420F">
        <w:rPr>
          <w:rFonts w:ascii="Arial" w:hAnsi="Arial" w:cs="Arial"/>
          <w:sz w:val="24"/>
          <w:szCs w:val="24"/>
        </w:rPr>
        <w:t>aggregate</w:t>
      </w:r>
      <w:r>
        <w:rPr>
          <w:rFonts w:ascii="Arial" w:hAnsi="Arial" w:cs="Arial"/>
          <w:sz w:val="24"/>
          <w:szCs w:val="24"/>
        </w:rPr>
        <w:t xml:space="preserve">, </w:t>
      </w:r>
      <w:r w:rsidRPr="00980A42">
        <w:rPr>
          <w:rFonts w:ascii="Arial" w:hAnsi="Arial" w:cs="Arial"/>
          <w:sz w:val="24"/>
          <w:szCs w:val="24"/>
        </w:rPr>
        <w:t>GT2 hydrogel has higher storage</w:t>
      </w:r>
      <w:r w:rsidR="005373FC">
        <w:rPr>
          <w:rFonts w:ascii="Arial" w:hAnsi="Arial" w:cs="Arial"/>
          <w:sz w:val="24"/>
          <w:szCs w:val="24"/>
        </w:rPr>
        <w:t xml:space="preserve"> and higher </w:t>
      </w:r>
      <w:r w:rsidRPr="00980A42">
        <w:rPr>
          <w:rFonts w:ascii="Arial" w:hAnsi="Arial" w:cs="Arial"/>
          <w:sz w:val="24"/>
          <w:szCs w:val="24"/>
        </w:rPr>
        <w:t xml:space="preserve">loss modulus than ones of WT </w:t>
      </w:r>
      <w:r w:rsidR="0053585B">
        <w:rPr>
          <w:rFonts w:ascii="Arial" w:hAnsi="Arial" w:cs="Arial"/>
          <w:sz w:val="24"/>
          <w:szCs w:val="24"/>
        </w:rPr>
        <w:t>aggregate</w:t>
      </w:r>
      <w:r w:rsidRPr="00980A42">
        <w:rPr>
          <w:rFonts w:ascii="Arial" w:hAnsi="Arial" w:cs="Arial"/>
          <w:sz w:val="24"/>
          <w:szCs w:val="24"/>
        </w:rPr>
        <w:t xml:space="preserve">. It indicates that GT2 hydrogel is </w:t>
      </w:r>
      <w:r w:rsidR="00E94402">
        <w:rPr>
          <w:rFonts w:ascii="Arial" w:hAnsi="Arial" w:cs="Arial"/>
          <w:sz w:val="24"/>
          <w:szCs w:val="24"/>
        </w:rPr>
        <w:t xml:space="preserve">&gt;2-fold </w:t>
      </w:r>
      <w:r w:rsidRPr="00980A42">
        <w:rPr>
          <w:rFonts w:ascii="Arial" w:hAnsi="Arial" w:cs="Arial"/>
          <w:sz w:val="24"/>
          <w:szCs w:val="24"/>
        </w:rPr>
        <w:t>more elastic and vi</w:t>
      </w:r>
      <w:bookmarkStart w:id="3" w:name="_GoBack"/>
      <w:bookmarkEnd w:id="3"/>
      <w:r w:rsidRPr="00980A42">
        <w:rPr>
          <w:rFonts w:ascii="Arial" w:hAnsi="Arial" w:cs="Arial"/>
          <w:sz w:val="24"/>
          <w:szCs w:val="24"/>
        </w:rPr>
        <w:t>scous</w:t>
      </w:r>
      <w:r w:rsidR="00F659F1">
        <w:rPr>
          <w:rFonts w:ascii="Arial" w:hAnsi="Arial" w:cs="Arial"/>
          <w:sz w:val="24"/>
          <w:szCs w:val="24"/>
        </w:rPr>
        <w:t xml:space="preserve"> (at certain angular </w:t>
      </w:r>
      <w:r w:rsidR="00F659F1">
        <w:rPr>
          <w:rFonts w:ascii="Arial" w:hAnsi="Arial" w:cs="Arial"/>
          <w:sz w:val="24"/>
          <w:szCs w:val="24"/>
        </w:rPr>
        <w:lastRenderedPageBreak/>
        <w:t>frequencies)</w:t>
      </w:r>
      <w:r w:rsidRPr="00980A42">
        <w:rPr>
          <w:rFonts w:ascii="Arial" w:hAnsi="Arial" w:cs="Arial"/>
          <w:sz w:val="24"/>
          <w:szCs w:val="24"/>
        </w:rPr>
        <w:t xml:space="preserve"> than ones of WT </w:t>
      </w:r>
      <w:r w:rsidR="003C5FBC">
        <w:rPr>
          <w:rFonts w:ascii="Arial" w:hAnsi="Arial" w:cs="Arial"/>
          <w:sz w:val="24"/>
          <w:szCs w:val="24"/>
        </w:rPr>
        <w:t>aggregate</w:t>
      </w:r>
      <w:r w:rsidRPr="00980A42">
        <w:rPr>
          <w:rFonts w:ascii="Arial" w:hAnsi="Arial" w:cs="Arial"/>
          <w:sz w:val="24"/>
          <w:szCs w:val="24"/>
        </w:rPr>
        <w:t>.</w:t>
      </w:r>
      <w:r>
        <w:rPr>
          <w:rFonts w:ascii="Arial" w:hAnsi="Arial" w:cs="Arial"/>
          <w:sz w:val="24"/>
          <w:szCs w:val="24"/>
        </w:rPr>
        <w:t xml:space="preserve"> GT2 hydrogel is </w:t>
      </w:r>
      <w:r w:rsidR="00F659F1">
        <w:rPr>
          <w:rFonts w:ascii="Arial" w:hAnsi="Arial" w:cs="Arial"/>
          <w:sz w:val="24"/>
          <w:szCs w:val="24"/>
        </w:rPr>
        <w:t xml:space="preserve">significantly </w:t>
      </w:r>
      <w:r>
        <w:rPr>
          <w:rFonts w:ascii="Arial" w:hAnsi="Arial" w:cs="Arial"/>
          <w:sz w:val="24"/>
          <w:szCs w:val="24"/>
        </w:rPr>
        <w:t xml:space="preserve">higher in mechanical strength than WT </w:t>
      </w:r>
      <w:r w:rsidR="00BC1D38">
        <w:rPr>
          <w:rFonts w:ascii="Arial" w:hAnsi="Arial" w:cs="Arial"/>
          <w:sz w:val="24"/>
          <w:szCs w:val="24"/>
        </w:rPr>
        <w:t>aggregate</w:t>
      </w:r>
      <w:r>
        <w:rPr>
          <w:rFonts w:ascii="Arial" w:hAnsi="Arial" w:cs="Arial"/>
          <w:sz w:val="24"/>
          <w:szCs w:val="24"/>
        </w:rPr>
        <w:t>.</w:t>
      </w:r>
      <w:r w:rsidR="00F428D5">
        <w:rPr>
          <w:rFonts w:ascii="Arial" w:hAnsi="Arial" w:cs="Arial"/>
          <w:sz w:val="24"/>
          <w:szCs w:val="24"/>
        </w:rPr>
        <w:t xml:space="preserve"> (storage modulus in blue and loss modulus in green)</w:t>
      </w:r>
    </w:p>
    <w:p w14:paraId="4EB3B794" w14:textId="6F3D793A" w:rsidR="00EF12DE" w:rsidRDefault="00EF12DE" w:rsidP="00986888">
      <w:pPr>
        <w:wordWrap/>
        <w:spacing w:line="480" w:lineRule="auto"/>
        <w:contextualSpacing/>
        <w:rPr>
          <w:rFonts w:ascii="Arial" w:hAnsi="Arial" w:cs="Arial"/>
          <w:sz w:val="24"/>
          <w:szCs w:val="24"/>
        </w:rPr>
      </w:pPr>
    </w:p>
    <w:p w14:paraId="4B1C16C9" w14:textId="2E43F133"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C81D67">
        <w:rPr>
          <w:rFonts w:ascii="Arial" w:hAnsi="Arial" w:cs="Arial"/>
          <w:b/>
          <w:sz w:val="24"/>
          <w:szCs w:val="24"/>
        </w:rPr>
        <w:t>3.</w:t>
      </w:r>
      <w:r w:rsidR="001A1FAD">
        <w:rPr>
          <w:rFonts w:ascii="Arial" w:hAnsi="Arial" w:cs="Arial"/>
          <w:b/>
          <w:sz w:val="24"/>
          <w:szCs w:val="24"/>
        </w:rPr>
        <w:t>4</w:t>
      </w:r>
      <w:r w:rsidRPr="00236323">
        <w:rPr>
          <w:rFonts w:ascii="Arial" w:hAnsi="Arial" w:cs="Arial"/>
          <w:b/>
          <w:sz w:val="24"/>
          <w:szCs w:val="24"/>
        </w:rPr>
        <w:t xml:space="preserve"> </w:t>
      </w:r>
      <w:r w:rsidR="002A7C23">
        <w:rPr>
          <w:rFonts w:ascii="Arial" w:hAnsi="Arial" w:cs="Arial"/>
          <w:b/>
          <w:sz w:val="24"/>
          <w:szCs w:val="24"/>
        </w:rPr>
        <w:t>Cytot</w:t>
      </w:r>
      <w:r w:rsidRPr="00236323">
        <w:rPr>
          <w:rFonts w:ascii="Arial" w:hAnsi="Arial" w:cs="Arial"/>
          <w:b/>
          <w:sz w:val="24"/>
          <w:szCs w:val="24"/>
        </w:rPr>
        <w:t>oxicity of Cu</w:t>
      </w:r>
      <w:r w:rsidRPr="00236323">
        <w:rPr>
          <w:rFonts w:ascii="Arial" w:hAnsi="Arial" w:cs="Arial"/>
          <w:b/>
          <w:sz w:val="24"/>
          <w:szCs w:val="24"/>
          <w:vertAlign w:val="superscript"/>
        </w:rPr>
        <w:t>2+</w:t>
      </w:r>
      <w:r w:rsidRPr="00236323">
        <w:rPr>
          <w:rFonts w:ascii="Arial" w:hAnsi="Arial" w:cs="Arial"/>
          <w:b/>
          <w:sz w:val="24"/>
          <w:szCs w:val="24"/>
        </w:rPr>
        <w:t xml:space="preserve"> and GT2 Hydrogel</w:t>
      </w:r>
      <w:r w:rsidR="00071209">
        <w:rPr>
          <w:rFonts w:ascii="Arial" w:hAnsi="Arial" w:cs="Arial"/>
          <w:b/>
          <w:sz w:val="24"/>
          <w:szCs w:val="24"/>
        </w:rPr>
        <w:t xml:space="preserve"> on Breast cancer cells</w:t>
      </w:r>
    </w:p>
    <w:p w14:paraId="2B9BACD9" w14:textId="42ED48E1" w:rsidR="00DD16B3" w:rsidRDefault="00462DFD" w:rsidP="00DD16B3">
      <w:pPr>
        <w:wordWrap/>
        <w:spacing w:line="480" w:lineRule="auto"/>
        <w:ind w:firstLine="800"/>
        <w:contextualSpacing/>
        <w:rPr>
          <w:rFonts w:ascii="Arial" w:hAnsi="Arial" w:cs="Arial"/>
          <w:sz w:val="24"/>
          <w:szCs w:val="24"/>
        </w:rPr>
      </w:pPr>
      <w:r w:rsidRPr="00236323">
        <w:rPr>
          <w:rFonts w:ascii="Arial" w:hAnsi="Arial" w:cs="Arial"/>
          <w:sz w:val="24"/>
          <w:szCs w:val="24"/>
        </w:rPr>
        <w:t>Copper</w:t>
      </w:r>
      <w:r w:rsidR="000E5843">
        <w:rPr>
          <w:rFonts w:ascii="Arial" w:hAnsi="Arial" w:cs="Arial"/>
          <w:sz w:val="24"/>
          <w:szCs w:val="24"/>
        </w:rPr>
        <w:t xml:space="preserve"> (II)</w:t>
      </w:r>
      <w:r w:rsidRPr="00236323">
        <w:rPr>
          <w:rFonts w:ascii="Arial" w:hAnsi="Arial" w:cs="Arial"/>
          <w:sz w:val="24"/>
          <w:szCs w:val="24"/>
        </w:rPr>
        <w:t xml:space="preserve"> ions show a high cytotoxicity on breast cancer cells (MCF-7 cell line) at a high concentration (20 mM) while</w:t>
      </w:r>
      <w:r w:rsidR="00A04B35">
        <w:rPr>
          <w:rFonts w:ascii="Arial" w:hAnsi="Arial" w:cs="Arial"/>
          <w:sz w:val="24"/>
          <w:szCs w:val="24"/>
        </w:rPr>
        <w:t xml:space="preserve"> neither</w:t>
      </w:r>
      <w:r w:rsidRPr="00236323">
        <w:rPr>
          <w:rFonts w:ascii="Arial" w:hAnsi="Arial" w:cs="Arial"/>
          <w:sz w:val="24"/>
          <w:szCs w:val="24"/>
        </w:rPr>
        <w:t xml:space="preserve"> GT2 phage n</w:t>
      </w:r>
      <w:r w:rsidR="00A04B35">
        <w:rPr>
          <w:rFonts w:ascii="Arial" w:hAnsi="Arial" w:cs="Arial"/>
          <w:sz w:val="24"/>
          <w:szCs w:val="24"/>
        </w:rPr>
        <w:t>or</w:t>
      </w:r>
      <w:r w:rsidRPr="00236323">
        <w:rPr>
          <w:rFonts w:ascii="Arial" w:hAnsi="Arial" w:cs="Arial"/>
          <w:sz w:val="24"/>
          <w:szCs w:val="24"/>
        </w:rPr>
        <w:t xml:space="preserve"> PBS solution are toxic to MCF-7 cells after 72-hour incubation. However, addition of GT2 phage into MCF-7 cells in DMEM media at 20 mM Cu</w:t>
      </w:r>
      <w:r w:rsidRPr="00BA44C0">
        <w:rPr>
          <w:rFonts w:ascii="Arial" w:hAnsi="Arial" w:cs="Arial"/>
          <w:sz w:val="24"/>
          <w:szCs w:val="24"/>
          <w:vertAlign w:val="superscript"/>
        </w:rPr>
        <w:t>2+</w:t>
      </w:r>
      <w:r w:rsidRPr="00236323">
        <w:rPr>
          <w:rFonts w:ascii="Arial" w:hAnsi="Arial" w:cs="Arial"/>
          <w:sz w:val="24"/>
          <w:szCs w:val="24"/>
        </w:rPr>
        <w:t xml:space="preserve"> </w:t>
      </w:r>
      <w:r w:rsidR="00675D4C">
        <w:rPr>
          <w:rFonts w:ascii="Arial" w:hAnsi="Arial" w:cs="Arial"/>
          <w:sz w:val="24"/>
          <w:szCs w:val="24"/>
        </w:rPr>
        <w:t xml:space="preserve">ion </w:t>
      </w:r>
      <w:r w:rsidRPr="00236323">
        <w:rPr>
          <w:rFonts w:ascii="Arial" w:hAnsi="Arial" w:cs="Arial"/>
          <w:sz w:val="24"/>
          <w:szCs w:val="24"/>
        </w:rPr>
        <w:t xml:space="preserve">showed a higher cytotoxicity than </w:t>
      </w:r>
      <w:r w:rsidR="00A04B35">
        <w:rPr>
          <w:rFonts w:ascii="Arial" w:hAnsi="Arial" w:cs="Arial"/>
          <w:sz w:val="24"/>
          <w:szCs w:val="24"/>
        </w:rPr>
        <w:t>that</w:t>
      </w:r>
      <w:r w:rsidRPr="00236323">
        <w:rPr>
          <w:rFonts w:ascii="Arial" w:hAnsi="Arial" w:cs="Arial"/>
          <w:sz w:val="24"/>
          <w:szCs w:val="24"/>
        </w:rPr>
        <w:t xml:space="preserve"> of only Cu</w:t>
      </w:r>
      <w:r w:rsidRPr="008639B6">
        <w:rPr>
          <w:rFonts w:ascii="Arial" w:hAnsi="Arial" w:cs="Arial"/>
          <w:sz w:val="24"/>
          <w:szCs w:val="24"/>
          <w:vertAlign w:val="superscript"/>
        </w:rPr>
        <w:t>2+</w:t>
      </w:r>
      <w:r w:rsidRPr="00236323">
        <w:rPr>
          <w:rFonts w:ascii="Arial" w:hAnsi="Arial" w:cs="Arial"/>
          <w:sz w:val="24"/>
          <w:szCs w:val="24"/>
        </w:rPr>
        <w:t xml:space="preserve"> ions. (Figure </w:t>
      </w:r>
      <w:r w:rsidR="00C4521C">
        <w:rPr>
          <w:rFonts w:ascii="Arial" w:hAnsi="Arial" w:cs="Arial"/>
          <w:sz w:val="24"/>
          <w:szCs w:val="24"/>
        </w:rPr>
        <w:t>2.1</w:t>
      </w:r>
      <w:r w:rsidR="002661F9">
        <w:rPr>
          <w:rFonts w:ascii="Arial" w:hAnsi="Arial" w:cs="Arial"/>
          <w:sz w:val="24"/>
          <w:szCs w:val="24"/>
        </w:rPr>
        <w:t>2</w:t>
      </w:r>
      <w:r w:rsidRPr="00236323">
        <w:rPr>
          <w:rFonts w:ascii="Arial" w:hAnsi="Arial" w:cs="Arial"/>
          <w:sz w:val="24"/>
          <w:szCs w:val="24"/>
        </w:rPr>
        <w:t xml:space="preserve">) </w:t>
      </w:r>
      <w:r w:rsidR="003B7AFD" w:rsidRPr="00236323">
        <w:rPr>
          <w:rFonts w:ascii="Arial" w:hAnsi="Arial" w:cs="Arial"/>
          <w:sz w:val="24"/>
          <w:szCs w:val="24"/>
        </w:rPr>
        <w:t>To clarify the cytotoxicity of Cu</w:t>
      </w:r>
      <w:r w:rsidR="003B7AFD" w:rsidRPr="00BA44C0">
        <w:rPr>
          <w:rFonts w:ascii="Arial" w:hAnsi="Arial" w:cs="Arial"/>
          <w:sz w:val="24"/>
          <w:szCs w:val="24"/>
          <w:vertAlign w:val="superscript"/>
        </w:rPr>
        <w:t>2+</w:t>
      </w:r>
      <w:r w:rsidR="003B7AFD" w:rsidRPr="00236323">
        <w:rPr>
          <w:rFonts w:ascii="Arial" w:hAnsi="Arial" w:cs="Arial"/>
          <w:sz w:val="24"/>
          <w:szCs w:val="24"/>
        </w:rPr>
        <w:t xml:space="preserve"> ions and GT2 hydrogel in detail, the cytotoxicity of Cu</w:t>
      </w:r>
      <w:r w:rsidR="003B7AFD" w:rsidRPr="00BA44C0">
        <w:rPr>
          <w:rFonts w:ascii="Arial" w:hAnsi="Arial" w:cs="Arial"/>
          <w:sz w:val="24"/>
          <w:szCs w:val="24"/>
          <w:vertAlign w:val="superscript"/>
        </w:rPr>
        <w:t>2+</w:t>
      </w:r>
      <w:r w:rsidR="003B7AFD" w:rsidRPr="00236323">
        <w:rPr>
          <w:rFonts w:ascii="Arial" w:hAnsi="Arial" w:cs="Arial"/>
          <w:sz w:val="24"/>
          <w:szCs w:val="24"/>
        </w:rPr>
        <w:t xml:space="preserve"> ion at different concentration</w:t>
      </w:r>
      <w:r w:rsidR="003B7AFD">
        <w:rPr>
          <w:rFonts w:ascii="Arial" w:hAnsi="Arial" w:cs="Arial"/>
          <w:sz w:val="24"/>
          <w:szCs w:val="24"/>
        </w:rPr>
        <w:t>s</w:t>
      </w:r>
      <w:r w:rsidR="003B7AFD" w:rsidRPr="00236323">
        <w:rPr>
          <w:rFonts w:ascii="Arial" w:hAnsi="Arial" w:cs="Arial"/>
          <w:sz w:val="24"/>
          <w:szCs w:val="24"/>
        </w:rPr>
        <w:t xml:space="preserve"> and GT2 hydrogel on MCF-7 cells was measured at three different time points; </w:t>
      </w:r>
      <w:r w:rsidR="00CF394B">
        <w:rPr>
          <w:rFonts w:ascii="Arial" w:hAnsi="Arial" w:cs="Arial"/>
          <w:sz w:val="24"/>
          <w:szCs w:val="24"/>
        </w:rPr>
        <w:t>D</w:t>
      </w:r>
      <w:r w:rsidR="003B7AFD" w:rsidRPr="00236323">
        <w:rPr>
          <w:rFonts w:ascii="Arial" w:hAnsi="Arial" w:cs="Arial"/>
          <w:sz w:val="24"/>
          <w:szCs w:val="24"/>
        </w:rPr>
        <w:t xml:space="preserve">ay 1, </w:t>
      </w:r>
      <w:r w:rsidR="00CF394B">
        <w:rPr>
          <w:rFonts w:ascii="Arial" w:hAnsi="Arial" w:cs="Arial"/>
          <w:sz w:val="24"/>
          <w:szCs w:val="24"/>
        </w:rPr>
        <w:t>D</w:t>
      </w:r>
      <w:r w:rsidR="003B7AFD" w:rsidRPr="00236323">
        <w:rPr>
          <w:rFonts w:ascii="Arial" w:hAnsi="Arial" w:cs="Arial"/>
          <w:sz w:val="24"/>
          <w:szCs w:val="24"/>
        </w:rPr>
        <w:t xml:space="preserve">ay 2, and </w:t>
      </w:r>
      <w:r w:rsidR="00CF394B">
        <w:rPr>
          <w:rFonts w:ascii="Arial" w:hAnsi="Arial" w:cs="Arial"/>
          <w:sz w:val="24"/>
          <w:szCs w:val="24"/>
        </w:rPr>
        <w:t>D</w:t>
      </w:r>
      <w:r w:rsidR="003B7AFD" w:rsidRPr="00236323">
        <w:rPr>
          <w:rFonts w:ascii="Arial" w:hAnsi="Arial" w:cs="Arial"/>
          <w:sz w:val="24"/>
          <w:szCs w:val="24"/>
        </w:rPr>
        <w:t xml:space="preserve">ay 3. </w:t>
      </w:r>
      <w:r w:rsidR="003B7AFD">
        <w:rPr>
          <w:rFonts w:ascii="Arial" w:hAnsi="Arial" w:cs="Arial"/>
          <w:sz w:val="24"/>
          <w:szCs w:val="24"/>
        </w:rPr>
        <w:t>At day 3, t</w:t>
      </w:r>
      <w:r w:rsidR="003B7AFD" w:rsidRPr="00236323">
        <w:rPr>
          <w:rFonts w:ascii="Arial" w:hAnsi="Arial" w:cs="Arial"/>
          <w:sz w:val="24"/>
          <w:szCs w:val="24"/>
        </w:rPr>
        <w:t>he growth of MCF-7 breast cancer cells was significantly repressed by &gt;</w:t>
      </w:r>
      <w:r w:rsidR="003B7AFD">
        <w:rPr>
          <w:rFonts w:ascii="Arial" w:hAnsi="Arial" w:cs="Arial"/>
          <w:sz w:val="24"/>
          <w:szCs w:val="24"/>
        </w:rPr>
        <w:t>500μ</w:t>
      </w:r>
      <w:r w:rsidR="003B7AFD" w:rsidRPr="00236323">
        <w:rPr>
          <w:rFonts w:ascii="Arial" w:hAnsi="Arial" w:cs="Arial"/>
          <w:sz w:val="24"/>
          <w:szCs w:val="24"/>
        </w:rPr>
        <w:t>M</w:t>
      </w:r>
      <w:r w:rsidR="003B7AFD">
        <w:rPr>
          <w:rFonts w:ascii="Arial" w:hAnsi="Arial" w:cs="Arial"/>
          <w:sz w:val="24"/>
          <w:szCs w:val="24"/>
        </w:rPr>
        <w:t xml:space="preserve"> </w:t>
      </w:r>
      <w:r w:rsidR="003B7AFD" w:rsidRPr="00236323">
        <w:rPr>
          <w:rFonts w:ascii="Arial" w:hAnsi="Arial" w:cs="Arial"/>
          <w:sz w:val="24"/>
          <w:szCs w:val="24"/>
        </w:rPr>
        <w:t>Cu</w:t>
      </w:r>
      <w:r w:rsidR="003B7AFD" w:rsidRPr="004713D2">
        <w:rPr>
          <w:rFonts w:ascii="Arial" w:hAnsi="Arial" w:cs="Arial"/>
          <w:sz w:val="24"/>
          <w:szCs w:val="24"/>
          <w:vertAlign w:val="superscript"/>
        </w:rPr>
        <w:t>2+</w:t>
      </w:r>
      <w:r w:rsidR="003B7AFD" w:rsidRPr="00236323">
        <w:rPr>
          <w:rFonts w:ascii="Arial" w:hAnsi="Arial" w:cs="Arial"/>
          <w:sz w:val="24"/>
          <w:szCs w:val="24"/>
        </w:rPr>
        <w:t xml:space="preserve"> </w:t>
      </w:r>
      <w:r w:rsidR="003B7AFD">
        <w:rPr>
          <w:rFonts w:ascii="Arial" w:hAnsi="Arial" w:cs="Arial"/>
          <w:sz w:val="24"/>
          <w:szCs w:val="24"/>
        </w:rPr>
        <w:t xml:space="preserve">ion </w:t>
      </w:r>
      <w:r w:rsidR="003B7AFD" w:rsidRPr="00236323">
        <w:rPr>
          <w:rFonts w:ascii="Arial" w:hAnsi="Arial" w:cs="Arial"/>
          <w:sz w:val="24"/>
          <w:szCs w:val="24"/>
        </w:rPr>
        <w:t xml:space="preserve">or 50 </w:t>
      </w:r>
      <w:proofErr w:type="spellStart"/>
      <w:r w:rsidR="003B7AFD" w:rsidRPr="00236323">
        <w:rPr>
          <w:rFonts w:ascii="Arial" w:hAnsi="Arial" w:cs="Arial"/>
          <w:sz w:val="24"/>
          <w:szCs w:val="24"/>
        </w:rPr>
        <w:t>μl</w:t>
      </w:r>
      <w:proofErr w:type="spellEnd"/>
      <w:r w:rsidR="003B7AFD" w:rsidRPr="00236323">
        <w:rPr>
          <w:rFonts w:ascii="Arial" w:hAnsi="Arial" w:cs="Arial"/>
          <w:sz w:val="24"/>
          <w:szCs w:val="24"/>
        </w:rPr>
        <w:t xml:space="preserve"> of GT2 hydrogel. (Figure </w:t>
      </w:r>
      <w:r w:rsidR="003B7AFD">
        <w:rPr>
          <w:rFonts w:ascii="Arial" w:hAnsi="Arial" w:cs="Arial"/>
          <w:sz w:val="24"/>
          <w:szCs w:val="24"/>
        </w:rPr>
        <w:t>2.1</w:t>
      </w:r>
      <w:r w:rsidR="002661F9">
        <w:rPr>
          <w:rFonts w:ascii="Arial" w:hAnsi="Arial" w:cs="Arial"/>
          <w:sz w:val="24"/>
          <w:szCs w:val="24"/>
        </w:rPr>
        <w:t>3</w:t>
      </w:r>
      <w:r w:rsidR="003B7AFD">
        <w:rPr>
          <w:rFonts w:ascii="Arial" w:hAnsi="Arial" w:cs="Arial"/>
          <w:sz w:val="24"/>
          <w:szCs w:val="24"/>
        </w:rPr>
        <w:t>) Live/Dead cell imaging results also support the cell viability data. (Figure 2.1</w:t>
      </w:r>
      <w:r w:rsidR="002661F9">
        <w:rPr>
          <w:rFonts w:ascii="Arial" w:hAnsi="Arial" w:cs="Arial"/>
          <w:sz w:val="24"/>
          <w:szCs w:val="24"/>
        </w:rPr>
        <w:t>4</w:t>
      </w:r>
      <w:r w:rsidR="003B7AFD" w:rsidRPr="00236323">
        <w:rPr>
          <w:rFonts w:ascii="Arial" w:hAnsi="Arial" w:cs="Arial"/>
          <w:sz w:val="24"/>
          <w:szCs w:val="24"/>
        </w:rPr>
        <w:t>)</w:t>
      </w:r>
      <w:r w:rsidR="00DD16B3">
        <w:rPr>
          <w:rFonts w:ascii="Arial" w:hAnsi="Arial" w:cs="Arial"/>
          <w:sz w:val="24"/>
          <w:szCs w:val="24"/>
        </w:rPr>
        <w:t xml:space="preserve"> </w:t>
      </w:r>
      <w:r w:rsidR="00DD16B3" w:rsidRPr="00236323">
        <w:rPr>
          <w:rFonts w:ascii="Arial" w:hAnsi="Arial" w:cs="Arial"/>
          <w:sz w:val="24"/>
          <w:szCs w:val="24"/>
        </w:rPr>
        <w:t xml:space="preserve">The copper toxicity on MDA-MB-231 in the same conditions was also obtained. The growth of MDA-MB-231 was </w:t>
      </w:r>
      <w:r w:rsidR="00DD16B3">
        <w:rPr>
          <w:rFonts w:ascii="Arial" w:hAnsi="Arial" w:cs="Arial"/>
          <w:sz w:val="24"/>
          <w:szCs w:val="24"/>
        </w:rPr>
        <w:t xml:space="preserve">significantly </w:t>
      </w:r>
      <w:r w:rsidR="00DD16B3" w:rsidRPr="00236323">
        <w:rPr>
          <w:rFonts w:ascii="Arial" w:hAnsi="Arial" w:cs="Arial"/>
          <w:sz w:val="24"/>
          <w:szCs w:val="24"/>
        </w:rPr>
        <w:t>suppressed by &gt;500μM Cu</w:t>
      </w:r>
      <w:r w:rsidR="00DD16B3" w:rsidRPr="004713D2">
        <w:rPr>
          <w:rFonts w:ascii="Arial" w:hAnsi="Arial" w:cs="Arial"/>
          <w:sz w:val="24"/>
          <w:szCs w:val="24"/>
          <w:vertAlign w:val="superscript"/>
        </w:rPr>
        <w:t>2+</w:t>
      </w:r>
      <w:r w:rsidR="00DD16B3" w:rsidRPr="00236323">
        <w:rPr>
          <w:rFonts w:ascii="Arial" w:hAnsi="Arial" w:cs="Arial"/>
          <w:sz w:val="24"/>
          <w:szCs w:val="24"/>
        </w:rPr>
        <w:t xml:space="preserve"> and GT2 hydrogel. GT2 hydrogel showed a lower cytotoxicity on MDA-MB-231 cells at day 1 and day 2 than </w:t>
      </w:r>
      <w:r w:rsidR="00A04B35">
        <w:rPr>
          <w:rFonts w:ascii="Arial" w:hAnsi="Arial" w:cs="Arial"/>
          <w:sz w:val="24"/>
          <w:szCs w:val="24"/>
        </w:rPr>
        <w:t>those</w:t>
      </w:r>
      <w:r w:rsidR="00DD16B3" w:rsidRPr="00236323">
        <w:rPr>
          <w:rFonts w:ascii="Arial" w:hAnsi="Arial" w:cs="Arial"/>
          <w:sz w:val="24"/>
          <w:szCs w:val="24"/>
        </w:rPr>
        <w:t xml:space="preserve"> on MCF-7 cells. (Figure </w:t>
      </w:r>
      <w:r w:rsidR="00DD16B3">
        <w:rPr>
          <w:rFonts w:ascii="Arial" w:hAnsi="Arial" w:cs="Arial"/>
          <w:sz w:val="24"/>
          <w:szCs w:val="24"/>
        </w:rPr>
        <w:t>2.1</w:t>
      </w:r>
      <w:r w:rsidR="002661F9">
        <w:rPr>
          <w:rFonts w:ascii="Arial" w:hAnsi="Arial" w:cs="Arial"/>
          <w:sz w:val="24"/>
          <w:szCs w:val="24"/>
        </w:rPr>
        <w:t>5</w:t>
      </w:r>
      <w:r w:rsidR="00DD16B3">
        <w:rPr>
          <w:rFonts w:ascii="Arial" w:hAnsi="Arial" w:cs="Arial"/>
          <w:sz w:val="24"/>
          <w:szCs w:val="24"/>
        </w:rPr>
        <w:t xml:space="preserve"> and Figure 2.1</w:t>
      </w:r>
      <w:r w:rsidR="002661F9">
        <w:rPr>
          <w:rFonts w:ascii="Arial" w:hAnsi="Arial" w:cs="Arial"/>
          <w:sz w:val="24"/>
          <w:szCs w:val="24"/>
        </w:rPr>
        <w:t>6</w:t>
      </w:r>
      <w:r w:rsidR="00DD16B3" w:rsidRPr="00236323">
        <w:rPr>
          <w:rFonts w:ascii="Arial" w:hAnsi="Arial" w:cs="Arial"/>
          <w:sz w:val="24"/>
          <w:szCs w:val="24"/>
        </w:rPr>
        <w:t>)</w:t>
      </w:r>
      <w:r w:rsidR="00DD16B3">
        <w:rPr>
          <w:rFonts w:ascii="Arial" w:hAnsi="Arial" w:cs="Arial"/>
          <w:sz w:val="24"/>
          <w:szCs w:val="24"/>
        </w:rPr>
        <w:t xml:space="preserve"> </w:t>
      </w:r>
      <w:r w:rsidR="00DD16B3" w:rsidRPr="00236323">
        <w:rPr>
          <w:rFonts w:ascii="Arial" w:hAnsi="Arial" w:cs="Arial"/>
          <w:sz w:val="24"/>
          <w:szCs w:val="24"/>
        </w:rPr>
        <w:t xml:space="preserve">The copper toxicity on </w:t>
      </w:r>
      <w:r w:rsidR="00DD16B3">
        <w:rPr>
          <w:rFonts w:ascii="Arial" w:hAnsi="Arial" w:cs="Arial"/>
          <w:sz w:val="24"/>
          <w:szCs w:val="24"/>
        </w:rPr>
        <w:t>MCF-10A, Breast endothelium cells (normal cell control),</w:t>
      </w:r>
      <w:r w:rsidR="00DD16B3" w:rsidRPr="00236323">
        <w:rPr>
          <w:rFonts w:ascii="Arial" w:hAnsi="Arial" w:cs="Arial"/>
          <w:sz w:val="24"/>
          <w:szCs w:val="24"/>
        </w:rPr>
        <w:t xml:space="preserve"> in the same conditions was also attained</w:t>
      </w:r>
      <w:r w:rsidR="00DD16B3">
        <w:rPr>
          <w:rFonts w:ascii="Arial" w:hAnsi="Arial" w:cs="Arial"/>
          <w:sz w:val="24"/>
          <w:szCs w:val="24"/>
        </w:rPr>
        <w:t xml:space="preserve"> to compare to </w:t>
      </w:r>
      <w:r w:rsidR="00A04B35">
        <w:rPr>
          <w:rFonts w:ascii="Arial" w:hAnsi="Arial" w:cs="Arial"/>
          <w:sz w:val="24"/>
          <w:szCs w:val="24"/>
        </w:rPr>
        <w:t>those</w:t>
      </w:r>
      <w:r w:rsidR="00DD16B3">
        <w:rPr>
          <w:rFonts w:ascii="Arial" w:hAnsi="Arial" w:cs="Arial"/>
          <w:sz w:val="24"/>
          <w:szCs w:val="24"/>
        </w:rPr>
        <w:t xml:space="preserve"> of MCF-7 and MDA-MB-231</w:t>
      </w:r>
      <w:r w:rsidR="00DD16B3" w:rsidRPr="00236323">
        <w:rPr>
          <w:rFonts w:ascii="Arial" w:hAnsi="Arial" w:cs="Arial"/>
          <w:sz w:val="24"/>
          <w:szCs w:val="24"/>
        </w:rPr>
        <w:t xml:space="preserve">. </w:t>
      </w:r>
      <w:r w:rsidR="00DD16B3">
        <w:rPr>
          <w:rFonts w:ascii="Arial" w:hAnsi="Arial" w:cs="Arial"/>
          <w:sz w:val="24"/>
          <w:szCs w:val="24"/>
        </w:rPr>
        <w:t>Surprisingly, t</w:t>
      </w:r>
      <w:r w:rsidR="00DD16B3" w:rsidRPr="00236323">
        <w:rPr>
          <w:rFonts w:ascii="Arial" w:hAnsi="Arial" w:cs="Arial"/>
          <w:sz w:val="24"/>
          <w:szCs w:val="24"/>
        </w:rPr>
        <w:t xml:space="preserve">he growth of </w:t>
      </w:r>
      <w:r w:rsidR="00DD16B3">
        <w:rPr>
          <w:rFonts w:ascii="Arial" w:hAnsi="Arial" w:cs="Arial"/>
          <w:sz w:val="24"/>
          <w:szCs w:val="24"/>
        </w:rPr>
        <w:t>MCF-10A</w:t>
      </w:r>
      <w:r w:rsidR="00DD16B3" w:rsidRPr="00236323">
        <w:rPr>
          <w:rFonts w:ascii="Arial" w:hAnsi="Arial" w:cs="Arial"/>
          <w:sz w:val="24"/>
          <w:szCs w:val="24"/>
        </w:rPr>
        <w:t xml:space="preserve"> was suppressed by &gt;</w:t>
      </w:r>
      <w:r w:rsidR="00DD16B3">
        <w:rPr>
          <w:rFonts w:ascii="Arial" w:hAnsi="Arial" w:cs="Arial"/>
          <w:sz w:val="24"/>
          <w:szCs w:val="24"/>
        </w:rPr>
        <w:t>1 m</w:t>
      </w:r>
      <w:r w:rsidR="00DD16B3" w:rsidRPr="00236323">
        <w:rPr>
          <w:rFonts w:ascii="Arial" w:hAnsi="Arial" w:cs="Arial"/>
          <w:sz w:val="24"/>
          <w:szCs w:val="24"/>
        </w:rPr>
        <w:t>M Cu</w:t>
      </w:r>
      <w:r w:rsidR="00DD16B3" w:rsidRPr="004713D2">
        <w:rPr>
          <w:rFonts w:ascii="Arial" w:hAnsi="Arial" w:cs="Arial"/>
          <w:sz w:val="24"/>
          <w:szCs w:val="24"/>
          <w:vertAlign w:val="superscript"/>
        </w:rPr>
        <w:t>2+</w:t>
      </w:r>
      <w:r w:rsidR="00DD16B3" w:rsidRPr="00236323">
        <w:rPr>
          <w:rFonts w:ascii="Arial" w:hAnsi="Arial" w:cs="Arial"/>
          <w:sz w:val="24"/>
          <w:szCs w:val="24"/>
        </w:rPr>
        <w:t xml:space="preserve"> and GT2 hydrogel. GT2 hydrogel showed a lower cytotoxicity on </w:t>
      </w:r>
      <w:r w:rsidR="00DD16B3">
        <w:rPr>
          <w:rFonts w:ascii="Arial" w:hAnsi="Arial" w:cs="Arial"/>
          <w:sz w:val="24"/>
          <w:szCs w:val="24"/>
        </w:rPr>
        <w:t>MCF-10A</w:t>
      </w:r>
      <w:r w:rsidR="00DD16B3" w:rsidRPr="00236323">
        <w:rPr>
          <w:rFonts w:ascii="Arial" w:hAnsi="Arial" w:cs="Arial"/>
          <w:sz w:val="24"/>
          <w:szCs w:val="24"/>
        </w:rPr>
        <w:t xml:space="preserve"> cell</w:t>
      </w:r>
      <w:r w:rsidR="00DD16B3">
        <w:rPr>
          <w:rFonts w:ascii="Arial" w:hAnsi="Arial" w:cs="Arial"/>
          <w:sz w:val="24"/>
          <w:szCs w:val="24"/>
        </w:rPr>
        <w:t xml:space="preserve"> line</w:t>
      </w:r>
      <w:r w:rsidR="00DD16B3" w:rsidRPr="00236323">
        <w:rPr>
          <w:rFonts w:ascii="Arial" w:hAnsi="Arial" w:cs="Arial"/>
          <w:sz w:val="24"/>
          <w:szCs w:val="24"/>
        </w:rPr>
        <w:t xml:space="preserve"> than </w:t>
      </w:r>
      <w:r w:rsidR="00A04B35">
        <w:rPr>
          <w:rFonts w:ascii="Arial" w:hAnsi="Arial" w:cs="Arial"/>
          <w:sz w:val="24"/>
          <w:szCs w:val="24"/>
        </w:rPr>
        <w:t>that</w:t>
      </w:r>
      <w:r w:rsidR="00DD16B3" w:rsidRPr="00236323">
        <w:rPr>
          <w:rFonts w:ascii="Arial" w:hAnsi="Arial" w:cs="Arial"/>
          <w:sz w:val="24"/>
          <w:szCs w:val="24"/>
        </w:rPr>
        <w:t xml:space="preserve"> on MCF-7 </w:t>
      </w:r>
      <w:r w:rsidR="00DD16B3">
        <w:rPr>
          <w:rFonts w:ascii="Arial" w:hAnsi="Arial" w:cs="Arial"/>
          <w:sz w:val="24"/>
          <w:szCs w:val="24"/>
        </w:rPr>
        <w:t xml:space="preserve">and MDA-MB-231 </w:t>
      </w:r>
      <w:r w:rsidR="00DD16B3" w:rsidRPr="00236323">
        <w:rPr>
          <w:rFonts w:ascii="Arial" w:hAnsi="Arial" w:cs="Arial"/>
          <w:sz w:val="24"/>
          <w:szCs w:val="24"/>
        </w:rPr>
        <w:t>cell</w:t>
      </w:r>
      <w:r w:rsidR="00DD16B3">
        <w:rPr>
          <w:rFonts w:ascii="Arial" w:hAnsi="Arial" w:cs="Arial"/>
          <w:sz w:val="24"/>
          <w:szCs w:val="24"/>
        </w:rPr>
        <w:t xml:space="preserve"> line</w:t>
      </w:r>
      <w:r w:rsidR="00DD16B3" w:rsidRPr="00236323">
        <w:rPr>
          <w:rFonts w:ascii="Arial" w:hAnsi="Arial" w:cs="Arial"/>
          <w:sz w:val="24"/>
          <w:szCs w:val="24"/>
        </w:rPr>
        <w:t xml:space="preserve">s. (Figure </w:t>
      </w:r>
      <w:r w:rsidR="00DD16B3">
        <w:rPr>
          <w:rFonts w:ascii="Arial" w:hAnsi="Arial" w:cs="Arial"/>
          <w:sz w:val="24"/>
          <w:szCs w:val="24"/>
        </w:rPr>
        <w:t>2.1</w:t>
      </w:r>
      <w:r w:rsidR="002661F9">
        <w:rPr>
          <w:rFonts w:ascii="Arial" w:hAnsi="Arial" w:cs="Arial"/>
          <w:sz w:val="24"/>
          <w:szCs w:val="24"/>
        </w:rPr>
        <w:t>7</w:t>
      </w:r>
      <w:r w:rsidR="00DD16B3" w:rsidRPr="00236323">
        <w:rPr>
          <w:rFonts w:ascii="Arial" w:hAnsi="Arial" w:cs="Arial"/>
          <w:sz w:val="24"/>
          <w:szCs w:val="24"/>
        </w:rPr>
        <w:t>)</w:t>
      </w:r>
      <w:r w:rsidR="00D00DE4">
        <w:rPr>
          <w:rFonts w:ascii="Arial" w:hAnsi="Arial" w:cs="Arial"/>
          <w:sz w:val="24"/>
          <w:szCs w:val="24"/>
        </w:rPr>
        <w:t xml:space="preserve"> Interestingly, the cell </w:t>
      </w:r>
      <w:r w:rsidR="00A72968">
        <w:rPr>
          <w:rFonts w:ascii="Arial" w:hAnsi="Arial" w:cs="Arial"/>
          <w:sz w:val="24"/>
          <w:szCs w:val="24"/>
        </w:rPr>
        <w:t>growths (</w:t>
      </w:r>
      <w:r w:rsidR="00D00DE4">
        <w:rPr>
          <w:rFonts w:ascii="Arial" w:hAnsi="Arial" w:cs="Arial"/>
          <w:sz w:val="24"/>
          <w:szCs w:val="24"/>
        </w:rPr>
        <w:t xml:space="preserve">MCF-7, MDA-MB-231, and MCF-10A) </w:t>
      </w:r>
      <w:r w:rsidR="00D00DE4">
        <w:rPr>
          <w:rFonts w:ascii="Arial" w:hAnsi="Arial" w:cs="Arial"/>
          <w:sz w:val="24"/>
          <w:szCs w:val="24"/>
        </w:rPr>
        <w:lastRenderedPageBreak/>
        <w:t>were highly inhibited by 50μl of GT2 hydrogel as they were at high Cu</w:t>
      </w:r>
      <w:r w:rsidR="00D00DE4" w:rsidRPr="00D00DE4">
        <w:rPr>
          <w:rFonts w:ascii="Arial" w:hAnsi="Arial" w:cs="Arial"/>
          <w:sz w:val="24"/>
          <w:szCs w:val="24"/>
          <w:vertAlign w:val="superscript"/>
        </w:rPr>
        <w:t>2+</w:t>
      </w:r>
      <w:r w:rsidR="00D00DE4">
        <w:rPr>
          <w:rFonts w:ascii="Arial" w:hAnsi="Arial" w:cs="Arial"/>
          <w:sz w:val="24"/>
          <w:szCs w:val="24"/>
        </w:rPr>
        <w:t xml:space="preserve"> ion concentration</w:t>
      </w:r>
      <w:r w:rsidR="00A72968">
        <w:rPr>
          <w:rFonts w:ascii="Arial" w:hAnsi="Arial" w:cs="Arial"/>
          <w:sz w:val="24"/>
          <w:szCs w:val="24"/>
        </w:rPr>
        <w:t xml:space="preserve"> despite of that GT2 hydrogel can only release a low amount of Cu</w:t>
      </w:r>
      <w:r w:rsidR="00A72968" w:rsidRPr="00A72968">
        <w:rPr>
          <w:rFonts w:ascii="Arial" w:hAnsi="Arial" w:cs="Arial"/>
          <w:sz w:val="24"/>
          <w:szCs w:val="24"/>
          <w:vertAlign w:val="superscript"/>
        </w:rPr>
        <w:t>2+</w:t>
      </w:r>
      <w:r w:rsidR="00A72968">
        <w:rPr>
          <w:rFonts w:ascii="Arial" w:hAnsi="Arial" w:cs="Arial"/>
          <w:sz w:val="24"/>
          <w:szCs w:val="24"/>
        </w:rPr>
        <w:t xml:space="preserve"> ions, creating a low Cu</w:t>
      </w:r>
      <w:r w:rsidR="00A72968" w:rsidRPr="00A72968">
        <w:rPr>
          <w:rFonts w:ascii="Arial" w:hAnsi="Arial" w:cs="Arial"/>
          <w:sz w:val="24"/>
          <w:szCs w:val="24"/>
          <w:vertAlign w:val="superscript"/>
        </w:rPr>
        <w:t>2+</w:t>
      </w:r>
      <w:r w:rsidR="00A72968">
        <w:rPr>
          <w:rFonts w:ascii="Arial" w:hAnsi="Arial" w:cs="Arial"/>
          <w:sz w:val="24"/>
          <w:szCs w:val="24"/>
        </w:rPr>
        <w:t xml:space="preserve"> ion concentration (~178μM) in the DMEM media</w:t>
      </w:r>
      <w:r w:rsidR="00595368">
        <w:rPr>
          <w:rFonts w:ascii="Arial" w:hAnsi="Arial" w:cs="Arial"/>
          <w:sz w:val="24"/>
          <w:szCs w:val="24"/>
        </w:rPr>
        <w:t xml:space="preserve">. Additionally, </w:t>
      </w:r>
      <w:r w:rsidR="008B5D9F">
        <w:rPr>
          <w:rFonts w:ascii="Arial" w:hAnsi="Arial" w:cs="Arial"/>
          <w:sz w:val="24"/>
          <w:szCs w:val="24"/>
        </w:rPr>
        <w:t>as proven in Figure 2.12, M13</w:t>
      </w:r>
      <w:r w:rsidR="00595368">
        <w:rPr>
          <w:rFonts w:ascii="Arial" w:hAnsi="Arial" w:cs="Arial"/>
          <w:sz w:val="24"/>
          <w:szCs w:val="24"/>
        </w:rPr>
        <w:t xml:space="preserve"> phage is non-toxic to cells</w:t>
      </w:r>
      <w:r w:rsidR="00D00DE4">
        <w:rPr>
          <w:rFonts w:ascii="Arial" w:hAnsi="Arial" w:cs="Arial"/>
          <w:sz w:val="24"/>
          <w:szCs w:val="24"/>
        </w:rPr>
        <w:t>.</w:t>
      </w:r>
      <w:r w:rsidR="008B5D9F">
        <w:rPr>
          <w:rFonts w:ascii="Arial" w:hAnsi="Arial" w:cs="Arial"/>
          <w:sz w:val="24"/>
          <w:szCs w:val="24"/>
        </w:rPr>
        <w:fldChar w:fldCharType="begin"/>
      </w:r>
      <w:r w:rsidR="00D34B6A">
        <w:rPr>
          <w:rFonts w:ascii="Arial" w:hAnsi="Arial" w:cs="Arial"/>
          <w:sz w:val="24"/>
          <w:szCs w:val="24"/>
        </w:rPr>
        <w:instrText xml:space="preserve"> ADDIN EN.CITE &lt;EndNote&gt;&lt;Cite&gt;&lt;Author&gt;Kim&lt;/Author&gt;&lt;Year&gt;2016&lt;/Year&gt;&lt;RecNum&gt;53&lt;/RecNum&gt;&lt;DisplayText&gt;&lt;style face="superscript"&gt;77&lt;/style&gt;&lt;/DisplayText&gt;&lt;record&gt;&lt;rec-number&gt;53&lt;/rec-number&gt;&lt;foreign-keys&gt;&lt;key app="EN" db-id="p5pvxvrfezd5t7evxzypxt0nrf2dvevtspwa" timestamp="1543712254"&gt;53&lt;/key&gt;&lt;/foreign-keys&gt;&lt;ref-type name="Journal Article"&gt;17&lt;/ref-type&gt;&lt;contributors&gt;&lt;authors&gt;&lt;author&gt;Kim, I.&lt;/author&gt;&lt;author&gt;Moon, J. S.&lt;/author&gt;&lt;author&gt;Oh, J. W.&lt;/author&gt;&lt;/authors&gt;&lt;/contributors&gt;&lt;auth-address&gt;Research Center for Energy Convergence Technology, Pusan National University, Busan, 46241 Republic of Korea.&amp;#xD;BK21 Plus Division of Nano Convergence Technology, Pusan National University, Busan, 46241 Republic of Korea.&amp;#xD;Research Center for Energy Convergence Technology, Pusan National University, Busan, 46241 Republic of Korea ; BK21 Plus Division of Nano Convergence Technology, Pusan National University, Busan, 46241 Republic of Korea ; Department of Nanoenergy Engineering, Pusan National University, Busan, 46241 Republic of Korea.&lt;/auth-address&gt;&lt;titles&gt;&lt;title&gt;Recent advances in M13 bacteriophage-based optical sensing applications&lt;/title&gt;&lt;secondary-title&gt;Nano Converg&lt;/secondary-title&gt;&lt;/titles&gt;&lt;periodical&gt;&lt;full-title&gt;Nano Converg&lt;/full-title&gt;&lt;/periodical&gt;&lt;pages&gt;27&lt;/pages&gt;&lt;volume&gt;3&lt;/volume&gt;&lt;number&gt;1&lt;/number&gt;&lt;edition&gt;2017/02/14&lt;/edition&gt;&lt;keywords&gt;&lt;keyword&gt;Fret&lt;/keyword&gt;&lt;keyword&gt;Immunofluorescence assay&lt;/keyword&gt;&lt;keyword&gt;M13 bacteriophage&lt;/keyword&gt;&lt;keyword&gt;Phage-based sensor&lt;/keyword&gt;&lt;keyword&gt;Sers&lt;/keyword&gt;&lt;keyword&gt;Spr&lt;/keyword&gt;&lt;/keywords&gt;&lt;dates&gt;&lt;year&gt;2016&lt;/year&gt;&lt;/dates&gt;&lt;isbn&gt;2196-5404 (Print)&amp;#xD;2196-5404 (Linking)&lt;/isbn&gt;&lt;accession-num&gt;28191437&lt;/accession-num&gt;&lt;urls&gt;&lt;related-urls&gt;&lt;url&gt;https://www.ncbi.nlm.nih.gov/pubmed/28191437&lt;/url&gt;&lt;/related-urls&gt;&lt;/urls&gt;&lt;custom2&gt;PMC5271159&lt;/custom2&gt;&lt;electronic-resource-num&gt;10.1186/s40580-016-0087-5&lt;/electronic-resource-num&gt;&lt;/record&gt;&lt;/Cite&gt;&lt;/EndNote&gt;</w:instrText>
      </w:r>
      <w:r w:rsidR="008B5D9F">
        <w:rPr>
          <w:rFonts w:ascii="Arial" w:hAnsi="Arial" w:cs="Arial"/>
          <w:sz w:val="24"/>
          <w:szCs w:val="24"/>
        </w:rPr>
        <w:fldChar w:fldCharType="separate"/>
      </w:r>
      <w:r w:rsidR="00D34B6A" w:rsidRPr="00D34B6A">
        <w:rPr>
          <w:rFonts w:ascii="Arial" w:hAnsi="Arial" w:cs="Arial"/>
          <w:noProof/>
          <w:sz w:val="24"/>
          <w:szCs w:val="24"/>
          <w:vertAlign w:val="superscript"/>
        </w:rPr>
        <w:t>77</w:t>
      </w:r>
      <w:r w:rsidR="008B5D9F">
        <w:rPr>
          <w:rFonts w:ascii="Arial" w:hAnsi="Arial" w:cs="Arial"/>
          <w:sz w:val="24"/>
          <w:szCs w:val="24"/>
        </w:rPr>
        <w:fldChar w:fldCharType="end"/>
      </w:r>
      <w:r w:rsidR="000F499B">
        <w:rPr>
          <w:rFonts w:ascii="Arial" w:hAnsi="Arial" w:cs="Arial"/>
          <w:sz w:val="24"/>
          <w:szCs w:val="24"/>
        </w:rPr>
        <w:t xml:space="preserve"> It proposes that strong inhibition of breast cancer cell growth can only occur with the presence of both Cu</w:t>
      </w:r>
      <w:r w:rsidR="000F499B" w:rsidRPr="000F499B">
        <w:rPr>
          <w:rFonts w:ascii="Arial" w:hAnsi="Arial" w:cs="Arial"/>
          <w:sz w:val="24"/>
          <w:szCs w:val="24"/>
          <w:vertAlign w:val="superscript"/>
        </w:rPr>
        <w:t>2+</w:t>
      </w:r>
      <w:r w:rsidR="000F499B">
        <w:rPr>
          <w:rFonts w:ascii="Arial" w:hAnsi="Arial" w:cs="Arial"/>
          <w:sz w:val="24"/>
          <w:szCs w:val="24"/>
        </w:rPr>
        <w:t xml:space="preserve"> ions and GT phages.</w:t>
      </w:r>
    </w:p>
    <w:p w14:paraId="1DA50160" w14:textId="670F74A5" w:rsidR="000E5843" w:rsidRDefault="00CB0F9D" w:rsidP="00CB0F9D">
      <w:pPr>
        <w:wordWrap/>
        <w:spacing w:line="480" w:lineRule="auto"/>
        <w:contextualSpacing/>
        <w:jc w:val="center"/>
        <w:rPr>
          <w:rFonts w:ascii="Arial" w:hAnsi="Arial" w:cs="Arial"/>
          <w:sz w:val="24"/>
          <w:szCs w:val="24"/>
        </w:rPr>
      </w:pPr>
      <w:r w:rsidRPr="00236323">
        <w:rPr>
          <w:rFonts w:ascii="Arial" w:hAnsi="Arial" w:cs="Arial"/>
          <w:noProof/>
          <w:sz w:val="22"/>
        </w:rPr>
        <w:drawing>
          <wp:inline distT="0" distB="0" distL="0" distR="0" wp14:anchorId="17A9887D" wp14:editId="21015326">
            <wp:extent cx="2977243" cy="317728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36175" cy="3240175"/>
                    </a:xfrm>
                    <a:prstGeom prst="rect">
                      <a:avLst/>
                    </a:prstGeom>
                    <a:noFill/>
                  </pic:spPr>
                </pic:pic>
              </a:graphicData>
            </a:graphic>
          </wp:inline>
        </w:drawing>
      </w:r>
    </w:p>
    <w:p w14:paraId="575976D3" w14:textId="026EDB69" w:rsidR="00CB0F9D" w:rsidRDefault="00CB0F9D" w:rsidP="00CB0F9D">
      <w:pPr>
        <w:wordWrap/>
        <w:spacing w:line="480" w:lineRule="auto"/>
        <w:contextualSpacing/>
        <w:rPr>
          <w:rFonts w:ascii="Arial" w:hAnsi="Arial" w:cs="Arial"/>
          <w:sz w:val="24"/>
          <w:szCs w:val="24"/>
        </w:rPr>
      </w:pPr>
      <w:r w:rsidRPr="00C627B8">
        <w:rPr>
          <w:rFonts w:ascii="Arial" w:hAnsi="Arial" w:cs="Arial"/>
          <w:b/>
          <w:sz w:val="24"/>
          <w:szCs w:val="24"/>
        </w:rPr>
        <w:t xml:space="preserve">Figure </w:t>
      </w:r>
      <w:r w:rsidR="00C627B8" w:rsidRPr="00C627B8">
        <w:rPr>
          <w:rFonts w:ascii="Arial" w:hAnsi="Arial" w:cs="Arial"/>
          <w:b/>
          <w:sz w:val="24"/>
          <w:szCs w:val="24"/>
        </w:rPr>
        <w:t>2</w:t>
      </w:r>
      <w:r w:rsidRPr="00C627B8">
        <w:rPr>
          <w:rFonts w:ascii="Arial" w:hAnsi="Arial" w:cs="Arial"/>
          <w:b/>
          <w:sz w:val="24"/>
          <w:szCs w:val="24"/>
        </w:rPr>
        <w:t>.</w:t>
      </w:r>
      <w:r w:rsidR="00C627B8" w:rsidRPr="00C627B8">
        <w:rPr>
          <w:rFonts w:ascii="Arial" w:hAnsi="Arial" w:cs="Arial"/>
          <w:b/>
          <w:sz w:val="24"/>
          <w:szCs w:val="24"/>
        </w:rPr>
        <w:t>1</w:t>
      </w:r>
      <w:r w:rsidR="002661F9">
        <w:rPr>
          <w:rFonts w:ascii="Arial" w:hAnsi="Arial" w:cs="Arial"/>
          <w:b/>
          <w:sz w:val="24"/>
          <w:szCs w:val="24"/>
        </w:rPr>
        <w:t>2</w:t>
      </w:r>
      <w:r w:rsidRPr="00CB0F9D">
        <w:rPr>
          <w:rFonts w:ascii="Arial" w:hAnsi="Arial" w:cs="Arial"/>
          <w:sz w:val="24"/>
          <w:szCs w:val="24"/>
        </w:rPr>
        <w:t xml:space="preserve"> Growth Inhibition (%) of Cu</w:t>
      </w:r>
      <w:r w:rsidRPr="00CB0F9D">
        <w:rPr>
          <w:rFonts w:ascii="Arial" w:hAnsi="Arial" w:cs="Arial"/>
          <w:sz w:val="24"/>
          <w:szCs w:val="24"/>
          <w:vertAlign w:val="superscript"/>
        </w:rPr>
        <w:t>2+</w:t>
      </w:r>
      <w:r w:rsidRPr="00CB0F9D">
        <w:rPr>
          <w:rFonts w:ascii="Arial" w:hAnsi="Arial" w:cs="Arial"/>
          <w:sz w:val="24"/>
          <w:szCs w:val="24"/>
        </w:rPr>
        <w:t xml:space="preserve"> ion and GT2 phage</w:t>
      </w:r>
      <w:r>
        <w:rPr>
          <w:rFonts w:ascii="Arial" w:hAnsi="Arial" w:cs="Arial"/>
          <w:sz w:val="24"/>
          <w:szCs w:val="24"/>
        </w:rPr>
        <w:t>,</w:t>
      </w:r>
      <w:r w:rsidRPr="00CB0F9D">
        <w:rPr>
          <w:rFonts w:ascii="Arial" w:hAnsi="Arial" w:cs="Arial"/>
          <w:sz w:val="24"/>
          <w:szCs w:val="24"/>
        </w:rPr>
        <w:t xml:space="preserve"> Copper (II) ions inhibit the MCF-7 cell growth significantly at a high concentration. GT2 phage (50μl), itself, does not inhibit the growth of MCF-7 cells. However, GT2 phage shows a synergetic cytotoxicity on MCF-7 cells with Cu</w:t>
      </w:r>
      <w:r w:rsidRPr="00CB0F9D">
        <w:rPr>
          <w:rFonts w:ascii="Arial" w:hAnsi="Arial" w:cs="Arial"/>
          <w:sz w:val="24"/>
          <w:szCs w:val="24"/>
          <w:vertAlign w:val="superscript"/>
        </w:rPr>
        <w:t>2+</w:t>
      </w:r>
      <w:r w:rsidRPr="00CB0F9D">
        <w:rPr>
          <w:rFonts w:ascii="Arial" w:hAnsi="Arial" w:cs="Arial"/>
          <w:sz w:val="24"/>
          <w:szCs w:val="24"/>
        </w:rPr>
        <w:t xml:space="preserve"> ions.</w:t>
      </w:r>
    </w:p>
    <w:p w14:paraId="11788098" w14:textId="77777777" w:rsidR="00EE4B23" w:rsidRDefault="00EE4B23" w:rsidP="00CB0F9D">
      <w:pPr>
        <w:wordWrap/>
        <w:spacing w:line="480" w:lineRule="auto"/>
        <w:contextualSpacing/>
        <w:rPr>
          <w:rFonts w:ascii="Arial" w:hAnsi="Arial" w:cs="Arial"/>
          <w:sz w:val="24"/>
          <w:szCs w:val="24"/>
        </w:rPr>
      </w:pPr>
    </w:p>
    <w:p w14:paraId="3DE53E0B" w14:textId="63399C90" w:rsidR="0097457D" w:rsidRDefault="00272D75" w:rsidP="00637B2E">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343828C3" wp14:editId="1E2128D5">
            <wp:extent cx="3686220" cy="2844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CF-7 1-3.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99595" cy="2855122"/>
                    </a:xfrm>
                    <a:prstGeom prst="rect">
                      <a:avLst/>
                    </a:prstGeom>
                  </pic:spPr>
                </pic:pic>
              </a:graphicData>
            </a:graphic>
          </wp:inline>
        </w:drawing>
      </w:r>
    </w:p>
    <w:p w14:paraId="2E820643" w14:textId="1CC8E61C" w:rsidR="0097457D" w:rsidRDefault="000D5818" w:rsidP="00C53AF4">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62307D16" wp14:editId="05F36A9F">
            <wp:extent cx="5676687" cy="2038350"/>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CF-7 Day 1-3.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90752" cy="2043400"/>
                    </a:xfrm>
                    <a:prstGeom prst="rect">
                      <a:avLst/>
                    </a:prstGeom>
                  </pic:spPr>
                </pic:pic>
              </a:graphicData>
            </a:graphic>
          </wp:inline>
        </w:drawing>
      </w:r>
    </w:p>
    <w:p w14:paraId="53AD4CCC" w14:textId="54697764" w:rsidR="0097457D" w:rsidRDefault="00D91B57" w:rsidP="00986888">
      <w:pPr>
        <w:wordWrap/>
        <w:spacing w:line="480" w:lineRule="auto"/>
        <w:contextualSpacing/>
        <w:rPr>
          <w:rFonts w:ascii="Arial" w:hAnsi="Arial" w:cs="Arial"/>
          <w:sz w:val="24"/>
          <w:szCs w:val="24"/>
        </w:rPr>
      </w:pPr>
      <w:r w:rsidRPr="00612D17">
        <w:rPr>
          <w:rFonts w:ascii="Arial" w:hAnsi="Arial" w:cs="Arial"/>
          <w:b/>
          <w:sz w:val="24"/>
          <w:szCs w:val="24"/>
        </w:rPr>
        <w:t>Figure 2.1</w:t>
      </w:r>
      <w:r w:rsidR="002661F9">
        <w:rPr>
          <w:rFonts w:ascii="Arial" w:hAnsi="Arial" w:cs="Arial"/>
          <w:b/>
          <w:sz w:val="24"/>
          <w:szCs w:val="24"/>
        </w:rPr>
        <w:t>3</w:t>
      </w:r>
      <w:r>
        <w:rPr>
          <w:rFonts w:ascii="Arial" w:hAnsi="Arial" w:cs="Arial"/>
          <w:sz w:val="24"/>
          <w:szCs w:val="24"/>
        </w:rPr>
        <w:t xml:space="preserve"> MCF-7 cell growth </w:t>
      </w:r>
      <w:r w:rsidR="001B44AE" w:rsidRPr="001B44AE">
        <w:rPr>
          <w:rFonts w:ascii="Arial" w:hAnsi="Arial" w:cs="Arial"/>
          <w:sz w:val="24"/>
          <w:szCs w:val="24"/>
        </w:rPr>
        <w:t>on different concentrations of Cu</w:t>
      </w:r>
      <w:r w:rsidR="001B44AE" w:rsidRPr="001B44AE">
        <w:rPr>
          <w:rFonts w:ascii="Arial" w:hAnsi="Arial" w:cs="Arial"/>
          <w:sz w:val="24"/>
          <w:szCs w:val="24"/>
          <w:vertAlign w:val="superscript"/>
        </w:rPr>
        <w:t>2+</w:t>
      </w:r>
      <w:r w:rsidR="001B44AE" w:rsidRPr="001B44AE">
        <w:rPr>
          <w:rFonts w:ascii="Arial" w:hAnsi="Arial" w:cs="Arial"/>
          <w:sz w:val="24"/>
          <w:szCs w:val="24"/>
        </w:rPr>
        <w:t xml:space="preserve"> ion and GT2 hydrogel</w:t>
      </w:r>
      <w:r w:rsidR="00A971B6">
        <w:rPr>
          <w:rFonts w:ascii="Arial" w:hAnsi="Arial" w:cs="Arial"/>
          <w:sz w:val="24"/>
          <w:szCs w:val="24"/>
        </w:rPr>
        <w:t>,</w:t>
      </w:r>
      <w:r>
        <w:rPr>
          <w:rFonts w:ascii="Arial" w:hAnsi="Arial" w:cs="Arial"/>
          <w:sz w:val="24"/>
          <w:szCs w:val="24"/>
        </w:rPr>
        <w:t xml:space="preserve"> </w:t>
      </w:r>
      <w:r w:rsidR="00260404" w:rsidRPr="00260404">
        <w:rPr>
          <w:rFonts w:ascii="Arial" w:hAnsi="Arial" w:cs="Arial"/>
          <w:sz w:val="24"/>
          <w:szCs w:val="24"/>
        </w:rPr>
        <w:t>MCF-7 cancer cell growth was suppressed by &gt;</w:t>
      </w:r>
      <w:r w:rsidR="00260404">
        <w:rPr>
          <w:rFonts w:ascii="Arial" w:hAnsi="Arial" w:cs="Arial"/>
          <w:sz w:val="24"/>
          <w:szCs w:val="24"/>
        </w:rPr>
        <w:t xml:space="preserve"> 5</w:t>
      </w:r>
      <w:r w:rsidR="00260404" w:rsidRPr="00260404">
        <w:rPr>
          <w:rFonts w:ascii="Arial" w:hAnsi="Arial" w:cs="Arial"/>
          <w:sz w:val="24"/>
          <w:szCs w:val="24"/>
        </w:rPr>
        <w:t>mM</w:t>
      </w:r>
      <w:r w:rsidR="00260404">
        <w:rPr>
          <w:rFonts w:ascii="Arial" w:hAnsi="Arial" w:cs="Arial"/>
          <w:sz w:val="24"/>
          <w:szCs w:val="24"/>
        </w:rPr>
        <w:t xml:space="preserve"> Cu</w:t>
      </w:r>
      <w:r w:rsidR="00260404" w:rsidRPr="00612D17">
        <w:rPr>
          <w:rFonts w:ascii="Arial" w:hAnsi="Arial" w:cs="Arial"/>
          <w:sz w:val="24"/>
          <w:szCs w:val="24"/>
          <w:vertAlign w:val="superscript"/>
        </w:rPr>
        <w:t>2+</w:t>
      </w:r>
      <w:r w:rsidR="00260404">
        <w:rPr>
          <w:rFonts w:ascii="Arial" w:hAnsi="Arial" w:cs="Arial"/>
          <w:sz w:val="24"/>
          <w:szCs w:val="24"/>
        </w:rPr>
        <w:t xml:space="preserve"> ion a</w:t>
      </w:r>
      <w:r>
        <w:rPr>
          <w:rFonts w:ascii="Arial" w:hAnsi="Arial" w:cs="Arial"/>
          <w:sz w:val="24"/>
          <w:szCs w:val="24"/>
        </w:rPr>
        <w:t xml:space="preserve">t Day 1, </w:t>
      </w:r>
      <w:r w:rsidR="00612D17">
        <w:rPr>
          <w:rFonts w:ascii="Arial" w:hAnsi="Arial" w:cs="Arial"/>
          <w:sz w:val="24"/>
          <w:szCs w:val="24"/>
        </w:rPr>
        <w:t>1</w:t>
      </w:r>
      <w:r w:rsidR="00612D17" w:rsidRPr="00260404">
        <w:rPr>
          <w:rFonts w:ascii="Arial" w:hAnsi="Arial" w:cs="Arial"/>
          <w:sz w:val="24"/>
          <w:szCs w:val="24"/>
        </w:rPr>
        <w:t>mM</w:t>
      </w:r>
      <w:r w:rsidR="00612D17">
        <w:rPr>
          <w:rFonts w:ascii="Arial" w:hAnsi="Arial" w:cs="Arial"/>
          <w:sz w:val="24"/>
          <w:szCs w:val="24"/>
        </w:rPr>
        <w:t xml:space="preserve"> Cu</w:t>
      </w:r>
      <w:r w:rsidR="00612D17" w:rsidRPr="00612D17">
        <w:rPr>
          <w:rFonts w:ascii="Arial" w:hAnsi="Arial" w:cs="Arial"/>
          <w:sz w:val="24"/>
          <w:szCs w:val="24"/>
          <w:vertAlign w:val="superscript"/>
        </w:rPr>
        <w:t>2+</w:t>
      </w:r>
      <w:r w:rsidR="00612D17">
        <w:rPr>
          <w:rFonts w:ascii="Arial" w:hAnsi="Arial" w:cs="Arial"/>
          <w:sz w:val="24"/>
          <w:szCs w:val="24"/>
        </w:rPr>
        <w:t xml:space="preserve"> ion at Day </w:t>
      </w:r>
      <w:r>
        <w:rPr>
          <w:rFonts w:ascii="Arial" w:hAnsi="Arial" w:cs="Arial"/>
          <w:sz w:val="24"/>
          <w:szCs w:val="24"/>
        </w:rPr>
        <w:t>2</w:t>
      </w:r>
      <w:r w:rsidR="00612D17">
        <w:rPr>
          <w:rFonts w:ascii="Arial" w:hAnsi="Arial" w:cs="Arial"/>
          <w:sz w:val="24"/>
          <w:szCs w:val="24"/>
        </w:rPr>
        <w:t xml:space="preserve"> </w:t>
      </w:r>
      <w:r w:rsidR="00A971B6">
        <w:rPr>
          <w:rFonts w:ascii="Arial" w:hAnsi="Arial" w:cs="Arial"/>
          <w:sz w:val="24"/>
          <w:szCs w:val="24"/>
        </w:rPr>
        <w:t xml:space="preserve">and </w:t>
      </w:r>
      <w:r>
        <w:rPr>
          <w:rFonts w:ascii="Arial" w:hAnsi="Arial" w:cs="Arial"/>
          <w:sz w:val="24"/>
          <w:szCs w:val="24"/>
        </w:rPr>
        <w:t xml:space="preserve">3, MCF-7 cancer cell growth was suppressed by GT2 hydrogel </w:t>
      </w:r>
      <w:r w:rsidR="00612D17">
        <w:rPr>
          <w:rFonts w:ascii="Arial" w:hAnsi="Arial" w:cs="Arial"/>
          <w:sz w:val="24"/>
          <w:szCs w:val="24"/>
        </w:rPr>
        <w:t xml:space="preserve">at all Day 1, 2, and 3 </w:t>
      </w:r>
      <w:r>
        <w:rPr>
          <w:rFonts w:ascii="Arial" w:hAnsi="Arial" w:cs="Arial"/>
          <w:sz w:val="24"/>
          <w:szCs w:val="24"/>
        </w:rPr>
        <w:t xml:space="preserve">(50 </w:t>
      </w:r>
      <w:proofErr w:type="spellStart"/>
      <w:r>
        <w:rPr>
          <w:rFonts w:ascii="Arial" w:hAnsi="Arial" w:cs="Arial"/>
          <w:sz w:val="24"/>
          <w:szCs w:val="24"/>
        </w:rPr>
        <w:t>μl</w:t>
      </w:r>
      <w:proofErr w:type="spellEnd"/>
      <w:r>
        <w:rPr>
          <w:rFonts w:ascii="Arial" w:hAnsi="Arial" w:cs="Arial"/>
          <w:sz w:val="24"/>
          <w:szCs w:val="24"/>
        </w:rPr>
        <w:t>)</w:t>
      </w:r>
    </w:p>
    <w:p w14:paraId="7C6D485E" w14:textId="1D1BDFBB" w:rsidR="00244CDF" w:rsidRDefault="00881C06" w:rsidP="00244CDF">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5162CF71" wp14:editId="78F40F24">
            <wp:extent cx="5731510" cy="198247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8-11-25 MCF-7 Day3 Live-dead Data 2.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1982470"/>
                    </a:xfrm>
                    <a:prstGeom prst="rect">
                      <a:avLst/>
                    </a:prstGeom>
                  </pic:spPr>
                </pic:pic>
              </a:graphicData>
            </a:graphic>
          </wp:inline>
        </w:drawing>
      </w:r>
    </w:p>
    <w:p w14:paraId="45C07308" w14:textId="0241746F" w:rsidR="0097457D" w:rsidRDefault="00244CDF" w:rsidP="00986888">
      <w:pPr>
        <w:wordWrap/>
        <w:spacing w:line="480" w:lineRule="auto"/>
        <w:contextualSpacing/>
        <w:rPr>
          <w:rFonts w:ascii="Arial" w:hAnsi="Arial" w:cs="Arial"/>
          <w:sz w:val="24"/>
          <w:szCs w:val="24"/>
        </w:rPr>
      </w:pPr>
      <w:r w:rsidRPr="00365585">
        <w:rPr>
          <w:rFonts w:ascii="Arial" w:hAnsi="Arial" w:cs="Arial"/>
          <w:b/>
          <w:sz w:val="24"/>
          <w:szCs w:val="24"/>
        </w:rPr>
        <w:t>Figure 2.1</w:t>
      </w:r>
      <w:r w:rsidR="002661F9">
        <w:rPr>
          <w:rFonts w:ascii="Arial" w:hAnsi="Arial" w:cs="Arial"/>
          <w:b/>
          <w:sz w:val="24"/>
          <w:szCs w:val="24"/>
        </w:rPr>
        <w:t>4</w:t>
      </w:r>
      <w:r>
        <w:rPr>
          <w:rFonts w:ascii="Arial" w:hAnsi="Arial" w:cs="Arial"/>
          <w:sz w:val="24"/>
          <w:szCs w:val="24"/>
        </w:rPr>
        <w:t xml:space="preserve"> </w:t>
      </w:r>
      <w:r w:rsidR="000A661B">
        <w:rPr>
          <w:rFonts w:ascii="Arial" w:hAnsi="Arial" w:cs="Arial"/>
          <w:sz w:val="24"/>
          <w:szCs w:val="24"/>
        </w:rPr>
        <w:t xml:space="preserve">Live/Dead MCF-7 Cell Imaging, Live cells were stained in green color and dead cells were stained red color after </w:t>
      </w:r>
      <w:r w:rsidR="00FF6842">
        <w:rPr>
          <w:rFonts w:ascii="Arial" w:hAnsi="Arial" w:cs="Arial"/>
          <w:sz w:val="24"/>
          <w:szCs w:val="24"/>
        </w:rPr>
        <w:t>3-day</w:t>
      </w:r>
      <w:r w:rsidR="000A661B">
        <w:rPr>
          <w:rFonts w:ascii="Arial" w:hAnsi="Arial" w:cs="Arial"/>
          <w:sz w:val="24"/>
          <w:szCs w:val="24"/>
        </w:rPr>
        <w:t xml:space="preserve"> incubation. </w:t>
      </w:r>
    </w:p>
    <w:p w14:paraId="7A6F2162" w14:textId="32FDFD38" w:rsidR="00462DFD" w:rsidRDefault="008C5FFA" w:rsidP="00583541">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54E82469" wp14:editId="0F8C2FDF">
            <wp:extent cx="3669618" cy="278765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 MDA-MB-231 Day 1-3.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88326" cy="2801862"/>
                    </a:xfrm>
                    <a:prstGeom prst="rect">
                      <a:avLst/>
                    </a:prstGeom>
                  </pic:spPr>
                </pic:pic>
              </a:graphicData>
            </a:graphic>
          </wp:inline>
        </w:drawing>
      </w:r>
    </w:p>
    <w:p w14:paraId="2E13C1B6" w14:textId="4784AE22" w:rsidR="00D81605" w:rsidRDefault="00AE2C84" w:rsidP="00DD16B3">
      <w:pPr>
        <w:wordWrap/>
        <w:spacing w:line="480" w:lineRule="auto"/>
        <w:contextualSpacing/>
        <w:jc w:val="center"/>
        <w:rPr>
          <w:rFonts w:ascii="Arial" w:hAnsi="Arial" w:cs="Arial"/>
          <w:sz w:val="24"/>
          <w:szCs w:val="24"/>
        </w:rPr>
      </w:pPr>
      <w:r>
        <w:rPr>
          <w:noProof/>
        </w:rPr>
        <w:drawing>
          <wp:inline distT="0" distB="0" distL="0" distR="0" wp14:anchorId="48B90ADA" wp14:editId="7D8AF5B5">
            <wp:extent cx="5731510" cy="202057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020570"/>
                    </a:xfrm>
                    <a:prstGeom prst="rect">
                      <a:avLst/>
                    </a:prstGeom>
                    <a:noFill/>
                    <a:ln>
                      <a:noFill/>
                    </a:ln>
                  </pic:spPr>
                </pic:pic>
              </a:graphicData>
            </a:graphic>
          </wp:inline>
        </w:drawing>
      </w:r>
    </w:p>
    <w:p w14:paraId="2E056432" w14:textId="75F1E2B1" w:rsidR="00D81605" w:rsidRDefault="00937990" w:rsidP="008E7015">
      <w:pPr>
        <w:wordWrap/>
        <w:spacing w:line="480" w:lineRule="auto"/>
        <w:contextualSpacing/>
        <w:rPr>
          <w:rFonts w:ascii="Arial" w:hAnsi="Arial" w:cs="Arial"/>
          <w:sz w:val="24"/>
          <w:szCs w:val="24"/>
        </w:rPr>
      </w:pPr>
      <w:r w:rsidRPr="00FB0B8F">
        <w:rPr>
          <w:rFonts w:ascii="Arial" w:hAnsi="Arial" w:cs="Arial"/>
          <w:b/>
          <w:sz w:val="24"/>
          <w:szCs w:val="24"/>
        </w:rPr>
        <w:t>Figure 2.1</w:t>
      </w:r>
      <w:r w:rsidR="002661F9">
        <w:rPr>
          <w:rFonts w:ascii="Arial" w:hAnsi="Arial" w:cs="Arial"/>
          <w:b/>
          <w:sz w:val="24"/>
          <w:szCs w:val="24"/>
        </w:rPr>
        <w:t>5</w:t>
      </w:r>
      <w:r w:rsidR="008E7015">
        <w:rPr>
          <w:rFonts w:ascii="Arial" w:hAnsi="Arial" w:cs="Arial"/>
          <w:sz w:val="24"/>
          <w:szCs w:val="24"/>
        </w:rPr>
        <w:t xml:space="preserve"> </w:t>
      </w:r>
      <w:r w:rsidR="008E7015" w:rsidRPr="008E7015">
        <w:rPr>
          <w:rFonts w:ascii="Arial" w:hAnsi="Arial" w:cs="Arial"/>
          <w:sz w:val="24"/>
          <w:szCs w:val="24"/>
        </w:rPr>
        <w:t>MDA-MB-231 cell growth on different concentrations of Cu</w:t>
      </w:r>
      <w:r w:rsidR="008E7015" w:rsidRPr="008E7015">
        <w:rPr>
          <w:rFonts w:ascii="Arial" w:hAnsi="Arial" w:cs="Arial"/>
          <w:sz w:val="24"/>
          <w:szCs w:val="24"/>
          <w:vertAlign w:val="superscript"/>
        </w:rPr>
        <w:t>2+</w:t>
      </w:r>
      <w:r w:rsidR="008E7015" w:rsidRPr="008E7015">
        <w:rPr>
          <w:rFonts w:ascii="Arial" w:hAnsi="Arial" w:cs="Arial"/>
          <w:sz w:val="24"/>
          <w:szCs w:val="24"/>
        </w:rPr>
        <w:t xml:space="preserve"> ion and </w:t>
      </w:r>
      <w:r w:rsidR="008E7015" w:rsidRPr="008E7015">
        <w:rPr>
          <w:rFonts w:ascii="Arial" w:hAnsi="Arial" w:cs="Arial"/>
          <w:sz w:val="24"/>
          <w:szCs w:val="24"/>
        </w:rPr>
        <w:lastRenderedPageBreak/>
        <w:t>GT2 hydrogel</w:t>
      </w:r>
      <w:r w:rsidR="008E7015">
        <w:rPr>
          <w:rFonts w:ascii="Arial" w:hAnsi="Arial" w:cs="Arial"/>
          <w:sz w:val="24"/>
          <w:szCs w:val="24"/>
        </w:rPr>
        <w:t xml:space="preserve">, </w:t>
      </w:r>
      <w:r w:rsidR="00FF6842" w:rsidRPr="008E7015">
        <w:rPr>
          <w:rFonts w:ascii="Arial" w:hAnsi="Arial" w:cs="Arial"/>
          <w:sz w:val="24"/>
          <w:szCs w:val="24"/>
        </w:rPr>
        <w:t>the</w:t>
      </w:r>
      <w:r w:rsidR="008E7015" w:rsidRPr="008E7015">
        <w:rPr>
          <w:rFonts w:ascii="Arial" w:hAnsi="Arial" w:cs="Arial"/>
          <w:sz w:val="24"/>
          <w:szCs w:val="24"/>
        </w:rPr>
        <w:t xml:space="preserve"> growth of MDA-MB-231 Breast cancer cell is significantly suppressed by &gt;500μM Cu</w:t>
      </w:r>
      <w:r w:rsidR="008E7015" w:rsidRPr="008E7015">
        <w:rPr>
          <w:rFonts w:ascii="Arial" w:hAnsi="Arial" w:cs="Arial"/>
          <w:sz w:val="24"/>
          <w:szCs w:val="24"/>
          <w:vertAlign w:val="superscript"/>
        </w:rPr>
        <w:t>2</w:t>
      </w:r>
      <w:r w:rsidR="00FB0B8F" w:rsidRPr="008E7015">
        <w:rPr>
          <w:rFonts w:ascii="Arial" w:hAnsi="Arial" w:cs="Arial"/>
          <w:sz w:val="24"/>
          <w:szCs w:val="24"/>
          <w:vertAlign w:val="superscript"/>
        </w:rPr>
        <w:t>+</w:t>
      </w:r>
      <w:r w:rsidR="00FB0B8F" w:rsidRPr="008E7015">
        <w:rPr>
          <w:rFonts w:ascii="Arial" w:hAnsi="Arial" w:cs="Arial"/>
          <w:sz w:val="24"/>
          <w:szCs w:val="24"/>
        </w:rPr>
        <w:t xml:space="preserve"> </w:t>
      </w:r>
      <w:r w:rsidR="00FB0B8F">
        <w:rPr>
          <w:rFonts w:ascii="Arial" w:hAnsi="Arial" w:cs="Arial"/>
          <w:sz w:val="24"/>
          <w:szCs w:val="24"/>
        </w:rPr>
        <w:t>ion</w:t>
      </w:r>
      <w:r w:rsidR="008E7015">
        <w:rPr>
          <w:rFonts w:ascii="Arial" w:hAnsi="Arial" w:cs="Arial"/>
          <w:sz w:val="24"/>
          <w:szCs w:val="24"/>
        </w:rPr>
        <w:t xml:space="preserve"> </w:t>
      </w:r>
      <w:r w:rsidR="008E7015" w:rsidRPr="008E7015">
        <w:rPr>
          <w:rFonts w:ascii="Arial" w:hAnsi="Arial" w:cs="Arial"/>
          <w:sz w:val="24"/>
          <w:szCs w:val="24"/>
        </w:rPr>
        <w:t>or 50μl of GT2 hydrogel.</w:t>
      </w:r>
    </w:p>
    <w:p w14:paraId="5F0152F0" w14:textId="2ECB610B" w:rsidR="00FF6842" w:rsidRDefault="00FF6842" w:rsidP="008E7015">
      <w:pPr>
        <w:wordWrap/>
        <w:spacing w:line="480" w:lineRule="auto"/>
        <w:contextualSpacing/>
        <w:rPr>
          <w:rFonts w:ascii="Arial" w:hAnsi="Arial" w:cs="Arial"/>
          <w:sz w:val="24"/>
          <w:szCs w:val="24"/>
        </w:rPr>
      </w:pPr>
    </w:p>
    <w:p w14:paraId="22C75967" w14:textId="4A8F3AC7" w:rsidR="00FF6842" w:rsidRDefault="001A58D8" w:rsidP="008E7015">
      <w:pPr>
        <w:wordWrap/>
        <w:spacing w:line="480" w:lineRule="auto"/>
        <w:contextualSpacing/>
        <w:rPr>
          <w:rFonts w:ascii="Arial" w:hAnsi="Arial" w:cs="Arial"/>
          <w:sz w:val="24"/>
          <w:szCs w:val="24"/>
        </w:rPr>
      </w:pPr>
      <w:r>
        <w:rPr>
          <w:rFonts w:ascii="Arial" w:hAnsi="Arial" w:cs="Arial"/>
          <w:noProof/>
          <w:sz w:val="24"/>
          <w:szCs w:val="24"/>
        </w:rPr>
        <w:drawing>
          <wp:inline distT="0" distB="0" distL="0" distR="0" wp14:anchorId="73CEBAE8" wp14:editId="311F737B">
            <wp:extent cx="5731510" cy="1982470"/>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8-11-25 MDA-MB-231 Day3 Live-dead Data 2.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1982470"/>
                    </a:xfrm>
                    <a:prstGeom prst="rect">
                      <a:avLst/>
                    </a:prstGeom>
                  </pic:spPr>
                </pic:pic>
              </a:graphicData>
            </a:graphic>
          </wp:inline>
        </w:drawing>
      </w:r>
    </w:p>
    <w:p w14:paraId="1AF2A31F" w14:textId="22E22983" w:rsidR="00FF6842" w:rsidRDefault="00FF6842" w:rsidP="008E7015">
      <w:pPr>
        <w:wordWrap/>
        <w:spacing w:line="480" w:lineRule="auto"/>
        <w:contextualSpacing/>
        <w:rPr>
          <w:rFonts w:ascii="Arial" w:hAnsi="Arial" w:cs="Arial"/>
          <w:sz w:val="24"/>
          <w:szCs w:val="24"/>
        </w:rPr>
      </w:pPr>
      <w:r w:rsidRPr="00FF6842">
        <w:rPr>
          <w:rFonts w:ascii="Arial" w:hAnsi="Arial" w:cs="Arial"/>
          <w:b/>
          <w:sz w:val="24"/>
          <w:szCs w:val="24"/>
        </w:rPr>
        <w:t>Figure 2.1</w:t>
      </w:r>
      <w:r w:rsidR="002661F9">
        <w:rPr>
          <w:rFonts w:ascii="Arial" w:hAnsi="Arial" w:cs="Arial"/>
          <w:b/>
          <w:sz w:val="24"/>
          <w:szCs w:val="24"/>
        </w:rPr>
        <w:t>6</w:t>
      </w:r>
      <w:r>
        <w:rPr>
          <w:rFonts w:ascii="Arial" w:hAnsi="Arial" w:cs="Arial"/>
          <w:sz w:val="24"/>
          <w:szCs w:val="24"/>
        </w:rPr>
        <w:t xml:space="preserve"> </w:t>
      </w:r>
      <w:r w:rsidRPr="00FF6842">
        <w:rPr>
          <w:rFonts w:ascii="Arial" w:hAnsi="Arial" w:cs="Arial"/>
          <w:sz w:val="24"/>
          <w:szCs w:val="24"/>
        </w:rPr>
        <w:t xml:space="preserve">Live/Dead </w:t>
      </w:r>
      <w:r>
        <w:rPr>
          <w:rFonts w:ascii="Arial" w:hAnsi="Arial" w:cs="Arial"/>
          <w:sz w:val="24"/>
          <w:szCs w:val="24"/>
        </w:rPr>
        <w:t>MDA-MB-231</w:t>
      </w:r>
      <w:r w:rsidRPr="00FF6842">
        <w:rPr>
          <w:rFonts w:ascii="Arial" w:hAnsi="Arial" w:cs="Arial"/>
          <w:sz w:val="24"/>
          <w:szCs w:val="24"/>
        </w:rPr>
        <w:t xml:space="preserve"> Cell Imaging, Live cells were stained in green color and dead cells were stained red color after 3-day incubation</w:t>
      </w:r>
      <w:r>
        <w:rPr>
          <w:rFonts w:ascii="Arial" w:hAnsi="Arial" w:cs="Arial"/>
          <w:sz w:val="24"/>
          <w:szCs w:val="24"/>
        </w:rPr>
        <w:t>.</w:t>
      </w:r>
    </w:p>
    <w:p w14:paraId="71DF8D48" w14:textId="7A90EC4A" w:rsidR="00755967" w:rsidRDefault="00755967" w:rsidP="008E7015">
      <w:pPr>
        <w:wordWrap/>
        <w:spacing w:line="480" w:lineRule="auto"/>
        <w:contextualSpacing/>
        <w:rPr>
          <w:rFonts w:ascii="Arial" w:hAnsi="Arial" w:cs="Arial"/>
          <w:sz w:val="24"/>
          <w:szCs w:val="24"/>
        </w:rPr>
      </w:pPr>
    </w:p>
    <w:p w14:paraId="60A62437" w14:textId="5E32386F" w:rsidR="004D2F9E" w:rsidRDefault="00335EE4" w:rsidP="00986888">
      <w:pPr>
        <w:wordWrap/>
        <w:spacing w:line="480" w:lineRule="auto"/>
        <w:contextualSpacing/>
        <w:rPr>
          <w:rFonts w:ascii="Arial" w:hAnsi="Arial" w:cs="Arial"/>
          <w:sz w:val="24"/>
          <w:szCs w:val="24"/>
        </w:rPr>
      </w:pPr>
      <w:r>
        <w:rPr>
          <w:rFonts w:ascii="Arial" w:hAnsi="Arial" w:cs="Arial"/>
          <w:noProof/>
          <w:sz w:val="24"/>
          <w:szCs w:val="24"/>
        </w:rPr>
        <w:drawing>
          <wp:inline distT="0" distB="0" distL="0" distR="0" wp14:anchorId="47ABD25D" wp14:editId="31253A22">
            <wp:extent cx="5731510" cy="1535430"/>
            <wp:effectExtent l="0" t="0" r="254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8-11-24 MCF-10A Day3 Live-dead Data.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535430"/>
                    </a:xfrm>
                    <a:prstGeom prst="rect">
                      <a:avLst/>
                    </a:prstGeom>
                  </pic:spPr>
                </pic:pic>
              </a:graphicData>
            </a:graphic>
          </wp:inline>
        </w:drawing>
      </w:r>
    </w:p>
    <w:p w14:paraId="3B7B2195" w14:textId="37E6F175" w:rsidR="00DA4637" w:rsidRDefault="009267A0" w:rsidP="00986888">
      <w:pPr>
        <w:wordWrap/>
        <w:spacing w:line="480" w:lineRule="auto"/>
        <w:contextualSpacing/>
        <w:rPr>
          <w:rFonts w:ascii="Arial" w:hAnsi="Arial" w:cs="Arial"/>
          <w:sz w:val="24"/>
          <w:szCs w:val="24"/>
        </w:rPr>
      </w:pPr>
      <w:r w:rsidRPr="00FF6842">
        <w:rPr>
          <w:rFonts w:ascii="Arial" w:hAnsi="Arial" w:cs="Arial"/>
          <w:b/>
          <w:sz w:val="24"/>
          <w:szCs w:val="24"/>
        </w:rPr>
        <w:t>Figure 2.1</w:t>
      </w:r>
      <w:r w:rsidR="002661F9">
        <w:rPr>
          <w:rFonts w:ascii="Arial" w:hAnsi="Arial" w:cs="Arial"/>
          <w:b/>
          <w:sz w:val="24"/>
          <w:szCs w:val="24"/>
        </w:rPr>
        <w:t>7</w:t>
      </w:r>
      <w:r>
        <w:rPr>
          <w:rFonts w:ascii="Arial" w:hAnsi="Arial" w:cs="Arial"/>
          <w:sz w:val="24"/>
          <w:szCs w:val="24"/>
        </w:rPr>
        <w:t xml:space="preserve"> </w:t>
      </w:r>
      <w:r w:rsidRPr="00FF6842">
        <w:rPr>
          <w:rFonts w:ascii="Arial" w:hAnsi="Arial" w:cs="Arial"/>
          <w:sz w:val="24"/>
          <w:szCs w:val="24"/>
        </w:rPr>
        <w:t xml:space="preserve">Live/Dead </w:t>
      </w:r>
      <w:r>
        <w:rPr>
          <w:rFonts w:ascii="Arial" w:hAnsi="Arial" w:cs="Arial"/>
          <w:sz w:val="24"/>
          <w:szCs w:val="24"/>
        </w:rPr>
        <w:t>MCF-10A</w:t>
      </w:r>
      <w:r w:rsidRPr="00FF6842">
        <w:rPr>
          <w:rFonts w:ascii="Arial" w:hAnsi="Arial" w:cs="Arial"/>
          <w:sz w:val="24"/>
          <w:szCs w:val="24"/>
        </w:rPr>
        <w:t xml:space="preserve"> Cell Imaging, Live cells were stained in green color and dead cells were stained red color after 3-day incubation</w:t>
      </w:r>
      <w:r>
        <w:rPr>
          <w:rFonts w:ascii="Arial" w:hAnsi="Arial" w:cs="Arial"/>
          <w:sz w:val="24"/>
          <w:szCs w:val="24"/>
        </w:rPr>
        <w:t>.</w:t>
      </w:r>
    </w:p>
    <w:p w14:paraId="36D92771" w14:textId="43CAEB6C" w:rsidR="00DA4637" w:rsidRDefault="00DA4637" w:rsidP="00986888">
      <w:pPr>
        <w:wordWrap/>
        <w:spacing w:line="480" w:lineRule="auto"/>
        <w:contextualSpacing/>
        <w:rPr>
          <w:rFonts w:ascii="Arial" w:hAnsi="Arial" w:cs="Arial"/>
          <w:sz w:val="24"/>
          <w:szCs w:val="24"/>
        </w:rPr>
      </w:pPr>
    </w:p>
    <w:p w14:paraId="1460A65D" w14:textId="249F089A" w:rsidR="00462DFD" w:rsidRPr="00236323" w:rsidRDefault="00462DFD" w:rsidP="00986888">
      <w:pPr>
        <w:wordWrap/>
        <w:spacing w:line="480" w:lineRule="auto"/>
        <w:contextualSpacing/>
        <w:rPr>
          <w:rFonts w:ascii="Arial" w:hAnsi="Arial" w:cs="Arial"/>
          <w:b/>
          <w:sz w:val="24"/>
          <w:szCs w:val="24"/>
        </w:rPr>
      </w:pPr>
      <w:r w:rsidRPr="00236323">
        <w:rPr>
          <w:rFonts w:ascii="Arial" w:hAnsi="Arial" w:cs="Arial"/>
          <w:b/>
          <w:sz w:val="24"/>
          <w:szCs w:val="24"/>
        </w:rPr>
        <w:t>2.</w:t>
      </w:r>
      <w:r w:rsidR="00C81D67">
        <w:rPr>
          <w:rFonts w:ascii="Arial" w:hAnsi="Arial" w:cs="Arial"/>
          <w:b/>
          <w:sz w:val="24"/>
          <w:szCs w:val="24"/>
        </w:rPr>
        <w:t>3.</w:t>
      </w:r>
      <w:r w:rsidR="001A1FAD">
        <w:rPr>
          <w:rFonts w:ascii="Arial" w:hAnsi="Arial" w:cs="Arial"/>
          <w:b/>
          <w:sz w:val="24"/>
          <w:szCs w:val="24"/>
        </w:rPr>
        <w:t>5</w:t>
      </w:r>
      <w:r w:rsidRPr="00236323">
        <w:rPr>
          <w:rFonts w:ascii="Arial" w:hAnsi="Arial" w:cs="Arial"/>
          <w:b/>
          <w:sz w:val="24"/>
          <w:szCs w:val="24"/>
        </w:rPr>
        <w:t xml:space="preserve"> Nucleus and Actin Filaments in MCF-7 and MDA-MB-231 with Cu</w:t>
      </w:r>
      <w:r w:rsidRPr="00236323">
        <w:rPr>
          <w:rFonts w:ascii="Arial" w:hAnsi="Arial" w:cs="Arial"/>
          <w:b/>
          <w:sz w:val="24"/>
          <w:szCs w:val="24"/>
          <w:vertAlign w:val="superscript"/>
        </w:rPr>
        <w:t>2+</w:t>
      </w:r>
      <w:r w:rsidRPr="00236323">
        <w:rPr>
          <w:rFonts w:ascii="Arial" w:hAnsi="Arial" w:cs="Arial"/>
          <w:b/>
          <w:sz w:val="24"/>
          <w:szCs w:val="24"/>
        </w:rPr>
        <w:t xml:space="preserve"> and GT2 hydrogel</w:t>
      </w:r>
    </w:p>
    <w:p w14:paraId="6A8AB7A6" w14:textId="7DF1D677" w:rsidR="007D70F8" w:rsidRDefault="00462DFD" w:rsidP="00C01628">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MCF-7 cells were immunofluorescent stained in DAPI and phalloidin (Alexa 488) to locate and visualize DNA (in the nucleus) and actin filaments in MCF-7 cells </w:t>
      </w:r>
      <w:r w:rsidRPr="00236323">
        <w:rPr>
          <w:rFonts w:ascii="Arial" w:hAnsi="Arial" w:cs="Arial"/>
          <w:sz w:val="24"/>
          <w:szCs w:val="24"/>
        </w:rPr>
        <w:lastRenderedPageBreak/>
        <w:t>after 3-</w:t>
      </w:r>
      <w:r w:rsidR="006B3699">
        <w:rPr>
          <w:rFonts w:ascii="Arial" w:hAnsi="Arial" w:cs="Arial"/>
          <w:sz w:val="24"/>
          <w:szCs w:val="24"/>
        </w:rPr>
        <w:t>d</w:t>
      </w:r>
      <w:r w:rsidRPr="00236323">
        <w:rPr>
          <w:rFonts w:ascii="Arial" w:hAnsi="Arial" w:cs="Arial"/>
          <w:sz w:val="24"/>
          <w:szCs w:val="24"/>
        </w:rPr>
        <w:t>ay incubation in Cu</w:t>
      </w:r>
      <w:r w:rsidRPr="00236323">
        <w:rPr>
          <w:rFonts w:ascii="Arial" w:hAnsi="Arial" w:cs="Arial"/>
          <w:sz w:val="24"/>
          <w:szCs w:val="24"/>
          <w:vertAlign w:val="superscript"/>
        </w:rPr>
        <w:t>2+</w:t>
      </w:r>
      <w:r w:rsidRPr="00236323">
        <w:rPr>
          <w:rFonts w:ascii="Arial" w:hAnsi="Arial" w:cs="Arial"/>
          <w:sz w:val="24"/>
          <w:szCs w:val="24"/>
        </w:rPr>
        <w:t xml:space="preserve"> </w:t>
      </w:r>
      <w:r w:rsidR="0027389C" w:rsidRPr="00236323">
        <w:rPr>
          <w:rFonts w:ascii="Arial" w:hAnsi="Arial" w:cs="Arial"/>
          <w:sz w:val="24"/>
          <w:szCs w:val="24"/>
        </w:rPr>
        <w:t xml:space="preserve">ion </w:t>
      </w:r>
      <w:r w:rsidRPr="00236323">
        <w:rPr>
          <w:rFonts w:ascii="Arial" w:hAnsi="Arial" w:cs="Arial"/>
          <w:sz w:val="24"/>
          <w:szCs w:val="24"/>
        </w:rPr>
        <w:t>at various concentrations and 50μl of GT2 hydrogel. MCF-7 cells (at &lt;1mM Cu</w:t>
      </w:r>
      <w:r w:rsidRPr="00236323">
        <w:rPr>
          <w:rFonts w:ascii="Arial" w:hAnsi="Arial" w:cs="Arial"/>
          <w:sz w:val="24"/>
          <w:szCs w:val="24"/>
          <w:vertAlign w:val="superscript"/>
        </w:rPr>
        <w:t>2+</w:t>
      </w:r>
      <w:r w:rsidRPr="00236323">
        <w:rPr>
          <w:rFonts w:ascii="Arial" w:hAnsi="Arial" w:cs="Arial"/>
          <w:sz w:val="24"/>
          <w:szCs w:val="24"/>
        </w:rPr>
        <w:t xml:space="preserve"> ion) did not show any noticeable change in the size of shape of nucleus and actin filaments, compared to ones of MCF-7 cells in positive control except </w:t>
      </w:r>
      <w:r w:rsidR="00A04B35">
        <w:rPr>
          <w:rFonts w:ascii="Arial" w:hAnsi="Arial" w:cs="Arial"/>
          <w:sz w:val="24"/>
          <w:szCs w:val="24"/>
        </w:rPr>
        <w:t>those</w:t>
      </w:r>
      <w:r w:rsidRPr="00236323">
        <w:rPr>
          <w:rFonts w:ascii="Arial" w:hAnsi="Arial" w:cs="Arial"/>
          <w:sz w:val="24"/>
          <w:szCs w:val="24"/>
        </w:rPr>
        <w:t xml:space="preserve"> at 500μM Cu</w:t>
      </w:r>
      <w:r w:rsidRPr="00236323">
        <w:rPr>
          <w:rFonts w:ascii="Arial" w:hAnsi="Arial" w:cs="Arial"/>
          <w:sz w:val="24"/>
          <w:szCs w:val="24"/>
          <w:vertAlign w:val="superscript"/>
        </w:rPr>
        <w:t>2+</w:t>
      </w:r>
      <w:r w:rsidRPr="00236323">
        <w:rPr>
          <w:rFonts w:ascii="Arial" w:hAnsi="Arial" w:cs="Arial"/>
          <w:sz w:val="24"/>
          <w:szCs w:val="24"/>
        </w:rPr>
        <w:t>. The size of the nucleus and the actin filament network in MCF-7 cells at 500μM Cu</w:t>
      </w:r>
      <w:r w:rsidRPr="00EF1895">
        <w:rPr>
          <w:rFonts w:ascii="Arial" w:hAnsi="Arial" w:cs="Arial"/>
          <w:sz w:val="24"/>
          <w:szCs w:val="24"/>
          <w:vertAlign w:val="superscript"/>
        </w:rPr>
        <w:t>2+</w:t>
      </w:r>
      <w:r w:rsidRPr="00236323">
        <w:rPr>
          <w:rFonts w:ascii="Arial" w:hAnsi="Arial" w:cs="Arial"/>
          <w:sz w:val="24"/>
          <w:szCs w:val="24"/>
        </w:rPr>
        <w:t xml:space="preserve"> became larger than </w:t>
      </w:r>
      <w:r w:rsidR="00A04B35">
        <w:rPr>
          <w:rFonts w:ascii="Arial" w:hAnsi="Arial" w:cs="Arial"/>
          <w:sz w:val="24"/>
          <w:szCs w:val="24"/>
        </w:rPr>
        <w:t>that</w:t>
      </w:r>
      <w:r w:rsidRPr="00236323">
        <w:rPr>
          <w:rFonts w:ascii="Arial" w:hAnsi="Arial" w:cs="Arial"/>
          <w:sz w:val="24"/>
          <w:szCs w:val="24"/>
        </w:rPr>
        <w:t xml:space="preserve"> in </w:t>
      </w:r>
      <w:r w:rsidR="00A04B35">
        <w:rPr>
          <w:rFonts w:ascii="Arial" w:hAnsi="Arial" w:cs="Arial"/>
          <w:sz w:val="24"/>
          <w:szCs w:val="24"/>
        </w:rPr>
        <w:t>the</w:t>
      </w:r>
      <w:r w:rsidRPr="00236323">
        <w:rPr>
          <w:rFonts w:ascii="Arial" w:hAnsi="Arial" w:cs="Arial"/>
          <w:sz w:val="24"/>
          <w:szCs w:val="24"/>
        </w:rPr>
        <w:t xml:space="preserve"> positive control. However, actin filaments in MCF-7 cells were significantly </w:t>
      </w:r>
      <w:r w:rsidR="00D63185" w:rsidRPr="00236323">
        <w:rPr>
          <w:rFonts w:ascii="Arial" w:hAnsi="Arial" w:cs="Arial"/>
          <w:sz w:val="24"/>
          <w:szCs w:val="24"/>
        </w:rPr>
        <w:t>contracted</w:t>
      </w:r>
      <w:r w:rsidRPr="00236323">
        <w:rPr>
          <w:rFonts w:ascii="Arial" w:hAnsi="Arial" w:cs="Arial"/>
          <w:sz w:val="24"/>
          <w:szCs w:val="24"/>
        </w:rPr>
        <w:t xml:space="preserve"> at &gt;1mM Cu</w:t>
      </w:r>
      <w:r w:rsidRPr="00EF1895">
        <w:rPr>
          <w:rFonts w:ascii="Arial" w:hAnsi="Arial" w:cs="Arial"/>
          <w:sz w:val="24"/>
          <w:szCs w:val="24"/>
          <w:vertAlign w:val="superscript"/>
        </w:rPr>
        <w:t>2+</w:t>
      </w:r>
      <w:r w:rsidRPr="00236323">
        <w:rPr>
          <w:rFonts w:ascii="Arial" w:hAnsi="Arial" w:cs="Arial"/>
          <w:sz w:val="24"/>
          <w:szCs w:val="24"/>
        </w:rPr>
        <w:t xml:space="preserve">, compared to </w:t>
      </w:r>
      <w:r w:rsidR="00A04B35">
        <w:rPr>
          <w:rFonts w:ascii="Arial" w:hAnsi="Arial" w:cs="Arial"/>
          <w:sz w:val="24"/>
          <w:szCs w:val="24"/>
        </w:rPr>
        <w:t>those</w:t>
      </w:r>
      <w:r w:rsidRPr="00236323">
        <w:rPr>
          <w:rFonts w:ascii="Arial" w:hAnsi="Arial" w:cs="Arial"/>
          <w:sz w:val="24"/>
          <w:szCs w:val="24"/>
        </w:rPr>
        <w:t xml:space="preserve"> in </w:t>
      </w:r>
      <w:r w:rsidR="00A04B35">
        <w:rPr>
          <w:rFonts w:ascii="Arial" w:hAnsi="Arial" w:cs="Arial"/>
          <w:sz w:val="24"/>
          <w:szCs w:val="24"/>
        </w:rPr>
        <w:t xml:space="preserve">the </w:t>
      </w:r>
      <w:r w:rsidRPr="00236323">
        <w:rPr>
          <w:rFonts w:ascii="Arial" w:hAnsi="Arial" w:cs="Arial"/>
          <w:sz w:val="24"/>
          <w:szCs w:val="24"/>
        </w:rPr>
        <w:t xml:space="preserve">positive control (Figure </w:t>
      </w:r>
      <w:r w:rsidR="000E1F88">
        <w:rPr>
          <w:rFonts w:ascii="Arial" w:hAnsi="Arial" w:cs="Arial"/>
          <w:sz w:val="24"/>
          <w:szCs w:val="24"/>
        </w:rPr>
        <w:t>2.</w:t>
      </w:r>
      <w:r w:rsidR="000707AF">
        <w:rPr>
          <w:rFonts w:ascii="Arial" w:hAnsi="Arial" w:cs="Arial"/>
          <w:sz w:val="24"/>
          <w:szCs w:val="24"/>
        </w:rPr>
        <w:t>18</w:t>
      </w:r>
      <w:r w:rsidRPr="00236323">
        <w:rPr>
          <w:rFonts w:ascii="Arial" w:hAnsi="Arial" w:cs="Arial"/>
          <w:sz w:val="24"/>
          <w:szCs w:val="24"/>
        </w:rPr>
        <w:t>)</w:t>
      </w:r>
      <w:r w:rsidR="00125909">
        <w:rPr>
          <w:rFonts w:ascii="Arial" w:hAnsi="Arial" w:cs="Arial"/>
          <w:sz w:val="24"/>
          <w:szCs w:val="24"/>
        </w:rPr>
        <w:t xml:space="preserve"> </w:t>
      </w:r>
      <w:r w:rsidR="0029124D" w:rsidRPr="00236323">
        <w:rPr>
          <w:rFonts w:ascii="Arial" w:hAnsi="Arial" w:cs="Arial"/>
          <w:sz w:val="24"/>
          <w:szCs w:val="24"/>
        </w:rPr>
        <w:t>MDA-MB-231 breast cancer cells were also immunofluorescent stained in DAPI and phalloidin (Alexa 488) to locate and visualize DNA (in the nucleus) and actin filaments in MDA-MB-231 cells after 3-</w:t>
      </w:r>
      <w:r w:rsidR="006B3699">
        <w:rPr>
          <w:rFonts w:ascii="Arial" w:hAnsi="Arial" w:cs="Arial"/>
          <w:sz w:val="24"/>
          <w:szCs w:val="24"/>
        </w:rPr>
        <w:t>d</w:t>
      </w:r>
      <w:r w:rsidR="0029124D" w:rsidRPr="00236323">
        <w:rPr>
          <w:rFonts w:ascii="Arial" w:hAnsi="Arial" w:cs="Arial"/>
          <w:sz w:val="24"/>
          <w:szCs w:val="24"/>
        </w:rPr>
        <w:t>ay incubation in Cu</w:t>
      </w:r>
      <w:r w:rsidR="0029124D" w:rsidRPr="00512CEB">
        <w:rPr>
          <w:rFonts w:ascii="Arial" w:hAnsi="Arial" w:cs="Arial"/>
          <w:sz w:val="24"/>
          <w:szCs w:val="24"/>
          <w:vertAlign w:val="superscript"/>
        </w:rPr>
        <w:t>2+</w:t>
      </w:r>
      <w:r w:rsidR="0029124D" w:rsidRPr="00236323">
        <w:rPr>
          <w:rFonts w:ascii="Arial" w:hAnsi="Arial" w:cs="Arial"/>
          <w:sz w:val="24"/>
          <w:szCs w:val="24"/>
        </w:rPr>
        <w:t xml:space="preserve"> at various concentrations and 50μl of GT2 hydrogel. MDA-MB-231 cells (at &lt;1mM Cu</w:t>
      </w:r>
      <w:r w:rsidR="0029124D" w:rsidRPr="00512CEB">
        <w:rPr>
          <w:rFonts w:ascii="Arial" w:hAnsi="Arial" w:cs="Arial"/>
          <w:sz w:val="24"/>
          <w:szCs w:val="24"/>
          <w:vertAlign w:val="superscript"/>
        </w:rPr>
        <w:t>2+</w:t>
      </w:r>
      <w:r w:rsidR="0029124D" w:rsidRPr="00236323">
        <w:rPr>
          <w:rFonts w:ascii="Arial" w:hAnsi="Arial" w:cs="Arial"/>
          <w:sz w:val="24"/>
          <w:szCs w:val="24"/>
        </w:rPr>
        <w:t xml:space="preserve"> ion) did not show any noticeable change in the size </w:t>
      </w:r>
      <w:r w:rsidR="00A04B35">
        <w:rPr>
          <w:rFonts w:ascii="Arial" w:hAnsi="Arial" w:cs="Arial"/>
          <w:sz w:val="24"/>
          <w:szCs w:val="24"/>
        </w:rPr>
        <w:t>and</w:t>
      </w:r>
      <w:r w:rsidR="0029124D" w:rsidRPr="00236323">
        <w:rPr>
          <w:rFonts w:ascii="Arial" w:hAnsi="Arial" w:cs="Arial"/>
          <w:sz w:val="24"/>
          <w:szCs w:val="24"/>
        </w:rPr>
        <w:t xml:space="preserve"> shape of nucleus and actin filaments, compared to </w:t>
      </w:r>
      <w:r w:rsidR="00A04B35">
        <w:rPr>
          <w:rFonts w:ascii="Arial" w:hAnsi="Arial" w:cs="Arial"/>
          <w:sz w:val="24"/>
          <w:szCs w:val="24"/>
        </w:rPr>
        <w:t>t</w:t>
      </w:r>
      <w:r w:rsidR="00A04B35">
        <w:rPr>
          <w:rFonts w:ascii="Arial" w:hAnsi="Arial" w:cs="Arial" w:hint="eastAsia"/>
          <w:sz w:val="24"/>
          <w:szCs w:val="24"/>
        </w:rPr>
        <w:t>hose</w:t>
      </w:r>
      <w:r w:rsidR="0029124D" w:rsidRPr="00236323">
        <w:rPr>
          <w:rFonts w:ascii="Arial" w:hAnsi="Arial" w:cs="Arial"/>
          <w:sz w:val="24"/>
          <w:szCs w:val="24"/>
        </w:rPr>
        <w:t xml:space="preserve"> of MCF-7 cells in </w:t>
      </w:r>
      <w:r w:rsidR="00A04B35">
        <w:rPr>
          <w:rFonts w:ascii="Arial" w:hAnsi="Arial" w:cs="Arial"/>
          <w:sz w:val="24"/>
          <w:szCs w:val="24"/>
        </w:rPr>
        <w:t xml:space="preserve">the </w:t>
      </w:r>
      <w:r w:rsidR="0029124D" w:rsidRPr="00236323">
        <w:rPr>
          <w:rFonts w:ascii="Arial" w:hAnsi="Arial" w:cs="Arial"/>
          <w:sz w:val="24"/>
          <w:szCs w:val="24"/>
        </w:rPr>
        <w:t xml:space="preserve">positive control. However, actin filaments in MDA-MB-231 cells were significantly </w:t>
      </w:r>
      <w:r w:rsidR="00D63185" w:rsidRPr="00236323">
        <w:rPr>
          <w:rFonts w:ascii="Arial" w:hAnsi="Arial" w:cs="Arial"/>
          <w:sz w:val="24"/>
          <w:szCs w:val="24"/>
        </w:rPr>
        <w:t>contracted</w:t>
      </w:r>
      <w:r w:rsidR="0029124D" w:rsidRPr="00236323">
        <w:rPr>
          <w:rFonts w:ascii="Arial" w:hAnsi="Arial" w:cs="Arial"/>
          <w:sz w:val="24"/>
          <w:szCs w:val="24"/>
        </w:rPr>
        <w:t xml:space="preserve"> at &gt;1mM Cu</w:t>
      </w:r>
      <w:r w:rsidR="0029124D" w:rsidRPr="00CC3D5B">
        <w:rPr>
          <w:rFonts w:ascii="Arial" w:hAnsi="Arial" w:cs="Arial"/>
          <w:sz w:val="24"/>
          <w:szCs w:val="24"/>
          <w:vertAlign w:val="superscript"/>
        </w:rPr>
        <w:t>2+</w:t>
      </w:r>
      <w:r w:rsidR="0029124D" w:rsidRPr="00236323">
        <w:rPr>
          <w:rFonts w:ascii="Arial" w:hAnsi="Arial" w:cs="Arial"/>
          <w:sz w:val="24"/>
          <w:szCs w:val="24"/>
        </w:rPr>
        <w:t xml:space="preserve">, compared to </w:t>
      </w:r>
      <w:r w:rsidR="00A04B35">
        <w:rPr>
          <w:rFonts w:ascii="Arial" w:hAnsi="Arial" w:cs="Arial"/>
          <w:sz w:val="24"/>
          <w:szCs w:val="24"/>
        </w:rPr>
        <w:t>those</w:t>
      </w:r>
      <w:r w:rsidR="0029124D" w:rsidRPr="00236323">
        <w:rPr>
          <w:rFonts w:ascii="Arial" w:hAnsi="Arial" w:cs="Arial"/>
          <w:sz w:val="24"/>
          <w:szCs w:val="24"/>
        </w:rPr>
        <w:t xml:space="preserve"> in </w:t>
      </w:r>
      <w:r w:rsidR="00A04B35">
        <w:rPr>
          <w:rFonts w:ascii="Arial" w:hAnsi="Arial" w:cs="Arial"/>
          <w:sz w:val="24"/>
          <w:szCs w:val="24"/>
        </w:rPr>
        <w:t xml:space="preserve">the </w:t>
      </w:r>
      <w:r w:rsidR="0029124D" w:rsidRPr="00236323">
        <w:rPr>
          <w:rFonts w:ascii="Arial" w:hAnsi="Arial" w:cs="Arial"/>
          <w:sz w:val="24"/>
          <w:szCs w:val="24"/>
        </w:rPr>
        <w:t xml:space="preserve">positive control (Figure </w:t>
      </w:r>
      <w:r w:rsidR="0029124D">
        <w:rPr>
          <w:rFonts w:ascii="Arial" w:hAnsi="Arial" w:cs="Arial"/>
          <w:sz w:val="24"/>
          <w:szCs w:val="24"/>
        </w:rPr>
        <w:t>2.</w:t>
      </w:r>
      <w:r w:rsidR="000707AF">
        <w:rPr>
          <w:rFonts w:ascii="Arial" w:hAnsi="Arial" w:cs="Arial"/>
          <w:sz w:val="24"/>
          <w:szCs w:val="24"/>
        </w:rPr>
        <w:t>19</w:t>
      </w:r>
      <w:r w:rsidR="0029124D" w:rsidRPr="00236323">
        <w:rPr>
          <w:rFonts w:ascii="Arial" w:hAnsi="Arial" w:cs="Arial"/>
          <w:sz w:val="24"/>
          <w:szCs w:val="24"/>
        </w:rPr>
        <w:t>)</w:t>
      </w:r>
      <w:r w:rsidR="00F02568">
        <w:rPr>
          <w:rFonts w:ascii="Arial" w:hAnsi="Arial" w:cs="Arial"/>
          <w:sz w:val="24"/>
          <w:szCs w:val="24"/>
        </w:rPr>
        <w:t xml:space="preserve"> </w:t>
      </w:r>
      <w:r w:rsidR="00B061F5">
        <w:rPr>
          <w:rFonts w:ascii="Arial" w:hAnsi="Arial" w:cs="Arial"/>
          <w:sz w:val="24"/>
          <w:szCs w:val="24"/>
        </w:rPr>
        <w:t>I</w:t>
      </w:r>
      <w:r w:rsidR="00B061F5" w:rsidRPr="00B061F5">
        <w:rPr>
          <w:rFonts w:ascii="Arial" w:hAnsi="Arial" w:cs="Arial"/>
          <w:sz w:val="24"/>
          <w:szCs w:val="24"/>
        </w:rPr>
        <w:t xml:space="preserve">n </w:t>
      </w:r>
      <w:r w:rsidR="001E6DAE">
        <w:rPr>
          <w:rFonts w:ascii="Arial" w:hAnsi="Arial" w:cs="Arial"/>
          <w:sz w:val="24"/>
          <w:szCs w:val="24"/>
        </w:rPr>
        <w:t xml:space="preserve">both </w:t>
      </w:r>
      <w:r w:rsidR="00B061F5" w:rsidRPr="00B061F5">
        <w:rPr>
          <w:rFonts w:ascii="Arial" w:hAnsi="Arial" w:cs="Arial"/>
          <w:sz w:val="24"/>
          <w:szCs w:val="24"/>
        </w:rPr>
        <w:t>MCF-7</w:t>
      </w:r>
      <w:r w:rsidR="001E6DAE">
        <w:rPr>
          <w:rFonts w:ascii="Arial" w:hAnsi="Arial" w:cs="Arial"/>
          <w:sz w:val="24"/>
          <w:szCs w:val="24"/>
        </w:rPr>
        <w:t xml:space="preserve"> and </w:t>
      </w:r>
      <w:r w:rsidR="00B061F5" w:rsidRPr="00B061F5">
        <w:rPr>
          <w:rFonts w:ascii="Arial" w:hAnsi="Arial" w:cs="Arial"/>
          <w:sz w:val="24"/>
          <w:szCs w:val="24"/>
        </w:rPr>
        <w:t>MDA-MB-231 cells</w:t>
      </w:r>
      <w:r w:rsidR="00B061F5">
        <w:rPr>
          <w:rFonts w:ascii="Arial" w:hAnsi="Arial" w:cs="Arial"/>
          <w:sz w:val="24"/>
          <w:szCs w:val="24"/>
        </w:rPr>
        <w:t>, t</w:t>
      </w:r>
      <w:r w:rsidR="00357A26">
        <w:rPr>
          <w:rFonts w:ascii="Arial" w:hAnsi="Arial" w:cs="Arial"/>
          <w:sz w:val="24"/>
          <w:szCs w:val="24"/>
        </w:rPr>
        <w:t>he actin filaments</w:t>
      </w:r>
      <w:r w:rsidR="00B061F5">
        <w:rPr>
          <w:rFonts w:ascii="Arial" w:hAnsi="Arial" w:cs="Arial"/>
          <w:sz w:val="24"/>
          <w:szCs w:val="24"/>
        </w:rPr>
        <w:t xml:space="preserve"> </w:t>
      </w:r>
      <w:r w:rsidR="00357A26">
        <w:rPr>
          <w:rFonts w:ascii="Arial" w:hAnsi="Arial" w:cs="Arial"/>
          <w:sz w:val="24"/>
          <w:szCs w:val="24"/>
        </w:rPr>
        <w:t xml:space="preserve">are strongly inhibited </w:t>
      </w:r>
      <w:r w:rsidR="00B061F5">
        <w:rPr>
          <w:rFonts w:ascii="Arial" w:hAnsi="Arial" w:cs="Arial"/>
          <w:sz w:val="24"/>
          <w:szCs w:val="24"/>
        </w:rPr>
        <w:t xml:space="preserve">with the presence of </w:t>
      </w:r>
      <w:r w:rsidR="00200DD7">
        <w:rPr>
          <w:rFonts w:ascii="Arial" w:hAnsi="Arial" w:cs="Arial"/>
          <w:sz w:val="24"/>
          <w:szCs w:val="24"/>
        </w:rPr>
        <w:t xml:space="preserve">&gt;1mM </w:t>
      </w:r>
      <w:r w:rsidR="00B061F5">
        <w:rPr>
          <w:rFonts w:ascii="Arial" w:hAnsi="Arial" w:cs="Arial"/>
          <w:sz w:val="24"/>
          <w:szCs w:val="24"/>
        </w:rPr>
        <w:t>Cu</w:t>
      </w:r>
      <w:r w:rsidR="00B061F5" w:rsidRPr="00B061F5">
        <w:rPr>
          <w:rFonts w:ascii="Arial" w:hAnsi="Arial" w:cs="Arial"/>
          <w:sz w:val="24"/>
          <w:szCs w:val="24"/>
          <w:vertAlign w:val="superscript"/>
        </w:rPr>
        <w:t>2+</w:t>
      </w:r>
      <w:r w:rsidR="00B061F5">
        <w:rPr>
          <w:rFonts w:ascii="Arial" w:hAnsi="Arial" w:cs="Arial"/>
          <w:sz w:val="24"/>
          <w:szCs w:val="24"/>
        </w:rPr>
        <w:t xml:space="preserve"> ion and </w:t>
      </w:r>
      <w:r w:rsidR="00200DD7">
        <w:rPr>
          <w:rFonts w:ascii="Arial" w:hAnsi="Arial" w:cs="Arial"/>
          <w:sz w:val="24"/>
          <w:szCs w:val="24"/>
        </w:rPr>
        <w:t xml:space="preserve">50μl of </w:t>
      </w:r>
      <w:r w:rsidR="00B061F5">
        <w:rPr>
          <w:rFonts w:ascii="Arial" w:hAnsi="Arial" w:cs="Arial"/>
          <w:sz w:val="24"/>
          <w:szCs w:val="24"/>
        </w:rPr>
        <w:t>GT2 hydrogel.</w:t>
      </w:r>
      <w:r w:rsidR="003F2E71">
        <w:rPr>
          <w:rFonts w:ascii="Arial" w:hAnsi="Arial" w:cs="Arial"/>
          <w:sz w:val="24"/>
          <w:szCs w:val="24"/>
        </w:rPr>
        <w:t xml:space="preserve"> </w:t>
      </w:r>
      <w:r w:rsidR="000122A9">
        <w:rPr>
          <w:rFonts w:ascii="Arial" w:hAnsi="Arial" w:cs="Arial"/>
          <w:sz w:val="24"/>
          <w:szCs w:val="24"/>
        </w:rPr>
        <w:t>It is possible that a</w:t>
      </w:r>
      <w:r w:rsidR="008E35E1">
        <w:rPr>
          <w:rFonts w:ascii="Arial" w:hAnsi="Arial" w:cs="Arial"/>
          <w:sz w:val="24"/>
          <w:szCs w:val="24"/>
        </w:rPr>
        <w:t>c</w:t>
      </w:r>
      <w:r w:rsidR="000122A9">
        <w:rPr>
          <w:rFonts w:ascii="Arial" w:hAnsi="Arial" w:cs="Arial"/>
          <w:sz w:val="24"/>
          <w:szCs w:val="24"/>
        </w:rPr>
        <w:t>tin filaments are damaged by oxidative stress</w:t>
      </w:r>
      <w:r w:rsidR="00BD4901">
        <w:rPr>
          <w:rFonts w:ascii="Arial" w:hAnsi="Arial" w:cs="Arial"/>
          <w:sz w:val="24"/>
          <w:szCs w:val="24"/>
        </w:rPr>
        <w:t xml:space="preserve"> </w:t>
      </w:r>
      <w:r w:rsidR="000122A9">
        <w:rPr>
          <w:rFonts w:ascii="Arial" w:hAnsi="Arial" w:cs="Arial"/>
          <w:sz w:val="24"/>
          <w:szCs w:val="24"/>
        </w:rPr>
        <w:t xml:space="preserve">from </w:t>
      </w:r>
      <w:r w:rsidR="00FE7A60">
        <w:rPr>
          <w:rFonts w:ascii="Arial" w:hAnsi="Arial" w:cs="Arial"/>
          <w:sz w:val="24"/>
          <w:szCs w:val="24"/>
        </w:rPr>
        <w:t xml:space="preserve">added </w:t>
      </w:r>
      <w:r w:rsidR="000122A9">
        <w:rPr>
          <w:rFonts w:ascii="Arial" w:hAnsi="Arial" w:cs="Arial"/>
          <w:sz w:val="24"/>
          <w:szCs w:val="24"/>
        </w:rPr>
        <w:t>Cu</w:t>
      </w:r>
      <w:r w:rsidR="000122A9" w:rsidRPr="000122A9">
        <w:rPr>
          <w:rFonts w:ascii="Arial" w:hAnsi="Arial" w:cs="Arial"/>
          <w:sz w:val="24"/>
          <w:szCs w:val="24"/>
          <w:vertAlign w:val="superscript"/>
        </w:rPr>
        <w:t>2+</w:t>
      </w:r>
      <w:r w:rsidR="000122A9">
        <w:rPr>
          <w:rFonts w:ascii="Arial" w:hAnsi="Arial" w:cs="Arial"/>
          <w:sz w:val="24"/>
          <w:szCs w:val="24"/>
        </w:rPr>
        <w:t xml:space="preserve"> ions in the medium. </w:t>
      </w:r>
      <w:r w:rsidR="003F2E71">
        <w:rPr>
          <w:rFonts w:ascii="Arial" w:hAnsi="Arial" w:cs="Arial"/>
          <w:sz w:val="24"/>
          <w:szCs w:val="24"/>
        </w:rPr>
        <w:t>An excess of Cu</w:t>
      </w:r>
      <w:r w:rsidR="003F2E71" w:rsidRPr="007F1CAD">
        <w:rPr>
          <w:rFonts w:ascii="Arial" w:hAnsi="Arial" w:cs="Arial"/>
          <w:sz w:val="24"/>
          <w:szCs w:val="24"/>
          <w:vertAlign w:val="superscript"/>
        </w:rPr>
        <w:t>2+</w:t>
      </w:r>
      <w:r w:rsidR="003F2E71">
        <w:rPr>
          <w:rFonts w:ascii="Arial" w:hAnsi="Arial" w:cs="Arial"/>
          <w:sz w:val="24"/>
          <w:szCs w:val="24"/>
        </w:rPr>
        <w:t xml:space="preserve"> ion</w:t>
      </w:r>
      <w:r w:rsidR="007F1CAD">
        <w:rPr>
          <w:rFonts w:ascii="Arial" w:hAnsi="Arial" w:cs="Arial"/>
          <w:sz w:val="24"/>
          <w:szCs w:val="24"/>
        </w:rPr>
        <w:t>s</w:t>
      </w:r>
      <w:r w:rsidR="003F2E71">
        <w:rPr>
          <w:rFonts w:ascii="Arial" w:hAnsi="Arial" w:cs="Arial"/>
          <w:sz w:val="24"/>
          <w:szCs w:val="24"/>
        </w:rPr>
        <w:t xml:space="preserve"> can </w:t>
      </w:r>
      <w:r w:rsidR="007F1CAD">
        <w:rPr>
          <w:rFonts w:ascii="Arial" w:hAnsi="Arial" w:cs="Arial"/>
          <w:sz w:val="24"/>
          <w:szCs w:val="24"/>
        </w:rPr>
        <w:t>cause oxidati</w:t>
      </w:r>
      <w:r w:rsidR="0018767E">
        <w:rPr>
          <w:rFonts w:ascii="Arial" w:hAnsi="Arial" w:cs="Arial"/>
          <w:sz w:val="24"/>
          <w:szCs w:val="24"/>
        </w:rPr>
        <w:t>ve</w:t>
      </w:r>
      <w:r w:rsidR="007F1CAD">
        <w:rPr>
          <w:rFonts w:ascii="Arial" w:hAnsi="Arial" w:cs="Arial"/>
          <w:sz w:val="24"/>
          <w:szCs w:val="24"/>
        </w:rPr>
        <w:t xml:space="preserve"> stress</w:t>
      </w:r>
      <w:r w:rsidR="00ED2D44">
        <w:rPr>
          <w:rFonts w:ascii="Arial" w:hAnsi="Arial" w:cs="Arial"/>
          <w:sz w:val="24"/>
          <w:szCs w:val="24"/>
        </w:rPr>
        <w:t xml:space="preserve"> that mainly targets actin</w:t>
      </w:r>
      <w:r w:rsidR="00AE22A8">
        <w:rPr>
          <w:rFonts w:ascii="Arial" w:hAnsi="Arial" w:cs="Arial"/>
          <w:sz w:val="24"/>
          <w:szCs w:val="24"/>
        </w:rPr>
        <w:t xml:space="preserve"> mono</w:t>
      </w:r>
      <w:r w:rsidR="0018767E">
        <w:rPr>
          <w:rFonts w:ascii="Arial" w:hAnsi="Arial" w:cs="Arial"/>
          <w:sz w:val="24"/>
          <w:szCs w:val="24"/>
        </w:rPr>
        <w:t>m</w:t>
      </w:r>
      <w:r w:rsidR="00AE22A8">
        <w:rPr>
          <w:rFonts w:ascii="Arial" w:hAnsi="Arial" w:cs="Arial"/>
          <w:sz w:val="24"/>
          <w:szCs w:val="24"/>
        </w:rPr>
        <w:t>ers</w:t>
      </w:r>
      <w:r w:rsidR="00ED2D44">
        <w:rPr>
          <w:rFonts w:ascii="Arial" w:hAnsi="Arial" w:cs="Arial"/>
          <w:sz w:val="24"/>
          <w:szCs w:val="24"/>
        </w:rPr>
        <w:t xml:space="preserve"> in</w:t>
      </w:r>
      <w:r w:rsidR="007F1CAD">
        <w:rPr>
          <w:rFonts w:ascii="Arial" w:hAnsi="Arial" w:cs="Arial"/>
          <w:sz w:val="24"/>
          <w:szCs w:val="24"/>
        </w:rPr>
        <w:t xml:space="preserve"> all living organism in water-based medium.</w:t>
      </w:r>
      <w:r w:rsidR="00C2115F">
        <w:rPr>
          <w:rFonts w:ascii="Arial" w:hAnsi="Arial" w:cs="Arial"/>
          <w:sz w:val="24"/>
          <w:szCs w:val="24"/>
        </w:rPr>
        <w:t xml:space="preserve"> </w:t>
      </w:r>
      <w:r w:rsidR="00E42C01">
        <w:rPr>
          <w:rFonts w:ascii="Arial" w:hAnsi="Arial" w:cs="Arial"/>
          <w:sz w:val="24"/>
          <w:szCs w:val="24"/>
        </w:rPr>
        <w:t>In</w:t>
      </w:r>
      <w:r w:rsidR="00C2115F" w:rsidRPr="00C2115F">
        <w:rPr>
          <w:rFonts w:ascii="Arial" w:hAnsi="Arial" w:cs="Arial"/>
          <w:sz w:val="24"/>
          <w:szCs w:val="24"/>
        </w:rPr>
        <w:t xml:space="preserve"> the presence of Cu</w:t>
      </w:r>
      <w:r w:rsidR="00C2115F" w:rsidRPr="00E42C01">
        <w:rPr>
          <w:rFonts w:ascii="Arial" w:hAnsi="Arial" w:cs="Arial"/>
          <w:sz w:val="24"/>
          <w:szCs w:val="24"/>
          <w:vertAlign w:val="superscript"/>
        </w:rPr>
        <w:t>2+</w:t>
      </w:r>
      <w:r w:rsidR="00E42C01">
        <w:rPr>
          <w:rFonts w:ascii="Arial" w:hAnsi="Arial" w:cs="Arial"/>
          <w:sz w:val="24"/>
          <w:szCs w:val="24"/>
        </w:rPr>
        <w:t xml:space="preserve"> </w:t>
      </w:r>
      <w:r w:rsidR="00C2115F" w:rsidRPr="00C2115F">
        <w:rPr>
          <w:rFonts w:ascii="Arial" w:hAnsi="Arial" w:cs="Arial"/>
          <w:sz w:val="24"/>
          <w:szCs w:val="24"/>
        </w:rPr>
        <w:t xml:space="preserve">ions, </w:t>
      </w:r>
      <w:r w:rsidR="00112DBC" w:rsidRPr="00112DBC">
        <w:rPr>
          <w:rFonts w:ascii="Arial" w:hAnsi="Arial" w:cs="Arial"/>
          <w:sz w:val="24"/>
          <w:szCs w:val="24"/>
        </w:rPr>
        <w:t xml:space="preserve">hydroxyl radicals </w:t>
      </w:r>
      <w:r w:rsidR="00112DBC">
        <w:rPr>
          <w:rFonts w:ascii="Arial" w:hAnsi="Arial" w:cs="Arial"/>
          <w:sz w:val="24"/>
          <w:szCs w:val="24"/>
        </w:rPr>
        <w:t xml:space="preserve">can </w:t>
      </w:r>
      <w:r w:rsidR="008D3AF0">
        <w:rPr>
          <w:rFonts w:ascii="Arial" w:hAnsi="Arial" w:cs="Arial"/>
          <w:sz w:val="24"/>
          <w:szCs w:val="24"/>
        </w:rPr>
        <w:t>oxidize</w:t>
      </w:r>
      <w:r w:rsidR="00112DBC">
        <w:rPr>
          <w:rFonts w:ascii="Arial" w:hAnsi="Arial" w:cs="Arial"/>
          <w:sz w:val="24"/>
          <w:szCs w:val="24"/>
        </w:rPr>
        <w:t xml:space="preserve"> </w:t>
      </w:r>
      <w:r w:rsidR="00E42C01">
        <w:rPr>
          <w:rFonts w:ascii="Arial" w:hAnsi="Arial" w:cs="Arial"/>
          <w:sz w:val="24"/>
          <w:szCs w:val="24"/>
        </w:rPr>
        <w:t>most of</w:t>
      </w:r>
      <w:r w:rsidR="00C2115F" w:rsidRPr="00C2115F">
        <w:rPr>
          <w:rFonts w:ascii="Arial" w:hAnsi="Arial" w:cs="Arial"/>
          <w:sz w:val="24"/>
          <w:szCs w:val="24"/>
        </w:rPr>
        <w:t xml:space="preserve"> amino acid</w:t>
      </w:r>
      <w:r w:rsidR="00C2115F">
        <w:rPr>
          <w:rFonts w:ascii="Arial" w:hAnsi="Arial" w:cs="Arial"/>
          <w:sz w:val="24"/>
          <w:szCs w:val="24"/>
        </w:rPr>
        <w:t xml:space="preserve"> </w:t>
      </w:r>
      <w:r w:rsidR="00C2115F" w:rsidRPr="00C2115F">
        <w:rPr>
          <w:rFonts w:ascii="Arial" w:hAnsi="Arial" w:cs="Arial"/>
          <w:sz w:val="24"/>
          <w:szCs w:val="24"/>
        </w:rPr>
        <w:t>residues</w:t>
      </w:r>
      <w:r w:rsidR="00233776">
        <w:rPr>
          <w:rFonts w:ascii="Arial" w:hAnsi="Arial" w:cs="Arial"/>
          <w:sz w:val="24"/>
          <w:szCs w:val="24"/>
        </w:rPr>
        <w:t xml:space="preserve"> (such as K, R, P, and T)</w:t>
      </w:r>
      <w:r w:rsidR="00C2115F" w:rsidRPr="00C2115F">
        <w:rPr>
          <w:rFonts w:ascii="Arial" w:hAnsi="Arial" w:cs="Arial"/>
          <w:sz w:val="24"/>
          <w:szCs w:val="24"/>
        </w:rPr>
        <w:t xml:space="preserve"> </w:t>
      </w:r>
      <w:r w:rsidR="00E42C01">
        <w:rPr>
          <w:rFonts w:ascii="Arial" w:hAnsi="Arial" w:cs="Arial"/>
          <w:sz w:val="24"/>
          <w:szCs w:val="24"/>
        </w:rPr>
        <w:t>in</w:t>
      </w:r>
      <w:r w:rsidR="00C2115F" w:rsidRPr="00C2115F">
        <w:rPr>
          <w:rFonts w:ascii="Arial" w:hAnsi="Arial" w:cs="Arial"/>
          <w:sz w:val="24"/>
          <w:szCs w:val="24"/>
        </w:rPr>
        <w:t xml:space="preserve"> protein.</w:t>
      </w:r>
      <w:r w:rsidR="008D3AF0">
        <w:rPr>
          <w:rFonts w:ascii="Arial" w:hAnsi="Arial" w:cs="Arial"/>
          <w:sz w:val="24"/>
          <w:szCs w:val="24"/>
        </w:rPr>
        <w:t xml:space="preserve"> </w:t>
      </w:r>
      <w:r w:rsidR="00C01628">
        <w:rPr>
          <w:rFonts w:ascii="Arial" w:hAnsi="Arial" w:cs="Arial"/>
          <w:sz w:val="24"/>
          <w:szCs w:val="24"/>
        </w:rPr>
        <w:t>Hydroxyl radical can steal a hydrogen on a carbon in the side chain of amino acid resid</w:t>
      </w:r>
      <w:r w:rsidR="00A04B35">
        <w:rPr>
          <w:rFonts w:ascii="Arial" w:hAnsi="Arial" w:cs="Arial"/>
          <w:sz w:val="24"/>
          <w:szCs w:val="24"/>
        </w:rPr>
        <w:t>u</w:t>
      </w:r>
      <w:r w:rsidR="00C01628">
        <w:rPr>
          <w:rFonts w:ascii="Arial" w:hAnsi="Arial" w:cs="Arial"/>
          <w:sz w:val="24"/>
          <w:szCs w:val="24"/>
        </w:rPr>
        <w:t xml:space="preserve">e in actin protein. </w:t>
      </w:r>
      <w:r w:rsidR="00233776">
        <w:rPr>
          <w:rFonts w:ascii="Arial" w:hAnsi="Arial" w:cs="Arial"/>
          <w:sz w:val="24"/>
          <w:szCs w:val="24"/>
        </w:rPr>
        <w:t xml:space="preserve">After </w:t>
      </w:r>
      <w:r w:rsidR="002035E6">
        <w:rPr>
          <w:rFonts w:ascii="Arial" w:hAnsi="Arial" w:cs="Arial"/>
          <w:sz w:val="24"/>
          <w:szCs w:val="24"/>
        </w:rPr>
        <w:t>h</w:t>
      </w:r>
      <w:r w:rsidR="00233776">
        <w:rPr>
          <w:rFonts w:ascii="Arial" w:hAnsi="Arial" w:cs="Arial"/>
          <w:sz w:val="24"/>
          <w:szCs w:val="24"/>
        </w:rPr>
        <w:t>ydrogen abstraction of hydroxyl radicals, Cu</w:t>
      </w:r>
      <w:r w:rsidR="00233776" w:rsidRPr="00233776">
        <w:rPr>
          <w:rFonts w:ascii="Arial" w:hAnsi="Arial" w:cs="Arial"/>
          <w:sz w:val="24"/>
          <w:szCs w:val="24"/>
          <w:vertAlign w:val="superscript"/>
        </w:rPr>
        <w:t>2+</w:t>
      </w:r>
      <w:r w:rsidR="00233776">
        <w:rPr>
          <w:rFonts w:ascii="Arial" w:hAnsi="Arial" w:cs="Arial"/>
          <w:sz w:val="24"/>
          <w:szCs w:val="24"/>
        </w:rPr>
        <w:t xml:space="preserve"> ion can accept the lone pair of </w:t>
      </w:r>
      <w:r w:rsidR="00A04B35">
        <w:rPr>
          <w:rFonts w:ascii="Arial" w:hAnsi="Arial" w:cs="Arial"/>
          <w:sz w:val="24"/>
          <w:szCs w:val="24"/>
        </w:rPr>
        <w:t>a radical carbon</w:t>
      </w:r>
      <w:r w:rsidR="00233776">
        <w:rPr>
          <w:rFonts w:ascii="Arial" w:hAnsi="Arial" w:cs="Arial"/>
          <w:sz w:val="24"/>
          <w:szCs w:val="24"/>
        </w:rPr>
        <w:t xml:space="preserve">. </w:t>
      </w:r>
      <w:r w:rsidR="005E3EAF">
        <w:rPr>
          <w:rFonts w:ascii="Arial" w:hAnsi="Arial" w:cs="Arial"/>
          <w:sz w:val="24"/>
          <w:szCs w:val="24"/>
        </w:rPr>
        <w:t>A</w:t>
      </w:r>
      <w:r w:rsidR="00233776">
        <w:rPr>
          <w:rFonts w:ascii="Arial" w:hAnsi="Arial" w:cs="Arial"/>
          <w:sz w:val="24"/>
          <w:szCs w:val="24"/>
        </w:rPr>
        <w:t xml:space="preserve"> radical carbon on the side chain of the protein </w:t>
      </w:r>
      <w:r w:rsidR="005E3EAF">
        <w:rPr>
          <w:rFonts w:ascii="Arial" w:hAnsi="Arial" w:cs="Arial"/>
          <w:sz w:val="24"/>
          <w:szCs w:val="24"/>
        </w:rPr>
        <w:t>may be</w:t>
      </w:r>
      <w:r w:rsidR="005C3348">
        <w:rPr>
          <w:rFonts w:ascii="Arial" w:hAnsi="Arial" w:cs="Arial"/>
          <w:sz w:val="24"/>
          <w:szCs w:val="24"/>
        </w:rPr>
        <w:t xml:space="preserve"> later</w:t>
      </w:r>
      <w:r w:rsidR="005E3EAF">
        <w:rPr>
          <w:rFonts w:ascii="Arial" w:hAnsi="Arial" w:cs="Arial"/>
          <w:sz w:val="24"/>
          <w:szCs w:val="24"/>
        </w:rPr>
        <w:t xml:space="preserve"> led to a possible carbonylation </w:t>
      </w:r>
      <w:r w:rsidR="00823100">
        <w:rPr>
          <w:rFonts w:ascii="Arial" w:hAnsi="Arial" w:cs="Arial"/>
          <w:sz w:val="24"/>
          <w:szCs w:val="24"/>
        </w:rPr>
        <w:t>pathway</w:t>
      </w:r>
      <w:r w:rsidR="006906A4">
        <w:rPr>
          <w:rFonts w:ascii="Arial" w:hAnsi="Arial" w:cs="Arial"/>
          <w:sz w:val="24"/>
          <w:szCs w:val="24"/>
        </w:rPr>
        <w:t xml:space="preserve"> (carbon radical </w:t>
      </w:r>
      <w:r w:rsidR="006906A4">
        <w:rPr>
          <w:rFonts w:ascii="Arial" w:hAnsi="Arial" w:cs="Arial"/>
          <w:sz w:val="24"/>
          <w:szCs w:val="24"/>
        </w:rPr>
        <w:lastRenderedPageBreak/>
        <w:t>carbonylation)</w:t>
      </w:r>
      <w:r w:rsidR="008F38D1">
        <w:rPr>
          <w:rFonts w:ascii="Arial" w:hAnsi="Arial" w:cs="Arial"/>
          <w:sz w:val="24"/>
          <w:szCs w:val="24"/>
        </w:rPr>
        <w:t xml:space="preserve">. </w:t>
      </w:r>
      <w:r w:rsidR="00CA0524">
        <w:rPr>
          <w:rFonts w:ascii="Arial" w:hAnsi="Arial" w:cs="Arial"/>
          <w:sz w:val="24"/>
          <w:szCs w:val="24"/>
        </w:rPr>
        <w:t xml:space="preserve">The modification of actin </w:t>
      </w:r>
      <w:r w:rsidR="00891523">
        <w:rPr>
          <w:rFonts w:ascii="Arial" w:hAnsi="Arial" w:cs="Arial"/>
          <w:sz w:val="24"/>
          <w:szCs w:val="24"/>
        </w:rPr>
        <w:t>monomer structure may destabilize the actin polymerization. It</w:t>
      </w:r>
      <w:r w:rsidR="008F38D1">
        <w:rPr>
          <w:rFonts w:ascii="Arial" w:hAnsi="Arial" w:cs="Arial"/>
          <w:sz w:val="24"/>
          <w:szCs w:val="24"/>
        </w:rPr>
        <w:t xml:space="preserve"> may </w:t>
      </w:r>
      <w:r w:rsidR="00891523">
        <w:rPr>
          <w:rFonts w:ascii="Arial" w:hAnsi="Arial" w:cs="Arial"/>
          <w:sz w:val="24"/>
          <w:szCs w:val="24"/>
        </w:rPr>
        <w:t xml:space="preserve">also </w:t>
      </w:r>
      <w:r w:rsidR="005C3348">
        <w:rPr>
          <w:rFonts w:ascii="Arial" w:hAnsi="Arial" w:cs="Arial"/>
          <w:sz w:val="24"/>
          <w:szCs w:val="24"/>
        </w:rPr>
        <w:t>cause</w:t>
      </w:r>
      <w:r w:rsidR="008F38D1">
        <w:rPr>
          <w:rFonts w:ascii="Arial" w:hAnsi="Arial" w:cs="Arial"/>
          <w:sz w:val="24"/>
          <w:szCs w:val="24"/>
        </w:rPr>
        <w:t xml:space="preserve"> a serious problem for actin monomers to be </w:t>
      </w:r>
      <w:r w:rsidR="00891523">
        <w:rPr>
          <w:rFonts w:ascii="Arial" w:hAnsi="Arial" w:cs="Arial"/>
          <w:sz w:val="24"/>
          <w:szCs w:val="24"/>
        </w:rPr>
        <w:t>re-</w:t>
      </w:r>
      <w:r w:rsidR="008F38D1">
        <w:rPr>
          <w:rFonts w:ascii="Arial" w:hAnsi="Arial" w:cs="Arial"/>
          <w:sz w:val="24"/>
          <w:szCs w:val="24"/>
        </w:rPr>
        <w:t>formed in actin filaments</w:t>
      </w:r>
      <w:r w:rsidR="00C01628">
        <w:rPr>
          <w:rFonts w:ascii="Arial" w:hAnsi="Arial" w:cs="Arial"/>
          <w:sz w:val="24"/>
          <w:szCs w:val="24"/>
        </w:rPr>
        <w:t xml:space="preserve">. </w:t>
      </w:r>
      <w:r w:rsidR="00891523">
        <w:rPr>
          <w:rFonts w:ascii="Arial" w:hAnsi="Arial" w:cs="Arial"/>
          <w:sz w:val="24"/>
          <w:szCs w:val="24"/>
        </w:rPr>
        <w:t>Eventually, o</w:t>
      </w:r>
      <w:r w:rsidR="00C01628" w:rsidRPr="00C01628">
        <w:rPr>
          <w:rFonts w:ascii="Arial" w:hAnsi="Arial" w:cs="Arial"/>
          <w:sz w:val="24"/>
          <w:szCs w:val="24"/>
        </w:rPr>
        <w:t xml:space="preserve">xidative stress </w:t>
      </w:r>
      <w:r w:rsidR="00C01628">
        <w:rPr>
          <w:rFonts w:ascii="Arial" w:hAnsi="Arial" w:cs="Arial"/>
          <w:sz w:val="24"/>
          <w:szCs w:val="24"/>
        </w:rPr>
        <w:t>(from Cu</w:t>
      </w:r>
      <w:r w:rsidR="00C01628" w:rsidRPr="00C01628">
        <w:rPr>
          <w:rFonts w:ascii="Arial" w:hAnsi="Arial" w:cs="Arial"/>
          <w:sz w:val="24"/>
          <w:szCs w:val="24"/>
          <w:vertAlign w:val="superscript"/>
        </w:rPr>
        <w:t>2+</w:t>
      </w:r>
      <w:r w:rsidR="00C01628">
        <w:rPr>
          <w:rFonts w:ascii="Arial" w:hAnsi="Arial" w:cs="Arial"/>
          <w:sz w:val="24"/>
          <w:szCs w:val="24"/>
        </w:rPr>
        <w:t xml:space="preserve"> ions)</w:t>
      </w:r>
      <w:r w:rsidR="00C01628" w:rsidRPr="00C01628">
        <w:rPr>
          <w:rFonts w:ascii="Arial" w:hAnsi="Arial" w:cs="Arial"/>
          <w:sz w:val="24"/>
          <w:szCs w:val="24"/>
        </w:rPr>
        <w:t xml:space="preserve"> </w:t>
      </w:r>
      <w:r w:rsidR="00C01628">
        <w:rPr>
          <w:rFonts w:ascii="Arial" w:hAnsi="Arial" w:cs="Arial"/>
          <w:sz w:val="24"/>
          <w:szCs w:val="24"/>
        </w:rPr>
        <w:t xml:space="preserve">can </w:t>
      </w:r>
      <w:r w:rsidR="00891523">
        <w:rPr>
          <w:rFonts w:ascii="Arial" w:hAnsi="Arial" w:cs="Arial"/>
          <w:sz w:val="24"/>
          <w:szCs w:val="24"/>
        </w:rPr>
        <w:t>induce</w:t>
      </w:r>
      <w:r w:rsidR="00C01628" w:rsidRPr="00C01628">
        <w:rPr>
          <w:rFonts w:ascii="Arial" w:hAnsi="Arial" w:cs="Arial"/>
          <w:sz w:val="24"/>
          <w:szCs w:val="24"/>
        </w:rPr>
        <w:t xml:space="preserve"> many</w:t>
      </w:r>
      <w:r w:rsidR="00C01628">
        <w:rPr>
          <w:rFonts w:ascii="Arial" w:hAnsi="Arial" w:cs="Arial"/>
          <w:sz w:val="24"/>
          <w:szCs w:val="24"/>
        </w:rPr>
        <w:t xml:space="preserve"> bio</w:t>
      </w:r>
      <w:r w:rsidR="002152DD">
        <w:rPr>
          <w:rFonts w:ascii="Arial" w:hAnsi="Arial" w:cs="Arial"/>
          <w:sz w:val="24"/>
          <w:szCs w:val="24"/>
        </w:rPr>
        <w:t xml:space="preserve">chemical </w:t>
      </w:r>
      <w:r w:rsidR="00C01628" w:rsidRPr="00C01628">
        <w:rPr>
          <w:rFonts w:ascii="Arial" w:hAnsi="Arial" w:cs="Arial"/>
          <w:sz w:val="24"/>
          <w:szCs w:val="24"/>
        </w:rPr>
        <w:t xml:space="preserve">processes </w:t>
      </w:r>
      <w:r w:rsidR="00C01628">
        <w:rPr>
          <w:rFonts w:ascii="Arial" w:hAnsi="Arial" w:cs="Arial"/>
          <w:sz w:val="24"/>
          <w:szCs w:val="24"/>
        </w:rPr>
        <w:t xml:space="preserve">that </w:t>
      </w:r>
      <w:r w:rsidR="00891523">
        <w:rPr>
          <w:rFonts w:ascii="Arial" w:hAnsi="Arial" w:cs="Arial"/>
          <w:sz w:val="24"/>
          <w:szCs w:val="24"/>
        </w:rPr>
        <w:t>suppress a stable formation of actin filaments</w:t>
      </w:r>
      <w:r w:rsidR="008F38D1">
        <w:rPr>
          <w:rFonts w:ascii="Arial" w:hAnsi="Arial" w:cs="Arial"/>
          <w:sz w:val="24"/>
          <w:szCs w:val="24"/>
        </w:rPr>
        <w:t>.</w:t>
      </w:r>
      <w:r w:rsidR="0046636F">
        <w:rPr>
          <w:rFonts w:ascii="Arial" w:hAnsi="Arial" w:cs="Arial"/>
          <w:sz w:val="24"/>
          <w:szCs w:val="24"/>
        </w:rPr>
        <w:fldChar w:fldCharType="begin">
          <w:fldData xml:space="preserve">PEVuZE5vdGU+PENpdGU+PEF1dGhvcj5WaWtob3JldmE8L0F1dGhvcj48WWVhcj4yMDA5PC9ZZWFy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</w:fldData>
        </w:fldChar>
      </w:r>
      <w:r w:rsidR="00D34B6A">
        <w:rPr>
          <w:rFonts w:ascii="Arial" w:hAnsi="Arial" w:cs="Arial"/>
          <w:sz w:val="24"/>
          <w:szCs w:val="24"/>
        </w:rPr>
        <w:instrText xml:space="preserve"> ADDIN EN.CITE </w:instrText>
      </w:r>
      <w:r w:rsidR="00D34B6A">
        <w:rPr>
          <w:rFonts w:ascii="Arial" w:hAnsi="Arial" w:cs="Arial"/>
          <w:sz w:val="24"/>
          <w:szCs w:val="24"/>
        </w:rPr>
        <w:fldChar w:fldCharType="begin">
          <w:fldData xml:space="preserve">PEVuZE5vdGU+PENpdGU+PEF1dGhvcj5WaWtob3JldmE8L0F1dGhvcj48WWVhcj4yMDA5PC9ZZWFy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</w:fldData>
        </w:fldChar>
      </w:r>
      <w:r w:rsidR="00D34B6A">
        <w:rPr>
          <w:rFonts w:ascii="Arial" w:hAnsi="Arial" w:cs="Arial"/>
          <w:sz w:val="24"/>
          <w:szCs w:val="24"/>
        </w:rPr>
        <w:instrText xml:space="preserve"> ADDIN EN.CITE.DATA </w:instrText>
      </w:r>
      <w:r w:rsidR="00D34B6A">
        <w:rPr>
          <w:rFonts w:ascii="Arial" w:hAnsi="Arial" w:cs="Arial"/>
          <w:sz w:val="24"/>
          <w:szCs w:val="24"/>
        </w:rPr>
      </w:r>
      <w:r w:rsidR="00D34B6A">
        <w:rPr>
          <w:rFonts w:ascii="Arial" w:hAnsi="Arial" w:cs="Arial"/>
          <w:sz w:val="24"/>
          <w:szCs w:val="24"/>
        </w:rPr>
        <w:fldChar w:fldCharType="end"/>
      </w:r>
      <w:r w:rsidR="0046636F">
        <w:rPr>
          <w:rFonts w:ascii="Arial" w:hAnsi="Arial" w:cs="Arial"/>
          <w:sz w:val="24"/>
          <w:szCs w:val="24"/>
        </w:rPr>
      </w:r>
      <w:r w:rsidR="0046636F">
        <w:rPr>
          <w:rFonts w:ascii="Arial" w:hAnsi="Arial" w:cs="Arial"/>
          <w:sz w:val="24"/>
          <w:szCs w:val="24"/>
        </w:rPr>
        <w:fldChar w:fldCharType="separate"/>
      </w:r>
      <w:r w:rsidR="00D34B6A" w:rsidRPr="00D34B6A">
        <w:rPr>
          <w:rFonts w:ascii="Arial" w:hAnsi="Arial" w:cs="Arial"/>
          <w:noProof/>
          <w:sz w:val="24"/>
          <w:szCs w:val="24"/>
          <w:vertAlign w:val="superscript"/>
        </w:rPr>
        <w:t>78-79</w:t>
      </w:r>
      <w:r w:rsidR="0046636F">
        <w:rPr>
          <w:rFonts w:ascii="Arial" w:hAnsi="Arial" w:cs="Arial"/>
          <w:sz w:val="24"/>
          <w:szCs w:val="24"/>
        </w:rPr>
        <w:fldChar w:fldCharType="end"/>
      </w:r>
    </w:p>
    <w:p w14:paraId="5AD6A013" w14:textId="5C38DF20" w:rsidR="008E159D" w:rsidRDefault="00CF7447" w:rsidP="00986888">
      <w:pPr>
        <w:wordWrap/>
        <w:spacing w:line="480" w:lineRule="auto"/>
        <w:contextualSpacing/>
        <w:rPr>
          <w:rFonts w:ascii="Arial" w:hAnsi="Arial" w:cs="Arial"/>
          <w:sz w:val="24"/>
          <w:szCs w:val="24"/>
        </w:rPr>
      </w:pPr>
      <w:r w:rsidRPr="00236323">
        <w:rPr>
          <w:rFonts w:ascii="Arial" w:hAnsi="Arial" w:cs="Arial"/>
          <w:noProof/>
          <w:sz w:val="22"/>
        </w:rPr>
        <w:drawing>
          <wp:inline distT="0" distB="0" distL="0" distR="0" wp14:anchorId="0CD4B67B" wp14:editId="65B9F2CA">
            <wp:extent cx="5731510" cy="182118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8-8-28 MCF-7 Day3 Data.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1821180"/>
                    </a:xfrm>
                    <a:prstGeom prst="rect">
                      <a:avLst/>
                    </a:prstGeom>
                  </pic:spPr>
                </pic:pic>
              </a:graphicData>
            </a:graphic>
          </wp:inline>
        </w:drawing>
      </w:r>
    </w:p>
    <w:p w14:paraId="64A37E01" w14:textId="460DBE30" w:rsidR="008E159D" w:rsidRDefault="008E159D" w:rsidP="00E95E46">
      <w:pPr>
        <w:wordWrap/>
        <w:spacing w:line="480" w:lineRule="auto"/>
        <w:contextualSpacing/>
        <w:rPr>
          <w:rFonts w:ascii="Arial" w:hAnsi="Arial" w:cs="Arial"/>
          <w:sz w:val="24"/>
          <w:szCs w:val="24"/>
        </w:rPr>
      </w:pPr>
      <w:r w:rsidRPr="00C62BF8">
        <w:rPr>
          <w:rFonts w:ascii="Arial" w:hAnsi="Arial" w:cs="Arial"/>
          <w:b/>
          <w:sz w:val="24"/>
          <w:szCs w:val="24"/>
        </w:rPr>
        <w:t>Figure 2.</w:t>
      </w:r>
      <w:r w:rsidR="000707AF">
        <w:rPr>
          <w:rFonts w:ascii="Arial" w:hAnsi="Arial" w:cs="Arial"/>
          <w:b/>
          <w:sz w:val="24"/>
          <w:szCs w:val="24"/>
        </w:rPr>
        <w:t>18</w:t>
      </w:r>
      <w:r>
        <w:rPr>
          <w:rFonts w:ascii="Arial" w:hAnsi="Arial" w:cs="Arial"/>
          <w:sz w:val="24"/>
          <w:szCs w:val="24"/>
        </w:rPr>
        <w:t xml:space="preserve"> </w:t>
      </w:r>
      <w:r w:rsidR="00E95E46" w:rsidRPr="00E95E46">
        <w:rPr>
          <w:rFonts w:ascii="Arial" w:hAnsi="Arial" w:cs="Arial"/>
          <w:sz w:val="24"/>
          <w:szCs w:val="24"/>
        </w:rPr>
        <w:t>DAPI and Phalloidin staining of MCF-7</w:t>
      </w:r>
      <w:r w:rsidR="00E95E46">
        <w:rPr>
          <w:rFonts w:ascii="Arial" w:hAnsi="Arial" w:cs="Arial"/>
          <w:sz w:val="24"/>
          <w:szCs w:val="24"/>
        </w:rPr>
        <w:t xml:space="preserve"> cells</w:t>
      </w:r>
      <w:r w:rsidR="00E95E46" w:rsidRPr="00E95E46">
        <w:rPr>
          <w:rFonts w:ascii="Arial" w:hAnsi="Arial" w:cs="Arial"/>
          <w:sz w:val="24"/>
          <w:szCs w:val="24"/>
        </w:rPr>
        <w:t xml:space="preserve"> after 3-day incubation with GT2 hydrogel treatment</w:t>
      </w:r>
      <w:r w:rsidR="001C2C66">
        <w:rPr>
          <w:rFonts w:ascii="Arial" w:hAnsi="Arial" w:cs="Arial"/>
          <w:sz w:val="24"/>
          <w:szCs w:val="24"/>
        </w:rPr>
        <w:t xml:space="preserve"> besides various Cu</w:t>
      </w:r>
      <w:r w:rsidR="001C2C66" w:rsidRPr="001C2C66">
        <w:rPr>
          <w:rFonts w:ascii="Arial" w:hAnsi="Arial" w:cs="Arial"/>
          <w:sz w:val="24"/>
          <w:szCs w:val="24"/>
          <w:vertAlign w:val="superscript"/>
        </w:rPr>
        <w:t>2+</w:t>
      </w:r>
      <w:r w:rsidR="001C2C66">
        <w:rPr>
          <w:rFonts w:ascii="Arial" w:hAnsi="Arial" w:cs="Arial"/>
          <w:sz w:val="24"/>
          <w:szCs w:val="24"/>
        </w:rPr>
        <w:t xml:space="preserve"> ion concentrations</w:t>
      </w:r>
      <w:r w:rsidR="00E95E46">
        <w:rPr>
          <w:rFonts w:ascii="Arial" w:hAnsi="Arial" w:cs="Arial"/>
          <w:sz w:val="24"/>
          <w:szCs w:val="24"/>
        </w:rPr>
        <w:t xml:space="preserve">, </w:t>
      </w:r>
      <w:r w:rsidR="00E95E46" w:rsidRPr="00E95E46">
        <w:rPr>
          <w:rFonts w:ascii="Arial" w:hAnsi="Arial" w:cs="Arial"/>
          <w:sz w:val="24"/>
          <w:szCs w:val="24"/>
        </w:rPr>
        <w:t>DNA in the nucleus and actin filaments (MCF-7) were stained in DAPI and phalloidin (Alexa 488) respectively at various Cu</w:t>
      </w:r>
      <w:r w:rsidR="00E95E46" w:rsidRPr="00E95E46">
        <w:rPr>
          <w:rFonts w:ascii="Arial" w:hAnsi="Arial" w:cs="Arial"/>
          <w:sz w:val="24"/>
          <w:szCs w:val="24"/>
          <w:vertAlign w:val="superscript"/>
        </w:rPr>
        <w:t>2+</w:t>
      </w:r>
      <w:r w:rsidR="00E95E46" w:rsidRPr="00E95E46">
        <w:rPr>
          <w:rFonts w:ascii="Arial" w:hAnsi="Arial" w:cs="Arial"/>
          <w:sz w:val="24"/>
          <w:szCs w:val="24"/>
        </w:rPr>
        <w:t xml:space="preserve"> concentrations and GT2 hydrogel.</w:t>
      </w:r>
      <w:r w:rsidR="00D76246">
        <w:rPr>
          <w:rFonts w:ascii="Arial" w:hAnsi="Arial" w:cs="Arial"/>
          <w:sz w:val="24"/>
          <w:szCs w:val="24"/>
        </w:rPr>
        <w:t xml:space="preserve"> Nucleus in MCF-7 cells seems to increase at &lt;500μM Cu</w:t>
      </w:r>
      <w:r w:rsidR="00D76246" w:rsidRPr="00D76246">
        <w:rPr>
          <w:rFonts w:ascii="Arial" w:hAnsi="Arial" w:cs="Arial"/>
          <w:sz w:val="24"/>
          <w:szCs w:val="24"/>
          <w:vertAlign w:val="superscript"/>
        </w:rPr>
        <w:t>2+</w:t>
      </w:r>
      <w:r w:rsidR="00D76246">
        <w:rPr>
          <w:rFonts w:ascii="Arial" w:hAnsi="Arial" w:cs="Arial"/>
          <w:sz w:val="24"/>
          <w:szCs w:val="24"/>
        </w:rPr>
        <w:t xml:space="preserve"> ion and decreased at &gt;500μM Cu</w:t>
      </w:r>
      <w:r w:rsidR="00D76246" w:rsidRPr="00D76246">
        <w:rPr>
          <w:rFonts w:ascii="Arial" w:hAnsi="Arial" w:cs="Arial"/>
          <w:sz w:val="24"/>
          <w:szCs w:val="24"/>
          <w:vertAlign w:val="superscript"/>
        </w:rPr>
        <w:t>2+</w:t>
      </w:r>
      <w:r w:rsidR="00D76246">
        <w:rPr>
          <w:rFonts w:ascii="Arial" w:hAnsi="Arial" w:cs="Arial"/>
          <w:sz w:val="24"/>
          <w:szCs w:val="24"/>
        </w:rPr>
        <w:t xml:space="preserve"> ion. The signs of actin filament activity/expression in green color is inhibited at &gt;1mM Cu</w:t>
      </w:r>
      <w:r w:rsidR="00D76246" w:rsidRPr="00D76246">
        <w:rPr>
          <w:rFonts w:ascii="Arial" w:hAnsi="Arial" w:cs="Arial"/>
          <w:sz w:val="24"/>
          <w:szCs w:val="24"/>
          <w:vertAlign w:val="superscript"/>
        </w:rPr>
        <w:t>2+</w:t>
      </w:r>
      <w:r w:rsidR="00D76246">
        <w:rPr>
          <w:rFonts w:ascii="Arial" w:hAnsi="Arial" w:cs="Arial"/>
          <w:sz w:val="24"/>
          <w:szCs w:val="24"/>
        </w:rPr>
        <w:t xml:space="preserve"> ion and GT2 hydrogel (50μl)</w:t>
      </w:r>
    </w:p>
    <w:p w14:paraId="662C23E3" w14:textId="14C772CD" w:rsidR="002C098D" w:rsidRDefault="00A03FEA" w:rsidP="00986888">
      <w:pPr>
        <w:wordWrap/>
        <w:spacing w:line="480" w:lineRule="auto"/>
        <w:contextualSpacing/>
        <w:rPr>
          <w:rFonts w:ascii="Arial" w:hAnsi="Arial" w:cs="Arial"/>
          <w:sz w:val="24"/>
          <w:szCs w:val="24"/>
        </w:rPr>
      </w:pPr>
      <w:r w:rsidRPr="00236323">
        <w:rPr>
          <w:rFonts w:ascii="Arial" w:hAnsi="Arial" w:cs="Arial"/>
          <w:noProof/>
          <w:sz w:val="22"/>
        </w:rPr>
        <w:drawing>
          <wp:inline distT="0" distB="0" distL="0" distR="0" wp14:anchorId="428BCCBB" wp14:editId="719709FA">
            <wp:extent cx="5731510" cy="1821180"/>
            <wp:effectExtent l="0" t="0" r="254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8-8-28 MDA-MB-231 Day3 Data.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1821180"/>
                    </a:xfrm>
                    <a:prstGeom prst="rect">
                      <a:avLst/>
                    </a:prstGeom>
                  </pic:spPr>
                </pic:pic>
              </a:graphicData>
            </a:graphic>
          </wp:inline>
        </w:drawing>
      </w:r>
    </w:p>
    <w:p w14:paraId="18138982" w14:textId="68B7A6E5" w:rsidR="00A03FEA" w:rsidRDefault="002C098D" w:rsidP="00A03FEA">
      <w:pPr>
        <w:wordWrap/>
        <w:spacing w:line="480" w:lineRule="auto"/>
        <w:contextualSpacing/>
        <w:rPr>
          <w:rFonts w:ascii="Arial" w:hAnsi="Arial" w:cs="Arial"/>
          <w:sz w:val="24"/>
          <w:szCs w:val="24"/>
        </w:rPr>
      </w:pPr>
      <w:r w:rsidRPr="00C62BF8">
        <w:rPr>
          <w:rFonts w:ascii="Arial" w:hAnsi="Arial" w:cs="Arial"/>
          <w:b/>
          <w:sz w:val="24"/>
          <w:szCs w:val="24"/>
        </w:rPr>
        <w:t>Figure 2.</w:t>
      </w:r>
      <w:r w:rsidR="000707AF">
        <w:rPr>
          <w:rFonts w:ascii="Arial" w:hAnsi="Arial" w:cs="Arial"/>
          <w:b/>
          <w:sz w:val="24"/>
          <w:szCs w:val="24"/>
        </w:rPr>
        <w:t>19</w:t>
      </w:r>
      <w:r>
        <w:rPr>
          <w:rFonts w:ascii="Arial" w:hAnsi="Arial" w:cs="Arial"/>
          <w:sz w:val="24"/>
          <w:szCs w:val="24"/>
        </w:rPr>
        <w:t xml:space="preserve"> </w:t>
      </w:r>
      <w:r w:rsidR="00A03FEA" w:rsidRPr="00E95E46">
        <w:rPr>
          <w:rFonts w:ascii="Arial" w:hAnsi="Arial" w:cs="Arial"/>
          <w:sz w:val="24"/>
          <w:szCs w:val="24"/>
        </w:rPr>
        <w:t xml:space="preserve">DAPI and Phalloidin staining of </w:t>
      </w:r>
      <w:r w:rsidR="00A03FEA">
        <w:rPr>
          <w:rFonts w:ascii="Arial" w:hAnsi="Arial" w:cs="Arial"/>
          <w:sz w:val="24"/>
          <w:szCs w:val="24"/>
        </w:rPr>
        <w:t>MDA-MB-231 cells</w:t>
      </w:r>
      <w:r w:rsidR="00A03FEA" w:rsidRPr="00E95E46">
        <w:rPr>
          <w:rFonts w:ascii="Arial" w:hAnsi="Arial" w:cs="Arial"/>
          <w:sz w:val="24"/>
          <w:szCs w:val="24"/>
        </w:rPr>
        <w:t xml:space="preserve"> after 3-day incubation with GT2 hydrogel treatment</w:t>
      </w:r>
      <w:r w:rsidR="00A03FEA">
        <w:rPr>
          <w:rFonts w:ascii="Arial" w:hAnsi="Arial" w:cs="Arial"/>
          <w:sz w:val="24"/>
          <w:szCs w:val="24"/>
        </w:rPr>
        <w:t xml:space="preserve"> besides various Cu</w:t>
      </w:r>
      <w:r w:rsidR="00A03FEA" w:rsidRPr="001C2C66">
        <w:rPr>
          <w:rFonts w:ascii="Arial" w:hAnsi="Arial" w:cs="Arial"/>
          <w:sz w:val="24"/>
          <w:szCs w:val="24"/>
          <w:vertAlign w:val="superscript"/>
        </w:rPr>
        <w:t>2+</w:t>
      </w:r>
      <w:r w:rsidR="00A03FEA">
        <w:rPr>
          <w:rFonts w:ascii="Arial" w:hAnsi="Arial" w:cs="Arial"/>
          <w:sz w:val="24"/>
          <w:szCs w:val="24"/>
        </w:rPr>
        <w:t xml:space="preserve"> ion concentrations, </w:t>
      </w:r>
      <w:r w:rsidR="00A03FEA" w:rsidRPr="00E95E46">
        <w:rPr>
          <w:rFonts w:ascii="Arial" w:hAnsi="Arial" w:cs="Arial"/>
          <w:sz w:val="24"/>
          <w:szCs w:val="24"/>
        </w:rPr>
        <w:lastRenderedPageBreak/>
        <w:t>DNA in the nucleus and actin filaments (</w:t>
      </w:r>
      <w:r w:rsidR="009330CF">
        <w:rPr>
          <w:rFonts w:ascii="Arial" w:hAnsi="Arial" w:cs="Arial"/>
          <w:sz w:val="24"/>
          <w:szCs w:val="24"/>
        </w:rPr>
        <w:t>MDA-MB-231</w:t>
      </w:r>
      <w:r w:rsidR="00A03FEA" w:rsidRPr="00E95E46">
        <w:rPr>
          <w:rFonts w:ascii="Arial" w:hAnsi="Arial" w:cs="Arial"/>
          <w:sz w:val="24"/>
          <w:szCs w:val="24"/>
        </w:rPr>
        <w:t>) were stained in DAPI and phalloidin (Alexa 488) respectively at various Cu</w:t>
      </w:r>
      <w:r w:rsidR="00A03FEA" w:rsidRPr="00E95E46">
        <w:rPr>
          <w:rFonts w:ascii="Arial" w:hAnsi="Arial" w:cs="Arial"/>
          <w:sz w:val="24"/>
          <w:szCs w:val="24"/>
          <w:vertAlign w:val="superscript"/>
        </w:rPr>
        <w:t>2+</w:t>
      </w:r>
      <w:r w:rsidR="00A03FEA" w:rsidRPr="00E95E46">
        <w:rPr>
          <w:rFonts w:ascii="Arial" w:hAnsi="Arial" w:cs="Arial"/>
          <w:sz w:val="24"/>
          <w:szCs w:val="24"/>
        </w:rPr>
        <w:t xml:space="preserve"> concentrations and GT2 hydrogel.</w:t>
      </w:r>
      <w:r w:rsidR="00A03FEA">
        <w:rPr>
          <w:rFonts w:ascii="Arial" w:hAnsi="Arial" w:cs="Arial"/>
          <w:sz w:val="24"/>
          <w:szCs w:val="24"/>
        </w:rPr>
        <w:t xml:space="preserve"> Nucleus in MCF-7 cells seems to increase at &lt;500μM Cu</w:t>
      </w:r>
      <w:r w:rsidR="00A03FEA" w:rsidRPr="00D76246">
        <w:rPr>
          <w:rFonts w:ascii="Arial" w:hAnsi="Arial" w:cs="Arial"/>
          <w:sz w:val="24"/>
          <w:szCs w:val="24"/>
          <w:vertAlign w:val="superscript"/>
        </w:rPr>
        <w:t>2+</w:t>
      </w:r>
      <w:r w:rsidR="00A03FEA">
        <w:rPr>
          <w:rFonts w:ascii="Arial" w:hAnsi="Arial" w:cs="Arial"/>
          <w:sz w:val="24"/>
          <w:szCs w:val="24"/>
        </w:rPr>
        <w:t xml:space="preserve"> ion and decreased at &gt;500μM Cu</w:t>
      </w:r>
      <w:r w:rsidR="00A03FEA" w:rsidRPr="00D76246">
        <w:rPr>
          <w:rFonts w:ascii="Arial" w:hAnsi="Arial" w:cs="Arial"/>
          <w:sz w:val="24"/>
          <w:szCs w:val="24"/>
          <w:vertAlign w:val="superscript"/>
        </w:rPr>
        <w:t>2+</w:t>
      </w:r>
      <w:r w:rsidR="00A03FEA">
        <w:rPr>
          <w:rFonts w:ascii="Arial" w:hAnsi="Arial" w:cs="Arial"/>
          <w:sz w:val="24"/>
          <w:szCs w:val="24"/>
        </w:rPr>
        <w:t xml:space="preserve"> ion. The signs of actin filament activity/expression in green color is inhibited at &gt;1mM Cu</w:t>
      </w:r>
      <w:r w:rsidR="00A03FEA" w:rsidRPr="00D76246">
        <w:rPr>
          <w:rFonts w:ascii="Arial" w:hAnsi="Arial" w:cs="Arial"/>
          <w:sz w:val="24"/>
          <w:szCs w:val="24"/>
          <w:vertAlign w:val="superscript"/>
        </w:rPr>
        <w:t>2+</w:t>
      </w:r>
      <w:r w:rsidR="00A03FEA">
        <w:rPr>
          <w:rFonts w:ascii="Arial" w:hAnsi="Arial" w:cs="Arial"/>
          <w:sz w:val="24"/>
          <w:szCs w:val="24"/>
        </w:rPr>
        <w:t xml:space="preserve"> ion and GT2 hydrogel (50μl)</w:t>
      </w:r>
    </w:p>
    <w:p w14:paraId="7CE538C5" w14:textId="05E96DA4" w:rsidR="002C098D" w:rsidRPr="00236323" w:rsidRDefault="002C098D" w:rsidP="00986888">
      <w:pPr>
        <w:wordWrap/>
        <w:spacing w:line="480" w:lineRule="auto"/>
        <w:contextualSpacing/>
        <w:rPr>
          <w:rFonts w:ascii="Arial" w:hAnsi="Arial" w:cs="Arial"/>
          <w:sz w:val="24"/>
          <w:szCs w:val="24"/>
        </w:rPr>
      </w:pPr>
    </w:p>
    <w:p w14:paraId="42CC3B59" w14:textId="69180C25" w:rsidR="00462DFD" w:rsidRPr="006F6AF6" w:rsidRDefault="00462DFD" w:rsidP="00986888">
      <w:pPr>
        <w:wordWrap/>
        <w:spacing w:line="480" w:lineRule="auto"/>
        <w:contextualSpacing/>
        <w:rPr>
          <w:rFonts w:ascii="Arial" w:hAnsi="Arial" w:cs="Arial"/>
          <w:b/>
          <w:sz w:val="24"/>
          <w:szCs w:val="24"/>
        </w:rPr>
      </w:pPr>
      <w:r w:rsidRPr="006F6AF6">
        <w:rPr>
          <w:rFonts w:ascii="Arial" w:hAnsi="Arial" w:cs="Arial"/>
          <w:b/>
          <w:sz w:val="24"/>
          <w:szCs w:val="24"/>
        </w:rPr>
        <w:t>2.</w:t>
      </w:r>
      <w:r w:rsidR="00C81D67">
        <w:rPr>
          <w:rFonts w:ascii="Arial" w:hAnsi="Arial" w:cs="Arial"/>
          <w:b/>
          <w:sz w:val="24"/>
          <w:szCs w:val="24"/>
        </w:rPr>
        <w:t>3.</w:t>
      </w:r>
      <w:r w:rsidR="001A1FAD">
        <w:rPr>
          <w:rFonts w:ascii="Arial" w:hAnsi="Arial" w:cs="Arial"/>
          <w:b/>
          <w:sz w:val="24"/>
          <w:szCs w:val="24"/>
        </w:rPr>
        <w:t>6</w:t>
      </w:r>
      <w:r w:rsidRPr="006F6AF6">
        <w:rPr>
          <w:rFonts w:ascii="Arial" w:hAnsi="Arial" w:cs="Arial"/>
          <w:b/>
          <w:sz w:val="24"/>
          <w:szCs w:val="24"/>
        </w:rPr>
        <w:t xml:space="preserve"> pH-Controlled Release of Copper-phage complex</w:t>
      </w:r>
    </w:p>
    <w:p w14:paraId="6554B2FD" w14:textId="66372B0A" w:rsidR="00286100" w:rsidRDefault="00462DFD" w:rsidP="0057213E">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GT2 hydrogel (50 </w:t>
      </w:r>
      <w:proofErr w:type="spellStart"/>
      <w:r w:rsidRPr="00236323">
        <w:rPr>
          <w:rFonts w:ascii="Arial" w:hAnsi="Arial" w:cs="Arial"/>
          <w:sz w:val="24"/>
          <w:szCs w:val="24"/>
        </w:rPr>
        <w:t>μl</w:t>
      </w:r>
      <w:proofErr w:type="spellEnd"/>
      <w:r w:rsidRPr="00236323">
        <w:rPr>
          <w:rFonts w:ascii="Arial" w:hAnsi="Arial" w:cs="Arial"/>
          <w:sz w:val="24"/>
          <w:szCs w:val="24"/>
        </w:rPr>
        <w:t>) decomposition was observed in PBS solution (pH 7.4) during 1-5 days at room temperature (20</w:t>
      </w:r>
      <w:r w:rsidR="00BF53C3">
        <w:rPr>
          <w:rFonts w:ascii="Arial" w:hAnsi="Arial" w:cs="Arial"/>
          <w:sz w:val="24"/>
          <w:szCs w:val="24"/>
        </w:rPr>
        <w:t xml:space="preserve"> </w:t>
      </w:r>
      <w:proofErr w:type="spellStart"/>
      <w:r w:rsidRPr="00BF53C3">
        <w:rPr>
          <w:rFonts w:ascii="Arial" w:hAnsi="Arial" w:cs="Arial"/>
          <w:sz w:val="24"/>
          <w:szCs w:val="24"/>
          <w:vertAlign w:val="superscript"/>
        </w:rPr>
        <w:t>o</w:t>
      </w:r>
      <w:r w:rsidRPr="00236323">
        <w:rPr>
          <w:rFonts w:ascii="Arial" w:hAnsi="Arial" w:cs="Arial"/>
          <w:sz w:val="24"/>
          <w:szCs w:val="24"/>
        </w:rPr>
        <w:t>C</w:t>
      </w:r>
      <w:proofErr w:type="spellEnd"/>
      <w:r w:rsidRPr="00236323">
        <w:rPr>
          <w:rFonts w:ascii="Arial" w:hAnsi="Arial" w:cs="Arial"/>
          <w:sz w:val="24"/>
          <w:szCs w:val="24"/>
        </w:rPr>
        <w:t xml:space="preserve">). GT2 hydrogel was slowly decomposed </w:t>
      </w:r>
      <w:r w:rsidR="00A04B35">
        <w:rPr>
          <w:rFonts w:ascii="Arial" w:hAnsi="Arial" w:cs="Arial"/>
          <w:sz w:val="24"/>
          <w:szCs w:val="24"/>
        </w:rPr>
        <w:t>over</w:t>
      </w:r>
      <w:r w:rsidRPr="00236323">
        <w:rPr>
          <w:rFonts w:ascii="Arial" w:hAnsi="Arial" w:cs="Arial"/>
          <w:sz w:val="24"/>
          <w:szCs w:val="24"/>
        </w:rPr>
        <w:t xml:space="preserve"> 5 days. Stimulatingly, released Cu</w:t>
      </w:r>
      <w:r w:rsidRPr="00CC3D5B">
        <w:rPr>
          <w:rFonts w:ascii="Arial" w:hAnsi="Arial" w:cs="Arial"/>
          <w:sz w:val="24"/>
          <w:szCs w:val="24"/>
          <w:vertAlign w:val="superscript"/>
        </w:rPr>
        <w:t>2+</w:t>
      </w:r>
      <w:r w:rsidRPr="00236323">
        <w:rPr>
          <w:rFonts w:ascii="Arial" w:hAnsi="Arial" w:cs="Arial"/>
          <w:sz w:val="24"/>
          <w:szCs w:val="24"/>
        </w:rPr>
        <w:t xml:space="preserve">-phage complex was seen in </w:t>
      </w:r>
      <w:r w:rsidR="00A04B35">
        <w:rPr>
          <w:rFonts w:ascii="Arial" w:hAnsi="Arial" w:cs="Arial"/>
          <w:sz w:val="24"/>
          <w:szCs w:val="24"/>
        </w:rPr>
        <w:t>the</w:t>
      </w:r>
      <w:r w:rsidRPr="00236323">
        <w:rPr>
          <w:rFonts w:ascii="Arial" w:hAnsi="Arial" w:cs="Arial"/>
          <w:sz w:val="24"/>
          <w:szCs w:val="24"/>
        </w:rPr>
        <w:t xml:space="preserve"> form of </w:t>
      </w:r>
      <w:r w:rsidR="00A04B35">
        <w:rPr>
          <w:rFonts w:ascii="Arial" w:hAnsi="Arial" w:cs="Arial"/>
          <w:sz w:val="24"/>
          <w:szCs w:val="24"/>
        </w:rPr>
        <w:t xml:space="preserve">a </w:t>
      </w:r>
      <w:r w:rsidRPr="00236323">
        <w:rPr>
          <w:rFonts w:ascii="Arial" w:hAnsi="Arial" w:cs="Arial"/>
          <w:sz w:val="24"/>
          <w:szCs w:val="24"/>
        </w:rPr>
        <w:t xml:space="preserve">haze at the bottom of the glass vial by naked eye. At day 5, GT2 hydrogel was almost completely decomposed and completely dissolved in PBS solution </w:t>
      </w:r>
      <w:r w:rsidR="00A04B35">
        <w:rPr>
          <w:rFonts w:ascii="Arial" w:hAnsi="Arial" w:cs="Arial"/>
          <w:sz w:val="24"/>
          <w:szCs w:val="24"/>
        </w:rPr>
        <w:t>following</w:t>
      </w:r>
      <w:r w:rsidRPr="00236323">
        <w:rPr>
          <w:rFonts w:ascii="Arial" w:hAnsi="Arial" w:cs="Arial"/>
          <w:sz w:val="24"/>
          <w:szCs w:val="24"/>
        </w:rPr>
        <w:t xml:space="preserve"> one </w:t>
      </w:r>
      <w:r w:rsidR="00E45476" w:rsidRPr="00236323">
        <w:rPr>
          <w:rFonts w:ascii="Arial" w:hAnsi="Arial" w:cs="Arial"/>
          <w:sz w:val="24"/>
          <w:szCs w:val="24"/>
        </w:rPr>
        <w:t>vigorous</w:t>
      </w:r>
      <w:r w:rsidRPr="00236323">
        <w:rPr>
          <w:rFonts w:ascii="Arial" w:hAnsi="Arial" w:cs="Arial"/>
          <w:sz w:val="24"/>
          <w:szCs w:val="24"/>
        </w:rPr>
        <w:t xml:space="preserve"> shaking. (Figure </w:t>
      </w:r>
      <w:r w:rsidR="00150DDA">
        <w:rPr>
          <w:rFonts w:ascii="Arial" w:hAnsi="Arial" w:cs="Arial"/>
          <w:sz w:val="24"/>
          <w:szCs w:val="24"/>
        </w:rPr>
        <w:t>2.</w:t>
      </w:r>
      <w:r w:rsidR="00286100">
        <w:rPr>
          <w:rFonts w:ascii="Arial" w:hAnsi="Arial" w:cs="Arial"/>
          <w:sz w:val="24"/>
          <w:szCs w:val="24"/>
        </w:rPr>
        <w:t>2</w:t>
      </w:r>
      <w:r w:rsidR="00C1783A">
        <w:rPr>
          <w:rFonts w:ascii="Arial" w:hAnsi="Arial" w:cs="Arial"/>
          <w:sz w:val="24"/>
          <w:szCs w:val="24"/>
        </w:rPr>
        <w:t>0</w:t>
      </w:r>
      <w:r w:rsidRPr="00236323">
        <w:rPr>
          <w:rFonts w:ascii="Arial" w:hAnsi="Arial" w:cs="Arial"/>
          <w:sz w:val="24"/>
          <w:szCs w:val="24"/>
        </w:rPr>
        <w:t xml:space="preserve">) </w:t>
      </w:r>
      <w:r w:rsidR="00B15354" w:rsidRPr="00236323">
        <w:rPr>
          <w:rFonts w:ascii="Arial" w:hAnsi="Arial" w:cs="Arial"/>
          <w:sz w:val="24"/>
          <w:szCs w:val="24"/>
        </w:rPr>
        <w:t xml:space="preserve">The decomposition rate of GT2 hydrogel in DMEM was also tested. GT2 hydrogel disappeared in DMEM at pH 7.4 (room temperature) rapidly (within 5 minutes) </w:t>
      </w:r>
      <w:r w:rsidR="00A04B35">
        <w:rPr>
          <w:rFonts w:ascii="Arial" w:hAnsi="Arial" w:cs="Arial"/>
          <w:sz w:val="24"/>
          <w:szCs w:val="24"/>
        </w:rPr>
        <w:t>to the</w:t>
      </w:r>
      <w:r w:rsidR="00B15354" w:rsidRPr="00236323">
        <w:rPr>
          <w:rFonts w:ascii="Arial" w:hAnsi="Arial" w:cs="Arial"/>
          <w:sz w:val="24"/>
          <w:szCs w:val="24"/>
        </w:rPr>
        <w:t xml:space="preserve"> naked eye. However, GT hydrogel seemed to decompose slowly at pH 6.5 in DMEM (room temperature). (Figure </w:t>
      </w:r>
      <w:r w:rsidR="00B15354">
        <w:rPr>
          <w:rFonts w:ascii="Arial" w:hAnsi="Arial" w:cs="Arial"/>
          <w:sz w:val="24"/>
          <w:szCs w:val="24"/>
        </w:rPr>
        <w:t>2.2</w:t>
      </w:r>
      <w:r w:rsidR="00C1783A">
        <w:rPr>
          <w:rFonts w:ascii="Arial" w:hAnsi="Arial" w:cs="Arial"/>
          <w:sz w:val="24"/>
          <w:szCs w:val="24"/>
        </w:rPr>
        <w:t>1</w:t>
      </w:r>
      <w:r w:rsidR="00B15354" w:rsidRPr="00236323">
        <w:rPr>
          <w:rFonts w:ascii="Arial" w:hAnsi="Arial" w:cs="Arial"/>
          <w:sz w:val="24"/>
          <w:szCs w:val="24"/>
        </w:rPr>
        <w:t>)</w:t>
      </w:r>
      <w:r w:rsidR="00B15354" w:rsidRPr="00B15354">
        <w:rPr>
          <w:rFonts w:ascii="Arial" w:hAnsi="Arial" w:cs="Arial"/>
          <w:sz w:val="24"/>
          <w:szCs w:val="24"/>
        </w:rPr>
        <w:t xml:space="preserve"> </w:t>
      </w:r>
      <w:r w:rsidR="00B15354" w:rsidRPr="00236323">
        <w:rPr>
          <w:rFonts w:ascii="Arial" w:hAnsi="Arial" w:cs="Arial"/>
          <w:sz w:val="24"/>
          <w:szCs w:val="24"/>
        </w:rPr>
        <w:t>Based on ICP-AES data, Cu</w:t>
      </w:r>
      <w:r w:rsidR="00B15354" w:rsidRPr="00CC3D5B">
        <w:rPr>
          <w:rFonts w:ascii="Arial" w:hAnsi="Arial" w:cs="Arial"/>
          <w:sz w:val="24"/>
          <w:szCs w:val="24"/>
          <w:vertAlign w:val="superscript"/>
        </w:rPr>
        <w:t xml:space="preserve">2+ </w:t>
      </w:r>
      <w:r w:rsidR="00B15354" w:rsidRPr="00236323">
        <w:rPr>
          <w:rFonts w:ascii="Arial" w:hAnsi="Arial" w:cs="Arial"/>
          <w:sz w:val="24"/>
          <w:szCs w:val="24"/>
        </w:rPr>
        <w:t xml:space="preserve">ions were released completely in 12 hours from GT2 hydrogel in DMEM at pH 7.4 (room temperature). It might suggest that GT2 hydrogel can be fully dissolved in 12 hours at pH 7.4. Even if GT2 hydrogel disappears in 5 minutes in DMEM at pH 7.4, GT2 hydrogel </w:t>
      </w:r>
      <w:r w:rsidR="00B15354">
        <w:rPr>
          <w:rFonts w:ascii="Arial" w:hAnsi="Arial" w:cs="Arial"/>
          <w:sz w:val="24"/>
          <w:szCs w:val="24"/>
        </w:rPr>
        <w:t>wa</w:t>
      </w:r>
      <w:r w:rsidR="00B15354" w:rsidRPr="00236323">
        <w:rPr>
          <w:rFonts w:ascii="Arial" w:hAnsi="Arial" w:cs="Arial"/>
          <w:sz w:val="24"/>
          <w:szCs w:val="24"/>
        </w:rPr>
        <w:t xml:space="preserve">s still not fully dissociated in 12 hours. </w:t>
      </w:r>
      <w:r w:rsidR="00A04B35">
        <w:rPr>
          <w:rFonts w:ascii="Arial" w:hAnsi="Arial" w:cs="Arial"/>
          <w:sz w:val="24"/>
          <w:szCs w:val="24"/>
        </w:rPr>
        <w:t>This</w:t>
      </w:r>
      <w:r w:rsidR="00B15354" w:rsidRPr="00236323">
        <w:rPr>
          <w:rFonts w:ascii="Arial" w:hAnsi="Arial" w:cs="Arial"/>
          <w:sz w:val="24"/>
          <w:szCs w:val="24"/>
        </w:rPr>
        <w:t xml:space="preserve"> might indicate that GT2 hydrogel becomes transparent </w:t>
      </w:r>
      <w:r w:rsidR="00A04B35">
        <w:rPr>
          <w:rFonts w:ascii="Arial" w:hAnsi="Arial" w:cs="Arial"/>
          <w:sz w:val="24"/>
          <w:szCs w:val="24"/>
        </w:rPr>
        <w:t>with</w:t>
      </w:r>
      <w:r w:rsidR="00B15354" w:rsidRPr="00236323">
        <w:rPr>
          <w:rFonts w:ascii="Arial" w:hAnsi="Arial" w:cs="Arial"/>
          <w:sz w:val="24"/>
          <w:szCs w:val="24"/>
        </w:rPr>
        <w:t>in 5</w:t>
      </w:r>
      <w:r w:rsidR="00A04B35">
        <w:rPr>
          <w:rFonts w:ascii="Arial" w:hAnsi="Arial" w:cs="Arial"/>
          <w:sz w:val="24"/>
          <w:szCs w:val="24"/>
        </w:rPr>
        <w:t xml:space="preserve"> </w:t>
      </w:r>
      <w:r w:rsidR="00B15354" w:rsidRPr="00236323">
        <w:rPr>
          <w:rFonts w:ascii="Arial" w:hAnsi="Arial" w:cs="Arial"/>
          <w:sz w:val="24"/>
          <w:szCs w:val="24"/>
        </w:rPr>
        <w:t xml:space="preserve">minutes, slowly dissociating </w:t>
      </w:r>
      <w:r w:rsidR="00A04B35">
        <w:rPr>
          <w:rFonts w:ascii="Arial" w:hAnsi="Arial" w:cs="Arial"/>
          <w:sz w:val="24"/>
          <w:szCs w:val="24"/>
        </w:rPr>
        <w:t>over</w:t>
      </w:r>
      <w:r w:rsidR="00B15354" w:rsidRPr="00236323">
        <w:rPr>
          <w:rFonts w:ascii="Arial" w:hAnsi="Arial" w:cs="Arial"/>
          <w:sz w:val="24"/>
          <w:szCs w:val="24"/>
        </w:rPr>
        <w:t xml:space="preserve"> 12 hours. GT2 hydrogel decomposed </w:t>
      </w:r>
      <w:r w:rsidR="00A04B35">
        <w:rPr>
          <w:rFonts w:ascii="Arial" w:hAnsi="Arial" w:cs="Arial"/>
          <w:sz w:val="24"/>
          <w:szCs w:val="24"/>
        </w:rPr>
        <w:t>at</w:t>
      </w:r>
      <w:r w:rsidR="00B15354" w:rsidRPr="00236323">
        <w:rPr>
          <w:rFonts w:ascii="Arial" w:hAnsi="Arial" w:cs="Arial"/>
          <w:sz w:val="24"/>
          <w:szCs w:val="24"/>
        </w:rPr>
        <w:t xml:space="preserve"> a slow rate at pH 6.5. (Figure </w:t>
      </w:r>
      <w:r w:rsidR="00B15354">
        <w:rPr>
          <w:rFonts w:ascii="Arial" w:hAnsi="Arial" w:cs="Arial"/>
          <w:sz w:val="24"/>
          <w:szCs w:val="24"/>
        </w:rPr>
        <w:t>2.2</w:t>
      </w:r>
      <w:r w:rsidR="00C1783A">
        <w:rPr>
          <w:rFonts w:ascii="Arial" w:hAnsi="Arial" w:cs="Arial"/>
          <w:sz w:val="24"/>
          <w:szCs w:val="24"/>
        </w:rPr>
        <w:t>2</w:t>
      </w:r>
      <w:r w:rsidR="00B15354" w:rsidRPr="00236323">
        <w:rPr>
          <w:rFonts w:ascii="Arial" w:hAnsi="Arial" w:cs="Arial"/>
          <w:sz w:val="24"/>
          <w:szCs w:val="24"/>
        </w:rPr>
        <w:t xml:space="preserve">) </w:t>
      </w:r>
      <w:r w:rsidR="00D82A2B" w:rsidRPr="00236323">
        <w:rPr>
          <w:rFonts w:ascii="Arial" w:hAnsi="Arial" w:cs="Arial"/>
          <w:sz w:val="24"/>
          <w:szCs w:val="24"/>
        </w:rPr>
        <w:t>GT2 hydrogel showed a slower rate of releasing Cu</w:t>
      </w:r>
      <w:r w:rsidR="00D82A2B" w:rsidRPr="00CC3D5B">
        <w:rPr>
          <w:rFonts w:ascii="Arial" w:hAnsi="Arial" w:cs="Arial"/>
          <w:sz w:val="24"/>
          <w:szCs w:val="24"/>
          <w:vertAlign w:val="superscript"/>
        </w:rPr>
        <w:t>2+</w:t>
      </w:r>
      <w:r w:rsidR="00D82A2B">
        <w:rPr>
          <w:rFonts w:ascii="Arial" w:hAnsi="Arial" w:cs="Arial"/>
          <w:sz w:val="24"/>
          <w:szCs w:val="24"/>
          <w:vertAlign w:val="superscript"/>
        </w:rPr>
        <w:t xml:space="preserve"> </w:t>
      </w:r>
      <w:r w:rsidR="00D82A2B" w:rsidRPr="00236323">
        <w:rPr>
          <w:rFonts w:ascii="Arial" w:hAnsi="Arial" w:cs="Arial"/>
          <w:sz w:val="24"/>
          <w:szCs w:val="24"/>
        </w:rPr>
        <w:t>ions at pH 6.5 and a</w:t>
      </w:r>
      <w:r w:rsidR="00A04B35">
        <w:rPr>
          <w:rFonts w:ascii="Arial" w:hAnsi="Arial" w:cs="Arial"/>
          <w:sz w:val="24"/>
          <w:szCs w:val="24"/>
        </w:rPr>
        <w:t>t</w:t>
      </w:r>
      <w:r w:rsidR="00D82A2B" w:rsidRPr="00236323">
        <w:rPr>
          <w:rFonts w:ascii="Arial" w:hAnsi="Arial" w:cs="Arial"/>
          <w:sz w:val="24"/>
          <w:szCs w:val="24"/>
        </w:rPr>
        <w:t xml:space="preserve"> body temperature (37 </w:t>
      </w:r>
      <w:proofErr w:type="spellStart"/>
      <w:r w:rsidR="00D82A2B" w:rsidRPr="00CC3D5B">
        <w:rPr>
          <w:rFonts w:ascii="Arial" w:hAnsi="Arial" w:cs="Arial"/>
          <w:sz w:val="24"/>
          <w:szCs w:val="24"/>
          <w:vertAlign w:val="superscript"/>
        </w:rPr>
        <w:t>o</w:t>
      </w:r>
      <w:r w:rsidR="00D82A2B" w:rsidRPr="00236323">
        <w:rPr>
          <w:rFonts w:ascii="Arial" w:hAnsi="Arial" w:cs="Arial"/>
          <w:sz w:val="24"/>
          <w:szCs w:val="24"/>
        </w:rPr>
        <w:t>C</w:t>
      </w:r>
      <w:proofErr w:type="spellEnd"/>
      <w:r w:rsidR="00D82A2B" w:rsidRPr="00236323">
        <w:rPr>
          <w:rFonts w:ascii="Arial" w:hAnsi="Arial" w:cs="Arial"/>
          <w:sz w:val="24"/>
          <w:szCs w:val="24"/>
        </w:rPr>
        <w:t xml:space="preserve">). </w:t>
      </w:r>
      <w:r w:rsidR="00A04B35">
        <w:rPr>
          <w:rFonts w:ascii="Arial" w:hAnsi="Arial" w:cs="Arial"/>
          <w:sz w:val="24"/>
          <w:szCs w:val="24"/>
        </w:rPr>
        <w:t>This might a</w:t>
      </w:r>
      <w:r w:rsidR="00D82A2B" w:rsidRPr="00236323">
        <w:rPr>
          <w:rFonts w:ascii="Arial" w:hAnsi="Arial" w:cs="Arial"/>
          <w:sz w:val="24"/>
          <w:szCs w:val="24"/>
        </w:rPr>
        <w:t xml:space="preserve">lso indicate that GT2 hydrogel </w:t>
      </w:r>
      <w:r w:rsidR="00D82A2B" w:rsidRPr="00236323">
        <w:rPr>
          <w:rFonts w:ascii="Arial" w:hAnsi="Arial" w:cs="Arial"/>
          <w:sz w:val="24"/>
          <w:szCs w:val="24"/>
        </w:rPr>
        <w:lastRenderedPageBreak/>
        <w:t xml:space="preserve">decomposes slowly at 37 </w:t>
      </w:r>
      <w:proofErr w:type="spellStart"/>
      <w:r w:rsidR="00D82A2B" w:rsidRPr="00CC3D5B">
        <w:rPr>
          <w:rFonts w:ascii="Arial" w:hAnsi="Arial" w:cs="Arial"/>
          <w:sz w:val="24"/>
          <w:szCs w:val="24"/>
          <w:vertAlign w:val="superscript"/>
        </w:rPr>
        <w:t>o</w:t>
      </w:r>
      <w:r w:rsidR="00D82A2B" w:rsidRPr="00236323">
        <w:rPr>
          <w:rFonts w:ascii="Arial" w:hAnsi="Arial" w:cs="Arial"/>
          <w:sz w:val="24"/>
          <w:szCs w:val="24"/>
        </w:rPr>
        <w:t>C.</w:t>
      </w:r>
      <w:proofErr w:type="spellEnd"/>
      <w:r w:rsidR="00D82A2B" w:rsidRPr="00236323">
        <w:rPr>
          <w:rFonts w:ascii="Arial" w:hAnsi="Arial" w:cs="Arial"/>
          <w:sz w:val="24"/>
          <w:szCs w:val="24"/>
        </w:rPr>
        <w:t xml:space="preserve"> (Figure </w:t>
      </w:r>
      <w:r w:rsidR="00D82A2B">
        <w:rPr>
          <w:rFonts w:ascii="Arial" w:hAnsi="Arial" w:cs="Arial"/>
          <w:sz w:val="24"/>
          <w:szCs w:val="24"/>
        </w:rPr>
        <w:t>2.2</w:t>
      </w:r>
      <w:r w:rsidR="00C1783A">
        <w:rPr>
          <w:rFonts w:ascii="Arial" w:hAnsi="Arial" w:cs="Arial"/>
          <w:sz w:val="24"/>
          <w:szCs w:val="24"/>
        </w:rPr>
        <w:t>3</w:t>
      </w:r>
      <w:r w:rsidR="00D82A2B" w:rsidRPr="00236323">
        <w:rPr>
          <w:rFonts w:ascii="Arial" w:hAnsi="Arial" w:cs="Arial"/>
          <w:sz w:val="24"/>
          <w:szCs w:val="24"/>
        </w:rPr>
        <w:t>) The controlled Cu</w:t>
      </w:r>
      <w:r w:rsidR="00D82A2B" w:rsidRPr="00CC3D5B">
        <w:rPr>
          <w:rFonts w:ascii="Arial" w:hAnsi="Arial" w:cs="Arial"/>
          <w:sz w:val="24"/>
          <w:szCs w:val="24"/>
          <w:vertAlign w:val="superscript"/>
        </w:rPr>
        <w:t>2+</w:t>
      </w:r>
      <w:r w:rsidR="00D82A2B" w:rsidRPr="00236323">
        <w:rPr>
          <w:rFonts w:ascii="Arial" w:hAnsi="Arial" w:cs="Arial"/>
          <w:sz w:val="24"/>
          <w:szCs w:val="24"/>
        </w:rPr>
        <w:t xml:space="preserve"> ion release of GT2 hydrogel was maintained over 1 month. (Figure </w:t>
      </w:r>
      <w:r w:rsidR="00D82A2B">
        <w:rPr>
          <w:rFonts w:ascii="Arial" w:hAnsi="Arial" w:cs="Arial"/>
          <w:sz w:val="24"/>
          <w:szCs w:val="24"/>
        </w:rPr>
        <w:t>2.2</w:t>
      </w:r>
      <w:r w:rsidR="00C1783A">
        <w:rPr>
          <w:rFonts w:ascii="Arial" w:hAnsi="Arial" w:cs="Arial"/>
          <w:sz w:val="24"/>
          <w:szCs w:val="24"/>
        </w:rPr>
        <w:t>4</w:t>
      </w:r>
      <w:r w:rsidR="00D82A2B" w:rsidRPr="00236323">
        <w:rPr>
          <w:rFonts w:ascii="Arial" w:hAnsi="Arial" w:cs="Arial"/>
          <w:sz w:val="24"/>
          <w:szCs w:val="24"/>
        </w:rPr>
        <w:t>) In a long</w:t>
      </w:r>
      <w:r w:rsidR="00D82A2B">
        <w:rPr>
          <w:rFonts w:ascii="Arial" w:hAnsi="Arial" w:cs="Arial"/>
          <w:sz w:val="24"/>
          <w:szCs w:val="24"/>
        </w:rPr>
        <w:t>er</w:t>
      </w:r>
      <w:r w:rsidR="00D82A2B" w:rsidRPr="00236323">
        <w:rPr>
          <w:rFonts w:ascii="Arial" w:hAnsi="Arial" w:cs="Arial"/>
          <w:sz w:val="24"/>
          <w:szCs w:val="24"/>
        </w:rPr>
        <w:t xml:space="preserve"> time period, GT2 hydrogel can release and decompose slowly at pH 6.5 at 37 </w:t>
      </w:r>
      <w:proofErr w:type="spellStart"/>
      <w:r w:rsidR="00D82A2B" w:rsidRPr="00236323">
        <w:rPr>
          <w:rFonts w:ascii="Arial" w:hAnsi="Arial" w:cs="Arial"/>
          <w:sz w:val="24"/>
          <w:szCs w:val="24"/>
          <w:vertAlign w:val="superscript"/>
        </w:rPr>
        <w:t>o</w:t>
      </w:r>
      <w:r w:rsidR="00D82A2B" w:rsidRPr="00236323">
        <w:rPr>
          <w:rFonts w:ascii="Arial" w:hAnsi="Arial" w:cs="Arial"/>
          <w:sz w:val="24"/>
          <w:szCs w:val="24"/>
        </w:rPr>
        <w:t>C.</w:t>
      </w:r>
      <w:proofErr w:type="spellEnd"/>
    </w:p>
    <w:p w14:paraId="6C141DCC" w14:textId="2A3BA6D1" w:rsidR="00286100" w:rsidRDefault="006B5E48" w:rsidP="006B5E48">
      <w:pPr>
        <w:wordWrap/>
        <w:spacing w:line="480" w:lineRule="auto"/>
        <w:contextualSpacing/>
        <w:jc w:val="center"/>
        <w:rPr>
          <w:rFonts w:ascii="Arial" w:hAnsi="Arial" w:cs="Arial"/>
          <w:sz w:val="24"/>
          <w:szCs w:val="24"/>
        </w:rPr>
      </w:pPr>
      <w:r w:rsidRPr="00236323">
        <w:rPr>
          <w:rFonts w:ascii="Arial" w:hAnsi="Arial" w:cs="Arial"/>
          <w:noProof/>
          <w:sz w:val="22"/>
        </w:rPr>
        <w:drawing>
          <wp:inline distT="0" distB="0" distL="0" distR="0" wp14:anchorId="4D7B75B8" wp14:editId="693AC55E">
            <wp:extent cx="5143846" cy="405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0130" cy="4094161"/>
                    </a:xfrm>
                    <a:prstGeom prst="rect">
                      <a:avLst/>
                    </a:prstGeom>
                    <a:noFill/>
                  </pic:spPr>
                </pic:pic>
              </a:graphicData>
            </a:graphic>
          </wp:inline>
        </w:drawing>
      </w:r>
    </w:p>
    <w:p w14:paraId="74EC09E2" w14:textId="2A880B1F" w:rsidR="00286100" w:rsidRDefault="00286100" w:rsidP="006B5E48">
      <w:pPr>
        <w:wordWrap/>
        <w:spacing w:line="480" w:lineRule="auto"/>
        <w:contextualSpacing/>
        <w:rPr>
          <w:rFonts w:ascii="Arial" w:hAnsi="Arial" w:cs="Arial"/>
          <w:sz w:val="24"/>
          <w:szCs w:val="24"/>
        </w:rPr>
      </w:pPr>
      <w:r w:rsidRPr="006B5E48">
        <w:rPr>
          <w:rFonts w:ascii="Arial" w:hAnsi="Arial" w:cs="Arial"/>
          <w:b/>
          <w:sz w:val="24"/>
          <w:szCs w:val="24"/>
        </w:rPr>
        <w:t>Figure 2.2</w:t>
      </w:r>
      <w:r w:rsidR="00C1783A">
        <w:rPr>
          <w:rFonts w:ascii="Arial" w:hAnsi="Arial" w:cs="Arial"/>
          <w:b/>
          <w:sz w:val="24"/>
          <w:szCs w:val="24"/>
        </w:rPr>
        <w:t>0</w:t>
      </w:r>
      <w:r>
        <w:rPr>
          <w:rFonts w:ascii="Arial" w:hAnsi="Arial" w:cs="Arial"/>
          <w:sz w:val="24"/>
          <w:szCs w:val="24"/>
        </w:rPr>
        <w:t xml:space="preserve"> </w:t>
      </w:r>
      <w:r w:rsidR="006B5E48" w:rsidRPr="006B5E48">
        <w:rPr>
          <w:rFonts w:ascii="Arial" w:hAnsi="Arial" w:cs="Arial"/>
          <w:sz w:val="24"/>
          <w:szCs w:val="24"/>
        </w:rPr>
        <w:t>Decomposition of GT2 hydrogel at pH 7.4</w:t>
      </w:r>
      <w:r w:rsidR="006B5E48">
        <w:rPr>
          <w:rFonts w:ascii="Arial" w:hAnsi="Arial" w:cs="Arial"/>
          <w:sz w:val="24"/>
          <w:szCs w:val="24"/>
        </w:rPr>
        <w:t xml:space="preserve">, </w:t>
      </w:r>
      <w:r w:rsidR="006B5E48" w:rsidRPr="006B5E48">
        <w:rPr>
          <w:rFonts w:ascii="Arial" w:hAnsi="Arial" w:cs="Arial"/>
          <w:sz w:val="24"/>
          <w:szCs w:val="24"/>
        </w:rPr>
        <w:t>The images of GT hydrogel in PBS solution at (pH 7.4) were obtained at different time points (1 min, 3 min, 5 min, 10 min, 30 minutes, 1 hour, 2 hour, 4 hour, 6 hour, 12 hour, 24 hour, 36 hour, 48 hour, 60 hour, 72 hour, 84 hour, 4 day, 4 day 12 hour, 5 day, and 5 day 12 hour)</w:t>
      </w:r>
    </w:p>
    <w:p w14:paraId="0C6BF782" w14:textId="709B7005" w:rsidR="005400D3" w:rsidRDefault="001F7F4B" w:rsidP="002D4198">
      <w:pPr>
        <w:wordWrap/>
        <w:spacing w:line="480" w:lineRule="auto"/>
        <w:contextualSpacing/>
        <w:jc w:val="center"/>
        <w:rPr>
          <w:rFonts w:ascii="Arial" w:hAnsi="Arial" w:cs="Arial"/>
          <w:sz w:val="24"/>
          <w:szCs w:val="24"/>
        </w:rPr>
      </w:pPr>
      <w:r w:rsidRPr="00236323">
        <w:rPr>
          <w:rFonts w:ascii="Arial" w:hAnsi="Arial" w:cs="Arial"/>
          <w:noProof/>
          <w:sz w:val="22"/>
        </w:rPr>
        <w:lastRenderedPageBreak/>
        <w:drawing>
          <wp:inline distT="0" distB="0" distL="0" distR="0" wp14:anchorId="16255340" wp14:editId="203BEB31">
            <wp:extent cx="4947701" cy="2984500"/>
            <wp:effectExtent l="0" t="0" r="571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9415" cy="3009662"/>
                    </a:xfrm>
                    <a:prstGeom prst="rect">
                      <a:avLst/>
                    </a:prstGeom>
                    <a:noFill/>
                  </pic:spPr>
                </pic:pic>
              </a:graphicData>
            </a:graphic>
          </wp:inline>
        </w:drawing>
      </w:r>
    </w:p>
    <w:p w14:paraId="3E6E826B" w14:textId="119B280F" w:rsidR="006B5E48" w:rsidRDefault="005400D3" w:rsidP="00787E86">
      <w:pPr>
        <w:wordWrap/>
        <w:spacing w:line="480" w:lineRule="auto"/>
        <w:contextualSpacing/>
        <w:rPr>
          <w:rFonts w:ascii="Arial" w:hAnsi="Arial" w:cs="Arial"/>
          <w:sz w:val="24"/>
          <w:szCs w:val="24"/>
        </w:rPr>
      </w:pPr>
      <w:r w:rsidRPr="006027B4">
        <w:rPr>
          <w:rFonts w:ascii="Arial" w:hAnsi="Arial" w:cs="Arial"/>
          <w:b/>
          <w:sz w:val="24"/>
          <w:szCs w:val="24"/>
        </w:rPr>
        <w:t>Figure 2.2</w:t>
      </w:r>
      <w:r w:rsidR="00C1783A">
        <w:rPr>
          <w:rFonts w:ascii="Arial" w:hAnsi="Arial" w:cs="Arial"/>
          <w:b/>
          <w:sz w:val="24"/>
          <w:szCs w:val="24"/>
        </w:rPr>
        <w:t>1</w:t>
      </w:r>
      <w:r w:rsidR="00787E86">
        <w:rPr>
          <w:rFonts w:ascii="Arial" w:hAnsi="Arial" w:cs="Arial"/>
          <w:sz w:val="24"/>
          <w:szCs w:val="24"/>
        </w:rPr>
        <w:t xml:space="preserve"> </w:t>
      </w:r>
      <w:r w:rsidR="00787E86" w:rsidRPr="00787E86">
        <w:rPr>
          <w:rFonts w:ascii="Arial" w:hAnsi="Arial" w:cs="Arial"/>
          <w:sz w:val="24"/>
          <w:szCs w:val="24"/>
        </w:rPr>
        <w:t>Decomposition of GT2 hydrogel in DMEM at two different pH</w:t>
      </w:r>
      <w:r w:rsidR="00DF7AE2">
        <w:rPr>
          <w:rFonts w:ascii="Arial" w:hAnsi="Arial" w:cs="Arial"/>
          <w:sz w:val="24"/>
          <w:szCs w:val="24"/>
        </w:rPr>
        <w:t xml:space="preserve">, </w:t>
      </w:r>
      <w:r w:rsidR="00787E86" w:rsidRPr="00787E86">
        <w:rPr>
          <w:rFonts w:ascii="Arial" w:hAnsi="Arial" w:cs="Arial"/>
          <w:sz w:val="24"/>
          <w:szCs w:val="24"/>
        </w:rPr>
        <w:t xml:space="preserve">GT2 hydrogel disappear in DMEM less than 5 </w:t>
      </w:r>
      <w:r w:rsidR="00ED5CE1">
        <w:rPr>
          <w:rFonts w:ascii="Arial" w:hAnsi="Arial" w:cs="Arial"/>
          <w:sz w:val="24"/>
          <w:szCs w:val="24"/>
        </w:rPr>
        <w:t>minute</w:t>
      </w:r>
      <w:r w:rsidR="00787E86" w:rsidRPr="00787E86">
        <w:rPr>
          <w:rFonts w:ascii="Arial" w:hAnsi="Arial" w:cs="Arial"/>
          <w:sz w:val="24"/>
          <w:szCs w:val="24"/>
        </w:rPr>
        <w:t xml:space="preserve">s at pH 7.4 by naked eyes. However, GT2 hydrogel disappear slowly at pH 6.5, compared to the one at pH 7.4 </w:t>
      </w:r>
      <w:r w:rsidR="00A04B35">
        <w:rPr>
          <w:rFonts w:ascii="Arial" w:hAnsi="Arial" w:cs="Arial"/>
          <w:sz w:val="24"/>
          <w:szCs w:val="24"/>
        </w:rPr>
        <w:t>to the</w:t>
      </w:r>
      <w:r w:rsidR="00787E86" w:rsidRPr="00787E86">
        <w:rPr>
          <w:rFonts w:ascii="Arial" w:hAnsi="Arial" w:cs="Arial"/>
          <w:sz w:val="24"/>
          <w:szCs w:val="24"/>
        </w:rPr>
        <w:t xml:space="preserve"> naked eye.</w:t>
      </w:r>
    </w:p>
    <w:p w14:paraId="0A9EF1FD" w14:textId="15AFF32A" w:rsidR="00B92FFA" w:rsidRDefault="00A664B5" w:rsidP="00A664B5">
      <w:pPr>
        <w:wordWrap/>
        <w:spacing w:line="480" w:lineRule="auto"/>
        <w:contextualSpacing/>
        <w:jc w:val="center"/>
        <w:rPr>
          <w:rFonts w:ascii="Arial" w:hAnsi="Arial" w:cs="Arial"/>
          <w:sz w:val="24"/>
          <w:szCs w:val="24"/>
        </w:rPr>
      </w:pPr>
      <w:r w:rsidRPr="00236323">
        <w:rPr>
          <w:rFonts w:ascii="Arial" w:hAnsi="Arial" w:cs="Arial"/>
          <w:noProof/>
          <w:sz w:val="22"/>
        </w:rPr>
        <w:drawing>
          <wp:inline distT="0" distB="0" distL="0" distR="0" wp14:anchorId="1A1056D2" wp14:editId="424460CE">
            <wp:extent cx="3735641" cy="27559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4756" cy="2784756"/>
                    </a:xfrm>
                    <a:prstGeom prst="rect">
                      <a:avLst/>
                    </a:prstGeom>
                    <a:noFill/>
                  </pic:spPr>
                </pic:pic>
              </a:graphicData>
            </a:graphic>
          </wp:inline>
        </w:drawing>
      </w:r>
    </w:p>
    <w:p w14:paraId="16A46BE7" w14:textId="1B09B77E" w:rsidR="00B92FFA" w:rsidRDefault="00B92FFA" w:rsidP="00986888">
      <w:pPr>
        <w:wordWrap/>
        <w:spacing w:line="480" w:lineRule="auto"/>
        <w:contextualSpacing/>
        <w:rPr>
          <w:rFonts w:ascii="Arial" w:hAnsi="Arial" w:cs="Arial"/>
          <w:sz w:val="24"/>
          <w:szCs w:val="24"/>
        </w:rPr>
      </w:pPr>
      <w:r w:rsidRPr="00DF3221">
        <w:rPr>
          <w:rFonts w:ascii="Arial" w:hAnsi="Arial" w:cs="Arial"/>
          <w:b/>
          <w:sz w:val="24"/>
          <w:szCs w:val="24"/>
        </w:rPr>
        <w:t>Figure 2.2</w:t>
      </w:r>
      <w:r w:rsidR="00C1783A">
        <w:rPr>
          <w:rFonts w:ascii="Arial" w:hAnsi="Arial" w:cs="Arial"/>
          <w:b/>
          <w:sz w:val="24"/>
          <w:szCs w:val="24"/>
        </w:rPr>
        <w:t>2</w:t>
      </w:r>
      <w:r>
        <w:rPr>
          <w:rFonts w:ascii="Arial" w:hAnsi="Arial" w:cs="Arial"/>
          <w:sz w:val="24"/>
          <w:szCs w:val="24"/>
        </w:rPr>
        <w:t xml:space="preserve"> </w:t>
      </w:r>
      <w:r w:rsidR="00A664B5" w:rsidRPr="00A664B5">
        <w:rPr>
          <w:rFonts w:ascii="Arial" w:hAnsi="Arial" w:cs="Arial"/>
          <w:sz w:val="24"/>
          <w:szCs w:val="24"/>
        </w:rPr>
        <w:t xml:space="preserve">Decomposition of GT hydrogel in DMEM at pH 6.5 and 7.4 (20 </w:t>
      </w:r>
      <w:proofErr w:type="spellStart"/>
      <w:r w:rsidR="00A664B5" w:rsidRPr="00A664B5">
        <w:rPr>
          <w:rFonts w:ascii="Arial" w:hAnsi="Arial" w:cs="Arial"/>
          <w:sz w:val="24"/>
          <w:szCs w:val="24"/>
          <w:vertAlign w:val="superscript"/>
        </w:rPr>
        <w:t>o</w:t>
      </w:r>
      <w:r w:rsidR="00A664B5" w:rsidRPr="00A664B5">
        <w:rPr>
          <w:rFonts w:ascii="Arial" w:hAnsi="Arial" w:cs="Arial"/>
          <w:sz w:val="24"/>
          <w:szCs w:val="24"/>
        </w:rPr>
        <w:t>C</w:t>
      </w:r>
      <w:proofErr w:type="spellEnd"/>
      <w:r w:rsidR="00A664B5" w:rsidRPr="00A664B5">
        <w:rPr>
          <w:rFonts w:ascii="Arial" w:hAnsi="Arial" w:cs="Arial"/>
          <w:sz w:val="24"/>
          <w:szCs w:val="24"/>
        </w:rPr>
        <w:t>)</w:t>
      </w:r>
      <w:r w:rsidR="00A664B5">
        <w:rPr>
          <w:rFonts w:ascii="Arial" w:hAnsi="Arial" w:cs="Arial"/>
          <w:sz w:val="24"/>
          <w:szCs w:val="24"/>
        </w:rPr>
        <w:t>, GT2 hydrogel decomposed faster at pH 6.5. GT2 hydrogel was completely decomposed in 12 hours.</w:t>
      </w:r>
    </w:p>
    <w:p w14:paraId="167B035D" w14:textId="77777777" w:rsidR="006B361D" w:rsidRDefault="006B361D" w:rsidP="00986888">
      <w:pPr>
        <w:wordWrap/>
        <w:spacing w:line="480" w:lineRule="auto"/>
        <w:contextualSpacing/>
        <w:rPr>
          <w:rFonts w:ascii="Arial" w:hAnsi="Arial" w:cs="Arial"/>
          <w:sz w:val="24"/>
          <w:szCs w:val="24"/>
        </w:rPr>
      </w:pPr>
    </w:p>
    <w:p w14:paraId="7DDA345A" w14:textId="161B03DC" w:rsidR="006B361D" w:rsidRDefault="00DF3221" w:rsidP="00DF3221">
      <w:pPr>
        <w:wordWrap/>
        <w:spacing w:line="480" w:lineRule="auto"/>
        <w:contextualSpacing/>
        <w:jc w:val="center"/>
        <w:rPr>
          <w:rFonts w:ascii="Arial" w:hAnsi="Arial" w:cs="Arial"/>
          <w:sz w:val="24"/>
          <w:szCs w:val="24"/>
        </w:rPr>
      </w:pPr>
      <w:r w:rsidRPr="00236323">
        <w:rPr>
          <w:rFonts w:ascii="Arial" w:hAnsi="Arial" w:cs="Arial"/>
          <w:noProof/>
          <w:sz w:val="22"/>
        </w:rPr>
        <w:drawing>
          <wp:inline distT="0" distB="0" distL="0" distR="0" wp14:anchorId="256FCF70" wp14:editId="7D248880">
            <wp:extent cx="4000500" cy="27443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19068" cy="2757126"/>
                    </a:xfrm>
                    <a:prstGeom prst="rect">
                      <a:avLst/>
                    </a:prstGeom>
                    <a:noFill/>
                  </pic:spPr>
                </pic:pic>
              </a:graphicData>
            </a:graphic>
          </wp:inline>
        </w:drawing>
      </w:r>
    </w:p>
    <w:p w14:paraId="4E968753" w14:textId="17CAA902" w:rsidR="00DF3221" w:rsidRDefault="00DF3221" w:rsidP="00986888">
      <w:pPr>
        <w:wordWrap/>
        <w:spacing w:line="480" w:lineRule="auto"/>
        <w:contextualSpacing/>
        <w:rPr>
          <w:rFonts w:ascii="Arial" w:hAnsi="Arial" w:cs="Arial"/>
          <w:sz w:val="24"/>
          <w:szCs w:val="24"/>
        </w:rPr>
      </w:pPr>
      <w:r w:rsidRPr="00960770">
        <w:rPr>
          <w:rFonts w:ascii="Arial" w:hAnsi="Arial" w:cs="Arial"/>
          <w:b/>
          <w:sz w:val="24"/>
          <w:szCs w:val="24"/>
        </w:rPr>
        <w:t>Figure 2.2</w:t>
      </w:r>
      <w:r w:rsidR="00C1783A">
        <w:rPr>
          <w:rFonts w:ascii="Arial" w:hAnsi="Arial" w:cs="Arial"/>
          <w:b/>
          <w:sz w:val="24"/>
          <w:szCs w:val="24"/>
        </w:rPr>
        <w:t>3</w:t>
      </w:r>
      <w:r>
        <w:rPr>
          <w:rFonts w:ascii="Arial" w:hAnsi="Arial" w:cs="Arial"/>
          <w:sz w:val="24"/>
          <w:szCs w:val="24"/>
        </w:rPr>
        <w:t xml:space="preserve"> </w:t>
      </w:r>
      <w:bookmarkStart w:id="4" w:name="_Hlk528673211"/>
      <w:r w:rsidRPr="00DF3221">
        <w:rPr>
          <w:rFonts w:ascii="Arial" w:hAnsi="Arial" w:cs="Arial"/>
          <w:sz w:val="24"/>
          <w:szCs w:val="24"/>
        </w:rPr>
        <w:t xml:space="preserve">GT2 hydrogel decomposition at pH 6.5 in hours (37 </w:t>
      </w:r>
      <w:proofErr w:type="spellStart"/>
      <w:r w:rsidRPr="00DF3221">
        <w:rPr>
          <w:rFonts w:ascii="Arial" w:hAnsi="Arial" w:cs="Arial"/>
          <w:sz w:val="24"/>
          <w:szCs w:val="24"/>
          <w:vertAlign w:val="superscript"/>
        </w:rPr>
        <w:t>o</w:t>
      </w:r>
      <w:r w:rsidRPr="00DF3221">
        <w:rPr>
          <w:rFonts w:ascii="Arial" w:hAnsi="Arial" w:cs="Arial"/>
          <w:sz w:val="24"/>
          <w:szCs w:val="24"/>
        </w:rPr>
        <w:t>C</w:t>
      </w:r>
      <w:proofErr w:type="spellEnd"/>
      <w:r w:rsidRPr="00DF3221">
        <w:rPr>
          <w:rFonts w:ascii="Arial" w:hAnsi="Arial" w:cs="Arial"/>
          <w:sz w:val="24"/>
          <w:szCs w:val="24"/>
        </w:rPr>
        <w:t>)</w:t>
      </w:r>
      <w:r>
        <w:rPr>
          <w:rFonts w:ascii="Arial" w:hAnsi="Arial" w:cs="Arial"/>
          <w:sz w:val="24"/>
          <w:szCs w:val="24"/>
        </w:rPr>
        <w:t xml:space="preserve">, GT2 hydrogel decomposed slower at body temperature (37 </w:t>
      </w:r>
      <w:proofErr w:type="spellStart"/>
      <w:r w:rsidRPr="00DF3221">
        <w:rPr>
          <w:rFonts w:ascii="Arial" w:hAnsi="Arial" w:cs="Arial"/>
          <w:sz w:val="24"/>
          <w:szCs w:val="24"/>
          <w:vertAlign w:val="superscript"/>
        </w:rPr>
        <w:t>o</w:t>
      </w:r>
      <w:r>
        <w:rPr>
          <w:rFonts w:ascii="Arial" w:hAnsi="Arial" w:cs="Arial"/>
          <w:sz w:val="24"/>
          <w:szCs w:val="24"/>
        </w:rPr>
        <w:t>C</w:t>
      </w:r>
      <w:proofErr w:type="spellEnd"/>
      <w:r>
        <w:rPr>
          <w:rFonts w:ascii="Arial" w:hAnsi="Arial" w:cs="Arial"/>
          <w:sz w:val="24"/>
          <w:szCs w:val="24"/>
        </w:rPr>
        <w:t>)</w:t>
      </w:r>
      <w:bookmarkEnd w:id="4"/>
    </w:p>
    <w:p w14:paraId="030C6FD1" w14:textId="77777777" w:rsidR="00DF3221" w:rsidRDefault="00DF3221" w:rsidP="00986888">
      <w:pPr>
        <w:wordWrap/>
        <w:spacing w:line="480" w:lineRule="auto"/>
        <w:contextualSpacing/>
        <w:rPr>
          <w:rFonts w:ascii="Arial" w:hAnsi="Arial" w:cs="Arial"/>
          <w:sz w:val="24"/>
          <w:szCs w:val="24"/>
        </w:rPr>
      </w:pPr>
    </w:p>
    <w:p w14:paraId="0698D3AE" w14:textId="7ED5B845" w:rsidR="00E66C30" w:rsidRDefault="00004D7B" w:rsidP="00004D7B">
      <w:pPr>
        <w:wordWrap/>
        <w:spacing w:line="480" w:lineRule="auto"/>
        <w:contextualSpacing/>
        <w:jc w:val="center"/>
        <w:rPr>
          <w:rFonts w:ascii="Arial" w:hAnsi="Arial" w:cs="Arial"/>
          <w:sz w:val="24"/>
          <w:szCs w:val="24"/>
        </w:rPr>
      </w:pPr>
      <w:r w:rsidRPr="00236323">
        <w:rPr>
          <w:rFonts w:ascii="Arial" w:hAnsi="Arial" w:cs="Arial"/>
          <w:noProof/>
          <w:sz w:val="22"/>
        </w:rPr>
        <w:drawing>
          <wp:inline distT="0" distB="0" distL="0" distR="0" wp14:anchorId="680B3795" wp14:editId="11604D89">
            <wp:extent cx="4401443" cy="3028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05961" cy="3032059"/>
                    </a:xfrm>
                    <a:prstGeom prst="rect">
                      <a:avLst/>
                    </a:prstGeom>
                    <a:noFill/>
                  </pic:spPr>
                </pic:pic>
              </a:graphicData>
            </a:graphic>
          </wp:inline>
        </w:drawing>
      </w:r>
    </w:p>
    <w:p w14:paraId="60E2DDE8" w14:textId="441E061E" w:rsidR="00960770" w:rsidRDefault="004630F4" w:rsidP="00986888">
      <w:pPr>
        <w:wordWrap/>
        <w:spacing w:line="480" w:lineRule="auto"/>
        <w:contextualSpacing/>
        <w:rPr>
          <w:rFonts w:ascii="Arial" w:hAnsi="Arial" w:cs="Arial"/>
          <w:sz w:val="24"/>
          <w:szCs w:val="24"/>
        </w:rPr>
      </w:pPr>
      <w:r w:rsidRPr="00004D7B">
        <w:rPr>
          <w:rFonts w:ascii="Arial" w:hAnsi="Arial" w:cs="Arial"/>
          <w:b/>
          <w:sz w:val="24"/>
          <w:szCs w:val="24"/>
        </w:rPr>
        <w:t>Figure 2.2</w:t>
      </w:r>
      <w:r w:rsidR="00C1783A">
        <w:rPr>
          <w:rFonts w:ascii="Arial" w:hAnsi="Arial" w:cs="Arial"/>
          <w:b/>
          <w:sz w:val="24"/>
          <w:szCs w:val="24"/>
        </w:rPr>
        <w:t>4</w:t>
      </w:r>
      <w:r>
        <w:rPr>
          <w:rFonts w:ascii="Arial" w:hAnsi="Arial" w:cs="Arial"/>
          <w:sz w:val="24"/>
          <w:szCs w:val="24"/>
        </w:rPr>
        <w:t xml:space="preserve"> </w:t>
      </w:r>
      <w:r w:rsidR="00004D7B" w:rsidRPr="00DF3221">
        <w:rPr>
          <w:rFonts w:ascii="Arial" w:hAnsi="Arial" w:cs="Arial"/>
          <w:sz w:val="24"/>
          <w:szCs w:val="24"/>
        </w:rPr>
        <w:t xml:space="preserve">GT2 hydrogel decomposition at pH 6.5 in </w:t>
      </w:r>
      <w:r w:rsidR="00004D7B">
        <w:rPr>
          <w:rFonts w:ascii="Arial" w:hAnsi="Arial" w:cs="Arial"/>
          <w:sz w:val="24"/>
          <w:szCs w:val="24"/>
        </w:rPr>
        <w:t>day</w:t>
      </w:r>
      <w:r w:rsidR="00004D7B" w:rsidRPr="00DF3221">
        <w:rPr>
          <w:rFonts w:ascii="Arial" w:hAnsi="Arial" w:cs="Arial"/>
          <w:sz w:val="24"/>
          <w:szCs w:val="24"/>
        </w:rPr>
        <w:t xml:space="preserve">s (37 </w:t>
      </w:r>
      <w:proofErr w:type="spellStart"/>
      <w:r w:rsidR="00004D7B" w:rsidRPr="00DF3221">
        <w:rPr>
          <w:rFonts w:ascii="Arial" w:hAnsi="Arial" w:cs="Arial"/>
          <w:sz w:val="24"/>
          <w:szCs w:val="24"/>
          <w:vertAlign w:val="superscript"/>
        </w:rPr>
        <w:t>o</w:t>
      </w:r>
      <w:r w:rsidR="00004D7B" w:rsidRPr="00DF3221">
        <w:rPr>
          <w:rFonts w:ascii="Arial" w:hAnsi="Arial" w:cs="Arial"/>
          <w:sz w:val="24"/>
          <w:szCs w:val="24"/>
        </w:rPr>
        <w:t>C</w:t>
      </w:r>
      <w:proofErr w:type="spellEnd"/>
      <w:r w:rsidR="00004D7B" w:rsidRPr="00DF3221">
        <w:rPr>
          <w:rFonts w:ascii="Arial" w:hAnsi="Arial" w:cs="Arial"/>
          <w:sz w:val="24"/>
          <w:szCs w:val="24"/>
        </w:rPr>
        <w:t>)</w:t>
      </w:r>
      <w:r w:rsidR="00004D7B">
        <w:rPr>
          <w:rFonts w:ascii="Arial" w:hAnsi="Arial" w:cs="Arial"/>
          <w:sz w:val="24"/>
          <w:szCs w:val="24"/>
        </w:rPr>
        <w:t xml:space="preserve">, GT2 hydrogel decomposed slower at body temperature (37 </w:t>
      </w:r>
      <w:proofErr w:type="spellStart"/>
      <w:r w:rsidR="00004D7B" w:rsidRPr="00DF3221">
        <w:rPr>
          <w:rFonts w:ascii="Arial" w:hAnsi="Arial" w:cs="Arial"/>
          <w:sz w:val="24"/>
          <w:szCs w:val="24"/>
          <w:vertAlign w:val="superscript"/>
        </w:rPr>
        <w:t>o</w:t>
      </w:r>
      <w:r w:rsidR="00004D7B">
        <w:rPr>
          <w:rFonts w:ascii="Arial" w:hAnsi="Arial" w:cs="Arial"/>
          <w:sz w:val="24"/>
          <w:szCs w:val="24"/>
        </w:rPr>
        <w:t>C</w:t>
      </w:r>
      <w:proofErr w:type="spellEnd"/>
      <w:r w:rsidR="00004D7B">
        <w:rPr>
          <w:rFonts w:ascii="Arial" w:hAnsi="Arial" w:cs="Arial"/>
          <w:sz w:val="24"/>
          <w:szCs w:val="24"/>
        </w:rPr>
        <w:t>)</w:t>
      </w:r>
      <w:r w:rsidR="00004D7B" w:rsidRPr="00004D7B">
        <w:t xml:space="preserve"> </w:t>
      </w:r>
      <w:r w:rsidR="00004D7B" w:rsidRPr="00004D7B">
        <w:rPr>
          <w:rFonts w:ascii="Arial" w:hAnsi="Arial" w:cs="Arial"/>
          <w:sz w:val="24"/>
          <w:szCs w:val="24"/>
        </w:rPr>
        <w:t xml:space="preserve">for a longer </w:t>
      </w:r>
      <w:r w:rsidR="00DB114C" w:rsidRPr="00004D7B">
        <w:rPr>
          <w:rFonts w:ascii="Arial" w:hAnsi="Arial" w:cs="Arial"/>
          <w:sz w:val="24"/>
          <w:szCs w:val="24"/>
        </w:rPr>
        <w:t>period</w:t>
      </w:r>
      <w:r w:rsidR="00004D7B">
        <w:rPr>
          <w:rFonts w:ascii="Arial" w:hAnsi="Arial" w:cs="Arial"/>
          <w:sz w:val="24"/>
          <w:szCs w:val="24"/>
        </w:rPr>
        <w:t>.</w:t>
      </w:r>
    </w:p>
    <w:p w14:paraId="3DD60B1F" w14:textId="77777777" w:rsidR="00960770" w:rsidRDefault="00960770" w:rsidP="00986888">
      <w:pPr>
        <w:wordWrap/>
        <w:spacing w:line="480" w:lineRule="auto"/>
        <w:contextualSpacing/>
        <w:rPr>
          <w:rFonts w:ascii="Arial" w:hAnsi="Arial" w:cs="Arial"/>
          <w:sz w:val="24"/>
          <w:szCs w:val="24"/>
        </w:rPr>
      </w:pPr>
    </w:p>
    <w:p w14:paraId="2823AD96" w14:textId="67A0D4E0" w:rsidR="00E66C30" w:rsidRPr="000D396B" w:rsidRDefault="00E66C30" w:rsidP="00986888">
      <w:pPr>
        <w:wordWrap/>
        <w:spacing w:line="480" w:lineRule="auto"/>
        <w:contextualSpacing/>
        <w:rPr>
          <w:rFonts w:ascii="Arial" w:hAnsi="Arial" w:cs="Arial"/>
          <w:b/>
          <w:sz w:val="24"/>
          <w:szCs w:val="24"/>
        </w:rPr>
      </w:pPr>
      <w:r w:rsidRPr="000D396B">
        <w:rPr>
          <w:rFonts w:ascii="Arial" w:hAnsi="Arial" w:cs="Arial"/>
          <w:b/>
          <w:sz w:val="24"/>
          <w:szCs w:val="24"/>
        </w:rPr>
        <w:lastRenderedPageBreak/>
        <w:t>2.</w:t>
      </w:r>
      <w:r w:rsidR="00203248" w:rsidRPr="000D396B">
        <w:rPr>
          <w:rFonts w:ascii="Arial" w:hAnsi="Arial" w:cs="Arial"/>
          <w:b/>
          <w:sz w:val="24"/>
          <w:szCs w:val="24"/>
        </w:rPr>
        <w:t>3.</w:t>
      </w:r>
      <w:r w:rsidR="001A1FAD">
        <w:rPr>
          <w:rFonts w:ascii="Arial" w:hAnsi="Arial" w:cs="Arial"/>
          <w:b/>
          <w:sz w:val="24"/>
          <w:szCs w:val="24"/>
        </w:rPr>
        <w:t>7</w:t>
      </w:r>
      <w:r w:rsidR="00203248" w:rsidRPr="000D396B">
        <w:rPr>
          <w:rFonts w:ascii="Arial" w:hAnsi="Arial" w:cs="Arial"/>
          <w:b/>
          <w:sz w:val="24"/>
          <w:szCs w:val="24"/>
        </w:rPr>
        <w:t xml:space="preserve"> Encapsulation of Breast cancer cells by Cu</w:t>
      </w:r>
      <w:r w:rsidR="00203248" w:rsidRPr="000D396B">
        <w:rPr>
          <w:rFonts w:ascii="Arial" w:hAnsi="Arial" w:cs="Arial"/>
          <w:b/>
          <w:sz w:val="24"/>
          <w:szCs w:val="24"/>
          <w:vertAlign w:val="superscript"/>
        </w:rPr>
        <w:t>2+</w:t>
      </w:r>
      <w:r w:rsidR="00203248" w:rsidRPr="000D396B">
        <w:rPr>
          <w:rFonts w:ascii="Arial" w:hAnsi="Arial" w:cs="Arial"/>
          <w:b/>
          <w:sz w:val="24"/>
          <w:szCs w:val="24"/>
        </w:rPr>
        <w:t>-Phage complex</w:t>
      </w:r>
    </w:p>
    <w:p w14:paraId="7C1CBBD2" w14:textId="16CC06C6" w:rsidR="000D396B" w:rsidRPr="00236323" w:rsidRDefault="00BE2CE4" w:rsidP="0057213E">
      <w:pPr>
        <w:wordWrap/>
        <w:spacing w:line="480" w:lineRule="auto"/>
        <w:ind w:firstLine="800"/>
        <w:contextualSpacing/>
        <w:rPr>
          <w:rFonts w:ascii="Arial" w:hAnsi="Arial" w:cs="Arial"/>
          <w:sz w:val="24"/>
          <w:szCs w:val="24"/>
        </w:rPr>
      </w:pPr>
      <w:r>
        <w:rPr>
          <w:rFonts w:ascii="Arial" w:hAnsi="Arial" w:cs="Arial"/>
          <w:sz w:val="24"/>
          <w:szCs w:val="24"/>
        </w:rPr>
        <w:t xml:space="preserve">In confocal images of MCF-7 and MDA-MB-231 cells with GT2 hydrogel, filament-like structures (located on the surface of both </w:t>
      </w:r>
      <w:r w:rsidRPr="00BE2CE4">
        <w:rPr>
          <w:rFonts w:ascii="Arial" w:hAnsi="Arial" w:cs="Arial"/>
          <w:sz w:val="24"/>
          <w:szCs w:val="24"/>
        </w:rPr>
        <w:t>MCF-7 and MDA-MB-231 cells</w:t>
      </w:r>
      <w:r>
        <w:rPr>
          <w:rFonts w:ascii="Arial" w:hAnsi="Arial" w:cs="Arial"/>
          <w:sz w:val="24"/>
          <w:szCs w:val="24"/>
        </w:rPr>
        <w:t xml:space="preserve">) were not identified due to the low resolution of the images. </w:t>
      </w:r>
      <w:r w:rsidR="000D396B">
        <w:rPr>
          <w:rFonts w:ascii="Arial" w:hAnsi="Arial" w:cs="Arial"/>
          <w:sz w:val="24"/>
          <w:szCs w:val="24"/>
        </w:rPr>
        <w:t>SEM imag</w:t>
      </w:r>
      <w:r>
        <w:rPr>
          <w:rFonts w:ascii="Arial" w:hAnsi="Arial" w:cs="Arial"/>
          <w:sz w:val="24"/>
          <w:szCs w:val="24"/>
        </w:rPr>
        <w:t>ing was used to create the images</w:t>
      </w:r>
      <w:r w:rsidR="000D396B">
        <w:rPr>
          <w:rFonts w:ascii="Arial" w:hAnsi="Arial" w:cs="Arial"/>
          <w:sz w:val="24"/>
          <w:szCs w:val="24"/>
        </w:rPr>
        <w:t xml:space="preserve"> of breast cancer cells</w:t>
      </w:r>
      <w:r>
        <w:rPr>
          <w:rFonts w:ascii="Arial" w:hAnsi="Arial" w:cs="Arial"/>
          <w:sz w:val="24"/>
          <w:szCs w:val="24"/>
        </w:rPr>
        <w:t xml:space="preserve"> at a higher resolution.</w:t>
      </w:r>
      <w:r w:rsidR="00C070B7" w:rsidRPr="00C070B7">
        <w:t xml:space="preserve"> </w:t>
      </w:r>
      <w:r w:rsidR="00C070B7" w:rsidRPr="00C070B7">
        <w:rPr>
          <w:rFonts w:ascii="Arial" w:hAnsi="Arial" w:cs="Arial"/>
          <w:sz w:val="24"/>
          <w:szCs w:val="24"/>
        </w:rPr>
        <w:t>(Figure 2.25, Figure 2.26</w:t>
      </w:r>
      <w:r w:rsidR="00721614">
        <w:rPr>
          <w:rFonts w:ascii="Arial" w:hAnsi="Arial" w:cs="Arial"/>
          <w:sz w:val="24"/>
          <w:szCs w:val="24"/>
        </w:rPr>
        <w:t>, and Figure 27</w:t>
      </w:r>
      <w:r w:rsidR="00C070B7" w:rsidRPr="00C070B7">
        <w:rPr>
          <w:rFonts w:ascii="Arial" w:hAnsi="Arial" w:cs="Arial"/>
          <w:sz w:val="24"/>
          <w:szCs w:val="24"/>
        </w:rPr>
        <w:t xml:space="preserve">) </w:t>
      </w:r>
      <w:r>
        <w:rPr>
          <w:rFonts w:ascii="Arial" w:hAnsi="Arial" w:cs="Arial"/>
          <w:sz w:val="24"/>
          <w:szCs w:val="24"/>
        </w:rPr>
        <w:t>In the SEM images</w:t>
      </w:r>
      <w:r w:rsidR="00C070B7">
        <w:rPr>
          <w:rFonts w:ascii="Arial" w:hAnsi="Arial" w:cs="Arial"/>
          <w:sz w:val="24"/>
          <w:szCs w:val="24"/>
        </w:rPr>
        <w:t xml:space="preserve"> (Figure 2.25 </w:t>
      </w:r>
      <w:proofErr w:type="spellStart"/>
      <w:proofErr w:type="gramStart"/>
      <w:r w:rsidR="00C070B7">
        <w:rPr>
          <w:rFonts w:ascii="Arial" w:hAnsi="Arial" w:cs="Arial"/>
          <w:sz w:val="24"/>
          <w:szCs w:val="24"/>
        </w:rPr>
        <w:t>g,h</w:t>
      </w:r>
      <w:proofErr w:type="spellEnd"/>
      <w:proofErr w:type="gramEnd"/>
      <w:r w:rsidR="00721614">
        <w:rPr>
          <w:rFonts w:ascii="Arial" w:hAnsi="Arial" w:cs="Arial"/>
          <w:sz w:val="24"/>
          <w:szCs w:val="24"/>
        </w:rPr>
        <w:t>,</w:t>
      </w:r>
      <w:r w:rsidR="00C070B7">
        <w:rPr>
          <w:rFonts w:ascii="Arial" w:hAnsi="Arial" w:cs="Arial"/>
          <w:sz w:val="24"/>
          <w:szCs w:val="24"/>
        </w:rPr>
        <w:t xml:space="preserve"> 2.26 </w:t>
      </w:r>
      <w:proofErr w:type="spellStart"/>
      <w:r w:rsidR="00C070B7">
        <w:rPr>
          <w:rFonts w:ascii="Arial" w:hAnsi="Arial" w:cs="Arial"/>
          <w:sz w:val="24"/>
          <w:szCs w:val="24"/>
        </w:rPr>
        <w:t>g,h</w:t>
      </w:r>
      <w:proofErr w:type="spellEnd"/>
      <w:r w:rsidR="00721614">
        <w:rPr>
          <w:rFonts w:ascii="Arial" w:hAnsi="Arial" w:cs="Arial"/>
          <w:sz w:val="24"/>
          <w:szCs w:val="24"/>
        </w:rPr>
        <w:t>, and Figure 27</w:t>
      </w:r>
      <w:r w:rsidR="00C070B7">
        <w:rPr>
          <w:rFonts w:ascii="Arial" w:hAnsi="Arial" w:cs="Arial"/>
          <w:sz w:val="24"/>
          <w:szCs w:val="24"/>
        </w:rPr>
        <w:t>)</w:t>
      </w:r>
      <w:r>
        <w:rPr>
          <w:rFonts w:ascii="Arial" w:hAnsi="Arial" w:cs="Arial"/>
          <w:sz w:val="24"/>
          <w:szCs w:val="24"/>
        </w:rPr>
        <w:t>, MCF-7 and MDA-MB-231 cells</w:t>
      </w:r>
      <w:r w:rsidR="000D396B">
        <w:rPr>
          <w:rFonts w:ascii="Arial" w:hAnsi="Arial" w:cs="Arial"/>
          <w:sz w:val="24"/>
          <w:szCs w:val="24"/>
        </w:rPr>
        <w:t xml:space="preserve"> </w:t>
      </w:r>
      <w:r>
        <w:rPr>
          <w:rFonts w:ascii="Arial" w:hAnsi="Arial" w:cs="Arial"/>
          <w:sz w:val="24"/>
          <w:szCs w:val="24"/>
        </w:rPr>
        <w:t>(</w:t>
      </w:r>
      <w:r w:rsidR="000D396B">
        <w:rPr>
          <w:rFonts w:ascii="Arial" w:hAnsi="Arial" w:cs="Arial"/>
          <w:sz w:val="24"/>
          <w:szCs w:val="24"/>
        </w:rPr>
        <w:t>previously treated with GT2 hydrogel, Cu</w:t>
      </w:r>
      <w:r w:rsidR="000D396B" w:rsidRPr="000D396B">
        <w:rPr>
          <w:rFonts w:ascii="Arial" w:hAnsi="Arial" w:cs="Arial"/>
          <w:sz w:val="24"/>
          <w:szCs w:val="24"/>
          <w:vertAlign w:val="superscript"/>
        </w:rPr>
        <w:t>2+</w:t>
      </w:r>
      <w:r w:rsidR="000D396B">
        <w:rPr>
          <w:rFonts w:ascii="Arial" w:hAnsi="Arial" w:cs="Arial"/>
          <w:sz w:val="24"/>
          <w:szCs w:val="24"/>
        </w:rPr>
        <w:t>-phage complex</w:t>
      </w:r>
      <w:r>
        <w:rPr>
          <w:rFonts w:ascii="Arial" w:hAnsi="Arial" w:cs="Arial"/>
          <w:sz w:val="24"/>
          <w:szCs w:val="24"/>
        </w:rPr>
        <w:t>)</w:t>
      </w:r>
      <w:r w:rsidR="000D396B">
        <w:rPr>
          <w:rFonts w:ascii="Arial" w:hAnsi="Arial" w:cs="Arial"/>
          <w:sz w:val="24"/>
          <w:szCs w:val="24"/>
        </w:rPr>
        <w:t xml:space="preserve"> </w:t>
      </w:r>
      <w:r w:rsidR="003E5E30">
        <w:rPr>
          <w:rFonts w:ascii="Arial" w:hAnsi="Arial" w:cs="Arial"/>
          <w:sz w:val="24"/>
          <w:szCs w:val="24"/>
        </w:rPr>
        <w:t xml:space="preserve">were surrounded by </w:t>
      </w:r>
      <w:bookmarkStart w:id="5" w:name="_Hlk531451496"/>
      <w:r w:rsidR="0059647B">
        <w:rPr>
          <w:rFonts w:ascii="Arial" w:hAnsi="Arial" w:cs="Arial"/>
          <w:sz w:val="24"/>
          <w:szCs w:val="24"/>
        </w:rPr>
        <w:t>Cu</w:t>
      </w:r>
      <w:r w:rsidR="0059647B" w:rsidRPr="0053020F">
        <w:rPr>
          <w:rFonts w:ascii="Arial" w:hAnsi="Arial" w:cs="Arial"/>
          <w:sz w:val="24"/>
          <w:szCs w:val="24"/>
          <w:vertAlign w:val="superscript"/>
        </w:rPr>
        <w:t>2+</w:t>
      </w:r>
      <w:r w:rsidR="0059647B">
        <w:rPr>
          <w:rFonts w:ascii="Arial" w:hAnsi="Arial" w:cs="Arial"/>
          <w:sz w:val="24"/>
          <w:szCs w:val="24"/>
        </w:rPr>
        <w:t>-GT2 phage complex</w:t>
      </w:r>
      <w:bookmarkEnd w:id="5"/>
      <w:r w:rsidR="000D396B">
        <w:rPr>
          <w:rFonts w:ascii="Arial" w:hAnsi="Arial" w:cs="Arial"/>
          <w:sz w:val="24"/>
          <w:szCs w:val="24"/>
        </w:rPr>
        <w:t xml:space="preserve">. </w:t>
      </w:r>
      <w:r w:rsidR="005D5640">
        <w:rPr>
          <w:rFonts w:ascii="Arial" w:hAnsi="Arial" w:cs="Arial"/>
          <w:sz w:val="24"/>
          <w:szCs w:val="24"/>
        </w:rPr>
        <w:t>However, GT2 phages were not found on the surface of the breast cancer cells without Cu</w:t>
      </w:r>
      <w:r w:rsidR="005D5640" w:rsidRPr="005D5640">
        <w:rPr>
          <w:rFonts w:ascii="Arial" w:hAnsi="Arial" w:cs="Arial"/>
          <w:sz w:val="24"/>
          <w:szCs w:val="24"/>
          <w:vertAlign w:val="superscript"/>
        </w:rPr>
        <w:t>2+</w:t>
      </w:r>
      <w:r w:rsidR="005D5640">
        <w:rPr>
          <w:rFonts w:ascii="Arial" w:hAnsi="Arial" w:cs="Arial"/>
          <w:sz w:val="24"/>
          <w:szCs w:val="24"/>
        </w:rPr>
        <w:t xml:space="preserve"> ions. </w:t>
      </w:r>
      <w:r w:rsidR="00EF5038">
        <w:rPr>
          <w:rFonts w:ascii="Arial" w:hAnsi="Arial" w:cs="Arial"/>
          <w:sz w:val="24"/>
          <w:szCs w:val="24"/>
        </w:rPr>
        <w:t xml:space="preserve">It suggests that </w:t>
      </w:r>
      <w:r w:rsidR="00ED79E7">
        <w:rPr>
          <w:rFonts w:ascii="Arial" w:hAnsi="Arial" w:cs="Arial"/>
          <w:sz w:val="24"/>
          <w:szCs w:val="24"/>
        </w:rPr>
        <w:t>only when GT2 phages are loaded with Cu</w:t>
      </w:r>
      <w:r w:rsidR="00ED79E7" w:rsidRPr="00573523">
        <w:rPr>
          <w:rFonts w:ascii="Arial" w:hAnsi="Arial" w:cs="Arial"/>
          <w:sz w:val="24"/>
          <w:szCs w:val="24"/>
          <w:vertAlign w:val="superscript"/>
        </w:rPr>
        <w:t>2+</w:t>
      </w:r>
      <w:r w:rsidR="00ED79E7">
        <w:rPr>
          <w:rFonts w:ascii="Arial" w:hAnsi="Arial" w:cs="Arial"/>
          <w:sz w:val="24"/>
          <w:szCs w:val="24"/>
        </w:rPr>
        <w:t xml:space="preserve"> ions (</w:t>
      </w:r>
      <w:r w:rsidR="00EF5038">
        <w:rPr>
          <w:rFonts w:ascii="Arial" w:hAnsi="Arial" w:cs="Arial"/>
          <w:sz w:val="24"/>
          <w:szCs w:val="24"/>
        </w:rPr>
        <w:t>Cu</w:t>
      </w:r>
      <w:r w:rsidR="00EF5038" w:rsidRPr="0053020F">
        <w:rPr>
          <w:rFonts w:ascii="Arial" w:hAnsi="Arial" w:cs="Arial"/>
          <w:sz w:val="24"/>
          <w:szCs w:val="24"/>
          <w:vertAlign w:val="superscript"/>
        </w:rPr>
        <w:t>2+</w:t>
      </w:r>
      <w:r w:rsidR="00EF5038">
        <w:rPr>
          <w:rFonts w:ascii="Arial" w:hAnsi="Arial" w:cs="Arial"/>
          <w:sz w:val="24"/>
          <w:szCs w:val="24"/>
        </w:rPr>
        <w:t>-</w:t>
      </w:r>
      <w:r w:rsidR="00ED79E7">
        <w:rPr>
          <w:rFonts w:ascii="Arial" w:hAnsi="Arial" w:cs="Arial"/>
          <w:sz w:val="24"/>
          <w:szCs w:val="24"/>
        </w:rPr>
        <w:t>)</w:t>
      </w:r>
      <w:r w:rsidR="00A04B35">
        <w:rPr>
          <w:rFonts w:ascii="Arial" w:hAnsi="Arial" w:cs="Arial"/>
          <w:sz w:val="24"/>
          <w:szCs w:val="24"/>
        </w:rPr>
        <w:t xml:space="preserve"> can </w:t>
      </w:r>
      <w:r w:rsidR="00EF5038">
        <w:rPr>
          <w:rFonts w:ascii="Arial" w:hAnsi="Arial" w:cs="Arial"/>
          <w:sz w:val="24"/>
          <w:szCs w:val="24"/>
        </w:rPr>
        <w:t>GT2 phage complex have a high affinity to b</w:t>
      </w:r>
      <w:r w:rsidR="00A4365E">
        <w:rPr>
          <w:rFonts w:ascii="Arial" w:hAnsi="Arial" w:cs="Arial"/>
          <w:sz w:val="24"/>
          <w:szCs w:val="24"/>
        </w:rPr>
        <w:t>oth MCF-7 and MDA-MB-231</w:t>
      </w:r>
      <w:r w:rsidR="000E234C">
        <w:rPr>
          <w:rFonts w:ascii="Arial" w:hAnsi="Arial" w:cs="Arial"/>
          <w:sz w:val="24"/>
          <w:szCs w:val="24"/>
        </w:rPr>
        <w:t xml:space="preserve"> cell</w:t>
      </w:r>
      <w:r w:rsidR="00EF5038">
        <w:rPr>
          <w:rFonts w:ascii="Arial" w:hAnsi="Arial" w:cs="Arial"/>
          <w:sz w:val="24"/>
          <w:szCs w:val="24"/>
        </w:rPr>
        <w:t xml:space="preserve"> (membrane)</w:t>
      </w:r>
      <w:r w:rsidR="0053020F">
        <w:rPr>
          <w:rFonts w:ascii="Arial" w:hAnsi="Arial" w:cs="Arial"/>
          <w:sz w:val="24"/>
          <w:szCs w:val="24"/>
        </w:rPr>
        <w:t>.</w:t>
      </w:r>
      <w:r w:rsidR="00877608">
        <w:rPr>
          <w:rFonts w:ascii="Arial" w:hAnsi="Arial" w:cs="Arial"/>
          <w:sz w:val="24"/>
          <w:szCs w:val="24"/>
        </w:rPr>
        <w:t xml:space="preserve"> </w:t>
      </w:r>
      <w:r w:rsidR="006C5E2F">
        <w:rPr>
          <w:rFonts w:ascii="Arial" w:hAnsi="Arial" w:cs="Arial"/>
          <w:sz w:val="24"/>
          <w:szCs w:val="24"/>
        </w:rPr>
        <w:t>Cu</w:t>
      </w:r>
      <w:r w:rsidR="006C5E2F" w:rsidRPr="0053020F">
        <w:rPr>
          <w:rFonts w:ascii="Arial" w:hAnsi="Arial" w:cs="Arial"/>
          <w:sz w:val="24"/>
          <w:szCs w:val="24"/>
          <w:vertAlign w:val="superscript"/>
        </w:rPr>
        <w:t>2+</w:t>
      </w:r>
      <w:r w:rsidR="006C5E2F">
        <w:rPr>
          <w:rFonts w:ascii="Arial" w:hAnsi="Arial" w:cs="Arial"/>
          <w:sz w:val="24"/>
          <w:szCs w:val="24"/>
        </w:rPr>
        <w:t>-GT2 phage complex enclosed breast cancer cells may suffer from poor oxygen and nutrient absorption, and eventually led to apoptosis pathway.</w:t>
      </w:r>
      <w:r w:rsidR="000E1E39">
        <w:rPr>
          <w:rFonts w:ascii="Arial" w:hAnsi="Arial" w:cs="Arial"/>
          <w:sz w:val="24"/>
          <w:szCs w:val="24"/>
        </w:rPr>
        <w:fldChar w:fldCharType="begin">
          <w:fldData xml:space="preserve">PEVuZE5vdGU+PENpdGU+PEF1dGhvcj5MaXU8L0F1dGhvcj48WWVhcj4yMDE3PC9ZZWFyPjxSZWNO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</w:fldData>
        </w:fldChar>
      </w:r>
      <w:r w:rsidR="00D34B6A">
        <w:rPr>
          <w:rFonts w:ascii="Arial" w:hAnsi="Arial" w:cs="Arial"/>
          <w:sz w:val="24"/>
          <w:szCs w:val="24"/>
        </w:rPr>
        <w:instrText xml:space="preserve"> ADDIN EN.CITE </w:instrText>
      </w:r>
      <w:r w:rsidR="00D34B6A">
        <w:rPr>
          <w:rFonts w:ascii="Arial" w:hAnsi="Arial" w:cs="Arial"/>
          <w:sz w:val="24"/>
          <w:szCs w:val="24"/>
        </w:rPr>
        <w:fldChar w:fldCharType="begin">
          <w:fldData xml:space="preserve">PEVuZE5vdGU+PENpdGU+PEF1dGhvcj5MaXU8L0F1dGhvcj48WWVhcj4yMDE3PC9ZZWFyPjxSZWNO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</w:fldData>
        </w:fldChar>
      </w:r>
      <w:r w:rsidR="00D34B6A">
        <w:rPr>
          <w:rFonts w:ascii="Arial" w:hAnsi="Arial" w:cs="Arial"/>
          <w:sz w:val="24"/>
          <w:szCs w:val="24"/>
        </w:rPr>
        <w:instrText xml:space="preserve"> ADDIN EN.CITE.DATA </w:instrText>
      </w:r>
      <w:r w:rsidR="00D34B6A">
        <w:rPr>
          <w:rFonts w:ascii="Arial" w:hAnsi="Arial" w:cs="Arial"/>
          <w:sz w:val="24"/>
          <w:szCs w:val="24"/>
        </w:rPr>
      </w:r>
      <w:r w:rsidR="00D34B6A">
        <w:rPr>
          <w:rFonts w:ascii="Arial" w:hAnsi="Arial" w:cs="Arial"/>
          <w:sz w:val="24"/>
          <w:szCs w:val="24"/>
        </w:rPr>
        <w:fldChar w:fldCharType="end"/>
      </w:r>
      <w:r w:rsidR="000E1E39">
        <w:rPr>
          <w:rFonts w:ascii="Arial" w:hAnsi="Arial" w:cs="Arial"/>
          <w:sz w:val="24"/>
          <w:szCs w:val="24"/>
        </w:rPr>
      </w:r>
      <w:r w:rsidR="000E1E39">
        <w:rPr>
          <w:rFonts w:ascii="Arial" w:hAnsi="Arial" w:cs="Arial"/>
          <w:sz w:val="24"/>
          <w:szCs w:val="24"/>
        </w:rPr>
        <w:fldChar w:fldCharType="separate"/>
      </w:r>
      <w:r w:rsidR="00D34B6A" w:rsidRPr="00D34B6A">
        <w:rPr>
          <w:rFonts w:ascii="Arial" w:hAnsi="Arial" w:cs="Arial"/>
          <w:noProof/>
          <w:sz w:val="24"/>
          <w:szCs w:val="24"/>
          <w:vertAlign w:val="superscript"/>
        </w:rPr>
        <w:t>80-82</w:t>
      </w:r>
      <w:r w:rsidR="000E1E39">
        <w:rPr>
          <w:rFonts w:ascii="Arial" w:hAnsi="Arial" w:cs="Arial"/>
          <w:sz w:val="24"/>
          <w:szCs w:val="24"/>
        </w:rPr>
        <w:fldChar w:fldCharType="end"/>
      </w:r>
      <w:r w:rsidR="006C5E2F">
        <w:rPr>
          <w:rFonts w:ascii="Arial" w:hAnsi="Arial" w:cs="Arial"/>
          <w:sz w:val="24"/>
          <w:szCs w:val="24"/>
        </w:rPr>
        <w:t xml:space="preserve"> Cu</w:t>
      </w:r>
      <w:r w:rsidR="006C5E2F" w:rsidRPr="0053020F">
        <w:rPr>
          <w:rFonts w:ascii="Arial" w:hAnsi="Arial" w:cs="Arial"/>
          <w:sz w:val="24"/>
          <w:szCs w:val="24"/>
          <w:vertAlign w:val="superscript"/>
        </w:rPr>
        <w:t>2+</w:t>
      </w:r>
      <w:r w:rsidR="006C5E2F">
        <w:rPr>
          <w:rFonts w:ascii="Arial" w:hAnsi="Arial" w:cs="Arial"/>
          <w:sz w:val="24"/>
          <w:szCs w:val="24"/>
        </w:rPr>
        <w:t xml:space="preserve">-GT2 phage complex </w:t>
      </w:r>
      <w:r w:rsidR="00FE781C">
        <w:rPr>
          <w:rFonts w:ascii="Arial" w:hAnsi="Arial" w:cs="Arial"/>
          <w:sz w:val="24"/>
          <w:szCs w:val="24"/>
        </w:rPr>
        <w:t>confinement</w:t>
      </w:r>
      <w:r w:rsidR="00877608">
        <w:rPr>
          <w:rFonts w:ascii="Arial" w:hAnsi="Arial" w:cs="Arial"/>
          <w:sz w:val="24"/>
          <w:szCs w:val="24"/>
        </w:rPr>
        <w:t xml:space="preserve"> </w:t>
      </w:r>
      <w:r w:rsidR="006C5E2F">
        <w:rPr>
          <w:rFonts w:ascii="Arial" w:hAnsi="Arial" w:cs="Arial"/>
          <w:sz w:val="24"/>
          <w:szCs w:val="24"/>
        </w:rPr>
        <w:t>might</w:t>
      </w:r>
      <w:r w:rsidR="00877608">
        <w:rPr>
          <w:rFonts w:ascii="Arial" w:hAnsi="Arial" w:cs="Arial"/>
          <w:sz w:val="24"/>
          <w:szCs w:val="24"/>
        </w:rPr>
        <w:t xml:space="preserve"> cause </w:t>
      </w:r>
      <w:r w:rsidR="00EC34D8">
        <w:rPr>
          <w:rFonts w:ascii="Arial" w:hAnsi="Arial" w:cs="Arial"/>
          <w:sz w:val="24"/>
          <w:szCs w:val="24"/>
        </w:rPr>
        <w:t xml:space="preserve">even </w:t>
      </w:r>
      <w:r w:rsidR="00877608">
        <w:rPr>
          <w:rFonts w:ascii="Arial" w:hAnsi="Arial" w:cs="Arial"/>
          <w:sz w:val="24"/>
          <w:szCs w:val="24"/>
        </w:rPr>
        <w:t xml:space="preserve">a </w:t>
      </w:r>
      <w:r w:rsidR="00F648D8">
        <w:rPr>
          <w:rFonts w:ascii="Arial" w:hAnsi="Arial" w:cs="Arial"/>
          <w:sz w:val="24"/>
          <w:szCs w:val="24"/>
        </w:rPr>
        <w:t xml:space="preserve">more </w:t>
      </w:r>
      <w:r w:rsidR="00877608">
        <w:rPr>
          <w:rFonts w:ascii="Arial" w:hAnsi="Arial" w:cs="Arial"/>
          <w:sz w:val="24"/>
          <w:szCs w:val="24"/>
        </w:rPr>
        <w:t>serious damage</w:t>
      </w:r>
      <w:r w:rsidR="00FE781C">
        <w:rPr>
          <w:rFonts w:ascii="Arial" w:hAnsi="Arial" w:cs="Arial"/>
          <w:sz w:val="24"/>
          <w:szCs w:val="24"/>
        </w:rPr>
        <w:t xml:space="preserve"> for </w:t>
      </w:r>
      <w:r w:rsidR="00877608">
        <w:rPr>
          <w:rFonts w:ascii="Arial" w:hAnsi="Arial" w:cs="Arial"/>
          <w:sz w:val="24"/>
          <w:szCs w:val="24"/>
        </w:rPr>
        <w:t xml:space="preserve">the </w:t>
      </w:r>
      <w:r w:rsidR="008176BC">
        <w:rPr>
          <w:rFonts w:ascii="Arial" w:hAnsi="Arial" w:cs="Arial"/>
          <w:sz w:val="24"/>
          <w:szCs w:val="24"/>
        </w:rPr>
        <w:t xml:space="preserve">breast </w:t>
      </w:r>
      <w:r w:rsidR="0065606D">
        <w:rPr>
          <w:rFonts w:ascii="Arial" w:hAnsi="Arial" w:cs="Arial"/>
          <w:sz w:val="24"/>
          <w:szCs w:val="24"/>
        </w:rPr>
        <w:t>cancer cells by preventing them from interacting</w:t>
      </w:r>
      <w:r w:rsidR="00FE781C">
        <w:rPr>
          <w:rFonts w:ascii="Arial" w:hAnsi="Arial" w:cs="Arial"/>
          <w:sz w:val="24"/>
          <w:szCs w:val="24"/>
        </w:rPr>
        <w:t xml:space="preserve"> and </w:t>
      </w:r>
      <w:r w:rsidR="0065606D">
        <w:rPr>
          <w:rFonts w:ascii="Arial" w:hAnsi="Arial" w:cs="Arial"/>
          <w:sz w:val="24"/>
          <w:szCs w:val="24"/>
        </w:rPr>
        <w:t>responding to ECM and signal proteins, essential for their survival</w:t>
      </w:r>
      <w:r w:rsidR="00F648D8">
        <w:rPr>
          <w:rFonts w:ascii="Arial" w:hAnsi="Arial" w:cs="Arial"/>
          <w:sz w:val="24"/>
          <w:szCs w:val="24"/>
        </w:rPr>
        <w:t xml:space="preserve"> in </w:t>
      </w:r>
      <w:r w:rsidR="00F648D8" w:rsidRPr="00F648D8">
        <w:rPr>
          <w:rFonts w:ascii="Arial" w:hAnsi="Arial" w:cs="Arial"/>
          <w:i/>
          <w:sz w:val="24"/>
          <w:szCs w:val="24"/>
        </w:rPr>
        <w:t>in vivo</w:t>
      </w:r>
      <w:r w:rsidR="00F648D8">
        <w:rPr>
          <w:rFonts w:ascii="Arial" w:hAnsi="Arial" w:cs="Arial"/>
          <w:sz w:val="24"/>
          <w:szCs w:val="24"/>
        </w:rPr>
        <w:t xml:space="preserve"> study</w:t>
      </w:r>
      <w:r w:rsidR="0065606D">
        <w:rPr>
          <w:rFonts w:ascii="Arial" w:hAnsi="Arial" w:cs="Arial"/>
          <w:sz w:val="24"/>
          <w:szCs w:val="24"/>
        </w:rPr>
        <w:t>.</w:t>
      </w:r>
      <w:r w:rsidR="00F11227">
        <w:rPr>
          <w:rFonts w:ascii="Arial" w:hAnsi="Arial" w:cs="Arial"/>
          <w:sz w:val="24"/>
          <w:szCs w:val="24"/>
        </w:rPr>
        <w:fldChar w:fldCharType="begin">
          <w:fldData xml:space="preserve">PEVuZE5vdGU+PENpdGU+PEF1dGhvcj5TZXBhbnRhZmFyPC9BdXRob3I+PFllYXI+MjAxNzwvWWVh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</w:fldData>
        </w:fldChar>
      </w:r>
      <w:r w:rsidR="00D34B6A">
        <w:rPr>
          <w:rFonts w:ascii="Arial" w:hAnsi="Arial" w:cs="Arial"/>
          <w:sz w:val="24"/>
          <w:szCs w:val="24"/>
        </w:rPr>
        <w:instrText xml:space="preserve"> ADDIN EN.CITE </w:instrText>
      </w:r>
      <w:r w:rsidR="00D34B6A">
        <w:rPr>
          <w:rFonts w:ascii="Arial" w:hAnsi="Arial" w:cs="Arial"/>
          <w:sz w:val="24"/>
          <w:szCs w:val="24"/>
        </w:rPr>
        <w:fldChar w:fldCharType="begin">
          <w:fldData xml:space="preserve">PEVuZE5vdGU+PENpdGU+PEF1dGhvcj5TZXBhbnRhZmFyPC9BdXRob3I+PFllYXI+MjAxNzwvWWVh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</w:fldData>
        </w:fldChar>
      </w:r>
      <w:r w:rsidR="00D34B6A">
        <w:rPr>
          <w:rFonts w:ascii="Arial" w:hAnsi="Arial" w:cs="Arial"/>
          <w:sz w:val="24"/>
          <w:szCs w:val="24"/>
        </w:rPr>
        <w:instrText xml:space="preserve"> ADDIN EN.CITE.DATA </w:instrText>
      </w:r>
      <w:r w:rsidR="00D34B6A">
        <w:rPr>
          <w:rFonts w:ascii="Arial" w:hAnsi="Arial" w:cs="Arial"/>
          <w:sz w:val="24"/>
          <w:szCs w:val="24"/>
        </w:rPr>
      </w:r>
      <w:r w:rsidR="00D34B6A">
        <w:rPr>
          <w:rFonts w:ascii="Arial" w:hAnsi="Arial" w:cs="Arial"/>
          <w:sz w:val="24"/>
          <w:szCs w:val="24"/>
        </w:rPr>
        <w:fldChar w:fldCharType="end"/>
      </w:r>
      <w:r w:rsidR="00F11227">
        <w:rPr>
          <w:rFonts w:ascii="Arial" w:hAnsi="Arial" w:cs="Arial"/>
          <w:sz w:val="24"/>
          <w:szCs w:val="24"/>
        </w:rPr>
      </w:r>
      <w:r w:rsidR="00F11227">
        <w:rPr>
          <w:rFonts w:ascii="Arial" w:hAnsi="Arial" w:cs="Arial"/>
          <w:sz w:val="24"/>
          <w:szCs w:val="24"/>
        </w:rPr>
        <w:fldChar w:fldCharType="separate"/>
      </w:r>
      <w:r w:rsidR="00D34B6A" w:rsidRPr="00D34B6A">
        <w:rPr>
          <w:rFonts w:ascii="Arial" w:hAnsi="Arial" w:cs="Arial"/>
          <w:noProof/>
          <w:sz w:val="24"/>
          <w:szCs w:val="24"/>
          <w:vertAlign w:val="superscript"/>
        </w:rPr>
        <w:t>83-84</w:t>
      </w:r>
      <w:r w:rsidR="00F11227">
        <w:rPr>
          <w:rFonts w:ascii="Arial" w:hAnsi="Arial" w:cs="Arial"/>
          <w:sz w:val="24"/>
          <w:szCs w:val="24"/>
        </w:rPr>
        <w:fldChar w:fldCharType="end"/>
      </w:r>
      <w:r w:rsidR="0065606D">
        <w:rPr>
          <w:rFonts w:ascii="Arial" w:hAnsi="Arial" w:cs="Arial"/>
          <w:sz w:val="24"/>
          <w:szCs w:val="24"/>
        </w:rPr>
        <w:t xml:space="preserve"> It also suggests that surrounding the cancer cell with Cu</w:t>
      </w:r>
      <w:r w:rsidR="0065606D" w:rsidRPr="0065606D">
        <w:rPr>
          <w:rFonts w:ascii="Arial" w:hAnsi="Arial" w:cs="Arial"/>
          <w:sz w:val="24"/>
          <w:szCs w:val="24"/>
          <w:vertAlign w:val="superscript"/>
        </w:rPr>
        <w:t>2+</w:t>
      </w:r>
      <w:r w:rsidR="0065606D">
        <w:rPr>
          <w:rFonts w:ascii="Arial" w:hAnsi="Arial" w:cs="Arial"/>
          <w:sz w:val="24"/>
          <w:szCs w:val="24"/>
        </w:rPr>
        <w:t xml:space="preserve"> ion-GT2 phage complex may induce an </w:t>
      </w:r>
      <w:r w:rsidR="009F7496">
        <w:rPr>
          <w:rFonts w:ascii="Arial" w:hAnsi="Arial" w:cs="Arial"/>
          <w:sz w:val="24"/>
          <w:szCs w:val="24"/>
        </w:rPr>
        <w:t xml:space="preserve">effective and </w:t>
      </w:r>
      <w:r w:rsidR="0065606D">
        <w:rPr>
          <w:rFonts w:ascii="Arial" w:hAnsi="Arial" w:cs="Arial"/>
          <w:sz w:val="24"/>
          <w:szCs w:val="24"/>
        </w:rPr>
        <w:t>efficient delivery of Cu</w:t>
      </w:r>
      <w:r w:rsidR="0065606D" w:rsidRPr="0065606D">
        <w:rPr>
          <w:rFonts w:ascii="Arial" w:hAnsi="Arial" w:cs="Arial"/>
          <w:sz w:val="24"/>
          <w:szCs w:val="24"/>
          <w:vertAlign w:val="superscript"/>
        </w:rPr>
        <w:t>2+</w:t>
      </w:r>
      <w:r w:rsidR="0065606D">
        <w:rPr>
          <w:rFonts w:ascii="Arial" w:hAnsi="Arial" w:cs="Arial"/>
          <w:sz w:val="24"/>
          <w:szCs w:val="24"/>
        </w:rPr>
        <w:t xml:space="preserve"> ions into the cell</w:t>
      </w:r>
      <w:r w:rsidR="00494113">
        <w:rPr>
          <w:rFonts w:ascii="Arial" w:hAnsi="Arial" w:cs="Arial"/>
          <w:sz w:val="24"/>
          <w:szCs w:val="24"/>
        </w:rPr>
        <w:fldChar w:fldCharType="begin"/>
      </w:r>
      <w:r w:rsidR="00D34B6A">
        <w:rPr>
          <w:rFonts w:ascii="Arial" w:hAnsi="Arial" w:cs="Arial"/>
          <w:sz w:val="24"/>
          <w:szCs w:val="24"/>
        </w:rPr>
        <w:instrText xml:space="preserve"> ADDIN EN.CITE &lt;EndNote&gt;&lt;Cite&gt;&lt;Author&gt;Suwalsky&lt;/Author&gt;&lt;Year&gt;1998&lt;/Year&gt;&lt;RecNum&gt;62&lt;/RecNum&gt;&lt;DisplayText&gt;&lt;style face="superscript"&gt;85&lt;/style&gt;&lt;/DisplayText&gt;&lt;record&gt;&lt;rec-number&gt;62&lt;/rec-number&gt;&lt;foreign-keys&gt;&lt;key app="EN" db-id="p5pvxvrfezd5t7evxzypxt0nrf2dvevtspwa" timestamp="1544111657"&gt;62&lt;/key&gt;&lt;/foreign-keys&gt;&lt;ref-type name="Journal Article"&gt;17&lt;/ref-type&gt;&lt;contributors&gt;&lt;authors&gt;&lt;author&gt;Suwalsky, M.&lt;/author&gt;&lt;author&gt;Ungerer, B.&lt;/author&gt;&lt;author&gt;Quevedo, L.&lt;/author&gt;&lt;author&gt;Aguilar, F.&lt;/author&gt;&lt;author&gt;Sotomayor, C. P.&lt;/author&gt;&lt;/authors&gt;&lt;/contributors&gt;&lt;auth-address&gt;Univ Concepcion, Fac Chem Sci, Concepcion, Chile&amp;#xD;Univ Concepcion, Fac Biol Sci, Concepcion, Chile&amp;#xD;Pontificia Univ Catolica Valparaiso, Inst Chem, Valparaiso, Chile&lt;/auth-address&gt;&lt;titles&gt;&lt;title&gt;Cu2+ ions interact with cell membranes&lt;/title&gt;&lt;secondary-title&gt;Journal of Inorganic Biochemistry&lt;/secondary-title&gt;&lt;alt-title&gt;J Inorg Biochem&lt;/alt-title&gt;&lt;/titles&gt;&lt;periodical&gt;&lt;full-title&gt;Journal of Inorganic Biochemistry&lt;/full-title&gt;&lt;abbr-1&gt;J Inorg Biochem&lt;/abbr-1&gt;&lt;/periodical&gt;&lt;alt-periodical&gt;&lt;full-title&gt;Journal of Inorganic Biochemistry&lt;/full-title&gt;&lt;abbr-1&gt;J Inorg Biochem&lt;/abbr-1&gt;&lt;/alt-periodical&gt;&lt;pages&gt;233-238&lt;/pages&gt;&lt;volume&gt;70&lt;/volume&gt;&lt;number&gt;3-4&lt;/number&gt;&lt;keywords&gt;&lt;keyword&gt;cu2+ interactions&lt;/keyword&gt;&lt;keyword&gt;cell membrane&lt;/keyword&gt;&lt;keyword&gt;phospholipid bilayers&lt;/keyword&gt;&lt;keyword&gt;heavy-metals&lt;/keyword&gt;&lt;keyword&gt;phospholipid-bilayers&lt;/keyword&gt;&lt;keyword&gt;antiarrhythmic drugs&lt;/keyword&gt;&lt;keyword&gt;model membranes&lt;/keyword&gt;&lt;keyword&gt;in-vitro&lt;/keyword&gt;&lt;keyword&gt;permeability&lt;/keyword&gt;&lt;keyword&gt;epithelium&lt;/keyword&gt;&lt;keyword&gt;transport&lt;/keyword&gt;&lt;/keywords&gt;&lt;dates&gt;&lt;year&gt;1998&lt;/year&gt;&lt;pub-dates&gt;&lt;date&gt;Jul&lt;/date&gt;&lt;/pub-dates&gt;&lt;/dates&gt;&lt;isbn&gt;0162-0134&lt;/isbn&gt;&lt;accession-num&gt;WOS:000075394300010&lt;/accession-num&gt;&lt;urls&gt;&lt;related-urls&gt;&lt;url&gt;&amp;lt;Go to ISI&amp;gt;://WOS:000075394300010&lt;/url&gt;&lt;/related-urls&gt;&lt;/urls&gt;&lt;electronic-resource-num&gt;Doi 10.1016/S0162-0134(98)10021-1&lt;/electronic-resource-num&gt;&lt;language&gt;English&lt;/language&gt;&lt;/record&gt;&lt;/Cite&gt;&lt;/EndNote&gt;</w:instrText>
      </w:r>
      <w:r w:rsidR="00494113">
        <w:rPr>
          <w:rFonts w:ascii="Arial" w:hAnsi="Arial" w:cs="Arial"/>
          <w:sz w:val="24"/>
          <w:szCs w:val="24"/>
        </w:rPr>
        <w:fldChar w:fldCharType="separate"/>
      </w:r>
      <w:r w:rsidR="00D34B6A" w:rsidRPr="00D34B6A">
        <w:rPr>
          <w:rFonts w:ascii="Arial" w:hAnsi="Arial" w:cs="Arial"/>
          <w:noProof/>
          <w:sz w:val="24"/>
          <w:szCs w:val="24"/>
          <w:vertAlign w:val="superscript"/>
        </w:rPr>
        <w:t>85</w:t>
      </w:r>
      <w:r w:rsidR="00494113">
        <w:rPr>
          <w:rFonts w:ascii="Arial" w:hAnsi="Arial" w:cs="Arial"/>
          <w:sz w:val="24"/>
          <w:szCs w:val="24"/>
        </w:rPr>
        <w:fldChar w:fldCharType="end"/>
      </w:r>
      <w:r w:rsidR="009B69DB">
        <w:rPr>
          <w:rFonts w:ascii="Arial" w:hAnsi="Arial" w:cs="Arial"/>
          <w:sz w:val="24"/>
          <w:szCs w:val="24"/>
        </w:rPr>
        <w:t xml:space="preserve">, and eventually it </w:t>
      </w:r>
      <w:r w:rsidR="009F7496">
        <w:rPr>
          <w:rFonts w:ascii="Arial" w:hAnsi="Arial" w:cs="Arial"/>
          <w:sz w:val="24"/>
          <w:szCs w:val="24"/>
        </w:rPr>
        <w:t xml:space="preserve">also </w:t>
      </w:r>
      <w:r w:rsidR="009B69DB">
        <w:rPr>
          <w:rFonts w:ascii="Arial" w:hAnsi="Arial" w:cs="Arial"/>
          <w:sz w:val="24"/>
          <w:szCs w:val="24"/>
        </w:rPr>
        <w:t>le</w:t>
      </w:r>
      <w:r w:rsidR="009F7496">
        <w:rPr>
          <w:rFonts w:ascii="Arial" w:hAnsi="Arial" w:cs="Arial"/>
          <w:sz w:val="24"/>
          <w:szCs w:val="24"/>
        </w:rPr>
        <w:t>a</w:t>
      </w:r>
      <w:r w:rsidR="009B69DB">
        <w:rPr>
          <w:rFonts w:ascii="Arial" w:hAnsi="Arial" w:cs="Arial"/>
          <w:sz w:val="24"/>
          <w:szCs w:val="24"/>
        </w:rPr>
        <w:t>d the cell</w:t>
      </w:r>
      <w:r w:rsidR="009F7496">
        <w:rPr>
          <w:rFonts w:ascii="Arial" w:hAnsi="Arial" w:cs="Arial"/>
          <w:sz w:val="24"/>
          <w:szCs w:val="24"/>
        </w:rPr>
        <w:t>s</w:t>
      </w:r>
      <w:r w:rsidR="009B69DB">
        <w:rPr>
          <w:rFonts w:ascii="Arial" w:hAnsi="Arial" w:cs="Arial"/>
          <w:sz w:val="24"/>
          <w:szCs w:val="24"/>
        </w:rPr>
        <w:t xml:space="preserve"> to apoptosis pathway</w:t>
      </w:r>
      <w:r w:rsidR="00B33BB2">
        <w:rPr>
          <w:rFonts w:ascii="Arial" w:hAnsi="Arial" w:cs="Arial"/>
          <w:sz w:val="24"/>
          <w:szCs w:val="24"/>
        </w:rPr>
        <w:t xml:space="preserve"> due to Cu</w:t>
      </w:r>
      <w:r w:rsidR="00B33BB2" w:rsidRPr="00B33BB2">
        <w:rPr>
          <w:rFonts w:ascii="Arial" w:hAnsi="Arial" w:cs="Arial"/>
          <w:sz w:val="24"/>
          <w:szCs w:val="24"/>
          <w:vertAlign w:val="superscript"/>
        </w:rPr>
        <w:t>2+</w:t>
      </w:r>
      <w:r w:rsidR="00B33BB2">
        <w:rPr>
          <w:rFonts w:ascii="Arial" w:hAnsi="Arial" w:cs="Arial"/>
          <w:sz w:val="24"/>
          <w:szCs w:val="24"/>
        </w:rPr>
        <w:t xml:space="preserve"> ion-induced oxidative stress</w:t>
      </w:r>
      <w:r w:rsidR="0065606D">
        <w:rPr>
          <w:rFonts w:ascii="Arial" w:hAnsi="Arial" w:cs="Arial"/>
          <w:sz w:val="24"/>
          <w:szCs w:val="24"/>
        </w:rPr>
        <w:t>.</w:t>
      </w:r>
      <w:r w:rsidR="00BF53C3">
        <w:rPr>
          <w:rFonts w:ascii="Arial" w:hAnsi="Arial" w:cs="Arial"/>
          <w:sz w:val="24"/>
          <w:szCs w:val="24"/>
        </w:rPr>
        <w:t xml:space="preserve"> </w:t>
      </w:r>
    </w:p>
    <w:p w14:paraId="721DBC49" w14:textId="0C1BE049" w:rsidR="00462DFD" w:rsidRDefault="002C363C" w:rsidP="006C3811">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24780738" wp14:editId="344F57C0">
            <wp:extent cx="5731510" cy="8601710"/>
            <wp:effectExtent l="0" t="0" r="254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m mcf-7.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8601710"/>
                    </a:xfrm>
                    <a:prstGeom prst="rect">
                      <a:avLst/>
                    </a:prstGeom>
                  </pic:spPr>
                </pic:pic>
              </a:graphicData>
            </a:graphic>
          </wp:inline>
        </w:drawing>
      </w:r>
    </w:p>
    <w:p w14:paraId="4AF49ED2" w14:textId="2D80CA15" w:rsidR="00BF53C3" w:rsidRDefault="00290F67" w:rsidP="00B364C1">
      <w:pPr>
        <w:wordWrap/>
        <w:spacing w:line="480" w:lineRule="auto"/>
        <w:contextualSpacing/>
        <w:rPr>
          <w:rFonts w:ascii="Arial" w:hAnsi="Arial" w:cs="Arial"/>
          <w:sz w:val="24"/>
          <w:szCs w:val="24"/>
        </w:rPr>
      </w:pPr>
      <w:r w:rsidRPr="00743C38">
        <w:rPr>
          <w:rFonts w:ascii="Arial" w:hAnsi="Arial" w:cs="Arial"/>
          <w:b/>
          <w:sz w:val="24"/>
          <w:szCs w:val="24"/>
        </w:rPr>
        <w:lastRenderedPageBreak/>
        <w:t>Figure 2.2</w:t>
      </w:r>
      <w:r w:rsidR="0052092A">
        <w:rPr>
          <w:rFonts w:ascii="Arial" w:hAnsi="Arial" w:cs="Arial"/>
          <w:b/>
          <w:sz w:val="24"/>
          <w:szCs w:val="24"/>
        </w:rPr>
        <w:t>5</w:t>
      </w:r>
      <w:r w:rsidR="006C3811">
        <w:rPr>
          <w:rFonts w:ascii="Arial" w:hAnsi="Arial" w:cs="Arial"/>
          <w:sz w:val="24"/>
          <w:szCs w:val="24"/>
        </w:rPr>
        <w:t xml:space="preserve"> MCF-7 SEM images, (A) MCF-7 at 0μM Cu</w:t>
      </w:r>
      <w:r w:rsidR="006C3811" w:rsidRPr="006C3811">
        <w:rPr>
          <w:rFonts w:ascii="Arial" w:hAnsi="Arial" w:cs="Arial"/>
          <w:sz w:val="24"/>
          <w:szCs w:val="24"/>
          <w:vertAlign w:val="superscript"/>
        </w:rPr>
        <w:t>2+</w:t>
      </w:r>
      <w:r w:rsidR="006C3811">
        <w:rPr>
          <w:rFonts w:ascii="Arial" w:hAnsi="Arial" w:cs="Arial"/>
          <w:sz w:val="24"/>
          <w:szCs w:val="24"/>
        </w:rPr>
        <w:t xml:space="preserve"> ion, (B) MCF-7 at </w:t>
      </w:r>
      <w:r w:rsidR="0054043A">
        <w:rPr>
          <w:rFonts w:ascii="Arial" w:hAnsi="Arial" w:cs="Arial"/>
          <w:sz w:val="24"/>
          <w:szCs w:val="24"/>
        </w:rPr>
        <w:t>5</w:t>
      </w:r>
      <w:r w:rsidR="006C3811">
        <w:rPr>
          <w:rFonts w:ascii="Arial" w:hAnsi="Arial" w:cs="Arial"/>
          <w:sz w:val="24"/>
          <w:szCs w:val="24"/>
        </w:rPr>
        <w:t>0μM Cu</w:t>
      </w:r>
      <w:r w:rsidR="006C3811" w:rsidRPr="006C3811">
        <w:rPr>
          <w:rFonts w:ascii="Arial" w:hAnsi="Arial" w:cs="Arial"/>
          <w:sz w:val="24"/>
          <w:szCs w:val="24"/>
          <w:vertAlign w:val="superscript"/>
        </w:rPr>
        <w:t>2+</w:t>
      </w:r>
      <w:r w:rsidR="006C3811">
        <w:rPr>
          <w:rFonts w:ascii="Arial" w:hAnsi="Arial" w:cs="Arial"/>
          <w:sz w:val="24"/>
          <w:szCs w:val="24"/>
        </w:rPr>
        <w:t xml:space="preserve"> ion, (C) MCF-7 at </w:t>
      </w:r>
      <w:r w:rsidR="0054043A">
        <w:rPr>
          <w:rFonts w:ascii="Arial" w:hAnsi="Arial" w:cs="Arial"/>
          <w:sz w:val="24"/>
          <w:szCs w:val="24"/>
        </w:rPr>
        <w:t>2</w:t>
      </w:r>
      <w:r w:rsidR="006C3811">
        <w:rPr>
          <w:rFonts w:ascii="Arial" w:hAnsi="Arial" w:cs="Arial"/>
          <w:sz w:val="24"/>
          <w:szCs w:val="24"/>
        </w:rPr>
        <w:t>00μM Cu</w:t>
      </w:r>
      <w:r w:rsidR="006C3811" w:rsidRPr="006C3811">
        <w:rPr>
          <w:rFonts w:ascii="Arial" w:hAnsi="Arial" w:cs="Arial"/>
          <w:sz w:val="24"/>
          <w:szCs w:val="24"/>
          <w:vertAlign w:val="superscript"/>
        </w:rPr>
        <w:t>2+</w:t>
      </w:r>
      <w:r w:rsidR="006C3811">
        <w:rPr>
          <w:rFonts w:ascii="Arial" w:hAnsi="Arial" w:cs="Arial"/>
          <w:sz w:val="24"/>
          <w:szCs w:val="24"/>
        </w:rPr>
        <w:t xml:space="preserve"> ion, (D) MCF-7 at </w:t>
      </w:r>
      <w:r w:rsidR="0054043A">
        <w:rPr>
          <w:rFonts w:ascii="Arial" w:hAnsi="Arial" w:cs="Arial"/>
          <w:sz w:val="24"/>
          <w:szCs w:val="24"/>
        </w:rPr>
        <w:t>1</w:t>
      </w:r>
      <w:r w:rsidR="006C3811">
        <w:rPr>
          <w:rFonts w:ascii="Arial" w:hAnsi="Arial" w:cs="Arial"/>
          <w:sz w:val="24"/>
          <w:szCs w:val="24"/>
        </w:rPr>
        <w:t>mM Cu</w:t>
      </w:r>
      <w:r w:rsidR="006C3811" w:rsidRPr="006C3811">
        <w:rPr>
          <w:rFonts w:ascii="Arial" w:hAnsi="Arial" w:cs="Arial"/>
          <w:sz w:val="24"/>
          <w:szCs w:val="24"/>
          <w:vertAlign w:val="superscript"/>
        </w:rPr>
        <w:t>2+</w:t>
      </w:r>
      <w:r w:rsidR="006C3811">
        <w:rPr>
          <w:rFonts w:ascii="Arial" w:hAnsi="Arial" w:cs="Arial"/>
          <w:sz w:val="24"/>
          <w:szCs w:val="24"/>
        </w:rPr>
        <w:t xml:space="preserve"> ion, (E) MCF-7 at </w:t>
      </w:r>
      <w:r w:rsidR="0054043A">
        <w:rPr>
          <w:rFonts w:ascii="Arial" w:hAnsi="Arial" w:cs="Arial"/>
          <w:sz w:val="24"/>
          <w:szCs w:val="24"/>
        </w:rPr>
        <w:t>5</w:t>
      </w:r>
      <w:r w:rsidR="006C3811">
        <w:rPr>
          <w:rFonts w:ascii="Arial" w:hAnsi="Arial" w:cs="Arial"/>
          <w:sz w:val="24"/>
          <w:szCs w:val="24"/>
        </w:rPr>
        <w:t>mM Cu</w:t>
      </w:r>
      <w:r w:rsidR="006C3811" w:rsidRPr="006C3811">
        <w:rPr>
          <w:rFonts w:ascii="Arial" w:hAnsi="Arial" w:cs="Arial"/>
          <w:sz w:val="24"/>
          <w:szCs w:val="24"/>
          <w:vertAlign w:val="superscript"/>
        </w:rPr>
        <w:t>2+</w:t>
      </w:r>
      <w:r w:rsidR="006C3811">
        <w:rPr>
          <w:rFonts w:ascii="Arial" w:hAnsi="Arial" w:cs="Arial"/>
          <w:sz w:val="24"/>
          <w:szCs w:val="24"/>
        </w:rPr>
        <w:t xml:space="preserve"> ion, (F) MCF-7, treated with 50μl of GT2 </w:t>
      </w:r>
      <w:r w:rsidR="0054043A">
        <w:rPr>
          <w:rFonts w:ascii="Arial" w:hAnsi="Arial" w:cs="Arial"/>
          <w:sz w:val="24"/>
          <w:szCs w:val="24"/>
        </w:rPr>
        <w:t>phage</w:t>
      </w:r>
      <w:r w:rsidR="006C3811">
        <w:rPr>
          <w:rFonts w:ascii="Arial" w:hAnsi="Arial" w:cs="Arial"/>
          <w:sz w:val="24"/>
          <w:szCs w:val="24"/>
        </w:rPr>
        <w:t xml:space="preserve">, </w:t>
      </w:r>
      <w:r w:rsidR="0054043A">
        <w:rPr>
          <w:rFonts w:ascii="Arial" w:hAnsi="Arial" w:cs="Arial"/>
          <w:sz w:val="24"/>
          <w:szCs w:val="24"/>
        </w:rPr>
        <w:t xml:space="preserve">(G) </w:t>
      </w:r>
      <w:r w:rsidR="0054043A" w:rsidRPr="0054043A">
        <w:rPr>
          <w:rFonts w:ascii="Arial" w:hAnsi="Arial" w:cs="Arial"/>
          <w:sz w:val="24"/>
          <w:szCs w:val="24"/>
        </w:rPr>
        <w:t xml:space="preserve">MCF-7, treated with 50μl of GT2 </w:t>
      </w:r>
      <w:r w:rsidR="0054043A">
        <w:rPr>
          <w:rFonts w:ascii="Arial" w:hAnsi="Arial" w:cs="Arial"/>
          <w:sz w:val="24"/>
          <w:szCs w:val="24"/>
        </w:rPr>
        <w:t>hydrogel, (H)</w:t>
      </w:r>
      <w:r w:rsidR="0054043A">
        <w:t xml:space="preserve"> </w:t>
      </w:r>
      <w:r w:rsidR="00D77D4B" w:rsidRPr="00D77D4B">
        <w:rPr>
          <w:rFonts w:ascii="Arial" w:hAnsi="Arial" w:cs="Arial"/>
          <w:sz w:val="24"/>
          <w:szCs w:val="24"/>
        </w:rPr>
        <w:t>a</w:t>
      </w:r>
      <w:r w:rsidR="00D77D4B">
        <w:t xml:space="preserve"> </w:t>
      </w:r>
      <w:r w:rsidR="0054043A">
        <w:rPr>
          <w:rFonts w:ascii="Arial" w:hAnsi="Arial" w:cs="Arial"/>
          <w:sz w:val="24"/>
          <w:szCs w:val="24"/>
        </w:rPr>
        <w:t>M</w:t>
      </w:r>
      <w:r w:rsidR="0054043A" w:rsidRPr="0054043A">
        <w:rPr>
          <w:rFonts w:ascii="Arial" w:hAnsi="Arial" w:cs="Arial"/>
          <w:sz w:val="24"/>
          <w:szCs w:val="24"/>
        </w:rPr>
        <w:t>CF-7</w:t>
      </w:r>
      <w:r w:rsidR="00791FF3">
        <w:rPr>
          <w:rFonts w:ascii="Arial" w:hAnsi="Arial" w:cs="Arial"/>
          <w:sz w:val="24"/>
          <w:szCs w:val="24"/>
        </w:rPr>
        <w:t xml:space="preserve"> cell</w:t>
      </w:r>
      <w:r w:rsidR="006D0F63">
        <w:rPr>
          <w:rFonts w:ascii="Arial" w:hAnsi="Arial" w:cs="Arial"/>
          <w:sz w:val="24"/>
          <w:szCs w:val="24"/>
        </w:rPr>
        <w:t xml:space="preserve"> (cell surface)</w:t>
      </w:r>
      <w:r w:rsidR="0054043A" w:rsidRPr="0054043A">
        <w:rPr>
          <w:rFonts w:ascii="Arial" w:hAnsi="Arial" w:cs="Arial"/>
          <w:sz w:val="24"/>
          <w:szCs w:val="24"/>
        </w:rPr>
        <w:t xml:space="preserve">, treated with 50μl of GT2 </w:t>
      </w:r>
      <w:r w:rsidR="0054043A">
        <w:rPr>
          <w:rFonts w:ascii="Arial" w:hAnsi="Arial" w:cs="Arial"/>
          <w:sz w:val="24"/>
          <w:szCs w:val="24"/>
        </w:rPr>
        <w:t>hydrogel at higher magnification.</w:t>
      </w:r>
    </w:p>
    <w:p w14:paraId="518C6FA5" w14:textId="77777777" w:rsidR="00534ABF" w:rsidRDefault="00534ABF" w:rsidP="00986888">
      <w:pPr>
        <w:wordWrap/>
        <w:spacing w:line="480" w:lineRule="auto"/>
        <w:contextualSpacing/>
        <w:rPr>
          <w:rFonts w:ascii="Arial" w:hAnsi="Arial" w:cs="Arial"/>
          <w:sz w:val="24"/>
          <w:szCs w:val="24"/>
        </w:rPr>
      </w:pPr>
    </w:p>
    <w:p w14:paraId="635B382B" w14:textId="6E013E0B" w:rsidR="00BF53C3" w:rsidRDefault="009B0CBC" w:rsidP="00CD63E1">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40B6144C" wp14:editId="664A8A9F">
            <wp:extent cx="5731510" cy="8601710"/>
            <wp:effectExtent l="0" t="0" r="254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em 231.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8601710"/>
                    </a:xfrm>
                    <a:prstGeom prst="rect">
                      <a:avLst/>
                    </a:prstGeom>
                  </pic:spPr>
                </pic:pic>
              </a:graphicData>
            </a:graphic>
          </wp:inline>
        </w:drawing>
      </w:r>
    </w:p>
    <w:p w14:paraId="446CAFBA" w14:textId="0FF51E59" w:rsidR="00690802" w:rsidRDefault="00743C38" w:rsidP="00986888">
      <w:pPr>
        <w:wordWrap/>
        <w:spacing w:line="480" w:lineRule="auto"/>
        <w:contextualSpacing/>
        <w:rPr>
          <w:rFonts w:ascii="Arial" w:hAnsi="Arial" w:cs="Arial"/>
          <w:sz w:val="24"/>
          <w:szCs w:val="24"/>
        </w:rPr>
      </w:pPr>
      <w:r w:rsidRPr="00766676">
        <w:rPr>
          <w:rFonts w:ascii="Arial" w:hAnsi="Arial" w:cs="Arial"/>
          <w:b/>
          <w:sz w:val="24"/>
          <w:szCs w:val="24"/>
        </w:rPr>
        <w:lastRenderedPageBreak/>
        <w:t>Figure 2.2</w:t>
      </w:r>
      <w:r w:rsidR="0052092A">
        <w:rPr>
          <w:rFonts w:ascii="Arial" w:hAnsi="Arial" w:cs="Arial"/>
          <w:b/>
          <w:sz w:val="24"/>
          <w:szCs w:val="24"/>
        </w:rPr>
        <w:t>6</w:t>
      </w:r>
      <w:r>
        <w:rPr>
          <w:rFonts w:ascii="Arial" w:hAnsi="Arial" w:cs="Arial"/>
          <w:sz w:val="24"/>
          <w:szCs w:val="24"/>
        </w:rPr>
        <w:t xml:space="preserve"> </w:t>
      </w:r>
      <w:r w:rsidRPr="00743C38">
        <w:rPr>
          <w:rFonts w:ascii="Arial" w:hAnsi="Arial" w:cs="Arial"/>
          <w:sz w:val="24"/>
          <w:szCs w:val="24"/>
        </w:rPr>
        <w:t xml:space="preserve">MDA-MB-231 </w:t>
      </w:r>
      <w:r>
        <w:rPr>
          <w:rFonts w:ascii="Arial" w:hAnsi="Arial" w:cs="Arial"/>
          <w:sz w:val="24"/>
          <w:szCs w:val="24"/>
        </w:rPr>
        <w:t>SEM images, (A) MDA-MB-231 at 0μM Cu</w:t>
      </w:r>
      <w:r w:rsidRPr="006C3811">
        <w:rPr>
          <w:rFonts w:ascii="Arial" w:hAnsi="Arial" w:cs="Arial"/>
          <w:sz w:val="24"/>
          <w:szCs w:val="24"/>
          <w:vertAlign w:val="superscript"/>
        </w:rPr>
        <w:t>2+</w:t>
      </w:r>
      <w:r>
        <w:rPr>
          <w:rFonts w:ascii="Arial" w:hAnsi="Arial" w:cs="Arial"/>
          <w:sz w:val="24"/>
          <w:szCs w:val="24"/>
        </w:rPr>
        <w:t xml:space="preserve"> ion, (B) </w:t>
      </w:r>
      <w:r w:rsidRPr="00743C38">
        <w:rPr>
          <w:rFonts w:ascii="Arial" w:hAnsi="Arial" w:cs="Arial"/>
          <w:sz w:val="24"/>
          <w:szCs w:val="24"/>
        </w:rPr>
        <w:t>MDA-MB-231</w:t>
      </w:r>
      <w:r>
        <w:rPr>
          <w:rFonts w:ascii="Arial" w:hAnsi="Arial" w:cs="Arial"/>
          <w:sz w:val="24"/>
          <w:szCs w:val="24"/>
        </w:rPr>
        <w:t xml:space="preserve"> at </w:t>
      </w:r>
      <w:r w:rsidR="00B17409">
        <w:rPr>
          <w:rFonts w:ascii="Arial" w:hAnsi="Arial" w:cs="Arial"/>
          <w:sz w:val="24"/>
          <w:szCs w:val="24"/>
        </w:rPr>
        <w:t>50</w:t>
      </w:r>
      <w:r>
        <w:rPr>
          <w:rFonts w:ascii="Arial" w:hAnsi="Arial" w:cs="Arial"/>
          <w:sz w:val="24"/>
          <w:szCs w:val="24"/>
        </w:rPr>
        <w:t>μM Cu</w:t>
      </w:r>
      <w:r w:rsidRPr="006C3811">
        <w:rPr>
          <w:rFonts w:ascii="Arial" w:hAnsi="Arial" w:cs="Arial"/>
          <w:sz w:val="24"/>
          <w:szCs w:val="24"/>
          <w:vertAlign w:val="superscript"/>
        </w:rPr>
        <w:t>2+</w:t>
      </w:r>
      <w:r>
        <w:rPr>
          <w:rFonts w:ascii="Arial" w:hAnsi="Arial" w:cs="Arial"/>
          <w:sz w:val="24"/>
          <w:szCs w:val="24"/>
        </w:rPr>
        <w:t xml:space="preserve"> ion, (C) </w:t>
      </w:r>
      <w:r w:rsidRPr="00743C38">
        <w:rPr>
          <w:rFonts w:ascii="Arial" w:hAnsi="Arial" w:cs="Arial"/>
          <w:sz w:val="24"/>
          <w:szCs w:val="24"/>
        </w:rPr>
        <w:t xml:space="preserve">MDA-MB-231 </w:t>
      </w:r>
      <w:r>
        <w:rPr>
          <w:rFonts w:ascii="Arial" w:hAnsi="Arial" w:cs="Arial"/>
          <w:sz w:val="24"/>
          <w:szCs w:val="24"/>
        </w:rPr>
        <w:t xml:space="preserve">at </w:t>
      </w:r>
      <w:r w:rsidR="00B17409">
        <w:rPr>
          <w:rFonts w:ascii="Arial" w:hAnsi="Arial" w:cs="Arial"/>
          <w:sz w:val="24"/>
          <w:szCs w:val="24"/>
        </w:rPr>
        <w:t>2</w:t>
      </w:r>
      <w:r>
        <w:rPr>
          <w:rFonts w:ascii="Arial" w:hAnsi="Arial" w:cs="Arial"/>
          <w:sz w:val="24"/>
          <w:szCs w:val="24"/>
        </w:rPr>
        <w:t>00μM Cu</w:t>
      </w:r>
      <w:r w:rsidRPr="006C3811">
        <w:rPr>
          <w:rFonts w:ascii="Arial" w:hAnsi="Arial" w:cs="Arial"/>
          <w:sz w:val="24"/>
          <w:szCs w:val="24"/>
          <w:vertAlign w:val="superscript"/>
        </w:rPr>
        <w:t>2+</w:t>
      </w:r>
      <w:r>
        <w:rPr>
          <w:rFonts w:ascii="Arial" w:hAnsi="Arial" w:cs="Arial"/>
          <w:sz w:val="24"/>
          <w:szCs w:val="24"/>
        </w:rPr>
        <w:t xml:space="preserve"> ion, (D) </w:t>
      </w:r>
      <w:r w:rsidRPr="00743C38">
        <w:rPr>
          <w:rFonts w:ascii="Arial" w:hAnsi="Arial" w:cs="Arial"/>
          <w:sz w:val="24"/>
          <w:szCs w:val="24"/>
        </w:rPr>
        <w:t xml:space="preserve">MDA-MB-231 </w:t>
      </w:r>
      <w:r>
        <w:rPr>
          <w:rFonts w:ascii="Arial" w:hAnsi="Arial" w:cs="Arial"/>
          <w:sz w:val="24"/>
          <w:szCs w:val="24"/>
        </w:rPr>
        <w:t xml:space="preserve">at </w:t>
      </w:r>
      <w:r w:rsidR="00B17409">
        <w:rPr>
          <w:rFonts w:ascii="Arial" w:hAnsi="Arial" w:cs="Arial"/>
          <w:sz w:val="24"/>
          <w:szCs w:val="24"/>
        </w:rPr>
        <w:t>1</w:t>
      </w:r>
      <w:r>
        <w:rPr>
          <w:rFonts w:ascii="Arial" w:hAnsi="Arial" w:cs="Arial"/>
          <w:sz w:val="24"/>
          <w:szCs w:val="24"/>
        </w:rPr>
        <w:t>mM Cu</w:t>
      </w:r>
      <w:r w:rsidRPr="006C3811">
        <w:rPr>
          <w:rFonts w:ascii="Arial" w:hAnsi="Arial" w:cs="Arial"/>
          <w:sz w:val="24"/>
          <w:szCs w:val="24"/>
          <w:vertAlign w:val="superscript"/>
        </w:rPr>
        <w:t>2+</w:t>
      </w:r>
      <w:r>
        <w:rPr>
          <w:rFonts w:ascii="Arial" w:hAnsi="Arial" w:cs="Arial"/>
          <w:sz w:val="24"/>
          <w:szCs w:val="24"/>
        </w:rPr>
        <w:t xml:space="preserve"> ion, (E) </w:t>
      </w:r>
      <w:r w:rsidRPr="00743C38">
        <w:rPr>
          <w:rFonts w:ascii="Arial" w:hAnsi="Arial" w:cs="Arial"/>
          <w:sz w:val="24"/>
          <w:szCs w:val="24"/>
        </w:rPr>
        <w:t xml:space="preserve">MDA-MB-231 </w:t>
      </w:r>
      <w:r>
        <w:rPr>
          <w:rFonts w:ascii="Arial" w:hAnsi="Arial" w:cs="Arial"/>
          <w:sz w:val="24"/>
          <w:szCs w:val="24"/>
        </w:rPr>
        <w:t xml:space="preserve">at </w:t>
      </w:r>
      <w:r w:rsidR="00B17409">
        <w:rPr>
          <w:rFonts w:ascii="Arial" w:hAnsi="Arial" w:cs="Arial"/>
          <w:sz w:val="24"/>
          <w:szCs w:val="24"/>
        </w:rPr>
        <w:t>5</w:t>
      </w:r>
      <w:r>
        <w:rPr>
          <w:rFonts w:ascii="Arial" w:hAnsi="Arial" w:cs="Arial"/>
          <w:sz w:val="24"/>
          <w:szCs w:val="24"/>
        </w:rPr>
        <w:t>mM Cu</w:t>
      </w:r>
      <w:r w:rsidRPr="006C3811">
        <w:rPr>
          <w:rFonts w:ascii="Arial" w:hAnsi="Arial" w:cs="Arial"/>
          <w:sz w:val="24"/>
          <w:szCs w:val="24"/>
          <w:vertAlign w:val="superscript"/>
        </w:rPr>
        <w:t>2+</w:t>
      </w:r>
      <w:r>
        <w:rPr>
          <w:rFonts w:ascii="Arial" w:hAnsi="Arial" w:cs="Arial"/>
          <w:sz w:val="24"/>
          <w:szCs w:val="24"/>
        </w:rPr>
        <w:t xml:space="preserve"> ion, (F) </w:t>
      </w:r>
      <w:r w:rsidRPr="00743C38">
        <w:rPr>
          <w:rFonts w:ascii="Arial" w:hAnsi="Arial" w:cs="Arial"/>
          <w:sz w:val="24"/>
          <w:szCs w:val="24"/>
        </w:rPr>
        <w:t>MDA-MB-231</w:t>
      </w:r>
      <w:r>
        <w:rPr>
          <w:rFonts w:ascii="Arial" w:hAnsi="Arial" w:cs="Arial"/>
          <w:sz w:val="24"/>
          <w:szCs w:val="24"/>
        </w:rPr>
        <w:t xml:space="preserve">, treated with 50μl of GT2 </w:t>
      </w:r>
      <w:r w:rsidR="00D928DE">
        <w:rPr>
          <w:rFonts w:ascii="Arial" w:hAnsi="Arial" w:cs="Arial"/>
          <w:sz w:val="24"/>
          <w:szCs w:val="24"/>
        </w:rPr>
        <w:t>phage</w:t>
      </w:r>
      <w:r>
        <w:rPr>
          <w:rFonts w:ascii="Arial" w:hAnsi="Arial" w:cs="Arial"/>
          <w:sz w:val="24"/>
          <w:szCs w:val="24"/>
        </w:rPr>
        <w:t xml:space="preserve">, </w:t>
      </w:r>
      <w:r w:rsidR="00D928DE" w:rsidRPr="00D928DE">
        <w:rPr>
          <w:rFonts w:ascii="Arial" w:hAnsi="Arial" w:cs="Arial"/>
          <w:sz w:val="24"/>
          <w:szCs w:val="24"/>
        </w:rPr>
        <w:t xml:space="preserve">(G) MDA-MB-231, treated with 50μl of GT2 hydrogel, (H) </w:t>
      </w:r>
      <w:r w:rsidR="007F0FDB">
        <w:rPr>
          <w:rFonts w:ascii="Arial" w:hAnsi="Arial" w:cs="Arial"/>
          <w:sz w:val="24"/>
          <w:szCs w:val="24"/>
        </w:rPr>
        <w:t xml:space="preserve">a </w:t>
      </w:r>
      <w:r w:rsidR="00D928DE" w:rsidRPr="00D928DE">
        <w:rPr>
          <w:rFonts w:ascii="Arial" w:hAnsi="Arial" w:cs="Arial"/>
          <w:sz w:val="24"/>
          <w:szCs w:val="24"/>
        </w:rPr>
        <w:t>MDA-MB-231</w:t>
      </w:r>
      <w:r w:rsidR="00791FF3">
        <w:rPr>
          <w:rFonts w:ascii="Arial" w:hAnsi="Arial" w:cs="Arial"/>
          <w:sz w:val="24"/>
          <w:szCs w:val="24"/>
        </w:rPr>
        <w:t xml:space="preserve"> cell</w:t>
      </w:r>
      <w:r w:rsidR="00D928DE" w:rsidRPr="00D928DE">
        <w:rPr>
          <w:rFonts w:ascii="Arial" w:hAnsi="Arial" w:cs="Arial"/>
          <w:sz w:val="24"/>
          <w:szCs w:val="24"/>
        </w:rPr>
        <w:t>, treated with 50μl of GT2 hydrogel at higher magnification.</w:t>
      </w:r>
    </w:p>
    <w:p w14:paraId="6DD171EC" w14:textId="1829E7B5" w:rsidR="00D928DE" w:rsidRDefault="00D928DE" w:rsidP="00986888">
      <w:pPr>
        <w:wordWrap/>
        <w:spacing w:line="480" w:lineRule="auto"/>
        <w:contextualSpacing/>
        <w:rPr>
          <w:rFonts w:ascii="Arial" w:hAnsi="Arial" w:cs="Arial"/>
          <w:sz w:val="24"/>
          <w:szCs w:val="24"/>
        </w:rPr>
      </w:pPr>
    </w:p>
    <w:p w14:paraId="1AAADBFB" w14:textId="6C8CAECA" w:rsidR="00791FF3" w:rsidRDefault="00791FF3" w:rsidP="00791FF3">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6C1A6B40" wp14:editId="1F3FC06B">
            <wp:extent cx="4653642" cy="46536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M zoom in version.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61785" cy="4661785"/>
                    </a:xfrm>
                    <a:prstGeom prst="rect">
                      <a:avLst/>
                    </a:prstGeom>
                  </pic:spPr>
                </pic:pic>
              </a:graphicData>
            </a:graphic>
          </wp:inline>
        </w:drawing>
      </w:r>
    </w:p>
    <w:p w14:paraId="5080E12D" w14:textId="33715A82" w:rsidR="00D928DE" w:rsidRDefault="00AE53E3" w:rsidP="00986888">
      <w:pPr>
        <w:wordWrap/>
        <w:spacing w:line="480" w:lineRule="auto"/>
        <w:contextualSpacing/>
        <w:rPr>
          <w:rFonts w:ascii="Arial" w:hAnsi="Arial" w:cs="Arial"/>
          <w:sz w:val="24"/>
          <w:szCs w:val="24"/>
        </w:rPr>
      </w:pPr>
      <w:r w:rsidRPr="00766676">
        <w:rPr>
          <w:rFonts w:ascii="Arial" w:hAnsi="Arial" w:cs="Arial"/>
          <w:b/>
          <w:sz w:val="24"/>
          <w:szCs w:val="24"/>
        </w:rPr>
        <w:t>Figure 2.</w:t>
      </w:r>
      <w:r>
        <w:rPr>
          <w:rFonts w:ascii="Arial" w:hAnsi="Arial" w:cs="Arial"/>
          <w:b/>
          <w:sz w:val="24"/>
          <w:szCs w:val="24"/>
        </w:rPr>
        <w:t>2</w:t>
      </w:r>
      <w:r w:rsidR="009B4D93">
        <w:rPr>
          <w:rFonts w:ascii="Arial" w:hAnsi="Arial" w:cs="Arial"/>
          <w:b/>
          <w:sz w:val="24"/>
          <w:szCs w:val="24"/>
        </w:rPr>
        <w:t>7</w:t>
      </w:r>
      <w:r>
        <w:rPr>
          <w:rFonts w:ascii="Arial" w:hAnsi="Arial" w:cs="Arial"/>
          <w:sz w:val="24"/>
          <w:szCs w:val="24"/>
        </w:rPr>
        <w:t xml:space="preserve"> </w:t>
      </w:r>
      <w:r w:rsidR="005C6D8C">
        <w:rPr>
          <w:rFonts w:ascii="Arial" w:hAnsi="Arial" w:cs="Arial"/>
          <w:sz w:val="24"/>
          <w:szCs w:val="24"/>
        </w:rPr>
        <w:t>MCF-7/</w:t>
      </w:r>
      <w:r w:rsidRPr="00743C38">
        <w:rPr>
          <w:rFonts w:ascii="Arial" w:hAnsi="Arial" w:cs="Arial"/>
          <w:sz w:val="24"/>
          <w:szCs w:val="24"/>
        </w:rPr>
        <w:t xml:space="preserve">MDA-MB-231 </w:t>
      </w:r>
      <w:r>
        <w:rPr>
          <w:rFonts w:ascii="Arial" w:hAnsi="Arial" w:cs="Arial"/>
          <w:sz w:val="24"/>
          <w:szCs w:val="24"/>
        </w:rPr>
        <w:t>SEM images</w:t>
      </w:r>
      <w:r w:rsidR="005C6D8C">
        <w:rPr>
          <w:rFonts w:ascii="Arial" w:hAnsi="Arial" w:cs="Arial"/>
          <w:sz w:val="24"/>
          <w:szCs w:val="24"/>
        </w:rPr>
        <w:t xml:space="preserve"> at high magnifications</w:t>
      </w:r>
      <w:r>
        <w:rPr>
          <w:rFonts w:ascii="Arial" w:hAnsi="Arial" w:cs="Arial"/>
          <w:sz w:val="24"/>
          <w:szCs w:val="24"/>
        </w:rPr>
        <w:t xml:space="preserve">, </w:t>
      </w:r>
      <w:r w:rsidR="002F5B91">
        <w:rPr>
          <w:rFonts w:ascii="Arial" w:hAnsi="Arial" w:cs="Arial"/>
          <w:sz w:val="24"/>
          <w:szCs w:val="24"/>
        </w:rPr>
        <w:t>(</w:t>
      </w:r>
      <w:r>
        <w:rPr>
          <w:rFonts w:ascii="Arial" w:hAnsi="Arial" w:cs="Arial"/>
          <w:sz w:val="24"/>
          <w:szCs w:val="24"/>
        </w:rPr>
        <w:t>(A)</w:t>
      </w:r>
      <w:r w:rsidR="002F5B91">
        <w:rPr>
          <w:rFonts w:ascii="Arial" w:hAnsi="Arial" w:cs="Arial"/>
          <w:sz w:val="24"/>
          <w:szCs w:val="24"/>
        </w:rPr>
        <w:t>, (B))</w:t>
      </w:r>
      <w:r>
        <w:rPr>
          <w:rFonts w:ascii="Arial" w:hAnsi="Arial" w:cs="Arial"/>
          <w:sz w:val="24"/>
          <w:szCs w:val="24"/>
        </w:rPr>
        <w:t xml:space="preserve"> MDA-MB-231 </w:t>
      </w:r>
      <w:r w:rsidR="002F5B91">
        <w:rPr>
          <w:rFonts w:ascii="Arial" w:hAnsi="Arial" w:cs="Arial"/>
          <w:sz w:val="24"/>
          <w:szCs w:val="24"/>
        </w:rPr>
        <w:t>covered with Cu</w:t>
      </w:r>
      <w:r w:rsidR="002F5B91" w:rsidRPr="002F5B91">
        <w:rPr>
          <w:rFonts w:ascii="Arial" w:hAnsi="Arial" w:cs="Arial"/>
          <w:sz w:val="24"/>
          <w:szCs w:val="24"/>
          <w:vertAlign w:val="superscript"/>
        </w:rPr>
        <w:t>2+</w:t>
      </w:r>
      <w:r w:rsidR="002F5B91">
        <w:rPr>
          <w:rFonts w:ascii="Arial" w:hAnsi="Arial" w:cs="Arial"/>
          <w:sz w:val="24"/>
          <w:szCs w:val="24"/>
        </w:rPr>
        <w:t xml:space="preserve"> ion loaded GT2 phages</w:t>
      </w:r>
      <w:r>
        <w:rPr>
          <w:rFonts w:ascii="Arial" w:hAnsi="Arial" w:cs="Arial"/>
          <w:sz w:val="24"/>
          <w:szCs w:val="24"/>
        </w:rPr>
        <w:t xml:space="preserve">, </w:t>
      </w:r>
      <w:r w:rsidR="002F5B91">
        <w:rPr>
          <w:rFonts w:ascii="Arial" w:hAnsi="Arial" w:cs="Arial"/>
          <w:sz w:val="24"/>
          <w:szCs w:val="24"/>
        </w:rPr>
        <w:t>(</w:t>
      </w:r>
      <w:r>
        <w:rPr>
          <w:rFonts w:ascii="Arial" w:hAnsi="Arial" w:cs="Arial"/>
          <w:sz w:val="24"/>
          <w:szCs w:val="24"/>
        </w:rPr>
        <w:t>(</w:t>
      </w:r>
      <w:r w:rsidR="002F5B91">
        <w:rPr>
          <w:rFonts w:ascii="Arial" w:hAnsi="Arial" w:cs="Arial"/>
          <w:sz w:val="24"/>
          <w:szCs w:val="24"/>
        </w:rPr>
        <w:t>C</w:t>
      </w:r>
      <w:r>
        <w:rPr>
          <w:rFonts w:ascii="Arial" w:hAnsi="Arial" w:cs="Arial"/>
          <w:sz w:val="24"/>
          <w:szCs w:val="24"/>
        </w:rPr>
        <w:t>)</w:t>
      </w:r>
      <w:r w:rsidR="002F5B91">
        <w:rPr>
          <w:rFonts w:ascii="Arial" w:hAnsi="Arial" w:cs="Arial"/>
          <w:sz w:val="24"/>
          <w:szCs w:val="24"/>
        </w:rPr>
        <w:t>, (D))</w:t>
      </w:r>
      <w:r>
        <w:rPr>
          <w:rFonts w:ascii="Arial" w:hAnsi="Arial" w:cs="Arial"/>
          <w:sz w:val="24"/>
          <w:szCs w:val="24"/>
        </w:rPr>
        <w:t xml:space="preserve"> </w:t>
      </w:r>
      <w:r w:rsidR="002F5B91">
        <w:rPr>
          <w:rFonts w:ascii="Arial" w:hAnsi="Arial" w:cs="Arial"/>
          <w:sz w:val="24"/>
          <w:szCs w:val="24"/>
        </w:rPr>
        <w:t>MCF-7</w:t>
      </w:r>
      <w:r w:rsidR="002F5B91" w:rsidRPr="002F5B91">
        <w:rPr>
          <w:rFonts w:ascii="Arial" w:hAnsi="Arial" w:cs="Arial"/>
          <w:sz w:val="24"/>
          <w:szCs w:val="24"/>
        </w:rPr>
        <w:t xml:space="preserve"> covered with Cu</w:t>
      </w:r>
      <w:r w:rsidR="002F5B91" w:rsidRPr="002F5B91">
        <w:rPr>
          <w:rFonts w:ascii="Arial" w:hAnsi="Arial" w:cs="Arial"/>
          <w:sz w:val="24"/>
          <w:szCs w:val="24"/>
          <w:vertAlign w:val="superscript"/>
        </w:rPr>
        <w:t>2+</w:t>
      </w:r>
      <w:r w:rsidR="002F5B91" w:rsidRPr="002F5B91">
        <w:rPr>
          <w:rFonts w:ascii="Arial" w:hAnsi="Arial" w:cs="Arial"/>
          <w:sz w:val="24"/>
          <w:szCs w:val="24"/>
        </w:rPr>
        <w:t xml:space="preserve"> ion loaded GT2 phages</w:t>
      </w:r>
    </w:p>
    <w:p w14:paraId="17C7594E" w14:textId="77777777" w:rsidR="00D928DE" w:rsidRDefault="00D928DE" w:rsidP="00986888">
      <w:pPr>
        <w:wordWrap/>
        <w:spacing w:line="480" w:lineRule="auto"/>
        <w:contextualSpacing/>
        <w:rPr>
          <w:rFonts w:ascii="Arial" w:hAnsi="Arial" w:cs="Arial"/>
          <w:sz w:val="24"/>
          <w:szCs w:val="24"/>
        </w:rPr>
      </w:pPr>
    </w:p>
    <w:p w14:paraId="5371F886" w14:textId="77777777" w:rsidR="00D928DE" w:rsidRDefault="00D928DE" w:rsidP="00986888">
      <w:pPr>
        <w:wordWrap/>
        <w:spacing w:line="480" w:lineRule="auto"/>
        <w:contextualSpacing/>
        <w:rPr>
          <w:rFonts w:ascii="Arial" w:hAnsi="Arial" w:cs="Arial"/>
          <w:sz w:val="24"/>
          <w:szCs w:val="24"/>
        </w:rPr>
      </w:pPr>
    </w:p>
    <w:p w14:paraId="7B848A23" w14:textId="3F28B12B" w:rsidR="00462DFD" w:rsidRPr="00236323" w:rsidRDefault="00C81D67" w:rsidP="00986888">
      <w:pPr>
        <w:wordWrap/>
        <w:spacing w:line="480" w:lineRule="auto"/>
        <w:contextualSpacing/>
        <w:rPr>
          <w:rFonts w:ascii="Arial" w:hAnsi="Arial" w:cs="Arial"/>
          <w:b/>
          <w:sz w:val="24"/>
          <w:szCs w:val="24"/>
        </w:rPr>
      </w:pPr>
      <w:r>
        <w:rPr>
          <w:rFonts w:ascii="Arial" w:hAnsi="Arial" w:cs="Arial"/>
          <w:b/>
          <w:sz w:val="24"/>
          <w:szCs w:val="24"/>
        </w:rPr>
        <w:lastRenderedPageBreak/>
        <w:t xml:space="preserve">2.4 </w:t>
      </w:r>
      <w:r w:rsidR="00462DFD" w:rsidRPr="00236323">
        <w:rPr>
          <w:rFonts w:ascii="Arial" w:hAnsi="Arial" w:cs="Arial"/>
          <w:b/>
          <w:sz w:val="24"/>
          <w:szCs w:val="24"/>
        </w:rPr>
        <w:t>Conclusion</w:t>
      </w:r>
    </w:p>
    <w:p w14:paraId="6FD7760C" w14:textId="7379F054" w:rsidR="00462DFD" w:rsidRDefault="00462DFD" w:rsidP="0057213E">
      <w:pPr>
        <w:wordWrap/>
        <w:spacing w:line="480" w:lineRule="auto"/>
        <w:ind w:firstLine="800"/>
        <w:contextualSpacing/>
        <w:rPr>
          <w:rFonts w:ascii="Arial" w:hAnsi="Arial" w:cs="Arial"/>
          <w:sz w:val="24"/>
          <w:szCs w:val="24"/>
        </w:rPr>
      </w:pPr>
      <w:r w:rsidRPr="00236323">
        <w:rPr>
          <w:rFonts w:ascii="Arial" w:hAnsi="Arial" w:cs="Arial"/>
          <w:sz w:val="24"/>
          <w:szCs w:val="24"/>
        </w:rPr>
        <w:t xml:space="preserve">Copper seems to be </w:t>
      </w:r>
      <w:r w:rsidR="00B53A64">
        <w:rPr>
          <w:rFonts w:ascii="Arial" w:hAnsi="Arial" w:cs="Arial"/>
          <w:sz w:val="24"/>
          <w:szCs w:val="24"/>
        </w:rPr>
        <w:t xml:space="preserve">an </w:t>
      </w:r>
      <w:r w:rsidRPr="00236323">
        <w:rPr>
          <w:rFonts w:ascii="Arial" w:hAnsi="Arial" w:cs="Arial"/>
          <w:sz w:val="24"/>
          <w:szCs w:val="24"/>
        </w:rPr>
        <w:t>important cell growth facto</w:t>
      </w:r>
      <w:r w:rsidR="00B53A64">
        <w:rPr>
          <w:rFonts w:ascii="Arial" w:hAnsi="Arial" w:cs="Arial"/>
          <w:sz w:val="24"/>
          <w:szCs w:val="24"/>
        </w:rPr>
        <w:t>r</w:t>
      </w:r>
      <w:r w:rsidRPr="00236323">
        <w:rPr>
          <w:rFonts w:ascii="Arial" w:hAnsi="Arial" w:cs="Arial"/>
          <w:sz w:val="24"/>
          <w:szCs w:val="24"/>
        </w:rPr>
        <w:t xml:space="preserve"> particularly for cancer cells due to its role as an inducer of angiogenesis and several important growth mechanism boosters. However,</w:t>
      </w:r>
      <w:r w:rsidR="00AC71A0">
        <w:rPr>
          <w:rFonts w:ascii="Arial" w:hAnsi="Arial" w:cs="Arial"/>
          <w:sz w:val="24"/>
          <w:szCs w:val="24"/>
        </w:rPr>
        <w:t xml:space="preserve"> </w:t>
      </w:r>
      <w:r w:rsidRPr="00236323">
        <w:rPr>
          <w:rFonts w:ascii="Arial" w:hAnsi="Arial" w:cs="Arial"/>
          <w:sz w:val="24"/>
          <w:szCs w:val="24"/>
        </w:rPr>
        <w:t xml:space="preserve">copper overaccumulation causes serious problem in the growth of breast cancer cell lines (MCF-7 and MDA-MB-231). GT2 hydrogel shows the release of the copper-phage complex in a pH-dependent manner at body temperature. </w:t>
      </w:r>
      <w:r w:rsidR="009F6506">
        <w:rPr>
          <w:rFonts w:ascii="Arial" w:hAnsi="Arial" w:cs="Arial"/>
          <w:sz w:val="24"/>
          <w:szCs w:val="24"/>
        </w:rPr>
        <w:t>Released (strongly linked) Cu</w:t>
      </w:r>
      <w:r w:rsidR="009F6506" w:rsidRPr="009F6506">
        <w:rPr>
          <w:rFonts w:ascii="Arial" w:hAnsi="Arial" w:cs="Arial"/>
          <w:sz w:val="24"/>
          <w:szCs w:val="24"/>
          <w:vertAlign w:val="superscript"/>
        </w:rPr>
        <w:t>2+</w:t>
      </w:r>
      <w:r w:rsidR="009F6506">
        <w:rPr>
          <w:rFonts w:ascii="Arial" w:hAnsi="Arial" w:cs="Arial"/>
          <w:sz w:val="24"/>
          <w:szCs w:val="24"/>
          <w:vertAlign w:val="superscript"/>
        </w:rPr>
        <w:t xml:space="preserve"> </w:t>
      </w:r>
      <w:r w:rsidR="009F6506">
        <w:rPr>
          <w:rFonts w:ascii="Arial" w:hAnsi="Arial" w:cs="Arial"/>
          <w:sz w:val="24"/>
          <w:szCs w:val="24"/>
        </w:rPr>
        <w:t>ion-GT2 phage complex</w:t>
      </w:r>
      <w:r w:rsidR="00B53A64">
        <w:rPr>
          <w:rFonts w:ascii="Arial" w:hAnsi="Arial" w:cs="Arial"/>
          <w:sz w:val="24"/>
          <w:szCs w:val="24"/>
        </w:rPr>
        <w:t>es</w:t>
      </w:r>
      <w:r w:rsidR="009F6506">
        <w:rPr>
          <w:rFonts w:ascii="Arial" w:hAnsi="Arial" w:cs="Arial"/>
          <w:sz w:val="24"/>
          <w:szCs w:val="24"/>
        </w:rPr>
        <w:t xml:space="preserve"> can surround the </w:t>
      </w:r>
      <w:r w:rsidR="00237919">
        <w:rPr>
          <w:rFonts w:ascii="Arial" w:hAnsi="Arial" w:cs="Arial"/>
          <w:sz w:val="24"/>
          <w:szCs w:val="24"/>
        </w:rPr>
        <w:t>breast</w:t>
      </w:r>
      <w:r w:rsidR="009F6506">
        <w:rPr>
          <w:rFonts w:ascii="Arial" w:hAnsi="Arial" w:cs="Arial"/>
          <w:sz w:val="24"/>
          <w:szCs w:val="24"/>
        </w:rPr>
        <w:t xml:space="preserve"> cancer cell membranes and eventually kill the cancer cells (MCF-7 and MDA-MB-231)</w:t>
      </w:r>
      <w:r w:rsidR="00237919">
        <w:rPr>
          <w:rFonts w:ascii="Arial" w:hAnsi="Arial" w:cs="Arial"/>
          <w:sz w:val="24"/>
          <w:szCs w:val="24"/>
        </w:rPr>
        <w:t>.</w:t>
      </w:r>
      <w:r w:rsidR="009F6506">
        <w:rPr>
          <w:rFonts w:ascii="Arial" w:hAnsi="Arial" w:cs="Arial"/>
          <w:sz w:val="24"/>
          <w:szCs w:val="24"/>
        </w:rPr>
        <w:t xml:space="preserve"> </w:t>
      </w:r>
      <w:r w:rsidRPr="00236323">
        <w:rPr>
          <w:rFonts w:ascii="Arial" w:hAnsi="Arial" w:cs="Arial"/>
          <w:sz w:val="24"/>
          <w:szCs w:val="24"/>
        </w:rPr>
        <w:t xml:space="preserve">This pH-controlled release mechanism may enable us to </w:t>
      </w:r>
      <w:r w:rsidR="00E50751">
        <w:rPr>
          <w:rFonts w:ascii="Arial" w:hAnsi="Arial" w:cs="Arial"/>
          <w:sz w:val="24"/>
          <w:szCs w:val="24"/>
        </w:rPr>
        <w:t>treat</w:t>
      </w:r>
      <w:r w:rsidR="00F755CE">
        <w:rPr>
          <w:rFonts w:ascii="Arial" w:hAnsi="Arial" w:cs="Arial"/>
          <w:sz w:val="24"/>
          <w:szCs w:val="24"/>
        </w:rPr>
        <w:t xml:space="preserve"> and </w:t>
      </w:r>
      <w:r w:rsidRPr="00236323">
        <w:rPr>
          <w:rFonts w:ascii="Arial" w:hAnsi="Arial" w:cs="Arial"/>
          <w:sz w:val="24"/>
          <w:szCs w:val="24"/>
        </w:rPr>
        <w:t>kill cancer cells specifically in the body</w:t>
      </w:r>
      <w:r w:rsidR="00605EEB">
        <w:rPr>
          <w:rFonts w:ascii="Arial" w:hAnsi="Arial" w:cs="Arial"/>
          <w:sz w:val="24"/>
          <w:szCs w:val="24"/>
        </w:rPr>
        <w:t xml:space="preserve"> </w:t>
      </w:r>
      <w:r w:rsidR="00B53A64">
        <w:rPr>
          <w:rFonts w:ascii="Arial" w:hAnsi="Arial" w:cs="Arial"/>
          <w:sz w:val="24"/>
          <w:szCs w:val="24"/>
        </w:rPr>
        <w:t>over</w:t>
      </w:r>
      <w:r w:rsidR="00605EEB">
        <w:rPr>
          <w:rFonts w:ascii="Arial" w:hAnsi="Arial" w:cs="Arial"/>
          <w:sz w:val="24"/>
          <w:szCs w:val="24"/>
        </w:rPr>
        <w:t xml:space="preserve"> a long time period (&gt;1 month)</w:t>
      </w:r>
      <w:r w:rsidRPr="00236323">
        <w:rPr>
          <w:rFonts w:ascii="Arial" w:hAnsi="Arial" w:cs="Arial"/>
          <w:sz w:val="24"/>
          <w:szCs w:val="24"/>
        </w:rPr>
        <w:t>.</w:t>
      </w:r>
      <w:r w:rsidR="00CB3C2B" w:rsidRPr="00CB3C2B">
        <w:t xml:space="preserve"> </w:t>
      </w:r>
      <w:r w:rsidR="00CB3C2B">
        <w:rPr>
          <w:rFonts w:ascii="Arial" w:hAnsi="Arial" w:cs="Arial"/>
          <w:sz w:val="24"/>
          <w:szCs w:val="24"/>
        </w:rPr>
        <w:t xml:space="preserve">Due to </w:t>
      </w:r>
      <w:r w:rsidR="00F755CE">
        <w:rPr>
          <w:rFonts w:ascii="Arial" w:hAnsi="Arial" w:cs="Arial"/>
          <w:sz w:val="24"/>
          <w:szCs w:val="24"/>
        </w:rPr>
        <w:t xml:space="preserve">the </w:t>
      </w:r>
      <w:r w:rsidR="00C57178">
        <w:rPr>
          <w:rFonts w:ascii="Arial" w:hAnsi="Arial" w:cs="Arial"/>
          <w:sz w:val="24"/>
          <w:szCs w:val="24"/>
        </w:rPr>
        <w:t xml:space="preserve">cell </w:t>
      </w:r>
      <w:r w:rsidR="00F755CE">
        <w:rPr>
          <w:rFonts w:ascii="Arial" w:hAnsi="Arial" w:cs="Arial"/>
          <w:sz w:val="24"/>
          <w:szCs w:val="24"/>
        </w:rPr>
        <w:t>confinement</w:t>
      </w:r>
      <w:r w:rsidR="00CB3C2B">
        <w:rPr>
          <w:rFonts w:ascii="Arial" w:hAnsi="Arial" w:cs="Arial"/>
          <w:sz w:val="24"/>
          <w:szCs w:val="24"/>
        </w:rPr>
        <w:t xml:space="preserve"> of Cu</w:t>
      </w:r>
      <w:r w:rsidR="00CB3C2B" w:rsidRPr="0066700E">
        <w:rPr>
          <w:rFonts w:ascii="Arial" w:hAnsi="Arial" w:cs="Arial"/>
          <w:sz w:val="24"/>
          <w:szCs w:val="24"/>
          <w:vertAlign w:val="superscript"/>
        </w:rPr>
        <w:t>2+</w:t>
      </w:r>
      <w:r w:rsidR="00CB3C2B">
        <w:rPr>
          <w:rFonts w:ascii="Arial" w:hAnsi="Arial" w:cs="Arial"/>
          <w:sz w:val="24"/>
          <w:szCs w:val="24"/>
        </w:rPr>
        <w:t xml:space="preserve"> ion-GT2 phage complex</w:t>
      </w:r>
      <w:r w:rsidR="0066700E">
        <w:rPr>
          <w:rFonts w:ascii="Arial" w:hAnsi="Arial" w:cs="Arial"/>
          <w:sz w:val="24"/>
          <w:szCs w:val="24"/>
        </w:rPr>
        <w:t xml:space="preserve"> and direct delivery of Cu</w:t>
      </w:r>
      <w:r w:rsidR="0066700E" w:rsidRPr="0066700E">
        <w:rPr>
          <w:rFonts w:ascii="Arial" w:hAnsi="Arial" w:cs="Arial"/>
          <w:sz w:val="24"/>
          <w:szCs w:val="24"/>
          <w:vertAlign w:val="superscript"/>
        </w:rPr>
        <w:t>2+</w:t>
      </w:r>
      <w:r w:rsidR="0066700E">
        <w:rPr>
          <w:rFonts w:ascii="Arial" w:hAnsi="Arial" w:cs="Arial"/>
          <w:sz w:val="24"/>
          <w:szCs w:val="24"/>
        </w:rPr>
        <w:t xml:space="preserve"> ion into cytoplasm of cells</w:t>
      </w:r>
      <w:r w:rsidR="00CB3C2B">
        <w:rPr>
          <w:rFonts w:ascii="Arial" w:hAnsi="Arial" w:cs="Arial"/>
          <w:sz w:val="24"/>
          <w:szCs w:val="24"/>
        </w:rPr>
        <w:t xml:space="preserve">, breast cancer cells </w:t>
      </w:r>
      <w:r w:rsidR="00214974">
        <w:rPr>
          <w:rFonts w:ascii="Arial" w:hAnsi="Arial" w:cs="Arial"/>
          <w:sz w:val="24"/>
          <w:szCs w:val="24"/>
        </w:rPr>
        <w:t>may die</w:t>
      </w:r>
      <w:r w:rsidR="00CB3C2B">
        <w:rPr>
          <w:rFonts w:ascii="Arial" w:hAnsi="Arial" w:cs="Arial"/>
          <w:sz w:val="24"/>
          <w:szCs w:val="24"/>
        </w:rPr>
        <w:t xml:space="preserve"> from the lack of</w:t>
      </w:r>
      <w:r w:rsidR="00CB3C2B" w:rsidRPr="00CB3C2B">
        <w:rPr>
          <w:rFonts w:ascii="Arial" w:hAnsi="Arial" w:cs="Arial"/>
          <w:sz w:val="24"/>
          <w:szCs w:val="24"/>
        </w:rPr>
        <w:t xml:space="preserve"> </w:t>
      </w:r>
      <w:r w:rsidR="00214974">
        <w:rPr>
          <w:rFonts w:ascii="Arial" w:hAnsi="Arial" w:cs="Arial"/>
          <w:sz w:val="24"/>
          <w:szCs w:val="24"/>
        </w:rPr>
        <w:t>oxygen and nutrients</w:t>
      </w:r>
      <w:r w:rsidR="00CB3C2B">
        <w:rPr>
          <w:rFonts w:ascii="Arial" w:hAnsi="Arial" w:cs="Arial"/>
          <w:sz w:val="24"/>
          <w:szCs w:val="24"/>
        </w:rPr>
        <w:t xml:space="preserve"> and </w:t>
      </w:r>
      <w:r w:rsidR="00214974">
        <w:rPr>
          <w:rFonts w:ascii="Arial" w:hAnsi="Arial" w:cs="Arial"/>
          <w:sz w:val="24"/>
          <w:szCs w:val="24"/>
        </w:rPr>
        <w:t xml:space="preserve">oxidative stress. It may also cause a synergetic effect on killing breast cancer cells with their lack of interaction and </w:t>
      </w:r>
      <w:r w:rsidR="00CB3C2B" w:rsidRPr="00CB3C2B">
        <w:rPr>
          <w:rFonts w:ascii="Arial" w:hAnsi="Arial" w:cs="Arial"/>
          <w:sz w:val="24"/>
          <w:szCs w:val="24"/>
        </w:rPr>
        <w:t>respon</w:t>
      </w:r>
      <w:r w:rsidR="00CB3C2B">
        <w:rPr>
          <w:rFonts w:ascii="Arial" w:hAnsi="Arial" w:cs="Arial"/>
          <w:sz w:val="24"/>
          <w:szCs w:val="24"/>
        </w:rPr>
        <w:t xml:space="preserve">se </w:t>
      </w:r>
      <w:r w:rsidR="00CB3C2B" w:rsidRPr="00CB3C2B">
        <w:rPr>
          <w:rFonts w:ascii="Arial" w:hAnsi="Arial" w:cs="Arial"/>
          <w:sz w:val="24"/>
          <w:szCs w:val="24"/>
        </w:rPr>
        <w:t xml:space="preserve">to ECM and signal proteins, </w:t>
      </w:r>
      <w:r w:rsidR="0066700E" w:rsidRPr="00CB3C2B">
        <w:rPr>
          <w:rFonts w:ascii="Arial" w:hAnsi="Arial" w:cs="Arial"/>
          <w:sz w:val="24"/>
          <w:szCs w:val="24"/>
        </w:rPr>
        <w:t>critical</w:t>
      </w:r>
      <w:r w:rsidR="00CB3C2B" w:rsidRPr="00CB3C2B">
        <w:rPr>
          <w:rFonts w:ascii="Arial" w:hAnsi="Arial" w:cs="Arial"/>
          <w:sz w:val="24"/>
          <w:szCs w:val="24"/>
        </w:rPr>
        <w:t xml:space="preserve"> for their </w:t>
      </w:r>
      <w:r w:rsidR="0066700E">
        <w:rPr>
          <w:rFonts w:ascii="Arial" w:hAnsi="Arial" w:cs="Arial"/>
          <w:sz w:val="24"/>
          <w:szCs w:val="24"/>
        </w:rPr>
        <w:t xml:space="preserve">growth and </w:t>
      </w:r>
      <w:r w:rsidR="00CB3C2B" w:rsidRPr="00CB3C2B">
        <w:rPr>
          <w:rFonts w:ascii="Arial" w:hAnsi="Arial" w:cs="Arial"/>
          <w:sz w:val="24"/>
          <w:szCs w:val="24"/>
        </w:rPr>
        <w:t>survival</w:t>
      </w:r>
      <w:r w:rsidR="00214974">
        <w:rPr>
          <w:rFonts w:ascii="Arial" w:hAnsi="Arial" w:cs="Arial"/>
          <w:sz w:val="24"/>
          <w:szCs w:val="24"/>
        </w:rPr>
        <w:t xml:space="preserve"> in </w:t>
      </w:r>
      <w:r w:rsidR="00214974" w:rsidRPr="00214974">
        <w:rPr>
          <w:rFonts w:ascii="Arial" w:hAnsi="Arial" w:cs="Arial"/>
          <w:i/>
          <w:sz w:val="24"/>
          <w:szCs w:val="24"/>
        </w:rPr>
        <w:t>in vivo</w:t>
      </w:r>
      <w:r w:rsidR="00214974">
        <w:rPr>
          <w:rFonts w:ascii="Arial" w:hAnsi="Arial" w:cs="Arial"/>
          <w:sz w:val="24"/>
          <w:szCs w:val="24"/>
        </w:rPr>
        <w:t xml:space="preserve"> study</w:t>
      </w:r>
      <w:r w:rsidR="00CB3C2B" w:rsidRPr="00CB3C2B">
        <w:rPr>
          <w:rFonts w:ascii="Arial" w:hAnsi="Arial" w:cs="Arial"/>
          <w:sz w:val="24"/>
          <w:szCs w:val="24"/>
        </w:rPr>
        <w:t>.</w:t>
      </w:r>
      <w:r w:rsidR="00714D07">
        <w:rPr>
          <w:rFonts w:ascii="Arial" w:hAnsi="Arial" w:cs="Arial"/>
          <w:sz w:val="24"/>
          <w:szCs w:val="24"/>
        </w:rPr>
        <w:fldChar w:fldCharType="begin"/>
      </w:r>
      <w:r w:rsidR="00D34B6A">
        <w:rPr>
          <w:rFonts w:ascii="Arial" w:hAnsi="Arial" w:cs="Arial"/>
          <w:sz w:val="24"/>
          <w:szCs w:val="24"/>
        </w:rPr>
        <w:instrText xml:space="preserve"> ADDIN EN.CITE &lt;EndNote&gt;&lt;Cite&gt;&lt;Author&gt;Kim&lt;/Author&gt;&lt;Year&gt;2012&lt;/Year&gt;&lt;RecNum&gt;41&lt;/RecNum&gt;&lt;DisplayText&gt;&lt;style face="superscript"&gt;86&lt;/style&gt;&lt;/DisplayText&gt;&lt;record&gt;&lt;rec-number&gt;41&lt;/rec-number&gt;&lt;foreign-keys&gt;&lt;key app="EN" db-id="p5pvxvrfezd5t7evxzypxt0nrf2dvevtspwa" timestamp="1541103358"&gt;41&lt;/key&gt;&lt;/foreign-keys&gt;&lt;ref-type name="Journal Article"&gt;17&lt;/ref-type&gt;&lt;contributors&gt;&lt;authors&gt;&lt;author&gt;Kim, A.&lt;/author&gt;&lt;author&gt;Shin, T. H.&lt;/author&gt;&lt;author&gt;Shin, S. M.&lt;/author&gt;&lt;author&gt;Pham, C. D.&lt;/author&gt;&lt;author&gt;Choi, D. K.&lt;/author&gt;&lt;author&gt;Kwon, M. H.&lt;/author&gt;&lt;author&gt;Kim, Y. S.&lt;/author&gt;&lt;/authors&gt;&lt;/contributors&gt;&lt;auth-address&gt;Ajou Univ, Dept Mol Sci &amp;amp; Technol, Suwon 441749, South Korea&amp;#xD;Ajou Univ, Sch Med, Dept Microbiol, Suwon 441749, South Korea&lt;/auth-address&gt;&lt;titles&gt;&lt;title&gt;Cellular Internalization Mechanism and Intracellular Trafficking of Filamentous M13 Phages Displaying a Cell-Penetrating Transbody and TAT Peptide&lt;/title&gt;&lt;secondary-title&gt;Plos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One&lt;/abbr-1&gt;&lt;/alt-periodical&gt;&lt;volume&gt;7&lt;/volume&gt;&lt;number&gt;12&lt;/number&gt;&lt;keywords&gt;&lt;keyword&gt;caveolae-mediated endocytosis&lt;/keyword&gt;&lt;keyword&gt;protein transduction domain&lt;/keyword&gt;&lt;keyword&gt;mammalian-cells&lt;/keyword&gt;&lt;keyword&gt;dependent endocytosis&lt;/keyword&gt;&lt;keyword&gt;fusion proteins&lt;/keyword&gt;&lt;keyword&gt;gene-transfer&lt;/keyword&gt;&lt;keyword&gt;in-vivo&lt;/keyword&gt;&lt;keyword&gt;antibodies&lt;/keyword&gt;&lt;keyword&gt;DNA&lt;/keyword&gt;&lt;keyword&gt;binding&lt;/keyword&gt;&lt;/keywords&gt;&lt;dates&gt;&lt;year&gt;2012&lt;/year&gt;&lt;pub-dates&gt;&lt;date&gt;Dec 14&lt;/date&gt;&lt;/pub-dates&gt;&lt;/dates&gt;&lt;isbn&gt;1932-6203&lt;/isbn&gt;&lt;accession-num&gt;WOS:000312386800090&lt;/accession-num&gt;&lt;urls&gt;&lt;related-urls&gt;&lt;url&gt;&amp;lt;Go to ISI&amp;gt;://WOS:000312386800090&lt;/url&gt;&lt;/related-urls&gt;&lt;/urls&gt;&lt;electronic-resource-num&gt;ARTN e51813&amp;#xD;10.1371/journal.pone.0051813&lt;/electronic-resource-num&gt;&lt;language&gt;English&lt;/language&gt;&lt;/record&gt;&lt;/Cite&gt;&lt;/EndNote&gt;</w:instrText>
      </w:r>
      <w:r w:rsidR="00714D07">
        <w:rPr>
          <w:rFonts w:ascii="Arial" w:hAnsi="Arial" w:cs="Arial"/>
          <w:sz w:val="24"/>
          <w:szCs w:val="24"/>
        </w:rPr>
        <w:fldChar w:fldCharType="separate"/>
      </w:r>
      <w:r w:rsidR="00D34B6A" w:rsidRPr="00D34B6A">
        <w:rPr>
          <w:rFonts w:ascii="Arial" w:hAnsi="Arial" w:cs="Arial"/>
          <w:noProof/>
          <w:sz w:val="24"/>
          <w:szCs w:val="24"/>
          <w:vertAlign w:val="superscript"/>
        </w:rPr>
        <w:t>86</w:t>
      </w:r>
      <w:r w:rsidR="00714D07">
        <w:rPr>
          <w:rFonts w:ascii="Arial" w:hAnsi="Arial" w:cs="Arial"/>
          <w:sz w:val="24"/>
          <w:szCs w:val="24"/>
        </w:rPr>
        <w:fldChar w:fldCharType="end"/>
      </w:r>
      <w:r w:rsidR="00CB3C2B" w:rsidRPr="00CB3C2B">
        <w:rPr>
          <w:rFonts w:ascii="Arial" w:hAnsi="Arial" w:cs="Arial"/>
          <w:sz w:val="24"/>
          <w:szCs w:val="24"/>
        </w:rPr>
        <w:t xml:space="preserve"> </w:t>
      </w:r>
      <w:r w:rsidR="00B170F3">
        <w:rPr>
          <w:rFonts w:ascii="Arial" w:hAnsi="Arial" w:cs="Arial"/>
          <w:sz w:val="24"/>
          <w:szCs w:val="24"/>
        </w:rPr>
        <w:t>Eventually, Cu</w:t>
      </w:r>
      <w:r w:rsidR="00B170F3" w:rsidRPr="00B170F3">
        <w:rPr>
          <w:rFonts w:ascii="Arial" w:hAnsi="Arial" w:cs="Arial"/>
          <w:sz w:val="24"/>
          <w:szCs w:val="24"/>
          <w:vertAlign w:val="superscript"/>
        </w:rPr>
        <w:t>2+</w:t>
      </w:r>
      <w:r w:rsidR="00B170F3">
        <w:rPr>
          <w:rFonts w:ascii="Arial" w:hAnsi="Arial" w:cs="Arial"/>
          <w:sz w:val="24"/>
          <w:szCs w:val="24"/>
        </w:rPr>
        <w:t xml:space="preserve"> ion-bioorganic complex</w:t>
      </w:r>
      <w:r w:rsidR="00B53A64">
        <w:rPr>
          <w:rFonts w:ascii="Arial" w:hAnsi="Arial" w:cs="Arial"/>
          <w:sz w:val="24"/>
          <w:szCs w:val="24"/>
        </w:rPr>
        <w:t>-</w:t>
      </w:r>
      <w:r w:rsidR="00261D1A">
        <w:rPr>
          <w:rFonts w:ascii="Arial" w:hAnsi="Arial" w:cs="Arial"/>
          <w:sz w:val="24"/>
          <w:szCs w:val="24"/>
        </w:rPr>
        <w:t>surrounding mechanism</w:t>
      </w:r>
      <w:r w:rsidR="00B53A64">
        <w:rPr>
          <w:rFonts w:ascii="Arial" w:hAnsi="Arial" w:cs="Arial"/>
          <w:sz w:val="24"/>
          <w:szCs w:val="24"/>
        </w:rPr>
        <w:t>s</w:t>
      </w:r>
      <w:r w:rsidR="00B170F3">
        <w:rPr>
          <w:rFonts w:ascii="Arial" w:hAnsi="Arial" w:cs="Arial"/>
          <w:sz w:val="24"/>
          <w:szCs w:val="24"/>
        </w:rPr>
        <w:t xml:space="preserve"> may</w:t>
      </w:r>
      <w:r w:rsidR="00CB3C2B" w:rsidRPr="00CB3C2B">
        <w:rPr>
          <w:rFonts w:ascii="Arial" w:hAnsi="Arial" w:cs="Arial"/>
          <w:sz w:val="24"/>
          <w:szCs w:val="24"/>
        </w:rPr>
        <w:t xml:space="preserve"> </w:t>
      </w:r>
      <w:r w:rsidR="001D2B4D">
        <w:rPr>
          <w:rFonts w:ascii="Arial" w:hAnsi="Arial" w:cs="Arial"/>
          <w:sz w:val="24"/>
          <w:szCs w:val="24"/>
        </w:rPr>
        <w:t>lead</w:t>
      </w:r>
      <w:r w:rsidR="00CB3C2B" w:rsidRPr="00CB3C2B">
        <w:rPr>
          <w:rFonts w:ascii="Arial" w:hAnsi="Arial" w:cs="Arial"/>
          <w:sz w:val="24"/>
          <w:szCs w:val="24"/>
        </w:rPr>
        <w:t xml:space="preserve"> </w:t>
      </w:r>
      <w:r w:rsidR="00B170F3">
        <w:rPr>
          <w:rFonts w:ascii="Arial" w:hAnsi="Arial" w:cs="Arial"/>
          <w:sz w:val="24"/>
          <w:szCs w:val="24"/>
        </w:rPr>
        <w:t>cancer</w:t>
      </w:r>
      <w:r w:rsidR="00CB3C2B" w:rsidRPr="00CB3C2B">
        <w:rPr>
          <w:rFonts w:ascii="Arial" w:hAnsi="Arial" w:cs="Arial"/>
          <w:sz w:val="24"/>
          <w:szCs w:val="24"/>
        </w:rPr>
        <w:t xml:space="preserve"> cell</w:t>
      </w:r>
      <w:r w:rsidR="00B170F3">
        <w:rPr>
          <w:rFonts w:ascii="Arial" w:hAnsi="Arial" w:cs="Arial"/>
          <w:sz w:val="24"/>
          <w:szCs w:val="24"/>
        </w:rPr>
        <w:t>s</w:t>
      </w:r>
      <w:r w:rsidR="00CB3C2B" w:rsidRPr="00CB3C2B">
        <w:rPr>
          <w:rFonts w:ascii="Arial" w:hAnsi="Arial" w:cs="Arial"/>
          <w:sz w:val="24"/>
          <w:szCs w:val="24"/>
        </w:rPr>
        <w:t xml:space="preserve"> to </w:t>
      </w:r>
      <w:r w:rsidR="00B53A64">
        <w:rPr>
          <w:rFonts w:ascii="Arial" w:hAnsi="Arial" w:cs="Arial"/>
          <w:sz w:val="24"/>
          <w:szCs w:val="24"/>
        </w:rPr>
        <w:t xml:space="preserve">the </w:t>
      </w:r>
      <w:r w:rsidR="00CB3C2B" w:rsidRPr="00CB3C2B">
        <w:rPr>
          <w:rFonts w:ascii="Arial" w:hAnsi="Arial" w:cs="Arial"/>
          <w:sz w:val="24"/>
          <w:szCs w:val="24"/>
        </w:rPr>
        <w:t>apoptosis pathway</w:t>
      </w:r>
      <w:r w:rsidR="00171CC2">
        <w:rPr>
          <w:rFonts w:ascii="Arial" w:hAnsi="Arial" w:cs="Arial"/>
          <w:sz w:val="24"/>
          <w:szCs w:val="24"/>
        </w:rPr>
        <w:t xml:space="preserve"> more efficient</w:t>
      </w:r>
      <w:r w:rsidR="00B53A64">
        <w:rPr>
          <w:rFonts w:ascii="Arial" w:hAnsi="Arial" w:cs="Arial"/>
          <w:sz w:val="24"/>
          <w:szCs w:val="24"/>
        </w:rPr>
        <w:t>ly</w:t>
      </w:r>
      <w:r w:rsidR="00171CC2">
        <w:rPr>
          <w:rFonts w:ascii="Arial" w:hAnsi="Arial" w:cs="Arial"/>
          <w:sz w:val="24"/>
          <w:szCs w:val="24"/>
        </w:rPr>
        <w:t xml:space="preserve"> and effectively</w:t>
      </w:r>
      <w:r w:rsidR="00CB3C2B" w:rsidRPr="00CB3C2B">
        <w:rPr>
          <w:rFonts w:ascii="Arial" w:hAnsi="Arial" w:cs="Arial"/>
          <w:sz w:val="24"/>
          <w:szCs w:val="24"/>
        </w:rPr>
        <w:t>.</w:t>
      </w:r>
      <w:r w:rsidR="00B170F3">
        <w:rPr>
          <w:rFonts w:ascii="Arial" w:hAnsi="Arial" w:cs="Arial"/>
          <w:sz w:val="24"/>
          <w:szCs w:val="24"/>
        </w:rPr>
        <w:t xml:space="preserve"> </w:t>
      </w:r>
      <w:r w:rsidR="00BF6492">
        <w:rPr>
          <w:rFonts w:ascii="Arial" w:hAnsi="Arial" w:cs="Arial"/>
          <w:sz w:val="24"/>
          <w:szCs w:val="24"/>
        </w:rPr>
        <w:t>(Figure</w:t>
      </w:r>
      <w:r w:rsidR="00AC3088">
        <w:rPr>
          <w:rFonts w:ascii="Arial" w:hAnsi="Arial" w:cs="Arial"/>
          <w:sz w:val="24"/>
          <w:szCs w:val="24"/>
        </w:rPr>
        <w:t xml:space="preserve"> 2.</w:t>
      </w:r>
      <w:r w:rsidR="00EA5E01">
        <w:rPr>
          <w:rFonts w:ascii="Arial" w:hAnsi="Arial" w:cs="Arial"/>
          <w:sz w:val="24"/>
          <w:szCs w:val="24"/>
        </w:rPr>
        <w:t>28</w:t>
      </w:r>
      <w:r w:rsidR="00BF6492">
        <w:rPr>
          <w:rFonts w:ascii="Arial" w:hAnsi="Arial" w:cs="Arial"/>
          <w:sz w:val="24"/>
          <w:szCs w:val="24"/>
        </w:rPr>
        <w:t xml:space="preserve">) </w:t>
      </w:r>
      <w:r w:rsidR="0016555F">
        <w:rPr>
          <w:rFonts w:ascii="Arial" w:hAnsi="Arial" w:cs="Arial"/>
          <w:sz w:val="24"/>
          <w:szCs w:val="24"/>
        </w:rPr>
        <w:t xml:space="preserve">This new novel method might brighten up the </w:t>
      </w:r>
      <w:r w:rsidR="00892CEF">
        <w:rPr>
          <w:rFonts w:ascii="Arial" w:hAnsi="Arial" w:cs="Arial"/>
          <w:sz w:val="24"/>
          <w:szCs w:val="24"/>
        </w:rPr>
        <w:t>field</w:t>
      </w:r>
      <w:r w:rsidR="0016555F">
        <w:rPr>
          <w:rFonts w:ascii="Arial" w:hAnsi="Arial" w:cs="Arial"/>
          <w:sz w:val="24"/>
          <w:szCs w:val="24"/>
        </w:rPr>
        <w:t xml:space="preserve"> of cancer therapeutic </w:t>
      </w:r>
      <w:r w:rsidR="00892CEF">
        <w:rPr>
          <w:rFonts w:ascii="Arial" w:hAnsi="Arial" w:cs="Arial"/>
          <w:sz w:val="24"/>
          <w:szCs w:val="24"/>
        </w:rPr>
        <w:t>studies in the future</w:t>
      </w:r>
      <w:r w:rsidR="00B53A64">
        <w:rPr>
          <w:rFonts w:ascii="Arial" w:hAnsi="Arial" w:cs="Arial"/>
          <w:sz w:val="24"/>
          <w:szCs w:val="24"/>
        </w:rPr>
        <w:t>, and it</w:t>
      </w:r>
      <w:r w:rsidR="00892CEF">
        <w:rPr>
          <w:rFonts w:ascii="Arial" w:hAnsi="Arial" w:cs="Arial"/>
          <w:sz w:val="24"/>
          <w:szCs w:val="24"/>
        </w:rPr>
        <w:t xml:space="preserve"> can </w:t>
      </w:r>
      <w:r w:rsidR="00B53A64">
        <w:rPr>
          <w:rFonts w:ascii="Arial" w:hAnsi="Arial" w:cs="Arial"/>
          <w:sz w:val="24"/>
          <w:szCs w:val="24"/>
        </w:rPr>
        <w:t>also potentially be</w:t>
      </w:r>
      <w:r w:rsidR="00892CEF">
        <w:rPr>
          <w:rFonts w:ascii="Arial" w:hAnsi="Arial" w:cs="Arial"/>
          <w:sz w:val="24"/>
          <w:szCs w:val="24"/>
        </w:rPr>
        <w:t xml:space="preserve"> u</w:t>
      </w:r>
      <w:r w:rsidR="000E5DE8">
        <w:rPr>
          <w:rFonts w:ascii="Arial" w:hAnsi="Arial" w:cs="Arial"/>
          <w:sz w:val="24"/>
          <w:szCs w:val="24"/>
        </w:rPr>
        <w:t>tilized</w:t>
      </w:r>
      <w:r w:rsidR="00892CEF">
        <w:rPr>
          <w:rFonts w:ascii="Arial" w:hAnsi="Arial" w:cs="Arial"/>
          <w:sz w:val="24"/>
          <w:szCs w:val="24"/>
        </w:rPr>
        <w:t xml:space="preserve"> </w:t>
      </w:r>
      <w:r w:rsidR="00844D8A">
        <w:rPr>
          <w:rFonts w:ascii="Arial" w:hAnsi="Arial" w:cs="Arial"/>
          <w:sz w:val="24"/>
          <w:szCs w:val="24"/>
        </w:rPr>
        <w:t>for</w:t>
      </w:r>
      <w:r w:rsidR="00892CEF">
        <w:rPr>
          <w:rFonts w:ascii="Arial" w:hAnsi="Arial" w:cs="Arial"/>
          <w:sz w:val="24"/>
          <w:szCs w:val="24"/>
        </w:rPr>
        <w:t xml:space="preserve"> </w:t>
      </w:r>
      <w:r w:rsidR="00844D8A">
        <w:rPr>
          <w:rFonts w:ascii="Arial" w:hAnsi="Arial" w:cs="Arial"/>
          <w:sz w:val="24"/>
          <w:szCs w:val="24"/>
        </w:rPr>
        <w:t>other studies such as</w:t>
      </w:r>
      <w:r w:rsidR="00B53A64">
        <w:rPr>
          <w:rFonts w:ascii="Arial" w:hAnsi="Arial" w:cs="Arial"/>
          <w:sz w:val="24"/>
          <w:szCs w:val="24"/>
        </w:rPr>
        <w:t xml:space="preserve"> the measurement of</w:t>
      </w:r>
      <w:r w:rsidR="00892CEF">
        <w:rPr>
          <w:rFonts w:ascii="Arial" w:hAnsi="Arial" w:cs="Arial"/>
          <w:sz w:val="24"/>
          <w:szCs w:val="24"/>
        </w:rPr>
        <w:t xml:space="preserve"> copper ion concentrations in water-based solutions </w:t>
      </w:r>
      <w:r w:rsidR="00886BFF">
        <w:rPr>
          <w:rFonts w:ascii="Arial" w:hAnsi="Arial" w:cs="Arial"/>
          <w:sz w:val="24"/>
          <w:szCs w:val="24"/>
        </w:rPr>
        <w:t>and</w:t>
      </w:r>
      <w:r w:rsidR="00892CEF">
        <w:rPr>
          <w:rFonts w:ascii="Arial" w:hAnsi="Arial" w:cs="Arial"/>
          <w:sz w:val="24"/>
          <w:szCs w:val="24"/>
        </w:rPr>
        <w:t xml:space="preserve"> </w:t>
      </w:r>
      <w:r w:rsidR="00B53A64">
        <w:rPr>
          <w:rFonts w:ascii="Arial" w:hAnsi="Arial" w:cs="Arial"/>
          <w:sz w:val="24"/>
          <w:szCs w:val="24"/>
        </w:rPr>
        <w:t xml:space="preserve">the </w:t>
      </w:r>
      <w:r w:rsidR="00892CEF">
        <w:rPr>
          <w:rFonts w:ascii="Arial" w:hAnsi="Arial" w:cs="Arial"/>
          <w:sz w:val="24"/>
          <w:szCs w:val="24"/>
        </w:rPr>
        <w:t>removal of toxic organic complex</w:t>
      </w:r>
      <w:r w:rsidR="001D2B4D">
        <w:rPr>
          <w:rFonts w:ascii="Arial" w:hAnsi="Arial" w:cs="Arial"/>
          <w:sz w:val="24"/>
          <w:szCs w:val="24"/>
        </w:rPr>
        <w:t xml:space="preserve"> </w:t>
      </w:r>
      <w:r w:rsidR="00B53A64">
        <w:rPr>
          <w:rFonts w:ascii="Arial" w:hAnsi="Arial" w:cs="Arial"/>
          <w:sz w:val="24"/>
          <w:szCs w:val="24"/>
        </w:rPr>
        <w:t>as well as</w:t>
      </w:r>
      <w:r w:rsidR="001D2B4D">
        <w:rPr>
          <w:rFonts w:ascii="Arial" w:hAnsi="Arial" w:cs="Arial"/>
          <w:sz w:val="24"/>
          <w:szCs w:val="24"/>
        </w:rPr>
        <w:t xml:space="preserve"> many other Cu</w:t>
      </w:r>
      <w:r w:rsidR="001D2B4D" w:rsidRPr="001D2B4D">
        <w:rPr>
          <w:rFonts w:ascii="Arial" w:hAnsi="Arial" w:cs="Arial"/>
          <w:sz w:val="24"/>
          <w:szCs w:val="24"/>
          <w:vertAlign w:val="superscript"/>
        </w:rPr>
        <w:t>2+</w:t>
      </w:r>
      <w:r w:rsidR="001D2B4D">
        <w:rPr>
          <w:rFonts w:ascii="Arial" w:hAnsi="Arial" w:cs="Arial"/>
          <w:sz w:val="24"/>
          <w:szCs w:val="24"/>
        </w:rPr>
        <w:t xml:space="preserve"> ion related organic chemical studies</w:t>
      </w:r>
      <w:r w:rsidR="00892CEF">
        <w:rPr>
          <w:rFonts w:ascii="Arial" w:hAnsi="Arial" w:cs="Arial"/>
          <w:sz w:val="24"/>
          <w:szCs w:val="24"/>
        </w:rPr>
        <w:t>.</w:t>
      </w:r>
    </w:p>
    <w:p w14:paraId="37D8A731" w14:textId="26DC84FF" w:rsidR="00462DFD" w:rsidRPr="00236323" w:rsidRDefault="00BF6492" w:rsidP="00BF6492">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16559627" wp14:editId="0482BEC0">
            <wp:extent cx="5730875" cy="3225165"/>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0D92CDF5" w14:textId="08D6F2B8" w:rsidR="00462DFD" w:rsidRPr="00236323" w:rsidRDefault="00BF6492" w:rsidP="00986888">
      <w:pPr>
        <w:wordWrap/>
        <w:spacing w:line="480" w:lineRule="auto"/>
        <w:contextualSpacing/>
        <w:rPr>
          <w:rFonts w:ascii="Arial" w:hAnsi="Arial" w:cs="Arial"/>
          <w:sz w:val="24"/>
          <w:szCs w:val="24"/>
        </w:rPr>
      </w:pPr>
      <w:r w:rsidRPr="003F6BAC">
        <w:rPr>
          <w:rFonts w:ascii="Arial" w:hAnsi="Arial" w:cs="Arial"/>
          <w:b/>
          <w:sz w:val="24"/>
          <w:szCs w:val="24"/>
        </w:rPr>
        <w:t>Figure 2.</w:t>
      </w:r>
      <w:r w:rsidR="005F79FC">
        <w:rPr>
          <w:rFonts w:ascii="Arial" w:hAnsi="Arial" w:cs="Arial"/>
          <w:b/>
          <w:sz w:val="24"/>
          <w:szCs w:val="24"/>
        </w:rPr>
        <w:t>28</w:t>
      </w:r>
      <w:r>
        <w:rPr>
          <w:rFonts w:ascii="Arial" w:hAnsi="Arial" w:cs="Arial"/>
          <w:sz w:val="24"/>
          <w:szCs w:val="24"/>
        </w:rPr>
        <w:t xml:space="preserve"> Schematic Image of overall process of building a breast cancer therapeutic Cu</w:t>
      </w:r>
      <w:r w:rsidRPr="00BF6492">
        <w:rPr>
          <w:rFonts w:ascii="Arial" w:hAnsi="Arial" w:cs="Arial"/>
          <w:sz w:val="24"/>
          <w:szCs w:val="24"/>
          <w:vertAlign w:val="superscript"/>
        </w:rPr>
        <w:t xml:space="preserve">2+ </w:t>
      </w:r>
      <w:r>
        <w:rPr>
          <w:rFonts w:ascii="Arial" w:hAnsi="Arial" w:cs="Arial"/>
          <w:sz w:val="24"/>
          <w:szCs w:val="24"/>
        </w:rPr>
        <w:t>ion-Phage hydrogel</w:t>
      </w:r>
    </w:p>
    <w:p w14:paraId="4F7BCB12" w14:textId="70183E32" w:rsidR="00462DFD" w:rsidRPr="00236323" w:rsidRDefault="00462DFD" w:rsidP="00BF2B2D">
      <w:pPr>
        <w:wordWrap/>
        <w:spacing w:line="480" w:lineRule="auto"/>
        <w:contextualSpacing/>
        <w:jc w:val="center"/>
        <w:rPr>
          <w:rFonts w:ascii="Arial" w:hAnsi="Arial" w:cs="Arial"/>
          <w:sz w:val="24"/>
          <w:szCs w:val="24"/>
        </w:rPr>
      </w:pPr>
    </w:p>
    <w:p w14:paraId="7F5B8843" w14:textId="77777777" w:rsidR="00462DFD" w:rsidRPr="00236323" w:rsidRDefault="00462DFD" w:rsidP="00986888">
      <w:pPr>
        <w:wordWrap/>
        <w:spacing w:line="480" w:lineRule="auto"/>
        <w:contextualSpacing/>
        <w:rPr>
          <w:rFonts w:ascii="Arial" w:hAnsi="Arial" w:cs="Arial"/>
          <w:sz w:val="24"/>
          <w:szCs w:val="24"/>
        </w:rPr>
      </w:pPr>
    </w:p>
    <w:p w14:paraId="75876F2B" w14:textId="7797A82A" w:rsidR="00462DFD" w:rsidRDefault="00462DFD" w:rsidP="00986888">
      <w:pPr>
        <w:wordWrap/>
        <w:spacing w:line="480" w:lineRule="auto"/>
        <w:contextualSpacing/>
        <w:rPr>
          <w:rFonts w:ascii="Arial" w:hAnsi="Arial" w:cs="Arial"/>
          <w:sz w:val="24"/>
          <w:szCs w:val="24"/>
        </w:rPr>
      </w:pPr>
    </w:p>
    <w:p w14:paraId="101B4347" w14:textId="00F0C38D" w:rsidR="00464641" w:rsidRDefault="00464641" w:rsidP="00986888">
      <w:pPr>
        <w:wordWrap/>
        <w:spacing w:line="480" w:lineRule="auto"/>
        <w:contextualSpacing/>
        <w:rPr>
          <w:rFonts w:ascii="Arial" w:hAnsi="Arial" w:cs="Arial"/>
          <w:sz w:val="24"/>
          <w:szCs w:val="24"/>
        </w:rPr>
      </w:pPr>
    </w:p>
    <w:p w14:paraId="2F8ABA03" w14:textId="77777777" w:rsidR="00464641" w:rsidRPr="00236323" w:rsidRDefault="00464641" w:rsidP="00986888">
      <w:pPr>
        <w:wordWrap/>
        <w:spacing w:line="480" w:lineRule="auto"/>
        <w:contextualSpacing/>
        <w:rPr>
          <w:rFonts w:ascii="Arial" w:hAnsi="Arial" w:cs="Arial"/>
          <w:sz w:val="24"/>
          <w:szCs w:val="24"/>
        </w:rPr>
      </w:pPr>
    </w:p>
    <w:p w14:paraId="67C0B623" w14:textId="77777777" w:rsidR="00462DFD" w:rsidRPr="00236323" w:rsidRDefault="00462DFD" w:rsidP="00986888">
      <w:pPr>
        <w:wordWrap/>
        <w:spacing w:line="480" w:lineRule="auto"/>
        <w:contextualSpacing/>
        <w:rPr>
          <w:rFonts w:ascii="Arial" w:hAnsi="Arial" w:cs="Arial"/>
          <w:sz w:val="24"/>
          <w:szCs w:val="24"/>
        </w:rPr>
      </w:pPr>
    </w:p>
    <w:p w14:paraId="67183DBF" w14:textId="43EE1A98" w:rsidR="00462DFD" w:rsidRDefault="00462DFD" w:rsidP="00986888">
      <w:pPr>
        <w:wordWrap/>
        <w:spacing w:line="480" w:lineRule="auto"/>
        <w:contextualSpacing/>
        <w:rPr>
          <w:rFonts w:ascii="Arial" w:hAnsi="Arial" w:cs="Arial"/>
          <w:sz w:val="24"/>
          <w:szCs w:val="24"/>
        </w:rPr>
      </w:pPr>
    </w:p>
    <w:p w14:paraId="6F27F399" w14:textId="7AE55857" w:rsidR="00462DFD" w:rsidRPr="00236323" w:rsidRDefault="00462DFD" w:rsidP="00C41844">
      <w:pPr>
        <w:wordWrap/>
        <w:spacing w:line="480" w:lineRule="auto"/>
        <w:contextualSpacing/>
        <w:jc w:val="center"/>
        <w:rPr>
          <w:rFonts w:ascii="Arial" w:hAnsi="Arial" w:cs="Arial"/>
          <w:sz w:val="24"/>
          <w:szCs w:val="24"/>
        </w:rPr>
      </w:pPr>
    </w:p>
    <w:p w14:paraId="57FAAEAD" w14:textId="77777777" w:rsidR="00462DFD" w:rsidRPr="00236323" w:rsidRDefault="00462DFD" w:rsidP="00986888">
      <w:pPr>
        <w:wordWrap/>
        <w:spacing w:line="480" w:lineRule="auto"/>
        <w:contextualSpacing/>
        <w:rPr>
          <w:rFonts w:ascii="Arial" w:hAnsi="Arial" w:cs="Arial"/>
          <w:sz w:val="24"/>
          <w:szCs w:val="24"/>
        </w:rPr>
      </w:pPr>
    </w:p>
    <w:p w14:paraId="470C0321" w14:textId="6F4B783B" w:rsidR="00462DFD" w:rsidRPr="00236323" w:rsidRDefault="00462DFD" w:rsidP="00986888">
      <w:pPr>
        <w:wordWrap/>
        <w:spacing w:line="480" w:lineRule="auto"/>
        <w:contextualSpacing/>
        <w:rPr>
          <w:rFonts w:ascii="Arial" w:hAnsi="Arial" w:cs="Arial"/>
          <w:sz w:val="24"/>
          <w:szCs w:val="24"/>
        </w:rPr>
      </w:pPr>
    </w:p>
    <w:p w14:paraId="3D5072A2" w14:textId="77777777" w:rsidR="00C41844" w:rsidRPr="00236323" w:rsidRDefault="00C41844" w:rsidP="00986888">
      <w:pPr>
        <w:wordWrap/>
        <w:spacing w:line="480" w:lineRule="auto"/>
        <w:contextualSpacing/>
        <w:rPr>
          <w:rFonts w:ascii="Arial" w:hAnsi="Arial" w:cs="Arial"/>
          <w:sz w:val="24"/>
          <w:szCs w:val="24"/>
        </w:rPr>
      </w:pPr>
    </w:p>
    <w:p w14:paraId="1BD0C445" w14:textId="3349F793" w:rsidR="00462DFD" w:rsidRDefault="00462DFD" w:rsidP="00986888">
      <w:pPr>
        <w:wordWrap/>
        <w:spacing w:line="480" w:lineRule="auto"/>
        <w:contextualSpacing/>
        <w:rPr>
          <w:rFonts w:ascii="Arial" w:hAnsi="Arial" w:cs="Arial"/>
          <w:sz w:val="24"/>
          <w:szCs w:val="24"/>
        </w:rPr>
      </w:pPr>
    </w:p>
    <w:p w14:paraId="37AB9ECA" w14:textId="77777777" w:rsidR="00892FD1" w:rsidRPr="00236323" w:rsidRDefault="00892FD1" w:rsidP="00986888">
      <w:pPr>
        <w:wordWrap/>
        <w:spacing w:line="480" w:lineRule="auto"/>
        <w:contextualSpacing/>
        <w:rPr>
          <w:rFonts w:ascii="Arial" w:hAnsi="Arial" w:cs="Arial"/>
          <w:sz w:val="24"/>
          <w:szCs w:val="24"/>
        </w:rPr>
      </w:pPr>
    </w:p>
    <w:p w14:paraId="0F81DD11" w14:textId="2E903BAE" w:rsidR="00DC7726" w:rsidRPr="00236323" w:rsidRDefault="00C13D9B" w:rsidP="00D70067">
      <w:pPr>
        <w:wordWrap/>
        <w:spacing w:line="480" w:lineRule="auto"/>
        <w:contextualSpacing/>
        <w:rPr>
          <w:rFonts w:ascii="Arial" w:hAnsi="Arial" w:cs="Arial"/>
          <w:b/>
          <w:sz w:val="28"/>
          <w:szCs w:val="24"/>
        </w:rPr>
      </w:pPr>
      <w:r w:rsidRPr="00236323">
        <w:rPr>
          <w:rFonts w:ascii="Arial" w:hAnsi="Arial" w:cs="Arial"/>
          <w:b/>
          <w:sz w:val="28"/>
          <w:szCs w:val="24"/>
        </w:rPr>
        <w:lastRenderedPageBreak/>
        <w:t xml:space="preserve">Chapter </w:t>
      </w:r>
      <w:r w:rsidR="000E28A7">
        <w:rPr>
          <w:rFonts w:ascii="Arial" w:hAnsi="Arial" w:cs="Arial"/>
          <w:b/>
          <w:sz w:val="28"/>
          <w:szCs w:val="24"/>
        </w:rPr>
        <w:t>3</w:t>
      </w:r>
      <w:r w:rsidRPr="00236323">
        <w:rPr>
          <w:rFonts w:ascii="Arial" w:hAnsi="Arial" w:cs="Arial"/>
          <w:b/>
          <w:sz w:val="28"/>
          <w:szCs w:val="24"/>
        </w:rPr>
        <w:t xml:space="preserve">. </w:t>
      </w:r>
      <w:r w:rsidR="00DC7726" w:rsidRPr="00236323">
        <w:rPr>
          <w:rFonts w:ascii="Arial" w:hAnsi="Arial" w:cs="Arial"/>
          <w:b/>
          <w:sz w:val="28"/>
          <w:szCs w:val="24"/>
        </w:rPr>
        <w:t>Gold (III) ion-M13 Phage Based Hydrogel</w:t>
      </w:r>
      <w:r w:rsidR="00F21AC2">
        <w:rPr>
          <w:rFonts w:ascii="Arial" w:hAnsi="Arial" w:cs="Arial"/>
          <w:b/>
          <w:sz w:val="28"/>
          <w:szCs w:val="24"/>
        </w:rPr>
        <w:t xml:space="preserve"> </w:t>
      </w:r>
      <w:r w:rsidR="005D3352">
        <w:rPr>
          <w:rFonts w:ascii="Arial" w:hAnsi="Arial" w:cs="Arial"/>
          <w:b/>
          <w:sz w:val="28"/>
          <w:szCs w:val="24"/>
        </w:rPr>
        <w:t>Formation</w:t>
      </w:r>
      <w:r w:rsidR="00DC7726" w:rsidRPr="00236323">
        <w:rPr>
          <w:rFonts w:ascii="Arial" w:hAnsi="Arial" w:cs="Arial"/>
          <w:b/>
          <w:sz w:val="28"/>
          <w:szCs w:val="24"/>
        </w:rPr>
        <w:t xml:space="preserve"> for </w:t>
      </w:r>
      <w:r w:rsidR="00DC7726">
        <w:rPr>
          <w:rFonts w:ascii="Arial" w:hAnsi="Arial" w:cs="Arial"/>
          <w:b/>
          <w:sz w:val="28"/>
          <w:szCs w:val="24"/>
        </w:rPr>
        <w:t xml:space="preserve">Potential </w:t>
      </w:r>
      <w:r w:rsidR="00DC7726" w:rsidRPr="00236323">
        <w:rPr>
          <w:rFonts w:ascii="Arial" w:hAnsi="Arial" w:cs="Arial"/>
          <w:b/>
          <w:sz w:val="28"/>
          <w:szCs w:val="24"/>
        </w:rPr>
        <w:t xml:space="preserve">Green </w:t>
      </w:r>
      <w:r w:rsidR="00DA1EE9">
        <w:rPr>
          <w:rFonts w:ascii="Arial" w:hAnsi="Arial" w:cs="Arial"/>
          <w:b/>
          <w:sz w:val="28"/>
          <w:szCs w:val="24"/>
        </w:rPr>
        <w:t>Bioc</w:t>
      </w:r>
      <w:r w:rsidR="00DC7726" w:rsidRPr="00236323">
        <w:rPr>
          <w:rFonts w:ascii="Arial" w:hAnsi="Arial" w:cs="Arial"/>
          <w:b/>
          <w:sz w:val="28"/>
          <w:szCs w:val="24"/>
        </w:rPr>
        <w:t>hemical Synthesis of Fine Gold Nanoparticle</w:t>
      </w:r>
      <w:r w:rsidR="005D3352">
        <w:rPr>
          <w:rFonts w:ascii="Arial" w:hAnsi="Arial" w:cs="Arial"/>
          <w:b/>
          <w:sz w:val="28"/>
          <w:szCs w:val="24"/>
        </w:rPr>
        <w:t>s</w:t>
      </w:r>
    </w:p>
    <w:p w14:paraId="040A90D3" w14:textId="4C0674BC" w:rsidR="00DC7726" w:rsidRPr="00236323" w:rsidRDefault="000E28A7" w:rsidP="00D70067">
      <w:pPr>
        <w:wordWrap/>
        <w:spacing w:line="480" w:lineRule="auto"/>
        <w:contextualSpacing/>
        <w:rPr>
          <w:rFonts w:ascii="Arial" w:hAnsi="Arial" w:cs="Arial"/>
          <w:b/>
          <w:sz w:val="24"/>
          <w:szCs w:val="24"/>
        </w:rPr>
      </w:pPr>
      <w:r>
        <w:rPr>
          <w:rFonts w:ascii="Arial" w:hAnsi="Arial" w:cs="Arial"/>
          <w:b/>
          <w:sz w:val="24"/>
          <w:szCs w:val="24"/>
        </w:rPr>
        <w:t>3</w:t>
      </w:r>
      <w:r w:rsidR="00DC7726" w:rsidRPr="00236323">
        <w:rPr>
          <w:rFonts w:ascii="Arial" w:hAnsi="Arial" w:cs="Arial"/>
          <w:b/>
          <w:sz w:val="24"/>
          <w:szCs w:val="24"/>
        </w:rPr>
        <w:t>.1 Introduction</w:t>
      </w:r>
    </w:p>
    <w:p w14:paraId="00EF729B" w14:textId="2715EACB" w:rsidR="00D738A3" w:rsidRDefault="002144FD" w:rsidP="00DE1874">
      <w:pPr>
        <w:pBdr>
          <w:bottom w:val="single" w:sz="4" w:space="0" w:color="auto"/>
        </w:pBdr>
        <w:wordWrap/>
        <w:spacing w:line="480" w:lineRule="auto"/>
        <w:ind w:firstLine="800"/>
        <w:contextualSpacing/>
        <w:rPr>
          <w:rFonts w:ascii="Arial" w:hAnsi="Arial" w:cs="Arial"/>
          <w:sz w:val="24"/>
        </w:rPr>
      </w:pPr>
      <w:r w:rsidRPr="009241A5">
        <w:rPr>
          <w:rFonts w:ascii="Arial" w:hAnsi="Arial" w:cs="Arial"/>
          <w:sz w:val="24"/>
        </w:rPr>
        <w:t xml:space="preserve">Nanotechnology has </w:t>
      </w:r>
      <w:r w:rsidR="00585CB1">
        <w:rPr>
          <w:rFonts w:ascii="Arial" w:hAnsi="Arial" w:cs="Arial"/>
          <w:sz w:val="24"/>
        </w:rPr>
        <w:t>been advanced rapidly for many scientific researches such as the nanoprobes</w:t>
      </w:r>
      <w:r w:rsidRPr="009241A5">
        <w:rPr>
          <w:rFonts w:ascii="Arial" w:hAnsi="Arial" w:cs="Arial"/>
          <w:sz w:val="24"/>
        </w:rPr>
        <w:t xml:space="preserve"> development for detecti</w:t>
      </w:r>
      <w:r w:rsidR="00585CB1">
        <w:rPr>
          <w:rFonts w:ascii="Arial" w:hAnsi="Arial" w:cs="Arial"/>
          <w:sz w:val="24"/>
        </w:rPr>
        <w:t xml:space="preserve">ng </w:t>
      </w:r>
      <w:r w:rsidRPr="009241A5">
        <w:rPr>
          <w:rFonts w:ascii="Arial" w:hAnsi="Arial" w:cs="Arial"/>
          <w:sz w:val="24"/>
        </w:rPr>
        <w:t>metal ions</w:t>
      </w:r>
      <w:r w:rsidR="00585CB1">
        <w:rPr>
          <w:rFonts w:ascii="Arial" w:hAnsi="Arial" w:cs="Arial"/>
          <w:sz w:val="24"/>
        </w:rPr>
        <w:t xml:space="preserve">, </w:t>
      </w:r>
      <w:r w:rsidR="00D57AFC">
        <w:rPr>
          <w:rFonts w:ascii="Arial" w:hAnsi="Arial" w:cs="Arial"/>
          <w:sz w:val="24"/>
        </w:rPr>
        <w:t>RNA, peptides or proteins so on</w:t>
      </w:r>
      <w:r w:rsidRPr="009241A5">
        <w:rPr>
          <w:rFonts w:ascii="Arial" w:hAnsi="Arial" w:cs="Arial"/>
          <w:sz w:val="24"/>
        </w:rPr>
        <w:t>.</w:t>
      </w:r>
      <w:r w:rsidR="00D608E1">
        <w:rPr>
          <w:rFonts w:ascii="Arial" w:hAnsi="Arial" w:cs="Arial"/>
          <w:sz w:val="24"/>
        </w:rPr>
        <w:fldChar w:fldCharType="begin">
          <w:fldData xml:space="preserve">PEVuZE5vdGU+PENpdGU+PEF1dGhvcj5Qcml5YWRhcnNoaW5pPC9BdXRob3I+PFllYXI+MjAxNzwv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PEVuZE5vdGU+PENpdGU+PEF1dGhvcj5Qcml5YWRhcnNoaW5pPC9BdXRob3I+PFllYXI+MjAxNzwv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D608E1">
        <w:rPr>
          <w:rFonts w:ascii="Arial" w:hAnsi="Arial" w:cs="Arial"/>
          <w:sz w:val="24"/>
        </w:rPr>
      </w:r>
      <w:r w:rsidR="00D608E1">
        <w:rPr>
          <w:rFonts w:ascii="Arial" w:hAnsi="Arial" w:cs="Arial"/>
          <w:sz w:val="24"/>
        </w:rPr>
        <w:fldChar w:fldCharType="separate"/>
      </w:r>
      <w:r w:rsidR="00D34B6A" w:rsidRPr="00D34B6A">
        <w:rPr>
          <w:rFonts w:ascii="Arial" w:hAnsi="Arial" w:cs="Arial"/>
          <w:noProof/>
          <w:sz w:val="24"/>
          <w:vertAlign w:val="superscript"/>
        </w:rPr>
        <w:t>87-89</w:t>
      </w:r>
      <w:r w:rsidR="00D608E1">
        <w:rPr>
          <w:rFonts w:ascii="Arial" w:hAnsi="Arial" w:cs="Arial"/>
          <w:sz w:val="24"/>
        </w:rPr>
        <w:fldChar w:fldCharType="end"/>
      </w:r>
      <w:r w:rsidR="00D608E1">
        <w:rPr>
          <w:rFonts w:ascii="Arial" w:hAnsi="Arial" w:cs="Arial"/>
          <w:sz w:val="24"/>
        </w:rPr>
        <w:t xml:space="preserve"> </w:t>
      </w:r>
      <w:r w:rsidR="004A1AB9">
        <w:rPr>
          <w:rFonts w:ascii="Arial" w:hAnsi="Arial" w:cs="Arial"/>
          <w:sz w:val="24"/>
        </w:rPr>
        <w:t>Nano</w:t>
      </w:r>
      <w:r w:rsidRPr="009241A5">
        <w:rPr>
          <w:rFonts w:ascii="Arial" w:hAnsi="Arial" w:cs="Arial"/>
          <w:sz w:val="24"/>
        </w:rPr>
        <w:t>particles with the</w:t>
      </w:r>
      <w:r w:rsidR="004A1AB9">
        <w:rPr>
          <w:rFonts w:ascii="Arial" w:hAnsi="Arial" w:cs="Arial"/>
          <w:sz w:val="24"/>
        </w:rPr>
        <w:t xml:space="preserve"> </w:t>
      </w:r>
      <w:r w:rsidR="00F1694B" w:rsidRPr="009241A5">
        <w:rPr>
          <w:rFonts w:ascii="Arial" w:hAnsi="Arial" w:cs="Arial"/>
          <w:sz w:val="24"/>
        </w:rPr>
        <w:t>appealing</w:t>
      </w:r>
      <w:r w:rsidR="00F1694B">
        <w:rPr>
          <w:rFonts w:ascii="Arial" w:hAnsi="Arial" w:cs="Arial"/>
          <w:sz w:val="24"/>
        </w:rPr>
        <w:t xml:space="preserve"> </w:t>
      </w:r>
      <w:r w:rsidRPr="009241A5">
        <w:rPr>
          <w:rFonts w:ascii="Arial" w:hAnsi="Arial" w:cs="Arial"/>
          <w:sz w:val="24"/>
        </w:rPr>
        <w:t>properties have dominated the area of sensing and detecti</w:t>
      </w:r>
      <w:r w:rsidR="004A1AB9">
        <w:rPr>
          <w:rFonts w:ascii="Arial" w:hAnsi="Arial" w:cs="Arial"/>
          <w:sz w:val="24"/>
        </w:rPr>
        <w:t>ve device development</w:t>
      </w:r>
      <w:r w:rsidRPr="009241A5">
        <w:rPr>
          <w:rFonts w:ascii="Arial" w:hAnsi="Arial" w:cs="Arial"/>
          <w:sz w:val="24"/>
        </w:rPr>
        <w:t>.</w:t>
      </w:r>
      <w:r w:rsidR="005604E2">
        <w:rPr>
          <w:rFonts w:ascii="Arial" w:hAnsi="Arial" w:cs="Arial"/>
          <w:sz w:val="24"/>
        </w:rPr>
        <w:fldChar w:fldCharType="begin">
          <w:fldData xml:space="preserve">PEVuZE5vdGU+PENpdGU+PEF1dGhvcj5HYWJpZy1DaW1pbnNrYTwvQXV0aG9yPjxZZWFyPjIwMDY8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PEVuZE5vdGU+PENpdGU+PEF1dGhvcj5HYWJpZy1DaW1pbnNrYTwvQXV0aG9yPjxZZWFyPjIwMDY8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5604E2">
        <w:rPr>
          <w:rFonts w:ascii="Arial" w:hAnsi="Arial" w:cs="Arial"/>
          <w:sz w:val="24"/>
        </w:rPr>
      </w:r>
      <w:r w:rsidR="005604E2">
        <w:rPr>
          <w:rFonts w:ascii="Arial" w:hAnsi="Arial" w:cs="Arial"/>
          <w:sz w:val="24"/>
        </w:rPr>
        <w:fldChar w:fldCharType="separate"/>
      </w:r>
      <w:r w:rsidR="00D34B6A" w:rsidRPr="00D34B6A">
        <w:rPr>
          <w:rFonts w:ascii="Arial" w:hAnsi="Arial" w:cs="Arial"/>
          <w:noProof/>
          <w:sz w:val="24"/>
          <w:vertAlign w:val="superscript"/>
        </w:rPr>
        <w:t>90-91</w:t>
      </w:r>
      <w:r w:rsidR="005604E2">
        <w:rPr>
          <w:rFonts w:ascii="Arial" w:hAnsi="Arial" w:cs="Arial"/>
          <w:sz w:val="24"/>
        </w:rPr>
        <w:fldChar w:fldCharType="end"/>
      </w:r>
      <w:r w:rsidRPr="009241A5">
        <w:rPr>
          <w:rFonts w:ascii="Arial" w:hAnsi="Arial" w:cs="Arial"/>
          <w:sz w:val="24"/>
        </w:rPr>
        <w:t xml:space="preserve"> </w:t>
      </w:r>
      <w:r w:rsidR="005604E2">
        <w:rPr>
          <w:rFonts w:ascii="Arial" w:hAnsi="Arial" w:cs="Arial"/>
          <w:sz w:val="24"/>
        </w:rPr>
        <w:t xml:space="preserve">Particularly, </w:t>
      </w:r>
      <w:r w:rsidR="00582451">
        <w:rPr>
          <w:rFonts w:ascii="Arial" w:hAnsi="Arial" w:cs="Arial"/>
          <w:sz w:val="24"/>
        </w:rPr>
        <w:t>sensors with</w:t>
      </w:r>
      <w:r w:rsidR="00585CB1">
        <w:rPr>
          <w:rFonts w:ascii="Arial" w:hAnsi="Arial" w:cs="Arial"/>
          <w:sz w:val="24"/>
        </w:rPr>
        <w:t xml:space="preserve"> </w:t>
      </w:r>
      <w:r w:rsidRPr="009241A5">
        <w:rPr>
          <w:rFonts w:ascii="Arial" w:hAnsi="Arial" w:cs="Arial"/>
          <w:sz w:val="24"/>
        </w:rPr>
        <w:t>gold nanoparticle</w:t>
      </w:r>
      <w:r w:rsidR="00582451">
        <w:rPr>
          <w:rFonts w:ascii="Arial" w:hAnsi="Arial" w:cs="Arial"/>
          <w:sz w:val="24"/>
        </w:rPr>
        <w:t>s</w:t>
      </w:r>
      <w:r w:rsidRPr="009241A5">
        <w:rPr>
          <w:rFonts w:ascii="Arial" w:hAnsi="Arial" w:cs="Arial"/>
          <w:sz w:val="24"/>
        </w:rPr>
        <w:t xml:space="preserve"> (</w:t>
      </w:r>
      <w:r w:rsidR="005604E2">
        <w:rPr>
          <w:rFonts w:ascii="Arial" w:hAnsi="Arial" w:cs="Arial"/>
          <w:sz w:val="24"/>
        </w:rPr>
        <w:t>Au</w:t>
      </w:r>
      <w:r w:rsidRPr="009241A5">
        <w:rPr>
          <w:rFonts w:ascii="Arial" w:hAnsi="Arial" w:cs="Arial"/>
          <w:sz w:val="24"/>
        </w:rPr>
        <w:t>NP</w:t>
      </w:r>
      <w:r w:rsidR="00582451">
        <w:rPr>
          <w:rFonts w:ascii="Arial" w:hAnsi="Arial" w:cs="Arial"/>
          <w:sz w:val="24"/>
        </w:rPr>
        <w:t>s</w:t>
      </w:r>
      <w:r w:rsidRPr="009241A5">
        <w:rPr>
          <w:rFonts w:ascii="Arial" w:hAnsi="Arial" w:cs="Arial"/>
          <w:sz w:val="24"/>
        </w:rPr>
        <w:t xml:space="preserve">) have been </w:t>
      </w:r>
      <w:r w:rsidR="00582451">
        <w:rPr>
          <w:rFonts w:ascii="Arial" w:hAnsi="Arial" w:cs="Arial"/>
          <w:sz w:val="24"/>
        </w:rPr>
        <w:t>studied and advanced by a lot of</w:t>
      </w:r>
      <w:r w:rsidRPr="009241A5">
        <w:rPr>
          <w:rFonts w:ascii="Arial" w:hAnsi="Arial" w:cs="Arial"/>
          <w:sz w:val="24"/>
        </w:rPr>
        <w:t xml:space="preserve"> great research</w:t>
      </w:r>
      <w:r w:rsidR="00582451">
        <w:rPr>
          <w:rFonts w:ascii="Arial" w:hAnsi="Arial" w:cs="Arial"/>
          <w:sz w:val="24"/>
        </w:rPr>
        <w:t>ers using the AuNPs’</w:t>
      </w:r>
      <w:r w:rsidRPr="009241A5">
        <w:rPr>
          <w:rFonts w:ascii="Arial" w:hAnsi="Arial" w:cs="Arial"/>
          <w:sz w:val="24"/>
        </w:rPr>
        <w:t xml:space="preserve"> feasible applicability</w:t>
      </w:r>
      <w:r w:rsidR="00582451">
        <w:rPr>
          <w:rFonts w:ascii="Arial" w:hAnsi="Arial" w:cs="Arial"/>
          <w:sz w:val="24"/>
        </w:rPr>
        <w:t xml:space="preserve"> with t</w:t>
      </w:r>
      <w:r w:rsidRPr="009241A5">
        <w:rPr>
          <w:rFonts w:ascii="Arial" w:hAnsi="Arial" w:cs="Arial"/>
          <w:sz w:val="24"/>
        </w:rPr>
        <w:t xml:space="preserve">he high surface to volume ratio and fascinating optical properties of </w:t>
      </w:r>
      <w:r w:rsidR="00582451">
        <w:rPr>
          <w:rFonts w:ascii="Arial" w:hAnsi="Arial" w:cs="Arial"/>
          <w:sz w:val="24"/>
        </w:rPr>
        <w:t>Au</w:t>
      </w:r>
      <w:r w:rsidRPr="009241A5">
        <w:rPr>
          <w:rFonts w:ascii="Arial" w:hAnsi="Arial" w:cs="Arial"/>
          <w:sz w:val="24"/>
        </w:rPr>
        <w:t xml:space="preserve">NPs </w:t>
      </w:r>
      <w:r w:rsidR="00582451">
        <w:rPr>
          <w:rFonts w:ascii="Arial" w:hAnsi="Arial" w:cs="Arial"/>
          <w:sz w:val="24"/>
        </w:rPr>
        <w:t>enabling</w:t>
      </w:r>
      <w:r w:rsidRPr="009241A5">
        <w:rPr>
          <w:rFonts w:ascii="Arial" w:hAnsi="Arial" w:cs="Arial"/>
          <w:sz w:val="24"/>
        </w:rPr>
        <w:t xml:space="preserve"> highly sensitive and selective detection.</w:t>
      </w:r>
      <w:r w:rsidR="009242EC">
        <w:rPr>
          <w:rFonts w:ascii="Arial" w:hAnsi="Arial" w:cs="Arial"/>
          <w:sz w:val="24"/>
        </w:rPr>
        <w:fldChar w:fldCharType="begin">
          <w:fldData xml:space="preserve">PEVuZE5vdGU+PENpdGU+PEF1dGhvcj5XYW5nPC9BdXRob3I+PFllYXI+MjAxMzwvWWVhcj48UmVj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PEVuZE5vdGU+PENpdGU+PEF1dGhvcj5XYW5nPC9BdXRob3I+PFllYXI+MjAxMzwvWWVhcj48UmVj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9242EC">
        <w:rPr>
          <w:rFonts w:ascii="Arial" w:hAnsi="Arial" w:cs="Arial"/>
          <w:sz w:val="24"/>
        </w:rPr>
      </w:r>
      <w:r w:rsidR="009242EC">
        <w:rPr>
          <w:rFonts w:ascii="Arial" w:hAnsi="Arial" w:cs="Arial"/>
          <w:sz w:val="24"/>
        </w:rPr>
        <w:fldChar w:fldCharType="separate"/>
      </w:r>
      <w:r w:rsidR="00D34B6A" w:rsidRPr="00D34B6A">
        <w:rPr>
          <w:rFonts w:ascii="Arial" w:hAnsi="Arial" w:cs="Arial"/>
          <w:noProof/>
          <w:sz w:val="24"/>
          <w:vertAlign w:val="superscript"/>
        </w:rPr>
        <w:t>92-94</w:t>
      </w:r>
      <w:r w:rsidR="009242EC">
        <w:rPr>
          <w:rFonts w:ascii="Arial" w:hAnsi="Arial" w:cs="Arial"/>
          <w:sz w:val="24"/>
        </w:rPr>
        <w:fldChar w:fldCharType="end"/>
      </w:r>
      <w:r w:rsidRPr="009241A5">
        <w:rPr>
          <w:rFonts w:ascii="Arial" w:hAnsi="Arial" w:cs="Arial"/>
          <w:sz w:val="24"/>
        </w:rPr>
        <w:t xml:space="preserve"> </w:t>
      </w:r>
    </w:p>
    <w:p w14:paraId="64EF6152" w14:textId="40BC7FBC" w:rsidR="00177F40" w:rsidRPr="00177F40" w:rsidRDefault="0038172D" w:rsidP="00DE1874">
      <w:pPr>
        <w:pBdr>
          <w:bottom w:val="single" w:sz="4" w:space="0" w:color="auto"/>
        </w:pBdr>
        <w:wordWrap/>
        <w:spacing w:line="480" w:lineRule="auto"/>
        <w:ind w:firstLine="800"/>
        <w:contextualSpacing/>
        <w:rPr>
          <w:rFonts w:ascii="Arial" w:hAnsi="Arial" w:cs="Arial"/>
          <w:sz w:val="24"/>
        </w:rPr>
      </w:pPr>
      <w:r>
        <w:rPr>
          <w:rFonts w:ascii="Arial" w:hAnsi="Arial" w:cs="Arial"/>
          <w:sz w:val="24"/>
        </w:rPr>
        <w:t>Especially</w:t>
      </w:r>
      <w:r w:rsidR="003C71B8">
        <w:rPr>
          <w:rFonts w:ascii="Arial" w:hAnsi="Arial" w:cs="Arial"/>
          <w:sz w:val="24"/>
        </w:rPr>
        <w:t>,</w:t>
      </w:r>
      <w:r w:rsidR="003C71B8" w:rsidRPr="003C71B8">
        <w:rPr>
          <w:rFonts w:ascii="Arial" w:hAnsi="Arial" w:cs="Arial"/>
          <w:sz w:val="24"/>
        </w:rPr>
        <w:t xml:space="preserve"> </w:t>
      </w:r>
      <w:r w:rsidR="006F4330">
        <w:rPr>
          <w:rFonts w:ascii="Arial" w:hAnsi="Arial" w:cs="Arial"/>
          <w:sz w:val="24"/>
        </w:rPr>
        <w:t>s</w:t>
      </w:r>
      <w:r w:rsidR="003C71B8" w:rsidRPr="003C71B8">
        <w:rPr>
          <w:rFonts w:ascii="Arial" w:hAnsi="Arial" w:cs="Arial"/>
          <w:sz w:val="24"/>
        </w:rPr>
        <w:t xml:space="preserve">mall </w:t>
      </w:r>
      <w:r w:rsidR="00450FCB">
        <w:rPr>
          <w:rFonts w:ascii="Arial" w:hAnsi="Arial" w:cs="Arial"/>
          <w:sz w:val="24"/>
        </w:rPr>
        <w:t xml:space="preserve">sized </w:t>
      </w:r>
      <w:r w:rsidR="003C71B8" w:rsidRPr="003C71B8">
        <w:rPr>
          <w:rFonts w:ascii="Arial" w:hAnsi="Arial" w:cs="Arial"/>
          <w:sz w:val="24"/>
        </w:rPr>
        <w:t>Au NPs</w:t>
      </w:r>
      <w:r w:rsidR="003C71B8">
        <w:rPr>
          <w:rFonts w:ascii="Arial" w:hAnsi="Arial" w:cs="Arial"/>
          <w:sz w:val="24"/>
        </w:rPr>
        <w:t xml:space="preserve"> </w:t>
      </w:r>
      <w:r w:rsidR="003C71B8" w:rsidRPr="003C71B8">
        <w:rPr>
          <w:rFonts w:ascii="Arial" w:hAnsi="Arial" w:cs="Arial"/>
          <w:sz w:val="24"/>
        </w:rPr>
        <w:t xml:space="preserve">is </w:t>
      </w:r>
      <w:r>
        <w:rPr>
          <w:rFonts w:ascii="Arial" w:hAnsi="Arial" w:cs="Arial"/>
          <w:sz w:val="24"/>
        </w:rPr>
        <w:t xml:space="preserve">more </w:t>
      </w:r>
      <w:r w:rsidR="003C71B8" w:rsidRPr="003C71B8">
        <w:rPr>
          <w:rFonts w:ascii="Arial" w:hAnsi="Arial" w:cs="Arial"/>
          <w:sz w:val="24"/>
        </w:rPr>
        <w:t>attractive for biomedical use in sensing, cellular</w:t>
      </w:r>
      <w:r w:rsidR="003C71B8">
        <w:rPr>
          <w:rFonts w:ascii="Arial" w:hAnsi="Arial" w:cs="Arial"/>
          <w:sz w:val="24"/>
        </w:rPr>
        <w:t xml:space="preserve"> </w:t>
      </w:r>
      <w:r w:rsidR="003C71B8" w:rsidRPr="003C71B8">
        <w:rPr>
          <w:rFonts w:ascii="Arial" w:hAnsi="Arial" w:cs="Arial"/>
          <w:sz w:val="24"/>
        </w:rPr>
        <w:t>imaging, drug delivery, and cancer therapy, chemical analysis</w:t>
      </w:r>
      <w:r w:rsidR="00450FCB">
        <w:rPr>
          <w:rFonts w:ascii="Arial" w:hAnsi="Arial" w:cs="Arial"/>
          <w:sz w:val="24"/>
        </w:rPr>
        <w:t>,</w:t>
      </w:r>
      <w:r w:rsidR="003C71B8" w:rsidRPr="003C71B8">
        <w:rPr>
          <w:rFonts w:ascii="Arial" w:hAnsi="Arial" w:cs="Arial"/>
          <w:sz w:val="24"/>
        </w:rPr>
        <w:t xml:space="preserve"> catalysis, electronics, and nonlinear optical</w:t>
      </w:r>
      <w:r w:rsidR="003C71B8">
        <w:rPr>
          <w:rFonts w:ascii="Arial" w:hAnsi="Arial" w:cs="Arial"/>
          <w:sz w:val="24"/>
        </w:rPr>
        <w:t xml:space="preserve"> </w:t>
      </w:r>
      <w:r w:rsidR="003C71B8" w:rsidRPr="003C71B8">
        <w:rPr>
          <w:rFonts w:ascii="Arial" w:hAnsi="Arial" w:cs="Arial"/>
          <w:sz w:val="24"/>
        </w:rPr>
        <w:t>processes.</w:t>
      </w:r>
      <w:r w:rsidR="00450FCB">
        <w:rPr>
          <w:rFonts w:ascii="Arial" w:hAnsi="Arial" w:cs="Arial"/>
          <w:sz w:val="24"/>
        </w:rPr>
        <w:fldChar w:fldCharType="begin">
          <w:fldData xml:space="preserve">PEVuZE5vdGU+PENpdGU+PEF1dGhvcj5TdGFtYXRlbGF0b3M8L0F1dGhvcj48WWVhcj4yMDE4PC9Z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PEVuZE5vdGU+PENpdGU+PEF1dGhvcj5TdGFtYXRlbGF0b3M8L0F1dGhvcj48WWVhcj4yMDE4PC9Z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450FCB">
        <w:rPr>
          <w:rFonts w:ascii="Arial" w:hAnsi="Arial" w:cs="Arial"/>
          <w:sz w:val="24"/>
        </w:rPr>
      </w:r>
      <w:r w:rsidR="00450FCB">
        <w:rPr>
          <w:rFonts w:ascii="Arial" w:hAnsi="Arial" w:cs="Arial"/>
          <w:sz w:val="24"/>
        </w:rPr>
        <w:fldChar w:fldCharType="separate"/>
      </w:r>
      <w:r w:rsidR="00D34B6A" w:rsidRPr="00D34B6A">
        <w:rPr>
          <w:rFonts w:ascii="Arial" w:hAnsi="Arial" w:cs="Arial"/>
          <w:noProof/>
          <w:sz w:val="24"/>
          <w:vertAlign w:val="superscript"/>
        </w:rPr>
        <w:t>95-97</w:t>
      </w:r>
      <w:r w:rsidR="00450FCB">
        <w:rPr>
          <w:rFonts w:ascii="Arial" w:hAnsi="Arial" w:cs="Arial"/>
          <w:sz w:val="24"/>
        </w:rPr>
        <w:fldChar w:fldCharType="end"/>
      </w:r>
      <w:r w:rsidR="00450FCB">
        <w:rPr>
          <w:rFonts w:ascii="Arial" w:hAnsi="Arial" w:cs="Arial"/>
          <w:sz w:val="24"/>
        </w:rPr>
        <w:t xml:space="preserve"> </w:t>
      </w:r>
      <w:r w:rsidR="002144FD" w:rsidRPr="009241A5">
        <w:rPr>
          <w:rFonts w:ascii="Arial" w:hAnsi="Arial" w:cs="Arial"/>
          <w:sz w:val="24"/>
        </w:rPr>
        <w:t>The</w:t>
      </w:r>
      <w:r w:rsidR="00650E04">
        <w:rPr>
          <w:rFonts w:ascii="Arial" w:hAnsi="Arial" w:cs="Arial"/>
          <w:sz w:val="24"/>
        </w:rPr>
        <w:t xml:space="preserve"> </w:t>
      </w:r>
      <w:r w:rsidR="006F5B84" w:rsidRPr="006F5B84">
        <w:rPr>
          <w:rFonts w:ascii="Arial" w:hAnsi="Arial" w:cs="Arial"/>
          <w:sz w:val="24"/>
        </w:rPr>
        <w:t xml:space="preserve">unique plasmon </w:t>
      </w:r>
      <w:r w:rsidR="006F5B84">
        <w:rPr>
          <w:rFonts w:ascii="Arial" w:hAnsi="Arial" w:cs="Arial"/>
          <w:sz w:val="24"/>
        </w:rPr>
        <w:t xml:space="preserve">and </w:t>
      </w:r>
      <w:r w:rsidR="002144FD" w:rsidRPr="009241A5">
        <w:rPr>
          <w:rFonts w:ascii="Arial" w:hAnsi="Arial" w:cs="Arial"/>
          <w:sz w:val="24"/>
        </w:rPr>
        <w:t xml:space="preserve">optical properties of </w:t>
      </w:r>
      <w:r w:rsidR="00650E04">
        <w:rPr>
          <w:rFonts w:ascii="Arial" w:hAnsi="Arial" w:cs="Arial"/>
          <w:sz w:val="24"/>
        </w:rPr>
        <w:t>Au</w:t>
      </w:r>
      <w:r w:rsidR="002144FD" w:rsidRPr="009241A5">
        <w:rPr>
          <w:rFonts w:ascii="Arial" w:hAnsi="Arial" w:cs="Arial"/>
          <w:sz w:val="24"/>
        </w:rPr>
        <w:t xml:space="preserve">NPs </w:t>
      </w:r>
      <w:r w:rsidR="00650E04" w:rsidRPr="009241A5">
        <w:rPr>
          <w:rFonts w:ascii="Arial" w:hAnsi="Arial" w:cs="Arial"/>
          <w:sz w:val="24"/>
        </w:rPr>
        <w:t>significantly</w:t>
      </w:r>
      <w:r w:rsidR="002144FD" w:rsidRPr="009241A5">
        <w:rPr>
          <w:rFonts w:ascii="Arial" w:hAnsi="Arial" w:cs="Arial"/>
          <w:sz w:val="24"/>
        </w:rPr>
        <w:t xml:space="preserve"> </w:t>
      </w:r>
      <w:r w:rsidR="00650E04">
        <w:rPr>
          <w:rFonts w:ascii="Arial" w:hAnsi="Arial" w:cs="Arial"/>
          <w:sz w:val="24"/>
        </w:rPr>
        <w:t>are</w:t>
      </w:r>
      <w:r w:rsidR="00650E04" w:rsidRPr="009241A5">
        <w:rPr>
          <w:rFonts w:ascii="Arial" w:hAnsi="Arial" w:cs="Arial"/>
          <w:sz w:val="24"/>
        </w:rPr>
        <w:t xml:space="preserve"> subject to</w:t>
      </w:r>
      <w:r w:rsidR="002144FD" w:rsidRPr="009241A5">
        <w:rPr>
          <w:rFonts w:ascii="Arial" w:hAnsi="Arial" w:cs="Arial"/>
          <w:sz w:val="24"/>
        </w:rPr>
        <w:t xml:space="preserve"> its morphological</w:t>
      </w:r>
      <w:r w:rsidR="00650E04">
        <w:rPr>
          <w:rFonts w:ascii="Arial" w:hAnsi="Arial" w:cs="Arial"/>
          <w:sz w:val="24"/>
        </w:rPr>
        <w:t xml:space="preserve"> </w:t>
      </w:r>
      <w:r w:rsidR="002144FD" w:rsidRPr="009241A5">
        <w:rPr>
          <w:rFonts w:ascii="Arial" w:hAnsi="Arial" w:cs="Arial"/>
          <w:sz w:val="24"/>
        </w:rPr>
        <w:t>and physiological characteristics</w:t>
      </w:r>
      <w:r w:rsidR="00650E04">
        <w:rPr>
          <w:rFonts w:ascii="Arial" w:hAnsi="Arial" w:cs="Arial"/>
          <w:sz w:val="24"/>
        </w:rPr>
        <w:t>.</w:t>
      </w:r>
      <w:r w:rsidR="002144FD" w:rsidRPr="009241A5">
        <w:rPr>
          <w:rFonts w:ascii="Arial" w:hAnsi="Arial" w:cs="Arial"/>
          <w:sz w:val="24"/>
        </w:rPr>
        <w:t xml:space="preserve"> </w:t>
      </w:r>
      <w:r w:rsidR="00650E04">
        <w:rPr>
          <w:rFonts w:ascii="Arial" w:hAnsi="Arial" w:cs="Arial"/>
          <w:sz w:val="24"/>
        </w:rPr>
        <w:t>Its</w:t>
      </w:r>
      <w:r w:rsidR="002144FD" w:rsidRPr="009241A5">
        <w:rPr>
          <w:rFonts w:ascii="Arial" w:hAnsi="Arial" w:cs="Arial"/>
          <w:sz w:val="24"/>
        </w:rPr>
        <w:t xml:space="preserve"> size, shape and aggregation state</w:t>
      </w:r>
      <w:r w:rsidR="00650E04">
        <w:rPr>
          <w:rFonts w:ascii="Arial" w:hAnsi="Arial" w:cs="Arial"/>
          <w:sz w:val="24"/>
        </w:rPr>
        <w:t xml:space="preserve"> determine the optical proprieties that can</w:t>
      </w:r>
      <w:r w:rsidR="002144FD" w:rsidRPr="009241A5">
        <w:rPr>
          <w:rFonts w:ascii="Arial" w:hAnsi="Arial" w:cs="Arial"/>
          <w:sz w:val="24"/>
        </w:rPr>
        <w:t xml:space="preserve"> be fine</w:t>
      </w:r>
      <w:r w:rsidR="00650E04">
        <w:rPr>
          <w:rFonts w:ascii="Arial" w:hAnsi="Arial" w:cs="Arial"/>
          <w:sz w:val="24"/>
        </w:rPr>
        <w:t>-</w:t>
      </w:r>
      <w:r w:rsidR="002144FD" w:rsidRPr="009241A5">
        <w:rPr>
          <w:rFonts w:ascii="Arial" w:hAnsi="Arial" w:cs="Arial"/>
          <w:sz w:val="24"/>
        </w:rPr>
        <w:t xml:space="preserve">tuned by </w:t>
      </w:r>
      <w:r w:rsidR="00650E04">
        <w:rPr>
          <w:rFonts w:ascii="Arial" w:hAnsi="Arial" w:cs="Arial"/>
          <w:sz w:val="24"/>
        </w:rPr>
        <w:t>t</w:t>
      </w:r>
      <w:r w:rsidR="002144FD" w:rsidRPr="009241A5">
        <w:rPr>
          <w:rFonts w:ascii="Arial" w:hAnsi="Arial" w:cs="Arial"/>
          <w:sz w:val="24"/>
        </w:rPr>
        <w:t>he appropriate</w:t>
      </w:r>
      <w:r w:rsidR="00817D83">
        <w:rPr>
          <w:rFonts w:ascii="Arial" w:hAnsi="Arial" w:cs="Arial"/>
          <w:sz w:val="24"/>
        </w:rPr>
        <w:t xml:space="preserve"> </w:t>
      </w:r>
      <w:r w:rsidR="002144FD" w:rsidRPr="009241A5">
        <w:rPr>
          <w:rFonts w:ascii="Arial" w:hAnsi="Arial" w:cs="Arial"/>
          <w:sz w:val="24"/>
        </w:rPr>
        <w:t>synthesi</w:t>
      </w:r>
      <w:r w:rsidR="00650E04">
        <w:rPr>
          <w:rFonts w:ascii="Arial" w:hAnsi="Arial" w:cs="Arial"/>
          <w:sz w:val="24"/>
        </w:rPr>
        <w:t>zing</w:t>
      </w:r>
      <w:r w:rsidR="002144FD" w:rsidRPr="009241A5">
        <w:rPr>
          <w:rFonts w:ascii="Arial" w:hAnsi="Arial" w:cs="Arial"/>
          <w:sz w:val="24"/>
        </w:rPr>
        <w:t xml:space="preserve"> and </w:t>
      </w:r>
      <w:r w:rsidR="00235105" w:rsidRPr="009241A5">
        <w:rPr>
          <w:rFonts w:ascii="Arial" w:hAnsi="Arial" w:cs="Arial"/>
          <w:sz w:val="24"/>
        </w:rPr>
        <w:t>stabilizing</w:t>
      </w:r>
      <w:r w:rsidR="002144FD" w:rsidRPr="009241A5">
        <w:rPr>
          <w:rFonts w:ascii="Arial" w:hAnsi="Arial" w:cs="Arial"/>
          <w:sz w:val="24"/>
        </w:rPr>
        <w:t xml:space="preserve"> agent</w:t>
      </w:r>
      <w:r w:rsidR="00650E04">
        <w:rPr>
          <w:rFonts w:ascii="Arial" w:hAnsi="Arial" w:cs="Arial"/>
          <w:sz w:val="24"/>
        </w:rPr>
        <w:t>(s)</w:t>
      </w:r>
      <w:r w:rsidR="002144FD" w:rsidRPr="009241A5">
        <w:rPr>
          <w:rFonts w:ascii="Arial" w:hAnsi="Arial" w:cs="Arial"/>
          <w:sz w:val="24"/>
        </w:rPr>
        <w:t xml:space="preserve">. Colloidal </w:t>
      </w:r>
      <w:r w:rsidR="009A622D">
        <w:rPr>
          <w:rFonts w:ascii="Arial" w:hAnsi="Arial" w:cs="Arial"/>
          <w:sz w:val="24"/>
        </w:rPr>
        <w:t>Au</w:t>
      </w:r>
      <w:r w:rsidR="002144FD" w:rsidRPr="009241A5">
        <w:rPr>
          <w:rFonts w:ascii="Arial" w:hAnsi="Arial" w:cs="Arial"/>
          <w:sz w:val="24"/>
        </w:rPr>
        <w:t xml:space="preserve">NPs </w:t>
      </w:r>
      <w:r w:rsidR="00650E04">
        <w:rPr>
          <w:rFonts w:ascii="Arial" w:hAnsi="Arial" w:cs="Arial"/>
          <w:sz w:val="24"/>
        </w:rPr>
        <w:t>normally show</w:t>
      </w:r>
      <w:r w:rsidR="002144FD" w:rsidRPr="009241A5">
        <w:rPr>
          <w:rFonts w:ascii="Arial" w:hAnsi="Arial" w:cs="Arial"/>
          <w:sz w:val="24"/>
        </w:rPr>
        <w:t xml:space="preserve"> red</w:t>
      </w:r>
      <w:r w:rsidR="00807E11">
        <w:rPr>
          <w:rFonts w:ascii="Arial" w:hAnsi="Arial" w:cs="Arial"/>
          <w:sz w:val="24"/>
        </w:rPr>
        <w:t xml:space="preserve"> </w:t>
      </w:r>
      <w:r w:rsidR="002144FD" w:rsidRPr="009241A5">
        <w:rPr>
          <w:rFonts w:ascii="Arial" w:hAnsi="Arial" w:cs="Arial"/>
          <w:sz w:val="24"/>
        </w:rPr>
        <w:t xml:space="preserve">or pink </w:t>
      </w:r>
      <w:r w:rsidR="007E1A16" w:rsidRPr="009241A5">
        <w:rPr>
          <w:rFonts w:ascii="Arial" w:hAnsi="Arial" w:cs="Arial"/>
          <w:sz w:val="24"/>
        </w:rPr>
        <w:t>color</w:t>
      </w:r>
      <w:r w:rsidR="002144FD" w:rsidRPr="009241A5">
        <w:rPr>
          <w:rFonts w:ascii="Arial" w:hAnsi="Arial" w:cs="Arial"/>
          <w:sz w:val="24"/>
        </w:rPr>
        <w:t xml:space="preserve"> </w:t>
      </w:r>
      <w:r w:rsidR="00650E04">
        <w:rPr>
          <w:rFonts w:ascii="Arial" w:hAnsi="Arial" w:cs="Arial"/>
          <w:sz w:val="24"/>
        </w:rPr>
        <w:t xml:space="preserve">and when it aggregates, its color </w:t>
      </w:r>
      <w:r w:rsidR="002144FD" w:rsidRPr="009241A5">
        <w:rPr>
          <w:rFonts w:ascii="Arial" w:hAnsi="Arial" w:cs="Arial"/>
          <w:sz w:val="24"/>
        </w:rPr>
        <w:t>change</w:t>
      </w:r>
      <w:r w:rsidR="00650E04">
        <w:rPr>
          <w:rFonts w:ascii="Arial" w:hAnsi="Arial" w:cs="Arial"/>
          <w:sz w:val="24"/>
        </w:rPr>
        <w:t>s</w:t>
      </w:r>
      <w:r w:rsidR="002144FD" w:rsidRPr="009241A5">
        <w:rPr>
          <w:rFonts w:ascii="Arial" w:hAnsi="Arial" w:cs="Arial"/>
          <w:sz w:val="24"/>
        </w:rPr>
        <w:t xml:space="preserve"> to purple-blue.</w:t>
      </w:r>
      <w:r w:rsidR="003C71B8">
        <w:rPr>
          <w:rFonts w:ascii="Arial" w:hAnsi="Arial" w:cs="Arial"/>
          <w:sz w:val="24"/>
        </w:rPr>
        <w:fldChar w:fldCharType="begin">
          <w:fldData xml:space="preserve">PEVuZE5vdGU+PENpdGU+PEF1dGhvcj5Qcml5YWRhcnNoaW5pPC9BdXRob3I+PFllYXI+MjAxNzwv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PEVuZE5vdGU+PENpdGU+PEF1dGhvcj5Qcml5YWRhcnNoaW5pPC9BdXRob3I+PFllYXI+MjAxNzwv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3C71B8">
        <w:rPr>
          <w:rFonts w:ascii="Arial" w:hAnsi="Arial" w:cs="Arial"/>
          <w:sz w:val="24"/>
        </w:rPr>
      </w:r>
      <w:r w:rsidR="003C71B8">
        <w:rPr>
          <w:rFonts w:ascii="Arial" w:hAnsi="Arial" w:cs="Arial"/>
          <w:sz w:val="24"/>
        </w:rPr>
        <w:fldChar w:fldCharType="separate"/>
      </w:r>
      <w:r w:rsidR="00D34B6A" w:rsidRPr="00D34B6A">
        <w:rPr>
          <w:rFonts w:ascii="Arial" w:hAnsi="Arial" w:cs="Arial"/>
          <w:noProof/>
          <w:sz w:val="24"/>
          <w:vertAlign w:val="superscript"/>
        </w:rPr>
        <w:t>87</w:t>
      </w:r>
      <w:r w:rsidR="003C71B8">
        <w:rPr>
          <w:rFonts w:ascii="Arial" w:hAnsi="Arial" w:cs="Arial"/>
          <w:sz w:val="24"/>
        </w:rPr>
        <w:fldChar w:fldCharType="end"/>
      </w:r>
      <w:r w:rsidR="002144FD" w:rsidRPr="009241A5">
        <w:rPr>
          <w:rFonts w:ascii="Arial" w:hAnsi="Arial" w:cs="Arial"/>
          <w:sz w:val="24"/>
        </w:rPr>
        <w:t xml:space="preserve"> </w:t>
      </w:r>
      <w:r w:rsidR="006F5B84">
        <w:rPr>
          <w:rFonts w:ascii="Arial" w:hAnsi="Arial" w:cs="Arial"/>
          <w:sz w:val="24"/>
        </w:rPr>
        <w:t>Bottom-up a</w:t>
      </w:r>
      <w:r w:rsidR="00BF0FC4">
        <w:rPr>
          <w:rFonts w:ascii="Arial" w:hAnsi="Arial" w:cs="Arial"/>
          <w:sz w:val="24"/>
        </w:rPr>
        <w:t>ssembl</w:t>
      </w:r>
      <w:r w:rsidR="00AC740C">
        <w:rPr>
          <w:rFonts w:ascii="Arial" w:hAnsi="Arial" w:cs="Arial"/>
          <w:sz w:val="24"/>
        </w:rPr>
        <w:t>y of AuNPs in</w:t>
      </w:r>
      <w:r w:rsidR="00177F40" w:rsidRPr="00177F40">
        <w:rPr>
          <w:rFonts w:ascii="Arial" w:hAnsi="Arial" w:cs="Arial"/>
          <w:sz w:val="24"/>
        </w:rPr>
        <w:t xml:space="preserve"> the efficient </w:t>
      </w:r>
      <w:r w:rsidR="00AC740C">
        <w:rPr>
          <w:rFonts w:ascii="Arial" w:hAnsi="Arial" w:cs="Arial"/>
          <w:sz w:val="24"/>
        </w:rPr>
        <w:t>way with an</w:t>
      </w:r>
      <w:r w:rsidR="00177F40" w:rsidRPr="00177F40">
        <w:rPr>
          <w:rFonts w:ascii="Arial" w:hAnsi="Arial" w:cs="Arial"/>
          <w:sz w:val="24"/>
        </w:rPr>
        <w:t xml:space="preserve"> elegant control at the nanoscale is one of the key ambitions of nanoscience and nanotechnology.</w:t>
      </w:r>
      <w:r w:rsidR="006F5B84">
        <w:rPr>
          <w:rFonts w:ascii="Arial" w:hAnsi="Arial" w:cs="Arial"/>
          <w:sz w:val="24"/>
        </w:rPr>
        <w:fldChar w:fldCharType="begin">
          <w:fldData xml:space="preserve">PEVuZE5vdGU+PENpdGU+PEF1dGhvcj5TaGFuZzwvQXV0aG9yPjxZZWFyPjIwMTg8L1llYXI+PFJl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PEVuZE5vdGU+PENpdGU+PEF1dGhvcj5TaGFuZzwvQXV0aG9yPjxZZWFyPjIwMTg8L1llYXI+PFJl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6F5B84">
        <w:rPr>
          <w:rFonts w:ascii="Arial" w:hAnsi="Arial" w:cs="Arial"/>
          <w:sz w:val="24"/>
        </w:rPr>
      </w:r>
      <w:r w:rsidR="006F5B84">
        <w:rPr>
          <w:rFonts w:ascii="Arial" w:hAnsi="Arial" w:cs="Arial"/>
          <w:sz w:val="24"/>
        </w:rPr>
        <w:fldChar w:fldCharType="separate"/>
      </w:r>
      <w:r w:rsidR="00D34B6A" w:rsidRPr="00D34B6A">
        <w:rPr>
          <w:rFonts w:ascii="Arial" w:hAnsi="Arial" w:cs="Arial"/>
          <w:noProof/>
          <w:sz w:val="24"/>
          <w:vertAlign w:val="superscript"/>
        </w:rPr>
        <w:t>98-100</w:t>
      </w:r>
      <w:r w:rsidR="006F5B84">
        <w:rPr>
          <w:rFonts w:ascii="Arial" w:hAnsi="Arial" w:cs="Arial"/>
          <w:sz w:val="24"/>
        </w:rPr>
        <w:fldChar w:fldCharType="end"/>
      </w:r>
      <w:r w:rsidR="00177F40" w:rsidRPr="00177F40">
        <w:rPr>
          <w:rFonts w:ascii="Arial" w:hAnsi="Arial" w:cs="Arial"/>
          <w:sz w:val="24"/>
        </w:rPr>
        <w:t xml:space="preserve"> </w:t>
      </w:r>
      <w:r w:rsidR="00E664D1">
        <w:rPr>
          <w:rFonts w:ascii="Arial" w:hAnsi="Arial" w:cs="Arial"/>
          <w:sz w:val="24"/>
        </w:rPr>
        <w:t xml:space="preserve">AuNPs </w:t>
      </w:r>
      <w:r w:rsidR="009A39F7">
        <w:rPr>
          <w:rFonts w:ascii="Arial" w:hAnsi="Arial" w:cs="Arial"/>
          <w:sz w:val="24"/>
        </w:rPr>
        <w:t xml:space="preserve">,as metal nanomaterials, </w:t>
      </w:r>
      <w:r w:rsidR="00E664D1">
        <w:rPr>
          <w:rFonts w:ascii="Arial" w:hAnsi="Arial" w:cs="Arial"/>
          <w:sz w:val="24"/>
        </w:rPr>
        <w:t xml:space="preserve">can </w:t>
      </w:r>
      <w:r w:rsidR="009A39F7">
        <w:rPr>
          <w:rFonts w:ascii="Arial" w:hAnsi="Arial" w:cs="Arial"/>
          <w:sz w:val="24"/>
        </w:rPr>
        <w:t>also have</w:t>
      </w:r>
      <w:r w:rsidR="00177F40" w:rsidRPr="00177F40">
        <w:rPr>
          <w:rFonts w:ascii="Arial" w:hAnsi="Arial" w:cs="Arial"/>
          <w:sz w:val="24"/>
        </w:rPr>
        <w:t xml:space="preserve"> the flexibility of surface modifications and the physicochemical properties </w:t>
      </w:r>
      <w:r w:rsidR="009A39F7">
        <w:rPr>
          <w:rFonts w:ascii="Arial" w:hAnsi="Arial" w:cs="Arial"/>
          <w:sz w:val="24"/>
        </w:rPr>
        <w:t>generated</w:t>
      </w:r>
      <w:r w:rsidR="00177F40" w:rsidRPr="00177F40">
        <w:rPr>
          <w:rFonts w:ascii="Arial" w:hAnsi="Arial" w:cs="Arial"/>
          <w:sz w:val="24"/>
        </w:rPr>
        <w:t xml:space="preserve"> from quantum size effects</w:t>
      </w:r>
      <w:r w:rsidR="009A39F7">
        <w:rPr>
          <w:rFonts w:ascii="Arial" w:hAnsi="Arial" w:cs="Arial"/>
          <w:sz w:val="24"/>
        </w:rPr>
        <w:t>.</w:t>
      </w:r>
      <w:r w:rsidR="00D738A3">
        <w:rPr>
          <w:rFonts w:ascii="Arial" w:hAnsi="Arial" w:cs="Arial"/>
          <w:sz w:val="24"/>
        </w:rPr>
        <w:t xml:space="preserve"> </w:t>
      </w:r>
      <w:r w:rsidR="00177F40" w:rsidRPr="00177F40">
        <w:rPr>
          <w:rFonts w:ascii="Arial" w:hAnsi="Arial" w:cs="Arial"/>
          <w:sz w:val="24"/>
        </w:rPr>
        <w:t xml:space="preserve">Histidine-containing peptides have been </w:t>
      </w:r>
      <w:r w:rsidR="00053C75">
        <w:rPr>
          <w:rFonts w:ascii="Arial" w:hAnsi="Arial" w:cs="Arial"/>
          <w:sz w:val="24"/>
        </w:rPr>
        <w:t>reported for</w:t>
      </w:r>
      <w:r w:rsidR="00177F40" w:rsidRPr="00177F40">
        <w:rPr>
          <w:rFonts w:ascii="Arial" w:hAnsi="Arial" w:cs="Arial"/>
          <w:sz w:val="24"/>
        </w:rPr>
        <w:t xml:space="preserve"> their high affinities to metal ions damag</w:t>
      </w:r>
      <w:r w:rsidR="00053C75">
        <w:rPr>
          <w:rFonts w:ascii="Arial" w:hAnsi="Arial" w:cs="Arial"/>
          <w:sz w:val="24"/>
        </w:rPr>
        <w:t>ing</w:t>
      </w:r>
      <w:r w:rsidR="00177F40" w:rsidRPr="00177F40">
        <w:rPr>
          <w:rFonts w:ascii="Arial" w:hAnsi="Arial" w:cs="Arial"/>
          <w:sz w:val="24"/>
        </w:rPr>
        <w:t xml:space="preserve"> central nervous systems by </w:t>
      </w:r>
      <w:r w:rsidR="00053C75" w:rsidRPr="00177F40">
        <w:rPr>
          <w:rFonts w:ascii="Arial" w:hAnsi="Arial" w:cs="Arial"/>
          <w:sz w:val="24"/>
        </w:rPr>
        <w:lastRenderedPageBreak/>
        <w:t>changing</w:t>
      </w:r>
      <w:r w:rsidR="00177F40" w:rsidRPr="00177F40">
        <w:rPr>
          <w:rFonts w:ascii="Arial" w:hAnsi="Arial" w:cs="Arial"/>
          <w:sz w:val="24"/>
        </w:rPr>
        <w:t xml:space="preserve"> peptide conformations into </w:t>
      </w:r>
      <w:r w:rsidR="00053C75" w:rsidRPr="00177F40">
        <w:rPr>
          <w:rFonts w:ascii="Arial" w:hAnsi="Arial" w:cs="Arial"/>
          <w:sz w:val="24"/>
        </w:rPr>
        <w:t>irregular</w:t>
      </w:r>
      <w:r w:rsidR="00177F40" w:rsidRPr="00177F40">
        <w:rPr>
          <w:rFonts w:ascii="Arial" w:hAnsi="Arial" w:cs="Arial"/>
          <w:sz w:val="24"/>
        </w:rPr>
        <w:t xml:space="preserve"> forms</w:t>
      </w:r>
      <w:r w:rsidR="00053C75">
        <w:rPr>
          <w:rFonts w:ascii="Arial" w:hAnsi="Arial" w:cs="Arial"/>
          <w:sz w:val="24"/>
        </w:rPr>
        <w:t>. Through</w:t>
      </w:r>
      <w:r w:rsidR="00177F40" w:rsidRPr="00177F40">
        <w:rPr>
          <w:rFonts w:ascii="Arial" w:hAnsi="Arial" w:cs="Arial"/>
          <w:sz w:val="24"/>
        </w:rPr>
        <w:t xml:space="preserve"> histidine-metal complexation </w:t>
      </w:r>
      <w:r w:rsidR="00053C75">
        <w:rPr>
          <w:rFonts w:ascii="Arial" w:hAnsi="Arial" w:cs="Arial"/>
          <w:sz w:val="24"/>
        </w:rPr>
        <w:t>and the</w:t>
      </w:r>
      <w:r w:rsidR="00177F40" w:rsidRPr="00177F40">
        <w:rPr>
          <w:rFonts w:ascii="Arial" w:hAnsi="Arial" w:cs="Arial"/>
          <w:sz w:val="24"/>
        </w:rPr>
        <w:t xml:space="preserve"> protein deformation may cause </w:t>
      </w:r>
      <w:r w:rsidR="00053C75">
        <w:rPr>
          <w:rFonts w:ascii="Arial" w:hAnsi="Arial" w:cs="Arial"/>
          <w:sz w:val="24"/>
        </w:rPr>
        <w:t xml:space="preserve">human brain diseases such as </w:t>
      </w:r>
      <w:r w:rsidR="00177F40" w:rsidRPr="00177F40">
        <w:rPr>
          <w:rFonts w:ascii="Arial" w:hAnsi="Arial" w:cs="Arial"/>
          <w:sz w:val="24"/>
        </w:rPr>
        <w:t xml:space="preserve">Parkinson’s and Alzheimer’s diseases. </w:t>
      </w:r>
      <w:r w:rsidR="00053C75">
        <w:rPr>
          <w:rFonts w:ascii="Arial" w:hAnsi="Arial" w:cs="Arial"/>
          <w:sz w:val="24"/>
        </w:rPr>
        <w:t>M</w:t>
      </w:r>
      <w:r w:rsidR="00053C75" w:rsidRPr="00053C75">
        <w:rPr>
          <w:rFonts w:ascii="Arial" w:hAnsi="Arial" w:cs="Arial"/>
          <w:sz w:val="24"/>
        </w:rPr>
        <w:t>etallic nanowire</w:t>
      </w:r>
      <w:r w:rsidR="00053C75">
        <w:rPr>
          <w:rFonts w:ascii="Arial" w:hAnsi="Arial" w:cs="Arial"/>
          <w:sz w:val="24"/>
        </w:rPr>
        <w:t>s were</w:t>
      </w:r>
      <w:r w:rsidR="00053C75" w:rsidRPr="00053C75">
        <w:rPr>
          <w:rFonts w:ascii="Arial" w:hAnsi="Arial" w:cs="Arial"/>
          <w:sz w:val="24"/>
        </w:rPr>
        <w:t xml:space="preserve"> synthesi</w:t>
      </w:r>
      <w:r w:rsidR="00053C75">
        <w:rPr>
          <w:rFonts w:ascii="Arial" w:hAnsi="Arial" w:cs="Arial"/>
          <w:sz w:val="24"/>
        </w:rPr>
        <w:t xml:space="preserve">zed by applying </w:t>
      </w:r>
      <w:r w:rsidR="00053C75" w:rsidRPr="00053C75">
        <w:rPr>
          <w:rFonts w:ascii="Arial" w:hAnsi="Arial" w:cs="Arial"/>
          <w:sz w:val="24"/>
        </w:rPr>
        <w:t>the sequenced histidine-rich peptides as a template</w:t>
      </w:r>
      <w:r w:rsidR="00177F40" w:rsidRPr="00177F40">
        <w:rPr>
          <w:rFonts w:ascii="Arial" w:hAnsi="Arial" w:cs="Arial"/>
          <w:sz w:val="24"/>
        </w:rPr>
        <w:t xml:space="preserve"> </w:t>
      </w:r>
      <w:r w:rsidR="00053C75">
        <w:rPr>
          <w:rFonts w:ascii="Arial" w:hAnsi="Arial" w:cs="Arial"/>
          <w:sz w:val="24"/>
        </w:rPr>
        <w:t>in a form of</w:t>
      </w:r>
      <w:r w:rsidR="00177F40" w:rsidRPr="00177F40">
        <w:rPr>
          <w:rFonts w:ascii="Arial" w:hAnsi="Arial" w:cs="Arial"/>
          <w:sz w:val="24"/>
        </w:rPr>
        <w:t xml:space="preserve"> a nanotube</w:t>
      </w:r>
      <w:r w:rsidR="00053C75">
        <w:rPr>
          <w:rFonts w:ascii="Arial" w:hAnsi="Arial" w:cs="Arial"/>
          <w:sz w:val="24"/>
        </w:rPr>
        <w:t>. The</w:t>
      </w:r>
      <w:r w:rsidR="00177F40" w:rsidRPr="00177F40">
        <w:rPr>
          <w:rFonts w:ascii="Arial" w:hAnsi="Arial" w:cs="Arial"/>
          <w:sz w:val="24"/>
        </w:rPr>
        <w:t xml:space="preserve"> specific sequence</w:t>
      </w:r>
      <w:r w:rsidR="00053C75">
        <w:rPr>
          <w:rFonts w:ascii="Arial" w:hAnsi="Arial" w:cs="Arial"/>
          <w:sz w:val="24"/>
        </w:rPr>
        <w:t xml:space="preserve">d </w:t>
      </w:r>
      <w:r w:rsidR="00177F40" w:rsidRPr="00177F40">
        <w:rPr>
          <w:rFonts w:ascii="Arial" w:hAnsi="Arial" w:cs="Arial"/>
          <w:sz w:val="24"/>
        </w:rPr>
        <w:t>peptides mineraliz</w:t>
      </w:r>
      <w:r w:rsidR="00053C75">
        <w:rPr>
          <w:rFonts w:ascii="Arial" w:hAnsi="Arial" w:cs="Arial"/>
          <w:sz w:val="24"/>
        </w:rPr>
        <w:t>ing</w:t>
      </w:r>
      <w:r w:rsidR="00177F40" w:rsidRPr="00177F40">
        <w:rPr>
          <w:rFonts w:ascii="Arial" w:hAnsi="Arial" w:cs="Arial"/>
          <w:sz w:val="24"/>
        </w:rPr>
        <w:t xml:space="preserve"> specific metals/semiconductors </w:t>
      </w:r>
      <w:r w:rsidR="00053C75">
        <w:rPr>
          <w:rFonts w:ascii="Arial" w:hAnsi="Arial" w:cs="Arial"/>
          <w:sz w:val="24"/>
        </w:rPr>
        <w:t>can produce</w:t>
      </w:r>
      <w:r w:rsidR="00177F40" w:rsidRPr="00177F40">
        <w:rPr>
          <w:rFonts w:ascii="Arial" w:hAnsi="Arial" w:cs="Arial"/>
          <w:sz w:val="24"/>
        </w:rPr>
        <w:t xml:space="preserve"> highly crystalline nanocrystals</w:t>
      </w:r>
      <w:r w:rsidR="00053C75">
        <w:rPr>
          <w:rFonts w:ascii="Arial" w:hAnsi="Arial" w:cs="Arial"/>
          <w:sz w:val="24"/>
        </w:rPr>
        <w:t>. The</w:t>
      </w:r>
      <w:r w:rsidR="00177F40" w:rsidRPr="00177F40">
        <w:rPr>
          <w:rFonts w:ascii="Arial" w:hAnsi="Arial" w:cs="Arial"/>
          <w:sz w:val="24"/>
        </w:rPr>
        <w:t xml:space="preserve"> peptide conformation</w:t>
      </w:r>
      <w:r w:rsidR="00053C75">
        <w:rPr>
          <w:rFonts w:ascii="Arial" w:hAnsi="Arial" w:cs="Arial"/>
          <w:sz w:val="24"/>
        </w:rPr>
        <w:t xml:space="preserve">al </w:t>
      </w:r>
      <w:r w:rsidR="00177F40" w:rsidRPr="00177F40">
        <w:rPr>
          <w:rFonts w:ascii="Arial" w:hAnsi="Arial" w:cs="Arial"/>
          <w:sz w:val="24"/>
        </w:rPr>
        <w:t xml:space="preserve">charges on nanotubes </w:t>
      </w:r>
      <w:r w:rsidR="00053C75">
        <w:rPr>
          <w:rFonts w:ascii="Arial" w:hAnsi="Arial" w:cs="Arial"/>
          <w:sz w:val="24"/>
        </w:rPr>
        <w:t xml:space="preserve">can </w:t>
      </w:r>
      <w:r w:rsidR="00177F40" w:rsidRPr="00177F40">
        <w:rPr>
          <w:rFonts w:ascii="Arial" w:hAnsi="Arial" w:cs="Arial"/>
          <w:sz w:val="24"/>
        </w:rPr>
        <w:t>control the size and the packing density of nanocrystals.</w:t>
      </w:r>
      <w:r w:rsidR="001C20A6">
        <w:rPr>
          <w:rFonts w:ascii="Arial" w:hAnsi="Arial" w:cs="Arial"/>
          <w:sz w:val="24"/>
        </w:rPr>
        <w:t xml:space="preserve"> M13 bacteriophage has been also used to </w:t>
      </w:r>
      <w:r w:rsidR="00D15E88">
        <w:rPr>
          <w:rFonts w:ascii="Arial" w:hAnsi="Arial" w:cs="Arial"/>
          <w:sz w:val="24"/>
        </w:rPr>
        <w:t xml:space="preserve">electrostatically </w:t>
      </w:r>
      <w:r w:rsidR="001C20A6">
        <w:rPr>
          <w:rFonts w:ascii="Arial" w:hAnsi="Arial" w:cs="Arial"/>
          <w:sz w:val="24"/>
        </w:rPr>
        <w:t>interact with AuN</w:t>
      </w:r>
      <w:r w:rsidR="00D15E88">
        <w:rPr>
          <w:rFonts w:ascii="Arial" w:hAnsi="Arial" w:cs="Arial"/>
          <w:sz w:val="24"/>
        </w:rPr>
        <w:t>P</w:t>
      </w:r>
      <w:r w:rsidR="001C20A6">
        <w:rPr>
          <w:rFonts w:ascii="Arial" w:hAnsi="Arial" w:cs="Arial"/>
          <w:sz w:val="24"/>
        </w:rPr>
        <w:t xml:space="preserve">s to form a hydrogel. </w:t>
      </w:r>
      <w:r w:rsidR="00D15E88">
        <w:rPr>
          <w:rFonts w:ascii="Arial" w:hAnsi="Arial" w:cs="Arial"/>
          <w:sz w:val="24"/>
        </w:rPr>
        <w:t>H</w:t>
      </w:r>
      <w:r w:rsidR="00177F40" w:rsidRPr="00177F40">
        <w:rPr>
          <w:rFonts w:ascii="Arial" w:hAnsi="Arial" w:cs="Arial"/>
          <w:sz w:val="24"/>
        </w:rPr>
        <w:t xml:space="preserve">ydrogels composed of genetically engineered highly negative filamentous </w:t>
      </w:r>
      <w:r w:rsidR="00D15E88">
        <w:rPr>
          <w:rFonts w:ascii="Arial" w:hAnsi="Arial" w:cs="Arial"/>
          <w:sz w:val="24"/>
        </w:rPr>
        <w:t xml:space="preserve">M13 </w:t>
      </w:r>
      <w:r w:rsidR="00177F40" w:rsidRPr="00177F40">
        <w:rPr>
          <w:rFonts w:ascii="Arial" w:hAnsi="Arial" w:cs="Arial"/>
          <w:sz w:val="24"/>
        </w:rPr>
        <w:t xml:space="preserve">phages and </w:t>
      </w:r>
      <w:r w:rsidR="00D15E88">
        <w:rPr>
          <w:rFonts w:ascii="Arial" w:hAnsi="Arial" w:cs="Arial"/>
          <w:sz w:val="24"/>
        </w:rPr>
        <w:t>AuNP</w:t>
      </w:r>
      <w:r w:rsidR="00177F40" w:rsidRPr="00177F40">
        <w:rPr>
          <w:rFonts w:ascii="Arial" w:hAnsi="Arial" w:cs="Arial"/>
          <w:sz w:val="24"/>
        </w:rPr>
        <w:t>s</w:t>
      </w:r>
      <w:r w:rsidR="00D15E88">
        <w:rPr>
          <w:rFonts w:ascii="Arial" w:hAnsi="Arial" w:cs="Arial"/>
          <w:sz w:val="24"/>
        </w:rPr>
        <w:t>.</w:t>
      </w:r>
    </w:p>
    <w:p w14:paraId="0C1BE3F2" w14:textId="3760BF46" w:rsidR="009508A1" w:rsidRDefault="00177F40" w:rsidP="00DE1874">
      <w:pPr>
        <w:pBdr>
          <w:bottom w:val="single" w:sz="4" w:space="0" w:color="auto"/>
        </w:pBdr>
        <w:wordWrap/>
        <w:spacing w:line="480" w:lineRule="auto"/>
        <w:ind w:firstLine="800"/>
        <w:contextualSpacing/>
        <w:rPr>
          <w:rFonts w:ascii="Arial" w:hAnsi="Arial" w:cs="Arial"/>
          <w:sz w:val="24"/>
        </w:rPr>
      </w:pPr>
      <w:r w:rsidRPr="00177F40">
        <w:rPr>
          <w:rFonts w:ascii="Arial" w:hAnsi="Arial" w:cs="Arial"/>
          <w:sz w:val="24"/>
        </w:rPr>
        <w:t>Gold Nanoparticles have been used to make a various type of hydrogels. In this article, gold ions (Au</w:t>
      </w:r>
      <w:r w:rsidRPr="002934E5">
        <w:rPr>
          <w:rFonts w:ascii="Arial" w:hAnsi="Arial" w:cs="Arial"/>
          <w:sz w:val="24"/>
          <w:vertAlign w:val="superscript"/>
        </w:rPr>
        <w:t>3+</w:t>
      </w:r>
      <w:r w:rsidR="002934E5">
        <w:rPr>
          <w:rFonts w:ascii="Arial" w:hAnsi="Arial" w:cs="Arial"/>
          <w:sz w:val="24"/>
        </w:rPr>
        <w:t xml:space="preserve"> from HAuCl</w:t>
      </w:r>
      <w:r w:rsidR="002934E5" w:rsidRPr="002934E5">
        <w:rPr>
          <w:rFonts w:ascii="Arial" w:hAnsi="Arial" w:cs="Arial"/>
          <w:sz w:val="24"/>
          <w:vertAlign w:val="subscript"/>
        </w:rPr>
        <w:t>4</w:t>
      </w:r>
      <w:r w:rsidRPr="00177F40">
        <w:rPr>
          <w:rFonts w:ascii="Arial" w:hAnsi="Arial" w:cs="Arial"/>
          <w:sz w:val="24"/>
        </w:rPr>
        <w:t>) are used to make a</w:t>
      </w:r>
      <w:r w:rsidR="000741CF">
        <w:rPr>
          <w:rFonts w:ascii="Arial" w:hAnsi="Arial" w:cs="Arial"/>
          <w:sz w:val="24"/>
        </w:rPr>
        <w:t xml:space="preserve"> genetically </w:t>
      </w:r>
      <w:r w:rsidR="00460748">
        <w:rPr>
          <w:rFonts w:ascii="Arial" w:hAnsi="Arial" w:cs="Arial"/>
          <w:sz w:val="24"/>
        </w:rPr>
        <w:t xml:space="preserve">engineered </w:t>
      </w:r>
      <w:r w:rsidR="00460748" w:rsidRPr="00177F40">
        <w:rPr>
          <w:rFonts w:ascii="Arial" w:hAnsi="Arial" w:cs="Arial"/>
          <w:sz w:val="24"/>
        </w:rPr>
        <w:t>M</w:t>
      </w:r>
      <w:r w:rsidRPr="00177F40">
        <w:rPr>
          <w:rFonts w:ascii="Arial" w:hAnsi="Arial" w:cs="Arial"/>
          <w:sz w:val="24"/>
        </w:rPr>
        <w:t xml:space="preserve">13-phage based hydrogel </w:t>
      </w:r>
      <w:r w:rsidR="0089571B">
        <w:rPr>
          <w:rFonts w:ascii="Arial" w:hAnsi="Arial" w:cs="Arial"/>
          <w:sz w:val="24"/>
        </w:rPr>
        <w:t>by fusing a beta-amyloid peptide on the surface of the phage. I</w:t>
      </w:r>
      <w:r w:rsidRPr="00177F40">
        <w:rPr>
          <w:rFonts w:ascii="Arial" w:hAnsi="Arial" w:cs="Arial"/>
          <w:sz w:val="24"/>
        </w:rPr>
        <w:t>t also produces fine gold nanoparticles (</w:t>
      </w:r>
      <w:r w:rsidR="005F62F8">
        <w:rPr>
          <w:rFonts w:ascii="Arial" w:hAnsi="Arial" w:cs="Arial"/>
          <w:sz w:val="24"/>
        </w:rPr>
        <w:t xml:space="preserve">mostly </w:t>
      </w:r>
      <w:r w:rsidRPr="00177F40">
        <w:rPr>
          <w:rFonts w:ascii="Arial" w:hAnsi="Arial" w:cs="Arial"/>
          <w:sz w:val="24"/>
        </w:rPr>
        <w:t>&lt;5</w:t>
      </w:r>
      <w:r w:rsidR="00970731">
        <w:rPr>
          <w:rFonts w:ascii="Arial" w:hAnsi="Arial" w:cs="Arial"/>
          <w:sz w:val="24"/>
        </w:rPr>
        <w:t>0</w:t>
      </w:r>
      <w:r w:rsidRPr="00177F40">
        <w:rPr>
          <w:rFonts w:ascii="Arial" w:hAnsi="Arial" w:cs="Arial"/>
          <w:sz w:val="24"/>
        </w:rPr>
        <w:t xml:space="preserve">nm) due to reducing power of M13 phage after the formation of hydrogel. The </w:t>
      </w:r>
      <w:r w:rsidR="0020746C">
        <w:rPr>
          <w:rFonts w:ascii="Arial" w:hAnsi="Arial" w:cs="Arial"/>
          <w:sz w:val="24"/>
        </w:rPr>
        <w:t>Au</w:t>
      </w:r>
      <w:r w:rsidR="0020746C" w:rsidRPr="0020746C">
        <w:rPr>
          <w:rFonts w:ascii="Arial" w:hAnsi="Arial" w:cs="Arial"/>
          <w:sz w:val="24"/>
          <w:vertAlign w:val="superscript"/>
        </w:rPr>
        <w:t>3+</w:t>
      </w:r>
      <w:r w:rsidRPr="00177F40">
        <w:rPr>
          <w:rFonts w:ascii="Arial" w:hAnsi="Arial" w:cs="Arial"/>
          <w:sz w:val="24"/>
        </w:rPr>
        <w:t xml:space="preserve"> ion-M13 phage hydrogel with embedded fine gold nanoparticles (B31 hydrogel) can be potentially used for many biomedical researches because of the unique properties of gold nanoparticle/ions and biosafe M13 phage. </w:t>
      </w:r>
    </w:p>
    <w:p w14:paraId="36E07A6E" w14:textId="23B1ACC6" w:rsidR="009508A1" w:rsidRDefault="009508A1" w:rsidP="00D70067">
      <w:pPr>
        <w:pBdr>
          <w:bottom w:val="single" w:sz="4" w:space="0" w:color="auto"/>
        </w:pBdr>
        <w:wordWrap/>
        <w:spacing w:line="480" w:lineRule="auto"/>
        <w:contextualSpacing/>
        <w:jc w:val="center"/>
        <w:rPr>
          <w:rFonts w:ascii="Arial" w:hAnsi="Arial" w:cs="Arial"/>
          <w:b/>
          <w:sz w:val="24"/>
        </w:rPr>
      </w:pPr>
    </w:p>
    <w:p w14:paraId="25FCB28F" w14:textId="77777777" w:rsidR="009508A1" w:rsidRDefault="009508A1" w:rsidP="00D70067">
      <w:pPr>
        <w:pBdr>
          <w:bottom w:val="single" w:sz="4" w:space="0" w:color="auto"/>
        </w:pBdr>
        <w:wordWrap/>
        <w:spacing w:line="480" w:lineRule="auto"/>
        <w:contextualSpacing/>
        <w:rPr>
          <w:rFonts w:ascii="Arial" w:hAnsi="Arial" w:cs="Arial"/>
          <w:b/>
          <w:sz w:val="24"/>
        </w:rPr>
      </w:pPr>
    </w:p>
    <w:p w14:paraId="3D0EEEA9" w14:textId="77777777" w:rsidR="009508A1" w:rsidRDefault="009508A1" w:rsidP="00D70067">
      <w:pPr>
        <w:pBdr>
          <w:bottom w:val="single" w:sz="4" w:space="0" w:color="auto"/>
        </w:pBdr>
        <w:wordWrap/>
        <w:spacing w:line="480" w:lineRule="auto"/>
        <w:contextualSpacing/>
        <w:rPr>
          <w:rFonts w:ascii="Arial" w:hAnsi="Arial" w:cs="Arial"/>
          <w:b/>
          <w:sz w:val="24"/>
        </w:rPr>
      </w:pPr>
    </w:p>
    <w:p w14:paraId="29E613EC" w14:textId="6BB4F032" w:rsidR="009508A1" w:rsidRDefault="009508A1" w:rsidP="00D70067">
      <w:pPr>
        <w:pBdr>
          <w:bottom w:val="single" w:sz="4" w:space="0" w:color="auto"/>
        </w:pBdr>
        <w:wordWrap/>
        <w:spacing w:line="480" w:lineRule="auto"/>
        <w:contextualSpacing/>
        <w:rPr>
          <w:rFonts w:ascii="Arial" w:hAnsi="Arial" w:cs="Arial"/>
          <w:b/>
          <w:sz w:val="24"/>
        </w:rPr>
      </w:pPr>
    </w:p>
    <w:p w14:paraId="176F9E56" w14:textId="3019F992" w:rsidR="00D70067" w:rsidRDefault="00D70067" w:rsidP="00D70067">
      <w:pPr>
        <w:pBdr>
          <w:bottom w:val="single" w:sz="4" w:space="0" w:color="auto"/>
        </w:pBdr>
        <w:wordWrap/>
        <w:spacing w:line="480" w:lineRule="auto"/>
        <w:contextualSpacing/>
        <w:rPr>
          <w:rFonts w:ascii="Arial" w:hAnsi="Arial" w:cs="Arial"/>
          <w:b/>
          <w:sz w:val="24"/>
        </w:rPr>
      </w:pPr>
    </w:p>
    <w:p w14:paraId="6F8835F2" w14:textId="77777777" w:rsidR="00D70067" w:rsidRDefault="00D70067" w:rsidP="00D70067">
      <w:pPr>
        <w:pBdr>
          <w:bottom w:val="single" w:sz="4" w:space="0" w:color="auto"/>
        </w:pBdr>
        <w:wordWrap/>
        <w:spacing w:line="480" w:lineRule="auto"/>
        <w:contextualSpacing/>
        <w:rPr>
          <w:rFonts w:ascii="Arial" w:hAnsi="Arial" w:cs="Arial"/>
          <w:b/>
          <w:sz w:val="24"/>
        </w:rPr>
      </w:pPr>
    </w:p>
    <w:p w14:paraId="1E2E747F" w14:textId="14773111" w:rsidR="009508A1" w:rsidRDefault="000E28A7" w:rsidP="00D70067">
      <w:pPr>
        <w:pBdr>
          <w:bottom w:val="single" w:sz="4" w:space="0" w:color="auto"/>
        </w:pBdr>
        <w:wordWrap/>
        <w:spacing w:line="480" w:lineRule="auto"/>
        <w:contextualSpacing/>
        <w:rPr>
          <w:rFonts w:ascii="Arial" w:hAnsi="Arial" w:cs="Arial"/>
          <w:b/>
          <w:sz w:val="24"/>
        </w:rPr>
      </w:pPr>
      <w:r>
        <w:rPr>
          <w:rFonts w:ascii="Arial" w:hAnsi="Arial" w:cs="Arial"/>
          <w:b/>
          <w:sz w:val="24"/>
        </w:rPr>
        <w:lastRenderedPageBreak/>
        <w:t>3</w:t>
      </w:r>
      <w:r w:rsidR="00DC7726" w:rsidRPr="00F14289">
        <w:rPr>
          <w:rFonts w:ascii="Arial" w:hAnsi="Arial" w:cs="Arial"/>
          <w:b/>
          <w:sz w:val="24"/>
        </w:rPr>
        <w:t>.2 Materials and Methods</w:t>
      </w:r>
    </w:p>
    <w:p w14:paraId="0CC4C356" w14:textId="544EE998" w:rsidR="00DC7726" w:rsidRDefault="000E28A7" w:rsidP="00D70067">
      <w:pPr>
        <w:pBdr>
          <w:bottom w:val="single" w:sz="4" w:space="0" w:color="auto"/>
        </w:pBdr>
        <w:wordWrap/>
        <w:spacing w:line="480" w:lineRule="auto"/>
        <w:contextualSpacing/>
        <w:rPr>
          <w:rFonts w:ascii="Arial" w:hAnsi="Arial" w:cs="Arial"/>
          <w:b/>
          <w:sz w:val="24"/>
        </w:rPr>
      </w:pPr>
      <w:r>
        <w:rPr>
          <w:rFonts w:ascii="Arial" w:hAnsi="Arial" w:cs="Arial"/>
          <w:b/>
          <w:sz w:val="24"/>
        </w:rPr>
        <w:t>3</w:t>
      </w:r>
      <w:r w:rsidR="00DC7726" w:rsidRPr="00F14289">
        <w:rPr>
          <w:rFonts w:ascii="Arial" w:hAnsi="Arial" w:cs="Arial"/>
          <w:b/>
          <w:sz w:val="24"/>
        </w:rPr>
        <w:t xml:space="preserve">.2.1 Preparation of the engineered </w:t>
      </w:r>
      <w:r w:rsidR="005A12D4">
        <w:rPr>
          <w:rFonts w:ascii="Arial" w:hAnsi="Arial" w:cs="Arial"/>
          <w:b/>
          <w:sz w:val="24"/>
        </w:rPr>
        <w:t>B31</w:t>
      </w:r>
      <w:r w:rsidR="00DC7726" w:rsidRPr="00F14289">
        <w:rPr>
          <w:rFonts w:ascii="Arial" w:hAnsi="Arial" w:cs="Arial"/>
          <w:b/>
          <w:sz w:val="24"/>
        </w:rPr>
        <w:t xml:space="preserve"> phage</w:t>
      </w:r>
    </w:p>
    <w:p w14:paraId="72644E39" w14:textId="136BD815" w:rsidR="004B1EFA" w:rsidRPr="004B1EFA" w:rsidRDefault="004B1EFA" w:rsidP="00D70067">
      <w:pPr>
        <w:pBdr>
          <w:bottom w:val="single" w:sz="4" w:space="0" w:color="auto"/>
        </w:pBdr>
        <w:wordWrap/>
        <w:spacing w:line="480" w:lineRule="auto"/>
        <w:contextualSpacing/>
        <w:rPr>
          <w:rFonts w:ascii="Arial" w:hAnsi="Arial" w:cs="Arial"/>
          <w:sz w:val="24"/>
        </w:rPr>
      </w:pPr>
      <w:r w:rsidRPr="004B1EFA">
        <w:rPr>
          <w:rFonts w:ascii="Arial" w:hAnsi="Arial" w:cs="Arial"/>
          <w:sz w:val="24"/>
        </w:rPr>
        <w:t xml:space="preserve">Through the previously published methods of phage display, a peptide sequence (HQKLVFFAED) was genetically fused on the </w:t>
      </w:r>
      <w:proofErr w:type="spellStart"/>
      <w:r w:rsidRPr="004B1EFA">
        <w:rPr>
          <w:rFonts w:ascii="Arial" w:hAnsi="Arial" w:cs="Arial"/>
          <w:sz w:val="24"/>
        </w:rPr>
        <w:t>pVIII</w:t>
      </w:r>
      <w:proofErr w:type="spellEnd"/>
      <w:r w:rsidRPr="004B1EFA">
        <w:rPr>
          <w:rFonts w:ascii="Arial" w:hAnsi="Arial" w:cs="Arial"/>
          <w:sz w:val="24"/>
        </w:rPr>
        <w:t xml:space="preserve"> coat proteins on the surface of genetically engineered M13 phage (B31 phage). (Figure 3.1)</w:t>
      </w:r>
    </w:p>
    <w:p w14:paraId="3274B7CF" w14:textId="77777777" w:rsidR="004B1EFA" w:rsidRDefault="004B1EFA" w:rsidP="00D70067">
      <w:pPr>
        <w:pBdr>
          <w:bottom w:val="single" w:sz="4" w:space="0" w:color="auto"/>
        </w:pBdr>
        <w:wordWrap/>
        <w:spacing w:line="480" w:lineRule="auto"/>
        <w:contextualSpacing/>
        <w:rPr>
          <w:rFonts w:ascii="Arial" w:hAnsi="Arial" w:cs="Arial"/>
          <w:b/>
          <w:sz w:val="24"/>
        </w:rPr>
      </w:pPr>
    </w:p>
    <w:p w14:paraId="2C757FDD" w14:textId="4AD0162F" w:rsidR="0059419A" w:rsidRDefault="008545F0" w:rsidP="00D70067">
      <w:pPr>
        <w:wordWrap/>
        <w:spacing w:line="480" w:lineRule="auto"/>
        <w:contextualSpacing/>
        <w:rPr>
          <w:rFonts w:ascii="Arial" w:hAnsi="Arial" w:cs="Arial"/>
          <w:sz w:val="24"/>
        </w:rPr>
      </w:pPr>
      <w:r>
        <w:rPr>
          <w:rFonts w:ascii="Arial" w:hAnsi="Arial" w:cs="Arial"/>
          <w:noProof/>
          <w:sz w:val="24"/>
        </w:rPr>
        <w:drawing>
          <wp:inline distT="0" distB="0" distL="0" distR="0" wp14:anchorId="16958E37" wp14:editId="03EFEDF2">
            <wp:extent cx="5730875" cy="2512060"/>
            <wp:effectExtent l="0" t="0" r="317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0875" cy="2512060"/>
                    </a:xfrm>
                    <a:prstGeom prst="rect">
                      <a:avLst/>
                    </a:prstGeom>
                    <a:noFill/>
                  </pic:spPr>
                </pic:pic>
              </a:graphicData>
            </a:graphic>
          </wp:inline>
        </w:drawing>
      </w:r>
    </w:p>
    <w:p w14:paraId="310C40AD" w14:textId="21713DA5" w:rsidR="0059419A" w:rsidRDefault="008545F0" w:rsidP="00D70067">
      <w:pPr>
        <w:wordWrap/>
        <w:spacing w:line="480" w:lineRule="auto"/>
        <w:contextualSpacing/>
        <w:rPr>
          <w:rFonts w:ascii="Arial" w:hAnsi="Arial" w:cs="Arial"/>
          <w:sz w:val="24"/>
        </w:rPr>
      </w:pPr>
      <w:r w:rsidRPr="00042D84">
        <w:rPr>
          <w:rFonts w:ascii="Arial" w:hAnsi="Arial" w:cs="Arial"/>
          <w:b/>
          <w:sz w:val="24"/>
        </w:rPr>
        <w:t xml:space="preserve">Figure </w:t>
      </w:r>
      <w:r w:rsidR="00F60E87">
        <w:rPr>
          <w:rFonts w:ascii="Arial" w:hAnsi="Arial" w:cs="Arial"/>
          <w:b/>
          <w:sz w:val="24"/>
        </w:rPr>
        <w:t>3</w:t>
      </w:r>
      <w:r w:rsidRPr="00042D84">
        <w:rPr>
          <w:rFonts w:ascii="Arial" w:hAnsi="Arial" w:cs="Arial"/>
          <w:b/>
          <w:sz w:val="24"/>
        </w:rPr>
        <w:t>.1</w:t>
      </w:r>
      <w:r>
        <w:rPr>
          <w:rFonts w:ascii="Arial" w:hAnsi="Arial" w:cs="Arial"/>
          <w:sz w:val="24"/>
        </w:rPr>
        <w:t xml:space="preserve"> </w:t>
      </w:r>
      <w:r w:rsidRPr="008549C3">
        <w:rPr>
          <w:rFonts w:ascii="Arial" w:hAnsi="Arial" w:cs="Arial"/>
          <w:sz w:val="24"/>
          <w:szCs w:val="24"/>
        </w:rPr>
        <w:t xml:space="preserve">The </w:t>
      </w:r>
      <w:proofErr w:type="spellStart"/>
      <w:r w:rsidRPr="008549C3">
        <w:rPr>
          <w:rFonts w:ascii="Arial" w:hAnsi="Arial" w:cs="Arial"/>
          <w:sz w:val="24"/>
          <w:szCs w:val="24"/>
        </w:rPr>
        <w:t>pVIII</w:t>
      </w:r>
      <w:proofErr w:type="spellEnd"/>
      <w:r w:rsidRPr="008549C3">
        <w:rPr>
          <w:rFonts w:ascii="Arial" w:hAnsi="Arial" w:cs="Arial"/>
          <w:sz w:val="24"/>
          <w:szCs w:val="24"/>
        </w:rPr>
        <w:t xml:space="preserve"> major coat protein structure from PDB</w:t>
      </w:r>
      <w:r>
        <w:rPr>
          <w:rFonts w:ascii="Arial" w:hAnsi="Arial" w:cs="Arial"/>
          <w:sz w:val="24"/>
          <w:szCs w:val="24"/>
        </w:rPr>
        <w:t xml:space="preserve"> (Protein Data Bank)</w:t>
      </w:r>
      <w:r w:rsidRPr="008549C3">
        <w:rPr>
          <w:rFonts w:ascii="Arial" w:hAnsi="Arial" w:cs="Arial"/>
          <w:sz w:val="24"/>
          <w:szCs w:val="24"/>
        </w:rPr>
        <w:t xml:space="preserve"> website</w:t>
      </w:r>
      <w:r>
        <w:rPr>
          <w:rFonts w:ascii="Arial" w:hAnsi="Arial" w:cs="Arial"/>
          <w:sz w:val="24"/>
          <w:szCs w:val="24"/>
        </w:rPr>
        <w:t>,</w:t>
      </w:r>
      <w:r w:rsidRPr="008549C3">
        <w:rPr>
          <w:rFonts w:ascii="Arial" w:hAnsi="Arial" w:cs="Arial"/>
          <w:sz w:val="24"/>
          <w:szCs w:val="24"/>
        </w:rPr>
        <w:t xml:space="preserve"> </w:t>
      </w:r>
      <w:r>
        <w:rPr>
          <w:rFonts w:ascii="Arial" w:hAnsi="Arial" w:cs="Arial"/>
          <w:sz w:val="24"/>
          <w:szCs w:val="24"/>
        </w:rPr>
        <w:t>t</w:t>
      </w:r>
      <w:r w:rsidRPr="008549C3">
        <w:rPr>
          <w:rFonts w:ascii="Arial" w:hAnsi="Arial" w:cs="Arial"/>
          <w:sz w:val="24"/>
          <w:szCs w:val="24"/>
        </w:rPr>
        <w:t xml:space="preserve">he tip of </w:t>
      </w:r>
      <w:proofErr w:type="spellStart"/>
      <w:r w:rsidRPr="008549C3">
        <w:rPr>
          <w:rFonts w:ascii="Arial" w:hAnsi="Arial" w:cs="Arial"/>
          <w:sz w:val="24"/>
          <w:szCs w:val="24"/>
        </w:rPr>
        <w:t>pVIII</w:t>
      </w:r>
      <w:proofErr w:type="spellEnd"/>
      <w:r w:rsidRPr="008549C3">
        <w:rPr>
          <w:rFonts w:ascii="Arial" w:hAnsi="Arial" w:cs="Arial"/>
          <w:sz w:val="24"/>
          <w:szCs w:val="24"/>
        </w:rPr>
        <w:t xml:space="preserve"> coat protein</w:t>
      </w:r>
      <w:r>
        <w:rPr>
          <w:rFonts w:ascii="Arial" w:hAnsi="Arial" w:cs="Arial"/>
          <w:sz w:val="24"/>
          <w:szCs w:val="24"/>
        </w:rPr>
        <w:t xml:space="preserve"> (pink dotted area)</w:t>
      </w:r>
      <w:r w:rsidRPr="008549C3">
        <w:rPr>
          <w:rFonts w:ascii="Arial" w:hAnsi="Arial" w:cs="Arial"/>
          <w:sz w:val="24"/>
          <w:szCs w:val="24"/>
        </w:rPr>
        <w:t xml:space="preserve"> is where the </w:t>
      </w:r>
      <w:r>
        <w:rPr>
          <w:rFonts w:ascii="Arial" w:hAnsi="Arial" w:cs="Arial"/>
          <w:sz w:val="24"/>
          <w:szCs w:val="24"/>
        </w:rPr>
        <w:t xml:space="preserve">novel </w:t>
      </w:r>
      <w:r w:rsidRPr="008549C3">
        <w:rPr>
          <w:rFonts w:ascii="Arial" w:hAnsi="Arial" w:cs="Arial"/>
          <w:sz w:val="24"/>
          <w:szCs w:val="24"/>
        </w:rPr>
        <w:t xml:space="preserve">peptide </w:t>
      </w:r>
      <w:r w:rsidR="0070509B">
        <w:rPr>
          <w:rFonts w:ascii="Arial" w:hAnsi="Arial" w:cs="Arial"/>
          <w:sz w:val="24"/>
          <w:szCs w:val="24"/>
        </w:rPr>
        <w:t xml:space="preserve">sequence </w:t>
      </w:r>
      <w:r w:rsidR="0070509B" w:rsidRPr="0070509B">
        <w:rPr>
          <w:rFonts w:ascii="Arial" w:hAnsi="Arial" w:cs="Arial"/>
          <w:sz w:val="24"/>
          <w:szCs w:val="24"/>
        </w:rPr>
        <w:t>(HQKLVFFAED)</w:t>
      </w:r>
      <w:r w:rsidR="0070509B">
        <w:rPr>
          <w:rFonts w:ascii="Arial" w:hAnsi="Arial" w:cs="Arial"/>
          <w:sz w:val="24"/>
          <w:szCs w:val="24"/>
        </w:rPr>
        <w:t xml:space="preserve"> </w:t>
      </w:r>
      <w:r w:rsidRPr="008549C3">
        <w:rPr>
          <w:rFonts w:ascii="Arial" w:hAnsi="Arial" w:cs="Arial"/>
          <w:sz w:val="24"/>
          <w:szCs w:val="24"/>
        </w:rPr>
        <w:t>was genetically fused</w:t>
      </w:r>
      <w:r w:rsidR="00042D84">
        <w:rPr>
          <w:rFonts w:ascii="Arial" w:hAnsi="Arial" w:cs="Arial"/>
          <w:sz w:val="24"/>
          <w:szCs w:val="24"/>
        </w:rPr>
        <w:t>.</w:t>
      </w:r>
    </w:p>
    <w:p w14:paraId="76B9FC56" w14:textId="77777777" w:rsidR="00DE1874" w:rsidRDefault="00DE1874" w:rsidP="00DE1874">
      <w:pPr>
        <w:wordWrap/>
        <w:spacing w:line="480" w:lineRule="auto"/>
        <w:ind w:firstLine="800"/>
        <w:contextualSpacing/>
        <w:rPr>
          <w:rFonts w:ascii="Arial" w:hAnsi="Arial" w:cs="Arial"/>
          <w:sz w:val="24"/>
        </w:rPr>
      </w:pPr>
    </w:p>
    <w:p w14:paraId="73867848" w14:textId="48AA1709" w:rsidR="00DC7726" w:rsidRDefault="00DC7726" w:rsidP="00DE1874">
      <w:pPr>
        <w:wordWrap/>
        <w:spacing w:line="480" w:lineRule="auto"/>
        <w:ind w:firstLine="800"/>
        <w:contextualSpacing/>
        <w:rPr>
          <w:rFonts w:ascii="Arial" w:hAnsi="Arial" w:cs="Arial"/>
          <w:sz w:val="24"/>
        </w:rPr>
      </w:pPr>
      <w:r w:rsidRPr="00C75B5F">
        <w:rPr>
          <w:rFonts w:ascii="Arial" w:hAnsi="Arial" w:cs="Arial"/>
          <w:sz w:val="24"/>
        </w:rPr>
        <w:t xml:space="preserve">The </w:t>
      </w:r>
      <w:r>
        <w:rPr>
          <w:rFonts w:ascii="Arial" w:hAnsi="Arial" w:cs="Arial"/>
          <w:sz w:val="24"/>
        </w:rPr>
        <w:t>B31</w:t>
      </w:r>
      <w:r w:rsidRPr="00C75B5F">
        <w:rPr>
          <w:rFonts w:ascii="Arial" w:hAnsi="Arial" w:cs="Arial"/>
          <w:sz w:val="24"/>
        </w:rPr>
        <w:t xml:space="preserve"> phage was amplified via the previously published protocol to fulfill the experimentally obtained critical/minimum concentration of the engineered M13 phage (2 x 10</w:t>
      </w:r>
      <w:r w:rsidRPr="00914D5B">
        <w:rPr>
          <w:rFonts w:ascii="Arial" w:hAnsi="Arial" w:cs="Arial"/>
          <w:sz w:val="24"/>
          <w:vertAlign w:val="superscript"/>
        </w:rPr>
        <w:t>14</w:t>
      </w:r>
      <w:r w:rsidRPr="00C75B5F">
        <w:rPr>
          <w:rFonts w:ascii="Arial" w:hAnsi="Arial" w:cs="Arial"/>
          <w:sz w:val="24"/>
        </w:rPr>
        <w:t xml:space="preserve"> phage/ml).</w:t>
      </w:r>
      <w:r w:rsidR="00357740">
        <w:rPr>
          <w:rFonts w:ascii="Arial" w:hAnsi="Arial" w:cs="Arial"/>
          <w:sz w:val="24"/>
          <w:szCs w:val="24"/>
        </w:rPr>
        <w:fldChar w:fldCharType="begin"/>
      </w:r>
      <w:r w:rsidR="00357740">
        <w:rPr>
          <w:rFonts w:ascii="Arial" w:hAnsi="Arial" w:cs="Arial"/>
          <w:sz w:val="24"/>
          <w:szCs w:val="24"/>
        </w:rPr>
        <w:instrText xml:space="preserve"> ADDIN EN.CITE &lt;EndNote&gt;&lt;Cite&gt;&lt;Author&gt;Binrui Cao&lt;/Author&gt;&lt;Year&gt;2014&lt;/Year&gt;&lt;RecNum&gt;20&lt;/RecNum&gt;&lt;DisplayText&gt;&lt;style face="superscript"&gt;29&lt;/style&gt;&lt;/DisplayText&gt;&lt;record&gt;&lt;rec-number&gt;20&lt;/rec-number&gt;&lt;foreign-keys&gt;&lt;key app="EN" db-id="0pzwxa0puxpta9esv0np2w2upprpwt5f5zvw" timestamp="1534534154"&gt;20&lt;/key&gt;&lt;/foreign-keys&gt;&lt;ref-type name="Journal Article"&gt;17&lt;/ref-type&gt;&lt;contributors&gt;&lt;authors&gt;&lt;author&gt;Binrui Cao, Hong Xu, Chuanbin Mao&lt;/author&gt;&lt;/authors&gt;&lt;/contributors&gt;&lt;titles&gt;&lt;title&gt;Phage as a Template to Grow Bone Mineral Nanocrystals&lt;/title&gt;&lt;secondary-title&gt;&lt;style face="italic" font="default" size="100%"&gt;Methods Mol Biol.&lt;/style&gt;&lt;/secondary-title&gt;&lt;/titles&gt;&lt;periodical&gt;&lt;full-title&gt;Methods Mol Biol.&lt;/full-title&gt;&lt;/periodical&gt;&lt;pages&gt;123-135&lt;/pages&gt;&lt;volume&gt;1108&lt;/volume&gt;&lt;keywords&gt;&lt;keyword&gt;Phage display&lt;/keyword&gt;&lt;keyword&gt;Hydroxyapatite (HAP)&lt;/keyword&gt;&lt;keyword&gt;Biomineralization&lt;/keyword&gt;&lt;keyword&gt;Bone mineral&lt;/keyword&gt;&lt;keyword&gt;Dentin matrix protein-1&lt;/keyword&gt;&lt;/keywords&gt;&lt;dates&gt;&lt;year&gt;2014&lt;/year&gt;&lt;/dates&gt;&lt;urls&gt;&lt;/urls&gt;&lt;electronic-resource-num&gt;10.1007/978-1-62703-751-8_10.&lt;/electronic-resource-num&gt;&lt;/record&gt;&lt;/Cite&gt;&lt;/EndNote&gt;</w:instrText>
      </w:r>
      <w:r w:rsidR="00357740">
        <w:rPr>
          <w:rFonts w:ascii="Arial" w:hAnsi="Arial" w:cs="Arial"/>
          <w:sz w:val="24"/>
          <w:szCs w:val="24"/>
        </w:rPr>
        <w:fldChar w:fldCharType="separate"/>
      </w:r>
      <w:r w:rsidR="00357740" w:rsidRPr="00F90D1B">
        <w:rPr>
          <w:rFonts w:ascii="Arial" w:hAnsi="Arial" w:cs="Arial"/>
          <w:noProof/>
          <w:sz w:val="24"/>
          <w:szCs w:val="24"/>
          <w:vertAlign w:val="superscript"/>
        </w:rPr>
        <w:t>29</w:t>
      </w:r>
      <w:r w:rsidR="00357740">
        <w:rPr>
          <w:rFonts w:ascii="Arial" w:hAnsi="Arial" w:cs="Arial"/>
          <w:sz w:val="24"/>
          <w:szCs w:val="24"/>
        </w:rPr>
        <w:fldChar w:fldCharType="end"/>
      </w:r>
      <w:r w:rsidRPr="00C75B5F">
        <w:rPr>
          <w:rFonts w:ascii="Arial" w:hAnsi="Arial" w:cs="Arial"/>
          <w:sz w:val="24"/>
        </w:rPr>
        <w:t xml:space="preserve"> The concentration of phage solution was measured, using the spectrometer, considering optical density (OD) 0.1 </w:t>
      </w:r>
      <w:r>
        <w:rPr>
          <w:rFonts w:ascii="Arial" w:hAnsi="Arial" w:cs="Arial"/>
          <w:sz w:val="24"/>
        </w:rPr>
        <w:t>(</w:t>
      </w:r>
      <w:r w:rsidR="00133FD7">
        <w:rPr>
          <w:rFonts w:ascii="Arial" w:hAnsi="Arial" w:cs="Arial"/>
          <w:sz w:val="24"/>
        </w:rPr>
        <w:t xml:space="preserve">(OD=0.1 </w:t>
      </w:r>
      <w:r>
        <w:rPr>
          <w:rFonts w:ascii="Arial" w:hAnsi="Arial" w:cs="Arial"/>
          <w:sz w:val="24"/>
        </w:rPr>
        <w:t xml:space="preserve">in 1mm) </w:t>
      </w:r>
      <w:r w:rsidR="00133FD7">
        <w:rPr>
          <w:rFonts w:ascii="Arial" w:hAnsi="Arial" w:cs="Arial"/>
          <w:sz w:val="24"/>
          <w:szCs w:val="24"/>
        </w:rPr>
        <w:t xml:space="preserve">(OD =1 in 1cm pathlength)) </w:t>
      </w:r>
      <w:r w:rsidRPr="00C75B5F">
        <w:rPr>
          <w:rFonts w:ascii="Arial" w:hAnsi="Arial" w:cs="Arial"/>
          <w:sz w:val="24"/>
        </w:rPr>
        <w:t>was unit-converted in to 1 x 10</w:t>
      </w:r>
      <w:r w:rsidRPr="00914D5B">
        <w:rPr>
          <w:rFonts w:ascii="Arial" w:hAnsi="Arial" w:cs="Arial"/>
          <w:sz w:val="24"/>
          <w:vertAlign w:val="superscript"/>
        </w:rPr>
        <w:t>13</w:t>
      </w:r>
      <w:r w:rsidRPr="00C75B5F">
        <w:rPr>
          <w:rFonts w:ascii="Arial" w:hAnsi="Arial" w:cs="Arial"/>
          <w:sz w:val="24"/>
        </w:rPr>
        <w:t xml:space="preserve"> phages/ml based on the previously calculated data. The engineered phage solution was microfiltered with microfilter syringe (CORNING®) whose pore size was 0.2μm. The phage solution </w:t>
      </w:r>
      <w:r w:rsidRPr="00C75B5F">
        <w:rPr>
          <w:rFonts w:ascii="Arial" w:hAnsi="Arial" w:cs="Arial"/>
          <w:sz w:val="24"/>
        </w:rPr>
        <w:lastRenderedPageBreak/>
        <w:t xml:space="preserve">was also purified via desalting process to remove ions and small undesired molecules in the phage solution by dialysis with a spectra/Por® 6 dialysis membrane (MW 50kD). Presence of </w:t>
      </w:r>
      <w:r w:rsidR="006233C4">
        <w:rPr>
          <w:rFonts w:ascii="Arial" w:hAnsi="Arial" w:cs="Arial"/>
          <w:sz w:val="24"/>
        </w:rPr>
        <w:t>B31</w:t>
      </w:r>
      <w:r w:rsidRPr="00C75B5F">
        <w:rPr>
          <w:rFonts w:ascii="Arial" w:hAnsi="Arial" w:cs="Arial"/>
          <w:sz w:val="24"/>
        </w:rPr>
        <w:t xml:space="preserve"> phage</w:t>
      </w:r>
      <w:r w:rsidR="006233C4">
        <w:rPr>
          <w:rFonts w:ascii="Arial" w:hAnsi="Arial" w:cs="Arial"/>
          <w:sz w:val="24"/>
        </w:rPr>
        <w:t>s</w:t>
      </w:r>
      <w:r w:rsidRPr="00C75B5F">
        <w:rPr>
          <w:rFonts w:ascii="Arial" w:hAnsi="Arial" w:cs="Arial"/>
          <w:sz w:val="24"/>
        </w:rPr>
        <w:t xml:space="preserve"> was confirmed by bio-AFM imaging using a biological atomic force microscope (Bruker Catalysis).</w:t>
      </w:r>
      <w:r w:rsidR="006B6451">
        <w:rPr>
          <w:rFonts w:ascii="Arial" w:hAnsi="Arial" w:cs="Arial"/>
          <w:sz w:val="24"/>
        </w:rPr>
        <w:t xml:space="preserve"> (Figure </w:t>
      </w:r>
      <w:r w:rsidR="00F60E87">
        <w:rPr>
          <w:rFonts w:ascii="Arial" w:hAnsi="Arial" w:cs="Arial"/>
          <w:sz w:val="24"/>
        </w:rPr>
        <w:t>3</w:t>
      </w:r>
      <w:r w:rsidR="006B6451">
        <w:rPr>
          <w:rFonts w:ascii="Arial" w:hAnsi="Arial" w:cs="Arial"/>
          <w:sz w:val="24"/>
        </w:rPr>
        <w:t>.2)</w:t>
      </w:r>
    </w:p>
    <w:p w14:paraId="53929975" w14:textId="77777777" w:rsidR="00DE1874" w:rsidRDefault="00DE1874" w:rsidP="00DE1874">
      <w:pPr>
        <w:wordWrap/>
        <w:spacing w:line="480" w:lineRule="auto"/>
        <w:ind w:firstLine="800"/>
        <w:contextualSpacing/>
        <w:rPr>
          <w:rFonts w:ascii="Arial" w:hAnsi="Arial" w:cs="Arial"/>
          <w:sz w:val="24"/>
        </w:rPr>
      </w:pPr>
    </w:p>
    <w:p w14:paraId="60160E79" w14:textId="61D1DCF6" w:rsidR="006B6451" w:rsidRDefault="00EE1273" w:rsidP="00D70067">
      <w:pPr>
        <w:wordWrap/>
        <w:spacing w:line="480" w:lineRule="auto"/>
        <w:contextualSpacing/>
        <w:jc w:val="center"/>
        <w:rPr>
          <w:rFonts w:ascii="Arial" w:hAnsi="Arial" w:cs="Arial"/>
          <w:sz w:val="24"/>
        </w:rPr>
      </w:pPr>
      <w:r>
        <w:rPr>
          <w:rFonts w:ascii="Arial" w:hAnsi="Arial" w:cs="Arial"/>
          <w:noProof/>
          <w:sz w:val="24"/>
        </w:rPr>
        <w:drawing>
          <wp:inline distT="0" distB="0" distL="0" distR="0" wp14:anchorId="4A44F462" wp14:editId="68A5BFE1">
            <wp:extent cx="4664075" cy="3816350"/>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64075" cy="3816350"/>
                    </a:xfrm>
                    <a:prstGeom prst="rect">
                      <a:avLst/>
                    </a:prstGeom>
                    <a:noFill/>
                  </pic:spPr>
                </pic:pic>
              </a:graphicData>
            </a:graphic>
          </wp:inline>
        </w:drawing>
      </w:r>
    </w:p>
    <w:p w14:paraId="4B16B1AB" w14:textId="516AA43F" w:rsidR="00EE1273" w:rsidRDefault="00EE1273" w:rsidP="00D70067">
      <w:pPr>
        <w:wordWrap/>
        <w:spacing w:line="480" w:lineRule="auto"/>
        <w:contextualSpacing/>
        <w:rPr>
          <w:rFonts w:ascii="Arial" w:hAnsi="Arial" w:cs="Arial"/>
          <w:sz w:val="24"/>
        </w:rPr>
      </w:pPr>
      <w:r w:rsidRPr="00EE1273">
        <w:rPr>
          <w:rFonts w:ascii="Arial" w:hAnsi="Arial" w:cs="Arial"/>
          <w:b/>
          <w:sz w:val="24"/>
        </w:rPr>
        <w:t xml:space="preserve">Figure </w:t>
      </w:r>
      <w:r w:rsidR="000E28A7">
        <w:rPr>
          <w:rFonts w:ascii="Arial" w:hAnsi="Arial" w:cs="Arial"/>
          <w:b/>
          <w:sz w:val="24"/>
        </w:rPr>
        <w:t>3</w:t>
      </w:r>
      <w:r w:rsidRPr="00EE1273">
        <w:rPr>
          <w:rFonts w:ascii="Arial" w:hAnsi="Arial" w:cs="Arial"/>
          <w:b/>
          <w:sz w:val="24"/>
        </w:rPr>
        <w:t>.2</w:t>
      </w:r>
      <w:r w:rsidRPr="00EE1273">
        <w:rPr>
          <w:rFonts w:ascii="Arial" w:hAnsi="Arial" w:cs="Arial"/>
          <w:sz w:val="24"/>
        </w:rPr>
        <w:t xml:space="preserve"> AFM images of B31 phage, B31 phage has also a filamentous virus shape like native M13 phage.</w:t>
      </w:r>
    </w:p>
    <w:p w14:paraId="538D9E7B" w14:textId="77777777" w:rsidR="00934CE2" w:rsidRDefault="00934CE2" w:rsidP="00D70067">
      <w:pPr>
        <w:wordWrap/>
        <w:spacing w:line="480" w:lineRule="auto"/>
        <w:contextualSpacing/>
        <w:rPr>
          <w:rFonts w:ascii="Arial" w:hAnsi="Arial" w:cs="Arial"/>
          <w:b/>
          <w:sz w:val="24"/>
        </w:rPr>
      </w:pPr>
    </w:p>
    <w:p w14:paraId="7DE3F95C" w14:textId="463469EC" w:rsidR="00DC7726" w:rsidRPr="00C77F35" w:rsidRDefault="000E28A7" w:rsidP="00D70067">
      <w:pPr>
        <w:wordWrap/>
        <w:spacing w:line="480" w:lineRule="auto"/>
        <w:contextualSpacing/>
        <w:rPr>
          <w:rFonts w:ascii="Arial" w:hAnsi="Arial" w:cs="Arial"/>
          <w:b/>
          <w:sz w:val="24"/>
        </w:rPr>
      </w:pPr>
      <w:r>
        <w:rPr>
          <w:rFonts w:ascii="Arial" w:hAnsi="Arial" w:cs="Arial"/>
          <w:b/>
          <w:sz w:val="24"/>
        </w:rPr>
        <w:t>3</w:t>
      </w:r>
      <w:r w:rsidR="00DC7726" w:rsidRPr="00C77F35">
        <w:rPr>
          <w:rFonts w:ascii="Arial" w:hAnsi="Arial" w:cs="Arial"/>
          <w:b/>
          <w:sz w:val="24"/>
        </w:rPr>
        <w:t xml:space="preserve">.2.2 </w:t>
      </w:r>
      <w:r w:rsidR="00042457">
        <w:rPr>
          <w:rFonts w:ascii="Arial" w:hAnsi="Arial" w:cs="Arial"/>
          <w:b/>
          <w:sz w:val="24"/>
        </w:rPr>
        <w:t>Au</w:t>
      </w:r>
      <w:r w:rsidR="00042457" w:rsidRPr="00042457">
        <w:rPr>
          <w:rFonts w:ascii="Arial" w:hAnsi="Arial" w:cs="Arial"/>
          <w:b/>
          <w:sz w:val="24"/>
          <w:vertAlign w:val="superscript"/>
        </w:rPr>
        <w:t>3+</w:t>
      </w:r>
      <w:r w:rsidR="00042457">
        <w:rPr>
          <w:rFonts w:ascii="Arial" w:hAnsi="Arial" w:cs="Arial"/>
          <w:b/>
          <w:sz w:val="24"/>
        </w:rPr>
        <w:t xml:space="preserve"> ion</w:t>
      </w:r>
      <w:r w:rsidR="00DC7726" w:rsidRPr="00C77F35">
        <w:rPr>
          <w:rFonts w:ascii="Arial" w:hAnsi="Arial" w:cs="Arial"/>
          <w:b/>
          <w:sz w:val="24"/>
        </w:rPr>
        <w:t>-</w:t>
      </w:r>
      <w:r w:rsidR="00042457">
        <w:rPr>
          <w:rFonts w:ascii="Arial" w:hAnsi="Arial" w:cs="Arial"/>
          <w:b/>
          <w:sz w:val="24"/>
        </w:rPr>
        <w:t xml:space="preserve">B31 </w:t>
      </w:r>
      <w:r w:rsidR="00DC7726" w:rsidRPr="00C77F35">
        <w:rPr>
          <w:rFonts w:ascii="Arial" w:hAnsi="Arial" w:cs="Arial"/>
          <w:b/>
          <w:sz w:val="24"/>
        </w:rPr>
        <w:t>phage Hydrogel Formation</w:t>
      </w:r>
    </w:p>
    <w:p w14:paraId="2DE227C6" w14:textId="2315FBDB" w:rsidR="00DC7726" w:rsidRPr="00C75B5F" w:rsidRDefault="00DC7726" w:rsidP="00DE1874">
      <w:pPr>
        <w:wordWrap/>
        <w:spacing w:line="480" w:lineRule="auto"/>
        <w:ind w:firstLine="800"/>
        <w:contextualSpacing/>
        <w:rPr>
          <w:rFonts w:ascii="Arial" w:hAnsi="Arial" w:cs="Arial"/>
          <w:sz w:val="24"/>
        </w:rPr>
      </w:pPr>
      <w:r w:rsidRPr="00C75B5F">
        <w:rPr>
          <w:rFonts w:ascii="Arial" w:hAnsi="Arial" w:cs="Arial"/>
          <w:sz w:val="24"/>
        </w:rPr>
        <w:t xml:space="preserve">50μl of </w:t>
      </w:r>
      <w:r w:rsidR="006F7A56">
        <w:rPr>
          <w:rFonts w:ascii="Arial" w:hAnsi="Arial" w:cs="Arial"/>
          <w:sz w:val="24"/>
        </w:rPr>
        <w:t>10</w:t>
      </w:r>
      <w:r w:rsidRPr="00C75B5F">
        <w:rPr>
          <w:rFonts w:ascii="Arial" w:hAnsi="Arial" w:cs="Arial"/>
          <w:sz w:val="24"/>
        </w:rPr>
        <w:t xml:space="preserve">mM </w:t>
      </w:r>
      <w:r w:rsidR="00DC1E92">
        <w:rPr>
          <w:rFonts w:ascii="Arial" w:hAnsi="Arial" w:cs="Arial"/>
          <w:sz w:val="24"/>
        </w:rPr>
        <w:t>Au</w:t>
      </w:r>
      <w:r w:rsidR="00DC1E92" w:rsidRPr="00DC1E92">
        <w:rPr>
          <w:rFonts w:ascii="Arial" w:hAnsi="Arial" w:cs="Arial"/>
          <w:sz w:val="24"/>
          <w:vertAlign w:val="superscript"/>
        </w:rPr>
        <w:t>3+</w:t>
      </w:r>
      <w:r>
        <w:rPr>
          <w:rFonts w:ascii="Arial" w:hAnsi="Arial" w:cs="Arial"/>
          <w:sz w:val="24"/>
        </w:rPr>
        <w:t xml:space="preserve"> ions</w:t>
      </w:r>
      <w:r w:rsidRPr="00C75B5F">
        <w:rPr>
          <w:rFonts w:ascii="Arial" w:hAnsi="Arial" w:cs="Arial"/>
          <w:sz w:val="24"/>
        </w:rPr>
        <w:t xml:space="preserve"> </w:t>
      </w:r>
      <w:r w:rsidR="00FA0BD0">
        <w:rPr>
          <w:rFonts w:ascii="Arial" w:hAnsi="Arial" w:cs="Arial"/>
          <w:sz w:val="24"/>
        </w:rPr>
        <w:t>(in HAuCl</w:t>
      </w:r>
      <w:r w:rsidR="00FA0BD0" w:rsidRPr="004B3176">
        <w:rPr>
          <w:rFonts w:ascii="Arial" w:hAnsi="Arial" w:cs="Arial"/>
          <w:sz w:val="24"/>
          <w:vertAlign w:val="subscript"/>
        </w:rPr>
        <w:t>4</w:t>
      </w:r>
      <w:r w:rsidR="00FA0BD0">
        <w:rPr>
          <w:rFonts w:ascii="Arial" w:hAnsi="Arial" w:cs="Arial"/>
          <w:sz w:val="24"/>
        </w:rPr>
        <w:t xml:space="preserve">, </w:t>
      </w:r>
      <w:r w:rsidR="00FA0BD0" w:rsidRPr="00FA0BD0">
        <w:rPr>
          <w:rFonts w:ascii="Arial" w:hAnsi="Arial" w:cs="Arial"/>
          <w:sz w:val="24"/>
        </w:rPr>
        <w:t>Chloroauric acid</w:t>
      </w:r>
      <w:r w:rsidR="00FA0BD0">
        <w:rPr>
          <w:rFonts w:ascii="Arial" w:hAnsi="Arial" w:cs="Arial"/>
          <w:sz w:val="24"/>
        </w:rPr>
        <w:t>)</w:t>
      </w:r>
      <w:r w:rsidR="004B3176">
        <w:rPr>
          <w:rFonts w:ascii="Arial" w:hAnsi="Arial" w:cs="Arial"/>
          <w:sz w:val="24"/>
        </w:rPr>
        <w:t xml:space="preserve"> </w:t>
      </w:r>
      <w:r w:rsidRPr="00C75B5F">
        <w:rPr>
          <w:rFonts w:ascii="Arial" w:hAnsi="Arial" w:cs="Arial"/>
          <w:sz w:val="24"/>
        </w:rPr>
        <w:t>was added to the 300</w:t>
      </w:r>
      <w:r w:rsidR="00AD2D59">
        <w:rPr>
          <w:rFonts w:ascii="Arial" w:hAnsi="Arial" w:cs="Arial"/>
          <w:sz w:val="24"/>
        </w:rPr>
        <w:t>μ</w:t>
      </w:r>
      <w:r w:rsidRPr="00C75B5F">
        <w:rPr>
          <w:rFonts w:ascii="Arial" w:hAnsi="Arial" w:cs="Arial"/>
          <w:sz w:val="24"/>
        </w:rPr>
        <w:t xml:space="preserve">l of </w:t>
      </w:r>
      <w:r>
        <w:rPr>
          <w:rFonts w:ascii="Arial" w:hAnsi="Arial" w:cs="Arial"/>
          <w:sz w:val="24"/>
        </w:rPr>
        <w:t>B31</w:t>
      </w:r>
      <w:r w:rsidRPr="00C75B5F">
        <w:rPr>
          <w:rFonts w:ascii="Arial" w:hAnsi="Arial" w:cs="Arial"/>
          <w:sz w:val="24"/>
        </w:rPr>
        <w:t xml:space="preserve"> phage solution</w:t>
      </w:r>
      <w:r w:rsidR="00F700F1">
        <w:rPr>
          <w:rFonts w:ascii="Arial" w:hAnsi="Arial" w:cs="Arial"/>
          <w:sz w:val="24"/>
        </w:rPr>
        <w:t xml:space="preserve"> (2.0 x 10</w:t>
      </w:r>
      <w:r w:rsidR="00F700F1" w:rsidRPr="00F700F1">
        <w:rPr>
          <w:rFonts w:ascii="Arial" w:hAnsi="Arial" w:cs="Arial"/>
          <w:sz w:val="24"/>
          <w:vertAlign w:val="superscript"/>
        </w:rPr>
        <w:t>14</w:t>
      </w:r>
      <w:r w:rsidR="00F700F1">
        <w:rPr>
          <w:rFonts w:ascii="Arial" w:hAnsi="Arial" w:cs="Arial"/>
          <w:sz w:val="24"/>
        </w:rPr>
        <w:t xml:space="preserve"> phage/ml)</w:t>
      </w:r>
      <w:r w:rsidRPr="00C75B5F">
        <w:rPr>
          <w:rFonts w:ascii="Arial" w:hAnsi="Arial" w:cs="Arial"/>
          <w:sz w:val="24"/>
        </w:rPr>
        <w:t xml:space="preserve">. After </w:t>
      </w:r>
      <w:r w:rsidR="00F700F1">
        <w:rPr>
          <w:rFonts w:ascii="Arial" w:hAnsi="Arial" w:cs="Arial"/>
          <w:sz w:val="24"/>
        </w:rPr>
        <w:t>2-3</w:t>
      </w:r>
      <w:r w:rsidRPr="00C75B5F">
        <w:rPr>
          <w:rFonts w:ascii="Arial" w:hAnsi="Arial" w:cs="Arial"/>
          <w:sz w:val="24"/>
        </w:rPr>
        <w:t xml:space="preserve"> hours</w:t>
      </w:r>
      <w:r w:rsidR="00F700F1">
        <w:rPr>
          <w:rFonts w:ascii="Arial" w:hAnsi="Arial" w:cs="Arial"/>
          <w:sz w:val="24"/>
        </w:rPr>
        <w:t xml:space="preserve"> at a room temperature (20 </w:t>
      </w:r>
      <w:proofErr w:type="spellStart"/>
      <w:r w:rsidR="00F700F1" w:rsidRPr="00895546">
        <w:rPr>
          <w:rFonts w:ascii="Arial" w:hAnsi="Arial" w:cs="Arial"/>
          <w:sz w:val="24"/>
          <w:vertAlign w:val="superscript"/>
        </w:rPr>
        <w:t>o</w:t>
      </w:r>
      <w:r w:rsidR="00F700F1">
        <w:rPr>
          <w:rFonts w:ascii="Arial" w:hAnsi="Arial" w:cs="Arial"/>
          <w:sz w:val="24"/>
        </w:rPr>
        <w:t>C</w:t>
      </w:r>
      <w:proofErr w:type="spellEnd"/>
      <w:r w:rsidR="00F700F1">
        <w:rPr>
          <w:rFonts w:ascii="Arial" w:hAnsi="Arial" w:cs="Arial"/>
          <w:sz w:val="24"/>
        </w:rPr>
        <w:t>)</w:t>
      </w:r>
      <w:r w:rsidRPr="00C75B5F">
        <w:rPr>
          <w:rFonts w:ascii="Arial" w:hAnsi="Arial" w:cs="Arial"/>
          <w:sz w:val="24"/>
        </w:rPr>
        <w:t xml:space="preserve">, </w:t>
      </w:r>
      <w:r>
        <w:rPr>
          <w:rFonts w:ascii="Arial" w:hAnsi="Arial" w:cs="Arial"/>
          <w:sz w:val="24"/>
        </w:rPr>
        <w:t>Au</w:t>
      </w:r>
      <w:r w:rsidRPr="0068258B">
        <w:rPr>
          <w:rFonts w:ascii="Arial" w:hAnsi="Arial" w:cs="Arial"/>
          <w:sz w:val="24"/>
          <w:vertAlign w:val="superscript"/>
        </w:rPr>
        <w:t>3+</w:t>
      </w:r>
      <w:r w:rsidR="00F700F1">
        <w:rPr>
          <w:rFonts w:ascii="Arial" w:hAnsi="Arial" w:cs="Arial"/>
          <w:sz w:val="24"/>
          <w:vertAlign w:val="superscript"/>
        </w:rPr>
        <w:t xml:space="preserve"> </w:t>
      </w:r>
      <w:r w:rsidR="00F700F1">
        <w:rPr>
          <w:rFonts w:ascii="Arial" w:hAnsi="Arial" w:cs="Arial"/>
          <w:sz w:val="24"/>
        </w:rPr>
        <w:t>ions</w:t>
      </w:r>
      <w:r w:rsidRPr="00C75B5F">
        <w:rPr>
          <w:rFonts w:ascii="Arial" w:hAnsi="Arial" w:cs="Arial"/>
          <w:sz w:val="24"/>
        </w:rPr>
        <w:t xml:space="preserve"> were passively/homogenously dispersed in the </w:t>
      </w:r>
      <w:r>
        <w:rPr>
          <w:rFonts w:ascii="Arial" w:hAnsi="Arial" w:cs="Arial"/>
          <w:sz w:val="24"/>
        </w:rPr>
        <w:t>B31</w:t>
      </w:r>
      <w:r w:rsidRPr="00C75B5F">
        <w:rPr>
          <w:rFonts w:ascii="Arial" w:hAnsi="Arial" w:cs="Arial"/>
          <w:sz w:val="24"/>
        </w:rPr>
        <w:t xml:space="preserve"> phage solution and formed a hydrogel. </w:t>
      </w:r>
      <w:r w:rsidR="00310451">
        <w:rPr>
          <w:rFonts w:ascii="Arial" w:hAnsi="Arial" w:cs="Arial"/>
          <w:sz w:val="24"/>
        </w:rPr>
        <w:t>Parts</w:t>
      </w:r>
      <w:r w:rsidRPr="00C75B5F">
        <w:rPr>
          <w:rFonts w:ascii="Arial" w:hAnsi="Arial" w:cs="Arial"/>
          <w:sz w:val="24"/>
        </w:rPr>
        <w:t xml:space="preserve"> of </w:t>
      </w:r>
      <w:r>
        <w:rPr>
          <w:rFonts w:ascii="Arial" w:hAnsi="Arial" w:cs="Arial"/>
          <w:sz w:val="24"/>
        </w:rPr>
        <w:t>B31</w:t>
      </w:r>
      <w:r w:rsidRPr="00C75B5F">
        <w:rPr>
          <w:rFonts w:ascii="Arial" w:hAnsi="Arial" w:cs="Arial"/>
          <w:sz w:val="24"/>
        </w:rPr>
        <w:t xml:space="preserve"> hydrogel were transferred into </w:t>
      </w:r>
      <w:r w:rsidR="00AA24E6">
        <w:rPr>
          <w:rFonts w:ascii="Arial" w:hAnsi="Arial" w:cs="Arial"/>
          <w:sz w:val="24"/>
        </w:rPr>
        <w:t xml:space="preserve">PBS, </w:t>
      </w:r>
      <w:r>
        <w:rPr>
          <w:rFonts w:ascii="Arial" w:hAnsi="Arial" w:cs="Arial"/>
          <w:sz w:val="24"/>
        </w:rPr>
        <w:t xml:space="preserve">DMEM </w:t>
      </w:r>
      <w:r>
        <w:rPr>
          <w:rFonts w:ascii="Arial" w:hAnsi="Arial" w:cs="Arial"/>
          <w:sz w:val="24"/>
        </w:rPr>
        <w:lastRenderedPageBreak/>
        <w:t xml:space="preserve">media and </w:t>
      </w:r>
      <w:proofErr w:type="spellStart"/>
      <w:r>
        <w:rPr>
          <w:rFonts w:ascii="Arial" w:hAnsi="Arial" w:cs="Arial"/>
          <w:sz w:val="24"/>
        </w:rPr>
        <w:t>hMSC</w:t>
      </w:r>
      <w:proofErr w:type="spellEnd"/>
      <w:r>
        <w:rPr>
          <w:rFonts w:ascii="Arial" w:hAnsi="Arial" w:cs="Arial"/>
          <w:sz w:val="24"/>
        </w:rPr>
        <w:t xml:space="preserve"> media in the conical tubes for </w:t>
      </w:r>
      <w:r w:rsidR="006C5731">
        <w:rPr>
          <w:rFonts w:ascii="Arial" w:hAnsi="Arial" w:cs="Arial"/>
          <w:sz w:val="24"/>
        </w:rPr>
        <w:t xml:space="preserve">testing </w:t>
      </w:r>
      <w:r>
        <w:rPr>
          <w:rFonts w:ascii="Arial" w:hAnsi="Arial" w:cs="Arial"/>
          <w:sz w:val="24"/>
        </w:rPr>
        <w:t xml:space="preserve">insolubility </w:t>
      </w:r>
      <w:r w:rsidR="006C5731">
        <w:rPr>
          <w:rFonts w:ascii="Arial" w:hAnsi="Arial" w:cs="Arial"/>
          <w:sz w:val="24"/>
        </w:rPr>
        <w:t>of B31 hydrogel</w:t>
      </w:r>
      <w:r>
        <w:rPr>
          <w:rFonts w:ascii="Arial" w:hAnsi="Arial" w:cs="Arial"/>
          <w:sz w:val="24"/>
        </w:rPr>
        <w:t xml:space="preserve"> in </w:t>
      </w:r>
      <w:r w:rsidR="006C5731">
        <w:rPr>
          <w:rFonts w:ascii="Arial" w:hAnsi="Arial" w:cs="Arial"/>
          <w:sz w:val="24"/>
        </w:rPr>
        <w:t xml:space="preserve">common </w:t>
      </w:r>
      <w:r>
        <w:rPr>
          <w:rFonts w:ascii="Arial" w:hAnsi="Arial" w:cs="Arial"/>
          <w:sz w:val="24"/>
        </w:rPr>
        <w:t>biochemical cell culturing media</w:t>
      </w:r>
      <w:r w:rsidRPr="00C75B5F">
        <w:rPr>
          <w:rFonts w:ascii="Arial" w:hAnsi="Arial" w:cs="Arial"/>
          <w:sz w:val="24"/>
        </w:rPr>
        <w:t>.</w:t>
      </w:r>
    </w:p>
    <w:p w14:paraId="133D6303" w14:textId="77777777" w:rsidR="00D70067" w:rsidRDefault="00D70067" w:rsidP="00D70067">
      <w:pPr>
        <w:wordWrap/>
        <w:spacing w:line="480" w:lineRule="auto"/>
        <w:contextualSpacing/>
        <w:rPr>
          <w:rFonts w:ascii="Arial" w:hAnsi="Arial" w:cs="Arial"/>
          <w:b/>
          <w:sz w:val="24"/>
        </w:rPr>
      </w:pPr>
    </w:p>
    <w:p w14:paraId="5C356F96" w14:textId="4B0C411F" w:rsidR="00DC7726" w:rsidRPr="00233158" w:rsidRDefault="000E28A7" w:rsidP="00D70067">
      <w:pPr>
        <w:wordWrap/>
        <w:spacing w:line="480" w:lineRule="auto"/>
        <w:contextualSpacing/>
        <w:rPr>
          <w:rFonts w:ascii="Arial" w:hAnsi="Arial" w:cs="Arial"/>
          <w:b/>
          <w:sz w:val="24"/>
        </w:rPr>
      </w:pPr>
      <w:r>
        <w:rPr>
          <w:rFonts w:ascii="Arial" w:hAnsi="Arial" w:cs="Arial"/>
          <w:b/>
          <w:sz w:val="24"/>
        </w:rPr>
        <w:t>3</w:t>
      </w:r>
      <w:r w:rsidR="00DC7726" w:rsidRPr="00233158">
        <w:rPr>
          <w:rFonts w:ascii="Arial" w:hAnsi="Arial" w:cs="Arial"/>
          <w:b/>
          <w:sz w:val="24"/>
        </w:rPr>
        <w:t xml:space="preserve">.2.3 Evaluation of </w:t>
      </w:r>
      <w:r w:rsidR="003D6417">
        <w:rPr>
          <w:rFonts w:ascii="Arial" w:hAnsi="Arial" w:cs="Arial"/>
          <w:b/>
          <w:sz w:val="24"/>
        </w:rPr>
        <w:t xml:space="preserve">B31 </w:t>
      </w:r>
      <w:r w:rsidR="00DC7726" w:rsidRPr="00233158">
        <w:rPr>
          <w:rFonts w:ascii="Arial" w:hAnsi="Arial" w:cs="Arial"/>
          <w:b/>
          <w:sz w:val="24"/>
        </w:rPr>
        <w:t>Hydrogel in mechanical properties</w:t>
      </w:r>
    </w:p>
    <w:p w14:paraId="0906BAAB" w14:textId="6EA27C98" w:rsidR="00DC7726" w:rsidRPr="00C75B5F" w:rsidRDefault="00DC7726" w:rsidP="00DE1874">
      <w:pPr>
        <w:wordWrap/>
        <w:spacing w:line="480" w:lineRule="auto"/>
        <w:ind w:firstLine="800"/>
        <w:contextualSpacing/>
        <w:rPr>
          <w:rFonts w:ascii="Arial" w:hAnsi="Arial" w:cs="Arial"/>
          <w:sz w:val="24"/>
        </w:rPr>
      </w:pPr>
      <w:r w:rsidRPr="00C75B5F">
        <w:rPr>
          <w:rFonts w:ascii="Arial" w:hAnsi="Arial" w:cs="Arial"/>
          <w:sz w:val="24"/>
        </w:rPr>
        <w:t xml:space="preserve">Torsional rheometer (Discovery Hybrid Rheometer, DHR-2) was used to measure the rheological behaviors of the hydrogels. </w:t>
      </w:r>
      <w:r>
        <w:rPr>
          <w:rFonts w:ascii="Arial" w:hAnsi="Arial" w:cs="Arial"/>
          <w:sz w:val="24"/>
        </w:rPr>
        <w:t xml:space="preserve">B31 </w:t>
      </w:r>
      <w:r w:rsidRPr="00C75B5F">
        <w:rPr>
          <w:rFonts w:ascii="Arial" w:hAnsi="Arial" w:cs="Arial"/>
          <w:sz w:val="24"/>
        </w:rPr>
        <w:t>Hydrogel samples</w:t>
      </w:r>
      <w:r>
        <w:rPr>
          <w:rFonts w:ascii="Arial" w:hAnsi="Arial" w:cs="Arial"/>
          <w:sz w:val="24"/>
        </w:rPr>
        <w:t xml:space="preserve"> (</w:t>
      </w:r>
      <w:r w:rsidRPr="003E4E20">
        <w:rPr>
          <w:rFonts w:ascii="Arial" w:hAnsi="Arial" w:cs="Arial"/>
          <w:sz w:val="24"/>
        </w:rPr>
        <w:t>300</w:t>
      </w:r>
      <w:r w:rsidR="004E37F0">
        <w:rPr>
          <w:rFonts w:ascii="Arial" w:hAnsi="Arial" w:cs="Arial"/>
          <w:sz w:val="24"/>
        </w:rPr>
        <w:t>μ</w:t>
      </w:r>
      <w:r w:rsidRPr="003E4E20">
        <w:rPr>
          <w:rFonts w:ascii="Arial" w:hAnsi="Arial" w:cs="Arial"/>
          <w:sz w:val="24"/>
        </w:rPr>
        <w:t>l</w:t>
      </w:r>
      <w:r>
        <w:rPr>
          <w:rFonts w:ascii="Arial" w:hAnsi="Arial" w:cs="Arial"/>
          <w:sz w:val="24"/>
        </w:rPr>
        <w:t xml:space="preserve">) </w:t>
      </w:r>
      <w:r w:rsidRPr="00C75B5F">
        <w:rPr>
          <w:rFonts w:ascii="Arial" w:hAnsi="Arial" w:cs="Arial"/>
          <w:sz w:val="24"/>
        </w:rPr>
        <w:t xml:space="preserve">were tested </w:t>
      </w:r>
      <w:r w:rsidR="00FB50F4">
        <w:rPr>
          <w:rFonts w:ascii="Arial" w:hAnsi="Arial" w:cs="Arial"/>
          <w:sz w:val="24"/>
        </w:rPr>
        <w:t xml:space="preserve">for storage modulus (elasticity) and loss modulus (viscosity) </w:t>
      </w:r>
      <w:r w:rsidRPr="00C75B5F">
        <w:rPr>
          <w:rFonts w:ascii="Arial" w:hAnsi="Arial" w:cs="Arial"/>
          <w:sz w:val="24"/>
        </w:rPr>
        <w:t>on steel parallel plate (</w:t>
      </w:r>
      <w:r w:rsidR="00C6717C">
        <w:rPr>
          <w:rFonts w:ascii="Arial" w:hAnsi="Arial" w:cs="Arial"/>
          <w:sz w:val="24"/>
        </w:rPr>
        <w:t xml:space="preserve">geometry </w:t>
      </w:r>
      <w:r w:rsidRPr="00C75B5F">
        <w:rPr>
          <w:rFonts w:ascii="Arial" w:hAnsi="Arial" w:cs="Arial"/>
          <w:sz w:val="24"/>
        </w:rPr>
        <w:t>diameter</w:t>
      </w:r>
      <w:r w:rsidR="00AB2F56">
        <w:rPr>
          <w:rFonts w:ascii="Arial" w:hAnsi="Arial" w:cs="Arial"/>
          <w:sz w:val="24"/>
        </w:rPr>
        <w:t xml:space="preserve"> =</w:t>
      </w:r>
      <w:r w:rsidRPr="00C75B5F">
        <w:rPr>
          <w:rFonts w:ascii="Arial" w:hAnsi="Arial" w:cs="Arial"/>
          <w:sz w:val="24"/>
        </w:rPr>
        <w:t xml:space="preserve"> 40 mm) under the conditions of a time sweep at 37 </w:t>
      </w:r>
      <w:proofErr w:type="spellStart"/>
      <w:r w:rsidRPr="00233158">
        <w:rPr>
          <w:rFonts w:ascii="Arial" w:hAnsi="Arial" w:cs="Arial"/>
          <w:sz w:val="24"/>
          <w:vertAlign w:val="superscript"/>
        </w:rPr>
        <w:t>o</w:t>
      </w:r>
      <w:r w:rsidRPr="00C75B5F">
        <w:rPr>
          <w:rFonts w:ascii="Arial" w:hAnsi="Arial" w:cs="Arial"/>
          <w:sz w:val="24"/>
        </w:rPr>
        <w:t>C</w:t>
      </w:r>
      <w:proofErr w:type="spellEnd"/>
      <w:r w:rsidRPr="00C75B5F">
        <w:rPr>
          <w:rFonts w:ascii="Arial" w:hAnsi="Arial" w:cs="Arial"/>
          <w:sz w:val="24"/>
        </w:rPr>
        <w:t xml:space="preserve"> with a 7</w:t>
      </w:r>
      <w:r>
        <w:rPr>
          <w:rFonts w:ascii="Arial" w:hAnsi="Arial" w:cs="Arial"/>
          <w:sz w:val="24"/>
        </w:rPr>
        <w:t>5</w:t>
      </w:r>
      <w:r w:rsidRPr="00C75B5F">
        <w:rPr>
          <w:rFonts w:ascii="Arial" w:hAnsi="Arial" w:cs="Arial"/>
          <w:sz w:val="24"/>
        </w:rPr>
        <w:t xml:space="preserve">0 </w:t>
      </w:r>
      <w:proofErr w:type="spellStart"/>
      <w:r w:rsidRPr="00C75B5F">
        <w:rPr>
          <w:rFonts w:ascii="Arial" w:hAnsi="Arial" w:cs="Arial"/>
          <w:sz w:val="24"/>
        </w:rPr>
        <w:t>μm</w:t>
      </w:r>
      <w:proofErr w:type="spellEnd"/>
      <w:r w:rsidRPr="00C75B5F">
        <w:rPr>
          <w:rFonts w:ascii="Arial" w:hAnsi="Arial" w:cs="Arial"/>
          <w:sz w:val="24"/>
        </w:rPr>
        <w:t xml:space="preserve"> gap, and frequency sweep at 0.5-40 rad/s.</w:t>
      </w:r>
      <w:r w:rsidR="00CE0517">
        <w:rPr>
          <w:rFonts w:ascii="Arial" w:hAnsi="Arial" w:cs="Arial"/>
          <w:sz w:val="24"/>
        </w:rPr>
        <w:t xml:space="preserve"> Au</w:t>
      </w:r>
      <w:r w:rsidR="00CE0517" w:rsidRPr="00CE0517">
        <w:rPr>
          <w:rFonts w:ascii="Arial" w:hAnsi="Arial" w:cs="Arial"/>
          <w:sz w:val="24"/>
          <w:vertAlign w:val="superscript"/>
        </w:rPr>
        <w:t>3+</w:t>
      </w:r>
      <w:r w:rsidR="00CE0517">
        <w:rPr>
          <w:rFonts w:ascii="Arial" w:hAnsi="Arial" w:cs="Arial"/>
          <w:sz w:val="24"/>
        </w:rPr>
        <w:t xml:space="preserve"> ion-WT aggregates were also tested as a control group in the same conditions.</w:t>
      </w:r>
    </w:p>
    <w:p w14:paraId="6233D82F" w14:textId="77777777" w:rsidR="00DC7726" w:rsidRPr="00C75B5F" w:rsidRDefault="00DC7726" w:rsidP="00D70067">
      <w:pPr>
        <w:wordWrap/>
        <w:spacing w:line="480" w:lineRule="auto"/>
        <w:contextualSpacing/>
        <w:rPr>
          <w:rFonts w:ascii="Arial" w:hAnsi="Arial" w:cs="Arial"/>
          <w:sz w:val="24"/>
        </w:rPr>
      </w:pPr>
    </w:p>
    <w:p w14:paraId="6342785F" w14:textId="008BA700" w:rsidR="00DC7726" w:rsidRPr="00F8624A" w:rsidRDefault="000E28A7" w:rsidP="00D70067">
      <w:pPr>
        <w:wordWrap/>
        <w:spacing w:line="480" w:lineRule="auto"/>
        <w:contextualSpacing/>
        <w:rPr>
          <w:rFonts w:ascii="Arial" w:hAnsi="Arial" w:cs="Arial"/>
          <w:b/>
          <w:sz w:val="24"/>
        </w:rPr>
      </w:pPr>
      <w:r>
        <w:rPr>
          <w:rFonts w:ascii="Arial" w:hAnsi="Arial" w:cs="Arial"/>
          <w:b/>
          <w:sz w:val="24"/>
        </w:rPr>
        <w:t>3</w:t>
      </w:r>
      <w:r w:rsidR="00DC7726" w:rsidRPr="00F8624A">
        <w:rPr>
          <w:rFonts w:ascii="Arial" w:hAnsi="Arial" w:cs="Arial"/>
          <w:b/>
          <w:sz w:val="24"/>
        </w:rPr>
        <w:t>.2.</w:t>
      </w:r>
      <w:r w:rsidR="00824900">
        <w:rPr>
          <w:rFonts w:ascii="Arial" w:hAnsi="Arial" w:cs="Arial"/>
          <w:b/>
          <w:sz w:val="24"/>
        </w:rPr>
        <w:t>4</w:t>
      </w:r>
      <w:r w:rsidR="00DC7726" w:rsidRPr="00F8624A">
        <w:rPr>
          <w:rFonts w:ascii="Arial" w:hAnsi="Arial" w:cs="Arial"/>
          <w:b/>
          <w:sz w:val="24"/>
        </w:rPr>
        <w:t xml:space="preserve"> </w:t>
      </w:r>
      <w:r w:rsidR="00AF0554">
        <w:rPr>
          <w:rFonts w:ascii="Arial" w:hAnsi="Arial" w:cs="Arial"/>
          <w:b/>
          <w:sz w:val="24"/>
        </w:rPr>
        <w:t>AFM/</w:t>
      </w:r>
      <w:r w:rsidR="00DC7726" w:rsidRPr="00F8624A">
        <w:rPr>
          <w:rFonts w:ascii="Arial" w:hAnsi="Arial" w:cs="Arial"/>
          <w:b/>
          <w:sz w:val="24"/>
        </w:rPr>
        <w:t>TEM Imaging of AuNPs in Au</w:t>
      </w:r>
      <w:r w:rsidR="00DC7726" w:rsidRPr="00F8624A">
        <w:rPr>
          <w:rFonts w:ascii="Arial" w:hAnsi="Arial" w:cs="Arial"/>
          <w:b/>
          <w:sz w:val="24"/>
          <w:vertAlign w:val="superscript"/>
        </w:rPr>
        <w:t>3+</w:t>
      </w:r>
      <w:r w:rsidR="00DC7726" w:rsidRPr="00F8624A">
        <w:rPr>
          <w:rFonts w:ascii="Arial" w:hAnsi="Arial" w:cs="Arial"/>
          <w:b/>
          <w:sz w:val="24"/>
        </w:rPr>
        <w:t xml:space="preserve">-B31 phage Hydrogel </w:t>
      </w:r>
    </w:p>
    <w:p w14:paraId="00006AA0" w14:textId="06A9C98C" w:rsidR="0016791C" w:rsidRDefault="005741FF" w:rsidP="002C7BEC">
      <w:pPr>
        <w:wordWrap/>
        <w:spacing w:line="480" w:lineRule="auto"/>
        <w:ind w:firstLine="800"/>
        <w:contextualSpacing/>
        <w:rPr>
          <w:rFonts w:ascii="Arial" w:hAnsi="Arial" w:cs="Arial"/>
          <w:sz w:val="24"/>
        </w:rPr>
      </w:pPr>
      <w:r>
        <w:rPr>
          <w:rFonts w:ascii="Arial" w:hAnsi="Arial" w:cs="Arial"/>
          <w:sz w:val="24"/>
        </w:rPr>
        <w:t>After the Brightfield imaging for confirm</w:t>
      </w:r>
      <w:r w:rsidR="002C5A5F">
        <w:rPr>
          <w:rFonts w:ascii="Arial" w:hAnsi="Arial" w:cs="Arial"/>
          <w:sz w:val="24"/>
        </w:rPr>
        <w:t xml:space="preserve">ing the presence of AuNPs, </w:t>
      </w:r>
      <w:r w:rsidR="00AF0554">
        <w:rPr>
          <w:rFonts w:ascii="Arial" w:hAnsi="Arial" w:cs="Arial"/>
          <w:sz w:val="24"/>
        </w:rPr>
        <w:t>AFM</w:t>
      </w:r>
      <w:r w:rsidR="00DC7726" w:rsidRPr="00C75B5F">
        <w:rPr>
          <w:rFonts w:ascii="Arial" w:hAnsi="Arial" w:cs="Arial"/>
          <w:sz w:val="24"/>
        </w:rPr>
        <w:t xml:space="preserve"> and </w:t>
      </w:r>
      <w:r w:rsidR="00AF0554">
        <w:rPr>
          <w:rFonts w:ascii="Arial" w:hAnsi="Arial" w:cs="Arial"/>
          <w:sz w:val="24"/>
        </w:rPr>
        <w:t>T</w:t>
      </w:r>
      <w:r w:rsidR="00DC7726" w:rsidRPr="00C75B5F">
        <w:rPr>
          <w:rFonts w:ascii="Arial" w:hAnsi="Arial" w:cs="Arial"/>
          <w:sz w:val="24"/>
        </w:rPr>
        <w:t>EM imaging</w:t>
      </w:r>
      <w:r w:rsidR="00AF0554">
        <w:rPr>
          <w:rFonts w:ascii="Arial" w:hAnsi="Arial" w:cs="Arial"/>
          <w:sz w:val="24"/>
        </w:rPr>
        <w:t xml:space="preserve"> methods</w:t>
      </w:r>
      <w:r w:rsidR="00DC7726" w:rsidRPr="00C75B5F">
        <w:rPr>
          <w:rFonts w:ascii="Arial" w:hAnsi="Arial" w:cs="Arial"/>
          <w:sz w:val="24"/>
        </w:rPr>
        <w:t xml:space="preserve"> were performed to visualize </w:t>
      </w:r>
      <w:r w:rsidR="00D868A1">
        <w:rPr>
          <w:rFonts w:ascii="Arial" w:hAnsi="Arial" w:cs="Arial"/>
          <w:sz w:val="24"/>
        </w:rPr>
        <w:t>gold nanoparticles (</w:t>
      </w:r>
      <w:r w:rsidR="00F5728C">
        <w:rPr>
          <w:rFonts w:ascii="Arial" w:hAnsi="Arial" w:cs="Arial"/>
          <w:sz w:val="24"/>
        </w:rPr>
        <w:t>AuNPs</w:t>
      </w:r>
      <w:r w:rsidR="00D868A1">
        <w:rPr>
          <w:rFonts w:ascii="Arial" w:hAnsi="Arial" w:cs="Arial"/>
          <w:sz w:val="24"/>
        </w:rPr>
        <w:t>)</w:t>
      </w:r>
      <w:r w:rsidR="00DC7726" w:rsidRPr="00C75B5F">
        <w:rPr>
          <w:rFonts w:ascii="Arial" w:hAnsi="Arial" w:cs="Arial"/>
          <w:sz w:val="24"/>
        </w:rPr>
        <w:t xml:space="preserve"> </w:t>
      </w:r>
      <w:r w:rsidR="00D868A1">
        <w:rPr>
          <w:rFonts w:ascii="Arial" w:hAnsi="Arial" w:cs="Arial"/>
          <w:sz w:val="24"/>
        </w:rPr>
        <w:t>in B31 hydrogel</w:t>
      </w:r>
      <w:r w:rsidR="002C5A5F">
        <w:rPr>
          <w:rFonts w:ascii="Arial" w:hAnsi="Arial" w:cs="Arial"/>
          <w:sz w:val="24"/>
        </w:rPr>
        <w:t xml:space="preserve"> at higher magnifications and resolutions</w:t>
      </w:r>
      <w:r w:rsidR="00DC7726" w:rsidRPr="00C75B5F">
        <w:rPr>
          <w:rFonts w:ascii="Arial" w:hAnsi="Arial" w:cs="Arial"/>
          <w:sz w:val="24"/>
        </w:rPr>
        <w:t xml:space="preserve">. </w:t>
      </w:r>
      <w:r w:rsidR="0012457E" w:rsidRPr="0012457E">
        <w:rPr>
          <w:rFonts w:ascii="Arial" w:hAnsi="Arial" w:cs="Arial"/>
          <w:sz w:val="24"/>
        </w:rPr>
        <w:t xml:space="preserve">ZEISS 10A Conventional Transmission Electron Microscope </w:t>
      </w:r>
      <w:r w:rsidR="00DC7726" w:rsidRPr="00C75B5F">
        <w:rPr>
          <w:rFonts w:ascii="Arial" w:hAnsi="Arial" w:cs="Arial"/>
          <w:sz w:val="24"/>
        </w:rPr>
        <w:t xml:space="preserve">was used to perform </w:t>
      </w:r>
      <w:r w:rsidR="0012457E">
        <w:rPr>
          <w:rFonts w:ascii="Arial" w:hAnsi="Arial" w:cs="Arial"/>
          <w:sz w:val="24"/>
        </w:rPr>
        <w:t>TEM</w:t>
      </w:r>
      <w:r w:rsidR="00DC7726" w:rsidRPr="00C75B5F">
        <w:rPr>
          <w:rFonts w:ascii="Arial" w:hAnsi="Arial" w:cs="Arial"/>
          <w:sz w:val="24"/>
        </w:rPr>
        <w:t xml:space="preserve"> imaging in </w:t>
      </w:r>
      <w:r w:rsidR="0012457E">
        <w:rPr>
          <w:rFonts w:ascii="Arial" w:hAnsi="Arial" w:cs="Arial"/>
          <w:sz w:val="24"/>
        </w:rPr>
        <w:t>Microscopy</w:t>
      </w:r>
      <w:r w:rsidR="00DC7726" w:rsidRPr="00C75B5F">
        <w:rPr>
          <w:rFonts w:ascii="Arial" w:hAnsi="Arial" w:cs="Arial"/>
          <w:sz w:val="24"/>
        </w:rPr>
        <w:t xml:space="preserve"> Imaging </w:t>
      </w:r>
      <w:r w:rsidR="0012457E">
        <w:rPr>
          <w:rFonts w:ascii="Arial" w:hAnsi="Arial" w:cs="Arial"/>
          <w:sz w:val="24"/>
        </w:rPr>
        <w:t xml:space="preserve">lab </w:t>
      </w:r>
      <w:r w:rsidR="00DC7726" w:rsidRPr="00C75B5F">
        <w:rPr>
          <w:rFonts w:ascii="Arial" w:hAnsi="Arial" w:cs="Arial"/>
          <w:sz w:val="24"/>
        </w:rPr>
        <w:t xml:space="preserve">at the University of Oklahoma. </w:t>
      </w:r>
      <w:r w:rsidR="008A1F3E">
        <w:rPr>
          <w:rFonts w:ascii="Arial" w:hAnsi="Arial" w:cs="Arial"/>
          <w:sz w:val="24"/>
          <w:szCs w:val="24"/>
        </w:rPr>
        <w:t>Bio-AFM imaging method was also used to visualize AuNPs in B31 hydrogel in the b</w:t>
      </w:r>
      <w:r w:rsidR="008A1F3E" w:rsidRPr="00BA3B3A">
        <w:rPr>
          <w:rFonts w:ascii="Arial" w:hAnsi="Arial" w:cs="Arial"/>
          <w:sz w:val="24"/>
          <w:szCs w:val="24"/>
        </w:rPr>
        <w:t>iological atomic force microscope</w:t>
      </w:r>
      <w:r w:rsidR="008A1F3E">
        <w:rPr>
          <w:rFonts w:ascii="Arial" w:hAnsi="Arial" w:cs="Arial"/>
          <w:sz w:val="24"/>
          <w:szCs w:val="24"/>
        </w:rPr>
        <w:t xml:space="preserve"> (</w:t>
      </w:r>
      <w:r w:rsidR="008A1F3E" w:rsidRPr="00BA3B3A">
        <w:rPr>
          <w:rFonts w:ascii="Arial" w:hAnsi="Arial" w:cs="Arial"/>
          <w:sz w:val="24"/>
          <w:szCs w:val="24"/>
        </w:rPr>
        <w:t>Bruker Catalysis</w:t>
      </w:r>
      <w:r w:rsidR="008A1F3E">
        <w:rPr>
          <w:rFonts w:ascii="Arial" w:hAnsi="Arial" w:cs="Arial"/>
          <w:sz w:val="24"/>
          <w:szCs w:val="24"/>
        </w:rPr>
        <w:t>)</w:t>
      </w:r>
      <w:r w:rsidR="008A1F3E">
        <w:rPr>
          <w:rFonts w:ascii="Arial" w:hAnsi="Arial" w:cs="Arial"/>
          <w:sz w:val="24"/>
        </w:rPr>
        <w:t>.</w:t>
      </w:r>
      <w:r w:rsidR="00A73021">
        <w:rPr>
          <w:rFonts w:ascii="Arial" w:hAnsi="Arial" w:cs="Arial"/>
          <w:sz w:val="24"/>
        </w:rPr>
        <w:t xml:space="preserve"> </w:t>
      </w:r>
      <w:r w:rsidR="00D061DC">
        <w:rPr>
          <w:rFonts w:ascii="Arial" w:hAnsi="Arial" w:cs="Arial"/>
          <w:sz w:val="24"/>
        </w:rPr>
        <w:t>UV-vis Ab</w:t>
      </w:r>
      <w:r w:rsidR="00A73021">
        <w:rPr>
          <w:rFonts w:ascii="Arial" w:hAnsi="Arial" w:cs="Arial"/>
          <w:sz w:val="24"/>
        </w:rPr>
        <w:t>sorption spectrum was reviewed as a conformation.</w:t>
      </w:r>
      <w:r w:rsidR="00D1668E">
        <w:rPr>
          <w:rFonts w:ascii="Arial" w:hAnsi="Arial" w:cs="Arial"/>
          <w:sz w:val="24"/>
        </w:rPr>
        <w:t xml:space="preserve"> </w:t>
      </w:r>
      <w:r w:rsidR="003B5177">
        <w:rPr>
          <w:rFonts w:ascii="Arial" w:hAnsi="Arial" w:cs="Arial"/>
          <w:sz w:val="24"/>
        </w:rPr>
        <w:t>Absorption</w:t>
      </w:r>
      <w:r w:rsidR="00D1668E">
        <w:rPr>
          <w:rFonts w:ascii="Arial" w:hAnsi="Arial" w:cs="Arial"/>
          <w:sz w:val="24"/>
        </w:rPr>
        <w:t xml:space="preserve"> spectrum was also </w:t>
      </w:r>
      <w:r w:rsidR="003B5177">
        <w:rPr>
          <w:rFonts w:ascii="Arial" w:hAnsi="Arial" w:cs="Arial"/>
          <w:sz w:val="24"/>
        </w:rPr>
        <w:t>performed</w:t>
      </w:r>
      <w:r w:rsidR="00D1668E">
        <w:rPr>
          <w:rFonts w:ascii="Arial" w:hAnsi="Arial" w:cs="Arial"/>
          <w:sz w:val="24"/>
        </w:rPr>
        <w:t xml:space="preserve"> to </w:t>
      </w:r>
      <w:r w:rsidR="00D2674C">
        <w:rPr>
          <w:rFonts w:ascii="Arial" w:hAnsi="Arial" w:cs="Arial"/>
          <w:sz w:val="24"/>
        </w:rPr>
        <w:t xml:space="preserve">find a peak at a certain wavelength to indicate an average size of AuNPs by following </w:t>
      </w:r>
      <w:r w:rsidR="003B5177">
        <w:rPr>
          <w:rFonts w:ascii="Arial" w:hAnsi="Arial" w:cs="Arial"/>
          <w:sz w:val="24"/>
        </w:rPr>
        <w:t>the data</w:t>
      </w:r>
      <w:r w:rsidR="0014342E">
        <w:rPr>
          <w:rFonts w:ascii="Arial" w:hAnsi="Arial" w:cs="Arial"/>
          <w:sz w:val="24"/>
        </w:rPr>
        <w:t xml:space="preserve"> with </w:t>
      </w:r>
      <w:r w:rsidR="00B46767">
        <w:rPr>
          <w:rFonts w:ascii="Arial" w:hAnsi="Arial" w:cs="Arial"/>
          <w:sz w:val="24"/>
        </w:rPr>
        <w:t>Nano-spectrometer</w:t>
      </w:r>
      <w:r w:rsidR="00D2674C">
        <w:rPr>
          <w:rFonts w:ascii="Arial" w:hAnsi="Arial" w:cs="Arial"/>
          <w:sz w:val="24"/>
        </w:rPr>
        <w:t xml:space="preserve">, compared to the </w:t>
      </w:r>
      <w:r w:rsidR="00E54375">
        <w:rPr>
          <w:rFonts w:ascii="Arial" w:hAnsi="Arial" w:cs="Arial"/>
          <w:sz w:val="24"/>
        </w:rPr>
        <w:t>related reference data</w:t>
      </w:r>
      <w:r w:rsidR="003B5177">
        <w:rPr>
          <w:rFonts w:ascii="Arial" w:hAnsi="Arial" w:cs="Arial"/>
          <w:sz w:val="24"/>
        </w:rPr>
        <w:t>.</w:t>
      </w:r>
      <w:r w:rsidR="00F06256">
        <w:rPr>
          <w:rFonts w:ascii="Arial" w:hAnsi="Arial" w:cs="Arial"/>
          <w:sz w:val="24"/>
        </w:rPr>
        <w:fldChar w:fldCharType="begin">
          <w:fldData xml:space="preserve">PEVuZE5vdGU+PENpdGU+PEF1dGhvcj5LaGxlYnRzb3Y8L0F1dGhvcj48WWVhcj4yMDA4PC9ZZWFy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PEVuZE5vdGU+PENpdGU+PEF1dGhvcj5LaGxlYnRzb3Y8L0F1dGhvcj48WWVhcj4yMDA4PC9ZZWFy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F06256">
        <w:rPr>
          <w:rFonts w:ascii="Arial" w:hAnsi="Arial" w:cs="Arial"/>
          <w:sz w:val="24"/>
        </w:rPr>
      </w:r>
      <w:r w:rsidR="00F06256">
        <w:rPr>
          <w:rFonts w:ascii="Arial" w:hAnsi="Arial" w:cs="Arial"/>
          <w:sz w:val="24"/>
        </w:rPr>
        <w:fldChar w:fldCharType="separate"/>
      </w:r>
      <w:r w:rsidR="00D34B6A" w:rsidRPr="00D34B6A">
        <w:rPr>
          <w:rFonts w:ascii="Arial" w:hAnsi="Arial" w:cs="Arial"/>
          <w:noProof/>
          <w:sz w:val="24"/>
          <w:vertAlign w:val="superscript"/>
        </w:rPr>
        <w:t>101-103</w:t>
      </w:r>
      <w:r w:rsidR="00F06256">
        <w:rPr>
          <w:rFonts w:ascii="Arial" w:hAnsi="Arial" w:cs="Arial"/>
          <w:sz w:val="24"/>
        </w:rPr>
        <w:fldChar w:fldCharType="end"/>
      </w:r>
      <w:r w:rsidR="00C848A1">
        <w:rPr>
          <w:rFonts w:ascii="Arial" w:hAnsi="Arial" w:cs="Arial"/>
          <w:sz w:val="24"/>
        </w:rPr>
        <w:t xml:space="preserve"> </w:t>
      </w:r>
      <w:r w:rsidR="00E54375">
        <w:rPr>
          <w:rFonts w:ascii="Arial" w:hAnsi="Arial" w:cs="Arial"/>
          <w:sz w:val="24"/>
        </w:rPr>
        <w:t xml:space="preserve">(Table </w:t>
      </w:r>
      <w:r w:rsidR="00273FDD">
        <w:rPr>
          <w:rFonts w:ascii="Arial" w:hAnsi="Arial" w:cs="Arial"/>
          <w:sz w:val="24"/>
        </w:rPr>
        <w:t>3.1</w:t>
      </w:r>
      <w:r w:rsidR="00E54375">
        <w:rPr>
          <w:rFonts w:ascii="Arial" w:hAnsi="Arial" w:cs="Arial"/>
          <w:sz w:val="24"/>
        </w:rPr>
        <w:t>)</w:t>
      </w:r>
    </w:p>
    <w:tbl>
      <w:tblPr>
        <w:tblStyle w:val="TableGrid"/>
        <w:tblW w:w="0" w:type="auto"/>
        <w:jc w:val="center"/>
        <w:tblLook w:val="04A0" w:firstRow="1" w:lastRow="0" w:firstColumn="1" w:lastColumn="0" w:noHBand="0" w:noVBand="1"/>
      </w:tblPr>
      <w:tblGrid>
        <w:gridCol w:w="1124"/>
        <w:gridCol w:w="1090"/>
        <w:gridCol w:w="1090"/>
        <w:gridCol w:w="1090"/>
        <w:gridCol w:w="1090"/>
        <w:gridCol w:w="1090"/>
        <w:gridCol w:w="1090"/>
        <w:gridCol w:w="1090"/>
      </w:tblGrid>
      <w:tr w:rsidR="00E05E10" w14:paraId="02818E95" w14:textId="77777777" w:rsidTr="00E05E10">
        <w:trPr>
          <w:trHeight w:val="737"/>
          <w:jc w:val="center"/>
        </w:trPr>
        <w:tc>
          <w:tcPr>
            <w:tcW w:w="1101" w:type="dxa"/>
            <w:vAlign w:val="center"/>
          </w:tcPr>
          <w:p w14:paraId="4C04CDD4" w14:textId="280F3EBF" w:rsidR="00E05E10" w:rsidRDefault="00E05E10" w:rsidP="00871021">
            <w:pPr>
              <w:wordWrap/>
              <w:jc w:val="center"/>
              <w:rPr>
                <w:rFonts w:ascii="Arial" w:hAnsi="Arial" w:cs="Arial"/>
                <w:sz w:val="24"/>
              </w:rPr>
            </w:pPr>
            <w:r>
              <w:rPr>
                <w:rFonts w:ascii="Arial" w:hAnsi="Arial" w:cs="Arial"/>
                <w:sz w:val="24"/>
              </w:rPr>
              <w:t>AuNP size</w:t>
            </w:r>
          </w:p>
        </w:tc>
        <w:tc>
          <w:tcPr>
            <w:tcW w:w="1068" w:type="dxa"/>
            <w:vAlign w:val="center"/>
          </w:tcPr>
          <w:p w14:paraId="6F591B00" w14:textId="51763857" w:rsidR="00E05E10" w:rsidRDefault="00E05E10" w:rsidP="00E05E10">
            <w:pPr>
              <w:wordWrap/>
              <w:spacing w:line="480" w:lineRule="auto"/>
              <w:contextualSpacing/>
              <w:jc w:val="center"/>
              <w:rPr>
                <w:rFonts w:ascii="Arial" w:hAnsi="Arial" w:cs="Arial"/>
                <w:sz w:val="24"/>
              </w:rPr>
            </w:pPr>
            <w:r>
              <w:rPr>
                <w:rFonts w:ascii="Arial" w:hAnsi="Arial" w:cs="Arial"/>
                <w:sz w:val="24"/>
              </w:rPr>
              <w:t>10nm</w:t>
            </w:r>
          </w:p>
        </w:tc>
        <w:tc>
          <w:tcPr>
            <w:tcW w:w="1068" w:type="dxa"/>
            <w:vAlign w:val="center"/>
          </w:tcPr>
          <w:p w14:paraId="486DB8CC" w14:textId="76363C23" w:rsidR="00E05E10" w:rsidRDefault="00E05E10" w:rsidP="00E05E10">
            <w:pPr>
              <w:wordWrap/>
              <w:spacing w:line="480" w:lineRule="auto"/>
              <w:contextualSpacing/>
              <w:jc w:val="center"/>
              <w:rPr>
                <w:rFonts w:ascii="Arial" w:hAnsi="Arial" w:cs="Arial"/>
                <w:sz w:val="24"/>
              </w:rPr>
            </w:pPr>
            <w:r>
              <w:rPr>
                <w:rFonts w:ascii="Arial" w:hAnsi="Arial" w:cs="Arial"/>
                <w:sz w:val="24"/>
              </w:rPr>
              <w:t>20nm</w:t>
            </w:r>
          </w:p>
        </w:tc>
        <w:tc>
          <w:tcPr>
            <w:tcW w:w="1068" w:type="dxa"/>
            <w:vAlign w:val="center"/>
          </w:tcPr>
          <w:p w14:paraId="3457563B" w14:textId="0478CB57" w:rsidR="00E05E10" w:rsidRDefault="00E05E10" w:rsidP="00E05E10">
            <w:pPr>
              <w:wordWrap/>
              <w:spacing w:line="480" w:lineRule="auto"/>
              <w:contextualSpacing/>
              <w:jc w:val="center"/>
              <w:rPr>
                <w:rFonts w:ascii="Arial" w:hAnsi="Arial" w:cs="Arial"/>
                <w:sz w:val="24"/>
              </w:rPr>
            </w:pPr>
            <w:r>
              <w:rPr>
                <w:rFonts w:ascii="Arial" w:hAnsi="Arial" w:cs="Arial"/>
                <w:sz w:val="24"/>
              </w:rPr>
              <w:t>30nm</w:t>
            </w:r>
          </w:p>
        </w:tc>
        <w:tc>
          <w:tcPr>
            <w:tcW w:w="1068" w:type="dxa"/>
            <w:vAlign w:val="center"/>
          </w:tcPr>
          <w:p w14:paraId="1593F366" w14:textId="69734FFD" w:rsidR="00E05E10" w:rsidRDefault="00E05E10" w:rsidP="00E05E10">
            <w:pPr>
              <w:wordWrap/>
              <w:spacing w:line="480" w:lineRule="auto"/>
              <w:contextualSpacing/>
              <w:jc w:val="center"/>
              <w:rPr>
                <w:rFonts w:ascii="Arial" w:hAnsi="Arial" w:cs="Arial"/>
                <w:sz w:val="24"/>
              </w:rPr>
            </w:pPr>
            <w:r>
              <w:rPr>
                <w:rFonts w:ascii="Arial" w:hAnsi="Arial" w:cs="Arial"/>
                <w:sz w:val="24"/>
              </w:rPr>
              <w:t>40nm</w:t>
            </w:r>
          </w:p>
        </w:tc>
        <w:tc>
          <w:tcPr>
            <w:tcW w:w="1068" w:type="dxa"/>
            <w:vAlign w:val="center"/>
          </w:tcPr>
          <w:p w14:paraId="67ED3AFD" w14:textId="104F7935" w:rsidR="00E05E10" w:rsidRDefault="00E05E10" w:rsidP="00E05E10">
            <w:pPr>
              <w:wordWrap/>
              <w:spacing w:line="480" w:lineRule="auto"/>
              <w:contextualSpacing/>
              <w:jc w:val="center"/>
              <w:rPr>
                <w:rFonts w:ascii="Arial" w:hAnsi="Arial" w:cs="Arial"/>
                <w:sz w:val="24"/>
              </w:rPr>
            </w:pPr>
            <w:r>
              <w:rPr>
                <w:rFonts w:ascii="Arial" w:hAnsi="Arial" w:cs="Arial"/>
                <w:sz w:val="24"/>
              </w:rPr>
              <w:t>50nm</w:t>
            </w:r>
          </w:p>
        </w:tc>
        <w:tc>
          <w:tcPr>
            <w:tcW w:w="1068" w:type="dxa"/>
            <w:vAlign w:val="center"/>
          </w:tcPr>
          <w:p w14:paraId="12FCD8D3" w14:textId="46AD7E80" w:rsidR="00E05E10" w:rsidRDefault="00BF75A1" w:rsidP="00E05E10">
            <w:pPr>
              <w:wordWrap/>
              <w:spacing w:line="480" w:lineRule="auto"/>
              <w:contextualSpacing/>
              <w:jc w:val="center"/>
              <w:rPr>
                <w:rFonts w:ascii="Arial" w:hAnsi="Arial" w:cs="Arial"/>
                <w:sz w:val="24"/>
              </w:rPr>
            </w:pPr>
            <w:r>
              <w:rPr>
                <w:rFonts w:ascii="Arial" w:hAnsi="Arial" w:cs="Arial"/>
                <w:sz w:val="24"/>
              </w:rPr>
              <w:t>8</w:t>
            </w:r>
            <w:r w:rsidR="00E05E10">
              <w:rPr>
                <w:rFonts w:ascii="Arial" w:hAnsi="Arial" w:cs="Arial"/>
                <w:sz w:val="24"/>
              </w:rPr>
              <w:t>0nm</w:t>
            </w:r>
          </w:p>
        </w:tc>
        <w:tc>
          <w:tcPr>
            <w:tcW w:w="802" w:type="dxa"/>
            <w:vAlign w:val="center"/>
          </w:tcPr>
          <w:p w14:paraId="0916D320" w14:textId="4717619B" w:rsidR="00E05E10" w:rsidRDefault="00BF75A1" w:rsidP="00E05E10">
            <w:pPr>
              <w:wordWrap/>
              <w:spacing w:line="480" w:lineRule="auto"/>
              <w:contextualSpacing/>
              <w:jc w:val="center"/>
              <w:rPr>
                <w:rFonts w:ascii="Arial" w:hAnsi="Arial" w:cs="Arial"/>
                <w:sz w:val="24"/>
              </w:rPr>
            </w:pPr>
            <w:r>
              <w:rPr>
                <w:rFonts w:ascii="Arial" w:hAnsi="Arial" w:cs="Arial"/>
                <w:sz w:val="24"/>
              </w:rPr>
              <w:t>10</w:t>
            </w:r>
            <w:r w:rsidR="00E05E10">
              <w:rPr>
                <w:rFonts w:ascii="Arial" w:hAnsi="Arial" w:cs="Arial"/>
                <w:sz w:val="24"/>
              </w:rPr>
              <w:t>0nm</w:t>
            </w:r>
          </w:p>
        </w:tc>
      </w:tr>
      <w:tr w:rsidR="00E05E10" w14:paraId="60BC7F24" w14:textId="77777777" w:rsidTr="00E05E10">
        <w:trPr>
          <w:trHeight w:val="726"/>
          <w:jc w:val="center"/>
        </w:trPr>
        <w:tc>
          <w:tcPr>
            <w:tcW w:w="1101" w:type="dxa"/>
            <w:vAlign w:val="center"/>
          </w:tcPr>
          <w:p w14:paraId="35EE9AEF" w14:textId="77777777" w:rsidR="00E05E10" w:rsidRDefault="00E05E10" w:rsidP="002639B8">
            <w:pPr>
              <w:wordWrap/>
              <w:jc w:val="center"/>
              <w:rPr>
                <w:rFonts w:ascii="Arial" w:hAnsi="Arial" w:cs="Arial"/>
                <w:sz w:val="24"/>
              </w:rPr>
            </w:pPr>
            <w:r>
              <w:rPr>
                <w:rFonts w:ascii="Arial" w:hAnsi="Arial" w:cs="Arial"/>
                <w:sz w:val="24"/>
              </w:rPr>
              <w:lastRenderedPageBreak/>
              <w:t>Peak Location</w:t>
            </w:r>
          </w:p>
          <w:p w14:paraId="3F478EEB" w14:textId="29D1D604" w:rsidR="00E05E10" w:rsidRDefault="00E05E10" w:rsidP="002639B8">
            <w:pPr>
              <w:wordWrap/>
              <w:jc w:val="center"/>
              <w:rPr>
                <w:rFonts w:ascii="Arial" w:hAnsi="Arial" w:cs="Arial"/>
                <w:sz w:val="24"/>
              </w:rPr>
            </w:pPr>
            <w:r>
              <w:rPr>
                <w:rFonts w:ascii="Arial" w:hAnsi="Arial" w:cs="Arial"/>
                <w:sz w:val="24"/>
              </w:rPr>
              <w:t>(λ)</w:t>
            </w:r>
          </w:p>
        </w:tc>
        <w:tc>
          <w:tcPr>
            <w:tcW w:w="1068" w:type="dxa"/>
            <w:vAlign w:val="center"/>
          </w:tcPr>
          <w:p w14:paraId="3742AE55" w14:textId="42E8B20A" w:rsidR="00E05E10" w:rsidRDefault="00E05E10" w:rsidP="002639B8">
            <w:pPr>
              <w:wordWrap/>
              <w:rPr>
                <w:rFonts w:ascii="Arial" w:hAnsi="Arial" w:cs="Arial"/>
                <w:sz w:val="24"/>
              </w:rPr>
            </w:pPr>
            <w:r>
              <w:rPr>
                <w:rFonts w:ascii="Arial" w:hAnsi="Arial" w:cs="Arial"/>
                <w:sz w:val="24"/>
              </w:rPr>
              <w:t>~51</w:t>
            </w:r>
            <w:r w:rsidR="00E02C52">
              <w:rPr>
                <w:rFonts w:ascii="Arial" w:hAnsi="Arial" w:cs="Arial"/>
                <w:sz w:val="24"/>
              </w:rPr>
              <w:t>5</w:t>
            </w:r>
            <w:r>
              <w:rPr>
                <w:rFonts w:ascii="Arial" w:hAnsi="Arial" w:cs="Arial"/>
                <w:sz w:val="24"/>
              </w:rPr>
              <w:t>nm</w:t>
            </w:r>
          </w:p>
        </w:tc>
        <w:tc>
          <w:tcPr>
            <w:tcW w:w="1068" w:type="dxa"/>
            <w:vAlign w:val="center"/>
          </w:tcPr>
          <w:p w14:paraId="1426BF02" w14:textId="031230FA" w:rsidR="00E05E10" w:rsidRDefault="00E05E10" w:rsidP="002639B8">
            <w:pPr>
              <w:wordWrap/>
              <w:rPr>
                <w:rFonts w:ascii="Arial" w:hAnsi="Arial" w:cs="Arial"/>
                <w:sz w:val="24"/>
              </w:rPr>
            </w:pPr>
            <w:r>
              <w:rPr>
                <w:rFonts w:ascii="Arial" w:hAnsi="Arial" w:cs="Arial"/>
                <w:sz w:val="24"/>
              </w:rPr>
              <w:t>~520nm</w:t>
            </w:r>
          </w:p>
        </w:tc>
        <w:tc>
          <w:tcPr>
            <w:tcW w:w="1068" w:type="dxa"/>
            <w:vAlign w:val="center"/>
          </w:tcPr>
          <w:p w14:paraId="2D7A782F" w14:textId="2A67AA96" w:rsidR="00E05E10" w:rsidRDefault="00E05E10" w:rsidP="002639B8">
            <w:pPr>
              <w:wordWrap/>
              <w:rPr>
                <w:rFonts w:ascii="Arial" w:hAnsi="Arial" w:cs="Arial"/>
                <w:sz w:val="24"/>
              </w:rPr>
            </w:pPr>
            <w:r>
              <w:rPr>
                <w:rFonts w:ascii="Arial" w:hAnsi="Arial" w:cs="Arial"/>
                <w:sz w:val="24"/>
              </w:rPr>
              <w:t>~530nm</w:t>
            </w:r>
          </w:p>
        </w:tc>
        <w:tc>
          <w:tcPr>
            <w:tcW w:w="1068" w:type="dxa"/>
            <w:vAlign w:val="center"/>
          </w:tcPr>
          <w:p w14:paraId="4E616F5A" w14:textId="5E001B8D" w:rsidR="00E05E10" w:rsidRDefault="00E05E10" w:rsidP="002639B8">
            <w:pPr>
              <w:wordWrap/>
              <w:rPr>
                <w:rFonts w:ascii="Arial" w:hAnsi="Arial" w:cs="Arial"/>
                <w:sz w:val="24"/>
              </w:rPr>
            </w:pPr>
            <w:r>
              <w:rPr>
                <w:rFonts w:ascii="Arial" w:hAnsi="Arial" w:cs="Arial"/>
                <w:sz w:val="24"/>
              </w:rPr>
              <w:t>~540nm</w:t>
            </w:r>
          </w:p>
        </w:tc>
        <w:tc>
          <w:tcPr>
            <w:tcW w:w="1068" w:type="dxa"/>
            <w:vAlign w:val="center"/>
          </w:tcPr>
          <w:p w14:paraId="0AF9A617" w14:textId="452DDB4C" w:rsidR="00E05E10" w:rsidRDefault="00E05E10" w:rsidP="002639B8">
            <w:pPr>
              <w:wordWrap/>
              <w:rPr>
                <w:rFonts w:ascii="Arial" w:hAnsi="Arial" w:cs="Arial"/>
                <w:sz w:val="24"/>
              </w:rPr>
            </w:pPr>
            <w:r>
              <w:rPr>
                <w:rFonts w:ascii="Arial" w:hAnsi="Arial" w:cs="Arial"/>
                <w:sz w:val="24"/>
              </w:rPr>
              <w:t>~550nm</w:t>
            </w:r>
          </w:p>
        </w:tc>
        <w:tc>
          <w:tcPr>
            <w:tcW w:w="1068" w:type="dxa"/>
            <w:vAlign w:val="center"/>
          </w:tcPr>
          <w:p w14:paraId="26658464" w14:textId="77D9C902" w:rsidR="00E05E10" w:rsidRDefault="00E05E10" w:rsidP="002639B8">
            <w:pPr>
              <w:wordWrap/>
              <w:rPr>
                <w:rFonts w:ascii="Arial" w:hAnsi="Arial" w:cs="Arial"/>
                <w:sz w:val="24"/>
              </w:rPr>
            </w:pPr>
            <w:r>
              <w:rPr>
                <w:rFonts w:ascii="Arial" w:hAnsi="Arial" w:cs="Arial"/>
                <w:sz w:val="24"/>
              </w:rPr>
              <w:t>~5</w:t>
            </w:r>
            <w:r w:rsidR="00BF75A1">
              <w:rPr>
                <w:rFonts w:ascii="Arial" w:hAnsi="Arial" w:cs="Arial"/>
                <w:sz w:val="24"/>
              </w:rPr>
              <w:t>60</w:t>
            </w:r>
            <w:r>
              <w:rPr>
                <w:rFonts w:ascii="Arial" w:hAnsi="Arial" w:cs="Arial"/>
                <w:sz w:val="24"/>
              </w:rPr>
              <w:t>nm</w:t>
            </w:r>
          </w:p>
        </w:tc>
        <w:tc>
          <w:tcPr>
            <w:tcW w:w="802" w:type="dxa"/>
            <w:vAlign w:val="center"/>
          </w:tcPr>
          <w:p w14:paraId="1F94C779" w14:textId="42942A80" w:rsidR="00E05E10" w:rsidRDefault="00E05E10" w:rsidP="002639B8">
            <w:pPr>
              <w:wordWrap/>
              <w:rPr>
                <w:rFonts w:ascii="Arial" w:hAnsi="Arial" w:cs="Arial"/>
                <w:sz w:val="24"/>
              </w:rPr>
            </w:pPr>
            <w:r>
              <w:rPr>
                <w:rFonts w:ascii="Arial" w:hAnsi="Arial" w:cs="Arial"/>
                <w:sz w:val="24"/>
              </w:rPr>
              <w:t>~5</w:t>
            </w:r>
            <w:r w:rsidR="00BF75A1">
              <w:rPr>
                <w:rFonts w:ascii="Arial" w:hAnsi="Arial" w:cs="Arial"/>
                <w:sz w:val="24"/>
              </w:rPr>
              <w:t>8</w:t>
            </w:r>
            <w:r>
              <w:rPr>
                <w:rFonts w:ascii="Arial" w:hAnsi="Arial" w:cs="Arial"/>
                <w:sz w:val="24"/>
              </w:rPr>
              <w:t>0nm</w:t>
            </w:r>
          </w:p>
        </w:tc>
      </w:tr>
    </w:tbl>
    <w:p w14:paraId="773D1F0A" w14:textId="6C5E9B8C" w:rsidR="002C7BEC" w:rsidRDefault="006F6E76" w:rsidP="002C7BEC">
      <w:pPr>
        <w:wordWrap/>
        <w:spacing w:line="480" w:lineRule="auto"/>
        <w:contextualSpacing/>
        <w:rPr>
          <w:rFonts w:ascii="Arial" w:hAnsi="Arial" w:cs="Arial"/>
          <w:sz w:val="24"/>
        </w:rPr>
      </w:pPr>
      <w:r>
        <w:rPr>
          <w:rFonts w:ascii="Arial" w:hAnsi="Arial" w:cs="Arial"/>
          <w:sz w:val="24"/>
        </w:rPr>
        <w:t>Table 3.1 UV-vis absorption data for average gold nanoparticle (AuNP) size, the peak location moves to the left (lower wavelength (nm)) when AuNP size decreases and the peak location moves to the right (higher wavelength (nm)) when AuNP size increases. (average AuN</w:t>
      </w:r>
      <w:r w:rsidR="009C5204">
        <w:rPr>
          <w:rFonts w:ascii="Arial" w:hAnsi="Arial" w:cs="Arial"/>
          <w:sz w:val="24"/>
        </w:rPr>
        <w:t>P</w:t>
      </w:r>
      <w:r>
        <w:rPr>
          <w:rFonts w:ascii="Arial" w:hAnsi="Arial" w:cs="Arial"/>
          <w:sz w:val="24"/>
        </w:rPr>
        <w:t xml:space="preserve"> size (0.5nm – 100nm) range to correspond to peak wavelength (500nm – 600nm) range)</w:t>
      </w:r>
    </w:p>
    <w:p w14:paraId="72CD0449" w14:textId="3E2A4DA5" w:rsidR="002C7BEC" w:rsidRDefault="002C7BEC" w:rsidP="002C7BEC">
      <w:pPr>
        <w:wordWrap/>
        <w:spacing w:line="480" w:lineRule="auto"/>
        <w:contextualSpacing/>
        <w:rPr>
          <w:rFonts w:ascii="Arial" w:hAnsi="Arial" w:cs="Arial"/>
          <w:sz w:val="24"/>
        </w:rPr>
      </w:pPr>
    </w:p>
    <w:p w14:paraId="77F186C8" w14:textId="77777777" w:rsidR="002C7BEC" w:rsidRDefault="002C7BEC" w:rsidP="002C7BEC">
      <w:pPr>
        <w:wordWrap/>
        <w:spacing w:line="480" w:lineRule="auto"/>
        <w:contextualSpacing/>
        <w:rPr>
          <w:rFonts w:ascii="Arial" w:hAnsi="Arial" w:cs="Arial"/>
          <w:sz w:val="24"/>
        </w:rPr>
      </w:pPr>
    </w:p>
    <w:p w14:paraId="4E244FA9" w14:textId="57517624" w:rsidR="00DC7726" w:rsidRPr="001F56C5" w:rsidRDefault="000E28A7" w:rsidP="00D70067">
      <w:pPr>
        <w:wordWrap/>
        <w:spacing w:line="480" w:lineRule="auto"/>
        <w:contextualSpacing/>
        <w:rPr>
          <w:rFonts w:ascii="Arial" w:hAnsi="Arial" w:cs="Arial"/>
          <w:b/>
          <w:sz w:val="24"/>
        </w:rPr>
      </w:pPr>
      <w:r>
        <w:rPr>
          <w:rFonts w:ascii="Arial" w:hAnsi="Arial" w:cs="Arial"/>
          <w:b/>
          <w:sz w:val="24"/>
        </w:rPr>
        <w:t>3</w:t>
      </w:r>
      <w:r w:rsidR="00DC7726" w:rsidRPr="001F56C5">
        <w:rPr>
          <w:rFonts w:ascii="Arial" w:hAnsi="Arial" w:cs="Arial"/>
          <w:b/>
          <w:sz w:val="24"/>
        </w:rPr>
        <w:t>.3 Results and Discussion</w:t>
      </w:r>
    </w:p>
    <w:p w14:paraId="6210F104" w14:textId="7375B206" w:rsidR="00DC7726" w:rsidRPr="00934CE2" w:rsidRDefault="000E28A7" w:rsidP="00D70067">
      <w:pPr>
        <w:wordWrap/>
        <w:spacing w:line="480" w:lineRule="auto"/>
        <w:contextualSpacing/>
        <w:rPr>
          <w:rFonts w:ascii="Arial" w:hAnsi="Arial" w:cs="Arial"/>
          <w:b/>
          <w:sz w:val="24"/>
        </w:rPr>
      </w:pPr>
      <w:r>
        <w:rPr>
          <w:rFonts w:ascii="Arial" w:hAnsi="Arial" w:cs="Arial"/>
          <w:b/>
          <w:sz w:val="24"/>
        </w:rPr>
        <w:t>3</w:t>
      </w:r>
      <w:r w:rsidR="00DC7726" w:rsidRPr="00934CE2">
        <w:rPr>
          <w:rFonts w:ascii="Arial" w:hAnsi="Arial" w:cs="Arial"/>
          <w:b/>
          <w:sz w:val="24"/>
        </w:rPr>
        <w:t xml:space="preserve">.3.1 </w:t>
      </w:r>
      <w:r w:rsidR="00934CE2">
        <w:rPr>
          <w:rFonts w:ascii="Arial" w:hAnsi="Arial" w:cs="Arial"/>
          <w:b/>
          <w:sz w:val="24"/>
        </w:rPr>
        <w:t>Au</w:t>
      </w:r>
      <w:r w:rsidR="00934CE2" w:rsidRPr="00934CE2">
        <w:rPr>
          <w:rFonts w:ascii="Arial" w:hAnsi="Arial" w:cs="Arial"/>
          <w:b/>
          <w:sz w:val="24"/>
          <w:vertAlign w:val="superscript"/>
        </w:rPr>
        <w:t>3+</w:t>
      </w:r>
      <w:r w:rsidR="00934CE2">
        <w:rPr>
          <w:rFonts w:ascii="Arial" w:hAnsi="Arial" w:cs="Arial"/>
          <w:b/>
          <w:sz w:val="24"/>
        </w:rPr>
        <w:t xml:space="preserve"> ion</w:t>
      </w:r>
      <w:r w:rsidR="00DC7726" w:rsidRPr="00934CE2">
        <w:rPr>
          <w:rFonts w:ascii="Arial" w:hAnsi="Arial" w:cs="Arial"/>
          <w:b/>
          <w:sz w:val="24"/>
        </w:rPr>
        <w:t>-</w:t>
      </w:r>
      <w:r w:rsidR="00934CE2">
        <w:rPr>
          <w:rFonts w:ascii="Arial" w:hAnsi="Arial" w:cs="Arial"/>
          <w:b/>
          <w:sz w:val="24"/>
        </w:rPr>
        <w:t>B31</w:t>
      </w:r>
      <w:r w:rsidR="00DC7726" w:rsidRPr="00934CE2">
        <w:rPr>
          <w:rFonts w:ascii="Arial" w:hAnsi="Arial" w:cs="Arial"/>
          <w:b/>
          <w:sz w:val="24"/>
        </w:rPr>
        <w:t xml:space="preserve"> phage Hydrogel</w:t>
      </w:r>
    </w:p>
    <w:p w14:paraId="70228CD8" w14:textId="07015285" w:rsidR="004573C6" w:rsidRDefault="0089571B" w:rsidP="00DE1874">
      <w:pPr>
        <w:wordWrap/>
        <w:spacing w:line="480" w:lineRule="auto"/>
        <w:ind w:firstLine="800"/>
        <w:contextualSpacing/>
        <w:rPr>
          <w:rFonts w:ascii="Arial" w:hAnsi="Arial" w:cs="Arial"/>
          <w:sz w:val="24"/>
        </w:rPr>
      </w:pPr>
      <w:r>
        <w:rPr>
          <w:rFonts w:ascii="Arial" w:hAnsi="Arial" w:cs="Arial"/>
          <w:sz w:val="24"/>
        </w:rPr>
        <w:t>P</w:t>
      </w:r>
      <w:r w:rsidR="004573C6" w:rsidRPr="004573C6">
        <w:rPr>
          <w:rFonts w:ascii="Arial" w:hAnsi="Arial" w:cs="Arial"/>
          <w:sz w:val="24"/>
        </w:rPr>
        <w:t xml:space="preserve">eptide sequence (HQKLVFFAED) </w:t>
      </w:r>
      <w:r w:rsidR="00B46EDC">
        <w:rPr>
          <w:rFonts w:ascii="Arial" w:hAnsi="Arial" w:cs="Arial"/>
          <w:sz w:val="24"/>
        </w:rPr>
        <w:t>displaying</w:t>
      </w:r>
      <w:r w:rsidR="004573C6" w:rsidRPr="004573C6">
        <w:rPr>
          <w:rFonts w:ascii="Arial" w:hAnsi="Arial" w:cs="Arial"/>
          <w:sz w:val="24"/>
        </w:rPr>
        <w:t xml:space="preserve"> M13 phage (B31 phage)</w:t>
      </w:r>
      <w:r w:rsidR="00B46EDC">
        <w:rPr>
          <w:rFonts w:ascii="Arial" w:hAnsi="Arial" w:cs="Arial"/>
          <w:sz w:val="24"/>
        </w:rPr>
        <w:t xml:space="preserve"> </w:t>
      </w:r>
      <w:r w:rsidR="004573C6" w:rsidRPr="004573C6">
        <w:rPr>
          <w:rFonts w:ascii="Arial" w:hAnsi="Arial" w:cs="Arial"/>
          <w:sz w:val="24"/>
        </w:rPr>
        <w:t>was</w:t>
      </w:r>
      <w:r w:rsidR="00B46EDC">
        <w:rPr>
          <w:rFonts w:ascii="Arial" w:hAnsi="Arial" w:cs="Arial"/>
          <w:sz w:val="24"/>
        </w:rPr>
        <w:t xml:space="preserve"> successfully</w:t>
      </w:r>
      <w:r w:rsidR="004573C6" w:rsidRPr="004573C6">
        <w:rPr>
          <w:rFonts w:ascii="Arial" w:hAnsi="Arial" w:cs="Arial"/>
          <w:sz w:val="24"/>
        </w:rPr>
        <w:t xml:space="preserve"> amplified </w:t>
      </w:r>
      <w:r w:rsidR="00B46EDC">
        <w:rPr>
          <w:rFonts w:ascii="Arial" w:hAnsi="Arial" w:cs="Arial"/>
          <w:sz w:val="24"/>
        </w:rPr>
        <w:t>and mixed with Au</w:t>
      </w:r>
      <w:r w:rsidR="00B46EDC" w:rsidRPr="00B46EDC">
        <w:rPr>
          <w:rFonts w:ascii="Arial" w:hAnsi="Arial" w:cs="Arial"/>
          <w:sz w:val="24"/>
          <w:vertAlign w:val="superscript"/>
        </w:rPr>
        <w:t>3+</w:t>
      </w:r>
      <w:r w:rsidR="00B46EDC">
        <w:rPr>
          <w:rFonts w:ascii="Arial" w:hAnsi="Arial" w:cs="Arial"/>
          <w:sz w:val="24"/>
        </w:rPr>
        <w:t xml:space="preserve"> ions to form a hydrogel a</w:t>
      </w:r>
      <w:r w:rsidR="004573C6" w:rsidRPr="004573C6">
        <w:rPr>
          <w:rFonts w:ascii="Arial" w:hAnsi="Arial" w:cs="Arial"/>
          <w:sz w:val="24"/>
        </w:rPr>
        <w:t xml:space="preserve">fter 2-3 hours at a room temperature (20 </w:t>
      </w:r>
      <w:proofErr w:type="spellStart"/>
      <w:r w:rsidR="004573C6" w:rsidRPr="00B46EDC">
        <w:rPr>
          <w:rFonts w:ascii="Arial" w:hAnsi="Arial" w:cs="Arial"/>
          <w:sz w:val="24"/>
          <w:vertAlign w:val="superscript"/>
        </w:rPr>
        <w:t>o</w:t>
      </w:r>
      <w:r w:rsidR="004573C6" w:rsidRPr="004573C6">
        <w:rPr>
          <w:rFonts w:ascii="Arial" w:hAnsi="Arial" w:cs="Arial"/>
          <w:sz w:val="24"/>
        </w:rPr>
        <w:t>C</w:t>
      </w:r>
      <w:proofErr w:type="spellEnd"/>
      <w:r w:rsidR="004573C6" w:rsidRPr="004573C6">
        <w:rPr>
          <w:rFonts w:ascii="Arial" w:hAnsi="Arial" w:cs="Arial"/>
          <w:sz w:val="24"/>
        </w:rPr>
        <w:t>)</w:t>
      </w:r>
      <w:r w:rsidR="00B46EDC">
        <w:rPr>
          <w:rFonts w:ascii="Arial" w:hAnsi="Arial" w:cs="Arial"/>
          <w:sz w:val="24"/>
        </w:rPr>
        <w:t xml:space="preserve"> while WT phage did not form a hydrogel with Au</w:t>
      </w:r>
      <w:r w:rsidR="00B46EDC" w:rsidRPr="00B46EDC">
        <w:rPr>
          <w:rFonts w:ascii="Arial" w:hAnsi="Arial" w:cs="Arial"/>
          <w:sz w:val="24"/>
          <w:vertAlign w:val="superscript"/>
        </w:rPr>
        <w:t>3+</w:t>
      </w:r>
      <w:r w:rsidR="00B46EDC">
        <w:rPr>
          <w:rFonts w:ascii="Arial" w:hAnsi="Arial" w:cs="Arial"/>
          <w:sz w:val="24"/>
        </w:rPr>
        <w:t xml:space="preserve"> ions.  </w:t>
      </w:r>
      <w:r w:rsidR="000569FB">
        <w:rPr>
          <w:rFonts w:ascii="Arial" w:hAnsi="Arial" w:cs="Arial"/>
          <w:sz w:val="24"/>
        </w:rPr>
        <w:t>After 24 hours, Au</w:t>
      </w:r>
      <w:r w:rsidR="000569FB" w:rsidRPr="00B46EDC">
        <w:rPr>
          <w:rFonts w:ascii="Arial" w:hAnsi="Arial" w:cs="Arial"/>
          <w:sz w:val="24"/>
          <w:vertAlign w:val="superscript"/>
        </w:rPr>
        <w:t>3+</w:t>
      </w:r>
      <w:r w:rsidR="000569FB">
        <w:rPr>
          <w:rFonts w:ascii="Arial" w:hAnsi="Arial" w:cs="Arial"/>
          <w:sz w:val="24"/>
        </w:rPr>
        <w:t xml:space="preserve"> ion-B31 hydrogel </w:t>
      </w:r>
      <w:r w:rsidR="008626AD">
        <w:rPr>
          <w:rFonts w:ascii="Arial" w:hAnsi="Arial" w:cs="Arial"/>
          <w:sz w:val="24"/>
        </w:rPr>
        <w:t>(Formed at Au</w:t>
      </w:r>
      <w:r w:rsidR="008626AD" w:rsidRPr="008626AD">
        <w:rPr>
          <w:rFonts w:ascii="Arial" w:hAnsi="Arial" w:cs="Arial"/>
          <w:sz w:val="24"/>
          <w:vertAlign w:val="superscript"/>
        </w:rPr>
        <w:t>3+</w:t>
      </w:r>
      <w:r w:rsidR="008626AD">
        <w:rPr>
          <w:rFonts w:ascii="Arial" w:hAnsi="Arial" w:cs="Arial"/>
          <w:sz w:val="24"/>
        </w:rPr>
        <w:t xml:space="preserve"> ion 1.5mM) </w:t>
      </w:r>
      <w:r w:rsidR="000569FB">
        <w:rPr>
          <w:rFonts w:ascii="Arial" w:hAnsi="Arial" w:cs="Arial"/>
          <w:sz w:val="24"/>
        </w:rPr>
        <w:t xml:space="preserve">turned light brown, indicating the formation of fine gold nanoparticles (fine AuNPs). </w:t>
      </w:r>
      <w:r w:rsidR="004413FD">
        <w:rPr>
          <w:rFonts w:ascii="Arial" w:hAnsi="Arial" w:cs="Arial"/>
          <w:sz w:val="24"/>
        </w:rPr>
        <w:t>Because of negatively charged amino acid resides</w:t>
      </w:r>
      <w:r w:rsidR="004413FD" w:rsidRPr="004413FD">
        <w:rPr>
          <w:rFonts w:ascii="Arial" w:hAnsi="Arial" w:cs="Arial"/>
          <w:sz w:val="24"/>
        </w:rPr>
        <w:t xml:space="preserve"> </w:t>
      </w:r>
      <w:r w:rsidR="004413FD">
        <w:rPr>
          <w:rFonts w:ascii="Arial" w:hAnsi="Arial" w:cs="Arial"/>
          <w:sz w:val="24"/>
        </w:rPr>
        <w:t>(E and D) of displayed peptide (</w:t>
      </w:r>
      <w:r w:rsidR="004413FD" w:rsidRPr="00914D5B">
        <w:rPr>
          <w:rFonts w:ascii="Arial" w:hAnsi="Arial" w:cs="Arial"/>
          <w:sz w:val="24"/>
        </w:rPr>
        <w:t>HQKLVFFAED</w:t>
      </w:r>
      <w:r w:rsidR="004413FD">
        <w:rPr>
          <w:rFonts w:ascii="Arial" w:hAnsi="Arial" w:cs="Arial"/>
          <w:sz w:val="24"/>
        </w:rPr>
        <w:t xml:space="preserve">), the </w:t>
      </w:r>
      <w:r w:rsidR="00372F61">
        <w:rPr>
          <w:rFonts w:ascii="Arial" w:hAnsi="Arial" w:cs="Arial"/>
          <w:sz w:val="24"/>
        </w:rPr>
        <w:t xml:space="preserve">overall </w:t>
      </w:r>
      <w:r w:rsidR="004413FD">
        <w:rPr>
          <w:rFonts w:ascii="Arial" w:hAnsi="Arial" w:cs="Arial"/>
          <w:sz w:val="24"/>
        </w:rPr>
        <w:t>surface net charge of B31 phage</w:t>
      </w:r>
      <w:r w:rsidR="00372F61">
        <w:rPr>
          <w:rFonts w:ascii="Arial" w:hAnsi="Arial" w:cs="Arial"/>
          <w:sz w:val="24"/>
        </w:rPr>
        <w:t>s</w:t>
      </w:r>
      <w:r w:rsidR="004413FD">
        <w:rPr>
          <w:rFonts w:ascii="Arial" w:hAnsi="Arial" w:cs="Arial"/>
          <w:sz w:val="24"/>
        </w:rPr>
        <w:t xml:space="preserve"> </w:t>
      </w:r>
      <w:r w:rsidR="00372F61">
        <w:rPr>
          <w:rFonts w:ascii="Arial" w:hAnsi="Arial" w:cs="Arial"/>
          <w:sz w:val="24"/>
        </w:rPr>
        <w:t>can be</w:t>
      </w:r>
      <w:r w:rsidR="004413FD">
        <w:rPr>
          <w:rFonts w:ascii="Arial" w:hAnsi="Arial" w:cs="Arial"/>
          <w:sz w:val="24"/>
        </w:rPr>
        <w:t xml:space="preserve"> negative.</w:t>
      </w:r>
      <w:r w:rsidR="00372F61">
        <w:rPr>
          <w:rFonts w:ascii="Arial" w:hAnsi="Arial" w:cs="Arial"/>
          <w:sz w:val="24"/>
        </w:rPr>
        <w:fldChar w:fldCharType="begin">
          <w:fldData xml:space="preserve">PEVuZE5vdGU+PENpdGU+PEF1dGhvcj5MYW1ib3k8L0F1dGhvcj48WWVhcj4yMDA5PC9ZZWFyPjxS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</w:fldData>
        </w:fldChar>
      </w:r>
      <w:r w:rsidR="003C352B">
        <w:rPr>
          <w:rFonts w:ascii="Arial" w:hAnsi="Arial" w:cs="Arial"/>
          <w:sz w:val="24"/>
        </w:rPr>
        <w:instrText xml:space="preserve"> ADDIN EN.CITE </w:instrText>
      </w:r>
      <w:r w:rsidR="003C352B">
        <w:rPr>
          <w:rFonts w:ascii="Arial" w:hAnsi="Arial" w:cs="Arial"/>
          <w:sz w:val="24"/>
        </w:rPr>
        <w:fldChar w:fldCharType="begin">
          <w:fldData xml:space="preserve">PEVuZE5vdGU+PENpdGU+PEF1dGhvcj5MYW1ib3k8L0F1dGhvcj48WWVhcj4yMDA5PC9ZZWFyPjxS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</w:fldData>
        </w:fldChar>
      </w:r>
      <w:r w:rsidR="003C352B">
        <w:rPr>
          <w:rFonts w:ascii="Arial" w:hAnsi="Arial" w:cs="Arial"/>
          <w:sz w:val="24"/>
        </w:rPr>
        <w:instrText xml:space="preserve"> ADDIN EN.CITE.DATA </w:instrText>
      </w:r>
      <w:r w:rsidR="003C352B">
        <w:rPr>
          <w:rFonts w:ascii="Arial" w:hAnsi="Arial" w:cs="Arial"/>
          <w:sz w:val="24"/>
        </w:rPr>
      </w:r>
      <w:r w:rsidR="003C352B">
        <w:rPr>
          <w:rFonts w:ascii="Arial" w:hAnsi="Arial" w:cs="Arial"/>
          <w:sz w:val="24"/>
        </w:rPr>
        <w:fldChar w:fldCharType="end"/>
      </w:r>
      <w:r w:rsidR="00372F61">
        <w:rPr>
          <w:rFonts w:ascii="Arial" w:hAnsi="Arial" w:cs="Arial"/>
          <w:sz w:val="24"/>
        </w:rPr>
      </w:r>
      <w:r w:rsidR="00372F61">
        <w:rPr>
          <w:rFonts w:ascii="Arial" w:hAnsi="Arial" w:cs="Arial"/>
          <w:sz w:val="24"/>
        </w:rPr>
        <w:fldChar w:fldCharType="separate"/>
      </w:r>
      <w:r w:rsidR="003C352B" w:rsidRPr="003C352B">
        <w:rPr>
          <w:rFonts w:ascii="Arial" w:hAnsi="Arial" w:cs="Arial"/>
          <w:noProof/>
          <w:sz w:val="24"/>
          <w:vertAlign w:val="superscript"/>
        </w:rPr>
        <w:t>23, 27, 104</w:t>
      </w:r>
      <w:r w:rsidR="00372F61">
        <w:rPr>
          <w:rFonts w:ascii="Arial" w:hAnsi="Arial" w:cs="Arial"/>
          <w:sz w:val="24"/>
        </w:rPr>
        <w:fldChar w:fldCharType="end"/>
      </w:r>
      <w:r w:rsidR="004413FD">
        <w:rPr>
          <w:rFonts w:ascii="Arial" w:hAnsi="Arial" w:cs="Arial"/>
          <w:sz w:val="24"/>
        </w:rPr>
        <w:t xml:space="preserve"> When B31 phages were engaged by Au</w:t>
      </w:r>
      <w:r w:rsidR="004413FD" w:rsidRPr="004413FD">
        <w:rPr>
          <w:rFonts w:ascii="Arial" w:hAnsi="Arial" w:cs="Arial"/>
          <w:sz w:val="24"/>
          <w:vertAlign w:val="superscript"/>
        </w:rPr>
        <w:t>3+</w:t>
      </w:r>
      <w:r w:rsidR="004413FD">
        <w:rPr>
          <w:rFonts w:ascii="Arial" w:hAnsi="Arial" w:cs="Arial"/>
          <w:sz w:val="24"/>
        </w:rPr>
        <w:t xml:space="preserve"> ions through metal ion-peptide interaction in a hydrogel structure, </w:t>
      </w:r>
      <w:r w:rsidR="00BB15B1">
        <w:rPr>
          <w:rFonts w:ascii="Arial" w:hAnsi="Arial" w:cs="Arial"/>
          <w:sz w:val="24"/>
        </w:rPr>
        <w:t>some</w:t>
      </w:r>
      <w:r w:rsidR="004413FD">
        <w:rPr>
          <w:rFonts w:ascii="Arial" w:hAnsi="Arial" w:cs="Arial"/>
          <w:sz w:val="24"/>
        </w:rPr>
        <w:t xml:space="preserve"> Au</w:t>
      </w:r>
      <w:r w:rsidR="004413FD" w:rsidRPr="004413FD">
        <w:rPr>
          <w:rFonts w:ascii="Arial" w:hAnsi="Arial" w:cs="Arial"/>
          <w:sz w:val="24"/>
          <w:vertAlign w:val="superscript"/>
        </w:rPr>
        <w:t>3+</w:t>
      </w:r>
      <w:r w:rsidR="004413FD">
        <w:rPr>
          <w:rFonts w:ascii="Arial" w:hAnsi="Arial" w:cs="Arial"/>
          <w:sz w:val="24"/>
        </w:rPr>
        <w:t xml:space="preserve"> ions </w:t>
      </w:r>
      <w:r w:rsidR="00690BAF">
        <w:rPr>
          <w:rFonts w:ascii="Arial" w:hAnsi="Arial" w:cs="Arial"/>
          <w:sz w:val="24"/>
        </w:rPr>
        <w:t>were</w:t>
      </w:r>
      <w:r w:rsidR="004413FD">
        <w:rPr>
          <w:rFonts w:ascii="Arial" w:hAnsi="Arial" w:cs="Arial"/>
          <w:sz w:val="24"/>
        </w:rPr>
        <w:t xml:space="preserve"> reduced to form AuNPs due to a possible reducing effect of tightly bound </w:t>
      </w:r>
      <w:r w:rsidR="00690BAF">
        <w:rPr>
          <w:rFonts w:ascii="Arial" w:hAnsi="Arial" w:cs="Arial"/>
          <w:sz w:val="24"/>
        </w:rPr>
        <w:t xml:space="preserve">negative side chains of amino acid residues in </w:t>
      </w:r>
      <w:r w:rsidR="004413FD">
        <w:rPr>
          <w:rFonts w:ascii="Arial" w:hAnsi="Arial" w:cs="Arial"/>
          <w:sz w:val="24"/>
        </w:rPr>
        <w:t>B31 phages.</w:t>
      </w:r>
      <w:r w:rsidR="007B1046">
        <w:rPr>
          <w:rFonts w:ascii="Arial" w:hAnsi="Arial" w:cs="Arial"/>
          <w:sz w:val="24"/>
        </w:rPr>
        <w:t xml:space="preserve"> Additionally, </w:t>
      </w:r>
      <w:r w:rsidR="00D8030D">
        <w:rPr>
          <w:rFonts w:ascii="Arial" w:hAnsi="Arial" w:cs="Arial"/>
          <w:sz w:val="24"/>
        </w:rPr>
        <w:t xml:space="preserve">the displayed peptide is </w:t>
      </w:r>
      <w:r w:rsidR="005F1BCC">
        <w:rPr>
          <w:rFonts w:ascii="Arial" w:hAnsi="Arial" w:cs="Arial"/>
          <w:sz w:val="24"/>
        </w:rPr>
        <w:t xml:space="preserve">an </w:t>
      </w:r>
      <w:r w:rsidR="00847F94" w:rsidRPr="00847F94">
        <w:rPr>
          <w:rFonts w:ascii="Arial" w:hAnsi="Arial" w:cs="Arial"/>
          <w:sz w:val="24"/>
        </w:rPr>
        <w:t xml:space="preserve">amyloid </w:t>
      </w:r>
      <w:r w:rsidR="00847F94">
        <w:rPr>
          <w:rFonts w:ascii="Arial" w:hAnsi="Arial" w:cs="Arial"/>
          <w:sz w:val="24"/>
        </w:rPr>
        <w:t>β</w:t>
      </w:r>
      <w:r w:rsidR="00847F94" w:rsidRPr="00847F94">
        <w:rPr>
          <w:rFonts w:ascii="Arial" w:hAnsi="Arial" w:cs="Arial"/>
          <w:sz w:val="24"/>
        </w:rPr>
        <w:t>-peptide</w:t>
      </w:r>
      <w:r w:rsidR="005F1BCC">
        <w:rPr>
          <w:rFonts w:ascii="Arial" w:hAnsi="Arial" w:cs="Arial"/>
          <w:sz w:val="24"/>
        </w:rPr>
        <w:t xml:space="preserve"> </w:t>
      </w:r>
      <w:r w:rsidR="00271B65">
        <w:rPr>
          <w:rFonts w:ascii="Arial" w:hAnsi="Arial" w:cs="Arial"/>
          <w:sz w:val="24"/>
        </w:rPr>
        <w:t xml:space="preserve">motif that shows </w:t>
      </w:r>
      <w:r w:rsidR="00271B65" w:rsidRPr="00271B65">
        <w:rPr>
          <w:rFonts w:ascii="Arial" w:hAnsi="Arial" w:cs="Arial"/>
          <w:sz w:val="24"/>
        </w:rPr>
        <w:t>antiparallel alignment</w:t>
      </w:r>
      <w:r w:rsidR="00271B65">
        <w:rPr>
          <w:rFonts w:ascii="Arial" w:hAnsi="Arial" w:cs="Arial"/>
          <w:sz w:val="24"/>
        </w:rPr>
        <w:t>s</w:t>
      </w:r>
      <w:r w:rsidR="005F1BCC">
        <w:rPr>
          <w:rFonts w:ascii="Arial" w:hAnsi="Arial" w:cs="Arial"/>
          <w:sz w:val="24"/>
        </w:rPr>
        <w:t>.</w:t>
      </w:r>
      <w:r w:rsidR="00FF10F2">
        <w:rPr>
          <w:rFonts w:ascii="Arial" w:hAnsi="Arial" w:cs="Arial"/>
          <w:sz w:val="24"/>
        </w:rPr>
        <w:fldChar w:fldCharType="begin">
          <w:fldData xml:space="preserve">PEVuZE5vdGU+PENpdGU+PEF1dGhvcj5UamVybmJlcmc8L0F1dGhvcj48WWVhcj4yMDAyPC9ZZWFy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</w:fldData>
        </w:fldChar>
      </w:r>
      <w:r w:rsidR="00D34B6A">
        <w:rPr>
          <w:rFonts w:ascii="Arial" w:hAnsi="Arial" w:cs="Arial"/>
          <w:sz w:val="24"/>
        </w:rPr>
        <w:instrText xml:space="preserve"> ADDIN EN.CITE </w:instrText>
      </w:r>
      <w:r w:rsidR="00D34B6A">
        <w:rPr>
          <w:rFonts w:ascii="Arial" w:hAnsi="Arial" w:cs="Arial"/>
          <w:sz w:val="24"/>
        </w:rPr>
        <w:fldChar w:fldCharType="begin">
          <w:fldData xml:space="preserve">PEVuZE5vdGU+PENpdGU+PEF1dGhvcj5UamVybmJlcmc8L0F1dGhvcj48WWVhcj4yMDAyPC9ZZWFy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</w:fldData>
        </w:fldChar>
      </w:r>
      <w:r w:rsidR="00D34B6A">
        <w:rPr>
          <w:rFonts w:ascii="Arial" w:hAnsi="Arial" w:cs="Arial"/>
          <w:sz w:val="24"/>
        </w:rPr>
        <w:instrText xml:space="preserve"> ADDIN EN.CITE.DATA </w:instrText>
      </w:r>
      <w:r w:rsidR="00D34B6A">
        <w:rPr>
          <w:rFonts w:ascii="Arial" w:hAnsi="Arial" w:cs="Arial"/>
          <w:sz w:val="24"/>
        </w:rPr>
      </w:r>
      <w:r w:rsidR="00D34B6A">
        <w:rPr>
          <w:rFonts w:ascii="Arial" w:hAnsi="Arial" w:cs="Arial"/>
          <w:sz w:val="24"/>
        </w:rPr>
        <w:fldChar w:fldCharType="end"/>
      </w:r>
      <w:r w:rsidR="00FF10F2">
        <w:rPr>
          <w:rFonts w:ascii="Arial" w:hAnsi="Arial" w:cs="Arial"/>
          <w:sz w:val="24"/>
        </w:rPr>
      </w:r>
      <w:r w:rsidR="00FF10F2">
        <w:rPr>
          <w:rFonts w:ascii="Arial" w:hAnsi="Arial" w:cs="Arial"/>
          <w:sz w:val="24"/>
        </w:rPr>
        <w:fldChar w:fldCharType="separate"/>
      </w:r>
      <w:r w:rsidR="00D34B6A" w:rsidRPr="00D34B6A">
        <w:rPr>
          <w:rFonts w:ascii="Arial" w:hAnsi="Arial" w:cs="Arial"/>
          <w:noProof/>
          <w:sz w:val="24"/>
          <w:vertAlign w:val="superscript"/>
        </w:rPr>
        <w:t>105</w:t>
      </w:r>
      <w:r w:rsidR="00FF10F2">
        <w:rPr>
          <w:rFonts w:ascii="Arial" w:hAnsi="Arial" w:cs="Arial"/>
          <w:sz w:val="24"/>
        </w:rPr>
        <w:fldChar w:fldCharType="end"/>
      </w:r>
      <w:r w:rsidR="008617BE">
        <w:rPr>
          <w:rFonts w:ascii="Arial" w:hAnsi="Arial" w:cs="Arial"/>
          <w:sz w:val="24"/>
        </w:rPr>
        <w:t xml:space="preserve"> The </w:t>
      </w:r>
      <w:r w:rsidR="008617BE" w:rsidRPr="008617BE">
        <w:rPr>
          <w:rFonts w:ascii="Arial" w:hAnsi="Arial" w:cs="Arial"/>
          <w:sz w:val="24"/>
        </w:rPr>
        <w:t>antiparallel alignments</w:t>
      </w:r>
      <w:r w:rsidR="008617BE">
        <w:rPr>
          <w:rFonts w:ascii="Arial" w:hAnsi="Arial" w:cs="Arial"/>
          <w:sz w:val="24"/>
        </w:rPr>
        <w:t xml:space="preserve"> among B31 phages with Au</w:t>
      </w:r>
      <w:r w:rsidR="008617BE" w:rsidRPr="008617BE">
        <w:rPr>
          <w:rFonts w:ascii="Arial" w:hAnsi="Arial" w:cs="Arial"/>
          <w:sz w:val="24"/>
          <w:vertAlign w:val="superscript"/>
        </w:rPr>
        <w:t>3+</w:t>
      </w:r>
      <w:r w:rsidR="008617BE">
        <w:rPr>
          <w:rFonts w:ascii="Arial" w:hAnsi="Arial" w:cs="Arial"/>
          <w:sz w:val="24"/>
        </w:rPr>
        <w:t xml:space="preserve"> ions will create small and tight spaces in B31 hydrogel inner network, and it may make a strong reducing power of B31 phages onto Au</w:t>
      </w:r>
      <w:r w:rsidR="008617BE" w:rsidRPr="008617BE">
        <w:rPr>
          <w:rFonts w:ascii="Arial" w:hAnsi="Arial" w:cs="Arial"/>
          <w:sz w:val="24"/>
          <w:vertAlign w:val="superscript"/>
        </w:rPr>
        <w:t>3+</w:t>
      </w:r>
      <w:r w:rsidR="008617BE">
        <w:rPr>
          <w:rFonts w:ascii="Arial" w:hAnsi="Arial" w:cs="Arial"/>
          <w:sz w:val="24"/>
        </w:rPr>
        <w:t xml:space="preserve"> ions </w:t>
      </w:r>
      <w:r w:rsidR="008617BE">
        <w:rPr>
          <w:rFonts w:ascii="Arial" w:hAnsi="Arial" w:cs="Arial"/>
          <w:sz w:val="24"/>
        </w:rPr>
        <w:lastRenderedPageBreak/>
        <w:t>trapped in B31 hydrogel due to their proximate contacts.</w:t>
      </w:r>
      <w:r w:rsidR="0044125F">
        <w:rPr>
          <w:rFonts w:ascii="Arial" w:hAnsi="Arial" w:cs="Arial"/>
          <w:sz w:val="24"/>
        </w:rPr>
        <w:t xml:space="preserve"> </w:t>
      </w:r>
      <w:r w:rsidR="006A0335">
        <w:rPr>
          <w:rFonts w:ascii="Arial" w:hAnsi="Arial" w:cs="Arial"/>
          <w:sz w:val="24"/>
        </w:rPr>
        <w:t xml:space="preserve">(Figure </w:t>
      </w:r>
      <w:r w:rsidR="0037070B">
        <w:rPr>
          <w:rFonts w:ascii="Arial" w:hAnsi="Arial" w:cs="Arial"/>
          <w:sz w:val="24"/>
        </w:rPr>
        <w:t>3</w:t>
      </w:r>
      <w:r w:rsidR="006A0335">
        <w:rPr>
          <w:rFonts w:ascii="Arial" w:hAnsi="Arial" w:cs="Arial"/>
          <w:sz w:val="24"/>
        </w:rPr>
        <w:t>.3</w:t>
      </w:r>
      <w:r w:rsidR="00ED04BA">
        <w:rPr>
          <w:rFonts w:ascii="Arial" w:hAnsi="Arial" w:cs="Arial"/>
          <w:sz w:val="24"/>
        </w:rPr>
        <w:t xml:space="preserve"> and Figure </w:t>
      </w:r>
      <w:r w:rsidR="0037070B">
        <w:rPr>
          <w:rFonts w:ascii="Arial" w:hAnsi="Arial" w:cs="Arial"/>
          <w:sz w:val="24"/>
        </w:rPr>
        <w:t>3</w:t>
      </w:r>
      <w:r w:rsidR="00ED04BA">
        <w:rPr>
          <w:rFonts w:ascii="Arial" w:hAnsi="Arial" w:cs="Arial"/>
          <w:sz w:val="24"/>
        </w:rPr>
        <w:t>.4</w:t>
      </w:r>
      <w:r w:rsidR="006A0335">
        <w:rPr>
          <w:rFonts w:ascii="Arial" w:hAnsi="Arial" w:cs="Arial"/>
          <w:sz w:val="24"/>
        </w:rPr>
        <w:t xml:space="preserve">) </w:t>
      </w:r>
      <w:r w:rsidR="00D0223C">
        <w:rPr>
          <w:rFonts w:ascii="Arial" w:hAnsi="Arial" w:cs="Arial"/>
          <w:sz w:val="24"/>
        </w:rPr>
        <w:t>B31 hydrogel also show an excellent insolubility in water, PBS, and any other biochemical media.</w:t>
      </w:r>
      <w:r w:rsidR="003F24F2">
        <w:rPr>
          <w:rFonts w:ascii="Arial" w:hAnsi="Arial" w:cs="Arial"/>
          <w:sz w:val="24"/>
        </w:rPr>
        <w:t xml:space="preserve"> (Figure </w:t>
      </w:r>
      <w:r w:rsidR="0037070B">
        <w:rPr>
          <w:rFonts w:ascii="Arial" w:hAnsi="Arial" w:cs="Arial"/>
          <w:sz w:val="24"/>
        </w:rPr>
        <w:t>3</w:t>
      </w:r>
      <w:r w:rsidR="003F24F2">
        <w:rPr>
          <w:rFonts w:ascii="Arial" w:hAnsi="Arial" w:cs="Arial"/>
          <w:sz w:val="24"/>
        </w:rPr>
        <w:t>.5</w:t>
      </w:r>
      <w:r w:rsidR="00D9459B">
        <w:rPr>
          <w:rFonts w:ascii="Arial" w:hAnsi="Arial" w:cs="Arial"/>
          <w:sz w:val="24"/>
        </w:rPr>
        <w:t xml:space="preserve"> and Figure </w:t>
      </w:r>
      <w:r w:rsidR="0037070B">
        <w:rPr>
          <w:rFonts w:ascii="Arial" w:hAnsi="Arial" w:cs="Arial"/>
          <w:sz w:val="24"/>
        </w:rPr>
        <w:t>3</w:t>
      </w:r>
      <w:r w:rsidR="008531D1">
        <w:rPr>
          <w:rFonts w:ascii="Arial" w:hAnsi="Arial" w:cs="Arial"/>
          <w:sz w:val="24"/>
        </w:rPr>
        <w:t>.</w:t>
      </w:r>
      <w:r w:rsidR="00D9459B">
        <w:rPr>
          <w:rFonts w:ascii="Arial" w:hAnsi="Arial" w:cs="Arial"/>
          <w:sz w:val="24"/>
        </w:rPr>
        <w:t>6</w:t>
      </w:r>
      <w:r w:rsidR="003F24F2">
        <w:rPr>
          <w:rFonts w:ascii="Arial" w:hAnsi="Arial" w:cs="Arial"/>
          <w:sz w:val="24"/>
        </w:rPr>
        <w:t>)</w:t>
      </w:r>
    </w:p>
    <w:p w14:paraId="78823A71" w14:textId="3B05C347" w:rsidR="004573C6" w:rsidRPr="004573C6" w:rsidRDefault="00B32631" w:rsidP="00E75E8F">
      <w:pPr>
        <w:wordWrap/>
        <w:spacing w:line="480" w:lineRule="auto"/>
        <w:contextualSpacing/>
        <w:jc w:val="center"/>
        <w:rPr>
          <w:rFonts w:ascii="Arial" w:hAnsi="Arial" w:cs="Arial"/>
          <w:sz w:val="24"/>
        </w:rPr>
      </w:pPr>
      <w:r>
        <w:rPr>
          <w:rFonts w:ascii="Arial" w:hAnsi="Arial" w:cs="Arial"/>
          <w:noProof/>
          <w:sz w:val="24"/>
        </w:rPr>
        <w:drawing>
          <wp:inline distT="0" distB="0" distL="0" distR="0" wp14:anchorId="60437DA0" wp14:editId="6B0F0A29">
            <wp:extent cx="5712460" cy="27495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2460" cy="2749550"/>
                    </a:xfrm>
                    <a:prstGeom prst="rect">
                      <a:avLst/>
                    </a:prstGeom>
                    <a:noFill/>
                  </pic:spPr>
                </pic:pic>
              </a:graphicData>
            </a:graphic>
          </wp:inline>
        </w:drawing>
      </w:r>
    </w:p>
    <w:p w14:paraId="739916B0" w14:textId="18D3BC65" w:rsidR="00E75E8F" w:rsidRDefault="00E75E8F" w:rsidP="004573C6">
      <w:pPr>
        <w:wordWrap/>
        <w:spacing w:line="480" w:lineRule="auto"/>
        <w:contextualSpacing/>
        <w:rPr>
          <w:rFonts w:ascii="Arial" w:hAnsi="Arial" w:cs="Arial"/>
          <w:sz w:val="24"/>
        </w:rPr>
      </w:pPr>
      <w:r>
        <w:rPr>
          <w:rFonts w:ascii="Arial" w:hAnsi="Arial" w:cs="Arial"/>
          <w:b/>
          <w:sz w:val="24"/>
        </w:rPr>
        <w:t xml:space="preserve">Figure </w:t>
      </w:r>
      <w:r w:rsidR="000E28A7">
        <w:rPr>
          <w:rFonts w:ascii="Arial" w:hAnsi="Arial" w:cs="Arial"/>
          <w:b/>
          <w:sz w:val="24"/>
        </w:rPr>
        <w:t>3</w:t>
      </w:r>
      <w:r>
        <w:rPr>
          <w:rFonts w:ascii="Arial" w:hAnsi="Arial" w:cs="Arial"/>
          <w:b/>
          <w:sz w:val="24"/>
        </w:rPr>
        <w:t xml:space="preserve">.3 </w:t>
      </w:r>
      <w:bookmarkStart w:id="6" w:name="_Hlk531454749"/>
      <w:r w:rsidR="005C7FB6">
        <w:rPr>
          <w:rFonts w:ascii="Arial" w:hAnsi="Arial" w:cs="Arial"/>
          <w:sz w:val="24"/>
        </w:rPr>
        <w:t xml:space="preserve">B31 </w:t>
      </w:r>
      <w:r w:rsidR="00B17BC0">
        <w:rPr>
          <w:rFonts w:ascii="Arial" w:hAnsi="Arial" w:cs="Arial"/>
          <w:sz w:val="24"/>
        </w:rPr>
        <w:t>hydrogel formation at different Au</w:t>
      </w:r>
      <w:r w:rsidR="00B17BC0" w:rsidRPr="005C7FB6">
        <w:rPr>
          <w:rFonts w:ascii="Arial" w:hAnsi="Arial" w:cs="Arial"/>
          <w:sz w:val="24"/>
          <w:vertAlign w:val="superscript"/>
        </w:rPr>
        <w:t>3+</w:t>
      </w:r>
      <w:r w:rsidR="00B17BC0">
        <w:rPr>
          <w:rFonts w:ascii="Arial" w:hAnsi="Arial" w:cs="Arial"/>
          <w:sz w:val="24"/>
        </w:rPr>
        <w:t xml:space="preserve"> ion concentrations</w:t>
      </w:r>
      <w:bookmarkEnd w:id="6"/>
      <w:r w:rsidR="005C7FB6">
        <w:rPr>
          <w:rFonts w:ascii="Arial" w:hAnsi="Arial" w:cs="Arial"/>
          <w:sz w:val="24"/>
        </w:rPr>
        <w:t xml:space="preserve">, </w:t>
      </w:r>
      <w:r w:rsidR="00065438">
        <w:rPr>
          <w:rFonts w:ascii="Arial" w:hAnsi="Arial" w:cs="Arial"/>
          <w:sz w:val="24"/>
        </w:rPr>
        <w:t>A critical concentration for Au</w:t>
      </w:r>
      <w:r w:rsidR="00065438" w:rsidRPr="005C7FB6">
        <w:rPr>
          <w:rFonts w:ascii="Arial" w:hAnsi="Arial" w:cs="Arial"/>
          <w:sz w:val="24"/>
          <w:vertAlign w:val="superscript"/>
        </w:rPr>
        <w:t>3+</w:t>
      </w:r>
      <w:r w:rsidR="00065438">
        <w:rPr>
          <w:rFonts w:ascii="Arial" w:hAnsi="Arial" w:cs="Arial"/>
          <w:sz w:val="24"/>
        </w:rPr>
        <w:t xml:space="preserve"> ion is 450μM. </w:t>
      </w:r>
      <w:r w:rsidR="005C7FB6">
        <w:rPr>
          <w:rFonts w:ascii="Arial" w:hAnsi="Arial" w:cs="Arial"/>
          <w:sz w:val="24"/>
        </w:rPr>
        <w:t>B31 phage showed a stronger interaction with Au</w:t>
      </w:r>
      <w:r w:rsidR="005C7FB6" w:rsidRPr="005C7FB6">
        <w:rPr>
          <w:rFonts w:ascii="Arial" w:hAnsi="Arial" w:cs="Arial"/>
          <w:sz w:val="24"/>
          <w:vertAlign w:val="superscript"/>
        </w:rPr>
        <w:t>3+</w:t>
      </w:r>
      <w:r w:rsidR="005C7FB6">
        <w:rPr>
          <w:rFonts w:ascii="Arial" w:hAnsi="Arial" w:cs="Arial"/>
          <w:sz w:val="24"/>
        </w:rPr>
        <w:t xml:space="preserve"> ions forming a light brown B31 hydrogel </w:t>
      </w:r>
      <w:r w:rsidR="00065438">
        <w:rPr>
          <w:rFonts w:ascii="Arial" w:hAnsi="Arial" w:cs="Arial"/>
          <w:sz w:val="24"/>
        </w:rPr>
        <w:t>at Au</w:t>
      </w:r>
      <w:r w:rsidR="00065438" w:rsidRPr="005C7FB6">
        <w:rPr>
          <w:rFonts w:ascii="Arial" w:hAnsi="Arial" w:cs="Arial"/>
          <w:sz w:val="24"/>
          <w:vertAlign w:val="superscript"/>
        </w:rPr>
        <w:t>3+</w:t>
      </w:r>
      <w:r w:rsidR="00065438">
        <w:rPr>
          <w:rFonts w:ascii="Arial" w:hAnsi="Arial" w:cs="Arial"/>
          <w:sz w:val="24"/>
          <w:vertAlign w:val="superscript"/>
        </w:rPr>
        <w:t xml:space="preserve"> </w:t>
      </w:r>
      <w:r w:rsidR="00065438">
        <w:rPr>
          <w:rFonts w:ascii="Arial" w:hAnsi="Arial" w:cs="Arial"/>
          <w:sz w:val="24"/>
        </w:rPr>
        <w:t>1.5mM.</w:t>
      </w:r>
      <w:r w:rsidR="006C5B6A">
        <w:rPr>
          <w:rFonts w:ascii="Arial" w:hAnsi="Arial" w:cs="Arial"/>
          <w:sz w:val="24"/>
        </w:rPr>
        <w:t xml:space="preserve"> Each different color of B31 hydrogel represents a different size of formed AuNPs in B31 hydrogel.</w:t>
      </w:r>
    </w:p>
    <w:p w14:paraId="01A62D20" w14:textId="5213E6F3" w:rsidR="00E75E8F" w:rsidRDefault="00DF5D24" w:rsidP="005A5CB4">
      <w:pPr>
        <w:wordWrap/>
        <w:spacing w:line="480" w:lineRule="auto"/>
        <w:contextualSpacing/>
        <w:jc w:val="center"/>
        <w:rPr>
          <w:rFonts w:ascii="Arial" w:hAnsi="Arial" w:cs="Arial"/>
          <w:b/>
          <w:sz w:val="24"/>
        </w:rPr>
      </w:pPr>
      <w:r>
        <w:rPr>
          <w:rFonts w:ascii="Arial" w:hAnsi="Arial" w:cs="Arial"/>
          <w:b/>
          <w:noProof/>
          <w:sz w:val="24"/>
        </w:rPr>
        <w:drawing>
          <wp:inline distT="0" distB="0" distL="0" distR="0" wp14:anchorId="708544F2" wp14:editId="7A685918">
            <wp:extent cx="2044045" cy="2432958"/>
            <wp:effectExtent l="0" t="0" r="0"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3807" cy="2504091"/>
                    </a:xfrm>
                    <a:prstGeom prst="rect">
                      <a:avLst/>
                    </a:prstGeom>
                    <a:noFill/>
                  </pic:spPr>
                </pic:pic>
              </a:graphicData>
            </a:graphic>
          </wp:inline>
        </w:drawing>
      </w:r>
    </w:p>
    <w:p w14:paraId="154622A6" w14:textId="20343F95" w:rsidR="00E75E8F" w:rsidRDefault="005A5CB4" w:rsidP="00DF5D24">
      <w:pPr>
        <w:wordWrap/>
        <w:spacing w:line="480" w:lineRule="auto"/>
        <w:contextualSpacing/>
        <w:rPr>
          <w:rFonts w:ascii="Arial" w:hAnsi="Arial" w:cs="Arial"/>
          <w:sz w:val="24"/>
        </w:rPr>
      </w:pPr>
      <w:r>
        <w:rPr>
          <w:rFonts w:ascii="Arial" w:hAnsi="Arial" w:cs="Arial"/>
          <w:b/>
          <w:sz w:val="24"/>
        </w:rPr>
        <w:t xml:space="preserve">Figure </w:t>
      </w:r>
      <w:r w:rsidR="000E28A7">
        <w:rPr>
          <w:rFonts w:ascii="Arial" w:hAnsi="Arial" w:cs="Arial"/>
          <w:b/>
          <w:sz w:val="24"/>
        </w:rPr>
        <w:t>3</w:t>
      </w:r>
      <w:r>
        <w:rPr>
          <w:rFonts w:ascii="Arial" w:hAnsi="Arial" w:cs="Arial"/>
          <w:b/>
          <w:sz w:val="24"/>
        </w:rPr>
        <w:t xml:space="preserve">.4 </w:t>
      </w:r>
      <w:r>
        <w:rPr>
          <w:rFonts w:ascii="Arial" w:hAnsi="Arial" w:cs="Arial"/>
          <w:sz w:val="24"/>
        </w:rPr>
        <w:t xml:space="preserve">B31 hydrogel, </w:t>
      </w:r>
      <w:r w:rsidR="00DF5D24">
        <w:rPr>
          <w:rFonts w:ascii="Arial" w:hAnsi="Arial" w:cs="Arial"/>
          <w:sz w:val="24"/>
        </w:rPr>
        <w:t>(A) Top-down view of B31 hydrogel, (B) Side view of B31 hydrogel</w:t>
      </w:r>
    </w:p>
    <w:p w14:paraId="18598031" w14:textId="77777777" w:rsidR="00D9459B" w:rsidRPr="005A5CB4" w:rsidRDefault="00D9459B" w:rsidP="00DF5D24">
      <w:pPr>
        <w:wordWrap/>
        <w:spacing w:line="480" w:lineRule="auto"/>
        <w:contextualSpacing/>
        <w:rPr>
          <w:rFonts w:ascii="Arial" w:hAnsi="Arial" w:cs="Arial"/>
          <w:sz w:val="24"/>
        </w:rPr>
      </w:pPr>
    </w:p>
    <w:p w14:paraId="2DC19DB8" w14:textId="0918B91A" w:rsidR="00DF5D24" w:rsidRDefault="00683580" w:rsidP="00683580">
      <w:pPr>
        <w:wordWrap/>
        <w:spacing w:line="480" w:lineRule="auto"/>
        <w:contextualSpacing/>
        <w:jc w:val="center"/>
        <w:rPr>
          <w:rFonts w:ascii="Arial" w:hAnsi="Arial" w:cs="Arial"/>
          <w:b/>
          <w:sz w:val="24"/>
        </w:rPr>
      </w:pPr>
      <w:r>
        <w:rPr>
          <w:rFonts w:ascii="Arial" w:hAnsi="Arial" w:cs="Arial"/>
          <w:b/>
          <w:noProof/>
          <w:sz w:val="24"/>
        </w:rPr>
        <w:drawing>
          <wp:inline distT="0" distB="0" distL="0" distR="0" wp14:anchorId="193627FE" wp14:editId="7A8B29DB">
            <wp:extent cx="3276600" cy="288500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87673" cy="2894758"/>
                    </a:xfrm>
                    <a:prstGeom prst="rect">
                      <a:avLst/>
                    </a:prstGeom>
                    <a:noFill/>
                  </pic:spPr>
                </pic:pic>
              </a:graphicData>
            </a:graphic>
          </wp:inline>
        </w:drawing>
      </w:r>
    </w:p>
    <w:p w14:paraId="1816C5EB" w14:textId="23E6783F" w:rsidR="00683580" w:rsidRPr="00683580" w:rsidRDefault="00683580" w:rsidP="004573C6">
      <w:pPr>
        <w:wordWrap/>
        <w:spacing w:line="480" w:lineRule="auto"/>
        <w:contextualSpacing/>
        <w:rPr>
          <w:rFonts w:ascii="Arial" w:hAnsi="Arial" w:cs="Arial"/>
          <w:sz w:val="24"/>
        </w:rPr>
      </w:pPr>
      <w:r>
        <w:rPr>
          <w:rFonts w:ascii="Arial" w:hAnsi="Arial" w:cs="Arial"/>
          <w:b/>
          <w:sz w:val="24"/>
        </w:rPr>
        <w:t xml:space="preserve">Figure </w:t>
      </w:r>
      <w:r w:rsidR="000E28A7">
        <w:rPr>
          <w:rFonts w:ascii="Arial" w:hAnsi="Arial" w:cs="Arial"/>
          <w:b/>
          <w:sz w:val="24"/>
        </w:rPr>
        <w:t>3</w:t>
      </w:r>
      <w:r>
        <w:rPr>
          <w:rFonts w:ascii="Arial" w:hAnsi="Arial" w:cs="Arial"/>
          <w:b/>
          <w:sz w:val="24"/>
        </w:rPr>
        <w:t xml:space="preserve">.5 </w:t>
      </w:r>
      <w:r w:rsidR="001054D6">
        <w:rPr>
          <w:rFonts w:ascii="Arial" w:hAnsi="Arial" w:cs="Arial"/>
          <w:sz w:val="24"/>
        </w:rPr>
        <w:t>B</w:t>
      </w:r>
      <w:r>
        <w:rPr>
          <w:rFonts w:ascii="Arial" w:hAnsi="Arial" w:cs="Arial"/>
          <w:sz w:val="24"/>
        </w:rPr>
        <w:t>31 hydrogel</w:t>
      </w:r>
      <w:r w:rsidR="001054D6">
        <w:rPr>
          <w:rFonts w:ascii="Arial" w:hAnsi="Arial" w:cs="Arial"/>
          <w:sz w:val="24"/>
        </w:rPr>
        <w:t xml:space="preserve"> in distilled water</w:t>
      </w:r>
      <w:r>
        <w:rPr>
          <w:rFonts w:ascii="Arial" w:hAnsi="Arial" w:cs="Arial"/>
          <w:sz w:val="24"/>
        </w:rPr>
        <w:t>, (A) B31 hydrogel is stable in water, (B) and (C) Freshly made B31 hydrogel is almost transparent without any color beside light white cloudiness due to B31 phage aggregations with Au</w:t>
      </w:r>
      <w:r w:rsidRPr="00683580">
        <w:rPr>
          <w:rFonts w:ascii="Arial" w:hAnsi="Arial" w:cs="Arial"/>
          <w:sz w:val="24"/>
          <w:vertAlign w:val="superscript"/>
        </w:rPr>
        <w:t>3+</w:t>
      </w:r>
      <w:r>
        <w:rPr>
          <w:rFonts w:ascii="Arial" w:hAnsi="Arial" w:cs="Arial"/>
          <w:sz w:val="24"/>
        </w:rPr>
        <w:t xml:space="preserve"> ions in the hydrogel. It indicates that there is </w:t>
      </w:r>
      <w:r w:rsidR="001B3E11">
        <w:rPr>
          <w:rFonts w:ascii="Arial" w:hAnsi="Arial" w:cs="Arial"/>
          <w:sz w:val="24"/>
        </w:rPr>
        <w:t xml:space="preserve">almost </w:t>
      </w:r>
      <w:r>
        <w:rPr>
          <w:rFonts w:ascii="Arial" w:hAnsi="Arial" w:cs="Arial"/>
          <w:sz w:val="24"/>
        </w:rPr>
        <w:t>no AuNPs formed in newly made B31 hydrogel.</w:t>
      </w:r>
    </w:p>
    <w:p w14:paraId="4A21EA0A" w14:textId="3D44420F" w:rsidR="00D9459B" w:rsidRDefault="00D9459B" w:rsidP="00436DA0">
      <w:pPr>
        <w:wordWrap/>
        <w:spacing w:line="480" w:lineRule="auto"/>
        <w:contextualSpacing/>
        <w:jc w:val="center"/>
        <w:rPr>
          <w:rFonts w:ascii="Arial" w:hAnsi="Arial" w:cs="Arial"/>
          <w:b/>
          <w:sz w:val="24"/>
        </w:rPr>
      </w:pPr>
    </w:p>
    <w:p w14:paraId="660A95D3" w14:textId="19D50811" w:rsidR="00D9459B" w:rsidRDefault="007B2BCB" w:rsidP="007B2BCB">
      <w:pPr>
        <w:wordWrap/>
        <w:spacing w:line="480" w:lineRule="auto"/>
        <w:contextualSpacing/>
        <w:jc w:val="center"/>
        <w:rPr>
          <w:rFonts w:ascii="Arial" w:hAnsi="Arial" w:cs="Arial"/>
          <w:b/>
          <w:sz w:val="24"/>
        </w:rPr>
      </w:pPr>
      <w:r>
        <w:rPr>
          <w:rFonts w:ascii="Arial" w:hAnsi="Arial" w:cs="Arial"/>
          <w:b/>
          <w:noProof/>
          <w:sz w:val="24"/>
        </w:rPr>
        <w:drawing>
          <wp:inline distT="0" distB="0" distL="0" distR="0" wp14:anchorId="2AF41F40" wp14:editId="1813E298">
            <wp:extent cx="2495984" cy="276497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08505" cy="2778843"/>
                    </a:xfrm>
                    <a:prstGeom prst="rect">
                      <a:avLst/>
                    </a:prstGeom>
                    <a:noFill/>
                  </pic:spPr>
                </pic:pic>
              </a:graphicData>
            </a:graphic>
          </wp:inline>
        </w:drawing>
      </w:r>
    </w:p>
    <w:p w14:paraId="7A49ADE9" w14:textId="1B47EDE8" w:rsidR="008531D1" w:rsidRPr="00683580" w:rsidRDefault="008531D1" w:rsidP="008531D1">
      <w:pPr>
        <w:wordWrap/>
        <w:spacing w:line="480" w:lineRule="auto"/>
        <w:contextualSpacing/>
        <w:rPr>
          <w:rFonts w:ascii="Arial" w:hAnsi="Arial" w:cs="Arial"/>
          <w:sz w:val="24"/>
        </w:rPr>
      </w:pPr>
      <w:r>
        <w:rPr>
          <w:rFonts w:ascii="Arial" w:hAnsi="Arial" w:cs="Arial"/>
          <w:b/>
          <w:sz w:val="24"/>
        </w:rPr>
        <w:t xml:space="preserve">Figure </w:t>
      </w:r>
      <w:r w:rsidR="000E28A7">
        <w:rPr>
          <w:rFonts w:ascii="Arial" w:hAnsi="Arial" w:cs="Arial"/>
          <w:b/>
          <w:sz w:val="24"/>
        </w:rPr>
        <w:t>3</w:t>
      </w:r>
      <w:r>
        <w:rPr>
          <w:rFonts w:ascii="Arial" w:hAnsi="Arial" w:cs="Arial"/>
          <w:b/>
          <w:sz w:val="24"/>
        </w:rPr>
        <w:t xml:space="preserve">.6 </w:t>
      </w:r>
      <w:r>
        <w:rPr>
          <w:rFonts w:ascii="Arial" w:hAnsi="Arial" w:cs="Arial"/>
          <w:sz w:val="24"/>
        </w:rPr>
        <w:t>B31 hydrogel stability in</w:t>
      </w:r>
      <w:r w:rsidR="00535E71">
        <w:rPr>
          <w:rFonts w:ascii="Arial" w:hAnsi="Arial" w:cs="Arial"/>
          <w:sz w:val="24"/>
        </w:rPr>
        <w:t xml:space="preserve"> biochemical media</w:t>
      </w:r>
      <w:r>
        <w:rPr>
          <w:rFonts w:ascii="Arial" w:hAnsi="Arial" w:cs="Arial"/>
          <w:sz w:val="24"/>
        </w:rPr>
        <w:t xml:space="preserve">, </w:t>
      </w:r>
      <w:r w:rsidR="00BB1A3A">
        <w:rPr>
          <w:rFonts w:ascii="Arial" w:hAnsi="Arial" w:cs="Arial"/>
          <w:sz w:val="24"/>
        </w:rPr>
        <w:t xml:space="preserve">a piece of B31 hydrogel was </w:t>
      </w:r>
      <w:r w:rsidR="00BB1A3A">
        <w:rPr>
          <w:rFonts w:ascii="Arial" w:hAnsi="Arial" w:cs="Arial"/>
          <w:sz w:val="24"/>
        </w:rPr>
        <w:lastRenderedPageBreak/>
        <w:t>inserted into each different medium</w:t>
      </w:r>
      <w:r w:rsidR="00294C7E">
        <w:rPr>
          <w:rFonts w:ascii="Arial" w:hAnsi="Arial" w:cs="Arial"/>
          <w:sz w:val="24"/>
        </w:rPr>
        <w:t>. (</w:t>
      </w:r>
      <w:proofErr w:type="spellStart"/>
      <w:r w:rsidR="00294C7E">
        <w:rPr>
          <w:rFonts w:ascii="Arial" w:hAnsi="Arial" w:cs="Arial"/>
          <w:sz w:val="24"/>
        </w:rPr>
        <w:t>hMSC</w:t>
      </w:r>
      <w:proofErr w:type="spellEnd"/>
      <w:r w:rsidR="00294C7E">
        <w:rPr>
          <w:rFonts w:ascii="Arial" w:hAnsi="Arial" w:cs="Arial"/>
          <w:sz w:val="24"/>
        </w:rPr>
        <w:t xml:space="preserve"> basal medium, DMEM medium, and PBS buffer)</w:t>
      </w:r>
      <w:r w:rsidR="00BB1A3A">
        <w:rPr>
          <w:rFonts w:ascii="Arial" w:hAnsi="Arial" w:cs="Arial"/>
          <w:sz w:val="24"/>
        </w:rPr>
        <w:t xml:space="preserve"> B31 hydrogel showed a good </w:t>
      </w:r>
      <w:r w:rsidR="00294C7E">
        <w:rPr>
          <w:rFonts w:ascii="Arial" w:hAnsi="Arial" w:cs="Arial"/>
          <w:sz w:val="24"/>
        </w:rPr>
        <w:t>insolubility</w:t>
      </w:r>
      <w:r w:rsidR="00BB1A3A">
        <w:rPr>
          <w:rFonts w:ascii="Arial" w:hAnsi="Arial" w:cs="Arial"/>
          <w:sz w:val="24"/>
        </w:rPr>
        <w:t xml:space="preserve"> in these three conditions</w:t>
      </w:r>
      <w:r w:rsidR="00CF645B">
        <w:rPr>
          <w:rFonts w:ascii="Arial" w:hAnsi="Arial" w:cs="Arial"/>
          <w:sz w:val="24"/>
        </w:rPr>
        <w:t xml:space="preserve"> regardless of time period</w:t>
      </w:r>
      <w:r>
        <w:rPr>
          <w:rFonts w:ascii="Arial" w:hAnsi="Arial" w:cs="Arial"/>
          <w:sz w:val="24"/>
        </w:rPr>
        <w:t>.</w:t>
      </w:r>
    </w:p>
    <w:p w14:paraId="4B0E2FB9" w14:textId="77777777" w:rsidR="008531D1" w:rsidRDefault="008531D1" w:rsidP="004573C6">
      <w:pPr>
        <w:wordWrap/>
        <w:spacing w:line="480" w:lineRule="auto"/>
        <w:contextualSpacing/>
        <w:rPr>
          <w:rFonts w:ascii="Arial" w:hAnsi="Arial" w:cs="Arial"/>
          <w:b/>
          <w:sz w:val="24"/>
        </w:rPr>
      </w:pPr>
    </w:p>
    <w:p w14:paraId="37090A8C" w14:textId="5F283849" w:rsidR="004573C6" w:rsidRPr="00F80A4D" w:rsidRDefault="000E28A7" w:rsidP="004573C6">
      <w:pPr>
        <w:wordWrap/>
        <w:spacing w:line="480" w:lineRule="auto"/>
        <w:contextualSpacing/>
        <w:rPr>
          <w:rFonts w:ascii="Arial" w:hAnsi="Arial" w:cs="Arial"/>
          <w:b/>
          <w:sz w:val="24"/>
        </w:rPr>
      </w:pPr>
      <w:r>
        <w:rPr>
          <w:rFonts w:ascii="Arial" w:hAnsi="Arial" w:cs="Arial"/>
          <w:b/>
          <w:sz w:val="24"/>
        </w:rPr>
        <w:t>3</w:t>
      </w:r>
      <w:r w:rsidR="004573C6" w:rsidRPr="00F80A4D">
        <w:rPr>
          <w:rFonts w:ascii="Arial" w:hAnsi="Arial" w:cs="Arial"/>
          <w:b/>
          <w:sz w:val="24"/>
        </w:rPr>
        <w:t>.3.</w:t>
      </w:r>
      <w:r w:rsidR="00DE664A" w:rsidRPr="00F80A4D">
        <w:rPr>
          <w:rFonts w:ascii="Arial" w:hAnsi="Arial" w:cs="Arial"/>
          <w:b/>
          <w:sz w:val="24"/>
        </w:rPr>
        <w:t>2</w:t>
      </w:r>
      <w:r w:rsidR="004573C6" w:rsidRPr="00F80A4D">
        <w:rPr>
          <w:rFonts w:ascii="Arial" w:hAnsi="Arial" w:cs="Arial"/>
          <w:b/>
          <w:sz w:val="24"/>
        </w:rPr>
        <w:t xml:space="preserve"> </w:t>
      </w:r>
      <w:r w:rsidR="00F80A4D" w:rsidRPr="00F80A4D">
        <w:rPr>
          <w:rFonts w:ascii="Arial" w:hAnsi="Arial" w:cs="Arial"/>
          <w:b/>
          <w:sz w:val="24"/>
        </w:rPr>
        <w:t>B31</w:t>
      </w:r>
      <w:r w:rsidR="004573C6" w:rsidRPr="00F80A4D">
        <w:rPr>
          <w:rFonts w:ascii="Arial" w:hAnsi="Arial" w:cs="Arial"/>
          <w:b/>
          <w:sz w:val="24"/>
        </w:rPr>
        <w:t xml:space="preserve"> </w:t>
      </w:r>
      <w:r w:rsidR="00F80A4D" w:rsidRPr="00F80A4D">
        <w:rPr>
          <w:rFonts w:ascii="Arial" w:hAnsi="Arial" w:cs="Arial"/>
          <w:b/>
          <w:sz w:val="24"/>
        </w:rPr>
        <w:t>h</w:t>
      </w:r>
      <w:r w:rsidR="004573C6" w:rsidRPr="00F80A4D">
        <w:rPr>
          <w:rFonts w:ascii="Arial" w:hAnsi="Arial" w:cs="Arial"/>
          <w:b/>
          <w:sz w:val="24"/>
        </w:rPr>
        <w:t xml:space="preserve">ydrogel </w:t>
      </w:r>
      <w:r w:rsidR="00F80A4D" w:rsidRPr="00F80A4D">
        <w:rPr>
          <w:rFonts w:ascii="Arial" w:hAnsi="Arial" w:cs="Arial"/>
          <w:b/>
          <w:sz w:val="24"/>
        </w:rPr>
        <w:t>m</w:t>
      </w:r>
      <w:r w:rsidR="004573C6" w:rsidRPr="00F80A4D">
        <w:rPr>
          <w:rFonts w:ascii="Arial" w:hAnsi="Arial" w:cs="Arial"/>
          <w:b/>
          <w:sz w:val="24"/>
        </w:rPr>
        <w:t>echanical properties</w:t>
      </w:r>
    </w:p>
    <w:p w14:paraId="70E65C52" w14:textId="5A07C422" w:rsidR="004573C6" w:rsidRDefault="00361018" w:rsidP="00D3087F">
      <w:pPr>
        <w:wordWrap/>
        <w:spacing w:line="480" w:lineRule="auto"/>
        <w:ind w:firstLine="800"/>
        <w:contextualSpacing/>
        <w:rPr>
          <w:rFonts w:ascii="Arial" w:hAnsi="Arial" w:cs="Arial"/>
          <w:sz w:val="24"/>
        </w:rPr>
      </w:pPr>
      <w:r>
        <w:rPr>
          <w:rFonts w:ascii="Arial" w:hAnsi="Arial" w:cs="Arial"/>
          <w:sz w:val="24"/>
        </w:rPr>
        <w:t>Au</w:t>
      </w:r>
      <w:r w:rsidRPr="00361018">
        <w:rPr>
          <w:rFonts w:ascii="Arial" w:hAnsi="Arial" w:cs="Arial"/>
          <w:sz w:val="24"/>
          <w:vertAlign w:val="superscript"/>
        </w:rPr>
        <w:t>3+</w:t>
      </w:r>
      <w:r>
        <w:rPr>
          <w:rFonts w:ascii="Arial" w:hAnsi="Arial" w:cs="Arial"/>
          <w:sz w:val="24"/>
        </w:rPr>
        <w:t xml:space="preserve"> ion-B31 hydrogel show higher values in storage modulus and loss modulus than ones of Au</w:t>
      </w:r>
      <w:r w:rsidRPr="00361018">
        <w:rPr>
          <w:rFonts w:ascii="Arial" w:hAnsi="Arial" w:cs="Arial"/>
          <w:sz w:val="24"/>
          <w:vertAlign w:val="superscript"/>
        </w:rPr>
        <w:t>3+</w:t>
      </w:r>
      <w:r>
        <w:rPr>
          <w:rFonts w:ascii="Arial" w:hAnsi="Arial" w:cs="Arial"/>
          <w:sz w:val="24"/>
        </w:rPr>
        <w:t xml:space="preserve"> ion-WT phage solution (a control) at</w:t>
      </w:r>
      <w:r w:rsidR="004573C6" w:rsidRPr="004573C6">
        <w:rPr>
          <w:rFonts w:ascii="Arial" w:hAnsi="Arial" w:cs="Arial"/>
          <w:sz w:val="24"/>
        </w:rPr>
        <w:t xml:space="preserve"> </w:t>
      </w:r>
      <w:r>
        <w:rPr>
          <w:rFonts w:ascii="Arial" w:hAnsi="Arial" w:cs="Arial"/>
          <w:sz w:val="24"/>
        </w:rPr>
        <w:t xml:space="preserve">all </w:t>
      </w:r>
      <w:r w:rsidR="004573C6" w:rsidRPr="004573C6">
        <w:rPr>
          <w:rFonts w:ascii="Arial" w:hAnsi="Arial" w:cs="Arial"/>
          <w:sz w:val="24"/>
        </w:rPr>
        <w:t>frequency sweep</w:t>
      </w:r>
      <w:r>
        <w:rPr>
          <w:rFonts w:ascii="Arial" w:hAnsi="Arial" w:cs="Arial"/>
          <w:sz w:val="24"/>
        </w:rPr>
        <w:t>s</w:t>
      </w:r>
      <w:r w:rsidR="004573C6" w:rsidRPr="004573C6">
        <w:rPr>
          <w:rFonts w:ascii="Arial" w:hAnsi="Arial" w:cs="Arial"/>
          <w:sz w:val="24"/>
        </w:rPr>
        <w:t xml:space="preserve"> at 0.5-40 rad/s.</w:t>
      </w:r>
      <w:r w:rsidR="00C37DB2">
        <w:rPr>
          <w:rFonts w:ascii="Arial" w:hAnsi="Arial" w:cs="Arial"/>
          <w:sz w:val="24"/>
        </w:rPr>
        <w:t xml:space="preserve"> (Figure </w:t>
      </w:r>
      <w:r w:rsidR="00B57110">
        <w:rPr>
          <w:rFonts w:ascii="Arial" w:hAnsi="Arial" w:cs="Arial"/>
          <w:sz w:val="24"/>
        </w:rPr>
        <w:t>3</w:t>
      </w:r>
      <w:r w:rsidR="00C37DB2">
        <w:rPr>
          <w:rFonts w:ascii="Arial" w:hAnsi="Arial" w:cs="Arial"/>
          <w:sz w:val="24"/>
        </w:rPr>
        <w:t>.</w:t>
      </w:r>
      <w:r w:rsidR="00363608">
        <w:rPr>
          <w:rFonts w:ascii="Arial" w:hAnsi="Arial" w:cs="Arial"/>
          <w:sz w:val="24"/>
        </w:rPr>
        <w:t>7</w:t>
      </w:r>
      <w:r w:rsidR="00333C5A">
        <w:rPr>
          <w:rFonts w:ascii="Arial" w:hAnsi="Arial" w:cs="Arial"/>
          <w:sz w:val="24"/>
        </w:rPr>
        <w:t>)</w:t>
      </w:r>
      <w:r w:rsidR="00155FF0">
        <w:rPr>
          <w:rFonts w:ascii="Arial" w:hAnsi="Arial" w:cs="Arial"/>
          <w:sz w:val="24"/>
        </w:rPr>
        <w:t xml:space="preserve"> B31 hydrogel is &gt;8-fold more elastic and &gt;2-fold more viscus than Au</w:t>
      </w:r>
      <w:r w:rsidR="00155FF0" w:rsidRPr="00D33695">
        <w:rPr>
          <w:rFonts w:ascii="Arial" w:hAnsi="Arial" w:cs="Arial"/>
          <w:sz w:val="24"/>
          <w:vertAlign w:val="superscript"/>
        </w:rPr>
        <w:t>3+</w:t>
      </w:r>
      <w:r w:rsidR="00155FF0">
        <w:rPr>
          <w:rFonts w:ascii="Arial" w:hAnsi="Arial" w:cs="Arial"/>
          <w:sz w:val="24"/>
        </w:rPr>
        <w:t xml:space="preserve"> ion-WT phage solution.</w:t>
      </w:r>
      <w:r w:rsidR="006B0E4A">
        <w:rPr>
          <w:rFonts w:ascii="Arial" w:hAnsi="Arial" w:cs="Arial"/>
          <w:sz w:val="24"/>
        </w:rPr>
        <w:t xml:space="preserve"> It suggests that the interaction between Au</w:t>
      </w:r>
      <w:r w:rsidR="007B16F1" w:rsidRPr="007B16F1">
        <w:rPr>
          <w:rFonts w:ascii="Arial" w:hAnsi="Arial" w:cs="Arial"/>
          <w:sz w:val="24"/>
          <w:vertAlign w:val="superscript"/>
        </w:rPr>
        <w:t>3+</w:t>
      </w:r>
      <w:r w:rsidR="006B0E4A">
        <w:rPr>
          <w:rFonts w:ascii="Arial" w:hAnsi="Arial" w:cs="Arial"/>
          <w:sz w:val="24"/>
        </w:rPr>
        <w:t xml:space="preserve"> ions and B31 phages is </w:t>
      </w:r>
      <w:r w:rsidR="007B16F1">
        <w:rPr>
          <w:rFonts w:ascii="Arial" w:hAnsi="Arial" w:cs="Arial"/>
          <w:sz w:val="24"/>
        </w:rPr>
        <w:t>stronger than one between Au</w:t>
      </w:r>
      <w:r w:rsidR="007B16F1" w:rsidRPr="007B16F1">
        <w:rPr>
          <w:rFonts w:ascii="Arial" w:hAnsi="Arial" w:cs="Arial"/>
          <w:sz w:val="24"/>
          <w:vertAlign w:val="superscript"/>
        </w:rPr>
        <w:t>3+</w:t>
      </w:r>
      <w:r w:rsidR="007B16F1">
        <w:rPr>
          <w:rFonts w:ascii="Arial" w:hAnsi="Arial" w:cs="Arial"/>
          <w:sz w:val="24"/>
        </w:rPr>
        <w:t xml:space="preserve"> ions and WT phages.</w:t>
      </w:r>
    </w:p>
    <w:p w14:paraId="0AD402F3" w14:textId="008DC818" w:rsidR="00333C5A" w:rsidRDefault="00E575AB" w:rsidP="00D26D9D">
      <w:pPr>
        <w:wordWrap/>
        <w:spacing w:line="480" w:lineRule="auto"/>
        <w:contextualSpacing/>
        <w:jc w:val="center"/>
        <w:rPr>
          <w:rFonts w:ascii="Arial" w:hAnsi="Arial" w:cs="Arial"/>
          <w:sz w:val="24"/>
        </w:rPr>
      </w:pPr>
      <w:r>
        <w:rPr>
          <w:rFonts w:ascii="Arial" w:hAnsi="Arial" w:cs="Arial"/>
          <w:noProof/>
          <w:sz w:val="24"/>
        </w:rPr>
        <w:drawing>
          <wp:inline distT="0" distB="0" distL="0" distR="0" wp14:anchorId="003CD9B7" wp14:editId="68358279">
            <wp:extent cx="3990159" cy="250329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36028" cy="2532068"/>
                    </a:xfrm>
                    <a:prstGeom prst="rect">
                      <a:avLst/>
                    </a:prstGeom>
                    <a:noFill/>
                  </pic:spPr>
                </pic:pic>
              </a:graphicData>
            </a:graphic>
          </wp:inline>
        </w:drawing>
      </w:r>
    </w:p>
    <w:p w14:paraId="299E996E" w14:textId="0024FC89" w:rsidR="00333C5A" w:rsidRPr="004573C6" w:rsidRDefault="00333C5A" w:rsidP="004573C6">
      <w:pPr>
        <w:wordWrap/>
        <w:spacing w:line="480" w:lineRule="auto"/>
        <w:contextualSpacing/>
        <w:rPr>
          <w:rFonts w:ascii="Arial" w:hAnsi="Arial" w:cs="Arial"/>
          <w:sz w:val="24"/>
        </w:rPr>
      </w:pPr>
      <w:r w:rsidRPr="003C3A07">
        <w:rPr>
          <w:rFonts w:ascii="Arial" w:hAnsi="Arial" w:cs="Arial"/>
          <w:b/>
          <w:sz w:val="24"/>
        </w:rPr>
        <w:t xml:space="preserve">Figure </w:t>
      </w:r>
      <w:r w:rsidR="00C6249E">
        <w:rPr>
          <w:rFonts w:ascii="Arial" w:hAnsi="Arial" w:cs="Arial"/>
          <w:b/>
          <w:sz w:val="24"/>
        </w:rPr>
        <w:t>3</w:t>
      </w:r>
      <w:r w:rsidRPr="003C3A07">
        <w:rPr>
          <w:rFonts w:ascii="Arial" w:hAnsi="Arial" w:cs="Arial"/>
          <w:b/>
          <w:sz w:val="24"/>
        </w:rPr>
        <w:t>.</w:t>
      </w:r>
      <w:r w:rsidR="007D2FE2">
        <w:rPr>
          <w:rFonts w:ascii="Arial" w:hAnsi="Arial" w:cs="Arial"/>
          <w:b/>
          <w:sz w:val="24"/>
        </w:rPr>
        <w:t>7</w:t>
      </w:r>
      <w:r>
        <w:rPr>
          <w:rFonts w:ascii="Arial" w:hAnsi="Arial" w:cs="Arial"/>
          <w:sz w:val="24"/>
        </w:rPr>
        <w:t xml:space="preserve"> </w:t>
      </w:r>
      <w:r w:rsidR="003C3A07">
        <w:rPr>
          <w:rFonts w:ascii="Arial" w:hAnsi="Arial" w:cs="Arial"/>
          <w:sz w:val="24"/>
        </w:rPr>
        <w:t>Mechanical strength of B31 hydrogel, the graph clearly indicates that WT phage does not interact with Au</w:t>
      </w:r>
      <w:r w:rsidR="003C3A07" w:rsidRPr="003C3A07">
        <w:rPr>
          <w:rFonts w:ascii="Arial" w:hAnsi="Arial" w:cs="Arial"/>
          <w:sz w:val="24"/>
          <w:vertAlign w:val="superscript"/>
        </w:rPr>
        <w:t>3+</w:t>
      </w:r>
      <w:r w:rsidR="003C3A07">
        <w:rPr>
          <w:rFonts w:ascii="Arial" w:hAnsi="Arial" w:cs="Arial"/>
          <w:sz w:val="24"/>
        </w:rPr>
        <w:t xml:space="preserve"> ions as strong as B31 phage.</w:t>
      </w:r>
    </w:p>
    <w:p w14:paraId="100071AA" w14:textId="7C154FF6" w:rsidR="00F5561E" w:rsidRDefault="00F5561E" w:rsidP="004573C6">
      <w:pPr>
        <w:wordWrap/>
        <w:spacing w:line="480" w:lineRule="auto"/>
        <w:contextualSpacing/>
        <w:rPr>
          <w:rFonts w:ascii="Arial" w:hAnsi="Arial" w:cs="Arial"/>
          <w:sz w:val="24"/>
        </w:rPr>
      </w:pPr>
    </w:p>
    <w:p w14:paraId="0E254D0E" w14:textId="2D1998E7" w:rsidR="004573C6" w:rsidRPr="007D0BE8" w:rsidRDefault="000E28A7" w:rsidP="004573C6">
      <w:pPr>
        <w:wordWrap/>
        <w:spacing w:line="480" w:lineRule="auto"/>
        <w:contextualSpacing/>
        <w:rPr>
          <w:rFonts w:ascii="Arial" w:hAnsi="Arial" w:cs="Arial"/>
          <w:b/>
          <w:sz w:val="24"/>
        </w:rPr>
      </w:pPr>
      <w:r>
        <w:rPr>
          <w:rFonts w:ascii="Arial" w:hAnsi="Arial" w:cs="Arial"/>
          <w:b/>
          <w:sz w:val="24"/>
        </w:rPr>
        <w:t>3</w:t>
      </w:r>
      <w:r w:rsidR="004573C6" w:rsidRPr="007D0BE8">
        <w:rPr>
          <w:rFonts w:ascii="Arial" w:hAnsi="Arial" w:cs="Arial"/>
          <w:b/>
          <w:sz w:val="24"/>
        </w:rPr>
        <w:t>.3.</w:t>
      </w:r>
      <w:r w:rsidR="00346078" w:rsidRPr="007D0BE8">
        <w:rPr>
          <w:rFonts w:ascii="Arial" w:hAnsi="Arial" w:cs="Arial"/>
          <w:b/>
          <w:sz w:val="24"/>
        </w:rPr>
        <w:t>3</w:t>
      </w:r>
      <w:r w:rsidR="004573C6" w:rsidRPr="007D0BE8">
        <w:rPr>
          <w:rFonts w:ascii="Arial" w:hAnsi="Arial" w:cs="Arial"/>
          <w:b/>
          <w:sz w:val="24"/>
        </w:rPr>
        <w:t xml:space="preserve"> </w:t>
      </w:r>
      <w:r w:rsidR="007D0BE8" w:rsidRPr="007D0BE8">
        <w:rPr>
          <w:rFonts w:ascii="Arial" w:hAnsi="Arial" w:cs="Arial"/>
          <w:b/>
          <w:sz w:val="24"/>
        </w:rPr>
        <w:t xml:space="preserve">Fine </w:t>
      </w:r>
      <w:r w:rsidR="004573C6" w:rsidRPr="007D0BE8">
        <w:rPr>
          <w:rFonts w:ascii="Arial" w:hAnsi="Arial" w:cs="Arial"/>
          <w:b/>
          <w:sz w:val="24"/>
        </w:rPr>
        <w:t>AuNPs</w:t>
      </w:r>
      <w:r w:rsidR="007D0BE8" w:rsidRPr="007D0BE8">
        <w:rPr>
          <w:rFonts w:ascii="Arial" w:hAnsi="Arial" w:cs="Arial"/>
          <w:b/>
          <w:sz w:val="24"/>
        </w:rPr>
        <w:t xml:space="preserve"> synthesis</w:t>
      </w:r>
      <w:r w:rsidR="004573C6" w:rsidRPr="007D0BE8">
        <w:rPr>
          <w:rFonts w:ascii="Arial" w:hAnsi="Arial" w:cs="Arial"/>
          <w:b/>
          <w:sz w:val="24"/>
        </w:rPr>
        <w:t xml:space="preserve"> in Au</w:t>
      </w:r>
      <w:r w:rsidR="004573C6" w:rsidRPr="007D0BE8">
        <w:rPr>
          <w:rFonts w:ascii="Arial" w:hAnsi="Arial" w:cs="Arial"/>
          <w:b/>
          <w:sz w:val="24"/>
          <w:vertAlign w:val="superscript"/>
        </w:rPr>
        <w:t>3+</w:t>
      </w:r>
      <w:r w:rsidR="004573C6" w:rsidRPr="007D0BE8">
        <w:rPr>
          <w:rFonts w:ascii="Arial" w:hAnsi="Arial" w:cs="Arial"/>
          <w:b/>
          <w:sz w:val="24"/>
        </w:rPr>
        <w:t xml:space="preserve">-B31 phage Hydrogel </w:t>
      </w:r>
    </w:p>
    <w:p w14:paraId="72BDEBE3" w14:textId="50D2F371" w:rsidR="00021805" w:rsidRDefault="00221454" w:rsidP="00DE1874">
      <w:pPr>
        <w:wordWrap/>
        <w:spacing w:line="480" w:lineRule="auto"/>
        <w:ind w:firstLine="800"/>
        <w:contextualSpacing/>
        <w:rPr>
          <w:rFonts w:ascii="Arial" w:hAnsi="Arial" w:cs="Arial"/>
          <w:sz w:val="24"/>
        </w:rPr>
      </w:pPr>
      <w:r>
        <w:rPr>
          <w:rFonts w:ascii="Arial" w:hAnsi="Arial" w:cs="Arial"/>
          <w:sz w:val="24"/>
        </w:rPr>
        <w:t xml:space="preserve">The presence of fine AuNPs were </w:t>
      </w:r>
      <w:r w:rsidR="00EA04F8">
        <w:rPr>
          <w:rFonts w:ascii="Arial" w:hAnsi="Arial" w:cs="Arial"/>
          <w:sz w:val="24"/>
        </w:rPr>
        <w:t xml:space="preserve">first </w:t>
      </w:r>
      <w:r>
        <w:rPr>
          <w:rFonts w:ascii="Arial" w:hAnsi="Arial" w:cs="Arial"/>
          <w:sz w:val="24"/>
        </w:rPr>
        <w:t xml:space="preserve">identified by brightfield imaging. (Figure </w:t>
      </w:r>
      <w:r w:rsidR="00AF466C">
        <w:rPr>
          <w:rFonts w:ascii="Arial" w:hAnsi="Arial" w:cs="Arial"/>
          <w:sz w:val="24"/>
        </w:rPr>
        <w:t>3</w:t>
      </w:r>
      <w:r>
        <w:rPr>
          <w:rFonts w:ascii="Arial" w:hAnsi="Arial" w:cs="Arial"/>
          <w:sz w:val="24"/>
        </w:rPr>
        <w:t>.</w:t>
      </w:r>
      <w:r w:rsidR="00363608">
        <w:rPr>
          <w:rFonts w:ascii="Arial" w:hAnsi="Arial" w:cs="Arial"/>
          <w:sz w:val="24"/>
        </w:rPr>
        <w:t>8</w:t>
      </w:r>
      <w:r>
        <w:rPr>
          <w:rFonts w:ascii="Arial" w:hAnsi="Arial" w:cs="Arial"/>
          <w:sz w:val="24"/>
        </w:rPr>
        <w:t>) The dark regions in the phage hydrogel locate the AuNPs, formed in B31 hydrogel.</w:t>
      </w:r>
      <w:r w:rsidR="00357083">
        <w:rPr>
          <w:rFonts w:ascii="Arial" w:hAnsi="Arial" w:cs="Arial"/>
          <w:sz w:val="24"/>
        </w:rPr>
        <w:t xml:space="preserve"> AFM images confirmed that AuNPs in B31 hydrogel are smaller than ones </w:t>
      </w:r>
      <w:r w:rsidR="00357083">
        <w:rPr>
          <w:rFonts w:ascii="Arial" w:hAnsi="Arial" w:cs="Arial"/>
          <w:sz w:val="24"/>
        </w:rPr>
        <w:lastRenderedPageBreak/>
        <w:t>in Au</w:t>
      </w:r>
      <w:r w:rsidR="00357083" w:rsidRPr="000D6C52">
        <w:rPr>
          <w:rFonts w:ascii="Arial" w:hAnsi="Arial" w:cs="Arial"/>
          <w:sz w:val="24"/>
          <w:vertAlign w:val="superscript"/>
        </w:rPr>
        <w:t>3+</w:t>
      </w:r>
      <w:r w:rsidR="00357083">
        <w:rPr>
          <w:rFonts w:ascii="Arial" w:hAnsi="Arial" w:cs="Arial"/>
          <w:sz w:val="24"/>
        </w:rPr>
        <w:t xml:space="preserve"> ion-WT phage complex. Based on the parameters in AFM software, the largest AuNPs in B31 hydrogel images were &lt;50nm while there were AuNPs whose sizes were </w:t>
      </w:r>
      <w:r w:rsidR="00AC148C">
        <w:rPr>
          <w:rFonts w:ascii="Arial" w:hAnsi="Arial" w:cs="Arial"/>
          <w:sz w:val="24"/>
        </w:rPr>
        <w:t>&lt;</w:t>
      </w:r>
      <w:r w:rsidR="00357083">
        <w:rPr>
          <w:rFonts w:ascii="Arial" w:hAnsi="Arial" w:cs="Arial"/>
          <w:sz w:val="24"/>
        </w:rPr>
        <w:t>200nm in Au</w:t>
      </w:r>
      <w:r w:rsidR="00357083" w:rsidRPr="000D6C52">
        <w:rPr>
          <w:rFonts w:ascii="Arial" w:hAnsi="Arial" w:cs="Arial"/>
          <w:sz w:val="24"/>
          <w:vertAlign w:val="superscript"/>
        </w:rPr>
        <w:t>3+</w:t>
      </w:r>
      <w:r w:rsidR="00357083">
        <w:rPr>
          <w:rFonts w:ascii="Arial" w:hAnsi="Arial" w:cs="Arial"/>
          <w:sz w:val="24"/>
        </w:rPr>
        <w:t xml:space="preserve"> ion-WT phage complex.</w:t>
      </w:r>
      <w:r w:rsidR="005833F7">
        <w:rPr>
          <w:rFonts w:ascii="Arial" w:hAnsi="Arial" w:cs="Arial"/>
          <w:sz w:val="24"/>
        </w:rPr>
        <w:t xml:space="preserve"> (Figure </w:t>
      </w:r>
      <w:r w:rsidR="00AF466C">
        <w:rPr>
          <w:rFonts w:ascii="Arial" w:hAnsi="Arial" w:cs="Arial"/>
          <w:sz w:val="24"/>
        </w:rPr>
        <w:t>3</w:t>
      </w:r>
      <w:r w:rsidR="005833F7">
        <w:rPr>
          <w:rFonts w:ascii="Arial" w:hAnsi="Arial" w:cs="Arial"/>
          <w:sz w:val="24"/>
        </w:rPr>
        <w:t>.</w:t>
      </w:r>
      <w:r w:rsidR="00363608">
        <w:rPr>
          <w:rFonts w:ascii="Arial" w:hAnsi="Arial" w:cs="Arial"/>
          <w:sz w:val="24"/>
        </w:rPr>
        <w:t>9</w:t>
      </w:r>
      <w:r w:rsidR="005833F7">
        <w:rPr>
          <w:rFonts w:ascii="Arial" w:hAnsi="Arial" w:cs="Arial"/>
          <w:sz w:val="24"/>
        </w:rPr>
        <w:t>)</w:t>
      </w:r>
      <w:r w:rsidR="00564D2A">
        <w:rPr>
          <w:rFonts w:ascii="Arial" w:hAnsi="Arial" w:cs="Arial"/>
          <w:sz w:val="24"/>
        </w:rPr>
        <w:t xml:space="preserve"> In TEM images of B31 hydrogel and Au</w:t>
      </w:r>
      <w:r w:rsidR="00564D2A" w:rsidRPr="000D6C52">
        <w:rPr>
          <w:rFonts w:ascii="Arial" w:hAnsi="Arial" w:cs="Arial"/>
          <w:sz w:val="24"/>
          <w:vertAlign w:val="superscript"/>
        </w:rPr>
        <w:t>3+</w:t>
      </w:r>
      <w:r w:rsidR="00564D2A">
        <w:rPr>
          <w:rFonts w:ascii="Arial" w:hAnsi="Arial" w:cs="Arial"/>
          <w:sz w:val="24"/>
        </w:rPr>
        <w:t xml:space="preserve"> ion-WT phage complex, the sizes of AuNPs were also smaller in B31 hydrogel than ones in Au</w:t>
      </w:r>
      <w:r w:rsidR="00564D2A" w:rsidRPr="000D6C52">
        <w:rPr>
          <w:rFonts w:ascii="Arial" w:hAnsi="Arial" w:cs="Arial"/>
          <w:sz w:val="24"/>
          <w:vertAlign w:val="superscript"/>
        </w:rPr>
        <w:t>3+</w:t>
      </w:r>
      <w:r w:rsidR="00564D2A">
        <w:rPr>
          <w:rFonts w:ascii="Arial" w:hAnsi="Arial" w:cs="Arial"/>
          <w:sz w:val="24"/>
        </w:rPr>
        <w:t xml:space="preserve"> ion-WT phage complex. (Figure </w:t>
      </w:r>
      <w:r w:rsidR="00AF466C">
        <w:rPr>
          <w:rFonts w:ascii="Arial" w:hAnsi="Arial" w:cs="Arial"/>
          <w:sz w:val="24"/>
        </w:rPr>
        <w:t>3</w:t>
      </w:r>
      <w:r w:rsidR="00564D2A">
        <w:rPr>
          <w:rFonts w:ascii="Arial" w:hAnsi="Arial" w:cs="Arial"/>
          <w:sz w:val="24"/>
        </w:rPr>
        <w:t>.</w:t>
      </w:r>
      <w:r w:rsidR="00363608">
        <w:rPr>
          <w:rFonts w:ascii="Arial" w:hAnsi="Arial" w:cs="Arial"/>
          <w:sz w:val="24"/>
        </w:rPr>
        <w:t>10</w:t>
      </w:r>
      <w:r w:rsidR="00564D2A">
        <w:rPr>
          <w:rFonts w:ascii="Arial" w:hAnsi="Arial" w:cs="Arial"/>
          <w:sz w:val="24"/>
        </w:rPr>
        <w:t xml:space="preserve">) </w:t>
      </w:r>
      <w:r w:rsidR="00EC7965">
        <w:rPr>
          <w:rFonts w:ascii="Arial" w:hAnsi="Arial" w:cs="Arial"/>
          <w:sz w:val="24"/>
        </w:rPr>
        <w:t>The crystal structure of e</w:t>
      </w:r>
      <w:r w:rsidR="00C63D00">
        <w:rPr>
          <w:rFonts w:ascii="Arial" w:hAnsi="Arial" w:cs="Arial"/>
          <w:sz w:val="24"/>
        </w:rPr>
        <w:t xml:space="preserve">mbedded AuNPs in B31 phage network in B31 hydrogel were found. (Figure </w:t>
      </w:r>
      <w:r w:rsidR="00AF466C">
        <w:rPr>
          <w:rFonts w:ascii="Arial" w:hAnsi="Arial" w:cs="Arial"/>
          <w:sz w:val="24"/>
        </w:rPr>
        <w:t>3</w:t>
      </w:r>
      <w:r w:rsidR="00C63D00">
        <w:rPr>
          <w:rFonts w:ascii="Arial" w:hAnsi="Arial" w:cs="Arial"/>
          <w:sz w:val="24"/>
        </w:rPr>
        <w:t>.1</w:t>
      </w:r>
      <w:r w:rsidR="00363608">
        <w:rPr>
          <w:rFonts w:ascii="Arial" w:hAnsi="Arial" w:cs="Arial"/>
          <w:sz w:val="24"/>
        </w:rPr>
        <w:t>1</w:t>
      </w:r>
      <w:r w:rsidR="00C63D00">
        <w:rPr>
          <w:rFonts w:ascii="Arial" w:hAnsi="Arial" w:cs="Arial"/>
          <w:sz w:val="24"/>
        </w:rPr>
        <w:t>)</w:t>
      </w:r>
      <w:r w:rsidR="001F1297">
        <w:rPr>
          <w:rFonts w:ascii="Arial" w:hAnsi="Arial" w:cs="Arial"/>
          <w:sz w:val="24"/>
        </w:rPr>
        <w:t xml:space="preserve"> AuNPs in B31 </w:t>
      </w:r>
      <w:r w:rsidR="001E5874">
        <w:rPr>
          <w:rFonts w:ascii="Arial" w:hAnsi="Arial" w:cs="Arial"/>
          <w:sz w:val="24"/>
        </w:rPr>
        <w:t>hydrogel</w:t>
      </w:r>
      <w:r w:rsidR="001F1297">
        <w:rPr>
          <w:rFonts w:ascii="Arial" w:hAnsi="Arial" w:cs="Arial"/>
          <w:sz w:val="24"/>
        </w:rPr>
        <w:t xml:space="preserve"> showed a peak around 52</w:t>
      </w:r>
      <w:r w:rsidR="0058047D">
        <w:rPr>
          <w:rFonts w:ascii="Arial" w:hAnsi="Arial" w:cs="Arial"/>
          <w:sz w:val="24"/>
        </w:rPr>
        <w:t>9</w:t>
      </w:r>
      <w:r w:rsidR="001F1297">
        <w:rPr>
          <w:rFonts w:ascii="Arial" w:hAnsi="Arial" w:cs="Arial"/>
          <w:sz w:val="24"/>
        </w:rPr>
        <w:t>nm indicating the size of most AuNPs is 30nm. AuNPs in Au</w:t>
      </w:r>
      <w:r w:rsidR="001F1297" w:rsidRPr="000D6C52">
        <w:rPr>
          <w:rFonts w:ascii="Arial" w:hAnsi="Arial" w:cs="Arial"/>
          <w:sz w:val="24"/>
          <w:vertAlign w:val="superscript"/>
        </w:rPr>
        <w:t>3+</w:t>
      </w:r>
      <w:r w:rsidR="001F1297">
        <w:rPr>
          <w:rFonts w:ascii="Arial" w:hAnsi="Arial" w:cs="Arial"/>
          <w:sz w:val="24"/>
        </w:rPr>
        <w:t xml:space="preserve"> ion-WT phage complex showed a low broad peak ranging 5</w:t>
      </w:r>
      <w:r w:rsidR="00185742">
        <w:rPr>
          <w:rFonts w:ascii="Arial" w:hAnsi="Arial" w:cs="Arial"/>
          <w:sz w:val="24"/>
        </w:rPr>
        <w:t>39</w:t>
      </w:r>
      <w:r w:rsidR="001F1297">
        <w:rPr>
          <w:rFonts w:ascii="Arial" w:hAnsi="Arial" w:cs="Arial"/>
          <w:sz w:val="24"/>
        </w:rPr>
        <w:t>nm, indicating the size of most AuNPs is &gt;</w:t>
      </w:r>
      <w:r w:rsidR="00F764A6">
        <w:rPr>
          <w:rFonts w:ascii="Arial" w:hAnsi="Arial" w:cs="Arial"/>
          <w:sz w:val="24"/>
        </w:rPr>
        <w:t>5</w:t>
      </w:r>
      <w:r w:rsidR="001F1297">
        <w:rPr>
          <w:rFonts w:ascii="Arial" w:hAnsi="Arial" w:cs="Arial"/>
          <w:sz w:val="24"/>
        </w:rPr>
        <w:t>0nm.</w:t>
      </w:r>
      <w:r w:rsidR="00021805">
        <w:rPr>
          <w:rFonts w:ascii="Arial" w:hAnsi="Arial" w:cs="Arial"/>
          <w:sz w:val="24"/>
        </w:rPr>
        <w:t xml:space="preserve"> </w:t>
      </w:r>
      <w:r w:rsidR="00FA3C7A">
        <w:rPr>
          <w:rFonts w:ascii="Arial" w:hAnsi="Arial" w:cs="Arial"/>
          <w:sz w:val="24"/>
        </w:rPr>
        <w:t>UV-vis a</w:t>
      </w:r>
      <w:r w:rsidR="0061793D" w:rsidRPr="0061793D">
        <w:rPr>
          <w:rFonts w:ascii="Arial" w:hAnsi="Arial" w:cs="Arial"/>
          <w:sz w:val="24"/>
        </w:rPr>
        <w:t xml:space="preserve">bsorption spectrum </w:t>
      </w:r>
      <w:proofErr w:type="gramStart"/>
      <w:r w:rsidR="0061793D" w:rsidRPr="0061793D">
        <w:rPr>
          <w:rFonts w:ascii="Arial" w:hAnsi="Arial" w:cs="Arial"/>
          <w:sz w:val="24"/>
        </w:rPr>
        <w:t>were</w:t>
      </w:r>
      <w:proofErr w:type="gramEnd"/>
      <w:r w:rsidR="0061793D" w:rsidRPr="0061793D">
        <w:rPr>
          <w:rFonts w:ascii="Arial" w:hAnsi="Arial" w:cs="Arial"/>
          <w:sz w:val="24"/>
        </w:rPr>
        <w:t xml:space="preserve"> obtained to confirm the size of AuNPs in B31 hydrogel. </w:t>
      </w:r>
      <w:r w:rsidR="00021805">
        <w:rPr>
          <w:rFonts w:ascii="Arial" w:hAnsi="Arial" w:cs="Arial"/>
          <w:sz w:val="24"/>
        </w:rPr>
        <w:t xml:space="preserve">Absorption spectrum results also indicates the small AuNPs, formed in B31 hydrogel. (Figure </w:t>
      </w:r>
      <w:r w:rsidR="00AF466C">
        <w:rPr>
          <w:rFonts w:ascii="Arial" w:hAnsi="Arial" w:cs="Arial"/>
          <w:sz w:val="24"/>
        </w:rPr>
        <w:t>3</w:t>
      </w:r>
      <w:r w:rsidR="00021805">
        <w:rPr>
          <w:rFonts w:ascii="Arial" w:hAnsi="Arial" w:cs="Arial"/>
          <w:sz w:val="24"/>
        </w:rPr>
        <w:t xml:space="preserve">.12) </w:t>
      </w:r>
    </w:p>
    <w:p w14:paraId="2D2AEFA8" w14:textId="665FCBAC" w:rsidR="00DC7726" w:rsidRDefault="00221454" w:rsidP="006C2D42">
      <w:pPr>
        <w:wordWrap/>
        <w:spacing w:line="480" w:lineRule="auto"/>
        <w:contextualSpacing/>
        <w:jc w:val="center"/>
        <w:rPr>
          <w:rFonts w:ascii="Arial" w:hAnsi="Arial" w:cs="Arial"/>
          <w:sz w:val="24"/>
        </w:rPr>
      </w:pPr>
      <w:r>
        <w:rPr>
          <w:rFonts w:ascii="Arial" w:hAnsi="Arial" w:cs="Arial"/>
          <w:noProof/>
          <w:sz w:val="24"/>
        </w:rPr>
        <w:lastRenderedPageBreak/>
        <w:drawing>
          <wp:inline distT="0" distB="0" distL="0" distR="0" wp14:anchorId="6991B4E2" wp14:editId="30159A9B">
            <wp:extent cx="4434917" cy="69215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41483" cy="6931748"/>
                    </a:xfrm>
                    <a:prstGeom prst="rect">
                      <a:avLst/>
                    </a:prstGeom>
                    <a:noFill/>
                  </pic:spPr>
                </pic:pic>
              </a:graphicData>
            </a:graphic>
          </wp:inline>
        </w:drawing>
      </w:r>
    </w:p>
    <w:p w14:paraId="4C838696" w14:textId="3AEA139A" w:rsidR="0016791C" w:rsidRDefault="00221454" w:rsidP="00D70067">
      <w:pPr>
        <w:wordWrap/>
        <w:spacing w:line="480" w:lineRule="auto"/>
        <w:contextualSpacing/>
        <w:rPr>
          <w:rFonts w:ascii="Arial" w:hAnsi="Arial" w:cs="Arial"/>
          <w:sz w:val="24"/>
        </w:rPr>
      </w:pPr>
      <w:r w:rsidRPr="000D6C52">
        <w:rPr>
          <w:rFonts w:ascii="Arial" w:hAnsi="Arial" w:cs="Arial"/>
          <w:b/>
          <w:sz w:val="24"/>
        </w:rPr>
        <w:t xml:space="preserve">Figure </w:t>
      </w:r>
      <w:r w:rsidR="000E28A7">
        <w:rPr>
          <w:rFonts w:ascii="Arial" w:hAnsi="Arial" w:cs="Arial"/>
          <w:b/>
          <w:sz w:val="24"/>
        </w:rPr>
        <w:t>3</w:t>
      </w:r>
      <w:r w:rsidRPr="000D6C52">
        <w:rPr>
          <w:rFonts w:ascii="Arial" w:hAnsi="Arial" w:cs="Arial"/>
          <w:b/>
          <w:sz w:val="24"/>
        </w:rPr>
        <w:t>.</w:t>
      </w:r>
      <w:r w:rsidR="007D2FE2">
        <w:rPr>
          <w:rFonts w:ascii="Arial" w:hAnsi="Arial" w:cs="Arial"/>
          <w:b/>
          <w:sz w:val="24"/>
        </w:rPr>
        <w:t>8</w:t>
      </w:r>
      <w:r>
        <w:rPr>
          <w:rFonts w:ascii="Arial" w:hAnsi="Arial" w:cs="Arial"/>
          <w:sz w:val="24"/>
        </w:rPr>
        <w:t xml:space="preserve"> Brightfield Images of </w:t>
      </w:r>
      <w:r w:rsidR="000D6C52">
        <w:rPr>
          <w:rFonts w:ascii="Arial" w:hAnsi="Arial" w:cs="Arial"/>
          <w:sz w:val="24"/>
        </w:rPr>
        <w:t xml:space="preserve">B31 hydrogel and </w:t>
      </w:r>
      <w:r w:rsidR="00F5561E">
        <w:rPr>
          <w:rFonts w:ascii="Arial" w:hAnsi="Arial" w:cs="Arial"/>
          <w:sz w:val="24"/>
        </w:rPr>
        <w:t>Au</w:t>
      </w:r>
      <w:r w:rsidR="00F5561E" w:rsidRPr="000D6C52">
        <w:rPr>
          <w:rFonts w:ascii="Arial" w:hAnsi="Arial" w:cs="Arial"/>
          <w:sz w:val="24"/>
          <w:vertAlign w:val="superscript"/>
        </w:rPr>
        <w:t>3+</w:t>
      </w:r>
      <w:r w:rsidR="00F5561E">
        <w:rPr>
          <w:rFonts w:ascii="Arial" w:hAnsi="Arial" w:cs="Arial"/>
          <w:sz w:val="24"/>
        </w:rPr>
        <w:t xml:space="preserve"> ion-</w:t>
      </w:r>
      <w:r w:rsidR="000D6C52">
        <w:rPr>
          <w:rFonts w:ascii="Arial" w:hAnsi="Arial" w:cs="Arial"/>
          <w:sz w:val="24"/>
        </w:rPr>
        <w:t>WT phage complex, (A) B31 hydrogel has fine AuNPs, (B) WT phage complex has also AuNPs, that are larger than ones in B31 hydrogel.</w:t>
      </w:r>
    </w:p>
    <w:p w14:paraId="604B5991" w14:textId="098818E2" w:rsidR="00697128" w:rsidRDefault="009C409A" w:rsidP="009C409A">
      <w:pPr>
        <w:wordWrap/>
        <w:spacing w:line="480" w:lineRule="auto"/>
        <w:contextualSpacing/>
        <w:jc w:val="center"/>
        <w:rPr>
          <w:rFonts w:ascii="Arial" w:hAnsi="Arial" w:cs="Arial"/>
          <w:sz w:val="24"/>
        </w:rPr>
      </w:pPr>
      <w:r>
        <w:rPr>
          <w:rFonts w:ascii="Arial" w:hAnsi="Arial" w:cs="Arial"/>
          <w:noProof/>
          <w:sz w:val="24"/>
        </w:rPr>
        <w:lastRenderedPageBreak/>
        <w:drawing>
          <wp:inline distT="0" distB="0" distL="0" distR="0" wp14:anchorId="5C76A168" wp14:editId="26C8945D">
            <wp:extent cx="5365750" cy="2668345"/>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1785" cy="2676319"/>
                    </a:xfrm>
                    <a:prstGeom prst="rect">
                      <a:avLst/>
                    </a:prstGeom>
                    <a:noFill/>
                  </pic:spPr>
                </pic:pic>
              </a:graphicData>
            </a:graphic>
          </wp:inline>
        </w:drawing>
      </w:r>
    </w:p>
    <w:p w14:paraId="7AD82ABF" w14:textId="09084DC9" w:rsidR="00585271" w:rsidRDefault="00585271" w:rsidP="00D70067">
      <w:pPr>
        <w:wordWrap/>
        <w:spacing w:line="480" w:lineRule="auto"/>
        <w:contextualSpacing/>
        <w:rPr>
          <w:rFonts w:ascii="Arial" w:hAnsi="Arial" w:cs="Arial"/>
          <w:sz w:val="24"/>
        </w:rPr>
      </w:pPr>
      <w:r w:rsidRPr="000E2856">
        <w:rPr>
          <w:rFonts w:ascii="Arial" w:hAnsi="Arial" w:cs="Arial"/>
          <w:b/>
          <w:sz w:val="24"/>
        </w:rPr>
        <w:t xml:space="preserve">Figure </w:t>
      </w:r>
      <w:r w:rsidR="000E28A7">
        <w:rPr>
          <w:rFonts w:ascii="Arial" w:hAnsi="Arial" w:cs="Arial"/>
          <w:b/>
          <w:sz w:val="24"/>
        </w:rPr>
        <w:t>3</w:t>
      </w:r>
      <w:r w:rsidRPr="000E2856">
        <w:rPr>
          <w:rFonts w:ascii="Arial" w:hAnsi="Arial" w:cs="Arial"/>
          <w:b/>
          <w:sz w:val="24"/>
        </w:rPr>
        <w:t>.</w:t>
      </w:r>
      <w:r w:rsidR="007D2FE2">
        <w:rPr>
          <w:rFonts w:ascii="Arial" w:hAnsi="Arial" w:cs="Arial"/>
          <w:b/>
          <w:sz w:val="24"/>
        </w:rPr>
        <w:t>9</w:t>
      </w:r>
      <w:r w:rsidR="00116B74">
        <w:rPr>
          <w:rFonts w:ascii="Arial" w:hAnsi="Arial" w:cs="Arial"/>
          <w:sz w:val="24"/>
        </w:rPr>
        <w:t xml:space="preserve"> </w:t>
      </w:r>
      <w:bookmarkStart w:id="7" w:name="_Hlk528776849"/>
      <w:r w:rsidR="00116B74">
        <w:rPr>
          <w:rFonts w:ascii="Arial" w:hAnsi="Arial" w:cs="Arial"/>
          <w:sz w:val="24"/>
        </w:rPr>
        <w:t>AFM images of B31 hydrogel and Au</w:t>
      </w:r>
      <w:r w:rsidR="00116B74" w:rsidRPr="000D6C52">
        <w:rPr>
          <w:rFonts w:ascii="Arial" w:hAnsi="Arial" w:cs="Arial"/>
          <w:sz w:val="24"/>
          <w:vertAlign w:val="superscript"/>
        </w:rPr>
        <w:t>3+</w:t>
      </w:r>
      <w:r w:rsidR="00116B74">
        <w:rPr>
          <w:rFonts w:ascii="Arial" w:hAnsi="Arial" w:cs="Arial"/>
          <w:sz w:val="24"/>
        </w:rPr>
        <w:t xml:space="preserve"> ion-WT phage complex</w:t>
      </w:r>
      <w:bookmarkEnd w:id="7"/>
      <w:r w:rsidR="00116B74">
        <w:rPr>
          <w:rFonts w:ascii="Arial" w:hAnsi="Arial" w:cs="Arial"/>
          <w:sz w:val="24"/>
        </w:rPr>
        <w:t xml:space="preserve">, </w:t>
      </w:r>
      <w:r w:rsidR="00C46793">
        <w:rPr>
          <w:rFonts w:ascii="Arial" w:hAnsi="Arial" w:cs="Arial"/>
          <w:sz w:val="24"/>
        </w:rPr>
        <w:t>(A) Fine AuNPs are found with B31 phage, (B) Many large AuNPs (&gt;200nm) were found with WT phage.</w:t>
      </w:r>
    </w:p>
    <w:p w14:paraId="24BC73A7" w14:textId="442DB3D2" w:rsidR="00585271" w:rsidRDefault="005C2ABD" w:rsidP="009D51C9">
      <w:pPr>
        <w:wordWrap/>
        <w:spacing w:line="480" w:lineRule="auto"/>
        <w:contextualSpacing/>
        <w:jc w:val="center"/>
        <w:rPr>
          <w:rFonts w:ascii="Arial" w:hAnsi="Arial" w:cs="Arial"/>
          <w:sz w:val="24"/>
        </w:rPr>
      </w:pPr>
      <w:r>
        <w:rPr>
          <w:rFonts w:ascii="Arial" w:hAnsi="Arial" w:cs="Arial"/>
          <w:noProof/>
          <w:sz w:val="24"/>
        </w:rPr>
        <w:lastRenderedPageBreak/>
        <w:drawing>
          <wp:inline distT="0" distB="0" distL="0" distR="0" wp14:anchorId="228B0003" wp14:editId="1AF2B0D5">
            <wp:extent cx="3822700" cy="5974955"/>
            <wp:effectExtent l="0" t="0" r="635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8708" cy="5984346"/>
                    </a:xfrm>
                    <a:prstGeom prst="rect">
                      <a:avLst/>
                    </a:prstGeom>
                    <a:noFill/>
                  </pic:spPr>
                </pic:pic>
              </a:graphicData>
            </a:graphic>
          </wp:inline>
        </w:drawing>
      </w:r>
    </w:p>
    <w:p w14:paraId="2E8EC096" w14:textId="7F3AA430" w:rsidR="00585271" w:rsidRDefault="00585271" w:rsidP="00D70067">
      <w:pPr>
        <w:wordWrap/>
        <w:spacing w:line="480" w:lineRule="auto"/>
        <w:contextualSpacing/>
        <w:rPr>
          <w:rFonts w:ascii="Arial" w:hAnsi="Arial" w:cs="Arial"/>
          <w:sz w:val="24"/>
        </w:rPr>
      </w:pPr>
      <w:r w:rsidRPr="009D51C9">
        <w:rPr>
          <w:rFonts w:ascii="Arial" w:hAnsi="Arial" w:cs="Arial"/>
          <w:b/>
          <w:sz w:val="24"/>
        </w:rPr>
        <w:t xml:space="preserve">Figure </w:t>
      </w:r>
      <w:r w:rsidR="000E28A7">
        <w:rPr>
          <w:rFonts w:ascii="Arial" w:hAnsi="Arial" w:cs="Arial"/>
          <w:b/>
          <w:sz w:val="24"/>
        </w:rPr>
        <w:t>3</w:t>
      </w:r>
      <w:r w:rsidRPr="009D51C9">
        <w:rPr>
          <w:rFonts w:ascii="Arial" w:hAnsi="Arial" w:cs="Arial"/>
          <w:b/>
          <w:sz w:val="24"/>
        </w:rPr>
        <w:t>.</w:t>
      </w:r>
      <w:r w:rsidR="007D2FE2">
        <w:rPr>
          <w:rFonts w:ascii="Arial" w:hAnsi="Arial" w:cs="Arial"/>
          <w:b/>
          <w:sz w:val="24"/>
        </w:rPr>
        <w:t>10</w:t>
      </w:r>
      <w:r w:rsidR="009D51C9">
        <w:rPr>
          <w:rFonts w:ascii="Arial" w:hAnsi="Arial" w:cs="Arial"/>
          <w:sz w:val="24"/>
        </w:rPr>
        <w:t xml:space="preserve"> TEM images of B31 hydrogel and Au</w:t>
      </w:r>
      <w:r w:rsidR="009D51C9" w:rsidRPr="000D6C52">
        <w:rPr>
          <w:rFonts w:ascii="Arial" w:hAnsi="Arial" w:cs="Arial"/>
          <w:sz w:val="24"/>
          <w:vertAlign w:val="superscript"/>
        </w:rPr>
        <w:t>3+</w:t>
      </w:r>
      <w:r w:rsidR="009D51C9">
        <w:rPr>
          <w:rFonts w:ascii="Arial" w:hAnsi="Arial" w:cs="Arial"/>
          <w:sz w:val="24"/>
        </w:rPr>
        <w:t xml:space="preserve"> ion-WT phage complex, AuNPs in B31 hydrogel (A) are smaller than AuNPs in Au</w:t>
      </w:r>
      <w:r w:rsidR="009D51C9" w:rsidRPr="000D6C52">
        <w:rPr>
          <w:rFonts w:ascii="Arial" w:hAnsi="Arial" w:cs="Arial"/>
          <w:sz w:val="24"/>
          <w:vertAlign w:val="superscript"/>
        </w:rPr>
        <w:t>3+</w:t>
      </w:r>
      <w:r w:rsidR="009D51C9">
        <w:rPr>
          <w:rFonts w:ascii="Arial" w:hAnsi="Arial" w:cs="Arial"/>
          <w:sz w:val="24"/>
        </w:rPr>
        <w:t xml:space="preserve"> ion-WT phage complex (B).</w:t>
      </w:r>
    </w:p>
    <w:p w14:paraId="6B0EC732" w14:textId="128506A7" w:rsidR="00585271" w:rsidRDefault="007103E6" w:rsidP="00806063">
      <w:pPr>
        <w:wordWrap/>
        <w:spacing w:line="480" w:lineRule="auto"/>
        <w:contextualSpacing/>
        <w:jc w:val="center"/>
        <w:rPr>
          <w:rFonts w:ascii="Arial" w:hAnsi="Arial" w:cs="Arial"/>
          <w:sz w:val="24"/>
        </w:rPr>
      </w:pPr>
      <w:r>
        <w:rPr>
          <w:rFonts w:ascii="Arial" w:hAnsi="Arial" w:cs="Arial"/>
          <w:noProof/>
          <w:sz w:val="24"/>
        </w:rPr>
        <w:lastRenderedPageBreak/>
        <w:drawing>
          <wp:inline distT="0" distB="0" distL="0" distR="0" wp14:anchorId="145D02BF" wp14:editId="3962212F">
            <wp:extent cx="4568370" cy="372110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31-100000x inverte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577689" cy="3728691"/>
                    </a:xfrm>
                    <a:prstGeom prst="rect">
                      <a:avLst/>
                    </a:prstGeom>
                  </pic:spPr>
                </pic:pic>
              </a:graphicData>
            </a:graphic>
          </wp:inline>
        </w:drawing>
      </w:r>
    </w:p>
    <w:p w14:paraId="22751CC1" w14:textId="537F94B5" w:rsidR="00585271" w:rsidRDefault="00585271" w:rsidP="00D70067">
      <w:pPr>
        <w:wordWrap/>
        <w:spacing w:line="480" w:lineRule="auto"/>
        <w:contextualSpacing/>
        <w:rPr>
          <w:rFonts w:ascii="Arial" w:hAnsi="Arial" w:cs="Arial"/>
          <w:sz w:val="24"/>
        </w:rPr>
      </w:pPr>
      <w:r w:rsidRPr="00806063">
        <w:rPr>
          <w:rFonts w:ascii="Arial" w:hAnsi="Arial" w:cs="Arial"/>
          <w:b/>
          <w:sz w:val="24"/>
        </w:rPr>
        <w:t xml:space="preserve">Figure </w:t>
      </w:r>
      <w:r w:rsidR="000E28A7">
        <w:rPr>
          <w:rFonts w:ascii="Arial" w:hAnsi="Arial" w:cs="Arial"/>
          <w:b/>
          <w:sz w:val="24"/>
        </w:rPr>
        <w:t>3</w:t>
      </w:r>
      <w:r w:rsidRPr="00806063">
        <w:rPr>
          <w:rFonts w:ascii="Arial" w:hAnsi="Arial" w:cs="Arial"/>
          <w:b/>
          <w:sz w:val="24"/>
        </w:rPr>
        <w:t>.1</w:t>
      </w:r>
      <w:r w:rsidR="007D2FE2">
        <w:rPr>
          <w:rFonts w:ascii="Arial" w:hAnsi="Arial" w:cs="Arial"/>
          <w:b/>
          <w:sz w:val="24"/>
        </w:rPr>
        <w:t>1</w:t>
      </w:r>
      <w:r w:rsidR="00806063">
        <w:rPr>
          <w:rFonts w:ascii="Arial" w:hAnsi="Arial" w:cs="Arial"/>
          <w:sz w:val="24"/>
        </w:rPr>
        <w:t xml:space="preserve"> AuNPs, formed in Au</w:t>
      </w:r>
      <w:r w:rsidR="00806063" w:rsidRPr="00806063">
        <w:rPr>
          <w:rFonts w:ascii="Arial" w:hAnsi="Arial" w:cs="Arial"/>
          <w:sz w:val="24"/>
          <w:vertAlign w:val="superscript"/>
        </w:rPr>
        <w:t>3+</w:t>
      </w:r>
      <w:r w:rsidR="00806063">
        <w:rPr>
          <w:rFonts w:ascii="Arial" w:hAnsi="Arial" w:cs="Arial"/>
          <w:sz w:val="24"/>
        </w:rPr>
        <w:t xml:space="preserve"> ion-B31 phage linkages in B31 hydrogel inner network structure, the strong interaction between B31 phage and Au</w:t>
      </w:r>
      <w:r w:rsidR="00806063" w:rsidRPr="00806063">
        <w:rPr>
          <w:rFonts w:ascii="Arial" w:hAnsi="Arial" w:cs="Arial"/>
          <w:sz w:val="24"/>
          <w:vertAlign w:val="superscript"/>
        </w:rPr>
        <w:t>3+</w:t>
      </w:r>
      <w:r w:rsidR="00806063">
        <w:rPr>
          <w:rFonts w:ascii="Arial" w:hAnsi="Arial" w:cs="Arial"/>
          <w:sz w:val="24"/>
        </w:rPr>
        <w:t xml:space="preserve"> ions </w:t>
      </w:r>
      <w:proofErr w:type="gramStart"/>
      <w:r w:rsidR="00806063">
        <w:rPr>
          <w:rFonts w:ascii="Arial" w:hAnsi="Arial" w:cs="Arial"/>
          <w:sz w:val="24"/>
        </w:rPr>
        <w:t>induces</w:t>
      </w:r>
      <w:proofErr w:type="gramEnd"/>
      <w:r w:rsidR="00806063">
        <w:rPr>
          <w:rFonts w:ascii="Arial" w:hAnsi="Arial" w:cs="Arial"/>
          <w:sz w:val="24"/>
        </w:rPr>
        <w:t xml:space="preserve"> fine AuNP synthesis possibly due to B31 phage encapsulating lower numbers of Au</w:t>
      </w:r>
      <w:r w:rsidR="00806063" w:rsidRPr="00806063">
        <w:rPr>
          <w:rFonts w:ascii="Arial" w:hAnsi="Arial" w:cs="Arial"/>
          <w:sz w:val="24"/>
          <w:vertAlign w:val="superscript"/>
        </w:rPr>
        <w:t>3+</w:t>
      </w:r>
      <w:r w:rsidR="00806063">
        <w:rPr>
          <w:rFonts w:ascii="Arial" w:hAnsi="Arial" w:cs="Arial"/>
          <w:sz w:val="24"/>
        </w:rPr>
        <w:t xml:space="preserve"> ions in B31 hydrogel for later reduction to create AuNPs from captured Au</w:t>
      </w:r>
      <w:r w:rsidR="00806063" w:rsidRPr="00806063">
        <w:rPr>
          <w:rFonts w:ascii="Arial" w:hAnsi="Arial" w:cs="Arial"/>
          <w:sz w:val="24"/>
          <w:vertAlign w:val="superscript"/>
        </w:rPr>
        <w:t>3+</w:t>
      </w:r>
      <w:r w:rsidR="00806063">
        <w:rPr>
          <w:rFonts w:ascii="Arial" w:hAnsi="Arial" w:cs="Arial"/>
          <w:sz w:val="24"/>
        </w:rPr>
        <w:t xml:space="preserve"> ions</w:t>
      </w:r>
      <w:r w:rsidR="00AF466C">
        <w:rPr>
          <w:rFonts w:ascii="Arial" w:hAnsi="Arial" w:cs="Arial"/>
          <w:sz w:val="24"/>
        </w:rPr>
        <w:t>.</w:t>
      </w:r>
    </w:p>
    <w:p w14:paraId="0604C1B6" w14:textId="68F30BF1" w:rsidR="00585271" w:rsidRDefault="00585271" w:rsidP="00D70067">
      <w:pPr>
        <w:wordWrap/>
        <w:spacing w:line="480" w:lineRule="auto"/>
        <w:contextualSpacing/>
        <w:rPr>
          <w:rFonts w:ascii="Arial" w:hAnsi="Arial" w:cs="Arial"/>
          <w:sz w:val="24"/>
        </w:rPr>
      </w:pPr>
    </w:p>
    <w:p w14:paraId="240B290E" w14:textId="4AE508EC" w:rsidR="00585271" w:rsidRDefault="00585271" w:rsidP="00D70067">
      <w:pPr>
        <w:wordWrap/>
        <w:spacing w:line="480" w:lineRule="auto"/>
        <w:contextualSpacing/>
        <w:rPr>
          <w:rFonts w:ascii="Arial" w:hAnsi="Arial" w:cs="Arial"/>
          <w:sz w:val="24"/>
        </w:rPr>
      </w:pPr>
    </w:p>
    <w:p w14:paraId="4F94136F" w14:textId="7EBA7105" w:rsidR="0093534F" w:rsidRDefault="0093534F" w:rsidP="00D70067">
      <w:pPr>
        <w:wordWrap/>
        <w:spacing w:line="480" w:lineRule="auto"/>
        <w:contextualSpacing/>
        <w:rPr>
          <w:rFonts w:ascii="Arial" w:hAnsi="Arial" w:cs="Arial"/>
          <w:sz w:val="24"/>
        </w:rPr>
      </w:pPr>
    </w:p>
    <w:p w14:paraId="518EDC01" w14:textId="709AF0B2" w:rsidR="0093534F" w:rsidRDefault="0093534F" w:rsidP="00D70067">
      <w:pPr>
        <w:wordWrap/>
        <w:spacing w:line="480" w:lineRule="auto"/>
        <w:contextualSpacing/>
        <w:rPr>
          <w:rFonts w:ascii="Arial" w:hAnsi="Arial" w:cs="Arial"/>
          <w:sz w:val="24"/>
        </w:rPr>
      </w:pPr>
    </w:p>
    <w:p w14:paraId="0310D0CF" w14:textId="3727374B" w:rsidR="0093534F" w:rsidRDefault="0093534F" w:rsidP="00D70067">
      <w:pPr>
        <w:wordWrap/>
        <w:spacing w:line="480" w:lineRule="auto"/>
        <w:contextualSpacing/>
        <w:rPr>
          <w:rFonts w:ascii="Arial" w:hAnsi="Arial" w:cs="Arial"/>
          <w:sz w:val="24"/>
        </w:rPr>
      </w:pPr>
    </w:p>
    <w:p w14:paraId="76810486" w14:textId="15F881F7" w:rsidR="0093534F" w:rsidRDefault="0093534F" w:rsidP="00D70067">
      <w:pPr>
        <w:wordWrap/>
        <w:spacing w:line="480" w:lineRule="auto"/>
        <w:contextualSpacing/>
        <w:rPr>
          <w:rFonts w:ascii="Arial" w:hAnsi="Arial" w:cs="Arial"/>
          <w:sz w:val="24"/>
        </w:rPr>
      </w:pPr>
    </w:p>
    <w:p w14:paraId="799E9CE5" w14:textId="4F7925DB" w:rsidR="008D4BC5" w:rsidRDefault="008D4BC5" w:rsidP="00D70067">
      <w:pPr>
        <w:wordWrap/>
        <w:spacing w:line="480" w:lineRule="auto"/>
        <w:contextualSpacing/>
        <w:rPr>
          <w:rFonts w:ascii="Arial" w:hAnsi="Arial" w:cs="Arial"/>
          <w:sz w:val="24"/>
        </w:rPr>
      </w:pPr>
      <w:r>
        <w:rPr>
          <w:rFonts w:ascii="Arial" w:hAnsi="Arial" w:cs="Arial"/>
          <w:noProof/>
          <w:sz w:val="24"/>
        </w:rPr>
        <w:lastRenderedPageBreak/>
        <w:drawing>
          <wp:inline distT="0" distB="0" distL="0" distR="0" wp14:anchorId="75AE3220" wp14:editId="12DA80FC">
            <wp:extent cx="5731510" cy="3933825"/>
            <wp:effectExtent l="0" t="0" r="254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bsorption.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3933825"/>
                    </a:xfrm>
                    <a:prstGeom prst="rect">
                      <a:avLst/>
                    </a:prstGeom>
                  </pic:spPr>
                </pic:pic>
              </a:graphicData>
            </a:graphic>
          </wp:inline>
        </w:drawing>
      </w:r>
    </w:p>
    <w:p w14:paraId="7B3506F3" w14:textId="2BBEA32D" w:rsidR="008D4BC5" w:rsidRDefault="008D4BC5" w:rsidP="00D70067">
      <w:pPr>
        <w:wordWrap/>
        <w:spacing w:line="480" w:lineRule="auto"/>
        <w:contextualSpacing/>
        <w:rPr>
          <w:rFonts w:ascii="Arial" w:hAnsi="Arial" w:cs="Arial"/>
          <w:sz w:val="24"/>
        </w:rPr>
      </w:pPr>
      <w:r w:rsidRPr="00477D1E">
        <w:rPr>
          <w:rFonts w:ascii="Arial" w:hAnsi="Arial" w:cs="Arial"/>
          <w:b/>
          <w:sz w:val="24"/>
        </w:rPr>
        <w:t xml:space="preserve">Figure </w:t>
      </w:r>
      <w:r w:rsidR="000E28A7">
        <w:rPr>
          <w:rFonts w:ascii="Arial" w:hAnsi="Arial" w:cs="Arial"/>
          <w:b/>
          <w:sz w:val="24"/>
        </w:rPr>
        <w:t>3</w:t>
      </w:r>
      <w:r w:rsidRPr="00477D1E">
        <w:rPr>
          <w:rFonts w:ascii="Arial" w:hAnsi="Arial" w:cs="Arial"/>
          <w:b/>
          <w:sz w:val="24"/>
        </w:rPr>
        <w:t>.12</w:t>
      </w:r>
      <w:r>
        <w:rPr>
          <w:rFonts w:ascii="Arial" w:hAnsi="Arial" w:cs="Arial"/>
          <w:sz w:val="24"/>
        </w:rPr>
        <w:t xml:space="preserve"> Absorption spectrum of (A) Au</w:t>
      </w:r>
      <w:r w:rsidRPr="005E0EE7">
        <w:rPr>
          <w:rFonts w:ascii="Arial" w:hAnsi="Arial" w:cs="Arial"/>
          <w:sz w:val="24"/>
          <w:vertAlign w:val="superscript"/>
        </w:rPr>
        <w:t>3+</w:t>
      </w:r>
      <w:r>
        <w:rPr>
          <w:rFonts w:ascii="Arial" w:hAnsi="Arial" w:cs="Arial"/>
          <w:sz w:val="24"/>
        </w:rPr>
        <w:t xml:space="preserve"> ion, (B) B31 phage, (C) Au</w:t>
      </w:r>
      <w:r w:rsidRPr="005E0EE7">
        <w:rPr>
          <w:rFonts w:ascii="Arial" w:hAnsi="Arial" w:cs="Arial"/>
          <w:sz w:val="24"/>
          <w:vertAlign w:val="superscript"/>
        </w:rPr>
        <w:t>3+</w:t>
      </w:r>
      <w:r>
        <w:rPr>
          <w:rFonts w:ascii="Arial" w:hAnsi="Arial" w:cs="Arial"/>
          <w:sz w:val="24"/>
        </w:rPr>
        <w:t xml:space="preserve"> ion-WT aggregated complex</w:t>
      </w:r>
      <w:r w:rsidR="00413960">
        <w:rPr>
          <w:rFonts w:ascii="Arial" w:hAnsi="Arial" w:cs="Arial"/>
          <w:sz w:val="24"/>
        </w:rPr>
        <w:t>, a peak at 539nm</w:t>
      </w:r>
      <w:r>
        <w:rPr>
          <w:rFonts w:ascii="Arial" w:hAnsi="Arial" w:cs="Arial"/>
          <w:sz w:val="24"/>
        </w:rPr>
        <w:t>, (D) B31 hydrogel</w:t>
      </w:r>
      <w:r w:rsidR="00413960">
        <w:rPr>
          <w:rFonts w:ascii="Arial" w:hAnsi="Arial" w:cs="Arial"/>
          <w:sz w:val="24"/>
        </w:rPr>
        <w:t>, a peak at 529nm</w:t>
      </w:r>
      <w:r>
        <w:rPr>
          <w:rFonts w:ascii="Arial" w:hAnsi="Arial" w:cs="Arial"/>
          <w:sz w:val="24"/>
        </w:rPr>
        <w:t xml:space="preserve">, </w:t>
      </w:r>
      <w:r w:rsidR="00A31AF7">
        <w:rPr>
          <w:rFonts w:ascii="Arial" w:hAnsi="Arial" w:cs="Arial"/>
          <w:sz w:val="24"/>
        </w:rPr>
        <w:t xml:space="preserve">the average size of </w:t>
      </w:r>
      <w:r w:rsidR="009731A7">
        <w:rPr>
          <w:rFonts w:ascii="Arial" w:hAnsi="Arial" w:cs="Arial"/>
          <w:sz w:val="24"/>
        </w:rPr>
        <w:t>AuN</w:t>
      </w:r>
      <w:r w:rsidR="005E0EE7">
        <w:rPr>
          <w:rFonts w:ascii="Arial" w:hAnsi="Arial" w:cs="Arial"/>
          <w:sz w:val="24"/>
        </w:rPr>
        <w:t>P</w:t>
      </w:r>
      <w:r w:rsidR="009731A7">
        <w:rPr>
          <w:rFonts w:ascii="Arial" w:hAnsi="Arial" w:cs="Arial"/>
          <w:sz w:val="24"/>
        </w:rPr>
        <w:t>s in B31 hydrogel</w:t>
      </w:r>
      <w:r w:rsidR="00413960">
        <w:rPr>
          <w:rFonts w:ascii="Arial" w:hAnsi="Arial" w:cs="Arial"/>
          <w:sz w:val="24"/>
        </w:rPr>
        <w:t xml:space="preserve"> (~30nm)</w:t>
      </w:r>
      <w:r w:rsidR="009731A7">
        <w:rPr>
          <w:rFonts w:ascii="Arial" w:hAnsi="Arial" w:cs="Arial"/>
          <w:sz w:val="24"/>
        </w:rPr>
        <w:t xml:space="preserve"> is smaller than </w:t>
      </w:r>
      <w:r w:rsidR="00A31AF7">
        <w:rPr>
          <w:rFonts w:ascii="Arial" w:hAnsi="Arial" w:cs="Arial"/>
          <w:sz w:val="24"/>
        </w:rPr>
        <w:t xml:space="preserve">the average size of </w:t>
      </w:r>
      <w:r w:rsidR="005E0EE7">
        <w:rPr>
          <w:rFonts w:ascii="Arial" w:hAnsi="Arial" w:cs="Arial"/>
          <w:sz w:val="24"/>
        </w:rPr>
        <w:t>AuNPs in Au</w:t>
      </w:r>
      <w:r w:rsidR="005E0EE7" w:rsidRPr="005E0EE7">
        <w:rPr>
          <w:rFonts w:ascii="Arial" w:hAnsi="Arial" w:cs="Arial"/>
          <w:sz w:val="24"/>
          <w:vertAlign w:val="superscript"/>
        </w:rPr>
        <w:t>3+</w:t>
      </w:r>
      <w:r w:rsidR="005E0EE7">
        <w:rPr>
          <w:rFonts w:ascii="Arial" w:hAnsi="Arial" w:cs="Arial"/>
          <w:sz w:val="24"/>
        </w:rPr>
        <w:t xml:space="preserve"> ion-WT aggregated complex</w:t>
      </w:r>
      <w:r w:rsidR="00413960">
        <w:rPr>
          <w:rFonts w:ascii="Arial" w:hAnsi="Arial" w:cs="Arial"/>
          <w:sz w:val="24"/>
        </w:rPr>
        <w:t xml:space="preserve"> (~40nm-50nm)</w:t>
      </w:r>
      <w:r w:rsidR="005E0EE7">
        <w:rPr>
          <w:rFonts w:ascii="Arial" w:hAnsi="Arial" w:cs="Arial"/>
          <w:sz w:val="24"/>
        </w:rPr>
        <w:t>.</w:t>
      </w:r>
    </w:p>
    <w:p w14:paraId="2EFB0BB4" w14:textId="77777777" w:rsidR="008D4BC5" w:rsidRPr="00C75B5F" w:rsidRDefault="008D4BC5" w:rsidP="00D70067">
      <w:pPr>
        <w:wordWrap/>
        <w:spacing w:line="480" w:lineRule="auto"/>
        <w:contextualSpacing/>
        <w:rPr>
          <w:rFonts w:ascii="Arial" w:hAnsi="Arial" w:cs="Arial"/>
          <w:sz w:val="24"/>
        </w:rPr>
      </w:pPr>
    </w:p>
    <w:p w14:paraId="6338D2FA" w14:textId="5F766933" w:rsidR="00DC7726" w:rsidRPr="00A5122B" w:rsidRDefault="00442D89" w:rsidP="00D70067">
      <w:pPr>
        <w:wordWrap/>
        <w:spacing w:line="480" w:lineRule="auto"/>
        <w:contextualSpacing/>
        <w:rPr>
          <w:rFonts w:ascii="Arial" w:hAnsi="Arial" w:cs="Arial"/>
          <w:b/>
          <w:sz w:val="24"/>
        </w:rPr>
      </w:pPr>
      <w:r>
        <w:rPr>
          <w:rFonts w:ascii="Arial" w:hAnsi="Arial" w:cs="Arial"/>
          <w:b/>
          <w:sz w:val="24"/>
        </w:rPr>
        <w:t>3</w:t>
      </w:r>
      <w:r w:rsidR="00DC7726" w:rsidRPr="00A5122B">
        <w:rPr>
          <w:rFonts w:ascii="Arial" w:hAnsi="Arial" w:cs="Arial"/>
          <w:b/>
          <w:sz w:val="24"/>
        </w:rPr>
        <w:t>.4 Conclusion</w:t>
      </w:r>
    </w:p>
    <w:p w14:paraId="349DCA27" w14:textId="2B26E8EF" w:rsidR="00DC7726" w:rsidRDefault="00514EF3" w:rsidP="0027238C">
      <w:pPr>
        <w:wordWrap/>
        <w:spacing w:line="480" w:lineRule="auto"/>
        <w:contextualSpacing/>
        <w:rPr>
          <w:rFonts w:ascii="Arial" w:hAnsi="Arial" w:cs="Arial"/>
          <w:sz w:val="24"/>
        </w:rPr>
      </w:pPr>
      <w:r w:rsidRPr="00514EF3">
        <w:rPr>
          <w:rFonts w:ascii="Arial" w:hAnsi="Arial" w:cs="Arial"/>
          <w:sz w:val="24"/>
        </w:rPr>
        <w:t xml:space="preserve">Nanotechnology has been </w:t>
      </w:r>
      <w:r w:rsidR="009B5FF3">
        <w:rPr>
          <w:rFonts w:ascii="Arial" w:hAnsi="Arial" w:cs="Arial"/>
          <w:sz w:val="24"/>
        </w:rPr>
        <w:t>continuously developing with novel n</w:t>
      </w:r>
      <w:r w:rsidRPr="00514EF3">
        <w:rPr>
          <w:rFonts w:ascii="Arial" w:hAnsi="Arial" w:cs="Arial"/>
          <w:sz w:val="24"/>
        </w:rPr>
        <w:t>ano</w:t>
      </w:r>
      <w:r w:rsidR="009B5FF3">
        <w:rPr>
          <w:rFonts w:ascii="Arial" w:hAnsi="Arial" w:cs="Arial"/>
          <w:sz w:val="24"/>
        </w:rPr>
        <w:t>materials such as functionalized AuNPs</w:t>
      </w:r>
      <w:r w:rsidRPr="00514EF3">
        <w:rPr>
          <w:rFonts w:ascii="Arial" w:hAnsi="Arial" w:cs="Arial"/>
          <w:sz w:val="24"/>
        </w:rPr>
        <w:t xml:space="preserve"> </w:t>
      </w:r>
      <w:r w:rsidR="009B5FF3">
        <w:rPr>
          <w:rFonts w:ascii="Arial" w:hAnsi="Arial" w:cs="Arial"/>
          <w:sz w:val="24"/>
        </w:rPr>
        <w:t>for certain applications. Here is a novel green biochemical synthesis of AuNPs, that do not require a complex chemical reactions and toxic chemical reagents. Engineered M13 phage (B31 phage) can be a great reducing/</w:t>
      </w:r>
      <w:r w:rsidR="009B5FF3" w:rsidRPr="00514EF3">
        <w:rPr>
          <w:rFonts w:ascii="Arial" w:hAnsi="Arial" w:cs="Arial"/>
          <w:sz w:val="24"/>
        </w:rPr>
        <w:t>stabilizing</w:t>
      </w:r>
      <w:r w:rsidR="009B5FF3">
        <w:rPr>
          <w:rFonts w:ascii="Arial" w:hAnsi="Arial" w:cs="Arial"/>
          <w:sz w:val="24"/>
        </w:rPr>
        <w:t>/capping</w:t>
      </w:r>
      <w:r w:rsidRPr="00514EF3">
        <w:rPr>
          <w:rFonts w:ascii="Arial" w:hAnsi="Arial" w:cs="Arial"/>
          <w:sz w:val="24"/>
        </w:rPr>
        <w:t xml:space="preserve"> agent</w:t>
      </w:r>
      <w:r w:rsidR="004D7D77">
        <w:rPr>
          <w:rFonts w:ascii="Arial" w:hAnsi="Arial" w:cs="Arial"/>
          <w:sz w:val="24"/>
        </w:rPr>
        <w:t xml:space="preserve"> of AuNPs</w:t>
      </w:r>
      <w:r w:rsidR="0027238C">
        <w:rPr>
          <w:rFonts w:ascii="Arial" w:hAnsi="Arial" w:cs="Arial"/>
          <w:sz w:val="24"/>
        </w:rPr>
        <w:t xml:space="preserve">. </w:t>
      </w:r>
      <w:r w:rsidR="00D13BB4">
        <w:rPr>
          <w:rFonts w:ascii="Arial" w:hAnsi="Arial" w:cs="Arial"/>
          <w:sz w:val="24"/>
        </w:rPr>
        <w:t>In comparison to WT phage, B31 phage can make finer AuNPs</w:t>
      </w:r>
      <w:r w:rsidR="00372DC0">
        <w:rPr>
          <w:rFonts w:ascii="Arial" w:hAnsi="Arial" w:cs="Arial"/>
          <w:sz w:val="24"/>
        </w:rPr>
        <w:t xml:space="preserve"> (&gt;30-40nm)</w:t>
      </w:r>
      <w:r w:rsidR="00D13BB4">
        <w:rPr>
          <w:rFonts w:ascii="Arial" w:hAnsi="Arial" w:cs="Arial"/>
          <w:sz w:val="24"/>
        </w:rPr>
        <w:t xml:space="preserve"> for a shorter time period</w:t>
      </w:r>
      <w:r w:rsidR="009E0D34">
        <w:rPr>
          <w:rFonts w:ascii="Arial" w:hAnsi="Arial" w:cs="Arial"/>
          <w:sz w:val="24"/>
        </w:rPr>
        <w:t xml:space="preserve"> (1-2 </w:t>
      </w:r>
      <w:r w:rsidR="00372DC0">
        <w:rPr>
          <w:rFonts w:ascii="Arial" w:hAnsi="Arial" w:cs="Arial"/>
          <w:sz w:val="24"/>
        </w:rPr>
        <w:t>days</w:t>
      </w:r>
      <w:r w:rsidR="009E0D34">
        <w:rPr>
          <w:rFonts w:ascii="Arial" w:hAnsi="Arial" w:cs="Arial"/>
          <w:sz w:val="24"/>
        </w:rPr>
        <w:t>)</w:t>
      </w:r>
      <w:r w:rsidR="00D13BB4">
        <w:rPr>
          <w:rFonts w:ascii="Arial" w:hAnsi="Arial" w:cs="Arial"/>
          <w:sz w:val="24"/>
        </w:rPr>
        <w:t xml:space="preserve">. </w:t>
      </w:r>
      <w:r w:rsidRPr="00514EF3">
        <w:rPr>
          <w:rFonts w:ascii="Arial" w:hAnsi="Arial" w:cs="Arial"/>
          <w:sz w:val="24"/>
        </w:rPr>
        <w:t>The Au</w:t>
      </w:r>
      <w:r w:rsidRPr="0027238C">
        <w:rPr>
          <w:rFonts w:ascii="Arial" w:hAnsi="Arial" w:cs="Arial"/>
          <w:sz w:val="24"/>
          <w:vertAlign w:val="superscript"/>
        </w:rPr>
        <w:t>3+</w:t>
      </w:r>
      <w:r w:rsidRPr="00514EF3">
        <w:rPr>
          <w:rFonts w:ascii="Arial" w:hAnsi="Arial" w:cs="Arial"/>
          <w:sz w:val="24"/>
        </w:rPr>
        <w:t xml:space="preserve"> ion-</w:t>
      </w:r>
      <w:r w:rsidR="0027238C">
        <w:rPr>
          <w:rFonts w:ascii="Arial" w:hAnsi="Arial" w:cs="Arial"/>
          <w:sz w:val="24"/>
        </w:rPr>
        <w:t>B31</w:t>
      </w:r>
      <w:r w:rsidRPr="00514EF3">
        <w:rPr>
          <w:rFonts w:ascii="Arial" w:hAnsi="Arial" w:cs="Arial"/>
          <w:sz w:val="24"/>
        </w:rPr>
        <w:t xml:space="preserve"> phage hydrogel with embedded fine gold nanoparticles (B31 hydrogel) </w:t>
      </w:r>
      <w:r w:rsidRPr="00514EF3">
        <w:rPr>
          <w:rFonts w:ascii="Arial" w:hAnsi="Arial" w:cs="Arial"/>
          <w:sz w:val="24"/>
        </w:rPr>
        <w:lastRenderedPageBreak/>
        <w:t xml:space="preserve">can be potentially used for many biomedical researches because of the </w:t>
      </w:r>
      <w:r w:rsidR="000D3B61">
        <w:rPr>
          <w:rFonts w:ascii="Arial" w:hAnsi="Arial" w:cs="Arial"/>
          <w:sz w:val="24"/>
        </w:rPr>
        <w:t xml:space="preserve">better and </w:t>
      </w:r>
      <w:r w:rsidRPr="00514EF3">
        <w:rPr>
          <w:rFonts w:ascii="Arial" w:hAnsi="Arial" w:cs="Arial"/>
          <w:sz w:val="24"/>
        </w:rPr>
        <w:t>unique properties of gold nanoparticle/ions and biosafe M13 phage</w:t>
      </w:r>
      <w:r w:rsidR="0027238C">
        <w:rPr>
          <w:rFonts w:ascii="Arial" w:hAnsi="Arial" w:cs="Arial"/>
          <w:sz w:val="24"/>
        </w:rPr>
        <w:t xml:space="preserve"> hydrogel</w:t>
      </w:r>
      <w:r w:rsidRPr="00514EF3">
        <w:rPr>
          <w:rFonts w:ascii="Arial" w:hAnsi="Arial" w:cs="Arial"/>
          <w:sz w:val="24"/>
        </w:rPr>
        <w:t>.</w:t>
      </w:r>
      <w:r w:rsidR="00FE1FD1">
        <w:rPr>
          <w:rFonts w:ascii="Arial" w:hAnsi="Arial" w:cs="Arial"/>
          <w:sz w:val="24"/>
        </w:rPr>
        <w:t xml:space="preserve"> (Figure 3.13)</w:t>
      </w:r>
    </w:p>
    <w:p w14:paraId="31ADB7E4" w14:textId="77777777" w:rsidR="00E409C3" w:rsidRDefault="00E409C3" w:rsidP="0027238C">
      <w:pPr>
        <w:wordWrap/>
        <w:spacing w:line="480" w:lineRule="auto"/>
        <w:contextualSpacing/>
        <w:rPr>
          <w:rFonts w:ascii="Arial" w:hAnsi="Arial" w:cs="Arial"/>
          <w:sz w:val="24"/>
        </w:rPr>
      </w:pPr>
    </w:p>
    <w:p w14:paraId="3994760F" w14:textId="78EE05EC" w:rsidR="00DC7726" w:rsidRDefault="003853A7" w:rsidP="003853A7">
      <w:pPr>
        <w:wordWrap/>
        <w:spacing w:line="480" w:lineRule="auto"/>
        <w:contextualSpacing/>
        <w:jc w:val="center"/>
        <w:rPr>
          <w:rFonts w:ascii="Arial" w:hAnsi="Arial" w:cs="Arial"/>
          <w:sz w:val="24"/>
          <w:szCs w:val="24"/>
        </w:rPr>
      </w:pPr>
      <w:r>
        <w:rPr>
          <w:rFonts w:ascii="Arial" w:hAnsi="Arial" w:cs="Arial"/>
          <w:noProof/>
          <w:sz w:val="24"/>
          <w:szCs w:val="24"/>
        </w:rPr>
        <w:drawing>
          <wp:inline distT="0" distB="0" distL="0" distR="0" wp14:anchorId="18A6BA5E" wp14:editId="4591797A">
            <wp:extent cx="5730875" cy="3889375"/>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3889375"/>
                    </a:xfrm>
                    <a:prstGeom prst="rect">
                      <a:avLst/>
                    </a:prstGeom>
                    <a:noFill/>
                  </pic:spPr>
                </pic:pic>
              </a:graphicData>
            </a:graphic>
          </wp:inline>
        </w:drawing>
      </w:r>
    </w:p>
    <w:p w14:paraId="4126A8C4" w14:textId="57644889" w:rsidR="003853A7" w:rsidRPr="00236323" w:rsidRDefault="003853A7" w:rsidP="003853A7">
      <w:pPr>
        <w:wordWrap/>
        <w:spacing w:line="480" w:lineRule="auto"/>
        <w:contextualSpacing/>
        <w:rPr>
          <w:rFonts w:ascii="Arial" w:hAnsi="Arial" w:cs="Arial"/>
          <w:sz w:val="24"/>
          <w:szCs w:val="24"/>
        </w:rPr>
      </w:pPr>
      <w:r w:rsidRPr="00C25448">
        <w:rPr>
          <w:rFonts w:ascii="Arial" w:hAnsi="Arial" w:cs="Arial"/>
          <w:b/>
          <w:sz w:val="24"/>
          <w:szCs w:val="24"/>
        </w:rPr>
        <w:t xml:space="preserve">Figure </w:t>
      </w:r>
      <w:r w:rsidR="000E28A7">
        <w:rPr>
          <w:rFonts w:ascii="Arial" w:hAnsi="Arial" w:cs="Arial"/>
          <w:b/>
          <w:sz w:val="24"/>
          <w:szCs w:val="24"/>
        </w:rPr>
        <w:t>3</w:t>
      </w:r>
      <w:r w:rsidRPr="00C25448">
        <w:rPr>
          <w:rFonts w:ascii="Arial" w:hAnsi="Arial" w:cs="Arial"/>
          <w:b/>
          <w:sz w:val="24"/>
          <w:szCs w:val="24"/>
        </w:rPr>
        <w:t>.1</w:t>
      </w:r>
      <w:r w:rsidR="00FE1FD1">
        <w:rPr>
          <w:rFonts w:ascii="Arial" w:hAnsi="Arial" w:cs="Arial"/>
          <w:b/>
          <w:sz w:val="24"/>
          <w:szCs w:val="24"/>
        </w:rPr>
        <w:t>3</w:t>
      </w:r>
      <w:r>
        <w:rPr>
          <w:rFonts w:ascii="Arial" w:hAnsi="Arial" w:cs="Arial"/>
          <w:sz w:val="24"/>
          <w:szCs w:val="24"/>
        </w:rPr>
        <w:t xml:space="preserve"> </w:t>
      </w:r>
      <w:bookmarkStart w:id="8" w:name="_Hlk528777483"/>
      <w:r w:rsidRPr="00AF1B7A">
        <w:rPr>
          <w:rFonts w:ascii="Arial" w:hAnsi="Arial" w:cs="Arial"/>
          <w:sz w:val="24"/>
          <w:szCs w:val="24"/>
        </w:rPr>
        <w:t xml:space="preserve">Schematic Image of overall process of </w:t>
      </w:r>
      <w:r>
        <w:rPr>
          <w:rFonts w:ascii="Arial" w:hAnsi="Arial" w:cs="Arial"/>
          <w:sz w:val="24"/>
          <w:szCs w:val="24"/>
        </w:rPr>
        <w:t>green biochemical synthesis of fine AuNPs in Au</w:t>
      </w:r>
      <w:r w:rsidRPr="00257249">
        <w:rPr>
          <w:rFonts w:ascii="Arial" w:hAnsi="Arial" w:cs="Arial"/>
          <w:sz w:val="24"/>
          <w:szCs w:val="24"/>
          <w:vertAlign w:val="superscript"/>
        </w:rPr>
        <w:t>3+</w:t>
      </w:r>
      <w:r>
        <w:rPr>
          <w:rFonts w:ascii="Arial" w:hAnsi="Arial" w:cs="Arial"/>
          <w:sz w:val="24"/>
          <w:szCs w:val="24"/>
        </w:rPr>
        <w:t xml:space="preserve"> ion-B31 phage hydrogel</w:t>
      </w:r>
    </w:p>
    <w:bookmarkEnd w:id="8"/>
    <w:p w14:paraId="4D250CC9" w14:textId="6E7E33D5" w:rsidR="00707EB4" w:rsidRPr="00236323" w:rsidRDefault="00707EB4" w:rsidP="00F00EF6">
      <w:pPr>
        <w:wordWrap/>
        <w:spacing w:line="480" w:lineRule="auto"/>
        <w:contextualSpacing/>
        <w:jc w:val="center"/>
        <w:rPr>
          <w:rFonts w:ascii="Arial" w:hAnsi="Arial" w:cs="Arial"/>
          <w:sz w:val="24"/>
          <w:szCs w:val="24"/>
        </w:rPr>
      </w:pPr>
    </w:p>
    <w:p w14:paraId="263C0E1C" w14:textId="6C24EC22" w:rsidR="00C344AD" w:rsidRPr="00236323" w:rsidRDefault="00C344AD" w:rsidP="00986888">
      <w:pPr>
        <w:wordWrap/>
        <w:spacing w:line="480" w:lineRule="auto"/>
        <w:contextualSpacing/>
        <w:rPr>
          <w:rFonts w:ascii="Arial" w:hAnsi="Arial" w:cs="Arial"/>
          <w:sz w:val="24"/>
          <w:szCs w:val="24"/>
        </w:rPr>
      </w:pPr>
    </w:p>
    <w:p w14:paraId="5F83B2D6" w14:textId="4A6CA68A" w:rsidR="00056B81" w:rsidRPr="00236323" w:rsidRDefault="00056B81" w:rsidP="00C6468E">
      <w:pPr>
        <w:wordWrap/>
        <w:spacing w:line="480" w:lineRule="auto"/>
        <w:contextualSpacing/>
        <w:jc w:val="center"/>
        <w:rPr>
          <w:rFonts w:ascii="Arial" w:hAnsi="Arial" w:cs="Arial"/>
          <w:sz w:val="24"/>
          <w:szCs w:val="24"/>
        </w:rPr>
      </w:pPr>
    </w:p>
    <w:p w14:paraId="2C720371" w14:textId="2CFAC105" w:rsidR="00056B81" w:rsidRPr="00236323" w:rsidRDefault="00056B81" w:rsidP="00986888">
      <w:pPr>
        <w:wordWrap/>
        <w:spacing w:line="480" w:lineRule="auto"/>
        <w:contextualSpacing/>
        <w:rPr>
          <w:rFonts w:ascii="Arial" w:hAnsi="Arial" w:cs="Arial"/>
          <w:sz w:val="24"/>
          <w:szCs w:val="24"/>
        </w:rPr>
      </w:pPr>
    </w:p>
    <w:p w14:paraId="2ACBB4C9" w14:textId="607B4851" w:rsidR="00056B81" w:rsidRDefault="00056B81" w:rsidP="00986888">
      <w:pPr>
        <w:wordWrap/>
        <w:spacing w:line="480" w:lineRule="auto"/>
        <w:contextualSpacing/>
        <w:rPr>
          <w:rFonts w:ascii="Arial" w:hAnsi="Arial" w:cs="Arial"/>
          <w:sz w:val="24"/>
          <w:szCs w:val="24"/>
        </w:rPr>
      </w:pPr>
    </w:p>
    <w:p w14:paraId="7492282F" w14:textId="58BBD025" w:rsidR="00854387" w:rsidRPr="00236323" w:rsidRDefault="00854387" w:rsidP="005A45AE">
      <w:pPr>
        <w:wordWrap/>
        <w:spacing w:line="480" w:lineRule="auto"/>
        <w:contextualSpacing/>
        <w:jc w:val="center"/>
        <w:rPr>
          <w:rFonts w:ascii="Arial" w:hAnsi="Arial" w:cs="Arial"/>
          <w:sz w:val="24"/>
          <w:szCs w:val="24"/>
        </w:rPr>
      </w:pPr>
    </w:p>
    <w:p w14:paraId="2018A784" w14:textId="6CDF37CF" w:rsidR="00056B81" w:rsidRPr="00236323" w:rsidRDefault="00056B81" w:rsidP="00986888">
      <w:pPr>
        <w:wordWrap/>
        <w:spacing w:line="480" w:lineRule="auto"/>
        <w:contextualSpacing/>
        <w:rPr>
          <w:rFonts w:ascii="Arial" w:hAnsi="Arial" w:cs="Arial"/>
          <w:sz w:val="24"/>
          <w:szCs w:val="24"/>
        </w:rPr>
      </w:pPr>
    </w:p>
    <w:p w14:paraId="2DEC6107" w14:textId="3E2E452D" w:rsidR="006A29F9" w:rsidRPr="00236323" w:rsidRDefault="006A29F9" w:rsidP="00B564A0">
      <w:pPr>
        <w:wordWrap/>
        <w:spacing w:line="480" w:lineRule="auto"/>
        <w:contextualSpacing/>
        <w:jc w:val="center"/>
        <w:rPr>
          <w:rFonts w:ascii="Arial" w:hAnsi="Arial" w:cs="Arial"/>
          <w:b/>
          <w:sz w:val="24"/>
          <w:szCs w:val="24"/>
        </w:rPr>
      </w:pPr>
      <w:r w:rsidRPr="00236323">
        <w:rPr>
          <w:rFonts w:ascii="Arial" w:hAnsi="Arial" w:cs="Arial"/>
          <w:b/>
          <w:sz w:val="24"/>
          <w:szCs w:val="24"/>
        </w:rPr>
        <w:lastRenderedPageBreak/>
        <w:t xml:space="preserve">Appendix: List of Copyrights </w:t>
      </w:r>
      <w:r w:rsidR="00B564A0" w:rsidRPr="00236323">
        <w:rPr>
          <w:rFonts w:ascii="Arial" w:hAnsi="Arial" w:cs="Arial"/>
          <w:b/>
          <w:sz w:val="24"/>
          <w:szCs w:val="24"/>
        </w:rPr>
        <w:t>and</w:t>
      </w:r>
      <w:r w:rsidRPr="00236323">
        <w:rPr>
          <w:rFonts w:ascii="Arial" w:hAnsi="Arial" w:cs="Arial"/>
          <w:b/>
          <w:sz w:val="24"/>
          <w:szCs w:val="24"/>
        </w:rPr>
        <w:t xml:space="preserve"> Permissions</w:t>
      </w:r>
    </w:p>
    <w:p w14:paraId="0D4C5DAA" w14:textId="393D4762" w:rsidR="00406AF0" w:rsidRPr="00236323" w:rsidRDefault="00011EB2" w:rsidP="00986888">
      <w:pPr>
        <w:wordWrap/>
        <w:spacing w:line="480" w:lineRule="auto"/>
        <w:contextualSpacing/>
        <w:rPr>
          <w:rFonts w:ascii="Arial" w:hAnsi="Arial" w:cs="Arial"/>
          <w:sz w:val="24"/>
          <w:szCs w:val="24"/>
        </w:rPr>
      </w:pPr>
      <w:r>
        <w:rPr>
          <w:rFonts w:ascii="Arial" w:hAnsi="Arial" w:cs="Arial"/>
          <w:noProof/>
          <w:sz w:val="24"/>
          <w:szCs w:val="24"/>
        </w:rPr>
        <w:drawing>
          <wp:inline distT="0" distB="0" distL="0" distR="0" wp14:anchorId="7EE83C4F" wp14:editId="3E4BD123">
            <wp:extent cx="5731510" cy="532257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1.tif"/>
                    <pic:cNvPicPr/>
                  </pic:nvPicPr>
                  <pic:blipFill>
                    <a:blip r:embed="rId63">
                      <a:extLst>
                        <a:ext uri="{28A0092B-C50C-407E-A947-70E740481C1C}">
                          <a14:useLocalDpi xmlns:a14="http://schemas.microsoft.com/office/drawing/2010/main" val="0"/>
                        </a:ext>
                      </a:extLst>
                    </a:blip>
                    <a:stretch>
                      <a:fillRect/>
                    </a:stretch>
                  </pic:blipFill>
                  <pic:spPr>
                    <a:xfrm>
                      <a:off x="0" y="0"/>
                      <a:ext cx="5731510" cy="5322570"/>
                    </a:xfrm>
                    <a:prstGeom prst="rect">
                      <a:avLst/>
                    </a:prstGeom>
                  </pic:spPr>
                </pic:pic>
              </a:graphicData>
            </a:graphic>
          </wp:inline>
        </w:drawing>
      </w:r>
    </w:p>
    <w:p w14:paraId="5A69AB67" w14:textId="77777777" w:rsidR="00D267D1" w:rsidRPr="00236323" w:rsidRDefault="00D267D1" w:rsidP="00986888">
      <w:pPr>
        <w:wordWrap/>
        <w:spacing w:line="480" w:lineRule="auto"/>
        <w:contextualSpacing/>
        <w:rPr>
          <w:rFonts w:ascii="Arial" w:hAnsi="Arial" w:cs="Arial"/>
          <w:sz w:val="24"/>
          <w:szCs w:val="24"/>
        </w:rPr>
      </w:pPr>
    </w:p>
    <w:p w14:paraId="7D7E87F9" w14:textId="7D0C42CD" w:rsidR="002B68A0" w:rsidRDefault="002B68A0" w:rsidP="00986888">
      <w:pPr>
        <w:wordWrap/>
        <w:spacing w:line="480" w:lineRule="auto"/>
        <w:contextualSpacing/>
        <w:rPr>
          <w:rFonts w:ascii="Arial" w:hAnsi="Arial" w:cs="Arial"/>
          <w:sz w:val="24"/>
          <w:szCs w:val="24"/>
        </w:rPr>
      </w:pPr>
    </w:p>
    <w:p w14:paraId="5A6BAFE7" w14:textId="704818D7" w:rsidR="00D738A3" w:rsidRDefault="00D738A3" w:rsidP="00986888">
      <w:pPr>
        <w:wordWrap/>
        <w:spacing w:line="480" w:lineRule="auto"/>
        <w:contextualSpacing/>
        <w:rPr>
          <w:rFonts w:ascii="Arial" w:hAnsi="Arial" w:cs="Arial"/>
          <w:sz w:val="24"/>
          <w:szCs w:val="24"/>
        </w:rPr>
      </w:pPr>
    </w:p>
    <w:p w14:paraId="18EDEDD6" w14:textId="7AC9FCC9" w:rsidR="00D738A3" w:rsidRDefault="00D738A3" w:rsidP="00986888">
      <w:pPr>
        <w:wordWrap/>
        <w:spacing w:line="480" w:lineRule="auto"/>
        <w:contextualSpacing/>
        <w:rPr>
          <w:rFonts w:ascii="Arial" w:hAnsi="Arial" w:cs="Arial"/>
          <w:sz w:val="24"/>
          <w:szCs w:val="24"/>
        </w:rPr>
      </w:pPr>
    </w:p>
    <w:p w14:paraId="31F3A740" w14:textId="6B642261" w:rsidR="00D738A3" w:rsidRDefault="00D738A3" w:rsidP="00986888">
      <w:pPr>
        <w:wordWrap/>
        <w:spacing w:line="480" w:lineRule="auto"/>
        <w:contextualSpacing/>
        <w:rPr>
          <w:rFonts w:ascii="Arial" w:hAnsi="Arial" w:cs="Arial"/>
          <w:sz w:val="24"/>
          <w:szCs w:val="24"/>
        </w:rPr>
      </w:pPr>
    </w:p>
    <w:p w14:paraId="7B87E529" w14:textId="276F54E6" w:rsidR="00D738A3" w:rsidRDefault="00D738A3" w:rsidP="00986888">
      <w:pPr>
        <w:wordWrap/>
        <w:spacing w:line="480" w:lineRule="auto"/>
        <w:contextualSpacing/>
        <w:rPr>
          <w:rFonts w:ascii="Arial" w:hAnsi="Arial" w:cs="Arial"/>
          <w:sz w:val="24"/>
          <w:szCs w:val="24"/>
        </w:rPr>
      </w:pPr>
    </w:p>
    <w:p w14:paraId="7518D0E5" w14:textId="5412DD1F" w:rsidR="00D738A3" w:rsidRDefault="00D738A3" w:rsidP="00986888">
      <w:pPr>
        <w:wordWrap/>
        <w:spacing w:line="480" w:lineRule="auto"/>
        <w:contextualSpacing/>
        <w:rPr>
          <w:rFonts w:ascii="Arial" w:hAnsi="Arial" w:cs="Arial"/>
          <w:sz w:val="24"/>
          <w:szCs w:val="24"/>
        </w:rPr>
      </w:pPr>
    </w:p>
    <w:p w14:paraId="72B9D8E2" w14:textId="713EEC50" w:rsidR="00D738A3" w:rsidRDefault="008953A0" w:rsidP="008953A0">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270C4BB4" wp14:editId="4E2C05B9">
            <wp:extent cx="5699910" cy="8093528"/>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3980" cy="8113506"/>
                    </a:xfrm>
                    <a:prstGeom prst="rect">
                      <a:avLst/>
                    </a:prstGeom>
                    <a:noFill/>
                  </pic:spPr>
                </pic:pic>
              </a:graphicData>
            </a:graphic>
          </wp:inline>
        </w:drawing>
      </w:r>
    </w:p>
    <w:p w14:paraId="5D7082F2" w14:textId="3CF64915" w:rsidR="00D738A3" w:rsidRDefault="00E95DBF" w:rsidP="00986888">
      <w:pPr>
        <w:wordWrap/>
        <w:spacing w:line="480" w:lineRule="auto"/>
        <w:contextualSpacing/>
        <w:rPr>
          <w:rFonts w:ascii="Arial" w:hAnsi="Arial" w:cs="Arial"/>
          <w:sz w:val="24"/>
          <w:szCs w:val="24"/>
        </w:rPr>
      </w:pPr>
      <w:r>
        <w:rPr>
          <w:rFonts w:ascii="Arial" w:hAnsi="Arial" w:cs="Arial"/>
          <w:noProof/>
          <w:sz w:val="24"/>
          <w:szCs w:val="24"/>
        </w:rPr>
        <w:lastRenderedPageBreak/>
        <w:drawing>
          <wp:inline distT="0" distB="0" distL="0" distR="0" wp14:anchorId="4F5E813F" wp14:editId="61CC4F8A">
            <wp:extent cx="5731510" cy="585533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R2.tif"/>
                    <pic:cNvPicPr/>
                  </pic:nvPicPr>
                  <pic:blipFill>
                    <a:blip r:embed="rId65">
                      <a:extLst>
                        <a:ext uri="{28A0092B-C50C-407E-A947-70E740481C1C}">
                          <a14:useLocalDpi xmlns:a14="http://schemas.microsoft.com/office/drawing/2010/main" val="0"/>
                        </a:ext>
                      </a:extLst>
                    </a:blip>
                    <a:stretch>
                      <a:fillRect/>
                    </a:stretch>
                  </pic:blipFill>
                  <pic:spPr>
                    <a:xfrm>
                      <a:off x="0" y="0"/>
                      <a:ext cx="5731510" cy="5855335"/>
                    </a:xfrm>
                    <a:prstGeom prst="rect">
                      <a:avLst/>
                    </a:prstGeom>
                  </pic:spPr>
                </pic:pic>
              </a:graphicData>
            </a:graphic>
          </wp:inline>
        </w:drawing>
      </w:r>
    </w:p>
    <w:p w14:paraId="330C685D" w14:textId="7E0C7885" w:rsidR="00D738A3" w:rsidRDefault="00D738A3" w:rsidP="00986888">
      <w:pPr>
        <w:wordWrap/>
        <w:spacing w:line="480" w:lineRule="auto"/>
        <w:contextualSpacing/>
        <w:rPr>
          <w:rFonts w:ascii="Arial" w:hAnsi="Arial" w:cs="Arial"/>
          <w:sz w:val="24"/>
          <w:szCs w:val="24"/>
        </w:rPr>
      </w:pPr>
    </w:p>
    <w:p w14:paraId="3F78841F" w14:textId="0D717234" w:rsidR="00D738A3" w:rsidRDefault="00D738A3" w:rsidP="00986888">
      <w:pPr>
        <w:wordWrap/>
        <w:spacing w:line="480" w:lineRule="auto"/>
        <w:contextualSpacing/>
        <w:rPr>
          <w:rFonts w:ascii="Arial" w:hAnsi="Arial" w:cs="Arial"/>
          <w:sz w:val="24"/>
          <w:szCs w:val="24"/>
        </w:rPr>
      </w:pPr>
    </w:p>
    <w:p w14:paraId="5436FFAB" w14:textId="5C8A5F63" w:rsidR="00D738A3" w:rsidRDefault="008E0F95" w:rsidP="00986888">
      <w:pPr>
        <w:wordWrap/>
        <w:spacing w:line="480" w:lineRule="auto"/>
        <w:contextualSpacing/>
        <w:rPr>
          <w:rFonts w:ascii="Arial" w:hAnsi="Arial" w:cs="Arial"/>
          <w:sz w:val="24"/>
          <w:szCs w:val="24"/>
        </w:rPr>
      </w:pPr>
      <w:r>
        <w:rPr>
          <w:rFonts w:ascii="Arial" w:hAnsi="Arial" w:cs="Arial"/>
          <w:noProof/>
          <w:sz w:val="24"/>
          <w:szCs w:val="24"/>
        </w:rPr>
        <w:lastRenderedPageBreak/>
        <w:drawing>
          <wp:inline distT="0" distB="0" distL="0" distR="0" wp14:anchorId="437A4456" wp14:editId="014D873A">
            <wp:extent cx="5731510" cy="6511925"/>
            <wp:effectExtent l="0" t="0" r="254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R5.tif"/>
                    <pic:cNvPicPr/>
                  </pic:nvPicPr>
                  <pic:blipFill>
                    <a:blip r:embed="rId66">
                      <a:extLst>
                        <a:ext uri="{28A0092B-C50C-407E-A947-70E740481C1C}">
                          <a14:useLocalDpi xmlns:a14="http://schemas.microsoft.com/office/drawing/2010/main" val="0"/>
                        </a:ext>
                      </a:extLst>
                    </a:blip>
                    <a:stretch>
                      <a:fillRect/>
                    </a:stretch>
                  </pic:blipFill>
                  <pic:spPr>
                    <a:xfrm>
                      <a:off x="0" y="0"/>
                      <a:ext cx="5731510" cy="6511925"/>
                    </a:xfrm>
                    <a:prstGeom prst="rect">
                      <a:avLst/>
                    </a:prstGeom>
                  </pic:spPr>
                </pic:pic>
              </a:graphicData>
            </a:graphic>
          </wp:inline>
        </w:drawing>
      </w:r>
    </w:p>
    <w:p w14:paraId="2A2B08AD" w14:textId="4C14F09E" w:rsidR="00D738A3" w:rsidRDefault="00FA37BC" w:rsidP="00986888">
      <w:pPr>
        <w:wordWrap/>
        <w:spacing w:line="480" w:lineRule="auto"/>
        <w:contextualSpacing/>
        <w:rPr>
          <w:rFonts w:ascii="Arial" w:hAnsi="Arial" w:cs="Arial"/>
          <w:sz w:val="24"/>
          <w:szCs w:val="24"/>
        </w:rPr>
      </w:pPr>
      <w:r>
        <w:rPr>
          <w:rFonts w:ascii="Arial" w:hAnsi="Arial" w:cs="Arial"/>
          <w:noProof/>
          <w:sz w:val="24"/>
          <w:szCs w:val="24"/>
        </w:rPr>
        <w:lastRenderedPageBreak/>
        <w:drawing>
          <wp:inline distT="0" distB="0" distL="0" distR="0" wp14:anchorId="02099552" wp14:editId="5B9DB426">
            <wp:extent cx="5727700" cy="37592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7700" cy="3759200"/>
                    </a:xfrm>
                    <a:prstGeom prst="rect">
                      <a:avLst/>
                    </a:prstGeom>
                    <a:noFill/>
                    <a:ln>
                      <a:noFill/>
                    </a:ln>
                  </pic:spPr>
                </pic:pic>
              </a:graphicData>
            </a:graphic>
          </wp:inline>
        </w:drawing>
      </w:r>
    </w:p>
    <w:p w14:paraId="10CB7933" w14:textId="68F563EE" w:rsidR="00D738A3" w:rsidRDefault="00D738A3" w:rsidP="00986888">
      <w:pPr>
        <w:wordWrap/>
        <w:spacing w:line="480" w:lineRule="auto"/>
        <w:contextualSpacing/>
        <w:rPr>
          <w:rFonts w:ascii="Arial" w:hAnsi="Arial" w:cs="Arial"/>
          <w:sz w:val="24"/>
          <w:szCs w:val="24"/>
        </w:rPr>
      </w:pPr>
    </w:p>
    <w:p w14:paraId="29078977" w14:textId="21315234" w:rsidR="00D738A3" w:rsidRDefault="00D738A3" w:rsidP="00986888">
      <w:pPr>
        <w:wordWrap/>
        <w:spacing w:line="480" w:lineRule="auto"/>
        <w:contextualSpacing/>
        <w:rPr>
          <w:rFonts w:ascii="Arial" w:hAnsi="Arial" w:cs="Arial"/>
          <w:sz w:val="24"/>
          <w:szCs w:val="24"/>
        </w:rPr>
      </w:pPr>
    </w:p>
    <w:p w14:paraId="7C2B62AA" w14:textId="323E27E7" w:rsidR="00D738A3" w:rsidRPr="00236323" w:rsidRDefault="0036185A" w:rsidP="0036185A">
      <w:pPr>
        <w:wordWrap/>
        <w:spacing w:line="480" w:lineRule="auto"/>
        <w:contextualSpacing/>
        <w:jc w:val="center"/>
        <w:rPr>
          <w:rFonts w:ascii="Arial" w:hAnsi="Arial" w:cs="Arial"/>
          <w:sz w:val="24"/>
          <w:szCs w:val="24"/>
        </w:rPr>
      </w:pPr>
      <w:r>
        <w:rPr>
          <w:rFonts w:ascii="Arial" w:hAnsi="Arial" w:cs="Arial"/>
          <w:noProof/>
          <w:sz w:val="24"/>
          <w:szCs w:val="24"/>
        </w:rPr>
        <w:lastRenderedPageBreak/>
        <w:drawing>
          <wp:inline distT="0" distB="0" distL="0" distR="0" wp14:anchorId="577D01A3" wp14:editId="376522A8">
            <wp:extent cx="5664200" cy="7071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73711" cy="7083556"/>
                    </a:xfrm>
                    <a:prstGeom prst="rect">
                      <a:avLst/>
                    </a:prstGeom>
                    <a:noFill/>
                  </pic:spPr>
                </pic:pic>
              </a:graphicData>
            </a:graphic>
          </wp:inline>
        </w:drawing>
      </w:r>
    </w:p>
    <w:p w14:paraId="21FFACB9" w14:textId="77777777" w:rsidR="0036185A" w:rsidRDefault="0036185A" w:rsidP="00B7016E">
      <w:pPr>
        <w:spacing w:line="240" w:lineRule="auto"/>
        <w:rPr>
          <w:rFonts w:ascii="Arial" w:hAnsi="Arial" w:cs="Arial"/>
          <w:b/>
          <w:sz w:val="28"/>
          <w:szCs w:val="24"/>
        </w:rPr>
      </w:pPr>
    </w:p>
    <w:p w14:paraId="425E7ED0" w14:textId="77777777" w:rsidR="0036185A" w:rsidRDefault="0036185A" w:rsidP="00B7016E">
      <w:pPr>
        <w:spacing w:line="240" w:lineRule="auto"/>
        <w:rPr>
          <w:rFonts w:ascii="Arial" w:hAnsi="Arial" w:cs="Arial"/>
          <w:b/>
          <w:sz w:val="28"/>
          <w:szCs w:val="24"/>
        </w:rPr>
      </w:pPr>
    </w:p>
    <w:p w14:paraId="6425FF0E" w14:textId="77777777" w:rsidR="0036185A" w:rsidRDefault="0036185A" w:rsidP="00B7016E">
      <w:pPr>
        <w:spacing w:line="240" w:lineRule="auto"/>
        <w:rPr>
          <w:rFonts w:ascii="Arial" w:hAnsi="Arial" w:cs="Arial"/>
          <w:b/>
          <w:sz w:val="28"/>
          <w:szCs w:val="24"/>
        </w:rPr>
      </w:pPr>
    </w:p>
    <w:p w14:paraId="18602E3D" w14:textId="61C466A5" w:rsidR="0036185A" w:rsidRDefault="00441948" w:rsidP="00441948">
      <w:pPr>
        <w:spacing w:line="240" w:lineRule="auto"/>
        <w:jc w:val="center"/>
        <w:rPr>
          <w:rFonts w:ascii="Arial" w:hAnsi="Arial" w:cs="Arial"/>
          <w:b/>
          <w:sz w:val="28"/>
          <w:szCs w:val="24"/>
        </w:rPr>
      </w:pPr>
      <w:r>
        <w:rPr>
          <w:rFonts w:ascii="Arial" w:hAnsi="Arial" w:cs="Arial"/>
          <w:b/>
          <w:noProof/>
          <w:sz w:val="28"/>
          <w:szCs w:val="24"/>
        </w:rPr>
        <w:lastRenderedPageBreak/>
        <w:drawing>
          <wp:inline distT="0" distB="0" distL="0" distR="0" wp14:anchorId="2850D750" wp14:editId="6BB91D68">
            <wp:extent cx="5704114" cy="789375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613" cy="7911051"/>
                    </a:xfrm>
                    <a:prstGeom prst="rect">
                      <a:avLst/>
                    </a:prstGeom>
                    <a:noFill/>
                  </pic:spPr>
                </pic:pic>
              </a:graphicData>
            </a:graphic>
          </wp:inline>
        </w:drawing>
      </w:r>
    </w:p>
    <w:p w14:paraId="6BA8FED9" w14:textId="432ACACE" w:rsidR="00441948" w:rsidRDefault="003E30A7" w:rsidP="003E30A7">
      <w:pPr>
        <w:spacing w:line="240" w:lineRule="auto"/>
        <w:jc w:val="center"/>
        <w:rPr>
          <w:rFonts w:ascii="Arial" w:hAnsi="Arial" w:cs="Arial"/>
          <w:b/>
          <w:sz w:val="28"/>
          <w:szCs w:val="24"/>
        </w:rPr>
      </w:pPr>
      <w:r>
        <w:rPr>
          <w:rFonts w:ascii="Arial" w:hAnsi="Arial" w:cs="Arial"/>
          <w:b/>
          <w:noProof/>
          <w:sz w:val="28"/>
          <w:szCs w:val="24"/>
        </w:rPr>
        <w:lastRenderedPageBreak/>
        <w:drawing>
          <wp:inline distT="0" distB="0" distL="0" distR="0" wp14:anchorId="2C31CF90" wp14:editId="564182AC">
            <wp:extent cx="5546271" cy="857446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56421" cy="8590153"/>
                    </a:xfrm>
                    <a:prstGeom prst="rect">
                      <a:avLst/>
                    </a:prstGeom>
                    <a:noFill/>
                  </pic:spPr>
                </pic:pic>
              </a:graphicData>
            </a:graphic>
          </wp:inline>
        </w:drawing>
      </w:r>
    </w:p>
    <w:p w14:paraId="1A271D13" w14:textId="798D8D3E" w:rsidR="00A362FB" w:rsidRDefault="00A362FB" w:rsidP="00B7016E">
      <w:pPr>
        <w:spacing w:line="240" w:lineRule="auto"/>
        <w:rPr>
          <w:rFonts w:ascii="Arial" w:hAnsi="Arial" w:cs="Arial"/>
          <w:b/>
          <w:sz w:val="28"/>
          <w:szCs w:val="24"/>
        </w:rPr>
      </w:pPr>
      <w:r>
        <w:rPr>
          <w:rFonts w:ascii="Arial" w:hAnsi="Arial" w:cs="Arial"/>
          <w:b/>
          <w:noProof/>
          <w:sz w:val="28"/>
          <w:szCs w:val="24"/>
        </w:rPr>
        <w:lastRenderedPageBreak/>
        <w:drawing>
          <wp:inline distT="0" distB="0" distL="0" distR="0" wp14:anchorId="46706FA5" wp14:editId="3E5A88DD">
            <wp:extent cx="5731510" cy="611695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R9.tif"/>
                    <pic:cNvPicPr/>
                  </pic:nvPicPr>
                  <pic:blipFill>
                    <a:blip r:embed="rId71">
                      <a:extLst>
                        <a:ext uri="{28A0092B-C50C-407E-A947-70E740481C1C}">
                          <a14:useLocalDpi xmlns:a14="http://schemas.microsoft.com/office/drawing/2010/main" val="0"/>
                        </a:ext>
                      </a:extLst>
                    </a:blip>
                    <a:stretch>
                      <a:fillRect/>
                    </a:stretch>
                  </pic:blipFill>
                  <pic:spPr>
                    <a:xfrm>
                      <a:off x="0" y="0"/>
                      <a:ext cx="5731510" cy="6116955"/>
                    </a:xfrm>
                    <a:prstGeom prst="rect">
                      <a:avLst/>
                    </a:prstGeom>
                  </pic:spPr>
                </pic:pic>
              </a:graphicData>
            </a:graphic>
          </wp:inline>
        </w:drawing>
      </w:r>
    </w:p>
    <w:p w14:paraId="4AB93B22" w14:textId="32414CA5" w:rsidR="00A362FB" w:rsidRDefault="00A362FB" w:rsidP="00B7016E">
      <w:pPr>
        <w:spacing w:line="240" w:lineRule="auto"/>
        <w:rPr>
          <w:rFonts w:ascii="Arial" w:hAnsi="Arial" w:cs="Arial"/>
          <w:b/>
          <w:sz w:val="28"/>
          <w:szCs w:val="24"/>
        </w:rPr>
      </w:pPr>
    </w:p>
    <w:p w14:paraId="0E261EED" w14:textId="677D1A6D" w:rsidR="00A362FB" w:rsidRDefault="00A362FB" w:rsidP="00B7016E">
      <w:pPr>
        <w:spacing w:line="240" w:lineRule="auto"/>
        <w:rPr>
          <w:rFonts w:ascii="Arial" w:hAnsi="Arial" w:cs="Arial"/>
          <w:b/>
          <w:sz w:val="28"/>
          <w:szCs w:val="24"/>
        </w:rPr>
      </w:pPr>
    </w:p>
    <w:p w14:paraId="456BA782" w14:textId="4E05ECE2" w:rsidR="00A362FB" w:rsidRDefault="00A362FB" w:rsidP="00B7016E">
      <w:pPr>
        <w:spacing w:line="240" w:lineRule="auto"/>
        <w:rPr>
          <w:rFonts w:ascii="Arial" w:hAnsi="Arial" w:cs="Arial"/>
          <w:b/>
          <w:sz w:val="28"/>
          <w:szCs w:val="24"/>
        </w:rPr>
      </w:pPr>
    </w:p>
    <w:p w14:paraId="545D7EF4" w14:textId="21DC4337" w:rsidR="00A362FB" w:rsidRDefault="00A362FB" w:rsidP="00B7016E">
      <w:pPr>
        <w:spacing w:line="240" w:lineRule="auto"/>
        <w:rPr>
          <w:rFonts w:ascii="Arial" w:hAnsi="Arial" w:cs="Arial"/>
          <w:b/>
          <w:sz w:val="28"/>
          <w:szCs w:val="24"/>
        </w:rPr>
      </w:pPr>
    </w:p>
    <w:p w14:paraId="1A0B5007" w14:textId="3F09D51D" w:rsidR="00A362FB" w:rsidRDefault="00A362FB" w:rsidP="00B7016E">
      <w:pPr>
        <w:spacing w:line="240" w:lineRule="auto"/>
        <w:rPr>
          <w:rFonts w:ascii="Arial" w:hAnsi="Arial" w:cs="Arial"/>
          <w:b/>
          <w:sz w:val="28"/>
          <w:szCs w:val="24"/>
        </w:rPr>
      </w:pPr>
    </w:p>
    <w:p w14:paraId="774198B1" w14:textId="77777777" w:rsidR="00A362FB" w:rsidRDefault="00A362FB" w:rsidP="00B7016E">
      <w:pPr>
        <w:spacing w:line="240" w:lineRule="auto"/>
        <w:rPr>
          <w:rFonts w:ascii="Arial" w:hAnsi="Arial" w:cs="Arial"/>
          <w:b/>
          <w:sz w:val="28"/>
          <w:szCs w:val="24"/>
        </w:rPr>
      </w:pPr>
    </w:p>
    <w:p w14:paraId="0D7D4FB7" w14:textId="77777777" w:rsidR="00A362FB" w:rsidRDefault="00A362FB" w:rsidP="00B7016E">
      <w:pPr>
        <w:spacing w:line="240" w:lineRule="auto"/>
        <w:rPr>
          <w:rFonts w:ascii="Arial" w:hAnsi="Arial" w:cs="Arial"/>
          <w:b/>
          <w:sz w:val="28"/>
          <w:szCs w:val="24"/>
        </w:rPr>
      </w:pPr>
    </w:p>
    <w:p w14:paraId="57AB46C6" w14:textId="3F1E6E61" w:rsidR="00F22361" w:rsidRDefault="008F3902" w:rsidP="00B7016E">
      <w:pPr>
        <w:spacing w:line="240" w:lineRule="auto"/>
        <w:rPr>
          <w:rFonts w:ascii="Arial" w:hAnsi="Arial" w:cs="Arial"/>
          <w:b/>
          <w:sz w:val="28"/>
          <w:szCs w:val="24"/>
        </w:rPr>
      </w:pPr>
      <w:r w:rsidRPr="00236323">
        <w:rPr>
          <w:rFonts w:ascii="Arial" w:hAnsi="Arial" w:cs="Arial"/>
          <w:b/>
          <w:sz w:val="28"/>
          <w:szCs w:val="24"/>
        </w:rPr>
        <w:lastRenderedPageBreak/>
        <w:t>References</w:t>
      </w:r>
    </w:p>
    <w:p w14:paraId="04C0A7D5" w14:textId="77777777" w:rsidR="003C352B" w:rsidRPr="003C352B" w:rsidRDefault="00F22361" w:rsidP="003C352B">
      <w:pPr>
        <w:pStyle w:val="EndNoteBibliography"/>
        <w:spacing w:after="0"/>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rsidR="003C352B" w:rsidRPr="003C352B">
        <w:t>1.</w:t>
      </w:r>
      <w:r w:rsidR="003C352B" w:rsidRPr="003C352B">
        <w:tab/>
        <w:t xml:space="preserve">Park, J. K.; Seo, S. K.; Cho, S.; Kim, H. S.; Lee, C. H., Characteristics of Sodium Polyacrylate/Nano-Sized Carbon Hydrogel for Biomedical Patch. </w:t>
      </w:r>
      <w:r w:rsidR="003C352B" w:rsidRPr="003C352B">
        <w:rPr>
          <w:i/>
        </w:rPr>
        <w:t xml:space="preserve">J Nanosci Nanotechno </w:t>
      </w:r>
      <w:r w:rsidR="003C352B" w:rsidRPr="003C352B">
        <w:rPr>
          <w:b/>
        </w:rPr>
        <w:t>2018,</w:t>
      </w:r>
      <w:r w:rsidR="003C352B" w:rsidRPr="003C352B">
        <w:t xml:space="preserve"> </w:t>
      </w:r>
      <w:r w:rsidR="003C352B" w:rsidRPr="003C352B">
        <w:rPr>
          <w:i/>
        </w:rPr>
        <w:t>18</w:t>
      </w:r>
      <w:r w:rsidR="003C352B" w:rsidRPr="003C352B">
        <w:t xml:space="preserve"> (3), 1611-1614.</w:t>
      </w:r>
    </w:p>
    <w:p w14:paraId="131EBD7B" w14:textId="77777777" w:rsidR="003C352B" w:rsidRPr="003C352B" w:rsidRDefault="003C352B" w:rsidP="003C352B">
      <w:pPr>
        <w:pStyle w:val="EndNoteBibliography"/>
        <w:spacing w:after="0"/>
      </w:pPr>
      <w:r w:rsidRPr="003C352B">
        <w:t>2.</w:t>
      </w:r>
      <w:r w:rsidRPr="003C352B">
        <w:tab/>
        <w:t xml:space="preserve">Wang, Y.; Dou, C. Y.; He, G. D.; Ban, L. T.; Huang, L.; Li, Z.; Gong, J. X.; Zhang, J. F.; Yu, P., Biomedical Potential of Ultrafine Ag Nanoparticles Coated on Poly (Gamma-Glutamic Acid) Hydrogel with Special Reference to Wound Healing. </w:t>
      </w:r>
      <w:r w:rsidRPr="003C352B">
        <w:rPr>
          <w:i/>
        </w:rPr>
        <w:t xml:space="preserve">Nanomaterials-Basel </w:t>
      </w:r>
      <w:r w:rsidRPr="003C352B">
        <w:rPr>
          <w:b/>
        </w:rPr>
        <w:t>2018,</w:t>
      </w:r>
      <w:r w:rsidRPr="003C352B">
        <w:t xml:space="preserve"> </w:t>
      </w:r>
      <w:r w:rsidRPr="003C352B">
        <w:rPr>
          <w:i/>
        </w:rPr>
        <w:t>8</w:t>
      </w:r>
      <w:r w:rsidRPr="003C352B">
        <w:t xml:space="preserve"> (5).</w:t>
      </w:r>
    </w:p>
    <w:p w14:paraId="14E1ADB5" w14:textId="77777777" w:rsidR="003C352B" w:rsidRPr="003C352B" w:rsidRDefault="003C352B" w:rsidP="003C352B">
      <w:pPr>
        <w:pStyle w:val="EndNoteBibliography"/>
        <w:spacing w:after="0"/>
      </w:pPr>
      <w:r w:rsidRPr="003C352B">
        <w:t>3.</w:t>
      </w:r>
      <w:r w:rsidRPr="003C352B">
        <w:tab/>
        <w:t xml:space="preserve">Solaro, R.; Alderighi, M.; Barsotti, M. C.; Battisti, A.; Cifelli, M.; Losi, P.; Di Stefano, R.; Ghezzi, L.; Tine, M. R., Chemical-physical and in vivo evaluations of a self-assembling amphiphilic peptide as an injectable hydrogel scaffold for biomedical applications. </w:t>
      </w:r>
      <w:r w:rsidRPr="003C352B">
        <w:rPr>
          <w:i/>
        </w:rPr>
        <w:t xml:space="preserve">J Bioact Compat Pol </w:t>
      </w:r>
      <w:r w:rsidRPr="003C352B">
        <w:rPr>
          <w:b/>
        </w:rPr>
        <w:t>2013,</w:t>
      </w:r>
      <w:r w:rsidRPr="003C352B">
        <w:t xml:space="preserve"> </w:t>
      </w:r>
      <w:r w:rsidRPr="003C352B">
        <w:rPr>
          <w:i/>
        </w:rPr>
        <w:t>28</w:t>
      </w:r>
      <w:r w:rsidRPr="003C352B">
        <w:t xml:space="preserve"> (1), 3-15.</w:t>
      </w:r>
    </w:p>
    <w:p w14:paraId="7A557C3C" w14:textId="77777777" w:rsidR="003C352B" w:rsidRPr="003C352B" w:rsidRDefault="003C352B" w:rsidP="003C352B">
      <w:pPr>
        <w:pStyle w:val="EndNoteBibliography"/>
        <w:spacing w:after="0"/>
      </w:pPr>
      <w:r w:rsidRPr="003C352B">
        <w:t>4.</w:t>
      </w:r>
      <w:r w:rsidRPr="003C352B">
        <w:tab/>
        <w:t xml:space="preserve">Deng, J.; Cheng, C.; Teng, Y. Y.; Nie, C. X.; Zhao, C. S., Mussel-inspired post-heparinization of a stretchable hollow hydrogel tube and its potential application as an artificial blood vessel. </w:t>
      </w:r>
      <w:r w:rsidRPr="003C352B">
        <w:rPr>
          <w:i/>
        </w:rPr>
        <w:t xml:space="preserve">Polym Chem-Uk </w:t>
      </w:r>
      <w:r w:rsidRPr="003C352B">
        <w:rPr>
          <w:b/>
        </w:rPr>
        <w:t>2017,</w:t>
      </w:r>
      <w:r w:rsidRPr="003C352B">
        <w:t xml:space="preserve"> </w:t>
      </w:r>
      <w:r w:rsidRPr="003C352B">
        <w:rPr>
          <w:i/>
        </w:rPr>
        <w:t>8</w:t>
      </w:r>
      <w:r w:rsidRPr="003C352B">
        <w:t xml:space="preserve"> (14), 2266-2275.</w:t>
      </w:r>
    </w:p>
    <w:p w14:paraId="618EBBF3" w14:textId="77777777" w:rsidR="003C352B" w:rsidRPr="003C352B" w:rsidRDefault="003C352B" w:rsidP="003C352B">
      <w:pPr>
        <w:pStyle w:val="EndNoteBibliography"/>
        <w:spacing w:after="0"/>
      </w:pPr>
      <w:r w:rsidRPr="003C352B">
        <w:t>5.</w:t>
      </w:r>
      <w:r w:rsidRPr="003C352B">
        <w:tab/>
        <w:t xml:space="preserve">Ammar, M. M.; Waly, G. H.; Saniour, S. H.; Moussa, T. A., Growth factor release and enhanced encapsulated periodontal stem cells viability by freeze-dried platelet concentrate loaded thermo-sensitive hydrogel for periodontal regeneration. </w:t>
      </w:r>
      <w:r w:rsidRPr="003C352B">
        <w:rPr>
          <w:i/>
        </w:rPr>
        <w:t xml:space="preserve">Saudi Dent J </w:t>
      </w:r>
      <w:r w:rsidRPr="003C352B">
        <w:rPr>
          <w:b/>
        </w:rPr>
        <w:t>2018,</w:t>
      </w:r>
      <w:r w:rsidRPr="003C352B">
        <w:t xml:space="preserve"> </w:t>
      </w:r>
      <w:r w:rsidRPr="003C352B">
        <w:rPr>
          <w:i/>
        </w:rPr>
        <w:t>30</w:t>
      </w:r>
      <w:r w:rsidRPr="003C352B">
        <w:t xml:space="preserve"> (4), 355-364.</w:t>
      </w:r>
    </w:p>
    <w:p w14:paraId="4DC3CE51" w14:textId="77777777" w:rsidR="003C352B" w:rsidRPr="003C352B" w:rsidRDefault="003C352B" w:rsidP="003C352B">
      <w:pPr>
        <w:pStyle w:val="EndNoteBibliography"/>
        <w:spacing w:after="0"/>
      </w:pPr>
      <w:r w:rsidRPr="003C352B">
        <w:t>6.</w:t>
      </w:r>
      <w:r w:rsidRPr="003C352B">
        <w:tab/>
        <w:t xml:space="preserve">Wang, B.; Li, W. W.; Dean, D.; Mishra, M. K.; Wekesa, K. S., Enhanced hepatogenic differentiation of bone marrow derived mesenchymal stem cells on liver ECM hydrogel. </w:t>
      </w:r>
      <w:r w:rsidRPr="003C352B">
        <w:rPr>
          <w:i/>
        </w:rPr>
        <w:t xml:space="preserve">J Biomed Mater Res A </w:t>
      </w:r>
      <w:r w:rsidRPr="003C352B">
        <w:rPr>
          <w:b/>
        </w:rPr>
        <w:t>2018,</w:t>
      </w:r>
      <w:r w:rsidRPr="003C352B">
        <w:t xml:space="preserve"> </w:t>
      </w:r>
      <w:r w:rsidRPr="003C352B">
        <w:rPr>
          <w:i/>
        </w:rPr>
        <w:t>106</w:t>
      </w:r>
      <w:r w:rsidRPr="003C352B">
        <w:t xml:space="preserve"> (3), 829-838.</w:t>
      </w:r>
    </w:p>
    <w:p w14:paraId="7FB28EE0" w14:textId="77777777" w:rsidR="003C352B" w:rsidRPr="003C352B" w:rsidRDefault="003C352B" w:rsidP="003C352B">
      <w:pPr>
        <w:pStyle w:val="EndNoteBibliography"/>
        <w:spacing w:after="0"/>
      </w:pPr>
      <w:r w:rsidRPr="003C352B">
        <w:t>7.</w:t>
      </w:r>
      <w:r w:rsidRPr="003C352B">
        <w:tab/>
        <w:t xml:space="preserve">Black, K. A.; Lin, B. F.; Wonder, E. A.; Desai, S. S.; Chung, E. J.; Ulery, B. D.; Katari, R. S.; Tirrell, M. V., Biocompatibility and Characterization of a Peptide Amphiphile Hydrogel for Applications in Peripheral Nerve Regeneration. </w:t>
      </w:r>
      <w:r w:rsidRPr="003C352B">
        <w:rPr>
          <w:i/>
        </w:rPr>
        <w:t xml:space="preserve">Tissue Eng Pt A </w:t>
      </w:r>
      <w:r w:rsidRPr="003C352B">
        <w:rPr>
          <w:b/>
        </w:rPr>
        <w:t>2015,</w:t>
      </w:r>
      <w:r w:rsidRPr="003C352B">
        <w:t xml:space="preserve"> </w:t>
      </w:r>
      <w:r w:rsidRPr="003C352B">
        <w:rPr>
          <w:i/>
        </w:rPr>
        <w:t>21</w:t>
      </w:r>
      <w:r w:rsidRPr="003C352B">
        <w:t xml:space="preserve"> (7-8), 1333-1342.</w:t>
      </w:r>
    </w:p>
    <w:p w14:paraId="7A5C7B1C" w14:textId="77777777" w:rsidR="003C352B" w:rsidRPr="003C352B" w:rsidRDefault="003C352B" w:rsidP="003C352B">
      <w:pPr>
        <w:pStyle w:val="EndNoteBibliography"/>
        <w:spacing w:after="0"/>
      </w:pPr>
      <w:r w:rsidRPr="003C352B">
        <w:t>8.</w:t>
      </w:r>
      <w:r w:rsidRPr="003C352B">
        <w:tab/>
        <w:t xml:space="preserve">Cheng, B. C.; Yan, Y. F.; Qi, J. J.; Deng, L. F.; Shao, Z. W.; Zhang, K. Q.; Li, B.; Sun, Z. L.; Li, X. M., Cooperative Assembly of a Peptide Gelator and Silk Fibroin Afford an Injectable Hydrogel for Tissue Engineering. </w:t>
      </w:r>
      <w:r w:rsidRPr="003C352B">
        <w:rPr>
          <w:i/>
        </w:rPr>
        <w:t xml:space="preserve">Acs Appl Mater Inter </w:t>
      </w:r>
      <w:r w:rsidRPr="003C352B">
        <w:rPr>
          <w:b/>
        </w:rPr>
        <w:t>2018,</w:t>
      </w:r>
      <w:r w:rsidRPr="003C352B">
        <w:t xml:space="preserve"> </w:t>
      </w:r>
      <w:r w:rsidRPr="003C352B">
        <w:rPr>
          <w:i/>
        </w:rPr>
        <w:t>10</w:t>
      </w:r>
      <w:r w:rsidRPr="003C352B">
        <w:t xml:space="preserve"> (15), 12474-12484.</w:t>
      </w:r>
    </w:p>
    <w:p w14:paraId="1C5A2FD0" w14:textId="77777777" w:rsidR="003C352B" w:rsidRPr="003C352B" w:rsidRDefault="003C352B" w:rsidP="003C352B">
      <w:pPr>
        <w:pStyle w:val="EndNoteBibliography"/>
        <w:spacing w:after="0"/>
      </w:pPr>
      <w:r w:rsidRPr="003C352B">
        <w:t>9.</w:t>
      </w:r>
      <w:r w:rsidRPr="003C352B">
        <w:tab/>
        <w:t xml:space="preserve">Kufelnicki, A.; Swiatek, M.; Vogt, A.; Skarzewski, J., The cobalt(II)-N,N '-diglycylethylenediamine-dioxygen system - A potential model for metal-peptide interactions. </w:t>
      </w:r>
      <w:r w:rsidRPr="003C352B">
        <w:rPr>
          <w:i/>
        </w:rPr>
        <w:t xml:space="preserve">J Coord Chem </w:t>
      </w:r>
      <w:r w:rsidRPr="003C352B">
        <w:rPr>
          <w:b/>
        </w:rPr>
        <w:t>1998,</w:t>
      </w:r>
      <w:r w:rsidRPr="003C352B">
        <w:t xml:space="preserve"> </w:t>
      </w:r>
      <w:r w:rsidRPr="003C352B">
        <w:rPr>
          <w:i/>
        </w:rPr>
        <w:t>43</w:t>
      </w:r>
      <w:r w:rsidRPr="003C352B">
        <w:t xml:space="preserve"> (1), 21-30.</w:t>
      </w:r>
    </w:p>
    <w:p w14:paraId="4CAD0571" w14:textId="77777777" w:rsidR="003C352B" w:rsidRPr="003C352B" w:rsidRDefault="003C352B" w:rsidP="003C352B">
      <w:pPr>
        <w:pStyle w:val="EndNoteBibliography"/>
        <w:spacing w:after="0"/>
      </w:pPr>
      <w:r w:rsidRPr="003C352B">
        <w:t>10.</w:t>
      </w:r>
      <w:r w:rsidRPr="003C352B">
        <w:tab/>
        <w:t xml:space="preserve">Sutherland, L., Rapid peptide synthesis - Next-generation, cost-effective means of peptide production. </w:t>
      </w:r>
      <w:r w:rsidRPr="003C352B">
        <w:rPr>
          <w:i/>
        </w:rPr>
        <w:t xml:space="preserve">Genet Eng News </w:t>
      </w:r>
      <w:r w:rsidRPr="003C352B">
        <w:rPr>
          <w:b/>
        </w:rPr>
        <w:t>2003,</w:t>
      </w:r>
      <w:r w:rsidRPr="003C352B">
        <w:t xml:space="preserve"> </w:t>
      </w:r>
      <w:r w:rsidRPr="003C352B">
        <w:rPr>
          <w:i/>
        </w:rPr>
        <w:t>23</w:t>
      </w:r>
      <w:r w:rsidRPr="003C352B">
        <w:t xml:space="preserve"> (13), 1-+.</w:t>
      </w:r>
    </w:p>
    <w:p w14:paraId="45C67F5C" w14:textId="77777777" w:rsidR="003C352B" w:rsidRPr="003C352B" w:rsidRDefault="003C352B" w:rsidP="003C352B">
      <w:pPr>
        <w:pStyle w:val="EndNoteBibliography"/>
        <w:spacing w:after="0"/>
      </w:pPr>
      <w:r w:rsidRPr="003C352B">
        <w:t>11.</w:t>
      </w:r>
      <w:r w:rsidRPr="003C352B">
        <w:tab/>
        <w:t xml:space="preserve">Dauber, M.; Schnolzer, M.; Hoheisel, J.; Jacob, A., Parallel small scale peptide synthesis meets a fast, low-cost purification method for the production of high quality peptide microarrays to analyze DNA/protein interactions. </w:t>
      </w:r>
      <w:r w:rsidRPr="003C352B">
        <w:rPr>
          <w:i/>
        </w:rPr>
        <w:t xml:space="preserve">J Pept Sci </w:t>
      </w:r>
      <w:r w:rsidRPr="003C352B">
        <w:rPr>
          <w:b/>
        </w:rPr>
        <w:t>2008,</w:t>
      </w:r>
      <w:r w:rsidRPr="003C352B">
        <w:t xml:space="preserve"> </w:t>
      </w:r>
      <w:r w:rsidRPr="003C352B">
        <w:rPr>
          <w:i/>
        </w:rPr>
        <w:t>14</w:t>
      </w:r>
      <w:r w:rsidRPr="003C352B">
        <w:t xml:space="preserve"> (8), 79-79.</w:t>
      </w:r>
    </w:p>
    <w:p w14:paraId="7C9E7500" w14:textId="77777777" w:rsidR="003C352B" w:rsidRPr="003C352B" w:rsidRDefault="003C352B" w:rsidP="003C352B">
      <w:pPr>
        <w:pStyle w:val="EndNoteBibliography"/>
        <w:spacing w:after="0"/>
      </w:pPr>
      <w:r w:rsidRPr="003C352B">
        <w:t>12.</w:t>
      </w:r>
      <w:r w:rsidRPr="003C352B">
        <w:tab/>
        <w:t xml:space="preserve">Russell, J., Reducing Peptide Synthesis Costs (vol 32, pg 30, 2012). </w:t>
      </w:r>
      <w:r w:rsidRPr="003C352B">
        <w:rPr>
          <w:i/>
        </w:rPr>
        <w:t xml:space="preserve">Genet Eng Biotechn N </w:t>
      </w:r>
      <w:r w:rsidRPr="003C352B">
        <w:rPr>
          <w:b/>
        </w:rPr>
        <w:t>2012,</w:t>
      </w:r>
      <w:r w:rsidRPr="003C352B">
        <w:t xml:space="preserve"> </w:t>
      </w:r>
      <w:r w:rsidRPr="003C352B">
        <w:rPr>
          <w:i/>
        </w:rPr>
        <w:t>32</w:t>
      </w:r>
      <w:r w:rsidRPr="003C352B">
        <w:t xml:space="preserve"> (14), 8-8.</w:t>
      </w:r>
    </w:p>
    <w:p w14:paraId="79A53813" w14:textId="77777777" w:rsidR="003C352B" w:rsidRPr="003C352B" w:rsidRDefault="003C352B" w:rsidP="003C352B">
      <w:pPr>
        <w:pStyle w:val="EndNoteBibliography"/>
        <w:spacing w:after="0"/>
      </w:pPr>
      <w:r w:rsidRPr="003C352B">
        <w:t>13.</w:t>
      </w:r>
      <w:r w:rsidRPr="003C352B">
        <w:tab/>
        <w:t>Marvin, D. A.; Welsh, L. C.; Symmons, M. F.; Scott, W. R. P.; Straus, S. K., Molecular structure of fd (f1, M13) filamentous bacteriophage refined with respect to X-ray fibre diffraction and solid-</w:t>
      </w:r>
      <w:r w:rsidRPr="003C352B">
        <w:lastRenderedPageBreak/>
        <w:t xml:space="preserve">state NMR data supports specific models of phage assembly at the bacterial membrane. </w:t>
      </w:r>
      <w:r w:rsidRPr="003C352B">
        <w:rPr>
          <w:i/>
        </w:rPr>
        <w:t xml:space="preserve">J Mol Biol </w:t>
      </w:r>
      <w:r w:rsidRPr="003C352B">
        <w:rPr>
          <w:b/>
        </w:rPr>
        <w:t>2006,</w:t>
      </w:r>
      <w:r w:rsidRPr="003C352B">
        <w:t xml:space="preserve"> </w:t>
      </w:r>
      <w:r w:rsidRPr="003C352B">
        <w:rPr>
          <w:i/>
        </w:rPr>
        <w:t>355</w:t>
      </w:r>
      <w:r w:rsidRPr="003C352B">
        <w:t xml:space="preserve"> (2), 294-309.</w:t>
      </w:r>
    </w:p>
    <w:p w14:paraId="0ED1CDDE" w14:textId="77777777" w:rsidR="003C352B" w:rsidRPr="003C352B" w:rsidRDefault="003C352B" w:rsidP="003C352B">
      <w:pPr>
        <w:pStyle w:val="EndNoteBibliography"/>
        <w:spacing w:after="0"/>
      </w:pPr>
      <w:r w:rsidRPr="003C352B">
        <w:t>14.</w:t>
      </w:r>
      <w:r w:rsidRPr="003C352B">
        <w:tab/>
        <w:t xml:space="preserve">Devaraj, V.; Han, J.; Kim, C.; Kang, Y. C.; Oh, J. W., Self-Assembled Nanoporous Biofilms from Functionalized Nanofibrous M13 Bacteriophage. </w:t>
      </w:r>
      <w:r w:rsidRPr="003C352B">
        <w:rPr>
          <w:i/>
        </w:rPr>
        <w:t xml:space="preserve">Viruses-Basel </w:t>
      </w:r>
      <w:r w:rsidRPr="003C352B">
        <w:rPr>
          <w:b/>
        </w:rPr>
        <w:t>2018,</w:t>
      </w:r>
      <w:r w:rsidRPr="003C352B">
        <w:t xml:space="preserve"> </w:t>
      </w:r>
      <w:r w:rsidRPr="003C352B">
        <w:rPr>
          <w:i/>
        </w:rPr>
        <w:t>10</w:t>
      </w:r>
      <w:r w:rsidRPr="003C352B">
        <w:t xml:space="preserve"> (6).</w:t>
      </w:r>
    </w:p>
    <w:p w14:paraId="3576DAEC" w14:textId="77777777" w:rsidR="003C352B" w:rsidRPr="003C352B" w:rsidRDefault="003C352B" w:rsidP="003C352B">
      <w:pPr>
        <w:pStyle w:val="EndNoteBibliography"/>
        <w:spacing w:after="0"/>
      </w:pPr>
      <w:r w:rsidRPr="003C352B">
        <w:t>15.</w:t>
      </w:r>
      <w:r w:rsidRPr="003C352B">
        <w:tab/>
        <w:t xml:space="preserve">Tridgett, M.; Lloyd, J. R.; Kennefick, J.; Moore-Kelly, C.; Dafforn, T. R., Mutation of M13 Bacteriophage Major Coat Prote in for Increased Conjugation to Exogenous Compounds. </w:t>
      </w:r>
      <w:r w:rsidRPr="003C352B">
        <w:rPr>
          <w:i/>
        </w:rPr>
        <w:t xml:space="preserve">Bioconjugate Chem </w:t>
      </w:r>
      <w:r w:rsidRPr="003C352B">
        <w:rPr>
          <w:b/>
        </w:rPr>
        <w:t>2018,</w:t>
      </w:r>
      <w:r w:rsidRPr="003C352B">
        <w:t xml:space="preserve"> </w:t>
      </w:r>
      <w:r w:rsidRPr="003C352B">
        <w:rPr>
          <w:i/>
        </w:rPr>
        <w:t>29</w:t>
      </w:r>
      <w:r w:rsidRPr="003C352B">
        <w:t xml:space="preserve"> (6), 1872-1875.</w:t>
      </w:r>
    </w:p>
    <w:p w14:paraId="588626DA" w14:textId="77777777" w:rsidR="003C352B" w:rsidRPr="003C352B" w:rsidRDefault="003C352B" w:rsidP="003C352B">
      <w:pPr>
        <w:pStyle w:val="EndNoteBibliography"/>
        <w:spacing w:after="0"/>
      </w:pPr>
      <w:r w:rsidRPr="003C352B">
        <w:t>16.</w:t>
      </w:r>
      <w:r w:rsidRPr="003C352B">
        <w:tab/>
        <w:t xml:space="preserve">Wang, J. L.; Wang, L.; Li, X.; Mao, C. B., Virus activated artificial ECM induces the osteoblastic differentiation of mesenchymal stem cells without osteogenic supplements. </w:t>
      </w:r>
      <w:r w:rsidRPr="003C352B">
        <w:rPr>
          <w:i/>
        </w:rPr>
        <w:t xml:space="preserve">Sci Rep-Uk </w:t>
      </w:r>
      <w:r w:rsidRPr="003C352B">
        <w:rPr>
          <w:b/>
        </w:rPr>
        <w:t>2013,</w:t>
      </w:r>
      <w:r w:rsidRPr="003C352B">
        <w:t xml:space="preserve"> </w:t>
      </w:r>
      <w:r w:rsidRPr="003C352B">
        <w:rPr>
          <w:i/>
        </w:rPr>
        <w:t>3</w:t>
      </w:r>
      <w:r w:rsidRPr="003C352B">
        <w:t>.</w:t>
      </w:r>
    </w:p>
    <w:p w14:paraId="21EF7002" w14:textId="77777777" w:rsidR="003C352B" w:rsidRPr="003C352B" w:rsidRDefault="003C352B" w:rsidP="003C352B">
      <w:pPr>
        <w:pStyle w:val="EndNoteBibliography"/>
        <w:spacing w:after="0"/>
      </w:pPr>
      <w:r w:rsidRPr="003C352B">
        <w:t>17.</w:t>
      </w:r>
      <w:r w:rsidRPr="003C352B">
        <w:tab/>
        <w:t xml:space="preserve">Moghimian, P.; Srot, V.; Rothenstein, D.; Facey, S. J.; Harnau, L.; Hauer, B.; Bill, J.; van Aken, P. A., Adsorption and Self-Assembly of M13 Phage into Directionally Organized Structures on C and SiO2 Films. </w:t>
      </w:r>
      <w:r w:rsidRPr="003C352B">
        <w:rPr>
          <w:i/>
        </w:rPr>
        <w:t xml:space="preserve">Langmuir </w:t>
      </w:r>
      <w:r w:rsidRPr="003C352B">
        <w:rPr>
          <w:b/>
        </w:rPr>
        <w:t>2014,</w:t>
      </w:r>
      <w:r w:rsidRPr="003C352B">
        <w:t xml:space="preserve"> </w:t>
      </w:r>
      <w:r w:rsidRPr="003C352B">
        <w:rPr>
          <w:i/>
        </w:rPr>
        <w:t>30</w:t>
      </w:r>
      <w:r w:rsidRPr="003C352B">
        <w:t xml:space="preserve"> (38), 11428-11432.</w:t>
      </w:r>
    </w:p>
    <w:p w14:paraId="1CF19C5D" w14:textId="77777777" w:rsidR="003C352B" w:rsidRPr="003C352B" w:rsidRDefault="003C352B" w:rsidP="003C352B">
      <w:pPr>
        <w:pStyle w:val="EndNoteBibliography"/>
        <w:spacing w:after="0"/>
      </w:pPr>
      <w:r w:rsidRPr="003C352B">
        <w:t>18.</w:t>
      </w:r>
      <w:r w:rsidRPr="003C352B">
        <w:tab/>
        <w:t xml:space="preserve">Kishchenko, G. P.; Minenkova, O. O.; Ilichev, A. I.; Gruzdev, A. D.; Petrenko, V. A., Study of the Structure of Phage-M13 Virions Containing Chimeric B-Protein Molecules. </w:t>
      </w:r>
      <w:r w:rsidRPr="003C352B">
        <w:rPr>
          <w:i/>
        </w:rPr>
        <w:t xml:space="preserve">Mol Biol+ </w:t>
      </w:r>
      <w:r w:rsidRPr="003C352B">
        <w:rPr>
          <w:b/>
        </w:rPr>
        <w:t>1991,</w:t>
      </w:r>
      <w:r w:rsidRPr="003C352B">
        <w:t xml:space="preserve"> </w:t>
      </w:r>
      <w:r w:rsidRPr="003C352B">
        <w:rPr>
          <w:i/>
        </w:rPr>
        <w:t>25</w:t>
      </w:r>
      <w:r w:rsidRPr="003C352B">
        <w:t xml:space="preserve"> (6), 1171-1176.</w:t>
      </w:r>
    </w:p>
    <w:p w14:paraId="674E1E11" w14:textId="77777777" w:rsidR="003C352B" w:rsidRPr="003C352B" w:rsidRDefault="003C352B" w:rsidP="003C352B">
      <w:pPr>
        <w:pStyle w:val="EndNoteBibliography"/>
        <w:spacing w:after="0"/>
      </w:pPr>
      <w:r w:rsidRPr="003C352B">
        <w:t>19.</w:t>
      </w:r>
      <w:r w:rsidRPr="003C352B">
        <w:tab/>
        <w:t xml:space="preserve">Makowski, L., Phage Display - Structure, Assembly and Engineering of Filamentous Bacteriophage-M13. </w:t>
      </w:r>
      <w:r w:rsidRPr="003C352B">
        <w:rPr>
          <w:i/>
        </w:rPr>
        <w:t xml:space="preserve">Curr Opin Struc Biol </w:t>
      </w:r>
      <w:r w:rsidRPr="003C352B">
        <w:rPr>
          <w:b/>
        </w:rPr>
        <w:t>1994,</w:t>
      </w:r>
      <w:r w:rsidRPr="003C352B">
        <w:t xml:space="preserve"> </w:t>
      </w:r>
      <w:r w:rsidRPr="003C352B">
        <w:rPr>
          <w:i/>
        </w:rPr>
        <w:t>4</w:t>
      </w:r>
      <w:r w:rsidRPr="003C352B">
        <w:t xml:space="preserve"> (2), 225-230.</w:t>
      </w:r>
    </w:p>
    <w:p w14:paraId="5F7598A0" w14:textId="77777777" w:rsidR="003C352B" w:rsidRPr="003C352B" w:rsidRDefault="003C352B" w:rsidP="003C352B">
      <w:pPr>
        <w:pStyle w:val="EndNoteBibliography"/>
        <w:spacing w:after="0"/>
      </w:pPr>
      <w:r w:rsidRPr="003C352B">
        <w:t>20.</w:t>
      </w:r>
      <w:r w:rsidRPr="003C352B">
        <w:tab/>
        <w:t xml:space="preserve">Chung, W. J.; Lee, D. Y.; Yoo, S. Y., Chemical modulation of M13 bacteriophage and its functional opportunities for nanomedicine. </w:t>
      </w:r>
      <w:r w:rsidRPr="003C352B">
        <w:rPr>
          <w:i/>
        </w:rPr>
        <w:t xml:space="preserve">Int J Nanomed </w:t>
      </w:r>
      <w:r w:rsidRPr="003C352B">
        <w:rPr>
          <w:b/>
        </w:rPr>
        <w:t>2014,</w:t>
      </w:r>
      <w:r w:rsidRPr="003C352B">
        <w:t xml:space="preserve"> </w:t>
      </w:r>
      <w:r w:rsidRPr="003C352B">
        <w:rPr>
          <w:i/>
        </w:rPr>
        <w:t>9</w:t>
      </w:r>
      <w:r w:rsidRPr="003C352B">
        <w:t>, 5825-5836.</w:t>
      </w:r>
    </w:p>
    <w:p w14:paraId="25001ABD" w14:textId="77777777" w:rsidR="003C352B" w:rsidRPr="003C352B" w:rsidRDefault="003C352B" w:rsidP="003C352B">
      <w:pPr>
        <w:pStyle w:val="EndNoteBibliography"/>
        <w:spacing w:after="0"/>
      </w:pPr>
      <w:r w:rsidRPr="003C352B">
        <w:t>21.</w:t>
      </w:r>
      <w:r w:rsidRPr="003C352B">
        <w:tab/>
        <w:t xml:space="preserve">Mohan, K.; Weiss, G. A., Chemically Modifying Viruses for Diverse Applications. </w:t>
      </w:r>
      <w:r w:rsidRPr="003C352B">
        <w:rPr>
          <w:i/>
        </w:rPr>
        <w:t xml:space="preserve">Acs Chem Biol </w:t>
      </w:r>
      <w:r w:rsidRPr="003C352B">
        <w:rPr>
          <w:b/>
        </w:rPr>
        <w:t>2016,</w:t>
      </w:r>
      <w:r w:rsidRPr="003C352B">
        <w:t xml:space="preserve"> </w:t>
      </w:r>
      <w:r w:rsidRPr="003C352B">
        <w:rPr>
          <w:i/>
        </w:rPr>
        <w:t>11</w:t>
      </w:r>
      <w:r w:rsidRPr="003C352B">
        <w:t xml:space="preserve"> (5), 1167-1179.</w:t>
      </w:r>
    </w:p>
    <w:p w14:paraId="16E71F98" w14:textId="77777777" w:rsidR="003C352B" w:rsidRPr="003C352B" w:rsidRDefault="003C352B" w:rsidP="003C352B">
      <w:pPr>
        <w:pStyle w:val="EndNoteBibliography"/>
        <w:spacing w:after="0"/>
      </w:pPr>
      <w:r w:rsidRPr="003C352B">
        <w:t>22.</w:t>
      </w:r>
      <w:r w:rsidRPr="003C352B">
        <w:tab/>
        <w:t xml:space="preserve">Chung, W. J.; Oh, J. W.; Kwak, K.; Lee, B. Y.; Meyer, J.; Wang, E.; Hexemer, A.; Lee, S. W., Biomimetic self-templating supramolecular structures. </w:t>
      </w:r>
      <w:r w:rsidRPr="003C352B">
        <w:rPr>
          <w:i/>
        </w:rPr>
        <w:t xml:space="preserve">Nature </w:t>
      </w:r>
      <w:r w:rsidRPr="003C352B">
        <w:rPr>
          <w:b/>
        </w:rPr>
        <w:t>2011,</w:t>
      </w:r>
      <w:r w:rsidRPr="003C352B">
        <w:t xml:space="preserve"> </w:t>
      </w:r>
      <w:r w:rsidRPr="003C352B">
        <w:rPr>
          <w:i/>
        </w:rPr>
        <w:t>478</w:t>
      </w:r>
      <w:r w:rsidRPr="003C352B">
        <w:t xml:space="preserve"> (7369), 364-368.</w:t>
      </w:r>
    </w:p>
    <w:p w14:paraId="2F13AD5D" w14:textId="77777777" w:rsidR="003C352B" w:rsidRPr="003C352B" w:rsidRDefault="003C352B" w:rsidP="003C352B">
      <w:pPr>
        <w:pStyle w:val="EndNoteBibliography"/>
        <w:spacing w:after="0"/>
      </w:pPr>
      <w:r w:rsidRPr="003C352B">
        <w:t>23.</w:t>
      </w:r>
      <w:r w:rsidRPr="003C352B">
        <w:tab/>
        <w:t xml:space="preserve">Lee, B. Y.; Zhang, J. X.; Zueger, C.; Chung, W. J.; Yoo, S. Y.; Wang, E.; Meyer, J.; Ramesh, R.; Lee, S. W., Virus-based piezoelectric energy generation. </w:t>
      </w:r>
      <w:r w:rsidRPr="003C352B">
        <w:rPr>
          <w:i/>
        </w:rPr>
        <w:t xml:space="preserve">Nat Nanotechnol </w:t>
      </w:r>
      <w:r w:rsidRPr="003C352B">
        <w:rPr>
          <w:b/>
        </w:rPr>
        <w:t>2012,</w:t>
      </w:r>
      <w:r w:rsidRPr="003C352B">
        <w:t xml:space="preserve"> </w:t>
      </w:r>
      <w:r w:rsidRPr="003C352B">
        <w:rPr>
          <w:i/>
        </w:rPr>
        <w:t>7</w:t>
      </w:r>
      <w:r w:rsidRPr="003C352B">
        <w:t xml:space="preserve"> (6), 351-356.</w:t>
      </w:r>
    </w:p>
    <w:p w14:paraId="2D232DF1" w14:textId="77777777" w:rsidR="003C352B" w:rsidRPr="003C352B" w:rsidRDefault="003C352B" w:rsidP="003C352B">
      <w:pPr>
        <w:pStyle w:val="EndNoteBibliography"/>
        <w:spacing w:after="0"/>
      </w:pPr>
      <w:r w:rsidRPr="003C352B">
        <w:t>24.</w:t>
      </w:r>
      <w:r w:rsidRPr="003C352B">
        <w:tab/>
        <w:t xml:space="preserve">Mao, C. B.; Liu, A. H.; Cao, B. R., Virus-Based Chemical and Biological Sensing. </w:t>
      </w:r>
      <w:r w:rsidRPr="003C352B">
        <w:rPr>
          <w:i/>
        </w:rPr>
        <w:t xml:space="preserve">Angew Chem Int Edit </w:t>
      </w:r>
      <w:r w:rsidRPr="003C352B">
        <w:rPr>
          <w:b/>
        </w:rPr>
        <w:t>2009,</w:t>
      </w:r>
      <w:r w:rsidRPr="003C352B">
        <w:t xml:space="preserve"> </w:t>
      </w:r>
      <w:r w:rsidRPr="003C352B">
        <w:rPr>
          <w:i/>
        </w:rPr>
        <w:t>48</w:t>
      </w:r>
      <w:r w:rsidRPr="003C352B">
        <w:t xml:space="preserve"> (37), 6790-6810.</w:t>
      </w:r>
    </w:p>
    <w:p w14:paraId="384ACD56" w14:textId="77777777" w:rsidR="003C352B" w:rsidRPr="003C352B" w:rsidRDefault="003C352B" w:rsidP="003C352B">
      <w:pPr>
        <w:pStyle w:val="EndNoteBibliography"/>
        <w:spacing w:after="0"/>
      </w:pPr>
      <w:r w:rsidRPr="003C352B">
        <w:t>25.</w:t>
      </w:r>
      <w:r w:rsidRPr="003C352B">
        <w:tab/>
        <w:t xml:space="preserve">Cao, B. R.; Mao, C. B., Identification of Microtubule-Binding Domains on Microtubule-Associated Proteins by Major Coat Phage Display Technique. </w:t>
      </w:r>
      <w:r w:rsidRPr="003C352B">
        <w:rPr>
          <w:i/>
        </w:rPr>
        <w:t xml:space="preserve">Biomacromolecules </w:t>
      </w:r>
      <w:r w:rsidRPr="003C352B">
        <w:rPr>
          <w:b/>
        </w:rPr>
        <w:t>2009,</w:t>
      </w:r>
      <w:r w:rsidRPr="003C352B">
        <w:t xml:space="preserve"> </w:t>
      </w:r>
      <w:r w:rsidRPr="003C352B">
        <w:rPr>
          <w:i/>
        </w:rPr>
        <w:t>10</w:t>
      </w:r>
      <w:r w:rsidRPr="003C352B">
        <w:t xml:space="preserve"> (3), 555-564.</w:t>
      </w:r>
    </w:p>
    <w:p w14:paraId="40004349" w14:textId="77777777" w:rsidR="003C352B" w:rsidRPr="003C352B" w:rsidRDefault="003C352B" w:rsidP="003C352B">
      <w:pPr>
        <w:pStyle w:val="EndNoteBibliography"/>
        <w:spacing w:after="0"/>
      </w:pPr>
      <w:r w:rsidRPr="003C352B">
        <w:t>26.</w:t>
      </w:r>
      <w:r w:rsidRPr="003C352B">
        <w:tab/>
        <w:t xml:space="preserve">Kehoe, J. W.; Kay, B. K., Filamentous phage display in the new millennium. </w:t>
      </w:r>
      <w:r w:rsidRPr="003C352B">
        <w:rPr>
          <w:i/>
        </w:rPr>
        <w:t xml:space="preserve">Chem Rev </w:t>
      </w:r>
      <w:r w:rsidRPr="003C352B">
        <w:rPr>
          <w:b/>
        </w:rPr>
        <w:t>2005,</w:t>
      </w:r>
      <w:r w:rsidRPr="003C352B">
        <w:t xml:space="preserve"> </w:t>
      </w:r>
      <w:r w:rsidRPr="003C352B">
        <w:rPr>
          <w:i/>
        </w:rPr>
        <w:t>105</w:t>
      </w:r>
      <w:r w:rsidRPr="003C352B">
        <w:t xml:space="preserve"> (11), 4056-4072.</w:t>
      </w:r>
    </w:p>
    <w:p w14:paraId="4CFA67C1" w14:textId="77777777" w:rsidR="003C352B" w:rsidRPr="003C352B" w:rsidRDefault="003C352B" w:rsidP="003C352B">
      <w:pPr>
        <w:pStyle w:val="EndNoteBibliography"/>
        <w:spacing w:after="0"/>
      </w:pPr>
      <w:r w:rsidRPr="003C352B">
        <w:t>27.</w:t>
      </w:r>
      <w:r w:rsidRPr="003C352B">
        <w:tab/>
        <w:t xml:space="preserve">Li, Y.; Cao, B. R.; Yang, M. Y.; Zhu, Y.; Suh, J.; Mao, C. B., Identification of Novel Short BaTiO3-Binding/Nucleating Peptides for Phage-Templated in Situ Synthesis of BaTiO3 Polycrystalline Nanowires at Room Temperature. </w:t>
      </w:r>
      <w:r w:rsidRPr="003C352B">
        <w:rPr>
          <w:i/>
        </w:rPr>
        <w:t xml:space="preserve">Acs Appl Mater Inter </w:t>
      </w:r>
      <w:r w:rsidRPr="003C352B">
        <w:rPr>
          <w:b/>
        </w:rPr>
        <w:t>2016,</w:t>
      </w:r>
      <w:r w:rsidRPr="003C352B">
        <w:t xml:space="preserve"> </w:t>
      </w:r>
      <w:r w:rsidRPr="003C352B">
        <w:rPr>
          <w:i/>
        </w:rPr>
        <w:t>8</w:t>
      </w:r>
      <w:r w:rsidRPr="003C352B">
        <w:t xml:space="preserve"> (45), 30714-30721.</w:t>
      </w:r>
    </w:p>
    <w:p w14:paraId="0C1FEF9C" w14:textId="77777777" w:rsidR="003C352B" w:rsidRPr="003C352B" w:rsidRDefault="003C352B" w:rsidP="003C352B">
      <w:pPr>
        <w:pStyle w:val="EndNoteBibliography"/>
        <w:spacing w:after="0"/>
      </w:pPr>
      <w:r w:rsidRPr="003C352B">
        <w:t>28.</w:t>
      </w:r>
      <w:r w:rsidRPr="003C352B">
        <w:tab/>
        <w:t xml:space="preserve">Liu, A. H.; Abbineni, G.; Mao, C. B., Nanocomposite Films Assembled from Genetically Engineered Filamentous Viruses and Gold Nanoparticles: Nanoarchitecture- and Humidity-Tunable </w:t>
      </w:r>
      <w:r w:rsidRPr="003C352B">
        <w:lastRenderedPageBreak/>
        <w:t xml:space="preserve">Surface Plasmon Resonance Spectra. </w:t>
      </w:r>
      <w:r w:rsidRPr="003C352B">
        <w:rPr>
          <w:i/>
        </w:rPr>
        <w:t xml:space="preserve">Adv Mater </w:t>
      </w:r>
      <w:r w:rsidRPr="003C352B">
        <w:rPr>
          <w:b/>
        </w:rPr>
        <w:t>2009,</w:t>
      </w:r>
      <w:r w:rsidRPr="003C352B">
        <w:t xml:space="preserve"> </w:t>
      </w:r>
      <w:r w:rsidRPr="003C352B">
        <w:rPr>
          <w:i/>
        </w:rPr>
        <w:t>21</w:t>
      </w:r>
      <w:r w:rsidRPr="003C352B">
        <w:t xml:space="preserve"> (9), 1001-+.</w:t>
      </w:r>
    </w:p>
    <w:p w14:paraId="39F3A244" w14:textId="77777777" w:rsidR="003C352B" w:rsidRPr="003C352B" w:rsidRDefault="003C352B" w:rsidP="003C352B">
      <w:pPr>
        <w:pStyle w:val="EndNoteBibliography"/>
        <w:spacing w:after="0"/>
      </w:pPr>
      <w:r w:rsidRPr="003C352B">
        <w:t>29.</w:t>
      </w:r>
      <w:r w:rsidRPr="003C352B">
        <w:tab/>
        <w:t xml:space="preserve">Binrui Cao, H. X., Chuanbin Mao, Phage as a Template to Grow Bone Mineral Nanocrystals. </w:t>
      </w:r>
      <w:r w:rsidRPr="003C352B">
        <w:rPr>
          <w:i/>
        </w:rPr>
        <w:t xml:space="preserve">Methods Mol Biol. </w:t>
      </w:r>
      <w:r w:rsidRPr="003C352B">
        <w:rPr>
          <w:b/>
        </w:rPr>
        <w:t>2014,</w:t>
      </w:r>
      <w:r w:rsidRPr="003C352B">
        <w:t xml:space="preserve"> </w:t>
      </w:r>
      <w:r w:rsidRPr="003C352B">
        <w:rPr>
          <w:i/>
        </w:rPr>
        <w:t>1108</w:t>
      </w:r>
      <w:r w:rsidRPr="003C352B">
        <w:t>, 123-135.</w:t>
      </w:r>
    </w:p>
    <w:p w14:paraId="1D979744" w14:textId="77777777" w:rsidR="003C352B" w:rsidRPr="003C352B" w:rsidRDefault="003C352B" w:rsidP="003C352B">
      <w:pPr>
        <w:pStyle w:val="EndNoteBibliography"/>
        <w:spacing w:after="0"/>
      </w:pPr>
      <w:r w:rsidRPr="003C352B">
        <w:t>30.</w:t>
      </w:r>
      <w:r w:rsidRPr="003C352B">
        <w:tab/>
        <w:t xml:space="preserve">Blaik, R. A.; Lan, E.; Huang, Y.; Dunn, B., Gold-Coated M13 Bacteriophage as a Template for Glucose Oxidase Biofuel Cells with Direct Electron Transfer. </w:t>
      </w:r>
      <w:r w:rsidRPr="003C352B">
        <w:rPr>
          <w:i/>
        </w:rPr>
        <w:t xml:space="preserve">Acs Nano </w:t>
      </w:r>
      <w:r w:rsidRPr="003C352B">
        <w:rPr>
          <w:b/>
        </w:rPr>
        <w:t>2016,</w:t>
      </w:r>
      <w:r w:rsidRPr="003C352B">
        <w:t xml:space="preserve"> </w:t>
      </w:r>
      <w:r w:rsidRPr="003C352B">
        <w:rPr>
          <w:i/>
        </w:rPr>
        <w:t>10</w:t>
      </w:r>
      <w:r w:rsidRPr="003C352B">
        <w:t xml:space="preserve"> (1), 324-332.</w:t>
      </w:r>
    </w:p>
    <w:p w14:paraId="2B7C844A" w14:textId="77777777" w:rsidR="003C352B" w:rsidRPr="003C352B" w:rsidRDefault="003C352B" w:rsidP="003C352B">
      <w:pPr>
        <w:pStyle w:val="EndNoteBibliography"/>
        <w:spacing w:after="0"/>
      </w:pPr>
      <w:r w:rsidRPr="003C352B">
        <w:t>31.</w:t>
      </w:r>
      <w:r w:rsidRPr="003C352B">
        <w:tab/>
        <w:t xml:space="preserve">Robinson, N. E.; Robinson, A. B., Review article: Use of Merrifield solid phase peptide synthesis in investigations of biological deamidation of peptides and proteins. </w:t>
      </w:r>
      <w:r w:rsidRPr="003C352B">
        <w:rPr>
          <w:i/>
        </w:rPr>
        <w:t xml:space="preserve">Biopolymers </w:t>
      </w:r>
      <w:r w:rsidRPr="003C352B">
        <w:rPr>
          <w:b/>
        </w:rPr>
        <w:t>2008,</w:t>
      </w:r>
      <w:r w:rsidRPr="003C352B">
        <w:t xml:space="preserve"> </w:t>
      </w:r>
      <w:r w:rsidRPr="003C352B">
        <w:rPr>
          <w:i/>
        </w:rPr>
        <w:t>90</w:t>
      </w:r>
      <w:r w:rsidRPr="003C352B">
        <w:t xml:space="preserve"> (3), 297-306.</w:t>
      </w:r>
    </w:p>
    <w:p w14:paraId="3ED9F97C" w14:textId="77777777" w:rsidR="003C352B" w:rsidRPr="003C352B" w:rsidRDefault="003C352B" w:rsidP="003C352B">
      <w:pPr>
        <w:pStyle w:val="EndNoteBibliography"/>
        <w:spacing w:after="0"/>
      </w:pPr>
      <w:r w:rsidRPr="003C352B">
        <w:t>32.</w:t>
      </w:r>
      <w:r w:rsidRPr="003C352B">
        <w:tab/>
        <w:t xml:space="preserve">Chung, J.; Ha, C.; Kim, S.; Ahn, S.; Kwon, K., In Vivo selection of Target Peptides to Dysfunctional Endothelial Cells Using M13 Phage Peptide Display Library in Mice. </w:t>
      </w:r>
      <w:r w:rsidRPr="003C352B">
        <w:rPr>
          <w:i/>
        </w:rPr>
        <w:t xml:space="preserve">Circulation </w:t>
      </w:r>
      <w:r w:rsidRPr="003C352B">
        <w:rPr>
          <w:b/>
        </w:rPr>
        <w:t>2013,</w:t>
      </w:r>
      <w:r w:rsidRPr="003C352B">
        <w:t xml:space="preserve"> </w:t>
      </w:r>
      <w:r w:rsidRPr="003C352B">
        <w:rPr>
          <w:i/>
        </w:rPr>
        <w:t>128</w:t>
      </w:r>
      <w:r w:rsidRPr="003C352B">
        <w:t xml:space="preserve"> (22).</w:t>
      </w:r>
    </w:p>
    <w:p w14:paraId="2A91680A" w14:textId="77777777" w:rsidR="003C352B" w:rsidRPr="003C352B" w:rsidRDefault="003C352B" w:rsidP="003C352B">
      <w:pPr>
        <w:pStyle w:val="EndNoteBibliography"/>
        <w:spacing w:after="0"/>
      </w:pPr>
      <w:r w:rsidRPr="003C352B">
        <w:t>33.</w:t>
      </w:r>
      <w:r w:rsidRPr="003C352B">
        <w:tab/>
        <w:t xml:space="preserve">Nepal, M.; Sheedlo, M. J.; Das, C.; Chmielewski, J., Accessing Three-Dimensional Crystals with Incorporated Guests through Metal-Directed Coiled-Coil Peptide Assembly. </w:t>
      </w:r>
      <w:r w:rsidRPr="003C352B">
        <w:rPr>
          <w:i/>
        </w:rPr>
        <w:t xml:space="preserve">J Am Chem Soc </w:t>
      </w:r>
      <w:r w:rsidRPr="003C352B">
        <w:rPr>
          <w:b/>
        </w:rPr>
        <w:t>2016,</w:t>
      </w:r>
      <w:r w:rsidRPr="003C352B">
        <w:t xml:space="preserve"> </w:t>
      </w:r>
      <w:r w:rsidRPr="003C352B">
        <w:rPr>
          <w:i/>
        </w:rPr>
        <w:t>138</w:t>
      </w:r>
      <w:r w:rsidRPr="003C352B">
        <w:t xml:space="preserve"> (34), 11051-11057.</w:t>
      </w:r>
    </w:p>
    <w:p w14:paraId="1E73B346" w14:textId="77777777" w:rsidR="003C352B" w:rsidRPr="003C352B" w:rsidRDefault="003C352B" w:rsidP="003C352B">
      <w:pPr>
        <w:pStyle w:val="EndNoteBibliography"/>
        <w:spacing w:after="0"/>
      </w:pPr>
      <w:r w:rsidRPr="003C352B">
        <w:t>34.</w:t>
      </w:r>
      <w:r w:rsidRPr="003C352B">
        <w:tab/>
        <w:t xml:space="preserve">Dilger, J. M.; Glover, M. S.; Clemmer, D. E., A Database of Transition-Metal-Coordinated Peptide Cross-Sections: Selective Interaction with Specific Amino Acid Residues. </w:t>
      </w:r>
      <w:r w:rsidRPr="003C352B">
        <w:rPr>
          <w:i/>
        </w:rPr>
        <w:t xml:space="preserve">J Am Soc Mass Spectr </w:t>
      </w:r>
      <w:r w:rsidRPr="003C352B">
        <w:rPr>
          <w:b/>
        </w:rPr>
        <w:t>2017,</w:t>
      </w:r>
      <w:r w:rsidRPr="003C352B">
        <w:t xml:space="preserve"> </w:t>
      </w:r>
      <w:r w:rsidRPr="003C352B">
        <w:rPr>
          <w:i/>
        </w:rPr>
        <w:t>28</w:t>
      </w:r>
      <w:r w:rsidRPr="003C352B">
        <w:t xml:space="preserve"> (7), 1293-1303.</w:t>
      </w:r>
    </w:p>
    <w:p w14:paraId="18AD6C06" w14:textId="77777777" w:rsidR="003C352B" w:rsidRPr="003C352B" w:rsidRDefault="003C352B" w:rsidP="003C352B">
      <w:pPr>
        <w:pStyle w:val="EndNoteBibliography"/>
        <w:spacing w:after="0"/>
      </w:pPr>
      <w:r w:rsidRPr="003C352B">
        <w:t>35.</w:t>
      </w:r>
      <w:r w:rsidRPr="003C352B">
        <w:tab/>
        <w:t xml:space="preserve">Prudent, M.; Girault, H. H., On-line electrogeneration of copper-peptide complexes in microspray mass spectrometry. </w:t>
      </w:r>
      <w:r w:rsidRPr="003C352B">
        <w:rPr>
          <w:i/>
        </w:rPr>
        <w:t xml:space="preserve">J Am Soc Mass Spectr </w:t>
      </w:r>
      <w:r w:rsidRPr="003C352B">
        <w:rPr>
          <w:b/>
        </w:rPr>
        <w:t>2008,</w:t>
      </w:r>
      <w:r w:rsidRPr="003C352B">
        <w:t xml:space="preserve"> </w:t>
      </w:r>
      <w:r w:rsidRPr="003C352B">
        <w:rPr>
          <w:i/>
        </w:rPr>
        <w:t>19</w:t>
      </w:r>
      <w:r w:rsidRPr="003C352B">
        <w:t xml:space="preserve"> (4), 560-568.</w:t>
      </w:r>
    </w:p>
    <w:p w14:paraId="5A44EAAA" w14:textId="77777777" w:rsidR="003C352B" w:rsidRPr="003C352B" w:rsidRDefault="003C352B" w:rsidP="003C352B">
      <w:pPr>
        <w:pStyle w:val="EndNoteBibliography"/>
        <w:spacing w:after="0"/>
      </w:pPr>
      <w:r w:rsidRPr="003C352B">
        <w:t>36.</w:t>
      </w:r>
      <w:r w:rsidRPr="003C352B">
        <w:tab/>
        <w:t xml:space="preserve">Franzini, E.; De Gioia, L.; Fantucci, P.; Zampella, G.; Bonacic-Koutecky, V., DFT investigation of copper-peptide complexes related to the octarepeat domain of the prion protein. </w:t>
      </w:r>
      <w:r w:rsidRPr="003C352B">
        <w:rPr>
          <w:i/>
        </w:rPr>
        <w:t xml:space="preserve">Inorg Chem Commun </w:t>
      </w:r>
      <w:r w:rsidRPr="003C352B">
        <w:rPr>
          <w:b/>
        </w:rPr>
        <w:t>2003,</w:t>
      </w:r>
      <w:r w:rsidRPr="003C352B">
        <w:t xml:space="preserve"> </w:t>
      </w:r>
      <w:r w:rsidRPr="003C352B">
        <w:rPr>
          <w:i/>
        </w:rPr>
        <w:t>6</w:t>
      </w:r>
      <w:r w:rsidRPr="003C352B">
        <w:t xml:space="preserve"> (6), 650-653.</w:t>
      </w:r>
    </w:p>
    <w:p w14:paraId="7C015C38" w14:textId="77777777" w:rsidR="003C352B" w:rsidRPr="003C352B" w:rsidRDefault="003C352B" w:rsidP="003C352B">
      <w:pPr>
        <w:pStyle w:val="EndNoteBibliography"/>
        <w:spacing w:after="0"/>
      </w:pPr>
      <w:r w:rsidRPr="003C352B">
        <w:t>37.</w:t>
      </w:r>
      <w:r w:rsidRPr="003C352B">
        <w:tab/>
        <w:t xml:space="preserve">Djalali, R.; Chen, Y. F.; Matsui, H., Au nanocrystal growth on nanotubes controlled by conformations and charges of sequenced peptide templates. </w:t>
      </w:r>
      <w:r w:rsidRPr="003C352B">
        <w:rPr>
          <w:i/>
        </w:rPr>
        <w:t xml:space="preserve">Abstr Pap Am Chem S </w:t>
      </w:r>
      <w:r w:rsidRPr="003C352B">
        <w:rPr>
          <w:b/>
        </w:rPr>
        <w:t>2003,</w:t>
      </w:r>
      <w:r w:rsidRPr="003C352B">
        <w:t xml:space="preserve"> </w:t>
      </w:r>
      <w:r w:rsidRPr="003C352B">
        <w:rPr>
          <w:i/>
        </w:rPr>
        <w:t>226</w:t>
      </w:r>
      <w:r w:rsidRPr="003C352B">
        <w:t>, U714-U714.</w:t>
      </w:r>
    </w:p>
    <w:p w14:paraId="28220D9D" w14:textId="77777777" w:rsidR="003C352B" w:rsidRPr="003C352B" w:rsidRDefault="003C352B" w:rsidP="003C352B">
      <w:pPr>
        <w:pStyle w:val="EndNoteBibliography"/>
        <w:spacing w:after="0"/>
      </w:pPr>
      <w:r w:rsidRPr="003C352B">
        <w:t>38.</w:t>
      </w:r>
      <w:r w:rsidRPr="003C352B">
        <w:tab/>
        <w:t xml:space="preserve">Brodin, J. D.; Ambroggio, X. I.; Tang, C. Y.; Parent, K. N.; Baker, T. S.; Tezcan, F. A., Metal-directed, chemically tunable assembly of one-, two- and three-dimensional crystalline protein arrays. </w:t>
      </w:r>
      <w:r w:rsidRPr="003C352B">
        <w:rPr>
          <w:i/>
        </w:rPr>
        <w:t xml:space="preserve">Nat Chem </w:t>
      </w:r>
      <w:r w:rsidRPr="003C352B">
        <w:rPr>
          <w:b/>
        </w:rPr>
        <w:t>2012,</w:t>
      </w:r>
      <w:r w:rsidRPr="003C352B">
        <w:t xml:space="preserve"> </w:t>
      </w:r>
      <w:r w:rsidRPr="003C352B">
        <w:rPr>
          <w:i/>
        </w:rPr>
        <w:t>4</w:t>
      </w:r>
      <w:r w:rsidRPr="003C352B">
        <w:t xml:space="preserve"> (5), 375-382.</w:t>
      </w:r>
    </w:p>
    <w:p w14:paraId="31E172C3" w14:textId="77777777" w:rsidR="003C352B" w:rsidRPr="003C352B" w:rsidRDefault="003C352B" w:rsidP="003C352B">
      <w:pPr>
        <w:pStyle w:val="EndNoteBibliography"/>
        <w:spacing w:after="0"/>
      </w:pPr>
      <w:r w:rsidRPr="003C352B">
        <w:t>39.</w:t>
      </w:r>
      <w:r w:rsidRPr="003C352B">
        <w:tab/>
        <w:t xml:space="preserve">Karavasili, C.; Panteris, E.; Vizirianakis, I. S.; Koutsopoulos, S.; Fatouros, D. G., Chemotherapeutic Delivery from a Self-Assembling Peptide Nanofiber Hydrogel for the Management of Glioblastoma. </w:t>
      </w:r>
      <w:r w:rsidRPr="003C352B">
        <w:rPr>
          <w:i/>
        </w:rPr>
        <w:t xml:space="preserve">Pharm Res-Dordr </w:t>
      </w:r>
      <w:r w:rsidRPr="003C352B">
        <w:rPr>
          <w:b/>
        </w:rPr>
        <w:t>2018,</w:t>
      </w:r>
      <w:r w:rsidRPr="003C352B">
        <w:t xml:space="preserve"> </w:t>
      </w:r>
      <w:r w:rsidRPr="003C352B">
        <w:rPr>
          <w:i/>
        </w:rPr>
        <w:t>35</w:t>
      </w:r>
      <w:r w:rsidRPr="003C352B">
        <w:t xml:space="preserve"> (8).</w:t>
      </w:r>
    </w:p>
    <w:p w14:paraId="5EF6C1DB" w14:textId="77777777" w:rsidR="003C352B" w:rsidRPr="003C352B" w:rsidRDefault="003C352B" w:rsidP="003C352B">
      <w:pPr>
        <w:pStyle w:val="EndNoteBibliography"/>
        <w:spacing w:after="0"/>
      </w:pPr>
      <w:r w:rsidRPr="003C352B">
        <w:t>40.</w:t>
      </w:r>
      <w:r w:rsidRPr="003C352B">
        <w:tab/>
        <w:t xml:space="preserve">Ichihara, Y.; Kaneko, M.; Yamahara, K.; Koulouroudias, M.; Sato, N.; Uppal, R.; Yamazaki, K.; Saito, S.; Suzuki, K., Self-assembling peptide hydrogel enables instant epicardial coating of the heart with mesenchymal stromal cells for the treatment of heart failure. </w:t>
      </w:r>
      <w:r w:rsidRPr="003C352B">
        <w:rPr>
          <w:i/>
        </w:rPr>
        <w:t xml:space="preserve">Biomaterials </w:t>
      </w:r>
      <w:r w:rsidRPr="003C352B">
        <w:rPr>
          <w:b/>
        </w:rPr>
        <w:t>2018,</w:t>
      </w:r>
      <w:r w:rsidRPr="003C352B">
        <w:t xml:space="preserve"> </w:t>
      </w:r>
      <w:r w:rsidRPr="003C352B">
        <w:rPr>
          <w:i/>
        </w:rPr>
        <w:t>154</w:t>
      </w:r>
      <w:r w:rsidRPr="003C352B">
        <w:t>, 12-23.</w:t>
      </w:r>
    </w:p>
    <w:p w14:paraId="7D66C1B0" w14:textId="77777777" w:rsidR="003C352B" w:rsidRPr="003C352B" w:rsidRDefault="003C352B" w:rsidP="003C352B">
      <w:pPr>
        <w:pStyle w:val="EndNoteBibliography"/>
        <w:spacing w:after="0"/>
      </w:pPr>
      <w:r w:rsidRPr="003C352B">
        <w:t>41.</w:t>
      </w:r>
      <w:r w:rsidRPr="003C352B">
        <w:tab/>
        <w:t xml:space="preserve">Nguyen, P. K.; Gao, W.; Patel, S. D.; Siddiqui, Z.; Weiner, S.; Shimizu, E.; Sarkar, B.; Kumar, V. A., Self-Assembly of a Dentinogenic Peptide Hydrogel. </w:t>
      </w:r>
      <w:r w:rsidRPr="003C352B">
        <w:rPr>
          <w:i/>
        </w:rPr>
        <w:t xml:space="preserve">Acs Omega </w:t>
      </w:r>
      <w:r w:rsidRPr="003C352B">
        <w:rPr>
          <w:b/>
        </w:rPr>
        <w:t>2018,</w:t>
      </w:r>
      <w:r w:rsidRPr="003C352B">
        <w:t xml:space="preserve"> </w:t>
      </w:r>
      <w:r w:rsidRPr="003C352B">
        <w:rPr>
          <w:i/>
        </w:rPr>
        <w:t>3</w:t>
      </w:r>
      <w:r w:rsidRPr="003C352B">
        <w:t xml:space="preserve"> (6), 5980-5987.</w:t>
      </w:r>
    </w:p>
    <w:p w14:paraId="63898ECB" w14:textId="77777777" w:rsidR="003C352B" w:rsidRPr="003C352B" w:rsidRDefault="003C352B" w:rsidP="003C352B">
      <w:pPr>
        <w:pStyle w:val="EndNoteBibliography"/>
        <w:spacing w:after="0"/>
      </w:pPr>
      <w:r w:rsidRPr="003C352B">
        <w:t>42.</w:t>
      </w:r>
      <w:r w:rsidRPr="003C352B">
        <w:tab/>
        <w:t xml:space="preserve">Wang, J.; Liu, K.; Xing, R. R.; Yan, X. H., Peptide self-assembly: thermodynamics and </w:t>
      </w:r>
      <w:r w:rsidRPr="003C352B">
        <w:lastRenderedPageBreak/>
        <w:t xml:space="preserve">kinetics. </w:t>
      </w:r>
      <w:r w:rsidRPr="003C352B">
        <w:rPr>
          <w:i/>
        </w:rPr>
        <w:t xml:space="preserve">Chem Soc Rev </w:t>
      </w:r>
      <w:r w:rsidRPr="003C352B">
        <w:rPr>
          <w:b/>
        </w:rPr>
        <w:t>2016,</w:t>
      </w:r>
      <w:r w:rsidRPr="003C352B">
        <w:t xml:space="preserve"> </w:t>
      </w:r>
      <w:r w:rsidRPr="003C352B">
        <w:rPr>
          <w:i/>
        </w:rPr>
        <w:t>45</w:t>
      </w:r>
      <w:r w:rsidRPr="003C352B">
        <w:t xml:space="preserve"> (20), 5589-5604.</w:t>
      </w:r>
    </w:p>
    <w:p w14:paraId="19B95688" w14:textId="77777777" w:rsidR="003C352B" w:rsidRPr="003C352B" w:rsidRDefault="003C352B" w:rsidP="003C352B">
      <w:pPr>
        <w:pStyle w:val="EndNoteBibliography"/>
        <w:spacing w:after="0"/>
      </w:pPr>
      <w:r w:rsidRPr="003C352B">
        <w:t>43.</w:t>
      </w:r>
      <w:r w:rsidRPr="003C352B">
        <w:tab/>
        <w:t xml:space="preserve">Sun, J. E. P.; Stewart, B.; Litan, A.; Lee, S. J.; Schneider, J. P.; Langhans, S. A.; Pochan, D. J., Sustained release of active chemotherapeutics from injectable-solid beta-hairpin peptide hydrogel. </w:t>
      </w:r>
      <w:r w:rsidRPr="003C352B">
        <w:rPr>
          <w:i/>
        </w:rPr>
        <w:t xml:space="preserve">Biomater Sci-Uk </w:t>
      </w:r>
      <w:r w:rsidRPr="003C352B">
        <w:rPr>
          <w:b/>
        </w:rPr>
        <w:t>2016,</w:t>
      </w:r>
      <w:r w:rsidRPr="003C352B">
        <w:t xml:space="preserve"> </w:t>
      </w:r>
      <w:r w:rsidRPr="003C352B">
        <w:rPr>
          <w:i/>
        </w:rPr>
        <w:t>4</w:t>
      </w:r>
      <w:r w:rsidRPr="003C352B">
        <w:t xml:space="preserve"> (5), 839-848.</w:t>
      </w:r>
    </w:p>
    <w:p w14:paraId="5F37C3B8" w14:textId="77777777" w:rsidR="003C352B" w:rsidRPr="003C352B" w:rsidRDefault="003C352B" w:rsidP="003C352B">
      <w:pPr>
        <w:pStyle w:val="EndNoteBibliography"/>
        <w:spacing w:after="0"/>
      </w:pPr>
      <w:r w:rsidRPr="003C352B">
        <w:t>44.</w:t>
      </w:r>
      <w:r w:rsidRPr="003C352B">
        <w:tab/>
        <w:t xml:space="preserve">Jin, H. L.; Wan, C.; Zou, Z. W.; Zhao, G. F.; Zhang, L. L.; Geng, Y. Y.; Chen, T.; Huang, A.; Jiang, F. G.; Feng, J. P.; Lovell, J. F.; Chen, J.; Wu, G.; Yang, K. Y., Tumor Ablation and Therapeutic Immunity Induction by an Injectable Peptide Hydrogel. </w:t>
      </w:r>
      <w:r w:rsidRPr="003C352B">
        <w:rPr>
          <w:i/>
        </w:rPr>
        <w:t xml:space="preserve">Acs Nano </w:t>
      </w:r>
      <w:r w:rsidRPr="003C352B">
        <w:rPr>
          <w:b/>
        </w:rPr>
        <w:t>2018,</w:t>
      </w:r>
      <w:r w:rsidRPr="003C352B">
        <w:t xml:space="preserve"> </w:t>
      </w:r>
      <w:r w:rsidRPr="003C352B">
        <w:rPr>
          <w:i/>
        </w:rPr>
        <w:t>12</w:t>
      </w:r>
      <w:r w:rsidRPr="003C352B">
        <w:t xml:space="preserve"> (4), 3295-3310.</w:t>
      </w:r>
    </w:p>
    <w:p w14:paraId="317075C7" w14:textId="77777777" w:rsidR="003C352B" w:rsidRPr="003C352B" w:rsidRDefault="003C352B" w:rsidP="003C352B">
      <w:pPr>
        <w:pStyle w:val="EndNoteBibliography"/>
        <w:spacing w:after="0"/>
      </w:pPr>
      <w:r w:rsidRPr="003C352B">
        <w:t>45.</w:t>
      </w:r>
      <w:r w:rsidRPr="003C352B">
        <w:tab/>
        <w:t xml:space="preserve">Worthington, P.; Langhans, S.; Pochan, D., beta-hairpin peptide hydrogels for package delivery. </w:t>
      </w:r>
      <w:r w:rsidRPr="003C352B">
        <w:rPr>
          <w:i/>
        </w:rPr>
        <w:t xml:space="preserve">Adv Drug Deliver Rev </w:t>
      </w:r>
      <w:r w:rsidRPr="003C352B">
        <w:rPr>
          <w:b/>
        </w:rPr>
        <w:t>2017,</w:t>
      </w:r>
      <w:r w:rsidRPr="003C352B">
        <w:t xml:space="preserve"> </w:t>
      </w:r>
      <w:r w:rsidRPr="003C352B">
        <w:rPr>
          <w:i/>
        </w:rPr>
        <w:t>110</w:t>
      </w:r>
      <w:r w:rsidRPr="003C352B">
        <w:t>, 127-136.</w:t>
      </w:r>
    </w:p>
    <w:p w14:paraId="71CA22E4" w14:textId="77777777" w:rsidR="003C352B" w:rsidRPr="003C352B" w:rsidRDefault="003C352B" w:rsidP="003C352B">
      <w:pPr>
        <w:pStyle w:val="EndNoteBibliography"/>
        <w:spacing w:after="0"/>
      </w:pPr>
      <w:r w:rsidRPr="003C352B">
        <w:t>46.</w:t>
      </w:r>
      <w:r w:rsidRPr="003C352B">
        <w:tab/>
        <w:t xml:space="preserve">Rajagopal, K.; Lamm, M. S.; Haines-Butterick, L. A.; Pochan, D. J.; Schneider, J. P., Tuning the pH responsiveness of beta-hairpin peptide folding, self-assembly, and hydrogel material formation. </w:t>
      </w:r>
      <w:r w:rsidRPr="003C352B">
        <w:rPr>
          <w:i/>
        </w:rPr>
        <w:t xml:space="preserve">Biomacromolecules </w:t>
      </w:r>
      <w:r w:rsidRPr="003C352B">
        <w:rPr>
          <w:b/>
        </w:rPr>
        <w:t>2009,</w:t>
      </w:r>
      <w:r w:rsidRPr="003C352B">
        <w:t xml:space="preserve"> </w:t>
      </w:r>
      <w:r w:rsidRPr="003C352B">
        <w:rPr>
          <w:i/>
        </w:rPr>
        <w:t>10</w:t>
      </w:r>
      <w:r w:rsidRPr="003C352B">
        <w:t xml:space="preserve"> (9), 2619-25.</w:t>
      </w:r>
    </w:p>
    <w:p w14:paraId="1C63AC1E" w14:textId="77777777" w:rsidR="003C352B" w:rsidRPr="003C352B" w:rsidRDefault="003C352B" w:rsidP="003C352B">
      <w:pPr>
        <w:pStyle w:val="EndNoteBibliography"/>
        <w:spacing w:after="0"/>
      </w:pPr>
      <w:r w:rsidRPr="003C352B">
        <w:t>47.</w:t>
      </w:r>
      <w:r w:rsidRPr="003C352B">
        <w:tab/>
        <w:t xml:space="preserve">Zhao, M.; Zhou, Y. J.; Liu, S. Y.; Li, L.; Chen, Y. N.; Cheng, J. Q.; Lu, Y. R.; Liu, J. P., Control release of mitochondria-targeted antioxidant by injectable self-assembling peptide hydrogel ameliorated persistent mitochondrial dysfunction and inflammation after acute kidney injury. </w:t>
      </w:r>
      <w:r w:rsidRPr="003C352B">
        <w:rPr>
          <w:i/>
        </w:rPr>
        <w:t xml:space="preserve">Drug Deliv </w:t>
      </w:r>
      <w:r w:rsidRPr="003C352B">
        <w:rPr>
          <w:b/>
        </w:rPr>
        <w:t>2018,</w:t>
      </w:r>
      <w:r w:rsidRPr="003C352B">
        <w:t xml:space="preserve"> </w:t>
      </w:r>
      <w:r w:rsidRPr="003C352B">
        <w:rPr>
          <w:i/>
        </w:rPr>
        <w:t>25</w:t>
      </w:r>
      <w:r w:rsidRPr="003C352B">
        <w:t xml:space="preserve"> (1), 546-554.</w:t>
      </w:r>
    </w:p>
    <w:p w14:paraId="33E474F3" w14:textId="77777777" w:rsidR="003C352B" w:rsidRPr="003C352B" w:rsidRDefault="003C352B" w:rsidP="003C352B">
      <w:pPr>
        <w:pStyle w:val="EndNoteBibliography"/>
        <w:spacing w:after="0"/>
      </w:pPr>
      <w:r w:rsidRPr="003C352B">
        <w:t>48.</w:t>
      </w:r>
      <w:r w:rsidRPr="003C352B">
        <w:tab/>
        <w:t xml:space="preserve">Tang, J. X.; Janmey, P. A.; Lyubartsev, A.; Nordenskiold, L., Metal ion-induced lateral aggregation of filamentous viruses fd and M13. </w:t>
      </w:r>
      <w:r w:rsidRPr="003C352B">
        <w:rPr>
          <w:i/>
        </w:rPr>
        <w:t xml:space="preserve">Biophys J </w:t>
      </w:r>
      <w:r w:rsidRPr="003C352B">
        <w:rPr>
          <w:b/>
        </w:rPr>
        <w:t>2002,</w:t>
      </w:r>
      <w:r w:rsidRPr="003C352B">
        <w:t xml:space="preserve"> </w:t>
      </w:r>
      <w:r w:rsidRPr="003C352B">
        <w:rPr>
          <w:i/>
        </w:rPr>
        <w:t>83</w:t>
      </w:r>
      <w:r w:rsidRPr="003C352B">
        <w:t xml:space="preserve"> (1), 566-581.</w:t>
      </w:r>
    </w:p>
    <w:p w14:paraId="5625C9B2" w14:textId="77777777" w:rsidR="003C352B" w:rsidRPr="003C352B" w:rsidRDefault="003C352B" w:rsidP="003C352B">
      <w:pPr>
        <w:pStyle w:val="EndNoteBibliography"/>
        <w:spacing w:after="0"/>
      </w:pPr>
      <w:r w:rsidRPr="003C352B">
        <w:t>49.</w:t>
      </w:r>
      <w:r w:rsidRPr="003C352B">
        <w:tab/>
        <w:t xml:space="preserve">Stapleton, S. M.; Oseni, T. O.; Bababekov, Y. J.; Hung, Y. C.; Chang, D. C., Race/Ethnicity and Age Distribution of Breast Cancer Diagnosis in the United States. </w:t>
      </w:r>
      <w:r w:rsidRPr="003C352B">
        <w:rPr>
          <w:i/>
        </w:rPr>
        <w:t xml:space="preserve">Jama Surg </w:t>
      </w:r>
      <w:r w:rsidRPr="003C352B">
        <w:rPr>
          <w:b/>
        </w:rPr>
        <w:t>2018,</w:t>
      </w:r>
      <w:r w:rsidRPr="003C352B">
        <w:t xml:space="preserve"> </w:t>
      </w:r>
      <w:r w:rsidRPr="003C352B">
        <w:rPr>
          <w:i/>
        </w:rPr>
        <w:t>153</w:t>
      </w:r>
      <w:r w:rsidRPr="003C352B">
        <w:t xml:space="preserve"> (6), 594-595.</w:t>
      </w:r>
    </w:p>
    <w:p w14:paraId="27EDE971" w14:textId="77777777" w:rsidR="003C352B" w:rsidRPr="003C352B" w:rsidRDefault="003C352B" w:rsidP="003C352B">
      <w:pPr>
        <w:pStyle w:val="EndNoteBibliography"/>
        <w:spacing w:after="0"/>
      </w:pPr>
      <w:r w:rsidRPr="003C352B">
        <w:t>50.</w:t>
      </w:r>
      <w:r w:rsidRPr="003C352B">
        <w:tab/>
        <w:t xml:space="preserve">Kurosky, S. K.; Mitra, D.; Zanotti, G.; Kaye, J. A., Treatment Patterns and Outcomes of Patients With Metastatic ER+/HER-2(-) Breast Cancer: A Multicountry Retrospective Medical Record Review. </w:t>
      </w:r>
      <w:r w:rsidRPr="003C352B">
        <w:rPr>
          <w:i/>
        </w:rPr>
        <w:t xml:space="preserve">Clin Breast Cancer </w:t>
      </w:r>
      <w:r w:rsidRPr="003C352B">
        <w:rPr>
          <w:b/>
        </w:rPr>
        <w:t>2018,</w:t>
      </w:r>
      <w:r w:rsidRPr="003C352B">
        <w:t xml:space="preserve"> </w:t>
      </w:r>
      <w:r w:rsidRPr="003C352B">
        <w:rPr>
          <w:i/>
        </w:rPr>
        <w:t>18</w:t>
      </w:r>
      <w:r w:rsidRPr="003C352B">
        <w:t xml:space="preserve"> (4), E529-E538.</w:t>
      </w:r>
    </w:p>
    <w:p w14:paraId="00DDFCAD" w14:textId="77777777" w:rsidR="003C352B" w:rsidRPr="003C352B" w:rsidRDefault="003C352B" w:rsidP="003C352B">
      <w:pPr>
        <w:pStyle w:val="EndNoteBibliography"/>
        <w:spacing w:after="0"/>
      </w:pPr>
      <w:r w:rsidRPr="003C352B">
        <w:t>51.</w:t>
      </w:r>
      <w:r w:rsidRPr="003C352B">
        <w:tab/>
        <w:t xml:space="preserve">ODonoghue, C.; Zhou, J. M.; Collins, M.; Sun, W. H.; Lee, M., Trends in regional treatment for micrometastatic breast cancer: A National Cancer Database review. </w:t>
      </w:r>
      <w:r w:rsidRPr="003C352B">
        <w:rPr>
          <w:i/>
        </w:rPr>
        <w:t xml:space="preserve">Ann Surg Oncol </w:t>
      </w:r>
      <w:r w:rsidRPr="003C352B">
        <w:rPr>
          <w:b/>
        </w:rPr>
        <w:t>2018,</w:t>
      </w:r>
      <w:r w:rsidRPr="003C352B">
        <w:t xml:space="preserve"> </w:t>
      </w:r>
      <w:r w:rsidRPr="003C352B">
        <w:rPr>
          <w:i/>
        </w:rPr>
        <w:t>25</w:t>
      </w:r>
      <w:r w:rsidRPr="003C352B">
        <w:t>, 425-426.</w:t>
      </w:r>
    </w:p>
    <w:p w14:paraId="17C6B25D" w14:textId="77777777" w:rsidR="003C352B" w:rsidRPr="003C352B" w:rsidRDefault="003C352B" w:rsidP="003C352B">
      <w:pPr>
        <w:pStyle w:val="EndNoteBibliography"/>
        <w:spacing w:after="0"/>
      </w:pPr>
      <w:r w:rsidRPr="003C352B">
        <w:t>52.</w:t>
      </w:r>
      <w:r w:rsidRPr="003C352B">
        <w:tab/>
        <w:t xml:space="preserve">Abrahams, H. J. G.; Gielissen, M. F. M.; Verhagen, C. A. H. H. V. M.; Knoop, H., The relationship of fatigue in breast cancer survivors with quality of life and factors to address in psychological interventions: A systematic review. </w:t>
      </w:r>
      <w:r w:rsidRPr="003C352B">
        <w:rPr>
          <w:i/>
        </w:rPr>
        <w:t xml:space="preserve">Clin Psychol Rev </w:t>
      </w:r>
      <w:r w:rsidRPr="003C352B">
        <w:rPr>
          <w:b/>
        </w:rPr>
        <w:t>2018,</w:t>
      </w:r>
      <w:r w:rsidRPr="003C352B">
        <w:t xml:space="preserve"> </w:t>
      </w:r>
      <w:r w:rsidRPr="003C352B">
        <w:rPr>
          <w:i/>
        </w:rPr>
        <w:t>63</w:t>
      </w:r>
      <w:r w:rsidRPr="003C352B">
        <w:t>, 1-11.</w:t>
      </w:r>
    </w:p>
    <w:p w14:paraId="3E62FB6F" w14:textId="77777777" w:rsidR="003C352B" w:rsidRPr="003C352B" w:rsidRDefault="003C352B" w:rsidP="003C352B">
      <w:pPr>
        <w:pStyle w:val="EndNoteBibliography"/>
        <w:spacing w:after="0"/>
      </w:pPr>
      <w:r w:rsidRPr="003C352B">
        <w:t>53.</w:t>
      </w:r>
      <w:r w:rsidRPr="003C352B">
        <w:tab/>
        <w:t xml:space="preserve">Ferraresso, L. G.; de Arruda, E. G. R.; de Moraes, T. P. L.; Fazzi, R. B.; Ferreira, A. M. D.; Abbehausen, C., Copper(II) and zinc(II) dinuclear enzymes model compounds: The nature of the metal ion in the biological function. </w:t>
      </w:r>
      <w:r w:rsidRPr="003C352B">
        <w:rPr>
          <w:i/>
        </w:rPr>
        <w:t xml:space="preserve">J Mol Struct </w:t>
      </w:r>
      <w:r w:rsidRPr="003C352B">
        <w:rPr>
          <w:b/>
        </w:rPr>
        <w:t>2017,</w:t>
      </w:r>
      <w:r w:rsidRPr="003C352B">
        <w:t xml:space="preserve"> </w:t>
      </w:r>
      <w:r w:rsidRPr="003C352B">
        <w:rPr>
          <w:i/>
        </w:rPr>
        <w:t>1150</w:t>
      </w:r>
      <w:r w:rsidRPr="003C352B">
        <w:t>, 316-328.</w:t>
      </w:r>
    </w:p>
    <w:p w14:paraId="33435B92" w14:textId="77777777" w:rsidR="003C352B" w:rsidRPr="003C352B" w:rsidRDefault="003C352B" w:rsidP="003C352B">
      <w:pPr>
        <w:pStyle w:val="EndNoteBibliography"/>
        <w:spacing w:after="0"/>
      </w:pPr>
      <w:r w:rsidRPr="003C352B">
        <w:t>54.</w:t>
      </w:r>
      <w:r w:rsidRPr="003C352B">
        <w:tab/>
        <w:t xml:space="preserve">Habib-Ur-Rehman; Kaleemullah; Reman, F. U.; Akbar, A.; Khan, M. A.; Kakar, N.; Ahmad, M. Z.; Kakar, A.; Kakar, I.; Qudratullah; Kakar, M. A.; Ayub, M.; Kakar, S. A., Nutraceutical Applications of Copper, Manganese and Zinc in Rumen Metabolism and Body Immune Processes. </w:t>
      </w:r>
      <w:r w:rsidRPr="003C352B">
        <w:rPr>
          <w:i/>
        </w:rPr>
        <w:t xml:space="preserve">Indo Am J Pharm Sci </w:t>
      </w:r>
      <w:r w:rsidRPr="003C352B">
        <w:rPr>
          <w:b/>
        </w:rPr>
        <w:t>2018,</w:t>
      </w:r>
      <w:r w:rsidRPr="003C352B">
        <w:t xml:space="preserve"> </w:t>
      </w:r>
      <w:r w:rsidRPr="003C352B">
        <w:rPr>
          <w:i/>
        </w:rPr>
        <w:t>5</w:t>
      </w:r>
      <w:r w:rsidRPr="003C352B">
        <w:t xml:space="preserve"> (1), 226-235.</w:t>
      </w:r>
    </w:p>
    <w:p w14:paraId="13F91A15" w14:textId="77777777" w:rsidR="003C352B" w:rsidRPr="003C352B" w:rsidRDefault="003C352B" w:rsidP="003C352B">
      <w:pPr>
        <w:pStyle w:val="EndNoteBibliography"/>
        <w:spacing w:after="0"/>
      </w:pPr>
      <w:r w:rsidRPr="003C352B">
        <w:t>55.</w:t>
      </w:r>
      <w:r w:rsidRPr="003C352B">
        <w:tab/>
        <w:t xml:space="preserve">Walser, M.; Bestwick, M., Quantifying the role of copper in modifying cytochrome c </w:t>
      </w:r>
      <w:r w:rsidRPr="003C352B">
        <w:lastRenderedPageBreak/>
        <w:t xml:space="preserve">oxidase expression and oxidant production in yeast mitochondria. </w:t>
      </w:r>
      <w:r w:rsidRPr="003C352B">
        <w:rPr>
          <w:i/>
        </w:rPr>
        <w:t xml:space="preserve">Abstr Pap Am Chem S </w:t>
      </w:r>
      <w:r w:rsidRPr="003C352B">
        <w:rPr>
          <w:b/>
        </w:rPr>
        <w:t>2018,</w:t>
      </w:r>
      <w:r w:rsidRPr="003C352B">
        <w:t xml:space="preserve"> </w:t>
      </w:r>
      <w:r w:rsidRPr="003C352B">
        <w:rPr>
          <w:i/>
        </w:rPr>
        <w:t>255</w:t>
      </w:r>
      <w:r w:rsidRPr="003C352B">
        <w:t>.</w:t>
      </w:r>
    </w:p>
    <w:p w14:paraId="3C32C7C6" w14:textId="77777777" w:rsidR="003C352B" w:rsidRPr="003C352B" w:rsidRDefault="003C352B" w:rsidP="003C352B">
      <w:pPr>
        <w:pStyle w:val="EndNoteBibliography"/>
        <w:spacing w:after="0"/>
      </w:pPr>
      <w:r w:rsidRPr="003C352B">
        <w:t>56.</w:t>
      </w:r>
      <w:r w:rsidRPr="003C352B">
        <w:tab/>
        <w:t xml:space="preserve">Milnerowicz, H.; Jablonowska, M.; Bizon, A., Change of Zinc, Copper, and Metallothionein Concentrations and the Copper-Zinc Superoxide Dismutase Activity in Patients With Pancreatitis. </w:t>
      </w:r>
      <w:r w:rsidRPr="003C352B">
        <w:rPr>
          <w:i/>
        </w:rPr>
        <w:t xml:space="preserve">Pancreas </w:t>
      </w:r>
      <w:r w:rsidRPr="003C352B">
        <w:rPr>
          <w:b/>
        </w:rPr>
        <w:t>2009,</w:t>
      </w:r>
      <w:r w:rsidRPr="003C352B">
        <w:t xml:space="preserve"> </w:t>
      </w:r>
      <w:r w:rsidRPr="003C352B">
        <w:rPr>
          <w:i/>
        </w:rPr>
        <w:t>38</w:t>
      </w:r>
      <w:r w:rsidRPr="003C352B">
        <w:t xml:space="preserve"> (6), 681-688.</w:t>
      </w:r>
    </w:p>
    <w:p w14:paraId="38E415F1" w14:textId="77777777" w:rsidR="003C352B" w:rsidRPr="003C352B" w:rsidRDefault="003C352B" w:rsidP="003C352B">
      <w:pPr>
        <w:pStyle w:val="EndNoteBibliography"/>
        <w:spacing w:after="0"/>
      </w:pPr>
      <w:r w:rsidRPr="003C352B">
        <w:t>57.</w:t>
      </w:r>
      <w:r w:rsidRPr="003C352B">
        <w:tab/>
        <w:t xml:space="preserve">Jasmer-McDonald, K.; Petris, M.; Shanbhag, V.; Gudekar, N., Exploring the role of copper-dependent lysyl oxidase (LOX) in metastatic growth. </w:t>
      </w:r>
      <w:r w:rsidRPr="003C352B">
        <w:rPr>
          <w:i/>
        </w:rPr>
        <w:t xml:space="preserve">Cancer Res </w:t>
      </w:r>
      <w:r w:rsidRPr="003C352B">
        <w:rPr>
          <w:b/>
        </w:rPr>
        <w:t>2017,</w:t>
      </w:r>
      <w:r w:rsidRPr="003C352B">
        <w:t xml:space="preserve"> </w:t>
      </w:r>
      <w:r w:rsidRPr="003C352B">
        <w:rPr>
          <w:i/>
        </w:rPr>
        <w:t>77</w:t>
      </w:r>
      <w:r w:rsidRPr="003C352B">
        <w:t>.</w:t>
      </w:r>
    </w:p>
    <w:p w14:paraId="27ABD920" w14:textId="77777777" w:rsidR="003C352B" w:rsidRPr="003C352B" w:rsidRDefault="003C352B" w:rsidP="003C352B">
      <w:pPr>
        <w:pStyle w:val="EndNoteBibliography"/>
        <w:spacing w:after="0"/>
      </w:pPr>
      <w:r w:rsidRPr="003C352B">
        <w:t>58.</w:t>
      </w:r>
      <w:r w:rsidRPr="003C352B">
        <w:tab/>
        <w:t xml:space="preserve">Jiang, H. X.; Kong, X. H.; Wang, S. P.; Guo, H. Y., Effect of Copper on Growth, Digestive and Antioxidant Enzyme Activities of Juvenile Qihe Crucian Carp, Carassius carassius, During Exposure and Recovery. </w:t>
      </w:r>
      <w:r w:rsidRPr="003C352B">
        <w:rPr>
          <w:i/>
        </w:rPr>
        <w:t xml:space="preserve">B Environ Contam Tox </w:t>
      </w:r>
      <w:r w:rsidRPr="003C352B">
        <w:rPr>
          <w:b/>
        </w:rPr>
        <w:t>2016,</w:t>
      </w:r>
      <w:r w:rsidRPr="003C352B">
        <w:t xml:space="preserve"> </w:t>
      </w:r>
      <w:r w:rsidRPr="003C352B">
        <w:rPr>
          <w:i/>
        </w:rPr>
        <w:t>96</w:t>
      </w:r>
      <w:r w:rsidRPr="003C352B">
        <w:t xml:space="preserve"> (3), 333-340.</w:t>
      </w:r>
    </w:p>
    <w:p w14:paraId="790011BB" w14:textId="77777777" w:rsidR="003C352B" w:rsidRPr="003C352B" w:rsidRDefault="003C352B" w:rsidP="003C352B">
      <w:pPr>
        <w:pStyle w:val="EndNoteBibliography"/>
        <w:spacing w:after="0"/>
      </w:pPr>
      <w:r w:rsidRPr="003C352B">
        <w:t>59.</w:t>
      </w:r>
      <w:r w:rsidRPr="003C352B">
        <w:tab/>
        <w:t xml:space="preserve">Zowczak, M.; Iskra, M.; Torlinski, L.; Cofta, S., Analysis of serum copper and zinc concentrations in cancer patients. </w:t>
      </w:r>
      <w:r w:rsidRPr="003C352B">
        <w:rPr>
          <w:i/>
        </w:rPr>
        <w:t xml:space="preserve">Biological Trace Element Research </w:t>
      </w:r>
      <w:r w:rsidRPr="003C352B">
        <w:rPr>
          <w:b/>
        </w:rPr>
        <w:t>2001,</w:t>
      </w:r>
      <w:r w:rsidRPr="003C352B">
        <w:t xml:space="preserve"> </w:t>
      </w:r>
      <w:r w:rsidRPr="003C352B">
        <w:rPr>
          <w:i/>
        </w:rPr>
        <w:t>82</w:t>
      </w:r>
      <w:r w:rsidRPr="003C352B">
        <w:t xml:space="preserve"> (1-3), 1-8.</w:t>
      </w:r>
    </w:p>
    <w:p w14:paraId="588483DF" w14:textId="77777777" w:rsidR="003C352B" w:rsidRPr="003C352B" w:rsidRDefault="003C352B" w:rsidP="003C352B">
      <w:pPr>
        <w:pStyle w:val="EndNoteBibliography"/>
        <w:spacing w:after="0"/>
      </w:pPr>
      <w:r w:rsidRPr="003C352B">
        <w:t>60.</w:t>
      </w:r>
      <w:r w:rsidRPr="003C352B">
        <w:tab/>
        <w:t xml:space="preserve">Finney, L.; Vogt, S.; Fukai, T.; Glesne, D., Copper and Angiogenesis: Unravelling a Relationship Key to Cancer Progression. </w:t>
      </w:r>
      <w:r w:rsidRPr="003C352B">
        <w:rPr>
          <w:i/>
        </w:rPr>
        <w:t xml:space="preserve">Clin Exp Pharmacol P </w:t>
      </w:r>
      <w:r w:rsidRPr="003C352B">
        <w:rPr>
          <w:b/>
        </w:rPr>
        <w:t>2009,</w:t>
      </w:r>
      <w:r w:rsidRPr="003C352B">
        <w:t xml:space="preserve"> </w:t>
      </w:r>
      <w:r w:rsidRPr="003C352B">
        <w:rPr>
          <w:i/>
        </w:rPr>
        <w:t>36</w:t>
      </w:r>
      <w:r w:rsidRPr="003C352B">
        <w:t xml:space="preserve"> (1), 88-94.</w:t>
      </w:r>
    </w:p>
    <w:p w14:paraId="449FDACE" w14:textId="77777777" w:rsidR="003C352B" w:rsidRPr="003C352B" w:rsidRDefault="003C352B" w:rsidP="003C352B">
      <w:pPr>
        <w:pStyle w:val="EndNoteBibliography"/>
        <w:spacing w:after="0"/>
      </w:pPr>
      <w:r w:rsidRPr="003C352B">
        <w:t>61.</w:t>
      </w:r>
      <w:r w:rsidRPr="003C352B">
        <w:tab/>
        <w:t xml:space="preserve">Jain, S.; Cohen, J.; Ward, M. M.; Kornhauser, N.; Chuang, E.; Cigler, T.; Moore, A.; Donovan, D.; Lam, C.; Cobham, M. V.; Schneider, S.; Rua, S. M. H.; Benkert, S.; Greenwood, C. M.; Zelkowitz, R.; Warren, J. D.; Lane, M. E.; Mittal, V.; Rafii, S.; Vandat, L. T., Tetrathiomolybdate-associated copper depletion decreases circulating endothelial progenitor cells in women with breast cancer at high risk of relapse. </w:t>
      </w:r>
      <w:r w:rsidRPr="003C352B">
        <w:rPr>
          <w:i/>
        </w:rPr>
        <w:t xml:space="preserve">Ann Oncol </w:t>
      </w:r>
      <w:r w:rsidRPr="003C352B">
        <w:rPr>
          <w:b/>
        </w:rPr>
        <w:t>2013,</w:t>
      </w:r>
      <w:r w:rsidRPr="003C352B">
        <w:t xml:space="preserve"> </w:t>
      </w:r>
      <w:r w:rsidRPr="003C352B">
        <w:rPr>
          <w:i/>
        </w:rPr>
        <w:t>24</w:t>
      </w:r>
      <w:r w:rsidRPr="003C352B">
        <w:t xml:space="preserve"> (6), 1491-1498.</w:t>
      </w:r>
    </w:p>
    <w:p w14:paraId="57261FD6" w14:textId="77777777" w:rsidR="003C352B" w:rsidRPr="003C352B" w:rsidRDefault="003C352B" w:rsidP="003C352B">
      <w:pPr>
        <w:pStyle w:val="EndNoteBibliography"/>
        <w:spacing w:after="0"/>
      </w:pPr>
      <w:r w:rsidRPr="003C352B">
        <w:t>62.</w:t>
      </w:r>
      <w:r w:rsidRPr="003C352B">
        <w:tab/>
        <w:t xml:space="preserve">Nackos, E.; Lee, S.; Willis, A.; Kornhauser, N.; Ward, M.; Cobham, M.; Cigler, T.; Moore, A.; Fitzpatrick, V.; Schneider, S.; Wiener, A.; Guillaume-Abraham, J.; Seo, B. R.; Warren, J. D.; Rubinchik, A.; Fischbach, C.; Mittal, V.; Vandat, L., Copper depletion as a strategy to affect the tumor microenvironment in breast cancer patients at high risk of relapse and in triple negative preclinical models of breast cancer: Updated results of a phase II study of tetrathiomolybdate (TM) in breast cancer (BC) patients (pts) at high risk for recurrence. </w:t>
      </w:r>
      <w:r w:rsidRPr="003C352B">
        <w:rPr>
          <w:i/>
        </w:rPr>
        <w:t xml:space="preserve">Cancer Res </w:t>
      </w:r>
      <w:r w:rsidRPr="003C352B">
        <w:rPr>
          <w:b/>
        </w:rPr>
        <w:t>2016,</w:t>
      </w:r>
      <w:r w:rsidRPr="003C352B">
        <w:t xml:space="preserve"> </w:t>
      </w:r>
      <w:r w:rsidRPr="003C352B">
        <w:rPr>
          <w:i/>
        </w:rPr>
        <w:t>76</w:t>
      </w:r>
      <w:r w:rsidRPr="003C352B">
        <w:t>.</w:t>
      </w:r>
    </w:p>
    <w:p w14:paraId="1D955E4B" w14:textId="77777777" w:rsidR="003C352B" w:rsidRPr="003C352B" w:rsidRDefault="003C352B" w:rsidP="003C352B">
      <w:pPr>
        <w:pStyle w:val="EndNoteBibliography"/>
        <w:spacing w:after="0"/>
      </w:pPr>
      <w:r w:rsidRPr="003C352B">
        <w:t>63.</w:t>
      </w:r>
      <w:r w:rsidRPr="003C352B">
        <w:tab/>
        <w:t xml:space="preserve">Michels, A.; Yu, D.; Frei, B., Selective Delivery of Copper Enhances Cytotoxicity of Millimolar Concentrations of Ascorbate towards Cancer Cells. </w:t>
      </w:r>
      <w:r w:rsidRPr="003C352B">
        <w:rPr>
          <w:i/>
        </w:rPr>
        <w:t xml:space="preserve">Faseb J </w:t>
      </w:r>
      <w:r w:rsidRPr="003C352B">
        <w:rPr>
          <w:b/>
        </w:rPr>
        <w:t>2015,</w:t>
      </w:r>
      <w:r w:rsidRPr="003C352B">
        <w:t xml:space="preserve"> </w:t>
      </w:r>
      <w:r w:rsidRPr="003C352B">
        <w:rPr>
          <w:i/>
        </w:rPr>
        <w:t>29</w:t>
      </w:r>
      <w:r w:rsidRPr="003C352B">
        <w:t>.</w:t>
      </w:r>
    </w:p>
    <w:p w14:paraId="23A32352" w14:textId="77777777" w:rsidR="003C352B" w:rsidRPr="003C352B" w:rsidRDefault="003C352B" w:rsidP="003C352B">
      <w:pPr>
        <w:pStyle w:val="EndNoteBibliography"/>
        <w:spacing w:after="0"/>
      </w:pPr>
      <w:r w:rsidRPr="003C352B">
        <w:t>64.</w:t>
      </w:r>
      <w:r w:rsidRPr="003C352B">
        <w:tab/>
        <w:t xml:space="preserve">Kaplan, J. H.; Maryon, E. B., How Mammalian Cells Acquire Copper: An Essential but Potentially Toxic Metal. </w:t>
      </w:r>
      <w:r w:rsidRPr="003C352B">
        <w:rPr>
          <w:i/>
        </w:rPr>
        <w:t xml:space="preserve">Biophys J </w:t>
      </w:r>
      <w:r w:rsidRPr="003C352B">
        <w:rPr>
          <w:b/>
        </w:rPr>
        <w:t>2016,</w:t>
      </w:r>
      <w:r w:rsidRPr="003C352B">
        <w:t xml:space="preserve"> </w:t>
      </w:r>
      <w:r w:rsidRPr="003C352B">
        <w:rPr>
          <w:i/>
        </w:rPr>
        <w:t>110</w:t>
      </w:r>
      <w:r w:rsidRPr="003C352B">
        <w:t xml:space="preserve"> (1), 7-13.</w:t>
      </w:r>
    </w:p>
    <w:p w14:paraId="41AE779A" w14:textId="77777777" w:rsidR="003C352B" w:rsidRPr="003C352B" w:rsidRDefault="003C352B" w:rsidP="003C352B">
      <w:pPr>
        <w:pStyle w:val="EndNoteBibliography"/>
        <w:spacing w:after="0"/>
      </w:pPr>
      <w:r w:rsidRPr="003C352B">
        <w:t>65.</w:t>
      </w:r>
      <w:r w:rsidRPr="003C352B">
        <w:tab/>
        <w:t xml:space="preserve">Liang, Q.; Dedon, P. C., Cu(II)/H2O2-induced DNA damage is enhanced by packaging of DNA as a nucleosome. </w:t>
      </w:r>
      <w:r w:rsidRPr="003C352B">
        <w:rPr>
          <w:i/>
        </w:rPr>
        <w:t xml:space="preserve">Chem Res Toxicol </w:t>
      </w:r>
      <w:r w:rsidRPr="003C352B">
        <w:rPr>
          <w:b/>
        </w:rPr>
        <w:t>2001,</w:t>
      </w:r>
      <w:r w:rsidRPr="003C352B">
        <w:t xml:space="preserve"> </w:t>
      </w:r>
      <w:r w:rsidRPr="003C352B">
        <w:rPr>
          <w:i/>
        </w:rPr>
        <w:t>14</w:t>
      </w:r>
      <w:r w:rsidRPr="003C352B">
        <w:t xml:space="preserve"> (4), 416-422.</w:t>
      </w:r>
    </w:p>
    <w:p w14:paraId="729BD6F3" w14:textId="77777777" w:rsidR="003C352B" w:rsidRPr="003C352B" w:rsidRDefault="003C352B" w:rsidP="003C352B">
      <w:pPr>
        <w:pStyle w:val="EndNoteBibliography"/>
        <w:spacing w:after="0"/>
      </w:pPr>
      <w:r w:rsidRPr="003C352B">
        <w:t>66.</w:t>
      </w:r>
      <w:r w:rsidRPr="003C352B">
        <w:tab/>
        <w:t xml:space="preserve">Pham, D. Q. H.; Li, M. S.; La Penna, G., Copper Binding Induces Polymorphism in Amyloid-beta Peptide: Results of Computational Models. </w:t>
      </w:r>
      <w:r w:rsidRPr="003C352B">
        <w:rPr>
          <w:i/>
        </w:rPr>
        <w:t xml:space="preserve">J Phys Chem B </w:t>
      </w:r>
      <w:r w:rsidRPr="003C352B">
        <w:rPr>
          <w:b/>
        </w:rPr>
        <w:t>2018,</w:t>
      </w:r>
      <w:r w:rsidRPr="003C352B">
        <w:t xml:space="preserve"> </w:t>
      </w:r>
      <w:r w:rsidRPr="003C352B">
        <w:rPr>
          <w:i/>
        </w:rPr>
        <w:t>122</w:t>
      </w:r>
      <w:r w:rsidRPr="003C352B">
        <w:t xml:space="preserve"> (29), 7243-7252.</w:t>
      </w:r>
    </w:p>
    <w:p w14:paraId="73DB7D51" w14:textId="77777777" w:rsidR="003C352B" w:rsidRPr="003C352B" w:rsidRDefault="003C352B" w:rsidP="003C352B">
      <w:pPr>
        <w:pStyle w:val="EndNoteBibliography"/>
        <w:spacing w:after="0"/>
      </w:pPr>
      <w:r w:rsidRPr="003C352B">
        <w:t>67.</w:t>
      </w:r>
      <w:r w:rsidRPr="003C352B">
        <w:tab/>
        <w:t xml:space="preserve">Di Natale, G.; Bellia, F.; Sciacca, M. F. M.; Campagna, T.; Pappalardo, G., Tau-peptide fragments and their copper(II) complexes: Effects on Amyloid-beta aggregation. </w:t>
      </w:r>
      <w:r w:rsidRPr="003C352B">
        <w:rPr>
          <w:i/>
        </w:rPr>
        <w:t xml:space="preserve">Inorg Chim Acta </w:t>
      </w:r>
      <w:r w:rsidRPr="003C352B">
        <w:rPr>
          <w:b/>
        </w:rPr>
        <w:t>2018,</w:t>
      </w:r>
      <w:r w:rsidRPr="003C352B">
        <w:t xml:space="preserve"> </w:t>
      </w:r>
      <w:r w:rsidRPr="003C352B">
        <w:rPr>
          <w:i/>
        </w:rPr>
        <w:t>472</w:t>
      </w:r>
      <w:r w:rsidRPr="003C352B">
        <w:t>, 82-92.</w:t>
      </w:r>
    </w:p>
    <w:p w14:paraId="0C343422" w14:textId="77777777" w:rsidR="003C352B" w:rsidRPr="003C352B" w:rsidRDefault="003C352B" w:rsidP="003C352B">
      <w:pPr>
        <w:pStyle w:val="EndNoteBibliography"/>
        <w:spacing w:after="0"/>
      </w:pPr>
      <w:r w:rsidRPr="003C352B">
        <w:t>68.</w:t>
      </w:r>
      <w:r w:rsidRPr="003C352B">
        <w:tab/>
        <w:t xml:space="preserve">Bielawski, K.; Bielawska, A.; Slodownik, T.; Poplawska, B.; Bolkun-Skornicka, U., DNA-binding activity and cytotoxicity of Pt-berenil compounds in MDA-MB-231 and MCF-7 breast </w:t>
      </w:r>
      <w:r w:rsidRPr="003C352B">
        <w:lastRenderedPageBreak/>
        <w:t xml:space="preserve">cancer cells. </w:t>
      </w:r>
      <w:r w:rsidRPr="003C352B">
        <w:rPr>
          <w:i/>
        </w:rPr>
        <w:t xml:space="preserve">Acta Pol Pharm </w:t>
      </w:r>
      <w:r w:rsidRPr="003C352B">
        <w:rPr>
          <w:b/>
        </w:rPr>
        <w:t>2008,</w:t>
      </w:r>
      <w:r w:rsidRPr="003C352B">
        <w:t xml:space="preserve"> </w:t>
      </w:r>
      <w:r w:rsidRPr="003C352B">
        <w:rPr>
          <w:i/>
        </w:rPr>
        <w:t>65</w:t>
      </w:r>
      <w:r w:rsidRPr="003C352B">
        <w:t xml:space="preserve"> (1), 135-140.</w:t>
      </w:r>
    </w:p>
    <w:p w14:paraId="3BCAF922" w14:textId="77777777" w:rsidR="003C352B" w:rsidRPr="003C352B" w:rsidRDefault="003C352B" w:rsidP="003C352B">
      <w:pPr>
        <w:pStyle w:val="EndNoteBibliography"/>
        <w:spacing w:after="0"/>
      </w:pPr>
      <w:r w:rsidRPr="003C352B">
        <w:t>69.</w:t>
      </w:r>
      <w:r w:rsidRPr="003C352B">
        <w:tab/>
        <w:t xml:space="preserve">Akbas, S. H.; Timur, M.; Ozben, T., The effect of quercetin on topotecan cytotoxicity in MCF-7 and MDA-MB 231 human breast cancer cells. </w:t>
      </w:r>
      <w:r w:rsidRPr="003C352B">
        <w:rPr>
          <w:i/>
        </w:rPr>
        <w:t xml:space="preserve">Clin Chim Acta </w:t>
      </w:r>
      <w:r w:rsidRPr="003C352B">
        <w:rPr>
          <w:b/>
        </w:rPr>
        <w:t>2005,</w:t>
      </w:r>
      <w:r w:rsidRPr="003C352B">
        <w:t xml:space="preserve"> </w:t>
      </w:r>
      <w:r w:rsidRPr="003C352B">
        <w:rPr>
          <w:i/>
        </w:rPr>
        <w:t>355</w:t>
      </w:r>
      <w:r w:rsidRPr="003C352B">
        <w:t>, S308-S308.</w:t>
      </w:r>
    </w:p>
    <w:p w14:paraId="4587E241" w14:textId="77777777" w:rsidR="003C352B" w:rsidRPr="003C352B" w:rsidRDefault="003C352B" w:rsidP="003C352B">
      <w:pPr>
        <w:pStyle w:val="EndNoteBibliography"/>
        <w:spacing w:after="0"/>
      </w:pPr>
      <w:r w:rsidRPr="003C352B">
        <w:t>70.</w:t>
      </w:r>
      <w:r w:rsidRPr="003C352B">
        <w:tab/>
        <w:t xml:space="preserve">Soleymani, J.; Hasanzadeh, M.; Somi, M. H.; Shadjou, N.; Jouyban, A., Probing the specific binding of folic acid to folate receptor using amino-functionalized mesoporous silica nanoparticles for differentiation of MCF 7 tumoral cells from MCF 10A. </w:t>
      </w:r>
      <w:r w:rsidRPr="003C352B">
        <w:rPr>
          <w:i/>
        </w:rPr>
        <w:t xml:space="preserve">Biosens Bioelectron </w:t>
      </w:r>
      <w:r w:rsidRPr="003C352B">
        <w:rPr>
          <w:b/>
        </w:rPr>
        <w:t>2018,</w:t>
      </w:r>
      <w:r w:rsidRPr="003C352B">
        <w:t xml:space="preserve"> </w:t>
      </w:r>
      <w:r w:rsidRPr="003C352B">
        <w:rPr>
          <w:i/>
        </w:rPr>
        <w:t>115</w:t>
      </w:r>
      <w:r w:rsidRPr="003C352B">
        <w:t>, 61-69.</w:t>
      </w:r>
    </w:p>
    <w:p w14:paraId="1B44166F" w14:textId="77777777" w:rsidR="003C352B" w:rsidRPr="003C352B" w:rsidRDefault="003C352B" w:rsidP="003C352B">
      <w:pPr>
        <w:pStyle w:val="EndNoteBibliography"/>
        <w:spacing w:after="0"/>
      </w:pPr>
      <w:r w:rsidRPr="003C352B">
        <w:t>71.</w:t>
      </w:r>
      <w:r w:rsidRPr="003C352B">
        <w:tab/>
        <w:t xml:space="preserve">Witkowska, D.; Bielinska, S.; Kamysz, W.; Kozlowski, H., Cu2+ and Ni2+ interactions with N-terminal fragments of Hpn and Hpn-like proteins from Helicobacter pylori Unusual impact of poly-Gln sequence on the complex stability. </w:t>
      </w:r>
      <w:r w:rsidRPr="003C352B">
        <w:rPr>
          <w:i/>
        </w:rPr>
        <w:t xml:space="preserve">J Inorg Biochem </w:t>
      </w:r>
      <w:r w:rsidRPr="003C352B">
        <w:rPr>
          <w:b/>
        </w:rPr>
        <w:t>2011,</w:t>
      </w:r>
      <w:r w:rsidRPr="003C352B">
        <w:t xml:space="preserve"> </w:t>
      </w:r>
      <w:r w:rsidRPr="003C352B">
        <w:rPr>
          <w:i/>
        </w:rPr>
        <w:t>105</w:t>
      </w:r>
      <w:r w:rsidRPr="003C352B">
        <w:t xml:space="preserve"> (2), 208-214.</w:t>
      </w:r>
    </w:p>
    <w:p w14:paraId="574AFC38" w14:textId="77777777" w:rsidR="003C352B" w:rsidRPr="003C352B" w:rsidRDefault="003C352B" w:rsidP="003C352B">
      <w:pPr>
        <w:pStyle w:val="EndNoteBibliography"/>
        <w:spacing w:after="0"/>
      </w:pPr>
      <w:r w:rsidRPr="003C352B">
        <w:t>72.</w:t>
      </w:r>
      <w:r w:rsidRPr="003C352B">
        <w:tab/>
        <w:t xml:space="preserve">Nunes, A. M.; Zavitsanos, K.; Malandrinos, G.; Hadjiliadis, N., Coordination of Cu2+ and Ni2+ with the histone model peptide of H2B N-terminal tail (1-31 residues): A spectroscopic study. </w:t>
      </w:r>
      <w:r w:rsidRPr="003C352B">
        <w:rPr>
          <w:i/>
        </w:rPr>
        <w:t xml:space="preserve">Dalton T </w:t>
      </w:r>
      <w:r w:rsidRPr="003C352B">
        <w:rPr>
          <w:b/>
        </w:rPr>
        <w:t>2010,</w:t>
      </w:r>
      <w:r w:rsidRPr="003C352B">
        <w:t xml:space="preserve"> </w:t>
      </w:r>
      <w:r w:rsidRPr="003C352B">
        <w:rPr>
          <w:i/>
        </w:rPr>
        <w:t>39</w:t>
      </w:r>
      <w:r w:rsidRPr="003C352B">
        <w:t xml:space="preserve"> (18), 4369-4381.</w:t>
      </w:r>
    </w:p>
    <w:p w14:paraId="13CCFDAF" w14:textId="77777777" w:rsidR="003C352B" w:rsidRPr="003C352B" w:rsidRDefault="003C352B" w:rsidP="003C352B">
      <w:pPr>
        <w:pStyle w:val="EndNoteBibliography"/>
        <w:spacing w:after="0"/>
      </w:pPr>
      <w:r w:rsidRPr="003C352B">
        <w:t>73.</w:t>
      </w:r>
      <w:r w:rsidRPr="003C352B">
        <w:tab/>
        <w:t xml:space="preserve">Drew, S. C.; Masters, C. L.; Barnham, K. J., Alzheimer's A beta Peptides with Disease-Associated N-Terminal Modifications: Influence of Isomerisation, Truncation and Mutation on Cu2+ Coordination (vol 5, e15875, 2010). </w:t>
      </w:r>
      <w:r w:rsidRPr="003C352B">
        <w:rPr>
          <w:i/>
        </w:rPr>
        <w:t xml:space="preserve">Plos One </w:t>
      </w:r>
      <w:r w:rsidRPr="003C352B">
        <w:rPr>
          <w:b/>
        </w:rPr>
        <w:t>2014,</w:t>
      </w:r>
      <w:r w:rsidRPr="003C352B">
        <w:t xml:space="preserve"> </w:t>
      </w:r>
      <w:r w:rsidRPr="003C352B">
        <w:rPr>
          <w:i/>
        </w:rPr>
        <w:t>9</w:t>
      </w:r>
      <w:r w:rsidRPr="003C352B">
        <w:t xml:space="preserve"> (7).</w:t>
      </w:r>
    </w:p>
    <w:p w14:paraId="560A034D" w14:textId="77777777" w:rsidR="003C352B" w:rsidRPr="003C352B" w:rsidRDefault="003C352B" w:rsidP="003C352B">
      <w:pPr>
        <w:pStyle w:val="EndNoteBibliography"/>
        <w:spacing w:after="0"/>
      </w:pPr>
      <w:r w:rsidRPr="003C352B">
        <w:t>74.</w:t>
      </w:r>
      <w:r w:rsidRPr="003C352B">
        <w:tab/>
        <w:t xml:space="preserve">Santana, R. C.; Cunha, R. O.; Santos, M. G.; Ferreira, K. D.; Carvalho, J. F.; Calvo, R., Growth, EPR and optical absorption spectra of L-threonine single crystals doped with Cu2+ ions. </w:t>
      </w:r>
      <w:r w:rsidRPr="003C352B">
        <w:rPr>
          <w:i/>
        </w:rPr>
        <w:t xml:space="preserve">J Phys Chem Solids </w:t>
      </w:r>
      <w:r w:rsidRPr="003C352B">
        <w:rPr>
          <w:b/>
        </w:rPr>
        <w:t>2007,</w:t>
      </w:r>
      <w:r w:rsidRPr="003C352B">
        <w:t xml:space="preserve"> </w:t>
      </w:r>
      <w:r w:rsidRPr="003C352B">
        <w:rPr>
          <w:i/>
        </w:rPr>
        <w:t>68</w:t>
      </w:r>
      <w:r w:rsidRPr="003C352B">
        <w:t xml:space="preserve"> (4), 586-593.</w:t>
      </w:r>
    </w:p>
    <w:p w14:paraId="5BEFA28E" w14:textId="77777777" w:rsidR="003C352B" w:rsidRPr="003C352B" w:rsidRDefault="003C352B" w:rsidP="003C352B">
      <w:pPr>
        <w:pStyle w:val="EndNoteBibliography"/>
        <w:spacing w:after="0"/>
      </w:pPr>
      <w:r w:rsidRPr="003C352B">
        <w:t>75.</w:t>
      </w:r>
      <w:r w:rsidRPr="003C352B">
        <w:tab/>
        <w:t xml:space="preserve">Remko, M.; Fitz, D.; Rode, B. M., Effect of metal ions (Li+, Na+, K+, Mg2+, Ca2+, Ni2+, Cu2+, and Zn2+) and water coordination on the structure and properties of L-arginine and zwitterionic L-arginine. </w:t>
      </w:r>
      <w:r w:rsidRPr="003C352B">
        <w:rPr>
          <w:i/>
        </w:rPr>
        <w:t xml:space="preserve">J Phys Chem A </w:t>
      </w:r>
      <w:r w:rsidRPr="003C352B">
        <w:rPr>
          <w:b/>
        </w:rPr>
        <w:t>2008,</w:t>
      </w:r>
      <w:r w:rsidRPr="003C352B">
        <w:t xml:space="preserve"> </w:t>
      </w:r>
      <w:r w:rsidRPr="003C352B">
        <w:rPr>
          <w:i/>
        </w:rPr>
        <w:t>112</w:t>
      </w:r>
      <w:r w:rsidRPr="003C352B">
        <w:t xml:space="preserve"> (33), 7652-7661.</w:t>
      </w:r>
    </w:p>
    <w:p w14:paraId="40483B36" w14:textId="77777777" w:rsidR="003C352B" w:rsidRPr="003C352B" w:rsidRDefault="003C352B" w:rsidP="003C352B">
      <w:pPr>
        <w:pStyle w:val="EndNoteBibliography"/>
        <w:spacing w:after="0"/>
      </w:pPr>
      <w:r w:rsidRPr="003C352B">
        <w:t>76.</w:t>
      </w:r>
      <w:r w:rsidRPr="003C352B">
        <w:tab/>
        <w:t xml:space="preserve">Jehdaramarn, A.; Pornsuwan, S.; Chumsaeng, P.; Phomphrai, K.; Sangtrirutnugul, P., Effects of appended hydroxyl groups and ligand chain length on copper coordination and oxidation activity. </w:t>
      </w:r>
      <w:r w:rsidRPr="003C352B">
        <w:rPr>
          <w:i/>
        </w:rPr>
        <w:t xml:space="preserve">New J Chem </w:t>
      </w:r>
      <w:r w:rsidRPr="003C352B">
        <w:rPr>
          <w:b/>
        </w:rPr>
        <w:t>2018,</w:t>
      </w:r>
      <w:r w:rsidRPr="003C352B">
        <w:t xml:space="preserve"> </w:t>
      </w:r>
      <w:r w:rsidRPr="003C352B">
        <w:rPr>
          <w:i/>
        </w:rPr>
        <w:t>42</w:t>
      </w:r>
      <w:r w:rsidRPr="003C352B">
        <w:t xml:space="preserve"> (1), 654-661.</w:t>
      </w:r>
    </w:p>
    <w:p w14:paraId="61298A17" w14:textId="77777777" w:rsidR="003C352B" w:rsidRPr="003C352B" w:rsidRDefault="003C352B" w:rsidP="003C352B">
      <w:pPr>
        <w:pStyle w:val="EndNoteBibliography"/>
        <w:spacing w:after="0"/>
      </w:pPr>
      <w:r w:rsidRPr="003C352B">
        <w:t>77.</w:t>
      </w:r>
      <w:r w:rsidRPr="003C352B">
        <w:tab/>
        <w:t xml:space="preserve">Kim, I.; Moon, J. S.; Oh, J. W., Recent advances in M13 bacteriophage-based optical sensing applications. </w:t>
      </w:r>
      <w:r w:rsidRPr="003C352B">
        <w:rPr>
          <w:i/>
        </w:rPr>
        <w:t xml:space="preserve">Nano Converg </w:t>
      </w:r>
      <w:r w:rsidRPr="003C352B">
        <w:rPr>
          <w:b/>
        </w:rPr>
        <w:t>2016,</w:t>
      </w:r>
      <w:r w:rsidRPr="003C352B">
        <w:t xml:space="preserve"> </w:t>
      </w:r>
      <w:r w:rsidRPr="003C352B">
        <w:rPr>
          <w:i/>
        </w:rPr>
        <w:t>3</w:t>
      </w:r>
      <w:r w:rsidRPr="003C352B">
        <w:t xml:space="preserve"> (1), 27.</w:t>
      </w:r>
    </w:p>
    <w:p w14:paraId="2F5541D7" w14:textId="77777777" w:rsidR="003C352B" w:rsidRPr="003C352B" w:rsidRDefault="003C352B" w:rsidP="003C352B">
      <w:pPr>
        <w:pStyle w:val="EndNoteBibliography"/>
        <w:spacing w:after="0"/>
      </w:pPr>
      <w:r w:rsidRPr="003C352B">
        <w:t>78.</w:t>
      </w:r>
      <w:r w:rsidRPr="003C352B">
        <w:tab/>
        <w:t xml:space="preserve">Vikhoreva, N. N.; Vikhorev, P. G.; Fedorova, M. A.; Hoffmann, R.; Mansson, A.; Kuleva, N. V., The in vitro motility assay parameters of actin filaments from Mytilus edulis exposed in vivo to copper ions. </w:t>
      </w:r>
      <w:r w:rsidRPr="003C352B">
        <w:rPr>
          <w:i/>
        </w:rPr>
        <w:t xml:space="preserve">Arch Biochem Biophys </w:t>
      </w:r>
      <w:r w:rsidRPr="003C352B">
        <w:rPr>
          <w:b/>
        </w:rPr>
        <w:t>2009,</w:t>
      </w:r>
      <w:r w:rsidRPr="003C352B">
        <w:t xml:space="preserve"> </w:t>
      </w:r>
      <w:r w:rsidRPr="003C352B">
        <w:rPr>
          <w:i/>
        </w:rPr>
        <w:t>491</w:t>
      </w:r>
      <w:r w:rsidRPr="003C352B">
        <w:t xml:space="preserve"> (1-2), 32-38.</w:t>
      </w:r>
    </w:p>
    <w:p w14:paraId="6651EA54" w14:textId="77777777" w:rsidR="003C352B" w:rsidRPr="003C352B" w:rsidRDefault="003C352B" w:rsidP="003C352B">
      <w:pPr>
        <w:pStyle w:val="EndNoteBibliography"/>
        <w:spacing w:after="0"/>
      </w:pPr>
      <w:r w:rsidRPr="003C352B">
        <w:t>79.</w:t>
      </w:r>
      <w:r w:rsidRPr="003C352B">
        <w:tab/>
        <w:t xml:space="preserve">Davies, M. J., The oxidative environment and protein damage. </w:t>
      </w:r>
      <w:r w:rsidRPr="003C352B">
        <w:rPr>
          <w:i/>
        </w:rPr>
        <w:t xml:space="preserve">Bba-Proteins Proteom </w:t>
      </w:r>
      <w:r w:rsidRPr="003C352B">
        <w:rPr>
          <w:b/>
        </w:rPr>
        <w:t>2005,</w:t>
      </w:r>
      <w:r w:rsidRPr="003C352B">
        <w:t xml:space="preserve"> </w:t>
      </w:r>
      <w:r w:rsidRPr="003C352B">
        <w:rPr>
          <w:i/>
        </w:rPr>
        <w:t>1703</w:t>
      </w:r>
      <w:r w:rsidRPr="003C352B">
        <w:t xml:space="preserve"> (2), 93-109.</w:t>
      </w:r>
    </w:p>
    <w:p w14:paraId="24CAC807" w14:textId="77777777" w:rsidR="003C352B" w:rsidRPr="003C352B" w:rsidRDefault="003C352B" w:rsidP="003C352B">
      <w:pPr>
        <w:pStyle w:val="EndNoteBibliography"/>
        <w:spacing w:after="0"/>
      </w:pPr>
      <w:r w:rsidRPr="003C352B">
        <w:t>80.</w:t>
      </w:r>
      <w:r w:rsidRPr="003C352B">
        <w:tab/>
        <w:t xml:space="preserve">Liu, J.; Yuan, C.; Pu, L. Q.; Wang, J., Nutrient deprivation induces apoptosis of nucleus pulposus cells via activation of the BNIP3/AIF signalling pathway. </w:t>
      </w:r>
      <w:r w:rsidRPr="003C352B">
        <w:rPr>
          <w:i/>
        </w:rPr>
        <w:t xml:space="preserve">Mol Med Rep </w:t>
      </w:r>
      <w:r w:rsidRPr="003C352B">
        <w:rPr>
          <w:b/>
        </w:rPr>
        <w:t>2017,</w:t>
      </w:r>
      <w:r w:rsidRPr="003C352B">
        <w:t xml:space="preserve"> </w:t>
      </w:r>
      <w:r w:rsidRPr="003C352B">
        <w:rPr>
          <w:i/>
        </w:rPr>
        <w:t>16</w:t>
      </w:r>
      <w:r w:rsidRPr="003C352B">
        <w:t xml:space="preserve"> (5), 7253-7260.</w:t>
      </w:r>
    </w:p>
    <w:p w14:paraId="0CE58EF8" w14:textId="77777777" w:rsidR="003C352B" w:rsidRPr="003C352B" w:rsidRDefault="003C352B" w:rsidP="003C352B">
      <w:pPr>
        <w:pStyle w:val="EndNoteBibliography"/>
        <w:spacing w:after="0"/>
      </w:pPr>
      <w:r w:rsidRPr="003C352B">
        <w:t>81.</w:t>
      </w:r>
      <w:r w:rsidRPr="003C352B">
        <w:tab/>
        <w:t xml:space="preserve">Chiou, S. K.; Hoa, N.; Ge, L. S.; Jadus, M. R., Nutrient Availability Alters the Effect of Autophagy on Sulindac Sulfide-Induced Colon Cancer Cell Apoptosis. </w:t>
      </w:r>
      <w:r w:rsidRPr="003C352B">
        <w:rPr>
          <w:i/>
        </w:rPr>
        <w:t xml:space="preserve">Gastroent Res Pract </w:t>
      </w:r>
      <w:r w:rsidRPr="003C352B">
        <w:rPr>
          <w:b/>
        </w:rPr>
        <w:t>2012</w:t>
      </w:r>
      <w:r w:rsidRPr="003C352B">
        <w:t>.</w:t>
      </w:r>
    </w:p>
    <w:p w14:paraId="4D73A140" w14:textId="77777777" w:rsidR="003C352B" w:rsidRPr="003C352B" w:rsidRDefault="003C352B" w:rsidP="003C352B">
      <w:pPr>
        <w:pStyle w:val="EndNoteBibliography"/>
        <w:spacing w:after="0"/>
      </w:pPr>
      <w:r w:rsidRPr="003C352B">
        <w:t>82.</w:t>
      </w:r>
      <w:r w:rsidRPr="003C352B">
        <w:tab/>
        <w:t xml:space="preserve">Silvestri, A.; Palumbo, F.; Rasi, I.; Posca, D.; Pavlidou, T.; Paoluzi, S.; Castagnoli, L.; Cesareni, G., Metformin Induces Apoptosis and Downregulates Pyruvate Kinase M2 in Breast Cancer Cells </w:t>
      </w:r>
      <w:r w:rsidRPr="003C352B">
        <w:lastRenderedPageBreak/>
        <w:t xml:space="preserve">Only When Grown in Nutrient-Poor Conditions. </w:t>
      </w:r>
      <w:r w:rsidRPr="003C352B">
        <w:rPr>
          <w:i/>
        </w:rPr>
        <w:t xml:space="preserve">Plos One </w:t>
      </w:r>
      <w:r w:rsidRPr="003C352B">
        <w:rPr>
          <w:b/>
        </w:rPr>
        <w:t>2015,</w:t>
      </w:r>
      <w:r w:rsidRPr="003C352B">
        <w:t xml:space="preserve"> </w:t>
      </w:r>
      <w:r w:rsidRPr="003C352B">
        <w:rPr>
          <w:i/>
        </w:rPr>
        <w:t>10</w:t>
      </w:r>
      <w:r w:rsidRPr="003C352B">
        <w:t xml:space="preserve"> (8).</w:t>
      </w:r>
    </w:p>
    <w:p w14:paraId="348A8A8F" w14:textId="77777777" w:rsidR="003C352B" w:rsidRPr="003C352B" w:rsidRDefault="003C352B" w:rsidP="003C352B">
      <w:pPr>
        <w:pStyle w:val="EndNoteBibliography"/>
        <w:spacing w:after="0"/>
      </w:pPr>
      <w:r w:rsidRPr="003C352B">
        <w:t>83.</w:t>
      </w:r>
      <w:r w:rsidRPr="003C352B">
        <w:tab/>
        <w:t xml:space="preserve">Sepantafar, M.; Maheronnaghsh, R.; Mohammadi, H.; Radmanesh, F.; Hasani-Sadrabadi, M. M.; Ebrahimi, M.; Baharvand, H., Engineered Hydrogels in Cancer Therapy and Diagnosis. </w:t>
      </w:r>
      <w:r w:rsidRPr="003C352B">
        <w:rPr>
          <w:i/>
        </w:rPr>
        <w:t xml:space="preserve">Trends Biotechnol </w:t>
      </w:r>
      <w:r w:rsidRPr="003C352B">
        <w:rPr>
          <w:b/>
        </w:rPr>
        <w:t>2017,</w:t>
      </w:r>
      <w:r w:rsidRPr="003C352B">
        <w:t xml:space="preserve"> </w:t>
      </w:r>
      <w:r w:rsidRPr="003C352B">
        <w:rPr>
          <w:i/>
        </w:rPr>
        <w:t>35</w:t>
      </w:r>
      <w:r w:rsidRPr="003C352B">
        <w:t xml:space="preserve"> (11), 1074-1087.</w:t>
      </w:r>
    </w:p>
    <w:p w14:paraId="7F55FE8A" w14:textId="77777777" w:rsidR="003C352B" w:rsidRPr="003C352B" w:rsidRDefault="003C352B" w:rsidP="003C352B">
      <w:pPr>
        <w:pStyle w:val="EndNoteBibliography"/>
        <w:spacing w:after="0"/>
      </w:pPr>
      <w:r w:rsidRPr="003C352B">
        <w:t>84.</w:t>
      </w:r>
      <w:r w:rsidRPr="003C352B">
        <w:tab/>
        <w:t xml:space="preserve">Liu, Y. C.; Shu, X. Z.; Prestwich, G. D., Tumor engineering: Orthotopic cancer models in mice using cell-loaded, injectable, cross-linked hyaluronan-derived hydrogels. </w:t>
      </w:r>
      <w:r w:rsidRPr="003C352B">
        <w:rPr>
          <w:i/>
        </w:rPr>
        <w:t xml:space="preserve">Tissue Eng </w:t>
      </w:r>
      <w:r w:rsidRPr="003C352B">
        <w:rPr>
          <w:b/>
        </w:rPr>
        <w:t>2007,</w:t>
      </w:r>
      <w:r w:rsidRPr="003C352B">
        <w:t xml:space="preserve"> </w:t>
      </w:r>
      <w:r w:rsidRPr="003C352B">
        <w:rPr>
          <w:i/>
        </w:rPr>
        <w:t>13</w:t>
      </w:r>
      <w:r w:rsidRPr="003C352B">
        <w:t xml:space="preserve"> (5), 1091-1101.</w:t>
      </w:r>
    </w:p>
    <w:p w14:paraId="6F459836" w14:textId="77777777" w:rsidR="003C352B" w:rsidRPr="003C352B" w:rsidRDefault="003C352B" w:rsidP="003C352B">
      <w:pPr>
        <w:pStyle w:val="EndNoteBibliography"/>
        <w:spacing w:after="0"/>
      </w:pPr>
      <w:r w:rsidRPr="003C352B">
        <w:t>85.</w:t>
      </w:r>
      <w:r w:rsidRPr="003C352B">
        <w:tab/>
        <w:t xml:space="preserve">Suwalsky, M.; Ungerer, B.; Quevedo, L.; Aguilar, F.; Sotomayor, C. P., Cu2+ ions interact with cell membranes. </w:t>
      </w:r>
      <w:r w:rsidRPr="003C352B">
        <w:rPr>
          <w:i/>
        </w:rPr>
        <w:t xml:space="preserve">J Inorg Biochem </w:t>
      </w:r>
      <w:r w:rsidRPr="003C352B">
        <w:rPr>
          <w:b/>
        </w:rPr>
        <w:t>1998,</w:t>
      </w:r>
      <w:r w:rsidRPr="003C352B">
        <w:t xml:space="preserve"> </w:t>
      </w:r>
      <w:r w:rsidRPr="003C352B">
        <w:rPr>
          <w:i/>
        </w:rPr>
        <w:t>70</w:t>
      </w:r>
      <w:r w:rsidRPr="003C352B">
        <w:t xml:space="preserve"> (3-4), 233-238.</w:t>
      </w:r>
    </w:p>
    <w:p w14:paraId="31EDBF54" w14:textId="77777777" w:rsidR="003C352B" w:rsidRPr="003C352B" w:rsidRDefault="003C352B" w:rsidP="003C352B">
      <w:pPr>
        <w:pStyle w:val="EndNoteBibliography"/>
        <w:spacing w:after="0"/>
      </w:pPr>
      <w:r w:rsidRPr="003C352B">
        <w:t>86.</w:t>
      </w:r>
      <w:r w:rsidRPr="003C352B">
        <w:tab/>
        <w:t xml:space="preserve">Kim, A.; Shin, T. H.; Shin, S. M.; Pham, C. D.; Choi, D. K.; Kwon, M. H.; Kim, Y. S., Cellular Internalization Mechanism and Intracellular Trafficking of Filamentous M13 Phages Displaying a Cell-Penetrating Transbody and TAT Peptide. </w:t>
      </w:r>
      <w:r w:rsidRPr="003C352B">
        <w:rPr>
          <w:i/>
        </w:rPr>
        <w:t xml:space="preserve">Plos One </w:t>
      </w:r>
      <w:r w:rsidRPr="003C352B">
        <w:rPr>
          <w:b/>
        </w:rPr>
        <w:t>2012,</w:t>
      </w:r>
      <w:r w:rsidRPr="003C352B">
        <w:t xml:space="preserve"> </w:t>
      </w:r>
      <w:r w:rsidRPr="003C352B">
        <w:rPr>
          <w:i/>
        </w:rPr>
        <w:t>7</w:t>
      </w:r>
      <w:r w:rsidRPr="003C352B">
        <w:t xml:space="preserve"> (12).</w:t>
      </w:r>
    </w:p>
    <w:p w14:paraId="18579028" w14:textId="77777777" w:rsidR="003C352B" w:rsidRPr="003C352B" w:rsidRDefault="003C352B" w:rsidP="003C352B">
      <w:pPr>
        <w:pStyle w:val="EndNoteBibliography"/>
        <w:spacing w:after="0"/>
      </w:pPr>
      <w:r w:rsidRPr="003C352B">
        <w:t>87.</w:t>
      </w:r>
      <w:r w:rsidRPr="003C352B">
        <w:tab/>
        <w:t xml:space="preserve">Priyadarshini, E.; Pradhan, N., Gold nanoparticles as efficient sensors in colorimetric detection of toxic metal ions: A review. </w:t>
      </w:r>
      <w:r w:rsidRPr="003C352B">
        <w:rPr>
          <w:i/>
        </w:rPr>
        <w:t xml:space="preserve">Sensor Actuat B-Chem </w:t>
      </w:r>
      <w:r w:rsidRPr="003C352B">
        <w:rPr>
          <w:b/>
        </w:rPr>
        <w:t>2017,</w:t>
      </w:r>
      <w:r w:rsidRPr="003C352B">
        <w:t xml:space="preserve"> </w:t>
      </w:r>
      <w:r w:rsidRPr="003C352B">
        <w:rPr>
          <w:i/>
        </w:rPr>
        <w:t>238</w:t>
      </w:r>
      <w:r w:rsidRPr="003C352B">
        <w:t>, 888-902.</w:t>
      </w:r>
    </w:p>
    <w:p w14:paraId="75BD70A9" w14:textId="77777777" w:rsidR="003C352B" w:rsidRPr="003C352B" w:rsidRDefault="003C352B" w:rsidP="003C352B">
      <w:pPr>
        <w:pStyle w:val="EndNoteBibliography"/>
        <w:spacing w:after="0"/>
      </w:pPr>
      <w:r w:rsidRPr="003C352B">
        <w:t>88.</w:t>
      </w:r>
      <w:r w:rsidRPr="003C352B">
        <w:tab/>
        <w:t xml:space="preserve">Khan, M. E.; Khan, M. M.; Cho, M. H., Environmentally sustainable biogenic fabrication of AuNP decorated-graphitic g-C3N4 nanostructures towards improved photoelectrochemical performances. </w:t>
      </w:r>
      <w:r w:rsidRPr="003C352B">
        <w:rPr>
          <w:i/>
        </w:rPr>
        <w:t xml:space="preserve">Rsc Adv </w:t>
      </w:r>
      <w:r w:rsidRPr="003C352B">
        <w:rPr>
          <w:b/>
        </w:rPr>
        <w:t>2018,</w:t>
      </w:r>
      <w:r w:rsidRPr="003C352B">
        <w:t xml:space="preserve"> </w:t>
      </w:r>
      <w:r w:rsidRPr="003C352B">
        <w:rPr>
          <w:i/>
        </w:rPr>
        <w:t>8</w:t>
      </w:r>
      <w:r w:rsidRPr="003C352B">
        <w:t xml:space="preserve"> (25), 13898-13909.</w:t>
      </w:r>
    </w:p>
    <w:p w14:paraId="53B20FC1" w14:textId="77777777" w:rsidR="003C352B" w:rsidRPr="003C352B" w:rsidRDefault="003C352B" w:rsidP="003C352B">
      <w:pPr>
        <w:pStyle w:val="EndNoteBibliography"/>
        <w:spacing w:after="0"/>
      </w:pPr>
      <w:r w:rsidRPr="003C352B">
        <w:t>89.</w:t>
      </w:r>
      <w:r w:rsidRPr="003C352B">
        <w:tab/>
        <w:t xml:space="preserve">Phanchai, W.; Srikulwong, U.; Chompoosor, A.; Sakonsinsiri, C.; Puangmali, T., Insight into the Molecular Mechanisms of AuNP-Based Aptasensor for Colorimetric Detection: A Molecular Dynamics Approach. </w:t>
      </w:r>
      <w:r w:rsidRPr="003C352B">
        <w:rPr>
          <w:i/>
        </w:rPr>
        <w:t xml:space="preserve">Langmuir </w:t>
      </w:r>
      <w:r w:rsidRPr="003C352B">
        <w:rPr>
          <w:b/>
        </w:rPr>
        <w:t>2018,</w:t>
      </w:r>
      <w:r w:rsidRPr="003C352B">
        <w:t xml:space="preserve"> </w:t>
      </w:r>
      <w:r w:rsidRPr="003C352B">
        <w:rPr>
          <w:i/>
        </w:rPr>
        <w:t>34</w:t>
      </w:r>
      <w:r w:rsidRPr="003C352B">
        <w:t xml:space="preserve"> (21), 6161-6169.</w:t>
      </w:r>
    </w:p>
    <w:p w14:paraId="0A03D43D" w14:textId="77777777" w:rsidR="003C352B" w:rsidRPr="003C352B" w:rsidRDefault="003C352B" w:rsidP="003C352B">
      <w:pPr>
        <w:pStyle w:val="EndNoteBibliography"/>
        <w:spacing w:after="0"/>
      </w:pPr>
      <w:r w:rsidRPr="003C352B">
        <w:t>90.</w:t>
      </w:r>
      <w:r w:rsidRPr="003C352B">
        <w:tab/>
        <w:t xml:space="preserve">Gabig-Ciminska, M., Developing nucleic acid-based electrical detection systems. </w:t>
      </w:r>
      <w:r w:rsidRPr="003C352B">
        <w:rPr>
          <w:i/>
        </w:rPr>
        <w:t xml:space="preserve">Microb Cell Fact </w:t>
      </w:r>
      <w:r w:rsidRPr="003C352B">
        <w:rPr>
          <w:b/>
        </w:rPr>
        <w:t>2006,</w:t>
      </w:r>
      <w:r w:rsidRPr="003C352B">
        <w:t xml:space="preserve"> </w:t>
      </w:r>
      <w:r w:rsidRPr="003C352B">
        <w:rPr>
          <w:i/>
        </w:rPr>
        <w:t>5</w:t>
      </w:r>
      <w:r w:rsidRPr="003C352B">
        <w:t>, 9.</w:t>
      </w:r>
    </w:p>
    <w:p w14:paraId="4B3DEE22" w14:textId="77777777" w:rsidR="003C352B" w:rsidRPr="003C352B" w:rsidRDefault="003C352B" w:rsidP="003C352B">
      <w:pPr>
        <w:pStyle w:val="EndNoteBibliography"/>
        <w:spacing w:after="0"/>
      </w:pPr>
      <w:r w:rsidRPr="003C352B">
        <w:t>91.</w:t>
      </w:r>
      <w:r w:rsidRPr="003C352B">
        <w:tab/>
        <w:t xml:space="preserve">Chen, H.; Zhou, K.; Zhao, G. H., Gold nanoparticles: From synthesis, properties to their potential application as colorimetric sensors in food safety screening. </w:t>
      </w:r>
      <w:r w:rsidRPr="003C352B">
        <w:rPr>
          <w:i/>
        </w:rPr>
        <w:t xml:space="preserve">Trends Food Sci Tech </w:t>
      </w:r>
      <w:r w:rsidRPr="003C352B">
        <w:rPr>
          <w:b/>
        </w:rPr>
        <w:t>2018,</w:t>
      </w:r>
      <w:r w:rsidRPr="003C352B">
        <w:t xml:space="preserve"> </w:t>
      </w:r>
      <w:r w:rsidRPr="003C352B">
        <w:rPr>
          <w:i/>
        </w:rPr>
        <w:t>78</w:t>
      </w:r>
      <w:r w:rsidRPr="003C352B">
        <w:t>, 83-94.</w:t>
      </w:r>
    </w:p>
    <w:p w14:paraId="2D5E27B7" w14:textId="77777777" w:rsidR="003C352B" w:rsidRPr="003C352B" w:rsidRDefault="003C352B" w:rsidP="003C352B">
      <w:pPr>
        <w:pStyle w:val="EndNoteBibliography"/>
        <w:spacing w:after="0"/>
      </w:pPr>
      <w:r w:rsidRPr="003C352B">
        <w:t>92.</w:t>
      </w:r>
      <w:r w:rsidRPr="003C352B">
        <w:tab/>
        <w:t xml:space="preserve">Wang, C.; Yu, C. X., Detection of chemical pollutants in water using gold nanoparticles as sensors: a review. </w:t>
      </w:r>
      <w:r w:rsidRPr="003C352B">
        <w:rPr>
          <w:i/>
        </w:rPr>
        <w:t xml:space="preserve">Rev Anal Chem </w:t>
      </w:r>
      <w:r w:rsidRPr="003C352B">
        <w:rPr>
          <w:b/>
        </w:rPr>
        <w:t>2013,</w:t>
      </w:r>
      <w:r w:rsidRPr="003C352B">
        <w:t xml:space="preserve"> </w:t>
      </w:r>
      <w:r w:rsidRPr="003C352B">
        <w:rPr>
          <w:i/>
        </w:rPr>
        <w:t>32</w:t>
      </w:r>
      <w:r w:rsidRPr="003C352B">
        <w:t xml:space="preserve"> (1), 1-14.</w:t>
      </w:r>
    </w:p>
    <w:p w14:paraId="043F8001" w14:textId="77777777" w:rsidR="003C352B" w:rsidRPr="003C352B" w:rsidRDefault="003C352B" w:rsidP="003C352B">
      <w:pPr>
        <w:pStyle w:val="EndNoteBibliography"/>
        <w:spacing w:after="0"/>
      </w:pPr>
      <w:r w:rsidRPr="003C352B">
        <w:t>93.</w:t>
      </w:r>
      <w:r w:rsidRPr="003C352B">
        <w:tab/>
        <w:t xml:space="preserve">Luczak, T., Development of a new voltammetric sensor by using a hybrid material consisting of gold nanoparticles and S-organic compounds for detection of deferiprone-anti-thalassemia and anti HIV-1 drug. </w:t>
      </w:r>
      <w:r w:rsidRPr="003C352B">
        <w:rPr>
          <w:i/>
        </w:rPr>
        <w:t xml:space="preserve">Measurement </w:t>
      </w:r>
      <w:r w:rsidRPr="003C352B">
        <w:rPr>
          <w:b/>
        </w:rPr>
        <w:t>2018,</w:t>
      </w:r>
      <w:r w:rsidRPr="003C352B">
        <w:t xml:space="preserve"> </w:t>
      </w:r>
      <w:r w:rsidRPr="003C352B">
        <w:rPr>
          <w:i/>
        </w:rPr>
        <w:t>126</w:t>
      </w:r>
      <w:r w:rsidRPr="003C352B">
        <w:t>, 242-251.</w:t>
      </w:r>
    </w:p>
    <w:p w14:paraId="2A617365" w14:textId="77777777" w:rsidR="003C352B" w:rsidRPr="003C352B" w:rsidRDefault="003C352B" w:rsidP="003C352B">
      <w:pPr>
        <w:pStyle w:val="EndNoteBibliography"/>
        <w:spacing w:after="0"/>
      </w:pPr>
      <w:r w:rsidRPr="003C352B">
        <w:t>94.</w:t>
      </w:r>
      <w:r w:rsidRPr="003C352B">
        <w:tab/>
        <w:t xml:space="preserve">Rasouli, Z.; Ghavami, R., Enhanced Sensitivity to Detection Nanomolar Level of Cu2+ Compared to Spectrophotometry Method by Functionalized Gold Nanoparticles: Design of Sensor Assisted by Exploiting First-order Data with Chemometrics. </w:t>
      </w:r>
      <w:r w:rsidRPr="003C352B">
        <w:rPr>
          <w:i/>
        </w:rPr>
        <w:t xml:space="preserve">Spectrochim Acta A </w:t>
      </w:r>
      <w:r w:rsidRPr="003C352B">
        <w:rPr>
          <w:b/>
        </w:rPr>
        <w:t>2018,</w:t>
      </w:r>
      <w:r w:rsidRPr="003C352B">
        <w:t xml:space="preserve"> </w:t>
      </w:r>
      <w:r w:rsidRPr="003C352B">
        <w:rPr>
          <w:i/>
        </w:rPr>
        <w:t>191</w:t>
      </w:r>
      <w:r w:rsidRPr="003C352B">
        <w:t>, 336-344.</w:t>
      </w:r>
    </w:p>
    <w:p w14:paraId="2515F61C" w14:textId="77777777" w:rsidR="003C352B" w:rsidRPr="003C352B" w:rsidRDefault="003C352B" w:rsidP="003C352B">
      <w:pPr>
        <w:pStyle w:val="EndNoteBibliography"/>
        <w:spacing w:after="0"/>
      </w:pPr>
      <w:r w:rsidRPr="003C352B">
        <w:t>95.</w:t>
      </w:r>
      <w:r w:rsidRPr="003C352B">
        <w:tab/>
        <w:t xml:space="preserve">Stamatelatos, A.; Sousanis, A.; Chronis, A. G.; Sigalas, M. M.; Grammatikopoulos, S.; Poulopoulos, P., Analysis of localized surface plasmon resonances in gold nanoparticles surrounded by copper oxides. </w:t>
      </w:r>
      <w:r w:rsidRPr="003C352B">
        <w:rPr>
          <w:i/>
        </w:rPr>
        <w:t xml:space="preserve">J Appl Phys </w:t>
      </w:r>
      <w:r w:rsidRPr="003C352B">
        <w:rPr>
          <w:b/>
        </w:rPr>
        <w:t>2018,</w:t>
      </w:r>
      <w:r w:rsidRPr="003C352B">
        <w:t xml:space="preserve"> </w:t>
      </w:r>
      <w:r w:rsidRPr="003C352B">
        <w:rPr>
          <w:i/>
        </w:rPr>
        <w:t>123</w:t>
      </w:r>
      <w:r w:rsidRPr="003C352B">
        <w:t xml:space="preserve"> (8).</w:t>
      </w:r>
    </w:p>
    <w:p w14:paraId="02BF6C85" w14:textId="77777777" w:rsidR="003C352B" w:rsidRPr="003C352B" w:rsidRDefault="003C352B" w:rsidP="003C352B">
      <w:pPr>
        <w:pStyle w:val="EndNoteBibliography"/>
        <w:spacing w:after="0"/>
      </w:pPr>
      <w:r w:rsidRPr="003C352B">
        <w:t>96.</w:t>
      </w:r>
      <w:r w:rsidRPr="003C352B">
        <w:tab/>
        <w:t xml:space="preserve">Avakyan, L. A.; Heinz, M.; Skidanenko, A. V.; Yablunovski, K. A.; Ihlemann, J.; Meinertz, J.; </w:t>
      </w:r>
      <w:r w:rsidRPr="003C352B">
        <w:lastRenderedPageBreak/>
        <w:t xml:space="preserve">Patzig, C.; Dubiel, M.; Bugaev, L. A., Insight on agglomerates of gold nanoparticles in glass based on surface plasmon resonance spectrum: study by multi-spheres T-matrix method. </w:t>
      </w:r>
      <w:r w:rsidRPr="003C352B">
        <w:rPr>
          <w:i/>
        </w:rPr>
        <w:t xml:space="preserve">J Phys-Condens Mat </w:t>
      </w:r>
      <w:r w:rsidRPr="003C352B">
        <w:rPr>
          <w:b/>
        </w:rPr>
        <w:t>2018,</w:t>
      </w:r>
      <w:r w:rsidRPr="003C352B">
        <w:t xml:space="preserve"> </w:t>
      </w:r>
      <w:r w:rsidRPr="003C352B">
        <w:rPr>
          <w:i/>
        </w:rPr>
        <w:t>30</w:t>
      </w:r>
      <w:r w:rsidRPr="003C352B">
        <w:t xml:space="preserve"> (4).</w:t>
      </w:r>
    </w:p>
    <w:p w14:paraId="4C5EFFB1" w14:textId="77777777" w:rsidR="003C352B" w:rsidRPr="003C352B" w:rsidRDefault="003C352B" w:rsidP="003C352B">
      <w:pPr>
        <w:pStyle w:val="EndNoteBibliography"/>
        <w:spacing w:after="0"/>
      </w:pPr>
      <w:r w:rsidRPr="003C352B">
        <w:t>97.</w:t>
      </w:r>
      <w:r w:rsidRPr="003C352B">
        <w:tab/>
        <w:t xml:space="preserve">Stolle, H. L. K. S.; Garwe, F.; Muller, R.; Krech, T.; Oberleiter, B.; Rainer, T.; Fritzsche, W.; Stolle, A., Design of a scalable AuNP catalyst system for plasmon-driven photocatalysis. </w:t>
      </w:r>
      <w:r w:rsidRPr="003C352B">
        <w:rPr>
          <w:i/>
        </w:rPr>
        <w:t xml:space="preserve">Rsc Adv </w:t>
      </w:r>
      <w:r w:rsidRPr="003C352B">
        <w:rPr>
          <w:b/>
        </w:rPr>
        <w:t>2018,</w:t>
      </w:r>
      <w:r w:rsidRPr="003C352B">
        <w:t xml:space="preserve"> </w:t>
      </w:r>
      <w:r w:rsidRPr="003C352B">
        <w:rPr>
          <w:i/>
        </w:rPr>
        <w:t>8</w:t>
      </w:r>
      <w:r w:rsidRPr="003C352B">
        <w:t xml:space="preserve"> (53), 30289-30297.</w:t>
      </w:r>
    </w:p>
    <w:p w14:paraId="35F58EFA" w14:textId="77777777" w:rsidR="003C352B" w:rsidRPr="003C352B" w:rsidRDefault="003C352B" w:rsidP="003C352B">
      <w:pPr>
        <w:pStyle w:val="EndNoteBibliography"/>
        <w:spacing w:after="0"/>
      </w:pPr>
      <w:r w:rsidRPr="003C352B">
        <w:t>98.</w:t>
      </w:r>
      <w:r w:rsidRPr="003C352B">
        <w:tab/>
        <w:t xml:space="preserve">Shang, C. X.; Cai, C.; Zhao, C. X.; Du, Y. G., Synthesis and anti-inflammatory activity of gold-nanoparticle bearing a dermatan sulfate disaccharide analog. </w:t>
      </w:r>
      <w:r w:rsidRPr="003C352B">
        <w:rPr>
          <w:i/>
        </w:rPr>
        <w:t xml:space="preserve">Chinese Chem Lett </w:t>
      </w:r>
      <w:r w:rsidRPr="003C352B">
        <w:rPr>
          <w:b/>
        </w:rPr>
        <w:t>2018,</w:t>
      </w:r>
      <w:r w:rsidRPr="003C352B">
        <w:t xml:space="preserve"> </w:t>
      </w:r>
      <w:r w:rsidRPr="003C352B">
        <w:rPr>
          <w:i/>
        </w:rPr>
        <w:t>29</w:t>
      </w:r>
      <w:r w:rsidRPr="003C352B">
        <w:t xml:space="preserve"> (1), 81-83.</w:t>
      </w:r>
    </w:p>
    <w:p w14:paraId="0EF5474D" w14:textId="77777777" w:rsidR="003C352B" w:rsidRPr="003C352B" w:rsidRDefault="003C352B" w:rsidP="003C352B">
      <w:pPr>
        <w:pStyle w:val="EndNoteBibliography"/>
        <w:spacing w:after="0"/>
      </w:pPr>
      <w:r w:rsidRPr="003C352B">
        <w:t>99.</w:t>
      </w:r>
      <w:r w:rsidRPr="003C352B">
        <w:tab/>
        <w:t xml:space="preserve">de Souza, C. D.; Rostelato, M. C. M.; Zeituni, C.; Gonzalez, A. D. C.; Nogueira, B. R., New Gold-198 Nanoparticle Synthesis to Be Used in Cancer Treatment. </w:t>
      </w:r>
      <w:r w:rsidRPr="003C352B">
        <w:rPr>
          <w:i/>
        </w:rPr>
        <w:t xml:space="preserve">Med Phys </w:t>
      </w:r>
      <w:r w:rsidRPr="003C352B">
        <w:rPr>
          <w:b/>
        </w:rPr>
        <w:t>2018,</w:t>
      </w:r>
      <w:r w:rsidRPr="003C352B">
        <w:t xml:space="preserve"> </w:t>
      </w:r>
      <w:r w:rsidRPr="003C352B">
        <w:rPr>
          <w:i/>
        </w:rPr>
        <w:t>45</w:t>
      </w:r>
      <w:r w:rsidRPr="003C352B">
        <w:t xml:space="preserve"> (6), E243-E243.</w:t>
      </w:r>
    </w:p>
    <w:p w14:paraId="7C452C52" w14:textId="77777777" w:rsidR="003C352B" w:rsidRPr="003C352B" w:rsidRDefault="003C352B" w:rsidP="003C352B">
      <w:pPr>
        <w:pStyle w:val="EndNoteBibliography"/>
        <w:spacing w:after="0"/>
      </w:pPr>
      <w:r w:rsidRPr="003C352B">
        <w:t>100.</w:t>
      </w:r>
      <w:r w:rsidRPr="003C352B">
        <w:tab/>
        <w:t xml:space="preserve">Parboosing, R.; Govender, T.; Maguire, G. E. M.; Kruger, H. G., Synthesis, Characterization and Biocompatibility of a Multifunctional Gold Nanoparticle System for the Delivery of Single-Stranded RNA to Lymphocytes. </w:t>
      </w:r>
      <w:r w:rsidRPr="003C352B">
        <w:rPr>
          <w:i/>
        </w:rPr>
        <w:t xml:space="preserve">S Afr J Chem-S-Afr T </w:t>
      </w:r>
      <w:r w:rsidRPr="003C352B">
        <w:rPr>
          <w:b/>
        </w:rPr>
        <w:t>2018,</w:t>
      </w:r>
      <w:r w:rsidRPr="003C352B">
        <w:t xml:space="preserve"> </w:t>
      </w:r>
      <w:r w:rsidRPr="003C352B">
        <w:rPr>
          <w:i/>
        </w:rPr>
        <w:t>71</w:t>
      </w:r>
      <w:r w:rsidRPr="003C352B">
        <w:t>, 1-+.</w:t>
      </w:r>
    </w:p>
    <w:p w14:paraId="3097C838" w14:textId="77777777" w:rsidR="003C352B" w:rsidRPr="003C352B" w:rsidRDefault="003C352B" w:rsidP="003C352B">
      <w:pPr>
        <w:pStyle w:val="EndNoteBibliography"/>
        <w:spacing w:after="0"/>
      </w:pPr>
      <w:r w:rsidRPr="003C352B">
        <w:t>101.</w:t>
      </w:r>
      <w:r w:rsidRPr="003C352B">
        <w:tab/>
        <w:t xml:space="preserve">Khlebtsov, N. G., Determination of size and concentration of gold nanoparticles from extinction spectra. </w:t>
      </w:r>
      <w:r w:rsidRPr="003C352B">
        <w:rPr>
          <w:i/>
        </w:rPr>
        <w:t xml:space="preserve">Anal Chem </w:t>
      </w:r>
      <w:r w:rsidRPr="003C352B">
        <w:rPr>
          <w:b/>
        </w:rPr>
        <w:t>2008,</w:t>
      </w:r>
      <w:r w:rsidRPr="003C352B">
        <w:t xml:space="preserve"> </w:t>
      </w:r>
      <w:r w:rsidRPr="003C352B">
        <w:rPr>
          <w:i/>
        </w:rPr>
        <w:t>80</w:t>
      </w:r>
      <w:r w:rsidRPr="003C352B">
        <w:t xml:space="preserve"> (17), 6620-6625.</w:t>
      </w:r>
    </w:p>
    <w:p w14:paraId="5AED639A" w14:textId="77777777" w:rsidR="003C352B" w:rsidRPr="003C352B" w:rsidRDefault="003C352B" w:rsidP="003C352B">
      <w:pPr>
        <w:pStyle w:val="EndNoteBibliography"/>
        <w:spacing w:after="0"/>
      </w:pPr>
      <w:r w:rsidRPr="003C352B">
        <w:t>102.</w:t>
      </w:r>
      <w:r w:rsidRPr="003C352B">
        <w:tab/>
        <w:t xml:space="preserve">Haiss, W.; Thanh, N. T. K.; Aveyard, J.; Fernig, D. G., Determination of size and concentration of gold nanoparticles from UV-Vis spectra. </w:t>
      </w:r>
      <w:r w:rsidRPr="003C352B">
        <w:rPr>
          <w:i/>
        </w:rPr>
        <w:t xml:space="preserve">Anal Chem </w:t>
      </w:r>
      <w:r w:rsidRPr="003C352B">
        <w:rPr>
          <w:b/>
        </w:rPr>
        <w:t>2007,</w:t>
      </w:r>
      <w:r w:rsidRPr="003C352B">
        <w:t xml:space="preserve"> </w:t>
      </w:r>
      <w:r w:rsidRPr="003C352B">
        <w:rPr>
          <w:i/>
        </w:rPr>
        <w:t>79</w:t>
      </w:r>
      <w:r w:rsidRPr="003C352B">
        <w:t xml:space="preserve"> (11), 4215-4221.</w:t>
      </w:r>
    </w:p>
    <w:p w14:paraId="45A0E32C" w14:textId="77777777" w:rsidR="003C352B" w:rsidRPr="003C352B" w:rsidRDefault="003C352B" w:rsidP="003C352B">
      <w:pPr>
        <w:pStyle w:val="EndNoteBibliography"/>
        <w:spacing w:after="0"/>
      </w:pPr>
      <w:r w:rsidRPr="003C352B">
        <w:t>103.</w:t>
      </w:r>
      <w:r w:rsidRPr="003C352B">
        <w:tab/>
        <w:t xml:space="preserve">Gadogbe, M.; Ansar, S. M.; He, G. L.; Collier, W. E.; Rodriguez, J.; Liu, D.; Chu, I. W.; Zhang, D. M., Determination of colloidal gold nanoparticle surface areas, concentrations, and sizes through quantitative ligand adsorption. </w:t>
      </w:r>
      <w:r w:rsidRPr="003C352B">
        <w:rPr>
          <w:i/>
        </w:rPr>
        <w:t xml:space="preserve">Anal Bioanal Chem </w:t>
      </w:r>
      <w:r w:rsidRPr="003C352B">
        <w:rPr>
          <w:b/>
        </w:rPr>
        <w:t>2013,</w:t>
      </w:r>
      <w:r w:rsidRPr="003C352B">
        <w:t xml:space="preserve"> </w:t>
      </w:r>
      <w:r w:rsidRPr="003C352B">
        <w:rPr>
          <w:i/>
        </w:rPr>
        <w:t>405</w:t>
      </w:r>
      <w:r w:rsidRPr="003C352B">
        <w:t xml:space="preserve"> (1), 413-422.</w:t>
      </w:r>
    </w:p>
    <w:p w14:paraId="112C6D28" w14:textId="77777777" w:rsidR="003C352B" w:rsidRPr="003C352B" w:rsidRDefault="003C352B" w:rsidP="003C352B">
      <w:pPr>
        <w:pStyle w:val="EndNoteBibliography"/>
        <w:spacing w:after="0"/>
      </w:pPr>
      <w:r w:rsidRPr="003C352B">
        <w:t>104.</w:t>
      </w:r>
      <w:r w:rsidRPr="003C352B">
        <w:tab/>
        <w:t xml:space="preserve">Lamboy, J. A.; Arter, J. A.; Knopp, K. A.; Der, D.; Overstreet, C. M.; Palermo, E. F.; Urakami, H.; Yu, T. B.; Tezgel, O.; Tew, G. N.; Guan, Z. B.; Kuroda, K.; Weiss, G. A., Phage Wrapping with Cationic Polymers Eliminates Nonspecific Binding between M13 Phage and High p/Target Proteins. </w:t>
      </w:r>
      <w:r w:rsidRPr="003C352B">
        <w:rPr>
          <w:i/>
        </w:rPr>
        <w:t xml:space="preserve">J Am Chem Soc </w:t>
      </w:r>
      <w:r w:rsidRPr="003C352B">
        <w:rPr>
          <w:b/>
        </w:rPr>
        <w:t>2009,</w:t>
      </w:r>
      <w:r w:rsidRPr="003C352B">
        <w:t xml:space="preserve"> </w:t>
      </w:r>
      <w:r w:rsidRPr="003C352B">
        <w:rPr>
          <w:i/>
        </w:rPr>
        <w:t>131</w:t>
      </w:r>
      <w:r w:rsidRPr="003C352B">
        <w:t xml:space="preserve"> (45), 16454-16460.</w:t>
      </w:r>
    </w:p>
    <w:p w14:paraId="7876489A" w14:textId="77777777" w:rsidR="003C352B" w:rsidRPr="003C352B" w:rsidRDefault="003C352B" w:rsidP="003C352B">
      <w:pPr>
        <w:pStyle w:val="EndNoteBibliography"/>
      </w:pPr>
      <w:r w:rsidRPr="003C352B">
        <w:t>105.</w:t>
      </w:r>
      <w:r w:rsidRPr="003C352B">
        <w:tab/>
        <w:t xml:space="preserve">Tjernberg, L. O.; Tjernberg, A.; Bark, N.; Shi, Y.; Ruzsicska, B. P.; Bu, Z. M.; Thyberg, J.; Callaway, D. J. E., Assembling amyloid fibrils from designed structures containing a significant amyloid beta-peptide fragment. </w:t>
      </w:r>
      <w:r w:rsidRPr="003C352B">
        <w:rPr>
          <w:i/>
        </w:rPr>
        <w:t xml:space="preserve">Biochem J </w:t>
      </w:r>
      <w:r w:rsidRPr="003C352B">
        <w:rPr>
          <w:b/>
        </w:rPr>
        <w:t>2002,</w:t>
      </w:r>
      <w:r w:rsidRPr="003C352B">
        <w:t xml:space="preserve"> </w:t>
      </w:r>
      <w:r w:rsidRPr="003C352B">
        <w:rPr>
          <w:i/>
        </w:rPr>
        <w:t>366</w:t>
      </w:r>
      <w:r w:rsidRPr="003C352B">
        <w:t>, 343-351.</w:t>
      </w:r>
    </w:p>
    <w:p w14:paraId="16E6B4C8" w14:textId="6BE27EAB" w:rsidR="00FE4DBD" w:rsidRPr="00236323" w:rsidRDefault="00F22361" w:rsidP="00B7016E">
      <w:pPr>
        <w:spacing w:line="240" w:lineRule="auto"/>
        <w:rPr>
          <w:rFonts w:ascii="Arial" w:hAnsi="Arial" w:cs="Arial"/>
          <w:sz w:val="24"/>
          <w:szCs w:val="24"/>
        </w:rPr>
      </w:pPr>
      <w:r>
        <w:rPr>
          <w:rFonts w:ascii="Arial" w:hAnsi="Arial" w:cs="Arial"/>
          <w:sz w:val="24"/>
          <w:szCs w:val="24"/>
        </w:rPr>
        <w:fldChar w:fldCharType="end"/>
      </w:r>
    </w:p>
    <w:sectPr w:rsidR="00FE4DBD" w:rsidRPr="00236323" w:rsidSect="00487A7B">
      <w:pgSz w:w="11906" w:h="16838"/>
      <w:pgMar w:top="1701" w:right="1440" w:bottom="1440" w:left="144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B263F" w14:textId="77777777" w:rsidR="00EB0F81" w:rsidRDefault="00EB0F81" w:rsidP="00713EB1">
      <w:pPr>
        <w:spacing w:after="0" w:line="240" w:lineRule="auto"/>
      </w:pPr>
      <w:r>
        <w:separator/>
      </w:r>
    </w:p>
  </w:endnote>
  <w:endnote w:type="continuationSeparator" w:id="0">
    <w:p w14:paraId="40B0E582" w14:textId="77777777" w:rsidR="00EB0F81" w:rsidRDefault="00EB0F81" w:rsidP="00713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729673"/>
      <w:docPartObj>
        <w:docPartGallery w:val="Page Numbers (Bottom of Page)"/>
        <w:docPartUnique/>
      </w:docPartObj>
    </w:sdtPr>
    <w:sdtEndPr>
      <w:rPr>
        <w:noProof/>
      </w:rPr>
    </w:sdtEndPr>
    <w:sdtContent>
      <w:p w14:paraId="0D357BC5" w14:textId="77777777" w:rsidR="00332CD5" w:rsidRDefault="00332C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D9F6CD" w14:textId="77777777" w:rsidR="00332CD5" w:rsidRDefault="00332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4AE47" w14:textId="77777777" w:rsidR="00EB0F81" w:rsidRDefault="00EB0F81" w:rsidP="00713EB1">
      <w:pPr>
        <w:spacing w:after="0" w:line="240" w:lineRule="auto"/>
      </w:pPr>
      <w:r>
        <w:separator/>
      </w:r>
    </w:p>
  </w:footnote>
  <w:footnote w:type="continuationSeparator" w:id="0">
    <w:p w14:paraId="25C73744" w14:textId="77777777" w:rsidR="00EB0F81" w:rsidRDefault="00EB0F81" w:rsidP="00713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B4644"/>
    <w:multiLevelType w:val="hybridMultilevel"/>
    <w:tmpl w:val="972AD1C4"/>
    <w:lvl w:ilvl="0" w:tplc="5370544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43C7807"/>
    <w:multiLevelType w:val="hybridMultilevel"/>
    <w:tmpl w:val="105621F8"/>
    <w:lvl w:ilvl="0" w:tplc="9A006FE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9291AAB"/>
    <w:multiLevelType w:val="hybridMultilevel"/>
    <w:tmpl w:val="A4BAF702"/>
    <w:lvl w:ilvl="0" w:tplc="4E4ACB5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pvxvrfezd5t7evxzypxt0nrf2dvevtspwa&quot;&gt;My EndNote Librarydd&lt;record-ids&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57&lt;/item&gt;&lt;item&gt;58&lt;/item&gt;&lt;item&gt;59&lt;/item&gt;&lt;item&gt;60&lt;/item&gt;&lt;item&gt;61&lt;/item&gt;&lt;item&gt;62&lt;/item&gt;&lt;item&gt;63&lt;/item&gt;&lt;item&gt;64&lt;/item&gt;&lt;item&gt;65&lt;/item&gt;&lt;item&gt;66&lt;/item&gt;&lt;item&gt;67&lt;/item&gt;&lt;item&gt;68&lt;/item&gt;&lt;item&gt;69&lt;/item&gt;&lt;/record-ids&gt;&lt;/item&gt;&lt;/Libraries&gt;"/>
  </w:docVars>
  <w:rsids>
    <w:rsidRoot w:val="00C0321B"/>
    <w:rsid w:val="00000DB2"/>
    <w:rsid w:val="00000E59"/>
    <w:rsid w:val="00001DDC"/>
    <w:rsid w:val="00003029"/>
    <w:rsid w:val="0000399E"/>
    <w:rsid w:val="000047D1"/>
    <w:rsid w:val="00004D7B"/>
    <w:rsid w:val="000050AA"/>
    <w:rsid w:val="000050BE"/>
    <w:rsid w:val="00006335"/>
    <w:rsid w:val="0000663B"/>
    <w:rsid w:val="00006A95"/>
    <w:rsid w:val="00007A49"/>
    <w:rsid w:val="00007E1A"/>
    <w:rsid w:val="00011246"/>
    <w:rsid w:val="00011DEC"/>
    <w:rsid w:val="00011EB2"/>
    <w:rsid w:val="0001202C"/>
    <w:rsid w:val="000122A9"/>
    <w:rsid w:val="00012374"/>
    <w:rsid w:val="00012AD3"/>
    <w:rsid w:val="00013627"/>
    <w:rsid w:val="00013759"/>
    <w:rsid w:val="000137F6"/>
    <w:rsid w:val="000138F3"/>
    <w:rsid w:val="00013E0D"/>
    <w:rsid w:val="000148F5"/>
    <w:rsid w:val="00015B68"/>
    <w:rsid w:val="000169D4"/>
    <w:rsid w:val="0002000E"/>
    <w:rsid w:val="0002071E"/>
    <w:rsid w:val="00020D1B"/>
    <w:rsid w:val="00021805"/>
    <w:rsid w:val="00021DEF"/>
    <w:rsid w:val="00021F63"/>
    <w:rsid w:val="000222B1"/>
    <w:rsid w:val="00022D71"/>
    <w:rsid w:val="00022DE1"/>
    <w:rsid w:val="00023008"/>
    <w:rsid w:val="000237EC"/>
    <w:rsid w:val="00023CFD"/>
    <w:rsid w:val="00025257"/>
    <w:rsid w:val="00025616"/>
    <w:rsid w:val="00026485"/>
    <w:rsid w:val="00026844"/>
    <w:rsid w:val="00026E2A"/>
    <w:rsid w:val="0002780E"/>
    <w:rsid w:val="00030735"/>
    <w:rsid w:val="00030C77"/>
    <w:rsid w:val="0003136B"/>
    <w:rsid w:val="0003170A"/>
    <w:rsid w:val="0003209D"/>
    <w:rsid w:val="000328DE"/>
    <w:rsid w:val="00032BD6"/>
    <w:rsid w:val="00032EFB"/>
    <w:rsid w:val="00033E01"/>
    <w:rsid w:val="00033FE9"/>
    <w:rsid w:val="00034188"/>
    <w:rsid w:val="000345B0"/>
    <w:rsid w:val="000359B0"/>
    <w:rsid w:val="00035F4D"/>
    <w:rsid w:val="000362D7"/>
    <w:rsid w:val="00036F90"/>
    <w:rsid w:val="00037F28"/>
    <w:rsid w:val="000408EC"/>
    <w:rsid w:val="0004211C"/>
    <w:rsid w:val="00042457"/>
    <w:rsid w:val="00042D84"/>
    <w:rsid w:val="00042F35"/>
    <w:rsid w:val="000430E4"/>
    <w:rsid w:val="000433D7"/>
    <w:rsid w:val="000442FE"/>
    <w:rsid w:val="00044BF1"/>
    <w:rsid w:val="00044D07"/>
    <w:rsid w:val="000457FA"/>
    <w:rsid w:val="0004618E"/>
    <w:rsid w:val="00046433"/>
    <w:rsid w:val="000472AD"/>
    <w:rsid w:val="00047E94"/>
    <w:rsid w:val="0005004F"/>
    <w:rsid w:val="00050B6C"/>
    <w:rsid w:val="00050B91"/>
    <w:rsid w:val="00050E2C"/>
    <w:rsid w:val="00051C6D"/>
    <w:rsid w:val="00051DD3"/>
    <w:rsid w:val="00052343"/>
    <w:rsid w:val="00053B72"/>
    <w:rsid w:val="00053C75"/>
    <w:rsid w:val="00053CC0"/>
    <w:rsid w:val="00054599"/>
    <w:rsid w:val="000548F1"/>
    <w:rsid w:val="00054D50"/>
    <w:rsid w:val="00054D60"/>
    <w:rsid w:val="0005513A"/>
    <w:rsid w:val="000557C3"/>
    <w:rsid w:val="0005627E"/>
    <w:rsid w:val="000569FB"/>
    <w:rsid w:val="00056B81"/>
    <w:rsid w:val="00056BBC"/>
    <w:rsid w:val="000601C9"/>
    <w:rsid w:val="0006042A"/>
    <w:rsid w:val="000604E3"/>
    <w:rsid w:val="00060FC9"/>
    <w:rsid w:val="000615DB"/>
    <w:rsid w:val="000628A4"/>
    <w:rsid w:val="00062D12"/>
    <w:rsid w:val="00063042"/>
    <w:rsid w:val="00063474"/>
    <w:rsid w:val="0006388D"/>
    <w:rsid w:val="00063E38"/>
    <w:rsid w:val="00065438"/>
    <w:rsid w:val="00065969"/>
    <w:rsid w:val="000667D1"/>
    <w:rsid w:val="00067839"/>
    <w:rsid w:val="00067994"/>
    <w:rsid w:val="00067FC6"/>
    <w:rsid w:val="00070214"/>
    <w:rsid w:val="000704E8"/>
    <w:rsid w:val="000707AF"/>
    <w:rsid w:val="00071209"/>
    <w:rsid w:val="00071893"/>
    <w:rsid w:val="00072127"/>
    <w:rsid w:val="000721A7"/>
    <w:rsid w:val="00072885"/>
    <w:rsid w:val="00072A23"/>
    <w:rsid w:val="000741CF"/>
    <w:rsid w:val="00074262"/>
    <w:rsid w:val="000743F3"/>
    <w:rsid w:val="000746C1"/>
    <w:rsid w:val="00074B31"/>
    <w:rsid w:val="00077BA8"/>
    <w:rsid w:val="00081206"/>
    <w:rsid w:val="00081D1A"/>
    <w:rsid w:val="000820C8"/>
    <w:rsid w:val="0008358C"/>
    <w:rsid w:val="000835CB"/>
    <w:rsid w:val="00083E3D"/>
    <w:rsid w:val="00084BD5"/>
    <w:rsid w:val="0009026C"/>
    <w:rsid w:val="00091C2A"/>
    <w:rsid w:val="000922C1"/>
    <w:rsid w:val="00092590"/>
    <w:rsid w:val="00093753"/>
    <w:rsid w:val="000949C2"/>
    <w:rsid w:val="00094EAE"/>
    <w:rsid w:val="000952C6"/>
    <w:rsid w:val="00095750"/>
    <w:rsid w:val="000961E0"/>
    <w:rsid w:val="000973BD"/>
    <w:rsid w:val="00097465"/>
    <w:rsid w:val="000A0167"/>
    <w:rsid w:val="000A08CD"/>
    <w:rsid w:val="000A0ADA"/>
    <w:rsid w:val="000A0CDE"/>
    <w:rsid w:val="000A0CF7"/>
    <w:rsid w:val="000A1C9B"/>
    <w:rsid w:val="000A1CD8"/>
    <w:rsid w:val="000A2C3C"/>
    <w:rsid w:val="000A326C"/>
    <w:rsid w:val="000A41FE"/>
    <w:rsid w:val="000A4339"/>
    <w:rsid w:val="000A4442"/>
    <w:rsid w:val="000A4FFF"/>
    <w:rsid w:val="000A590F"/>
    <w:rsid w:val="000A661B"/>
    <w:rsid w:val="000A6934"/>
    <w:rsid w:val="000A7526"/>
    <w:rsid w:val="000A7AAB"/>
    <w:rsid w:val="000B0947"/>
    <w:rsid w:val="000B0B17"/>
    <w:rsid w:val="000B17B1"/>
    <w:rsid w:val="000B23F3"/>
    <w:rsid w:val="000B3642"/>
    <w:rsid w:val="000B45D8"/>
    <w:rsid w:val="000B4C92"/>
    <w:rsid w:val="000B543E"/>
    <w:rsid w:val="000B545A"/>
    <w:rsid w:val="000B5E70"/>
    <w:rsid w:val="000B6CC3"/>
    <w:rsid w:val="000C01F8"/>
    <w:rsid w:val="000C1E1F"/>
    <w:rsid w:val="000C2099"/>
    <w:rsid w:val="000C22CF"/>
    <w:rsid w:val="000C40FA"/>
    <w:rsid w:val="000C41E4"/>
    <w:rsid w:val="000C45DF"/>
    <w:rsid w:val="000C46FB"/>
    <w:rsid w:val="000C49B7"/>
    <w:rsid w:val="000C4CB3"/>
    <w:rsid w:val="000C5E24"/>
    <w:rsid w:val="000C72A7"/>
    <w:rsid w:val="000D28D9"/>
    <w:rsid w:val="000D3378"/>
    <w:rsid w:val="000D36BB"/>
    <w:rsid w:val="000D393B"/>
    <w:rsid w:val="000D396B"/>
    <w:rsid w:val="000D3B61"/>
    <w:rsid w:val="000D3ED6"/>
    <w:rsid w:val="000D43C3"/>
    <w:rsid w:val="000D5189"/>
    <w:rsid w:val="000D55F3"/>
    <w:rsid w:val="000D55F9"/>
    <w:rsid w:val="000D5818"/>
    <w:rsid w:val="000D5C50"/>
    <w:rsid w:val="000D658B"/>
    <w:rsid w:val="000D6C52"/>
    <w:rsid w:val="000D6DBA"/>
    <w:rsid w:val="000D6F46"/>
    <w:rsid w:val="000D755F"/>
    <w:rsid w:val="000D781C"/>
    <w:rsid w:val="000E041F"/>
    <w:rsid w:val="000E1228"/>
    <w:rsid w:val="000E1647"/>
    <w:rsid w:val="000E1C27"/>
    <w:rsid w:val="000E1E39"/>
    <w:rsid w:val="000E1F88"/>
    <w:rsid w:val="000E234C"/>
    <w:rsid w:val="000E2856"/>
    <w:rsid w:val="000E28A7"/>
    <w:rsid w:val="000E4FDE"/>
    <w:rsid w:val="000E5669"/>
    <w:rsid w:val="000E5843"/>
    <w:rsid w:val="000E5DE8"/>
    <w:rsid w:val="000E72A3"/>
    <w:rsid w:val="000F048C"/>
    <w:rsid w:val="000F0913"/>
    <w:rsid w:val="000F38DA"/>
    <w:rsid w:val="000F427B"/>
    <w:rsid w:val="000F499B"/>
    <w:rsid w:val="000F5A34"/>
    <w:rsid w:val="000F6E89"/>
    <w:rsid w:val="000F785A"/>
    <w:rsid w:val="0010170F"/>
    <w:rsid w:val="00101A64"/>
    <w:rsid w:val="00101A73"/>
    <w:rsid w:val="00102F0D"/>
    <w:rsid w:val="00103194"/>
    <w:rsid w:val="00104B3C"/>
    <w:rsid w:val="00104C82"/>
    <w:rsid w:val="00104E43"/>
    <w:rsid w:val="001050F5"/>
    <w:rsid w:val="001053DF"/>
    <w:rsid w:val="001054D6"/>
    <w:rsid w:val="001054FC"/>
    <w:rsid w:val="001055A6"/>
    <w:rsid w:val="00105C07"/>
    <w:rsid w:val="00106131"/>
    <w:rsid w:val="00110062"/>
    <w:rsid w:val="0011066F"/>
    <w:rsid w:val="00110D8B"/>
    <w:rsid w:val="00110FBB"/>
    <w:rsid w:val="00112A2F"/>
    <w:rsid w:val="00112D1B"/>
    <w:rsid w:val="00112DBC"/>
    <w:rsid w:val="00112F85"/>
    <w:rsid w:val="00113339"/>
    <w:rsid w:val="0011334E"/>
    <w:rsid w:val="001138B2"/>
    <w:rsid w:val="001140E3"/>
    <w:rsid w:val="00114E27"/>
    <w:rsid w:val="00116B74"/>
    <w:rsid w:val="00116F5C"/>
    <w:rsid w:val="0011778C"/>
    <w:rsid w:val="00117B51"/>
    <w:rsid w:val="001209C4"/>
    <w:rsid w:val="00121068"/>
    <w:rsid w:val="001221B6"/>
    <w:rsid w:val="00122BAD"/>
    <w:rsid w:val="00122BF7"/>
    <w:rsid w:val="00123A6C"/>
    <w:rsid w:val="0012457E"/>
    <w:rsid w:val="001256FE"/>
    <w:rsid w:val="00125909"/>
    <w:rsid w:val="00126248"/>
    <w:rsid w:val="0012657A"/>
    <w:rsid w:val="00126B33"/>
    <w:rsid w:val="00130762"/>
    <w:rsid w:val="0013084C"/>
    <w:rsid w:val="00131163"/>
    <w:rsid w:val="00131EBD"/>
    <w:rsid w:val="001320DE"/>
    <w:rsid w:val="001324B4"/>
    <w:rsid w:val="0013272A"/>
    <w:rsid w:val="00132785"/>
    <w:rsid w:val="001335A6"/>
    <w:rsid w:val="00133FD7"/>
    <w:rsid w:val="001343EB"/>
    <w:rsid w:val="00134844"/>
    <w:rsid w:val="001348BA"/>
    <w:rsid w:val="00134C62"/>
    <w:rsid w:val="00134E59"/>
    <w:rsid w:val="00134F8F"/>
    <w:rsid w:val="001353F5"/>
    <w:rsid w:val="00136BC9"/>
    <w:rsid w:val="00136FB5"/>
    <w:rsid w:val="001371FD"/>
    <w:rsid w:val="001376C7"/>
    <w:rsid w:val="00137888"/>
    <w:rsid w:val="00140B37"/>
    <w:rsid w:val="001411FE"/>
    <w:rsid w:val="00141527"/>
    <w:rsid w:val="00141535"/>
    <w:rsid w:val="00141E74"/>
    <w:rsid w:val="0014287F"/>
    <w:rsid w:val="00142FDF"/>
    <w:rsid w:val="0014342E"/>
    <w:rsid w:val="001434A6"/>
    <w:rsid w:val="00144D7C"/>
    <w:rsid w:val="0014587E"/>
    <w:rsid w:val="001462FC"/>
    <w:rsid w:val="00146ECE"/>
    <w:rsid w:val="00150903"/>
    <w:rsid w:val="00150DDA"/>
    <w:rsid w:val="00151D2E"/>
    <w:rsid w:val="00151DDB"/>
    <w:rsid w:val="00152E55"/>
    <w:rsid w:val="00153E2E"/>
    <w:rsid w:val="00154C39"/>
    <w:rsid w:val="00155FF0"/>
    <w:rsid w:val="00156C01"/>
    <w:rsid w:val="001603E8"/>
    <w:rsid w:val="0016043C"/>
    <w:rsid w:val="001617FC"/>
    <w:rsid w:val="00161E41"/>
    <w:rsid w:val="00162332"/>
    <w:rsid w:val="00162495"/>
    <w:rsid w:val="00164265"/>
    <w:rsid w:val="00164286"/>
    <w:rsid w:val="00164BE1"/>
    <w:rsid w:val="00164F7C"/>
    <w:rsid w:val="001651BF"/>
    <w:rsid w:val="0016537C"/>
    <w:rsid w:val="0016555F"/>
    <w:rsid w:val="00165CE9"/>
    <w:rsid w:val="0016639E"/>
    <w:rsid w:val="001663EE"/>
    <w:rsid w:val="00166759"/>
    <w:rsid w:val="001669CE"/>
    <w:rsid w:val="00167080"/>
    <w:rsid w:val="001672F5"/>
    <w:rsid w:val="0016791C"/>
    <w:rsid w:val="001701F8"/>
    <w:rsid w:val="001704D1"/>
    <w:rsid w:val="00170646"/>
    <w:rsid w:val="0017144B"/>
    <w:rsid w:val="001715DB"/>
    <w:rsid w:val="00171CC2"/>
    <w:rsid w:val="00172728"/>
    <w:rsid w:val="00172B07"/>
    <w:rsid w:val="00173487"/>
    <w:rsid w:val="0017433B"/>
    <w:rsid w:val="00174E88"/>
    <w:rsid w:val="00175886"/>
    <w:rsid w:val="00177F40"/>
    <w:rsid w:val="001805E3"/>
    <w:rsid w:val="00180808"/>
    <w:rsid w:val="00180D11"/>
    <w:rsid w:val="00180D21"/>
    <w:rsid w:val="00181271"/>
    <w:rsid w:val="00182BCA"/>
    <w:rsid w:val="00182E2E"/>
    <w:rsid w:val="001833E8"/>
    <w:rsid w:val="001835C4"/>
    <w:rsid w:val="00184B5A"/>
    <w:rsid w:val="00185661"/>
    <w:rsid w:val="00185742"/>
    <w:rsid w:val="00185F3A"/>
    <w:rsid w:val="001866F2"/>
    <w:rsid w:val="00186C53"/>
    <w:rsid w:val="00186FC5"/>
    <w:rsid w:val="00186FD0"/>
    <w:rsid w:val="00187101"/>
    <w:rsid w:val="0018767E"/>
    <w:rsid w:val="00190775"/>
    <w:rsid w:val="00190F49"/>
    <w:rsid w:val="001910B0"/>
    <w:rsid w:val="00191AC7"/>
    <w:rsid w:val="00191AD7"/>
    <w:rsid w:val="00192195"/>
    <w:rsid w:val="00192410"/>
    <w:rsid w:val="001930E7"/>
    <w:rsid w:val="00194773"/>
    <w:rsid w:val="00194B04"/>
    <w:rsid w:val="0019502E"/>
    <w:rsid w:val="0019628C"/>
    <w:rsid w:val="00196419"/>
    <w:rsid w:val="001965C0"/>
    <w:rsid w:val="00196A90"/>
    <w:rsid w:val="00197B25"/>
    <w:rsid w:val="00197C85"/>
    <w:rsid w:val="001A0271"/>
    <w:rsid w:val="001A0461"/>
    <w:rsid w:val="001A0517"/>
    <w:rsid w:val="001A1FAD"/>
    <w:rsid w:val="001A26ED"/>
    <w:rsid w:val="001A37D6"/>
    <w:rsid w:val="001A3B1A"/>
    <w:rsid w:val="001A46CA"/>
    <w:rsid w:val="001A58D8"/>
    <w:rsid w:val="001A5AD8"/>
    <w:rsid w:val="001A5D08"/>
    <w:rsid w:val="001A5D7A"/>
    <w:rsid w:val="001A6B2E"/>
    <w:rsid w:val="001B05EB"/>
    <w:rsid w:val="001B0899"/>
    <w:rsid w:val="001B1318"/>
    <w:rsid w:val="001B2130"/>
    <w:rsid w:val="001B3E11"/>
    <w:rsid w:val="001B3FAF"/>
    <w:rsid w:val="001B44AE"/>
    <w:rsid w:val="001B6794"/>
    <w:rsid w:val="001B6A02"/>
    <w:rsid w:val="001B70CF"/>
    <w:rsid w:val="001C0750"/>
    <w:rsid w:val="001C0E48"/>
    <w:rsid w:val="001C0E88"/>
    <w:rsid w:val="001C1C46"/>
    <w:rsid w:val="001C1FA4"/>
    <w:rsid w:val="001C20A6"/>
    <w:rsid w:val="001C2C66"/>
    <w:rsid w:val="001C31C8"/>
    <w:rsid w:val="001C3C2F"/>
    <w:rsid w:val="001C4B2C"/>
    <w:rsid w:val="001C61D5"/>
    <w:rsid w:val="001C65E3"/>
    <w:rsid w:val="001C6F29"/>
    <w:rsid w:val="001C7E12"/>
    <w:rsid w:val="001D01C9"/>
    <w:rsid w:val="001D070F"/>
    <w:rsid w:val="001D0814"/>
    <w:rsid w:val="001D1129"/>
    <w:rsid w:val="001D1231"/>
    <w:rsid w:val="001D1375"/>
    <w:rsid w:val="001D2595"/>
    <w:rsid w:val="001D2B4D"/>
    <w:rsid w:val="001D35E0"/>
    <w:rsid w:val="001D3742"/>
    <w:rsid w:val="001D3840"/>
    <w:rsid w:val="001D3C5D"/>
    <w:rsid w:val="001D3DBD"/>
    <w:rsid w:val="001D5C2C"/>
    <w:rsid w:val="001D6490"/>
    <w:rsid w:val="001D65F7"/>
    <w:rsid w:val="001D70DE"/>
    <w:rsid w:val="001D7E49"/>
    <w:rsid w:val="001E0271"/>
    <w:rsid w:val="001E03F7"/>
    <w:rsid w:val="001E15D0"/>
    <w:rsid w:val="001E196B"/>
    <w:rsid w:val="001E1DD0"/>
    <w:rsid w:val="001E212F"/>
    <w:rsid w:val="001E2766"/>
    <w:rsid w:val="001E2E29"/>
    <w:rsid w:val="001E32B1"/>
    <w:rsid w:val="001E36BD"/>
    <w:rsid w:val="001E37E9"/>
    <w:rsid w:val="001E4225"/>
    <w:rsid w:val="001E5865"/>
    <w:rsid w:val="001E5874"/>
    <w:rsid w:val="001E63E2"/>
    <w:rsid w:val="001E6DAE"/>
    <w:rsid w:val="001F0944"/>
    <w:rsid w:val="001F0E12"/>
    <w:rsid w:val="001F0FDA"/>
    <w:rsid w:val="001F1297"/>
    <w:rsid w:val="001F1655"/>
    <w:rsid w:val="001F1777"/>
    <w:rsid w:val="001F19E0"/>
    <w:rsid w:val="001F1B3D"/>
    <w:rsid w:val="001F2BD9"/>
    <w:rsid w:val="001F30A8"/>
    <w:rsid w:val="001F3334"/>
    <w:rsid w:val="001F3E5A"/>
    <w:rsid w:val="001F4419"/>
    <w:rsid w:val="001F56C5"/>
    <w:rsid w:val="001F5A02"/>
    <w:rsid w:val="001F6167"/>
    <w:rsid w:val="001F6E01"/>
    <w:rsid w:val="001F6E32"/>
    <w:rsid w:val="001F7878"/>
    <w:rsid w:val="001F7F4B"/>
    <w:rsid w:val="00200C09"/>
    <w:rsid w:val="00200DD7"/>
    <w:rsid w:val="00201A98"/>
    <w:rsid w:val="00201C1B"/>
    <w:rsid w:val="002024F7"/>
    <w:rsid w:val="0020302A"/>
    <w:rsid w:val="00203248"/>
    <w:rsid w:val="00203598"/>
    <w:rsid w:val="002035E6"/>
    <w:rsid w:val="00205060"/>
    <w:rsid w:val="00205882"/>
    <w:rsid w:val="00205CB1"/>
    <w:rsid w:val="0020615D"/>
    <w:rsid w:val="002065A0"/>
    <w:rsid w:val="00206893"/>
    <w:rsid w:val="00206E66"/>
    <w:rsid w:val="0020746C"/>
    <w:rsid w:val="002078DD"/>
    <w:rsid w:val="002079E5"/>
    <w:rsid w:val="00207E6D"/>
    <w:rsid w:val="00210132"/>
    <w:rsid w:val="00210152"/>
    <w:rsid w:val="0021141E"/>
    <w:rsid w:val="00211F73"/>
    <w:rsid w:val="002124BA"/>
    <w:rsid w:val="00212E4E"/>
    <w:rsid w:val="00212F5C"/>
    <w:rsid w:val="00213BA7"/>
    <w:rsid w:val="00213EE2"/>
    <w:rsid w:val="002144FD"/>
    <w:rsid w:val="00214974"/>
    <w:rsid w:val="00214E2A"/>
    <w:rsid w:val="00214FF0"/>
    <w:rsid w:val="002152DD"/>
    <w:rsid w:val="002152F9"/>
    <w:rsid w:val="002158DC"/>
    <w:rsid w:val="002162EE"/>
    <w:rsid w:val="002171C2"/>
    <w:rsid w:val="00217326"/>
    <w:rsid w:val="00217385"/>
    <w:rsid w:val="002173B4"/>
    <w:rsid w:val="00217B63"/>
    <w:rsid w:val="00220232"/>
    <w:rsid w:val="00220F8E"/>
    <w:rsid w:val="00221454"/>
    <w:rsid w:val="002220AC"/>
    <w:rsid w:val="002227E0"/>
    <w:rsid w:val="002229AA"/>
    <w:rsid w:val="00223717"/>
    <w:rsid w:val="00223774"/>
    <w:rsid w:val="00223DF6"/>
    <w:rsid w:val="00223F0C"/>
    <w:rsid w:val="00224092"/>
    <w:rsid w:val="00224587"/>
    <w:rsid w:val="0022483F"/>
    <w:rsid w:val="00225895"/>
    <w:rsid w:val="002258EB"/>
    <w:rsid w:val="00225D04"/>
    <w:rsid w:val="00227041"/>
    <w:rsid w:val="00227CC1"/>
    <w:rsid w:val="002301ED"/>
    <w:rsid w:val="00231265"/>
    <w:rsid w:val="0023174B"/>
    <w:rsid w:val="00231800"/>
    <w:rsid w:val="00232BCE"/>
    <w:rsid w:val="00233158"/>
    <w:rsid w:val="00233234"/>
    <w:rsid w:val="00233776"/>
    <w:rsid w:val="00233932"/>
    <w:rsid w:val="002342E9"/>
    <w:rsid w:val="00234BAD"/>
    <w:rsid w:val="00235105"/>
    <w:rsid w:val="00236323"/>
    <w:rsid w:val="0023670F"/>
    <w:rsid w:val="00237919"/>
    <w:rsid w:val="00237B23"/>
    <w:rsid w:val="002409DA"/>
    <w:rsid w:val="002411D9"/>
    <w:rsid w:val="0024172D"/>
    <w:rsid w:val="0024227A"/>
    <w:rsid w:val="002426F5"/>
    <w:rsid w:val="002434AB"/>
    <w:rsid w:val="00244174"/>
    <w:rsid w:val="002442F1"/>
    <w:rsid w:val="0024485E"/>
    <w:rsid w:val="002449AD"/>
    <w:rsid w:val="00244CDF"/>
    <w:rsid w:val="0024592F"/>
    <w:rsid w:val="00245E34"/>
    <w:rsid w:val="002462CE"/>
    <w:rsid w:val="00246870"/>
    <w:rsid w:val="002468B7"/>
    <w:rsid w:val="002469FE"/>
    <w:rsid w:val="00247426"/>
    <w:rsid w:val="00247692"/>
    <w:rsid w:val="0024783B"/>
    <w:rsid w:val="0024788D"/>
    <w:rsid w:val="00247C54"/>
    <w:rsid w:val="00250E2E"/>
    <w:rsid w:val="00251489"/>
    <w:rsid w:val="002517F5"/>
    <w:rsid w:val="0025197E"/>
    <w:rsid w:val="00251D81"/>
    <w:rsid w:val="00252E65"/>
    <w:rsid w:val="00254169"/>
    <w:rsid w:val="002543F7"/>
    <w:rsid w:val="0025456E"/>
    <w:rsid w:val="00255CB9"/>
    <w:rsid w:val="002560B0"/>
    <w:rsid w:val="00257249"/>
    <w:rsid w:val="00257343"/>
    <w:rsid w:val="0025769E"/>
    <w:rsid w:val="00257719"/>
    <w:rsid w:val="00257D05"/>
    <w:rsid w:val="00257F69"/>
    <w:rsid w:val="00260404"/>
    <w:rsid w:val="00260A46"/>
    <w:rsid w:val="00260BF3"/>
    <w:rsid w:val="00261954"/>
    <w:rsid w:val="00261D1A"/>
    <w:rsid w:val="00262D28"/>
    <w:rsid w:val="00263949"/>
    <w:rsid w:val="002639B8"/>
    <w:rsid w:val="00264EFE"/>
    <w:rsid w:val="002661F9"/>
    <w:rsid w:val="002664C1"/>
    <w:rsid w:val="00267558"/>
    <w:rsid w:val="00267D24"/>
    <w:rsid w:val="00267E71"/>
    <w:rsid w:val="002714E9"/>
    <w:rsid w:val="0027161B"/>
    <w:rsid w:val="00271B65"/>
    <w:rsid w:val="00272162"/>
    <w:rsid w:val="0027238C"/>
    <w:rsid w:val="0027255C"/>
    <w:rsid w:val="00272BA3"/>
    <w:rsid w:val="00272D75"/>
    <w:rsid w:val="00273557"/>
    <w:rsid w:val="002735A6"/>
    <w:rsid w:val="0027389C"/>
    <w:rsid w:val="00273EDE"/>
    <w:rsid w:val="00273EE6"/>
    <w:rsid w:val="00273FDD"/>
    <w:rsid w:val="002742C1"/>
    <w:rsid w:val="002746AF"/>
    <w:rsid w:val="0027479C"/>
    <w:rsid w:val="00274D59"/>
    <w:rsid w:val="00275BAB"/>
    <w:rsid w:val="00276728"/>
    <w:rsid w:val="00276EA5"/>
    <w:rsid w:val="0027745A"/>
    <w:rsid w:val="0027783B"/>
    <w:rsid w:val="0028008A"/>
    <w:rsid w:val="00280534"/>
    <w:rsid w:val="002807A8"/>
    <w:rsid w:val="00280B17"/>
    <w:rsid w:val="00280B8B"/>
    <w:rsid w:val="00280F04"/>
    <w:rsid w:val="00281112"/>
    <w:rsid w:val="00281CD3"/>
    <w:rsid w:val="00282AE2"/>
    <w:rsid w:val="002833FB"/>
    <w:rsid w:val="0028395A"/>
    <w:rsid w:val="002844AE"/>
    <w:rsid w:val="00284714"/>
    <w:rsid w:val="00285C23"/>
    <w:rsid w:val="00286100"/>
    <w:rsid w:val="00286B05"/>
    <w:rsid w:val="00287217"/>
    <w:rsid w:val="00290993"/>
    <w:rsid w:val="00290B10"/>
    <w:rsid w:val="00290E04"/>
    <w:rsid w:val="00290F67"/>
    <w:rsid w:val="0029124D"/>
    <w:rsid w:val="00292919"/>
    <w:rsid w:val="002934E5"/>
    <w:rsid w:val="00293867"/>
    <w:rsid w:val="00293F8C"/>
    <w:rsid w:val="00294C7E"/>
    <w:rsid w:val="00294D0F"/>
    <w:rsid w:val="00295101"/>
    <w:rsid w:val="00295F7D"/>
    <w:rsid w:val="00296483"/>
    <w:rsid w:val="00296766"/>
    <w:rsid w:val="00296AEB"/>
    <w:rsid w:val="002976B4"/>
    <w:rsid w:val="002A1A30"/>
    <w:rsid w:val="002A2225"/>
    <w:rsid w:val="002A2837"/>
    <w:rsid w:val="002A47AC"/>
    <w:rsid w:val="002A5B56"/>
    <w:rsid w:val="002A5D9F"/>
    <w:rsid w:val="002A7C23"/>
    <w:rsid w:val="002B077C"/>
    <w:rsid w:val="002B07EF"/>
    <w:rsid w:val="002B0DC0"/>
    <w:rsid w:val="002B1AAF"/>
    <w:rsid w:val="002B2945"/>
    <w:rsid w:val="002B29E3"/>
    <w:rsid w:val="002B2BA1"/>
    <w:rsid w:val="002B2EF5"/>
    <w:rsid w:val="002B3FAE"/>
    <w:rsid w:val="002B4849"/>
    <w:rsid w:val="002B5448"/>
    <w:rsid w:val="002B5527"/>
    <w:rsid w:val="002B5A76"/>
    <w:rsid w:val="002B68A0"/>
    <w:rsid w:val="002B6B29"/>
    <w:rsid w:val="002B798B"/>
    <w:rsid w:val="002C0522"/>
    <w:rsid w:val="002C098D"/>
    <w:rsid w:val="002C0A0D"/>
    <w:rsid w:val="002C2193"/>
    <w:rsid w:val="002C2380"/>
    <w:rsid w:val="002C352A"/>
    <w:rsid w:val="002C363C"/>
    <w:rsid w:val="002C3911"/>
    <w:rsid w:val="002C431F"/>
    <w:rsid w:val="002C5A5F"/>
    <w:rsid w:val="002C5F26"/>
    <w:rsid w:val="002C6486"/>
    <w:rsid w:val="002C6DD7"/>
    <w:rsid w:val="002C7BEC"/>
    <w:rsid w:val="002D0557"/>
    <w:rsid w:val="002D0732"/>
    <w:rsid w:val="002D094C"/>
    <w:rsid w:val="002D15E8"/>
    <w:rsid w:val="002D216B"/>
    <w:rsid w:val="002D21D0"/>
    <w:rsid w:val="002D2D29"/>
    <w:rsid w:val="002D356E"/>
    <w:rsid w:val="002D3B78"/>
    <w:rsid w:val="002D4198"/>
    <w:rsid w:val="002D4C86"/>
    <w:rsid w:val="002D51CE"/>
    <w:rsid w:val="002D5F63"/>
    <w:rsid w:val="002D631A"/>
    <w:rsid w:val="002D6836"/>
    <w:rsid w:val="002D68DB"/>
    <w:rsid w:val="002D7EBA"/>
    <w:rsid w:val="002E0841"/>
    <w:rsid w:val="002E084A"/>
    <w:rsid w:val="002E0C90"/>
    <w:rsid w:val="002E2D6D"/>
    <w:rsid w:val="002E4364"/>
    <w:rsid w:val="002E4A51"/>
    <w:rsid w:val="002E6375"/>
    <w:rsid w:val="002E6528"/>
    <w:rsid w:val="002E6864"/>
    <w:rsid w:val="002E6E39"/>
    <w:rsid w:val="002E71D7"/>
    <w:rsid w:val="002F0A18"/>
    <w:rsid w:val="002F1329"/>
    <w:rsid w:val="002F1469"/>
    <w:rsid w:val="002F2017"/>
    <w:rsid w:val="002F22E5"/>
    <w:rsid w:val="002F2BE6"/>
    <w:rsid w:val="002F2D0E"/>
    <w:rsid w:val="002F3130"/>
    <w:rsid w:val="002F395A"/>
    <w:rsid w:val="002F3E8A"/>
    <w:rsid w:val="002F3F65"/>
    <w:rsid w:val="002F42B7"/>
    <w:rsid w:val="002F4596"/>
    <w:rsid w:val="002F484F"/>
    <w:rsid w:val="002F4CD1"/>
    <w:rsid w:val="002F54EB"/>
    <w:rsid w:val="002F5792"/>
    <w:rsid w:val="002F5B91"/>
    <w:rsid w:val="002F780A"/>
    <w:rsid w:val="00300624"/>
    <w:rsid w:val="003017B1"/>
    <w:rsid w:val="00302140"/>
    <w:rsid w:val="0030246F"/>
    <w:rsid w:val="00302C10"/>
    <w:rsid w:val="00303A70"/>
    <w:rsid w:val="0030420F"/>
    <w:rsid w:val="0030720A"/>
    <w:rsid w:val="0031030C"/>
    <w:rsid w:val="00310451"/>
    <w:rsid w:val="003109EA"/>
    <w:rsid w:val="00312D45"/>
    <w:rsid w:val="003135C9"/>
    <w:rsid w:val="00313BAB"/>
    <w:rsid w:val="0031513A"/>
    <w:rsid w:val="003160FE"/>
    <w:rsid w:val="003161A7"/>
    <w:rsid w:val="003162D9"/>
    <w:rsid w:val="003169C3"/>
    <w:rsid w:val="00316CF8"/>
    <w:rsid w:val="00316DFC"/>
    <w:rsid w:val="00317D73"/>
    <w:rsid w:val="00320D77"/>
    <w:rsid w:val="003214CB"/>
    <w:rsid w:val="003214DF"/>
    <w:rsid w:val="0032173B"/>
    <w:rsid w:val="00321B92"/>
    <w:rsid w:val="0032224D"/>
    <w:rsid w:val="00322A28"/>
    <w:rsid w:val="00323223"/>
    <w:rsid w:val="00323E77"/>
    <w:rsid w:val="003240F4"/>
    <w:rsid w:val="0032561F"/>
    <w:rsid w:val="003261D0"/>
    <w:rsid w:val="003262B3"/>
    <w:rsid w:val="00327340"/>
    <w:rsid w:val="0032768C"/>
    <w:rsid w:val="003276C7"/>
    <w:rsid w:val="00327D96"/>
    <w:rsid w:val="003306D0"/>
    <w:rsid w:val="003309CD"/>
    <w:rsid w:val="00330C7A"/>
    <w:rsid w:val="00330CD1"/>
    <w:rsid w:val="00331502"/>
    <w:rsid w:val="00331E77"/>
    <w:rsid w:val="00332CD5"/>
    <w:rsid w:val="00332E75"/>
    <w:rsid w:val="00333170"/>
    <w:rsid w:val="00333633"/>
    <w:rsid w:val="003337A0"/>
    <w:rsid w:val="00333C5A"/>
    <w:rsid w:val="003341DF"/>
    <w:rsid w:val="00334408"/>
    <w:rsid w:val="00334C31"/>
    <w:rsid w:val="003358EF"/>
    <w:rsid w:val="00335EE4"/>
    <w:rsid w:val="00336A6F"/>
    <w:rsid w:val="00336B0B"/>
    <w:rsid w:val="00337614"/>
    <w:rsid w:val="003403D3"/>
    <w:rsid w:val="0034184F"/>
    <w:rsid w:val="00341BDE"/>
    <w:rsid w:val="00342197"/>
    <w:rsid w:val="003421A7"/>
    <w:rsid w:val="003435AC"/>
    <w:rsid w:val="00343952"/>
    <w:rsid w:val="00344117"/>
    <w:rsid w:val="003454E2"/>
    <w:rsid w:val="00345F44"/>
    <w:rsid w:val="00346078"/>
    <w:rsid w:val="00346140"/>
    <w:rsid w:val="0034751B"/>
    <w:rsid w:val="0034752C"/>
    <w:rsid w:val="0034784D"/>
    <w:rsid w:val="00350564"/>
    <w:rsid w:val="00351631"/>
    <w:rsid w:val="00351FB6"/>
    <w:rsid w:val="00353067"/>
    <w:rsid w:val="0035342A"/>
    <w:rsid w:val="0035362B"/>
    <w:rsid w:val="00353E7B"/>
    <w:rsid w:val="00354499"/>
    <w:rsid w:val="003552BB"/>
    <w:rsid w:val="0035640F"/>
    <w:rsid w:val="003567C9"/>
    <w:rsid w:val="00356C00"/>
    <w:rsid w:val="00356D26"/>
    <w:rsid w:val="00356D83"/>
    <w:rsid w:val="00357083"/>
    <w:rsid w:val="003575F1"/>
    <w:rsid w:val="00357740"/>
    <w:rsid w:val="00357A26"/>
    <w:rsid w:val="00357DC0"/>
    <w:rsid w:val="0036063A"/>
    <w:rsid w:val="00360E26"/>
    <w:rsid w:val="00361018"/>
    <w:rsid w:val="003611FD"/>
    <w:rsid w:val="0036185A"/>
    <w:rsid w:val="00361AA7"/>
    <w:rsid w:val="00361BFD"/>
    <w:rsid w:val="00362594"/>
    <w:rsid w:val="0036286C"/>
    <w:rsid w:val="00363608"/>
    <w:rsid w:val="00363F19"/>
    <w:rsid w:val="00364051"/>
    <w:rsid w:val="0036430D"/>
    <w:rsid w:val="0036430F"/>
    <w:rsid w:val="00364873"/>
    <w:rsid w:val="003648E1"/>
    <w:rsid w:val="00365089"/>
    <w:rsid w:val="00365585"/>
    <w:rsid w:val="003655CA"/>
    <w:rsid w:val="00365CD1"/>
    <w:rsid w:val="00366B28"/>
    <w:rsid w:val="00366C5D"/>
    <w:rsid w:val="00366E5F"/>
    <w:rsid w:val="00367BD4"/>
    <w:rsid w:val="00370098"/>
    <w:rsid w:val="0037070B"/>
    <w:rsid w:val="00370AF0"/>
    <w:rsid w:val="00371820"/>
    <w:rsid w:val="00371D15"/>
    <w:rsid w:val="00372DC0"/>
    <w:rsid w:val="00372F61"/>
    <w:rsid w:val="0037362A"/>
    <w:rsid w:val="00375B73"/>
    <w:rsid w:val="00376502"/>
    <w:rsid w:val="0037793B"/>
    <w:rsid w:val="00377EC4"/>
    <w:rsid w:val="00380468"/>
    <w:rsid w:val="00380CE2"/>
    <w:rsid w:val="0038172D"/>
    <w:rsid w:val="00381817"/>
    <w:rsid w:val="00381E97"/>
    <w:rsid w:val="00382A0A"/>
    <w:rsid w:val="003837E7"/>
    <w:rsid w:val="003839E0"/>
    <w:rsid w:val="003841F7"/>
    <w:rsid w:val="003853A7"/>
    <w:rsid w:val="003856C2"/>
    <w:rsid w:val="00386776"/>
    <w:rsid w:val="0038695A"/>
    <w:rsid w:val="00386F67"/>
    <w:rsid w:val="00387D61"/>
    <w:rsid w:val="00391C84"/>
    <w:rsid w:val="00391CCE"/>
    <w:rsid w:val="00392865"/>
    <w:rsid w:val="003929DE"/>
    <w:rsid w:val="003936DF"/>
    <w:rsid w:val="00393858"/>
    <w:rsid w:val="00393B69"/>
    <w:rsid w:val="0039471B"/>
    <w:rsid w:val="00394D80"/>
    <w:rsid w:val="003955A3"/>
    <w:rsid w:val="00395A9E"/>
    <w:rsid w:val="003963AF"/>
    <w:rsid w:val="00396E6C"/>
    <w:rsid w:val="003974DC"/>
    <w:rsid w:val="003A19E2"/>
    <w:rsid w:val="003A1F6C"/>
    <w:rsid w:val="003A24AE"/>
    <w:rsid w:val="003A26C9"/>
    <w:rsid w:val="003A2788"/>
    <w:rsid w:val="003A2906"/>
    <w:rsid w:val="003A386E"/>
    <w:rsid w:val="003A39E0"/>
    <w:rsid w:val="003A3E0E"/>
    <w:rsid w:val="003A472F"/>
    <w:rsid w:val="003A559C"/>
    <w:rsid w:val="003A5958"/>
    <w:rsid w:val="003A6473"/>
    <w:rsid w:val="003A7007"/>
    <w:rsid w:val="003A725D"/>
    <w:rsid w:val="003B0610"/>
    <w:rsid w:val="003B0A17"/>
    <w:rsid w:val="003B0CFF"/>
    <w:rsid w:val="003B2202"/>
    <w:rsid w:val="003B3171"/>
    <w:rsid w:val="003B4459"/>
    <w:rsid w:val="003B46AF"/>
    <w:rsid w:val="003B471C"/>
    <w:rsid w:val="003B4A0A"/>
    <w:rsid w:val="003B505E"/>
    <w:rsid w:val="003B5177"/>
    <w:rsid w:val="003B54F7"/>
    <w:rsid w:val="003B5B38"/>
    <w:rsid w:val="003B5BA1"/>
    <w:rsid w:val="003B5CAB"/>
    <w:rsid w:val="003B61F9"/>
    <w:rsid w:val="003B675D"/>
    <w:rsid w:val="003B6C01"/>
    <w:rsid w:val="003B6CB7"/>
    <w:rsid w:val="003B7AFD"/>
    <w:rsid w:val="003C0141"/>
    <w:rsid w:val="003C0271"/>
    <w:rsid w:val="003C0923"/>
    <w:rsid w:val="003C23C0"/>
    <w:rsid w:val="003C2877"/>
    <w:rsid w:val="003C33DE"/>
    <w:rsid w:val="003C352B"/>
    <w:rsid w:val="003C3A07"/>
    <w:rsid w:val="003C3F06"/>
    <w:rsid w:val="003C475B"/>
    <w:rsid w:val="003C5310"/>
    <w:rsid w:val="003C5FBC"/>
    <w:rsid w:val="003C71B8"/>
    <w:rsid w:val="003C7F0B"/>
    <w:rsid w:val="003C7F2D"/>
    <w:rsid w:val="003D0A1D"/>
    <w:rsid w:val="003D195F"/>
    <w:rsid w:val="003D2DC7"/>
    <w:rsid w:val="003D302F"/>
    <w:rsid w:val="003D3D4E"/>
    <w:rsid w:val="003D438A"/>
    <w:rsid w:val="003D4A14"/>
    <w:rsid w:val="003D6417"/>
    <w:rsid w:val="003D677F"/>
    <w:rsid w:val="003D6B7E"/>
    <w:rsid w:val="003D79AF"/>
    <w:rsid w:val="003D7E33"/>
    <w:rsid w:val="003E038E"/>
    <w:rsid w:val="003E04C4"/>
    <w:rsid w:val="003E0589"/>
    <w:rsid w:val="003E1231"/>
    <w:rsid w:val="003E1322"/>
    <w:rsid w:val="003E1AD6"/>
    <w:rsid w:val="003E2566"/>
    <w:rsid w:val="003E2CC0"/>
    <w:rsid w:val="003E30A7"/>
    <w:rsid w:val="003E34FE"/>
    <w:rsid w:val="003E4529"/>
    <w:rsid w:val="003E48DC"/>
    <w:rsid w:val="003E4D38"/>
    <w:rsid w:val="003E4E20"/>
    <w:rsid w:val="003E5301"/>
    <w:rsid w:val="003E5BED"/>
    <w:rsid w:val="003E5E30"/>
    <w:rsid w:val="003F0068"/>
    <w:rsid w:val="003F0BC1"/>
    <w:rsid w:val="003F10AC"/>
    <w:rsid w:val="003F14F9"/>
    <w:rsid w:val="003F1E10"/>
    <w:rsid w:val="003F1E9B"/>
    <w:rsid w:val="003F24F2"/>
    <w:rsid w:val="003F2A6F"/>
    <w:rsid w:val="003F2A97"/>
    <w:rsid w:val="003F2E71"/>
    <w:rsid w:val="003F3536"/>
    <w:rsid w:val="003F3D1F"/>
    <w:rsid w:val="003F3F9B"/>
    <w:rsid w:val="003F4385"/>
    <w:rsid w:val="003F4D3A"/>
    <w:rsid w:val="003F5374"/>
    <w:rsid w:val="003F5FCB"/>
    <w:rsid w:val="003F6492"/>
    <w:rsid w:val="003F6BAC"/>
    <w:rsid w:val="003F7286"/>
    <w:rsid w:val="004005C1"/>
    <w:rsid w:val="00401166"/>
    <w:rsid w:val="004013CD"/>
    <w:rsid w:val="004019F7"/>
    <w:rsid w:val="00401F10"/>
    <w:rsid w:val="00403215"/>
    <w:rsid w:val="00406342"/>
    <w:rsid w:val="00406AF0"/>
    <w:rsid w:val="00407956"/>
    <w:rsid w:val="00410BE3"/>
    <w:rsid w:val="00410C63"/>
    <w:rsid w:val="00410ED9"/>
    <w:rsid w:val="00412D73"/>
    <w:rsid w:val="00413960"/>
    <w:rsid w:val="0041419C"/>
    <w:rsid w:val="00415534"/>
    <w:rsid w:val="004160E4"/>
    <w:rsid w:val="00416396"/>
    <w:rsid w:val="00417387"/>
    <w:rsid w:val="0042014C"/>
    <w:rsid w:val="00420D86"/>
    <w:rsid w:val="00421558"/>
    <w:rsid w:val="00421A6D"/>
    <w:rsid w:val="00421FEE"/>
    <w:rsid w:val="00422672"/>
    <w:rsid w:val="004243A1"/>
    <w:rsid w:val="00424662"/>
    <w:rsid w:val="004249E9"/>
    <w:rsid w:val="00424A1E"/>
    <w:rsid w:val="0042647B"/>
    <w:rsid w:val="00426644"/>
    <w:rsid w:val="00426902"/>
    <w:rsid w:val="00426D4E"/>
    <w:rsid w:val="00426EB9"/>
    <w:rsid w:val="00430D92"/>
    <w:rsid w:val="004325F6"/>
    <w:rsid w:val="00432C55"/>
    <w:rsid w:val="0043307D"/>
    <w:rsid w:val="00433912"/>
    <w:rsid w:val="00433B38"/>
    <w:rsid w:val="00433F5B"/>
    <w:rsid w:val="0043640C"/>
    <w:rsid w:val="00436748"/>
    <w:rsid w:val="00436DA0"/>
    <w:rsid w:val="0044125F"/>
    <w:rsid w:val="004413FD"/>
    <w:rsid w:val="00441948"/>
    <w:rsid w:val="00441A5B"/>
    <w:rsid w:val="0044227C"/>
    <w:rsid w:val="00442989"/>
    <w:rsid w:val="00442B57"/>
    <w:rsid w:val="00442D89"/>
    <w:rsid w:val="004437E1"/>
    <w:rsid w:val="00443A4E"/>
    <w:rsid w:val="004441ED"/>
    <w:rsid w:val="00444483"/>
    <w:rsid w:val="004451E5"/>
    <w:rsid w:val="0044565A"/>
    <w:rsid w:val="00446B4E"/>
    <w:rsid w:val="00447A16"/>
    <w:rsid w:val="0045075D"/>
    <w:rsid w:val="00450FCB"/>
    <w:rsid w:val="0045157A"/>
    <w:rsid w:val="00451D32"/>
    <w:rsid w:val="0045207B"/>
    <w:rsid w:val="0045276E"/>
    <w:rsid w:val="00452CC7"/>
    <w:rsid w:val="004533D8"/>
    <w:rsid w:val="0045436A"/>
    <w:rsid w:val="004549DF"/>
    <w:rsid w:val="004549F2"/>
    <w:rsid w:val="00456B63"/>
    <w:rsid w:val="004573C6"/>
    <w:rsid w:val="00457CED"/>
    <w:rsid w:val="004602E1"/>
    <w:rsid w:val="00460748"/>
    <w:rsid w:val="00460B50"/>
    <w:rsid w:val="004626E8"/>
    <w:rsid w:val="00462DFD"/>
    <w:rsid w:val="004630F4"/>
    <w:rsid w:val="004637C1"/>
    <w:rsid w:val="00463F81"/>
    <w:rsid w:val="00464641"/>
    <w:rsid w:val="00465AFA"/>
    <w:rsid w:val="004661C3"/>
    <w:rsid w:val="0046636F"/>
    <w:rsid w:val="00466724"/>
    <w:rsid w:val="00466F75"/>
    <w:rsid w:val="004672FF"/>
    <w:rsid w:val="00467632"/>
    <w:rsid w:val="00470736"/>
    <w:rsid w:val="00470FBD"/>
    <w:rsid w:val="004713D2"/>
    <w:rsid w:val="004719A7"/>
    <w:rsid w:val="00471F9A"/>
    <w:rsid w:val="00473069"/>
    <w:rsid w:val="00474785"/>
    <w:rsid w:val="00475335"/>
    <w:rsid w:val="00475A9B"/>
    <w:rsid w:val="00476F2A"/>
    <w:rsid w:val="00477383"/>
    <w:rsid w:val="004773FE"/>
    <w:rsid w:val="00477402"/>
    <w:rsid w:val="00477D1E"/>
    <w:rsid w:val="00480373"/>
    <w:rsid w:val="00480380"/>
    <w:rsid w:val="00480EFD"/>
    <w:rsid w:val="00481F74"/>
    <w:rsid w:val="004824B7"/>
    <w:rsid w:val="0048279D"/>
    <w:rsid w:val="00482D43"/>
    <w:rsid w:val="00483667"/>
    <w:rsid w:val="00483902"/>
    <w:rsid w:val="00483EC4"/>
    <w:rsid w:val="00484B34"/>
    <w:rsid w:val="00485AB1"/>
    <w:rsid w:val="004863C8"/>
    <w:rsid w:val="004866D1"/>
    <w:rsid w:val="00486C95"/>
    <w:rsid w:val="0048753F"/>
    <w:rsid w:val="00487A7B"/>
    <w:rsid w:val="004908F2"/>
    <w:rsid w:val="004912EB"/>
    <w:rsid w:val="00491A36"/>
    <w:rsid w:val="00491F09"/>
    <w:rsid w:val="00492CDD"/>
    <w:rsid w:val="00492E1C"/>
    <w:rsid w:val="00492EF3"/>
    <w:rsid w:val="00494113"/>
    <w:rsid w:val="0049523E"/>
    <w:rsid w:val="004952C1"/>
    <w:rsid w:val="00495F0E"/>
    <w:rsid w:val="00496401"/>
    <w:rsid w:val="00496A54"/>
    <w:rsid w:val="00496D76"/>
    <w:rsid w:val="00497240"/>
    <w:rsid w:val="0049769A"/>
    <w:rsid w:val="00497FA1"/>
    <w:rsid w:val="004A0557"/>
    <w:rsid w:val="004A0A96"/>
    <w:rsid w:val="004A0B74"/>
    <w:rsid w:val="004A0F62"/>
    <w:rsid w:val="004A1259"/>
    <w:rsid w:val="004A1399"/>
    <w:rsid w:val="004A1AB9"/>
    <w:rsid w:val="004A35B0"/>
    <w:rsid w:val="004A4330"/>
    <w:rsid w:val="004A45CF"/>
    <w:rsid w:val="004A4CFC"/>
    <w:rsid w:val="004A697E"/>
    <w:rsid w:val="004A6C6E"/>
    <w:rsid w:val="004A74ED"/>
    <w:rsid w:val="004A7BC9"/>
    <w:rsid w:val="004A7BD3"/>
    <w:rsid w:val="004A7CC8"/>
    <w:rsid w:val="004A7F32"/>
    <w:rsid w:val="004B0C53"/>
    <w:rsid w:val="004B1597"/>
    <w:rsid w:val="004B1CF4"/>
    <w:rsid w:val="004B1EFA"/>
    <w:rsid w:val="004B2A81"/>
    <w:rsid w:val="004B2D82"/>
    <w:rsid w:val="004B3176"/>
    <w:rsid w:val="004B3331"/>
    <w:rsid w:val="004B351B"/>
    <w:rsid w:val="004B36AE"/>
    <w:rsid w:val="004B4122"/>
    <w:rsid w:val="004B4315"/>
    <w:rsid w:val="004B5793"/>
    <w:rsid w:val="004B6E3C"/>
    <w:rsid w:val="004B6F31"/>
    <w:rsid w:val="004B6F50"/>
    <w:rsid w:val="004B7E90"/>
    <w:rsid w:val="004C01F7"/>
    <w:rsid w:val="004C072D"/>
    <w:rsid w:val="004C0882"/>
    <w:rsid w:val="004C2171"/>
    <w:rsid w:val="004C2449"/>
    <w:rsid w:val="004C24F6"/>
    <w:rsid w:val="004C2EC7"/>
    <w:rsid w:val="004C3D8B"/>
    <w:rsid w:val="004C555D"/>
    <w:rsid w:val="004C5A58"/>
    <w:rsid w:val="004C6916"/>
    <w:rsid w:val="004C7410"/>
    <w:rsid w:val="004C7C35"/>
    <w:rsid w:val="004C7C65"/>
    <w:rsid w:val="004D0285"/>
    <w:rsid w:val="004D083C"/>
    <w:rsid w:val="004D1BDD"/>
    <w:rsid w:val="004D23C5"/>
    <w:rsid w:val="004D2ECF"/>
    <w:rsid w:val="004D2F9E"/>
    <w:rsid w:val="004D465A"/>
    <w:rsid w:val="004D49E4"/>
    <w:rsid w:val="004D51C9"/>
    <w:rsid w:val="004D555D"/>
    <w:rsid w:val="004D5EDB"/>
    <w:rsid w:val="004D62C0"/>
    <w:rsid w:val="004D74B9"/>
    <w:rsid w:val="004D79BD"/>
    <w:rsid w:val="004D7B94"/>
    <w:rsid w:val="004D7D77"/>
    <w:rsid w:val="004E006C"/>
    <w:rsid w:val="004E0FCF"/>
    <w:rsid w:val="004E1F2F"/>
    <w:rsid w:val="004E2419"/>
    <w:rsid w:val="004E2D29"/>
    <w:rsid w:val="004E37F0"/>
    <w:rsid w:val="004E3A60"/>
    <w:rsid w:val="004E3E0A"/>
    <w:rsid w:val="004E4274"/>
    <w:rsid w:val="004E4445"/>
    <w:rsid w:val="004E4469"/>
    <w:rsid w:val="004E5AE9"/>
    <w:rsid w:val="004E6ADA"/>
    <w:rsid w:val="004E7042"/>
    <w:rsid w:val="004E74A4"/>
    <w:rsid w:val="004E76C6"/>
    <w:rsid w:val="004F0683"/>
    <w:rsid w:val="004F1628"/>
    <w:rsid w:val="004F18D0"/>
    <w:rsid w:val="004F219F"/>
    <w:rsid w:val="004F300D"/>
    <w:rsid w:val="004F32BF"/>
    <w:rsid w:val="004F33B9"/>
    <w:rsid w:val="004F349F"/>
    <w:rsid w:val="004F3D56"/>
    <w:rsid w:val="004F4917"/>
    <w:rsid w:val="004F59E3"/>
    <w:rsid w:val="004F66DD"/>
    <w:rsid w:val="004F6CCF"/>
    <w:rsid w:val="004F7730"/>
    <w:rsid w:val="004F7EAA"/>
    <w:rsid w:val="00501CD9"/>
    <w:rsid w:val="00501F7E"/>
    <w:rsid w:val="00502E41"/>
    <w:rsid w:val="00502F73"/>
    <w:rsid w:val="00503334"/>
    <w:rsid w:val="00503E97"/>
    <w:rsid w:val="005045D1"/>
    <w:rsid w:val="00504968"/>
    <w:rsid w:val="00506538"/>
    <w:rsid w:val="00506B07"/>
    <w:rsid w:val="00507393"/>
    <w:rsid w:val="0050783F"/>
    <w:rsid w:val="00511714"/>
    <w:rsid w:val="00512CEB"/>
    <w:rsid w:val="00513239"/>
    <w:rsid w:val="0051344C"/>
    <w:rsid w:val="00514058"/>
    <w:rsid w:val="005145E0"/>
    <w:rsid w:val="00514858"/>
    <w:rsid w:val="00514C53"/>
    <w:rsid w:val="00514EF3"/>
    <w:rsid w:val="00515251"/>
    <w:rsid w:val="005153E0"/>
    <w:rsid w:val="00515FF8"/>
    <w:rsid w:val="005165F8"/>
    <w:rsid w:val="00516C39"/>
    <w:rsid w:val="0051766A"/>
    <w:rsid w:val="005203A8"/>
    <w:rsid w:val="00520908"/>
    <w:rsid w:val="0052092A"/>
    <w:rsid w:val="00521536"/>
    <w:rsid w:val="00521A06"/>
    <w:rsid w:val="00522170"/>
    <w:rsid w:val="00522EF1"/>
    <w:rsid w:val="005233E3"/>
    <w:rsid w:val="00523BE4"/>
    <w:rsid w:val="00525525"/>
    <w:rsid w:val="00526193"/>
    <w:rsid w:val="00530198"/>
    <w:rsid w:val="0053020F"/>
    <w:rsid w:val="0053041D"/>
    <w:rsid w:val="00530E23"/>
    <w:rsid w:val="00531972"/>
    <w:rsid w:val="00533889"/>
    <w:rsid w:val="00533E09"/>
    <w:rsid w:val="0053400B"/>
    <w:rsid w:val="00534263"/>
    <w:rsid w:val="00534ABF"/>
    <w:rsid w:val="005353B3"/>
    <w:rsid w:val="0053585B"/>
    <w:rsid w:val="00535E71"/>
    <w:rsid w:val="00536E33"/>
    <w:rsid w:val="005373FC"/>
    <w:rsid w:val="005375DA"/>
    <w:rsid w:val="00537776"/>
    <w:rsid w:val="00540085"/>
    <w:rsid w:val="005400D3"/>
    <w:rsid w:val="0054043A"/>
    <w:rsid w:val="00540D24"/>
    <w:rsid w:val="00540E55"/>
    <w:rsid w:val="0054190E"/>
    <w:rsid w:val="00541E42"/>
    <w:rsid w:val="00542894"/>
    <w:rsid w:val="00543BB8"/>
    <w:rsid w:val="00543F3B"/>
    <w:rsid w:val="00544005"/>
    <w:rsid w:val="005444AA"/>
    <w:rsid w:val="00545864"/>
    <w:rsid w:val="0054655B"/>
    <w:rsid w:val="0054668C"/>
    <w:rsid w:val="00546C8F"/>
    <w:rsid w:val="00547A70"/>
    <w:rsid w:val="005517FA"/>
    <w:rsid w:val="00551AA5"/>
    <w:rsid w:val="00552085"/>
    <w:rsid w:val="00552CFD"/>
    <w:rsid w:val="00553029"/>
    <w:rsid w:val="00553B14"/>
    <w:rsid w:val="00554365"/>
    <w:rsid w:val="00557033"/>
    <w:rsid w:val="0055733E"/>
    <w:rsid w:val="00557468"/>
    <w:rsid w:val="00557AA6"/>
    <w:rsid w:val="00557EF3"/>
    <w:rsid w:val="0056048E"/>
    <w:rsid w:val="005604E2"/>
    <w:rsid w:val="0056176F"/>
    <w:rsid w:val="005622D2"/>
    <w:rsid w:val="0056234C"/>
    <w:rsid w:val="0056255C"/>
    <w:rsid w:val="00562786"/>
    <w:rsid w:val="00563A9C"/>
    <w:rsid w:val="00564290"/>
    <w:rsid w:val="00564D2A"/>
    <w:rsid w:val="005653AD"/>
    <w:rsid w:val="005675C7"/>
    <w:rsid w:val="005677B5"/>
    <w:rsid w:val="005679F8"/>
    <w:rsid w:val="00570263"/>
    <w:rsid w:val="0057051D"/>
    <w:rsid w:val="00570F35"/>
    <w:rsid w:val="00571A5A"/>
    <w:rsid w:val="005720E6"/>
    <w:rsid w:val="0057213E"/>
    <w:rsid w:val="00573523"/>
    <w:rsid w:val="0057400D"/>
    <w:rsid w:val="005741FF"/>
    <w:rsid w:val="005745EA"/>
    <w:rsid w:val="0057564B"/>
    <w:rsid w:val="005760B0"/>
    <w:rsid w:val="005764B5"/>
    <w:rsid w:val="0057661D"/>
    <w:rsid w:val="005769E6"/>
    <w:rsid w:val="00577840"/>
    <w:rsid w:val="00577A8E"/>
    <w:rsid w:val="00577E44"/>
    <w:rsid w:val="0058047D"/>
    <w:rsid w:val="00581447"/>
    <w:rsid w:val="00581B35"/>
    <w:rsid w:val="00581C88"/>
    <w:rsid w:val="005822A7"/>
    <w:rsid w:val="00582451"/>
    <w:rsid w:val="00583029"/>
    <w:rsid w:val="005833F7"/>
    <w:rsid w:val="0058351F"/>
    <w:rsid w:val="00583541"/>
    <w:rsid w:val="005843D5"/>
    <w:rsid w:val="005846B4"/>
    <w:rsid w:val="00585271"/>
    <w:rsid w:val="00585CB1"/>
    <w:rsid w:val="00585CD4"/>
    <w:rsid w:val="00585F28"/>
    <w:rsid w:val="00586EE4"/>
    <w:rsid w:val="00587245"/>
    <w:rsid w:val="00587665"/>
    <w:rsid w:val="00587726"/>
    <w:rsid w:val="00587827"/>
    <w:rsid w:val="005905D5"/>
    <w:rsid w:val="00591924"/>
    <w:rsid w:val="00591A27"/>
    <w:rsid w:val="005920B2"/>
    <w:rsid w:val="00593033"/>
    <w:rsid w:val="00593476"/>
    <w:rsid w:val="00593601"/>
    <w:rsid w:val="0059419A"/>
    <w:rsid w:val="005943F6"/>
    <w:rsid w:val="005951C0"/>
    <w:rsid w:val="00595368"/>
    <w:rsid w:val="0059613A"/>
    <w:rsid w:val="0059647B"/>
    <w:rsid w:val="00597C58"/>
    <w:rsid w:val="005A0D21"/>
    <w:rsid w:val="005A0D6C"/>
    <w:rsid w:val="005A12D4"/>
    <w:rsid w:val="005A1BD9"/>
    <w:rsid w:val="005A1E49"/>
    <w:rsid w:val="005A3AE4"/>
    <w:rsid w:val="005A3EEB"/>
    <w:rsid w:val="005A45AE"/>
    <w:rsid w:val="005A5807"/>
    <w:rsid w:val="005A5CB4"/>
    <w:rsid w:val="005A5CE2"/>
    <w:rsid w:val="005B1A80"/>
    <w:rsid w:val="005B1F9B"/>
    <w:rsid w:val="005B2230"/>
    <w:rsid w:val="005B2C6A"/>
    <w:rsid w:val="005B35AA"/>
    <w:rsid w:val="005B3795"/>
    <w:rsid w:val="005B3903"/>
    <w:rsid w:val="005B3AF3"/>
    <w:rsid w:val="005B4120"/>
    <w:rsid w:val="005B5BC0"/>
    <w:rsid w:val="005B64E5"/>
    <w:rsid w:val="005B6826"/>
    <w:rsid w:val="005B6C77"/>
    <w:rsid w:val="005B7DDF"/>
    <w:rsid w:val="005B7E06"/>
    <w:rsid w:val="005B7ED1"/>
    <w:rsid w:val="005C0250"/>
    <w:rsid w:val="005C0A5A"/>
    <w:rsid w:val="005C0DF9"/>
    <w:rsid w:val="005C1267"/>
    <w:rsid w:val="005C2ABD"/>
    <w:rsid w:val="005C3348"/>
    <w:rsid w:val="005C4AA9"/>
    <w:rsid w:val="005C52AE"/>
    <w:rsid w:val="005C5424"/>
    <w:rsid w:val="005C54F9"/>
    <w:rsid w:val="005C61F1"/>
    <w:rsid w:val="005C6402"/>
    <w:rsid w:val="005C6850"/>
    <w:rsid w:val="005C6C91"/>
    <w:rsid w:val="005C6D8C"/>
    <w:rsid w:val="005C7D1F"/>
    <w:rsid w:val="005C7FB6"/>
    <w:rsid w:val="005D0592"/>
    <w:rsid w:val="005D06FB"/>
    <w:rsid w:val="005D0C1A"/>
    <w:rsid w:val="005D1312"/>
    <w:rsid w:val="005D1E76"/>
    <w:rsid w:val="005D1F8F"/>
    <w:rsid w:val="005D3352"/>
    <w:rsid w:val="005D3A75"/>
    <w:rsid w:val="005D5640"/>
    <w:rsid w:val="005D669A"/>
    <w:rsid w:val="005D6720"/>
    <w:rsid w:val="005D6C67"/>
    <w:rsid w:val="005D6D07"/>
    <w:rsid w:val="005D7028"/>
    <w:rsid w:val="005D721B"/>
    <w:rsid w:val="005D7C8D"/>
    <w:rsid w:val="005E0BFA"/>
    <w:rsid w:val="005E0CEB"/>
    <w:rsid w:val="005E0EE7"/>
    <w:rsid w:val="005E168C"/>
    <w:rsid w:val="005E1B45"/>
    <w:rsid w:val="005E1D45"/>
    <w:rsid w:val="005E1D68"/>
    <w:rsid w:val="005E3045"/>
    <w:rsid w:val="005E38E2"/>
    <w:rsid w:val="005E3E09"/>
    <w:rsid w:val="005E3EAF"/>
    <w:rsid w:val="005E4E58"/>
    <w:rsid w:val="005E7125"/>
    <w:rsid w:val="005E7C7A"/>
    <w:rsid w:val="005E7F11"/>
    <w:rsid w:val="005F0413"/>
    <w:rsid w:val="005F051F"/>
    <w:rsid w:val="005F09F6"/>
    <w:rsid w:val="005F0E0F"/>
    <w:rsid w:val="005F0E8B"/>
    <w:rsid w:val="005F0F5D"/>
    <w:rsid w:val="005F11FA"/>
    <w:rsid w:val="005F1BCC"/>
    <w:rsid w:val="005F4057"/>
    <w:rsid w:val="005F4A0F"/>
    <w:rsid w:val="005F5E9C"/>
    <w:rsid w:val="005F5EE8"/>
    <w:rsid w:val="005F620A"/>
    <w:rsid w:val="005F62F8"/>
    <w:rsid w:val="005F6970"/>
    <w:rsid w:val="005F6B5E"/>
    <w:rsid w:val="005F6FA8"/>
    <w:rsid w:val="005F79FC"/>
    <w:rsid w:val="005F7F1F"/>
    <w:rsid w:val="006014FE"/>
    <w:rsid w:val="0060163B"/>
    <w:rsid w:val="00601A1B"/>
    <w:rsid w:val="006021B2"/>
    <w:rsid w:val="006027B4"/>
    <w:rsid w:val="006039FA"/>
    <w:rsid w:val="00603C9A"/>
    <w:rsid w:val="00604487"/>
    <w:rsid w:val="006051DF"/>
    <w:rsid w:val="006052A9"/>
    <w:rsid w:val="00605EEB"/>
    <w:rsid w:val="0060743F"/>
    <w:rsid w:val="00607AE4"/>
    <w:rsid w:val="00607C6B"/>
    <w:rsid w:val="006100C1"/>
    <w:rsid w:val="00610BCF"/>
    <w:rsid w:val="00611168"/>
    <w:rsid w:val="006117C2"/>
    <w:rsid w:val="00612493"/>
    <w:rsid w:val="00612D17"/>
    <w:rsid w:val="00614126"/>
    <w:rsid w:val="006147F0"/>
    <w:rsid w:val="00615258"/>
    <w:rsid w:val="006158E7"/>
    <w:rsid w:val="00616019"/>
    <w:rsid w:val="00616FDF"/>
    <w:rsid w:val="006171F0"/>
    <w:rsid w:val="00617938"/>
    <w:rsid w:val="0061793D"/>
    <w:rsid w:val="006208AB"/>
    <w:rsid w:val="006209DE"/>
    <w:rsid w:val="0062244E"/>
    <w:rsid w:val="00622622"/>
    <w:rsid w:val="00623003"/>
    <w:rsid w:val="006233C4"/>
    <w:rsid w:val="00623BFA"/>
    <w:rsid w:val="00624408"/>
    <w:rsid w:val="00624609"/>
    <w:rsid w:val="00624817"/>
    <w:rsid w:val="00626E4C"/>
    <w:rsid w:val="00627184"/>
    <w:rsid w:val="006306C2"/>
    <w:rsid w:val="00630D08"/>
    <w:rsid w:val="00631213"/>
    <w:rsid w:val="006312EC"/>
    <w:rsid w:val="006312F7"/>
    <w:rsid w:val="00631459"/>
    <w:rsid w:val="00633D2A"/>
    <w:rsid w:val="00634F98"/>
    <w:rsid w:val="006357D5"/>
    <w:rsid w:val="0063595B"/>
    <w:rsid w:val="00636FE9"/>
    <w:rsid w:val="006378F5"/>
    <w:rsid w:val="00637B2E"/>
    <w:rsid w:val="0064036B"/>
    <w:rsid w:val="00642996"/>
    <w:rsid w:val="00642A54"/>
    <w:rsid w:val="00643094"/>
    <w:rsid w:val="0064395A"/>
    <w:rsid w:val="00645311"/>
    <w:rsid w:val="0064611B"/>
    <w:rsid w:val="00646725"/>
    <w:rsid w:val="00647753"/>
    <w:rsid w:val="00647A98"/>
    <w:rsid w:val="00647ACA"/>
    <w:rsid w:val="00647B12"/>
    <w:rsid w:val="00647B61"/>
    <w:rsid w:val="00647BC3"/>
    <w:rsid w:val="00647D79"/>
    <w:rsid w:val="00650091"/>
    <w:rsid w:val="00650753"/>
    <w:rsid w:val="00650E04"/>
    <w:rsid w:val="00650FBF"/>
    <w:rsid w:val="00653139"/>
    <w:rsid w:val="00653251"/>
    <w:rsid w:val="00653655"/>
    <w:rsid w:val="00653BF5"/>
    <w:rsid w:val="00654390"/>
    <w:rsid w:val="0065484D"/>
    <w:rsid w:val="00654B5F"/>
    <w:rsid w:val="00654E72"/>
    <w:rsid w:val="0065606D"/>
    <w:rsid w:val="00657181"/>
    <w:rsid w:val="006571E6"/>
    <w:rsid w:val="00657646"/>
    <w:rsid w:val="00660DDA"/>
    <w:rsid w:val="00661014"/>
    <w:rsid w:val="006620C3"/>
    <w:rsid w:val="00662BB0"/>
    <w:rsid w:val="00663AD6"/>
    <w:rsid w:val="00664BA1"/>
    <w:rsid w:val="006657E4"/>
    <w:rsid w:val="0066700E"/>
    <w:rsid w:val="00667612"/>
    <w:rsid w:val="00667E83"/>
    <w:rsid w:val="00670255"/>
    <w:rsid w:val="006706B3"/>
    <w:rsid w:val="00671CD2"/>
    <w:rsid w:val="00672125"/>
    <w:rsid w:val="006721F0"/>
    <w:rsid w:val="0067231E"/>
    <w:rsid w:val="00672F89"/>
    <w:rsid w:val="00672FDE"/>
    <w:rsid w:val="00673F5C"/>
    <w:rsid w:val="0067428D"/>
    <w:rsid w:val="006742E1"/>
    <w:rsid w:val="006744FB"/>
    <w:rsid w:val="00675262"/>
    <w:rsid w:val="0067534C"/>
    <w:rsid w:val="00675D4C"/>
    <w:rsid w:val="00675EE3"/>
    <w:rsid w:val="006761A4"/>
    <w:rsid w:val="0067696A"/>
    <w:rsid w:val="00676CC1"/>
    <w:rsid w:val="006771A8"/>
    <w:rsid w:val="006776E2"/>
    <w:rsid w:val="00677849"/>
    <w:rsid w:val="006807B9"/>
    <w:rsid w:val="00681C6E"/>
    <w:rsid w:val="00681DE1"/>
    <w:rsid w:val="00682475"/>
    <w:rsid w:val="0068258B"/>
    <w:rsid w:val="00682C96"/>
    <w:rsid w:val="00683580"/>
    <w:rsid w:val="006842B0"/>
    <w:rsid w:val="006844C4"/>
    <w:rsid w:val="00684951"/>
    <w:rsid w:val="006852D1"/>
    <w:rsid w:val="00685D82"/>
    <w:rsid w:val="00685EB3"/>
    <w:rsid w:val="00686628"/>
    <w:rsid w:val="006868E1"/>
    <w:rsid w:val="00687197"/>
    <w:rsid w:val="00687687"/>
    <w:rsid w:val="00687F14"/>
    <w:rsid w:val="006906A4"/>
    <w:rsid w:val="00690802"/>
    <w:rsid w:val="00690BAF"/>
    <w:rsid w:val="0069123F"/>
    <w:rsid w:val="006929C3"/>
    <w:rsid w:val="00693AB2"/>
    <w:rsid w:val="00693B8E"/>
    <w:rsid w:val="00693D00"/>
    <w:rsid w:val="00693F9D"/>
    <w:rsid w:val="0069410F"/>
    <w:rsid w:val="0069437D"/>
    <w:rsid w:val="0069449B"/>
    <w:rsid w:val="00694916"/>
    <w:rsid w:val="00694D40"/>
    <w:rsid w:val="006955F4"/>
    <w:rsid w:val="0069595D"/>
    <w:rsid w:val="00695A93"/>
    <w:rsid w:val="0069617F"/>
    <w:rsid w:val="0069630D"/>
    <w:rsid w:val="00696713"/>
    <w:rsid w:val="00696C29"/>
    <w:rsid w:val="00696E65"/>
    <w:rsid w:val="006970B8"/>
    <w:rsid w:val="0069710F"/>
    <w:rsid w:val="00697128"/>
    <w:rsid w:val="00697458"/>
    <w:rsid w:val="00697D2F"/>
    <w:rsid w:val="006A0335"/>
    <w:rsid w:val="006A09DD"/>
    <w:rsid w:val="006A0C9F"/>
    <w:rsid w:val="006A0DDB"/>
    <w:rsid w:val="006A1A6E"/>
    <w:rsid w:val="006A29F9"/>
    <w:rsid w:val="006A4A2D"/>
    <w:rsid w:val="006A4BB4"/>
    <w:rsid w:val="006A5A70"/>
    <w:rsid w:val="006A763B"/>
    <w:rsid w:val="006A77F8"/>
    <w:rsid w:val="006B0308"/>
    <w:rsid w:val="006B0BAD"/>
    <w:rsid w:val="006B0E4A"/>
    <w:rsid w:val="006B1117"/>
    <w:rsid w:val="006B23D0"/>
    <w:rsid w:val="006B361D"/>
    <w:rsid w:val="006B3699"/>
    <w:rsid w:val="006B450E"/>
    <w:rsid w:val="006B56CA"/>
    <w:rsid w:val="006B5AFF"/>
    <w:rsid w:val="006B5E48"/>
    <w:rsid w:val="006B5F86"/>
    <w:rsid w:val="006B61CF"/>
    <w:rsid w:val="006B6451"/>
    <w:rsid w:val="006B68A2"/>
    <w:rsid w:val="006B799D"/>
    <w:rsid w:val="006B7A09"/>
    <w:rsid w:val="006C0D65"/>
    <w:rsid w:val="006C103F"/>
    <w:rsid w:val="006C1A2C"/>
    <w:rsid w:val="006C2431"/>
    <w:rsid w:val="006C2D42"/>
    <w:rsid w:val="006C3811"/>
    <w:rsid w:val="006C3AFE"/>
    <w:rsid w:val="006C5289"/>
    <w:rsid w:val="006C53E7"/>
    <w:rsid w:val="006C5731"/>
    <w:rsid w:val="006C5B6A"/>
    <w:rsid w:val="006C5D17"/>
    <w:rsid w:val="006C5E2F"/>
    <w:rsid w:val="006C6125"/>
    <w:rsid w:val="006C77F4"/>
    <w:rsid w:val="006D0157"/>
    <w:rsid w:val="006D051A"/>
    <w:rsid w:val="006D090A"/>
    <w:rsid w:val="006D090B"/>
    <w:rsid w:val="006D0F63"/>
    <w:rsid w:val="006D108B"/>
    <w:rsid w:val="006D1151"/>
    <w:rsid w:val="006D1210"/>
    <w:rsid w:val="006D1859"/>
    <w:rsid w:val="006D1E32"/>
    <w:rsid w:val="006D2250"/>
    <w:rsid w:val="006D26DF"/>
    <w:rsid w:val="006D36CE"/>
    <w:rsid w:val="006D38A3"/>
    <w:rsid w:val="006D3AB2"/>
    <w:rsid w:val="006D4BB2"/>
    <w:rsid w:val="006D515E"/>
    <w:rsid w:val="006D69E9"/>
    <w:rsid w:val="006D7AA4"/>
    <w:rsid w:val="006D7B81"/>
    <w:rsid w:val="006E037D"/>
    <w:rsid w:val="006E0426"/>
    <w:rsid w:val="006E0E77"/>
    <w:rsid w:val="006E117D"/>
    <w:rsid w:val="006E178F"/>
    <w:rsid w:val="006E1814"/>
    <w:rsid w:val="006E1E21"/>
    <w:rsid w:val="006E23B3"/>
    <w:rsid w:val="006E2470"/>
    <w:rsid w:val="006E28EA"/>
    <w:rsid w:val="006E2FA7"/>
    <w:rsid w:val="006E3304"/>
    <w:rsid w:val="006E3418"/>
    <w:rsid w:val="006E35EA"/>
    <w:rsid w:val="006E535D"/>
    <w:rsid w:val="006E536A"/>
    <w:rsid w:val="006E54BD"/>
    <w:rsid w:val="006E56D4"/>
    <w:rsid w:val="006E60B2"/>
    <w:rsid w:val="006E6585"/>
    <w:rsid w:val="006E6697"/>
    <w:rsid w:val="006E7E92"/>
    <w:rsid w:val="006F0015"/>
    <w:rsid w:val="006F0524"/>
    <w:rsid w:val="006F0535"/>
    <w:rsid w:val="006F088E"/>
    <w:rsid w:val="006F0F91"/>
    <w:rsid w:val="006F11DA"/>
    <w:rsid w:val="006F1214"/>
    <w:rsid w:val="006F1567"/>
    <w:rsid w:val="006F1CA8"/>
    <w:rsid w:val="006F3186"/>
    <w:rsid w:val="006F3B42"/>
    <w:rsid w:val="006F3D45"/>
    <w:rsid w:val="006F3E38"/>
    <w:rsid w:val="006F3EA7"/>
    <w:rsid w:val="006F4330"/>
    <w:rsid w:val="006F4B7F"/>
    <w:rsid w:val="006F5B84"/>
    <w:rsid w:val="006F5BB7"/>
    <w:rsid w:val="006F5F1B"/>
    <w:rsid w:val="006F6AF6"/>
    <w:rsid w:val="006F6E76"/>
    <w:rsid w:val="006F7157"/>
    <w:rsid w:val="006F73A5"/>
    <w:rsid w:val="006F7A56"/>
    <w:rsid w:val="006F7AB7"/>
    <w:rsid w:val="0070039E"/>
    <w:rsid w:val="007004EA"/>
    <w:rsid w:val="00700F85"/>
    <w:rsid w:val="007023DD"/>
    <w:rsid w:val="0070288F"/>
    <w:rsid w:val="00702EA5"/>
    <w:rsid w:val="0070307C"/>
    <w:rsid w:val="00703402"/>
    <w:rsid w:val="00703C28"/>
    <w:rsid w:val="00703CD3"/>
    <w:rsid w:val="0070439D"/>
    <w:rsid w:val="007046A1"/>
    <w:rsid w:val="00705059"/>
    <w:rsid w:val="0070509B"/>
    <w:rsid w:val="007051D3"/>
    <w:rsid w:val="007055EB"/>
    <w:rsid w:val="0070582E"/>
    <w:rsid w:val="00705980"/>
    <w:rsid w:val="007066EC"/>
    <w:rsid w:val="0070676D"/>
    <w:rsid w:val="00706782"/>
    <w:rsid w:val="00706944"/>
    <w:rsid w:val="00706C13"/>
    <w:rsid w:val="00707694"/>
    <w:rsid w:val="00707EB4"/>
    <w:rsid w:val="00707F19"/>
    <w:rsid w:val="007103E6"/>
    <w:rsid w:val="00710714"/>
    <w:rsid w:val="00710C97"/>
    <w:rsid w:val="0071168A"/>
    <w:rsid w:val="00712C05"/>
    <w:rsid w:val="00713123"/>
    <w:rsid w:val="0071342C"/>
    <w:rsid w:val="00713D1F"/>
    <w:rsid w:val="00713EB1"/>
    <w:rsid w:val="00714D07"/>
    <w:rsid w:val="00714D98"/>
    <w:rsid w:val="00714FEB"/>
    <w:rsid w:val="00715174"/>
    <w:rsid w:val="0071568E"/>
    <w:rsid w:val="00716A68"/>
    <w:rsid w:val="00716CCE"/>
    <w:rsid w:val="00716D9B"/>
    <w:rsid w:val="00716EBA"/>
    <w:rsid w:val="00717CE0"/>
    <w:rsid w:val="00720260"/>
    <w:rsid w:val="00720CD0"/>
    <w:rsid w:val="00721614"/>
    <w:rsid w:val="007223AA"/>
    <w:rsid w:val="007225C7"/>
    <w:rsid w:val="00723ADA"/>
    <w:rsid w:val="0072405B"/>
    <w:rsid w:val="0072448C"/>
    <w:rsid w:val="00724DAF"/>
    <w:rsid w:val="0072574F"/>
    <w:rsid w:val="00725FB9"/>
    <w:rsid w:val="0072652F"/>
    <w:rsid w:val="00726615"/>
    <w:rsid w:val="0072688E"/>
    <w:rsid w:val="00726FAC"/>
    <w:rsid w:val="007270C9"/>
    <w:rsid w:val="00727884"/>
    <w:rsid w:val="0073013A"/>
    <w:rsid w:val="00732BB3"/>
    <w:rsid w:val="00733426"/>
    <w:rsid w:val="00733B3C"/>
    <w:rsid w:val="00735C71"/>
    <w:rsid w:val="00736885"/>
    <w:rsid w:val="0073792D"/>
    <w:rsid w:val="00740707"/>
    <w:rsid w:val="00741329"/>
    <w:rsid w:val="00741741"/>
    <w:rsid w:val="00741A91"/>
    <w:rsid w:val="00742D3B"/>
    <w:rsid w:val="007435B8"/>
    <w:rsid w:val="0074382D"/>
    <w:rsid w:val="00743C38"/>
    <w:rsid w:val="00744EB1"/>
    <w:rsid w:val="00745CD2"/>
    <w:rsid w:val="00745FD0"/>
    <w:rsid w:val="00747394"/>
    <w:rsid w:val="0075061C"/>
    <w:rsid w:val="00750775"/>
    <w:rsid w:val="007507E5"/>
    <w:rsid w:val="00750FCC"/>
    <w:rsid w:val="00751815"/>
    <w:rsid w:val="00751E56"/>
    <w:rsid w:val="007527CB"/>
    <w:rsid w:val="007532AD"/>
    <w:rsid w:val="0075397E"/>
    <w:rsid w:val="00753D24"/>
    <w:rsid w:val="007540C4"/>
    <w:rsid w:val="007541A7"/>
    <w:rsid w:val="007545F3"/>
    <w:rsid w:val="00754B80"/>
    <w:rsid w:val="00754D21"/>
    <w:rsid w:val="007554D7"/>
    <w:rsid w:val="00755967"/>
    <w:rsid w:val="00755975"/>
    <w:rsid w:val="007563CE"/>
    <w:rsid w:val="0075691A"/>
    <w:rsid w:val="00756CBF"/>
    <w:rsid w:val="007578DA"/>
    <w:rsid w:val="0076253D"/>
    <w:rsid w:val="00762BD3"/>
    <w:rsid w:val="00762F69"/>
    <w:rsid w:val="00763524"/>
    <w:rsid w:val="007640B5"/>
    <w:rsid w:val="007646F2"/>
    <w:rsid w:val="00764851"/>
    <w:rsid w:val="00764998"/>
    <w:rsid w:val="00764A35"/>
    <w:rsid w:val="00764DBB"/>
    <w:rsid w:val="0076609D"/>
    <w:rsid w:val="00766228"/>
    <w:rsid w:val="00766676"/>
    <w:rsid w:val="00766682"/>
    <w:rsid w:val="00766FB8"/>
    <w:rsid w:val="00767FA3"/>
    <w:rsid w:val="00770278"/>
    <w:rsid w:val="007704EA"/>
    <w:rsid w:val="00772BEA"/>
    <w:rsid w:val="00773E89"/>
    <w:rsid w:val="00773F7B"/>
    <w:rsid w:val="00774228"/>
    <w:rsid w:val="0077433D"/>
    <w:rsid w:val="0077485F"/>
    <w:rsid w:val="007760D2"/>
    <w:rsid w:val="00777DA2"/>
    <w:rsid w:val="00781379"/>
    <w:rsid w:val="00781932"/>
    <w:rsid w:val="00781D24"/>
    <w:rsid w:val="00782086"/>
    <w:rsid w:val="00782310"/>
    <w:rsid w:val="00782445"/>
    <w:rsid w:val="00782A94"/>
    <w:rsid w:val="0078333A"/>
    <w:rsid w:val="00783AA0"/>
    <w:rsid w:val="007841EC"/>
    <w:rsid w:val="00784D0C"/>
    <w:rsid w:val="00784D8B"/>
    <w:rsid w:val="0078589D"/>
    <w:rsid w:val="00785F8A"/>
    <w:rsid w:val="0078656B"/>
    <w:rsid w:val="00786667"/>
    <w:rsid w:val="00786964"/>
    <w:rsid w:val="00786CAF"/>
    <w:rsid w:val="00787E86"/>
    <w:rsid w:val="007900CA"/>
    <w:rsid w:val="00791206"/>
    <w:rsid w:val="00791FF3"/>
    <w:rsid w:val="007923D1"/>
    <w:rsid w:val="007923F7"/>
    <w:rsid w:val="007927C4"/>
    <w:rsid w:val="0079361C"/>
    <w:rsid w:val="0079383A"/>
    <w:rsid w:val="0079394C"/>
    <w:rsid w:val="00794273"/>
    <w:rsid w:val="00794281"/>
    <w:rsid w:val="00794AA0"/>
    <w:rsid w:val="0079507F"/>
    <w:rsid w:val="00795186"/>
    <w:rsid w:val="0079566E"/>
    <w:rsid w:val="0079587A"/>
    <w:rsid w:val="00795F3F"/>
    <w:rsid w:val="00796B66"/>
    <w:rsid w:val="007970EC"/>
    <w:rsid w:val="007A006E"/>
    <w:rsid w:val="007A0363"/>
    <w:rsid w:val="007A06FC"/>
    <w:rsid w:val="007A23E0"/>
    <w:rsid w:val="007A2614"/>
    <w:rsid w:val="007A35A4"/>
    <w:rsid w:val="007A4312"/>
    <w:rsid w:val="007A4B02"/>
    <w:rsid w:val="007A51D9"/>
    <w:rsid w:val="007A5865"/>
    <w:rsid w:val="007A6B14"/>
    <w:rsid w:val="007A6D1F"/>
    <w:rsid w:val="007A7134"/>
    <w:rsid w:val="007A7190"/>
    <w:rsid w:val="007A7E0B"/>
    <w:rsid w:val="007B08B6"/>
    <w:rsid w:val="007B0E52"/>
    <w:rsid w:val="007B1046"/>
    <w:rsid w:val="007B11F8"/>
    <w:rsid w:val="007B1224"/>
    <w:rsid w:val="007B16F1"/>
    <w:rsid w:val="007B2263"/>
    <w:rsid w:val="007B279E"/>
    <w:rsid w:val="007B27CE"/>
    <w:rsid w:val="007B2BCB"/>
    <w:rsid w:val="007B2DA5"/>
    <w:rsid w:val="007B3254"/>
    <w:rsid w:val="007B3DEE"/>
    <w:rsid w:val="007B4F04"/>
    <w:rsid w:val="007B5B6B"/>
    <w:rsid w:val="007B5F3E"/>
    <w:rsid w:val="007B696E"/>
    <w:rsid w:val="007B6E7E"/>
    <w:rsid w:val="007B7173"/>
    <w:rsid w:val="007B772B"/>
    <w:rsid w:val="007C04E0"/>
    <w:rsid w:val="007C08DF"/>
    <w:rsid w:val="007C09DF"/>
    <w:rsid w:val="007C0AA2"/>
    <w:rsid w:val="007C1028"/>
    <w:rsid w:val="007C2A65"/>
    <w:rsid w:val="007C2A9E"/>
    <w:rsid w:val="007C31EA"/>
    <w:rsid w:val="007C36A9"/>
    <w:rsid w:val="007C3BBB"/>
    <w:rsid w:val="007C3CCB"/>
    <w:rsid w:val="007C426B"/>
    <w:rsid w:val="007C44A4"/>
    <w:rsid w:val="007C456E"/>
    <w:rsid w:val="007C46B7"/>
    <w:rsid w:val="007C4AA7"/>
    <w:rsid w:val="007C5318"/>
    <w:rsid w:val="007C54D8"/>
    <w:rsid w:val="007C5A34"/>
    <w:rsid w:val="007C5B04"/>
    <w:rsid w:val="007C6BC4"/>
    <w:rsid w:val="007C6C7A"/>
    <w:rsid w:val="007C7A0E"/>
    <w:rsid w:val="007D0BE8"/>
    <w:rsid w:val="007D1CA2"/>
    <w:rsid w:val="007D20F5"/>
    <w:rsid w:val="007D2A44"/>
    <w:rsid w:val="007D2F45"/>
    <w:rsid w:val="007D2FE2"/>
    <w:rsid w:val="007D4351"/>
    <w:rsid w:val="007D64DB"/>
    <w:rsid w:val="007D70F8"/>
    <w:rsid w:val="007E072F"/>
    <w:rsid w:val="007E08B7"/>
    <w:rsid w:val="007E1047"/>
    <w:rsid w:val="007E144D"/>
    <w:rsid w:val="007E181F"/>
    <w:rsid w:val="007E1A16"/>
    <w:rsid w:val="007E2291"/>
    <w:rsid w:val="007E25B8"/>
    <w:rsid w:val="007E2946"/>
    <w:rsid w:val="007E2E87"/>
    <w:rsid w:val="007E34EC"/>
    <w:rsid w:val="007E3745"/>
    <w:rsid w:val="007E628E"/>
    <w:rsid w:val="007E7150"/>
    <w:rsid w:val="007F08CD"/>
    <w:rsid w:val="007F0D83"/>
    <w:rsid w:val="007F0FDB"/>
    <w:rsid w:val="007F1536"/>
    <w:rsid w:val="007F1CAD"/>
    <w:rsid w:val="007F1D83"/>
    <w:rsid w:val="007F2195"/>
    <w:rsid w:val="007F2492"/>
    <w:rsid w:val="007F27A1"/>
    <w:rsid w:val="007F2A7E"/>
    <w:rsid w:val="007F3AD4"/>
    <w:rsid w:val="007F3B3C"/>
    <w:rsid w:val="007F3B9B"/>
    <w:rsid w:val="007F4047"/>
    <w:rsid w:val="007F477C"/>
    <w:rsid w:val="007F4DCB"/>
    <w:rsid w:val="007F5C35"/>
    <w:rsid w:val="007F65E5"/>
    <w:rsid w:val="007F65EB"/>
    <w:rsid w:val="008001FB"/>
    <w:rsid w:val="00800244"/>
    <w:rsid w:val="0080033C"/>
    <w:rsid w:val="00800C4B"/>
    <w:rsid w:val="008017AD"/>
    <w:rsid w:val="008037FC"/>
    <w:rsid w:val="00803D08"/>
    <w:rsid w:val="00804422"/>
    <w:rsid w:val="00805D47"/>
    <w:rsid w:val="00806063"/>
    <w:rsid w:val="00806496"/>
    <w:rsid w:val="008069A1"/>
    <w:rsid w:val="00806FE0"/>
    <w:rsid w:val="00806FF3"/>
    <w:rsid w:val="00807CD5"/>
    <w:rsid w:val="00807E11"/>
    <w:rsid w:val="00811D59"/>
    <w:rsid w:val="00812E0A"/>
    <w:rsid w:val="0081302B"/>
    <w:rsid w:val="008146B9"/>
    <w:rsid w:val="008146E7"/>
    <w:rsid w:val="00815521"/>
    <w:rsid w:val="00815C15"/>
    <w:rsid w:val="008165F7"/>
    <w:rsid w:val="00816719"/>
    <w:rsid w:val="0081683D"/>
    <w:rsid w:val="008176BC"/>
    <w:rsid w:val="00817D83"/>
    <w:rsid w:val="00820641"/>
    <w:rsid w:val="00820E1C"/>
    <w:rsid w:val="00821A9D"/>
    <w:rsid w:val="0082216C"/>
    <w:rsid w:val="00822A74"/>
    <w:rsid w:val="00823100"/>
    <w:rsid w:val="00823141"/>
    <w:rsid w:val="00824712"/>
    <w:rsid w:val="00824900"/>
    <w:rsid w:val="008253A4"/>
    <w:rsid w:val="00825D94"/>
    <w:rsid w:val="00826412"/>
    <w:rsid w:val="00826436"/>
    <w:rsid w:val="0082669A"/>
    <w:rsid w:val="00826F5A"/>
    <w:rsid w:val="0082733E"/>
    <w:rsid w:val="0082749A"/>
    <w:rsid w:val="00827F8B"/>
    <w:rsid w:val="0083095D"/>
    <w:rsid w:val="00832F4B"/>
    <w:rsid w:val="008334DF"/>
    <w:rsid w:val="008337F4"/>
    <w:rsid w:val="00833A0F"/>
    <w:rsid w:val="00834E5A"/>
    <w:rsid w:val="0083626E"/>
    <w:rsid w:val="00836EA4"/>
    <w:rsid w:val="008372A8"/>
    <w:rsid w:val="0084009C"/>
    <w:rsid w:val="00840A5B"/>
    <w:rsid w:val="00840D5C"/>
    <w:rsid w:val="00841357"/>
    <w:rsid w:val="00842B8D"/>
    <w:rsid w:val="00842CF6"/>
    <w:rsid w:val="00844D8A"/>
    <w:rsid w:val="00844DA3"/>
    <w:rsid w:val="00846DCD"/>
    <w:rsid w:val="00846E86"/>
    <w:rsid w:val="0084739B"/>
    <w:rsid w:val="00847F94"/>
    <w:rsid w:val="0085022E"/>
    <w:rsid w:val="00850434"/>
    <w:rsid w:val="0085070A"/>
    <w:rsid w:val="00850836"/>
    <w:rsid w:val="00850C18"/>
    <w:rsid w:val="0085280B"/>
    <w:rsid w:val="00852C8D"/>
    <w:rsid w:val="00853005"/>
    <w:rsid w:val="008531D1"/>
    <w:rsid w:val="00853D96"/>
    <w:rsid w:val="008540AF"/>
    <w:rsid w:val="00854387"/>
    <w:rsid w:val="008545F0"/>
    <w:rsid w:val="008549C3"/>
    <w:rsid w:val="0085540D"/>
    <w:rsid w:val="00855E7E"/>
    <w:rsid w:val="00855FAF"/>
    <w:rsid w:val="008564BB"/>
    <w:rsid w:val="00856997"/>
    <w:rsid w:val="00857D52"/>
    <w:rsid w:val="00857DE6"/>
    <w:rsid w:val="00857E35"/>
    <w:rsid w:val="00860198"/>
    <w:rsid w:val="00860684"/>
    <w:rsid w:val="008617BE"/>
    <w:rsid w:val="00861F4B"/>
    <w:rsid w:val="008626AD"/>
    <w:rsid w:val="00863287"/>
    <w:rsid w:val="0086364C"/>
    <w:rsid w:val="008639B6"/>
    <w:rsid w:val="0086558C"/>
    <w:rsid w:val="00865F2A"/>
    <w:rsid w:val="008666E0"/>
    <w:rsid w:val="00866D2C"/>
    <w:rsid w:val="00870496"/>
    <w:rsid w:val="0087055F"/>
    <w:rsid w:val="00871021"/>
    <w:rsid w:val="008741D1"/>
    <w:rsid w:val="00874253"/>
    <w:rsid w:val="00874AF9"/>
    <w:rsid w:val="0087719F"/>
    <w:rsid w:val="00877608"/>
    <w:rsid w:val="00877689"/>
    <w:rsid w:val="008779D9"/>
    <w:rsid w:val="008809AC"/>
    <w:rsid w:val="008811E5"/>
    <w:rsid w:val="00881847"/>
    <w:rsid w:val="00881C06"/>
    <w:rsid w:val="00882FE5"/>
    <w:rsid w:val="008847F4"/>
    <w:rsid w:val="008848CE"/>
    <w:rsid w:val="00884FE5"/>
    <w:rsid w:val="00885611"/>
    <w:rsid w:val="00886BFF"/>
    <w:rsid w:val="008900CA"/>
    <w:rsid w:val="00890B38"/>
    <w:rsid w:val="00890B4D"/>
    <w:rsid w:val="0089150A"/>
    <w:rsid w:val="00891523"/>
    <w:rsid w:val="00891766"/>
    <w:rsid w:val="008922A2"/>
    <w:rsid w:val="008923BF"/>
    <w:rsid w:val="00892CEF"/>
    <w:rsid w:val="00892FD1"/>
    <w:rsid w:val="00894527"/>
    <w:rsid w:val="0089464C"/>
    <w:rsid w:val="008946D5"/>
    <w:rsid w:val="0089472B"/>
    <w:rsid w:val="00894D42"/>
    <w:rsid w:val="008953A0"/>
    <w:rsid w:val="00895546"/>
    <w:rsid w:val="0089571B"/>
    <w:rsid w:val="00896D80"/>
    <w:rsid w:val="00896DA7"/>
    <w:rsid w:val="00897ADA"/>
    <w:rsid w:val="008A0A97"/>
    <w:rsid w:val="008A0C8F"/>
    <w:rsid w:val="008A10A7"/>
    <w:rsid w:val="008A12AC"/>
    <w:rsid w:val="008A1F3E"/>
    <w:rsid w:val="008A2320"/>
    <w:rsid w:val="008A2830"/>
    <w:rsid w:val="008A2857"/>
    <w:rsid w:val="008A407F"/>
    <w:rsid w:val="008A431B"/>
    <w:rsid w:val="008A503B"/>
    <w:rsid w:val="008A666D"/>
    <w:rsid w:val="008A6B62"/>
    <w:rsid w:val="008A715A"/>
    <w:rsid w:val="008A7D3D"/>
    <w:rsid w:val="008B0549"/>
    <w:rsid w:val="008B09BF"/>
    <w:rsid w:val="008B12ED"/>
    <w:rsid w:val="008B1FB7"/>
    <w:rsid w:val="008B2003"/>
    <w:rsid w:val="008B2B3E"/>
    <w:rsid w:val="008B2B4C"/>
    <w:rsid w:val="008B3A76"/>
    <w:rsid w:val="008B3CEA"/>
    <w:rsid w:val="008B44DF"/>
    <w:rsid w:val="008B4782"/>
    <w:rsid w:val="008B4874"/>
    <w:rsid w:val="008B4B45"/>
    <w:rsid w:val="008B4F23"/>
    <w:rsid w:val="008B5053"/>
    <w:rsid w:val="008B5171"/>
    <w:rsid w:val="008B54F0"/>
    <w:rsid w:val="008B5D9F"/>
    <w:rsid w:val="008B61C7"/>
    <w:rsid w:val="008B6552"/>
    <w:rsid w:val="008B776E"/>
    <w:rsid w:val="008B780D"/>
    <w:rsid w:val="008C0697"/>
    <w:rsid w:val="008C0EC4"/>
    <w:rsid w:val="008C11D8"/>
    <w:rsid w:val="008C162B"/>
    <w:rsid w:val="008C18B5"/>
    <w:rsid w:val="008C1B47"/>
    <w:rsid w:val="008C26C3"/>
    <w:rsid w:val="008C27A9"/>
    <w:rsid w:val="008C2AF2"/>
    <w:rsid w:val="008C2C33"/>
    <w:rsid w:val="008C3E2A"/>
    <w:rsid w:val="008C5058"/>
    <w:rsid w:val="008C5C9D"/>
    <w:rsid w:val="008C5FFA"/>
    <w:rsid w:val="008C6345"/>
    <w:rsid w:val="008C67FA"/>
    <w:rsid w:val="008C6BE3"/>
    <w:rsid w:val="008C7F4B"/>
    <w:rsid w:val="008D08B9"/>
    <w:rsid w:val="008D1DED"/>
    <w:rsid w:val="008D27E9"/>
    <w:rsid w:val="008D289D"/>
    <w:rsid w:val="008D3AF0"/>
    <w:rsid w:val="008D4728"/>
    <w:rsid w:val="008D4BC5"/>
    <w:rsid w:val="008D5061"/>
    <w:rsid w:val="008D62AD"/>
    <w:rsid w:val="008D71A5"/>
    <w:rsid w:val="008D77EB"/>
    <w:rsid w:val="008D79A6"/>
    <w:rsid w:val="008D7C37"/>
    <w:rsid w:val="008D7D0B"/>
    <w:rsid w:val="008E0F95"/>
    <w:rsid w:val="008E14F5"/>
    <w:rsid w:val="008E159D"/>
    <w:rsid w:val="008E1767"/>
    <w:rsid w:val="008E20EB"/>
    <w:rsid w:val="008E2161"/>
    <w:rsid w:val="008E2A7C"/>
    <w:rsid w:val="008E2CC3"/>
    <w:rsid w:val="008E35E1"/>
    <w:rsid w:val="008E3C1E"/>
    <w:rsid w:val="008E4107"/>
    <w:rsid w:val="008E56A5"/>
    <w:rsid w:val="008E5E0B"/>
    <w:rsid w:val="008E6FD9"/>
    <w:rsid w:val="008E7015"/>
    <w:rsid w:val="008E7A25"/>
    <w:rsid w:val="008F0631"/>
    <w:rsid w:val="008F08F0"/>
    <w:rsid w:val="008F0978"/>
    <w:rsid w:val="008F0EA9"/>
    <w:rsid w:val="008F1526"/>
    <w:rsid w:val="008F26B4"/>
    <w:rsid w:val="008F282E"/>
    <w:rsid w:val="008F3030"/>
    <w:rsid w:val="008F38D1"/>
    <w:rsid w:val="008F3902"/>
    <w:rsid w:val="008F3D78"/>
    <w:rsid w:val="008F464A"/>
    <w:rsid w:val="008F4C13"/>
    <w:rsid w:val="008F5A43"/>
    <w:rsid w:val="008F681F"/>
    <w:rsid w:val="008F7688"/>
    <w:rsid w:val="008F7B15"/>
    <w:rsid w:val="008F7FE3"/>
    <w:rsid w:val="009010E9"/>
    <w:rsid w:val="009016CE"/>
    <w:rsid w:val="00901E0D"/>
    <w:rsid w:val="00901EE7"/>
    <w:rsid w:val="00902629"/>
    <w:rsid w:val="00903E3A"/>
    <w:rsid w:val="00905FDB"/>
    <w:rsid w:val="00910AA5"/>
    <w:rsid w:val="00910BA5"/>
    <w:rsid w:val="00911773"/>
    <w:rsid w:val="00911E4B"/>
    <w:rsid w:val="00911FB8"/>
    <w:rsid w:val="00912134"/>
    <w:rsid w:val="0091220F"/>
    <w:rsid w:val="00912A9B"/>
    <w:rsid w:val="00913C9A"/>
    <w:rsid w:val="00914A96"/>
    <w:rsid w:val="00914D5B"/>
    <w:rsid w:val="009158DE"/>
    <w:rsid w:val="00915B88"/>
    <w:rsid w:val="00915E8E"/>
    <w:rsid w:val="00916229"/>
    <w:rsid w:val="00916E5B"/>
    <w:rsid w:val="00917B74"/>
    <w:rsid w:val="0092016A"/>
    <w:rsid w:val="00921CDB"/>
    <w:rsid w:val="00921E34"/>
    <w:rsid w:val="00922D10"/>
    <w:rsid w:val="00922D55"/>
    <w:rsid w:val="00922DF7"/>
    <w:rsid w:val="00923691"/>
    <w:rsid w:val="009241A5"/>
    <w:rsid w:val="009241D0"/>
    <w:rsid w:val="009242EC"/>
    <w:rsid w:val="0092536B"/>
    <w:rsid w:val="009267A0"/>
    <w:rsid w:val="00927A9A"/>
    <w:rsid w:val="00927B3C"/>
    <w:rsid w:val="00927D9C"/>
    <w:rsid w:val="009304D4"/>
    <w:rsid w:val="00930B55"/>
    <w:rsid w:val="00930D5E"/>
    <w:rsid w:val="00931BCE"/>
    <w:rsid w:val="00932FD0"/>
    <w:rsid w:val="009330CF"/>
    <w:rsid w:val="00933253"/>
    <w:rsid w:val="0093327E"/>
    <w:rsid w:val="009344CC"/>
    <w:rsid w:val="00934635"/>
    <w:rsid w:val="00934BD8"/>
    <w:rsid w:val="00934CE2"/>
    <w:rsid w:val="0093534F"/>
    <w:rsid w:val="009354A0"/>
    <w:rsid w:val="00935EA2"/>
    <w:rsid w:val="0093608E"/>
    <w:rsid w:val="0093621A"/>
    <w:rsid w:val="00937990"/>
    <w:rsid w:val="009379EF"/>
    <w:rsid w:val="00937CF5"/>
    <w:rsid w:val="00937E76"/>
    <w:rsid w:val="00940FB1"/>
    <w:rsid w:val="00941085"/>
    <w:rsid w:val="009415CD"/>
    <w:rsid w:val="0094175B"/>
    <w:rsid w:val="009433BA"/>
    <w:rsid w:val="009438BB"/>
    <w:rsid w:val="00943E9E"/>
    <w:rsid w:val="00943FC9"/>
    <w:rsid w:val="009445BC"/>
    <w:rsid w:val="00945894"/>
    <w:rsid w:val="00945B11"/>
    <w:rsid w:val="00945E90"/>
    <w:rsid w:val="0094647F"/>
    <w:rsid w:val="00946724"/>
    <w:rsid w:val="00947C55"/>
    <w:rsid w:val="00947C89"/>
    <w:rsid w:val="009508A1"/>
    <w:rsid w:val="00950F9E"/>
    <w:rsid w:val="009511EF"/>
    <w:rsid w:val="0095125F"/>
    <w:rsid w:val="00951864"/>
    <w:rsid w:val="00951ED9"/>
    <w:rsid w:val="009528B3"/>
    <w:rsid w:val="0095313C"/>
    <w:rsid w:val="009561B2"/>
    <w:rsid w:val="00956C61"/>
    <w:rsid w:val="009570B5"/>
    <w:rsid w:val="0095716E"/>
    <w:rsid w:val="00957DA4"/>
    <w:rsid w:val="009605F9"/>
    <w:rsid w:val="00960770"/>
    <w:rsid w:val="00962CAD"/>
    <w:rsid w:val="009633D3"/>
    <w:rsid w:val="00963840"/>
    <w:rsid w:val="0096464B"/>
    <w:rsid w:val="009649A0"/>
    <w:rsid w:val="009657F7"/>
    <w:rsid w:val="009664FF"/>
    <w:rsid w:val="00967553"/>
    <w:rsid w:val="0097022D"/>
    <w:rsid w:val="00970731"/>
    <w:rsid w:val="00970FFB"/>
    <w:rsid w:val="00970FFE"/>
    <w:rsid w:val="0097100B"/>
    <w:rsid w:val="00971940"/>
    <w:rsid w:val="00971C80"/>
    <w:rsid w:val="00971CCF"/>
    <w:rsid w:val="009731A7"/>
    <w:rsid w:val="00973F17"/>
    <w:rsid w:val="0097457D"/>
    <w:rsid w:val="00974CF9"/>
    <w:rsid w:val="00976552"/>
    <w:rsid w:val="009772B3"/>
    <w:rsid w:val="00980A42"/>
    <w:rsid w:val="00981BE0"/>
    <w:rsid w:val="00982323"/>
    <w:rsid w:val="009823F0"/>
    <w:rsid w:val="00984C37"/>
    <w:rsid w:val="009867AC"/>
    <w:rsid w:val="00986888"/>
    <w:rsid w:val="00986E2E"/>
    <w:rsid w:val="00990513"/>
    <w:rsid w:val="00991756"/>
    <w:rsid w:val="00991C13"/>
    <w:rsid w:val="009922DC"/>
    <w:rsid w:val="009927A4"/>
    <w:rsid w:val="00992D22"/>
    <w:rsid w:val="0099481C"/>
    <w:rsid w:val="0099525F"/>
    <w:rsid w:val="00995B05"/>
    <w:rsid w:val="00995D46"/>
    <w:rsid w:val="00995DEE"/>
    <w:rsid w:val="00996B3E"/>
    <w:rsid w:val="0099717D"/>
    <w:rsid w:val="009A0032"/>
    <w:rsid w:val="009A1709"/>
    <w:rsid w:val="009A1B01"/>
    <w:rsid w:val="009A1B7F"/>
    <w:rsid w:val="009A279F"/>
    <w:rsid w:val="009A2F7D"/>
    <w:rsid w:val="009A39F7"/>
    <w:rsid w:val="009A3F02"/>
    <w:rsid w:val="009A419F"/>
    <w:rsid w:val="009A43A5"/>
    <w:rsid w:val="009A48C1"/>
    <w:rsid w:val="009A4968"/>
    <w:rsid w:val="009A4E43"/>
    <w:rsid w:val="009A622D"/>
    <w:rsid w:val="009A6B88"/>
    <w:rsid w:val="009A7BA3"/>
    <w:rsid w:val="009B0305"/>
    <w:rsid w:val="009B03CB"/>
    <w:rsid w:val="009B0AE8"/>
    <w:rsid w:val="009B0CBC"/>
    <w:rsid w:val="009B3291"/>
    <w:rsid w:val="009B3E86"/>
    <w:rsid w:val="009B47FE"/>
    <w:rsid w:val="009B4D93"/>
    <w:rsid w:val="009B530B"/>
    <w:rsid w:val="009B54E7"/>
    <w:rsid w:val="009B5FF3"/>
    <w:rsid w:val="009B69DB"/>
    <w:rsid w:val="009B7101"/>
    <w:rsid w:val="009B72D4"/>
    <w:rsid w:val="009B7706"/>
    <w:rsid w:val="009C057D"/>
    <w:rsid w:val="009C0734"/>
    <w:rsid w:val="009C075B"/>
    <w:rsid w:val="009C07ED"/>
    <w:rsid w:val="009C0DB5"/>
    <w:rsid w:val="009C0F4B"/>
    <w:rsid w:val="009C1D98"/>
    <w:rsid w:val="009C29C8"/>
    <w:rsid w:val="009C2F85"/>
    <w:rsid w:val="009C2FA8"/>
    <w:rsid w:val="009C30D4"/>
    <w:rsid w:val="009C33DB"/>
    <w:rsid w:val="009C409A"/>
    <w:rsid w:val="009C414D"/>
    <w:rsid w:val="009C5204"/>
    <w:rsid w:val="009C6159"/>
    <w:rsid w:val="009C6301"/>
    <w:rsid w:val="009C64E7"/>
    <w:rsid w:val="009C66CC"/>
    <w:rsid w:val="009C671B"/>
    <w:rsid w:val="009C7CE5"/>
    <w:rsid w:val="009D01F6"/>
    <w:rsid w:val="009D1498"/>
    <w:rsid w:val="009D1FE9"/>
    <w:rsid w:val="009D2538"/>
    <w:rsid w:val="009D2832"/>
    <w:rsid w:val="009D288D"/>
    <w:rsid w:val="009D2E05"/>
    <w:rsid w:val="009D339A"/>
    <w:rsid w:val="009D362F"/>
    <w:rsid w:val="009D3CCF"/>
    <w:rsid w:val="009D4386"/>
    <w:rsid w:val="009D51C9"/>
    <w:rsid w:val="009D5BF4"/>
    <w:rsid w:val="009D5E8D"/>
    <w:rsid w:val="009D69F4"/>
    <w:rsid w:val="009D74DC"/>
    <w:rsid w:val="009D7823"/>
    <w:rsid w:val="009E0D34"/>
    <w:rsid w:val="009E11F1"/>
    <w:rsid w:val="009E16EB"/>
    <w:rsid w:val="009E1D38"/>
    <w:rsid w:val="009E2927"/>
    <w:rsid w:val="009E3A7B"/>
    <w:rsid w:val="009E3D52"/>
    <w:rsid w:val="009E4370"/>
    <w:rsid w:val="009E4D16"/>
    <w:rsid w:val="009E4E15"/>
    <w:rsid w:val="009E5057"/>
    <w:rsid w:val="009E618E"/>
    <w:rsid w:val="009E6EDE"/>
    <w:rsid w:val="009E7ABD"/>
    <w:rsid w:val="009F29BF"/>
    <w:rsid w:val="009F2A7E"/>
    <w:rsid w:val="009F3C1F"/>
    <w:rsid w:val="009F44B0"/>
    <w:rsid w:val="009F60F1"/>
    <w:rsid w:val="009F63D4"/>
    <w:rsid w:val="009F6506"/>
    <w:rsid w:val="009F70EE"/>
    <w:rsid w:val="009F7496"/>
    <w:rsid w:val="00A004A9"/>
    <w:rsid w:val="00A00668"/>
    <w:rsid w:val="00A01182"/>
    <w:rsid w:val="00A01FC9"/>
    <w:rsid w:val="00A03FEA"/>
    <w:rsid w:val="00A04AC3"/>
    <w:rsid w:val="00A04B35"/>
    <w:rsid w:val="00A051BE"/>
    <w:rsid w:val="00A051C1"/>
    <w:rsid w:val="00A055D6"/>
    <w:rsid w:val="00A05CC8"/>
    <w:rsid w:val="00A05E7B"/>
    <w:rsid w:val="00A06045"/>
    <w:rsid w:val="00A06412"/>
    <w:rsid w:val="00A075B9"/>
    <w:rsid w:val="00A11F9E"/>
    <w:rsid w:val="00A14769"/>
    <w:rsid w:val="00A1636E"/>
    <w:rsid w:val="00A16922"/>
    <w:rsid w:val="00A172AD"/>
    <w:rsid w:val="00A20C13"/>
    <w:rsid w:val="00A20DDD"/>
    <w:rsid w:val="00A21B6D"/>
    <w:rsid w:val="00A22188"/>
    <w:rsid w:val="00A22699"/>
    <w:rsid w:val="00A23335"/>
    <w:rsid w:val="00A247D4"/>
    <w:rsid w:val="00A24C5C"/>
    <w:rsid w:val="00A25916"/>
    <w:rsid w:val="00A269CD"/>
    <w:rsid w:val="00A279F4"/>
    <w:rsid w:val="00A31AF7"/>
    <w:rsid w:val="00A31C1D"/>
    <w:rsid w:val="00A32F00"/>
    <w:rsid w:val="00A3317C"/>
    <w:rsid w:val="00A34A37"/>
    <w:rsid w:val="00A350FB"/>
    <w:rsid w:val="00A356F6"/>
    <w:rsid w:val="00A35ABC"/>
    <w:rsid w:val="00A35B7F"/>
    <w:rsid w:val="00A362BF"/>
    <w:rsid w:val="00A362FB"/>
    <w:rsid w:val="00A4071E"/>
    <w:rsid w:val="00A40BB6"/>
    <w:rsid w:val="00A411D3"/>
    <w:rsid w:val="00A41573"/>
    <w:rsid w:val="00A4172B"/>
    <w:rsid w:val="00A41C70"/>
    <w:rsid w:val="00A427D7"/>
    <w:rsid w:val="00A42888"/>
    <w:rsid w:val="00A42985"/>
    <w:rsid w:val="00A429FD"/>
    <w:rsid w:val="00A42D2F"/>
    <w:rsid w:val="00A43642"/>
    <w:rsid w:val="00A4365E"/>
    <w:rsid w:val="00A43C83"/>
    <w:rsid w:val="00A44595"/>
    <w:rsid w:val="00A45C52"/>
    <w:rsid w:val="00A460B5"/>
    <w:rsid w:val="00A4644C"/>
    <w:rsid w:val="00A46FFA"/>
    <w:rsid w:val="00A474F1"/>
    <w:rsid w:val="00A4759F"/>
    <w:rsid w:val="00A478ED"/>
    <w:rsid w:val="00A47939"/>
    <w:rsid w:val="00A47B41"/>
    <w:rsid w:val="00A47D7E"/>
    <w:rsid w:val="00A50424"/>
    <w:rsid w:val="00A507FF"/>
    <w:rsid w:val="00A51202"/>
    <w:rsid w:val="00A5122B"/>
    <w:rsid w:val="00A52F8B"/>
    <w:rsid w:val="00A53115"/>
    <w:rsid w:val="00A537A2"/>
    <w:rsid w:val="00A53B3E"/>
    <w:rsid w:val="00A54375"/>
    <w:rsid w:val="00A5584D"/>
    <w:rsid w:val="00A56DB1"/>
    <w:rsid w:val="00A57F3F"/>
    <w:rsid w:val="00A60493"/>
    <w:rsid w:val="00A606C8"/>
    <w:rsid w:val="00A615FC"/>
    <w:rsid w:val="00A632E4"/>
    <w:rsid w:val="00A64911"/>
    <w:rsid w:val="00A64DA4"/>
    <w:rsid w:val="00A650FA"/>
    <w:rsid w:val="00A65662"/>
    <w:rsid w:val="00A66138"/>
    <w:rsid w:val="00A664B5"/>
    <w:rsid w:val="00A6675B"/>
    <w:rsid w:val="00A66D69"/>
    <w:rsid w:val="00A7064B"/>
    <w:rsid w:val="00A710B2"/>
    <w:rsid w:val="00A72968"/>
    <w:rsid w:val="00A72DAB"/>
    <w:rsid w:val="00A73021"/>
    <w:rsid w:val="00A732FF"/>
    <w:rsid w:val="00A73452"/>
    <w:rsid w:val="00A74A8D"/>
    <w:rsid w:val="00A74FBE"/>
    <w:rsid w:val="00A76A79"/>
    <w:rsid w:val="00A776FD"/>
    <w:rsid w:val="00A77797"/>
    <w:rsid w:val="00A77F50"/>
    <w:rsid w:val="00A800B2"/>
    <w:rsid w:val="00A80208"/>
    <w:rsid w:val="00A80278"/>
    <w:rsid w:val="00A81258"/>
    <w:rsid w:val="00A81EC3"/>
    <w:rsid w:val="00A83203"/>
    <w:rsid w:val="00A832B1"/>
    <w:rsid w:val="00A8343F"/>
    <w:rsid w:val="00A84D48"/>
    <w:rsid w:val="00A84E40"/>
    <w:rsid w:val="00A85391"/>
    <w:rsid w:val="00A853D3"/>
    <w:rsid w:val="00A855A5"/>
    <w:rsid w:val="00A8573E"/>
    <w:rsid w:val="00A864B1"/>
    <w:rsid w:val="00A86C7A"/>
    <w:rsid w:val="00A86DD2"/>
    <w:rsid w:val="00A87381"/>
    <w:rsid w:val="00A879FE"/>
    <w:rsid w:val="00A917EC"/>
    <w:rsid w:val="00A91C61"/>
    <w:rsid w:val="00A93012"/>
    <w:rsid w:val="00A9333F"/>
    <w:rsid w:val="00A935EF"/>
    <w:rsid w:val="00A93EDB"/>
    <w:rsid w:val="00A940B1"/>
    <w:rsid w:val="00A94392"/>
    <w:rsid w:val="00A94CEE"/>
    <w:rsid w:val="00A94E9A"/>
    <w:rsid w:val="00A94FB2"/>
    <w:rsid w:val="00A95436"/>
    <w:rsid w:val="00A9569E"/>
    <w:rsid w:val="00A95FBA"/>
    <w:rsid w:val="00A96103"/>
    <w:rsid w:val="00A9661D"/>
    <w:rsid w:val="00A96A66"/>
    <w:rsid w:val="00A96EB5"/>
    <w:rsid w:val="00A971B6"/>
    <w:rsid w:val="00A976D3"/>
    <w:rsid w:val="00A97DB3"/>
    <w:rsid w:val="00A97F7B"/>
    <w:rsid w:val="00AA16DA"/>
    <w:rsid w:val="00AA1C00"/>
    <w:rsid w:val="00AA24E6"/>
    <w:rsid w:val="00AA25A4"/>
    <w:rsid w:val="00AA4C97"/>
    <w:rsid w:val="00AA5BA2"/>
    <w:rsid w:val="00AA5E23"/>
    <w:rsid w:val="00AA6575"/>
    <w:rsid w:val="00AA6A35"/>
    <w:rsid w:val="00AA6F9D"/>
    <w:rsid w:val="00AB2F56"/>
    <w:rsid w:val="00AB3E4E"/>
    <w:rsid w:val="00AB455C"/>
    <w:rsid w:val="00AB516E"/>
    <w:rsid w:val="00AB699E"/>
    <w:rsid w:val="00AC05A4"/>
    <w:rsid w:val="00AC0755"/>
    <w:rsid w:val="00AC148C"/>
    <w:rsid w:val="00AC1EE6"/>
    <w:rsid w:val="00AC1FF5"/>
    <w:rsid w:val="00AC2521"/>
    <w:rsid w:val="00AC3088"/>
    <w:rsid w:val="00AC318A"/>
    <w:rsid w:val="00AC3194"/>
    <w:rsid w:val="00AC31D2"/>
    <w:rsid w:val="00AC38F1"/>
    <w:rsid w:val="00AC5590"/>
    <w:rsid w:val="00AC5ACA"/>
    <w:rsid w:val="00AC5F50"/>
    <w:rsid w:val="00AC71A0"/>
    <w:rsid w:val="00AC740C"/>
    <w:rsid w:val="00AC7E6E"/>
    <w:rsid w:val="00AD0316"/>
    <w:rsid w:val="00AD1D79"/>
    <w:rsid w:val="00AD276A"/>
    <w:rsid w:val="00AD299B"/>
    <w:rsid w:val="00AD2CC3"/>
    <w:rsid w:val="00AD2D59"/>
    <w:rsid w:val="00AD3208"/>
    <w:rsid w:val="00AD353E"/>
    <w:rsid w:val="00AD40E3"/>
    <w:rsid w:val="00AD54ED"/>
    <w:rsid w:val="00AD5838"/>
    <w:rsid w:val="00AD5A3B"/>
    <w:rsid w:val="00AD5EDB"/>
    <w:rsid w:val="00AD60D5"/>
    <w:rsid w:val="00AD6DBB"/>
    <w:rsid w:val="00AD7148"/>
    <w:rsid w:val="00AD7F6F"/>
    <w:rsid w:val="00AE13EE"/>
    <w:rsid w:val="00AE1570"/>
    <w:rsid w:val="00AE1775"/>
    <w:rsid w:val="00AE22A8"/>
    <w:rsid w:val="00AE2C84"/>
    <w:rsid w:val="00AE2FDD"/>
    <w:rsid w:val="00AE35EE"/>
    <w:rsid w:val="00AE440A"/>
    <w:rsid w:val="00AE4BF9"/>
    <w:rsid w:val="00AE53E3"/>
    <w:rsid w:val="00AE5C02"/>
    <w:rsid w:val="00AE62D6"/>
    <w:rsid w:val="00AE727A"/>
    <w:rsid w:val="00AE7B10"/>
    <w:rsid w:val="00AF023D"/>
    <w:rsid w:val="00AF0554"/>
    <w:rsid w:val="00AF08B8"/>
    <w:rsid w:val="00AF08FC"/>
    <w:rsid w:val="00AF09EA"/>
    <w:rsid w:val="00AF1B7A"/>
    <w:rsid w:val="00AF1DEF"/>
    <w:rsid w:val="00AF1FC7"/>
    <w:rsid w:val="00AF2035"/>
    <w:rsid w:val="00AF25C2"/>
    <w:rsid w:val="00AF3B4B"/>
    <w:rsid w:val="00AF3DDD"/>
    <w:rsid w:val="00AF4075"/>
    <w:rsid w:val="00AF466C"/>
    <w:rsid w:val="00AF561A"/>
    <w:rsid w:val="00AF59BF"/>
    <w:rsid w:val="00AF5B38"/>
    <w:rsid w:val="00AF70A6"/>
    <w:rsid w:val="00AF7279"/>
    <w:rsid w:val="00AF7DDD"/>
    <w:rsid w:val="00B00292"/>
    <w:rsid w:val="00B013D2"/>
    <w:rsid w:val="00B01C97"/>
    <w:rsid w:val="00B025AE"/>
    <w:rsid w:val="00B02A85"/>
    <w:rsid w:val="00B03093"/>
    <w:rsid w:val="00B03CF4"/>
    <w:rsid w:val="00B0456D"/>
    <w:rsid w:val="00B04E71"/>
    <w:rsid w:val="00B05F57"/>
    <w:rsid w:val="00B061F5"/>
    <w:rsid w:val="00B07702"/>
    <w:rsid w:val="00B07DC9"/>
    <w:rsid w:val="00B100D3"/>
    <w:rsid w:val="00B10A9A"/>
    <w:rsid w:val="00B115CA"/>
    <w:rsid w:val="00B119CE"/>
    <w:rsid w:val="00B119F9"/>
    <w:rsid w:val="00B1274C"/>
    <w:rsid w:val="00B12EA1"/>
    <w:rsid w:val="00B1302A"/>
    <w:rsid w:val="00B1380A"/>
    <w:rsid w:val="00B14AFC"/>
    <w:rsid w:val="00B15354"/>
    <w:rsid w:val="00B15806"/>
    <w:rsid w:val="00B15904"/>
    <w:rsid w:val="00B15D14"/>
    <w:rsid w:val="00B168F8"/>
    <w:rsid w:val="00B16999"/>
    <w:rsid w:val="00B16C6D"/>
    <w:rsid w:val="00B170F3"/>
    <w:rsid w:val="00B17409"/>
    <w:rsid w:val="00B1777E"/>
    <w:rsid w:val="00B17BC0"/>
    <w:rsid w:val="00B20AF2"/>
    <w:rsid w:val="00B20DCA"/>
    <w:rsid w:val="00B21A44"/>
    <w:rsid w:val="00B22617"/>
    <w:rsid w:val="00B227B1"/>
    <w:rsid w:val="00B23084"/>
    <w:rsid w:val="00B23CB7"/>
    <w:rsid w:val="00B24568"/>
    <w:rsid w:val="00B24B39"/>
    <w:rsid w:val="00B2526C"/>
    <w:rsid w:val="00B25B3A"/>
    <w:rsid w:val="00B267D7"/>
    <w:rsid w:val="00B26914"/>
    <w:rsid w:val="00B270AB"/>
    <w:rsid w:val="00B31955"/>
    <w:rsid w:val="00B31F9A"/>
    <w:rsid w:val="00B321CD"/>
    <w:rsid w:val="00B32631"/>
    <w:rsid w:val="00B32830"/>
    <w:rsid w:val="00B32A00"/>
    <w:rsid w:val="00B33BB2"/>
    <w:rsid w:val="00B33DFE"/>
    <w:rsid w:val="00B34152"/>
    <w:rsid w:val="00B3461D"/>
    <w:rsid w:val="00B35C78"/>
    <w:rsid w:val="00B361BB"/>
    <w:rsid w:val="00B364C1"/>
    <w:rsid w:val="00B3655D"/>
    <w:rsid w:val="00B36716"/>
    <w:rsid w:val="00B37622"/>
    <w:rsid w:val="00B37BB1"/>
    <w:rsid w:val="00B37CA0"/>
    <w:rsid w:val="00B40201"/>
    <w:rsid w:val="00B41B55"/>
    <w:rsid w:val="00B41B63"/>
    <w:rsid w:val="00B42272"/>
    <w:rsid w:val="00B422A2"/>
    <w:rsid w:val="00B42563"/>
    <w:rsid w:val="00B437DF"/>
    <w:rsid w:val="00B44A99"/>
    <w:rsid w:val="00B44AEB"/>
    <w:rsid w:val="00B4506F"/>
    <w:rsid w:val="00B46371"/>
    <w:rsid w:val="00B46767"/>
    <w:rsid w:val="00B46EDC"/>
    <w:rsid w:val="00B46FB8"/>
    <w:rsid w:val="00B472CF"/>
    <w:rsid w:val="00B47611"/>
    <w:rsid w:val="00B518D9"/>
    <w:rsid w:val="00B51C10"/>
    <w:rsid w:val="00B51FF1"/>
    <w:rsid w:val="00B52109"/>
    <w:rsid w:val="00B526C6"/>
    <w:rsid w:val="00B53006"/>
    <w:rsid w:val="00B53625"/>
    <w:rsid w:val="00B53A64"/>
    <w:rsid w:val="00B545B1"/>
    <w:rsid w:val="00B55568"/>
    <w:rsid w:val="00B55FEE"/>
    <w:rsid w:val="00B563B0"/>
    <w:rsid w:val="00B564A0"/>
    <w:rsid w:val="00B56825"/>
    <w:rsid w:val="00B568F1"/>
    <w:rsid w:val="00B57110"/>
    <w:rsid w:val="00B600CA"/>
    <w:rsid w:val="00B60352"/>
    <w:rsid w:val="00B61218"/>
    <w:rsid w:val="00B61DC9"/>
    <w:rsid w:val="00B62F43"/>
    <w:rsid w:val="00B632F1"/>
    <w:rsid w:val="00B63F7C"/>
    <w:rsid w:val="00B64126"/>
    <w:rsid w:val="00B644F0"/>
    <w:rsid w:val="00B646E9"/>
    <w:rsid w:val="00B64FD8"/>
    <w:rsid w:val="00B6501D"/>
    <w:rsid w:val="00B65192"/>
    <w:rsid w:val="00B66DB8"/>
    <w:rsid w:val="00B672E7"/>
    <w:rsid w:val="00B67D4C"/>
    <w:rsid w:val="00B67FAB"/>
    <w:rsid w:val="00B7016E"/>
    <w:rsid w:val="00B70AC4"/>
    <w:rsid w:val="00B70BCA"/>
    <w:rsid w:val="00B71CB1"/>
    <w:rsid w:val="00B71CDD"/>
    <w:rsid w:val="00B71E9D"/>
    <w:rsid w:val="00B72E0E"/>
    <w:rsid w:val="00B72EB1"/>
    <w:rsid w:val="00B7482B"/>
    <w:rsid w:val="00B754FC"/>
    <w:rsid w:val="00B755E8"/>
    <w:rsid w:val="00B759FB"/>
    <w:rsid w:val="00B76930"/>
    <w:rsid w:val="00B77407"/>
    <w:rsid w:val="00B77556"/>
    <w:rsid w:val="00B80093"/>
    <w:rsid w:val="00B8010D"/>
    <w:rsid w:val="00B8049E"/>
    <w:rsid w:val="00B80AB6"/>
    <w:rsid w:val="00B819AC"/>
    <w:rsid w:val="00B833E6"/>
    <w:rsid w:val="00B84841"/>
    <w:rsid w:val="00B8530C"/>
    <w:rsid w:val="00B85C60"/>
    <w:rsid w:val="00B86B3F"/>
    <w:rsid w:val="00B877B6"/>
    <w:rsid w:val="00B87BB4"/>
    <w:rsid w:val="00B9094D"/>
    <w:rsid w:val="00B91A85"/>
    <w:rsid w:val="00B91A9F"/>
    <w:rsid w:val="00B91D05"/>
    <w:rsid w:val="00B924A3"/>
    <w:rsid w:val="00B9266B"/>
    <w:rsid w:val="00B92FFA"/>
    <w:rsid w:val="00B93312"/>
    <w:rsid w:val="00B95D9E"/>
    <w:rsid w:val="00B960B6"/>
    <w:rsid w:val="00B96D37"/>
    <w:rsid w:val="00B96F2D"/>
    <w:rsid w:val="00B972A3"/>
    <w:rsid w:val="00B97A4E"/>
    <w:rsid w:val="00BA01A5"/>
    <w:rsid w:val="00BA1996"/>
    <w:rsid w:val="00BA1AED"/>
    <w:rsid w:val="00BA2481"/>
    <w:rsid w:val="00BA2594"/>
    <w:rsid w:val="00BA3B3A"/>
    <w:rsid w:val="00BA405B"/>
    <w:rsid w:val="00BA44C0"/>
    <w:rsid w:val="00BA62D6"/>
    <w:rsid w:val="00BA7B52"/>
    <w:rsid w:val="00BB00D1"/>
    <w:rsid w:val="00BB11A9"/>
    <w:rsid w:val="00BB1212"/>
    <w:rsid w:val="00BB1551"/>
    <w:rsid w:val="00BB15B1"/>
    <w:rsid w:val="00BB169A"/>
    <w:rsid w:val="00BB1A3A"/>
    <w:rsid w:val="00BB1CD3"/>
    <w:rsid w:val="00BB2305"/>
    <w:rsid w:val="00BB2FDA"/>
    <w:rsid w:val="00BB3665"/>
    <w:rsid w:val="00BB3E51"/>
    <w:rsid w:val="00BB55CF"/>
    <w:rsid w:val="00BB5E2D"/>
    <w:rsid w:val="00BB64AD"/>
    <w:rsid w:val="00BB70E3"/>
    <w:rsid w:val="00BB7877"/>
    <w:rsid w:val="00BB7B35"/>
    <w:rsid w:val="00BC01BF"/>
    <w:rsid w:val="00BC04A1"/>
    <w:rsid w:val="00BC0531"/>
    <w:rsid w:val="00BC0BCB"/>
    <w:rsid w:val="00BC0C1F"/>
    <w:rsid w:val="00BC0FFB"/>
    <w:rsid w:val="00BC115F"/>
    <w:rsid w:val="00BC1887"/>
    <w:rsid w:val="00BC1D38"/>
    <w:rsid w:val="00BC20DF"/>
    <w:rsid w:val="00BC2362"/>
    <w:rsid w:val="00BC2C3C"/>
    <w:rsid w:val="00BC2EF2"/>
    <w:rsid w:val="00BC352B"/>
    <w:rsid w:val="00BC3D02"/>
    <w:rsid w:val="00BC3DB9"/>
    <w:rsid w:val="00BC3F12"/>
    <w:rsid w:val="00BC42BE"/>
    <w:rsid w:val="00BC4A4A"/>
    <w:rsid w:val="00BC4D25"/>
    <w:rsid w:val="00BC51C5"/>
    <w:rsid w:val="00BC6C1E"/>
    <w:rsid w:val="00BC71DB"/>
    <w:rsid w:val="00BC7E3A"/>
    <w:rsid w:val="00BD0DEC"/>
    <w:rsid w:val="00BD15F4"/>
    <w:rsid w:val="00BD1702"/>
    <w:rsid w:val="00BD1C21"/>
    <w:rsid w:val="00BD3094"/>
    <w:rsid w:val="00BD451A"/>
    <w:rsid w:val="00BD4901"/>
    <w:rsid w:val="00BD4D40"/>
    <w:rsid w:val="00BD5821"/>
    <w:rsid w:val="00BD6757"/>
    <w:rsid w:val="00BD6A3F"/>
    <w:rsid w:val="00BE014D"/>
    <w:rsid w:val="00BE2794"/>
    <w:rsid w:val="00BE2CE4"/>
    <w:rsid w:val="00BE3234"/>
    <w:rsid w:val="00BE4713"/>
    <w:rsid w:val="00BE4C2B"/>
    <w:rsid w:val="00BE5381"/>
    <w:rsid w:val="00BE5CEC"/>
    <w:rsid w:val="00BF0042"/>
    <w:rsid w:val="00BF07D6"/>
    <w:rsid w:val="00BF09E1"/>
    <w:rsid w:val="00BF0FC4"/>
    <w:rsid w:val="00BF1136"/>
    <w:rsid w:val="00BF2314"/>
    <w:rsid w:val="00BF2B2D"/>
    <w:rsid w:val="00BF2D91"/>
    <w:rsid w:val="00BF41B1"/>
    <w:rsid w:val="00BF4562"/>
    <w:rsid w:val="00BF4D04"/>
    <w:rsid w:val="00BF4E82"/>
    <w:rsid w:val="00BF53C3"/>
    <w:rsid w:val="00BF54CC"/>
    <w:rsid w:val="00BF5CA5"/>
    <w:rsid w:val="00BF6090"/>
    <w:rsid w:val="00BF6149"/>
    <w:rsid w:val="00BF62FF"/>
    <w:rsid w:val="00BF6492"/>
    <w:rsid w:val="00BF67C6"/>
    <w:rsid w:val="00BF6B6B"/>
    <w:rsid w:val="00BF70CA"/>
    <w:rsid w:val="00BF75A1"/>
    <w:rsid w:val="00BF78A4"/>
    <w:rsid w:val="00BF7F6E"/>
    <w:rsid w:val="00BF7F80"/>
    <w:rsid w:val="00C00034"/>
    <w:rsid w:val="00C0062B"/>
    <w:rsid w:val="00C01628"/>
    <w:rsid w:val="00C01FCC"/>
    <w:rsid w:val="00C0321B"/>
    <w:rsid w:val="00C04221"/>
    <w:rsid w:val="00C04528"/>
    <w:rsid w:val="00C04DE4"/>
    <w:rsid w:val="00C0541B"/>
    <w:rsid w:val="00C05A3C"/>
    <w:rsid w:val="00C0608D"/>
    <w:rsid w:val="00C06123"/>
    <w:rsid w:val="00C0687B"/>
    <w:rsid w:val="00C06D1B"/>
    <w:rsid w:val="00C070B7"/>
    <w:rsid w:val="00C070B8"/>
    <w:rsid w:val="00C074F4"/>
    <w:rsid w:val="00C102E7"/>
    <w:rsid w:val="00C10EFB"/>
    <w:rsid w:val="00C11080"/>
    <w:rsid w:val="00C11325"/>
    <w:rsid w:val="00C12426"/>
    <w:rsid w:val="00C12923"/>
    <w:rsid w:val="00C13573"/>
    <w:rsid w:val="00C13D0D"/>
    <w:rsid w:val="00C13D9B"/>
    <w:rsid w:val="00C14591"/>
    <w:rsid w:val="00C14FFB"/>
    <w:rsid w:val="00C15A93"/>
    <w:rsid w:val="00C16321"/>
    <w:rsid w:val="00C16B81"/>
    <w:rsid w:val="00C16D4B"/>
    <w:rsid w:val="00C173F5"/>
    <w:rsid w:val="00C17426"/>
    <w:rsid w:val="00C1783A"/>
    <w:rsid w:val="00C20890"/>
    <w:rsid w:val="00C2115F"/>
    <w:rsid w:val="00C224FD"/>
    <w:rsid w:val="00C227C6"/>
    <w:rsid w:val="00C22B5A"/>
    <w:rsid w:val="00C22BFE"/>
    <w:rsid w:val="00C22EFD"/>
    <w:rsid w:val="00C2431C"/>
    <w:rsid w:val="00C24685"/>
    <w:rsid w:val="00C2501B"/>
    <w:rsid w:val="00C25448"/>
    <w:rsid w:val="00C25737"/>
    <w:rsid w:val="00C2691E"/>
    <w:rsid w:val="00C2736C"/>
    <w:rsid w:val="00C30097"/>
    <w:rsid w:val="00C3213D"/>
    <w:rsid w:val="00C32526"/>
    <w:rsid w:val="00C33008"/>
    <w:rsid w:val="00C33CE7"/>
    <w:rsid w:val="00C33CEC"/>
    <w:rsid w:val="00C344AD"/>
    <w:rsid w:val="00C35693"/>
    <w:rsid w:val="00C36103"/>
    <w:rsid w:val="00C36713"/>
    <w:rsid w:val="00C3679F"/>
    <w:rsid w:val="00C37D45"/>
    <w:rsid w:val="00C37DB2"/>
    <w:rsid w:val="00C40404"/>
    <w:rsid w:val="00C40984"/>
    <w:rsid w:val="00C40D9A"/>
    <w:rsid w:val="00C41844"/>
    <w:rsid w:val="00C4260F"/>
    <w:rsid w:val="00C4304A"/>
    <w:rsid w:val="00C43B62"/>
    <w:rsid w:val="00C43DC5"/>
    <w:rsid w:val="00C44445"/>
    <w:rsid w:val="00C4458D"/>
    <w:rsid w:val="00C44EA7"/>
    <w:rsid w:val="00C4521C"/>
    <w:rsid w:val="00C45D65"/>
    <w:rsid w:val="00C46793"/>
    <w:rsid w:val="00C47AC7"/>
    <w:rsid w:val="00C47AE6"/>
    <w:rsid w:val="00C50150"/>
    <w:rsid w:val="00C5017D"/>
    <w:rsid w:val="00C5208A"/>
    <w:rsid w:val="00C5269F"/>
    <w:rsid w:val="00C527D3"/>
    <w:rsid w:val="00C52F19"/>
    <w:rsid w:val="00C538B9"/>
    <w:rsid w:val="00C53AF4"/>
    <w:rsid w:val="00C53AFA"/>
    <w:rsid w:val="00C54126"/>
    <w:rsid w:val="00C54192"/>
    <w:rsid w:val="00C57055"/>
    <w:rsid w:val="00C57178"/>
    <w:rsid w:val="00C57F85"/>
    <w:rsid w:val="00C61064"/>
    <w:rsid w:val="00C6249E"/>
    <w:rsid w:val="00C627B8"/>
    <w:rsid w:val="00C62BF8"/>
    <w:rsid w:val="00C63AD0"/>
    <w:rsid w:val="00C63D00"/>
    <w:rsid w:val="00C6468E"/>
    <w:rsid w:val="00C646E9"/>
    <w:rsid w:val="00C65179"/>
    <w:rsid w:val="00C6717C"/>
    <w:rsid w:val="00C70AA2"/>
    <w:rsid w:val="00C70D72"/>
    <w:rsid w:val="00C70E03"/>
    <w:rsid w:val="00C7452E"/>
    <w:rsid w:val="00C74612"/>
    <w:rsid w:val="00C746C0"/>
    <w:rsid w:val="00C74BF6"/>
    <w:rsid w:val="00C75242"/>
    <w:rsid w:val="00C75B5F"/>
    <w:rsid w:val="00C76347"/>
    <w:rsid w:val="00C776BE"/>
    <w:rsid w:val="00C7772E"/>
    <w:rsid w:val="00C77F35"/>
    <w:rsid w:val="00C803ED"/>
    <w:rsid w:val="00C80A37"/>
    <w:rsid w:val="00C810FF"/>
    <w:rsid w:val="00C8179B"/>
    <w:rsid w:val="00C81D67"/>
    <w:rsid w:val="00C82360"/>
    <w:rsid w:val="00C82E22"/>
    <w:rsid w:val="00C832FA"/>
    <w:rsid w:val="00C834A5"/>
    <w:rsid w:val="00C83C93"/>
    <w:rsid w:val="00C8419A"/>
    <w:rsid w:val="00C8456F"/>
    <w:rsid w:val="00C848A1"/>
    <w:rsid w:val="00C850D9"/>
    <w:rsid w:val="00C85CBC"/>
    <w:rsid w:val="00C86537"/>
    <w:rsid w:val="00C873E4"/>
    <w:rsid w:val="00C91374"/>
    <w:rsid w:val="00C91583"/>
    <w:rsid w:val="00C93759"/>
    <w:rsid w:val="00C942B9"/>
    <w:rsid w:val="00C9455B"/>
    <w:rsid w:val="00C9473F"/>
    <w:rsid w:val="00C94DA1"/>
    <w:rsid w:val="00C955C9"/>
    <w:rsid w:val="00C95E1C"/>
    <w:rsid w:val="00C9647B"/>
    <w:rsid w:val="00C96BDB"/>
    <w:rsid w:val="00C97A08"/>
    <w:rsid w:val="00CA0524"/>
    <w:rsid w:val="00CA1130"/>
    <w:rsid w:val="00CA1290"/>
    <w:rsid w:val="00CA1AC8"/>
    <w:rsid w:val="00CA42E6"/>
    <w:rsid w:val="00CA5A69"/>
    <w:rsid w:val="00CA68F6"/>
    <w:rsid w:val="00CA6E76"/>
    <w:rsid w:val="00CA7A17"/>
    <w:rsid w:val="00CA7D34"/>
    <w:rsid w:val="00CB001D"/>
    <w:rsid w:val="00CB0472"/>
    <w:rsid w:val="00CB09FD"/>
    <w:rsid w:val="00CB0F9D"/>
    <w:rsid w:val="00CB171E"/>
    <w:rsid w:val="00CB177B"/>
    <w:rsid w:val="00CB1C2E"/>
    <w:rsid w:val="00CB3C2B"/>
    <w:rsid w:val="00CB4191"/>
    <w:rsid w:val="00CB431D"/>
    <w:rsid w:val="00CB4B51"/>
    <w:rsid w:val="00CB5732"/>
    <w:rsid w:val="00CB5874"/>
    <w:rsid w:val="00CB641D"/>
    <w:rsid w:val="00CB64F1"/>
    <w:rsid w:val="00CB756B"/>
    <w:rsid w:val="00CB7598"/>
    <w:rsid w:val="00CB7876"/>
    <w:rsid w:val="00CC0E31"/>
    <w:rsid w:val="00CC176F"/>
    <w:rsid w:val="00CC3699"/>
    <w:rsid w:val="00CC3D5B"/>
    <w:rsid w:val="00CC5149"/>
    <w:rsid w:val="00CD0515"/>
    <w:rsid w:val="00CD0B7E"/>
    <w:rsid w:val="00CD1401"/>
    <w:rsid w:val="00CD15A2"/>
    <w:rsid w:val="00CD19B1"/>
    <w:rsid w:val="00CD1C79"/>
    <w:rsid w:val="00CD1F85"/>
    <w:rsid w:val="00CD1FA5"/>
    <w:rsid w:val="00CD2848"/>
    <w:rsid w:val="00CD2A3D"/>
    <w:rsid w:val="00CD3615"/>
    <w:rsid w:val="00CD3EF7"/>
    <w:rsid w:val="00CD4B0C"/>
    <w:rsid w:val="00CD61D3"/>
    <w:rsid w:val="00CD6247"/>
    <w:rsid w:val="00CD624D"/>
    <w:rsid w:val="00CD63E1"/>
    <w:rsid w:val="00CD6F79"/>
    <w:rsid w:val="00CD7765"/>
    <w:rsid w:val="00CD78FE"/>
    <w:rsid w:val="00CD7A03"/>
    <w:rsid w:val="00CD7EA2"/>
    <w:rsid w:val="00CE0517"/>
    <w:rsid w:val="00CE073E"/>
    <w:rsid w:val="00CE2896"/>
    <w:rsid w:val="00CE2C05"/>
    <w:rsid w:val="00CE3D27"/>
    <w:rsid w:val="00CE4538"/>
    <w:rsid w:val="00CE47D2"/>
    <w:rsid w:val="00CE4EA9"/>
    <w:rsid w:val="00CE6FC1"/>
    <w:rsid w:val="00CF01E4"/>
    <w:rsid w:val="00CF0421"/>
    <w:rsid w:val="00CF0CB5"/>
    <w:rsid w:val="00CF1442"/>
    <w:rsid w:val="00CF1E98"/>
    <w:rsid w:val="00CF22E8"/>
    <w:rsid w:val="00CF24B9"/>
    <w:rsid w:val="00CF2A0B"/>
    <w:rsid w:val="00CF32FF"/>
    <w:rsid w:val="00CF394B"/>
    <w:rsid w:val="00CF3D83"/>
    <w:rsid w:val="00CF4230"/>
    <w:rsid w:val="00CF4385"/>
    <w:rsid w:val="00CF59B3"/>
    <w:rsid w:val="00CF626C"/>
    <w:rsid w:val="00CF645B"/>
    <w:rsid w:val="00CF7447"/>
    <w:rsid w:val="00D0093F"/>
    <w:rsid w:val="00D009EF"/>
    <w:rsid w:val="00D00CC6"/>
    <w:rsid w:val="00D00DE4"/>
    <w:rsid w:val="00D01F5F"/>
    <w:rsid w:val="00D0223C"/>
    <w:rsid w:val="00D024C3"/>
    <w:rsid w:val="00D02C46"/>
    <w:rsid w:val="00D0319C"/>
    <w:rsid w:val="00D0404D"/>
    <w:rsid w:val="00D043BD"/>
    <w:rsid w:val="00D0579D"/>
    <w:rsid w:val="00D05F55"/>
    <w:rsid w:val="00D061DC"/>
    <w:rsid w:val="00D071D6"/>
    <w:rsid w:val="00D073FB"/>
    <w:rsid w:val="00D07AF9"/>
    <w:rsid w:val="00D1031E"/>
    <w:rsid w:val="00D1050D"/>
    <w:rsid w:val="00D1088B"/>
    <w:rsid w:val="00D10DF6"/>
    <w:rsid w:val="00D113F7"/>
    <w:rsid w:val="00D118AF"/>
    <w:rsid w:val="00D12409"/>
    <w:rsid w:val="00D126D7"/>
    <w:rsid w:val="00D13653"/>
    <w:rsid w:val="00D13886"/>
    <w:rsid w:val="00D139E3"/>
    <w:rsid w:val="00D13BB4"/>
    <w:rsid w:val="00D158A3"/>
    <w:rsid w:val="00D15E88"/>
    <w:rsid w:val="00D1668E"/>
    <w:rsid w:val="00D16A99"/>
    <w:rsid w:val="00D16DCB"/>
    <w:rsid w:val="00D17701"/>
    <w:rsid w:val="00D21089"/>
    <w:rsid w:val="00D2172C"/>
    <w:rsid w:val="00D219AF"/>
    <w:rsid w:val="00D230DD"/>
    <w:rsid w:val="00D240F8"/>
    <w:rsid w:val="00D2519D"/>
    <w:rsid w:val="00D252F4"/>
    <w:rsid w:val="00D258B0"/>
    <w:rsid w:val="00D2617E"/>
    <w:rsid w:val="00D2674C"/>
    <w:rsid w:val="00D267D1"/>
    <w:rsid w:val="00D26D41"/>
    <w:rsid w:val="00D26D9D"/>
    <w:rsid w:val="00D271C3"/>
    <w:rsid w:val="00D27253"/>
    <w:rsid w:val="00D273CB"/>
    <w:rsid w:val="00D278B4"/>
    <w:rsid w:val="00D27D06"/>
    <w:rsid w:val="00D30623"/>
    <w:rsid w:val="00D30852"/>
    <w:rsid w:val="00D3087F"/>
    <w:rsid w:val="00D3114B"/>
    <w:rsid w:val="00D315E5"/>
    <w:rsid w:val="00D31EC5"/>
    <w:rsid w:val="00D3215B"/>
    <w:rsid w:val="00D32B40"/>
    <w:rsid w:val="00D33187"/>
    <w:rsid w:val="00D33695"/>
    <w:rsid w:val="00D34B6A"/>
    <w:rsid w:val="00D35193"/>
    <w:rsid w:val="00D35B32"/>
    <w:rsid w:val="00D360CF"/>
    <w:rsid w:val="00D37078"/>
    <w:rsid w:val="00D377A2"/>
    <w:rsid w:val="00D40007"/>
    <w:rsid w:val="00D400D5"/>
    <w:rsid w:val="00D4176F"/>
    <w:rsid w:val="00D4293C"/>
    <w:rsid w:val="00D42E10"/>
    <w:rsid w:val="00D42FFA"/>
    <w:rsid w:val="00D43790"/>
    <w:rsid w:val="00D43C22"/>
    <w:rsid w:val="00D448B2"/>
    <w:rsid w:val="00D45207"/>
    <w:rsid w:val="00D45890"/>
    <w:rsid w:val="00D4598B"/>
    <w:rsid w:val="00D463BB"/>
    <w:rsid w:val="00D47353"/>
    <w:rsid w:val="00D5050A"/>
    <w:rsid w:val="00D51249"/>
    <w:rsid w:val="00D51CD5"/>
    <w:rsid w:val="00D51F09"/>
    <w:rsid w:val="00D533BA"/>
    <w:rsid w:val="00D54136"/>
    <w:rsid w:val="00D5417A"/>
    <w:rsid w:val="00D56584"/>
    <w:rsid w:val="00D57807"/>
    <w:rsid w:val="00D57AFC"/>
    <w:rsid w:val="00D57DC4"/>
    <w:rsid w:val="00D57E6C"/>
    <w:rsid w:val="00D602E7"/>
    <w:rsid w:val="00D608E1"/>
    <w:rsid w:val="00D60CC0"/>
    <w:rsid w:val="00D61241"/>
    <w:rsid w:val="00D61741"/>
    <w:rsid w:val="00D61E3B"/>
    <w:rsid w:val="00D63185"/>
    <w:rsid w:val="00D63D57"/>
    <w:rsid w:val="00D63D87"/>
    <w:rsid w:val="00D647BE"/>
    <w:rsid w:val="00D64EA7"/>
    <w:rsid w:val="00D664BD"/>
    <w:rsid w:val="00D67667"/>
    <w:rsid w:val="00D6775F"/>
    <w:rsid w:val="00D70067"/>
    <w:rsid w:val="00D701BB"/>
    <w:rsid w:val="00D7063B"/>
    <w:rsid w:val="00D707DC"/>
    <w:rsid w:val="00D70A88"/>
    <w:rsid w:val="00D71164"/>
    <w:rsid w:val="00D71C15"/>
    <w:rsid w:val="00D7210B"/>
    <w:rsid w:val="00D72FE4"/>
    <w:rsid w:val="00D738A3"/>
    <w:rsid w:val="00D7392B"/>
    <w:rsid w:val="00D757B0"/>
    <w:rsid w:val="00D75DA2"/>
    <w:rsid w:val="00D76246"/>
    <w:rsid w:val="00D76E3B"/>
    <w:rsid w:val="00D777C7"/>
    <w:rsid w:val="00D7791F"/>
    <w:rsid w:val="00D7799E"/>
    <w:rsid w:val="00D77D4B"/>
    <w:rsid w:val="00D77E35"/>
    <w:rsid w:val="00D8030D"/>
    <w:rsid w:val="00D80415"/>
    <w:rsid w:val="00D8123A"/>
    <w:rsid w:val="00D814E4"/>
    <w:rsid w:val="00D814E7"/>
    <w:rsid w:val="00D81605"/>
    <w:rsid w:val="00D8181C"/>
    <w:rsid w:val="00D81E37"/>
    <w:rsid w:val="00D82756"/>
    <w:rsid w:val="00D829EA"/>
    <w:rsid w:val="00D82A2B"/>
    <w:rsid w:val="00D82A92"/>
    <w:rsid w:val="00D82AAE"/>
    <w:rsid w:val="00D84A06"/>
    <w:rsid w:val="00D850E0"/>
    <w:rsid w:val="00D85EF7"/>
    <w:rsid w:val="00D85F38"/>
    <w:rsid w:val="00D863CA"/>
    <w:rsid w:val="00D86797"/>
    <w:rsid w:val="00D868A1"/>
    <w:rsid w:val="00D869C4"/>
    <w:rsid w:val="00D86D64"/>
    <w:rsid w:val="00D874BA"/>
    <w:rsid w:val="00D875D5"/>
    <w:rsid w:val="00D878D4"/>
    <w:rsid w:val="00D87A2B"/>
    <w:rsid w:val="00D87ED4"/>
    <w:rsid w:val="00D909C5"/>
    <w:rsid w:val="00D918CE"/>
    <w:rsid w:val="00D91B57"/>
    <w:rsid w:val="00D91E89"/>
    <w:rsid w:val="00D928DE"/>
    <w:rsid w:val="00D92B8C"/>
    <w:rsid w:val="00D9350C"/>
    <w:rsid w:val="00D939B3"/>
    <w:rsid w:val="00D93F7C"/>
    <w:rsid w:val="00D94025"/>
    <w:rsid w:val="00D9459B"/>
    <w:rsid w:val="00D94E73"/>
    <w:rsid w:val="00D95744"/>
    <w:rsid w:val="00D96426"/>
    <w:rsid w:val="00D96BB5"/>
    <w:rsid w:val="00D96F74"/>
    <w:rsid w:val="00D97866"/>
    <w:rsid w:val="00DA1EE9"/>
    <w:rsid w:val="00DA2133"/>
    <w:rsid w:val="00DA32A4"/>
    <w:rsid w:val="00DA4074"/>
    <w:rsid w:val="00DA4637"/>
    <w:rsid w:val="00DA4687"/>
    <w:rsid w:val="00DA5EB7"/>
    <w:rsid w:val="00DA78F2"/>
    <w:rsid w:val="00DB0579"/>
    <w:rsid w:val="00DB0E57"/>
    <w:rsid w:val="00DB114C"/>
    <w:rsid w:val="00DB11AB"/>
    <w:rsid w:val="00DB123B"/>
    <w:rsid w:val="00DB1969"/>
    <w:rsid w:val="00DB4183"/>
    <w:rsid w:val="00DB4584"/>
    <w:rsid w:val="00DB5878"/>
    <w:rsid w:val="00DB59A6"/>
    <w:rsid w:val="00DB6006"/>
    <w:rsid w:val="00DB6883"/>
    <w:rsid w:val="00DC0DB6"/>
    <w:rsid w:val="00DC15E0"/>
    <w:rsid w:val="00DC19F4"/>
    <w:rsid w:val="00DC1E92"/>
    <w:rsid w:val="00DC2691"/>
    <w:rsid w:val="00DC2CD7"/>
    <w:rsid w:val="00DC399D"/>
    <w:rsid w:val="00DC43BB"/>
    <w:rsid w:val="00DC541E"/>
    <w:rsid w:val="00DC5D15"/>
    <w:rsid w:val="00DC63FB"/>
    <w:rsid w:val="00DC65C9"/>
    <w:rsid w:val="00DC7210"/>
    <w:rsid w:val="00DC76C9"/>
    <w:rsid w:val="00DC7726"/>
    <w:rsid w:val="00DD01EB"/>
    <w:rsid w:val="00DD0C6F"/>
    <w:rsid w:val="00DD0FC5"/>
    <w:rsid w:val="00DD16B3"/>
    <w:rsid w:val="00DD1F12"/>
    <w:rsid w:val="00DD1F1B"/>
    <w:rsid w:val="00DD3188"/>
    <w:rsid w:val="00DD3622"/>
    <w:rsid w:val="00DD367C"/>
    <w:rsid w:val="00DD383A"/>
    <w:rsid w:val="00DD3881"/>
    <w:rsid w:val="00DD40B4"/>
    <w:rsid w:val="00DD470A"/>
    <w:rsid w:val="00DD4963"/>
    <w:rsid w:val="00DD4EA8"/>
    <w:rsid w:val="00DD4F92"/>
    <w:rsid w:val="00DD5779"/>
    <w:rsid w:val="00DD643E"/>
    <w:rsid w:val="00DD6D94"/>
    <w:rsid w:val="00DE0C14"/>
    <w:rsid w:val="00DE1074"/>
    <w:rsid w:val="00DE1682"/>
    <w:rsid w:val="00DE1874"/>
    <w:rsid w:val="00DE1EAF"/>
    <w:rsid w:val="00DE1FA6"/>
    <w:rsid w:val="00DE2A78"/>
    <w:rsid w:val="00DE4D3F"/>
    <w:rsid w:val="00DE4E5D"/>
    <w:rsid w:val="00DE537D"/>
    <w:rsid w:val="00DE5409"/>
    <w:rsid w:val="00DE5453"/>
    <w:rsid w:val="00DE5E1B"/>
    <w:rsid w:val="00DE664A"/>
    <w:rsid w:val="00DF080A"/>
    <w:rsid w:val="00DF0AB8"/>
    <w:rsid w:val="00DF1646"/>
    <w:rsid w:val="00DF1793"/>
    <w:rsid w:val="00DF1AB9"/>
    <w:rsid w:val="00DF2CED"/>
    <w:rsid w:val="00DF3221"/>
    <w:rsid w:val="00DF46D6"/>
    <w:rsid w:val="00DF5D24"/>
    <w:rsid w:val="00DF693D"/>
    <w:rsid w:val="00DF6D4B"/>
    <w:rsid w:val="00DF7AE2"/>
    <w:rsid w:val="00E00968"/>
    <w:rsid w:val="00E00FD7"/>
    <w:rsid w:val="00E02BE5"/>
    <w:rsid w:val="00E02C52"/>
    <w:rsid w:val="00E02D49"/>
    <w:rsid w:val="00E031B2"/>
    <w:rsid w:val="00E03872"/>
    <w:rsid w:val="00E03FEF"/>
    <w:rsid w:val="00E044B5"/>
    <w:rsid w:val="00E046B0"/>
    <w:rsid w:val="00E05660"/>
    <w:rsid w:val="00E05BB1"/>
    <w:rsid w:val="00E05CDA"/>
    <w:rsid w:val="00E05E10"/>
    <w:rsid w:val="00E07B9A"/>
    <w:rsid w:val="00E10718"/>
    <w:rsid w:val="00E108A0"/>
    <w:rsid w:val="00E10BE4"/>
    <w:rsid w:val="00E10D4D"/>
    <w:rsid w:val="00E11524"/>
    <w:rsid w:val="00E11857"/>
    <w:rsid w:val="00E12334"/>
    <w:rsid w:val="00E124EA"/>
    <w:rsid w:val="00E12E11"/>
    <w:rsid w:val="00E12FF9"/>
    <w:rsid w:val="00E13892"/>
    <w:rsid w:val="00E13DE4"/>
    <w:rsid w:val="00E142AD"/>
    <w:rsid w:val="00E14C70"/>
    <w:rsid w:val="00E14EB5"/>
    <w:rsid w:val="00E14ED8"/>
    <w:rsid w:val="00E14FA5"/>
    <w:rsid w:val="00E156FD"/>
    <w:rsid w:val="00E157F2"/>
    <w:rsid w:val="00E16E70"/>
    <w:rsid w:val="00E16F48"/>
    <w:rsid w:val="00E174A0"/>
    <w:rsid w:val="00E20CBE"/>
    <w:rsid w:val="00E21F2F"/>
    <w:rsid w:val="00E232EA"/>
    <w:rsid w:val="00E2383B"/>
    <w:rsid w:val="00E24260"/>
    <w:rsid w:val="00E24C6F"/>
    <w:rsid w:val="00E24E5E"/>
    <w:rsid w:val="00E2527B"/>
    <w:rsid w:val="00E2551D"/>
    <w:rsid w:val="00E25822"/>
    <w:rsid w:val="00E26B9A"/>
    <w:rsid w:val="00E27565"/>
    <w:rsid w:val="00E2792B"/>
    <w:rsid w:val="00E27947"/>
    <w:rsid w:val="00E27AD6"/>
    <w:rsid w:val="00E27EDD"/>
    <w:rsid w:val="00E3049B"/>
    <w:rsid w:val="00E30734"/>
    <w:rsid w:val="00E3130D"/>
    <w:rsid w:val="00E31C97"/>
    <w:rsid w:val="00E32587"/>
    <w:rsid w:val="00E34FD7"/>
    <w:rsid w:val="00E350CD"/>
    <w:rsid w:val="00E35236"/>
    <w:rsid w:val="00E361E3"/>
    <w:rsid w:val="00E3639C"/>
    <w:rsid w:val="00E3670D"/>
    <w:rsid w:val="00E36917"/>
    <w:rsid w:val="00E37297"/>
    <w:rsid w:val="00E37F8C"/>
    <w:rsid w:val="00E4087F"/>
    <w:rsid w:val="00E409C3"/>
    <w:rsid w:val="00E4100D"/>
    <w:rsid w:val="00E411D0"/>
    <w:rsid w:val="00E42C01"/>
    <w:rsid w:val="00E42C76"/>
    <w:rsid w:val="00E4300F"/>
    <w:rsid w:val="00E434C2"/>
    <w:rsid w:val="00E435E9"/>
    <w:rsid w:val="00E4367B"/>
    <w:rsid w:val="00E43CE3"/>
    <w:rsid w:val="00E43DA4"/>
    <w:rsid w:val="00E43EF2"/>
    <w:rsid w:val="00E443BE"/>
    <w:rsid w:val="00E45476"/>
    <w:rsid w:val="00E46CBA"/>
    <w:rsid w:val="00E47F08"/>
    <w:rsid w:val="00E50117"/>
    <w:rsid w:val="00E50751"/>
    <w:rsid w:val="00E51E27"/>
    <w:rsid w:val="00E52525"/>
    <w:rsid w:val="00E536E5"/>
    <w:rsid w:val="00E53B2A"/>
    <w:rsid w:val="00E53C95"/>
    <w:rsid w:val="00E53FBF"/>
    <w:rsid w:val="00E54375"/>
    <w:rsid w:val="00E547BA"/>
    <w:rsid w:val="00E54C30"/>
    <w:rsid w:val="00E56C34"/>
    <w:rsid w:val="00E571A1"/>
    <w:rsid w:val="00E575AB"/>
    <w:rsid w:val="00E57677"/>
    <w:rsid w:val="00E577EA"/>
    <w:rsid w:val="00E57829"/>
    <w:rsid w:val="00E57A1C"/>
    <w:rsid w:val="00E60297"/>
    <w:rsid w:val="00E605F2"/>
    <w:rsid w:val="00E60B96"/>
    <w:rsid w:val="00E61454"/>
    <w:rsid w:val="00E61ABB"/>
    <w:rsid w:val="00E621B3"/>
    <w:rsid w:val="00E62346"/>
    <w:rsid w:val="00E63363"/>
    <w:rsid w:val="00E633AC"/>
    <w:rsid w:val="00E63800"/>
    <w:rsid w:val="00E63F31"/>
    <w:rsid w:val="00E6415D"/>
    <w:rsid w:val="00E6518F"/>
    <w:rsid w:val="00E655E8"/>
    <w:rsid w:val="00E65F57"/>
    <w:rsid w:val="00E664D1"/>
    <w:rsid w:val="00E66BEF"/>
    <w:rsid w:val="00E66C30"/>
    <w:rsid w:val="00E70C2F"/>
    <w:rsid w:val="00E71474"/>
    <w:rsid w:val="00E72319"/>
    <w:rsid w:val="00E7232E"/>
    <w:rsid w:val="00E727AB"/>
    <w:rsid w:val="00E72F8C"/>
    <w:rsid w:val="00E73531"/>
    <w:rsid w:val="00E75E8F"/>
    <w:rsid w:val="00E761AF"/>
    <w:rsid w:val="00E76230"/>
    <w:rsid w:val="00E77112"/>
    <w:rsid w:val="00E77233"/>
    <w:rsid w:val="00E77EA7"/>
    <w:rsid w:val="00E803A9"/>
    <w:rsid w:val="00E8078F"/>
    <w:rsid w:val="00E8247F"/>
    <w:rsid w:val="00E82695"/>
    <w:rsid w:val="00E8331A"/>
    <w:rsid w:val="00E83682"/>
    <w:rsid w:val="00E8378F"/>
    <w:rsid w:val="00E838FA"/>
    <w:rsid w:val="00E83DEB"/>
    <w:rsid w:val="00E83EF8"/>
    <w:rsid w:val="00E840A9"/>
    <w:rsid w:val="00E84376"/>
    <w:rsid w:val="00E85419"/>
    <w:rsid w:val="00E8636D"/>
    <w:rsid w:val="00E867A8"/>
    <w:rsid w:val="00E86FA1"/>
    <w:rsid w:val="00E87D39"/>
    <w:rsid w:val="00E87E4A"/>
    <w:rsid w:val="00E90086"/>
    <w:rsid w:val="00E91525"/>
    <w:rsid w:val="00E91AAA"/>
    <w:rsid w:val="00E92765"/>
    <w:rsid w:val="00E92ADF"/>
    <w:rsid w:val="00E92C32"/>
    <w:rsid w:val="00E92FE8"/>
    <w:rsid w:val="00E93BB4"/>
    <w:rsid w:val="00E94402"/>
    <w:rsid w:val="00E94FD5"/>
    <w:rsid w:val="00E95291"/>
    <w:rsid w:val="00E95AC1"/>
    <w:rsid w:val="00E95CE0"/>
    <w:rsid w:val="00E95DBF"/>
    <w:rsid w:val="00E95E46"/>
    <w:rsid w:val="00E966E2"/>
    <w:rsid w:val="00E967EE"/>
    <w:rsid w:val="00E96C74"/>
    <w:rsid w:val="00E977F8"/>
    <w:rsid w:val="00EA04F8"/>
    <w:rsid w:val="00EA248B"/>
    <w:rsid w:val="00EA2496"/>
    <w:rsid w:val="00EA4977"/>
    <w:rsid w:val="00EA5DC4"/>
    <w:rsid w:val="00EA5E01"/>
    <w:rsid w:val="00EA6D92"/>
    <w:rsid w:val="00EA7666"/>
    <w:rsid w:val="00EA7CBB"/>
    <w:rsid w:val="00EB0805"/>
    <w:rsid w:val="00EB0AD5"/>
    <w:rsid w:val="00EB0F81"/>
    <w:rsid w:val="00EB178B"/>
    <w:rsid w:val="00EB2151"/>
    <w:rsid w:val="00EB353D"/>
    <w:rsid w:val="00EB3CEC"/>
    <w:rsid w:val="00EB4FB9"/>
    <w:rsid w:val="00EB5F8F"/>
    <w:rsid w:val="00EB610B"/>
    <w:rsid w:val="00EB7117"/>
    <w:rsid w:val="00EB7657"/>
    <w:rsid w:val="00EC0DE4"/>
    <w:rsid w:val="00EC0F23"/>
    <w:rsid w:val="00EC1C00"/>
    <w:rsid w:val="00EC1F22"/>
    <w:rsid w:val="00EC344C"/>
    <w:rsid w:val="00EC34D8"/>
    <w:rsid w:val="00EC3814"/>
    <w:rsid w:val="00EC3B2E"/>
    <w:rsid w:val="00EC4C3A"/>
    <w:rsid w:val="00EC4C4E"/>
    <w:rsid w:val="00EC5F76"/>
    <w:rsid w:val="00EC64CB"/>
    <w:rsid w:val="00EC6C37"/>
    <w:rsid w:val="00EC6DE9"/>
    <w:rsid w:val="00EC74EC"/>
    <w:rsid w:val="00EC7965"/>
    <w:rsid w:val="00EC7CC4"/>
    <w:rsid w:val="00ED04BA"/>
    <w:rsid w:val="00ED05CD"/>
    <w:rsid w:val="00ED0FE8"/>
    <w:rsid w:val="00ED1230"/>
    <w:rsid w:val="00ED17EF"/>
    <w:rsid w:val="00ED1833"/>
    <w:rsid w:val="00ED1CA6"/>
    <w:rsid w:val="00ED210F"/>
    <w:rsid w:val="00ED2D44"/>
    <w:rsid w:val="00ED34A4"/>
    <w:rsid w:val="00ED4570"/>
    <w:rsid w:val="00ED4698"/>
    <w:rsid w:val="00ED4AEF"/>
    <w:rsid w:val="00ED53A4"/>
    <w:rsid w:val="00ED5834"/>
    <w:rsid w:val="00ED5BA8"/>
    <w:rsid w:val="00ED5CE1"/>
    <w:rsid w:val="00ED7431"/>
    <w:rsid w:val="00ED79E7"/>
    <w:rsid w:val="00EE07CD"/>
    <w:rsid w:val="00EE1273"/>
    <w:rsid w:val="00EE1316"/>
    <w:rsid w:val="00EE1678"/>
    <w:rsid w:val="00EE1FAE"/>
    <w:rsid w:val="00EE1FF5"/>
    <w:rsid w:val="00EE2ECA"/>
    <w:rsid w:val="00EE4B23"/>
    <w:rsid w:val="00EE5232"/>
    <w:rsid w:val="00EE5D78"/>
    <w:rsid w:val="00EE5DB4"/>
    <w:rsid w:val="00EE6AAE"/>
    <w:rsid w:val="00EF0836"/>
    <w:rsid w:val="00EF0843"/>
    <w:rsid w:val="00EF094E"/>
    <w:rsid w:val="00EF12DE"/>
    <w:rsid w:val="00EF1399"/>
    <w:rsid w:val="00EF14BB"/>
    <w:rsid w:val="00EF1895"/>
    <w:rsid w:val="00EF198C"/>
    <w:rsid w:val="00EF1F4E"/>
    <w:rsid w:val="00EF22B0"/>
    <w:rsid w:val="00EF2641"/>
    <w:rsid w:val="00EF2738"/>
    <w:rsid w:val="00EF2C83"/>
    <w:rsid w:val="00EF32EB"/>
    <w:rsid w:val="00EF3953"/>
    <w:rsid w:val="00EF3D99"/>
    <w:rsid w:val="00EF5038"/>
    <w:rsid w:val="00EF55A4"/>
    <w:rsid w:val="00EF565A"/>
    <w:rsid w:val="00EF7337"/>
    <w:rsid w:val="00EF7DF1"/>
    <w:rsid w:val="00F0038F"/>
    <w:rsid w:val="00F00660"/>
    <w:rsid w:val="00F00DC4"/>
    <w:rsid w:val="00F00EF6"/>
    <w:rsid w:val="00F017A1"/>
    <w:rsid w:val="00F01C24"/>
    <w:rsid w:val="00F0203C"/>
    <w:rsid w:val="00F02568"/>
    <w:rsid w:val="00F02AC8"/>
    <w:rsid w:val="00F02CC0"/>
    <w:rsid w:val="00F02CCC"/>
    <w:rsid w:val="00F03A24"/>
    <w:rsid w:val="00F05F50"/>
    <w:rsid w:val="00F06256"/>
    <w:rsid w:val="00F06F4B"/>
    <w:rsid w:val="00F07155"/>
    <w:rsid w:val="00F07679"/>
    <w:rsid w:val="00F108DD"/>
    <w:rsid w:val="00F11227"/>
    <w:rsid w:val="00F112CD"/>
    <w:rsid w:val="00F11E23"/>
    <w:rsid w:val="00F12CC5"/>
    <w:rsid w:val="00F133CA"/>
    <w:rsid w:val="00F13B33"/>
    <w:rsid w:val="00F13FB3"/>
    <w:rsid w:val="00F14289"/>
    <w:rsid w:val="00F14EF3"/>
    <w:rsid w:val="00F15068"/>
    <w:rsid w:val="00F15802"/>
    <w:rsid w:val="00F16036"/>
    <w:rsid w:val="00F1694B"/>
    <w:rsid w:val="00F17C2D"/>
    <w:rsid w:val="00F17FD5"/>
    <w:rsid w:val="00F2003B"/>
    <w:rsid w:val="00F2113B"/>
    <w:rsid w:val="00F21180"/>
    <w:rsid w:val="00F21AC2"/>
    <w:rsid w:val="00F21B1A"/>
    <w:rsid w:val="00F22361"/>
    <w:rsid w:val="00F23104"/>
    <w:rsid w:val="00F23451"/>
    <w:rsid w:val="00F244A1"/>
    <w:rsid w:val="00F251FB"/>
    <w:rsid w:val="00F278E6"/>
    <w:rsid w:val="00F27A07"/>
    <w:rsid w:val="00F31179"/>
    <w:rsid w:val="00F311A6"/>
    <w:rsid w:val="00F323BA"/>
    <w:rsid w:val="00F32694"/>
    <w:rsid w:val="00F32FF9"/>
    <w:rsid w:val="00F337F1"/>
    <w:rsid w:val="00F33FC2"/>
    <w:rsid w:val="00F341E2"/>
    <w:rsid w:val="00F34EFB"/>
    <w:rsid w:val="00F35AA5"/>
    <w:rsid w:val="00F35E06"/>
    <w:rsid w:val="00F3692D"/>
    <w:rsid w:val="00F36B20"/>
    <w:rsid w:val="00F374A0"/>
    <w:rsid w:val="00F37C4F"/>
    <w:rsid w:val="00F40AD2"/>
    <w:rsid w:val="00F4122D"/>
    <w:rsid w:val="00F42394"/>
    <w:rsid w:val="00F428D5"/>
    <w:rsid w:val="00F4389E"/>
    <w:rsid w:val="00F44487"/>
    <w:rsid w:val="00F4570C"/>
    <w:rsid w:val="00F461A4"/>
    <w:rsid w:val="00F477CA"/>
    <w:rsid w:val="00F47BDA"/>
    <w:rsid w:val="00F47DC6"/>
    <w:rsid w:val="00F50269"/>
    <w:rsid w:val="00F506D5"/>
    <w:rsid w:val="00F50CBD"/>
    <w:rsid w:val="00F51B7C"/>
    <w:rsid w:val="00F52475"/>
    <w:rsid w:val="00F52515"/>
    <w:rsid w:val="00F528B9"/>
    <w:rsid w:val="00F52A04"/>
    <w:rsid w:val="00F534E2"/>
    <w:rsid w:val="00F55003"/>
    <w:rsid w:val="00F55026"/>
    <w:rsid w:val="00F5561E"/>
    <w:rsid w:val="00F55BD0"/>
    <w:rsid w:val="00F5728C"/>
    <w:rsid w:val="00F57294"/>
    <w:rsid w:val="00F57894"/>
    <w:rsid w:val="00F60C4D"/>
    <w:rsid w:val="00F60E87"/>
    <w:rsid w:val="00F61338"/>
    <w:rsid w:val="00F61E98"/>
    <w:rsid w:val="00F62455"/>
    <w:rsid w:val="00F62EBE"/>
    <w:rsid w:val="00F6311D"/>
    <w:rsid w:val="00F648D8"/>
    <w:rsid w:val="00F64EFB"/>
    <w:rsid w:val="00F659F1"/>
    <w:rsid w:val="00F667A4"/>
    <w:rsid w:val="00F667D6"/>
    <w:rsid w:val="00F67688"/>
    <w:rsid w:val="00F67FF0"/>
    <w:rsid w:val="00F700F1"/>
    <w:rsid w:val="00F71D4B"/>
    <w:rsid w:val="00F727C8"/>
    <w:rsid w:val="00F72AF4"/>
    <w:rsid w:val="00F734C8"/>
    <w:rsid w:val="00F7391E"/>
    <w:rsid w:val="00F7415C"/>
    <w:rsid w:val="00F74CF3"/>
    <w:rsid w:val="00F755CE"/>
    <w:rsid w:val="00F764A6"/>
    <w:rsid w:val="00F766BD"/>
    <w:rsid w:val="00F76832"/>
    <w:rsid w:val="00F76953"/>
    <w:rsid w:val="00F76A76"/>
    <w:rsid w:val="00F76D88"/>
    <w:rsid w:val="00F7720A"/>
    <w:rsid w:val="00F7766F"/>
    <w:rsid w:val="00F77A68"/>
    <w:rsid w:val="00F806CE"/>
    <w:rsid w:val="00F80A4D"/>
    <w:rsid w:val="00F80E61"/>
    <w:rsid w:val="00F81509"/>
    <w:rsid w:val="00F81B5F"/>
    <w:rsid w:val="00F83F74"/>
    <w:rsid w:val="00F84A04"/>
    <w:rsid w:val="00F84EC2"/>
    <w:rsid w:val="00F85148"/>
    <w:rsid w:val="00F85F28"/>
    <w:rsid w:val="00F8621A"/>
    <w:rsid w:val="00F8624A"/>
    <w:rsid w:val="00F8789E"/>
    <w:rsid w:val="00F90304"/>
    <w:rsid w:val="00F907BC"/>
    <w:rsid w:val="00F90D1B"/>
    <w:rsid w:val="00F923BB"/>
    <w:rsid w:val="00F93A59"/>
    <w:rsid w:val="00F9455C"/>
    <w:rsid w:val="00F95D8A"/>
    <w:rsid w:val="00F96C61"/>
    <w:rsid w:val="00FA0BD0"/>
    <w:rsid w:val="00FA0E60"/>
    <w:rsid w:val="00FA1F6D"/>
    <w:rsid w:val="00FA37BC"/>
    <w:rsid w:val="00FA3A0D"/>
    <w:rsid w:val="00FA3C7A"/>
    <w:rsid w:val="00FA46CA"/>
    <w:rsid w:val="00FA498B"/>
    <w:rsid w:val="00FA63B2"/>
    <w:rsid w:val="00FA64BF"/>
    <w:rsid w:val="00FA6C4B"/>
    <w:rsid w:val="00FA722F"/>
    <w:rsid w:val="00FA7739"/>
    <w:rsid w:val="00FB0225"/>
    <w:rsid w:val="00FB0650"/>
    <w:rsid w:val="00FB0B8F"/>
    <w:rsid w:val="00FB0E1C"/>
    <w:rsid w:val="00FB1605"/>
    <w:rsid w:val="00FB2F54"/>
    <w:rsid w:val="00FB366B"/>
    <w:rsid w:val="00FB36FB"/>
    <w:rsid w:val="00FB3912"/>
    <w:rsid w:val="00FB4190"/>
    <w:rsid w:val="00FB50C6"/>
    <w:rsid w:val="00FB50F4"/>
    <w:rsid w:val="00FB5581"/>
    <w:rsid w:val="00FB6446"/>
    <w:rsid w:val="00FB67CC"/>
    <w:rsid w:val="00FC030F"/>
    <w:rsid w:val="00FC1138"/>
    <w:rsid w:val="00FC16EB"/>
    <w:rsid w:val="00FC1EDD"/>
    <w:rsid w:val="00FC32D9"/>
    <w:rsid w:val="00FC32F5"/>
    <w:rsid w:val="00FC3DC7"/>
    <w:rsid w:val="00FC3F24"/>
    <w:rsid w:val="00FC42F6"/>
    <w:rsid w:val="00FC433F"/>
    <w:rsid w:val="00FC439E"/>
    <w:rsid w:val="00FC4529"/>
    <w:rsid w:val="00FC5261"/>
    <w:rsid w:val="00FC5277"/>
    <w:rsid w:val="00FC79CF"/>
    <w:rsid w:val="00FC7FEC"/>
    <w:rsid w:val="00FD02AE"/>
    <w:rsid w:val="00FD06B6"/>
    <w:rsid w:val="00FD0E9C"/>
    <w:rsid w:val="00FD11A2"/>
    <w:rsid w:val="00FD14D9"/>
    <w:rsid w:val="00FD15F0"/>
    <w:rsid w:val="00FD1DD9"/>
    <w:rsid w:val="00FD2213"/>
    <w:rsid w:val="00FD2693"/>
    <w:rsid w:val="00FD371A"/>
    <w:rsid w:val="00FD3877"/>
    <w:rsid w:val="00FD3CF5"/>
    <w:rsid w:val="00FD3EC7"/>
    <w:rsid w:val="00FD46BD"/>
    <w:rsid w:val="00FD51C2"/>
    <w:rsid w:val="00FD55EE"/>
    <w:rsid w:val="00FE05C6"/>
    <w:rsid w:val="00FE09E8"/>
    <w:rsid w:val="00FE0FED"/>
    <w:rsid w:val="00FE1452"/>
    <w:rsid w:val="00FE1FD1"/>
    <w:rsid w:val="00FE31CF"/>
    <w:rsid w:val="00FE3344"/>
    <w:rsid w:val="00FE3472"/>
    <w:rsid w:val="00FE388A"/>
    <w:rsid w:val="00FE4DBD"/>
    <w:rsid w:val="00FE781C"/>
    <w:rsid w:val="00FE78D7"/>
    <w:rsid w:val="00FE7A60"/>
    <w:rsid w:val="00FE7E9A"/>
    <w:rsid w:val="00FF10F2"/>
    <w:rsid w:val="00FF13F9"/>
    <w:rsid w:val="00FF1497"/>
    <w:rsid w:val="00FF3627"/>
    <w:rsid w:val="00FF51E7"/>
    <w:rsid w:val="00FF55A8"/>
    <w:rsid w:val="00FF6404"/>
    <w:rsid w:val="00FF6842"/>
    <w:rsid w:val="00FF76FC"/>
    <w:rsid w:val="00FF7A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489A6"/>
  <w15:docId w15:val="{8E7932DA-016F-44A2-9217-6AD2A5C4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012"/>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9DE"/>
    <w:pPr>
      <w:ind w:leftChars="400" w:left="800"/>
    </w:pPr>
  </w:style>
  <w:style w:type="paragraph" w:styleId="NormalWeb">
    <w:name w:val="Normal (Web)"/>
    <w:basedOn w:val="Normal"/>
    <w:uiPriority w:val="99"/>
    <w:semiHidden/>
    <w:unhideWhenUsed/>
    <w:rsid w:val="003162D9"/>
    <w:pPr>
      <w:widowControl/>
      <w:wordWrap/>
      <w:autoSpaceDE/>
      <w:autoSpaceDN/>
      <w:spacing w:before="100" w:beforeAutospacing="1" w:after="100" w:afterAutospacing="1" w:line="240" w:lineRule="auto"/>
      <w:jc w:val="left"/>
    </w:pPr>
    <w:rPr>
      <w:rFonts w:ascii="Times New Roman" w:hAnsi="Times New Roman" w:cs="Times New Roman"/>
      <w:kern w:val="0"/>
      <w:sz w:val="24"/>
      <w:szCs w:val="24"/>
    </w:rPr>
  </w:style>
  <w:style w:type="paragraph" w:styleId="Date">
    <w:name w:val="Date"/>
    <w:basedOn w:val="Normal"/>
    <w:next w:val="Normal"/>
    <w:link w:val="DateChar"/>
    <w:uiPriority w:val="99"/>
    <w:semiHidden/>
    <w:unhideWhenUsed/>
    <w:rsid w:val="003C3F06"/>
  </w:style>
  <w:style w:type="character" w:customStyle="1" w:styleId="DateChar">
    <w:name w:val="Date Char"/>
    <w:basedOn w:val="DefaultParagraphFont"/>
    <w:link w:val="Date"/>
    <w:uiPriority w:val="99"/>
    <w:semiHidden/>
    <w:rsid w:val="003C3F06"/>
  </w:style>
  <w:style w:type="paragraph" w:styleId="Header">
    <w:name w:val="header"/>
    <w:basedOn w:val="Normal"/>
    <w:link w:val="HeaderChar"/>
    <w:uiPriority w:val="99"/>
    <w:unhideWhenUsed/>
    <w:rsid w:val="00713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EB1"/>
  </w:style>
  <w:style w:type="paragraph" w:styleId="Footer">
    <w:name w:val="footer"/>
    <w:basedOn w:val="Normal"/>
    <w:link w:val="FooterChar"/>
    <w:uiPriority w:val="99"/>
    <w:unhideWhenUsed/>
    <w:rsid w:val="00713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EB1"/>
  </w:style>
  <w:style w:type="paragraph" w:customStyle="1" w:styleId="EndNoteBibliographyTitle">
    <w:name w:val="EndNote Bibliography Title"/>
    <w:basedOn w:val="Normal"/>
    <w:link w:val="EndNoteBibliographyTitleChar"/>
    <w:rsid w:val="00F22361"/>
    <w:pPr>
      <w:spacing w:after="0"/>
      <w:jc w:val="center"/>
    </w:pPr>
    <w:rPr>
      <w:rFonts w:ascii="맑은 고딕" w:eastAsia="맑은 고딕" w:hAnsi="맑은 고딕"/>
      <w:noProof/>
    </w:rPr>
  </w:style>
  <w:style w:type="character" w:customStyle="1" w:styleId="EndNoteBibliographyTitleChar">
    <w:name w:val="EndNote Bibliography Title Char"/>
    <w:basedOn w:val="DefaultParagraphFont"/>
    <w:link w:val="EndNoteBibliographyTitle"/>
    <w:rsid w:val="00F22361"/>
    <w:rPr>
      <w:rFonts w:ascii="맑은 고딕" w:eastAsia="맑은 고딕" w:hAnsi="맑은 고딕"/>
      <w:noProof/>
    </w:rPr>
  </w:style>
  <w:style w:type="paragraph" w:customStyle="1" w:styleId="EndNoteBibliography">
    <w:name w:val="EndNote Bibliography"/>
    <w:basedOn w:val="Normal"/>
    <w:link w:val="EndNoteBibliographyChar"/>
    <w:rsid w:val="00F22361"/>
    <w:pPr>
      <w:spacing w:line="240" w:lineRule="auto"/>
    </w:pPr>
    <w:rPr>
      <w:rFonts w:ascii="맑은 고딕" w:eastAsia="맑은 고딕" w:hAnsi="맑은 고딕"/>
      <w:noProof/>
    </w:rPr>
  </w:style>
  <w:style w:type="character" w:customStyle="1" w:styleId="EndNoteBibliographyChar">
    <w:name w:val="EndNote Bibliography Char"/>
    <w:basedOn w:val="DefaultParagraphFont"/>
    <w:link w:val="EndNoteBibliography"/>
    <w:rsid w:val="00F22361"/>
    <w:rPr>
      <w:rFonts w:ascii="맑은 고딕" w:eastAsia="맑은 고딕" w:hAnsi="맑은 고딕"/>
      <w:noProof/>
    </w:rPr>
  </w:style>
  <w:style w:type="character" w:styleId="PlaceholderText">
    <w:name w:val="Placeholder Text"/>
    <w:basedOn w:val="DefaultParagraphFont"/>
    <w:uiPriority w:val="99"/>
    <w:semiHidden/>
    <w:rsid w:val="008E1767"/>
    <w:rPr>
      <w:color w:val="808080"/>
    </w:rPr>
  </w:style>
  <w:style w:type="table" w:styleId="TableGrid">
    <w:name w:val="Table Grid"/>
    <w:basedOn w:val="TableNormal"/>
    <w:uiPriority w:val="59"/>
    <w:rsid w:val="00A87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873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87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A87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6">
    <w:name w:val="Grid Table 5 Dark Accent 6"/>
    <w:basedOn w:val="TableNormal"/>
    <w:uiPriority w:val="50"/>
    <w:rsid w:val="00A87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CommentReference">
    <w:name w:val="annotation reference"/>
    <w:basedOn w:val="DefaultParagraphFont"/>
    <w:uiPriority w:val="99"/>
    <w:semiHidden/>
    <w:unhideWhenUsed/>
    <w:rsid w:val="00A87381"/>
    <w:rPr>
      <w:sz w:val="16"/>
      <w:szCs w:val="16"/>
    </w:rPr>
  </w:style>
  <w:style w:type="paragraph" w:styleId="CommentText">
    <w:name w:val="annotation text"/>
    <w:basedOn w:val="Normal"/>
    <w:link w:val="CommentTextChar"/>
    <w:uiPriority w:val="99"/>
    <w:semiHidden/>
    <w:unhideWhenUsed/>
    <w:rsid w:val="00A87381"/>
    <w:pPr>
      <w:spacing w:line="240" w:lineRule="auto"/>
    </w:pPr>
    <w:rPr>
      <w:szCs w:val="20"/>
    </w:rPr>
  </w:style>
  <w:style w:type="character" w:customStyle="1" w:styleId="CommentTextChar">
    <w:name w:val="Comment Text Char"/>
    <w:basedOn w:val="DefaultParagraphFont"/>
    <w:link w:val="CommentText"/>
    <w:uiPriority w:val="99"/>
    <w:semiHidden/>
    <w:rsid w:val="00A87381"/>
    <w:rPr>
      <w:szCs w:val="20"/>
    </w:rPr>
  </w:style>
  <w:style w:type="paragraph" w:styleId="CommentSubject">
    <w:name w:val="annotation subject"/>
    <w:basedOn w:val="CommentText"/>
    <w:next w:val="CommentText"/>
    <w:link w:val="CommentSubjectChar"/>
    <w:uiPriority w:val="99"/>
    <w:semiHidden/>
    <w:unhideWhenUsed/>
    <w:rsid w:val="00A87381"/>
    <w:rPr>
      <w:b/>
      <w:bCs/>
    </w:rPr>
  </w:style>
  <w:style w:type="character" w:customStyle="1" w:styleId="CommentSubjectChar">
    <w:name w:val="Comment Subject Char"/>
    <w:basedOn w:val="CommentTextChar"/>
    <w:link w:val="CommentSubject"/>
    <w:uiPriority w:val="99"/>
    <w:semiHidden/>
    <w:rsid w:val="00A87381"/>
    <w:rPr>
      <w:b/>
      <w:bCs/>
      <w:szCs w:val="20"/>
    </w:rPr>
  </w:style>
  <w:style w:type="paragraph" w:styleId="BalloonText">
    <w:name w:val="Balloon Text"/>
    <w:basedOn w:val="Normal"/>
    <w:link w:val="BalloonTextChar"/>
    <w:uiPriority w:val="99"/>
    <w:semiHidden/>
    <w:unhideWhenUsed/>
    <w:rsid w:val="00A87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381"/>
    <w:rPr>
      <w:rFonts w:ascii="Segoe UI" w:hAnsi="Segoe UI" w:cs="Segoe UI"/>
      <w:sz w:val="18"/>
      <w:szCs w:val="18"/>
    </w:rPr>
  </w:style>
  <w:style w:type="character" w:styleId="LineNumber">
    <w:name w:val="line number"/>
    <w:basedOn w:val="DefaultParagraphFont"/>
    <w:uiPriority w:val="99"/>
    <w:semiHidden/>
    <w:unhideWhenUsed/>
    <w:rsid w:val="00545864"/>
  </w:style>
  <w:style w:type="paragraph" w:styleId="TableofFigures">
    <w:name w:val="table of figures"/>
    <w:basedOn w:val="Normal"/>
    <w:next w:val="Normal"/>
    <w:uiPriority w:val="99"/>
    <w:semiHidden/>
    <w:unhideWhenUsed/>
    <w:rsid w:val="006E341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60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ti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tif"/><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63.ti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tif"/><Relationship Id="rId24" Type="http://schemas.openxmlformats.org/officeDocument/2006/relationships/image" Target="media/image16.tif"/><Relationship Id="rId32" Type="http://schemas.openxmlformats.org/officeDocument/2006/relationships/image" Target="media/image24.tif"/><Relationship Id="rId37" Type="http://schemas.openxmlformats.org/officeDocument/2006/relationships/image" Target="media/image29.tiff"/><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ti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tiff"/><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tif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ti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emf"/><Relationship Id="rId22" Type="http://schemas.openxmlformats.org/officeDocument/2006/relationships/image" Target="media/image14.tif"/><Relationship Id="rId27" Type="http://schemas.openxmlformats.org/officeDocument/2006/relationships/image" Target="media/image19.tiff"/><Relationship Id="rId30" Type="http://schemas.openxmlformats.org/officeDocument/2006/relationships/image" Target="media/image22.png"/><Relationship Id="rId35" Type="http://schemas.openxmlformats.org/officeDocument/2006/relationships/image" Target="media/image27.tif"/><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tif"/><Relationship Id="rId38" Type="http://schemas.openxmlformats.org/officeDocument/2006/relationships/image" Target="media/image30.tiff"/><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tif"/><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ED09-A6A9-4968-9E3D-137A5D05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11775</TotalTime>
  <Pages>104</Pages>
  <Words>25639</Words>
  <Characters>146146</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Lee Cho</dc:creator>
  <cp:lastModifiedBy>James Cho</cp:lastModifiedBy>
  <cp:revision>4258</cp:revision>
  <cp:lastPrinted>2018-12-07T19:05:00Z</cp:lastPrinted>
  <dcterms:created xsi:type="dcterms:W3CDTF">2017-08-10T21:07:00Z</dcterms:created>
  <dcterms:modified xsi:type="dcterms:W3CDTF">2018-12-10T21:19:00Z</dcterms:modified>
</cp:coreProperties>
</file>