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1.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2.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3.xml" ContentType="application/vnd.openxmlformats-officedocument.drawingml.chartshapes+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34B02" w14:textId="77777777" w:rsidR="005E2C70" w:rsidRPr="002F7A58" w:rsidRDefault="005E2C70" w:rsidP="005E2C70">
      <w:pPr>
        <w:spacing w:after="252" w:line="259" w:lineRule="auto"/>
        <w:ind w:left="71" w:right="0" w:firstLine="0"/>
        <w:jc w:val="center"/>
      </w:pPr>
      <w:bookmarkStart w:id="0" w:name="_Hlk170830793"/>
      <w:bookmarkEnd w:id="0"/>
      <w:r>
        <w:t>UNIVERSITY OF OKLAHOMA</w:t>
      </w:r>
    </w:p>
    <w:p w14:paraId="4EC17CDE" w14:textId="77777777" w:rsidR="005E2C70" w:rsidRPr="002F7A58" w:rsidRDefault="005E2C70" w:rsidP="005E2C70">
      <w:pPr>
        <w:spacing w:after="252" w:line="259" w:lineRule="auto"/>
        <w:ind w:left="71" w:right="0" w:firstLine="0"/>
        <w:jc w:val="center"/>
      </w:pPr>
      <w:r>
        <w:t>GRADUATE COLLEGE</w:t>
      </w:r>
    </w:p>
    <w:p w14:paraId="6FE03546" w14:textId="77777777" w:rsidR="005E2C70" w:rsidRPr="002F7A58" w:rsidRDefault="005E2C70" w:rsidP="005E2C70">
      <w:pPr>
        <w:spacing w:after="252" w:line="259" w:lineRule="auto"/>
        <w:ind w:left="71" w:right="0" w:firstLine="0"/>
        <w:jc w:val="center"/>
      </w:pPr>
    </w:p>
    <w:p w14:paraId="0768BC76" w14:textId="77777777" w:rsidR="005E2C70" w:rsidRPr="002F7A58" w:rsidRDefault="005E2C70" w:rsidP="005E2C70">
      <w:pPr>
        <w:spacing w:after="252" w:line="259" w:lineRule="auto"/>
        <w:ind w:left="71" w:right="0" w:firstLine="0"/>
        <w:jc w:val="center"/>
      </w:pPr>
    </w:p>
    <w:p w14:paraId="5812C26C" w14:textId="34D684DF" w:rsidR="005E2C70" w:rsidRPr="002F7A58" w:rsidRDefault="005E2C70" w:rsidP="005E2C70">
      <w:pPr>
        <w:spacing w:after="252" w:line="259" w:lineRule="auto"/>
        <w:ind w:left="71" w:right="0" w:firstLine="0"/>
        <w:jc w:val="center"/>
      </w:pPr>
      <w:r>
        <w:t>THE IMPACT OF RE</w:t>
      </w:r>
      <w:r w:rsidR="00DE4890">
        <w:t>M</w:t>
      </w:r>
      <w:r>
        <w:t>OTE AND LOCALIZED KNEE PAIN ON MAXIMAL STRENGTH, FATIGUE PARAMETERS, AND FORCE RECOVERY IN THE KNEE EXTENSOR MUSCLES OF RECREATIONALLY ACTIVE COLLEGE AGED INDIVIDUALS</w:t>
      </w:r>
    </w:p>
    <w:p w14:paraId="62B994FB" w14:textId="77777777" w:rsidR="005E2C70" w:rsidRPr="002F7A58" w:rsidRDefault="005E2C70" w:rsidP="005E2C70">
      <w:pPr>
        <w:spacing w:after="252" w:line="259" w:lineRule="auto"/>
        <w:ind w:left="71" w:right="0" w:firstLine="0"/>
        <w:jc w:val="center"/>
      </w:pPr>
    </w:p>
    <w:p w14:paraId="049542AB" w14:textId="77777777" w:rsidR="005E2C70" w:rsidRPr="002F7A58" w:rsidRDefault="005E2C70" w:rsidP="005E2C70">
      <w:pPr>
        <w:spacing w:after="252" w:line="259" w:lineRule="auto"/>
        <w:ind w:left="21" w:right="0"/>
        <w:jc w:val="center"/>
      </w:pPr>
    </w:p>
    <w:p w14:paraId="6D2B59A8" w14:textId="77777777" w:rsidR="005E2C70" w:rsidRPr="002F7A58" w:rsidRDefault="005E2C70" w:rsidP="005E2C70">
      <w:pPr>
        <w:spacing w:after="252" w:line="259" w:lineRule="auto"/>
        <w:ind w:left="21" w:right="0"/>
        <w:jc w:val="center"/>
      </w:pPr>
    </w:p>
    <w:p w14:paraId="331B836F" w14:textId="77777777" w:rsidR="005E2C70" w:rsidRDefault="005E2C70" w:rsidP="005E2C70">
      <w:pPr>
        <w:spacing w:after="252" w:line="259" w:lineRule="auto"/>
        <w:ind w:left="21" w:right="0"/>
        <w:jc w:val="center"/>
      </w:pPr>
      <w:r>
        <w:t>A THESIS</w:t>
      </w:r>
    </w:p>
    <w:p w14:paraId="418E077A" w14:textId="77777777" w:rsidR="005E2C70" w:rsidRDefault="005E2C70" w:rsidP="005E2C70">
      <w:pPr>
        <w:spacing w:after="252" w:line="259" w:lineRule="auto"/>
        <w:ind w:left="21" w:right="0"/>
        <w:jc w:val="center"/>
      </w:pPr>
      <w:r>
        <w:t>SUBMITTED TO THE GRADUATE FACULTY</w:t>
      </w:r>
    </w:p>
    <w:p w14:paraId="00C1981C" w14:textId="77777777" w:rsidR="005E2C70" w:rsidRDefault="005E2C70" w:rsidP="005E2C70">
      <w:pPr>
        <w:spacing w:after="252" w:line="259" w:lineRule="auto"/>
        <w:ind w:left="21" w:right="0"/>
        <w:jc w:val="center"/>
      </w:pPr>
      <w:r>
        <w:t xml:space="preserve">in partial fulfillment of the requirements for the </w:t>
      </w:r>
    </w:p>
    <w:p w14:paraId="1DF513E9" w14:textId="77777777" w:rsidR="005E2C70" w:rsidRDefault="005E2C70" w:rsidP="005E2C70">
      <w:pPr>
        <w:spacing w:after="252" w:line="259" w:lineRule="auto"/>
        <w:ind w:left="21" w:right="0"/>
        <w:jc w:val="center"/>
      </w:pPr>
      <w:r>
        <w:t>Degree of</w:t>
      </w:r>
    </w:p>
    <w:p w14:paraId="5E098BCA" w14:textId="77777777" w:rsidR="005E2C70" w:rsidRPr="002F7A58" w:rsidRDefault="005E2C70" w:rsidP="005E2C70">
      <w:pPr>
        <w:spacing w:after="252" w:line="259" w:lineRule="auto"/>
        <w:ind w:left="21" w:right="0"/>
        <w:jc w:val="center"/>
      </w:pPr>
      <w:r>
        <w:t>MASTER OF SCIENCE</w:t>
      </w:r>
    </w:p>
    <w:p w14:paraId="2F44A7ED" w14:textId="77777777" w:rsidR="005E2C70" w:rsidRPr="002F7A58" w:rsidRDefault="005E2C70" w:rsidP="005E2C70">
      <w:pPr>
        <w:spacing w:after="252" w:line="259" w:lineRule="auto"/>
        <w:ind w:left="21" w:right="0"/>
        <w:jc w:val="center"/>
      </w:pPr>
    </w:p>
    <w:p w14:paraId="77EB01AA" w14:textId="77777777" w:rsidR="005E2C70" w:rsidRPr="002F7A58" w:rsidRDefault="005E2C70" w:rsidP="005E2C70">
      <w:pPr>
        <w:spacing w:after="252" w:line="259" w:lineRule="auto"/>
        <w:ind w:left="21" w:right="0"/>
        <w:jc w:val="center"/>
      </w:pPr>
    </w:p>
    <w:p w14:paraId="0DABDD68" w14:textId="77777777" w:rsidR="005E2C70" w:rsidRDefault="005E2C70" w:rsidP="005E2C70">
      <w:pPr>
        <w:spacing w:after="252" w:line="240" w:lineRule="auto"/>
        <w:ind w:left="21" w:right="0"/>
        <w:jc w:val="center"/>
      </w:pPr>
      <w:r w:rsidRPr="002F7A58">
        <w:t xml:space="preserve">By </w:t>
      </w:r>
    </w:p>
    <w:p w14:paraId="1559A1FF" w14:textId="77777777" w:rsidR="005E2C70" w:rsidRDefault="005E2C70" w:rsidP="005E2C70">
      <w:pPr>
        <w:spacing w:after="252" w:line="240" w:lineRule="auto"/>
        <w:ind w:left="21" w:right="0"/>
        <w:jc w:val="center"/>
      </w:pPr>
      <w:r>
        <w:t>CAITLIN RENE HUBBARD</w:t>
      </w:r>
    </w:p>
    <w:p w14:paraId="2AA8647E" w14:textId="77777777" w:rsidR="005E2C70" w:rsidRDefault="005E2C70" w:rsidP="005E2C70">
      <w:pPr>
        <w:spacing w:after="252" w:line="240" w:lineRule="auto"/>
        <w:ind w:left="21" w:right="0"/>
        <w:jc w:val="center"/>
      </w:pPr>
      <w:r>
        <w:t>Norman, Oklahoma</w:t>
      </w:r>
    </w:p>
    <w:p w14:paraId="1923F9BC" w14:textId="77777777" w:rsidR="005E2C70" w:rsidRPr="002F7A58" w:rsidRDefault="005E2C70" w:rsidP="005E2C70">
      <w:pPr>
        <w:spacing w:after="252" w:line="240" w:lineRule="auto"/>
        <w:ind w:left="21" w:right="0"/>
        <w:jc w:val="center"/>
      </w:pPr>
      <w:r>
        <w:t>2024</w:t>
      </w:r>
    </w:p>
    <w:p w14:paraId="14307179" w14:textId="77777777" w:rsidR="005E2C70" w:rsidRPr="002F7A58" w:rsidRDefault="005E2C70" w:rsidP="005E2C70">
      <w:pPr>
        <w:spacing w:after="252" w:line="259" w:lineRule="auto"/>
        <w:ind w:left="21" w:right="0"/>
      </w:pPr>
    </w:p>
    <w:p w14:paraId="217DF012" w14:textId="751A2F45" w:rsidR="005E2C70" w:rsidRDefault="005E2C70" w:rsidP="005E2C70">
      <w:pPr>
        <w:spacing w:after="252" w:line="259" w:lineRule="auto"/>
        <w:ind w:left="71" w:right="0" w:firstLine="0"/>
        <w:jc w:val="center"/>
      </w:pPr>
      <w:r w:rsidRPr="002F7A58">
        <w:t xml:space="preserve"> </w:t>
      </w:r>
      <w:r w:rsidRPr="002F7A58">
        <w:tab/>
        <w:t xml:space="preserve"> </w:t>
      </w:r>
      <w:r w:rsidRPr="002F7A58">
        <w:br w:type="page"/>
      </w:r>
      <w:r>
        <w:lastRenderedPageBreak/>
        <w:t>THE IMPACT OF RE</w:t>
      </w:r>
      <w:r w:rsidR="00DE4890">
        <w:t>M</w:t>
      </w:r>
      <w:r>
        <w:t>OTE AND LOCALIZED KNEE PAIN ON MAXIMAL STRENGTH, FATIGUE PARAMETERS, AND FORCE RECOVERY IN THE KNEE EXTENSOR MUSCLES OF RECREATIONALLY ACTIVE COLLEGE AGED INDIVIDUALS</w:t>
      </w:r>
    </w:p>
    <w:p w14:paraId="776FB675" w14:textId="77777777" w:rsidR="005E2C70" w:rsidRDefault="005E2C70" w:rsidP="005E2C70">
      <w:pPr>
        <w:spacing w:after="252" w:line="259" w:lineRule="auto"/>
        <w:ind w:left="71" w:right="0" w:firstLine="0"/>
        <w:jc w:val="center"/>
      </w:pPr>
    </w:p>
    <w:p w14:paraId="13B79121" w14:textId="3FEE71BD" w:rsidR="005E2C70" w:rsidRDefault="005E2C70" w:rsidP="002B0D7C">
      <w:pPr>
        <w:spacing w:after="252" w:line="259" w:lineRule="auto"/>
        <w:ind w:left="71" w:right="0" w:firstLine="0"/>
        <w:jc w:val="center"/>
      </w:pPr>
      <w:r>
        <w:t>A THESIS APPROVED FOR THE DEPARTMENT OF HEALTH AND EXERCISE SCIENCE</w:t>
      </w:r>
    </w:p>
    <w:p w14:paraId="044764C0" w14:textId="77777777" w:rsidR="005E2C70" w:rsidRDefault="005E2C70" w:rsidP="005E2C70">
      <w:pPr>
        <w:spacing w:after="252" w:line="259" w:lineRule="auto"/>
        <w:ind w:left="71" w:right="0" w:firstLine="0"/>
        <w:jc w:val="center"/>
      </w:pPr>
    </w:p>
    <w:p w14:paraId="41F0D159" w14:textId="77777777" w:rsidR="005E2C70" w:rsidRDefault="005E2C70" w:rsidP="005E2C70">
      <w:pPr>
        <w:spacing w:after="252" w:line="259" w:lineRule="auto"/>
        <w:ind w:left="71" w:right="0" w:firstLine="0"/>
        <w:jc w:val="center"/>
      </w:pPr>
    </w:p>
    <w:p w14:paraId="4E9C14A1" w14:textId="77777777" w:rsidR="005E2C70" w:rsidRDefault="005E2C70" w:rsidP="005E2C70">
      <w:pPr>
        <w:spacing w:after="252" w:line="259" w:lineRule="auto"/>
        <w:ind w:left="71" w:right="0" w:firstLine="0"/>
        <w:jc w:val="center"/>
      </w:pPr>
    </w:p>
    <w:p w14:paraId="54D04166" w14:textId="24D80687" w:rsidR="005E2C70" w:rsidRDefault="005E2C70" w:rsidP="005E2C70">
      <w:pPr>
        <w:spacing w:after="252" w:line="259" w:lineRule="auto"/>
        <w:ind w:left="71" w:right="0" w:firstLine="0"/>
        <w:jc w:val="center"/>
      </w:pPr>
      <w:r>
        <w:t>BY</w:t>
      </w:r>
      <w:r w:rsidR="002B0D7C">
        <w:t xml:space="preserve"> THE COMMITTEE CONSISTING OF</w:t>
      </w:r>
    </w:p>
    <w:p w14:paraId="5469C8E2" w14:textId="77777777" w:rsidR="005E2C70" w:rsidRDefault="005E2C70" w:rsidP="005E2C70">
      <w:pPr>
        <w:spacing w:after="252" w:line="259" w:lineRule="auto"/>
        <w:ind w:left="71" w:right="0" w:firstLine="0"/>
        <w:jc w:val="center"/>
      </w:pPr>
    </w:p>
    <w:p w14:paraId="794C7657" w14:textId="77777777" w:rsidR="005E2C70" w:rsidRDefault="005E2C70" w:rsidP="005E2C70">
      <w:pPr>
        <w:spacing w:after="252" w:line="259" w:lineRule="auto"/>
        <w:ind w:left="71" w:right="0" w:firstLine="0"/>
        <w:jc w:val="center"/>
      </w:pPr>
    </w:p>
    <w:p w14:paraId="0564EB8F" w14:textId="77777777" w:rsidR="005E2C70" w:rsidRDefault="005E2C70" w:rsidP="005E2C70">
      <w:pPr>
        <w:spacing w:after="252" w:line="259" w:lineRule="auto"/>
        <w:ind w:left="71" w:right="0" w:firstLine="0"/>
        <w:jc w:val="center"/>
      </w:pPr>
    </w:p>
    <w:p w14:paraId="0BAD7B7C" w14:textId="77777777" w:rsidR="005E2C70" w:rsidRDefault="005E2C70" w:rsidP="005E2C70">
      <w:pPr>
        <w:spacing w:after="252" w:line="259" w:lineRule="auto"/>
        <w:ind w:left="71" w:right="0" w:firstLine="0"/>
        <w:jc w:val="center"/>
      </w:pPr>
    </w:p>
    <w:p w14:paraId="03C71CEC" w14:textId="77777777" w:rsidR="002B0D7C" w:rsidRDefault="002B0D7C" w:rsidP="005E2C70">
      <w:pPr>
        <w:spacing w:after="252" w:line="259" w:lineRule="auto"/>
        <w:ind w:left="71" w:right="0" w:firstLine="0"/>
        <w:jc w:val="right"/>
      </w:pPr>
    </w:p>
    <w:p w14:paraId="776005D0" w14:textId="77777777" w:rsidR="002B0D7C" w:rsidRDefault="002B0D7C" w:rsidP="005E2C70">
      <w:pPr>
        <w:spacing w:after="252" w:line="259" w:lineRule="auto"/>
        <w:ind w:left="71" w:right="0" w:firstLine="0"/>
        <w:jc w:val="right"/>
      </w:pPr>
    </w:p>
    <w:p w14:paraId="0E0C8C30" w14:textId="77777777" w:rsidR="002B0D7C" w:rsidRDefault="002B0D7C" w:rsidP="002B0D7C">
      <w:pPr>
        <w:spacing w:after="252" w:line="259" w:lineRule="auto"/>
        <w:ind w:left="0" w:right="0" w:firstLine="0"/>
      </w:pPr>
    </w:p>
    <w:p w14:paraId="26632C91" w14:textId="77777777" w:rsidR="002B0D7C" w:rsidRDefault="002B0D7C" w:rsidP="002B0D7C">
      <w:pPr>
        <w:spacing w:after="252" w:line="259" w:lineRule="auto"/>
        <w:ind w:left="71" w:right="0" w:firstLine="0"/>
        <w:jc w:val="center"/>
      </w:pPr>
    </w:p>
    <w:p w14:paraId="1D0A8EAD" w14:textId="7B890546" w:rsidR="005E2C70" w:rsidRDefault="005E2C70" w:rsidP="002B0D7C">
      <w:pPr>
        <w:spacing w:after="252" w:line="259" w:lineRule="auto"/>
        <w:ind w:left="71" w:right="0" w:firstLine="0"/>
        <w:jc w:val="right"/>
      </w:pPr>
      <w:r>
        <w:t>Dr. Christopher Black</w:t>
      </w:r>
      <w:r w:rsidR="002B0D7C">
        <w:t>, Chair</w:t>
      </w:r>
    </w:p>
    <w:p w14:paraId="2B42C46D" w14:textId="641C6F0B" w:rsidR="005E2C70" w:rsidRDefault="005E2C70" w:rsidP="002B0D7C">
      <w:pPr>
        <w:spacing w:after="252" w:line="259" w:lineRule="auto"/>
        <w:ind w:left="0" w:right="0" w:firstLine="0"/>
        <w:jc w:val="right"/>
      </w:pPr>
      <w:r>
        <w:t>Dr. Rebecca Larson</w:t>
      </w:r>
    </w:p>
    <w:p w14:paraId="3B764252" w14:textId="77777777" w:rsidR="005E2C70" w:rsidRPr="002F7A58" w:rsidRDefault="005E2C70" w:rsidP="005E2C70">
      <w:pPr>
        <w:spacing w:after="252" w:line="259" w:lineRule="auto"/>
        <w:ind w:left="71" w:right="0" w:firstLine="0"/>
        <w:jc w:val="right"/>
      </w:pPr>
      <w:r>
        <w:t>Dr. Daniel Larson</w:t>
      </w:r>
    </w:p>
    <w:p w14:paraId="42DB0A86" w14:textId="77777777" w:rsidR="005E2C70" w:rsidRDefault="005E2C70" w:rsidP="005E2C70">
      <w:pPr>
        <w:spacing w:after="0" w:line="240" w:lineRule="auto"/>
        <w:ind w:left="0" w:right="0" w:firstLine="0"/>
      </w:pPr>
      <w:r>
        <w:br w:type="page"/>
      </w:r>
    </w:p>
    <w:p w14:paraId="682F7C23" w14:textId="77777777" w:rsidR="005E2C70" w:rsidRDefault="005E2C70" w:rsidP="005E2C70">
      <w:pPr>
        <w:spacing w:after="252" w:line="259" w:lineRule="auto"/>
        <w:ind w:left="71" w:right="0" w:firstLine="0"/>
      </w:pPr>
    </w:p>
    <w:p w14:paraId="00BA332B" w14:textId="77777777" w:rsidR="005E2C70" w:rsidRDefault="005E2C70" w:rsidP="005E2C70">
      <w:pPr>
        <w:spacing w:after="252" w:line="259" w:lineRule="auto"/>
        <w:ind w:left="71" w:right="0" w:firstLine="0"/>
      </w:pPr>
    </w:p>
    <w:p w14:paraId="0249B40B" w14:textId="77777777" w:rsidR="005E2C70" w:rsidRDefault="005E2C70" w:rsidP="005E2C70">
      <w:pPr>
        <w:spacing w:after="252" w:line="259" w:lineRule="auto"/>
        <w:ind w:left="71" w:right="0" w:firstLine="0"/>
      </w:pPr>
    </w:p>
    <w:p w14:paraId="608CBF0B" w14:textId="77777777" w:rsidR="005E2C70" w:rsidRDefault="005E2C70" w:rsidP="005E2C70">
      <w:pPr>
        <w:spacing w:after="252" w:line="259" w:lineRule="auto"/>
        <w:ind w:left="71" w:right="0" w:firstLine="0"/>
      </w:pPr>
    </w:p>
    <w:p w14:paraId="128A056A" w14:textId="77777777" w:rsidR="005E2C70" w:rsidRDefault="005E2C70" w:rsidP="005E2C70">
      <w:pPr>
        <w:spacing w:after="252" w:line="259" w:lineRule="auto"/>
        <w:ind w:left="71" w:right="0" w:firstLine="0"/>
      </w:pPr>
    </w:p>
    <w:p w14:paraId="53FE7AC4" w14:textId="77777777" w:rsidR="005E2C70" w:rsidRDefault="005E2C70" w:rsidP="005E2C70">
      <w:pPr>
        <w:spacing w:after="252" w:line="259" w:lineRule="auto"/>
        <w:ind w:left="71" w:right="0" w:firstLine="0"/>
      </w:pPr>
    </w:p>
    <w:p w14:paraId="64B88113" w14:textId="77777777" w:rsidR="005E2C70" w:rsidRDefault="005E2C70" w:rsidP="005E2C70">
      <w:pPr>
        <w:spacing w:after="252" w:line="259" w:lineRule="auto"/>
        <w:ind w:left="71" w:right="0" w:firstLine="0"/>
      </w:pPr>
    </w:p>
    <w:p w14:paraId="153CA7DF" w14:textId="77777777" w:rsidR="005E2C70" w:rsidRDefault="005E2C70" w:rsidP="005E2C70">
      <w:pPr>
        <w:spacing w:after="252" w:line="259" w:lineRule="auto"/>
        <w:ind w:left="71" w:right="0" w:firstLine="0"/>
      </w:pPr>
    </w:p>
    <w:p w14:paraId="5300D40D" w14:textId="77777777" w:rsidR="005E2C70" w:rsidRDefault="005E2C70" w:rsidP="005E2C70">
      <w:pPr>
        <w:spacing w:after="252" w:line="259" w:lineRule="auto"/>
        <w:ind w:left="71" w:right="0" w:firstLine="0"/>
      </w:pPr>
    </w:p>
    <w:p w14:paraId="61D3DFD8" w14:textId="77777777" w:rsidR="005E2C70" w:rsidRDefault="005E2C70" w:rsidP="005E2C70">
      <w:pPr>
        <w:spacing w:after="252" w:line="259" w:lineRule="auto"/>
        <w:ind w:left="71" w:right="0" w:firstLine="0"/>
      </w:pPr>
    </w:p>
    <w:p w14:paraId="183F5B9B" w14:textId="77777777" w:rsidR="005E2C70" w:rsidRDefault="005E2C70" w:rsidP="005E2C70">
      <w:pPr>
        <w:spacing w:after="252" w:line="259" w:lineRule="auto"/>
        <w:ind w:left="71" w:right="0" w:firstLine="0"/>
      </w:pPr>
    </w:p>
    <w:p w14:paraId="51A9FFA1" w14:textId="77777777" w:rsidR="005E2C70" w:rsidRDefault="005E2C70" w:rsidP="005E2C70">
      <w:pPr>
        <w:spacing w:after="252" w:line="259" w:lineRule="auto"/>
        <w:ind w:left="71" w:right="0" w:firstLine="0"/>
      </w:pPr>
    </w:p>
    <w:p w14:paraId="01C0B7C8" w14:textId="77777777" w:rsidR="005E2C70" w:rsidRDefault="005E2C70" w:rsidP="005E2C70">
      <w:pPr>
        <w:spacing w:after="252" w:line="259" w:lineRule="auto"/>
        <w:ind w:left="71" w:right="0" w:firstLine="0"/>
      </w:pPr>
    </w:p>
    <w:p w14:paraId="59572389" w14:textId="77777777" w:rsidR="005E2C70" w:rsidRDefault="005E2C70" w:rsidP="005E2C70">
      <w:pPr>
        <w:spacing w:after="252" w:line="259" w:lineRule="auto"/>
        <w:ind w:left="71" w:right="0" w:firstLine="0"/>
      </w:pPr>
    </w:p>
    <w:p w14:paraId="7EFB1B3B" w14:textId="77777777" w:rsidR="005E2C70" w:rsidRDefault="005E2C70" w:rsidP="005E2C70">
      <w:pPr>
        <w:spacing w:after="252" w:line="259" w:lineRule="auto"/>
        <w:ind w:left="71" w:right="0" w:firstLine="0"/>
      </w:pPr>
    </w:p>
    <w:p w14:paraId="02509CD3" w14:textId="77777777" w:rsidR="005E2C70" w:rsidRDefault="005E2C70" w:rsidP="005E2C70">
      <w:pPr>
        <w:spacing w:after="252" w:line="259" w:lineRule="auto"/>
        <w:ind w:left="71" w:right="0" w:firstLine="0"/>
      </w:pPr>
    </w:p>
    <w:p w14:paraId="699CFDD3" w14:textId="77777777" w:rsidR="005E2C70" w:rsidRDefault="005E2C70" w:rsidP="005E2C70">
      <w:pPr>
        <w:spacing w:after="252" w:line="259" w:lineRule="auto"/>
        <w:ind w:left="71" w:right="0" w:firstLine="0"/>
      </w:pPr>
    </w:p>
    <w:p w14:paraId="46C28A2E" w14:textId="77777777" w:rsidR="005E2C70" w:rsidRDefault="005E2C70" w:rsidP="005E2C70">
      <w:pPr>
        <w:spacing w:after="252" w:line="259" w:lineRule="auto"/>
        <w:ind w:left="71" w:right="0" w:firstLine="0"/>
      </w:pPr>
    </w:p>
    <w:p w14:paraId="303BE13A" w14:textId="77777777" w:rsidR="005E2C70" w:rsidRDefault="005E2C70" w:rsidP="005E2C70">
      <w:pPr>
        <w:spacing w:after="252" w:line="259" w:lineRule="auto"/>
        <w:ind w:left="71" w:right="0" w:firstLine="0"/>
      </w:pPr>
    </w:p>
    <w:p w14:paraId="043C31BC" w14:textId="77777777" w:rsidR="005E2C70" w:rsidRDefault="005E2C70" w:rsidP="005E2C70">
      <w:pPr>
        <w:spacing w:after="252" w:line="259" w:lineRule="auto"/>
        <w:ind w:left="71" w:right="0" w:firstLine="0"/>
      </w:pPr>
    </w:p>
    <w:p w14:paraId="144CAD9A" w14:textId="77777777" w:rsidR="005E2C70" w:rsidRDefault="005E2C70" w:rsidP="005E2C70">
      <w:pPr>
        <w:spacing w:after="252" w:line="259" w:lineRule="auto"/>
        <w:ind w:left="71" w:right="0" w:firstLine="0"/>
      </w:pPr>
    </w:p>
    <w:p w14:paraId="5CAC982D" w14:textId="77777777" w:rsidR="005E2C70" w:rsidRDefault="005E2C70" w:rsidP="005E2C70">
      <w:pPr>
        <w:spacing w:after="252" w:line="259" w:lineRule="auto"/>
        <w:ind w:left="0" w:right="0" w:firstLine="0"/>
        <w:jc w:val="center"/>
      </w:pPr>
      <w:r>
        <w:t>© Copyright by CAITLIN RENE HUBBARD 2024</w:t>
      </w:r>
    </w:p>
    <w:p w14:paraId="6456EF21" w14:textId="77777777" w:rsidR="005E2C70" w:rsidRPr="002F7A58" w:rsidRDefault="005E2C70" w:rsidP="005E2C70">
      <w:pPr>
        <w:spacing w:after="252" w:line="259" w:lineRule="auto"/>
        <w:ind w:left="0" w:right="0" w:firstLine="0"/>
        <w:jc w:val="center"/>
      </w:pPr>
      <w:r>
        <w:t>All Rights Reserved</w:t>
      </w:r>
    </w:p>
    <w:p w14:paraId="42F31FDA" w14:textId="77777777" w:rsidR="00FE7556" w:rsidRDefault="00FE7556" w:rsidP="005E2C70">
      <w:pPr>
        <w:spacing w:after="252" w:line="259" w:lineRule="auto"/>
        <w:ind w:left="71" w:right="0" w:firstLine="0"/>
        <w:jc w:val="right"/>
        <w:sectPr w:rsidR="00FE7556" w:rsidSect="00FE7556">
          <w:footerReference w:type="even" r:id="rId8"/>
          <w:pgSz w:w="12240" w:h="15840"/>
          <w:pgMar w:top="1440" w:right="1440" w:bottom="1440" w:left="1440" w:header="720" w:footer="720" w:gutter="0"/>
          <w:pgNumType w:fmt="lowerRoman" w:start="1"/>
          <w:cols w:space="720"/>
          <w:titlePg/>
          <w:docGrid w:linePitch="360"/>
        </w:sectPr>
      </w:pPr>
    </w:p>
    <w:p w14:paraId="611A4767" w14:textId="77777777" w:rsidR="005E2C70" w:rsidRPr="00CD6D93" w:rsidRDefault="005E2C70" w:rsidP="005E2C70">
      <w:pPr>
        <w:spacing w:line="480" w:lineRule="auto"/>
        <w:ind w:firstLine="720"/>
        <w:jc w:val="center"/>
        <w:rPr>
          <w:b/>
          <w:bCs/>
        </w:rPr>
      </w:pPr>
      <w:r w:rsidRPr="00CD6D93">
        <w:rPr>
          <w:b/>
          <w:bCs/>
        </w:rPr>
        <w:lastRenderedPageBreak/>
        <w:t>ACKNOWLEDGMENTS</w:t>
      </w:r>
    </w:p>
    <w:p w14:paraId="17F2448B" w14:textId="77777777" w:rsidR="00DF4435" w:rsidRPr="00DF4435" w:rsidRDefault="00DF4435" w:rsidP="00DF4435">
      <w:pPr>
        <w:spacing w:after="0" w:line="480" w:lineRule="auto"/>
        <w:ind w:left="0" w:right="0" w:firstLine="720"/>
      </w:pPr>
      <w:r w:rsidRPr="00DF4435">
        <w:t>Dr. Black. Thank you for accepting me into your lab on such short notice and for continuously guiding me throughout this process. I truly could not have done any of it without you. I am so grateful for the knowledge, guidance, and encouragement that you have given me. This project was a huge undertaking, but I could not be prouder of the work we did. I look forward to the next four years in your lab and continuing to learn from you.  </w:t>
      </w:r>
    </w:p>
    <w:p w14:paraId="443C3B99" w14:textId="77777777" w:rsidR="00DF4435" w:rsidRPr="00DF4435" w:rsidRDefault="00DF4435" w:rsidP="00DF4435">
      <w:pPr>
        <w:spacing w:after="0" w:line="480" w:lineRule="auto"/>
        <w:ind w:left="0" w:right="0" w:firstLine="0"/>
      </w:pPr>
      <w:r w:rsidRPr="00DF4435">
        <w:t> </w:t>
      </w:r>
      <w:r w:rsidRPr="00DF4435">
        <w:tab/>
        <w:t>Dr. Rebecca and Dr. Dan Larson. Thank you for serving on my committee and being available for any questions I may have had. With your advice and input we created a project that I am very proud of, and I look forward to sharing it with the world. I could not have asked for a better committee, and I am excited for the opportunity to continue to learn from you both in the future.  </w:t>
      </w:r>
    </w:p>
    <w:p w14:paraId="55C731C6" w14:textId="77777777" w:rsidR="00DF4435" w:rsidRPr="00DF4435" w:rsidRDefault="00DF4435" w:rsidP="00DF4435">
      <w:pPr>
        <w:spacing w:after="0" w:line="480" w:lineRule="auto"/>
        <w:ind w:left="0" w:right="0" w:firstLine="0"/>
      </w:pPr>
      <w:r w:rsidRPr="00DF4435">
        <w:t> </w:t>
      </w:r>
      <w:r w:rsidRPr="00DF4435">
        <w:tab/>
        <w:t>To my current and former lab members. I appreciate each one of you more than I can say. You all showed me examples of hard work, creativity, and what it is to be a good researcher. I am thankful for you all! Kristina, you deserve way more thanks than the few sentences that I have room for in this dedication. Without you, there wouldn’t be a project. I am eternally grateful for you and all you have done for me.  </w:t>
      </w:r>
    </w:p>
    <w:p w14:paraId="55CD66EC" w14:textId="77777777" w:rsidR="00DF4435" w:rsidRPr="00DF4435" w:rsidRDefault="00DF4435" w:rsidP="00DF4435">
      <w:pPr>
        <w:spacing w:after="0" w:line="480" w:lineRule="auto"/>
        <w:ind w:left="0" w:right="0" w:firstLine="0"/>
      </w:pPr>
      <w:r w:rsidRPr="00DF4435">
        <w:t> </w:t>
      </w:r>
      <w:r w:rsidRPr="00DF4435">
        <w:tab/>
        <w:t>To my parents SH, KH, SM, KC, and CC. Thank you for raising me to be the person I am today. You all have constantly encouraged me, shown interest in my research, and supported me in all aspects of my life. Thank you for always being available to help me with Jameson whenever I needed someone. It brought me so much peace to know that Jameson was safe and with someone who loved him. I will never be able to thank you enough. I love you all. </w:t>
      </w:r>
    </w:p>
    <w:p w14:paraId="43F25E73" w14:textId="77777777" w:rsidR="00DF4435" w:rsidRPr="00DF4435" w:rsidRDefault="00DF4435" w:rsidP="00DF4435">
      <w:pPr>
        <w:spacing w:after="0" w:line="480" w:lineRule="auto"/>
        <w:ind w:left="0" w:right="0" w:firstLine="0"/>
      </w:pPr>
      <w:r w:rsidRPr="00DF4435">
        <w:t> </w:t>
      </w:r>
      <w:r w:rsidRPr="00DF4435">
        <w:tab/>
        <w:t xml:space="preserve">To my siblings AJH, CRB, MJH, MDM, TKT, TDC, TTC, TMC and nephew KJH. Growing up with you has been one of the greatest joys of my life. Without your support and </w:t>
      </w:r>
      <w:r w:rsidRPr="00DF4435">
        <w:lastRenderedPageBreak/>
        <w:t>encouragement, there would not be a finished project. Thank you all for spending time with J when I couldn’t be there and for always being incredibly supportive of everything I do. I love you all! </w:t>
      </w:r>
    </w:p>
    <w:p w14:paraId="441E3F23" w14:textId="77777777" w:rsidR="00DF4435" w:rsidRPr="00DF4435" w:rsidRDefault="00DF4435" w:rsidP="00DF4435">
      <w:pPr>
        <w:spacing w:after="0" w:line="480" w:lineRule="auto"/>
        <w:ind w:left="0" w:right="0" w:firstLine="0"/>
      </w:pPr>
      <w:r w:rsidRPr="00DF4435">
        <w:t> </w:t>
      </w:r>
      <w:r w:rsidRPr="00DF4435">
        <w:tab/>
        <w:t>Tyler. There are not enough words that could tell you how thankful I am for you. You read and edited every draft of every paper I wrote, you traveled with me to conferences and listened to my presentations more times than I can count. You’ve been my biggest fan, my loudest supporter, and are always ready to celebrate each milestone no matter how small. I wouldn’t be where I am without you.  </w:t>
      </w:r>
    </w:p>
    <w:p w14:paraId="576907FE" w14:textId="77777777" w:rsidR="00DF4435" w:rsidRPr="00DF4435" w:rsidRDefault="00DF4435" w:rsidP="00DF4435">
      <w:pPr>
        <w:spacing w:after="0" w:line="480" w:lineRule="auto"/>
        <w:ind w:left="0" w:right="0" w:firstLine="0"/>
      </w:pPr>
      <w:r w:rsidRPr="00DF4435">
        <w:t> </w:t>
      </w:r>
      <w:r w:rsidRPr="00DF4435">
        <w:tab/>
        <w:t>Jameson. You are a bigger part of this project and degree than you will ever know. From traveling to my conferences in Tulsa and Colorado, to coming with me to the lab and to my meetings, you have been my little sidekick through it all. I am so appreciative of your positivity and your always smiling face. The joy and happiness you radiate keeps me sane and reminds me of my why. Of everything I have accomplished so far in my life, you are the one thing that I am the most proud of. Mommy loves you to the moon and more than all of the stars in the sky. </w:t>
      </w:r>
    </w:p>
    <w:p w14:paraId="2E09FC1F" w14:textId="77777777" w:rsidR="005E2C70" w:rsidRDefault="005E2C70" w:rsidP="005E2C70">
      <w:pPr>
        <w:spacing w:after="0" w:line="480" w:lineRule="auto"/>
        <w:ind w:left="0" w:right="0" w:firstLine="0"/>
      </w:pPr>
    </w:p>
    <w:p w14:paraId="5019FF30" w14:textId="77777777" w:rsidR="005E2C70" w:rsidRDefault="005E2C70" w:rsidP="005E2C70">
      <w:pPr>
        <w:spacing w:after="0" w:line="480" w:lineRule="auto"/>
        <w:ind w:left="0" w:right="0" w:firstLine="0"/>
      </w:pPr>
      <w:r>
        <w:br w:type="page"/>
      </w:r>
    </w:p>
    <w:p w14:paraId="105FAAAF" w14:textId="77777777" w:rsidR="005E2C70" w:rsidRDefault="005E2C70" w:rsidP="005E2C70">
      <w:pPr>
        <w:spacing w:after="0" w:line="480" w:lineRule="auto"/>
        <w:ind w:left="0" w:right="0" w:firstLine="0"/>
        <w:jc w:val="center"/>
      </w:pPr>
      <w:r>
        <w:lastRenderedPageBreak/>
        <w:t>TABLE OF CONTENTS</w:t>
      </w:r>
    </w:p>
    <w:p w14:paraId="4123B1AC" w14:textId="6893ECCF" w:rsidR="005E2C70" w:rsidRDefault="005E2C70" w:rsidP="005E2C70">
      <w:pPr>
        <w:spacing w:after="0" w:line="480" w:lineRule="auto"/>
        <w:ind w:left="0" w:right="0" w:firstLine="0"/>
      </w:pPr>
      <w:r>
        <w:t>List of</w:t>
      </w:r>
      <w:r w:rsidR="00DF4435">
        <w:t xml:space="preserve"> </w:t>
      </w:r>
      <w:r>
        <w:t>Tables</w:t>
      </w:r>
      <w:r w:rsidR="00DF4435">
        <w:t>……..……………………………………………………………………</w:t>
      </w:r>
      <w:r w:rsidR="002619B7">
        <w:t>..</w:t>
      </w:r>
      <w:r w:rsidR="00DF4435">
        <w:t>………</w:t>
      </w:r>
      <w:r w:rsidR="002619B7">
        <w:t>viii</w:t>
      </w:r>
    </w:p>
    <w:p w14:paraId="1163F2DF" w14:textId="6529A7EB" w:rsidR="005E2C70" w:rsidRDefault="005E2C70" w:rsidP="005E2C70">
      <w:pPr>
        <w:spacing w:after="0" w:line="480" w:lineRule="auto"/>
        <w:ind w:left="0" w:right="0" w:firstLine="0"/>
      </w:pPr>
      <w:r>
        <w:t>List of Figures</w:t>
      </w:r>
      <w:r w:rsidR="00DF4435">
        <w:t xml:space="preserve"> ………………………………………………………………………………</w:t>
      </w:r>
      <w:r w:rsidR="002619B7">
        <w:t>…</w:t>
      </w:r>
      <w:r w:rsidR="00DF4435">
        <w:t>…</w:t>
      </w:r>
      <w:r w:rsidR="002619B7">
        <w:t>ix</w:t>
      </w:r>
    </w:p>
    <w:p w14:paraId="42691141" w14:textId="1644885A" w:rsidR="005E2C70" w:rsidRDefault="005E2C70" w:rsidP="005E2C70">
      <w:pPr>
        <w:spacing w:after="0" w:line="480" w:lineRule="auto"/>
        <w:ind w:left="0" w:right="0" w:firstLine="0"/>
      </w:pPr>
      <w:r>
        <w:t>Abstract</w:t>
      </w:r>
      <w:r w:rsidR="00DF4435">
        <w:t>………………………………………………………………………………………</w:t>
      </w:r>
      <w:r w:rsidR="002619B7">
        <w:t>.</w:t>
      </w:r>
      <w:r w:rsidR="00DF4435">
        <w:t>…..</w:t>
      </w:r>
      <w:r w:rsidR="002619B7">
        <w:t>xi</w:t>
      </w:r>
    </w:p>
    <w:p w14:paraId="53C7C5F3" w14:textId="561A0347" w:rsidR="005E2C70" w:rsidRDefault="005E2C70" w:rsidP="005E2C70">
      <w:pPr>
        <w:spacing w:after="0" w:line="480" w:lineRule="auto"/>
        <w:ind w:left="0" w:right="0" w:firstLine="0"/>
      </w:pPr>
      <w:r>
        <w:t>Chapter 1 – Introduction</w:t>
      </w:r>
      <w:r w:rsidR="00DF4435">
        <w:t xml:space="preserve"> ………………………………………………………………………...</w:t>
      </w:r>
      <w:r w:rsidR="002619B7">
        <w:t>..</w:t>
      </w:r>
      <w:r w:rsidR="00DF4435">
        <w:t>1</w:t>
      </w:r>
    </w:p>
    <w:p w14:paraId="3201E53A" w14:textId="54903B74" w:rsidR="005E2C70" w:rsidRDefault="005E2C70" w:rsidP="005E2C70">
      <w:pPr>
        <w:spacing w:after="0" w:line="480" w:lineRule="auto"/>
        <w:ind w:left="0" w:right="0" w:firstLine="0"/>
      </w:pPr>
      <w:r>
        <w:t>Chapter 2 – Literature Review</w:t>
      </w:r>
      <w:r w:rsidR="00DF4435">
        <w:t>…………………………………………………………………...</w:t>
      </w:r>
      <w:r w:rsidR="002619B7">
        <w:t>10</w:t>
      </w:r>
    </w:p>
    <w:p w14:paraId="0DC3B5C5" w14:textId="44AF3B97" w:rsidR="005E2C70" w:rsidRDefault="005E2C70" w:rsidP="005E2C70">
      <w:pPr>
        <w:spacing w:after="0" w:line="480" w:lineRule="auto"/>
        <w:ind w:left="0" w:right="0" w:firstLine="0"/>
      </w:pPr>
      <w:r>
        <w:t xml:space="preserve">Chapter 3 – Methodology </w:t>
      </w:r>
      <w:r w:rsidR="00DF4435">
        <w:t>……………………………………………………………………….</w:t>
      </w:r>
      <w:r w:rsidR="002619B7">
        <w:t>26</w:t>
      </w:r>
    </w:p>
    <w:p w14:paraId="2820F5EC" w14:textId="1A927D51" w:rsidR="005E2C70" w:rsidRDefault="005E2C70" w:rsidP="005E2C70">
      <w:pPr>
        <w:spacing w:after="0" w:line="480" w:lineRule="auto"/>
        <w:ind w:left="0" w:right="0" w:firstLine="0"/>
      </w:pPr>
      <w:r>
        <w:t xml:space="preserve">Chapter 4 – Results </w:t>
      </w:r>
      <w:r w:rsidR="00DF4435">
        <w:t>……………………………………………………………………………...</w:t>
      </w:r>
      <w:r w:rsidR="002619B7">
        <w:t>43</w:t>
      </w:r>
    </w:p>
    <w:p w14:paraId="138730C9" w14:textId="5CE6BCEF" w:rsidR="005E2C70" w:rsidRDefault="005E2C70" w:rsidP="005E2C70">
      <w:pPr>
        <w:spacing w:after="0" w:line="480" w:lineRule="auto"/>
        <w:ind w:left="0" w:right="0" w:firstLine="0"/>
      </w:pPr>
      <w:r>
        <w:t>Chapter 5 – Discussion</w:t>
      </w:r>
      <w:r w:rsidR="00DF4435">
        <w:t>…………………………………………………………………………..</w:t>
      </w:r>
      <w:r w:rsidR="002619B7">
        <w:t>71</w:t>
      </w:r>
    </w:p>
    <w:p w14:paraId="44673E86" w14:textId="6830A780" w:rsidR="005E2C70" w:rsidRDefault="005E2C70" w:rsidP="005E2C70">
      <w:pPr>
        <w:spacing w:after="0" w:line="480" w:lineRule="auto"/>
        <w:ind w:left="0" w:right="0" w:firstLine="0"/>
      </w:pPr>
      <w:r>
        <w:t>References</w:t>
      </w:r>
      <w:r w:rsidR="00DF4435">
        <w:t xml:space="preserve"> ……………………………………………………………………………………….</w:t>
      </w:r>
      <w:r w:rsidR="002619B7">
        <w:t>81</w:t>
      </w:r>
    </w:p>
    <w:p w14:paraId="47D67AAA" w14:textId="756D5557" w:rsidR="005E2C70" w:rsidRDefault="005E2C70" w:rsidP="005E2C70">
      <w:pPr>
        <w:spacing w:after="0" w:line="480" w:lineRule="auto"/>
        <w:ind w:left="0" w:right="0" w:firstLine="0"/>
      </w:pPr>
      <w:r>
        <w:t>Appendix A: IRB Approval letter</w:t>
      </w:r>
      <w:r w:rsidR="00DF4435">
        <w:t xml:space="preserve"> …………………………………………………………</w:t>
      </w:r>
      <w:r w:rsidR="00A80273">
        <w:t>..</w:t>
      </w:r>
      <w:r w:rsidR="00DF4435">
        <w:t>….</w:t>
      </w:r>
      <w:r w:rsidR="002619B7">
        <w:t>..89</w:t>
      </w:r>
    </w:p>
    <w:p w14:paraId="0A2C9963" w14:textId="2734CC4C" w:rsidR="005E2C70" w:rsidRDefault="005E2C70" w:rsidP="005E2C70">
      <w:pPr>
        <w:spacing w:after="0" w:line="480" w:lineRule="auto"/>
        <w:ind w:left="0" w:right="0" w:firstLine="0"/>
      </w:pPr>
      <w:r>
        <w:t>Appendix B: Informed Consent Form</w:t>
      </w:r>
      <w:r w:rsidR="00DF4435">
        <w:t xml:space="preserve"> ………………………………………………...……….</w:t>
      </w:r>
      <w:r w:rsidR="002619B7">
        <w:t>..92</w:t>
      </w:r>
    </w:p>
    <w:p w14:paraId="6C052555" w14:textId="085D7317" w:rsidR="005E2C70" w:rsidRDefault="005E2C70" w:rsidP="005E2C70">
      <w:pPr>
        <w:spacing w:after="0" w:line="480" w:lineRule="auto"/>
        <w:ind w:left="0" w:right="0" w:firstLine="0"/>
      </w:pPr>
      <w:r>
        <w:t>Appendix C: International Physical Activity Questionnaire</w:t>
      </w:r>
      <w:r w:rsidR="00DF4435">
        <w:t xml:space="preserve"> …………………………..………</w:t>
      </w:r>
      <w:r w:rsidR="002619B7">
        <w:t>..99</w:t>
      </w:r>
    </w:p>
    <w:p w14:paraId="1C761AD4" w14:textId="3FD1E8FF" w:rsidR="005E2C70" w:rsidRDefault="005E2C70" w:rsidP="005E2C70">
      <w:pPr>
        <w:spacing w:after="0" w:line="480" w:lineRule="auto"/>
        <w:ind w:left="0" w:right="0" w:firstLine="0"/>
      </w:pPr>
      <w:r>
        <w:t>Appendix D: Physical Activity Readiness Questionnaire</w:t>
      </w:r>
      <w:r w:rsidR="00DF4435">
        <w:t xml:space="preserve"> …………………………….….……1</w:t>
      </w:r>
      <w:r w:rsidR="002619B7">
        <w:t>04</w:t>
      </w:r>
    </w:p>
    <w:p w14:paraId="79EFEEAF" w14:textId="782DEBC4" w:rsidR="005E2C70" w:rsidRDefault="005E2C70" w:rsidP="005E2C70">
      <w:pPr>
        <w:spacing w:after="0" w:line="480" w:lineRule="auto"/>
        <w:ind w:left="0" w:right="0" w:firstLine="0"/>
      </w:pPr>
      <w:r>
        <w:t>Appendix E: Profile of Mood States</w:t>
      </w:r>
      <w:r w:rsidR="00DF4435">
        <w:t xml:space="preserve"> ………………………………………………….….…….1</w:t>
      </w:r>
      <w:r w:rsidR="002619B7">
        <w:t>08</w:t>
      </w:r>
    </w:p>
    <w:p w14:paraId="04A4AE35" w14:textId="7C358EF5" w:rsidR="005E2C70" w:rsidRDefault="005E2C70" w:rsidP="005E2C70">
      <w:pPr>
        <w:spacing w:after="0" w:line="480" w:lineRule="auto"/>
        <w:ind w:left="0" w:right="0" w:firstLine="0"/>
      </w:pPr>
      <w:r>
        <w:t>Appendix F: Menstrual History Questionnaire</w:t>
      </w:r>
      <w:r w:rsidR="00DF4435">
        <w:t xml:space="preserve"> ………………………………………...………1</w:t>
      </w:r>
      <w:r w:rsidR="002619B7">
        <w:t>09</w:t>
      </w:r>
    </w:p>
    <w:p w14:paraId="3CBBD9D5" w14:textId="18E98F43" w:rsidR="005E2C70" w:rsidRDefault="005E2C70" w:rsidP="005E2C70">
      <w:pPr>
        <w:spacing w:after="0" w:line="480" w:lineRule="auto"/>
        <w:ind w:left="0" w:right="0" w:firstLine="0"/>
      </w:pPr>
      <w:r>
        <w:t>Appendix G: Pain Intensity Scale</w:t>
      </w:r>
      <w:r w:rsidR="00DF4435">
        <w:t xml:space="preserve"> ………………………………………………...……………1</w:t>
      </w:r>
      <w:r w:rsidR="002619B7">
        <w:t>10</w:t>
      </w:r>
    </w:p>
    <w:p w14:paraId="0DA08B29" w14:textId="17B5734B" w:rsidR="005E2C70" w:rsidRDefault="005E2C70" w:rsidP="005E2C70">
      <w:pPr>
        <w:spacing w:after="0" w:line="480" w:lineRule="auto"/>
        <w:ind w:left="0" w:right="0" w:firstLine="0"/>
      </w:pPr>
      <w:r>
        <w:t>Appendix H: Pain Catastrophizing Scale</w:t>
      </w:r>
      <w:r w:rsidR="00DF4435">
        <w:t xml:space="preserve"> ……………………………………………..….…….1</w:t>
      </w:r>
      <w:r w:rsidR="002612C2">
        <w:t>11</w:t>
      </w:r>
    </w:p>
    <w:p w14:paraId="63076202" w14:textId="592868D9" w:rsidR="005E2C70" w:rsidRDefault="005E2C70" w:rsidP="005E2C70">
      <w:pPr>
        <w:spacing w:after="0" w:line="480" w:lineRule="auto"/>
        <w:ind w:left="0" w:right="0" w:firstLine="0"/>
      </w:pPr>
      <w:r>
        <w:t>Appendix I: Pain attitudes questionnaire</w:t>
      </w:r>
      <w:r w:rsidR="00DF4435">
        <w:t>………………………………………….……………1</w:t>
      </w:r>
      <w:r w:rsidR="002612C2">
        <w:t>12</w:t>
      </w:r>
    </w:p>
    <w:p w14:paraId="2D47D6D2" w14:textId="60EAB2E5" w:rsidR="005E2C70" w:rsidRDefault="005E2C70" w:rsidP="005E2C70">
      <w:pPr>
        <w:spacing w:after="0" w:line="480" w:lineRule="auto"/>
        <w:ind w:left="0" w:right="0" w:firstLine="0"/>
      </w:pPr>
      <w:r>
        <w:t>Appendix J: HIPAA Form</w:t>
      </w:r>
      <w:r w:rsidR="00DF4435">
        <w:t xml:space="preserve"> ………………………………………………………….………….1</w:t>
      </w:r>
      <w:r w:rsidR="002612C2">
        <w:t>14</w:t>
      </w:r>
    </w:p>
    <w:p w14:paraId="380905F0" w14:textId="47531B10" w:rsidR="005E2C70" w:rsidRDefault="005E2C70" w:rsidP="005E2C70">
      <w:pPr>
        <w:spacing w:after="0" w:line="480" w:lineRule="auto"/>
        <w:ind w:left="0" w:right="0" w:firstLine="0"/>
      </w:pPr>
      <w:r>
        <w:t>Appendix K: Recruitment Email</w:t>
      </w:r>
      <w:r w:rsidR="00DF4435">
        <w:t>……………………………………………………………….1</w:t>
      </w:r>
      <w:r w:rsidR="002612C2">
        <w:t>17</w:t>
      </w:r>
    </w:p>
    <w:p w14:paraId="4D35A53F" w14:textId="0B9C6C9B" w:rsidR="005E2C70" w:rsidRDefault="005E2C70" w:rsidP="005E2C70">
      <w:pPr>
        <w:spacing w:after="0" w:line="480" w:lineRule="auto"/>
        <w:ind w:left="0" w:right="0" w:firstLine="0"/>
      </w:pPr>
      <w:r>
        <w:t>Appendix L: Recruitment Flyer</w:t>
      </w:r>
      <w:r w:rsidR="00DF4435">
        <w:t>……………………………………………………...…………1</w:t>
      </w:r>
      <w:r w:rsidR="002612C2">
        <w:t>18</w:t>
      </w:r>
    </w:p>
    <w:p w14:paraId="1E1152A8" w14:textId="6DCE267B" w:rsidR="005E2C70" w:rsidRDefault="005E2C70" w:rsidP="005E2C70">
      <w:pPr>
        <w:spacing w:after="0" w:line="480" w:lineRule="auto"/>
        <w:ind w:left="0" w:right="0" w:firstLine="0"/>
      </w:pPr>
      <w:r>
        <w:t>Appendix M: Data Collection Packet</w:t>
      </w:r>
      <w:r w:rsidR="00DF4435">
        <w:t>………………………………………….……….………1</w:t>
      </w:r>
      <w:r w:rsidR="002612C2">
        <w:t>19</w:t>
      </w:r>
    </w:p>
    <w:p w14:paraId="199CB8AC" w14:textId="2D875E71" w:rsidR="005E2C70" w:rsidRDefault="005E2C70" w:rsidP="005E2C70">
      <w:pPr>
        <w:spacing w:after="0" w:line="480" w:lineRule="auto"/>
        <w:ind w:left="0" w:right="0" w:firstLine="0"/>
      </w:pPr>
      <w:r>
        <w:lastRenderedPageBreak/>
        <w:t>Appendix N: EMG and RMS data collection</w:t>
      </w:r>
      <w:r w:rsidR="00DF4435">
        <w:t xml:space="preserve"> …………………………………………………1</w:t>
      </w:r>
      <w:r w:rsidR="002612C2">
        <w:t>47</w:t>
      </w:r>
    </w:p>
    <w:p w14:paraId="66323086" w14:textId="77777777" w:rsidR="00DF4435" w:rsidRDefault="00DF4435">
      <w:pPr>
        <w:spacing w:after="0" w:line="240" w:lineRule="auto"/>
        <w:ind w:left="0" w:right="0" w:firstLine="0"/>
      </w:pPr>
      <w:r>
        <w:br w:type="page"/>
      </w:r>
    </w:p>
    <w:p w14:paraId="2C655675" w14:textId="3E65E5EB" w:rsidR="005E2C70" w:rsidRDefault="005E2C70" w:rsidP="00DF4435">
      <w:pPr>
        <w:spacing w:after="0" w:line="480" w:lineRule="auto"/>
        <w:ind w:left="0" w:right="0" w:firstLine="0"/>
        <w:jc w:val="center"/>
      </w:pPr>
      <w:r>
        <w:lastRenderedPageBreak/>
        <w:t>LIST OF TABLES</w:t>
      </w:r>
    </w:p>
    <w:p w14:paraId="7507E110" w14:textId="53062F53" w:rsidR="00DF4435" w:rsidRDefault="005E2C70" w:rsidP="00DF4435">
      <w:pPr>
        <w:spacing w:after="0" w:line="480" w:lineRule="auto"/>
        <w:ind w:left="0" w:right="0" w:firstLine="0"/>
      </w:pPr>
      <w:r>
        <w:t xml:space="preserve">Table 1: </w:t>
      </w:r>
      <w:r w:rsidR="00DF4435">
        <w:t>Descriptive data of male and female participants ……………………………...………</w:t>
      </w:r>
      <w:r w:rsidR="002612C2">
        <w:t>43</w:t>
      </w:r>
    </w:p>
    <w:p w14:paraId="48B7C8FF" w14:textId="41201DCC" w:rsidR="00DF4435" w:rsidRDefault="005E2C70" w:rsidP="00DF4435">
      <w:pPr>
        <w:spacing w:after="0" w:line="480" w:lineRule="auto"/>
        <w:ind w:left="0" w:right="0" w:firstLine="0"/>
      </w:pPr>
      <w:r>
        <w:t xml:space="preserve">Table 2: </w:t>
      </w:r>
      <w:r w:rsidR="00DF4435">
        <w:t>Pain threshold and pain questionnaire responses of male and female participants …....</w:t>
      </w:r>
      <w:r w:rsidR="002612C2">
        <w:t>45</w:t>
      </w:r>
    </w:p>
    <w:p w14:paraId="124777BE" w14:textId="3F989AB5" w:rsidR="00DF4435" w:rsidRDefault="005E2C70" w:rsidP="00DF4435">
      <w:pPr>
        <w:spacing w:after="0" w:line="480" w:lineRule="auto"/>
        <w:ind w:left="0" w:right="0" w:firstLine="0"/>
      </w:pPr>
      <w:r>
        <w:t xml:space="preserve">Table 3: </w:t>
      </w:r>
      <w:r w:rsidR="00DF4435">
        <w:t>Maximal strength with and without application of knee pain………………………….</w:t>
      </w:r>
      <w:r w:rsidR="002612C2">
        <w:t>52</w:t>
      </w:r>
    </w:p>
    <w:p w14:paraId="61C38C98" w14:textId="7FA67E07" w:rsidR="00B01446" w:rsidRDefault="00B01446" w:rsidP="00DF4435">
      <w:pPr>
        <w:spacing w:after="0" w:line="480" w:lineRule="auto"/>
        <w:ind w:left="0" w:right="0" w:firstLine="0"/>
      </w:pPr>
      <w:r>
        <w:t xml:space="preserve">Table 4: </w:t>
      </w:r>
      <w:r w:rsidR="00A80273">
        <w:t>Time-to-task failure of men and women with application of electrically induced knee pain………………………………………….……………………………………………………</w:t>
      </w:r>
      <w:r w:rsidR="002612C2">
        <w:t>53</w:t>
      </w:r>
    </w:p>
    <w:p w14:paraId="7C9FBF24" w14:textId="2C35B0DF" w:rsidR="00DF4435" w:rsidRDefault="00DF4435" w:rsidP="00DF4435">
      <w:pPr>
        <w:spacing w:after="0" w:line="480" w:lineRule="auto"/>
        <w:ind w:left="0" w:right="0" w:firstLine="0"/>
      </w:pPr>
      <w:r>
        <w:t xml:space="preserve">Table </w:t>
      </w:r>
      <w:r w:rsidR="00A80273">
        <w:t>5</w:t>
      </w:r>
      <w:r>
        <w:t>: Maximal strength, twitch torque and percent activation with application of knee pain during fatiguing exercise protocol ………………………………………………………………</w:t>
      </w:r>
      <w:r w:rsidR="002612C2">
        <w:t>60</w:t>
      </w:r>
    </w:p>
    <w:p w14:paraId="7A78ACAC" w14:textId="5763DA25" w:rsidR="005E2C70" w:rsidRDefault="00DF4435" w:rsidP="005E2C70">
      <w:pPr>
        <w:spacing w:after="0" w:line="240" w:lineRule="auto"/>
        <w:ind w:left="0" w:right="0" w:firstLine="0"/>
      </w:pPr>
      <w:r>
        <w:t xml:space="preserve">Table </w:t>
      </w:r>
      <w:r w:rsidR="00A80273">
        <w:t>6</w:t>
      </w:r>
      <w:r>
        <w:t>: Muscle and knee pain ratings prior to and during exercise ……………………………</w:t>
      </w:r>
      <w:r w:rsidR="002612C2">
        <w:t>70</w:t>
      </w:r>
      <w:r w:rsidR="005E2C70">
        <w:br w:type="page"/>
      </w:r>
    </w:p>
    <w:p w14:paraId="02852C23" w14:textId="77777777" w:rsidR="005E2C70" w:rsidRDefault="005E2C70" w:rsidP="005E2C70">
      <w:pPr>
        <w:spacing w:after="0" w:line="480" w:lineRule="auto"/>
        <w:ind w:left="0" w:right="0" w:firstLine="0"/>
        <w:jc w:val="center"/>
      </w:pPr>
      <w:r>
        <w:lastRenderedPageBreak/>
        <w:t>LIST OF FIGURES</w:t>
      </w:r>
    </w:p>
    <w:p w14:paraId="2C5A7C17" w14:textId="0BEE6EDA" w:rsidR="00A80273" w:rsidRDefault="00A80273" w:rsidP="00DF4435">
      <w:pPr>
        <w:spacing w:after="0" w:line="480" w:lineRule="auto"/>
        <w:ind w:left="0" w:right="0" w:firstLine="0"/>
      </w:pPr>
      <w:r>
        <w:t xml:space="preserve">Figure 1: </w:t>
      </w:r>
      <w:r w:rsidRPr="00A80273">
        <w:t>Participant body position with attached equipment used for data collection</w:t>
      </w:r>
      <w:r>
        <w:t>………….</w:t>
      </w:r>
      <w:r w:rsidR="00014DD9">
        <w:t>28</w:t>
      </w:r>
    </w:p>
    <w:p w14:paraId="0FF5FD91" w14:textId="45B79194" w:rsidR="00A80273" w:rsidRDefault="005E2C70" w:rsidP="00DF4435">
      <w:pPr>
        <w:spacing w:after="0" w:line="480" w:lineRule="auto"/>
        <w:ind w:left="0" w:right="0" w:firstLine="0"/>
      </w:pPr>
      <w:r>
        <w:t>Figure 2:</w:t>
      </w:r>
      <w:r w:rsidR="00DF4435">
        <w:t xml:space="preserve"> </w:t>
      </w:r>
      <w:r w:rsidR="00A80273" w:rsidRPr="00A80273">
        <w:t>Experimental Overview of all measures and procedures that will take place across each of the five visits</w:t>
      </w:r>
      <w:r w:rsidR="00A80273">
        <w:t>…………….</w:t>
      </w:r>
      <w:r w:rsidR="00A80273" w:rsidRPr="00A80273">
        <w:t>.</w:t>
      </w:r>
      <w:r w:rsidR="00DF4435" w:rsidRPr="00A80273">
        <w:t>……………………………</w:t>
      </w:r>
      <w:r w:rsidR="00A80273">
        <w:t>..</w:t>
      </w:r>
      <w:r w:rsidR="00DF4435" w:rsidRPr="00A80273">
        <w:t>……………………………………..</w:t>
      </w:r>
      <w:r w:rsidR="00014DD9">
        <w:t>31</w:t>
      </w:r>
    </w:p>
    <w:p w14:paraId="31C3A6CA" w14:textId="28E232E8" w:rsidR="005E2C70" w:rsidRDefault="005E2C70" w:rsidP="00DF4435">
      <w:pPr>
        <w:spacing w:after="0" w:line="480" w:lineRule="auto"/>
        <w:ind w:left="0" w:right="0" w:firstLine="0"/>
      </w:pPr>
      <w:r>
        <w:t>Figure 3:</w:t>
      </w:r>
      <w:r w:rsidR="00DF4435">
        <w:t xml:space="preserve"> </w:t>
      </w:r>
      <w:r w:rsidR="00A80273" w:rsidRPr="00A80273">
        <w:t>Overview of contraction sequence for Pre, Exercise, and Post-exercise assessments of MVC, twitch-interpolation, twitch force</w:t>
      </w:r>
      <w:r w:rsidR="00A80273" w:rsidRPr="00DF4435">
        <w:rPr>
          <w:sz w:val="20"/>
        </w:rPr>
        <w:t xml:space="preserve"> </w:t>
      </w:r>
      <w:r w:rsidR="00DF4435">
        <w:t>………</w:t>
      </w:r>
      <w:r w:rsidR="00A80273">
        <w:t>…………………………………………</w:t>
      </w:r>
      <w:r w:rsidR="00DF4435">
        <w:t>……...</w:t>
      </w:r>
      <w:r w:rsidR="00014DD9">
        <w:t>32</w:t>
      </w:r>
    </w:p>
    <w:p w14:paraId="70B65151" w14:textId="5948CB1E" w:rsidR="00A80273" w:rsidRPr="00A80273" w:rsidRDefault="00A80273" w:rsidP="00DF4435">
      <w:pPr>
        <w:spacing w:after="0" w:line="480" w:lineRule="auto"/>
        <w:ind w:left="0" w:right="0" w:firstLine="0"/>
      </w:pPr>
      <w:r w:rsidRPr="00A80273">
        <w:t>Figure 4: Relationship between relative critical torque and maximal strength (MVC)</w:t>
      </w:r>
      <w:r>
        <w:t>…………</w:t>
      </w:r>
      <w:r w:rsidR="00014DD9">
        <w:t>44</w:t>
      </w:r>
    </w:p>
    <w:p w14:paraId="206D11AA" w14:textId="20ED54A3" w:rsidR="00A80273" w:rsidRDefault="00A80273" w:rsidP="00DF4435">
      <w:pPr>
        <w:spacing w:after="0" w:line="480" w:lineRule="auto"/>
        <w:ind w:left="0" w:right="0" w:firstLine="0"/>
      </w:pPr>
      <w:r>
        <w:t>Figure 5: The change in maximal strength following electrically induced knee pain…………...</w:t>
      </w:r>
      <w:r w:rsidR="00014DD9">
        <w:t>46</w:t>
      </w:r>
    </w:p>
    <w:p w14:paraId="48D0E90B" w14:textId="296DE5FD" w:rsidR="00A80273" w:rsidRDefault="00A80273" w:rsidP="00DF4435">
      <w:pPr>
        <w:spacing w:after="0" w:line="480" w:lineRule="auto"/>
        <w:ind w:left="0" w:right="0" w:firstLine="0"/>
      </w:pPr>
      <w:r>
        <w:t>Figure 6: The change in twitch torque following electrically induced knee pain………………..</w:t>
      </w:r>
      <w:r w:rsidR="00014DD9">
        <w:t>47</w:t>
      </w:r>
    </w:p>
    <w:p w14:paraId="5958B471" w14:textId="117E7BCC" w:rsidR="00A80273" w:rsidRDefault="00A80273" w:rsidP="00DF4435">
      <w:pPr>
        <w:spacing w:after="0" w:line="480" w:lineRule="auto"/>
        <w:ind w:left="0" w:right="0" w:firstLine="0"/>
      </w:pPr>
      <w:r>
        <w:t>Figure 7: The change in voluntary activation following electrically induced knee pain………...</w:t>
      </w:r>
      <w:r w:rsidR="00014DD9">
        <w:t>48</w:t>
      </w:r>
    </w:p>
    <w:p w14:paraId="22FB250F" w14:textId="466FB5BD" w:rsidR="00A80273" w:rsidRDefault="00A80273" w:rsidP="00DF4435">
      <w:pPr>
        <w:spacing w:after="0" w:line="480" w:lineRule="auto"/>
        <w:ind w:left="0" w:right="0" w:firstLine="0"/>
      </w:pPr>
      <w:r>
        <w:t>Figure 8: EMG RMS expressed relative to values when no painful stimulation was applied…...</w:t>
      </w:r>
      <w:r w:rsidR="00014DD9">
        <w:t>49</w:t>
      </w:r>
    </w:p>
    <w:p w14:paraId="3D0265A6" w14:textId="18979CA2" w:rsidR="00A80273" w:rsidRDefault="00A80273" w:rsidP="00DF4435">
      <w:pPr>
        <w:spacing w:after="0" w:line="480" w:lineRule="auto"/>
        <w:ind w:left="0" w:right="0" w:firstLine="0"/>
      </w:pPr>
      <w:r>
        <w:t>Figure 9: The relationship of voluntary activation and percent change in MVC with no pain….</w:t>
      </w:r>
      <w:r w:rsidR="00014DD9">
        <w:t>50</w:t>
      </w:r>
    </w:p>
    <w:p w14:paraId="2F312D48" w14:textId="2A9C53FB" w:rsidR="00A80273" w:rsidRDefault="00A80273" w:rsidP="00DF4435">
      <w:pPr>
        <w:spacing w:after="0" w:line="480" w:lineRule="auto"/>
        <w:ind w:left="0" w:right="0" w:firstLine="0"/>
      </w:pPr>
      <w:r>
        <w:t>Figure 10: The relationship of EMG RMS and the percent change in MVC with no pain……...</w:t>
      </w:r>
      <w:r w:rsidR="00014DD9">
        <w:t>51</w:t>
      </w:r>
    </w:p>
    <w:p w14:paraId="4A220FAC" w14:textId="7FAA26E9" w:rsidR="00A80273" w:rsidRDefault="00A80273" w:rsidP="00DF4435">
      <w:pPr>
        <w:spacing w:after="0" w:line="480" w:lineRule="auto"/>
        <w:ind w:left="0" w:right="0" w:firstLine="0"/>
      </w:pPr>
      <w:r>
        <w:t>Figure 11: Time-to-task failure of men and women with and without the application of electrically induced knee pain……………………………………………………………………</w:t>
      </w:r>
      <w:r w:rsidR="00014DD9">
        <w:t>53</w:t>
      </w:r>
    </w:p>
    <w:p w14:paraId="0D701498" w14:textId="14AB8417" w:rsidR="00A80273" w:rsidRDefault="00A80273" w:rsidP="00DF4435">
      <w:pPr>
        <w:spacing w:after="0" w:line="480" w:lineRule="auto"/>
        <w:ind w:left="0" w:right="0" w:firstLine="0"/>
      </w:pPr>
      <w:r>
        <w:t>Figure 12: The change in MVC throughout submaximal fatiguing exercise…………………….</w:t>
      </w:r>
      <w:r w:rsidR="00014DD9">
        <w:t>55</w:t>
      </w:r>
    </w:p>
    <w:p w14:paraId="2251F9E2" w14:textId="34F3DE5E" w:rsidR="00A80273" w:rsidRDefault="00A80273" w:rsidP="00DF4435">
      <w:pPr>
        <w:spacing w:after="0" w:line="480" w:lineRule="auto"/>
        <w:ind w:left="0" w:right="0" w:firstLine="0"/>
      </w:pPr>
      <w:r>
        <w:t>Figure 13: The change in twitch torque throughout submaximal fatiguing exercise……………</w:t>
      </w:r>
      <w:r w:rsidR="00014DD9">
        <w:t>56</w:t>
      </w:r>
    </w:p>
    <w:p w14:paraId="56B72EC9" w14:textId="23348A2B" w:rsidR="00A80273" w:rsidRDefault="00A80273" w:rsidP="00DF4435">
      <w:pPr>
        <w:spacing w:after="0" w:line="480" w:lineRule="auto"/>
        <w:ind w:left="0" w:right="0" w:firstLine="0"/>
      </w:pPr>
      <w:r>
        <w:t>Figure 14: The change in voluntary activation throughout submaximal fatiguing exercise…….</w:t>
      </w:r>
      <w:r w:rsidR="00014DD9">
        <w:t>58</w:t>
      </w:r>
    </w:p>
    <w:p w14:paraId="05DB870B" w14:textId="6FD5C93A" w:rsidR="00A80273" w:rsidRDefault="00A80273" w:rsidP="00DF4435">
      <w:pPr>
        <w:spacing w:after="0" w:line="480" w:lineRule="auto"/>
        <w:ind w:left="0" w:right="0" w:firstLine="0"/>
      </w:pPr>
      <w:r>
        <w:t>Figure 15: EMG RMS expressed relative to base MVC values through the first minute of submaximal exercise values and at task failure………………………………………………….</w:t>
      </w:r>
      <w:r w:rsidR="00014DD9">
        <w:t>59</w:t>
      </w:r>
    </w:p>
    <w:p w14:paraId="6821E32E" w14:textId="52DBF200" w:rsidR="00A80273" w:rsidRDefault="00A80273" w:rsidP="00DF4435">
      <w:pPr>
        <w:spacing w:after="0" w:line="480" w:lineRule="auto"/>
        <w:ind w:left="0" w:right="0" w:firstLine="0"/>
      </w:pPr>
      <w:r>
        <w:t>Figure 16: Percent change in MVC from pre-exercise values following submaximal fatiguing exercise…………………………………………………………………………………………..</w:t>
      </w:r>
      <w:r w:rsidR="00014DD9">
        <w:t>61</w:t>
      </w:r>
    </w:p>
    <w:p w14:paraId="5D2DEDEF" w14:textId="57F72595" w:rsidR="00A80273" w:rsidRDefault="00A80273" w:rsidP="00DF4435">
      <w:pPr>
        <w:spacing w:after="0" w:line="480" w:lineRule="auto"/>
        <w:ind w:left="0" w:right="0" w:firstLine="0"/>
      </w:pPr>
      <w:r>
        <w:lastRenderedPageBreak/>
        <w:t>Figure 17: Percent change in twitch torque from pre-exercise values following submaximal fatiguing exercise………………………………………………………………………………...</w:t>
      </w:r>
      <w:r w:rsidR="00014DD9">
        <w:t>63</w:t>
      </w:r>
    </w:p>
    <w:p w14:paraId="3DD768DA" w14:textId="73DC8980" w:rsidR="00A80273" w:rsidRDefault="00A80273" w:rsidP="00DF4435">
      <w:pPr>
        <w:spacing w:after="0" w:line="480" w:lineRule="auto"/>
        <w:ind w:left="0" w:right="0" w:firstLine="0"/>
      </w:pPr>
      <w:r>
        <w:t>Figure 18: Percent change in voluntary activation from pre-exercise values and over 5 minutes of recovery following submaximal fatiguing exercise protocol…………………………………….</w:t>
      </w:r>
      <w:r w:rsidR="00014DD9">
        <w:t>64</w:t>
      </w:r>
    </w:p>
    <w:p w14:paraId="0E8275AC" w14:textId="57B38848" w:rsidR="00A80273" w:rsidRDefault="00A80273" w:rsidP="00DF4435">
      <w:pPr>
        <w:spacing w:after="0" w:line="480" w:lineRule="auto"/>
        <w:ind w:left="0" w:right="0" w:firstLine="0"/>
      </w:pPr>
      <w:r>
        <w:t>Figure 19: RMG RMS expressed relative to pre MVC values during 5 minutes of recovery following fatiguing submaximal exercise………………………………………………………..</w:t>
      </w:r>
      <w:r w:rsidR="00014DD9">
        <w:t>65</w:t>
      </w:r>
    </w:p>
    <w:p w14:paraId="00D9E2D2" w14:textId="1BE21415" w:rsidR="00A80273" w:rsidRDefault="00A80273" w:rsidP="00DF4435">
      <w:pPr>
        <w:spacing w:after="0" w:line="480" w:lineRule="auto"/>
        <w:ind w:left="0" w:right="0" w:firstLine="0"/>
      </w:pPr>
      <w:r>
        <w:t>Figure 20: Subjective rating of exercising muscle pain before exercise and immediately after failure following submaximal fatiguing exercise with electrically induced knee pain………….</w:t>
      </w:r>
      <w:r w:rsidR="00014DD9">
        <w:t>66</w:t>
      </w:r>
    </w:p>
    <w:p w14:paraId="3794A568" w14:textId="66AA707B" w:rsidR="00A80273" w:rsidRDefault="00A80273" w:rsidP="00DF4435">
      <w:pPr>
        <w:spacing w:after="0" w:line="480" w:lineRule="auto"/>
        <w:ind w:left="0" w:right="0" w:firstLine="0"/>
      </w:pPr>
      <w:r>
        <w:t>Figure 21: Subjective rating of ipsilateral knee pain before exercise and immediately after failure following submaximal fatiguing exercise with electrically induced knee pain………………….</w:t>
      </w:r>
      <w:r w:rsidR="00014DD9">
        <w:t>68</w:t>
      </w:r>
    </w:p>
    <w:p w14:paraId="0A08A698" w14:textId="0038B952" w:rsidR="00A80273" w:rsidRDefault="00A80273" w:rsidP="00DF4435">
      <w:pPr>
        <w:spacing w:after="0" w:line="480" w:lineRule="auto"/>
        <w:ind w:left="0" w:right="0" w:firstLine="0"/>
      </w:pPr>
      <w:r>
        <w:t>Figure 22: Subjective rating of contralateral knee pain before exercise and immediately after failure following submaximal fatiguing exercise with electrically induced knee pain………….</w:t>
      </w:r>
      <w:r w:rsidR="00014DD9">
        <w:t>69</w:t>
      </w:r>
    </w:p>
    <w:p w14:paraId="6A38E458" w14:textId="77777777" w:rsidR="00A80273" w:rsidRDefault="00A80273" w:rsidP="00DF4435">
      <w:pPr>
        <w:spacing w:after="0" w:line="480" w:lineRule="auto"/>
        <w:ind w:left="0" w:right="0" w:firstLine="0"/>
      </w:pPr>
    </w:p>
    <w:p w14:paraId="39E26F05" w14:textId="239CFD94" w:rsidR="005E2C70" w:rsidRDefault="005E2C70" w:rsidP="00DF4435">
      <w:pPr>
        <w:spacing w:after="0" w:line="480" w:lineRule="auto"/>
        <w:ind w:left="0" w:right="0" w:firstLine="0"/>
      </w:pPr>
      <w:r>
        <w:br w:type="page"/>
      </w:r>
    </w:p>
    <w:p w14:paraId="3EC9F247" w14:textId="77777777" w:rsidR="005E2C70" w:rsidRPr="00DF4435" w:rsidRDefault="005E2C70" w:rsidP="005E2C70">
      <w:pPr>
        <w:spacing w:after="0" w:line="480" w:lineRule="auto"/>
        <w:ind w:left="0" w:right="0" w:firstLine="0"/>
        <w:jc w:val="center"/>
      </w:pPr>
      <w:r w:rsidRPr="00DF4435">
        <w:lastRenderedPageBreak/>
        <w:t>ABSTRACT</w:t>
      </w:r>
    </w:p>
    <w:p w14:paraId="64605100" w14:textId="4B61B041" w:rsidR="005E2C70" w:rsidRPr="00CD6D93" w:rsidRDefault="005E2C70" w:rsidP="005E2C70">
      <w:pPr>
        <w:spacing w:after="0" w:line="480" w:lineRule="auto"/>
        <w:ind w:left="0" w:right="0" w:firstLine="720"/>
      </w:pPr>
      <w:r>
        <w:rPr>
          <w:rStyle w:val="normaltextrun"/>
          <w:rFonts w:eastAsiaTheme="majorEastAsia"/>
          <w:shd w:val="clear" w:color="auto" w:fill="FFFFFF"/>
        </w:rPr>
        <w:t xml:space="preserve">Pain is a widely experienced sensation that has been shown in previous research to decrease duration of exercise and maximal strength. </w:t>
      </w:r>
      <w:r>
        <w:rPr>
          <w:rStyle w:val="normaltextrun"/>
          <w:rFonts w:eastAsiaTheme="majorEastAsia"/>
          <w:b/>
          <w:bCs/>
          <w:shd w:val="clear" w:color="auto" w:fill="FFFFFF"/>
        </w:rPr>
        <w:t xml:space="preserve">PURPOSE: </w:t>
      </w:r>
      <w:r>
        <w:rPr>
          <w:rStyle w:val="normaltextrun"/>
          <w:rFonts w:eastAsiaTheme="majorEastAsia"/>
          <w:shd w:val="clear" w:color="auto" w:fill="FFFFFF"/>
        </w:rPr>
        <w:t xml:space="preserve">The purpose of this study was to determine if the application of knee pain impacts time-to-task failure and maximal strength measures. It also aimed to see if changing the location of knee pain between the ipsilateral (dominant) leg and the contralateral (non-dominant) impacted fatigue parameters, maximal strength differently and force recovery. </w:t>
      </w:r>
      <w:r>
        <w:rPr>
          <w:rStyle w:val="normaltextrun"/>
          <w:rFonts w:eastAsiaTheme="majorEastAsia"/>
          <w:b/>
          <w:bCs/>
          <w:shd w:val="clear" w:color="auto" w:fill="FFFFFF"/>
        </w:rPr>
        <w:t xml:space="preserve">METHODS: </w:t>
      </w:r>
      <w:r>
        <w:rPr>
          <w:rStyle w:val="normaltextrun"/>
          <w:rFonts w:eastAsiaTheme="majorEastAsia"/>
          <w:shd w:val="clear" w:color="auto" w:fill="FFFFFF"/>
        </w:rPr>
        <w:t xml:space="preserve">Participants (Females = 9, Males = 12, N/A = 1) completed five visits (2 familiarization and 3 experimental) separated by 48 hours. At the beginning of each of the visits, the electrical stimulus for participants to reach pain threshold and pain rated a 4/10 in the knee was obtained. The exercise protocol consisted of four pre-exercise MVCs (Maximal Voluntary Contractions), submaximal time-to-task failure protocol (intensity of 15% over critical torque), and 6-post exercise MVCs with the different conditions being contralateral knee pain, ipsilateral knee pain or no knee pain. </w:t>
      </w:r>
      <w:r>
        <w:rPr>
          <w:rStyle w:val="normaltextrun"/>
          <w:rFonts w:eastAsiaTheme="majorEastAsia"/>
          <w:b/>
          <w:bCs/>
          <w:shd w:val="clear" w:color="auto" w:fill="FFFFFF"/>
        </w:rPr>
        <w:t xml:space="preserve">RESULTS: </w:t>
      </w:r>
      <w:r>
        <w:rPr>
          <w:rStyle w:val="normaltextrun"/>
          <w:rFonts w:eastAsiaTheme="majorEastAsia"/>
          <w:shd w:val="clear" w:color="auto" w:fill="FFFFFF"/>
        </w:rPr>
        <w:t xml:space="preserve">The male participants had a higher MVC and twitch torque than the female participants (p&lt;0.001) indicating males were stronger than women. Pre-exercise MVCs decreased significantly following application of knee pain, likely due to an increase in central fatigue (p&lt;0.001). There was a main effect of time in force decrease (p&lt;0.001), twitch torque (p&lt;0.001), and % activation (p=0.005) during submaximal protocol. Regardless of pain condition, force output was fully recovered 240 seconds after exercise failure (p=0.067).  Subjective pain measures of exercising muscle pain, regardless of condition, were increased at 60 seconds (p=0.030), immediately before failure (p=0.004), and immediately following exercise (p=0.007). When pain was applied to the ipsilateral knee, pain ratings decreased significantly over time, likely due to exercise induced hypoalgesia (p&lt;0.001). Pain ratings in the ipsilateral knee were greater in the ipsilateral </w:t>
      </w:r>
      <w:r>
        <w:rPr>
          <w:rStyle w:val="normaltextrun"/>
          <w:rFonts w:eastAsiaTheme="majorEastAsia"/>
          <w:shd w:val="clear" w:color="auto" w:fill="FFFFFF"/>
        </w:rPr>
        <w:lastRenderedPageBreak/>
        <w:t>condition than they were in the control condition or the contralateral knee pain condition (p&lt;0.001). When pain was applied to the contralateral knee, pain ratings were different over time also likely due to exercise induced hypoalgesia (p&lt;0.001). Pain ratings in the contralateral knee were greater in the contralateral condition than they were in the control condition or the ipsilateral knee pain condition (p&lt;0.001)</w:t>
      </w:r>
      <w:r w:rsidR="00DF4435">
        <w:rPr>
          <w:rStyle w:val="normaltextrun"/>
          <w:rFonts w:eastAsiaTheme="majorEastAsia"/>
          <w:shd w:val="clear" w:color="auto" w:fill="FFFFFF"/>
        </w:rPr>
        <w:t xml:space="preserve">. </w:t>
      </w:r>
      <w:r>
        <w:rPr>
          <w:rStyle w:val="normaltextrun"/>
          <w:rFonts w:eastAsiaTheme="majorEastAsia"/>
          <w:shd w:val="clear" w:color="auto" w:fill="FFFFFF"/>
        </w:rPr>
        <w:t xml:space="preserve"> </w:t>
      </w:r>
      <w:r>
        <w:rPr>
          <w:rStyle w:val="normaltextrun"/>
          <w:rFonts w:eastAsiaTheme="majorEastAsia"/>
          <w:b/>
          <w:bCs/>
          <w:shd w:val="clear" w:color="auto" w:fill="FFFFFF"/>
        </w:rPr>
        <w:t xml:space="preserve">CONCLUSIONS: </w:t>
      </w:r>
      <w:r>
        <w:rPr>
          <w:rStyle w:val="normaltextrun"/>
          <w:rFonts w:eastAsiaTheme="majorEastAsia"/>
          <w:shd w:val="clear" w:color="auto" w:fill="FFFFFF"/>
        </w:rPr>
        <w:t xml:space="preserve">The presence of knee pain regardless of location decreased MVCs and increased percent activation of the participants. Knee pain stimulus regardless of location did not impact time-to-task failure. Peripheral fatigue increased throughout the fatiguing exercise protocol. Maximal strength was recovered 240s after fatiguing exercise regardless of the presence and location of knee pain. </w:t>
      </w:r>
      <w:r>
        <w:rPr>
          <w:rStyle w:val="eop"/>
          <w:rFonts w:eastAsiaTheme="majorEastAsia"/>
          <w:shd w:val="clear" w:color="auto" w:fill="FFFFFF"/>
        </w:rPr>
        <w:t> </w:t>
      </w:r>
      <w:r>
        <w:br w:type="page"/>
      </w:r>
    </w:p>
    <w:p w14:paraId="79BC19A3" w14:textId="77777777" w:rsidR="00FE7556" w:rsidRDefault="00FE7556" w:rsidP="005E2C70">
      <w:pPr>
        <w:pStyle w:val="Heading1"/>
        <w:spacing w:line="480" w:lineRule="auto"/>
        <w:ind w:left="-5"/>
        <w:jc w:val="center"/>
        <w:sectPr w:rsidR="00FE7556" w:rsidSect="00FE7556">
          <w:footerReference w:type="default" r:id="rId9"/>
          <w:footerReference w:type="first" r:id="rId10"/>
          <w:type w:val="evenPage"/>
          <w:pgSz w:w="12240" w:h="15840"/>
          <w:pgMar w:top="1440" w:right="1440" w:bottom="1440" w:left="1440" w:header="720" w:footer="720" w:gutter="0"/>
          <w:pgNumType w:fmt="lowerRoman" w:start="4"/>
          <w:cols w:space="720"/>
          <w:docGrid w:linePitch="360"/>
        </w:sectPr>
      </w:pPr>
    </w:p>
    <w:p w14:paraId="5E106A94" w14:textId="77777777" w:rsidR="005E2C70" w:rsidRDefault="005E2C70" w:rsidP="005E2C70">
      <w:pPr>
        <w:pStyle w:val="Heading1"/>
        <w:spacing w:line="480" w:lineRule="auto"/>
        <w:ind w:left="-5"/>
        <w:jc w:val="center"/>
      </w:pPr>
      <w:r>
        <w:lastRenderedPageBreak/>
        <w:t>Chapter 1</w:t>
      </w:r>
    </w:p>
    <w:p w14:paraId="36D59A17" w14:textId="77777777" w:rsidR="005E2C70" w:rsidRPr="002F7A58" w:rsidRDefault="005E2C70" w:rsidP="005E2C70">
      <w:pPr>
        <w:pStyle w:val="Heading1"/>
        <w:spacing w:line="480" w:lineRule="auto"/>
        <w:ind w:left="-5"/>
      </w:pPr>
      <w:r w:rsidRPr="002F7A58">
        <w:t xml:space="preserve">Introduction </w:t>
      </w:r>
    </w:p>
    <w:p w14:paraId="3B853488" w14:textId="77777777" w:rsidR="005E2C70" w:rsidRPr="002F7A58" w:rsidRDefault="005E2C70" w:rsidP="005E2C70">
      <w:pPr>
        <w:spacing w:line="480" w:lineRule="auto"/>
        <w:ind w:left="-15" w:right="0" w:firstLine="720"/>
      </w:pPr>
      <w:r>
        <w:t xml:space="preserve">Pain is a sensation often experienced on a daily basis. It could be muscle pain following intense resistance training exercise, chronic pain experienced by retired athletes or a clinical disease population, or even the pain of a skinned knee caused by a child falling over on their bike. Pain, especially chronic pain such as arthritis, has been known to hinder activities of daily living and quality of life (Altman et al., 1986), but the impact of pain during an activity has on exercise performance is not fully understood. </w:t>
      </w:r>
    </w:p>
    <w:p w14:paraId="003D0686" w14:textId="77777777" w:rsidR="005E2C70" w:rsidRDefault="005E2C70" w:rsidP="005E2C70">
      <w:pPr>
        <w:spacing w:line="480" w:lineRule="auto"/>
        <w:ind w:left="-15" w:right="0" w:firstLine="720"/>
      </w:pPr>
      <w:r>
        <w:t xml:space="preserve">When discussing pain and exercise, there are important physiobiological mechanisms to understand. Pain is often defined as an unpleasant sensory and emotional experience associated with actual or potential tissue damage (Raja, 2020). Pain is a perception generated by the central nervous system (primarily the brain) in response to the activation of specialized receptors called “nociceptors” that located throughout the body (Stacey, 1969). Pain during exercise is often localized to skeletal muscle. Within skeletal muscle there are </w:t>
      </w:r>
      <w:bookmarkStart w:id="1" w:name="_Int_klv9kkPq"/>
      <w:r>
        <w:t>various types</w:t>
      </w:r>
      <w:bookmarkEnd w:id="1"/>
      <w:r>
        <w:t xml:space="preserve"> of nociceptive fibers, each of which responds to distinct stimuli. For example, type III afferent fibers respond to mechanical pressure and deformation and result in a dull pain sensation whereas type IV afferent fibers may respond to biochemical and thermal stimuli and may result in burning pain (Stacey, 1969 and Mense, 1993). Once nociceptors are activated in the periphery, they then transmit a signal to the spinal cord, and then to the brain. Nociceptive inputs are “processed” primarily by the thalamus and then the somatosensory cortex where the “painful” perception is generated (Millan, 1999). Signals are also sent to other areas of the brain such as the amygdala and periaqueductal grey (PAG) leading to pain being a multifactored sensation that is composed of both cognitive and emotional components (Millan, 1999). Muscle pain during exercise likely </w:t>
      </w:r>
      <w:r>
        <w:lastRenderedPageBreak/>
        <w:t>results from the accumulation of metabolic byproducts such as hydrogen ions and adenosine as well as increases in intramuscular pressure from force generation and fluid shifts (O’Connor and Cook, 1999). Muscle pain during exercise tends to increase as exercise intensity increases (Cook et al. 1997) and has been suggested to contribute to the development of central fatigue (Mauger, 2013).</w:t>
      </w:r>
    </w:p>
    <w:p w14:paraId="402FF03D" w14:textId="77777777" w:rsidR="005E2C70" w:rsidRPr="002F7A58" w:rsidRDefault="005E2C70" w:rsidP="005E2C70">
      <w:pPr>
        <w:spacing w:line="480" w:lineRule="auto"/>
        <w:ind w:left="-15" w:right="0" w:firstLine="720"/>
      </w:pPr>
      <w:r>
        <w:t xml:space="preserve">Exercise related fatigue is generally accepted as the point at which a participant is no longer able to maintain an expected or desired force output. There are two types of fatigue that contribute to decreased force production. The first type is termed peripheral fatigue and is defined by changes in the ability of a muscle to generate force that occur distal to the neuromuscular junction (Gandevia, 2001).  Changes distal of the neuromuscular junction are often the result of hydrogen buildup in the muscle, which can lead to a decrease in the amount of calcium released from the sarcoplasmic reticulum as well as impairment of actin and myosin interactions (Gandevia, 2001). On the other hand, central fatigue is a reduction in force production that occurs due to a change/impairment in the brain or spinal cord (primarily at the level of the alpha motor neuron) that leads to a decrease in the recruitment of motor units. (Gandevia, 2001). There is also evidence of an interaction between peripheral and central fatigue whereby increased type III and IV afferent signals from peripheral fatigue may feedback to the central nervous system and result in reduced motor-unit recruitment and therefore increased central fatigue (Amann, 2008). </w:t>
      </w:r>
    </w:p>
    <w:p w14:paraId="0A20186D" w14:textId="63ED3AAB" w:rsidR="005E2C70" w:rsidRPr="002F7A58" w:rsidRDefault="005E2C70" w:rsidP="005E2C70">
      <w:pPr>
        <w:spacing w:line="480" w:lineRule="auto"/>
        <w:ind w:left="-15" w:right="0" w:firstLine="720"/>
      </w:pPr>
      <w:r>
        <w:t xml:space="preserve">Pain during exercise has been suggested to be one of “signals” that may play a role in this interaction between peripheral and central fatigue (Norbury, 2022).  </w:t>
      </w:r>
      <w:r w:rsidR="008B518C">
        <w:t>Several</w:t>
      </w:r>
      <w:r>
        <w:t xml:space="preserve"> studies have examined the connection between muscle pain during exercise and the development of fatigue. Several studies (Norbury, 2022; Graven-Nielsen, 1997; Khan, 2011) have found that induction of </w:t>
      </w:r>
      <w:r>
        <w:lastRenderedPageBreak/>
        <w:t xml:space="preserve">muscle pain by the injection of a hypertonic saline solution into the belly of a muscle lowers the maximal strength of that muscle and is accompanied by reductions in motor-unit recruitment and changes in corticospinal excitability. Beyond its impact on maximal strength, other studies have attempted to look at the impact of pain induction on exercise performance. Norbury and colleagues (2021) examined the impact that painful hypertonic saline injection into the muscle belly of the vastus lateralis had on a time-to-task failure test. They found that in comparison to the control (isotonic saline injection), there was a 16% shorter TTF meaning that the hypertonic saline injection resulted in cease of exercise more quickly than the control group (Norbury et al., 2021). They also found that the voluntary force production was lower in the painful condition compared to the control condition after 1 minute and after two minutes of exercise, meaning that the painful condition resulted in decreased voluntary force output (Norbury et al., 2021). In a subsequent study with different participants, Norbury and colleagues looked at the impact of hypertonic saline injection in a muscle of the contralateral limb. They again found that there was a decrease in TTF of 9% in the painful condition, but that there was no impact on measures of central fatigue (Norbury et al., 2022). In a 2020 study conducted by Smith and colleagues, they determined that exercising at 20% MVC (holding 20% of MVC for as long as possible) with the painful hypertonic saline injection resulted in a decrease in TTF meaning that fatigue occurred faster with the pain stimulus. </w:t>
      </w:r>
    </w:p>
    <w:p w14:paraId="4FFF7188" w14:textId="16A91465" w:rsidR="005E2C70" w:rsidRPr="00DF4435" w:rsidRDefault="005E2C70" w:rsidP="00DF4435">
      <w:pPr>
        <w:spacing w:line="480" w:lineRule="auto"/>
        <w:ind w:left="-15" w:right="0" w:firstLine="720"/>
      </w:pPr>
      <w:r>
        <w:t xml:space="preserve">While the evidence from these recent studies is compelling, there are important limitations with the previous methodologies used to induce pain. The injection of hypertonic saline produces a reproduceable pain that mimics clinical muscle pain, it only lasts four to six minutes and pain tends to progressively decrease over time. This limits the length of time a person can exercise under a given magnitude of pain. As such any exercise test lasting longer </w:t>
      </w:r>
      <w:r>
        <w:lastRenderedPageBreak/>
        <w:t xml:space="preserve">than 5 or 6 minutes would likely not produce valid results. In order to understand the effect of pain on fatigue during longer exercise bouts Gallina et al. (2021) created a pain induction protocol where electrodes attached to the knee to stimulate the infrapatellar fat pad which is higher innervated by nociceptors. The pain from this protocol is like that of osteoarthritis knee pain, and because it is attached to a stimulator can be maintained at a constant level for longer periods of time. Another potential limitation that the use of electrical stimulation of the fat pad addresses is the ecological validity of the pain stimulus and exercise modality. Many of the recent studies have used hypertonic saline injections to induce pain in the muscle which imitates exercise induced muscle pain. This stimulus is painful; however, it is not necessarily representative of pain experienced in day-to-day activities by those with a common clinical pain condition such as arthritis. The electrical stimulation of the infrapatellar fat pad has been shown to mimic the pain described by those with osteoarthritis (Gallina et al., 2021). Therefore, it may represent a pain stimulus with greater ecological validity and therefore greater generalizability as to the effects of knee pain on exercise and physical activity performance in the general population. A study that has used the protocol developed by Gallina et al., in 2021 was published recently this year. Cabral et al., (2023) used electrodes to stimulate the infrapatellar fat pad of the exercising knee in different pain conditions. It was found that both painful conditions decreased knee extension torque. The present study aims to use the same pain stimulus methodology while also taking it a step further and looking at other variables such as pain location and time-to-task failure. </w:t>
      </w:r>
    </w:p>
    <w:p w14:paraId="15B35237" w14:textId="77777777" w:rsidR="005E2C70" w:rsidRPr="002F7A58" w:rsidRDefault="005E2C70" w:rsidP="005E2C70">
      <w:pPr>
        <w:spacing w:line="480" w:lineRule="auto"/>
        <w:ind w:left="-15" w:right="0" w:firstLine="0"/>
        <w:rPr>
          <w:b/>
          <w:bCs/>
        </w:rPr>
      </w:pPr>
      <w:r w:rsidRPr="2D96B3DA">
        <w:rPr>
          <w:b/>
          <w:bCs/>
        </w:rPr>
        <w:t xml:space="preserve">Purpose of the Study </w:t>
      </w:r>
    </w:p>
    <w:p w14:paraId="1B65B95C" w14:textId="77777777" w:rsidR="005E2C70" w:rsidRDefault="005E2C70" w:rsidP="005E2C70">
      <w:pPr>
        <w:spacing w:line="480" w:lineRule="auto"/>
        <w:ind w:left="-5" w:right="0"/>
      </w:pPr>
      <w:r>
        <w:t xml:space="preserve"> </w:t>
      </w:r>
      <w:r>
        <w:tab/>
        <w:t>The purpose of the study was to determine if a painful electrical stimulus applied to the knee joint altered maximal strength and endurance exercise performance assessed via a time-to-</w:t>
      </w:r>
      <w:r>
        <w:lastRenderedPageBreak/>
        <w:t xml:space="preserve">task failure test in recreationally active, but untrained, college-aged individuals. Measures of motor-unit recruitment, muscle activation (via EMG), and peripheral neuromuscular function were measured during assessment of maximal strength and during the TTF test to determine the impact of knee pain on these parameters of fatigue. Additionally, since pain induction in both the ipsilateral (Norbury, 2021; Smith, 2020) and contralateral (Norbury, 2022) limb have been shown to induce greater fatigue, a secondary purpose of this study was to determine the effects of the location of pain knee stimulation on exercise performance as well. </w:t>
      </w:r>
    </w:p>
    <w:p w14:paraId="2884CCCC" w14:textId="77777777" w:rsidR="005E2C70" w:rsidRDefault="005E2C70" w:rsidP="005E2C70">
      <w:pPr>
        <w:spacing w:line="480" w:lineRule="auto"/>
        <w:ind w:left="-5" w:right="0"/>
      </w:pPr>
    </w:p>
    <w:p w14:paraId="09B187CD" w14:textId="77777777" w:rsidR="005E2C70" w:rsidRPr="002F7A58" w:rsidRDefault="005E2C70" w:rsidP="005E2C70">
      <w:pPr>
        <w:pStyle w:val="Heading1"/>
        <w:spacing w:line="480" w:lineRule="auto"/>
        <w:ind w:left="-5"/>
      </w:pPr>
      <w:r w:rsidRPr="002F7A58">
        <w:t xml:space="preserve">Research Questions </w:t>
      </w:r>
    </w:p>
    <w:p w14:paraId="7AB38734" w14:textId="77777777" w:rsidR="005E2C70" w:rsidRPr="002F7A58" w:rsidRDefault="005E2C70" w:rsidP="005E2C70">
      <w:pPr>
        <w:spacing w:line="480" w:lineRule="auto"/>
        <w:ind w:left="-5" w:right="0"/>
      </w:pPr>
      <w:r w:rsidRPr="002F7A58">
        <w:t xml:space="preserve">The following questions </w:t>
      </w:r>
      <w:r>
        <w:t>were</w:t>
      </w:r>
      <w:r w:rsidRPr="002F7A58">
        <w:t xml:space="preserve"> answered following data collection in this study.</w:t>
      </w:r>
      <w:r>
        <w:t xml:space="preserve"> </w:t>
      </w:r>
    </w:p>
    <w:p w14:paraId="5456DDE2" w14:textId="77777777" w:rsidR="005E2C70" w:rsidRPr="002F7A58" w:rsidRDefault="005E2C70" w:rsidP="005E2C70">
      <w:pPr>
        <w:pStyle w:val="ListParagraph"/>
        <w:numPr>
          <w:ilvl w:val="0"/>
          <w:numId w:val="40"/>
        </w:numPr>
        <w:spacing w:line="480" w:lineRule="auto"/>
        <w:rPr>
          <w:rFonts w:ascii="Times New Roman" w:hAnsi="Times New Roman" w:cs="Times New Roman"/>
        </w:rPr>
      </w:pPr>
      <w:r w:rsidRPr="0EFA1242">
        <w:rPr>
          <w:rFonts w:ascii="Times New Roman" w:hAnsi="Times New Roman" w:cs="Times New Roman"/>
        </w:rPr>
        <w:t>Does moderate intensity knee pain, applied to the contralateral or ipsilateral knee alter time-to-task failure compared to exercise without applied knee pain?</w:t>
      </w:r>
    </w:p>
    <w:p w14:paraId="238B1B05" w14:textId="77777777" w:rsidR="005E2C70" w:rsidRPr="002F7A58" w:rsidRDefault="005E2C70" w:rsidP="005E2C70">
      <w:pPr>
        <w:pStyle w:val="ListParagraph"/>
        <w:numPr>
          <w:ilvl w:val="0"/>
          <w:numId w:val="40"/>
        </w:numPr>
        <w:spacing w:line="480" w:lineRule="auto"/>
        <w:rPr>
          <w:rFonts w:ascii="Times New Roman" w:hAnsi="Times New Roman" w:cs="Times New Roman"/>
        </w:rPr>
      </w:pPr>
      <w:r w:rsidRPr="49443C1B">
        <w:rPr>
          <w:rFonts w:ascii="Times New Roman" w:hAnsi="Times New Roman" w:cs="Times New Roman"/>
        </w:rPr>
        <w:t>Does moderate intensity knee pain, applied to the contralateral or ipsilateral knee alter maximal knee extensor strength (e.g., MVC)?</w:t>
      </w:r>
    </w:p>
    <w:p w14:paraId="2A984238" w14:textId="77777777" w:rsidR="005E2C70" w:rsidRDefault="005E2C70" w:rsidP="005E2C70">
      <w:pPr>
        <w:pStyle w:val="ListParagraph"/>
        <w:numPr>
          <w:ilvl w:val="0"/>
          <w:numId w:val="40"/>
        </w:numPr>
        <w:spacing w:line="480" w:lineRule="auto"/>
        <w:rPr>
          <w:rFonts w:ascii="Times New Roman" w:hAnsi="Times New Roman" w:cs="Times New Roman"/>
        </w:rPr>
      </w:pPr>
      <w:r w:rsidRPr="61AC4A4D">
        <w:rPr>
          <w:rFonts w:ascii="Times New Roman" w:hAnsi="Times New Roman" w:cs="Times New Roman"/>
        </w:rPr>
        <w:t>Does moderate intensity knee pain, applied to the contralateral or ipsilateral knee alter parameters of central and/or peripheral fatigue during exercise compared to exercise without knee pain?</w:t>
      </w:r>
    </w:p>
    <w:p w14:paraId="2E31290C" w14:textId="77777777" w:rsidR="005E2C70" w:rsidRPr="006419DE" w:rsidRDefault="005E2C70" w:rsidP="005E2C70">
      <w:pPr>
        <w:spacing w:line="480" w:lineRule="auto"/>
        <w:ind w:left="-15" w:firstLine="0"/>
      </w:pPr>
    </w:p>
    <w:p w14:paraId="2F008EDF" w14:textId="77777777" w:rsidR="005E2C70" w:rsidRDefault="005E2C70" w:rsidP="005E2C70">
      <w:pPr>
        <w:spacing w:line="480" w:lineRule="auto"/>
        <w:ind w:left="0"/>
        <w:rPr>
          <w:b/>
          <w:bCs/>
        </w:rPr>
      </w:pPr>
      <w:r w:rsidRPr="61AC4A4D">
        <w:rPr>
          <w:b/>
          <w:bCs/>
        </w:rPr>
        <w:t>Research Hypotheses</w:t>
      </w:r>
    </w:p>
    <w:p w14:paraId="0F66874A" w14:textId="77777777" w:rsidR="002539D2" w:rsidRPr="002539D2" w:rsidRDefault="002539D2" w:rsidP="002539D2">
      <w:pPr>
        <w:spacing w:line="480" w:lineRule="auto"/>
        <w:ind w:left="0"/>
      </w:pPr>
      <w:r w:rsidRPr="002539D2">
        <w:t>H</w:t>
      </w:r>
      <w:r w:rsidRPr="002539D2">
        <w:rPr>
          <w:vertAlign w:val="subscript"/>
        </w:rPr>
        <w:t>1</w:t>
      </w:r>
      <w:r w:rsidRPr="002539D2">
        <w:t xml:space="preserve"> – Knee pain will result in a greater increase in muscle pain than no pain. </w:t>
      </w:r>
    </w:p>
    <w:p w14:paraId="6B60E192" w14:textId="77777777" w:rsidR="002539D2" w:rsidRPr="002539D2" w:rsidRDefault="002539D2" w:rsidP="002539D2">
      <w:pPr>
        <w:spacing w:line="480" w:lineRule="auto"/>
        <w:ind w:left="0"/>
      </w:pPr>
      <w:r w:rsidRPr="002539D2">
        <w:t>H</w:t>
      </w:r>
      <w:r w:rsidRPr="002539D2">
        <w:rPr>
          <w:vertAlign w:val="subscript"/>
        </w:rPr>
        <w:t>2</w:t>
      </w:r>
      <w:r w:rsidRPr="002539D2">
        <w:t xml:space="preserve"> – Knee pain will decrease time-to-task failure (TTF).</w:t>
      </w:r>
    </w:p>
    <w:p w14:paraId="7EBA8703" w14:textId="77777777" w:rsidR="002539D2" w:rsidRPr="002539D2" w:rsidRDefault="002539D2" w:rsidP="002539D2">
      <w:pPr>
        <w:spacing w:line="480" w:lineRule="auto"/>
        <w:ind w:left="0"/>
      </w:pPr>
      <w:r w:rsidRPr="002539D2">
        <w:t>H</w:t>
      </w:r>
      <w:r w:rsidRPr="002539D2">
        <w:rPr>
          <w:vertAlign w:val="subscript"/>
        </w:rPr>
        <w:t xml:space="preserve">3 </w:t>
      </w:r>
      <w:r w:rsidRPr="002539D2">
        <w:t>– Knee pain will decrease maximal force output (MVC).</w:t>
      </w:r>
    </w:p>
    <w:p w14:paraId="54DA6A5C" w14:textId="77777777" w:rsidR="002539D2" w:rsidRPr="002539D2" w:rsidRDefault="002539D2" w:rsidP="002539D2">
      <w:pPr>
        <w:spacing w:line="480" w:lineRule="auto"/>
        <w:ind w:left="0"/>
      </w:pPr>
      <w:r w:rsidRPr="002539D2">
        <w:t>H</w:t>
      </w:r>
      <w:r w:rsidRPr="002539D2">
        <w:rPr>
          <w:vertAlign w:val="subscript"/>
        </w:rPr>
        <w:t>4</w:t>
      </w:r>
      <w:r w:rsidRPr="002539D2">
        <w:t xml:space="preserve"> – Knee pain will decrease twitch force (TF).</w:t>
      </w:r>
    </w:p>
    <w:p w14:paraId="5A2F3764" w14:textId="77777777" w:rsidR="002539D2" w:rsidRPr="002539D2" w:rsidRDefault="002539D2" w:rsidP="002539D2">
      <w:pPr>
        <w:spacing w:line="480" w:lineRule="auto"/>
        <w:ind w:left="0"/>
      </w:pPr>
      <w:r w:rsidRPr="002539D2">
        <w:lastRenderedPageBreak/>
        <w:t>H</w:t>
      </w:r>
      <w:r w:rsidRPr="002539D2">
        <w:rPr>
          <w:vertAlign w:val="subscript"/>
        </w:rPr>
        <w:t>5</w:t>
      </w:r>
      <w:r w:rsidRPr="002539D2">
        <w:t xml:space="preserve"> – Knee pain will increase voluntary activation (%VA) during fatiguing exercise. </w:t>
      </w:r>
    </w:p>
    <w:p w14:paraId="606CEDB7" w14:textId="77777777" w:rsidR="002539D2" w:rsidRPr="002539D2" w:rsidRDefault="002539D2" w:rsidP="002539D2">
      <w:pPr>
        <w:spacing w:line="480" w:lineRule="auto"/>
        <w:ind w:left="0"/>
      </w:pPr>
      <w:r w:rsidRPr="002539D2">
        <w:t>H</w:t>
      </w:r>
      <w:r w:rsidRPr="002539D2">
        <w:rPr>
          <w:vertAlign w:val="subscript"/>
        </w:rPr>
        <w:t>6</w:t>
      </w:r>
      <w:r w:rsidRPr="002539D2">
        <w:t xml:space="preserve"> – Knee pain will decrease force recovery following fatiguing exercise.</w:t>
      </w:r>
    </w:p>
    <w:p w14:paraId="4DE85F05" w14:textId="77777777" w:rsidR="002539D2" w:rsidRPr="002539D2" w:rsidRDefault="002539D2" w:rsidP="002539D2">
      <w:pPr>
        <w:spacing w:line="480" w:lineRule="auto"/>
        <w:ind w:left="0"/>
      </w:pPr>
      <w:r w:rsidRPr="002539D2">
        <w:t>H</w:t>
      </w:r>
      <w:r w:rsidRPr="002539D2">
        <w:rPr>
          <w:vertAlign w:val="subscript"/>
        </w:rPr>
        <w:t>7</w:t>
      </w:r>
      <w:r w:rsidRPr="002539D2">
        <w:t xml:space="preserve"> – Knee pain will cause %VA to return to baseline levels slower than no pain.</w:t>
      </w:r>
    </w:p>
    <w:p w14:paraId="347B0162" w14:textId="7743EF09" w:rsidR="005E2C70" w:rsidRDefault="002539D2" w:rsidP="002539D2">
      <w:pPr>
        <w:spacing w:line="480" w:lineRule="auto"/>
        <w:ind w:left="0"/>
      </w:pPr>
      <w:r w:rsidRPr="002539D2">
        <w:t>H</w:t>
      </w:r>
      <w:r w:rsidRPr="002539D2">
        <w:rPr>
          <w:vertAlign w:val="subscript"/>
        </w:rPr>
        <w:t>8</w:t>
      </w:r>
      <w:r w:rsidRPr="002539D2">
        <w:t xml:space="preserve"> – Knee pain will cause TF to return to baseline levels slower than no pain.</w:t>
      </w:r>
    </w:p>
    <w:p w14:paraId="224D4037" w14:textId="77777777" w:rsidR="00DF4435" w:rsidRPr="002F7A58" w:rsidRDefault="00DF4435" w:rsidP="005E2C70">
      <w:pPr>
        <w:spacing w:line="480" w:lineRule="auto"/>
        <w:ind w:left="0"/>
      </w:pPr>
    </w:p>
    <w:p w14:paraId="6DF0DC9F" w14:textId="77777777" w:rsidR="005E2C70" w:rsidRPr="002F7A58" w:rsidRDefault="005E2C70" w:rsidP="005E2C70">
      <w:pPr>
        <w:spacing w:line="480" w:lineRule="auto"/>
        <w:ind w:left="0"/>
        <w:rPr>
          <w:b/>
          <w:bCs/>
        </w:rPr>
      </w:pPr>
      <w:r w:rsidRPr="61AC4A4D">
        <w:rPr>
          <w:b/>
          <w:bCs/>
        </w:rPr>
        <w:t xml:space="preserve">Significance of the Study </w:t>
      </w:r>
    </w:p>
    <w:p w14:paraId="4C4CBFAA" w14:textId="77777777" w:rsidR="005E2C70" w:rsidRDefault="005E2C70" w:rsidP="005E2C70">
      <w:pPr>
        <w:spacing w:line="480" w:lineRule="auto"/>
        <w:ind w:left="-15" w:right="0" w:firstLine="720"/>
      </w:pPr>
      <w:r>
        <w:t xml:space="preserve">Knee pain is a significant problem for athletes in addition to the general population. Aside from lower back pain, knee osteoarthritis and associated joint pain are among the most common clinical pain conditions (Michael et al., 2010). Retired athletes and recreationally active individuals also develop osteoarthritic knee pain at younger ages due to increased use and overload. For example, it was found that in retired NFL players under the age of sixty, arthritis is over three times more common than in the general population (Golightly et al., 2009). A 2001 study of retired professional soccer found that of the 185 respondents, 47% retired due to injury. Of those athletes, 58% also reported painful, chronic injuries. Furthermore, 46% of chronic injuries that led to retirement were of the knee. The questionnaire found that 32% of the athletes that retired due to chronic injury were diagnosed with osteoarthritis of at least one of the lower limb joints (Drawer et al., 2001). </w:t>
      </w:r>
    </w:p>
    <w:p w14:paraId="3761B8FF" w14:textId="77777777" w:rsidR="005E2C70" w:rsidRDefault="005E2C70" w:rsidP="005E2C70">
      <w:pPr>
        <w:spacing w:line="480" w:lineRule="auto"/>
        <w:ind w:left="-15" w:right="0" w:firstLine="720"/>
      </w:pPr>
      <w:r>
        <w:t xml:space="preserve">Laboratory based models to assess the impact of pain on exercise are limited, </w:t>
      </w:r>
      <w:bookmarkStart w:id="2" w:name="_Int_EB9NXRYU"/>
      <w:r>
        <w:t>especially</w:t>
      </w:r>
      <w:bookmarkEnd w:id="2"/>
      <w:r>
        <w:t xml:space="preserve"> forms of pain that are representative of pain experienced by large populations on a regular basis. Other forms of pain such as exercise induced muscle pain can be replicated by means like the hypertonic saline injection, but they are not long lasting as the pain would be in clinical populations. Pain can also be administered in the form of temperature or pressure, but it again would not be representative of pain that is likely to impact exercise. </w:t>
      </w:r>
    </w:p>
    <w:p w14:paraId="3B02D91E" w14:textId="77777777" w:rsidR="005E2C70" w:rsidRDefault="005E2C70" w:rsidP="005E2C70">
      <w:pPr>
        <w:spacing w:line="480" w:lineRule="auto"/>
        <w:ind w:left="-5" w:right="0" w:firstLine="710"/>
      </w:pPr>
      <w:r>
        <w:lastRenderedPageBreak/>
        <w:t>Testing of osteoarthritic populations cannot be done because of the likelihood that the symptoms could be exacerbated. This mechanism of inducing pain similar to that experienced by osteoarthritic populations allows for the impact on exercise performance to be studied without placing participants in harm’s way.</w:t>
      </w:r>
    </w:p>
    <w:p w14:paraId="77501C80" w14:textId="77777777" w:rsidR="005E2C70" w:rsidRDefault="005E2C70" w:rsidP="005E2C70">
      <w:pPr>
        <w:spacing w:line="480" w:lineRule="auto"/>
        <w:ind w:left="-5" w:right="0" w:firstLine="710"/>
      </w:pPr>
    </w:p>
    <w:p w14:paraId="57625B13" w14:textId="77777777" w:rsidR="005E2C70" w:rsidRPr="002F7A58" w:rsidRDefault="005E2C70" w:rsidP="005E2C70">
      <w:pPr>
        <w:pStyle w:val="Heading1"/>
        <w:spacing w:line="480" w:lineRule="auto"/>
        <w:ind w:left="-5"/>
      </w:pPr>
      <w:r w:rsidRPr="002F7A58">
        <w:t xml:space="preserve">Delimitations </w:t>
      </w:r>
    </w:p>
    <w:p w14:paraId="734CDC6A" w14:textId="77777777" w:rsidR="005E2C70" w:rsidRDefault="005E2C70" w:rsidP="005E2C70">
      <w:pPr>
        <w:pStyle w:val="ListParagraph"/>
        <w:numPr>
          <w:ilvl w:val="0"/>
          <w:numId w:val="41"/>
        </w:numPr>
        <w:spacing w:line="480" w:lineRule="auto"/>
        <w:ind w:right="78"/>
        <w:rPr>
          <w:rFonts w:ascii="Times New Roman" w:hAnsi="Times New Roman" w:cs="Times New Roman"/>
        </w:rPr>
      </w:pPr>
      <w:r w:rsidRPr="00CC078A">
        <w:rPr>
          <w:rFonts w:ascii="Times New Roman" w:hAnsi="Times New Roman" w:cs="Times New Roman"/>
        </w:rPr>
        <w:t>Parti</w:t>
      </w:r>
      <w:r>
        <w:rPr>
          <w:rFonts w:ascii="Times New Roman" w:hAnsi="Times New Roman" w:cs="Times New Roman"/>
        </w:rPr>
        <w:t xml:space="preserve">cipants are male and female. </w:t>
      </w:r>
    </w:p>
    <w:p w14:paraId="66B0B9A7" w14:textId="77777777" w:rsidR="005E2C70" w:rsidRDefault="005E2C70" w:rsidP="005E2C70">
      <w:pPr>
        <w:pStyle w:val="ListParagraph"/>
        <w:numPr>
          <w:ilvl w:val="0"/>
          <w:numId w:val="41"/>
        </w:numPr>
        <w:spacing w:line="480" w:lineRule="auto"/>
        <w:ind w:right="78"/>
        <w:rPr>
          <w:rFonts w:ascii="Times New Roman" w:hAnsi="Times New Roman" w:cs="Times New Roman"/>
        </w:rPr>
      </w:pPr>
      <w:r>
        <w:rPr>
          <w:rFonts w:ascii="Times New Roman" w:hAnsi="Times New Roman" w:cs="Times New Roman"/>
        </w:rPr>
        <w:t>Participants are recreationally trained.</w:t>
      </w:r>
    </w:p>
    <w:p w14:paraId="24CF3248" w14:textId="77777777" w:rsidR="005E2C70" w:rsidRDefault="005E2C70" w:rsidP="005E2C70">
      <w:pPr>
        <w:pStyle w:val="ListParagraph"/>
        <w:numPr>
          <w:ilvl w:val="0"/>
          <w:numId w:val="41"/>
        </w:numPr>
        <w:spacing w:line="480" w:lineRule="auto"/>
        <w:ind w:right="78"/>
        <w:rPr>
          <w:rFonts w:ascii="Times New Roman" w:hAnsi="Times New Roman" w:cs="Times New Roman"/>
        </w:rPr>
      </w:pPr>
      <w:r>
        <w:rPr>
          <w:rFonts w:ascii="Times New Roman" w:hAnsi="Times New Roman" w:cs="Times New Roman"/>
        </w:rPr>
        <w:t>Participants are not currently taking pain medications, prescribed by a provider or over the counter.</w:t>
      </w:r>
    </w:p>
    <w:p w14:paraId="3BC8BC3D" w14:textId="77777777" w:rsidR="005E2C70" w:rsidRDefault="005E2C70" w:rsidP="005E2C70">
      <w:pPr>
        <w:pStyle w:val="ListParagraph"/>
        <w:numPr>
          <w:ilvl w:val="0"/>
          <w:numId w:val="41"/>
        </w:numPr>
        <w:spacing w:line="480" w:lineRule="auto"/>
        <w:ind w:right="78"/>
        <w:rPr>
          <w:rFonts w:ascii="Times New Roman" w:hAnsi="Times New Roman" w:cs="Times New Roman"/>
        </w:rPr>
      </w:pPr>
      <w:r>
        <w:rPr>
          <w:rFonts w:ascii="Times New Roman" w:hAnsi="Times New Roman" w:cs="Times New Roman"/>
        </w:rPr>
        <w:t>Participants do not have any preexisting knee or leg injuries.</w:t>
      </w:r>
    </w:p>
    <w:p w14:paraId="1EEA3FF6" w14:textId="77777777" w:rsidR="005E2C70" w:rsidRDefault="005E2C70" w:rsidP="005E2C70">
      <w:pPr>
        <w:pStyle w:val="ListParagraph"/>
        <w:numPr>
          <w:ilvl w:val="0"/>
          <w:numId w:val="41"/>
        </w:numPr>
        <w:spacing w:line="480" w:lineRule="auto"/>
        <w:ind w:right="78"/>
        <w:rPr>
          <w:rFonts w:ascii="Times New Roman" w:hAnsi="Times New Roman" w:cs="Times New Roman"/>
        </w:rPr>
      </w:pPr>
      <w:r>
        <w:rPr>
          <w:rFonts w:ascii="Times New Roman" w:hAnsi="Times New Roman" w:cs="Times New Roman"/>
        </w:rPr>
        <w:t>Female participants are not pregnant and have regular menstrual cycle.</w:t>
      </w:r>
    </w:p>
    <w:p w14:paraId="1BA48501" w14:textId="77777777" w:rsidR="005E2C70" w:rsidRDefault="005E2C70" w:rsidP="005E2C70">
      <w:pPr>
        <w:pStyle w:val="ListParagraph"/>
        <w:numPr>
          <w:ilvl w:val="0"/>
          <w:numId w:val="41"/>
        </w:numPr>
        <w:spacing w:line="480" w:lineRule="auto"/>
        <w:ind w:right="78"/>
        <w:rPr>
          <w:rFonts w:ascii="Times New Roman" w:hAnsi="Times New Roman" w:cs="Times New Roman"/>
        </w:rPr>
      </w:pPr>
      <w:r>
        <w:rPr>
          <w:rFonts w:ascii="Times New Roman" w:hAnsi="Times New Roman" w:cs="Times New Roman"/>
        </w:rPr>
        <w:t xml:space="preserve">Participants are not currently prescribed and taking psychological medications. </w:t>
      </w:r>
    </w:p>
    <w:p w14:paraId="118F3987" w14:textId="77777777" w:rsidR="005E2C70" w:rsidRDefault="005E2C70" w:rsidP="005E2C70">
      <w:pPr>
        <w:pStyle w:val="ListParagraph"/>
        <w:numPr>
          <w:ilvl w:val="0"/>
          <w:numId w:val="41"/>
        </w:numPr>
        <w:spacing w:line="480" w:lineRule="auto"/>
        <w:ind w:right="78"/>
        <w:rPr>
          <w:rFonts w:ascii="Times New Roman" w:hAnsi="Times New Roman" w:cs="Times New Roman"/>
        </w:rPr>
      </w:pPr>
      <w:r>
        <w:rPr>
          <w:rFonts w:ascii="Times New Roman" w:hAnsi="Times New Roman" w:cs="Times New Roman"/>
        </w:rPr>
        <w:t>Exercise completed will be intermittent submaximal isometric contractions.</w:t>
      </w:r>
    </w:p>
    <w:p w14:paraId="3E9EB26E" w14:textId="77777777" w:rsidR="005E2C70" w:rsidRPr="006419DE" w:rsidRDefault="005E2C70" w:rsidP="005E2C70">
      <w:pPr>
        <w:spacing w:line="480" w:lineRule="auto"/>
        <w:ind w:right="78"/>
      </w:pPr>
    </w:p>
    <w:p w14:paraId="692FFD40" w14:textId="77777777" w:rsidR="005E2C70" w:rsidRPr="00BC3796" w:rsidRDefault="005E2C70" w:rsidP="005E2C70">
      <w:pPr>
        <w:pStyle w:val="Heading1"/>
        <w:spacing w:line="480" w:lineRule="auto"/>
        <w:ind w:left="-5"/>
      </w:pPr>
      <w:r w:rsidRPr="00BC3796">
        <w:t xml:space="preserve">Limitations </w:t>
      </w:r>
    </w:p>
    <w:p w14:paraId="7113718A" w14:textId="77777777" w:rsidR="005E2C70" w:rsidRDefault="005E2C70" w:rsidP="005E2C70">
      <w:pPr>
        <w:pStyle w:val="ListParagraph"/>
        <w:numPr>
          <w:ilvl w:val="0"/>
          <w:numId w:val="42"/>
        </w:numPr>
        <w:spacing w:line="480" w:lineRule="auto"/>
        <w:rPr>
          <w:rFonts w:ascii="Times New Roman" w:hAnsi="Times New Roman" w:cs="Times New Roman"/>
        </w:rPr>
      </w:pPr>
      <w:r>
        <w:rPr>
          <w:rFonts w:ascii="Times New Roman" w:hAnsi="Times New Roman" w:cs="Times New Roman"/>
        </w:rPr>
        <w:t xml:space="preserve">Only recreationally active individuals are included. </w:t>
      </w:r>
    </w:p>
    <w:p w14:paraId="11F7AD8D" w14:textId="77777777" w:rsidR="005E2C70" w:rsidRDefault="005E2C70" w:rsidP="005E2C70">
      <w:pPr>
        <w:pStyle w:val="ListParagraph"/>
        <w:numPr>
          <w:ilvl w:val="0"/>
          <w:numId w:val="42"/>
        </w:numPr>
        <w:spacing w:line="480" w:lineRule="auto"/>
        <w:rPr>
          <w:rFonts w:ascii="Times New Roman" w:hAnsi="Times New Roman" w:cs="Times New Roman"/>
        </w:rPr>
      </w:pPr>
      <w:r>
        <w:rPr>
          <w:rFonts w:ascii="Times New Roman" w:hAnsi="Times New Roman" w:cs="Times New Roman"/>
        </w:rPr>
        <w:t>Only college aged individuals.</w:t>
      </w:r>
    </w:p>
    <w:p w14:paraId="65C9BBC8" w14:textId="77777777" w:rsidR="005E2C70" w:rsidRDefault="005E2C70" w:rsidP="005E2C70">
      <w:pPr>
        <w:pStyle w:val="ListParagraph"/>
        <w:numPr>
          <w:ilvl w:val="0"/>
          <w:numId w:val="42"/>
        </w:numPr>
        <w:spacing w:line="480" w:lineRule="auto"/>
        <w:rPr>
          <w:rFonts w:ascii="Times New Roman" w:hAnsi="Times New Roman" w:cs="Times New Roman"/>
        </w:rPr>
      </w:pPr>
      <w:r>
        <w:rPr>
          <w:rFonts w:ascii="Times New Roman" w:hAnsi="Times New Roman" w:cs="Times New Roman"/>
        </w:rPr>
        <w:t xml:space="preserve">Knee pain will be administered only through electrical stimulation of the infrapatellar fat pad. </w:t>
      </w:r>
    </w:p>
    <w:p w14:paraId="0735E564" w14:textId="77777777" w:rsidR="005E2C70" w:rsidRPr="006419DE" w:rsidRDefault="005E2C70" w:rsidP="005E2C70">
      <w:pPr>
        <w:spacing w:line="480" w:lineRule="auto"/>
      </w:pPr>
    </w:p>
    <w:p w14:paraId="39ADD8DD" w14:textId="77777777" w:rsidR="005E2C70" w:rsidRPr="002F7A58" w:rsidRDefault="005E2C70" w:rsidP="005E2C70">
      <w:pPr>
        <w:pStyle w:val="Heading1"/>
        <w:spacing w:line="480" w:lineRule="auto"/>
        <w:ind w:left="-5"/>
      </w:pPr>
      <w:r w:rsidRPr="002F7A58">
        <w:lastRenderedPageBreak/>
        <w:t xml:space="preserve">Assumptions </w:t>
      </w:r>
    </w:p>
    <w:p w14:paraId="14DC4C35" w14:textId="77777777" w:rsidR="005E2C70" w:rsidRDefault="005E2C70" w:rsidP="005E2C70">
      <w:pPr>
        <w:pStyle w:val="ListParagraph"/>
        <w:numPr>
          <w:ilvl w:val="0"/>
          <w:numId w:val="43"/>
        </w:numPr>
        <w:spacing w:line="480" w:lineRule="auto"/>
        <w:rPr>
          <w:rFonts w:ascii="Times New Roman" w:hAnsi="Times New Roman" w:cs="Times New Roman"/>
        </w:rPr>
      </w:pPr>
      <w:r w:rsidRPr="009F2277">
        <w:rPr>
          <w:rFonts w:ascii="Times New Roman" w:hAnsi="Times New Roman" w:cs="Times New Roman"/>
        </w:rPr>
        <w:t xml:space="preserve">Participants will give their full effort in the MVC exercise. </w:t>
      </w:r>
    </w:p>
    <w:p w14:paraId="62645A21" w14:textId="77777777" w:rsidR="005E2C70" w:rsidRDefault="005E2C70" w:rsidP="005E2C70">
      <w:pPr>
        <w:pStyle w:val="ListParagraph"/>
        <w:numPr>
          <w:ilvl w:val="0"/>
          <w:numId w:val="43"/>
        </w:numPr>
        <w:spacing w:line="480" w:lineRule="auto"/>
        <w:rPr>
          <w:rFonts w:ascii="Times New Roman" w:hAnsi="Times New Roman" w:cs="Times New Roman"/>
        </w:rPr>
      </w:pPr>
      <w:r w:rsidRPr="009F2277">
        <w:rPr>
          <w:rFonts w:ascii="Times New Roman" w:hAnsi="Times New Roman" w:cs="Times New Roman"/>
        </w:rPr>
        <w:t xml:space="preserve">Participants will be honest about their pain levels. </w:t>
      </w:r>
    </w:p>
    <w:p w14:paraId="3EE28BC4" w14:textId="77777777" w:rsidR="005E2C70" w:rsidRDefault="005E2C70" w:rsidP="005E2C70">
      <w:pPr>
        <w:pStyle w:val="ListParagraph"/>
        <w:numPr>
          <w:ilvl w:val="0"/>
          <w:numId w:val="43"/>
        </w:numPr>
        <w:spacing w:line="480" w:lineRule="auto"/>
        <w:rPr>
          <w:rFonts w:ascii="Times New Roman" w:hAnsi="Times New Roman" w:cs="Times New Roman"/>
        </w:rPr>
      </w:pPr>
      <w:r w:rsidRPr="009F2277">
        <w:rPr>
          <w:rFonts w:ascii="Times New Roman" w:hAnsi="Times New Roman" w:cs="Times New Roman"/>
        </w:rPr>
        <w:t xml:space="preserve">Participants will reach true failure during the fatigue protocol. </w:t>
      </w:r>
    </w:p>
    <w:p w14:paraId="1418A7A3" w14:textId="77777777" w:rsidR="005E2C70" w:rsidRPr="00174567" w:rsidRDefault="005E2C70" w:rsidP="005E2C70">
      <w:pPr>
        <w:pStyle w:val="ListParagraph"/>
        <w:numPr>
          <w:ilvl w:val="0"/>
          <w:numId w:val="43"/>
        </w:numPr>
        <w:spacing w:line="480" w:lineRule="auto"/>
        <w:rPr>
          <w:rFonts w:ascii="Times New Roman" w:hAnsi="Times New Roman" w:cs="Times New Roman"/>
        </w:rPr>
      </w:pPr>
      <w:r w:rsidRPr="0EFA1242">
        <w:rPr>
          <w:rFonts w:ascii="Times New Roman" w:hAnsi="Times New Roman" w:cs="Times New Roman"/>
        </w:rPr>
        <w:t>Interpolated twitch technique accurately estimates median frequency.</w:t>
      </w:r>
    </w:p>
    <w:p w14:paraId="10E3CBFE" w14:textId="77777777" w:rsidR="005E2C70" w:rsidRPr="002F7A58" w:rsidRDefault="005E2C70" w:rsidP="005E2C70">
      <w:pPr>
        <w:pStyle w:val="Heading1"/>
        <w:spacing w:line="480" w:lineRule="auto"/>
        <w:ind w:left="-5"/>
      </w:pPr>
      <w:r w:rsidRPr="002F7A58">
        <w:t xml:space="preserve">Operational Definitions </w:t>
      </w:r>
    </w:p>
    <w:p w14:paraId="0E159675" w14:textId="54DFB7C1" w:rsidR="005E2C70" w:rsidRPr="002F7A58" w:rsidRDefault="005E2C70" w:rsidP="005E2C70">
      <w:pPr>
        <w:pStyle w:val="ListParagraph"/>
        <w:numPr>
          <w:ilvl w:val="0"/>
          <w:numId w:val="39"/>
        </w:numPr>
        <w:spacing w:line="480" w:lineRule="auto"/>
        <w:rPr>
          <w:rFonts w:ascii="Times New Roman" w:eastAsia="Times New Roman" w:hAnsi="Times New Roman" w:cs="Times New Roman"/>
        </w:rPr>
      </w:pPr>
      <w:r w:rsidRPr="0EFA1242">
        <w:rPr>
          <w:rFonts w:ascii="Times New Roman" w:eastAsia="Times New Roman" w:hAnsi="Times New Roman" w:cs="Times New Roman"/>
          <w:u w:val="single"/>
        </w:rPr>
        <w:t>Pain Threshold</w:t>
      </w:r>
      <w:r w:rsidRPr="0EFA1242">
        <w:rPr>
          <w:rFonts w:ascii="Times New Roman" w:eastAsia="Times New Roman" w:hAnsi="Times New Roman" w:cs="Times New Roman"/>
        </w:rPr>
        <w:t xml:space="preserve"> – The minimum stimulus that is no longer perceived as a sensation, but is perceived as painful or tender</w:t>
      </w:r>
      <w:r w:rsidR="00B01446">
        <w:rPr>
          <w:rFonts w:ascii="Times New Roman" w:eastAsia="Times New Roman" w:hAnsi="Times New Roman" w:cs="Times New Roman"/>
        </w:rPr>
        <w:t xml:space="preserve"> (Hardy et al., 1943)</w:t>
      </w:r>
    </w:p>
    <w:p w14:paraId="6D39CF68" w14:textId="00AD2417" w:rsidR="005E2C70" w:rsidRPr="002F7A58" w:rsidRDefault="005E2C70" w:rsidP="005E2C70">
      <w:pPr>
        <w:pStyle w:val="ListParagraph"/>
        <w:numPr>
          <w:ilvl w:val="0"/>
          <w:numId w:val="39"/>
        </w:numPr>
        <w:spacing w:after="252" w:line="480" w:lineRule="auto"/>
        <w:rPr>
          <w:rFonts w:ascii="Times New Roman" w:eastAsia="Times New Roman" w:hAnsi="Times New Roman" w:cs="Times New Roman"/>
          <w:color w:val="000000" w:themeColor="text1"/>
        </w:rPr>
      </w:pPr>
      <w:r w:rsidRPr="0EFA1242">
        <w:rPr>
          <w:rFonts w:ascii="Times New Roman" w:eastAsia="Times New Roman" w:hAnsi="Times New Roman" w:cs="Times New Roman"/>
          <w:u w:val="single"/>
        </w:rPr>
        <w:t>Pain Tolerance</w:t>
      </w:r>
      <w:r w:rsidRPr="0EFA1242">
        <w:rPr>
          <w:rFonts w:ascii="Times New Roman" w:eastAsia="Times New Roman" w:hAnsi="Times New Roman" w:cs="Times New Roman"/>
        </w:rPr>
        <w:t xml:space="preserve"> – the maximum amount of pain that an individual is able to tolerate (</w:t>
      </w:r>
      <w:r w:rsidR="00B01446">
        <w:rPr>
          <w:rFonts w:ascii="Times New Roman" w:eastAsia="Times New Roman" w:hAnsi="Times New Roman" w:cs="Times New Roman"/>
        </w:rPr>
        <w:t>O’Connor and Cook., 1999</w:t>
      </w:r>
      <w:r w:rsidRPr="0EFA1242">
        <w:rPr>
          <w:rFonts w:ascii="Times New Roman" w:eastAsia="Times New Roman" w:hAnsi="Times New Roman" w:cs="Times New Roman"/>
        </w:rPr>
        <w:t xml:space="preserve">). </w:t>
      </w:r>
    </w:p>
    <w:p w14:paraId="5DD6BEDE" w14:textId="44F8F01C" w:rsidR="005E2C70" w:rsidRDefault="005E2C70" w:rsidP="005E2C70">
      <w:pPr>
        <w:pStyle w:val="ListParagraph"/>
        <w:numPr>
          <w:ilvl w:val="0"/>
          <w:numId w:val="39"/>
        </w:numPr>
        <w:spacing w:after="247" w:line="480" w:lineRule="auto"/>
        <w:rPr>
          <w:rFonts w:ascii="Times New Roman" w:eastAsia="Times New Roman" w:hAnsi="Times New Roman" w:cs="Times New Roman"/>
        </w:rPr>
      </w:pPr>
      <w:r w:rsidRPr="0EFA1242">
        <w:rPr>
          <w:rFonts w:ascii="Times New Roman" w:eastAsia="Times New Roman" w:hAnsi="Times New Roman" w:cs="Times New Roman"/>
          <w:u w:val="single"/>
        </w:rPr>
        <w:t>Pain Intensity</w:t>
      </w:r>
      <w:r w:rsidRPr="0EFA1242">
        <w:rPr>
          <w:rFonts w:ascii="Times New Roman" w:eastAsia="Times New Roman" w:hAnsi="Times New Roman" w:cs="Times New Roman"/>
        </w:rPr>
        <w:t xml:space="preserve"> – Subjective pain measure on a scale of 0-10 used to indicate how painful a stimulus is (zero being no pain, ten being unbearable or unimaginable pain) </w:t>
      </w:r>
      <w:r w:rsidR="00B01446">
        <w:rPr>
          <w:rFonts w:ascii="Times New Roman" w:eastAsia="Times New Roman" w:hAnsi="Times New Roman" w:cs="Times New Roman"/>
        </w:rPr>
        <w:t>(Jensen et al., 1986).</w:t>
      </w:r>
    </w:p>
    <w:p w14:paraId="12652EAE" w14:textId="78F06A22" w:rsidR="005E2C70" w:rsidRPr="002F7A58" w:rsidRDefault="005E2C70" w:rsidP="005E2C70">
      <w:pPr>
        <w:pStyle w:val="ListParagraph"/>
        <w:numPr>
          <w:ilvl w:val="0"/>
          <w:numId w:val="39"/>
        </w:numPr>
        <w:spacing w:after="247" w:line="480" w:lineRule="auto"/>
        <w:rPr>
          <w:rFonts w:ascii="Times New Roman" w:eastAsia="Times New Roman" w:hAnsi="Times New Roman" w:cs="Times New Roman"/>
        </w:rPr>
      </w:pPr>
      <w:r w:rsidRPr="0EFA1242">
        <w:rPr>
          <w:rFonts w:ascii="Times New Roman" w:eastAsia="Times New Roman" w:hAnsi="Times New Roman" w:cs="Times New Roman"/>
          <w:u w:val="single"/>
        </w:rPr>
        <w:t>MVC</w:t>
      </w:r>
      <w:r w:rsidRPr="0EFA1242">
        <w:rPr>
          <w:rFonts w:ascii="Times New Roman" w:eastAsia="Times New Roman" w:hAnsi="Times New Roman" w:cs="Times New Roman"/>
        </w:rPr>
        <w:t xml:space="preserve"> – Maximum voluntary contraction. </w:t>
      </w:r>
      <w:r w:rsidR="00B01446">
        <w:rPr>
          <w:rFonts w:ascii="Times New Roman" w:eastAsia="Times New Roman" w:hAnsi="Times New Roman" w:cs="Times New Roman"/>
        </w:rPr>
        <w:t xml:space="preserve">A maximal contraction that a subject accepts as maximal that is produced with appropriate continuous feedback of achievement (Gandevia, 2001). </w:t>
      </w:r>
    </w:p>
    <w:p w14:paraId="4EBC8F7E" w14:textId="795C6F55" w:rsidR="005E2C70" w:rsidRDefault="005E2C70" w:rsidP="005E2C70">
      <w:pPr>
        <w:pStyle w:val="ListParagraph"/>
        <w:numPr>
          <w:ilvl w:val="0"/>
          <w:numId w:val="39"/>
        </w:numPr>
        <w:spacing w:after="247" w:line="480" w:lineRule="auto"/>
        <w:rPr>
          <w:rFonts w:ascii="Times New Roman" w:eastAsia="Times New Roman" w:hAnsi="Times New Roman" w:cs="Times New Roman"/>
        </w:rPr>
      </w:pPr>
      <w:r w:rsidRPr="0EFA1242">
        <w:rPr>
          <w:rFonts w:ascii="Times New Roman" w:eastAsia="Times New Roman" w:hAnsi="Times New Roman" w:cs="Times New Roman"/>
          <w:u w:val="single"/>
        </w:rPr>
        <w:t>EMG</w:t>
      </w:r>
      <w:r w:rsidRPr="0EFA1242">
        <w:rPr>
          <w:rFonts w:ascii="Times New Roman" w:eastAsia="Times New Roman" w:hAnsi="Times New Roman" w:cs="Times New Roman"/>
        </w:rPr>
        <w:t xml:space="preserve"> – Electromyography. Measure of electrical activity of working muscles</w:t>
      </w:r>
      <w:r w:rsidR="00B01446">
        <w:rPr>
          <w:rFonts w:ascii="Times New Roman" w:eastAsia="Times New Roman" w:hAnsi="Times New Roman" w:cs="Times New Roman"/>
        </w:rPr>
        <w:t xml:space="preserve"> that provides easy access to physiological processes causing force generation, fatigue, and function (Kollmitzer et al., 1999).</w:t>
      </w:r>
    </w:p>
    <w:p w14:paraId="472A475D" w14:textId="2A9570A8" w:rsidR="00DF4435" w:rsidRPr="002F7A58" w:rsidRDefault="00DF4435" w:rsidP="005E2C70">
      <w:pPr>
        <w:pStyle w:val="ListParagraph"/>
        <w:numPr>
          <w:ilvl w:val="0"/>
          <w:numId w:val="39"/>
        </w:numPr>
        <w:spacing w:after="247" w:line="480" w:lineRule="auto"/>
        <w:rPr>
          <w:rFonts w:ascii="Times New Roman" w:eastAsia="Times New Roman" w:hAnsi="Times New Roman" w:cs="Times New Roman"/>
        </w:rPr>
      </w:pPr>
      <w:r>
        <w:rPr>
          <w:rFonts w:ascii="Times New Roman" w:eastAsia="Times New Roman" w:hAnsi="Times New Roman" w:cs="Times New Roman"/>
          <w:u w:val="single"/>
        </w:rPr>
        <w:t xml:space="preserve">RMS </w:t>
      </w:r>
      <w:r>
        <w:rPr>
          <w:rFonts w:ascii="Times New Roman" w:eastAsia="Times New Roman" w:hAnsi="Times New Roman" w:cs="Times New Roman"/>
        </w:rPr>
        <w:t xml:space="preserve">– Root Mean Square. The average </w:t>
      </w:r>
      <w:r w:rsidR="00B01446">
        <w:rPr>
          <w:rFonts w:ascii="Times New Roman" w:eastAsia="Times New Roman" w:hAnsi="Times New Roman" w:cs="Times New Roman"/>
        </w:rPr>
        <w:t xml:space="preserve">absolute value of the </w:t>
      </w:r>
      <w:r>
        <w:rPr>
          <w:rFonts w:ascii="Times New Roman" w:eastAsia="Times New Roman" w:hAnsi="Times New Roman" w:cs="Times New Roman"/>
        </w:rPr>
        <w:t>amplitude of the electrical activity produced by exercising muscle</w:t>
      </w:r>
      <w:r w:rsidR="00B01446">
        <w:rPr>
          <w:rFonts w:ascii="Times New Roman" w:eastAsia="Times New Roman" w:hAnsi="Times New Roman" w:cs="Times New Roman"/>
        </w:rPr>
        <w:t>s (Kollmitzer et al., 1999). Proven to be the most sensible and reliable.</w:t>
      </w:r>
    </w:p>
    <w:p w14:paraId="32D9BD26" w14:textId="1CD55962" w:rsidR="005E2C70" w:rsidRDefault="00DF4435" w:rsidP="005E2C70">
      <w:pPr>
        <w:pStyle w:val="ListParagraph"/>
        <w:numPr>
          <w:ilvl w:val="0"/>
          <w:numId w:val="39"/>
        </w:numPr>
        <w:spacing w:after="247" w:line="480" w:lineRule="auto"/>
        <w:rPr>
          <w:rFonts w:ascii="Times New Roman" w:eastAsia="Times New Roman" w:hAnsi="Times New Roman" w:cs="Times New Roman"/>
        </w:rPr>
      </w:pPr>
      <w:r>
        <w:rPr>
          <w:rFonts w:ascii="Times New Roman" w:eastAsia="Times New Roman" w:hAnsi="Times New Roman" w:cs="Times New Roman"/>
          <w:u w:val="single"/>
        </w:rPr>
        <w:lastRenderedPageBreak/>
        <w:t>Twitch</w:t>
      </w:r>
      <w:r w:rsidR="005E2C70" w:rsidRPr="0EFA1242">
        <w:rPr>
          <w:rFonts w:ascii="Times New Roman" w:eastAsia="Times New Roman" w:hAnsi="Times New Roman" w:cs="Times New Roman"/>
        </w:rPr>
        <w:t xml:space="preserve">– An electrical signal given </w:t>
      </w:r>
      <w:r>
        <w:rPr>
          <w:rFonts w:ascii="Times New Roman" w:eastAsia="Times New Roman" w:hAnsi="Times New Roman" w:cs="Times New Roman"/>
        </w:rPr>
        <w:t>to the muscle to elicit an involuntary contraction that can be used as a measure of peripheral fatigue</w:t>
      </w:r>
      <w:r w:rsidR="00B01446">
        <w:rPr>
          <w:rFonts w:ascii="Times New Roman" w:eastAsia="Times New Roman" w:hAnsi="Times New Roman" w:cs="Times New Roman"/>
        </w:rPr>
        <w:t xml:space="preserve"> </w:t>
      </w:r>
      <w:r w:rsidR="00B01446" w:rsidRPr="0EFA1242">
        <w:rPr>
          <w:rFonts w:ascii="Times New Roman" w:eastAsia="Times New Roman" w:hAnsi="Times New Roman" w:cs="Times New Roman"/>
        </w:rPr>
        <w:t>(Gandevia, 2001).</w:t>
      </w:r>
    </w:p>
    <w:p w14:paraId="663A359E" w14:textId="77777777" w:rsidR="005E2C70" w:rsidRDefault="005E2C70" w:rsidP="005E2C70">
      <w:pPr>
        <w:pStyle w:val="ListParagraph"/>
        <w:numPr>
          <w:ilvl w:val="0"/>
          <w:numId w:val="39"/>
        </w:numPr>
        <w:spacing w:after="247" w:line="480" w:lineRule="auto"/>
        <w:rPr>
          <w:rFonts w:ascii="Times New Roman" w:eastAsia="Times New Roman" w:hAnsi="Times New Roman" w:cs="Times New Roman"/>
        </w:rPr>
      </w:pPr>
      <w:r w:rsidRPr="0EFA1242">
        <w:rPr>
          <w:rFonts w:ascii="Times New Roman" w:eastAsia="Times New Roman" w:hAnsi="Times New Roman" w:cs="Times New Roman"/>
          <w:u w:val="single"/>
        </w:rPr>
        <w:t>ITT</w:t>
      </w:r>
      <w:r w:rsidRPr="0EFA1242">
        <w:rPr>
          <w:rFonts w:ascii="Times New Roman" w:eastAsia="Times New Roman" w:hAnsi="Times New Roman" w:cs="Times New Roman"/>
        </w:rPr>
        <w:t xml:space="preserve"> – Interpolated twitch technique – A measure of voluntary muscle activation where a stimulus is delivered to motor units that are previously engaged in a voluntary contraction (Gandevia, 2001).</w:t>
      </w:r>
    </w:p>
    <w:p w14:paraId="6227CDEE" w14:textId="6C020874" w:rsidR="005E2C70" w:rsidRDefault="005E2C70" w:rsidP="005E2C70">
      <w:pPr>
        <w:pStyle w:val="ListParagraph"/>
        <w:numPr>
          <w:ilvl w:val="0"/>
          <w:numId w:val="39"/>
        </w:numPr>
        <w:spacing w:after="247" w:line="480" w:lineRule="auto"/>
        <w:rPr>
          <w:rFonts w:ascii="Times New Roman" w:eastAsia="Times New Roman" w:hAnsi="Times New Roman" w:cs="Times New Roman"/>
        </w:rPr>
      </w:pPr>
      <w:r w:rsidRPr="0EFA1242">
        <w:rPr>
          <w:rFonts w:ascii="Times New Roman" w:eastAsia="Times New Roman" w:hAnsi="Times New Roman" w:cs="Times New Roman"/>
          <w:u w:val="single"/>
        </w:rPr>
        <w:t>TTF</w:t>
      </w:r>
      <w:r w:rsidRPr="0EFA1242">
        <w:rPr>
          <w:rFonts w:ascii="Times New Roman" w:eastAsia="Times New Roman" w:hAnsi="Times New Roman" w:cs="Times New Roman"/>
        </w:rPr>
        <w:t xml:space="preserve"> – Time-to-task failure. The amount of time that a participant is able to generate a prescribed amount of force before they are physically unable to continue at the same intensity</w:t>
      </w:r>
      <w:r w:rsidR="00B01446">
        <w:rPr>
          <w:rFonts w:ascii="Times New Roman" w:eastAsia="Times New Roman" w:hAnsi="Times New Roman" w:cs="Times New Roman"/>
        </w:rPr>
        <w:t xml:space="preserve"> (Gandevia, 2001).</w:t>
      </w:r>
    </w:p>
    <w:p w14:paraId="2C141401" w14:textId="77777777" w:rsidR="005E2C70" w:rsidRDefault="005E2C70" w:rsidP="005E2C70">
      <w:pPr>
        <w:pStyle w:val="ListParagraph"/>
        <w:numPr>
          <w:ilvl w:val="0"/>
          <w:numId w:val="39"/>
        </w:numPr>
        <w:spacing w:after="247" w:line="480" w:lineRule="auto"/>
        <w:rPr>
          <w:rFonts w:ascii="Times New Roman" w:eastAsia="Times New Roman" w:hAnsi="Times New Roman" w:cs="Times New Roman"/>
        </w:rPr>
      </w:pPr>
      <w:r w:rsidRPr="0EFA1242">
        <w:rPr>
          <w:rFonts w:ascii="Times New Roman" w:eastAsia="Times New Roman" w:hAnsi="Times New Roman" w:cs="Times New Roman"/>
          <w:u w:val="single"/>
        </w:rPr>
        <w:t>Central fatigue</w:t>
      </w:r>
      <w:r w:rsidRPr="0EFA1242">
        <w:rPr>
          <w:rFonts w:ascii="Times New Roman" w:eastAsia="Times New Roman" w:hAnsi="Times New Roman" w:cs="Times New Roman"/>
        </w:rPr>
        <w:t xml:space="preserve"> – A continuous reduction in voluntary activation of muscle during exercise (Gandevia, 2001). </w:t>
      </w:r>
    </w:p>
    <w:p w14:paraId="19503D76" w14:textId="626DE7B0" w:rsidR="005E2C70" w:rsidRDefault="005E2C70" w:rsidP="005E2C70">
      <w:pPr>
        <w:pStyle w:val="ListParagraph"/>
        <w:numPr>
          <w:ilvl w:val="0"/>
          <w:numId w:val="39"/>
        </w:numPr>
        <w:spacing w:after="247" w:line="480" w:lineRule="auto"/>
        <w:rPr>
          <w:rFonts w:ascii="Times New Roman" w:eastAsia="Times New Roman" w:hAnsi="Times New Roman" w:cs="Times New Roman"/>
        </w:rPr>
      </w:pPr>
      <w:r w:rsidRPr="0EFA1242">
        <w:rPr>
          <w:rFonts w:ascii="Times New Roman" w:eastAsia="Times New Roman" w:hAnsi="Times New Roman" w:cs="Times New Roman"/>
          <w:u w:val="single"/>
        </w:rPr>
        <w:t>Peripheral fatigue</w:t>
      </w:r>
      <w:r w:rsidRPr="0EFA1242">
        <w:rPr>
          <w:rFonts w:ascii="Times New Roman" w:eastAsia="Times New Roman" w:hAnsi="Times New Roman" w:cs="Times New Roman"/>
        </w:rPr>
        <w:t xml:space="preserve"> – Fatigue that is due to changes distal to the neuromuscular junction. </w:t>
      </w:r>
      <w:r w:rsidR="00B01446" w:rsidRPr="0EFA1242">
        <w:rPr>
          <w:rFonts w:ascii="Times New Roman" w:eastAsia="Times New Roman" w:hAnsi="Times New Roman" w:cs="Times New Roman"/>
        </w:rPr>
        <w:t>(Gandevia, 2001).</w:t>
      </w:r>
    </w:p>
    <w:p w14:paraId="36529C34" w14:textId="58B918F5" w:rsidR="005E2C70" w:rsidRDefault="005E2C70" w:rsidP="005E2C70">
      <w:pPr>
        <w:pStyle w:val="ListParagraph"/>
        <w:numPr>
          <w:ilvl w:val="0"/>
          <w:numId w:val="39"/>
        </w:numPr>
        <w:spacing w:after="247" w:line="480" w:lineRule="auto"/>
        <w:rPr>
          <w:rFonts w:ascii="Times New Roman" w:eastAsia="Times New Roman" w:hAnsi="Times New Roman" w:cs="Times New Roman"/>
        </w:rPr>
      </w:pPr>
      <w:r w:rsidRPr="0EFA1242">
        <w:rPr>
          <w:rFonts w:ascii="Times New Roman" w:eastAsia="Times New Roman" w:hAnsi="Times New Roman" w:cs="Times New Roman"/>
          <w:u w:val="single"/>
        </w:rPr>
        <w:t>Motor unit recruitment</w:t>
      </w:r>
      <w:r w:rsidRPr="0EFA1242">
        <w:rPr>
          <w:rFonts w:ascii="Times New Roman" w:eastAsia="Times New Roman" w:hAnsi="Times New Roman" w:cs="Times New Roman"/>
        </w:rPr>
        <w:t xml:space="preserve"> – The process of increasing the number of active motor units during a contraction to increase the amount of force produced by a muscle</w:t>
      </w:r>
      <w:r w:rsidR="00B01446">
        <w:rPr>
          <w:rFonts w:ascii="Times New Roman" w:eastAsia="Times New Roman" w:hAnsi="Times New Roman" w:cs="Times New Roman"/>
        </w:rPr>
        <w:t xml:space="preserve"> (Adrian and Bronk, 1929).</w:t>
      </w:r>
    </w:p>
    <w:p w14:paraId="1A3F438B" w14:textId="77777777" w:rsidR="005E2C70" w:rsidRDefault="005E2C70" w:rsidP="005E2C70">
      <w:pPr>
        <w:pStyle w:val="ListParagraph"/>
        <w:numPr>
          <w:ilvl w:val="0"/>
          <w:numId w:val="39"/>
        </w:numPr>
        <w:spacing w:after="247" w:line="480" w:lineRule="auto"/>
        <w:rPr>
          <w:rFonts w:ascii="Times New Roman" w:eastAsia="Times New Roman" w:hAnsi="Times New Roman" w:cs="Times New Roman"/>
        </w:rPr>
      </w:pPr>
      <w:r w:rsidRPr="0EFA1242">
        <w:rPr>
          <w:rFonts w:ascii="Times New Roman" w:eastAsia="Times New Roman" w:hAnsi="Times New Roman" w:cs="Times New Roman"/>
          <w:u w:val="single"/>
        </w:rPr>
        <w:t>Ipsilateral</w:t>
      </w:r>
      <w:r w:rsidRPr="0EFA1242">
        <w:rPr>
          <w:rFonts w:ascii="Times New Roman" w:eastAsia="Times New Roman" w:hAnsi="Times New Roman" w:cs="Times New Roman"/>
        </w:rPr>
        <w:t xml:space="preserve"> – belong to or occurring on the same side of the body.</w:t>
      </w:r>
    </w:p>
    <w:p w14:paraId="080EFE5F" w14:textId="77777777" w:rsidR="005E2C70" w:rsidRPr="002F7A58" w:rsidRDefault="005E2C70" w:rsidP="005E2C70">
      <w:pPr>
        <w:pStyle w:val="ListParagraph"/>
        <w:numPr>
          <w:ilvl w:val="0"/>
          <w:numId w:val="39"/>
        </w:numPr>
        <w:spacing w:after="247" w:line="480" w:lineRule="auto"/>
        <w:rPr>
          <w:rFonts w:ascii="Times New Roman" w:eastAsia="Times New Roman" w:hAnsi="Times New Roman" w:cs="Times New Roman"/>
        </w:rPr>
      </w:pPr>
      <w:r w:rsidRPr="0EFA1242">
        <w:rPr>
          <w:rFonts w:ascii="Times New Roman" w:eastAsia="Times New Roman" w:hAnsi="Times New Roman" w:cs="Times New Roman"/>
          <w:u w:val="single"/>
        </w:rPr>
        <w:t>Contralateral</w:t>
      </w:r>
      <w:r w:rsidRPr="0EFA1242">
        <w:rPr>
          <w:rFonts w:ascii="Times New Roman" w:eastAsia="Times New Roman" w:hAnsi="Times New Roman" w:cs="Times New Roman"/>
        </w:rPr>
        <w:t xml:space="preserve"> – Belonging to or occurring on the opposite side of the body where a condition occurs.</w:t>
      </w:r>
    </w:p>
    <w:p w14:paraId="424131F1" w14:textId="77777777" w:rsidR="005E2C70" w:rsidRDefault="005E2C70" w:rsidP="005E2C70">
      <w:pPr>
        <w:spacing w:after="0" w:line="480" w:lineRule="auto"/>
        <w:ind w:left="0" w:right="0" w:firstLine="0"/>
        <w:rPr>
          <w:b/>
          <w:bCs/>
        </w:rPr>
      </w:pPr>
    </w:p>
    <w:p w14:paraId="5A25C390" w14:textId="77777777" w:rsidR="005E2C70" w:rsidRDefault="005E2C70" w:rsidP="005E2C70">
      <w:pPr>
        <w:spacing w:after="0" w:line="480" w:lineRule="auto"/>
        <w:ind w:left="0" w:right="0" w:firstLine="0"/>
        <w:rPr>
          <w:b/>
          <w:bCs/>
        </w:rPr>
      </w:pPr>
    </w:p>
    <w:p w14:paraId="75CC636B" w14:textId="77777777" w:rsidR="005E2C70" w:rsidRDefault="005E2C70" w:rsidP="005E2C70">
      <w:pPr>
        <w:spacing w:after="0" w:line="480" w:lineRule="auto"/>
        <w:ind w:left="0" w:right="0" w:firstLine="0"/>
        <w:rPr>
          <w:b/>
          <w:bCs/>
        </w:rPr>
      </w:pPr>
      <w:r>
        <w:rPr>
          <w:b/>
          <w:bCs/>
        </w:rPr>
        <w:br w:type="page"/>
      </w:r>
    </w:p>
    <w:p w14:paraId="3D0F0698" w14:textId="77777777" w:rsidR="005E2C70" w:rsidRPr="002F7A58" w:rsidRDefault="005E2C70" w:rsidP="005E2C70">
      <w:pPr>
        <w:spacing w:after="0" w:line="480" w:lineRule="auto"/>
        <w:ind w:left="0" w:right="0" w:firstLine="0"/>
        <w:jc w:val="center"/>
        <w:rPr>
          <w:b/>
          <w:bCs/>
        </w:rPr>
      </w:pPr>
      <w:r w:rsidRPr="0EFA1242">
        <w:rPr>
          <w:b/>
          <w:bCs/>
        </w:rPr>
        <w:lastRenderedPageBreak/>
        <w:t>Chapter 2</w:t>
      </w:r>
    </w:p>
    <w:p w14:paraId="047CBF7A" w14:textId="77777777" w:rsidR="005E2C70" w:rsidRPr="002F7A58" w:rsidRDefault="005E2C70" w:rsidP="005E2C70">
      <w:pPr>
        <w:spacing w:line="480" w:lineRule="auto"/>
        <w:rPr>
          <w:b/>
          <w:bCs/>
        </w:rPr>
      </w:pPr>
      <w:r w:rsidRPr="002F7A58">
        <w:rPr>
          <w:b/>
          <w:bCs/>
        </w:rPr>
        <w:t>Introduction</w:t>
      </w:r>
    </w:p>
    <w:p w14:paraId="40CA5F05" w14:textId="77777777" w:rsidR="005E2C70" w:rsidRPr="002F7A58" w:rsidRDefault="005E2C70" w:rsidP="005E2C70">
      <w:pPr>
        <w:spacing w:line="480" w:lineRule="auto"/>
        <w:ind w:firstLine="720"/>
      </w:pPr>
      <w:r w:rsidRPr="002F7A58">
        <w:t xml:space="preserve">Because pain is so widely experienced in everyday life as well as in sports, it is important to understand the mechanisms behind it, as well as how it has been studied in the past. In the present study, we are attempting to determine if remote and localized pain stimulus in the knee joint impacts the neuromuscular function of the knee extensors of the dominant leg. For the purpose of gathering background information on </w:t>
      </w:r>
      <w:r>
        <w:t>pain and exercise</w:t>
      </w:r>
      <w:r w:rsidRPr="002F7A58">
        <w:t xml:space="preserve">, a series of searches were conducted. All searches occurred on OU libraries using CINHAIL complete, MEDLINE, PubMed, SportsDiscus, Web of Science, and Google Scholar. </w:t>
      </w:r>
      <w:r>
        <w:t>Additionally, many articles pertaining information related to the topics were provided by Dr. Black.</w:t>
      </w:r>
    </w:p>
    <w:p w14:paraId="2EAC2965" w14:textId="77777777" w:rsidR="005E2C70" w:rsidRPr="002F7A58" w:rsidRDefault="005E2C70" w:rsidP="005E2C70">
      <w:pPr>
        <w:spacing w:line="480" w:lineRule="auto"/>
        <w:ind w:firstLine="720"/>
      </w:pPr>
      <w:r>
        <w:t xml:space="preserve">The initial search </w:t>
      </w:r>
      <w:r w:rsidRPr="002F7A58">
        <w:t>was intended to gain information on the physiology of pain and afferent signaling. Keywords of this study were “pain, threshold, tolerance, afferent, nociception, CNS and PNS. Studies and chapters were included if they discuss the mechanisms of pain signaling. Studies were excluded if they did not discuss how the nervous system conducts pain stimulus.</w:t>
      </w:r>
    </w:p>
    <w:p w14:paraId="1DBCD4B8" w14:textId="77777777" w:rsidR="005E2C70" w:rsidRPr="002F7A58" w:rsidRDefault="005E2C70" w:rsidP="005E2C70">
      <w:pPr>
        <w:spacing w:line="480" w:lineRule="auto"/>
        <w:ind w:firstLine="720"/>
      </w:pPr>
      <w:r w:rsidRPr="002F7A58">
        <w:t xml:space="preserve">The second search was </w:t>
      </w:r>
      <w:r>
        <w:t>used</w:t>
      </w:r>
      <w:r w:rsidRPr="002F7A58">
        <w:t xml:space="preserve"> to determine the difference between pain tolerance and threshold as well as the types of pain stimuli. Key words in this search were pain tolerance, pain threshold, and pain stimuli. When talking about different pain stimulus, articles were included if they mentioned the ways that pain can be induced as well as if both tolerance and threshold measurements can be obtained. </w:t>
      </w:r>
      <w:r>
        <w:t xml:space="preserve">The information gathered was used to determine the most ethical mechanisms to induce pain and to understand the differences between the mechanisms. Additionally, the articles found in this search </w:t>
      </w:r>
      <w:r>
        <w:lastRenderedPageBreak/>
        <w:t xml:space="preserve">provided information on the definitions and measurements that will be taken throughout the duration of this study. </w:t>
      </w:r>
    </w:p>
    <w:p w14:paraId="70396631" w14:textId="77777777" w:rsidR="005E2C70" w:rsidRDefault="005E2C70" w:rsidP="005E2C70">
      <w:pPr>
        <w:spacing w:line="480" w:lineRule="auto"/>
        <w:ind w:firstLine="720"/>
      </w:pPr>
      <w:r>
        <w:t xml:space="preserve">The third search </w:t>
      </w:r>
      <w:bookmarkStart w:id="3" w:name="_Int_eN4ahBNc"/>
      <w:r>
        <w:t>was concerning</w:t>
      </w:r>
      <w:bookmarkEnd w:id="3"/>
      <w:r>
        <w:t xml:space="preserve"> how several types of exercises impact the pain tolerance and threshold measures. The current study will also be looking at how pain can impact exercise performances themselves. Key words and phrases for this search included aerobic training and pain, resistance training and pain, isometric training and pain, pain threshold, and pain tolerance. Studies were included if they determined that exercise did impact pain tolerance and threshold measures in some manner. Additionally, each article selected for review examined a different pain stimulus. </w:t>
      </w:r>
    </w:p>
    <w:p w14:paraId="65124D5A" w14:textId="01F35642" w:rsidR="005E2C70" w:rsidRPr="002F7A58" w:rsidRDefault="005E2C70" w:rsidP="005E2C70">
      <w:pPr>
        <w:spacing w:line="480" w:lineRule="auto"/>
        <w:ind w:firstLine="720"/>
      </w:pPr>
      <w:r>
        <w:t xml:space="preserve">The fourth section of chapter two discusses the impact that pain has on exercise performance. It examines the effect that different pain stimuli </w:t>
      </w:r>
      <w:r w:rsidR="00A80273">
        <w:t>have</w:t>
      </w:r>
      <w:r>
        <w:t xml:space="preserve"> on performance, as well as how pain impacts neuromuscular function during exercise. </w:t>
      </w:r>
    </w:p>
    <w:p w14:paraId="0A2E50BD" w14:textId="77777777" w:rsidR="005E2C70" w:rsidRPr="002F7A58" w:rsidRDefault="005E2C70" w:rsidP="005E2C70">
      <w:pPr>
        <w:spacing w:line="480" w:lineRule="auto"/>
        <w:ind w:firstLine="720"/>
      </w:pPr>
      <w:r>
        <w:t xml:space="preserve">The </w:t>
      </w:r>
      <w:bookmarkStart w:id="4" w:name="_Int_a2wk5ONf"/>
      <w:r>
        <w:t>final section</w:t>
      </w:r>
      <w:bookmarkEnd w:id="4"/>
      <w:r>
        <w:t xml:space="preserve"> of this chapter was on the different pieces of equipment that will be used. Information was obtained on the Kincom dynamometer, EMG, direct muscle stimulation, as well as the validity of the pain scale measurements, pain catastrophizing scale (PCS), PAR-Q+, profile of mood states (POMS), international physical activity questionnaire (IPAQ), pain attitude questionnaire (PAQ). </w:t>
      </w:r>
    </w:p>
    <w:p w14:paraId="2DDC0A60" w14:textId="77777777" w:rsidR="005E2C70" w:rsidRDefault="005E2C70" w:rsidP="005E2C70">
      <w:pPr>
        <w:spacing w:line="480" w:lineRule="auto"/>
        <w:rPr>
          <w:b/>
          <w:bCs/>
        </w:rPr>
      </w:pPr>
    </w:p>
    <w:p w14:paraId="6D86C2B0" w14:textId="77777777" w:rsidR="005E2C70" w:rsidRPr="002F7A58" w:rsidRDefault="005E2C70" w:rsidP="005E2C70">
      <w:pPr>
        <w:spacing w:line="480" w:lineRule="auto"/>
        <w:rPr>
          <w:b/>
          <w:bCs/>
        </w:rPr>
      </w:pPr>
      <w:r w:rsidRPr="002F7A58">
        <w:rPr>
          <w:b/>
          <w:bCs/>
        </w:rPr>
        <w:t>The Physiology of Afferent Signaling</w:t>
      </w:r>
    </w:p>
    <w:p w14:paraId="65E7D485" w14:textId="77777777" w:rsidR="005E2C70" w:rsidRPr="002F7A58" w:rsidRDefault="005E2C70" w:rsidP="005E2C70">
      <w:pPr>
        <w:spacing w:line="480" w:lineRule="auto"/>
        <w:ind w:firstLine="720"/>
      </w:pPr>
      <w:r>
        <w:t xml:space="preserve">The body communicates in an abundance of ways, one of the most common being electrical signals that are propagated down nerves. These signals can travel in two directions. Efferent signals are those that travel from the central nervous system to the periphery. These are typically motor neurons that signal the muscles to contract. There </w:t>
      </w:r>
      <w:r>
        <w:lastRenderedPageBreak/>
        <w:t>are also afferent signals that are sensory information traveling from the periphery to the central nervous system. Pain is an example of an afferent signal that is transmitted to the brain.</w:t>
      </w:r>
      <w:r w:rsidRPr="49443C1B">
        <w:rPr>
          <w:b/>
          <w:bCs/>
        </w:rPr>
        <w:t xml:space="preserve"> </w:t>
      </w:r>
      <w:r>
        <w:t xml:space="preserve">Nociceptors are found at the earliest stages of pain perception in the body, as they are the ends of sensory neurons (Reichling et al., 1999). Additionally, Reichling et al. (1999) discusses that there are </w:t>
      </w:r>
      <w:bookmarkStart w:id="5" w:name="_Int_L7SFThha"/>
      <w:r>
        <w:t>different types</w:t>
      </w:r>
      <w:bookmarkEnd w:id="5"/>
      <w:r>
        <w:t xml:space="preserve"> of nociceptors including mechanical, chemical, and thermal. Each of these nociceptors is sensitive to a specific stimulus and when the stimulus is detected, it transmits a signal to the brain via afferent fibers (Black, 2012). As the pain stimulus increases, signals are transmitted to the central nervous system at a higher rate. The more intense the stimulus is, the more painful it is perceived.</w:t>
      </w:r>
    </w:p>
    <w:p w14:paraId="09D0D274" w14:textId="77777777" w:rsidR="005E2C70" w:rsidRDefault="005E2C70" w:rsidP="005E2C70">
      <w:pPr>
        <w:spacing w:line="480" w:lineRule="auto"/>
        <w:rPr>
          <w:b/>
          <w:bCs/>
        </w:rPr>
      </w:pPr>
    </w:p>
    <w:p w14:paraId="2B266157" w14:textId="77777777" w:rsidR="005E2C70" w:rsidRPr="002F7A58" w:rsidRDefault="005E2C70" w:rsidP="005E2C70">
      <w:pPr>
        <w:spacing w:line="480" w:lineRule="auto"/>
        <w:rPr>
          <w:b/>
          <w:bCs/>
        </w:rPr>
      </w:pPr>
      <w:r w:rsidRPr="002F7A58">
        <w:rPr>
          <w:b/>
          <w:bCs/>
        </w:rPr>
        <w:t>Pain Threshold and Tolerance</w:t>
      </w:r>
    </w:p>
    <w:p w14:paraId="7A711F18" w14:textId="77777777" w:rsidR="005E2C70" w:rsidRPr="002F7A58" w:rsidRDefault="005E2C70" w:rsidP="005E2C70">
      <w:pPr>
        <w:spacing w:line="480" w:lineRule="auto"/>
        <w:ind w:firstLine="720"/>
      </w:pPr>
      <w:r w:rsidRPr="002F7A58">
        <w:t xml:space="preserve">When discussing pain, it is important to understand how the perception of pain changes with the stimulus. When stimuli become progressively stronger over time, it reaches a point that is termed the pain threshold (Black, 2012). The pain threshold is the point when the main stimulus changes from being a sensation to being a painful stimulus. It is essentially the point where it transitions from a normal feeling to a painful feeling. There is also pain tolerance. The pain tolerance of an individual is the greatest amount of time an individual is willing to endure a pain stimulus, or the greatest stimulus a person willingly endures (O’Conner et al., 1999). Pain threshold is an easier measure to obtain because subjects are not exposed to extreme pain. In some situations, it may be unethical to assess pain tolerance. For example, when looking at heat stimuli, only thresholds can be assessed because exposing a subject to heat levels near their pain tolerance would lead to tissue damage which is unethical. </w:t>
      </w:r>
    </w:p>
    <w:p w14:paraId="60C2C969" w14:textId="77777777" w:rsidR="005E2C70" w:rsidRPr="002F7A58" w:rsidRDefault="005E2C70" w:rsidP="005E2C70">
      <w:pPr>
        <w:spacing w:line="480" w:lineRule="auto"/>
        <w:rPr>
          <w:b/>
          <w:bCs/>
        </w:rPr>
      </w:pPr>
      <w:r w:rsidRPr="002F7A58">
        <w:rPr>
          <w:b/>
          <w:bCs/>
        </w:rPr>
        <w:lastRenderedPageBreak/>
        <w:t xml:space="preserve">Types of Pain Stimulus </w:t>
      </w:r>
    </w:p>
    <w:p w14:paraId="2BB5BE5A" w14:textId="77777777" w:rsidR="005E2C70" w:rsidRPr="002F7A58" w:rsidRDefault="005E2C70" w:rsidP="005E2C70">
      <w:pPr>
        <w:spacing w:line="480" w:lineRule="auto"/>
        <w:ind w:firstLine="720"/>
      </w:pPr>
      <w:r>
        <w:t xml:space="preserve">Mechanical pain stimuli can be induced using a few different pieces of equipment. The most common device used is a handheld algometer (Melia et al., 2014). According to Melia et al. (2014) one of the drawbacks is that it is difficult to maintain reliability over multiple testing periods. In addition to handheld algometers, there are fully automatic pressure algometers that can be adjusted to test pain perception in twenty-nine </w:t>
      </w:r>
      <w:bookmarkStart w:id="6" w:name="_Int_MHlFB4sW"/>
      <w:r>
        <w:t>different locations</w:t>
      </w:r>
      <w:bookmarkEnd w:id="6"/>
      <w:r>
        <w:t xml:space="preserve"> (Melia et al., 2014). It was found in this study that the electromechanically driven algometer increases the accuracy of mechanical pain measurements. The present study will be using electrical stimulation of the non-exercising knee joint as a remote pain stimulus. </w:t>
      </w:r>
    </w:p>
    <w:p w14:paraId="76544A2D" w14:textId="31C65CF9" w:rsidR="005E2C70" w:rsidRPr="002F7A58" w:rsidRDefault="005E2C70" w:rsidP="005E2C70">
      <w:pPr>
        <w:spacing w:line="480" w:lineRule="auto"/>
        <w:ind w:firstLine="720"/>
      </w:pPr>
      <w:r w:rsidRPr="002F7A58">
        <w:t xml:space="preserve">A second type of pain stimulus that is used often is electrical stimulus. The most common type of electrical stimulus is transcutaneous electrical nerve stimulation (TENS). TENS units have been used as a pain relief practice because when electrical stimuli are placed on the muscle, afferent signals travel to the CNS on the same pathways that pain travel meaning that TENS reduces sensitivity to pain (Vance et al., 2014). Electrical stimulation at higher intensities can serve as a pain stimulus during research. A study conducted by Nakashima et al. (2014) used electrical stimulation on the roof of the mouth </w:t>
      </w:r>
      <w:r w:rsidR="008B518C" w:rsidRPr="002F7A58">
        <w:t>to</w:t>
      </w:r>
      <w:r w:rsidRPr="002F7A58">
        <w:t xml:space="preserve"> stimulate every sensory nerve with the intent of calculating the oral pain tolerance threshold of subjects. </w:t>
      </w:r>
      <w:r>
        <w:t xml:space="preserve">Gallina et al. (2021) used electrical pain stimulus to stimulate the infrapatellar fat pad of the knee in order to induce musculoskeletal pain in the leg. The positioning of the electrodes allows pain to be presented to the knee while also allowing the remainder of the leg to be available for other measurements such as EMG </w:t>
      </w:r>
      <w:r w:rsidR="008B518C">
        <w:t>to</w:t>
      </w:r>
      <w:r>
        <w:t xml:space="preserve"> </w:t>
      </w:r>
      <w:r>
        <w:lastRenderedPageBreak/>
        <w:t xml:space="preserve">understand individual response to the pain. Gallina and colleagues found that this model can be used to examine the relationship between movement and pain. </w:t>
      </w:r>
    </w:p>
    <w:p w14:paraId="1AAE8521" w14:textId="77777777" w:rsidR="005E2C70" w:rsidRPr="002F7A58" w:rsidRDefault="005E2C70" w:rsidP="005E2C70">
      <w:pPr>
        <w:spacing w:line="480" w:lineRule="auto"/>
        <w:ind w:firstLine="720"/>
      </w:pPr>
      <w:r>
        <w:t xml:space="preserve">The final two types of stimuli that can be used to calculate pain measurements are thermal stimuli. Both hot and cold stimulus can be used. Heat stimulus, as stated before, is only used to obtain pain threshold measurements. A common device used to induce heat stimuli is the Peltier thermode (Yarnitsky et al., 1994). This device can also be used to produce cold stimulus. A less expensive way to expose the body to a cold stimulus is with a bucket of ice water. A study conducted by Birklein et al. (2007) used a cold pressor test to determine if cold pain tolerance was genetic. The subjects placed their hands in </w:t>
      </w:r>
      <w:bookmarkStart w:id="7" w:name="_Int_TSwU5HLW"/>
      <w:r>
        <w:t>cold water</w:t>
      </w:r>
      <w:bookmarkEnd w:id="7"/>
      <w:r>
        <w:t xml:space="preserve"> that was 1 degree Celsius and held it there as long as they could. Pain tolerance was reached when the subjects removed their hand from the cold stimulus. </w:t>
      </w:r>
    </w:p>
    <w:p w14:paraId="3436024E" w14:textId="77777777" w:rsidR="005E2C70" w:rsidRPr="002F7A58" w:rsidRDefault="005E2C70" w:rsidP="005E2C70">
      <w:pPr>
        <w:spacing w:line="480" w:lineRule="auto"/>
        <w:ind w:firstLine="720"/>
      </w:pPr>
      <w:r w:rsidRPr="002F7A58">
        <w:t xml:space="preserve">Because there are so many mechanisms to measure both pain tolerance and pain threshold, it is important to consider which stimulus is best suited for each individual study. For this study, electrical stimulus will be used because it is possible to exercise with electrodes attached to the body. It would be nearly impossible to assess mechanical pain perception and would be exceedingly difficult to test thermal pain perception while exercising. </w:t>
      </w:r>
    </w:p>
    <w:p w14:paraId="17033079" w14:textId="77777777" w:rsidR="005E2C70" w:rsidRDefault="005E2C70" w:rsidP="005E2C70">
      <w:pPr>
        <w:spacing w:line="480" w:lineRule="auto"/>
        <w:rPr>
          <w:b/>
          <w:bCs/>
        </w:rPr>
      </w:pPr>
    </w:p>
    <w:p w14:paraId="70674608" w14:textId="77777777" w:rsidR="005E2C70" w:rsidRPr="002F7A58" w:rsidRDefault="005E2C70" w:rsidP="005E2C70">
      <w:pPr>
        <w:spacing w:line="480" w:lineRule="auto"/>
        <w:rPr>
          <w:b/>
          <w:bCs/>
        </w:rPr>
      </w:pPr>
      <w:r w:rsidRPr="002F7A58">
        <w:rPr>
          <w:b/>
          <w:bCs/>
        </w:rPr>
        <w:t>Exercise type and Pain Perception</w:t>
      </w:r>
    </w:p>
    <w:p w14:paraId="44F683F6" w14:textId="77777777" w:rsidR="005E2C70" w:rsidRPr="002F7A58" w:rsidRDefault="005E2C70" w:rsidP="005E2C70">
      <w:pPr>
        <w:spacing w:line="480" w:lineRule="auto"/>
        <w:ind w:left="0" w:firstLine="720"/>
      </w:pPr>
      <w:r w:rsidRPr="002F7A58">
        <w:t xml:space="preserve">Many studies have examined different types of exercise to determine if it impacts pain tolerance or threshold. Jones et al., (2014) studied the impact that moderate to vigorous aerobic exercise has on pain sensitivity in adults. Participants in this study completed 30 minutes of exercise on a cycle ergometer at 75% of their heart rate reserve </w:t>
      </w:r>
      <w:r w:rsidRPr="002F7A58">
        <w:lastRenderedPageBreak/>
        <w:t xml:space="preserve">(HRR) three times per week. Following 6 weeks of aerobic training, they found that the aerobic exercise increased pain tolerance to noxious ischemic stimuli, but that pressure pain thresholds and RPE were unchanged. Micalos et al. (2016) also studied the impact that aerobic exercise has on pain perception. Pre/post measurements were taken of mechanical pain tolerance at rest, as well as at 30% and 70% of VO2max. The results of this study found that aerobic exercise decreases pressure pain sensitivity in remote locations at 30% of VO2max. Both studies were in agreement that aerobic exercise increase pain tolerance and threshold measurements following cessation of exercise. </w:t>
      </w:r>
    </w:p>
    <w:p w14:paraId="4031534D" w14:textId="77777777" w:rsidR="005E2C70" w:rsidRPr="002F7A58" w:rsidRDefault="005E2C70" w:rsidP="005E2C70">
      <w:pPr>
        <w:spacing w:line="480" w:lineRule="auto"/>
        <w:ind w:left="0" w:firstLine="720"/>
        <w:contextualSpacing/>
        <w:jc w:val="both"/>
      </w:pPr>
      <w:r w:rsidRPr="002F7A58">
        <w:t>In addition to aerobic training, studies have examined the impact that resistance training has on pain perception. Koltyn et</w:t>
      </w:r>
      <w:r>
        <w:t xml:space="preserve"> </w:t>
      </w:r>
      <w:r w:rsidRPr="002F7A58">
        <w:t>al. (1998) measured the pain perception of thirteen subjects following 45 minutes of rest and 45 minutes of resistance exercise at 75% of their 1RM for a series of exercises. The study found that pain threshold was higher, and ratings of pain were lower 5 minutes after exercise. In a review article by Ellingston et al. (2019) it was determined that resistance training decreased levels of pain perception, but also that isometric exercise has been shown to increase pain tolerance and threshold levels</w:t>
      </w:r>
    </w:p>
    <w:p w14:paraId="3F559022" w14:textId="77777777" w:rsidR="005E2C70" w:rsidRPr="002F7A58" w:rsidRDefault="005E2C70" w:rsidP="005E2C70">
      <w:pPr>
        <w:spacing w:line="480" w:lineRule="auto"/>
        <w:ind w:left="0" w:firstLine="720"/>
        <w:contextualSpacing/>
        <w:jc w:val="both"/>
      </w:pPr>
      <w:r w:rsidRPr="002F7A58">
        <w:t xml:space="preserve">Isometric exercise is the third type of training that has been studied in relation to pain tolerance and threshold. Vaegter et al. (2017) compared pressure pain tolerance and heat pain tolerance before and after isometric exercise as well as before and after quiet rest. The study found that pressure pain tolerance was increased after exercise when compared to rest. Additionally, it found that heat pain threshold and pressure pain threshold were not increased by exercise. </w:t>
      </w:r>
    </w:p>
    <w:p w14:paraId="5087360D" w14:textId="77777777" w:rsidR="005E2C70" w:rsidRDefault="005E2C70" w:rsidP="005E2C70">
      <w:pPr>
        <w:spacing w:line="480" w:lineRule="auto"/>
        <w:ind w:left="0" w:firstLine="720"/>
        <w:contextualSpacing/>
        <w:jc w:val="both"/>
      </w:pPr>
      <w:r w:rsidRPr="002F7A58">
        <w:t xml:space="preserve">The present study will use intermittent isometric contractions to induce fatigue in the participants. Although isometric contractions are not common in athletics or even in </w:t>
      </w:r>
      <w:r w:rsidRPr="002F7A58">
        <w:lastRenderedPageBreak/>
        <w:t xml:space="preserve">daily life, they are much more controlled and easier to </w:t>
      </w:r>
      <w:r>
        <w:t xml:space="preserve">accurately </w:t>
      </w:r>
      <w:r w:rsidRPr="002F7A58">
        <w:t xml:space="preserve">measure. Because of this, there is less error and more consistency in measurements. Instead of using a constant isometric contraction, an intermittent contraction will be used to make it as realistic and generalizable as possible. </w:t>
      </w:r>
    </w:p>
    <w:p w14:paraId="6E31786C" w14:textId="77777777" w:rsidR="005E2C70" w:rsidRDefault="005E2C70" w:rsidP="005E2C70">
      <w:pPr>
        <w:tabs>
          <w:tab w:val="left" w:pos="-1440"/>
        </w:tabs>
        <w:spacing w:line="480" w:lineRule="auto"/>
        <w:contextualSpacing/>
        <w:jc w:val="both"/>
        <w:rPr>
          <w:b/>
          <w:bCs/>
        </w:rPr>
      </w:pPr>
    </w:p>
    <w:p w14:paraId="7AE5B00E" w14:textId="77777777" w:rsidR="005E2C70" w:rsidRDefault="005E2C70" w:rsidP="005E2C70">
      <w:pPr>
        <w:tabs>
          <w:tab w:val="left" w:pos="-1440"/>
        </w:tabs>
        <w:spacing w:line="480" w:lineRule="auto"/>
        <w:contextualSpacing/>
        <w:jc w:val="both"/>
      </w:pPr>
      <w:r>
        <w:rPr>
          <w:b/>
          <w:bCs/>
        </w:rPr>
        <w:t>The Impact of Pain on Exercise Performance</w:t>
      </w:r>
    </w:p>
    <w:p w14:paraId="58A00DC8" w14:textId="77777777" w:rsidR="005E2C70" w:rsidRDefault="005E2C70" w:rsidP="005E2C70">
      <w:pPr>
        <w:spacing w:line="480" w:lineRule="auto"/>
        <w:ind w:left="0" w:firstLine="720"/>
        <w:contextualSpacing/>
        <w:jc w:val="both"/>
      </w:pPr>
      <w:r>
        <w:t xml:space="preserve">Pain has been shown to decrease exercise performance and increase rates of fatigue. A number of authors have utilized hypertonic saline injections in order to induce experimental muscle pain to determine the impact that pain has on exercise capacity and fatigue. Norbury and colleagues conducted two studies to determine the effect of increased muscle pain on fatigue. Norbury used an injection of hypertonic saline into the muscle belly of the vastus lateralis. In the first study published in 2021, they determined that hypertonic saline injections decreased TTF, and decreased maximum force output meaning that the painful stimulus caused the participants fatigue faster and were not able to generate the same amount of force as the control condition (Norbury., 2021). In a second study published in 2022, Norbury and colleagues used different participants and the same protocol in the contralateral leg to examine the effects of a painful hypertonic saline injection on fatigue and performance. With the injection in the contralateral leg, they found that there was a reduction in TTF, but that the force output did not change between conditions (Norbury et al., 2022). This meant that while the force output was the same, the participants fatigued at a faster rate during the hypertonic saline injection. The limitation in Norbury’s study is that they did not use the same participants. The proposed study will </w:t>
      </w:r>
      <w:r>
        <w:lastRenderedPageBreak/>
        <w:t>use the same participants for the contralateral, ipsilateral, and control conditions so that each individual is their own comparison.</w:t>
      </w:r>
    </w:p>
    <w:p w14:paraId="0F3DA5E0" w14:textId="77777777" w:rsidR="005E2C70" w:rsidRDefault="005E2C70" w:rsidP="005E2C70">
      <w:pPr>
        <w:spacing w:line="480" w:lineRule="auto"/>
        <w:ind w:left="0" w:firstLine="720"/>
        <w:contextualSpacing/>
        <w:jc w:val="both"/>
      </w:pPr>
      <w:r>
        <w:t xml:space="preserve">Smith and colleagues also used hypertonic saline injections to determine the impact that pain has on fatigue and exercise performance. In a 2020 study, Smith et al. injected hypertonic saline into the vastus lateralis of the participants in order to determine if muscle pain impacts fatigue and TTF. They found that the hypertonic saline injection elicited similar pain intensities to exercise induced pain and that the hypertonic saline injection resulted in shorter TTF meaning that the pain limited exercise performance (Smith et al., 2020). In a second study published in 2020, Smith et al., injected hypertonic saline and instructed participants to reproduce force output in an attempt to determine if pain similar to exercise induced pain (EIP) impacts the ability of participants to accurately reproduce torque. They found that with the hypertonic saline injection, participants were not able to accurately reproduce knee extensor torque and that it indicates that exercise induced muscle pain impacts exercise regulation and performance (Smith et al., 2020). </w:t>
      </w:r>
    </w:p>
    <w:p w14:paraId="4B112B49" w14:textId="794DB3D8" w:rsidR="005E2C70" w:rsidRPr="00CD76A8" w:rsidRDefault="005E2C70" w:rsidP="005E2C70">
      <w:pPr>
        <w:spacing w:line="480" w:lineRule="auto"/>
        <w:ind w:left="0" w:firstLine="720"/>
        <w:contextualSpacing/>
        <w:jc w:val="both"/>
      </w:pPr>
      <w:r>
        <w:t xml:space="preserve">In a review article, Mauger outlines the relationship between pain and fatigue. Previously, fatigue was thought to be strictly peripheral, meaning that it occurs distal to the neuromuscular junction. However further research and publications have brought to light the relationship between central fatigue, peripheral fatigue, </w:t>
      </w:r>
      <w:r w:rsidR="008B518C">
        <w:t>pain,</w:t>
      </w:r>
      <w:r>
        <w:t xml:space="preserve"> and task failure. As Mauger mentions in his article, pain is defined as an unpleasant emotional or physical experience with the potential to damage the body, indicating that it is subjective with an emotional element (Mauger, 2013). This indicates a strong </w:t>
      </w:r>
      <w:bookmarkStart w:id="8" w:name="_Int_ZAa0gREq"/>
      <w:r>
        <w:t>central component</w:t>
      </w:r>
      <w:bookmarkEnd w:id="8"/>
      <w:r>
        <w:t xml:space="preserve">, especially when exercise </w:t>
      </w:r>
      <w:bookmarkStart w:id="9" w:name="_Int_Z2lBZCbh"/>
      <w:r>
        <w:t>ceases</w:t>
      </w:r>
      <w:bookmarkEnd w:id="9"/>
      <w:r>
        <w:t xml:space="preserve"> prior to true fatigue. Mauger is also sure to point out that previous studies have had conflicting results when determining the impact pain has on exercise </w:t>
      </w:r>
      <w:r>
        <w:lastRenderedPageBreak/>
        <w:t xml:space="preserve">performance. Some studies such as one published by Khan et al. (2011) has results </w:t>
      </w:r>
      <w:bookmarkStart w:id="10" w:name="_Int_eBEoeggG"/>
      <w:r>
        <w:t>similar to</w:t>
      </w:r>
      <w:bookmarkEnd w:id="10"/>
      <w:r>
        <w:t xml:space="preserve"> Norbury and Smith and found that a hypertonic saline injection reduced maximal voluntary torque (MVT). Two studies conducted by Ray and Carter (2007) and Hudson et al. (2008) found that pain management medication did not affect exercise performance at a fixed intensity. However, Mauger et al. (2010) discovered that acetaminophen significantly improved self-paced exercise performance (Mauger, 2013). It is possible that the difference in results is due to the form of </w:t>
      </w:r>
      <w:r w:rsidR="00A80273">
        <w:t>exercise but</w:t>
      </w:r>
      <w:r>
        <w:t xml:space="preserve"> could also be due to differences in individual responses or testing mechanisms.</w:t>
      </w:r>
    </w:p>
    <w:p w14:paraId="6CB6701A" w14:textId="77777777" w:rsidR="005E2C70" w:rsidRDefault="005E2C70" w:rsidP="005E2C70">
      <w:pPr>
        <w:spacing w:line="480" w:lineRule="auto"/>
        <w:rPr>
          <w:b/>
          <w:bCs/>
        </w:rPr>
      </w:pPr>
    </w:p>
    <w:p w14:paraId="2DF77475" w14:textId="77777777" w:rsidR="005E2C70" w:rsidRPr="002F7A58" w:rsidRDefault="005E2C70" w:rsidP="005E2C70">
      <w:pPr>
        <w:spacing w:line="480" w:lineRule="auto"/>
        <w:rPr>
          <w:b/>
          <w:bCs/>
        </w:rPr>
      </w:pPr>
      <w:r>
        <w:rPr>
          <w:b/>
          <w:bCs/>
        </w:rPr>
        <w:t>Duration</w:t>
      </w:r>
      <w:r w:rsidRPr="002F7A58">
        <w:rPr>
          <w:b/>
          <w:bCs/>
        </w:rPr>
        <w:t xml:space="preserve"> of Pain Stimulus</w:t>
      </w:r>
    </w:p>
    <w:p w14:paraId="093B6C46" w14:textId="77777777" w:rsidR="005E2C70" w:rsidRDefault="005E2C70" w:rsidP="005E2C70">
      <w:pPr>
        <w:spacing w:line="480" w:lineRule="auto"/>
        <w:ind w:left="0" w:firstLine="720"/>
      </w:pPr>
      <w:r>
        <w:t xml:space="preserve">When designing pain studies, it is important to determine when the pain stimulus is being implemented. Studies conducted by Jones et al., (2014), Micalos et al. (2016), Koltyn et al. (1998), and Vaegter et al. (2017) are examples where the perception of different pain stimuli were recorded before and after a control or intervention. The present study will follow a different experimental design that combines previous fatiguing exercise protocols from Norbury et al. (2022) and pain stimulus from Gallina et al. (2021). Norbury and colleagues utilized an injection of hypertonic saline into the muscle immediately before exercise to induce pain however with the pain stimulus only lasting 4-6 minutes, their fatiguing exercise protocol was designed to last the same amount of time as the pain caused by the hypertonic saline. They used an intermittent contraction pattern that is </w:t>
      </w:r>
      <w:bookmarkStart w:id="11" w:name="_Int_8GkHYlgx"/>
      <w:r>
        <w:t>similar to</w:t>
      </w:r>
      <w:bookmarkEnd w:id="11"/>
      <w:r>
        <w:t xml:space="preserve"> the present study. The downside to the protocol designed by Norbury and colleagues is that the participants did not reach true fatigue. The exercise protocol was designed to be fatiguing, but because the exercise protocol and pain stimulus only </w:t>
      </w:r>
      <w:r>
        <w:lastRenderedPageBreak/>
        <w:t xml:space="preserve">lasted a set amount of time, it is not determined if true fatigue was reached. </w:t>
      </w:r>
      <w:bookmarkStart w:id="12" w:name="_Int_dmUmvXyS"/>
      <w:r>
        <w:t>Gallina et al. placed electrodes over the infrapatellar fat pad of the knee to illicit a pain similar to that of osteoarthritis.</w:t>
      </w:r>
      <w:bookmarkEnd w:id="12"/>
      <w:r>
        <w:t xml:space="preserve"> The pain stimulus used by Gallina can be continuous throughout the exercise and is more representative of pain experienced by athletes and active individuals every day. It also allows participants to reach true fatigue because the pain stimulus can occur as long as needed. </w:t>
      </w:r>
      <w:bookmarkStart w:id="13" w:name="_Int_4p2t8xa5"/>
      <w:r>
        <w:t>The combination of these protocols will be used in the present study so that the pain stimulus of the knee lasts longer than 4-6 minutes, and so that the exercise is more representative of athletics.</w:t>
      </w:r>
      <w:bookmarkEnd w:id="13"/>
      <w:r>
        <w:t xml:space="preserve"> </w:t>
      </w:r>
    </w:p>
    <w:p w14:paraId="47B55CA5" w14:textId="77777777" w:rsidR="005E2C70" w:rsidRDefault="005E2C70" w:rsidP="005E2C70">
      <w:pPr>
        <w:spacing w:line="480" w:lineRule="auto"/>
        <w:rPr>
          <w:b/>
          <w:bCs/>
        </w:rPr>
      </w:pPr>
    </w:p>
    <w:p w14:paraId="13B00E05" w14:textId="77777777" w:rsidR="005E2C70" w:rsidRDefault="005E2C70" w:rsidP="005E2C70">
      <w:pPr>
        <w:spacing w:line="480" w:lineRule="auto"/>
        <w:rPr>
          <w:b/>
          <w:bCs/>
        </w:rPr>
      </w:pPr>
      <w:r>
        <w:rPr>
          <w:b/>
          <w:bCs/>
        </w:rPr>
        <w:t>Pain and the Menstrual Cycle</w:t>
      </w:r>
    </w:p>
    <w:p w14:paraId="641694C1" w14:textId="77777777" w:rsidR="005E2C70" w:rsidRDefault="005E2C70" w:rsidP="005E2C70">
      <w:pPr>
        <w:spacing w:line="480" w:lineRule="auto"/>
        <w:ind w:left="0" w:firstLine="720"/>
      </w:pPr>
      <w:r>
        <w:t xml:space="preserve">The menstrual cycle occurs in three phases. The first phase is the menstrual phase (days 1-5) where menstruation is actively occurring. </w:t>
      </w:r>
      <w:bookmarkStart w:id="14" w:name="_Int_eAueeLTD"/>
      <w:r>
        <w:t>During this period of time, all hormone levels are at their lowest.</w:t>
      </w:r>
      <w:bookmarkEnd w:id="14"/>
      <w:r>
        <w:t xml:space="preserve"> Immediately following menstruation is the follicular phase (days 6-13). During the follicular phase, the majority of the hormones are relatively low, with a surge of estrogen and progesterone occurring around days 12 and 13 leading up to ovulation. Ovulation is the release of the egg from an ovary. It occurs on day 14 of the cycle and separates the follicular and luteal phase. During ovulation, there are extremely </w:t>
      </w:r>
      <w:bookmarkStart w:id="15" w:name="_Int_5s5Z2x9P"/>
      <w:r>
        <w:t>high levels</w:t>
      </w:r>
      <w:bookmarkEnd w:id="15"/>
      <w:r>
        <w:t xml:space="preserve"> of progesterone, estrogen, follicle stimulation hormone (FSH) and luteinizing hormone (LH). The luteal phase occurs after ovulation and is days 15-28 of the cycle. During this phase, LH and FSH decline immediately while progesterone rises until </w:t>
      </w:r>
      <w:bookmarkStart w:id="16" w:name="_Int_VVyXrjdl"/>
      <w:r>
        <w:t>approximately day</w:t>
      </w:r>
      <w:bookmarkEnd w:id="16"/>
      <w:r>
        <w:t xml:space="preserve"> 22. </w:t>
      </w:r>
      <w:bookmarkStart w:id="17" w:name="_Int_sYwEMael"/>
      <w:r>
        <w:t>At</w:t>
      </w:r>
      <w:bookmarkEnd w:id="17"/>
      <w:r>
        <w:t xml:space="preserve"> days 27 and 28, all hormone levels </w:t>
      </w:r>
      <w:bookmarkStart w:id="18" w:name="_Int_RdNYCRAq"/>
      <w:r>
        <w:t>decrease</w:t>
      </w:r>
      <w:bookmarkEnd w:id="18"/>
      <w:r>
        <w:t xml:space="preserve">. If fertilization of an egg has not occurred, menstruation will </w:t>
      </w:r>
      <w:bookmarkStart w:id="19" w:name="_Int_gyN7wIdM"/>
      <w:r>
        <w:t>begin</w:t>
      </w:r>
      <w:bookmarkEnd w:id="19"/>
      <w:r>
        <w:t xml:space="preserve"> and the cycle will start over </w:t>
      </w:r>
      <w:bookmarkStart w:id="20" w:name="_Int_QJnlRHv3"/>
      <w:r>
        <w:t>at</w:t>
      </w:r>
      <w:bookmarkEnd w:id="20"/>
      <w:r>
        <w:t xml:space="preserve"> day 1. </w:t>
      </w:r>
    </w:p>
    <w:p w14:paraId="5155A021" w14:textId="189C7A44" w:rsidR="005E2C70" w:rsidRPr="0013765C" w:rsidRDefault="005E2C70" w:rsidP="005E2C70">
      <w:pPr>
        <w:spacing w:line="480" w:lineRule="auto"/>
        <w:ind w:firstLine="710"/>
      </w:pPr>
      <w:r>
        <w:lastRenderedPageBreak/>
        <w:t xml:space="preserve">Women have been previously understudied due to the difference in hormones during the menstrual cycle. Pain intensity changes throughout the phases of the menstrual cycle. As the hormones fluctuate, pain thresholds and tolerances change along with it. A metanalysis conducted by Riley et al. in 1999 examined the differences in pain perception throughout the menstrual cycle </w:t>
      </w:r>
      <w:r w:rsidR="008B518C">
        <w:t>and</w:t>
      </w:r>
      <w:r>
        <w:t xml:space="preserve"> examined how tolerance and threshold of each pain stimulus differed. They determined that pressure pain threshold, cold presser pain, thermal heat stimulation, and ischemic muscle pain demonstrated higher thresholds during the follicular phase of the menstrual cycle, rather than later phases (Riley et al. 1999). They also determined that the pain threshold for electrical pain stimulus was highest in the luteal phase of the cycle and that tolerance measures from each form of pain stimulus followed the same trends as the threshold measurements. </w:t>
      </w:r>
    </w:p>
    <w:p w14:paraId="5CED0108" w14:textId="77777777" w:rsidR="005E2C70" w:rsidRDefault="005E2C70" w:rsidP="005E2C70">
      <w:pPr>
        <w:spacing w:line="480" w:lineRule="auto"/>
        <w:rPr>
          <w:b/>
          <w:bCs/>
        </w:rPr>
      </w:pPr>
    </w:p>
    <w:p w14:paraId="0B4D7117" w14:textId="77777777" w:rsidR="005E2C70" w:rsidRPr="002F7A58" w:rsidRDefault="005E2C70" w:rsidP="005E2C70">
      <w:pPr>
        <w:spacing w:line="480" w:lineRule="auto"/>
        <w:rPr>
          <w:b/>
          <w:bCs/>
        </w:rPr>
      </w:pPr>
      <w:r w:rsidRPr="002F7A58">
        <w:rPr>
          <w:b/>
          <w:bCs/>
        </w:rPr>
        <w:t>Objective Measurements</w:t>
      </w:r>
    </w:p>
    <w:p w14:paraId="34F84963" w14:textId="7B11CC6A" w:rsidR="005E2C70" w:rsidRPr="002F7A58" w:rsidRDefault="005E2C70" w:rsidP="005E2C70">
      <w:pPr>
        <w:spacing w:line="480" w:lineRule="auto"/>
        <w:ind w:firstLine="710"/>
      </w:pPr>
      <w:r>
        <w:t xml:space="preserve">In addition to TTF, additional objective measurements have been used to measure peripheral and central fatigue during exercise. To measure and better understand both types of fatigue, direct muscle stimulation of the knee extensor muscles has been used. </w:t>
      </w:r>
      <w:bookmarkStart w:id="21" w:name="_Int_diCXEkyI"/>
      <w:r>
        <w:t xml:space="preserve">A study conducted by Black et al. (2021) used direct muscle stimulation </w:t>
      </w:r>
      <w:r w:rsidR="008B518C">
        <w:t>to</w:t>
      </w:r>
      <w:r>
        <w:t xml:space="preserve"> measure twitch torque.</w:t>
      </w:r>
      <w:bookmarkEnd w:id="21"/>
      <w:r>
        <w:t xml:space="preserve"> </w:t>
      </w:r>
      <w:bookmarkStart w:id="22" w:name="_Int_BGQhswOG"/>
      <w:r>
        <w:t xml:space="preserve">Electrodes were placed on the distal vastus medialis and the proximal vastus lateralis </w:t>
      </w:r>
      <w:r w:rsidR="008B518C">
        <w:t>to</w:t>
      </w:r>
      <w:r>
        <w:t xml:space="preserve"> generate an electrical field that stimulates all knee extensor muscles (Black et al., 2021).</w:t>
      </w:r>
      <w:bookmarkEnd w:id="22"/>
      <w:r>
        <w:t xml:space="preserve"> The researchers connected the electrodes to force transducer and delivered electrical signals to the knee extensors in a paired 0.2 m pulse with an interpulse interval of 10m beginning at currents of 40 milliamps (mA) (Black et al., 2021). The same muscle stimulation protocol is proposed for the present study. Direct muscle stimulation gives </w:t>
      </w:r>
      <w:r>
        <w:lastRenderedPageBreak/>
        <w:t xml:space="preserve">researchers a measurement for voluntary activation that can be used to measure increased central fatigue following exercise. </w:t>
      </w:r>
    </w:p>
    <w:p w14:paraId="34242020" w14:textId="77777777" w:rsidR="005E2C70" w:rsidRDefault="005E2C70" w:rsidP="005E2C70">
      <w:pPr>
        <w:spacing w:line="480" w:lineRule="auto"/>
        <w:ind w:firstLine="710"/>
      </w:pPr>
      <w:bookmarkStart w:id="23" w:name="_Int_Jkr9NWmA"/>
      <w:r>
        <w:t>Maximal voluntary contractions (MVC) are used to measure the maximum strength that an individual is able to voluntarily generate.</w:t>
      </w:r>
      <w:bookmarkEnd w:id="23"/>
      <w:r>
        <w:t xml:space="preserve"> It is an objective measurement that has the ability to determine fatigue and force decline over time. MVC contractions require strong verbal encouragement as they are exhausting and difficult to complete. MVC is a commonly used measurement to analyze the strength of participants. In a 2001 study by Rainoldi et al., it was found through the use of surface electromyography (EMG) that voluntary isometric contractions of the knee extensors showed a light level of repeatability. This indicates that the MVC measurement is consistent between days and is an accurate representation of voluntary force production. Because of this, many studies have incorporated the measurement to determine fatigue. </w:t>
      </w:r>
      <w:bookmarkStart w:id="24" w:name="_Int_wL6KhKpG"/>
      <w:r>
        <w:t>Black et al. used MVC measurements in order to determine baseline values for strength (2022).</w:t>
      </w:r>
      <w:bookmarkEnd w:id="24"/>
      <w:r>
        <w:t xml:space="preserve"> The study conducted by </w:t>
      </w:r>
      <w:bookmarkStart w:id="25" w:name="_Int_kWiiGXpO"/>
      <w:r>
        <w:t>Black</w:t>
      </w:r>
      <w:bookmarkEnd w:id="25"/>
      <w:r>
        <w:t xml:space="preserve"> and colleagues used MVC measurements from participants </w:t>
      </w:r>
      <w:bookmarkStart w:id="26" w:name="_Int_0g6dXXpD"/>
      <w:r>
        <w:t>in order to</w:t>
      </w:r>
      <w:bookmarkEnd w:id="26"/>
      <w:r>
        <w:t xml:space="preserve"> prescribe exercise at the same relative intensity to all participants </w:t>
      </w:r>
      <w:bookmarkStart w:id="27" w:name="_Int_I6zRHuZ0"/>
      <w:r>
        <w:t>in an attempt to</w:t>
      </w:r>
      <w:bookmarkEnd w:id="27"/>
      <w:r>
        <w:t xml:space="preserve"> determine if a carbohydrate mouth rinse impacted fatigue at 20% MVC or 80% MVC (Black et al., 2022). </w:t>
      </w:r>
    </w:p>
    <w:p w14:paraId="68F13833" w14:textId="36F0E23E" w:rsidR="005E2C70" w:rsidRPr="002F7A58" w:rsidRDefault="005E2C70" w:rsidP="005E2C70">
      <w:pPr>
        <w:spacing w:line="480" w:lineRule="auto"/>
        <w:ind w:firstLine="710"/>
      </w:pPr>
      <w:r>
        <w:t xml:space="preserve">Critical Torque (CT) is the maximum amount of force that can be maintained by an individual without fatigue. This is measured in the knee extensor muscles using maximal intermittent isometric contractions. CT tests are 5 minutes long and can be done using duty cycles of 3s on, 2s off or 6s on, 4s off. The participant will give maximal effort during each contraction and will continue until the test is over. As the contractions continue, they decrease progressively over time due to increases in peripheral fatigue </w:t>
      </w:r>
      <w:r>
        <w:lastRenderedPageBreak/>
        <w:t xml:space="preserve">(Pethick et al., 2016). Eventually, participants force output levels off and the average of the final three contractions is the participants’ critical torque. Critical torque can be used to prescribe submaximal exercise. It is common in studies for researchers to prescribe exercise at a certain percentage of MVC. However, this results in individuals fatiguing at different rates due to the variability of critical torque among individuals. Giving participants a percentage of their MVC to work at is not necessarily the best or only way to prescribe submaximal exercise. For example, 60% of an individual's MVC may be significantly over one individuals CT, but only slightly over a second individuals CT. It is not a person’s maximal strength that determines their rate of fatigue, but the percentage of which they are working over their critical torque. Therefore, a solution for exercise prescription in this study is to prescribe exercise at 15% above CT. The exercise intensity will still be relative to each </w:t>
      </w:r>
      <w:r w:rsidR="00A80273">
        <w:t>individual but</w:t>
      </w:r>
      <w:r>
        <w:t xml:space="preserve"> will focus on CT instead of MVC. According to data in an unpublished dissertation by Grant Chesbro, it was determined that exercising at 15% above CT resulted in failure being reached at approximately 5.5 minutes. </w:t>
      </w:r>
    </w:p>
    <w:p w14:paraId="0905EECC" w14:textId="77777777" w:rsidR="005E2C70" w:rsidRPr="002F7A58" w:rsidRDefault="005E2C70" w:rsidP="005E2C70">
      <w:pPr>
        <w:spacing w:line="480" w:lineRule="auto"/>
        <w:ind w:firstLine="710"/>
      </w:pPr>
      <w:bookmarkStart w:id="28" w:name="_Int_ekVZs92q"/>
      <w:r>
        <w:t>The final objective measurement that will be used in the present study is surface electromyography (EMG).</w:t>
      </w:r>
      <w:bookmarkEnd w:id="28"/>
      <w:r>
        <w:t xml:space="preserve"> During exercise, each muscle contraction is generated by an electrical signal received from the nervous system. The electrical activity travels throughout the muscle and is increased as the strength of the contraction increases. EMG measures the electrical activity of the muscle. </w:t>
      </w:r>
      <w:bookmarkStart w:id="29" w:name="_Int_UtlP5f8F"/>
      <w:r>
        <w:t>EMG presents a number of variables that present an increased understanding of fatigue during exercise.</w:t>
      </w:r>
      <w:bookmarkEnd w:id="29"/>
      <w:r>
        <w:t xml:space="preserve"> </w:t>
      </w:r>
      <w:bookmarkStart w:id="30" w:name="_Int_u8yE7PZE"/>
      <w:r>
        <w:t>In a 2018 study conducted by Hight et al. EMG was used to measure electrical activity from the soleus during maximal voluntary exercise as well as during interpolated twitch technique (Hight et al., 2018).</w:t>
      </w:r>
      <w:bookmarkEnd w:id="30"/>
      <w:r>
        <w:t xml:space="preserve"> EMG electrodes are placed over the muscle belly of the intended muscle, with a </w:t>
      </w:r>
      <w:r>
        <w:lastRenderedPageBreak/>
        <w:t xml:space="preserve">grounding electrode placed on a bone. </w:t>
      </w:r>
      <w:bookmarkStart w:id="31" w:name="_Int_T2wAgxVf"/>
      <w:r>
        <w:t>Following completion of exercise, EMG root mean square, m-wave, and v-wave peak to peak variables were determined in order to determine rates of fatigue (Hight et al., 2018).</w:t>
      </w:r>
      <w:bookmarkEnd w:id="31"/>
      <w:r>
        <w:t xml:space="preserve"> These measurements provide insight into voluntary activation, motor unit recruitment, central and peripheral fatigue. The present study will use EMG to obtain the same variables as the study conducted by Hight et al. With EMG being a common measurement in exercise testing, many studies have been done to determine the validity of the measurements and instrumentation. Mathur et al. intended to determine the test-retest reliability of median frequency and amplitude of the quadriceps muscles. They found that across multiple testing days, there </w:t>
      </w:r>
      <w:bookmarkStart w:id="32" w:name="_Int_qY6moK9a"/>
      <w:r>
        <w:t>were</w:t>
      </w:r>
      <w:bookmarkEnd w:id="32"/>
      <w:r>
        <w:t xml:space="preserve"> moderate to high reliability for median frequency (ICC = 0.59-0.88) and amplitude (ICC = 0.58-0.99) among all muscle groups (Mathur et al., 2005). This indicates that although measurements may vary slightly due to variables such as electrode placement, size or shape, and hydration status; the measurements are similar between days making it an accurate measure of electrical activity of the knee extensors. </w:t>
      </w:r>
    </w:p>
    <w:p w14:paraId="43A6BBA9" w14:textId="77777777" w:rsidR="005E2C70" w:rsidRDefault="005E2C70" w:rsidP="005E2C70">
      <w:pPr>
        <w:spacing w:line="480" w:lineRule="auto"/>
        <w:rPr>
          <w:b/>
          <w:bCs/>
        </w:rPr>
      </w:pPr>
    </w:p>
    <w:p w14:paraId="6E7A1B08" w14:textId="77777777" w:rsidR="005E2C70" w:rsidRPr="002F7A58" w:rsidRDefault="005E2C70" w:rsidP="005E2C70">
      <w:pPr>
        <w:spacing w:line="480" w:lineRule="auto"/>
        <w:rPr>
          <w:b/>
          <w:bCs/>
        </w:rPr>
      </w:pPr>
      <w:r w:rsidRPr="002F7A58">
        <w:rPr>
          <w:b/>
          <w:bCs/>
        </w:rPr>
        <w:t xml:space="preserve">Subjective Measurements </w:t>
      </w:r>
      <w:r>
        <w:rPr>
          <w:b/>
          <w:bCs/>
        </w:rPr>
        <w:t>and Surveys</w:t>
      </w:r>
    </w:p>
    <w:p w14:paraId="5D6BFD89" w14:textId="342C7BDE" w:rsidR="005E2C70" w:rsidRPr="002F7A58" w:rsidRDefault="005E2C70" w:rsidP="005E2C70">
      <w:pPr>
        <w:spacing w:line="480" w:lineRule="auto"/>
        <w:ind w:left="0" w:firstLine="720"/>
      </w:pPr>
      <w:bookmarkStart w:id="33" w:name="_Int_ppE4ZLme"/>
      <w:r>
        <w:t xml:space="preserve">There will be subjective measurements taken </w:t>
      </w:r>
      <w:r w:rsidR="008B518C">
        <w:t>to</w:t>
      </w:r>
      <w:r>
        <w:t xml:space="preserve"> see how individuals respond to pain.</w:t>
      </w:r>
      <w:bookmarkEnd w:id="33"/>
      <w:r>
        <w:t xml:space="preserve"> The subjective measurement that will be taken is a pain perception measure on a scale from 1-10. This measure will refer to </w:t>
      </w:r>
      <w:bookmarkStart w:id="34" w:name="_Int_KXpUgnyP"/>
      <w:r>
        <w:t>the knee</w:t>
      </w:r>
      <w:bookmarkEnd w:id="34"/>
      <w:r>
        <w:t xml:space="preserve"> pain and will be taken at the beginning of exercise and immediately after failure. The pain should be rated as a 4/10 at the onset of exercise and will be measured again at the end. </w:t>
      </w:r>
    </w:p>
    <w:p w14:paraId="12EA65E3" w14:textId="77777777" w:rsidR="005E2C70" w:rsidRPr="002F7A58" w:rsidRDefault="005E2C70" w:rsidP="005E2C70">
      <w:pPr>
        <w:spacing w:line="480" w:lineRule="auto"/>
        <w:ind w:left="0" w:firstLine="720"/>
      </w:pPr>
      <w:r>
        <w:t xml:space="preserve">A series of surveys will be used to ensure that participants are fit to participate in the study, as well as see how mood and personality impact the pain perception and fatigue </w:t>
      </w:r>
      <w:r>
        <w:lastRenderedPageBreak/>
        <w:t xml:space="preserve">rates. The first study that will be used is the modified profile of mood states (POMS) survey. The POMS survey is used to measure psychological distress of participants. It was originally 65 prompts that were responded to on a Likert scale of 1-5, but a modified version was made called the brief POMS which has thirty-seven of the original items and yields a score for overall psychological distress (Curran et al., 1995). The brief POMS produces comparable scores to the full version and takes a fraction of the time. The POMS survey is necessary because individuals experiencing </w:t>
      </w:r>
      <w:bookmarkStart w:id="35" w:name="_Int_deh4oOMG"/>
      <w:r>
        <w:t>high levels</w:t>
      </w:r>
      <w:bookmarkEnd w:id="35"/>
      <w:r>
        <w:t xml:space="preserve"> of stress or depression may perceive pain differently and will in turn skew the results of the present study. </w:t>
      </w:r>
    </w:p>
    <w:p w14:paraId="45536545" w14:textId="77777777" w:rsidR="005E2C70" w:rsidRPr="002F7A58" w:rsidRDefault="005E2C70" w:rsidP="005E2C70">
      <w:pPr>
        <w:spacing w:line="480" w:lineRule="auto"/>
        <w:ind w:left="0" w:firstLine="720"/>
      </w:pPr>
      <w:r>
        <w:t xml:space="preserve">Another survey that will be used is the pain catastrophizing scale (PCS) which is used to measure catastrophic thinking related to pain (Sullivan et al., 1995). This survey is thirteen questions long and asks participants to reflect on a time </w:t>
      </w:r>
      <w:bookmarkStart w:id="36" w:name="_Int_dL7cJyKP"/>
      <w:r>
        <w:t>where</w:t>
      </w:r>
      <w:bookmarkEnd w:id="36"/>
      <w:r>
        <w:t xml:space="preserve"> they were in pain and to think about how they felt in that moment. The idea is for researchers to get an understanding as to how participants react when they are exposed to pain. Some may not be concerned about it, whereas others may feel pain on a more magnified level. In this study, researchers will be looking to see if there is a correlation between catastrophizing and pain threshold, the pain stimulus rated a 4/10, and the fatigue rates of participants. </w:t>
      </w:r>
    </w:p>
    <w:p w14:paraId="2B60DD90" w14:textId="6699FFDF" w:rsidR="005E2C70" w:rsidRPr="002F7A58" w:rsidRDefault="005E2C70" w:rsidP="005E2C70">
      <w:pPr>
        <w:spacing w:line="480" w:lineRule="auto"/>
        <w:ind w:left="0" w:firstLine="720"/>
      </w:pPr>
      <w:r w:rsidRPr="002F7A58">
        <w:t xml:space="preserve">A third survey that will be used is the pain attitudes questionnaire (PAQ) which is used to determine how aware participants are of pain and pain stimuli. This survey specifically wants to measure stoicism and cautiousness (Yong et al., 2001). This scale was determined in the study by Yong to be reliable and valid in measuring attitudes towards pain. This study will be used by researchers </w:t>
      </w:r>
      <w:r w:rsidR="008B518C" w:rsidRPr="002F7A58">
        <w:t>to</w:t>
      </w:r>
      <w:r w:rsidRPr="002F7A58">
        <w:t xml:space="preserve"> determine how participants view pain on a daily basis and how pain typically impacts their actions on a daily basis. </w:t>
      </w:r>
    </w:p>
    <w:p w14:paraId="3E209A74" w14:textId="77777777" w:rsidR="005E2C70" w:rsidRPr="002F7A58" w:rsidRDefault="005E2C70" w:rsidP="005E2C70">
      <w:pPr>
        <w:spacing w:line="480" w:lineRule="auto"/>
        <w:ind w:left="0" w:firstLine="720"/>
      </w:pPr>
      <w:r>
        <w:lastRenderedPageBreak/>
        <w:t xml:space="preserve">The next survey that will be used is the international physical activity questionnaire (IPAQ). Participants in the study are to be recreationally active, and this allows researchers to ensure that participants are fit to complete the study. The IPAQ has four sections. The first asks participants to list the number of days per week they engaged in vigorous activity and how many hours and minutes they spent doing so. The second section asks participants to list the number of days per week they spent engaging in moderate activity and how long they spent doing so. Sections three and four ask the same </w:t>
      </w:r>
      <w:bookmarkStart w:id="37" w:name="_Int_KPamM21D"/>
      <w:r>
        <w:t>of</w:t>
      </w:r>
      <w:bookmarkEnd w:id="37"/>
      <w:r>
        <w:t xml:space="preserve"> walking and sitting. </w:t>
      </w:r>
    </w:p>
    <w:p w14:paraId="03D23660" w14:textId="5F08F0C6" w:rsidR="005E2C70" w:rsidRPr="002F7A58" w:rsidRDefault="005E2C70" w:rsidP="005E2C70">
      <w:pPr>
        <w:spacing w:line="480" w:lineRule="auto"/>
        <w:ind w:left="0" w:firstLine="720"/>
      </w:pPr>
      <w:r w:rsidRPr="002F7A58">
        <w:t xml:space="preserve">The final survey used is the physical activity readiness questionnaire for everyone (PAR-Q+). This survey is used to determine if participants have any underlying conditions that researchers must be aware of or that disqualify them from being able to participate in the study. If participants answer no to every question on page one, then they are healthy and </w:t>
      </w:r>
      <w:r w:rsidR="008B518C" w:rsidRPr="002F7A58">
        <w:t>can</w:t>
      </w:r>
      <w:r w:rsidRPr="002F7A58">
        <w:t xml:space="preserve"> participate in the study. Pages two and three are utilized if a participant answered yes to any of the questions which indicates an underlying health issue. </w:t>
      </w:r>
    </w:p>
    <w:p w14:paraId="3D50D7CA" w14:textId="77777777" w:rsidR="00DF4435" w:rsidRDefault="00DF4435" w:rsidP="005E2C70">
      <w:pPr>
        <w:spacing w:line="480" w:lineRule="auto"/>
        <w:ind w:left="0" w:firstLine="0"/>
        <w:rPr>
          <w:b/>
          <w:bCs/>
        </w:rPr>
      </w:pPr>
    </w:p>
    <w:p w14:paraId="327CB95F" w14:textId="5E35497B" w:rsidR="005E2C70" w:rsidRPr="002F7A58" w:rsidRDefault="005E2C70" w:rsidP="005E2C70">
      <w:pPr>
        <w:spacing w:line="480" w:lineRule="auto"/>
        <w:ind w:left="0" w:firstLine="0"/>
        <w:rPr>
          <w:b/>
          <w:bCs/>
        </w:rPr>
      </w:pPr>
      <w:r w:rsidRPr="002F7A58">
        <w:rPr>
          <w:b/>
          <w:bCs/>
        </w:rPr>
        <w:t>Conclusion</w:t>
      </w:r>
    </w:p>
    <w:p w14:paraId="4384F199" w14:textId="50BF47C4" w:rsidR="00DF4435" w:rsidRPr="00761BE9" w:rsidRDefault="005E2C70" w:rsidP="00761BE9">
      <w:pPr>
        <w:spacing w:line="480" w:lineRule="auto"/>
        <w:ind w:left="0" w:firstLine="720"/>
      </w:pPr>
      <w:r w:rsidRPr="002F7A58">
        <w:t xml:space="preserve">At this point in time, there is no study that uses electrical stimulation of the infrapatellar fat pad to induce knee pain while doing isometric knee extension exercise of the dominant leg. Additionally, this study will compare the effects of both remote pain and localized knee pain. The present study will combine measures of pain perception, pain desensitization, muscle recruitment, and resistance to fatigue while experiencing contralateral and ipsilateral knee pain during exercise. </w:t>
      </w:r>
    </w:p>
    <w:p w14:paraId="690C1FE5" w14:textId="76B97330" w:rsidR="005E2C70" w:rsidRPr="0026107A" w:rsidRDefault="005E2C70" w:rsidP="005E2C70">
      <w:pPr>
        <w:widowControl w:val="0"/>
        <w:tabs>
          <w:tab w:val="left" w:pos="360"/>
        </w:tabs>
        <w:spacing w:line="480" w:lineRule="auto"/>
        <w:ind w:left="8640" w:hanging="8640"/>
        <w:jc w:val="center"/>
        <w:rPr>
          <w:b/>
          <w:bCs/>
        </w:rPr>
      </w:pPr>
      <w:r w:rsidRPr="0EFA1242">
        <w:rPr>
          <w:b/>
          <w:bCs/>
        </w:rPr>
        <w:lastRenderedPageBreak/>
        <w:t>Chapter 3</w:t>
      </w:r>
    </w:p>
    <w:p w14:paraId="11308736" w14:textId="77777777" w:rsidR="005E2C70" w:rsidRDefault="005E2C70" w:rsidP="005E2C70">
      <w:pPr>
        <w:pStyle w:val="Level1"/>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u w:val="single"/>
        </w:rPr>
      </w:pPr>
      <w:r w:rsidRPr="002F7A58">
        <w:rPr>
          <w:szCs w:val="24"/>
        </w:rPr>
        <w:tab/>
      </w:r>
      <w:r w:rsidRPr="0EFA1242">
        <w:t xml:space="preserve">The purpose of this study </w:t>
      </w:r>
      <w:r>
        <w:t>wa</w:t>
      </w:r>
      <w:r w:rsidRPr="0EFA1242">
        <w:t>s to understand the effects of remote and localized pain on knee extensor muscle function during exercise. We hope</w:t>
      </w:r>
      <w:r>
        <w:t>d</w:t>
      </w:r>
      <w:r w:rsidRPr="0EFA1242">
        <w:t xml:space="preserve"> to answer the question, does remote and/or local knee pain impact an individual’s maximal strength and exercise capacity judged by </w:t>
      </w:r>
      <w:bookmarkStart w:id="38" w:name="_Int_9Wejymdl"/>
      <w:r w:rsidRPr="0EFA1242">
        <w:t>TTF.</w:t>
      </w:r>
      <w:bookmarkEnd w:id="38"/>
      <w:r w:rsidRPr="0EFA1242">
        <w:t xml:space="preserve"> </w:t>
      </w:r>
      <w:r w:rsidRPr="0EFA1242">
        <w:rPr>
          <w:u w:val="single"/>
        </w:rPr>
        <w:t>Sample</w:t>
      </w:r>
    </w:p>
    <w:p w14:paraId="0DBFCF21" w14:textId="0F34679C"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2F7A58">
        <w:rPr>
          <w:szCs w:val="24"/>
        </w:rPr>
        <w:tab/>
      </w:r>
      <w:r w:rsidRPr="0EFA1242">
        <w:t xml:space="preserve">A G*Power calculation using an effect size of </w:t>
      </w:r>
      <w:r w:rsidR="00411941">
        <w:t>d=</w:t>
      </w:r>
      <w:r w:rsidRPr="0EFA1242">
        <w:t xml:space="preserve">0.8 SD </w:t>
      </w:r>
      <w:r w:rsidR="00411941">
        <w:t xml:space="preserve">(Cohen’s D) </w:t>
      </w:r>
      <w:r w:rsidR="00B01446">
        <w:t xml:space="preserve">(Cohen, J. 2013) </w:t>
      </w:r>
      <w:r w:rsidRPr="0EFA1242">
        <w:t xml:space="preserve">(based upon the magnitude of reduction in TTF from Norbury et al., 2022) and a </w:t>
      </w:r>
      <w:r>
        <w:t>mixed model 2x</w:t>
      </w:r>
      <w:r w:rsidRPr="0EFA1242">
        <w:t xml:space="preserve">3 condition (No pain, contralateral knee pain, and ipsilateral knee pain) </w:t>
      </w:r>
      <w:r>
        <w:t xml:space="preserve">within </w:t>
      </w:r>
      <w:r w:rsidRPr="0EFA1242">
        <w:t xml:space="preserve">measures ANOVA produced a required sample size of </w:t>
      </w:r>
      <w:r>
        <w:t>16 total</w:t>
      </w:r>
      <w:r w:rsidRPr="0EFA1242">
        <w:t xml:space="preserve"> participants to yield a power of 0.80 with an alpha level of p &lt; 0.05. </w:t>
      </w:r>
      <w:r>
        <w:t>There were a total of 22 participants that completed all five of the visits. The sample consisted of 12 men and 9 women. There was one individual that chose not to disclose their sex.</w:t>
      </w:r>
    </w:p>
    <w:p w14:paraId="1279D46C" w14:textId="77777777"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rsidRPr="0EFA1242">
        <w:t xml:space="preserve">Recruitment </w:t>
      </w:r>
      <w:r>
        <w:t xml:space="preserve">took place in a variety of locations around OU’s Norman Campus. Recruitment flyers were </w:t>
      </w:r>
      <w:r w:rsidRPr="0EFA1242">
        <w:t xml:space="preserve">posted around the Department of Health and Exercise Science and with a mass email sent through the University of Oklahoma’s mass email system. Additionally, verbal recruitment </w:t>
      </w:r>
      <w:r>
        <w:t>took</w:t>
      </w:r>
      <w:r w:rsidRPr="0EFA1242">
        <w:t xml:space="preserve"> place in</w:t>
      </w:r>
      <w:r>
        <w:t xml:space="preserve"> the</w:t>
      </w:r>
      <w:r w:rsidRPr="0EFA1242">
        <w:t xml:space="preserve"> classrooms of instructors </w:t>
      </w:r>
      <w:r>
        <w:t xml:space="preserve">within the Health and Exercise Science Department and in similar fields </w:t>
      </w:r>
      <w:r w:rsidRPr="0EFA1242">
        <w:t>who allow</w:t>
      </w:r>
      <w:r>
        <w:t>ed</w:t>
      </w:r>
      <w:r w:rsidRPr="0EFA1242">
        <w:t xml:space="preserve"> the researcher</w:t>
      </w:r>
      <w:r>
        <w:t>s</w:t>
      </w:r>
      <w:r w:rsidRPr="0EFA1242">
        <w:t xml:space="preserve"> time to come and verbally recruit students. </w:t>
      </w:r>
    </w:p>
    <w:p w14:paraId="66D6E5E2" w14:textId="11DC893D"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 xml:space="preserve">      Participants were included if they self-report no history of neuromuscular injuries and </w:t>
      </w:r>
      <w:r w:rsidR="008B518C">
        <w:t>can</w:t>
      </w:r>
      <w:r>
        <w:t xml:space="preserve"> exercise at high intensities. A PAR-Q plus will be given to all participants prior to any exercise to ensure that they have no pre-existing conditions that will put their health at risk. If participants answer “yes” to any of the questions, they must receive physician permission to participate. Individuals that have had previous knee surgeries and preexisting knee injuries within the last 6 months, are not able to withstand high intensity exercise, or are completely sedentary will not be </w:t>
      </w:r>
      <w:r>
        <w:lastRenderedPageBreak/>
        <w:t xml:space="preserve">included in the present study. This study defined “active” if an individual meets the ACSM guidelines for physical activity by self-report and if they are not actively training for an event such as a race or lifting competition. Finally, female participants who self-reported a regular menstrual cycle every 21-35 days (Creinin et al., 2004) and were not pregnant were able to participate. Testing occurred during the luteal phase of the menstrual cycle where levels of estrogen and progesterone were the highest. During this phase, participants had the highest threshold for electrical pain stimulus, and hormonally they were the closest to females who are regularly taking hormonal birth control. Testing women during the luteal phase allowed women who are taking birth control to be included as well. Participants were asked to refrain from exercise 24-hours prior to testing and were asked not to consume caffeine, over the counter pain medications, or other supplements on the day of testing to ensure that pain perception or exercise performance were not impacted by substance consumption. If at any time a participant did not follow the researchers’ requests, they were asked to leave and come back a different day without taking supplements or exercising. </w:t>
      </w:r>
    </w:p>
    <w:p w14:paraId="5D3E0736" w14:textId="77777777"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The final criteria that participants were required to meet before was that their POMS score was in the negatives, meaning that their vigor score outweighed their other scores. If the score was positive, researchers asked the participant a series of questions and then determined if it was safe for the participant to participate or if it would be dangerous and negatively impact them.</w:t>
      </w:r>
    </w:p>
    <w:p w14:paraId="2FA782FA" w14:textId="22D7A0D9" w:rsidR="005E2C70" w:rsidRPr="00411941" w:rsidRDefault="00411941" w:rsidP="00411941">
      <w:pPr>
        <w:pStyle w:val="Level1"/>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szCs w:val="24"/>
        </w:rPr>
      </w:pPr>
      <w:r>
        <w:rPr>
          <w:noProof/>
          <w:szCs w:val="24"/>
          <w:u w:val="single"/>
        </w:rPr>
        <w:lastRenderedPageBreak/>
        <mc:AlternateContent>
          <mc:Choice Requires="wps">
            <w:drawing>
              <wp:anchor distT="0" distB="0" distL="114300" distR="114300" simplePos="0" relativeHeight="251814912" behindDoc="0" locked="0" layoutInCell="1" allowOverlap="1" wp14:anchorId="26CAE39A" wp14:editId="3F7283CA">
                <wp:simplePos x="0" y="0"/>
                <wp:positionH relativeFrom="column">
                  <wp:posOffset>3211718</wp:posOffset>
                </wp:positionH>
                <wp:positionV relativeFrom="paragraph">
                  <wp:posOffset>698500</wp:posOffset>
                </wp:positionV>
                <wp:extent cx="564777" cy="497542"/>
                <wp:effectExtent l="0" t="0" r="0" b="0"/>
                <wp:wrapNone/>
                <wp:docPr id="415816505" name="Rectangle 415816505"/>
                <wp:cNvGraphicFramePr/>
                <a:graphic xmlns:a="http://schemas.openxmlformats.org/drawingml/2006/main">
                  <a:graphicData uri="http://schemas.microsoft.com/office/word/2010/wordprocessingShape">
                    <wps:wsp>
                      <wps:cNvSpPr/>
                      <wps:spPr>
                        <a:xfrm>
                          <a:off x="0" y="0"/>
                          <a:ext cx="564777" cy="49754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EAB4DC" id="Rectangle 415816505" o:spid="_x0000_s1026" style="position:absolute;margin-left:252.9pt;margin-top:55pt;width:44.45pt;height:39.2pt;z-index:251814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" fillcolor="white [3212]" stroked="f" strokeweight="1pt"/>
            </w:pict>
          </mc:Fallback>
        </mc:AlternateContent>
      </w:r>
      <w:r w:rsidRPr="00411941">
        <w:rPr>
          <w:noProof/>
          <w:szCs w:val="24"/>
        </w:rPr>
        <w:drawing>
          <wp:inline distT="0" distB="0" distL="0" distR="0" wp14:anchorId="3BB0BFCF" wp14:editId="5AC8235F">
            <wp:extent cx="3070154" cy="4518212"/>
            <wp:effectExtent l="0" t="0" r="3810" b="3175"/>
            <wp:docPr id="415816504" name="Picture 1" descr="A person sitting in a chair&#10;&#10;Description automatically generated">
              <a:extLst xmlns:a="http://schemas.openxmlformats.org/drawingml/2006/main">
                <a:ext uri="{FF2B5EF4-FFF2-40B4-BE49-F238E27FC236}">
                  <a16:creationId xmlns:a16="http://schemas.microsoft.com/office/drawing/2014/main" id="{B056F0BE-FEB8-7BF0-C1DC-698139F8B2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erson sitting in a chair&#10;&#10;Description automatically generated">
                      <a:extLst>
                        <a:ext uri="{FF2B5EF4-FFF2-40B4-BE49-F238E27FC236}">
                          <a16:creationId xmlns:a16="http://schemas.microsoft.com/office/drawing/2014/main" id="{B056F0BE-FEB8-7BF0-C1DC-698139F8B287}"/>
                        </a:ext>
                      </a:extLst>
                    </pic:cNvPr>
                    <pic:cNvPicPr>
                      <a:picLocks noChangeAspect="1"/>
                    </pic:cNvPicPr>
                  </pic:nvPicPr>
                  <pic:blipFill>
                    <a:blip r:embed="rId11">
                      <a:extLst>
                        <a:ext uri="{BEBA8EAE-BF5A-486C-A8C5-ECC9F3942E4B}">
                          <a14:imgProps xmlns:a14="http://schemas.microsoft.com/office/drawing/2010/main">
                            <a14:imgLayer r:embed="rId12">
                              <a14:imgEffect>
                                <a14:saturation sat="0"/>
                              </a14:imgEffect>
                            </a14:imgLayer>
                          </a14:imgProps>
                        </a:ext>
                      </a:extLst>
                    </a:blip>
                    <a:stretch>
                      <a:fillRect/>
                    </a:stretch>
                  </pic:blipFill>
                  <pic:spPr>
                    <a:xfrm>
                      <a:off x="0" y="0"/>
                      <a:ext cx="3074184" cy="4524142"/>
                    </a:xfrm>
                    <a:prstGeom prst="rect">
                      <a:avLst/>
                    </a:prstGeom>
                  </pic:spPr>
                </pic:pic>
              </a:graphicData>
            </a:graphic>
          </wp:inline>
        </w:drawing>
      </w:r>
    </w:p>
    <w:p w14:paraId="45426558" w14:textId="2348A158" w:rsidR="00411941" w:rsidRPr="002539D2" w:rsidRDefault="00411941" w:rsidP="005E2C70">
      <w:pPr>
        <w:pStyle w:val="Level1"/>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sz w:val="20"/>
        </w:rPr>
      </w:pPr>
      <w:r w:rsidRPr="002539D2">
        <w:rPr>
          <w:b/>
          <w:bCs/>
          <w:sz w:val="20"/>
          <w:u w:val="single"/>
        </w:rPr>
        <w:t xml:space="preserve">Figure </w:t>
      </w:r>
      <w:r w:rsidR="002539D2" w:rsidRPr="002539D2">
        <w:rPr>
          <w:b/>
          <w:bCs/>
          <w:sz w:val="20"/>
          <w:u w:val="single"/>
        </w:rPr>
        <w:t>1</w:t>
      </w:r>
      <w:r w:rsidRPr="002539D2">
        <w:rPr>
          <w:b/>
          <w:bCs/>
          <w:sz w:val="20"/>
          <w:u w:val="single"/>
        </w:rPr>
        <w:t xml:space="preserve"> </w:t>
      </w:r>
      <w:r w:rsidR="002539D2" w:rsidRPr="002539D2">
        <w:rPr>
          <w:b/>
          <w:bCs/>
          <w:sz w:val="20"/>
          <w:u w:val="single"/>
        </w:rPr>
        <w:t>(above)</w:t>
      </w:r>
      <w:r w:rsidR="002539D2">
        <w:rPr>
          <w:b/>
          <w:bCs/>
          <w:sz w:val="20"/>
        </w:rPr>
        <w:t xml:space="preserve"> </w:t>
      </w:r>
      <w:r w:rsidRPr="002539D2">
        <w:rPr>
          <w:b/>
          <w:bCs/>
          <w:sz w:val="20"/>
        </w:rPr>
        <w:t>-</w:t>
      </w:r>
      <w:r w:rsidRPr="002539D2">
        <w:rPr>
          <w:sz w:val="20"/>
        </w:rPr>
        <w:t xml:space="preserve"> </w:t>
      </w:r>
      <w:r w:rsidR="00B01446">
        <w:rPr>
          <w:sz w:val="20"/>
        </w:rPr>
        <w:t>P</w:t>
      </w:r>
      <w:r w:rsidRPr="002539D2">
        <w:rPr>
          <w:sz w:val="20"/>
        </w:rPr>
        <w:t>articipant body position</w:t>
      </w:r>
      <w:r w:rsidR="00B01446">
        <w:rPr>
          <w:sz w:val="20"/>
        </w:rPr>
        <w:t xml:space="preserve"> with attached </w:t>
      </w:r>
      <w:r w:rsidRPr="002539D2">
        <w:rPr>
          <w:sz w:val="20"/>
        </w:rPr>
        <w:t xml:space="preserve">equipment used </w:t>
      </w:r>
      <w:r w:rsidR="00B01446">
        <w:rPr>
          <w:sz w:val="20"/>
        </w:rPr>
        <w:t xml:space="preserve">for data collection. Image </w:t>
      </w:r>
      <w:r w:rsidR="00B01446" w:rsidRPr="002539D2">
        <w:rPr>
          <w:sz w:val="20"/>
        </w:rPr>
        <w:t>adapted from Cabral et al. (2023)</w:t>
      </w:r>
      <w:r w:rsidR="00A80273">
        <w:rPr>
          <w:sz w:val="20"/>
        </w:rPr>
        <w:t>.</w:t>
      </w:r>
    </w:p>
    <w:p w14:paraId="48587AED" w14:textId="77777777" w:rsidR="005E2C70" w:rsidRDefault="005E2C70" w:rsidP="005E2C70">
      <w:pPr>
        <w:pStyle w:val="Level1"/>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szCs w:val="24"/>
        </w:rPr>
      </w:pPr>
      <w:r>
        <w:rPr>
          <w:szCs w:val="24"/>
          <w:u w:val="single"/>
        </w:rPr>
        <w:t>Experimental Design</w:t>
      </w:r>
    </w:p>
    <w:p w14:paraId="0570A23B" w14:textId="77777777"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Pr>
          <w:szCs w:val="24"/>
        </w:rPr>
        <w:tab/>
      </w:r>
      <w:r>
        <w:rPr>
          <w:szCs w:val="24"/>
        </w:rPr>
        <w:tab/>
      </w:r>
      <w:r w:rsidRPr="0EFA1242">
        <w:t>This study use</w:t>
      </w:r>
      <w:r>
        <w:t>d</w:t>
      </w:r>
      <w:r w:rsidRPr="0EFA1242">
        <w:t xml:space="preserve"> a repeated measures experimental design where each participant </w:t>
      </w:r>
      <w:r>
        <w:t>was</w:t>
      </w:r>
      <w:r w:rsidRPr="0EFA1242">
        <w:t xml:space="preserve"> tested five times over the course of 7-10 days and serve</w:t>
      </w:r>
      <w:r>
        <w:t>d</w:t>
      </w:r>
      <w:r w:rsidRPr="0EFA1242">
        <w:t xml:space="preserve"> as their own control. The first two testing days </w:t>
      </w:r>
      <w:r>
        <w:t>were</w:t>
      </w:r>
      <w:r w:rsidRPr="0EFA1242">
        <w:t xml:space="preserve"> for familiarization </w:t>
      </w:r>
      <w:r>
        <w:t>of</w:t>
      </w:r>
      <w:r w:rsidRPr="0EFA1242">
        <w:t xml:space="preserve"> the testing procedures and the latter three days </w:t>
      </w:r>
      <w:r>
        <w:t xml:space="preserve">were </w:t>
      </w:r>
      <w:r w:rsidRPr="0EFA1242">
        <w:t xml:space="preserve">experimental visits with counterbalanced pain conditions. </w:t>
      </w:r>
    </w:p>
    <w:p w14:paraId="4D0C5387" w14:textId="77777777"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p>
    <w:p w14:paraId="6CED2E51" w14:textId="77777777"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EFA1242">
        <w:rPr>
          <w:i/>
          <w:iCs/>
        </w:rPr>
        <w:t>Visit 1 – Familiarization:</w:t>
      </w:r>
      <w:r>
        <w:t xml:space="preserve"> Written and verbal explanations of the experiment were given, and all questions from participants were answered prior to the signing of consent forms. Once the </w:t>
      </w:r>
      <w:r>
        <w:lastRenderedPageBreak/>
        <w:t xml:space="preserve">HIPAA form was signed and written consent was obtained, participants completed a series of surveys and questionnaires to ensure participants were fit to complete the study. In addition to ensuring fitness to participate, some of the questionnaires served as tools for secondary analysis to better understand the relationship of performance to questionnaire responses. The forms that were completed include a physical activity readiness questionnaire (PAR-Q+), international physical activity questionnaire (IPAQ), pain attitude questionnaire (PAQ), pain catastrophizing scale (PCS), and profile of mood states (POMS). At this time, they also filled out a menstrual cycle regularity form. Participants were familiarized with a scale that was repeatedly used to rate their pain intensity on a 0-10 scale (Cook, 1998). Following the paperwork, participants height, weight, age, and moment arm were recorded. </w:t>
      </w:r>
    </w:p>
    <w:p w14:paraId="6216D62E" w14:textId="77777777" w:rsidR="005E2C70" w:rsidRPr="001A68F4"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tab/>
        <w:t xml:space="preserve">Visit one also included familiarization of procedures for testing maximum voluntary contraction (MVC) of the knee extensors, interpolated twitch technique (ITT), time-to-task failure (TTF) at 60% of MVC, and application of the electrical stimulus to the knee to induce knee pain. During the first visit, researchers also recorded the Kincom placement so that prior to participants arriving for future visits, the Kincom will be positioned correctly to save time. </w:t>
      </w:r>
    </w:p>
    <w:p w14:paraId="21238D30" w14:textId="77777777"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p>
    <w:p w14:paraId="6BEC222F" w14:textId="77777777" w:rsidR="005E2C70" w:rsidRPr="001A68F4"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49443C1B">
        <w:rPr>
          <w:i/>
          <w:iCs/>
        </w:rPr>
        <w:t xml:space="preserve">Visit 2 – Familiarization: </w:t>
      </w:r>
      <w:r>
        <w:t xml:space="preserve">The second familiarization visit was further familiarization of MVC, ITT, TTF, and the electrical stimulus to induce knee pain. A POMS survey was </w:t>
      </w:r>
      <w:bookmarkStart w:id="39" w:name="_Int_FM0gORpK"/>
      <w:r>
        <w:t>given</w:t>
      </w:r>
      <w:bookmarkEnd w:id="39"/>
      <w:r>
        <w:t xml:space="preserve"> at the beginning of this visit with the same purpose of ensuring participant well-being. Following completion of the POMS questionnaire, participants were familiarized with the electrical stimulus and the electrical stimulus at pain threshold and at pain rated a 4/10 was recorded. This was done prior to any exercise familiarization to prevent inaccurate readings due to exercise induced hypoalgesia. Before the MVC, ITT, and TTF familiarization, a Critical Torque (CT) test </w:t>
      </w:r>
      <w:r>
        <w:lastRenderedPageBreak/>
        <w:t>was given to determine critical torque as well as prescribed intensity during submaximal fatiguing exercise. Instead of familiarizing participants with a submaximal prescribed exercise of 60% of their MVC, the second visit used 15% over the calculated critical torque for the TTF protocol practice.</w:t>
      </w:r>
    </w:p>
    <w:p w14:paraId="5CE8444F" w14:textId="77777777"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p>
    <w:p w14:paraId="55915F71" w14:textId="77777777"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49443C1B">
        <w:rPr>
          <w:i/>
          <w:iCs/>
        </w:rPr>
        <w:t>Visits 3-5 – Experimental:</w:t>
      </w:r>
      <w:r>
        <w:t xml:space="preserve"> Visits three, four, and five were identical except for the location of application of the pain stimulus which was randomized and counter-balanced using a random research generator so that all participants experienced three conditions: 1. pain in the ipsilateral (exercising) leg, 2. the contralateral (non-exercising) leg, and 3. a no knee pain condition to serve as a control. When participants arrived, they were given the POMS questionnaire. If their POMS scores were acceptable, they were placed in the KinCom. All electrodes were attached to the participants at that time. </w:t>
      </w:r>
    </w:p>
    <w:p w14:paraId="45075C99" w14:textId="77777777"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tab/>
        <w:t xml:space="preserve">The first measurements obtained were the electrical stimulus required for participants to reach their pain threshold and their pain rated at a 4/10. The next measures to be assessed are MVC with ITT and twitch. Two measures were taken with no pain applied to the knee followed by 2 assessments taken with pain applied for 5-seconds prior to and during the assessment. This allowed for a determination of the effects of knee pain on maximal strength and measures of central and peripheral fatigue. There were two minutes separating each of the maximal contractions. </w:t>
      </w:r>
    </w:p>
    <w:p w14:paraId="46783EA9" w14:textId="77777777"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u w:val="single"/>
        </w:rPr>
      </w:pPr>
      <w:r>
        <w:tab/>
      </w:r>
      <w:r>
        <w:tab/>
        <w:t xml:space="preserve">Following 5 minutes of rest, the time-to-task failure test occurred. Participants performed intermittent isometric contractions (6 second contractions followed by 4 seconds of rest) at a force equal to 15% over their CT. This continued until they can no longer reach the target force for 3 consecutive contractions. During the TTF test, electrically stimulated twitch force was </w:t>
      </w:r>
      <w:r>
        <w:lastRenderedPageBreak/>
        <w:t>assessed after every 3</w:t>
      </w:r>
      <w:r w:rsidRPr="49443C1B">
        <w:rPr>
          <w:vertAlign w:val="superscript"/>
        </w:rPr>
        <w:t>rd</w:t>
      </w:r>
      <w:r>
        <w:t xml:space="preserve"> contraction (approximately every 30-sec), and a MVC with ITT will be performed after every 6</w:t>
      </w:r>
      <w:r w:rsidRPr="49443C1B">
        <w:rPr>
          <w:vertAlign w:val="superscript"/>
        </w:rPr>
        <w:t>th</w:t>
      </w:r>
      <w:r>
        <w:t xml:space="preserve"> contraction (approximately every minute). Ratings of muscle pain in the right knee, left knee, and exercising muscle were obtained approximately every 30 seconds as well. Once task failure has been reached, a MVC was performed immediately, and then 5 additional MVCs were performed with one minute of rest in between to examine the force recovery of participants 5 minutes to after fatiguing exercise. See below in Figure 1 for a visual of the experimental design. </w:t>
      </w:r>
    </w:p>
    <w:p w14:paraId="0E08B483" w14:textId="2AB80464" w:rsidR="005E2C70" w:rsidRDefault="00411941"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Pr>
          <w:noProof/>
        </w:rPr>
        <mc:AlternateContent>
          <mc:Choice Requires="wps">
            <w:drawing>
              <wp:anchor distT="0" distB="0" distL="114300" distR="114300" simplePos="0" relativeHeight="251680768" behindDoc="0" locked="0" layoutInCell="1" allowOverlap="1" wp14:anchorId="708D2CDE" wp14:editId="0D4325EB">
                <wp:simplePos x="0" y="0"/>
                <wp:positionH relativeFrom="column">
                  <wp:posOffset>1395730</wp:posOffset>
                </wp:positionH>
                <wp:positionV relativeFrom="paragraph">
                  <wp:posOffset>925942</wp:posOffset>
                </wp:positionV>
                <wp:extent cx="1075765" cy="349623"/>
                <wp:effectExtent l="0" t="0" r="0" b="0"/>
                <wp:wrapNone/>
                <wp:docPr id="5" name="Text Box 5"/>
                <wp:cNvGraphicFramePr/>
                <a:graphic xmlns:a="http://schemas.openxmlformats.org/drawingml/2006/main">
                  <a:graphicData uri="http://schemas.microsoft.com/office/word/2010/wordprocessingShape">
                    <wps:wsp>
                      <wps:cNvSpPr txBox="1"/>
                      <wps:spPr>
                        <a:xfrm>
                          <a:off x="0" y="0"/>
                          <a:ext cx="1075765" cy="349623"/>
                        </a:xfrm>
                        <a:prstGeom prst="rect">
                          <a:avLst/>
                        </a:prstGeom>
                        <a:noFill/>
                        <a:ln w="6350">
                          <a:noFill/>
                        </a:ln>
                      </wps:spPr>
                      <wps:txbx>
                        <w:txbxContent>
                          <w:p w14:paraId="0E05814A" w14:textId="6BAD32DD" w:rsidR="00411941" w:rsidRPr="00411941" w:rsidRDefault="00411941">
                            <w:pPr>
                              <w:ind w:left="0"/>
                              <w:rPr>
                                <w:sz w:val="14"/>
                                <w:szCs w:val="14"/>
                              </w:rPr>
                            </w:pPr>
                            <w:r w:rsidRPr="00411941">
                              <w:rPr>
                                <w:sz w:val="14"/>
                                <w:szCs w:val="14"/>
                              </w:rPr>
                              <w:t>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8D2CDE" id="_x0000_t202" coordsize="21600,21600" o:spt="202" path="m,l,21600r21600,l21600,xe">
                <v:stroke joinstyle="miter"/>
                <v:path gradientshapeok="t" o:connecttype="rect"/>
              </v:shapetype>
              <v:shape id="Text Box 5" o:spid="_x0000_s1026" type="#_x0000_t202" style="position:absolute;left:0;text-align:left;margin-left:109.9pt;margin-top:72.9pt;width:84.7pt;height:27.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" filled="f" stroked="f" strokeweight=".5pt">
                <v:textbox>
                  <w:txbxContent>
                    <w:p w14:paraId="0E05814A" w14:textId="6BAD32DD" w:rsidR="00411941" w:rsidRPr="00411941" w:rsidRDefault="00411941">
                      <w:pPr>
                        <w:ind w:left="0"/>
                        <w:rPr>
                          <w:sz w:val="14"/>
                          <w:szCs w:val="14"/>
                        </w:rPr>
                      </w:pPr>
                      <w:r w:rsidRPr="00411941">
                        <w:rPr>
                          <w:sz w:val="14"/>
                          <w:szCs w:val="14"/>
                        </w:rPr>
                        <w:t>CT</w:t>
                      </w:r>
                    </w:p>
                  </w:txbxContent>
                </v:textbox>
              </v:shape>
            </w:pict>
          </mc:Fallback>
        </mc:AlternateContent>
      </w:r>
      <w:r w:rsidR="005E2C70">
        <w:rPr>
          <w:noProof/>
        </w:rPr>
        <w:drawing>
          <wp:inline distT="0" distB="0" distL="0" distR="0" wp14:anchorId="401D6403" wp14:editId="1AFD7B99">
            <wp:extent cx="5791200" cy="1443469"/>
            <wp:effectExtent l="0" t="0" r="0" b="4445"/>
            <wp:docPr id="1" name="Picture 1"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85983" cy="1467094"/>
                    </a:xfrm>
                    <a:prstGeom prst="rect">
                      <a:avLst/>
                    </a:prstGeom>
                  </pic:spPr>
                </pic:pic>
              </a:graphicData>
            </a:graphic>
          </wp:inline>
        </w:drawing>
      </w:r>
    </w:p>
    <w:p w14:paraId="7F6D9B1F" w14:textId="4E3F1EDD"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sz w:val="20"/>
        </w:rPr>
      </w:pPr>
      <w:r w:rsidRPr="00DF4435">
        <w:rPr>
          <w:b/>
          <w:bCs/>
          <w:sz w:val="20"/>
          <w:u w:val="single"/>
        </w:rPr>
        <w:t xml:space="preserve"> Figure </w:t>
      </w:r>
      <w:r w:rsidR="002539D2">
        <w:rPr>
          <w:b/>
          <w:bCs/>
          <w:sz w:val="20"/>
          <w:u w:val="single"/>
        </w:rPr>
        <w:t>2 (above)</w:t>
      </w:r>
      <w:r w:rsidRPr="00DF4435">
        <w:rPr>
          <w:sz w:val="20"/>
        </w:rPr>
        <w:t xml:space="preserve"> – Experimental Overview</w:t>
      </w:r>
      <w:r w:rsidR="00DF4435" w:rsidRPr="00DF4435">
        <w:rPr>
          <w:sz w:val="20"/>
        </w:rPr>
        <w:t xml:space="preserve"> of all measures and procedures that will take place across each of the five visits of this study</w:t>
      </w:r>
      <w:r w:rsidR="00B01446">
        <w:rPr>
          <w:sz w:val="20"/>
        </w:rPr>
        <w:t>.</w:t>
      </w:r>
    </w:p>
    <w:p w14:paraId="668FDC8C" w14:textId="77777777" w:rsidR="00B01446" w:rsidRPr="00DF4435" w:rsidRDefault="00B01446"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sz w:val="20"/>
        </w:rPr>
      </w:pPr>
    </w:p>
    <w:p w14:paraId="2AE4EF5F" w14:textId="059DBAEE" w:rsidR="005E2C70" w:rsidRDefault="003D2248"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Pr>
          <w:noProof/>
        </w:rPr>
        <w:lastRenderedPageBreak/>
        <mc:AlternateContent>
          <mc:Choice Requires="wps">
            <w:drawing>
              <wp:anchor distT="0" distB="0" distL="114300" distR="114300" simplePos="0" relativeHeight="251669504" behindDoc="0" locked="0" layoutInCell="1" allowOverlap="1" wp14:anchorId="737C85CF" wp14:editId="64CD2866">
                <wp:simplePos x="0" y="0"/>
                <wp:positionH relativeFrom="column">
                  <wp:posOffset>5880735</wp:posOffset>
                </wp:positionH>
                <wp:positionV relativeFrom="paragraph">
                  <wp:posOffset>1664335</wp:posOffset>
                </wp:positionV>
                <wp:extent cx="82550" cy="286385"/>
                <wp:effectExtent l="0" t="0" r="19050" b="18415"/>
                <wp:wrapNone/>
                <wp:docPr id="9" name="Rectangle 9"/>
                <wp:cNvGraphicFramePr/>
                <a:graphic xmlns:a="http://schemas.openxmlformats.org/drawingml/2006/main">
                  <a:graphicData uri="http://schemas.microsoft.com/office/word/2010/wordprocessingShape">
                    <wps:wsp>
                      <wps:cNvSpPr/>
                      <wps:spPr>
                        <a:xfrm>
                          <a:off x="0" y="0"/>
                          <a:ext cx="82550" cy="28638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432F0E" id="Rectangle 9" o:spid="_x0000_s1026" style="position:absolute;margin-left:463.05pt;margin-top:131.05pt;width:6.5pt;height:22.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" fillcolor="white [3212]" strokecolor="white [3212]" strokeweight="1pt"/>
            </w:pict>
          </mc:Fallback>
        </mc:AlternateContent>
      </w:r>
      <w:r>
        <w:rPr>
          <w:noProof/>
        </w:rPr>
        <mc:AlternateContent>
          <mc:Choice Requires="wps">
            <w:drawing>
              <wp:anchor distT="0" distB="0" distL="114300" distR="114300" simplePos="0" relativeHeight="251679744" behindDoc="0" locked="0" layoutInCell="1" allowOverlap="1" wp14:anchorId="0140DC77" wp14:editId="711BE624">
                <wp:simplePos x="0" y="0"/>
                <wp:positionH relativeFrom="column">
                  <wp:posOffset>5816600</wp:posOffset>
                </wp:positionH>
                <wp:positionV relativeFrom="paragraph">
                  <wp:posOffset>2839720</wp:posOffset>
                </wp:positionV>
                <wp:extent cx="62230" cy="385445"/>
                <wp:effectExtent l="0" t="0" r="13970" b="8255"/>
                <wp:wrapNone/>
                <wp:docPr id="14" name="Rectangle 14"/>
                <wp:cNvGraphicFramePr/>
                <a:graphic xmlns:a="http://schemas.openxmlformats.org/drawingml/2006/main">
                  <a:graphicData uri="http://schemas.microsoft.com/office/word/2010/wordprocessingShape">
                    <wps:wsp>
                      <wps:cNvSpPr/>
                      <wps:spPr>
                        <a:xfrm flipV="1">
                          <a:off x="0" y="0"/>
                          <a:ext cx="62230" cy="38544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9CC2AF" id="Rectangle 14" o:spid="_x0000_s1026" style="position:absolute;margin-left:458pt;margin-top:223.6pt;width:4.9pt;height:30.3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" fillcolor="white [3212]" strokecolor="white [3212]" strokeweight="1pt"/>
            </w:pict>
          </mc:Fallback>
        </mc:AlternateContent>
      </w:r>
      <w:r w:rsidR="00411941">
        <w:rPr>
          <w:noProof/>
        </w:rPr>
        <mc:AlternateContent>
          <mc:Choice Requires="wps">
            <w:drawing>
              <wp:anchor distT="0" distB="0" distL="114300" distR="114300" simplePos="0" relativeHeight="251665408" behindDoc="0" locked="0" layoutInCell="1" allowOverlap="1" wp14:anchorId="5535BA1A" wp14:editId="2907AB5D">
                <wp:simplePos x="0" y="0"/>
                <wp:positionH relativeFrom="column">
                  <wp:posOffset>2921635</wp:posOffset>
                </wp:positionH>
                <wp:positionV relativeFrom="paragraph">
                  <wp:posOffset>694055</wp:posOffset>
                </wp:positionV>
                <wp:extent cx="82550" cy="286385"/>
                <wp:effectExtent l="0" t="0" r="19050" b="18415"/>
                <wp:wrapNone/>
                <wp:docPr id="7" name="Rectangle 7"/>
                <wp:cNvGraphicFramePr/>
                <a:graphic xmlns:a="http://schemas.openxmlformats.org/drawingml/2006/main">
                  <a:graphicData uri="http://schemas.microsoft.com/office/word/2010/wordprocessingShape">
                    <wps:wsp>
                      <wps:cNvSpPr/>
                      <wps:spPr>
                        <a:xfrm>
                          <a:off x="0" y="0"/>
                          <a:ext cx="82550" cy="28638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032D40" id="Rectangle 7" o:spid="_x0000_s1026" style="position:absolute;margin-left:230.05pt;margin-top:54.65pt;width:6.5pt;height:2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" fillcolor="white [3212]" strokecolor="white [3212]" strokeweight="1pt"/>
            </w:pict>
          </mc:Fallback>
        </mc:AlternateContent>
      </w:r>
      <w:r w:rsidR="00411941">
        <w:rPr>
          <w:noProof/>
        </w:rPr>
        <mc:AlternateContent>
          <mc:Choice Requires="wps">
            <w:drawing>
              <wp:anchor distT="0" distB="0" distL="114300" distR="114300" simplePos="0" relativeHeight="251667456" behindDoc="0" locked="0" layoutInCell="1" allowOverlap="1" wp14:anchorId="44A640AD" wp14:editId="64BD747D">
                <wp:simplePos x="0" y="0"/>
                <wp:positionH relativeFrom="column">
                  <wp:posOffset>3909695</wp:posOffset>
                </wp:positionH>
                <wp:positionV relativeFrom="paragraph">
                  <wp:posOffset>694055</wp:posOffset>
                </wp:positionV>
                <wp:extent cx="82550" cy="286385"/>
                <wp:effectExtent l="0" t="0" r="19050" b="18415"/>
                <wp:wrapNone/>
                <wp:docPr id="8" name="Rectangle 8"/>
                <wp:cNvGraphicFramePr/>
                <a:graphic xmlns:a="http://schemas.openxmlformats.org/drawingml/2006/main">
                  <a:graphicData uri="http://schemas.microsoft.com/office/word/2010/wordprocessingShape">
                    <wps:wsp>
                      <wps:cNvSpPr/>
                      <wps:spPr>
                        <a:xfrm>
                          <a:off x="0" y="0"/>
                          <a:ext cx="82550" cy="28638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39BC35" id="Rectangle 8" o:spid="_x0000_s1026" style="position:absolute;margin-left:307.85pt;margin-top:54.65pt;width:6.5pt;height:22.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" fillcolor="white [3212]" strokecolor="white [3212]" strokeweight="1pt"/>
            </w:pict>
          </mc:Fallback>
        </mc:AlternateContent>
      </w:r>
      <w:r w:rsidR="00411941">
        <w:rPr>
          <w:noProof/>
        </w:rPr>
        <mc:AlternateContent>
          <mc:Choice Requires="wps">
            <w:drawing>
              <wp:anchor distT="0" distB="0" distL="114300" distR="114300" simplePos="0" relativeHeight="251661312" behindDoc="0" locked="0" layoutInCell="1" allowOverlap="1" wp14:anchorId="40657D40" wp14:editId="42C25708">
                <wp:simplePos x="0" y="0"/>
                <wp:positionH relativeFrom="column">
                  <wp:posOffset>802640</wp:posOffset>
                </wp:positionH>
                <wp:positionV relativeFrom="paragraph">
                  <wp:posOffset>694690</wp:posOffset>
                </wp:positionV>
                <wp:extent cx="82550" cy="286385"/>
                <wp:effectExtent l="0" t="0" r="19050" b="18415"/>
                <wp:wrapNone/>
                <wp:docPr id="3" name="Rectangle 3"/>
                <wp:cNvGraphicFramePr/>
                <a:graphic xmlns:a="http://schemas.openxmlformats.org/drawingml/2006/main">
                  <a:graphicData uri="http://schemas.microsoft.com/office/word/2010/wordprocessingShape">
                    <wps:wsp>
                      <wps:cNvSpPr/>
                      <wps:spPr>
                        <a:xfrm>
                          <a:off x="0" y="0"/>
                          <a:ext cx="82550" cy="28638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73EBB5" id="Rectangle 3" o:spid="_x0000_s1026" style="position:absolute;margin-left:63.2pt;margin-top:54.7pt;width:6.5pt;height:22.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" fillcolor="white [3212]" strokecolor="white [3212]" strokeweight="1pt"/>
            </w:pict>
          </mc:Fallback>
        </mc:AlternateContent>
      </w:r>
      <w:r w:rsidR="00411941">
        <w:rPr>
          <w:noProof/>
        </w:rPr>
        <mc:AlternateContent>
          <mc:Choice Requires="wps">
            <w:drawing>
              <wp:anchor distT="0" distB="0" distL="114300" distR="114300" simplePos="0" relativeHeight="251663360" behindDoc="0" locked="0" layoutInCell="1" allowOverlap="1" wp14:anchorId="2F542F64" wp14:editId="79DC854D">
                <wp:simplePos x="0" y="0"/>
                <wp:positionH relativeFrom="column">
                  <wp:posOffset>1873250</wp:posOffset>
                </wp:positionH>
                <wp:positionV relativeFrom="paragraph">
                  <wp:posOffset>694055</wp:posOffset>
                </wp:positionV>
                <wp:extent cx="82550" cy="286385"/>
                <wp:effectExtent l="0" t="0" r="19050" b="18415"/>
                <wp:wrapNone/>
                <wp:docPr id="6" name="Rectangle 6"/>
                <wp:cNvGraphicFramePr/>
                <a:graphic xmlns:a="http://schemas.openxmlformats.org/drawingml/2006/main">
                  <a:graphicData uri="http://schemas.microsoft.com/office/word/2010/wordprocessingShape">
                    <wps:wsp>
                      <wps:cNvSpPr/>
                      <wps:spPr>
                        <a:xfrm>
                          <a:off x="0" y="0"/>
                          <a:ext cx="82550" cy="28638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1CA113" id="Rectangle 6" o:spid="_x0000_s1026" style="position:absolute;margin-left:147.5pt;margin-top:54.65pt;width:6.5pt;height:22.5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" fillcolor="white [3212]" strokecolor="white [3212]" strokeweight="1pt"/>
            </w:pict>
          </mc:Fallback>
        </mc:AlternateContent>
      </w:r>
      <w:r w:rsidR="00257AB2">
        <w:rPr>
          <w:noProof/>
        </w:rPr>
        <mc:AlternateContent>
          <mc:Choice Requires="wps">
            <w:drawing>
              <wp:anchor distT="0" distB="0" distL="114300" distR="114300" simplePos="0" relativeHeight="251659264" behindDoc="0" locked="0" layoutInCell="1" allowOverlap="1" wp14:anchorId="1A886683" wp14:editId="6E2C227C">
                <wp:simplePos x="0" y="0"/>
                <wp:positionH relativeFrom="column">
                  <wp:posOffset>752475</wp:posOffset>
                </wp:positionH>
                <wp:positionV relativeFrom="paragraph">
                  <wp:posOffset>2942590</wp:posOffset>
                </wp:positionV>
                <wp:extent cx="82550" cy="286385"/>
                <wp:effectExtent l="0" t="0" r="19050" b="18415"/>
                <wp:wrapNone/>
                <wp:docPr id="2" name="Rectangle 2"/>
                <wp:cNvGraphicFramePr/>
                <a:graphic xmlns:a="http://schemas.openxmlformats.org/drawingml/2006/main">
                  <a:graphicData uri="http://schemas.microsoft.com/office/word/2010/wordprocessingShape">
                    <wps:wsp>
                      <wps:cNvSpPr/>
                      <wps:spPr>
                        <a:xfrm>
                          <a:off x="0" y="0"/>
                          <a:ext cx="82550" cy="28638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71D8A8E9" id="Rectangle 2" o:spid="_x0000_s1026" style="position:absolute;margin-left:59.25pt;margin-top:231.7pt;width:6.5pt;height:22.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" fillcolor="white [3212]" strokecolor="white [3212]" strokeweight="1pt"/>
            </w:pict>
          </mc:Fallback>
        </mc:AlternateContent>
      </w:r>
      <w:r w:rsidR="00257AB2">
        <w:rPr>
          <w:noProof/>
        </w:rPr>
        <mc:AlternateContent>
          <mc:Choice Requires="wps">
            <w:drawing>
              <wp:anchor distT="0" distB="0" distL="114300" distR="114300" simplePos="0" relativeHeight="251671552" behindDoc="0" locked="0" layoutInCell="1" allowOverlap="1" wp14:anchorId="0AC6BDC4" wp14:editId="77F6DB27">
                <wp:simplePos x="0" y="0"/>
                <wp:positionH relativeFrom="column">
                  <wp:posOffset>1828165</wp:posOffset>
                </wp:positionH>
                <wp:positionV relativeFrom="paragraph">
                  <wp:posOffset>2892425</wp:posOffset>
                </wp:positionV>
                <wp:extent cx="62230" cy="332105"/>
                <wp:effectExtent l="0" t="0" r="13970" b="10795"/>
                <wp:wrapNone/>
                <wp:docPr id="10" name="Rectangle 10"/>
                <wp:cNvGraphicFramePr/>
                <a:graphic xmlns:a="http://schemas.openxmlformats.org/drawingml/2006/main">
                  <a:graphicData uri="http://schemas.microsoft.com/office/word/2010/wordprocessingShape">
                    <wps:wsp>
                      <wps:cNvSpPr/>
                      <wps:spPr>
                        <a:xfrm flipV="1">
                          <a:off x="0" y="0"/>
                          <a:ext cx="62230" cy="3321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144D70C5" id="Rectangle 10" o:spid="_x0000_s1026" style="position:absolute;margin-left:143.95pt;margin-top:227.75pt;width:4.9pt;height:26.1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" fillcolor="white [3212]" strokecolor="white [3212]" strokeweight="1pt"/>
            </w:pict>
          </mc:Fallback>
        </mc:AlternateContent>
      </w:r>
      <w:r w:rsidR="00257AB2">
        <w:rPr>
          <w:noProof/>
        </w:rPr>
        <mc:AlternateContent>
          <mc:Choice Requires="wps">
            <w:drawing>
              <wp:anchor distT="0" distB="0" distL="114300" distR="114300" simplePos="0" relativeHeight="251673600" behindDoc="0" locked="0" layoutInCell="1" allowOverlap="1" wp14:anchorId="2C786FBE" wp14:editId="0F1901B3">
                <wp:simplePos x="0" y="0"/>
                <wp:positionH relativeFrom="column">
                  <wp:posOffset>2858770</wp:posOffset>
                </wp:positionH>
                <wp:positionV relativeFrom="paragraph">
                  <wp:posOffset>2839720</wp:posOffset>
                </wp:positionV>
                <wp:extent cx="62230" cy="385445"/>
                <wp:effectExtent l="0" t="0" r="13970" b="8255"/>
                <wp:wrapNone/>
                <wp:docPr id="11" name="Rectangle 11"/>
                <wp:cNvGraphicFramePr/>
                <a:graphic xmlns:a="http://schemas.openxmlformats.org/drawingml/2006/main">
                  <a:graphicData uri="http://schemas.microsoft.com/office/word/2010/wordprocessingShape">
                    <wps:wsp>
                      <wps:cNvSpPr/>
                      <wps:spPr>
                        <a:xfrm flipV="1">
                          <a:off x="0" y="0"/>
                          <a:ext cx="62230" cy="38544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1995BF" id="Rectangle 11" o:spid="_x0000_s1026" style="position:absolute;margin-left:225.1pt;margin-top:223.6pt;width:4.9pt;height:30.3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" fillcolor="white [3212]" strokecolor="white [3212]" strokeweight="1pt"/>
            </w:pict>
          </mc:Fallback>
        </mc:AlternateContent>
      </w:r>
      <w:r w:rsidR="00257AB2">
        <w:rPr>
          <w:noProof/>
        </w:rPr>
        <mc:AlternateContent>
          <mc:Choice Requires="wps">
            <w:drawing>
              <wp:anchor distT="0" distB="0" distL="114300" distR="114300" simplePos="0" relativeHeight="251677696" behindDoc="0" locked="0" layoutInCell="1" allowOverlap="1" wp14:anchorId="402A90AE" wp14:editId="2D757DE4">
                <wp:simplePos x="0" y="0"/>
                <wp:positionH relativeFrom="column">
                  <wp:posOffset>4840643</wp:posOffset>
                </wp:positionH>
                <wp:positionV relativeFrom="paragraph">
                  <wp:posOffset>2832287</wp:posOffset>
                </wp:positionV>
                <wp:extent cx="62753" cy="385893"/>
                <wp:effectExtent l="0" t="0" r="13970" b="8255"/>
                <wp:wrapNone/>
                <wp:docPr id="13" name="Rectangle 13"/>
                <wp:cNvGraphicFramePr/>
                <a:graphic xmlns:a="http://schemas.openxmlformats.org/drawingml/2006/main">
                  <a:graphicData uri="http://schemas.microsoft.com/office/word/2010/wordprocessingShape">
                    <wps:wsp>
                      <wps:cNvSpPr/>
                      <wps:spPr>
                        <a:xfrm flipV="1">
                          <a:off x="0" y="0"/>
                          <a:ext cx="62753" cy="38589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F60D570" id="Rectangle 13" o:spid="_x0000_s1026" style="position:absolute;margin-left:381.15pt;margin-top:223pt;width:4.95pt;height:30.4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" fillcolor="white [3212]" strokecolor="white [3212]" strokeweight="1pt"/>
            </w:pict>
          </mc:Fallback>
        </mc:AlternateContent>
      </w:r>
      <w:r w:rsidR="00257AB2">
        <w:rPr>
          <w:noProof/>
        </w:rPr>
        <mc:AlternateContent>
          <mc:Choice Requires="wps">
            <w:drawing>
              <wp:anchor distT="0" distB="0" distL="114300" distR="114300" simplePos="0" relativeHeight="251675648" behindDoc="0" locked="0" layoutInCell="1" allowOverlap="1" wp14:anchorId="3E32B091" wp14:editId="37CBAA94">
                <wp:simplePos x="0" y="0"/>
                <wp:positionH relativeFrom="column">
                  <wp:posOffset>3846046</wp:posOffset>
                </wp:positionH>
                <wp:positionV relativeFrom="paragraph">
                  <wp:posOffset>2832287</wp:posOffset>
                </wp:positionV>
                <wp:extent cx="62753" cy="385893"/>
                <wp:effectExtent l="0" t="0" r="13970" b="8255"/>
                <wp:wrapNone/>
                <wp:docPr id="12" name="Rectangle 12"/>
                <wp:cNvGraphicFramePr/>
                <a:graphic xmlns:a="http://schemas.openxmlformats.org/drawingml/2006/main">
                  <a:graphicData uri="http://schemas.microsoft.com/office/word/2010/wordprocessingShape">
                    <wps:wsp>
                      <wps:cNvSpPr/>
                      <wps:spPr>
                        <a:xfrm flipV="1">
                          <a:off x="0" y="0"/>
                          <a:ext cx="62753" cy="38589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E091F8" id="Rectangle 12" o:spid="_x0000_s1026" style="position:absolute;margin-left:302.85pt;margin-top:223pt;width:4.95pt;height:30.4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" fillcolor="white [3212]" strokecolor="white [3212]" strokeweight="1pt"/>
            </w:pict>
          </mc:Fallback>
        </mc:AlternateContent>
      </w:r>
      <w:r w:rsidR="005E2C70">
        <w:rPr>
          <w:noProof/>
        </w:rPr>
        <w:drawing>
          <wp:inline distT="0" distB="0" distL="0" distR="0" wp14:anchorId="103724FD" wp14:editId="671988C7">
            <wp:extent cx="5977467" cy="3362325"/>
            <wp:effectExtent l="0" t="0" r="4445" b="3175"/>
            <wp:docPr id="1176532282" name="Picture 1176532282" descr="A diagram of pain and inju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532282" name="Picture 1176532282" descr="A diagram of pain and injury&#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977467" cy="3362325"/>
                    </a:xfrm>
                    <a:prstGeom prst="rect">
                      <a:avLst/>
                    </a:prstGeom>
                  </pic:spPr>
                </pic:pic>
              </a:graphicData>
            </a:graphic>
          </wp:inline>
        </w:drawing>
      </w:r>
    </w:p>
    <w:p w14:paraId="2BBFD3C6" w14:textId="33239B55" w:rsidR="005E2C70" w:rsidRPr="00DF4435"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sz w:val="20"/>
        </w:rPr>
      </w:pPr>
      <w:r w:rsidRPr="002539D2">
        <w:rPr>
          <w:b/>
          <w:bCs/>
          <w:sz w:val="20"/>
          <w:u w:val="single"/>
        </w:rPr>
        <w:t xml:space="preserve">Figure </w:t>
      </w:r>
      <w:r w:rsidR="002539D2" w:rsidRPr="002539D2">
        <w:rPr>
          <w:b/>
          <w:bCs/>
          <w:sz w:val="20"/>
          <w:u w:val="single"/>
        </w:rPr>
        <w:t>3</w:t>
      </w:r>
      <w:r w:rsidR="002539D2">
        <w:rPr>
          <w:b/>
          <w:bCs/>
          <w:sz w:val="20"/>
          <w:u w:val="single"/>
        </w:rPr>
        <w:t xml:space="preserve"> (above)</w:t>
      </w:r>
      <w:r w:rsidRPr="00DF4435">
        <w:rPr>
          <w:sz w:val="20"/>
        </w:rPr>
        <w:t>– Overview of contraction sequence for Pre, Exercise, and Post-exercise assessments of MVC, twitch-interpolation, twitch force (blue arrows)</w:t>
      </w:r>
    </w:p>
    <w:p w14:paraId="792C189C" w14:textId="77777777" w:rsidR="005E2C70" w:rsidRPr="006419DE"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2BB91607" w14:textId="77777777"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u w:val="single"/>
        </w:rPr>
      </w:pPr>
      <w:r w:rsidRPr="0EFA1242">
        <w:rPr>
          <w:b/>
          <w:bCs/>
          <w:u w:val="single"/>
        </w:rPr>
        <w:t>Experimental Procedures</w:t>
      </w:r>
    </w:p>
    <w:p w14:paraId="768EE008" w14:textId="77777777"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u w:val="single"/>
        </w:rPr>
      </w:pPr>
      <w:r>
        <w:rPr>
          <w:i/>
          <w:iCs/>
          <w:u w:val="single"/>
        </w:rPr>
        <w:t>Questionnaires</w:t>
      </w:r>
    </w:p>
    <w:p w14:paraId="62359CC6" w14:textId="77777777"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tab/>
        <w:t xml:space="preserve">The profile of mood states (POMS) questionnaire was given at the beginning of each of the five visits prior to any exercise taking place. The purpose of this questionnaire was to determine the mood of the participants prior to exercise and use the results for secondary analysis following the completion of the study. The full POMS questionnaire is a 65 item, 5-point Likert scale with the intention of measuring six different moods. These include tension/anxiety, depressed mood, confusion, anger, fatigue, and vigor. High scores in categories aside from vigor indicate that a participant has a negative mood which would </w:t>
      </w:r>
      <w:bookmarkStart w:id="40" w:name="_Int_ypiktCL0"/>
      <w:r>
        <w:t>likely impact</w:t>
      </w:r>
      <w:bookmarkEnd w:id="40"/>
      <w:r>
        <w:t xml:space="preserve"> both exercise as well as perceived pain intensity. A study published in 2013 found that in individuals with chronic pain following a spinal cord injury where the pain was rated at 4 or higher (on a 0-</w:t>
      </w:r>
      <w:r>
        <w:lastRenderedPageBreak/>
        <w:t xml:space="preserve">10 scale) had a significantly elevated depressed mood, anxiety, anger, fatigue confusion and significantly lower vigor (Rodrigues et al., 2013). Because pain has an impact on POMS scores, it is important to give the questionnaire prior to exercise. Additionally, depression and anxiety play a role in exacerbation of pain (Woo, 2010). Following completion of data collection, POMS scores were compared within participants and if too much variation occurs day to day, or if they scored too high in categories other than vigor, their data will not be included in the study. </w:t>
      </w:r>
    </w:p>
    <w:p w14:paraId="3DCC3A29" w14:textId="4158C7B6"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tab/>
        <w:t xml:space="preserve">The PAR-Q+ was given to participants during the first familiarization visit. This questionnaire was to determine if participants physically meet the criteria to participate in the study. The PAR-Q+ itself indicates if an individual can participate in exercise without the consent of a doctor or physician. </w:t>
      </w:r>
      <w:bookmarkStart w:id="41" w:name="_Int_PQ1wd2PF"/>
      <w:r>
        <w:t xml:space="preserve">With participants being recreationally active, it is likely that they </w:t>
      </w:r>
      <w:r w:rsidR="008B518C">
        <w:t>can</w:t>
      </w:r>
      <w:r>
        <w:t xml:space="preserve"> exercise without consent, but it alerts researchers to diagnoses of joint issues that may be exacerbated in this study.</w:t>
      </w:r>
      <w:bookmarkEnd w:id="41"/>
      <w:r>
        <w:t xml:space="preserve"> For the health and safety of participants, as well as for the accuracy of data, participants did not participate in the study if they have had surgery on either knee, or if they have had a knee injury within the last 6 months. This survey alerted researchers to either of those qualities. Additionally, if a participant checked “yes” on any of the boxes and did not presently have physician consent to exercise at high intensities, they were not allowed to participate. However, if they selected “yes” and had doctor consent they were allowed to participate. </w:t>
      </w:r>
    </w:p>
    <w:p w14:paraId="5EE015C1" w14:textId="763AC275"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tab/>
        <w:t xml:space="preserve">Participants in this study were required to be recreationally active. </w:t>
      </w:r>
      <w:r w:rsidR="008B518C">
        <w:t>To</w:t>
      </w:r>
      <w:r>
        <w:t xml:space="preserve"> determine the activity level, the international physical activity readiness questionnaire (IPAQ). This questionnaire breaks down the activity level of each participant, as well as the type of exercise being completed. </w:t>
      </w:r>
      <w:r w:rsidR="008B518C">
        <w:t>For</w:t>
      </w:r>
      <w:r>
        <w:t xml:space="preserve"> this study, recreationally active is defined as meeting the ACSM’s guidelines for physical activity which are at least 150 minutes of moderate intensity exercise or </w:t>
      </w:r>
      <w:r>
        <w:lastRenderedPageBreak/>
        <w:t xml:space="preserve">60-75 minutes of vigorous exercise in addition to 2 days of resistance training. Due to the nature of the population being assessed, there will be no cap to how much participants exercise, but participants that are accumulating greater than 300 minutes of moderate intensity exercise and more than 150 minutes of vigorous exercise are considered very highly trained (McKay et al., 2021). </w:t>
      </w:r>
    </w:p>
    <w:p w14:paraId="55AF654E" w14:textId="77777777"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tab/>
        <w:t xml:space="preserve">A third questionnaire that was completed by participants is the pain catastrophizing scale (PCS) which is used to determine how an individual responds and copes with pain. </w:t>
      </w:r>
      <w:bookmarkStart w:id="42" w:name="_Int_AjXbGP9u"/>
      <w:r>
        <w:t>The PCS is a 13-item questionnaire that examines magnification, rumination, and helplessness with the intent of seeing how pain impacts an individual in those three categories (Osman et al., 2000).</w:t>
      </w:r>
      <w:bookmarkEnd w:id="42"/>
      <w:r>
        <w:t xml:space="preserve"> </w:t>
      </w:r>
      <w:bookmarkStart w:id="43" w:name="_Int_wi8r3hOz"/>
      <w:r>
        <w:t>Pain catastrophizing is a psychological factor that impacts pain response as well as disability that is thought to be an emotional regulator when exposed to pain (Petrini et al., 2020).</w:t>
      </w:r>
      <w:bookmarkEnd w:id="43"/>
      <w:r>
        <w:t xml:space="preserve"> There is no health risk if a participant tends to lean towards pain catastrophizing, however results of this survey will be used for secondary analysis to determine how results of this questionnaire relate to exercise performance when exposed to knee pain stimulus. </w:t>
      </w:r>
    </w:p>
    <w:p w14:paraId="44CE3328" w14:textId="6DB80EEF"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tab/>
        <w:t xml:space="preserve">In addition to the PCS, the pain attitudes questionnaire (PAQ) was used to gain a better understanding of </w:t>
      </w:r>
      <w:bookmarkStart w:id="44" w:name="_Int_Ep4rMIjY"/>
      <w:r>
        <w:t>participants</w:t>
      </w:r>
      <w:bookmarkEnd w:id="44"/>
      <w:r>
        <w:t xml:space="preserve"> willingness to admit that they are in pain, as well as the way that they describe the pain being experienced. The PAQ is designed to measure stoicism and cautiousness (Yong et al., 2001). </w:t>
      </w:r>
      <w:bookmarkStart w:id="45" w:name="_Int_xhlxTM87"/>
      <w:r>
        <w:t xml:space="preserve">Additionally, the questionnaire </w:t>
      </w:r>
      <w:r w:rsidR="008B518C">
        <w:t>can</w:t>
      </w:r>
      <w:r>
        <w:t xml:space="preserve"> breakdown the stoicism category and measure willingness to admit pain, and ability to control and tolerate pain.</w:t>
      </w:r>
      <w:bookmarkEnd w:id="45"/>
      <w:r>
        <w:t xml:space="preserve"> This questionnaire was used as a secondary analysis to determine how willing participants were to admit pain and see if there are correlations between results of this questionnaire to exercise performance and pain threshold measures. </w:t>
      </w:r>
    </w:p>
    <w:p w14:paraId="358D6CDC" w14:textId="77777777" w:rsidR="005E2C70" w:rsidRPr="004A3D0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tab/>
        <w:t xml:space="preserve">The final questionnaire that was given to female participants is the menstrual cycle </w:t>
      </w:r>
      <w:r>
        <w:lastRenderedPageBreak/>
        <w:t xml:space="preserve">regularity questionnaire. This alerted researchers to the regularity of the menstrual cycle as well as if participants are consuming hormonal birth control so that data collection for visits 3-5 could be scheduled during the luteal phase of the menstrual cycle. Participants were included in this study if they had a menstrual cycle between 21 and 35 days and if they were not pregnant. Because testing will occur in the luteal phase of the menstrual cycle, females taking hormonal birth control were included. </w:t>
      </w:r>
    </w:p>
    <w:p w14:paraId="0D95F9E9" w14:textId="77777777"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u w:val="single"/>
        </w:rPr>
      </w:pPr>
    </w:p>
    <w:p w14:paraId="4DA105C8" w14:textId="77777777" w:rsidR="005E2C70" w:rsidRDefault="005E2C70" w:rsidP="005E2C70">
      <w:pPr>
        <w:pStyle w:val="Level1"/>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u w:val="single"/>
        </w:rPr>
      </w:pPr>
      <w:r w:rsidRPr="0EFA1242">
        <w:rPr>
          <w:i/>
          <w:iCs/>
          <w:u w:val="single"/>
        </w:rPr>
        <w:t>Electrically Induced Knee Pain</w:t>
      </w:r>
    </w:p>
    <w:p w14:paraId="3567B4F4" w14:textId="61959D93" w:rsidR="005E2C70" w:rsidRPr="00083733" w:rsidRDefault="005E2C70" w:rsidP="005E2C70">
      <w:pPr>
        <w:spacing w:after="0" w:line="480" w:lineRule="auto"/>
        <w:ind w:left="0" w:right="0" w:firstLine="720"/>
        <w:rPr>
          <w:b/>
          <w:bCs/>
        </w:rPr>
      </w:pPr>
      <w:r>
        <w:t xml:space="preserve">Participants had a pair of electrodes attached to both knees over the medial and lateral infrapatellar fat pads on the distal portion of the knee (Gallina et al., 2021). However, stimulation was only be applied to 1 knee during each testing session where pain is required. Electrodes were attached, but no stimulation will be applied during the TTF portion of the control session. A sinusoidal electrical stimulus was delivered at a frequency of 10 Hz using a constant-current stimulator (STIMISOLA; Biopac Systems Inc.). Stimulation began at an intensity of 10 mA and increased slowly in 5 mA increments until the participant indicated the stimulation became stronger and neared what they would consider “faint pain” or a 0.5/10. </w:t>
      </w:r>
      <w:r w:rsidR="008B518C">
        <w:t>To</w:t>
      </w:r>
      <w:r>
        <w:t xml:space="preserve"> more precisely establish a threshold stimulation intensity, the stimulation was increased and decreased in 1 mA increments in a stair-step fashion once a participant indicates its it painful to determine the required stimulation intensity to establish pain threshold. Once the signal is painful and a threshold stimulus had been established, stimulation intensity was increased in the same stair step manner until the participant rated the pain stimulus a 4 out of 10 (“somewhat strong pain”) on the pain intensity scale. After the participant’s pain level had reached a 4/10 following the gradual increase, the pain stimulus was </w:t>
      </w:r>
      <w:r w:rsidR="00A80273">
        <w:t>stopped,</w:t>
      </w:r>
      <w:r>
        <w:t xml:space="preserve"> and the participant will rested while the twitch </w:t>
      </w:r>
      <w:r>
        <w:lastRenderedPageBreak/>
        <w:t xml:space="preserve">interpolation was calculated. </w:t>
      </w:r>
      <w:r w:rsidR="008B518C">
        <w:t>To</w:t>
      </w:r>
      <w:r>
        <w:t xml:space="preserve"> check that the electrical stimulus required to elicit a pain rating of 4/10 had not changed, it was checked when the electrical stimulator was turned on 5 seconds before MVCs 3 and 4 of the pre-exercise protocol. These measures were taken at the beginning of each of the five days to determine the necessary pain stimulus and to determine the reliability of both the electrical pain threshold and the intensity of stimulation required to evoke a pain intensity of 4/10 across the testing days. </w:t>
      </w:r>
    </w:p>
    <w:p w14:paraId="6695D2AC" w14:textId="77777777" w:rsidR="005E2C70" w:rsidRPr="00CD6D93" w:rsidRDefault="005E2C70" w:rsidP="005E2C70">
      <w:pPr>
        <w:spacing w:after="0" w:line="480" w:lineRule="auto"/>
        <w:ind w:left="0" w:right="0" w:firstLine="720"/>
      </w:pPr>
      <w:r>
        <w:t xml:space="preserve">To determine the effects of knee pain on maximal strength, the stimulation required to evoke a rating of 4/10 was applied to the knee for 5 seconds prior to and throughout the performance of a 3 second maximal contraction. During the TTF test, the appropriate knee was stimulated at </w:t>
      </w:r>
      <w:bookmarkStart w:id="46" w:name="_Int_vVptuwbc"/>
      <w:r>
        <w:t>the intensity</w:t>
      </w:r>
      <w:bookmarkEnd w:id="46"/>
      <w:r>
        <w:t xml:space="preserve"> evoking a rating of 4/10 continuously throughout the exercise protocol until failure was reached. Stimulation intensity was not adjusted during the fatiguing exercise, even if the evoked knee pain was no longer rated as a 4 out of 10. Additionally, the pain stimulus was immediately turned off at failure as the post exercise maximal contractions were designed to measure the difference in force recovery when pain location changes, not to determine if they are impacted by the presence or absence of pain. </w:t>
      </w:r>
    </w:p>
    <w:p w14:paraId="1CC00F1E" w14:textId="77777777" w:rsidR="005E2C70" w:rsidRPr="00083733" w:rsidRDefault="005E2C70" w:rsidP="005E2C70">
      <w:pPr>
        <w:spacing w:after="0" w:line="480" w:lineRule="auto"/>
        <w:ind w:left="0" w:right="0" w:firstLine="0"/>
        <w:rPr>
          <w:i/>
          <w:iCs/>
          <w:u w:val="single"/>
        </w:rPr>
      </w:pPr>
      <w:r w:rsidRPr="0EFA1242">
        <w:rPr>
          <w:i/>
          <w:iCs/>
          <w:u w:val="single"/>
        </w:rPr>
        <w:t>Assessment of Maximal Voluntary Isometric Strength and Voluntary Activation</w:t>
      </w:r>
    </w:p>
    <w:p w14:paraId="0F10A454" w14:textId="77777777" w:rsidR="005E2C70" w:rsidRDefault="005E2C70" w:rsidP="005E2C70">
      <w:pPr>
        <w:spacing w:after="0" w:line="480" w:lineRule="auto"/>
        <w:ind w:left="0" w:right="0" w:firstLine="720"/>
        <w:rPr>
          <w:b/>
          <w:bCs/>
        </w:rPr>
      </w:pPr>
      <w:r>
        <w:t xml:space="preserve">MVC and voluntary activation (VA%) will be measured in the knee extensor muscles of the dominant leg—assessed by asking the participant which leg they would use to kick a ball. If they did not know which leg is their dominant one based on that question, participants were asked to close their eyes and stand with their feet shoulder width apart. A series of random questions was asked and when they were not expecting it, they were lightly pushed in their back. Whichever foot they stepped forward with is their dominant leg. Knee extension force was recorded using a KinCom dynamometer (KinCom, Chattanooga, TN). Participants were seated </w:t>
      </w:r>
      <w:r>
        <w:lastRenderedPageBreak/>
        <w:t xml:space="preserve">with their </w:t>
      </w:r>
      <w:bookmarkStart w:id="47" w:name="_Int_tTiBquJ4"/>
      <w:r>
        <w:t>hip</w:t>
      </w:r>
      <w:bookmarkEnd w:id="47"/>
      <w:r>
        <w:t xml:space="preserve"> at a 90° angle and their </w:t>
      </w:r>
      <w:bookmarkStart w:id="48" w:name="_Int_34XZtlM9"/>
      <w:r>
        <w:t>knee</w:t>
      </w:r>
      <w:bookmarkEnd w:id="48"/>
      <w:r>
        <w:t xml:space="preserve"> at 100° of extension. Their lower </w:t>
      </w:r>
      <w:bookmarkStart w:id="49" w:name="_Int_4lJZIvwi"/>
      <w:r>
        <w:t>leg</w:t>
      </w:r>
      <w:bookmarkEnd w:id="49"/>
      <w:r>
        <w:t xml:space="preserve"> was attached to the dynamometer at the shin using an inelastic strap. Force data from the KinCom was sent to a Biopac MP150 data collection module (Biopac systems Inc., Goleta, CA). Force data produced by the participant was visualized using Acknowledge software (Acknowledge v4.4, Biopac Systems Inc., Goleta, CA) and displayed to participants in real-time as biofeedback on a monitor. </w:t>
      </w:r>
    </w:p>
    <w:p w14:paraId="0C7CE75C" w14:textId="5C12EC7A" w:rsidR="005E2C70" w:rsidRDefault="005E2C70" w:rsidP="005E2C70">
      <w:pPr>
        <w:spacing w:after="0" w:line="480" w:lineRule="auto"/>
        <w:ind w:left="0" w:right="0" w:firstLine="720"/>
      </w:pPr>
      <w:r>
        <w:t xml:space="preserve">Direct muscle stimulation was used to perform the twitch-interpolation technique to assess VA%. Stimulation electrodes (3” x 4” Axelgaard, Fallbrook, CA) were placed over the proximal muscle belly of the vastus lateralis and the distal belly of the vastus medialis </w:t>
      </w:r>
      <w:r w:rsidR="008B518C">
        <w:t>to</w:t>
      </w:r>
      <w:r>
        <w:t xml:space="preserve"> generate a large electrical field that stimulates the entire knee extensor muscle group. Initially, the stimulation current required to evoke a maximal muscle “twitch” will be determined. This will be done by applying a twitch, or 0.2ms stimulation to the muscle. A twitch is used to measure central fatigue by comparing contraction peaks, but also ensuring that a true maximal contraction was reached by preventing reuptake of calcium into the sarcolemma. Stimulation was applied by a constant current stimulator (DSA7H; Digitimer, Hertfordshire, UK) controlled by a custom written program script in Acknowledge software. Current was increased in 20 mA intervals until the observed force from the knee extensors no longer increases. This force plateau was checked by doing a p-p analysis of each twitch until the subsequent twitch no longer increased. This current level was </w:t>
      </w:r>
      <w:r w:rsidR="00A80273">
        <w:t>recorded but</w:t>
      </w:r>
      <w:r>
        <w:t xml:space="preserve"> was not used for subsequent visits because the amount of electrical stimulation varies daily based on things as minimal as hydration status. </w:t>
      </w:r>
    </w:p>
    <w:p w14:paraId="2EC47AC8" w14:textId="77777777" w:rsidR="005E2C70" w:rsidRDefault="005E2C70" w:rsidP="005E2C70">
      <w:pPr>
        <w:spacing w:after="0" w:line="480" w:lineRule="auto"/>
        <w:ind w:left="0" w:right="0" w:firstLine="720"/>
      </w:pPr>
      <w:r>
        <w:t xml:space="preserve">Once maximal muscle stimulation current has been determined, </w:t>
      </w:r>
      <w:bookmarkStart w:id="50" w:name="_Int_koVXpo9f"/>
      <w:r>
        <w:t>MVCs</w:t>
      </w:r>
      <w:bookmarkEnd w:id="50"/>
      <w:r>
        <w:t xml:space="preserve"> were performed in the knee extensors. Participants were asked to contract their knee extensors as forcefully as possible and hold the contraction for 3 seconds. Strong verbal encouragement will be provided during this 3-sec contraction. Approximately 2.5 seconds into the contraction, a twitch </w:t>
      </w:r>
      <w:r>
        <w:lastRenderedPageBreak/>
        <w:t>stimulation was applied to the muscle and any increase in force above what was generated during the maximal voluntary contraction was seen visually (this is termed the interpolated twitch force; IT) and recorded. Participants then relaxed their contraction of the knee extensors. An additional twitch stimulation was applied between one and two seconds after relaxation has begun. Force from these post contraction stimulations was termed “twitch force” (TF). Voluntary activation percentage will be calculated using the following equation: VA% = [(1-IT)/TF] x 100%.</w:t>
      </w:r>
    </w:p>
    <w:p w14:paraId="42A713A3" w14:textId="77777777" w:rsidR="005E2C70" w:rsidRDefault="005E2C70" w:rsidP="005E2C70">
      <w:pPr>
        <w:widowControl w:val="0"/>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u w:val="single"/>
        </w:rPr>
      </w:pPr>
    </w:p>
    <w:p w14:paraId="1EA92AE9" w14:textId="77777777" w:rsidR="005E2C70" w:rsidRDefault="005E2C70" w:rsidP="005E2C70">
      <w:pPr>
        <w:widowControl w:val="0"/>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u w:val="single"/>
        </w:rPr>
      </w:pPr>
      <w:r>
        <w:rPr>
          <w:i/>
          <w:iCs/>
          <w:u w:val="single"/>
        </w:rPr>
        <w:t>Assessment of Critical Torque (CT) and Prescribed Submaximal Exercise Intensity</w:t>
      </w:r>
    </w:p>
    <w:p w14:paraId="5A8EAC75" w14:textId="6D152A96" w:rsidR="005E2C70" w:rsidRPr="00B01446" w:rsidRDefault="005E2C70" w:rsidP="00B01446">
      <w:pPr>
        <w:widowControl w:val="0"/>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tab/>
      </w:r>
      <w:r>
        <w:tab/>
        <w:t xml:space="preserve">A Critical torque (CT) test was given during the second familiarization visit and used to determine an individual’s critical torque and the prescribed intensity at which participants would be completing their time-to-task failure exercise. Prior to the 4 pre-exercise MVC contractions (2 without pain and 2 with pain), participants completed a </w:t>
      </w:r>
      <w:r w:rsidR="00A80273">
        <w:t>five-minute</w:t>
      </w:r>
      <w:r>
        <w:t xml:space="preserve"> CT test consisting of 30 maximal contractions 6 seconds on and 4 seconds off. The critical torque of the participant was the average of the final six maximal contractions of the CT test with the weight of their leg (in Newtons) subtracted from the average. CT was recorded and used to determine the intensity of submaximal exercise for the time-to-task failure test. Participants were prescribed exercise at 15% above their critical torque. 15% above CT was decided upon because it is high enough over critical torque that fatigue will be reached and that the fluctuation in the contraction does not dip below CT. It is also low enough that fatigue would not occur immediately and ideally would allow the participant to continue exercise for </w:t>
      </w:r>
      <w:bookmarkStart w:id="51" w:name="_Int_HB1kPbGm"/>
      <w:r>
        <w:t>approximately 3-4</w:t>
      </w:r>
      <w:bookmarkEnd w:id="51"/>
      <w:r>
        <w:t xml:space="preserve"> minutes. Participants that had a critical torque closer to their MVC would not be able to exercise </w:t>
      </w:r>
      <w:r w:rsidR="008B518C">
        <w:t>if</w:t>
      </w:r>
      <w:r>
        <w:t xml:space="preserve"> participants whose critical torque was drastically below their maximal strength.</w:t>
      </w:r>
    </w:p>
    <w:p w14:paraId="2E7AE95C" w14:textId="77777777" w:rsidR="005E2C70" w:rsidRDefault="005E2C70" w:rsidP="005E2C70">
      <w:pPr>
        <w:widowControl w:val="0"/>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u w:val="single"/>
        </w:rPr>
      </w:pPr>
      <w:r w:rsidRPr="0EFA1242">
        <w:rPr>
          <w:i/>
          <w:iCs/>
          <w:u w:val="single"/>
        </w:rPr>
        <w:lastRenderedPageBreak/>
        <w:t>Electromyography (EMG)</w:t>
      </w:r>
    </w:p>
    <w:p w14:paraId="3C5734A1" w14:textId="77777777" w:rsidR="005E2C70" w:rsidRPr="0030710D" w:rsidRDefault="005E2C70" w:rsidP="005E2C70">
      <w:pPr>
        <w:widowControl w:val="0"/>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Pr>
          <w:b/>
          <w:bCs/>
        </w:rPr>
        <w:tab/>
      </w:r>
      <w:r>
        <w:rPr>
          <w:b/>
          <w:bCs/>
        </w:rPr>
        <w:tab/>
      </w:r>
      <w:r w:rsidRPr="002F7A58">
        <w:tab/>
        <w:t xml:space="preserve">Electrical activity of the muscle </w:t>
      </w:r>
      <w:r>
        <w:t>was</w:t>
      </w:r>
      <w:r w:rsidRPr="002F7A58">
        <w:t xml:space="preserve"> collected by use of electromyography (EMG). Use of EMG has been proven to be both reliable and valid as an index of the total electrical activity (which scales to force production/strength) of a muscle by Mathur et al. (2005) during repetitive muscle contractions. Pairs of bipolar </w:t>
      </w:r>
      <w:r>
        <w:t xml:space="preserve">EMG electrodes (interelectrode distance of approximately 20mm) will be placed over the rectus femoris and distal vasus medialis as suggested by SENIAM recommendations (Hermens, 1999) with a grounding electrode placed on the patella of the knee that is not receiving electrically induced pain stimulus. EMG signals will be collected using a wireless EMG system (BioNomadix; Biopac Systems Inc, Goleta, CA) and sampled at 2000 Hz. Signals will be high and low pass filtered using cutoff frequencies of 10 Hz (high pass) 500 Hz (low pass). The Biopac data collection template was set to collect raw EMG signal. Following completion of data collection, root mean square (RMS) and median frequency analysis will be performed to assess the magnitude (RMS) and frequency component of the EMG signal during each contraction of the TTF test. </w:t>
      </w:r>
    </w:p>
    <w:p w14:paraId="788AE5E4" w14:textId="77777777" w:rsidR="005E2C70" w:rsidRPr="0030710D" w:rsidRDefault="005E2C70" w:rsidP="005E2C70">
      <w:pPr>
        <w:widowControl w:val="0"/>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rPr>
      </w:pPr>
    </w:p>
    <w:p w14:paraId="03A26121" w14:textId="77777777" w:rsidR="005E2C70" w:rsidRPr="0030710D" w:rsidRDefault="005E2C70" w:rsidP="005E2C70">
      <w:pPr>
        <w:widowControl w:val="0"/>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u w:val="single"/>
        </w:rPr>
      </w:pPr>
      <w:r w:rsidRPr="0EFA1242">
        <w:rPr>
          <w:i/>
          <w:iCs/>
          <w:u w:val="single"/>
        </w:rPr>
        <w:t>Submaximal Fatiguing Exercise</w:t>
      </w:r>
    </w:p>
    <w:p w14:paraId="0774E7DD" w14:textId="77777777" w:rsidR="005E2C70" w:rsidRPr="006419DE" w:rsidRDefault="005E2C70" w:rsidP="005E2C70">
      <w:pPr>
        <w:widowControl w:val="0"/>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0" w:firstLine="0"/>
      </w:pPr>
      <w:r>
        <w:t xml:space="preserve"> </w:t>
      </w:r>
      <w:r>
        <w:tab/>
      </w:r>
      <w:r>
        <w:tab/>
        <w:t xml:space="preserve">The fatiguing exercise protocol was also be performed on the Kincom dynamometer. Intermittent contractions lasting 6 seconds followed by 4 seconds of rest were performed. The target force during the contractions was 15% above CT as determined on familiarization testing day 2. This protocol has been modified from that previously used by Pethick et al. (2016) and the intensity of 15% of CT has been chosen as it is known to be over critical torque whereas 60% of MVC is shown in </w:t>
      </w:r>
      <w:bookmarkStart w:id="52" w:name="_Int_zsmx3K9e"/>
      <w:r>
        <w:t>a majority of</w:t>
      </w:r>
      <w:bookmarkEnd w:id="52"/>
      <w:r>
        <w:t xml:space="preserve"> </w:t>
      </w:r>
      <w:r>
        <w:lastRenderedPageBreak/>
        <w:t>female participants to be over CT but is not guaranteed (Chesbro unpublished observations; 2023).  Participants received strong verbal encouragement and viewed their force production as biofeedback on a monitor that also displayed a custom power point (adapted from Grant Chesbro, PhD) indicating when they should contract and when they should relax. Exercise continued until participants were unable to reach their required target force for three consecutive 6 second contractions. After every 3</w:t>
      </w:r>
      <w:r w:rsidRPr="49443C1B">
        <w:rPr>
          <w:vertAlign w:val="superscript"/>
        </w:rPr>
        <w:t>rd</w:t>
      </w:r>
      <w:r>
        <w:t xml:space="preserve"> contraction (approximately once every 30 seconds) direct muscle stimulation was applied during the 4 second rest period to determine resting muscle twitch force—to assess peripheral fatigue. Every six contractions (or once every minute) the participant performed a three second MVC with ITT followed by a four second rest. After the MVC contraction, the intermittent contractions at 15% over CT continued. Once the participant reached failure, the knee pain stimulus was immediately stopped and the first post exercise MVC began. MVC was reassessed at the end of each minute for a period of 5 minutes to measure recovery for force after the exercise protocol.</w:t>
      </w:r>
    </w:p>
    <w:p w14:paraId="2AEFB798" w14:textId="77777777" w:rsidR="005E2C70" w:rsidRPr="002F7A58" w:rsidRDefault="005E2C70" w:rsidP="005E2C70">
      <w:pPr>
        <w:widowControl w:val="0"/>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0" w:firstLine="0"/>
      </w:pPr>
      <w:r w:rsidRPr="0EFA1242">
        <w:rPr>
          <w:i/>
          <w:iCs/>
          <w:u w:val="single"/>
          <w:bdr w:val="none" w:sz="0" w:space="0" w:color="auto" w:frame="1"/>
        </w:rPr>
        <w:t>Pain Rating during Exercise</w:t>
      </w:r>
    </w:p>
    <w:p w14:paraId="4962FF6F" w14:textId="6CC9A590" w:rsidR="005E2C70" w:rsidRPr="002F7A58" w:rsidRDefault="005E2C70" w:rsidP="005E2C70">
      <w:pPr>
        <w:widowControl w:val="0"/>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0" w:firstLine="720"/>
      </w:pPr>
      <w:r w:rsidRPr="0EFA1242">
        <w:t>Participants provide</w:t>
      </w:r>
      <w:r>
        <w:t>d</w:t>
      </w:r>
      <w:r w:rsidRPr="0EFA1242">
        <w:t xml:space="preserve"> a rating of their </w:t>
      </w:r>
      <w:r>
        <w:t>right knee</w:t>
      </w:r>
      <w:r w:rsidRPr="0EFA1242">
        <w:t xml:space="preserve"> pain</w:t>
      </w:r>
      <w:r>
        <w:t>, left knee pain, and exercising muscle pain</w:t>
      </w:r>
      <w:r w:rsidRPr="0EFA1242">
        <w:t xml:space="preserve"> </w:t>
      </w:r>
      <w:r>
        <w:t>throughout the duration of the fatiguing exercise protocol. In order to promote consistency and reduce confusion, pain was continuously rated in the same order (right knee, left knee, exercising muscle) regardless of pain location or leg dominance. These subjective measurements were taken</w:t>
      </w:r>
      <w:r w:rsidRPr="0EFA1242">
        <w:t xml:space="preserve"> every 3</w:t>
      </w:r>
      <w:r w:rsidRPr="0EFA1242">
        <w:rPr>
          <w:vertAlign w:val="superscript"/>
        </w:rPr>
        <w:t>rd</w:t>
      </w:r>
      <w:r w:rsidRPr="0EFA1242">
        <w:t xml:space="preserve"> contraction </w:t>
      </w:r>
      <w:r>
        <w:t xml:space="preserve">submaximal contraction </w:t>
      </w:r>
      <w:r w:rsidRPr="0EFA1242">
        <w:t>during the TTF task</w:t>
      </w:r>
      <w:r>
        <w:t xml:space="preserve"> as well as after the 6</w:t>
      </w:r>
      <w:r w:rsidRPr="00CD6D93">
        <w:rPr>
          <w:vertAlign w:val="superscript"/>
        </w:rPr>
        <w:t>th</w:t>
      </w:r>
      <w:r>
        <w:t xml:space="preserve"> submaximal contraction or immediately before every MVC contraction during the fatiguing exercise</w:t>
      </w:r>
      <w:r w:rsidRPr="0EFA1242">
        <w:t xml:space="preserve">. </w:t>
      </w:r>
      <w:r>
        <w:t xml:space="preserve">The pain of the knees and exercising muscle pain were recorded at failure, immediately after the </w:t>
      </w:r>
      <w:r w:rsidR="00FD1927">
        <w:t>5-post</w:t>
      </w:r>
      <w:r>
        <w:t xml:space="preserve"> </w:t>
      </w:r>
      <w:r>
        <w:lastRenderedPageBreak/>
        <w:t xml:space="preserve">fatiguing MVC contractions, 30 </w:t>
      </w:r>
      <w:r w:rsidR="008B518C">
        <w:t>seconds,</w:t>
      </w:r>
      <w:r>
        <w:t xml:space="preserve"> and 55 seconds after the post exercise MVCs. The same</w:t>
      </w:r>
      <w:r w:rsidRPr="0EFA1242">
        <w:t xml:space="preserve"> 0-10 rating scale</w:t>
      </w:r>
      <w:r>
        <w:t xml:space="preserve"> </w:t>
      </w:r>
      <w:r w:rsidRPr="0EFA1242">
        <w:t>developed by Cook et al. (1998) will be used</w:t>
      </w:r>
      <w:r>
        <w:t xml:space="preserve"> to obtain these numbers. </w:t>
      </w:r>
    </w:p>
    <w:p w14:paraId="75EE2E85" w14:textId="77777777" w:rsidR="005E2C70" w:rsidRPr="002F7A58" w:rsidRDefault="005E2C70" w:rsidP="005E2C70">
      <w:pPr>
        <w:widowControl w:val="0"/>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0" w:firstLine="0"/>
        <w:rPr>
          <w:u w:val="single"/>
        </w:rPr>
      </w:pPr>
      <w:r w:rsidRPr="002F7A58">
        <w:rPr>
          <w:bdr w:val="none" w:sz="0" w:space="0" w:color="auto" w:frame="1"/>
        </w:rPr>
        <w:t xml:space="preserve"> </w:t>
      </w:r>
    </w:p>
    <w:p w14:paraId="4D7BA56B" w14:textId="77777777" w:rsidR="005E2C70" w:rsidRPr="002F7A58" w:rsidRDefault="005E2C70" w:rsidP="005E2C70">
      <w:pPr>
        <w:widowControl w:val="0"/>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0" w:firstLine="0"/>
        <w:rPr>
          <w:i/>
          <w:iCs/>
          <w:u w:val="single"/>
          <w:bdr w:val="none" w:sz="0" w:space="0" w:color="auto" w:frame="1"/>
        </w:rPr>
      </w:pPr>
      <w:r w:rsidRPr="0EFA1242">
        <w:rPr>
          <w:i/>
          <w:iCs/>
          <w:u w:val="single"/>
        </w:rPr>
        <w:t>Data Management and Statistical Analysis</w:t>
      </w:r>
    </w:p>
    <w:p w14:paraId="1B85D284" w14:textId="77777777" w:rsidR="005E2C70" w:rsidRPr="00791CFE" w:rsidRDefault="005E2C70" w:rsidP="005E2C70">
      <w:pPr>
        <w:widowControl w:val="0"/>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2F7A58">
        <w:rPr>
          <w:bdr w:val="none" w:sz="0" w:space="0" w:color="auto" w:frame="1"/>
        </w:rPr>
        <w:tab/>
      </w:r>
      <w:r w:rsidRPr="002F7A58">
        <w:rPr>
          <w:bdr w:val="none" w:sz="0" w:space="0" w:color="auto" w:frame="1"/>
        </w:rPr>
        <w:tab/>
      </w:r>
      <w:r>
        <w:rPr>
          <w:bdr w:val="none" w:sz="0" w:space="0" w:color="auto" w:frame="1"/>
        </w:rPr>
        <w:tab/>
      </w:r>
      <w:r w:rsidRPr="002F7A58">
        <w:t>To prevent errors and increase inter-rater reliability, one researcher overs</w:t>
      </w:r>
      <w:r>
        <w:t>aw</w:t>
      </w:r>
      <w:r w:rsidRPr="002F7A58">
        <w:t xml:space="preserve"> all of the objective measurement, and an assistant </w:t>
      </w:r>
      <w:r>
        <w:t xml:space="preserve">was </w:t>
      </w:r>
      <w:r w:rsidRPr="002F7A58">
        <w:t xml:space="preserve">present to record subjective measurements (such as pain) during and after exercise. All data </w:t>
      </w:r>
      <w:r>
        <w:t>was</w:t>
      </w:r>
      <w:r w:rsidRPr="002F7A58">
        <w:t xml:space="preserve"> managed by one researcher and w</w:t>
      </w:r>
      <w:r>
        <w:t>as</w:t>
      </w:r>
      <w:r w:rsidRPr="002F7A58">
        <w:t xml:space="preserve"> stripped of any personal identifiers so that anonymity is maintained among participants. Additionally, a check sheet w</w:t>
      </w:r>
      <w:r>
        <w:t>as</w:t>
      </w:r>
      <w:r w:rsidRPr="002F7A58">
        <w:t xml:space="preserve"> filled out and initialed as each visit </w:t>
      </w:r>
      <w:r>
        <w:t xml:space="preserve">was </w:t>
      </w:r>
      <w:r w:rsidRPr="002F7A58">
        <w:t>complete</w:t>
      </w:r>
      <w:r>
        <w:t>d</w:t>
      </w:r>
      <w:r w:rsidRPr="002F7A58">
        <w:t xml:space="preserve"> to ensure that there are no missed steps and that all forms are filled out</w:t>
      </w:r>
      <w:r>
        <w:t xml:space="preserve"> with no missing signatures</w:t>
      </w:r>
      <w:r w:rsidRPr="002F7A58">
        <w:t>.</w:t>
      </w:r>
    </w:p>
    <w:p w14:paraId="77E9C0DB" w14:textId="4B6CDE27" w:rsidR="005E2C70" w:rsidRPr="00947E5F" w:rsidRDefault="005E2C70" w:rsidP="005E2C70">
      <w:pPr>
        <w:widowControl w:val="0"/>
        <w:tabs>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2F7A58">
        <w:tab/>
      </w:r>
      <w:r w:rsidRPr="002F7A58">
        <w:tab/>
      </w:r>
      <w:r w:rsidRPr="002F7A58">
        <w:tab/>
        <w:t>Data w</w:t>
      </w:r>
      <w:r>
        <w:t>as</w:t>
      </w:r>
      <w:r w:rsidRPr="002F7A58">
        <w:t xml:space="preserve"> analyzed using SPSS version 28. </w:t>
      </w:r>
      <w:r w:rsidR="00FD1927">
        <w:t xml:space="preserve">Data was checked for normality with the use of a Shapiro-Wilk test. If data was not normally distributed the Greenhouse-Geiser correction was used in the ANOVAs. </w:t>
      </w:r>
      <w:r w:rsidRPr="002F7A58">
        <w:t>Differences in TTF</w:t>
      </w:r>
      <w:r>
        <w:t>,</w:t>
      </w:r>
      <w:r w:rsidRPr="002F7A58">
        <w:t xml:space="preserve"> MVC</w:t>
      </w:r>
      <w:r>
        <w:t>, and force recovery</w:t>
      </w:r>
      <w:r w:rsidRPr="002F7A58">
        <w:t xml:space="preserve"> among the 3 testing sessions (contralateral pain, ipsilateral pain, and no pain) w</w:t>
      </w:r>
      <w:r>
        <w:t>er</w:t>
      </w:r>
      <w:r w:rsidRPr="002F7A58">
        <w:t xml:space="preserve">e assessed using a </w:t>
      </w:r>
      <w:r>
        <w:t xml:space="preserve">3x2 mixed model </w:t>
      </w:r>
      <w:r w:rsidRPr="002F7A58">
        <w:t xml:space="preserve">ANOVA. Follow-up testing using a t-test with a Bonferroni correction for multiple comparisons </w:t>
      </w:r>
      <w:r>
        <w:t>was</w:t>
      </w:r>
      <w:r w:rsidRPr="002F7A58">
        <w:t xml:space="preserve"> used to assess differences among the 3 conditions if the ANOVA is significant. MVC, VA%, TF, and rating of muscle pain w</w:t>
      </w:r>
      <w:r>
        <w:t>as</w:t>
      </w:r>
      <w:r w:rsidRPr="002F7A58">
        <w:t xml:space="preserve"> assessed using a completely within measures ANOVA. Three conditions </w:t>
      </w:r>
      <w:r>
        <w:t>were</w:t>
      </w:r>
      <w:r w:rsidRPr="002F7A58">
        <w:t xml:space="preserve"> used (contralateral pain, ipsilateral pain, and no pain) while the repeated time points within a given TTF trial </w:t>
      </w:r>
      <w:r>
        <w:t>include before fatiguing exercise, at one minute, the last usable MVC or twitch before failure, and the first post exercise MVC and twitch following failure</w:t>
      </w:r>
      <w:r w:rsidRPr="002F7A58">
        <w:t xml:space="preserve">. </w:t>
      </w:r>
      <w:r>
        <w:t xml:space="preserve">It is </w:t>
      </w:r>
      <w:r>
        <w:lastRenderedPageBreak/>
        <w:t xml:space="preserve">possible that participants only made it through one during exercise MVC, so their one-minute MVC and last usable MVC was the same during the analysis. </w:t>
      </w:r>
      <w:r w:rsidRPr="00DB5572">
        <w:t>Pearson correlations will be calculated between MVC and TTF, pain threshold and TTF, and MVC and pain threshold. Significance will be set at α &lt; 0.05.</w:t>
      </w:r>
      <w:r w:rsidRPr="00947E5F">
        <w:t xml:space="preserve"> </w:t>
      </w:r>
    </w:p>
    <w:p w14:paraId="5F14E457" w14:textId="77777777" w:rsidR="00DF4435" w:rsidRDefault="005E2C70" w:rsidP="00DF4435">
      <w:pPr>
        <w:spacing w:line="480" w:lineRule="auto"/>
        <w:ind w:left="0" w:firstLine="0"/>
        <w:rPr>
          <w:b/>
          <w:bCs/>
        </w:rPr>
      </w:pPr>
      <w:r w:rsidRPr="00947E5F">
        <w:rPr>
          <w:b/>
          <w:bCs/>
        </w:rPr>
        <w:br/>
      </w:r>
    </w:p>
    <w:p w14:paraId="7E031EC7" w14:textId="77777777" w:rsidR="00DF4435" w:rsidRDefault="00DF4435">
      <w:pPr>
        <w:spacing w:after="0" w:line="240" w:lineRule="auto"/>
        <w:ind w:left="0" w:right="0" w:firstLine="0"/>
        <w:rPr>
          <w:b/>
          <w:bCs/>
        </w:rPr>
      </w:pPr>
      <w:r>
        <w:rPr>
          <w:b/>
          <w:bCs/>
        </w:rPr>
        <w:br w:type="page"/>
      </w:r>
    </w:p>
    <w:p w14:paraId="5D988685" w14:textId="3F88CBE6" w:rsidR="005E2C70" w:rsidRPr="00947E5F" w:rsidRDefault="005E2C70" w:rsidP="00DF4435">
      <w:pPr>
        <w:spacing w:line="480" w:lineRule="auto"/>
        <w:ind w:left="0" w:firstLine="0"/>
        <w:jc w:val="center"/>
        <w:rPr>
          <w:b/>
          <w:bCs/>
        </w:rPr>
      </w:pPr>
      <w:r w:rsidRPr="00947E5F">
        <w:rPr>
          <w:b/>
          <w:bCs/>
        </w:rPr>
        <w:lastRenderedPageBreak/>
        <w:t>Chapter 4 - Results</w:t>
      </w:r>
    </w:p>
    <w:p w14:paraId="3F6D8AFC" w14:textId="77777777" w:rsidR="005E2C70" w:rsidRDefault="005E2C70" w:rsidP="005E2C70">
      <w:pPr>
        <w:spacing w:line="480" w:lineRule="auto"/>
        <w:ind w:firstLine="720"/>
      </w:pPr>
      <w:r w:rsidRPr="00947E5F">
        <w:t xml:space="preserve">There were 24 participants that consented to take part in this study. </w:t>
      </w:r>
      <w:r>
        <w:t>Twenty-two</w:t>
      </w:r>
      <w:r w:rsidRPr="00947E5F">
        <w:t xml:space="preserve"> of the 24 participants completed all five visits and received compensation. Of the 22 participants that completed the study, twelve were men and nine were women. One individual chose not to disclose their sex. Since part of this project aims to determine if there is a sex difference in pain perception, fatiguability, and maximal strength, the individual who did not disclose their sex will be included in analysis of the </w:t>
      </w:r>
      <w:r>
        <w:t>participan</w:t>
      </w:r>
      <w:r w:rsidRPr="00947E5F">
        <w:t xml:space="preserve">ts as a whole but will be removed during </w:t>
      </w:r>
      <w:r>
        <w:t xml:space="preserve">specific </w:t>
      </w:r>
      <w:r w:rsidRPr="00947E5F">
        <w:t xml:space="preserve">sex comparisons. </w:t>
      </w:r>
    </w:p>
    <w:p w14:paraId="6879CA40" w14:textId="77777777" w:rsidR="005E2C70" w:rsidRDefault="005E2C70" w:rsidP="00761BE9">
      <w:pPr>
        <w:spacing w:line="480" w:lineRule="auto"/>
        <w:ind w:left="0" w:firstLine="720"/>
      </w:pPr>
    </w:p>
    <w:tbl>
      <w:tblPr>
        <w:tblStyle w:val="TableGrid"/>
        <w:tblW w:w="9378" w:type="dxa"/>
        <w:tblInd w:w="-108" w:type="dxa"/>
        <w:tblCellMar>
          <w:right w:w="0" w:type="dxa"/>
        </w:tblCellMar>
        <w:tblLook w:val="04A0" w:firstRow="1" w:lastRow="0" w:firstColumn="1" w:lastColumn="0" w:noHBand="0" w:noVBand="1"/>
      </w:tblPr>
      <w:tblGrid>
        <w:gridCol w:w="2930"/>
        <w:gridCol w:w="2146"/>
        <w:gridCol w:w="2149"/>
        <w:gridCol w:w="2153"/>
      </w:tblGrid>
      <w:tr w:rsidR="005E2C70" w14:paraId="6F76E2BF" w14:textId="77777777" w:rsidTr="005C7161">
        <w:tc>
          <w:tcPr>
            <w:tcW w:w="9378" w:type="dxa"/>
            <w:gridSpan w:val="4"/>
            <w:tcBorders>
              <w:top w:val="nil"/>
              <w:left w:val="nil"/>
              <w:bottom w:val="double" w:sz="4" w:space="0" w:color="auto"/>
              <w:right w:val="nil"/>
            </w:tcBorders>
          </w:tcPr>
          <w:p w14:paraId="2350D7E3" w14:textId="73EBF72E" w:rsidR="005E2C70" w:rsidRPr="00184B89" w:rsidRDefault="005E2C70" w:rsidP="007900EE">
            <w:pPr>
              <w:spacing w:after="60" w:line="240" w:lineRule="auto"/>
              <w:ind w:left="0" w:right="706" w:firstLine="0"/>
              <w:rPr>
                <w:sz w:val="20"/>
                <w:szCs w:val="20"/>
              </w:rPr>
            </w:pPr>
            <w:r w:rsidRPr="00184B89">
              <w:rPr>
                <w:b/>
                <w:bCs/>
                <w:sz w:val="20"/>
                <w:szCs w:val="20"/>
              </w:rPr>
              <w:t>Table 1</w:t>
            </w:r>
            <w:r w:rsidRPr="00184B89">
              <w:rPr>
                <w:sz w:val="20"/>
                <w:szCs w:val="20"/>
              </w:rPr>
              <w:t xml:space="preserve"> – Descriptive data o</w:t>
            </w:r>
            <w:r w:rsidR="002539D2">
              <w:rPr>
                <w:sz w:val="20"/>
                <w:szCs w:val="20"/>
              </w:rPr>
              <w:t>f</w:t>
            </w:r>
            <w:r w:rsidRPr="00184B89">
              <w:rPr>
                <w:sz w:val="20"/>
                <w:szCs w:val="20"/>
              </w:rPr>
              <w:t xml:space="preserve"> male and female participants</w:t>
            </w:r>
            <w:r w:rsidR="00EB4B83">
              <w:rPr>
                <w:sz w:val="20"/>
                <w:szCs w:val="20"/>
              </w:rPr>
              <w:t>.</w:t>
            </w:r>
          </w:p>
        </w:tc>
      </w:tr>
      <w:tr w:rsidR="005C7161" w14:paraId="11A9AF95" w14:textId="77777777" w:rsidTr="005C7161">
        <w:tc>
          <w:tcPr>
            <w:tcW w:w="2922" w:type="dxa"/>
            <w:tcBorders>
              <w:top w:val="single" w:sz="4" w:space="0" w:color="auto"/>
              <w:left w:val="nil"/>
              <w:bottom w:val="nil"/>
              <w:right w:val="nil"/>
            </w:tcBorders>
            <w:noWrap/>
          </w:tcPr>
          <w:p w14:paraId="3EE5BDEF" w14:textId="77777777" w:rsidR="005E2C70" w:rsidRPr="00184B89" w:rsidRDefault="005E2C70" w:rsidP="007900EE">
            <w:pPr>
              <w:spacing w:after="60" w:line="240" w:lineRule="auto"/>
              <w:ind w:left="0" w:right="706" w:firstLine="0"/>
              <w:rPr>
                <w:sz w:val="20"/>
                <w:szCs w:val="20"/>
              </w:rPr>
            </w:pPr>
            <w:r w:rsidRPr="00184B89">
              <w:rPr>
                <w:b/>
                <w:bCs/>
                <w:sz w:val="20"/>
                <w:szCs w:val="20"/>
                <w:u w:val="single"/>
              </w:rPr>
              <w:t>Variable</w:t>
            </w:r>
          </w:p>
        </w:tc>
        <w:tc>
          <w:tcPr>
            <w:tcW w:w="2148" w:type="dxa"/>
            <w:tcBorders>
              <w:top w:val="single" w:sz="4" w:space="0" w:color="auto"/>
              <w:left w:val="nil"/>
              <w:bottom w:val="nil"/>
              <w:right w:val="nil"/>
            </w:tcBorders>
          </w:tcPr>
          <w:p w14:paraId="0EB4601B" w14:textId="77777777" w:rsidR="005E2C70" w:rsidRPr="00184B89" w:rsidRDefault="005E2C70" w:rsidP="007900EE">
            <w:pPr>
              <w:spacing w:after="60" w:line="240" w:lineRule="auto"/>
              <w:ind w:left="0" w:right="706" w:firstLine="0"/>
              <w:rPr>
                <w:sz w:val="20"/>
                <w:szCs w:val="20"/>
              </w:rPr>
            </w:pPr>
            <w:r w:rsidRPr="00184B89">
              <w:rPr>
                <w:b/>
                <w:bCs/>
                <w:sz w:val="20"/>
                <w:szCs w:val="20"/>
                <w:u w:val="single"/>
              </w:rPr>
              <w:t>Women (n = 9)</w:t>
            </w:r>
          </w:p>
        </w:tc>
        <w:tc>
          <w:tcPr>
            <w:tcW w:w="2152" w:type="dxa"/>
            <w:tcBorders>
              <w:top w:val="single" w:sz="4" w:space="0" w:color="auto"/>
              <w:left w:val="nil"/>
              <w:bottom w:val="nil"/>
              <w:right w:val="nil"/>
            </w:tcBorders>
          </w:tcPr>
          <w:p w14:paraId="38D79CF6" w14:textId="77777777" w:rsidR="005E2C70" w:rsidRPr="00184B89" w:rsidRDefault="005E2C70" w:rsidP="007900EE">
            <w:pPr>
              <w:spacing w:after="60" w:line="240" w:lineRule="auto"/>
              <w:ind w:left="0" w:right="706" w:firstLine="0"/>
              <w:rPr>
                <w:sz w:val="20"/>
                <w:szCs w:val="20"/>
              </w:rPr>
            </w:pPr>
            <w:r w:rsidRPr="00184B89">
              <w:rPr>
                <w:b/>
                <w:bCs/>
                <w:sz w:val="20"/>
                <w:szCs w:val="20"/>
                <w:u w:val="single"/>
              </w:rPr>
              <w:t>Men (n = 12)</w:t>
            </w:r>
          </w:p>
        </w:tc>
        <w:tc>
          <w:tcPr>
            <w:tcW w:w="2156" w:type="dxa"/>
            <w:tcBorders>
              <w:top w:val="single" w:sz="4" w:space="0" w:color="auto"/>
              <w:left w:val="nil"/>
              <w:bottom w:val="nil"/>
              <w:right w:val="nil"/>
            </w:tcBorders>
          </w:tcPr>
          <w:p w14:paraId="42AD6933" w14:textId="77777777" w:rsidR="005E2C70" w:rsidRPr="00184B89" w:rsidRDefault="005E2C70" w:rsidP="007900EE">
            <w:pPr>
              <w:spacing w:after="60" w:line="240" w:lineRule="auto"/>
              <w:ind w:left="0" w:right="706" w:firstLine="0"/>
              <w:rPr>
                <w:sz w:val="20"/>
                <w:szCs w:val="20"/>
              </w:rPr>
            </w:pPr>
            <w:r w:rsidRPr="00184B89">
              <w:rPr>
                <w:b/>
                <w:bCs/>
                <w:sz w:val="20"/>
                <w:szCs w:val="20"/>
                <w:u w:val="single"/>
              </w:rPr>
              <w:t>All (n = 22)</w:t>
            </w:r>
          </w:p>
        </w:tc>
      </w:tr>
      <w:tr w:rsidR="005C7161" w14:paraId="4C61D4C7" w14:textId="77777777" w:rsidTr="005C7161">
        <w:tc>
          <w:tcPr>
            <w:tcW w:w="2922" w:type="dxa"/>
            <w:tcBorders>
              <w:top w:val="nil"/>
              <w:left w:val="nil"/>
              <w:bottom w:val="nil"/>
              <w:right w:val="nil"/>
            </w:tcBorders>
            <w:noWrap/>
          </w:tcPr>
          <w:p w14:paraId="35C1A9BE" w14:textId="77777777" w:rsidR="005E2C70" w:rsidRPr="00184B89" w:rsidRDefault="005E2C70" w:rsidP="007900EE">
            <w:pPr>
              <w:spacing w:after="60" w:line="240" w:lineRule="auto"/>
              <w:ind w:left="0" w:right="706" w:firstLine="0"/>
              <w:rPr>
                <w:sz w:val="20"/>
                <w:szCs w:val="20"/>
              </w:rPr>
            </w:pPr>
            <w:r w:rsidRPr="00184B89">
              <w:rPr>
                <w:sz w:val="20"/>
                <w:szCs w:val="20"/>
              </w:rPr>
              <w:t>Age (yr)</w:t>
            </w:r>
          </w:p>
        </w:tc>
        <w:tc>
          <w:tcPr>
            <w:tcW w:w="2148" w:type="dxa"/>
            <w:tcBorders>
              <w:top w:val="nil"/>
              <w:left w:val="nil"/>
              <w:bottom w:val="nil"/>
              <w:right w:val="nil"/>
            </w:tcBorders>
          </w:tcPr>
          <w:p w14:paraId="6199A3DB" w14:textId="77777777" w:rsidR="005E2C70" w:rsidRPr="00184B89" w:rsidRDefault="005E2C70" w:rsidP="007900EE">
            <w:pPr>
              <w:spacing w:after="60" w:line="240" w:lineRule="auto"/>
              <w:ind w:left="0" w:right="706" w:firstLine="0"/>
              <w:rPr>
                <w:sz w:val="20"/>
                <w:szCs w:val="20"/>
              </w:rPr>
            </w:pPr>
            <w:r w:rsidRPr="00184B89">
              <w:rPr>
                <w:sz w:val="20"/>
                <w:szCs w:val="20"/>
              </w:rPr>
              <w:t>23.3</w:t>
            </w:r>
            <w:r>
              <w:rPr>
                <w:sz w:val="20"/>
                <w:szCs w:val="20"/>
              </w:rPr>
              <w:t xml:space="preserve"> </w:t>
            </w:r>
            <w:r w:rsidRPr="00184B89">
              <w:rPr>
                <w:sz w:val="20"/>
                <w:szCs w:val="20"/>
              </w:rPr>
              <w:t>±</w:t>
            </w:r>
            <w:r>
              <w:rPr>
                <w:sz w:val="20"/>
                <w:szCs w:val="20"/>
              </w:rPr>
              <w:t xml:space="preserve"> </w:t>
            </w:r>
            <w:r w:rsidRPr="00184B89">
              <w:rPr>
                <w:sz w:val="20"/>
                <w:szCs w:val="20"/>
              </w:rPr>
              <w:t>3.7</w:t>
            </w:r>
          </w:p>
        </w:tc>
        <w:tc>
          <w:tcPr>
            <w:tcW w:w="2152" w:type="dxa"/>
            <w:tcBorders>
              <w:top w:val="nil"/>
              <w:left w:val="nil"/>
              <w:bottom w:val="nil"/>
              <w:right w:val="nil"/>
            </w:tcBorders>
          </w:tcPr>
          <w:p w14:paraId="5E2FED7C" w14:textId="05419048" w:rsidR="005E2C70" w:rsidRPr="00184B89" w:rsidRDefault="005E2C70" w:rsidP="007900EE">
            <w:pPr>
              <w:spacing w:after="60" w:line="240" w:lineRule="auto"/>
              <w:ind w:left="0" w:right="706" w:firstLine="0"/>
              <w:rPr>
                <w:sz w:val="20"/>
                <w:szCs w:val="20"/>
              </w:rPr>
            </w:pPr>
            <w:r w:rsidRPr="00184B89">
              <w:rPr>
                <w:sz w:val="20"/>
                <w:szCs w:val="20"/>
              </w:rPr>
              <w:t>23.7</w:t>
            </w:r>
            <w:r>
              <w:rPr>
                <w:sz w:val="20"/>
                <w:szCs w:val="20"/>
              </w:rPr>
              <w:t xml:space="preserve"> </w:t>
            </w:r>
            <w:r w:rsidRPr="00184B89">
              <w:rPr>
                <w:sz w:val="20"/>
                <w:szCs w:val="20"/>
              </w:rPr>
              <w:t>±</w:t>
            </w:r>
            <w:r>
              <w:rPr>
                <w:sz w:val="20"/>
                <w:szCs w:val="20"/>
              </w:rPr>
              <w:t xml:space="preserve"> </w:t>
            </w:r>
            <w:r w:rsidR="00FD1927">
              <w:rPr>
                <w:sz w:val="20"/>
                <w:szCs w:val="20"/>
              </w:rPr>
              <w:t>3.1</w:t>
            </w:r>
          </w:p>
        </w:tc>
        <w:tc>
          <w:tcPr>
            <w:tcW w:w="2156" w:type="dxa"/>
            <w:tcBorders>
              <w:top w:val="nil"/>
              <w:left w:val="nil"/>
              <w:bottom w:val="nil"/>
              <w:right w:val="nil"/>
            </w:tcBorders>
          </w:tcPr>
          <w:p w14:paraId="6FB6A195" w14:textId="77777777" w:rsidR="005E2C70" w:rsidRPr="00184B89" w:rsidRDefault="005E2C70" w:rsidP="007900EE">
            <w:pPr>
              <w:spacing w:after="60" w:line="240" w:lineRule="auto"/>
              <w:ind w:left="0" w:right="706" w:firstLine="0"/>
              <w:rPr>
                <w:sz w:val="20"/>
                <w:szCs w:val="20"/>
              </w:rPr>
            </w:pPr>
            <w:r w:rsidRPr="00184B89">
              <w:rPr>
                <w:sz w:val="20"/>
                <w:szCs w:val="20"/>
              </w:rPr>
              <w:t>23.8 ±</w:t>
            </w:r>
            <w:r>
              <w:rPr>
                <w:sz w:val="20"/>
                <w:szCs w:val="20"/>
              </w:rPr>
              <w:t xml:space="preserve"> </w:t>
            </w:r>
            <w:r w:rsidRPr="00184B89">
              <w:rPr>
                <w:sz w:val="20"/>
                <w:szCs w:val="20"/>
              </w:rPr>
              <w:t>3.5</w:t>
            </w:r>
          </w:p>
        </w:tc>
      </w:tr>
      <w:tr w:rsidR="005C7161" w14:paraId="4F6C09C3" w14:textId="77777777" w:rsidTr="005C7161">
        <w:tc>
          <w:tcPr>
            <w:tcW w:w="2922" w:type="dxa"/>
            <w:tcBorders>
              <w:top w:val="nil"/>
              <w:left w:val="nil"/>
              <w:bottom w:val="nil"/>
              <w:right w:val="nil"/>
            </w:tcBorders>
            <w:noWrap/>
          </w:tcPr>
          <w:p w14:paraId="602CB5AD" w14:textId="77777777" w:rsidR="005E2C70" w:rsidRPr="00184B89" w:rsidRDefault="005E2C70" w:rsidP="007900EE">
            <w:pPr>
              <w:spacing w:after="60" w:line="240" w:lineRule="auto"/>
              <w:ind w:left="0" w:right="706" w:firstLine="0"/>
              <w:rPr>
                <w:sz w:val="20"/>
                <w:szCs w:val="20"/>
              </w:rPr>
            </w:pPr>
            <w:r w:rsidRPr="00184B89">
              <w:rPr>
                <w:sz w:val="20"/>
                <w:szCs w:val="20"/>
              </w:rPr>
              <w:t>Height (cm)</w:t>
            </w:r>
          </w:p>
        </w:tc>
        <w:tc>
          <w:tcPr>
            <w:tcW w:w="2148" w:type="dxa"/>
            <w:tcBorders>
              <w:top w:val="nil"/>
              <w:left w:val="nil"/>
              <w:bottom w:val="nil"/>
              <w:right w:val="nil"/>
            </w:tcBorders>
          </w:tcPr>
          <w:p w14:paraId="2E429074" w14:textId="77777777" w:rsidR="005E2C70" w:rsidRPr="00184B89" w:rsidRDefault="005E2C70" w:rsidP="007900EE">
            <w:pPr>
              <w:spacing w:after="60" w:line="240" w:lineRule="auto"/>
              <w:ind w:left="0" w:right="706" w:firstLine="0"/>
              <w:rPr>
                <w:sz w:val="20"/>
                <w:szCs w:val="20"/>
              </w:rPr>
            </w:pPr>
            <w:r w:rsidRPr="00184B89">
              <w:rPr>
                <w:sz w:val="20"/>
                <w:szCs w:val="20"/>
              </w:rPr>
              <w:t>167.0 ± 7.7</w:t>
            </w:r>
          </w:p>
        </w:tc>
        <w:tc>
          <w:tcPr>
            <w:tcW w:w="2152" w:type="dxa"/>
            <w:tcBorders>
              <w:top w:val="nil"/>
              <w:left w:val="nil"/>
              <w:bottom w:val="nil"/>
              <w:right w:val="nil"/>
            </w:tcBorders>
          </w:tcPr>
          <w:p w14:paraId="4AAC8D7A" w14:textId="189BE92A" w:rsidR="005E2C70" w:rsidRPr="00184B89" w:rsidRDefault="005E2C70" w:rsidP="007900EE">
            <w:pPr>
              <w:spacing w:after="60" w:line="240" w:lineRule="auto"/>
              <w:ind w:left="0" w:right="706" w:firstLine="0"/>
              <w:rPr>
                <w:sz w:val="20"/>
                <w:szCs w:val="20"/>
              </w:rPr>
            </w:pPr>
            <w:r w:rsidRPr="00184B89">
              <w:rPr>
                <w:sz w:val="20"/>
                <w:szCs w:val="20"/>
              </w:rPr>
              <w:t>174.2 ±</w:t>
            </w:r>
            <w:r>
              <w:rPr>
                <w:sz w:val="20"/>
                <w:szCs w:val="20"/>
              </w:rPr>
              <w:t xml:space="preserve"> </w:t>
            </w:r>
            <w:r w:rsidRPr="00184B89">
              <w:rPr>
                <w:sz w:val="20"/>
                <w:szCs w:val="20"/>
              </w:rPr>
              <w:t>10.1</w:t>
            </w:r>
            <w:r w:rsidR="00B01446" w:rsidRPr="00B01446">
              <w:rPr>
                <w:sz w:val="20"/>
                <w:szCs w:val="20"/>
                <w:vertAlign w:val="superscript"/>
              </w:rPr>
              <w:t>#</w:t>
            </w:r>
          </w:p>
        </w:tc>
        <w:tc>
          <w:tcPr>
            <w:tcW w:w="2156" w:type="dxa"/>
            <w:tcBorders>
              <w:top w:val="nil"/>
              <w:left w:val="nil"/>
              <w:bottom w:val="nil"/>
              <w:right w:val="nil"/>
            </w:tcBorders>
          </w:tcPr>
          <w:p w14:paraId="58BC6B45" w14:textId="77777777" w:rsidR="005E2C70" w:rsidRPr="00184B89" w:rsidRDefault="005E2C70" w:rsidP="007900EE">
            <w:pPr>
              <w:spacing w:after="60" w:line="240" w:lineRule="auto"/>
              <w:ind w:left="0" w:right="706" w:firstLine="0"/>
              <w:rPr>
                <w:sz w:val="20"/>
                <w:szCs w:val="20"/>
              </w:rPr>
            </w:pPr>
            <w:r w:rsidRPr="00184B89">
              <w:rPr>
                <w:sz w:val="20"/>
                <w:szCs w:val="20"/>
              </w:rPr>
              <w:t>171.3</w:t>
            </w:r>
            <w:r>
              <w:rPr>
                <w:sz w:val="20"/>
                <w:szCs w:val="20"/>
              </w:rPr>
              <w:t xml:space="preserve"> </w:t>
            </w:r>
            <w:r w:rsidRPr="00184B89">
              <w:rPr>
                <w:sz w:val="20"/>
                <w:szCs w:val="20"/>
              </w:rPr>
              <w:t>±</w:t>
            </w:r>
            <w:r>
              <w:rPr>
                <w:sz w:val="20"/>
                <w:szCs w:val="20"/>
              </w:rPr>
              <w:t xml:space="preserve"> </w:t>
            </w:r>
            <w:r w:rsidRPr="00184B89">
              <w:rPr>
                <w:sz w:val="20"/>
                <w:szCs w:val="20"/>
              </w:rPr>
              <w:t>10.1</w:t>
            </w:r>
          </w:p>
        </w:tc>
      </w:tr>
      <w:tr w:rsidR="005C7161" w14:paraId="354A0A59" w14:textId="77777777" w:rsidTr="005C7161">
        <w:tc>
          <w:tcPr>
            <w:tcW w:w="2922" w:type="dxa"/>
            <w:tcBorders>
              <w:top w:val="nil"/>
              <w:left w:val="nil"/>
              <w:bottom w:val="single" w:sz="4" w:space="0" w:color="auto"/>
              <w:right w:val="nil"/>
            </w:tcBorders>
            <w:noWrap/>
          </w:tcPr>
          <w:p w14:paraId="7EBF538E" w14:textId="77777777" w:rsidR="005E2C70" w:rsidRPr="00184B89" w:rsidRDefault="005E2C70" w:rsidP="007900EE">
            <w:pPr>
              <w:spacing w:after="60" w:line="240" w:lineRule="auto"/>
              <w:ind w:left="0" w:right="706" w:firstLine="0"/>
              <w:rPr>
                <w:sz w:val="20"/>
                <w:szCs w:val="20"/>
              </w:rPr>
            </w:pPr>
            <w:r w:rsidRPr="00184B89">
              <w:rPr>
                <w:sz w:val="20"/>
                <w:szCs w:val="20"/>
              </w:rPr>
              <w:t>Weight (kg)</w:t>
            </w:r>
          </w:p>
        </w:tc>
        <w:tc>
          <w:tcPr>
            <w:tcW w:w="2148" w:type="dxa"/>
            <w:tcBorders>
              <w:top w:val="nil"/>
              <w:left w:val="nil"/>
              <w:bottom w:val="single" w:sz="4" w:space="0" w:color="auto"/>
              <w:right w:val="nil"/>
            </w:tcBorders>
          </w:tcPr>
          <w:p w14:paraId="0CF56700" w14:textId="77777777" w:rsidR="005E2C70" w:rsidRPr="00184B89" w:rsidRDefault="005E2C70" w:rsidP="007900EE">
            <w:pPr>
              <w:spacing w:after="60" w:line="240" w:lineRule="auto"/>
              <w:ind w:left="0" w:right="706" w:firstLine="0"/>
              <w:rPr>
                <w:sz w:val="20"/>
                <w:szCs w:val="20"/>
              </w:rPr>
            </w:pPr>
            <w:r w:rsidRPr="00184B89">
              <w:rPr>
                <w:sz w:val="20"/>
                <w:szCs w:val="20"/>
              </w:rPr>
              <w:t>72.5</w:t>
            </w:r>
            <w:r>
              <w:rPr>
                <w:sz w:val="20"/>
                <w:szCs w:val="20"/>
              </w:rPr>
              <w:t xml:space="preserve"> </w:t>
            </w:r>
            <w:r w:rsidRPr="00184B89">
              <w:rPr>
                <w:sz w:val="20"/>
                <w:szCs w:val="20"/>
              </w:rPr>
              <w:t>±</w:t>
            </w:r>
            <w:r>
              <w:rPr>
                <w:sz w:val="20"/>
                <w:szCs w:val="20"/>
              </w:rPr>
              <w:t xml:space="preserve"> </w:t>
            </w:r>
            <w:r w:rsidRPr="00184B89">
              <w:rPr>
                <w:sz w:val="20"/>
                <w:szCs w:val="20"/>
              </w:rPr>
              <w:t>19.9</w:t>
            </w:r>
          </w:p>
        </w:tc>
        <w:tc>
          <w:tcPr>
            <w:tcW w:w="2152" w:type="dxa"/>
            <w:tcBorders>
              <w:top w:val="nil"/>
              <w:left w:val="nil"/>
              <w:bottom w:val="single" w:sz="4" w:space="0" w:color="auto"/>
              <w:right w:val="nil"/>
            </w:tcBorders>
          </w:tcPr>
          <w:p w14:paraId="3D7D1A94" w14:textId="77777777" w:rsidR="005E2C70" w:rsidRPr="00184B89" w:rsidRDefault="005E2C70" w:rsidP="007900EE">
            <w:pPr>
              <w:spacing w:after="60" w:line="240" w:lineRule="auto"/>
              <w:ind w:left="0" w:right="706" w:firstLine="0"/>
              <w:rPr>
                <w:sz w:val="20"/>
                <w:szCs w:val="20"/>
              </w:rPr>
            </w:pPr>
            <w:r w:rsidRPr="00184B89">
              <w:rPr>
                <w:sz w:val="20"/>
                <w:szCs w:val="20"/>
              </w:rPr>
              <w:t>84.8</w:t>
            </w:r>
            <w:r>
              <w:rPr>
                <w:sz w:val="20"/>
                <w:szCs w:val="20"/>
              </w:rPr>
              <w:t xml:space="preserve"> </w:t>
            </w:r>
            <w:r w:rsidRPr="00184B89">
              <w:rPr>
                <w:sz w:val="20"/>
                <w:szCs w:val="20"/>
              </w:rPr>
              <w:t>±</w:t>
            </w:r>
            <w:r>
              <w:rPr>
                <w:sz w:val="20"/>
                <w:szCs w:val="20"/>
              </w:rPr>
              <w:t xml:space="preserve"> </w:t>
            </w:r>
            <w:r w:rsidRPr="00184B89">
              <w:rPr>
                <w:sz w:val="20"/>
                <w:szCs w:val="20"/>
              </w:rPr>
              <w:t>12.4</w:t>
            </w:r>
          </w:p>
        </w:tc>
        <w:tc>
          <w:tcPr>
            <w:tcW w:w="2156" w:type="dxa"/>
            <w:tcBorders>
              <w:top w:val="nil"/>
              <w:left w:val="nil"/>
              <w:bottom w:val="single" w:sz="4" w:space="0" w:color="auto"/>
              <w:right w:val="nil"/>
            </w:tcBorders>
          </w:tcPr>
          <w:p w14:paraId="037186B9" w14:textId="77777777" w:rsidR="005E2C70" w:rsidRPr="00184B89" w:rsidRDefault="005E2C70" w:rsidP="007900EE">
            <w:pPr>
              <w:spacing w:after="60" w:line="240" w:lineRule="auto"/>
              <w:ind w:left="0" w:right="706" w:firstLine="0"/>
              <w:rPr>
                <w:sz w:val="20"/>
                <w:szCs w:val="20"/>
              </w:rPr>
            </w:pPr>
            <w:r w:rsidRPr="00184B89">
              <w:rPr>
                <w:sz w:val="20"/>
                <w:szCs w:val="20"/>
              </w:rPr>
              <w:t>79.3</w:t>
            </w:r>
            <w:r>
              <w:rPr>
                <w:sz w:val="20"/>
                <w:szCs w:val="20"/>
              </w:rPr>
              <w:t xml:space="preserve"> </w:t>
            </w:r>
            <w:r w:rsidRPr="00184B89">
              <w:rPr>
                <w:sz w:val="20"/>
                <w:szCs w:val="20"/>
              </w:rPr>
              <w:t>±</w:t>
            </w:r>
            <w:r>
              <w:rPr>
                <w:sz w:val="20"/>
                <w:szCs w:val="20"/>
              </w:rPr>
              <w:t xml:space="preserve"> </w:t>
            </w:r>
            <w:r w:rsidRPr="00184B89">
              <w:rPr>
                <w:sz w:val="20"/>
                <w:szCs w:val="20"/>
              </w:rPr>
              <w:t>15.1</w:t>
            </w:r>
          </w:p>
        </w:tc>
      </w:tr>
      <w:tr w:rsidR="00D96C7B" w14:paraId="77B29D4D" w14:textId="77777777" w:rsidTr="005C7161">
        <w:tc>
          <w:tcPr>
            <w:tcW w:w="2922" w:type="dxa"/>
            <w:tcBorders>
              <w:left w:val="nil"/>
              <w:bottom w:val="nil"/>
              <w:right w:val="nil"/>
            </w:tcBorders>
            <w:noWrap/>
          </w:tcPr>
          <w:p w14:paraId="747BD970" w14:textId="77777777" w:rsidR="005E2C70" w:rsidRPr="00184B89" w:rsidRDefault="005E2C70" w:rsidP="007900EE">
            <w:pPr>
              <w:spacing w:after="60" w:line="240" w:lineRule="auto"/>
              <w:ind w:left="0" w:right="706" w:firstLine="0"/>
              <w:rPr>
                <w:sz w:val="20"/>
                <w:szCs w:val="20"/>
              </w:rPr>
            </w:pPr>
            <w:r w:rsidRPr="00184B89">
              <w:rPr>
                <w:sz w:val="20"/>
                <w:szCs w:val="20"/>
              </w:rPr>
              <w:t>Moderate PA (MET·min)</w:t>
            </w:r>
          </w:p>
        </w:tc>
        <w:tc>
          <w:tcPr>
            <w:tcW w:w="2148" w:type="dxa"/>
            <w:tcBorders>
              <w:top w:val="nil"/>
              <w:left w:val="nil"/>
              <w:bottom w:val="nil"/>
              <w:right w:val="nil"/>
            </w:tcBorders>
          </w:tcPr>
          <w:p w14:paraId="4E51871C" w14:textId="77777777" w:rsidR="005E2C70" w:rsidRPr="00184B89" w:rsidRDefault="005E2C70" w:rsidP="007900EE">
            <w:pPr>
              <w:spacing w:after="60" w:line="240" w:lineRule="auto"/>
              <w:ind w:left="0" w:right="706" w:firstLine="0"/>
              <w:rPr>
                <w:sz w:val="20"/>
                <w:szCs w:val="20"/>
              </w:rPr>
            </w:pPr>
            <w:r>
              <w:rPr>
                <w:sz w:val="20"/>
                <w:szCs w:val="20"/>
              </w:rPr>
              <w:t>546.7</w:t>
            </w:r>
            <w:r w:rsidRPr="00184B89">
              <w:rPr>
                <w:sz w:val="20"/>
                <w:szCs w:val="20"/>
              </w:rPr>
              <w:t xml:space="preserve"> ± </w:t>
            </w:r>
            <w:r>
              <w:rPr>
                <w:sz w:val="20"/>
                <w:szCs w:val="20"/>
              </w:rPr>
              <w:t>865</w:t>
            </w:r>
            <w:r w:rsidRPr="00184B89">
              <w:rPr>
                <w:sz w:val="20"/>
                <w:szCs w:val="20"/>
              </w:rPr>
              <w:t>.</w:t>
            </w:r>
            <w:r>
              <w:rPr>
                <w:sz w:val="20"/>
                <w:szCs w:val="20"/>
              </w:rPr>
              <w:t>6</w:t>
            </w:r>
          </w:p>
        </w:tc>
        <w:tc>
          <w:tcPr>
            <w:tcW w:w="2152" w:type="dxa"/>
            <w:tcBorders>
              <w:top w:val="nil"/>
              <w:left w:val="nil"/>
              <w:bottom w:val="nil"/>
              <w:right w:val="nil"/>
            </w:tcBorders>
          </w:tcPr>
          <w:p w14:paraId="28B92CE4" w14:textId="77777777" w:rsidR="005E2C70" w:rsidRPr="00184B89" w:rsidRDefault="005E2C70" w:rsidP="007900EE">
            <w:pPr>
              <w:spacing w:after="60" w:line="240" w:lineRule="auto"/>
              <w:ind w:left="0" w:right="706" w:firstLine="0"/>
              <w:rPr>
                <w:sz w:val="20"/>
                <w:szCs w:val="20"/>
              </w:rPr>
            </w:pPr>
            <w:r>
              <w:rPr>
                <w:sz w:val="20"/>
                <w:szCs w:val="20"/>
              </w:rPr>
              <w:t>778.3</w:t>
            </w:r>
            <w:r w:rsidRPr="00184B89">
              <w:rPr>
                <w:sz w:val="20"/>
                <w:szCs w:val="20"/>
              </w:rPr>
              <w:t xml:space="preserve"> ± </w:t>
            </w:r>
            <w:r>
              <w:rPr>
                <w:sz w:val="20"/>
                <w:szCs w:val="20"/>
              </w:rPr>
              <w:t>758</w:t>
            </w:r>
            <w:r w:rsidRPr="00184B89">
              <w:rPr>
                <w:sz w:val="20"/>
                <w:szCs w:val="20"/>
              </w:rPr>
              <w:t>.</w:t>
            </w:r>
            <w:r>
              <w:rPr>
                <w:sz w:val="20"/>
                <w:szCs w:val="20"/>
              </w:rPr>
              <w:t>5</w:t>
            </w:r>
          </w:p>
        </w:tc>
        <w:tc>
          <w:tcPr>
            <w:tcW w:w="2156" w:type="dxa"/>
            <w:tcBorders>
              <w:top w:val="nil"/>
              <w:left w:val="nil"/>
              <w:bottom w:val="nil"/>
              <w:right w:val="nil"/>
            </w:tcBorders>
          </w:tcPr>
          <w:p w14:paraId="62FBF9FF" w14:textId="77777777" w:rsidR="005E2C70" w:rsidRPr="00184B89" w:rsidRDefault="005E2C70" w:rsidP="007900EE">
            <w:pPr>
              <w:spacing w:after="60" w:line="240" w:lineRule="auto"/>
              <w:ind w:left="0" w:right="706" w:firstLine="0"/>
              <w:rPr>
                <w:sz w:val="20"/>
                <w:szCs w:val="20"/>
              </w:rPr>
            </w:pPr>
            <w:r>
              <w:rPr>
                <w:sz w:val="20"/>
                <w:szCs w:val="20"/>
              </w:rPr>
              <w:t>886.4</w:t>
            </w:r>
            <w:r w:rsidRPr="00184B89">
              <w:rPr>
                <w:sz w:val="20"/>
                <w:szCs w:val="20"/>
              </w:rPr>
              <w:t xml:space="preserve"> ± </w:t>
            </w:r>
            <w:r>
              <w:rPr>
                <w:sz w:val="20"/>
                <w:szCs w:val="20"/>
              </w:rPr>
              <w:t>1171</w:t>
            </w:r>
            <w:r w:rsidRPr="00184B89">
              <w:rPr>
                <w:sz w:val="20"/>
                <w:szCs w:val="20"/>
              </w:rPr>
              <w:t>.</w:t>
            </w:r>
            <w:r>
              <w:rPr>
                <w:sz w:val="20"/>
                <w:szCs w:val="20"/>
              </w:rPr>
              <w:t>3</w:t>
            </w:r>
          </w:p>
        </w:tc>
      </w:tr>
      <w:tr w:rsidR="005C7161" w14:paraId="699A3B45" w14:textId="77777777" w:rsidTr="005C7161">
        <w:tc>
          <w:tcPr>
            <w:tcW w:w="2922" w:type="dxa"/>
            <w:tcBorders>
              <w:top w:val="nil"/>
              <w:left w:val="nil"/>
              <w:bottom w:val="nil"/>
              <w:right w:val="nil"/>
            </w:tcBorders>
            <w:noWrap/>
          </w:tcPr>
          <w:p w14:paraId="1A4981DF" w14:textId="77777777" w:rsidR="005E2C70" w:rsidRPr="00184B89" w:rsidRDefault="005E2C70" w:rsidP="007900EE">
            <w:pPr>
              <w:spacing w:after="60" w:line="240" w:lineRule="auto"/>
              <w:ind w:left="0" w:right="706" w:firstLine="0"/>
              <w:rPr>
                <w:sz w:val="20"/>
                <w:szCs w:val="20"/>
              </w:rPr>
            </w:pPr>
            <w:r w:rsidRPr="00184B89">
              <w:rPr>
                <w:sz w:val="20"/>
                <w:szCs w:val="20"/>
              </w:rPr>
              <w:t xml:space="preserve">Vigorous </w:t>
            </w:r>
            <w:r>
              <w:rPr>
                <w:sz w:val="20"/>
                <w:szCs w:val="20"/>
              </w:rPr>
              <w:t>PA (MET</w:t>
            </w:r>
            <w:r w:rsidRPr="00184B89">
              <w:rPr>
                <w:sz w:val="20"/>
                <w:szCs w:val="20"/>
              </w:rPr>
              <w:t>·min)</w:t>
            </w:r>
          </w:p>
        </w:tc>
        <w:tc>
          <w:tcPr>
            <w:tcW w:w="2148" w:type="dxa"/>
            <w:tcBorders>
              <w:top w:val="nil"/>
              <w:left w:val="nil"/>
              <w:bottom w:val="nil"/>
              <w:right w:val="nil"/>
            </w:tcBorders>
          </w:tcPr>
          <w:p w14:paraId="1107F4E6" w14:textId="77777777" w:rsidR="005E2C70" w:rsidRPr="00184B89" w:rsidRDefault="005E2C70" w:rsidP="007900EE">
            <w:pPr>
              <w:spacing w:after="60" w:line="240" w:lineRule="auto"/>
              <w:ind w:left="0" w:right="706" w:firstLine="0"/>
              <w:rPr>
                <w:sz w:val="20"/>
                <w:szCs w:val="20"/>
              </w:rPr>
            </w:pPr>
            <w:r w:rsidRPr="00184B89">
              <w:rPr>
                <w:sz w:val="20"/>
                <w:szCs w:val="20"/>
              </w:rPr>
              <w:t>1</w:t>
            </w:r>
            <w:r>
              <w:rPr>
                <w:sz w:val="20"/>
                <w:szCs w:val="20"/>
              </w:rPr>
              <w:t>577.8</w:t>
            </w:r>
            <w:r w:rsidRPr="00184B89">
              <w:rPr>
                <w:sz w:val="20"/>
                <w:szCs w:val="20"/>
              </w:rPr>
              <w:t xml:space="preserve"> ± </w:t>
            </w:r>
            <w:r>
              <w:rPr>
                <w:sz w:val="20"/>
                <w:szCs w:val="20"/>
              </w:rPr>
              <w:t>1177.0</w:t>
            </w:r>
          </w:p>
        </w:tc>
        <w:tc>
          <w:tcPr>
            <w:tcW w:w="2152" w:type="dxa"/>
            <w:tcBorders>
              <w:top w:val="nil"/>
              <w:left w:val="nil"/>
              <w:bottom w:val="nil"/>
              <w:right w:val="nil"/>
            </w:tcBorders>
          </w:tcPr>
          <w:p w14:paraId="794AC776" w14:textId="77777777" w:rsidR="005E2C70" w:rsidRPr="00184B89" w:rsidRDefault="005E2C70" w:rsidP="007900EE">
            <w:pPr>
              <w:spacing w:after="60" w:line="240" w:lineRule="auto"/>
              <w:ind w:left="0" w:right="706" w:firstLine="0"/>
              <w:rPr>
                <w:sz w:val="20"/>
                <w:szCs w:val="20"/>
              </w:rPr>
            </w:pPr>
            <w:r>
              <w:rPr>
                <w:sz w:val="20"/>
                <w:szCs w:val="20"/>
              </w:rPr>
              <w:t>1746.7</w:t>
            </w:r>
            <w:r w:rsidRPr="00184B89">
              <w:rPr>
                <w:sz w:val="20"/>
                <w:szCs w:val="20"/>
              </w:rPr>
              <w:t xml:space="preserve"> ± </w:t>
            </w:r>
            <w:r>
              <w:rPr>
                <w:sz w:val="20"/>
                <w:szCs w:val="20"/>
              </w:rPr>
              <w:t>2135.4</w:t>
            </w:r>
          </w:p>
        </w:tc>
        <w:tc>
          <w:tcPr>
            <w:tcW w:w="2156" w:type="dxa"/>
            <w:tcBorders>
              <w:top w:val="nil"/>
              <w:left w:val="nil"/>
              <w:bottom w:val="nil"/>
              <w:right w:val="nil"/>
            </w:tcBorders>
          </w:tcPr>
          <w:p w14:paraId="44D2E4A4" w14:textId="77777777" w:rsidR="005E2C70" w:rsidRPr="00184B89" w:rsidRDefault="005E2C70" w:rsidP="007900EE">
            <w:pPr>
              <w:spacing w:after="60" w:line="240" w:lineRule="auto"/>
              <w:ind w:left="0" w:right="706" w:firstLine="0"/>
              <w:rPr>
                <w:sz w:val="20"/>
                <w:szCs w:val="20"/>
              </w:rPr>
            </w:pPr>
            <w:r>
              <w:rPr>
                <w:sz w:val="20"/>
                <w:szCs w:val="20"/>
              </w:rPr>
              <w:t>1609.1</w:t>
            </w:r>
            <w:r w:rsidRPr="00461D86">
              <w:rPr>
                <w:sz w:val="20"/>
                <w:szCs w:val="20"/>
              </w:rPr>
              <w:t xml:space="preserve"> ± </w:t>
            </w:r>
            <w:r>
              <w:rPr>
                <w:sz w:val="20"/>
                <w:szCs w:val="20"/>
              </w:rPr>
              <w:t>1736.9</w:t>
            </w:r>
          </w:p>
        </w:tc>
      </w:tr>
      <w:tr w:rsidR="005C7161" w14:paraId="5A2DAABC" w14:textId="77777777" w:rsidTr="005C7161">
        <w:tc>
          <w:tcPr>
            <w:tcW w:w="2922" w:type="dxa"/>
            <w:tcBorders>
              <w:top w:val="nil"/>
              <w:left w:val="nil"/>
              <w:bottom w:val="nil"/>
              <w:right w:val="nil"/>
            </w:tcBorders>
            <w:noWrap/>
          </w:tcPr>
          <w:p w14:paraId="5CE0C225" w14:textId="77777777" w:rsidR="005E2C70" w:rsidRPr="00184B89" w:rsidRDefault="005E2C70" w:rsidP="007900EE">
            <w:pPr>
              <w:spacing w:after="60" w:line="240" w:lineRule="auto"/>
              <w:ind w:left="0" w:right="706" w:firstLine="0"/>
              <w:rPr>
                <w:sz w:val="20"/>
                <w:szCs w:val="20"/>
              </w:rPr>
            </w:pPr>
            <w:r>
              <w:rPr>
                <w:sz w:val="20"/>
                <w:szCs w:val="20"/>
              </w:rPr>
              <w:t>Walking</w:t>
            </w:r>
            <w:r w:rsidRPr="00184B89">
              <w:rPr>
                <w:sz w:val="20"/>
                <w:szCs w:val="20"/>
              </w:rPr>
              <w:t xml:space="preserve"> PA (MET·min)</w:t>
            </w:r>
          </w:p>
        </w:tc>
        <w:tc>
          <w:tcPr>
            <w:tcW w:w="2148" w:type="dxa"/>
            <w:tcBorders>
              <w:top w:val="nil"/>
              <w:left w:val="nil"/>
              <w:bottom w:val="nil"/>
              <w:right w:val="nil"/>
            </w:tcBorders>
          </w:tcPr>
          <w:p w14:paraId="3584FDDA" w14:textId="77777777" w:rsidR="005E2C70" w:rsidRPr="00184B89" w:rsidRDefault="005E2C70" w:rsidP="007900EE">
            <w:pPr>
              <w:spacing w:after="60" w:line="240" w:lineRule="auto"/>
              <w:ind w:left="0" w:right="706" w:firstLine="0"/>
              <w:rPr>
                <w:sz w:val="20"/>
                <w:szCs w:val="20"/>
              </w:rPr>
            </w:pPr>
            <w:r>
              <w:rPr>
                <w:sz w:val="20"/>
                <w:szCs w:val="20"/>
              </w:rPr>
              <w:t>1248.5</w:t>
            </w:r>
            <w:r w:rsidRPr="00184B89">
              <w:rPr>
                <w:sz w:val="20"/>
                <w:szCs w:val="20"/>
              </w:rPr>
              <w:t xml:space="preserve"> ± </w:t>
            </w:r>
            <w:r>
              <w:rPr>
                <w:sz w:val="20"/>
                <w:szCs w:val="20"/>
              </w:rPr>
              <w:t>763.6</w:t>
            </w:r>
          </w:p>
        </w:tc>
        <w:tc>
          <w:tcPr>
            <w:tcW w:w="2152" w:type="dxa"/>
            <w:tcBorders>
              <w:top w:val="nil"/>
              <w:left w:val="nil"/>
              <w:bottom w:val="nil"/>
              <w:right w:val="nil"/>
            </w:tcBorders>
          </w:tcPr>
          <w:p w14:paraId="4A0B6A10" w14:textId="77777777" w:rsidR="005E2C70" w:rsidRPr="00184B89" w:rsidRDefault="005E2C70" w:rsidP="007900EE">
            <w:pPr>
              <w:spacing w:after="60" w:line="240" w:lineRule="auto"/>
              <w:ind w:left="0" w:right="706" w:firstLine="0"/>
              <w:rPr>
                <w:sz w:val="20"/>
                <w:szCs w:val="20"/>
              </w:rPr>
            </w:pPr>
            <w:r>
              <w:rPr>
                <w:sz w:val="20"/>
                <w:szCs w:val="20"/>
              </w:rPr>
              <w:t>1787.5</w:t>
            </w:r>
            <w:r w:rsidRPr="00184B89">
              <w:rPr>
                <w:sz w:val="20"/>
                <w:szCs w:val="20"/>
              </w:rPr>
              <w:t xml:space="preserve"> ± 2</w:t>
            </w:r>
            <w:r>
              <w:rPr>
                <w:sz w:val="20"/>
                <w:szCs w:val="20"/>
              </w:rPr>
              <w:t>534.8</w:t>
            </w:r>
          </w:p>
        </w:tc>
        <w:tc>
          <w:tcPr>
            <w:tcW w:w="2156" w:type="dxa"/>
            <w:tcBorders>
              <w:top w:val="nil"/>
              <w:left w:val="nil"/>
              <w:bottom w:val="nil"/>
              <w:right w:val="nil"/>
            </w:tcBorders>
          </w:tcPr>
          <w:p w14:paraId="32F0C7CC" w14:textId="77777777" w:rsidR="005E2C70" w:rsidRPr="00184B89" w:rsidRDefault="005E2C70" w:rsidP="007900EE">
            <w:pPr>
              <w:spacing w:after="60" w:line="240" w:lineRule="auto"/>
              <w:ind w:left="0" w:right="706" w:firstLine="0"/>
              <w:rPr>
                <w:sz w:val="20"/>
                <w:szCs w:val="20"/>
              </w:rPr>
            </w:pPr>
            <w:r>
              <w:rPr>
                <w:sz w:val="20"/>
                <w:szCs w:val="20"/>
              </w:rPr>
              <w:t>1512.8</w:t>
            </w:r>
            <w:r w:rsidRPr="00461D86">
              <w:rPr>
                <w:sz w:val="20"/>
                <w:szCs w:val="20"/>
              </w:rPr>
              <w:t xml:space="preserve"> ± </w:t>
            </w:r>
            <w:r>
              <w:rPr>
                <w:sz w:val="20"/>
                <w:szCs w:val="20"/>
              </w:rPr>
              <w:t>1923.8</w:t>
            </w:r>
          </w:p>
        </w:tc>
      </w:tr>
      <w:tr w:rsidR="005C7161" w14:paraId="5F190E17" w14:textId="77777777" w:rsidTr="005C7161">
        <w:tc>
          <w:tcPr>
            <w:tcW w:w="2922" w:type="dxa"/>
            <w:tcBorders>
              <w:top w:val="nil"/>
              <w:left w:val="nil"/>
              <w:bottom w:val="single" w:sz="4" w:space="0" w:color="auto"/>
              <w:right w:val="nil"/>
            </w:tcBorders>
            <w:noWrap/>
          </w:tcPr>
          <w:p w14:paraId="24FBCF08" w14:textId="77777777" w:rsidR="005E2C70" w:rsidRPr="00184B89" w:rsidRDefault="005E2C70" w:rsidP="007900EE">
            <w:pPr>
              <w:spacing w:after="60" w:line="240" w:lineRule="auto"/>
              <w:ind w:left="0" w:right="706" w:firstLine="0"/>
              <w:rPr>
                <w:sz w:val="20"/>
                <w:szCs w:val="20"/>
              </w:rPr>
            </w:pPr>
            <w:r>
              <w:rPr>
                <w:sz w:val="20"/>
                <w:szCs w:val="20"/>
              </w:rPr>
              <w:t>Total</w:t>
            </w:r>
            <w:r w:rsidRPr="00184B89">
              <w:rPr>
                <w:sz w:val="20"/>
                <w:szCs w:val="20"/>
              </w:rPr>
              <w:t xml:space="preserve"> </w:t>
            </w:r>
            <w:r>
              <w:rPr>
                <w:sz w:val="20"/>
                <w:szCs w:val="20"/>
              </w:rPr>
              <w:t>PA (MET</w:t>
            </w:r>
            <w:r w:rsidRPr="00184B89">
              <w:rPr>
                <w:sz w:val="20"/>
                <w:szCs w:val="20"/>
              </w:rPr>
              <w:t>·min)</w:t>
            </w:r>
          </w:p>
        </w:tc>
        <w:tc>
          <w:tcPr>
            <w:tcW w:w="2148" w:type="dxa"/>
            <w:tcBorders>
              <w:top w:val="nil"/>
              <w:left w:val="nil"/>
              <w:bottom w:val="single" w:sz="4" w:space="0" w:color="auto"/>
              <w:right w:val="nil"/>
            </w:tcBorders>
          </w:tcPr>
          <w:p w14:paraId="6B422C7D" w14:textId="77777777" w:rsidR="005E2C70" w:rsidRPr="00184B89" w:rsidRDefault="005E2C70" w:rsidP="007900EE">
            <w:pPr>
              <w:spacing w:after="60" w:line="240" w:lineRule="auto"/>
              <w:ind w:left="0" w:right="706" w:firstLine="0"/>
              <w:rPr>
                <w:sz w:val="20"/>
                <w:szCs w:val="20"/>
              </w:rPr>
            </w:pPr>
            <w:r>
              <w:rPr>
                <w:sz w:val="20"/>
                <w:szCs w:val="20"/>
              </w:rPr>
              <w:t>3372.9</w:t>
            </w:r>
            <w:r w:rsidRPr="00184B89">
              <w:rPr>
                <w:sz w:val="20"/>
                <w:szCs w:val="20"/>
              </w:rPr>
              <w:t xml:space="preserve"> ±</w:t>
            </w:r>
            <w:r>
              <w:rPr>
                <w:sz w:val="20"/>
                <w:szCs w:val="20"/>
              </w:rPr>
              <w:t xml:space="preserve"> 1751.5</w:t>
            </w:r>
          </w:p>
        </w:tc>
        <w:tc>
          <w:tcPr>
            <w:tcW w:w="2152" w:type="dxa"/>
            <w:tcBorders>
              <w:top w:val="nil"/>
              <w:left w:val="nil"/>
              <w:bottom w:val="single" w:sz="4" w:space="0" w:color="auto"/>
              <w:right w:val="nil"/>
            </w:tcBorders>
          </w:tcPr>
          <w:p w14:paraId="64B1954B" w14:textId="77777777" w:rsidR="005E2C70" w:rsidRPr="00184B89" w:rsidRDefault="005E2C70" w:rsidP="007900EE">
            <w:pPr>
              <w:spacing w:after="60" w:line="240" w:lineRule="auto"/>
              <w:ind w:left="0" w:right="706" w:firstLine="0"/>
              <w:rPr>
                <w:sz w:val="20"/>
                <w:szCs w:val="20"/>
              </w:rPr>
            </w:pPr>
            <w:r>
              <w:rPr>
                <w:sz w:val="20"/>
                <w:szCs w:val="20"/>
              </w:rPr>
              <w:t>4312.5</w:t>
            </w:r>
            <w:r w:rsidRPr="00184B89">
              <w:rPr>
                <w:sz w:val="20"/>
                <w:szCs w:val="20"/>
              </w:rPr>
              <w:t xml:space="preserve"> ± 2</w:t>
            </w:r>
            <w:r>
              <w:rPr>
                <w:sz w:val="20"/>
                <w:szCs w:val="20"/>
              </w:rPr>
              <w:t>776.3</w:t>
            </w:r>
          </w:p>
        </w:tc>
        <w:tc>
          <w:tcPr>
            <w:tcW w:w="2156" w:type="dxa"/>
            <w:tcBorders>
              <w:top w:val="nil"/>
              <w:left w:val="nil"/>
              <w:bottom w:val="single" w:sz="4" w:space="0" w:color="auto"/>
              <w:right w:val="nil"/>
            </w:tcBorders>
          </w:tcPr>
          <w:p w14:paraId="0BB94F04" w14:textId="77777777" w:rsidR="005E2C70" w:rsidRPr="00184B89" w:rsidRDefault="005E2C70" w:rsidP="007900EE">
            <w:pPr>
              <w:spacing w:after="60" w:line="240" w:lineRule="auto"/>
              <w:ind w:left="0" w:right="706" w:firstLine="0"/>
              <w:rPr>
                <w:sz w:val="20"/>
                <w:szCs w:val="20"/>
              </w:rPr>
            </w:pPr>
            <w:r>
              <w:rPr>
                <w:sz w:val="20"/>
                <w:szCs w:val="20"/>
              </w:rPr>
              <w:t>3988.2</w:t>
            </w:r>
            <w:r w:rsidRPr="00461D86">
              <w:rPr>
                <w:sz w:val="20"/>
                <w:szCs w:val="20"/>
              </w:rPr>
              <w:t xml:space="preserve"> ± </w:t>
            </w:r>
            <w:r>
              <w:rPr>
                <w:sz w:val="20"/>
                <w:szCs w:val="20"/>
              </w:rPr>
              <w:t>2357.4</w:t>
            </w:r>
          </w:p>
        </w:tc>
      </w:tr>
      <w:tr w:rsidR="005C7161" w:rsidRPr="005F068D" w14:paraId="18B9F188" w14:textId="77777777" w:rsidTr="005C7161">
        <w:tc>
          <w:tcPr>
            <w:tcW w:w="2922" w:type="dxa"/>
            <w:tcBorders>
              <w:left w:val="nil"/>
              <w:bottom w:val="nil"/>
              <w:right w:val="nil"/>
            </w:tcBorders>
            <w:noWrap/>
          </w:tcPr>
          <w:p w14:paraId="5F3E66B0" w14:textId="23595B18" w:rsidR="005E2C70" w:rsidRPr="00B06105" w:rsidRDefault="005E2C70" w:rsidP="007900EE">
            <w:pPr>
              <w:spacing w:after="60" w:line="240" w:lineRule="auto"/>
              <w:ind w:left="0" w:right="706" w:firstLine="0"/>
              <w:rPr>
                <w:sz w:val="20"/>
                <w:szCs w:val="20"/>
              </w:rPr>
            </w:pPr>
            <w:r w:rsidRPr="00B06105">
              <w:rPr>
                <w:sz w:val="20"/>
                <w:szCs w:val="20"/>
              </w:rPr>
              <w:t>C</w:t>
            </w:r>
            <w:r w:rsidR="00EB4B83">
              <w:rPr>
                <w:sz w:val="20"/>
                <w:szCs w:val="20"/>
              </w:rPr>
              <w:t>T</w:t>
            </w:r>
            <w:r>
              <w:rPr>
                <w:sz w:val="20"/>
                <w:szCs w:val="20"/>
              </w:rPr>
              <w:t xml:space="preserve"> (Nm)</w:t>
            </w:r>
          </w:p>
        </w:tc>
        <w:tc>
          <w:tcPr>
            <w:tcW w:w="2148" w:type="dxa"/>
            <w:tcBorders>
              <w:left w:val="nil"/>
              <w:bottom w:val="nil"/>
              <w:right w:val="nil"/>
            </w:tcBorders>
          </w:tcPr>
          <w:p w14:paraId="77F66213" w14:textId="77777777" w:rsidR="005E2C70" w:rsidRPr="00B06105" w:rsidRDefault="005E2C70" w:rsidP="007900EE">
            <w:pPr>
              <w:spacing w:after="60" w:line="240" w:lineRule="auto"/>
              <w:ind w:left="0" w:right="706" w:firstLine="0"/>
              <w:rPr>
                <w:sz w:val="20"/>
                <w:szCs w:val="20"/>
              </w:rPr>
            </w:pPr>
            <w:r w:rsidRPr="00B06105">
              <w:rPr>
                <w:sz w:val="20"/>
                <w:szCs w:val="20"/>
              </w:rPr>
              <w:t>110.2</w:t>
            </w:r>
            <w:r>
              <w:rPr>
                <w:sz w:val="20"/>
                <w:szCs w:val="20"/>
              </w:rPr>
              <w:t xml:space="preserve"> </w:t>
            </w:r>
            <w:r w:rsidRPr="00B06105">
              <w:rPr>
                <w:sz w:val="20"/>
                <w:szCs w:val="20"/>
              </w:rPr>
              <w:t>±</w:t>
            </w:r>
            <w:r>
              <w:rPr>
                <w:sz w:val="20"/>
                <w:szCs w:val="20"/>
              </w:rPr>
              <w:t xml:space="preserve"> </w:t>
            </w:r>
            <w:r w:rsidRPr="00B06105">
              <w:rPr>
                <w:sz w:val="20"/>
                <w:szCs w:val="20"/>
              </w:rPr>
              <w:t>36.3</w:t>
            </w:r>
          </w:p>
        </w:tc>
        <w:tc>
          <w:tcPr>
            <w:tcW w:w="2152" w:type="dxa"/>
            <w:tcBorders>
              <w:left w:val="nil"/>
              <w:bottom w:val="nil"/>
              <w:right w:val="nil"/>
            </w:tcBorders>
          </w:tcPr>
          <w:p w14:paraId="421D6192" w14:textId="77777777" w:rsidR="005E2C70" w:rsidRPr="00B06105" w:rsidRDefault="005E2C70" w:rsidP="007900EE">
            <w:pPr>
              <w:spacing w:after="60" w:line="240" w:lineRule="auto"/>
              <w:ind w:left="0" w:right="706" w:firstLine="0"/>
              <w:rPr>
                <w:sz w:val="20"/>
                <w:szCs w:val="20"/>
              </w:rPr>
            </w:pPr>
            <w:r w:rsidRPr="00B06105">
              <w:rPr>
                <w:sz w:val="20"/>
                <w:szCs w:val="20"/>
              </w:rPr>
              <w:t>140.8</w:t>
            </w:r>
            <w:r>
              <w:rPr>
                <w:sz w:val="20"/>
                <w:szCs w:val="20"/>
              </w:rPr>
              <w:t xml:space="preserve"> </w:t>
            </w:r>
            <w:r w:rsidRPr="00B06105">
              <w:rPr>
                <w:sz w:val="20"/>
                <w:szCs w:val="20"/>
              </w:rPr>
              <w:t>±</w:t>
            </w:r>
            <w:r>
              <w:rPr>
                <w:sz w:val="20"/>
                <w:szCs w:val="20"/>
              </w:rPr>
              <w:t xml:space="preserve"> </w:t>
            </w:r>
            <w:r w:rsidRPr="00B06105">
              <w:rPr>
                <w:sz w:val="20"/>
                <w:szCs w:val="20"/>
              </w:rPr>
              <w:t>38.2</w:t>
            </w:r>
          </w:p>
        </w:tc>
        <w:tc>
          <w:tcPr>
            <w:tcW w:w="2156" w:type="dxa"/>
            <w:tcBorders>
              <w:left w:val="nil"/>
              <w:bottom w:val="nil"/>
              <w:right w:val="nil"/>
            </w:tcBorders>
          </w:tcPr>
          <w:p w14:paraId="7C3502D0" w14:textId="77777777" w:rsidR="005E2C70" w:rsidRPr="00B06105" w:rsidRDefault="005E2C70" w:rsidP="007900EE">
            <w:pPr>
              <w:spacing w:after="60" w:line="240" w:lineRule="auto"/>
              <w:ind w:left="0" w:right="706" w:firstLine="0"/>
              <w:rPr>
                <w:sz w:val="20"/>
                <w:szCs w:val="20"/>
              </w:rPr>
            </w:pPr>
            <w:r w:rsidRPr="00B06105">
              <w:rPr>
                <w:sz w:val="20"/>
                <w:szCs w:val="20"/>
              </w:rPr>
              <w:t>127.8</w:t>
            </w:r>
            <w:r>
              <w:rPr>
                <w:sz w:val="20"/>
                <w:szCs w:val="20"/>
              </w:rPr>
              <w:t xml:space="preserve"> </w:t>
            </w:r>
            <w:r w:rsidRPr="00B06105">
              <w:rPr>
                <w:sz w:val="20"/>
                <w:szCs w:val="20"/>
              </w:rPr>
              <w:t>±</w:t>
            </w:r>
            <w:r>
              <w:rPr>
                <w:sz w:val="20"/>
                <w:szCs w:val="20"/>
              </w:rPr>
              <w:t xml:space="preserve"> </w:t>
            </w:r>
            <w:r w:rsidRPr="00B06105">
              <w:rPr>
                <w:sz w:val="20"/>
                <w:szCs w:val="20"/>
              </w:rPr>
              <w:t>38.7</w:t>
            </w:r>
          </w:p>
        </w:tc>
      </w:tr>
      <w:tr w:rsidR="005C7161" w14:paraId="1C20A3C5" w14:textId="77777777" w:rsidTr="005C7161">
        <w:tc>
          <w:tcPr>
            <w:tcW w:w="2922" w:type="dxa"/>
            <w:tcBorders>
              <w:top w:val="nil"/>
              <w:left w:val="nil"/>
              <w:bottom w:val="nil"/>
              <w:right w:val="nil"/>
            </w:tcBorders>
            <w:noWrap/>
          </w:tcPr>
          <w:p w14:paraId="3073AD92" w14:textId="1044CEEC" w:rsidR="005E2C70" w:rsidRPr="00B06105" w:rsidRDefault="005E2C70" w:rsidP="007900EE">
            <w:pPr>
              <w:spacing w:after="60" w:line="240" w:lineRule="auto"/>
              <w:ind w:left="0" w:right="706" w:firstLine="0"/>
              <w:rPr>
                <w:sz w:val="20"/>
                <w:szCs w:val="20"/>
              </w:rPr>
            </w:pPr>
            <w:r>
              <w:rPr>
                <w:sz w:val="20"/>
                <w:szCs w:val="20"/>
              </w:rPr>
              <w:t>MVC (Nm)</w:t>
            </w:r>
          </w:p>
        </w:tc>
        <w:tc>
          <w:tcPr>
            <w:tcW w:w="2148" w:type="dxa"/>
            <w:tcBorders>
              <w:top w:val="nil"/>
              <w:left w:val="nil"/>
              <w:bottom w:val="nil"/>
              <w:right w:val="nil"/>
            </w:tcBorders>
          </w:tcPr>
          <w:p w14:paraId="60D69899" w14:textId="77777777" w:rsidR="005E2C70" w:rsidRPr="00B06105" w:rsidRDefault="005E2C70" w:rsidP="007900EE">
            <w:pPr>
              <w:spacing w:after="60" w:line="240" w:lineRule="auto"/>
              <w:ind w:left="0" w:right="706" w:firstLine="0"/>
              <w:rPr>
                <w:sz w:val="20"/>
                <w:szCs w:val="20"/>
              </w:rPr>
            </w:pPr>
            <w:r>
              <w:rPr>
                <w:sz w:val="20"/>
                <w:szCs w:val="20"/>
              </w:rPr>
              <w:t>147.5 ± 50.9</w:t>
            </w:r>
          </w:p>
        </w:tc>
        <w:tc>
          <w:tcPr>
            <w:tcW w:w="2152" w:type="dxa"/>
            <w:tcBorders>
              <w:top w:val="nil"/>
              <w:left w:val="nil"/>
              <w:bottom w:val="nil"/>
              <w:right w:val="nil"/>
            </w:tcBorders>
          </w:tcPr>
          <w:p w14:paraId="23A90844" w14:textId="0A1213DD" w:rsidR="005E2C70" w:rsidRPr="00B01446" w:rsidRDefault="005E2C70" w:rsidP="007900EE">
            <w:pPr>
              <w:spacing w:after="60" w:line="240" w:lineRule="auto"/>
              <w:ind w:left="0" w:right="706" w:firstLine="0"/>
              <w:rPr>
                <w:sz w:val="20"/>
                <w:szCs w:val="20"/>
                <w:vertAlign w:val="superscript"/>
              </w:rPr>
            </w:pPr>
            <w:r>
              <w:rPr>
                <w:sz w:val="20"/>
                <w:szCs w:val="20"/>
              </w:rPr>
              <w:t>244.4 ± 53.9</w:t>
            </w:r>
            <w:r w:rsidR="00B01446">
              <w:rPr>
                <w:sz w:val="20"/>
                <w:szCs w:val="20"/>
                <w:vertAlign w:val="superscript"/>
              </w:rPr>
              <w:t>#</w:t>
            </w:r>
          </w:p>
        </w:tc>
        <w:tc>
          <w:tcPr>
            <w:tcW w:w="2156" w:type="dxa"/>
            <w:tcBorders>
              <w:top w:val="nil"/>
              <w:left w:val="nil"/>
              <w:bottom w:val="nil"/>
              <w:right w:val="nil"/>
            </w:tcBorders>
          </w:tcPr>
          <w:p w14:paraId="26AED4A6" w14:textId="77777777" w:rsidR="005E2C70" w:rsidRPr="00B06105" w:rsidRDefault="005E2C70" w:rsidP="007900EE">
            <w:pPr>
              <w:spacing w:after="60" w:line="240" w:lineRule="auto"/>
              <w:ind w:left="0" w:right="706" w:firstLine="0"/>
              <w:rPr>
                <w:sz w:val="20"/>
                <w:szCs w:val="20"/>
              </w:rPr>
            </w:pPr>
            <w:r>
              <w:rPr>
                <w:sz w:val="20"/>
                <w:szCs w:val="20"/>
              </w:rPr>
              <w:t>201.6 ± 69.6</w:t>
            </w:r>
          </w:p>
        </w:tc>
      </w:tr>
      <w:tr w:rsidR="005C7161" w14:paraId="08D92A32" w14:textId="77777777" w:rsidTr="005C7161">
        <w:tc>
          <w:tcPr>
            <w:tcW w:w="2922" w:type="dxa"/>
            <w:tcBorders>
              <w:top w:val="nil"/>
              <w:left w:val="nil"/>
              <w:bottom w:val="single" w:sz="4" w:space="0" w:color="auto"/>
              <w:right w:val="nil"/>
            </w:tcBorders>
            <w:noWrap/>
          </w:tcPr>
          <w:p w14:paraId="2B3790A3" w14:textId="554CA8B3" w:rsidR="005E2C70" w:rsidRPr="00B06105" w:rsidRDefault="005E2C70" w:rsidP="007900EE">
            <w:pPr>
              <w:spacing w:after="60" w:line="240" w:lineRule="auto"/>
              <w:ind w:left="0" w:right="706" w:firstLine="0"/>
              <w:rPr>
                <w:sz w:val="20"/>
                <w:szCs w:val="20"/>
              </w:rPr>
            </w:pPr>
            <w:r>
              <w:rPr>
                <w:sz w:val="20"/>
                <w:szCs w:val="20"/>
              </w:rPr>
              <w:t xml:space="preserve">Relative </w:t>
            </w:r>
            <w:r w:rsidRPr="00B06105">
              <w:rPr>
                <w:sz w:val="20"/>
                <w:szCs w:val="20"/>
              </w:rPr>
              <w:t>C</w:t>
            </w:r>
            <w:r w:rsidR="00EB4B83">
              <w:rPr>
                <w:sz w:val="20"/>
                <w:szCs w:val="20"/>
              </w:rPr>
              <w:t>T</w:t>
            </w:r>
            <w:r>
              <w:rPr>
                <w:sz w:val="20"/>
                <w:szCs w:val="20"/>
              </w:rPr>
              <w:t>(%MVC)</w:t>
            </w:r>
          </w:p>
        </w:tc>
        <w:tc>
          <w:tcPr>
            <w:tcW w:w="2148" w:type="dxa"/>
            <w:tcBorders>
              <w:top w:val="nil"/>
              <w:left w:val="nil"/>
              <w:bottom w:val="single" w:sz="4" w:space="0" w:color="auto"/>
              <w:right w:val="nil"/>
            </w:tcBorders>
          </w:tcPr>
          <w:p w14:paraId="0DB48F6A" w14:textId="77777777" w:rsidR="005E2C70" w:rsidRPr="00B06105" w:rsidRDefault="005E2C70" w:rsidP="007900EE">
            <w:pPr>
              <w:spacing w:after="60" w:line="240" w:lineRule="auto"/>
              <w:ind w:left="0" w:right="706" w:firstLine="0"/>
              <w:rPr>
                <w:sz w:val="20"/>
                <w:szCs w:val="20"/>
              </w:rPr>
            </w:pPr>
            <w:r w:rsidRPr="00B06105">
              <w:rPr>
                <w:sz w:val="20"/>
                <w:szCs w:val="20"/>
              </w:rPr>
              <w:t>65.8</w:t>
            </w:r>
            <w:r>
              <w:rPr>
                <w:sz w:val="20"/>
                <w:szCs w:val="20"/>
              </w:rPr>
              <w:t xml:space="preserve"> </w:t>
            </w:r>
            <w:r w:rsidRPr="00B06105">
              <w:rPr>
                <w:sz w:val="20"/>
                <w:szCs w:val="20"/>
              </w:rPr>
              <w:t>±</w:t>
            </w:r>
            <w:r>
              <w:rPr>
                <w:sz w:val="20"/>
                <w:szCs w:val="20"/>
              </w:rPr>
              <w:t xml:space="preserve"> </w:t>
            </w:r>
            <w:r w:rsidRPr="00B06105">
              <w:rPr>
                <w:sz w:val="20"/>
                <w:szCs w:val="20"/>
              </w:rPr>
              <w:t>12.5</w:t>
            </w:r>
          </w:p>
        </w:tc>
        <w:tc>
          <w:tcPr>
            <w:tcW w:w="2152" w:type="dxa"/>
            <w:tcBorders>
              <w:top w:val="nil"/>
              <w:left w:val="nil"/>
              <w:bottom w:val="single" w:sz="4" w:space="0" w:color="auto"/>
              <w:right w:val="nil"/>
            </w:tcBorders>
          </w:tcPr>
          <w:p w14:paraId="62EE92F2" w14:textId="37DB822E" w:rsidR="005E2C70" w:rsidRPr="00B01446" w:rsidRDefault="005E2C70" w:rsidP="007900EE">
            <w:pPr>
              <w:spacing w:after="60" w:line="240" w:lineRule="auto"/>
              <w:ind w:left="0" w:right="706" w:firstLine="0"/>
              <w:rPr>
                <w:sz w:val="20"/>
                <w:szCs w:val="20"/>
                <w:vertAlign w:val="superscript"/>
              </w:rPr>
            </w:pPr>
            <w:r w:rsidRPr="00B06105">
              <w:rPr>
                <w:sz w:val="20"/>
                <w:szCs w:val="20"/>
              </w:rPr>
              <w:t>53.3</w:t>
            </w:r>
            <w:r>
              <w:rPr>
                <w:sz w:val="20"/>
                <w:szCs w:val="20"/>
              </w:rPr>
              <w:t xml:space="preserve"> </w:t>
            </w:r>
            <w:r w:rsidRPr="00B06105">
              <w:rPr>
                <w:sz w:val="20"/>
                <w:szCs w:val="20"/>
              </w:rPr>
              <w:t>±</w:t>
            </w:r>
            <w:r>
              <w:rPr>
                <w:sz w:val="20"/>
                <w:szCs w:val="20"/>
              </w:rPr>
              <w:t xml:space="preserve"> </w:t>
            </w:r>
            <w:r w:rsidRPr="00B06105">
              <w:rPr>
                <w:sz w:val="20"/>
                <w:szCs w:val="20"/>
              </w:rPr>
              <w:t>16.6</w:t>
            </w:r>
            <w:r w:rsidR="00B01446">
              <w:rPr>
                <w:sz w:val="20"/>
                <w:szCs w:val="20"/>
                <w:vertAlign w:val="superscript"/>
              </w:rPr>
              <w:t>#</w:t>
            </w:r>
          </w:p>
        </w:tc>
        <w:tc>
          <w:tcPr>
            <w:tcW w:w="2156" w:type="dxa"/>
            <w:tcBorders>
              <w:top w:val="nil"/>
              <w:left w:val="nil"/>
              <w:bottom w:val="single" w:sz="4" w:space="0" w:color="auto"/>
              <w:right w:val="nil"/>
            </w:tcBorders>
          </w:tcPr>
          <w:p w14:paraId="75884C04" w14:textId="77777777" w:rsidR="005E2C70" w:rsidRPr="00B06105" w:rsidRDefault="005E2C70" w:rsidP="007900EE">
            <w:pPr>
              <w:spacing w:after="60" w:line="240" w:lineRule="auto"/>
              <w:ind w:left="0" w:right="706" w:firstLine="0"/>
              <w:rPr>
                <w:sz w:val="20"/>
                <w:szCs w:val="20"/>
              </w:rPr>
            </w:pPr>
            <w:r w:rsidRPr="00B06105">
              <w:rPr>
                <w:sz w:val="20"/>
                <w:szCs w:val="20"/>
              </w:rPr>
              <w:t>58.7</w:t>
            </w:r>
            <w:r>
              <w:rPr>
                <w:sz w:val="20"/>
                <w:szCs w:val="20"/>
              </w:rPr>
              <w:t xml:space="preserve"> </w:t>
            </w:r>
            <w:r w:rsidRPr="00B06105">
              <w:rPr>
                <w:sz w:val="20"/>
                <w:szCs w:val="20"/>
              </w:rPr>
              <w:t>±</w:t>
            </w:r>
            <w:r>
              <w:rPr>
                <w:sz w:val="20"/>
                <w:szCs w:val="20"/>
              </w:rPr>
              <w:t xml:space="preserve"> </w:t>
            </w:r>
            <w:r w:rsidRPr="00B06105">
              <w:rPr>
                <w:sz w:val="20"/>
                <w:szCs w:val="20"/>
              </w:rPr>
              <w:t>15.6</w:t>
            </w:r>
          </w:p>
        </w:tc>
      </w:tr>
      <w:tr w:rsidR="005E2C70" w14:paraId="17B79DCE" w14:textId="77777777" w:rsidTr="005C7161">
        <w:trPr>
          <w:trHeight w:val="746"/>
        </w:trPr>
        <w:tc>
          <w:tcPr>
            <w:tcW w:w="9378" w:type="dxa"/>
            <w:gridSpan w:val="4"/>
            <w:tcBorders>
              <w:left w:val="nil"/>
              <w:bottom w:val="nil"/>
              <w:right w:val="nil"/>
            </w:tcBorders>
          </w:tcPr>
          <w:p w14:paraId="45BE713B" w14:textId="52355BF3" w:rsidR="002539D2" w:rsidRPr="00FD1927" w:rsidRDefault="00EB4B83" w:rsidP="00EB4B83">
            <w:pPr>
              <w:spacing w:line="240" w:lineRule="auto"/>
              <w:ind w:left="0" w:firstLine="0"/>
              <w:rPr>
                <w:sz w:val="20"/>
                <w:szCs w:val="20"/>
              </w:rPr>
            </w:pPr>
            <w:r w:rsidRPr="00FD1927">
              <w:rPr>
                <w:sz w:val="20"/>
                <w:szCs w:val="20"/>
              </w:rPr>
              <w:t xml:space="preserve">Values are </w:t>
            </w:r>
            <w:r w:rsidR="00FD1927" w:rsidRPr="00FD1927">
              <w:rPr>
                <w:sz w:val="20"/>
                <w:szCs w:val="20"/>
              </w:rPr>
              <w:t>means ±</w:t>
            </w:r>
            <w:r w:rsidRPr="00FD1927">
              <w:rPr>
                <w:sz w:val="20"/>
                <w:szCs w:val="20"/>
              </w:rPr>
              <w:t xml:space="preserve">  SD</w:t>
            </w:r>
            <w:r w:rsidR="002539D2" w:rsidRPr="00FD1927">
              <w:rPr>
                <w:sz w:val="20"/>
                <w:szCs w:val="20"/>
              </w:rPr>
              <w:t xml:space="preserve"> (n=22)</w:t>
            </w:r>
          </w:p>
          <w:p w14:paraId="1EC354AC" w14:textId="3681D2AD" w:rsidR="00EB4B83" w:rsidRPr="00FD1927" w:rsidRDefault="00EB4B83" w:rsidP="00EB4B83">
            <w:pPr>
              <w:spacing w:after="60" w:line="240" w:lineRule="auto"/>
              <w:ind w:left="0" w:right="706" w:firstLine="0"/>
              <w:rPr>
                <w:sz w:val="20"/>
                <w:szCs w:val="20"/>
              </w:rPr>
            </w:pPr>
            <w:r w:rsidRPr="00FD1927">
              <w:rPr>
                <w:sz w:val="20"/>
                <w:szCs w:val="20"/>
                <w:vertAlign w:val="superscript"/>
              </w:rPr>
              <w:t>#</w:t>
            </w:r>
            <w:r w:rsidRPr="00FD1927">
              <w:rPr>
                <w:sz w:val="20"/>
                <w:szCs w:val="20"/>
              </w:rPr>
              <w:t>Significant main effect of sex (p&lt;0.05)</w:t>
            </w:r>
          </w:p>
          <w:p w14:paraId="31BF6CA4" w14:textId="561AFD84" w:rsidR="005E2C70" w:rsidRPr="00FD1927" w:rsidRDefault="005E2C70" w:rsidP="002539D2">
            <w:pPr>
              <w:spacing w:line="276" w:lineRule="auto"/>
              <w:rPr>
                <w:sz w:val="20"/>
                <w:szCs w:val="20"/>
                <w:highlight w:val="yellow"/>
              </w:rPr>
            </w:pPr>
            <w:r w:rsidRPr="00FD1927">
              <w:rPr>
                <w:sz w:val="20"/>
                <w:szCs w:val="20"/>
              </w:rPr>
              <w:t>PA = Physical Activity; MET = Metabolic equivalent; Nm = Newton meters</w:t>
            </w:r>
            <w:r w:rsidR="00EB4B83" w:rsidRPr="00FD1927">
              <w:rPr>
                <w:sz w:val="20"/>
                <w:szCs w:val="20"/>
              </w:rPr>
              <w:t>, CT = Critical Torque, MVC = Maximum voluntary contraction, CT(%MVC) = critical torque expressed as relative to maximal strength</w:t>
            </w:r>
          </w:p>
        </w:tc>
      </w:tr>
    </w:tbl>
    <w:p w14:paraId="7A2DB396" w14:textId="77777777" w:rsidR="005E2C70" w:rsidRDefault="005E2C70" w:rsidP="005E2C70">
      <w:pPr>
        <w:spacing w:line="480" w:lineRule="auto"/>
        <w:ind w:left="0" w:firstLine="0"/>
      </w:pPr>
    </w:p>
    <w:p w14:paraId="464F73D5" w14:textId="77777777" w:rsidR="005E2C70" w:rsidRPr="00FE0BC7" w:rsidRDefault="005E2C70" w:rsidP="005E2C70">
      <w:pPr>
        <w:spacing w:line="480" w:lineRule="auto"/>
        <w:ind w:firstLine="710"/>
      </w:pPr>
      <w:r>
        <w:t xml:space="preserve">Descriptive variables for the sample are shown in Table 1. </w:t>
      </w:r>
      <w:r w:rsidRPr="00947E5F">
        <w:t>There w</w:t>
      </w:r>
      <w:r>
        <w:t xml:space="preserve">as a significant difference between men and women </w:t>
      </w:r>
      <w:r w:rsidRPr="00947E5F">
        <w:t>in height, (p=0.</w:t>
      </w:r>
      <w:r>
        <w:t>04</w:t>
      </w:r>
      <w:r w:rsidRPr="00947E5F">
        <w:t xml:space="preserve">), </w:t>
      </w:r>
      <w:r>
        <w:t xml:space="preserve">but not in </w:t>
      </w:r>
      <w:r w:rsidRPr="00947E5F">
        <w:t xml:space="preserve">weight (p=0.07) or age (p=0.10). All participants met </w:t>
      </w:r>
      <w:r>
        <w:t xml:space="preserve">or exceeded </w:t>
      </w:r>
      <w:r w:rsidRPr="00947E5F">
        <w:t xml:space="preserve">the ACSM guidelines for </w:t>
      </w:r>
      <w:r>
        <w:t xml:space="preserve">weekly </w:t>
      </w:r>
      <w:r w:rsidRPr="00947E5F">
        <w:t>physical activity</w:t>
      </w:r>
      <w:r>
        <w:t>, but men and women did not differ in any assessed PA measure (p ≥ 0.39).</w:t>
      </w:r>
      <w:r w:rsidRPr="00947E5F">
        <w:t xml:space="preserve"> </w:t>
      </w:r>
    </w:p>
    <w:p w14:paraId="711B9369" w14:textId="20679FFB" w:rsidR="005E2C70" w:rsidRPr="000A3253" w:rsidRDefault="005E2C70" w:rsidP="005E2C70">
      <w:pPr>
        <w:spacing w:line="480" w:lineRule="auto"/>
        <w:ind w:firstLine="0"/>
      </w:pPr>
      <w:r>
        <w:lastRenderedPageBreak/>
        <w:t>C</w:t>
      </w:r>
      <w:r w:rsidRPr="00947E5F">
        <w:t xml:space="preserve">ritical torque </w:t>
      </w:r>
      <w:r>
        <w:t xml:space="preserve">did not differ between men and women </w:t>
      </w:r>
      <w:r w:rsidRPr="00947E5F">
        <w:t xml:space="preserve">(p=0.08). </w:t>
      </w:r>
      <w:r>
        <w:t xml:space="preserve">As expected, men had a greater (stronger) MVC than women (p = 0.0005). Critical torque expressed relative to MVC (to account for differences in strength) was higher in </w:t>
      </w:r>
      <w:r w:rsidR="00FD1927">
        <w:t>women but</w:t>
      </w:r>
      <w:r>
        <w:t xml:space="preserve"> did not reach statical </w:t>
      </w:r>
      <w:r w:rsidRPr="00947E5F">
        <w:t>signifi</w:t>
      </w:r>
      <w:r>
        <w:t>cance</w:t>
      </w:r>
      <w:r w:rsidRPr="00947E5F">
        <w:t xml:space="preserve"> (p=0.07). </w:t>
      </w:r>
      <w:r>
        <w:t xml:space="preserve">Interestingly, a significant negative relationship was found between MVC and relative CT (r = 0.57, p &lt; 0.05, Figure 3). </w:t>
      </w:r>
    </w:p>
    <w:p w14:paraId="49F3059A" w14:textId="77777777" w:rsidR="005E2C70" w:rsidRPr="00DF504D" w:rsidRDefault="005E2C70" w:rsidP="005E2C70">
      <w:pPr>
        <w:spacing w:line="480" w:lineRule="auto"/>
        <w:ind w:left="0" w:firstLine="0"/>
        <w:rPr>
          <w:sz w:val="21"/>
          <w:szCs w:val="21"/>
        </w:rPr>
      </w:pPr>
    </w:p>
    <w:p w14:paraId="0B2AB280" w14:textId="77777777" w:rsidR="005E2C70" w:rsidRDefault="005E2C70" w:rsidP="005E2C70">
      <w:pPr>
        <w:spacing w:line="480" w:lineRule="auto"/>
        <w:jc w:val="center"/>
        <w:rPr>
          <w:b/>
          <w:bCs/>
        </w:rPr>
      </w:pPr>
      <w:r>
        <w:rPr>
          <w:noProof/>
        </w:rPr>
        <w:drawing>
          <wp:inline distT="0" distB="0" distL="0" distR="0" wp14:anchorId="4B4A648B" wp14:editId="0AD0DA61">
            <wp:extent cx="5219700" cy="3347720"/>
            <wp:effectExtent l="0" t="0" r="12700" b="17780"/>
            <wp:docPr id="4" name="Chart 4">
              <a:extLst xmlns:a="http://schemas.openxmlformats.org/drawingml/2006/main">
                <a:ext uri="{FF2B5EF4-FFF2-40B4-BE49-F238E27FC236}">
                  <a16:creationId xmlns:a16="http://schemas.microsoft.com/office/drawing/2014/main" id="{F75322F1-1D5D-6DB4-906E-334DE75AFA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00E8BE8" w14:textId="1E4109AA" w:rsidR="005E2C70" w:rsidRPr="00EB4B83" w:rsidRDefault="005E2C70" w:rsidP="00EB4B83">
      <w:pPr>
        <w:spacing w:line="240" w:lineRule="auto"/>
        <w:rPr>
          <w:sz w:val="20"/>
          <w:szCs w:val="20"/>
        </w:rPr>
      </w:pPr>
      <w:r w:rsidRPr="00EB4B83">
        <w:rPr>
          <w:b/>
          <w:bCs/>
          <w:sz w:val="20"/>
          <w:szCs w:val="20"/>
          <w:u w:val="single"/>
        </w:rPr>
        <w:t xml:space="preserve">Figure </w:t>
      </w:r>
      <w:r w:rsidR="002539D2">
        <w:rPr>
          <w:b/>
          <w:bCs/>
          <w:sz w:val="20"/>
          <w:szCs w:val="20"/>
          <w:u w:val="single"/>
        </w:rPr>
        <w:t>4</w:t>
      </w:r>
      <w:r w:rsidRPr="00EB4B83">
        <w:rPr>
          <w:sz w:val="20"/>
          <w:szCs w:val="20"/>
        </w:rPr>
        <w:t xml:space="preserve"> </w:t>
      </w:r>
      <w:r w:rsidR="002539D2" w:rsidRPr="002539D2">
        <w:rPr>
          <w:b/>
          <w:bCs/>
          <w:sz w:val="20"/>
          <w:szCs w:val="20"/>
          <w:u w:val="single"/>
        </w:rPr>
        <w:t>(above)</w:t>
      </w:r>
      <w:r w:rsidRPr="002539D2">
        <w:rPr>
          <w:sz w:val="20"/>
          <w:szCs w:val="20"/>
        </w:rPr>
        <w:t>–</w:t>
      </w:r>
      <w:r w:rsidRPr="00EB4B83">
        <w:rPr>
          <w:sz w:val="20"/>
          <w:szCs w:val="20"/>
        </w:rPr>
        <w:t xml:space="preserve"> Relationship between relative critical torque and maximal strength (MVC). </w:t>
      </w:r>
    </w:p>
    <w:p w14:paraId="1E3C2356" w14:textId="60BF65F1" w:rsidR="00EB4B83" w:rsidRPr="00EB4B83" w:rsidRDefault="00EB4B83" w:rsidP="00EB4B83">
      <w:pPr>
        <w:spacing w:line="240" w:lineRule="auto"/>
        <w:ind w:left="0" w:firstLine="0"/>
        <w:rPr>
          <w:sz w:val="20"/>
          <w:szCs w:val="20"/>
        </w:rPr>
      </w:pPr>
      <w:r>
        <w:rPr>
          <w:sz w:val="20"/>
          <w:szCs w:val="20"/>
        </w:rPr>
        <w:t xml:space="preserve">Values are means  </w:t>
      </w:r>
      <w:r w:rsidRPr="00A705BF">
        <w:rPr>
          <w:sz w:val="20"/>
          <w:szCs w:val="20"/>
        </w:rPr>
        <w:t>±</w:t>
      </w:r>
      <w:r>
        <w:rPr>
          <w:sz w:val="20"/>
          <w:szCs w:val="20"/>
        </w:rPr>
        <w:t xml:space="preserve">  SD </w:t>
      </w:r>
      <w:r w:rsidR="002539D2">
        <w:rPr>
          <w:sz w:val="20"/>
          <w:szCs w:val="20"/>
        </w:rPr>
        <w:t>(n=22)</w:t>
      </w:r>
    </w:p>
    <w:p w14:paraId="0B4970EB" w14:textId="6A2D7175" w:rsidR="002539D2" w:rsidRPr="00EB634E" w:rsidRDefault="002539D2" w:rsidP="00EB4B83">
      <w:pPr>
        <w:spacing w:line="276" w:lineRule="auto"/>
        <w:rPr>
          <w:sz w:val="20"/>
          <w:szCs w:val="20"/>
        </w:rPr>
      </w:pPr>
      <w:r>
        <w:rPr>
          <w:sz w:val="20"/>
          <w:szCs w:val="20"/>
        </w:rPr>
        <w:t>MVC = maximum voluntary contraction, CT = critical torque, CT(%MVC) = CT expressed as percentage of MVC</w:t>
      </w:r>
    </w:p>
    <w:p w14:paraId="7439889E" w14:textId="77777777" w:rsidR="00EB4B83" w:rsidRPr="00045502" w:rsidRDefault="00EB4B83" w:rsidP="002539D2">
      <w:pPr>
        <w:spacing w:line="480" w:lineRule="auto"/>
        <w:ind w:left="0" w:firstLine="0"/>
      </w:pPr>
    </w:p>
    <w:p w14:paraId="01D79C47" w14:textId="77777777" w:rsidR="005E2C70" w:rsidRPr="009355DA" w:rsidRDefault="005E2C70" w:rsidP="005E2C70">
      <w:pPr>
        <w:spacing w:line="480" w:lineRule="auto"/>
        <w:rPr>
          <w:b/>
          <w:bCs/>
        </w:rPr>
      </w:pPr>
      <w:r w:rsidRPr="00947E5F">
        <w:rPr>
          <w:b/>
          <w:bCs/>
        </w:rPr>
        <w:t>Pain</w:t>
      </w:r>
      <w:r>
        <w:rPr>
          <w:b/>
          <w:bCs/>
        </w:rPr>
        <w:t xml:space="preserve"> Threshold and Pain Questionnaires</w:t>
      </w:r>
    </w:p>
    <w:p w14:paraId="479304EB" w14:textId="7F91DE8F" w:rsidR="005E2C70" w:rsidRDefault="005E2C70" w:rsidP="005E2C70">
      <w:pPr>
        <w:spacing w:line="480" w:lineRule="auto"/>
      </w:pPr>
      <w:r>
        <w:tab/>
      </w:r>
      <w:r>
        <w:tab/>
        <w:t>Mean values for pain threshold, pain catastrophizing, and pain attitudes can be seen in Table 2. There was not a sex x knee interaction in regard to knee pain threshold and the current required to elicit a pain rating of “4</w:t>
      </w:r>
      <w:r w:rsidRPr="000A3253">
        <w:t>” (p = 0.54)</w:t>
      </w:r>
      <w:r>
        <w:t xml:space="preserve"> There was a main effect for the knee for both pain threshold measurement and current required to elicit a ‘4” (p ≤ </w:t>
      </w:r>
      <w:r>
        <w:lastRenderedPageBreak/>
        <w:t xml:space="preserve">0.002). There was not a main effect of sex (p ≥ 0.23). </w:t>
      </w:r>
      <w:r w:rsidRPr="00947E5F">
        <w:t xml:space="preserve">When scoring the pain catastrophizing scale, the higher the number a person scores, the more extreme </w:t>
      </w:r>
      <w:r>
        <w:t xml:space="preserve">a </w:t>
      </w:r>
      <w:r w:rsidRPr="00947E5F">
        <w:t>catastrophizer they are. An independent samples t-test determined that there was not a statistically significant sex difference in the pain catastrophizing scores (p</w:t>
      </w:r>
      <w:r>
        <w:t xml:space="preserve"> </w:t>
      </w:r>
      <w:r w:rsidRPr="00947E5F">
        <w:t>=</w:t>
      </w:r>
      <w:r>
        <w:t xml:space="preserve"> </w:t>
      </w:r>
      <w:r w:rsidRPr="00947E5F">
        <w:t>0.63).</w:t>
      </w:r>
      <w:r w:rsidRPr="0095592A">
        <w:t xml:space="preserve"> </w:t>
      </w:r>
      <w:r w:rsidRPr="00947E5F">
        <w:t xml:space="preserve">The pain attitudes questionnaire measures five </w:t>
      </w:r>
      <w:r>
        <w:t xml:space="preserve">distinct </w:t>
      </w:r>
      <w:r w:rsidRPr="00947E5F">
        <w:t xml:space="preserve">categories including stoic fortitude, stoic concealment, stoic superiority, cautious self-doubt, and cautious reluctance. </w:t>
      </w:r>
      <w:r>
        <w:t xml:space="preserve"> </w:t>
      </w:r>
      <w:r w:rsidRPr="00947E5F">
        <w:t>An independent samples t-test found that there was no statistically significant difference in stoic fortitude (p</w:t>
      </w:r>
      <w:r>
        <w:t xml:space="preserve"> </w:t>
      </w:r>
      <w:r w:rsidRPr="00947E5F">
        <w:t>=</w:t>
      </w:r>
      <w:r>
        <w:t xml:space="preserve"> </w:t>
      </w:r>
      <w:r w:rsidRPr="00947E5F">
        <w:t>0.75), stoic concealment (p</w:t>
      </w:r>
      <w:r>
        <w:t xml:space="preserve"> </w:t>
      </w:r>
      <w:r w:rsidRPr="00947E5F">
        <w:t>=</w:t>
      </w:r>
      <w:r>
        <w:t xml:space="preserve"> </w:t>
      </w:r>
      <w:r w:rsidRPr="00947E5F">
        <w:t>0.76), stoic superiority (p</w:t>
      </w:r>
      <w:r>
        <w:t xml:space="preserve"> </w:t>
      </w:r>
      <w:r w:rsidRPr="00947E5F">
        <w:t>=</w:t>
      </w:r>
      <w:r>
        <w:t xml:space="preserve"> </w:t>
      </w:r>
      <w:r w:rsidRPr="00947E5F">
        <w:t xml:space="preserve">0.91), cautious </w:t>
      </w:r>
      <w:r w:rsidR="00A80273" w:rsidRPr="00947E5F">
        <w:t>self-doubt</w:t>
      </w:r>
      <w:r w:rsidRPr="00947E5F">
        <w:t xml:space="preserve"> (p</w:t>
      </w:r>
      <w:r>
        <w:t xml:space="preserve"> </w:t>
      </w:r>
      <w:r w:rsidRPr="00947E5F">
        <w:t>=</w:t>
      </w:r>
      <w:r>
        <w:t xml:space="preserve"> </w:t>
      </w:r>
      <w:r w:rsidRPr="00947E5F">
        <w:t xml:space="preserve">0.06) </w:t>
      </w:r>
      <w:r>
        <w:t xml:space="preserve">or </w:t>
      </w:r>
      <w:r w:rsidRPr="00947E5F">
        <w:t>cautious reluctance (p</w:t>
      </w:r>
      <w:r>
        <w:t xml:space="preserve"> </w:t>
      </w:r>
      <w:r w:rsidRPr="00947E5F">
        <w:t>=</w:t>
      </w:r>
      <w:r>
        <w:t xml:space="preserve"> </w:t>
      </w:r>
      <w:r w:rsidRPr="00947E5F">
        <w:t xml:space="preserve">0.08) between </w:t>
      </w:r>
      <w:r>
        <w:t>men and women</w:t>
      </w:r>
      <w:r w:rsidRPr="00947E5F">
        <w:t xml:space="preserve">. </w:t>
      </w:r>
    </w:p>
    <w:p w14:paraId="6E307CE5" w14:textId="77777777" w:rsidR="005E2C70" w:rsidRDefault="005E2C70" w:rsidP="005E2C70">
      <w:pPr>
        <w:spacing w:line="480" w:lineRule="auto"/>
      </w:pPr>
    </w:p>
    <w:tbl>
      <w:tblPr>
        <w:tblStyle w:val="TableGrid"/>
        <w:tblW w:w="8990" w:type="dxa"/>
        <w:tblInd w:w="10" w:type="dxa"/>
        <w:tblLayout w:type="fixed"/>
        <w:tblCellMar>
          <w:right w:w="0" w:type="dxa"/>
        </w:tblCellMar>
        <w:tblLook w:val="04A0" w:firstRow="1" w:lastRow="0" w:firstColumn="1" w:lastColumn="0" w:noHBand="0" w:noVBand="1"/>
      </w:tblPr>
      <w:tblGrid>
        <w:gridCol w:w="2960"/>
        <w:gridCol w:w="2250"/>
        <w:gridCol w:w="1980"/>
        <w:gridCol w:w="1800"/>
      </w:tblGrid>
      <w:tr w:rsidR="005E2C70" w14:paraId="507A90DB" w14:textId="77777777" w:rsidTr="005C7161">
        <w:tc>
          <w:tcPr>
            <w:tcW w:w="8990" w:type="dxa"/>
            <w:gridSpan w:val="4"/>
            <w:tcBorders>
              <w:top w:val="nil"/>
              <w:left w:val="nil"/>
              <w:bottom w:val="double" w:sz="4" w:space="0" w:color="auto"/>
              <w:right w:val="nil"/>
            </w:tcBorders>
          </w:tcPr>
          <w:p w14:paraId="55343FA5" w14:textId="77777777" w:rsidR="005E2C70" w:rsidRPr="00184B89" w:rsidRDefault="005E2C70" w:rsidP="007900EE">
            <w:pPr>
              <w:spacing w:after="60" w:line="240" w:lineRule="auto"/>
              <w:ind w:left="0" w:right="706" w:firstLine="0"/>
              <w:rPr>
                <w:sz w:val="20"/>
                <w:szCs w:val="20"/>
              </w:rPr>
            </w:pPr>
            <w:r w:rsidRPr="00184B89">
              <w:rPr>
                <w:b/>
                <w:bCs/>
                <w:sz w:val="20"/>
                <w:szCs w:val="20"/>
              </w:rPr>
              <w:t xml:space="preserve">Table </w:t>
            </w:r>
            <w:r>
              <w:rPr>
                <w:b/>
                <w:bCs/>
                <w:sz w:val="20"/>
                <w:szCs w:val="20"/>
              </w:rPr>
              <w:t>2</w:t>
            </w:r>
            <w:r w:rsidRPr="00184B89">
              <w:rPr>
                <w:sz w:val="20"/>
                <w:szCs w:val="20"/>
              </w:rPr>
              <w:t xml:space="preserve"> – </w:t>
            </w:r>
            <w:r>
              <w:rPr>
                <w:sz w:val="20"/>
                <w:szCs w:val="20"/>
              </w:rPr>
              <w:t xml:space="preserve">Pain threshold and pain questionnaire </w:t>
            </w:r>
            <w:r w:rsidRPr="00184B89">
              <w:rPr>
                <w:sz w:val="20"/>
                <w:szCs w:val="20"/>
              </w:rPr>
              <w:t>on male and female participants</w:t>
            </w:r>
          </w:p>
        </w:tc>
      </w:tr>
      <w:tr w:rsidR="005E2C70" w14:paraId="3CE9BF9A" w14:textId="77777777" w:rsidTr="005C7161">
        <w:tc>
          <w:tcPr>
            <w:tcW w:w="2960" w:type="dxa"/>
            <w:tcBorders>
              <w:top w:val="single" w:sz="4" w:space="0" w:color="auto"/>
              <w:left w:val="nil"/>
              <w:bottom w:val="nil"/>
              <w:right w:val="nil"/>
            </w:tcBorders>
          </w:tcPr>
          <w:p w14:paraId="0913FB54" w14:textId="77777777" w:rsidR="005E2C70" w:rsidRPr="00184B89" w:rsidRDefault="005E2C70" w:rsidP="007900EE">
            <w:pPr>
              <w:spacing w:after="60" w:line="240" w:lineRule="auto"/>
              <w:ind w:left="0" w:right="706" w:firstLine="0"/>
              <w:rPr>
                <w:sz w:val="20"/>
                <w:szCs w:val="20"/>
              </w:rPr>
            </w:pPr>
            <w:r w:rsidRPr="00184B89">
              <w:rPr>
                <w:b/>
                <w:bCs/>
                <w:sz w:val="20"/>
                <w:szCs w:val="20"/>
                <w:u w:val="single"/>
              </w:rPr>
              <w:t>Variable</w:t>
            </w:r>
          </w:p>
        </w:tc>
        <w:tc>
          <w:tcPr>
            <w:tcW w:w="2250" w:type="dxa"/>
            <w:tcBorders>
              <w:top w:val="single" w:sz="4" w:space="0" w:color="auto"/>
              <w:left w:val="nil"/>
              <w:bottom w:val="nil"/>
              <w:right w:val="nil"/>
            </w:tcBorders>
          </w:tcPr>
          <w:p w14:paraId="5E9D69DB" w14:textId="77777777" w:rsidR="005E2C70" w:rsidRPr="00184B89" w:rsidRDefault="005E2C70" w:rsidP="007900EE">
            <w:pPr>
              <w:spacing w:after="60" w:line="240" w:lineRule="auto"/>
              <w:ind w:left="0" w:right="810" w:firstLine="0"/>
              <w:rPr>
                <w:sz w:val="20"/>
                <w:szCs w:val="20"/>
              </w:rPr>
            </w:pPr>
            <w:r w:rsidRPr="00184B89">
              <w:rPr>
                <w:b/>
                <w:bCs/>
                <w:sz w:val="20"/>
                <w:szCs w:val="20"/>
                <w:u w:val="single"/>
              </w:rPr>
              <w:t>Women (n = 9)</w:t>
            </w:r>
          </w:p>
        </w:tc>
        <w:tc>
          <w:tcPr>
            <w:tcW w:w="1980" w:type="dxa"/>
            <w:tcBorders>
              <w:top w:val="single" w:sz="4" w:space="0" w:color="auto"/>
              <w:left w:val="nil"/>
              <w:bottom w:val="nil"/>
              <w:right w:val="nil"/>
            </w:tcBorders>
          </w:tcPr>
          <w:p w14:paraId="57F2D411" w14:textId="77777777" w:rsidR="005E2C70" w:rsidRPr="00184B89" w:rsidRDefault="005E2C70" w:rsidP="007900EE">
            <w:pPr>
              <w:spacing w:after="60" w:line="240" w:lineRule="auto"/>
              <w:ind w:left="0" w:right="706" w:firstLine="0"/>
              <w:rPr>
                <w:sz w:val="20"/>
                <w:szCs w:val="20"/>
              </w:rPr>
            </w:pPr>
            <w:r w:rsidRPr="00184B89">
              <w:rPr>
                <w:b/>
                <w:bCs/>
                <w:sz w:val="20"/>
                <w:szCs w:val="20"/>
                <w:u w:val="single"/>
              </w:rPr>
              <w:t>Men (n = 12)</w:t>
            </w:r>
          </w:p>
        </w:tc>
        <w:tc>
          <w:tcPr>
            <w:tcW w:w="1800" w:type="dxa"/>
            <w:tcBorders>
              <w:top w:val="single" w:sz="4" w:space="0" w:color="auto"/>
              <w:left w:val="nil"/>
              <w:bottom w:val="nil"/>
              <w:right w:val="nil"/>
            </w:tcBorders>
          </w:tcPr>
          <w:p w14:paraId="19BE8464" w14:textId="77777777" w:rsidR="005E2C70" w:rsidRPr="00184B89" w:rsidRDefault="005E2C70" w:rsidP="007900EE">
            <w:pPr>
              <w:spacing w:after="60" w:line="240" w:lineRule="auto"/>
              <w:ind w:left="0" w:right="706" w:firstLine="0"/>
              <w:rPr>
                <w:sz w:val="20"/>
                <w:szCs w:val="20"/>
              </w:rPr>
            </w:pPr>
            <w:r w:rsidRPr="00184B89">
              <w:rPr>
                <w:b/>
                <w:bCs/>
                <w:sz w:val="20"/>
                <w:szCs w:val="20"/>
                <w:u w:val="single"/>
              </w:rPr>
              <w:t>All (n = 22)</w:t>
            </w:r>
          </w:p>
        </w:tc>
      </w:tr>
      <w:tr w:rsidR="005E2C70" w14:paraId="662AD901" w14:textId="77777777" w:rsidTr="005C7161">
        <w:tc>
          <w:tcPr>
            <w:tcW w:w="2960" w:type="dxa"/>
            <w:tcBorders>
              <w:top w:val="nil"/>
              <w:left w:val="nil"/>
              <w:bottom w:val="nil"/>
              <w:right w:val="nil"/>
            </w:tcBorders>
          </w:tcPr>
          <w:p w14:paraId="6E685786" w14:textId="77777777" w:rsidR="005E2C70" w:rsidRPr="00184B89" w:rsidRDefault="005E2C70" w:rsidP="007900EE">
            <w:pPr>
              <w:spacing w:after="60" w:line="240" w:lineRule="auto"/>
              <w:ind w:left="0" w:right="706" w:firstLine="0"/>
              <w:rPr>
                <w:sz w:val="20"/>
                <w:szCs w:val="20"/>
              </w:rPr>
            </w:pPr>
            <w:r>
              <w:rPr>
                <w:sz w:val="20"/>
                <w:szCs w:val="20"/>
              </w:rPr>
              <w:t>IL Knee Threshold (mA)</w:t>
            </w:r>
          </w:p>
        </w:tc>
        <w:tc>
          <w:tcPr>
            <w:tcW w:w="2250" w:type="dxa"/>
            <w:tcBorders>
              <w:top w:val="nil"/>
              <w:left w:val="nil"/>
              <w:bottom w:val="nil"/>
              <w:right w:val="nil"/>
            </w:tcBorders>
          </w:tcPr>
          <w:p w14:paraId="33F2B50E" w14:textId="77777777" w:rsidR="005E2C70" w:rsidRPr="00184B89" w:rsidRDefault="005E2C70" w:rsidP="007900EE">
            <w:pPr>
              <w:spacing w:after="60" w:line="240" w:lineRule="auto"/>
              <w:ind w:left="0" w:right="706" w:firstLine="0"/>
              <w:rPr>
                <w:sz w:val="20"/>
                <w:szCs w:val="20"/>
              </w:rPr>
            </w:pPr>
            <w:r>
              <w:rPr>
                <w:sz w:val="20"/>
                <w:szCs w:val="20"/>
              </w:rPr>
              <w:t>27.6 ± 6.0</w:t>
            </w:r>
          </w:p>
        </w:tc>
        <w:tc>
          <w:tcPr>
            <w:tcW w:w="1980" w:type="dxa"/>
            <w:tcBorders>
              <w:top w:val="nil"/>
              <w:left w:val="nil"/>
              <w:bottom w:val="nil"/>
              <w:right w:val="nil"/>
            </w:tcBorders>
          </w:tcPr>
          <w:p w14:paraId="011899DB" w14:textId="77777777" w:rsidR="005E2C70" w:rsidRPr="00184B89" w:rsidRDefault="005E2C70" w:rsidP="007900EE">
            <w:pPr>
              <w:spacing w:after="60" w:line="240" w:lineRule="auto"/>
              <w:ind w:left="0" w:right="706" w:firstLine="0"/>
              <w:rPr>
                <w:sz w:val="20"/>
                <w:szCs w:val="20"/>
              </w:rPr>
            </w:pPr>
            <w:r>
              <w:rPr>
                <w:sz w:val="20"/>
                <w:szCs w:val="20"/>
              </w:rPr>
              <w:t>33.2</w:t>
            </w:r>
            <w:r w:rsidRPr="00EE015B">
              <w:rPr>
                <w:sz w:val="20"/>
                <w:szCs w:val="20"/>
              </w:rPr>
              <w:t xml:space="preserve"> ± </w:t>
            </w:r>
            <w:r>
              <w:rPr>
                <w:sz w:val="20"/>
                <w:szCs w:val="20"/>
              </w:rPr>
              <w:t>9.5</w:t>
            </w:r>
          </w:p>
        </w:tc>
        <w:tc>
          <w:tcPr>
            <w:tcW w:w="1800" w:type="dxa"/>
            <w:tcBorders>
              <w:top w:val="nil"/>
              <w:left w:val="nil"/>
              <w:bottom w:val="nil"/>
              <w:right w:val="nil"/>
            </w:tcBorders>
          </w:tcPr>
          <w:p w14:paraId="27D309C7" w14:textId="77777777" w:rsidR="005E2C70" w:rsidRPr="00184B89" w:rsidRDefault="005E2C70" w:rsidP="007900EE">
            <w:pPr>
              <w:spacing w:after="60" w:line="240" w:lineRule="auto"/>
              <w:ind w:left="0" w:right="706" w:firstLine="0"/>
              <w:rPr>
                <w:sz w:val="20"/>
                <w:szCs w:val="20"/>
              </w:rPr>
            </w:pPr>
            <w:r>
              <w:rPr>
                <w:sz w:val="20"/>
                <w:szCs w:val="20"/>
              </w:rPr>
              <w:t xml:space="preserve">31.1 </w:t>
            </w:r>
            <w:r w:rsidRPr="00EE015B">
              <w:rPr>
                <w:sz w:val="20"/>
                <w:szCs w:val="20"/>
              </w:rPr>
              <w:t xml:space="preserve">± </w:t>
            </w:r>
            <w:r>
              <w:rPr>
                <w:sz w:val="20"/>
                <w:szCs w:val="20"/>
              </w:rPr>
              <w:t>8.4</w:t>
            </w:r>
          </w:p>
        </w:tc>
      </w:tr>
      <w:tr w:rsidR="005E2C70" w14:paraId="2A78FCA6" w14:textId="77777777" w:rsidTr="005C7161">
        <w:tc>
          <w:tcPr>
            <w:tcW w:w="2960" w:type="dxa"/>
            <w:tcBorders>
              <w:top w:val="nil"/>
              <w:left w:val="nil"/>
              <w:bottom w:val="nil"/>
              <w:right w:val="nil"/>
            </w:tcBorders>
          </w:tcPr>
          <w:p w14:paraId="14D3EC2C" w14:textId="77777777" w:rsidR="005E2C70" w:rsidRPr="00184B89" w:rsidRDefault="005E2C70" w:rsidP="007900EE">
            <w:pPr>
              <w:spacing w:after="60" w:line="240" w:lineRule="auto"/>
              <w:ind w:left="0" w:right="706" w:firstLine="0"/>
              <w:rPr>
                <w:sz w:val="20"/>
                <w:szCs w:val="20"/>
              </w:rPr>
            </w:pPr>
            <w:r>
              <w:rPr>
                <w:sz w:val="20"/>
                <w:szCs w:val="20"/>
              </w:rPr>
              <w:t>CL Knee Threshold (mA)</w:t>
            </w:r>
          </w:p>
        </w:tc>
        <w:tc>
          <w:tcPr>
            <w:tcW w:w="2250" w:type="dxa"/>
            <w:tcBorders>
              <w:top w:val="nil"/>
              <w:left w:val="nil"/>
              <w:bottom w:val="nil"/>
              <w:right w:val="nil"/>
            </w:tcBorders>
          </w:tcPr>
          <w:p w14:paraId="211805E4" w14:textId="77777777" w:rsidR="005E2C70" w:rsidRPr="00184B89" w:rsidRDefault="005E2C70" w:rsidP="007900EE">
            <w:pPr>
              <w:spacing w:after="60" w:line="240" w:lineRule="auto"/>
              <w:ind w:left="0" w:right="706" w:firstLine="0"/>
              <w:rPr>
                <w:sz w:val="20"/>
                <w:szCs w:val="20"/>
              </w:rPr>
            </w:pPr>
            <w:r w:rsidRPr="00820725">
              <w:rPr>
                <w:sz w:val="20"/>
                <w:szCs w:val="20"/>
              </w:rPr>
              <w:t>2</w:t>
            </w:r>
            <w:r>
              <w:rPr>
                <w:sz w:val="20"/>
                <w:szCs w:val="20"/>
              </w:rPr>
              <w:t xml:space="preserve">5.7 </w:t>
            </w:r>
            <w:r w:rsidRPr="00820725">
              <w:rPr>
                <w:sz w:val="20"/>
                <w:szCs w:val="20"/>
              </w:rPr>
              <w:t>± 6.</w:t>
            </w:r>
            <w:r>
              <w:rPr>
                <w:sz w:val="20"/>
                <w:szCs w:val="20"/>
              </w:rPr>
              <w:t>4</w:t>
            </w:r>
          </w:p>
        </w:tc>
        <w:tc>
          <w:tcPr>
            <w:tcW w:w="1980" w:type="dxa"/>
            <w:tcBorders>
              <w:top w:val="nil"/>
              <w:left w:val="nil"/>
              <w:bottom w:val="nil"/>
              <w:right w:val="nil"/>
            </w:tcBorders>
          </w:tcPr>
          <w:p w14:paraId="31A6AE42" w14:textId="77777777" w:rsidR="005E2C70" w:rsidRPr="00184B89" w:rsidRDefault="005E2C70" w:rsidP="007900EE">
            <w:pPr>
              <w:spacing w:after="60" w:line="240" w:lineRule="auto"/>
              <w:ind w:left="0" w:right="706" w:firstLine="0"/>
              <w:rPr>
                <w:sz w:val="20"/>
                <w:szCs w:val="20"/>
              </w:rPr>
            </w:pPr>
            <w:r w:rsidRPr="00820725">
              <w:rPr>
                <w:sz w:val="20"/>
                <w:szCs w:val="20"/>
              </w:rPr>
              <w:t>2</w:t>
            </w:r>
            <w:r>
              <w:rPr>
                <w:sz w:val="20"/>
                <w:szCs w:val="20"/>
              </w:rPr>
              <w:t>5.3</w:t>
            </w:r>
            <w:r w:rsidRPr="00820725">
              <w:rPr>
                <w:sz w:val="20"/>
                <w:szCs w:val="20"/>
              </w:rPr>
              <w:t xml:space="preserve"> ± </w:t>
            </w:r>
            <w:r>
              <w:rPr>
                <w:sz w:val="20"/>
                <w:szCs w:val="20"/>
              </w:rPr>
              <w:t>8.2</w:t>
            </w:r>
          </w:p>
        </w:tc>
        <w:tc>
          <w:tcPr>
            <w:tcW w:w="1800" w:type="dxa"/>
            <w:tcBorders>
              <w:top w:val="nil"/>
              <w:left w:val="nil"/>
              <w:bottom w:val="nil"/>
              <w:right w:val="nil"/>
            </w:tcBorders>
          </w:tcPr>
          <w:p w14:paraId="6277D6D1" w14:textId="61E0E44B" w:rsidR="005E2C70" w:rsidRPr="00184B89" w:rsidRDefault="005E2C70" w:rsidP="007900EE">
            <w:pPr>
              <w:spacing w:after="60" w:line="240" w:lineRule="auto"/>
              <w:ind w:left="0" w:right="706" w:firstLine="0"/>
              <w:rPr>
                <w:sz w:val="20"/>
                <w:szCs w:val="20"/>
              </w:rPr>
            </w:pPr>
            <w:r w:rsidRPr="00820725">
              <w:rPr>
                <w:sz w:val="20"/>
                <w:szCs w:val="20"/>
              </w:rPr>
              <w:t>2</w:t>
            </w:r>
            <w:r>
              <w:rPr>
                <w:sz w:val="20"/>
                <w:szCs w:val="20"/>
              </w:rPr>
              <w:t>5.3</w:t>
            </w:r>
            <w:r w:rsidRPr="00820725">
              <w:rPr>
                <w:sz w:val="20"/>
                <w:szCs w:val="20"/>
              </w:rPr>
              <w:t xml:space="preserve"> ± </w:t>
            </w:r>
            <w:r>
              <w:rPr>
                <w:sz w:val="20"/>
                <w:szCs w:val="20"/>
              </w:rPr>
              <w:t>7.2*</w:t>
            </w:r>
          </w:p>
        </w:tc>
      </w:tr>
      <w:tr w:rsidR="005E2C70" w14:paraId="552095C5" w14:textId="77777777" w:rsidTr="005C7161">
        <w:tc>
          <w:tcPr>
            <w:tcW w:w="2960" w:type="dxa"/>
            <w:tcBorders>
              <w:top w:val="nil"/>
              <w:left w:val="nil"/>
              <w:bottom w:val="nil"/>
              <w:right w:val="nil"/>
            </w:tcBorders>
          </w:tcPr>
          <w:p w14:paraId="7E813548" w14:textId="77777777" w:rsidR="005E2C70" w:rsidRPr="00184B89" w:rsidRDefault="005E2C70" w:rsidP="007900EE">
            <w:pPr>
              <w:spacing w:after="60" w:line="240" w:lineRule="auto"/>
              <w:ind w:left="0" w:right="706" w:firstLine="0"/>
              <w:rPr>
                <w:sz w:val="20"/>
                <w:szCs w:val="20"/>
              </w:rPr>
            </w:pPr>
            <w:r>
              <w:rPr>
                <w:sz w:val="20"/>
                <w:szCs w:val="20"/>
              </w:rPr>
              <w:t>IL Knee Pain @4 (mA)</w:t>
            </w:r>
          </w:p>
        </w:tc>
        <w:tc>
          <w:tcPr>
            <w:tcW w:w="2250" w:type="dxa"/>
            <w:tcBorders>
              <w:top w:val="nil"/>
              <w:left w:val="nil"/>
              <w:bottom w:val="nil"/>
              <w:right w:val="nil"/>
            </w:tcBorders>
          </w:tcPr>
          <w:p w14:paraId="3DE60836" w14:textId="77777777" w:rsidR="005E2C70" w:rsidRPr="00184B89" w:rsidRDefault="005E2C70" w:rsidP="007900EE">
            <w:pPr>
              <w:spacing w:after="60" w:line="240" w:lineRule="auto"/>
              <w:ind w:left="0" w:right="706" w:firstLine="0"/>
              <w:rPr>
                <w:sz w:val="20"/>
                <w:szCs w:val="20"/>
              </w:rPr>
            </w:pPr>
            <w:r>
              <w:rPr>
                <w:sz w:val="20"/>
                <w:szCs w:val="20"/>
              </w:rPr>
              <w:t>44.5</w:t>
            </w:r>
            <w:r w:rsidRPr="00820725">
              <w:rPr>
                <w:sz w:val="20"/>
                <w:szCs w:val="20"/>
              </w:rPr>
              <w:t xml:space="preserve"> ± </w:t>
            </w:r>
            <w:r>
              <w:rPr>
                <w:sz w:val="20"/>
                <w:szCs w:val="20"/>
              </w:rPr>
              <w:t xml:space="preserve">11.3 </w:t>
            </w:r>
          </w:p>
        </w:tc>
        <w:tc>
          <w:tcPr>
            <w:tcW w:w="1980" w:type="dxa"/>
            <w:tcBorders>
              <w:top w:val="nil"/>
              <w:left w:val="nil"/>
              <w:bottom w:val="nil"/>
              <w:right w:val="nil"/>
            </w:tcBorders>
          </w:tcPr>
          <w:p w14:paraId="3CD5DF9A" w14:textId="77777777" w:rsidR="005E2C70" w:rsidRPr="00184B89" w:rsidRDefault="005E2C70" w:rsidP="007900EE">
            <w:pPr>
              <w:spacing w:after="60" w:line="240" w:lineRule="auto"/>
              <w:ind w:left="0" w:right="706" w:firstLine="0"/>
              <w:rPr>
                <w:sz w:val="20"/>
                <w:szCs w:val="20"/>
              </w:rPr>
            </w:pPr>
            <w:r>
              <w:rPr>
                <w:sz w:val="20"/>
                <w:szCs w:val="20"/>
              </w:rPr>
              <w:t>49.7</w:t>
            </w:r>
            <w:r w:rsidRPr="00820725">
              <w:rPr>
                <w:sz w:val="20"/>
                <w:szCs w:val="20"/>
              </w:rPr>
              <w:t xml:space="preserve"> ± </w:t>
            </w:r>
            <w:r>
              <w:rPr>
                <w:sz w:val="20"/>
                <w:szCs w:val="20"/>
              </w:rPr>
              <w:t>8.1</w:t>
            </w:r>
          </w:p>
        </w:tc>
        <w:tc>
          <w:tcPr>
            <w:tcW w:w="1800" w:type="dxa"/>
            <w:tcBorders>
              <w:top w:val="nil"/>
              <w:left w:val="nil"/>
              <w:bottom w:val="nil"/>
              <w:right w:val="nil"/>
            </w:tcBorders>
          </w:tcPr>
          <w:p w14:paraId="73EFE491" w14:textId="77777777" w:rsidR="005E2C70" w:rsidRPr="00184B89" w:rsidRDefault="005E2C70" w:rsidP="007900EE">
            <w:pPr>
              <w:spacing w:after="60" w:line="240" w:lineRule="auto"/>
              <w:ind w:left="0" w:right="706" w:firstLine="0"/>
              <w:rPr>
                <w:sz w:val="20"/>
                <w:szCs w:val="20"/>
              </w:rPr>
            </w:pPr>
            <w:r>
              <w:rPr>
                <w:sz w:val="20"/>
                <w:szCs w:val="20"/>
              </w:rPr>
              <w:t>47.5</w:t>
            </w:r>
            <w:r w:rsidRPr="00820725">
              <w:rPr>
                <w:sz w:val="20"/>
                <w:szCs w:val="20"/>
              </w:rPr>
              <w:t xml:space="preserve"> ± </w:t>
            </w:r>
            <w:r>
              <w:rPr>
                <w:sz w:val="20"/>
                <w:szCs w:val="20"/>
              </w:rPr>
              <w:t>9.5</w:t>
            </w:r>
          </w:p>
        </w:tc>
      </w:tr>
      <w:tr w:rsidR="005E2C70" w14:paraId="5EBC5A11" w14:textId="77777777" w:rsidTr="005C7161">
        <w:tc>
          <w:tcPr>
            <w:tcW w:w="2960" w:type="dxa"/>
            <w:tcBorders>
              <w:top w:val="nil"/>
              <w:left w:val="nil"/>
              <w:bottom w:val="single" w:sz="4" w:space="0" w:color="auto"/>
              <w:right w:val="nil"/>
            </w:tcBorders>
          </w:tcPr>
          <w:p w14:paraId="5E1E9396" w14:textId="77777777" w:rsidR="005E2C70" w:rsidRPr="00184B89" w:rsidRDefault="005E2C70" w:rsidP="007900EE">
            <w:pPr>
              <w:spacing w:after="60" w:line="240" w:lineRule="auto"/>
              <w:ind w:left="0" w:right="706" w:firstLine="0"/>
              <w:rPr>
                <w:sz w:val="20"/>
                <w:szCs w:val="20"/>
              </w:rPr>
            </w:pPr>
            <w:r>
              <w:rPr>
                <w:sz w:val="20"/>
                <w:szCs w:val="20"/>
              </w:rPr>
              <w:t>CL Knee Pain @4 (mA)</w:t>
            </w:r>
          </w:p>
        </w:tc>
        <w:tc>
          <w:tcPr>
            <w:tcW w:w="2250" w:type="dxa"/>
            <w:tcBorders>
              <w:top w:val="nil"/>
              <w:left w:val="nil"/>
              <w:bottom w:val="single" w:sz="4" w:space="0" w:color="auto"/>
              <w:right w:val="nil"/>
            </w:tcBorders>
          </w:tcPr>
          <w:p w14:paraId="5610C658" w14:textId="006FBF21" w:rsidR="005E2C70" w:rsidRPr="00184B89" w:rsidRDefault="005E2C70" w:rsidP="005C7161">
            <w:pPr>
              <w:spacing w:after="60" w:line="240" w:lineRule="auto"/>
              <w:ind w:left="0" w:right="706" w:firstLine="0"/>
              <w:rPr>
                <w:sz w:val="20"/>
                <w:szCs w:val="20"/>
              </w:rPr>
            </w:pPr>
            <w:r>
              <w:rPr>
                <w:sz w:val="20"/>
                <w:szCs w:val="20"/>
              </w:rPr>
              <w:t>38.1</w:t>
            </w:r>
            <w:r w:rsidRPr="001C4AB0">
              <w:rPr>
                <w:sz w:val="20"/>
                <w:szCs w:val="20"/>
              </w:rPr>
              <w:t xml:space="preserve"> ± </w:t>
            </w:r>
            <w:r>
              <w:rPr>
                <w:sz w:val="20"/>
                <w:szCs w:val="20"/>
              </w:rPr>
              <w:t>6.3</w:t>
            </w:r>
          </w:p>
        </w:tc>
        <w:tc>
          <w:tcPr>
            <w:tcW w:w="1980" w:type="dxa"/>
            <w:tcBorders>
              <w:top w:val="nil"/>
              <w:left w:val="nil"/>
              <w:bottom w:val="single" w:sz="4" w:space="0" w:color="auto"/>
              <w:right w:val="nil"/>
            </w:tcBorders>
          </w:tcPr>
          <w:p w14:paraId="5C960A8A" w14:textId="77777777" w:rsidR="005E2C70" w:rsidRPr="00184B89" w:rsidRDefault="005E2C70" w:rsidP="007900EE">
            <w:pPr>
              <w:spacing w:after="60" w:line="240" w:lineRule="auto"/>
              <w:ind w:left="0" w:right="706" w:firstLine="0"/>
              <w:rPr>
                <w:sz w:val="20"/>
                <w:szCs w:val="20"/>
              </w:rPr>
            </w:pPr>
            <w:r>
              <w:rPr>
                <w:sz w:val="20"/>
                <w:szCs w:val="20"/>
              </w:rPr>
              <w:t>40.6</w:t>
            </w:r>
            <w:r w:rsidRPr="001C4AB0">
              <w:rPr>
                <w:sz w:val="20"/>
                <w:szCs w:val="20"/>
              </w:rPr>
              <w:t xml:space="preserve"> ± </w:t>
            </w:r>
            <w:r>
              <w:rPr>
                <w:sz w:val="20"/>
                <w:szCs w:val="20"/>
              </w:rPr>
              <w:t>8.3</w:t>
            </w:r>
          </w:p>
        </w:tc>
        <w:tc>
          <w:tcPr>
            <w:tcW w:w="1800" w:type="dxa"/>
            <w:tcBorders>
              <w:top w:val="nil"/>
              <w:left w:val="nil"/>
              <w:bottom w:val="single" w:sz="4" w:space="0" w:color="auto"/>
              <w:right w:val="nil"/>
            </w:tcBorders>
          </w:tcPr>
          <w:p w14:paraId="031F318B" w14:textId="0BA2FDF8" w:rsidR="005E2C70" w:rsidRPr="00184B89" w:rsidRDefault="005E2C70" w:rsidP="005C7161">
            <w:pPr>
              <w:spacing w:after="60" w:line="240" w:lineRule="auto"/>
              <w:ind w:left="0" w:right="706" w:firstLine="0"/>
              <w:rPr>
                <w:sz w:val="20"/>
                <w:szCs w:val="20"/>
              </w:rPr>
            </w:pPr>
            <w:r>
              <w:rPr>
                <w:sz w:val="20"/>
                <w:szCs w:val="20"/>
              </w:rPr>
              <w:t>39.8</w:t>
            </w:r>
            <w:r w:rsidRPr="001C4AB0">
              <w:rPr>
                <w:sz w:val="20"/>
                <w:szCs w:val="20"/>
              </w:rPr>
              <w:t xml:space="preserve"> ± </w:t>
            </w:r>
            <w:r>
              <w:rPr>
                <w:sz w:val="20"/>
                <w:szCs w:val="20"/>
              </w:rPr>
              <w:t>7.3*</w:t>
            </w:r>
          </w:p>
        </w:tc>
      </w:tr>
      <w:tr w:rsidR="005E2C70" w14:paraId="0A096F91" w14:textId="77777777" w:rsidTr="005C7161">
        <w:tc>
          <w:tcPr>
            <w:tcW w:w="2960" w:type="dxa"/>
            <w:tcBorders>
              <w:top w:val="nil"/>
              <w:left w:val="nil"/>
              <w:bottom w:val="nil"/>
              <w:right w:val="nil"/>
            </w:tcBorders>
          </w:tcPr>
          <w:p w14:paraId="7AD81D55" w14:textId="77777777" w:rsidR="005E2C70" w:rsidRPr="00184B89" w:rsidRDefault="005E2C70" w:rsidP="007900EE">
            <w:pPr>
              <w:spacing w:after="60" w:line="240" w:lineRule="auto"/>
              <w:ind w:left="0" w:right="706" w:firstLine="0"/>
              <w:rPr>
                <w:sz w:val="20"/>
                <w:szCs w:val="20"/>
              </w:rPr>
            </w:pPr>
            <w:r>
              <w:rPr>
                <w:sz w:val="20"/>
                <w:szCs w:val="20"/>
              </w:rPr>
              <w:t>Pain Catastrophizing</w:t>
            </w:r>
          </w:p>
        </w:tc>
        <w:tc>
          <w:tcPr>
            <w:tcW w:w="2250" w:type="dxa"/>
            <w:tcBorders>
              <w:top w:val="nil"/>
              <w:left w:val="nil"/>
              <w:bottom w:val="nil"/>
              <w:right w:val="nil"/>
            </w:tcBorders>
          </w:tcPr>
          <w:p w14:paraId="4FEA50F2" w14:textId="77777777" w:rsidR="005E2C70" w:rsidRPr="00184B89" w:rsidRDefault="005E2C70" w:rsidP="007900EE">
            <w:pPr>
              <w:spacing w:after="60" w:line="240" w:lineRule="auto"/>
              <w:ind w:left="0" w:right="706" w:firstLine="0"/>
              <w:rPr>
                <w:sz w:val="20"/>
                <w:szCs w:val="20"/>
              </w:rPr>
            </w:pPr>
            <w:r>
              <w:rPr>
                <w:sz w:val="20"/>
                <w:szCs w:val="20"/>
              </w:rPr>
              <w:t>7.6</w:t>
            </w:r>
            <w:r w:rsidRPr="0053165F">
              <w:rPr>
                <w:sz w:val="20"/>
                <w:szCs w:val="20"/>
              </w:rPr>
              <w:t xml:space="preserve"> ± </w:t>
            </w:r>
            <w:r>
              <w:rPr>
                <w:sz w:val="20"/>
                <w:szCs w:val="20"/>
              </w:rPr>
              <w:t>3.7</w:t>
            </w:r>
          </w:p>
        </w:tc>
        <w:tc>
          <w:tcPr>
            <w:tcW w:w="1980" w:type="dxa"/>
            <w:tcBorders>
              <w:top w:val="nil"/>
              <w:left w:val="nil"/>
              <w:bottom w:val="nil"/>
              <w:right w:val="nil"/>
            </w:tcBorders>
          </w:tcPr>
          <w:p w14:paraId="6B30328C" w14:textId="77777777" w:rsidR="005E2C70" w:rsidRPr="00184B89" w:rsidRDefault="005E2C70" w:rsidP="007900EE">
            <w:pPr>
              <w:spacing w:after="60" w:line="240" w:lineRule="auto"/>
              <w:ind w:left="0" w:right="706" w:firstLine="0"/>
              <w:rPr>
                <w:sz w:val="20"/>
                <w:szCs w:val="20"/>
              </w:rPr>
            </w:pPr>
            <w:r>
              <w:rPr>
                <w:sz w:val="20"/>
                <w:szCs w:val="20"/>
              </w:rPr>
              <w:t>6.5</w:t>
            </w:r>
            <w:r w:rsidRPr="0053165F">
              <w:rPr>
                <w:sz w:val="20"/>
                <w:szCs w:val="20"/>
              </w:rPr>
              <w:t xml:space="preserve"> ± </w:t>
            </w:r>
            <w:r>
              <w:rPr>
                <w:sz w:val="20"/>
                <w:szCs w:val="20"/>
              </w:rPr>
              <w:t>7.3</w:t>
            </w:r>
          </w:p>
        </w:tc>
        <w:tc>
          <w:tcPr>
            <w:tcW w:w="1800" w:type="dxa"/>
            <w:tcBorders>
              <w:top w:val="nil"/>
              <w:left w:val="nil"/>
              <w:bottom w:val="nil"/>
              <w:right w:val="nil"/>
            </w:tcBorders>
          </w:tcPr>
          <w:p w14:paraId="33100E82" w14:textId="77777777" w:rsidR="005E2C70" w:rsidRPr="00184B89" w:rsidRDefault="005E2C70" w:rsidP="007900EE">
            <w:pPr>
              <w:spacing w:after="60" w:line="240" w:lineRule="auto"/>
              <w:ind w:left="0" w:right="706" w:firstLine="0"/>
              <w:rPr>
                <w:sz w:val="20"/>
                <w:szCs w:val="20"/>
              </w:rPr>
            </w:pPr>
            <w:r>
              <w:rPr>
                <w:sz w:val="20"/>
                <w:szCs w:val="20"/>
              </w:rPr>
              <w:t>7.0</w:t>
            </w:r>
            <w:r w:rsidRPr="0053165F">
              <w:rPr>
                <w:sz w:val="20"/>
                <w:szCs w:val="20"/>
              </w:rPr>
              <w:t xml:space="preserve"> ± </w:t>
            </w:r>
            <w:r>
              <w:rPr>
                <w:sz w:val="20"/>
                <w:szCs w:val="20"/>
              </w:rPr>
              <w:t>5.8</w:t>
            </w:r>
          </w:p>
        </w:tc>
      </w:tr>
      <w:tr w:rsidR="005E2C70" w14:paraId="213A3E22" w14:textId="77777777" w:rsidTr="005C7161">
        <w:tc>
          <w:tcPr>
            <w:tcW w:w="2960" w:type="dxa"/>
            <w:tcBorders>
              <w:top w:val="nil"/>
              <w:left w:val="nil"/>
              <w:bottom w:val="nil"/>
              <w:right w:val="nil"/>
            </w:tcBorders>
          </w:tcPr>
          <w:p w14:paraId="2709B517" w14:textId="77777777" w:rsidR="005E2C70" w:rsidRPr="00184B89" w:rsidRDefault="005E2C70" w:rsidP="007900EE">
            <w:pPr>
              <w:spacing w:after="60" w:line="240" w:lineRule="auto"/>
              <w:ind w:left="0" w:right="706" w:firstLine="0"/>
              <w:rPr>
                <w:sz w:val="20"/>
                <w:szCs w:val="20"/>
              </w:rPr>
            </w:pPr>
            <w:r>
              <w:rPr>
                <w:sz w:val="20"/>
                <w:szCs w:val="20"/>
              </w:rPr>
              <w:t>Stoic Fortitude</w:t>
            </w:r>
          </w:p>
        </w:tc>
        <w:tc>
          <w:tcPr>
            <w:tcW w:w="2250" w:type="dxa"/>
            <w:tcBorders>
              <w:top w:val="nil"/>
              <w:left w:val="nil"/>
              <w:bottom w:val="nil"/>
              <w:right w:val="nil"/>
            </w:tcBorders>
          </w:tcPr>
          <w:p w14:paraId="3A74FBA9" w14:textId="77777777" w:rsidR="005E2C70" w:rsidRPr="00184B89" w:rsidRDefault="005E2C70" w:rsidP="007900EE">
            <w:pPr>
              <w:spacing w:after="60" w:line="240" w:lineRule="auto"/>
              <w:ind w:left="0" w:right="706" w:firstLine="0"/>
              <w:rPr>
                <w:sz w:val="20"/>
                <w:szCs w:val="20"/>
              </w:rPr>
            </w:pPr>
            <w:r>
              <w:rPr>
                <w:sz w:val="20"/>
                <w:szCs w:val="20"/>
              </w:rPr>
              <w:t>17.1</w:t>
            </w:r>
            <w:r w:rsidRPr="0053165F">
              <w:rPr>
                <w:sz w:val="20"/>
                <w:szCs w:val="20"/>
              </w:rPr>
              <w:t xml:space="preserve"> ± </w:t>
            </w:r>
            <w:r>
              <w:rPr>
                <w:sz w:val="20"/>
                <w:szCs w:val="20"/>
              </w:rPr>
              <w:t>3.2</w:t>
            </w:r>
          </w:p>
        </w:tc>
        <w:tc>
          <w:tcPr>
            <w:tcW w:w="1980" w:type="dxa"/>
            <w:tcBorders>
              <w:top w:val="nil"/>
              <w:left w:val="nil"/>
              <w:bottom w:val="nil"/>
              <w:right w:val="nil"/>
            </w:tcBorders>
          </w:tcPr>
          <w:p w14:paraId="34E76719" w14:textId="77777777" w:rsidR="005E2C70" w:rsidRPr="00184B89" w:rsidRDefault="005E2C70" w:rsidP="007900EE">
            <w:pPr>
              <w:spacing w:after="60" w:line="240" w:lineRule="auto"/>
              <w:ind w:left="0" w:right="706" w:firstLine="0"/>
              <w:rPr>
                <w:sz w:val="20"/>
                <w:szCs w:val="20"/>
              </w:rPr>
            </w:pPr>
            <w:r>
              <w:rPr>
                <w:sz w:val="20"/>
                <w:szCs w:val="20"/>
              </w:rPr>
              <w:t>17.5</w:t>
            </w:r>
            <w:r w:rsidRPr="0053165F">
              <w:rPr>
                <w:sz w:val="20"/>
                <w:szCs w:val="20"/>
              </w:rPr>
              <w:t xml:space="preserve"> ± </w:t>
            </w:r>
            <w:r>
              <w:rPr>
                <w:sz w:val="20"/>
                <w:szCs w:val="20"/>
              </w:rPr>
              <w:t>2.4</w:t>
            </w:r>
          </w:p>
        </w:tc>
        <w:tc>
          <w:tcPr>
            <w:tcW w:w="1800" w:type="dxa"/>
            <w:tcBorders>
              <w:top w:val="nil"/>
              <w:left w:val="nil"/>
              <w:bottom w:val="nil"/>
              <w:right w:val="nil"/>
            </w:tcBorders>
          </w:tcPr>
          <w:p w14:paraId="2C6B08B8" w14:textId="77777777" w:rsidR="005E2C70" w:rsidRPr="00184B89" w:rsidRDefault="005E2C70" w:rsidP="007900EE">
            <w:pPr>
              <w:spacing w:after="60" w:line="240" w:lineRule="auto"/>
              <w:ind w:left="0" w:right="706" w:firstLine="0"/>
              <w:rPr>
                <w:sz w:val="20"/>
                <w:szCs w:val="20"/>
              </w:rPr>
            </w:pPr>
            <w:r>
              <w:rPr>
                <w:sz w:val="20"/>
                <w:szCs w:val="20"/>
              </w:rPr>
              <w:t>17.5</w:t>
            </w:r>
            <w:r w:rsidRPr="0053165F">
              <w:rPr>
                <w:sz w:val="20"/>
                <w:szCs w:val="20"/>
              </w:rPr>
              <w:t xml:space="preserve"> ± </w:t>
            </w:r>
            <w:r>
              <w:rPr>
                <w:sz w:val="20"/>
                <w:szCs w:val="20"/>
              </w:rPr>
              <w:t>2.7</w:t>
            </w:r>
          </w:p>
        </w:tc>
      </w:tr>
      <w:tr w:rsidR="005E2C70" w14:paraId="5445140C" w14:textId="77777777" w:rsidTr="005C7161">
        <w:tc>
          <w:tcPr>
            <w:tcW w:w="2960" w:type="dxa"/>
            <w:tcBorders>
              <w:top w:val="nil"/>
              <w:left w:val="nil"/>
              <w:bottom w:val="nil"/>
              <w:right w:val="nil"/>
            </w:tcBorders>
          </w:tcPr>
          <w:p w14:paraId="526E562C" w14:textId="77777777" w:rsidR="005E2C70" w:rsidRPr="00184B89" w:rsidRDefault="005E2C70" w:rsidP="007900EE">
            <w:pPr>
              <w:spacing w:after="60" w:line="240" w:lineRule="auto"/>
              <w:ind w:left="0" w:right="706" w:firstLine="0"/>
              <w:rPr>
                <w:sz w:val="20"/>
                <w:szCs w:val="20"/>
              </w:rPr>
            </w:pPr>
            <w:r>
              <w:rPr>
                <w:sz w:val="20"/>
                <w:szCs w:val="20"/>
              </w:rPr>
              <w:t>Stoic Concealment</w:t>
            </w:r>
          </w:p>
        </w:tc>
        <w:tc>
          <w:tcPr>
            <w:tcW w:w="2250" w:type="dxa"/>
            <w:tcBorders>
              <w:top w:val="nil"/>
              <w:left w:val="nil"/>
              <w:bottom w:val="nil"/>
              <w:right w:val="nil"/>
            </w:tcBorders>
          </w:tcPr>
          <w:p w14:paraId="6DECBC2F" w14:textId="77777777" w:rsidR="005E2C70" w:rsidRPr="00184B89" w:rsidRDefault="005E2C70" w:rsidP="007900EE">
            <w:pPr>
              <w:spacing w:after="60" w:line="240" w:lineRule="auto"/>
              <w:ind w:left="0" w:right="706" w:firstLine="0"/>
              <w:rPr>
                <w:sz w:val="20"/>
                <w:szCs w:val="20"/>
              </w:rPr>
            </w:pPr>
            <w:r>
              <w:rPr>
                <w:sz w:val="20"/>
                <w:szCs w:val="20"/>
              </w:rPr>
              <w:t>11.7</w:t>
            </w:r>
            <w:r w:rsidRPr="0053165F">
              <w:rPr>
                <w:sz w:val="20"/>
                <w:szCs w:val="20"/>
              </w:rPr>
              <w:t xml:space="preserve"> ± </w:t>
            </w:r>
            <w:r>
              <w:rPr>
                <w:sz w:val="20"/>
                <w:szCs w:val="20"/>
              </w:rPr>
              <w:t>1.9</w:t>
            </w:r>
          </w:p>
        </w:tc>
        <w:tc>
          <w:tcPr>
            <w:tcW w:w="1980" w:type="dxa"/>
            <w:tcBorders>
              <w:top w:val="nil"/>
              <w:left w:val="nil"/>
              <w:bottom w:val="nil"/>
              <w:right w:val="nil"/>
            </w:tcBorders>
          </w:tcPr>
          <w:p w14:paraId="2DFC4DFD" w14:textId="77777777" w:rsidR="005E2C70" w:rsidRPr="00184B89" w:rsidRDefault="005E2C70" w:rsidP="007900EE">
            <w:pPr>
              <w:spacing w:after="60" w:line="240" w:lineRule="auto"/>
              <w:ind w:left="0" w:right="706" w:firstLine="0"/>
              <w:rPr>
                <w:sz w:val="20"/>
                <w:szCs w:val="20"/>
              </w:rPr>
            </w:pPr>
            <w:r>
              <w:rPr>
                <w:sz w:val="20"/>
                <w:szCs w:val="20"/>
              </w:rPr>
              <w:t>11.3</w:t>
            </w:r>
            <w:r w:rsidRPr="0053165F">
              <w:rPr>
                <w:sz w:val="20"/>
                <w:szCs w:val="20"/>
              </w:rPr>
              <w:t xml:space="preserve"> ± </w:t>
            </w:r>
            <w:r>
              <w:rPr>
                <w:sz w:val="20"/>
                <w:szCs w:val="20"/>
              </w:rPr>
              <w:t>2.7</w:t>
            </w:r>
          </w:p>
        </w:tc>
        <w:tc>
          <w:tcPr>
            <w:tcW w:w="1800" w:type="dxa"/>
            <w:tcBorders>
              <w:top w:val="nil"/>
              <w:left w:val="nil"/>
              <w:bottom w:val="nil"/>
              <w:right w:val="nil"/>
            </w:tcBorders>
          </w:tcPr>
          <w:p w14:paraId="4348A094" w14:textId="77777777" w:rsidR="005E2C70" w:rsidRPr="00184B89" w:rsidRDefault="005E2C70" w:rsidP="007900EE">
            <w:pPr>
              <w:spacing w:after="60" w:line="240" w:lineRule="auto"/>
              <w:ind w:left="0" w:right="706" w:firstLine="0"/>
              <w:rPr>
                <w:sz w:val="20"/>
                <w:szCs w:val="20"/>
              </w:rPr>
            </w:pPr>
            <w:r>
              <w:rPr>
                <w:sz w:val="20"/>
                <w:szCs w:val="20"/>
              </w:rPr>
              <w:t xml:space="preserve">11.5 </w:t>
            </w:r>
            <w:r w:rsidRPr="0053165F">
              <w:rPr>
                <w:sz w:val="20"/>
                <w:szCs w:val="20"/>
              </w:rPr>
              <w:t xml:space="preserve">± </w:t>
            </w:r>
            <w:r>
              <w:rPr>
                <w:sz w:val="20"/>
                <w:szCs w:val="20"/>
              </w:rPr>
              <w:t>2.3</w:t>
            </w:r>
          </w:p>
        </w:tc>
      </w:tr>
      <w:tr w:rsidR="005E2C70" w14:paraId="208F3CEC" w14:textId="77777777" w:rsidTr="005C7161">
        <w:tc>
          <w:tcPr>
            <w:tcW w:w="2960" w:type="dxa"/>
            <w:tcBorders>
              <w:top w:val="nil"/>
              <w:left w:val="nil"/>
              <w:bottom w:val="nil"/>
              <w:right w:val="nil"/>
            </w:tcBorders>
          </w:tcPr>
          <w:p w14:paraId="791EF8BB" w14:textId="77777777" w:rsidR="005E2C70" w:rsidRPr="00B06105" w:rsidRDefault="005E2C70" w:rsidP="007900EE">
            <w:pPr>
              <w:spacing w:after="60" w:line="240" w:lineRule="auto"/>
              <w:ind w:left="0" w:right="706" w:firstLine="0"/>
              <w:rPr>
                <w:sz w:val="20"/>
                <w:szCs w:val="20"/>
              </w:rPr>
            </w:pPr>
            <w:r>
              <w:rPr>
                <w:sz w:val="20"/>
                <w:szCs w:val="20"/>
              </w:rPr>
              <w:t>Stoic Superiority</w:t>
            </w:r>
          </w:p>
        </w:tc>
        <w:tc>
          <w:tcPr>
            <w:tcW w:w="2250" w:type="dxa"/>
            <w:tcBorders>
              <w:top w:val="nil"/>
              <w:left w:val="nil"/>
              <w:bottom w:val="nil"/>
              <w:right w:val="nil"/>
            </w:tcBorders>
          </w:tcPr>
          <w:p w14:paraId="34391F1C" w14:textId="77777777" w:rsidR="005E2C70" w:rsidRPr="00B06105" w:rsidRDefault="005E2C70" w:rsidP="007900EE">
            <w:pPr>
              <w:spacing w:after="60" w:line="240" w:lineRule="auto"/>
              <w:ind w:left="0" w:right="706" w:firstLine="0"/>
              <w:rPr>
                <w:sz w:val="20"/>
                <w:szCs w:val="20"/>
              </w:rPr>
            </w:pPr>
            <w:r>
              <w:rPr>
                <w:sz w:val="20"/>
                <w:szCs w:val="20"/>
              </w:rPr>
              <w:t>14.4</w:t>
            </w:r>
            <w:r w:rsidRPr="0053165F">
              <w:rPr>
                <w:sz w:val="20"/>
                <w:szCs w:val="20"/>
              </w:rPr>
              <w:t xml:space="preserve"> ± </w:t>
            </w:r>
            <w:r>
              <w:rPr>
                <w:sz w:val="20"/>
                <w:szCs w:val="20"/>
              </w:rPr>
              <w:t>3.3</w:t>
            </w:r>
          </w:p>
        </w:tc>
        <w:tc>
          <w:tcPr>
            <w:tcW w:w="1980" w:type="dxa"/>
            <w:tcBorders>
              <w:top w:val="nil"/>
              <w:left w:val="nil"/>
              <w:bottom w:val="nil"/>
              <w:right w:val="nil"/>
            </w:tcBorders>
          </w:tcPr>
          <w:p w14:paraId="0E6B54B5" w14:textId="77777777" w:rsidR="005E2C70" w:rsidRPr="00B06105" w:rsidRDefault="005E2C70" w:rsidP="007900EE">
            <w:pPr>
              <w:spacing w:after="60" w:line="240" w:lineRule="auto"/>
              <w:ind w:left="0" w:right="706" w:firstLine="0"/>
              <w:rPr>
                <w:sz w:val="20"/>
                <w:szCs w:val="20"/>
              </w:rPr>
            </w:pPr>
            <w:r>
              <w:rPr>
                <w:sz w:val="20"/>
                <w:szCs w:val="20"/>
              </w:rPr>
              <w:t>14.6</w:t>
            </w:r>
            <w:r w:rsidRPr="0053165F">
              <w:rPr>
                <w:sz w:val="20"/>
                <w:szCs w:val="20"/>
              </w:rPr>
              <w:t xml:space="preserve"> ± </w:t>
            </w:r>
            <w:r>
              <w:rPr>
                <w:sz w:val="20"/>
                <w:szCs w:val="20"/>
              </w:rPr>
              <w:t>2.2</w:t>
            </w:r>
          </w:p>
        </w:tc>
        <w:tc>
          <w:tcPr>
            <w:tcW w:w="1800" w:type="dxa"/>
            <w:tcBorders>
              <w:top w:val="nil"/>
              <w:left w:val="nil"/>
              <w:bottom w:val="nil"/>
              <w:right w:val="nil"/>
            </w:tcBorders>
          </w:tcPr>
          <w:p w14:paraId="469D6DEF" w14:textId="77777777" w:rsidR="005E2C70" w:rsidRPr="00B06105" w:rsidRDefault="005E2C70" w:rsidP="007900EE">
            <w:pPr>
              <w:spacing w:after="60" w:line="240" w:lineRule="auto"/>
              <w:ind w:left="0" w:right="706" w:firstLine="0"/>
              <w:rPr>
                <w:sz w:val="20"/>
                <w:szCs w:val="20"/>
              </w:rPr>
            </w:pPr>
            <w:r>
              <w:rPr>
                <w:sz w:val="20"/>
                <w:szCs w:val="20"/>
              </w:rPr>
              <w:t>14.6</w:t>
            </w:r>
            <w:r w:rsidRPr="0053165F">
              <w:rPr>
                <w:sz w:val="20"/>
                <w:szCs w:val="20"/>
              </w:rPr>
              <w:t xml:space="preserve"> ± </w:t>
            </w:r>
            <w:r>
              <w:rPr>
                <w:sz w:val="20"/>
                <w:szCs w:val="20"/>
              </w:rPr>
              <w:t>2.6</w:t>
            </w:r>
          </w:p>
        </w:tc>
      </w:tr>
      <w:tr w:rsidR="005E2C70" w14:paraId="6B46EBE1" w14:textId="77777777" w:rsidTr="005C7161">
        <w:tc>
          <w:tcPr>
            <w:tcW w:w="2960" w:type="dxa"/>
            <w:tcBorders>
              <w:top w:val="nil"/>
              <w:left w:val="nil"/>
              <w:bottom w:val="nil"/>
              <w:right w:val="nil"/>
            </w:tcBorders>
          </w:tcPr>
          <w:p w14:paraId="3220EE12" w14:textId="77777777" w:rsidR="005E2C70" w:rsidRPr="00B06105" w:rsidRDefault="005E2C70" w:rsidP="007900EE">
            <w:pPr>
              <w:spacing w:after="60" w:line="240" w:lineRule="auto"/>
              <w:ind w:left="0" w:right="706" w:firstLine="0"/>
              <w:rPr>
                <w:sz w:val="20"/>
                <w:szCs w:val="20"/>
              </w:rPr>
            </w:pPr>
            <w:r>
              <w:rPr>
                <w:sz w:val="20"/>
                <w:szCs w:val="20"/>
              </w:rPr>
              <w:t>Cautious Self-Doubt</w:t>
            </w:r>
          </w:p>
        </w:tc>
        <w:tc>
          <w:tcPr>
            <w:tcW w:w="2250" w:type="dxa"/>
            <w:tcBorders>
              <w:top w:val="nil"/>
              <w:left w:val="nil"/>
              <w:bottom w:val="nil"/>
              <w:right w:val="nil"/>
            </w:tcBorders>
          </w:tcPr>
          <w:p w14:paraId="3459F531" w14:textId="77777777" w:rsidR="005E2C70" w:rsidRPr="00B06105" w:rsidRDefault="005E2C70" w:rsidP="007900EE">
            <w:pPr>
              <w:spacing w:after="60" w:line="240" w:lineRule="auto"/>
              <w:ind w:left="0" w:right="706" w:firstLine="0"/>
              <w:rPr>
                <w:sz w:val="20"/>
                <w:szCs w:val="20"/>
              </w:rPr>
            </w:pPr>
            <w:r>
              <w:rPr>
                <w:sz w:val="20"/>
                <w:szCs w:val="20"/>
              </w:rPr>
              <w:t>16.4</w:t>
            </w:r>
            <w:r w:rsidRPr="0053165F">
              <w:rPr>
                <w:sz w:val="20"/>
                <w:szCs w:val="20"/>
              </w:rPr>
              <w:t xml:space="preserve"> ± </w:t>
            </w:r>
            <w:r>
              <w:rPr>
                <w:sz w:val="20"/>
                <w:szCs w:val="20"/>
              </w:rPr>
              <w:t>3.7</w:t>
            </w:r>
          </w:p>
        </w:tc>
        <w:tc>
          <w:tcPr>
            <w:tcW w:w="1980" w:type="dxa"/>
            <w:tcBorders>
              <w:top w:val="nil"/>
              <w:left w:val="nil"/>
              <w:bottom w:val="nil"/>
              <w:right w:val="nil"/>
            </w:tcBorders>
          </w:tcPr>
          <w:p w14:paraId="7A202BAB" w14:textId="77777777" w:rsidR="005E2C70" w:rsidRPr="00B06105" w:rsidRDefault="005E2C70" w:rsidP="007900EE">
            <w:pPr>
              <w:spacing w:after="60" w:line="240" w:lineRule="auto"/>
              <w:ind w:left="0" w:right="706" w:firstLine="0"/>
              <w:rPr>
                <w:sz w:val="20"/>
                <w:szCs w:val="20"/>
              </w:rPr>
            </w:pPr>
            <w:r>
              <w:rPr>
                <w:sz w:val="20"/>
                <w:szCs w:val="20"/>
              </w:rPr>
              <w:t>12.7</w:t>
            </w:r>
            <w:r w:rsidRPr="0053165F">
              <w:rPr>
                <w:sz w:val="20"/>
                <w:szCs w:val="20"/>
              </w:rPr>
              <w:t xml:space="preserve"> ± </w:t>
            </w:r>
            <w:r>
              <w:rPr>
                <w:sz w:val="20"/>
                <w:szCs w:val="20"/>
              </w:rPr>
              <w:t>4.5</w:t>
            </w:r>
          </w:p>
        </w:tc>
        <w:tc>
          <w:tcPr>
            <w:tcW w:w="1800" w:type="dxa"/>
            <w:tcBorders>
              <w:top w:val="nil"/>
              <w:left w:val="nil"/>
              <w:bottom w:val="nil"/>
              <w:right w:val="nil"/>
            </w:tcBorders>
          </w:tcPr>
          <w:p w14:paraId="3F383B47" w14:textId="77777777" w:rsidR="005E2C70" w:rsidRPr="00B06105" w:rsidRDefault="005E2C70" w:rsidP="007900EE">
            <w:pPr>
              <w:spacing w:after="60" w:line="240" w:lineRule="auto"/>
              <w:ind w:left="0" w:right="706" w:firstLine="0"/>
              <w:rPr>
                <w:sz w:val="20"/>
                <w:szCs w:val="20"/>
              </w:rPr>
            </w:pPr>
            <w:r>
              <w:rPr>
                <w:sz w:val="20"/>
                <w:szCs w:val="20"/>
              </w:rPr>
              <w:t>14.5</w:t>
            </w:r>
            <w:r w:rsidRPr="0053165F">
              <w:rPr>
                <w:sz w:val="20"/>
                <w:szCs w:val="20"/>
              </w:rPr>
              <w:t xml:space="preserve"> ± </w:t>
            </w:r>
            <w:r>
              <w:rPr>
                <w:sz w:val="20"/>
                <w:szCs w:val="20"/>
              </w:rPr>
              <w:t>4.6</w:t>
            </w:r>
          </w:p>
        </w:tc>
      </w:tr>
      <w:tr w:rsidR="005E2C70" w14:paraId="67E961EA" w14:textId="77777777" w:rsidTr="005C7161">
        <w:tc>
          <w:tcPr>
            <w:tcW w:w="2960" w:type="dxa"/>
            <w:tcBorders>
              <w:top w:val="nil"/>
              <w:left w:val="nil"/>
              <w:bottom w:val="single" w:sz="4" w:space="0" w:color="auto"/>
              <w:right w:val="nil"/>
            </w:tcBorders>
          </w:tcPr>
          <w:p w14:paraId="1AD415D2" w14:textId="77777777" w:rsidR="005E2C70" w:rsidRPr="00B06105" w:rsidRDefault="005E2C70" w:rsidP="007900EE">
            <w:pPr>
              <w:spacing w:after="60" w:line="240" w:lineRule="auto"/>
              <w:ind w:left="0" w:right="706" w:firstLine="0"/>
              <w:rPr>
                <w:sz w:val="20"/>
                <w:szCs w:val="20"/>
              </w:rPr>
            </w:pPr>
            <w:r>
              <w:rPr>
                <w:sz w:val="20"/>
                <w:szCs w:val="20"/>
              </w:rPr>
              <w:t>Cautious Reluctance</w:t>
            </w:r>
          </w:p>
        </w:tc>
        <w:tc>
          <w:tcPr>
            <w:tcW w:w="2250" w:type="dxa"/>
            <w:tcBorders>
              <w:top w:val="nil"/>
              <w:left w:val="nil"/>
              <w:bottom w:val="single" w:sz="4" w:space="0" w:color="auto"/>
              <w:right w:val="nil"/>
            </w:tcBorders>
          </w:tcPr>
          <w:p w14:paraId="5555CF29" w14:textId="77777777" w:rsidR="005E2C70" w:rsidRPr="00B06105" w:rsidRDefault="005E2C70" w:rsidP="007900EE">
            <w:pPr>
              <w:spacing w:after="60" w:line="240" w:lineRule="auto"/>
              <w:ind w:left="0" w:right="706" w:firstLine="0"/>
              <w:rPr>
                <w:sz w:val="20"/>
                <w:szCs w:val="20"/>
              </w:rPr>
            </w:pPr>
            <w:r>
              <w:rPr>
                <w:sz w:val="20"/>
                <w:szCs w:val="20"/>
              </w:rPr>
              <w:t xml:space="preserve">15.6 </w:t>
            </w:r>
            <w:r w:rsidRPr="0053165F">
              <w:rPr>
                <w:sz w:val="20"/>
                <w:szCs w:val="20"/>
              </w:rPr>
              <w:t xml:space="preserve">± </w:t>
            </w:r>
            <w:r>
              <w:rPr>
                <w:sz w:val="20"/>
                <w:szCs w:val="20"/>
              </w:rPr>
              <w:t>3.6</w:t>
            </w:r>
          </w:p>
        </w:tc>
        <w:tc>
          <w:tcPr>
            <w:tcW w:w="1980" w:type="dxa"/>
            <w:tcBorders>
              <w:top w:val="nil"/>
              <w:left w:val="nil"/>
              <w:bottom w:val="single" w:sz="4" w:space="0" w:color="auto"/>
              <w:right w:val="nil"/>
            </w:tcBorders>
          </w:tcPr>
          <w:p w14:paraId="57F948BC" w14:textId="77777777" w:rsidR="005E2C70" w:rsidRPr="00B06105" w:rsidRDefault="005E2C70" w:rsidP="007900EE">
            <w:pPr>
              <w:spacing w:after="60" w:line="240" w:lineRule="auto"/>
              <w:ind w:left="0" w:right="706" w:firstLine="0"/>
              <w:rPr>
                <w:sz w:val="20"/>
                <w:szCs w:val="20"/>
              </w:rPr>
            </w:pPr>
            <w:r>
              <w:rPr>
                <w:sz w:val="20"/>
                <w:szCs w:val="20"/>
              </w:rPr>
              <w:t>12.8</w:t>
            </w:r>
            <w:r w:rsidRPr="0053165F">
              <w:rPr>
                <w:sz w:val="20"/>
                <w:szCs w:val="20"/>
              </w:rPr>
              <w:t xml:space="preserve"> ± </w:t>
            </w:r>
            <w:r>
              <w:rPr>
                <w:sz w:val="20"/>
                <w:szCs w:val="20"/>
              </w:rPr>
              <w:t>3.3</w:t>
            </w:r>
          </w:p>
        </w:tc>
        <w:tc>
          <w:tcPr>
            <w:tcW w:w="1800" w:type="dxa"/>
            <w:tcBorders>
              <w:top w:val="nil"/>
              <w:left w:val="nil"/>
              <w:bottom w:val="single" w:sz="4" w:space="0" w:color="auto"/>
              <w:right w:val="nil"/>
            </w:tcBorders>
          </w:tcPr>
          <w:p w14:paraId="11684345" w14:textId="77777777" w:rsidR="005E2C70" w:rsidRPr="00B06105" w:rsidRDefault="005E2C70" w:rsidP="007900EE">
            <w:pPr>
              <w:spacing w:after="60" w:line="240" w:lineRule="auto"/>
              <w:ind w:left="0" w:right="706" w:firstLine="0"/>
              <w:rPr>
                <w:sz w:val="20"/>
                <w:szCs w:val="20"/>
              </w:rPr>
            </w:pPr>
            <w:r>
              <w:rPr>
                <w:sz w:val="20"/>
                <w:szCs w:val="20"/>
              </w:rPr>
              <w:t>13.9</w:t>
            </w:r>
            <w:r w:rsidRPr="0053165F">
              <w:rPr>
                <w:sz w:val="20"/>
                <w:szCs w:val="20"/>
              </w:rPr>
              <w:t xml:space="preserve"> ± </w:t>
            </w:r>
            <w:r>
              <w:rPr>
                <w:sz w:val="20"/>
                <w:szCs w:val="20"/>
              </w:rPr>
              <w:t>3.5</w:t>
            </w:r>
          </w:p>
        </w:tc>
      </w:tr>
      <w:tr w:rsidR="005E2C70" w14:paraId="7C25D2C3" w14:textId="77777777" w:rsidTr="005C7161">
        <w:trPr>
          <w:trHeight w:val="95"/>
        </w:trPr>
        <w:tc>
          <w:tcPr>
            <w:tcW w:w="8990" w:type="dxa"/>
            <w:gridSpan w:val="4"/>
            <w:tcBorders>
              <w:left w:val="nil"/>
              <w:bottom w:val="nil"/>
              <w:right w:val="nil"/>
            </w:tcBorders>
          </w:tcPr>
          <w:p w14:paraId="3335C748" w14:textId="32768164" w:rsidR="00EB4B83" w:rsidRPr="00EB4B83" w:rsidRDefault="00EB4B83" w:rsidP="00EB4B83">
            <w:pPr>
              <w:spacing w:line="240" w:lineRule="auto"/>
              <w:ind w:left="0" w:firstLine="0"/>
              <w:rPr>
                <w:sz w:val="20"/>
                <w:szCs w:val="20"/>
              </w:rPr>
            </w:pPr>
            <w:r>
              <w:rPr>
                <w:sz w:val="20"/>
                <w:szCs w:val="20"/>
              </w:rPr>
              <w:t xml:space="preserve">Values are means  </w:t>
            </w:r>
            <w:r w:rsidRPr="00A705BF">
              <w:rPr>
                <w:sz w:val="20"/>
                <w:szCs w:val="20"/>
              </w:rPr>
              <w:t>±</w:t>
            </w:r>
            <w:r>
              <w:rPr>
                <w:sz w:val="20"/>
                <w:szCs w:val="20"/>
              </w:rPr>
              <w:t xml:space="preserve">  SD </w:t>
            </w:r>
            <w:r w:rsidR="002539D2">
              <w:rPr>
                <w:sz w:val="20"/>
                <w:szCs w:val="20"/>
              </w:rPr>
              <w:t>(n=22)</w:t>
            </w:r>
          </w:p>
          <w:p w14:paraId="57955901" w14:textId="77777777" w:rsidR="00EB4B83" w:rsidRDefault="00EB4B83" w:rsidP="00EB4B83">
            <w:pPr>
              <w:spacing w:after="60" w:line="240" w:lineRule="auto"/>
              <w:ind w:left="0" w:right="706" w:firstLine="0"/>
              <w:rPr>
                <w:sz w:val="20"/>
                <w:szCs w:val="20"/>
              </w:rPr>
            </w:pPr>
            <w:r>
              <w:rPr>
                <w:sz w:val="20"/>
                <w:szCs w:val="20"/>
              </w:rPr>
              <w:t>*Significant main effect of pain (p&lt;0.05)</w:t>
            </w:r>
          </w:p>
          <w:p w14:paraId="2BFF4C7B" w14:textId="2300D914" w:rsidR="002539D2" w:rsidRPr="00FF4E37" w:rsidRDefault="002539D2" w:rsidP="002539D2">
            <w:pPr>
              <w:spacing w:line="276" w:lineRule="auto"/>
              <w:rPr>
                <w:sz w:val="20"/>
                <w:szCs w:val="20"/>
              </w:rPr>
            </w:pPr>
            <w:r>
              <w:rPr>
                <w:sz w:val="20"/>
                <w:szCs w:val="20"/>
              </w:rPr>
              <w:t>IL = ipsilateral, CL = contralateral, mA = milliamps</w:t>
            </w:r>
          </w:p>
        </w:tc>
      </w:tr>
    </w:tbl>
    <w:p w14:paraId="72420208" w14:textId="77777777" w:rsidR="005E2C70" w:rsidRDefault="005E2C70" w:rsidP="00E40A08">
      <w:pPr>
        <w:spacing w:line="480" w:lineRule="auto"/>
        <w:ind w:left="0" w:firstLine="0"/>
      </w:pPr>
    </w:p>
    <w:p w14:paraId="6954D188" w14:textId="77777777" w:rsidR="005E2C70" w:rsidRPr="00947E5F" w:rsidRDefault="005E2C70" w:rsidP="005E2C70">
      <w:pPr>
        <w:spacing w:line="480" w:lineRule="auto"/>
        <w:ind w:left="0" w:firstLine="0"/>
        <w:rPr>
          <w:b/>
          <w:bCs/>
        </w:rPr>
      </w:pPr>
      <w:r>
        <w:rPr>
          <w:b/>
          <w:bCs/>
        </w:rPr>
        <w:t xml:space="preserve">Applied Knee Pain and </w:t>
      </w:r>
      <w:r w:rsidRPr="00947E5F">
        <w:rPr>
          <w:b/>
          <w:bCs/>
        </w:rPr>
        <w:t>Maximal Strength</w:t>
      </w:r>
    </w:p>
    <w:p w14:paraId="75F74C82" w14:textId="6FA40B9B" w:rsidR="005E2C70" w:rsidRDefault="005E2C70" w:rsidP="005E2C70">
      <w:pPr>
        <w:spacing w:line="480" w:lineRule="auto"/>
      </w:pPr>
      <w:r w:rsidRPr="00947E5F">
        <w:t xml:space="preserve"> </w:t>
      </w:r>
      <w:r w:rsidRPr="00947E5F">
        <w:tab/>
      </w:r>
      <w:r>
        <w:t xml:space="preserve">Mean values for maximal strength, twitch torque, and voluntary activation can be seen in Table 3. </w:t>
      </w:r>
      <w:r w:rsidRPr="00947E5F">
        <w:t xml:space="preserve">A </w:t>
      </w:r>
      <w:r>
        <w:t>2 (sex) x 2 (Pain vs No Pain) x 3 (IL pain, CL pain, or control) mixed model</w:t>
      </w:r>
      <w:r w:rsidRPr="00947E5F">
        <w:t xml:space="preserve"> repeated measures ANOVA was run to determine </w:t>
      </w:r>
      <w:r>
        <w:t xml:space="preserve">the effects of sex and the application of knee pain on </w:t>
      </w:r>
      <w:r w:rsidRPr="00947E5F">
        <w:t>maximal strength. The three</w:t>
      </w:r>
      <w:r>
        <w:t>-</w:t>
      </w:r>
      <w:r w:rsidRPr="00947E5F">
        <w:t xml:space="preserve">way </w:t>
      </w:r>
      <w:r>
        <w:t xml:space="preserve">interaction </w:t>
      </w:r>
      <w:r w:rsidRPr="00947E5F">
        <w:t xml:space="preserve">was not </w:t>
      </w:r>
      <w:r w:rsidRPr="00947E5F">
        <w:lastRenderedPageBreak/>
        <w:t>significant (p</w:t>
      </w:r>
      <w:r>
        <w:t xml:space="preserve"> </w:t>
      </w:r>
      <w:r w:rsidRPr="00947E5F">
        <w:t>=</w:t>
      </w:r>
      <w:r>
        <w:t xml:space="preserve"> </w:t>
      </w:r>
      <w:r w:rsidRPr="00947E5F">
        <w:t>0.14)</w:t>
      </w:r>
      <w:r>
        <w:t xml:space="preserve">. </w:t>
      </w:r>
      <w:r w:rsidRPr="00947E5F">
        <w:t xml:space="preserve">Additionally, there were no interactions for sex and </w:t>
      </w:r>
      <w:r>
        <w:t xml:space="preserve">the </w:t>
      </w:r>
      <w:r w:rsidRPr="00947E5F">
        <w:t>presence</w:t>
      </w:r>
      <w:r>
        <w:t xml:space="preserve">/absence pain </w:t>
      </w:r>
      <w:r w:rsidRPr="00947E5F">
        <w:t>(</w:t>
      </w:r>
      <w:r>
        <w:t xml:space="preserve">p </w:t>
      </w:r>
      <w:r w:rsidRPr="00947E5F">
        <w:t>=</w:t>
      </w:r>
      <w:r>
        <w:t xml:space="preserve"> </w:t>
      </w:r>
      <w:r w:rsidRPr="00947E5F">
        <w:t xml:space="preserve">0.07), </w:t>
      </w:r>
      <w:r>
        <w:t xml:space="preserve">sex and the </w:t>
      </w:r>
      <w:r w:rsidRPr="00947E5F">
        <w:t xml:space="preserve">location of knee pain (p=0.89), or between the </w:t>
      </w:r>
      <w:r>
        <w:t>presence/absence of knee pain and the location of knee pain</w:t>
      </w:r>
      <w:r w:rsidRPr="00947E5F">
        <w:t xml:space="preserve"> (p=0.44). There was a main effect for sex (p</w:t>
      </w:r>
      <w:r>
        <w:t xml:space="preserve"> </w:t>
      </w:r>
      <w:r w:rsidRPr="00947E5F">
        <w:t>&lt;</w:t>
      </w:r>
      <w:r>
        <w:t xml:space="preserve"> </w:t>
      </w:r>
      <w:r w:rsidRPr="00947E5F">
        <w:t xml:space="preserve">0.001) </w:t>
      </w:r>
      <w:r>
        <w:t xml:space="preserve">with men demonstrating greater strength </w:t>
      </w:r>
      <w:r w:rsidRPr="00947E5F">
        <w:t xml:space="preserve">and a main effect for </w:t>
      </w:r>
      <w:r>
        <w:t xml:space="preserve">the </w:t>
      </w:r>
      <w:r w:rsidRPr="00947E5F">
        <w:t xml:space="preserve">presence </w:t>
      </w:r>
      <w:r>
        <w:t xml:space="preserve">of knee pain </w:t>
      </w:r>
      <w:r w:rsidRPr="00947E5F">
        <w:t>(p</w:t>
      </w:r>
      <w:r>
        <w:t xml:space="preserve"> </w:t>
      </w:r>
      <w:r w:rsidRPr="00947E5F">
        <w:t>=</w:t>
      </w:r>
      <w:r>
        <w:t xml:space="preserve"> </w:t>
      </w:r>
      <w:r w:rsidRPr="00947E5F">
        <w:t>0.016)</w:t>
      </w:r>
      <w:r>
        <w:t xml:space="preserve"> with pain resulting a lower MVC values</w:t>
      </w:r>
      <w:r w:rsidRPr="00947E5F">
        <w:t>.</w:t>
      </w:r>
    </w:p>
    <w:p w14:paraId="4DA0CD11" w14:textId="77777777" w:rsidR="00411941" w:rsidRDefault="00411941" w:rsidP="00411941">
      <w:pPr>
        <w:spacing w:line="480" w:lineRule="auto"/>
        <w:ind w:left="0" w:firstLine="0"/>
        <w:jc w:val="center"/>
      </w:pPr>
      <w:r w:rsidRPr="00411941">
        <w:rPr>
          <w:noProof/>
        </w:rPr>
        <w:drawing>
          <wp:inline distT="0" distB="0" distL="0" distR="0" wp14:anchorId="11312D15" wp14:editId="1E4C6ABC">
            <wp:extent cx="5607424" cy="4165314"/>
            <wp:effectExtent l="0" t="0" r="0" b="635"/>
            <wp:docPr id="15" name="Picture 7" descr="A graph of different types of pain&#10;&#10;Description automatically generated">
              <a:extLst xmlns:a="http://schemas.openxmlformats.org/drawingml/2006/main">
                <a:ext uri="{FF2B5EF4-FFF2-40B4-BE49-F238E27FC236}">
                  <a16:creationId xmlns:a16="http://schemas.microsoft.com/office/drawing/2014/main" id="{E2E0C2F6-4432-DC5A-56AE-33A7E061C5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7" descr="A graph of different types of pain&#10;&#10;Description automatically generated">
                      <a:extLst>
                        <a:ext uri="{FF2B5EF4-FFF2-40B4-BE49-F238E27FC236}">
                          <a16:creationId xmlns:a16="http://schemas.microsoft.com/office/drawing/2014/main" id="{E2E0C2F6-4432-DC5A-56AE-33A7E061C588}"/>
                        </a:ext>
                      </a:extLst>
                    </pic:cNvPr>
                    <pic:cNvPicPr>
                      <a:picLocks noChangeAspect="1"/>
                    </pic:cNvPicPr>
                  </pic:nvPicPr>
                  <pic:blipFill>
                    <a:blip r:embed="rId16"/>
                    <a:stretch>
                      <a:fillRect/>
                    </a:stretch>
                  </pic:blipFill>
                  <pic:spPr>
                    <a:xfrm>
                      <a:off x="0" y="0"/>
                      <a:ext cx="5622749" cy="4176698"/>
                    </a:xfrm>
                    <a:prstGeom prst="rect">
                      <a:avLst/>
                    </a:prstGeom>
                  </pic:spPr>
                </pic:pic>
              </a:graphicData>
            </a:graphic>
          </wp:inline>
        </w:drawing>
      </w:r>
    </w:p>
    <w:p w14:paraId="2CE7D2A7" w14:textId="26B6F849" w:rsidR="00411941" w:rsidRPr="00EB4B83" w:rsidRDefault="00411941" w:rsidP="00411941">
      <w:pPr>
        <w:spacing w:line="276" w:lineRule="auto"/>
        <w:ind w:left="0" w:firstLine="0"/>
        <w:rPr>
          <w:sz w:val="20"/>
          <w:szCs w:val="20"/>
        </w:rPr>
      </w:pPr>
      <w:r w:rsidRPr="002539D2">
        <w:rPr>
          <w:b/>
          <w:bCs/>
          <w:sz w:val="20"/>
          <w:szCs w:val="20"/>
          <w:u w:val="single"/>
        </w:rPr>
        <w:t xml:space="preserve">Figure </w:t>
      </w:r>
      <w:r w:rsidR="002539D2" w:rsidRPr="002539D2">
        <w:rPr>
          <w:b/>
          <w:bCs/>
          <w:sz w:val="20"/>
          <w:szCs w:val="20"/>
          <w:u w:val="single"/>
        </w:rPr>
        <w:t>5 (above)</w:t>
      </w:r>
      <w:r w:rsidRPr="00EB4B83">
        <w:rPr>
          <w:sz w:val="20"/>
          <w:szCs w:val="20"/>
        </w:rPr>
        <w:t xml:space="preserve"> - Maximal Strength following application of electrically induced knee pain</w:t>
      </w:r>
    </w:p>
    <w:p w14:paraId="37680EA0" w14:textId="48189BF3" w:rsidR="00EB4B83" w:rsidRPr="00EB4B83" w:rsidRDefault="00EB4B83" w:rsidP="00EB4B83">
      <w:pPr>
        <w:spacing w:line="240" w:lineRule="auto"/>
        <w:ind w:left="0" w:firstLine="0"/>
        <w:rPr>
          <w:sz w:val="20"/>
          <w:szCs w:val="20"/>
        </w:rPr>
      </w:pPr>
      <w:r>
        <w:rPr>
          <w:sz w:val="20"/>
          <w:szCs w:val="20"/>
        </w:rPr>
        <w:t xml:space="preserve">Values are means  </w:t>
      </w:r>
      <w:r w:rsidRPr="00A705BF">
        <w:rPr>
          <w:sz w:val="20"/>
          <w:szCs w:val="20"/>
        </w:rPr>
        <w:t>±</w:t>
      </w:r>
      <w:r>
        <w:rPr>
          <w:sz w:val="20"/>
          <w:szCs w:val="20"/>
        </w:rPr>
        <w:t xml:space="preserve">  SD (n=21)</w:t>
      </w:r>
    </w:p>
    <w:p w14:paraId="33DC3B2E" w14:textId="77777777" w:rsidR="00EB4B83" w:rsidRDefault="00EB4B83" w:rsidP="00EB4B83">
      <w:pPr>
        <w:spacing w:after="60" w:line="240" w:lineRule="auto"/>
        <w:ind w:left="0" w:right="706" w:firstLine="0"/>
        <w:rPr>
          <w:sz w:val="20"/>
          <w:szCs w:val="20"/>
        </w:rPr>
      </w:pPr>
      <w:r>
        <w:rPr>
          <w:sz w:val="20"/>
          <w:szCs w:val="20"/>
        </w:rPr>
        <w:t>*Significant main effect of pain (p&lt;0.05)</w:t>
      </w:r>
    </w:p>
    <w:p w14:paraId="1E330C25" w14:textId="55852A6F" w:rsidR="002539D2" w:rsidRPr="00EB634E" w:rsidRDefault="002539D2" w:rsidP="00EB4B83">
      <w:pPr>
        <w:spacing w:line="276" w:lineRule="auto"/>
        <w:rPr>
          <w:sz w:val="20"/>
          <w:szCs w:val="20"/>
        </w:rPr>
      </w:pPr>
      <w:r>
        <w:rPr>
          <w:sz w:val="20"/>
          <w:szCs w:val="20"/>
        </w:rPr>
        <w:t>MVC = maximum voluntary contraction, Nm = Newton meter, IL = ipsilateral, CL = contralateral</w:t>
      </w:r>
    </w:p>
    <w:p w14:paraId="035E243C" w14:textId="77777777" w:rsidR="00411941" w:rsidRDefault="00411941" w:rsidP="005E2C70">
      <w:pPr>
        <w:spacing w:line="480" w:lineRule="auto"/>
      </w:pPr>
    </w:p>
    <w:p w14:paraId="2B3F0BF7" w14:textId="19B50A73" w:rsidR="005E2C70" w:rsidRDefault="005E2C70" w:rsidP="005E2C70">
      <w:pPr>
        <w:spacing w:line="480" w:lineRule="auto"/>
        <w:ind w:firstLine="710"/>
      </w:pPr>
      <w:r>
        <w:t xml:space="preserve">Peripheral fatigue due to pain was assessed by comparing twitch forces with and without pain stimulus following maximal exercise. A similar 2 x 2 x 3 mixed model ANOVA was performed. No 3-way interaction was found (p = 0.43). It was also found </w:t>
      </w:r>
      <w:r>
        <w:lastRenderedPageBreak/>
        <w:t xml:space="preserve">that there was no interaction between location of pain and sex (p = 0.17), presence/absence of pain and sex (p = 0.68), or pain location and pain presence/absence of pain (p = 0.71). There was no main effect for pain location (p = 0.34) and presence/absence of pain (p = 0.06) meaning that location of the knee pain, nor the presence of knee pain significantly impacted twitch force and peripheral fatigue. There was a significant sex difference in twitch forces (p&lt;0.001) which is to be expected as it was previously determined that the men were stronger than the women. </w:t>
      </w:r>
    </w:p>
    <w:p w14:paraId="523954C5" w14:textId="515E9EBD" w:rsidR="00411941" w:rsidRPr="00EB4B83" w:rsidRDefault="00B01446" w:rsidP="00411941">
      <w:pPr>
        <w:spacing w:line="276" w:lineRule="auto"/>
        <w:ind w:left="0" w:firstLine="0"/>
        <w:rPr>
          <w:sz w:val="20"/>
          <w:szCs w:val="20"/>
        </w:rPr>
      </w:pPr>
      <w:r>
        <w:rPr>
          <w:noProof/>
        </w:rPr>
        <mc:AlternateContent>
          <mc:Choice Requires="wps">
            <w:drawing>
              <wp:anchor distT="0" distB="0" distL="114300" distR="114300" simplePos="0" relativeHeight="251834368" behindDoc="0" locked="0" layoutInCell="1" allowOverlap="1" wp14:anchorId="3EE6808A" wp14:editId="0B2FE264">
                <wp:simplePos x="0" y="0"/>
                <wp:positionH relativeFrom="column">
                  <wp:posOffset>2104103</wp:posOffset>
                </wp:positionH>
                <wp:positionV relativeFrom="paragraph">
                  <wp:posOffset>91010</wp:posOffset>
                </wp:positionV>
                <wp:extent cx="1140542" cy="265471"/>
                <wp:effectExtent l="0" t="0" r="0" b="0"/>
                <wp:wrapNone/>
                <wp:docPr id="1652697414" name="Text Box 1652697414"/>
                <wp:cNvGraphicFramePr/>
                <a:graphic xmlns:a="http://schemas.openxmlformats.org/drawingml/2006/main">
                  <a:graphicData uri="http://schemas.microsoft.com/office/word/2010/wordprocessingShape">
                    <wps:wsp>
                      <wps:cNvSpPr txBox="1"/>
                      <wps:spPr>
                        <a:xfrm>
                          <a:off x="0" y="0"/>
                          <a:ext cx="1140542" cy="265471"/>
                        </a:xfrm>
                        <a:prstGeom prst="rect">
                          <a:avLst/>
                        </a:prstGeom>
                        <a:noFill/>
                        <a:ln w="6350">
                          <a:noFill/>
                        </a:ln>
                      </wps:spPr>
                      <wps:txbx>
                        <w:txbxContent>
                          <w:p w14:paraId="004F0859" w14:textId="24F4A51B" w:rsidR="00B01446" w:rsidRPr="00B01446" w:rsidRDefault="00B01446">
                            <w:pPr>
                              <w:ind w:left="0"/>
                              <w:rPr>
                                <w:b/>
                                <w:bCs/>
                              </w:rPr>
                            </w:pPr>
                            <w:r w:rsidRPr="00B01446">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E6808A" id="Text Box 1652697414" o:spid="_x0000_s1027" type="#_x0000_t202" style="position:absolute;margin-left:165.7pt;margin-top:7.15pt;width:89.8pt;height:20.9pt;z-index:251834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" filled="f" stroked="f" strokeweight=".5pt">
                <v:textbox>
                  <w:txbxContent>
                    <w:p w14:paraId="004F0859" w14:textId="24F4A51B" w:rsidR="00B01446" w:rsidRPr="00B01446" w:rsidRDefault="00B01446">
                      <w:pPr>
                        <w:ind w:left="0"/>
                        <w:rPr>
                          <w:b/>
                          <w:bCs/>
                        </w:rPr>
                      </w:pPr>
                      <w:r w:rsidRPr="00B01446">
                        <w:rPr>
                          <w:b/>
                          <w:bCs/>
                        </w:rPr>
                        <w:t>#</w:t>
                      </w:r>
                    </w:p>
                  </w:txbxContent>
                </v:textbox>
              </v:shape>
            </w:pict>
          </mc:Fallback>
        </mc:AlternateContent>
      </w:r>
      <w:r>
        <w:rPr>
          <w:noProof/>
        </w:rPr>
        <mc:AlternateContent>
          <mc:Choice Requires="wps">
            <w:drawing>
              <wp:anchor distT="0" distB="0" distL="114300" distR="114300" simplePos="0" relativeHeight="251833344" behindDoc="0" locked="0" layoutInCell="1" allowOverlap="1" wp14:anchorId="6245F620" wp14:editId="2355EB9E">
                <wp:simplePos x="0" y="0"/>
                <wp:positionH relativeFrom="column">
                  <wp:posOffset>884903</wp:posOffset>
                </wp:positionH>
                <wp:positionV relativeFrom="paragraph">
                  <wp:posOffset>415474</wp:posOffset>
                </wp:positionV>
                <wp:extent cx="2969342" cy="0"/>
                <wp:effectExtent l="0" t="0" r="15240" b="12700"/>
                <wp:wrapNone/>
                <wp:docPr id="1652697413" name="Straight Connector 1652697413"/>
                <wp:cNvGraphicFramePr/>
                <a:graphic xmlns:a="http://schemas.openxmlformats.org/drawingml/2006/main">
                  <a:graphicData uri="http://schemas.microsoft.com/office/word/2010/wordprocessingShape">
                    <wps:wsp>
                      <wps:cNvCnPr/>
                      <wps:spPr>
                        <a:xfrm>
                          <a:off x="0" y="0"/>
                          <a:ext cx="2969342"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B60EF85" id="Straight Connector 1652697413" o:spid="_x0000_s1026" style="position:absolute;z-index:251833344;visibility:visible;mso-wrap-style:square;mso-wrap-distance-left:9pt;mso-wrap-distance-top:0;mso-wrap-distance-right:9pt;mso-wrap-distance-bottom:0;mso-position-horizontal:absolute;mso-position-horizontal-relative:text;mso-position-vertical:absolute;mso-position-vertical-relative:text" from="69.7pt,32.7pt" to="303.5pt,32.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" strokecolor="black [3200]" strokeweight="1pt">
                <v:stroke joinstyle="miter"/>
              </v:line>
            </w:pict>
          </mc:Fallback>
        </mc:AlternateContent>
      </w:r>
      <w:r w:rsidR="00411941" w:rsidRPr="00411941">
        <w:rPr>
          <w:noProof/>
        </w:rPr>
        <w:drawing>
          <wp:inline distT="0" distB="0" distL="0" distR="0" wp14:anchorId="03A6DEA2" wp14:editId="5BDBCA20">
            <wp:extent cx="5540188" cy="4091808"/>
            <wp:effectExtent l="0" t="0" r="0" b="0"/>
            <wp:docPr id="16" name="Picture 1" descr="A graph of different types of pain&#10;&#10;Description automatically generated">
              <a:extLst xmlns:a="http://schemas.openxmlformats.org/drawingml/2006/main">
                <a:ext uri="{FF2B5EF4-FFF2-40B4-BE49-F238E27FC236}">
                  <a16:creationId xmlns:a16="http://schemas.microsoft.com/office/drawing/2014/main" id="{DCB6ACBE-531C-D9B9-B5A2-696AA0C707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A graph of different types of pain&#10;&#10;Description automatically generated">
                      <a:extLst>
                        <a:ext uri="{FF2B5EF4-FFF2-40B4-BE49-F238E27FC236}">
                          <a16:creationId xmlns:a16="http://schemas.microsoft.com/office/drawing/2014/main" id="{DCB6ACBE-531C-D9B9-B5A2-696AA0C7074A}"/>
                        </a:ext>
                      </a:extLst>
                    </pic:cNvPr>
                    <pic:cNvPicPr>
                      <a:picLocks noChangeAspect="1"/>
                    </pic:cNvPicPr>
                  </pic:nvPicPr>
                  <pic:blipFill>
                    <a:blip r:embed="rId17"/>
                    <a:stretch>
                      <a:fillRect/>
                    </a:stretch>
                  </pic:blipFill>
                  <pic:spPr>
                    <a:xfrm>
                      <a:off x="0" y="0"/>
                      <a:ext cx="5554740" cy="4102555"/>
                    </a:xfrm>
                    <a:prstGeom prst="rect">
                      <a:avLst/>
                    </a:prstGeom>
                  </pic:spPr>
                </pic:pic>
              </a:graphicData>
            </a:graphic>
          </wp:inline>
        </w:drawing>
      </w:r>
      <w:r w:rsidR="00411941" w:rsidRPr="00411941">
        <w:rPr>
          <w:b/>
          <w:bCs/>
        </w:rPr>
        <w:t xml:space="preserve"> </w:t>
      </w:r>
      <w:r w:rsidR="00411941" w:rsidRPr="002539D2">
        <w:rPr>
          <w:b/>
          <w:bCs/>
          <w:sz w:val="20"/>
          <w:szCs w:val="20"/>
          <w:u w:val="single"/>
        </w:rPr>
        <w:t xml:space="preserve">Figure </w:t>
      </w:r>
      <w:r w:rsidR="002539D2" w:rsidRPr="002539D2">
        <w:rPr>
          <w:b/>
          <w:bCs/>
          <w:sz w:val="20"/>
          <w:szCs w:val="20"/>
          <w:u w:val="single"/>
        </w:rPr>
        <w:t>6 (above)</w:t>
      </w:r>
      <w:r w:rsidR="002539D2">
        <w:rPr>
          <w:b/>
          <w:bCs/>
          <w:sz w:val="20"/>
          <w:szCs w:val="20"/>
        </w:rPr>
        <w:t xml:space="preserve"> </w:t>
      </w:r>
      <w:r w:rsidR="00411941" w:rsidRPr="00EB4B83">
        <w:rPr>
          <w:sz w:val="20"/>
          <w:szCs w:val="20"/>
        </w:rPr>
        <w:t>- Twitch Torque following application of electrically induced knee pain</w:t>
      </w:r>
    </w:p>
    <w:p w14:paraId="6EFF42C5" w14:textId="286F764F" w:rsidR="00EB4B83" w:rsidRPr="00EB4B83" w:rsidRDefault="00EB4B83" w:rsidP="00EB4B83">
      <w:pPr>
        <w:spacing w:line="240" w:lineRule="auto"/>
        <w:ind w:left="0" w:firstLine="0"/>
        <w:rPr>
          <w:sz w:val="20"/>
          <w:szCs w:val="20"/>
        </w:rPr>
      </w:pPr>
      <w:r>
        <w:rPr>
          <w:sz w:val="20"/>
          <w:szCs w:val="20"/>
        </w:rPr>
        <w:t xml:space="preserve">Values are means  </w:t>
      </w:r>
      <w:r w:rsidRPr="00A705BF">
        <w:rPr>
          <w:sz w:val="20"/>
          <w:szCs w:val="20"/>
        </w:rPr>
        <w:t>±</w:t>
      </w:r>
      <w:r>
        <w:rPr>
          <w:sz w:val="20"/>
          <w:szCs w:val="20"/>
        </w:rPr>
        <w:t xml:space="preserve">  SD (n=21)</w:t>
      </w:r>
    </w:p>
    <w:p w14:paraId="51B1647E" w14:textId="74926460" w:rsidR="00EB4B83" w:rsidRPr="00EB4B83" w:rsidRDefault="00EB4B83" w:rsidP="00EB4B83">
      <w:pPr>
        <w:spacing w:after="60" w:line="240" w:lineRule="auto"/>
        <w:ind w:left="0" w:right="706" w:firstLine="0"/>
        <w:rPr>
          <w:sz w:val="20"/>
          <w:szCs w:val="20"/>
        </w:rPr>
      </w:pPr>
      <w:r w:rsidRPr="00EB4B83">
        <w:rPr>
          <w:sz w:val="20"/>
          <w:szCs w:val="20"/>
          <w:vertAlign w:val="superscript"/>
        </w:rPr>
        <w:t>#</w:t>
      </w:r>
      <w:r w:rsidRPr="00EB4B83">
        <w:rPr>
          <w:sz w:val="20"/>
          <w:szCs w:val="20"/>
        </w:rPr>
        <w:t xml:space="preserve">Significant main effect of sex </w:t>
      </w:r>
      <w:r>
        <w:rPr>
          <w:sz w:val="20"/>
          <w:szCs w:val="20"/>
        </w:rPr>
        <w:t>(p&lt;0.05)</w:t>
      </w:r>
    </w:p>
    <w:p w14:paraId="5F6129A5" w14:textId="34F59D75" w:rsidR="002539D2" w:rsidRPr="00EB634E" w:rsidRDefault="002539D2" w:rsidP="00EB4B83">
      <w:pPr>
        <w:spacing w:line="276" w:lineRule="auto"/>
        <w:rPr>
          <w:sz w:val="20"/>
          <w:szCs w:val="20"/>
        </w:rPr>
      </w:pPr>
      <w:r>
        <w:rPr>
          <w:sz w:val="20"/>
          <w:szCs w:val="20"/>
        </w:rPr>
        <w:t>Nm =Newton meters, IL = ipsilateral, CL = contralateral</w:t>
      </w:r>
    </w:p>
    <w:p w14:paraId="6741CF2F" w14:textId="79575933" w:rsidR="00411941" w:rsidRDefault="00411941" w:rsidP="005E2C70">
      <w:pPr>
        <w:spacing w:line="480" w:lineRule="auto"/>
        <w:ind w:firstLine="710"/>
      </w:pPr>
    </w:p>
    <w:p w14:paraId="2CBADC92" w14:textId="68A48E88" w:rsidR="005E2C70" w:rsidRDefault="005E2C70" w:rsidP="005E2C70">
      <w:pPr>
        <w:spacing w:line="480" w:lineRule="auto"/>
      </w:pPr>
      <w:r>
        <w:tab/>
      </w:r>
      <w:r>
        <w:tab/>
        <w:t xml:space="preserve">A similar 2 x 2 x 3 mixed model ANOVA was performed to determine if there was a change in central fatigue with the pain stimulus applied to the knee. The three-way </w:t>
      </w:r>
      <w:r>
        <w:lastRenderedPageBreak/>
        <w:t xml:space="preserve">ANOVA was not significant (p=0.63). It was also found that there was no interaction between location of pain and sex (p = 0.79), presence/absence of pain and </w:t>
      </w:r>
      <w:r w:rsidRPr="000A3253">
        <w:t>sex (p = 0.72),</w:t>
      </w:r>
      <w:r>
        <w:t xml:space="preserve"> or pain location and pain presence/absence of pain (p = 0.14). There was not a main effect of pain location (p = 0.40) and there was also no main effect of sex (p = 0.36). It was however determined that there was a main effect of the presence/absence of pain (p &lt; 0.001) with the application of pain resulting in a reduction in percent motor unit recruitment/activation</w:t>
      </w:r>
    </w:p>
    <w:p w14:paraId="239BF8BE" w14:textId="76E46088" w:rsidR="00411941" w:rsidRPr="00EB4B83" w:rsidRDefault="00411941" w:rsidP="00411941">
      <w:pPr>
        <w:spacing w:line="276" w:lineRule="auto"/>
        <w:ind w:left="0" w:firstLine="0"/>
        <w:rPr>
          <w:sz w:val="20"/>
          <w:szCs w:val="20"/>
        </w:rPr>
      </w:pPr>
      <w:r w:rsidRPr="00411941">
        <w:rPr>
          <w:noProof/>
        </w:rPr>
        <w:drawing>
          <wp:inline distT="0" distB="0" distL="0" distR="0" wp14:anchorId="10907509" wp14:editId="00F7E6B7">
            <wp:extent cx="5688106" cy="4134208"/>
            <wp:effectExtent l="0" t="0" r="1905" b="6350"/>
            <wp:docPr id="17" name="Picture 2" descr="A graph of different sizes of lines&#10;&#10;Description automatically generated with medium confidence">
              <a:extLst xmlns:a="http://schemas.openxmlformats.org/drawingml/2006/main">
                <a:ext uri="{FF2B5EF4-FFF2-40B4-BE49-F238E27FC236}">
                  <a16:creationId xmlns:a16="http://schemas.microsoft.com/office/drawing/2014/main" id="{A23F96D8-D7F6-44EA-82E0-D646C7BF6E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 descr="A graph of different sizes of lines&#10;&#10;Description automatically generated with medium confidence">
                      <a:extLst>
                        <a:ext uri="{FF2B5EF4-FFF2-40B4-BE49-F238E27FC236}">
                          <a16:creationId xmlns:a16="http://schemas.microsoft.com/office/drawing/2014/main" id="{A23F96D8-D7F6-44EA-82E0-D646C7BF6EFF}"/>
                        </a:ext>
                      </a:extLst>
                    </pic:cNvPr>
                    <pic:cNvPicPr>
                      <a:picLocks noChangeAspect="1"/>
                    </pic:cNvPicPr>
                  </pic:nvPicPr>
                  <pic:blipFill>
                    <a:blip r:embed="rId18"/>
                    <a:stretch>
                      <a:fillRect/>
                    </a:stretch>
                  </pic:blipFill>
                  <pic:spPr>
                    <a:xfrm>
                      <a:off x="0" y="0"/>
                      <a:ext cx="5699166" cy="4142247"/>
                    </a:xfrm>
                    <a:prstGeom prst="rect">
                      <a:avLst/>
                    </a:prstGeom>
                  </pic:spPr>
                </pic:pic>
              </a:graphicData>
            </a:graphic>
          </wp:inline>
        </w:drawing>
      </w:r>
      <w:r w:rsidRPr="00411941">
        <w:rPr>
          <w:b/>
          <w:bCs/>
        </w:rPr>
        <w:t xml:space="preserve"> </w:t>
      </w:r>
      <w:r w:rsidRPr="002539D2">
        <w:rPr>
          <w:b/>
          <w:bCs/>
          <w:sz w:val="20"/>
          <w:szCs w:val="20"/>
          <w:u w:val="single"/>
        </w:rPr>
        <w:t xml:space="preserve">Figure </w:t>
      </w:r>
      <w:r w:rsidR="002539D2" w:rsidRPr="002539D2">
        <w:rPr>
          <w:b/>
          <w:bCs/>
          <w:sz w:val="20"/>
          <w:szCs w:val="20"/>
          <w:u w:val="single"/>
        </w:rPr>
        <w:t>7</w:t>
      </w:r>
      <w:r w:rsidRPr="002539D2">
        <w:rPr>
          <w:b/>
          <w:bCs/>
          <w:sz w:val="20"/>
          <w:szCs w:val="20"/>
          <w:u w:val="single"/>
        </w:rPr>
        <w:t xml:space="preserve"> </w:t>
      </w:r>
      <w:r w:rsidR="002539D2" w:rsidRPr="002539D2">
        <w:rPr>
          <w:b/>
          <w:bCs/>
          <w:sz w:val="20"/>
          <w:szCs w:val="20"/>
          <w:u w:val="single"/>
        </w:rPr>
        <w:t>(above)</w:t>
      </w:r>
      <w:r w:rsidR="002539D2">
        <w:rPr>
          <w:sz w:val="20"/>
          <w:szCs w:val="20"/>
        </w:rPr>
        <w:t xml:space="preserve"> </w:t>
      </w:r>
      <w:r w:rsidRPr="00EB4B83">
        <w:rPr>
          <w:sz w:val="20"/>
          <w:szCs w:val="20"/>
        </w:rPr>
        <w:t>- Voluntary activation following application of electrically induced knee pain</w:t>
      </w:r>
    </w:p>
    <w:p w14:paraId="2BDBEF5B" w14:textId="3A11FC41" w:rsidR="00EB4B83" w:rsidRPr="00EB4B83" w:rsidRDefault="00EB4B83" w:rsidP="00B01446">
      <w:pPr>
        <w:spacing w:line="240" w:lineRule="auto"/>
        <w:ind w:left="0" w:firstLine="0"/>
        <w:rPr>
          <w:sz w:val="20"/>
          <w:szCs w:val="20"/>
        </w:rPr>
      </w:pPr>
      <w:r>
        <w:rPr>
          <w:sz w:val="20"/>
          <w:szCs w:val="20"/>
        </w:rPr>
        <w:t xml:space="preserve">Values are means  </w:t>
      </w:r>
      <w:r w:rsidRPr="00A705BF">
        <w:rPr>
          <w:sz w:val="20"/>
          <w:szCs w:val="20"/>
        </w:rPr>
        <w:t>±</w:t>
      </w:r>
      <w:r>
        <w:rPr>
          <w:sz w:val="20"/>
          <w:szCs w:val="20"/>
        </w:rPr>
        <w:t xml:space="preserve">  SD (n=21)</w:t>
      </w:r>
    </w:p>
    <w:p w14:paraId="2F7A47E2" w14:textId="77777777" w:rsidR="00EB4B83" w:rsidRDefault="00EB4B83" w:rsidP="00EB4B83">
      <w:pPr>
        <w:spacing w:after="60" w:line="240" w:lineRule="auto"/>
        <w:ind w:left="0" w:right="706" w:firstLine="0"/>
        <w:rPr>
          <w:sz w:val="20"/>
          <w:szCs w:val="20"/>
        </w:rPr>
      </w:pPr>
      <w:r>
        <w:rPr>
          <w:sz w:val="20"/>
          <w:szCs w:val="20"/>
        </w:rPr>
        <w:t>*Significant main effect of pain (p&lt;0.05)</w:t>
      </w:r>
    </w:p>
    <w:p w14:paraId="4BDCCA88" w14:textId="2258CEC3" w:rsidR="002539D2" w:rsidRPr="00EB634E" w:rsidRDefault="002539D2" w:rsidP="00EB4B83">
      <w:pPr>
        <w:spacing w:line="276" w:lineRule="auto"/>
        <w:rPr>
          <w:sz w:val="20"/>
          <w:szCs w:val="20"/>
        </w:rPr>
      </w:pPr>
      <w:r>
        <w:rPr>
          <w:sz w:val="20"/>
          <w:szCs w:val="20"/>
        </w:rPr>
        <w:t>IL = ipsilateral, CL = contralateral</w:t>
      </w:r>
    </w:p>
    <w:p w14:paraId="7073563D" w14:textId="0D8162EC" w:rsidR="00411941" w:rsidRDefault="00411941" w:rsidP="00411941">
      <w:pPr>
        <w:spacing w:line="480" w:lineRule="auto"/>
        <w:ind w:left="0" w:firstLine="720"/>
        <w:rPr>
          <w:rFonts w:eastAsiaTheme="minorHAnsi"/>
          <w:color w:val="auto"/>
        </w:rPr>
      </w:pPr>
      <w:r>
        <w:rPr>
          <w:rFonts w:eastAsiaTheme="minorHAnsi"/>
          <w:color w:val="auto"/>
        </w:rPr>
        <w:t xml:space="preserve">Surface Electromyography was used to determine the electrical activity and muscle activation of the exercising muscle. The impact of pain on muscle activation during maximal strength exercise was examined with a 3 (condition) x 2 (time point) x 2 </w:t>
      </w:r>
      <w:r>
        <w:rPr>
          <w:rFonts w:eastAsiaTheme="minorHAnsi"/>
          <w:color w:val="auto"/>
        </w:rPr>
        <w:lastRenderedPageBreak/>
        <w:t xml:space="preserve">(sex) repeated measures ANOVA and it was found that there was no significant 3-way interaction (p=0.18), no </w:t>
      </w:r>
      <w:r w:rsidR="00A80273">
        <w:rPr>
          <w:rFonts w:eastAsiaTheme="minorHAnsi"/>
          <w:color w:val="auto"/>
        </w:rPr>
        <w:t>2-way</w:t>
      </w:r>
      <w:r>
        <w:rPr>
          <w:rFonts w:eastAsiaTheme="minorHAnsi"/>
          <w:color w:val="auto"/>
        </w:rPr>
        <w:t xml:space="preserve"> interactions were found between condition and pain (p=0.66), pain and sex (p=0.3), or condition and sex (p=0.18). There was no main effect of condition (p=0.66) or sex (p=0.3). There was a main effect of pain (p=0.007). It was found that muscle activation decreased from 100% to 88.41% with the application of knee pain regardless of pain location. </w:t>
      </w:r>
    </w:p>
    <w:p w14:paraId="13C044D8" w14:textId="77777777" w:rsidR="00411941" w:rsidRDefault="00411941" w:rsidP="00411941">
      <w:pPr>
        <w:spacing w:line="480" w:lineRule="auto"/>
        <w:ind w:left="0" w:firstLine="720"/>
        <w:rPr>
          <w:rFonts w:eastAsiaTheme="minorHAnsi"/>
          <w:color w:val="auto"/>
        </w:rPr>
      </w:pPr>
      <w:r>
        <w:rPr>
          <w:rFonts w:eastAsiaTheme="minorHAnsi"/>
          <w:noProof/>
          <w:color w:val="auto"/>
        </w:rPr>
        <w:drawing>
          <wp:inline distT="0" distB="0" distL="0" distR="0" wp14:anchorId="5C8757D7" wp14:editId="4F41C96B">
            <wp:extent cx="4564066" cy="3371850"/>
            <wp:effectExtent l="0" t="0" r="8255" b="0"/>
            <wp:docPr id="415816497" name="Picture 12" descr="A graph of different sizes and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816497" name="Picture 12" descr="A graph of different sizes and colors&#10;&#10;Description automatically generated with medium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78756" cy="3382703"/>
                    </a:xfrm>
                    <a:prstGeom prst="rect">
                      <a:avLst/>
                    </a:prstGeom>
                    <a:noFill/>
                    <a:ln>
                      <a:noFill/>
                    </a:ln>
                  </pic:spPr>
                </pic:pic>
              </a:graphicData>
            </a:graphic>
          </wp:inline>
        </w:drawing>
      </w:r>
    </w:p>
    <w:p w14:paraId="521DCE7C" w14:textId="323B7640" w:rsidR="00411941" w:rsidRPr="00EB4B83" w:rsidRDefault="00411941" w:rsidP="00411941">
      <w:pPr>
        <w:spacing w:line="240" w:lineRule="auto"/>
        <w:rPr>
          <w:rFonts w:eastAsiaTheme="minorHAnsi"/>
          <w:color w:val="auto"/>
          <w:sz w:val="20"/>
          <w:szCs w:val="20"/>
        </w:rPr>
      </w:pPr>
      <w:r w:rsidRPr="002539D2">
        <w:rPr>
          <w:rFonts w:eastAsiaTheme="minorHAnsi"/>
          <w:b/>
          <w:bCs/>
          <w:color w:val="auto"/>
          <w:sz w:val="20"/>
          <w:szCs w:val="20"/>
          <w:u w:val="single"/>
        </w:rPr>
        <w:t>Figure 8</w:t>
      </w:r>
      <w:r w:rsidR="002539D2" w:rsidRPr="002539D2">
        <w:rPr>
          <w:rFonts w:eastAsiaTheme="minorHAnsi"/>
          <w:b/>
          <w:bCs/>
          <w:color w:val="auto"/>
          <w:sz w:val="20"/>
          <w:szCs w:val="20"/>
          <w:u w:val="single"/>
        </w:rPr>
        <w:t xml:space="preserve"> (above)</w:t>
      </w:r>
      <w:r w:rsidRPr="00EB4B83">
        <w:rPr>
          <w:rFonts w:eastAsiaTheme="minorHAnsi"/>
          <w:color w:val="auto"/>
          <w:sz w:val="20"/>
          <w:szCs w:val="20"/>
        </w:rPr>
        <w:t xml:space="preserve"> – EMG RMS, expressed relative to values when no painful stimulation was applied.  </w:t>
      </w:r>
    </w:p>
    <w:p w14:paraId="5DA4D747" w14:textId="79A54944" w:rsidR="00EB4B83" w:rsidRPr="00EB4B83" w:rsidRDefault="00EB4B83" w:rsidP="00EB4B83">
      <w:pPr>
        <w:spacing w:line="240" w:lineRule="auto"/>
        <w:ind w:left="0" w:firstLine="0"/>
        <w:rPr>
          <w:sz w:val="20"/>
          <w:szCs w:val="20"/>
        </w:rPr>
      </w:pPr>
      <w:r>
        <w:rPr>
          <w:sz w:val="20"/>
          <w:szCs w:val="20"/>
        </w:rPr>
        <w:t xml:space="preserve">Values are means  </w:t>
      </w:r>
      <w:r w:rsidRPr="00A705BF">
        <w:rPr>
          <w:sz w:val="20"/>
          <w:szCs w:val="20"/>
        </w:rPr>
        <w:t>±</w:t>
      </w:r>
      <w:r>
        <w:rPr>
          <w:sz w:val="20"/>
          <w:szCs w:val="20"/>
        </w:rPr>
        <w:t xml:space="preserve">  SD (n=21)</w:t>
      </w:r>
    </w:p>
    <w:p w14:paraId="14B62A3F" w14:textId="77777777" w:rsidR="00EB4B83" w:rsidRDefault="00EB4B83" w:rsidP="00EB4B83">
      <w:pPr>
        <w:spacing w:after="60" w:line="240" w:lineRule="auto"/>
        <w:ind w:left="0" w:right="706" w:firstLine="0"/>
        <w:rPr>
          <w:sz w:val="20"/>
          <w:szCs w:val="20"/>
        </w:rPr>
      </w:pPr>
      <w:r>
        <w:rPr>
          <w:sz w:val="20"/>
          <w:szCs w:val="20"/>
        </w:rPr>
        <w:t>*Significant main effect of pain (p&lt;0.05)</w:t>
      </w:r>
    </w:p>
    <w:p w14:paraId="67455910" w14:textId="09049738" w:rsidR="002539D2" w:rsidRPr="00EB634E" w:rsidRDefault="002539D2" w:rsidP="00EB4B83">
      <w:pPr>
        <w:spacing w:line="276" w:lineRule="auto"/>
        <w:rPr>
          <w:sz w:val="20"/>
          <w:szCs w:val="20"/>
        </w:rPr>
      </w:pPr>
      <w:r>
        <w:rPr>
          <w:sz w:val="20"/>
          <w:szCs w:val="20"/>
        </w:rPr>
        <w:t>EMG = electromyography, RMS = root mean square, IL = ipsilateral, CL = contralateral</w:t>
      </w:r>
    </w:p>
    <w:p w14:paraId="5602DBF3" w14:textId="77777777" w:rsidR="00EB4B83" w:rsidRDefault="00EB4B83" w:rsidP="002539D2">
      <w:pPr>
        <w:spacing w:line="240" w:lineRule="auto"/>
        <w:ind w:left="0" w:firstLine="0"/>
        <w:rPr>
          <w:rFonts w:eastAsiaTheme="minorHAnsi"/>
          <w:color w:val="auto"/>
        </w:rPr>
      </w:pPr>
    </w:p>
    <w:p w14:paraId="0EFC7C1B" w14:textId="0731D601" w:rsidR="00411941" w:rsidRDefault="00411941" w:rsidP="00411941">
      <w:pPr>
        <w:spacing w:line="240" w:lineRule="auto"/>
        <w:rPr>
          <w:rFonts w:eastAsiaTheme="minorHAnsi"/>
          <w:color w:val="auto"/>
        </w:rPr>
      </w:pPr>
    </w:p>
    <w:p w14:paraId="1DEB8EB3" w14:textId="633256B8" w:rsidR="00411941" w:rsidRDefault="00411941" w:rsidP="00411941">
      <w:pPr>
        <w:spacing w:line="480" w:lineRule="auto"/>
        <w:ind w:firstLine="710"/>
        <w:rPr>
          <w:rFonts w:eastAsiaTheme="minorHAnsi"/>
          <w:color w:val="auto"/>
        </w:rPr>
      </w:pPr>
      <w:r>
        <w:rPr>
          <w:rFonts w:eastAsiaTheme="minorHAnsi"/>
          <w:color w:val="auto"/>
        </w:rPr>
        <w:t xml:space="preserve">It was determined with the use of a Pearson correlation that there were significant relationships between the change in MVC, the change in voluntary activation, and the change in EMG signals. When the change in MVC was correlated with the change in </w:t>
      </w:r>
      <w:r>
        <w:rPr>
          <w:rFonts w:eastAsiaTheme="minorHAnsi"/>
          <w:color w:val="auto"/>
        </w:rPr>
        <w:lastRenderedPageBreak/>
        <w:t>voluntary activation, there was a statistically significant relationship (p</w:t>
      </w:r>
      <w:r w:rsidR="00FD1927">
        <w:rPr>
          <w:rFonts w:eastAsiaTheme="minorHAnsi"/>
          <w:color w:val="auto"/>
        </w:rPr>
        <w:t>=0.002</w:t>
      </w:r>
      <w:r>
        <w:rPr>
          <w:rFonts w:eastAsiaTheme="minorHAnsi"/>
          <w:color w:val="auto"/>
        </w:rPr>
        <w:t>) that produced an R</w:t>
      </w:r>
      <w:r>
        <w:rPr>
          <w:rFonts w:eastAsiaTheme="minorHAnsi"/>
          <w:color w:val="auto"/>
          <w:vertAlign w:val="superscript"/>
        </w:rPr>
        <w:t>2</w:t>
      </w:r>
      <w:r>
        <w:rPr>
          <w:rFonts w:eastAsiaTheme="minorHAnsi"/>
          <w:color w:val="auto"/>
        </w:rPr>
        <w:t xml:space="preserve"> value of 0.14. </w:t>
      </w:r>
    </w:p>
    <w:p w14:paraId="0C4AF14E" w14:textId="0C186E35" w:rsidR="00411941" w:rsidRDefault="00411941" w:rsidP="00411941">
      <w:pPr>
        <w:spacing w:line="480" w:lineRule="auto"/>
        <w:ind w:firstLine="0"/>
        <w:rPr>
          <w:rFonts w:eastAsiaTheme="minorHAnsi"/>
          <w:color w:val="auto"/>
        </w:rPr>
      </w:pPr>
      <w:r w:rsidRPr="00411941">
        <w:rPr>
          <w:rFonts w:eastAsiaTheme="minorHAnsi"/>
          <w:noProof/>
          <w:color w:val="auto"/>
        </w:rPr>
        <w:drawing>
          <wp:inline distT="0" distB="0" distL="0" distR="0" wp14:anchorId="20489A5B" wp14:editId="41B9487B">
            <wp:extent cx="5770190" cy="3765177"/>
            <wp:effectExtent l="0" t="0" r="0" b="0"/>
            <wp:docPr id="415816498" name="Picture 2" descr="A graph of a function&#10;&#10;Description automatically generated with medium confidence">
              <a:extLst xmlns:a="http://schemas.openxmlformats.org/drawingml/2006/main">
                <a:ext uri="{FF2B5EF4-FFF2-40B4-BE49-F238E27FC236}">
                  <a16:creationId xmlns:a16="http://schemas.microsoft.com/office/drawing/2014/main" id="{068924DE-316E-4E76-4BC7-211958648E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816498" name="Picture 2" descr="A graph of a function&#10;&#10;Description automatically generated with medium confidence">
                      <a:extLst>
                        <a:ext uri="{FF2B5EF4-FFF2-40B4-BE49-F238E27FC236}">
                          <a16:creationId xmlns:a16="http://schemas.microsoft.com/office/drawing/2014/main" id="{068924DE-316E-4E76-4BC7-211958648E13}"/>
                        </a:ext>
                      </a:extLst>
                    </pic:cNvPr>
                    <pic:cNvPicPr>
                      <a:picLocks noChangeAspect="1"/>
                    </pic:cNvPicPr>
                  </pic:nvPicPr>
                  <pic:blipFill>
                    <a:blip r:embed="rId20">
                      <a:grayscl/>
                    </a:blip>
                    <a:stretch>
                      <a:fillRect/>
                    </a:stretch>
                  </pic:blipFill>
                  <pic:spPr>
                    <a:xfrm>
                      <a:off x="0" y="0"/>
                      <a:ext cx="5793212" cy="3780200"/>
                    </a:xfrm>
                    <a:prstGeom prst="rect">
                      <a:avLst/>
                    </a:prstGeom>
                  </pic:spPr>
                </pic:pic>
              </a:graphicData>
            </a:graphic>
          </wp:inline>
        </w:drawing>
      </w:r>
    </w:p>
    <w:p w14:paraId="17AC9EB7" w14:textId="1FFDF615" w:rsidR="005E2C70" w:rsidRPr="00EB4B83" w:rsidRDefault="00411941" w:rsidP="00411941">
      <w:pPr>
        <w:spacing w:line="276" w:lineRule="auto"/>
        <w:ind w:left="0" w:firstLine="0"/>
        <w:rPr>
          <w:sz w:val="20"/>
          <w:szCs w:val="20"/>
        </w:rPr>
      </w:pPr>
      <w:r w:rsidRPr="002539D2">
        <w:rPr>
          <w:b/>
          <w:bCs/>
          <w:sz w:val="20"/>
          <w:szCs w:val="20"/>
          <w:u w:val="single"/>
        </w:rPr>
        <w:t xml:space="preserve">Figure </w:t>
      </w:r>
      <w:r w:rsidR="002539D2" w:rsidRPr="002539D2">
        <w:rPr>
          <w:b/>
          <w:bCs/>
          <w:sz w:val="20"/>
          <w:szCs w:val="20"/>
          <w:u w:val="single"/>
        </w:rPr>
        <w:t>9 (above)</w:t>
      </w:r>
      <w:r w:rsidRPr="002539D2">
        <w:rPr>
          <w:b/>
          <w:bCs/>
          <w:sz w:val="20"/>
          <w:szCs w:val="20"/>
        </w:rPr>
        <w:t xml:space="preserve"> </w:t>
      </w:r>
      <w:r w:rsidR="00FD1927">
        <w:rPr>
          <w:b/>
          <w:bCs/>
          <w:sz w:val="20"/>
          <w:szCs w:val="20"/>
        </w:rPr>
        <w:t>–</w:t>
      </w:r>
      <w:r w:rsidRPr="00EB4B83">
        <w:rPr>
          <w:sz w:val="20"/>
          <w:szCs w:val="20"/>
        </w:rPr>
        <w:t xml:space="preserve"> </w:t>
      </w:r>
      <w:r w:rsidR="00FD1927">
        <w:rPr>
          <w:sz w:val="20"/>
          <w:szCs w:val="20"/>
        </w:rPr>
        <w:t xml:space="preserve">The relationship of </w:t>
      </w:r>
      <w:r w:rsidRPr="00EB4B83">
        <w:rPr>
          <w:sz w:val="20"/>
          <w:szCs w:val="20"/>
        </w:rPr>
        <w:t xml:space="preserve">%VA </w:t>
      </w:r>
      <w:r w:rsidR="00FD1927">
        <w:rPr>
          <w:sz w:val="20"/>
          <w:szCs w:val="20"/>
        </w:rPr>
        <w:t>and</w:t>
      </w:r>
      <w:r w:rsidRPr="00EB4B83">
        <w:rPr>
          <w:sz w:val="20"/>
          <w:szCs w:val="20"/>
        </w:rPr>
        <w:t xml:space="preserve"> </w:t>
      </w:r>
      <w:r w:rsidR="002539D2">
        <w:rPr>
          <w:sz w:val="20"/>
          <w:szCs w:val="20"/>
        </w:rPr>
        <w:t xml:space="preserve">percent change of </w:t>
      </w:r>
      <w:r w:rsidRPr="00EB4B83">
        <w:rPr>
          <w:sz w:val="20"/>
          <w:szCs w:val="20"/>
        </w:rPr>
        <w:t xml:space="preserve">maximal strength values with no pain stimulus applied. </w:t>
      </w:r>
    </w:p>
    <w:p w14:paraId="54F8AAF7" w14:textId="5F77253C" w:rsidR="00EB4B83" w:rsidRPr="00EB4B83" w:rsidRDefault="00EB4B83" w:rsidP="00EB4B83">
      <w:pPr>
        <w:spacing w:line="240" w:lineRule="auto"/>
        <w:ind w:left="0" w:firstLine="0"/>
        <w:rPr>
          <w:sz w:val="20"/>
          <w:szCs w:val="20"/>
        </w:rPr>
      </w:pPr>
      <w:r>
        <w:rPr>
          <w:sz w:val="20"/>
          <w:szCs w:val="20"/>
        </w:rPr>
        <w:t xml:space="preserve">Values are means  </w:t>
      </w:r>
      <w:r w:rsidRPr="00A705BF">
        <w:rPr>
          <w:sz w:val="20"/>
          <w:szCs w:val="20"/>
        </w:rPr>
        <w:t>±</w:t>
      </w:r>
      <w:r>
        <w:rPr>
          <w:sz w:val="20"/>
          <w:szCs w:val="20"/>
        </w:rPr>
        <w:t xml:space="preserve">  SD (n=21)</w:t>
      </w:r>
    </w:p>
    <w:p w14:paraId="5386728F" w14:textId="1C489E46" w:rsidR="002539D2" w:rsidRPr="00EB634E" w:rsidRDefault="002539D2" w:rsidP="00EB4B83">
      <w:pPr>
        <w:spacing w:line="276" w:lineRule="auto"/>
        <w:rPr>
          <w:sz w:val="20"/>
          <w:szCs w:val="20"/>
        </w:rPr>
      </w:pPr>
      <w:r>
        <w:rPr>
          <w:sz w:val="20"/>
          <w:szCs w:val="20"/>
        </w:rPr>
        <w:t xml:space="preserve">%VA = voluntary activation, MVC = Maximal strength, </w:t>
      </w:r>
    </w:p>
    <w:p w14:paraId="2DA754FB" w14:textId="0773FBA0" w:rsidR="00EB4B83" w:rsidRDefault="00EB4B83" w:rsidP="00EB4B83">
      <w:pPr>
        <w:spacing w:after="60" w:line="240" w:lineRule="auto"/>
        <w:ind w:left="0" w:right="706" w:firstLine="0"/>
        <w:rPr>
          <w:sz w:val="20"/>
          <w:szCs w:val="20"/>
        </w:rPr>
      </w:pPr>
    </w:p>
    <w:p w14:paraId="5FE25456" w14:textId="77777777" w:rsidR="00EB4B83" w:rsidRDefault="00EB4B83" w:rsidP="00EB4B83">
      <w:pPr>
        <w:spacing w:after="60" w:line="240" w:lineRule="auto"/>
        <w:ind w:left="0" w:right="706" w:firstLine="0"/>
        <w:rPr>
          <w:sz w:val="20"/>
          <w:szCs w:val="20"/>
        </w:rPr>
      </w:pPr>
    </w:p>
    <w:p w14:paraId="433B7719" w14:textId="4105B703" w:rsidR="00411941" w:rsidRDefault="00411941" w:rsidP="00411941">
      <w:pPr>
        <w:spacing w:line="480" w:lineRule="auto"/>
        <w:ind w:left="0" w:firstLine="720"/>
      </w:pPr>
      <w:r>
        <w:t>It was also found that when maximal strength was correlated to EMG, there was a statistically significant positive correlation (p=</w:t>
      </w:r>
      <w:r w:rsidR="00FD1927">
        <w:t>0.006</w:t>
      </w:r>
      <w:r>
        <w:t>) that produced an R</w:t>
      </w:r>
      <w:r>
        <w:rPr>
          <w:vertAlign w:val="superscript"/>
        </w:rPr>
        <w:t>2</w:t>
      </w:r>
      <w:r>
        <w:t xml:space="preserve"> value of 0.12. </w:t>
      </w:r>
    </w:p>
    <w:p w14:paraId="766A64B7" w14:textId="10A4919F" w:rsidR="00411941" w:rsidRDefault="00411941" w:rsidP="00411941">
      <w:pPr>
        <w:spacing w:line="480" w:lineRule="auto"/>
      </w:pPr>
      <w:r w:rsidRPr="00411941">
        <w:rPr>
          <w:noProof/>
        </w:rPr>
        <w:lastRenderedPageBreak/>
        <w:drawing>
          <wp:inline distT="0" distB="0" distL="0" distR="0" wp14:anchorId="4CC2F9FF" wp14:editId="5E3C0363">
            <wp:extent cx="5715000" cy="3707162"/>
            <wp:effectExtent l="0" t="0" r="0" b="1270"/>
            <wp:docPr id="415816500" name="Picture 8" descr="A graph of a function&#10;&#10;Description automatically generated">
              <a:extLst xmlns:a="http://schemas.openxmlformats.org/drawingml/2006/main">
                <a:ext uri="{FF2B5EF4-FFF2-40B4-BE49-F238E27FC236}">
                  <a16:creationId xmlns:a16="http://schemas.microsoft.com/office/drawing/2014/main" id="{368491F5-9196-FDF7-C762-0539BA720D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graph of a function&#10;&#10;Description automatically generated">
                      <a:extLst>
                        <a:ext uri="{FF2B5EF4-FFF2-40B4-BE49-F238E27FC236}">
                          <a16:creationId xmlns:a16="http://schemas.microsoft.com/office/drawing/2014/main" id="{368491F5-9196-FDF7-C762-0539BA720DDE}"/>
                        </a:ext>
                      </a:extLst>
                    </pic:cNvPr>
                    <pic:cNvPicPr>
                      <a:picLocks noChangeAspect="1"/>
                    </pic:cNvPicPr>
                  </pic:nvPicPr>
                  <pic:blipFill>
                    <a:blip r:embed="rId21">
                      <a:grayscl/>
                    </a:blip>
                    <a:stretch>
                      <a:fillRect/>
                    </a:stretch>
                  </pic:blipFill>
                  <pic:spPr>
                    <a:xfrm>
                      <a:off x="0" y="0"/>
                      <a:ext cx="5725517" cy="3713984"/>
                    </a:xfrm>
                    <a:prstGeom prst="rect">
                      <a:avLst/>
                    </a:prstGeom>
                  </pic:spPr>
                </pic:pic>
              </a:graphicData>
            </a:graphic>
          </wp:inline>
        </w:drawing>
      </w:r>
    </w:p>
    <w:p w14:paraId="75E657C1" w14:textId="74CA0989" w:rsidR="00411941" w:rsidRPr="002539D2" w:rsidRDefault="00411941" w:rsidP="00411941">
      <w:pPr>
        <w:spacing w:line="276" w:lineRule="auto"/>
        <w:ind w:left="0" w:firstLine="0"/>
        <w:rPr>
          <w:sz w:val="20"/>
          <w:szCs w:val="20"/>
        </w:rPr>
      </w:pPr>
      <w:r w:rsidRPr="002539D2">
        <w:rPr>
          <w:b/>
          <w:bCs/>
          <w:sz w:val="20"/>
          <w:szCs w:val="20"/>
          <w:u w:val="single"/>
        </w:rPr>
        <w:t xml:space="preserve">Figure </w:t>
      </w:r>
      <w:r w:rsidR="002539D2" w:rsidRPr="002539D2">
        <w:rPr>
          <w:b/>
          <w:bCs/>
          <w:sz w:val="20"/>
          <w:szCs w:val="20"/>
          <w:u w:val="single"/>
        </w:rPr>
        <w:t>10 (above)</w:t>
      </w:r>
      <w:r w:rsidR="002539D2">
        <w:rPr>
          <w:sz w:val="20"/>
          <w:szCs w:val="20"/>
        </w:rPr>
        <w:t xml:space="preserve"> </w:t>
      </w:r>
      <w:r w:rsidR="00FD1927">
        <w:rPr>
          <w:sz w:val="20"/>
          <w:szCs w:val="20"/>
        </w:rPr>
        <w:t>–</w:t>
      </w:r>
      <w:r w:rsidRPr="002539D2">
        <w:rPr>
          <w:sz w:val="20"/>
          <w:szCs w:val="20"/>
        </w:rPr>
        <w:t xml:space="preserve"> </w:t>
      </w:r>
      <w:r w:rsidR="00FD1927">
        <w:rPr>
          <w:sz w:val="20"/>
          <w:szCs w:val="20"/>
        </w:rPr>
        <w:t>The relationship of s</w:t>
      </w:r>
      <w:r w:rsidR="002539D2" w:rsidRPr="002539D2">
        <w:rPr>
          <w:sz w:val="20"/>
          <w:szCs w:val="20"/>
        </w:rPr>
        <w:t xml:space="preserve">urface EMG electrical activity </w:t>
      </w:r>
      <w:r w:rsidR="00FD1927">
        <w:rPr>
          <w:sz w:val="20"/>
          <w:szCs w:val="20"/>
        </w:rPr>
        <w:t xml:space="preserve">and </w:t>
      </w:r>
      <w:r w:rsidR="002539D2" w:rsidRPr="002539D2">
        <w:rPr>
          <w:sz w:val="20"/>
          <w:szCs w:val="20"/>
        </w:rPr>
        <w:t xml:space="preserve">percent change in </w:t>
      </w:r>
      <w:r w:rsidRPr="002539D2">
        <w:rPr>
          <w:sz w:val="20"/>
          <w:szCs w:val="20"/>
        </w:rPr>
        <w:t xml:space="preserve">maximal strength values with no pain stimulus applied. </w:t>
      </w:r>
    </w:p>
    <w:p w14:paraId="78DC5EA9" w14:textId="367D21CC" w:rsidR="00EB4B83" w:rsidRPr="00EB4B83" w:rsidRDefault="00EB4B83" w:rsidP="00EB4B83">
      <w:pPr>
        <w:spacing w:line="240" w:lineRule="auto"/>
        <w:ind w:left="0" w:firstLine="0"/>
        <w:rPr>
          <w:sz w:val="20"/>
          <w:szCs w:val="20"/>
        </w:rPr>
      </w:pPr>
      <w:r>
        <w:rPr>
          <w:sz w:val="20"/>
          <w:szCs w:val="20"/>
        </w:rPr>
        <w:t xml:space="preserve">Values are means  </w:t>
      </w:r>
      <w:r w:rsidRPr="00A705BF">
        <w:rPr>
          <w:sz w:val="20"/>
          <w:szCs w:val="20"/>
        </w:rPr>
        <w:t>±</w:t>
      </w:r>
      <w:r>
        <w:rPr>
          <w:sz w:val="20"/>
          <w:szCs w:val="20"/>
        </w:rPr>
        <w:t xml:space="preserve">  SD (n=21)</w:t>
      </w:r>
    </w:p>
    <w:p w14:paraId="68B608E0" w14:textId="33C6C19F" w:rsidR="002539D2" w:rsidRDefault="002539D2" w:rsidP="00EB4B83">
      <w:pPr>
        <w:spacing w:line="276" w:lineRule="auto"/>
        <w:rPr>
          <w:sz w:val="20"/>
          <w:szCs w:val="20"/>
        </w:rPr>
      </w:pPr>
      <w:r>
        <w:rPr>
          <w:sz w:val="20"/>
          <w:szCs w:val="20"/>
        </w:rPr>
        <w:t>EMG = electromyography, MVC = maximum voluntary contraction.</w:t>
      </w:r>
    </w:p>
    <w:p w14:paraId="6AFEBE16" w14:textId="77777777" w:rsidR="002539D2" w:rsidRPr="00EB634E" w:rsidRDefault="002539D2" w:rsidP="00EB4B83">
      <w:pPr>
        <w:spacing w:line="276" w:lineRule="auto"/>
        <w:rPr>
          <w:sz w:val="20"/>
          <w:szCs w:val="20"/>
        </w:rPr>
      </w:pPr>
    </w:p>
    <w:p w14:paraId="5359908B" w14:textId="49CF3D37" w:rsidR="00411941" w:rsidRPr="00411941" w:rsidRDefault="00411941" w:rsidP="002539D2">
      <w:pPr>
        <w:spacing w:line="480" w:lineRule="auto"/>
      </w:pPr>
      <w:r>
        <w:t>This indicates that when maximal strength is decreased, it is likely due to a decrease in central mechanisms. When there is an increase in maximal strength, it is also likely due to central mechanisms.</w:t>
      </w:r>
    </w:p>
    <w:tbl>
      <w:tblPr>
        <w:tblStyle w:val="TableGrid"/>
        <w:tblW w:w="9080" w:type="dxa"/>
        <w:tblInd w:w="10" w:type="dxa"/>
        <w:tblLayout w:type="fixed"/>
        <w:tblCellMar>
          <w:right w:w="0" w:type="dxa"/>
        </w:tblCellMar>
        <w:tblLook w:val="04A0" w:firstRow="1" w:lastRow="0" w:firstColumn="1" w:lastColumn="0" w:noHBand="0" w:noVBand="1"/>
      </w:tblPr>
      <w:tblGrid>
        <w:gridCol w:w="2870"/>
        <w:gridCol w:w="2250"/>
        <w:gridCol w:w="1980"/>
        <w:gridCol w:w="1980"/>
      </w:tblGrid>
      <w:tr w:rsidR="005E2C70" w14:paraId="567B9A73" w14:textId="77777777" w:rsidTr="006C2AE8">
        <w:tc>
          <w:tcPr>
            <w:tcW w:w="9080" w:type="dxa"/>
            <w:gridSpan w:val="4"/>
            <w:tcBorders>
              <w:top w:val="nil"/>
              <w:left w:val="nil"/>
              <w:bottom w:val="double" w:sz="4" w:space="0" w:color="auto"/>
              <w:right w:val="nil"/>
            </w:tcBorders>
          </w:tcPr>
          <w:p w14:paraId="2EA3196D" w14:textId="77777777" w:rsidR="00B01446" w:rsidRDefault="00B01446" w:rsidP="007900EE">
            <w:pPr>
              <w:spacing w:after="60" w:line="240" w:lineRule="auto"/>
              <w:ind w:left="0" w:right="706" w:firstLine="0"/>
              <w:rPr>
                <w:b/>
                <w:bCs/>
                <w:sz w:val="20"/>
                <w:szCs w:val="20"/>
              </w:rPr>
            </w:pPr>
            <w:bookmarkStart w:id="53" w:name="_Hlk170734436"/>
          </w:p>
          <w:p w14:paraId="78F025F3" w14:textId="77777777" w:rsidR="00B01446" w:rsidRDefault="00B01446" w:rsidP="007900EE">
            <w:pPr>
              <w:spacing w:after="60" w:line="240" w:lineRule="auto"/>
              <w:ind w:left="0" w:right="706" w:firstLine="0"/>
              <w:rPr>
                <w:b/>
                <w:bCs/>
                <w:sz w:val="20"/>
                <w:szCs w:val="20"/>
              </w:rPr>
            </w:pPr>
          </w:p>
          <w:p w14:paraId="2CB56F1E" w14:textId="77777777" w:rsidR="00B01446" w:rsidRDefault="00B01446" w:rsidP="007900EE">
            <w:pPr>
              <w:spacing w:after="60" w:line="240" w:lineRule="auto"/>
              <w:ind w:left="0" w:right="706" w:firstLine="0"/>
              <w:rPr>
                <w:b/>
                <w:bCs/>
                <w:sz w:val="20"/>
                <w:szCs w:val="20"/>
              </w:rPr>
            </w:pPr>
          </w:p>
          <w:p w14:paraId="62186164" w14:textId="77777777" w:rsidR="00B01446" w:rsidRDefault="00B01446" w:rsidP="007900EE">
            <w:pPr>
              <w:spacing w:after="60" w:line="240" w:lineRule="auto"/>
              <w:ind w:left="0" w:right="706" w:firstLine="0"/>
              <w:rPr>
                <w:b/>
                <w:bCs/>
                <w:sz w:val="20"/>
                <w:szCs w:val="20"/>
              </w:rPr>
            </w:pPr>
          </w:p>
          <w:p w14:paraId="7BDFF154" w14:textId="77777777" w:rsidR="00B01446" w:rsidRDefault="00B01446" w:rsidP="007900EE">
            <w:pPr>
              <w:spacing w:after="60" w:line="240" w:lineRule="auto"/>
              <w:ind w:left="0" w:right="706" w:firstLine="0"/>
              <w:rPr>
                <w:b/>
                <w:bCs/>
                <w:sz w:val="20"/>
                <w:szCs w:val="20"/>
              </w:rPr>
            </w:pPr>
          </w:p>
          <w:p w14:paraId="27F1AABA" w14:textId="77777777" w:rsidR="00B01446" w:rsidRDefault="00B01446" w:rsidP="007900EE">
            <w:pPr>
              <w:spacing w:after="60" w:line="240" w:lineRule="auto"/>
              <w:ind w:left="0" w:right="706" w:firstLine="0"/>
              <w:rPr>
                <w:b/>
                <w:bCs/>
                <w:sz w:val="20"/>
                <w:szCs w:val="20"/>
              </w:rPr>
            </w:pPr>
          </w:p>
          <w:p w14:paraId="1D798C8A" w14:textId="77777777" w:rsidR="00B01446" w:rsidRDefault="00B01446" w:rsidP="007900EE">
            <w:pPr>
              <w:spacing w:after="60" w:line="240" w:lineRule="auto"/>
              <w:ind w:left="0" w:right="706" w:firstLine="0"/>
              <w:rPr>
                <w:b/>
                <w:bCs/>
                <w:sz w:val="20"/>
                <w:szCs w:val="20"/>
              </w:rPr>
            </w:pPr>
          </w:p>
          <w:p w14:paraId="4312F1B3" w14:textId="77777777" w:rsidR="00B01446" w:rsidRDefault="00B01446" w:rsidP="007900EE">
            <w:pPr>
              <w:spacing w:after="60" w:line="240" w:lineRule="auto"/>
              <w:ind w:left="0" w:right="706" w:firstLine="0"/>
              <w:rPr>
                <w:b/>
                <w:bCs/>
                <w:sz w:val="20"/>
                <w:szCs w:val="20"/>
              </w:rPr>
            </w:pPr>
          </w:p>
          <w:p w14:paraId="533630F0" w14:textId="3F07EBF1" w:rsidR="00B01446" w:rsidRDefault="00B01446" w:rsidP="007900EE">
            <w:pPr>
              <w:spacing w:after="60" w:line="240" w:lineRule="auto"/>
              <w:ind w:left="0" w:right="706" w:firstLine="0"/>
              <w:rPr>
                <w:b/>
                <w:bCs/>
                <w:sz w:val="20"/>
                <w:szCs w:val="20"/>
              </w:rPr>
            </w:pPr>
          </w:p>
          <w:p w14:paraId="2DF3417C" w14:textId="77777777" w:rsidR="006C2AE8" w:rsidRDefault="006C2AE8" w:rsidP="007900EE">
            <w:pPr>
              <w:spacing w:after="60" w:line="240" w:lineRule="auto"/>
              <w:ind w:left="0" w:right="706" w:firstLine="0"/>
              <w:rPr>
                <w:b/>
                <w:bCs/>
                <w:sz w:val="20"/>
                <w:szCs w:val="20"/>
              </w:rPr>
            </w:pPr>
          </w:p>
          <w:p w14:paraId="6238B64C" w14:textId="77777777" w:rsidR="00B01446" w:rsidRDefault="00B01446" w:rsidP="007900EE">
            <w:pPr>
              <w:spacing w:after="60" w:line="240" w:lineRule="auto"/>
              <w:ind w:left="0" w:right="706" w:firstLine="0"/>
              <w:rPr>
                <w:b/>
                <w:bCs/>
                <w:sz w:val="20"/>
                <w:szCs w:val="20"/>
              </w:rPr>
            </w:pPr>
          </w:p>
          <w:p w14:paraId="5814E071" w14:textId="77777777" w:rsidR="00B01446" w:rsidRDefault="00B01446" w:rsidP="007900EE">
            <w:pPr>
              <w:spacing w:after="60" w:line="240" w:lineRule="auto"/>
              <w:ind w:left="0" w:right="706" w:firstLine="0"/>
              <w:rPr>
                <w:b/>
                <w:bCs/>
                <w:sz w:val="20"/>
                <w:szCs w:val="20"/>
              </w:rPr>
            </w:pPr>
          </w:p>
          <w:p w14:paraId="13493AEF" w14:textId="77777777" w:rsidR="00B01446" w:rsidRDefault="00B01446" w:rsidP="007900EE">
            <w:pPr>
              <w:spacing w:after="60" w:line="240" w:lineRule="auto"/>
              <w:ind w:left="0" w:right="706" w:firstLine="0"/>
              <w:rPr>
                <w:b/>
                <w:bCs/>
                <w:sz w:val="20"/>
                <w:szCs w:val="20"/>
              </w:rPr>
            </w:pPr>
          </w:p>
          <w:p w14:paraId="54518581" w14:textId="7B6697CC" w:rsidR="005E2C70" w:rsidRPr="00184B89" w:rsidRDefault="005E2C70" w:rsidP="007900EE">
            <w:pPr>
              <w:spacing w:after="60" w:line="240" w:lineRule="auto"/>
              <w:ind w:left="0" w:right="706" w:firstLine="0"/>
              <w:rPr>
                <w:sz w:val="20"/>
                <w:szCs w:val="20"/>
              </w:rPr>
            </w:pPr>
            <w:r w:rsidRPr="00184B89">
              <w:rPr>
                <w:b/>
                <w:bCs/>
                <w:sz w:val="20"/>
                <w:szCs w:val="20"/>
              </w:rPr>
              <w:lastRenderedPageBreak/>
              <w:t xml:space="preserve">Table </w:t>
            </w:r>
            <w:r>
              <w:rPr>
                <w:b/>
                <w:bCs/>
                <w:sz w:val="20"/>
                <w:szCs w:val="20"/>
              </w:rPr>
              <w:t>3</w:t>
            </w:r>
            <w:r w:rsidRPr="00184B89">
              <w:rPr>
                <w:sz w:val="20"/>
                <w:szCs w:val="20"/>
              </w:rPr>
              <w:t xml:space="preserve"> – </w:t>
            </w:r>
            <w:r>
              <w:rPr>
                <w:sz w:val="20"/>
                <w:szCs w:val="20"/>
              </w:rPr>
              <w:t>Maximal strength</w:t>
            </w:r>
            <w:r w:rsidR="00EB4B83">
              <w:rPr>
                <w:sz w:val="20"/>
                <w:szCs w:val="20"/>
              </w:rPr>
              <w:t>, twitch torque, and voluntary activation</w:t>
            </w:r>
            <w:r>
              <w:rPr>
                <w:sz w:val="20"/>
                <w:szCs w:val="20"/>
              </w:rPr>
              <w:t xml:space="preserve"> with and without the application of knee pain</w:t>
            </w:r>
            <w:r w:rsidR="00EB4B83">
              <w:rPr>
                <w:sz w:val="20"/>
                <w:szCs w:val="20"/>
              </w:rPr>
              <w:t>.</w:t>
            </w:r>
          </w:p>
        </w:tc>
      </w:tr>
      <w:tr w:rsidR="005E2C70" w14:paraId="166F8C1E" w14:textId="77777777" w:rsidTr="006C2AE8">
        <w:trPr>
          <w:trHeight w:val="312"/>
        </w:trPr>
        <w:tc>
          <w:tcPr>
            <w:tcW w:w="2870" w:type="dxa"/>
            <w:tcBorders>
              <w:top w:val="single" w:sz="4" w:space="0" w:color="auto"/>
              <w:left w:val="nil"/>
              <w:bottom w:val="nil"/>
              <w:right w:val="nil"/>
            </w:tcBorders>
          </w:tcPr>
          <w:p w14:paraId="5EE11FE4" w14:textId="77777777" w:rsidR="005E2C70" w:rsidRPr="00184B89" w:rsidRDefault="005E2C70" w:rsidP="007900EE">
            <w:pPr>
              <w:spacing w:after="60" w:line="240" w:lineRule="auto"/>
              <w:ind w:left="0" w:right="706" w:firstLine="0"/>
              <w:rPr>
                <w:sz w:val="20"/>
                <w:szCs w:val="20"/>
              </w:rPr>
            </w:pPr>
            <w:r w:rsidRPr="00184B89">
              <w:rPr>
                <w:b/>
                <w:bCs/>
                <w:sz w:val="20"/>
                <w:szCs w:val="20"/>
                <w:u w:val="single"/>
              </w:rPr>
              <w:lastRenderedPageBreak/>
              <w:t>Variable</w:t>
            </w:r>
          </w:p>
        </w:tc>
        <w:tc>
          <w:tcPr>
            <w:tcW w:w="2250" w:type="dxa"/>
            <w:tcBorders>
              <w:top w:val="single" w:sz="4" w:space="0" w:color="auto"/>
              <w:left w:val="nil"/>
              <w:bottom w:val="nil"/>
              <w:right w:val="nil"/>
            </w:tcBorders>
          </w:tcPr>
          <w:p w14:paraId="7D91602A" w14:textId="77777777" w:rsidR="005E2C70" w:rsidRPr="00184B89" w:rsidRDefault="005E2C70" w:rsidP="007900EE">
            <w:pPr>
              <w:spacing w:after="60" w:line="240" w:lineRule="auto"/>
              <w:ind w:left="0" w:right="810" w:firstLine="0"/>
              <w:rPr>
                <w:sz w:val="20"/>
                <w:szCs w:val="20"/>
              </w:rPr>
            </w:pPr>
            <w:r w:rsidRPr="00184B89">
              <w:rPr>
                <w:b/>
                <w:bCs/>
                <w:sz w:val="20"/>
                <w:szCs w:val="20"/>
                <w:u w:val="single"/>
              </w:rPr>
              <w:t>Women (n = 9)</w:t>
            </w:r>
          </w:p>
        </w:tc>
        <w:tc>
          <w:tcPr>
            <w:tcW w:w="1980" w:type="dxa"/>
            <w:tcBorders>
              <w:top w:val="single" w:sz="4" w:space="0" w:color="auto"/>
              <w:left w:val="nil"/>
              <w:bottom w:val="nil"/>
              <w:right w:val="nil"/>
            </w:tcBorders>
          </w:tcPr>
          <w:p w14:paraId="4D233281" w14:textId="77777777" w:rsidR="005E2C70" w:rsidRPr="00184B89" w:rsidRDefault="005E2C70" w:rsidP="007900EE">
            <w:pPr>
              <w:spacing w:after="60" w:line="240" w:lineRule="auto"/>
              <w:ind w:left="0" w:right="706" w:firstLine="0"/>
              <w:rPr>
                <w:sz w:val="20"/>
                <w:szCs w:val="20"/>
              </w:rPr>
            </w:pPr>
            <w:r w:rsidRPr="00184B89">
              <w:rPr>
                <w:b/>
                <w:bCs/>
                <w:sz w:val="20"/>
                <w:szCs w:val="20"/>
                <w:u w:val="single"/>
              </w:rPr>
              <w:t>Men (n = 12)</w:t>
            </w:r>
          </w:p>
        </w:tc>
        <w:tc>
          <w:tcPr>
            <w:tcW w:w="1980" w:type="dxa"/>
            <w:tcBorders>
              <w:top w:val="single" w:sz="4" w:space="0" w:color="auto"/>
              <w:left w:val="nil"/>
              <w:bottom w:val="nil"/>
              <w:right w:val="nil"/>
            </w:tcBorders>
          </w:tcPr>
          <w:p w14:paraId="5A555375" w14:textId="77777777" w:rsidR="005E2C70" w:rsidRPr="00184B89" w:rsidRDefault="005E2C70" w:rsidP="007900EE">
            <w:pPr>
              <w:spacing w:after="60" w:line="240" w:lineRule="auto"/>
              <w:ind w:left="0" w:right="706" w:firstLine="0"/>
              <w:rPr>
                <w:sz w:val="20"/>
                <w:szCs w:val="20"/>
              </w:rPr>
            </w:pPr>
            <w:r w:rsidRPr="00184B89">
              <w:rPr>
                <w:b/>
                <w:bCs/>
                <w:sz w:val="20"/>
                <w:szCs w:val="20"/>
                <w:u w:val="single"/>
              </w:rPr>
              <w:t>All (n = 22)</w:t>
            </w:r>
          </w:p>
        </w:tc>
      </w:tr>
      <w:tr w:rsidR="005E2C70" w14:paraId="341546E2" w14:textId="77777777" w:rsidTr="006C2AE8">
        <w:tc>
          <w:tcPr>
            <w:tcW w:w="2870" w:type="dxa"/>
            <w:tcBorders>
              <w:top w:val="nil"/>
              <w:left w:val="nil"/>
              <w:bottom w:val="nil"/>
              <w:right w:val="nil"/>
            </w:tcBorders>
          </w:tcPr>
          <w:p w14:paraId="505F21DB" w14:textId="77777777" w:rsidR="005E2C70" w:rsidRPr="008449F5" w:rsidRDefault="005E2C70" w:rsidP="007900EE">
            <w:pPr>
              <w:spacing w:after="60" w:line="240" w:lineRule="auto"/>
              <w:ind w:left="0" w:right="706" w:firstLine="0"/>
              <w:rPr>
                <w:sz w:val="20"/>
                <w:szCs w:val="20"/>
                <w:u w:val="single"/>
              </w:rPr>
            </w:pPr>
            <w:r w:rsidRPr="008449F5">
              <w:rPr>
                <w:sz w:val="20"/>
                <w:szCs w:val="20"/>
                <w:u w:val="single"/>
              </w:rPr>
              <w:t>MVC</w:t>
            </w:r>
          </w:p>
        </w:tc>
        <w:tc>
          <w:tcPr>
            <w:tcW w:w="2250" w:type="dxa"/>
            <w:tcBorders>
              <w:top w:val="nil"/>
              <w:left w:val="nil"/>
              <w:bottom w:val="nil"/>
              <w:right w:val="nil"/>
            </w:tcBorders>
          </w:tcPr>
          <w:p w14:paraId="6CA2A8EB" w14:textId="77777777" w:rsidR="005E2C70" w:rsidRDefault="005E2C70" w:rsidP="007900EE">
            <w:pPr>
              <w:spacing w:after="60" w:line="240" w:lineRule="auto"/>
              <w:ind w:left="0" w:right="706" w:firstLine="0"/>
              <w:rPr>
                <w:sz w:val="20"/>
                <w:szCs w:val="20"/>
              </w:rPr>
            </w:pPr>
          </w:p>
        </w:tc>
        <w:tc>
          <w:tcPr>
            <w:tcW w:w="1980" w:type="dxa"/>
            <w:tcBorders>
              <w:top w:val="nil"/>
              <w:left w:val="nil"/>
              <w:bottom w:val="nil"/>
              <w:right w:val="nil"/>
            </w:tcBorders>
          </w:tcPr>
          <w:p w14:paraId="373741D2" w14:textId="77777777" w:rsidR="005E2C70" w:rsidRDefault="005E2C70" w:rsidP="007900EE">
            <w:pPr>
              <w:spacing w:after="60" w:line="240" w:lineRule="auto"/>
              <w:ind w:left="0" w:right="706" w:firstLine="0"/>
              <w:rPr>
                <w:sz w:val="20"/>
                <w:szCs w:val="20"/>
              </w:rPr>
            </w:pPr>
          </w:p>
        </w:tc>
        <w:tc>
          <w:tcPr>
            <w:tcW w:w="1980" w:type="dxa"/>
            <w:tcBorders>
              <w:top w:val="nil"/>
              <w:left w:val="nil"/>
              <w:bottom w:val="nil"/>
              <w:right w:val="nil"/>
            </w:tcBorders>
          </w:tcPr>
          <w:p w14:paraId="5DE4F845" w14:textId="77777777" w:rsidR="005E2C70" w:rsidRDefault="005E2C70" w:rsidP="007900EE">
            <w:pPr>
              <w:spacing w:after="60" w:line="240" w:lineRule="auto"/>
              <w:ind w:left="0" w:right="706" w:firstLine="0"/>
              <w:rPr>
                <w:sz w:val="20"/>
                <w:szCs w:val="20"/>
              </w:rPr>
            </w:pPr>
          </w:p>
        </w:tc>
      </w:tr>
      <w:tr w:rsidR="005E2C70" w14:paraId="0981C551" w14:textId="77777777" w:rsidTr="006C2AE8">
        <w:tc>
          <w:tcPr>
            <w:tcW w:w="2870" w:type="dxa"/>
            <w:tcBorders>
              <w:top w:val="nil"/>
              <w:left w:val="nil"/>
              <w:bottom w:val="nil"/>
              <w:right w:val="nil"/>
            </w:tcBorders>
          </w:tcPr>
          <w:p w14:paraId="2F4D2172" w14:textId="77777777" w:rsidR="005E2C70" w:rsidRPr="00184B89" w:rsidRDefault="005E2C70" w:rsidP="007900EE">
            <w:pPr>
              <w:spacing w:after="60" w:line="240" w:lineRule="auto"/>
              <w:ind w:left="0" w:right="706" w:firstLine="0"/>
              <w:rPr>
                <w:sz w:val="20"/>
                <w:szCs w:val="20"/>
              </w:rPr>
            </w:pPr>
            <w:r>
              <w:rPr>
                <w:sz w:val="20"/>
                <w:szCs w:val="20"/>
              </w:rPr>
              <w:t>Control – No Pain (Nm)</w:t>
            </w:r>
          </w:p>
        </w:tc>
        <w:tc>
          <w:tcPr>
            <w:tcW w:w="2250" w:type="dxa"/>
            <w:tcBorders>
              <w:top w:val="nil"/>
              <w:left w:val="nil"/>
              <w:bottom w:val="nil"/>
              <w:right w:val="nil"/>
            </w:tcBorders>
          </w:tcPr>
          <w:p w14:paraId="3D08E7FC" w14:textId="77777777" w:rsidR="005E2C70" w:rsidRPr="00184B89" w:rsidRDefault="005E2C70" w:rsidP="007900EE">
            <w:pPr>
              <w:spacing w:after="60" w:line="240" w:lineRule="auto"/>
              <w:ind w:left="0" w:right="706" w:firstLine="0"/>
              <w:rPr>
                <w:sz w:val="20"/>
                <w:szCs w:val="20"/>
              </w:rPr>
            </w:pPr>
            <w:r>
              <w:rPr>
                <w:sz w:val="20"/>
                <w:szCs w:val="20"/>
              </w:rPr>
              <w:t>151.3 ± 50.6</w:t>
            </w:r>
          </w:p>
        </w:tc>
        <w:tc>
          <w:tcPr>
            <w:tcW w:w="1980" w:type="dxa"/>
            <w:tcBorders>
              <w:top w:val="nil"/>
              <w:left w:val="nil"/>
              <w:bottom w:val="nil"/>
              <w:right w:val="nil"/>
            </w:tcBorders>
          </w:tcPr>
          <w:p w14:paraId="19B872A9" w14:textId="7642FF2F" w:rsidR="005E2C70" w:rsidRPr="00EB4B83" w:rsidRDefault="005E2C70" w:rsidP="007900EE">
            <w:pPr>
              <w:spacing w:after="60" w:line="240" w:lineRule="auto"/>
              <w:ind w:left="0" w:right="706" w:firstLine="0"/>
              <w:rPr>
                <w:sz w:val="20"/>
                <w:szCs w:val="20"/>
                <w:vertAlign w:val="superscript"/>
              </w:rPr>
            </w:pPr>
            <w:r>
              <w:rPr>
                <w:sz w:val="20"/>
                <w:szCs w:val="20"/>
              </w:rPr>
              <w:t>249.6</w:t>
            </w:r>
            <w:r w:rsidRPr="00EE015B">
              <w:rPr>
                <w:sz w:val="20"/>
                <w:szCs w:val="20"/>
              </w:rPr>
              <w:t xml:space="preserve"> ± </w:t>
            </w:r>
            <w:r>
              <w:rPr>
                <w:sz w:val="20"/>
                <w:szCs w:val="20"/>
              </w:rPr>
              <w:t>60.0</w:t>
            </w:r>
            <w:r w:rsidR="00EB4B83">
              <w:rPr>
                <w:sz w:val="20"/>
                <w:szCs w:val="20"/>
                <w:vertAlign w:val="superscript"/>
              </w:rPr>
              <w:t>#</w:t>
            </w:r>
          </w:p>
        </w:tc>
        <w:tc>
          <w:tcPr>
            <w:tcW w:w="1980" w:type="dxa"/>
            <w:tcBorders>
              <w:top w:val="nil"/>
              <w:left w:val="nil"/>
              <w:bottom w:val="nil"/>
              <w:right w:val="nil"/>
            </w:tcBorders>
          </w:tcPr>
          <w:p w14:paraId="54137524" w14:textId="77777777" w:rsidR="005E2C70" w:rsidRPr="00184B89" w:rsidRDefault="005E2C70" w:rsidP="007900EE">
            <w:pPr>
              <w:spacing w:after="60" w:line="240" w:lineRule="auto"/>
              <w:ind w:left="0" w:right="706" w:firstLine="0"/>
              <w:rPr>
                <w:sz w:val="20"/>
                <w:szCs w:val="20"/>
              </w:rPr>
            </w:pPr>
            <w:r>
              <w:rPr>
                <w:sz w:val="20"/>
                <w:szCs w:val="20"/>
              </w:rPr>
              <w:t xml:space="preserve">204.9 </w:t>
            </w:r>
            <w:r w:rsidRPr="00EE015B">
              <w:rPr>
                <w:sz w:val="20"/>
                <w:szCs w:val="20"/>
              </w:rPr>
              <w:t xml:space="preserve">± </w:t>
            </w:r>
            <w:r>
              <w:rPr>
                <w:sz w:val="20"/>
                <w:szCs w:val="20"/>
              </w:rPr>
              <w:t>73.3</w:t>
            </w:r>
          </w:p>
        </w:tc>
      </w:tr>
      <w:tr w:rsidR="005E2C70" w14:paraId="6CE806D3" w14:textId="77777777" w:rsidTr="006C2AE8">
        <w:tc>
          <w:tcPr>
            <w:tcW w:w="2870" w:type="dxa"/>
            <w:tcBorders>
              <w:top w:val="nil"/>
              <w:left w:val="nil"/>
              <w:bottom w:val="nil"/>
              <w:right w:val="nil"/>
            </w:tcBorders>
          </w:tcPr>
          <w:p w14:paraId="527B62BB" w14:textId="77777777" w:rsidR="005E2C70" w:rsidRPr="00184B89" w:rsidRDefault="005E2C70" w:rsidP="007900EE">
            <w:pPr>
              <w:spacing w:after="60" w:line="240" w:lineRule="auto"/>
              <w:ind w:left="0" w:right="706" w:firstLine="0"/>
              <w:rPr>
                <w:sz w:val="20"/>
                <w:szCs w:val="20"/>
              </w:rPr>
            </w:pPr>
            <w:r>
              <w:rPr>
                <w:sz w:val="20"/>
                <w:szCs w:val="20"/>
              </w:rPr>
              <w:t>Control – Pain (IL) (Nm)</w:t>
            </w:r>
          </w:p>
        </w:tc>
        <w:tc>
          <w:tcPr>
            <w:tcW w:w="2250" w:type="dxa"/>
            <w:tcBorders>
              <w:top w:val="nil"/>
              <w:left w:val="nil"/>
              <w:bottom w:val="nil"/>
              <w:right w:val="nil"/>
            </w:tcBorders>
          </w:tcPr>
          <w:p w14:paraId="62878383" w14:textId="77777777" w:rsidR="005E2C70" w:rsidRPr="00184B89" w:rsidRDefault="005E2C70" w:rsidP="007900EE">
            <w:pPr>
              <w:spacing w:after="60" w:line="240" w:lineRule="auto"/>
              <w:ind w:left="0" w:right="706" w:firstLine="0"/>
              <w:rPr>
                <w:sz w:val="20"/>
                <w:szCs w:val="20"/>
              </w:rPr>
            </w:pPr>
            <w:r>
              <w:rPr>
                <w:sz w:val="20"/>
                <w:szCs w:val="20"/>
              </w:rPr>
              <w:t xml:space="preserve">148.0 </w:t>
            </w:r>
            <w:r w:rsidRPr="00820725">
              <w:rPr>
                <w:sz w:val="20"/>
                <w:szCs w:val="20"/>
              </w:rPr>
              <w:t xml:space="preserve">± </w:t>
            </w:r>
            <w:r>
              <w:rPr>
                <w:sz w:val="20"/>
                <w:szCs w:val="20"/>
              </w:rPr>
              <w:t>55.4</w:t>
            </w:r>
          </w:p>
        </w:tc>
        <w:tc>
          <w:tcPr>
            <w:tcW w:w="1980" w:type="dxa"/>
            <w:tcBorders>
              <w:top w:val="nil"/>
              <w:left w:val="nil"/>
              <w:bottom w:val="nil"/>
              <w:right w:val="nil"/>
            </w:tcBorders>
          </w:tcPr>
          <w:p w14:paraId="03CD21CB" w14:textId="790D5782" w:rsidR="005E2C70" w:rsidRPr="00184B89" w:rsidRDefault="005E2C70" w:rsidP="007900EE">
            <w:pPr>
              <w:spacing w:after="60" w:line="240" w:lineRule="auto"/>
              <w:ind w:left="0" w:right="706" w:firstLine="0"/>
              <w:rPr>
                <w:sz w:val="20"/>
                <w:szCs w:val="20"/>
              </w:rPr>
            </w:pPr>
            <w:r>
              <w:rPr>
                <w:sz w:val="20"/>
                <w:szCs w:val="20"/>
              </w:rPr>
              <w:t>240.6</w:t>
            </w:r>
            <w:r w:rsidRPr="00820725">
              <w:rPr>
                <w:sz w:val="20"/>
                <w:szCs w:val="20"/>
              </w:rPr>
              <w:t xml:space="preserve"> ± </w:t>
            </w:r>
            <w:r>
              <w:rPr>
                <w:sz w:val="20"/>
                <w:szCs w:val="20"/>
              </w:rPr>
              <w:t>64.7</w:t>
            </w:r>
            <w:r w:rsidR="00EB4B83">
              <w:rPr>
                <w:sz w:val="20"/>
                <w:szCs w:val="20"/>
                <w:vertAlign w:val="superscript"/>
              </w:rPr>
              <w:t>#</w:t>
            </w:r>
          </w:p>
        </w:tc>
        <w:tc>
          <w:tcPr>
            <w:tcW w:w="1980" w:type="dxa"/>
            <w:tcBorders>
              <w:top w:val="nil"/>
              <w:left w:val="nil"/>
              <w:bottom w:val="nil"/>
              <w:right w:val="nil"/>
            </w:tcBorders>
          </w:tcPr>
          <w:p w14:paraId="6F961D1E" w14:textId="2F7B2D6E" w:rsidR="005E2C70" w:rsidRPr="0028046C" w:rsidRDefault="005E2C70" w:rsidP="007900EE">
            <w:pPr>
              <w:spacing w:after="60" w:line="240" w:lineRule="auto"/>
              <w:ind w:left="0" w:right="706" w:firstLine="0"/>
              <w:rPr>
                <w:sz w:val="20"/>
                <w:szCs w:val="20"/>
                <w:vertAlign w:val="superscript"/>
              </w:rPr>
            </w:pPr>
            <w:r>
              <w:rPr>
                <w:sz w:val="20"/>
                <w:szCs w:val="20"/>
              </w:rPr>
              <w:t>198.4</w:t>
            </w:r>
            <w:r w:rsidRPr="00820725">
              <w:rPr>
                <w:sz w:val="20"/>
                <w:szCs w:val="20"/>
              </w:rPr>
              <w:t xml:space="preserve"> ± </w:t>
            </w:r>
            <w:r>
              <w:rPr>
                <w:sz w:val="20"/>
                <w:szCs w:val="20"/>
              </w:rPr>
              <w:t>74.8</w:t>
            </w:r>
            <w:r w:rsidR="00EB4B83">
              <w:rPr>
                <w:sz w:val="20"/>
                <w:szCs w:val="20"/>
              </w:rPr>
              <w:t>*</w:t>
            </w:r>
          </w:p>
        </w:tc>
      </w:tr>
      <w:tr w:rsidR="005E2C70" w14:paraId="738E1A9A" w14:textId="77777777" w:rsidTr="006C2AE8">
        <w:tc>
          <w:tcPr>
            <w:tcW w:w="2870" w:type="dxa"/>
            <w:tcBorders>
              <w:top w:val="nil"/>
              <w:left w:val="nil"/>
              <w:bottom w:val="nil"/>
              <w:right w:val="nil"/>
            </w:tcBorders>
          </w:tcPr>
          <w:p w14:paraId="1C5AC178" w14:textId="77777777" w:rsidR="005E2C70" w:rsidRPr="00184B89" w:rsidRDefault="005E2C70" w:rsidP="007900EE">
            <w:pPr>
              <w:spacing w:after="60" w:line="240" w:lineRule="auto"/>
              <w:ind w:left="0" w:right="706" w:firstLine="0"/>
              <w:rPr>
                <w:sz w:val="20"/>
                <w:szCs w:val="20"/>
              </w:rPr>
            </w:pPr>
            <w:r>
              <w:rPr>
                <w:sz w:val="20"/>
                <w:szCs w:val="20"/>
              </w:rPr>
              <w:t>IL – No Pain (Nm)</w:t>
            </w:r>
          </w:p>
        </w:tc>
        <w:tc>
          <w:tcPr>
            <w:tcW w:w="2250" w:type="dxa"/>
            <w:tcBorders>
              <w:top w:val="nil"/>
              <w:left w:val="nil"/>
              <w:bottom w:val="nil"/>
              <w:right w:val="nil"/>
            </w:tcBorders>
          </w:tcPr>
          <w:p w14:paraId="60BCD2F6" w14:textId="77777777" w:rsidR="005E2C70" w:rsidRPr="00184B89" w:rsidRDefault="005E2C70" w:rsidP="007900EE">
            <w:pPr>
              <w:spacing w:after="60" w:line="240" w:lineRule="auto"/>
              <w:ind w:left="0" w:right="706" w:firstLine="0"/>
              <w:rPr>
                <w:sz w:val="20"/>
                <w:szCs w:val="20"/>
              </w:rPr>
            </w:pPr>
            <w:r>
              <w:rPr>
                <w:sz w:val="20"/>
                <w:szCs w:val="20"/>
              </w:rPr>
              <w:t>144.6</w:t>
            </w:r>
            <w:r w:rsidRPr="00820725">
              <w:rPr>
                <w:sz w:val="20"/>
                <w:szCs w:val="20"/>
              </w:rPr>
              <w:t xml:space="preserve"> ± </w:t>
            </w:r>
            <w:r>
              <w:rPr>
                <w:sz w:val="20"/>
                <w:szCs w:val="20"/>
              </w:rPr>
              <w:t xml:space="preserve">56.6 </w:t>
            </w:r>
          </w:p>
        </w:tc>
        <w:tc>
          <w:tcPr>
            <w:tcW w:w="1980" w:type="dxa"/>
            <w:tcBorders>
              <w:top w:val="nil"/>
              <w:left w:val="nil"/>
              <w:bottom w:val="nil"/>
              <w:right w:val="nil"/>
            </w:tcBorders>
          </w:tcPr>
          <w:p w14:paraId="46F61450" w14:textId="0FE30AAC" w:rsidR="005E2C70" w:rsidRPr="00184B89" w:rsidRDefault="005E2C70" w:rsidP="007900EE">
            <w:pPr>
              <w:spacing w:after="60" w:line="240" w:lineRule="auto"/>
              <w:ind w:left="0" w:right="706" w:firstLine="0"/>
              <w:rPr>
                <w:sz w:val="20"/>
                <w:szCs w:val="20"/>
              </w:rPr>
            </w:pPr>
            <w:r>
              <w:rPr>
                <w:sz w:val="20"/>
                <w:szCs w:val="20"/>
              </w:rPr>
              <w:t>245.8</w:t>
            </w:r>
            <w:r w:rsidRPr="00820725">
              <w:rPr>
                <w:sz w:val="20"/>
                <w:szCs w:val="20"/>
              </w:rPr>
              <w:t xml:space="preserve"> ± </w:t>
            </w:r>
            <w:r>
              <w:rPr>
                <w:sz w:val="20"/>
                <w:szCs w:val="20"/>
              </w:rPr>
              <w:t>57.5</w:t>
            </w:r>
            <w:r w:rsidR="00EB4B83">
              <w:rPr>
                <w:sz w:val="20"/>
                <w:szCs w:val="20"/>
                <w:vertAlign w:val="superscript"/>
              </w:rPr>
              <w:t>#</w:t>
            </w:r>
          </w:p>
        </w:tc>
        <w:tc>
          <w:tcPr>
            <w:tcW w:w="1980" w:type="dxa"/>
            <w:tcBorders>
              <w:top w:val="nil"/>
              <w:left w:val="nil"/>
              <w:bottom w:val="nil"/>
              <w:right w:val="nil"/>
            </w:tcBorders>
          </w:tcPr>
          <w:p w14:paraId="69761EF2" w14:textId="77777777" w:rsidR="005E2C70" w:rsidRPr="00184B89" w:rsidRDefault="005E2C70" w:rsidP="007900EE">
            <w:pPr>
              <w:spacing w:after="60" w:line="240" w:lineRule="auto"/>
              <w:ind w:left="0" w:right="706" w:firstLine="0"/>
              <w:rPr>
                <w:sz w:val="20"/>
                <w:szCs w:val="20"/>
              </w:rPr>
            </w:pPr>
            <w:r>
              <w:rPr>
                <w:sz w:val="20"/>
                <w:szCs w:val="20"/>
              </w:rPr>
              <w:t xml:space="preserve">200.9 </w:t>
            </w:r>
            <w:r w:rsidRPr="00820725">
              <w:rPr>
                <w:sz w:val="20"/>
                <w:szCs w:val="20"/>
              </w:rPr>
              <w:t xml:space="preserve">± </w:t>
            </w:r>
            <w:r>
              <w:rPr>
                <w:sz w:val="20"/>
                <w:szCs w:val="20"/>
              </w:rPr>
              <w:t>74.1</w:t>
            </w:r>
          </w:p>
        </w:tc>
      </w:tr>
      <w:tr w:rsidR="005E2C70" w14:paraId="75E73158" w14:textId="77777777" w:rsidTr="006C2AE8">
        <w:tc>
          <w:tcPr>
            <w:tcW w:w="2870" w:type="dxa"/>
            <w:tcBorders>
              <w:top w:val="nil"/>
              <w:left w:val="nil"/>
              <w:bottom w:val="nil"/>
              <w:right w:val="nil"/>
            </w:tcBorders>
          </w:tcPr>
          <w:p w14:paraId="2D9F8D58" w14:textId="77777777" w:rsidR="005E2C70" w:rsidRPr="00184B89" w:rsidRDefault="005E2C70" w:rsidP="007900EE">
            <w:pPr>
              <w:spacing w:after="60" w:line="240" w:lineRule="auto"/>
              <w:ind w:left="0" w:right="706" w:firstLine="0"/>
              <w:rPr>
                <w:sz w:val="20"/>
                <w:szCs w:val="20"/>
              </w:rPr>
            </w:pPr>
            <w:r>
              <w:rPr>
                <w:sz w:val="20"/>
                <w:szCs w:val="20"/>
              </w:rPr>
              <w:t>IL – Pain (Nm)</w:t>
            </w:r>
          </w:p>
        </w:tc>
        <w:tc>
          <w:tcPr>
            <w:tcW w:w="2250" w:type="dxa"/>
            <w:tcBorders>
              <w:top w:val="nil"/>
              <w:left w:val="nil"/>
              <w:bottom w:val="nil"/>
              <w:right w:val="nil"/>
            </w:tcBorders>
          </w:tcPr>
          <w:p w14:paraId="5CFE2522" w14:textId="3029535F" w:rsidR="005E2C70" w:rsidRPr="00184B89" w:rsidRDefault="005E2C70" w:rsidP="006C2AE8">
            <w:pPr>
              <w:spacing w:after="60" w:line="240" w:lineRule="auto"/>
              <w:ind w:left="0" w:right="706" w:firstLine="0"/>
              <w:rPr>
                <w:sz w:val="20"/>
                <w:szCs w:val="20"/>
              </w:rPr>
            </w:pPr>
            <w:r>
              <w:rPr>
                <w:sz w:val="20"/>
                <w:szCs w:val="20"/>
              </w:rPr>
              <w:t>145.0</w:t>
            </w:r>
            <w:r w:rsidRPr="001C4AB0">
              <w:rPr>
                <w:sz w:val="20"/>
                <w:szCs w:val="20"/>
              </w:rPr>
              <w:t xml:space="preserve"> ± </w:t>
            </w:r>
            <w:r>
              <w:rPr>
                <w:sz w:val="20"/>
                <w:szCs w:val="20"/>
              </w:rPr>
              <w:t>56.0</w:t>
            </w:r>
          </w:p>
        </w:tc>
        <w:tc>
          <w:tcPr>
            <w:tcW w:w="1980" w:type="dxa"/>
            <w:tcBorders>
              <w:top w:val="nil"/>
              <w:left w:val="nil"/>
              <w:bottom w:val="nil"/>
              <w:right w:val="nil"/>
            </w:tcBorders>
          </w:tcPr>
          <w:p w14:paraId="1CE38416" w14:textId="141D1705" w:rsidR="005E2C70" w:rsidRPr="00184B89" w:rsidRDefault="005E2C70" w:rsidP="007900EE">
            <w:pPr>
              <w:spacing w:after="60" w:line="240" w:lineRule="auto"/>
              <w:ind w:left="0" w:right="706" w:firstLine="0"/>
              <w:rPr>
                <w:sz w:val="20"/>
                <w:szCs w:val="20"/>
              </w:rPr>
            </w:pPr>
            <w:r>
              <w:rPr>
                <w:sz w:val="20"/>
                <w:szCs w:val="20"/>
              </w:rPr>
              <w:t>230.0</w:t>
            </w:r>
            <w:r w:rsidRPr="001C4AB0">
              <w:rPr>
                <w:sz w:val="20"/>
                <w:szCs w:val="20"/>
              </w:rPr>
              <w:t xml:space="preserve"> ± </w:t>
            </w:r>
            <w:r>
              <w:rPr>
                <w:sz w:val="20"/>
                <w:szCs w:val="20"/>
              </w:rPr>
              <w:t>60.6</w:t>
            </w:r>
            <w:r w:rsidR="00EB4B83" w:rsidRPr="006C2AE8">
              <w:rPr>
                <w:sz w:val="20"/>
                <w:szCs w:val="20"/>
                <w:vertAlign w:val="superscript"/>
              </w:rPr>
              <w:t>#</w:t>
            </w:r>
          </w:p>
        </w:tc>
        <w:tc>
          <w:tcPr>
            <w:tcW w:w="1980" w:type="dxa"/>
            <w:tcBorders>
              <w:top w:val="nil"/>
              <w:left w:val="nil"/>
              <w:bottom w:val="nil"/>
              <w:right w:val="nil"/>
            </w:tcBorders>
          </w:tcPr>
          <w:p w14:paraId="5F4F07B2" w14:textId="6ABE6A69" w:rsidR="005E2C70" w:rsidRPr="0028046C" w:rsidRDefault="005E2C70" w:rsidP="006C2AE8">
            <w:pPr>
              <w:spacing w:after="60" w:line="240" w:lineRule="auto"/>
              <w:ind w:left="0" w:right="706" w:firstLine="0"/>
              <w:rPr>
                <w:sz w:val="20"/>
                <w:szCs w:val="20"/>
                <w:vertAlign w:val="superscript"/>
              </w:rPr>
            </w:pPr>
            <w:r>
              <w:rPr>
                <w:sz w:val="20"/>
                <w:szCs w:val="20"/>
              </w:rPr>
              <w:t>191.6</w:t>
            </w:r>
            <w:r w:rsidRPr="001C4AB0">
              <w:rPr>
                <w:sz w:val="20"/>
                <w:szCs w:val="20"/>
              </w:rPr>
              <w:t xml:space="preserve"> ± </w:t>
            </w:r>
            <w:r>
              <w:rPr>
                <w:sz w:val="20"/>
                <w:szCs w:val="20"/>
              </w:rPr>
              <w:t>70.5</w:t>
            </w:r>
            <w:r w:rsidR="00EB4B83">
              <w:rPr>
                <w:sz w:val="20"/>
                <w:szCs w:val="20"/>
              </w:rPr>
              <w:t>*</w:t>
            </w:r>
          </w:p>
        </w:tc>
      </w:tr>
      <w:tr w:rsidR="005E2C70" w14:paraId="10E148E0" w14:textId="77777777" w:rsidTr="006C2AE8">
        <w:tc>
          <w:tcPr>
            <w:tcW w:w="2870" w:type="dxa"/>
            <w:tcBorders>
              <w:top w:val="nil"/>
              <w:left w:val="nil"/>
              <w:bottom w:val="nil"/>
              <w:right w:val="nil"/>
            </w:tcBorders>
          </w:tcPr>
          <w:p w14:paraId="415CFC92" w14:textId="77777777" w:rsidR="005E2C70" w:rsidRPr="00184B89" w:rsidRDefault="005E2C70" w:rsidP="007900EE">
            <w:pPr>
              <w:spacing w:after="60" w:line="240" w:lineRule="auto"/>
              <w:ind w:left="0" w:right="706" w:firstLine="0"/>
              <w:rPr>
                <w:sz w:val="20"/>
                <w:szCs w:val="20"/>
              </w:rPr>
            </w:pPr>
            <w:r>
              <w:rPr>
                <w:sz w:val="20"/>
                <w:szCs w:val="20"/>
              </w:rPr>
              <w:t>CL – No Pain (Nm)</w:t>
            </w:r>
          </w:p>
        </w:tc>
        <w:tc>
          <w:tcPr>
            <w:tcW w:w="2250" w:type="dxa"/>
            <w:tcBorders>
              <w:top w:val="nil"/>
              <w:left w:val="nil"/>
              <w:bottom w:val="nil"/>
              <w:right w:val="nil"/>
            </w:tcBorders>
          </w:tcPr>
          <w:p w14:paraId="275253C5" w14:textId="77777777" w:rsidR="005E2C70" w:rsidRPr="00184B89" w:rsidRDefault="005E2C70" w:rsidP="007900EE">
            <w:pPr>
              <w:spacing w:after="60" w:line="240" w:lineRule="auto"/>
              <w:ind w:left="0" w:right="706" w:firstLine="0"/>
              <w:rPr>
                <w:sz w:val="20"/>
                <w:szCs w:val="20"/>
              </w:rPr>
            </w:pPr>
            <w:r>
              <w:rPr>
                <w:sz w:val="20"/>
                <w:szCs w:val="20"/>
              </w:rPr>
              <w:t>146.6</w:t>
            </w:r>
            <w:r w:rsidRPr="0053165F">
              <w:rPr>
                <w:sz w:val="20"/>
                <w:szCs w:val="20"/>
              </w:rPr>
              <w:t xml:space="preserve"> ± </w:t>
            </w:r>
            <w:r>
              <w:rPr>
                <w:sz w:val="20"/>
                <w:szCs w:val="20"/>
              </w:rPr>
              <w:t>49.9</w:t>
            </w:r>
          </w:p>
        </w:tc>
        <w:tc>
          <w:tcPr>
            <w:tcW w:w="1980" w:type="dxa"/>
            <w:tcBorders>
              <w:top w:val="nil"/>
              <w:left w:val="nil"/>
              <w:bottom w:val="nil"/>
              <w:right w:val="nil"/>
            </w:tcBorders>
          </w:tcPr>
          <w:p w14:paraId="1C64612B" w14:textId="3B08C693" w:rsidR="005E2C70" w:rsidRPr="00184B89" w:rsidRDefault="005E2C70" w:rsidP="007900EE">
            <w:pPr>
              <w:spacing w:after="60" w:line="240" w:lineRule="auto"/>
              <w:ind w:left="0" w:right="706" w:firstLine="0"/>
              <w:rPr>
                <w:sz w:val="20"/>
                <w:szCs w:val="20"/>
              </w:rPr>
            </w:pPr>
            <w:r>
              <w:rPr>
                <w:sz w:val="20"/>
                <w:szCs w:val="20"/>
              </w:rPr>
              <w:t>237.6</w:t>
            </w:r>
            <w:r w:rsidRPr="0053165F">
              <w:rPr>
                <w:sz w:val="20"/>
                <w:szCs w:val="20"/>
              </w:rPr>
              <w:t xml:space="preserve"> ± </w:t>
            </w:r>
            <w:r>
              <w:rPr>
                <w:sz w:val="20"/>
                <w:szCs w:val="20"/>
              </w:rPr>
              <w:t>52.9</w:t>
            </w:r>
            <w:r w:rsidR="00EB4B83">
              <w:rPr>
                <w:sz w:val="20"/>
                <w:szCs w:val="20"/>
                <w:vertAlign w:val="superscript"/>
              </w:rPr>
              <w:t>#</w:t>
            </w:r>
          </w:p>
        </w:tc>
        <w:tc>
          <w:tcPr>
            <w:tcW w:w="1980" w:type="dxa"/>
            <w:tcBorders>
              <w:top w:val="nil"/>
              <w:left w:val="nil"/>
              <w:bottom w:val="nil"/>
              <w:right w:val="nil"/>
            </w:tcBorders>
          </w:tcPr>
          <w:p w14:paraId="51F075BA" w14:textId="77777777" w:rsidR="005E2C70" w:rsidRPr="00184B89" w:rsidRDefault="005E2C70" w:rsidP="007900EE">
            <w:pPr>
              <w:spacing w:after="60" w:line="240" w:lineRule="auto"/>
              <w:ind w:left="0" w:right="706" w:firstLine="0"/>
              <w:rPr>
                <w:sz w:val="20"/>
                <w:szCs w:val="20"/>
              </w:rPr>
            </w:pPr>
            <w:r>
              <w:rPr>
                <w:sz w:val="20"/>
                <w:szCs w:val="20"/>
              </w:rPr>
              <w:t>198.9</w:t>
            </w:r>
            <w:r w:rsidRPr="0053165F">
              <w:rPr>
                <w:sz w:val="20"/>
                <w:szCs w:val="20"/>
              </w:rPr>
              <w:t xml:space="preserve"> ± </w:t>
            </w:r>
            <w:r>
              <w:rPr>
                <w:sz w:val="20"/>
                <w:szCs w:val="20"/>
              </w:rPr>
              <w:t>66.7</w:t>
            </w:r>
          </w:p>
        </w:tc>
      </w:tr>
      <w:tr w:rsidR="005E2C70" w14:paraId="563A9527" w14:textId="77777777" w:rsidTr="006C2AE8">
        <w:tc>
          <w:tcPr>
            <w:tcW w:w="2870" w:type="dxa"/>
            <w:tcBorders>
              <w:top w:val="nil"/>
              <w:left w:val="nil"/>
              <w:bottom w:val="single" w:sz="4" w:space="0" w:color="auto"/>
              <w:right w:val="nil"/>
            </w:tcBorders>
          </w:tcPr>
          <w:p w14:paraId="2DB566DC" w14:textId="77777777" w:rsidR="005E2C70" w:rsidRPr="00184B89" w:rsidRDefault="005E2C70" w:rsidP="007900EE">
            <w:pPr>
              <w:spacing w:after="60" w:line="240" w:lineRule="auto"/>
              <w:ind w:left="0" w:right="706" w:firstLine="0"/>
              <w:rPr>
                <w:sz w:val="20"/>
                <w:szCs w:val="20"/>
              </w:rPr>
            </w:pPr>
            <w:r>
              <w:rPr>
                <w:sz w:val="20"/>
                <w:szCs w:val="20"/>
              </w:rPr>
              <w:t>CL – Pain (Nm)</w:t>
            </w:r>
          </w:p>
        </w:tc>
        <w:tc>
          <w:tcPr>
            <w:tcW w:w="2250" w:type="dxa"/>
            <w:tcBorders>
              <w:top w:val="nil"/>
              <w:left w:val="nil"/>
              <w:bottom w:val="single" w:sz="4" w:space="0" w:color="auto"/>
              <w:right w:val="nil"/>
            </w:tcBorders>
          </w:tcPr>
          <w:p w14:paraId="2337C337" w14:textId="77777777" w:rsidR="005E2C70" w:rsidRPr="00184B89" w:rsidRDefault="005E2C70" w:rsidP="007900EE">
            <w:pPr>
              <w:spacing w:after="60" w:line="240" w:lineRule="auto"/>
              <w:ind w:left="0" w:right="706" w:firstLine="0"/>
              <w:rPr>
                <w:sz w:val="20"/>
                <w:szCs w:val="20"/>
              </w:rPr>
            </w:pPr>
            <w:r>
              <w:rPr>
                <w:sz w:val="20"/>
                <w:szCs w:val="20"/>
              </w:rPr>
              <w:t>144.8</w:t>
            </w:r>
            <w:r w:rsidRPr="0053165F">
              <w:rPr>
                <w:sz w:val="20"/>
                <w:szCs w:val="20"/>
              </w:rPr>
              <w:t xml:space="preserve"> ± </w:t>
            </w:r>
            <w:r>
              <w:rPr>
                <w:sz w:val="20"/>
                <w:szCs w:val="20"/>
              </w:rPr>
              <w:t>48.6</w:t>
            </w:r>
          </w:p>
        </w:tc>
        <w:tc>
          <w:tcPr>
            <w:tcW w:w="1980" w:type="dxa"/>
            <w:tcBorders>
              <w:top w:val="nil"/>
              <w:left w:val="nil"/>
              <w:bottom w:val="single" w:sz="4" w:space="0" w:color="auto"/>
              <w:right w:val="nil"/>
            </w:tcBorders>
          </w:tcPr>
          <w:p w14:paraId="2D48DEC9" w14:textId="5AB6D23D" w:rsidR="005E2C70" w:rsidRPr="00184B89" w:rsidRDefault="005E2C70" w:rsidP="007900EE">
            <w:pPr>
              <w:spacing w:after="60" w:line="240" w:lineRule="auto"/>
              <w:ind w:left="0" w:right="706" w:firstLine="0"/>
              <w:rPr>
                <w:sz w:val="20"/>
                <w:szCs w:val="20"/>
              </w:rPr>
            </w:pPr>
            <w:r>
              <w:rPr>
                <w:sz w:val="20"/>
                <w:szCs w:val="20"/>
              </w:rPr>
              <w:t>234.0</w:t>
            </w:r>
            <w:r w:rsidRPr="0053165F">
              <w:rPr>
                <w:sz w:val="20"/>
                <w:szCs w:val="20"/>
              </w:rPr>
              <w:t xml:space="preserve"> ± </w:t>
            </w:r>
            <w:r>
              <w:rPr>
                <w:sz w:val="20"/>
                <w:szCs w:val="20"/>
              </w:rPr>
              <w:t>54.4</w:t>
            </w:r>
            <w:r w:rsidR="00EB4B83">
              <w:rPr>
                <w:sz w:val="20"/>
                <w:szCs w:val="20"/>
                <w:vertAlign w:val="superscript"/>
              </w:rPr>
              <w:t>#</w:t>
            </w:r>
          </w:p>
        </w:tc>
        <w:tc>
          <w:tcPr>
            <w:tcW w:w="1980" w:type="dxa"/>
            <w:tcBorders>
              <w:top w:val="nil"/>
              <w:left w:val="nil"/>
              <w:bottom w:val="single" w:sz="4" w:space="0" w:color="auto"/>
              <w:right w:val="nil"/>
            </w:tcBorders>
          </w:tcPr>
          <w:p w14:paraId="5F979BA3" w14:textId="5E904D95" w:rsidR="005E2C70" w:rsidRPr="0028046C" w:rsidRDefault="005E2C70" w:rsidP="007900EE">
            <w:pPr>
              <w:spacing w:after="60" w:line="240" w:lineRule="auto"/>
              <w:ind w:left="0" w:right="706" w:firstLine="0"/>
              <w:rPr>
                <w:sz w:val="20"/>
                <w:szCs w:val="20"/>
                <w:vertAlign w:val="superscript"/>
              </w:rPr>
            </w:pPr>
            <w:r>
              <w:rPr>
                <w:sz w:val="20"/>
                <w:szCs w:val="20"/>
              </w:rPr>
              <w:t>195.9</w:t>
            </w:r>
            <w:r w:rsidRPr="0053165F">
              <w:rPr>
                <w:sz w:val="20"/>
                <w:szCs w:val="20"/>
              </w:rPr>
              <w:t xml:space="preserve"> ± </w:t>
            </w:r>
            <w:r>
              <w:rPr>
                <w:sz w:val="20"/>
                <w:szCs w:val="20"/>
              </w:rPr>
              <w:t>66.3</w:t>
            </w:r>
            <w:r w:rsidR="00EB4B83">
              <w:rPr>
                <w:sz w:val="20"/>
                <w:szCs w:val="20"/>
              </w:rPr>
              <w:t>*</w:t>
            </w:r>
          </w:p>
        </w:tc>
      </w:tr>
      <w:tr w:rsidR="005E2C70" w14:paraId="5E840529" w14:textId="77777777" w:rsidTr="006C2AE8">
        <w:tc>
          <w:tcPr>
            <w:tcW w:w="2870" w:type="dxa"/>
            <w:tcBorders>
              <w:top w:val="single" w:sz="4" w:space="0" w:color="auto"/>
              <w:left w:val="nil"/>
              <w:bottom w:val="nil"/>
              <w:right w:val="nil"/>
            </w:tcBorders>
          </w:tcPr>
          <w:p w14:paraId="2078EA50" w14:textId="77777777" w:rsidR="005E2C70" w:rsidRPr="008449F5" w:rsidRDefault="005E2C70" w:rsidP="007900EE">
            <w:pPr>
              <w:spacing w:after="60" w:line="240" w:lineRule="auto"/>
              <w:ind w:left="0" w:right="706" w:firstLine="0"/>
              <w:rPr>
                <w:sz w:val="20"/>
                <w:szCs w:val="20"/>
                <w:u w:val="single"/>
              </w:rPr>
            </w:pPr>
            <w:r w:rsidRPr="008449F5">
              <w:rPr>
                <w:sz w:val="20"/>
                <w:szCs w:val="20"/>
                <w:u w:val="single"/>
              </w:rPr>
              <w:t>Twitch Torque</w:t>
            </w:r>
          </w:p>
        </w:tc>
        <w:tc>
          <w:tcPr>
            <w:tcW w:w="2250" w:type="dxa"/>
            <w:tcBorders>
              <w:top w:val="single" w:sz="4" w:space="0" w:color="auto"/>
              <w:left w:val="nil"/>
              <w:bottom w:val="nil"/>
              <w:right w:val="nil"/>
            </w:tcBorders>
          </w:tcPr>
          <w:p w14:paraId="59C1BD2D" w14:textId="77777777" w:rsidR="005E2C70" w:rsidRPr="00184B89" w:rsidRDefault="005E2C70" w:rsidP="007900EE">
            <w:pPr>
              <w:spacing w:after="60" w:line="240" w:lineRule="auto"/>
              <w:ind w:left="0" w:right="706" w:firstLine="0"/>
              <w:rPr>
                <w:sz w:val="20"/>
                <w:szCs w:val="20"/>
              </w:rPr>
            </w:pPr>
          </w:p>
        </w:tc>
        <w:tc>
          <w:tcPr>
            <w:tcW w:w="1980" w:type="dxa"/>
            <w:tcBorders>
              <w:top w:val="single" w:sz="4" w:space="0" w:color="auto"/>
              <w:left w:val="nil"/>
              <w:bottom w:val="nil"/>
              <w:right w:val="nil"/>
            </w:tcBorders>
          </w:tcPr>
          <w:p w14:paraId="78835770" w14:textId="77777777" w:rsidR="005E2C70" w:rsidRPr="00184B89" w:rsidRDefault="005E2C70" w:rsidP="007900EE">
            <w:pPr>
              <w:spacing w:after="60" w:line="240" w:lineRule="auto"/>
              <w:ind w:left="0" w:right="706" w:firstLine="0"/>
              <w:rPr>
                <w:sz w:val="20"/>
                <w:szCs w:val="20"/>
              </w:rPr>
            </w:pPr>
          </w:p>
        </w:tc>
        <w:tc>
          <w:tcPr>
            <w:tcW w:w="1980" w:type="dxa"/>
            <w:tcBorders>
              <w:top w:val="single" w:sz="4" w:space="0" w:color="auto"/>
              <w:left w:val="nil"/>
              <w:bottom w:val="nil"/>
              <w:right w:val="nil"/>
            </w:tcBorders>
          </w:tcPr>
          <w:p w14:paraId="61BE59B3" w14:textId="77777777" w:rsidR="005E2C70" w:rsidRPr="00184B89" w:rsidRDefault="005E2C70" w:rsidP="007900EE">
            <w:pPr>
              <w:spacing w:after="60" w:line="240" w:lineRule="auto"/>
              <w:ind w:left="0" w:right="706" w:firstLine="0"/>
              <w:rPr>
                <w:sz w:val="20"/>
                <w:szCs w:val="20"/>
              </w:rPr>
            </w:pPr>
          </w:p>
        </w:tc>
      </w:tr>
      <w:tr w:rsidR="005E2C70" w14:paraId="63683769" w14:textId="77777777" w:rsidTr="006C2AE8">
        <w:tc>
          <w:tcPr>
            <w:tcW w:w="2870" w:type="dxa"/>
            <w:tcBorders>
              <w:top w:val="nil"/>
              <w:left w:val="nil"/>
              <w:bottom w:val="nil"/>
              <w:right w:val="nil"/>
            </w:tcBorders>
          </w:tcPr>
          <w:p w14:paraId="09C6EDA2" w14:textId="77777777" w:rsidR="005E2C70" w:rsidRPr="00184B89" w:rsidRDefault="005E2C70" w:rsidP="007900EE">
            <w:pPr>
              <w:spacing w:after="60" w:line="240" w:lineRule="auto"/>
              <w:ind w:left="0" w:right="706" w:firstLine="0"/>
              <w:rPr>
                <w:sz w:val="20"/>
                <w:szCs w:val="20"/>
              </w:rPr>
            </w:pPr>
            <w:r>
              <w:rPr>
                <w:sz w:val="20"/>
                <w:szCs w:val="20"/>
              </w:rPr>
              <w:t>Control – No Pain (Nm)</w:t>
            </w:r>
          </w:p>
        </w:tc>
        <w:tc>
          <w:tcPr>
            <w:tcW w:w="2250" w:type="dxa"/>
            <w:tcBorders>
              <w:top w:val="nil"/>
              <w:left w:val="nil"/>
              <w:bottom w:val="nil"/>
              <w:right w:val="nil"/>
            </w:tcBorders>
          </w:tcPr>
          <w:p w14:paraId="2F971D5E" w14:textId="77777777" w:rsidR="005E2C70" w:rsidRPr="00184B89" w:rsidRDefault="005E2C70" w:rsidP="007900EE">
            <w:pPr>
              <w:spacing w:after="60" w:line="240" w:lineRule="auto"/>
              <w:ind w:left="0" w:right="706" w:firstLine="0"/>
              <w:rPr>
                <w:sz w:val="20"/>
                <w:szCs w:val="20"/>
              </w:rPr>
            </w:pPr>
            <w:r>
              <w:rPr>
                <w:sz w:val="20"/>
                <w:szCs w:val="20"/>
              </w:rPr>
              <w:t>40.7 ± 13.1</w:t>
            </w:r>
          </w:p>
        </w:tc>
        <w:tc>
          <w:tcPr>
            <w:tcW w:w="1980" w:type="dxa"/>
            <w:tcBorders>
              <w:top w:val="nil"/>
              <w:left w:val="nil"/>
              <w:bottom w:val="nil"/>
              <w:right w:val="nil"/>
            </w:tcBorders>
          </w:tcPr>
          <w:p w14:paraId="534E7DDB" w14:textId="20349855" w:rsidR="005E2C70" w:rsidRPr="00EB4B83" w:rsidRDefault="005E2C70" w:rsidP="007900EE">
            <w:pPr>
              <w:spacing w:after="60" w:line="240" w:lineRule="auto"/>
              <w:ind w:left="0" w:right="706" w:firstLine="0"/>
              <w:rPr>
                <w:sz w:val="20"/>
                <w:szCs w:val="20"/>
                <w:vertAlign w:val="superscript"/>
              </w:rPr>
            </w:pPr>
            <w:r>
              <w:rPr>
                <w:sz w:val="20"/>
                <w:szCs w:val="20"/>
              </w:rPr>
              <w:t>69.2</w:t>
            </w:r>
            <w:r w:rsidRPr="00EE015B">
              <w:rPr>
                <w:sz w:val="20"/>
                <w:szCs w:val="20"/>
              </w:rPr>
              <w:t xml:space="preserve"> ± </w:t>
            </w:r>
            <w:r>
              <w:rPr>
                <w:sz w:val="20"/>
                <w:szCs w:val="20"/>
              </w:rPr>
              <w:t>15.6</w:t>
            </w:r>
            <w:r w:rsidR="00EB4B83">
              <w:rPr>
                <w:sz w:val="20"/>
                <w:szCs w:val="20"/>
                <w:vertAlign w:val="superscript"/>
              </w:rPr>
              <w:t>#</w:t>
            </w:r>
          </w:p>
        </w:tc>
        <w:tc>
          <w:tcPr>
            <w:tcW w:w="1980" w:type="dxa"/>
            <w:tcBorders>
              <w:top w:val="nil"/>
              <w:left w:val="nil"/>
              <w:bottom w:val="nil"/>
              <w:right w:val="nil"/>
            </w:tcBorders>
          </w:tcPr>
          <w:p w14:paraId="053F2B2E" w14:textId="77777777" w:rsidR="005E2C70" w:rsidRPr="00184B89" w:rsidRDefault="005E2C70" w:rsidP="007900EE">
            <w:pPr>
              <w:spacing w:after="60" w:line="240" w:lineRule="auto"/>
              <w:ind w:left="0" w:right="706" w:firstLine="0"/>
              <w:rPr>
                <w:sz w:val="20"/>
                <w:szCs w:val="20"/>
              </w:rPr>
            </w:pPr>
            <w:r>
              <w:rPr>
                <w:sz w:val="20"/>
                <w:szCs w:val="20"/>
              </w:rPr>
              <w:t xml:space="preserve">56.6 </w:t>
            </w:r>
            <w:r w:rsidRPr="00EE015B">
              <w:rPr>
                <w:sz w:val="20"/>
                <w:szCs w:val="20"/>
              </w:rPr>
              <w:t xml:space="preserve">± </w:t>
            </w:r>
            <w:r>
              <w:rPr>
                <w:sz w:val="20"/>
                <w:szCs w:val="20"/>
              </w:rPr>
              <w:t>19.9</w:t>
            </w:r>
          </w:p>
        </w:tc>
      </w:tr>
      <w:tr w:rsidR="005E2C70" w14:paraId="7931154F" w14:textId="77777777" w:rsidTr="006C2AE8">
        <w:tc>
          <w:tcPr>
            <w:tcW w:w="2870" w:type="dxa"/>
            <w:tcBorders>
              <w:top w:val="nil"/>
              <w:left w:val="nil"/>
              <w:bottom w:val="nil"/>
              <w:right w:val="nil"/>
            </w:tcBorders>
          </w:tcPr>
          <w:p w14:paraId="30229DB9" w14:textId="77777777" w:rsidR="005E2C70" w:rsidRPr="00184B89" w:rsidRDefault="005E2C70" w:rsidP="007900EE">
            <w:pPr>
              <w:spacing w:after="60" w:line="240" w:lineRule="auto"/>
              <w:ind w:left="0" w:right="706" w:firstLine="0"/>
              <w:rPr>
                <w:sz w:val="20"/>
                <w:szCs w:val="20"/>
              </w:rPr>
            </w:pPr>
            <w:r>
              <w:rPr>
                <w:sz w:val="20"/>
                <w:szCs w:val="20"/>
              </w:rPr>
              <w:t>Control – Pain (IL) (Nm)</w:t>
            </w:r>
          </w:p>
        </w:tc>
        <w:tc>
          <w:tcPr>
            <w:tcW w:w="2250" w:type="dxa"/>
            <w:tcBorders>
              <w:top w:val="nil"/>
              <w:left w:val="nil"/>
              <w:bottom w:val="nil"/>
              <w:right w:val="nil"/>
            </w:tcBorders>
          </w:tcPr>
          <w:p w14:paraId="3B098F3C" w14:textId="77777777" w:rsidR="005E2C70" w:rsidRPr="00184B89" w:rsidRDefault="005E2C70" w:rsidP="007900EE">
            <w:pPr>
              <w:spacing w:after="60" w:line="240" w:lineRule="auto"/>
              <w:ind w:left="0" w:right="706" w:firstLine="0"/>
              <w:rPr>
                <w:sz w:val="20"/>
                <w:szCs w:val="20"/>
              </w:rPr>
            </w:pPr>
            <w:r>
              <w:rPr>
                <w:sz w:val="20"/>
                <w:szCs w:val="20"/>
              </w:rPr>
              <w:t>41.7 ± 14.9</w:t>
            </w:r>
          </w:p>
        </w:tc>
        <w:tc>
          <w:tcPr>
            <w:tcW w:w="1980" w:type="dxa"/>
            <w:tcBorders>
              <w:top w:val="nil"/>
              <w:left w:val="nil"/>
              <w:bottom w:val="nil"/>
              <w:right w:val="nil"/>
            </w:tcBorders>
          </w:tcPr>
          <w:p w14:paraId="78C8C025" w14:textId="793BCAB3" w:rsidR="005E2C70" w:rsidRPr="00EB4B83" w:rsidRDefault="005E2C70" w:rsidP="007900EE">
            <w:pPr>
              <w:spacing w:after="60" w:line="240" w:lineRule="auto"/>
              <w:ind w:left="0" w:right="706" w:firstLine="0"/>
              <w:rPr>
                <w:sz w:val="20"/>
                <w:szCs w:val="20"/>
                <w:vertAlign w:val="superscript"/>
              </w:rPr>
            </w:pPr>
            <w:r>
              <w:rPr>
                <w:sz w:val="20"/>
                <w:szCs w:val="20"/>
              </w:rPr>
              <w:t>69.5</w:t>
            </w:r>
            <w:r w:rsidRPr="00EE015B">
              <w:rPr>
                <w:sz w:val="20"/>
                <w:szCs w:val="20"/>
              </w:rPr>
              <w:t xml:space="preserve"> ± </w:t>
            </w:r>
            <w:r>
              <w:rPr>
                <w:sz w:val="20"/>
                <w:szCs w:val="20"/>
              </w:rPr>
              <w:t>16.4</w:t>
            </w:r>
            <w:r w:rsidR="00EB4B83">
              <w:rPr>
                <w:sz w:val="20"/>
                <w:szCs w:val="20"/>
                <w:vertAlign w:val="superscript"/>
              </w:rPr>
              <w:t>#</w:t>
            </w:r>
          </w:p>
        </w:tc>
        <w:tc>
          <w:tcPr>
            <w:tcW w:w="1980" w:type="dxa"/>
            <w:tcBorders>
              <w:top w:val="nil"/>
              <w:left w:val="nil"/>
              <w:bottom w:val="nil"/>
              <w:right w:val="nil"/>
            </w:tcBorders>
          </w:tcPr>
          <w:p w14:paraId="488032FE" w14:textId="77777777" w:rsidR="005E2C70" w:rsidRPr="00184B89" w:rsidRDefault="005E2C70" w:rsidP="007900EE">
            <w:pPr>
              <w:spacing w:after="60" w:line="240" w:lineRule="auto"/>
              <w:ind w:left="0" w:right="706" w:firstLine="0"/>
              <w:rPr>
                <w:sz w:val="20"/>
                <w:szCs w:val="20"/>
              </w:rPr>
            </w:pPr>
            <w:r>
              <w:rPr>
                <w:sz w:val="20"/>
                <w:szCs w:val="20"/>
              </w:rPr>
              <w:t xml:space="preserve">57.3 </w:t>
            </w:r>
            <w:r w:rsidRPr="00EE015B">
              <w:rPr>
                <w:sz w:val="20"/>
                <w:szCs w:val="20"/>
              </w:rPr>
              <w:t xml:space="preserve">± </w:t>
            </w:r>
            <w:r>
              <w:rPr>
                <w:sz w:val="20"/>
                <w:szCs w:val="20"/>
              </w:rPr>
              <w:t>19.9</w:t>
            </w:r>
          </w:p>
        </w:tc>
      </w:tr>
      <w:tr w:rsidR="005E2C70" w14:paraId="1E8A18A7" w14:textId="77777777" w:rsidTr="006C2AE8">
        <w:tc>
          <w:tcPr>
            <w:tcW w:w="2870" w:type="dxa"/>
            <w:tcBorders>
              <w:top w:val="nil"/>
              <w:left w:val="nil"/>
              <w:bottom w:val="nil"/>
              <w:right w:val="nil"/>
            </w:tcBorders>
          </w:tcPr>
          <w:p w14:paraId="6B0B6C23" w14:textId="77777777" w:rsidR="005E2C70" w:rsidRPr="00184B89" w:rsidRDefault="005E2C70" w:rsidP="007900EE">
            <w:pPr>
              <w:spacing w:after="60" w:line="240" w:lineRule="auto"/>
              <w:ind w:left="0" w:right="706" w:firstLine="0"/>
              <w:rPr>
                <w:sz w:val="20"/>
                <w:szCs w:val="20"/>
              </w:rPr>
            </w:pPr>
            <w:r>
              <w:rPr>
                <w:sz w:val="20"/>
                <w:szCs w:val="20"/>
              </w:rPr>
              <w:t>IL – No Pain (Nm)</w:t>
            </w:r>
          </w:p>
        </w:tc>
        <w:tc>
          <w:tcPr>
            <w:tcW w:w="2250" w:type="dxa"/>
            <w:tcBorders>
              <w:top w:val="nil"/>
              <w:left w:val="nil"/>
              <w:bottom w:val="nil"/>
              <w:right w:val="nil"/>
            </w:tcBorders>
          </w:tcPr>
          <w:p w14:paraId="30405F0C" w14:textId="77777777" w:rsidR="005E2C70" w:rsidRPr="00184B89" w:rsidRDefault="005E2C70" w:rsidP="007900EE">
            <w:pPr>
              <w:spacing w:after="60" w:line="240" w:lineRule="auto"/>
              <w:ind w:left="0" w:right="706" w:firstLine="0"/>
              <w:rPr>
                <w:sz w:val="20"/>
                <w:szCs w:val="20"/>
              </w:rPr>
            </w:pPr>
            <w:r>
              <w:rPr>
                <w:sz w:val="20"/>
                <w:szCs w:val="20"/>
              </w:rPr>
              <w:t>38.1 ± 11.6</w:t>
            </w:r>
          </w:p>
        </w:tc>
        <w:tc>
          <w:tcPr>
            <w:tcW w:w="1980" w:type="dxa"/>
            <w:tcBorders>
              <w:top w:val="nil"/>
              <w:left w:val="nil"/>
              <w:bottom w:val="nil"/>
              <w:right w:val="nil"/>
            </w:tcBorders>
          </w:tcPr>
          <w:p w14:paraId="308B0B3A" w14:textId="37DA7E00" w:rsidR="005E2C70" w:rsidRPr="00EB4B83" w:rsidRDefault="005E2C70" w:rsidP="007900EE">
            <w:pPr>
              <w:spacing w:after="60" w:line="240" w:lineRule="auto"/>
              <w:ind w:left="0" w:right="706" w:firstLine="0"/>
              <w:rPr>
                <w:sz w:val="20"/>
                <w:szCs w:val="20"/>
                <w:vertAlign w:val="superscript"/>
              </w:rPr>
            </w:pPr>
            <w:r>
              <w:rPr>
                <w:sz w:val="20"/>
                <w:szCs w:val="20"/>
              </w:rPr>
              <w:t>71.4</w:t>
            </w:r>
            <w:r w:rsidRPr="00EE015B">
              <w:rPr>
                <w:sz w:val="20"/>
                <w:szCs w:val="20"/>
              </w:rPr>
              <w:t xml:space="preserve"> ± </w:t>
            </w:r>
            <w:r>
              <w:rPr>
                <w:sz w:val="20"/>
                <w:szCs w:val="20"/>
              </w:rPr>
              <w:t>19.3</w:t>
            </w:r>
            <w:r w:rsidR="00EB4B83">
              <w:rPr>
                <w:sz w:val="20"/>
                <w:szCs w:val="20"/>
                <w:vertAlign w:val="superscript"/>
              </w:rPr>
              <w:t>#</w:t>
            </w:r>
          </w:p>
        </w:tc>
        <w:tc>
          <w:tcPr>
            <w:tcW w:w="1980" w:type="dxa"/>
            <w:tcBorders>
              <w:top w:val="nil"/>
              <w:left w:val="nil"/>
              <w:bottom w:val="nil"/>
              <w:right w:val="nil"/>
            </w:tcBorders>
          </w:tcPr>
          <w:p w14:paraId="613A8EEE" w14:textId="77777777" w:rsidR="005E2C70" w:rsidRPr="00184B89" w:rsidRDefault="005E2C70" w:rsidP="007900EE">
            <w:pPr>
              <w:spacing w:after="60" w:line="240" w:lineRule="auto"/>
              <w:ind w:left="0" w:right="706" w:firstLine="0"/>
              <w:rPr>
                <w:sz w:val="20"/>
                <w:szCs w:val="20"/>
              </w:rPr>
            </w:pPr>
            <w:r>
              <w:rPr>
                <w:sz w:val="20"/>
                <w:szCs w:val="20"/>
              </w:rPr>
              <w:t xml:space="preserve">57.1 </w:t>
            </w:r>
            <w:r w:rsidRPr="00EE015B">
              <w:rPr>
                <w:sz w:val="20"/>
                <w:szCs w:val="20"/>
              </w:rPr>
              <w:t xml:space="preserve">± </w:t>
            </w:r>
            <w:r>
              <w:rPr>
                <w:sz w:val="20"/>
                <w:szCs w:val="20"/>
              </w:rPr>
              <w:t>22.8</w:t>
            </w:r>
          </w:p>
        </w:tc>
      </w:tr>
      <w:tr w:rsidR="005E2C70" w14:paraId="4318DA17" w14:textId="77777777" w:rsidTr="006C2AE8">
        <w:tc>
          <w:tcPr>
            <w:tcW w:w="2870" w:type="dxa"/>
            <w:tcBorders>
              <w:top w:val="nil"/>
              <w:left w:val="nil"/>
              <w:bottom w:val="nil"/>
              <w:right w:val="nil"/>
            </w:tcBorders>
          </w:tcPr>
          <w:p w14:paraId="32E0907E" w14:textId="77777777" w:rsidR="005E2C70" w:rsidRPr="00184B89" w:rsidRDefault="005E2C70" w:rsidP="007900EE">
            <w:pPr>
              <w:spacing w:after="60" w:line="240" w:lineRule="auto"/>
              <w:ind w:left="0" w:right="706" w:firstLine="0"/>
              <w:rPr>
                <w:sz w:val="20"/>
                <w:szCs w:val="20"/>
              </w:rPr>
            </w:pPr>
            <w:r>
              <w:rPr>
                <w:sz w:val="20"/>
                <w:szCs w:val="20"/>
              </w:rPr>
              <w:t>IL – Pain (Nm)</w:t>
            </w:r>
          </w:p>
        </w:tc>
        <w:tc>
          <w:tcPr>
            <w:tcW w:w="2250" w:type="dxa"/>
            <w:tcBorders>
              <w:top w:val="nil"/>
              <w:left w:val="nil"/>
              <w:bottom w:val="nil"/>
              <w:right w:val="nil"/>
            </w:tcBorders>
          </w:tcPr>
          <w:p w14:paraId="6C13F2BC" w14:textId="77777777" w:rsidR="005E2C70" w:rsidRPr="00184B89" w:rsidRDefault="005E2C70" w:rsidP="007900EE">
            <w:pPr>
              <w:spacing w:after="60" w:line="240" w:lineRule="auto"/>
              <w:ind w:left="0" w:right="706" w:firstLine="0"/>
              <w:rPr>
                <w:sz w:val="20"/>
                <w:szCs w:val="20"/>
              </w:rPr>
            </w:pPr>
            <w:r>
              <w:rPr>
                <w:sz w:val="20"/>
                <w:szCs w:val="20"/>
              </w:rPr>
              <w:t>39.2 ± 11.7</w:t>
            </w:r>
          </w:p>
        </w:tc>
        <w:tc>
          <w:tcPr>
            <w:tcW w:w="1980" w:type="dxa"/>
            <w:tcBorders>
              <w:top w:val="nil"/>
              <w:left w:val="nil"/>
              <w:bottom w:val="nil"/>
              <w:right w:val="nil"/>
            </w:tcBorders>
          </w:tcPr>
          <w:p w14:paraId="545402A4" w14:textId="2F2D9109" w:rsidR="005E2C70" w:rsidRPr="00EB4B83" w:rsidRDefault="005E2C70" w:rsidP="007900EE">
            <w:pPr>
              <w:spacing w:after="60" w:line="240" w:lineRule="auto"/>
              <w:ind w:left="0" w:right="706" w:firstLine="0"/>
              <w:rPr>
                <w:sz w:val="20"/>
                <w:szCs w:val="20"/>
                <w:vertAlign w:val="superscript"/>
              </w:rPr>
            </w:pPr>
            <w:r>
              <w:rPr>
                <w:sz w:val="20"/>
                <w:szCs w:val="20"/>
              </w:rPr>
              <w:t>73.0</w:t>
            </w:r>
            <w:r w:rsidRPr="00EE015B">
              <w:rPr>
                <w:sz w:val="20"/>
                <w:szCs w:val="20"/>
              </w:rPr>
              <w:t xml:space="preserve"> ± </w:t>
            </w:r>
            <w:r>
              <w:rPr>
                <w:sz w:val="20"/>
                <w:szCs w:val="20"/>
              </w:rPr>
              <w:t>20.5</w:t>
            </w:r>
            <w:r w:rsidR="00EB4B83">
              <w:rPr>
                <w:sz w:val="20"/>
                <w:szCs w:val="20"/>
                <w:vertAlign w:val="superscript"/>
              </w:rPr>
              <w:t>#</w:t>
            </w:r>
          </w:p>
        </w:tc>
        <w:tc>
          <w:tcPr>
            <w:tcW w:w="1980" w:type="dxa"/>
            <w:tcBorders>
              <w:top w:val="nil"/>
              <w:left w:val="nil"/>
              <w:bottom w:val="nil"/>
              <w:right w:val="nil"/>
            </w:tcBorders>
          </w:tcPr>
          <w:p w14:paraId="35F64098" w14:textId="77777777" w:rsidR="005E2C70" w:rsidRPr="00184B89" w:rsidRDefault="005E2C70" w:rsidP="007900EE">
            <w:pPr>
              <w:spacing w:after="60" w:line="240" w:lineRule="auto"/>
              <w:ind w:left="0" w:right="706" w:firstLine="0"/>
              <w:rPr>
                <w:sz w:val="20"/>
                <w:szCs w:val="20"/>
              </w:rPr>
            </w:pPr>
            <w:r>
              <w:rPr>
                <w:sz w:val="20"/>
                <w:szCs w:val="20"/>
              </w:rPr>
              <w:t xml:space="preserve">58.2 </w:t>
            </w:r>
            <w:r w:rsidRPr="00EE015B">
              <w:rPr>
                <w:sz w:val="20"/>
                <w:szCs w:val="20"/>
              </w:rPr>
              <w:t xml:space="preserve">± </w:t>
            </w:r>
            <w:r>
              <w:rPr>
                <w:sz w:val="20"/>
                <w:szCs w:val="20"/>
              </w:rPr>
              <w:t>23.6</w:t>
            </w:r>
          </w:p>
        </w:tc>
      </w:tr>
      <w:tr w:rsidR="005E2C70" w14:paraId="3AB70598" w14:textId="77777777" w:rsidTr="006C2AE8">
        <w:tc>
          <w:tcPr>
            <w:tcW w:w="2870" w:type="dxa"/>
            <w:tcBorders>
              <w:top w:val="nil"/>
              <w:left w:val="nil"/>
              <w:bottom w:val="nil"/>
              <w:right w:val="nil"/>
            </w:tcBorders>
          </w:tcPr>
          <w:p w14:paraId="2B737A26" w14:textId="77777777" w:rsidR="005E2C70" w:rsidRPr="00184B89" w:rsidRDefault="005E2C70" w:rsidP="007900EE">
            <w:pPr>
              <w:spacing w:after="60" w:line="240" w:lineRule="auto"/>
              <w:ind w:left="0" w:right="706" w:firstLine="0"/>
              <w:rPr>
                <w:sz w:val="20"/>
                <w:szCs w:val="20"/>
              </w:rPr>
            </w:pPr>
            <w:r>
              <w:rPr>
                <w:sz w:val="20"/>
                <w:szCs w:val="20"/>
              </w:rPr>
              <w:t>CL – No Pain (Nm)</w:t>
            </w:r>
          </w:p>
        </w:tc>
        <w:tc>
          <w:tcPr>
            <w:tcW w:w="2250" w:type="dxa"/>
            <w:tcBorders>
              <w:top w:val="nil"/>
              <w:left w:val="nil"/>
              <w:bottom w:val="nil"/>
              <w:right w:val="nil"/>
            </w:tcBorders>
          </w:tcPr>
          <w:p w14:paraId="0821DCD3" w14:textId="77777777" w:rsidR="005E2C70" w:rsidRPr="00184B89" w:rsidRDefault="005E2C70" w:rsidP="007900EE">
            <w:pPr>
              <w:spacing w:after="60" w:line="240" w:lineRule="auto"/>
              <w:ind w:left="0" w:right="706" w:firstLine="0"/>
              <w:rPr>
                <w:sz w:val="20"/>
                <w:szCs w:val="20"/>
              </w:rPr>
            </w:pPr>
            <w:r>
              <w:rPr>
                <w:sz w:val="20"/>
                <w:szCs w:val="20"/>
              </w:rPr>
              <w:t>39.4 ± 11.0</w:t>
            </w:r>
          </w:p>
        </w:tc>
        <w:tc>
          <w:tcPr>
            <w:tcW w:w="1980" w:type="dxa"/>
            <w:tcBorders>
              <w:top w:val="nil"/>
              <w:left w:val="nil"/>
              <w:bottom w:val="nil"/>
              <w:right w:val="nil"/>
            </w:tcBorders>
          </w:tcPr>
          <w:p w14:paraId="1621360A" w14:textId="044D3325" w:rsidR="005E2C70" w:rsidRPr="00EB4B83" w:rsidRDefault="005E2C70" w:rsidP="007900EE">
            <w:pPr>
              <w:spacing w:after="60" w:line="240" w:lineRule="auto"/>
              <w:ind w:left="0" w:right="706" w:firstLine="0"/>
              <w:rPr>
                <w:sz w:val="20"/>
                <w:szCs w:val="20"/>
                <w:vertAlign w:val="superscript"/>
              </w:rPr>
            </w:pPr>
            <w:r>
              <w:rPr>
                <w:sz w:val="20"/>
                <w:szCs w:val="20"/>
              </w:rPr>
              <w:t>66.3</w:t>
            </w:r>
            <w:r w:rsidRPr="00EE015B">
              <w:rPr>
                <w:sz w:val="20"/>
                <w:szCs w:val="20"/>
              </w:rPr>
              <w:t xml:space="preserve"> ± </w:t>
            </w:r>
            <w:r>
              <w:rPr>
                <w:sz w:val="20"/>
                <w:szCs w:val="20"/>
              </w:rPr>
              <w:t>17.9</w:t>
            </w:r>
            <w:r w:rsidR="00EB4B83">
              <w:rPr>
                <w:sz w:val="20"/>
                <w:szCs w:val="20"/>
                <w:vertAlign w:val="superscript"/>
              </w:rPr>
              <w:t>#</w:t>
            </w:r>
          </w:p>
        </w:tc>
        <w:tc>
          <w:tcPr>
            <w:tcW w:w="1980" w:type="dxa"/>
            <w:tcBorders>
              <w:top w:val="nil"/>
              <w:left w:val="nil"/>
              <w:bottom w:val="nil"/>
              <w:right w:val="nil"/>
            </w:tcBorders>
          </w:tcPr>
          <w:p w14:paraId="1322D7A1" w14:textId="77777777" w:rsidR="005E2C70" w:rsidRPr="00184B89" w:rsidRDefault="005E2C70" w:rsidP="007900EE">
            <w:pPr>
              <w:spacing w:after="60" w:line="240" w:lineRule="auto"/>
              <w:ind w:left="0" w:right="706" w:firstLine="0"/>
              <w:rPr>
                <w:sz w:val="20"/>
                <w:szCs w:val="20"/>
              </w:rPr>
            </w:pPr>
            <w:r>
              <w:rPr>
                <w:sz w:val="20"/>
                <w:szCs w:val="20"/>
              </w:rPr>
              <w:t xml:space="preserve">54.6 </w:t>
            </w:r>
            <w:r w:rsidRPr="00EE015B">
              <w:rPr>
                <w:sz w:val="20"/>
                <w:szCs w:val="20"/>
              </w:rPr>
              <w:t xml:space="preserve">± </w:t>
            </w:r>
            <w:r>
              <w:rPr>
                <w:sz w:val="20"/>
                <w:szCs w:val="20"/>
              </w:rPr>
              <w:t>19.8</w:t>
            </w:r>
          </w:p>
        </w:tc>
      </w:tr>
      <w:tr w:rsidR="005E2C70" w14:paraId="1BB9816C" w14:textId="77777777" w:rsidTr="006C2AE8">
        <w:tc>
          <w:tcPr>
            <w:tcW w:w="2870" w:type="dxa"/>
            <w:tcBorders>
              <w:top w:val="nil"/>
              <w:left w:val="nil"/>
              <w:bottom w:val="single" w:sz="4" w:space="0" w:color="auto"/>
              <w:right w:val="nil"/>
            </w:tcBorders>
          </w:tcPr>
          <w:p w14:paraId="1A5E6459" w14:textId="77777777" w:rsidR="005E2C70" w:rsidRPr="00184B89" w:rsidRDefault="005E2C70" w:rsidP="007900EE">
            <w:pPr>
              <w:spacing w:after="60" w:line="240" w:lineRule="auto"/>
              <w:ind w:left="0" w:right="706" w:firstLine="0"/>
              <w:rPr>
                <w:sz w:val="20"/>
                <w:szCs w:val="20"/>
              </w:rPr>
            </w:pPr>
            <w:r>
              <w:rPr>
                <w:sz w:val="20"/>
                <w:szCs w:val="20"/>
              </w:rPr>
              <w:t>CL – Pain (Nm)</w:t>
            </w:r>
          </w:p>
        </w:tc>
        <w:tc>
          <w:tcPr>
            <w:tcW w:w="2250" w:type="dxa"/>
            <w:tcBorders>
              <w:top w:val="nil"/>
              <w:left w:val="nil"/>
              <w:bottom w:val="nil"/>
              <w:right w:val="nil"/>
            </w:tcBorders>
          </w:tcPr>
          <w:p w14:paraId="323C72CA" w14:textId="77777777" w:rsidR="005E2C70" w:rsidRPr="00184B89" w:rsidRDefault="005E2C70" w:rsidP="007900EE">
            <w:pPr>
              <w:spacing w:after="60" w:line="240" w:lineRule="auto"/>
              <w:ind w:left="0" w:right="706" w:firstLine="0"/>
              <w:rPr>
                <w:sz w:val="20"/>
                <w:szCs w:val="20"/>
              </w:rPr>
            </w:pPr>
            <w:r>
              <w:rPr>
                <w:sz w:val="20"/>
                <w:szCs w:val="20"/>
              </w:rPr>
              <w:t>39.5 ± 10.3</w:t>
            </w:r>
          </w:p>
        </w:tc>
        <w:tc>
          <w:tcPr>
            <w:tcW w:w="1980" w:type="dxa"/>
            <w:tcBorders>
              <w:top w:val="nil"/>
              <w:left w:val="nil"/>
              <w:bottom w:val="nil"/>
              <w:right w:val="nil"/>
            </w:tcBorders>
          </w:tcPr>
          <w:p w14:paraId="540C7BA9" w14:textId="1068773E" w:rsidR="005E2C70" w:rsidRPr="00EB4B83" w:rsidRDefault="005E2C70" w:rsidP="007900EE">
            <w:pPr>
              <w:spacing w:after="60" w:line="240" w:lineRule="auto"/>
              <w:ind w:left="0" w:right="706" w:firstLine="0"/>
              <w:rPr>
                <w:sz w:val="20"/>
                <w:szCs w:val="20"/>
                <w:vertAlign w:val="superscript"/>
              </w:rPr>
            </w:pPr>
            <w:r>
              <w:rPr>
                <w:sz w:val="20"/>
                <w:szCs w:val="20"/>
              </w:rPr>
              <w:t>67.9</w:t>
            </w:r>
            <w:r w:rsidRPr="00EE015B">
              <w:rPr>
                <w:sz w:val="20"/>
                <w:szCs w:val="20"/>
              </w:rPr>
              <w:t xml:space="preserve"> ± </w:t>
            </w:r>
            <w:r>
              <w:rPr>
                <w:sz w:val="20"/>
                <w:szCs w:val="20"/>
              </w:rPr>
              <w:t>179</w:t>
            </w:r>
            <w:r w:rsidR="00EB4B83">
              <w:rPr>
                <w:sz w:val="20"/>
                <w:szCs w:val="20"/>
                <w:vertAlign w:val="superscript"/>
              </w:rPr>
              <w:t>#</w:t>
            </w:r>
          </w:p>
        </w:tc>
        <w:tc>
          <w:tcPr>
            <w:tcW w:w="1980" w:type="dxa"/>
            <w:tcBorders>
              <w:top w:val="nil"/>
              <w:left w:val="nil"/>
              <w:bottom w:val="nil"/>
              <w:right w:val="nil"/>
            </w:tcBorders>
          </w:tcPr>
          <w:p w14:paraId="7DF0D8C9" w14:textId="77777777" w:rsidR="005E2C70" w:rsidRPr="00184B89" w:rsidRDefault="005E2C70" w:rsidP="007900EE">
            <w:pPr>
              <w:spacing w:after="60" w:line="240" w:lineRule="auto"/>
              <w:ind w:left="0" w:right="706" w:firstLine="0"/>
              <w:rPr>
                <w:sz w:val="20"/>
                <w:szCs w:val="20"/>
              </w:rPr>
            </w:pPr>
            <w:r>
              <w:rPr>
                <w:sz w:val="20"/>
                <w:szCs w:val="20"/>
              </w:rPr>
              <w:t xml:space="preserve">55.6 </w:t>
            </w:r>
            <w:r w:rsidRPr="00EE015B">
              <w:rPr>
                <w:sz w:val="20"/>
                <w:szCs w:val="20"/>
              </w:rPr>
              <w:t xml:space="preserve">± </w:t>
            </w:r>
            <w:r>
              <w:rPr>
                <w:sz w:val="20"/>
                <w:szCs w:val="20"/>
              </w:rPr>
              <w:t>20.1</w:t>
            </w:r>
          </w:p>
        </w:tc>
      </w:tr>
      <w:tr w:rsidR="005E2C70" w14:paraId="48BAC300" w14:textId="77777777" w:rsidTr="006C2AE8">
        <w:tc>
          <w:tcPr>
            <w:tcW w:w="2870" w:type="dxa"/>
            <w:tcBorders>
              <w:top w:val="single" w:sz="4" w:space="0" w:color="auto"/>
              <w:left w:val="nil"/>
              <w:bottom w:val="nil"/>
              <w:right w:val="nil"/>
            </w:tcBorders>
          </w:tcPr>
          <w:p w14:paraId="36A6BD03" w14:textId="77777777" w:rsidR="005E2C70" w:rsidRPr="008449F5" w:rsidRDefault="005E2C70" w:rsidP="007900EE">
            <w:pPr>
              <w:spacing w:after="60" w:line="240" w:lineRule="auto"/>
              <w:ind w:left="0" w:right="706" w:firstLine="0"/>
              <w:rPr>
                <w:sz w:val="20"/>
                <w:szCs w:val="20"/>
                <w:u w:val="single"/>
              </w:rPr>
            </w:pPr>
            <w:r w:rsidRPr="008449F5">
              <w:rPr>
                <w:sz w:val="20"/>
                <w:szCs w:val="20"/>
                <w:u w:val="single"/>
              </w:rPr>
              <w:t>Percent Activation</w:t>
            </w:r>
          </w:p>
        </w:tc>
        <w:tc>
          <w:tcPr>
            <w:tcW w:w="2250" w:type="dxa"/>
            <w:tcBorders>
              <w:top w:val="single" w:sz="4" w:space="0" w:color="auto"/>
              <w:left w:val="nil"/>
              <w:bottom w:val="nil"/>
              <w:right w:val="nil"/>
            </w:tcBorders>
          </w:tcPr>
          <w:p w14:paraId="35ADFF72" w14:textId="77777777" w:rsidR="005E2C70" w:rsidRPr="00184B89" w:rsidRDefault="005E2C70" w:rsidP="007900EE">
            <w:pPr>
              <w:spacing w:after="60" w:line="240" w:lineRule="auto"/>
              <w:ind w:left="0" w:right="706" w:firstLine="0"/>
              <w:rPr>
                <w:sz w:val="20"/>
                <w:szCs w:val="20"/>
              </w:rPr>
            </w:pPr>
          </w:p>
        </w:tc>
        <w:tc>
          <w:tcPr>
            <w:tcW w:w="1980" w:type="dxa"/>
            <w:tcBorders>
              <w:top w:val="single" w:sz="4" w:space="0" w:color="auto"/>
              <w:left w:val="nil"/>
              <w:bottom w:val="nil"/>
              <w:right w:val="nil"/>
            </w:tcBorders>
          </w:tcPr>
          <w:p w14:paraId="6F2D8CB5" w14:textId="77777777" w:rsidR="005E2C70" w:rsidRPr="00184B89" w:rsidRDefault="005E2C70" w:rsidP="007900EE">
            <w:pPr>
              <w:spacing w:after="60" w:line="240" w:lineRule="auto"/>
              <w:ind w:left="0" w:right="706" w:firstLine="0"/>
              <w:rPr>
                <w:sz w:val="20"/>
                <w:szCs w:val="20"/>
              </w:rPr>
            </w:pPr>
          </w:p>
        </w:tc>
        <w:tc>
          <w:tcPr>
            <w:tcW w:w="1980" w:type="dxa"/>
            <w:tcBorders>
              <w:top w:val="single" w:sz="4" w:space="0" w:color="auto"/>
              <w:left w:val="nil"/>
              <w:bottom w:val="nil"/>
              <w:right w:val="nil"/>
            </w:tcBorders>
          </w:tcPr>
          <w:p w14:paraId="417BE2DB" w14:textId="77777777" w:rsidR="005E2C70" w:rsidRPr="00184B89" w:rsidRDefault="005E2C70" w:rsidP="007900EE">
            <w:pPr>
              <w:spacing w:after="60" w:line="240" w:lineRule="auto"/>
              <w:ind w:left="0" w:right="706" w:firstLine="0"/>
              <w:rPr>
                <w:sz w:val="20"/>
                <w:szCs w:val="20"/>
              </w:rPr>
            </w:pPr>
          </w:p>
        </w:tc>
      </w:tr>
      <w:tr w:rsidR="005E2C70" w14:paraId="5FC73F6D" w14:textId="77777777" w:rsidTr="006C2AE8">
        <w:tc>
          <w:tcPr>
            <w:tcW w:w="2870" w:type="dxa"/>
            <w:tcBorders>
              <w:top w:val="nil"/>
              <w:left w:val="nil"/>
              <w:bottom w:val="nil"/>
              <w:right w:val="nil"/>
            </w:tcBorders>
          </w:tcPr>
          <w:p w14:paraId="3FD7AFDE" w14:textId="77777777" w:rsidR="005E2C70" w:rsidRPr="00184B89" w:rsidRDefault="005E2C70" w:rsidP="007900EE">
            <w:pPr>
              <w:spacing w:after="60" w:line="240" w:lineRule="auto"/>
              <w:ind w:left="0" w:right="706" w:firstLine="0"/>
              <w:rPr>
                <w:sz w:val="20"/>
                <w:szCs w:val="20"/>
              </w:rPr>
            </w:pPr>
            <w:r>
              <w:rPr>
                <w:sz w:val="20"/>
                <w:szCs w:val="20"/>
              </w:rPr>
              <w:t>Control – No Pain (Nm)</w:t>
            </w:r>
          </w:p>
        </w:tc>
        <w:tc>
          <w:tcPr>
            <w:tcW w:w="2250" w:type="dxa"/>
            <w:tcBorders>
              <w:top w:val="nil"/>
              <w:left w:val="nil"/>
              <w:bottom w:val="nil"/>
              <w:right w:val="nil"/>
            </w:tcBorders>
          </w:tcPr>
          <w:p w14:paraId="50829B75" w14:textId="77777777" w:rsidR="005E2C70" w:rsidRPr="00184B89" w:rsidRDefault="005E2C70" w:rsidP="007900EE">
            <w:pPr>
              <w:spacing w:after="60" w:line="240" w:lineRule="auto"/>
              <w:ind w:left="0" w:right="706" w:firstLine="0"/>
              <w:rPr>
                <w:sz w:val="20"/>
                <w:szCs w:val="20"/>
              </w:rPr>
            </w:pPr>
            <w:r>
              <w:rPr>
                <w:sz w:val="20"/>
                <w:szCs w:val="20"/>
              </w:rPr>
              <w:t>74.8 ± 15.1</w:t>
            </w:r>
          </w:p>
        </w:tc>
        <w:tc>
          <w:tcPr>
            <w:tcW w:w="1980" w:type="dxa"/>
            <w:tcBorders>
              <w:top w:val="nil"/>
              <w:left w:val="nil"/>
              <w:bottom w:val="nil"/>
              <w:right w:val="nil"/>
            </w:tcBorders>
          </w:tcPr>
          <w:p w14:paraId="3D92C01B" w14:textId="32AC4A06" w:rsidR="005E2C70" w:rsidRPr="00184B89" w:rsidRDefault="005E2C70" w:rsidP="007900EE">
            <w:pPr>
              <w:spacing w:after="60" w:line="240" w:lineRule="auto"/>
              <w:ind w:left="0" w:right="706" w:firstLine="0"/>
              <w:rPr>
                <w:sz w:val="20"/>
                <w:szCs w:val="20"/>
              </w:rPr>
            </w:pPr>
            <w:r>
              <w:rPr>
                <w:sz w:val="20"/>
                <w:szCs w:val="20"/>
              </w:rPr>
              <w:t>83.1</w:t>
            </w:r>
            <w:r w:rsidRPr="00EE015B">
              <w:rPr>
                <w:sz w:val="20"/>
                <w:szCs w:val="20"/>
              </w:rPr>
              <w:t xml:space="preserve"> ± </w:t>
            </w:r>
            <w:r>
              <w:rPr>
                <w:sz w:val="20"/>
                <w:szCs w:val="20"/>
              </w:rPr>
              <w:t>11.1</w:t>
            </w:r>
            <w:r w:rsidR="00EB4B83">
              <w:rPr>
                <w:sz w:val="20"/>
                <w:szCs w:val="20"/>
                <w:vertAlign w:val="superscript"/>
              </w:rPr>
              <w:t>#</w:t>
            </w:r>
          </w:p>
        </w:tc>
        <w:tc>
          <w:tcPr>
            <w:tcW w:w="1980" w:type="dxa"/>
            <w:tcBorders>
              <w:top w:val="nil"/>
              <w:left w:val="nil"/>
              <w:bottom w:val="nil"/>
              <w:right w:val="nil"/>
            </w:tcBorders>
          </w:tcPr>
          <w:p w14:paraId="41E0952A" w14:textId="77777777" w:rsidR="005E2C70" w:rsidRPr="00184B89" w:rsidRDefault="005E2C70" w:rsidP="007900EE">
            <w:pPr>
              <w:spacing w:after="60" w:line="240" w:lineRule="auto"/>
              <w:ind w:left="0" w:right="706" w:firstLine="0"/>
              <w:rPr>
                <w:sz w:val="20"/>
                <w:szCs w:val="20"/>
              </w:rPr>
            </w:pPr>
            <w:r>
              <w:rPr>
                <w:sz w:val="20"/>
                <w:szCs w:val="20"/>
              </w:rPr>
              <w:t xml:space="preserve">80.0 </w:t>
            </w:r>
            <w:r w:rsidRPr="00EE015B">
              <w:rPr>
                <w:sz w:val="20"/>
                <w:szCs w:val="20"/>
              </w:rPr>
              <w:t xml:space="preserve">± </w:t>
            </w:r>
            <w:r>
              <w:rPr>
                <w:sz w:val="20"/>
                <w:szCs w:val="20"/>
              </w:rPr>
              <w:t>13.1</w:t>
            </w:r>
          </w:p>
        </w:tc>
      </w:tr>
      <w:tr w:rsidR="005E2C70" w14:paraId="32C2F37A" w14:textId="77777777" w:rsidTr="006C2AE8">
        <w:tc>
          <w:tcPr>
            <w:tcW w:w="2870" w:type="dxa"/>
            <w:tcBorders>
              <w:top w:val="nil"/>
              <w:left w:val="nil"/>
              <w:bottom w:val="nil"/>
              <w:right w:val="nil"/>
            </w:tcBorders>
          </w:tcPr>
          <w:p w14:paraId="79D92A43" w14:textId="77777777" w:rsidR="005E2C70" w:rsidRPr="00184B89" w:rsidRDefault="005E2C70" w:rsidP="007900EE">
            <w:pPr>
              <w:spacing w:after="60" w:line="240" w:lineRule="auto"/>
              <w:ind w:left="0" w:right="706" w:firstLine="0"/>
              <w:rPr>
                <w:sz w:val="20"/>
                <w:szCs w:val="20"/>
              </w:rPr>
            </w:pPr>
            <w:r>
              <w:rPr>
                <w:sz w:val="20"/>
                <w:szCs w:val="20"/>
              </w:rPr>
              <w:t>Control – Pain (IL) (Nm)</w:t>
            </w:r>
          </w:p>
        </w:tc>
        <w:tc>
          <w:tcPr>
            <w:tcW w:w="2250" w:type="dxa"/>
            <w:tcBorders>
              <w:top w:val="nil"/>
              <w:left w:val="nil"/>
              <w:bottom w:val="nil"/>
              <w:right w:val="nil"/>
            </w:tcBorders>
          </w:tcPr>
          <w:p w14:paraId="1B373B3C" w14:textId="77777777" w:rsidR="005E2C70" w:rsidRPr="00184B89" w:rsidRDefault="005E2C70" w:rsidP="007900EE">
            <w:pPr>
              <w:spacing w:after="60" w:line="240" w:lineRule="auto"/>
              <w:ind w:left="0" w:right="706" w:firstLine="0"/>
              <w:rPr>
                <w:sz w:val="20"/>
                <w:szCs w:val="20"/>
              </w:rPr>
            </w:pPr>
            <w:r>
              <w:rPr>
                <w:sz w:val="20"/>
                <w:szCs w:val="20"/>
              </w:rPr>
              <w:t>72.0 ± 20.2</w:t>
            </w:r>
          </w:p>
        </w:tc>
        <w:tc>
          <w:tcPr>
            <w:tcW w:w="1980" w:type="dxa"/>
            <w:tcBorders>
              <w:top w:val="nil"/>
              <w:left w:val="nil"/>
              <w:bottom w:val="nil"/>
              <w:right w:val="nil"/>
            </w:tcBorders>
          </w:tcPr>
          <w:p w14:paraId="30E8400B" w14:textId="16A0962F" w:rsidR="005E2C70" w:rsidRPr="00184B89" w:rsidRDefault="005E2C70" w:rsidP="007900EE">
            <w:pPr>
              <w:spacing w:after="60" w:line="240" w:lineRule="auto"/>
              <w:ind w:left="0" w:right="706" w:firstLine="0"/>
              <w:rPr>
                <w:sz w:val="20"/>
                <w:szCs w:val="20"/>
              </w:rPr>
            </w:pPr>
            <w:r>
              <w:rPr>
                <w:sz w:val="20"/>
                <w:szCs w:val="20"/>
              </w:rPr>
              <w:t>77.0</w:t>
            </w:r>
            <w:r w:rsidRPr="00EE015B">
              <w:rPr>
                <w:sz w:val="20"/>
                <w:szCs w:val="20"/>
              </w:rPr>
              <w:t xml:space="preserve"> ± </w:t>
            </w:r>
            <w:r>
              <w:rPr>
                <w:sz w:val="20"/>
                <w:szCs w:val="20"/>
              </w:rPr>
              <w:t>14.6</w:t>
            </w:r>
            <w:r w:rsidR="00EB4B83">
              <w:rPr>
                <w:sz w:val="20"/>
                <w:szCs w:val="20"/>
                <w:vertAlign w:val="superscript"/>
              </w:rPr>
              <w:t>#</w:t>
            </w:r>
          </w:p>
        </w:tc>
        <w:tc>
          <w:tcPr>
            <w:tcW w:w="1980" w:type="dxa"/>
            <w:tcBorders>
              <w:top w:val="nil"/>
              <w:left w:val="nil"/>
              <w:bottom w:val="nil"/>
              <w:right w:val="nil"/>
            </w:tcBorders>
          </w:tcPr>
          <w:p w14:paraId="58EDB844" w14:textId="461BD4D4" w:rsidR="005E2C70" w:rsidRPr="0025796C" w:rsidRDefault="005E2C70" w:rsidP="007900EE">
            <w:pPr>
              <w:spacing w:after="60" w:line="240" w:lineRule="auto"/>
              <w:ind w:left="0" w:right="706" w:firstLine="0"/>
              <w:rPr>
                <w:sz w:val="20"/>
                <w:szCs w:val="20"/>
                <w:vertAlign w:val="superscript"/>
              </w:rPr>
            </w:pPr>
            <w:r>
              <w:rPr>
                <w:sz w:val="20"/>
                <w:szCs w:val="20"/>
              </w:rPr>
              <w:t xml:space="preserve">75.2 </w:t>
            </w:r>
            <w:r w:rsidRPr="00EE015B">
              <w:rPr>
                <w:sz w:val="20"/>
                <w:szCs w:val="20"/>
              </w:rPr>
              <w:t xml:space="preserve">± </w:t>
            </w:r>
            <w:r>
              <w:rPr>
                <w:sz w:val="20"/>
                <w:szCs w:val="20"/>
              </w:rPr>
              <w:t>16.6</w:t>
            </w:r>
            <w:r w:rsidR="00EB4B83">
              <w:rPr>
                <w:sz w:val="20"/>
                <w:szCs w:val="20"/>
              </w:rPr>
              <w:t>*</w:t>
            </w:r>
          </w:p>
        </w:tc>
      </w:tr>
      <w:tr w:rsidR="005E2C70" w14:paraId="182D3E70" w14:textId="77777777" w:rsidTr="006C2AE8">
        <w:tc>
          <w:tcPr>
            <w:tcW w:w="2870" w:type="dxa"/>
            <w:tcBorders>
              <w:top w:val="nil"/>
              <w:left w:val="nil"/>
              <w:bottom w:val="nil"/>
              <w:right w:val="nil"/>
            </w:tcBorders>
          </w:tcPr>
          <w:p w14:paraId="7C0362F0" w14:textId="77777777" w:rsidR="005E2C70" w:rsidRPr="00184B89" w:rsidRDefault="005E2C70" w:rsidP="007900EE">
            <w:pPr>
              <w:spacing w:after="60" w:line="240" w:lineRule="auto"/>
              <w:ind w:left="0" w:right="706" w:firstLine="0"/>
              <w:rPr>
                <w:sz w:val="20"/>
                <w:szCs w:val="20"/>
              </w:rPr>
            </w:pPr>
            <w:r>
              <w:rPr>
                <w:sz w:val="20"/>
                <w:szCs w:val="20"/>
              </w:rPr>
              <w:t>IL – No Pain (Nm)</w:t>
            </w:r>
          </w:p>
        </w:tc>
        <w:tc>
          <w:tcPr>
            <w:tcW w:w="2250" w:type="dxa"/>
            <w:tcBorders>
              <w:top w:val="nil"/>
              <w:left w:val="nil"/>
              <w:bottom w:val="nil"/>
              <w:right w:val="nil"/>
            </w:tcBorders>
          </w:tcPr>
          <w:p w14:paraId="28F7864D" w14:textId="77777777" w:rsidR="005E2C70" w:rsidRPr="00184B89" w:rsidRDefault="005E2C70" w:rsidP="007900EE">
            <w:pPr>
              <w:spacing w:after="60" w:line="240" w:lineRule="auto"/>
              <w:ind w:left="0" w:right="706" w:firstLine="0"/>
              <w:rPr>
                <w:sz w:val="20"/>
                <w:szCs w:val="20"/>
              </w:rPr>
            </w:pPr>
            <w:r>
              <w:rPr>
                <w:sz w:val="20"/>
                <w:szCs w:val="20"/>
              </w:rPr>
              <w:t>73.7 ± 13.6</w:t>
            </w:r>
          </w:p>
        </w:tc>
        <w:tc>
          <w:tcPr>
            <w:tcW w:w="1980" w:type="dxa"/>
            <w:tcBorders>
              <w:top w:val="nil"/>
              <w:left w:val="nil"/>
              <w:bottom w:val="nil"/>
              <w:right w:val="nil"/>
            </w:tcBorders>
          </w:tcPr>
          <w:p w14:paraId="3AE80E37" w14:textId="29AE3FEC" w:rsidR="005E2C70" w:rsidRPr="00184B89" w:rsidRDefault="005E2C70" w:rsidP="007900EE">
            <w:pPr>
              <w:spacing w:after="60" w:line="240" w:lineRule="auto"/>
              <w:ind w:left="0" w:right="706" w:firstLine="0"/>
              <w:rPr>
                <w:sz w:val="20"/>
                <w:szCs w:val="20"/>
              </w:rPr>
            </w:pPr>
            <w:r>
              <w:rPr>
                <w:sz w:val="20"/>
                <w:szCs w:val="20"/>
              </w:rPr>
              <w:t>81.3</w:t>
            </w:r>
            <w:r w:rsidRPr="00EE015B">
              <w:rPr>
                <w:sz w:val="20"/>
                <w:szCs w:val="20"/>
              </w:rPr>
              <w:t xml:space="preserve"> ± </w:t>
            </w:r>
            <w:r>
              <w:rPr>
                <w:sz w:val="20"/>
                <w:szCs w:val="20"/>
              </w:rPr>
              <w:t>11.9</w:t>
            </w:r>
            <w:r w:rsidR="00EB4B83">
              <w:rPr>
                <w:sz w:val="20"/>
                <w:szCs w:val="20"/>
                <w:vertAlign w:val="superscript"/>
              </w:rPr>
              <w:t>#</w:t>
            </w:r>
          </w:p>
        </w:tc>
        <w:tc>
          <w:tcPr>
            <w:tcW w:w="1980" w:type="dxa"/>
            <w:tcBorders>
              <w:top w:val="nil"/>
              <w:left w:val="nil"/>
              <w:bottom w:val="nil"/>
              <w:right w:val="nil"/>
            </w:tcBorders>
          </w:tcPr>
          <w:p w14:paraId="73763070" w14:textId="77777777" w:rsidR="005E2C70" w:rsidRPr="00184B89" w:rsidRDefault="005E2C70" w:rsidP="007900EE">
            <w:pPr>
              <w:spacing w:after="60" w:line="240" w:lineRule="auto"/>
              <w:ind w:left="0" w:right="706" w:firstLine="0"/>
              <w:rPr>
                <w:sz w:val="20"/>
                <w:szCs w:val="20"/>
              </w:rPr>
            </w:pPr>
            <w:r>
              <w:rPr>
                <w:sz w:val="20"/>
                <w:szCs w:val="20"/>
              </w:rPr>
              <w:t xml:space="preserve">78.5 </w:t>
            </w:r>
            <w:r w:rsidRPr="00EE015B">
              <w:rPr>
                <w:sz w:val="20"/>
                <w:szCs w:val="20"/>
              </w:rPr>
              <w:t xml:space="preserve">± </w:t>
            </w:r>
            <w:r>
              <w:rPr>
                <w:sz w:val="20"/>
                <w:szCs w:val="20"/>
              </w:rPr>
              <w:t>12.8</w:t>
            </w:r>
          </w:p>
        </w:tc>
      </w:tr>
      <w:tr w:rsidR="005E2C70" w14:paraId="782C1E65" w14:textId="77777777" w:rsidTr="006C2AE8">
        <w:tc>
          <w:tcPr>
            <w:tcW w:w="2870" w:type="dxa"/>
            <w:tcBorders>
              <w:top w:val="nil"/>
              <w:left w:val="nil"/>
              <w:bottom w:val="nil"/>
              <w:right w:val="nil"/>
            </w:tcBorders>
          </w:tcPr>
          <w:p w14:paraId="1AC10B02" w14:textId="77777777" w:rsidR="005E2C70" w:rsidRPr="00B06105" w:rsidRDefault="005E2C70" w:rsidP="007900EE">
            <w:pPr>
              <w:spacing w:after="60" w:line="240" w:lineRule="auto"/>
              <w:ind w:left="0" w:right="706" w:firstLine="0"/>
              <w:rPr>
                <w:sz w:val="20"/>
                <w:szCs w:val="20"/>
              </w:rPr>
            </w:pPr>
            <w:r>
              <w:rPr>
                <w:sz w:val="20"/>
                <w:szCs w:val="20"/>
              </w:rPr>
              <w:t>IL – Pain (Nm)</w:t>
            </w:r>
          </w:p>
        </w:tc>
        <w:tc>
          <w:tcPr>
            <w:tcW w:w="2250" w:type="dxa"/>
            <w:tcBorders>
              <w:top w:val="nil"/>
              <w:left w:val="nil"/>
              <w:bottom w:val="nil"/>
              <w:right w:val="nil"/>
            </w:tcBorders>
          </w:tcPr>
          <w:p w14:paraId="7AD007AA" w14:textId="77777777" w:rsidR="005E2C70" w:rsidRPr="00B06105" w:rsidRDefault="005E2C70" w:rsidP="007900EE">
            <w:pPr>
              <w:spacing w:after="60" w:line="240" w:lineRule="auto"/>
              <w:ind w:left="0" w:right="706" w:firstLine="0"/>
              <w:rPr>
                <w:sz w:val="20"/>
                <w:szCs w:val="20"/>
              </w:rPr>
            </w:pPr>
            <w:r>
              <w:rPr>
                <w:sz w:val="20"/>
                <w:szCs w:val="20"/>
              </w:rPr>
              <w:t>70.6 ± 12.3</w:t>
            </w:r>
          </w:p>
        </w:tc>
        <w:tc>
          <w:tcPr>
            <w:tcW w:w="1980" w:type="dxa"/>
            <w:tcBorders>
              <w:top w:val="nil"/>
              <w:left w:val="nil"/>
              <w:bottom w:val="nil"/>
              <w:right w:val="nil"/>
            </w:tcBorders>
          </w:tcPr>
          <w:p w14:paraId="19C310F4" w14:textId="1CD71914" w:rsidR="005E2C70" w:rsidRPr="00B06105" w:rsidRDefault="005E2C70" w:rsidP="007900EE">
            <w:pPr>
              <w:spacing w:after="60" w:line="240" w:lineRule="auto"/>
              <w:ind w:left="0" w:right="706" w:firstLine="0"/>
              <w:rPr>
                <w:sz w:val="20"/>
                <w:szCs w:val="20"/>
              </w:rPr>
            </w:pPr>
            <w:r>
              <w:rPr>
                <w:sz w:val="20"/>
                <w:szCs w:val="20"/>
              </w:rPr>
              <w:t>76.3</w:t>
            </w:r>
            <w:r w:rsidRPr="00EE015B">
              <w:rPr>
                <w:sz w:val="20"/>
                <w:szCs w:val="20"/>
              </w:rPr>
              <w:t xml:space="preserve"> ± </w:t>
            </w:r>
            <w:r>
              <w:rPr>
                <w:sz w:val="20"/>
                <w:szCs w:val="20"/>
              </w:rPr>
              <w:t>11.6</w:t>
            </w:r>
            <w:r w:rsidR="00EB4B83">
              <w:rPr>
                <w:sz w:val="20"/>
                <w:szCs w:val="20"/>
                <w:vertAlign w:val="superscript"/>
              </w:rPr>
              <w:t>#</w:t>
            </w:r>
          </w:p>
        </w:tc>
        <w:tc>
          <w:tcPr>
            <w:tcW w:w="1980" w:type="dxa"/>
            <w:tcBorders>
              <w:top w:val="nil"/>
              <w:left w:val="nil"/>
              <w:bottom w:val="nil"/>
              <w:right w:val="nil"/>
            </w:tcBorders>
          </w:tcPr>
          <w:p w14:paraId="6B6E0E6B" w14:textId="0E2275CE" w:rsidR="005E2C70" w:rsidRPr="0025796C" w:rsidRDefault="005E2C70" w:rsidP="007900EE">
            <w:pPr>
              <w:spacing w:after="60" w:line="240" w:lineRule="auto"/>
              <w:ind w:left="0" w:right="706" w:firstLine="0"/>
              <w:rPr>
                <w:sz w:val="20"/>
                <w:szCs w:val="20"/>
                <w:vertAlign w:val="superscript"/>
              </w:rPr>
            </w:pPr>
            <w:r>
              <w:rPr>
                <w:sz w:val="20"/>
                <w:szCs w:val="20"/>
              </w:rPr>
              <w:t xml:space="preserve">74.2 </w:t>
            </w:r>
            <w:r w:rsidRPr="00EE015B">
              <w:rPr>
                <w:sz w:val="20"/>
                <w:szCs w:val="20"/>
              </w:rPr>
              <w:t xml:space="preserve">± </w:t>
            </w:r>
            <w:r>
              <w:rPr>
                <w:sz w:val="20"/>
                <w:szCs w:val="20"/>
              </w:rPr>
              <w:t>11.8</w:t>
            </w:r>
            <w:r w:rsidR="00EB4B83">
              <w:rPr>
                <w:sz w:val="20"/>
                <w:szCs w:val="20"/>
              </w:rPr>
              <w:t>*</w:t>
            </w:r>
          </w:p>
        </w:tc>
      </w:tr>
      <w:tr w:rsidR="005E2C70" w14:paraId="7BEC121E" w14:textId="77777777" w:rsidTr="006C2AE8">
        <w:tc>
          <w:tcPr>
            <w:tcW w:w="2870" w:type="dxa"/>
            <w:tcBorders>
              <w:top w:val="nil"/>
              <w:left w:val="nil"/>
              <w:bottom w:val="nil"/>
              <w:right w:val="nil"/>
            </w:tcBorders>
          </w:tcPr>
          <w:p w14:paraId="4F970EE3" w14:textId="77777777" w:rsidR="005E2C70" w:rsidRPr="00B06105" w:rsidRDefault="005E2C70" w:rsidP="007900EE">
            <w:pPr>
              <w:spacing w:after="60" w:line="240" w:lineRule="auto"/>
              <w:ind w:left="0" w:right="706" w:firstLine="0"/>
              <w:rPr>
                <w:sz w:val="20"/>
                <w:szCs w:val="20"/>
              </w:rPr>
            </w:pPr>
            <w:r>
              <w:rPr>
                <w:sz w:val="20"/>
                <w:szCs w:val="20"/>
              </w:rPr>
              <w:t>CL – No Pain (Nm)</w:t>
            </w:r>
          </w:p>
        </w:tc>
        <w:tc>
          <w:tcPr>
            <w:tcW w:w="2250" w:type="dxa"/>
            <w:tcBorders>
              <w:top w:val="nil"/>
              <w:left w:val="nil"/>
              <w:bottom w:val="nil"/>
              <w:right w:val="nil"/>
            </w:tcBorders>
          </w:tcPr>
          <w:p w14:paraId="71230097" w14:textId="77777777" w:rsidR="005E2C70" w:rsidRPr="00B06105" w:rsidRDefault="005E2C70" w:rsidP="007900EE">
            <w:pPr>
              <w:spacing w:after="60" w:line="240" w:lineRule="auto"/>
              <w:ind w:left="0" w:right="706" w:firstLine="0"/>
              <w:rPr>
                <w:sz w:val="20"/>
                <w:szCs w:val="20"/>
              </w:rPr>
            </w:pPr>
            <w:r>
              <w:rPr>
                <w:sz w:val="20"/>
                <w:szCs w:val="20"/>
              </w:rPr>
              <w:t>73.0 ± 15.8</w:t>
            </w:r>
          </w:p>
        </w:tc>
        <w:tc>
          <w:tcPr>
            <w:tcW w:w="1980" w:type="dxa"/>
            <w:tcBorders>
              <w:top w:val="nil"/>
              <w:left w:val="nil"/>
              <w:bottom w:val="nil"/>
              <w:right w:val="nil"/>
            </w:tcBorders>
          </w:tcPr>
          <w:p w14:paraId="66DA90CC" w14:textId="02E9CDAA" w:rsidR="005E2C70" w:rsidRPr="00B06105" w:rsidRDefault="005E2C70" w:rsidP="007900EE">
            <w:pPr>
              <w:spacing w:after="60" w:line="240" w:lineRule="auto"/>
              <w:ind w:left="0" w:right="706" w:firstLine="0"/>
              <w:rPr>
                <w:sz w:val="20"/>
                <w:szCs w:val="20"/>
              </w:rPr>
            </w:pPr>
            <w:r>
              <w:rPr>
                <w:sz w:val="20"/>
                <w:szCs w:val="20"/>
              </w:rPr>
              <w:t>81.0</w:t>
            </w:r>
            <w:r w:rsidRPr="00EE015B">
              <w:rPr>
                <w:sz w:val="20"/>
                <w:szCs w:val="20"/>
              </w:rPr>
              <w:t xml:space="preserve"> ± </w:t>
            </w:r>
            <w:r>
              <w:rPr>
                <w:sz w:val="20"/>
                <w:szCs w:val="20"/>
              </w:rPr>
              <w:t>14.0</w:t>
            </w:r>
            <w:r w:rsidR="00EB4B83">
              <w:rPr>
                <w:sz w:val="20"/>
                <w:szCs w:val="20"/>
                <w:vertAlign w:val="superscript"/>
              </w:rPr>
              <w:t>#</w:t>
            </w:r>
          </w:p>
        </w:tc>
        <w:tc>
          <w:tcPr>
            <w:tcW w:w="1980" w:type="dxa"/>
            <w:tcBorders>
              <w:top w:val="nil"/>
              <w:left w:val="nil"/>
              <w:bottom w:val="nil"/>
              <w:right w:val="nil"/>
            </w:tcBorders>
          </w:tcPr>
          <w:p w14:paraId="69F1CA55" w14:textId="77777777" w:rsidR="005E2C70" w:rsidRPr="00B06105" w:rsidRDefault="005E2C70" w:rsidP="007900EE">
            <w:pPr>
              <w:spacing w:after="60" w:line="240" w:lineRule="auto"/>
              <w:ind w:left="0" w:right="706" w:firstLine="0"/>
              <w:rPr>
                <w:sz w:val="20"/>
                <w:szCs w:val="20"/>
              </w:rPr>
            </w:pPr>
            <w:r>
              <w:rPr>
                <w:sz w:val="20"/>
                <w:szCs w:val="20"/>
              </w:rPr>
              <w:t xml:space="preserve">77.9 </w:t>
            </w:r>
            <w:r w:rsidRPr="00EE015B">
              <w:rPr>
                <w:sz w:val="20"/>
                <w:szCs w:val="20"/>
              </w:rPr>
              <w:t xml:space="preserve">± </w:t>
            </w:r>
            <w:r>
              <w:rPr>
                <w:sz w:val="20"/>
                <w:szCs w:val="20"/>
              </w:rPr>
              <w:t>14.7</w:t>
            </w:r>
          </w:p>
        </w:tc>
      </w:tr>
      <w:tr w:rsidR="005E2C70" w14:paraId="093F40D7" w14:textId="77777777" w:rsidTr="006C2AE8">
        <w:tc>
          <w:tcPr>
            <w:tcW w:w="2870" w:type="dxa"/>
            <w:tcBorders>
              <w:top w:val="nil"/>
              <w:left w:val="nil"/>
              <w:bottom w:val="single" w:sz="4" w:space="0" w:color="auto"/>
              <w:right w:val="nil"/>
            </w:tcBorders>
          </w:tcPr>
          <w:p w14:paraId="2A7FF0AD" w14:textId="77777777" w:rsidR="005E2C70" w:rsidRPr="00B06105" w:rsidRDefault="005E2C70" w:rsidP="007900EE">
            <w:pPr>
              <w:spacing w:after="60" w:line="240" w:lineRule="auto"/>
              <w:ind w:left="0" w:right="706" w:firstLine="0"/>
              <w:rPr>
                <w:sz w:val="20"/>
                <w:szCs w:val="20"/>
              </w:rPr>
            </w:pPr>
            <w:r>
              <w:rPr>
                <w:sz w:val="20"/>
                <w:szCs w:val="20"/>
              </w:rPr>
              <w:t>CL – Pain (Nm)</w:t>
            </w:r>
          </w:p>
        </w:tc>
        <w:tc>
          <w:tcPr>
            <w:tcW w:w="2250" w:type="dxa"/>
            <w:tcBorders>
              <w:top w:val="nil"/>
              <w:left w:val="nil"/>
              <w:bottom w:val="nil"/>
              <w:right w:val="nil"/>
            </w:tcBorders>
          </w:tcPr>
          <w:p w14:paraId="0940E65B" w14:textId="77777777" w:rsidR="005E2C70" w:rsidRPr="00B06105" w:rsidRDefault="005E2C70" w:rsidP="007900EE">
            <w:pPr>
              <w:spacing w:after="60" w:line="240" w:lineRule="auto"/>
              <w:ind w:left="0" w:right="706" w:firstLine="0"/>
              <w:rPr>
                <w:sz w:val="20"/>
                <w:szCs w:val="20"/>
              </w:rPr>
            </w:pPr>
            <w:r>
              <w:rPr>
                <w:sz w:val="20"/>
                <w:szCs w:val="20"/>
              </w:rPr>
              <w:t>73.4 ± 12.8</w:t>
            </w:r>
          </w:p>
        </w:tc>
        <w:tc>
          <w:tcPr>
            <w:tcW w:w="1980" w:type="dxa"/>
            <w:tcBorders>
              <w:top w:val="nil"/>
              <w:left w:val="nil"/>
              <w:bottom w:val="nil"/>
              <w:right w:val="nil"/>
            </w:tcBorders>
          </w:tcPr>
          <w:p w14:paraId="19D1EBCE" w14:textId="5E83AB7A" w:rsidR="005E2C70" w:rsidRPr="00B06105" w:rsidRDefault="005E2C70" w:rsidP="007900EE">
            <w:pPr>
              <w:spacing w:after="60" w:line="240" w:lineRule="auto"/>
              <w:ind w:left="0" w:right="706" w:firstLine="0"/>
              <w:rPr>
                <w:sz w:val="20"/>
                <w:szCs w:val="20"/>
              </w:rPr>
            </w:pPr>
            <w:r>
              <w:rPr>
                <w:sz w:val="20"/>
                <w:szCs w:val="20"/>
              </w:rPr>
              <w:t>79.8</w:t>
            </w:r>
            <w:r w:rsidRPr="00EE015B">
              <w:rPr>
                <w:sz w:val="20"/>
                <w:szCs w:val="20"/>
              </w:rPr>
              <w:t xml:space="preserve"> ± </w:t>
            </w:r>
            <w:r>
              <w:rPr>
                <w:sz w:val="20"/>
                <w:szCs w:val="20"/>
              </w:rPr>
              <w:t>11.7</w:t>
            </w:r>
            <w:r w:rsidR="00EB4B83">
              <w:rPr>
                <w:sz w:val="20"/>
                <w:szCs w:val="20"/>
                <w:vertAlign w:val="superscript"/>
              </w:rPr>
              <w:t>#</w:t>
            </w:r>
          </w:p>
        </w:tc>
        <w:tc>
          <w:tcPr>
            <w:tcW w:w="1980" w:type="dxa"/>
            <w:tcBorders>
              <w:top w:val="nil"/>
              <w:left w:val="nil"/>
              <w:bottom w:val="nil"/>
              <w:right w:val="nil"/>
            </w:tcBorders>
          </w:tcPr>
          <w:p w14:paraId="255000E6" w14:textId="023C740E" w:rsidR="005E2C70" w:rsidRPr="0025796C" w:rsidRDefault="005E2C70" w:rsidP="007900EE">
            <w:pPr>
              <w:spacing w:after="60" w:line="240" w:lineRule="auto"/>
              <w:ind w:left="0" w:right="706" w:firstLine="0"/>
              <w:rPr>
                <w:sz w:val="20"/>
                <w:szCs w:val="20"/>
                <w:vertAlign w:val="superscript"/>
              </w:rPr>
            </w:pPr>
            <w:r>
              <w:rPr>
                <w:sz w:val="20"/>
                <w:szCs w:val="20"/>
              </w:rPr>
              <w:t xml:space="preserve">77.4 </w:t>
            </w:r>
            <w:r w:rsidRPr="00EE015B">
              <w:rPr>
                <w:sz w:val="20"/>
                <w:szCs w:val="20"/>
              </w:rPr>
              <w:t xml:space="preserve">± </w:t>
            </w:r>
            <w:r>
              <w:rPr>
                <w:sz w:val="20"/>
                <w:szCs w:val="20"/>
              </w:rPr>
              <w:t>12.1</w:t>
            </w:r>
            <w:r w:rsidR="00EB4B83">
              <w:rPr>
                <w:sz w:val="20"/>
                <w:szCs w:val="20"/>
              </w:rPr>
              <w:t>*</w:t>
            </w:r>
          </w:p>
        </w:tc>
      </w:tr>
      <w:tr w:rsidR="005E2C70" w14:paraId="641EB955" w14:textId="77777777" w:rsidTr="006C2AE8">
        <w:tc>
          <w:tcPr>
            <w:tcW w:w="9080" w:type="dxa"/>
            <w:gridSpan w:val="4"/>
            <w:tcBorders>
              <w:left w:val="nil"/>
              <w:bottom w:val="nil"/>
              <w:right w:val="nil"/>
            </w:tcBorders>
          </w:tcPr>
          <w:p w14:paraId="79865AA2" w14:textId="1AA916BC" w:rsidR="00EB4B83" w:rsidRPr="00EB4B83" w:rsidRDefault="00EB4B83" w:rsidP="00EB4B83">
            <w:pPr>
              <w:spacing w:line="240" w:lineRule="auto"/>
              <w:ind w:left="0" w:firstLine="0"/>
              <w:rPr>
                <w:sz w:val="20"/>
                <w:szCs w:val="20"/>
              </w:rPr>
            </w:pPr>
            <w:r>
              <w:rPr>
                <w:sz w:val="20"/>
                <w:szCs w:val="20"/>
              </w:rPr>
              <w:t xml:space="preserve">Values are means  </w:t>
            </w:r>
            <w:r w:rsidRPr="00A705BF">
              <w:rPr>
                <w:sz w:val="20"/>
                <w:szCs w:val="20"/>
              </w:rPr>
              <w:t>±</w:t>
            </w:r>
            <w:r>
              <w:rPr>
                <w:sz w:val="20"/>
                <w:szCs w:val="20"/>
              </w:rPr>
              <w:t xml:space="preserve">  SD (n=21)</w:t>
            </w:r>
          </w:p>
          <w:p w14:paraId="324FFCA7" w14:textId="77777777" w:rsidR="00EB4B83" w:rsidRPr="00EB4B83" w:rsidRDefault="00EB4B83" w:rsidP="00EB4B83">
            <w:pPr>
              <w:spacing w:after="60" w:line="240" w:lineRule="auto"/>
              <w:ind w:left="0" w:right="706" w:firstLine="0"/>
              <w:rPr>
                <w:sz w:val="20"/>
                <w:szCs w:val="20"/>
              </w:rPr>
            </w:pPr>
            <w:r w:rsidRPr="00EB4B83">
              <w:rPr>
                <w:sz w:val="20"/>
                <w:szCs w:val="20"/>
                <w:vertAlign w:val="superscript"/>
              </w:rPr>
              <w:t>#</w:t>
            </w:r>
            <w:r w:rsidRPr="00EB4B83">
              <w:rPr>
                <w:sz w:val="20"/>
                <w:szCs w:val="20"/>
              </w:rPr>
              <w:t xml:space="preserve">Significant main effect of sex </w:t>
            </w:r>
            <w:r>
              <w:rPr>
                <w:sz w:val="20"/>
                <w:szCs w:val="20"/>
              </w:rPr>
              <w:t>(p&lt;0.05)</w:t>
            </w:r>
          </w:p>
          <w:p w14:paraId="419C59A0" w14:textId="77777777" w:rsidR="00EB4B83" w:rsidRDefault="00EB4B83" w:rsidP="00EB4B83">
            <w:pPr>
              <w:spacing w:after="60" w:line="240" w:lineRule="auto"/>
              <w:ind w:left="0" w:right="706" w:firstLine="0"/>
              <w:rPr>
                <w:sz w:val="20"/>
                <w:szCs w:val="20"/>
              </w:rPr>
            </w:pPr>
            <w:r>
              <w:rPr>
                <w:sz w:val="20"/>
                <w:szCs w:val="20"/>
              </w:rPr>
              <w:t>*Significant main effect of pain (p&lt;0.05)</w:t>
            </w:r>
          </w:p>
          <w:p w14:paraId="450B789B" w14:textId="7BFB3E2F" w:rsidR="002539D2" w:rsidRPr="00FF4E37" w:rsidRDefault="002539D2" w:rsidP="002539D2">
            <w:pPr>
              <w:spacing w:line="276" w:lineRule="auto"/>
              <w:rPr>
                <w:sz w:val="20"/>
                <w:szCs w:val="20"/>
              </w:rPr>
            </w:pPr>
            <w:r>
              <w:rPr>
                <w:sz w:val="20"/>
                <w:szCs w:val="20"/>
              </w:rPr>
              <w:t>MVC = maximum voluntary contraction, Nm = newton meters, IL = ipsilateral, CL = contralateral</w:t>
            </w:r>
          </w:p>
        </w:tc>
      </w:tr>
      <w:bookmarkEnd w:id="53"/>
    </w:tbl>
    <w:p w14:paraId="15C49178" w14:textId="64124DFC" w:rsidR="005E2C70" w:rsidRDefault="005E2C70" w:rsidP="00E40A08">
      <w:pPr>
        <w:spacing w:line="480" w:lineRule="auto"/>
        <w:ind w:left="0" w:firstLine="0"/>
      </w:pPr>
    </w:p>
    <w:p w14:paraId="310D6C08" w14:textId="77777777" w:rsidR="005E2C70" w:rsidRPr="001C1344" w:rsidRDefault="005E2C70" w:rsidP="005E2C70">
      <w:pPr>
        <w:spacing w:line="480" w:lineRule="auto"/>
        <w:rPr>
          <w:b/>
          <w:bCs/>
          <w:u w:val="single"/>
        </w:rPr>
      </w:pPr>
      <w:r w:rsidRPr="001C1344">
        <w:rPr>
          <w:b/>
          <w:bCs/>
          <w:u w:val="single"/>
        </w:rPr>
        <w:t>Knee Pain and Time</w:t>
      </w:r>
      <w:r>
        <w:rPr>
          <w:b/>
          <w:bCs/>
          <w:u w:val="single"/>
        </w:rPr>
        <w:t>-</w:t>
      </w:r>
      <w:r w:rsidRPr="001C1344">
        <w:rPr>
          <w:b/>
          <w:bCs/>
          <w:u w:val="single"/>
        </w:rPr>
        <w:t>to</w:t>
      </w:r>
      <w:r>
        <w:rPr>
          <w:b/>
          <w:bCs/>
          <w:u w:val="single"/>
        </w:rPr>
        <w:t>-</w:t>
      </w:r>
      <w:r w:rsidRPr="001C1344">
        <w:rPr>
          <w:b/>
          <w:bCs/>
          <w:u w:val="single"/>
        </w:rPr>
        <w:t>Task Failure</w:t>
      </w:r>
    </w:p>
    <w:p w14:paraId="6AF634AA" w14:textId="77777777" w:rsidR="005E2C70" w:rsidRDefault="005E2C70" w:rsidP="005E2C70">
      <w:pPr>
        <w:spacing w:line="480" w:lineRule="auto"/>
        <w:ind w:firstLine="710"/>
      </w:pPr>
      <w:r w:rsidRPr="00947E5F">
        <w:t xml:space="preserve">A </w:t>
      </w:r>
      <w:r>
        <w:t xml:space="preserve">3 (knee pain condition) </w:t>
      </w:r>
      <w:r w:rsidRPr="00947E5F">
        <w:t xml:space="preserve">by </w:t>
      </w:r>
      <w:r>
        <w:t xml:space="preserve">2 </w:t>
      </w:r>
      <w:r w:rsidRPr="00947E5F">
        <w:t xml:space="preserve">sex </w:t>
      </w:r>
      <w:r>
        <w:t xml:space="preserve">(men vs women) </w:t>
      </w:r>
      <w:r w:rsidRPr="00947E5F">
        <w:t xml:space="preserve">mixed model ANOVA </w:t>
      </w:r>
      <w:r>
        <w:t xml:space="preserve">found </w:t>
      </w:r>
      <w:r w:rsidRPr="00947E5F">
        <w:t>no significant interaction between condition and sex (p</w:t>
      </w:r>
      <w:r>
        <w:t xml:space="preserve"> </w:t>
      </w:r>
      <w:r w:rsidRPr="00947E5F">
        <w:t>=</w:t>
      </w:r>
      <w:r>
        <w:t xml:space="preserve"> </w:t>
      </w:r>
      <w:r w:rsidRPr="00947E5F">
        <w:t xml:space="preserve">0.43). </w:t>
      </w:r>
      <w:r>
        <w:t>Nor</w:t>
      </w:r>
      <w:r w:rsidRPr="00947E5F">
        <w:t xml:space="preserve"> was </w:t>
      </w:r>
      <w:r>
        <w:t xml:space="preserve">there a </w:t>
      </w:r>
      <w:r w:rsidRPr="00947E5F">
        <w:t xml:space="preserve">main effect </w:t>
      </w:r>
      <w:r>
        <w:t>among</w:t>
      </w:r>
      <w:r w:rsidRPr="00947E5F">
        <w:t xml:space="preserve"> the conditions (p</w:t>
      </w:r>
      <w:r>
        <w:t xml:space="preserve"> </w:t>
      </w:r>
      <w:r w:rsidRPr="00947E5F">
        <w:t>=</w:t>
      </w:r>
      <w:r>
        <w:t xml:space="preserve"> </w:t>
      </w:r>
      <w:r w:rsidRPr="00947E5F">
        <w:t xml:space="preserve">0.15) </w:t>
      </w:r>
      <w:r>
        <w:t>or a</w:t>
      </w:r>
      <w:r w:rsidRPr="00947E5F">
        <w:t xml:space="preserve"> main effect between the sexes (p</w:t>
      </w:r>
      <w:r>
        <w:t xml:space="preserve"> </w:t>
      </w:r>
      <w:r w:rsidRPr="00947E5F">
        <w:t>=</w:t>
      </w:r>
      <w:r>
        <w:t xml:space="preserve"> </w:t>
      </w:r>
      <w:r w:rsidRPr="00947E5F">
        <w:t xml:space="preserve">0.54). After observing no sex difference, the entire population </w:t>
      </w:r>
      <w:r>
        <w:t xml:space="preserve">(9 women, 12 men, 1 trans individual) </w:t>
      </w:r>
      <w:r w:rsidRPr="00947E5F">
        <w:t>was analyzed with a one-way repeated measures ANOVA which showed there was</w:t>
      </w:r>
      <w:r>
        <w:t xml:space="preserve"> no effect of knee pain </w:t>
      </w:r>
      <w:r w:rsidRPr="00947E5F">
        <w:t>(p=0.21)</w:t>
      </w:r>
      <w:r>
        <w:t xml:space="preserve"> on TTF</w:t>
      </w:r>
      <w:r w:rsidRPr="00947E5F">
        <w:t>.</w:t>
      </w:r>
    </w:p>
    <w:p w14:paraId="024F3BB9" w14:textId="77777777" w:rsidR="005E2C70" w:rsidRDefault="005E2C70" w:rsidP="005E2C70">
      <w:pPr>
        <w:spacing w:line="480" w:lineRule="auto"/>
      </w:pPr>
      <w:r>
        <w:rPr>
          <w:noProof/>
        </w:rPr>
        <w:lastRenderedPageBreak/>
        <w:drawing>
          <wp:inline distT="0" distB="0" distL="0" distR="0" wp14:anchorId="1C8E8199" wp14:editId="220E7B24">
            <wp:extent cx="4609535" cy="3857625"/>
            <wp:effectExtent l="0" t="0" r="635" b="0"/>
            <wp:docPr id="2133107898" name="Picture 1" descr="A graph of men and wom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107898" name="Picture 1" descr="A graph of men and women&#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18025" cy="3864730"/>
                    </a:xfrm>
                    <a:prstGeom prst="rect">
                      <a:avLst/>
                    </a:prstGeom>
                    <a:noFill/>
                    <a:ln>
                      <a:noFill/>
                    </a:ln>
                  </pic:spPr>
                </pic:pic>
              </a:graphicData>
            </a:graphic>
          </wp:inline>
        </w:drawing>
      </w:r>
    </w:p>
    <w:p w14:paraId="34B2D34B" w14:textId="2E6CABD8" w:rsidR="005E2C70" w:rsidRPr="00DF4435" w:rsidRDefault="005E2C70" w:rsidP="00EB4B83">
      <w:pPr>
        <w:spacing w:line="240" w:lineRule="auto"/>
        <w:rPr>
          <w:sz w:val="20"/>
          <w:szCs w:val="20"/>
        </w:rPr>
      </w:pPr>
      <w:r w:rsidRPr="00DF4435">
        <w:rPr>
          <w:b/>
          <w:bCs/>
          <w:sz w:val="20"/>
          <w:szCs w:val="20"/>
          <w:u w:val="single"/>
        </w:rPr>
        <w:t xml:space="preserve">Figure </w:t>
      </w:r>
      <w:r w:rsidR="002539D2">
        <w:rPr>
          <w:b/>
          <w:bCs/>
          <w:sz w:val="20"/>
          <w:szCs w:val="20"/>
          <w:u w:val="single"/>
        </w:rPr>
        <w:t>11 (above)</w:t>
      </w:r>
      <w:r w:rsidRPr="00DF4435">
        <w:rPr>
          <w:sz w:val="20"/>
          <w:szCs w:val="20"/>
        </w:rPr>
        <w:t xml:space="preserve"> – </w:t>
      </w:r>
      <w:r w:rsidR="00DF4435" w:rsidRPr="00DF4435">
        <w:rPr>
          <w:sz w:val="20"/>
          <w:szCs w:val="20"/>
        </w:rPr>
        <w:t>The time</w:t>
      </w:r>
      <w:r w:rsidR="00A80273">
        <w:rPr>
          <w:sz w:val="20"/>
          <w:szCs w:val="20"/>
        </w:rPr>
        <w:t>-</w:t>
      </w:r>
      <w:r w:rsidR="00DF4435" w:rsidRPr="00DF4435">
        <w:rPr>
          <w:sz w:val="20"/>
          <w:szCs w:val="20"/>
        </w:rPr>
        <w:t>to</w:t>
      </w:r>
      <w:r w:rsidR="00A80273">
        <w:rPr>
          <w:sz w:val="20"/>
          <w:szCs w:val="20"/>
        </w:rPr>
        <w:t>-</w:t>
      </w:r>
      <w:r w:rsidR="00DF4435" w:rsidRPr="00DF4435">
        <w:rPr>
          <w:sz w:val="20"/>
          <w:szCs w:val="20"/>
        </w:rPr>
        <w:t>task failure of men and women with pain stimulus in different locations.</w:t>
      </w:r>
      <w:r w:rsidR="00EB4B83">
        <w:rPr>
          <w:sz w:val="20"/>
          <w:szCs w:val="20"/>
        </w:rPr>
        <w:t xml:space="preserve"> </w:t>
      </w:r>
    </w:p>
    <w:p w14:paraId="63D9EB55" w14:textId="4CEB421B" w:rsidR="00EB4B83" w:rsidRPr="00EB4B83" w:rsidRDefault="00EB4B83" w:rsidP="00EB4B83">
      <w:pPr>
        <w:spacing w:line="240" w:lineRule="auto"/>
        <w:ind w:left="0" w:firstLine="0"/>
        <w:rPr>
          <w:sz w:val="20"/>
          <w:szCs w:val="20"/>
        </w:rPr>
      </w:pPr>
      <w:r>
        <w:rPr>
          <w:sz w:val="20"/>
          <w:szCs w:val="20"/>
        </w:rPr>
        <w:t xml:space="preserve">Values are means  </w:t>
      </w:r>
      <w:r w:rsidRPr="00A705BF">
        <w:rPr>
          <w:sz w:val="20"/>
          <w:szCs w:val="20"/>
        </w:rPr>
        <w:t>±</w:t>
      </w:r>
      <w:r>
        <w:rPr>
          <w:sz w:val="20"/>
          <w:szCs w:val="20"/>
        </w:rPr>
        <w:t xml:space="preserve">  SD (n=21)</w:t>
      </w:r>
    </w:p>
    <w:p w14:paraId="5ADC5857" w14:textId="5B587D95" w:rsidR="00EB4B83" w:rsidRDefault="00EB4B83" w:rsidP="00EB4B83">
      <w:pPr>
        <w:spacing w:line="240" w:lineRule="auto"/>
        <w:rPr>
          <w:sz w:val="20"/>
          <w:szCs w:val="20"/>
        </w:rPr>
      </w:pPr>
    </w:p>
    <w:p w14:paraId="6CD6AC8B" w14:textId="77777777" w:rsidR="00A80273" w:rsidRDefault="00A80273" w:rsidP="00EB4B83">
      <w:pPr>
        <w:spacing w:line="240" w:lineRule="auto"/>
        <w:rPr>
          <w:sz w:val="20"/>
          <w:szCs w:val="20"/>
        </w:rPr>
      </w:pPr>
    </w:p>
    <w:p w14:paraId="509B75B4" w14:textId="16EB6D28" w:rsidR="00EB4B83" w:rsidRDefault="00EB4B83" w:rsidP="00EB4B83">
      <w:pPr>
        <w:spacing w:line="480" w:lineRule="auto"/>
      </w:pPr>
      <w:r>
        <w:t xml:space="preserve">Average values for time-to-task failure in each condition can be found in table 3, where the means correspond to values shown in figure 4. </w:t>
      </w:r>
    </w:p>
    <w:p w14:paraId="60C75D70" w14:textId="77777777" w:rsidR="00A80273" w:rsidRDefault="00A80273" w:rsidP="00EB4B83">
      <w:pPr>
        <w:spacing w:line="480" w:lineRule="auto"/>
      </w:pPr>
    </w:p>
    <w:tbl>
      <w:tblPr>
        <w:tblStyle w:val="TableGrid"/>
        <w:tblW w:w="9350" w:type="dxa"/>
        <w:tblInd w:w="10" w:type="dxa"/>
        <w:tblLayout w:type="fixed"/>
        <w:tblCellMar>
          <w:left w:w="101" w:type="dxa"/>
          <w:right w:w="0" w:type="dxa"/>
        </w:tblCellMar>
        <w:tblLook w:val="04A0" w:firstRow="1" w:lastRow="0" w:firstColumn="1" w:lastColumn="0" w:noHBand="0" w:noVBand="1"/>
      </w:tblPr>
      <w:tblGrid>
        <w:gridCol w:w="2780"/>
        <w:gridCol w:w="2250"/>
        <w:gridCol w:w="2160"/>
        <w:gridCol w:w="2160"/>
      </w:tblGrid>
      <w:tr w:rsidR="00EB4B83" w:rsidRPr="00184B89" w14:paraId="5D696290" w14:textId="77777777" w:rsidTr="00D5315F">
        <w:tc>
          <w:tcPr>
            <w:tcW w:w="9350" w:type="dxa"/>
            <w:gridSpan w:val="4"/>
            <w:tcBorders>
              <w:top w:val="nil"/>
              <w:left w:val="nil"/>
              <w:bottom w:val="double" w:sz="4" w:space="0" w:color="auto"/>
              <w:right w:val="nil"/>
            </w:tcBorders>
          </w:tcPr>
          <w:p w14:paraId="313BC7B6" w14:textId="191D0B0D" w:rsidR="00EB4B83" w:rsidRPr="00184B89" w:rsidRDefault="00EB4B83" w:rsidP="007900EE">
            <w:pPr>
              <w:spacing w:after="60" w:line="240" w:lineRule="auto"/>
              <w:ind w:left="0" w:right="706" w:firstLine="0"/>
              <w:rPr>
                <w:sz w:val="20"/>
                <w:szCs w:val="20"/>
              </w:rPr>
            </w:pPr>
            <w:r w:rsidRPr="00184B89">
              <w:rPr>
                <w:b/>
                <w:bCs/>
                <w:sz w:val="20"/>
                <w:szCs w:val="20"/>
              </w:rPr>
              <w:t xml:space="preserve">Table </w:t>
            </w:r>
            <w:r w:rsidR="002539D2">
              <w:rPr>
                <w:b/>
                <w:bCs/>
                <w:sz w:val="20"/>
                <w:szCs w:val="20"/>
              </w:rPr>
              <w:t>4</w:t>
            </w:r>
            <w:r w:rsidRPr="00184B89">
              <w:rPr>
                <w:sz w:val="20"/>
                <w:szCs w:val="20"/>
              </w:rPr>
              <w:t xml:space="preserve">– </w:t>
            </w:r>
            <w:r>
              <w:rPr>
                <w:sz w:val="20"/>
                <w:szCs w:val="20"/>
              </w:rPr>
              <w:t>Time-to-task Failure of men and women with pain stimulus in different locations</w:t>
            </w:r>
          </w:p>
        </w:tc>
      </w:tr>
      <w:tr w:rsidR="00EB4B83" w:rsidRPr="00184B89" w14:paraId="7D48A04C" w14:textId="77777777" w:rsidTr="00D5315F">
        <w:tc>
          <w:tcPr>
            <w:tcW w:w="2780" w:type="dxa"/>
            <w:tcBorders>
              <w:top w:val="single" w:sz="4" w:space="0" w:color="auto"/>
              <w:left w:val="nil"/>
              <w:bottom w:val="nil"/>
              <w:right w:val="nil"/>
            </w:tcBorders>
          </w:tcPr>
          <w:p w14:paraId="2EF71929" w14:textId="77777777" w:rsidR="00EB4B83" w:rsidRPr="00184B89" w:rsidRDefault="00EB4B83" w:rsidP="007900EE">
            <w:pPr>
              <w:spacing w:after="60" w:line="240" w:lineRule="auto"/>
              <w:ind w:left="0" w:right="706" w:firstLine="0"/>
              <w:rPr>
                <w:sz w:val="20"/>
                <w:szCs w:val="20"/>
              </w:rPr>
            </w:pPr>
            <w:r w:rsidRPr="00184B89">
              <w:rPr>
                <w:b/>
                <w:bCs/>
                <w:sz w:val="20"/>
                <w:szCs w:val="20"/>
                <w:u w:val="single"/>
              </w:rPr>
              <w:t>Variable</w:t>
            </w:r>
          </w:p>
        </w:tc>
        <w:tc>
          <w:tcPr>
            <w:tcW w:w="2250" w:type="dxa"/>
            <w:tcBorders>
              <w:top w:val="single" w:sz="4" w:space="0" w:color="auto"/>
              <w:left w:val="nil"/>
              <w:bottom w:val="nil"/>
              <w:right w:val="nil"/>
            </w:tcBorders>
          </w:tcPr>
          <w:p w14:paraId="588D147B" w14:textId="77777777" w:rsidR="00EB4B83" w:rsidRPr="00184B89" w:rsidRDefault="00EB4B83" w:rsidP="007900EE">
            <w:pPr>
              <w:spacing w:after="60" w:line="240" w:lineRule="auto"/>
              <w:ind w:left="0" w:right="810" w:firstLine="0"/>
              <w:rPr>
                <w:sz w:val="20"/>
                <w:szCs w:val="20"/>
              </w:rPr>
            </w:pPr>
            <w:r w:rsidRPr="00184B89">
              <w:rPr>
                <w:b/>
                <w:bCs/>
                <w:sz w:val="20"/>
                <w:szCs w:val="20"/>
                <w:u w:val="single"/>
              </w:rPr>
              <w:t>Women (n = 9)</w:t>
            </w:r>
          </w:p>
        </w:tc>
        <w:tc>
          <w:tcPr>
            <w:tcW w:w="2160" w:type="dxa"/>
            <w:tcBorders>
              <w:top w:val="single" w:sz="4" w:space="0" w:color="auto"/>
              <w:left w:val="nil"/>
              <w:bottom w:val="nil"/>
              <w:right w:val="nil"/>
            </w:tcBorders>
          </w:tcPr>
          <w:p w14:paraId="3757A3AD" w14:textId="77777777" w:rsidR="00EB4B83" w:rsidRPr="00184B89" w:rsidRDefault="00EB4B83" w:rsidP="007900EE">
            <w:pPr>
              <w:spacing w:after="60" w:line="240" w:lineRule="auto"/>
              <w:ind w:left="0" w:right="706" w:firstLine="0"/>
              <w:rPr>
                <w:sz w:val="20"/>
                <w:szCs w:val="20"/>
              </w:rPr>
            </w:pPr>
            <w:r w:rsidRPr="00184B89">
              <w:rPr>
                <w:b/>
                <w:bCs/>
                <w:sz w:val="20"/>
                <w:szCs w:val="20"/>
                <w:u w:val="single"/>
              </w:rPr>
              <w:t>Men (n = 12)</w:t>
            </w:r>
          </w:p>
        </w:tc>
        <w:tc>
          <w:tcPr>
            <w:tcW w:w="2160" w:type="dxa"/>
            <w:tcBorders>
              <w:top w:val="single" w:sz="4" w:space="0" w:color="auto"/>
              <w:left w:val="nil"/>
              <w:bottom w:val="nil"/>
              <w:right w:val="nil"/>
            </w:tcBorders>
          </w:tcPr>
          <w:p w14:paraId="382EFA64" w14:textId="394E69BB" w:rsidR="00EB4B83" w:rsidRPr="00184B89" w:rsidRDefault="00EB4B83" w:rsidP="007900EE">
            <w:pPr>
              <w:spacing w:after="60" w:line="240" w:lineRule="auto"/>
              <w:ind w:left="0" w:right="706" w:firstLine="0"/>
              <w:rPr>
                <w:sz w:val="20"/>
                <w:szCs w:val="20"/>
              </w:rPr>
            </w:pPr>
            <w:r w:rsidRPr="00184B89">
              <w:rPr>
                <w:b/>
                <w:bCs/>
                <w:sz w:val="20"/>
                <w:szCs w:val="20"/>
                <w:u w:val="single"/>
              </w:rPr>
              <w:t>All (n = 2</w:t>
            </w:r>
            <w:r>
              <w:rPr>
                <w:b/>
                <w:bCs/>
                <w:sz w:val="20"/>
                <w:szCs w:val="20"/>
                <w:u w:val="single"/>
              </w:rPr>
              <w:t>1</w:t>
            </w:r>
            <w:r w:rsidRPr="00184B89">
              <w:rPr>
                <w:b/>
                <w:bCs/>
                <w:sz w:val="20"/>
                <w:szCs w:val="20"/>
                <w:u w:val="single"/>
              </w:rPr>
              <w:t>)</w:t>
            </w:r>
          </w:p>
        </w:tc>
      </w:tr>
      <w:tr w:rsidR="00EB4B83" w:rsidRPr="00184B89" w14:paraId="3EB417D7" w14:textId="77777777" w:rsidTr="00D5315F">
        <w:tc>
          <w:tcPr>
            <w:tcW w:w="2780" w:type="dxa"/>
            <w:tcBorders>
              <w:top w:val="nil"/>
              <w:left w:val="nil"/>
              <w:bottom w:val="nil"/>
              <w:right w:val="nil"/>
            </w:tcBorders>
          </w:tcPr>
          <w:p w14:paraId="663A78DF" w14:textId="3455E422" w:rsidR="00EB4B83" w:rsidRPr="00184B89" w:rsidRDefault="00EB4B83" w:rsidP="007900EE">
            <w:pPr>
              <w:spacing w:after="60" w:line="240" w:lineRule="auto"/>
              <w:ind w:left="0" w:right="706" w:firstLine="0"/>
              <w:rPr>
                <w:sz w:val="20"/>
                <w:szCs w:val="20"/>
              </w:rPr>
            </w:pPr>
            <w:r>
              <w:rPr>
                <w:sz w:val="20"/>
                <w:szCs w:val="20"/>
              </w:rPr>
              <w:t>TTF with IL Pain (sec)</w:t>
            </w:r>
          </w:p>
        </w:tc>
        <w:tc>
          <w:tcPr>
            <w:tcW w:w="2250" w:type="dxa"/>
            <w:tcBorders>
              <w:top w:val="nil"/>
              <w:left w:val="nil"/>
              <w:bottom w:val="nil"/>
              <w:right w:val="nil"/>
            </w:tcBorders>
          </w:tcPr>
          <w:p w14:paraId="6C3BE730" w14:textId="048B80F9" w:rsidR="00EB4B83" w:rsidRPr="00184B89" w:rsidRDefault="00EB4B83" w:rsidP="007900EE">
            <w:pPr>
              <w:spacing w:after="60" w:line="240" w:lineRule="auto"/>
              <w:ind w:left="0" w:right="706" w:firstLine="0"/>
              <w:rPr>
                <w:sz w:val="20"/>
                <w:szCs w:val="20"/>
              </w:rPr>
            </w:pPr>
            <w:r>
              <w:rPr>
                <w:sz w:val="20"/>
                <w:szCs w:val="20"/>
              </w:rPr>
              <w:t xml:space="preserve">275.52 </w:t>
            </w:r>
            <w:r w:rsidRPr="00820725">
              <w:rPr>
                <w:sz w:val="20"/>
                <w:szCs w:val="20"/>
              </w:rPr>
              <w:t>±</w:t>
            </w:r>
            <w:r>
              <w:rPr>
                <w:sz w:val="20"/>
                <w:szCs w:val="20"/>
              </w:rPr>
              <w:t xml:space="preserve"> 172.42</w:t>
            </w:r>
          </w:p>
        </w:tc>
        <w:tc>
          <w:tcPr>
            <w:tcW w:w="2160" w:type="dxa"/>
            <w:tcBorders>
              <w:top w:val="nil"/>
              <w:left w:val="nil"/>
              <w:bottom w:val="nil"/>
              <w:right w:val="nil"/>
            </w:tcBorders>
          </w:tcPr>
          <w:p w14:paraId="51211705" w14:textId="02AE2886" w:rsidR="00EB4B83" w:rsidRPr="00184B89" w:rsidRDefault="00EB4B83" w:rsidP="007900EE">
            <w:pPr>
              <w:spacing w:after="60" w:line="240" w:lineRule="auto"/>
              <w:ind w:left="0" w:right="706" w:firstLine="0"/>
              <w:rPr>
                <w:sz w:val="20"/>
                <w:szCs w:val="20"/>
              </w:rPr>
            </w:pPr>
            <w:r>
              <w:rPr>
                <w:sz w:val="20"/>
                <w:szCs w:val="20"/>
              </w:rPr>
              <w:t xml:space="preserve">427.56 </w:t>
            </w:r>
            <w:r w:rsidRPr="00820725">
              <w:rPr>
                <w:sz w:val="20"/>
                <w:szCs w:val="20"/>
              </w:rPr>
              <w:t>±</w:t>
            </w:r>
            <w:r>
              <w:rPr>
                <w:sz w:val="20"/>
                <w:szCs w:val="20"/>
              </w:rPr>
              <w:t xml:space="preserve"> 337.97</w:t>
            </w:r>
          </w:p>
        </w:tc>
        <w:tc>
          <w:tcPr>
            <w:tcW w:w="2160" w:type="dxa"/>
            <w:tcBorders>
              <w:top w:val="nil"/>
              <w:left w:val="nil"/>
              <w:bottom w:val="nil"/>
              <w:right w:val="nil"/>
            </w:tcBorders>
          </w:tcPr>
          <w:p w14:paraId="7D7CFAF2" w14:textId="1331AE41" w:rsidR="00EB4B83" w:rsidRPr="00184B89" w:rsidRDefault="00EB4B83" w:rsidP="007900EE">
            <w:pPr>
              <w:spacing w:after="60" w:line="240" w:lineRule="auto"/>
              <w:ind w:left="0" w:right="706" w:firstLine="0"/>
              <w:rPr>
                <w:sz w:val="20"/>
                <w:szCs w:val="20"/>
              </w:rPr>
            </w:pPr>
            <w:r>
              <w:rPr>
                <w:sz w:val="20"/>
                <w:szCs w:val="20"/>
              </w:rPr>
              <w:t xml:space="preserve">362.4 </w:t>
            </w:r>
            <w:r w:rsidRPr="00820725">
              <w:rPr>
                <w:sz w:val="20"/>
                <w:szCs w:val="20"/>
              </w:rPr>
              <w:t>±</w:t>
            </w:r>
            <w:r>
              <w:rPr>
                <w:sz w:val="20"/>
                <w:szCs w:val="20"/>
              </w:rPr>
              <w:t xml:space="preserve"> 284.00</w:t>
            </w:r>
          </w:p>
        </w:tc>
      </w:tr>
      <w:tr w:rsidR="00EB4B83" w:rsidRPr="00184B89" w14:paraId="5F28285D" w14:textId="77777777" w:rsidTr="00D5315F">
        <w:tc>
          <w:tcPr>
            <w:tcW w:w="2780" w:type="dxa"/>
            <w:tcBorders>
              <w:top w:val="nil"/>
              <w:left w:val="nil"/>
              <w:bottom w:val="nil"/>
              <w:right w:val="nil"/>
            </w:tcBorders>
          </w:tcPr>
          <w:p w14:paraId="1E036BBF" w14:textId="57AD49F5" w:rsidR="00EB4B83" w:rsidRPr="00184B89" w:rsidRDefault="00EB4B83" w:rsidP="007900EE">
            <w:pPr>
              <w:spacing w:after="60" w:line="240" w:lineRule="auto"/>
              <w:ind w:left="0" w:right="706" w:firstLine="0"/>
              <w:rPr>
                <w:sz w:val="20"/>
                <w:szCs w:val="20"/>
              </w:rPr>
            </w:pPr>
            <w:r>
              <w:rPr>
                <w:sz w:val="20"/>
                <w:szCs w:val="20"/>
              </w:rPr>
              <w:t>TTF with CL pain (sec)</w:t>
            </w:r>
          </w:p>
        </w:tc>
        <w:tc>
          <w:tcPr>
            <w:tcW w:w="2250" w:type="dxa"/>
            <w:tcBorders>
              <w:top w:val="nil"/>
              <w:left w:val="nil"/>
              <w:bottom w:val="nil"/>
              <w:right w:val="nil"/>
            </w:tcBorders>
          </w:tcPr>
          <w:p w14:paraId="044953A9" w14:textId="4F4AFA67" w:rsidR="00EB4B83" w:rsidRPr="00184B89" w:rsidRDefault="00EB4B83" w:rsidP="007900EE">
            <w:pPr>
              <w:spacing w:after="60" w:line="240" w:lineRule="auto"/>
              <w:ind w:left="0" w:right="706" w:firstLine="0"/>
              <w:rPr>
                <w:sz w:val="20"/>
                <w:szCs w:val="20"/>
              </w:rPr>
            </w:pPr>
            <w:r>
              <w:rPr>
                <w:sz w:val="20"/>
                <w:szCs w:val="20"/>
              </w:rPr>
              <w:t xml:space="preserve">307.94 </w:t>
            </w:r>
            <w:r w:rsidRPr="00820725">
              <w:rPr>
                <w:sz w:val="20"/>
                <w:szCs w:val="20"/>
              </w:rPr>
              <w:t>±</w:t>
            </w:r>
            <w:r>
              <w:rPr>
                <w:sz w:val="20"/>
                <w:szCs w:val="20"/>
              </w:rPr>
              <w:t xml:space="preserve"> 222.48</w:t>
            </w:r>
          </w:p>
        </w:tc>
        <w:tc>
          <w:tcPr>
            <w:tcW w:w="2160" w:type="dxa"/>
            <w:tcBorders>
              <w:top w:val="nil"/>
              <w:left w:val="nil"/>
              <w:bottom w:val="nil"/>
              <w:right w:val="nil"/>
            </w:tcBorders>
          </w:tcPr>
          <w:p w14:paraId="0C1B22A2" w14:textId="482AC2E6" w:rsidR="00EB4B83" w:rsidRPr="00184B89" w:rsidRDefault="00EB4B83" w:rsidP="007900EE">
            <w:pPr>
              <w:spacing w:after="60" w:line="240" w:lineRule="auto"/>
              <w:ind w:left="0" w:right="706" w:firstLine="0"/>
              <w:rPr>
                <w:sz w:val="20"/>
                <w:szCs w:val="20"/>
              </w:rPr>
            </w:pPr>
            <w:r>
              <w:rPr>
                <w:sz w:val="20"/>
                <w:szCs w:val="20"/>
              </w:rPr>
              <w:t xml:space="preserve">397.01 </w:t>
            </w:r>
            <w:r w:rsidRPr="00820725">
              <w:rPr>
                <w:sz w:val="20"/>
                <w:szCs w:val="20"/>
              </w:rPr>
              <w:t>±</w:t>
            </w:r>
            <w:r>
              <w:rPr>
                <w:sz w:val="20"/>
                <w:szCs w:val="20"/>
              </w:rPr>
              <w:t xml:space="preserve"> 197.14</w:t>
            </w:r>
          </w:p>
        </w:tc>
        <w:tc>
          <w:tcPr>
            <w:tcW w:w="2160" w:type="dxa"/>
            <w:tcBorders>
              <w:top w:val="nil"/>
              <w:left w:val="nil"/>
              <w:bottom w:val="nil"/>
              <w:right w:val="nil"/>
            </w:tcBorders>
          </w:tcPr>
          <w:p w14:paraId="080C6916" w14:textId="165EE9F0" w:rsidR="00EB4B83" w:rsidRPr="00184B89" w:rsidRDefault="00EB4B83" w:rsidP="007900EE">
            <w:pPr>
              <w:spacing w:after="60" w:line="240" w:lineRule="auto"/>
              <w:ind w:left="0" w:right="706" w:firstLine="0"/>
              <w:rPr>
                <w:sz w:val="20"/>
                <w:szCs w:val="20"/>
              </w:rPr>
            </w:pPr>
            <w:r>
              <w:rPr>
                <w:sz w:val="20"/>
                <w:szCs w:val="20"/>
              </w:rPr>
              <w:t xml:space="preserve">358.84 </w:t>
            </w:r>
            <w:r w:rsidRPr="00820725">
              <w:rPr>
                <w:sz w:val="20"/>
                <w:szCs w:val="20"/>
              </w:rPr>
              <w:t>±</w:t>
            </w:r>
            <w:r>
              <w:rPr>
                <w:sz w:val="20"/>
                <w:szCs w:val="20"/>
              </w:rPr>
              <w:t xml:space="preserve"> 207.88</w:t>
            </w:r>
          </w:p>
        </w:tc>
      </w:tr>
      <w:tr w:rsidR="00EB4B83" w:rsidRPr="00184B89" w14:paraId="66A36F3B" w14:textId="77777777" w:rsidTr="00D5315F">
        <w:tc>
          <w:tcPr>
            <w:tcW w:w="2780" w:type="dxa"/>
            <w:tcBorders>
              <w:top w:val="nil"/>
              <w:left w:val="nil"/>
              <w:bottom w:val="single" w:sz="6" w:space="0" w:color="000000" w:themeColor="text1"/>
              <w:right w:val="nil"/>
            </w:tcBorders>
          </w:tcPr>
          <w:p w14:paraId="22A15A8B" w14:textId="245CBAC8" w:rsidR="00EB4B83" w:rsidRPr="00184B89" w:rsidRDefault="00EB4B83" w:rsidP="007900EE">
            <w:pPr>
              <w:spacing w:after="60" w:line="240" w:lineRule="auto"/>
              <w:ind w:left="0" w:right="706" w:firstLine="0"/>
              <w:rPr>
                <w:sz w:val="20"/>
                <w:szCs w:val="20"/>
              </w:rPr>
            </w:pPr>
            <w:r>
              <w:rPr>
                <w:sz w:val="20"/>
                <w:szCs w:val="20"/>
              </w:rPr>
              <w:t>TTF with no pain (sec)</w:t>
            </w:r>
          </w:p>
        </w:tc>
        <w:tc>
          <w:tcPr>
            <w:tcW w:w="2250" w:type="dxa"/>
            <w:tcBorders>
              <w:top w:val="nil"/>
              <w:left w:val="nil"/>
              <w:bottom w:val="single" w:sz="6" w:space="0" w:color="000000" w:themeColor="text1"/>
              <w:right w:val="nil"/>
            </w:tcBorders>
          </w:tcPr>
          <w:p w14:paraId="231B4969" w14:textId="57BA859E" w:rsidR="00EB4B83" w:rsidRPr="00184B89" w:rsidRDefault="00EB4B83" w:rsidP="007900EE">
            <w:pPr>
              <w:spacing w:after="60" w:line="240" w:lineRule="auto"/>
              <w:ind w:left="0" w:right="706" w:firstLine="0"/>
              <w:rPr>
                <w:sz w:val="20"/>
                <w:szCs w:val="20"/>
              </w:rPr>
            </w:pPr>
            <w:r>
              <w:rPr>
                <w:sz w:val="20"/>
                <w:szCs w:val="20"/>
              </w:rPr>
              <w:t xml:space="preserve">489.65 </w:t>
            </w:r>
            <w:r w:rsidRPr="00820725">
              <w:rPr>
                <w:sz w:val="20"/>
                <w:szCs w:val="20"/>
              </w:rPr>
              <w:t>±</w:t>
            </w:r>
            <w:r>
              <w:rPr>
                <w:sz w:val="20"/>
                <w:szCs w:val="20"/>
              </w:rPr>
              <w:t xml:space="preserve"> 528.9</w:t>
            </w:r>
          </w:p>
        </w:tc>
        <w:tc>
          <w:tcPr>
            <w:tcW w:w="2160" w:type="dxa"/>
            <w:tcBorders>
              <w:top w:val="nil"/>
              <w:left w:val="nil"/>
              <w:bottom w:val="single" w:sz="6" w:space="0" w:color="000000" w:themeColor="text1"/>
              <w:right w:val="nil"/>
            </w:tcBorders>
          </w:tcPr>
          <w:p w14:paraId="68DBFC7C" w14:textId="04D7B8BC" w:rsidR="00EB4B83" w:rsidRPr="00184B89" w:rsidRDefault="00EB4B83" w:rsidP="007900EE">
            <w:pPr>
              <w:spacing w:after="60" w:line="240" w:lineRule="auto"/>
              <w:ind w:left="0" w:right="706" w:firstLine="0"/>
              <w:rPr>
                <w:sz w:val="20"/>
                <w:szCs w:val="20"/>
              </w:rPr>
            </w:pPr>
            <w:r>
              <w:rPr>
                <w:sz w:val="20"/>
                <w:szCs w:val="20"/>
              </w:rPr>
              <w:t xml:space="preserve">464.47 </w:t>
            </w:r>
            <w:r w:rsidRPr="00820725">
              <w:rPr>
                <w:sz w:val="20"/>
                <w:szCs w:val="20"/>
              </w:rPr>
              <w:t>±</w:t>
            </w:r>
            <w:r>
              <w:rPr>
                <w:sz w:val="20"/>
                <w:szCs w:val="20"/>
              </w:rPr>
              <w:t xml:space="preserve"> 350.19</w:t>
            </w:r>
          </w:p>
        </w:tc>
        <w:tc>
          <w:tcPr>
            <w:tcW w:w="2160" w:type="dxa"/>
            <w:tcBorders>
              <w:top w:val="nil"/>
              <w:left w:val="nil"/>
              <w:bottom w:val="single" w:sz="6" w:space="0" w:color="000000" w:themeColor="text1"/>
              <w:right w:val="nil"/>
            </w:tcBorders>
          </w:tcPr>
          <w:p w14:paraId="5A721BDA" w14:textId="3FAB1ABE" w:rsidR="00EB4B83" w:rsidRPr="00184B89" w:rsidRDefault="00EB4B83" w:rsidP="007900EE">
            <w:pPr>
              <w:spacing w:after="60" w:line="240" w:lineRule="auto"/>
              <w:ind w:left="0" w:right="706" w:firstLine="0"/>
              <w:rPr>
                <w:sz w:val="20"/>
                <w:szCs w:val="20"/>
              </w:rPr>
            </w:pPr>
            <w:r>
              <w:rPr>
                <w:sz w:val="20"/>
                <w:szCs w:val="20"/>
              </w:rPr>
              <w:t xml:space="preserve">475.26 </w:t>
            </w:r>
            <w:r w:rsidRPr="00820725">
              <w:rPr>
                <w:sz w:val="20"/>
                <w:szCs w:val="20"/>
              </w:rPr>
              <w:t>±</w:t>
            </w:r>
            <w:r>
              <w:rPr>
                <w:sz w:val="20"/>
                <w:szCs w:val="20"/>
              </w:rPr>
              <w:t xml:space="preserve"> 423.68</w:t>
            </w:r>
          </w:p>
        </w:tc>
      </w:tr>
    </w:tbl>
    <w:p w14:paraId="44DFF32A" w14:textId="36DB52B8" w:rsidR="00EB4B83" w:rsidRPr="00EB4B83" w:rsidRDefault="00EB4B83" w:rsidP="00EB4B83">
      <w:pPr>
        <w:spacing w:line="240" w:lineRule="auto"/>
        <w:ind w:left="0" w:firstLine="0"/>
        <w:rPr>
          <w:sz w:val="20"/>
          <w:szCs w:val="20"/>
        </w:rPr>
      </w:pPr>
      <w:r>
        <w:rPr>
          <w:sz w:val="20"/>
          <w:szCs w:val="20"/>
        </w:rPr>
        <w:t xml:space="preserve">Values are means  </w:t>
      </w:r>
      <w:r w:rsidRPr="00A705BF">
        <w:rPr>
          <w:sz w:val="20"/>
          <w:szCs w:val="20"/>
        </w:rPr>
        <w:t>±</w:t>
      </w:r>
      <w:r>
        <w:rPr>
          <w:sz w:val="20"/>
          <w:szCs w:val="20"/>
        </w:rPr>
        <w:t xml:space="preserve">  SD (n=21)</w:t>
      </w:r>
    </w:p>
    <w:p w14:paraId="462A32DA" w14:textId="3EC559B6" w:rsidR="002539D2" w:rsidRPr="00EB634E" w:rsidRDefault="002539D2" w:rsidP="00EB4B83">
      <w:pPr>
        <w:spacing w:line="276" w:lineRule="auto"/>
        <w:rPr>
          <w:sz w:val="20"/>
          <w:szCs w:val="20"/>
        </w:rPr>
      </w:pPr>
      <w:r>
        <w:rPr>
          <w:sz w:val="20"/>
          <w:szCs w:val="20"/>
        </w:rPr>
        <w:t>TTF = time-to-task failure, IL = ipsilateral, CL = contralateral</w:t>
      </w:r>
    </w:p>
    <w:p w14:paraId="2EA656E0" w14:textId="77777777" w:rsidR="002539D2" w:rsidRDefault="002539D2" w:rsidP="005E2C70">
      <w:pPr>
        <w:spacing w:line="480" w:lineRule="auto"/>
        <w:rPr>
          <w:b/>
          <w:bCs/>
        </w:rPr>
      </w:pPr>
    </w:p>
    <w:p w14:paraId="07FEC2E6" w14:textId="5EDBBB1E" w:rsidR="005E2C70" w:rsidRPr="00947E5F" w:rsidRDefault="005E2C70" w:rsidP="005E2C70">
      <w:pPr>
        <w:spacing w:line="480" w:lineRule="auto"/>
      </w:pPr>
      <w:r>
        <w:rPr>
          <w:b/>
          <w:bCs/>
        </w:rPr>
        <w:t>Fatigue Parameters During Time-to-Task Failure</w:t>
      </w:r>
    </w:p>
    <w:p w14:paraId="5387A10F" w14:textId="5BAD7A15" w:rsidR="005E2C70" w:rsidRDefault="005E2C70" w:rsidP="005E2C70">
      <w:pPr>
        <w:spacing w:line="480" w:lineRule="auto"/>
        <w:ind w:left="0" w:firstLine="0"/>
      </w:pPr>
      <w:r>
        <w:tab/>
        <w:t xml:space="preserve">In the analysis of fatigue measures and maximal strength during exercise, one female participant was excluded due to her short time to task failure. This participant only </w:t>
      </w:r>
      <w:r>
        <w:lastRenderedPageBreak/>
        <w:t xml:space="preserve">lasted 25.2 seconds which resulted in them to not make it to the first assessments of twitch torque, pain ratings, or MVC. As such the groups are 12 men and 8 women. MVC during the task was expressed as a percentage of pre-exercise MVC to account for differences among participants. Because of the difference in TTF among conditions and participants, MVC after 60 seconds of exercise, the last assessed MVC, and the MVC performed immediately after task failure was reached was reported. For example, if a person only lasted 1 minute and 10 seconds, then their second and third time point would be the same, however if a person lasted 27 </w:t>
      </w:r>
      <w:r w:rsidR="00FD1927">
        <w:t>minutes,</w:t>
      </w:r>
      <w:r>
        <w:t xml:space="preserve"> then their third time point would be their 27</w:t>
      </w:r>
      <w:r w:rsidRPr="00045502">
        <w:rPr>
          <w:vertAlign w:val="superscript"/>
        </w:rPr>
        <w:t>th</w:t>
      </w:r>
      <w:r>
        <w:t xml:space="preserve"> MVC.</w:t>
      </w:r>
    </w:p>
    <w:p w14:paraId="153A9C6F" w14:textId="5EDE074F" w:rsidR="005E2C70" w:rsidRPr="00045502" w:rsidRDefault="005E2C70" w:rsidP="005E2C70">
      <w:pPr>
        <w:spacing w:line="480" w:lineRule="auto"/>
        <w:ind w:left="0" w:firstLine="720"/>
      </w:pPr>
      <w:r>
        <w:t xml:space="preserve">Data for MVC during exercise can be found in Table 4. The 3 knee pain conditions x </w:t>
      </w:r>
      <w:r w:rsidR="00A80273">
        <w:t>4-time</w:t>
      </w:r>
      <w:r>
        <w:t xml:space="preserve"> points x 2 sexes mixed model repeated measures ANOVA yielded a non-significant 3-way interaction between condition, time, and sex (p = 0.24). It also showed that there was no 2-way interaction between condition and sex (p = 0.20), time and sex (p = 0.18), or condition and time (p = 0.52). Lastly, there was no main effect for condition (p = 0.46) or sex (p = 0.22). There was, however, a main effect for time (p &lt; 0.001). Follow-up analysis found MVC 60-seconds into exercise was not statistically different from the starting force (p = 0.63). The last measured MVC during fatiguing exercise showed an 19% decrease in force compared to pre (p &lt; 0.001) and the immediately post exercise MVC showed a 23% decrease (p &lt; 0.001) compared to pre. </w:t>
      </w:r>
    </w:p>
    <w:p w14:paraId="04901BF4" w14:textId="296FD20C" w:rsidR="005E2C70" w:rsidRDefault="00EB4B83" w:rsidP="005E2C70">
      <w:pPr>
        <w:spacing w:line="480" w:lineRule="auto"/>
        <w:ind w:left="0"/>
        <w:rPr>
          <w:b/>
          <w:bCs/>
        </w:rPr>
      </w:pPr>
      <w:r w:rsidRPr="00411941">
        <w:rPr>
          <w:b/>
          <w:bCs/>
          <w:noProof/>
        </w:rPr>
        <w:lastRenderedPageBreak/>
        <mc:AlternateContent>
          <mc:Choice Requires="wps">
            <w:drawing>
              <wp:anchor distT="0" distB="0" distL="114300" distR="114300" simplePos="0" relativeHeight="251816960" behindDoc="0" locked="0" layoutInCell="1" allowOverlap="1" wp14:anchorId="44878CBF" wp14:editId="5E7BB93E">
                <wp:simplePos x="0" y="0"/>
                <wp:positionH relativeFrom="column">
                  <wp:posOffset>3388360</wp:posOffset>
                </wp:positionH>
                <wp:positionV relativeFrom="paragraph">
                  <wp:posOffset>3087893</wp:posOffset>
                </wp:positionV>
                <wp:extent cx="806450" cy="368935"/>
                <wp:effectExtent l="0" t="0" r="0" b="0"/>
                <wp:wrapNone/>
                <wp:docPr id="415816506" name="TextBox 19"/>
                <wp:cNvGraphicFramePr/>
                <a:graphic xmlns:a="http://schemas.openxmlformats.org/drawingml/2006/main">
                  <a:graphicData uri="http://schemas.microsoft.com/office/word/2010/wordprocessingShape">
                    <wps:wsp>
                      <wps:cNvSpPr txBox="1"/>
                      <wps:spPr>
                        <a:xfrm>
                          <a:off x="0" y="0"/>
                          <a:ext cx="806450" cy="368935"/>
                        </a:xfrm>
                        <a:prstGeom prst="rect">
                          <a:avLst/>
                        </a:prstGeom>
                        <a:noFill/>
                      </wps:spPr>
                      <wps:txbx>
                        <w:txbxContent>
                          <w:p w14:paraId="732B8B27" w14:textId="77777777" w:rsidR="00EB4B83" w:rsidRPr="00EB4B83" w:rsidRDefault="00EB4B83" w:rsidP="00EB4B83">
                            <w:pPr>
                              <w:rPr>
                                <w:rFonts w:asciiTheme="minorHAnsi" w:hAnsi="Calibri" w:cstheme="minorBidi"/>
                                <w:color w:val="000000" w:themeColor="text1"/>
                                <w:kern w:val="24"/>
                                <w:sz w:val="22"/>
                                <w:szCs w:val="22"/>
                              </w:rPr>
                            </w:pPr>
                            <w:r w:rsidRPr="00EB4B83">
                              <w:rPr>
                                <w:rFonts w:asciiTheme="minorHAnsi" w:hAnsi="Calibri" w:cstheme="minorBidi"/>
                                <w:color w:val="000000" w:themeColor="text1"/>
                                <w:kern w:val="24"/>
                                <w:sz w:val="22"/>
                                <w:szCs w:val="22"/>
                              </w:rPr>
                              <w:t>**</w:t>
                            </w:r>
                          </w:p>
                        </w:txbxContent>
                      </wps:txbx>
                      <wps:bodyPr wrap="square" rtlCol="0">
                        <a:spAutoFit/>
                      </wps:bodyPr>
                    </wps:wsp>
                  </a:graphicData>
                </a:graphic>
                <wp14:sizeRelH relativeFrom="margin">
                  <wp14:pctWidth>0</wp14:pctWidth>
                </wp14:sizeRelH>
              </wp:anchor>
            </w:drawing>
          </mc:Choice>
          <mc:Fallback>
            <w:pict>
              <v:shape w14:anchorId="44878CBF" id="TextBox 19" o:spid="_x0000_s1028" type="#_x0000_t202" style="position:absolute;margin-left:266.8pt;margin-top:243.15pt;width:63.5pt;height:29.05pt;z-index:251816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" filled="f" stroked="f">
                <v:textbox style="mso-fit-shape-to-text:t">
                  <w:txbxContent>
                    <w:p w14:paraId="732B8B27" w14:textId="77777777" w:rsidR="00EB4B83" w:rsidRPr="00EB4B83" w:rsidRDefault="00EB4B83" w:rsidP="00EB4B83">
                      <w:pPr>
                        <w:rPr>
                          <w:rFonts w:asciiTheme="minorHAnsi" w:hAnsi="Calibri" w:cstheme="minorBidi"/>
                          <w:color w:val="000000" w:themeColor="text1"/>
                          <w:kern w:val="24"/>
                          <w:sz w:val="22"/>
                          <w:szCs w:val="22"/>
                        </w:rPr>
                      </w:pPr>
                      <w:r w:rsidRPr="00EB4B83">
                        <w:rPr>
                          <w:rFonts w:asciiTheme="minorHAnsi" w:hAnsi="Calibri" w:cstheme="minorBidi"/>
                          <w:color w:val="000000" w:themeColor="text1"/>
                          <w:kern w:val="24"/>
                          <w:sz w:val="22"/>
                          <w:szCs w:val="22"/>
                        </w:rPr>
                        <w:t>**</w:t>
                      </w:r>
                    </w:p>
                  </w:txbxContent>
                </v:textbox>
              </v:shape>
            </w:pict>
          </mc:Fallback>
        </mc:AlternateContent>
      </w:r>
      <w:r w:rsidRPr="00411941">
        <w:rPr>
          <w:b/>
          <w:bCs/>
          <w:noProof/>
        </w:rPr>
        <mc:AlternateContent>
          <mc:Choice Requires="wps">
            <w:drawing>
              <wp:anchor distT="0" distB="0" distL="114300" distR="114300" simplePos="0" relativeHeight="251819008" behindDoc="0" locked="0" layoutInCell="1" allowOverlap="1" wp14:anchorId="606716AD" wp14:editId="41D9D453">
                <wp:simplePos x="0" y="0"/>
                <wp:positionH relativeFrom="column">
                  <wp:posOffset>5298141</wp:posOffset>
                </wp:positionH>
                <wp:positionV relativeFrom="paragraph">
                  <wp:posOffset>3159424</wp:posOffset>
                </wp:positionV>
                <wp:extent cx="806823" cy="368935"/>
                <wp:effectExtent l="0" t="0" r="0" b="0"/>
                <wp:wrapNone/>
                <wp:docPr id="415816507" name="TextBox 19"/>
                <wp:cNvGraphicFramePr/>
                <a:graphic xmlns:a="http://schemas.openxmlformats.org/drawingml/2006/main">
                  <a:graphicData uri="http://schemas.microsoft.com/office/word/2010/wordprocessingShape">
                    <wps:wsp>
                      <wps:cNvSpPr txBox="1"/>
                      <wps:spPr>
                        <a:xfrm>
                          <a:off x="0" y="0"/>
                          <a:ext cx="806823" cy="368935"/>
                        </a:xfrm>
                        <a:prstGeom prst="rect">
                          <a:avLst/>
                        </a:prstGeom>
                        <a:noFill/>
                      </wps:spPr>
                      <wps:txbx>
                        <w:txbxContent>
                          <w:p w14:paraId="78AB6B11" w14:textId="77777777" w:rsidR="00EB4B83" w:rsidRPr="00EB4B83" w:rsidRDefault="00EB4B83" w:rsidP="00EB4B83">
                            <w:pPr>
                              <w:rPr>
                                <w:rFonts w:asciiTheme="minorHAnsi" w:hAnsi="Calibri" w:cstheme="minorBidi"/>
                                <w:color w:val="000000" w:themeColor="text1"/>
                                <w:kern w:val="24"/>
                                <w:sz w:val="22"/>
                                <w:szCs w:val="22"/>
                              </w:rPr>
                            </w:pPr>
                            <w:r w:rsidRPr="00EB4B83">
                              <w:rPr>
                                <w:rFonts w:asciiTheme="minorHAnsi" w:hAnsi="Calibri" w:cstheme="minorBidi"/>
                                <w:color w:val="000000" w:themeColor="text1"/>
                                <w:kern w:val="24"/>
                                <w:sz w:val="22"/>
                                <w:szCs w:val="22"/>
                              </w:rPr>
                              <w:t>**</w:t>
                            </w:r>
                          </w:p>
                        </w:txbxContent>
                      </wps:txbx>
                      <wps:bodyPr wrap="square" rtlCol="0">
                        <a:spAutoFit/>
                      </wps:bodyPr>
                    </wps:wsp>
                  </a:graphicData>
                </a:graphic>
                <wp14:sizeRelH relativeFrom="margin">
                  <wp14:pctWidth>0</wp14:pctWidth>
                </wp14:sizeRelH>
              </wp:anchor>
            </w:drawing>
          </mc:Choice>
          <mc:Fallback>
            <w:pict>
              <v:shape w14:anchorId="606716AD" id="_x0000_s1029" type="#_x0000_t202" style="position:absolute;margin-left:417.2pt;margin-top:248.75pt;width:63.55pt;height:29.05pt;z-index:251819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" filled="f" stroked="f">
                <v:textbox style="mso-fit-shape-to-text:t">
                  <w:txbxContent>
                    <w:p w14:paraId="78AB6B11" w14:textId="77777777" w:rsidR="00EB4B83" w:rsidRPr="00EB4B83" w:rsidRDefault="00EB4B83" w:rsidP="00EB4B83">
                      <w:pPr>
                        <w:rPr>
                          <w:rFonts w:asciiTheme="minorHAnsi" w:hAnsi="Calibri" w:cstheme="minorBidi"/>
                          <w:color w:val="000000" w:themeColor="text1"/>
                          <w:kern w:val="24"/>
                          <w:sz w:val="22"/>
                          <w:szCs w:val="22"/>
                        </w:rPr>
                      </w:pPr>
                      <w:r w:rsidRPr="00EB4B83">
                        <w:rPr>
                          <w:rFonts w:asciiTheme="minorHAnsi" w:hAnsi="Calibri" w:cstheme="minorBidi"/>
                          <w:color w:val="000000" w:themeColor="text1"/>
                          <w:kern w:val="24"/>
                          <w:sz w:val="22"/>
                          <w:szCs w:val="22"/>
                        </w:rPr>
                        <w:t>**</w:t>
                      </w:r>
                    </w:p>
                  </w:txbxContent>
                </v:textbox>
              </v:shape>
            </w:pict>
          </mc:Fallback>
        </mc:AlternateContent>
      </w:r>
      <w:r w:rsidRPr="00411941">
        <w:rPr>
          <w:b/>
          <w:bCs/>
          <w:noProof/>
        </w:rPr>
        <mc:AlternateContent>
          <mc:Choice Requires="wps">
            <w:drawing>
              <wp:anchor distT="0" distB="0" distL="114300" distR="114300" simplePos="0" relativeHeight="251741184" behindDoc="0" locked="0" layoutInCell="1" allowOverlap="1" wp14:anchorId="09867C79" wp14:editId="736C68F6">
                <wp:simplePos x="0" y="0"/>
                <wp:positionH relativeFrom="column">
                  <wp:posOffset>1506071</wp:posOffset>
                </wp:positionH>
                <wp:positionV relativeFrom="paragraph">
                  <wp:posOffset>3304279</wp:posOffset>
                </wp:positionV>
                <wp:extent cx="806823" cy="368935"/>
                <wp:effectExtent l="0" t="0" r="0" b="0"/>
                <wp:wrapNone/>
                <wp:docPr id="373341839" name="TextBox 19"/>
                <wp:cNvGraphicFramePr/>
                <a:graphic xmlns:a="http://schemas.openxmlformats.org/drawingml/2006/main">
                  <a:graphicData uri="http://schemas.microsoft.com/office/word/2010/wordprocessingShape">
                    <wps:wsp>
                      <wps:cNvSpPr txBox="1"/>
                      <wps:spPr>
                        <a:xfrm>
                          <a:off x="0" y="0"/>
                          <a:ext cx="806823" cy="368935"/>
                        </a:xfrm>
                        <a:prstGeom prst="rect">
                          <a:avLst/>
                        </a:prstGeom>
                        <a:noFill/>
                      </wps:spPr>
                      <wps:txbx>
                        <w:txbxContent>
                          <w:p w14:paraId="23CA850D" w14:textId="16B15B20" w:rsidR="00411941" w:rsidRPr="00EB4B83" w:rsidRDefault="00411941" w:rsidP="00411941">
                            <w:pPr>
                              <w:rPr>
                                <w:rFonts w:asciiTheme="minorHAnsi" w:hAnsi="Calibri" w:cstheme="minorBidi"/>
                                <w:color w:val="000000" w:themeColor="text1"/>
                                <w:kern w:val="24"/>
                                <w:sz w:val="22"/>
                                <w:szCs w:val="22"/>
                              </w:rPr>
                            </w:pPr>
                            <w:r w:rsidRPr="00EB4B83">
                              <w:rPr>
                                <w:rFonts w:asciiTheme="minorHAnsi" w:hAnsi="Calibri" w:cstheme="minorBidi"/>
                                <w:color w:val="000000" w:themeColor="text1"/>
                                <w:kern w:val="24"/>
                                <w:sz w:val="22"/>
                                <w:szCs w:val="22"/>
                              </w:rPr>
                              <w:t>*</w:t>
                            </w:r>
                            <w:r w:rsidR="00EB4B83" w:rsidRPr="00EB4B83">
                              <w:rPr>
                                <w:rFonts w:asciiTheme="minorHAnsi" w:hAnsi="Calibri" w:cstheme="minorBidi"/>
                                <w:color w:val="000000" w:themeColor="text1"/>
                                <w:kern w:val="24"/>
                                <w:sz w:val="22"/>
                                <w:szCs w:val="22"/>
                              </w:rPr>
                              <w:t>*</w:t>
                            </w:r>
                          </w:p>
                        </w:txbxContent>
                      </wps:txbx>
                      <wps:bodyPr wrap="square" rtlCol="0">
                        <a:spAutoFit/>
                      </wps:bodyPr>
                    </wps:wsp>
                  </a:graphicData>
                </a:graphic>
                <wp14:sizeRelH relativeFrom="margin">
                  <wp14:pctWidth>0</wp14:pctWidth>
                </wp14:sizeRelH>
              </wp:anchor>
            </w:drawing>
          </mc:Choice>
          <mc:Fallback>
            <w:pict>
              <v:shape w14:anchorId="09867C79" id="_x0000_s1030" type="#_x0000_t202" style="position:absolute;margin-left:118.6pt;margin-top:260.2pt;width:63.55pt;height:29.05pt;z-index:25174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" filled="f" stroked="f">
                <v:textbox style="mso-fit-shape-to-text:t">
                  <w:txbxContent>
                    <w:p w14:paraId="23CA850D" w14:textId="16B15B20" w:rsidR="00411941" w:rsidRPr="00EB4B83" w:rsidRDefault="00411941" w:rsidP="00411941">
                      <w:pPr>
                        <w:rPr>
                          <w:rFonts w:asciiTheme="minorHAnsi" w:hAnsi="Calibri" w:cstheme="minorBidi"/>
                          <w:color w:val="000000" w:themeColor="text1"/>
                          <w:kern w:val="24"/>
                          <w:sz w:val="22"/>
                          <w:szCs w:val="22"/>
                        </w:rPr>
                      </w:pPr>
                      <w:r w:rsidRPr="00EB4B83">
                        <w:rPr>
                          <w:rFonts w:asciiTheme="minorHAnsi" w:hAnsi="Calibri" w:cstheme="minorBidi"/>
                          <w:color w:val="000000" w:themeColor="text1"/>
                          <w:kern w:val="24"/>
                          <w:sz w:val="22"/>
                          <w:szCs w:val="22"/>
                        </w:rPr>
                        <w:t>*</w:t>
                      </w:r>
                      <w:r w:rsidR="00EB4B83" w:rsidRPr="00EB4B83">
                        <w:rPr>
                          <w:rFonts w:asciiTheme="minorHAnsi" w:hAnsi="Calibri" w:cstheme="minorBidi"/>
                          <w:color w:val="000000" w:themeColor="text1"/>
                          <w:kern w:val="24"/>
                          <w:sz w:val="22"/>
                          <w:szCs w:val="22"/>
                        </w:rPr>
                        <w:t>*</w:t>
                      </w:r>
                    </w:p>
                  </w:txbxContent>
                </v:textbox>
              </v:shape>
            </w:pict>
          </mc:Fallback>
        </mc:AlternateContent>
      </w:r>
      <w:r w:rsidRPr="00411941">
        <w:rPr>
          <w:b/>
          <w:bCs/>
          <w:noProof/>
        </w:rPr>
        <mc:AlternateContent>
          <mc:Choice Requires="wps">
            <w:drawing>
              <wp:anchor distT="0" distB="0" distL="114300" distR="114300" simplePos="0" relativeHeight="251745280" behindDoc="0" locked="0" layoutInCell="1" allowOverlap="1" wp14:anchorId="4EFF6593" wp14:editId="43E2E696">
                <wp:simplePos x="0" y="0"/>
                <wp:positionH relativeFrom="column">
                  <wp:posOffset>3963558</wp:posOffset>
                </wp:positionH>
                <wp:positionV relativeFrom="paragraph">
                  <wp:posOffset>2953385</wp:posOffset>
                </wp:positionV>
                <wp:extent cx="0" cy="167640"/>
                <wp:effectExtent l="12700" t="0" r="12700" b="22860"/>
                <wp:wrapNone/>
                <wp:docPr id="373341846"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764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A6A0F4" id="Straight Connector 18" o:spid="_x0000_s1026" style="position:absolute;z-index:251745280;visibility:visible;mso-wrap-style:square;mso-wrap-distance-left:9pt;mso-wrap-distance-top:0;mso-wrap-distance-right:9pt;mso-wrap-distance-bottom:0;mso-position-horizontal:absolute;mso-position-horizontal-relative:text;mso-position-vertical:absolute;mso-position-vertical-relative:text" from="312.1pt,232.55pt" to="312.1pt,245.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" strokecolor="black [3200]" strokeweight="1.5pt">
                <v:stroke joinstyle="miter"/>
                <o:lock v:ext="edit" shapetype="f"/>
              </v:line>
            </w:pict>
          </mc:Fallback>
        </mc:AlternateContent>
      </w:r>
      <w:r w:rsidRPr="00411941">
        <w:rPr>
          <w:b/>
          <w:bCs/>
          <w:noProof/>
        </w:rPr>
        <mc:AlternateContent>
          <mc:Choice Requires="wps">
            <w:drawing>
              <wp:anchor distT="0" distB="0" distL="114300" distR="114300" simplePos="0" relativeHeight="251750400" behindDoc="0" locked="0" layoutInCell="1" allowOverlap="1" wp14:anchorId="41114DCA" wp14:editId="146BAA17">
                <wp:simplePos x="0" y="0"/>
                <wp:positionH relativeFrom="column">
                  <wp:posOffset>5845810</wp:posOffset>
                </wp:positionH>
                <wp:positionV relativeFrom="paragraph">
                  <wp:posOffset>2983230</wp:posOffset>
                </wp:positionV>
                <wp:extent cx="0" cy="167640"/>
                <wp:effectExtent l="12700" t="0" r="12700" b="22860"/>
                <wp:wrapNone/>
                <wp:docPr id="37334185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764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67B8F6" id="Straight Connector 18" o:spid="_x0000_s1026" style="position:absolute;z-index:251750400;visibility:visible;mso-wrap-style:square;mso-wrap-distance-left:9pt;mso-wrap-distance-top:0;mso-wrap-distance-right:9pt;mso-wrap-distance-bottom:0;mso-position-horizontal:absolute;mso-position-horizontal-relative:text;mso-position-vertical:absolute;mso-position-vertical-relative:text" from="460.3pt,234.9pt" to="460.3pt,248.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" strokecolor="black [3200]" strokeweight="1.5pt">
                <v:stroke joinstyle="miter"/>
                <o:lock v:ext="edit" shapetype="f"/>
              </v:line>
            </w:pict>
          </mc:Fallback>
        </mc:AlternateContent>
      </w:r>
      <w:r w:rsidRPr="00411941">
        <w:rPr>
          <w:b/>
          <w:bCs/>
          <w:noProof/>
        </w:rPr>
        <mc:AlternateContent>
          <mc:Choice Requires="wps">
            <w:drawing>
              <wp:anchor distT="0" distB="0" distL="114300" distR="114300" simplePos="0" relativeHeight="251740160" behindDoc="0" locked="0" layoutInCell="1" allowOverlap="1" wp14:anchorId="72881E11" wp14:editId="4808B796">
                <wp:simplePos x="0" y="0"/>
                <wp:positionH relativeFrom="column">
                  <wp:posOffset>2094230</wp:posOffset>
                </wp:positionH>
                <wp:positionV relativeFrom="paragraph">
                  <wp:posOffset>3158602</wp:posOffset>
                </wp:positionV>
                <wp:extent cx="0" cy="167640"/>
                <wp:effectExtent l="12700" t="0" r="12700" b="22860"/>
                <wp:wrapNone/>
                <wp:docPr id="37334183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764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00E2F7" id="Straight Connector 18" o:spid="_x0000_s1026" style="position:absolute;z-index:251740160;visibility:visible;mso-wrap-style:square;mso-wrap-distance-left:9pt;mso-wrap-distance-top:0;mso-wrap-distance-right:9pt;mso-wrap-distance-bottom:0;mso-position-horizontal:absolute;mso-position-horizontal-relative:text;mso-position-vertical:absolute;mso-position-vertical-relative:text" from="164.9pt,248.7pt" to="164.9pt,261.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" strokecolor="black [3200]" strokeweight="1.5pt">
                <v:stroke joinstyle="miter"/>
                <o:lock v:ext="edit" shapetype="f"/>
              </v:line>
            </w:pict>
          </mc:Fallback>
        </mc:AlternateContent>
      </w:r>
      <w:r w:rsidRPr="00411941">
        <w:rPr>
          <w:b/>
          <w:bCs/>
          <w:noProof/>
        </w:rPr>
        <mc:AlternateContent>
          <mc:Choice Requires="wps">
            <w:drawing>
              <wp:anchor distT="0" distB="0" distL="114300" distR="114300" simplePos="0" relativeHeight="251742208" behindDoc="0" locked="0" layoutInCell="1" allowOverlap="1" wp14:anchorId="4FE73E72" wp14:editId="44ABE891">
                <wp:simplePos x="0" y="0"/>
                <wp:positionH relativeFrom="column">
                  <wp:posOffset>1287145</wp:posOffset>
                </wp:positionH>
                <wp:positionV relativeFrom="paragraph">
                  <wp:posOffset>3145155</wp:posOffset>
                </wp:positionV>
                <wp:extent cx="0" cy="167640"/>
                <wp:effectExtent l="12700" t="0" r="12700" b="22860"/>
                <wp:wrapNone/>
                <wp:docPr id="373341840"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764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F0A513" id="Straight Connector 38" o:spid="_x0000_s1026" style="position:absolute;z-index:251742208;visibility:visible;mso-wrap-style:square;mso-wrap-distance-left:9pt;mso-wrap-distance-top:0;mso-wrap-distance-right:9pt;mso-wrap-distance-bottom:0;mso-position-horizontal:absolute;mso-position-horizontal-relative:text;mso-position-vertical:absolute;mso-position-vertical-relative:text" from="101.35pt,247.65pt" to="101.35pt,260.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" strokecolor="black [3200]" strokeweight="1.5pt">
                <v:stroke joinstyle="miter"/>
                <o:lock v:ext="edit" shapetype="f"/>
              </v:line>
            </w:pict>
          </mc:Fallback>
        </mc:AlternateContent>
      </w:r>
      <w:r w:rsidR="00411941" w:rsidRPr="00411941">
        <w:rPr>
          <w:b/>
          <w:bCs/>
          <w:noProof/>
        </w:rPr>
        <mc:AlternateContent>
          <mc:Choice Requires="wps">
            <w:drawing>
              <wp:anchor distT="0" distB="0" distL="114300" distR="114300" simplePos="0" relativeHeight="251744256" behindDoc="0" locked="0" layoutInCell="1" allowOverlap="1" wp14:anchorId="6E5E8C02" wp14:editId="1661A72F">
                <wp:simplePos x="0" y="0"/>
                <wp:positionH relativeFrom="column">
                  <wp:posOffset>3161030</wp:posOffset>
                </wp:positionH>
                <wp:positionV relativeFrom="paragraph">
                  <wp:posOffset>3118485</wp:posOffset>
                </wp:positionV>
                <wp:extent cx="808990" cy="0"/>
                <wp:effectExtent l="0" t="12700" r="16510" b="12700"/>
                <wp:wrapNone/>
                <wp:docPr id="373341845"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8990" cy="0"/>
                        </a:xfrm>
                        <a:prstGeom prst="line">
                          <a:avLst/>
                        </a:prstGeom>
                        <a:ln w="222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01D590" id="Straight Connector 16" o:spid="_x0000_s1026" style="position:absolute;z-index:251744256;visibility:visible;mso-wrap-style:square;mso-wrap-distance-left:9pt;mso-wrap-distance-top:0;mso-wrap-distance-right:9pt;mso-wrap-distance-bottom:0;mso-position-horizontal:absolute;mso-position-horizontal-relative:text;mso-position-vertical:absolute;mso-position-vertical-relative:text" from="248.9pt,245.55pt" to="312.6pt,245.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" strokecolor="black [3200]" strokeweight="1.75pt">
                <v:stroke joinstyle="miter"/>
                <o:lock v:ext="edit" shapetype="f"/>
              </v:line>
            </w:pict>
          </mc:Fallback>
        </mc:AlternateContent>
      </w:r>
      <w:r w:rsidR="00411941" w:rsidRPr="00411941">
        <w:rPr>
          <w:b/>
          <w:bCs/>
          <w:noProof/>
        </w:rPr>
        <mc:AlternateContent>
          <mc:Choice Requires="wps">
            <w:drawing>
              <wp:anchor distT="0" distB="0" distL="114300" distR="114300" simplePos="0" relativeHeight="251749376" behindDoc="0" locked="0" layoutInCell="1" allowOverlap="1" wp14:anchorId="5A60FA3B" wp14:editId="35F73EF2">
                <wp:simplePos x="0" y="0"/>
                <wp:positionH relativeFrom="column">
                  <wp:posOffset>5043805</wp:posOffset>
                </wp:positionH>
                <wp:positionV relativeFrom="paragraph">
                  <wp:posOffset>3160918</wp:posOffset>
                </wp:positionV>
                <wp:extent cx="808990" cy="0"/>
                <wp:effectExtent l="0" t="12700" r="16510" b="12700"/>
                <wp:wrapNone/>
                <wp:docPr id="373341857"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8990" cy="0"/>
                        </a:xfrm>
                        <a:prstGeom prst="line">
                          <a:avLst/>
                        </a:prstGeom>
                        <a:ln w="222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65DB48" id="Straight Connector 16" o:spid="_x0000_s1026" style="position:absolute;z-index:251749376;visibility:visible;mso-wrap-style:square;mso-wrap-distance-left:9pt;mso-wrap-distance-top:0;mso-wrap-distance-right:9pt;mso-wrap-distance-bottom:0;mso-position-horizontal:absolute;mso-position-horizontal-relative:text;mso-position-vertical:absolute;mso-position-vertical-relative:text" from="397.15pt,248.9pt" to="460.85pt,248.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" strokecolor="black [3200]" strokeweight="1.75pt">
                <v:stroke joinstyle="miter"/>
                <o:lock v:ext="edit" shapetype="f"/>
              </v:line>
            </w:pict>
          </mc:Fallback>
        </mc:AlternateContent>
      </w:r>
      <w:r w:rsidR="00411941" w:rsidRPr="00411941">
        <w:rPr>
          <w:b/>
          <w:bCs/>
          <w:noProof/>
        </w:rPr>
        <mc:AlternateContent>
          <mc:Choice Requires="wps">
            <w:drawing>
              <wp:anchor distT="0" distB="0" distL="114300" distR="114300" simplePos="0" relativeHeight="251752448" behindDoc="0" locked="0" layoutInCell="1" allowOverlap="1" wp14:anchorId="4DE60738" wp14:editId="5A921857">
                <wp:simplePos x="0" y="0"/>
                <wp:positionH relativeFrom="column">
                  <wp:posOffset>5052695</wp:posOffset>
                </wp:positionH>
                <wp:positionV relativeFrom="paragraph">
                  <wp:posOffset>2983230</wp:posOffset>
                </wp:positionV>
                <wp:extent cx="0" cy="167640"/>
                <wp:effectExtent l="12700" t="0" r="12700" b="22860"/>
                <wp:wrapNone/>
                <wp:docPr id="373341860"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764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142A62" id="Straight Connector 38" o:spid="_x0000_s1026" style="position:absolute;z-index:251752448;visibility:visible;mso-wrap-style:square;mso-wrap-distance-left:9pt;mso-wrap-distance-top:0;mso-wrap-distance-right:9pt;mso-wrap-distance-bottom:0;mso-position-horizontal:absolute;mso-position-horizontal-relative:text;mso-position-vertical:absolute;mso-position-vertical-relative:text" from="397.85pt,234.9pt" to="397.85pt,248.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" strokecolor="black [3200]" strokeweight="1.5pt">
                <v:stroke joinstyle="miter"/>
                <o:lock v:ext="edit" shapetype="f"/>
              </v:line>
            </w:pict>
          </mc:Fallback>
        </mc:AlternateContent>
      </w:r>
      <w:r w:rsidR="00411941" w:rsidRPr="00411941">
        <w:rPr>
          <w:b/>
          <w:bCs/>
          <w:noProof/>
        </w:rPr>
        <mc:AlternateContent>
          <mc:Choice Requires="wps">
            <w:drawing>
              <wp:anchor distT="0" distB="0" distL="114300" distR="114300" simplePos="0" relativeHeight="251747328" behindDoc="0" locked="0" layoutInCell="1" allowOverlap="1" wp14:anchorId="497C0AD9" wp14:editId="29F0098F">
                <wp:simplePos x="0" y="0"/>
                <wp:positionH relativeFrom="column">
                  <wp:posOffset>3170219</wp:posOffset>
                </wp:positionH>
                <wp:positionV relativeFrom="paragraph">
                  <wp:posOffset>2940648</wp:posOffset>
                </wp:positionV>
                <wp:extent cx="0" cy="167640"/>
                <wp:effectExtent l="12700" t="0" r="12700" b="22860"/>
                <wp:wrapNone/>
                <wp:docPr id="37334184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764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C31CE9" id="Straight Connector 38" o:spid="_x0000_s1026" style="position:absolute;z-index:251747328;visibility:visible;mso-wrap-style:square;mso-wrap-distance-left:9pt;mso-wrap-distance-top:0;mso-wrap-distance-right:9pt;mso-wrap-distance-bottom:0;mso-position-horizontal:absolute;mso-position-horizontal-relative:text;mso-position-vertical:absolute;mso-position-vertical-relative:text" from="249.6pt,231.55pt" to="249.6pt,244.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" strokecolor="black [3200]" strokeweight="1.5pt">
                <v:stroke joinstyle="miter"/>
                <o:lock v:ext="edit" shapetype="f"/>
              </v:line>
            </w:pict>
          </mc:Fallback>
        </mc:AlternateContent>
      </w:r>
      <w:r w:rsidR="00411941" w:rsidRPr="00411941">
        <w:rPr>
          <w:b/>
          <w:bCs/>
          <w:noProof/>
        </w:rPr>
        <mc:AlternateContent>
          <mc:Choice Requires="wps">
            <w:drawing>
              <wp:anchor distT="0" distB="0" distL="114300" distR="114300" simplePos="0" relativeHeight="251739136" behindDoc="0" locked="0" layoutInCell="1" allowOverlap="1" wp14:anchorId="775D78C1" wp14:editId="198C2263">
                <wp:simplePos x="0" y="0"/>
                <wp:positionH relativeFrom="column">
                  <wp:posOffset>1278740</wp:posOffset>
                </wp:positionH>
                <wp:positionV relativeFrom="paragraph">
                  <wp:posOffset>3311823</wp:posOffset>
                </wp:positionV>
                <wp:extent cx="809222" cy="0"/>
                <wp:effectExtent l="0" t="12700" r="16510" b="12700"/>
                <wp:wrapNone/>
                <wp:docPr id="373341837"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9222" cy="0"/>
                        </a:xfrm>
                        <a:prstGeom prst="line">
                          <a:avLst/>
                        </a:prstGeom>
                        <a:ln w="222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B37EA1" id="Straight Connector 16" o:spid="_x0000_s1026" style="position:absolute;z-index:251739136;visibility:visible;mso-wrap-style:square;mso-wrap-distance-left:9pt;mso-wrap-distance-top:0;mso-wrap-distance-right:9pt;mso-wrap-distance-bottom:0;mso-position-horizontal:absolute;mso-position-horizontal-relative:text;mso-position-vertical:absolute;mso-position-vertical-relative:text" from="100.7pt,260.75pt" to="164.4pt,260.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" strokecolor="black [3200]" strokeweight="1.75pt">
                <v:stroke joinstyle="miter"/>
                <o:lock v:ext="edit" shapetype="f"/>
              </v:line>
            </w:pict>
          </mc:Fallback>
        </mc:AlternateContent>
      </w:r>
      <w:r w:rsidR="00411941" w:rsidRPr="00411941">
        <w:rPr>
          <w:b/>
          <w:bCs/>
          <w:noProof/>
        </w:rPr>
        <mc:AlternateContent>
          <mc:Choice Requires="wps">
            <w:drawing>
              <wp:anchor distT="0" distB="0" distL="114300" distR="114300" simplePos="0" relativeHeight="251737088" behindDoc="0" locked="0" layoutInCell="1" allowOverlap="1" wp14:anchorId="340F6C09" wp14:editId="300FF02E">
                <wp:simplePos x="0" y="0"/>
                <wp:positionH relativeFrom="column">
                  <wp:posOffset>4907280</wp:posOffset>
                </wp:positionH>
                <wp:positionV relativeFrom="paragraph">
                  <wp:posOffset>456378</wp:posOffset>
                </wp:positionV>
                <wp:extent cx="1640205" cy="307340"/>
                <wp:effectExtent l="0" t="0" r="0" b="0"/>
                <wp:wrapNone/>
                <wp:docPr id="373341826" name="TextBox 10"/>
                <wp:cNvGraphicFramePr/>
                <a:graphic xmlns:a="http://schemas.openxmlformats.org/drawingml/2006/main">
                  <a:graphicData uri="http://schemas.microsoft.com/office/word/2010/wordprocessingShape">
                    <wps:wsp>
                      <wps:cNvSpPr txBox="1"/>
                      <wps:spPr>
                        <a:xfrm>
                          <a:off x="0" y="0"/>
                          <a:ext cx="1640205" cy="307340"/>
                        </a:xfrm>
                        <a:prstGeom prst="rect">
                          <a:avLst/>
                        </a:prstGeom>
                        <a:noFill/>
                      </wps:spPr>
                      <wps:txbx>
                        <w:txbxContent>
                          <w:p w14:paraId="3BD82D35" w14:textId="77777777" w:rsidR="00411941" w:rsidRPr="002539D2" w:rsidRDefault="00411941" w:rsidP="00411941">
                            <w:pPr>
                              <w:rPr>
                                <w:rFonts w:eastAsia="Calibri"/>
                                <w:color w:val="000000" w:themeColor="text1"/>
                                <w:kern w:val="24"/>
                                <w:sz w:val="28"/>
                                <w:szCs w:val="28"/>
                              </w:rPr>
                            </w:pPr>
                            <w:r w:rsidRPr="002539D2">
                              <w:rPr>
                                <w:rFonts w:eastAsia="Calibri"/>
                                <w:color w:val="000000" w:themeColor="text1"/>
                                <w:kern w:val="24"/>
                                <w:sz w:val="28"/>
                                <w:szCs w:val="28"/>
                              </w:rPr>
                              <w:t>CL Pain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40F6C09" id="TextBox 10" o:spid="_x0000_s1031" type="#_x0000_t202" style="position:absolute;margin-left:386.4pt;margin-top:35.95pt;width:129.15pt;height:24.2pt;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" filled="f" stroked="f">
                <v:textbox style="mso-fit-shape-to-text:t">
                  <w:txbxContent>
                    <w:p w14:paraId="3BD82D35" w14:textId="77777777" w:rsidR="00411941" w:rsidRPr="002539D2" w:rsidRDefault="00411941" w:rsidP="00411941">
                      <w:pPr>
                        <w:rPr>
                          <w:rFonts w:eastAsia="Calibri"/>
                          <w:color w:val="000000" w:themeColor="text1"/>
                          <w:kern w:val="24"/>
                          <w:sz w:val="28"/>
                          <w:szCs w:val="28"/>
                        </w:rPr>
                      </w:pPr>
                      <w:r w:rsidRPr="002539D2">
                        <w:rPr>
                          <w:rFonts w:eastAsia="Calibri"/>
                          <w:color w:val="000000" w:themeColor="text1"/>
                          <w:kern w:val="24"/>
                          <w:sz w:val="28"/>
                          <w:szCs w:val="28"/>
                        </w:rPr>
                        <w:t>CL Pain</w:t>
                      </w:r>
                    </w:p>
                  </w:txbxContent>
                </v:textbox>
              </v:shape>
            </w:pict>
          </mc:Fallback>
        </mc:AlternateContent>
      </w:r>
      <w:r w:rsidR="00411941" w:rsidRPr="00411941">
        <w:rPr>
          <w:b/>
          <w:bCs/>
          <w:noProof/>
        </w:rPr>
        <mc:AlternateContent>
          <mc:Choice Requires="wps">
            <w:drawing>
              <wp:anchor distT="0" distB="0" distL="114300" distR="114300" simplePos="0" relativeHeight="251736064" behindDoc="0" locked="0" layoutInCell="1" allowOverlap="1" wp14:anchorId="228C5990" wp14:editId="6E7DE1BC">
                <wp:simplePos x="0" y="0"/>
                <wp:positionH relativeFrom="column">
                  <wp:posOffset>2997984</wp:posOffset>
                </wp:positionH>
                <wp:positionV relativeFrom="paragraph">
                  <wp:posOffset>510428</wp:posOffset>
                </wp:positionV>
                <wp:extent cx="1685290" cy="307340"/>
                <wp:effectExtent l="0" t="0" r="0" b="0"/>
                <wp:wrapNone/>
                <wp:docPr id="373341825" name="TextBox 9"/>
                <wp:cNvGraphicFramePr/>
                <a:graphic xmlns:a="http://schemas.openxmlformats.org/drawingml/2006/main">
                  <a:graphicData uri="http://schemas.microsoft.com/office/word/2010/wordprocessingShape">
                    <wps:wsp>
                      <wps:cNvSpPr txBox="1"/>
                      <wps:spPr>
                        <a:xfrm>
                          <a:off x="0" y="0"/>
                          <a:ext cx="1685290" cy="307340"/>
                        </a:xfrm>
                        <a:prstGeom prst="rect">
                          <a:avLst/>
                        </a:prstGeom>
                        <a:noFill/>
                      </wps:spPr>
                      <wps:txbx>
                        <w:txbxContent>
                          <w:p w14:paraId="12AE495E" w14:textId="77777777" w:rsidR="00411941" w:rsidRPr="002539D2" w:rsidRDefault="00411941" w:rsidP="00411941">
                            <w:pPr>
                              <w:rPr>
                                <w:rFonts w:eastAsia="Calibri"/>
                                <w:color w:val="000000" w:themeColor="text1"/>
                                <w:kern w:val="24"/>
                                <w:sz w:val="28"/>
                                <w:szCs w:val="28"/>
                              </w:rPr>
                            </w:pPr>
                            <w:r w:rsidRPr="002539D2">
                              <w:rPr>
                                <w:rFonts w:eastAsia="Calibri"/>
                                <w:color w:val="000000" w:themeColor="text1"/>
                                <w:kern w:val="24"/>
                                <w:sz w:val="28"/>
                                <w:szCs w:val="28"/>
                              </w:rPr>
                              <w:t>IL Pain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28C5990" id="TextBox 9" o:spid="_x0000_s1032" type="#_x0000_t202" style="position:absolute;margin-left:236.05pt;margin-top:40.2pt;width:132.7pt;height:24.2pt;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" filled="f" stroked="f">
                <v:textbox style="mso-fit-shape-to-text:t">
                  <w:txbxContent>
                    <w:p w14:paraId="12AE495E" w14:textId="77777777" w:rsidR="00411941" w:rsidRPr="002539D2" w:rsidRDefault="00411941" w:rsidP="00411941">
                      <w:pPr>
                        <w:rPr>
                          <w:rFonts w:eastAsia="Calibri"/>
                          <w:color w:val="000000" w:themeColor="text1"/>
                          <w:kern w:val="24"/>
                          <w:sz w:val="28"/>
                          <w:szCs w:val="28"/>
                        </w:rPr>
                      </w:pPr>
                      <w:r w:rsidRPr="002539D2">
                        <w:rPr>
                          <w:rFonts w:eastAsia="Calibri"/>
                          <w:color w:val="000000" w:themeColor="text1"/>
                          <w:kern w:val="24"/>
                          <w:sz w:val="28"/>
                          <w:szCs w:val="28"/>
                        </w:rPr>
                        <w:t>IL Pain</w:t>
                      </w:r>
                    </w:p>
                  </w:txbxContent>
                </v:textbox>
              </v:shape>
            </w:pict>
          </mc:Fallback>
        </mc:AlternateContent>
      </w:r>
      <w:r w:rsidR="00411941" w:rsidRPr="00411941">
        <w:rPr>
          <w:b/>
          <w:bCs/>
          <w:noProof/>
        </w:rPr>
        <mc:AlternateContent>
          <mc:Choice Requires="wps">
            <w:drawing>
              <wp:anchor distT="0" distB="0" distL="114300" distR="114300" simplePos="0" relativeHeight="251735040" behindDoc="0" locked="0" layoutInCell="1" allowOverlap="1" wp14:anchorId="2772880E" wp14:editId="6E49DF02">
                <wp:simplePos x="0" y="0"/>
                <wp:positionH relativeFrom="column">
                  <wp:posOffset>1102658</wp:posOffset>
                </wp:positionH>
                <wp:positionV relativeFrom="paragraph">
                  <wp:posOffset>523875</wp:posOffset>
                </wp:positionV>
                <wp:extent cx="1492624" cy="307777"/>
                <wp:effectExtent l="0" t="0" r="0" b="0"/>
                <wp:wrapNone/>
                <wp:docPr id="373341824" name="TextBox 8"/>
                <wp:cNvGraphicFramePr/>
                <a:graphic xmlns:a="http://schemas.openxmlformats.org/drawingml/2006/main">
                  <a:graphicData uri="http://schemas.microsoft.com/office/word/2010/wordprocessingShape">
                    <wps:wsp>
                      <wps:cNvSpPr txBox="1"/>
                      <wps:spPr>
                        <a:xfrm>
                          <a:off x="0" y="0"/>
                          <a:ext cx="1492624" cy="307777"/>
                        </a:xfrm>
                        <a:prstGeom prst="rect">
                          <a:avLst/>
                        </a:prstGeom>
                        <a:noFill/>
                      </wps:spPr>
                      <wps:txbx>
                        <w:txbxContent>
                          <w:p w14:paraId="32741791" w14:textId="77777777" w:rsidR="00411941" w:rsidRPr="002539D2" w:rsidRDefault="00411941" w:rsidP="00411941">
                            <w:pPr>
                              <w:rPr>
                                <w:rFonts w:eastAsia="Calibri"/>
                                <w:color w:val="000000" w:themeColor="text1"/>
                                <w:kern w:val="24"/>
                                <w:sz w:val="28"/>
                                <w:szCs w:val="28"/>
                              </w:rPr>
                            </w:pPr>
                            <w:r w:rsidRPr="002539D2">
                              <w:rPr>
                                <w:rFonts w:eastAsia="Calibri"/>
                                <w:color w:val="000000" w:themeColor="text1"/>
                                <w:kern w:val="24"/>
                                <w:sz w:val="28"/>
                                <w:szCs w:val="28"/>
                              </w:rPr>
                              <w:t>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772880E" id="TextBox 8" o:spid="_x0000_s1033" type="#_x0000_t202" style="position:absolute;margin-left:86.8pt;margin-top:41.25pt;width:117.55pt;height:24.25pt;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" filled="f" stroked="f">
                <v:textbox style="mso-fit-shape-to-text:t">
                  <w:txbxContent>
                    <w:p w14:paraId="32741791" w14:textId="77777777" w:rsidR="00411941" w:rsidRPr="002539D2" w:rsidRDefault="00411941" w:rsidP="00411941">
                      <w:pPr>
                        <w:rPr>
                          <w:rFonts w:eastAsia="Calibri"/>
                          <w:color w:val="000000" w:themeColor="text1"/>
                          <w:kern w:val="24"/>
                          <w:sz w:val="28"/>
                          <w:szCs w:val="28"/>
                        </w:rPr>
                      </w:pPr>
                      <w:r w:rsidRPr="002539D2">
                        <w:rPr>
                          <w:rFonts w:eastAsia="Calibri"/>
                          <w:color w:val="000000" w:themeColor="text1"/>
                          <w:kern w:val="24"/>
                          <w:sz w:val="28"/>
                          <w:szCs w:val="28"/>
                        </w:rPr>
                        <w:t>Control</w:t>
                      </w:r>
                    </w:p>
                  </w:txbxContent>
                </v:textbox>
              </v:shape>
            </w:pict>
          </mc:Fallback>
        </mc:AlternateContent>
      </w:r>
      <w:r w:rsidR="00411941" w:rsidRPr="00411941">
        <w:rPr>
          <w:b/>
          <w:bCs/>
          <w:noProof/>
        </w:rPr>
        <w:drawing>
          <wp:inline distT="0" distB="0" distL="0" distR="0" wp14:anchorId="46939524" wp14:editId="2F423DC1">
            <wp:extent cx="5943600" cy="3832673"/>
            <wp:effectExtent l="0" t="0" r="12700" b="15875"/>
            <wp:docPr id="60" name="Chart 60">
              <a:extLst xmlns:a="http://schemas.openxmlformats.org/drawingml/2006/main">
                <a:ext uri="{FF2B5EF4-FFF2-40B4-BE49-F238E27FC236}">
                  <a16:creationId xmlns:a16="http://schemas.microsoft.com/office/drawing/2014/main" id="{82013A35-52D4-08E3-0352-88F0C0990E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97510EA" w14:textId="7DE39A81" w:rsidR="00411941" w:rsidRPr="00EB4B83" w:rsidRDefault="00411941" w:rsidP="002539D2">
      <w:pPr>
        <w:spacing w:line="240" w:lineRule="auto"/>
        <w:ind w:left="0" w:firstLine="0"/>
        <w:rPr>
          <w:sz w:val="20"/>
          <w:szCs w:val="20"/>
        </w:rPr>
      </w:pPr>
      <w:r w:rsidRPr="002539D2">
        <w:rPr>
          <w:b/>
          <w:bCs/>
          <w:sz w:val="20"/>
          <w:szCs w:val="20"/>
          <w:u w:val="single"/>
        </w:rPr>
        <w:t xml:space="preserve">Figure </w:t>
      </w:r>
      <w:r w:rsidR="002539D2" w:rsidRPr="002539D2">
        <w:rPr>
          <w:b/>
          <w:bCs/>
          <w:sz w:val="20"/>
          <w:szCs w:val="20"/>
          <w:u w:val="single"/>
        </w:rPr>
        <w:t>12 (above)</w:t>
      </w:r>
      <w:r w:rsidRPr="00EB4B83">
        <w:rPr>
          <w:sz w:val="20"/>
          <w:szCs w:val="20"/>
        </w:rPr>
        <w:t xml:space="preserve"> - Maximum voluntary force decline throughout submaximal fatiguing exercise.</w:t>
      </w:r>
    </w:p>
    <w:p w14:paraId="17013C61" w14:textId="240D56E7" w:rsidR="00EB4B83" w:rsidRPr="00EB4B83" w:rsidRDefault="00EB4B83" w:rsidP="002539D2">
      <w:pPr>
        <w:spacing w:line="240" w:lineRule="auto"/>
        <w:ind w:left="0" w:firstLine="0"/>
        <w:rPr>
          <w:sz w:val="20"/>
          <w:szCs w:val="20"/>
        </w:rPr>
      </w:pPr>
      <w:r>
        <w:rPr>
          <w:sz w:val="20"/>
          <w:szCs w:val="20"/>
        </w:rPr>
        <w:t>Values are means ±  SD (n=2</w:t>
      </w:r>
      <w:r w:rsidR="00B01446">
        <w:rPr>
          <w:sz w:val="20"/>
          <w:szCs w:val="20"/>
        </w:rPr>
        <w:t>2</w:t>
      </w:r>
      <w:r>
        <w:rPr>
          <w:sz w:val="20"/>
          <w:szCs w:val="20"/>
        </w:rPr>
        <w:t>)</w:t>
      </w:r>
    </w:p>
    <w:p w14:paraId="7CD0D46D" w14:textId="77777777" w:rsidR="00EB4B83" w:rsidRDefault="00EB4B83" w:rsidP="002539D2">
      <w:pPr>
        <w:spacing w:after="60" w:line="240" w:lineRule="auto"/>
        <w:ind w:left="0" w:right="706" w:firstLine="0"/>
        <w:rPr>
          <w:sz w:val="20"/>
          <w:szCs w:val="20"/>
        </w:rPr>
      </w:pPr>
      <w:r>
        <w:rPr>
          <w:sz w:val="20"/>
          <w:szCs w:val="20"/>
        </w:rPr>
        <w:t>**Significant main effect of time (p&lt;0.05)</w:t>
      </w:r>
    </w:p>
    <w:p w14:paraId="3158DF23" w14:textId="6EB38989" w:rsidR="00411941" w:rsidRDefault="002539D2" w:rsidP="002539D2">
      <w:pPr>
        <w:spacing w:line="240" w:lineRule="auto"/>
        <w:ind w:left="0"/>
        <w:rPr>
          <w:sz w:val="20"/>
          <w:szCs w:val="20"/>
        </w:rPr>
      </w:pPr>
      <w:r w:rsidRPr="002539D2">
        <w:rPr>
          <w:sz w:val="20"/>
          <w:szCs w:val="20"/>
        </w:rPr>
        <w:t>%∆Pre</w:t>
      </w:r>
      <w:r>
        <w:rPr>
          <w:sz w:val="20"/>
          <w:szCs w:val="20"/>
        </w:rPr>
        <w:t xml:space="preserve"> = percent change from baseline values, IL = ipsilateral, CL = contralateral, pre = baseline values, last = last usable maximal contraction, IP = immediately post failure.</w:t>
      </w:r>
    </w:p>
    <w:p w14:paraId="67D2F406" w14:textId="77777777" w:rsidR="002539D2" w:rsidRPr="002539D2" w:rsidRDefault="002539D2" w:rsidP="002539D2">
      <w:pPr>
        <w:spacing w:line="240" w:lineRule="auto"/>
        <w:ind w:left="0"/>
        <w:rPr>
          <w:sz w:val="20"/>
          <w:szCs w:val="20"/>
        </w:rPr>
      </w:pPr>
    </w:p>
    <w:p w14:paraId="278D1A03" w14:textId="3AB79EEE" w:rsidR="005E2C70" w:rsidRDefault="005E2C70" w:rsidP="005E2C70">
      <w:pPr>
        <w:spacing w:line="480" w:lineRule="auto"/>
        <w:ind w:left="0"/>
        <w:rPr>
          <w:b/>
          <w:bCs/>
        </w:rPr>
      </w:pPr>
      <w:r w:rsidRPr="004C3B3C">
        <w:rPr>
          <w:b/>
          <w:bCs/>
        </w:rPr>
        <w:t>Peripheral Fatigue During Submaximal fatiguing exercise</w:t>
      </w:r>
    </w:p>
    <w:p w14:paraId="6B2BABAC" w14:textId="4124A75C" w:rsidR="005E2C70" w:rsidRPr="007D6993" w:rsidRDefault="005E2C70" w:rsidP="005E2C70">
      <w:pPr>
        <w:spacing w:line="480" w:lineRule="auto"/>
        <w:ind w:left="0" w:firstLine="720"/>
        <w:rPr>
          <w:color w:val="auto"/>
        </w:rPr>
      </w:pPr>
      <w:r w:rsidRPr="007D6993">
        <w:rPr>
          <w:color w:val="auto"/>
        </w:rPr>
        <w:t xml:space="preserve">Because it was collected every 30-seconds during the TTF test, data for twitch torque is reported at 30-sec and 60-sec into exercise as well as the last measured time point and immediately post exercise. Twitch torque data during exercise can also be found in Table 4 and is reported as a percent change from Pre exercise values. The 3 knee pain conditions x </w:t>
      </w:r>
      <w:r w:rsidR="00A80273" w:rsidRPr="007D6993">
        <w:rPr>
          <w:color w:val="auto"/>
        </w:rPr>
        <w:t>4-time</w:t>
      </w:r>
      <w:r w:rsidRPr="007D6993">
        <w:rPr>
          <w:color w:val="auto"/>
        </w:rPr>
        <w:t xml:space="preserve"> points x 2 sexes mixed model repeated measures ANOVA yielded a non-significant 3-way interaction between condition, time, and sex (p = 0.61). It also showed that there was no 2-way interaction between condition and sex (p = 0.66), time and sex (p = 0.11), or condition and time (p = 0.65). Lastly, there was no main effect </w:t>
      </w:r>
      <w:r w:rsidRPr="007D6993">
        <w:rPr>
          <w:color w:val="auto"/>
        </w:rPr>
        <w:lastRenderedPageBreak/>
        <w:t xml:space="preserve">for condition (p = 0.59) or sex (p = 0.11). There was, however, a main effect for time (p &lt; 0.001). Follow-up analysis found twitch torque 30-seconds into exercise had increased (9%; p &lt; 0.001), values 60-seconds into exercise did not differ statistically different from pre (p = 0.98), the last measured TT during fatiguing exercise showed an 44% decrease in force compared to pre (p &lt; 0.001) and the immediately post exercise MVC showed a 48% decrease (p &lt; 0.001) compared to pre. </w:t>
      </w:r>
    </w:p>
    <w:p w14:paraId="0565C360" w14:textId="7024DDA1" w:rsidR="005E2C70" w:rsidRPr="002539D2" w:rsidRDefault="002539D2" w:rsidP="005E2C70">
      <w:pPr>
        <w:spacing w:line="480" w:lineRule="auto"/>
        <w:ind w:left="0"/>
        <w:rPr>
          <w:sz w:val="20"/>
          <w:szCs w:val="20"/>
        </w:rPr>
      </w:pPr>
      <w:r w:rsidRPr="00411941">
        <w:rPr>
          <w:noProof/>
        </w:rPr>
        <mc:AlternateContent>
          <mc:Choice Requires="wps">
            <w:drawing>
              <wp:anchor distT="0" distB="0" distL="114300" distR="114300" simplePos="0" relativeHeight="251788288" behindDoc="0" locked="0" layoutInCell="1" allowOverlap="1" wp14:anchorId="75C5B585" wp14:editId="763C680A">
                <wp:simplePos x="0" y="0"/>
                <wp:positionH relativeFrom="column">
                  <wp:posOffset>1146493</wp:posOffset>
                </wp:positionH>
                <wp:positionV relativeFrom="paragraph">
                  <wp:posOffset>321934</wp:posOffset>
                </wp:positionV>
                <wp:extent cx="1009650" cy="230505"/>
                <wp:effectExtent l="0" t="0" r="0" b="0"/>
                <wp:wrapNone/>
                <wp:docPr id="415816486" name="TextBox 19"/>
                <wp:cNvGraphicFramePr/>
                <a:graphic xmlns:a="http://schemas.openxmlformats.org/drawingml/2006/main">
                  <a:graphicData uri="http://schemas.microsoft.com/office/word/2010/wordprocessingShape">
                    <wps:wsp>
                      <wps:cNvSpPr txBox="1"/>
                      <wps:spPr>
                        <a:xfrm rot="16200000">
                          <a:off x="0" y="0"/>
                          <a:ext cx="1009650" cy="230505"/>
                        </a:xfrm>
                        <a:prstGeom prst="rect">
                          <a:avLst/>
                        </a:prstGeom>
                        <a:noFill/>
                      </wps:spPr>
                      <wps:txbx>
                        <w:txbxContent>
                          <w:p w14:paraId="581874C1"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Last</w:t>
                            </w:r>
                          </w:p>
                        </w:txbxContent>
                      </wps:txbx>
                      <wps:bodyPr wrap="square" rtlCol="0">
                        <a:spAutoFit/>
                      </wps:bodyPr>
                    </wps:wsp>
                  </a:graphicData>
                </a:graphic>
                <wp14:sizeRelH relativeFrom="margin">
                  <wp14:pctWidth>0</wp14:pctWidth>
                </wp14:sizeRelH>
              </wp:anchor>
            </w:drawing>
          </mc:Choice>
          <mc:Fallback>
            <w:pict>
              <v:shape w14:anchorId="75C5B585" id="_x0000_s1034" type="#_x0000_t202" style="position:absolute;margin-left:90.3pt;margin-top:25.35pt;width:79.5pt;height:18.15pt;rotation:-90;z-index:251788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" filled="f" stroked="f">
                <v:textbox style="mso-fit-shape-to-text:t">
                  <w:txbxContent>
                    <w:p w14:paraId="581874C1"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Last</w:t>
                      </w:r>
                    </w:p>
                  </w:txbxContent>
                </v:textbox>
              </v:shape>
            </w:pict>
          </mc:Fallback>
        </mc:AlternateContent>
      </w:r>
      <w:r w:rsidR="00EB4B83" w:rsidRPr="00411941">
        <w:rPr>
          <w:noProof/>
        </w:rPr>
        <mc:AlternateContent>
          <mc:Choice Requires="wps">
            <w:drawing>
              <wp:anchor distT="0" distB="0" distL="114300" distR="114300" simplePos="0" relativeHeight="251763712" behindDoc="0" locked="0" layoutInCell="1" allowOverlap="1" wp14:anchorId="4B7B6213" wp14:editId="6D10B8DE">
                <wp:simplePos x="0" y="0"/>
                <wp:positionH relativeFrom="column">
                  <wp:posOffset>1463656</wp:posOffset>
                </wp:positionH>
                <wp:positionV relativeFrom="paragraph">
                  <wp:posOffset>3384475</wp:posOffset>
                </wp:positionV>
                <wp:extent cx="988603" cy="369332"/>
                <wp:effectExtent l="0" t="0" r="0" b="0"/>
                <wp:wrapNone/>
                <wp:docPr id="415816470" name="TextBox 48"/>
                <wp:cNvGraphicFramePr/>
                <a:graphic xmlns:a="http://schemas.openxmlformats.org/drawingml/2006/main">
                  <a:graphicData uri="http://schemas.microsoft.com/office/word/2010/wordprocessingShape">
                    <wps:wsp>
                      <wps:cNvSpPr txBox="1"/>
                      <wps:spPr>
                        <a:xfrm>
                          <a:off x="0" y="0"/>
                          <a:ext cx="988603" cy="369332"/>
                        </a:xfrm>
                        <a:prstGeom prst="rect">
                          <a:avLst/>
                        </a:prstGeom>
                        <a:noFill/>
                      </wps:spPr>
                      <wps:txbx>
                        <w:txbxContent>
                          <w:p w14:paraId="194B2753" w14:textId="350C3D25" w:rsidR="00411941" w:rsidRPr="00EB4B83" w:rsidRDefault="00411941" w:rsidP="00411941">
                            <w:pPr>
                              <w:rPr>
                                <w:rFonts w:asciiTheme="minorHAnsi" w:hAnsi="Calibri" w:cstheme="minorBidi"/>
                                <w:color w:val="000000" w:themeColor="text1"/>
                                <w:kern w:val="24"/>
                                <w:sz w:val="22"/>
                                <w:szCs w:val="22"/>
                              </w:rPr>
                            </w:pPr>
                            <w:r w:rsidRPr="00EB4B83">
                              <w:rPr>
                                <w:rFonts w:asciiTheme="minorHAnsi" w:hAnsi="Calibri" w:cstheme="minorBidi"/>
                                <w:color w:val="000000" w:themeColor="text1"/>
                                <w:kern w:val="24"/>
                                <w:sz w:val="22"/>
                                <w:szCs w:val="22"/>
                              </w:rPr>
                              <w:t>*</w:t>
                            </w:r>
                            <w:r w:rsidR="00EB4B83">
                              <w:rPr>
                                <w:rFonts w:asciiTheme="minorHAnsi" w:hAnsi="Calibri" w:cstheme="minorBidi"/>
                                <w:color w:val="000000" w:themeColor="text1"/>
                                <w:kern w:val="24"/>
                                <w:sz w:val="22"/>
                                <w:szCs w:val="22"/>
                              </w:rPr>
                              <w:t>*</w:t>
                            </w:r>
                          </w:p>
                        </w:txbxContent>
                      </wps:txbx>
                      <wps:bodyPr wrap="square" rtlCol="0">
                        <a:spAutoFit/>
                      </wps:bodyPr>
                    </wps:wsp>
                  </a:graphicData>
                </a:graphic>
                <wp14:sizeRelH relativeFrom="margin">
                  <wp14:pctWidth>0</wp14:pctWidth>
                </wp14:sizeRelH>
              </wp:anchor>
            </w:drawing>
          </mc:Choice>
          <mc:Fallback>
            <w:pict>
              <v:shape w14:anchorId="4B7B6213" id="TextBox 48" o:spid="_x0000_s1035" type="#_x0000_t202" style="position:absolute;margin-left:115.25pt;margin-top:266.5pt;width:77.85pt;height:29.1pt;z-index:251763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" filled="f" stroked="f">
                <v:textbox style="mso-fit-shape-to-text:t">
                  <w:txbxContent>
                    <w:p w14:paraId="194B2753" w14:textId="350C3D25" w:rsidR="00411941" w:rsidRPr="00EB4B83" w:rsidRDefault="00411941" w:rsidP="00411941">
                      <w:pPr>
                        <w:rPr>
                          <w:rFonts w:asciiTheme="minorHAnsi" w:hAnsi="Calibri" w:cstheme="minorBidi"/>
                          <w:color w:val="000000" w:themeColor="text1"/>
                          <w:kern w:val="24"/>
                          <w:sz w:val="22"/>
                          <w:szCs w:val="22"/>
                        </w:rPr>
                      </w:pPr>
                      <w:r w:rsidRPr="00EB4B83">
                        <w:rPr>
                          <w:rFonts w:asciiTheme="minorHAnsi" w:hAnsi="Calibri" w:cstheme="minorBidi"/>
                          <w:color w:val="000000" w:themeColor="text1"/>
                          <w:kern w:val="24"/>
                          <w:sz w:val="22"/>
                          <w:szCs w:val="22"/>
                        </w:rPr>
                        <w:t>*</w:t>
                      </w:r>
                      <w:r w:rsidR="00EB4B83">
                        <w:rPr>
                          <w:rFonts w:asciiTheme="minorHAnsi" w:hAnsi="Calibri" w:cstheme="minorBidi"/>
                          <w:color w:val="000000" w:themeColor="text1"/>
                          <w:kern w:val="24"/>
                          <w:sz w:val="22"/>
                          <w:szCs w:val="22"/>
                        </w:rPr>
                        <w:t>*</w:t>
                      </w:r>
                    </w:p>
                  </w:txbxContent>
                </v:textbox>
              </v:shape>
            </w:pict>
          </mc:Fallback>
        </mc:AlternateContent>
      </w:r>
      <w:r w:rsidR="00411941" w:rsidRPr="00411941">
        <w:rPr>
          <w:noProof/>
        </w:rPr>
        <mc:AlternateContent>
          <mc:Choice Requires="wps">
            <w:drawing>
              <wp:anchor distT="0" distB="0" distL="114300" distR="114300" simplePos="0" relativeHeight="251794432" behindDoc="0" locked="0" layoutInCell="1" allowOverlap="1" wp14:anchorId="2A16B428" wp14:editId="5EC62413">
                <wp:simplePos x="0" y="0"/>
                <wp:positionH relativeFrom="column">
                  <wp:posOffset>5155995</wp:posOffset>
                </wp:positionH>
                <wp:positionV relativeFrom="paragraph">
                  <wp:posOffset>228282</wp:posOffset>
                </wp:positionV>
                <wp:extent cx="1009650" cy="230505"/>
                <wp:effectExtent l="0" t="0" r="0" b="0"/>
                <wp:wrapNone/>
                <wp:docPr id="415816489" name="TextBox 19"/>
                <wp:cNvGraphicFramePr/>
                <a:graphic xmlns:a="http://schemas.openxmlformats.org/drawingml/2006/main">
                  <a:graphicData uri="http://schemas.microsoft.com/office/word/2010/wordprocessingShape">
                    <wps:wsp>
                      <wps:cNvSpPr txBox="1"/>
                      <wps:spPr>
                        <a:xfrm rot="16200000">
                          <a:off x="0" y="0"/>
                          <a:ext cx="1009650" cy="230505"/>
                        </a:xfrm>
                        <a:prstGeom prst="rect">
                          <a:avLst/>
                        </a:prstGeom>
                        <a:noFill/>
                      </wps:spPr>
                      <wps:txbx>
                        <w:txbxContent>
                          <w:p w14:paraId="7D858C62"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IP</w:t>
                            </w:r>
                          </w:p>
                        </w:txbxContent>
                      </wps:txbx>
                      <wps:bodyPr wrap="square" rtlCol="0">
                        <a:spAutoFit/>
                      </wps:bodyPr>
                    </wps:wsp>
                  </a:graphicData>
                </a:graphic>
                <wp14:sizeRelH relativeFrom="margin">
                  <wp14:pctWidth>0</wp14:pctWidth>
                </wp14:sizeRelH>
              </wp:anchor>
            </w:drawing>
          </mc:Choice>
          <mc:Fallback>
            <w:pict>
              <v:shape w14:anchorId="2A16B428" id="_x0000_s1036" type="#_x0000_t202" style="position:absolute;margin-left:406pt;margin-top:17.95pt;width:79.5pt;height:18.15pt;rotation:-90;z-index:251794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" filled="f" stroked="f">
                <v:textbox style="mso-fit-shape-to-text:t">
                  <w:txbxContent>
                    <w:p w14:paraId="7D858C62"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IP</w:t>
                      </w:r>
                    </w:p>
                  </w:txbxContent>
                </v:textbox>
              </v:shape>
            </w:pict>
          </mc:Fallback>
        </mc:AlternateContent>
      </w:r>
      <w:r w:rsidR="00411941" w:rsidRPr="00411941">
        <w:rPr>
          <w:noProof/>
        </w:rPr>
        <mc:AlternateContent>
          <mc:Choice Requires="wps">
            <w:drawing>
              <wp:anchor distT="0" distB="0" distL="114300" distR="114300" simplePos="0" relativeHeight="251792384" behindDoc="0" locked="0" layoutInCell="1" allowOverlap="1" wp14:anchorId="24851934" wp14:editId="79DDC5C9">
                <wp:simplePos x="0" y="0"/>
                <wp:positionH relativeFrom="column">
                  <wp:posOffset>3301124</wp:posOffset>
                </wp:positionH>
                <wp:positionV relativeFrom="paragraph">
                  <wp:posOffset>321664</wp:posOffset>
                </wp:positionV>
                <wp:extent cx="1009650" cy="230505"/>
                <wp:effectExtent l="0" t="0" r="0" b="0"/>
                <wp:wrapNone/>
                <wp:docPr id="415816488" name="TextBox 19"/>
                <wp:cNvGraphicFramePr/>
                <a:graphic xmlns:a="http://schemas.openxmlformats.org/drawingml/2006/main">
                  <a:graphicData uri="http://schemas.microsoft.com/office/word/2010/wordprocessingShape">
                    <wps:wsp>
                      <wps:cNvSpPr txBox="1"/>
                      <wps:spPr>
                        <a:xfrm rot="16200000">
                          <a:off x="0" y="0"/>
                          <a:ext cx="1009650" cy="230505"/>
                        </a:xfrm>
                        <a:prstGeom prst="rect">
                          <a:avLst/>
                        </a:prstGeom>
                        <a:noFill/>
                      </wps:spPr>
                      <wps:txbx>
                        <w:txbxContent>
                          <w:p w14:paraId="0510CB00"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IP</w:t>
                            </w:r>
                          </w:p>
                        </w:txbxContent>
                      </wps:txbx>
                      <wps:bodyPr wrap="square" rtlCol="0">
                        <a:spAutoFit/>
                      </wps:bodyPr>
                    </wps:wsp>
                  </a:graphicData>
                </a:graphic>
                <wp14:sizeRelH relativeFrom="margin">
                  <wp14:pctWidth>0</wp14:pctWidth>
                </wp14:sizeRelH>
              </wp:anchor>
            </w:drawing>
          </mc:Choice>
          <mc:Fallback>
            <w:pict>
              <v:shape w14:anchorId="24851934" id="_x0000_s1037" type="#_x0000_t202" style="position:absolute;margin-left:259.95pt;margin-top:25.35pt;width:79.5pt;height:18.15pt;rotation:-90;z-index:251792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" filled="f" stroked="f">
                <v:textbox style="mso-fit-shape-to-text:t">
                  <w:txbxContent>
                    <w:p w14:paraId="0510CB00"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IP</w:t>
                      </w:r>
                    </w:p>
                  </w:txbxContent>
                </v:textbox>
              </v:shape>
            </w:pict>
          </mc:Fallback>
        </mc:AlternateContent>
      </w:r>
      <w:r w:rsidR="00411941" w:rsidRPr="00411941">
        <w:rPr>
          <w:noProof/>
        </w:rPr>
        <mc:AlternateContent>
          <mc:Choice Requires="wps">
            <w:drawing>
              <wp:anchor distT="0" distB="0" distL="114300" distR="114300" simplePos="0" relativeHeight="251790336" behindDoc="0" locked="0" layoutInCell="1" allowOverlap="1" wp14:anchorId="793582A1" wp14:editId="5DA4BF9E">
                <wp:simplePos x="0" y="0"/>
                <wp:positionH relativeFrom="column">
                  <wp:posOffset>1460183</wp:posOffset>
                </wp:positionH>
                <wp:positionV relativeFrom="paragraph">
                  <wp:posOffset>308404</wp:posOffset>
                </wp:positionV>
                <wp:extent cx="1009650" cy="230505"/>
                <wp:effectExtent l="0" t="0" r="0" b="0"/>
                <wp:wrapNone/>
                <wp:docPr id="415816487" name="TextBox 19"/>
                <wp:cNvGraphicFramePr/>
                <a:graphic xmlns:a="http://schemas.openxmlformats.org/drawingml/2006/main">
                  <a:graphicData uri="http://schemas.microsoft.com/office/word/2010/wordprocessingShape">
                    <wps:wsp>
                      <wps:cNvSpPr txBox="1"/>
                      <wps:spPr>
                        <a:xfrm rot="16200000">
                          <a:off x="0" y="0"/>
                          <a:ext cx="1009650" cy="230505"/>
                        </a:xfrm>
                        <a:prstGeom prst="rect">
                          <a:avLst/>
                        </a:prstGeom>
                        <a:noFill/>
                      </wps:spPr>
                      <wps:txbx>
                        <w:txbxContent>
                          <w:p w14:paraId="414FA157" w14:textId="24335F16"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IP</w:t>
                            </w:r>
                          </w:p>
                        </w:txbxContent>
                      </wps:txbx>
                      <wps:bodyPr wrap="square" rtlCol="0">
                        <a:spAutoFit/>
                      </wps:bodyPr>
                    </wps:wsp>
                  </a:graphicData>
                </a:graphic>
                <wp14:sizeRelH relativeFrom="margin">
                  <wp14:pctWidth>0</wp14:pctWidth>
                </wp14:sizeRelH>
              </wp:anchor>
            </w:drawing>
          </mc:Choice>
          <mc:Fallback>
            <w:pict>
              <v:shape w14:anchorId="793582A1" id="_x0000_s1038" type="#_x0000_t202" style="position:absolute;margin-left:115pt;margin-top:24.3pt;width:79.5pt;height:18.15pt;rotation:-90;z-index:251790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" filled="f" stroked="f">
                <v:textbox style="mso-fit-shape-to-text:t">
                  <w:txbxContent>
                    <w:p w14:paraId="414FA157" w14:textId="24335F16"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IP</w:t>
                      </w:r>
                    </w:p>
                  </w:txbxContent>
                </v:textbox>
              </v:shape>
            </w:pict>
          </mc:Fallback>
        </mc:AlternateContent>
      </w:r>
      <w:r w:rsidR="00411941" w:rsidRPr="00411941">
        <w:rPr>
          <w:noProof/>
        </w:rPr>
        <mc:AlternateContent>
          <mc:Choice Requires="wps">
            <w:drawing>
              <wp:anchor distT="0" distB="0" distL="114300" distR="114300" simplePos="0" relativeHeight="251778048" behindDoc="0" locked="0" layoutInCell="1" allowOverlap="1" wp14:anchorId="74833B48" wp14:editId="51574DD1">
                <wp:simplePos x="0" y="0"/>
                <wp:positionH relativeFrom="column">
                  <wp:posOffset>848566</wp:posOffset>
                </wp:positionH>
                <wp:positionV relativeFrom="paragraph">
                  <wp:posOffset>280987</wp:posOffset>
                </wp:positionV>
                <wp:extent cx="1009650" cy="230505"/>
                <wp:effectExtent l="0" t="0" r="0" b="0"/>
                <wp:wrapNone/>
                <wp:docPr id="415816481" name="TextBox 19"/>
                <wp:cNvGraphicFramePr/>
                <a:graphic xmlns:a="http://schemas.openxmlformats.org/drawingml/2006/main">
                  <a:graphicData uri="http://schemas.microsoft.com/office/word/2010/wordprocessingShape">
                    <wps:wsp>
                      <wps:cNvSpPr txBox="1"/>
                      <wps:spPr>
                        <a:xfrm rot="16200000">
                          <a:off x="0" y="0"/>
                          <a:ext cx="1009650" cy="230505"/>
                        </a:xfrm>
                        <a:prstGeom prst="rect">
                          <a:avLst/>
                        </a:prstGeom>
                        <a:noFill/>
                      </wps:spPr>
                      <wps:txbx>
                        <w:txbxContent>
                          <w:p w14:paraId="6DA005CF" w14:textId="09F5480B" w:rsidR="00411941" w:rsidRPr="002539D2" w:rsidRDefault="00411941" w:rsidP="00411941">
                            <w:pPr>
                              <w:rPr>
                                <w:color w:val="000000" w:themeColor="text1"/>
                                <w:kern w:val="24"/>
                                <w:sz w:val="18"/>
                                <w:szCs w:val="18"/>
                              </w:rPr>
                            </w:pPr>
                            <w:r w:rsidRPr="002539D2">
                              <w:rPr>
                                <w:color w:val="000000" w:themeColor="text1"/>
                                <w:kern w:val="24"/>
                                <w:sz w:val="18"/>
                                <w:szCs w:val="18"/>
                              </w:rPr>
                              <w:t>60s</w:t>
                            </w:r>
                          </w:p>
                        </w:txbxContent>
                      </wps:txbx>
                      <wps:bodyPr wrap="square" rtlCol="0">
                        <a:spAutoFit/>
                      </wps:bodyPr>
                    </wps:wsp>
                  </a:graphicData>
                </a:graphic>
                <wp14:sizeRelH relativeFrom="margin">
                  <wp14:pctWidth>0</wp14:pctWidth>
                </wp14:sizeRelH>
              </wp:anchor>
            </w:drawing>
          </mc:Choice>
          <mc:Fallback>
            <w:pict>
              <v:shape w14:anchorId="74833B48" id="_x0000_s1039" type="#_x0000_t202" style="position:absolute;margin-left:66.8pt;margin-top:22.1pt;width:79.5pt;height:18.15pt;rotation:-90;z-index:251778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" filled="f" stroked="f">
                <v:textbox style="mso-fit-shape-to-text:t">
                  <w:txbxContent>
                    <w:p w14:paraId="6DA005CF" w14:textId="09F5480B" w:rsidR="00411941" w:rsidRPr="002539D2" w:rsidRDefault="00411941" w:rsidP="00411941">
                      <w:pPr>
                        <w:rPr>
                          <w:color w:val="000000" w:themeColor="text1"/>
                          <w:kern w:val="24"/>
                          <w:sz w:val="18"/>
                          <w:szCs w:val="18"/>
                        </w:rPr>
                      </w:pPr>
                      <w:r w:rsidRPr="002539D2">
                        <w:rPr>
                          <w:color w:val="000000" w:themeColor="text1"/>
                          <w:kern w:val="24"/>
                          <w:sz w:val="18"/>
                          <w:szCs w:val="18"/>
                        </w:rPr>
                        <w:t>60s</w:t>
                      </w:r>
                    </w:p>
                  </w:txbxContent>
                </v:textbox>
              </v:shape>
            </w:pict>
          </mc:Fallback>
        </mc:AlternateContent>
      </w:r>
      <w:r w:rsidR="00411941" w:rsidRPr="00411941">
        <w:rPr>
          <w:noProof/>
        </w:rPr>
        <mc:AlternateContent>
          <mc:Choice Requires="wps">
            <w:drawing>
              <wp:anchor distT="0" distB="0" distL="114300" distR="114300" simplePos="0" relativeHeight="251786240" behindDoc="0" locked="0" layoutInCell="1" allowOverlap="1" wp14:anchorId="15ACAF35" wp14:editId="7BC7F5E9">
                <wp:simplePos x="0" y="0"/>
                <wp:positionH relativeFrom="column">
                  <wp:posOffset>3005326</wp:posOffset>
                </wp:positionH>
                <wp:positionV relativeFrom="paragraph">
                  <wp:posOffset>331430</wp:posOffset>
                </wp:positionV>
                <wp:extent cx="1009650" cy="230505"/>
                <wp:effectExtent l="0" t="0" r="0" b="0"/>
                <wp:wrapNone/>
                <wp:docPr id="415816485" name="TextBox 19"/>
                <wp:cNvGraphicFramePr/>
                <a:graphic xmlns:a="http://schemas.openxmlformats.org/drawingml/2006/main">
                  <a:graphicData uri="http://schemas.microsoft.com/office/word/2010/wordprocessingShape">
                    <wps:wsp>
                      <wps:cNvSpPr txBox="1"/>
                      <wps:spPr>
                        <a:xfrm rot="16200000">
                          <a:off x="0" y="0"/>
                          <a:ext cx="1009650" cy="230505"/>
                        </a:xfrm>
                        <a:prstGeom prst="rect">
                          <a:avLst/>
                        </a:prstGeom>
                        <a:noFill/>
                      </wps:spPr>
                      <wps:txbx>
                        <w:txbxContent>
                          <w:p w14:paraId="7971B597"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Last</w:t>
                            </w:r>
                          </w:p>
                        </w:txbxContent>
                      </wps:txbx>
                      <wps:bodyPr wrap="square" rtlCol="0">
                        <a:spAutoFit/>
                      </wps:bodyPr>
                    </wps:wsp>
                  </a:graphicData>
                </a:graphic>
                <wp14:sizeRelH relativeFrom="margin">
                  <wp14:pctWidth>0</wp14:pctWidth>
                </wp14:sizeRelH>
              </wp:anchor>
            </w:drawing>
          </mc:Choice>
          <mc:Fallback>
            <w:pict>
              <v:shape w14:anchorId="15ACAF35" id="_x0000_s1040" type="#_x0000_t202" style="position:absolute;margin-left:236.65pt;margin-top:26.1pt;width:79.5pt;height:18.15pt;rotation:-90;z-index:251786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" filled="f" stroked="f">
                <v:textbox style="mso-fit-shape-to-text:t">
                  <w:txbxContent>
                    <w:p w14:paraId="7971B597"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Last</w:t>
                      </w:r>
                    </w:p>
                  </w:txbxContent>
                </v:textbox>
              </v:shape>
            </w:pict>
          </mc:Fallback>
        </mc:AlternateContent>
      </w:r>
      <w:r w:rsidR="00411941" w:rsidRPr="00411941">
        <w:rPr>
          <w:noProof/>
        </w:rPr>
        <mc:AlternateContent>
          <mc:Choice Requires="wps">
            <w:drawing>
              <wp:anchor distT="0" distB="0" distL="114300" distR="114300" simplePos="0" relativeHeight="251784192" behindDoc="0" locked="0" layoutInCell="1" allowOverlap="1" wp14:anchorId="42F62B11" wp14:editId="53BA762E">
                <wp:simplePos x="0" y="0"/>
                <wp:positionH relativeFrom="column">
                  <wp:posOffset>4818810</wp:posOffset>
                </wp:positionH>
                <wp:positionV relativeFrom="paragraph">
                  <wp:posOffset>230822</wp:posOffset>
                </wp:positionV>
                <wp:extent cx="1009650" cy="230505"/>
                <wp:effectExtent l="0" t="0" r="0" b="0"/>
                <wp:wrapNone/>
                <wp:docPr id="415816484" name="TextBox 19"/>
                <wp:cNvGraphicFramePr/>
                <a:graphic xmlns:a="http://schemas.openxmlformats.org/drawingml/2006/main">
                  <a:graphicData uri="http://schemas.microsoft.com/office/word/2010/wordprocessingShape">
                    <wps:wsp>
                      <wps:cNvSpPr txBox="1"/>
                      <wps:spPr>
                        <a:xfrm rot="16200000">
                          <a:off x="0" y="0"/>
                          <a:ext cx="1009650" cy="230505"/>
                        </a:xfrm>
                        <a:prstGeom prst="rect">
                          <a:avLst/>
                        </a:prstGeom>
                        <a:noFill/>
                      </wps:spPr>
                      <wps:txbx>
                        <w:txbxContent>
                          <w:p w14:paraId="53964EB8" w14:textId="411BA453"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Last</w:t>
                            </w:r>
                          </w:p>
                        </w:txbxContent>
                      </wps:txbx>
                      <wps:bodyPr wrap="square" rtlCol="0">
                        <a:spAutoFit/>
                      </wps:bodyPr>
                    </wps:wsp>
                  </a:graphicData>
                </a:graphic>
                <wp14:sizeRelH relativeFrom="margin">
                  <wp14:pctWidth>0</wp14:pctWidth>
                </wp14:sizeRelH>
              </wp:anchor>
            </w:drawing>
          </mc:Choice>
          <mc:Fallback>
            <w:pict>
              <v:shape w14:anchorId="42F62B11" id="_x0000_s1041" type="#_x0000_t202" style="position:absolute;margin-left:379.45pt;margin-top:18.15pt;width:79.5pt;height:18.15pt;rotation:-90;z-index:251784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" filled="f" stroked="f">
                <v:textbox style="mso-fit-shape-to-text:t">
                  <w:txbxContent>
                    <w:p w14:paraId="53964EB8" w14:textId="411BA453"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Last</w:t>
                      </w:r>
                    </w:p>
                  </w:txbxContent>
                </v:textbox>
              </v:shape>
            </w:pict>
          </mc:Fallback>
        </mc:AlternateContent>
      </w:r>
      <w:r w:rsidR="00411941" w:rsidRPr="00411941">
        <w:rPr>
          <w:noProof/>
        </w:rPr>
        <mc:AlternateContent>
          <mc:Choice Requires="wps">
            <w:drawing>
              <wp:anchor distT="0" distB="0" distL="114300" distR="114300" simplePos="0" relativeHeight="251782144" behindDoc="0" locked="0" layoutInCell="1" allowOverlap="1" wp14:anchorId="7C188AE0" wp14:editId="0C702085">
                <wp:simplePos x="0" y="0"/>
                <wp:positionH relativeFrom="column">
                  <wp:posOffset>4564175</wp:posOffset>
                </wp:positionH>
                <wp:positionV relativeFrom="paragraph">
                  <wp:posOffset>214312</wp:posOffset>
                </wp:positionV>
                <wp:extent cx="1009650" cy="230505"/>
                <wp:effectExtent l="0" t="0" r="0" b="0"/>
                <wp:wrapNone/>
                <wp:docPr id="415816483" name="TextBox 19"/>
                <wp:cNvGraphicFramePr/>
                <a:graphic xmlns:a="http://schemas.openxmlformats.org/drawingml/2006/main">
                  <a:graphicData uri="http://schemas.microsoft.com/office/word/2010/wordprocessingShape">
                    <wps:wsp>
                      <wps:cNvSpPr txBox="1"/>
                      <wps:spPr>
                        <a:xfrm rot="16200000">
                          <a:off x="0" y="0"/>
                          <a:ext cx="1009650" cy="230505"/>
                        </a:xfrm>
                        <a:prstGeom prst="rect">
                          <a:avLst/>
                        </a:prstGeom>
                        <a:noFill/>
                      </wps:spPr>
                      <wps:txbx>
                        <w:txbxContent>
                          <w:p w14:paraId="2B5846A6"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60s</w:t>
                            </w:r>
                          </w:p>
                        </w:txbxContent>
                      </wps:txbx>
                      <wps:bodyPr wrap="square" rtlCol="0">
                        <a:spAutoFit/>
                      </wps:bodyPr>
                    </wps:wsp>
                  </a:graphicData>
                </a:graphic>
                <wp14:sizeRelH relativeFrom="margin">
                  <wp14:pctWidth>0</wp14:pctWidth>
                </wp14:sizeRelH>
              </wp:anchor>
            </w:drawing>
          </mc:Choice>
          <mc:Fallback>
            <w:pict>
              <v:shape w14:anchorId="7C188AE0" id="_x0000_s1042" type="#_x0000_t202" style="position:absolute;margin-left:359.4pt;margin-top:16.85pt;width:79.5pt;height:18.15pt;rotation:-90;z-index:251782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" filled="f" stroked="f">
                <v:textbox style="mso-fit-shape-to-text:t">
                  <w:txbxContent>
                    <w:p w14:paraId="2B5846A6"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60s</w:t>
                      </w:r>
                    </w:p>
                  </w:txbxContent>
                </v:textbox>
              </v:shape>
            </w:pict>
          </mc:Fallback>
        </mc:AlternateContent>
      </w:r>
      <w:r w:rsidR="00411941" w:rsidRPr="00411941">
        <w:rPr>
          <w:noProof/>
        </w:rPr>
        <mc:AlternateContent>
          <mc:Choice Requires="wps">
            <w:drawing>
              <wp:anchor distT="0" distB="0" distL="114300" distR="114300" simplePos="0" relativeHeight="251780096" behindDoc="0" locked="0" layoutInCell="1" allowOverlap="1" wp14:anchorId="178A0B4D" wp14:editId="1435ADAB">
                <wp:simplePos x="0" y="0"/>
                <wp:positionH relativeFrom="column">
                  <wp:posOffset>2745013</wp:posOffset>
                </wp:positionH>
                <wp:positionV relativeFrom="paragraph">
                  <wp:posOffset>254224</wp:posOffset>
                </wp:positionV>
                <wp:extent cx="1009650" cy="230505"/>
                <wp:effectExtent l="0" t="0" r="0" b="0"/>
                <wp:wrapNone/>
                <wp:docPr id="415816482" name="TextBox 19"/>
                <wp:cNvGraphicFramePr/>
                <a:graphic xmlns:a="http://schemas.openxmlformats.org/drawingml/2006/main">
                  <a:graphicData uri="http://schemas.microsoft.com/office/word/2010/wordprocessingShape">
                    <wps:wsp>
                      <wps:cNvSpPr txBox="1"/>
                      <wps:spPr>
                        <a:xfrm rot="16200000">
                          <a:off x="0" y="0"/>
                          <a:ext cx="1009650" cy="230505"/>
                        </a:xfrm>
                        <a:prstGeom prst="rect">
                          <a:avLst/>
                        </a:prstGeom>
                        <a:noFill/>
                      </wps:spPr>
                      <wps:txbx>
                        <w:txbxContent>
                          <w:p w14:paraId="15123EDF"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60s</w:t>
                            </w:r>
                          </w:p>
                        </w:txbxContent>
                      </wps:txbx>
                      <wps:bodyPr wrap="square" rtlCol="0">
                        <a:spAutoFit/>
                      </wps:bodyPr>
                    </wps:wsp>
                  </a:graphicData>
                </a:graphic>
                <wp14:sizeRelH relativeFrom="margin">
                  <wp14:pctWidth>0</wp14:pctWidth>
                </wp14:sizeRelH>
              </wp:anchor>
            </w:drawing>
          </mc:Choice>
          <mc:Fallback>
            <w:pict>
              <v:shape w14:anchorId="178A0B4D" id="_x0000_s1043" type="#_x0000_t202" style="position:absolute;margin-left:216.15pt;margin-top:20pt;width:79.5pt;height:18.15pt;rotation:-90;z-index:251780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" filled="f" stroked="f">
                <v:textbox style="mso-fit-shape-to-text:t">
                  <w:txbxContent>
                    <w:p w14:paraId="15123EDF"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60s</w:t>
                      </w:r>
                    </w:p>
                  </w:txbxContent>
                </v:textbox>
              </v:shape>
            </w:pict>
          </mc:Fallback>
        </mc:AlternateContent>
      </w:r>
      <w:r w:rsidR="00411941" w:rsidRPr="00411941">
        <w:rPr>
          <w:noProof/>
        </w:rPr>
        <mc:AlternateContent>
          <mc:Choice Requires="wps">
            <w:drawing>
              <wp:anchor distT="0" distB="0" distL="114300" distR="114300" simplePos="0" relativeHeight="251776000" behindDoc="0" locked="0" layoutInCell="1" allowOverlap="1" wp14:anchorId="23FC432A" wp14:editId="2A752F22">
                <wp:simplePos x="0" y="0"/>
                <wp:positionH relativeFrom="column">
                  <wp:posOffset>544625</wp:posOffset>
                </wp:positionH>
                <wp:positionV relativeFrom="paragraph">
                  <wp:posOffset>272732</wp:posOffset>
                </wp:positionV>
                <wp:extent cx="1009650" cy="230505"/>
                <wp:effectExtent l="0" t="0" r="0" b="0"/>
                <wp:wrapNone/>
                <wp:docPr id="415816480" name="TextBox 19"/>
                <wp:cNvGraphicFramePr/>
                <a:graphic xmlns:a="http://schemas.openxmlformats.org/drawingml/2006/main">
                  <a:graphicData uri="http://schemas.microsoft.com/office/word/2010/wordprocessingShape">
                    <wps:wsp>
                      <wps:cNvSpPr txBox="1"/>
                      <wps:spPr>
                        <a:xfrm rot="16200000">
                          <a:off x="0" y="0"/>
                          <a:ext cx="1009650" cy="230505"/>
                        </a:xfrm>
                        <a:prstGeom prst="rect">
                          <a:avLst/>
                        </a:prstGeom>
                        <a:noFill/>
                      </wps:spPr>
                      <wps:txbx>
                        <w:txbxContent>
                          <w:p w14:paraId="13811B18"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30s</w:t>
                            </w:r>
                          </w:p>
                        </w:txbxContent>
                      </wps:txbx>
                      <wps:bodyPr wrap="square" rtlCol="0">
                        <a:spAutoFit/>
                      </wps:bodyPr>
                    </wps:wsp>
                  </a:graphicData>
                </a:graphic>
                <wp14:sizeRelH relativeFrom="margin">
                  <wp14:pctWidth>0</wp14:pctWidth>
                </wp14:sizeRelH>
              </wp:anchor>
            </w:drawing>
          </mc:Choice>
          <mc:Fallback>
            <w:pict>
              <v:shape w14:anchorId="23FC432A" id="_x0000_s1044" type="#_x0000_t202" style="position:absolute;margin-left:42.9pt;margin-top:21.45pt;width:79.5pt;height:18.15pt;rotation:-90;z-index:251776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" filled="f" stroked="f">
                <v:textbox style="mso-fit-shape-to-text:t">
                  <w:txbxContent>
                    <w:p w14:paraId="13811B18"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30s</w:t>
                      </w:r>
                    </w:p>
                  </w:txbxContent>
                </v:textbox>
              </v:shape>
            </w:pict>
          </mc:Fallback>
        </mc:AlternateContent>
      </w:r>
      <w:r w:rsidR="00411941" w:rsidRPr="00411941">
        <w:rPr>
          <w:noProof/>
        </w:rPr>
        <mc:AlternateContent>
          <mc:Choice Requires="wps">
            <w:drawing>
              <wp:anchor distT="0" distB="0" distL="114300" distR="114300" simplePos="0" relativeHeight="251773952" behindDoc="0" locked="0" layoutInCell="1" allowOverlap="1" wp14:anchorId="22274682" wp14:editId="7AE86FE7">
                <wp:simplePos x="0" y="0"/>
                <wp:positionH relativeFrom="column">
                  <wp:posOffset>2388665</wp:posOffset>
                </wp:positionH>
                <wp:positionV relativeFrom="paragraph">
                  <wp:posOffset>220027</wp:posOffset>
                </wp:positionV>
                <wp:extent cx="1009650" cy="230505"/>
                <wp:effectExtent l="0" t="0" r="0" b="0"/>
                <wp:wrapNone/>
                <wp:docPr id="415816479" name="TextBox 19"/>
                <wp:cNvGraphicFramePr/>
                <a:graphic xmlns:a="http://schemas.openxmlformats.org/drawingml/2006/main">
                  <a:graphicData uri="http://schemas.microsoft.com/office/word/2010/wordprocessingShape">
                    <wps:wsp>
                      <wps:cNvSpPr txBox="1"/>
                      <wps:spPr>
                        <a:xfrm rot="16200000">
                          <a:off x="0" y="0"/>
                          <a:ext cx="1009650" cy="230505"/>
                        </a:xfrm>
                        <a:prstGeom prst="rect">
                          <a:avLst/>
                        </a:prstGeom>
                        <a:noFill/>
                      </wps:spPr>
                      <wps:txbx>
                        <w:txbxContent>
                          <w:p w14:paraId="5B680F2D"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30s</w:t>
                            </w:r>
                          </w:p>
                        </w:txbxContent>
                      </wps:txbx>
                      <wps:bodyPr wrap="square" rtlCol="0">
                        <a:spAutoFit/>
                      </wps:bodyPr>
                    </wps:wsp>
                  </a:graphicData>
                </a:graphic>
                <wp14:sizeRelH relativeFrom="margin">
                  <wp14:pctWidth>0</wp14:pctWidth>
                </wp14:sizeRelH>
              </wp:anchor>
            </w:drawing>
          </mc:Choice>
          <mc:Fallback>
            <w:pict>
              <v:shape w14:anchorId="22274682" id="_x0000_s1045" type="#_x0000_t202" style="position:absolute;margin-left:188.1pt;margin-top:17.3pt;width:79.5pt;height:18.15pt;rotation:-90;z-index:251773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" filled="f" stroked="f">
                <v:textbox style="mso-fit-shape-to-text:t">
                  <w:txbxContent>
                    <w:p w14:paraId="5B680F2D"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30s</w:t>
                      </w:r>
                    </w:p>
                  </w:txbxContent>
                </v:textbox>
              </v:shape>
            </w:pict>
          </mc:Fallback>
        </mc:AlternateContent>
      </w:r>
      <w:r w:rsidR="00411941" w:rsidRPr="00411941">
        <w:rPr>
          <w:noProof/>
        </w:rPr>
        <mc:AlternateContent>
          <mc:Choice Requires="wps">
            <w:drawing>
              <wp:anchor distT="0" distB="0" distL="114300" distR="114300" simplePos="0" relativeHeight="251771904" behindDoc="0" locked="0" layoutInCell="1" allowOverlap="1" wp14:anchorId="278E4478" wp14:editId="40048D03">
                <wp:simplePos x="0" y="0"/>
                <wp:positionH relativeFrom="column">
                  <wp:posOffset>4210368</wp:posOffset>
                </wp:positionH>
                <wp:positionV relativeFrom="paragraph">
                  <wp:posOffset>67254</wp:posOffset>
                </wp:positionV>
                <wp:extent cx="1010098" cy="230505"/>
                <wp:effectExtent l="0" t="0" r="0" b="0"/>
                <wp:wrapNone/>
                <wp:docPr id="415816478" name="TextBox 19"/>
                <wp:cNvGraphicFramePr/>
                <a:graphic xmlns:a="http://schemas.openxmlformats.org/drawingml/2006/main">
                  <a:graphicData uri="http://schemas.microsoft.com/office/word/2010/wordprocessingShape">
                    <wps:wsp>
                      <wps:cNvSpPr txBox="1"/>
                      <wps:spPr>
                        <a:xfrm rot="16200000">
                          <a:off x="0" y="0"/>
                          <a:ext cx="1010098" cy="230505"/>
                        </a:xfrm>
                        <a:prstGeom prst="rect">
                          <a:avLst/>
                        </a:prstGeom>
                        <a:noFill/>
                      </wps:spPr>
                      <wps:txbx>
                        <w:txbxContent>
                          <w:p w14:paraId="72877189" w14:textId="00EF2823"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30s</w:t>
                            </w:r>
                          </w:p>
                        </w:txbxContent>
                      </wps:txbx>
                      <wps:bodyPr wrap="square" rtlCol="0">
                        <a:spAutoFit/>
                      </wps:bodyPr>
                    </wps:wsp>
                  </a:graphicData>
                </a:graphic>
                <wp14:sizeRelH relativeFrom="margin">
                  <wp14:pctWidth>0</wp14:pctWidth>
                </wp14:sizeRelH>
              </wp:anchor>
            </w:drawing>
          </mc:Choice>
          <mc:Fallback>
            <w:pict>
              <v:shape w14:anchorId="278E4478" id="_x0000_s1046" type="#_x0000_t202" style="position:absolute;margin-left:331.55pt;margin-top:5.3pt;width:79.55pt;height:18.15pt;rotation:-90;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" filled="f" stroked="f">
                <v:textbox style="mso-fit-shape-to-text:t">
                  <w:txbxContent>
                    <w:p w14:paraId="72877189" w14:textId="00EF2823"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30s</w:t>
                      </w:r>
                    </w:p>
                  </w:txbxContent>
                </v:textbox>
              </v:shape>
            </w:pict>
          </mc:Fallback>
        </mc:AlternateContent>
      </w:r>
      <w:r w:rsidR="00411941" w:rsidRPr="00411941">
        <w:rPr>
          <w:noProof/>
        </w:rPr>
        <mc:AlternateContent>
          <mc:Choice Requires="wps">
            <w:drawing>
              <wp:anchor distT="0" distB="0" distL="114300" distR="114300" simplePos="0" relativeHeight="251769856" behindDoc="0" locked="0" layoutInCell="1" allowOverlap="1" wp14:anchorId="234E515D" wp14:editId="10B21629">
                <wp:simplePos x="0" y="0"/>
                <wp:positionH relativeFrom="column">
                  <wp:posOffset>4052458</wp:posOffset>
                </wp:positionH>
                <wp:positionV relativeFrom="paragraph">
                  <wp:posOffset>367665</wp:posOffset>
                </wp:positionV>
                <wp:extent cx="807085" cy="230505"/>
                <wp:effectExtent l="0" t="0" r="0" b="0"/>
                <wp:wrapNone/>
                <wp:docPr id="415816477" name="TextBox 18"/>
                <wp:cNvGraphicFramePr/>
                <a:graphic xmlns:a="http://schemas.openxmlformats.org/drawingml/2006/main">
                  <a:graphicData uri="http://schemas.microsoft.com/office/word/2010/wordprocessingShape">
                    <wps:wsp>
                      <wps:cNvSpPr txBox="1"/>
                      <wps:spPr>
                        <a:xfrm rot="16200000">
                          <a:off x="0" y="0"/>
                          <a:ext cx="807085" cy="230505"/>
                        </a:xfrm>
                        <a:prstGeom prst="rect">
                          <a:avLst/>
                        </a:prstGeom>
                        <a:noFill/>
                      </wps:spPr>
                      <wps:txbx>
                        <w:txbxContent>
                          <w:p w14:paraId="5E9CDB24"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Pre</w:t>
                            </w:r>
                          </w:p>
                        </w:txbxContent>
                      </wps:txbx>
                      <wps:bodyPr wrap="square" rtlCol="0">
                        <a:spAutoFit/>
                      </wps:bodyPr>
                    </wps:wsp>
                  </a:graphicData>
                </a:graphic>
                <wp14:sizeRelH relativeFrom="margin">
                  <wp14:pctWidth>0</wp14:pctWidth>
                </wp14:sizeRelH>
              </wp:anchor>
            </w:drawing>
          </mc:Choice>
          <mc:Fallback>
            <w:pict>
              <v:shape w14:anchorId="234E515D" id="TextBox 18" o:spid="_x0000_s1047" type="#_x0000_t202" style="position:absolute;margin-left:319.1pt;margin-top:28.95pt;width:63.55pt;height:18.15pt;rotation:-90;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" filled="f" stroked="f">
                <v:textbox style="mso-fit-shape-to-text:t">
                  <w:txbxContent>
                    <w:p w14:paraId="5E9CDB24"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Pre</w:t>
                      </w:r>
                    </w:p>
                  </w:txbxContent>
                </v:textbox>
              </v:shape>
            </w:pict>
          </mc:Fallback>
        </mc:AlternateContent>
      </w:r>
      <w:r w:rsidR="00411941" w:rsidRPr="00411941">
        <w:rPr>
          <w:noProof/>
        </w:rPr>
        <mc:AlternateContent>
          <mc:Choice Requires="wps">
            <w:drawing>
              <wp:anchor distT="0" distB="0" distL="114300" distR="114300" simplePos="0" relativeHeight="251767808" behindDoc="0" locked="0" layoutInCell="1" allowOverlap="1" wp14:anchorId="4B6222A3" wp14:editId="2B1A90FA">
                <wp:simplePos x="0" y="0"/>
                <wp:positionH relativeFrom="column">
                  <wp:posOffset>2195718</wp:posOffset>
                </wp:positionH>
                <wp:positionV relativeFrom="paragraph">
                  <wp:posOffset>394335</wp:posOffset>
                </wp:positionV>
                <wp:extent cx="807085" cy="230505"/>
                <wp:effectExtent l="0" t="0" r="0" b="0"/>
                <wp:wrapNone/>
                <wp:docPr id="415816476" name="TextBox 18"/>
                <wp:cNvGraphicFramePr/>
                <a:graphic xmlns:a="http://schemas.openxmlformats.org/drawingml/2006/main">
                  <a:graphicData uri="http://schemas.microsoft.com/office/word/2010/wordprocessingShape">
                    <wps:wsp>
                      <wps:cNvSpPr txBox="1"/>
                      <wps:spPr>
                        <a:xfrm rot="16200000">
                          <a:off x="0" y="0"/>
                          <a:ext cx="807085" cy="230505"/>
                        </a:xfrm>
                        <a:prstGeom prst="rect">
                          <a:avLst/>
                        </a:prstGeom>
                        <a:noFill/>
                      </wps:spPr>
                      <wps:txbx>
                        <w:txbxContent>
                          <w:p w14:paraId="37901F3A"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Pre</w:t>
                            </w:r>
                          </w:p>
                        </w:txbxContent>
                      </wps:txbx>
                      <wps:bodyPr wrap="square" rtlCol="0">
                        <a:spAutoFit/>
                      </wps:bodyPr>
                    </wps:wsp>
                  </a:graphicData>
                </a:graphic>
                <wp14:sizeRelH relativeFrom="margin">
                  <wp14:pctWidth>0</wp14:pctWidth>
                </wp14:sizeRelH>
              </wp:anchor>
            </w:drawing>
          </mc:Choice>
          <mc:Fallback>
            <w:pict>
              <v:shape w14:anchorId="4B6222A3" id="_x0000_s1048" type="#_x0000_t202" style="position:absolute;margin-left:172.9pt;margin-top:31.05pt;width:63.55pt;height:18.15pt;rotation:-90;z-index:251767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" filled="f" stroked="f">
                <v:textbox style="mso-fit-shape-to-text:t">
                  <w:txbxContent>
                    <w:p w14:paraId="37901F3A"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Pre</w:t>
                      </w:r>
                    </w:p>
                  </w:txbxContent>
                </v:textbox>
              </v:shape>
            </w:pict>
          </mc:Fallback>
        </mc:AlternateContent>
      </w:r>
      <w:r w:rsidR="00411941" w:rsidRPr="00411941">
        <w:rPr>
          <w:noProof/>
        </w:rPr>
        <mc:AlternateContent>
          <mc:Choice Requires="wps">
            <w:drawing>
              <wp:anchor distT="0" distB="0" distL="114300" distR="114300" simplePos="0" relativeHeight="251756544" behindDoc="0" locked="0" layoutInCell="1" allowOverlap="1" wp14:anchorId="314EB2E3" wp14:editId="3EE71537">
                <wp:simplePos x="0" y="0"/>
                <wp:positionH relativeFrom="column">
                  <wp:posOffset>1142365</wp:posOffset>
                </wp:positionH>
                <wp:positionV relativeFrom="paragraph">
                  <wp:posOffset>271033</wp:posOffset>
                </wp:positionV>
                <wp:extent cx="1196340" cy="307340"/>
                <wp:effectExtent l="0" t="0" r="0" b="0"/>
                <wp:wrapNone/>
                <wp:docPr id="415816464" name="TextBox 7"/>
                <wp:cNvGraphicFramePr/>
                <a:graphic xmlns:a="http://schemas.openxmlformats.org/drawingml/2006/main">
                  <a:graphicData uri="http://schemas.microsoft.com/office/word/2010/wordprocessingShape">
                    <wps:wsp>
                      <wps:cNvSpPr txBox="1"/>
                      <wps:spPr>
                        <a:xfrm>
                          <a:off x="0" y="0"/>
                          <a:ext cx="1196340" cy="307340"/>
                        </a:xfrm>
                        <a:prstGeom prst="rect">
                          <a:avLst/>
                        </a:prstGeom>
                        <a:noFill/>
                      </wps:spPr>
                      <wps:txbx>
                        <w:txbxContent>
                          <w:p w14:paraId="42816E41" w14:textId="77777777" w:rsidR="00411941" w:rsidRDefault="00411941" w:rsidP="00411941">
                            <w:pPr>
                              <w:rPr>
                                <w:rFonts w:asciiTheme="minorHAnsi" w:eastAsia="Calibri" w:hAnsi="Calibri" w:cs="Calibri"/>
                                <w:color w:val="000000" w:themeColor="text1"/>
                                <w:kern w:val="24"/>
                                <w:sz w:val="28"/>
                                <w:szCs w:val="28"/>
                              </w:rPr>
                            </w:pPr>
                            <w:r>
                              <w:rPr>
                                <w:rFonts w:asciiTheme="minorHAnsi" w:eastAsia="Calibri" w:hAnsi="Calibri" w:cs="Calibri"/>
                                <w:color w:val="000000" w:themeColor="text1"/>
                                <w:kern w:val="24"/>
                                <w:sz w:val="28"/>
                                <w:szCs w:val="28"/>
                              </w:rPr>
                              <w:t>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14EB2E3" id="TextBox 7" o:spid="_x0000_s1049" type="#_x0000_t202" style="position:absolute;margin-left:89.95pt;margin-top:21.35pt;width:94.2pt;height:24.2pt;z-index:251756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" filled="f" stroked="f">
                <v:textbox style="mso-fit-shape-to-text:t">
                  <w:txbxContent>
                    <w:p w14:paraId="42816E41" w14:textId="77777777" w:rsidR="00411941" w:rsidRDefault="00411941" w:rsidP="00411941">
                      <w:pPr>
                        <w:rPr>
                          <w:rFonts w:asciiTheme="minorHAnsi" w:eastAsia="Calibri" w:hAnsi="Calibri" w:cs="Calibri"/>
                          <w:color w:val="000000" w:themeColor="text1"/>
                          <w:kern w:val="24"/>
                          <w:sz w:val="28"/>
                          <w:szCs w:val="28"/>
                        </w:rPr>
                      </w:pPr>
                      <w:r>
                        <w:rPr>
                          <w:rFonts w:asciiTheme="minorHAnsi" w:eastAsia="Calibri" w:hAnsi="Calibri" w:cs="Calibri"/>
                          <w:color w:val="000000" w:themeColor="text1"/>
                          <w:kern w:val="24"/>
                          <w:sz w:val="28"/>
                          <w:szCs w:val="28"/>
                        </w:rPr>
                        <w:t>Control</w:t>
                      </w:r>
                    </w:p>
                  </w:txbxContent>
                </v:textbox>
              </v:shape>
            </w:pict>
          </mc:Fallback>
        </mc:AlternateContent>
      </w:r>
      <w:r w:rsidR="00411941" w:rsidRPr="00411941">
        <w:rPr>
          <w:noProof/>
        </w:rPr>
        <mc:AlternateContent>
          <mc:Choice Requires="wps">
            <w:drawing>
              <wp:anchor distT="0" distB="0" distL="114300" distR="114300" simplePos="0" relativeHeight="251765760" behindDoc="0" locked="0" layoutInCell="1" allowOverlap="1" wp14:anchorId="7AD7A6F6" wp14:editId="0CB28376">
                <wp:simplePos x="0" y="0"/>
                <wp:positionH relativeFrom="column">
                  <wp:posOffset>357505</wp:posOffset>
                </wp:positionH>
                <wp:positionV relativeFrom="paragraph">
                  <wp:posOffset>428513</wp:posOffset>
                </wp:positionV>
                <wp:extent cx="807085" cy="230505"/>
                <wp:effectExtent l="0" t="0" r="0" b="0"/>
                <wp:wrapNone/>
                <wp:docPr id="415816475" name="TextBox 18"/>
                <wp:cNvGraphicFramePr/>
                <a:graphic xmlns:a="http://schemas.openxmlformats.org/drawingml/2006/main">
                  <a:graphicData uri="http://schemas.microsoft.com/office/word/2010/wordprocessingShape">
                    <wps:wsp>
                      <wps:cNvSpPr txBox="1"/>
                      <wps:spPr>
                        <a:xfrm rot="16200000">
                          <a:off x="0" y="0"/>
                          <a:ext cx="807085" cy="230505"/>
                        </a:xfrm>
                        <a:prstGeom prst="rect">
                          <a:avLst/>
                        </a:prstGeom>
                        <a:noFill/>
                      </wps:spPr>
                      <wps:txbx>
                        <w:txbxContent>
                          <w:p w14:paraId="77DBA5A7"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Pre</w:t>
                            </w:r>
                          </w:p>
                        </w:txbxContent>
                      </wps:txbx>
                      <wps:bodyPr wrap="square" rtlCol="0">
                        <a:spAutoFit/>
                      </wps:bodyPr>
                    </wps:wsp>
                  </a:graphicData>
                </a:graphic>
                <wp14:sizeRelH relativeFrom="margin">
                  <wp14:pctWidth>0</wp14:pctWidth>
                </wp14:sizeRelH>
              </wp:anchor>
            </w:drawing>
          </mc:Choice>
          <mc:Fallback>
            <w:pict>
              <v:shape w14:anchorId="7AD7A6F6" id="_x0000_s1050" type="#_x0000_t202" style="position:absolute;margin-left:28.15pt;margin-top:33.75pt;width:63.55pt;height:18.15pt;rotation:-90;z-index:251765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" filled="f" stroked="f">
                <v:textbox style="mso-fit-shape-to-text:t">
                  <w:txbxContent>
                    <w:p w14:paraId="77DBA5A7" w14:textId="77777777" w:rsidR="00411941" w:rsidRDefault="00411941" w:rsidP="00411941">
                      <w:pPr>
                        <w:rPr>
                          <w:rFonts w:asciiTheme="minorHAnsi" w:hAnsi="Calibri" w:cstheme="minorBidi"/>
                          <w:color w:val="000000" w:themeColor="text1"/>
                          <w:kern w:val="24"/>
                          <w:sz w:val="18"/>
                          <w:szCs w:val="18"/>
                        </w:rPr>
                      </w:pPr>
                      <w:r>
                        <w:rPr>
                          <w:rFonts w:asciiTheme="minorHAnsi" w:hAnsi="Calibri" w:cstheme="minorBidi"/>
                          <w:color w:val="000000" w:themeColor="text1"/>
                          <w:kern w:val="24"/>
                          <w:sz w:val="18"/>
                          <w:szCs w:val="18"/>
                        </w:rPr>
                        <w:t>Pre</w:t>
                      </w:r>
                    </w:p>
                  </w:txbxContent>
                </v:textbox>
              </v:shape>
            </w:pict>
          </mc:Fallback>
        </mc:AlternateContent>
      </w:r>
      <w:r w:rsidR="00411941" w:rsidRPr="00411941">
        <w:rPr>
          <w:noProof/>
        </w:rPr>
        <mc:AlternateContent>
          <mc:Choice Requires="wps">
            <w:drawing>
              <wp:anchor distT="0" distB="0" distL="114300" distR="114300" simplePos="0" relativeHeight="251761664" behindDoc="0" locked="0" layoutInCell="1" allowOverlap="1" wp14:anchorId="45F5F612" wp14:editId="5F372F0B">
                <wp:simplePos x="0" y="0"/>
                <wp:positionH relativeFrom="column">
                  <wp:posOffset>1034676</wp:posOffset>
                </wp:positionH>
                <wp:positionV relativeFrom="paragraph">
                  <wp:posOffset>3219113</wp:posOffset>
                </wp:positionV>
                <wp:extent cx="0" cy="160617"/>
                <wp:effectExtent l="12700" t="12700" r="12700" b="5080"/>
                <wp:wrapNone/>
                <wp:docPr id="415816468"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60617"/>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956997" id="Straight Connector 40" o:spid="_x0000_s1026" style="position:absolute;flip:y;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45pt,253.45pt" to="81.45pt,266.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" strokecolor="black [3200]" strokeweight="1.5pt">
                <v:stroke joinstyle="miter"/>
                <o:lock v:ext="edit" shapetype="f"/>
              </v:line>
            </w:pict>
          </mc:Fallback>
        </mc:AlternateContent>
      </w:r>
      <w:r w:rsidR="00411941" w:rsidRPr="00411941">
        <w:rPr>
          <w:noProof/>
        </w:rPr>
        <mc:AlternateContent>
          <mc:Choice Requires="wps">
            <w:drawing>
              <wp:anchor distT="0" distB="0" distL="114300" distR="114300" simplePos="0" relativeHeight="251760640" behindDoc="0" locked="0" layoutInCell="1" allowOverlap="1" wp14:anchorId="1FC98237" wp14:editId="429AC422">
                <wp:simplePos x="0" y="0"/>
                <wp:positionH relativeFrom="column">
                  <wp:posOffset>1034676</wp:posOffset>
                </wp:positionH>
                <wp:positionV relativeFrom="paragraph">
                  <wp:posOffset>3379731</wp:posOffset>
                </wp:positionV>
                <wp:extent cx="1130001" cy="7023"/>
                <wp:effectExtent l="12700" t="12700" r="13335" b="18415"/>
                <wp:wrapNone/>
                <wp:docPr id="415816467"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30001" cy="7023"/>
                        </a:xfrm>
                        <a:prstGeom prst="line">
                          <a:avLst/>
                        </a:prstGeom>
                        <a:ln w="222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98A218" id="Straight Connector 31" o:spid="_x0000_s1026" style="position:absolute;flip: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45pt,266.1pt" to="170.45pt,266.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" strokecolor="black [3200]" strokeweight="1.75pt">
                <v:stroke joinstyle="miter"/>
                <o:lock v:ext="edit" shapetype="f"/>
              </v:line>
            </w:pict>
          </mc:Fallback>
        </mc:AlternateContent>
      </w:r>
      <w:r w:rsidR="00411941" w:rsidRPr="00411941">
        <w:rPr>
          <w:noProof/>
        </w:rPr>
        <mc:AlternateContent>
          <mc:Choice Requires="wps">
            <w:drawing>
              <wp:anchor distT="0" distB="0" distL="114300" distR="114300" simplePos="0" relativeHeight="251762688" behindDoc="0" locked="0" layoutInCell="1" allowOverlap="1" wp14:anchorId="4FA101C0" wp14:editId="6D1D5C59">
                <wp:simplePos x="0" y="0"/>
                <wp:positionH relativeFrom="column">
                  <wp:posOffset>2164229</wp:posOffset>
                </wp:positionH>
                <wp:positionV relativeFrom="paragraph">
                  <wp:posOffset>3219114</wp:posOffset>
                </wp:positionV>
                <wp:extent cx="0" cy="167640"/>
                <wp:effectExtent l="12700" t="0" r="12700" b="22860"/>
                <wp:wrapNone/>
                <wp:docPr id="415816469"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764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435A23" id="Straight Connector 43"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170.4pt,253.45pt" to="170.4pt,266.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" strokecolor="black [3200]" strokeweight="1.5pt">
                <v:stroke joinstyle="miter"/>
                <o:lock v:ext="edit" shapetype="f"/>
              </v:line>
            </w:pict>
          </mc:Fallback>
        </mc:AlternateContent>
      </w:r>
      <w:r w:rsidR="00411941" w:rsidRPr="00411941">
        <w:rPr>
          <w:noProof/>
        </w:rPr>
        <mc:AlternateContent>
          <mc:Choice Requires="wps">
            <w:drawing>
              <wp:anchor distT="0" distB="0" distL="114300" distR="114300" simplePos="0" relativeHeight="251758592" behindDoc="0" locked="0" layoutInCell="1" allowOverlap="1" wp14:anchorId="02A9A60C" wp14:editId="441813E2">
                <wp:simplePos x="0" y="0"/>
                <wp:positionH relativeFrom="column">
                  <wp:posOffset>5069205</wp:posOffset>
                </wp:positionH>
                <wp:positionV relativeFrom="paragraph">
                  <wp:posOffset>297068</wp:posOffset>
                </wp:positionV>
                <wp:extent cx="1196340" cy="307340"/>
                <wp:effectExtent l="0" t="0" r="0" b="0"/>
                <wp:wrapNone/>
                <wp:docPr id="415816466" name="TextBox 11"/>
                <wp:cNvGraphicFramePr/>
                <a:graphic xmlns:a="http://schemas.openxmlformats.org/drawingml/2006/main">
                  <a:graphicData uri="http://schemas.microsoft.com/office/word/2010/wordprocessingShape">
                    <wps:wsp>
                      <wps:cNvSpPr txBox="1"/>
                      <wps:spPr>
                        <a:xfrm>
                          <a:off x="0" y="0"/>
                          <a:ext cx="1196340" cy="307340"/>
                        </a:xfrm>
                        <a:prstGeom prst="rect">
                          <a:avLst/>
                        </a:prstGeom>
                        <a:noFill/>
                      </wps:spPr>
                      <wps:txbx>
                        <w:txbxContent>
                          <w:p w14:paraId="25B1DFE2" w14:textId="77777777" w:rsidR="00411941" w:rsidRDefault="00411941" w:rsidP="00411941">
                            <w:pPr>
                              <w:rPr>
                                <w:rFonts w:asciiTheme="minorHAnsi" w:hAnsi="Calibri" w:cs="Calibri"/>
                                <w:color w:val="000000" w:themeColor="text1"/>
                                <w:kern w:val="24"/>
                                <w:sz w:val="28"/>
                                <w:szCs w:val="28"/>
                              </w:rPr>
                            </w:pPr>
                            <w:r>
                              <w:rPr>
                                <w:rFonts w:asciiTheme="minorHAnsi" w:hAnsi="Calibri" w:cs="Calibri"/>
                                <w:color w:val="000000" w:themeColor="text1"/>
                                <w:kern w:val="24"/>
                                <w:sz w:val="28"/>
                                <w:szCs w:val="28"/>
                              </w:rPr>
                              <w:t>CL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2A9A60C" id="TextBox 11" o:spid="_x0000_s1051" type="#_x0000_t202" style="position:absolute;margin-left:399.15pt;margin-top:23.4pt;width:94.2pt;height:24.2pt;z-index:251758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" filled="f" stroked="f">
                <v:textbox style="mso-fit-shape-to-text:t">
                  <w:txbxContent>
                    <w:p w14:paraId="25B1DFE2" w14:textId="77777777" w:rsidR="00411941" w:rsidRDefault="00411941" w:rsidP="00411941">
                      <w:pPr>
                        <w:rPr>
                          <w:rFonts w:asciiTheme="minorHAnsi" w:hAnsi="Calibri" w:cs="Calibri"/>
                          <w:color w:val="000000" w:themeColor="text1"/>
                          <w:kern w:val="24"/>
                          <w:sz w:val="28"/>
                          <w:szCs w:val="28"/>
                        </w:rPr>
                      </w:pPr>
                      <w:r>
                        <w:rPr>
                          <w:rFonts w:asciiTheme="minorHAnsi" w:hAnsi="Calibri" w:cs="Calibri"/>
                          <w:color w:val="000000" w:themeColor="text1"/>
                          <w:kern w:val="24"/>
                          <w:sz w:val="28"/>
                          <w:szCs w:val="28"/>
                        </w:rPr>
                        <w:t>CL</w:t>
                      </w:r>
                    </w:p>
                  </w:txbxContent>
                </v:textbox>
              </v:shape>
            </w:pict>
          </mc:Fallback>
        </mc:AlternateContent>
      </w:r>
      <w:r w:rsidR="00411941" w:rsidRPr="00411941">
        <w:rPr>
          <w:noProof/>
        </w:rPr>
        <mc:AlternateContent>
          <mc:Choice Requires="wps">
            <w:drawing>
              <wp:anchor distT="0" distB="0" distL="114300" distR="114300" simplePos="0" relativeHeight="251757568" behindDoc="0" locked="0" layoutInCell="1" allowOverlap="1" wp14:anchorId="09E5DC73" wp14:editId="4ADEE835">
                <wp:simplePos x="0" y="0"/>
                <wp:positionH relativeFrom="column">
                  <wp:posOffset>3065780</wp:posOffset>
                </wp:positionH>
                <wp:positionV relativeFrom="paragraph">
                  <wp:posOffset>298973</wp:posOffset>
                </wp:positionV>
                <wp:extent cx="1196340" cy="307340"/>
                <wp:effectExtent l="0" t="0" r="0" b="0"/>
                <wp:wrapNone/>
                <wp:docPr id="415816465" name="TextBox 9"/>
                <wp:cNvGraphicFramePr/>
                <a:graphic xmlns:a="http://schemas.openxmlformats.org/drawingml/2006/main">
                  <a:graphicData uri="http://schemas.microsoft.com/office/word/2010/wordprocessingShape">
                    <wps:wsp>
                      <wps:cNvSpPr txBox="1"/>
                      <wps:spPr>
                        <a:xfrm>
                          <a:off x="0" y="0"/>
                          <a:ext cx="1196340" cy="307340"/>
                        </a:xfrm>
                        <a:prstGeom prst="rect">
                          <a:avLst/>
                        </a:prstGeom>
                        <a:noFill/>
                      </wps:spPr>
                      <wps:txbx>
                        <w:txbxContent>
                          <w:p w14:paraId="7A6F94F1" w14:textId="77777777" w:rsidR="00411941" w:rsidRDefault="00411941" w:rsidP="00411941">
                            <w:pPr>
                              <w:rPr>
                                <w:rFonts w:asciiTheme="minorHAnsi" w:hAnsi="Calibri" w:cs="Calibri"/>
                                <w:color w:val="000000" w:themeColor="text1"/>
                                <w:kern w:val="24"/>
                                <w:sz w:val="28"/>
                                <w:szCs w:val="28"/>
                              </w:rPr>
                            </w:pPr>
                            <w:r>
                              <w:rPr>
                                <w:rFonts w:asciiTheme="minorHAnsi" w:hAnsi="Calibri" w:cs="Calibri"/>
                                <w:color w:val="000000" w:themeColor="text1"/>
                                <w:kern w:val="24"/>
                                <w:sz w:val="28"/>
                                <w:szCs w:val="28"/>
                              </w:rPr>
                              <w:t>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9E5DC73" id="_x0000_s1052" type="#_x0000_t202" style="position:absolute;margin-left:241.4pt;margin-top:23.55pt;width:94.2pt;height:24.2pt;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" filled="f" stroked="f">
                <v:textbox style="mso-fit-shape-to-text:t">
                  <w:txbxContent>
                    <w:p w14:paraId="7A6F94F1" w14:textId="77777777" w:rsidR="00411941" w:rsidRDefault="00411941" w:rsidP="00411941">
                      <w:pPr>
                        <w:rPr>
                          <w:rFonts w:asciiTheme="minorHAnsi" w:hAnsi="Calibri" w:cs="Calibri"/>
                          <w:color w:val="000000" w:themeColor="text1"/>
                          <w:kern w:val="24"/>
                          <w:sz w:val="28"/>
                          <w:szCs w:val="28"/>
                        </w:rPr>
                      </w:pPr>
                      <w:r>
                        <w:rPr>
                          <w:rFonts w:asciiTheme="minorHAnsi" w:hAnsi="Calibri" w:cs="Calibri"/>
                          <w:color w:val="000000" w:themeColor="text1"/>
                          <w:kern w:val="24"/>
                          <w:sz w:val="28"/>
                          <w:szCs w:val="28"/>
                        </w:rPr>
                        <w:t>IL</w:t>
                      </w:r>
                    </w:p>
                  </w:txbxContent>
                </v:textbox>
              </v:shape>
            </w:pict>
          </mc:Fallback>
        </mc:AlternateContent>
      </w:r>
      <w:r w:rsidR="00411941" w:rsidRPr="00411941">
        <w:rPr>
          <w:noProof/>
        </w:rPr>
        <mc:AlternateContent>
          <mc:Choice Requires="wps">
            <w:drawing>
              <wp:anchor distT="0" distB="0" distL="114300" distR="114300" simplePos="0" relativeHeight="251754496" behindDoc="0" locked="0" layoutInCell="1" allowOverlap="1" wp14:anchorId="14AAFF95" wp14:editId="5A19077A">
                <wp:simplePos x="0" y="0"/>
                <wp:positionH relativeFrom="column">
                  <wp:posOffset>605118</wp:posOffset>
                </wp:positionH>
                <wp:positionV relativeFrom="paragraph">
                  <wp:posOffset>1309631</wp:posOffset>
                </wp:positionV>
                <wp:extent cx="5338482" cy="0"/>
                <wp:effectExtent l="0" t="0" r="8255" b="12700"/>
                <wp:wrapNone/>
                <wp:docPr id="373341862" name="Straight Connector 32"/>
                <wp:cNvGraphicFramePr/>
                <a:graphic xmlns:a="http://schemas.openxmlformats.org/drawingml/2006/main">
                  <a:graphicData uri="http://schemas.microsoft.com/office/word/2010/wordprocessingShape">
                    <wps:wsp>
                      <wps:cNvCnPr/>
                      <wps:spPr>
                        <a:xfrm>
                          <a:off x="0" y="0"/>
                          <a:ext cx="53384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AF2949B" id="Straight Connector 32" o:spid="_x0000_s1026" style="position:absolute;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65pt,103.1pt" to="468pt,10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" strokecolor="black [3200]" strokeweight=".5pt">
                <v:stroke joinstyle="miter"/>
              </v:line>
            </w:pict>
          </mc:Fallback>
        </mc:AlternateContent>
      </w:r>
      <w:r w:rsidR="005E2C70">
        <w:t xml:space="preserve"> </w:t>
      </w:r>
      <w:r w:rsidR="00411941" w:rsidRPr="002539D2">
        <w:rPr>
          <w:noProof/>
          <w:sz w:val="20"/>
          <w:szCs w:val="20"/>
        </w:rPr>
        <w:drawing>
          <wp:inline distT="0" distB="0" distL="0" distR="0" wp14:anchorId="3514F15B" wp14:editId="47B5C23F">
            <wp:extent cx="5943600" cy="3550285"/>
            <wp:effectExtent l="0" t="0" r="12700" b="18415"/>
            <wp:docPr id="373341861" name="Chart 373341861">
              <a:extLst xmlns:a="http://schemas.openxmlformats.org/drawingml/2006/main">
                <a:ext uri="{FF2B5EF4-FFF2-40B4-BE49-F238E27FC236}">
                  <a16:creationId xmlns:a16="http://schemas.microsoft.com/office/drawing/2014/main" id="{77539B07-13E7-734C-8800-449A7C021AD0}"/>
                </a:ext>
                <a:ext uri="{147F2762-F138-4A5C-976F-8EAC2B608ADB}">
                  <a16:predDERef xmlns:a16="http://schemas.microsoft.com/office/drawing/2014/main" pred="{82013A35-52D4-08E3-0352-88F0C0990E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411941" w:rsidRPr="002539D2">
        <w:rPr>
          <w:noProof/>
          <w:sz w:val="20"/>
          <w:szCs w:val="20"/>
        </w:rPr>
        <w:t xml:space="preserve"> </w:t>
      </w:r>
    </w:p>
    <w:p w14:paraId="6E51EA28" w14:textId="5C1CADDF" w:rsidR="00411941" w:rsidRPr="002539D2" w:rsidRDefault="00411941" w:rsidP="00EB4B83">
      <w:pPr>
        <w:spacing w:line="240" w:lineRule="auto"/>
        <w:ind w:left="0" w:firstLine="0"/>
        <w:rPr>
          <w:sz w:val="20"/>
          <w:szCs w:val="20"/>
        </w:rPr>
      </w:pPr>
      <w:r w:rsidRPr="002539D2">
        <w:rPr>
          <w:b/>
          <w:bCs/>
          <w:sz w:val="20"/>
          <w:szCs w:val="20"/>
          <w:u w:val="single"/>
        </w:rPr>
        <w:t xml:space="preserve">Figure </w:t>
      </w:r>
      <w:r w:rsidR="002539D2" w:rsidRPr="002539D2">
        <w:rPr>
          <w:b/>
          <w:bCs/>
          <w:sz w:val="20"/>
          <w:szCs w:val="20"/>
          <w:u w:val="single"/>
        </w:rPr>
        <w:t>13</w:t>
      </w:r>
      <w:r w:rsidRPr="002539D2">
        <w:rPr>
          <w:b/>
          <w:bCs/>
          <w:sz w:val="20"/>
          <w:szCs w:val="20"/>
          <w:u w:val="single"/>
        </w:rPr>
        <w:t xml:space="preserve"> </w:t>
      </w:r>
      <w:r w:rsidR="002539D2" w:rsidRPr="002539D2">
        <w:rPr>
          <w:b/>
          <w:bCs/>
          <w:sz w:val="20"/>
          <w:szCs w:val="20"/>
          <w:u w:val="single"/>
        </w:rPr>
        <w:t>(above)</w:t>
      </w:r>
      <w:r w:rsidR="002539D2">
        <w:rPr>
          <w:sz w:val="20"/>
          <w:szCs w:val="20"/>
        </w:rPr>
        <w:t xml:space="preserve"> </w:t>
      </w:r>
      <w:r w:rsidRPr="002539D2">
        <w:rPr>
          <w:sz w:val="20"/>
          <w:szCs w:val="20"/>
        </w:rPr>
        <w:t>- Twitch Torque decline throughout submaximal fatiguing exercise.</w:t>
      </w:r>
    </w:p>
    <w:p w14:paraId="2B928860" w14:textId="55A180D3" w:rsidR="00EB4B83" w:rsidRPr="002539D2" w:rsidRDefault="00EB4B83" w:rsidP="00EB4B83">
      <w:pPr>
        <w:spacing w:line="240" w:lineRule="auto"/>
        <w:ind w:left="0" w:firstLine="0"/>
        <w:rPr>
          <w:sz w:val="20"/>
          <w:szCs w:val="20"/>
        </w:rPr>
      </w:pPr>
      <w:r w:rsidRPr="002539D2">
        <w:rPr>
          <w:sz w:val="20"/>
          <w:szCs w:val="20"/>
        </w:rPr>
        <w:t>Values are means  ±  SD (n=2</w:t>
      </w:r>
      <w:r w:rsidR="00B01446">
        <w:rPr>
          <w:sz w:val="20"/>
          <w:szCs w:val="20"/>
        </w:rPr>
        <w:t>2</w:t>
      </w:r>
      <w:r w:rsidRPr="002539D2">
        <w:rPr>
          <w:sz w:val="20"/>
          <w:szCs w:val="20"/>
        </w:rPr>
        <w:t>)</w:t>
      </w:r>
    </w:p>
    <w:p w14:paraId="1B759403" w14:textId="77777777" w:rsidR="00EB4B83" w:rsidRDefault="00EB4B83" w:rsidP="00EB4B83">
      <w:pPr>
        <w:spacing w:after="60" w:line="240" w:lineRule="auto"/>
        <w:ind w:left="0" w:right="706" w:firstLine="0"/>
        <w:rPr>
          <w:sz w:val="20"/>
          <w:szCs w:val="20"/>
        </w:rPr>
      </w:pPr>
      <w:r>
        <w:rPr>
          <w:sz w:val="20"/>
          <w:szCs w:val="20"/>
        </w:rPr>
        <w:t>**Significant main effect of time (p&lt;0.05)</w:t>
      </w:r>
    </w:p>
    <w:p w14:paraId="7B409BA5" w14:textId="77777777" w:rsidR="002539D2" w:rsidRDefault="002539D2" w:rsidP="002539D2">
      <w:pPr>
        <w:spacing w:line="240" w:lineRule="auto"/>
        <w:ind w:left="0"/>
        <w:rPr>
          <w:sz w:val="20"/>
          <w:szCs w:val="20"/>
        </w:rPr>
      </w:pPr>
      <w:r w:rsidRPr="002539D2">
        <w:rPr>
          <w:sz w:val="20"/>
          <w:szCs w:val="20"/>
        </w:rPr>
        <w:t>%∆Pre</w:t>
      </w:r>
      <w:r>
        <w:rPr>
          <w:sz w:val="20"/>
          <w:szCs w:val="20"/>
        </w:rPr>
        <w:t xml:space="preserve"> = percent change from baseline values, IL = ipsilateral, CL = contralateral, pre = baseline values, last = last usable maximal contraction, IP = immediately post failure.</w:t>
      </w:r>
    </w:p>
    <w:p w14:paraId="76C13D19" w14:textId="0B424D00" w:rsidR="00411941" w:rsidRDefault="00411941" w:rsidP="00B01446">
      <w:pPr>
        <w:spacing w:line="480" w:lineRule="auto"/>
        <w:ind w:left="0" w:firstLine="0"/>
        <w:rPr>
          <w:b/>
          <w:bCs/>
        </w:rPr>
      </w:pPr>
    </w:p>
    <w:p w14:paraId="2C04DDEB" w14:textId="5C2AF336" w:rsidR="005E2C70" w:rsidRDefault="005E2C70" w:rsidP="005E2C70">
      <w:pPr>
        <w:spacing w:line="480" w:lineRule="auto"/>
        <w:ind w:left="0"/>
        <w:rPr>
          <w:b/>
          <w:bCs/>
        </w:rPr>
      </w:pPr>
      <w:r>
        <w:rPr>
          <w:b/>
          <w:bCs/>
        </w:rPr>
        <w:t>Central Fatigue During Submaximal Fatiguing Exercise</w:t>
      </w:r>
    </w:p>
    <w:p w14:paraId="51C24202" w14:textId="3752C324" w:rsidR="005E2C70" w:rsidRDefault="005E2C70" w:rsidP="005E2C70">
      <w:pPr>
        <w:spacing w:line="480" w:lineRule="auto"/>
        <w:ind w:left="0"/>
        <w:rPr>
          <w:color w:val="000000" w:themeColor="text1"/>
        </w:rPr>
      </w:pPr>
      <w:r>
        <w:tab/>
      </w:r>
      <w:r>
        <w:tab/>
        <w:t xml:space="preserve">Central fatigue was analyzed in all participants except for the same female who was excluded due to her extremely short time-to-task failure. As was done for MVC, data </w:t>
      </w:r>
      <w:r>
        <w:lastRenderedPageBreak/>
        <w:t>from Pre exercise, after 60 seconds of exercise, the last assessed %ACT, and %ACT from the MVC performed immediately after task failure were reported. Data can be found in Table</w:t>
      </w:r>
      <w:r w:rsidRPr="000A3253">
        <w:rPr>
          <w:color w:val="000000" w:themeColor="text1"/>
        </w:rPr>
        <w:t xml:space="preserve"> 4. The 3 knee pain conditions x </w:t>
      </w:r>
      <w:r w:rsidR="00A80273" w:rsidRPr="000A3253">
        <w:rPr>
          <w:color w:val="000000" w:themeColor="text1"/>
        </w:rPr>
        <w:t>4-time</w:t>
      </w:r>
      <w:r w:rsidRPr="000A3253">
        <w:rPr>
          <w:color w:val="000000" w:themeColor="text1"/>
        </w:rPr>
        <w:t xml:space="preserve"> points x 2 sexes mixed model repeated measures ANOVA yielded a non-significant 3-way interaction between condition, time, and sex (p = 0.11). It also showed that there was no 2-way interaction between condition and sex (p = 0.53), time and sex (p = 0.18), or condition and time (p = 0.10). Lastly, there was no main effect for condition (p = 0.44). There was, however, a main effect for time (p &lt; 0.001) and sex (p = 0.03). Over time %ACT increased compared to Pre at the 60-sec time point ( p = 0.008), did not differ from Pre at the last measured time point or immediately post exercise (p ≥ 0.22). </w:t>
      </w:r>
    </w:p>
    <w:p w14:paraId="1A3EB042" w14:textId="71FC8B32" w:rsidR="00B01446" w:rsidRDefault="00B01446" w:rsidP="005E2C70">
      <w:pPr>
        <w:spacing w:line="480" w:lineRule="auto"/>
        <w:ind w:left="0"/>
        <w:rPr>
          <w:color w:val="000000" w:themeColor="text1"/>
        </w:rPr>
      </w:pPr>
    </w:p>
    <w:p w14:paraId="0074F85A" w14:textId="77777777" w:rsidR="00B01446" w:rsidRPr="004E4A6E" w:rsidRDefault="00B01446" w:rsidP="005E2C70">
      <w:pPr>
        <w:spacing w:line="480" w:lineRule="auto"/>
        <w:ind w:left="0"/>
        <w:rPr>
          <w:color w:val="FF0000"/>
        </w:rPr>
      </w:pPr>
    </w:p>
    <w:tbl>
      <w:tblPr>
        <w:tblStyle w:val="TableGrid"/>
        <w:tblW w:w="9260" w:type="dxa"/>
        <w:tblInd w:w="10" w:type="dxa"/>
        <w:tblLayout w:type="fixed"/>
        <w:tblCellMar>
          <w:right w:w="0" w:type="dxa"/>
        </w:tblCellMar>
        <w:tblLook w:val="04A0" w:firstRow="1" w:lastRow="0" w:firstColumn="1" w:lastColumn="0" w:noHBand="0" w:noVBand="1"/>
      </w:tblPr>
      <w:tblGrid>
        <w:gridCol w:w="2960"/>
        <w:gridCol w:w="1890"/>
        <w:gridCol w:w="2340"/>
        <w:gridCol w:w="2070"/>
      </w:tblGrid>
      <w:tr w:rsidR="005E2C70" w14:paraId="3D79A497" w14:textId="77777777" w:rsidTr="001534FB">
        <w:tc>
          <w:tcPr>
            <w:tcW w:w="9260" w:type="dxa"/>
            <w:gridSpan w:val="4"/>
            <w:tcBorders>
              <w:top w:val="nil"/>
              <w:left w:val="nil"/>
              <w:bottom w:val="double" w:sz="4" w:space="0" w:color="auto"/>
              <w:right w:val="nil"/>
            </w:tcBorders>
          </w:tcPr>
          <w:p w14:paraId="484287DD" w14:textId="355A6C87" w:rsidR="00411941" w:rsidRDefault="00B01446" w:rsidP="00EB4B83">
            <w:pPr>
              <w:spacing w:line="240" w:lineRule="auto"/>
              <w:ind w:left="0" w:firstLine="0"/>
              <w:rPr>
                <w:sz w:val="20"/>
                <w:szCs w:val="20"/>
              </w:rPr>
            </w:pPr>
            <w:bookmarkStart w:id="54" w:name="_Hlk170740666"/>
            <w:r>
              <w:rPr>
                <w:noProof/>
                <w:color w:val="000000" w:themeColor="text1"/>
              </w:rPr>
              <w:lastRenderedPageBreak/>
              <mc:AlternateContent>
                <mc:Choice Requires="wps">
                  <w:drawing>
                    <wp:anchor distT="0" distB="0" distL="114300" distR="114300" simplePos="0" relativeHeight="251827200" behindDoc="0" locked="0" layoutInCell="1" allowOverlap="1" wp14:anchorId="712D9FD0" wp14:editId="76D07D1A">
                      <wp:simplePos x="0" y="0"/>
                      <wp:positionH relativeFrom="column">
                        <wp:posOffset>4683494</wp:posOffset>
                      </wp:positionH>
                      <wp:positionV relativeFrom="paragraph">
                        <wp:posOffset>365760</wp:posOffset>
                      </wp:positionV>
                      <wp:extent cx="995082" cy="295275"/>
                      <wp:effectExtent l="0" t="0" r="0" b="0"/>
                      <wp:wrapNone/>
                      <wp:docPr id="415816509" name="Text Box 415816509"/>
                      <wp:cNvGraphicFramePr/>
                      <a:graphic xmlns:a="http://schemas.openxmlformats.org/drawingml/2006/main">
                        <a:graphicData uri="http://schemas.microsoft.com/office/word/2010/wordprocessingShape">
                          <wps:wsp>
                            <wps:cNvSpPr txBox="1"/>
                            <wps:spPr>
                              <a:xfrm>
                                <a:off x="0" y="0"/>
                                <a:ext cx="995082" cy="295275"/>
                              </a:xfrm>
                              <a:prstGeom prst="rect">
                                <a:avLst/>
                              </a:prstGeom>
                              <a:noFill/>
                              <a:ln w="6350">
                                <a:noFill/>
                              </a:ln>
                            </wps:spPr>
                            <wps:txbx>
                              <w:txbxContent>
                                <w:p w14:paraId="557A8F66" w14:textId="1E010D7C" w:rsidR="00EB4B83" w:rsidRPr="00EB4B83" w:rsidRDefault="00B01446">
                                  <w:pPr>
                                    <w:ind w:left="0"/>
                                    <w:rPr>
                                      <w:sz w:val="22"/>
                                      <w:szCs w:val="22"/>
                                    </w:rPr>
                                  </w:pP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2D9FD0" id="Text Box 415816509" o:spid="_x0000_s1053" type="#_x0000_t202" style="position:absolute;margin-left:368.8pt;margin-top:28.8pt;width:78.35pt;height:23.2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" filled="f" stroked="f" strokeweight=".5pt">
                      <v:textbox>
                        <w:txbxContent>
                          <w:p w14:paraId="557A8F66" w14:textId="1E010D7C" w:rsidR="00EB4B83" w:rsidRPr="00EB4B83" w:rsidRDefault="00B01446">
                            <w:pPr>
                              <w:ind w:left="0"/>
                              <w:rPr>
                                <w:sz w:val="22"/>
                                <w:szCs w:val="22"/>
                              </w:rPr>
                            </w:pPr>
                            <w:r>
                              <w:t>$</w:t>
                            </w:r>
                          </w:p>
                        </w:txbxContent>
                      </v:textbox>
                    </v:shape>
                  </w:pict>
                </mc:Fallback>
              </mc:AlternateContent>
            </w:r>
            <w:r>
              <w:rPr>
                <w:noProof/>
                <w:color w:val="000000" w:themeColor="text1"/>
              </w:rPr>
              <mc:AlternateContent>
                <mc:Choice Requires="wps">
                  <w:drawing>
                    <wp:anchor distT="0" distB="0" distL="114300" distR="114300" simplePos="0" relativeHeight="251826176" behindDoc="0" locked="0" layoutInCell="1" allowOverlap="1" wp14:anchorId="60AEFE9D" wp14:editId="4FF1129D">
                      <wp:simplePos x="0" y="0"/>
                      <wp:positionH relativeFrom="column">
                        <wp:posOffset>2893654</wp:posOffset>
                      </wp:positionH>
                      <wp:positionV relativeFrom="paragraph">
                        <wp:posOffset>348615</wp:posOffset>
                      </wp:positionV>
                      <wp:extent cx="995083" cy="295836"/>
                      <wp:effectExtent l="0" t="0" r="0" b="0"/>
                      <wp:wrapNone/>
                      <wp:docPr id="415816508" name="Text Box 415816508"/>
                      <wp:cNvGraphicFramePr/>
                      <a:graphic xmlns:a="http://schemas.openxmlformats.org/drawingml/2006/main">
                        <a:graphicData uri="http://schemas.microsoft.com/office/word/2010/wordprocessingShape">
                          <wps:wsp>
                            <wps:cNvSpPr txBox="1"/>
                            <wps:spPr>
                              <a:xfrm>
                                <a:off x="0" y="0"/>
                                <a:ext cx="995083" cy="295836"/>
                              </a:xfrm>
                              <a:prstGeom prst="rect">
                                <a:avLst/>
                              </a:prstGeom>
                              <a:noFill/>
                              <a:ln w="6350">
                                <a:noFill/>
                              </a:ln>
                            </wps:spPr>
                            <wps:txbx>
                              <w:txbxContent>
                                <w:p w14:paraId="46581DB0" w14:textId="30124B7A" w:rsidR="00EB4B83" w:rsidRPr="00EB4B83" w:rsidRDefault="00B01446">
                                  <w:pPr>
                                    <w:ind w:left="0"/>
                                    <w:rPr>
                                      <w:sz w:val="22"/>
                                      <w:szCs w:val="22"/>
                                    </w:rPr>
                                  </w:pPr>
                                  <w:r>
                                    <w:rPr>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EFE9D" id="Text Box 415816508" o:spid="_x0000_s1054" type="#_x0000_t202" style="position:absolute;margin-left:227.85pt;margin-top:27.45pt;width:78.35pt;height:23.3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" filled="f" stroked="f" strokeweight=".5pt">
                      <v:textbox>
                        <w:txbxContent>
                          <w:p w14:paraId="46581DB0" w14:textId="30124B7A" w:rsidR="00EB4B83" w:rsidRPr="00EB4B83" w:rsidRDefault="00B01446">
                            <w:pPr>
                              <w:ind w:left="0"/>
                              <w:rPr>
                                <w:sz w:val="22"/>
                                <w:szCs w:val="22"/>
                              </w:rPr>
                            </w:pPr>
                            <w:r>
                              <w:rPr>
                                <w:sz w:val="22"/>
                                <w:szCs w:val="22"/>
                              </w:rPr>
                              <w:t>$</w:t>
                            </w:r>
                          </w:p>
                        </w:txbxContent>
                      </v:textbox>
                    </v:shape>
                  </w:pict>
                </mc:Fallback>
              </mc:AlternateContent>
            </w:r>
            <w:r w:rsidRPr="00411941">
              <w:rPr>
                <w:noProof/>
                <w:color w:val="000000" w:themeColor="text1"/>
              </w:rPr>
              <mc:AlternateContent>
                <mc:Choice Requires="wps">
                  <w:drawing>
                    <wp:anchor distT="0" distB="0" distL="114300" distR="114300" simplePos="0" relativeHeight="251825152" behindDoc="0" locked="0" layoutInCell="1" allowOverlap="1" wp14:anchorId="41460168" wp14:editId="57904AA9">
                      <wp:simplePos x="0" y="0"/>
                      <wp:positionH relativeFrom="column">
                        <wp:posOffset>1077862</wp:posOffset>
                      </wp:positionH>
                      <wp:positionV relativeFrom="paragraph">
                        <wp:posOffset>452755</wp:posOffset>
                      </wp:positionV>
                      <wp:extent cx="1183341" cy="368935"/>
                      <wp:effectExtent l="0" t="0" r="0" b="0"/>
                      <wp:wrapNone/>
                      <wp:docPr id="415816491" name="TextBox 15"/>
                      <wp:cNvGraphicFramePr/>
                      <a:graphic xmlns:a="http://schemas.openxmlformats.org/drawingml/2006/main">
                        <a:graphicData uri="http://schemas.microsoft.com/office/word/2010/wordprocessingShape">
                          <wps:wsp>
                            <wps:cNvSpPr txBox="1"/>
                            <wps:spPr>
                              <a:xfrm>
                                <a:off x="0" y="0"/>
                                <a:ext cx="1183341" cy="368935"/>
                              </a:xfrm>
                              <a:prstGeom prst="rect">
                                <a:avLst/>
                              </a:prstGeom>
                              <a:noFill/>
                            </wps:spPr>
                            <wps:txbx>
                              <w:txbxContent>
                                <w:p w14:paraId="01326540" w14:textId="437FA471" w:rsidR="00EB4B83" w:rsidRPr="00B01446" w:rsidRDefault="00B01446" w:rsidP="00EB4B83">
                                  <w:pPr>
                                    <w:rPr>
                                      <w:b/>
                                      <w:bCs/>
                                      <w:color w:val="000000" w:themeColor="text1"/>
                                      <w:kern w:val="24"/>
                                      <w:sz w:val="22"/>
                                      <w:szCs w:val="22"/>
                                    </w:rPr>
                                  </w:pPr>
                                  <w:r w:rsidRPr="00B01446">
                                    <w:rPr>
                                      <w:b/>
                                      <w:bCs/>
                                      <w:color w:val="000000" w:themeColor="text1"/>
                                      <w:kern w:val="24"/>
                                      <w:sz w:val="22"/>
                                      <w:szCs w:val="22"/>
                                    </w:rPr>
                                    <w:t>$</w:t>
                                  </w:r>
                                </w:p>
                              </w:txbxContent>
                            </wps:txbx>
                            <wps:bodyPr wrap="square" rtlCol="0">
                              <a:spAutoFit/>
                            </wps:bodyPr>
                          </wps:wsp>
                        </a:graphicData>
                      </a:graphic>
                      <wp14:sizeRelH relativeFrom="margin">
                        <wp14:pctWidth>0</wp14:pctWidth>
                      </wp14:sizeRelH>
                    </wp:anchor>
                  </w:drawing>
                </mc:Choice>
                <mc:Fallback>
                  <w:pict>
                    <v:shape w14:anchorId="41460168" id="TextBox 15" o:spid="_x0000_s1055" type="#_x0000_t202" style="position:absolute;margin-left:84.85pt;margin-top:35.65pt;width:93.2pt;height:29.05pt;z-index:251825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" filled="f" stroked="f">
                      <v:textbox style="mso-fit-shape-to-text:t">
                        <w:txbxContent>
                          <w:p w14:paraId="01326540" w14:textId="437FA471" w:rsidR="00EB4B83" w:rsidRPr="00B01446" w:rsidRDefault="00B01446" w:rsidP="00EB4B83">
                            <w:pPr>
                              <w:rPr>
                                <w:b/>
                                <w:bCs/>
                                <w:color w:val="000000" w:themeColor="text1"/>
                                <w:kern w:val="24"/>
                                <w:sz w:val="22"/>
                                <w:szCs w:val="22"/>
                              </w:rPr>
                            </w:pPr>
                            <w:r w:rsidRPr="00B01446">
                              <w:rPr>
                                <w:b/>
                                <w:bCs/>
                                <w:color w:val="000000" w:themeColor="text1"/>
                                <w:kern w:val="24"/>
                                <w:sz w:val="22"/>
                                <w:szCs w:val="22"/>
                              </w:rPr>
                              <w:t>$</w:t>
                            </w:r>
                          </w:p>
                        </w:txbxContent>
                      </v:textbox>
                    </v:shape>
                  </w:pict>
                </mc:Fallback>
              </mc:AlternateContent>
            </w:r>
            <w:r w:rsidR="00EB4B83" w:rsidRPr="00411941">
              <w:rPr>
                <w:noProof/>
                <w:color w:val="000000" w:themeColor="text1"/>
              </w:rPr>
              <mc:AlternateContent>
                <mc:Choice Requires="wps">
                  <w:drawing>
                    <wp:anchor distT="0" distB="0" distL="114300" distR="114300" simplePos="0" relativeHeight="251811840" behindDoc="0" locked="0" layoutInCell="1" allowOverlap="1" wp14:anchorId="1661ADD2" wp14:editId="11D97117">
                      <wp:simplePos x="0" y="0"/>
                      <wp:positionH relativeFrom="column">
                        <wp:posOffset>4685030</wp:posOffset>
                      </wp:positionH>
                      <wp:positionV relativeFrom="paragraph">
                        <wp:posOffset>-66936</wp:posOffset>
                      </wp:positionV>
                      <wp:extent cx="2030506" cy="307777"/>
                      <wp:effectExtent l="0" t="0" r="0" b="0"/>
                      <wp:wrapNone/>
                      <wp:docPr id="415816495" name="TextBox 8"/>
                      <wp:cNvGraphicFramePr/>
                      <a:graphic xmlns:a="http://schemas.openxmlformats.org/drawingml/2006/main">
                        <a:graphicData uri="http://schemas.microsoft.com/office/word/2010/wordprocessingShape">
                          <wps:wsp>
                            <wps:cNvSpPr txBox="1"/>
                            <wps:spPr>
                              <a:xfrm>
                                <a:off x="0" y="0"/>
                                <a:ext cx="2030506" cy="307777"/>
                              </a:xfrm>
                              <a:prstGeom prst="rect">
                                <a:avLst/>
                              </a:prstGeom>
                              <a:noFill/>
                            </wps:spPr>
                            <wps:txbx>
                              <w:txbxContent>
                                <w:p w14:paraId="2328B545" w14:textId="6D12DABE" w:rsidR="00411941" w:rsidRPr="00411941" w:rsidRDefault="00411941" w:rsidP="00411941">
                                  <w:pPr>
                                    <w:rPr>
                                      <w:rFonts w:eastAsia="Calibri"/>
                                      <w:color w:val="000000" w:themeColor="text1"/>
                                      <w:kern w:val="24"/>
                                      <w:sz w:val="28"/>
                                      <w:szCs w:val="28"/>
                                    </w:rPr>
                                  </w:pPr>
                                  <w:r w:rsidRPr="00411941">
                                    <w:rPr>
                                      <w:rFonts w:eastAsia="Calibri"/>
                                      <w:color w:val="000000" w:themeColor="text1"/>
                                      <w:kern w:val="24"/>
                                      <w:sz w:val="28"/>
                                      <w:szCs w:val="28"/>
                                    </w:rPr>
                                    <w:t>CL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661ADD2" id="_x0000_s1056" type="#_x0000_t202" style="position:absolute;margin-left:368.9pt;margin-top:-5.25pt;width:159.9pt;height:24.25pt;z-index:251811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" filled="f" stroked="f">
                      <v:textbox style="mso-fit-shape-to-text:t">
                        <w:txbxContent>
                          <w:p w14:paraId="2328B545" w14:textId="6D12DABE" w:rsidR="00411941" w:rsidRPr="00411941" w:rsidRDefault="00411941" w:rsidP="00411941">
                            <w:pPr>
                              <w:rPr>
                                <w:rFonts w:eastAsia="Calibri"/>
                                <w:color w:val="000000" w:themeColor="text1"/>
                                <w:kern w:val="24"/>
                                <w:sz w:val="28"/>
                                <w:szCs w:val="28"/>
                              </w:rPr>
                            </w:pPr>
                            <w:r w:rsidRPr="00411941">
                              <w:rPr>
                                <w:rFonts w:eastAsia="Calibri"/>
                                <w:color w:val="000000" w:themeColor="text1"/>
                                <w:kern w:val="24"/>
                                <w:sz w:val="28"/>
                                <w:szCs w:val="28"/>
                              </w:rPr>
                              <w:t>CL</w:t>
                            </w:r>
                          </w:p>
                        </w:txbxContent>
                      </v:textbox>
                    </v:shape>
                  </w:pict>
                </mc:Fallback>
              </mc:AlternateContent>
            </w:r>
            <w:r w:rsidR="00EB4B83" w:rsidRPr="00411941">
              <w:rPr>
                <w:noProof/>
                <w:color w:val="000000" w:themeColor="text1"/>
              </w:rPr>
              <mc:AlternateContent>
                <mc:Choice Requires="wps">
                  <w:drawing>
                    <wp:anchor distT="0" distB="0" distL="114300" distR="114300" simplePos="0" relativeHeight="251813888" behindDoc="0" locked="0" layoutInCell="1" allowOverlap="1" wp14:anchorId="566B5B30" wp14:editId="2EFC6340">
                      <wp:simplePos x="0" y="0"/>
                      <wp:positionH relativeFrom="column">
                        <wp:posOffset>2896870</wp:posOffset>
                      </wp:positionH>
                      <wp:positionV relativeFrom="paragraph">
                        <wp:posOffset>25923</wp:posOffset>
                      </wp:positionV>
                      <wp:extent cx="1544619" cy="307340"/>
                      <wp:effectExtent l="0" t="0" r="0" b="0"/>
                      <wp:wrapNone/>
                      <wp:docPr id="415816496" name="TextBox 8"/>
                      <wp:cNvGraphicFramePr/>
                      <a:graphic xmlns:a="http://schemas.openxmlformats.org/drawingml/2006/main">
                        <a:graphicData uri="http://schemas.microsoft.com/office/word/2010/wordprocessingShape">
                          <wps:wsp>
                            <wps:cNvSpPr txBox="1"/>
                            <wps:spPr>
                              <a:xfrm>
                                <a:off x="0" y="0"/>
                                <a:ext cx="1544619" cy="307340"/>
                              </a:xfrm>
                              <a:prstGeom prst="rect">
                                <a:avLst/>
                              </a:prstGeom>
                              <a:noFill/>
                            </wps:spPr>
                            <wps:txbx>
                              <w:txbxContent>
                                <w:p w14:paraId="423E0B45" w14:textId="65FFACBD" w:rsidR="00411941" w:rsidRPr="00411941" w:rsidRDefault="00411941" w:rsidP="00411941">
                                  <w:pPr>
                                    <w:jc w:val="both"/>
                                    <w:rPr>
                                      <w:rFonts w:eastAsia="Calibri"/>
                                      <w:color w:val="000000" w:themeColor="text1"/>
                                      <w:kern w:val="24"/>
                                      <w:sz w:val="28"/>
                                      <w:szCs w:val="28"/>
                                    </w:rPr>
                                  </w:pPr>
                                  <w:r w:rsidRPr="00411941">
                                    <w:rPr>
                                      <w:rFonts w:eastAsia="Calibri"/>
                                      <w:color w:val="000000" w:themeColor="text1"/>
                                      <w:kern w:val="24"/>
                                      <w:sz w:val="28"/>
                                      <w:szCs w:val="28"/>
                                    </w:rPr>
                                    <w:t>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66B5B30" id="_x0000_s1057" type="#_x0000_t202" style="position:absolute;margin-left:228.1pt;margin-top:2.05pt;width:121.6pt;height:24.2pt;z-index:251813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" filled="f" stroked="f">
                      <v:textbox style="mso-fit-shape-to-text:t">
                        <w:txbxContent>
                          <w:p w14:paraId="423E0B45" w14:textId="65FFACBD" w:rsidR="00411941" w:rsidRPr="00411941" w:rsidRDefault="00411941" w:rsidP="00411941">
                            <w:pPr>
                              <w:jc w:val="both"/>
                              <w:rPr>
                                <w:rFonts w:eastAsia="Calibri"/>
                                <w:color w:val="000000" w:themeColor="text1"/>
                                <w:kern w:val="24"/>
                                <w:sz w:val="28"/>
                                <w:szCs w:val="28"/>
                              </w:rPr>
                            </w:pPr>
                            <w:r w:rsidRPr="00411941">
                              <w:rPr>
                                <w:rFonts w:eastAsia="Calibri"/>
                                <w:color w:val="000000" w:themeColor="text1"/>
                                <w:kern w:val="24"/>
                                <w:sz w:val="28"/>
                                <w:szCs w:val="28"/>
                              </w:rPr>
                              <w:t>IL</w:t>
                            </w:r>
                          </w:p>
                        </w:txbxContent>
                      </v:textbox>
                    </v:shape>
                  </w:pict>
                </mc:Fallback>
              </mc:AlternateContent>
            </w:r>
            <w:r w:rsidR="00411941" w:rsidRPr="00411941">
              <w:rPr>
                <w:noProof/>
                <w:color w:val="000000" w:themeColor="text1"/>
              </w:rPr>
              <mc:AlternateContent>
                <mc:Choice Requires="wps">
                  <w:drawing>
                    <wp:anchor distT="0" distB="0" distL="114300" distR="114300" simplePos="0" relativeHeight="251806720" behindDoc="0" locked="0" layoutInCell="1" allowOverlap="1" wp14:anchorId="56715CC5" wp14:editId="7D233255">
                      <wp:simplePos x="0" y="0"/>
                      <wp:positionH relativeFrom="column">
                        <wp:posOffset>1026795</wp:posOffset>
                      </wp:positionH>
                      <wp:positionV relativeFrom="paragraph">
                        <wp:posOffset>27305</wp:posOffset>
                      </wp:positionV>
                      <wp:extent cx="1452245" cy="307340"/>
                      <wp:effectExtent l="0" t="0" r="0" b="0"/>
                      <wp:wrapNone/>
                      <wp:docPr id="415816493" name="TextBox 8"/>
                      <wp:cNvGraphicFramePr/>
                      <a:graphic xmlns:a="http://schemas.openxmlformats.org/drawingml/2006/main">
                        <a:graphicData uri="http://schemas.microsoft.com/office/word/2010/wordprocessingShape">
                          <wps:wsp>
                            <wps:cNvSpPr txBox="1"/>
                            <wps:spPr>
                              <a:xfrm>
                                <a:off x="0" y="0"/>
                                <a:ext cx="1452245" cy="307340"/>
                              </a:xfrm>
                              <a:prstGeom prst="rect">
                                <a:avLst/>
                              </a:prstGeom>
                              <a:noFill/>
                            </wps:spPr>
                            <wps:txbx>
                              <w:txbxContent>
                                <w:p w14:paraId="3AB3D059" w14:textId="77777777" w:rsidR="00411941" w:rsidRPr="00411941" w:rsidRDefault="00411941" w:rsidP="00411941">
                                  <w:pPr>
                                    <w:rPr>
                                      <w:rFonts w:eastAsia="Calibri"/>
                                      <w:color w:val="000000" w:themeColor="text1"/>
                                      <w:kern w:val="24"/>
                                      <w:sz w:val="28"/>
                                      <w:szCs w:val="28"/>
                                    </w:rPr>
                                  </w:pPr>
                                  <w:r w:rsidRPr="00411941">
                                    <w:rPr>
                                      <w:rFonts w:eastAsia="Calibri"/>
                                      <w:color w:val="000000" w:themeColor="text1"/>
                                      <w:kern w:val="24"/>
                                      <w:sz w:val="28"/>
                                      <w:szCs w:val="28"/>
                                    </w:rPr>
                                    <w:t>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6715CC5" id="_x0000_s1058" type="#_x0000_t202" style="position:absolute;margin-left:80.85pt;margin-top:2.15pt;width:114.35pt;height:24.2pt;z-index:251806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" filled="f" stroked="f">
                      <v:textbox style="mso-fit-shape-to-text:t">
                        <w:txbxContent>
                          <w:p w14:paraId="3AB3D059" w14:textId="77777777" w:rsidR="00411941" w:rsidRPr="00411941" w:rsidRDefault="00411941" w:rsidP="00411941">
                            <w:pPr>
                              <w:rPr>
                                <w:rFonts w:eastAsia="Calibri"/>
                                <w:color w:val="000000" w:themeColor="text1"/>
                                <w:kern w:val="24"/>
                                <w:sz w:val="28"/>
                                <w:szCs w:val="28"/>
                              </w:rPr>
                            </w:pPr>
                            <w:r w:rsidRPr="00411941">
                              <w:rPr>
                                <w:rFonts w:eastAsia="Calibri"/>
                                <w:color w:val="000000" w:themeColor="text1"/>
                                <w:kern w:val="24"/>
                                <w:sz w:val="28"/>
                                <w:szCs w:val="28"/>
                              </w:rPr>
                              <w:t>Control</w:t>
                            </w:r>
                          </w:p>
                        </w:txbxContent>
                      </v:textbox>
                    </v:shape>
                  </w:pict>
                </mc:Fallback>
              </mc:AlternateContent>
            </w:r>
            <w:r w:rsidR="00411941" w:rsidRPr="00411941">
              <w:rPr>
                <w:b/>
                <w:bCs/>
                <w:noProof/>
                <w:sz w:val="20"/>
                <w:szCs w:val="20"/>
              </w:rPr>
              <w:drawing>
                <wp:inline distT="0" distB="0" distL="0" distR="0" wp14:anchorId="7604CA39" wp14:editId="4CA4BFCA">
                  <wp:extent cx="5852160" cy="3892062"/>
                  <wp:effectExtent l="0" t="0" r="15240" b="6985"/>
                  <wp:docPr id="415816490" name="Chart 415816490">
                    <a:extLst xmlns:a="http://schemas.openxmlformats.org/drawingml/2006/main">
                      <a:ext uri="{FF2B5EF4-FFF2-40B4-BE49-F238E27FC236}">
                        <a16:creationId xmlns:a16="http://schemas.microsoft.com/office/drawing/2014/main" id="{56BDD6AE-3685-C346-8FBC-81253BB9204D}"/>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411941" w:rsidRPr="00411941">
              <w:rPr>
                <w:b/>
                <w:bCs/>
              </w:rPr>
              <w:t xml:space="preserve"> </w:t>
            </w:r>
            <w:r w:rsidR="00411941" w:rsidRPr="002539D2">
              <w:rPr>
                <w:b/>
                <w:bCs/>
                <w:sz w:val="20"/>
                <w:szCs w:val="20"/>
                <w:u w:val="single"/>
              </w:rPr>
              <w:t xml:space="preserve">Figure </w:t>
            </w:r>
            <w:r w:rsidR="002539D2" w:rsidRPr="002539D2">
              <w:rPr>
                <w:b/>
                <w:bCs/>
                <w:sz w:val="20"/>
                <w:szCs w:val="20"/>
                <w:u w:val="single"/>
              </w:rPr>
              <w:t>14</w:t>
            </w:r>
            <w:r w:rsidR="00411941" w:rsidRPr="002539D2">
              <w:rPr>
                <w:b/>
                <w:bCs/>
                <w:sz w:val="20"/>
                <w:szCs w:val="20"/>
                <w:u w:val="single"/>
              </w:rPr>
              <w:t xml:space="preserve"> </w:t>
            </w:r>
            <w:r w:rsidR="002539D2" w:rsidRPr="002539D2">
              <w:rPr>
                <w:b/>
                <w:bCs/>
                <w:sz w:val="20"/>
                <w:szCs w:val="20"/>
                <w:u w:val="single"/>
              </w:rPr>
              <w:t>(above)</w:t>
            </w:r>
            <w:r w:rsidR="002539D2">
              <w:rPr>
                <w:sz w:val="20"/>
                <w:szCs w:val="20"/>
              </w:rPr>
              <w:t xml:space="preserve"> </w:t>
            </w:r>
            <w:r w:rsidR="00411941" w:rsidRPr="00EB4B83">
              <w:rPr>
                <w:sz w:val="20"/>
                <w:szCs w:val="20"/>
              </w:rPr>
              <w:t>- Voluntary Activation decline throughout submaximal fatiguing exercise.</w:t>
            </w:r>
          </w:p>
          <w:p w14:paraId="723F93C9" w14:textId="61150EEC" w:rsidR="00EB4B83" w:rsidRPr="00EB4B83" w:rsidRDefault="00EB4B83" w:rsidP="00EB4B83">
            <w:pPr>
              <w:spacing w:line="240" w:lineRule="auto"/>
              <w:ind w:left="0" w:firstLine="0"/>
              <w:rPr>
                <w:sz w:val="20"/>
                <w:szCs w:val="20"/>
              </w:rPr>
            </w:pPr>
            <w:r>
              <w:rPr>
                <w:sz w:val="20"/>
                <w:szCs w:val="20"/>
              </w:rPr>
              <w:t xml:space="preserve">Values are means  </w:t>
            </w:r>
            <w:r w:rsidRPr="00A705BF">
              <w:rPr>
                <w:sz w:val="20"/>
                <w:szCs w:val="20"/>
              </w:rPr>
              <w:t>±</w:t>
            </w:r>
            <w:r>
              <w:rPr>
                <w:sz w:val="20"/>
                <w:szCs w:val="20"/>
              </w:rPr>
              <w:t xml:space="preserve">  SD (n=22)</w:t>
            </w:r>
          </w:p>
          <w:p w14:paraId="7C2161F0" w14:textId="77777777" w:rsidR="00EB4B83" w:rsidRDefault="00EB4B83" w:rsidP="00EB4B83">
            <w:pPr>
              <w:spacing w:after="60" w:line="240" w:lineRule="auto"/>
              <w:ind w:left="0" w:right="706" w:firstLine="0"/>
              <w:rPr>
                <w:sz w:val="20"/>
                <w:szCs w:val="20"/>
              </w:rPr>
            </w:pPr>
            <w:r>
              <w:rPr>
                <w:sz w:val="20"/>
                <w:szCs w:val="20"/>
                <w:vertAlign w:val="superscript"/>
              </w:rPr>
              <w:t xml:space="preserve">$ </w:t>
            </w:r>
            <w:r>
              <w:rPr>
                <w:sz w:val="20"/>
                <w:szCs w:val="20"/>
              </w:rPr>
              <w:t>Significant difference (main comparison) from “Pre” values (main comparison; p &lt; 0.05)</w:t>
            </w:r>
          </w:p>
          <w:p w14:paraId="6E1F07D8" w14:textId="77777777" w:rsidR="002539D2" w:rsidRDefault="002539D2" w:rsidP="002539D2">
            <w:pPr>
              <w:spacing w:line="240" w:lineRule="auto"/>
              <w:ind w:left="0"/>
              <w:rPr>
                <w:sz w:val="20"/>
                <w:szCs w:val="20"/>
              </w:rPr>
            </w:pPr>
            <w:r w:rsidRPr="002539D2">
              <w:rPr>
                <w:sz w:val="20"/>
                <w:szCs w:val="20"/>
              </w:rPr>
              <w:t>%∆Pre</w:t>
            </w:r>
            <w:r>
              <w:rPr>
                <w:sz w:val="20"/>
                <w:szCs w:val="20"/>
              </w:rPr>
              <w:t xml:space="preserve"> = percent change from baseline values, IL = ipsilateral, CL = contralateral, pre = baseline values, last = last usable maximal contraction, IP = immediately post failure.</w:t>
            </w:r>
          </w:p>
          <w:p w14:paraId="1BD8FAED" w14:textId="77777777" w:rsidR="002539D2" w:rsidRPr="00EB634E" w:rsidRDefault="002539D2" w:rsidP="00EB4B83">
            <w:pPr>
              <w:spacing w:line="276" w:lineRule="auto"/>
              <w:rPr>
                <w:sz w:val="20"/>
                <w:szCs w:val="20"/>
              </w:rPr>
            </w:pPr>
          </w:p>
          <w:p w14:paraId="543EA04F" w14:textId="0F125ED8" w:rsidR="00411941" w:rsidRDefault="00411941" w:rsidP="007900EE">
            <w:pPr>
              <w:spacing w:after="60" w:line="240" w:lineRule="auto"/>
              <w:ind w:left="0" w:right="706" w:firstLine="0"/>
              <w:rPr>
                <w:b/>
                <w:bCs/>
                <w:sz w:val="20"/>
                <w:szCs w:val="20"/>
              </w:rPr>
            </w:pPr>
          </w:p>
          <w:p w14:paraId="3BAEDE18" w14:textId="41BD99B8" w:rsidR="00411941" w:rsidRDefault="00411941" w:rsidP="00411941">
            <w:pPr>
              <w:spacing w:line="480" w:lineRule="auto"/>
              <w:ind w:left="0" w:firstLine="720"/>
              <w:rPr>
                <w:rFonts w:eastAsiaTheme="minorHAnsi"/>
                <w:color w:val="auto"/>
              </w:rPr>
            </w:pPr>
            <w:proofErr w:type="gramStart"/>
            <w:r>
              <w:rPr>
                <w:rFonts w:eastAsiaTheme="minorHAnsi"/>
                <w:color w:val="auto"/>
              </w:rPr>
              <w:t>In order to</w:t>
            </w:r>
            <w:proofErr w:type="gramEnd"/>
            <w:r>
              <w:rPr>
                <w:rFonts w:eastAsiaTheme="minorHAnsi"/>
                <w:color w:val="auto"/>
              </w:rPr>
              <w:t xml:space="preserve"> measure muscle activation during fatiguing submaximal exercise, </w:t>
            </w:r>
            <w:r w:rsidRPr="00EA77BD">
              <w:rPr>
                <w:rFonts w:eastAsiaTheme="minorHAnsi"/>
                <w:color w:val="auto"/>
              </w:rPr>
              <w:t xml:space="preserve">A 3 (condition) x </w:t>
            </w:r>
            <w:r>
              <w:rPr>
                <w:rFonts w:eastAsiaTheme="minorHAnsi"/>
                <w:color w:val="auto"/>
              </w:rPr>
              <w:t>7</w:t>
            </w:r>
            <w:r w:rsidRPr="00EA77BD">
              <w:rPr>
                <w:rFonts w:eastAsiaTheme="minorHAnsi"/>
                <w:color w:val="auto"/>
              </w:rPr>
              <w:t xml:space="preserve"> (time point) x 2 (sex) within subjects repeated measures ANOVA</w:t>
            </w:r>
            <w:r>
              <w:rPr>
                <w:rFonts w:eastAsiaTheme="minorHAnsi"/>
                <w:color w:val="auto"/>
              </w:rPr>
              <w:t xml:space="preserve"> was used to examine the change in muscle activation. There was no 3-way interaction (p=0.79), no </w:t>
            </w:r>
            <w:r w:rsidR="00A80273">
              <w:rPr>
                <w:rFonts w:eastAsiaTheme="minorHAnsi"/>
                <w:color w:val="auto"/>
              </w:rPr>
              <w:t>2-way</w:t>
            </w:r>
            <w:r>
              <w:rPr>
                <w:rFonts w:eastAsiaTheme="minorHAnsi"/>
                <w:color w:val="auto"/>
              </w:rPr>
              <w:t xml:space="preserve"> condition by time interaction (p=0.85), no </w:t>
            </w:r>
            <w:r w:rsidR="008B518C">
              <w:rPr>
                <w:rFonts w:eastAsiaTheme="minorHAnsi"/>
                <w:color w:val="auto"/>
              </w:rPr>
              <w:t>2-way</w:t>
            </w:r>
            <w:r>
              <w:rPr>
                <w:rFonts w:eastAsiaTheme="minorHAnsi"/>
                <w:color w:val="auto"/>
              </w:rPr>
              <w:t xml:space="preserve"> time by sex interaction (p=0.2), no </w:t>
            </w:r>
            <w:r w:rsidR="008B518C">
              <w:rPr>
                <w:rFonts w:eastAsiaTheme="minorHAnsi"/>
                <w:color w:val="auto"/>
              </w:rPr>
              <w:t>2-way</w:t>
            </w:r>
            <w:r>
              <w:rPr>
                <w:rFonts w:eastAsiaTheme="minorHAnsi"/>
                <w:color w:val="auto"/>
              </w:rPr>
              <w:t xml:space="preserve"> condition by sex interaction (p=0.45), no main effect of condition (p=0.75) and no main effect of sex (p=0.94). There was a main effect of time (p=0.04). When compared to the final usable submaximal contraction of the fatiguing exercise protocol, the final contraction was not different from the first submaximal </w:t>
            </w:r>
            <w:r>
              <w:rPr>
                <w:rFonts w:eastAsiaTheme="minorHAnsi"/>
                <w:color w:val="auto"/>
              </w:rPr>
              <w:lastRenderedPageBreak/>
              <w:t xml:space="preserve">contraction of the protocol (p=0.07), but it was different from submaximal contractions two (p=0.03), three (p=0.04), four (p=0.03), five (p=0.03) and six (p=0.02). </w:t>
            </w:r>
          </w:p>
          <w:p w14:paraId="3E8B1D0E" w14:textId="52C5F334" w:rsidR="00411941" w:rsidRDefault="00B01446" w:rsidP="00411941">
            <w:pPr>
              <w:spacing w:line="480" w:lineRule="auto"/>
              <w:ind w:left="0" w:firstLine="720"/>
              <w:rPr>
                <w:rFonts w:eastAsiaTheme="minorHAnsi"/>
                <w:color w:val="auto"/>
              </w:rPr>
            </w:pPr>
            <w:r>
              <w:rPr>
                <w:noProof/>
              </w:rPr>
              <mc:AlternateContent>
                <mc:Choice Requires="wps">
                  <w:drawing>
                    <wp:anchor distT="0" distB="0" distL="114300" distR="114300" simplePos="0" relativeHeight="251835392" behindDoc="0" locked="0" layoutInCell="1" allowOverlap="1" wp14:anchorId="0F0FF087" wp14:editId="528DD1B0">
                      <wp:simplePos x="0" y="0"/>
                      <wp:positionH relativeFrom="column">
                        <wp:posOffset>2589162</wp:posOffset>
                      </wp:positionH>
                      <wp:positionV relativeFrom="paragraph">
                        <wp:posOffset>486410</wp:posOffset>
                      </wp:positionV>
                      <wp:extent cx="1071716" cy="383458"/>
                      <wp:effectExtent l="0" t="0" r="0" b="0"/>
                      <wp:wrapNone/>
                      <wp:docPr id="1652697415" name="Text Box 1652697415"/>
                      <wp:cNvGraphicFramePr/>
                      <a:graphic xmlns:a="http://schemas.openxmlformats.org/drawingml/2006/main">
                        <a:graphicData uri="http://schemas.microsoft.com/office/word/2010/wordprocessingShape">
                          <wps:wsp>
                            <wps:cNvSpPr txBox="1"/>
                            <wps:spPr>
                              <a:xfrm>
                                <a:off x="0" y="0"/>
                                <a:ext cx="1071716" cy="383458"/>
                              </a:xfrm>
                              <a:prstGeom prst="rect">
                                <a:avLst/>
                              </a:prstGeom>
                              <a:solidFill>
                                <a:schemeClr val="lt1"/>
                              </a:solidFill>
                              <a:ln w="6350">
                                <a:noFill/>
                              </a:ln>
                            </wps:spPr>
                            <wps:txbx>
                              <w:txbxContent>
                                <w:p w14:paraId="037D2AB4" w14:textId="4E9682FF" w:rsidR="00B01446" w:rsidRDefault="00B01446">
                                  <w:pPr>
                                    <w:ind w:left="0"/>
                                  </w:pP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0FF087" id="Text Box 1652697415" o:spid="_x0000_s1059" type="#_x0000_t202" style="position:absolute;left:0;text-align:left;margin-left:203.85pt;margin-top:38.3pt;width:84.4pt;height:30.2pt;z-index:251835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" fillcolor="white [3201]" stroked="f" strokeweight=".5pt">
                      <v:textbox>
                        <w:txbxContent>
                          <w:p w14:paraId="037D2AB4" w14:textId="4E9682FF" w:rsidR="00B01446" w:rsidRDefault="00B01446">
                            <w:pPr>
                              <w:ind w:left="0"/>
                            </w:pPr>
                            <w:r>
                              <w:t>†</w:t>
                            </w:r>
                          </w:p>
                        </w:txbxContent>
                      </v:textbox>
                    </v:shape>
                  </w:pict>
                </mc:Fallback>
              </mc:AlternateContent>
            </w:r>
            <w:r w:rsidR="00411941">
              <w:rPr>
                <w:noProof/>
              </w:rPr>
              <w:drawing>
                <wp:inline distT="0" distB="0" distL="0" distR="0" wp14:anchorId="185E3998" wp14:editId="71D43AA2">
                  <wp:extent cx="4994856" cy="3409950"/>
                  <wp:effectExtent l="0" t="0" r="0" b="0"/>
                  <wp:docPr id="415816502" name="Picture 13" descr="A graph of a number of colum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41873" name="Picture 13" descr="A graph of a number of columns&#10;&#10;Description automatically generated with medium confidenc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05454" cy="3417185"/>
                          </a:xfrm>
                          <a:prstGeom prst="rect">
                            <a:avLst/>
                          </a:prstGeom>
                          <a:noFill/>
                          <a:ln>
                            <a:noFill/>
                          </a:ln>
                        </pic:spPr>
                      </pic:pic>
                    </a:graphicData>
                  </a:graphic>
                </wp:inline>
              </w:drawing>
            </w:r>
          </w:p>
          <w:p w14:paraId="2DECE9B8" w14:textId="1A09440E" w:rsidR="00411941" w:rsidRPr="00EB4B83" w:rsidRDefault="00411941" w:rsidP="00EB4B83">
            <w:pPr>
              <w:spacing w:line="240" w:lineRule="auto"/>
              <w:rPr>
                <w:rFonts w:eastAsiaTheme="minorHAnsi"/>
                <w:color w:val="auto"/>
                <w:sz w:val="20"/>
                <w:szCs w:val="20"/>
              </w:rPr>
            </w:pPr>
            <w:r w:rsidRPr="002539D2">
              <w:rPr>
                <w:rFonts w:eastAsiaTheme="minorHAnsi"/>
                <w:b/>
                <w:bCs/>
                <w:color w:val="auto"/>
                <w:sz w:val="20"/>
                <w:szCs w:val="20"/>
                <w:u w:val="single"/>
              </w:rPr>
              <w:t xml:space="preserve">Figure </w:t>
            </w:r>
            <w:r w:rsidR="002539D2" w:rsidRPr="002539D2">
              <w:rPr>
                <w:rFonts w:eastAsiaTheme="minorHAnsi"/>
                <w:b/>
                <w:bCs/>
                <w:color w:val="auto"/>
                <w:sz w:val="20"/>
                <w:szCs w:val="20"/>
                <w:u w:val="single"/>
              </w:rPr>
              <w:t>15 (above)</w:t>
            </w:r>
            <w:r w:rsidRPr="00EB4B83">
              <w:rPr>
                <w:rFonts w:eastAsiaTheme="minorHAnsi"/>
                <w:color w:val="auto"/>
                <w:sz w:val="20"/>
                <w:szCs w:val="20"/>
              </w:rPr>
              <w:t xml:space="preserve"> – EMG RMS, expressed relative to pre MVC values across the first minute of submaximal exercise and at task failure. </w:t>
            </w:r>
          </w:p>
          <w:p w14:paraId="7FEA5237" w14:textId="2EA001C8" w:rsidR="00EB4B83" w:rsidRPr="00EB4B83" w:rsidRDefault="00EB4B83" w:rsidP="00B01446">
            <w:pPr>
              <w:spacing w:line="240" w:lineRule="auto"/>
              <w:ind w:left="0" w:firstLine="0"/>
              <w:rPr>
                <w:sz w:val="20"/>
                <w:szCs w:val="20"/>
              </w:rPr>
            </w:pPr>
            <w:r>
              <w:rPr>
                <w:sz w:val="20"/>
                <w:szCs w:val="20"/>
              </w:rPr>
              <w:t xml:space="preserve">Values are means  </w:t>
            </w:r>
            <w:r w:rsidRPr="00A705BF">
              <w:rPr>
                <w:sz w:val="20"/>
                <w:szCs w:val="20"/>
              </w:rPr>
              <w:t>±</w:t>
            </w:r>
            <w:r>
              <w:rPr>
                <w:sz w:val="20"/>
                <w:szCs w:val="20"/>
              </w:rPr>
              <w:t xml:space="preserve">  SD (n=22)</w:t>
            </w:r>
          </w:p>
          <w:p w14:paraId="0300040C" w14:textId="1CD9C647" w:rsidR="00EB4B83" w:rsidRPr="00B01446" w:rsidRDefault="00B01446" w:rsidP="00B01446">
            <w:pPr>
              <w:spacing w:line="240" w:lineRule="auto"/>
              <w:ind w:left="0"/>
            </w:pPr>
            <w:r>
              <w:t xml:space="preserve">† </w:t>
            </w:r>
            <w:r w:rsidR="00EB4B83">
              <w:rPr>
                <w:sz w:val="20"/>
                <w:szCs w:val="20"/>
              </w:rPr>
              <w:t xml:space="preserve">Significant </w:t>
            </w:r>
            <w:r>
              <w:rPr>
                <w:sz w:val="20"/>
                <w:szCs w:val="20"/>
              </w:rPr>
              <w:t>difference (</w:t>
            </w:r>
            <w:r w:rsidR="00EB4B83">
              <w:rPr>
                <w:sz w:val="20"/>
                <w:szCs w:val="20"/>
              </w:rPr>
              <w:t xml:space="preserve">main </w:t>
            </w:r>
            <w:r>
              <w:rPr>
                <w:sz w:val="20"/>
                <w:szCs w:val="20"/>
              </w:rPr>
              <w:t xml:space="preserve">comparison) from the value at task failure </w:t>
            </w:r>
            <w:r w:rsidR="00EB4B83">
              <w:rPr>
                <w:sz w:val="20"/>
                <w:szCs w:val="20"/>
              </w:rPr>
              <w:t>(p&lt;0.05)</w:t>
            </w:r>
          </w:p>
          <w:p w14:paraId="0C6186E4" w14:textId="77777777" w:rsidR="002539D2" w:rsidRDefault="002539D2" w:rsidP="00B01446">
            <w:pPr>
              <w:spacing w:line="240" w:lineRule="auto"/>
              <w:rPr>
                <w:sz w:val="20"/>
                <w:szCs w:val="20"/>
              </w:rPr>
            </w:pPr>
            <w:r w:rsidRPr="002539D2">
              <w:rPr>
                <w:sz w:val="20"/>
                <w:szCs w:val="20"/>
              </w:rPr>
              <w:t>%∆Pre</w:t>
            </w:r>
            <w:r>
              <w:rPr>
                <w:sz w:val="20"/>
                <w:szCs w:val="20"/>
              </w:rPr>
              <w:t xml:space="preserve"> = percent change from baseline values, IL = ipsilateral, CL = contralateral, pre = baseline values, last = last usable maximal contraction, IP = immediately post failure.</w:t>
            </w:r>
          </w:p>
          <w:p w14:paraId="352FF89E" w14:textId="77777777" w:rsidR="002539D2" w:rsidRPr="00EB634E" w:rsidRDefault="002539D2" w:rsidP="00EB4B83">
            <w:pPr>
              <w:spacing w:line="276" w:lineRule="auto"/>
              <w:rPr>
                <w:sz w:val="20"/>
                <w:szCs w:val="20"/>
              </w:rPr>
            </w:pPr>
          </w:p>
          <w:p w14:paraId="47285545" w14:textId="77777777" w:rsidR="00411941" w:rsidRDefault="00411941" w:rsidP="007900EE">
            <w:pPr>
              <w:spacing w:after="60" w:line="240" w:lineRule="auto"/>
              <w:ind w:left="0" w:right="706" w:firstLine="0"/>
              <w:rPr>
                <w:b/>
                <w:bCs/>
                <w:sz w:val="20"/>
                <w:szCs w:val="20"/>
              </w:rPr>
            </w:pPr>
          </w:p>
          <w:p w14:paraId="787197DE" w14:textId="4B71338B" w:rsidR="00411941" w:rsidRDefault="00411941" w:rsidP="007900EE">
            <w:pPr>
              <w:spacing w:after="60" w:line="240" w:lineRule="auto"/>
              <w:ind w:left="0" w:right="706" w:firstLine="0"/>
              <w:rPr>
                <w:b/>
                <w:bCs/>
                <w:sz w:val="20"/>
                <w:szCs w:val="20"/>
              </w:rPr>
            </w:pPr>
          </w:p>
          <w:p w14:paraId="50D325D3" w14:textId="77777777" w:rsidR="00EB4B83" w:rsidRDefault="00EB4B83" w:rsidP="007900EE">
            <w:pPr>
              <w:spacing w:after="60" w:line="240" w:lineRule="auto"/>
              <w:ind w:left="0" w:right="706" w:firstLine="0"/>
              <w:rPr>
                <w:b/>
                <w:bCs/>
                <w:sz w:val="20"/>
                <w:szCs w:val="20"/>
              </w:rPr>
            </w:pPr>
          </w:p>
          <w:p w14:paraId="71095124" w14:textId="77777777" w:rsidR="00411941" w:rsidRDefault="00411941" w:rsidP="007900EE">
            <w:pPr>
              <w:spacing w:after="60" w:line="240" w:lineRule="auto"/>
              <w:ind w:left="0" w:right="706" w:firstLine="0"/>
              <w:rPr>
                <w:b/>
                <w:bCs/>
                <w:sz w:val="20"/>
                <w:szCs w:val="20"/>
              </w:rPr>
            </w:pPr>
          </w:p>
          <w:p w14:paraId="67D426A7" w14:textId="77777777" w:rsidR="00411941" w:rsidRDefault="00411941" w:rsidP="007900EE">
            <w:pPr>
              <w:spacing w:after="60" w:line="240" w:lineRule="auto"/>
              <w:ind w:left="0" w:right="706" w:firstLine="0"/>
              <w:rPr>
                <w:b/>
                <w:bCs/>
                <w:sz w:val="20"/>
                <w:szCs w:val="20"/>
              </w:rPr>
            </w:pPr>
          </w:p>
          <w:p w14:paraId="49BF8B12" w14:textId="77777777" w:rsidR="00EB4B83" w:rsidRDefault="00EB4B83" w:rsidP="007900EE">
            <w:pPr>
              <w:spacing w:after="60" w:line="240" w:lineRule="auto"/>
              <w:ind w:left="0" w:right="706" w:firstLine="0"/>
              <w:rPr>
                <w:b/>
                <w:bCs/>
                <w:sz w:val="20"/>
                <w:szCs w:val="20"/>
              </w:rPr>
            </w:pPr>
          </w:p>
          <w:p w14:paraId="68B13331" w14:textId="77777777" w:rsidR="00EB4B83" w:rsidRDefault="00EB4B83" w:rsidP="007900EE">
            <w:pPr>
              <w:spacing w:after="60" w:line="240" w:lineRule="auto"/>
              <w:ind w:left="0" w:right="706" w:firstLine="0"/>
              <w:rPr>
                <w:b/>
                <w:bCs/>
                <w:sz w:val="20"/>
                <w:szCs w:val="20"/>
              </w:rPr>
            </w:pPr>
          </w:p>
          <w:p w14:paraId="21292E4E" w14:textId="77777777" w:rsidR="002539D2" w:rsidRDefault="002539D2" w:rsidP="007900EE">
            <w:pPr>
              <w:spacing w:after="60" w:line="240" w:lineRule="auto"/>
              <w:ind w:left="0" w:right="706" w:firstLine="0"/>
              <w:rPr>
                <w:b/>
                <w:bCs/>
                <w:sz w:val="20"/>
                <w:szCs w:val="20"/>
              </w:rPr>
            </w:pPr>
          </w:p>
          <w:p w14:paraId="57076F93" w14:textId="77777777" w:rsidR="002539D2" w:rsidRDefault="002539D2" w:rsidP="007900EE">
            <w:pPr>
              <w:spacing w:after="60" w:line="240" w:lineRule="auto"/>
              <w:ind w:left="0" w:right="706" w:firstLine="0"/>
              <w:rPr>
                <w:b/>
                <w:bCs/>
                <w:sz w:val="20"/>
                <w:szCs w:val="20"/>
              </w:rPr>
            </w:pPr>
          </w:p>
          <w:p w14:paraId="48163301" w14:textId="77777777" w:rsidR="002539D2" w:rsidRDefault="002539D2" w:rsidP="007900EE">
            <w:pPr>
              <w:spacing w:after="60" w:line="240" w:lineRule="auto"/>
              <w:ind w:left="0" w:right="706" w:firstLine="0"/>
              <w:rPr>
                <w:b/>
                <w:bCs/>
                <w:sz w:val="20"/>
                <w:szCs w:val="20"/>
              </w:rPr>
            </w:pPr>
          </w:p>
          <w:p w14:paraId="6710A57E" w14:textId="77777777" w:rsidR="002539D2" w:rsidRDefault="002539D2" w:rsidP="007900EE">
            <w:pPr>
              <w:spacing w:after="60" w:line="240" w:lineRule="auto"/>
              <w:ind w:left="0" w:right="706" w:firstLine="0"/>
              <w:rPr>
                <w:b/>
                <w:bCs/>
                <w:sz w:val="20"/>
                <w:szCs w:val="20"/>
              </w:rPr>
            </w:pPr>
          </w:p>
          <w:p w14:paraId="7DDC82DB" w14:textId="77777777" w:rsidR="002539D2" w:rsidRDefault="002539D2" w:rsidP="007900EE">
            <w:pPr>
              <w:spacing w:after="60" w:line="240" w:lineRule="auto"/>
              <w:ind w:left="0" w:right="706" w:firstLine="0"/>
              <w:rPr>
                <w:b/>
                <w:bCs/>
                <w:sz w:val="20"/>
                <w:szCs w:val="20"/>
              </w:rPr>
            </w:pPr>
          </w:p>
          <w:p w14:paraId="26E01F01" w14:textId="488A365B" w:rsidR="00A80273" w:rsidRDefault="00A80273" w:rsidP="007900EE">
            <w:pPr>
              <w:spacing w:after="60" w:line="240" w:lineRule="auto"/>
              <w:ind w:left="0" w:right="706" w:firstLine="0"/>
              <w:rPr>
                <w:b/>
                <w:bCs/>
                <w:sz w:val="20"/>
                <w:szCs w:val="20"/>
              </w:rPr>
            </w:pPr>
          </w:p>
          <w:p w14:paraId="79541E1E" w14:textId="77777777" w:rsidR="00A80273" w:rsidRDefault="00A80273" w:rsidP="007900EE">
            <w:pPr>
              <w:spacing w:after="60" w:line="240" w:lineRule="auto"/>
              <w:ind w:left="0" w:right="706" w:firstLine="0"/>
              <w:rPr>
                <w:b/>
                <w:bCs/>
                <w:sz w:val="20"/>
                <w:szCs w:val="20"/>
              </w:rPr>
            </w:pPr>
          </w:p>
          <w:p w14:paraId="246B2510" w14:textId="7084849B" w:rsidR="005E2C70" w:rsidRPr="00184B89" w:rsidRDefault="005E2C70" w:rsidP="007900EE">
            <w:pPr>
              <w:spacing w:after="60" w:line="240" w:lineRule="auto"/>
              <w:ind w:left="0" w:right="706" w:firstLine="0"/>
              <w:rPr>
                <w:sz w:val="20"/>
                <w:szCs w:val="20"/>
              </w:rPr>
            </w:pPr>
            <w:r w:rsidRPr="00184B89">
              <w:rPr>
                <w:b/>
                <w:bCs/>
                <w:sz w:val="20"/>
                <w:szCs w:val="20"/>
              </w:rPr>
              <w:lastRenderedPageBreak/>
              <w:t xml:space="preserve">Table </w:t>
            </w:r>
            <w:r w:rsidR="002539D2">
              <w:rPr>
                <w:b/>
                <w:bCs/>
                <w:sz w:val="20"/>
                <w:szCs w:val="20"/>
              </w:rPr>
              <w:t>5</w:t>
            </w:r>
            <w:r w:rsidRPr="00184B89">
              <w:rPr>
                <w:sz w:val="20"/>
                <w:szCs w:val="20"/>
              </w:rPr>
              <w:t xml:space="preserve">– </w:t>
            </w:r>
            <w:r>
              <w:rPr>
                <w:sz w:val="20"/>
                <w:szCs w:val="20"/>
              </w:rPr>
              <w:t>Maximal strength</w:t>
            </w:r>
            <w:r w:rsidR="00DF4435">
              <w:rPr>
                <w:sz w:val="20"/>
                <w:szCs w:val="20"/>
              </w:rPr>
              <w:t>, twitch torque and percent activation</w:t>
            </w:r>
            <w:r>
              <w:rPr>
                <w:sz w:val="20"/>
                <w:szCs w:val="20"/>
              </w:rPr>
              <w:t xml:space="preserve"> with and without the application of knee pain</w:t>
            </w:r>
            <w:r w:rsidR="00DF4435">
              <w:rPr>
                <w:sz w:val="20"/>
                <w:szCs w:val="20"/>
              </w:rPr>
              <w:t xml:space="preserve"> during fatiguing exercise.</w:t>
            </w:r>
          </w:p>
        </w:tc>
      </w:tr>
      <w:tr w:rsidR="005E2C70" w14:paraId="14F10FD3" w14:textId="77777777" w:rsidTr="001534FB">
        <w:trPr>
          <w:trHeight w:val="312"/>
        </w:trPr>
        <w:tc>
          <w:tcPr>
            <w:tcW w:w="2960" w:type="dxa"/>
            <w:tcBorders>
              <w:top w:val="single" w:sz="4" w:space="0" w:color="auto"/>
              <w:left w:val="nil"/>
              <w:bottom w:val="nil"/>
              <w:right w:val="nil"/>
            </w:tcBorders>
          </w:tcPr>
          <w:p w14:paraId="7EABFD28" w14:textId="77777777" w:rsidR="005E2C70" w:rsidRPr="00184B89" w:rsidRDefault="005E2C70" w:rsidP="007900EE">
            <w:pPr>
              <w:spacing w:after="60" w:line="240" w:lineRule="auto"/>
              <w:ind w:left="0" w:right="706" w:firstLine="0"/>
              <w:jc w:val="center"/>
              <w:rPr>
                <w:sz w:val="20"/>
                <w:szCs w:val="20"/>
              </w:rPr>
            </w:pPr>
            <w:r w:rsidRPr="00184B89">
              <w:rPr>
                <w:b/>
                <w:bCs/>
                <w:sz w:val="20"/>
                <w:szCs w:val="20"/>
                <w:u w:val="single"/>
              </w:rPr>
              <w:lastRenderedPageBreak/>
              <w:t>Variable</w:t>
            </w:r>
          </w:p>
        </w:tc>
        <w:tc>
          <w:tcPr>
            <w:tcW w:w="1890" w:type="dxa"/>
            <w:tcBorders>
              <w:top w:val="single" w:sz="4" w:space="0" w:color="auto"/>
              <w:left w:val="nil"/>
              <w:bottom w:val="nil"/>
              <w:right w:val="nil"/>
            </w:tcBorders>
          </w:tcPr>
          <w:p w14:paraId="271BF29A" w14:textId="77777777" w:rsidR="005E2C70" w:rsidRPr="00A63193" w:rsidRDefault="005E2C70" w:rsidP="007900EE">
            <w:pPr>
              <w:spacing w:after="60" w:line="240" w:lineRule="auto"/>
              <w:ind w:left="0" w:right="810" w:firstLine="0"/>
              <w:jc w:val="center"/>
              <w:rPr>
                <w:b/>
                <w:bCs/>
                <w:sz w:val="20"/>
                <w:szCs w:val="20"/>
                <w:u w:val="single"/>
              </w:rPr>
            </w:pPr>
            <w:r w:rsidRPr="00A63193">
              <w:rPr>
                <w:b/>
                <w:bCs/>
                <w:sz w:val="20"/>
                <w:szCs w:val="20"/>
                <w:u w:val="single"/>
              </w:rPr>
              <w:t>Control</w:t>
            </w:r>
          </w:p>
        </w:tc>
        <w:tc>
          <w:tcPr>
            <w:tcW w:w="2340" w:type="dxa"/>
            <w:tcBorders>
              <w:top w:val="single" w:sz="4" w:space="0" w:color="auto"/>
              <w:left w:val="nil"/>
              <w:bottom w:val="nil"/>
              <w:right w:val="nil"/>
            </w:tcBorders>
          </w:tcPr>
          <w:p w14:paraId="7636B637" w14:textId="77777777" w:rsidR="005E2C70" w:rsidRPr="00A705BF" w:rsidRDefault="005E2C70" w:rsidP="007900EE">
            <w:pPr>
              <w:spacing w:after="60" w:line="240" w:lineRule="auto"/>
              <w:ind w:left="0" w:right="706" w:firstLine="0"/>
              <w:jc w:val="center"/>
              <w:rPr>
                <w:sz w:val="20"/>
                <w:szCs w:val="20"/>
              </w:rPr>
            </w:pPr>
            <w:r w:rsidRPr="00A705BF">
              <w:rPr>
                <w:b/>
                <w:bCs/>
                <w:sz w:val="20"/>
                <w:szCs w:val="20"/>
                <w:u w:val="single"/>
              </w:rPr>
              <w:t>IL</w:t>
            </w:r>
          </w:p>
        </w:tc>
        <w:tc>
          <w:tcPr>
            <w:tcW w:w="2070" w:type="dxa"/>
            <w:tcBorders>
              <w:top w:val="single" w:sz="4" w:space="0" w:color="auto"/>
              <w:left w:val="nil"/>
              <w:bottom w:val="nil"/>
              <w:right w:val="nil"/>
            </w:tcBorders>
          </w:tcPr>
          <w:p w14:paraId="2BF945A2" w14:textId="77777777" w:rsidR="005E2C70" w:rsidRPr="00A705BF" w:rsidRDefault="005E2C70" w:rsidP="007900EE">
            <w:pPr>
              <w:spacing w:after="60" w:line="240" w:lineRule="auto"/>
              <w:ind w:left="0" w:right="706" w:firstLine="0"/>
              <w:jc w:val="center"/>
              <w:rPr>
                <w:sz w:val="20"/>
                <w:szCs w:val="20"/>
              </w:rPr>
            </w:pPr>
            <w:r w:rsidRPr="00A705BF">
              <w:rPr>
                <w:b/>
                <w:bCs/>
                <w:sz w:val="20"/>
                <w:szCs w:val="20"/>
                <w:u w:val="single"/>
              </w:rPr>
              <w:t>CL</w:t>
            </w:r>
          </w:p>
        </w:tc>
      </w:tr>
      <w:tr w:rsidR="005E2C70" w14:paraId="322B3A0C" w14:textId="77777777" w:rsidTr="001534FB">
        <w:tc>
          <w:tcPr>
            <w:tcW w:w="2960" w:type="dxa"/>
            <w:tcBorders>
              <w:top w:val="nil"/>
              <w:left w:val="nil"/>
              <w:bottom w:val="nil"/>
              <w:right w:val="nil"/>
            </w:tcBorders>
          </w:tcPr>
          <w:p w14:paraId="7EF8DF6D" w14:textId="77777777" w:rsidR="005E2C70" w:rsidRPr="008449F5" w:rsidRDefault="005E2C70" w:rsidP="007900EE">
            <w:pPr>
              <w:spacing w:after="60" w:line="240" w:lineRule="auto"/>
              <w:ind w:left="0" w:right="706" w:firstLine="0"/>
              <w:rPr>
                <w:sz w:val="20"/>
                <w:szCs w:val="20"/>
                <w:u w:val="single"/>
              </w:rPr>
            </w:pPr>
            <w:r w:rsidRPr="008449F5">
              <w:rPr>
                <w:sz w:val="20"/>
                <w:szCs w:val="20"/>
                <w:u w:val="single"/>
              </w:rPr>
              <w:t>MVC</w:t>
            </w:r>
          </w:p>
        </w:tc>
        <w:tc>
          <w:tcPr>
            <w:tcW w:w="1890" w:type="dxa"/>
            <w:tcBorders>
              <w:top w:val="nil"/>
              <w:left w:val="nil"/>
              <w:bottom w:val="nil"/>
              <w:right w:val="nil"/>
            </w:tcBorders>
          </w:tcPr>
          <w:p w14:paraId="2CA04745" w14:textId="77777777" w:rsidR="005E2C70" w:rsidRDefault="005E2C70" w:rsidP="007900EE">
            <w:pPr>
              <w:spacing w:after="60" w:line="240" w:lineRule="auto"/>
              <w:ind w:left="0" w:right="706" w:firstLine="0"/>
              <w:jc w:val="center"/>
              <w:rPr>
                <w:sz w:val="20"/>
                <w:szCs w:val="20"/>
              </w:rPr>
            </w:pPr>
          </w:p>
        </w:tc>
        <w:tc>
          <w:tcPr>
            <w:tcW w:w="2340" w:type="dxa"/>
            <w:tcBorders>
              <w:top w:val="nil"/>
              <w:left w:val="nil"/>
              <w:bottom w:val="nil"/>
              <w:right w:val="nil"/>
            </w:tcBorders>
          </w:tcPr>
          <w:p w14:paraId="1BDAE07C" w14:textId="77777777" w:rsidR="005E2C70" w:rsidRPr="00A705BF" w:rsidRDefault="005E2C70" w:rsidP="007900EE">
            <w:pPr>
              <w:spacing w:after="60" w:line="240" w:lineRule="auto"/>
              <w:ind w:left="0" w:right="706" w:firstLine="0"/>
              <w:rPr>
                <w:sz w:val="20"/>
                <w:szCs w:val="20"/>
              </w:rPr>
            </w:pPr>
          </w:p>
        </w:tc>
        <w:tc>
          <w:tcPr>
            <w:tcW w:w="2070" w:type="dxa"/>
            <w:tcBorders>
              <w:top w:val="nil"/>
              <w:left w:val="nil"/>
              <w:bottom w:val="nil"/>
              <w:right w:val="nil"/>
            </w:tcBorders>
          </w:tcPr>
          <w:p w14:paraId="36E2B44A" w14:textId="77777777" w:rsidR="005E2C70" w:rsidRPr="00A705BF" w:rsidRDefault="005E2C70" w:rsidP="007900EE">
            <w:pPr>
              <w:spacing w:after="60" w:line="240" w:lineRule="auto"/>
              <w:ind w:left="0" w:right="706" w:firstLine="0"/>
              <w:rPr>
                <w:sz w:val="20"/>
                <w:szCs w:val="20"/>
              </w:rPr>
            </w:pPr>
          </w:p>
        </w:tc>
      </w:tr>
      <w:tr w:rsidR="005E2C70" w14:paraId="023A3596" w14:textId="77777777" w:rsidTr="001534FB">
        <w:tc>
          <w:tcPr>
            <w:tcW w:w="2960" w:type="dxa"/>
            <w:tcBorders>
              <w:top w:val="nil"/>
              <w:left w:val="nil"/>
              <w:bottom w:val="nil"/>
              <w:right w:val="nil"/>
            </w:tcBorders>
          </w:tcPr>
          <w:p w14:paraId="3F5EBCEB" w14:textId="77777777" w:rsidR="005E2C70" w:rsidRPr="00184B89" w:rsidRDefault="005E2C70" w:rsidP="007900EE">
            <w:pPr>
              <w:spacing w:after="60" w:line="240" w:lineRule="auto"/>
              <w:ind w:left="0" w:right="706" w:firstLine="0"/>
              <w:rPr>
                <w:sz w:val="20"/>
                <w:szCs w:val="20"/>
              </w:rPr>
            </w:pPr>
            <w:r>
              <w:rPr>
                <w:sz w:val="20"/>
                <w:szCs w:val="20"/>
              </w:rPr>
              <w:t xml:space="preserve">Pre-Exercise </w:t>
            </w:r>
          </w:p>
        </w:tc>
        <w:tc>
          <w:tcPr>
            <w:tcW w:w="1890" w:type="dxa"/>
            <w:tcBorders>
              <w:top w:val="nil"/>
              <w:left w:val="nil"/>
              <w:bottom w:val="nil"/>
              <w:right w:val="nil"/>
            </w:tcBorders>
          </w:tcPr>
          <w:p w14:paraId="3082660E" w14:textId="77777777" w:rsidR="005E2C70" w:rsidRPr="00184B89" w:rsidRDefault="005E2C70" w:rsidP="007900EE">
            <w:pPr>
              <w:spacing w:after="60" w:line="240" w:lineRule="auto"/>
              <w:ind w:left="0" w:right="706" w:firstLine="0"/>
              <w:jc w:val="center"/>
              <w:rPr>
                <w:sz w:val="20"/>
                <w:szCs w:val="20"/>
              </w:rPr>
            </w:pPr>
            <w:r>
              <w:rPr>
                <w:sz w:val="20"/>
                <w:szCs w:val="20"/>
              </w:rPr>
              <w:t>0.0</w:t>
            </w:r>
          </w:p>
        </w:tc>
        <w:tc>
          <w:tcPr>
            <w:tcW w:w="2340" w:type="dxa"/>
            <w:tcBorders>
              <w:top w:val="nil"/>
              <w:left w:val="nil"/>
              <w:bottom w:val="nil"/>
              <w:right w:val="nil"/>
            </w:tcBorders>
          </w:tcPr>
          <w:p w14:paraId="1591E308" w14:textId="77777777" w:rsidR="005E2C70" w:rsidRPr="00A705BF" w:rsidRDefault="005E2C70" w:rsidP="007900EE">
            <w:pPr>
              <w:spacing w:after="60" w:line="240" w:lineRule="auto"/>
              <w:ind w:left="0" w:right="706" w:firstLine="0"/>
              <w:jc w:val="center"/>
              <w:rPr>
                <w:sz w:val="20"/>
                <w:szCs w:val="20"/>
              </w:rPr>
            </w:pPr>
            <w:r w:rsidRPr="00A705BF">
              <w:rPr>
                <w:sz w:val="20"/>
                <w:szCs w:val="20"/>
              </w:rPr>
              <w:t>0.0</w:t>
            </w:r>
          </w:p>
        </w:tc>
        <w:tc>
          <w:tcPr>
            <w:tcW w:w="2070" w:type="dxa"/>
            <w:tcBorders>
              <w:top w:val="nil"/>
              <w:left w:val="nil"/>
              <w:bottom w:val="nil"/>
              <w:right w:val="nil"/>
            </w:tcBorders>
          </w:tcPr>
          <w:p w14:paraId="18BF6960" w14:textId="77777777" w:rsidR="005E2C70" w:rsidRPr="00A705BF" w:rsidRDefault="005E2C70" w:rsidP="007900EE">
            <w:pPr>
              <w:spacing w:after="60" w:line="240" w:lineRule="auto"/>
              <w:ind w:left="0" w:right="706" w:firstLine="0"/>
              <w:jc w:val="center"/>
              <w:rPr>
                <w:sz w:val="20"/>
                <w:szCs w:val="20"/>
              </w:rPr>
            </w:pPr>
            <w:r w:rsidRPr="00A705BF">
              <w:rPr>
                <w:sz w:val="20"/>
                <w:szCs w:val="20"/>
              </w:rPr>
              <w:t>0.0</w:t>
            </w:r>
          </w:p>
        </w:tc>
      </w:tr>
      <w:tr w:rsidR="005E2C70" w14:paraId="59BB9BB4" w14:textId="77777777" w:rsidTr="001534FB">
        <w:tc>
          <w:tcPr>
            <w:tcW w:w="2960" w:type="dxa"/>
            <w:tcBorders>
              <w:top w:val="nil"/>
              <w:left w:val="nil"/>
              <w:bottom w:val="nil"/>
              <w:right w:val="nil"/>
            </w:tcBorders>
          </w:tcPr>
          <w:p w14:paraId="0E266754" w14:textId="77777777" w:rsidR="005E2C70" w:rsidRPr="00184B89" w:rsidRDefault="005E2C70" w:rsidP="007900EE">
            <w:pPr>
              <w:spacing w:after="60" w:line="240" w:lineRule="auto"/>
              <w:ind w:left="0" w:right="706" w:firstLine="0"/>
              <w:rPr>
                <w:sz w:val="20"/>
                <w:szCs w:val="20"/>
              </w:rPr>
            </w:pPr>
            <w:r>
              <w:rPr>
                <w:sz w:val="20"/>
                <w:szCs w:val="20"/>
              </w:rPr>
              <w:t>60-seconds (%∆Pre)</w:t>
            </w:r>
          </w:p>
        </w:tc>
        <w:tc>
          <w:tcPr>
            <w:tcW w:w="1890" w:type="dxa"/>
            <w:tcBorders>
              <w:top w:val="nil"/>
              <w:left w:val="nil"/>
              <w:bottom w:val="nil"/>
              <w:right w:val="nil"/>
            </w:tcBorders>
          </w:tcPr>
          <w:p w14:paraId="7256BEF5" w14:textId="77777777" w:rsidR="005E2C70" w:rsidRPr="00184B89" w:rsidRDefault="005E2C70" w:rsidP="007900EE">
            <w:pPr>
              <w:spacing w:after="60" w:line="240" w:lineRule="auto"/>
              <w:ind w:left="0" w:right="706" w:firstLine="0"/>
              <w:jc w:val="center"/>
              <w:rPr>
                <w:sz w:val="20"/>
                <w:szCs w:val="20"/>
              </w:rPr>
            </w:pPr>
            <w:r>
              <w:rPr>
                <w:sz w:val="20"/>
                <w:szCs w:val="20"/>
              </w:rPr>
              <w:t>1</w:t>
            </w:r>
            <w:r w:rsidRPr="00A705BF">
              <w:rPr>
                <w:sz w:val="20"/>
                <w:szCs w:val="20"/>
              </w:rPr>
              <w:t>.5 ± 12.0</w:t>
            </w:r>
          </w:p>
        </w:tc>
        <w:tc>
          <w:tcPr>
            <w:tcW w:w="2340" w:type="dxa"/>
            <w:tcBorders>
              <w:top w:val="nil"/>
              <w:left w:val="nil"/>
              <w:bottom w:val="nil"/>
              <w:right w:val="nil"/>
            </w:tcBorders>
          </w:tcPr>
          <w:p w14:paraId="04E8ABC0" w14:textId="77777777" w:rsidR="005E2C70" w:rsidRPr="00A705BF" w:rsidRDefault="005E2C70" w:rsidP="007900EE">
            <w:pPr>
              <w:spacing w:after="60" w:line="240" w:lineRule="auto"/>
              <w:ind w:left="0" w:right="706" w:firstLine="0"/>
              <w:jc w:val="center"/>
              <w:rPr>
                <w:sz w:val="20"/>
                <w:szCs w:val="20"/>
              </w:rPr>
            </w:pPr>
            <w:r w:rsidRPr="00A705BF">
              <w:rPr>
                <w:sz w:val="20"/>
                <w:szCs w:val="20"/>
              </w:rPr>
              <w:t>0.7 ± 12.9</w:t>
            </w:r>
          </w:p>
        </w:tc>
        <w:tc>
          <w:tcPr>
            <w:tcW w:w="2070" w:type="dxa"/>
            <w:tcBorders>
              <w:top w:val="nil"/>
              <w:left w:val="nil"/>
              <w:bottom w:val="nil"/>
              <w:right w:val="nil"/>
            </w:tcBorders>
          </w:tcPr>
          <w:p w14:paraId="6D11AA35" w14:textId="77777777" w:rsidR="005E2C70" w:rsidRPr="00A705BF" w:rsidRDefault="005E2C70" w:rsidP="007900EE">
            <w:pPr>
              <w:spacing w:after="60" w:line="240" w:lineRule="auto"/>
              <w:ind w:left="0" w:right="706" w:firstLine="0"/>
              <w:jc w:val="center"/>
              <w:rPr>
                <w:sz w:val="20"/>
                <w:szCs w:val="20"/>
                <w:vertAlign w:val="superscript"/>
              </w:rPr>
            </w:pPr>
            <w:r w:rsidRPr="00A705BF">
              <w:rPr>
                <w:sz w:val="20"/>
                <w:szCs w:val="20"/>
              </w:rPr>
              <w:t>3.1</w:t>
            </w:r>
            <w:r w:rsidRPr="00A705BF">
              <w:rPr>
                <w:sz w:val="20"/>
                <w:szCs w:val="20"/>
                <w:vertAlign w:val="superscript"/>
              </w:rPr>
              <w:t xml:space="preserve"> </w:t>
            </w:r>
            <w:r w:rsidRPr="00A705BF">
              <w:rPr>
                <w:sz w:val="20"/>
                <w:szCs w:val="20"/>
              </w:rPr>
              <w:t>±</w:t>
            </w:r>
            <w:r>
              <w:rPr>
                <w:sz w:val="20"/>
                <w:szCs w:val="20"/>
              </w:rPr>
              <w:t xml:space="preserve"> 18.7</w:t>
            </w:r>
          </w:p>
        </w:tc>
      </w:tr>
      <w:tr w:rsidR="005E2C70" w14:paraId="5D14B996" w14:textId="77777777" w:rsidTr="001534FB">
        <w:tc>
          <w:tcPr>
            <w:tcW w:w="2960" w:type="dxa"/>
            <w:tcBorders>
              <w:top w:val="nil"/>
              <w:left w:val="nil"/>
              <w:bottom w:val="nil"/>
              <w:right w:val="nil"/>
            </w:tcBorders>
          </w:tcPr>
          <w:p w14:paraId="0D512A53" w14:textId="77777777" w:rsidR="005E2C70" w:rsidRPr="00184B89" w:rsidRDefault="005E2C70" w:rsidP="007900EE">
            <w:pPr>
              <w:spacing w:after="60" w:line="240" w:lineRule="auto"/>
              <w:ind w:left="0" w:right="706" w:firstLine="0"/>
              <w:rPr>
                <w:sz w:val="20"/>
                <w:szCs w:val="20"/>
              </w:rPr>
            </w:pPr>
            <w:r>
              <w:rPr>
                <w:sz w:val="20"/>
                <w:szCs w:val="20"/>
              </w:rPr>
              <w:t>Last Measured (%∆Pre)</w:t>
            </w:r>
          </w:p>
        </w:tc>
        <w:tc>
          <w:tcPr>
            <w:tcW w:w="1890" w:type="dxa"/>
            <w:tcBorders>
              <w:top w:val="nil"/>
              <w:left w:val="nil"/>
              <w:bottom w:val="nil"/>
              <w:right w:val="nil"/>
            </w:tcBorders>
          </w:tcPr>
          <w:p w14:paraId="7DD17523" w14:textId="77777777" w:rsidR="005E2C70" w:rsidRPr="00184B89" w:rsidRDefault="005E2C70" w:rsidP="007900EE">
            <w:pPr>
              <w:spacing w:after="60" w:line="240" w:lineRule="auto"/>
              <w:ind w:left="0" w:right="706" w:firstLine="0"/>
              <w:jc w:val="center"/>
              <w:rPr>
                <w:sz w:val="20"/>
                <w:szCs w:val="20"/>
              </w:rPr>
            </w:pPr>
            <w:r>
              <w:rPr>
                <w:sz w:val="20"/>
                <w:szCs w:val="20"/>
              </w:rPr>
              <w:t xml:space="preserve">-22.5 </w:t>
            </w:r>
            <w:r w:rsidRPr="00A705BF">
              <w:rPr>
                <w:sz w:val="20"/>
                <w:szCs w:val="20"/>
              </w:rPr>
              <w:t>±</w:t>
            </w:r>
            <w:r>
              <w:rPr>
                <w:sz w:val="20"/>
                <w:szCs w:val="20"/>
              </w:rPr>
              <w:t xml:space="preserve"> 19.2</w:t>
            </w:r>
          </w:p>
        </w:tc>
        <w:tc>
          <w:tcPr>
            <w:tcW w:w="2340" w:type="dxa"/>
            <w:tcBorders>
              <w:top w:val="nil"/>
              <w:left w:val="nil"/>
              <w:bottom w:val="nil"/>
              <w:right w:val="nil"/>
            </w:tcBorders>
          </w:tcPr>
          <w:p w14:paraId="6787A863" w14:textId="77777777" w:rsidR="005E2C70" w:rsidRPr="00184B89" w:rsidRDefault="005E2C70" w:rsidP="007900EE">
            <w:pPr>
              <w:spacing w:after="60" w:line="240" w:lineRule="auto"/>
              <w:ind w:left="0" w:right="706" w:firstLine="0"/>
              <w:jc w:val="center"/>
              <w:rPr>
                <w:sz w:val="20"/>
                <w:szCs w:val="20"/>
              </w:rPr>
            </w:pPr>
            <w:r>
              <w:rPr>
                <w:sz w:val="20"/>
                <w:szCs w:val="20"/>
              </w:rPr>
              <w:t xml:space="preserve">-20.9 </w:t>
            </w:r>
            <w:r w:rsidRPr="00A705BF">
              <w:rPr>
                <w:sz w:val="20"/>
                <w:szCs w:val="20"/>
              </w:rPr>
              <w:t>±</w:t>
            </w:r>
            <w:r>
              <w:rPr>
                <w:sz w:val="20"/>
                <w:szCs w:val="20"/>
              </w:rPr>
              <w:t xml:space="preserve"> 20.4</w:t>
            </w:r>
          </w:p>
        </w:tc>
        <w:tc>
          <w:tcPr>
            <w:tcW w:w="2070" w:type="dxa"/>
            <w:tcBorders>
              <w:top w:val="nil"/>
              <w:left w:val="nil"/>
              <w:bottom w:val="nil"/>
              <w:right w:val="nil"/>
            </w:tcBorders>
          </w:tcPr>
          <w:p w14:paraId="5A53D4BA" w14:textId="77777777" w:rsidR="005E2C70" w:rsidRPr="00A705BF" w:rsidRDefault="005E2C70" w:rsidP="007900EE">
            <w:pPr>
              <w:spacing w:after="60" w:line="240" w:lineRule="auto"/>
              <w:ind w:left="0" w:right="706" w:firstLine="0"/>
              <w:jc w:val="center"/>
              <w:rPr>
                <w:sz w:val="20"/>
                <w:szCs w:val="20"/>
              </w:rPr>
            </w:pPr>
            <w:r>
              <w:rPr>
                <w:sz w:val="20"/>
                <w:szCs w:val="20"/>
              </w:rPr>
              <w:t xml:space="preserve">-16.3 </w:t>
            </w:r>
            <w:r w:rsidRPr="00A705BF">
              <w:rPr>
                <w:sz w:val="20"/>
                <w:szCs w:val="20"/>
              </w:rPr>
              <w:t>±</w:t>
            </w:r>
            <w:r>
              <w:rPr>
                <w:sz w:val="20"/>
                <w:szCs w:val="20"/>
              </w:rPr>
              <w:t xml:space="preserve"> 25.7</w:t>
            </w:r>
          </w:p>
        </w:tc>
      </w:tr>
      <w:tr w:rsidR="005E2C70" w:rsidRPr="001534FB" w14:paraId="1B33EAC4" w14:textId="77777777" w:rsidTr="001534FB">
        <w:tc>
          <w:tcPr>
            <w:tcW w:w="2960" w:type="dxa"/>
            <w:tcBorders>
              <w:top w:val="nil"/>
              <w:left w:val="nil"/>
              <w:bottom w:val="nil"/>
              <w:right w:val="nil"/>
            </w:tcBorders>
          </w:tcPr>
          <w:p w14:paraId="7F209D69" w14:textId="77777777" w:rsidR="005E2C70" w:rsidRPr="00184B89" w:rsidRDefault="005E2C70" w:rsidP="007900EE">
            <w:pPr>
              <w:spacing w:after="60" w:line="240" w:lineRule="auto"/>
              <w:ind w:left="0" w:right="706" w:firstLine="0"/>
              <w:rPr>
                <w:sz w:val="20"/>
                <w:szCs w:val="20"/>
              </w:rPr>
            </w:pPr>
            <w:r>
              <w:rPr>
                <w:sz w:val="20"/>
                <w:szCs w:val="20"/>
              </w:rPr>
              <w:t>Immediately Post (%∆Pre)</w:t>
            </w:r>
          </w:p>
        </w:tc>
        <w:tc>
          <w:tcPr>
            <w:tcW w:w="1890" w:type="dxa"/>
            <w:tcBorders>
              <w:top w:val="nil"/>
              <w:left w:val="nil"/>
              <w:bottom w:val="nil"/>
              <w:right w:val="nil"/>
            </w:tcBorders>
          </w:tcPr>
          <w:p w14:paraId="2143B0E5" w14:textId="77777777" w:rsidR="005E2C70" w:rsidRPr="00184B89" w:rsidRDefault="005E2C70" w:rsidP="007900EE">
            <w:pPr>
              <w:spacing w:after="60" w:line="240" w:lineRule="auto"/>
              <w:ind w:left="0" w:right="706" w:firstLine="0"/>
              <w:jc w:val="center"/>
              <w:rPr>
                <w:sz w:val="20"/>
                <w:szCs w:val="20"/>
              </w:rPr>
            </w:pPr>
            <w:r>
              <w:rPr>
                <w:sz w:val="20"/>
                <w:szCs w:val="20"/>
              </w:rPr>
              <w:t xml:space="preserve">-25.1 </w:t>
            </w:r>
            <w:r w:rsidRPr="00A705BF">
              <w:rPr>
                <w:sz w:val="20"/>
                <w:szCs w:val="20"/>
              </w:rPr>
              <w:t>±</w:t>
            </w:r>
            <w:r>
              <w:rPr>
                <w:sz w:val="20"/>
                <w:szCs w:val="20"/>
              </w:rPr>
              <w:t xml:space="preserve"> 17.5</w:t>
            </w:r>
          </w:p>
        </w:tc>
        <w:tc>
          <w:tcPr>
            <w:tcW w:w="2340" w:type="dxa"/>
            <w:tcBorders>
              <w:top w:val="nil"/>
              <w:left w:val="nil"/>
              <w:bottom w:val="nil"/>
              <w:right w:val="nil"/>
            </w:tcBorders>
          </w:tcPr>
          <w:p w14:paraId="3CE5FC76" w14:textId="77777777" w:rsidR="005E2C70" w:rsidRPr="00A705BF" w:rsidRDefault="005E2C70" w:rsidP="007900EE">
            <w:pPr>
              <w:spacing w:after="60" w:line="240" w:lineRule="auto"/>
              <w:ind w:left="0" w:right="706" w:firstLine="0"/>
              <w:jc w:val="center"/>
              <w:rPr>
                <w:sz w:val="20"/>
                <w:szCs w:val="20"/>
              </w:rPr>
            </w:pPr>
            <w:r w:rsidRPr="00A705BF">
              <w:rPr>
                <w:sz w:val="20"/>
                <w:szCs w:val="20"/>
              </w:rPr>
              <w:t>-22.8 ± 19.8</w:t>
            </w:r>
          </w:p>
        </w:tc>
        <w:tc>
          <w:tcPr>
            <w:tcW w:w="2070" w:type="dxa"/>
            <w:tcBorders>
              <w:top w:val="nil"/>
              <w:left w:val="nil"/>
              <w:bottom w:val="nil"/>
              <w:right w:val="nil"/>
            </w:tcBorders>
          </w:tcPr>
          <w:p w14:paraId="5E130857" w14:textId="77777777" w:rsidR="005E2C70" w:rsidRPr="00A705BF" w:rsidRDefault="005E2C70" w:rsidP="007900EE">
            <w:pPr>
              <w:spacing w:after="60" w:line="240" w:lineRule="auto"/>
              <w:ind w:left="0" w:right="706" w:firstLine="0"/>
              <w:jc w:val="center"/>
              <w:rPr>
                <w:sz w:val="20"/>
                <w:szCs w:val="20"/>
              </w:rPr>
            </w:pPr>
            <w:r>
              <w:rPr>
                <w:sz w:val="20"/>
                <w:szCs w:val="20"/>
              </w:rPr>
              <w:t xml:space="preserve">-22.8 </w:t>
            </w:r>
            <w:r w:rsidRPr="00A705BF">
              <w:rPr>
                <w:sz w:val="20"/>
                <w:szCs w:val="20"/>
              </w:rPr>
              <w:t>±</w:t>
            </w:r>
            <w:r>
              <w:rPr>
                <w:sz w:val="20"/>
                <w:szCs w:val="20"/>
              </w:rPr>
              <w:t xml:space="preserve"> 18.4</w:t>
            </w:r>
          </w:p>
        </w:tc>
      </w:tr>
      <w:tr w:rsidR="005E2C70" w14:paraId="062C5B71" w14:textId="77777777" w:rsidTr="001534FB">
        <w:tc>
          <w:tcPr>
            <w:tcW w:w="2960" w:type="dxa"/>
            <w:tcBorders>
              <w:top w:val="single" w:sz="4" w:space="0" w:color="auto"/>
              <w:left w:val="nil"/>
              <w:bottom w:val="nil"/>
              <w:right w:val="nil"/>
            </w:tcBorders>
          </w:tcPr>
          <w:p w14:paraId="31C23007" w14:textId="77777777" w:rsidR="005E2C70" w:rsidRPr="008449F5" w:rsidRDefault="005E2C70" w:rsidP="007900EE">
            <w:pPr>
              <w:spacing w:before="120" w:after="60" w:line="240" w:lineRule="auto"/>
              <w:ind w:left="0" w:right="706" w:firstLine="0"/>
              <w:rPr>
                <w:sz w:val="20"/>
                <w:szCs w:val="20"/>
                <w:u w:val="single"/>
              </w:rPr>
            </w:pPr>
            <w:r w:rsidRPr="008449F5">
              <w:rPr>
                <w:sz w:val="20"/>
                <w:szCs w:val="20"/>
                <w:u w:val="single"/>
              </w:rPr>
              <w:t>Twitch Torque</w:t>
            </w:r>
          </w:p>
        </w:tc>
        <w:tc>
          <w:tcPr>
            <w:tcW w:w="1890" w:type="dxa"/>
            <w:tcBorders>
              <w:top w:val="single" w:sz="4" w:space="0" w:color="auto"/>
              <w:left w:val="nil"/>
              <w:bottom w:val="nil"/>
              <w:right w:val="nil"/>
            </w:tcBorders>
          </w:tcPr>
          <w:p w14:paraId="01B959AF" w14:textId="77777777" w:rsidR="005E2C70" w:rsidRPr="00184B89" w:rsidRDefault="005E2C70" w:rsidP="007900EE">
            <w:pPr>
              <w:spacing w:before="120" w:after="60" w:line="240" w:lineRule="auto"/>
              <w:ind w:left="0" w:right="706" w:firstLine="0"/>
              <w:jc w:val="center"/>
              <w:rPr>
                <w:sz w:val="20"/>
                <w:szCs w:val="20"/>
              </w:rPr>
            </w:pPr>
          </w:p>
        </w:tc>
        <w:tc>
          <w:tcPr>
            <w:tcW w:w="2340" w:type="dxa"/>
            <w:tcBorders>
              <w:top w:val="single" w:sz="4" w:space="0" w:color="auto"/>
              <w:left w:val="nil"/>
              <w:bottom w:val="nil"/>
              <w:right w:val="nil"/>
            </w:tcBorders>
          </w:tcPr>
          <w:p w14:paraId="3EB23995" w14:textId="77777777" w:rsidR="005E2C70" w:rsidRPr="00184B89" w:rsidRDefault="005E2C70" w:rsidP="007900EE">
            <w:pPr>
              <w:spacing w:before="120" w:after="60" w:line="240" w:lineRule="auto"/>
              <w:ind w:left="0" w:right="706" w:firstLine="0"/>
              <w:jc w:val="center"/>
              <w:rPr>
                <w:sz w:val="20"/>
                <w:szCs w:val="20"/>
              </w:rPr>
            </w:pPr>
          </w:p>
        </w:tc>
        <w:tc>
          <w:tcPr>
            <w:tcW w:w="2070" w:type="dxa"/>
            <w:tcBorders>
              <w:top w:val="single" w:sz="4" w:space="0" w:color="auto"/>
              <w:left w:val="nil"/>
              <w:bottom w:val="nil"/>
              <w:right w:val="nil"/>
            </w:tcBorders>
          </w:tcPr>
          <w:p w14:paraId="5657ED02" w14:textId="77777777" w:rsidR="005E2C70" w:rsidRPr="00184B89" w:rsidRDefault="005E2C70" w:rsidP="007900EE">
            <w:pPr>
              <w:spacing w:before="120" w:after="60" w:line="240" w:lineRule="auto"/>
              <w:ind w:left="0" w:right="706" w:firstLine="0"/>
              <w:jc w:val="center"/>
              <w:rPr>
                <w:sz w:val="20"/>
                <w:szCs w:val="20"/>
              </w:rPr>
            </w:pPr>
          </w:p>
        </w:tc>
      </w:tr>
      <w:tr w:rsidR="005E2C70" w14:paraId="3B6EED55" w14:textId="77777777" w:rsidTr="001534FB">
        <w:tc>
          <w:tcPr>
            <w:tcW w:w="2960" w:type="dxa"/>
            <w:tcBorders>
              <w:top w:val="nil"/>
              <w:left w:val="nil"/>
              <w:bottom w:val="nil"/>
              <w:right w:val="nil"/>
            </w:tcBorders>
          </w:tcPr>
          <w:p w14:paraId="6EBCBF3C" w14:textId="77777777" w:rsidR="005E2C70" w:rsidRPr="00184B89" w:rsidRDefault="005E2C70" w:rsidP="007900EE">
            <w:pPr>
              <w:spacing w:after="60" w:line="240" w:lineRule="auto"/>
              <w:ind w:left="0" w:right="706" w:firstLine="0"/>
              <w:rPr>
                <w:sz w:val="20"/>
                <w:szCs w:val="20"/>
              </w:rPr>
            </w:pPr>
            <w:r>
              <w:rPr>
                <w:sz w:val="20"/>
                <w:szCs w:val="20"/>
              </w:rPr>
              <w:t>Pre-Exercise</w:t>
            </w:r>
          </w:p>
        </w:tc>
        <w:tc>
          <w:tcPr>
            <w:tcW w:w="1890" w:type="dxa"/>
            <w:tcBorders>
              <w:top w:val="nil"/>
              <w:left w:val="nil"/>
              <w:bottom w:val="nil"/>
              <w:right w:val="nil"/>
            </w:tcBorders>
          </w:tcPr>
          <w:p w14:paraId="5A01620C" w14:textId="77777777" w:rsidR="005E2C70" w:rsidRPr="00184B89" w:rsidRDefault="005E2C70" w:rsidP="007900EE">
            <w:pPr>
              <w:spacing w:after="60" w:line="240" w:lineRule="auto"/>
              <w:ind w:left="0" w:right="706" w:firstLine="0"/>
              <w:jc w:val="center"/>
              <w:rPr>
                <w:sz w:val="20"/>
                <w:szCs w:val="20"/>
              </w:rPr>
            </w:pPr>
            <w:r>
              <w:rPr>
                <w:sz w:val="20"/>
                <w:szCs w:val="20"/>
              </w:rPr>
              <w:t>0.0</w:t>
            </w:r>
          </w:p>
        </w:tc>
        <w:tc>
          <w:tcPr>
            <w:tcW w:w="2340" w:type="dxa"/>
            <w:tcBorders>
              <w:top w:val="nil"/>
              <w:left w:val="nil"/>
              <w:bottom w:val="nil"/>
              <w:right w:val="nil"/>
            </w:tcBorders>
          </w:tcPr>
          <w:p w14:paraId="021B4CF1" w14:textId="77777777" w:rsidR="005E2C70" w:rsidRPr="00184B89" w:rsidRDefault="005E2C70" w:rsidP="007900EE">
            <w:pPr>
              <w:spacing w:after="60" w:line="240" w:lineRule="auto"/>
              <w:ind w:left="0" w:right="706" w:firstLine="0"/>
              <w:jc w:val="center"/>
              <w:rPr>
                <w:sz w:val="20"/>
                <w:szCs w:val="20"/>
              </w:rPr>
            </w:pPr>
            <w:r>
              <w:rPr>
                <w:sz w:val="20"/>
                <w:szCs w:val="20"/>
              </w:rPr>
              <w:t>0.0</w:t>
            </w:r>
          </w:p>
        </w:tc>
        <w:tc>
          <w:tcPr>
            <w:tcW w:w="2070" w:type="dxa"/>
            <w:tcBorders>
              <w:top w:val="nil"/>
              <w:left w:val="nil"/>
              <w:bottom w:val="nil"/>
              <w:right w:val="nil"/>
            </w:tcBorders>
          </w:tcPr>
          <w:p w14:paraId="6C636036" w14:textId="77777777" w:rsidR="005E2C70" w:rsidRPr="00184B89" w:rsidRDefault="005E2C70" w:rsidP="007900EE">
            <w:pPr>
              <w:spacing w:after="60" w:line="240" w:lineRule="auto"/>
              <w:ind w:left="0" w:right="706" w:firstLine="0"/>
              <w:jc w:val="center"/>
              <w:rPr>
                <w:sz w:val="20"/>
                <w:szCs w:val="20"/>
              </w:rPr>
            </w:pPr>
            <w:r>
              <w:rPr>
                <w:sz w:val="20"/>
                <w:szCs w:val="20"/>
              </w:rPr>
              <w:t>0.0</w:t>
            </w:r>
          </w:p>
        </w:tc>
      </w:tr>
      <w:tr w:rsidR="005E2C70" w14:paraId="7EC749CC" w14:textId="77777777" w:rsidTr="001534FB">
        <w:tc>
          <w:tcPr>
            <w:tcW w:w="2960" w:type="dxa"/>
            <w:tcBorders>
              <w:top w:val="nil"/>
              <w:left w:val="nil"/>
              <w:bottom w:val="nil"/>
              <w:right w:val="nil"/>
            </w:tcBorders>
          </w:tcPr>
          <w:p w14:paraId="2993AE12" w14:textId="77777777" w:rsidR="005E2C70" w:rsidRPr="00184B89" w:rsidRDefault="005E2C70" w:rsidP="007900EE">
            <w:pPr>
              <w:spacing w:after="60" w:line="240" w:lineRule="auto"/>
              <w:ind w:left="0" w:right="706" w:firstLine="0"/>
              <w:rPr>
                <w:sz w:val="20"/>
                <w:szCs w:val="20"/>
              </w:rPr>
            </w:pPr>
            <w:r>
              <w:rPr>
                <w:sz w:val="20"/>
                <w:szCs w:val="20"/>
              </w:rPr>
              <w:t>30-seconds (%∆Pre)</w:t>
            </w:r>
          </w:p>
        </w:tc>
        <w:tc>
          <w:tcPr>
            <w:tcW w:w="1890" w:type="dxa"/>
            <w:tcBorders>
              <w:top w:val="nil"/>
              <w:left w:val="nil"/>
              <w:bottom w:val="nil"/>
              <w:right w:val="nil"/>
            </w:tcBorders>
          </w:tcPr>
          <w:p w14:paraId="2189BA5D" w14:textId="77777777" w:rsidR="005E2C70" w:rsidRPr="00184B89" w:rsidRDefault="005E2C70" w:rsidP="007900EE">
            <w:pPr>
              <w:spacing w:after="60" w:line="240" w:lineRule="auto"/>
              <w:ind w:left="0" w:right="706" w:firstLine="0"/>
              <w:jc w:val="center"/>
              <w:rPr>
                <w:sz w:val="20"/>
                <w:szCs w:val="20"/>
              </w:rPr>
            </w:pPr>
            <w:r>
              <w:rPr>
                <w:sz w:val="20"/>
                <w:szCs w:val="20"/>
              </w:rPr>
              <w:t xml:space="preserve">9.0 </w:t>
            </w:r>
            <w:r w:rsidRPr="00A705BF">
              <w:rPr>
                <w:sz w:val="20"/>
                <w:szCs w:val="20"/>
              </w:rPr>
              <w:t>±</w:t>
            </w:r>
            <w:r>
              <w:rPr>
                <w:sz w:val="20"/>
                <w:szCs w:val="20"/>
              </w:rPr>
              <w:t xml:space="preserve"> 10.0</w:t>
            </w:r>
          </w:p>
        </w:tc>
        <w:tc>
          <w:tcPr>
            <w:tcW w:w="2340" w:type="dxa"/>
            <w:tcBorders>
              <w:top w:val="nil"/>
              <w:left w:val="nil"/>
              <w:bottom w:val="nil"/>
              <w:right w:val="nil"/>
            </w:tcBorders>
          </w:tcPr>
          <w:p w14:paraId="3BBF42C0" w14:textId="77777777" w:rsidR="005E2C70" w:rsidRPr="00184B89" w:rsidRDefault="005E2C70" w:rsidP="007900EE">
            <w:pPr>
              <w:spacing w:after="60" w:line="240" w:lineRule="auto"/>
              <w:ind w:left="0" w:right="706" w:firstLine="0"/>
              <w:jc w:val="center"/>
              <w:rPr>
                <w:sz w:val="20"/>
                <w:szCs w:val="20"/>
              </w:rPr>
            </w:pPr>
            <w:r>
              <w:rPr>
                <w:sz w:val="20"/>
                <w:szCs w:val="20"/>
              </w:rPr>
              <w:t xml:space="preserve">11.2 </w:t>
            </w:r>
            <w:r w:rsidRPr="00A705BF">
              <w:rPr>
                <w:sz w:val="20"/>
                <w:szCs w:val="20"/>
              </w:rPr>
              <w:t>±</w:t>
            </w:r>
            <w:r>
              <w:rPr>
                <w:sz w:val="20"/>
                <w:szCs w:val="20"/>
              </w:rPr>
              <w:t xml:space="preserve"> 4.5</w:t>
            </w:r>
          </w:p>
        </w:tc>
        <w:tc>
          <w:tcPr>
            <w:tcW w:w="2070" w:type="dxa"/>
            <w:tcBorders>
              <w:top w:val="nil"/>
              <w:left w:val="nil"/>
              <w:bottom w:val="nil"/>
              <w:right w:val="nil"/>
            </w:tcBorders>
          </w:tcPr>
          <w:p w14:paraId="337085BC" w14:textId="77777777" w:rsidR="005E2C70" w:rsidRPr="00184B89" w:rsidRDefault="005E2C70" w:rsidP="007900EE">
            <w:pPr>
              <w:spacing w:after="60" w:line="240" w:lineRule="auto"/>
              <w:ind w:left="0" w:right="706" w:firstLine="0"/>
              <w:jc w:val="center"/>
              <w:rPr>
                <w:sz w:val="20"/>
                <w:szCs w:val="20"/>
              </w:rPr>
            </w:pPr>
            <w:r>
              <w:rPr>
                <w:sz w:val="20"/>
                <w:szCs w:val="20"/>
              </w:rPr>
              <w:t xml:space="preserve">14.4 </w:t>
            </w:r>
            <w:r w:rsidRPr="00A705BF">
              <w:rPr>
                <w:sz w:val="20"/>
                <w:szCs w:val="20"/>
              </w:rPr>
              <w:t>±</w:t>
            </w:r>
            <w:r>
              <w:rPr>
                <w:sz w:val="20"/>
                <w:szCs w:val="20"/>
              </w:rPr>
              <w:t xml:space="preserve"> 20.6</w:t>
            </w:r>
          </w:p>
        </w:tc>
      </w:tr>
      <w:tr w:rsidR="005E2C70" w14:paraId="6594CF0F" w14:textId="77777777" w:rsidTr="001534FB">
        <w:tc>
          <w:tcPr>
            <w:tcW w:w="2960" w:type="dxa"/>
            <w:tcBorders>
              <w:top w:val="nil"/>
              <w:left w:val="nil"/>
              <w:bottom w:val="nil"/>
              <w:right w:val="nil"/>
            </w:tcBorders>
          </w:tcPr>
          <w:p w14:paraId="3E670268" w14:textId="77777777" w:rsidR="005E2C70" w:rsidRDefault="005E2C70" w:rsidP="007900EE">
            <w:pPr>
              <w:spacing w:after="60" w:line="240" w:lineRule="auto"/>
              <w:ind w:left="0" w:right="706" w:firstLine="0"/>
              <w:rPr>
                <w:sz w:val="20"/>
                <w:szCs w:val="20"/>
              </w:rPr>
            </w:pPr>
            <w:r w:rsidRPr="00722FA3">
              <w:rPr>
                <w:sz w:val="20"/>
                <w:szCs w:val="20"/>
              </w:rPr>
              <w:t>60-seconds (%</w:t>
            </w:r>
            <w:r>
              <w:rPr>
                <w:sz w:val="20"/>
                <w:szCs w:val="20"/>
              </w:rPr>
              <w:t>∆</w:t>
            </w:r>
            <w:r w:rsidRPr="00722FA3">
              <w:rPr>
                <w:sz w:val="20"/>
                <w:szCs w:val="20"/>
              </w:rPr>
              <w:t>Pre)</w:t>
            </w:r>
          </w:p>
        </w:tc>
        <w:tc>
          <w:tcPr>
            <w:tcW w:w="1890" w:type="dxa"/>
            <w:tcBorders>
              <w:top w:val="nil"/>
              <w:left w:val="nil"/>
              <w:bottom w:val="nil"/>
              <w:right w:val="nil"/>
            </w:tcBorders>
          </w:tcPr>
          <w:p w14:paraId="10D42DD2" w14:textId="77777777" w:rsidR="005E2C70" w:rsidRDefault="005E2C70" w:rsidP="007900EE">
            <w:pPr>
              <w:spacing w:after="60" w:line="240" w:lineRule="auto"/>
              <w:ind w:left="0" w:right="706" w:firstLine="0"/>
              <w:jc w:val="center"/>
              <w:rPr>
                <w:sz w:val="20"/>
                <w:szCs w:val="20"/>
              </w:rPr>
            </w:pPr>
            <w:r>
              <w:rPr>
                <w:sz w:val="20"/>
                <w:szCs w:val="20"/>
              </w:rPr>
              <w:t xml:space="preserve">0.0 </w:t>
            </w:r>
            <w:r w:rsidRPr="00A705BF">
              <w:rPr>
                <w:sz w:val="20"/>
                <w:szCs w:val="20"/>
              </w:rPr>
              <w:t>±</w:t>
            </w:r>
            <w:r>
              <w:rPr>
                <w:sz w:val="20"/>
                <w:szCs w:val="20"/>
              </w:rPr>
              <w:t xml:space="preserve"> 14.2</w:t>
            </w:r>
          </w:p>
        </w:tc>
        <w:tc>
          <w:tcPr>
            <w:tcW w:w="2340" w:type="dxa"/>
            <w:tcBorders>
              <w:top w:val="nil"/>
              <w:left w:val="nil"/>
              <w:bottom w:val="nil"/>
              <w:right w:val="nil"/>
            </w:tcBorders>
          </w:tcPr>
          <w:p w14:paraId="36EE8331" w14:textId="77777777" w:rsidR="005E2C70" w:rsidRPr="00184B89" w:rsidRDefault="005E2C70" w:rsidP="007900EE">
            <w:pPr>
              <w:spacing w:after="60" w:line="240" w:lineRule="auto"/>
              <w:ind w:left="0" w:right="706" w:firstLine="0"/>
              <w:jc w:val="center"/>
              <w:rPr>
                <w:sz w:val="20"/>
                <w:szCs w:val="20"/>
              </w:rPr>
            </w:pPr>
            <w:r>
              <w:rPr>
                <w:sz w:val="20"/>
                <w:szCs w:val="20"/>
              </w:rPr>
              <w:t xml:space="preserve">0.5 </w:t>
            </w:r>
            <w:r w:rsidRPr="00A705BF">
              <w:rPr>
                <w:sz w:val="20"/>
                <w:szCs w:val="20"/>
              </w:rPr>
              <w:t>±</w:t>
            </w:r>
            <w:r>
              <w:rPr>
                <w:sz w:val="20"/>
                <w:szCs w:val="20"/>
              </w:rPr>
              <w:t xml:space="preserve"> 16.2</w:t>
            </w:r>
          </w:p>
        </w:tc>
        <w:tc>
          <w:tcPr>
            <w:tcW w:w="2070" w:type="dxa"/>
            <w:tcBorders>
              <w:top w:val="nil"/>
              <w:left w:val="nil"/>
              <w:bottom w:val="nil"/>
              <w:right w:val="nil"/>
            </w:tcBorders>
          </w:tcPr>
          <w:p w14:paraId="772BC796" w14:textId="77777777" w:rsidR="005E2C70" w:rsidRPr="00184B89" w:rsidRDefault="005E2C70" w:rsidP="007900EE">
            <w:pPr>
              <w:spacing w:after="60" w:line="240" w:lineRule="auto"/>
              <w:ind w:left="0" w:right="706" w:firstLine="0"/>
              <w:jc w:val="center"/>
              <w:rPr>
                <w:sz w:val="20"/>
                <w:szCs w:val="20"/>
              </w:rPr>
            </w:pPr>
            <w:r>
              <w:rPr>
                <w:sz w:val="20"/>
                <w:szCs w:val="20"/>
              </w:rPr>
              <w:t xml:space="preserve">3.2 </w:t>
            </w:r>
            <w:r w:rsidRPr="00A705BF">
              <w:rPr>
                <w:sz w:val="20"/>
                <w:szCs w:val="20"/>
              </w:rPr>
              <w:t>±</w:t>
            </w:r>
            <w:r>
              <w:rPr>
                <w:sz w:val="20"/>
                <w:szCs w:val="20"/>
              </w:rPr>
              <w:t xml:space="preserve"> 18.6</w:t>
            </w:r>
          </w:p>
        </w:tc>
      </w:tr>
      <w:tr w:rsidR="005E2C70" w14:paraId="14305E1A" w14:textId="77777777" w:rsidTr="001534FB">
        <w:tc>
          <w:tcPr>
            <w:tcW w:w="2960" w:type="dxa"/>
            <w:tcBorders>
              <w:top w:val="nil"/>
              <w:left w:val="nil"/>
              <w:bottom w:val="nil"/>
              <w:right w:val="nil"/>
            </w:tcBorders>
          </w:tcPr>
          <w:p w14:paraId="18D85F2C" w14:textId="77777777" w:rsidR="005E2C70" w:rsidRPr="00722FA3" w:rsidRDefault="005E2C70" w:rsidP="007900EE">
            <w:pPr>
              <w:spacing w:after="60" w:line="240" w:lineRule="auto"/>
              <w:ind w:left="0" w:right="706" w:firstLine="0"/>
              <w:rPr>
                <w:sz w:val="20"/>
                <w:szCs w:val="20"/>
              </w:rPr>
            </w:pPr>
            <w:r>
              <w:rPr>
                <w:sz w:val="20"/>
                <w:szCs w:val="20"/>
              </w:rPr>
              <w:t>Last Measured (%∆Pre)</w:t>
            </w:r>
          </w:p>
        </w:tc>
        <w:tc>
          <w:tcPr>
            <w:tcW w:w="1890" w:type="dxa"/>
            <w:tcBorders>
              <w:top w:val="nil"/>
              <w:left w:val="nil"/>
              <w:bottom w:val="nil"/>
              <w:right w:val="nil"/>
            </w:tcBorders>
          </w:tcPr>
          <w:p w14:paraId="3FC7E3F7" w14:textId="77777777" w:rsidR="005E2C70" w:rsidRPr="00381897" w:rsidRDefault="005E2C70" w:rsidP="007900EE">
            <w:pPr>
              <w:spacing w:after="60" w:line="240" w:lineRule="auto"/>
              <w:ind w:left="0" w:right="706" w:firstLine="0"/>
              <w:jc w:val="center"/>
              <w:rPr>
                <w:sz w:val="20"/>
                <w:szCs w:val="20"/>
                <w:vertAlign w:val="superscript"/>
              </w:rPr>
            </w:pPr>
            <w:r>
              <w:rPr>
                <w:sz w:val="20"/>
                <w:szCs w:val="20"/>
              </w:rPr>
              <w:t xml:space="preserve">-43.8 </w:t>
            </w:r>
            <w:r w:rsidRPr="00A705BF">
              <w:rPr>
                <w:sz w:val="20"/>
                <w:szCs w:val="20"/>
              </w:rPr>
              <w:t>±</w:t>
            </w:r>
            <w:r>
              <w:rPr>
                <w:sz w:val="20"/>
                <w:szCs w:val="20"/>
              </w:rPr>
              <w:t xml:space="preserve"> 33.6</w:t>
            </w:r>
            <w:r>
              <w:rPr>
                <w:sz w:val="20"/>
                <w:szCs w:val="20"/>
                <w:vertAlign w:val="superscript"/>
              </w:rPr>
              <w:t>$</w:t>
            </w:r>
          </w:p>
        </w:tc>
        <w:tc>
          <w:tcPr>
            <w:tcW w:w="2340" w:type="dxa"/>
            <w:tcBorders>
              <w:top w:val="nil"/>
              <w:left w:val="nil"/>
              <w:bottom w:val="nil"/>
              <w:right w:val="nil"/>
            </w:tcBorders>
          </w:tcPr>
          <w:p w14:paraId="7281516B" w14:textId="77777777" w:rsidR="005E2C70" w:rsidRPr="00381897" w:rsidRDefault="005E2C70" w:rsidP="007900EE">
            <w:pPr>
              <w:spacing w:after="60" w:line="240" w:lineRule="auto"/>
              <w:ind w:left="0" w:right="706" w:firstLine="0"/>
              <w:jc w:val="center"/>
              <w:rPr>
                <w:sz w:val="20"/>
                <w:szCs w:val="20"/>
                <w:vertAlign w:val="superscript"/>
              </w:rPr>
            </w:pPr>
            <w:r>
              <w:rPr>
                <w:sz w:val="20"/>
                <w:szCs w:val="20"/>
              </w:rPr>
              <w:t xml:space="preserve">-48.3 </w:t>
            </w:r>
            <w:r w:rsidRPr="00A705BF">
              <w:rPr>
                <w:sz w:val="20"/>
                <w:szCs w:val="20"/>
              </w:rPr>
              <w:t>±</w:t>
            </w:r>
            <w:r>
              <w:rPr>
                <w:sz w:val="20"/>
                <w:szCs w:val="20"/>
              </w:rPr>
              <w:t xml:space="preserve"> 28.2</w:t>
            </w:r>
            <w:r>
              <w:rPr>
                <w:sz w:val="20"/>
                <w:szCs w:val="20"/>
                <w:vertAlign w:val="superscript"/>
              </w:rPr>
              <w:t>$</w:t>
            </w:r>
          </w:p>
        </w:tc>
        <w:tc>
          <w:tcPr>
            <w:tcW w:w="2070" w:type="dxa"/>
            <w:tcBorders>
              <w:top w:val="nil"/>
              <w:left w:val="nil"/>
              <w:bottom w:val="nil"/>
              <w:right w:val="nil"/>
            </w:tcBorders>
          </w:tcPr>
          <w:p w14:paraId="661D7C24" w14:textId="77777777" w:rsidR="005E2C70" w:rsidRPr="00381897" w:rsidRDefault="005E2C70" w:rsidP="007900EE">
            <w:pPr>
              <w:spacing w:after="60" w:line="240" w:lineRule="auto"/>
              <w:ind w:left="0" w:right="706" w:firstLine="0"/>
              <w:jc w:val="center"/>
              <w:rPr>
                <w:sz w:val="20"/>
                <w:szCs w:val="20"/>
                <w:vertAlign w:val="superscript"/>
              </w:rPr>
            </w:pPr>
            <w:r>
              <w:rPr>
                <w:sz w:val="20"/>
                <w:szCs w:val="20"/>
              </w:rPr>
              <w:t xml:space="preserve">-42.1 </w:t>
            </w:r>
            <w:r w:rsidRPr="00A705BF">
              <w:rPr>
                <w:sz w:val="20"/>
                <w:szCs w:val="20"/>
              </w:rPr>
              <w:t>±</w:t>
            </w:r>
            <w:r>
              <w:rPr>
                <w:sz w:val="20"/>
                <w:szCs w:val="20"/>
              </w:rPr>
              <w:t xml:space="preserve"> 31.2</w:t>
            </w:r>
            <w:r>
              <w:rPr>
                <w:sz w:val="20"/>
                <w:szCs w:val="20"/>
                <w:vertAlign w:val="superscript"/>
              </w:rPr>
              <w:t>$</w:t>
            </w:r>
          </w:p>
        </w:tc>
      </w:tr>
      <w:tr w:rsidR="005E2C70" w14:paraId="0212CC9E" w14:textId="77777777" w:rsidTr="001534FB">
        <w:tc>
          <w:tcPr>
            <w:tcW w:w="2960" w:type="dxa"/>
            <w:tcBorders>
              <w:top w:val="nil"/>
              <w:left w:val="nil"/>
              <w:bottom w:val="nil"/>
              <w:right w:val="nil"/>
            </w:tcBorders>
          </w:tcPr>
          <w:p w14:paraId="1E96C9F0" w14:textId="77777777" w:rsidR="005E2C70" w:rsidRDefault="005E2C70" w:rsidP="007900EE">
            <w:pPr>
              <w:spacing w:after="60" w:line="240" w:lineRule="auto"/>
              <w:ind w:left="0" w:right="706" w:firstLine="0"/>
              <w:rPr>
                <w:sz w:val="20"/>
                <w:szCs w:val="20"/>
              </w:rPr>
            </w:pPr>
            <w:r>
              <w:rPr>
                <w:sz w:val="20"/>
                <w:szCs w:val="20"/>
              </w:rPr>
              <w:t>Immediately Post (%∆Pre)</w:t>
            </w:r>
          </w:p>
        </w:tc>
        <w:tc>
          <w:tcPr>
            <w:tcW w:w="1890" w:type="dxa"/>
            <w:tcBorders>
              <w:top w:val="nil"/>
              <w:left w:val="nil"/>
              <w:bottom w:val="nil"/>
              <w:right w:val="nil"/>
            </w:tcBorders>
          </w:tcPr>
          <w:p w14:paraId="19CDC266" w14:textId="77777777" w:rsidR="005E2C70" w:rsidRPr="00381897" w:rsidRDefault="005E2C70" w:rsidP="007900EE">
            <w:pPr>
              <w:spacing w:after="60" w:line="240" w:lineRule="auto"/>
              <w:ind w:left="0" w:right="706" w:firstLine="0"/>
              <w:jc w:val="center"/>
              <w:rPr>
                <w:sz w:val="20"/>
                <w:szCs w:val="20"/>
                <w:vertAlign w:val="superscript"/>
              </w:rPr>
            </w:pPr>
            <w:r>
              <w:rPr>
                <w:sz w:val="20"/>
                <w:szCs w:val="20"/>
              </w:rPr>
              <w:t xml:space="preserve">-48.4 </w:t>
            </w:r>
            <w:r w:rsidRPr="00A705BF">
              <w:rPr>
                <w:sz w:val="20"/>
                <w:szCs w:val="20"/>
              </w:rPr>
              <w:t>±</w:t>
            </w:r>
            <w:r>
              <w:rPr>
                <w:sz w:val="20"/>
                <w:szCs w:val="20"/>
              </w:rPr>
              <w:t xml:space="preserve"> 35.2</w:t>
            </w:r>
            <w:r>
              <w:rPr>
                <w:sz w:val="20"/>
                <w:szCs w:val="20"/>
                <w:vertAlign w:val="superscript"/>
              </w:rPr>
              <w:t>$</w:t>
            </w:r>
          </w:p>
        </w:tc>
        <w:tc>
          <w:tcPr>
            <w:tcW w:w="2340" w:type="dxa"/>
            <w:tcBorders>
              <w:top w:val="nil"/>
              <w:left w:val="nil"/>
              <w:bottom w:val="nil"/>
              <w:right w:val="nil"/>
            </w:tcBorders>
          </w:tcPr>
          <w:p w14:paraId="05A77E1A" w14:textId="77777777" w:rsidR="005E2C70" w:rsidRPr="00381897" w:rsidRDefault="005E2C70" w:rsidP="007900EE">
            <w:pPr>
              <w:spacing w:after="60" w:line="240" w:lineRule="auto"/>
              <w:ind w:left="0" w:right="706" w:firstLine="0"/>
              <w:jc w:val="center"/>
              <w:rPr>
                <w:sz w:val="20"/>
                <w:szCs w:val="20"/>
                <w:vertAlign w:val="superscript"/>
              </w:rPr>
            </w:pPr>
            <w:r>
              <w:rPr>
                <w:sz w:val="20"/>
                <w:szCs w:val="20"/>
              </w:rPr>
              <w:t xml:space="preserve">-48.7 </w:t>
            </w:r>
            <w:r w:rsidRPr="00A705BF">
              <w:rPr>
                <w:sz w:val="20"/>
                <w:szCs w:val="20"/>
              </w:rPr>
              <w:t>±</w:t>
            </w:r>
            <w:r>
              <w:rPr>
                <w:sz w:val="20"/>
                <w:szCs w:val="20"/>
              </w:rPr>
              <w:t xml:space="preserve"> 28.9</w:t>
            </w:r>
            <w:r>
              <w:rPr>
                <w:sz w:val="20"/>
                <w:szCs w:val="20"/>
                <w:vertAlign w:val="superscript"/>
              </w:rPr>
              <w:t>$</w:t>
            </w:r>
          </w:p>
        </w:tc>
        <w:tc>
          <w:tcPr>
            <w:tcW w:w="2070" w:type="dxa"/>
            <w:tcBorders>
              <w:top w:val="nil"/>
              <w:left w:val="nil"/>
              <w:bottom w:val="nil"/>
              <w:right w:val="nil"/>
            </w:tcBorders>
          </w:tcPr>
          <w:p w14:paraId="059D6405" w14:textId="77777777" w:rsidR="005E2C70" w:rsidRPr="00381897" w:rsidRDefault="005E2C70" w:rsidP="007900EE">
            <w:pPr>
              <w:spacing w:after="60" w:line="240" w:lineRule="auto"/>
              <w:ind w:left="0" w:right="706" w:firstLine="0"/>
              <w:jc w:val="center"/>
              <w:rPr>
                <w:sz w:val="20"/>
                <w:szCs w:val="20"/>
                <w:vertAlign w:val="superscript"/>
              </w:rPr>
            </w:pPr>
            <w:r>
              <w:rPr>
                <w:sz w:val="20"/>
                <w:szCs w:val="20"/>
              </w:rPr>
              <w:t xml:space="preserve">-47.1 </w:t>
            </w:r>
            <w:r w:rsidRPr="00A705BF">
              <w:rPr>
                <w:sz w:val="20"/>
                <w:szCs w:val="20"/>
              </w:rPr>
              <w:t>±</w:t>
            </w:r>
            <w:r>
              <w:rPr>
                <w:sz w:val="20"/>
                <w:szCs w:val="20"/>
              </w:rPr>
              <w:t xml:space="preserve"> 29.2</w:t>
            </w:r>
            <w:r>
              <w:rPr>
                <w:sz w:val="20"/>
                <w:szCs w:val="20"/>
                <w:vertAlign w:val="superscript"/>
              </w:rPr>
              <w:t>$</w:t>
            </w:r>
          </w:p>
        </w:tc>
      </w:tr>
      <w:tr w:rsidR="005E2C70" w14:paraId="65E1143A" w14:textId="77777777" w:rsidTr="001534FB">
        <w:tc>
          <w:tcPr>
            <w:tcW w:w="2960" w:type="dxa"/>
            <w:tcBorders>
              <w:top w:val="single" w:sz="4" w:space="0" w:color="auto"/>
              <w:left w:val="nil"/>
              <w:bottom w:val="nil"/>
              <w:right w:val="nil"/>
            </w:tcBorders>
          </w:tcPr>
          <w:p w14:paraId="264070BD" w14:textId="47143A62" w:rsidR="005E2C70" w:rsidRPr="008449F5" w:rsidRDefault="005E2C70" w:rsidP="007900EE">
            <w:pPr>
              <w:spacing w:before="120" w:after="60" w:line="276" w:lineRule="auto"/>
              <w:ind w:left="0" w:right="706" w:firstLine="0"/>
              <w:rPr>
                <w:sz w:val="20"/>
                <w:szCs w:val="20"/>
                <w:u w:val="single"/>
              </w:rPr>
            </w:pPr>
            <w:r w:rsidRPr="008449F5">
              <w:rPr>
                <w:sz w:val="20"/>
                <w:szCs w:val="20"/>
                <w:u w:val="single"/>
              </w:rPr>
              <w:t>Percent Activation</w:t>
            </w:r>
          </w:p>
        </w:tc>
        <w:tc>
          <w:tcPr>
            <w:tcW w:w="1890" w:type="dxa"/>
            <w:tcBorders>
              <w:top w:val="single" w:sz="4" w:space="0" w:color="auto"/>
              <w:left w:val="nil"/>
              <w:bottom w:val="nil"/>
              <w:right w:val="nil"/>
            </w:tcBorders>
          </w:tcPr>
          <w:p w14:paraId="1131C401" w14:textId="77777777" w:rsidR="005E2C70" w:rsidRPr="00184B89" w:rsidRDefault="005E2C70" w:rsidP="007900EE">
            <w:pPr>
              <w:spacing w:before="120" w:after="60" w:line="276" w:lineRule="auto"/>
              <w:ind w:left="0" w:right="706" w:firstLine="0"/>
              <w:jc w:val="center"/>
              <w:rPr>
                <w:sz w:val="20"/>
                <w:szCs w:val="20"/>
              </w:rPr>
            </w:pPr>
          </w:p>
        </w:tc>
        <w:tc>
          <w:tcPr>
            <w:tcW w:w="2340" w:type="dxa"/>
            <w:tcBorders>
              <w:top w:val="single" w:sz="4" w:space="0" w:color="auto"/>
              <w:left w:val="nil"/>
              <w:bottom w:val="nil"/>
              <w:right w:val="nil"/>
            </w:tcBorders>
          </w:tcPr>
          <w:p w14:paraId="3D390D77" w14:textId="77777777" w:rsidR="005E2C70" w:rsidRPr="00184B89" w:rsidRDefault="005E2C70" w:rsidP="007900EE">
            <w:pPr>
              <w:spacing w:before="120" w:after="60" w:line="276" w:lineRule="auto"/>
              <w:ind w:left="0" w:right="706" w:firstLine="0"/>
              <w:jc w:val="center"/>
              <w:rPr>
                <w:sz w:val="20"/>
                <w:szCs w:val="20"/>
              </w:rPr>
            </w:pPr>
          </w:p>
        </w:tc>
        <w:tc>
          <w:tcPr>
            <w:tcW w:w="2070" w:type="dxa"/>
            <w:tcBorders>
              <w:top w:val="single" w:sz="4" w:space="0" w:color="auto"/>
              <w:left w:val="nil"/>
              <w:bottom w:val="nil"/>
              <w:right w:val="nil"/>
            </w:tcBorders>
          </w:tcPr>
          <w:p w14:paraId="50C6636C" w14:textId="77777777" w:rsidR="005E2C70" w:rsidRPr="00184B89" w:rsidRDefault="005E2C70" w:rsidP="007900EE">
            <w:pPr>
              <w:spacing w:before="120" w:after="60" w:line="276" w:lineRule="auto"/>
              <w:ind w:left="0" w:right="706" w:firstLine="0"/>
              <w:jc w:val="center"/>
              <w:rPr>
                <w:sz w:val="20"/>
                <w:szCs w:val="20"/>
              </w:rPr>
            </w:pPr>
          </w:p>
        </w:tc>
      </w:tr>
      <w:tr w:rsidR="005E2C70" w14:paraId="5E15486D" w14:textId="77777777" w:rsidTr="001534FB">
        <w:tc>
          <w:tcPr>
            <w:tcW w:w="2960" w:type="dxa"/>
            <w:tcBorders>
              <w:top w:val="nil"/>
              <w:left w:val="nil"/>
              <w:bottom w:val="nil"/>
              <w:right w:val="nil"/>
            </w:tcBorders>
          </w:tcPr>
          <w:p w14:paraId="06D1E7CA" w14:textId="77777777" w:rsidR="005E2C70" w:rsidRPr="00184B89" w:rsidRDefault="005E2C70" w:rsidP="007900EE">
            <w:pPr>
              <w:spacing w:after="60" w:line="240" w:lineRule="auto"/>
              <w:ind w:left="0" w:right="706" w:firstLine="0"/>
              <w:rPr>
                <w:sz w:val="20"/>
                <w:szCs w:val="20"/>
              </w:rPr>
            </w:pPr>
            <w:r>
              <w:rPr>
                <w:sz w:val="20"/>
                <w:szCs w:val="20"/>
              </w:rPr>
              <w:t>Pre-Exercise (%)</w:t>
            </w:r>
          </w:p>
        </w:tc>
        <w:tc>
          <w:tcPr>
            <w:tcW w:w="1890" w:type="dxa"/>
            <w:tcBorders>
              <w:top w:val="nil"/>
              <w:left w:val="nil"/>
              <w:bottom w:val="nil"/>
              <w:right w:val="nil"/>
            </w:tcBorders>
          </w:tcPr>
          <w:p w14:paraId="3DB5E761" w14:textId="0C76D849" w:rsidR="005E2C70" w:rsidRPr="00EB4B83" w:rsidRDefault="005E2C70" w:rsidP="007900EE">
            <w:pPr>
              <w:spacing w:after="60" w:line="240" w:lineRule="auto"/>
              <w:ind w:left="0" w:right="706" w:firstLine="0"/>
              <w:jc w:val="center"/>
              <w:rPr>
                <w:sz w:val="20"/>
                <w:szCs w:val="20"/>
                <w:vertAlign w:val="superscript"/>
              </w:rPr>
            </w:pPr>
            <w:r>
              <w:rPr>
                <w:sz w:val="20"/>
                <w:szCs w:val="20"/>
              </w:rPr>
              <w:t xml:space="preserve">80.0 </w:t>
            </w:r>
            <w:r w:rsidRPr="00A705BF">
              <w:rPr>
                <w:sz w:val="20"/>
                <w:szCs w:val="20"/>
              </w:rPr>
              <w:t>±</w:t>
            </w:r>
            <w:r>
              <w:rPr>
                <w:sz w:val="20"/>
                <w:szCs w:val="20"/>
              </w:rPr>
              <w:t xml:space="preserve"> 13.1</w:t>
            </w:r>
            <w:r w:rsidR="00EB4B83">
              <w:rPr>
                <w:sz w:val="20"/>
                <w:szCs w:val="20"/>
                <w:vertAlign w:val="superscript"/>
              </w:rPr>
              <w:t>#</w:t>
            </w:r>
          </w:p>
        </w:tc>
        <w:tc>
          <w:tcPr>
            <w:tcW w:w="2340" w:type="dxa"/>
            <w:tcBorders>
              <w:top w:val="nil"/>
              <w:left w:val="nil"/>
              <w:bottom w:val="nil"/>
              <w:right w:val="nil"/>
            </w:tcBorders>
          </w:tcPr>
          <w:p w14:paraId="067A5A85" w14:textId="25972271" w:rsidR="005E2C70" w:rsidRPr="00EB4B83" w:rsidRDefault="005E2C70" w:rsidP="007900EE">
            <w:pPr>
              <w:spacing w:after="60" w:line="240" w:lineRule="auto"/>
              <w:ind w:left="0" w:right="706" w:firstLine="0"/>
              <w:jc w:val="center"/>
              <w:rPr>
                <w:sz w:val="20"/>
                <w:szCs w:val="20"/>
                <w:vertAlign w:val="superscript"/>
              </w:rPr>
            </w:pPr>
            <w:r>
              <w:rPr>
                <w:sz w:val="20"/>
                <w:szCs w:val="20"/>
              </w:rPr>
              <w:t xml:space="preserve">78.5 </w:t>
            </w:r>
            <w:r w:rsidRPr="00A705BF">
              <w:rPr>
                <w:sz w:val="20"/>
                <w:szCs w:val="20"/>
              </w:rPr>
              <w:t>±</w:t>
            </w:r>
            <w:r>
              <w:rPr>
                <w:sz w:val="20"/>
                <w:szCs w:val="20"/>
              </w:rPr>
              <w:t xml:space="preserve"> 12.8</w:t>
            </w:r>
            <w:r w:rsidR="00EB4B83">
              <w:rPr>
                <w:sz w:val="20"/>
                <w:szCs w:val="20"/>
                <w:vertAlign w:val="superscript"/>
              </w:rPr>
              <w:t>#</w:t>
            </w:r>
          </w:p>
        </w:tc>
        <w:tc>
          <w:tcPr>
            <w:tcW w:w="2070" w:type="dxa"/>
            <w:tcBorders>
              <w:top w:val="nil"/>
              <w:left w:val="nil"/>
              <w:bottom w:val="nil"/>
              <w:right w:val="nil"/>
            </w:tcBorders>
          </w:tcPr>
          <w:p w14:paraId="1EEF5179" w14:textId="3E05C1D2" w:rsidR="005E2C70" w:rsidRPr="00EB4B83" w:rsidRDefault="005E2C70" w:rsidP="007900EE">
            <w:pPr>
              <w:spacing w:after="60" w:line="240" w:lineRule="auto"/>
              <w:ind w:left="0" w:right="706" w:firstLine="0"/>
              <w:jc w:val="center"/>
              <w:rPr>
                <w:sz w:val="20"/>
                <w:szCs w:val="20"/>
                <w:vertAlign w:val="superscript"/>
              </w:rPr>
            </w:pPr>
            <w:r>
              <w:rPr>
                <w:sz w:val="20"/>
                <w:szCs w:val="20"/>
              </w:rPr>
              <w:t xml:space="preserve">77.9 </w:t>
            </w:r>
            <w:r w:rsidRPr="00A705BF">
              <w:rPr>
                <w:sz w:val="20"/>
                <w:szCs w:val="20"/>
              </w:rPr>
              <w:t>±</w:t>
            </w:r>
            <w:r>
              <w:rPr>
                <w:sz w:val="20"/>
                <w:szCs w:val="20"/>
              </w:rPr>
              <w:t xml:space="preserve"> 14.7</w:t>
            </w:r>
            <w:r w:rsidR="00EB4B83">
              <w:rPr>
                <w:sz w:val="20"/>
                <w:szCs w:val="20"/>
                <w:vertAlign w:val="superscript"/>
              </w:rPr>
              <w:t>#</w:t>
            </w:r>
          </w:p>
        </w:tc>
      </w:tr>
      <w:tr w:rsidR="005E2C70" w14:paraId="78814C2B" w14:textId="77777777" w:rsidTr="001534FB">
        <w:tc>
          <w:tcPr>
            <w:tcW w:w="2960" w:type="dxa"/>
            <w:tcBorders>
              <w:top w:val="nil"/>
              <w:left w:val="nil"/>
              <w:bottom w:val="nil"/>
              <w:right w:val="nil"/>
            </w:tcBorders>
          </w:tcPr>
          <w:p w14:paraId="718863A6" w14:textId="77777777" w:rsidR="005E2C70" w:rsidRPr="00184B89" w:rsidRDefault="005E2C70" w:rsidP="007900EE">
            <w:pPr>
              <w:spacing w:after="60" w:line="240" w:lineRule="auto"/>
              <w:ind w:left="0" w:right="706" w:firstLine="0"/>
              <w:rPr>
                <w:sz w:val="20"/>
                <w:szCs w:val="20"/>
              </w:rPr>
            </w:pPr>
            <w:r>
              <w:rPr>
                <w:sz w:val="20"/>
                <w:szCs w:val="20"/>
              </w:rPr>
              <w:t>60-seconds (%)</w:t>
            </w:r>
          </w:p>
        </w:tc>
        <w:tc>
          <w:tcPr>
            <w:tcW w:w="1890" w:type="dxa"/>
            <w:tcBorders>
              <w:top w:val="nil"/>
              <w:left w:val="nil"/>
              <w:bottom w:val="nil"/>
              <w:right w:val="nil"/>
            </w:tcBorders>
          </w:tcPr>
          <w:p w14:paraId="1863C048" w14:textId="465422F7" w:rsidR="005E2C70" w:rsidRPr="00381897" w:rsidRDefault="005E2C70" w:rsidP="007900EE">
            <w:pPr>
              <w:spacing w:after="60" w:line="240" w:lineRule="auto"/>
              <w:ind w:left="0" w:right="706" w:firstLine="0"/>
              <w:jc w:val="center"/>
              <w:rPr>
                <w:sz w:val="20"/>
                <w:szCs w:val="20"/>
                <w:vertAlign w:val="superscript"/>
              </w:rPr>
            </w:pPr>
            <w:r>
              <w:rPr>
                <w:sz w:val="20"/>
                <w:szCs w:val="20"/>
              </w:rPr>
              <w:t xml:space="preserve">82.2 </w:t>
            </w:r>
            <w:r w:rsidRPr="00A705BF">
              <w:rPr>
                <w:sz w:val="20"/>
                <w:szCs w:val="20"/>
              </w:rPr>
              <w:t>±</w:t>
            </w:r>
            <w:r>
              <w:rPr>
                <w:sz w:val="20"/>
                <w:szCs w:val="20"/>
              </w:rPr>
              <w:t xml:space="preserve"> 15.8</w:t>
            </w:r>
            <w:r>
              <w:rPr>
                <w:sz w:val="20"/>
                <w:szCs w:val="20"/>
                <w:vertAlign w:val="superscript"/>
              </w:rPr>
              <w:t>$</w:t>
            </w:r>
            <w:r w:rsidR="00EB4B83">
              <w:rPr>
                <w:sz w:val="20"/>
                <w:szCs w:val="20"/>
                <w:vertAlign w:val="superscript"/>
              </w:rPr>
              <w:t>#</w:t>
            </w:r>
          </w:p>
        </w:tc>
        <w:tc>
          <w:tcPr>
            <w:tcW w:w="2340" w:type="dxa"/>
            <w:tcBorders>
              <w:top w:val="nil"/>
              <w:left w:val="nil"/>
              <w:bottom w:val="nil"/>
              <w:right w:val="nil"/>
            </w:tcBorders>
          </w:tcPr>
          <w:p w14:paraId="45D45010" w14:textId="31C52900" w:rsidR="005E2C70" w:rsidRPr="00EB4B83" w:rsidRDefault="005E2C70" w:rsidP="007900EE">
            <w:pPr>
              <w:spacing w:after="60" w:line="240" w:lineRule="auto"/>
              <w:ind w:left="0" w:right="706" w:firstLine="0"/>
              <w:jc w:val="center"/>
              <w:rPr>
                <w:sz w:val="20"/>
                <w:szCs w:val="20"/>
              </w:rPr>
            </w:pPr>
            <w:r>
              <w:rPr>
                <w:sz w:val="20"/>
                <w:szCs w:val="20"/>
              </w:rPr>
              <w:t xml:space="preserve">86.2 </w:t>
            </w:r>
            <w:r w:rsidRPr="00A705BF">
              <w:rPr>
                <w:sz w:val="20"/>
                <w:szCs w:val="20"/>
              </w:rPr>
              <w:t>±</w:t>
            </w:r>
            <w:r>
              <w:rPr>
                <w:sz w:val="20"/>
                <w:szCs w:val="20"/>
              </w:rPr>
              <w:t xml:space="preserve"> 7.3</w:t>
            </w:r>
            <w:r>
              <w:rPr>
                <w:sz w:val="20"/>
                <w:szCs w:val="20"/>
                <w:vertAlign w:val="superscript"/>
              </w:rPr>
              <w:t>$</w:t>
            </w:r>
            <w:r w:rsidR="00EB4B83">
              <w:rPr>
                <w:sz w:val="20"/>
                <w:szCs w:val="20"/>
                <w:vertAlign w:val="superscript"/>
              </w:rPr>
              <w:t>#</w:t>
            </w:r>
          </w:p>
        </w:tc>
        <w:tc>
          <w:tcPr>
            <w:tcW w:w="2070" w:type="dxa"/>
            <w:tcBorders>
              <w:top w:val="nil"/>
              <w:left w:val="nil"/>
              <w:bottom w:val="nil"/>
              <w:right w:val="nil"/>
            </w:tcBorders>
          </w:tcPr>
          <w:p w14:paraId="7D1061B5" w14:textId="7DE96CA7" w:rsidR="005E2C70" w:rsidRPr="00381897" w:rsidRDefault="005E2C70" w:rsidP="007900EE">
            <w:pPr>
              <w:spacing w:after="60" w:line="240" w:lineRule="auto"/>
              <w:ind w:left="0" w:right="706" w:firstLine="0"/>
              <w:jc w:val="center"/>
              <w:rPr>
                <w:sz w:val="20"/>
                <w:szCs w:val="20"/>
                <w:vertAlign w:val="superscript"/>
              </w:rPr>
            </w:pPr>
            <w:r w:rsidRPr="00A705BF">
              <w:rPr>
                <w:sz w:val="20"/>
                <w:szCs w:val="20"/>
              </w:rPr>
              <w:t>85.1</w:t>
            </w:r>
            <w:r>
              <w:rPr>
                <w:sz w:val="20"/>
                <w:szCs w:val="20"/>
                <w:vertAlign w:val="superscript"/>
              </w:rPr>
              <w:t xml:space="preserve"> </w:t>
            </w:r>
            <w:r w:rsidRPr="00A705BF">
              <w:rPr>
                <w:sz w:val="20"/>
                <w:szCs w:val="20"/>
              </w:rPr>
              <w:t>±</w:t>
            </w:r>
            <w:r>
              <w:rPr>
                <w:sz w:val="20"/>
                <w:szCs w:val="20"/>
              </w:rPr>
              <w:t xml:space="preserve"> 10.8</w:t>
            </w:r>
            <w:r>
              <w:rPr>
                <w:sz w:val="20"/>
                <w:szCs w:val="20"/>
                <w:vertAlign w:val="superscript"/>
              </w:rPr>
              <w:t>$</w:t>
            </w:r>
            <w:r w:rsidR="00EB4B83">
              <w:rPr>
                <w:sz w:val="20"/>
                <w:szCs w:val="20"/>
                <w:vertAlign w:val="superscript"/>
              </w:rPr>
              <w:t>#</w:t>
            </w:r>
          </w:p>
        </w:tc>
      </w:tr>
      <w:tr w:rsidR="005E2C70" w14:paraId="015B8C5B" w14:textId="77777777" w:rsidTr="001534FB">
        <w:tc>
          <w:tcPr>
            <w:tcW w:w="2960" w:type="dxa"/>
            <w:tcBorders>
              <w:top w:val="nil"/>
              <w:left w:val="nil"/>
              <w:bottom w:val="nil"/>
              <w:right w:val="nil"/>
            </w:tcBorders>
          </w:tcPr>
          <w:p w14:paraId="135411B9" w14:textId="77777777" w:rsidR="005E2C70" w:rsidRPr="00184B89" w:rsidRDefault="005E2C70" w:rsidP="007900EE">
            <w:pPr>
              <w:spacing w:after="60" w:line="240" w:lineRule="auto"/>
              <w:ind w:left="0" w:right="706" w:firstLine="0"/>
              <w:rPr>
                <w:sz w:val="20"/>
                <w:szCs w:val="20"/>
              </w:rPr>
            </w:pPr>
            <w:r>
              <w:rPr>
                <w:sz w:val="20"/>
                <w:szCs w:val="20"/>
              </w:rPr>
              <w:t>Last Measured (%)</w:t>
            </w:r>
          </w:p>
        </w:tc>
        <w:tc>
          <w:tcPr>
            <w:tcW w:w="1890" w:type="dxa"/>
            <w:tcBorders>
              <w:top w:val="nil"/>
              <w:left w:val="nil"/>
              <w:bottom w:val="nil"/>
              <w:right w:val="nil"/>
            </w:tcBorders>
          </w:tcPr>
          <w:p w14:paraId="1B38A2AD" w14:textId="24CE2B49" w:rsidR="005E2C70" w:rsidRPr="00EB4B83" w:rsidRDefault="005E2C70" w:rsidP="007900EE">
            <w:pPr>
              <w:spacing w:after="60" w:line="240" w:lineRule="auto"/>
              <w:ind w:left="0" w:right="706" w:firstLine="0"/>
              <w:jc w:val="center"/>
              <w:rPr>
                <w:sz w:val="20"/>
                <w:szCs w:val="20"/>
                <w:vertAlign w:val="superscript"/>
              </w:rPr>
            </w:pPr>
            <w:r>
              <w:rPr>
                <w:sz w:val="20"/>
                <w:szCs w:val="20"/>
              </w:rPr>
              <w:t xml:space="preserve">78.7 </w:t>
            </w:r>
            <w:r w:rsidRPr="00A705BF">
              <w:rPr>
                <w:sz w:val="20"/>
                <w:szCs w:val="20"/>
              </w:rPr>
              <w:t>±</w:t>
            </w:r>
            <w:r>
              <w:rPr>
                <w:sz w:val="20"/>
                <w:szCs w:val="20"/>
              </w:rPr>
              <w:t xml:space="preserve"> 16.1</w:t>
            </w:r>
            <w:r w:rsidR="00EB4B83">
              <w:rPr>
                <w:sz w:val="20"/>
                <w:szCs w:val="20"/>
                <w:vertAlign w:val="superscript"/>
              </w:rPr>
              <w:t>#</w:t>
            </w:r>
          </w:p>
        </w:tc>
        <w:tc>
          <w:tcPr>
            <w:tcW w:w="2340" w:type="dxa"/>
            <w:tcBorders>
              <w:top w:val="nil"/>
              <w:left w:val="nil"/>
              <w:bottom w:val="nil"/>
              <w:right w:val="nil"/>
            </w:tcBorders>
          </w:tcPr>
          <w:p w14:paraId="66C590BA" w14:textId="73C2A6DC" w:rsidR="005E2C70" w:rsidRPr="00EB4B83" w:rsidRDefault="005E2C70" w:rsidP="007900EE">
            <w:pPr>
              <w:spacing w:after="60" w:line="240" w:lineRule="auto"/>
              <w:ind w:left="0" w:right="706" w:firstLine="0"/>
              <w:jc w:val="center"/>
              <w:rPr>
                <w:sz w:val="20"/>
                <w:szCs w:val="20"/>
                <w:vertAlign w:val="superscript"/>
              </w:rPr>
            </w:pPr>
            <w:r>
              <w:rPr>
                <w:sz w:val="20"/>
                <w:szCs w:val="20"/>
              </w:rPr>
              <w:t xml:space="preserve">72.5 </w:t>
            </w:r>
            <w:r w:rsidRPr="00A705BF">
              <w:rPr>
                <w:sz w:val="20"/>
                <w:szCs w:val="20"/>
              </w:rPr>
              <w:t>±</w:t>
            </w:r>
            <w:r>
              <w:rPr>
                <w:sz w:val="20"/>
                <w:szCs w:val="20"/>
              </w:rPr>
              <w:t xml:space="preserve"> 27.0</w:t>
            </w:r>
            <w:r w:rsidR="00EB4B83">
              <w:rPr>
                <w:sz w:val="20"/>
                <w:szCs w:val="20"/>
                <w:vertAlign w:val="superscript"/>
              </w:rPr>
              <w:t>#</w:t>
            </w:r>
          </w:p>
        </w:tc>
        <w:tc>
          <w:tcPr>
            <w:tcW w:w="2070" w:type="dxa"/>
            <w:tcBorders>
              <w:top w:val="nil"/>
              <w:left w:val="nil"/>
              <w:bottom w:val="nil"/>
              <w:right w:val="nil"/>
            </w:tcBorders>
          </w:tcPr>
          <w:p w14:paraId="444E0D28" w14:textId="7EFA3AED" w:rsidR="005E2C70" w:rsidRPr="00EB4B83" w:rsidRDefault="005E2C70" w:rsidP="007900EE">
            <w:pPr>
              <w:spacing w:after="60" w:line="240" w:lineRule="auto"/>
              <w:ind w:left="0" w:right="706" w:firstLine="0"/>
              <w:jc w:val="center"/>
              <w:rPr>
                <w:sz w:val="20"/>
                <w:szCs w:val="20"/>
                <w:vertAlign w:val="superscript"/>
              </w:rPr>
            </w:pPr>
            <w:r>
              <w:rPr>
                <w:sz w:val="20"/>
                <w:szCs w:val="20"/>
              </w:rPr>
              <w:t xml:space="preserve">78.2 </w:t>
            </w:r>
            <w:r w:rsidRPr="00A705BF">
              <w:rPr>
                <w:sz w:val="20"/>
                <w:szCs w:val="20"/>
              </w:rPr>
              <w:t>±</w:t>
            </w:r>
            <w:r>
              <w:rPr>
                <w:sz w:val="20"/>
                <w:szCs w:val="20"/>
              </w:rPr>
              <w:t xml:space="preserve"> 15.4</w:t>
            </w:r>
            <w:r w:rsidR="00EB4B83">
              <w:rPr>
                <w:sz w:val="20"/>
                <w:szCs w:val="20"/>
                <w:vertAlign w:val="superscript"/>
              </w:rPr>
              <w:t>#</w:t>
            </w:r>
          </w:p>
        </w:tc>
      </w:tr>
      <w:tr w:rsidR="005E2C70" w14:paraId="77EE993E" w14:textId="77777777" w:rsidTr="001534FB">
        <w:trPr>
          <w:trHeight w:val="100"/>
        </w:trPr>
        <w:tc>
          <w:tcPr>
            <w:tcW w:w="2960" w:type="dxa"/>
            <w:tcBorders>
              <w:top w:val="nil"/>
              <w:left w:val="nil"/>
              <w:bottom w:val="nil"/>
              <w:right w:val="nil"/>
            </w:tcBorders>
          </w:tcPr>
          <w:p w14:paraId="302423DA" w14:textId="77777777" w:rsidR="005E2C70" w:rsidRPr="00B06105" w:rsidRDefault="005E2C70" w:rsidP="007900EE">
            <w:pPr>
              <w:spacing w:after="60" w:line="240" w:lineRule="auto"/>
              <w:ind w:left="0" w:right="706" w:firstLine="0"/>
              <w:rPr>
                <w:sz w:val="20"/>
                <w:szCs w:val="20"/>
              </w:rPr>
            </w:pPr>
            <w:r>
              <w:rPr>
                <w:sz w:val="20"/>
                <w:szCs w:val="20"/>
              </w:rPr>
              <w:t>Immediately Post (%)</w:t>
            </w:r>
          </w:p>
        </w:tc>
        <w:tc>
          <w:tcPr>
            <w:tcW w:w="1890" w:type="dxa"/>
            <w:tcBorders>
              <w:top w:val="nil"/>
              <w:left w:val="nil"/>
              <w:bottom w:val="nil"/>
              <w:right w:val="nil"/>
            </w:tcBorders>
          </w:tcPr>
          <w:p w14:paraId="75801CCA" w14:textId="145F42EC" w:rsidR="005E2C70" w:rsidRPr="00EB4B83" w:rsidRDefault="005E2C70" w:rsidP="007900EE">
            <w:pPr>
              <w:spacing w:after="60" w:line="240" w:lineRule="auto"/>
              <w:ind w:left="0" w:right="706" w:firstLine="0"/>
              <w:jc w:val="center"/>
              <w:rPr>
                <w:sz w:val="20"/>
                <w:szCs w:val="20"/>
                <w:vertAlign w:val="superscript"/>
              </w:rPr>
            </w:pPr>
            <w:r>
              <w:rPr>
                <w:sz w:val="20"/>
                <w:szCs w:val="20"/>
              </w:rPr>
              <w:t xml:space="preserve">76.3 </w:t>
            </w:r>
            <w:r w:rsidRPr="00A705BF">
              <w:rPr>
                <w:sz w:val="20"/>
                <w:szCs w:val="20"/>
              </w:rPr>
              <w:t>±</w:t>
            </w:r>
            <w:r>
              <w:rPr>
                <w:sz w:val="20"/>
                <w:szCs w:val="20"/>
              </w:rPr>
              <w:t xml:space="preserve"> 17.3</w:t>
            </w:r>
            <w:r w:rsidR="00EB4B83">
              <w:rPr>
                <w:sz w:val="20"/>
                <w:szCs w:val="20"/>
                <w:vertAlign w:val="superscript"/>
              </w:rPr>
              <w:t>#</w:t>
            </w:r>
          </w:p>
        </w:tc>
        <w:tc>
          <w:tcPr>
            <w:tcW w:w="2340" w:type="dxa"/>
            <w:tcBorders>
              <w:top w:val="nil"/>
              <w:left w:val="nil"/>
              <w:bottom w:val="nil"/>
              <w:right w:val="nil"/>
            </w:tcBorders>
          </w:tcPr>
          <w:p w14:paraId="4EDD585F" w14:textId="0D88392A" w:rsidR="005E2C70" w:rsidRPr="00EB4B83" w:rsidRDefault="005E2C70" w:rsidP="007900EE">
            <w:pPr>
              <w:spacing w:after="60" w:line="240" w:lineRule="auto"/>
              <w:ind w:left="0" w:right="706" w:firstLine="0"/>
              <w:jc w:val="center"/>
              <w:rPr>
                <w:sz w:val="20"/>
                <w:szCs w:val="20"/>
                <w:vertAlign w:val="superscript"/>
              </w:rPr>
            </w:pPr>
            <w:r>
              <w:rPr>
                <w:sz w:val="20"/>
                <w:szCs w:val="20"/>
              </w:rPr>
              <w:t xml:space="preserve">75.8 </w:t>
            </w:r>
            <w:r w:rsidRPr="00A705BF">
              <w:rPr>
                <w:sz w:val="20"/>
                <w:szCs w:val="20"/>
              </w:rPr>
              <w:t>±</w:t>
            </w:r>
            <w:r>
              <w:rPr>
                <w:sz w:val="20"/>
                <w:szCs w:val="20"/>
              </w:rPr>
              <w:t xml:space="preserve"> 14.6</w:t>
            </w:r>
            <w:r w:rsidR="00EB4B83">
              <w:rPr>
                <w:sz w:val="20"/>
                <w:szCs w:val="20"/>
                <w:vertAlign w:val="superscript"/>
              </w:rPr>
              <w:t>#</w:t>
            </w:r>
          </w:p>
        </w:tc>
        <w:tc>
          <w:tcPr>
            <w:tcW w:w="2070" w:type="dxa"/>
            <w:tcBorders>
              <w:top w:val="nil"/>
              <w:left w:val="nil"/>
              <w:bottom w:val="nil"/>
              <w:right w:val="nil"/>
            </w:tcBorders>
          </w:tcPr>
          <w:p w14:paraId="1C9414CC" w14:textId="60B38477" w:rsidR="005E2C70" w:rsidRPr="00EB4B83" w:rsidRDefault="005E2C70" w:rsidP="007900EE">
            <w:pPr>
              <w:spacing w:after="60" w:line="240" w:lineRule="auto"/>
              <w:ind w:left="0" w:right="706" w:firstLine="0"/>
              <w:jc w:val="center"/>
              <w:rPr>
                <w:sz w:val="20"/>
                <w:szCs w:val="20"/>
                <w:vertAlign w:val="superscript"/>
              </w:rPr>
            </w:pPr>
            <w:r>
              <w:rPr>
                <w:sz w:val="20"/>
                <w:szCs w:val="20"/>
              </w:rPr>
              <w:t xml:space="preserve">74.6 </w:t>
            </w:r>
            <w:r w:rsidRPr="00A705BF">
              <w:rPr>
                <w:sz w:val="20"/>
                <w:szCs w:val="20"/>
              </w:rPr>
              <w:t>±</w:t>
            </w:r>
            <w:r>
              <w:rPr>
                <w:sz w:val="20"/>
                <w:szCs w:val="20"/>
              </w:rPr>
              <w:t xml:space="preserve"> 21.2</w:t>
            </w:r>
            <w:r w:rsidR="00EB4B83">
              <w:rPr>
                <w:sz w:val="20"/>
                <w:szCs w:val="20"/>
                <w:vertAlign w:val="superscript"/>
              </w:rPr>
              <w:t>#</w:t>
            </w:r>
          </w:p>
        </w:tc>
      </w:tr>
      <w:tr w:rsidR="005E2C70" w14:paraId="4AF86C85" w14:textId="77777777" w:rsidTr="001534FB">
        <w:tc>
          <w:tcPr>
            <w:tcW w:w="9260" w:type="dxa"/>
            <w:gridSpan w:val="4"/>
            <w:tcBorders>
              <w:left w:val="nil"/>
              <w:bottom w:val="nil"/>
              <w:right w:val="nil"/>
            </w:tcBorders>
          </w:tcPr>
          <w:p w14:paraId="4F5EF0AF" w14:textId="6929B725" w:rsidR="00EB4B83" w:rsidRPr="00EB4B83" w:rsidRDefault="00EB4B83" w:rsidP="00EB4B83">
            <w:pPr>
              <w:spacing w:line="240" w:lineRule="auto"/>
              <w:ind w:left="0" w:firstLine="0"/>
              <w:rPr>
                <w:sz w:val="20"/>
                <w:szCs w:val="20"/>
              </w:rPr>
            </w:pPr>
            <w:r>
              <w:rPr>
                <w:sz w:val="20"/>
                <w:szCs w:val="20"/>
              </w:rPr>
              <w:t xml:space="preserve">Values are means  </w:t>
            </w:r>
            <w:r w:rsidRPr="00A705BF">
              <w:rPr>
                <w:sz w:val="20"/>
                <w:szCs w:val="20"/>
              </w:rPr>
              <w:t>±</w:t>
            </w:r>
            <w:r>
              <w:rPr>
                <w:sz w:val="20"/>
                <w:szCs w:val="20"/>
              </w:rPr>
              <w:t xml:space="preserve">  SD (n=22)</w:t>
            </w:r>
          </w:p>
          <w:p w14:paraId="08444C09" w14:textId="77777777" w:rsidR="00EB4B83" w:rsidRPr="00EB4B83" w:rsidRDefault="00EB4B83" w:rsidP="00EB4B83">
            <w:pPr>
              <w:spacing w:after="60" w:line="240" w:lineRule="auto"/>
              <w:ind w:left="0" w:right="706" w:firstLine="0"/>
              <w:rPr>
                <w:sz w:val="20"/>
                <w:szCs w:val="20"/>
              </w:rPr>
            </w:pPr>
            <w:r w:rsidRPr="00EB4B83">
              <w:rPr>
                <w:sz w:val="20"/>
                <w:szCs w:val="20"/>
                <w:vertAlign w:val="superscript"/>
              </w:rPr>
              <w:t>#</w:t>
            </w:r>
            <w:r w:rsidRPr="00EB4B83">
              <w:rPr>
                <w:sz w:val="20"/>
                <w:szCs w:val="20"/>
              </w:rPr>
              <w:t xml:space="preserve">Significant main effect of sex </w:t>
            </w:r>
            <w:r>
              <w:rPr>
                <w:sz w:val="20"/>
                <w:szCs w:val="20"/>
              </w:rPr>
              <w:t>(p&lt;0.05)</w:t>
            </w:r>
          </w:p>
          <w:p w14:paraId="63AFBDAB" w14:textId="77777777" w:rsidR="00EB4B83" w:rsidRDefault="00EB4B83" w:rsidP="00EB4B83">
            <w:pPr>
              <w:spacing w:after="60" w:line="240" w:lineRule="auto"/>
              <w:ind w:left="0" w:right="706" w:firstLine="0"/>
              <w:rPr>
                <w:sz w:val="20"/>
                <w:szCs w:val="20"/>
              </w:rPr>
            </w:pPr>
            <w:r>
              <w:rPr>
                <w:sz w:val="20"/>
                <w:szCs w:val="20"/>
                <w:vertAlign w:val="superscript"/>
              </w:rPr>
              <w:t xml:space="preserve">$ </w:t>
            </w:r>
            <w:r>
              <w:rPr>
                <w:sz w:val="20"/>
                <w:szCs w:val="20"/>
              </w:rPr>
              <w:t>Significant difference (main comparison) from “Pre” values (main comparison; p &lt; 0.05)</w:t>
            </w:r>
          </w:p>
          <w:p w14:paraId="68C43A2B" w14:textId="3DA36EAF" w:rsidR="002539D2" w:rsidRPr="00FF4E37" w:rsidRDefault="005E2C70" w:rsidP="002539D2">
            <w:pPr>
              <w:spacing w:line="276" w:lineRule="auto"/>
              <w:rPr>
                <w:sz w:val="20"/>
                <w:szCs w:val="20"/>
              </w:rPr>
            </w:pPr>
            <w:r>
              <w:rPr>
                <w:sz w:val="20"/>
                <w:szCs w:val="20"/>
              </w:rPr>
              <w:t xml:space="preserve">IL = ipsilateral, CL = contralateral, </w:t>
            </w:r>
            <w:r w:rsidR="002539D2">
              <w:rPr>
                <w:sz w:val="20"/>
                <w:szCs w:val="20"/>
              </w:rPr>
              <w:t>MVC = maximum voluntary contraction, %∆Pre = percent change from baseline values.</w:t>
            </w:r>
          </w:p>
        </w:tc>
      </w:tr>
    </w:tbl>
    <w:bookmarkEnd w:id="54"/>
    <w:p w14:paraId="2E29308C" w14:textId="77777777" w:rsidR="005E2C70" w:rsidRPr="00947E5F" w:rsidRDefault="005E2C70" w:rsidP="00DF4435">
      <w:pPr>
        <w:spacing w:line="480" w:lineRule="auto"/>
        <w:ind w:left="0" w:firstLine="0"/>
      </w:pPr>
      <w:r>
        <w:rPr>
          <w:b/>
          <w:bCs/>
        </w:rPr>
        <w:t>Post Exercise Force Recovery</w:t>
      </w:r>
    </w:p>
    <w:p w14:paraId="7D3837A8" w14:textId="5A6B904F" w:rsidR="005E2C70" w:rsidRDefault="005E2C70" w:rsidP="005E2C70">
      <w:pPr>
        <w:spacing w:line="480" w:lineRule="auto"/>
      </w:pPr>
      <w:r w:rsidRPr="00947E5F">
        <w:tab/>
      </w:r>
      <w:r>
        <w:tab/>
      </w:r>
      <w:r w:rsidRPr="00947E5F">
        <w:t xml:space="preserve">Force recovery following fatiguing exercise was </w:t>
      </w:r>
      <w:r>
        <w:t>assessed</w:t>
      </w:r>
      <w:r w:rsidRPr="00947E5F">
        <w:t xml:space="preserve"> using a 2</w:t>
      </w:r>
      <w:r>
        <w:t xml:space="preserve"> </w:t>
      </w:r>
      <w:r w:rsidRPr="00947E5F">
        <w:t>sex</w:t>
      </w:r>
      <w:r>
        <w:t xml:space="preserve"> (men vs women)</w:t>
      </w:r>
      <w:r w:rsidRPr="00947E5F">
        <w:t xml:space="preserve"> </w:t>
      </w:r>
      <w:r>
        <w:t>x</w:t>
      </w:r>
      <w:r w:rsidRPr="00947E5F">
        <w:t xml:space="preserve"> 3 </w:t>
      </w:r>
      <w:r>
        <w:t xml:space="preserve">knee pain </w:t>
      </w:r>
      <w:r w:rsidRPr="00947E5F">
        <w:t>condition</w:t>
      </w:r>
      <w:r>
        <w:t xml:space="preserve"> (Control, IL, CL)</w:t>
      </w:r>
      <w:r w:rsidRPr="00947E5F">
        <w:t xml:space="preserve"> </w:t>
      </w:r>
      <w:r>
        <w:t>x</w:t>
      </w:r>
      <w:r w:rsidRPr="00947E5F">
        <w:t xml:space="preserve"> 7 time poin</w:t>
      </w:r>
      <w:r>
        <w:t xml:space="preserve">t (pre, immediately pot, 1-5 minutes post) </w:t>
      </w:r>
      <w:r w:rsidRPr="00947E5F">
        <w:t>mixed model ANOVA. There was no 3-way interaction (p</w:t>
      </w:r>
      <w:r>
        <w:t xml:space="preserve"> </w:t>
      </w:r>
      <w:r w:rsidRPr="00947E5F">
        <w:t>=</w:t>
      </w:r>
      <w:r>
        <w:t xml:space="preserve"> </w:t>
      </w:r>
      <w:r w:rsidRPr="00947E5F">
        <w:t>0.20). Additionally, there was no condition by time interaction (p</w:t>
      </w:r>
      <w:r>
        <w:t xml:space="preserve"> </w:t>
      </w:r>
      <w:r w:rsidRPr="00947E5F">
        <w:t>=</w:t>
      </w:r>
      <w:r>
        <w:t xml:space="preserve"> </w:t>
      </w:r>
      <w:r w:rsidRPr="00947E5F">
        <w:t>0.87)</w:t>
      </w:r>
      <w:r>
        <w:t xml:space="preserve">, </w:t>
      </w:r>
      <w:r w:rsidRPr="00947E5F">
        <w:t>condition by sex interaction (p</w:t>
      </w:r>
      <w:r>
        <w:t xml:space="preserve"> </w:t>
      </w:r>
      <w:r w:rsidRPr="00947E5F">
        <w:t>=</w:t>
      </w:r>
      <w:r>
        <w:t xml:space="preserve"> </w:t>
      </w:r>
      <w:r w:rsidRPr="00947E5F">
        <w:t>0.15)</w:t>
      </w:r>
      <w:r>
        <w:t>, or</w:t>
      </w:r>
      <w:r w:rsidRPr="00947E5F">
        <w:t xml:space="preserve"> time by sex interaction (p</w:t>
      </w:r>
      <w:r>
        <w:t xml:space="preserve"> </w:t>
      </w:r>
      <w:r w:rsidRPr="00947E5F">
        <w:t>=</w:t>
      </w:r>
      <w:r>
        <w:t xml:space="preserve"> </w:t>
      </w:r>
      <w:r w:rsidRPr="00947E5F">
        <w:t xml:space="preserve">0.07). There was no </w:t>
      </w:r>
      <w:r>
        <w:t xml:space="preserve">main </w:t>
      </w:r>
      <w:r w:rsidRPr="00947E5F">
        <w:t>effect of condition (p</w:t>
      </w:r>
      <w:r>
        <w:t xml:space="preserve"> </w:t>
      </w:r>
      <w:r w:rsidRPr="00947E5F">
        <w:t>=</w:t>
      </w:r>
      <w:r>
        <w:t xml:space="preserve"> </w:t>
      </w:r>
      <w:r w:rsidRPr="00947E5F">
        <w:t>0.47)</w:t>
      </w:r>
      <w:r>
        <w:t>,</w:t>
      </w:r>
      <w:r w:rsidRPr="00947E5F">
        <w:t xml:space="preserve"> but there was a main effect of time (p</w:t>
      </w:r>
      <w:r>
        <w:t xml:space="preserve"> </w:t>
      </w:r>
      <w:r w:rsidRPr="00947E5F">
        <w:t>&lt;</w:t>
      </w:r>
      <w:r>
        <w:t xml:space="preserve"> </w:t>
      </w:r>
      <w:r w:rsidRPr="00947E5F">
        <w:t>0.001) and a main effect of sex (p</w:t>
      </w:r>
      <w:r>
        <w:t xml:space="preserve"> </w:t>
      </w:r>
      <w:r w:rsidRPr="00947E5F">
        <w:t>=</w:t>
      </w:r>
      <w:r>
        <w:t xml:space="preserve"> </w:t>
      </w:r>
      <w:r w:rsidRPr="00947E5F">
        <w:t>0.013)</w:t>
      </w:r>
      <w:r>
        <w:t xml:space="preserve"> with women experiencing less of decline in MVC</w:t>
      </w:r>
      <w:r w:rsidR="002539D2">
        <w:t xml:space="preserve"> at all time points</w:t>
      </w:r>
      <w:r w:rsidRPr="00947E5F">
        <w:t xml:space="preserve">. </w:t>
      </w:r>
      <w:r>
        <w:t xml:space="preserve">Immediately after exercise, force production was decreased by an average of -23.1% (p &lt; 0.001) compared to Pre exercise values. After 60 seconds, force production remained down by -18% (p &lt; 0.001). After 120 seconds, force output was remained decreased by </w:t>
      </w:r>
      <w:r>
        <w:lastRenderedPageBreak/>
        <w:t>16% (p&lt;0.001). After 180 seconds, force output was decreased by -11% (p=0.002). By 240 seconds, maximum force output was decreased by -7%, but it was not statistically different from beginning force (p=0.07). Finally, at 300 seconds force output was decreased -0.67% which was not statistically different than Pre (p=0.85).</w:t>
      </w:r>
    </w:p>
    <w:p w14:paraId="039CE7E5" w14:textId="6EB9BD32" w:rsidR="005E2C70" w:rsidRPr="00EB4B83" w:rsidRDefault="002539D2" w:rsidP="00EB4B83">
      <w:pPr>
        <w:spacing w:line="480" w:lineRule="auto"/>
      </w:pPr>
      <w:r>
        <w:rPr>
          <w:noProof/>
        </w:rPr>
        <mc:AlternateContent>
          <mc:Choice Requires="wps">
            <w:drawing>
              <wp:anchor distT="0" distB="0" distL="114300" distR="114300" simplePos="0" relativeHeight="251828224" behindDoc="0" locked="0" layoutInCell="1" allowOverlap="1" wp14:anchorId="669C2A5D" wp14:editId="1EDD28A4">
                <wp:simplePos x="0" y="0"/>
                <wp:positionH relativeFrom="column">
                  <wp:posOffset>1788877</wp:posOffset>
                </wp:positionH>
                <wp:positionV relativeFrom="paragraph">
                  <wp:posOffset>487680</wp:posOffset>
                </wp:positionV>
                <wp:extent cx="904568" cy="265471"/>
                <wp:effectExtent l="0" t="0" r="0" b="1270"/>
                <wp:wrapNone/>
                <wp:docPr id="415816511" name="Text Box 415816511"/>
                <wp:cNvGraphicFramePr/>
                <a:graphic xmlns:a="http://schemas.openxmlformats.org/drawingml/2006/main">
                  <a:graphicData uri="http://schemas.microsoft.com/office/word/2010/wordprocessingShape">
                    <wps:wsp>
                      <wps:cNvSpPr txBox="1"/>
                      <wps:spPr>
                        <a:xfrm>
                          <a:off x="0" y="0"/>
                          <a:ext cx="904568" cy="265471"/>
                        </a:xfrm>
                        <a:prstGeom prst="rect">
                          <a:avLst/>
                        </a:prstGeom>
                        <a:solidFill>
                          <a:schemeClr val="lt1"/>
                        </a:solidFill>
                        <a:ln w="6350">
                          <a:noFill/>
                        </a:ln>
                      </wps:spPr>
                      <wps:txbx>
                        <w:txbxContent>
                          <w:p w14:paraId="1FA5472E" w14:textId="62BE2B31" w:rsidR="002539D2" w:rsidRDefault="002539D2">
                            <w:pPr>
                              <w:ind w:left="0"/>
                            </w:pP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69C2A5D" id="Text Box 415816511" o:spid="_x0000_s1060" type="#_x0000_t202" style="position:absolute;left:0;text-align:left;margin-left:140.85pt;margin-top:38.4pt;width:71.25pt;height:20.9pt;z-index:25182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" fillcolor="white [3201]" stroked="f" strokeweight=".5pt">
                <v:textbox>
                  <w:txbxContent>
                    <w:p w14:paraId="1FA5472E" w14:textId="62BE2B31" w:rsidR="002539D2" w:rsidRDefault="002539D2">
                      <w:pPr>
                        <w:ind w:left="0"/>
                      </w:pPr>
                      <w:r>
                        <w:t>$</w:t>
                      </w:r>
                    </w:p>
                  </w:txbxContent>
                </v:textbox>
              </v:shape>
            </w:pict>
          </mc:Fallback>
        </mc:AlternateContent>
      </w:r>
      <w:r w:rsidR="005E2C70">
        <w:rPr>
          <w:noProof/>
        </w:rPr>
        <w:drawing>
          <wp:inline distT="0" distB="0" distL="0" distR="0" wp14:anchorId="2096C9F4" wp14:editId="7EE11F2B">
            <wp:extent cx="5852160" cy="3493164"/>
            <wp:effectExtent l="0" t="0" r="2540" b="0"/>
            <wp:docPr id="415816499" name="Picture 1" descr="A graph of a graph showing the time and ti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816499" name="Picture 1" descr="A graph of a graph showing the time and time&#10;&#10;Description automatically generated with medium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852160" cy="3493164"/>
                    </a:xfrm>
                    <a:prstGeom prst="rect">
                      <a:avLst/>
                    </a:prstGeom>
                    <a:noFill/>
                    <a:ln>
                      <a:noFill/>
                    </a:ln>
                  </pic:spPr>
                </pic:pic>
              </a:graphicData>
            </a:graphic>
          </wp:inline>
        </w:drawing>
      </w:r>
    </w:p>
    <w:p w14:paraId="3578E793" w14:textId="6CAB8B24" w:rsidR="005E2C70" w:rsidRPr="00EB4B83" w:rsidRDefault="005E2C70" w:rsidP="005E2C70">
      <w:pPr>
        <w:spacing w:line="240" w:lineRule="auto"/>
        <w:rPr>
          <w:b/>
          <w:bCs/>
          <w:sz w:val="20"/>
          <w:szCs w:val="20"/>
        </w:rPr>
      </w:pPr>
      <w:r w:rsidRPr="002539D2">
        <w:rPr>
          <w:b/>
          <w:bCs/>
          <w:sz w:val="20"/>
          <w:szCs w:val="20"/>
          <w:u w:val="single"/>
        </w:rPr>
        <w:t xml:space="preserve">Figure </w:t>
      </w:r>
      <w:r w:rsidR="002539D2" w:rsidRPr="002539D2">
        <w:rPr>
          <w:b/>
          <w:bCs/>
          <w:sz w:val="20"/>
          <w:szCs w:val="20"/>
          <w:u w:val="single"/>
        </w:rPr>
        <w:t>16</w:t>
      </w:r>
      <w:r w:rsidRPr="002539D2">
        <w:rPr>
          <w:b/>
          <w:bCs/>
          <w:sz w:val="20"/>
          <w:szCs w:val="20"/>
          <w:u w:val="single"/>
        </w:rPr>
        <w:t xml:space="preserve"> </w:t>
      </w:r>
      <w:r w:rsidR="002539D2" w:rsidRPr="002539D2">
        <w:rPr>
          <w:b/>
          <w:bCs/>
          <w:sz w:val="20"/>
          <w:szCs w:val="20"/>
          <w:u w:val="single"/>
        </w:rPr>
        <w:t xml:space="preserve"> (above)</w:t>
      </w:r>
      <w:r w:rsidR="002539D2">
        <w:rPr>
          <w:b/>
          <w:bCs/>
          <w:sz w:val="20"/>
          <w:szCs w:val="20"/>
        </w:rPr>
        <w:t xml:space="preserve"> </w:t>
      </w:r>
      <w:r w:rsidRPr="00EB4B83">
        <w:rPr>
          <w:b/>
          <w:bCs/>
          <w:sz w:val="20"/>
          <w:szCs w:val="20"/>
        </w:rPr>
        <w:t xml:space="preserve">– </w:t>
      </w:r>
      <w:r w:rsidRPr="00EB4B83">
        <w:rPr>
          <w:sz w:val="20"/>
          <w:szCs w:val="20"/>
        </w:rPr>
        <w:t xml:space="preserve">Percent change in MVC from </w:t>
      </w:r>
      <w:r w:rsidR="00A80273" w:rsidRPr="00EB4B83">
        <w:rPr>
          <w:sz w:val="20"/>
          <w:szCs w:val="20"/>
        </w:rPr>
        <w:t>pre-exercise</w:t>
      </w:r>
      <w:r w:rsidRPr="00EB4B83">
        <w:rPr>
          <w:sz w:val="20"/>
          <w:szCs w:val="20"/>
        </w:rPr>
        <w:t xml:space="preserve"> values</w:t>
      </w:r>
      <w:r w:rsidR="00A80273">
        <w:rPr>
          <w:sz w:val="20"/>
          <w:szCs w:val="20"/>
        </w:rPr>
        <w:t xml:space="preserve"> following fatiguing submaximal exercise</w:t>
      </w:r>
      <w:r w:rsidRPr="00EB4B83">
        <w:rPr>
          <w:sz w:val="20"/>
          <w:szCs w:val="20"/>
        </w:rPr>
        <w:t>. Data are collapsed across CON, IL, and CL conditions.</w:t>
      </w:r>
    </w:p>
    <w:p w14:paraId="632EEA75" w14:textId="036B7D80" w:rsidR="00EB4B83" w:rsidRPr="00EB4B83" w:rsidRDefault="00EB4B83" w:rsidP="00EB4B83">
      <w:pPr>
        <w:spacing w:line="240" w:lineRule="auto"/>
        <w:ind w:left="0" w:firstLine="0"/>
        <w:rPr>
          <w:sz w:val="20"/>
          <w:szCs w:val="20"/>
        </w:rPr>
      </w:pPr>
      <w:r>
        <w:rPr>
          <w:sz w:val="20"/>
          <w:szCs w:val="20"/>
        </w:rPr>
        <w:t xml:space="preserve">Values are means  </w:t>
      </w:r>
      <w:r w:rsidRPr="00A705BF">
        <w:rPr>
          <w:sz w:val="20"/>
          <w:szCs w:val="20"/>
        </w:rPr>
        <w:t>±</w:t>
      </w:r>
      <w:r>
        <w:rPr>
          <w:sz w:val="20"/>
          <w:szCs w:val="20"/>
        </w:rPr>
        <w:t xml:space="preserve">  SD (n=22)</w:t>
      </w:r>
    </w:p>
    <w:p w14:paraId="19E57ACE" w14:textId="4C8C73B2" w:rsidR="00EB4B83" w:rsidRPr="00EB4B83" w:rsidRDefault="00EB4B83" w:rsidP="00EB4B83">
      <w:pPr>
        <w:spacing w:after="60" w:line="240" w:lineRule="auto"/>
        <w:ind w:left="0" w:right="706" w:firstLine="0"/>
        <w:rPr>
          <w:sz w:val="20"/>
          <w:szCs w:val="20"/>
        </w:rPr>
      </w:pPr>
      <w:r w:rsidRPr="00EB4B83">
        <w:rPr>
          <w:sz w:val="20"/>
          <w:szCs w:val="20"/>
          <w:vertAlign w:val="superscript"/>
        </w:rPr>
        <w:t>#</w:t>
      </w:r>
      <w:r w:rsidRPr="00EB4B83">
        <w:rPr>
          <w:sz w:val="20"/>
          <w:szCs w:val="20"/>
        </w:rPr>
        <w:t xml:space="preserve">Significant main effect of sex </w:t>
      </w:r>
      <w:r>
        <w:rPr>
          <w:sz w:val="20"/>
          <w:szCs w:val="20"/>
        </w:rPr>
        <w:t>(p&lt;0.05)</w:t>
      </w:r>
      <w:r w:rsidR="002539D2">
        <w:rPr>
          <w:sz w:val="20"/>
          <w:szCs w:val="20"/>
        </w:rPr>
        <w:t xml:space="preserve"> </w:t>
      </w:r>
    </w:p>
    <w:p w14:paraId="2914D35D" w14:textId="39B1FD3B" w:rsidR="00E40A08" w:rsidRPr="00B01446" w:rsidRDefault="00EB4B83" w:rsidP="00B01446">
      <w:pPr>
        <w:spacing w:after="60" w:line="240" w:lineRule="auto"/>
        <w:ind w:left="0" w:right="706" w:firstLine="0"/>
        <w:rPr>
          <w:sz w:val="20"/>
          <w:szCs w:val="20"/>
        </w:rPr>
      </w:pPr>
      <w:r>
        <w:rPr>
          <w:sz w:val="20"/>
          <w:szCs w:val="20"/>
          <w:vertAlign w:val="superscript"/>
        </w:rPr>
        <w:t xml:space="preserve">$ </w:t>
      </w:r>
      <w:r>
        <w:rPr>
          <w:sz w:val="20"/>
          <w:szCs w:val="20"/>
        </w:rPr>
        <w:t>Significant difference (main comparison) from “Pre” values (main comparison; p &lt; 0.05)</w:t>
      </w:r>
    </w:p>
    <w:p w14:paraId="29845874" w14:textId="77777777" w:rsidR="00B01446" w:rsidRDefault="00B01446" w:rsidP="005E2C70">
      <w:pPr>
        <w:spacing w:line="480" w:lineRule="auto"/>
        <w:rPr>
          <w:b/>
          <w:bCs/>
        </w:rPr>
      </w:pPr>
    </w:p>
    <w:p w14:paraId="3C9A4CF2" w14:textId="2048F24E" w:rsidR="005E2C70" w:rsidRPr="00BC1B40" w:rsidRDefault="005E2C70" w:rsidP="005E2C70">
      <w:pPr>
        <w:spacing w:line="480" w:lineRule="auto"/>
        <w:rPr>
          <w:b/>
          <w:bCs/>
        </w:rPr>
      </w:pPr>
      <w:r w:rsidRPr="00DB5572">
        <w:rPr>
          <w:b/>
          <w:bCs/>
        </w:rPr>
        <w:t xml:space="preserve">Peripheral Fatigue following </w:t>
      </w:r>
      <w:r>
        <w:rPr>
          <w:b/>
          <w:bCs/>
        </w:rPr>
        <w:t>F</w:t>
      </w:r>
      <w:r w:rsidRPr="00DB5572">
        <w:rPr>
          <w:b/>
          <w:bCs/>
        </w:rPr>
        <w:t xml:space="preserve">atiguing </w:t>
      </w:r>
      <w:r>
        <w:rPr>
          <w:b/>
          <w:bCs/>
        </w:rPr>
        <w:t>S</w:t>
      </w:r>
      <w:r w:rsidRPr="00DB5572">
        <w:rPr>
          <w:b/>
          <w:bCs/>
        </w:rPr>
        <w:t xml:space="preserve">ubmaximal </w:t>
      </w:r>
      <w:r>
        <w:rPr>
          <w:b/>
          <w:bCs/>
        </w:rPr>
        <w:t>E</w:t>
      </w:r>
      <w:r w:rsidRPr="00DB5572">
        <w:rPr>
          <w:b/>
          <w:bCs/>
        </w:rPr>
        <w:t>xercise</w:t>
      </w:r>
    </w:p>
    <w:p w14:paraId="0686AC1F" w14:textId="77777777" w:rsidR="005E2C70" w:rsidRDefault="005E2C70" w:rsidP="005E2C70">
      <w:pPr>
        <w:spacing w:line="480" w:lineRule="auto"/>
      </w:pPr>
      <w:r w:rsidRPr="00947E5F">
        <w:tab/>
      </w:r>
      <w:r>
        <w:tab/>
      </w:r>
      <w:r w:rsidRPr="00947E5F">
        <w:t>Peripheral fatigue</w:t>
      </w:r>
      <w:r>
        <w:t xml:space="preserve"> following fatiguing exercise</w:t>
      </w:r>
      <w:r w:rsidRPr="00947E5F">
        <w:t xml:space="preserve"> was measured by using percent change in twitch force in the post exercise MVCs. In a 3 x 7 x 2 ANOVA, there was no interaction between condition, time, and sex (p=0.49). There was also no interaction between condition and time (p=0.24) or condition by sex (p=0.43). There was not a main effect for condition (p=0.30)</w:t>
      </w:r>
      <w:r>
        <w:t xml:space="preserve"> or sex (p=0.122)</w:t>
      </w:r>
      <w:r w:rsidRPr="00947E5F">
        <w:t>.</w:t>
      </w:r>
      <w:r>
        <w:t xml:space="preserve"> </w:t>
      </w:r>
      <w:r w:rsidRPr="00947E5F">
        <w:t xml:space="preserve">There was an interaction for time and sex </w:t>
      </w:r>
      <w:r w:rsidRPr="00947E5F">
        <w:lastRenderedPageBreak/>
        <w:t>(p=0.045)</w:t>
      </w:r>
      <w:r>
        <w:t xml:space="preserve">. Further analysis of the peripheral fatigue during fatiguing submaximal exercise was conducted with an independent samples t-test to determine at which time point the sex differences occurred. This showed that men and women had statistically significant differences in their peripheral fatigue levels immediately following exercise (p&lt;0.001), 60 seconds after exercise ended (p=0.005) and 120 seconds after the end of fatiguing exercise (p=0.011). At 180 seconds after exercise, there was no sex difference (p=0.094) nor was there sex differences at 240 seconds (p=0.111) or 300 seconds (p=0.156). </w:t>
      </w:r>
    </w:p>
    <w:p w14:paraId="7785CA52" w14:textId="77777777" w:rsidR="005E2C70" w:rsidRDefault="005E2C70" w:rsidP="005E2C70">
      <w:pPr>
        <w:spacing w:line="480" w:lineRule="auto"/>
      </w:pPr>
      <w:r>
        <w:tab/>
      </w:r>
      <w:r>
        <w:tab/>
        <w:t xml:space="preserve">When looking at peripheral fatigue in the women, there was a significant difference between twitch force prior to exercise and immediately following task failure (p&lt;0.001), however it showed that there was no difference between twitch force before exercise and twitch force at 60 seconds (p=0.172), 120 seconds (p=0.578), 180 seconds (p=0.141), 240 seconds (p=0.282), and 300 seconds (p=0.086). This indicate that in women, twitch force and by extension peripheral fatigue was recovered 60 seconds after exercise failure. </w:t>
      </w:r>
    </w:p>
    <w:p w14:paraId="62AF9A4E" w14:textId="77777777" w:rsidR="005E2C70" w:rsidRDefault="005E2C70" w:rsidP="005E2C70">
      <w:pPr>
        <w:spacing w:line="480" w:lineRule="auto"/>
      </w:pPr>
      <w:r>
        <w:tab/>
      </w:r>
      <w:r>
        <w:tab/>
        <w:t xml:space="preserve">When looking at peripheral fatigue and twitch force in men, there was a significant difference in twitch force prior to fatiguing exercise and immediately following exercise failure (p&lt;0.001), 60 seconds following exercise failure (p&lt;0.001), 120 seconds following exercise failure (p&lt;0.001), 180 seconds following exercise failure (p&lt;0.001), 240 seconds following exercise failure (p&lt;0.001), and 300 seconds following exercise failure (p&lt;0.001). This showed that men, regardless of pain condition, did not recover their twitch force and experienced higher levels of peripheral fatigue than women. </w:t>
      </w:r>
    </w:p>
    <w:p w14:paraId="05BF9F8C" w14:textId="1CA2ABF5" w:rsidR="005E2C70" w:rsidRDefault="001534FB" w:rsidP="005E2C70">
      <w:pPr>
        <w:spacing w:line="480" w:lineRule="auto"/>
      </w:pPr>
      <w:r>
        <w:rPr>
          <w:noProof/>
        </w:rPr>
        <w:lastRenderedPageBreak/>
        <mc:AlternateContent>
          <mc:Choice Requires="wps">
            <w:drawing>
              <wp:anchor distT="0" distB="0" distL="114300" distR="114300" simplePos="0" relativeHeight="251831296" behindDoc="0" locked="0" layoutInCell="1" allowOverlap="1" wp14:anchorId="3E57420A" wp14:editId="755D1DAA">
                <wp:simplePos x="0" y="0"/>
                <wp:positionH relativeFrom="column">
                  <wp:posOffset>2467610</wp:posOffset>
                </wp:positionH>
                <wp:positionV relativeFrom="paragraph">
                  <wp:posOffset>2542274</wp:posOffset>
                </wp:positionV>
                <wp:extent cx="1081548" cy="274709"/>
                <wp:effectExtent l="0" t="0" r="0" b="5080"/>
                <wp:wrapNone/>
                <wp:docPr id="1652697410" name="Text Box 1652697410"/>
                <wp:cNvGraphicFramePr/>
                <a:graphic xmlns:a="http://schemas.openxmlformats.org/drawingml/2006/main">
                  <a:graphicData uri="http://schemas.microsoft.com/office/word/2010/wordprocessingShape">
                    <wps:wsp>
                      <wps:cNvSpPr txBox="1"/>
                      <wps:spPr>
                        <a:xfrm>
                          <a:off x="0" y="0"/>
                          <a:ext cx="1081548" cy="274709"/>
                        </a:xfrm>
                        <a:prstGeom prst="rect">
                          <a:avLst/>
                        </a:prstGeom>
                        <a:solidFill>
                          <a:schemeClr val="lt1"/>
                        </a:solidFill>
                        <a:ln w="6350">
                          <a:noFill/>
                        </a:ln>
                      </wps:spPr>
                      <wps:txbx>
                        <w:txbxContent>
                          <w:p w14:paraId="2733C8F2" w14:textId="35EFA962" w:rsidR="002539D2" w:rsidRPr="002539D2" w:rsidRDefault="002539D2">
                            <w:pPr>
                              <w:ind w:left="0"/>
                              <w:rPr>
                                <w:sz w:val="16"/>
                                <w:szCs w:val="16"/>
                              </w:rPr>
                            </w:pPr>
                            <w:r w:rsidRPr="002539D2">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57420A" id="Text Box 1652697410" o:spid="_x0000_s1061" type="#_x0000_t202" style="position:absolute;left:0;text-align:left;margin-left:194.3pt;margin-top:200.2pt;width:85.15pt;height:21.65pt;z-index:251831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" fillcolor="white [3201]" stroked="f" strokeweight=".5pt">
                <v:textbox>
                  <w:txbxContent>
                    <w:p w14:paraId="2733C8F2" w14:textId="35EFA962" w:rsidR="002539D2" w:rsidRPr="002539D2" w:rsidRDefault="002539D2">
                      <w:pPr>
                        <w:ind w:left="0"/>
                        <w:rPr>
                          <w:sz w:val="16"/>
                          <w:szCs w:val="16"/>
                        </w:rPr>
                      </w:pPr>
                      <w:r w:rsidRPr="002539D2">
                        <w:rPr>
                          <w:sz w:val="16"/>
                          <w:szCs w:val="16"/>
                        </w:rPr>
                        <w:t>@@</w:t>
                      </w:r>
                    </w:p>
                  </w:txbxContent>
                </v:textbox>
              </v:shape>
            </w:pict>
          </mc:Fallback>
        </mc:AlternateContent>
      </w:r>
      <w:r>
        <w:rPr>
          <w:noProof/>
        </w:rPr>
        <mc:AlternateContent>
          <mc:Choice Requires="wps">
            <w:drawing>
              <wp:anchor distT="0" distB="0" distL="114300" distR="114300" simplePos="0" relativeHeight="251830272" behindDoc="0" locked="0" layoutInCell="1" allowOverlap="1" wp14:anchorId="093FF6EB" wp14:editId="4D37B736">
                <wp:simplePos x="0" y="0"/>
                <wp:positionH relativeFrom="column">
                  <wp:posOffset>972247</wp:posOffset>
                </wp:positionH>
                <wp:positionV relativeFrom="paragraph">
                  <wp:posOffset>388846</wp:posOffset>
                </wp:positionV>
                <wp:extent cx="658761" cy="235852"/>
                <wp:effectExtent l="0" t="0" r="1905" b="5715"/>
                <wp:wrapNone/>
                <wp:docPr id="1652697409" name="Text Box 1652697409"/>
                <wp:cNvGraphicFramePr/>
                <a:graphic xmlns:a="http://schemas.openxmlformats.org/drawingml/2006/main">
                  <a:graphicData uri="http://schemas.microsoft.com/office/word/2010/wordprocessingShape">
                    <wps:wsp>
                      <wps:cNvSpPr txBox="1"/>
                      <wps:spPr>
                        <a:xfrm>
                          <a:off x="0" y="0"/>
                          <a:ext cx="658761" cy="235852"/>
                        </a:xfrm>
                        <a:prstGeom prst="rect">
                          <a:avLst/>
                        </a:prstGeom>
                        <a:solidFill>
                          <a:schemeClr val="lt1"/>
                        </a:solidFill>
                        <a:ln w="6350">
                          <a:noFill/>
                        </a:ln>
                      </wps:spPr>
                      <wps:txbx>
                        <w:txbxContent>
                          <w:p w14:paraId="5AD0B576" w14:textId="6A7DD778" w:rsidR="002539D2" w:rsidRPr="002539D2" w:rsidRDefault="002539D2">
                            <w:pPr>
                              <w:ind w:left="0"/>
                              <w:rPr>
                                <w:sz w:val="16"/>
                                <w:szCs w:val="16"/>
                              </w:rPr>
                            </w:pPr>
                            <w:r w:rsidRPr="002539D2">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3FF6EB" id="Text Box 1652697409" o:spid="_x0000_s1062" type="#_x0000_t202" style="position:absolute;left:0;text-align:left;margin-left:76.55pt;margin-top:30.6pt;width:51.85pt;height:18.5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" fillcolor="white [3201]" stroked="f" strokeweight=".5pt">
                <v:textbox>
                  <w:txbxContent>
                    <w:p w14:paraId="5AD0B576" w14:textId="6A7DD778" w:rsidR="002539D2" w:rsidRPr="002539D2" w:rsidRDefault="002539D2">
                      <w:pPr>
                        <w:ind w:left="0"/>
                        <w:rPr>
                          <w:sz w:val="16"/>
                          <w:szCs w:val="16"/>
                        </w:rPr>
                      </w:pPr>
                      <w:r w:rsidRPr="002539D2">
                        <w:rPr>
                          <w:sz w:val="16"/>
                          <w:szCs w:val="16"/>
                        </w:rPr>
                        <w:t>@</w:t>
                      </w:r>
                    </w:p>
                  </w:txbxContent>
                </v:textbox>
              </v:shape>
            </w:pict>
          </mc:Fallback>
        </mc:AlternateContent>
      </w:r>
      <w:r w:rsidR="002539D2">
        <w:rPr>
          <w:noProof/>
        </w:rPr>
        <mc:AlternateContent>
          <mc:Choice Requires="wps">
            <w:drawing>
              <wp:anchor distT="0" distB="0" distL="114300" distR="114300" simplePos="0" relativeHeight="251829248" behindDoc="0" locked="0" layoutInCell="1" allowOverlap="1" wp14:anchorId="0BF18202" wp14:editId="6558BA6B">
                <wp:simplePos x="0" y="0"/>
                <wp:positionH relativeFrom="column">
                  <wp:posOffset>1543665</wp:posOffset>
                </wp:positionH>
                <wp:positionV relativeFrom="paragraph">
                  <wp:posOffset>-3871</wp:posOffset>
                </wp:positionV>
                <wp:extent cx="383458" cy="294967"/>
                <wp:effectExtent l="0" t="0" r="0" b="0"/>
                <wp:wrapNone/>
                <wp:docPr id="1652697408" name="Text Box 1652697408"/>
                <wp:cNvGraphicFramePr/>
                <a:graphic xmlns:a="http://schemas.openxmlformats.org/drawingml/2006/main">
                  <a:graphicData uri="http://schemas.microsoft.com/office/word/2010/wordprocessingShape">
                    <wps:wsp>
                      <wps:cNvSpPr txBox="1"/>
                      <wps:spPr>
                        <a:xfrm>
                          <a:off x="0" y="0"/>
                          <a:ext cx="383458" cy="294967"/>
                        </a:xfrm>
                        <a:prstGeom prst="rect">
                          <a:avLst/>
                        </a:prstGeom>
                        <a:solidFill>
                          <a:schemeClr val="lt1"/>
                        </a:solidFill>
                        <a:ln w="6350">
                          <a:noFill/>
                        </a:ln>
                      </wps:spPr>
                      <wps:txbx>
                        <w:txbxContent>
                          <w:p w14:paraId="38D18EBD" w14:textId="59D983FD" w:rsidR="002539D2" w:rsidRPr="002539D2" w:rsidRDefault="002539D2">
                            <w:pPr>
                              <w:ind w:left="0"/>
                              <w:rPr>
                                <w:b/>
                                <w:bCs/>
                              </w:rPr>
                            </w:pPr>
                            <w:r w:rsidRPr="002539D2">
                              <w:rPr>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F18202" id="Text Box 1652697408" o:spid="_x0000_s1063" type="#_x0000_t202" style="position:absolute;left:0;text-align:left;margin-left:121.55pt;margin-top:-.3pt;width:30.2pt;height:23.25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" fillcolor="white [3201]" stroked="f" strokeweight=".5pt">
                <v:textbox>
                  <w:txbxContent>
                    <w:p w14:paraId="38D18EBD" w14:textId="59D983FD" w:rsidR="002539D2" w:rsidRPr="002539D2" w:rsidRDefault="002539D2">
                      <w:pPr>
                        <w:ind w:left="0"/>
                        <w:rPr>
                          <w:b/>
                          <w:bCs/>
                        </w:rPr>
                      </w:pPr>
                      <w:r w:rsidRPr="002539D2">
                        <w:rPr>
                          <w:b/>
                          <w:bCs/>
                        </w:rPr>
                        <w:t>#</w:t>
                      </w:r>
                    </w:p>
                  </w:txbxContent>
                </v:textbox>
              </v:shape>
            </w:pict>
          </mc:Fallback>
        </mc:AlternateContent>
      </w:r>
      <w:r w:rsidR="005E2C70">
        <w:rPr>
          <w:noProof/>
        </w:rPr>
        <w:drawing>
          <wp:inline distT="0" distB="0" distL="0" distR="0" wp14:anchorId="2F4A4DDE" wp14:editId="1B7B0CDA">
            <wp:extent cx="5852160" cy="3612583"/>
            <wp:effectExtent l="0" t="0" r="2540" b="0"/>
            <wp:docPr id="1652697412" name="Picture 3" descr="A graph of exercise ti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697412" name="Picture 3" descr="A graph of exercise time&#10;&#10;Description automatically generated with medium confidenc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852160" cy="3612583"/>
                    </a:xfrm>
                    <a:prstGeom prst="rect">
                      <a:avLst/>
                    </a:prstGeom>
                    <a:noFill/>
                    <a:ln>
                      <a:noFill/>
                    </a:ln>
                  </pic:spPr>
                </pic:pic>
              </a:graphicData>
            </a:graphic>
          </wp:inline>
        </w:drawing>
      </w:r>
    </w:p>
    <w:p w14:paraId="15B8B030" w14:textId="77777777" w:rsidR="005E2C70" w:rsidRDefault="005E2C70" w:rsidP="00E40A08">
      <w:pPr>
        <w:spacing w:line="240" w:lineRule="auto"/>
        <w:ind w:left="0" w:firstLine="0"/>
        <w:rPr>
          <w:b/>
          <w:bCs/>
        </w:rPr>
      </w:pPr>
    </w:p>
    <w:p w14:paraId="694BE09A" w14:textId="76F4515E" w:rsidR="005E2C70" w:rsidRPr="00EB4B83" w:rsidRDefault="005E2C70" w:rsidP="005E2C70">
      <w:pPr>
        <w:spacing w:line="240" w:lineRule="auto"/>
        <w:rPr>
          <w:b/>
          <w:bCs/>
          <w:sz w:val="20"/>
          <w:szCs w:val="20"/>
        </w:rPr>
      </w:pPr>
      <w:r w:rsidRPr="002539D2">
        <w:rPr>
          <w:b/>
          <w:bCs/>
          <w:sz w:val="20"/>
          <w:szCs w:val="20"/>
          <w:u w:val="single"/>
        </w:rPr>
        <w:t xml:space="preserve">Figure </w:t>
      </w:r>
      <w:r w:rsidR="002539D2" w:rsidRPr="002539D2">
        <w:rPr>
          <w:b/>
          <w:bCs/>
          <w:sz w:val="20"/>
          <w:szCs w:val="20"/>
          <w:u w:val="single"/>
        </w:rPr>
        <w:t>17 (above)</w:t>
      </w:r>
      <w:r w:rsidRPr="00EB4B83">
        <w:rPr>
          <w:b/>
          <w:bCs/>
          <w:sz w:val="20"/>
          <w:szCs w:val="20"/>
        </w:rPr>
        <w:t xml:space="preserve"> – </w:t>
      </w:r>
      <w:r w:rsidRPr="00EB4B83">
        <w:rPr>
          <w:sz w:val="20"/>
          <w:szCs w:val="20"/>
        </w:rPr>
        <w:t xml:space="preserve">Percent change in twitch torque from </w:t>
      </w:r>
      <w:r w:rsidR="002539D2" w:rsidRPr="00EB4B83">
        <w:rPr>
          <w:sz w:val="20"/>
          <w:szCs w:val="20"/>
        </w:rPr>
        <w:t>pre-exercise</w:t>
      </w:r>
      <w:r w:rsidRPr="00EB4B83">
        <w:rPr>
          <w:sz w:val="20"/>
          <w:szCs w:val="20"/>
        </w:rPr>
        <w:t xml:space="preserve"> values</w:t>
      </w:r>
      <w:r w:rsidR="00A80273">
        <w:rPr>
          <w:sz w:val="20"/>
          <w:szCs w:val="20"/>
        </w:rPr>
        <w:t xml:space="preserve"> following submaximal fatiguing exercise</w:t>
      </w:r>
      <w:r w:rsidRPr="00EB4B83">
        <w:rPr>
          <w:sz w:val="20"/>
          <w:szCs w:val="20"/>
        </w:rPr>
        <w:t>.</w:t>
      </w:r>
      <w:r w:rsidR="00A80273">
        <w:rPr>
          <w:sz w:val="20"/>
          <w:szCs w:val="20"/>
        </w:rPr>
        <w:t xml:space="preserve"> </w:t>
      </w:r>
      <w:r w:rsidRPr="00EB4B83">
        <w:rPr>
          <w:sz w:val="20"/>
          <w:szCs w:val="20"/>
        </w:rPr>
        <w:t xml:space="preserve"> Data are collapsed across CON, IL, and CL conditions. </w:t>
      </w:r>
    </w:p>
    <w:p w14:paraId="4DBA4D5F" w14:textId="5D46CE82" w:rsidR="00EB4B83" w:rsidRPr="00EB4B83" w:rsidRDefault="00EB4B83" w:rsidP="00EB4B83">
      <w:pPr>
        <w:spacing w:line="240" w:lineRule="auto"/>
        <w:ind w:left="0" w:firstLine="0"/>
        <w:rPr>
          <w:sz w:val="20"/>
          <w:szCs w:val="20"/>
        </w:rPr>
      </w:pPr>
      <w:r>
        <w:rPr>
          <w:sz w:val="20"/>
          <w:szCs w:val="20"/>
        </w:rPr>
        <w:t xml:space="preserve">Values are means  </w:t>
      </w:r>
      <w:r w:rsidRPr="00A705BF">
        <w:rPr>
          <w:sz w:val="20"/>
          <w:szCs w:val="20"/>
        </w:rPr>
        <w:t>±</w:t>
      </w:r>
      <w:r>
        <w:rPr>
          <w:sz w:val="20"/>
          <w:szCs w:val="20"/>
        </w:rPr>
        <w:t xml:space="preserve">  SD (n=21)</w:t>
      </w:r>
    </w:p>
    <w:p w14:paraId="7F37265A" w14:textId="77777777" w:rsidR="00EB4B83" w:rsidRPr="00EB4B83" w:rsidRDefault="00EB4B83" w:rsidP="00EB4B83">
      <w:pPr>
        <w:spacing w:after="60" w:line="240" w:lineRule="auto"/>
        <w:ind w:left="0" w:right="706" w:firstLine="0"/>
        <w:rPr>
          <w:sz w:val="20"/>
          <w:szCs w:val="20"/>
        </w:rPr>
      </w:pPr>
      <w:r w:rsidRPr="00EB4B83">
        <w:rPr>
          <w:sz w:val="20"/>
          <w:szCs w:val="20"/>
          <w:vertAlign w:val="superscript"/>
        </w:rPr>
        <w:t>#</w:t>
      </w:r>
      <w:r w:rsidRPr="00EB4B83">
        <w:rPr>
          <w:sz w:val="20"/>
          <w:szCs w:val="20"/>
        </w:rPr>
        <w:t xml:space="preserve">Significant main effect of sex </w:t>
      </w:r>
      <w:r>
        <w:rPr>
          <w:sz w:val="20"/>
          <w:szCs w:val="20"/>
        </w:rPr>
        <w:t>(p&lt;0.05)</w:t>
      </w:r>
    </w:p>
    <w:p w14:paraId="1F6F1DCF" w14:textId="447EB049" w:rsidR="002539D2" w:rsidRDefault="002539D2" w:rsidP="00EB4B83">
      <w:pPr>
        <w:spacing w:line="276" w:lineRule="auto"/>
        <w:rPr>
          <w:sz w:val="20"/>
          <w:szCs w:val="20"/>
        </w:rPr>
      </w:pPr>
      <w:r>
        <w:rPr>
          <w:sz w:val="20"/>
          <w:szCs w:val="20"/>
        </w:rPr>
        <w:t>@</w:t>
      </w:r>
      <w:r w:rsidRPr="002539D2">
        <w:rPr>
          <w:sz w:val="20"/>
          <w:szCs w:val="20"/>
        </w:rPr>
        <w:t xml:space="preserve"> </w:t>
      </w:r>
      <w:r w:rsidRPr="00EB4B83">
        <w:rPr>
          <w:sz w:val="20"/>
          <w:szCs w:val="20"/>
        </w:rPr>
        <w:t>Denotes a significant difference in women vs Pre</w:t>
      </w:r>
    </w:p>
    <w:p w14:paraId="4B3DB02B" w14:textId="24E9E664" w:rsidR="002539D2" w:rsidRDefault="002539D2" w:rsidP="00EB4B83">
      <w:pPr>
        <w:spacing w:line="276" w:lineRule="auto"/>
        <w:rPr>
          <w:sz w:val="20"/>
          <w:szCs w:val="20"/>
        </w:rPr>
      </w:pPr>
      <w:r>
        <w:rPr>
          <w:sz w:val="20"/>
          <w:szCs w:val="20"/>
        </w:rPr>
        <w:t>@@Denotes a significant reduction from Pre at all time points for men</w:t>
      </w:r>
    </w:p>
    <w:p w14:paraId="1B3658E0" w14:textId="6F1326A1" w:rsidR="002539D2" w:rsidRPr="00EB634E" w:rsidRDefault="002539D2" w:rsidP="00EB4B83">
      <w:pPr>
        <w:spacing w:line="276" w:lineRule="auto"/>
        <w:rPr>
          <w:sz w:val="20"/>
          <w:szCs w:val="20"/>
        </w:rPr>
      </w:pPr>
      <w:r>
        <w:rPr>
          <w:sz w:val="20"/>
          <w:szCs w:val="20"/>
        </w:rPr>
        <w:t>IP = immediately post failure</w:t>
      </w:r>
    </w:p>
    <w:p w14:paraId="1DAF6DD3" w14:textId="77777777" w:rsidR="00E40A08" w:rsidRDefault="00E40A08" w:rsidP="00DF4435">
      <w:pPr>
        <w:spacing w:line="480" w:lineRule="auto"/>
        <w:ind w:left="0" w:firstLine="0"/>
        <w:rPr>
          <w:b/>
          <w:bCs/>
        </w:rPr>
      </w:pPr>
    </w:p>
    <w:p w14:paraId="4E237F90" w14:textId="6A3F6916" w:rsidR="00E40A08" w:rsidRDefault="005E2C70" w:rsidP="00E40A08">
      <w:pPr>
        <w:spacing w:line="480" w:lineRule="auto"/>
        <w:rPr>
          <w:b/>
          <w:bCs/>
        </w:rPr>
      </w:pPr>
      <w:r w:rsidRPr="0075434B">
        <w:rPr>
          <w:b/>
          <w:bCs/>
        </w:rPr>
        <w:t xml:space="preserve">Central Fatigue following </w:t>
      </w:r>
      <w:r>
        <w:rPr>
          <w:b/>
          <w:bCs/>
        </w:rPr>
        <w:t>F</w:t>
      </w:r>
      <w:r w:rsidRPr="0075434B">
        <w:rPr>
          <w:b/>
          <w:bCs/>
        </w:rPr>
        <w:t xml:space="preserve">atiguing </w:t>
      </w:r>
      <w:r>
        <w:rPr>
          <w:b/>
          <w:bCs/>
        </w:rPr>
        <w:t>S</w:t>
      </w:r>
      <w:r w:rsidRPr="0075434B">
        <w:rPr>
          <w:b/>
          <w:bCs/>
        </w:rPr>
        <w:t xml:space="preserve">ubmaximal </w:t>
      </w:r>
      <w:r>
        <w:rPr>
          <w:b/>
          <w:bCs/>
        </w:rPr>
        <w:t>E</w:t>
      </w:r>
      <w:r w:rsidRPr="0075434B">
        <w:rPr>
          <w:b/>
          <w:bCs/>
        </w:rPr>
        <w:t>xercise</w:t>
      </w:r>
    </w:p>
    <w:p w14:paraId="1A5E13CE" w14:textId="208F7442" w:rsidR="005E2C70" w:rsidRPr="00E40A08" w:rsidRDefault="005E2C70" w:rsidP="00E40A08">
      <w:pPr>
        <w:spacing w:line="480" w:lineRule="auto"/>
        <w:ind w:firstLine="710"/>
        <w:rPr>
          <w:b/>
          <w:bCs/>
        </w:rPr>
      </w:pPr>
      <w:r>
        <w:t xml:space="preserve">Central fatigue following submaximal exercise was measured using a 3 (condition) x 7 (time point) x 2 (sex) within subjects ANOVA. There was no 3-way interaction between condition, </w:t>
      </w:r>
      <w:r w:rsidR="008B518C">
        <w:t>time,</w:t>
      </w:r>
      <w:r>
        <w:t xml:space="preserve"> and sex (p = 0.71). There were no interactions between condition and sex (p = 0.37), time and sex (p = 0.15), or condition and time (p = 0.72). There was no main effect of condition (p = 0.510), time (p = 0.19), or sex (p = 0.07). This means that when comparing central fatigue before and after fatiguing submaximal exercise, there was no statistically significant change in central fatigue. </w:t>
      </w:r>
    </w:p>
    <w:p w14:paraId="262A854D" w14:textId="77777777" w:rsidR="005E2C70" w:rsidRDefault="005E2C70" w:rsidP="005E2C70">
      <w:pPr>
        <w:spacing w:line="480" w:lineRule="auto"/>
        <w:rPr>
          <w:b/>
          <w:bCs/>
        </w:rPr>
      </w:pPr>
      <w:r>
        <w:rPr>
          <w:noProof/>
        </w:rPr>
        <w:lastRenderedPageBreak/>
        <w:drawing>
          <wp:inline distT="0" distB="0" distL="0" distR="0" wp14:anchorId="4292476F" wp14:editId="00CB587A">
            <wp:extent cx="5867400" cy="3333750"/>
            <wp:effectExtent l="0" t="0" r="0" b="0"/>
            <wp:docPr id="1047438642" name="Picture 2" descr="A graph of time and exerci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438642" name="Picture 2" descr="A graph of time and exercise&#10;&#10;Description automatically generated with medium confidenc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867400" cy="3333750"/>
                    </a:xfrm>
                    <a:prstGeom prst="rect">
                      <a:avLst/>
                    </a:prstGeom>
                    <a:noFill/>
                    <a:ln>
                      <a:noFill/>
                    </a:ln>
                  </pic:spPr>
                </pic:pic>
              </a:graphicData>
            </a:graphic>
          </wp:inline>
        </w:drawing>
      </w:r>
    </w:p>
    <w:p w14:paraId="1F41BBFE" w14:textId="540F9702" w:rsidR="00DF4435" w:rsidRPr="00EB4B83" w:rsidRDefault="005E2C70" w:rsidP="00411941">
      <w:pPr>
        <w:spacing w:line="240" w:lineRule="auto"/>
        <w:rPr>
          <w:sz w:val="20"/>
          <w:szCs w:val="20"/>
        </w:rPr>
      </w:pPr>
      <w:r w:rsidRPr="002539D2">
        <w:rPr>
          <w:b/>
          <w:bCs/>
          <w:sz w:val="20"/>
          <w:szCs w:val="20"/>
          <w:u w:val="single"/>
        </w:rPr>
        <w:t xml:space="preserve">Figure </w:t>
      </w:r>
      <w:r w:rsidR="002539D2" w:rsidRPr="002539D2">
        <w:rPr>
          <w:b/>
          <w:bCs/>
          <w:sz w:val="20"/>
          <w:szCs w:val="20"/>
          <w:u w:val="single"/>
        </w:rPr>
        <w:t>18 (above)</w:t>
      </w:r>
      <w:r w:rsidRPr="00EB4B83">
        <w:rPr>
          <w:b/>
          <w:bCs/>
          <w:sz w:val="20"/>
          <w:szCs w:val="20"/>
        </w:rPr>
        <w:t xml:space="preserve"> –</w:t>
      </w:r>
      <w:r w:rsidRPr="00EB4B83">
        <w:rPr>
          <w:sz w:val="20"/>
          <w:szCs w:val="20"/>
        </w:rPr>
        <w:t xml:space="preserve">Percent activation </w:t>
      </w:r>
      <w:r w:rsidR="00A80273">
        <w:rPr>
          <w:sz w:val="20"/>
          <w:szCs w:val="20"/>
        </w:rPr>
        <w:t xml:space="preserve">change </w:t>
      </w:r>
      <w:r w:rsidRPr="00EB4B83">
        <w:rPr>
          <w:sz w:val="20"/>
          <w:szCs w:val="20"/>
        </w:rPr>
        <w:t>from Pre exercise and over 5 minutes of recovery following the TTF exercise protocol. Data are collapsed across CON, IL, and CL conditions.</w:t>
      </w:r>
      <w:r w:rsidR="002539D2" w:rsidRPr="00EB4B83">
        <w:rPr>
          <w:sz w:val="20"/>
          <w:szCs w:val="20"/>
        </w:rPr>
        <w:t xml:space="preserve"> </w:t>
      </w:r>
    </w:p>
    <w:p w14:paraId="006D40B9" w14:textId="464BC4BE" w:rsidR="00EB4B83" w:rsidRPr="00EB4B83" w:rsidRDefault="00EB4B83" w:rsidP="00EB4B83">
      <w:pPr>
        <w:spacing w:line="240" w:lineRule="auto"/>
        <w:ind w:left="0" w:firstLine="0"/>
        <w:rPr>
          <w:sz w:val="20"/>
          <w:szCs w:val="20"/>
        </w:rPr>
      </w:pPr>
      <w:r>
        <w:rPr>
          <w:sz w:val="20"/>
          <w:szCs w:val="20"/>
        </w:rPr>
        <w:t xml:space="preserve">Values are means  </w:t>
      </w:r>
      <w:r w:rsidRPr="00A705BF">
        <w:rPr>
          <w:sz w:val="20"/>
          <w:szCs w:val="20"/>
        </w:rPr>
        <w:t>±</w:t>
      </w:r>
      <w:r>
        <w:rPr>
          <w:sz w:val="20"/>
          <w:szCs w:val="20"/>
        </w:rPr>
        <w:t xml:space="preserve">  SD (n=21)</w:t>
      </w:r>
    </w:p>
    <w:p w14:paraId="71545E65" w14:textId="6014B3DA" w:rsidR="002539D2" w:rsidRPr="002539D2" w:rsidRDefault="002539D2" w:rsidP="002539D2">
      <w:pPr>
        <w:spacing w:line="276" w:lineRule="auto"/>
        <w:rPr>
          <w:sz w:val="20"/>
          <w:szCs w:val="20"/>
        </w:rPr>
      </w:pPr>
      <w:r>
        <w:rPr>
          <w:sz w:val="20"/>
          <w:szCs w:val="20"/>
        </w:rPr>
        <w:t>Pre = baseline values, IP = immediately post failure</w:t>
      </w:r>
    </w:p>
    <w:p w14:paraId="6566F1A9" w14:textId="77777777" w:rsidR="00B01446" w:rsidRDefault="00B01446" w:rsidP="00411941">
      <w:pPr>
        <w:spacing w:line="480" w:lineRule="auto"/>
        <w:ind w:left="0" w:firstLine="720"/>
        <w:rPr>
          <w:rFonts w:eastAsiaTheme="minorHAnsi"/>
          <w:color w:val="auto"/>
        </w:rPr>
      </w:pPr>
    </w:p>
    <w:p w14:paraId="5298FFA3" w14:textId="5639D516" w:rsidR="00411941" w:rsidRDefault="00411941" w:rsidP="00411941">
      <w:pPr>
        <w:spacing w:line="480" w:lineRule="auto"/>
        <w:ind w:left="0" w:firstLine="720"/>
        <w:rPr>
          <w:rFonts w:eastAsiaTheme="minorHAnsi"/>
          <w:color w:val="auto"/>
        </w:rPr>
      </w:pPr>
      <w:r>
        <w:rPr>
          <w:rFonts w:eastAsiaTheme="minorHAnsi"/>
          <w:color w:val="auto"/>
        </w:rPr>
        <w:t xml:space="preserve">A 3 (condition) x 7 (time point) x 2 (sex) within subjects repeated measures ANOVA was used to determine muscle activation in the MVCs following fatiguing exercise. It was found that there was no </w:t>
      </w:r>
      <w:r w:rsidR="00A80273">
        <w:rPr>
          <w:rFonts w:eastAsiaTheme="minorHAnsi"/>
          <w:color w:val="auto"/>
        </w:rPr>
        <w:t>3-way</w:t>
      </w:r>
      <w:r>
        <w:rPr>
          <w:rFonts w:eastAsiaTheme="minorHAnsi"/>
          <w:color w:val="auto"/>
        </w:rPr>
        <w:t xml:space="preserve"> interaction (p=0.52), no </w:t>
      </w:r>
      <w:r w:rsidR="008B518C">
        <w:rPr>
          <w:rFonts w:eastAsiaTheme="minorHAnsi"/>
          <w:color w:val="auto"/>
        </w:rPr>
        <w:t>2-way</w:t>
      </w:r>
      <w:r>
        <w:rPr>
          <w:rFonts w:eastAsiaTheme="minorHAnsi"/>
          <w:color w:val="auto"/>
        </w:rPr>
        <w:t xml:space="preserve"> condition by time interaction (p=0.72), no </w:t>
      </w:r>
      <w:r w:rsidR="008B518C">
        <w:rPr>
          <w:rFonts w:eastAsiaTheme="minorHAnsi"/>
          <w:color w:val="auto"/>
        </w:rPr>
        <w:t>2-way</w:t>
      </w:r>
      <w:r>
        <w:rPr>
          <w:rFonts w:eastAsiaTheme="minorHAnsi"/>
          <w:color w:val="auto"/>
        </w:rPr>
        <w:t xml:space="preserve"> time by sex interaction (p=0.84), no </w:t>
      </w:r>
      <w:r w:rsidR="008B518C">
        <w:rPr>
          <w:rFonts w:eastAsiaTheme="minorHAnsi"/>
          <w:color w:val="auto"/>
        </w:rPr>
        <w:t>2-way</w:t>
      </w:r>
      <w:r>
        <w:rPr>
          <w:rFonts w:eastAsiaTheme="minorHAnsi"/>
          <w:color w:val="auto"/>
        </w:rPr>
        <w:t xml:space="preserve"> condition by sex interaction (p=0.8), no main effect of time (p=0.11), no main effect of condition (p=0.65) and no main effect of sex (p=0.27). </w:t>
      </w:r>
    </w:p>
    <w:p w14:paraId="5294009B" w14:textId="77777777" w:rsidR="00411941" w:rsidRPr="006004FF" w:rsidRDefault="00411941" w:rsidP="00411941">
      <w:pPr>
        <w:spacing w:line="480" w:lineRule="auto"/>
        <w:ind w:left="0" w:firstLine="720"/>
        <w:rPr>
          <w:rFonts w:eastAsiaTheme="minorHAnsi"/>
          <w:color w:val="auto"/>
        </w:rPr>
      </w:pPr>
      <w:r>
        <w:rPr>
          <w:rFonts w:eastAsiaTheme="minorHAnsi"/>
          <w:b/>
          <w:bCs/>
          <w:noProof/>
          <w:color w:val="auto"/>
        </w:rPr>
        <w:lastRenderedPageBreak/>
        <w:drawing>
          <wp:inline distT="0" distB="0" distL="0" distR="0" wp14:anchorId="74300AE7" wp14:editId="721F4044">
            <wp:extent cx="5210827" cy="3048000"/>
            <wp:effectExtent l="0" t="0" r="8890" b="0"/>
            <wp:docPr id="415816503" name="Picture 15" descr="A graph of different sizes of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918558" name="Picture 15" descr="A graph of different sizes of bars&#10;&#10;Description automatically generated with medium confidenc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16631" cy="3051395"/>
                    </a:xfrm>
                    <a:prstGeom prst="rect">
                      <a:avLst/>
                    </a:prstGeom>
                    <a:noFill/>
                    <a:ln>
                      <a:noFill/>
                    </a:ln>
                  </pic:spPr>
                </pic:pic>
              </a:graphicData>
            </a:graphic>
          </wp:inline>
        </w:drawing>
      </w:r>
    </w:p>
    <w:p w14:paraId="12E825D5" w14:textId="77689A6C" w:rsidR="00411941" w:rsidRPr="00DF4435" w:rsidRDefault="00411941" w:rsidP="00411941">
      <w:pPr>
        <w:spacing w:line="240" w:lineRule="auto"/>
        <w:ind w:left="0" w:firstLine="0"/>
        <w:rPr>
          <w:rFonts w:eastAsiaTheme="minorHAnsi"/>
          <w:color w:val="auto"/>
          <w:sz w:val="20"/>
          <w:szCs w:val="20"/>
        </w:rPr>
      </w:pPr>
      <w:r w:rsidRPr="002539D2">
        <w:rPr>
          <w:rFonts w:eastAsiaTheme="minorHAnsi"/>
          <w:b/>
          <w:bCs/>
          <w:color w:val="auto"/>
          <w:sz w:val="20"/>
          <w:szCs w:val="20"/>
          <w:u w:val="single"/>
        </w:rPr>
        <w:t>Figure 1</w:t>
      </w:r>
      <w:r w:rsidR="002539D2" w:rsidRPr="002539D2">
        <w:rPr>
          <w:rFonts w:eastAsiaTheme="minorHAnsi"/>
          <w:b/>
          <w:bCs/>
          <w:color w:val="auto"/>
          <w:sz w:val="20"/>
          <w:szCs w:val="20"/>
          <w:u w:val="single"/>
        </w:rPr>
        <w:t>9 (above)</w:t>
      </w:r>
      <w:r w:rsidR="002539D2">
        <w:rPr>
          <w:rFonts w:eastAsiaTheme="minorHAnsi"/>
          <w:b/>
          <w:bCs/>
          <w:color w:val="auto"/>
          <w:sz w:val="20"/>
          <w:szCs w:val="20"/>
        </w:rPr>
        <w:t xml:space="preserve"> </w:t>
      </w:r>
      <w:r w:rsidRPr="00DF4435">
        <w:rPr>
          <w:rFonts w:eastAsiaTheme="minorHAnsi"/>
          <w:color w:val="auto"/>
          <w:sz w:val="20"/>
          <w:szCs w:val="20"/>
        </w:rPr>
        <w:t xml:space="preserve">– EMG RMS, expressed relative to pre MVC values during recovery from submaximal exercise. </w:t>
      </w:r>
    </w:p>
    <w:p w14:paraId="63C79579" w14:textId="269EC4F3" w:rsidR="00EB4B83" w:rsidRPr="00EB4B83" w:rsidRDefault="00EB4B83" w:rsidP="00EB4B83">
      <w:pPr>
        <w:spacing w:line="240" w:lineRule="auto"/>
        <w:ind w:left="0" w:firstLine="0"/>
        <w:rPr>
          <w:sz w:val="20"/>
          <w:szCs w:val="20"/>
        </w:rPr>
      </w:pPr>
      <w:r>
        <w:rPr>
          <w:sz w:val="20"/>
          <w:szCs w:val="20"/>
        </w:rPr>
        <w:t xml:space="preserve">Values are means  </w:t>
      </w:r>
      <w:r w:rsidRPr="00A705BF">
        <w:rPr>
          <w:sz w:val="20"/>
          <w:szCs w:val="20"/>
        </w:rPr>
        <w:t>±</w:t>
      </w:r>
      <w:r>
        <w:rPr>
          <w:sz w:val="20"/>
          <w:szCs w:val="20"/>
        </w:rPr>
        <w:t xml:space="preserve">  SD (n=21)</w:t>
      </w:r>
    </w:p>
    <w:p w14:paraId="560D1F0F" w14:textId="540571F6" w:rsidR="002539D2" w:rsidRPr="00DF4435" w:rsidRDefault="002539D2" w:rsidP="002539D2">
      <w:pPr>
        <w:spacing w:line="240" w:lineRule="auto"/>
        <w:ind w:left="0" w:firstLine="0"/>
        <w:rPr>
          <w:rFonts w:eastAsiaTheme="minorHAnsi"/>
          <w:color w:val="auto"/>
          <w:sz w:val="20"/>
          <w:szCs w:val="20"/>
        </w:rPr>
      </w:pPr>
      <w:r w:rsidRPr="00DF4435">
        <w:rPr>
          <w:rFonts w:eastAsiaTheme="minorHAnsi"/>
          <w:color w:val="auto"/>
          <w:sz w:val="20"/>
          <w:szCs w:val="20"/>
        </w:rPr>
        <w:t>Pre = Before fatiguing exercise; IP = Immediately Pos</w:t>
      </w:r>
      <w:r>
        <w:rPr>
          <w:rFonts w:eastAsiaTheme="minorHAnsi"/>
          <w:color w:val="auto"/>
          <w:sz w:val="20"/>
          <w:szCs w:val="20"/>
        </w:rPr>
        <w:t>t, EMG = electromyography, RMS = root mean square, %Pre = percent change from baseline</w:t>
      </w:r>
    </w:p>
    <w:p w14:paraId="533926F9" w14:textId="77777777" w:rsidR="00411941" w:rsidRDefault="00411941" w:rsidP="005E2C70">
      <w:pPr>
        <w:spacing w:line="480" w:lineRule="auto"/>
        <w:ind w:left="0" w:firstLine="0"/>
        <w:rPr>
          <w:b/>
          <w:bCs/>
        </w:rPr>
      </w:pPr>
    </w:p>
    <w:p w14:paraId="27700B32" w14:textId="68A86543" w:rsidR="005E2C70" w:rsidRDefault="005E2C70" w:rsidP="005E2C70">
      <w:pPr>
        <w:spacing w:line="480" w:lineRule="auto"/>
        <w:ind w:left="0" w:firstLine="0"/>
        <w:rPr>
          <w:b/>
          <w:bCs/>
        </w:rPr>
      </w:pPr>
      <w:r w:rsidRPr="00EA77BD">
        <w:rPr>
          <w:b/>
          <w:bCs/>
        </w:rPr>
        <w:t>Pain Ratings During Exercise</w:t>
      </w:r>
    </w:p>
    <w:p w14:paraId="106A3A9C" w14:textId="77777777" w:rsidR="005E2C70" w:rsidRPr="00EA77BD" w:rsidRDefault="005E2C70" w:rsidP="005E2C70">
      <w:pPr>
        <w:spacing w:after="0" w:line="480" w:lineRule="auto"/>
        <w:ind w:left="0" w:right="0" w:firstLine="0"/>
        <w:rPr>
          <w:rFonts w:eastAsiaTheme="minorHAnsi"/>
          <w:color w:val="auto"/>
          <w:u w:val="single"/>
        </w:rPr>
      </w:pPr>
      <w:r w:rsidRPr="00EA77BD">
        <w:rPr>
          <w:rFonts w:eastAsiaTheme="minorHAnsi"/>
          <w:color w:val="auto"/>
          <w:u w:val="single"/>
        </w:rPr>
        <w:t>Exercising muscle pain</w:t>
      </w:r>
    </w:p>
    <w:p w14:paraId="5657240C" w14:textId="5E6AAAE9" w:rsidR="005E2C70" w:rsidRDefault="005E2C70" w:rsidP="005E2C70">
      <w:pPr>
        <w:spacing w:after="0" w:line="480" w:lineRule="auto"/>
        <w:ind w:left="0" w:right="0" w:firstLine="0"/>
        <w:rPr>
          <w:rFonts w:eastAsiaTheme="minorHAnsi"/>
          <w:color w:val="auto"/>
        </w:rPr>
      </w:pPr>
      <w:r w:rsidRPr="00EA77BD">
        <w:rPr>
          <w:rFonts w:eastAsiaTheme="minorHAnsi"/>
          <w:color w:val="auto"/>
        </w:rPr>
        <w:tab/>
      </w:r>
      <w:r>
        <w:rPr>
          <w:rFonts w:eastAsiaTheme="minorHAnsi"/>
          <w:color w:val="auto"/>
        </w:rPr>
        <w:t xml:space="preserve">Data for pain ratings during exercise can be found in Table 5. </w:t>
      </w:r>
      <w:r w:rsidRPr="00EA77BD">
        <w:rPr>
          <w:rFonts w:eastAsiaTheme="minorHAnsi"/>
          <w:color w:val="auto"/>
        </w:rPr>
        <w:t>A 3 (condition) x 5 (time point) x 2 (sex) within subjects repeated measures ANOVA was run to determine the change in subjective pain rating of the exercising muscle over time. There was no 3-way interaction (p</w:t>
      </w:r>
      <w:r>
        <w:rPr>
          <w:rFonts w:eastAsiaTheme="minorHAnsi"/>
          <w:color w:val="auto"/>
        </w:rPr>
        <w:t xml:space="preserve"> </w:t>
      </w:r>
      <w:r w:rsidRPr="00EA77BD">
        <w:rPr>
          <w:rFonts w:eastAsiaTheme="minorHAnsi"/>
          <w:color w:val="auto"/>
        </w:rPr>
        <w:t>=</w:t>
      </w:r>
      <w:r>
        <w:rPr>
          <w:rFonts w:eastAsiaTheme="minorHAnsi"/>
          <w:color w:val="auto"/>
        </w:rPr>
        <w:t xml:space="preserve"> </w:t>
      </w:r>
      <w:r w:rsidRPr="00EA77BD">
        <w:rPr>
          <w:rFonts w:eastAsiaTheme="minorHAnsi"/>
          <w:color w:val="auto"/>
        </w:rPr>
        <w:t>0.87), no condition by time interaction (p</w:t>
      </w:r>
      <w:r>
        <w:rPr>
          <w:rFonts w:eastAsiaTheme="minorHAnsi"/>
          <w:color w:val="auto"/>
        </w:rPr>
        <w:t xml:space="preserve"> </w:t>
      </w:r>
      <w:r w:rsidRPr="00EA77BD">
        <w:rPr>
          <w:rFonts w:eastAsiaTheme="minorHAnsi"/>
          <w:color w:val="auto"/>
        </w:rPr>
        <w:t>=</w:t>
      </w:r>
      <w:r>
        <w:rPr>
          <w:rFonts w:eastAsiaTheme="minorHAnsi"/>
          <w:color w:val="auto"/>
        </w:rPr>
        <w:t xml:space="preserve"> </w:t>
      </w:r>
      <w:r w:rsidRPr="00EA77BD">
        <w:rPr>
          <w:rFonts w:eastAsiaTheme="minorHAnsi"/>
          <w:color w:val="auto"/>
        </w:rPr>
        <w:t>0.8</w:t>
      </w:r>
      <w:r>
        <w:rPr>
          <w:rFonts w:eastAsiaTheme="minorHAnsi"/>
          <w:color w:val="auto"/>
        </w:rPr>
        <w:t>1</w:t>
      </w:r>
      <w:r w:rsidRPr="00EA77BD">
        <w:rPr>
          <w:rFonts w:eastAsiaTheme="minorHAnsi"/>
          <w:color w:val="auto"/>
        </w:rPr>
        <w:t>), no time by sex interaction (p</w:t>
      </w:r>
      <w:r>
        <w:rPr>
          <w:rFonts w:eastAsiaTheme="minorHAnsi"/>
          <w:color w:val="auto"/>
        </w:rPr>
        <w:t xml:space="preserve"> </w:t>
      </w:r>
      <w:r w:rsidRPr="00EA77BD">
        <w:rPr>
          <w:rFonts w:eastAsiaTheme="minorHAnsi"/>
          <w:color w:val="auto"/>
        </w:rPr>
        <w:t>=</w:t>
      </w:r>
      <w:r>
        <w:rPr>
          <w:rFonts w:eastAsiaTheme="minorHAnsi"/>
          <w:color w:val="auto"/>
        </w:rPr>
        <w:t xml:space="preserve"> </w:t>
      </w:r>
      <w:r w:rsidRPr="00EA77BD">
        <w:rPr>
          <w:rFonts w:eastAsiaTheme="minorHAnsi"/>
          <w:color w:val="auto"/>
        </w:rPr>
        <w:t>0.8</w:t>
      </w:r>
      <w:r>
        <w:rPr>
          <w:rFonts w:eastAsiaTheme="minorHAnsi"/>
          <w:color w:val="auto"/>
        </w:rPr>
        <w:t>7</w:t>
      </w:r>
      <w:r w:rsidRPr="00EA77BD">
        <w:rPr>
          <w:rFonts w:eastAsiaTheme="minorHAnsi"/>
          <w:color w:val="auto"/>
        </w:rPr>
        <w:t>) and no condition by sex interaction (p</w:t>
      </w:r>
      <w:r>
        <w:rPr>
          <w:rFonts w:eastAsiaTheme="minorHAnsi"/>
          <w:color w:val="auto"/>
        </w:rPr>
        <w:t xml:space="preserve"> </w:t>
      </w:r>
      <w:r w:rsidRPr="00EA77BD">
        <w:rPr>
          <w:rFonts w:eastAsiaTheme="minorHAnsi"/>
          <w:color w:val="auto"/>
        </w:rPr>
        <w:t>=</w:t>
      </w:r>
      <w:r>
        <w:rPr>
          <w:rFonts w:eastAsiaTheme="minorHAnsi"/>
          <w:color w:val="auto"/>
        </w:rPr>
        <w:t xml:space="preserve"> </w:t>
      </w:r>
      <w:r w:rsidRPr="00EA77BD">
        <w:rPr>
          <w:rFonts w:eastAsiaTheme="minorHAnsi"/>
          <w:color w:val="auto"/>
        </w:rPr>
        <w:t>0.98). There was no main effect of condition (p</w:t>
      </w:r>
      <w:r>
        <w:rPr>
          <w:rFonts w:eastAsiaTheme="minorHAnsi"/>
          <w:color w:val="auto"/>
        </w:rPr>
        <w:t xml:space="preserve"> </w:t>
      </w:r>
      <w:r w:rsidRPr="00EA77BD">
        <w:rPr>
          <w:rFonts w:eastAsiaTheme="minorHAnsi"/>
          <w:color w:val="auto"/>
        </w:rPr>
        <w:t>=</w:t>
      </w:r>
      <w:r>
        <w:rPr>
          <w:rFonts w:eastAsiaTheme="minorHAnsi"/>
          <w:color w:val="auto"/>
        </w:rPr>
        <w:t xml:space="preserve"> </w:t>
      </w:r>
      <w:r w:rsidRPr="00EA77BD">
        <w:rPr>
          <w:rFonts w:eastAsiaTheme="minorHAnsi"/>
          <w:color w:val="auto"/>
        </w:rPr>
        <w:t>0.97) and no main effect of sex (p</w:t>
      </w:r>
      <w:r>
        <w:rPr>
          <w:rFonts w:eastAsiaTheme="minorHAnsi"/>
          <w:color w:val="auto"/>
        </w:rPr>
        <w:t xml:space="preserve"> </w:t>
      </w:r>
      <w:r w:rsidRPr="00EA77BD">
        <w:rPr>
          <w:rFonts w:eastAsiaTheme="minorHAnsi"/>
          <w:color w:val="auto"/>
        </w:rPr>
        <w:t>=</w:t>
      </w:r>
      <w:r>
        <w:rPr>
          <w:rFonts w:eastAsiaTheme="minorHAnsi"/>
          <w:color w:val="auto"/>
        </w:rPr>
        <w:t xml:space="preserve"> </w:t>
      </w:r>
      <w:r w:rsidRPr="00EA77BD">
        <w:rPr>
          <w:rFonts w:eastAsiaTheme="minorHAnsi"/>
          <w:color w:val="auto"/>
        </w:rPr>
        <w:t>0.6</w:t>
      </w:r>
      <w:r>
        <w:rPr>
          <w:rFonts w:eastAsiaTheme="minorHAnsi"/>
          <w:color w:val="auto"/>
        </w:rPr>
        <w:t>8</w:t>
      </w:r>
      <w:r w:rsidRPr="00EA77BD">
        <w:rPr>
          <w:rFonts w:eastAsiaTheme="minorHAnsi"/>
          <w:color w:val="auto"/>
        </w:rPr>
        <w:t xml:space="preserve">). There was a main effect of time (p=0.004). A pairwise comparison was made to determine the change in pain rating over time where the pre-exercise pain rating (avg = 0.025) was compared to 30 seconds, 60 seconds, the last during exercise pain rating, and immediately following exercise failure. At 30 seconds, was an average pain rating of 0.510 and </w:t>
      </w:r>
      <w:r w:rsidRPr="00EA77BD">
        <w:rPr>
          <w:rFonts w:eastAsiaTheme="minorHAnsi"/>
          <w:color w:val="auto"/>
        </w:rPr>
        <w:lastRenderedPageBreak/>
        <w:t>there was no statistical difference in pain before exercise and after 30 seconds (p</w:t>
      </w:r>
      <w:r>
        <w:rPr>
          <w:rFonts w:eastAsiaTheme="minorHAnsi"/>
          <w:color w:val="auto"/>
        </w:rPr>
        <w:t xml:space="preserve"> </w:t>
      </w:r>
      <w:r w:rsidRPr="00EA77BD">
        <w:rPr>
          <w:rFonts w:eastAsiaTheme="minorHAnsi"/>
          <w:color w:val="auto"/>
        </w:rPr>
        <w:t>=</w:t>
      </w:r>
      <w:r>
        <w:rPr>
          <w:rFonts w:eastAsiaTheme="minorHAnsi"/>
          <w:color w:val="auto"/>
        </w:rPr>
        <w:t xml:space="preserve"> </w:t>
      </w:r>
      <w:r w:rsidRPr="00EA77BD">
        <w:rPr>
          <w:rFonts w:eastAsiaTheme="minorHAnsi"/>
          <w:color w:val="auto"/>
        </w:rPr>
        <w:t>0.10). At 60 seconds, pain ratings increased to an average of 0.733 which was statistically different than the initial value (p</w:t>
      </w:r>
      <w:r>
        <w:rPr>
          <w:rFonts w:eastAsiaTheme="minorHAnsi"/>
          <w:color w:val="auto"/>
        </w:rPr>
        <w:t xml:space="preserve"> </w:t>
      </w:r>
      <w:r w:rsidRPr="00EA77BD">
        <w:rPr>
          <w:rFonts w:eastAsiaTheme="minorHAnsi"/>
          <w:color w:val="auto"/>
        </w:rPr>
        <w:t>=</w:t>
      </w:r>
      <w:r>
        <w:rPr>
          <w:rFonts w:eastAsiaTheme="minorHAnsi"/>
          <w:color w:val="auto"/>
        </w:rPr>
        <w:t xml:space="preserve"> </w:t>
      </w:r>
      <w:r w:rsidRPr="00EA77BD">
        <w:rPr>
          <w:rFonts w:eastAsiaTheme="minorHAnsi"/>
          <w:color w:val="auto"/>
        </w:rPr>
        <w:t>0.030). The average of the last usable pain rating was 2.160 which was statistically different from the pain rating before fatiguing exercise (p</w:t>
      </w:r>
      <w:r>
        <w:rPr>
          <w:rFonts w:eastAsiaTheme="minorHAnsi"/>
          <w:color w:val="auto"/>
        </w:rPr>
        <w:t xml:space="preserve"> </w:t>
      </w:r>
      <w:r w:rsidRPr="00EA77BD">
        <w:rPr>
          <w:rFonts w:eastAsiaTheme="minorHAnsi"/>
          <w:color w:val="auto"/>
        </w:rPr>
        <w:t>=</w:t>
      </w:r>
      <w:r>
        <w:rPr>
          <w:rFonts w:eastAsiaTheme="minorHAnsi"/>
          <w:color w:val="auto"/>
        </w:rPr>
        <w:t xml:space="preserve"> </w:t>
      </w:r>
      <w:r w:rsidRPr="00EA77BD">
        <w:rPr>
          <w:rFonts w:eastAsiaTheme="minorHAnsi"/>
          <w:color w:val="auto"/>
        </w:rPr>
        <w:t>0.004). Lastly, the average of perceived muscle pain immediately after failure was 1.936 which was significantly different than the initial pain rating (p</w:t>
      </w:r>
      <w:r>
        <w:rPr>
          <w:rFonts w:eastAsiaTheme="minorHAnsi"/>
          <w:color w:val="auto"/>
        </w:rPr>
        <w:t xml:space="preserve"> </w:t>
      </w:r>
      <w:r w:rsidRPr="00EA77BD">
        <w:rPr>
          <w:rFonts w:eastAsiaTheme="minorHAnsi"/>
          <w:color w:val="auto"/>
        </w:rPr>
        <w:t>=</w:t>
      </w:r>
      <w:r>
        <w:rPr>
          <w:rFonts w:eastAsiaTheme="minorHAnsi"/>
          <w:color w:val="auto"/>
        </w:rPr>
        <w:t xml:space="preserve"> </w:t>
      </w:r>
      <w:r w:rsidRPr="00EA77BD">
        <w:rPr>
          <w:rFonts w:eastAsiaTheme="minorHAnsi"/>
          <w:color w:val="auto"/>
        </w:rPr>
        <w:t xml:space="preserve">0.007). </w:t>
      </w:r>
    </w:p>
    <w:p w14:paraId="6326F415" w14:textId="0659EDF0" w:rsidR="00411941" w:rsidRPr="00EA77BD" w:rsidRDefault="00411941" w:rsidP="005E2C70">
      <w:pPr>
        <w:spacing w:after="0" w:line="480" w:lineRule="auto"/>
        <w:ind w:left="0" w:right="0" w:firstLine="0"/>
        <w:rPr>
          <w:rFonts w:eastAsiaTheme="minorHAnsi"/>
          <w:color w:val="auto"/>
        </w:rPr>
      </w:pPr>
      <w:r w:rsidRPr="00411941">
        <w:rPr>
          <w:rFonts w:eastAsiaTheme="minorHAnsi"/>
          <w:noProof/>
          <w:color w:val="auto"/>
        </w:rPr>
        <mc:AlternateContent>
          <mc:Choice Requires="wps">
            <w:drawing>
              <wp:anchor distT="0" distB="0" distL="114300" distR="114300" simplePos="0" relativeHeight="251695104" behindDoc="0" locked="0" layoutInCell="1" allowOverlap="1" wp14:anchorId="6F7878F4" wp14:editId="2A3BCFFD">
                <wp:simplePos x="0" y="0"/>
                <wp:positionH relativeFrom="column">
                  <wp:posOffset>5517884</wp:posOffset>
                </wp:positionH>
                <wp:positionV relativeFrom="paragraph">
                  <wp:posOffset>2093268</wp:posOffset>
                </wp:positionV>
                <wp:extent cx="941294" cy="368935"/>
                <wp:effectExtent l="0" t="0" r="0" b="0"/>
                <wp:wrapNone/>
                <wp:docPr id="25" name="TextBox 48"/>
                <wp:cNvGraphicFramePr/>
                <a:graphic xmlns:a="http://schemas.openxmlformats.org/drawingml/2006/main">
                  <a:graphicData uri="http://schemas.microsoft.com/office/word/2010/wordprocessingShape">
                    <wps:wsp>
                      <wps:cNvSpPr txBox="1"/>
                      <wps:spPr>
                        <a:xfrm>
                          <a:off x="0" y="0"/>
                          <a:ext cx="941294" cy="368935"/>
                        </a:xfrm>
                        <a:prstGeom prst="rect">
                          <a:avLst/>
                        </a:prstGeom>
                        <a:noFill/>
                      </wps:spPr>
                      <wps:txbx>
                        <w:txbxContent>
                          <w:p w14:paraId="0DF95907" w14:textId="77777777" w:rsidR="00411941" w:rsidRPr="00411941" w:rsidRDefault="00411941" w:rsidP="00411941">
                            <w:pPr>
                              <w:rPr>
                                <w:rFonts w:asciiTheme="minorHAnsi" w:hAnsi="Calibri" w:cstheme="minorBidi"/>
                                <w:color w:val="000000" w:themeColor="text1"/>
                                <w:kern w:val="24"/>
                                <w:sz w:val="20"/>
                                <w:szCs w:val="20"/>
                              </w:rPr>
                            </w:pPr>
                            <w:r w:rsidRPr="00411941">
                              <w:rPr>
                                <w:rFonts w:asciiTheme="minorHAnsi" w:hAnsi="Calibri" w:cstheme="minorBidi"/>
                                <w:color w:val="000000" w:themeColor="text1"/>
                                <w:kern w:val="24"/>
                                <w:sz w:val="20"/>
                                <w:szCs w:val="20"/>
                              </w:rPr>
                              <w:t>***</w:t>
                            </w:r>
                          </w:p>
                        </w:txbxContent>
                      </wps:txbx>
                      <wps:bodyPr wrap="square" rtlCol="0">
                        <a:spAutoFit/>
                      </wps:bodyPr>
                    </wps:wsp>
                  </a:graphicData>
                </a:graphic>
                <wp14:sizeRelH relativeFrom="margin">
                  <wp14:pctWidth>0</wp14:pctWidth>
                </wp14:sizeRelH>
              </wp:anchor>
            </w:drawing>
          </mc:Choice>
          <mc:Fallback>
            <w:pict>
              <v:shape w14:anchorId="6F7878F4" id="_x0000_s1064" type="#_x0000_t202" style="position:absolute;margin-left:434.5pt;margin-top:164.8pt;width:74.1pt;height:29.0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" filled="f" stroked="f">
                <v:textbox style="mso-fit-shape-to-text:t">
                  <w:txbxContent>
                    <w:p w14:paraId="0DF95907" w14:textId="77777777" w:rsidR="00411941" w:rsidRPr="00411941" w:rsidRDefault="00411941" w:rsidP="00411941">
                      <w:pPr>
                        <w:rPr>
                          <w:rFonts w:asciiTheme="minorHAnsi" w:hAnsi="Calibri" w:cstheme="minorBidi"/>
                          <w:color w:val="000000" w:themeColor="text1"/>
                          <w:kern w:val="24"/>
                          <w:sz w:val="20"/>
                          <w:szCs w:val="20"/>
                        </w:rPr>
                      </w:pPr>
                      <w:r w:rsidRPr="00411941">
                        <w:rPr>
                          <w:rFonts w:asciiTheme="minorHAnsi" w:hAnsi="Calibri" w:cstheme="minorBidi"/>
                          <w:color w:val="000000" w:themeColor="text1"/>
                          <w:kern w:val="24"/>
                          <w:sz w:val="20"/>
                          <w:szCs w:val="20"/>
                        </w:rPr>
                        <w:t>***</w:t>
                      </w:r>
                    </w:p>
                  </w:txbxContent>
                </v:textbox>
              </v:shape>
            </w:pict>
          </mc:Fallback>
        </mc:AlternateContent>
      </w:r>
      <w:r w:rsidRPr="00411941">
        <w:rPr>
          <w:rFonts w:eastAsiaTheme="minorHAnsi"/>
          <w:noProof/>
          <w:color w:val="auto"/>
        </w:rPr>
        <mc:AlternateContent>
          <mc:Choice Requires="wps">
            <w:drawing>
              <wp:anchor distT="0" distB="0" distL="114300" distR="114300" simplePos="0" relativeHeight="251693056" behindDoc="0" locked="0" layoutInCell="1" allowOverlap="1" wp14:anchorId="62827BF4" wp14:editId="7C9A0897">
                <wp:simplePos x="0" y="0"/>
                <wp:positionH relativeFrom="column">
                  <wp:posOffset>3576918</wp:posOffset>
                </wp:positionH>
                <wp:positionV relativeFrom="paragraph">
                  <wp:posOffset>1774377</wp:posOffset>
                </wp:positionV>
                <wp:extent cx="941294" cy="368935"/>
                <wp:effectExtent l="0" t="0" r="0" b="0"/>
                <wp:wrapNone/>
                <wp:docPr id="24" name="TextBox 48"/>
                <wp:cNvGraphicFramePr/>
                <a:graphic xmlns:a="http://schemas.openxmlformats.org/drawingml/2006/main">
                  <a:graphicData uri="http://schemas.microsoft.com/office/word/2010/wordprocessingShape">
                    <wps:wsp>
                      <wps:cNvSpPr txBox="1"/>
                      <wps:spPr>
                        <a:xfrm>
                          <a:off x="0" y="0"/>
                          <a:ext cx="941294" cy="368935"/>
                        </a:xfrm>
                        <a:prstGeom prst="rect">
                          <a:avLst/>
                        </a:prstGeom>
                        <a:noFill/>
                      </wps:spPr>
                      <wps:txbx>
                        <w:txbxContent>
                          <w:p w14:paraId="20320210" w14:textId="77777777" w:rsidR="00411941" w:rsidRPr="00411941" w:rsidRDefault="00411941" w:rsidP="00411941">
                            <w:pPr>
                              <w:rPr>
                                <w:rFonts w:asciiTheme="minorHAnsi" w:hAnsi="Calibri" w:cstheme="minorBidi"/>
                                <w:color w:val="000000" w:themeColor="text1"/>
                                <w:kern w:val="24"/>
                                <w:sz w:val="20"/>
                                <w:szCs w:val="20"/>
                              </w:rPr>
                            </w:pPr>
                            <w:r w:rsidRPr="00411941">
                              <w:rPr>
                                <w:rFonts w:asciiTheme="minorHAnsi" w:hAnsi="Calibri" w:cstheme="minorBidi"/>
                                <w:color w:val="000000" w:themeColor="text1"/>
                                <w:kern w:val="24"/>
                                <w:sz w:val="20"/>
                                <w:szCs w:val="20"/>
                              </w:rPr>
                              <w:t>***</w:t>
                            </w:r>
                          </w:p>
                        </w:txbxContent>
                      </wps:txbx>
                      <wps:bodyPr wrap="square" rtlCol="0">
                        <a:spAutoFit/>
                      </wps:bodyPr>
                    </wps:wsp>
                  </a:graphicData>
                </a:graphic>
                <wp14:sizeRelH relativeFrom="margin">
                  <wp14:pctWidth>0</wp14:pctWidth>
                </wp14:sizeRelH>
              </wp:anchor>
            </w:drawing>
          </mc:Choice>
          <mc:Fallback>
            <w:pict>
              <v:shape w14:anchorId="62827BF4" id="_x0000_s1065" type="#_x0000_t202" style="position:absolute;margin-left:281.65pt;margin-top:139.7pt;width:74.1pt;height:29.05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" filled="f" stroked="f">
                <v:textbox style="mso-fit-shape-to-text:t">
                  <w:txbxContent>
                    <w:p w14:paraId="20320210" w14:textId="77777777" w:rsidR="00411941" w:rsidRPr="00411941" w:rsidRDefault="00411941" w:rsidP="00411941">
                      <w:pPr>
                        <w:rPr>
                          <w:rFonts w:asciiTheme="minorHAnsi" w:hAnsi="Calibri" w:cstheme="minorBidi"/>
                          <w:color w:val="000000" w:themeColor="text1"/>
                          <w:kern w:val="24"/>
                          <w:sz w:val="20"/>
                          <w:szCs w:val="20"/>
                        </w:rPr>
                      </w:pPr>
                      <w:r w:rsidRPr="00411941">
                        <w:rPr>
                          <w:rFonts w:asciiTheme="minorHAnsi" w:hAnsi="Calibri" w:cstheme="minorBidi"/>
                          <w:color w:val="000000" w:themeColor="text1"/>
                          <w:kern w:val="24"/>
                          <w:sz w:val="20"/>
                          <w:szCs w:val="20"/>
                        </w:rPr>
                        <w:t>***</w:t>
                      </w:r>
                    </w:p>
                  </w:txbxContent>
                </v:textbox>
              </v:shape>
            </w:pict>
          </mc:Fallback>
        </mc:AlternateContent>
      </w:r>
      <w:r w:rsidRPr="00411941">
        <w:rPr>
          <w:rFonts w:eastAsiaTheme="minorHAnsi"/>
          <w:noProof/>
          <w:color w:val="auto"/>
        </w:rPr>
        <mc:AlternateContent>
          <mc:Choice Requires="wps">
            <w:drawing>
              <wp:anchor distT="0" distB="0" distL="114300" distR="114300" simplePos="0" relativeHeight="251688960" behindDoc="0" locked="0" layoutInCell="1" allowOverlap="1" wp14:anchorId="1A19F5B0" wp14:editId="6241A33D">
                <wp:simplePos x="0" y="0"/>
                <wp:positionH relativeFrom="column">
                  <wp:posOffset>1613647</wp:posOffset>
                </wp:positionH>
                <wp:positionV relativeFrom="paragraph">
                  <wp:posOffset>2077122</wp:posOffset>
                </wp:positionV>
                <wp:extent cx="941294" cy="368935"/>
                <wp:effectExtent l="0" t="0" r="0" b="0"/>
                <wp:wrapNone/>
                <wp:docPr id="49" name="TextBox 48">
                  <a:extLst xmlns:a="http://schemas.openxmlformats.org/drawingml/2006/main">
                    <a:ext uri="{FF2B5EF4-FFF2-40B4-BE49-F238E27FC236}">
                      <a16:creationId xmlns:a16="http://schemas.microsoft.com/office/drawing/2014/main" id="{E65E4F96-5E59-8365-59DE-64E7FFCA6308}"/>
                    </a:ext>
                  </a:extLst>
                </wp:docPr>
                <wp:cNvGraphicFramePr/>
                <a:graphic xmlns:a="http://schemas.openxmlformats.org/drawingml/2006/main">
                  <a:graphicData uri="http://schemas.microsoft.com/office/word/2010/wordprocessingShape">
                    <wps:wsp>
                      <wps:cNvSpPr txBox="1"/>
                      <wps:spPr>
                        <a:xfrm>
                          <a:off x="0" y="0"/>
                          <a:ext cx="941294" cy="368935"/>
                        </a:xfrm>
                        <a:prstGeom prst="rect">
                          <a:avLst/>
                        </a:prstGeom>
                        <a:noFill/>
                      </wps:spPr>
                      <wps:txbx>
                        <w:txbxContent>
                          <w:p w14:paraId="797C6263" w14:textId="6F0115CF" w:rsidR="00411941" w:rsidRPr="00411941" w:rsidRDefault="00411941" w:rsidP="00411941">
                            <w:pPr>
                              <w:rPr>
                                <w:rFonts w:asciiTheme="minorHAnsi" w:hAnsi="Calibri" w:cstheme="minorBidi"/>
                                <w:color w:val="000000" w:themeColor="text1"/>
                                <w:kern w:val="24"/>
                                <w:sz w:val="20"/>
                                <w:szCs w:val="20"/>
                              </w:rPr>
                            </w:pPr>
                            <w:r w:rsidRPr="00411941">
                              <w:rPr>
                                <w:rFonts w:asciiTheme="minorHAnsi" w:hAnsi="Calibri" w:cstheme="minorBidi"/>
                                <w:color w:val="000000" w:themeColor="text1"/>
                                <w:kern w:val="24"/>
                                <w:sz w:val="20"/>
                                <w:szCs w:val="20"/>
                              </w:rPr>
                              <w:t>***</w:t>
                            </w:r>
                          </w:p>
                        </w:txbxContent>
                      </wps:txbx>
                      <wps:bodyPr wrap="square" rtlCol="0">
                        <a:spAutoFit/>
                      </wps:bodyPr>
                    </wps:wsp>
                  </a:graphicData>
                </a:graphic>
                <wp14:sizeRelH relativeFrom="margin">
                  <wp14:pctWidth>0</wp14:pctWidth>
                </wp14:sizeRelH>
              </wp:anchor>
            </w:drawing>
          </mc:Choice>
          <mc:Fallback>
            <w:pict>
              <v:shape w14:anchorId="1A19F5B0" id="_x0000_s1066" type="#_x0000_t202" style="position:absolute;margin-left:127.05pt;margin-top:163.55pt;width:74.1pt;height:29.05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" filled="f" stroked="f">
                <v:textbox style="mso-fit-shape-to-text:t">
                  <w:txbxContent>
                    <w:p w14:paraId="797C6263" w14:textId="6F0115CF" w:rsidR="00411941" w:rsidRPr="00411941" w:rsidRDefault="00411941" w:rsidP="00411941">
                      <w:pPr>
                        <w:rPr>
                          <w:rFonts w:asciiTheme="minorHAnsi" w:hAnsi="Calibri" w:cstheme="minorBidi"/>
                          <w:color w:val="000000" w:themeColor="text1"/>
                          <w:kern w:val="24"/>
                          <w:sz w:val="20"/>
                          <w:szCs w:val="20"/>
                        </w:rPr>
                      </w:pPr>
                      <w:r w:rsidRPr="00411941">
                        <w:rPr>
                          <w:rFonts w:asciiTheme="minorHAnsi" w:hAnsi="Calibri" w:cstheme="minorBidi"/>
                          <w:color w:val="000000" w:themeColor="text1"/>
                          <w:kern w:val="24"/>
                          <w:sz w:val="20"/>
                          <w:szCs w:val="20"/>
                        </w:rPr>
                        <w:t>***</w:t>
                      </w:r>
                    </w:p>
                  </w:txbxContent>
                </v:textbox>
              </v:shape>
            </w:pict>
          </mc:Fallback>
        </mc:AlternateContent>
      </w:r>
      <w:r w:rsidRPr="00411941">
        <w:rPr>
          <w:rFonts w:eastAsiaTheme="minorHAnsi"/>
          <w:noProof/>
          <w:color w:val="auto"/>
        </w:rPr>
        <w:drawing>
          <wp:inline distT="0" distB="0" distL="0" distR="0" wp14:anchorId="0D9E9E8F" wp14:editId="147B006C">
            <wp:extent cx="5879690" cy="3258956"/>
            <wp:effectExtent l="0" t="0" r="13335" b="17780"/>
            <wp:docPr id="18" name="Chart 18">
              <a:extLst xmlns:a="http://schemas.openxmlformats.org/drawingml/2006/main">
                <a:ext uri="{FF2B5EF4-FFF2-40B4-BE49-F238E27FC236}">
                  <a16:creationId xmlns:a16="http://schemas.microsoft.com/office/drawing/2014/main" id="{C240DD09-1A0F-5B46-9A5B-3C59CC4DA431}"/>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C29D3BE" w14:textId="4BAEE0DD" w:rsidR="00411941" w:rsidRPr="00EB4B83" w:rsidRDefault="00411941" w:rsidP="00411941">
      <w:pPr>
        <w:spacing w:line="276" w:lineRule="auto"/>
        <w:ind w:left="0" w:firstLine="0"/>
        <w:rPr>
          <w:sz w:val="20"/>
          <w:szCs w:val="20"/>
        </w:rPr>
      </w:pPr>
      <w:bookmarkStart w:id="55" w:name="OLE_LINK7"/>
      <w:r w:rsidRPr="002539D2">
        <w:rPr>
          <w:b/>
          <w:bCs/>
          <w:sz w:val="20"/>
          <w:szCs w:val="20"/>
          <w:u w:val="single"/>
        </w:rPr>
        <w:t xml:space="preserve">Figure </w:t>
      </w:r>
      <w:r w:rsidR="002539D2" w:rsidRPr="002539D2">
        <w:rPr>
          <w:b/>
          <w:bCs/>
          <w:sz w:val="20"/>
          <w:szCs w:val="20"/>
          <w:u w:val="single"/>
        </w:rPr>
        <w:t>20 (above)</w:t>
      </w:r>
      <w:r w:rsidRPr="00EB4B83">
        <w:rPr>
          <w:sz w:val="20"/>
          <w:szCs w:val="20"/>
        </w:rPr>
        <w:t xml:space="preserve"> - Subjective </w:t>
      </w:r>
      <w:r w:rsidR="00A80273">
        <w:rPr>
          <w:sz w:val="20"/>
          <w:szCs w:val="20"/>
        </w:rPr>
        <w:t>r</w:t>
      </w:r>
      <w:r w:rsidRPr="00EB4B83">
        <w:rPr>
          <w:sz w:val="20"/>
          <w:szCs w:val="20"/>
        </w:rPr>
        <w:t xml:space="preserve">ating of exercising </w:t>
      </w:r>
      <w:r w:rsidR="00EB4B83" w:rsidRPr="00EB4B83">
        <w:rPr>
          <w:sz w:val="20"/>
          <w:szCs w:val="20"/>
        </w:rPr>
        <w:t>muscle</w:t>
      </w:r>
      <w:r w:rsidRPr="00EB4B83">
        <w:rPr>
          <w:sz w:val="20"/>
          <w:szCs w:val="20"/>
        </w:rPr>
        <w:t xml:space="preserve"> pain before and immediately following failure during fatiguing exercise with electrically induced knee pain.</w:t>
      </w:r>
    </w:p>
    <w:bookmarkEnd w:id="55"/>
    <w:p w14:paraId="33F65F3E" w14:textId="5CCD765A" w:rsidR="00EB4B83" w:rsidRPr="00EB4B83" w:rsidRDefault="00EB4B83" w:rsidP="00EB4B83">
      <w:pPr>
        <w:spacing w:line="240" w:lineRule="auto"/>
        <w:ind w:left="0" w:firstLine="0"/>
        <w:rPr>
          <w:sz w:val="20"/>
          <w:szCs w:val="20"/>
        </w:rPr>
      </w:pPr>
      <w:r>
        <w:rPr>
          <w:sz w:val="20"/>
          <w:szCs w:val="20"/>
        </w:rPr>
        <w:t xml:space="preserve">Values are means  </w:t>
      </w:r>
      <w:r w:rsidRPr="00A705BF">
        <w:rPr>
          <w:sz w:val="20"/>
          <w:szCs w:val="20"/>
        </w:rPr>
        <w:t>±</w:t>
      </w:r>
      <w:r>
        <w:rPr>
          <w:sz w:val="20"/>
          <w:szCs w:val="20"/>
        </w:rPr>
        <w:t xml:space="preserve">  SD (n=22)</w:t>
      </w:r>
    </w:p>
    <w:p w14:paraId="010922B0" w14:textId="77777777" w:rsidR="00EB4B83" w:rsidRDefault="00EB4B83" w:rsidP="00EB4B83">
      <w:pPr>
        <w:spacing w:after="60" w:line="240" w:lineRule="auto"/>
        <w:ind w:left="0" w:right="706" w:firstLine="0"/>
        <w:rPr>
          <w:sz w:val="20"/>
          <w:szCs w:val="20"/>
        </w:rPr>
      </w:pPr>
      <w:r>
        <w:rPr>
          <w:sz w:val="20"/>
          <w:szCs w:val="20"/>
        </w:rPr>
        <w:t>***Significant main effect of condition (location of pain; p&lt;0.05)</w:t>
      </w:r>
    </w:p>
    <w:p w14:paraId="21EEF829" w14:textId="1306F991" w:rsidR="002539D2" w:rsidRPr="00EB634E" w:rsidRDefault="002539D2" w:rsidP="00EB4B83">
      <w:pPr>
        <w:spacing w:line="276" w:lineRule="auto"/>
        <w:rPr>
          <w:sz w:val="20"/>
          <w:szCs w:val="20"/>
        </w:rPr>
      </w:pPr>
      <w:r>
        <w:rPr>
          <w:sz w:val="20"/>
          <w:szCs w:val="20"/>
        </w:rPr>
        <w:t>IL = ipsilateral, CL = contralateral</w:t>
      </w:r>
    </w:p>
    <w:p w14:paraId="0E032A1E" w14:textId="77777777" w:rsidR="00411941" w:rsidRDefault="00411941" w:rsidP="005E2C70">
      <w:pPr>
        <w:spacing w:after="0" w:line="480" w:lineRule="auto"/>
        <w:ind w:left="0" w:right="0" w:firstLine="0"/>
        <w:rPr>
          <w:rFonts w:eastAsiaTheme="minorHAnsi"/>
          <w:color w:val="auto"/>
          <w:u w:val="single"/>
        </w:rPr>
      </w:pPr>
    </w:p>
    <w:p w14:paraId="680ED518" w14:textId="64077AE9" w:rsidR="005E2C70" w:rsidRPr="00EA77BD" w:rsidRDefault="005E2C70" w:rsidP="005E2C70">
      <w:pPr>
        <w:spacing w:after="0" w:line="480" w:lineRule="auto"/>
        <w:ind w:left="0" w:right="0" w:firstLine="0"/>
        <w:rPr>
          <w:rFonts w:eastAsiaTheme="minorHAnsi"/>
          <w:color w:val="auto"/>
          <w:u w:val="single"/>
        </w:rPr>
      </w:pPr>
      <w:r w:rsidRPr="00EA77BD">
        <w:rPr>
          <w:rFonts w:eastAsiaTheme="minorHAnsi"/>
          <w:color w:val="auto"/>
          <w:u w:val="single"/>
        </w:rPr>
        <w:t>Ipsilateral Knee Pain</w:t>
      </w:r>
    </w:p>
    <w:p w14:paraId="1C11F9C6" w14:textId="6F838E05" w:rsidR="005E2C70" w:rsidRPr="00EA77BD" w:rsidRDefault="005E2C70" w:rsidP="005E2C70">
      <w:pPr>
        <w:spacing w:after="0" w:line="480" w:lineRule="auto"/>
        <w:ind w:left="0" w:right="0" w:firstLine="0"/>
        <w:rPr>
          <w:rFonts w:eastAsiaTheme="minorHAnsi"/>
          <w:color w:val="auto"/>
        </w:rPr>
      </w:pPr>
      <w:r w:rsidRPr="00EA77BD">
        <w:rPr>
          <w:rFonts w:eastAsiaTheme="minorHAnsi"/>
          <w:color w:val="auto"/>
        </w:rPr>
        <w:tab/>
        <w:t xml:space="preserve">A 3 (condition) x 5 (time point) x 2 (sex) within subjects repeated measures ANOVA was used to view the change in subjective pain rating of the ipsilateral knee pain throughout fatiguing submaximal exercise with and without electrically induced knee pain. It was found that there was </w:t>
      </w:r>
      <w:r w:rsidRPr="00EA77BD">
        <w:rPr>
          <w:rFonts w:eastAsiaTheme="minorHAnsi"/>
          <w:color w:val="auto"/>
        </w:rPr>
        <w:lastRenderedPageBreak/>
        <w:t>no 3-way interaction (p</w:t>
      </w:r>
      <w:r>
        <w:rPr>
          <w:rFonts w:eastAsiaTheme="minorHAnsi"/>
          <w:color w:val="auto"/>
        </w:rPr>
        <w:t xml:space="preserve"> </w:t>
      </w:r>
      <w:r w:rsidRPr="00EA77BD">
        <w:rPr>
          <w:rFonts w:eastAsiaTheme="minorHAnsi"/>
          <w:color w:val="auto"/>
        </w:rPr>
        <w:t>=0.75), no time by sex interaction (p</w:t>
      </w:r>
      <w:r>
        <w:rPr>
          <w:rFonts w:eastAsiaTheme="minorHAnsi"/>
          <w:color w:val="auto"/>
        </w:rPr>
        <w:t xml:space="preserve"> </w:t>
      </w:r>
      <w:r w:rsidRPr="00EA77BD">
        <w:rPr>
          <w:rFonts w:eastAsiaTheme="minorHAnsi"/>
          <w:color w:val="auto"/>
        </w:rPr>
        <w:t>=</w:t>
      </w:r>
      <w:r>
        <w:rPr>
          <w:rFonts w:eastAsiaTheme="minorHAnsi"/>
          <w:color w:val="auto"/>
        </w:rPr>
        <w:t xml:space="preserve"> </w:t>
      </w:r>
      <w:r w:rsidRPr="00EA77BD">
        <w:rPr>
          <w:rFonts w:eastAsiaTheme="minorHAnsi"/>
          <w:color w:val="auto"/>
        </w:rPr>
        <w:t>0.53), no condition by sex interaction (p</w:t>
      </w:r>
      <w:r>
        <w:rPr>
          <w:rFonts w:eastAsiaTheme="minorHAnsi"/>
          <w:color w:val="auto"/>
        </w:rPr>
        <w:t xml:space="preserve"> </w:t>
      </w:r>
      <w:r w:rsidRPr="00EA77BD">
        <w:rPr>
          <w:rFonts w:eastAsiaTheme="minorHAnsi"/>
          <w:color w:val="auto"/>
        </w:rPr>
        <w:t>=</w:t>
      </w:r>
      <w:r>
        <w:rPr>
          <w:rFonts w:eastAsiaTheme="minorHAnsi"/>
          <w:color w:val="auto"/>
        </w:rPr>
        <w:t xml:space="preserve"> </w:t>
      </w:r>
      <w:r w:rsidRPr="00EA77BD">
        <w:rPr>
          <w:rFonts w:eastAsiaTheme="minorHAnsi"/>
          <w:color w:val="auto"/>
        </w:rPr>
        <w:t xml:space="preserve">0.69), and no main effect of sex (p=0.738). There was a condition by time </w:t>
      </w:r>
      <w:r w:rsidR="00A80273" w:rsidRPr="00EA77BD">
        <w:rPr>
          <w:rFonts w:eastAsiaTheme="minorHAnsi"/>
          <w:color w:val="auto"/>
        </w:rPr>
        <w:t>2-way</w:t>
      </w:r>
      <w:r w:rsidRPr="00EA77BD">
        <w:rPr>
          <w:rFonts w:eastAsiaTheme="minorHAnsi"/>
          <w:color w:val="auto"/>
        </w:rPr>
        <w:t xml:space="preserve"> interaction (p</w:t>
      </w:r>
      <w:r>
        <w:rPr>
          <w:rFonts w:eastAsiaTheme="minorHAnsi"/>
          <w:color w:val="auto"/>
        </w:rPr>
        <w:t xml:space="preserve"> </w:t>
      </w:r>
      <w:r w:rsidRPr="00EA77BD">
        <w:rPr>
          <w:rFonts w:eastAsiaTheme="minorHAnsi"/>
          <w:color w:val="auto"/>
        </w:rPr>
        <w:t>&lt;</w:t>
      </w:r>
      <w:r>
        <w:rPr>
          <w:rFonts w:eastAsiaTheme="minorHAnsi"/>
          <w:color w:val="auto"/>
        </w:rPr>
        <w:t xml:space="preserve"> </w:t>
      </w:r>
      <w:r w:rsidRPr="00EA77BD">
        <w:rPr>
          <w:rFonts w:eastAsiaTheme="minorHAnsi"/>
          <w:color w:val="auto"/>
        </w:rPr>
        <w:t xml:space="preserve">0.001). </w:t>
      </w:r>
    </w:p>
    <w:p w14:paraId="78A7E4A9" w14:textId="5215DB48" w:rsidR="005E2C70" w:rsidRDefault="005E2C70" w:rsidP="005E2C70">
      <w:pPr>
        <w:spacing w:after="0" w:line="480" w:lineRule="auto"/>
        <w:ind w:left="0" w:right="0" w:firstLine="0"/>
        <w:rPr>
          <w:rFonts w:eastAsiaTheme="minorHAnsi"/>
          <w:color w:val="auto"/>
        </w:rPr>
      </w:pPr>
      <w:r w:rsidRPr="00EA77BD">
        <w:rPr>
          <w:rFonts w:eastAsiaTheme="minorHAnsi"/>
          <w:color w:val="auto"/>
        </w:rPr>
        <w:tab/>
        <w:t xml:space="preserve">A 1-way ANOVA for the control condition </w:t>
      </w:r>
      <w:r>
        <w:rPr>
          <w:rFonts w:eastAsiaTheme="minorHAnsi"/>
          <w:color w:val="auto"/>
        </w:rPr>
        <w:t xml:space="preserve">and CL condition </w:t>
      </w:r>
      <w:r w:rsidRPr="00EA77BD">
        <w:rPr>
          <w:rFonts w:eastAsiaTheme="minorHAnsi"/>
          <w:color w:val="auto"/>
        </w:rPr>
        <w:t>over time was not significant (p</w:t>
      </w:r>
      <w:r>
        <w:rPr>
          <w:rFonts w:eastAsiaTheme="minorHAnsi"/>
          <w:color w:val="auto"/>
        </w:rPr>
        <w:t xml:space="preserve"> &gt; </w:t>
      </w:r>
      <w:r w:rsidRPr="00EA77BD">
        <w:rPr>
          <w:rFonts w:eastAsiaTheme="minorHAnsi"/>
          <w:color w:val="auto"/>
        </w:rPr>
        <w:t>0.1</w:t>
      </w:r>
      <w:r>
        <w:rPr>
          <w:rFonts w:eastAsiaTheme="minorHAnsi"/>
          <w:color w:val="auto"/>
        </w:rPr>
        <w:t>7</w:t>
      </w:r>
      <w:r w:rsidRPr="00EA77BD">
        <w:rPr>
          <w:rFonts w:eastAsiaTheme="minorHAnsi"/>
          <w:color w:val="auto"/>
        </w:rPr>
        <w:t>). A 1-way ANOVA over time in the ipsilateral knee was significant (p</w:t>
      </w:r>
      <w:r>
        <w:rPr>
          <w:rFonts w:eastAsiaTheme="minorHAnsi"/>
          <w:color w:val="auto"/>
        </w:rPr>
        <w:t xml:space="preserve"> </w:t>
      </w:r>
      <w:r w:rsidRPr="00EA77BD">
        <w:rPr>
          <w:rFonts w:eastAsiaTheme="minorHAnsi"/>
          <w:color w:val="auto"/>
        </w:rPr>
        <w:t>&lt;</w:t>
      </w:r>
      <w:r>
        <w:rPr>
          <w:rFonts w:eastAsiaTheme="minorHAnsi"/>
          <w:color w:val="auto"/>
        </w:rPr>
        <w:t xml:space="preserve"> </w:t>
      </w:r>
      <w:r w:rsidRPr="00EA77BD">
        <w:rPr>
          <w:rFonts w:eastAsiaTheme="minorHAnsi"/>
          <w:color w:val="auto"/>
        </w:rPr>
        <w:t xml:space="preserve">0.001). </w:t>
      </w:r>
      <w:r>
        <w:rPr>
          <w:rFonts w:eastAsiaTheme="minorHAnsi"/>
          <w:color w:val="auto"/>
        </w:rPr>
        <w:t xml:space="preserve">Pain rating in the IL knee during </w:t>
      </w:r>
      <w:r w:rsidRPr="00EA77BD">
        <w:rPr>
          <w:rFonts w:eastAsiaTheme="minorHAnsi"/>
          <w:color w:val="auto"/>
        </w:rPr>
        <w:t xml:space="preserve">the fatiguing exercise </w:t>
      </w:r>
      <w:r>
        <w:rPr>
          <w:rFonts w:eastAsiaTheme="minorHAnsi"/>
          <w:color w:val="auto"/>
        </w:rPr>
        <w:t xml:space="preserve">when stimulation was applied to the </w:t>
      </w:r>
      <w:r w:rsidRPr="00EA77BD">
        <w:rPr>
          <w:rFonts w:eastAsiaTheme="minorHAnsi"/>
          <w:color w:val="auto"/>
        </w:rPr>
        <w:t xml:space="preserve">ipsilateral knee decreased significantly </w:t>
      </w:r>
      <w:r>
        <w:rPr>
          <w:rFonts w:eastAsiaTheme="minorHAnsi"/>
          <w:color w:val="auto"/>
        </w:rPr>
        <w:t>from</w:t>
      </w:r>
      <w:r w:rsidRPr="00EA77BD">
        <w:rPr>
          <w:rFonts w:eastAsiaTheme="minorHAnsi"/>
          <w:color w:val="auto"/>
        </w:rPr>
        <w:t xml:space="preserve"> the pre-exercise rating, </w:t>
      </w:r>
      <w:r>
        <w:rPr>
          <w:rFonts w:eastAsiaTheme="minorHAnsi"/>
          <w:color w:val="auto"/>
        </w:rPr>
        <w:t xml:space="preserve">at </w:t>
      </w:r>
      <w:r w:rsidRPr="00EA77BD">
        <w:rPr>
          <w:rFonts w:eastAsiaTheme="minorHAnsi"/>
          <w:color w:val="auto"/>
        </w:rPr>
        <w:t>30</w:t>
      </w:r>
      <w:r>
        <w:rPr>
          <w:rFonts w:eastAsiaTheme="minorHAnsi"/>
          <w:color w:val="auto"/>
        </w:rPr>
        <w:t>-</w:t>
      </w:r>
      <w:r w:rsidRPr="00EA77BD">
        <w:rPr>
          <w:rFonts w:eastAsiaTheme="minorHAnsi"/>
          <w:color w:val="auto"/>
        </w:rPr>
        <w:t>second pain rating, 60</w:t>
      </w:r>
      <w:r>
        <w:rPr>
          <w:rFonts w:eastAsiaTheme="minorHAnsi"/>
          <w:color w:val="auto"/>
        </w:rPr>
        <w:t>-</w:t>
      </w:r>
      <w:r w:rsidRPr="00EA77BD">
        <w:rPr>
          <w:rFonts w:eastAsiaTheme="minorHAnsi"/>
          <w:color w:val="auto"/>
        </w:rPr>
        <w:t>second pain rating, the final pain rating during exercise, and immediately following exercise failure where p</w:t>
      </w:r>
      <w:r>
        <w:rPr>
          <w:rFonts w:eastAsiaTheme="minorHAnsi"/>
          <w:color w:val="auto"/>
        </w:rPr>
        <w:t xml:space="preserve"> </w:t>
      </w:r>
      <w:r w:rsidRPr="00EA77BD">
        <w:rPr>
          <w:rFonts w:eastAsiaTheme="minorHAnsi"/>
          <w:color w:val="auto"/>
        </w:rPr>
        <w:t>&lt;</w:t>
      </w:r>
      <w:r>
        <w:rPr>
          <w:rFonts w:eastAsiaTheme="minorHAnsi"/>
          <w:color w:val="auto"/>
        </w:rPr>
        <w:t xml:space="preserve"> </w:t>
      </w:r>
      <w:r w:rsidRPr="00EA77BD">
        <w:rPr>
          <w:rFonts w:eastAsiaTheme="minorHAnsi"/>
          <w:color w:val="auto"/>
        </w:rPr>
        <w:t xml:space="preserve">0.001 for all comparisons. </w:t>
      </w:r>
      <w:r>
        <w:rPr>
          <w:rFonts w:eastAsiaTheme="minorHAnsi"/>
          <w:color w:val="auto"/>
        </w:rPr>
        <w:t>One-</w:t>
      </w:r>
      <w:r w:rsidRPr="00EA77BD">
        <w:rPr>
          <w:rFonts w:eastAsiaTheme="minorHAnsi"/>
          <w:color w:val="auto"/>
        </w:rPr>
        <w:t>way ANOVA</w:t>
      </w:r>
      <w:r>
        <w:rPr>
          <w:rFonts w:eastAsiaTheme="minorHAnsi"/>
          <w:color w:val="auto"/>
        </w:rPr>
        <w:t xml:space="preserve">s were performed at each time point among the 3 conditions. The ANOVA was significant at each time point </w:t>
      </w:r>
      <w:r w:rsidRPr="00EA77BD">
        <w:rPr>
          <w:rFonts w:eastAsiaTheme="minorHAnsi"/>
          <w:color w:val="auto"/>
        </w:rPr>
        <w:t>(p</w:t>
      </w:r>
      <w:r>
        <w:rPr>
          <w:rFonts w:eastAsiaTheme="minorHAnsi"/>
          <w:color w:val="auto"/>
        </w:rPr>
        <w:t xml:space="preserve"> </w:t>
      </w:r>
      <w:r w:rsidRPr="00EA77BD">
        <w:rPr>
          <w:rFonts w:eastAsiaTheme="minorHAnsi"/>
          <w:color w:val="auto"/>
        </w:rPr>
        <w:t>&lt;</w:t>
      </w:r>
      <w:r>
        <w:rPr>
          <w:rFonts w:eastAsiaTheme="minorHAnsi"/>
          <w:color w:val="auto"/>
        </w:rPr>
        <w:t xml:space="preserve"> </w:t>
      </w:r>
      <w:r w:rsidRPr="00EA77BD">
        <w:rPr>
          <w:rFonts w:eastAsiaTheme="minorHAnsi"/>
          <w:color w:val="auto"/>
        </w:rPr>
        <w:t xml:space="preserve">0.001). </w:t>
      </w:r>
      <w:r>
        <w:rPr>
          <w:rFonts w:eastAsiaTheme="minorHAnsi"/>
          <w:color w:val="auto"/>
        </w:rPr>
        <w:t>Within each time point, pain ratings were higher in the IL condition compared to the CL or CON conditions (p ≤ 0.008 for each)</w:t>
      </w:r>
      <w:r w:rsidR="00B01446">
        <w:rPr>
          <w:rFonts w:eastAsiaTheme="minorHAnsi"/>
          <w:color w:val="auto"/>
        </w:rPr>
        <w:t>.</w:t>
      </w:r>
    </w:p>
    <w:p w14:paraId="2B8A377E" w14:textId="77777777" w:rsidR="00B01446" w:rsidRDefault="00B01446" w:rsidP="005E2C70">
      <w:pPr>
        <w:spacing w:after="0" w:line="480" w:lineRule="auto"/>
        <w:ind w:left="0" w:right="0" w:firstLine="0"/>
        <w:rPr>
          <w:rFonts w:eastAsiaTheme="minorHAnsi"/>
          <w:color w:val="auto"/>
        </w:rPr>
      </w:pPr>
    </w:p>
    <w:p w14:paraId="7EEFB7EF" w14:textId="2A3219F9" w:rsidR="00411941" w:rsidRDefault="001534FB" w:rsidP="005E2C70">
      <w:pPr>
        <w:spacing w:after="0" w:line="480" w:lineRule="auto"/>
        <w:ind w:left="0" w:right="0" w:firstLine="0"/>
        <w:rPr>
          <w:rFonts w:eastAsiaTheme="minorHAnsi"/>
          <w:color w:val="auto"/>
        </w:rPr>
      </w:pPr>
      <w:r w:rsidRPr="00411941">
        <w:rPr>
          <w:noProof/>
        </w:rPr>
        <w:lastRenderedPageBreak/>
        <mc:AlternateContent>
          <mc:Choice Requires="wps">
            <w:drawing>
              <wp:anchor distT="0" distB="0" distL="114300" distR="114300" simplePos="0" relativeHeight="251728896" behindDoc="0" locked="0" layoutInCell="1" allowOverlap="1" wp14:anchorId="1886C190" wp14:editId="01504138">
                <wp:simplePos x="0" y="0"/>
                <wp:positionH relativeFrom="column">
                  <wp:posOffset>1377008</wp:posOffset>
                </wp:positionH>
                <wp:positionV relativeFrom="paragraph">
                  <wp:posOffset>3498215</wp:posOffset>
                </wp:positionV>
                <wp:extent cx="1478915" cy="245745"/>
                <wp:effectExtent l="0" t="0" r="0" b="0"/>
                <wp:wrapNone/>
                <wp:docPr id="55" name="TextBox 7"/>
                <wp:cNvGraphicFramePr/>
                <a:graphic xmlns:a="http://schemas.openxmlformats.org/drawingml/2006/main">
                  <a:graphicData uri="http://schemas.microsoft.com/office/word/2010/wordprocessingShape">
                    <wps:wsp>
                      <wps:cNvSpPr txBox="1"/>
                      <wps:spPr>
                        <a:xfrm>
                          <a:off x="0" y="0"/>
                          <a:ext cx="1478915" cy="245745"/>
                        </a:xfrm>
                        <a:prstGeom prst="rect">
                          <a:avLst/>
                        </a:prstGeom>
                        <a:noFill/>
                      </wps:spPr>
                      <wps:txbx>
                        <w:txbxContent>
                          <w:p w14:paraId="5CB64E0D" w14:textId="77777777" w:rsidR="00411941" w:rsidRPr="002539D2" w:rsidRDefault="00411941" w:rsidP="00411941">
                            <w:pPr>
                              <w:rPr>
                                <w:color w:val="000000" w:themeColor="text1"/>
                                <w:kern w:val="24"/>
                                <w:sz w:val="20"/>
                                <w:szCs w:val="20"/>
                              </w:rPr>
                            </w:pPr>
                            <w:r w:rsidRPr="002539D2">
                              <w:rPr>
                                <w:color w:val="000000" w:themeColor="text1"/>
                                <w:kern w:val="24"/>
                                <w:sz w:val="20"/>
                                <w:szCs w:val="20"/>
                              </w:rPr>
                              <w:t>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886C190" id="_x0000_s1067" type="#_x0000_t202" style="position:absolute;margin-left:108.45pt;margin-top:275.45pt;width:116.45pt;height:19.35pt;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" filled="f" stroked="f">
                <v:textbox style="mso-fit-shape-to-text:t">
                  <w:txbxContent>
                    <w:p w14:paraId="5CB64E0D" w14:textId="77777777" w:rsidR="00411941" w:rsidRPr="002539D2" w:rsidRDefault="00411941" w:rsidP="00411941">
                      <w:pPr>
                        <w:rPr>
                          <w:color w:val="000000" w:themeColor="text1"/>
                          <w:kern w:val="24"/>
                          <w:sz w:val="20"/>
                          <w:szCs w:val="20"/>
                        </w:rPr>
                      </w:pPr>
                      <w:r w:rsidRPr="002539D2">
                        <w:rPr>
                          <w:color w:val="000000" w:themeColor="text1"/>
                          <w:kern w:val="24"/>
                          <w:sz w:val="20"/>
                          <w:szCs w:val="20"/>
                        </w:rPr>
                        <w:t>Control</w:t>
                      </w:r>
                    </w:p>
                  </w:txbxContent>
                </v:textbox>
              </v:shape>
            </w:pict>
          </mc:Fallback>
        </mc:AlternateContent>
      </w:r>
      <w:r w:rsidRPr="00411941">
        <w:rPr>
          <w:noProof/>
        </w:rPr>
        <mc:AlternateContent>
          <mc:Choice Requires="wps">
            <w:drawing>
              <wp:anchor distT="0" distB="0" distL="114300" distR="114300" simplePos="0" relativeHeight="251729920" behindDoc="0" locked="0" layoutInCell="1" allowOverlap="1" wp14:anchorId="4BC3BBEC" wp14:editId="4ED77C7F">
                <wp:simplePos x="0" y="0"/>
                <wp:positionH relativeFrom="column">
                  <wp:posOffset>3059123</wp:posOffset>
                </wp:positionH>
                <wp:positionV relativeFrom="paragraph">
                  <wp:posOffset>3507740</wp:posOffset>
                </wp:positionV>
                <wp:extent cx="1478915" cy="245745"/>
                <wp:effectExtent l="0" t="0" r="0" b="0"/>
                <wp:wrapNone/>
                <wp:docPr id="56" name="TextBox 9"/>
                <wp:cNvGraphicFramePr/>
                <a:graphic xmlns:a="http://schemas.openxmlformats.org/drawingml/2006/main">
                  <a:graphicData uri="http://schemas.microsoft.com/office/word/2010/wordprocessingShape">
                    <wps:wsp>
                      <wps:cNvSpPr txBox="1"/>
                      <wps:spPr>
                        <a:xfrm>
                          <a:off x="0" y="0"/>
                          <a:ext cx="1478915" cy="245745"/>
                        </a:xfrm>
                        <a:prstGeom prst="rect">
                          <a:avLst/>
                        </a:prstGeom>
                        <a:noFill/>
                      </wps:spPr>
                      <wps:txbx>
                        <w:txbxContent>
                          <w:p w14:paraId="38584AE8" w14:textId="77777777" w:rsidR="00411941" w:rsidRPr="002539D2" w:rsidRDefault="00411941" w:rsidP="00411941">
                            <w:pPr>
                              <w:rPr>
                                <w:color w:val="000000" w:themeColor="text1"/>
                                <w:kern w:val="24"/>
                                <w:sz w:val="20"/>
                                <w:szCs w:val="20"/>
                              </w:rPr>
                            </w:pPr>
                            <w:r w:rsidRPr="002539D2">
                              <w:rPr>
                                <w:color w:val="000000" w:themeColor="text1"/>
                                <w:kern w:val="24"/>
                                <w:sz w:val="20"/>
                                <w:szCs w:val="20"/>
                              </w:rPr>
                              <w:t>IL Pain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BC3BBEC" id="_x0000_s1068" type="#_x0000_t202" style="position:absolute;margin-left:240.9pt;margin-top:276.2pt;width:116.45pt;height:19.35pt;z-index:251729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" filled="f" stroked="f">
                <v:textbox style="mso-fit-shape-to-text:t">
                  <w:txbxContent>
                    <w:p w14:paraId="38584AE8" w14:textId="77777777" w:rsidR="00411941" w:rsidRPr="002539D2" w:rsidRDefault="00411941" w:rsidP="00411941">
                      <w:pPr>
                        <w:rPr>
                          <w:color w:val="000000" w:themeColor="text1"/>
                          <w:kern w:val="24"/>
                          <w:sz w:val="20"/>
                          <w:szCs w:val="20"/>
                        </w:rPr>
                      </w:pPr>
                      <w:r w:rsidRPr="002539D2">
                        <w:rPr>
                          <w:color w:val="000000" w:themeColor="text1"/>
                          <w:kern w:val="24"/>
                          <w:sz w:val="20"/>
                          <w:szCs w:val="20"/>
                        </w:rPr>
                        <w:t>IL Pain</w:t>
                      </w:r>
                    </w:p>
                  </w:txbxContent>
                </v:textbox>
              </v:shape>
            </w:pict>
          </mc:Fallback>
        </mc:AlternateContent>
      </w:r>
      <w:r w:rsidRPr="00411941">
        <w:rPr>
          <w:noProof/>
        </w:rPr>
        <mc:AlternateContent>
          <mc:Choice Requires="wps">
            <w:drawing>
              <wp:anchor distT="0" distB="0" distL="114300" distR="114300" simplePos="0" relativeHeight="251730944" behindDoc="0" locked="0" layoutInCell="1" allowOverlap="1" wp14:anchorId="28F7AB45" wp14:editId="77903B8E">
                <wp:simplePos x="0" y="0"/>
                <wp:positionH relativeFrom="column">
                  <wp:posOffset>4759018</wp:posOffset>
                </wp:positionH>
                <wp:positionV relativeFrom="paragraph">
                  <wp:posOffset>3505200</wp:posOffset>
                </wp:positionV>
                <wp:extent cx="1478915" cy="245745"/>
                <wp:effectExtent l="0" t="0" r="0" b="0"/>
                <wp:wrapNone/>
                <wp:docPr id="57" name="TextBox 11"/>
                <wp:cNvGraphicFramePr/>
                <a:graphic xmlns:a="http://schemas.openxmlformats.org/drawingml/2006/main">
                  <a:graphicData uri="http://schemas.microsoft.com/office/word/2010/wordprocessingShape">
                    <wps:wsp>
                      <wps:cNvSpPr txBox="1"/>
                      <wps:spPr>
                        <a:xfrm>
                          <a:off x="0" y="0"/>
                          <a:ext cx="1478915" cy="245745"/>
                        </a:xfrm>
                        <a:prstGeom prst="rect">
                          <a:avLst/>
                        </a:prstGeom>
                        <a:noFill/>
                      </wps:spPr>
                      <wps:txbx>
                        <w:txbxContent>
                          <w:p w14:paraId="2BC67977" w14:textId="77777777" w:rsidR="00411941" w:rsidRPr="002539D2" w:rsidRDefault="00411941" w:rsidP="00411941">
                            <w:pPr>
                              <w:rPr>
                                <w:color w:val="000000" w:themeColor="text1"/>
                                <w:kern w:val="24"/>
                                <w:sz w:val="20"/>
                                <w:szCs w:val="20"/>
                              </w:rPr>
                            </w:pPr>
                            <w:r w:rsidRPr="002539D2">
                              <w:rPr>
                                <w:color w:val="000000" w:themeColor="text1"/>
                                <w:kern w:val="24"/>
                                <w:sz w:val="20"/>
                                <w:szCs w:val="20"/>
                              </w:rPr>
                              <w:t>CL Pain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8F7AB45" id="_x0000_s1069" type="#_x0000_t202" style="position:absolute;margin-left:374.75pt;margin-top:276pt;width:116.45pt;height:19.35p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" filled="f" stroked="f">
                <v:textbox style="mso-fit-shape-to-text:t">
                  <w:txbxContent>
                    <w:p w14:paraId="2BC67977" w14:textId="77777777" w:rsidR="00411941" w:rsidRPr="002539D2" w:rsidRDefault="00411941" w:rsidP="00411941">
                      <w:pPr>
                        <w:rPr>
                          <w:color w:val="000000" w:themeColor="text1"/>
                          <w:kern w:val="24"/>
                          <w:sz w:val="20"/>
                          <w:szCs w:val="20"/>
                        </w:rPr>
                      </w:pPr>
                      <w:r w:rsidRPr="002539D2">
                        <w:rPr>
                          <w:color w:val="000000" w:themeColor="text1"/>
                          <w:kern w:val="24"/>
                          <w:sz w:val="20"/>
                          <w:szCs w:val="20"/>
                        </w:rPr>
                        <w:t>CL Pain</w:t>
                      </w:r>
                    </w:p>
                  </w:txbxContent>
                </v:textbox>
              </v:shape>
            </w:pict>
          </mc:Fallback>
        </mc:AlternateContent>
      </w:r>
      <w:r w:rsidRPr="00411941">
        <w:rPr>
          <w:rFonts w:eastAsiaTheme="minorHAnsi"/>
          <w:noProof/>
          <w:color w:val="auto"/>
        </w:rPr>
        <mc:AlternateContent>
          <mc:Choice Requires="wps">
            <w:drawing>
              <wp:anchor distT="0" distB="0" distL="114300" distR="114300" simplePos="0" relativeHeight="251705344" behindDoc="0" locked="0" layoutInCell="1" allowOverlap="1" wp14:anchorId="6B58712F" wp14:editId="484591F8">
                <wp:simplePos x="0" y="0"/>
                <wp:positionH relativeFrom="column">
                  <wp:posOffset>5077562</wp:posOffset>
                </wp:positionH>
                <wp:positionV relativeFrom="paragraph">
                  <wp:posOffset>2627999</wp:posOffset>
                </wp:positionV>
                <wp:extent cx="941294" cy="306556"/>
                <wp:effectExtent l="0" t="0" r="0" b="0"/>
                <wp:wrapNone/>
                <wp:docPr id="32" name="TextBox 48"/>
                <wp:cNvGraphicFramePr/>
                <a:graphic xmlns:a="http://schemas.openxmlformats.org/drawingml/2006/main">
                  <a:graphicData uri="http://schemas.microsoft.com/office/word/2010/wordprocessingShape">
                    <wps:wsp>
                      <wps:cNvSpPr txBox="1"/>
                      <wps:spPr>
                        <a:xfrm>
                          <a:off x="0" y="0"/>
                          <a:ext cx="941294" cy="306556"/>
                        </a:xfrm>
                        <a:prstGeom prst="rect">
                          <a:avLst/>
                        </a:prstGeom>
                        <a:noFill/>
                      </wps:spPr>
                      <wps:txbx>
                        <w:txbxContent>
                          <w:p w14:paraId="0B62B7F4" w14:textId="77777777" w:rsidR="00411941" w:rsidRPr="00411941" w:rsidRDefault="00411941" w:rsidP="00411941">
                            <w:pPr>
                              <w:rPr>
                                <w:rFonts w:asciiTheme="minorHAnsi" w:hAnsi="Calibri" w:cstheme="minorBidi"/>
                                <w:color w:val="000000" w:themeColor="text1"/>
                                <w:kern w:val="24"/>
                                <w:sz w:val="20"/>
                                <w:szCs w:val="20"/>
                              </w:rPr>
                            </w:pPr>
                            <w:r w:rsidRPr="00411941">
                              <w:rPr>
                                <w:rFonts w:asciiTheme="minorHAnsi" w:hAnsi="Calibri" w:cstheme="minorBidi"/>
                                <w:color w:val="000000" w:themeColor="text1"/>
                                <w:kern w:val="24"/>
                                <w:sz w:val="20"/>
                                <w:szCs w:val="20"/>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B58712F" id="_x0000_s1070" type="#_x0000_t202" style="position:absolute;margin-left:399.8pt;margin-top:206.95pt;width:74.1pt;height:24.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" filled="f" stroked="f">
                <v:textbox>
                  <w:txbxContent>
                    <w:p w14:paraId="0B62B7F4" w14:textId="77777777" w:rsidR="00411941" w:rsidRPr="00411941" w:rsidRDefault="00411941" w:rsidP="00411941">
                      <w:pPr>
                        <w:rPr>
                          <w:rFonts w:asciiTheme="minorHAnsi" w:hAnsi="Calibri" w:cstheme="minorBidi"/>
                          <w:color w:val="000000" w:themeColor="text1"/>
                          <w:kern w:val="24"/>
                          <w:sz w:val="20"/>
                          <w:szCs w:val="20"/>
                        </w:rPr>
                      </w:pPr>
                      <w:r w:rsidRPr="00411941">
                        <w:rPr>
                          <w:rFonts w:asciiTheme="minorHAnsi" w:hAnsi="Calibri" w:cstheme="minorBidi"/>
                          <w:color w:val="000000" w:themeColor="text1"/>
                          <w:kern w:val="24"/>
                          <w:sz w:val="20"/>
                          <w:szCs w:val="20"/>
                        </w:rPr>
                        <w:t>***</w:t>
                      </w:r>
                    </w:p>
                  </w:txbxContent>
                </v:textbox>
              </v:shape>
            </w:pict>
          </mc:Fallback>
        </mc:AlternateContent>
      </w:r>
      <w:r w:rsidRPr="00411941">
        <w:rPr>
          <w:rFonts w:eastAsiaTheme="minorHAnsi"/>
          <w:noProof/>
          <w:color w:val="auto"/>
        </w:rPr>
        <mc:AlternateContent>
          <mc:Choice Requires="wps">
            <w:drawing>
              <wp:anchor distT="0" distB="0" distL="114300" distR="114300" simplePos="0" relativeHeight="251720704" behindDoc="0" locked="0" layoutInCell="1" allowOverlap="1" wp14:anchorId="5DBCF7BC" wp14:editId="3127A7B2">
                <wp:simplePos x="0" y="0"/>
                <wp:positionH relativeFrom="column">
                  <wp:posOffset>4840298</wp:posOffset>
                </wp:positionH>
                <wp:positionV relativeFrom="paragraph">
                  <wp:posOffset>2143821</wp:posOffset>
                </wp:positionV>
                <wp:extent cx="941070" cy="368935"/>
                <wp:effectExtent l="0" t="0" r="0" b="0"/>
                <wp:wrapNone/>
                <wp:docPr id="45" name="TextBox 48"/>
                <wp:cNvGraphicFramePr/>
                <a:graphic xmlns:a="http://schemas.openxmlformats.org/drawingml/2006/main">
                  <a:graphicData uri="http://schemas.microsoft.com/office/word/2010/wordprocessingShape">
                    <wps:wsp>
                      <wps:cNvSpPr txBox="1"/>
                      <wps:spPr>
                        <a:xfrm>
                          <a:off x="0" y="0"/>
                          <a:ext cx="941070" cy="368935"/>
                        </a:xfrm>
                        <a:prstGeom prst="rect">
                          <a:avLst/>
                        </a:prstGeom>
                        <a:noFill/>
                      </wps:spPr>
                      <wps:txbx>
                        <w:txbxContent>
                          <w:p w14:paraId="40ECD7FB" w14:textId="77777777" w:rsidR="00411941" w:rsidRPr="00411941" w:rsidRDefault="00411941" w:rsidP="00411941">
                            <w:pPr>
                              <w:rPr>
                                <w:rFonts w:asciiTheme="minorHAnsi" w:hAnsi="Calibri" w:cstheme="minorBidi"/>
                                <w:color w:val="000000" w:themeColor="text1"/>
                                <w:kern w:val="24"/>
                                <w:sz w:val="20"/>
                                <w:szCs w:val="20"/>
                              </w:rPr>
                            </w:pPr>
                            <w:r w:rsidRPr="00411941">
                              <w:rPr>
                                <w:rFonts w:asciiTheme="minorHAnsi" w:hAnsi="Calibri" w:cstheme="minorBidi"/>
                                <w:color w:val="000000" w:themeColor="text1"/>
                                <w:kern w:val="24"/>
                                <w:sz w:val="20"/>
                                <w:szCs w:val="20"/>
                              </w:rPr>
                              <w:t>**</w:t>
                            </w:r>
                          </w:p>
                        </w:txbxContent>
                      </wps:txbx>
                      <wps:bodyPr wrap="square" rtlCol="0">
                        <a:spAutoFit/>
                      </wps:bodyPr>
                    </wps:wsp>
                  </a:graphicData>
                </a:graphic>
                <wp14:sizeRelH relativeFrom="margin">
                  <wp14:pctWidth>0</wp14:pctWidth>
                </wp14:sizeRelH>
              </wp:anchor>
            </w:drawing>
          </mc:Choice>
          <mc:Fallback>
            <w:pict>
              <v:shape w14:anchorId="5DBCF7BC" id="_x0000_s1071" type="#_x0000_t202" style="position:absolute;margin-left:381.15pt;margin-top:168.8pt;width:74.1pt;height:29.0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" filled="f" stroked="f">
                <v:textbox style="mso-fit-shape-to-text:t">
                  <w:txbxContent>
                    <w:p w14:paraId="40ECD7FB" w14:textId="77777777" w:rsidR="00411941" w:rsidRPr="00411941" w:rsidRDefault="00411941" w:rsidP="00411941">
                      <w:pPr>
                        <w:rPr>
                          <w:rFonts w:asciiTheme="minorHAnsi" w:hAnsi="Calibri" w:cstheme="minorBidi"/>
                          <w:color w:val="000000" w:themeColor="text1"/>
                          <w:kern w:val="24"/>
                          <w:sz w:val="20"/>
                          <w:szCs w:val="20"/>
                        </w:rPr>
                      </w:pPr>
                      <w:r w:rsidRPr="00411941">
                        <w:rPr>
                          <w:rFonts w:asciiTheme="minorHAnsi" w:hAnsi="Calibri" w:cstheme="minorBidi"/>
                          <w:color w:val="000000" w:themeColor="text1"/>
                          <w:kern w:val="24"/>
                          <w:sz w:val="20"/>
                          <w:szCs w:val="20"/>
                        </w:rPr>
                        <w:t>**</w:t>
                      </w:r>
                    </w:p>
                  </w:txbxContent>
                </v:textbox>
              </v:shape>
            </w:pict>
          </mc:Fallback>
        </mc:AlternateContent>
      </w:r>
      <w:r w:rsidRPr="00411941">
        <w:rPr>
          <w:noProof/>
        </w:rPr>
        <mc:AlternateContent>
          <mc:Choice Requires="wps">
            <w:drawing>
              <wp:anchor distT="0" distB="0" distL="114300" distR="114300" simplePos="0" relativeHeight="251716608" behindDoc="0" locked="0" layoutInCell="1" allowOverlap="1" wp14:anchorId="4F6F7A84" wp14:editId="68B40CD5">
                <wp:simplePos x="0" y="0"/>
                <wp:positionH relativeFrom="column">
                  <wp:posOffset>5499120</wp:posOffset>
                </wp:positionH>
                <wp:positionV relativeFrom="paragraph">
                  <wp:posOffset>2390775</wp:posOffset>
                </wp:positionV>
                <wp:extent cx="0" cy="167640"/>
                <wp:effectExtent l="12700" t="0" r="12700" b="22860"/>
                <wp:wrapNone/>
                <wp:docPr id="43"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764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84CFA4" id="Straight Connector 18"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433pt,188.25pt" to="433pt,20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" strokecolor="black [3200]" strokeweight="1.5pt">
                <v:stroke joinstyle="miter"/>
                <o:lock v:ext="edit" shapetype="f"/>
              </v:line>
            </w:pict>
          </mc:Fallback>
        </mc:AlternateContent>
      </w:r>
      <w:r w:rsidRPr="00411941">
        <w:rPr>
          <w:noProof/>
        </w:rPr>
        <mc:AlternateContent>
          <mc:Choice Requires="wps">
            <w:drawing>
              <wp:anchor distT="0" distB="0" distL="114300" distR="114300" simplePos="0" relativeHeight="251712512" behindDoc="0" locked="0" layoutInCell="1" allowOverlap="1" wp14:anchorId="37E49B61" wp14:editId="13E033B9">
                <wp:simplePos x="0" y="0"/>
                <wp:positionH relativeFrom="column">
                  <wp:posOffset>4631383</wp:posOffset>
                </wp:positionH>
                <wp:positionV relativeFrom="paragraph">
                  <wp:posOffset>2392680</wp:posOffset>
                </wp:positionV>
                <wp:extent cx="859790" cy="635"/>
                <wp:effectExtent l="0" t="12700" r="16510" b="24765"/>
                <wp:wrapNone/>
                <wp:docPr id="41"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59790" cy="635"/>
                        </a:xfrm>
                        <a:prstGeom prst="line">
                          <a:avLst/>
                        </a:prstGeom>
                        <a:ln w="222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E0262AA" id="Straight Connector 16" o:spid="_x0000_s1026" style="position:absolute;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4.7pt,188.4pt" to="432.4pt,188.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" strokecolor="black [3200]" strokeweight="1.75pt">
                <v:stroke joinstyle="miter"/>
                <o:lock v:ext="edit" shapetype="f"/>
              </v:line>
            </w:pict>
          </mc:Fallback>
        </mc:AlternateContent>
      </w:r>
      <w:r w:rsidRPr="00411941">
        <w:rPr>
          <w:noProof/>
        </w:rPr>
        <mc:AlternateContent>
          <mc:Choice Requires="wps">
            <w:drawing>
              <wp:anchor distT="0" distB="0" distL="114300" distR="114300" simplePos="0" relativeHeight="251714560" behindDoc="0" locked="0" layoutInCell="1" allowOverlap="1" wp14:anchorId="1C0624DA" wp14:editId="46B3FD9F">
                <wp:simplePos x="0" y="0"/>
                <wp:positionH relativeFrom="column">
                  <wp:posOffset>4635193</wp:posOffset>
                </wp:positionH>
                <wp:positionV relativeFrom="paragraph">
                  <wp:posOffset>2377440</wp:posOffset>
                </wp:positionV>
                <wp:extent cx="0" cy="167640"/>
                <wp:effectExtent l="12700" t="0" r="12700" b="22860"/>
                <wp:wrapNone/>
                <wp:docPr id="42"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764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63A8F2" id="Straight Connector 38"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365pt,187.2pt" to="365pt,200.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" strokecolor="black [3200]" strokeweight="1.5pt">
                <v:stroke joinstyle="miter"/>
                <o:lock v:ext="edit" shapetype="f"/>
              </v:line>
            </w:pict>
          </mc:Fallback>
        </mc:AlternateContent>
      </w:r>
      <w:r w:rsidRPr="00411941">
        <w:rPr>
          <w:rFonts w:eastAsiaTheme="minorHAnsi"/>
          <w:noProof/>
          <w:color w:val="auto"/>
        </w:rPr>
        <mc:AlternateContent>
          <mc:Choice Requires="wps">
            <w:drawing>
              <wp:anchor distT="0" distB="0" distL="114300" distR="114300" simplePos="0" relativeHeight="251703296" behindDoc="0" locked="0" layoutInCell="1" allowOverlap="1" wp14:anchorId="6317510A" wp14:editId="6EA93D2A">
                <wp:simplePos x="0" y="0"/>
                <wp:positionH relativeFrom="column">
                  <wp:posOffset>3444609</wp:posOffset>
                </wp:positionH>
                <wp:positionV relativeFrom="paragraph">
                  <wp:posOffset>2234565</wp:posOffset>
                </wp:positionV>
                <wp:extent cx="941294" cy="368935"/>
                <wp:effectExtent l="0" t="0" r="0" b="0"/>
                <wp:wrapNone/>
                <wp:docPr id="31" name="TextBox 48"/>
                <wp:cNvGraphicFramePr/>
                <a:graphic xmlns:a="http://schemas.openxmlformats.org/drawingml/2006/main">
                  <a:graphicData uri="http://schemas.microsoft.com/office/word/2010/wordprocessingShape">
                    <wps:wsp>
                      <wps:cNvSpPr txBox="1"/>
                      <wps:spPr>
                        <a:xfrm>
                          <a:off x="0" y="0"/>
                          <a:ext cx="941294" cy="368935"/>
                        </a:xfrm>
                        <a:prstGeom prst="rect">
                          <a:avLst/>
                        </a:prstGeom>
                        <a:noFill/>
                      </wps:spPr>
                      <wps:txbx>
                        <w:txbxContent>
                          <w:p w14:paraId="7AB8C7B8" w14:textId="77777777" w:rsidR="00411941" w:rsidRPr="00411941" w:rsidRDefault="00411941" w:rsidP="00411941">
                            <w:pPr>
                              <w:rPr>
                                <w:rFonts w:asciiTheme="minorHAnsi" w:hAnsi="Calibri" w:cstheme="minorBidi"/>
                                <w:color w:val="000000" w:themeColor="text1"/>
                                <w:kern w:val="24"/>
                                <w:sz w:val="20"/>
                                <w:szCs w:val="20"/>
                              </w:rPr>
                            </w:pPr>
                            <w:r w:rsidRPr="00411941">
                              <w:rPr>
                                <w:rFonts w:asciiTheme="minorHAnsi" w:hAnsi="Calibri" w:cstheme="minorBidi"/>
                                <w:color w:val="000000" w:themeColor="text1"/>
                                <w:kern w:val="24"/>
                                <w:sz w:val="20"/>
                                <w:szCs w:val="20"/>
                              </w:rPr>
                              <w:t>***</w:t>
                            </w:r>
                          </w:p>
                        </w:txbxContent>
                      </wps:txbx>
                      <wps:bodyPr wrap="square" rtlCol="0">
                        <a:spAutoFit/>
                      </wps:bodyPr>
                    </wps:wsp>
                  </a:graphicData>
                </a:graphic>
                <wp14:sizeRelH relativeFrom="margin">
                  <wp14:pctWidth>0</wp14:pctWidth>
                </wp14:sizeRelH>
              </wp:anchor>
            </w:drawing>
          </mc:Choice>
          <mc:Fallback>
            <w:pict>
              <v:shape w14:anchorId="6317510A" id="_x0000_s1072" type="#_x0000_t202" style="position:absolute;margin-left:271.25pt;margin-top:175.95pt;width:74.1pt;height:29.05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" filled="f" stroked="f">
                <v:textbox style="mso-fit-shape-to-text:t">
                  <w:txbxContent>
                    <w:p w14:paraId="7AB8C7B8" w14:textId="77777777" w:rsidR="00411941" w:rsidRPr="00411941" w:rsidRDefault="00411941" w:rsidP="00411941">
                      <w:pPr>
                        <w:rPr>
                          <w:rFonts w:asciiTheme="minorHAnsi" w:hAnsi="Calibri" w:cstheme="minorBidi"/>
                          <w:color w:val="000000" w:themeColor="text1"/>
                          <w:kern w:val="24"/>
                          <w:sz w:val="20"/>
                          <w:szCs w:val="20"/>
                        </w:rPr>
                      </w:pPr>
                      <w:r w:rsidRPr="00411941">
                        <w:rPr>
                          <w:rFonts w:asciiTheme="minorHAnsi" w:hAnsi="Calibri" w:cstheme="minorBidi"/>
                          <w:color w:val="000000" w:themeColor="text1"/>
                          <w:kern w:val="24"/>
                          <w:sz w:val="20"/>
                          <w:szCs w:val="20"/>
                        </w:rPr>
                        <w:t>***</w:t>
                      </w:r>
                    </w:p>
                  </w:txbxContent>
                </v:textbox>
              </v:shape>
            </w:pict>
          </mc:Fallback>
        </mc:AlternateContent>
      </w:r>
      <w:r w:rsidRPr="00411941">
        <w:rPr>
          <w:rFonts w:eastAsiaTheme="minorHAnsi"/>
          <w:noProof/>
          <w:color w:val="auto"/>
        </w:rPr>
        <mc:AlternateContent>
          <mc:Choice Requires="wps">
            <w:drawing>
              <wp:anchor distT="0" distB="0" distL="114300" distR="114300" simplePos="0" relativeHeight="251718656" behindDoc="0" locked="0" layoutInCell="1" allowOverlap="1" wp14:anchorId="5ACEE127" wp14:editId="4FE9BACE">
                <wp:simplePos x="0" y="0"/>
                <wp:positionH relativeFrom="column">
                  <wp:posOffset>3063753</wp:posOffset>
                </wp:positionH>
                <wp:positionV relativeFrom="paragraph">
                  <wp:posOffset>1316990</wp:posOffset>
                </wp:positionV>
                <wp:extent cx="818945" cy="265471"/>
                <wp:effectExtent l="0" t="0" r="0" b="0"/>
                <wp:wrapNone/>
                <wp:docPr id="44" name="TextBox 48"/>
                <wp:cNvGraphicFramePr/>
                <a:graphic xmlns:a="http://schemas.openxmlformats.org/drawingml/2006/main">
                  <a:graphicData uri="http://schemas.microsoft.com/office/word/2010/wordprocessingShape">
                    <wps:wsp>
                      <wps:cNvSpPr txBox="1"/>
                      <wps:spPr>
                        <a:xfrm>
                          <a:off x="0" y="0"/>
                          <a:ext cx="818945" cy="265471"/>
                        </a:xfrm>
                        <a:prstGeom prst="rect">
                          <a:avLst/>
                        </a:prstGeom>
                        <a:noFill/>
                      </wps:spPr>
                      <wps:txbx>
                        <w:txbxContent>
                          <w:p w14:paraId="7FC753B6" w14:textId="6DC2605B" w:rsidR="00411941" w:rsidRPr="00411941" w:rsidRDefault="00411941" w:rsidP="00411941">
                            <w:pPr>
                              <w:rPr>
                                <w:rFonts w:asciiTheme="minorHAnsi" w:hAnsi="Calibri" w:cstheme="minorBidi"/>
                                <w:color w:val="000000" w:themeColor="text1"/>
                                <w:kern w:val="24"/>
                                <w:sz w:val="20"/>
                                <w:szCs w:val="20"/>
                              </w:rPr>
                            </w:pPr>
                            <w:r w:rsidRPr="00411941">
                              <w:rPr>
                                <w:rFonts w:asciiTheme="minorHAnsi" w:hAnsi="Calibri" w:cstheme="minorBidi"/>
                                <w:color w:val="000000" w:themeColor="text1"/>
                                <w:kern w:val="24"/>
                                <w:sz w:val="20"/>
                                <w:szCs w:val="20"/>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ACEE127" id="_x0000_s1073" type="#_x0000_t202" style="position:absolute;margin-left:241.25pt;margin-top:103.7pt;width:64.5pt;height:20.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" filled="f" stroked="f">
                <v:textbox>
                  <w:txbxContent>
                    <w:p w14:paraId="7FC753B6" w14:textId="6DC2605B" w:rsidR="00411941" w:rsidRPr="00411941" w:rsidRDefault="00411941" w:rsidP="00411941">
                      <w:pPr>
                        <w:rPr>
                          <w:rFonts w:asciiTheme="minorHAnsi" w:hAnsi="Calibri" w:cstheme="minorBidi"/>
                          <w:color w:val="000000" w:themeColor="text1"/>
                          <w:kern w:val="24"/>
                          <w:sz w:val="20"/>
                          <w:szCs w:val="20"/>
                        </w:rPr>
                      </w:pPr>
                      <w:r w:rsidRPr="00411941">
                        <w:rPr>
                          <w:rFonts w:asciiTheme="minorHAnsi" w:hAnsi="Calibri" w:cstheme="minorBidi"/>
                          <w:color w:val="000000" w:themeColor="text1"/>
                          <w:kern w:val="24"/>
                          <w:sz w:val="20"/>
                          <w:szCs w:val="20"/>
                        </w:rPr>
                        <w:t>**</w:t>
                      </w:r>
                    </w:p>
                  </w:txbxContent>
                </v:textbox>
              </v:shape>
            </w:pict>
          </mc:Fallback>
        </mc:AlternateContent>
      </w:r>
      <w:r w:rsidRPr="00411941">
        <w:rPr>
          <w:noProof/>
        </w:rPr>
        <mc:AlternateContent>
          <mc:Choice Requires="wps">
            <w:drawing>
              <wp:anchor distT="0" distB="0" distL="114300" distR="114300" simplePos="0" relativeHeight="251708416" behindDoc="0" locked="0" layoutInCell="1" allowOverlap="1" wp14:anchorId="44D42397" wp14:editId="371916F1">
                <wp:simplePos x="0" y="0"/>
                <wp:positionH relativeFrom="column">
                  <wp:posOffset>3692218</wp:posOffset>
                </wp:positionH>
                <wp:positionV relativeFrom="paragraph">
                  <wp:posOffset>1487170</wp:posOffset>
                </wp:positionV>
                <wp:extent cx="0" cy="167640"/>
                <wp:effectExtent l="12700" t="0" r="12700" b="22860"/>
                <wp:wrapNone/>
                <wp:docPr id="34"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764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355FB8" id="Straight Connector 18"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290.75pt,117.1pt" to="290.75pt,130.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" strokecolor="black [3200]" strokeweight="1.5pt">
                <v:stroke joinstyle="miter"/>
                <o:lock v:ext="edit" shapetype="f"/>
              </v:line>
            </w:pict>
          </mc:Fallback>
        </mc:AlternateContent>
      </w:r>
      <w:r w:rsidRPr="00411941">
        <w:rPr>
          <w:noProof/>
        </w:rPr>
        <mc:AlternateContent>
          <mc:Choice Requires="wps">
            <w:drawing>
              <wp:anchor distT="0" distB="0" distL="114300" distR="114300" simplePos="0" relativeHeight="251707392" behindDoc="0" locked="0" layoutInCell="1" allowOverlap="1" wp14:anchorId="188E0C52" wp14:editId="357FAB1E">
                <wp:simplePos x="0" y="0"/>
                <wp:positionH relativeFrom="column">
                  <wp:posOffset>2872433</wp:posOffset>
                </wp:positionH>
                <wp:positionV relativeFrom="paragraph">
                  <wp:posOffset>1485900</wp:posOffset>
                </wp:positionV>
                <wp:extent cx="808990" cy="0"/>
                <wp:effectExtent l="0" t="12700" r="16510" b="12700"/>
                <wp:wrapNone/>
                <wp:docPr id="33"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8990" cy="0"/>
                        </a:xfrm>
                        <a:prstGeom prst="line">
                          <a:avLst/>
                        </a:prstGeom>
                        <a:ln w="222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9423C5" id="Straight Connector 16"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226.2pt,117pt" to="289.9pt,11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" strokecolor="black [3200]" strokeweight="1.75pt">
                <v:stroke joinstyle="miter"/>
                <o:lock v:ext="edit" shapetype="f"/>
              </v:line>
            </w:pict>
          </mc:Fallback>
        </mc:AlternateContent>
      </w:r>
      <w:r w:rsidRPr="00411941">
        <w:rPr>
          <w:noProof/>
        </w:rPr>
        <mc:AlternateContent>
          <mc:Choice Requires="wps">
            <w:drawing>
              <wp:anchor distT="0" distB="0" distL="114300" distR="114300" simplePos="0" relativeHeight="251710464" behindDoc="0" locked="0" layoutInCell="1" allowOverlap="1" wp14:anchorId="067185A6" wp14:editId="5F1B3D1F">
                <wp:simplePos x="0" y="0"/>
                <wp:positionH relativeFrom="column">
                  <wp:posOffset>2871798</wp:posOffset>
                </wp:positionH>
                <wp:positionV relativeFrom="paragraph">
                  <wp:posOffset>1497965</wp:posOffset>
                </wp:positionV>
                <wp:extent cx="0" cy="167640"/>
                <wp:effectExtent l="12700" t="0" r="12700" b="22860"/>
                <wp:wrapNone/>
                <wp:docPr id="39" name="Straight Connector 38">
                  <a:extLst xmlns:a="http://schemas.openxmlformats.org/drawingml/2006/main">
                    <a:ext uri="{FF2B5EF4-FFF2-40B4-BE49-F238E27FC236}">
                      <a16:creationId xmlns:a16="http://schemas.microsoft.com/office/drawing/2014/main" id="{D471E911-AB0F-8F65-55B0-8A0E3F37A0A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764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DEDA2B" id="Straight Connector 38"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226.15pt,117.95pt" to="226.15pt,13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" strokecolor="black [3200]" strokeweight="1.5pt">
                <v:stroke joinstyle="miter"/>
                <o:lock v:ext="edit" shapetype="f"/>
              </v:line>
            </w:pict>
          </mc:Fallback>
        </mc:AlternateContent>
      </w:r>
      <w:r w:rsidR="00411941" w:rsidRPr="00411941">
        <w:rPr>
          <w:rFonts w:eastAsiaTheme="minorHAnsi"/>
          <w:noProof/>
          <w:color w:val="auto"/>
        </w:rPr>
        <w:drawing>
          <wp:inline distT="0" distB="0" distL="0" distR="0" wp14:anchorId="07889CEC" wp14:editId="6B6AB7F4">
            <wp:extent cx="5869858" cy="3684270"/>
            <wp:effectExtent l="0" t="0" r="10795" b="11430"/>
            <wp:docPr id="26" name="Chart 26">
              <a:extLst xmlns:a="http://schemas.openxmlformats.org/drawingml/2006/main">
                <a:ext uri="{FF2B5EF4-FFF2-40B4-BE49-F238E27FC236}">
                  <a16:creationId xmlns:a16="http://schemas.microsoft.com/office/drawing/2014/main" id="{4E9AD751-3B75-6578-0FD9-406B4CA4CD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F434EB4" w14:textId="5DA826F5" w:rsidR="00411941" w:rsidRPr="00EB4B83" w:rsidRDefault="00411941" w:rsidP="00411941">
      <w:pPr>
        <w:spacing w:line="276" w:lineRule="auto"/>
        <w:ind w:left="0" w:firstLine="0"/>
        <w:rPr>
          <w:sz w:val="20"/>
          <w:szCs w:val="20"/>
        </w:rPr>
      </w:pPr>
      <w:r w:rsidRPr="002539D2">
        <w:rPr>
          <w:b/>
          <w:bCs/>
          <w:sz w:val="20"/>
          <w:szCs w:val="20"/>
          <w:u w:val="single"/>
        </w:rPr>
        <w:t xml:space="preserve">Figure </w:t>
      </w:r>
      <w:r w:rsidR="002539D2" w:rsidRPr="002539D2">
        <w:rPr>
          <w:b/>
          <w:bCs/>
          <w:sz w:val="20"/>
          <w:szCs w:val="20"/>
          <w:u w:val="single"/>
        </w:rPr>
        <w:t>21 (above)</w:t>
      </w:r>
      <w:r w:rsidRPr="00EB4B83">
        <w:rPr>
          <w:sz w:val="20"/>
          <w:szCs w:val="20"/>
        </w:rPr>
        <w:t xml:space="preserve"> </w:t>
      </w:r>
      <w:r w:rsidR="00A80273">
        <w:rPr>
          <w:sz w:val="20"/>
          <w:szCs w:val="20"/>
        </w:rPr>
        <w:t>–</w:t>
      </w:r>
      <w:r w:rsidRPr="00EB4B83">
        <w:rPr>
          <w:sz w:val="20"/>
          <w:szCs w:val="20"/>
        </w:rPr>
        <w:t xml:space="preserve"> Subjective</w:t>
      </w:r>
      <w:r w:rsidR="00A80273">
        <w:rPr>
          <w:sz w:val="20"/>
          <w:szCs w:val="20"/>
        </w:rPr>
        <w:t xml:space="preserve"> </w:t>
      </w:r>
      <w:r w:rsidRPr="00EB4B83">
        <w:rPr>
          <w:sz w:val="20"/>
          <w:szCs w:val="20"/>
        </w:rPr>
        <w:t xml:space="preserve">rating of the ipsilateral knee </w:t>
      </w:r>
      <w:r w:rsidR="00A80273">
        <w:rPr>
          <w:sz w:val="20"/>
          <w:szCs w:val="20"/>
        </w:rPr>
        <w:t xml:space="preserve">pain </w:t>
      </w:r>
      <w:r w:rsidRPr="00EB4B83">
        <w:rPr>
          <w:sz w:val="20"/>
          <w:szCs w:val="20"/>
        </w:rPr>
        <w:t>before and immediately following failure during fatiguing exercise with electrically induced knee pain.</w:t>
      </w:r>
    </w:p>
    <w:p w14:paraId="2D26BAB0" w14:textId="3FB27480" w:rsidR="00EB4B83" w:rsidRPr="00EB4B83" w:rsidRDefault="00EB4B83" w:rsidP="00EB4B83">
      <w:pPr>
        <w:spacing w:line="240" w:lineRule="auto"/>
        <w:ind w:left="0" w:firstLine="0"/>
        <w:rPr>
          <w:sz w:val="20"/>
          <w:szCs w:val="20"/>
        </w:rPr>
      </w:pPr>
      <w:r>
        <w:rPr>
          <w:sz w:val="20"/>
          <w:szCs w:val="20"/>
        </w:rPr>
        <w:t xml:space="preserve"> Values are means  </w:t>
      </w:r>
      <w:r w:rsidRPr="00A705BF">
        <w:rPr>
          <w:sz w:val="20"/>
          <w:szCs w:val="20"/>
        </w:rPr>
        <w:t>±</w:t>
      </w:r>
      <w:r>
        <w:rPr>
          <w:sz w:val="20"/>
          <w:szCs w:val="20"/>
        </w:rPr>
        <w:t xml:space="preserve">  SD (n=22)</w:t>
      </w:r>
    </w:p>
    <w:p w14:paraId="1567F03C" w14:textId="77777777" w:rsidR="00EB4B83" w:rsidRDefault="00EB4B83" w:rsidP="00EB4B83">
      <w:pPr>
        <w:spacing w:after="60" w:line="240" w:lineRule="auto"/>
        <w:ind w:left="0" w:right="706" w:firstLine="0"/>
        <w:rPr>
          <w:sz w:val="20"/>
          <w:szCs w:val="20"/>
        </w:rPr>
      </w:pPr>
      <w:r>
        <w:rPr>
          <w:sz w:val="20"/>
          <w:szCs w:val="20"/>
        </w:rPr>
        <w:t>**Significant main effect of time (p&lt;0.05)</w:t>
      </w:r>
    </w:p>
    <w:p w14:paraId="4F77E23F" w14:textId="77777777" w:rsidR="00EB4B83" w:rsidRDefault="00EB4B83" w:rsidP="00EB4B83">
      <w:pPr>
        <w:spacing w:after="60" w:line="240" w:lineRule="auto"/>
        <w:ind w:left="0" w:right="706" w:firstLine="0"/>
        <w:rPr>
          <w:sz w:val="20"/>
          <w:szCs w:val="20"/>
        </w:rPr>
      </w:pPr>
      <w:r>
        <w:rPr>
          <w:sz w:val="20"/>
          <w:szCs w:val="20"/>
        </w:rPr>
        <w:t>***Significant main effect of condition (location of pain; p&lt;0.05)</w:t>
      </w:r>
    </w:p>
    <w:p w14:paraId="709CAF28" w14:textId="1C07FCAF" w:rsidR="002539D2" w:rsidRPr="00EB634E" w:rsidRDefault="002539D2" w:rsidP="00EB4B83">
      <w:pPr>
        <w:spacing w:line="276" w:lineRule="auto"/>
        <w:rPr>
          <w:sz w:val="20"/>
          <w:szCs w:val="20"/>
        </w:rPr>
      </w:pPr>
      <w:r>
        <w:rPr>
          <w:sz w:val="20"/>
          <w:szCs w:val="20"/>
        </w:rPr>
        <w:t>IL = ipsilateral, CL = contralateral</w:t>
      </w:r>
    </w:p>
    <w:p w14:paraId="1DF67B7B" w14:textId="098C5099" w:rsidR="00EB4B83" w:rsidRPr="00EB634E" w:rsidRDefault="00EB4B83" w:rsidP="00EB4B83">
      <w:pPr>
        <w:spacing w:line="276" w:lineRule="auto"/>
        <w:rPr>
          <w:sz w:val="20"/>
          <w:szCs w:val="20"/>
        </w:rPr>
      </w:pPr>
    </w:p>
    <w:p w14:paraId="5BFC2F63" w14:textId="77777777" w:rsidR="005E2C70" w:rsidRPr="00EA77BD" w:rsidRDefault="005E2C70" w:rsidP="005E2C70">
      <w:pPr>
        <w:spacing w:after="0" w:line="480" w:lineRule="auto"/>
        <w:ind w:left="0" w:right="0" w:firstLine="0"/>
        <w:rPr>
          <w:rFonts w:eastAsiaTheme="minorHAnsi"/>
          <w:color w:val="auto"/>
        </w:rPr>
      </w:pPr>
      <w:r w:rsidRPr="00EA77BD">
        <w:rPr>
          <w:rFonts w:eastAsiaTheme="minorHAnsi"/>
          <w:color w:val="auto"/>
          <w:u w:val="single"/>
        </w:rPr>
        <w:t>Contralateral Knee Pain</w:t>
      </w:r>
    </w:p>
    <w:p w14:paraId="74B2DCE0" w14:textId="77777777" w:rsidR="005E2C70" w:rsidRDefault="005E2C70" w:rsidP="005E2C70">
      <w:pPr>
        <w:spacing w:after="0" w:line="480" w:lineRule="auto"/>
        <w:ind w:left="0" w:right="0" w:firstLine="720"/>
        <w:rPr>
          <w:rFonts w:eastAsiaTheme="minorHAnsi"/>
          <w:color w:val="auto"/>
        </w:rPr>
      </w:pPr>
      <w:r w:rsidRPr="00EA77BD">
        <w:rPr>
          <w:rFonts w:eastAsiaTheme="minorHAnsi"/>
          <w:color w:val="auto"/>
        </w:rPr>
        <w:t>A 3 (condition) x 5 (time point) x 2 (sex) within subjects repeated measures ANOVA was used to view the change in subjective pain rating of the contralateral knee pain throughout fatiguing submaximal exercise with and without electrically induced knee pain. There was no 3-way interaction (p</w:t>
      </w:r>
      <w:r>
        <w:rPr>
          <w:rFonts w:eastAsiaTheme="minorHAnsi"/>
          <w:color w:val="auto"/>
        </w:rPr>
        <w:t xml:space="preserve"> </w:t>
      </w:r>
      <w:r w:rsidRPr="00EA77BD">
        <w:rPr>
          <w:rFonts w:eastAsiaTheme="minorHAnsi"/>
          <w:color w:val="auto"/>
        </w:rPr>
        <w:t>=</w:t>
      </w:r>
      <w:r>
        <w:rPr>
          <w:rFonts w:eastAsiaTheme="minorHAnsi"/>
          <w:color w:val="auto"/>
        </w:rPr>
        <w:t xml:space="preserve"> </w:t>
      </w:r>
      <w:r w:rsidRPr="00EA77BD">
        <w:rPr>
          <w:rFonts w:eastAsiaTheme="minorHAnsi"/>
          <w:color w:val="auto"/>
        </w:rPr>
        <w:t>0.42), no time by sex interaction (p</w:t>
      </w:r>
      <w:r>
        <w:rPr>
          <w:rFonts w:eastAsiaTheme="minorHAnsi"/>
          <w:color w:val="auto"/>
        </w:rPr>
        <w:t xml:space="preserve"> </w:t>
      </w:r>
      <w:r w:rsidRPr="00EA77BD">
        <w:rPr>
          <w:rFonts w:eastAsiaTheme="minorHAnsi"/>
          <w:color w:val="auto"/>
        </w:rPr>
        <w:t>=</w:t>
      </w:r>
      <w:r>
        <w:rPr>
          <w:rFonts w:eastAsiaTheme="minorHAnsi"/>
          <w:color w:val="auto"/>
        </w:rPr>
        <w:t xml:space="preserve"> </w:t>
      </w:r>
      <w:r w:rsidRPr="00EA77BD">
        <w:rPr>
          <w:rFonts w:eastAsiaTheme="minorHAnsi"/>
          <w:color w:val="auto"/>
        </w:rPr>
        <w:t>0.4</w:t>
      </w:r>
      <w:r>
        <w:rPr>
          <w:rFonts w:eastAsiaTheme="minorHAnsi"/>
          <w:color w:val="auto"/>
        </w:rPr>
        <w:t>7</w:t>
      </w:r>
      <w:r w:rsidRPr="00EA77BD">
        <w:rPr>
          <w:rFonts w:eastAsiaTheme="minorHAnsi"/>
          <w:color w:val="auto"/>
        </w:rPr>
        <w:t>), no condition by sex interaction (p</w:t>
      </w:r>
      <w:r>
        <w:rPr>
          <w:rFonts w:eastAsiaTheme="minorHAnsi"/>
          <w:color w:val="auto"/>
        </w:rPr>
        <w:t xml:space="preserve"> </w:t>
      </w:r>
      <w:r w:rsidRPr="00EA77BD">
        <w:rPr>
          <w:rFonts w:eastAsiaTheme="minorHAnsi"/>
          <w:color w:val="auto"/>
        </w:rPr>
        <w:t>=</w:t>
      </w:r>
      <w:r>
        <w:rPr>
          <w:rFonts w:eastAsiaTheme="minorHAnsi"/>
          <w:color w:val="auto"/>
        </w:rPr>
        <w:t xml:space="preserve"> </w:t>
      </w:r>
      <w:r w:rsidRPr="00EA77BD">
        <w:rPr>
          <w:rFonts w:eastAsiaTheme="minorHAnsi"/>
          <w:color w:val="auto"/>
        </w:rPr>
        <w:t>0.79) and no main effect of sex (p</w:t>
      </w:r>
      <w:r>
        <w:rPr>
          <w:rFonts w:eastAsiaTheme="minorHAnsi"/>
          <w:color w:val="auto"/>
        </w:rPr>
        <w:t xml:space="preserve"> </w:t>
      </w:r>
      <w:r w:rsidRPr="00EA77BD">
        <w:rPr>
          <w:rFonts w:eastAsiaTheme="minorHAnsi"/>
          <w:color w:val="auto"/>
        </w:rPr>
        <w:t>=</w:t>
      </w:r>
      <w:r>
        <w:rPr>
          <w:rFonts w:eastAsiaTheme="minorHAnsi"/>
          <w:color w:val="auto"/>
        </w:rPr>
        <w:t xml:space="preserve"> </w:t>
      </w:r>
      <w:r w:rsidRPr="00EA77BD">
        <w:rPr>
          <w:rFonts w:eastAsiaTheme="minorHAnsi"/>
          <w:color w:val="auto"/>
        </w:rPr>
        <w:t>0.81)</w:t>
      </w:r>
      <w:r>
        <w:rPr>
          <w:rFonts w:eastAsiaTheme="minorHAnsi"/>
          <w:color w:val="auto"/>
        </w:rPr>
        <w:t>. A</w:t>
      </w:r>
      <w:r w:rsidRPr="00EA77BD">
        <w:rPr>
          <w:rFonts w:eastAsiaTheme="minorHAnsi"/>
          <w:color w:val="auto"/>
        </w:rPr>
        <w:t xml:space="preserve"> </w:t>
      </w:r>
      <w:r>
        <w:rPr>
          <w:rFonts w:eastAsiaTheme="minorHAnsi"/>
          <w:color w:val="auto"/>
        </w:rPr>
        <w:t xml:space="preserve">significant </w:t>
      </w:r>
      <w:r w:rsidRPr="00EA77BD">
        <w:rPr>
          <w:rFonts w:eastAsiaTheme="minorHAnsi"/>
          <w:color w:val="auto"/>
        </w:rPr>
        <w:t xml:space="preserve">condition by time interaction </w:t>
      </w:r>
      <w:r>
        <w:rPr>
          <w:rFonts w:eastAsiaTheme="minorHAnsi"/>
          <w:color w:val="auto"/>
        </w:rPr>
        <w:t xml:space="preserve">was found </w:t>
      </w:r>
      <w:r w:rsidRPr="00EA77BD">
        <w:rPr>
          <w:rFonts w:eastAsiaTheme="minorHAnsi"/>
          <w:color w:val="auto"/>
        </w:rPr>
        <w:t>(p</w:t>
      </w:r>
      <w:r>
        <w:rPr>
          <w:rFonts w:eastAsiaTheme="minorHAnsi"/>
          <w:color w:val="auto"/>
        </w:rPr>
        <w:t xml:space="preserve"> </w:t>
      </w:r>
      <w:r w:rsidRPr="00EA77BD">
        <w:rPr>
          <w:rFonts w:eastAsiaTheme="minorHAnsi"/>
          <w:color w:val="auto"/>
        </w:rPr>
        <w:t>=</w:t>
      </w:r>
      <w:r>
        <w:rPr>
          <w:rFonts w:eastAsiaTheme="minorHAnsi"/>
          <w:color w:val="auto"/>
        </w:rPr>
        <w:t xml:space="preserve"> </w:t>
      </w:r>
      <w:r w:rsidRPr="00EA77BD">
        <w:rPr>
          <w:rFonts w:eastAsiaTheme="minorHAnsi"/>
          <w:color w:val="auto"/>
        </w:rPr>
        <w:t xml:space="preserve">0.002). </w:t>
      </w:r>
    </w:p>
    <w:p w14:paraId="0CD07D81" w14:textId="0FD9F773" w:rsidR="005E2C70" w:rsidRDefault="005E2C70" w:rsidP="005E2C70">
      <w:pPr>
        <w:spacing w:after="0" w:line="480" w:lineRule="auto"/>
        <w:ind w:left="0" w:right="0" w:firstLine="720"/>
        <w:rPr>
          <w:rFonts w:eastAsiaTheme="minorHAnsi"/>
          <w:color w:val="auto"/>
        </w:rPr>
      </w:pPr>
      <w:r w:rsidRPr="00EA77BD">
        <w:rPr>
          <w:rFonts w:eastAsiaTheme="minorHAnsi"/>
          <w:color w:val="auto"/>
        </w:rPr>
        <w:t xml:space="preserve">A 1-way ANOVA for the control condition </w:t>
      </w:r>
      <w:r>
        <w:rPr>
          <w:rFonts w:eastAsiaTheme="minorHAnsi"/>
          <w:color w:val="auto"/>
        </w:rPr>
        <w:t xml:space="preserve">and IL condition </w:t>
      </w:r>
      <w:r w:rsidRPr="00EA77BD">
        <w:rPr>
          <w:rFonts w:eastAsiaTheme="minorHAnsi"/>
          <w:color w:val="auto"/>
        </w:rPr>
        <w:t>over time was not significant (p</w:t>
      </w:r>
      <w:r>
        <w:rPr>
          <w:rFonts w:eastAsiaTheme="minorHAnsi"/>
          <w:color w:val="auto"/>
        </w:rPr>
        <w:t xml:space="preserve"> &gt; </w:t>
      </w:r>
      <w:r w:rsidRPr="00EA77BD">
        <w:rPr>
          <w:rFonts w:eastAsiaTheme="minorHAnsi"/>
          <w:color w:val="auto"/>
        </w:rPr>
        <w:t>0.</w:t>
      </w:r>
      <w:r>
        <w:rPr>
          <w:rFonts w:eastAsiaTheme="minorHAnsi"/>
          <w:color w:val="auto"/>
        </w:rPr>
        <w:t>25</w:t>
      </w:r>
      <w:r w:rsidRPr="00EA77BD">
        <w:rPr>
          <w:rFonts w:eastAsiaTheme="minorHAnsi"/>
          <w:color w:val="auto"/>
        </w:rPr>
        <w:t xml:space="preserve">). A 1-way ANOVA over time in the </w:t>
      </w:r>
      <w:r>
        <w:rPr>
          <w:rFonts w:eastAsiaTheme="minorHAnsi"/>
          <w:color w:val="auto"/>
        </w:rPr>
        <w:t>CL</w:t>
      </w:r>
      <w:r w:rsidRPr="00EA77BD">
        <w:rPr>
          <w:rFonts w:eastAsiaTheme="minorHAnsi"/>
          <w:color w:val="auto"/>
        </w:rPr>
        <w:t xml:space="preserve"> knee was significant (p</w:t>
      </w:r>
      <w:r>
        <w:rPr>
          <w:rFonts w:eastAsiaTheme="minorHAnsi"/>
          <w:color w:val="auto"/>
        </w:rPr>
        <w:t xml:space="preserve"> </w:t>
      </w:r>
      <w:r w:rsidRPr="00EA77BD">
        <w:rPr>
          <w:rFonts w:eastAsiaTheme="minorHAnsi"/>
          <w:color w:val="auto"/>
        </w:rPr>
        <w:t>&lt;</w:t>
      </w:r>
      <w:r>
        <w:rPr>
          <w:rFonts w:eastAsiaTheme="minorHAnsi"/>
          <w:color w:val="auto"/>
        </w:rPr>
        <w:t xml:space="preserve"> </w:t>
      </w:r>
      <w:r w:rsidRPr="00EA77BD">
        <w:rPr>
          <w:rFonts w:eastAsiaTheme="minorHAnsi"/>
          <w:color w:val="auto"/>
        </w:rPr>
        <w:t xml:space="preserve">0.001). </w:t>
      </w:r>
      <w:r>
        <w:rPr>
          <w:rFonts w:eastAsiaTheme="minorHAnsi"/>
          <w:color w:val="auto"/>
        </w:rPr>
        <w:lastRenderedPageBreak/>
        <w:t xml:space="preserve">Pain rating in the CL knee during </w:t>
      </w:r>
      <w:r w:rsidRPr="00EA77BD">
        <w:rPr>
          <w:rFonts w:eastAsiaTheme="minorHAnsi"/>
          <w:color w:val="auto"/>
        </w:rPr>
        <w:t xml:space="preserve">the fatiguing exercise </w:t>
      </w:r>
      <w:r>
        <w:rPr>
          <w:rFonts w:eastAsiaTheme="minorHAnsi"/>
          <w:color w:val="auto"/>
        </w:rPr>
        <w:t>when stimulation was applied to the contralateral</w:t>
      </w:r>
      <w:r w:rsidRPr="00EA77BD">
        <w:rPr>
          <w:rFonts w:eastAsiaTheme="minorHAnsi"/>
          <w:color w:val="auto"/>
        </w:rPr>
        <w:t xml:space="preserve"> knee decreased significantly </w:t>
      </w:r>
      <w:r>
        <w:rPr>
          <w:rFonts w:eastAsiaTheme="minorHAnsi"/>
          <w:color w:val="auto"/>
        </w:rPr>
        <w:t>from</w:t>
      </w:r>
      <w:r w:rsidRPr="00EA77BD">
        <w:rPr>
          <w:rFonts w:eastAsiaTheme="minorHAnsi"/>
          <w:color w:val="auto"/>
        </w:rPr>
        <w:t xml:space="preserve"> the pre-exercise rating, </w:t>
      </w:r>
      <w:r>
        <w:rPr>
          <w:rFonts w:eastAsiaTheme="minorHAnsi"/>
          <w:color w:val="auto"/>
        </w:rPr>
        <w:t xml:space="preserve">at </w:t>
      </w:r>
      <w:r w:rsidRPr="00EA77BD">
        <w:rPr>
          <w:rFonts w:eastAsiaTheme="minorHAnsi"/>
          <w:color w:val="auto"/>
        </w:rPr>
        <w:t>30</w:t>
      </w:r>
      <w:r>
        <w:rPr>
          <w:rFonts w:eastAsiaTheme="minorHAnsi"/>
          <w:color w:val="auto"/>
        </w:rPr>
        <w:t>-</w:t>
      </w:r>
      <w:r w:rsidRPr="00EA77BD">
        <w:rPr>
          <w:rFonts w:eastAsiaTheme="minorHAnsi"/>
          <w:color w:val="auto"/>
        </w:rPr>
        <w:t>second pain rating, 60</w:t>
      </w:r>
      <w:r>
        <w:rPr>
          <w:rFonts w:eastAsiaTheme="minorHAnsi"/>
          <w:color w:val="auto"/>
        </w:rPr>
        <w:t>-</w:t>
      </w:r>
      <w:r w:rsidRPr="00EA77BD">
        <w:rPr>
          <w:rFonts w:eastAsiaTheme="minorHAnsi"/>
          <w:color w:val="auto"/>
        </w:rPr>
        <w:t>second pain rating, the final pain rating during exercise, and immediately following exercise failure where p</w:t>
      </w:r>
      <w:r>
        <w:rPr>
          <w:rFonts w:eastAsiaTheme="minorHAnsi"/>
          <w:color w:val="auto"/>
        </w:rPr>
        <w:t xml:space="preserve"> </w:t>
      </w:r>
      <w:r w:rsidRPr="00EA77BD">
        <w:rPr>
          <w:rFonts w:eastAsiaTheme="minorHAnsi"/>
          <w:color w:val="auto"/>
        </w:rPr>
        <w:t>&lt;</w:t>
      </w:r>
      <w:r>
        <w:rPr>
          <w:rFonts w:eastAsiaTheme="minorHAnsi"/>
          <w:color w:val="auto"/>
        </w:rPr>
        <w:t xml:space="preserve"> </w:t>
      </w:r>
      <w:r w:rsidRPr="00EA77BD">
        <w:rPr>
          <w:rFonts w:eastAsiaTheme="minorHAnsi"/>
          <w:color w:val="auto"/>
        </w:rPr>
        <w:t xml:space="preserve">0.001 for all comparisons. </w:t>
      </w:r>
      <w:r>
        <w:rPr>
          <w:rFonts w:eastAsiaTheme="minorHAnsi"/>
          <w:color w:val="auto"/>
        </w:rPr>
        <w:t>One-</w:t>
      </w:r>
      <w:r w:rsidRPr="00EA77BD">
        <w:rPr>
          <w:rFonts w:eastAsiaTheme="minorHAnsi"/>
          <w:color w:val="auto"/>
        </w:rPr>
        <w:t>way ANOVA</w:t>
      </w:r>
      <w:r>
        <w:rPr>
          <w:rFonts w:eastAsiaTheme="minorHAnsi"/>
          <w:color w:val="auto"/>
        </w:rPr>
        <w:t xml:space="preserve">s were performed at each time point among the 3 conditions. The ANOVA was significant at each time point </w:t>
      </w:r>
      <w:r w:rsidRPr="00EA77BD">
        <w:rPr>
          <w:rFonts w:eastAsiaTheme="minorHAnsi"/>
          <w:color w:val="auto"/>
        </w:rPr>
        <w:t>(p</w:t>
      </w:r>
      <w:r>
        <w:rPr>
          <w:rFonts w:eastAsiaTheme="minorHAnsi"/>
          <w:color w:val="auto"/>
        </w:rPr>
        <w:t xml:space="preserve"> </w:t>
      </w:r>
      <w:r w:rsidRPr="00EA77BD">
        <w:rPr>
          <w:rFonts w:eastAsiaTheme="minorHAnsi"/>
          <w:color w:val="auto"/>
        </w:rPr>
        <w:t>&lt;</w:t>
      </w:r>
      <w:r>
        <w:rPr>
          <w:rFonts w:eastAsiaTheme="minorHAnsi"/>
          <w:color w:val="auto"/>
        </w:rPr>
        <w:t xml:space="preserve"> </w:t>
      </w:r>
      <w:r w:rsidRPr="00EA77BD">
        <w:rPr>
          <w:rFonts w:eastAsiaTheme="minorHAnsi"/>
          <w:color w:val="auto"/>
        </w:rPr>
        <w:t>0.0</w:t>
      </w:r>
      <w:r>
        <w:rPr>
          <w:rFonts w:eastAsiaTheme="minorHAnsi"/>
          <w:color w:val="auto"/>
        </w:rPr>
        <w:t>2</w:t>
      </w:r>
      <w:r w:rsidRPr="00EA77BD">
        <w:rPr>
          <w:rFonts w:eastAsiaTheme="minorHAnsi"/>
          <w:color w:val="auto"/>
        </w:rPr>
        <w:t xml:space="preserve">). </w:t>
      </w:r>
      <w:r>
        <w:rPr>
          <w:rFonts w:eastAsiaTheme="minorHAnsi"/>
          <w:color w:val="auto"/>
        </w:rPr>
        <w:t>Within each time point, pain ratings were higher in the IL condition compared to the CL or CON conditions (p ≤ 0.03 for each)</w:t>
      </w:r>
      <w:r w:rsidRPr="00EA77BD">
        <w:rPr>
          <w:rFonts w:eastAsiaTheme="minorHAnsi"/>
          <w:color w:val="auto"/>
        </w:rPr>
        <w:t xml:space="preserve"> </w:t>
      </w:r>
    </w:p>
    <w:p w14:paraId="279E343F" w14:textId="0338B908" w:rsidR="00411941" w:rsidRDefault="00FD4286" w:rsidP="00411941">
      <w:pPr>
        <w:spacing w:line="480" w:lineRule="auto"/>
      </w:pPr>
      <w:r w:rsidRPr="00411941">
        <w:rPr>
          <w:rFonts w:eastAsiaTheme="minorHAnsi"/>
          <w:noProof/>
          <w:color w:val="auto"/>
        </w:rPr>
        <mc:AlternateContent>
          <mc:Choice Requires="wps">
            <w:drawing>
              <wp:anchor distT="0" distB="0" distL="114300" distR="114300" simplePos="0" relativeHeight="251732992" behindDoc="0" locked="0" layoutInCell="1" allowOverlap="1" wp14:anchorId="36E35617" wp14:editId="6C981C2D">
                <wp:simplePos x="0" y="0"/>
                <wp:positionH relativeFrom="column">
                  <wp:posOffset>5380908</wp:posOffset>
                </wp:positionH>
                <wp:positionV relativeFrom="paragraph">
                  <wp:posOffset>2480802</wp:posOffset>
                </wp:positionV>
                <wp:extent cx="941294" cy="306556"/>
                <wp:effectExtent l="0" t="0" r="0" b="0"/>
                <wp:wrapNone/>
                <wp:docPr id="58" name="TextBox 48"/>
                <wp:cNvGraphicFramePr/>
                <a:graphic xmlns:a="http://schemas.openxmlformats.org/drawingml/2006/main">
                  <a:graphicData uri="http://schemas.microsoft.com/office/word/2010/wordprocessingShape">
                    <wps:wsp>
                      <wps:cNvSpPr txBox="1"/>
                      <wps:spPr>
                        <a:xfrm>
                          <a:off x="0" y="0"/>
                          <a:ext cx="941294" cy="306556"/>
                        </a:xfrm>
                        <a:prstGeom prst="rect">
                          <a:avLst/>
                        </a:prstGeom>
                        <a:noFill/>
                      </wps:spPr>
                      <wps:txbx>
                        <w:txbxContent>
                          <w:p w14:paraId="78DC5C36" w14:textId="77777777" w:rsidR="00411941" w:rsidRPr="00411941" w:rsidRDefault="00411941" w:rsidP="00411941">
                            <w:pPr>
                              <w:rPr>
                                <w:rFonts w:asciiTheme="minorHAnsi" w:hAnsi="Calibri" w:cstheme="minorBidi"/>
                                <w:color w:val="000000" w:themeColor="text1"/>
                                <w:kern w:val="24"/>
                                <w:sz w:val="20"/>
                                <w:szCs w:val="20"/>
                              </w:rPr>
                            </w:pPr>
                            <w:r w:rsidRPr="00411941">
                              <w:rPr>
                                <w:rFonts w:asciiTheme="minorHAnsi" w:hAnsi="Calibri" w:cstheme="minorBidi"/>
                                <w:color w:val="000000" w:themeColor="text1"/>
                                <w:kern w:val="24"/>
                                <w:sz w:val="20"/>
                                <w:szCs w:val="20"/>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6E35617" id="_x0000_s1074" type="#_x0000_t202" style="position:absolute;left:0;text-align:left;margin-left:423.7pt;margin-top:195.35pt;width:74.1pt;height:24.1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" filled="f" stroked="f">
                <v:textbox>
                  <w:txbxContent>
                    <w:p w14:paraId="78DC5C36" w14:textId="77777777" w:rsidR="00411941" w:rsidRPr="00411941" w:rsidRDefault="00411941" w:rsidP="00411941">
                      <w:pPr>
                        <w:rPr>
                          <w:rFonts w:asciiTheme="minorHAnsi" w:hAnsi="Calibri" w:cstheme="minorBidi"/>
                          <w:color w:val="000000" w:themeColor="text1"/>
                          <w:kern w:val="24"/>
                          <w:sz w:val="20"/>
                          <w:szCs w:val="20"/>
                        </w:rPr>
                      </w:pPr>
                      <w:r w:rsidRPr="00411941">
                        <w:rPr>
                          <w:rFonts w:asciiTheme="minorHAnsi" w:hAnsi="Calibri" w:cstheme="minorBidi"/>
                          <w:color w:val="000000" w:themeColor="text1"/>
                          <w:kern w:val="24"/>
                          <w:sz w:val="20"/>
                          <w:szCs w:val="20"/>
                        </w:rPr>
                        <w:t>***</w:t>
                      </w:r>
                    </w:p>
                  </w:txbxContent>
                </v:textbox>
              </v:shape>
            </w:pict>
          </mc:Fallback>
        </mc:AlternateContent>
      </w:r>
      <w:r w:rsidR="002539D2">
        <w:rPr>
          <w:rFonts w:eastAsiaTheme="minorHAnsi"/>
          <w:noProof/>
          <w:color w:val="auto"/>
        </w:rPr>
        <mc:AlternateContent>
          <mc:Choice Requires="wps">
            <w:drawing>
              <wp:anchor distT="0" distB="0" distL="114300" distR="114300" simplePos="0" relativeHeight="251832320" behindDoc="0" locked="0" layoutInCell="1" allowOverlap="1" wp14:anchorId="362B2E18" wp14:editId="7AA4E690">
                <wp:simplePos x="0" y="0"/>
                <wp:positionH relativeFrom="column">
                  <wp:posOffset>1532890</wp:posOffset>
                </wp:positionH>
                <wp:positionV relativeFrom="paragraph">
                  <wp:posOffset>2949165</wp:posOffset>
                </wp:positionV>
                <wp:extent cx="1130709" cy="285135"/>
                <wp:effectExtent l="0" t="0" r="0" b="0"/>
                <wp:wrapNone/>
                <wp:docPr id="1652697411" name="Text Box 1652697411"/>
                <wp:cNvGraphicFramePr/>
                <a:graphic xmlns:a="http://schemas.openxmlformats.org/drawingml/2006/main">
                  <a:graphicData uri="http://schemas.microsoft.com/office/word/2010/wordprocessingShape">
                    <wps:wsp>
                      <wps:cNvSpPr txBox="1"/>
                      <wps:spPr>
                        <a:xfrm>
                          <a:off x="0" y="0"/>
                          <a:ext cx="1130709" cy="285135"/>
                        </a:xfrm>
                        <a:prstGeom prst="rect">
                          <a:avLst/>
                        </a:prstGeom>
                        <a:noFill/>
                        <a:ln w="6350">
                          <a:noFill/>
                        </a:ln>
                      </wps:spPr>
                      <wps:txbx>
                        <w:txbxContent>
                          <w:p w14:paraId="1C7A40E6" w14:textId="17607E72" w:rsidR="002539D2" w:rsidRPr="002539D2" w:rsidRDefault="002539D2">
                            <w:pPr>
                              <w:ind w:left="0"/>
                              <w:rPr>
                                <w:sz w:val="16"/>
                                <w:szCs w:val="16"/>
                              </w:rPr>
                            </w:pPr>
                            <w:r w:rsidRPr="002539D2">
                              <w:rPr>
                                <w:sz w:val="16"/>
                                <w:szCs w:val="16"/>
                              </w:rPr>
                              <w:t>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62B2E18" id="Text Box 1652697411" o:spid="_x0000_s1075" type="#_x0000_t202" style="position:absolute;left:0;text-align:left;margin-left:120.7pt;margin-top:232.2pt;width:89.05pt;height:22.45pt;z-index:251832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" filled="f" stroked="f" strokeweight=".5pt">
                <v:textbox>
                  <w:txbxContent>
                    <w:p w14:paraId="1C7A40E6" w14:textId="17607E72" w:rsidR="002539D2" w:rsidRPr="002539D2" w:rsidRDefault="002539D2">
                      <w:pPr>
                        <w:ind w:left="0"/>
                        <w:rPr>
                          <w:sz w:val="16"/>
                          <w:szCs w:val="16"/>
                        </w:rPr>
                      </w:pPr>
                      <w:r w:rsidRPr="002539D2">
                        <w:rPr>
                          <w:sz w:val="16"/>
                          <w:szCs w:val="16"/>
                        </w:rPr>
                        <w:t>Control</w:t>
                      </w:r>
                    </w:p>
                  </w:txbxContent>
                </v:textbox>
              </v:shape>
            </w:pict>
          </mc:Fallback>
        </mc:AlternateContent>
      </w:r>
      <w:r w:rsidR="00411941" w:rsidRPr="00411941">
        <w:rPr>
          <w:noProof/>
        </w:rPr>
        <w:drawing>
          <wp:inline distT="0" distB="0" distL="0" distR="0" wp14:anchorId="28D78CB1" wp14:editId="3CB051E9">
            <wp:extent cx="5869858" cy="3637915"/>
            <wp:effectExtent l="0" t="0" r="10795" b="6985"/>
            <wp:docPr id="47" name="Chart 47">
              <a:extLst xmlns:a="http://schemas.openxmlformats.org/drawingml/2006/main">
                <a:ext uri="{FF2B5EF4-FFF2-40B4-BE49-F238E27FC236}">
                  <a16:creationId xmlns:a16="http://schemas.microsoft.com/office/drawing/2014/main" id="{8084AEB5-1B70-354B-9E67-3E90372608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209FC15" w14:textId="77777777" w:rsidR="00503C02" w:rsidRPr="00EB4B83" w:rsidRDefault="00503C02" w:rsidP="00503C02">
      <w:pPr>
        <w:spacing w:line="276" w:lineRule="auto"/>
        <w:ind w:left="0" w:firstLine="0"/>
        <w:rPr>
          <w:sz w:val="20"/>
          <w:szCs w:val="20"/>
        </w:rPr>
      </w:pPr>
      <w:r w:rsidRPr="002539D2">
        <w:rPr>
          <w:b/>
          <w:bCs/>
          <w:sz w:val="20"/>
          <w:szCs w:val="20"/>
          <w:u w:val="single"/>
        </w:rPr>
        <w:t>Figure 22 (above)</w:t>
      </w:r>
      <w:r>
        <w:rPr>
          <w:b/>
          <w:bCs/>
          <w:sz w:val="20"/>
          <w:szCs w:val="20"/>
        </w:rPr>
        <w:t xml:space="preserve"> </w:t>
      </w:r>
      <w:r w:rsidRPr="00EB4B83">
        <w:rPr>
          <w:sz w:val="20"/>
          <w:szCs w:val="20"/>
        </w:rPr>
        <w:t>- Subjective pain rating of contralateral knee before and immediately following failure during fatiguing exercise with electrically induced knee pain.</w:t>
      </w:r>
    </w:p>
    <w:p w14:paraId="24185BD1" w14:textId="77777777" w:rsidR="00503C02" w:rsidRPr="00EB4B83" w:rsidRDefault="00503C02" w:rsidP="00503C02">
      <w:pPr>
        <w:spacing w:line="240" w:lineRule="auto"/>
        <w:ind w:left="0" w:firstLine="0"/>
        <w:rPr>
          <w:sz w:val="20"/>
          <w:szCs w:val="20"/>
        </w:rPr>
      </w:pPr>
      <w:r>
        <w:rPr>
          <w:sz w:val="20"/>
          <w:szCs w:val="20"/>
        </w:rPr>
        <w:t xml:space="preserve">Values are means  </w:t>
      </w:r>
      <w:r w:rsidRPr="00A705BF">
        <w:rPr>
          <w:sz w:val="20"/>
          <w:szCs w:val="20"/>
        </w:rPr>
        <w:t>±</w:t>
      </w:r>
      <w:r>
        <w:rPr>
          <w:sz w:val="20"/>
          <w:szCs w:val="20"/>
        </w:rPr>
        <w:t xml:space="preserve">  SD (n=22)</w:t>
      </w:r>
    </w:p>
    <w:p w14:paraId="55871E84" w14:textId="77777777" w:rsidR="00503C02" w:rsidRDefault="00503C02" w:rsidP="00503C02">
      <w:pPr>
        <w:spacing w:after="60" w:line="240" w:lineRule="auto"/>
        <w:ind w:left="0" w:right="706" w:firstLine="0"/>
        <w:rPr>
          <w:sz w:val="20"/>
          <w:szCs w:val="20"/>
        </w:rPr>
      </w:pPr>
      <w:r>
        <w:rPr>
          <w:sz w:val="20"/>
          <w:szCs w:val="20"/>
        </w:rPr>
        <w:t>**Significant main effect of time (p&lt;0.05)</w:t>
      </w:r>
    </w:p>
    <w:p w14:paraId="3BAA93A2" w14:textId="77777777" w:rsidR="00503C02" w:rsidRDefault="00503C02" w:rsidP="00503C02">
      <w:pPr>
        <w:spacing w:after="60" w:line="240" w:lineRule="auto"/>
        <w:ind w:left="0" w:right="706" w:firstLine="0"/>
        <w:rPr>
          <w:sz w:val="20"/>
          <w:szCs w:val="20"/>
        </w:rPr>
      </w:pPr>
      <w:r>
        <w:rPr>
          <w:sz w:val="20"/>
          <w:szCs w:val="20"/>
        </w:rPr>
        <w:t>***Significant main effect of condition (location of pain; p&lt;0.05)</w:t>
      </w:r>
    </w:p>
    <w:p w14:paraId="19EE73FD" w14:textId="77777777" w:rsidR="00503C02" w:rsidRPr="00EB634E" w:rsidRDefault="00503C02" w:rsidP="00503C02">
      <w:pPr>
        <w:tabs>
          <w:tab w:val="left" w:pos="8237"/>
        </w:tabs>
        <w:spacing w:line="276" w:lineRule="auto"/>
        <w:ind w:left="0" w:firstLine="0"/>
        <w:rPr>
          <w:sz w:val="20"/>
          <w:szCs w:val="20"/>
        </w:rPr>
      </w:pPr>
      <w:r>
        <w:rPr>
          <w:sz w:val="20"/>
          <w:szCs w:val="20"/>
        </w:rPr>
        <w:t>IL = ipsilateral, CL = contralateral</w:t>
      </w:r>
    </w:p>
    <w:p w14:paraId="1494C9AC" w14:textId="2B098422" w:rsidR="00503C02" w:rsidRDefault="00503C02" w:rsidP="00503C02">
      <w:pPr>
        <w:spacing w:line="480" w:lineRule="auto"/>
      </w:pPr>
      <w:r>
        <w:br w:type="page"/>
      </w:r>
    </w:p>
    <w:tbl>
      <w:tblPr>
        <w:tblStyle w:val="TableGrid"/>
        <w:tblW w:w="8990" w:type="dxa"/>
        <w:tblInd w:w="10" w:type="dxa"/>
        <w:tblLayout w:type="fixed"/>
        <w:tblCellMar>
          <w:right w:w="0" w:type="dxa"/>
        </w:tblCellMar>
        <w:tblLook w:val="04A0" w:firstRow="1" w:lastRow="0" w:firstColumn="1" w:lastColumn="0" w:noHBand="0" w:noVBand="1"/>
      </w:tblPr>
      <w:tblGrid>
        <w:gridCol w:w="2060"/>
        <w:gridCol w:w="1260"/>
        <w:gridCol w:w="1800"/>
        <w:gridCol w:w="1890"/>
        <w:gridCol w:w="1980"/>
      </w:tblGrid>
      <w:tr w:rsidR="005E2C70" w:rsidRPr="00B10A7A" w14:paraId="558929A3" w14:textId="77777777" w:rsidTr="00503C02">
        <w:tc>
          <w:tcPr>
            <w:tcW w:w="8990" w:type="dxa"/>
            <w:gridSpan w:val="5"/>
            <w:tcBorders>
              <w:top w:val="nil"/>
              <w:left w:val="nil"/>
              <w:bottom w:val="double" w:sz="4" w:space="0" w:color="auto"/>
              <w:right w:val="nil"/>
            </w:tcBorders>
          </w:tcPr>
          <w:p w14:paraId="4297D312" w14:textId="7154C4E0" w:rsidR="005E2C70" w:rsidRPr="00B33661" w:rsidRDefault="005E2C70" w:rsidP="005953C7">
            <w:pPr>
              <w:spacing w:line="240" w:lineRule="auto"/>
              <w:ind w:left="0" w:firstLine="0"/>
              <w:rPr>
                <w:b/>
                <w:bCs/>
                <w:sz w:val="20"/>
                <w:szCs w:val="20"/>
              </w:rPr>
            </w:pPr>
            <w:r w:rsidRPr="00B33661">
              <w:rPr>
                <w:b/>
                <w:bCs/>
                <w:sz w:val="20"/>
                <w:szCs w:val="20"/>
              </w:rPr>
              <w:lastRenderedPageBreak/>
              <w:t xml:space="preserve">Table </w:t>
            </w:r>
            <w:r w:rsidR="002539D2">
              <w:rPr>
                <w:b/>
                <w:bCs/>
                <w:sz w:val="20"/>
                <w:szCs w:val="20"/>
              </w:rPr>
              <w:t xml:space="preserve">6 </w:t>
            </w:r>
            <w:r>
              <w:rPr>
                <w:b/>
                <w:bCs/>
                <w:sz w:val="20"/>
                <w:szCs w:val="20"/>
              </w:rPr>
              <w:t>–</w:t>
            </w:r>
            <w:r w:rsidRPr="00B33661">
              <w:rPr>
                <w:b/>
                <w:bCs/>
                <w:sz w:val="20"/>
                <w:szCs w:val="20"/>
              </w:rPr>
              <w:t xml:space="preserve"> </w:t>
            </w:r>
            <w:r w:rsidRPr="00953E61">
              <w:rPr>
                <w:sz w:val="20"/>
                <w:szCs w:val="20"/>
              </w:rPr>
              <w:t>Muscle and Knee Pain Ratings Prior to and During Exercise</w:t>
            </w:r>
          </w:p>
        </w:tc>
      </w:tr>
      <w:tr w:rsidR="005E2C70" w:rsidRPr="00B10A7A" w14:paraId="7CD348A3" w14:textId="77777777" w:rsidTr="00503C02">
        <w:tc>
          <w:tcPr>
            <w:tcW w:w="2060" w:type="dxa"/>
            <w:tcBorders>
              <w:top w:val="nil"/>
              <w:left w:val="nil"/>
              <w:bottom w:val="single" w:sz="4" w:space="0" w:color="auto"/>
              <w:right w:val="nil"/>
            </w:tcBorders>
          </w:tcPr>
          <w:p w14:paraId="0A0F32BA" w14:textId="77777777" w:rsidR="005E2C70" w:rsidRPr="00B10A7A" w:rsidRDefault="005E2C70" w:rsidP="005953C7">
            <w:pPr>
              <w:spacing w:line="240" w:lineRule="auto"/>
              <w:ind w:left="0" w:firstLine="0"/>
              <w:rPr>
                <w:sz w:val="20"/>
                <w:szCs w:val="20"/>
              </w:rPr>
            </w:pPr>
            <w:r w:rsidRPr="00184B89">
              <w:rPr>
                <w:b/>
                <w:bCs/>
                <w:sz w:val="20"/>
                <w:szCs w:val="20"/>
                <w:u w:val="single"/>
              </w:rPr>
              <w:t>Variable</w:t>
            </w:r>
          </w:p>
        </w:tc>
        <w:tc>
          <w:tcPr>
            <w:tcW w:w="1260" w:type="dxa"/>
            <w:tcBorders>
              <w:top w:val="nil"/>
              <w:left w:val="nil"/>
              <w:bottom w:val="single" w:sz="4" w:space="0" w:color="auto"/>
              <w:right w:val="nil"/>
            </w:tcBorders>
          </w:tcPr>
          <w:p w14:paraId="0419BB40" w14:textId="77777777" w:rsidR="005E2C70" w:rsidRPr="00B10A7A" w:rsidRDefault="005E2C70" w:rsidP="005953C7">
            <w:pPr>
              <w:spacing w:line="240" w:lineRule="auto"/>
              <w:ind w:left="0" w:firstLine="0"/>
              <w:jc w:val="center"/>
              <w:rPr>
                <w:sz w:val="20"/>
                <w:szCs w:val="20"/>
              </w:rPr>
            </w:pPr>
            <w:r>
              <w:rPr>
                <w:b/>
                <w:bCs/>
                <w:sz w:val="20"/>
                <w:szCs w:val="20"/>
                <w:u w:val="single"/>
              </w:rPr>
              <w:t>Sex</w:t>
            </w:r>
          </w:p>
        </w:tc>
        <w:tc>
          <w:tcPr>
            <w:tcW w:w="1800" w:type="dxa"/>
            <w:tcBorders>
              <w:top w:val="nil"/>
              <w:left w:val="nil"/>
              <w:bottom w:val="single" w:sz="4" w:space="0" w:color="auto"/>
              <w:right w:val="nil"/>
            </w:tcBorders>
          </w:tcPr>
          <w:p w14:paraId="6A314A22" w14:textId="77777777" w:rsidR="005E2C70" w:rsidRPr="00B10A7A" w:rsidRDefault="005E2C70" w:rsidP="005953C7">
            <w:pPr>
              <w:spacing w:line="240" w:lineRule="auto"/>
              <w:ind w:left="0" w:firstLine="0"/>
              <w:jc w:val="center"/>
              <w:rPr>
                <w:sz w:val="20"/>
                <w:szCs w:val="20"/>
              </w:rPr>
            </w:pPr>
            <w:r w:rsidRPr="00A63193">
              <w:rPr>
                <w:b/>
                <w:bCs/>
                <w:sz w:val="20"/>
                <w:szCs w:val="20"/>
                <w:u w:val="single"/>
              </w:rPr>
              <w:t>Control</w:t>
            </w:r>
          </w:p>
        </w:tc>
        <w:tc>
          <w:tcPr>
            <w:tcW w:w="1890" w:type="dxa"/>
            <w:tcBorders>
              <w:top w:val="nil"/>
              <w:left w:val="nil"/>
              <w:bottom w:val="single" w:sz="4" w:space="0" w:color="auto"/>
              <w:right w:val="nil"/>
            </w:tcBorders>
          </w:tcPr>
          <w:p w14:paraId="7FF5E9EB" w14:textId="77777777" w:rsidR="005E2C70" w:rsidRPr="00B10A7A" w:rsidRDefault="005E2C70" w:rsidP="005953C7">
            <w:pPr>
              <w:spacing w:line="240" w:lineRule="auto"/>
              <w:ind w:left="0" w:firstLine="0"/>
              <w:jc w:val="center"/>
              <w:rPr>
                <w:sz w:val="20"/>
                <w:szCs w:val="20"/>
              </w:rPr>
            </w:pPr>
            <w:r w:rsidRPr="00A705BF">
              <w:rPr>
                <w:b/>
                <w:bCs/>
                <w:sz w:val="20"/>
                <w:szCs w:val="20"/>
                <w:u w:val="single"/>
              </w:rPr>
              <w:t>IL</w:t>
            </w:r>
          </w:p>
        </w:tc>
        <w:tc>
          <w:tcPr>
            <w:tcW w:w="1980" w:type="dxa"/>
            <w:tcBorders>
              <w:top w:val="nil"/>
              <w:left w:val="nil"/>
              <w:bottom w:val="single" w:sz="4" w:space="0" w:color="auto"/>
              <w:right w:val="nil"/>
            </w:tcBorders>
          </w:tcPr>
          <w:p w14:paraId="181BC7F9" w14:textId="77777777" w:rsidR="005E2C70" w:rsidRPr="00B10A7A" w:rsidRDefault="005E2C70" w:rsidP="005953C7">
            <w:pPr>
              <w:spacing w:line="240" w:lineRule="auto"/>
              <w:ind w:left="0" w:firstLine="0"/>
              <w:jc w:val="center"/>
              <w:rPr>
                <w:sz w:val="20"/>
                <w:szCs w:val="20"/>
              </w:rPr>
            </w:pPr>
            <w:r w:rsidRPr="00A705BF">
              <w:rPr>
                <w:b/>
                <w:bCs/>
                <w:sz w:val="20"/>
                <w:szCs w:val="20"/>
                <w:u w:val="single"/>
              </w:rPr>
              <w:t>CL</w:t>
            </w:r>
          </w:p>
        </w:tc>
      </w:tr>
      <w:tr w:rsidR="005E2C70" w:rsidRPr="00B10A7A" w14:paraId="2D358F5A" w14:textId="77777777" w:rsidTr="00503C02">
        <w:tc>
          <w:tcPr>
            <w:tcW w:w="2060" w:type="dxa"/>
            <w:tcBorders>
              <w:top w:val="single" w:sz="4" w:space="0" w:color="auto"/>
              <w:left w:val="nil"/>
              <w:bottom w:val="nil"/>
              <w:right w:val="nil"/>
            </w:tcBorders>
          </w:tcPr>
          <w:p w14:paraId="5096835C" w14:textId="77777777" w:rsidR="005E2C70" w:rsidRPr="00B10A7A" w:rsidRDefault="005E2C70" w:rsidP="005953C7">
            <w:pPr>
              <w:spacing w:line="240" w:lineRule="auto"/>
              <w:ind w:left="0" w:firstLine="0"/>
              <w:rPr>
                <w:sz w:val="20"/>
                <w:szCs w:val="20"/>
              </w:rPr>
            </w:pPr>
            <w:r>
              <w:rPr>
                <w:sz w:val="20"/>
                <w:szCs w:val="20"/>
                <w:u w:val="single"/>
              </w:rPr>
              <w:t>IL Muscle Pain</w:t>
            </w:r>
          </w:p>
        </w:tc>
        <w:tc>
          <w:tcPr>
            <w:tcW w:w="1260" w:type="dxa"/>
            <w:tcBorders>
              <w:left w:val="nil"/>
              <w:bottom w:val="nil"/>
              <w:right w:val="nil"/>
            </w:tcBorders>
          </w:tcPr>
          <w:p w14:paraId="393A3ADC" w14:textId="77777777" w:rsidR="005E2C70" w:rsidRPr="00B10A7A" w:rsidRDefault="005E2C70" w:rsidP="005953C7">
            <w:pPr>
              <w:spacing w:line="240" w:lineRule="auto"/>
              <w:ind w:left="0" w:firstLine="0"/>
              <w:jc w:val="center"/>
              <w:rPr>
                <w:sz w:val="20"/>
                <w:szCs w:val="20"/>
              </w:rPr>
            </w:pPr>
          </w:p>
        </w:tc>
        <w:tc>
          <w:tcPr>
            <w:tcW w:w="1800" w:type="dxa"/>
            <w:tcBorders>
              <w:left w:val="nil"/>
              <w:bottom w:val="nil"/>
              <w:right w:val="nil"/>
            </w:tcBorders>
          </w:tcPr>
          <w:p w14:paraId="09F0ECFB" w14:textId="77777777" w:rsidR="005E2C70" w:rsidRPr="00B10A7A" w:rsidRDefault="005E2C70" w:rsidP="005953C7">
            <w:pPr>
              <w:spacing w:line="240" w:lineRule="auto"/>
              <w:ind w:left="0" w:firstLine="0"/>
              <w:jc w:val="center"/>
              <w:rPr>
                <w:sz w:val="20"/>
                <w:szCs w:val="20"/>
              </w:rPr>
            </w:pPr>
          </w:p>
        </w:tc>
        <w:tc>
          <w:tcPr>
            <w:tcW w:w="1890" w:type="dxa"/>
            <w:tcBorders>
              <w:left w:val="nil"/>
              <w:bottom w:val="nil"/>
              <w:right w:val="nil"/>
            </w:tcBorders>
          </w:tcPr>
          <w:p w14:paraId="7AC0119A" w14:textId="77777777" w:rsidR="005E2C70" w:rsidRPr="00B10A7A" w:rsidRDefault="005E2C70" w:rsidP="005953C7">
            <w:pPr>
              <w:spacing w:line="240" w:lineRule="auto"/>
              <w:ind w:left="0" w:firstLine="0"/>
              <w:jc w:val="center"/>
              <w:rPr>
                <w:sz w:val="20"/>
                <w:szCs w:val="20"/>
              </w:rPr>
            </w:pPr>
          </w:p>
        </w:tc>
        <w:tc>
          <w:tcPr>
            <w:tcW w:w="1980" w:type="dxa"/>
            <w:tcBorders>
              <w:left w:val="nil"/>
              <w:bottom w:val="nil"/>
              <w:right w:val="nil"/>
            </w:tcBorders>
          </w:tcPr>
          <w:p w14:paraId="35703888" w14:textId="77777777" w:rsidR="005E2C70" w:rsidRPr="00B10A7A" w:rsidRDefault="005E2C70" w:rsidP="005953C7">
            <w:pPr>
              <w:spacing w:line="240" w:lineRule="auto"/>
              <w:ind w:left="0" w:firstLine="0"/>
              <w:jc w:val="center"/>
              <w:rPr>
                <w:sz w:val="20"/>
                <w:szCs w:val="20"/>
              </w:rPr>
            </w:pPr>
          </w:p>
        </w:tc>
      </w:tr>
      <w:tr w:rsidR="005E2C70" w:rsidRPr="00B10A7A" w14:paraId="5481E191" w14:textId="77777777" w:rsidTr="00503C02">
        <w:tc>
          <w:tcPr>
            <w:tcW w:w="2060" w:type="dxa"/>
            <w:tcBorders>
              <w:top w:val="nil"/>
              <w:left w:val="nil"/>
              <w:bottom w:val="nil"/>
              <w:right w:val="nil"/>
            </w:tcBorders>
          </w:tcPr>
          <w:p w14:paraId="7AC93048" w14:textId="77777777" w:rsidR="005E2C70" w:rsidRPr="00B10A7A" w:rsidRDefault="005E2C70" w:rsidP="005953C7">
            <w:pPr>
              <w:spacing w:line="240" w:lineRule="auto"/>
              <w:ind w:left="0" w:firstLine="0"/>
              <w:rPr>
                <w:sz w:val="20"/>
                <w:szCs w:val="20"/>
              </w:rPr>
            </w:pPr>
            <w:r>
              <w:rPr>
                <w:sz w:val="20"/>
                <w:szCs w:val="20"/>
              </w:rPr>
              <w:t>Pre-Exercise</w:t>
            </w:r>
          </w:p>
        </w:tc>
        <w:tc>
          <w:tcPr>
            <w:tcW w:w="1260" w:type="dxa"/>
            <w:tcBorders>
              <w:top w:val="nil"/>
              <w:left w:val="nil"/>
              <w:bottom w:val="nil"/>
              <w:right w:val="nil"/>
            </w:tcBorders>
          </w:tcPr>
          <w:p w14:paraId="134E2A07" w14:textId="77777777" w:rsidR="005E2C70" w:rsidRPr="00B10A7A" w:rsidRDefault="005E2C70" w:rsidP="005953C7">
            <w:pPr>
              <w:spacing w:line="240" w:lineRule="auto"/>
              <w:ind w:left="0" w:firstLine="0"/>
              <w:jc w:val="center"/>
              <w:rPr>
                <w:sz w:val="20"/>
                <w:szCs w:val="20"/>
              </w:rPr>
            </w:pPr>
            <w:r>
              <w:rPr>
                <w:sz w:val="20"/>
                <w:szCs w:val="20"/>
              </w:rPr>
              <w:t>M</w:t>
            </w:r>
          </w:p>
        </w:tc>
        <w:tc>
          <w:tcPr>
            <w:tcW w:w="1800" w:type="dxa"/>
            <w:tcBorders>
              <w:top w:val="nil"/>
              <w:left w:val="nil"/>
              <w:bottom w:val="nil"/>
              <w:right w:val="nil"/>
            </w:tcBorders>
          </w:tcPr>
          <w:p w14:paraId="38AF095D" w14:textId="77777777" w:rsidR="005E2C70" w:rsidRPr="00B10A7A" w:rsidRDefault="005E2C70" w:rsidP="005953C7">
            <w:pPr>
              <w:spacing w:line="240" w:lineRule="auto"/>
              <w:ind w:left="0" w:firstLine="0"/>
              <w:jc w:val="center"/>
              <w:rPr>
                <w:sz w:val="20"/>
                <w:szCs w:val="20"/>
              </w:rPr>
            </w:pPr>
            <w:r>
              <w:rPr>
                <w:sz w:val="20"/>
                <w:szCs w:val="20"/>
              </w:rPr>
              <w:t>0.13 ± 0.31</w:t>
            </w:r>
          </w:p>
        </w:tc>
        <w:tc>
          <w:tcPr>
            <w:tcW w:w="1890" w:type="dxa"/>
            <w:tcBorders>
              <w:top w:val="nil"/>
              <w:left w:val="nil"/>
              <w:bottom w:val="nil"/>
              <w:right w:val="nil"/>
            </w:tcBorders>
          </w:tcPr>
          <w:p w14:paraId="2E06FED1" w14:textId="77777777" w:rsidR="005E2C70" w:rsidRPr="00B10A7A" w:rsidRDefault="005E2C70" w:rsidP="005953C7">
            <w:pPr>
              <w:spacing w:line="240" w:lineRule="auto"/>
              <w:ind w:left="0" w:firstLine="0"/>
              <w:jc w:val="center"/>
              <w:rPr>
                <w:sz w:val="20"/>
                <w:szCs w:val="20"/>
              </w:rPr>
            </w:pPr>
            <w:r>
              <w:rPr>
                <w:sz w:val="20"/>
                <w:szCs w:val="20"/>
              </w:rPr>
              <w:t>0.08 ± 0.29</w:t>
            </w:r>
          </w:p>
        </w:tc>
        <w:tc>
          <w:tcPr>
            <w:tcW w:w="1980" w:type="dxa"/>
            <w:tcBorders>
              <w:top w:val="nil"/>
              <w:left w:val="nil"/>
              <w:bottom w:val="nil"/>
              <w:right w:val="nil"/>
            </w:tcBorders>
          </w:tcPr>
          <w:p w14:paraId="5D6A5D15" w14:textId="77777777" w:rsidR="005E2C70" w:rsidRPr="00B10A7A" w:rsidRDefault="005E2C70" w:rsidP="005953C7">
            <w:pPr>
              <w:spacing w:line="240" w:lineRule="auto"/>
              <w:ind w:left="0" w:firstLine="0"/>
              <w:jc w:val="center"/>
              <w:rPr>
                <w:sz w:val="20"/>
                <w:szCs w:val="20"/>
              </w:rPr>
            </w:pPr>
            <w:r>
              <w:rPr>
                <w:sz w:val="20"/>
                <w:szCs w:val="20"/>
              </w:rPr>
              <w:t>0.00 ± 0.00</w:t>
            </w:r>
          </w:p>
        </w:tc>
      </w:tr>
      <w:tr w:rsidR="005E2C70" w:rsidRPr="00B10A7A" w14:paraId="35E08FB5" w14:textId="77777777" w:rsidTr="00503C02">
        <w:tc>
          <w:tcPr>
            <w:tcW w:w="2060" w:type="dxa"/>
            <w:tcBorders>
              <w:top w:val="nil"/>
              <w:left w:val="nil"/>
              <w:bottom w:val="nil"/>
              <w:right w:val="nil"/>
            </w:tcBorders>
          </w:tcPr>
          <w:p w14:paraId="15B769F2" w14:textId="77777777" w:rsidR="005E2C70" w:rsidRPr="00B10A7A" w:rsidRDefault="005E2C70" w:rsidP="005953C7">
            <w:pPr>
              <w:spacing w:line="240" w:lineRule="auto"/>
              <w:ind w:left="0" w:firstLine="0"/>
              <w:rPr>
                <w:sz w:val="20"/>
                <w:szCs w:val="20"/>
              </w:rPr>
            </w:pPr>
          </w:p>
        </w:tc>
        <w:tc>
          <w:tcPr>
            <w:tcW w:w="1260" w:type="dxa"/>
            <w:tcBorders>
              <w:top w:val="nil"/>
              <w:left w:val="nil"/>
              <w:bottom w:val="nil"/>
              <w:right w:val="nil"/>
            </w:tcBorders>
          </w:tcPr>
          <w:p w14:paraId="38681C77" w14:textId="77777777" w:rsidR="005E2C70" w:rsidRPr="00B10A7A" w:rsidRDefault="005E2C70" w:rsidP="005953C7">
            <w:pPr>
              <w:spacing w:line="240" w:lineRule="auto"/>
              <w:ind w:left="0" w:firstLine="0"/>
              <w:jc w:val="center"/>
              <w:rPr>
                <w:sz w:val="20"/>
                <w:szCs w:val="20"/>
              </w:rPr>
            </w:pPr>
            <w:r>
              <w:rPr>
                <w:sz w:val="20"/>
                <w:szCs w:val="20"/>
              </w:rPr>
              <w:t>F</w:t>
            </w:r>
          </w:p>
        </w:tc>
        <w:tc>
          <w:tcPr>
            <w:tcW w:w="1800" w:type="dxa"/>
            <w:tcBorders>
              <w:top w:val="nil"/>
              <w:left w:val="nil"/>
              <w:bottom w:val="nil"/>
              <w:right w:val="nil"/>
            </w:tcBorders>
          </w:tcPr>
          <w:p w14:paraId="0D18D9E0" w14:textId="77777777" w:rsidR="005E2C70" w:rsidRPr="00B10A7A" w:rsidRDefault="005E2C70" w:rsidP="005953C7">
            <w:pPr>
              <w:spacing w:line="240" w:lineRule="auto"/>
              <w:ind w:left="0" w:firstLine="0"/>
              <w:jc w:val="center"/>
              <w:rPr>
                <w:sz w:val="20"/>
                <w:szCs w:val="20"/>
              </w:rPr>
            </w:pPr>
            <w:r>
              <w:rPr>
                <w:sz w:val="20"/>
                <w:szCs w:val="20"/>
              </w:rPr>
              <w:t>0.00 ± 0.00</w:t>
            </w:r>
          </w:p>
        </w:tc>
        <w:tc>
          <w:tcPr>
            <w:tcW w:w="1890" w:type="dxa"/>
            <w:tcBorders>
              <w:top w:val="nil"/>
              <w:left w:val="nil"/>
              <w:bottom w:val="nil"/>
              <w:right w:val="nil"/>
            </w:tcBorders>
          </w:tcPr>
          <w:p w14:paraId="0D6B1549" w14:textId="77777777" w:rsidR="005E2C70" w:rsidRPr="00B10A7A" w:rsidRDefault="005E2C70" w:rsidP="005953C7">
            <w:pPr>
              <w:spacing w:line="240" w:lineRule="auto"/>
              <w:ind w:left="0" w:firstLine="0"/>
              <w:jc w:val="center"/>
              <w:rPr>
                <w:sz w:val="20"/>
                <w:szCs w:val="20"/>
              </w:rPr>
            </w:pPr>
            <w:r>
              <w:rPr>
                <w:sz w:val="20"/>
                <w:szCs w:val="20"/>
              </w:rPr>
              <w:t>0.00 ± 0.00</w:t>
            </w:r>
          </w:p>
        </w:tc>
        <w:tc>
          <w:tcPr>
            <w:tcW w:w="1980" w:type="dxa"/>
            <w:tcBorders>
              <w:top w:val="nil"/>
              <w:left w:val="nil"/>
              <w:bottom w:val="nil"/>
              <w:right w:val="nil"/>
            </w:tcBorders>
          </w:tcPr>
          <w:p w14:paraId="601C39C1" w14:textId="77777777" w:rsidR="005E2C70" w:rsidRPr="00B10A7A" w:rsidRDefault="005E2C70" w:rsidP="005953C7">
            <w:pPr>
              <w:spacing w:line="240" w:lineRule="auto"/>
              <w:ind w:left="0" w:firstLine="0"/>
              <w:jc w:val="center"/>
              <w:rPr>
                <w:sz w:val="20"/>
                <w:szCs w:val="20"/>
              </w:rPr>
            </w:pPr>
            <w:r>
              <w:rPr>
                <w:sz w:val="20"/>
                <w:szCs w:val="20"/>
              </w:rPr>
              <w:t>0.00 ± 0.00</w:t>
            </w:r>
          </w:p>
        </w:tc>
      </w:tr>
      <w:tr w:rsidR="005E2C70" w:rsidRPr="00B10A7A" w14:paraId="0F4E314C" w14:textId="77777777" w:rsidTr="00503C02">
        <w:tc>
          <w:tcPr>
            <w:tcW w:w="2060" w:type="dxa"/>
            <w:tcBorders>
              <w:top w:val="nil"/>
              <w:left w:val="nil"/>
              <w:bottom w:val="nil"/>
              <w:right w:val="nil"/>
            </w:tcBorders>
          </w:tcPr>
          <w:p w14:paraId="02F5F07E" w14:textId="77777777" w:rsidR="005E2C70" w:rsidRPr="00B10A7A" w:rsidRDefault="005E2C70" w:rsidP="005953C7">
            <w:pPr>
              <w:spacing w:before="120" w:line="240" w:lineRule="auto"/>
              <w:ind w:left="0" w:right="706" w:firstLine="0"/>
              <w:rPr>
                <w:sz w:val="20"/>
                <w:szCs w:val="20"/>
              </w:rPr>
            </w:pPr>
            <w:r>
              <w:rPr>
                <w:sz w:val="20"/>
                <w:szCs w:val="20"/>
              </w:rPr>
              <w:t>30-Sec</w:t>
            </w:r>
          </w:p>
        </w:tc>
        <w:tc>
          <w:tcPr>
            <w:tcW w:w="1260" w:type="dxa"/>
            <w:tcBorders>
              <w:top w:val="nil"/>
              <w:left w:val="nil"/>
              <w:bottom w:val="nil"/>
              <w:right w:val="nil"/>
            </w:tcBorders>
          </w:tcPr>
          <w:p w14:paraId="3017CE2B" w14:textId="77777777" w:rsidR="005E2C70" w:rsidRPr="00B10A7A" w:rsidRDefault="005E2C70" w:rsidP="005953C7">
            <w:pPr>
              <w:spacing w:before="120" w:line="240" w:lineRule="auto"/>
              <w:ind w:left="0" w:right="706" w:firstLine="0"/>
              <w:jc w:val="center"/>
              <w:rPr>
                <w:sz w:val="20"/>
                <w:szCs w:val="20"/>
              </w:rPr>
            </w:pPr>
            <w:r>
              <w:rPr>
                <w:sz w:val="20"/>
                <w:szCs w:val="20"/>
              </w:rPr>
              <w:t>M</w:t>
            </w:r>
          </w:p>
        </w:tc>
        <w:tc>
          <w:tcPr>
            <w:tcW w:w="1800" w:type="dxa"/>
            <w:tcBorders>
              <w:top w:val="nil"/>
              <w:left w:val="nil"/>
              <w:bottom w:val="nil"/>
              <w:right w:val="nil"/>
            </w:tcBorders>
          </w:tcPr>
          <w:p w14:paraId="1C4D0A89" w14:textId="77777777" w:rsidR="005E2C70" w:rsidRPr="00B10A7A" w:rsidRDefault="005E2C70" w:rsidP="005953C7">
            <w:pPr>
              <w:spacing w:before="120" w:line="240" w:lineRule="auto"/>
              <w:ind w:left="0" w:right="706" w:firstLine="0"/>
              <w:jc w:val="center"/>
              <w:rPr>
                <w:sz w:val="20"/>
                <w:szCs w:val="20"/>
              </w:rPr>
            </w:pPr>
            <w:r>
              <w:rPr>
                <w:sz w:val="20"/>
                <w:szCs w:val="20"/>
              </w:rPr>
              <w:t>0.75 ± 1.14</w:t>
            </w:r>
          </w:p>
        </w:tc>
        <w:tc>
          <w:tcPr>
            <w:tcW w:w="1890" w:type="dxa"/>
            <w:tcBorders>
              <w:top w:val="nil"/>
              <w:left w:val="nil"/>
              <w:bottom w:val="nil"/>
              <w:right w:val="nil"/>
            </w:tcBorders>
          </w:tcPr>
          <w:p w14:paraId="5299FC1D" w14:textId="77777777" w:rsidR="005E2C70" w:rsidRPr="00B10A7A" w:rsidRDefault="005E2C70" w:rsidP="005953C7">
            <w:pPr>
              <w:spacing w:before="120" w:line="240" w:lineRule="auto"/>
              <w:ind w:left="0" w:right="706" w:firstLine="0"/>
              <w:jc w:val="center"/>
              <w:rPr>
                <w:sz w:val="20"/>
                <w:szCs w:val="20"/>
              </w:rPr>
            </w:pPr>
            <w:r>
              <w:rPr>
                <w:sz w:val="20"/>
                <w:szCs w:val="20"/>
              </w:rPr>
              <w:t>0.83 ± 1.03</w:t>
            </w:r>
          </w:p>
        </w:tc>
        <w:tc>
          <w:tcPr>
            <w:tcW w:w="1980" w:type="dxa"/>
            <w:tcBorders>
              <w:top w:val="nil"/>
              <w:left w:val="nil"/>
              <w:bottom w:val="nil"/>
              <w:right w:val="nil"/>
            </w:tcBorders>
          </w:tcPr>
          <w:p w14:paraId="7869D646" w14:textId="77777777" w:rsidR="005E2C70" w:rsidRPr="00B10A7A" w:rsidRDefault="005E2C70" w:rsidP="005953C7">
            <w:pPr>
              <w:spacing w:before="120" w:line="240" w:lineRule="auto"/>
              <w:ind w:left="0" w:right="706" w:firstLine="0"/>
              <w:jc w:val="center"/>
              <w:rPr>
                <w:sz w:val="20"/>
                <w:szCs w:val="20"/>
              </w:rPr>
            </w:pPr>
            <w:r>
              <w:rPr>
                <w:sz w:val="20"/>
                <w:szCs w:val="20"/>
              </w:rPr>
              <w:t>0.83 ± 1.03</w:t>
            </w:r>
          </w:p>
        </w:tc>
      </w:tr>
      <w:tr w:rsidR="005E2C70" w:rsidRPr="00B10A7A" w14:paraId="3D4B28BC" w14:textId="77777777" w:rsidTr="00503C02">
        <w:tc>
          <w:tcPr>
            <w:tcW w:w="2060" w:type="dxa"/>
            <w:tcBorders>
              <w:top w:val="nil"/>
              <w:left w:val="nil"/>
              <w:bottom w:val="nil"/>
              <w:right w:val="nil"/>
            </w:tcBorders>
          </w:tcPr>
          <w:p w14:paraId="45C5D972" w14:textId="77777777" w:rsidR="005E2C70" w:rsidRPr="00B10A7A" w:rsidRDefault="005E2C70" w:rsidP="005953C7">
            <w:pPr>
              <w:spacing w:line="240" w:lineRule="auto"/>
              <w:ind w:left="0" w:firstLine="0"/>
              <w:rPr>
                <w:sz w:val="20"/>
                <w:szCs w:val="20"/>
              </w:rPr>
            </w:pPr>
          </w:p>
        </w:tc>
        <w:tc>
          <w:tcPr>
            <w:tcW w:w="1260" w:type="dxa"/>
            <w:tcBorders>
              <w:top w:val="nil"/>
              <w:left w:val="nil"/>
              <w:bottom w:val="nil"/>
              <w:right w:val="nil"/>
            </w:tcBorders>
          </w:tcPr>
          <w:p w14:paraId="5233C407" w14:textId="77777777" w:rsidR="005E2C70" w:rsidRPr="00B10A7A" w:rsidRDefault="005E2C70" w:rsidP="005953C7">
            <w:pPr>
              <w:spacing w:line="240" w:lineRule="auto"/>
              <w:ind w:left="0" w:firstLine="0"/>
              <w:jc w:val="center"/>
              <w:rPr>
                <w:sz w:val="20"/>
                <w:szCs w:val="20"/>
              </w:rPr>
            </w:pPr>
            <w:r>
              <w:rPr>
                <w:sz w:val="20"/>
                <w:szCs w:val="20"/>
              </w:rPr>
              <w:t>F</w:t>
            </w:r>
          </w:p>
        </w:tc>
        <w:tc>
          <w:tcPr>
            <w:tcW w:w="1800" w:type="dxa"/>
            <w:tcBorders>
              <w:top w:val="nil"/>
              <w:left w:val="nil"/>
              <w:bottom w:val="nil"/>
              <w:right w:val="nil"/>
            </w:tcBorders>
          </w:tcPr>
          <w:p w14:paraId="26F423AD" w14:textId="77777777" w:rsidR="005E2C70" w:rsidRPr="00B10A7A" w:rsidRDefault="005E2C70" w:rsidP="005953C7">
            <w:pPr>
              <w:spacing w:line="240" w:lineRule="auto"/>
              <w:ind w:left="0" w:firstLine="0"/>
              <w:jc w:val="center"/>
              <w:rPr>
                <w:sz w:val="20"/>
                <w:szCs w:val="20"/>
              </w:rPr>
            </w:pPr>
            <w:r>
              <w:rPr>
                <w:sz w:val="20"/>
                <w:szCs w:val="20"/>
              </w:rPr>
              <w:t>0.50 ± 0.71</w:t>
            </w:r>
          </w:p>
        </w:tc>
        <w:tc>
          <w:tcPr>
            <w:tcW w:w="1890" w:type="dxa"/>
            <w:tcBorders>
              <w:top w:val="nil"/>
              <w:left w:val="nil"/>
              <w:bottom w:val="nil"/>
              <w:right w:val="nil"/>
            </w:tcBorders>
          </w:tcPr>
          <w:p w14:paraId="7F09633C" w14:textId="77777777" w:rsidR="005E2C70" w:rsidRPr="00B10A7A" w:rsidRDefault="005E2C70" w:rsidP="005953C7">
            <w:pPr>
              <w:spacing w:line="240" w:lineRule="auto"/>
              <w:ind w:left="0" w:firstLine="0"/>
              <w:jc w:val="center"/>
              <w:rPr>
                <w:sz w:val="20"/>
                <w:szCs w:val="20"/>
              </w:rPr>
            </w:pPr>
            <w:r>
              <w:rPr>
                <w:sz w:val="20"/>
                <w:szCs w:val="20"/>
              </w:rPr>
              <w:t>0.50 ± 0.73</w:t>
            </w:r>
          </w:p>
        </w:tc>
        <w:tc>
          <w:tcPr>
            <w:tcW w:w="1980" w:type="dxa"/>
            <w:tcBorders>
              <w:top w:val="nil"/>
              <w:left w:val="nil"/>
              <w:bottom w:val="nil"/>
              <w:right w:val="nil"/>
            </w:tcBorders>
          </w:tcPr>
          <w:p w14:paraId="2630E843" w14:textId="77777777" w:rsidR="005E2C70" w:rsidRPr="00B10A7A" w:rsidRDefault="005E2C70" w:rsidP="005953C7">
            <w:pPr>
              <w:spacing w:line="240" w:lineRule="auto"/>
              <w:ind w:left="0" w:firstLine="0"/>
              <w:jc w:val="center"/>
              <w:rPr>
                <w:sz w:val="20"/>
                <w:szCs w:val="20"/>
              </w:rPr>
            </w:pPr>
            <w:r>
              <w:rPr>
                <w:sz w:val="20"/>
                <w:szCs w:val="20"/>
              </w:rPr>
              <w:t>0.67 ± 0.88</w:t>
            </w:r>
          </w:p>
        </w:tc>
      </w:tr>
      <w:tr w:rsidR="005E2C70" w:rsidRPr="00B10A7A" w14:paraId="3BF2FDD9" w14:textId="77777777" w:rsidTr="00503C02">
        <w:tc>
          <w:tcPr>
            <w:tcW w:w="2060" w:type="dxa"/>
            <w:tcBorders>
              <w:top w:val="nil"/>
              <w:left w:val="nil"/>
              <w:bottom w:val="nil"/>
              <w:right w:val="nil"/>
            </w:tcBorders>
          </w:tcPr>
          <w:p w14:paraId="07667856" w14:textId="77777777" w:rsidR="005E2C70" w:rsidRPr="00B10A7A" w:rsidRDefault="005E2C70" w:rsidP="005953C7">
            <w:pPr>
              <w:spacing w:before="120" w:line="240" w:lineRule="auto"/>
              <w:ind w:left="0" w:right="706" w:firstLine="0"/>
              <w:rPr>
                <w:sz w:val="20"/>
                <w:szCs w:val="20"/>
              </w:rPr>
            </w:pPr>
            <w:r>
              <w:rPr>
                <w:sz w:val="20"/>
                <w:szCs w:val="20"/>
              </w:rPr>
              <w:t>60-Sec</w:t>
            </w:r>
          </w:p>
        </w:tc>
        <w:tc>
          <w:tcPr>
            <w:tcW w:w="1260" w:type="dxa"/>
            <w:tcBorders>
              <w:top w:val="nil"/>
              <w:left w:val="nil"/>
              <w:bottom w:val="nil"/>
              <w:right w:val="nil"/>
            </w:tcBorders>
          </w:tcPr>
          <w:p w14:paraId="01232C06" w14:textId="77777777" w:rsidR="005E2C70" w:rsidRPr="00B10A7A" w:rsidRDefault="005E2C70" w:rsidP="005953C7">
            <w:pPr>
              <w:spacing w:before="120" w:line="240" w:lineRule="auto"/>
              <w:ind w:left="0" w:right="706" w:firstLine="0"/>
              <w:jc w:val="center"/>
              <w:rPr>
                <w:sz w:val="20"/>
                <w:szCs w:val="20"/>
              </w:rPr>
            </w:pPr>
            <w:r>
              <w:rPr>
                <w:sz w:val="20"/>
                <w:szCs w:val="20"/>
              </w:rPr>
              <w:t>M</w:t>
            </w:r>
          </w:p>
        </w:tc>
        <w:tc>
          <w:tcPr>
            <w:tcW w:w="1800" w:type="dxa"/>
            <w:tcBorders>
              <w:top w:val="nil"/>
              <w:left w:val="nil"/>
              <w:bottom w:val="nil"/>
              <w:right w:val="nil"/>
            </w:tcBorders>
          </w:tcPr>
          <w:p w14:paraId="3D5C9F2C" w14:textId="2A7E9EDF" w:rsidR="005E2C70" w:rsidRPr="00EB4B83" w:rsidRDefault="005E2C70" w:rsidP="005953C7">
            <w:pPr>
              <w:spacing w:before="120" w:line="240" w:lineRule="auto"/>
              <w:ind w:left="0" w:right="706" w:firstLine="0"/>
              <w:jc w:val="center"/>
              <w:rPr>
                <w:sz w:val="20"/>
                <w:szCs w:val="20"/>
                <w:vertAlign w:val="superscript"/>
              </w:rPr>
            </w:pPr>
            <w:r>
              <w:rPr>
                <w:sz w:val="20"/>
                <w:szCs w:val="20"/>
              </w:rPr>
              <w:t>1.04 ± 1.03</w:t>
            </w:r>
            <w:r w:rsidR="00EB4B83">
              <w:rPr>
                <w:sz w:val="20"/>
                <w:szCs w:val="20"/>
                <w:vertAlign w:val="superscript"/>
              </w:rPr>
              <w:t>$</w:t>
            </w:r>
          </w:p>
        </w:tc>
        <w:tc>
          <w:tcPr>
            <w:tcW w:w="1890" w:type="dxa"/>
            <w:tcBorders>
              <w:top w:val="nil"/>
              <w:left w:val="nil"/>
              <w:bottom w:val="nil"/>
              <w:right w:val="nil"/>
            </w:tcBorders>
          </w:tcPr>
          <w:p w14:paraId="25532F48" w14:textId="104F1B82" w:rsidR="005E2C70" w:rsidRPr="00B10A7A" w:rsidRDefault="005E2C70" w:rsidP="005953C7">
            <w:pPr>
              <w:spacing w:before="120" w:line="240" w:lineRule="auto"/>
              <w:ind w:left="0" w:right="706" w:firstLine="0"/>
              <w:jc w:val="center"/>
              <w:rPr>
                <w:sz w:val="20"/>
                <w:szCs w:val="20"/>
              </w:rPr>
            </w:pPr>
            <w:r>
              <w:rPr>
                <w:sz w:val="20"/>
                <w:szCs w:val="20"/>
              </w:rPr>
              <w:t>1.00 ± 1.18</w:t>
            </w:r>
            <w:r w:rsidR="00EB4B83">
              <w:rPr>
                <w:sz w:val="20"/>
                <w:szCs w:val="20"/>
                <w:vertAlign w:val="superscript"/>
              </w:rPr>
              <w:t>$</w:t>
            </w:r>
          </w:p>
        </w:tc>
        <w:tc>
          <w:tcPr>
            <w:tcW w:w="1980" w:type="dxa"/>
            <w:tcBorders>
              <w:top w:val="nil"/>
              <w:left w:val="nil"/>
              <w:bottom w:val="nil"/>
              <w:right w:val="nil"/>
            </w:tcBorders>
          </w:tcPr>
          <w:p w14:paraId="0349A95D" w14:textId="6157F820" w:rsidR="005E2C70" w:rsidRPr="00B10A7A" w:rsidRDefault="005E2C70" w:rsidP="005953C7">
            <w:pPr>
              <w:spacing w:before="120" w:line="240" w:lineRule="auto"/>
              <w:ind w:left="0" w:right="706" w:firstLine="0"/>
              <w:jc w:val="center"/>
              <w:rPr>
                <w:sz w:val="20"/>
                <w:szCs w:val="20"/>
              </w:rPr>
            </w:pPr>
            <w:r>
              <w:rPr>
                <w:sz w:val="20"/>
                <w:szCs w:val="20"/>
              </w:rPr>
              <w:t>1.08 ± 1.31</w:t>
            </w:r>
            <w:r w:rsidR="00EB4B83">
              <w:rPr>
                <w:sz w:val="20"/>
                <w:szCs w:val="20"/>
                <w:vertAlign w:val="superscript"/>
              </w:rPr>
              <w:t>$</w:t>
            </w:r>
          </w:p>
        </w:tc>
      </w:tr>
      <w:tr w:rsidR="005E2C70" w:rsidRPr="00B10A7A" w14:paraId="3C44F1B2" w14:textId="77777777" w:rsidTr="00503C02">
        <w:tc>
          <w:tcPr>
            <w:tcW w:w="2060" w:type="dxa"/>
            <w:tcBorders>
              <w:top w:val="nil"/>
              <w:left w:val="nil"/>
              <w:bottom w:val="nil"/>
              <w:right w:val="nil"/>
            </w:tcBorders>
          </w:tcPr>
          <w:p w14:paraId="740135FD" w14:textId="77777777" w:rsidR="005E2C70" w:rsidRPr="00B10A7A" w:rsidRDefault="005E2C70" w:rsidP="005953C7">
            <w:pPr>
              <w:spacing w:line="240" w:lineRule="auto"/>
              <w:ind w:left="0" w:firstLine="0"/>
              <w:rPr>
                <w:sz w:val="20"/>
                <w:szCs w:val="20"/>
              </w:rPr>
            </w:pPr>
          </w:p>
        </w:tc>
        <w:tc>
          <w:tcPr>
            <w:tcW w:w="1260" w:type="dxa"/>
            <w:tcBorders>
              <w:top w:val="nil"/>
              <w:left w:val="nil"/>
              <w:bottom w:val="nil"/>
              <w:right w:val="nil"/>
            </w:tcBorders>
          </w:tcPr>
          <w:p w14:paraId="6D8118AD" w14:textId="77777777" w:rsidR="005E2C70" w:rsidRPr="00B10A7A" w:rsidRDefault="005E2C70" w:rsidP="005953C7">
            <w:pPr>
              <w:spacing w:line="240" w:lineRule="auto"/>
              <w:ind w:left="0" w:firstLine="0"/>
              <w:jc w:val="center"/>
              <w:rPr>
                <w:sz w:val="20"/>
                <w:szCs w:val="20"/>
              </w:rPr>
            </w:pPr>
            <w:r>
              <w:rPr>
                <w:sz w:val="20"/>
                <w:szCs w:val="20"/>
              </w:rPr>
              <w:t>F</w:t>
            </w:r>
          </w:p>
        </w:tc>
        <w:tc>
          <w:tcPr>
            <w:tcW w:w="1800" w:type="dxa"/>
            <w:tcBorders>
              <w:top w:val="nil"/>
              <w:left w:val="nil"/>
              <w:bottom w:val="nil"/>
              <w:right w:val="nil"/>
            </w:tcBorders>
          </w:tcPr>
          <w:p w14:paraId="0C9CA919" w14:textId="58F0872C" w:rsidR="005E2C70" w:rsidRPr="00EB4B83" w:rsidRDefault="005E2C70" w:rsidP="005953C7">
            <w:pPr>
              <w:spacing w:line="240" w:lineRule="auto"/>
              <w:ind w:left="0" w:firstLine="0"/>
              <w:jc w:val="center"/>
              <w:rPr>
                <w:sz w:val="20"/>
                <w:szCs w:val="20"/>
                <w:vertAlign w:val="superscript"/>
              </w:rPr>
            </w:pPr>
            <w:r>
              <w:rPr>
                <w:sz w:val="20"/>
                <w:szCs w:val="20"/>
              </w:rPr>
              <w:t>1.00 ± 1.12</w:t>
            </w:r>
            <w:r w:rsidR="00EB4B83">
              <w:rPr>
                <w:sz w:val="20"/>
                <w:szCs w:val="20"/>
                <w:vertAlign w:val="superscript"/>
              </w:rPr>
              <w:t>$</w:t>
            </w:r>
          </w:p>
        </w:tc>
        <w:tc>
          <w:tcPr>
            <w:tcW w:w="1890" w:type="dxa"/>
            <w:tcBorders>
              <w:top w:val="nil"/>
              <w:left w:val="nil"/>
              <w:bottom w:val="nil"/>
              <w:right w:val="nil"/>
            </w:tcBorders>
          </w:tcPr>
          <w:p w14:paraId="710FEE7C" w14:textId="2948F7A6" w:rsidR="005E2C70" w:rsidRPr="00B10A7A" w:rsidRDefault="005E2C70" w:rsidP="005953C7">
            <w:pPr>
              <w:spacing w:line="240" w:lineRule="auto"/>
              <w:ind w:left="0" w:firstLine="0"/>
              <w:jc w:val="center"/>
              <w:rPr>
                <w:sz w:val="20"/>
                <w:szCs w:val="20"/>
              </w:rPr>
            </w:pPr>
            <w:r>
              <w:rPr>
                <w:sz w:val="20"/>
                <w:szCs w:val="20"/>
              </w:rPr>
              <w:t>0.33 ± 0.88</w:t>
            </w:r>
            <w:r w:rsidR="00EB4B83">
              <w:rPr>
                <w:sz w:val="20"/>
                <w:szCs w:val="20"/>
                <w:vertAlign w:val="superscript"/>
              </w:rPr>
              <w:t>$</w:t>
            </w:r>
          </w:p>
        </w:tc>
        <w:tc>
          <w:tcPr>
            <w:tcW w:w="1980" w:type="dxa"/>
            <w:tcBorders>
              <w:top w:val="nil"/>
              <w:left w:val="nil"/>
              <w:bottom w:val="nil"/>
              <w:right w:val="nil"/>
            </w:tcBorders>
          </w:tcPr>
          <w:p w14:paraId="0B3CF30D" w14:textId="6C9CB5E1" w:rsidR="005E2C70" w:rsidRPr="00B10A7A" w:rsidRDefault="005E2C70" w:rsidP="005953C7">
            <w:pPr>
              <w:spacing w:line="240" w:lineRule="auto"/>
              <w:ind w:left="0" w:firstLine="0"/>
              <w:jc w:val="center"/>
              <w:rPr>
                <w:sz w:val="20"/>
                <w:szCs w:val="20"/>
              </w:rPr>
            </w:pPr>
            <w:r>
              <w:rPr>
                <w:sz w:val="20"/>
                <w:szCs w:val="20"/>
              </w:rPr>
              <w:t>0.67 ± 0.88</w:t>
            </w:r>
            <w:r w:rsidR="00EB4B83">
              <w:rPr>
                <w:sz w:val="20"/>
                <w:szCs w:val="20"/>
                <w:vertAlign w:val="superscript"/>
              </w:rPr>
              <w:t>$</w:t>
            </w:r>
          </w:p>
        </w:tc>
      </w:tr>
      <w:tr w:rsidR="005E2C70" w:rsidRPr="00B10A7A" w14:paraId="47A3AB7E" w14:textId="77777777" w:rsidTr="00503C02">
        <w:tc>
          <w:tcPr>
            <w:tcW w:w="2060" w:type="dxa"/>
            <w:tcBorders>
              <w:top w:val="nil"/>
              <w:left w:val="nil"/>
              <w:bottom w:val="nil"/>
              <w:right w:val="nil"/>
            </w:tcBorders>
          </w:tcPr>
          <w:p w14:paraId="3BF90771" w14:textId="77777777" w:rsidR="005E2C70" w:rsidRPr="00B10A7A" w:rsidRDefault="005E2C70" w:rsidP="005953C7">
            <w:pPr>
              <w:spacing w:before="120" w:line="240" w:lineRule="auto"/>
              <w:ind w:left="0" w:right="706" w:firstLine="0"/>
              <w:rPr>
                <w:sz w:val="20"/>
                <w:szCs w:val="20"/>
              </w:rPr>
            </w:pPr>
            <w:r>
              <w:rPr>
                <w:sz w:val="20"/>
                <w:szCs w:val="20"/>
              </w:rPr>
              <w:t>Last Measured</w:t>
            </w:r>
          </w:p>
        </w:tc>
        <w:tc>
          <w:tcPr>
            <w:tcW w:w="1260" w:type="dxa"/>
            <w:tcBorders>
              <w:top w:val="nil"/>
              <w:left w:val="nil"/>
              <w:bottom w:val="nil"/>
              <w:right w:val="nil"/>
            </w:tcBorders>
          </w:tcPr>
          <w:p w14:paraId="5B9F425B" w14:textId="77777777" w:rsidR="005E2C70" w:rsidRPr="00B10A7A" w:rsidRDefault="005E2C70" w:rsidP="005953C7">
            <w:pPr>
              <w:spacing w:before="120" w:line="240" w:lineRule="auto"/>
              <w:ind w:left="0" w:right="706" w:firstLine="0"/>
              <w:jc w:val="center"/>
              <w:rPr>
                <w:sz w:val="20"/>
                <w:szCs w:val="20"/>
              </w:rPr>
            </w:pPr>
            <w:r>
              <w:rPr>
                <w:sz w:val="20"/>
                <w:szCs w:val="20"/>
              </w:rPr>
              <w:t>M</w:t>
            </w:r>
          </w:p>
        </w:tc>
        <w:tc>
          <w:tcPr>
            <w:tcW w:w="1800" w:type="dxa"/>
            <w:tcBorders>
              <w:top w:val="nil"/>
              <w:left w:val="nil"/>
              <w:bottom w:val="nil"/>
              <w:right w:val="nil"/>
            </w:tcBorders>
          </w:tcPr>
          <w:p w14:paraId="07C181C4" w14:textId="39E5EF93" w:rsidR="005E2C70" w:rsidRPr="00EB4B83" w:rsidRDefault="005E2C70" w:rsidP="005953C7">
            <w:pPr>
              <w:spacing w:before="120" w:line="240" w:lineRule="auto"/>
              <w:ind w:left="0" w:right="706" w:firstLine="0"/>
              <w:jc w:val="center"/>
              <w:rPr>
                <w:sz w:val="20"/>
                <w:szCs w:val="20"/>
                <w:vertAlign w:val="superscript"/>
              </w:rPr>
            </w:pPr>
            <w:r>
              <w:rPr>
                <w:sz w:val="20"/>
                <w:szCs w:val="20"/>
              </w:rPr>
              <w:t>2.42 ± 1.88</w:t>
            </w:r>
            <w:r w:rsidR="00EB4B83">
              <w:rPr>
                <w:sz w:val="20"/>
                <w:szCs w:val="20"/>
                <w:vertAlign w:val="superscript"/>
              </w:rPr>
              <w:t>$</w:t>
            </w:r>
          </w:p>
        </w:tc>
        <w:tc>
          <w:tcPr>
            <w:tcW w:w="1890" w:type="dxa"/>
            <w:tcBorders>
              <w:top w:val="nil"/>
              <w:left w:val="nil"/>
              <w:bottom w:val="nil"/>
              <w:right w:val="nil"/>
            </w:tcBorders>
          </w:tcPr>
          <w:p w14:paraId="259BF47A" w14:textId="7A0C89DB" w:rsidR="005E2C70" w:rsidRPr="00B10A7A" w:rsidRDefault="005E2C70" w:rsidP="005953C7">
            <w:pPr>
              <w:spacing w:before="120" w:line="240" w:lineRule="auto"/>
              <w:ind w:left="0" w:right="706" w:firstLine="0"/>
              <w:jc w:val="center"/>
              <w:rPr>
                <w:sz w:val="20"/>
                <w:szCs w:val="20"/>
              </w:rPr>
            </w:pPr>
            <w:r>
              <w:rPr>
                <w:sz w:val="20"/>
                <w:szCs w:val="20"/>
              </w:rPr>
              <w:t>2.25 ± 2.26</w:t>
            </w:r>
            <w:r w:rsidR="00EB4B83">
              <w:rPr>
                <w:sz w:val="20"/>
                <w:szCs w:val="20"/>
                <w:vertAlign w:val="superscript"/>
              </w:rPr>
              <w:t>$</w:t>
            </w:r>
          </w:p>
        </w:tc>
        <w:tc>
          <w:tcPr>
            <w:tcW w:w="1980" w:type="dxa"/>
            <w:tcBorders>
              <w:top w:val="nil"/>
              <w:left w:val="nil"/>
              <w:bottom w:val="nil"/>
              <w:right w:val="nil"/>
            </w:tcBorders>
          </w:tcPr>
          <w:p w14:paraId="6AFEAF9B" w14:textId="5953FD9B" w:rsidR="005E2C70" w:rsidRPr="00B10A7A" w:rsidRDefault="005E2C70" w:rsidP="005953C7">
            <w:pPr>
              <w:spacing w:before="120" w:line="240" w:lineRule="auto"/>
              <w:ind w:left="0" w:right="706" w:firstLine="0"/>
              <w:jc w:val="center"/>
              <w:rPr>
                <w:sz w:val="20"/>
                <w:szCs w:val="20"/>
              </w:rPr>
            </w:pPr>
            <w:r>
              <w:rPr>
                <w:sz w:val="20"/>
                <w:szCs w:val="20"/>
              </w:rPr>
              <w:t>2.17 ± 2.25</w:t>
            </w:r>
            <w:r w:rsidR="00EB4B83">
              <w:rPr>
                <w:sz w:val="20"/>
                <w:szCs w:val="20"/>
                <w:vertAlign w:val="superscript"/>
              </w:rPr>
              <w:t>$</w:t>
            </w:r>
          </w:p>
        </w:tc>
      </w:tr>
      <w:tr w:rsidR="005E2C70" w:rsidRPr="00B10A7A" w14:paraId="6C7506D2" w14:textId="77777777" w:rsidTr="00503C02">
        <w:tc>
          <w:tcPr>
            <w:tcW w:w="2060" w:type="dxa"/>
            <w:tcBorders>
              <w:top w:val="nil"/>
              <w:left w:val="nil"/>
              <w:bottom w:val="nil"/>
              <w:right w:val="nil"/>
            </w:tcBorders>
          </w:tcPr>
          <w:p w14:paraId="6CF6E70C" w14:textId="77777777" w:rsidR="005E2C70" w:rsidRPr="00B10A7A" w:rsidRDefault="005E2C70" w:rsidP="005953C7">
            <w:pPr>
              <w:spacing w:line="240" w:lineRule="auto"/>
              <w:ind w:left="0" w:firstLine="0"/>
              <w:rPr>
                <w:sz w:val="20"/>
                <w:szCs w:val="20"/>
              </w:rPr>
            </w:pPr>
          </w:p>
        </w:tc>
        <w:tc>
          <w:tcPr>
            <w:tcW w:w="1260" w:type="dxa"/>
            <w:tcBorders>
              <w:top w:val="nil"/>
              <w:left w:val="nil"/>
              <w:bottom w:val="nil"/>
              <w:right w:val="nil"/>
            </w:tcBorders>
          </w:tcPr>
          <w:p w14:paraId="570AB53D" w14:textId="77777777" w:rsidR="005E2C70" w:rsidRPr="00B10A7A" w:rsidRDefault="005E2C70" w:rsidP="005953C7">
            <w:pPr>
              <w:spacing w:line="240" w:lineRule="auto"/>
              <w:ind w:left="0" w:firstLine="0"/>
              <w:jc w:val="center"/>
              <w:rPr>
                <w:sz w:val="20"/>
                <w:szCs w:val="20"/>
              </w:rPr>
            </w:pPr>
            <w:r>
              <w:rPr>
                <w:sz w:val="20"/>
                <w:szCs w:val="20"/>
              </w:rPr>
              <w:t>F</w:t>
            </w:r>
          </w:p>
        </w:tc>
        <w:tc>
          <w:tcPr>
            <w:tcW w:w="1800" w:type="dxa"/>
            <w:tcBorders>
              <w:top w:val="nil"/>
              <w:left w:val="nil"/>
              <w:bottom w:val="nil"/>
              <w:right w:val="nil"/>
            </w:tcBorders>
          </w:tcPr>
          <w:p w14:paraId="50D7C4FE" w14:textId="273C2681" w:rsidR="005E2C70" w:rsidRPr="00B10A7A" w:rsidRDefault="005E2C70" w:rsidP="005953C7">
            <w:pPr>
              <w:spacing w:line="240" w:lineRule="auto"/>
              <w:ind w:left="0" w:firstLine="0"/>
              <w:jc w:val="center"/>
              <w:rPr>
                <w:sz w:val="20"/>
                <w:szCs w:val="20"/>
              </w:rPr>
            </w:pPr>
            <w:r>
              <w:rPr>
                <w:sz w:val="20"/>
                <w:szCs w:val="20"/>
              </w:rPr>
              <w:t>2.67 ± 2.74</w:t>
            </w:r>
            <w:r w:rsidR="00EB4B83">
              <w:rPr>
                <w:sz w:val="20"/>
                <w:szCs w:val="20"/>
                <w:vertAlign w:val="superscript"/>
              </w:rPr>
              <w:t>$</w:t>
            </w:r>
          </w:p>
        </w:tc>
        <w:tc>
          <w:tcPr>
            <w:tcW w:w="1890" w:type="dxa"/>
            <w:tcBorders>
              <w:top w:val="nil"/>
              <w:left w:val="nil"/>
              <w:bottom w:val="nil"/>
              <w:right w:val="nil"/>
            </w:tcBorders>
          </w:tcPr>
          <w:p w14:paraId="00AD2A54" w14:textId="17930285" w:rsidR="005E2C70" w:rsidRPr="00B10A7A" w:rsidRDefault="005E2C70" w:rsidP="005953C7">
            <w:pPr>
              <w:spacing w:line="240" w:lineRule="auto"/>
              <w:ind w:left="0" w:firstLine="0"/>
              <w:jc w:val="center"/>
              <w:rPr>
                <w:sz w:val="20"/>
                <w:szCs w:val="20"/>
              </w:rPr>
            </w:pPr>
            <w:r>
              <w:rPr>
                <w:sz w:val="20"/>
                <w:szCs w:val="20"/>
              </w:rPr>
              <w:t>2.00 ± 1.79</w:t>
            </w:r>
            <w:r w:rsidR="00EB4B83">
              <w:rPr>
                <w:sz w:val="20"/>
                <w:szCs w:val="20"/>
                <w:vertAlign w:val="superscript"/>
              </w:rPr>
              <w:t>$</w:t>
            </w:r>
          </w:p>
        </w:tc>
        <w:tc>
          <w:tcPr>
            <w:tcW w:w="1980" w:type="dxa"/>
            <w:tcBorders>
              <w:top w:val="nil"/>
              <w:left w:val="nil"/>
              <w:bottom w:val="nil"/>
              <w:right w:val="nil"/>
            </w:tcBorders>
          </w:tcPr>
          <w:p w14:paraId="0E3D9B21" w14:textId="3FB3D1FA" w:rsidR="005E2C70" w:rsidRPr="00B10A7A" w:rsidRDefault="005E2C70" w:rsidP="005953C7">
            <w:pPr>
              <w:spacing w:line="240" w:lineRule="auto"/>
              <w:ind w:left="0" w:firstLine="0"/>
              <w:jc w:val="center"/>
              <w:rPr>
                <w:sz w:val="20"/>
                <w:szCs w:val="20"/>
              </w:rPr>
            </w:pPr>
            <w:r>
              <w:rPr>
                <w:sz w:val="20"/>
                <w:szCs w:val="20"/>
              </w:rPr>
              <w:t>2.33 ± 3.24</w:t>
            </w:r>
            <w:r w:rsidR="00EB4B83">
              <w:rPr>
                <w:sz w:val="20"/>
                <w:szCs w:val="20"/>
                <w:vertAlign w:val="superscript"/>
              </w:rPr>
              <w:t>$</w:t>
            </w:r>
          </w:p>
        </w:tc>
      </w:tr>
      <w:tr w:rsidR="005E2C70" w:rsidRPr="00B10A7A" w14:paraId="5DD0DEE6" w14:textId="77777777" w:rsidTr="00503C02">
        <w:tc>
          <w:tcPr>
            <w:tcW w:w="2060" w:type="dxa"/>
            <w:tcBorders>
              <w:top w:val="nil"/>
              <w:left w:val="nil"/>
              <w:bottom w:val="nil"/>
              <w:right w:val="nil"/>
            </w:tcBorders>
          </w:tcPr>
          <w:p w14:paraId="609396B8" w14:textId="77777777" w:rsidR="005E2C70" w:rsidRPr="00B10A7A" w:rsidRDefault="005E2C70" w:rsidP="005953C7">
            <w:pPr>
              <w:spacing w:before="120" w:line="240" w:lineRule="auto"/>
              <w:ind w:left="0" w:right="706" w:firstLine="0"/>
              <w:rPr>
                <w:sz w:val="20"/>
                <w:szCs w:val="20"/>
              </w:rPr>
            </w:pPr>
            <w:r>
              <w:rPr>
                <w:sz w:val="20"/>
                <w:szCs w:val="20"/>
              </w:rPr>
              <w:t>Failure</w:t>
            </w:r>
          </w:p>
        </w:tc>
        <w:tc>
          <w:tcPr>
            <w:tcW w:w="1260" w:type="dxa"/>
            <w:tcBorders>
              <w:top w:val="nil"/>
              <w:left w:val="nil"/>
              <w:bottom w:val="nil"/>
              <w:right w:val="nil"/>
            </w:tcBorders>
          </w:tcPr>
          <w:p w14:paraId="1909ECC9" w14:textId="77777777" w:rsidR="005E2C70" w:rsidRPr="00B10A7A" w:rsidRDefault="005E2C70" w:rsidP="005953C7">
            <w:pPr>
              <w:spacing w:before="120" w:line="240" w:lineRule="auto"/>
              <w:ind w:left="0" w:right="706" w:firstLine="0"/>
              <w:jc w:val="center"/>
              <w:rPr>
                <w:sz w:val="20"/>
                <w:szCs w:val="20"/>
              </w:rPr>
            </w:pPr>
            <w:r>
              <w:rPr>
                <w:sz w:val="20"/>
                <w:szCs w:val="20"/>
              </w:rPr>
              <w:t>M</w:t>
            </w:r>
          </w:p>
        </w:tc>
        <w:tc>
          <w:tcPr>
            <w:tcW w:w="1800" w:type="dxa"/>
            <w:tcBorders>
              <w:top w:val="nil"/>
              <w:left w:val="nil"/>
              <w:bottom w:val="nil"/>
              <w:right w:val="nil"/>
            </w:tcBorders>
          </w:tcPr>
          <w:p w14:paraId="2CCD89A0" w14:textId="1407A263" w:rsidR="005E2C70" w:rsidRPr="00B10A7A" w:rsidRDefault="005E2C70" w:rsidP="005953C7">
            <w:pPr>
              <w:spacing w:before="120" w:line="240" w:lineRule="auto"/>
              <w:ind w:left="0" w:right="706" w:firstLine="0"/>
              <w:jc w:val="center"/>
              <w:rPr>
                <w:sz w:val="20"/>
                <w:szCs w:val="20"/>
              </w:rPr>
            </w:pPr>
            <w:r>
              <w:rPr>
                <w:sz w:val="20"/>
                <w:szCs w:val="20"/>
              </w:rPr>
              <w:t>2.25 ± 2.09</w:t>
            </w:r>
            <w:r w:rsidR="00EB4B83">
              <w:rPr>
                <w:sz w:val="20"/>
                <w:szCs w:val="20"/>
                <w:vertAlign w:val="superscript"/>
              </w:rPr>
              <w:t>$</w:t>
            </w:r>
          </w:p>
        </w:tc>
        <w:tc>
          <w:tcPr>
            <w:tcW w:w="1890" w:type="dxa"/>
            <w:tcBorders>
              <w:top w:val="nil"/>
              <w:left w:val="nil"/>
              <w:bottom w:val="nil"/>
              <w:right w:val="nil"/>
            </w:tcBorders>
          </w:tcPr>
          <w:p w14:paraId="64259836" w14:textId="289CDC4E" w:rsidR="005E2C70" w:rsidRPr="00B10A7A" w:rsidRDefault="005E2C70" w:rsidP="005953C7">
            <w:pPr>
              <w:spacing w:before="120" w:line="240" w:lineRule="auto"/>
              <w:ind w:left="0" w:right="706" w:firstLine="0"/>
              <w:jc w:val="center"/>
              <w:rPr>
                <w:sz w:val="20"/>
                <w:szCs w:val="20"/>
              </w:rPr>
            </w:pPr>
            <w:r>
              <w:rPr>
                <w:sz w:val="20"/>
                <w:szCs w:val="20"/>
              </w:rPr>
              <w:t>1.92 ± 2.39</w:t>
            </w:r>
            <w:r w:rsidR="00EB4B83">
              <w:rPr>
                <w:sz w:val="20"/>
                <w:szCs w:val="20"/>
                <w:vertAlign w:val="superscript"/>
              </w:rPr>
              <w:t>$</w:t>
            </w:r>
          </w:p>
        </w:tc>
        <w:tc>
          <w:tcPr>
            <w:tcW w:w="1980" w:type="dxa"/>
            <w:tcBorders>
              <w:top w:val="nil"/>
              <w:left w:val="nil"/>
              <w:bottom w:val="nil"/>
              <w:right w:val="nil"/>
            </w:tcBorders>
          </w:tcPr>
          <w:p w14:paraId="114D4EB3" w14:textId="5BEEC3D6" w:rsidR="005E2C70" w:rsidRPr="00B10A7A" w:rsidRDefault="005E2C70" w:rsidP="005953C7">
            <w:pPr>
              <w:spacing w:before="120" w:line="240" w:lineRule="auto"/>
              <w:ind w:left="0" w:right="706" w:firstLine="0"/>
              <w:jc w:val="center"/>
              <w:rPr>
                <w:sz w:val="20"/>
                <w:szCs w:val="20"/>
              </w:rPr>
            </w:pPr>
            <w:r>
              <w:rPr>
                <w:sz w:val="20"/>
                <w:szCs w:val="20"/>
              </w:rPr>
              <w:t>1.92 ± 2.27</w:t>
            </w:r>
            <w:r w:rsidR="00EB4B83">
              <w:rPr>
                <w:sz w:val="20"/>
                <w:szCs w:val="20"/>
                <w:vertAlign w:val="superscript"/>
              </w:rPr>
              <w:t>$</w:t>
            </w:r>
          </w:p>
        </w:tc>
      </w:tr>
      <w:tr w:rsidR="005E2C70" w:rsidRPr="00B10A7A" w14:paraId="45FE65F0" w14:textId="77777777" w:rsidTr="00503C02">
        <w:tc>
          <w:tcPr>
            <w:tcW w:w="2060" w:type="dxa"/>
            <w:tcBorders>
              <w:top w:val="nil"/>
              <w:left w:val="nil"/>
              <w:bottom w:val="single" w:sz="6" w:space="0" w:color="000000" w:themeColor="text1"/>
              <w:right w:val="nil"/>
            </w:tcBorders>
          </w:tcPr>
          <w:p w14:paraId="31040E66" w14:textId="77777777" w:rsidR="005E2C70" w:rsidRPr="00B10A7A" w:rsidRDefault="005E2C70" w:rsidP="005953C7">
            <w:pPr>
              <w:spacing w:line="240" w:lineRule="auto"/>
              <w:ind w:left="0" w:firstLine="0"/>
              <w:rPr>
                <w:sz w:val="20"/>
                <w:szCs w:val="20"/>
              </w:rPr>
            </w:pPr>
          </w:p>
        </w:tc>
        <w:tc>
          <w:tcPr>
            <w:tcW w:w="1260" w:type="dxa"/>
            <w:tcBorders>
              <w:top w:val="nil"/>
              <w:left w:val="nil"/>
              <w:bottom w:val="single" w:sz="6" w:space="0" w:color="000000" w:themeColor="text1"/>
              <w:right w:val="nil"/>
            </w:tcBorders>
          </w:tcPr>
          <w:p w14:paraId="03A927AA" w14:textId="77777777" w:rsidR="005E2C70" w:rsidRPr="00B10A7A" w:rsidRDefault="005E2C70" w:rsidP="005953C7">
            <w:pPr>
              <w:spacing w:line="240" w:lineRule="auto"/>
              <w:ind w:left="0" w:firstLine="0"/>
              <w:jc w:val="center"/>
              <w:rPr>
                <w:sz w:val="20"/>
                <w:szCs w:val="20"/>
              </w:rPr>
            </w:pPr>
            <w:r>
              <w:rPr>
                <w:sz w:val="20"/>
                <w:szCs w:val="20"/>
              </w:rPr>
              <w:t>F</w:t>
            </w:r>
          </w:p>
        </w:tc>
        <w:tc>
          <w:tcPr>
            <w:tcW w:w="1800" w:type="dxa"/>
            <w:tcBorders>
              <w:top w:val="nil"/>
              <w:left w:val="nil"/>
              <w:bottom w:val="single" w:sz="6" w:space="0" w:color="000000" w:themeColor="text1"/>
              <w:right w:val="nil"/>
            </w:tcBorders>
          </w:tcPr>
          <w:p w14:paraId="0B63589D" w14:textId="256C697E" w:rsidR="005E2C70" w:rsidRPr="00B10A7A" w:rsidRDefault="005E2C70" w:rsidP="005953C7">
            <w:pPr>
              <w:spacing w:line="240" w:lineRule="auto"/>
              <w:ind w:left="0" w:firstLine="0"/>
              <w:jc w:val="center"/>
              <w:rPr>
                <w:sz w:val="20"/>
                <w:szCs w:val="20"/>
              </w:rPr>
            </w:pPr>
            <w:r>
              <w:rPr>
                <w:sz w:val="20"/>
                <w:szCs w:val="20"/>
              </w:rPr>
              <w:t>2.83 ± 2.87</w:t>
            </w:r>
            <w:r w:rsidR="00EB4B83">
              <w:rPr>
                <w:sz w:val="20"/>
                <w:szCs w:val="20"/>
                <w:vertAlign w:val="superscript"/>
              </w:rPr>
              <w:t>$</w:t>
            </w:r>
          </w:p>
        </w:tc>
        <w:tc>
          <w:tcPr>
            <w:tcW w:w="1890" w:type="dxa"/>
            <w:tcBorders>
              <w:top w:val="nil"/>
              <w:left w:val="nil"/>
              <w:bottom w:val="single" w:sz="6" w:space="0" w:color="000000" w:themeColor="text1"/>
              <w:right w:val="nil"/>
            </w:tcBorders>
          </w:tcPr>
          <w:p w14:paraId="7D4B26D2" w14:textId="187DB78D" w:rsidR="005E2C70" w:rsidRPr="00B10A7A" w:rsidRDefault="005E2C70" w:rsidP="005953C7">
            <w:pPr>
              <w:spacing w:line="240" w:lineRule="auto"/>
              <w:ind w:left="0" w:firstLine="0"/>
              <w:jc w:val="center"/>
              <w:rPr>
                <w:sz w:val="20"/>
                <w:szCs w:val="20"/>
              </w:rPr>
            </w:pPr>
            <w:r>
              <w:rPr>
                <w:sz w:val="20"/>
                <w:szCs w:val="20"/>
              </w:rPr>
              <w:t>1.67 ± 1.74</w:t>
            </w:r>
            <w:r w:rsidR="00EB4B83">
              <w:rPr>
                <w:sz w:val="20"/>
                <w:szCs w:val="20"/>
                <w:vertAlign w:val="superscript"/>
              </w:rPr>
              <w:t>$</w:t>
            </w:r>
          </w:p>
        </w:tc>
        <w:tc>
          <w:tcPr>
            <w:tcW w:w="1980" w:type="dxa"/>
            <w:tcBorders>
              <w:top w:val="nil"/>
              <w:left w:val="nil"/>
              <w:bottom w:val="single" w:sz="6" w:space="0" w:color="000000" w:themeColor="text1"/>
              <w:right w:val="nil"/>
            </w:tcBorders>
          </w:tcPr>
          <w:p w14:paraId="471D3170" w14:textId="3B9F68BC" w:rsidR="005E2C70" w:rsidRPr="00B10A7A" w:rsidRDefault="005E2C70" w:rsidP="005953C7">
            <w:pPr>
              <w:spacing w:line="240" w:lineRule="auto"/>
              <w:ind w:left="0" w:firstLine="0"/>
              <w:jc w:val="center"/>
              <w:rPr>
                <w:sz w:val="20"/>
                <w:szCs w:val="20"/>
              </w:rPr>
            </w:pPr>
            <w:r>
              <w:rPr>
                <w:sz w:val="20"/>
                <w:szCs w:val="20"/>
              </w:rPr>
              <w:t>2.33 ± 3.15</w:t>
            </w:r>
            <w:r w:rsidR="00EB4B83">
              <w:rPr>
                <w:sz w:val="20"/>
                <w:szCs w:val="20"/>
                <w:vertAlign w:val="superscript"/>
              </w:rPr>
              <w:t>$</w:t>
            </w:r>
          </w:p>
        </w:tc>
      </w:tr>
      <w:tr w:rsidR="005E2C70" w:rsidRPr="00B10A7A" w14:paraId="370C88A9" w14:textId="77777777" w:rsidTr="00503C02">
        <w:tc>
          <w:tcPr>
            <w:tcW w:w="2060" w:type="dxa"/>
            <w:tcBorders>
              <w:top w:val="single" w:sz="6" w:space="0" w:color="000000" w:themeColor="text1"/>
              <w:left w:val="nil"/>
              <w:bottom w:val="nil"/>
              <w:right w:val="nil"/>
            </w:tcBorders>
          </w:tcPr>
          <w:p w14:paraId="4B997045" w14:textId="0B72D4D1" w:rsidR="005E2C70" w:rsidRPr="00B01446" w:rsidRDefault="005E2C70" w:rsidP="005953C7">
            <w:pPr>
              <w:spacing w:line="240" w:lineRule="auto"/>
              <w:ind w:left="0" w:firstLine="0"/>
              <w:rPr>
                <w:sz w:val="20"/>
                <w:szCs w:val="20"/>
                <w:vertAlign w:val="superscript"/>
              </w:rPr>
            </w:pPr>
            <w:r w:rsidRPr="00B10A7A">
              <w:rPr>
                <w:sz w:val="20"/>
                <w:szCs w:val="20"/>
                <w:u w:val="single"/>
              </w:rPr>
              <w:t>IL Knee Pain</w:t>
            </w:r>
            <w:r w:rsidR="00B01446">
              <w:rPr>
                <w:sz w:val="20"/>
                <w:szCs w:val="20"/>
                <w:u w:val="single"/>
                <w:vertAlign w:val="superscript"/>
              </w:rPr>
              <w:t>&amp;</w:t>
            </w:r>
          </w:p>
        </w:tc>
        <w:tc>
          <w:tcPr>
            <w:tcW w:w="1260" w:type="dxa"/>
            <w:tcBorders>
              <w:top w:val="single" w:sz="6" w:space="0" w:color="000000" w:themeColor="text1"/>
              <w:left w:val="nil"/>
              <w:bottom w:val="nil"/>
              <w:right w:val="nil"/>
            </w:tcBorders>
          </w:tcPr>
          <w:p w14:paraId="5874D6DD" w14:textId="77777777" w:rsidR="005E2C70" w:rsidRPr="00B10A7A" w:rsidRDefault="005E2C70" w:rsidP="005953C7">
            <w:pPr>
              <w:spacing w:line="240" w:lineRule="auto"/>
              <w:ind w:left="0" w:firstLine="0"/>
              <w:jc w:val="center"/>
              <w:rPr>
                <w:sz w:val="20"/>
                <w:szCs w:val="20"/>
              </w:rPr>
            </w:pPr>
          </w:p>
        </w:tc>
        <w:tc>
          <w:tcPr>
            <w:tcW w:w="1800" w:type="dxa"/>
            <w:tcBorders>
              <w:top w:val="single" w:sz="6" w:space="0" w:color="000000" w:themeColor="text1"/>
              <w:left w:val="nil"/>
              <w:bottom w:val="nil"/>
              <w:right w:val="nil"/>
            </w:tcBorders>
          </w:tcPr>
          <w:p w14:paraId="1563C749" w14:textId="77777777" w:rsidR="005E2C70" w:rsidRPr="00B10A7A" w:rsidRDefault="005E2C70" w:rsidP="005953C7">
            <w:pPr>
              <w:spacing w:line="240" w:lineRule="auto"/>
              <w:ind w:left="0" w:firstLine="0"/>
              <w:jc w:val="center"/>
              <w:rPr>
                <w:sz w:val="20"/>
                <w:szCs w:val="20"/>
              </w:rPr>
            </w:pPr>
          </w:p>
        </w:tc>
        <w:tc>
          <w:tcPr>
            <w:tcW w:w="1890" w:type="dxa"/>
            <w:tcBorders>
              <w:top w:val="single" w:sz="6" w:space="0" w:color="000000" w:themeColor="text1"/>
              <w:left w:val="nil"/>
              <w:bottom w:val="nil"/>
              <w:right w:val="nil"/>
            </w:tcBorders>
          </w:tcPr>
          <w:p w14:paraId="2FE0FDAF" w14:textId="77777777" w:rsidR="005E2C70" w:rsidRPr="00B10A7A" w:rsidRDefault="005E2C70" w:rsidP="005953C7">
            <w:pPr>
              <w:spacing w:line="240" w:lineRule="auto"/>
              <w:ind w:left="0" w:firstLine="0"/>
              <w:jc w:val="center"/>
              <w:rPr>
                <w:sz w:val="20"/>
                <w:szCs w:val="20"/>
              </w:rPr>
            </w:pPr>
          </w:p>
        </w:tc>
        <w:tc>
          <w:tcPr>
            <w:tcW w:w="1980" w:type="dxa"/>
            <w:tcBorders>
              <w:top w:val="single" w:sz="6" w:space="0" w:color="000000" w:themeColor="text1"/>
              <w:left w:val="nil"/>
              <w:bottom w:val="nil"/>
              <w:right w:val="nil"/>
            </w:tcBorders>
          </w:tcPr>
          <w:p w14:paraId="6570E4F5" w14:textId="77777777" w:rsidR="005E2C70" w:rsidRPr="00B10A7A" w:rsidRDefault="005E2C70" w:rsidP="005953C7">
            <w:pPr>
              <w:spacing w:line="240" w:lineRule="auto"/>
              <w:ind w:left="0" w:firstLine="0"/>
              <w:jc w:val="center"/>
              <w:rPr>
                <w:sz w:val="20"/>
                <w:szCs w:val="20"/>
              </w:rPr>
            </w:pPr>
          </w:p>
        </w:tc>
      </w:tr>
      <w:tr w:rsidR="005E2C70" w:rsidRPr="00B10A7A" w14:paraId="76413B1C" w14:textId="77777777" w:rsidTr="00503C02">
        <w:tc>
          <w:tcPr>
            <w:tcW w:w="2060" w:type="dxa"/>
            <w:tcBorders>
              <w:top w:val="nil"/>
              <w:left w:val="nil"/>
              <w:bottom w:val="nil"/>
              <w:right w:val="nil"/>
            </w:tcBorders>
          </w:tcPr>
          <w:p w14:paraId="76E38652" w14:textId="77777777" w:rsidR="005E2C70" w:rsidRPr="00B10A7A" w:rsidRDefault="005E2C70" w:rsidP="005953C7">
            <w:pPr>
              <w:spacing w:line="240" w:lineRule="auto"/>
              <w:ind w:left="0" w:firstLine="0"/>
              <w:rPr>
                <w:sz w:val="20"/>
                <w:szCs w:val="20"/>
                <w:u w:val="single"/>
              </w:rPr>
            </w:pPr>
            <w:r>
              <w:rPr>
                <w:sz w:val="20"/>
                <w:szCs w:val="20"/>
              </w:rPr>
              <w:t>Pre-Exercise</w:t>
            </w:r>
          </w:p>
        </w:tc>
        <w:tc>
          <w:tcPr>
            <w:tcW w:w="1260" w:type="dxa"/>
            <w:tcBorders>
              <w:top w:val="nil"/>
              <w:left w:val="nil"/>
              <w:bottom w:val="nil"/>
              <w:right w:val="nil"/>
            </w:tcBorders>
          </w:tcPr>
          <w:p w14:paraId="11A4EA35" w14:textId="77777777" w:rsidR="005E2C70" w:rsidRPr="00B10A7A" w:rsidRDefault="005E2C70" w:rsidP="005953C7">
            <w:pPr>
              <w:spacing w:line="240" w:lineRule="auto"/>
              <w:ind w:left="0" w:firstLine="0"/>
              <w:jc w:val="center"/>
              <w:rPr>
                <w:sz w:val="20"/>
                <w:szCs w:val="20"/>
              </w:rPr>
            </w:pPr>
            <w:r>
              <w:rPr>
                <w:sz w:val="20"/>
                <w:szCs w:val="20"/>
              </w:rPr>
              <w:t>M</w:t>
            </w:r>
          </w:p>
        </w:tc>
        <w:tc>
          <w:tcPr>
            <w:tcW w:w="1800" w:type="dxa"/>
            <w:tcBorders>
              <w:top w:val="nil"/>
              <w:left w:val="nil"/>
              <w:bottom w:val="nil"/>
              <w:right w:val="nil"/>
            </w:tcBorders>
          </w:tcPr>
          <w:p w14:paraId="7EB9B4D0" w14:textId="77777777" w:rsidR="005E2C70" w:rsidRPr="00B10A7A" w:rsidRDefault="005E2C70" w:rsidP="005953C7">
            <w:pPr>
              <w:spacing w:line="240" w:lineRule="auto"/>
              <w:ind w:left="0" w:firstLine="0"/>
              <w:jc w:val="center"/>
              <w:rPr>
                <w:sz w:val="20"/>
                <w:szCs w:val="20"/>
              </w:rPr>
            </w:pPr>
            <w:r>
              <w:rPr>
                <w:sz w:val="20"/>
                <w:szCs w:val="20"/>
              </w:rPr>
              <w:t>0.00 ± 0.00</w:t>
            </w:r>
          </w:p>
        </w:tc>
        <w:tc>
          <w:tcPr>
            <w:tcW w:w="1890" w:type="dxa"/>
            <w:tcBorders>
              <w:top w:val="nil"/>
              <w:left w:val="nil"/>
              <w:bottom w:val="nil"/>
              <w:right w:val="nil"/>
            </w:tcBorders>
          </w:tcPr>
          <w:p w14:paraId="355A8D4B" w14:textId="77777777" w:rsidR="005E2C70" w:rsidRPr="00976D01" w:rsidRDefault="005E2C70" w:rsidP="005953C7">
            <w:pPr>
              <w:spacing w:line="240" w:lineRule="auto"/>
              <w:ind w:left="0" w:firstLine="0"/>
              <w:jc w:val="center"/>
              <w:rPr>
                <w:sz w:val="20"/>
                <w:szCs w:val="20"/>
                <w:vertAlign w:val="superscript"/>
              </w:rPr>
            </w:pPr>
            <w:r>
              <w:rPr>
                <w:sz w:val="20"/>
                <w:szCs w:val="20"/>
              </w:rPr>
              <w:t>4.00 ± 0.00</w:t>
            </w:r>
            <w:r>
              <w:rPr>
                <w:sz w:val="20"/>
                <w:szCs w:val="20"/>
                <w:vertAlign w:val="superscript"/>
              </w:rPr>
              <w:t>b</w:t>
            </w:r>
          </w:p>
        </w:tc>
        <w:tc>
          <w:tcPr>
            <w:tcW w:w="1980" w:type="dxa"/>
            <w:tcBorders>
              <w:top w:val="nil"/>
              <w:left w:val="nil"/>
              <w:bottom w:val="nil"/>
              <w:right w:val="nil"/>
            </w:tcBorders>
          </w:tcPr>
          <w:p w14:paraId="6DEB484A" w14:textId="77777777" w:rsidR="005E2C70" w:rsidRPr="00B10A7A" w:rsidRDefault="005E2C70" w:rsidP="005953C7">
            <w:pPr>
              <w:spacing w:line="240" w:lineRule="auto"/>
              <w:ind w:left="0" w:firstLine="0"/>
              <w:jc w:val="center"/>
              <w:rPr>
                <w:sz w:val="20"/>
                <w:szCs w:val="20"/>
              </w:rPr>
            </w:pPr>
            <w:r>
              <w:rPr>
                <w:sz w:val="20"/>
                <w:szCs w:val="20"/>
              </w:rPr>
              <w:t>0.00 ± 0.00</w:t>
            </w:r>
          </w:p>
        </w:tc>
      </w:tr>
      <w:tr w:rsidR="005E2C70" w:rsidRPr="00B10A7A" w14:paraId="2603A664" w14:textId="77777777" w:rsidTr="00503C02">
        <w:tc>
          <w:tcPr>
            <w:tcW w:w="2060" w:type="dxa"/>
            <w:tcBorders>
              <w:top w:val="nil"/>
              <w:left w:val="nil"/>
              <w:bottom w:val="nil"/>
              <w:right w:val="nil"/>
            </w:tcBorders>
          </w:tcPr>
          <w:p w14:paraId="3F85A7AB" w14:textId="77777777" w:rsidR="005E2C70" w:rsidRPr="00B10A7A" w:rsidRDefault="005E2C70" w:rsidP="005953C7">
            <w:pPr>
              <w:spacing w:line="240" w:lineRule="auto"/>
              <w:ind w:left="0" w:firstLine="0"/>
              <w:rPr>
                <w:sz w:val="20"/>
                <w:szCs w:val="20"/>
              </w:rPr>
            </w:pPr>
          </w:p>
        </w:tc>
        <w:tc>
          <w:tcPr>
            <w:tcW w:w="1260" w:type="dxa"/>
            <w:tcBorders>
              <w:top w:val="nil"/>
              <w:left w:val="nil"/>
              <w:bottom w:val="nil"/>
              <w:right w:val="nil"/>
            </w:tcBorders>
          </w:tcPr>
          <w:p w14:paraId="057E26C3" w14:textId="77777777" w:rsidR="005E2C70" w:rsidRPr="00B10A7A" w:rsidRDefault="005E2C70" w:rsidP="005953C7">
            <w:pPr>
              <w:spacing w:line="240" w:lineRule="auto"/>
              <w:ind w:left="0" w:firstLine="0"/>
              <w:jc w:val="center"/>
              <w:rPr>
                <w:sz w:val="20"/>
                <w:szCs w:val="20"/>
              </w:rPr>
            </w:pPr>
            <w:r>
              <w:rPr>
                <w:sz w:val="20"/>
                <w:szCs w:val="20"/>
              </w:rPr>
              <w:t>F</w:t>
            </w:r>
          </w:p>
        </w:tc>
        <w:tc>
          <w:tcPr>
            <w:tcW w:w="1800" w:type="dxa"/>
            <w:tcBorders>
              <w:top w:val="nil"/>
              <w:left w:val="nil"/>
              <w:bottom w:val="nil"/>
              <w:right w:val="nil"/>
            </w:tcBorders>
          </w:tcPr>
          <w:p w14:paraId="53A1BFEF" w14:textId="77777777" w:rsidR="005E2C70" w:rsidRPr="00B10A7A" w:rsidRDefault="005E2C70" w:rsidP="005953C7">
            <w:pPr>
              <w:spacing w:line="240" w:lineRule="auto"/>
              <w:ind w:left="0" w:firstLine="0"/>
              <w:jc w:val="center"/>
              <w:rPr>
                <w:sz w:val="20"/>
                <w:szCs w:val="20"/>
              </w:rPr>
            </w:pPr>
            <w:r>
              <w:rPr>
                <w:sz w:val="20"/>
                <w:szCs w:val="20"/>
              </w:rPr>
              <w:t>0.00 ± 0.00</w:t>
            </w:r>
          </w:p>
        </w:tc>
        <w:tc>
          <w:tcPr>
            <w:tcW w:w="1890" w:type="dxa"/>
            <w:tcBorders>
              <w:top w:val="nil"/>
              <w:left w:val="nil"/>
              <w:bottom w:val="nil"/>
              <w:right w:val="nil"/>
            </w:tcBorders>
          </w:tcPr>
          <w:p w14:paraId="7F4D1D65" w14:textId="77777777" w:rsidR="005E2C70" w:rsidRPr="00976D01" w:rsidRDefault="005E2C70" w:rsidP="005953C7">
            <w:pPr>
              <w:spacing w:line="240" w:lineRule="auto"/>
              <w:ind w:left="0" w:firstLine="0"/>
              <w:jc w:val="center"/>
              <w:rPr>
                <w:sz w:val="20"/>
                <w:szCs w:val="20"/>
                <w:vertAlign w:val="superscript"/>
              </w:rPr>
            </w:pPr>
            <w:r>
              <w:rPr>
                <w:sz w:val="20"/>
                <w:szCs w:val="20"/>
              </w:rPr>
              <w:t>4.00 ± 0.00</w:t>
            </w:r>
            <w:r>
              <w:rPr>
                <w:sz w:val="20"/>
                <w:szCs w:val="20"/>
                <w:vertAlign w:val="superscript"/>
              </w:rPr>
              <w:t>b</w:t>
            </w:r>
          </w:p>
        </w:tc>
        <w:tc>
          <w:tcPr>
            <w:tcW w:w="1980" w:type="dxa"/>
            <w:tcBorders>
              <w:top w:val="nil"/>
              <w:left w:val="nil"/>
              <w:bottom w:val="nil"/>
              <w:right w:val="nil"/>
            </w:tcBorders>
          </w:tcPr>
          <w:p w14:paraId="4C6DA945" w14:textId="77777777" w:rsidR="005E2C70" w:rsidRPr="00B10A7A" w:rsidRDefault="005E2C70" w:rsidP="005953C7">
            <w:pPr>
              <w:spacing w:line="240" w:lineRule="auto"/>
              <w:ind w:left="0" w:firstLine="0"/>
              <w:jc w:val="center"/>
              <w:rPr>
                <w:sz w:val="20"/>
                <w:szCs w:val="20"/>
              </w:rPr>
            </w:pPr>
            <w:r>
              <w:rPr>
                <w:sz w:val="20"/>
                <w:szCs w:val="20"/>
              </w:rPr>
              <w:t>0.00 ± 0.00</w:t>
            </w:r>
          </w:p>
        </w:tc>
      </w:tr>
      <w:tr w:rsidR="005E2C70" w:rsidRPr="00B10A7A" w14:paraId="44E907FA" w14:textId="77777777" w:rsidTr="00503C02">
        <w:tc>
          <w:tcPr>
            <w:tcW w:w="2060" w:type="dxa"/>
            <w:tcBorders>
              <w:top w:val="nil"/>
              <w:left w:val="nil"/>
              <w:bottom w:val="nil"/>
              <w:right w:val="nil"/>
            </w:tcBorders>
          </w:tcPr>
          <w:p w14:paraId="75131A80" w14:textId="77777777" w:rsidR="005E2C70" w:rsidRPr="00B10A7A" w:rsidRDefault="005E2C70" w:rsidP="005953C7">
            <w:pPr>
              <w:spacing w:before="120" w:line="240" w:lineRule="auto"/>
              <w:ind w:left="0" w:right="706" w:firstLine="0"/>
              <w:rPr>
                <w:sz w:val="20"/>
                <w:szCs w:val="20"/>
              </w:rPr>
            </w:pPr>
            <w:r>
              <w:rPr>
                <w:sz w:val="20"/>
                <w:szCs w:val="20"/>
              </w:rPr>
              <w:t>30-Sec</w:t>
            </w:r>
          </w:p>
        </w:tc>
        <w:tc>
          <w:tcPr>
            <w:tcW w:w="1260" w:type="dxa"/>
            <w:tcBorders>
              <w:top w:val="nil"/>
              <w:left w:val="nil"/>
              <w:bottom w:val="nil"/>
              <w:right w:val="nil"/>
            </w:tcBorders>
          </w:tcPr>
          <w:p w14:paraId="78EC87F9" w14:textId="77777777" w:rsidR="005E2C70" w:rsidRPr="00B10A7A" w:rsidRDefault="005E2C70" w:rsidP="005953C7">
            <w:pPr>
              <w:spacing w:before="120" w:line="240" w:lineRule="auto"/>
              <w:ind w:left="0" w:right="706" w:firstLine="0"/>
              <w:jc w:val="center"/>
              <w:rPr>
                <w:sz w:val="20"/>
                <w:szCs w:val="20"/>
              </w:rPr>
            </w:pPr>
            <w:r>
              <w:rPr>
                <w:sz w:val="20"/>
                <w:szCs w:val="20"/>
              </w:rPr>
              <w:t>M</w:t>
            </w:r>
          </w:p>
        </w:tc>
        <w:tc>
          <w:tcPr>
            <w:tcW w:w="1800" w:type="dxa"/>
            <w:tcBorders>
              <w:top w:val="nil"/>
              <w:left w:val="nil"/>
              <w:bottom w:val="nil"/>
              <w:right w:val="nil"/>
            </w:tcBorders>
          </w:tcPr>
          <w:p w14:paraId="252955D1" w14:textId="77777777" w:rsidR="005E2C70" w:rsidRPr="00B10A7A" w:rsidRDefault="005E2C70" w:rsidP="005953C7">
            <w:pPr>
              <w:spacing w:before="120" w:line="240" w:lineRule="auto"/>
              <w:ind w:left="0" w:right="706" w:firstLine="0"/>
              <w:jc w:val="center"/>
              <w:rPr>
                <w:sz w:val="20"/>
                <w:szCs w:val="20"/>
              </w:rPr>
            </w:pPr>
            <w:r>
              <w:rPr>
                <w:sz w:val="20"/>
                <w:szCs w:val="20"/>
              </w:rPr>
              <w:t>0.00 ± 0.00</w:t>
            </w:r>
          </w:p>
        </w:tc>
        <w:tc>
          <w:tcPr>
            <w:tcW w:w="1890" w:type="dxa"/>
            <w:tcBorders>
              <w:top w:val="nil"/>
              <w:left w:val="nil"/>
              <w:bottom w:val="nil"/>
              <w:right w:val="nil"/>
            </w:tcBorders>
          </w:tcPr>
          <w:p w14:paraId="3DCDFE3B" w14:textId="77777777" w:rsidR="005E2C70" w:rsidRPr="005779E1" w:rsidRDefault="005E2C70" w:rsidP="005953C7">
            <w:pPr>
              <w:spacing w:before="120" w:line="240" w:lineRule="auto"/>
              <w:ind w:left="0" w:right="706" w:firstLine="0"/>
              <w:jc w:val="center"/>
              <w:rPr>
                <w:sz w:val="20"/>
                <w:szCs w:val="20"/>
                <w:vertAlign w:val="superscript"/>
              </w:rPr>
            </w:pPr>
            <w:r>
              <w:rPr>
                <w:sz w:val="20"/>
                <w:szCs w:val="20"/>
              </w:rPr>
              <w:t>1.17 ± 1.27</w:t>
            </w:r>
            <w:r>
              <w:rPr>
                <w:sz w:val="20"/>
                <w:szCs w:val="20"/>
                <w:vertAlign w:val="superscript"/>
              </w:rPr>
              <w:t>a,b</w:t>
            </w:r>
          </w:p>
        </w:tc>
        <w:tc>
          <w:tcPr>
            <w:tcW w:w="1980" w:type="dxa"/>
            <w:tcBorders>
              <w:top w:val="nil"/>
              <w:left w:val="nil"/>
              <w:bottom w:val="nil"/>
              <w:right w:val="nil"/>
            </w:tcBorders>
          </w:tcPr>
          <w:p w14:paraId="229EE5F7" w14:textId="77777777" w:rsidR="005E2C70" w:rsidRPr="00B10A7A" w:rsidRDefault="005E2C70" w:rsidP="005953C7">
            <w:pPr>
              <w:spacing w:before="120" w:line="240" w:lineRule="auto"/>
              <w:ind w:left="0" w:right="706" w:firstLine="0"/>
              <w:jc w:val="center"/>
              <w:rPr>
                <w:sz w:val="20"/>
                <w:szCs w:val="20"/>
              </w:rPr>
            </w:pPr>
            <w:r>
              <w:rPr>
                <w:sz w:val="20"/>
                <w:szCs w:val="20"/>
              </w:rPr>
              <w:t>0.00 ± 0.00</w:t>
            </w:r>
          </w:p>
        </w:tc>
      </w:tr>
      <w:tr w:rsidR="005E2C70" w:rsidRPr="00B10A7A" w14:paraId="5D26E6C8" w14:textId="77777777" w:rsidTr="00503C02">
        <w:tc>
          <w:tcPr>
            <w:tcW w:w="2060" w:type="dxa"/>
            <w:tcBorders>
              <w:top w:val="nil"/>
              <w:left w:val="nil"/>
              <w:bottom w:val="nil"/>
              <w:right w:val="nil"/>
            </w:tcBorders>
          </w:tcPr>
          <w:p w14:paraId="3AE3D418" w14:textId="77777777" w:rsidR="005E2C70" w:rsidRPr="00B10A7A" w:rsidRDefault="005E2C70" w:rsidP="005953C7">
            <w:pPr>
              <w:spacing w:line="240" w:lineRule="auto"/>
              <w:ind w:left="0" w:firstLine="0"/>
              <w:rPr>
                <w:sz w:val="20"/>
                <w:szCs w:val="20"/>
              </w:rPr>
            </w:pPr>
          </w:p>
        </w:tc>
        <w:tc>
          <w:tcPr>
            <w:tcW w:w="1260" w:type="dxa"/>
            <w:tcBorders>
              <w:top w:val="nil"/>
              <w:left w:val="nil"/>
              <w:bottom w:val="nil"/>
              <w:right w:val="nil"/>
            </w:tcBorders>
          </w:tcPr>
          <w:p w14:paraId="514C6121" w14:textId="77777777" w:rsidR="005E2C70" w:rsidRPr="00B10A7A" w:rsidRDefault="005E2C70" w:rsidP="005953C7">
            <w:pPr>
              <w:spacing w:line="240" w:lineRule="auto"/>
              <w:ind w:left="0" w:firstLine="0"/>
              <w:jc w:val="center"/>
              <w:rPr>
                <w:sz w:val="20"/>
                <w:szCs w:val="20"/>
              </w:rPr>
            </w:pPr>
            <w:r>
              <w:rPr>
                <w:sz w:val="20"/>
                <w:szCs w:val="20"/>
              </w:rPr>
              <w:t>F</w:t>
            </w:r>
          </w:p>
        </w:tc>
        <w:tc>
          <w:tcPr>
            <w:tcW w:w="1800" w:type="dxa"/>
            <w:tcBorders>
              <w:top w:val="nil"/>
              <w:left w:val="nil"/>
              <w:bottom w:val="nil"/>
              <w:right w:val="nil"/>
            </w:tcBorders>
          </w:tcPr>
          <w:p w14:paraId="7A37029B" w14:textId="77777777" w:rsidR="005E2C70" w:rsidRPr="00B10A7A" w:rsidRDefault="005E2C70" w:rsidP="005953C7">
            <w:pPr>
              <w:spacing w:line="240" w:lineRule="auto"/>
              <w:ind w:left="0" w:firstLine="0"/>
              <w:jc w:val="center"/>
              <w:rPr>
                <w:sz w:val="20"/>
                <w:szCs w:val="20"/>
              </w:rPr>
            </w:pPr>
            <w:r>
              <w:rPr>
                <w:sz w:val="20"/>
                <w:szCs w:val="20"/>
              </w:rPr>
              <w:t>0.00 ± 0.00</w:t>
            </w:r>
          </w:p>
        </w:tc>
        <w:tc>
          <w:tcPr>
            <w:tcW w:w="1890" w:type="dxa"/>
            <w:tcBorders>
              <w:top w:val="nil"/>
              <w:left w:val="nil"/>
              <w:bottom w:val="nil"/>
              <w:right w:val="nil"/>
            </w:tcBorders>
          </w:tcPr>
          <w:p w14:paraId="2B6BE96C" w14:textId="77777777" w:rsidR="005E2C70" w:rsidRPr="005779E1" w:rsidRDefault="005E2C70" w:rsidP="005953C7">
            <w:pPr>
              <w:spacing w:line="240" w:lineRule="auto"/>
              <w:ind w:left="0" w:firstLine="0"/>
              <w:jc w:val="center"/>
              <w:rPr>
                <w:sz w:val="20"/>
                <w:szCs w:val="20"/>
                <w:vertAlign w:val="superscript"/>
              </w:rPr>
            </w:pPr>
            <w:r>
              <w:rPr>
                <w:sz w:val="20"/>
                <w:szCs w:val="20"/>
              </w:rPr>
              <w:t>0.50 ± 0.71</w:t>
            </w:r>
            <w:r>
              <w:rPr>
                <w:sz w:val="20"/>
                <w:szCs w:val="20"/>
                <w:vertAlign w:val="superscript"/>
              </w:rPr>
              <w:t>a,b</w:t>
            </w:r>
          </w:p>
        </w:tc>
        <w:tc>
          <w:tcPr>
            <w:tcW w:w="1980" w:type="dxa"/>
            <w:tcBorders>
              <w:top w:val="nil"/>
              <w:left w:val="nil"/>
              <w:bottom w:val="nil"/>
              <w:right w:val="nil"/>
            </w:tcBorders>
          </w:tcPr>
          <w:p w14:paraId="65E6AA7A" w14:textId="77777777" w:rsidR="005E2C70" w:rsidRPr="00B10A7A" w:rsidRDefault="005E2C70" w:rsidP="005953C7">
            <w:pPr>
              <w:spacing w:line="240" w:lineRule="auto"/>
              <w:ind w:left="0" w:firstLine="0"/>
              <w:jc w:val="center"/>
              <w:rPr>
                <w:sz w:val="20"/>
                <w:szCs w:val="20"/>
              </w:rPr>
            </w:pPr>
            <w:r>
              <w:rPr>
                <w:sz w:val="20"/>
                <w:szCs w:val="20"/>
              </w:rPr>
              <w:t>0.17 ± 0.33</w:t>
            </w:r>
          </w:p>
        </w:tc>
      </w:tr>
      <w:tr w:rsidR="005E2C70" w:rsidRPr="00B10A7A" w14:paraId="6729A565" w14:textId="77777777" w:rsidTr="00503C02">
        <w:tc>
          <w:tcPr>
            <w:tcW w:w="2060" w:type="dxa"/>
            <w:tcBorders>
              <w:top w:val="nil"/>
              <w:left w:val="nil"/>
              <w:bottom w:val="nil"/>
              <w:right w:val="nil"/>
            </w:tcBorders>
          </w:tcPr>
          <w:p w14:paraId="3870660A" w14:textId="77777777" w:rsidR="005E2C70" w:rsidRPr="00B10A7A" w:rsidRDefault="005E2C70" w:rsidP="005953C7">
            <w:pPr>
              <w:spacing w:before="120" w:line="240" w:lineRule="auto"/>
              <w:ind w:left="0" w:right="706" w:firstLine="0"/>
              <w:rPr>
                <w:sz w:val="20"/>
                <w:szCs w:val="20"/>
              </w:rPr>
            </w:pPr>
            <w:r>
              <w:rPr>
                <w:sz w:val="20"/>
                <w:szCs w:val="20"/>
              </w:rPr>
              <w:t>60-Sec</w:t>
            </w:r>
          </w:p>
        </w:tc>
        <w:tc>
          <w:tcPr>
            <w:tcW w:w="1260" w:type="dxa"/>
            <w:tcBorders>
              <w:top w:val="nil"/>
              <w:left w:val="nil"/>
              <w:bottom w:val="nil"/>
              <w:right w:val="nil"/>
            </w:tcBorders>
          </w:tcPr>
          <w:p w14:paraId="4B07703D" w14:textId="77777777" w:rsidR="005E2C70" w:rsidRPr="00B10A7A" w:rsidRDefault="005E2C70" w:rsidP="005953C7">
            <w:pPr>
              <w:spacing w:before="120" w:line="240" w:lineRule="auto"/>
              <w:ind w:left="0" w:right="706" w:firstLine="0"/>
              <w:jc w:val="center"/>
              <w:rPr>
                <w:sz w:val="20"/>
                <w:szCs w:val="20"/>
              </w:rPr>
            </w:pPr>
            <w:r>
              <w:rPr>
                <w:sz w:val="20"/>
                <w:szCs w:val="20"/>
              </w:rPr>
              <w:t>M</w:t>
            </w:r>
          </w:p>
        </w:tc>
        <w:tc>
          <w:tcPr>
            <w:tcW w:w="1800" w:type="dxa"/>
            <w:tcBorders>
              <w:top w:val="nil"/>
              <w:left w:val="nil"/>
              <w:bottom w:val="nil"/>
              <w:right w:val="nil"/>
            </w:tcBorders>
          </w:tcPr>
          <w:p w14:paraId="7769AF7F" w14:textId="77777777" w:rsidR="005E2C70" w:rsidRPr="00B10A7A" w:rsidRDefault="005E2C70" w:rsidP="005953C7">
            <w:pPr>
              <w:spacing w:before="120" w:line="240" w:lineRule="auto"/>
              <w:ind w:left="0" w:right="706" w:firstLine="0"/>
              <w:jc w:val="center"/>
              <w:rPr>
                <w:sz w:val="20"/>
                <w:szCs w:val="20"/>
              </w:rPr>
            </w:pPr>
            <w:r>
              <w:rPr>
                <w:sz w:val="20"/>
                <w:szCs w:val="20"/>
              </w:rPr>
              <w:t>0.00 ± 0.00</w:t>
            </w:r>
          </w:p>
        </w:tc>
        <w:tc>
          <w:tcPr>
            <w:tcW w:w="1890" w:type="dxa"/>
            <w:tcBorders>
              <w:top w:val="nil"/>
              <w:left w:val="nil"/>
              <w:bottom w:val="nil"/>
              <w:right w:val="nil"/>
            </w:tcBorders>
          </w:tcPr>
          <w:p w14:paraId="2C7E8516" w14:textId="77777777" w:rsidR="005E2C70" w:rsidRPr="005779E1" w:rsidRDefault="005E2C70" w:rsidP="005953C7">
            <w:pPr>
              <w:spacing w:before="120" w:line="240" w:lineRule="auto"/>
              <w:ind w:left="0" w:right="706" w:firstLine="0"/>
              <w:jc w:val="center"/>
              <w:rPr>
                <w:sz w:val="20"/>
                <w:szCs w:val="20"/>
                <w:vertAlign w:val="superscript"/>
              </w:rPr>
            </w:pPr>
            <w:r>
              <w:rPr>
                <w:sz w:val="20"/>
                <w:szCs w:val="20"/>
              </w:rPr>
              <w:t>1.17 ± 1.27</w:t>
            </w:r>
            <w:r>
              <w:rPr>
                <w:sz w:val="20"/>
                <w:szCs w:val="20"/>
                <w:vertAlign w:val="superscript"/>
              </w:rPr>
              <w:t>a,b</w:t>
            </w:r>
          </w:p>
        </w:tc>
        <w:tc>
          <w:tcPr>
            <w:tcW w:w="1980" w:type="dxa"/>
            <w:tcBorders>
              <w:top w:val="nil"/>
              <w:left w:val="nil"/>
              <w:bottom w:val="nil"/>
              <w:right w:val="nil"/>
            </w:tcBorders>
          </w:tcPr>
          <w:p w14:paraId="0CC470D7" w14:textId="77777777" w:rsidR="005E2C70" w:rsidRPr="00B10A7A" w:rsidRDefault="005E2C70" w:rsidP="005953C7">
            <w:pPr>
              <w:spacing w:before="120" w:line="240" w:lineRule="auto"/>
              <w:ind w:left="0" w:right="706" w:firstLine="0"/>
              <w:jc w:val="center"/>
              <w:rPr>
                <w:sz w:val="20"/>
                <w:szCs w:val="20"/>
              </w:rPr>
            </w:pPr>
            <w:r>
              <w:rPr>
                <w:sz w:val="20"/>
                <w:szCs w:val="20"/>
              </w:rPr>
              <w:t>0.00 ± 0.00</w:t>
            </w:r>
          </w:p>
        </w:tc>
      </w:tr>
      <w:tr w:rsidR="005E2C70" w:rsidRPr="00B10A7A" w14:paraId="079A07ED" w14:textId="77777777" w:rsidTr="00503C02">
        <w:tc>
          <w:tcPr>
            <w:tcW w:w="2060" w:type="dxa"/>
            <w:tcBorders>
              <w:top w:val="nil"/>
              <w:left w:val="nil"/>
              <w:bottom w:val="nil"/>
              <w:right w:val="nil"/>
            </w:tcBorders>
          </w:tcPr>
          <w:p w14:paraId="43BB03DC" w14:textId="77777777" w:rsidR="005E2C70" w:rsidRPr="00B10A7A" w:rsidRDefault="005E2C70" w:rsidP="005953C7">
            <w:pPr>
              <w:spacing w:line="240" w:lineRule="auto"/>
              <w:ind w:left="0" w:firstLine="0"/>
              <w:rPr>
                <w:sz w:val="20"/>
                <w:szCs w:val="20"/>
              </w:rPr>
            </w:pPr>
          </w:p>
        </w:tc>
        <w:tc>
          <w:tcPr>
            <w:tcW w:w="1260" w:type="dxa"/>
            <w:tcBorders>
              <w:top w:val="nil"/>
              <w:left w:val="nil"/>
              <w:bottom w:val="nil"/>
              <w:right w:val="nil"/>
            </w:tcBorders>
          </w:tcPr>
          <w:p w14:paraId="788FE589" w14:textId="77777777" w:rsidR="005E2C70" w:rsidRPr="00B10A7A" w:rsidRDefault="005E2C70" w:rsidP="005953C7">
            <w:pPr>
              <w:spacing w:line="240" w:lineRule="auto"/>
              <w:ind w:left="0" w:firstLine="0"/>
              <w:jc w:val="center"/>
              <w:rPr>
                <w:sz w:val="20"/>
                <w:szCs w:val="20"/>
              </w:rPr>
            </w:pPr>
            <w:r>
              <w:rPr>
                <w:sz w:val="20"/>
                <w:szCs w:val="20"/>
              </w:rPr>
              <w:t>F</w:t>
            </w:r>
          </w:p>
        </w:tc>
        <w:tc>
          <w:tcPr>
            <w:tcW w:w="1800" w:type="dxa"/>
            <w:tcBorders>
              <w:top w:val="nil"/>
              <w:left w:val="nil"/>
              <w:bottom w:val="nil"/>
              <w:right w:val="nil"/>
            </w:tcBorders>
          </w:tcPr>
          <w:p w14:paraId="4365B813" w14:textId="77777777" w:rsidR="005E2C70" w:rsidRPr="00B10A7A" w:rsidRDefault="005E2C70" w:rsidP="005953C7">
            <w:pPr>
              <w:spacing w:line="240" w:lineRule="auto"/>
              <w:ind w:left="0" w:firstLine="0"/>
              <w:jc w:val="center"/>
              <w:rPr>
                <w:sz w:val="20"/>
                <w:szCs w:val="20"/>
              </w:rPr>
            </w:pPr>
            <w:r>
              <w:rPr>
                <w:sz w:val="20"/>
                <w:szCs w:val="20"/>
              </w:rPr>
              <w:t>0.17 ± 0.33</w:t>
            </w:r>
          </w:p>
        </w:tc>
        <w:tc>
          <w:tcPr>
            <w:tcW w:w="1890" w:type="dxa"/>
            <w:tcBorders>
              <w:top w:val="nil"/>
              <w:left w:val="nil"/>
              <w:bottom w:val="nil"/>
              <w:right w:val="nil"/>
            </w:tcBorders>
          </w:tcPr>
          <w:p w14:paraId="30537BC2" w14:textId="77777777" w:rsidR="005E2C70" w:rsidRPr="005779E1" w:rsidRDefault="005E2C70" w:rsidP="005953C7">
            <w:pPr>
              <w:spacing w:line="240" w:lineRule="auto"/>
              <w:ind w:left="0" w:firstLine="0"/>
              <w:jc w:val="center"/>
              <w:rPr>
                <w:sz w:val="20"/>
                <w:szCs w:val="20"/>
                <w:vertAlign w:val="superscript"/>
              </w:rPr>
            </w:pPr>
            <w:r>
              <w:rPr>
                <w:sz w:val="20"/>
                <w:szCs w:val="20"/>
              </w:rPr>
              <w:t>1.00 ± 1.19</w:t>
            </w:r>
            <w:r>
              <w:rPr>
                <w:sz w:val="20"/>
                <w:szCs w:val="20"/>
                <w:vertAlign w:val="superscript"/>
              </w:rPr>
              <w:t>a,b</w:t>
            </w:r>
          </w:p>
        </w:tc>
        <w:tc>
          <w:tcPr>
            <w:tcW w:w="1980" w:type="dxa"/>
            <w:tcBorders>
              <w:top w:val="nil"/>
              <w:left w:val="nil"/>
              <w:bottom w:val="nil"/>
              <w:right w:val="nil"/>
            </w:tcBorders>
          </w:tcPr>
          <w:p w14:paraId="0DBF8690" w14:textId="77777777" w:rsidR="005E2C70" w:rsidRPr="00B10A7A" w:rsidRDefault="005E2C70" w:rsidP="005953C7">
            <w:pPr>
              <w:spacing w:line="240" w:lineRule="auto"/>
              <w:ind w:left="0" w:firstLine="0"/>
              <w:jc w:val="center"/>
              <w:rPr>
                <w:sz w:val="20"/>
                <w:szCs w:val="20"/>
              </w:rPr>
            </w:pPr>
            <w:r>
              <w:rPr>
                <w:sz w:val="20"/>
                <w:szCs w:val="20"/>
              </w:rPr>
              <w:t>0.33 ± 0.67</w:t>
            </w:r>
          </w:p>
        </w:tc>
      </w:tr>
      <w:tr w:rsidR="005E2C70" w:rsidRPr="00B10A7A" w14:paraId="0522AE3A" w14:textId="77777777" w:rsidTr="00503C02">
        <w:tc>
          <w:tcPr>
            <w:tcW w:w="2060" w:type="dxa"/>
            <w:tcBorders>
              <w:top w:val="nil"/>
              <w:left w:val="nil"/>
              <w:bottom w:val="nil"/>
              <w:right w:val="nil"/>
            </w:tcBorders>
          </w:tcPr>
          <w:p w14:paraId="3B2EB8C2" w14:textId="77777777" w:rsidR="005E2C70" w:rsidRPr="00B10A7A" w:rsidRDefault="005E2C70" w:rsidP="005953C7">
            <w:pPr>
              <w:spacing w:before="120" w:line="240" w:lineRule="auto"/>
              <w:ind w:left="0" w:right="706" w:firstLine="0"/>
              <w:rPr>
                <w:sz w:val="20"/>
                <w:szCs w:val="20"/>
              </w:rPr>
            </w:pPr>
            <w:r>
              <w:rPr>
                <w:sz w:val="20"/>
                <w:szCs w:val="20"/>
              </w:rPr>
              <w:t>Last Measured</w:t>
            </w:r>
          </w:p>
        </w:tc>
        <w:tc>
          <w:tcPr>
            <w:tcW w:w="1260" w:type="dxa"/>
            <w:tcBorders>
              <w:top w:val="nil"/>
              <w:left w:val="nil"/>
              <w:bottom w:val="nil"/>
              <w:right w:val="nil"/>
            </w:tcBorders>
          </w:tcPr>
          <w:p w14:paraId="0A72C405" w14:textId="77777777" w:rsidR="005E2C70" w:rsidRPr="00B10A7A" w:rsidRDefault="005E2C70" w:rsidP="005953C7">
            <w:pPr>
              <w:spacing w:before="120" w:line="240" w:lineRule="auto"/>
              <w:ind w:left="0" w:right="706" w:firstLine="0"/>
              <w:jc w:val="center"/>
              <w:rPr>
                <w:sz w:val="20"/>
                <w:szCs w:val="20"/>
              </w:rPr>
            </w:pPr>
            <w:r>
              <w:rPr>
                <w:sz w:val="20"/>
                <w:szCs w:val="20"/>
              </w:rPr>
              <w:t>M</w:t>
            </w:r>
          </w:p>
        </w:tc>
        <w:tc>
          <w:tcPr>
            <w:tcW w:w="1800" w:type="dxa"/>
            <w:tcBorders>
              <w:top w:val="nil"/>
              <w:left w:val="nil"/>
              <w:bottom w:val="nil"/>
              <w:right w:val="nil"/>
            </w:tcBorders>
          </w:tcPr>
          <w:p w14:paraId="6FD6A99D" w14:textId="77777777" w:rsidR="005E2C70" w:rsidRPr="00B10A7A" w:rsidRDefault="005E2C70" w:rsidP="005953C7">
            <w:pPr>
              <w:spacing w:before="120" w:line="240" w:lineRule="auto"/>
              <w:ind w:left="0" w:right="706" w:firstLine="0"/>
              <w:jc w:val="center"/>
              <w:rPr>
                <w:sz w:val="20"/>
                <w:szCs w:val="20"/>
              </w:rPr>
            </w:pPr>
            <w:r>
              <w:rPr>
                <w:sz w:val="20"/>
                <w:szCs w:val="20"/>
              </w:rPr>
              <w:t>0.25 ± 0.87</w:t>
            </w:r>
          </w:p>
        </w:tc>
        <w:tc>
          <w:tcPr>
            <w:tcW w:w="1890" w:type="dxa"/>
            <w:tcBorders>
              <w:top w:val="nil"/>
              <w:left w:val="nil"/>
              <w:bottom w:val="nil"/>
              <w:right w:val="nil"/>
            </w:tcBorders>
          </w:tcPr>
          <w:p w14:paraId="1935D5E9" w14:textId="77777777" w:rsidR="005E2C70" w:rsidRPr="005779E1" w:rsidRDefault="005E2C70" w:rsidP="005953C7">
            <w:pPr>
              <w:spacing w:before="120" w:line="240" w:lineRule="auto"/>
              <w:ind w:left="0" w:right="706" w:firstLine="0"/>
              <w:jc w:val="center"/>
              <w:rPr>
                <w:sz w:val="20"/>
                <w:szCs w:val="20"/>
                <w:vertAlign w:val="superscript"/>
              </w:rPr>
            </w:pPr>
            <w:r>
              <w:rPr>
                <w:sz w:val="20"/>
                <w:szCs w:val="20"/>
              </w:rPr>
              <w:t>1.33 ± 1.50</w:t>
            </w:r>
            <w:r>
              <w:rPr>
                <w:sz w:val="20"/>
                <w:szCs w:val="20"/>
                <w:vertAlign w:val="superscript"/>
              </w:rPr>
              <w:t>a,b</w:t>
            </w:r>
          </w:p>
        </w:tc>
        <w:tc>
          <w:tcPr>
            <w:tcW w:w="1980" w:type="dxa"/>
            <w:tcBorders>
              <w:top w:val="nil"/>
              <w:left w:val="nil"/>
              <w:bottom w:val="nil"/>
              <w:right w:val="nil"/>
            </w:tcBorders>
          </w:tcPr>
          <w:p w14:paraId="415C1872" w14:textId="77777777" w:rsidR="005E2C70" w:rsidRPr="00B10A7A" w:rsidRDefault="005E2C70" w:rsidP="005953C7">
            <w:pPr>
              <w:spacing w:before="120" w:line="240" w:lineRule="auto"/>
              <w:ind w:left="0" w:right="706" w:firstLine="0"/>
              <w:jc w:val="center"/>
              <w:rPr>
                <w:sz w:val="20"/>
                <w:szCs w:val="20"/>
              </w:rPr>
            </w:pPr>
            <w:r>
              <w:rPr>
                <w:sz w:val="20"/>
                <w:szCs w:val="20"/>
              </w:rPr>
              <w:t>0.04 ± 0.14</w:t>
            </w:r>
          </w:p>
        </w:tc>
      </w:tr>
      <w:tr w:rsidR="005E2C70" w:rsidRPr="00B10A7A" w14:paraId="3B68FBF5" w14:textId="77777777" w:rsidTr="00503C02">
        <w:trPr>
          <w:trHeight w:val="108"/>
        </w:trPr>
        <w:tc>
          <w:tcPr>
            <w:tcW w:w="2060" w:type="dxa"/>
            <w:tcBorders>
              <w:top w:val="nil"/>
              <w:left w:val="nil"/>
              <w:bottom w:val="nil"/>
              <w:right w:val="nil"/>
            </w:tcBorders>
          </w:tcPr>
          <w:p w14:paraId="1E828E43" w14:textId="77777777" w:rsidR="005E2C70" w:rsidRPr="00B10A7A" w:rsidRDefault="005E2C70" w:rsidP="005953C7">
            <w:pPr>
              <w:spacing w:line="240" w:lineRule="auto"/>
              <w:ind w:left="0" w:firstLine="0"/>
              <w:rPr>
                <w:sz w:val="20"/>
                <w:szCs w:val="20"/>
              </w:rPr>
            </w:pPr>
          </w:p>
        </w:tc>
        <w:tc>
          <w:tcPr>
            <w:tcW w:w="1260" w:type="dxa"/>
            <w:tcBorders>
              <w:top w:val="nil"/>
              <w:left w:val="nil"/>
              <w:bottom w:val="nil"/>
              <w:right w:val="nil"/>
            </w:tcBorders>
          </w:tcPr>
          <w:p w14:paraId="119853BE" w14:textId="77777777" w:rsidR="005E2C70" w:rsidRPr="00B10A7A" w:rsidRDefault="005E2C70" w:rsidP="005953C7">
            <w:pPr>
              <w:spacing w:line="240" w:lineRule="auto"/>
              <w:ind w:left="0" w:firstLine="0"/>
              <w:jc w:val="center"/>
              <w:rPr>
                <w:sz w:val="20"/>
                <w:szCs w:val="20"/>
              </w:rPr>
            </w:pPr>
            <w:r>
              <w:rPr>
                <w:sz w:val="20"/>
                <w:szCs w:val="20"/>
              </w:rPr>
              <w:t>F</w:t>
            </w:r>
          </w:p>
        </w:tc>
        <w:tc>
          <w:tcPr>
            <w:tcW w:w="1800" w:type="dxa"/>
            <w:tcBorders>
              <w:top w:val="nil"/>
              <w:left w:val="nil"/>
              <w:bottom w:val="nil"/>
              <w:right w:val="nil"/>
            </w:tcBorders>
          </w:tcPr>
          <w:p w14:paraId="1BD16ABB" w14:textId="77777777" w:rsidR="005E2C70" w:rsidRPr="00B10A7A" w:rsidRDefault="005E2C70" w:rsidP="005953C7">
            <w:pPr>
              <w:spacing w:line="240" w:lineRule="auto"/>
              <w:ind w:left="0" w:firstLine="0"/>
              <w:jc w:val="center"/>
              <w:rPr>
                <w:sz w:val="20"/>
                <w:szCs w:val="20"/>
              </w:rPr>
            </w:pPr>
            <w:r>
              <w:rPr>
                <w:sz w:val="20"/>
                <w:szCs w:val="20"/>
              </w:rPr>
              <w:t>0.00 ± 0.67</w:t>
            </w:r>
          </w:p>
        </w:tc>
        <w:tc>
          <w:tcPr>
            <w:tcW w:w="1890" w:type="dxa"/>
            <w:tcBorders>
              <w:top w:val="nil"/>
              <w:left w:val="nil"/>
              <w:bottom w:val="nil"/>
              <w:right w:val="nil"/>
            </w:tcBorders>
          </w:tcPr>
          <w:p w14:paraId="4BF83F15" w14:textId="77777777" w:rsidR="005E2C70" w:rsidRPr="005779E1" w:rsidRDefault="005E2C70" w:rsidP="005953C7">
            <w:pPr>
              <w:spacing w:line="240" w:lineRule="auto"/>
              <w:ind w:left="0" w:firstLine="0"/>
              <w:jc w:val="center"/>
              <w:rPr>
                <w:sz w:val="20"/>
                <w:szCs w:val="20"/>
                <w:vertAlign w:val="superscript"/>
              </w:rPr>
            </w:pPr>
            <w:r>
              <w:rPr>
                <w:sz w:val="20"/>
                <w:szCs w:val="20"/>
              </w:rPr>
              <w:t>2.17 ± 2.64</w:t>
            </w:r>
            <w:r>
              <w:rPr>
                <w:sz w:val="20"/>
                <w:szCs w:val="20"/>
                <w:vertAlign w:val="superscript"/>
              </w:rPr>
              <w:t>a,b</w:t>
            </w:r>
          </w:p>
        </w:tc>
        <w:tc>
          <w:tcPr>
            <w:tcW w:w="1980" w:type="dxa"/>
            <w:tcBorders>
              <w:top w:val="nil"/>
              <w:left w:val="nil"/>
              <w:bottom w:val="nil"/>
              <w:right w:val="nil"/>
            </w:tcBorders>
          </w:tcPr>
          <w:p w14:paraId="0D98D67C" w14:textId="77777777" w:rsidR="005E2C70" w:rsidRPr="00B10A7A" w:rsidRDefault="005E2C70" w:rsidP="005953C7">
            <w:pPr>
              <w:spacing w:line="240" w:lineRule="auto"/>
              <w:ind w:left="0" w:firstLine="0"/>
              <w:jc w:val="center"/>
              <w:rPr>
                <w:sz w:val="20"/>
                <w:szCs w:val="20"/>
              </w:rPr>
            </w:pPr>
            <w:r>
              <w:rPr>
                <w:sz w:val="20"/>
                <w:szCs w:val="20"/>
              </w:rPr>
              <w:t>1.50 ± 2.98</w:t>
            </w:r>
          </w:p>
        </w:tc>
      </w:tr>
      <w:tr w:rsidR="005E2C70" w:rsidRPr="00B10A7A" w14:paraId="2F91B58E" w14:textId="77777777" w:rsidTr="00503C02">
        <w:tc>
          <w:tcPr>
            <w:tcW w:w="2060" w:type="dxa"/>
            <w:tcBorders>
              <w:top w:val="nil"/>
              <w:left w:val="nil"/>
              <w:bottom w:val="nil"/>
              <w:right w:val="nil"/>
            </w:tcBorders>
          </w:tcPr>
          <w:p w14:paraId="4596C696" w14:textId="77777777" w:rsidR="005E2C70" w:rsidRPr="00B10A7A" w:rsidRDefault="005E2C70" w:rsidP="005953C7">
            <w:pPr>
              <w:spacing w:before="120" w:line="240" w:lineRule="auto"/>
              <w:ind w:left="0" w:right="706" w:firstLine="0"/>
              <w:rPr>
                <w:sz w:val="20"/>
                <w:szCs w:val="20"/>
              </w:rPr>
            </w:pPr>
            <w:r>
              <w:rPr>
                <w:sz w:val="20"/>
                <w:szCs w:val="20"/>
              </w:rPr>
              <w:t>Failure</w:t>
            </w:r>
          </w:p>
        </w:tc>
        <w:tc>
          <w:tcPr>
            <w:tcW w:w="1260" w:type="dxa"/>
            <w:tcBorders>
              <w:top w:val="nil"/>
              <w:left w:val="nil"/>
              <w:bottom w:val="nil"/>
              <w:right w:val="nil"/>
            </w:tcBorders>
          </w:tcPr>
          <w:p w14:paraId="444D4780" w14:textId="77777777" w:rsidR="005E2C70" w:rsidRPr="00B10A7A" w:rsidRDefault="005E2C70" w:rsidP="005953C7">
            <w:pPr>
              <w:spacing w:before="120" w:line="240" w:lineRule="auto"/>
              <w:ind w:left="0" w:right="706" w:firstLine="0"/>
              <w:jc w:val="center"/>
              <w:rPr>
                <w:sz w:val="20"/>
                <w:szCs w:val="20"/>
              </w:rPr>
            </w:pPr>
            <w:r>
              <w:rPr>
                <w:sz w:val="20"/>
                <w:szCs w:val="20"/>
              </w:rPr>
              <w:t>M</w:t>
            </w:r>
          </w:p>
        </w:tc>
        <w:tc>
          <w:tcPr>
            <w:tcW w:w="1800" w:type="dxa"/>
            <w:tcBorders>
              <w:top w:val="nil"/>
              <w:left w:val="nil"/>
              <w:bottom w:val="nil"/>
              <w:right w:val="nil"/>
            </w:tcBorders>
          </w:tcPr>
          <w:p w14:paraId="63BCDFA0" w14:textId="77777777" w:rsidR="005E2C70" w:rsidRPr="00B10A7A" w:rsidRDefault="005E2C70" w:rsidP="005953C7">
            <w:pPr>
              <w:spacing w:before="120" w:line="240" w:lineRule="auto"/>
              <w:ind w:left="0" w:right="706" w:firstLine="0"/>
              <w:jc w:val="center"/>
              <w:rPr>
                <w:sz w:val="20"/>
                <w:szCs w:val="20"/>
              </w:rPr>
            </w:pPr>
            <w:r>
              <w:rPr>
                <w:sz w:val="20"/>
                <w:szCs w:val="20"/>
              </w:rPr>
              <w:t>0.25 ± 0.87</w:t>
            </w:r>
          </w:p>
        </w:tc>
        <w:tc>
          <w:tcPr>
            <w:tcW w:w="1890" w:type="dxa"/>
            <w:tcBorders>
              <w:top w:val="nil"/>
              <w:left w:val="nil"/>
              <w:bottom w:val="nil"/>
              <w:right w:val="nil"/>
            </w:tcBorders>
          </w:tcPr>
          <w:p w14:paraId="5FDBED11" w14:textId="77777777" w:rsidR="005E2C70" w:rsidRPr="005779E1" w:rsidRDefault="005E2C70" w:rsidP="005953C7">
            <w:pPr>
              <w:spacing w:before="120" w:line="240" w:lineRule="auto"/>
              <w:ind w:left="0" w:right="706" w:firstLine="0"/>
              <w:jc w:val="center"/>
              <w:rPr>
                <w:sz w:val="20"/>
                <w:szCs w:val="20"/>
                <w:vertAlign w:val="superscript"/>
              </w:rPr>
            </w:pPr>
            <w:r>
              <w:rPr>
                <w:sz w:val="20"/>
                <w:szCs w:val="20"/>
              </w:rPr>
              <w:t>1.67 ± 1.61</w:t>
            </w:r>
            <w:r>
              <w:rPr>
                <w:sz w:val="20"/>
                <w:szCs w:val="20"/>
                <w:vertAlign w:val="superscript"/>
              </w:rPr>
              <w:t>a,b</w:t>
            </w:r>
          </w:p>
        </w:tc>
        <w:tc>
          <w:tcPr>
            <w:tcW w:w="1980" w:type="dxa"/>
            <w:tcBorders>
              <w:top w:val="nil"/>
              <w:left w:val="nil"/>
              <w:bottom w:val="nil"/>
              <w:right w:val="nil"/>
            </w:tcBorders>
          </w:tcPr>
          <w:p w14:paraId="13228D41" w14:textId="77777777" w:rsidR="005E2C70" w:rsidRPr="00B10A7A" w:rsidRDefault="005E2C70" w:rsidP="005953C7">
            <w:pPr>
              <w:spacing w:before="120" w:line="240" w:lineRule="auto"/>
              <w:ind w:left="0" w:right="706" w:firstLine="0"/>
              <w:jc w:val="center"/>
              <w:rPr>
                <w:sz w:val="20"/>
                <w:szCs w:val="20"/>
              </w:rPr>
            </w:pPr>
            <w:r>
              <w:rPr>
                <w:sz w:val="20"/>
                <w:szCs w:val="20"/>
              </w:rPr>
              <w:t>0.04 ± 0.14</w:t>
            </w:r>
          </w:p>
        </w:tc>
      </w:tr>
      <w:tr w:rsidR="005E2C70" w:rsidRPr="00B10A7A" w14:paraId="5ADF9603" w14:textId="77777777" w:rsidTr="00503C02">
        <w:tc>
          <w:tcPr>
            <w:tcW w:w="2060" w:type="dxa"/>
            <w:tcBorders>
              <w:top w:val="nil"/>
              <w:left w:val="nil"/>
              <w:bottom w:val="single" w:sz="6" w:space="0" w:color="000000" w:themeColor="text1"/>
              <w:right w:val="nil"/>
            </w:tcBorders>
          </w:tcPr>
          <w:p w14:paraId="03EED23F" w14:textId="77777777" w:rsidR="005E2C70" w:rsidRPr="00B10A7A" w:rsidRDefault="005E2C70" w:rsidP="005953C7">
            <w:pPr>
              <w:spacing w:line="240" w:lineRule="auto"/>
              <w:ind w:left="0" w:firstLine="0"/>
              <w:rPr>
                <w:sz w:val="20"/>
                <w:szCs w:val="20"/>
              </w:rPr>
            </w:pPr>
          </w:p>
        </w:tc>
        <w:tc>
          <w:tcPr>
            <w:tcW w:w="1260" w:type="dxa"/>
            <w:tcBorders>
              <w:top w:val="nil"/>
              <w:left w:val="nil"/>
              <w:bottom w:val="single" w:sz="6" w:space="0" w:color="000000" w:themeColor="text1"/>
              <w:right w:val="nil"/>
            </w:tcBorders>
          </w:tcPr>
          <w:p w14:paraId="7C045D33" w14:textId="77777777" w:rsidR="005E2C70" w:rsidRPr="00B10A7A" w:rsidRDefault="005E2C70" w:rsidP="005953C7">
            <w:pPr>
              <w:spacing w:line="240" w:lineRule="auto"/>
              <w:ind w:left="0" w:firstLine="0"/>
              <w:jc w:val="center"/>
              <w:rPr>
                <w:sz w:val="20"/>
                <w:szCs w:val="20"/>
              </w:rPr>
            </w:pPr>
            <w:r>
              <w:rPr>
                <w:sz w:val="20"/>
                <w:szCs w:val="20"/>
              </w:rPr>
              <w:t>F</w:t>
            </w:r>
          </w:p>
        </w:tc>
        <w:tc>
          <w:tcPr>
            <w:tcW w:w="1800" w:type="dxa"/>
            <w:tcBorders>
              <w:top w:val="nil"/>
              <w:left w:val="nil"/>
              <w:bottom w:val="single" w:sz="6" w:space="0" w:color="000000" w:themeColor="text1"/>
              <w:right w:val="nil"/>
            </w:tcBorders>
          </w:tcPr>
          <w:p w14:paraId="4E787512" w14:textId="77777777" w:rsidR="005E2C70" w:rsidRPr="00B10A7A" w:rsidRDefault="005E2C70" w:rsidP="005953C7">
            <w:pPr>
              <w:spacing w:line="240" w:lineRule="auto"/>
              <w:ind w:left="0" w:firstLine="0"/>
              <w:jc w:val="center"/>
              <w:rPr>
                <w:sz w:val="20"/>
                <w:szCs w:val="20"/>
              </w:rPr>
            </w:pPr>
            <w:r>
              <w:rPr>
                <w:sz w:val="20"/>
                <w:szCs w:val="20"/>
              </w:rPr>
              <w:t>0.17 ± 0.71</w:t>
            </w:r>
          </w:p>
        </w:tc>
        <w:tc>
          <w:tcPr>
            <w:tcW w:w="1890" w:type="dxa"/>
            <w:tcBorders>
              <w:top w:val="nil"/>
              <w:left w:val="nil"/>
              <w:bottom w:val="single" w:sz="6" w:space="0" w:color="000000" w:themeColor="text1"/>
              <w:right w:val="nil"/>
            </w:tcBorders>
          </w:tcPr>
          <w:p w14:paraId="7E302401" w14:textId="77777777" w:rsidR="005E2C70" w:rsidRPr="005779E1" w:rsidRDefault="005E2C70" w:rsidP="005953C7">
            <w:pPr>
              <w:spacing w:line="240" w:lineRule="auto"/>
              <w:ind w:left="0" w:firstLine="0"/>
              <w:jc w:val="center"/>
              <w:rPr>
                <w:sz w:val="20"/>
                <w:szCs w:val="20"/>
                <w:vertAlign w:val="superscript"/>
              </w:rPr>
            </w:pPr>
            <w:r>
              <w:rPr>
                <w:sz w:val="20"/>
                <w:szCs w:val="20"/>
              </w:rPr>
              <w:t>2.17 ± 2.60</w:t>
            </w:r>
            <w:r>
              <w:rPr>
                <w:sz w:val="20"/>
                <w:szCs w:val="20"/>
                <w:vertAlign w:val="superscript"/>
              </w:rPr>
              <w:t>a,b</w:t>
            </w:r>
          </w:p>
        </w:tc>
        <w:tc>
          <w:tcPr>
            <w:tcW w:w="1980" w:type="dxa"/>
            <w:tcBorders>
              <w:top w:val="nil"/>
              <w:left w:val="nil"/>
              <w:bottom w:val="single" w:sz="6" w:space="0" w:color="000000" w:themeColor="text1"/>
              <w:right w:val="nil"/>
            </w:tcBorders>
          </w:tcPr>
          <w:p w14:paraId="17E22CDB" w14:textId="77777777" w:rsidR="005E2C70" w:rsidRPr="00B10A7A" w:rsidRDefault="005E2C70" w:rsidP="005953C7">
            <w:pPr>
              <w:spacing w:line="240" w:lineRule="auto"/>
              <w:ind w:left="0" w:firstLine="0"/>
              <w:jc w:val="center"/>
              <w:rPr>
                <w:sz w:val="20"/>
                <w:szCs w:val="20"/>
              </w:rPr>
            </w:pPr>
            <w:r>
              <w:rPr>
                <w:sz w:val="20"/>
                <w:szCs w:val="20"/>
              </w:rPr>
              <w:t>1.50 ± 3.00</w:t>
            </w:r>
          </w:p>
        </w:tc>
      </w:tr>
      <w:tr w:rsidR="005E2C70" w:rsidRPr="00B10A7A" w14:paraId="78DD1D85" w14:textId="77777777" w:rsidTr="00503C02">
        <w:tc>
          <w:tcPr>
            <w:tcW w:w="2060" w:type="dxa"/>
            <w:tcBorders>
              <w:top w:val="single" w:sz="6" w:space="0" w:color="000000" w:themeColor="text1"/>
              <w:left w:val="nil"/>
              <w:bottom w:val="nil"/>
              <w:right w:val="nil"/>
            </w:tcBorders>
          </w:tcPr>
          <w:p w14:paraId="4E8AE3BB" w14:textId="32ABF683" w:rsidR="005E2C70" w:rsidRPr="00B01446" w:rsidRDefault="005E2C70" w:rsidP="005953C7">
            <w:pPr>
              <w:spacing w:line="240" w:lineRule="auto"/>
              <w:ind w:left="0" w:firstLine="0"/>
              <w:rPr>
                <w:sz w:val="20"/>
                <w:szCs w:val="20"/>
                <w:vertAlign w:val="superscript"/>
              </w:rPr>
            </w:pPr>
            <w:r>
              <w:rPr>
                <w:sz w:val="20"/>
                <w:szCs w:val="20"/>
                <w:u w:val="single"/>
              </w:rPr>
              <w:t>CL</w:t>
            </w:r>
            <w:r w:rsidRPr="00B10A7A">
              <w:rPr>
                <w:sz w:val="20"/>
                <w:szCs w:val="20"/>
                <w:u w:val="single"/>
              </w:rPr>
              <w:t xml:space="preserve"> Knee Pain</w:t>
            </w:r>
            <w:r w:rsidR="00B01446">
              <w:rPr>
                <w:sz w:val="20"/>
                <w:szCs w:val="20"/>
                <w:u w:val="single"/>
                <w:vertAlign w:val="superscript"/>
              </w:rPr>
              <w:t>&amp;</w:t>
            </w:r>
          </w:p>
        </w:tc>
        <w:tc>
          <w:tcPr>
            <w:tcW w:w="1260" w:type="dxa"/>
            <w:tcBorders>
              <w:top w:val="single" w:sz="6" w:space="0" w:color="000000" w:themeColor="text1"/>
              <w:left w:val="nil"/>
              <w:bottom w:val="nil"/>
              <w:right w:val="nil"/>
            </w:tcBorders>
          </w:tcPr>
          <w:p w14:paraId="414F5353" w14:textId="77777777" w:rsidR="005E2C70" w:rsidRPr="00B10A7A" w:rsidRDefault="005E2C70" w:rsidP="005953C7">
            <w:pPr>
              <w:spacing w:line="240" w:lineRule="auto"/>
              <w:ind w:left="0" w:firstLine="0"/>
              <w:jc w:val="center"/>
              <w:rPr>
                <w:sz w:val="20"/>
                <w:szCs w:val="20"/>
              </w:rPr>
            </w:pPr>
          </w:p>
        </w:tc>
        <w:tc>
          <w:tcPr>
            <w:tcW w:w="1800" w:type="dxa"/>
            <w:tcBorders>
              <w:top w:val="single" w:sz="6" w:space="0" w:color="000000" w:themeColor="text1"/>
              <w:left w:val="nil"/>
              <w:bottom w:val="nil"/>
              <w:right w:val="nil"/>
            </w:tcBorders>
          </w:tcPr>
          <w:p w14:paraId="1B3C818E" w14:textId="77777777" w:rsidR="005E2C70" w:rsidRPr="00B10A7A" w:rsidRDefault="005E2C70" w:rsidP="005953C7">
            <w:pPr>
              <w:spacing w:line="240" w:lineRule="auto"/>
              <w:ind w:left="0" w:firstLine="0"/>
              <w:jc w:val="center"/>
              <w:rPr>
                <w:sz w:val="20"/>
                <w:szCs w:val="20"/>
              </w:rPr>
            </w:pPr>
          </w:p>
        </w:tc>
        <w:tc>
          <w:tcPr>
            <w:tcW w:w="1890" w:type="dxa"/>
            <w:tcBorders>
              <w:top w:val="single" w:sz="6" w:space="0" w:color="000000" w:themeColor="text1"/>
              <w:left w:val="nil"/>
              <w:bottom w:val="nil"/>
              <w:right w:val="nil"/>
            </w:tcBorders>
          </w:tcPr>
          <w:p w14:paraId="7B42D55C" w14:textId="77777777" w:rsidR="005E2C70" w:rsidRPr="00B10A7A" w:rsidRDefault="005E2C70" w:rsidP="005953C7">
            <w:pPr>
              <w:spacing w:line="240" w:lineRule="auto"/>
              <w:ind w:left="0" w:firstLine="0"/>
              <w:jc w:val="center"/>
              <w:rPr>
                <w:sz w:val="20"/>
                <w:szCs w:val="20"/>
              </w:rPr>
            </w:pPr>
          </w:p>
        </w:tc>
        <w:tc>
          <w:tcPr>
            <w:tcW w:w="1980" w:type="dxa"/>
            <w:tcBorders>
              <w:top w:val="single" w:sz="6" w:space="0" w:color="000000" w:themeColor="text1"/>
              <w:left w:val="nil"/>
              <w:bottom w:val="nil"/>
              <w:right w:val="nil"/>
            </w:tcBorders>
          </w:tcPr>
          <w:p w14:paraId="4E003424" w14:textId="77777777" w:rsidR="005E2C70" w:rsidRPr="00B10A7A" w:rsidRDefault="005E2C70" w:rsidP="005953C7">
            <w:pPr>
              <w:spacing w:line="240" w:lineRule="auto"/>
              <w:ind w:left="0" w:firstLine="0"/>
              <w:jc w:val="center"/>
              <w:rPr>
                <w:sz w:val="20"/>
                <w:szCs w:val="20"/>
              </w:rPr>
            </w:pPr>
          </w:p>
        </w:tc>
      </w:tr>
      <w:tr w:rsidR="005E2C70" w:rsidRPr="00B10A7A" w14:paraId="7D4D04CF" w14:textId="77777777" w:rsidTr="00503C02">
        <w:tc>
          <w:tcPr>
            <w:tcW w:w="2060" w:type="dxa"/>
            <w:tcBorders>
              <w:top w:val="nil"/>
              <w:left w:val="nil"/>
              <w:bottom w:val="nil"/>
              <w:right w:val="nil"/>
            </w:tcBorders>
          </w:tcPr>
          <w:p w14:paraId="55C26C5A" w14:textId="77777777" w:rsidR="005E2C70" w:rsidRPr="00B10A7A" w:rsidRDefault="005E2C70" w:rsidP="005953C7">
            <w:pPr>
              <w:spacing w:line="240" w:lineRule="auto"/>
              <w:ind w:left="0" w:firstLine="0"/>
              <w:rPr>
                <w:sz w:val="20"/>
                <w:szCs w:val="20"/>
              </w:rPr>
            </w:pPr>
            <w:r>
              <w:rPr>
                <w:sz w:val="20"/>
                <w:szCs w:val="20"/>
              </w:rPr>
              <w:t>Pre-Exercise</w:t>
            </w:r>
          </w:p>
        </w:tc>
        <w:tc>
          <w:tcPr>
            <w:tcW w:w="1260" w:type="dxa"/>
            <w:tcBorders>
              <w:top w:val="nil"/>
              <w:left w:val="nil"/>
              <w:bottom w:val="nil"/>
              <w:right w:val="nil"/>
            </w:tcBorders>
          </w:tcPr>
          <w:p w14:paraId="1EC3AE69" w14:textId="77777777" w:rsidR="005E2C70" w:rsidRPr="00B10A7A" w:rsidRDefault="005E2C70" w:rsidP="005953C7">
            <w:pPr>
              <w:spacing w:line="240" w:lineRule="auto"/>
              <w:ind w:left="0" w:firstLine="0"/>
              <w:jc w:val="center"/>
              <w:rPr>
                <w:sz w:val="20"/>
                <w:szCs w:val="20"/>
              </w:rPr>
            </w:pPr>
            <w:r>
              <w:rPr>
                <w:sz w:val="20"/>
                <w:szCs w:val="20"/>
              </w:rPr>
              <w:t>M</w:t>
            </w:r>
          </w:p>
        </w:tc>
        <w:tc>
          <w:tcPr>
            <w:tcW w:w="1800" w:type="dxa"/>
            <w:tcBorders>
              <w:top w:val="nil"/>
              <w:left w:val="nil"/>
              <w:bottom w:val="nil"/>
              <w:right w:val="nil"/>
            </w:tcBorders>
          </w:tcPr>
          <w:p w14:paraId="5406B355" w14:textId="77777777" w:rsidR="005E2C70" w:rsidRPr="00B10A7A" w:rsidRDefault="005E2C70" w:rsidP="005953C7">
            <w:pPr>
              <w:spacing w:line="240" w:lineRule="auto"/>
              <w:ind w:left="0" w:firstLine="0"/>
              <w:jc w:val="center"/>
              <w:rPr>
                <w:sz w:val="20"/>
                <w:szCs w:val="20"/>
              </w:rPr>
            </w:pPr>
            <w:r>
              <w:rPr>
                <w:sz w:val="20"/>
                <w:szCs w:val="20"/>
              </w:rPr>
              <w:t>0.00 ± 0.00</w:t>
            </w:r>
          </w:p>
        </w:tc>
        <w:tc>
          <w:tcPr>
            <w:tcW w:w="1890" w:type="dxa"/>
            <w:tcBorders>
              <w:top w:val="nil"/>
              <w:left w:val="nil"/>
              <w:bottom w:val="nil"/>
              <w:right w:val="nil"/>
            </w:tcBorders>
          </w:tcPr>
          <w:p w14:paraId="201A9EC5" w14:textId="77777777" w:rsidR="005E2C70" w:rsidRPr="00B10A7A" w:rsidRDefault="005E2C70" w:rsidP="005953C7">
            <w:pPr>
              <w:spacing w:line="240" w:lineRule="auto"/>
              <w:ind w:left="0" w:firstLine="0"/>
              <w:jc w:val="center"/>
              <w:rPr>
                <w:sz w:val="20"/>
                <w:szCs w:val="20"/>
              </w:rPr>
            </w:pPr>
            <w:r>
              <w:rPr>
                <w:sz w:val="20"/>
                <w:szCs w:val="20"/>
              </w:rPr>
              <w:t>0.00 ± 0.00</w:t>
            </w:r>
          </w:p>
        </w:tc>
        <w:tc>
          <w:tcPr>
            <w:tcW w:w="1980" w:type="dxa"/>
            <w:tcBorders>
              <w:top w:val="nil"/>
              <w:left w:val="nil"/>
              <w:bottom w:val="nil"/>
              <w:right w:val="nil"/>
            </w:tcBorders>
          </w:tcPr>
          <w:p w14:paraId="3849ABB5" w14:textId="77777777" w:rsidR="005E2C70" w:rsidRPr="00EB634E" w:rsidRDefault="005E2C70" w:rsidP="005953C7">
            <w:pPr>
              <w:spacing w:line="240" w:lineRule="auto"/>
              <w:ind w:left="0" w:firstLine="0"/>
              <w:jc w:val="center"/>
              <w:rPr>
                <w:sz w:val="20"/>
                <w:szCs w:val="20"/>
                <w:vertAlign w:val="superscript"/>
              </w:rPr>
            </w:pPr>
            <w:r>
              <w:rPr>
                <w:sz w:val="20"/>
                <w:szCs w:val="20"/>
              </w:rPr>
              <w:t>4.00 ± 0.00</w:t>
            </w:r>
            <w:r>
              <w:rPr>
                <w:sz w:val="20"/>
                <w:szCs w:val="20"/>
                <w:vertAlign w:val="superscript"/>
              </w:rPr>
              <w:t>b</w:t>
            </w:r>
          </w:p>
        </w:tc>
      </w:tr>
      <w:tr w:rsidR="005E2C70" w:rsidRPr="00B10A7A" w14:paraId="13298C0F" w14:textId="77777777" w:rsidTr="00503C02">
        <w:tc>
          <w:tcPr>
            <w:tcW w:w="2060" w:type="dxa"/>
            <w:tcBorders>
              <w:top w:val="nil"/>
              <w:left w:val="nil"/>
              <w:bottom w:val="nil"/>
              <w:right w:val="nil"/>
            </w:tcBorders>
          </w:tcPr>
          <w:p w14:paraId="0EBE7309" w14:textId="77777777" w:rsidR="005E2C70" w:rsidRPr="00B10A7A" w:rsidRDefault="005E2C70" w:rsidP="005953C7">
            <w:pPr>
              <w:spacing w:line="240" w:lineRule="auto"/>
              <w:ind w:left="0" w:firstLine="0"/>
              <w:rPr>
                <w:sz w:val="20"/>
                <w:szCs w:val="20"/>
              </w:rPr>
            </w:pPr>
          </w:p>
        </w:tc>
        <w:tc>
          <w:tcPr>
            <w:tcW w:w="1260" w:type="dxa"/>
            <w:tcBorders>
              <w:top w:val="nil"/>
              <w:left w:val="nil"/>
              <w:bottom w:val="nil"/>
              <w:right w:val="nil"/>
            </w:tcBorders>
          </w:tcPr>
          <w:p w14:paraId="3B4FE13C" w14:textId="77777777" w:rsidR="005E2C70" w:rsidRPr="00B10A7A" w:rsidRDefault="005E2C70" w:rsidP="005953C7">
            <w:pPr>
              <w:spacing w:line="240" w:lineRule="auto"/>
              <w:ind w:left="0" w:firstLine="0"/>
              <w:jc w:val="center"/>
              <w:rPr>
                <w:sz w:val="20"/>
                <w:szCs w:val="20"/>
              </w:rPr>
            </w:pPr>
            <w:r>
              <w:rPr>
                <w:sz w:val="20"/>
                <w:szCs w:val="20"/>
              </w:rPr>
              <w:t>F</w:t>
            </w:r>
          </w:p>
        </w:tc>
        <w:tc>
          <w:tcPr>
            <w:tcW w:w="1800" w:type="dxa"/>
            <w:tcBorders>
              <w:top w:val="nil"/>
              <w:left w:val="nil"/>
              <w:bottom w:val="nil"/>
              <w:right w:val="nil"/>
            </w:tcBorders>
          </w:tcPr>
          <w:p w14:paraId="028080C9" w14:textId="77777777" w:rsidR="005E2C70" w:rsidRPr="00B10A7A" w:rsidRDefault="005E2C70" w:rsidP="005953C7">
            <w:pPr>
              <w:spacing w:line="240" w:lineRule="auto"/>
              <w:ind w:left="0" w:firstLine="0"/>
              <w:jc w:val="center"/>
              <w:rPr>
                <w:sz w:val="20"/>
                <w:szCs w:val="20"/>
              </w:rPr>
            </w:pPr>
            <w:r>
              <w:rPr>
                <w:sz w:val="20"/>
                <w:szCs w:val="20"/>
              </w:rPr>
              <w:t>0.00 ± 0.00</w:t>
            </w:r>
          </w:p>
        </w:tc>
        <w:tc>
          <w:tcPr>
            <w:tcW w:w="1890" w:type="dxa"/>
            <w:tcBorders>
              <w:top w:val="nil"/>
              <w:left w:val="nil"/>
              <w:bottom w:val="nil"/>
              <w:right w:val="nil"/>
            </w:tcBorders>
          </w:tcPr>
          <w:p w14:paraId="16D94529" w14:textId="77777777" w:rsidR="005E2C70" w:rsidRPr="00B10A7A" w:rsidRDefault="005E2C70" w:rsidP="005953C7">
            <w:pPr>
              <w:spacing w:line="240" w:lineRule="auto"/>
              <w:ind w:left="0" w:firstLine="0"/>
              <w:jc w:val="center"/>
              <w:rPr>
                <w:sz w:val="20"/>
                <w:szCs w:val="20"/>
              </w:rPr>
            </w:pPr>
            <w:r>
              <w:rPr>
                <w:sz w:val="20"/>
                <w:szCs w:val="20"/>
              </w:rPr>
              <w:t>0</w:t>
            </w:r>
            <w:r w:rsidRPr="00D45226">
              <w:rPr>
                <w:sz w:val="20"/>
                <w:szCs w:val="20"/>
              </w:rPr>
              <w:t>.00 ± 0.00</w:t>
            </w:r>
          </w:p>
        </w:tc>
        <w:tc>
          <w:tcPr>
            <w:tcW w:w="1980" w:type="dxa"/>
            <w:tcBorders>
              <w:top w:val="nil"/>
              <w:left w:val="nil"/>
              <w:bottom w:val="nil"/>
              <w:right w:val="nil"/>
            </w:tcBorders>
          </w:tcPr>
          <w:p w14:paraId="283EFAD5" w14:textId="77777777" w:rsidR="005E2C70" w:rsidRPr="00EB634E" w:rsidRDefault="005E2C70" w:rsidP="005953C7">
            <w:pPr>
              <w:spacing w:line="240" w:lineRule="auto"/>
              <w:ind w:left="0" w:firstLine="0"/>
              <w:jc w:val="center"/>
              <w:rPr>
                <w:sz w:val="20"/>
                <w:szCs w:val="20"/>
                <w:vertAlign w:val="superscript"/>
              </w:rPr>
            </w:pPr>
            <w:r>
              <w:rPr>
                <w:sz w:val="20"/>
                <w:szCs w:val="20"/>
              </w:rPr>
              <w:t>4.00 ± 0.00</w:t>
            </w:r>
            <w:r>
              <w:rPr>
                <w:sz w:val="20"/>
                <w:szCs w:val="20"/>
                <w:vertAlign w:val="superscript"/>
              </w:rPr>
              <w:t>b</w:t>
            </w:r>
          </w:p>
        </w:tc>
      </w:tr>
      <w:tr w:rsidR="005E2C70" w:rsidRPr="00B10A7A" w14:paraId="62C475B3" w14:textId="77777777" w:rsidTr="00503C02">
        <w:tc>
          <w:tcPr>
            <w:tcW w:w="2060" w:type="dxa"/>
            <w:tcBorders>
              <w:top w:val="nil"/>
              <w:left w:val="nil"/>
              <w:bottom w:val="nil"/>
              <w:right w:val="nil"/>
            </w:tcBorders>
          </w:tcPr>
          <w:p w14:paraId="3BEEC449" w14:textId="77777777" w:rsidR="005E2C70" w:rsidRPr="00B10A7A" w:rsidRDefault="005E2C70" w:rsidP="005953C7">
            <w:pPr>
              <w:spacing w:before="120" w:line="240" w:lineRule="auto"/>
              <w:ind w:left="0" w:right="706" w:firstLine="0"/>
              <w:rPr>
                <w:sz w:val="20"/>
                <w:szCs w:val="20"/>
              </w:rPr>
            </w:pPr>
            <w:r>
              <w:rPr>
                <w:sz w:val="20"/>
                <w:szCs w:val="20"/>
              </w:rPr>
              <w:t>30-Sec</w:t>
            </w:r>
          </w:p>
        </w:tc>
        <w:tc>
          <w:tcPr>
            <w:tcW w:w="1260" w:type="dxa"/>
            <w:tcBorders>
              <w:top w:val="nil"/>
              <w:left w:val="nil"/>
              <w:bottom w:val="nil"/>
              <w:right w:val="nil"/>
            </w:tcBorders>
          </w:tcPr>
          <w:p w14:paraId="51ECFE22" w14:textId="77777777" w:rsidR="005E2C70" w:rsidRPr="00B10A7A" w:rsidRDefault="005E2C70" w:rsidP="005953C7">
            <w:pPr>
              <w:spacing w:before="120" w:line="240" w:lineRule="auto"/>
              <w:ind w:left="0" w:right="706" w:firstLine="0"/>
              <w:jc w:val="center"/>
              <w:rPr>
                <w:sz w:val="20"/>
                <w:szCs w:val="20"/>
              </w:rPr>
            </w:pPr>
            <w:r>
              <w:rPr>
                <w:sz w:val="20"/>
                <w:szCs w:val="20"/>
              </w:rPr>
              <w:t>M</w:t>
            </w:r>
          </w:p>
        </w:tc>
        <w:tc>
          <w:tcPr>
            <w:tcW w:w="1800" w:type="dxa"/>
            <w:tcBorders>
              <w:top w:val="nil"/>
              <w:left w:val="nil"/>
              <w:bottom w:val="nil"/>
              <w:right w:val="nil"/>
            </w:tcBorders>
          </w:tcPr>
          <w:p w14:paraId="0BDE417C" w14:textId="77777777" w:rsidR="005E2C70" w:rsidRPr="00B10A7A" w:rsidRDefault="005E2C70" w:rsidP="005953C7">
            <w:pPr>
              <w:spacing w:before="120" w:line="240" w:lineRule="auto"/>
              <w:ind w:left="0" w:right="706" w:firstLine="0"/>
              <w:jc w:val="center"/>
              <w:rPr>
                <w:sz w:val="20"/>
                <w:szCs w:val="20"/>
              </w:rPr>
            </w:pPr>
            <w:r>
              <w:rPr>
                <w:sz w:val="20"/>
                <w:szCs w:val="20"/>
              </w:rPr>
              <w:t>0.00 ± 0.00</w:t>
            </w:r>
          </w:p>
        </w:tc>
        <w:tc>
          <w:tcPr>
            <w:tcW w:w="1890" w:type="dxa"/>
            <w:tcBorders>
              <w:top w:val="nil"/>
              <w:left w:val="nil"/>
              <w:bottom w:val="nil"/>
              <w:right w:val="nil"/>
            </w:tcBorders>
          </w:tcPr>
          <w:p w14:paraId="6882F16F" w14:textId="77777777" w:rsidR="005E2C70" w:rsidRPr="00B10A7A" w:rsidRDefault="005E2C70" w:rsidP="005953C7">
            <w:pPr>
              <w:spacing w:before="120" w:line="240" w:lineRule="auto"/>
              <w:ind w:left="0" w:right="706" w:firstLine="0"/>
              <w:jc w:val="center"/>
              <w:rPr>
                <w:sz w:val="20"/>
                <w:szCs w:val="20"/>
              </w:rPr>
            </w:pPr>
            <w:r>
              <w:rPr>
                <w:sz w:val="20"/>
                <w:szCs w:val="20"/>
              </w:rPr>
              <w:t>0</w:t>
            </w:r>
            <w:r w:rsidRPr="00D45226">
              <w:rPr>
                <w:sz w:val="20"/>
                <w:szCs w:val="20"/>
              </w:rPr>
              <w:t>.00 ± 0.00</w:t>
            </w:r>
          </w:p>
        </w:tc>
        <w:tc>
          <w:tcPr>
            <w:tcW w:w="1980" w:type="dxa"/>
            <w:tcBorders>
              <w:top w:val="nil"/>
              <w:left w:val="nil"/>
              <w:bottom w:val="nil"/>
              <w:right w:val="nil"/>
            </w:tcBorders>
          </w:tcPr>
          <w:p w14:paraId="027522CB" w14:textId="77777777" w:rsidR="005E2C70" w:rsidRPr="00EB634E" w:rsidRDefault="005E2C70" w:rsidP="005953C7">
            <w:pPr>
              <w:spacing w:before="120" w:line="240" w:lineRule="auto"/>
              <w:ind w:left="0" w:right="706" w:firstLine="0"/>
              <w:jc w:val="center"/>
              <w:rPr>
                <w:sz w:val="20"/>
                <w:szCs w:val="20"/>
                <w:vertAlign w:val="superscript"/>
              </w:rPr>
            </w:pPr>
            <w:r>
              <w:rPr>
                <w:sz w:val="20"/>
                <w:szCs w:val="20"/>
              </w:rPr>
              <w:t>0.96 ± 1.21</w:t>
            </w:r>
            <w:r>
              <w:rPr>
                <w:sz w:val="20"/>
                <w:szCs w:val="20"/>
                <w:vertAlign w:val="superscript"/>
              </w:rPr>
              <w:t>a,b</w:t>
            </w:r>
          </w:p>
        </w:tc>
      </w:tr>
      <w:tr w:rsidR="005E2C70" w:rsidRPr="00B10A7A" w14:paraId="34312DFC" w14:textId="77777777" w:rsidTr="00503C02">
        <w:tc>
          <w:tcPr>
            <w:tcW w:w="2060" w:type="dxa"/>
            <w:tcBorders>
              <w:top w:val="nil"/>
              <w:left w:val="nil"/>
              <w:bottom w:val="nil"/>
              <w:right w:val="nil"/>
            </w:tcBorders>
          </w:tcPr>
          <w:p w14:paraId="25E43776" w14:textId="77777777" w:rsidR="005E2C70" w:rsidRPr="00B10A7A" w:rsidRDefault="005E2C70" w:rsidP="005953C7">
            <w:pPr>
              <w:spacing w:line="240" w:lineRule="auto"/>
              <w:ind w:left="0" w:firstLine="0"/>
              <w:rPr>
                <w:sz w:val="20"/>
                <w:szCs w:val="20"/>
              </w:rPr>
            </w:pPr>
          </w:p>
        </w:tc>
        <w:tc>
          <w:tcPr>
            <w:tcW w:w="1260" w:type="dxa"/>
            <w:tcBorders>
              <w:top w:val="nil"/>
              <w:left w:val="nil"/>
              <w:bottom w:val="nil"/>
              <w:right w:val="nil"/>
            </w:tcBorders>
          </w:tcPr>
          <w:p w14:paraId="3F3075C5" w14:textId="77777777" w:rsidR="005E2C70" w:rsidRPr="00B10A7A" w:rsidRDefault="005E2C70" w:rsidP="005953C7">
            <w:pPr>
              <w:spacing w:line="240" w:lineRule="auto"/>
              <w:ind w:left="0" w:firstLine="0"/>
              <w:jc w:val="center"/>
              <w:rPr>
                <w:sz w:val="20"/>
                <w:szCs w:val="20"/>
              </w:rPr>
            </w:pPr>
            <w:r>
              <w:rPr>
                <w:sz w:val="20"/>
                <w:szCs w:val="20"/>
              </w:rPr>
              <w:t>F</w:t>
            </w:r>
          </w:p>
        </w:tc>
        <w:tc>
          <w:tcPr>
            <w:tcW w:w="1800" w:type="dxa"/>
            <w:tcBorders>
              <w:top w:val="nil"/>
              <w:left w:val="nil"/>
              <w:bottom w:val="nil"/>
              <w:right w:val="nil"/>
            </w:tcBorders>
          </w:tcPr>
          <w:p w14:paraId="4122E07B" w14:textId="77777777" w:rsidR="005E2C70" w:rsidRPr="00B10A7A" w:rsidRDefault="005E2C70" w:rsidP="005953C7">
            <w:pPr>
              <w:spacing w:line="240" w:lineRule="auto"/>
              <w:ind w:left="0" w:firstLine="0"/>
              <w:jc w:val="center"/>
              <w:rPr>
                <w:sz w:val="20"/>
                <w:szCs w:val="20"/>
              </w:rPr>
            </w:pPr>
            <w:r>
              <w:rPr>
                <w:sz w:val="20"/>
                <w:szCs w:val="20"/>
              </w:rPr>
              <w:t>0.00 ± 0.00</w:t>
            </w:r>
          </w:p>
        </w:tc>
        <w:tc>
          <w:tcPr>
            <w:tcW w:w="1890" w:type="dxa"/>
            <w:tcBorders>
              <w:top w:val="nil"/>
              <w:left w:val="nil"/>
              <w:bottom w:val="nil"/>
              <w:right w:val="nil"/>
            </w:tcBorders>
          </w:tcPr>
          <w:p w14:paraId="720AA752" w14:textId="77777777" w:rsidR="005E2C70" w:rsidRPr="00B10A7A" w:rsidRDefault="005E2C70" w:rsidP="005953C7">
            <w:pPr>
              <w:spacing w:line="240" w:lineRule="auto"/>
              <w:ind w:left="0" w:firstLine="0"/>
              <w:jc w:val="center"/>
              <w:rPr>
                <w:sz w:val="20"/>
                <w:szCs w:val="20"/>
              </w:rPr>
            </w:pPr>
            <w:r>
              <w:rPr>
                <w:sz w:val="20"/>
                <w:szCs w:val="20"/>
              </w:rPr>
              <w:t>0</w:t>
            </w:r>
            <w:r w:rsidRPr="00D45226">
              <w:rPr>
                <w:sz w:val="20"/>
                <w:szCs w:val="20"/>
              </w:rPr>
              <w:t>.00 ± 0.00</w:t>
            </w:r>
          </w:p>
        </w:tc>
        <w:tc>
          <w:tcPr>
            <w:tcW w:w="1980" w:type="dxa"/>
            <w:tcBorders>
              <w:top w:val="nil"/>
              <w:left w:val="nil"/>
              <w:bottom w:val="nil"/>
              <w:right w:val="nil"/>
            </w:tcBorders>
          </w:tcPr>
          <w:p w14:paraId="1DC1F06C" w14:textId="77777777" w:rsidR="005E2C70" w:rsidRPr="00EB634E" w:rsidRDefault="005E2C70" w:rsidP="005953C7">
            <w:pPr>
              <w:spacing w:line="240" w:lineRule="auto"/>
              <w:ind w:left="0" w:firstLine="0"/>
              <w:jc w:val="center"/>
              <w:rPr>
                <w:sz w:val="20"/>
                <w:szCs w:val="20"/>
                <w:vertAlign w:val="superscript"/>
              </w:rPr>
            </w:pPr>
            <w:r>
              <w:rPr>
                <w:sz w:val="20"/>
                <w:szCs w:val="20"/>
              </w:rPr>
              <w:t>0.83 ± 0.83</w:t>
            </w:r>
            <w:r>
              <w:rPr>
                <w:sz w:val="20"/>
                <w:szCs w:val="20"/>
                <w:vertAlign w:val="superscript"/>
              </w:rPr>
              <w:t>a,b</w:t>
            </w:r>
          </w:p>
        </w:tc>
      </w:tr>
      <w:tr w:rsidR="005E2C70" w:rsidRPr="00B10A7A" w14:paraId="65E0F43D" w14:textId="77777777" w:rsidTr="00503C02">
        <w:tc>
          <w:tcPr>
            <w:tcW w:w="2060" w:type="dxa"/>
            <w:tcBorders>
              <w:top w:val="nil"/>
              <w:left w:val="nil"/>
              <w:bottom w:val="nil"/>
              <w:right w:val="nil"/>
            </w:tcBorders>
          </w:tcPr>
          <w:p w14:paraId="5DBDF2B7" w14:textId="77777777" w:rsidR="005E2C70" w:rsidRPr="00B10A7A" w:rsidRDefault="005E2C70" w:rsidP="005953C7">
            <w:pPr>
              <w:spacing w:before="120" w:line="240" w:lineRule="auto"/>
              <w:ind w:left="0" w:right="706" w:firstLine="0"/>
              <w:rPr>
                <w:sz w:val="20"/>
                <w:szCs w:val="20"/>
              </w:rPr>
            </w:pPr>
            <w:r>
              <w:rPr>
                <w:sz w:val="20"/>
                <w:szCs w:val="20"/>
              </w:rPr>
              <w:t>60-Sec</w:t>
            </w:r>
          </w:p>
        </w:tc>
        <w:tc>
          <w:tcPr>
            <w:tcW w:w="1260" w:type="dxa"/>
            <w:tcBorders>
              <w:top w:val="nil"/>
              <w:left w:val="nil"/>
              <w:bottom w:val="nil"/>
              <w:right w:val="nil"/>
            </w:tcBorders>
          </w:tcPr>
          <w:p w14:paraId="5B152BF9" w14:textId="77777777" w:rsidR="005E2C70" w:rsidRPr="00B10A7A" w:rsidRDefault="005E2C70" w:rsidP="005953C7">
            <w:pPr>
              <w:spacing w:before="120" w:line="240" w:lineRule="auto"/>
              <w:ind w:left="0" w:right="706" w:firstLine="0"/>
              <w:jc w:val="center"/>
              <w:rPr>
                <w:sz w:val="20"/>
                <w:szCs w:val="20"/>
              </w:rPr>
            </w:pPr>
            <w:r>
              <w:rPr>
                <w:sz w:val="20"/>
                <w:szCs w:val="20"/>
              </w:rPr>
              <w:t>M</w:t>
            </w:r>
          </w:p>
        </w:tc>
        <w:tc>
          <w:tcPr>
            <w:tcW w:w="1800" w:type="dxa"/>
            <w:tcBorders>
              <w:top w:val="nil"/>
              <w:left w:val="nil"/>
              <w:bottom w:val="nil"/>
              <w:right w:val="nil"/>
            </w:tcBorders>
          </w:tcPr>
          <w:p w14:paraId="5644D2F6" w14:textId="77777777" w:rsidR="005E2C70" w:rsidRPr="00B10A7A" w:rsidRDefault="005E2C70" w:rsidP="005953C7">
            <w:pPr>
              <w:spacing w:before="120" w:line="240" w:lineRule="auto"/>
              <w:ind w:left="0" w:right="706" w:firstLine="0"/>
              <w:jc w:val="center"/>
              <w:rPr>
                <w:sz w:val="20"/>
                <w:szCs w:val="20"/>
              </w:rPr>
            </w:pPr>
            <w:r>
              <w:rPr>
                <w:sz w:val="20"/>
                <w:szCs w:val="20"/>
              </w:rPr>
              <w:t>0.00 ± 0.00</w:t>
            </w:r>
          </w:p>
        </w:tc>
        <w:tc>
          <w:tcPr>
            <w:tcW w:w="1890" w:type="dxa"/>
            <w:tcBorders>
              <w:top w:val="nil"/>
              <w:left w:val="nil"/>
              <w:bottom w:val="nil"/>
              <w:right w:val="nil"/>
            </w:tcBorders>
          </w:tcPr>
          <w:p w14:paraId="295E099A" w14:textId="77777777" w:rsidR="005E2C70" w:rsidRPr="00B10A7A" w:rsidRDefault="005E2C70" w:rsidP="005953C7">
            <w:pPr>
              <w:spacing w:before="120" w:line="240" w:lineRule="auto"/>
              <w:ind w:left="0" w:right="706" w:firstLine="0"/>
              <w:jc w:val="center"/>
              <w:rPr>
                <w:sz w:val="20"/>
                <w:szCs w:val="20"/>
              </w:rPr>
            </w:pPr>
            <w:r>
              <w:rPr>
                <w:sz w:val="20"/>
                <w:szCs w:val="20"/>
              </w:rPr>
              <w:t>0</w:t>
            </w:r>
            <w:r w:rsidRPr="00D45226">
              <w:rPr>
                <w:sz w:val="20"/>
                <w:szCs w:val="20"/>
              </w:rPr>
              <w:t>.00 ± 0.00</w:t>
            </w:r>
          </w:p>
        </w:tc>
        <w:tc>
          <w:tcPr>
            <w:tcW w:w="1980" w:type="dxa"/>
            <w:tcBorders>
              <w:top w:val="nil"/>
              <w:left w:val="nil"/>
              <w:bottom w:val="nil"/>
              <w:right w:val="nil"/>
            </w:tcBorders>
          </w:tcPr>
          <w:p w14:paraId="17A31172" w14:textId="77777777" w:rsidR="005E2C70" w:rsidRPr="00EB634E" w:rsidRDefault="005E2C70" w:rsidP="005953C7">
            <w:pPr>
              <w:spacing w:before="120" w:line="240" w:lineRule="auto"/>
              <w:ind w:left="0" w:right="706" w:firstLine="0"/>
              <w:jc w:val="center"/>
              <w:rPr>
                <w:sz w:val="20"/>
                <w:szCs w:val="20"/>
                <w:vertAlign w:val="superscript"/>
              </w:rPr>
            </w:pPr>
            <w:r>
              <w:rPr>
                <w:sz w:val="20"/>
                <w:szCs w:val="20"/>
              </w:rPr>
              <w:t>1.13 ± 1.21</w:t>
            </w:r>
            <w:r>
              <w:rPr>
                <w:sz w:val="20"/>
                <w:szCs w:val="20"/>
                <w:vertAlign w:val="superscript"/>
              </w:rPr>
              <w:t>a,b</w:t>
            </w:r>
          </w:p>
        </w:tc>
      </w:tr>
      <w:tr w:rsidR="005E2C70" w:rsidRPr="00B10A7A" w14:paraId="00B0C48D" w14:textId="77777777" w:rsidTr="00503C02">
        <w:tc>
          <w:tcPr>
            <w:tcW w:w="2060" w:type="dxa"/>
            <w:tcBorders>
              <w:top w:val="nil"/>
              <w:left w:val="nil"/>
              <w:bottom w:val="nil"/>
              <w:right w:val="nil"/>
            </w:tcBorders>
          </w:tcPr>
          <w:p w14:paraId="0206C059" w14:textId="77777777" w:rsidR="005E2C70" w:rsidRPr="00B10A7A" w:rsidRDefault="005E2C70" w:rsidP="005953C7">
            <w:pPr>
              <w:spacing w:line="240" w:lineRule="auto"/>
              <w:ind w:left="0" w:firstLine="0"/>
              <w:rPr>
                <w:sz w:val="20"/>
                <w:szCs w:val="20"/>
              </w:rPr>
            </w:pPr>
          </w:p>
        </w:tc>
        <w:tc>
          <w:tcPr>
            <w:tcW w:w="1260" w:type="dxa"/>
            <w:tcBorders>
              <w:top w:val="nil"/>
              <w:left w:val="nil"/>
              <w:bottom w:val="nil"/>
              <w:right w:val="nil"/>
            </w:tcBorders>
          </w:tcPr>
          <w:p w14:paraId="580DD74B" w14:textId="77777777" w:rsidR="005E2C70" w:rsidRPr="00B10A7A" w:rsidRDefault="005E2C70" w:rsidP="005953C7">
            <w:pPr>
              <w:spacing w:line="240" w:lineRule="auto"/>
              <w:ind w:left="0" w:firstLine="0"/>
              <w:jc w:val="center"/>
              <w:rPr>
                <w:sz w:val="20"/>
                <w:szCs w:val="20"/>
              </w:rPr>
            </w:pPr>
            <w:r>
              <w:rPr>
                <w:sz w:val="20"/>
                <w:szCs w:val="20"/>
              </w:rPr>
              <w:t>F</w:t>
            </w:r>
          </w:p>
        </w:tc>
        <w:tc>
          <w:tcPr>
            <w:tcW w:w="1800" w:type="dxa"/>
            <w:tcBorders>
              <w:top w:val="nil"/>
              <w:left w:val="nil"/>
              <w:bottom w:val="nil"/>
              <w:right w:val="nil"/>
            </w:tcBorders>
          </w:tcPr>
          <w:p w14:paraId="26094499" w14:textId="77777777" w:rsidR="005E2C70" w:rsidRPr="00B10A7A" w:rsidRDefault="005E2C70" w:rsidP="005953C7">
            <w:pPr>
              <w:spacing w:line="240" w:lineRule="auto"/>
              <w:ind w:left="0" w:firstLine="0"/>
              <w:jc w:val="center"/>
              <w:rPr>
                <w:sz w:val="20"/>
                <w:szCs w:val="20"/>
              </w:rPr>
            </w:pPr>
            <w:r>
              <w:rPr>
                <w:sz w:val="20"/>
                <w:szCs w:val="20"/>
              </w:rPr>
              <w:t>0.00 ± 0.00</w:t>
            </w:r>
          </w:p>
        </w:tc>
        <w:tc>
          <w:tcPr>
            <w:tcW w:w="1890" w:type="dxa"/>
            <w:tcBorders>
              <w:top w:val="nil"/>
              <w:left w:val="nil"/>
              <w:bottom w:val="nil"/>
              <w:right w:val="nil"/>
            </w:tcBorders>
          </w:tcPr>
          <w:p w14:paraId="4C995EB9" w14:textId="77777777" w:rsidR="005E2C70" w:rsidRPr="00B10A7A" w:rsidRDefault="005E2C70" w:rsidP="005953C7">
            <w:pPr>
              <w:spacing w:line="240" w:lineRule="auto"/>
              <w:ind w:left="0" w:firstLine="0"/>
              <w:jc w:val="center"/>
              <w:rPr>
                <w:sz w:val="20"/>
                <w:szCs w:val="20"/>
              </w:rPr>
            </w:pPr>
            <w:r>
              <w:rPr>
                <w:sz w:val="20"/>
                <w:szCs w:val="20"/>
              </w:rPr>
              <w:t>0</w:t>
            </w:r>
            <w:r w:rsidRPr="00D45226">
              <w:rPr>
                <w:sz w:val="20"/>
                <w:szCs w:val="20"/>
              </w:rPr>
              <w:t>.00 ± 0.00</w:t>
            </w:r>
          </w:p>
        </w:tc>
        <w:tc>
          <w:tcPr>
            <w:tcW w:w="1980" w:type="dxa"/>
            <w:tcBorders>
              <w:top w:val="nil"/>
              <w:left w:val="nil"/>
              <w:bottom w:val="nil"/>
              <w:right w:val="nil"/>
            </w:tcBorders>
          </w:tcPr>
          <w:p w14:paraId="32D3C170" w14:textId="77777777" w:rsidR="005E2C70" w:rsidRPr="00EB634E" w:rsidRDefault="005E2C70" w:rsidP="005953C7">
            <w:pPr>
              <w:spacing w:line="240" w:lineRule="auto"/>
              <w:ind w:left="0" w:firstLine="0"/>
              <w:jc w:val="center"/>
              <w:rPr>
                <w:sz w:val="20"/>
                <w:szCs w:val="20"/>
                <w:vertAlign w:val="superscript"/>
              </w:rPr>
            </w:pPr>
            <w:r>
              <w:rPr>
                <w:sz w:val="20"/>
                <w:szCs w:val="20"/>
              </w:rPr>
              <w:t>1.00 ± 0.97</w:t>
            </w:r>
            <w:r>
              <w:rPr>
                <w:sz w:val="20"/>
                <w:szCs w:val="20"/>
                <w:vertAlign w:val="superscript"/>
              </w:rPr>
              <w:t>a,b</w:t>
            </w:r>
          </w:p>
        </w:tc>
      </w:tr>
      <w:tr w:rsidR="005E2C70" w:rsidRPr="00B10A7A" w14:paraId="15AFC298" w14:textId="77777777" w:rsidTr="00503C02">
        <w:tc>
          <w:tcPr>
            <w:tcW w:w="2060" w:type="dxa"/>
            <w:tcBorders>
              <w:top w:val="nil"/>
              <w:left w:val="nil"/>
              <w:bottom w:val="nil"/>
              <w:right w:val="nil"/>
            </w:tcBorders>
          </w:tcPr>
          <w:p w14:paraId="1871070D" w14:textId="77777777" w:rsidR="005E2C70" w:rsidRPr="00B10A7A" w:rsidRDefault="005E2C70" w:rsidP="005953C7">
            <w:pPr>
              <w:spacing w:before="120" w:line="240" w:lineRule="auto"/>
              <w:ind w:left="0" w:right="706" w:firstLine="0"/>
              <w:rPr>
                <w:sz w:val="20"/>
                <w:szCs w:val="20"/>
              </w:rPr>
            </w:pPr>
            <w:r>
              <w:rPr>
                <w:sz w:val="20"/>
                <w:szCs w:val="20"/>
              </w:rPr>
              <w:t>Last Measured</w:t>
            </w:r>
          </w:p>
        </w:tc>
        <w:tc>
          <w:tcPr>
            <w:tcW w:w="1260" w:type="dxa"/>
            <w:tcBorders>
              <w:top w:val="nil"/>
              <w:left w:val="nil"/>
              <w:bottom w:val="nil"/>
              <w:right w:val="nil"/>
            </w:tcBorders>
          </w:tcPr>
          <w:p w14:paraId="43284F8C" w14:textId="77777777" w:rsidR="005E2C70" w:rsidRPr="00B10A7A" w:rsidRDefault="005E2C70" w:rsidP="005953C7">
            <w:pPr>
              <w:spacing w:before="120" w:line="240" w:lineRule="auto"/>
              <w:ind w:left="0" w:right="706" w:firstLine="0"/>
              <w:jc w:val="center"/>
              <w:rPr>
                <w:sz w:val="20"/>
                <w:szCs w:val="20"/>
              </w:rPr>
            </w:pPr>
            <w:r>
              <w:rPr>
                <w:sz w:val="20"/>
                <w:szCs w:val="20"/>
              </w:rPr>
              <w:t>M</w:t>
            </w:r>
          </w:p>
        </w:tc>
        <w:tc>
          <w:tcPr>
            <w:tcW w:w="1800" w:type="dxa"/>
            <w:tcBorders>
              <w:top w:val="nil"/>
              <w:left w:val="nil"/>
              <w:bottom w:val="nil"/>
              <w:right w:val="nil"/>
            </w:tcBorders>
          </w:tcPr>
          <w:p w14:paraId="7C807A52" w14:textId="77777777" w:rsidR="005E2C70" w:rsidRPr="00B10A7A" w:rsidRDefault="005E2C70" w:rsidP="005953C7">
            <w:pPr>
              <w:spacing w:before="120" w:line="240" w:lineRule="auto"/>
              <w:ind w:left="0" w:right="706" w:firstLine="0"/>
              <w:jc w:val="center"/>
              <w:rPr>
                <w:sz w:val="20"/>
                <w:szCs w:val="20"/>
              </w:rPr>
            </w:pPr>
            <w:r>
              <w:rPr>
                <w:sz w:val="20"/>
                <w:szCs w:val="20"/>
              </w:rPr>
              <w:t>0.08 ± 0.39</w:t>
            </w:r>
          </w:p>
        </w:tc>
        <w:tc>
          <w:tcPr>
            <w:tcW w:w="1890" w:type="dxa"/>
            <w:tcBorders>
              <w:top w:val="nil"/>
              <w:left w:val="nil"/>
              <w:bottom w:val="nil"/>
              <w:right w:val="nil"/>
            </w:tcBorders>
          </w:tcPr>
          <w:p w14:paraId="67E196D2" w14:textId="77777777" w:rsidR="005E2C70" w:rsidRPr="00B10A7A" w:rsidRDefault="005E2C70" w:rsidP="005953C7">
            <w:pPr>
              <w:spacing w:before="120" w:line="240" w:lineRule="auto"/>
              <w:ind w:left="0" w:right="706" w:firstLine="0"/>
              <w:jc w:val="center"/>
              <w:rPr>
                <w:sz w:val="20"/>
                <w:szCs w:val="20"/>
              </w:rPr>
            </w:pPr>
            <w:r>
              <w:rPr>
                <w:sz w:val="20"/>
                <w:szCs w:val="20"/>
              </w:rPr>
              <w:t>0</w:t>
            </w:r>
            <w:r w:rsidRPr="00D45226">
              <w:rPr>
                <w:sz w:val="20"/>
                <w:szCs w:val="20"/>
              </w:rPr>
              <w:t>.00 ± 0.00</w:t>
            </w:r>
          </w:p>
        </w:tc>
        <w:tc>
          <w:tcPr>
            <w:tcW w:w="1980" w:type="dxa"/>
            <w:tcBorders>
              <w:top w:val="nil"/>
              <w:left w:val="nil"/>
              <w:bottom w:val="nil"/>
              <w:right w:val="nil"/>
            </w:tcBorders>
          </w:tcPr>
          <w:p w14:paraId="5463DA05" w14:textId="77777777" w:rsidR="005E2C70" w:rsidRPr="00EB634E" w:rsidRDefault="005E2C70" w:rsidP="005953C7">
            <w:pPr>
              <w:spacing w:before="120" w:line="240" w:lineRule="auto"/>
              <w:ind w:left="0" w:right="706" w:firstLine="0"/>
              <w:jc w:val="center"/>
              <w:rPr>
                <w:sz w:val="20"/>
                <w:szCs w:val="20"/>
                <w:vertAlign w:val="superscript"/>
              </w:rPr>
            </w:pPr>
            <w:r>
              <w:rPr>
                <w:sz w:val="20"/>
                <w:szCs w:val="20"/>
              </w:rPr>
              <w:t>0.71 ± 1.42</w:t>
            </w:r>
            <w:r>
              <w:rPr>
                <w:sz w:val="20"/>
                <w:szCs w:val="20"/>
                <w:vertAlign w:val="superscript"/>
              </w:rPr>
              <w:t>a,b</w:t>
            </w:r>
          </w:p>
        </w:tc>
      </w:tr>
      <w:tr w:rsidR="005E2C70" w:rsidRPr="00B10A7A" w14:paraId="20EF990A" w14:textId="77777777" w:rsidTr="00503C02">
        <w:tc>
          <w:tcPr>
            <w:tcW w:w="2060" w:type="dxa"/>
            <w:tcBorders>
              <w:top w:val="nil"/>
              <w:left w:val="nil"/>
              <w:bottom w:val="nil"/>
              <w:right w:val="nil"/>
            </w:tcBorders>
          </w:tcPr>
          <w:p w14:paraId="12C8ED5B" w14:textId="77777777" w:rsidR="005E2C70" w:rsidRPr="00B10A7A" w:rsidRDefault="005E2C70" w:rsidP="005953C7">
            <w:pPr>
              <w:spacing w:line="240" w:lineRule="auto"/>
              <w:ind w:left="0" w:firstLine="0"/>
              <w:rPr>
                <w:sz w:val="20"/>
                <w:szCs w:val="20"/>
              </w:rPr>
            </w:pPr>
          </w:p>
        </w:tc>
        <w:tc>
          <w:tcPr>
            <w:tcW w:w="1260" w:type="dxa"/>
            <w:tcBorders>
              <w:top w:val="nil"/>
              <w:left w:val="nil"/>
              <w:bottom w:val="nil"/>
              <w:right w:val="nil"/>
            </w:tcBorders>
          </w:tcPr>
          <w:p w14:paraId="41466F03" w14:textId="77777777" w:rsidR="005E2C70" w:rsidRPr="00B10A7A" w:rsidRDefault="005E2C70" w:rsidP="005953C7">
            <w:pPr>
              <w:spacing w:line="240" w:lineRule="auto"/>
              <w:ind w:left="0" w:firstLine="0"/>
              <w:jc w:val="center"/>
              <w:rPr>
                <w:sz w:val="20"/>
                <w:szCs w:val="20"/>
              </w:rPr>
            </w:pPr>
            <w:r>
              <w:rPr>
                <w:sz w:val="20"/>
                <w:szCs w:val="20"/>
              </w:rPr>
              <w:t>F</w:t>
            </w:r>
          </w:p>
        </w:tc>
        <w:tc>
          <w:tcPr>
            <w:tcW w:w="1800" w:type="dxa"/>
            <w:tcBorders>
              <w:top w:val="nil"/>
              <w:left w:val="nil"/>
              <w:bottom w:val="nil"/>
              <w:right w:val="nil"/>
            </w:tcBorders>
          </w:tcPr>
          <w:p w14:paraId="461D8D59" w14:textId="77777777" w:rsidR="005E2C70" w:rsidRPr="00B10A7A" w:rsidRDefault="005E2C70" w:rsidP="005953C7">
            <w:pPr>
              <w:spacing w:line="240" w:lineRule="auto"/>
              <w:ind w:left="0" w:firstLine="0"/>
              <w:jc w:val="center"/>
              <w:rPr>
                <w:sz w:val="20"/>
                <w:szCs w:val="20"/>
              </w:rPr>
            </w:pPr>
            <w:r>
              <w:rPr>
                <w:sz w:val="20"/>
                <w:szCs w:val="20"/>
              </w:rPr>
              <w:t>0.00 ± 0.00</w:t>
            </w:r>
          </w:p>
        </w:tc>
        <w:tc>
          <w:tcPr>
            <w:tcW w:w="1890" w:type="dxa"/>
            <w:tcBorders>
              <w:top w:val="nil"/>
              <w:left w:val="nil"/>
              <w:bottom w:val="nil"/>
              <w:right w:val="nil"/>
            </w:tcBorders>
          </w:tcPr>
          <w:p w14:paraId="76C45F34" w14:textId="77777777" w:rsidR="005E2C70" w:rsidRPr="00B10A7A" w:rsidRDefault="005E2C70" w:rsidP="005953C7">
            <w:pPr>
              <w:spacing w:line="240" w:lineRule="auto"/>
              <w:ind w:left="0" w:firstLine="0"/>
              <w:jc w:val="center"/>
              <w:rPr>
                <w:sz w:val="20"/>
                <w:szCs w:val="20"/>
              </w:rPr>
            </w:pPr>
            <w:r>
              <w:rPr>
                <w:sz w:val="20"/>
                <w:szCs w:val="20"/>
              </w:rPr>
              <w:t>0</w:t>
            </w:r>
            <w:r w:rsidRPr="00D45226">
              <w:rPr>
                <w:sz w:val="20"/>
                <w:szCs w:val="20"/>
              </w:rPr>
              <w:t>.00 ± 0.00</w:t>
            </w:r>
          </w:p>
        </w:tc>
        <w:tc>
          <w:tcPr>
            <w:tcW w:w="1980" w:type="dxa"/>
            <w:tcBorders>
              <w:top w:val="nil"/>
              <w:left w:val="nil"/>
              <w:bottom w:val="nil"/>
              <w:right w:val="nil"/>
            </w:tcBorders>
          </w:tcPr>
          <w:p w14:paraId="66853FDB" w14:textId="77777777" w:rsidR="005E2C70" w:rsidRPr="00EB634E" w:rsidRDefault="005E2C70" w:rsidP="005953C7">
            <w:pPr>
              <w:spacing w:line="240" w:lineRule="auto"/>
              <w:ind w:left="0" w:firstLine="0"/>
              <w:jc w:val="center"/>
              <w:rPr>
                <w:sz w:val="20"/>
                <w:szCs w:val="20"/>
                <w:vertAlign w:val="superscript"/>
              </w:rPr>
            </w:pPr>
            <w:r>
              <w:rPr>
                <w:sz w:val="20"/>
                <w:szCs w:val="20"/>
              </w:rPr>
              <w:t>2.50 ± 3.08</w:t>
            </w:r>
            <w:r>
              <w:rPr>
                <w:sz w:val="20"/>
                <w:szCs w:val="20"/>
                <w:vertAlign w:val="superscript"/>
              </w:rPr>
              <w:t>a,b</w:t>
            </w:r>
          </w:p>
        </w:tc>
      </w:tr>
      <w:tr w:rsidR="005E2C70" w:rsidRPr="00B10A7A" w14:paraId="6BF839EB" w14:textId="77777777" w:rsidTr="00503C02">
        <w:tc>
          <w:tcPr>
            <w:tcW w:w="2060" w:type="dxa"/>
            <w:tcBorders>
              <w:top w:val="nil"/>
              <w:left w:val="nil"/>
              <w:bottom w:val="nil"/>
              <w:right w:val="nil"/>
            </w:tcBorders>
          </w:tcPr>
          <w:p w14:paraId="22CEDE5D" w14:textId="77777777" w:rsidR="005E2C70" w:rsidRPr="00B10A7A" w:rsidRDefault="005E2C70" w:rsidP="005953C7">
            <w:pPr>
              <w:spacing w:before="120" w:line="240" w:lineRule="auto"/>
              <w:ind w:left="0" w:right="706" w:firstLine="0"/>
              <w:rPr>
                <w:sz w:val="20"/>
                <w:szCs w:val="20"/>
              </w:rPr>
            </w:pPr>
            <w:r>
              <w:rPr>
                <w:sz w:val="20"/>
                <w:szCs w:val="20"/>
              </w:rPr>
              <w:t>Failure</w:t>
            </w:r>
          </w:p>
        </w:tc>
        <w:tc>
          <w:tcPr>
            <w:tcW w:w="1260" w:type="dxa"/>
            <w:tcBorders>
              <w:top w:val="nil"/>
              <w:left w:val="nil"/>
              <w:bottom w:val="nil"/>
              <w:right w:val="nil"/>
            </w:tcBorders>
          </w:tcPr>
          <w:p w14:paraId="7535656E" w14:textId="77777777" w:rsidR="005E2C70" w:rsidRPr="00B10A7A" w:rsidRDefault="005E2C70" w:rsidP="005953C7">
            <w:pPr>
              <w:spacing w:before="120" w:line="240" w:lineRule="auto"/>
              <w:ind w:left="0" w:right="706" w:firstLine="0"/>
              <w:jc w:val="center"/>
              <w:rPr>
                <w:sz w:val="20"/>
                <w:szCs w:val="20"/>
              </w:rPr>
            </w:pPr>
            <w:r>
              <w:rPr>
                <w:sz w:val="20"/>
                <w:szCs w:val="20"/>
              </w:rPr>
              <w:t>M</w:t>
            </w:r>
          </w:p>
        </w:tc>
        <w:tc>
          <w:tcPr>
            <w:tcW w:w="1800" w:type="dxa"/>
            <w:tcBorders>
              <w:top w:val="nil"/>
              <w:left w:val="nil"/>
              <w:bottom w:val="nil"/>
              <w:right w:val="nil"/>
            </w:tcBorders>
          </w:tcPr>
          <w:p w14:paraId="1C813063" w14:textId="77777777" w:rsidR="005E2C70" w:rsidRPr="00B10A7A" w:rsidRDefault="005E2C70" w:rsidP="005953C7">
            <w:pPr>
              <w:spacing w:before="120" w:line="240" w:lineRule="auto"/>
              <w:ind w:left="0" w:right="706" w:firstLine="0"/>
              <w:jc w:val="center"/>
              <w:rPr>
                <w:sz w:val="20"/>
                <w:szCs w:val="20"/>
              </w:rPr>
            </w:pPr>
            <w:r>
              <w:rPr>
                <w:sz w:val="20"/>
                <w:szCs w:val="20"/>
              </w:rPr>
              <w:t>0.00 ± 0.00</w:t>
            </w:r>
          </w:p>
        </w:tc>
        <w:tc>
          <w:tcPr>
            <w:tcW w:w="1890" w:type="dxa"/>
            <w:tcBorders>
              <w:top w:val="nil"/>
              <w:left w:val="nil"/>
              <w:bottom w:val="nil"/>
              <w:right w:val="nil"/>
            </w:tcBorders>
          </w:tcPr>
          <w:p w14:paraId="232A1085" w14:textId="77777777" w:rsidR="005E2C70" w:rsidRPr="00B10A7A" w:rsidRDefault="005E2C70" w:rsidP="005953C7">
            <w:pPr>
              <w:spacing w:before="120" w:line="240" w:lineRule="auto"/>
              <w:ind w:left="0" w:right="706" w:firstLine="0"/>
              <w:jc w:val="center"/>
              <w:rPr>
                <w:sz w:val="20"/>
                <w:szCs w:val="20"/>
              </w:rPr>
            </w:pPr>
            <w:r>
              <w:rPr>
                <w:sz w:val="20"/>
                <w:szCs w:val="20"/>
              </w:rPr>
              <w:t>0</w:t>
            </w:r>
            <w:r w:rsidRPr="00D45226">
              <w:rPr>
                <w:sz w:val="20"/>
                <w:szCs w:val="20"/>
              </w:rPr>
              <w:t>.00 ± 0.00</w:t>
            </w:r>
          </w:p>
        </w:tc>
        <w:tc>
          <w:tcPr>
            <w:tcW w:w="1980" w:type="dxa"/>
            <w:tcBorders>
              <w:top w:val="nil"/>
              <w:left w:val="nil"/>
              <w:bottom w:val="nil"/>
              <w:right w:val="nil"/>
            </w:tcBorders>
          </w:tcPr>
          <w:p w14:paraId="1FC88DE4" w14:textId="77777777" w:rsidR="005E2C70" w:rsidRPr="00EB634E" w:rsidRDefault="005E2C70" w:rsidP="005953C7">
            <w:pPr>
              <w:spacing w:before="120" w:line="240" w:lineRule="auto"/>
              <w:ind w:left="0" w:right="706" w:firstLine="0"/>
              <w:jc w:val="center"/>
              <w:rPr>
                <w:sz w:val="20"/>
                <w:szCs w:val="20"/>
                <w:vertAlign w:val="superscript"/>
              </w:rPr>
            </w:pPr>
            <w:r>
              <w:rPr>
                <w:sz w:val="20"/>
                <w:szCs w:val="20"/>
              </w:rPr>
              <w:t>0.88 ± 1.32</w:t>
            </w:r>
            <w:r>
              <w:rPr>
                <w:sz w:val="20"/>
                <w:szCs w:val="20"/>
                <w:vertAlign w:val="superscript"/>
              </w:rPr>
              <w:t>a,b</w:t>
            </w:r>
          </w:p>
        </w:tc>
      </w:tr>
      <w:tr w:rsidR="005E2C70" w:rsidRPr="00B10A7A" w14:paraId="2CF57639" w14:textId="77777777" w:rsidTr="00503C02">
        <w:tc>
          <w:tcPr>
            <w:tcW w:w="2060" w:type="dxa"/>
            <w:tcBorders>
              <w:top w:val="nil"/>
              <w:left w:val="nil"/>
              <w:bottom w:val="single" w:sz="4" w:space="0" w:color="auto"/>
              <w:right w:val="nil"/>
            </w:tcBorders>
          </w:tcPr>
          <w:p w14:paraId="2CD2E143" w14:textId="77777777" w:rsidR="005E2C70" w:rsidRPr="00B10A7A" w:rsidRDefault="005E2C70" w:rsidP="005953C7">
            <w:pPr>
              <w:spacing w:line="240" w:lineRule="auto"/>
              <w:ind w:left="0" w:firstLine="0"/>
              <w:rPr>
                <w:sz w:val="20"/>
                <w:szCs w:val="20"/>
              </w:rPr>
            </w:pPr>
          </w:p>
        </w:tc>
        <w:tc>
          <w:tcPr>
            <w:tcW w:w="1260" w:type="dxa"/>
            <w:tcBorders>
              <w:top w:val="nil"/>
              <w:left w:val="nil"/>
              <w:bottom w:val="single" w:sz="4" w:space="0" w:color="auto"/>
              <w:right w:val="nil"/>
            </w:tcBorders>
          </w:tcPr>
          <w:p w14:paraId="3118889B" w14:textId="77777777" w:rsidR="005E2C70" w:rsidRPr="00B10A7A" w:rsidRDefault="005E2C70" w:rsidP="005953C7">
            <w:pPr>
              <w:spacing w:line="240" w:lineRule="auto"/>
              <w:ind w:left="0" w:firstLine="0"/>
              <w:jc w:val="center"/>
              <w:rPr>
                <w:sz w:val="20"/>
                <w:szCs w:val="20"/>
              </w:rPr>
            </w:pPr>
            <w:r>
              <w:rPr>
                <w:sz w:val="20"/>
                <w:szCs w:val="20"/>
              </w:rPr>
              <w:t>F</w:t>
            </w:r>
          </w:p>
        </w:tc>
        <w:tc>
          <w:tcPr>
            <w:tcW w:w="1800" w:type="dxa"/>
            <w:tcBorders>
              <w:top w:val="nil"/>
              <w:left w:val="nil"/>
              <w:bottom w:val="single" w:sz="4" w:space="0" w:color="auto"/>
              <w:right w:val="nil"/>
            </w:tcBorders>
          </w:tcPr>
          <w:p w14:paraId="153D5DCE" w14:textId="77777777" w:rsidR="005E2C70" w:rsidRPr="00B10A7A" w:rsidRDefault="005E2C70" w:rsidP="005953C7">
            <w:pPr>
              <w:spacing w:line="240" w:lineRule="auto"/>
              <w:ind w:left="0" w:firstLine="0"/>
              <w:jc w:val="center"/>
              <w:rPr>
                <w:sz w:val="20"/>
                <w:szCs w:val="20"/>
              </w:rPr>
            </w:pPr>
            <w:r>
              <w:rPr>
                <w:sz w:val="20"/>
                <w:szCs w:val="20"/>
              </w:rPr>
              <w:t>0.00 ± 0.00</w:t>
            </w:r>
          </w:p>
        </w:tc>
        <w:tc>
          <w:tcPr>
            <w:tcW w:w="1890" w:type="dxa"/>
            <w:tcBorders>
              <w:top w:val="nil"/>
              <w:left w:val="nil"/>
              <w:bottom w:val="single" w:sz="4" w:space="0" w:color="auto"/>
              <w:right w:val="nil"/>
            </w:tcBorders>
          </w:tcPr>
          <w:p w14:paraId="6E4463DA" w14:textId="77777777" w:rsidR="005E2C70" w:rsidRPr="00B10A7A" w:rsidRDefault="005E2C70" w:rsidP="005953C7">
            <w:pPr>
              <w:spacing w:line="240" w:lineRule="auto"/>
              <w:ind w:left="0" w:firstLine="0"/>
              <w:jc w:val="center"/>
              <w:rPr>
                <w:sz w:val="20"/>
                <w:szCs w:val="20"/>
              </w:rPr>
            </w:pPr>
            <w:r>
              <w:rPr>
                <w:sz w:val="20"/>
                <w:szCs w:val="20"/>
              </w:rPr>
              <w:t>0</w:t>
            </w:r>
            <w:r w:rsidRPr="00D45226">
              <w:rPr>
                <w:sz w:val="20"/>
                <w:szCs w:val="20"/>
              </w:rPr>
              <w:t>.00 ± 0.00</w:t>
            </w:r>
          </w:p>
        </w:tc>
        <w:tc>
          <w:tcPr>
            <w:tcW w:w="1980" w:type="dxa"/>
            <w:tcBorders>
              <w:top w:val="nil"/>
              <w:left w:val="nil"/>
              <w:bottom w:val="single" w:sz="4" w:space="0" w:color="auto"/>
              <w:right w:val="nil"/>
            </w:tcBorders>
          </w:tcPr>
          <w:p w14:paraId="50B78EFE" w14:textId="77777777" w:rsidR="005E2C70" w:rsidRPr="00EB634E" w:rsidRDefault="005E2C70" w:rsidP="005953C7">
            <w:pPr>
              <w:spacing w:line="240" w:lineRule="auto"/>
              <w:ind w:left="0" w:firstLine="0"/>
              <w:jc w:val="center"/>
              <w:rPr>
                <w:sz w:val="20"/>
                <w:szCs w:val="20"/>
                <w:vertAlign w:val="superscript"/>
              </w:rPr>
            </w:pPr>
            <w:r>
              <w:rPr>
                <w:sz w:val="20"/>
                <w:szCs w:val="20"/>
              </w:rPr>
              <w:t>2.50 ± 3.08</w:t>
            </w:r>
            <w:r>
              <w:rPr>
                <w:sz w:val="20"/>
                <w:szCs w:val="20"/>
                <w:vertAlign w:val="superscript"/>
              </w:rPr>
              <w:t>a,b</w:t>
            </w:r>
          </w:p>
        </w:tc>
      </w:tr>
      <w:tr w:rsidR="005E2C70" w:rsidRPr="00B10A7A" w14:paraId="4C0D38AD" w14:textId="77777777" w:rsidTr="00503C02">
        <w:tc>
          <w:tcPr>
            <w:tcW w:w="8990" w:type="dxa"/>
            <w:gridSpan w:val="5"/>
            <w:tcBorders>
              <w:top w:val="single" w:sz="4" w:space="0" w:color="auto"/>
              <w:left w:val="nil"/>
              <w:bottom w:val="nil"/>
              <w:right w:val="nil"/>
            </w:tcBorders>
          </w:tcPr>
          <w:p w14:paraId="3C4206D7" w14:textId="2AE23904" w:rsidR="005E2C70" w:rsidRDefault="005E2C70" w:rsidP="005953C7">
            <w:pPr>
              <w:spacing w:line="240" w:lineRule="auto"/>
              <w:ind w:left="0" w:firstLine="0"/>
              <w:rPr>
                <w:sz w:val="20"/>
                <w:szCs w:val="20"/>
              </w:rPr>
            </w:pPr>
          </w:p>
        </w:tc>
      </w:tr>
    </w:tbl>
    <w:p w14:paraId="037256FF" w14:textId="51D3E755" w:rsidR="00EB4B83" w:rsidRPr="00EB4B83" w:rsidRDefault="00EB4B83" w:rsidP="005953C7">
      <w:pPr>
        <w:spacing w:line="240" w:lineRule="auto"/>
        <w:ind w:left="0" w:firstLine="0"/>
        <w:rPr>
          <w:sz w:val="20"/>
          <w:szCs w:val="20"/>
        </w:rPr>
      </w:pPr>
      <w:r>
        <w:rPr>
          <w:sz w:val="20"/>
          <w:szCs w:val="20"/>
        </w:rPr>
        <w:t xml:space="preserve">Values are means  </w:t>
      </w:r>
      <w:r w:rsidRPr="00A705BF">
        <w:rPr>
          <w:sz w:val="20"/>
          <w:szCs w:val="20"/>
        </w:rPr>
        <w:t>±</w:t>
      </w:r>
      <w:r>
        <w:rPr>
          <w:sz w:val="20"/>
          <w:szCs w:val="20"/>
        </w:rPr>
        <w:t xml:space="preserve">  SD (n=22)</w:t>
      </w:r>
    </w:p>
    <w:p w14:paraId="368F8846" w14:textId="77777777" w:rsidR="00EB4B83" w:rsidRDefault="00EB4B83" w:rsidP="005953C7">
      <w:pPr>
        <w:spacing w:after="60" w:line="240" w:lineRule="auto"/>
        <w:ind w:left="0" w:right="706" w:firstLine="0"/>
        <w:rPr>
          <w:sz w:val="20"/>
          <w:szCs w:val="20"/>
        </w:rPr>
      </w:pPr>
      <w:r>
        <w:rPr>
          <w:sz w:val="20"/>
          <w:szCs w:val="20"/>
          <w:vertAlign w:val="superscript"/>
        </w:rPr>
        <w:t xml:space="preserve">$ </w:t>
      </w:r>
      <w:r>
        <w:rPr>
          <w:sz w:val="20"/>
          <w:szCs w:val="20"/>
        </w:rPr>
        <w:t>Significant difference (main comparison) from “Pre” values (main comparison; p &lt; 0.05)</w:t>
      </w:r>
    </w:p>
    <w:p w14:paraId="3B6BA6FE" w14:textId="77777777" w:rsidR="00EB4B83" w:rsidRPr="00EB4B83" w:rsidRDefault="00EB4B83" w:rsidP="005953C7">
      <w:pPr>
        <w:spacing w:after="60" w:line="240" w:lineRule="auto"/>
        <w:ind w:left="0" w:right="706" w:firstLine="0"/>
        <w:rPr>
          <w:sz w:val="20"/>
          <w:szCs w:val="20"/>
        </w:rPr>
      </w:pPr>
      <w:r>
        <w:rPr>
          <w:sz w:val="20"/>
          <w:szCs w:val="20"/>
          <w:vertAlign w:val="superscript"/>
        </w:rPr>
        <w:t>&amp;</w:t>
      </w:r>
      <w:r>
        <w:rPr>
          <w:sz w:val="20"/>
          <w:szCs w:val="20"/>
        </w:rPr>
        <w:t>Significant condition x time interaction (p &lt; 0.05)</w:t>
      </w:r>
    </w:p>
    <w:p w14:paraId="2BF235A4" w14:textId="77777777" w:rsidR="00EB4B83" w:rsidRDefault="00EB4B83" w:rsidP="005953C7">
      <w:pPr>
        <w:spacing w:line="240" w:lineRule="auto"/>
        <w:rPr>
          <w:sz w:val="20"/>
          <w:szCs w:val="20"/>
        </w:rPr>
      </w:pPr>
      <w:r>
        <w:rPr>
          <w:sz w:val="20"/>
          <w:szCs w:val="20"/>
          <w:vertAlign w:val="superscript"/>
        </w:rPr>
        <w:t>a</w:t>
      </w:r>
      <w:r>
        <w:rPr>
          <w:sz w:val="20"/>
          <w:szCs w:val="20"/>
        </w:rPr>
        <w:t xml:space="preserve"> Significant difference from Pre (simple comparison; p &lt; 0.05), </w:t>
      </w:r>
    </w:p>
    <w:p w14:paraId="0600A67B" w14:textId="442A94DA" w:rsidR="00EB4B83" w:rsidRDefault="00EB4B83" w:rsidP="005953C7">
      <w:pPr>
        <w:spacing w:line="240" w:lineRule="auto"/>
        <w:rPr>
          <w:sz w:val="20"/>
          <w:szCs w:val="20"/>
        </w:rPr>
      </w:pPr>
      <w:r>
        <w:rPr>
          <w:sz w:val="20"/>
          <w:szCs w:val="20"/>
          <w:vertAlign w:val="superscript"/>
        </w:rPr>
        <w:t>b</w:t>
      </w:r>
      <w:r>
        <w:rPr>
          <w:sz w:val="20"/>
          <w:szCs w:val="20"/>
        </w:rPr>
        <w:t xml:space="preserve"> Significant difference from the other conditions at that time point (simple comparison; p &lt; 0.05</w:t>
      </w:r>
      <w:r w:rsidR="002539D2">
        <w:rPr>
          <w:sz w:val="20"/>
          <w:szCs w:val="20"/>
        </w:rPr>
        <w:t>)</w:t>
      </w:r>
    </w:p>
    <w:p w14:paraId="75924231" w14:textId="709BDC13" w:rsidR="00411941" w:rsidRPr="00B01446" w:rsidRDefault="002539D2" w:rsidP="005953C7">
      <w:pPr>
        <w:spacing w:line="240" w:lineRule="auto"/>
        <w:rPr>
          <w:sz w:val="20"/>
          <w:szCs w:val="20"/>
        </w:rPr>
      </w:pPr>
      <w:r>
        <w:rPr>
          <w:sz w:val="20"/>
          <w:szCs w:val="20"/>
        </w:rPr>
        <w:t>IL = ipsilateral, CL = ipsilateral 30-sec and 60-sec = 30 and 60 seconds into exercise; Last Measured = final pain rating before task failure; Failure = pain rating immediately after task failure</w:t>
      </w:r>
    </w:p>
    <w:p w14:paraId="1EF73853" w14:textId="77777777" w:rsidR="005953C7" w:rsidRDefault="005953C7">
      <w:pPr>
        <w:spacing w:after="0" w:line="240" w:lineRule="auto"/>
        <w:ind w:left="0" w:right="0" w:firstLine="0"/>
        <w:rPr>
          <w:rFonts w:eastAsiaTheme="minorHAnsi"/>
          <w:b/>
          <w:bCs/>
          <w:color w:val="auto"/>
        </w:rPr>
      </w:pPr>
      <w:r>
        <w:rPr>
          <w:rFonts w:eastAsiaTheme="minorHAnsi"/>
          <w:b/>
          <w:bCs/>
          <w:color w:val="auto"/>
        </w:rPr>
        <w:br w:type="page"/>
      </w:r>
    </w:p>
    <w:p w14:paraId="224BF8F1" w14:textId="27FFE4BF" w:rsidR="005E2C70" w:rsidRPr="0075434B" w:rsidRDefault="005E2C70" w:rsidP="005E2C70">
      <w:pPr>
        <w:spacing w:after="0" w:line="480" w:lineRule="auto"/>
        <w:ind w:left="0" w:right="0" w:firstLine="0"/>
        <w:jc w:val="center"/>
        <w:rPr>
          <w:rFonts w:eastAsiaTheme="minorHAnsi"/>
          <w:b/>
          <w:bCs/>
          <w:color w:val="auto"/>
        </w:rPr>
      </w:pPr>
      <w:r>
        <w:rPr>
          <w:rFonts w:eastAsiaTheme="minorHAnsi"/>
          <w:b/>
          <w:bCs/>
          <w:color w:val="auto"/>
        </w:rPr>
        <w:lastRenderedPageBreak/>
        <w:t>Chapter 5: Discussion</w:t>
      </w:r>
    </w:p>
    <w:p w14:paraId="5799F071" w14:textId="77777777" w:rsidR="005E2C70" w:rsidRDefault="005E2C70" w:rsidP="005E2C70">
      <w:pPr>
        <w:pStyle w:val="paragraph"/>
        <w:spacing w:before="0" w:beforeAutospacing="0" w:after="0" w:afterAutospacing="0" w:line="480" w:lineRule="auto"/>
        <w:ind w:firstLine="720"/>
        <w:textAlignment w:val="baseline"/>
        <w:rPr>
          <w:rStyle w:val="normaltextrun"/>
        </w:rPr>
      </w:pPr>
      <w:r>
        <w:rPr>
          <w:rStyle w:val="normaltextrun"/>
        </w:rPr>
        <w:t xml:space="preserve">The purpose of this study was to determine if maximal strength and time-to-task failure are impacted by the presence and location of experimentally induced knee pain. This was done by having participants complete a series of maximal contractions followed by a fatiguing exercise protocol designed to fatigue participants within 5 to 10 minutes, followed by post exercise assessments of force recovery. The primary findings of this study were: 1) experimentally applied knee pain decreased maximal strength regardless of whether the pain was applied to the ipsilateral or contralateral knee to the muscle being contracted, 2) time-to-task failure was not impacted by the presence or absence or location of knee pain, 3) knee pain did not impact measures of central or peripheral fatigue during the exercise bout, 4) knee pain during exercise did alter force recovery after exercise, and 5) experimental knee pain was reduced during exercise—termed hypoalgesia. </w:t>
      </w:r>
    </w:p>
    <w:p w14:paraId="47AA1669" w14:textId="77777777" w:rsidR="005E2C70" w:rsidRDefault="005E2C70" w:rsidP="005E2C70">
      <w:pPr>
        <w:pStyle w:val="paragraph"/>
        <w:spacing w:before="0" w:beforeAutospacing="0" w:after="0" w:afterAutospacing="0" w:line="480" w:lineRule="auto"/>
        <w:ind w:firstLine="720"/>
        <w:textAlignment w:val="baseline"/>
        <w:rPr>
          <w:rStyle w:val="normaltextrun"/>
        </w:rPr>
      </w:pPr>
    </w:p>
    <w:p w14:paraId="632AA18B" w14:textId="77777777" w:rsidR="005E2C70" w:rsidRDefault="005E2C70" w:rsidP="005E2C70">
      <w:pPr>
        <w:pStyle w:val="paragraph"/>
        <w:spacing w:before="0" w:beforeAutospacing="0" w:after="0" w:afterAutospacing="0" w:line="480" w:lineRule="auto"/>
        <w:textAlignment w:val="baseline"/>
        <w:rPr>
          <w:rFonts w:ascii="Segoe UI" w:hAnsi="Segoe UI" w:cs="Segoe UI"/>
          <w:color w:val="000000"/>
          <w:sz w:val="18"/>
          <w:szCs w:val="18"/>
        </w:rPr>
      </w:pPr>
      <w:r>
        <w:rPr>
          <w:rStyle w:val="normaltextrun"/>
        </w:rPr>
        <w:t>5.1 – Critical Torque and Maximal Strength</w:t>
      </w:r>
      <w:r>
        <w:rPr>
          <w:rStyle w:val="eop"/>
        </w:rPr>
        <w:t> </w:t>
      </w:r>
    </w:p>
    <w:p w14:paraId="758444CF" w14:textId="77777777" w:rsidR="005E2C70" w:rsidRDefault="005E2C70" w:rsidP="005E2C70">
      <w:pPr>
        <w:pStyle w:val="paragraph"/>
        <w:spacing w:before="0" w:beforeAutospacing="0" w:after="0" w:afterAutospacing="0" w:line="480" w:lineRule="auto"/>
        <w:ind w:firstLine="720"/>
        <w:textAlignment w:val="baseline"/>
        <w:rPr>
          <w:rFonts w:ascii="Segoe UI" w:hAnsi="Segoe UI" w:cs="Segoe UI"/>
          <w:color w:val="000000"/>
          <w:sz w:val="18"/>
          <w:szCs w:val="18"/>
        </w:rPr>
      </w:pPr>
      <w:r>
        <w:rPr>
          <w:rStyle w:val="normaltextrun"/>
        </w:rPr>
        <w:t>In an attempt to more accurately normalize exercise intensity for each person, the first measurements obtained were critical torque and maximal strength. </w:t>
      </w:r>
      <w:r>
        <w:rPr>
          <w:rStyle w:val="eop"/>
        </w:rPr>
        <w:t> </w:t>
      </w:r>
      <w:r>
        <w:rPr>
          <w:rStyle w:val="normaltextrun"/>
        </w:rPr>
        <w:t xml:space="preserve">Critical torque represents a critical threshold for fatigue development in the neuromuscular systems making it an ideal (but previously underutilized) measure for prescription of submaximal fatiguing exercise (Burnley et al., 2012). Burnley found in their 2012 study that contractions performed above CT resulted in participants reaching failure between 3 and 18 minutes whereas contractions performed 10% and 30% below critical torque resulted in participants sustaining exercise for 60 minutes. Similarly to Burnley, the present study found that when participants exercised at 15% over their CT they averaged a time-to-task failure of between roughly 6 and 8 minutes regardless of sex or </w:t>
      </w:r>
      <w:r>
        <w:rPr>
          <w:rStyle w:val="normaltextrun"/>
        </w:rPr>
        <w:lastRenderedPageBreak/>
        <w:t>condition. In this context, our use of CT to prescribe a work rate during submaximal exercise was a clear success. An interesting finding of the present study was that participants who CT occurred at a lower percent of MVC, leading to exercise at a smaller percentage of their maximal strength, generally had a longer time-to-task failure. This finding was consistent with those of Abdalla et al., (2017) who found a higher absolute MVC negatively influenced exercise tolerance during submaximal isometric contractions. Further study of this relationship and the use of CT to prescribe exercise work rate could prove valuable. </w:t>
      </w:r>
      <w:r>
        <w:rPr>
          <w:rStyle w:val="eop"/>
        </w:rPr>
        <w:t> </w:t>
      </w:r>
    </w:p>
    <w:p w14:paraId="6E50A7F1" w14:textId="77777777" w:rsidR="005E2C70" w:rsidRDefault="005E2C70" w:rsidP="005E2C70">
      <w:pPr>
        <w:pStyle w:val="paragraph"/>
        <w:spacing w:before="0" w:beforeAutospacing="0" w:after="0" w:afterAutospacing="0" w:line="480" w:lineRule="auto"/>
        <w:ind w:firstLine="720"/>
        <w:textAlignment w:val="baseline"/>
        <w:rPr>
          <w:rFonts w:ascii="Segoe UI" w:hAnsi="Segoe UI" w:cs="Segoe UI"/>
          <w:color w:val="000000"/>
          <w:sz w:val="18"/>
          <w:szCs w:val="18"/>
        </w:rPr>
      </w:pPr>
      <w:r>
        <w:rPr>
          <w:rStyle w:val="normaltextrun"/>
        </w:rPr>
        <w:t>Unsurprisingly, the present study found sex differences in MVC which was expected and consistent with findings from Harrison et al. (2023). The men were significantly stronger than the women, however there was no sex difference in absolute critical torque. When expressed relative to MVC, the males in this study had a critical torque that was 53% of their MVC while the females in the present study had a critical torque that was significantly higher at 66% of their MVC. Few studies have examined sex differences in CT, but data from our lab (Janzen, unpublished observations) as well as a recent dissertation from Chesbro et al (2023) have also found CT occurs at a higher percentage of their MVC compared to men.</w:t>
      </w:r>
      <w:r>
        <w:rPr>
          <w:rStyle w:val="eop"/>
        </w:rPr>
        <w:t> </w:t>
      </w:r>
    </w:p>
    <w:p w14:paraId="2747B460" w14:textId="77777777" w:rsidR="005E2C70" w:rsidRDefault="005E2C70" w:rsidP="005E2C70">
      <w:pPr>
        <w:pStyle w:val="paragraph"/>
        <w:spacing w:before="0" w:beforeAutospacing="0" w:after="0" w:afterAutospacing="0" w:line="480" w:lineRule="auto"/>
        <w:textAlignment w:val="baseline"/>
        <w:rPr>
          <w:rFonts w:ascii="Segoe UI" w:hAnsi="Segoe UI" w:cs="Segoe UI"/>
          <w:color w:val="000000"/>
          <w:sz w:val="18"/>
          <w:szCs w:val="18"/>
        </w:rPr>
      </w:pPr>
      <w:r>
        <w:rPr>
          <w:rStyle w:val="normaltextrun"/>
        </w:rPr>
        <w:t>5.2 – Knee Pain and Maximal Strength</w:t>
      </w:r>
    </w:p>
    <w:p w14:paraId="04DF890A" w14:textId="5ACC320C" w:rsidR="005E2C70" w:rsidRDefault="005E2C70" w:rsidP="005E2C70">
      <w:pPr>
        <w:pStyle w:val="paragraph"/>
        <w:spacing w:before="0" w:beforeAutospacing="0" w:after="0" w:afterAutospacing="0" w:line="480" w:lineRule="auto"/>
        <w:ind w:firstLine="720"/>
        <w:textAlignment w:val="baseline"/>
        <w:rPr>
          <w:rStyle w:val="normaltextrun"/>
          <w:color w:val="000000"/>
        </w:rPr>
      </w:pPr>
      <w:r>
        <w:rPr>
          <w:rStyle w:val="normaltextrun"/>
        </w:rPr>
        <w:t>This study found that MVC was decreased with the application of experimental knee pain, regardless of whether the pain was applied to the ipsilateral or contralateral knee. These results align with those found by Norbury (2021) where maximal strength was decreased following injection of hypertonic saline, resulting in pain rated at approximately 4-</w:t>
      </w:r>
      <w:r w:rsidR="006004FF">
        <w:rPr>
          <w:rStyle w:val="normaltextrun"/>
        </w:rPr>
        <w:t>6, in</w:t>
      </w:r>
      <w:r>
        <w:rPr>
          <w:rStyle w:val="normaltextrun"/>
        </w:rPr>
        <w:t xml:space="preserve"> the ipsilateral and contralateral vastus lateralis muscles. Ciubotariu et al., (2007) also found that MVC torque decreased significantly following hypertonic saline injection. Another study that looked at the impact of pain on maximal strength was one done by Endoh et al., in 2006. This </w:t>
      </w:r>
      <w:r>
        <w:rPr>
          <w:rStyle w:val="normaltextrun"/>
        </w:rPr>
        <w:lastRenderedPageBreak/>
        <w:t>study injected hypertonic saline in the left biceps brachii and found that MVC was significantly decreased in the hypertonic saline condition versus the control condition. The present study based the electrically induced knee pain off of methodology used by Cabral et al, (2023) where they found that the knee pain reduced maximal force. Together, all of these results indicate that with the presence of pain, maximal strength may be decreased.</w:t>
      </w:r>
      <w:r>
        <w:rPr>
          <w:rStyle w:val="eop"/>
        </w:rPr>
        <w:t> </w:t>
      </w:r>
      <w:r>
        <w:rPr>
          <w:color w:val="000000"/>
        </w:rPr>
        <w:t xml:space="preserve">We </w:t>
      </w:r>
      <w:r>
        <w:rPr>
          <w:rStyle w:val="normaltextrun"/>
          <w:color w:val="000000"/>
        </w:rPr>
        <w:t>hypothesized that ipsilateral knee pain would decrease MVC more than contralateral knee pain, but this was not supported as MVC declined to a similar extent in both conditions.</w:t>
      </w:r>
    </w:p>
    <w:p w14:paraId="0E990706" w14:textId="088AC002" w:rsidR="005E2C70" w:rsidRDefault="005E2C70" w:rsidP="005E2C70">
      <w:pPr>
        <w:pStyle w:val="paragraph"/>
        <w:spacing w:before="0" w:beforeAutospacing="0" w:after="0" w:afterAutospacing="0" w:line="480" w:lineRule="auto"/>
        <w:ind w:firstLine="720"/>
        <w:textAlignment w:val="baseline"/>
        <w:rPr>
          <w:rFonts w:ascii="Segoe UI" w:hAnsi="Segoe UI" w:cs="Segoe UI"/>
          <w:color w:val="000000"/>
          <w:sz w:val="18"/>
          <w:szCs w:val="18"/>
        </w:rPr>
      </w:pPr>
      <w:r>
        <w:rPr>
          <w:rStyle w:val="normaltextrun"/>
        </w:rPr>
        <w:t> </w:t>
      </w:r>
      <w:r>
        <w:rPr>
          <w:rStyle w:val="eop"/>
        </w:rPr>
        <w:t xml:space="preserve"> Mechanistically, the decline in MVC appears to be related to </w:t>
      </w:r>
      <w:r>
        <w:rPr>
          <w:rStyle w:val="normaltextrun"/>
        </w:rPr>
        <w:t>central, rather than peripheral factors.  Motor unit recruitment was assessed by the interpolated twitch during each MVC. The results of the present study found that percent activation consistently decreased during the application of knee pain. Although no one has examined the differences in percent activation and central fatigue in this way</w:t>
      </w:r>
      <w:r w:rsidRPr="000A3253">
        <w:rPr>
          <w:rStyle w:val="normaltextrun"/>
          <w:color w:val="000000" w:themeColor="text1"/>
        </w:rPr>
        <w:t xml:space="preserve">, the results of the study are in line with Norbury et al., (2022) where they found that there was a decrease in percent activation following application of pain during the fatiguing exercise at 1 minute, but not at 2 </w:t>
      </w:r>
      <w:r w:rsidR="008B518C" w:rsidRPr="000A3253">
        <w:rPr>
          <w:rStyle w:val="normaltextrun"/>
          <w:color w:val="000000" w:themeColor="text1"/>
        </w:rPr>
        <w:t>minutes</w:t>
      </w:r>
      <w:r w:rsidRPr="000A3253">
        <w:rPr>
          <w:rStyle w:val="normaltextrun"/>
          <w:color w:val="000000" w:themeColor="text1"/>
        </w:rPr>
        <w:t>. However, they did not strictly examine the central fatigue without the use of fatiguing exercise protocol. This is a limitation for the Norbury paper, because without separate visits for participants maximal strength to be tested, it is unclear if the presence of central fatigue or peripheral was due to painful stimulus or fatiguing exercise. </w:t>
      </w:r>
      <w:r w:rsidRPr="000A3253">
        <w:rPr>
          <w:rStyle w:val="eop"/>
          <w:color w:val="000000" w:themeColor="text1"/>
        </w:rPr>
        <w:t> </w:t>
      </w:r>
      <w:r>
        <w:rPr>
          <w:rStyle w:val="normaltextrun"/>
        </w:rPr>
        <w:t xml:space="preserve">Peripheral factors were examined using electrically stimulated twitches applied after each MVC. Our finding that, as expected, twitch torque was unaffected by the presence of knee pain taken together with the decline in motor unit recruitment </w:t>
      </w:r>
      <w:r w:rsidR="00DF4D65">
        <w:rPr>
          <w:rStyle w:val="normaltextrun"/>
        </w:rPr>
        <w:t xml:space="preserve">(measures with interpolated twitch and EMG) </w:t>
      </w:r>
      <w:r>
        <w:rPr>
          <w:rStyle w:val="normaltextrun"/>
        </w:rPr>
        <w:t xml:space="preserve">provided clear evidence of sensory feedback from the knee pain reducing motor output. </w:t>
      </w:r>
    </w:p>
    <w:p w14:paraId="1FAF221C" w14:textId="77777777" w:rsidR="005E2C70" w:rsidRDefault="005E2C70" w:rsidP="005E2C70">
      <w:pPr>
        <w:pStyle w:val="paragraph"/>
        <w:spacing w:before="0" w:beforeAutospacing="0" w:after="0" w:afterAutospacing="0" w:line="480" w:lineRule="auto"/>
        <w:textAlignment w:val="baseline"/>
        <w:rPr>
          <w:rFonts w:ascii="Segoe UI" w:hAnsi="Segoe UI" w:cs="Segoe UI"/>
          <w:color w:val="000000"/>
          <w:sz w:val="18"/>
          <w:szCs w:val="18"/>
        </w:rPr>
      </w:pPr>
      <w:r>
        <w:rPr>
          <w:rStyle w:val="normaltextrun"/>
        </w:rPr>
        <w:t>5.3 – Time-to-task failure</w:t>
      </w:r>
      <w:r>
        <w:rPr>
          <w:rStyle w:val="eop"/>
        </w:rPr>
        <w:t> </w:t>
      </w:r>
    </w:p>
    <w:p w14:paraId="1CBC571A" w14:textId="77777777" w:rsidR="005E2C70" w:rsidRDefault="005E2C70" w:rsidP="005E2C70">
      <w:pPr>
        <w:pStyle w:val="paragraph"/>
        <w:spacing w:before="0" w:beforeAutospacing="0" w:after="0" w:afterAutospacing="0" w:line="480" w:lineRule="auto"/>
        <w:ind w:firstLine="720"/>
        <w:textAlignment w:val="baseline"/>
        <w:rPr>
          <w:rFonts w:ascii="Segoe UI" w:hAnsi="Segoe UI" w:cs="Segoe UI"/>
          <w:color w:val="000000"/>
          <w:sz w:val="18"/>
          <w:szCs w:val="18"/>
        </w:rPr>
      </w:pPr>
      <w:r>
        <w:rPr>
          <w:rStyle w:val="normaltextrun"/>
        </w:rPr>
        <w:lastRenderedPageBreak/>
        <w:t xml:space="preserve">Time-to-task failure was measured by having participants exercise at 15% above critical torque until they could no longer maintain the intended force output. Time-to-task failure was not altered by presence of knee pain regardless of location when applied. It was initially hypothesized that ipsilateral knee pain would decrease time-to-task failure more than contralateral knee pain or no knee pain. This was not supported by the findings of the present study. It was also hypothesized that contralateral knee pain would decrease time-to-task failure more than no knee pain was also not supported by the findings of the preset study. Our findings were in contrast to the findings of Norbury et al., (2022). In Norbury’s study, it was found that time-to-task failure was decreased by 16% following painful hypertonic saline injection versus the control condition. Similarly, Smith et al. also found in a 2020 study that hypertonic saline injection decreased time to task failure significantly compared to the control and isotonic saline injections. The differences in the results of these studies compared to the present study could be due to the type of pain stimulus and/or exercise type and intensity. It is possible that the knee pain induced by the electrical stimulus had less of an effect than the injection of saline directly into the working muscle despite the hope that a similar initial pain intensity would result from each. It should be noted that while the initial application of the knee pain resulted in intensity ratings of 4 out of 10, the intensity fell, and then rose over time during the exercise bout. This is unlike what was seen the studies of Norbury et al. (2022) and Smith et al. (2020) where muscle pain following hypertonic saline injection rose over time. </w:t>
      </w:r>
    </w:p>
    <w:p w14:paraId="00664C80" w14:textId="77777777" w:rsidR="005E2C70" w:rsidRDefault="005E2C70" w:rsidP="005E2C70">
      <w:pPr>
        <w:pStyle w:val="paragraph"/>
        <w:spacing w:before="0" w:beforeAutospacing="0" w:after="0" w:afterAutospacing="0" w:line="480" w:lineRule="auto"/>
        <w:ind w:firstLine="720"/>
        <w:textAlignment w:val="baseline"/>
        <w:rPr>
          <w:rFonts w:ascii="Segoe UI" w:hAnsi="Segoe UI" w:cs="Segoe UI"/>
          <w:color w:val="000000"/>
          <w:sz w:val="18"/>
          <w:szCs w:val="18"/>
        </w:rPr>
      </w:pPr>
    </w:p>
    <w:p w14:paraId="6F918BFC" w14:textId="77777777" w:rsidR="005E2C70" w:rsidRDefault="005E2C70" w:rsidP="005E2C70">
      <w:pPr>
        <w:pStyle w:val="paragraph"/>
        <w:spacing w:before="0" w:beforeAutospacing="0" w:after="0" w:afterAutospacing="0" w:line="480" w:lineRule="auto"/>
        <w:textAlignment w:val="baseline"/>
        <w:rPr>
          <w:rFonts w:ascii="Segoe UI" w:hAnsi="Segoe UI" w:cs="Segoe UI"/>
          <w:color w:val="000000"/>
          <w:sz w:val="18"/>
          <w:szCs w:val="18"/>
        </w:rPr>
      </w:pPr>
      <w:r>
        <w:rPr>
          <w:rStyle w:val="normaltextrun"/>
        </w:rPr>
        <w:t>5.4 – Fatiguing during Submaximal Exercise</w:t>
      </w:r>
      <w:r>
        <w:rPr>
          <w:rStyle w:val="eop"/>
        </w:rPr>
        <w:t> </w:t>
      </w:r>
    </w:p>
    <w:p w14:paraId="3DB4394F" w14:textId="77777777" w:rsidR="005E2C70" w:rsidRDefault="005E2C70" w:rsidP="005E2C70">
      <w:pPr>
        <w:pStyle w:val="paragraph"/>
        <w:spacing w:before="0" w:beforeAutospacing="0" w:after="0" w:afterAutospacing="0" w:line="480" w:lineRule="auto"/>
        <w:ind w:firstLine="720"/>
        <w:textAlignment w:val="baseline"/>
        <w:rPr>
          <w:rStyle w:val="normaltextrun"/>
          <w:color w:val="000000"/>
        </w:rPr>
      </w:pPr>
      <w:r>
        <w:rPr>
          <w:rStyle w:val="normaltextrun"/>
        </w:rPr>
        <w:t xml:space="preserve">MVC, twitch torque, and motor unit recruitment were analyzed every minute (MVC and %ACT) and every 30-seconds (twitch torque) throughout the duration of submaximal exercise. </w:t>
      </w:r>
      <w:r>
        <w:rPr>
          <w:rStyle w:val="normaltextrun"/>
          <w:color w:val="000000"/>
        </w:rPr>
        <w:t xml:space="preserve">MVC did not decline during the first minute of exercise in any knee pain condition while the </w:t>
      </w:r>
      <w:r>
        <w:rPr>
          <w:rStyle w:val="normaltextrun"/>
          <w:color w:val="000000"/>
        </w:rPr>
        <w:lastRenderedPageBreak/>
        <w:t xml:space="preserve">final measured MVC and MVC taken immediately post task failure did show significant declines. The decline in maximal force does not appear to be due to the presence of knee pain per se, but rather due to the duration of exercise.  This finding differs from the results that Norbury et al. (2022) who found that at 1 minute into exercise, maximal force had declined by 12% and at two minutes, force had declined by 11% (Norbury et al., 2022). It seems likely that the submaximal intermittent contractions used in the present study allowed for recovery between contractions, at least in the first minute of exercise.   </w:t>
      </w:r>
    </w:p>
    <w:p w14:paraId="4607702E" w14:textId="7A64BD5E" w:rsidR="005E2C70" w:rsidRDefault="005E2C70" w:rsidP="005E2C70">
      <w:pPr>
        <w:pStyle w:val="paragraph"/>
        <w:spacing w:before="0" w:beforeAutospacing="0" w:after="0" w:afterAutospacing="0" w:line="480" w:lineRule="auto"/>
        <w:ind w:right="690" w:firstLine="720"/>
        <w:textAlignment w:val="baseline"/>
        <w:rPr>
          <w:rStyle w:val="eop"/>
        </w:rPr>
      </w:pPr>
      <w:r>
        <w:rPr>
          <w:rStyle w:val="normaltextrun"/>
        </w:rPr>
        <w:t>The results of the present study showed that</w:t>
      </w:r>
      <w:r>
        <w:rPr>
          <w:rStyle w:val="normaltextrun"/>
          <w:color w:val="000000"/>
        </w:rPr>
        <w:t xml:space="preserve"> little to no central fatigue occurred during the time to task failure protocol regardless of the pain condition</w:t>
      </w:r>
      <w:r w:rsidR="00DF4D65">
        <w:rPr>
          <w:rStyle w:val="normaltextrun"/>
          <w:color w:val="000000"/>
        </w:rPr>
        <w:t xml:space="preserve"> with the only difference being that in EMG results, the muscle activation was increased during the final submaximal contraction</w:t>
      </w:r>
      <w:r>
        <w:rPr>
          <w:rStyle w:val="normaltextrun"/>
          <w:color w:val="000000"/>
        </w:rPr>
        <w:t>.  Percent activation actually increased after the first minute of exercise, before declining back to pre</w:t>
      </w:r>
      <w:r w:rsidR="00A80273">
        <w:rPr>
          <w:rStyle w:val="normaltextrun"/>
          <w:color w:val="000000"/>
        </w:rPr>
        <w:t>-</w:t>
      </w:r>
      <w:r>
        <w:rPr>
          <w:rStyle w:val="normaltextrun"/>
          <w:color w:val="000000"/>
        </w:rPr>
        <w:t xml:space="preserve">exercise levels. This finding is at odds with our finding that knee pain reduced motor unit recruitment during MVCs performed prior to the fatiguing bout of exercise. </w:t>
      </w:r>
      <w:r>
        <w:rPr>
          <w:rStyle w:val="normaltextrun"/>
        </w:rPr>
        <w:t xml:space="preserve">Norbury  (2021) found that when hypertonic saline was injected into the contralateral vastus lateralis, percent activation decreased in the quadriceps from baseline to minute 3 of </w:t>
      </w:r>
      <w:r w:rsidR="00A80273">
        <w:rPr>
          <w:rStyle w:val="normaltextrun"/>
        </w:rPr>
        <w:t>exercise but</w:t>
      </w:r>
      <w:r>
        <w:rPr>
          <w:rStyle w:val="normaltextrun"/>
        </w:rPr>
        <w:t xml:space="preserve"> showed no further decrease. Additionally, in a separate study, Norbury (2022) also found that hypertonic saline injection in the ipsilateral leg decreased percent activation at minute 1 compared to the control condition, but not at any other time point during the fatiguing exercise. Smith et al., (2020) used sEMG in order to measure RMS and found that there was no main effect of condition, indicating that was no change in central fatigue over time regardless of injection of hypertonic or isotonic saline. These results indicate some level of central fatigue occurred, but that it was likely not the sole contributor to declines in performance. </w:t>
      </w:r>
      <w:r>
        <w:rPr>
          <w:rStyle w:val="normaltextrun"/>
        </w:rPr>
        <w:lastRenderedPageBreak/>
        <w:t>Previous work has demonstrated that higher intensity exercise (closer to or at MVC) as well as the use of intermittent contractions does not lead to as much central fatigue as low intensity, constant contractions (like those used by Norbury). When taken in concert with the decline in knee pain experienced by our participants during the fatiguing exercise, this likely accounts for our lack of findings of central fatigue.  </w:t>
      </w:r>
      <w:r>
        <w:rPr>
          <w:rStyle w:val="eop"/>
        </w:rPr>
        <w:t> </w:t>
      </w:r>
    </w:p>
    <w:p w14:paraId="26675E71" w14:textId="77777777" w:rsidR="005E2C70" w:rsidRDefault="005E2C70" w:rsidP="005E2C70">
      <w:pPr>
        <w:pStyle w:val="paragraph"/>
        <w:spacing w:before="0" w:beforeAutospacing="0" w:after="0" w:afterAutospacing="0" w:line="480" w:lineRule="auto"/>
        <w:ind w:firstLine="720"/>
        <w:textAlignment w:val="baseline"/>
        <w:rPr>
          <w:rFonts w:ascii="Segoe UI" w:hAnsi="Segoe UI" w:cs="Segoe UI"/>
          <w:color w:val="000000"/>
          <w:sz w:val="18"/>
          <w:szCs w:val="18"/>
        </w:rPr>
      </w:pPr>
      <w:r>
        <w:rPr>
          <w:rStyle w:val="normaltextrun"/>
        </w:rPr>
        <w:t>Twitch force increased 30 seconds into the fatiguing exercise. This was likely due to potentiation, but subsequently decreased significantly over time until task failure was reached—indicating peripheral fatigue occurred and did not differ among the knee pain conditions.</w:t>
      </w:r>
    </w:p>
    <w:p w14:paraId="669EE4B3" w14:textId="77777777" w:rsidR="005E2C70" w:rsidRPr="009046A3" w:rsidRDefault="005E2C70" w:rsidP="005E2C70">
      <w:pPr>
        <w:pStyle w:val="paragraph"/>
        <w:spacing w:before="0" w:beforeAutospacing="0" w:after="0" w:afterAutospacing="0" w:line="480" w:lineRule="auto"/>
        <w:textAlignment w:val="baseline"/>
        <w:rPr>
          <w:rStyle w:val="normaltextrun"/>
          <w:rFonts w:ascii="Segoe UI" w:hAnsi="Segoe UI" w:cs="Segoe UI"/>
          <w:color w:val="000000"/>
          <w:sz w:val="18"/>
          <w:szCs w:val="18"/>
        </w:rPr>
      </w:pPr>
      <w:r>
        <w:rPr>
          <w:rStyle w:val="normaltextrun"/>
        </w:rPr>
        <w:t>A study by Thomas et al. (2016) found that after short duration and high intensity exercise peripheral fatigue was increased compared to lower intensity and longer duration exercise. With exercise being prescribed over the critical torque of the participants, it was expected that peripheral fatigue would be present. The results of this study regarding sex difference contrast those discussed by Albert et al., in 2006 where it was found that males had a greater rate of fatigue development than women in fatiguing leg contractions. It is possible that with exercise being prescribed over critical torque, any sex differences due to maximal and absolute strength are eliminated since all participants are working at the same relative intensity. If exercise were prescribed at a lower intensity, it is possible that the sex differences seen in other studies would appear.</w:t>
      </w:r>
      <w:r>
        <w:rPr>
          <w:rStyle w:val="eop"/>
        </w:rPr>
        <w:t> </w:t>
      </w:r>
    </w:p>
    <w:p w14:paraId="78B88416" w14:textId="77777777" w:rsidR="005E2C70" w:rsidRDefault="005E2C70" w:rsidP="005E2C70">
      <w:pPr>
        <w:pStyle w:val="paragraph"/>
        <w:spacing w:before="0" w:beforeAutospacing="0" w:after="0" w:afterAutospacing="0" w:line="480" w:lineRule="auto"/>
        <w:textAlignment w:val="baseline"/>
        <w:rPr>
          <w:rFonts w:ascii="Segoe UI" w:hAnsi="Segoe UI" w:cs="Segoe UI"/>
          <w:color w:val="000000"/>
          <w:sz w:val="18"/>
          <w:szCs w:val="18"/>
        </w:rPr>
      </w:pPr>
      <w:r>
        <w:rPr>
          <w:rStyle w:val="normaltextrun"/>
        </w:rPr>
        <w:t>5.7 – Force recovery following fatiguing exercise</w:t>
      </w:r>
      <w:r>
        <w:rPr>
          <w:rStyle w:val="eop"/>
        </w:rPr>
        <w:t> </w:t>
      </w:r>
    </w:p>
    <w:p w14:paraId="59B030C2" w14:textId="77777777" w:rsidR="005E2C70" w:rsidRDefault="005E2C70" w:rsidP="005E2C70">
      <w:pPr>
        <w:pStyle w:val="paragraph"/>
        <w:spacing w:before="0" w:beforeAutospacing="0" w:after="0" w:afterAutospacing="0" w:line="480" w:lineRule="auto"/>
        <w:ind w:firstLine="720"/>
        <w:textAlignment w:val="baseline"/>
        <w:rPr>
          <w:rFonts w:ascii="Segoe UI" w:hAnsi="Segoe UI" w:cs="Segoe UI"/>
          <w:color w:val="000000"/>
          <w:sz w:val="18"/>
          <w:szCs w:val="18"/>
        </w:rPr>
      </w:pPr>
      <w:r>
        <w:rPr>
          <w:rStyle w:val="normaltextrun"/>
        </w:rPr>
        <w:t xml:space="preserve">In a 2007 study, Ciubotariu et al. conducted a study using the hypertonic saline injection to elicit pain in dorsal flexors and plantar flexors. They found that following fatiguing dorsiflexion exercise, force was fully recovered after 5 minutes and that there was no difference in force recovery between painful and control conditions. These results reinforced a 1995 study </w:t>
      </w:r>
      <w:r>
        <w:rPr>
          <w:rStyle w:val="normaltextrun"/>
        </w:rPr>
        <w:lastRenderedPageBreak/>
        <w:t>published by Beelen et al. where voluntary force was fully recovered 3 minutes after fatiguing exercise on an isokinetic cycle ergometer. These results support what was found in the present study where force was fully recovered within 4 minutes after fatiguing exercise, regardless of pain location or presence. It was hypothesized that MVC force recovery will return to baseline levels slower following exercise with ipsilateral and contralateral knee pain compared to no pain, likely due to increased central fatigue during exercise from the painful stimulus. However, this was not supported by the results of the present study. </w:t>
      </w:r>
      <w:r>
        <w:rPr>
          <w:rStyle w:val="eop"/>
        </w:rPr>
        <w:t> </w:t>
      </w:r>
    </w:p>
    <w:p w14:paraId="574B6A8D" w14:textId="136266FC" w:rsidR="005E2C70" w:rsidRDefault="005E2C70" w:rsidP="005E2C70">
      <w:pPr>
        <w:pStyle w:val="paragraph"/>
        <w:spacing w:before="0" w:beforeAutospacing="0" w:after="0" w:afterAutospacing="0" w:line="480" w:lineRule="auto"/>
        <w:ind w:firstLine="720"/>
        <w:textAlignment w:val="baseline"/>
        <w:rPr>
          <w:rFonts w:ascii="Segoe UI" w:hAnsi="Segoe UI" w:cs="Segoe UI"/>
          <w:color w:val="000000"/>
          <w:sz w:val="18"/>
          <w:szCs w:val="18"/>
        </w:rPr>
      </w:pPr>
      <w:r>
        <w:rPr>
          <w:rStyle w:val="normaltextrun"/>
        </w:rPr>
        <w:t xml:space="preserve">Central fatigue was measured in the post-exercise protocol to determine how long it would take for motor-unit recruitment to return to baseline levels and to see if central fatigue was present following failure after fatiguing exercise. It was hypothesized that motor unit recruitment would return to baseline levels slower following exercise with ipsilateral and contralateral knee pain compared to no pain, and this was not supported by the findings of this research. Central fatigue was not present regardless of pain presence or location following the fatiguing exercise protocol. The general lack of central fatigue during the TTF protocol and lack of change after exercise indicates that the fatigue mechanism(s) that led to task failure were likely peripheral. </w:t>
      </w:r>
      <w:r w:rsidR="00DF4D65">
        <w:rPr>
          <w:rStyle w:val="normaltextrun"/>
        </w:rPr>
        <w:t xml:space="preserve">There was no change in EMG or RMS following fatiguing exercise protocol which is in line with the results from percent activation in the post-exercise MVCs. </w:t>
      </w:r>
    </w:p>
    <w:p w14:paraId="03438888" w14:textId="77777777" w:rsidR="005E2C70" w:rsidRDefault="005E2C70" w:rsidP="005E2C70">
      <w:pPr>
        <w:pStyle w:val="paragraph"/>
        <w:spacing w:before="0" w:beforeAutospacing="0" w:after="0" w:afterAutospacing="0" w:line="480" w:lineRule="auto"/>
        <w:ind w:right="690" w:firstLine="720"/>
        <w:textAlignment w:val="baseline"/>
        <w:rPr>
          <w:rStyle w:val="eop"/>
          <w:color w:val="000000"/>
        </w:rPr>
      </w:pPr>
      <w:r>
        <w:rPr>
          <w:rStyle w:val="normaltextrun"/>
          <w:color w:val="000000"/>
        </w:rPr>
        <w:t xml:space="preserve">From a peripheral fatigue perspective, it was hypothesized that twitch force would return to baseline levels slower following exercise with ipsilateral and contralateral knee pain compared to no pain and this hypothesis was not supported by the data. Interestingly, twitch torque demonstrated a sex difference during recovery that was not seen during exercise. This is likely because the post-fatiguing exercise protocol was based off of absolute strength and not relative strength. The women had a reduction of peripheral </w:t>
      </w:r>
      <w:r>
        <w:rPr>
          <w:rStyle w:val="normaltextrun"/>
          <w:color w:val="000000"/>
        </w:rPr>
        <w:lastRenderedPageBreak/>
        <w:t>fatigue and recovered their twitch force after 60 seconds, whereas men did not recover their twitch force to baseline levels over the 5-minute recovery period. This showed that men, regardless of pain condition, did not recover their twitch force and experienced higher levels of peripheral fatigue than women in the study. There was no impact of pain location on peripheral fatigue measures after exercise. </w:t>
      </w:r>
      <w:r>
        <w:rPr>
          <w:rStyle w:val="eop"/>
          <w:color w:val="000000"/>
        </w:rPr>
        <w:t> </w:t>
      </w:r>
    </w:p>
    <w:p w14:paraId="50D96CB2" w14:textId="77777777" w:rsidR="005E2C70" w:rsidRPr="000A3253" w:rsidRDefault="005E2C70" w:rsidP="005E2C70">
      <w:pPr>
        <w:pStyle w:val="paragraph"/>
        <w:spacing w:before="0" w:beforeAutospacing="0" w:after="0" w:afterAutospacing="0" w:line="480" w:lineRule="auto"/>
        <w:ind w:right="690"/>
        <w:textAlignment w:val="baseline"/>
        <w:rPr>
          <w:color w:val="000000"/>
        </w:rPr>
      </w:pPr>
      <w:r>
        <w:rPr>
          <w:color w:val="000000"/>
        </w:rPr>
        <w:t>5.8 – Subjective pain ratings throughout fatiguing submaximal exercise</w:t>
      </w:r>
    </w:p>
    <w:p w14:paraId="402BD7B6" w14:textId="55E12071" w:rsidR="005E2C70" w:rsidRDefault="005E2C70" w:rsidP="005E2C70">
      <w:pPr>
        <w:pStyle w:val="paragraph"/>
        <w:spacing w:before="0" w:beforeAutospacing="0" w:after="0" w:afterAutospacing="0" w:line="480" w:lineRule="auto"/>
        <w:textAlignment w:val="baseline"/>
        <w:rPr>
          <w:color w:val="000000"/>
        </w:rPr>
      </w:pPr>
      <w:r>
        <w:rPr>
          <w:color w:val="000000"/>
        </w:rPr>
        <w:tab/>
        <w:t xml:space="preserve">Pain intensity was measured in three locations throughout the duration of the fatiguing submaximal exercise. The pain rated on a 0-10 scale was recorded approximately every 30 seconds in the exercising muscle, ipsilateral </w:t>
      </w:r>
      <w:r w:rsidR="008B518C">
        <w:rPr>
          <w:color w:val="000000"/>
        </w:rPr>
        <w:t>knee,</w:t>
      </w:r>
      <w:r>
        <w:rPr>
          <w:color w:val="000000"/>
        </w:rPr>
        <w:t xml:space="preserve"> and contralateral knee. </w:t>
      </w:r>
    </w:p>
    <w:p w14:paraId="6CFF32F0" w14:textId="77777777" w:rsidR="005E2C70" w:rsidRDefault="005E2C70" w:rsidP="005E2C70">
      <w:pPr>
        <w:pStyle w:val="paragraph"/>
        <w:spacing w:before="0" w:beforeAutospacing="0" w:after="0" w:afterAutospacing="0" w:line="480" w:lineRule="auto"/>
        <w:textAlignment w:val="baseline"/>
        <w:rPr>
          <w:rStyle w:val="eop"/>
          <w:color w:val="000000"/>
        </w:rPr>
      </w:pPr>
      <w:r>
        <w:rPr>
          <w:color w:val="000000"/>
        </w:rPr>
        <w:tab/>
        <w:t xml:space="preserve">It was found that in the exercising muscle, pain increased significantly through exercise which coincided with the findings of Norbury et al., in 2022 where muscle pain on the exercising leg increased throughout exercise. In the present study, exercising muscle pain was not impacted by the pain condition. This finding contradicts the findings from Norbury et al., (2022) where the subjects’ peak muscle pain rating was significantly higher than it was in the pain condition. A strength of Norbury’s study was that it recorded pain every 2s with the use of an electric analog scale </w:t>
      </w:r>
      <w:r w:rsidRPr="000A3253">
        <w:rPr>
          <w:color w:val="000000"/>
        </w:rPr>
        <w:t xml:space="preserve">where participants moved the rating continuously as they exercised. These findings did not support the hypothesis that </w:t>
      </w:r>
      <w:r>
        <w:rPr>
          <w:color w:val="000000"/>
        </w:rPr>
        <w:t xml:space="preserve">muscle pain intensity during exercise would be rated higher during exercise with the application of ipsilateral knee pain compared to a contralateral knee pain stimulus or no knee pain. </w:t>
      </w:r>
      <w:r w:rsidRPr="000A3253">
        <w:rPr>
          <w:color w:val="000000" w:themeColor="text1"/>
        </w:rPr>
        <w:t xml:space="preserve">Additionally, the findings of the present study did not support the initial hypothesis that </w:t>
      </w:r>
      <w:r>
        <w:rPr>
          <w:color w:val="000000" w:themeColor="text1"/>
        </w:rPr>
        <w:t xml:space="preserve">muscle pain intensity during exercise will be rated higher during contralateral knee stimulation compared to no knee pain stimulus. </w:t>
      </w:r>
    </w:p>
    <w:p w14:paraId="15520884" w14:textId="77777777" w:rsidR="005E2C70" w:rsidRDefault="005E2C70" w:rsidP="005E2C70">
      <w:pPr>
        <w:pStyle w:val="paragraph"/>
        <w:spacing w:before="0" w:beforeAutospacing="0" w:after="0" w:afterAutospacing="0" w:line="480" w:lineRule="auto"/>
        <w:textAlignment w:val="baseline"/>
        <w:rPr>
          <w:rStyle w:val="eop"/>
          <w:color w:val="000000"/>
        </w:rPr>
      </w:pPr>
      <w:r>
        <w:rPr>
          <w:rStyle w:val="eop"/>
          <w:color w:val="000000"/>
        </w:rPr>
        <w:tab/>
        <w:t xml:space="preserve">When participants exercise in the ipsilateral knee pain condition, the pain in the ipsilateral knee was greater than in the contralateral knee and in the condition with no pain. The </w:t>
      </w:r>
      <w:r>
        <w:rPr>
          <w:rStyle w:val="eop"/>
          <w:color w:val="000000"/>
        </w:rPr>
        <w:lastRenderedPageBreak/>
        <w:t xml:space="preserve">ipsilateral knee pain also decreased over time, likely due to exercise induced hypoalgesia. These findings are supported by Cabral et al., (2023) where they found that a tonic pain stimulus given to participants prior to maximal exercise was decreased during the exercise indicating that when constant pain is applied to the knee prior to beginning of exercise, it seems to decrease in intensity without the electrical stimulus actually changings. </w:t>
      </w:r>
    </w:p>
    <w:p w14:paraId="5BA4F87C" w14:textId="7C1946DD" w:rsidR="00DF4D65" w:rsidRPr="00DF4D65" w:rsidRDefault="005E2C70" w:rsidP="005E2C70">
      <w:pPr>
        <w:pStyle w:val="paragraph"/>
        <w:spacing w:before="0" w:beforeAutospacing="0" w:after="0" w:afterAutospacing="0" w:line="480" w:lineRule="auto"/>
        <w:textAlignment w:val="baseline"/>
        <w:rPr>
          <w:color w:val="000000"/>
        </w:rPr>
      </w:pPr>
      <w:r>
        <w:rPr>
          <w:rStyle w:val="eop"/>
          <w:color w:val="000000"/>
        </w:rPr>
        <w:tab/>
        <w:t xml:space="preserve">When participants exercise in the contralateral knee pain condition, the pain in the contralateral knee was significantly greater than the ipsilateral knee pain rating and in the control condition. Similarly to the ipsilateral pain, the contralateral knee pain rating decreased significantly over time which was also likely due to exercise induced hypoalgesia. These findings are supported by Norbury et al., (2021) where they discovered that with injection of hypertonic saline into the muscle belly of the contralateral limb, the pain rating was higher than it was in the control condition. However, with injection of the hypertonic saline in the contralateral muscle, pain increased through the duration of exercise whereas pain intensity decreased in the present study. </w:t>
      </w:r>
    </w:p>
    <w:p w14:paraId="47986920" w14:textId="77777777" w:rsidR="005E2C70" w:rsidRDefault="005E2C70" w:rsidP="005E2C70">
      <w:pPr>
        <w:pStyle w:val="paragraph"/>
        <w:spacing w:before="0" w:beforeAutospacing="0" w:after="0" w:afterAutospacing="0" w:line="480" w:lineRule="auto"/>
        <w:textAlignment w:val="baseline"/>
        <w:rPr>
          <w:rFonts w:ascii="Segoe UI" w:hAnsi="Segoe UI" w:cs="Segoe UI"/>
          <w:color w:val="000000"/>
          <w:sz w:val="18"/>
          <w:szCs w:val="18"/>
        </w:rPr>
      </w:pPr>
      <w:r>
        <w:rPr>
          <w:rStyle w:val="normaltextrun"/>
          <w:b/>
          <w:bCs/>
        </w:rPr>
        <w:t>Limitations</w:t>
      </w:r>
      <w:r>
        <w:rPr>
          <w:rStyle w:val="eop"/>
        </w:rPr>
        <w:t> </w:t>
      </w:r>
    </w:p>
    <w:p w14:paraId="3D05CF09" w14:textId="2600FC94" w:rsidR="005E2C70" w:rsidRDefault="005E2C70" w:rsidP="005E2C70">
      <w:pPr>
        <w:pStyle w:val="paragraph"/>
        <w:spacing w:before="0" w:beforeAutospacing="0" w:after="0" w:afterAutospacing="0" w:line="480" w:lineRule="auto"/>
        <w:ind w:firstLine="720"/>
        <w:textAlignment w:val="baseline"/>
        <w:rPr>
          <w:rFonts w:ascii="Segoe UI" w:hAnsi="Segoe UI" w:cs="Segoe UI"/>
          <w:color w:val="000000"/>
          <w:sz w:val="18"/>
          <w:szCs w:val="18"/>
        </w:rPr>
      </w:pPr>
      <w:r>
        <w:rPr>
          <w:rStyle w:val="normaltextrun"/>
        </w:rPr>
        <w:t xml:space="preserve">There were a number of limitations/considerations that researchers faced through the completion of this project. </w:t>
      </w:r>
      <w:r w:rsidR="00A80273">
        <w:rPr>
          <w:rStyle w:val="normaltextrun"/>
        </w:rPr>
        <w:t xml:space="preserve">The first was that exercise was prescribed at such a high intensity that the fatigue experienced was only peripheral. </w:t>
      </w:r>
      <w:r>
        <w:rPr>
          <w:rStyle w:val="normaltextrun"/>
        </w:rPr>
        <w:t xml:space="preserve">A second limitation that researchers faced was that the EMG electrodes picked up </w:t>
      </w:r>
      <w:r w:rsidR="008B518C">
        <w:rPr>
          <w:rStyle w:val="normaltextrun"/>
        </w:rPr>
        <w:t>crosstalk</w:t>
      </w:r>
      <w:r>
        <w:rPr>
          <w:rStyle w:val="normaltextrun"/>
        </w:rPr>
        <w:t xml:space="preserve"> from the electrical activity from the knee pain stimulus. Once this was noticed, the grounding electrode was moved to the knee not receiving painful stimulation. However, there was still additional electrical activity picked up and recorded. Another limitation researchers faced was </w:t>
      </w:r>
      <w:r w:rsidR="008B518C">
        <w:rPr>
          <w:rStyle w:val="normaltextrun"/>
        </w:rPr>
        <w:t>regarding</w:t>
      </w:r>
      <w:r>
        <w:rPr>
          <w:rStyle w:val="normaltextrun"/>
        </w:rPr>
        <w:t xml:space="preserve"> scheduling. </w:t>
      </w:r>
      <w:r w:rsidR="008B518C">
        <w:rPr>
          <w:rStyle w:val="normaltextrun"/>
        </w:rPr>
        <w:t>All</w:t>
      </w:r>
      <w:r>
        <w:rPr>
          <w:rStyle w:val="normaltextrun"/>
        </w:rPr>
        <w:t xml:space="preserve"> the participants had at least 48 hours to account for muscle soreness and muscle fatigue, however due to classes, work, and </w:t>
      </w:r>
      <w:r>
        <w:rPr>
          <w:rStyle w:val="normaltextrun"/>
        </w:rPr>
        <w:lastRenderedPageBreak/>
        <w:t xml:space="preserve">life, some participants had to reschedule resulting in there being weeks, rather than days between visits. </w:t>
      </w:r>
    </w:p>
    <w:p w14:paraId="22E46104" w14:textId="77777777" w:rsidR="005E2C70" w:rsidRDefault="005E2C70" w:rsidP="005E2C70">
      <w:pPr>
        <w:pStyle w:val="paragraph"/>
        <w:spacing w:before="0" w:beforeAutospacing="0" w:after="0" w:afterAutospacing="0" w:line="480" w:lineRule="auto"/>
        <w:textAlignment w:val="baseline"/>
        <w:rPr>
          <w:rFonts w:ascii="Segoe UI" w:hAnsi="Segoe UI" w:cs="Segoe UI"/>
          <w:color w:val="000000"/>
          <w:sz w:val="18"/>
          <w:szCs w:val="18"/>
        </w:rPr>
      </w:pPr>
      <w:r>
        <w:rPr>
          <w:rStyle w:val="normaltextrun"/>
          <w:b/>
          <w:bCs/>
        </w:rPr>
        <w:t>Future recommendations</w:t>
      </w:r>
      <w:r>
        <w:rPr>
          <w:rStyle w:val="eop"/>
        </w:rPr>
        <w:t> </w:t>
      </w:r>
    </w:p>
    <w:p w14:paraId="2E6A9AA4" w14:textId="2D3344AE" w:rsidR="005E2C70" w:rsidRDefault="005E2C70" w:rsidP="005E2C70">
      <w:pPr>
        <w:pStyle w:val="paragraph"/>
        <w:spacing w:before="0" w:beforeAutospacing="0" w:after="0" w:afterAutospacing="0" w:line="480" w:lineRule="auto"/>
        <w:ind w:firstLine="720"/>
        <w:textAlignment w:val="baseline"/>
        <w:rPr>
          <w:rFonts w:ascii="Segoe UI" w:hAnsi="Segoe UI" w:cs="Segoe UI"/>
          <w:color w:val="000000"/>
          <w:sz w:val="18"/>
          <w:szCs w:val="18"/>
        </w:rPr>
      </w:pPr>
      <w:r>
        <w:rPr>
          <w:rStyle w:val="normaltextrun"/>
        </w:rPr>
        <w:t xml:space="preserve">For continued research, it would be ideal to control food intake, </w:t>
      </w:r>
      <w:r w:rsidR="008B518C">
        <w:rPr>
          <w:rStyle w:val="normaltextrun"/>
        </w:rPr>
        <w:t>sleep,</w:t>
      </w:r>
      <w:r>
        <w:rPr>
          <w:rStyle w:val="normaltextrun"/>
        </w:rPr>
        <w:t xml:space="preserve"> and hydration status across the testing days. Pain perception can be altered by the hydration </w:t>
      </w:r>
      <w:r w:rsidR="008B518C">
        <w:rPr>
          <w:rStyle w:val="normaltextrun"/>
        </w:rPr>
        <w:t>levels and</w:t>
      </w:r>
      <w:r>
        <w:rPr>
          <w:rStyle w:val="normaltextrun"/>
        </w:rPr>
        <w:t xml:space="preserve"> controlling for that variable across the testing days would minimize potential variability. It would also be ideal to ensure that all participants meet the same exercise levels. In the present study, participants were included if they met or exceeded the ACSM’s recommendations. This means that those who only did vigorous exercise were compared to people who do not necessarily get any other exercise aside from walking to classes on campus. Because of this, it could be possible that the results would be different if everyone met the exact same training status. </w:t>
      </w:r>
      <w:r>
        <w:rPr>
          <w:rStyle w:val="eop"/>
        </w:rPr>
        <w:t> </w:t>
      </w:r>
    </w:p>
    <w:p w14:paraId="4ABB444B" w14:textId="75175935" w:rsidR="005E2C70" w:rsidRDefault="005E2C70" w:rsidP="005E2C70">
      <w:pPr>
        <w:pStyle w:val="paragraph"/>
        <w:spacing w:before="0" w:beforeAutospacing="0" w:after="0" w:afterAutospacing="0" w:line="480" w:lineRule="auto"/>
        <w:ind w:firstLine="720"/>
        <w:textAlignment w:val="baseline"/>
        <w:rPr>
          <w:rFonts w:ascii="Segoe UI" w:hAnsi="Segoe UI" w:cs="Segoe UI"/>
          <w:color w:val="000000"/>
          <w:sz w:val="18"/>
          <w:szCs w:val="18"/>
        </w:rPr>
      </w:pPr>
      <w:r>
        <w:rPr>
          <w:rStyle w:val="normaltextrun"/>
        </w:rPr>
        <w:t>It is recommended</w:t>
      </w:r>
      <w:r w:rsidR="008B518C">
        <w:rPr>
          <w:rStyle w:val="normaltextrun"/>
        </w:rPr>
        <w:t xml:space="preserve"> that future research explore different exercise intensities and pain intensities. This could be done by increasing or decreasing either prescription to determine if there are different results. </w:t>
      </w:r>
    </w:p>
    <w:p w14:paraId="0D37CC5D" w14:textId="77777777" w:rsidR="005E2C70" w:rsidRDefault="005E2C70" w:rsidP="005E2C70">
      <w:pPr>
        <w:spacing w:after="0" w:line="480" w:lineRule="auto"/>
        <w:ind w:left="0" w:right="0" w:firstLine="720"/>
        <w:rPr>
          <w:rFonts w:eastAsiaTheme="minorHAnsi"/>
          <w:b/>
          <w:bCs/>
          <w:color w:val="auto"/>
        </w:rPr>
      </w:pPr>
      <w:r>
        <w:rPr>
          <w:rFonts w:eastAsiaTheme="minorHAnsi"/>
          <w:b/>
          <w:bCs/>
          <w:color w:val="auto"/>
        </w:rPr>
        <w:br w:type="page"/>
      </w:r>
    </w:p>
    <w:p w14:paraId="30A7BA77" w14:textId="612C5AC2" w:rsidR="005E2C70" w:rsidRPr="002F7A58" w:rsidRDefault="005953C7" w:rsidP="005E2C70">
      <w:pPr>
        <w:pStyle w:val="ListParagraph"/>
        <w:spacing w:line="480" w:lineRule="auto"/>
        <w:jc w:val="center"/>
        <w:rPr>
          <w:rFonts w:ascii="Times New Roman" w:hAnsi="Times New Roman" w:cs="Times New Roman"/>
          <w:b/>
          <w:bCs/>
        </w:rPr>
      </w:pPr>
      <w:r>
        <w:rPr>
          <w:rFonts w:ascii="Times New Roman" w:hAnsi="Times New Roman" w:cs="Times New Roman"/>
          <w:b/>
          <w:bCs/>
        </w:rPr>
        <w:lastRenderedPageBreak/>
        <w:t>References</w:t>
      </w:r>
    </w:p>
    <w:p w14:paraId="2DA9474A" w14:textId="59F0A3DB" w:rsidR="005E2C70" w:rsidRDefault="005E2C70" w:rsidP="005E2C70">
      <w:pPr>
        <w:pStyle w:val="ListParagraph"/>
        <w:numPr>
          <w:ilvl w:val="0"/>
          <w:numId w:val="44"/>
        </w:numPr>
        <w:spacing w:line="480" w:lineRule="auto"/>
        <w:rPr>
          <w:rFonts w:ascii="Times New Roman" w:eastAsia="Times New Roman" w:hAnsi="Times New Roman" w:cs="Times New Roman"/>
        </w:rPr>
      </w:pPr>
      <w:r>
        <w:rPr>
          <w:rFonts w:ascii="Times New Roman" w:eastAsia="Times New Roman" w:hAnsi="Times New Roman" w:cs="Times New Roman"/>
        </w:rPr>
        <w:t xml:space="preserve">Abdalla, L. H. P., Denadai, B. S., Bassan, N. M., &amp; Greco, C. C. (2018). Exercise Tolerance during muscle contractions below and above critical torque in different muscle groups. </w:t>
      </w:r>
      <w:r>
        <w:rPr>
          <w:rFonts w:ascii="Times New Roman" w:eastAsia="Times New Roman" w:hAnsi="Times New Roman" w:cs="Times New Roman"/>
          <w:i/>
          <w:iCs/>
        </w:rPr>
        <w:t>Applied physiology, nutrition, and metabolism</w:t>
      </w:r>
      <w:r>
        <w:rPr>
          <w:rFonts w:ascii="Times New Roman" w:eastAsia="Times New Roman" w:hAnsi="Times New Roman" w:cs="Times New Roman"/>
        </w:rPr>
        <w:t>, 43(2), 174-179.</w:t>
      </w:r>
    </w:p>
    <w:p w14:paraId="7FCAF1E7" w14:textId="58AF8E79" w:rsidR="00B01446" w:rsidRDefault="00B01446" w:rsidP="005E2C70">
      <w:pPr>
        <w:pStyle w:val="ListParagraph"/>
        <w:numPr>
          <w:ilvl w:val="0"/>
          <w:numId w:val="44"/>
        </w:numPr>
        <w:spacing w:line="480" w:lineRule="auto"/>
        <w:rPr>
          <w:rFonts w:ascii="Times New Roman" w:eastAsia="Times New Roman" w:hAnsi="Times New Roman" w:cs="Times New Roman"/>
        </w:rPr>
      </w:pPr>
      <w:r>
        <w:rPr>
          <w:rFonts w:ascii="Times New Roman" w:eastAsia="Times New Roman" w:hAnsi="Times New Roman" w:cs="Times New Roman"/>
        </w:rPr>
        <w:t xml:space="preserve">Adrian, E.D., &amp; Bronk, D.W., (1929). The discharge of impulses in motor nerve fibres: Part 2. The frequency of discharge in reflex and voluntary contractions. </w:t>
      </w:r>
      <w:r>
        <w:rPr>
          <w:rFonts w:ascii="Times New Roman" w:eastAsia="Times New Roman" w:hAnsi="Times New Roman" w:cs="Times New Roman"/>
          <w:i/>
          <w:iCs/>
        </w:rPr>
        <w:t>The Journal of Physiology,</w:t>
      </w:r>
      <w:r>
        <w:rPr>
          <w:rFonts w:ascii="Times New Roman" w:eastAsia="Times New Roman" w:hAnsi="Times New Roman" w:cs="Times New Roman"/>
        </w:rPr>
        <w:t xml:space="preserve"> 67(2).</w:t>
      </w:r>
    </w:p>
    <w:p w14:paraId="4C0542EE" w14:textId="77777777" w:rsidR="005E2C70" w:rsidRDefault="005E2C70" w:rsidP="005E2C70">
      <w:pPr>
        <w:pStyle w:val="ListParagraph"/>
        <w:numPr>
          <w:ilvl w:val="0"/>
          <w:numId w:val="44"/>
        </w:numPr>
        <w:spacing w:line="480" w:lineRule="auto"/>
        <w:rPr>
          <w:rFonts w:ascii="Times New Roman" w:eastAsia="Times New Roman" w:hAnsi="Times New Roman" w:cs="Times New Roman"/>
        </w:rPr>
      </w:pPr>
      <w:r w:rsidRPr="00AD134D">
        <w:rPr>
          <w:rFonts w:ascii="Times New Roman" w:eastAsia="Times New Roman" w:hAnsi="Times New Roman" w:cs="Times New Roman"/>
        </w:rPr>
        <w:t xml:space="preserve">Altman, R., Asch, E., Bloch, D., Bole, G., Borenstein, D., Brandt, K., ... &amp; Wolfe, F. (1986). Development of criteria for the classification and reporting of osteoarthritis: classification of osteoarthritis of the knee. </w:t>
      </w:r>
      <w:r w:rsidRPr="009C3CA2">
        <w:rPr>
          <w:rFonts w:ascii="Times New Roman" w:eastAsia="Times New Roman" w:hAnsi="Times New Roman" w:cs="Times New Roman"/>
          <w:i/>
          <w:iCs/>
        </w:rPr>
        <w:t>Arthritis &amp; Rheumatism: Official Journal of the American College of Rheumatology,</w:t>
      </w:r>
      <w:r w:rsidRPr="00AD134D">
        <w:rPr>
          <w:rFonts w:ascii="Times New Roman" w:eastAsia="Times New Roman" w:hAnsi="Times New Roman" w:cs="Times New Roman"/>
        </w:rPr>
        <w:t xml:space="preserve"> 29(8), 1039-1049.</w:t>
      </w:r>
    </w:p>
    <w:p w14:paraId="00E591C9" w14:textId="77777777" w:rsidR="005E2C70" w:rsidRDefault="005E2C70" w:rsidP="005E2C70">
      <w:pPr>
        <w:pStyle w:val="ListParagraph"/>
        <w:numPr>
          <w:ilvl w:val="0"/>
          <w:numId w:val="44"/>
        </w:numPr>
        <w:spacing w:line="480" w:lineRule="auto"/>
        <w:rPr>
          <w:rFonts w:ascii="Times New Roman" w:eastAsia="Times New Roman" w:hAnsi="Times New Roman" w:cs="Times New Roman"/>
        </w:rPr>
      </w:pPr>
      <w:r w:rsidRPr="61EC9D21">
        <w:rPr>
          <w:rFonts w:ascii="Times New Roman" w:eastAsia="Times New Roman" w:hAnsi="Times New Roman" w:cs="Times New Roman"/>
        </w:rPr>
        <w:t xml:space="preserve">Amann, M., &amp; Dempsey, J. A. (2008). Locomotor muscle fatigue modifies central motor drive in healthy humans and imposes a limitation to exercise performance. </w:t>
      </w:r>
      <w:r w:rsidRPr="61EC9D21">
        <w:rPr>
          <w:rFonts w:ascii="Times New Roman" w:eastAsia="Times New Roman" w:hAnsi="Times New Roman" w:cs="Times New Roman"/>
          <w:i/>
          <w:iCs/>
        </w:rPr>
        <w:t>The Journal of physiology,</w:t>
      </w:r>
      <w:r w:rsidRPr="61EC9D21">
        <w:rPr>
          <w:rFonts w:ascii="Times New Roman" w:eastAsia="Times New Roman" w:hAnsi="Times New Roman" w:cs="Times New Roman"/>
        </w:rPr>
        <w:t xml:space="preserve"> 586(1), 161-173.</w:t>
      </w:r>
    </w:p>
    <w:p w14:paraId="02168006" w14:textId="77777777" w:rsidR="005E2C70" w:rsidRDefault="005E2C70" w:rsidP="005E2C70">
      <w:pPr>
        <w:pStyle w:val="ListParagraph"/>
        <w:numPr>
          <w:ilvl w:val="0"/>
          <w:numId w:val="44"/>
        </w:numPr>
        <w:spacing w:line="480" w:lineRule="auto"/>
        <w:rPr>
          <w:rFonts w:ascii="Times New Roman" w:eastAsia="Times New Roman" w:hAnsi="Times New Roman" w:cs="Times New Roman"/>
        </w:rPr>
      </w:pPr>
      <w:r w:rsidRPr="00174567">
        <w:rPr>
          <w:rFonts w:ascii="Times New Roman" w:eastAsia="Times New Roman" w:hAnsi="Times New Roman" w:cs="Times New Roman"/>
        </w:rPr>
        <w:t>Beelen, A., Sargeant, A. J., Jones, D. A., &amp; De Ruiter, C. J. (1995). Fatigue and recovery of voluntary and electrically elicited dynamic force in humans. </w:t>
      </w:r>
      <w:r w:rsidRPr="00174567">
        <w:rPr>
          <w:rFonts w:ascii="Times New Roman" w:eastAsia="Times New Roman" w:hAnsi="Times New Roman" w:cs="Times New Roman"/>
          <w:i/>
          <w:iCs/>
        </w:rPr>
        <w:t>The Journal of physiology</w:t>
      </w:r>
      <w:r w:rsidRPr="00174567">
        <w:rPr>
          <w:rFonts w:ascii="Times New Roman" w:eastAsia="Times New Roman" w:hAnsi="Times New Roman" w:cs="Times New Roman"/>
        </w:rPr>
        <w:t>, </w:t>
      </w:r>
      <w:r w:rsidRPr="00174567">
        <w:rPr>
          <w:rFonts w:ascii="Times New Roman" w:eastAsia="Times New Roman" w:hAnsi="Times New Roman" w:cs="Times New Roman"/>
          <w:i/>
          <w:iCs/>
        </w:rPr>
        <w:t>484</w:t>
      </w:r>
      <w:r w:rsidRPr="00174567">
        <w:rPr>
          <w:rFonts w:ascii="Times New Roman" w:eastAsia="Times New Roman" w:hAnsi="Times New Roman" w:cs="Times New Roman"/>
        </w:rPr>
        <w:t>(1), 227-235.</w:t>
      </w:r>
    </w:p>
    <w:p w14:paraId="343A1BE8" w14:textId="77777777" w:rsidR="005E2C70" w:rsidRDefault="005E2C70" w:rsidP="005E2C70">
      <w:pPr>
        <w:pStyle w:val="ListParagraph"/>
        <w:numPr>
          <w:ilvl w:val="0"/>
          <w:numId w:val="44"/>
        </w:numPr>
        <w:spacing w:line="480" w:lineRule="auto"/>
        <w:rPr>
          <w:rFonts w:ascii="Times New Roman" w:hAnsi="Times New Roman" w:cs="Times New Roman"/>
        </w:rPr>
      </w:pPr>
      <w:r w:rsidRPr="61EC9D21">
        <w:rPr>
          <w:rFonts w:ascii="Times New Roman" w:hAnsi="Times New Roman" w:cs="Times New Roman"/>
        </w:rPr>
        <w:t xml:space="preserve">Black, C. D. (2012). Muscle pain during and following exercise. </w:t>
      </w:r>
      <w:r w:rsidRPr="61EC9D21">
        <w:rPr>
          <w:rFonts w:ascii="Times New Roman" w:hAnsi="Times New Roman" w:cs="Times New Roman"/>
          <w:i/>
          <w:iCs/>
        </w:rPr>
        <w:t>The Oxford Handbook of Exercise Psychology,</w:t>
      </w:r>
      <w:r w:rsidRPr="61EC9D21">
        <w:rPr>
          <w:rFonts w:ascii="Times New Roman" w:hAnsi="Times New Roman" w:cs="Times New Roman"/>
        </w:rPr>
        <w:t xml:space="preserve"> 144.</w:t>
      </w:r>
    </w:p>
    <w:p w14:paraId="344D5B53" w14:textId="77777777" w:rsidR="005E2C70" w:rsidRDefault="005E2C70" w:rsidP="005E2C70">
      <w:pPr>
        <w:pStyle w:val="ListParagraph"/>
        <w:numPr>
          <w:ilvl w:val="0"/>
          <w:numId w:val="44"/>
        </w:numPr>
        <w:spacing w:line="480" w:lineRule="auto"/>
        <w:rPr>
          <w:rFonts w:ascii="Times New Roman" w:hAnsi="Times New Roman" w:cs="Times New Roman"/>
        </w:rPr>
      </w:pPr>
      <w:r w:rsidRPr="61EC9D21">
        <w:rPr>
          <w:rFonts w:ascii="Times New Roman" w:hAnsi="Times New Roman" w:cs="Times New Roman"/>
        </w:rPr>
        <w:t>Black, C. D., Haskins, K. R., Bemben, M. G., &amp; Larson, R. D. (2022). Carbohydrate mouth rinsing does not alter central or peripheral fatigue after high-intensity and low-intensity exercise in men. </w:t>
      </w:r>
      <w:r w:rsidRPr="61EC9D21">
        <w:rPr>
          <w:rFonts w:ascii="Times New Roman" w:hAnsi="Times New Roman" w:cs="Times New Roman"/>
          <w:i/>
          <w:iCs/>
        </w:rPr>
        <w:t>Journal of Strength and Conditioning Research</w:t>
      </w:r>
      <w:r w:rsidRPr="61EC9D21">
        <w:rPr>
          <w:rFonts w:ascii="Times New Roman" w:hAnsi="Times New Roman" w:cs="Times New Roman"/>
        </w:rPr>
        <w:t>, </w:t>
      </w:r>
      <w:r w:rsidRPr="61EC9D21">
        <w:rPr>
          <w:rFonts w:ascii="Times New Roman" w:hAnsi="Times New Roman" w:cs="Times New Roman"/>
          <w:i/>
          <w:iCs/>
        </w:rPr>
        <w:t>36</w:t>
      </w:r>
      <w:r w:rsidRPr="61EC9D21">
        <w:rPr>
          <w:rFonts w:ascii="Times New Roman" w:hAnsi="Times New Roman" w:cs="Times New Roman"/>
        </w:rPr>
        <w:t>(1), 142-148.</w:t>
      </w:r>
    </w:p>
    <w:p w14:paraId="16B547A6" w14:textId="77777777" w:rsidR="005E2C70" w:rsidRDefault="005E2C70" w:rsidP="005E2C70">
      <w:pPr>
        <w:pStyle w:val="ListParagraph"/>
        <w:numPr>
          <w:ilvl w:val="0"/>
          <w:numId w:val="44"/>
        </w:numPr>
        <w:spacing w:line="480" w:lineRule="auto"/>
        <w:rPr>
          <w:rFonts w:ascii="Times New Roman" w:hAnsi="Times New Roman" w:cs="Times New Roman"/>
        </w:rPr>
      </w:pPr>
      <w:r>
        <w:rPr>
          <w:rFonts w:ascii="Times New Roman" w:hAnsi="Times New Roman" w:cs="Times New Roman"/>
        </w:rPr>
        <w:lastRenderedPageBreak/>
        <w:t xml:space="preserve">Burnley, M., Vanhatalo, A., &amp; Jones, A. M. (2012). “Distinct profiles of neuromuscular fatigue during muscle contractions below and above the critical torque in humans.” </w:t>
      </w:r>
      <w:r>
        <w:rPr>
          <w:rFonts w:ascii="Times New Roman" w:hAnsi="Times New Roman" w:cs="Times New Roman"/>
          <w:i/>
          <w:iCs/>
        </w:rPr>
        <w:t>Journal of Applied Physiology</w:t>
      </w:r>
      <w:r>
        <w:rPr>
          <w:rFonts w:ascii="Times New Roman" w:hAnsi="Times New Roman" w:cs="Times New Roman"/>
        </w:rPr>
        <w:t xml:space="preserve"> 113, No. (2012), pp. 115-223.</w:t>
      </w:r>
    </w:p>
    <w:p w14:paraId="438A67E2" w14:textId="77777777" w:rsidR="005E2C70" w:rsidRDefault="005E2C70" w:rsidP="005E2C70">
      <w:pPr>
        <w:pStyle w:val="ListParagraph"/>
        <w:numPr>
          <w:ilvl w:val="0"/>
          <w:numId w:val="44"/>
        </w:numPr>
        <w:spacing w:line="480" w:lineRule="auto"/>
        <w:rPr>
          <w:rFonts w:ascii="Times New Roman" w:hAnsi="Times New Roman" w:cs="Times New Roman"/>
        </w:rPr>
      </w:pPr>
      <w:r w:rsidRPr="008165DF">
        <w:rPr>
          <w:rFonts w:ascii="Times New Roman" w:hAnsi="Times New Roman" w:cs="Times New Roman"/>
        </w:rPr>
        <w:t>Cabral, H. V., Devecchi, V., Oxendale, C., Jenkinson, N., Falla, D., &amp; Gallina, A. (2023). Effect of movement‐evoked and tonic experimental pain on muscle force production. </w:t>
      </w:r>
      <w:r w:rsidRPr="008165DF">
        <w:rPr>
          <w:rFonts w:ascii="Times New Roman" w:hAnsi="Times New Roman" w:cs="Times New Roman"/>
          <w:i/>
          <w:iCs/>
        </w:rPr>
        <w:t>Scandinavian Journal of Medicine &amp; Science in Sports</w:t>
      </w:r>
      <w:r w:rsidRPr="008165DF">
        <w:rPr>
          <w:rFonts w:ascii="Times New Roman" w:hAnsi="Times New Roman" w:cs="Times New Roman"/>
        </w:rPr>
        <w:t>.</w:t>
      </w:r>
    </w:p>
    <w:p w14:paraId="2FC0309E" w14:textId="77777777" w:rsidR="005E2C70" w:rsidRDefault="005E2C70" w:rsidP="005E2C70">
      <w:pPr>
        <w:pStyle w:val="ListParagraph"/>
        <w:numPr>
          <w:ilvl w:val="0"/>
          <w:numId w:val="44"/>
        </w:numPr>
        <w:spacing w:line="480" w:lineRule="auto"/>
        <w:rPr>
          <w:rFonts w:ascii="Times New Roman" w:hAnsi="Times New Roman" w:cs="Times New Roman"/>
        </w:rPr>
      </w:pPr>
      <w:r w:rsidRPr="00174567">
        <w:rPr>
          <w:rFonts w:ascii="Times New Roman" w:hAnsi="Times New Roman" w:cs="Times New Roman"/>
        </w:rPr>
        <w:t>Carroll, T. J., Taylor, J. L., &amp; Gandevia, S. C. (2017). Recovery of central and peripheral neuromuscular fatigue after exercise. </w:t>
      </w:r>
      <w:r w:rsidRPr="00174567">
        <w:rPr>
          <w:rFonts w:ascii="Times New Roman" w:hAnsi="Times New Roman" w:cs="Times New Roman"/>
          <w:i/>
          <w:iCs/>
        </w:rPr>
        <w:t>Journal of Applied Physiology</w:t>
      </w:r>
      <w:r w:rsidRPr="00174567">
        <w:rPr>
          <w:rFonts w:ascii="Times New Roman" w:hAnsi="Times New Roman" w:cs="Times New Roman"/>
        </w:rPr>
        <w:t>, </w:t>
      </w:r>
      <w:r w:rsidRPr="00174567">
        <w:rPr>
          <w:rFonts w:ascii="Times New Roman" w:hAnsi="Times New Roman" w:cs="Times New Roman"/>
          <w:i/>
          <w:iCs/>
        </w:rPr>
        <w:t>122</w:t>
      </w:r>
      <w:r w:rsidRPr="00174567">
        <w:rPr>
          <w:rFonts w:ascii="Times New Roman" w:hAnsi="Times New Roman" w:cs="Times New Roman"/>
        </w:rPr>
        <w:t>(5), 1068-1076.</w:t>
      </w:r>
    </w:p>
    <w:p w14:paraId="7B15E194" w14:textId="77777777" w:rsidR="005E2C70" w:rsidRDefault="005E2C70" w:rsidP="005E2C70">
      <w:pPr>
        <w:pStyle w:val="ListParagraph"/>
        <w:numPr>
          <w:ilvl w:val="0"/>
          <w:numId w:val="44"/>
        </w:numPr>
        <w:spacing w:line="480" w:lineRule="auto"/>
        <w:rPr>
          <w:rFonts w:ascii="Times New Roman" w:hAnsi="Times New Roman" w:cs="Times New Roman"/>
        </w:rPr>
      </w:pPr>
      <w:r w:rsidRPr="00174567">
        <w:rPr>
          <w:rFonts w:ascii="Times New Roman" w:hAnsi="Times New Roman" w:cs="Times New Roman"/>
        </w:rPr>
        <w:t>Christian, R. J., Bishop, D. J., Billaut, F., &amp; Girard, O. (2014). Peripheral fatigue is not critically regulated during maximal, intermittent, dynamic leg extensions. </w:t>
      </w:r>
      <w:r w:rsidRPr="00174567">
        <w:rPr>
          <w:rFonts w:ascii="Times New Roman" w:hAnsi="Times New Roman" w:cs="Times New Roman"/>
          <w:i/>
          <w:iCs/>
        </w:rPr>
        <w:t>Journal of applied physiology</w:t>
      </w:r>
      <w:r w:rsidRPr="00174567">
        <w:rPr>
          <w:rFonts w:ascii="Times New Roman" w:hAnsi="Times New Roman" w:cs="Times New Roman"/>
        </w:rPr>
        <w:t>, </w:t>
      </w:r>
      <w:r w:rsidRPr="00174567">
        <w:rPr>
          <w:rFonts w:ascii="Times New Roman" w:hAnsi="Times New Roman" w:cs="Times New Roman"/>
          <w:i/>
          <w:iCs/>
        </w:rPr>
        <w:t>117</w:t>
      </w:r>
      <w:r w:rsidRPr="00174567">
        <w:rPr>
          <w:rFonts w:ascii="Times New Roman" w:hAnsi="Times New Roman" w:cs="Times New Roman"/>
        </w:rPr>
        <w:t>(9), 1063-1073.</w:t>
      </w:r>
    </w:p>
    <w:p w14:paraId="117BF636" w14:textId="68779446" w:rsidR="005E2C70" w:rsidRPr="00B01446" w:rsidRDefault="005E2C70" w:rsidP="005E2C70">
      <w:pPr>
        <w:pStyle w:val="ListParagraph"/>
        <w:numPr>
          <w:ilvl w:val="0"/>
          <w:numId w:val="44"/>
        </w:numPr>
        <w:spacing w:line="480" w:lineRule="auto"/>
        <w:rPr>
          <w:rFonts w:ascii="Times New Roman" w:hAnsi="Times New Roman" w:cs="Times New Roman"/>
        </w:rPr>
      </w:pPr>
      <w:r w:rsidRPr="006B337C">
        <w:rPr>
          <w:rFonts w:ascii="Times New Roman" w:hAnsi="Times New Roman" w:cs="Times New Roman"/>
          <w:color w:val="222222"/>
          <w:shd w:val="clear" w:color="auto" w:fill="FFFFFF"/>
        </w:rPr>
        <w:t>Ciubotariu, A., Arendt-Nielsen, L., &amp; Graven-Nielsen, T. (2007). Localized muscle pain causes prolonged recovery after fatiguing isometric contractions. </w:t>
      </w:r>
      <w:r w:rsidRPr="006B337C">
        <w:rPr>
          <w:rFonts w:ascii="Times New Roman" w:hAnsi="Times New Roman" w:cs="Times New Roman"/>
          <w:i/>
          <w:iCs/>
          <w:color w:val="222222"/>
          <w:shd w:val="clear" w:color="auto" w:fill="FFFFFF"/>
        </w:rPr>
        <w:t>Experimental brain research</w:t>
      </w:r>
      <w:r w:rsidRPr="006B337C">
        <w:rPr>
          <w:rFonts w:ascii="Times New Roman" w:hAnsi="Times New Roman" w:cs="Times New Roman"/>
          <w:color w:val="222222"/>
          <w:shd w:val="clear" w:color="auto" w:fill="FFFFFF"/>
        </w:rPr>
        <w:t>, </w:t>
      </w:r>
      <w:r w:rsidRPr="006B337C">
        <w:rPr>
          <w:rFonts w:ascii="Times New Roman" w:hAnsi="Times New Roman" w:cs="Times New Roman"/>
          <w:i/>
          <w:iCs/>
          <w:color w:val="222222"/>
          <w:shd w:val="clear" w:color="auto" w:fill="FFFFFF"/>
        </w:rPr>
        <w:t>181</w:t>
      </w:r>
      <w:r w:rsidRPr="006B337C">
        <w:rPr>
          <w:rFonts w:ascii="Times New Roman" w:hAnsi="Times New Roman" w:cs="Times New Roman"/>
          <w:color w:val="222222"/>
          <w:shd w:val="clear" w:color="auto" w:fill="FFFFFF"/>
        </w:rPr>
        <w:t>, 147-158.</w:t>
      </w:r>
    </w:p>
    <w:p w14:paraId="4E804202" w14:textId="2547374A" w:rsidR="00B01446" w:rsidRPr="006B337C" w:rsidRDefault="00B01446" w:rsidP="005E2C70">
      <w:pPr>
        <w:pStyle w:val="ListParagraph"/>
        <w:numPr>
          <w:ilvl w:val="0"/>
          <w:numId w:val="44"/>
        </w:numPr>
        <w:spacing w:line="480" w:lineRule="auto"/>
        <w:rPr>
          <w:rFonts w:ascii="Times New Roman" w:hAnsi="Times New Roman" w:cs="Times New Roman"/>
        </w:rPr>
      </w:pPr>
      <w:r>
        <w:rPr>
          <w:rFonts w:ascii="Times New Roman" w:hAnsi="Times New Roman" w:cs="Times New Roman"/>
          <w:color w:val="222222"/>
          <w:shd w:val="clear" w:color="auto" w:fill="FFFFFF"/>
        </w:rPr>
        <w:t xml:space="preserve">Cohen, J. (2013). </w:t>
      </w:r>
      <w:r>
        <w:rPr>
          <w:rFonts w:ascii="Times New Roman" w:hAnsi="Times New Roman" w:cs="Times New Roman"/>
          <w:i/>
          <w:iCs/>
          <w:color w:val="222222"/>
          <w:shd w:val="clear" w:color="auto" w:fill="FFFFFF"/>
        </w:rPr>
        <w:t>Statistical power analysis for the behavioral sciences</w:t>
      </w:r>
      <w:r>
        <w:rPr>
          <w:rFonts w:ascii="Times New Roman" w:hAnsi="Times New Roman" w:cs="Times New Roman"/>
          <w:color w:val="222222"/>
          <w:shd w:val="clear" w:color="auto" w:fill="FFFFFF"/>
        </w:rPr>
        <w:t>. Routledge.</w:t>
      </w:r>
    </w:p>
    <w:p w14:paraId="5BA12A71" w14:textId="6F29D6D2" w:rsidR="005E2C70" w:rsidRDefault="005E2C70" w:rsidP="005E2C70">
      <w:pPr>
        <w:pStyle w:val="ListParagraph"/>
        <w:numPr>
          <w:ilvl w:val="0"/>
          <w:numId w:val="44"/>
        </w:numPr>
        <w:spacing w:line="480" w:lineRule="auto"/>
        <w:rPr>
          <w:rFonts w:ascii="Times New Roman" w:eastAsia="Times New Roman" w:hAnsi="Times New Roman" w:cs="Times New Roman"/>
          <w:color w:val="000000" w:themeColor="text1"/>
        </w:rPr>
      </w:pPr>
      <w:r w:rsidRPr="61EC9D21">
        <w:rPr>
          <w:rFonts w:ascii="Times New Roman" w:eastAsia="Times New Roman" w:hAnsi="Times New Roman" w:cs="Times New Roman"/>
        </w:rPr>
        <w:t>Cook D, O’Connor P, Eubanks S et al (1997) Naturally occurring muscle pain during exercise: assessment and experimental evidence.</w:t>
      </w:r>
      <w:r w:rsidRPr="61EC9D21">
        <w:rPr>
          <w:rFonts w:ascii="Times New Roman" w:eastAsia="Times New Roman" w:hAnsi="Times New Roman" w:cs="Times New Roman"/>
          <w:i/>
          <w:iCs/>
        </w:rPr>
        <w:t xml:space="preserve"> Med Sci Sports Exerc</w:t>
      </w:r>
      <w:r w:rsidR="00A80273">
        <w:rPr>
          <w:rFonts w:ascii="Times New Roman" w:eastAsia="Times New Roman" w:hAnsi="Times New Roman" w:cs="Times New Roman"/>
          <w:i/>
          <w:iCs/>
        </w:rPr>
        <w:t>ise</w:t>
      </w:r>
      <w:r w:rsidRPr="61EC9D21">
        <w:rPr>
          <w:rFonts w:ascii="Times New Roman" w:eastAsia="Times New Roman" w:hAnsi="Times New Roman" w:cs="Times New Roman"/>
        </w:rPr>
        <w:t xml:space="preserve"> 29:999–1012</w:t>
      </w:r>
    </w:p>
    <w:p w14:paraId="50E60D10" w14:textId="77777777" w:rsidR="005E2C70" w:rsidRDefault="005E2C70" w:rsidP="005E2C70">
      <w:pPr>
        <w:pStyle w:val="ListParagraph"/>
        <w:numPr>
          <w:ilvl w:val="0"/>
          <w:numId w:val="44"/>
        </w:numPr>
        <w:spacing w:line="480" w:lineRule="auto"/>
        <w:rPr>
          <w:rFonts w:ascii="Times New Roman" w:hAnsi="Times New Roman" w:cs="Times New Roman"/>
        </w:rPr>
      </w:pPr>
      <w:r w:rsidRPr="61EC9D21">
        <w:rPr>
          <w:rFonts w:ascii="Times New Roman" w:hAnsi="Times New Roman" w:cs="Times New Roman"/>
        </w:rPr>
        <w:t xml:space="preserve">Creinin, M. D., Keverline, S., &amp; Meyn, L. A. (2004). How regular is regular? An analysis of menstrual cycle regularity. </w:t>
      </w:r>
      <w:r w:rsidRPr="61EC9D21">
        <w:rPr>
          <w:rFonts w:ascii="Times New Roman" w:hAnsi="Times New Roman" w:cs="Times New Roman"/>
          <w:i/>
          <w:iCs/>
        </w:rPr>
        <w:t>Contraception</w:t>
      </w:r>
      <w:r w:rsidRPr="61EC9D21">
        <w:rPr>
          <w:rFonts w:ascii="Times New Roman" w:hAnsi="Times New Roman" w:cs="Times New Roman"/>
        </w:rPr>
        <w:t>, 70(4), 289-292.</w:t>
      </w:r>
    </w:p>
    <w:p w14:paraId="248FFAC0" w14:textId="77777777" w:rsidR="005E2C70" w:rsidRPr="002F7A58" w:rsidRDefault="005E2C70" w:rsidP="005E2C70">
      <w:pPr>
        <w:pStyle w:val="ListParagraph"/>
        <w:numPr>
          <w:ilvl w:val="0"/>
          <w:numId w:val="44"/>
        </w:numPr>
        <w:spacing w:line="480" w:lineRule="auto"/>
        <w:rPr>
          <w:rFonts w:ascii="Times New Roman" w:hAnsi="Times New Roman" w:cs="Times New Roman"/>
        </w:rPr>
      </w:pPr>
      <w:r w:rsidRPr="002F7A58">
        <w:rPr>
          <w:rFonts w:ascii="Times New Roman" w:hAnsi="Times New Roman" w:cs="Times New Roman"/>
          <w:color w:val="222222"/>
          <w:shd w:val="clear" w:color="auto" w:fill="FFFFFF"/>
        </w:rPr>
        <w:t>Curran, S. L., Andrykowski, M. A., &amp; Studts, J. L. (1995). Short form of the profile of mood states (POMS-SF): psychometric information. </w:t>
      </w:r>
      <w:r w:rsidRPr="61EC9D21">
        <w:rPr>
          <w:rFonts w:ascii="Times New Roman" w:hAnsi="Times New Roman" w:cs="Times New Roman"/>
          <w:i/>
          <w:iCs/>
          <w:color w:val="222222"/>
          <w:shd w:val="clear" w:color="auto" w:fill="FFFFFF"/>
        </w:rPr>
        <w:t>Psychological assessment</w:t>
      </w:r>
      <w:r w:rsidRPr="002F7A58">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7</w:t>
      </w:r>
      <w:r w:rsidRPr="002F7A58">
        <w:rPr>
          <w:rFonts w:ascii="Times New Roman" w:hAnsi="Times New Roman" w:cs="Times New Roman"/>
          <w:color w:val="222222"/>
          <w:shd w:val="clear" w:color="auto" w:fill="FFFFFF"/>
        </w:rPr>
        <w:t>(1), 80.</w:t>
      </w:r>
    </w:p>
    <w:p w14:paraId="42936CB8" w14:textId="77777777" w:rsidR="005E2C70" w:rsidRDefault="005E2C70" w:rsidP="005E2C70">
      <w:pPr>
        <w:pStyle w:val="ListParagraph"/>
        <w:numPr>
          <w:ilvl w:val="0"/>
          <w:numId w:val="44"/>
        </w:numPr>
        <w:spacing w:after="252" w:line="480" w:lineRule="auto"/>
        <w:rPr>
          <w:rFonts w:ascii="Times New Roman" w:hAnsi="Times New Roman" w:cs="Times New Roman"/>
        </w:rPr>
      </w:pPr>
      <w:r w:rsidRPr="61EC9D21">
        <w:rPr>
          <w:rFonts w:ascii="Times New Roman" w:hAnsi="Times New Roman" w:cs="Times New Roman"/>
        </w:rPr>
        <w:lastRenderedPageBreak/>
        <w:t>Ellingson, L. D., &amp; Black, C. D. (2019). Characteristics, Mechanisms, and Health Implications of Exercise-Induced Hypoalgesia. In Oxford Research Encyclopedia of Psychology.</w:t>
      </w:r>
    </w:p>
    <w:p w14:paraId="2CBEA7EF" w14:textId="77777777" w:rsidR="005E2C70" w:rsidRPr="006B337C" w:rsidRDefault="005E2C70" w:rsidP="005E2C70">
      <w:pPr>
        <w:pStyle w:val="ListParagraph"/>
        <w:numPr>
          <w:ilvl w:val="0"/>
          <w:numId w:val="44"/>
        </w:numPr>
        <w:spacing w:after="252" w:line="480" w:lineRule="auto"/>
        <w:rPr>
          <w:rFonts w:ascii="Times New Roman" w:hAnsi="Times New Roman" w:cs="Times New Roman"/>
        </w:rPr>
      </w:pPr>
      <w:r w:rsidRPr="006B337C">
        <w:rPr>
          <w:rFonts w:ascii="Times New Roman" w:hAnsi="Times New Roman" w:cs="Times New Roman"/>
          <w:color w:val="222222"/>
          <w:shd w:val="clear" w:color="auto" w:fill="FFFFFF"/>
        </w:rPr>
        <w:t>Endoh, T., Nakajima, T., Sakamoto, M., Shiozawa, S., &amp; Komiyama, T. (2006). Effect of experimental muscle pain induced by intramuscular injection of hypertonic saline on muscle fatigue during sustained maximal voluntary contraction. </w:t>
      </w:r>
      <w:r w:rsidRPr="006B337C">
        <w:rPr>
          <w:rFonts w:ascii="Times New Roman" w:hAnsi="Times New Roman" w:cs="Times New Roman"/>
          <w:i/>
          <w:iCs/>
          <w:color w:val="222222"/>
          <w:shd w:val="clear" w:color="auto" w:fill="FFFFFF"/>
        </w:rPr>
        <w:t>Japanese Journal of Physical Fitness and Sports Medicine</w:t>
      </w:r>
      <w:r w:rsidRPr="006B337C">
        <w:rPr>
          <w:rFonts w:ascii="Times New Roman" w:hAnsi="Times New Roman" w:cs="Times New Roman"/>
          <w:color w:val="222222"/>
          <w:shd w:val="clear" w:color="auto" w:fill="FFFFFF"/>
        </w:rPr>
        <w:t>, 269-278.</w:t>
      </w:r>
    </w:p>
    <w:p w14:paraId="293D548B" w14:textId="77777777" w:rsidR="005E2C70" w:rsidRPr="002F7A58" w:rsidRDefault="005E2C70" w:rsidP="005E2C70">
      <w:pPr>
        <w:pStyle w:val="ListParagraph"/>
        <w:numPr>
          <w:ilvl w:val="0"/>
          <w:numId w:val="44"/>
        </w:numPr>
        <w:spacing w:after="252" w:line="480" w:lineRule="auto"/>
        <w:rPr>
          <w:rFonts w:ascii="Times New Roman" w:hAnsi="Times New Roman" w:cs="Times New Roman"/>
        </w:rPr>
      </w:pPr>
      <w:r w:rsidRPr="002F7A58">
        <w:rPr>
          <w:rFonts w:ascii="Times New Roman" w:hAnsi="Times New Roman" w:cs="Times New Roman"/>
          <w:color w:val="222222"/>
          <w:shd w:val="clear" w:color="auto" w:fill="FFFFFF"/>
        </w:rPr>
        <w:t>Drawer, S., &amp; Fuller, C. W. (2001). Propensity for osteoarthritis and lower limb joint pain in retired professional soccer players. </w:t>
      </w:r>
      <w:r w:rsidRPr="61EC9D21">
        <w:rPr>
          <w:rFonts w:ascii="Times New Roman" w:hAnsi="Times New Roman" w:cs="Times New Roman"/>
          <w:i/>
          <w:iCs/>
          <w:color w:val="222222"/>
          <w:shd w:val="clear" w:color="auto" w:fill="FFFFFF"/>
        </w:rPr>
        <w:t>British journal of sports medicine</w:t>
      </w:r>
      <w:r w:rsidRPr="002F7A58">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35</w:t>
      </w:r>
      <w:r w:rsidRPr="002F7A58">
        <w:rPr>
          <w:rFonts w:ascii="Times New Roman" w:hAnsi="Times New Roman" w:cs="Times New Roman"/>
          <w:color w:val="222222"/>
          <w:shd w:val="clear" w:color="auto" w:fill="FFFFFF"/>
        </w:rPr>
        <w:t>(6), 402-408.</w:t>
      </w:r>
    </w:p>
    <w:p w14:paraId="30E10E5F" w14:textId="77777777" w:rsidR="005E2C70" w:rsidRPr="001C1B1D" w:rsidRDefault="005E2C70" w:rsidP="005E2C70">
      <w:pPr>
        <w:pStyle w:val="ListParagraph"/>
        <w:numPr>
          <w:ilvl w:val="0"/>
          <w:numId w:val="44"/>
        </w:numPr>
        <w:spacing w:after="252" w:line="480" w:lineRule="auto"/>
        <w:rPr>
          <w:rFonts w:ascii="Times New Roman" w:hAnsi="Times New Roman" w:cs="Times New Roman"/>
        </w:rPr>
      </w:pPr>
      <w:r w:rsidRPr="002F7A58">
        <w:rPr>
          <w:rFonts w:ascii="Times New Roman" w:hAnsi="Times New Roman" w:cs="Times New Roman"/>
          <w:color w:val="222222"/>
          <w:shd w:val="clear" w:color="auto" w:fill="FFFFFF"/>
        </w:rPr>
        <w:t>Gallina, A., Abboud, J., &amp; Blouin, J. S. (2021). A task‐relevant experimental pain model to target motor adaptation. </w:t>
      </w:r>
      <w:r w:rsidRPr="61EC9D21">
        <w:rPr>
          <w:rFonts w:ascii="Times New Roman" w:hAnsi="Times New Roman" w:cs="Times New Roman"/>
          <w:i/>
          <w:iCs/>
          <w:color w:val="222222"/>
          <w:shd w:val="clear" w:color="auto" w:fill="FFFFFF"/>
        </w:rPr>
        <w:t>The Journal of Physiology</w:t>
      </w:r>
      <w:r w:rsidRPr="002F7A58">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599</w:t>
      </w:r>
      <w:r w:rsidRPr="002F7A58">
        <w:rPr>
          <w:rFonts w:ascii="Times New Roman" w:hAnsi="Times New Roman" w:cs="Times New Roman"/>
          <w:color w:val="222222"/>
          <w:shd w:val="clear" w:color="auto" w:fill="FFFFFF"/>
        </w:rPr>
        <w:t>(9), 2401-2417.</w:t>
      </w:r>
    </w:p>
    <w:p w14:paraId="44F11CFE" w14:textId="77777777" w:rsidR="005E2C70" w:rsidRPr="002F7A58" w:rsidRDefault="005E2C70" w:rsidP="005E2C70">
      <w:pPr>
        <w:pStyle w:val="ListParagraph"/>
        <w:numPr>
          <w:ilvl w:val="0"/>
          <w:numId w:val="44"/>
        </w:numPr>
        <w:spacing w:after="252" w:line="480" w:lineRule="auto"/>
        <w:rPr>
          <w:rFonts w:ascii="Times New Roman" w:hAnsi="Times New Roman" w:cs="Times New Roman"/>
        </w:rPr>
      </w:pPr>
      <w:r w:rsidRPr="61EC9D21">
        <w:rPr>
          <w:rFonts w:ascii="Times New Roman" w:hAnsi="Times New Roman" w:cs="Times New Roman"/>
        </w:rPr>
        <w:t>Gandevia, S. C. (2001). Spinal and supraspinal factors in human muscle fatigue. </w:t>
      </w:r>
      <w:r w:rsidRPr="61EC9D21">
        <w:rPr>
          <w:rFonts w:ascii="Times New Roman" w:hAnsi="Times New Roman" w:cs="Times New Roman"/>
          <w:i/>
          <w:iCs/>
        </w:rPr>
        <w:t>Physiological reviews</w:t>
      </w:r>
      <w:r w:rsidRPr="61EC9D21">
        <w:rPr>
          <w:rFonts w:ascii="Times New Roman" w:hAnsi="Times New Roman" w:cs="Times New Roman"/>
        </w:rPr>
        <w:t>, 81, 1726-1771.</w:t>
      </w:r>
    </w:p>
    <w:p w14:paraId="70F204E0" w14:textId="2599381D" w:rsidR="005E2C70" w:rsidRPr="00B01446" w:rsidRDefault="005E2C70" w:rsidP="005E2C70">
      <w:pPr>
        <w:pStyle w:val="ListParagraph"/>
        <w:numPr>
          <w:ilvl w:val="0"/>
          <w:numId w:val="44"/>
        </w:numPr>
        <w:spacing w:after="252" w:line="480" w:lineRule="auto"/>
        <w:rPr>
          <w:rFonts w:ascii="Times New Roman" w:hAnsi="Times New Roman" w:cs="Times New Roman"/>
        </w:rPr>
      </w:pPr>
      <w:r w:rsidRPr="002F7A58">
        <w:rPr>
          <w:rFonts w:ascii="Times New Roman" w:hAnsi="Times New Roman" w:cs="Times New Roman"/>
          <w:color w:val="222222"/>
          <w:shd w:val="clear" w:color="auto" w:fill="FFFFFF"/>
        </w:rPr>
        <w:t>Golightly, Y. M., Marshall, S. W., Callahan, L. F., &amp; Guskiewicz, K. (2009). Early-onset arthritis in retired National Football League players. </w:t>
      </w:r>
      <w:r w:rsidRPr="61EC9D21">
        <w:rPr>
          <w:rFonts w:ascii="Times New Roman" w:hAnsi="Times New Roman" w:cs="Times New Roman"/>
          <w:i/>
          <w:iCs/>
          <w:color w:val="222222"/>
          <w:shd w:val="clear" w:color="auto" w:fill="FFFFFF"/>
        </w:rPr>
        <w:t>Journal of physical activity and health</w:t>
      </w:r>
      <w:r w:rsidRPr="002F7A58">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6</w:t>
      </w:r>
      <w:r w:rsidRPr="002F7A58">
        <w:rPr>
          <w:rFonts w:ascii="Times New Roman" w:hAnsi="Times New Roman" w:cs="Times New Roman"/>
          <w:color w:val="222222"/>
          <w:shd w:val="clear" w:color="auto" w:fill="FFFFFF"/>
        </w:rPr>
        <w:t>(5), 638-643.</w:t>
      </w:r>
    </w:p>
    <w:p w14:paraId="020A7194" w14:textId="31B52008" w:rsidR="00B01446" w:rsidRPr="002F7A58" w:rsidRDefault="00B01446" w:rsidP="005E2C70">
      <w:pPr>
        <w:pStyle w:val="ListParagraph"/>
        <w:numPr>
          <w:ilvl w:val="0"/>
          <w:numId w:val="44"/>
        </w:numPr>
        <w:spacing w:after="252" w:line="480" w:lineRule="auto"/>
        <w:rPr>
          <w:rFonts w:ascii="Times New Roman" w:hAnsi="Times New Roman" w:cs="Times New Roman"/>
        </w:rPr>
      </w:pPr>
      <w:r>
        <w:rPr>
          <w:rFonts w:ascii="Times New Roman" w:hAnsi="Times New Roman" w:cs="Times New Roman"/>
          <w:color w:val="222222"/>
          <w:shd w:val="clear" w:color="auto" w:fill="FFFFFF"/>
        </w:rPr>
        <w:t xml:space="preserve">Hardy, J.D., Wolff, H.G., 7 Goodell, H. (1943), The pain threshold in man. </w:t>
      </w:r>
      <w:r>
        <w:rPr>
          <w:rFonts w:ascii="Times New Roman" w:hAnsi="Times New Roman" w:cs="Times New Roman"/>
          <w:i/>
          <w:iCs/>
          <w:color w:val="222222"/>
          <w:shd w:val="clear" w:color="auto" w:fill="FFFFFF"/>
        </w:rPr>
        <w:t>American Journal of Physiology</w:t>
      </w:r>
      <w:r>
        <w:rPr>
          <w:rFonts w:ascii="Times New Roman" w:hAnsi="Times New Roman" w:cs="Times New Roman"/>
          <w:color w:val="222222"/>
          <w:shd w:val="clear" w:color="auto" w:fill="FFFFFF"/>
        </w:rPr>
        <w:t>, 99(5), 744-751.</w:t>
      </w:r>
    </w:p>
    <w:p w14:paraId="0FB205F5" w14:textId="77777777" w:rsidR="005E2C70" w:rsidRDefault="005E2C70" w:rsidP="005E2C70">
      <w:pPr>
        <w:pStyle w:val="ListParagraph"/>
        <w:numPr>
          <w:ilvl w:val="0"/>
          <w:numId w:val="44"/>
        </w:numPr>
        <w:spacing w:after="252" w:line="480" w:lineRule="auto"/>
        <w:rPr>
          <w:rFonts w:ascii="Times New Roman" w:hAnsi="Times New Roman" w:cs="Times New Roman"/>
          <w:color w:val="222222"/>
          <w:shd w:val="clear" w:color="auto" w:fill="FFFFFF"/>
        </w:rPr>
      </w:pPr>
      <w:r w:rsidRPr="002F7A58">
        <w:rPr>
          <w:rFonts w:ascii="Times New Roman" w:hAnsi="Times New Roman" w:cs="Times New Roman"/>
          <w:color w:val="222222"/>
          <w:shd w:val="clear" w:color="auto" w:fill="FFFFFF"/>
        </w:rPr>
        <w:t>Henriksson, J., KNUTTGEN</w:t>
      </w:r>
      <w:r w:rsidRPr="002F7A58">
        <w:rPr>
          <w:rFonts w:ascii="Cambria Math" w:hAnsi="Cambria Math" w:cs="Cambria Math"/>
          <w:color w:val="222222"/>
          <w:shd w:val="clear" w:color="auto" w:fill="FFFFFF"/>
        </w:rPr>
        <w:t>∗</w:t>
      </w:r>
      <w:r w:rsidRPr="002F7A58">
        <w:rPr>
          <w:rFonts w:ascii="Times New Roman" w:hAnsi="Times New Roman" w:cs="Times New Roman"/>
          <w:color w:val="222222"/>
          <w:shd w:val="clear" w:color="auto" w:fill="FFFFFF"/>
        </w:rPr>
        <w:t>, H. G., &amp; Bonde-Petersen, F. (1972). Perceived exertion during exercise with concentric and eccentric muscle contractions. </w:t>
      </w:r>
      <w:r w:rsidRPr="61EC9D21">
        <w:rPr>
          <w:rFonts w:ascii="Times New Roman" w:hAnsi="Times New Roman" w:cs="Times New Roman"/>
          <w:i/>
          <w:iCs/>
          <w:color w:val="222222"/>
          <w:shd w:val="clear" w:color="auto" w:fill="FFFFFF"/>
        </w:rPr>
        <w:t>Ergonomics</w:t>
      </w:r>
      <w:r w:rsidRPr="002F7A58">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15</w:t>
      </w:r>
      <w:r w:rsidRPr="002F7A58">
        <w:rPr>
          <w:rFonts w:ascii="Times New Roman" w:hAnsi="Times New Roman" w:cs="Times New Roman"/>
          <w:color w:val="222222"/>
          <w:shd w:val="clear" w:color="auto" w:fill="FFFFFF"/>
        </w:rPr>
        <w:t>(5), 537-544.</w:t>
      </w:r>
    </w:p>
    <w:p w14:paraId="3B9B2FCB" w14:textId="1D202E4D" w:rsidR="005E2C70" w:rsidRDefault="005E2C70" w:rsidP="005E2C70">
      <w:pPr>
        <w:pStyle w:val="ListParagraph"/>
        <w:numPr>
          <w:ilvl w:val="0"/>
          <w:numId w:val="44"/>
        </w:numPr>
        <w:spacing w:after="252" w:line="480" w:lineRule="auto"/>
        <w:rPr>
          <w:rFonts w:ascii="Times New Roman" w:hAnsi="Times New Roman" w:cs="Times New Roman"/>
          <w:color w:val="222222"/>
          <w:shd w:val="clear" w:color="auto" w:fill="FFFFFF"/>
        </w:rPr>
      </w:pPr>
      <w:r w:rsidRPr="00320CCB">
        <w:rPr>
          <w:rFonts w:ascii="Times New Roman" w:hAnsi="Times New Roman" w:cs="Times New Roman"/>
          <w:color w:val="222222"/>
          <w:shd w:val="clear" w:color="auto" w:fill="FFFFFF"/>
        </w:rPr>
        <w:lastRenderedPageBreak/>
        <w:t>Hight, R. E., Quarshie, A. T., &amp; Black, C. D. (2018). Voluntary muscle activation and evoked volitional-wave responses as a function of torque. </w:t>
      </w:r>
      <w:r w:rsidRPr="61EC9D21">
        <w:rPr>
          <w:rFonts w:ascii="Times New Roman" w:hAnsi="Times New Roman" w:cs="Times New Roman"/>
          <w:i/>
          <w:iCs/>
          <w:color w:val="222222"/>
          <w:shd w:val="clear" w:color="auto" w:fill="FFFFFF"/>
        </w:rPr>
        <w:t>Journal of Electromyography and Kinesiology</w:t>
      </w:r>
      <w:r w:rsidRPr="00320CCB">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41</w:t>
      </w:r>
      <w:r w:rsidRPr="00320CCB">
        <w:rPr>
          <w:rFonts w:ascii="Times New Roman" w:hAnsi="Times New Roman" w:cs="Times New Roman"/>
          <w:color w:val="222222"/>
          <w:shd w:val="clear" w:color="auto" w:fill="FFFFFF"/>
        </w:rPr>
        <w:t>, 1-8.</w:t>
      </w:r>
    </w:p>
    <w:p w14:paraId="769D086D" w14:textId="09D7282C" w:rsidR="00B01446" w:rsidRPr="002F7A58" w:rsidRDefault="00B01446" w:rsidP="005E2C70">
      <w:pPr>
        <w:pStyle w:val="ListParagraph"/>
        <w:numPr>
          <w:ilvl w:val="0"/>
          <w:numId w:val="44"/>
        </w:numPr>
        <w:spacing w:after="252" w:line="480" w:lineRule="auto"/>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 xml:space="preserve">Jensen, M.P, Karoly, P., Braver, S., (1986). The measurement of clinical pain intensity: a comparison of sex methods. </w:t>
      </w:r>
      <w:r>
        <w:rPr>
          <w:rFonts w:ascii="Times New Roman" w:hAnsi="Times New Roman" w:cs="Times New Roman"/>
          <w:i/>
          <w:iCs/>
          <w:color w:val="222222"/>
          <w:shd w:val="clear" w:color="auto" w:fill="FFFFFF"/>
        </w:rPr>
        <w:t>Pain</w:t>
      </w:r>
      <w:r>
        <w:rPr>
          <w:rFonts w:ascii="Times New Roman" w:hAnsi="Times New Roman" w:cs="Times New Roman"/>
          <w:color w:val="222222"/>
          <w:shd w:val="clear" w:color="auto" w:fill="FFFFFF"/>
        </w:rPr>
        <w:t>. 27(1), 117-126.</w:t>
      </w:r>
    </w:p>
    <w:p w14:paraId="1241D878" w14:textId="16AF30D2" w:rsidR="00B01446" w:rsidRPr="00B01446" w:rsidRDefault="00B01446" w:rsidP="00B01446">
      <w:pPr>
        <w:pStyle w:val="ListParagraph"/>
        <w:numPr>
          <w:ilvl w:val="0"/>
          <w:numId w:val="44"/>
        </w:numPr>
        <w:spacing w:line="480" w:lineRule="auto"/>
        <w:rPr>
          <w:rFonts w:ascii="Times New Roman" w:eastAsia="Times New Roman" w:hAnsi="Times New Roman" w:cs="Times New Roman"/>
        </w:rPr>
      </w:pPr>
      <w:r w:rsidRPr="00174567">
        <w:rPr>
          <w:rFonts w:ascii="Times New Roman" w:eastAsia="Times New Roman" w:hAnsi="Times New Roman" w:cs="Times New Roman"/>
        </w:rPr>
        <w:t>Jo, D. Goubran, M., &amp; Bilodeau, M. (2022). Sex differences in central and peripheral fatigue induced by sustained isometric ankle plantar flexion. </w:t>
      </w:r>
      <w:r w:rsidRPr="00174567">
        <w:rPr>
          <w:rFonts w:ascii="Times New Roman" w:eastAsia="Times New Roman" w:hAnsi="Times New Roman" w:cs="Times New Roman"/>
          <w:i/>
          <w:iCs/>
        </w:rPr>
        <w:t>Journal of Electromyography and Kinesiology</w:t>
      </w:r>
      <w:r w:rsidRPr="00174567">
        <w:rPr>
          <w:rFonts w:ascii="Times New Roman" w:eastAsia="Times New Roman" w:hAnsi="Times New Roman" w:cs="Times New Roman"/>
        </w:rPr>
        <w:t>, </w:t>
      </w:r>
      <w:r w:rsidRPr="00174567">
        <w:rPr>
          <w:rFonts w:ascii="Times New Roman" w:eastAsia="Times New Roman" w:hAnsi="Times New Roman" w:cs="Times New Roman"/>
          <w:i/>
          <w:iCs/>
        </w:rPr>
        <w:t>65</w:t>
      </w:r>
      <w:r w:rsidRPr="00174567">
        <w:rPr>
          <w:rFonts w:ascii="Times New Roman" w:eastAsia="Times New Roman" w:hAnsi="Times New Roman" w:cs="Times New Roman"/>
        </w:rPr>
        <w:t>, 102676.</w:t>
      </w:r>
    </w:p>
    <w:p w14:paraId="4B854388" w14:textId="39A53728" w:rsidR="005E2C70"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2F7A58">
        <w:rPr>
          <w:rFonts w:ascii="Times New Roman" w:hAnsi="Times New Roman" w:cs="Times New Roman"/>
          <w:color w:val="222222"/>
          <w:shd w:val="clear" w:color="auto" w:fill="FFFFFF"/>
        </w:rPr>
        <w:t>Jones, M. D., Booth, J., Taylor, J. L., &amp; Barry, B. K. (2014). Aerobic training increases pain tolerance in healthy individuals. </w:t>
      </w:r>
      <w:r w:rsidRPr="61EC9D21">
        <w:rPr>
          <w:rFonts w:ascii="Times New Roman" w:hAnsi="Times New Roman" w:cs="Times New Roman"/>
          <w:i/>
          <w:iCs/>
          <w:color w:val="222222"/>
          <w:shd w:val="clear" w:color="auto" w:fill="FFFFFF"/>
        </w:rPr>
        <w:t>Medicine &amp; Science in Sports &amp; Exercise</w:t>
      </w:r>
      <w:r w:rsidRPr="002F7A58">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46</w:t>
      </w:r>
      <w:r w:rsidRPr="002F7A58">
        <w:rPr>
          <w:rFonts w:ascii="Times New Roman" w:hAnsi="Times New Roman" w:cs="Times New Roman"/>
          <w:color w:val="222222"/>
          <w:shd w:val="clear" w:color="auto" w:fill="FFFFFF"/>
        </w:rPr>
        <w:t>(8), 1640-1647.</w:t>
      </w:r>
    </w:p>
    <w:p w14:paraId="27FB604B" w14:textId="57630CB8" w:rsidR="00B01446" w:rsidRPr="002F7A58" w:rsidRDefault="00B01446" w:rsidP="005E2C70">
      <w:pPr>
        <w:pStyle w:val="ListParagraph"/>
        <w:numPr>
          <w:ilvl w:val="0"/>
          <w:numId w:val="44"/>
        </w:numPr>
        <w:spacing w:line="480" w:lineRule="auto"/>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 xml:space="preserve">Kollmitzer, J., Ebenbichler, G.R., Kopf, A., (1999). Reliability of surface electromyographic measurements. </w:t>
      </w:r>
      <w:r>
        <w:rPr>
          <w:rFonts w:ascii="Times New Roman" w:hAnsi="Times New Roman" w:cs="Times New Roman"/>
          <w:i/>
          <w:iCs/>
          <w:color w:val="222222"/>
          <w:shd w:val="clear" w:color="auto" w:fill="FFFFFF"/>
        </w:rPr>
        <w:t>Clinical neurophysiology</w:t>
      </w:r>
      <w:r>
        <w:rPr>
          <w:rFonts w:ascii="Times New Roman" w:hAnsi="Times New Roman" w:cs="Times New Roman"/>
          <w:color w:val="222222"/>
          <w:shd w:val="clear" w:color="auto" w:fill="FFFFFF"/>
        </w:rPr>
        <w:t>. 110(4), 725-734.</w:t>
      </w:r>
    </w:p>
    <w:p w14:paraId="527C8881" w14:textId="77777777" w:rsidR="005E2C70" w:rsidRPr="002F7A58" w:rsidRDefault="005E2C70" w:rsidP="005E2C70">
      <w:pPr>
        <w:pStyle w:val="ListParagraph"/>
        <w:numPr>
          <w:ilvl w:val="0"/>
          <w:numId w:val="44"/>
        </w:numPr>
        <w:spacing w:after="252" w:line="480" w:lineRule="auto"/>
        <w:rPr>
          <w:rFonts w:ascii="Times New Roman" w:hAnsi="Times New Roman" w:cs="Times New Roman"/>
          <w:color w:val="222222"/>
          <w:shd w:val="clear" w:color="auto" w:fill="FFFFFF"/>
        </w:rPr>
      </w:pPr>
      <w:r w:rsidRPr="002F7A58">
        <w:rPr>
          <w:rFonts w:ascii="Times New Roman" w:hAnsi="Times New Roman" w:cs="Times New Roman"/>
          <w:color w:val="222222"/>
          <w:shd w:val="clear" w:color="auto" w:fill="FFFFFF"/>
        </w:rPr>
        <w:t>Koltyn, K. F., &amp; Arbogast, R. W. (1998). Perception of pain after resistance exercise. </w:t>
      </w:r>
      <w:r w:rsidRPr="61EC9D21">
        <w:rPr>
          <w:rFonts w:ascii="Times New Roman" w:hAnsi="Times New Roman" w:cs="Times New Roman"/>
          <w:i/>
          <w:iCs/>
          <w:color w:val="222222"/>
          <w:shd w:val="clear" w:color="auto" w:fill="FFFFFF"/>
        </w:rPr>
        <w:t>British journal of sports medicine</w:t>
      </w:r>
      <w:r w:rsidRPr="002F7A58">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32</w:t>
      </w:r>
      <w:r w:rsidRPr="002F7A58">
        <w:rPr>
          <w:rFonts w:ascii="Times New Roman" w:hAnsi="Times New Roman" w:cs="Times New Roman"/>
          <w:color w:val="222222"/>
          <w:shd w:val="clear" w:color="auto" w:fill="FFFFFF"/>
        </w:rPr>
        <w:t>(1), 20-24.</w:t>
      </w:r>
    </w:p>
    <w:p w14:paraId="0E8D9D60" w14:textId="332324E2" w:rsidR="005E2C70" w:rsidRPr="002F7A58"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2F7A58">
        <w:rPr>
          <w:rFonts w:ascii="Times New Roman" w:hAnsi="Times New Roman" w:cs="Times New Roman"/>
          <w:color w:val="222222"/>
          <w:shd w:val="clear" w:color="auto" w:fill="FFFFFF"/>
        </w:rPr>
        <w:t>Lieshout, J. V. (1998). Middle cerebral artery blood velocity depends on cardiac output during exercise with a large muscle mass. </w:t>
      </w:r>
      <w:r w:rsidRPr="61EC9D21">
        <w:rPr>
          <w:rFonts w:ascii="Times New Roman" w:hAnsi="Times New Roman" w:cs="Times New Roman"/>
          <w:i/>
          <w:iCs/>
          <w:color w:val="222222"/>
          <w:shd w:val="clear" w:color="auto" w:fill="FFFFFF"/>
        </w:rPr>
        <w:t>Acta physiologica</w:t>
      </w:r>
      <w:r w:rsidR="00A80273">
        <w:rPr>
          <w:rFonts w:ascii="Times New Roman" w:hAnsi="Times New Roman" w:cs="Times New Roman"/>
          <w:i/>
          <w:iCs/>
          <w:color w:val="222222"/>
          <w:shd w:val="clear" w:color="auto" w:fill="FFFFFF"/>
        </w:rPr>
        <w:t>l</w:t>
      </w:r>
      <w:r w:rsidRPr="61EC9D21">
        <w:rPr>
          <w:rFonts w:ascii="Times New Roman" w:hAnsi="Times New Roman" w:cs="Times New Roman"/>
          <w:i/>
          <w:iCs/>
          <w:color w:val="222222"/>
          <w:shd w:val="clear" w:color="auto" w:fill="FFFFFF"/>
        </w:rPr>
        <w:t xml:space="preserve"> Scandinavica</w:t>
      </w:r>
      <w:r w:rsidRPr="002F7A58">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162</w:t>
      </w:r>
      <w:r w:rsidRPr="002F7A58">
        <w:rPr>
          <w:rFonts w:ascii="Times New Roman" w:hAnsi="Times New Roman" w:cs="Times New Roman"/>
          <w:color w:val="222222"/>
          <w:shd w:val="clear" w:color="auto" w:fill="FFFFFF"/>
        </w:rPr>
        <w:t>(1), 13-20.</w:t>
      </w:r>
    </w:p>
    <w:p w14:paraId="69DB1D8D" w14:textId="77777777" w:rsidR="005E2C70" w:rsidRDefault="005E2C70" w:rsidP="005E2C70">
      <w:pPr>
        <w:pStyle w:val="ListParagraph"/>
        <w:widowControl w:val="0"/>
        <w:numPr>
          <w:ilvl w:val="0"/>
          <w:numId w:val="44"/>
        </w:numPr>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222222"/>
          <w:shd w:val="clear" w:color="auto" w:fill="FFFFFF"/>
        </w:rPr>
      </w:pPr>
      <w:r w:rsidRPr="002F7A58">
        <w:rPr>
          <w:rFonts w:ascii="Times New Roman" w:hAnsi="Times New Roman" w:cs="Times New Roman"/>
          <w:color w:val="222222"/>
          <w:shd w:val="clear" w:color="auto" w:fill="FFFFFF"/>
        </w:rPr>
        <w:t>Mathur, S., Eng, J. J., &amp; MacIntyre, D. L. (2005). Reliability of surface EMG during sustained contractions of the quadriceps. </w:t>
      </w:r>
      <w:r w:rsidRPr="61EC9D21">
        <w:rPr>
          <w:rFonts w:ascii="Times New Roman" w:hAnsi="Times New Roman" w:cs="Times New Roman"/>
          <w:i/>
          <w:iCs/>
          <w:color w:val="222222"/>
          <w:shd w:val="clear" w:color="auto" w:fill="FFFFFF"/>
        </w:rPr>
        <w:t>Journal of Electromyography and Kinesiology</w:t>
      </w:r>
      <w:r w:rsidRPr="002F7A58">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15</w:t>
      </w:r>
      <w:r w:rsidRPr="002F7A58">
        <w:rPr>
          <w:rFonts w:ascii="Times New Roman" w:hAnsi="Times New Roman" w:cs="Times New Roman"/>
          <w:color w:val="222222"/>
          <w:shd w:val="clear" w:color="auto" w:fill="FFFFFF"/>
        </w:rPr>
        <w:t>(1), 102-110.</w:t>
      </w:r>
    </w:p>
    <w:p w14:paraId="16099479" w14:textId="77777777" w:rsidR="005E2C70" w:rsidRDefault="005E2C70" w:rsidP="005E2C70">
      <w:pPr>
        <w:pStyle w:val="ListParagraph"/>
        <w:widowControl w:val="0"/>
        <w:numPr>
          <w:ilvl w:val="0"/>
          <w:numId w:val="44"/>
        </w:numPr>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222222"/>
          <w:shd w:val="clear" w:color="auto" w:fill="FFFFFF"/>
        </w:rPr>
      </w:pPr>
      <w:r w:rsidRPr="00527954">
        <w:rPr>
          <w:rFonts w:ascii="Times New Roman" w:hAnsi="Times New Roman" w:cs="Times New Roman"/>
          <w:color w:val="222222"/>
          <w:shd w:val="clear" w:color="auto" w:fill="FFFFFF"/>
        </w:rPr>
        <w:t xml:space="preserve">McKay, A. K., Stellingwerff, T., Smith, E. S., Martin, D. T., Mujika, I., Goosey-Tolfrey, V. L., ... &amp; Burke, L. M. (2021). Defining training and performance caliber: a participant </w:t>
      </w:r>
      <w:r w:rsidRPr="00527954">
        <w:rPr>
          <w:rFonts w:ascii="Times New Roman" w:hAnsi="Times New Roman" w:cs="Times New Roman"/>
          <w:color w:val="222222"/>
          <w:shd w:val="clear" w:color="auto" w:fill="FFFFFF"/>
        </w:rPr>
        <w:lastRenderedPageBreak/>
        <w:t>classification framework. </w:t>
      </w:r>
      <w:r w:rsidRPr="00527954">
        <w:rPr>
          <w:rFonts w:ascii="Times New Roman" w:hAnsi="Times New Roman" w:cs="Times New Roman"/>
          <w:i/>
          <w:iCs/>
          <w:color w:val="222222"/>
          <w:shd w:val="clear" w:color="auto" w:fill="FFFFFF"/>
        </w:rPr>
        <w:t>International journal of sports physiology and performance</w:t>
      </w:r>
      <w:r w:rsidRPr="00527954">
        <w:rPr>
          <w:rFonts w:ascii="Times New Roman" w:hAnsi="Times New Roman" w:cs="Times New Roman"/>
          <w:color w:val="222222"/>
          <w:shd w:val="clear" w:color="auto" w:fill="FFFFFF"/>
        </w:rPr>
        <w:t>, </w:t>
      </w:r>
      <w:r w:rsidRPr="00527954">
        <w:rPr>
          <w:rFonts w:ascii="Times New Roman" w:hAnsi="Times New Roman" w:cs="Times New Roman"/>
          <w:i/>
          <w:iCs/>
          <w:color w:val="222222"/>
          <w:shd w:val="clear" w:color="auto" w:fill="FFFFFF"/>
        </w:rPr>
        <w:t>17</w:t>
      </w:r>
      <w:r w:rsidRPr="00527954">
        <w:rPr>
          <w:rFonts w:ascii="Times New Roman" w:hAnsi="Times New Roman" w:cs="Times New Roman"/>
          <w:color w:val="222222"/>
          <w:shd w:val="clear" w:color="auto" w:fill="FFFFFF"/>
        </w:rPr>
        <w:t>(2), 317-331</w:t>
      </w:r>
    </w:p>
    <w:p w14:paraId="0891AF2A" w14:textId="77777777" w:rsidR="005E2C70"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2F7A58">
        <w:rPr>
          <w:rFonts w:ascii="Times New Roman" w:hAnsi="Times New Roman" w:cs="Times New Roman"/>
          <w:color w:val="222222"/>
          <w:shd w:val="clear" w:color="auto" w:fill="FFFFFF"/>
        </w:rPr>
        <w:t>Melia, M., Schmidt, M., Geissler, B., König, J., Krahn, U., Ottersbach, H. J., ... &amp; Muttray, A. (2015). Measuring mechanical pain: the refinement and standardization of pressure pain threshold measurements. </w:t>
      </w:r>
      <w:r w:rsidRPr="61EC9D21">
        <w:rPr>
          <w:rFonts w:ascii="Times New Roman" w:hAnsi="Times New Roman" w:cs="Times New Roman"/>
          <w:i/>
          <w:iCs/>
          <w:color w:val="222222"/>
          <w:shd w:val="clear" w:color="auto" w:fill="FFFFFF"/>
        </w:rPr>
        <w:t>Behavior research methods</w:t>
      </w:r>
      <w:r w:rsidRPr="002F7A58">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47</w:t>
      </w:r>
      <w:r w:rsidRPr="002F7A58">
        <w:rPr>
          <w:rFonts w:ascii="Times New Roman" w:hAnsi="Times New Roman" w:cs="Times New Roman"/>
          <w:color w:val="222222"/>
          <w:shd w:val="clear" w:color="auto" w:fill="FFFFFF"/>
        </w:rPr>
        <w:t>, 216-227.</w:t>
      </w:r>
    </w:p>
    <w:p w14:paraId="57F9A37E" w14:textId="77777777" w:rsidR="005E2C70" w:rsidRPr="003311DA"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E25EDD">
        <w:rPr>
          <w:rFonts w:ascii="Times New Roman" w:hAnsi="Times New Roman" w:cs="Times New Roman"/>
          <w:color w:val="222222"/>
          <w:shd w:val="clear" w:color="auto" w:fill="FFFFFF"/>
        </w:rPr>
        <w:t>Mense, S. (1993). Nociception from skeletal muscle in relation to clinical muscle pain. </w:t>
      </w:r>
      <w:r w:rsidRPr="00E25EDD">
        <w:rPr>
          <w:rFonts w:ascii="Times New Roman" w:hAnsi="Times New Roman" w:cs="Times New Roman"/>
          <w:i/>
          <w:iCs/>
          <w:color w:val="222222"/>
          <w:shd w:val="clear" w:color="auto" w:fill="FFFFFF"/>
        </w:rPr>
        <w:t>Pain</w:t>
      </w:r>
      <w:r w:rsidRPr="00E25EDD">
        <w:rPr>
          <w:rFonts w:ascii="Times New Roman" w:hAnsi="Times New Roman" w:cs="Times New Roman"/>
          <w:color w:val="222222"/>
          <w:shd w:val="clear" w:color="auto" w:fill="FFFFFF"/>
        </w:rPr>
        <w:t>, </w:t>
      </w:r>
      <w:r w:rsidRPr="00E25EDD">
        <w:rPr>
          <w:rFonts w:ascii="Times New Roman" w:hAnsi="Times New Roman" w:cs="Times New Roman"/>
          <w:i/>
          <w:iCs/>
          <w:color w:val="222222"/>
          <w:shd w:val="clear" w:color="auto" w:fill="FFFFFF"/>
        </w:rPr>
        <w:t>54</w:t>
      </w:r>
      <w:r w:rsidRPr="00E25EDD">
        <w:rPr>
          <w:rFonts w:ascii="Times New Roman" w:hAnsi="Times New Roman" w:cs="Times New Roman"/>
          <w:color w:val="222222"/>
          <w:shd w:val="clear" w:color="auto" w:fill="FFFFFF"/>
        </w:rPr>
        <w:t>(3), 241-289.</w:t>
      </w:r>
    </w:p>
    <w:p w14:paraId="1F01EC52" w14:textId="77777777" w:rsidR="005E2C70" w:rsidRDefault="005E2C70" w:rsidP="005E2C70">
      <w:pPr>
        <w:pStyle w:val="ListParagraph"/>
        <w:numPr>
          <w:ilvl w:val="0"/>
          <w:numId w:val="44"/>
        </w:numPr>
        <w:spacing w:after="252" w:line="480" w:lineRule="auto"/>
        <w:rPr>
          <w:rFonts w:ascii="Times New Roman" w:hAnsi="Times New Roman" w:cs="Times New Roman"/>
          <w:color w:val="222222"/>
          <w:shd w:val="clear" w:color="auto" w:fill="FFFFFF"/>
        </w:rPr>
      </w:pPr>
      <w:r w:rsidRPr="002F7A58">
        <w:rPr>
          <w:rFonts w:ascii="Times New Roman" w:hAnsi="Times New Roman" w:cs="Times New Roman"/>
          <w:color w:val="222222"/>
          <w:shd w:val="clear" w:color="auto" w:fill="FFFFFF"/>
        </w:rPr>
        <w:t>Micalos, P. S., &amp; Arendt-Nielsen, L. (2016). Differential pain response at local and remote muscle sites following aerobic cycling exercise at mild and moderate intensity. </w:t>
      </w:r>
      <w:r w:rsidRPr="61EC9D21">
        <w:rPr>
          <w:rFonts w:ascii="Times New Roman" w:hAnsi="Times New Roman" w:cs="Times New Roman"/>
          <w:i/>
          <w:iCs/>
          <w:color w:val="222222"/>
          <w:shd w:val="clear" w:color="auto" w:fill="FFFFFF"/>
        </w:rPr>
        <w:t>Springerplus</w:t>
      </w:r>
      <w:r w:rsidRPr="002F7A58">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5</w:t>
      </w:r>
      <w:r w:rsidRPr="002F7A58">
        <w:rPr>
          <w:rFonts w:ascii="Times New Roman" w:hAnsi="Times New Roman" w:cs="Times New Roman"/>
          <w:color w:val="222222"/>
          <w:shd w:val="clear" w:color="auto" w:fill="FFFFFF"/>
        </w:rPr>
        <w:t xml:space="preserve">, 1-5. </w:t>
      </w:r>
    </w:p>
    <w:p w14:paraId="27D3CD92" w14:textId="77777777" w:rsidR="005E2C70" w:rsidRDefault="005E2C70" w:rsidP="005E2C70">
      <w:pPr>
        <w:pStyle w:val="ListParagraph"/>
        <w:numPr>
          <w:ilvl w:val="0"/>
          <w:numId w:val="44"/>
        </w:numPr>
        <w:spacing w:after="252" w:line="480" w:lineRule="auto"/>
        <w:rPr>
          <w:rFonts w:ascii="Times New Roman" w:hAnsi="Times New Roman" w:cs="Times New Roman"/>
          <w:color w:val="222222"/>
          <w:shd w:val="clear" w:color="auto" w:fill="FFFFFF"/>
        </w:rPr>
      </w:pPr>
      <w:r w:rsidRPr="005A3671">
        <w:rPr>
          <w:rFonts w:ascii="Times New Roman" w:hAnsi="Times New Roman" w:cs="Times New Roman"/>
          <w:color w:val="222222"/>
          <w:shd w:val="clear" w:color="auto" w:fill="FFFFFF"/>
        </w:rPr>
        <w:t>Michael, J. W. P., Schlüter-Brust, K. U., &amp; Eysel, P. (2010). The epidemiology, etiology, diagnosis, and treatment of osteoarthritis of the knee. </w:t>
      </w:r>
      <w:r w:rsidRPr="005A3671">
        <w:rPr>
          <w:rFonts w:ascii="Times New Roman" w:hAnsi="Times New Roman" w:cs="Times New Roman"/>
          <w:i/>
          <w:iCs/>
          <w:color w:val="222222"/>
          <w:shd w:val="clear" w:color="auto" w:fill="FFFFFF"/>
        </w:rPr>
        <w:t>Deutsches Arzteblatt International</w:t>
      </w:r>
      <w:r w:rsidRPr="005A3671">
        <w:rPr>
          <w:rFonts w:ascii="Times New Roman" w:hAnsi="Times New Roman" w:cs="Times New Roman"/>
          <w:color w:val="222222"/>
          <w:shd w:val="clear" w:color="auto" w:fill="FFFFFF"/>
        </w:rPr>
        <w:t>, </w:t>
      </w:r>
      <w:r w:rsidRPr="005A3671">
        <w:rPr>
          <w:rFonts w:ascii="Times New Roman" w:hAnsi="Times New Roman" w:cs="Times New Roman"/>
          <w:i/>
          <w:iCs/>
          <w:color w:val="222222"/>
          <w:shd w:val="clear" w:color="auto" w:fill="FFFFFF"/>
        </w:rPr>
        <w:t>107</w:t>
      </w:r>
      <w:r w:rsidRPr="005A3671">
        <w:rPr>
          <w:rFonts w:ascii="Times New Roman" w:hAnsi="Times New Roman" w:cs="Times New Roman"/>
          <w:color w:val="222222"/>
          <w:shd w:val="clear" w:color="auto" w:fill="FFFFFF"/>
        </w:rPr>
        <w:t>(9), 152.</w:t>
      </w:r>
    </w:p>
    <w:p w14:paraId="03823455" w14:textId="77777777" w:rsidR="005E2C70" w:rsidRPr="002F7A58" w:rsidRDefault="005E2C70" w:rsidP="005E2C70">
      <w:pPr>
        <w:pStyle w:val="ListParagraph"/>
        <w:numPr>
          <w:ilvl w:val="0"/>
          <w:numId w:val="44"/>
        </w:numPr>
        <w:spacing w:after="252" w:line="480" w:lineRule="auto"/>
        <w:rPr>
          <w:rFonts w:ascii="Times New Roman" w:hAnsi="Times New Roman" w:cs="Times New Roman"/>
          <w:color w:val="222222"/>
          <w:shd w:val="clear" w:color="auto" w:fill="FFFFFF"/>
        </w:rPr>
      </w:pPr>
      <w:r w:rsidRPr="003311DA">
        <w:rPr>
          <w:rFonts w:ascii="Times New Roman" w:hAnsi="Times New Roman" w:cs="Times New Roman"/>
          <w:color w:val="222222"/>
          <w:shd w:val="clear" w:color="auto" w:fill="FFFFFF"/>
        </w:rPr>
        <w:t>Millan, M. J. (1999). The induction of pain: an integrative review. </w:t>
      </w:r>
      <w:r w:rsidRPr="003311DA">
        <w:rPr>
          <w:rFonts w:ascii="Times New Roman" w:hAnsi="Times New Roman" w:cs="Times New Roman"/>
          <w:i/>
          <w:iCs/>
          <w:color w:val="222222"/>
          <w:shd w:val="clear" w:color="auto" w:fill="FFFFFF"/>
        </w:rPr>
        <w:t>Progress in neurobiology</w:t>
      </w:r>
      <w:r w:rsidRPr="003311DA">
        <w:rPr>
          <w:rFonts w:ascii="Times New Roman" w:hAnsi="Times New Roman" w:cs="Times New Roman"/>
          <w:color w:val="222222"/>
          <w:shd w:val="clear" w:color="auto" w:fill="FFFFFF"/>
        </w:rPr>
        <w:t>, </w:t>
      </w:r>
      <w:r w:rsidRPr="003311DA">
        <w:rPr>
          <w:rFonts w:ascii="Times New Roman" w:hAnsi="Times New Roman" w:cs="Times New Roman"/>
          <w:i/>
          <w:iCs/>
          <w:color w:val="222222"/>
          <w:shd w:val="clear" w:color="auto" w:fill="FFFFFF"/>
        </w:rPr>
        <w:t>57</w:t>
      </w:r>
      <w:r w:rsidRPr="003311DA">
        <w:rPr>
          <w:rFonts w:ascii="Times New Roman" w:hAnsi="Times New Roman" w:cs="Times New Roman"/>
          <w:color w:val="222222"/>
          <w:shd w:val="clear" w:color="auto" w:fill="FFFFFF"/>
        </w:rPr>
        <w:t>(1), 1-164.</w:t>
      </w:r>
    </w:p>
    <w:p w14:paraId="351E4FA3" w14:textId="664ACFD6" w:rsidR="005E2C70" w:rsidRPr="002F7A58" w:rsidRDefault="005E2C70" w:rsidP="005E2C70">
      <w:pPr>
        <w:pStyle w:val="ListParagraph"/>
        <w:numPr>
          <w:ilvl w:val="0"/>
          <w:numId w:val="44"/>
        </w:numPr>
        <w:spacing w:line="480" w:lineRule="auto"/>
        <w:rPr>
          <w:rStyle w:val="Hyperlink"/>
          <w:rFonts w:ascii="Times New Roman" w:hAnsi="Times New Roman" w:cs="Times New Roman"/>
          <w:color w:val="212121"/>
          <w:shd w:val="clear" w:color="auto" w:fill="FFFFFF"/>
        </w:rPr>
      </w:pPr>
      <w:r w:rsidRPr="002F7A58">
        <w:rPr>
          <w:rFonts w:ascii="Times New Roman" w:hAnsi="Times New Roman" w:cs="Times New Roman"/>
          <w:color w:val="212121"/>
          <w:shd w:val="clear" w:color="auto" w:fill="FFFFFF"/>
        </w:rPr>
        <w:t>Nakashima, Y., Kimoto, S., Ogawa, T., Furuse, N., Ono, M., &amp; Kawai, Y. (2016). Characteristics of the pain tolerance threshold induced by electrical stimulation of the alveolar ridge. </w:t>
      </w:r>
      <w:r w:rsidRPr="61EC9D21">
        <w:rPr>
          <w:rFonts w:ascii="Times New Roman" w:hAnsi="Times New Roman" w:cs="Times New Roman"/>
          <w:i/>
          <w:iCs/>
          <w:color w:val="212121"/>
          <w:shd w:val="clear" w:color="auto" w:fill="FFFFFF"/>
        </w:rPr>
        <w:t>Clinical and experimental dental research</w:t>
      </w:r>
      <w:r w:rsidRPr="002F7A58">
        <w:rPr>
          <w:rFonts w:ascii="Times New Roman" w:hAnsi="Times New Roman" w:cs="Times New Roman"/>
          <w:color w:val="212121"/>
          <w:shd w:val="clear" w:color="auto" w:fill="FFFFFF"/>
        </w:rPr>
        <w:t>, </w:t>
      </w:r>
      <w:r w:rsidRPr="61EC9D21">
        <w:rPr>
          <w:rFonts w:ascii="Times New Roman" w:hAnsi="Times New Roman" w:cs="Times New Roman"/>
          <w:i/>
          <w:iCs/>
          <w:color w:val="212121"/>
          <w:shd w:val="clear" w:color="auto" w:fill="FFFFFF"/>
        </w:rPr>
        <w:t>1</w:t>
      </w:r>
      <w:r w:rsidRPr="002F7A58">
        <w:rPr>
          <w:rFonts w:ascii="Times New Roman" w:hAnsi="Times New Roman" w:cs="Times New Roman"/>
          <w:color w:val="212121"/>
          <w:shd w:val="clear" w:color="auto" w:fill="FFFFFF"/>
        </w:rPr>
        <w:t xml:space="preserve">(2), 80–86. </w:t>
      </w:r>
    </w:p>
    <w:p w14:paraId="66E1E0E0" w14:textId="77777777" w:rsidR="005E2C70" w:rsidRPr="002F7A58" w:rsidRDefault="005E2C70" w:rsidP="005E2C70">
      <w:pPr>
        <w:pStyle w:val="ListParagraph"/>
        <w:widowControl w:val="0"/>
        <w:numPr>
          <w:ilvl w:val="0"/>
          <w:numId w:val="44"/>
        </w:numPr>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222222"/>
          <w:u w:val="single"/>
          <w:shd w:val="clear" w:color="auto" w:fill="FFFFFF"/>
        </w:rPr>
      </w:pPr>
      <w:r w:rsidRPr="002F7A58">
        <w:rPr>
          <w:rFonts w:ascii="Times New Roman" w:hAnsi="Times New Roman" w:cs="Times New Roman"/>
          <w:color w:val="222222"/>
          <w:shd w:val="clear" w:color="auto" w:fill="FFFFFF"/>
        </w:rPr>
        <w:t>Neary, J. P. (2004). Application of near infrared spectroscopy to exercise sports science. </w:t>
      </w:r>
      <w:r w:rsidRPr="61EC9D21">
        <w:rPr>
          <w:rFonts w:ascii="Times New Roman" w:hAnsi="Times New Roman" w:cs="Times New Roman"/>
          <w:i/>
          <w:iCs/>
          <w:color w:val="222222"/>
          <w:shd w:val="clear" w:color="auto" w:fill="FFFFFF"/>
        </w:rPr>
        <w:t>Canadian journal of applied physiology</w:t>
      </w:r>
      <w:r w:rsidRPr="002F7A58">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29</w:t>
      </w:r>
      <w:r w:rsidRPr="002F7A58">
        <w:rPr>
          <w:rFonts w:ascii="Times New Roman" w:hAnsi="Times New Roman" w:cs="Times New Roman"/>
          <w:color w:val="222222"/>
          <w:shd w:val="clear" w:color="auto" w:fill="FFFFFF"/>
        </w:rPr>
        <w:t>(4), 488-503.</w:t>
      </w:r>
    </w:p>
    <w:p w14:paraId="027CE837" w14:textId="77777777" w:rsidR="005E2C70" w:rsidRPr="002F7A58" w:rsidRDefault="005E2C70" w:rsidP="005E2C70">
      <w:pPr>
        <w:pStyle w:val="ListParagraph"/>
        <w:widowControl w:val="0"/>
        <w:numPr>
          <w:ilvl w:val="0"/>
          <w:numId w:val="44"/>
        </w:numPr>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Style w:val="Hyperlink"/>
          <w:rFonts w:ascii="Times New Roman" w:hAnsi="Times New Roman" w:cs="Times New Roman"/>
          <w:color w:val="222222"/>
          <w:shd w:val="clear" w:color="auto" w:fill="FFFFFF"/>
        </w:rPr>
      </w:pPr>
      <w:r w:rsidRPr="002F7A58">
        <w:rPr>
          <w:rFonts w:ascii="Times New Roman" w:hAnsi="Times New Roman" w:cs="Times New Roman"/>
          <w:color w:val="222222"/>
          <w:shd w:val="clear" w:color="auto" w:fill="FFFFFF"/>
        </w:rPr>
        <w:t>Norbury, R., Smith, S. A., Burnley, M., Judge, M., &amp; Mauger, A. R. (2022). The effect of hypertonic saline evoked muscle pain on neurophysiological changes and exercise performance in the contralateral limb. </w:t>
      </w:r>
      <w:r w:rsidRPr="61EC9D21">
        <w:rPr>
          <w:rFonts w:ascii="Times New Roman" w:hAnsi="Times New Roman" w:cs="Times New Roman"/>
          <w:i/>
          <w:iCs/>
          <w:color w:val="222222"/>
          <w:shd w:val="clear" w:color="auto" w:fill="FFFFFF"/>
        </w:rPr>
        <w:t>Experimental Brain Research</w:t>
      </w:r>
      <w:r w:rsidRPr="002F7A58">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240</w:t>
      </w:r>
      <w:r w:rsidRPr="002F7A58">
        <w:rPr>
          <w:rFonts w:ascii="Times New Roman" w:hAnsi="Times New Roman" w:cs="Times New Roman"/>
          <w:color w:val="222222"/>
          <w:shd w:val="clear" w:color="auto" w:fill="FFFFFF"/>
        </w:rPr>
        <w:t>(5), 1423-1434.</w:t>
      </w:r>
    </w:p>
    <w:p w14:paraId="0CE53C9B" w14:textId="77777777" w:rsidR="005E2C70" w:rsidRPr="002F7A58" w:rsidRDefault="005E2C70" w:rsidP="005E2C70">
      <w:pPr>
        <w:pStyle w:val="ListParagraph"/>
        <w:widowControl w:val="0"/>
        <w:numPr>
          <w:ilvl w:val="0"/>
          <w:numId w:val="44"/>
        </w:numPr>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222222"/>
          <w:shd w:val="clear" w:color="auto" w:fill="FFFFFF"/>
        </w:rPr>
      </w:pPr>
      <w:r w:rsidRPr="002F7A58">
        <w:rPr>
          <w:rFonts w:ascii="Times New Roman" w:hAnsi="Times New Roman" w:cs="Times New Roman"/>
          <w:color w:val="222222"/>
          <w:shd w:val="clear" w:color="auto" w:fill="FFFFFF"/>
        </w:rPr>
        <w:lastRenderedPageBreak/>
        <w:t>Norbury, R., Smith, S. A., Burnley, M., Judge, M., &amp; Mauger, A. R. (2022). The effect of elevated muscle pain on neuromuscular fatigue during exercise. </w:t>
      </w:r>
      <w:r w:rsidRPr="61EC9D21">
        <w:rPr>
          <w:rFonts w:ascii="Times New Roman" w:hAnsi="Times New Roman" w:cs="Times New Roman"/>
          <w:i/>
          <w:iCs/>
          <w:color w:val="222222"/>
          <w:shd w:val="clear" w:color="auto" w:fill="FFFFFF"/>
        </w:rPr>
        <w:t>European Journal of Applied Physiology</w:t>
      </w:r>
      <w:r w:rsidRPr="002F7A58">
        <w:rPr>
          <w:rFonts w:ascii="Times New Roman" w:hAnsi="Times New Roman" w:cs="Times New Roman"/>
          <w:color w:val="222222"/>
          <w:shd w:val="clear" w:color="auto" w:fill="FFFFFF"/>
        </w:rPr>
        <w:t>, 1-14.</w:t>
      </w:r>
    </w:p>
    <w:p w14:paraId="5152C9BF" w14:textId="77777777" w:rsidR="005E2C70"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2F7A58">
        <w:rPr>
          <w:rFonts w:ascii="Times New Roman" w:hAnsi="Times New Roman" w:cs="Times New Roman"/>
          <w:color w:val="222222"/>
          <w:shd w:val="clear" w:color="auto" w:fill="FFFFFF"/>
        </w:rPr>
        <w:t>O'Connor, P. J., &amp; Cook, D. B. (1999). 5 Exercise and pain: the neurobiology, measurement, and laboratory study of pain in relation to exercise in humans. </w:t>
      </w:r>
      <w:r w:rsidRPr="61EC9D21">
        <w:rPr>
          <w:rFonts w:ascii="Times New Roman" w:hAnsi="Times New Roman" w:cs="Times New Roman"/>
          <w:i/>
          <w:iCs/>
          <w:color w:val="222222"/>
          <w:shd w:val="clear" w:color="auto" w:fill="FFFFFF"/>
        </w:rPr>
        <w:t>Exercise and sport sciences reviews</w:t>
      </w:r>
      <w:r w:rsidRPr="002F7A58">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27</w:t>
      </w:r>
      <w:r w:rsidRPr="002F7A58">
        <w:rPr>
          <w:rFonts w:ascii="Times New Roman" w:hAnsi="Times New Roman" w:cs="Times New Roman"/>
          <w:color w:val="222222"/>
          <w:shd w:val="clear" w:color="auto" w:fill="FFFFFF"/>
        </w:rPr>
        <w:t>(1), 119-166.</w:t>
      </w:r>
    </w:p>
    <w:p w14:paraId="70128123" w14:textId="77777777" w:rsidR="005E2C70"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DE3A2B">
        <w:rPr>
          <w:rFonts w:ascii="Times New Roman" w:hAnsi="Times New Roman" w:cs="Times New Roman"/>
          <w:color w:val="222222"/>
          <w:shd w:val="clear" w:color="auto" w:fill="FFFFFF"/>
        </w:rPr>
        <w:t>Osman, A., Barrios, F. X., Gutierrez, P. M., Kopper, B. A., Merrifield, T., &amp; Grittmann, L. (2000). The Pain Catastrophizing Scale: further psychometric evaluation with adult samples. </w:t>
      </w:r>
      <w:r w:rsidRPr="00DE3A2B">
        <w:rPr>
          <w:rFonts w:ascii="Times New Roman" w:hAnsi="Times New Roman" w:cs="Times New Roman"/>
          <w:i/>
          <w:iCs/>
          <w:color w:val="222222"/>
          <w:shd w:val="clear" w:color="auto" w:fill="FFFFFF"/>
        </w:rPr>
        <w:t>Journal of behavioral medicine</w:t>
      </w:r>
      <w:r w:rsidRPr="00DE3A2B">
        <w:rPr>
          <w:rFonts w:ascii="Times New Roman" w:hAnsi="Times New Roman" w:cs="Times New Roman"/>
          <w:color w:val="222222"/>
          <w:shd w:val="clear" w:color="auto" w:fill="FFFFFF"/>
        </w:rPr>
        <w:t>, </w:t>
      </w:r>
      <w:r w:rsidRPr="00DE3A2B">
        <w:rPr>
          <w:rFonts w:ascii="Times New Roman" w:hAnsi="Times New Roman" w:cs="Times New Roman"/>
          <w:i/>
          <w:iCs/>
          <w:color w:val="222222"/>
          <w:shd w:val="clear" w:color="auto" w:fill="FFFFFF"/>
        </w:rPr>
        <w:t>23</w:t>
      </w:r>
      <w:r w:rsidRPr="00DE3A2B">
        <w:rPr>
          <w:rFonts w:ascii="Times New Roman" w:hAnsi="Times New Roman" w:cs="Times New Roman"/>
          <w:color w:val="222222"/>
          <w:shd w:val="clear" w:color="auto" w:fill="FFFFFF"/>
        </w:rPr>
        <w:t>, 351-365.</w:t>
      </w:r>
    </w:p>
    <w:p w14:paraId="10F107B1" w14:textId="77777777" w:rsidR="005E2C70"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612A50">
        <w:rPr>
          <w:rFonts w:ascii="Times New Roman" w:hAnsi="Times New Roman" w:cs="Times New Roman"/>
          <w:color w:val="222222"/>
          <w:shd w:val="clear" w:color="auto" w:fill="FFFFFF"/>
        </w:rPr>
        <w:t>Owen Jr, J. A. (1975). Physiology of the menstrual cycle. </w:t>
      </w:r>
      <w:r w:rsidRPr="61EC9D21">
        <w:rPr>
          <w:rFonts w:ascii="Times New Roman" w:hAnsi="Times New Roman" w:cs="Times New Roman"/>
          <w:i/>
          <w:iCs/>
          <w:color w:val="222222"/>
          <w:shd w:val="clear" w:color="auto" w:fill="FFFFFF"/>
        </w:rPr>
        <w:t>The American journal of clinical nutrition</w:t>
      </w:r>
      <w:r w:rsidRPr="00612A50">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28</w:t>
      </w:r>
      <w:r w:rsidRPr="00612A50">
        <w:rPr>
          <w:rFonts w:ascii="Times New Roman" w:hAnsi="Times New Roman" w:cs="Times New Roman"/>
          <w:color w:val="222222"/>
          <w:shd w:val="clear" w:color="auto" w:fill="FFFFFF"/>
        </w:rPr>
        <w:t>(4), 333-338.</w:t>
      </w:r>
    </w:p>
    <w:p w14:paraId="09C0BB0A" w14:textId="77777777" w:rsidR="005E2C70"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912C75">
        <w:rPr>
          <w:rFonts w:ascii="Times New Roman" w:hAnsi="Times New Roman" w:cs="Times New Roman"/>
          <w:color w:val="222222"/>
          <w:shd w:val="clear" w:color="auto" w:fill="FFFFFF"/>
        </w:rPr>
        <w:t xml:space="preserve">Pethick, J., Winter, S. L., &amp; Burnley, M. (2020). Physiological </w:t>
      </w:r>
      <w:bookmarkStart w:id="56" w:name="_Int_0jhPp5xT"/>
      <w:r w:rsidRPr="00912C75">
        <w:rPr>
          <w:rFonts w:ascii="Times New Roman" w:hAnsi="Times New Roman" w:cs="Times New Roman"/>
          <w:color w:val="222222"/>
          <w:shd w:val="clear" w:color="auto" w:fill="FFFFFF"/>
        </w:rPr>
        <w:t>evidence</w:t>
      </w:r>
      <w:bookmarkEnd w:id="56"/>
      <w:r w:rsidRPr="00912C75">
        <w:rPr>
          <w:rFonts w:ascii="Times New Roman" w:hAnsi="Times New Roman" w:cs="Times New Roman"/>
          <w:color w:val="222222"/>
          <w:shd w:val="clear" w:color="auto" w:fill="FFFFFF"/>
        </w:rPr>
        <w:t xml:space="preserve"> that the critical torque is a phase transition, not a threshold. </w:t>
      </w:r>
      <w:r w:rsidRPr="49443C1B">
        <w:rPr>
          <w:rFonts w:ascii="Times New Roman" w:hAnsi="Times New Roman" w:cs="Times New Roman"/>
          <w:i/>
          <w:iCs/>
          <w:color w:val="222222"/>
          <w:shd w:val="clear" w:color="auto" w:fill="FFFFFF"/>
        </w:rPr>
        <w:t>Medicine and science in sports and exercise</w:t>
      </w:r>
      <w:r w:rsidRPr="00912C75">
        <w:rPr>
          <w:rFonts w:ascii="Times New Roman" w:hAnsi="Times New Roman" w:cs="Times New Roman"/>
          <w:color w:val="222222"/>
          <w:shd w:val="clear" w:color="auto" w:fill="FFFFFF"/>
        </w:rPr>
        <w:t>, </w:t>
      </w:r>
      <w:r w:rsidRPr="49443C1B">
        <w:rPr>
          <w:rFonts w:ascii="Times New Roman" w:hAnsi="Times New Roman" w:cs="Times New Roman"/>
          <w:i/>
          <w:iCs/>
          <w:color w:val="222222"/>
          <w:shd w:val="clear" w:color="auto" w:fill="FFFFFF"/>
        </w:rPr>
        <w:t>52</w:t>
      </w:r>
      <w:r w:rsidRPr="00912C75">
        <w:rPr>
          <w:rFonts w:ascii="Times New Roman" w:hAnsi="Times New Roman" w:cs="Times New Roman"/>
          <w:color w:val="222222"/>
          <w:shd w:val="clear" w:color="auto" w:fill="FFFFFF"/>
        </w:rPr>
        <w:t>(11), 2390.</w:t>
      </w:r>
    </w:p>
    <w:p w14:paraId="41D428C7" w14:textId="77777777" w:rsidR="005E2C70"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85710F">
        <w:rPr>
          <w:rFonts w:ascii="Times New Roman" w:hAnsi="Times New Roman" w:cs="Times New Roman"/>
          <w:color w:val="222222"/>
          <w:shd w:val="clear" w:color="auto" w:fill="FFFFFF"/>
        </w:rPr>
        <w:t>Petrini, L., &amp; Arendt-Nielsen, L. (2020). Understanding pain catastrophizing: putting pieces together. </w:t>
      </w:r>
      <w:r w:rsidRPr="0085710F">
        <w:rPr>
          <w:rFonts w:ascii="Times New Roman" w:hAnsi="Times New Roman" w:cs="Times New Roman"/>
          <w:i/>
          <w:iCs/>
          <w:color w:val="222222"/>
          <w:shd w:val="clear" w:color="auto" w:fill="FFFFFF"/>
        </w:rPr>
        <w:t>Frontiers in Psychology</w:t>
      </w:r>
      <w:r w:rsidRPr="0085710F">
        <w:rPr>
          <w:rFonts w:ascii="Times New Roman" w:hAnsi="Times New Roman" w:cs="Times New Roman"/>
          <w:color w:val="222222"/>
          <w:shd w:val="clear" w:color="auto" w:fill="FFFFFF"/>
        </w:rPr>
        <w:t>, </w:t>
      </w:r>
      <w:r w:rsidRPr="0085710F">
        <w:rPr>
          <w:rFonts w:ascii="Times New Roman" w:hAnsi="Times New Roman" w:cs="Times New Roman"/>
          <w:i/>
          <w:iCs/>
          <w:color w:val="222222"/>
          <w:shd w:val="clear" w:color="auto" w:fill="FFFFFF"/>
        </w:rPr>
        <w:t>11</w:t>
      </w:r>
      <w:r w:rsidRPr="0085710F">
        <w:rPr>
          <w:rFonts w:ascii="Times New Roman" w:hAnsi="Times New Roman" w:cs="Times New Roman"/>
          <w:color w:val="222222"/>
          <w:shd w:val="clear" w:color="auto" w:fill="FFFFFF"/>
        </w:rPr>
        <w:t>, 603420.</w:t>
      </w:r>
    </w:p>
    <w:p w14:paraId="032D3256" w14:textId="77777777" w:rsidR="005E2C70" w:rsidRPr="002F7A58"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1B7D91">
        <w:rPr>
          <w:rFonts w:ascii="Times New Roman" w:hAnsi="Times New Roman" w:cs="Times New Roman"/>
          <w:color w:val="222222"/>
          <w:shd w:val="clear" w:color="auto" w:fill="FFFFFF"/>
        </w:rPr>
        <w:t>Rainoldi, A., Bullock-Saxton, J. E., Cavarretta, F., &amp; Hogan, N. (2001). Repeatability of maximal voluntary force and of surface EMG variables during voluntary isometric contraction of quadriceps muscles in healthy subjects. </w:t>
      </w:r>
      <w:r w:rsidRPr="61EC9D21">
        <w:rPr>
          <w:rFonts w:ascii="Times New Roman" w:hAnsi="Times New Roman" w:cs="Times New Roman"/>
          <w:i/>
          <w:iCs/>
          <w:color w:val="222222"/>
          <w:shd w:val="clear" w:color="auto" w:fill="FFFFFF"/>
        </w:rPr>
        <w:t>Journal of Electromyography and Kinesiology</w:t>
      </w:r>
      <w:r w:rsidRPr="001B7D91">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11</w:t>
      </w:r>
      <w:r w:rsidRPr="001B7D91">
        <w:rPr>
          <w:rFonts w:ascii="Times New Roman" w:hAnsi="Times New Roman" w:cs="Times New Roman"/>
          <w:color w:val="222222"/>
          <w:shd w:val="clear" w:color="auto" w:fill="FFFFFF"/>
        </w:rPr>
        <w:t>(6), 425-438.</w:t>
      </w:r>
    </w:p>
    <w:p w14:paraId="77F0D120" w14:textId="77777777" w:rsidR="005E2C70" w:rsidRDefault="005E2C70" w:rsidP="005E2C70">
      <w:pPr>
        <w:pStyle w:val="ListParagraph"/>
        <w:numPr>
          <w:ilvl w:val="0"/>
          <w:numId w:val="44"/>
        </w:numPr>
        <w:spacing w:line="480" w:lineRule="auto"/>
        <w:rPr>
          <w:rFonts w:ascii="Times New Roman" w:eastAsia="Times New Roman" w:hAnsi="Times New Roman" w:cs="Times New Roman"/>
          <w:color w:val="000000" w:themeColor="text1"/>
        </w:rPr>
      </w:pPr>
      <w:r w:rsidRPr="61EC9D21">
        <w:rPr>
          <w:rFonts w:ascii="Times New Roman" w:eastAsia="Times New Roman" w:hAnsi="Times New Roman" w:cs="Times New Roman"/>
        </w:rPr>
        <w:t xml:space="preserve">Raja SN, Carr DB, Cohen M et al (2020) The revised international association for the study of pain definition of pain: concepts, challenges, and compromises. </w:t>
      </w:r>
      <w:r w:rsidRPr="61EC9D21">
        <w:rPr>
          <w:rFonts w:ascii="Times New Roman" w:eastAsia="Times New Roman" w:hAnsi="Times New Roman" w:cs="Times New Roman"/>
          <w:i/>
          <w:iCs/>
        </w:rPr>
        <w:t>Pain</w:t>
      </w:r>
      <w:r w:rsidRPr="61EC9D21">
        <w:rPr>
          <w:rFonts w:ascii="Times New Roman" w:eastAsia="Times New Roman" w:hAnsi="Times New Roman" w:cs="Times New Roman"/>
        </w:rPr>
        <w:t xml:space="preserve"> 161:1976–1982</w:t>
      </w:r>
    </w:p>
    <w:p w14:paraId="6C93A831" w14:textId="77777777" w:rsidR="005E2C70" w:rsidRPr="002F7A58" w:rsidRDefault="005E2C70" w:rsidP="005E2C70">
      <w:pPr>
        <w:pStyle w:val="ListParagraph"/>
        <w:numPr>
          <w:ilvl w:val="0"/>
          <w:numId w:val="44"/>
        </w:numPr>
        <w:spacing w:after="252" w:line="480" w:lineRule="auto"/>
        <w:rPr>
          <w:rFonts w:ascii="Times New Roman" w:hAnsi="Times New Roman" w:cs="Times New Roman"/>
          <w:color w:val="222222"/>
          <w:shd w:val="clear" w:color="auto" w:fill="FFFFFF"/>
        </w:rPr>
      </w:pPr>
      <w:r w:rsidRPr="002F7A58">
        <w:rPr>
          <w:rFonts w:ascii="Times New Roman" w:hAnsi="Times New Roman" w:cs="Times New Roman"/>
          <w:color w:val="222222"/>
          <w:shd w:val="clear" w:color="auto" w:fill="FFFFFF"/>
        </w:rPr>
        <w:lastRenderedPageBreak/>
        <w:t>Rasmussen, P., Nielsen, J., Overgaard, M., Krogh‐Madsen, R., Gjedde, A., Secher, N. H., &amp; Petersen, N. C. (2010). Reduced muscle activation during exercise related to brain oxygenation and metabolism in humans. </w:t>
      </w:r>
      <w:r w:rsidRPr="61EC9D21">
        <w:rPr>
          <w:rFonts w:ascii="Times New Roman" w:hAnsi="Times New Roman" w:cs="Times New Roman"/>
          <w:i/>
          <w:iCs/>
          <w:color w:val="222222"/>
          <w:shd w:val="clear" w:color="auto" w:fill="FFFFFF"/>
        </w:rPr>
        <w:t>The Journal of physiology</w:t>
      </w:r>
      <w:r w:rsidRPr="002F7A58">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588</w:t>
      </w:r>
      <w:r w:rsidRPr="002F7A58">
        <w:rPr>
          <w:rFonts w:ascii="Times New Roman" w:hAnsi="Times New Roman" w:cs="Times New Roman"/>
          <w:color w:val="222222"/>
          <w:shd w:val="clear" w:color="auto" w:fill="FFFFFF"/>
        </w:rPr>
        <w:t>(11), 1985-1995.</w:t>
      </w:r>
    </w:p>
    <w:p w14:paraId="77A86266" w14:textId="77777777" w:rsidR="005E2C70"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2F7A58">
        <w:rPr>
          <w:rFonts w:ascii="Times New Roman" w:hAnsi="Times New Roman" w:cs="Times New Roman"/>
          <w:color w:val="222222"/>
          <w:shd w:val="clear" w:color="auto" w:fill="FFFFFF"/>
        </w:rPr>
        <w:t>Reichling, D. B., &amp; Levine, J. D. (1999). The primary afferent nociceptor as pattern generator. </w:t>
      </w:r>
      <w:r w:rsidRPr="61EC9D21">
        <w:rPr>
          <w:rFonts w:ascii="Times New Roman" w:hAnsi="Times New Roman" w:cs="Times New Roman"/>
          <w:i/>
          <w:iCs/>
          <w:color w:val="222222"/>
          <w:shd w:val="clear" w:color="auto" w:fill="FFFFFF"/>
        </w:rPr>
        <w:t>Pain</w:t>
      </w:r>
      <w:r w:rsidRPr="002F7A58">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82</w:t>
      </w:r>
      <w:r w:rsidRPr="002F7A58">
        <w:rPr>
          <w:rFonts w:ascii="Times New Roman" w:hAnsi="Times New Roman" w:cs="Times New Roman"/>
          <w:color w:val="222222"/>
          <w:shd w:val="clear" w:color="auto" w:fill="FFFFFF"/>
        </w:rPr>
        <w:t>, S103-S109.</w:t>
      </w:r>
    </w:p>
    <w:p w14:paraId="11D3D3FA" w14:textId="77777777" w:rsidR="005E2C70"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7541DD">
        <w:rPr>
          <w:rFonts w:ascii="Times New Roman" w:hAnsi="Times New Roman" w:cs="Times New Roman"/>
          <w:color w:val="222222"/>
          <w:shd w:val="clear" w:color="auto" w:fill="FFFFFF"/>
        </w:rPr>
        <w:t>Riley III, J. L., Robinson, M. E., Wise, E. A., &amp; Price, D. (1999). A meta-analytic review of pain perception across the menstrual cycle. </w:t>
      </w:r>
      <w:r w:rsidRPr="61EC9D21">
        <w:rPr>
          <w:rFonts w:ascii="Times New Roman" w:hAnsi="Times New Roman" w:cs="Times New Roman"/>
          <w:i/>
          <w:iCs/>
          <w:color w:val="222222"/>
          <w:shd w:val="clear" w:color="auto" w:fill="FFFFFF"/>
        </w:rPr>
        <w:t>Pain</w:t>
      </w:r>
      <w:r w:rsidRPr="007541DD">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81</w:t>
      </w:r>
      <w:r w:rsidRPr="007541DD">
        <w:rPr>
          <w:rFonts w:ascii="Times New Roman" w:hAnsi="Times New Roman" w:cs="Times New Roman"/>
          <w:color w:val="222222"/>
          <w:shd w:val="clear" w:color="auto" w:fill="FFFFFF"/>
        </w:rPr>
        <w:t>(3), 225-235.</w:t>
      </w:r>
    </w:p>
    <w:p w14:paraId="0677C71C" w14:textId="77777777" w:rsidR="005E2C70" w:rsidRPr="002F7A58"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387A32">
        <w:rPr>
          <w:rFonts w:ascii="Times New Roman" w:hAnsi="Times New Roman" w:cs="Times New Roman"/>
          <w:color w:val="222222"/>
          <w:shd w:val="clear" w:color="auto" w:fill="FFFFFF"/>
        </w:rPr>
        <w:t>Rodrigues, D., Tran, Y., Wijesuriya, N., Guest, R., Middleton, J., &amp; Craig, A. (2013). Pain intensity and its association with negative mood states in patients with spinal cord injury. </w:t>
      </w:r>
      <w:r w:rsidRPr="00387A32">
        <w:rPr>
          <w:rFonts w:ascii="Times New Roman" w:hAnsi="Times New Roman" w:cs="Times New Roman"/>
          <w:i/>
          <w:iCs/>
          <w:color w:val="222222"/>
          <w:shd w:val="clear" w:color="auto" w:fill="FFFFFF"/>
        </w:rPr>
        <w:t>Pain and Therapy</w:t>
      </w:r>
      <w:r w:rsidRPr="00387A32">
        <w:rPr>
          <w:rFonts w:ascii="Times New Roman" w:hAnsi="Times New Roman" w:cs="Times New Roman"/>
          <w:color w:val="222222"/>
          <w:shd w:val="clear" w:color="auto" w:fill="FFFFFF"/>
        </w:rPr>
        <w:t>, </w:t>
      </w:r>
      <w:r w:rsidRPr="00387A32">
        <w:rPr>
          <w:rFonts w:ascii="Times New Roman" w:hAnsi="Times New Roman" w:cs="Times New Roman"/>
          <w:i/>
          <w:iCs/>
          <w:color w:val="222222"/>
          <w:shd w:val="clear" w:color="auto" w:fill="FFFFFF"/>
        </w:rPr>
        <w:t>2</w:t>
      </w:r>
      <w:r w:rsidRPr="00387A32">
        <w:rPr>
          <w:rFonts w:ascii="Times New Roman" w:hAnsi="Times New Roman" w:cs="Times New Roman"/>
          <w:color w:val="222222"/>
          <w:shd w:val="clear" w:color="auto" w:fill="FFFFFF"/>
        </w:rPr>
        <w:t>, 113-119.</w:t>
      </w:r>
    </w:p>
    <w:p w14:paraId="3C1E33DF" w14:textId="77777777" w:rsidR="005E2C70" w:rsidRPr="002F7A58"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2F7A58">
        <w:rPr>
          <w:rFonts w:ascii="Times New Roman" w:hAnsi="Times New Roman" w:cs="Times New Roman"/>
          <w:color w:val="222222"/>
          <w:shd w:val="clear" w:color="auto" w:fill="FFFFFF"/>
        </w:rPr>
        <w:t>Salomoni, S., Tucker, K., Hug, F., McPhee, M., &amp; Hodges, P. (2016). Reduced maximal force during acute anterior knee pain is associated with deficits in voluntary muscle activation. </w:t>
      </w:r>
      <w:r w:rsidRPr="61EC9D21">
        <w:rPr>
          <w:rFonts w:ascii="Times New Roman" w:hAnsi="Times New Roman" w:cs="Times New Roman"/>
          <w:i/>
          <w:iCs/>
          <w:color w:val="222222"/>
          <w:shd w:val="clear" w:color="auto" w:fill="FFFFFF"/>
        </w:rPr>
        <w:t>PloS one</w:t>
      </w:r>
      <w:r w:rsidRPr="002F7A58">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11</w:t>
      </w:r>
      <w:r w:rsidRPr="002F7A58">
        <w:rPr>
          <w:rFonts w:ascii="Times New Roman" w:hAnsi="Times New Roman" w:cs="Times New Roman"/>
          <w:color w:val="222222"/>
          <w:shd w:val="clear" w:color="auto" w:fill="FFFFFF"/>
        </w:rPr>
        <w:t>(8), e0161487.</w:t>
      </w:r>
    </w:p>
    <w:p w14:paraId="6DB8BC6A" w14:textId="77777777" w:rsidR="005E2C70" w:rsidRPr="002F7A58"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2F7A58">
        <w:rPr>
          <w:rFonts w:ascii="Times New Roman" w:hAnsi="Times New Roman" w:cs="Times New Roman"/>
          <w:color w:val="222222"/>
          <w:shd w:val="clear" w:color="auto" w:fill="FFFFFF"/>
        </w:rPr>
        <w:t>Smith, S. A., Micklewright, D., Winter, S. L., &amp; Mauger, A. R. (2021). Muscle pain from an intramuscular injection of hypertonic saline increases variability in knee extensor torque reproduction. </w:t>
      </w:r>
      <w:r w:rsidRPr="61EC9D21">
        <w:rPr>
          <w:rFonts w:ascii="Times New Roman" w:hAnsi="Times New Roman" w:cs="Times New Roman"/>
          <w:i/>
          <w:iCs/>
          <w:color w:val="222222"/>
          <w:shd w:val="clear" w:color="auto" w:fill="FFFFFF"/>
        </w:rPr>
        <w:t>Journal of Applied Physiology</w:t>
      </w:r>
      <w:r w:rsidRPr="002F7A58">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130</w:t>
      </w:r>
      <w:r w:rsidRPr="002F7A58">
        <w:rPr>
          <w:rFonts w:ascii="Times New Roman" w:hAnsi="Times New Roman" w:cs="Times New Roman"/>
          <w:color w:val="222222"/>
          <w:shd w:val="clear" w:color="auto" w:fill="FFFFFF"/>
        </w:rPr>
        <w:t>(1), 57-68.</w:t>
      </w:r>
    </w:p>
    <w:p w14:paraId="63211682" w14:textId="77777777" w:rsidR="005E2C70"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2F7A58">
        <w:rPr>
          <w:rFonts w:ascii="Times New Roman" w:hAnsi="Times New Roman" w:cs="Times New Roman"/>
          <w:color w:val="222222"/>
          <w:shd w:val="clear" w:color="auto" w:fill="FFFFFF"/>
        </w:rPr>
        <w:t xml:space="preserve">Smith, S. A., Micklewright, D., Winter, S. L., &amp; Mauger, A. R. (2020). Muscle pain induced by hypertonic saline in the knee extensors decreases single-limb isometric time </w:t>
      </w:r>
      <w:r w:rsidRPr="005A7036">
        <w:rPr>
          <w:rFonts w:ascii="Times New Roman" w:hAnsi="Times New Roman" w:cs="Times New Roman"/>
          <w:color w:val="222222"/>
          <w:shd w:val="clear" w:color="auto" w:fill="FFFFFF"/>
        </w:rPr>
        <w:t>to task failure. </w:t>
      </w:r>
      <w:r w:rsidRPr="005A7036">
        <w:rPr>
          <w:rFonts w:ascii="Times New Roman" w:hAnsi="Times New Roman" w:cs="Times New Roman"/>
          <w:i/>
          <w:iCs/>
          <w:color w:val="222222"/>
          <w:shd w:val="clear" w:color="auto" w:fill="FFFFFF"/>
        </w:rPr>
        <w:t>European journal of applied physiology</w:t>
      </w:r>
      <w:r w:rsidRPr="005A7036">
        <w:rPr>
          <w:rFonts w:ascii="Times New Roman" w:hAnsi="Times New Roman" w:cs="Times New Roman"/>
          <w:color w:val="222222"/>
          <w:shd w:val="clear" w:color="auto" w:fill="FFFFFF"/>
        </w:rPr>
        <w:t>, </w:t>
      </w:r>
      <w:r w:rsidRPr="005A7036">
        <w:rPr>
          <w:rFonts w:ascii="Times New Roman" w:hAnsi="Times New Roman" w:cs="Times New Roman"/>
          <w:i/>
          <w:iCs/>
          <w:color w:val="222222"/>
          <w:shd w:val="clear" w:color="auto" w:fill="FFFFFF"/>
        </w:rPr>
        <w:t>120</w:t>
      </w:r>
      <w:r w:rsidRPr="005A7036">
        <w:rPr>
          <w:rFonts w:ascii="Times New Roman" w:hAnsi="Times New Roman" w:cs="Times New Roman"/>
          <w:color w:val="222222"/>
          <w:shd w:val="clear" w:color="auto" w:fill="FFFFFF"/>
        </w:rPr>
        <w:t>, 2047-2058.</w:t>
      </w:r>
    </w:p>
    <w:p w14:paraId="07695791" w14:textId="77777777" w:rsidR="005E2C70"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174567">
        <w:rPr>
          <w:rFonts w:ascii="Times New Roman" w:hAnsi="Times New Roman" w:cs="Times New Roman"/>
          <w:color w:val="222222"/>
          <w:shd w:val="clear" w:color="auto" w:fill="FFFFFF"/>
        </w:rPr>
        <w:t>Souron, R., Voirin, A. C., Kennouche, D., Espeit, L., Millet, G. Y., Rupp, T., &amp; Lapole, T. (2020). Task failure during sustained low‐intensity contraction is not associated with a critical amount of central fatigue. </w:t>
      </w:r>
      <w:r w:rsidRPr="00174567">
        <w:rPr>
          <w:rFonts w:ascii="Times New Roman" w:hAnsi="Times New Roman" w:cs="Times New Roman"/>
          <w:i/>
          <w:iCs/>
          <w:color w:val="222222"/>
          <w:shd w:val="clear" w:color="auto" w:fill="FFFFFF"/>
        </w:rPr>
        <w:t>Scandinavian Journal of Medicine &amp; Science in Sports</w:t>
      </w:r>
      <w:r w:rsidRPr="00174567">
        <w:rPr>
          <w:rFonts w:ascii="Times New Roman" w:hAnsi="Times New Roman" w:cs="Times New Roman"/>
          <w:color w:val="222222"/>
          <w:shd w:val="clear" w:color="auto" w:fill="FFFFFF"/>
        </w:rPr>
        <w:t>, </w:t>
      </w:r>
      <w:r w:rsidRPr="00174567">
        <w:rPr>
          <w:rFonts w:ascii="Times New Roman" w:hAnsi="Times New Roman" w:cs="Times New Roman"/>
          <w:i/>
          <w:iCs/>
          <w:color w:val="222222"/>
          <w:shd w:val="clear" w:color="auto" w:fill="FFFFFF"/>
        </w:rPr>
        <w:t>30</w:t>
      </w:r>
      <w:r w:rsidRPr="00174567">
        <w:rPr>
          <w:rFonts w:ascii="Times New Roman" w:hAnsi="Times New Roman" w:cs="Times New Roman"/>
          <w:color w:val="222222"/>
          <w:shd w:val="clear" w:color="auto" w:fill="FFFFFF"/>
        </w:rPr>
        <w:t>(12), 2329-2341.</w:t>
      </w:r>
    </w:p>
    <w:p w14:paraId="6F50FD16" w14:textId="77777777" w:rsidR="005E2C70" w:rsidRPr="005A7036"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761770">
        <w:rPr>
          <w:rFonts w:ascii="Times New Roman" w:hAnsi="Times New Roman" w:cs="Times New Roman"/>
          <w:color w:val="222222"/>
          <w:shd w:val="clear" w:color="auto" w:fill="FFFFFF"/>
        </w:rPr>
        <w:lastRenderedPageBreak/>
        <w:t>Stacey, M. J. (1969). Free nerve endings in skeletal muscle of the cat. </w:t>
      </w:r>
      <w:r w:rsidRPr="00761770">
        <w:rPr>
          <w:rFonts w:ascii="Times New Roman" w:hAnsi="Times New Roman" w:cs="Times New Roman"/>
          <w:i/>
          <w:iCs/>
          <w:color w:val="222222"/>
          <w:shd w:val="clear" w:color="auto" w:fill="FFFFFF"/>
        </w:rPr>
        <w:t>Journal of Anatomy</w:t>
      </w:r>
      <w:r w:rsidRPr="00761770">
        <w:rPr>
          <w:rFonts w:ascii="Times New Roman" w:hAnsi="Times New Roman" w:cs="Times New Roman"/>
          <w:color w:val="222222"/>
          <w:shd w:val="clear" w:color="auto" w:fill="FFFFFF"/>
        </w:rPr>
        <w:t>, </w:t>
      </w:r>
      <w:r w:rsidRPr="00761770">
        <w:rPr>
          <w:rFonts w:ascii="Times New Roman" w:hAnsi="Times New Roman" w:cs="Times New Roman"/>
          <w:i/>
          <w:iCs/>
          <w:color w:val="222222"/>
          <w:shd w:val="clear" w:color="auto" w:fill="FFFFFF"/>
        </w:rPr>
        <w:t>105</w:t>
      </w:r>
      <w:r w:rsidRPr="00761770">
        <w:rPr>
          <w:rFonts w:ascii="Times New Roman" w:hAnsi="Times New Roman" w:cs="Times New Roman"/>
          <w:color w:val="222222"/>
          <w:shd w:val="clear" w:color="auto" w:fill="FFFFFF"/>
        </w:rPr>
        <w:t>(Pt 2), 231.</w:t>
      </w:r>
    </w:p>
    <w:p w14:paraId="110A23AA" w14:textId="341A19EA" w:rsidR="005E2C70"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2F7A58">
        <w:rPr>
          <w:rFonts w:ascii="Times New Roman" w:hAnsi="Times New Roman" w:cs="Times New Roman"/>
          <w:color w:val="222222"/>
          <w:shd w:val="clear" w:color="auto" w:fill="FFFFFF"/>
        </w:rPr>
        <w:t>Sullivan, M. J., Bishop, S. R., &amp; Pivik, J. (1995). The pain catastrophizing scale: development and validation. </w:t>
      </w:r>
      <w:r w:rsidRPr="61EC9D21">
        <w:rPr>
          <w:rFonts w:ascii="Times New Roman" w:hAnsi="Times New Roman" w:cs="Times New Roman"/>
          <w:i/>
          <w:iCs/>
          <w:color w:val="222222"/>
          <w:shd w:val="clear" w:color="auto" w:fill="FFFFFF"/>
        </w:rPr>
        <w:t>Psychological assessment</w:t>
      </w:r>
      <w:r w:rsidRPr="002F7A58">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7</w:t>
      </w:r>
      <w:r w:rsidRPr="002F7A58">
        <w:rPr>
          <w:rFonts w:ascii="Times New Roman" w:hAnsi="Times New Roman" w:cs="Times New Roman"/>
          <w:color w:val="222222"/>
          <w:shd w:val="clear" w:color="auto" w:fill="FFFFFF"/>
        </w:rPr>
        <w:t>(4), 524.</w:t>
      </w:r>
    </w:p>
    <w:p w14:paraId="6860EEB0" w14:textId="6D1A7F6B" w:rsidR="00B01446" w:rsidRDefault="00B01446" w:rsidP="005E2C70">
      <w:pPr>
        <w:pStyle w:val="ListParagraph"/>
        <w:numPr>
          <w:ilvl w:val="0"/>
          <w:numId w:val="44"/>
        </w:numPr>
        <w:spacing w:line="480" w:lineRule="auto"/>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 xml:space="preserve">Taylor, J.L., Gandevia, S.C. (2008). A comparison of central aspects of fatigue in submaximal and maximal voluntary contractions. </w:t>
      </w:r>
      <w:r>
        <w:rPr>
          <w:rFonts w:ascii="Times New Roman" w:hAnsi="Times New Roman" w:cs="Times New Roman"/>
          <w:i/>
          <w:iCs/>
          <w:color w:val="222222"/>
          <w:shd w:val="clear" w:color="auto" w:fill="FFFFFF"/>
        </w:rPr>
        <w:t>Journal of Applied Physiology.</w:t>
      </w:r>
      <w:r>
        <w:rPr>
          <w:rFonts w:ascii="Times New Roman" w:hAnsi="Times New Roman" w:cs="Times New Roman"/>
          <w:color w:val="222222"/>
          <w:shd w:val="clear" w:color="auto" w:fill="FFFFFF"/>
        </w:rPr>
        <w:t xml:space="preserve"> 104(2), 542-550.</w:t>
      </w:r>
    </w:p>
    <w:p w14:paraId="4D06EF2C" w14:textId="77777777" w:rsidR="005E2C70" w:rsidRPr="002F7A58"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174567">
        <w:rPr>
          <w:rFonts w:ascii="Times New Roman" w:hAnsi="Times New Roman" w:cs="Times New Roman"/>
          <w:color w:val="222222"/>
          <w:shd w:val="clear" w:color="auto" w:fill="FFFFFF"/>
        </w:rPr>
        <w:t>Thomas, K., Goodall, S., Stone, M., Howatson, G., Gibson, A. S. C., &amp; Ansley, L. (2015). Central and peripheral fatigue in male cyclists after 4-, 20-, and 40-km time trials. </w:t>
      </w:r>
      <w:r w:rsidRPr="00174567">
        <w:rPr>
          <w:rFonts w:ascii="Times New Roman" w:hAnsi="Times New Roman" w:cs="Times New Roman"/>
          <w:i/>
          <w:iCs/>
          <w:color w:val="222222"/>
          <w:shd w:val="clear" w:color="auto" w:fill="FFFFFF"/>
        </w:rPr>
        <w:t>Medicine &amp; Science in Sports &amp; Exercise</w:t>
      </w:r>
      <w:r w:rsidRPr="00174567">
        <w:rPr>
          <w:rFonts w:ascii="Times New Roman" w:hAnsi="Times New Roman" w:cs="Times New Roman"/>
          <w:color w:val="222222"/>
          <w:shd w:val="clear" w:color="auto" w:fill="FFFFFF"/>
        </w:rPr>
        <w:t>, </w:t>
      </w:r>
      <w:r w:rsidRPr="00174567">
        <w:rPr>
          <w:rFonts w:ascii="Times New Roman" w:hAnsi="Times New Roman" w:cs="Times New Roman"/>
          <w:i/>
          <w:iCs/>
          <w:color w:val="222222"/>
          <w:shd w:val="clear" w:color="auto" w:fill="FFFFFF"/>
        </w:rPr>
        <w:t>47</w:t>
      </w:r>
      <w:r w:rsidRPr="00174567">
        <w:rPr>
          <w:rFonts w:ascii="Times New Roman" w:hAnsi="Times New Roman" w:cs="Times New Roman"/>
          <w:color w:val="222222"/>
          <w:shd w:val="clear" w:color="auto" w:fill="FFFFFF"/>
        </w:rPr>
        <w:t>(3), 537-546.</w:t>
      </w:r>
    </w:p>
    <w:p w14:paraId="1E125097" w14:textId="77777777" w:rsidR="005E2C70" w:rsidRDefault="005E2C70" w:rsidP="005E2C70">
      <w:pPr>
        <w:pStyle w:val="ListParagraph"/>
        <w:numPr>
          <w:ilvl w:val="0"/>
          <w:numId w:val="44"/>
        </w:numPr>
        <w:spacing w:line="480" w:lineRule="auto"/>
        <w:rPr>
          <w:rFonts w:ascii="Times New Roman" w:hAnsi="Times New Roman" w:cs="Times New Roman"/>
          <w:color w:val="212121"/>
          <w:shd w:val="clear" w:color="auto" w:fill="FFFFFF"/>
        </w:rPr>
      </w:pPr>
      <w:r w:rsidRPr="002F7A58">
        <w:rPr>
          <w:rFonts w:ascii="Times New Roman" w:hAnsi="Times New Roman" w:cs="Times New Roman"/>
          <w:color w:val="212121"/>
          <w:shd w:val="clear" w:color="auto" w:fill="FFFFFF"/>
        </w:rPr>
        <w:t>Vance, C. G., Dailey, D. L., Rakel, B. A., &amp; Sluka, K. A. (2014). Using TENS for pain control: the state of the evidence. </w:t>
      </w:r>
      <w:r w:rsidRPr="61EC9D21">
        <w:rPr>
          <w:rFonts w:ascii="Times New Roman" w:hAnsi="Times New Roman" w:cs="Times New Roman"/>
          <w:i/>
          <w:iCs/>
          <w:color w:val="212121"/>
          <w:shd w:val="clear" w:color="auto" w:fill="FFFFFF"/>
        </w:rPr>
        <w:t>Pain management</w:t>
      </w:r>
      <w:r w:rsidRPr="002F7A58">
        <w:rPr>
          <w:rFonts w:ascii="Times New Roman" w:hAnsi="Times New Roman" w:cs="Times New Roman"/>
          <w:color w:val="212121"/>
          <w:shd w:val="clear" w:color="auto" w:fill="FFFFFF"/>
        </w:rPr>
        <w:t>, </w:t>
      </w:r>
      <w:r w:rsidRPr="61EC9D21">
        <w:rPr>
          <w:rFonts w:ascii="Times New Roman" w:hAnsi="Times New Roman" w:cs="Times New Roman"/>
          <w:i/>
          <w:iCs/>
          <w:color w:val="212121"/>
          <w:shd w:val="clear" w:color="auto" w:fill="FFFFFF"/>
        </w:rPr>
        <w:t>4</w:t>
      </w:r>
      <w:r w:rsidRPr="002F7A58">
        <w:rPr>
          <w:rFonts w:ascii="Times New Roman" w:hAnsi="Times New Roman" w:cs="Times New Roman"/>
          <w:color w:val="212121"/>
          <w:shd w:val="clear" w:color="auto" w:fill="FFFFFF"/>
        </w:rPr>
        <w:t xml:space="preserve">(3), 197–209. </w:t>
      </w:r>
    </w:p>
    <w:p w14:paraId="3FAA7005" w14:textId="77777777" w:rsidR="005E2C70" w:rsidRPr="002F7A58" w:rsidRDefault="005E2C70" w:rsidP="005E2C70">
      <w:pPr>
        <w:pStyle w:val="ListParagraph"/>
        <w:numPr>
          <w:ilvl w:val="0"/>
          <w:numId w:val="44"/>
        </w:numPr>
        <w:spacing w:line="480" w:lineRule="auto"/>
        <w:rPr>
          <w:rFonts w:ascii="Times New Roman" w:hAnsi="Times New Roman" w:cs="Times New Roman"/>
          <w:color w:val="212121"/>
          <w:shd w:val="clear" w:color="auto" w:fill="FFFFFF"/>
        </w:rPr>
      </w:pPr>
      <w:r w:rsidRPr="00990832">
        <w:rPr>
          <w:rFonts w:ascii="Times New Roman" w:hAnsi="Times New Roman" w:cs="Times New Roman"/>
          <w:color w:val="212121"/>
          <w:shd w:val="clear" w:color="auto" w:fill="FFFFFF"/>
        </w:rPr>
        <w:t>Woo A. K. (2010). Depression and Anxiety in Pain. </w:t>
      </w:r>
      <w:r w:rsidRPr="00990832">
        <w:rPr>
          <w:rFonts w:ascii="Times New Roman" w:hAnsi="Times New Roman" w:cs="Times New Roman"/>
          <w:i/>
          <w:iCs/>
          <w:color w:val="212121"/>
          <w:shd w:val="clear" w:color="auto" w:fill="FFFFFF"/>
        </w:rPr>
        <w:t>Reviews in pain</w:t>
      </w:r>
      <w:r w:rsidRPr="00990832">
        <w:rPr>
          <w:rFonts w:ascii="Times New Roman" w:hAnsi="Times New Roman" w:cs="Times New Roman"/>
          <w:color w:val="212121"/>
          <w:shd w:val="clear" w:color="auto" w:fill="FFFFFF"/>
        </w:rPr>
        <w:t>, </w:t>
      </w:r>
      <w:r w:rsidRPr="00990832">
        <w:rPr>
          <w:rFonts w:ascii="Times New Roman" w:hAnsi="Times New Roman" w:cs="Times New Roman"/>
          <w:i/>
          <w:iCs/>
          <w:color w:val="212121"/>
          <w:shd w:val="clear" w:color="auto" w:fill="FFFFFF"/>
        </w:rPr>
        <w:t>4</w:t>
      </w:r>
      <w:r w:rsidRPr="00990832">
        <w:rPr>
          <w:rFonts w:ascii="Times New Roman" w:hAnsi="Times New Roman" w:cs="Times New Roman"/>
          <w:color w:val="212121"/>
          <w:shd w:val="clear" w:color="auto" w:fill="FFFFFF"/>
        </w:rPr>
        <w:t>(1), 8–12. https://doi.org/10.1177/204946371000400103</w:t>
      </w:r>
    </w:p>
    <w:p w14:paraId="08984E61" w14:textId="77777777" w:rsidR="005E2C70" w:rsidRPr="002F7A58"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2F7A58">
        <w:rPr>
          <w:rFonts w:ascii="Times New Roman" w:hAnsi="Times New Roman" w:cs="Times New Roman"/>
          <w:color w:val="222222"/>
          <w:shd w:val="clear" w:color="auto" w:fill="FFFFFF"/>
        </w:rPr>
        <w:t>Yarnitsky, D., Sprecher, E., Zaslansky, R., &amp; Hemli, J. A. (1995). Heat pain thresholds: normative data and repeatability. </w:t>
      </w:r>
      <w:r w:rsidRPr="61EC9D21">
        <w:rPr>
          <w:rFonts w:ascii="Times New Roman" w:hAnsi="Times New Roman" w:cs="Times New Roman"/>
          <w:i/>
          <w:iCs/>
          <w:color w:val="222222"/>
          <w:shd w:val="clear" w:color="auto" w:fill="FFFFFF"/>
        </w:rPr>
        <w:t>Pain</w:t>
      </w:r>
      <w:r w:rsidRPr="002F7A58">
        <w:rPr>
          <w:rFonts w:ascii="Times New Roman" w:hAnsi="Times New Roman" w:cs="Times New Roman"/>
          <w:color w:val="222222"/>
          <w:shd w:val="clear" w:color="auto" w:fill="FFFFFF"/>
        </w:rPr>
        <w:t>, </w:t>
      </w:r>
      <w:r w:rsidRPr="61EC9D21">
        <w:rPr>
          <w:rFonts w:ascii="Times New Roman" w:hAnsi="Times New Roman" w:cs="Times New Roman"/>
          <w:i/>
          <w:iCs/>
          <w:color w:val="222222"/>
          <w:shd w:val="clear" w:color="auto" w:fill="FFFFFF"/>
        </w:rPr>
        <w:t>60</w:t>
      </w:r>
      <w:r w:rsidRPr="002F7A58">
        <w:rPr>
          <w:rFonts w:ascii="Times New Roman" w:hAnsi="Times New Roman" w:cs="Times New Roman"/>
          <w:color w:val="222222"/>
          <w:shd w:val="clear" w:color="auto" w:fill="FFFFFF"/>
        </w:rPr>
        <w:t>(3), 329-332</w:t>
      </w:r>
    </w:p>
    <w:p w14:paraId="56039B8E" w14:textId="77777777" w:rsidR="005E2C70" w:rsidRDefault="005E2C70" w:rsidP="005E2C70">
      <w:pPr>
        <w:pStyle w:val="ListParagraph"/>
        <w:numPr>
          <w:ilvl w:val="0"/>
          <w:numId w:val="44"/>
        </w:numPr>
        <w:spacing w:line="480" w:lineRule="auto"/>
        <w:rPr>
          <w:rFonts w:ascii="Times New Roman" w:hAnsi="Times New Roman" w:cs="Times New Roman"/>
          <w:color w:val="222222"/>
          <w:shd w:val="clear" w:color="auto" w:fill="FFFFFF"/>
        </w:rPr>
      </w:pPr>
      <w:r w:rsidRPr="002F7A58">
        <w:rPr>
          <w:rFonts w:ascii="Times New Roman" w:hAnsi="Times New Roman" w:cs="Times New Roman"/>
          <w:color w:val="222222"/>
          <w:shd w:val="clear" w:color="auto" w:fill="FFFFFF"/>
        </w:rPr>
        <w:t xml:space="preserve">Yong, H. H., Gibson, S. J., de L. Horne, D. J., &amp; Helme, R. D. (2001). Development of a pain attitudes questionnaire to assess stoicism and cautiousness for </w:t>
      </w:r>
      <w:bookmarkStart w:id="57" w:name="_Int_GyBJ2ZEv"/>
      <w:r w:rsidRPr="002F7A58">
        <w:rPr>
          <w:rFonts w:ascii="Times New Roman" w:hAnsi="Times New Roman" w:cs="Times New Roman"/>
          <w:color w:val="222222"/>
          <w:shd w:val="clear" w:color="auto" w:fill="FFFFFF"/>
        </w:rPr>
        <w:t>possible age</w:t>
      </w:r>
      <w:bookmarkEnd w:id="57"/>
      <w:r w:rsidRPr="002F7A58">
        <w:rPr>
          <w:rFonts w:ascii="Times New Roman" w:hAnsi="Times New Roman" w:cs="Times New Roman"/>
          <w:color w:val="222222"/>
          <w:shd w:val="clear" w:color="auto" w:fill="FFFFFF"/>
        </w:rPr>
        <w:t xml:space="preserve"> differences. </w:t>
      </w:r>
      <w:r w:rsidRPr="621415AC">
        <w:rPr>
          <w:rFonts w:ascii="Times New Roman" w:hAnsi="Times New Roman" w:cs="Times New Roman"/>
          <w:i/>
          <w:iCs/>
          <w:color w:val="222222"/>
          <w:shd w:val="clear" w:color="auto" w:fill="FFFFFF"/>
        </w:rPr>
        <w:t>The Journals of Gerontology Series B: Psychological Sciences and Social Sciences</w:t>
      </w:r>
      <w:r w:rsidRPr="002F7A58">
        <w:rPr>
          <w:rFonts w:ascii="Times New Roman" w:hAnsi="Times New Roman" w:cs="Times New Roman"/>
          <w:color w:val="222222"/>
          <w:shd w:val="clear" w:color="auto" w:fill="FFFFFF"/>
        </w:rPr>
        <w:t>, </w:t>
      </w:r>
      <w:r w:rsidRPr="621415AC">
        <w:rPr>
          <w:rFonts w:ascii="Times New Roman" w:hAnsi="Times New Roman" w:cs="Times New Roman"/>
          <w:i/>
          <w:iCs/>
          <w:color w:val="222222"/>
          <w:shd w:val="clear" w:color="auto" w:fill="FFFFFF"/>
        </w:rPr>
        <w:t>56</w:t>
      </w:r>
      <w:r w:rsidRPr="002F7A58">
        <w:rPr>
          <w:rFonts w:ascii="Times New Roman" w:hAnsi="Times New Roman" w:cs="Times New Roman"/>
          <w:color w:val="222222"/>
          <w:shd w:val="clear" w:color="auto" w:fill="FFFFFF"/>
        </w:rPr>
        <w:t>(5), P279-P284.</w:t>
      </w:r>
    </w:p>
    <w:p w14:paraId="637378E4" w14:textId="77777777" w:rsidR="005E2C70" w:rsidRPr="00015E50" w:rsidRDefault="005E2C70" w:rsidP="005E2C70">
      <w:pPr>
        <w:spacing w:line="360" w:lineRule="auto"/>
      </w:pPr>
    </w:p>
    <w:p w14:paraId="5FF1A8A7" w14:textId="77777777" w:rsidR="005E2C70" w:rsidRPr="00015E50" w:rsidRDefault="005E2C70" w:rsidP="005E2C70">
      <w:pPr>
        <w:spacing w:line="360" w:lineRule="auto"/>
      </w:pPr>
      <w:r>
        <w:br w:type="page"/>
      </w:r>
    </w:p>
    <w:p w14:paraId="54E0091A" w14:textId="77777777" w:rsidR="005E2C70" w:rsidRPr="00015E50" w:rsidRDefault="005E2C70" w:rsidP="005E2C70">
      <w:pPr>
        <w:spacing w:after="199" w:line="257" w:lineRule="auto"/>
        <w:jc w:val="center"/>
      </w:pPr>
      <w:r w:rsidRPr="621415AC">
        <w:rPr>
          <w:rFonts w:ascii="Arial" w:eastAsia="Arial" w:hAnsi="Arial" w:cs="Arial"/>
          <w:b/>
          <w:bCs/>
          <w:color w:val="C00000"/>
          <w:sz w:val="22"/>
          <w:szCs w:val="22"/>
        </w:rPr>
        <w:lastRenderedPageBreak/>
        <w:t>Institutional Review Board for the Protection of Human Subjects</w:t>
      </w:r>
    </w:p>
    <w:p w14:paraId="31C9FCA5" w14:textId="77777777" w:rsidR="005E2C70" w:rsidRPr="00015E50" w:rsidRDefault="005E2C70" w:rsidP="005E2C70">
      <w:pPr>
        <w:pStyle w:val="Heading1"/>
        <w:spacing w:after="0" w:line="257" w:lineRule="auto"/>
        <w:jc w:val="center"/>
      </w:pPr>
      <w:r w:rsidRPr="621415AC">
        <w:rPr>
          <w:rFonts w:ascii="Arial" w:eastAsia="Arial" w:hAnsi="Arial" w:cs="Arial"/>
          <w:bCs/>
          <w:color w:val="000000" w:themeColor="text1"/>
        </w:rPr>
        <w:t xml:space="preserve">Initial Submission – Board Approval </w:t>
      </w:r>
    </w:p>
    <w:p w14:paraId="2CEE0362" w14:textId="77777777" w:rsidR="005E2C70" w:rsidRPr="00015E50" w:rsidRDefault="005E2C70" w:rsidP="005E2C70">
      <w:pPr>
        <w:spacing w:after="0" w:line="257" w:lineRule="auto"/>
        <w:jc w:val="center"/>
      </w:pPr>
      <w:r w:rsidRPr="621415AC">
        <w:rPr>
          <w:rFonts w:ascii="Arial" w:eastAsia="Arial" w:hAnsi="Arial" w:cs="Arial"/>
          <w:b/>
          <w:bCs/>
          <w:color w:val="000000" w:themeColor="text1"/>
          <w:sz w:val="20"/>
          <w:szCs w:val="20"/>
        </w:rPr>
        <w:t xml:space="preserve"> </w:t>
      </w:r>
    </w:p>
    <w:tbl>
      <w:tblPr>
        <w:tblW w:w="0" w:type="auto"/>
        <w:tblLayout w:type="fixed"/>
        <w:tblLook w:val="04A0" w:firstRow="1" w:lastRow="0" w:firstColumn="1" w:lastColumn="0" w:noHBand="0" w:noVBand="1"/>
      </w:tblPr>
      <w:tblGrid>
        <w:gridCol w:w="1859"/>
        <w:gridCol w:w="3945"/>
        <w:gridCol w:w="2014"/>
        <w:gridCol w:w="912"/>
      </w:tblGrid>
      <w:tr w:rsidR="005E2C70" w14:paraId="07B133A0" w14:textId="77777777" w:rsidTr="007900EE">
        <w:trPr>
          <w:trHeight w:val="210"/>
        </w:trPr>
        <w:tc>
          <w:tcPr>
            <w:tcW w:w="1859" w:type="dxa"/>
          </w:tcPr>
          <w:p w14:paraId="42049E58" w14:textId="77777777" w:rsidR="005E2C70" w:rsidRDefault="005E2C70" w:rsidP="007900EE">
            <w:pPr>
              <w:spacing w:after="0" w:line="257" w:lineRule="auto"/>
            </w:pPr>
            <w:r w:rsidRPr="621415AC">
              <w:rPr>
                <w:rFonts w:ascii="Arial" w:eastAsia="Arial" w:hAnsi="Arial" w:cs="Arial"/>
                <w:b/>
                <w:bCs/>
                <w:color w:val="000000" w:themeColor="text1"/>
                <w:sz w:val="20"/>
                <w:szCs w:val="20"/>
              </w:rPr>
              <w:t xml:space="preserve"> </w:t>
            </w:r>
          </w:p>
        </w:tc>
        <w:tc>
          <w:tcPr>
            <w:tcW w:w="3945" w:type="dxa"/>
          </w:tcPr>
          <w:p w14:paraId="463B6458"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2014" w:type="dxa"/>
          </w:tcPr>
          <w:p w14:paraId="6F855DA8"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912" w:type="dxa"/>
          </w:tcPr>
          <w:p w14:paraId="6A66E021"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r>
      <w:tr w:rsidR="005E2C70" w14:paraId="2034668B" w14:textId="77777777" w:rsidTr="007900EE">
        <w:trPr>
          <w:trHeight w:val="225"/>
        </w:trPr>
        <w:tc>
          <w:tcPr>
            <w:tcW w:w="1859" w:type="dxa"/>
          </w:tcPr>
          <w:p w14:paraId="3416283D" w14:textId="77777777" w:rsidR="005E2C70" w:rsidRDefault="005E2C70" w:rsidP="007900EE">
            <w:pPr>
              <w:spacing w:after="0" w:line="257" w:lineRule="auto"/>
            </w:pPr>
            <w:r w:rsidRPr="621415AC">
              <w:rPr>
                <w:rFonts w:ascii="Arial" w:eastAsia="Arial" w:hAnsi="Arial" w:cs="Arial"/>
                <w:b/>
                <w:bCs/>
                <w:color w:val="000000" w:themeColor="text1"/>
                <w:sz w:val="20"/>
                <w:szCs w:val="20"/>
              </w:rPr>
              <w:t>Date:</w:t>
            </w:r>
            <w:r w:rsidRPr="621415AC">
              <w:rPr>
                <w:rFonts w:ascii="Arial" w:eastAsia="Arial" w:hAnsi="Arial" w:cs="Arial"/>
                <w:color w:val="000000" w:themeColor="text1"/>
                <w:sz w:val="20"/>
                <w:szCs w:val="20"/>
              </w:rPr>
              <w:t xml:space="preserve"> </w:t>
            </w:r>
            <w:r w:rsidRPr="621415AC">
              <w:rPr>
                <w:rFonts w:ascii="Arial" w:eastAsia="Arial" w:hAnsi="Arial" w:cs="Arial"/>
                <w:b/>
                <w:bCs/>
                <w:color w:val="000000" w:themeColor="text1"/>
                <w:sz w:val="20"/>
                <w:szCs w:val="20"/>
              </w:rPr>
              <w:t xml:space="preserve"> </w:t>
            </w:r>
          </w:p>
        </w:tc>
        <w:tc>
          <w:tcPr>
            <w:tcW w:w="3945" w:type="dxa"/>
          </w:tcPr>
          <w:p w14:paraId="51127EF5" w14:textId="77777777" w:rsidR="005E2C70" w:rsidRDefault="005E2C70" w:rsidP="007900EE">
            <w:pPr>
              <w:spacing w:after="0" w:line="257" w:lineRule="auto"/>
            </w:pPr>
            <w:r w:rsidRPr="621415AC">
              <w:rPr>
                <w:rFonts w:ascii="Arial" w:eastAsia="Arial" w:hAnsi="Arial" w:cs="Arial"/>
                <w:color w:val="000000" w:themeColor="text1"/>
                <w:sz w:val="20"/>
                <w:szCs w:val="20"/>
              </w:rPr>
              <w:t>March 11, 2024</w:t>
            </w:r>
            <w:r w:rsidRPr="621415AC">
              <w:rPr>
                <w:rFonts w:ascii="Arial" w:eastAsia="Arial" w:hAnsi="Arial" w:cs="Arial"/>
                <w:b/>
                <w:bCs/>
                <w:color w:val="000000" w:themeColor="text1"/>
                <w:sz w:val="20"/>
                <w:szCs w:val="20"/>
              </w:rPr>
              <w:t xml:space="preserve"> </w:t>
            </w:r>
          </w:p>
        </w:tc>
        <w:tc>
          <w:tcPr>
            <w:tcW w:w="2014" w:type="dxa"/>
          </w:tcPr>
          <w:p w14:paraId="4D9D4BD4" w14:textId="77777777" w:rsidR="005E2C70" w:rsidRDefault="005E2C70" w:rsidP="007900EE">
            <w:pPr>
              <w:spacing w:after="0" w:line="257" w:lineRule="auto"/>
            </w:pPr>
            <w:r w:rsidRPr="621415AC">
              <w:rPr>
                <w:rFonts w:ascii="Arial" w:eastAsia="Arial" w:hAnsi="Arial" w:cs="Arial"/>
                <w:b/>
                <w:bCs/>
                <w:color w:val="000000" w:themeColor="text1"/>
                <w:sz w:val="20"/>
                <w:szCs w:val="20"/>
              </w:rPr>
              <w:t>IRB #</w:t>
            </w:r>
            <w:r w:rsidRPr="621415AC">
              <w:rPr>
                <w:rFonts w:ascii="Arial" w:eastAsia="Arial" w:hAnsi="Arial" w:cs="Arial"/>
                <w:color w:val="000000" w:themeColor="text1"/>
                <w:sz w:val="20"/>
                <w:szCs w:val="20"/>
              </w:rPr>
              <w:t xml:space="preserve">: </w:t>
            </w:r>
            <w:r w:rsidRPr="621415AC">
              <w:rPr>
                <w:rFonts w:ascii="Arial" w:eastAsia="Arial" w:hAnsi="Arial" w:cs="Arial"/>
                <w:b/>
                <w:bCs/>
                <w:color w:val="000000" w:themeColor="text1"/>
                <w:sz w:val="20"/>
                <w:szCs w:val="20"/>
              </w:rPr>
              <w:t>16785</w:t>
            </w:r>
          </w:p>
        </w:tc>
        <w:tc>
          <w:tcPr>
            <w:tcW w:w="912" w:type="dxa"/>
          </w:tcPr>
          <w:p w14:paraId="2672E127" w14:textId="77777777" w:rsidR="005E2C70" w:rsidRDefault="005E2C70" w:rsidP="007900EE">
            <w:pPr>
              <w:spacing w:after="0" w:line="257" w:lineRule="auto"/>
              <w:ind w:left="0" w:firstLine="0"/>
              <w:jc w:val="both"/>
            </w:pPr>
            <w:r w:rsidRPr="621415AC">
              <w:rPr>
                <w:rFonts w:ascii="Arial" w:eastAsia="Arial" w:hAnsi="Arial" w:cs="Arial"/>
                <w:b/>
                <w:bCs/>
                <w:color w:val="000000" w:themeColor="text1"/>
                <w:sz w:val="20"/>
                <w:szCs w:val="20"/>
              </w:rPr>
              <w:t xml:space="preserve"> </w:t>
            </w:r>
          </w:p>
        </w:tc>
      </w:tr>
      <w:tr w:rsidR="005E2C70" w14:paraId="2FA4A96E" w14:textId="77777777" w:rsidTr="007900EE">
        <w:trPr>
          <w:trHeight w:val="210"/>
        </w:trPr>
        <w:tc>
          <w:tcPr>
            <w:tcW w:w="1859" w:type="dxa"/>
          </w:tcPr>
          <w:p w14:paraId="154EA004" w14:textId="77777777" w:rsidR="005E2C70" w:rsidRDefault="005E2C70" w:rsidP="007900EE">
            <w:pPr>
              <w:spacing w:after="0" w:line="257" w:lineRule="auto"/>
            </w:pPr>
            <w:r w:rsidRPr="621415AC">
              <w:rPr>
                <w:rFonts w:ascii="Arial" w:eastAsia="Arial" w:hAnsi="Arial" w:cs="Arial"/>
                <w:b/>
                <w:bCs/>
                <w:color w:val="000000" w:themeColor="text1"/>
                <w:sz w:val="20"/>
                <w:szCs w:val="20"/>
              </w:rPr>
              <w:t>To</w:t>
            </w:r>
            <w:r w:rsidRPr="621415AC">
              <w:rPr>
                <w:rFonts w:ascii="Arial" w:eastAsia="Arial" w:hAnsi="Arial" w:cs="Arial"/>
                <w:color w:val="000000" w:themeColor="text1"/>
                <w:sz w:val="20"/>
                <w:szCs w:val="20"/>
              </w:rPr>
              <w:t>:</w:t>
            </w:r>
            <w:r w:rsidRPr="621415AC">
              <w:rPr>
                <w:rFonts w:ascii="Arial" w:eastAsia="Arial" w:hAnsi="Arial" w:cs="Arial"/>
                <w:b/>
                <w:bCs/>
                <w:color w:val="000000" w:themeColor="text1"/>
                <w:sz w:val="20"/>
                <w:szCs w:val="20"/>
              </w:rPr>
              <w:t xml:space="preserve">  </w:t>
            </w:r>
          </w:p>
        </w:tc>
        <w:tc>
          <w:tcPr>
            <w:tcW w:w="3945" w:type="dxa"/>
          </w:tcPr>
          <w:p w14:paraId="045D71CE" w14:textId="77777777" w:rsidR="005E2C70" w:rsidRDefault="005E2C70" w:rsidP="007900EE">
            <w:pPr>
              <w:spacing w:after="0" w:line="257" w:lineRule="auto"/>
            </w:pPr>
            <w:r w:rsidRPr="621415AC">
              <w:rPr>
                <w:rFonts w:ascii="Arial" w:eastAsia="Arial" w:hAnsi="Arial" w:cs="Arial"/>
                <w:color w:val="000000" w:themeColor="text1"/>
                <w:sz w:val="20"/>
                <w:szCs w:val="20"/>
              </w:rPr>
              <w:t xml:space="preserve">Christopher D Black, PhD </w:t>
            </w:r>
          </w:p>
        </w:tc>
        <w:tc>
          <w:tcPr>
            <w:tcW w:w="2014" w:type="dxa"/>
          </w:tcPr>
          <w:p w14:paraId="0FE38FBB" w14:textId="77777777" w:rsidR="005E2C70" w:rsidRDefault="005E2C70" w:rsidP="007900EE">
            <w:pPr>
              <w:spacing w:after="0" w:line="257" w:lineRule="auto"/>
            </w:pPr>
            <w:r w:rsidRPr="621415AC">
              <w:rPr>
                <w:rFonts w:ascii="Arial" w:eastAsia="Arial" w:hAnsi="Arial" w:cs="Arial"/>
                <w:b/>
                <w:bCs/>
                <w:color w:val="000000" w:themeColor="text1"/>
                <w:sz w:val="20"/>
                <w:szCs w:val="20"/>
              </w:rPr>
              <w:t>Meeting Date</w:t>
            </w:r>
            <w:r w:rsidRPr="621415AC">
              <w:rPr>
                <w:rFonts w:ascii="Arial" w:eastAsia="Arial" w:hAnsi="Arial" w:cs="Arial"/>
                <w:color w:val="000000" w:themeColor="text1"/>
                <w:sz w:val="20"/>
                <w:szCs w:val="20"/>
              </w:rPr>
              <w:t>:</w:t>
            </w:r>
          </w:p>
        </w:tc>
        <w:tc>
          <w:tcPr>
            <w:tcW w:w="912" w:type="dxa"/>
          </w:tcPr>
          <w:p w14:paraId="280DACA3"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r>
    </w:tbl>
    <w:p w14:paraId="5B04ADFC" w14:textId="77777777" w:rsidR="005E2C70" w:rsidRPr="00015E50" w:rsidRDefault="005E2C70" w:rsidP="005E2C70">
      <w:pPr>
        <w:tabs>
          <w:tab w:val="center" w:pos="5910"/>
          <w:tab w:val="left" w:pos="7419"/>
        </w:tabs>
        <w:spacing w:after="0" w:line="257" w:lineRule="auto"/>
        <w:ind w:left="0" w:firstLine="0"/>
      </w:pPr>
      <w:r w:rsidRPr="621415AC">
        <w:rPr>
          <w:rFonts w:ascii="Arial" w:eastAsia="Arial" w:hAnsi="Arial" w:cs="Arial"/>
          <w:b/>
          <w:bCs/>
          <w:color w:val="000000" w:themeColor="text1"/>
          <w:sz w:val="20"/>
          <w:szCs w:val="20"/>
        </w:rPr>
        <w:t>Approval Date</w:t>
      </w:r>
      <w:r w:rsidRPr="621415AC">
        <w:rPr>
          <w:rFonts w:ascii="Arial" w:eastAsia="Arial" w:hAnsi="Arial" w:cs="Arial"/>
          <w:color w:val="000000" w:themeColor="text1"/>
          <w:sz w:val="20"/>
          <w:szCs w:val="20"/>
        </w:rPr>
        <w:t xml:space="preserve">:     03/10/2024 </w:t>
      </w:r>
    </w:p>
    <w:p w14:paraId="5D939242" w14:textId="77777777" w:rsidR="005E2C70" w:rsidRPr="00015E50" w:rsidRDefault="005E2C70" w:rsidP="005E2C70">
      <w:pPr>
        <w:spacing w:after="0" w:line="257" w:lineRule="auto"/>
        <w:ind w:right="0" w:firstLine="0"/>
      </w:pPr>
      <w:r w:rsidRPr="621415AC">
        <w:rPr>
          <w:rFonts w:ascii="Arial" w:eastAsia="Arial" w:hAnsi="Arial" w:cs="Arial"/>
          <w:b/>
          <w:bCs/>
          <w:color w:val="000000" w:themeColor="text1"/>
          <w:sz w:val="20"/>
          <w:szCs w:val="20"/>
        </w:rPr>
        <w:t>Expiration Date</w:t>
      </w:r>
      <w:r w:rsidRPr="621415AC">
        <w:rPr>
          <w:rFonts w:ascii="Arial" w:eastAsia="Arial" w:hAnsi="Arial" w:cs="Arial"/>
          <w:color w:val="000000" w:themeColor="text1"/>
          <w:sz w:val="20"/>
          <w:szCs w:val="20"/>
        </w:rPr>
        <w:t>: 02/28/2025</w:t>
      </w:r>
    </w:p>
    <w:p w14:paraId="015ED588" w14:textId="77777777" w:rsidR="005E2C70" w:rsidRPr="00015E50" w:rsidRDefault="005E2C70" w:rsidP="005E2C70">
      <w:pPr>
        <w:spacing w:after="5" w:line="250" w:lineRule="auto"/>
        <w:ind w:left="1544" w:right="0" w:hanging="1559"/>
        <w:rPr>
          <w:rFonts w:ascii="Arial" w:eastAsia="Arial" w:hAnsi="Arial" w:cs="Arial"/>
          <w:b/>
          <w:bCs/>
          <w:color w:val="000000" w:themeColor="text1"/>
          <w:sz w:val="20"/>
          <w:szCs w:val="20"/>
        </w:rPr>
      </w:pPr>
    </w:p>
    <w:p w14:paraId="2E3276EF" w14:textId="77777777" w:rsidR="005E2C70" w:rsidRPr="00015E50" w:rsidRDefault="005E2C70" w:rsidP="005E2C70">
      <w:pPr>
        <w:spacing w:after="5" w:line="250" w:lineRule="auto"/>
        <w:ind w:left="1544" w:right="0" w:hanging="1559"/>
      </w:pPr>
      <w:r w:rsidRPr="621415AC">
        <w:rPr>
          <w:rFonts w:ascii="Arial" w:eastAsia="Arial" w:hAnsi="Arial" w:cs="Arial"/>
          <w:b/>
          <w:bCs/>
          <w:color w:val="000000" w:themeColor="text1"/>
          <w:sz w:val="20"/>
          <w:szCs w:val="20"/>
        </w:rPr>
        <w:t>Study Title</w:t>
      </w:r>
      <w:r w:rsidRPr="621415AC">
        <w:rPr>
          <w:rFonts w:ascii="Arial" w:eastAsia="Arial" w:hAnsi="Arial" w:cs="Arial"/>
          <w:color w:val="000000" w:themeColor="text1"/>
          <w:sz w:val="20"/>
          <w:szCs w:val="20"/>
        </w:rPr>
        <w:t>:</w:t>
      </w:r>
      <w:r w:rsidRPr="621415AC">
        <w:rPr>
          <w:rFonts w:ascii="Arial" w:eastAsia="Arial" w:hAnsi="Arial" w:cs="Arial"/>
          <w:b/>
          <w:bCs/>
          <w:color w:val="000000" w:themeColor="text1"/>
          <w:sz w:val="20"/>
          <w:szCs w:val="20"/>
        </w:rPr>
        <w:t xml:space="preserve"> </w:t>
      </w:r>
      <w:r>
        <w:tab/>
      </w:r>
      <w:r w:rsidRPr="621415AC">
        <w:rPr>
          <w:rFonts w:ascii="Arial" w:eastAsia="Arial" w:hAnsi="Arial" w:cs="Arial"/>
          <w:color w:val="000000" w:themeColor="text1"/>
          <w:sz w:val="20"/>
          <w:szCs w:val="20"/>
        </w:rPr>
        <w:t>The Impact of Remote and Localized Knee Pain on Time-To-Task Failure and Fatigue Parameters in the Knee Extensor Muscles of Recreationally Active College Aged Individuals.</w:t>
      </w:r>
    </w:p>
    <w:p w14:paraId="61096EF6" w14:textId="77777777" w:rsidR="005E2C70" w:rsidRPr="00015E50" w:rsidRDefault="005E2C70" w:rsidP="005E2C70">
      <w:pPr>
        <w:tabs>
          <w:tab w:val="center" w:pos="2602"/>
        </w:tabs>
        <w:spacing w:after="226" w:line="250" w:lineRule="auto"/>
        <w:ind w:left="-15" w:right="0"/>
      </w:pPr>
      <w:r w:rsidRPr="621415AC">
        <w:rPr>
          <w:rFonts w:ascii="Arial" w:eastAsia="Arial" w:hAnsi="Arial" w:cs="Arial"/>
          <w:b/>
          <w:bCs/>
          <w:color w:val="000000" w:themeColor="text1"/>
          <w:sz w:val="20"/>
          <w:szCs w:val="20"/>
        </w:rPr>
        <w:t>Study Status</w:t>
      </w:r>
      <w:r w:rsidRPr="621415AC">
        <w:rPr>
          <w:rFonts w:ascii="Arial" w:eastAsia="Arial" w:hAnsi="Arial" w:cs="Arial"/>
          <w:color w:val="000000" w:themeColor="text1"/>
          <w:sz w:val="20"/>
          <w:szCs w:val="20"/>
        </w:rPr>
        <w:t>:</w:t>
      </w:r>
      <w:r w:rsidRPr="621415AC">
        <w:rPr>
          <w:rFonts w:ascii="Arial" w:eastAsia="Arial" w:hAnsi="Arial" w:cs="Arial"/>
          <w:b/>
          <w:bCs/>
          <w:color w:val="000000" w:themeColor="text1"/>
          <w:sz w:val="20"/>
          <w:szCs w:val="20"/>
        </w:rPr>
        <w:t xml:space="preserve"> </w:t>
      </w:r>
      <w:r>
        <w:tab/>
      </w:r>
      <w:r w:rsidRPr="621415AC">
        <w:rPr>
          <w:rFonts w:ascii="Arial" w:eastAsia="Arial" w:hAnsi="Arial" w:cs="Arial"/>
          <w:color w:val="000000" w:themeColor="text1"/>
          <w:sz w:val="20"/>
          <w:szCs w:val="20"/>
        </w:rPr>
        <w:t xml:space="preserve">Active - Open | CR Req </w:t>
      </w:r>
    </w:p>
    <w:p w14:paraId="41F2CB4A" w14:textId="77777777" w:rsidR="005E2C70" w:rsidRPr="00015E50" w:rsidRDefault="005E2C70" w:rsidP="005E2C70">
      <w:pPr>
        <w:spacing w:after="5" w:line="250" w:lineRule="auto"/>
        <w:ind w:left="-5" w:right="0"/>
      </w:pPr>
      <w:r w:rsidRPr="621415AC">
        <w:rPr>
          <w:rFonts w:ascii="Arial" w:eastAsia="Arial" w:hAnsi="Arial" w:cs="Arial"/>
          <w:color w:val="000000" w:themeColor="text1"/>
          <w:sz w:val="20"/>
          <w:szCs w:val="20"/>
        </w:rPr>
        <w:t xml:space="preserve">The University of Oklahoma Health Sciences Center’s Institutional Review Board (IRB) reviewed the above-referenced research study at its regularly scheduled meeting and requested specific changes to the submission. On behalf of the IRB, I have verified that the specific changes requested by the convened IRB have been made and I grant final approval for this study. </w:t>
      </w:r>
    </w:p>
    <w:p w14:paraId="1A6DB80B" w14:textId="77777777" w:rsidR="005E2C70" w:rsidRPr="00015E50" w:rsidRDefault="005E2C70" w:rsidP="005E2C70">
      <w:pPr>
        <w:spacing w:after="0" w:line="257" w:lineRule="auto"/>
      </w:pPr>
      <w:r w:rsidRPr="621415AC">
        <w:rPr>
          <w:rFonts w:ascii="Arial" w:eastAsia="Arial" w:hAnsi="Arial" w:cs="Arial"/>
          <w:color w:val="000000" w:themeColor="text1"/>
          <w:sz w:val="20"/>
          <w:szCs w:val="20"/>
        </w:rPr>
        <w:t xml:space="preserve"> </w:t>
      </w:r>
    </w:p>
    <w:p w14:paraId="7E3A2F85" w14:textId="77777777" w:rsidR="005E2C70" w:rsidRPr="00015E50" w:rsidRDefault="005E2C70" w:rsidP="005E2C70">
      <w:pPr>
        <w:spacing w:after="5" w:line="250" w:lineRule="auto"/>
        <w:ind w:left="-5" w:right="0"/>
      </w:pPr>
      <w:r w:rsidRPr="621415AC">
        <w:rPr>
          <w:rFonts w:ascii="Arial" w:eastAsia="Arial" w:hAnsi="Arial" w:cs="Arial"/>
          <w:color w:val="000000" w:themeColor="text1"/>
          <w:sz w:val="20"/>
          <w:szCs w:val="20"/>
        </w:rPr>
        <w:t xml:space="preserve">Approval for this research is limited to the activities described in the approved protocol and application. In accordance with this approval, specific conditions for the conduct of this research are listed below, and informed consent from participants must be obtained as indicated.  </w:t>
      </w:r>
    </w:p>
    <w:p w14:paraId="193E03FE" w14:textId="77777777" w:rsidR="005E2C70" w:rsidRPr="00015E50" w:rsidRDefault="005E2C70" w:rsidP="005E2C70">
      <w:pPr>
        <w:spacing w:after="0" w:line="257" w:lineRule="auto"/>
      </w:pPr>
      <w:r w:rsidRPr="621415AC">
        <w:rPr>
          <w:rFonts w:ascii="Arial" w:eastAsia="Arial" w:hAnsi="Arial" w:cs="Arial"/>
          <w:color w:val="000000" w:themeColor="text1"/>
          <w:sz w:val="20"/>
          <w:szCs w:val="20"/>
        </w:rPr>
        <w:t xml:space="preserve"> </w:t>
      </w:r>
    </w:p>
    <w:p w14:paraId="7B2BF8B8" w14:textId="77777777" w:rsidR="005E2C70" w:rsidRPr="00015E50" w:rsidRDefault="005E2C70" w:rsidP="005E2C70">
      <w:pPr>
        <w:spacing w:after="132" w:line="250" w:lineRule="auto"/>
        <w:ind w:left="-5" w:right="0"/>
      </w:pPr>
      <w:r w:rsidRPr="621415AC">
        <w:rPr>
          <w:rFonts w:ascii="Arial" w:eastAsia="Arial" w:hAnsi="Arial" w:cs="Arial"/>
          <w:b/>
          <w:bCs/>
          <w:color w:val="000000" w:themeColor="text1"/>
          <w:sz w:val="20"/>
          <w:szCs w:val="20"/>
        </w:rPr>
        <w:t>Risk/Benefit Assessment:</w:t>
      </w:r>
      <w:r w:rsidRPr="621415AC">
        <w:rPr>
          <w:rFonts w:ascii="Arial" w:eastAsia="Arial" w:hAnsi="Arial" w:cs="Arial"/>
          <w:color w:val="000000" w:themeColor="text1"/>
          <w:sz w:val="20"/>
          <w:szCs w:val="20"/>
        </w:rPr>
        <w:t xml:space="preserve"> </w:t>
      </w:r>
      <w:r w:rsidRPr="621415AC">
        <w:rPr>
          <w:rFonts w:ascii="Arial" w:eastAsia="Arial" w:hAnsi="Arial" w:cs="Arial"/>
          <w:color w:val="333333"/>
          <w:sz w:val="20"/>
          <w:szCs w:val="20"/>
        </w:rPr>
        <w:t xml:space="preserve">Greater than minimal risk - no prospect </w:t>
      </w:r>
    </w:p>
    <w:p w14:paraId="60F195B1" w14:textId="77777777" w:rsidR="005E2C70" w:rsidRPr="00015E50" w:rsidRDefault="005E2C70" w:rsidP="005E2C70">
      <w:pPr>
        <w:spacing w:after="132" w:line="250" w:lineRule="auto"/>
        <w:ind w:left="-5" w:right="0"/>
      </w:pPr>
      <w:r w:rsidRPr="621415AC">
        <w:rPr>
          <w:rFonts w:ascii="Arial" w:eastAsia="Arial" w:hAnsi="Arial" w:cs="Arial"/>
          <w:b/>
          <w:bCs/>
          <w:color w:val="000000" w:themeColor="text1"/>
          <w:sz w:val="20"/>
          <w:szCs w:val="20"/>
        </w:rPr>
        <w:t xml:space="preserve">Informed Consent Determination: </w:t>
      </w:r>
      <w:r w:rsidRPr="621415AC">
        <w:rPr>
          <w:rFonts w:ascii="Arial" w:eastAsia="Arial" w:hAnsi="Arial" w:cs="Arial"/>
          <w:color w:val="333333"/>
          <w:sz w:val="20"/>
          <w:szCs w:val="20"/>
        </w:rPr>
        <w:t>Informed consent and research privacy authorization must be obtained using the currently approved, stamped forms. You must retain all original, signed forms.</w:t>
      </w:r>
    </w:p>
    <w:p w14:paraId="2F08820A" w14:textId="77777777" w:rsidR="005E2C70" w:rsidRPr="00015E50" w:rsidRDefault="005E2C70" w:rsidP="005E2C70">
      <w:pPr>
        <w:spacing w:after="132" w:line="250" w:lineRule="auto"/>
        <w:ind w:left="-5" w:right="0"/>
      </w:pPr>
      <w:r w:rsidRPr="621415AC">
        <w:rPr>
          <w:rFonts w:ascii="Arial" w:eastAsia="Arial" w:hAnsi="Arial" w:cs="Arial"/>
          <w:b/>
          <w:bCs/>
          <w:color w:val="000000" w:themeColor="text1"/>
          <w:sz w:val="20"/>
          <w:szCs w:val="20"/>
        </w:rPr>
        <w:t xml:space="preserve">Continuing Review Determination: </w:t>
      </w:r>
      <w:r w:rsidRPr="621415AC">
        <w:rPr>
          <w:rFonts w:ascii="Arial" w:eastAsia="Arial" w:hAnsi="Arial" w:cs="Arial"/>
          <w:color w:val="333333"/>
          <w:sz w:val="20"/>
          <w:szCs w:val="20"/>
        </w:rPr>
        <w:t>As part of this approval, annual continuing review is required. You must promptly submit a Continuing Review/Final Closure Report Form and appropriate supporting documents to the IRB upon notification; approximately 60 days prior to the expiration date indicated above.</w:t>
      </w:r>
    </w:p>
    <w:p w14:paraId="74719232" w14:textId="77777777" w:rsidR="005E2C70" w:rsidRPr="00015E50" w:rsidRDefault="005E2C70" w:rsidP="005E2C70">
      <w:pPr>
        <w:spacing w:after="0" w:line="257" w:lineRule="auto"/>
        <w:ind w:left="-5" w:right="0"/>
      </w:pPr>
      <w:r w:rsidRPr="621415AC">
        <w:rPr>
          <w:rFonts w:ascii="Arial" w:eastAsia="Arial" w:hAnsi="Arial" w:cs="Arial"/>
          <w:b/>
          <w:bCs/>
          <w:color w:val="000000" w:themeColor="text1"/>
          <w:sz w:val="20"/>
          <w:szCs w:val="20"/>
        </w:rPr>
        <w:t>Principal Investigator Responsibilities:</w:t>
      </w:r>
    </w:p>
    <w:p w14:paraId="44027CD4" w14:textId="77777777" w:rsidR="005E2C70" w:rsidRPr="00015E50" w:rsidRDefault="005E2C70" w:rsidP="005E2C70">
      <w:pPr>
        <w:pStyle w:val="ListParagraph"/>
        <w:numPr>
          <w:ilvl w:val="0"/>
          <w:numId w:val="38"/>
        </w:numPr>
        <w:spacing w:line="250" w:lineRule="auto"/>
        <w:ind w:left="450" w:hanging="216"/>
        <w:rPr>
          <w:rFonts w:ascii="Arial" w:eastAsia="Arial" w:hAnsi="Arial" w:cs="Arial"/>
          <w:color w:val="000000" w:themeColor="text1"/>
          <w:sz w:val="20"/>
          <w:szCs w:val="20"/>
        </w:rPr>
      </w:pPr>
      <w:r w:rsidRPr="621415AC">
        <w:rPr>
          <w:rFonts w:ascii="Arial" w:eastAsia="Arial" w:hAnsi="Arial" w:cs="Arial"/>
          <w:color w:val="000000" w:themeColor="text1"/>
          <w:sz w:val="20"/>
          <w:szCs w:val="20"/>
        </w:rPr>
        <w:t>Conduct the research study in a manner consistent with the requirements of the IRB and federal regulations at 45 CFR 46 and/or 21 CFR 50 and 56.</w:t>
      </w:r>
    </w:p>
    <w:p w14:paraId="2E7BA3D0" w14:textId="77777777" w:rsidR="005E2C70" w:rsidRPr="00015E50" w:rsidRDefault="005E2C70" w:rsidP="005E2C70">
      <w:pPr>
        <w:pStyle w:val="ListParagraph"/>
        <w:numPr>
          <w:ilvl w:val="0"/>
          <w:numId w:val="38"/>
        </w:numPr>
        <w:spacing w:line="250" w:lineRule="auto"/>
        <w:ind w:left="450" w:hanging="216"/>
        <w:rPr>
          <w:rFonts w:ascii="Arial" w:eastAsia="Arial" w:hAnsi="Arial" w:cs="Arial"/>
          <w:color w:val="000000" w:themeColor="text1"/>
          <w:sz w:val="20"/>
          <w:szCs w:val="20"/>
        </w:rPr>
      </w:pPr>
      <w:r w:rsidRPr="621415AC">
        <w:rPr>
          <w:rFonts w:ascii="Arial" w:eastAsia="Arial" w:hAnsi="Arial" w:cs="Arial"/>
          <w:color w:val="000000" w:themeColor="text1"/>
          <w:sz w:val="20"/>
          <w:szCs w:val="20"/>
        </w:rPr>
        <w:t>Request approval from the IRB prior to implementing any/all modifications.</w:t>
      </w:r>
    </w:p>
    <w:p w14:paraId="58483163" w14:textId="77777777" w:rsidR="005E2C70" w:rsidRPr="00015E50" w:rsidRDefault="005E2C70" w:rsidP="005E2C70">
      <w:pPr>
        <w:pStyle w:val="ListParagraph"/>
        <w:numPr>
          <w:ilvl w:val="0"/>
          <w:numId w:val="38"/>
        </w:numPr>
        <w:spacing w:line="250" w:lineRule="auto"/>
        <w:ind w:left="450" w:hanging="216"/>
        <w:rPr>
          <w:rFonts w:ascii="Arial" w:eastAsia="Arial" w:hAnsi="Arial" w:cs="Arial"/>
          <w:color w:val="000000" w:themeColor="text1"/>
          <w:sz w:val="20"/>
          <w:szCs w:val="20"/>
        </w:rPr>
      </w:pPr>
      <w:r w:rsidRPr="621415AC">
        <w:rPr>
          <w:rFonts w:ascii="Arial" w:eastAsia="Arial" w:hAnsi="Arial" w:cs="Arial"/>
          <w:color w:val="000000" w:themeColor="text1"/>
          <w:sz w:val="20"/>
          <w:szCs w:val="20"/>
        </w:rPr>
        <w:t>Promptly report to the IRB any harm experienced by a participant that is both unanticipated and related per IRB Policy.</w:t>
      </w:r>
    </w:p>
    <w:p w14:paraId="649B8019" w14:textId="77777777" w:rsidR="005E2C70" w:rsidRPr="00015E50" w:rsidRDefault="005E2C70" w:rsidP="005E2C70">
      <w:pPr>
        <w:pStyle w:val="ListParagraph"/>
        <w:numPr>
          <w:ilvl w:val="0"/>
          <w:numId w:val="38"/>
        </w:numPr>
        <w:spacing w:line="250" w:lineRule="auto"/>
        <w:ind w:left="450" w:hanging="216"/>
        <w:rPr>
          <w:rFonts w:ascii="Arial" w:eastAsia="Arial" w:hAnsi="Arial" w:cs="Arial"/>
          <w:b/>
          <w:bCs/>
          <w:color w:val="000000" w:themeColor="text1"/>
          <w:sz w:val="20"/>
          <w:szCs w:val="20"/>
        </w:rPr>
      </w:pPr>
      <w:r w:rsidRPr="621415AC">
        <w:rPr>
          <w:rFonts w:ascii="Arial" w:eastAsia="Arial" w:hAnsi="Arial" w:cs="Arial"/>
          <w:color w:val="000000" w:themeColor="text1"/>
          <w:sz w:val="20"/>
          <w:szCs w:val="20"/>
        </w:rPr>
        <w:t>Maintain accurate and complete study records for evaluation by the HRPP quality improvement program and if applicable, inspection by regulatory agencies and/or the study sponsor.</w:t>
      </w:r>
      <w:r>
        <w:br/>
      </w:r>
      <w:r>
        <w:br/>
      </w:r>
      <w:r w:rsidRPr="621415AC">
        <w:rPr>
          <w:rFonts w:ascii="Arial" w:eastAsia="Arial" w:hAnsi="Arial" w:cs="Arial"/>
          <w:color w:val="000000" w:themeColor="text1"/>
          <w:sz w:val="20"/>
          <w:szCs w:val="20"/>
        </w:rPr>
        <w:t xml:space="preserve"> </w:t>
      </w:r>
    </w:p>
    <w:p w14:paraId="3C8E36D1" w14:textId="77777777" w:rsidR="005E2C70" w:rsidRPr="00015E50" w:rsidRDefault="005E2C70" w:rsidP="005E2C70">
      <w:pPr>
        <w:pStyle w:val="ListParagraph"/>
        <w:numPr>
          <w:ilvl w:val="0"/>
          <w:numId w:val="38"/>
        </w:numPr>
        <w:spacing w:line="250" w:lineRule="auto"/>
        <w:ind w:left="450" w:hanging="216"/>
        <w:rPr>
          <w:rFonts w:ascii="Arial" w:eastAsia="Arial" w:hAnsi="Arial" w:cs="Arial"/>
          <w:b/>
          <w:bCs/>
          <w:color w:val="000000" w:themeColor="text1"/>
          <w:sz w:val="20"/>
          <w:szCs w:val="20"/>
        </w:rPr>
      </w:pPr>
      <w:r w:rsidRPr="621415AC">
        <w:rPr>
          <w:rFonts w:ascii="Arial" w:eastAsia="Arial" w:hAnsi="Arial" w:cs="Arial"/>
          <w:b/>
          <w:bCs/>
          <w:color w:val="000000" w:themeColor="text1"/>
          <w:sz w:val="20"/>
          <w:szCs w:val="20"/>
        </w:rPr>
        <w:t xml:space="preserve">The following are also required if applicable to this research study: </w:t>
      </w:r>
    </w:p>
    <w:p w14:paraId="36D9D3CE" w14:textId="77777777" w:rsidR="005E2C70" w:rsidRPr="00015E50" w:rsidRDefault="005E2C70" w:rsidP="005E2C70">
      <w:pPr>
        <w:pStyle w:val="ListParagraph"/>
        <w:numPr>
          <w:ilvl w:val="0"/>
          <w:numId w:val="38"/>
        </w:numPr>
        <w:spacing w:line="250" w:lineRule="auto"/>
        <w:ind w:left="450" w:hanging="216"/>
        <w:rPr>
          <w:rFonts w:ascii="Arial" w:eastAsia="Arial" w:hAnsi="Arial" w:cs="Arial"/>
          <w:color w:val="000000" w:themeColor="text1"/>
          <w:sz w:val="20"/>
          <w:szCs w:val="20"/>
        </w:rPr>
      </w:pPr>
      <w:r w:rsidRPr="621415AC">
        <w:rPr>
          <w:rFonts w:ascii="Arial" w:eastAsia="Arial" w:hAnsi="Arial" w:cs="Arial"/>
          <w:color w:val="000000" w:themeColor="text1"/>
          <w:sz w:val="20"/>
          <w:szCs w:val="20"/>
        </w:rPr>
        <w:t>You may</w:t>
      </w:r>
      <w:r w:rsidRPr="621415AC">
        <w:rPr>
          <w:rFonts w:ascii="Arial" w:eastAsia="Arial" w:hAnsi="Arial" w:cs="Arial"/>
          <w:i/>
          <w:iCs/>
          <w:color w:val="000000" w:themeColor="text1"/>
          <w:sz w:val="20"/>
          <w:szCs w:val="20"/>
        </w:rPr>
        <w:t xml:space="preserve"> </w:t>
      </w:r>
      <w:r w:rsidRPr="621415AC">
        <w:rPr>
          <w:rFonts w:ascii="Arial" w:eastAsia="Arial" w:hAnsi="Arial" w:cs="Arial"/>
          <w:i/>
          <w:iCs/>
          <w:color w:val="000000" w:themeColor="text1"/>
          <w:sz w:val="20"/>
          <w:szCs w:val="20"/>
          <w:u w:val="single"/>
        </w:rPr>
        <w:t>not begin your study</w:t>
      </w:r>
      <w:r w:rsidRPr="621415AC">
        <w:rPr>
          <w:rFonts w:ascii="Arial" w:eastAsia="Arial" w:hAnsi="Arial" w:cs="Arial"/>
          <w:i/>
          <w:iCs/>
          <w:color w:val="000000" w:themeColor="text1"/>
          <w:sz w:val="20"/>
          <w:szCs w:val="20"/>
        </w:rPr>
        <w:t xml:space="preserve"> </w:t>
      </w:r>
      <w:r w:rsidRPr="621415AC">
        <w:rPr>
          <w:rFonts w:ascii="Arial" w:eastAsia="Arial" w:hAnsi="Arial" w:cs="Arial"/>
          <w:color w:val="000000" w:themeColor="text1"/>
          <w:sz w:val="20"/>
          <w:szCs w:val="20"/>
        </w:rPr>
        <w:t>until the contract through Office of Research Administration (ORA) is finalized and signed as per OUHSC Institutional policy.</w:t>
      </w:r>
    </w:p>
    <w:p w14:paraId="5D9F648B" w14:textId="77777777" w:rsidR="005E2C70" w:rsidRPr="00015E50" w:rsidRDefault="005E2C70" w:rsidP="005E2C70">
      <w:pPr>
        <w:pStyle w:val="ListParagraph"/>
        <w:numPr>
          <w:ilvl w:val="0"/>
          <w:numId w:val="38"/>
        </w:numPr>
        <w:spacing w:line="250" w:lineRule="auto"/>
        <w:ind w:left="450" w:hanging="216"/>
        <w:rPr>
          <w:rFonts w:ascii="Arial" w:eastAsia="Arial" w:hAnsi="Arial" w:cs="Arial"/>
          <w:color w:val="000000" w:themeColor="text1"/>
          <w:sz w:val="20"/>
          <w:szCs w:val="20"/>
        </w:rPr>
      </w:pPr>
      <w:r w:rsidRPr="621415AC">
        <w:rPr>
          <w:rFonts w:ascii="Arial" w:eastAsia="Arial" w:hAnsi="Arial" w:cs="Arial"/>
          <w:color w:val="000000" w:themeColor="text1"/>
          <w:sz w:val="20"/>
          <w:szCs w:val="20"/>
        </w:rPr>
        <w:t>If this study involves external sites requiring a reliance agreement for OUHSC to serve as IRB of record, submit a modification to add each non-OU site and non-OU collaborator to the application after a reliance agreement has been finalized.</w:t>
      </w:r>
      <w:r>
        <w:br/>
      </w:r>
      <w:r>
        <w:lastRenderedPageBreak/>
        <w:br/>
      </w:r>
      <w:r w:rsidRPr="621415AC">
        <w:rPr>
          <w:rFonts w:ascii="Arial" w:eastAsia="Arial" w:hAnsi="Arial" w:cs="Arial"/>
          <w:color w:val="000000" w:themeColor="text1"/>
          <w:sz w:val="18"/>
          <w:szCs w:val="18"/>
        </w:rPr>
        <w:t>Initial Submission – Board Approval [cont’d.]</w:t>
      </w:r>
      <w:r>
        <w:tab/>
      </w:r>
      <w:r w:rsidRPr="621415AC">
        <w:rPr>
          <w:rFonts w:ascii="Arial" w:eastAsia="Arial" w:hAnsi="Arial" w:cs="Arial"/>
          <w:color w:val="000000" w:themeColor="text1"/>
          <w:sz w:val="18"/>
          <w:szCs w:val="18"/>
        </w:rPr>
        <w:t>Page 2</w:t>
      </w:r>
      <w:r>
        <w:br/>
      </w:r>
      <w:r>
        <w:br/>
      </w:r>
      <w:r w:rsidRPr="621415AC">
        <w:rPr>
          <w:rFonts w:ascii="Arial" w:eastAsia="Arial" w:hAnsi="Arial" w:cs="Arial"/>
          <w:color w:val="000000" w:themeColor="text1"/>
          <w:sz w:val="20"/>
          <w:szCs w:val="20"/>
        </w:rPr>
        <w:t xml:space="preserve">Study documents approved or accepted with this submission are listed below. If you have questions about this correspondence, contact the IRB at 405-271-2045 or </w:t>
      </w:r>
      <w:hyperlink r:id="rId34">
        <w:r w:rsidRPr="621415AC">
          <w:rPr>
            <w:rStyle w:val="Hyperlink"/>
            <w:rFonts w:ascii="Arial" w:eastAsia="Arial" w:hAnsi="Arial" w:cs="Arial"/>
            <w:sz w:val="20"/>
            <w:szCs w:val="20"/>
          </w:rPr>
          <w:t>irb@ouhsc.edu</w:t>
        </w:r>
      </w:hyperlink>
      <w:r w:rsidRPr="621415AC">
        <w:rPr>
          <w:rFonts w:ascii="Arial" w:eastAsia="Arial" w:hAnsi="Arial" w:cs="Arial"/>
          <w:color w:val="000000" w:themeColor="text1"/>
          <w:sz w:val="20"/>
          <w:szCs w:val="20"/>
        </w:rPr>
        <w:t>.</w:t>
      </w:r>
      <w:r>
        <w:br/>
      </w:r>
      <w:r>
        <w:br/>
      </w:r>
      <w:r w:rsidRPr="621415AC">
        <w:rPr>
          <w:rFonts w:ascii="Arial" w:eastAsia="Arial" w:hAnsi="Arial" w:cs="Arial"/>
          <w:color w:val="000000" w:themeColor="text1"/>
          <w:sz w:val="20"/>
          <w:szCs w:val="20"/>
        </w:rPr>
        <w:t>Sincerely,</w:t>
      </w:r>
      <w:r>
        <w:br/>
      </w:r>
      <w:r w:rsidRPr="621415AC">
        <w:rPr>
          <w:rFonts w:ascii="Arial" w:eastAsia="Arial" w:hAnsi="Arial" w:cs="Arial"/>
          <w:color w:val="000000" w:themeColor="text1"/>
          <w:sz w:val="20"/>
          <w:szCs w:val="20"/>
        </w:rPr>
        <w:t>Karen Beckman, MD, Chair</w:t>
      </w:r>
      <w:r>
        <w:br/>
      </w:r>
      <w:r>
        <w:br/>
      </w:r>
      <w:r w:rsidRPr="621415AC">
        <w:rPr>
          <w:rFonts w:ascii="Arial" w:eastAsia="Arial" w:hAnsi="Arial" w:cs="Arial"/>
          <w:color w:val="000000" w:themeColor="text1"/>
          <w:sz w:val="20"/>
          <w:szCs w:val="20"/>
        </w:rPr>
        <w:t>Institutional Review Board</w:t>
      </w:r>
      <w:r>
        <w:br/>
      </w:r>
      <w:r w:rsidRPr="621415AC">
        <w:rPr>
          <w:rFonts w:ascii="Arial" w:eastAsia="Arial" w:hAnsi="Arial" w:cs="Arial"/>
          <w:color w:val="000000" w:themeColor="text1"/>
          <w:sz w:val="20"/>
          <w:szCs w:val="20"/>
        </w:rPr>
        <w:t>Study documents associated with this submission:</w:t>
      </w:r>
      <w:r>
        <w:br/>
      </w:r>
    </w:p>
    <w:tbl>
      <w:tblPr>
        <w:tblW w:w="0" w:type="auto"/>
        <w:tblInd w:w="45" w:type="dxa"/>
        <w:tblLayout w:type="fixed"/>
        <w:tblLook w:val="04A0" w:firstRow="1" w:lastRow="0" w:firstColumn="1" w:lastColumn="0" w:noHBand="0" w:noVBand="1"/>
      </w:tblPr>
      <w:tblGrid>
        <w:gridCol w:w="2361"/>
        <w:gridCol w:w="1088"/>
        <w:gridCol w:w="1577"/>
        <w:gridCol w:w="973"/>
        <w:gridCol w:w="998"/>
        <w:gridCol w:w="1533"/>
      </w:tblGrid>
      <w:tr w:rsidR="005E2C70" w14:paraId="51045199" w14:textId="77777777" w:rsidTr="007900EE">
        <w:trPr>
          <w:trHeight w:val="255"/>
        </w:trPr>
        <w:tc>
          <w:tcPr>
            <w:tcW w:w="2361"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tcMar>
              <w:top w:w="63" w:type="dxa"/>
              <w:right w:w="115" w:type="dxa"/>
            </w:tcMar>
          </w:tcPr>
          <w:p w14:paraId="46E1191D"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088"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448D4799"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577"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7B009F28" w14:textId="77777777" w:rsidR="005E2C70" w:rsidRDefault="005E2C70" w:rsidP="007900EE">
            <w:pPr>
              <w:spacing w:after="0" w:line="257" w:lineRule="auto"/>
              <w:ind w:left="0" w:right="33"/>
              <w:jc w:val="center"/>
            </w:pPr>
            <w:r w:rsidRPr="621415AC">
              <w:rPr>
                <w:rFonts w:ascii="Arial" w:eastAsia="Arial" w:hAnsi="Arial" w:cs="Arial"/>
                <w:color w:val="000000" w:themeColor="text1"/>
                <w:sz w:val="17"/>
                <w:szCs w:val="17"/>
              </w:rPr>
              <w:t xml:space="preserve"> </w:t>
            </w:r>
          </w:p>
        </w:tc>
        <w:tc>
          <w:tcPr>
            <w:tcW w:w="973"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61E6B4EB"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998"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6AB79115"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533"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63" w:type="dxa"/>
              <w:right w:w="115" w:type="dxa"/>
            </w:tcMar>
          </w:tcPr>
          <w:p w14:paraId="1F45BA2F"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r>
      <w:tr w:rsidR="005E2C70" w14:paraId="38CB0AA8" w14:textId="77777777" w:rsidTr="007900EE">
        <w:trPr>
          <w:trHeight w:val="255"/>
        </w:trPr>
        <w:tc>
          <w:tcPr>
            <w:tcW w:w="2361"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tcMar>
              <w:top w:w="63" w:type="dxa"/>
              <w:right w:w="115" w:type="dxa"/>
            </w:tcMar>
          </w:tcPr>
          <w:p w14:paraId="2DBB4116"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088"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03BCAF0E"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577"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78945931" w14:textId="77777777" w:rsidR="005E2C70" w:rsidRDefault="005E2C70" w:rsidP="007900EE">
            <w:pPr>
              <w:spacing w:after="0" w:line="257" w:lineRule="auto"/>
              <w:ind w:left="151" w:right="0"/>
            </w:pPr>
            <w:r w:rsidRPr="621415AC">
              <w:rPr>
                <w:rFonts w:ascii="Arial" w:eastAsia="Arial" w:hAnsi="Arial" w:cs="Arial"/>
                <w:color w:val="000000" w:themeColor="text1"/>
                <w:sz w:val="17"/>
                <w:szCs w:val="17"/>
              </w:rPr>
              <w:t>Study Document</w:t>
            </w:r>
          </w:p>
        </w:tc>
        <w:tc>
          <w:tcPr>
            <w:tcW w:w="973"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6E2E93F9"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998"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0BEFBC4F"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533"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63" w:type="dxa"/>
              <w:right w:w="115" w:type="dxa"/>
            </w:tcMar>
          </w:tcPr>
          <w:p w14:paraId="0717D820"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r>
      <w:tr w:rsidR="005E2C70" w14:paraId="62D2C578" w14:textId="77777777" w:rsidTr="007900EE">
        <w:trPr>
          <w:trHeight w:val="450"/>
        </w:trPr>
        <w:tc>
          <w:tcPr>
            <w:tcW w:w="2361"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tcMar>
              <w:top w:w="63" w:type="dxa"/>
              <w:right w:w="115" w:type="dxa"/>
            </w:tcMar>
          </w:tcPr>
          <w:p w14:paraId="6064B05D"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088" w:type="dxa"/>
            <w:tcBorders>
              <w:top w:val="single" w:sz="8" w:space="0" w:color="808080" w:themeColor="background1" w:themeShade="80"/>
              <w:left w:val="nil"/>
              <w:bottom w:val="single" w:sz="8" w:space="0" w:color="808080" w:themeColor="background1" w:themeShade="80"/>
              <w:right w:val="nil"/>
            </w:tcBorders>
            <w:tcMar>
              <w:top w:w="63" w:type="dxa"/>
              <w:right w:w="115" w:type="dxa"/>
            </w:tcMar>
            <w:vAlign w:val="center"/>
          </w:tcPr>
          <w:p w14:paraId="11CEB7C1" w14:textId="77777777" w:rsidR="005E2C70" w:rsidRDefault="005E2C70" w:rsidP="007900EE">
            <w:pPr>
              <w:spacing w:after="0" w:line="257" w:lineRule="auto"/>
            </w:pPr>
            <w:r w:rsidRPr="621415AC">
              <w:rPr>
                <w:rFonts w:ascii="Arial" w:eastAsia="Arial" w:hAnsi="Arial" w:cs="Arial"/>
                <w:color w:val="000000" w:themeColor="text1"/>
                <w:sz w:val="17"/>
                <w:szCs w:val="17"/>
              </w:rPr>
              <w:t>Title</w:t>
            </w:r>
          </w:p>
        </w:tc>
        <w:tc>
          <w:tcPr>
            <w:tcW w:w="1577"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63" w:type="dxa"/>
              <w:right w:w="115" w:type="dxa"/>
            </w:tcMar>
          </w:tcPr>
          <w:p w14:paraId="426C2408"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97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vAlign w:val="center"/>
          </w:tcPr>
          <w:p w14:paraId="49AF143B" w14:textId="77777777" w:rsidR="005E2C70" w:rsidRDefault="005E2C70" w:rsidP="007900EE">
            <w:pPr>
              <w:spacing w:after="0" w:line="257" w:lineRule="auto"/>
              <w:ind w:left="155" w:right="0"/>
            </w:pPr>
            <w:r w:rsidRPr="621415AC">
              <w:rPr>
                <w:rFonts w:ascii="Arial" w:eastAsia="Arial" w:hAnsi="Arial" w:cs="Arial"/>
                <w:color w:val="000000" w:themeColor="text1"/>
                <w:sz w:val="17"/>
                <w:szCs w:val="17"/>
              </w:rPr>
              <w:t>Version #</w:t>
            </w:r>
          </w:p>
        </w:tc>
        <w:tc>
          <w:tcPr>
            <w:tcW w:w="99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5CA806A8" w14:textId="77777777" w:rsidR="005E2C70" w:rsidRDefault="005E2C70" w:rsidP="007900EE">
            <w:pPr>
              <w:spacing w:after="0" w:line="257" w:lineRule="auto"/>
              <w:ind w:left="46" w:right="0"/>
              <w:jc w:val="center"/>
            </w:pPr>
            <w:r w:rsidRPr="621415AC">
              <w:rPr>
                <w:rFonts w:ascii="Arial" w:eastAsia="Arial" w:hAnsi="Arial" w:cs="Arial"/>
                <w:color w:val="000000" w:themeColor="text1"/>
                <w:sz w:val="17"/>
                <w:szCs w:val="17"/>
              </w:rPr>
              <w:t>Version Date</w:t>
            </w:r>
          </w:p>
        </w:tc>
        <w:tc>
          <w:tcPr>
            <w:tcW w:w="153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vAlign w:val="center"/>
          </w:tcPr>
          <w:p w14:paraId="35143219" w14:textId="77777777" w:rsidR="005E2C70" w:rsidRDefault="005E2C70" w:rsidP="007900EE">
            <w:pPr>
              <w:spacing w:after="0" w:line="257" w:lineRule="auto"/>
              <w:ind w:left="120" w:right="0"/>
              <w:jc w:val="center"/>
            </w:pPr>
            <w:r w:rsidRPr="621415AC">
              <w:rPr>
                <w:rFonts w:ascii="Arial" w:eastAsia="Arial" w:hAnsi="Arial" w:cs="Arial"/>
                <w:color w:val="000000" w:themeColor="text1"/>
                <w:sz w:val="17"/>
                <w:szCs w:val="17"/>
              </w:rPr>
              <w:t>Outcome</w:t>
            </w:r>
          </w:p>
        </w:tc>
      </w:tr>
      <w:tr w:rsidR="005E2C70" w14:paraId="3975F627" w14:textId="77777777" w:rsidTr="007900EE">
        <w:trPr>
          <w:trHeight w:val="255"/>
        </w:trPr>
        <w:tc>
          <w:tcPr>
            <w:tcW w:w="2361"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tcMar>
              <w:top w:w="63" w:type="dxa"/>
              <w:right w:w="115" w:type="dxa"/>
            </w:tcMar>
          </w:tcPr>
          <w:p w14:paraId="4AEE6502" w14:textId="77777777" w:rsidR="005E2C70" w:rsidRDefault="005E2C70" w:rsidP="007900EE">
            <w:pPr>
              <w:spacing w:after="0" w:line="257" w:lineRule="auto"/>
              <w:ind w:left="19" w:right="0"/>
            </w:pPr>
            <w:r w:rsidRPr="621415AC">
              <w:rPr>
                <w:rFonts w:ascii="Arial" w:eastAsia="Arial" w:hAnsi="Arial" w:cs="Arial"/>
                <w:color w:val="000000" w:themeColor="text1"/>
                <w:sz w:val="17"/>
                <w:szCs w:val="17"/>
              </w:rPr>
              <w:t>PAQ</w:t>
            </w:r>
          </w:p>
        </w:tc>
        <w:tc>
          <w:tcPr>
            <w:tcW w:w="1088"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36A5E474"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577"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63" w:type="dxa"/>
              <w:right w:w="115" w:type="dxa"/>
            </w:tcMar>
          </w:tcPr>
          <w:p w14:paraId="153A111B"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97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6FAEFFEA"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Version 1.0</w:t>
            </w:r>
          </w:p>
        </w:tc>
        <w:tc>
          <w:tcPr>
            <w:tcW w:w="99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279C9C4F"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12/13/2023</w:t>
            </w:r>
          </w:p>
        </w:tc>
        <w:tc>
          <w:tcPr>
            <w:tcW w:w="153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3E25568B"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Approved</w:t>
            </w:r>
          </w:p>
        </w:tc>
      </w:tr>
      <w:tr w:rsidR="005E2C70" w14:paraId="51DCE797" w14:textId="77777777" w:rsidTr="007900EE">
        <w:trPr>
          <w:trHeight w:val="255"/>
        </w:trPr>
        <w:tc>
          <w:tcPr>
            <w:tcW w:w="2361"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tcMar>
              <w:top w:w="63" w:type="dxa"/>
              <w:right w:w="115" w:type="dxa"/>
            </w:tcMar>
          </w:tcPr>
          <w:p w14:paraId="7D70FFF8" w14:textId="77777777" w:rsidR="005E2C70" w:rsidRDefault="005E2C70" w:rsidP="007900EE">
            <w:pPr>
              <w:spacing w:after="0" w:line="257" w:lineRule="auto"/>
              <w:ind w:left="19" w:right="0"/>
            </w:pPr>
            <w:r w:rsidRPr="621415AC">
              <w:rPr>
                <w:rFonts w:ascii="Arial" w:eastAsia="Arial" w:hAnsi="Arial" w:cs="Arial"/>
                <w:color w:val="000000" w:themeColor="text1"/>
                <w:sz w:val="17"/>
                <w:szCs w:val="17"/>
              </w:rPr>
              <w:t>PCS</w:t>
            </w:r>
          </w:p>
        </w:tc>
        <w:tc>
          <w:tcPr>
            <w:tcW w:w="1088"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7318CA12"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577"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63" w:type="dxa"/>
              <w:right w:w="115" w:type="dxa"/>
            </w:tcMar>
          </w:tcPr>
          <w:p w14:paraId="190D13D8"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97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25BF1053"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Version 1.0</w:t>
            </w:r>
          </w:p>
        </w:tc>
        <w:tc>
          <w:tcPr>
            <w:tcW w:w="99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2DE2053D"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12/13/2023</w:t>
            </w:r>
          </w:p>
        </w:tc>
        <w:tc>
          <w:tcPr>
            <w:tcW w:w="153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52EFBAC5"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Approved</w:t>
            </w:r>
          </w:p>
        </w:tc>
      </w:tr>
      <w:tr w:rsidR="005E2C70" w14:paraId="35D5E637" w14:textId="77777777" w:rsidTr="007900EE">
        <w:trPr>
          <w:trHeight w:val="255"/>
        </w:trPr>
        <w:tc>
          <w:tcPr>
            <w:tcW w:w="2361"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tcMar>
              <w:top w:w="63" w:type="dxa"/>
              <w:right w:w="115" w:type="dxa"/>
            </w:tcMar>
          </w:tcPr>
          <w:p w14:paraId="22AD6566" w14:textId="77777777" w:rsidR="005E2C70" w:rsidRDefault="005E2C70" w:rsidP="007900EE">
            <w:pPr>
              <w:spacing w:after="0" w:line="257" w:lineRule="auto"/>
              <w:ind w:left="19" w:right="0"/>
            </w:pPr>
            <w:r w:rsidRPr="621415AC">
              <w:rPr>
                <w:rFonts w:ascii="Arial" w:eastAsia="Arial" w:hAnsi="Arial" w:cs="Arial"/>
                <w:color w:val="000000" w:themeColor="text1"/>
                <w:sz w:val="17"/>
                <w:szCs w:val="17"/>
              </w:rPr>
              <w:t>POMS</w:t>
            </w:r>
          </w:p>
        </w:tc>
        <w:tc>
          <w:tcPr>
            <w:tcW w:w="1088"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7117AFDA"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577"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63" w:type="dxa"/>
              <w:right w:w="115" w:type="dxa"/>
            </w:tcMar>
          </w:tcPr>
          <w:p w14:paraId="34C22812"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97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17880758"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Version 1.0</w:t>
            </w:r>
          </w:p>
        </w:tc>
        <w:tc>
          <w:tcPr>
            <w:tcW w:w="99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588E7569"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12/13/2023</w:t>
            </w:r>
          </w:p>
        </w:tc>
        <w:tc>
          <w:tcPr>
            <w:tcW w:w="153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6C3B310E"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Approved</w:t>
            </w:r>
          </w:p>
        </w:tc>
      </w:tr>
      <w:tr w:rsidR="005E2C70" w14:paraId="70A6D1DD" w14:textId="77777777" w:rsidTr="007900EE">
        <w:trPr>
          <w:trHeight w:val="255"/>
        </w:trPr>
        <w:tc>
          <w:tcPr>
            <w:tcW w:w="2361"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tcMar>
              <w:top w:w="63" w:type="dxa"/>
              <w:right w:w="115" w:type="dxa"/>
            </w:tcMar>
          </w:tcPr>
          <w:p w14:paraId="69ED96D5" w14:textId="77777777" w:rsidR="005E2C70" w:rsidRDefault="005E2C70" w:rsidP="007900EE">
            <w:pPr>
              <w:spacing w:after="0" w:line="257" w:lineRule="auto"/>
              <w:ind w:left="19" w:right="0"/>
            </w:pPr>
            <w:r w:rsidRPr="621415AC">
              <w:rPr>
                <w:rFonts w:ascii="Arial" w:eastAsia="Arial" w:hAnsi="Arial" w:cs="Arial"/>
                <w:color w:val="000000" w:themeColor="text1"/>
                <w:sz w:val="17"/>
                <w:szCs w:val="17"/>
              </w:rPr>
              <w:t>PARQ+</w:t>
            </w:r>
          </w:p>
        </w:tc>
        <w:tc>
          <w:tcPr>
            <w:tcW w:w="1088"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5AC054D3"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577"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63" w:type="dxa"/>
              <w:right w:w="115" w:type="dxa"/>
            </w:tcMar>
          </w:tcPr>
          <w:p w14:paraId="1F830EA0"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97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01D4E027"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Version 1.0</w:t>
            </w:r>
          </w:p>
        </w:tc>
        <w:tc>
          <w:tcPr>
            <w:tcW w:w="99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5EA7EB58"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12/13/2023</w:t>
            </w:r>
          </w:p>
        </w:tc>
        <w:tc>
          <w:tcPr>
            <w:tcW w:w="153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6AFC6B21"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Approved</w:t>
            </w:r>
          </w:p>
        </w:tc>
      </w:tr>
      <w:tr w:rsidR="005E2C70" w14:paraId="6FA0CCA3" w14:textId="77777777" w:rsidTr="007900EE">
        <w:trPr>
          <w:trHeight w:val="255"/>
        </w:trPr>
        <w:tc>
          <w:tcPr>
            <w:tcW w:w="2361"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tcMar>
              <w:top w:w="63" w:type="dxa"/>
              <w:right w:w="115" w:type="dxa"/>
            </w:tcMar>
          </w:tcPr>
          <w:p w14:paraId="4ACDF54F" w14:textId="77777777" w:rsidR="005E2C70" w:rsidRDefault="005E2C70" w:rsidP="007900EE">
            <w:pPr>
              <w:spacing w:after="0" w:line="257" w:lineRule="auto"/>
              <w:ind w:left="19" w:right="0"/>
            </w:pPr>
            <w:r w:rsidRPr="621415AC">
              <w:rPr>
                <w:rFonts w:ascii="Arial" w:eastAsia="Arial" w:hAnsi="Arial" w:cs="Arial"/>
                <w:color w:val="000000" w:themeColor="text1"/>
                <w:sz w:val="17"/>
                <w:szCs w:val="17"/>
              </w:rPr>
              <w:t>Pain Intensity Scale</w:t>
            </w:r>
          </w:p>
        </w:tc>
        <w:tc>
          <w:tcPr>
            <w:tcW w:w="1088"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5A48B270"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577"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63" w:type="dxa"/>
              <w:right w:w="115" w:type="dxa"/>
            </w:tcMar>
          </w:tcPr>
          <w:p w14:paraId="31F24B41"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97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373DCAEA"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Version 1.0</w:t>
            </w:r>
          </w:p>
        </w:tc>
        <w:tc>
          <w:tcPr>
            <w:tcW w:w="99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589E45BA"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12/13/2023</w:t>
            </w:r>
          </w:p>
        </w:tc>
        <w:tc>
          <w:tcPr>
            <w:tcW w:w="153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4AE5DECA"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Approved</w:t>
            </w:r>
          </w:p>
        </w:tc>
      </w:tr>
      <w:tr w:rsidR="005E2C70" w14:paraId="2BF31460" w14:textId="77777777" w:rsidTr="007900EE">
        <w:trPr>
          <w:trHeight w:val="255"/>
        </w:trPr>
        <w:tc>
          <w:tcPr>
            <w:tcW w:w="2361"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tcMar>
              <w:top w:w="63" w:type="dxa"/>
              <w:right w:w="115" w:type="dxa"/>
            </w:tcMar>
          </w:tcPr>
          <w:p w14:paraId="06D78094" w14:textId="77777777" w:rsidR="005E2C70" w:rsidRDefault="005E2C70" w:rsidP="007900EE">
            <w:pPr>
              <w:spacing w:after="0" w:line="257" w:lineRule="auto"/>
              <w:ind w:left="19" w:right="0"/>
            </w:pPr>
            <w:r w:rsidRPr="621415AC">
              <w:rPr>
                <w:rFonts w:ascii="Arial" w:eastAsia="Arial" w:hAnsi="Arial" w:cs="Arial"/>
                <w:color w:val="000000" w:themeColor="text1"/>
                <w:sz w:val="17"/>
                <w:szCs w:val="17"/>
              </w:rPr>
              <w:t>Menstrual History</w:t>
            </w:r>
          </w:p>
        </w:tc>
        <w:tc>
          <w:tcPr>
            <w:tcW w:w="1088"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146C6EE2"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577"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63" w:type="dxa"/>
              <w:right w:w="115" w:type="dxa"/>
            </w:tcMar>
          </w:tcPr>
          <w:p w14:paraId="1EE681A9"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97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0C08F4A8"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Version 1.0</w:t>
            </w:r>
          </w:p>
        </w:tc>
        <w:tc>
          <w:tcPr>
            <w:tcW w:w="99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4E9E96B7"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12/13/2023</w:t>
            </w:r>
          </w:p>
        </w:tc>
        <w:tc>
          <w:tcPr>
            <w:tcW w:w="153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3508C179"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Approved</w:t>
            </w:r>
          </w:p>
        </w:tc>
      </w:tr>
      <w:tr w:rsidR="005E2C70" w14:paraId="3EEB4FAD" w14:textId="77777777" w:rsidTr="007900EE">
        <w:trPr>
          <w:trHeight w:val="255"/>
        </w:trPr>
        <w:tc>
          <w:tcPr>
            <w:tcW w:w="2361"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tcMar>
              <w:top w:w="63" w:type="dxa"/>
              <w:right w:w="115" w:type="dxa"/>
            </w:tcMar>
          </w:tcPr>
          <w:p w14:paraId="2761836A" w14:textId="77777777" w:rsidR="005E2C70" w:rsidRDefault="005E2C70" w:rsidP="007900EE">
            <w:pPr>
              <w:spacing w:after="0" w:line="257" w:lineRule="auto"/>
              <w:ind w:left="19" w:right="0"/>
            </w:pPr>
            <w:r w:rsidRPr="621415AC">
              <w:rPr>
                <w:rFonts w:ascii="Arial" w:eastAsia="Arial" w:hAnsi="Arial" w:cs="Arial"/>
                <w:color w:val="000000" w:themeColor="text1"/>
                <w:sz w:val="17"/>
                <w:szCs w:val="17"/>
              </w:rPr>
              <w:t>IPAQ</w:t>
            </w:r>
          </w:p>
        </w:tc>
        <w:tc>
          <w:tcPr>
            <w:tcW w:w="1088"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62FB397F"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577"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63" w:type="dxa"/>
              <w:right w:w="115" w:type="dxa"/>
            </w:tcMar>
          </w:tcPr>
          <w:p w14:paraId="5AD99B9F"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97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6933FE79"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Version 1.0</w:t>
            </w:r>
          </w:p>
        </w:tc>
        <w:tc>
          <w:tcPr>
            <w:tcW w:w="99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0AB64E63"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12/13/2023</w:t>
            </w:r>
          </w:p>
        </w:tc>
        <w:tc>
          <w:tcPr>
            <w:tcW w:w="153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0EE9EB0F"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Approved</w:t>
            </w:r>
          </w:p>
        </w:tc>
      </w:tr>
      <w:tr w:rsidR="005E2C70" w14:paraId="412FC528" w14:textId="77777777" w:rsidTr="007900EE">
        <w:trPr>
          <w:trHeight w:val="255"/>
        </w:trPr>
        <w:tc>
          <w:tcPr>
            <w:tcW w:w="2361"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tcMar>
              <w:top w:w="63" w:type="dxa"/>
              <w:right w:w="115" w:type="dxa"/>
            </w:tcMar>
          </w:tcPr>
          <w:p w14:paraId="645C86A6" w14:textId="77777777" w:rsidR="005E2C70" w:rsidRDefault="005E2C70" w:rsidP="007900EE">
            <w:pPr>
              <w:spacing w:after="0" w:line="257" w:lineRule="auto"/>
              <w:ind w:left="19" w:right="0"/>
            </w:pPr>
            <w:r w:rsidRPr="621415AC">
              <w:rPr>
                <w:rFonts w:ascii="Arial" w:eastAsia="Arial" w:hAnsi="Arial" w:cs="Arial"/>
                <w:color w:val="000000" w:themeColor="text1"/>
                <w:sz w:val="17"/>
                <w:szCs w:val="17"/>
              </w:rPr>
              <w:t>Flyer</w:t>
            </w:r>
          </w:p>
        </w:tc>
        <w:tc>
          <w:tcPr>
            <w:tcW w:w="1088"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4CA6703C"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577"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63" w:type="dxa"/>
              <w:right w:w="115" w:type="dxa"/>
            </w:tcMar>
          </w:tcPr>
          <w:p w14:paraId="282C9726"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97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51AF4F1E"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Version 1.2</w:t>
            </w:r>
          </w:p>
        </w:tc>
        <w:tc>
          <w:tcPr>
            <w:tcW w:w="99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4D7B0239"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12/20/2023</w:t>
            </w:r>
          </w:p>
        </w:tc>
        <w:tc>
          <w:tcPr>
            <w:tcW w:w="153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031113C3"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Approved</w:t>
            </w:r>
          </w:p>
        </w:tc>
      </w:tr>
      <w:tr w:rsidR="005E2C70" w14:paraId="7EA213DC" w14:textId="77777777" w:rsidTr="007900EE">
        <w:trPr>
          <w:trHeight w:val="255"/>
        </w:trPr>
        <w:tc>
          <w:tcPr>
            <w:tcW w:w="2361"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tcMar>
              <w:top w:w="63" w:type="dxa"/>
              <w:right w:w="115" w:type="dxa"/>
            </w:tcMar>
          </w:tcPr>
          <w:p w14:paraId="60AB548A" w14:textId="77777777" w:rsidR="005E2C70" w:rsidRDefault="005E2C70" w:rsidP="007900EE">
            <w:pPr>
              <w:spacing w:after="0" w:line="257" w:lineRule="auto"/>
              <w:ind w:left="19" w:right="0"/>
            </w:pPr>
            <w:r w:rsidRPr="621415AC">
              <w:rPr>
                <w:rFonts w:ascii="Arial" w:eastAsia="Arial" w:hAnsi="Arial" w:cs="Arial"/>
                <w:color w:val="000000" w:themeColor="text1"/>
                <w:sz w:val="17"/>
                <w:szCs w:val="17"/>
              </w:rPr>
              <w:t>Email Script</w:t>
            </w:r>
          </w:p>
        </w:tc>
        <w:tc>
          <w:tcPr>
            <w:tcW w:w="1088"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27D72E24"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577"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63" w:type="dxa"/>
              <w:right w:w="115" w:type="dxa"/>
            </w:tcMar>
          </w:tcPr>
          <w:p w14:paraId="0511E629"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97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1AB76686"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Version 1.2</w:t>
            </w:r>
          </w:p>
        </w:tc>
        <w:tc>
          <w:tcPr>
            <w:tcW w:w="99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08E4DBEE"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12/20/2023</w:t>
            </w:r>
          </w:p>
        </w:tc>
        <w:tc>
          <w:tcPr>
            <w:tcW w:w="153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4ED5E43F"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Approved</w:t>
            </w:r>
          </w:p>
        </w:tc>
      </w:tr>
      <w:tr w:rsidR="005E2C70" w14:paraId="303D69B9" w14:textId="77777777" w:rsidTr="007900EE">
        <w:trPr>
          <w:trHeight w:val="255"/>
        </w:trPr>
        <w:tc>
          <w:tcPr>
            <w:tcW w:w="2361"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tcMar>
              <w:top w:w="63" w:type="dxa"/>
              <w:right w:w="115" w:type="dxa"/>
            </w:tcMar>
          </w:tcPr>
          <w:p w14:paraId="2AE0C9FF" w14:textId="77777777" w:rsidR="005E2C70" w:rsidRDefault="005E2C70" w:rsidP="007900EE">
            <w:pPr>
              <w:spacing w:after="0" w:line="257" w:lineRule="auto"/>
              <w:ind w:left="19" w:right="0"/>
            </w:pPr>
            <w:r w:rsidRPr="621415AC">
              <w:rPr>
                <w:rFonts w:ascii="Arial" w:eastAsia="Arial" w:hAnsi="Arial" w:cs="Arial"/>
                <w:color w:val="000000" w:themeColor="text1"/>
                <w:sz w:val="17"/>
                <w:szCs w:val="17"/>
              </w:rPr>
              <w:t>Protocol</w:t>
            </w:r>
          </w:p>
        </w:tc>
        <w:tc>
          <w:tcPr>
            <w:tcW w:w="1088"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0CB204D8"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577"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63" w:type="dxa"/>
              <w:right w:w="115" w:type="dxa"/>
            </w:tcMar>
          </w:tcPr>
          <w:p w14:paraId="247097B4"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97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0E78A7F0"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Version 1.2</w:t>
            </w:r>
          </w:p>
        </w:tc>
        <w:tc>
          <w:tcPr>
            <w:tcW w:w="99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45CF69F8"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12/19/2023</w:t>
            </w:r>
          </w:p>
        </w:tc>
        <w:tc>
          <w:tcPr>
            <w:tcW w:w="153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41212962"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Approved</w:t>
            </w:r>
          </w:p>
        </w:tc>
      </w:tr>
      <w:tr w:rsidR="005E2C70" w14:paraId="1CB38D86" w14:textId="77777777" w:rsidTr="007900EE">
        <w:trPr>
          <w:trHeight w:val="255"/>
        </w:trPr>
        <w:tc>
          <w:tcPr>
            <w:tcW w:w="2361"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tcMar>
              <w:top w:w="63" w:type="dxa"/>
              <w:right w:w="115" w:type="dxa"/>
            </w:tcMar>
          </w:tcPr>
          <w:p w14:paraId="3F0D9EDF" w14:textId="77777777" w:rsidR="005E2C70" w:rsidRDefault="005E2C70" w:rsidP="007900EE">
            <w:pPr>
              <w:spacing w:after="0" w:line="257" w:lineRule="auto"/>
              <w:ind w:left="19" w:right="0"/>
            </w:pPr>
            <w:r w:rsidRPr="621415AC">
              <w:rPr>
                <w:rFonts w:ascii="Arial" w:eastAsia="Arial" w:hAnsi="Arial" w:cs="Arial"/>
                <w:color w:val="000000" w:themeColor="text1"/>
                <w:sz w:val="17"/>
                <w:szCs w:val="17"/>
              </w:rPr>
              <w:t>HIPAA Authorization 1</w:t>
            </w:r>
          </w:p>
        </w:tc>
        <w:tc>
          <w:tcPr>
            <w:tcW w:w="1088"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0894A17D"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577"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63" w:type="dxa"/>
              <w:right w:w="115" w:type="dxa"/>
            </w:tcMar>
          </w:tcPr>
          <w:p w14:paraId="4903EF08"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97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36F5EFB5"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Version 1.1</w:t>
            </w:r>
          </w:p>
        </w:tc>
        <w:tc>
          <w:tcPr>
            <w:tcW w:w="99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13F9B884"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12/19/2023</w:t>
            </w:r>
          </w:p>
        </w:tc>
        <w:tc>
          <w:tcPr>
            <w:tcW w:w="153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6E28578C"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Approved</w:t>
            </w:r>
          </w:p>
        </w:tc>
      </w:tr>
      <w:tr w:rsidR="005E2C70" w14:paraId="46142BA4" w14:textId="77777777" w:rsidTr="007900EE">
        <w:trPr>
          <w:trHeight w:val="255"/>
        </w:trPr>
        <w:tc>
          <w:tcPr>
            <w:tcW w:w="2361"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tcMar>
              <w:top w:w="63" w:type="dxa"/>
              <w:right w:w="115" w:type="dxa"/>
            </w:tcMar>
          </w:tcPr>
          <w:p w14:paraId="2F49044E"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088"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1F36E7C6"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577"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18665CB1" w14:textId="77777777" w:rsidR="005E2C70" w:rsidRDefault="005E2C70" w:rsidP="007900EE">
            <w:pPr>
              <w:spacing w:after="0" w:line="257" w:lineRule="auto"/>
              <w:ind w:left="0" w:right="33"/>
              <w:jc w:val="center"/>
            </w:pPr>
            <w:r w:rsidRPr="621415AC">
              <w:rPr>
                <w:rFonts w:ascii="Arial" w:eastAsia="Arial" w:hAnsi="Arial" w:cs="Arial"/>
                <w:color w:val="000000" w:themeColor="text1"/>
                <w:sz w:val="17"/>
                <w:szCs w:val="17"/>
              </w:rPr>
              <w:t xml:space="preserve"> </w:t>
            </w:r>
          </w:p>
        </w:tc>
        <w:tc>
          <w:tcPr>
            <w:tcW w:w="973"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29FEA9E6"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998"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29C8ADDB"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533"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63" w:type="dxa"/>
              <w:right w:w="115" w:type="dxa"/>
            </w:tcMar>
          </w:tcPr>
          <w:p w14:paraId="12C2611C"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r>
      <w:tr w:rsidR="005E2C70" w14:paraId="27124A3B" w14:textId="77777777" w:rsidTr="007900EE">
        <w:trPr>
          <w:trHeight w:val="255"/>
        </w:trPr>
        <w:tc>
          <w:tcPr>
            <w:tcW w:w="2361"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tcMar>
              <w:top w:w="63" w:type="dxa"/>
              <w:right w:w="115" w:type="dxa"/>
            </w:tcMar>
          </w:tcPr>
          <w:p w14:paraId="0EDAFC76"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088"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0213F218"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577"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523B312C" w14:textId="77777777" w:rsidR="005E2C70" w:rsidRDefault="005E2C70" w:rsidP="007900EE">
            <w:pPr>
              <w:spacing w:after="0" w:line="257" w:lineRule="auto"/>
            </w:pPr>
            <w:r w:rsidRPr="621415AC">
              <w:rPr>
                <w:rFonts w:ascii="Arial" w:eastAsia="Arial" w:hAnsi="Arial" w:cs="Arial"/>
                <w:color w:val="000000" w:themeColor="text1"/>
                <w:sz w:val="17"/>
                <w:szCs w:val="17"/>
              </w:rPr>
              <w:t>Study Consent Form</w:t>
            </w:r>
          </w:p>
        </w:tc>
        <w:tc>
          <w:tcPr>
            <w:tcW w:w="973"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43DA5681"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998"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2A356476"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533"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63" w:type="dxa"/>
              <w:right w:w="115" w:type="dxa"/>
            </w:tcMar>
          </w:tcPr>
          <w:p w14:paraId="5D5BD549"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r>
      <w:tr w:rsidR="005E2C70" w14:paraId="61096C45" w14:textId="77777777" w:rsidTr="007900EE">
        <w:trPr>
          <w:trHeight w:val="450"/>
        </w:trPr>
        <w:tc>
          <w:tcPr>
            <w:tcW w:w="2361"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tcMar>
              <w:top w:w="63" w:type="dxa"/>
              <w:right w:w="115" w:type="dxa"/>
            </w:tcMar>
          </w:tcPr>
          <w:p w14:paraId="03B684D1"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088" w:type="dxa"/>
            <w:tcBorders>
              <w:top w:val="single" w:sz="8" w:space="0" w:color="808080" w:themeColor="background1" w:themeShade="80"/>
              <w:left w:val="nil"/>
              <w:bottom w:val="single" w:sz="8" w:space="0" w:color="808080" w:themeColor="background1" w:themeShade="80"/>
              <w:right w:val="nil"/>
            </w:tcBorders>
            <w:tcMar>
              <w:top w:w="63" w:type="dxa"/>
              <w:right w:w="115" w:type="dxa"/>
            </w:tcMar>
            <w:vAlign w:val="center"/>
          </w:tcPr>
          <w:p w14:paraId="0C11EF11" w14:textId="77777777" w:rsidR="005E2C70" w:rsidRDefault="005E2C70" w:rsidP="007900EE">
            <w:pPr>
              <w:spacing w:after="0" w:line="257" w:lineRule="auto"/>
            </w:pPr>
            <w:r w:rsidRPr="621415AC">
              <w:rPr>
                <w:rFonts w:ascii="Arial" w:eastAsia="Arial" w:hAnsi="Arial" w:cs="Arial"/>
                <w:color w:val="000000" w:themeColor="text1"/>
                <w:sz w:val="17"/>
                <w:szCs w:val="17"/>
              </w:rPr>
              <w:t>Title</w:t>
            </w:r>
          </w:p>
        </w:tc>
        <w:tc>
          <w:tcPr>
            <w:tcW w:w="1577"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63" w:type="dxa"/>
              <w:right w:w="115" w:type="dxa"/>
            </w:tcMar>
          </w:tcPr>
          <w:p w14:paraId="270D07F0"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97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vAlign w:val="center"/>
          </w:tcPr>
          <w:p w14:paraId="39F654D6" w14:textId="77777777" w:rsidR="005E2C70" w:rsidRDefault="005E2C70" w:rsidP="007900EE">
            <w:pPr>
              <w:spacing w:after="0" w:line="257" w:lineRule="auto"/>
              <w:ind w:left="155" w:right="0"/>
            </w:pPr>
            <w:r w:rsidRPr="621415AC">
              <w:rPr>
                <w:rFonts w:ascii="Arial" w:eastAsia="Arial" w:hAnsi="Arial" w:cs="Arial"/>
                <w:color w:val="000000" w:themeColor="text1"/>
                <w:sz w:val="17"/>
                <w:szCs w:val="17"/>
              </w:rPr>
              <w:t>Version #</w:t>
            </w:r>
          </w:p>
        </w:tc>
        <w:tc>
          <w:tcPr>
            <w:tcW w:w="99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3A2156A1" w14:textId="77777777" w:rsidR="005E2C70" w:rsidRDefault="005E2C70" w:rsidP="007900EE">
            <w:pPr>
              <w:spacing w:after="0" w:line="257" w:lineRule="auto"/>
              <w:ind w:left="46" w:right="0"/>
              <w:jc w:val="center"/>
            </w:pPr>
            <w:r w:rsidRPr="621415AC">
              <w:rPr>
                <w:rFonts w:ascii="Arial" w:eastAsia="Arial" w:hAnsi="Arial" w:cs="Arial"/>
                <w:color w:val="000000" w:themeColor="text1"/>
                <w:sz w:val="17"/>
                <w:szCs w:val="17"/>
              </w:rPr>
              <w:t>Version Date</w:t>
            </w:r>
          </w:p>
        </w:tc>
        <w:tc>
          <w:tcPr>
            <w:tcW w:w="153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vAlign w:val="center"/>
          </w:tcPr>
          <w:p w14:paraId="2C0543DE" w14:textId="77777777" w:rsidR="005E2C70" w:rsidRDefault="005E2C70" w:rsidP="007900EE">
            <w:pPr>
              <w:spacing w:after="0" w:line="257" w:lineRule="auto"/>
              <w:ind w:left="120" w:right="0"/>
              <w:jc w:val="center"/>
            </w:pPr>
            <w:r w:rsidRPr="621415AC">
              <w:rPr>
                <w:rFonts w:ascii="Arial" w:eastAsia="Arial" w:hAnsi="Arial" w:cs="Arial"/>
                <w:color w:val="000000" w:themeColor="text1"/>
                <w:sz w:val="17"/>
                <w:szCs w:val="17"/>
              </w:rPr>
              <w:t>Outcome</w:t>
            </w:r>
          </w:p>
        </w:tc>
      </w:tr>
      <w:tr w:rsidR="005E2C70" w14:paraId="6DF04E44" w14:textId="77777777" w:rsidTr="007900EE">
        <w:trPr>
          <w:trHeight w:val="255"/>
        </w:trPr>
        <w:tc>
          <w:tcPr>
            <w:tcW w:w="2361"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tcMar>
              <w:top w:w="63" w:type="dxa"/>
              <w:right w:w="115" w:type="dxa"/>
            </w:tcMar>
          </w:tcPr>
          <w:p w14:paraId="418B7DFD" w14:textId="77777777" w:rsidR="005E2C70" w:rsidRDefault="005E2C70" w:rsidP="007900EE">
            <w:pPr>
              <w:spacing w:after="0" w:line="257" w:lineRule="auto"/>
              <w:ind w:left="19" w:right="0"/>
            </w:pPr>
            <w:r w:rsidRPr="621415AC">
              <w:rPr>
                <w:rFonts w:ascii="Arial" w:eastAsia="Arial" w:hAnsi="Arial" w:cs="Arial"/>
                <w:color w:val="000000" w:themeColor="text1"/>
                <w:sz w:val="17"/>
                <w:szCs w:val="17"/>
              </w:rPr>
              <w:lastRenderedPageBreak/>
              <w:t>Main Consent Form</w:t>
            </w:r>
          </w:p>
        </w:tc>
        <w:tc>
          <w:tcPr>
            <w:tcW w:w="1088" w:type="dxa"/>
            <w:tcBorders>
              <w:top w:val="single" w:sz="8" w:space="0" w:color="808080" w:themeColor="background1" w:themeShade="80"/>
              <w:left w:val="nil"/>
              <w:bottom w:val="single" w:sz="8" w:space="0" w:color="808080" w:themeColor="background1" w:themeShade="80"/>
              <w:right w:val="nil"/>
            </w:tcBorders>
            <w:tcMar>
              <w:top w:w="63" w:type="dxa"/>
              <w:right w:w="115" w:type="dxa"/>
            </w:tcMar>
          </w:tcPr>
          <w:p w14:paraId="1F6D3478"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1577"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63" w:type="dxa"/>
              <w:right w:w="115" w:type="dxa"/>
            </w:tcMar>
          </w:tcPr>
          <w:p w14:paraId="3B82A61A" w14:textId="77777777" w:rsidR="005E2C70" w:rsidRDefault="005E2C70" w:rsidP="007900EE">
            <w:pPr>
              <w:spacing w:after="160" w:line="257" w:lineRule="auto"/>
            </w:pPr>
            <w:r w:rsidRPr="621415AC">
              <w:rPr>
                <w:rFonts w:ascii="Arial" w:eastAsia="Arial" w:hAnsi="Arial" w:cs="Arial"/>
                <w:color w:val="000000" w:themeColor="text1"/>
                <w:sz w:val="20"/>
                <w:szCs w:val="20"/>
              </w:rPr>
              <w:t xml:space="preserve"> </w:t>
            </w:r>
          </w:p>
        </w:tc>
        <w:tc>
          <w:tcPr>
            <w:tcW w:w="97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1E2B0A5D"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Version 1.6</w:t>
            </w:r>
          </w:p>
        </w:tc>
        <w:tc>
          <w:tcPr>
            <w:tcW w:w="99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7439603B"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12/19/2023</w:t>
            </w:r>
          </w:p>
        </w:tc>
        <w:tc>
          <w:tcPr>
            <w:tcW w:w="153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3" w:type="dxa"/>
              <w:right w:w="115" w:type="dxa"/>
            </w:tcMar>
          </w:tcPr>
          <w:p w14:paraId="582DBE74" w14:textId="77777777" w:rsidR="005E2C70" w:rsidRDefault="005E2C70" w:rsidP="007900EE">
            <w:pPr>
              <w:spacing w:after="0" w:line="257" w:lineRule="auto"/>
              <w:ind w:left="25" w:right="0"/>
            </w:pPr>
            <w:r w:rsidRPr="621415AC">
              <w:rPr>
                <w:rFonts w:ascii="Arial" w:eastAsia="Arial" w:hAnsi="Arial" w:cs="Arial"/>
                <w:color w:val="000000" w:themeColor="text1"/>
                <w:sz w:val="17"/>
                <w:szCs w:val="17"/>
              </w:rPr>
              <w:t>Approved</w:t>
            </w:r>
          </w:p>
        </w:tc>
      </w:tr>
    </w:tbl>
    <w:p w14:paraId="36F776A6" w14:textId="77777777" w:rsidR="005E2C70" w:rsidRPr="00015E50" w:rsidRDefault="005E2C70" w:rsidP="005E2C70">
      <w:pPr>
        <w:spacing w:after="0" w:line="257" w:lineRule="auto"/>
      </w:pPr>
      <w:r w:rsidRPr="621415AC">
        <w:rPr>
          <w:rFonts w:ascii="Arial" w:eastAsia="Arial" w:hAnsi="Arial" w:cs="Arial"/>
          <w:color w:val="000000" w:themeColor="text1"/>
          <w:sz w:val="20"/>
          <w:szCs w:val="20"/>
        </w:rPr>
        <w:t xml:space="preserve"> </w:t>
      </w:r>
    </w:p>
    <w:p w14:paraId="4E8F802B" w14:textId="77777777" w:rsidR="005E2C70" w:rsidRPr="00015E50" w:rsidRDefault="005E2C70" w:rsidP="005E2C70">
      <w:pPr>
        <w:spacing w:after="5" w:line="250" w:lineRule="auto"/>
        <w:ind w:left="-5" w:right="0"/>
      </w:pPr>
      <w:r w:rsidRPr="621415AC">
        <w:rPr>
          <w:rFonts w:ascii="Arial" w:eastAsia="Arial" w:hAnsi="Arial" w:cs="Arial"/>
          <w:color w:val="000000" w:themeColor="text1"/>
          <w:sz w:val="20"/>
          <w:szCs w:val="20"/>
        </w:rPr>
        <w:t>**Information for Industry Sponsors:  the columns titled Version Number and Version Date are specific to the electronic submission system (iRIS) and should not to be confused with information included in the Document and/or Consent title(s).**</w:t>
      </w:r>
    </w:p>
    <w:p w14:paraId="7234BE7F" w14:textId="77777777" w:rsidR="005E2C70" w:rsidRPr="00015E50" w:rsidRDefault="005E2C70" w:rsidP="005E2C70">
      <w:pPr>
        <w:spacing w:after="0" w:line="257" w:lineRule="auto"/>
        <w:rPr>
          <w:rFonts w:ascii="Arial" w:eastAsia="Arial" w:hAnsi="Arial" w:cs="Arial"/>
          <w:color w:val="000000" w:themeColor="text1"/>
          <w:sz w:val="14"/>
          <w:szCs w:val="14"/>
        </w:rPr>
      </w:pPr>
      <w:r w:rsidRPr="621415AC">
        <w:rPr>
          <w:rFonts w:ascii="Arial" w:eastAsia="Arial" w:hAnsi="Arial" w:cs="Arial"/>
          <w:color w:val="000000" w:themeColor="text1"/>
          <w:sz w:val="14"/>
          <w:szCs w:val="14"/>
        </w:rPr>
        <w:t>8 6 5 R e s e a r c h P a r k w a y , S u i t e 4 0 0 , O k l a h o m a C i t y , O K  7 3 1 0 4 ( F W A 0 0 0 0 7 9 6 1 )</w:t>
      </w:r>
    </w:p>
    <w:p w14:paraId="6C7CF5E9" w14:textId="77777777" w:rsidR="005E2C70" w:rsidRPr="00015E50" w:rsidRDefault="005E2C70" w:rsidP="005E2C70">
      <w:pPr>
        <w:spacing w:line="360" w:lineRule="auto"/>
      </w:pPr>
      <w:r>
        <w:br w:type="page"/>
      </w:r>
    </w:p>
    <w:p w14:paraId="10F2DB84" w14:textId="77777777" w:rsidR="005E2C70" w:rsidRPr="00015E50" w:rsidRDefault="005E2C70" w:rsidP="005E2C70">
      <w:pPr>
        <w:pStyle w:val="ListParagraph"/>
        <w:numPr>
          <w:ilvl w:val="0"/>
          <w:numId w:val="37"/>
        </w:numPr>
        <w:spacing w:line="257" w:lineRule="auto"/>
        <w:ind w:left="3009" w:hanging="2786"/>
        <w:rPr>
          <w:rFonts w:ascii="Arial" w:eastAsia="Arial" w:hAnsi="Arial" w:cs="Arial"/>
          <w:b/>
          <w:bCs/>
          <w:color w:val="000000" w:themeColor="text1"/>
          <w:sz w:val="25"/>
          <w:szCs w:val="25"/>
        </w:rPr>
      </w:pPr>
      <w:r w:rsidRPr="621415AC">
        <w:rPr>
          <w:rFonts w:ascii="Arial" w:eastAsia="Arial" w:hAnsi="Arial" w:cs="Arial"/>
          <w:b/>
          <w:bCs/>
          <w:color w:val="000000" w:themeColor="text1"/>
          <w:sz w:val="25"/>
          <w:szCs w:val="25"/>
        </w:rPr>
        <w:lastRenderedPageBreak/>
        <w:t>Consent Form to Participate in a Research Study</w:t>
      </w:r>
    </w:p>
    <w:p w14:paraId="4FDC11C5" w14:textId="77777777" w:rsidR="005E2C70" w:rsidRPr="00015E50" w:rsidRDefault="005E2C70" w:rsidP="005E2C70">
      <w:pPr>
        <w:pStyle w:val="ListParagraph"/>
        <w:numPr>
          <w:ilvl w:val="0"/>
          <w:numId w:val="37"/>
        </w:numPr>
        <w:spacing w:line="257" w:lineRule="auto"/>
        <w:ind w:left="3009" w:hanging="2786"/>
        <w:rPr>
          <w:rFonts w:ascii="Arial" w:eastAsia="Arial" w:hAnsi="Arial" w:cs="Arial"/>
          <w:b/>
          <w:bCs/>
          <w:color w:val="000000" w:themeColor="text1"/>
        </w:rPr>
      </w:pPr>
      <w:r w:rsidRPr="621415AC">
        <w:rPr>
          <w:rFonts w:ascii="Arial" w:eastAsia="Arial" w:hAnsi="Arial" w:cs="Arial"/>
          <w:b/>
          <w:bCs/>
          <w:color w:val="000000" w:themeColor="text1"/>
        </w:rPr>
        <w:t>University of Oklahoma Health Sciences Center (OUHSC)</w:t>
      </w:r>
    </w:p>
    <w:p w14:paraId="48A2A2F5" w14:textId="77777777" w:rsidR="005E2C70" w:rsidRPr="00015E50" w:rsidRDefault="005E2C70" w:rsidP="005E2C70">
      <w:pPr>
        <w:pStyle w:val="ListParagraph"/>
        <w:numPr>
          <w:ilvl w:val="0"/>
          <w:numId w:val="37"/>
        </w:numPr>
        <w:spacing w:line="257" w:lineRule="auto"/>
        <w:ind w:left="3009" w:hanging="2786"/>
        <w:rPr>
          <w:rFonts w:ascii="Arial" w:eastAsia="Arial" w:hAnsi="Arial" w:cs="Arial"/>
          <w:b/>
          <w:bCs/>
          <w:color w:val="000000" w:themeColor="text1"/>
          <w:sz w:val="22"/>
          <w:szCs w:val="22"/>
        </w:rPr>
      </w:pPr>
      <w:r w:rsidRPr="621415AC">
        <w:rPr>
          <w:rFonts w:ascii="Arial" w:eastAsia="Arial" w:hAnsi="Arial" w:cs="Arial"/>
          <w:b/>
          <w:bCs/>
          <w:color w:val="000000" w:themeColor="text1"/>
          <w:sz w:val="22"/>
          <w:szCs w:val="22"/>
        </w:rPr>
        <w:t>The University of Oklahoma Norman Campus</w:t>
      </w:r>
    </w:p>
    <w:p w14:paraId="22527C87" w14:textId="77777777" w:rsidR="005E2C70" w:rsidRPr="00015E50" w:rsidRDefault="005E2C70" w:rsidP="005E2C70">
      <w:pPr>
        <w:pStyle w:val="ListParagraph"/>
        <w:numPr>
          <w:ilvl w:val="0"/>
          <w:numId w:val="37"/>
        </w:numPr>
        <w:spacing w:line="264" w:lineRule="auto"/>
        <w:ind w:left="3009" w:hanging="2786"/>
        <w:rPr>
          <w:rFonts w:ascii="Arial" w:eastAsia="Arial" w:hAnsi="Arial" w:cs="Arial"/>
          <w:color w:val="000000" w:themeColor="text1"/>
          <w:sz w:val="22"/>
          <w:szCs w:val="22"/>
        </w:rPr>
      </w:pPr>
      <w:r w:rsidRPr="621415AC">
        <w:rPr>
          <w:rFonts w:ascii="Arial" w:eastAsia="Arial" w:hAnsi="Arial" w:cs="Arial"/>
          <w:b/>
          <w:bCs/>
          <w:color w:val="000000" w:themeColor="text1"/>
          <w:sz w:val="22"/>
          <w:szCs w:val="22"/>
        </w:rPr>
        <w:t xml:space="preserve">Study Title: </w:t>
      </w:r>
      <w:r w:rsidRPr="621415AC">
        <w:rPr>
          <w:rFonts w:ascii="Arial" w:eastAsia="Arial" w:hAnsi="Arial" w:cs="Arial"/>
          <w:color w:val="000000" w:themeColor="text1"/>
          <w:sz w:val="22"/>
          <w:szCs w:val="22"/>
        </w:rPr>
        <w:t xml:space="preserve">The impact of remote and localized knee pain on time-to-task failure and fatigue </w:t>
      </w:r>
      <w:r w:rsidRPr="621415AC">
        <w:rPr>
          <w:rFonts w:ascii="Calibri" w:eastAsia="Calibri" w:hAnsi="Calibri" w:cs="Calibri"/>
          <w:color w:val="000000" w:themeColor="text1"/>
          <w:sz w:val="22"/>
          <w:szCs w:val="22"/>
        </w:rPr>
        <w:t>5</w:t>
      </w:r>
      <w:r>
        <w:tab/>
      </w:r>
      <w:r w:rsidRPr="621415AC">
        <w:rPr>
          <w:rFonts w:ascii="Arial" w:eastAsia="Arial" w:hAnsi="Arial" w:cs="Arial"/>
          <w:color w:val="000000" w:themeColor="text1"/>
          <w:sz w:val="22"/>
          <w:szCs w:val="22"/>
        </w:rPr>
        <w:t>parameters in the knee extensor muscles of recreationally active college aged individuals.</w:t>
      </w:r>
    </w:p>
    <w:p w14:paraId="5180139E" w14:textId="77777777" w:rsidR="005E2C70" w:rsidRPr="00015E50" w:rsidRDefault="005E2C70" w:rsidP="005E2C70">
      <w:pPr>
        <w:spacing w:after="0" w:line="324" w:lineRule="auto"/>
        <w:ind w:left="233" w:right="1697"/>
      </w:pPr>
      <w:r w:rsidRPr="621415AC">
        <w:rPr>
          <w:rFonts w:ascii="Calibri" w:eastAsia="Calibri" w:hAnsi="Calibri" w:cs="Calibri"/>
          <w:color w:val="000000" w:themeColor="text1"/>
          <w:sz w:val="22"/>
          <w:szCs w:val="22"/>
        </w:rPr>
        <w:t>6</w:t>
      </w:r>
      <w:r>
        <w:tab/>
      </w:r>
      <w:r w:rsidRPr="621415AC">
        <w:rPr>
          <w:rFonts w:ascii="Arial" w:eastAsia="Arial" w:hAnsi="Arial" w:cs="Arial"/>
          <w:b/>
          <w:bCs/>
          <w:color w:val="000000" w:themeColor="text1"/>
          <w:sz w:val="22"/>
          <w:szCs w:val="22"/>
        </w:rPr>
        <w:t xml:space="preserve">Sponsor: </w:t>
      </w:r>
      <w:r w:rsidRPr="621415AC">
        <w:rPr>
          <w:rFonts w:ascii="Arial" w:eastAsia="Arial" w:hAnsi="Arial" w:cs="Arial"/>
          <w:color w:val="000000" w:themeColor="text1"/>
          <w:sz w:val="22"/>
          <w:szCs w:val="22"/>
        </w:rPr>
        <w:t xml:space="preserve">The Department of Health and Exercise Science </w:t>
      </w:r>
      <w:r w:rsidRPr="621415AC">
        <w:rPr>
          <w:rFonts w:ascii="Calibri" w:eastAsia="Calibri" w:hAnsi="Calibri" w:cs="Calibri"/>
          <w:color w:val="000000" w:themeColor="text1"/>
          <w:sz w:val="22"/>
          <w:szCs w:val="22"/>
        </w:rPr>
        <w:t xml:space="preserve">7             </w:t>
      </w:r>
      <w:r w:rsidRPr="621415AC">
        <w:rPr>
          <w:rFonts w:ascii="Arial" w:eastAsia="Arial" w:hAnsi="Arial" w:cs="Arial"/>
          <w:b/>
          <w:bCs/>
          <w:color w:val="000000" w:themeColor="text1"/>
          <w:sz w:val="22"/>
          <w:szCs w:val="22"/>
        </w:rPr>
        <w:t xml:space="preserve">Principal Investigator: </w:t>
      </w:r>
      <w:r w:rsidRPr="621415AC">
        <w:rPr>
          <w:rFonts w:ascii="Arial" w:eastAsia="Arial" w:hAnsi="Arial" w:cs="Arial"/>
          <w:color w:val="000000" w:themeColor="text1"/>
          <w:sz w:val="22"/>
          <w:szCs w:val="22"/>
        </w:rPr>
        <w:t xml:space="preserve">Christopher Black Ph.D. </w:t>
      </w:r>
    </w:p>
    <w:p w14:paraId="397D86AA" w14:textId="77777777" w:rsidR="005E2C70" w:rsidRPr="00015E50" w:rsidRDefault="005E2C70" w:rsidP="005E2C70">
      <w:pPr>
        <w:pStyle w:val="ListParagraph"/>
        <w:numPr>
          <w:ilvl w:val="0"/>
          <w:numId w:val="36"/>
        </w:numPr>
        <w:spacing w:line="264" w:lineRule="auto"/>
        <w:ind w:left="167" w:firstLine="112"/>
        <w:rPr>
          <w:rFonts w:ascii="Arial" w:eastAsia="Arial" w:hAnsi="Arial" w:cs="Arial"/>
          <w:color w:val="000000" w:themeColor="text1"/>
          <w:sz w:val="22"/>
          <w:szCs w:val="22"/>
        </w:rPr>
      </w:pPr>
      <w:r w:rsidRPr="621415AC">
        <w:rPr>
          <w:rFonts w:ascii="Arial" w:eastAsia="Arial" w:hAnsi="Arial" w:cs="Arial"/>
          <w:b/>
          <w:bCs/>
          <w:color w:val="000000" w:themeColor="text1"/>
          <w:sz w:val="22"/>
          <w:szCs w:val="22"/>
        </w:rPr>
        <w:t xml:space="preserve">Phone Number: </w:t>
      </w:r>
      <w:r w:rsidRPr="621415AC">
        <w:rPr>
          <w:rFonts w:ascii="Arial" w:eastAsia="Arial" w:hAnsi="Arial" w:cs="Arial"/>
          <w:color w:val="000000" w:themeColor="text1"/>
          <w:sz w:val="22"/>
          <w:szCs w:val="22"/>
        </w:rPr>
        <w:t>(706) 255-3750</w:t>
      </w:r>
    </w:p>
    <w:tbl>
      <w:tblPr>
        <w:tblW w:w="0" w:type="auto"/>
        <w:tblLayout w:type="fixed"/>
        <w:tblLook w:val="04A0" w:firstRow="1" w:lastRow="0" w:firstColumn="1" w:lastColumn="0" w:noHBand="0" w:noVBand="1"/>
      </w:tblPr>
      <w:tblGrid>
        <w:gridCol w:w="9079"/>
      </w:tblGrid>
      <w:tr w:rsidR="005E2C70" w14:paraId="71E0FC1F" w14:textId="77777777" w:rsidTr="007900EE">
        <w:trPr>
          <w:trHeight w:val="345"/>
        </w:trPr>
        <w:tc>
          <w:tcPr>
            <w:tcW w:w="90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Mar>
              <w:top w:w="82" w:type="dxa"/>
              <w:left w:w="1241" w:type="dxa"/>
              <w:right w:w="115" w:type="dxa"/>
            </w:tcMar>
          </w:tcPr>
          <w:p w14:paraId="1FA401AD" w14:textId="77777777" w:rsidR="005E2C70" w:rsidRDefault="005E2C70" w:rsidP="007900EE">
            <w:pPr>
              <w:spacing w:after="0" w:line="257" w:lineRule="auto"/>
            </w:pPr>
            <w:r w:rsidRPr="621415AC">
              <w:rPr>
                <w:rFonts w:ascii="Arial" w:eastAsia="Arial" w:hAnsi="Arial" w:cs="Arial"/>
                <w:b/>
                <w:bCs/>
                <w:i/>
                <w:iCs/>
                <w:color w:val="000000" w:themeColor="text1"/>
                <w:sz w:val="26"/>
                <w:szCs w:val="26"/>
              </w:rPr>
              <w:t>KEY INFORMATION ABOUT THE RESEARCH STUDY</w:t>
            </w:r>
          </w:p>
        </w:tc>
      </w:tr>
    </w:tbl>
    <w:p w14:paraId="5F352CE4" w14:textId="77777777" w:rsidR="005E2C70" w:rsidRPr="00015E50" w:rsidRDefault="005E2C70" w:rsidP="005E2C70">
      <w:pPr>
        <w:pStyle w:val="ListParagraph"/>
        <w:numPr>
          <w:ilvl w:val="0"/>
          <w:numId w:val="36"/>
        </w:numPr>
        <w:spacing w:line="266" w:lineRule="auto"/>
        <w:ind w:left="167" w:firstLine="112"/>
        <w:rPr>
          <w:rFonts w:ascii="Calibri" w:eastAsia="Calibri" w:hAnsi="Calibri" w:cs="Calibri"/>
          <w:color w:val="000000" w:themeColor="text1"/>
          <w:sz w:val="22"/>
          <w:szCs w:val="22"/>
        </w:rPr>
      </w:pPr>
      <w:r w:rsidRPr="621415AC">
        <w:rPr>
          <w:rFonts w:ascii="Calibri" w:eastAsia="Calibri" w:hAnsi="Calibri" w:cs="Calibri"/>
          <w:color w:val="000000" w:themeColor="text1"/>
          <w:sz w:val="22"/>
          <w:szCs w:val="22"/>
        </w:rPr>
        <w:t>10</w:t>
      </w:r>
    </w:p>
    <w:p w14:paraId="16081BF2" w14:textId="77777777" w:rsidR="005E2C70" w:rsidRPr="00015E50" w:rsidRDefault="005E2C70" w:rsidP="005E2C70">
      <w:pPr>
        <w:spacing w:after="4" w:line="266" w:lineRule="auto"/>
        <w:ind w:left="122" w:right="0"/>
      </w:pPr>
      <w:r w:rsidRPr="621415AC">
        <w:rPr>
          <w:rFonts w:ascii="Calibri" w:eastAsia="Calibri" w:hAnsi="Calibri" w:cs="Calibri"/>
          <w:color w:val="000000" w:themeColor="text1"/>
          <w:sz w:val="22"/>
          <w:szCs w:val="22"/>
        </w:rPr>
        <w:t>11</w:t>
      </w:r>
    </w:p>
    <w:p w14:paraId="5024C2B8" w14:textId="77777777" w:rsidR="005E2C70" w:rsidRPr="00015E50" w:rsidRDefault="005E2C70" w:rsidP="005E2C70">
      <w:pPr>
        <w:pStyle w:val="ListParagraph"/>
        <w:numPr>
          <w:ilvl w:val="0"/>
          <w:numId w:val="35"/>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You are being asked to participate in a research study.  Research studies are voluntary and </w:t>
      </w:r>
    </w:p>
    <w:p w14:paraId="2D4EE257" w14:textId="77777777" w:rsidR="005E2C70" w:rsidRPr="00015E50" w:rsidRDefault="005E2C70" w:rsidP="005E2C70">
      <w:pPr>
        <w:pStyle w:val="ListParagraph"/>
        <w:numPr>
          <w:ilvl w:val="0"/>
          <w:numId w:val="35"/>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include only people who choose to take part. This consent form begins with a ‘Key Information’ </w:t>
      </w:r>
    </w:p>
    <w:p w14:paraId="464DE0BF" w14:textId="77777777" w:rsidR="005E2C70" w:rsidRPr="00015E50" w:rsidRDefault="005E2C70" w:rsidP="005E2C70">
      <w:pPr>
        <w:pStyle w:val="ListParagraph"/>
        <w:numPr>
          <w:ilvl w:val="0"/>
          <w:numId w:val="35"/>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section to provide important information to help you decide whether or not to participate in this </w:t>
      </w:r>
    </w:p>
    <w:p w14:paraId="34B3E19E" w14:textId="77777777" w:rsidR="005E2C70" w:rsidRPr="00015E50" w:rsidRDefault="005E2C70" w:rsidP="005E2C70">
      <w:pPr>
        <w:pStyle w:val="ListParagraph"/>
        <w:numPr>
          <w:ilvl w:val="0"/>
          <w:numId w:val="35"/>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study. More detailed information is provided after the key information. Please take your time, </w:t>
      </w:r>
      <w:r w:rsidRPr="621415AC">
        <w:rPr>
          <w:rFonts w:ascii="Calibri" w:eastAsia="Calibri" w:hAnsi="Calibri" w:cs="Calibri"/>
          <w:color w:val="000000" w:themeColor="text1"/>
          <w:sz w:val="22"/>
          <w:szCs w:val="22"/>
        </w:rPr>
        <w:t>16</w:t>
      </w:r>
      <w:r>
        <w:tab/>
      </w:r>
      <w:r w:rsidRPr="621415AC">
        <w:rPr>
          <w:rFonts w:ascii="Arial" w:eastAsia="Arial" w:hAnsi="Arial" w:cs="Arial"/>
          <w:color w:val="000000" w:themeColor="text1"/>
          <w:sz w:val="22"/>
          <w:szCs w:val="22"/>
        </w:rPr>
        <w:t xml:space="preserve">discuss this with family and friends, and ask the investigator and study team any questions you </w:t>
      </w:r>
    </w:p>
    <w:p w14:paraId="73E34941" w14:textId="77777777" w:rsidR="005E2C70" w:rsidRPr="00015E50" w:rsidRDefault="005E2C70" w:rsidP="005E2C70">
      <w:pPr>
        <w:tabs>
          <w:tab w:val="center" w:pos="1202"/>
        </w:tabs>
        <w:spacing w:after="0" w:line="264" w:lineRule="auto"/>
      </w:pPr>
      <w:r w:rsidRPr="621415AC">
        <w:rPr>
          <w:rFonts w:ascii="Calibri" w:eastAsia="Calibri" w:hAnsi="Calibri" w:cs="Calibri"/>
          <w:color w:val="000000" w:themeColor="text1"/>
          <w:sz w:val="22"/>
          <w:szCs w:val="22"/>
        </w:rPr>
        <w:t>17</w:t>
      </w:r>
      <w:r>
        <w:tab/>
      </w:r>
      <w:r w:rsidRPr="621415AC">
        <w:rPr>
          <w:rFonts w:ascii="Arial" w:eastAsia="Arial" w:hAnsi="Arial" w:cs="Arial"/>
          <w:color w:val="000000" w:themeColor="text1"/>
          <w:sz w:val="22"/>
          <w:szCs w:val="22"/>
        </w:rPr>
        <w:t xml:space="preserve">may have. </w:t>
      </w:r>
    </w:p>
    <w:p w14:paraId="717E412A" w14:textId="77777777" w:rsidR="005E2C70" w:rsidRPr="00015E50" w:rsidRDefault="005E2C70" w:rsidP="005E2C70">
      <w:pPr>
        <w:spacing w:after="4" w:line="266" w:lineRule="auto"/>
        <w:ind w:left="122" w:right="0"/>
      </w:pPr>
      <w:r w:rsidRPr="621415AC">
        <w:rPr>
          <w:rFonts w:ascii="Calibri" w:eastAsia="Calibri" w:hAnsi="Calibri" w:cs="Calibri"/>
          <w:color w:val="000000" w:themeColor="text1"/>
          <w:sz w:val="22"/>
          <w:szCs w:val="22"/>
        </w:rPr>
        <w:t>18</w:t>
      </w:r>
    </w:p>
    <w:p w14:paraId="1396E085" w14:textId="77777777" w:rsidR="005E2C70" w:rsidRPr="00015E50" w:rsidRDefault="005E2C70" w:rsidP="005E2C70">
      <w:pPr>
        <w:pStyle w:val="ListParagraph"/>
        <w:numPr>
          <w:ilvl w:val="0"/>
          <w:numId w:val="34"/>
        </w:numPr>
        <w:spacing w:line="257" w:lineRule="auto"/>
        <w:ind w:left="695" w:right="462" w:hanging="583"/>
        <w:rPr>
          <w:rFonts w:ascii="Arial" w:eastAsia="Arial" w:hAnsi="Arial" w:cs="Arial"/>
          <w:b/>
          <w:bCs/>
          <w:color w:val="000000" w:themeColor="text1"/>
          <w:sz w:val="22"/>
          <w:szCs w:val="22"/>
        </w:rPr>
      </w:pPr>
      <w:r w:rsidRPr="621415AC">
        <w:rPr>
          <w:rFonts w:ascii="Arial" w:eastAsia="Arial" w:hAnsi="Arial" w:cs="Arial"/>
          <w:b/>
          <w:bCs/>
          <w:color w:val="000000" w:themeColor="text1"/>
          <w:sz w:val="22"/>
          <w:szCs w:val="22"/>
        </w:rPr>
        <w:t xml:space="preserve">WHY HAVE I BEEN ASKED TO PARTICIPATE IN THIS STUDY? </w:t>
      </w:r>
    </w:p>
    <w:p w14:paraId="1E301653" w14:textId="77777777" w:rsidR="005E2C70" w:rsidRPr="00015E50" w:rsidRDefault="005E2C70" w:rsidP="005E2C70">
      <w:pPr>
        <w:pStyle w:val="ListParagraph"/>
        <w:numPr>
          <w:ilvl w:val="0"/>
          <w:numId w:val="34"/>
        </w:numPr>
        <w:spacing w:line="264" w:lineRule="auto"/>
        <w:ind w:left="695" w:right="462"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You are being asked to participate in this research study because you are a recreationally active </w:t>
      </w:r>
      <w:r w:rsidRPr="621415AC">
        <w:rPr>
          <w:rFonts w:ascii="Calibri" w:eastAsia="Calibri" w:hAnsi="Calibri" w:cs="Calibri"/>
          <w:color w:val="000000" w:themeColor="text1"/>
          <w:sz w:val="22"/>
          <w:szCs w:val="22"/>
        </w:rPr>
        <w:t>21</w:t>
      </w:r>
      <w:r>
        <w:tab/>
      </w:r>
      <w:r w:rsidRPr="621415AC">
        <w:rPr>
          <w:rFonts w:ascii="Arial" w:eastAsia="Arial" w:hAnsi="Arial" w:cs="Arial"/>
          <w:color w:val="000000" w:themeColor="text1"/>
          <w:sz w:val="22"/>
          <w:szCs w:val="22"/>
        </w:rPr>
        <w:t>individual aged 18-35.</w:t>
      </w:r>
    </w:p>
    <w:p w14:paraId="35D536FC" w14:textId="77777777" w:rsidR="005E2C70" w:rsidRPr="00015E50" w:rsidRDefault="005E2C70" w:rsidP="005E2C70">
      <w:pPr>
        <w:spacing w:after="4" w:line="266" w:lineRule="auto"/>
        <w:ind w:left="122" w:right="0"/>
      </w:pPr>
      <w:r w:rsidRPr="621415AC">
        <w:rPr>
          <w:rFonts w:ascii="Calibri" w:eastAsia="Calibri" w:hAnsi="Calibri" w:cs="Calibri"/>
          <w:color w:val="000000" w:themeColor="text1"/>
          <w:sz w:val="22"/>
          <w:szCs w:val="22"/>
        </w:rPr>
        <w:t>22</w:t>
      </w:r>
    </w:p>
    <w:p w14:paraId="4FAB2A4D" w14:textId="77777777" w:rsidR="005E2C70" w:rsidRPr="00015E50" w:rsidRDefault="005E2C70" w:rsidP="005E2C70">
      <w:pPr>
        <w:pStyle w:val="ListParagraph"/>
        <w:numPr>
          <w:ilvl w:val="0"/>
          <w:numId w:val="33"/>
        </w:numPr>
        <w:spacing w:line="257" w:lineRule="auto"/>
        <w:ind w:left="695" w:hanging="583"/>
        <w:rPr>
          <w:rFonts w:ascii="Arial" w:eastAsia="Arial" w:hAnsi="Arial" w:cs="Arial"/>
          <w:b/>
          <w:bCs/>
          <w:color w:val="000000" w:themeColor="text1"/>
          <w:sz w:val="22"/>
          <w:szCs w:val="22"/>
        </w:rPr>
      </w:pPr>
      <w:r w:rsidRPr="621415AC">
        <w:rPr>
          <w:rFonts w:ascii="Arial" w:eastAsia="Arial" w:hAnsi="Arial" w:cs="Arial"/>
          <w:b/>
          <w:bCs/>
          <w:color w:val="000000" w:themeColor="text1"/>
          <w:sz w:val="22"/>
          <w:szCs w:val="22"/>
        </w:rPr>
        <w:t xml:space="preserve">WHY IS THIS STUDY BEING DONE AND HOW LONG WILL IT LAST? </w:t>
      </w:r>
    </w:p>
    <w:p w14:paraId="7482B41F" w14:textId="77777777" w:rsidR="005E2C70" w:rsidRPr="00015E50" w:rsidRDefault="005E2C70" w:rsidP="005E2C70">
      <w:pPr>
        <w:pStyle w:val="ListParagraph"/>
        <w:numPr>
          <w:ilvl w:val="0"/>
          <w:numId w:val="33"/>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The purpose of this study is to determine if knee joint pain similar to osteoarthritis impacts </w:t>
      </w:r>
    </w:p>
    <w:p w14:paraId="5544F588" w14:textId="77777777" w:rsidR="005E2C70" w:rsidRPr="00015E50" w:rsidRDefault="005E2C70" w:rsidP="005E2C70">
      <w:pPr>
        <w:pStyle w:val="ListParagraph"/>
        <w:numPr>
          <w:ilvl w:val="0"/>
          <w:numId w:val="33"/>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exercise performance measures such as maximum strength and endurance. Also, researchers </w:t>
      </w:r>
      <w:r w:rsidRPr="621415AC">
        <w:rPr>
          <w:rFonts w:ascii="Calibri" w:eastAsia="Calibri" w:hAnsi="Calibri" w:cs="Calibri"/>
          <w:color w:val="000000" w:themeColor="text1"/>
          <w:sz w:val="22"/>
          <w:szCs w:val="22"/>
        </w:rPr>
        <w:t xml:space="preserve">26 </w:t>
      </w:r>
      <w:r w:rsidRPr="621415AC">
        <w:rPr>
          <w:rFonts w:ascii="Arial" w:eastAsia="Arial" w:hAnsi="Arial" w:cs="Arial"/>
          <w:color w:val="000000" w:themeColor="text1"/>
          <w:sz w:val="22"/>
          <w:szCs w:val="22"/>
        </w:rPr>
        <w:t xml:space="preserve">want to determine if the location of pain has an impact on the same exercise performance </w:t>
      </w:r>
    </w:p>
    <w:p w14:paraId="518C4E61" w14:textId="77777777" w:rsidR="005E2C70" w:rsidRPr="00015E50" w:rsidRDefault="005E2C70" w:rsidP="005E2C70">
      <w:pPr>
        <w:tabs>
          <w:tab w:val="center" w:pos="1208"/>
        </w:tabs>
        <w:spacing w:after="0" w:line="264" w:lineRule="auto"/>
      </w:pPr>
      <w:r w:rsidRPr="621415AC">
        <w:rPr>
          <w:rFonts w:ascii="Calibri" w:eastAsia="Calibri" w:hAnsi="Calibri" w:cs="Calibri"/>
          <w:color w:val="000000" w:themeColor="text1"/>
          <w:sz w:val="22"/>
          <w:szCs w:val="22"/>
        </w:rPr>
        <w:t>27</w:t>
      </w:r>
      <w:r>
        <w:tab/>
      </w:r>
      <w:r w:rsidRPr="621415AC">
        <w:rPr>
          <w:rFonts w:ascii="Arial" w:eastAsia="Arial" w:hAnsi="Arial" w:cs="Arial"/>
          <w:color w:val="000000" w:themeColor="text1"/>
          <w:sz w:val="22"/>
          <w:szCs w:val="22"/>
        </w:rPr>
        <w:t xml:space="preserve">measures. </w:t>
      </w:r>
    </w:p>
    <w:p w14:paraId="0EA7AF44" w14:textId="77777777" w:rsidR="005E2C70" w:rsidRPr="00015E50" w:rsidRDefault="005E2C70" w:rsidP="005E2C70">
      <w:pPr>
        <w:spacing w:after="4" w:line="266" w:lineRule="auto"/>
        <w:ind w:left="122" w:right="0"/>
      </w:pPr>
      <w:r w:rsidRPr="621415AC">
        <w:rPr>
          <w:rFonts w:ascii="Calibri" w:eastAsia="Calibri" w:hAnsi="Calibri" w:cs="Calibri"/>
          <w:color w:val="000000" w:themeColor="text1"/>
          <w:sz w:val="22"/>
          <w:szCs w:val="22"/>
        </w:rPr>
        <w:t>28</w:t>
      </w:r>
    </w:p>
    <w:p w14:paraId="51FB76E1" w14:textId="77777777" w:rsidR="005E2C70" w:rsidRPr="00015E50" w:rsidRDefault="005E2C70" w:rsidP="005E2C70">
      <w:pPr>
        <w:spacing w:after="25" w:line="264" w:lineRule="auto"/>
        <w:ind w:left="122" w:right="121"/>
      </w:pPr>
      <w:r w:rsidRPr="621415AC">
        <w:rPr>
          <w:rFonts w:ascii="Calibri" w:eastAsia="Calibri" w:hAnsi="Calibri" w:cs="Calibri"/>
          <w:color w:val="000000" w:themeColor="text1"/>
          <w:sz w:val="22"/>
          <w:szCs w:val="22"/>
        </w:rPr>
        <w:t>29</w:t>
      </w:r>
      <w:r>
        <w:tab/>
      </w:r>
      <w:r w:rsidRPr="621415AC">
        <w:rPr>
          <w:rFonts w:ascii="Arial" w:eastAsia="Arial" w:hAnsi="Arial" w:cs="Arial"/>
          <w:color w:val="000000" w:themeColor="text1"/>
          <w:sz w:val="22"/>
          <w:szCs w:val="22"/>
        </w:rPr>
        <w:t xml:space="preserve">This study will last approximately 2 weeks. It will include five separate visits separated by 48 </w:t>
      </w:r>
      <w:r w:rsidRPr="621415AC">
        <w:rPr>
          <w:rFonts w:ascii="Calibri" w:eastAsia="Calibri" w:hAnsi="Calibri" w:cs="Calibri"/>
          <w:color w:val="000000" w:themeColor="text1"/>
          <w:sz w:val="22"/>
          <w:szCs w:val="22"/>
        </w:rPr>
        <w:t>30</w:t>
      </w:r>
      <w:r>
        <w:tab/>
      </w:r>
      <w:r w:rsidRPr="621415AC">
        <w:rPr>
          <w:rFonts w:ascii="Arial" w:eastAsia="Arial" w:hAnsi="Arial" w:cs="Arial"/>
          <w:color w:val="000000" w:themeColor="text1"/>
          <w:sz w:val="22"/>
          <w:szCs w:val="22"/>
        </w:rPr>
        <w:t>hours each. There will be no follow up.</w:t>
      </w:r>
    </w:p>
    <w:p w14:paraId="370C71E7" w14:textId="77777777" w:rsidR="005E2C70" w:rsidRPr="00015E50" w:rsidRDefault="005E2C70" w:rsidP="005E2C70">
      <w:pPr>
        <w:spacing w:after="4" w:line="266" w:lineRule="auto"/>
        <w:ind w:left="122" w:right="0"/>
      </w:pPr>
      <w:r w:rsidRPr="621415AC">
        <w:rPr>
          <w:rFonts w:ascii="Calibri" w:eastAsia="Calibri" w:hAnsi="Calibri" w:cs="Calibri"/>
          <w:color w:val="000000" w:themeColor="text1"/>
          <w:sz w:val="22"/>
          <w:szCs w:val="22"/>
        </w:rPr>
        <w:t>31</w:t>
      </w:r>
    </w:p>
    <w:p w14:paraId="737A6E6D" w14:textId="77777777" w:rsidR="005E2C70" w:rsidRPr="00015E50" w:rsidRDefault="005E2C70" w:rsidP="005E2C70">
      <w:pPr>
        <w:pStyle w:val="ListParagraph"/>
        <w:numPr>
          <w:ilvl w:val="0"/>
          <w:numId w:val="32"/>
        </w:numPr>
        <w:spacing w:line="257" w:lineRule="auto"/>
        <w:ind w:left="695" w:right="462" w:hanging="583"/>
        <w:rPr>
          <w:rFonts w:ascii="Arial" w:eastAsia="Arial" w:hAnsi="Arial" w:cs="Arial"/>
          <w:b/>
          <w:bCs/>
          <w:color w:val="000000" w:themeColor="text1"/>
          <w:sz w:val="22"/>
          <w:szCs w:val="22"/>
        </w:rPr>
      </w:pPr>
      <w:r w:rsidRPr="621415AC">
        <w:rPr>
          <w:rFonts w:ascii="Arial" w:eastAsia="Arial" w:hAnsi="Arial" w:cs="Arial"/>
          <w:b/>
          <w:bCs/>
          <w:color w:val="000000" w:themeColor="text1"/>
          <w:sz w:val="22"/>
          <w:szCs w:val="22"/>
        </w:rPr>
        <w:t xml:space="preserve">WHAT WILL I BE ASKED TO DO IN THIS STUDY? </w:t>
      </w:r>
    </w:p>
    <w:p w14:paraId="3AEB3EB0" w14:textId="77777777" w:rsidR="005E2C70" w:rsidRPr="00015E50" w:rsidRDefault="005E2C70" w:rsidP="005E2C70">
      <w:pPr>
        <w:pStyle w:val="ListParagraph"/>
        <w:numPr>
          <w:ilvl w:val="0"/>
          <w:numId w:val="32"/>
        </w:numPr>
        <w:spacing w:line="264" w:lineRule="auto"/>
        <w:ind w:left="695" w:right="462"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If you decide to participate in this study, you will be asked to complete five total visits where you </w:t>
      </w:r>
      <w:r w:rsidRPr="621415AC">
        <w:rPr>
          <w:rFonts w:ascii="Calibri" w:eastAsia="Calibri" w:hAnsi="Calibri" w:cs="Calibri"/>
          <w:color w:val="000000" w:themeColor="text1"/>
          <w:sz w:val="22"/>
          <w:szCs w:val="22"/>
        </w:rPr>
        <w:t>34</w:t>
      </w:r>
      <w:r>
        <w:tab/>
      </w:r>
      <w:r w:rsidRPr="621415AC">
        <w:rPr>
          <w:rFonts w:ascii="Arial" w:eastAsia="Arial" w:hAnsi="Arial" w:cs="Arial"/>
          <w:color w:val="000000" w:themeColor="text1"/>
          <w:sz w:val="22"/>
          <w:szCs w:val="22"/>
        </w:rPr>
        <w:t xml:space="preserve">will exercise with and without electrical stimulation applied to your knee to evoke moderate pain </w:t>
      </w:r>
      <w:r w:rsidRPr="621415AC">
        <w:rPr>
          <w:rFonts w:ascii="Calibri" w:eastAsia="Calibri" w:hAnsi="Calibri" w:cs="Calibri"/>
          <w:color w:val="000000" w:themeColor="text1"/>
          <w:sz w:val="22"/>
          <w:szCs w:val="22"/>
        </w:rPr>
        <w:t>35</w:t>
      </w:r>
      <w:r>
        <w:tab/>
      </w:r>
      <w:r w:rsidRPr="621415AC">
        <w:rPr>
          <w:rFonts w:ascii="Arial" w:eastAsia="Arial" w:hAnsi="Arial" w:cs="Arial"/>
          <w:color w:val="000000" w:themeColor="text1"/>
          <w:sz w:val="22"/>
          <w:szCs w:val="22"/>
        </w:rPr>
        <w:t xml:space="preserve">(4 out of 10 on a rating scale). </w:t>
      </w:r>
    </w:p>
    <w:p w14:paraId="6DD0BFC6" w14:textId="77777777" w:rsidR="005E2C70" w:rsidRPr="00015E50" w:rsidRDefault="005E2C70" w:rsidP="005E2C70">
      <w:pPr>
        <w:spacing w:after="4" w:line="266" w:lineRule="auto"/>
        <w:ind w:left="122" w:right="0"/>
      </w:pPr>
      <w:r w:rsidRPr="621415AC">
        <w:rPr>
          <w:rFonts w:ascii="Calibri" w:eastAsia="Calibri" w:hAnsi="Calibri" w:cs="Calibri"/>
          <w:color w:val="000000" w:themeColor="text1"/>
          <w:sz w:val="22"/>
          <w:szCs w:val="22"/>
        </w:rPr>
        <w:lastRenderedPageBreak/>
        <w:t>36</w:t>
      </w:r>
    </w:p>
    <w:p w14:paraId="7C5A06F6" w14:textId="77777777" w:rsidR="005E2C70" w:rsidRPr="00015E50" w:rsidRDefault="005E2C70" w:rsidP="005E2C70">
      <w:pPr>
        <w:pStyle w:val="ListParagraph"/>
        <w:numPr>
          <w:ilvl w:val="0"/>
          <w:numId w:val="31"/>
        </w:numPr>
        <w:spacing w:line="257" w:lineRule="auto"/>
        <w:ind w:left="695" w:right="462" w:hanging="583"/>
        <w:rPr>
          <w:rFonts w:ascii="Arial" w:eastAsia="Arial" w:hAnsi="Arial" w:cs="Arial"/>
          <w:b/>
          <w:bCs/>
          <w:color w:val="000000" w:themeColor="text1"/>
          <w:sz w:val="22"/>
          <w:szCs w:val="22"/>
        </w:rPr>
      </w:pPr>
      <w:r w:rsidRPr="621415AC">
        <w:rPr>
          <w:rFonts w:ascii="Arial" w:eastAsia="Arial" w:hAnsi="Arial" w:cs="Arial"/>
          <w:b/>
          <w:bCs/>
          <w:color w:val="000000" w:themeColor="text1"/>
          <w:sz w:val="22"/>
          <w:szCs w:val="22"/>
        </w:rPr>
        <w:t xml:space="preserve">WHY MIGHT I WANT TO PARTICIPATE IN THIS STUDY? </w:t>
      </w:r>
    </w:p>
    <w:p w14:paraId="24CA0B46" w14:textId="77777777" w:rsidR="005E2C70" w:rsidRPr="00015E50" w:rsidRDefault="005E2C70" w:rsidP="005E2C70">
      <w:pPr>
        <w:pStyle w:val="ListParagraph"/>
        <w:numPr>
          <w:ilvl w:val="0"/>
          <w:numId w:val="31"/>
        </w:numPr>
        <w:spacing w:line="264" w:lineRule="auto"/>
        <w:ind w:left="695" w:right="462"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If you agree to take part in this study, there will not</w:t>
      </w:r>
      <w:r w:rsidRPr="621415AC">
        <w:rPr>
          <w:rFonts w:ascii="Arial" w:eastAsia="Arial" w:hAnsi="Arial" w:cs="Arial"/>
          <w:color w:val="2E74B5" w:themeColor="accent5" w:themeShade="BF"/>
          <w:sz w:val="22"/>
          <w:szCs w:val="22"/>
        </w:rPr>
        <w:t xml:space="preserve"> </w:t>
      </w:r>
      <w:r w:rsidRPr="621415AC">
        <w:rPr>
          <w:rFonts w:ascii="Arial" w:eastAsia="Arial" w:hAnsi="Arial" w:cs="Arial"/>
          <w:color w:val="000000" w:themeColor="text1"/>
          <w:sz w:val="22"/>
          <w:szCs w:val="22"/>
        </w:rPr>
        <w:t xml:space="preserve">be direct medical benefit to you. We hope </w:t>
      </w:r>
      <w:r w:rsidRPr="621415AC">
        <w:rPr>
          <w:rFonts w:ascii="Calibri" w:eastAsia="Calibri" w:hAnsi="Calibri" w:cs="Calibri"/>
          <w:color w:val="000000" w:themeColor="text1"/>
          <w:sz w:val="22"/>
          <w:szCs w:val="22"/>
        </w:rPr>
        <w:t>39</w:t>
      </w:r>
      <w:r>
        <w:tab/>
      </w:r>
      <w:r w:rsidRPr="621415AC">
        <w:rPr>
          <w:rFonts w:ascii="Arial" w:eastAsia="Arial" w:hAnsi="Arial" w:cs="Arial"/>
          <w:color w:val="000000" w:themeColor="text1"/>
          <w:sz w:val="22"/>
          <w:szCs w:val="22"/>
        </w:rPr>
        <w:t xml:space="preserve">that the information learned from this study will provide a more comprehensive understanding of </w:t>
      </w:r>
      <w:r w:rsidRPr="621415AC">
        <w:rPr>
          <w:rFonts w:ascii="Calibri" w:eastAsia="Calibri" w:hAnsi="Calibri" w:cs="Calibri"/>
          <w:color w:val="000000" w:themeColor="text1"/>
          <w:sz w:val="22"/>
          <w:szCs w:val="22"/>
        </w:rPr>
        <w:t>40</w:t>
      </w:r>
      <w:r>
        <w:tab/>
      </w:r>
      <w:r w:rsidRPr="621415AC">
        <w:rPr>
          <w:rFonts w:ascii="Arial" w:eastAsia="Arial" w:hAnsi="Arial" w:cs="Arial"/>
          <w:color w:val="000000" w:themeColor="text1"/>
          <w:sz w:val="22"/>
          <w:szCs w:val="22"/>
        </w:rPr>
        <w:t xml:space="preserve">how pain impacts exercise performance. </w:t>
      </w:r>
    </w:p>
    <w:p w14:paraId="761F324D" w14:textId="77777777" w:rsidR="005E2C70" w:rsidRPr="00015E50" w:rsidRDefault="005E2C70" w:rsidP="005E2C70">
      <w:pPr>
        <w:spacing w:after="4" w:line="266" w:lineRule="auto"/>
        <w:ind w:left="122" w:right="0"/>
      </w:pPr>
      <w:r w:rsidRPr="621415AC">
        <w:rPr>
          <w:rFonts w:ascii="Calibri" w:eastAsia="Calibri" w:hAnsi="Calibri" w:cs="Calibri"/>
          <w:color w:val="000000" w:themeColor="text1"/>
          <w:sz w:val="22"/>
          <w:szCs w:val="22"/>
        </w:rPr>
        <w:t>41</w:t>
      </w:r>
    </w:p>
    <w:p w14:paraId="25D9A4D1" w14:textId="77777777" w:rsidR="005E2C70" w:rsidRPr="00015E50" w:rsidRDefault="005E2C70" w:rsidP="005E2C70">
      <w:pPr>
        <w:pStyle w:val="ListParagraph"/>
        <w:numPr>
          <w:ilvl w:val="0"/>
          <w:numId w:val="30"/>
        </w:numPr>
        <w:spacing w:line="257" w:lineRule="auto"/>
        <w:ind w:left="695" w:right="510" w:hanging="583"/>
        <w:rPr>
          <w:rFonts w:ascii="Arial" w:eastAsia="Arial" w:hAnsi="Arial" w:cs="Arial"/>
          <w:b/>
          <w:bCs/>
          <w:color w:val="000000" w:themeColor="text1"/>
          <w:sz w:val="22"/>
          <w:szCs w:val="22"/>
        </w:rPr>
      </w:pPr>
      <w:r w:rsidRPr="621415AC">
        <w:rPr>
          <w:rFonts w:ascii="Arial" w:eastAsia="Arial" w:hAnsi="Arial" w:cs="Arial"/>
          <w:b/>
          <w:bCs/>
          <w:color w:val="000000" w:themeColor="text1"/>
          <w:sz w:val="22"/>
          <w:szCs w:val="22"/>
        </w:rPr>
        <w:t>WHY MIGHT I NOT WANT TO PARTICIPATE IN THIS STUDY?</w:t>
      </w:r>
    </w:p>
    <w:p w14:paraId="2994AEAF" w14:textId="77777777" w:rsidR="005E2C70" w:rsidRPr="00015E50" w:rsidRDefault="005E2C70" w:rsidP="005E2C70">
      <w:pPr>
        <w:pStyle w:val="ListParagraph"/>
        <w:numPr>
          <w:ilvl w:val="0"/>
          <w:numId w:val="30"/>
        </w:numPr>
        <w:spacing w:line="264" w:lineRule="auto"/>
        <w:ind w:left="695" w:right="510"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You may decide that you do not want to participate because of the exposure to external pain </w:t>
      </w:r>
      <w:r w:rsidRPr="621415AC">
        <w:rPr>
          <w:rFonts w:ascii="Calibri" w:eastAsia="Calibri" w:hAnsi="Calibri" w:cs="Calibri"/>
          <w:color w:val="000000" w:themeColor="text1"/>
          <w:sz w:val="22"/>
          <w:szCs w:val="22"/>
        </w:rPr>
        <w:t>44</w:t>
      </w:r>
      <w:r>
        <w:tab/>
      </w:r>
      <w:r w:rsidRPr="621415AC">
        <w:rPr>
          <w:rFonts w:ascii="Arial" w:eastAsia="Arial" w:hAnsi="Arial" w:cs="Arial"/>
          <w:color w:val="000000" w:themeColor="text1"/>
          <w:sz w:val="22"/>
          <w:szCs w:val="22"/>
        </w:rPr>
        <w:t xml:space="preserve">stimulus that is uncomfortable. Additionally, you may decide that 5 visits over two weeks is too </w:t>
      </w:r>
      <w:r w:rsidRPr="621415AC">
        <w:rPr>
          <w:rFonts w:ascii="Calibri" w:eastAsia="Calibri" w:hAnsi="Calibri" w:cs="Calibri"/>
          <w:color w:val="000000" w:themeColor="text1"/>
          <w:sz w:val="22"/>
          <w:szCs w:val="22"/>
        </w:rPr>
        <w:t>45</w:t>
      </w:r>
      <w:r>
        <w:tab/>
      </w:r>
      <w:r w:rsidRPr="621415AC">
        <w:rPr>
          <w:rFonts w:ascii="Arial" w:eastAsia="Arial" w:hAnsi="Arial" w:cs="Arial"/>
          <w:color w:val="000000" w:themeColor="text1"/>
          <w:sz w:val="22"/>
          <w:szCs w:val="22"/>
        </w:rPr>
        <w:t xml:space="preserve">large of a time commitment. </w:t>
      </w:r>
    </w:p>
    <w:p w14:paraId="47FE315C" w14:textId="77777777" w:rsidR="005E2C70" w:rsidRPr="00015E50" w:rsidRDefault="005E2C70" w:rsidP="005E2C70">
      <w:pPr>
        <w:spacing w:after="25" w:line="264" w:lineRule="auto"/>
        <w:ind w:left="122" w:right="756"/>
      </w:pPr>
      <w:r w:rsidRPr="621415AC">
        <w:rPr>
          <w:rFonts w:ascii="Calibri" w:eastAsia="Calibri" w:hAnsi="Calibri" w:cs="Calibri"/>
          <w:color w:val="000000" w:themeColor="text1"/>
          <w:sz w:val="22"/>
          <w:szCs w:val="22"/>
        </w:rPr>
        <w:t>46</w:t>
      </w:r>
      <w:r>
        <w:tab/>
      </w:r>
      <w:r w:rsidRPr="621415AC">
        <w:rPr>
          <w:rFonts w:ascii="Arial" w:eastAsia="Arial" w:hAnsi="Arial" w:cs="Arial"/>
          <w:color w:val="000000" w:themeColor="text1"/>
          <w:sz w:val="22"/>
          <w:szCs w:val="22"/>
        </w:rPr>
        <w:t xml:space="preserve">The researchers do not know all of the side effects that could happen. For a complete </w:t>
      </w:r>
      <w:r w:rsidRPr="621415AC">
        <w:rPr>
          <w:rFonts w:ascii="Calibri" w:eastAsia="Calibri" w:hAnsi="Calibri" w:cs="Calibri"/>
          <w:color w:val="000000" w:themeColor="text1"/>
          <w:sz w:val="22"/>
          <w:szCs w:val="22"/>
        </w:rPr>
        <w:t xml:space="preserve">47             </w:t>
      </w:r>
      <w:r w:rsidRPr="621415AC">
        <w:rPr>
          <w:rFonts w:ascii="Arial" w:eastAsia="Arial" w:hAnsi="Arial" w:cs="Arial"/>
          <w:color w:val="000000" w:themeColor="text1"/>
          <w:sz w:val="22"/>
          <w:szCs w:val="22"/>
        </w:rPr>
        <w:t xml:space="preserve">description of known risks, refer to the Detailed Information section of the consent form. </w:t>
      </w:r>
    </w:p>
    <w:p w14:paraId="7DB882B1" w14:textId="77777777" w:rsidR="005E2C70" w:rsidRPr="00015E50" w:rsidRDefault="005E2C70" w:rsidP="005E2C70">
      <w:pPr>
        <w:spacing w:after="4" w:line="266" w:lineRule="auto"/>
        <w:ind w:left="122" w:right="0"/>
      </w:pPr>
      <w:r w:rsidRPr="621415AC">
        <w:rPr>
          <w:rFonts w:ascii="Calibri" w:eastAsia="Calibri" w:hAnsi="Calibri" w:cs="Calibri"/>
          <w:color w:val="000000" w:themeColor="text1"/>
          <w:sz w:val="22"/>
          <w:szCs w:val="22"/>
        </w:rPr>
        <w:t>48</w:t>
      </w:r>
    </w:p>
    <w:p w14:paraId="2A7AAC33" w14:textId="77777777" w:rsidR="005E2C70" w:rsidRPr="00015E50" w:rsidRDefault="005E2C70" w:rsidP="005E2C70">
      <w:pPr>
        <w:pStyle w:val="ListParagraph"/>
        <w:numPr>
          <w:ilvl w:val="0"/>
          <w:numId w:val="29"/>
        </w:numPr>
        <w:spacing w:line="257" w:lineRule="auto"/>
        <w:ind w:left="695" w:right="462" w:hanging="583"/>
        <w:rPr>
          <w:rFonts w:ascii="Arial" w:eastAsia="Arial" w:hAnsi="Arial" w:cs="Arial"/>
          <w:b/>
          <w:bCs/>
          <w:color w:val="000000" w:themeColor="text1"/>
          <w:sz w:val="22"/>
          <w:szCs w:val="22"/>
        </w:rPr>
      </w:pPr>
      <w:r w:rsidRPr="621415AC">
        <w:rPr>
          <w:rFonts w:ascii="Arial" w:eastAsia="Arial" w:hAnsi="Arial" w:cs="Arial"/>
          <w:b/>
          <w:bCs/>
          <w:color w:val="000000" w:themeColor="text1"/>
          <w:sz w:val="22"/>
          <w:szCs w:val="22"/>
        </w:rPr>
        <w:t xml:space="preserve">WHAT OTHER OPTIONS ARE THERE? </w:t>
      </w:r>
    </w:p>
    <w:p w14:paraId="3F2CE995" w14:textId="77777777" w:rsidR="005E2C70" w:rsidRPr="00015E50" w:rsidRDefault="005E2C70" w:rsidP="005E2C70">
      <w:pPr>
        <w:pStyle w:val="ListParagraph"/>
        <w:numPr>
          <w:ilvl w:val="0"/>
          <w:numId w:val="29"/>
        </w:numPr>
        <w:spacing w:line="264" w:lineRule="auto"/>
        <w:ind w:left="695" w:right="462"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You may choose not to participate in this study. </w:t>
      </w:r>
    </w:p>
    <w:p w14:paraId="3909D6CA" w14:textId="77777777" w:rsidR="005E2C70" w:rsidRPr="00015E50" w:rsidRDefault="005E2C70" w:rsidP="005E2C70">
      <w:pPr>
        <w:spacing w:after="4" w:line="266" w:lineRule="auto"/>
        <w:ind w:left="122" w:right="0"/>
      </w:pPr>
      <w:r w:rsidRPr="621415AC">
        <w:rPr>
          <w:rFonts w:ascii="Calibri" w:eastAsia="Calibri" w:hAnsi="Calibri" w:cs="Calibri"/>
          <w:color w:val="000000" w:themeColor="text1"/>
          <w:sz w:val="22"/>
          <w:szCs w:val="22"/>
        </w:rPr>
        <w:t>51</w:t>
      </w:r>
    </w:p>
    <w:p w14:paraId="4981DF2B" w14:textId="77777777" w:rsidR="005E2C70" w:rsidRPr="00015E50" w:rsidRDefault="005E2C70" w:rsidP="005E2C70">
      <w:pPr>
        <w:pStyle w:val="ListParagraph"/>
        <w:numPr>
          <w:ilvl w:val="0"/>
          <w:numId w:val="28"/>
        </w:numPr>
        <w:spacing w:line="257" w:lineRule="auto"/>
        <w:ind w:left="695" w:right="462" w:hanging="583"/>
        <w:rPr>
          <w:rFonts w:ascii="Arial" w:eastAsia="Arial" w:hAnsi="Arial" w:cs="Arial"/>
          <w:b/>
          <w:bCs/>
          <w:color w:val="000000" w:themeColor="text1"/>
          <w:sz w:val="22"/>
          <w:szCs w:val="22"/>
        </w:rPr>
      </w:pPr>
      <w:r w:rsidRPr="621415AC">
        <w:rPr>
          <w:rFonts w:ascii="Arial" w:eastAsia="Arial" w:hAnsi="Arial" w:cs="Arial"/>
          <w:b/>
          <w:bCs/>
          <w:color w:val="000000" w:themeColor="text1"/>
          <w:sz w:val="22"/>
          <w:szCs w:val="22"/>
        </w:rPr>
        <w:t xml:space="preserve">HOW WILL PARTICIPATING IN THE STUDY AFFECT ME FINANCIALLY? </w:t>
      </w:r>
    </w:p>
    <w:p w14:paraId="165B6205" w14:textId="77777777" w:rsidR="005E2C70" w:rsidRPr="00015E50" w:rsidRDefault="005E2C70" w:rsidP="005E2C70">
      <w:pPr>
        <w:pStyle w:val="ListParagraph"/>
        <w:numPr>
          <w:ilvl w:val="0"/>
          <w:numId w:val="28"/>
        </w:numPr>
        <w:spacing w:line="264" w:lineRule="auto"/>
        <w:ind w:left="695" w:right="462"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There is no additional cost to you if you participate in this study.</w:t>
      </w:r>
    </w:p>
    <w:p w14:paraId="4ACC14C9" w14:textId="77777777" w:rsidR="005E2C70" w:rsidRPr="00015E50" w:rsidRDefault="005E2C70" w:rsidP="005E2C70">
      <w:pPr>
        <w:spacing w:after="4" w:line="266" w:lineRule="auto"/>
        <w:ind w:left="122" w:right="0"/>
      </w:pPr>
      <w:r w:rsidRPr="621415AC">
        <w:rPr>
          <w:rFonts w:ascii="Calibri" w:eastAsia="Calibri" w:hAnsi="Calibri" w:cs="Calibri"/>
          <w:color w:val="000000" w:themeColor="text1"/>
          <w:sz w:val="22"/>
          <w:szCs w:val="22"/>
        </w:rPr>
        <w:t>54</w:t>
      </w:r>
    </w:p>
    <w:p w14:paraId="12463AFD" w14:textId="77777777" w:rsidR="005E2C70" w:rsidRPr="00015E50" w:rsidRDefault="005E2C70" w:rsidP="005E2C70">
      <w:pPr>
        <w:pStyle w:val="ListParagraph"/>
        <w:numPr>
          <w:ilvl w:val="0"/>
          <w:numId w:val="27"/>
        </w:numPr>
        <w:spacing w:line="264" w:lineRule="auto"/>
        <w:ind w:left="695" w:right="398"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You will be compensated for your time with a gift card of $30 following completion of all 5 visits. </w:t>
      </w:r>
    </w:p>
    <w:p w14:paraId="2B51B8D4" w14:textId="77777777" w:rsidR="005E2C70" w:rsidRPr="00015E50" w:rsidRDefault="005E2C70" w:rsidP="005E2C70">
      <w:pPr>
        <w:pStyle w:val="ListParagraph"/>
        <w:numPr>
          <w:ilvl w:val="0"/>
          <w:numId w:val="27"/>
        </w:numPr>
        <w:spacing w:line="264" w:lineRule="auto"/>
        <w:ind w:left="695" w:right="398"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There is a $10 compensation for each of the 3 experimental visits (3-5). If you choose to </w:t>
      </w:r>
      <w:r w:rsidRPr="621415AC">
        <w:rPr>
          <w:rFonts w:ascii="Calibri" w:eastAsia="Calibri" w:hAnsi="Calibri" w:cs="Calibri"/>
          <w:color w:val="000000" w:themeColor="text1"/>
          <w:sz w:val="22"/>
          <w:szCs w:val="22"/>
        </w:rPr>
        <w:t xml:space="preserve">57 </w:t>
      </w:r>
      <w:r w:rsidRPr="621415AC">
        <w:rPr>
          <w:rFonts w:ascii="Arial" w:eastAsia="Arial" w:hAnsi="Arial" w:cs="Arial"/>
          <w:color w:val="000000" w:themeColor="text1"/>
          <w:sz w:val="22"/>
          <w:szCs w:val="22"/>
        </w:rPr>
        <w:t xml:space="preserve">withdraw from the study, you will receive a pro-rated compensation for the number of </w:t>
      </w:r>
      <w:r w:rsidRPr="621415AC">
        <w:rPr>
          <w:rFonts w:ascii="Calibri" w:eastAsia="Calibri" w:hAnsi="Calibri" w:cs="Calibri"/>
          <w:color w:val="000000" w:themeColor="text1"/>
          <w:sz w:val="22"/>
          <w:szCs w:val="22"/>
        </w:rPr>
        <w:t>58</w:t>
      </w:r>
      <w:r>
        <w:tab/>
      </w:r>
      <w:r w:rsidRPr="621415AC">
        <w:rPr>
          <w:rFonts w:ascii="Arial" w:eastAsia="Arial" w:hAnsi="Arial" w:cs="Arial"/>
          <w:color w:val="000000" w:themeColor="text1"/>
          <w:sz w:val="22"/>
          <w:szCs w:val="22"/>
        </w:rPr>
        <w:t xml:space="preserve">experimental visits that you do complete. </w:t>
      </w:r>
    </w:p>
    <w:p w14:paraId="792C6A57" w14:textId="77777777" w:rsidR="005E2C70" w:rsidRPr="00015E50" w:rsidRDefault="005E2C70" w:rsidP="005E2C70">
      <w:pPr>
        <w:spacing w:after="4" w:line="266" w:lineRule="auto"/>
        <w:ind w:left="122" w:right="0"/>
      </w:pPr>
      <w:r w:rsidRPr="621415AC">
        <w:rPr>
          <w:rFonts w:ascii="Calibri" w:eastAsia="Calibri" w:hAnsi="Calibri" w:cs="Calibri"/>
          <w:color w:val="000000" w:themeColor="text1"/>
          <w:sz w:val="22"/>
          <w:szCs w:val="22"/>
        </w:rPr>
        <w:t>59</w:t>
      </w:r>
    </w:p>
    <w:tbl>
      <w:tblPr>
        <w:tblW w:w="0" w:type="auto"/>
        <w:tblLayout w:type="fixed"/>
        <w:tblLook w:val="04A0" w:firstRow="1" w:lastRow="0" w:firstColumn="1" w:lastColumn="0" w:noHBand="0" w:noVBand="1"/>
      </w:tblPr>
      <w:tblGrid>
        <w:gridCol w:w="9273"/>
      </w:tblGrid>
      <w:tr w:rsidR="005E2C70" w14:paraId="51F37A28" w14:textId="77777777" w:rsidTr="007900EE">
        <w:trPr>
          <w:trHeight w:val="420"/>
        </w:trPr>
        <w:tc>
          <w:tcPr>
            <w:tcW w:w="92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Mar>
              <w:top w:w="110" w:type="dxa"/>
              <w:left w:w="779" w:type="dxa"/>
              <w:right w:w="115" w:type="dxa"/>
            </w:tcMar>
          </w:tcPr>
          <w:p w14:paraId="37F876D4" w14:textId="77777777" w:rsidR="005E2C70" w:rsidRDefault="005E2C70" w:rsidP="007900EE">
            <w:pPr>
              <w:spacing w:after="0" w:line="257" w:lineRule="auto"/>
            </w:pPr>
            <w:r w:rsidRPr="621415AC">
              <w:rPr>
                <w:rFonts w:ascii="Arial" w:eastAsia="Arial" w:hAnsi="Arial" w:cs="Arial"/>
                <w:b/>
                <w:bCs/>
                <w:i/>
                <w:iCs/>
                <w:color w:val="000000" w:themeColor="text1"/>
                <w:sz w:val="26"/>
                <w:szCs w:val="26"/>
              </w:rPr>
              <w:t xml:space="preserve"> DETAILED INFORMATION ABOUT THE RESEARCH STUDY</w:t>
            </w:r>
          </w:p>
        </w:tc>
      </w:tr>
    </w:tbl>
    <w:p w14:paraId="04A233E4" w14:textId="77777777" w:rsidR="005E2C70" w:rsidRPr="00015E50" w:rsidRDefault="005E2C70" w:rsidP="005E2C70">
      <w:pPr>
        <w:spacing w:after="4" w:line="266" w:lineRule="auto"/>
        <w:ind w:left="122" w:right="0"/>
      </w:pPr>
      <w:r w:rsidRPr="621415AC">
        <w:rPr>
          <w:rFonts w:ascii="Calibri" w:eastAsia="Calibri" w:hAnsi="Calibri" w:cs="Calibri"/>
          <w:color w:val="000000" w:themeColor="text1"/>
          <w:sz w:val="22"/>
          <w:szCs w:val="22"/>
        </w:rPr>
        <w:t>60</w:t>
      </w:r>
    </w:p>
    <w:p w14:paraId="5DAD5FC2" w14:textId="77777777" w:rsidR="005E2C70" w:rsidRPr="00015E50" w:rsidRDefault="005E2C70" w:rsidP="005E2C70">
      <w:pPr>
        <w:spacing w:after="77" w:line="266" w:lineRule="auto"/>
        <w:ind w:left="122" w:right="0"/>
      </w:pPr>
      <w:r w:rsidRPr="621415AC">
        <w:rPr>
          <w:rFonts w:ascii="Calibri" w:eastAsia="Calibri" w:hAnsi="Calibri" w:cs="Calibri"/>
          <w:color w:val="000000" w:themeColor="text1"/>
          <w:sz w:val="22"/>
          <w:szCs w:val="22"/>
        </w:rPr>
        <w:t>61</w:t>
      </w:r>
    </w:p>
    <w:p w14:paraId="5F3F7C94" w14:textId="77777777" w:rsidR="005E2C70" w:rsidRPr="00015E50" w:rsidRDefault="005E2C70" w:rsidP="005E2C70">
      <w:pPr>
        <w:spacing w:after="25" w:line="264" w:lineRule="auto"/>
        <w:ind w:left="122" w:right="0"/>
      </w:pPr>
      <w:r w:rsidRPr="621415AC">
        <w:rPr>
          <w:rFonts w:ascii="Calibri" w:eastAsia="Calibri" w:hAnsi="Calibri" w:cs="Calibri"/>
          <w:color w:val="000000" w:themeColor="text1"/>
          <w:sz w:val="22"/>
          <w:szCs w:val="22"/>
        </w:rPr>
        <w:t xml:space="preserve">62        </w:t>
      </w:r>
      <w:r w:rsidRPr="621415AC">
        <w:rPr>
          <w:rFonts w:ascii="Arial" w:eastAsia="Arial" w:hAnsi="Arial" w:cs="Arial"/>
          <w:color w:val="000000" w:themeColor="text1"/>
          <w:sz w:val="22"/>
          <w:szCs w:val="22"/>
        </w:rPr>
        <w:t xml:space="preserve">The following pages of the consent form will provide you with more information about this study. </w:t>
      </w:r>
      <w:r w:rsidRPr="621415AC">
        <w:rPr>
          <w:rFonts w:ascii="Calibri" w:eastAsia="Calibri" w:hAnsi="Calibri" w:cs="Calibri"/>
          <w:color w:val="000000" w:themeColor="text1"/>
          <w:sz w:val="22"/>
          <w:szCs w:val="22"/>
        </w:rPr>
        <w:t>63</w:t>
      </w:r>
      <w:r>
        <w:tab/>
      </w:r>
      <w:r w:rsidRPr="621415AC">
        <w:rPr>
          <w:rFonts w:ascii="Arial" w:eastAsia="Arial" w:hAnsi="Arial" w:cs="Arial"/>
          <w:color w:val="000000" w:themeColor="text1"/>
          <w:sz w:val="22"/>
          <w:szCs w:val="22"/>
        </w:rPr>
        <w:t xml:space="preserve">Please take your time in reviewing this information and ask the investigator and study team any </w:t>
      </w:r>
      <w:r w:rsidRPr="621415AC">
        <w:rPr>
          <w:rFonts w:ascii="Calibri" w:eastAsia="Calibri" w:hAnsi="Calibri" w:cs="Calibri"/>
          <w:color w:val="000000" w:themeColor="text1"/>
          <w:sz w:val="22"/>
          <w:szCs w:val="22"/>
        </w:rPr>
        <w:t>64</w:t>
      </w:r>
      <w:r>
        <w:tab/>
      </w:r>
      <w:r w:rsidRPr="621415AC">
        <w:rPr>
          <w:rFonts w:ascii="Arial" w:eastAsia="Arial" w:hAnsi="Arial" w:cs="Arial"/>
          <w:color w:val="000000" w:themeColor="text1"/>
          <w:sz w:val="22"/>
          <w:szCs w:val="22"/>
        </w:rPr>
        <w:t>questions you may have.</w:t>
      </w:r>
    </w:p>
    <w:p w14:paraId="219B1136" w14:textId="77777777" w:rsidR="005E2C70" w:rsidRPr="00015E50" w:rsidRDefault="005E2C70" w:rsidP="005E2C70">
      <w:pPr>
        <w:tabs>
          <w:tab w:val="center" w:pos="695"/>
        </w:tabs>
        <w:spacing w:after="4" w:line="266" w:lineRule="auto"/>
      </w:pPr>
      <w:r w:rsidRPr="621415AC">
        <w:rPr>
          <w:rFonts w:ascii="Calibri" w:eastAsia="Calibri" w:hAnsi="Calibri" w:cs="Calibri"/>
          <w:color w:val="000000" w:themeColor="text1"/>
          <w:sz w:val="22"/>
          <w:szCs w:val="22"/>
        </w:rPr>
        <w:t>65</w:t>
      </w:r>
      <w:r>
        <w:tab/>
      </w:r>
      <w:r w:rsidRPr="621415AC">
        <w:rPr>
          <w:rFonts w:ascii="Arial" w:eastAsia="Arial" w:hAnsi="Arial" w:cs="Arial"/>
          <w:b/>
          <w:bCs/>
          <w:color w:val="000000" w:themeColor="text1"/>
          <w:sz w:val="22"/>
          <w:szCs w:val="22"/>
        </w:rPr>
        <w:t xml:space="preserve"> </w:t>
      </w:r>
    </w:p>
    <w:p w14:paraId="54EFF71E" w14:textId="77777777" w:rsidR="005E2C70" w:rsidRPr="00015E50" w:rsidRDefault="005E2C70" w:rsidP="005E2C70">
      <w:pPr>
        <w:pStyle w:val="ListParagraph"/>
        <w:numPr>
          <w:ilvl w:val="0"/>
          <w:numId w:val="26"/>
        </w:numPr>
        <w:spacing w:line="257" w:lineRule="auto"/>
        <w:ind w:left="695" w:right="792" w:hanging="583"/>
        <w:rPr>
          <w:rFonts w:ascii="Arial" w:eastAsia="Arial" w:hAnsi="Arial" w:cs="Arial"/>
          <w:b/>
          <w:bCs/>
          <w:color w:val="000000" w:themeColor="text1"/>
          <w:sz w:val="22"/>
          <w:szCs w:val="22"/>
        </w:rPr>
      </w:pPr>
      <w:r w:rsidRPr="621415AC">
        <w:rPr>
          <w:rFonts w:ascii="Arial" w:eastAsia="Arial" w:hAnsi="Arial" w:cs="Arial"/>
          <w:b/>
          <w:bCs/>
          <w:color w:val="000000" w:themeColor="text1"/>
          <w:sz w:val="22"/>
          <w:szCs w:val="22"/>
        </w:rPr>
        <w:t>HOW MANY PEOPLE WILL TAKE PART IN THE STUDY?</w:t>
      </w:r>
    </w:p>
    <w:p w14:paraId="14E82413" w14:textId="77777777" w:rsidR="005E2C70" w:rsidRPr="00015E50" w:rsidRDefault="005E2C70" w:rsidP="005E2C70">
      <w:pPr>
        <w:pStyle w:val="ListParagraph"/>
        <w:numPr>
          <w:ilvl w:val="0"/>
          <w:numId w:val="26"/>
        </w:numPr>
        <w:spacing w:line="274" w:lineRule="auto"/>
        <w:ind w:left="695" w:right="792" w:hanging="583"/>
        <w:rPr>
          <w:rFonts w:ascii="Calibri" w:eastAsia="Calibri" w:hAnsi="Calibri" w:cs="Calibri"/>
          <w:color w:val="000000" w:themeColor="text1"/>
          <w:sz w:val="22"/>
          <w:szCs w:val="22"/>
        </w:rPr>
      </w:pPr>
      <w:r w:rsidRPr="621415AC">
        <w:rPr>
          <w:rFonts w:ascii="Arial" w:eastAsia="Arial" w:hAnsi="Arial" w:cs="Arial"/>
          <w:color w:val="000000" w:themeColor="text1"/>
        </w:rPr>
        <w:t xml:space="preserve">About 50 people will take part in this study at the University of Oklahoma (Norman </w:t>
      </w:r>
      <w:r w:rsidRPr="621415AC">
        <w:rPr>
          <w:rFonts w:ascii="Calibri" w:eastAsia="Calibri" w:hAnsi="Calibri" w:cs="Calibri"/>
          <w:color w:val="000000" w:themeColor="text1"/>
          <w:sz w:val="22"/>
          <w:szCs w:val="22"/>
        </w:rPr>
        <w:t>68</w:t>
      </w:r>
      <w:r>
        <w:tab/>
      </w:r>
      <w:r w:rsidRPr="621415AC">
        <w:rPr>
          <w:rFonts w:ascii="Arial" w:eastAsia="Arial" w:hAnsi="Arial" w:cs="Arial"/>
          <w:color w:val="000000" w:themeColor="text1"/>
        </w:rPr>
        <w:t>Campus). All</w:t>
      </w:r>
      <w:r w:rsidRPr="621415AC">
        <w:rPr>
          <w:rFonts w:ascii="Arial" w:eastAsia="Arial" w:hAnsi="Arial" w:cs="Arial"/>
          <w:b/>
          <w:bCs/>
          <w:color w:val="2E74B5" w:themeColor="accent5" w:themeShade="BF"/>
        </w:rPr>
        <w:t xml:space="preserve"> </w:t>
      </w:r>
      <w:r w:rsidRPr="621415AC">
        <w:rPr>
          <w:rFonts w:ascii="Arial" w:eastAsia="Arial" w:hAnsi="Arial" w:cs="Arial"/>
          <w:color w:val="000000" w:themeColor="text1"/>
        </w:rPr>
        <w:t xml:space="preserve">of these individuals will participate at this location. </w:t>
      </w:r>
      <w:r w:rsidRPr="621415AC">
        <w:rPr>
          <w:rFonts w:ascii="Calibri" w:eastAsia="Calibri" w:hAnsi="Calibri" w:cs="Calibri"/>
          <w:color w:val="000000" w:themeColor="text1"/>
          <w:sz w:val="22"/>
          <w:szCs w:val="22"/>
        </w:rPr>
        <w:t>69</w:t>
      </w:r>
    </w:p>
    <w:p w14:paraId="28BCAF24" w14:textId="77777777" w:rsidR="005E2C70" w:rsidRPr="00015E50" w:rsidRDefault="005E2C70" w:rsidP="005E2C70">
      <w:pPr>
        <w:pStyle w:val="ListParagraph"/>
        <w:numPr>
          <w:ilvl w:val="0"/>
          <w:numId w:val="25"/>
        </w:numPr>
        <w:spacing w:line="257" w:lineRule="auto"/>
        <w:ind w:left="695" w:hanging="583"/>
        <w:rPr>
          <w:rFonts w:ascii="Arial" w:eastAsia="Arial" w:hAnsi="Arial" w:cs="Arial"/>
          <w:b/>
          <w:bCs/>
          <w:color w:val="000000" w:themeColor="text1"/>
          <w:sz w:val="22"/>
          <w:szCs w:val="22"/>
        </w:rPr>
      </w:pPr>
      <w:r w:rsidRPr="621415AC">
        <w:rPr>
          <w:rFonts w:ascii="Arial" w:eastAsia="Arial" w:hAnsi="Arial" w:cs="Arial"/>
          <w:b/>
          <w:bCs/>
          <w:color w:val="000000" w:themeColor="text1"/>
          <w:sz w:val="22"/>
          <w:szCs w:val="22"/>
        </w:rPr>
        <w:t>WHAT IS INVOLVED IN THE STUDY?</w:t>
      </w:r>
    </w:p>
    <w:p w14:paraId="6997C16E" w14:textId="77777777" w:rsidR="005E2C70" w:rsidRPr="00015E50" w:rsidRDefault="005E2C70" w:rsidP="005E2C70">
      <w:pPr>
        <w:pStyle w:val="ListParagraph"/>
        <w:numPr>
          <w:ilvl w:val="0"/>
          <w:numId w:val="25"/>
        </w:numPr>
        <w:spacing w:line="264" w:lineRule="auto"/>
        <w:ind w:left="695" w:hanging="583"/>
        <w:rPr>
          <w:rFonts w:ascii="Arial" w:eastAsia="Arial" w:hAnsi="Arial" w:cs="Arial"/>
          <w:color w:val="000000" w:themeColor="text1"/>
          <w:sz w:val="22"/>
          <w:szCs w:val="22"/>
        </w:rPr>
      </w:pPr>
      <w:r w:rsidRPr="621415AC">
        <w:rPr>
          <w:rFonts w:ascii="Arial" w:eastAsia="Arial" w:hAnsi="Arial" w:cs="Arial"/>
          <w:i/>
          <w:iCs/>
          <w:color w:val="000000" w:themeColor="text1"/>
          <w:sz w:val="22"/>
          <w:szCs w:val="22"/>
        </w:rPr>
        <w:t>Visit 1 – Familiarization:</w:t>
      </w:r>
      <w:r w:rsidRPr="621415AC">
        <w:rPr>
          <w:rFonts w:ascii="Arial" w:eastAsia="Arial" w:hAnsi="Arial" w:cs="Arial"/>
          <w:color w:val="000000" w:themeColor="text1"/>
          <w:sz w:val="22"/>
          <w:szCs w:val="22"/>
        </w:rPr>
        <w:t xml:space="preserve"> Written and verbal explanations of the experiment will be given, and all </w:t>
      </w:r>
    </w:p>
    <w:p w14:paraId="7DE4927E" w14:textId="77777777" w:rsidR="005E2C70" w:rsidRPr="00015E50" w:rsidRDefault="005E2C70" w:rsidP="005E2C70">
      <w:pPr>
        <w:pStyle w:val="ListParagraph"/>
        <w:numPr>
          <w:ilvl w:val="0"/>
          <w:numId w:val="25"/>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questions from you will be answered prior to the signing of consent forms. Once written consent </w:t>
      </w:r>
    </w:p>
    <w:p w14:paraId="44D4DD71" w14:textId="77777777" w:rsidR="005E2C70" w:rsidRPr="00015E50" w:rsidRDefault="005E2C70" w:rsidP="005E2C70">
      <w:pPr>
        <w:pStyle w:val="ListParagraph"/>
        <w:numPr>
          <w:ilvl w:val="0"/>
          <w:numId w:val="25"/>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lastRenderedPageBreak/>
        <w:t xml:space="preserve">is obtained, you will complete a series of surveys and questionnaires to ensure that you meet </w:t>
      </w:r>
    </w:p>
    <w:p w14:paraId="354000A8" w14:textId="77777777" w:rsidR="005E2C70" w:rsidRPr="00015E50" w:rsidRDefault="005E2C70" w:rsidP="005E2C70">
      <w:pPr>
        <w:pStyle w:val="ListParagraph"/>
        <w:numPr>
          <w:ilvl w:val="0"/>
          <w:numId w:val="25"/>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the requirements to complete the study. The forms that will be completed include a physical </w:t>
      </w:r>
    </w:p>
    <w:p w14:paraId="7366073E" w14:textId="77777777" w:rsidR="005E2C70" w:rsidRPr="00015E50" w:rsidRDefault="005E2C70" w:rsidP="005E2C70">
      <w:pPr>
        <w:pStyle w:val="ListParagraph"/>
        <w:numPr>
          <w:ilvl w:val="0"/>
          <w:numId w:val="25"/>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activity readiness questionnaire (PAR-Q+), international physical activity questionnaire (IPAQ), </w:t>
      </w:r>
    </w:p>
    <w:p w14:paraId="2C30CA0A" w14:textId="77777777" w:rsidR="005E2C70" w:rsidRPr="00015E50" w:rsidRDefault="005E2C70" w:rsidP="005E2C70">
      <w:pPr>
        <w:pStyle w:val="ListParagraph"/>
        <w:numPr>
          <w:ilvl w:val="0"/>
          <w:numId w:val="25"/>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pain attitude questionnaire (PAQ), pain catastrophizing scale (PCS), and profile of mood states </w:t>
      </w:r>
    </w:p>
    <w:p w14:paraId="66C3A67D" w14:textId="77777777" w:rsidR="005E2C70" w:rsidRPr="00015E50" w:rsidRDefault="005E2C70" w:rsidP="005E2C70">
      <w:pPr>
        <w:pStyle w:val="ListParagraph"/>
        <w:numPr>
          <w:ilvl w:val="0"/>
          <w:numId w:val="25"/>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(POMS). Females will also fill out a menstrual cycle history form. The PAR-Q+ is a </w:t>
      </w:r>
    </w:p>
    <w:p w14:paraId="7AD706D6" w14:textId="77777777" w:rsidR="005E2C70" w:rsidRPr="00015E50" w:rsidRDefault="005E2C70" w:rsidP="005E2C70">
      <w:pPr>
        <w:pStyle w:val="ListParagraph"/>
        <w:numPr>
          <w:ilvl w:val="0"/>
          <w:numId w:val="25"/>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questionnaire that asks you about your health history and is intended to determine if </w:t>
      </w:r>
    </w:p>
    <w:p w14:paraId="262E427E" w14:textId="77777777" w:rsidR="005E2C70" w:rsidRPr="00015E50" w:rsidRDefault="005E2C70" w:rsidP="005E2C70">
      <w:pPr>
        <w:pStyle w:val="ListParagraph"/>
        <w:numPr>
          <w:ilvl w:val="0"/>
          <w:numId w:val="25"/>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participation in exercise is safe. The IPAQ is a form that asks questions about physical activity </w:t>
      </w:r>
    </w:p>
    <w:p w14:paraId="57B9B443" w14:textId="77777777" w:rsidR="005E2C70" w:rsidRPr="00015E50" w:rsidRDefault="005E2C70" w:rsidP="005E2C70">
      <w:pPr>
        <w:pStyle w:val="ListParagraph"/>
        <w:numPr>
          <w:ilvl w:val="0"/>
          <w:numId w:val="25"/>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and allows researchers to determine if you meet activity levels for participation in the study. This </w:t>
      </w:r>
    </w:p>
    <w:p w14:paraId="0A455C0A" w14:textId="77777777" w:rsidR="005E2C70" w:rsidRPr="00015E50" w:rsidRDefault="005E2C70" w:rsidP="005E2C70">
      <w:pPr>
        <w:pStyle w:val="ListParagraph"/>
        <w:numPr>
          <w:ilvl w:val="0"/>
          <w:numId w:val="25"/>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form also breaks down vigorous, moderate and light intensities of exercise. The PAQ is </w:t>
      </w:r>
    </w:p>
    <w:p w14:paraId="21E89C1D" w14:textId="77777777" w:rsidR="005E2C70" w:rsidRPr="00015E50" w:rsidRDefault="005E2C70" w:rsidP="005E2C70">
      <w:pPr>
        <w:pStyle w:val="ListParagraph"/>
        <w:numPr>
          <w:ilvl w:val="0"/>
          <w:numId w:val="25"/>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designed to determine how willing you are to admit that they are in pain. The PCS is used to </w:t>
      </w:r>
    </w:p>
    <w:p w14:paraId="73B9CC04" w14:textId="77777777" w:rsidR="005E2C70" w:rsidRPr="00015E50" w:rsidRDefault="005E2C70" w:rsidP="005E2C70">
      <w:pPr>
        <w:pStyle w:val="ListParagraph"/>
        <w:numPr>
          <w:ilvl w:val="0"/>
          <w:numId w:val="25"/>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determine if you are a catastrophizer in response to pain. Both the PCS and PAQ will be used </w:t>
      </w:r>
    </w:p>
    <w:p w14:paraId="39D49A3B" w14:textId="77777777" w:rsidR="005E2C70" w:rsidRPr="00015E50" w:rsidRDefault="005E2C70" w:rsidP="005E2C70">
      <w:pPr>
        <w:pStyle w:val="ListParagraph"/>
        <w:numPr>
          <w:ilvl w:val="0"/>
          <w:numId w:val="25"/>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as a secondary analysis to see if there is any correlation between responses to pain and </w:t>
      </w:r>
      <w:r w:rsidRPr="621415AC">
        <w:rPr>
          <w:rFonts w:ascii="Calibri" w:eastAsia="Calibri" w:hAnsi="Calibri" w:cs="Calibri"/>
          <w:color w:val="000000" w:themeColor="text1"/>
          <w:sz w:val="22"/>
          <w:szCs w:val="22"/>
        </w:rPr>
        <w:t xml:space="preserve">85 </w:t>
      </w:r>
      <w:r w:rsidRPr="621415AC">
        <w:rPr>
          <w:rFonts w:ascii="Arial" w:eastAsia="Arial" w:hAnsi="Arial" w:cs="Arial"/>
          <w:color w:val="000000" w:themeColor="text1"/>
          <w:sz w:val="22"/>
          <w:szCs w:val="22"/>
        </w:rPr>
        <w:t xml:space="preserve">threshold measurements. You will be familiarized with the process of rating your pain intensity </w:t>
      </w:r>
      <w:r w:rsidRPr="621415AC">
        <w:rPr>
          <w:rFonts w:ascii="Calibri" w:eastAsia="Calibri" w:hAnsi="Calibri" w:cs="Calibri"/>
          <w:color w:val="000000" w:themeColor="text1"/>
          <w:sz w:val="22"/>
          <w:szCs w:val="22"/>
        </w:rPr>
        <w:t>86</w:t>
      </w:r>
      <w:r>
        <w:tab/>
      </w:r>
      <w:r w:rsidRPr="621415AC">
        <w:rPr>
          <w:rFonts w:ascii="Arial" w:eastAsia="Arial" w:hAnsi="Arial" w:cs="Arial"/>
          <w:color w:val="000000" w:themeColor="text1"/>
          <w:sz w:val="22"/>
          <w:szCs w:val="22"/>
        </w:rPr>
        <w:t>using a 0-10 scale. Following the paperwork, your height, weight, and age will be recorded.</w:t>
      </w:r>
    </w:p>
    <w:p w14:paraId="2C2DAF1D" w14:textId="77777777" w:rsidR="005E2C70" w:rsidRPr="00015E50" w:rsidRDefault="005E2C70" w:rsidP="005E2C70">
      <w:pPr>
        <w:spacing w:after="4" w:line="266" w:lineRule="auto"/>
        <w:ind w:left="122" w:right="0"/>
      </w:pPr>
      <w:r w:rsidRPr="621415AC">
        <w:rPr>
          <w:rFonts w:ascii="Calibri" w:eastAsia="Calibri" w:hAnsi="Calibri" w:cs="Calibri"/>
          <w:color w:val="000000" w:themeColor="text1"/>
          <w:sz w:val="22"/>
          <w:szCs w:val="22"/>
        </w:rPr>
        <w:t>87</w:t>
      </w:r>
    </w:p>
    <w:p w14:paraId="6FA3B1AA" w14:textId="77777777" w:rsidR="005E2C70" w:rsidRPr="00015E50" w:rsidRDefault="005E2C70" w:rsidP="005E2C70">
      <w:pPr>
        <w:pStyle w:val="ListParagraph"/>
        <w:numPr>
          <w:ilvl w:val="0"/>
          <w:numId w:val="24"/>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Visit one will also include familiarization of procedures for testing maximum voluntary </w:t>
      </w:r>
    </w:p>
    <w:p w14:paraId="75E3C78E" w14:textId="77777777" w:rsidR="005E2C70" w:rsidRPr="00015E50" w:rsidRDefault="005E2C70" w:rsidP="005E2C70">
      <w:pPr>
        <w:pStyle w:val="ListParagraph"/>
        <w:numPr>
          <w:ilvl w:val="0"/>
          <w:numId w:val="24"/>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contraction (MVC) of the knee extensors, interpolated twitch technique (ITT), time-to-task failure </w:t>
      </w:r>
    </w:p>
    <w:p w14:paraId="3E6B9C14" w14:textId="77777777" w:rsidR="005E2C70" w:rsidRPr="00015E50" w:rsidRDefault="005E2C70" w:rsidP="005E2C70">
      <w:pPr>
        <w:pStyle w:val="ListParagraph"/>
        <w:numPr>
          <w:ilvl w:val="0"/>
          <w:numId w:val="24"/>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(TTF), and application of the electrical stimulus to the knee to induce knee pain. MVCs are 6 </w:t>
      </w:r>
    </w:p>
    <w:p w14:paraId="414F9118" w14:textId="77777777" w:rsidR="005E2C70" w:rsidRPr="00015E50" w:rsidRDefault="005E2C70" w:rsidP="005E2C70">
      <w:pPr>
        <w:pStyle w:val="ListParagraph"/>
        <w:numPr>
          <w:ilvl w:val="0"/>
          <w:numId w:val="24"/>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second contractions that are the maximum force you can give. ITT is a technique used to </w:t>
      </w:r>
    </w:p>
    <w:p w14:paraId="247E19CA" w14:textId="77777777" w:rsidR="005E2C70" w:rsidRPr="00015E50" w:rsidRDefault="005E2C70" w:rsidP="005E2C70">
      <w:pPr>
        <w:pStyle w:val="ListParagraph"/>
        <w:numPr>
          <w:ilvl w:val="0"/>
          <w:numId w:val="24"/>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measure central and peripheral fatigue by giving an electrical stimulus to the muscle during </w:t>
      </w:r>
      <w:r w:rsidRPr="621415AC">
        <w:rPr>
          <w:rFonts w:ascii="Calibri" w:eastAsia="Calibri" w:hAnsi="Calibri" w:cs="Calibri"/>
          <w:color w:val="000000" w:themeColor="text1"/>
          <w:sz w:val="22"/>
          <w:szCs w:val="22"/>
        </w:rPr>
        <w:t xml:space="preserve">93      </w:t>
      </w:r>
      <w:r w:rsidRPr="621415AC">
        <w:rPr>
          <w:rFonts w:ascii="Arial" w:eastAsia="Arial" w:hAnsi="Arial" w:cs="Arial"/>
          <w:color w:val="000000" w:themeColor="text1"/>
          <w:sz w:val="22"/>
          <w:szCs w:val="22"/>
        </w:rPr>
        <w:t xml:space="preserve">MVC contraction and immediately after. TTF is the maximum amount of time that you are able </w:t>
      </w:r>
      <w:r w:rsidRPr="621415AC">
        <w:rPr>
          <w:rFonts w:ascii="Calibri" w:eastAsia="Calibri" w:hAnsi="Calibri" w:cs="Calibri"/>
          <w:color w:val="000000" w:themeColor="text1"/>
          <w:sz w:val="22"/>
          <w:szCs w:val="22"/>
        </w:rPr>
        <w:t>94</w:t>
      </w:r>
      <w:r>
        <w:tab/>
      </w:r>
      <w:r w:rsidRPr="621415AC">
        <w:rPr>
          <w:rFonts w:ascii="Arial" w:eastAsia="Arial" w:hAnsi="Arial" w:cs="Arial"/>
          <w:color w:val="000000" w:themeColor="text1"/>
          <w:sz w:val="22"/>
          <w:szCs w:val="22"/>
        </w:rPr>
        <w:t>to exercise without failure or fatigue.</w:t>
      </w:r>
    </w:p>
    <w:p w14:paraId="14B02C95" w14:textId="77777777" w:rsidR="005E2C70" w:rsidRPr="00015E50" w:rsidRDefault="005E2C70" w:rsidP="005E2C70">
      <w:pPr>
        <w:spacing w:after="4" w:line="266" w:lineRule="auto"/>
        <w:ind w:left="122" w:right="0"/>
      </w:pPr>
      <w:r w:rsidRPr="621415AC">
        <w:rPr>
          <w:rFonts w:ascii="Calibri" w:eastAsia="Calibri" w:hAnsi="Calibri" w:cs="Calibri"/>
          <w:color w:val="000000" w:themeColor="text1"/>
          <w:sz w:val="22"/>
          <w:szCs w:val="22"/>
        </w:rPr>
        <w:t>95</w:t>
      </w:r>
    </w:p>
    <w:p w14:paraId="45AB0D92" w14:textId="77777777" w:rsidR="005E2C70" w:rsidRPr="00015E50" w:rsidRDefault="005E2C70" w:rsidP="005E2C70">
      <w:pPr>
        <w:pStyle w:val="ListParagraph"/>
        <w:numPr>
          <w:ilvl w:val="0"/>
          <w:numId w:val="23"/>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During the first visit, researchers will also record the KinCom dynamometer placement so that </w:t>
      </w:r>
    </w:p>
    <w:p w14:paraId="4E3471C8" w14:textId="77777777" w:rsidR="005E2C70" w:rsidRPr="00015E50" w:rsidRDefault="005E2C70" w:rsidP="005E2C70">
      <w:pPr>
        <w:pStyle w:val="ListParagraph"/>
        <w:numPr>
          <w:ilvl w:val="0"/>
          <w:numId w:val="23"/>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prior to your arrival for future visits, the KinCom will be positioned correctly to save time. The </w:t>
      </w:r>
    </w:p>
    <w:p w14:paraId="4CFDD408" w14:textId="77777777" w:rsidR="005E2C70" w:rsidRPr="00015E50" w:rsidRDefault="005E2C70" w:rsidP="005E2C70">
      <w:pPr>
        <w:pStyle w:val="ListParagraph"/>
        <w:numPr>
          <w:ilvl w:val="0"/>
          <w:numId w:val="23"/>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KinCom is a machine that includes a chair where participants are strapped in as well as a lever </w:t>
      </w:r>
    </w:p>
    <w:p w14:paraId="40BC1098" w14:textId="77777777" w:rsidR="005E2C70" w:rsidRPr="00015E50" w:rsidRDefault="005E2C70" w:rsidP="005E2C70">
      <w:pPr>
        <w:pStyle w:val="ListParagraph"/>
        <w:numPr>
          <w:ilvl w:val="0"/>
          <w:numId w:val="23"/>
        </w:numPr>
        <w:spacing w:line="264" w:lineRule="auto"/>
        <w:ind w:left="695" w:hanging="583"/>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that is strapped to the participants ankle. While the knee is at 90 degrees, participants will kick </w:t>
      </w:r>
    </w:p>
    <w:p w14:paraId="09D58152" w14:textId="77777777" w:rsidR="005E2C70" w:rsidRPr="00015E50" w:rsidRDefault="005E2C70" w:rsidP="005E2C70">
      <w:pPr>
        <w:pStyle w:val="ListParagraph"/>
        <w:numPr>
          <w:ilvl w:val="0"/>
          <w:numId w:val="23"/>
        </w:numPr>
        <w:spacing w:line="264" w:lineRule="auto"/>
        <w:ind w:left="695" w:hanging="583"/>
        <w:rPr>
          <w:rFonts w:ascii="Calibri" w:eastAsia="Calibri" w:hAnsi="Calibri" w:cs="Calibri"/>
          <w:color w:val="000000" w:themeColor="text1"/>
          <w:sz w:val="22"/>
          <w:szCs w:val="22"/>
        </w:rPr>
      </w:pPr>
      <w:r w:rsidRPr="621415AC">
        <w:rPr>
          <w:rFonts w:ascii="Arial" w:eastAsia="Arial" w:hAnsi="Arial" w:cs="Arial"/>
          <w:color w:val="000000" w:themeColor="text1"/>
          <w:sz w:val="22"/>
          <w:szCs w:val="22"/>
        </w:rPr>
        <w:t xml:space="preserve">forcefully against the lever and the force output will be measured. This is an isometric exercise, </w:t>
      </w:r>
      <w:r w:rsidRPr="621415AC">
        <w:rPr>
          <w:rFonts w:ascii="Calibri" w:eastAsia="Calibri" w:hAnsi="Calibri" w:cs="Calibri"/>
          <w:color w:val="000000" w:themeColor="text1"/>
          <w:sz w:val="22"/>
          <w:szCs w:val="22"/>
        </w:rPr>
        <w:t>101</w:t>
      </w:r>
      <w:r>
        <w:tab/>
      </w:r>
      <w:r w:rsidRPr="621415AC">
        <w:rPr>
          <w:rFonts w:ascii="Arial" w:eastAsia="Arial" w:hAnsi="Arial" w:cs="Arial"/>
          <w:color w:val="000000" w:themeColor="text1"/>
          <w:sz w:val="22"/>
          <w:szCs w:val="22"/>
        </w:rPr>
        <w:t xml:space="preserve">meaning that there will be no flexion or extension of the knee. This visit will last approximately </w:t>
      </w:r>
      <w:r w:rsidRPr="621415AC">
        <w:rPr>
          <w:rFonts w:ascii="Calibri" w:eastAsia="Calibri" w:hAnsi="Calibri" w:cs="Calibri"/>
          <w:color w:val="000000" w:themeColor="text1"/>
          <w:sz w:val="22"/>
          <w:szCs w:val="22"/>
        </w:rPr>
        <w:t>102</w:t>
      </w:r>
      <w:r>
        <w:tab/>
      </w:r>
      <w:r w:rsidRPr="621415AC">
        <w:rPr>
          <w:rFonts w:ascii="Arial" w:eastAsia="Arial" w:hAnsi="Arial" w:cs="Arial"/>
          <w:color w:val="000000" w:themeColor="text1"/>
          <w:sz w:val="22"/>
          <w:szCs w:val="22"/>
        </w:rPr>
        <w:t xml:space="preserve">30 minutes depending on the time it takes to complete paperwork. </w:t>
      </w:r>
      <w:r w:rsidRPr="621415AC">
        <w:rPr>
          <w:rFonts w:ascii="Calibri" w:eastAsia="Calibri" w:hAnsi="Calibri" w:cs="Calibri"/>
          <w:color w:val="000000" w:themeColor="text1"/>
          <w:sz w:val="22"/>
          <w:szCs w:val="22"/>
        </w:rPr>
        <w:t>103</w:t>
      </w:r>
    </w:p>
    <w:p w14:paraId="5ECEE20E" w14:textId="77777777" w:rsidR="005E2C70" w:rsidRPr="00015E50" w:rsidRDefault="005E2C70" w:rsidP="005E2C70">
      <w:pPr>
        <w:pStyle w:val="ListParagraph"/>
        <w:numPr>
          <w:ilvl w:val="0"/>
          <w:numId w:val="22"/>
        </w:numPr>
        <w:spacing w:line="264" w:lineRule="auto"/>
        <w:ind w:left="695" w:hanging="695"/>
        <w:rPr>
          <w:rFonts w:ascii="Arial" w:eastAsia="Arial" w:hAnsi="Arial" w:cs="Arial"/>
          <w:color w:val="000000" w:themeColor="text1"/>
          <w:sz w:val="22"/>
          <w:szCs w:val="22"/>
        </w:rPr>
      </w:pPr>
      <w:r w:rsidRPr="621415AC">
        <w:rPr>
          <w:rFonts w:ascii="Arial" w:eastAsia="Arial" w:hAnsi="Arial" w:cs="Arial"/>
          <w:i/>
          <w:iCs/>
          <w:color w:val="000000" w:themeColor="text1"/>
          <w:sz w:val="22"/>
          <w:szCs w:val="22"/>
        </w:rPr>
        <w:lastRenderedPageBreak/>
        <w:t xml:space="preserve">Visit 2 – Familiarization: </w:t>
      </w:r>
      <w:r w:rsidRPr="621415AC">
        <w:rPr>
          <w:rFonts w:ascii="Arial" w:eastAsia="Arial" w:hAnsi="Arial" w:cs="Arial"/>
          <w:color w:val="000000" w:themeColor="text1"/>
          <w:sz w:val="22"/>
          <w:szCs w:val="22"/>
        </w:rPr>
        <w:t xml:space="preserve">The second familiarization visit will be further familiarization of MVC, </w:t>
      </w:r>
    </w:p>
    <w:p w14:paraId="41C326ED" w14:textId="77777777" w:rsidR="005E2C70" w:rsidRPr="00015E50" w:rsidRDefault="005E2C70" w:rsidP="005E2C70">
      <w:pPr>
        <w:pStyle w:val="ListParagraph"/>
        <w:numPr>
          <w:ilvl w:val="0"/>
          <w:numId w:val="22"/>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ITT, TTF, and the electrical stimulus to induce knee pain. A POMS survey will be given at the </w:t>
      </w:r>
    </w:p>
    <w:p w14:paraId="76B924E4" w14:textId="77777777" w:rsidR="005E2C70" w:rsidRPr="00015E50" w:rsidRDefault="005E2C70" w:rsidP="005E2C70">
      <w:pPr>
        <w:pStyle w:val="ListParagraph"/>
        <w:numPr>
          <w:ilvl w:val="0"/>
          <w:numId w:val="22"/>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beginning of this visit. During this visit, you will complete a Critical Torque (CT) test to determine </w:t>
      </w:r>
    </w:p>
    <w:p w14:paraId="37C93404" w14:textId="77777777" w:rsidR="005E2C70" w:rsidRPr="00015E50" w:rsidRDefault="005E2C70" w:rsidP="005E2C70">
      <w:pPr>
        <w:pStyle w:val="ListParagraph"/>
        <w:numPr>
          <w:ilvl w:val="0"/>
          <w:numId w:val="22"/>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critical torque as well as prescribed intensity during submaximal fatiguing exercise. The critical </w:t>
      </w:r>
    </w:p>
    <w:p w14:paraId="3CDD5A97" w14:textId="77777777" w:rsidR="005E2C70" w:rsidRPr="00015E50" w:rsidRDefault="005E2C70" w:rsidP="005E2C70">
      <w:pPr>
        <w:pStyle w:val="ListParagraph"/>
        <w:numPr>
          <w:ilvl w:val="0"/>
          <w:numId w:val="22"/>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torque test is 5 minutes long and consists of thirty maximal contractions that each last 6 </w:t>
      </w:r>
    </w:p>
    <w:p w14:paraId="12E9243B" w14:textId="77777777" w:rsidR="005E2C70" w:rsidRPr="00015E50" w:rsidRDefault="005E2C70" w:rsidP="005E2C70">
      <w:pPr>
        <w:pStyle w:val="ListParagraph"/>
        <w:numPr>
          <w:ilvl w:val="0"/>
          <w:numId w:val="22"/>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seconds and are separated by four seconds of rest. The contractions will start out extremely </w:t>
      </w:r>
    </w:p>
    <w:p w14:paraId="151FA8F4" w14:textId="77777777" w:rsidR="005E2C70" w:rsidRPr="00015E50" w:rsidRDefault="005E2C70" w:rsidP="005E2C70">
      <w:pPr>
        <w:pStyle w:val="ListParagraph"/>
        <w:numPr>
          <w:ilvl w:val="0"/>
          <w:numId w:val="22"/>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strong and will decline through the duration of the test. At the end of the test, the force output of </w:t>
      </w:r>
      <w:r w:rsidRPr="621415AC">
        <w:rPr>
          <w:rFonts w:ascii="Calibri" w:eastAsia="Calibri" w:hAnsi="Calibri" w:cs="Calibri"/>
          <w:color w:val="000000" w:themeColor="text1"/>
          <w:sz w:val="22"/>
          <w:szCs w:val="22"/>
        </w:rPr>
        <w:t>111</w:t>
      </w:r>
      <w:r>
        <w:tab/>
      </w:r>
      <w:r w:rsidRPr="621415AC">
        <w:rPr>
          <w:rFonts w:ascii="Arial" w:eastAsia="Arial" w:hAnsi="Arial" w:cs="Arial"/>
          <w:color w:val="000000" w:themeColor="text1"/>
          <w:sz w:val="22"/>
          <w:szCs w:val="22"/>
        </w:rPr>
        <w:t xml:space="preserve">the contractions will level off. The force output at the end of the 5 minutes is averaged and </w:t>
      </w:r>
      <w:r w:rsidRPr="621415AC">
        <w:rPr>
          <w:rFonts w:ascii="Calibri" w:eastAsia="Calibri" w:hAnsi="Calibri" w:cs="Calibri"/>
          <w:color w:val="000000" w:themeColor="text1"/>
          <w:sz w:val="22"/>
          <w:szCs w:val="22"/>
        </w:rPr>
        <w:t>112</w:t>
      </w:r>
      <w:r>
        <w:tab/>
      </w:r>
      <w:r w:rsidRPr="621415AC">
        <w:rPr>
          <w:rFonts w:ascii="Arial" w:eastAsia="Arial" w:hAnsi="Arial" w:cs="Arial"/>
          <w:color w:val="000000" w:themeColor="text1"/>
          <w:sz w:val="22"/>
          <w:szCs w:val="22"/>
        </w:rPr>
        <w:t xml:space="preserve">considered the critical torque. This visit will last approximately 20 minutes. </w:t>
      </w:r>
    </w:p>
    <w:p w14:paraId="7AA150FC"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113</w:t>
      </w:r>
    </w:p>
    <w:p w14:paraId="19ACC42B" w14:textId="77777777" w:rsidR="005E2C70" w:rsidRPr="00015E50" w:rsidRDefault="005E2C70" w:rsidP="005E2C70">
      <w:pPr>
        <w:spacing w:after="121" w:line="264" w:lineRule="auto"/>
        <w:ind w:left="-5" w:right="0"/>
      </w:pPr>
      <w:r w:rsidRPr="621415AC">
        <w:rPr>
          <w:rFonts w:ascii="Calibri" w:eastAsia="Calibri" w:hAnsi="Calibri" w:cs="Calibri"/>
          <w:color w:val="000000" w:themeColor="text1"/>
          <w:sz w:val="22"/>
          <w:szCs w:val="22"/>
        </w:rPr>
        <w:t>114</w:t>
      </w:r>
      <w:r>
        <w:tab/>
      </w:r>
      <w:r w:rsidRPr="621415AC">
        <w:rPr>
          <w:rFonts w:ascii="Arial" w:eastAsia="Arial" w:hAnsi="Arial" w:cs="Arial"/>
          <w:i/>
          <w:iCs/>
          <w:color w:val="000000" w:themeColor="text1"/>
          <w:sz w:val="22"/>
          <w:szCs w:val="22"/>
        </w:rPr>
        <w:t>Visits 3-5 – Experimental:</w:t>
      </w:r>
      <w:r w:rsidRPr="621415AC">
        <w:rPr>
          <w:rFonts w:ascii="Arial" w:eastAsia="Arial" w:hAnsi="Arial" w:cs="Arial"/>
          <w:color w:val="000000" w:themeColor="text1"/>
          <w:sz w:val="22"/>
          <w:szCs w:val="22"/>
        </w:rPr>
        <w:t xml:space="preserve"> Visits three, four, and five will be identical except for the location of </w:t>
      </w:r>
      <w:r w:rsidRPr="621415AC">
        <w:rPr>
          <w:rFonts w:ascii="Calibri" w:eastAsia="Calibri" w:hAnsi="Calibri" w:cs="Calibri"/>
          <w:color w:val="000000" w:themeColor="text1"/>
          <w:sz w:val="22"/>
          <w:szCs w:val="22"/>
        </w:rPr>
        <w:t>115</w:t>
      </w:r>
      <w:r>
        <w:tab/>
      </w:r>
      <w:r w:rsidRPr="621415AC">
        <w:rPr>
          <w:rFonts w:ascii="Arial" w:eastAsia="Arial" w:hAnsi="Arial" w:cs="Arial"/>
          <w:color w:val="000000" w:themeColor="text1"/>
          <w:sz w:val="22"/>
          <w:szCs w:val="22"/>
        </w:rPr>
        <w:t xml:space="preserve">application of the pain stimulus which will be randomized and counter-balanced so that you and </w:t>
      </w:r>
      <w:r w:rsidRPr="621415AC">
        <w:rPr>
          <w:rFonts w:ascii="Calibri" w:eastAsia="Calibri" w:hAnsi="Calibri" w:cs="Calibri"/>
          <w:color w:val="000000" w:themeColor="text1"/>
          <w:sz w:val="22"/>
          <w:szCs w:val="22"/>
        </w:rPr>
        <w:t>116</w:t>
      </w:r>
      <w:r>
        <w:tab/>
      </w:r>
      <w:r w:rsidRPr="621415AC">
        <w:rPr>
          <w:rFonts w:ascii="Arial" w:eastAsia="Arial" w:hAnsi="Arial" w:cs="Arial"/>
          <w:color w:val="000000" w:themeColor="text1"/>
          <w:sz w:val="22"/>
          <w:szCs w:val="22"/>
        </w:rPr>
        <w:t>all other participants experience three conditions:</w:t>
      </w:r>
    </w:p>
    <w:p w14:paraId="13EE5966" w14:textId="77777777" w:rsidR="005E2C70" w:rsidRPr="00015E50" w:rsidRDefault="005E2C70" w:rsidP="005E2C70">
      <w:pPr>
        <w:pStyle w:val="ListParagraph"/>
        <w:numPr>
          <w:ilvl w:val="0"/>
          <w:numId w:val="21"/>
        </w:numPr>
        <w:spacing w:line="264" w:lineRule="auto"/>
        <w:ind w:left="1054" w:right="1662" w:hanging="1054"/>
        <w:rPr>
          <w:rFonts w:ascii="Arial" w:eastAsia="Arial" w:hAnsi="Arial" w:cs="Arial"/>
          <w:color w:val="000000" w:themeColor="text1"/>
          <w:sz w:val="22"/>
          <w:szCs w:val="22"/>
        </w:rPr>
      </w:pPr>
      <w:r w:rsidRPr="621415AC">
        <w:rPr>
          <w:rFonts w:ascii="Arial" w:eastAsia="Arial" w:hAnsi="Arial" w:cs="Arial"/>
          <w:color w:val="000000" w:themeColor="text1"/>
          <w:sz w:val="22"/>
          <w:szCs w:val="22"/>
        </w:rPr>
        <w:t>1. Pain in the ipsilateral (exercising) knee,</w:t>
      </w:r>
    </w:p>
    <w:p w14:paraId="39E8653D" w14:textId="77777777" w:rsidR="005E2C70" w:rsidRPr="00015E50" w:rsidRDefault="005E2C70" w:rsidP="005E2C70">
      <w:pPr>
        <w:pStyle w:val="ListParagraph"/>
        <w:numPr>
          <w:ilvl w:val="0"/>
          <w:numId w:val="21"/>
        </w:numPr>
        <w:spacing w:line="264" w:lineRule="auto"/>
        <w:ind w:left="1054" w:right="1662" w:hanging="1054"/>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2. Pain in the contralateral (non-exercising) knee, and </w:t>
      </w:r>
      <w:r w:rsidRPr="621415AC">
        <w:rPr>
          <w:rFonts w:ascii="Calibri" w:eastAsia="Calibri" w:hAnsi="Calibri" w:cs="Calibri"/>
          <w:color w:val="000000" w:themeColor="text1"/>
          <w:sz w:val="22"/>
          <w:szCs w:val="22"/>
        </w:rPr>
        <w:t>119</w:t>
      </w:r>
      <w:r>
        <w:tab/>
      </w:r>
      <w:r w:rsidRPr="621415AC">
        <w:rPr>
          <w:rFonts w:ascii="Calibri" w:eastAsia="Calibri" w:hAnsi="Calibri" w:cs="Calibri"/>
          <w:color w:val="000000" w:themeColor="text1"/>
          <w:sz w:val="22"/>
          <w:szCs w:val="22"/>
        </w:rPr>
        <w:t>3.</w:t>
      </w:r>
      <w:r>
        <w:tab/>
      </w:r>
      <w:r w:rsidRPr="621415AC">
        <w:rPr>
          <w:rFonts w:ascii="Arial" w:eastAsia="Arial" w:hAnsi="Arial" w:cs="Arial"/>
          <w:color w:val="000000" w:themeColor="text1"/>
          <w:sz w:val="22"/>
          <w:szCs w:val="22"/>
        </w:rPr>
        <w:t>A no knee pain condition to serve as a control.</w:t>
      </w:r>
    </w:p>
    <w:p w14:paraId="23809E11" w14:textId="77777777" w:rsidR="005E2C70" w:rsidRPr="00015E50" w:rsidRDefault="005E2C70" w:rsidP="005E2C70">
      <w:pPr>
        <w:pStyle w:val="ListParagraph"/>
        <w:numPr>
          <w:ilvl w:val="0"/>
          <w:numId w:val="20"/>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When you arrive on the three experimental days, you will be given the POMS questionnaire and </w:t>
      </w:r>
    </w:p>
    <w:p w14:paraId="183CC1E7" w14:textId="77777777" w:rsidR="005E2C70" w:rsidRPr="00015E50" w:rsidRDefault="005E2C70" w:rsidP="005E2C70">
      <w:pPr>
        <w:pStyle w:val="ListParagraph"/>
        <w:numPr>
          <w:ilvl w:val="0"/>
          <w:numId w:val="20"/>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will then be seated on the Kincom. All electrodes will be attached to you at that time. MVC and </w:t>
      </w:r>
    </w:p>
    <w:p w14:paraId="6DE77895" w14:textId="77777777" w:rsidR="005E2C70" w:rsidRPr="00015E50" w:rsidRDefault="005E2C70" w:rsidP="005E2C70">
      <w:pPr>
        <w:pStyle w:val="ListParagraph"/>
        <w:numPr>
          <w:ilvl w:val="0"/>
          <w:numId w:val="20"/>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ITT will initially be assessed. Two measures will be taken with no pain applied to the knee (if </w:t>
      </w:r>
    </w:p>
    <w:p w14:paraId="6409D8C6" w14:textId="77777777" w:rsidR="005E2C70" w:rsidRPr="00015E50" w:rsidRDefault="005E2C70" w:rsidP="005E2C70">
      <w:pPr>
        <w:pStyle w:val="ListParagraph"/>
        <w:numPr>
          <w:ilvl w:val="0"/>
          <w:numId w:val="20"/>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randomly assigned to a pain condition) followed by 2 assessments taken with pain applied for 5</w:t>
      </w:r>
      <w:r w:rsidRPr="621415AC">
        <w:rPr>
          <w:rFonts w:ascii="Calibri" w:eastAsia="Calibri" w:hAnsi="Calibri" w:cs="Calibri"/>
          <w:color w:val="000000" w:themeColor="text1"/>
          <w:sz w:val="22"/>
          <w:szCs w:val="22"/>
        </w:rPr>
        <w:t xml:space="preserve">124 </w:t>
      </w:r>
      <w:r w:rsidRPr="621415AC">
        <w:rPr>
          <w:rFonts w:ascii="Arial" w:eastAsia="Arial" w:hAnsi="Arial" w:cs="Arial"/>
          <w:color w:val="000000" w:themeColor="text1"/>
          <w:sz w:val="22"/>
          <w:szCs w:val="22"/>
        </w:rPr>
        <w:t xml:space="preserve">seconds prior to and during the assessment. This will allow for a determination of the effects of </w:t>
      </w:r>
    </w:p>
    <w:p w14:paraId="68CE0C74" w14:textId="77777777" w:rsidR="005E2C70" w:rsidRPr="00015E50" w:rsidRDefault="005E2C70" w:rsidP="005E2C70">
      <w:pPr>
        <w:pStyle w:val="ListParagraph"/>
        <w:numPr>
          <w:ilvl w:val="0"/>
          <w:numId w:val="19"/>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knee pain on maximal strength. Following 5 minutes of rest, the time-to-task failure test will </w:t>
      </w:r>
    </w:p>
    <w:p w14:paraId="43C0A6E4" w14:textId="77777777" w:rsidR="005E2C70" w:rsidRPr="00015E50" w:rsidRDefault="005E2C70" w:rsidP="005E2C70">
      <w:pPr>
        <w:pStyle w:val="ListParagraph"/>
        <w:numPr>
          <w:ilvl w:val="0"/>
          <w:numId w:val="19"/>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occur. You will perform intermittent isometric (not moving) contractions (6 second contractions </w:t>
      </w:r>
    </w:p>
    <w:p w14:paraId="50CF501E" w14:textId="77777777" w:rsidR="005E2C70" w:rsidRPr="00015E50" w:rsidRDefault="005E2C70" w:rsidP="005E2C70">
      <w:pPr>
        <w:pStyle w:val="ListParagraph"/>
        <w:numPr>
          <w:ilvl w:val="0"/>
          <w:numId w:val="19"/>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followed by 4 seconds of rest) at a force equal to 15%  above your CT. This will continue until </w:t>
      </w:r>
    </w:p>
    <w:p w14:paraId="3C418031" w14:textId="77777777" w:rsidR="005E2C70" w:rsidRPr="00015E50" w:rsidRDefault="005E2C70" w:rsidP="005E2C70">
      <w:pPr>
        <w:pStyle w:val="ListParagraph"/>
        <w:numPr>
          <w:ilvl w:val="0"/>
          <w:numId w:val="19"/>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you can no longer reach the target force for 2 consecutive contractions. During the TTF test, </w:t>
      </w:r>
    </w:p>
    <w:p w14:paraId="37DFA3DB" w14:textId="77777777" w:rsidR="005E2C70" w:rsidRPr="00015E50" w:rsidRDefault="005E2C70" w:rsidP="005E2C70">
      <w:pPr>
        <w:pStyle w:val="ListParagraph"/>
        <w:numPr>
          <w:ilvl w:val="0"/>
          <w:numId w:val="19"/>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electrically stimulated twitch force will be assessed after every 3</w:t>
      </w:r>
      <w:r w:rsidRPr="621415AC">
        <w:rPr>
          <w:rFonts w:ascii="Arial" w:eastAsia="Arial" w:hAnsi="Arial" w:cs="Arial"/>
          <w:color w:val="000000" w:themeColor="text1"/>
          <w:sz w:val="22"/>
          <w:szCs w:val="22"/>
          <w:vertAlign w:val="superscript"/>
        </w:rPr>
        <w:t>rd</w:t>
      </w:r>
      <w:r w:rsidRPr="621415AC">
        <w:rPr>
          <w:rFonts w:ascii="Arial" w:eastAsia="Arial" w:hAnsi="Arial" w:cs="Arial"/>
          <w:color w:val="000000" w:themeColor="text1"/>
          <w:sz w:val="22"/>
          <w:szCs w:val="22"/>
        </w:rPr>
        <w:t xml:space="preserve"> contraction (every 30-sec), </w:t>
      </w:r>
    </w:p>
    <w:p w14:paraId="199DCA0C" w14:textId="77777777" w:rsidR="005E2C70" w:rsidRPr="00015E50" w:rsidRDefault="005E2C70" w:rsidP="005E2C70">
      <w:pPr>
        <w:pStyle w:val="ListParagraph"/>
        <w:numPr>
          <w:ilvl w:val="0"/>
          <w:numId w:val="19"/>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and a MVC with ITT will be performed after every 7</w:t>
      </w:r>
      <w:r w:rsidRPr="621415AC">
        <w:rPr>
          <w:rFonts w:ascii="Arial" w:eastAsia="Arial" w:hAnsi="Arial" w:cs="Arial"/>
          <w:color w:val="000000" w:themeColor="text1"/>
          <w:sz w:val="22"/>
          <w:szCs w:val="22"/>
          <w:vertAlign w:val="superscript"/>
        </w:rPr>
        <w:t>th</w:t>
      </w:r>
      <w:r w:rsidRPr="621415AC">
        <w:rPr>
          <w:rFonts w:ascii="Arial" w:eastAsia="Arial" w:hAnsi="Arial" w:cs="Arial"/>
          <w:color w:val="000000" w:themeColor="text1"/>
          <w:sz w:val="22"/>
          <w:szCs w:val="22"/>
        </w:rPr>
        <w:t xml:space="preserve"> contraction (every minute). Ratings of </w:t>
      </w:r>
    </w:p>
    <w:p w14:paraId="555CFEC2" w14:textId="77777777" w:rsidR="005E2C70" w:rsidRPr="00015E50" w:rsidRDefault="005E2C70" w:rsidP="005E2C70">
      <w:pPr>
        <w:pStyle w:val="ListParagraph"/>
        <w:numPr>
          <w:ilvl w:val="0"/>
          <w:numId w:val="19"/>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muscle pain in both the knee and overall pain will be obtained every 30-seconds as well. Once </w:t>
      </w:r>
    </w:p>
    <w:p w14:paraId="6BA62E7E" w14:textId="77777777" w:rsidR="005E2C70" w:rsidRPr="00015E50" w:rsidRDefault="005E2C70" w:rsidP="005E2C70">
      <w:pPr>
        <w:pStyle w:val="ListParagraph"/>
        <w:numPr>
          <w:ilvl w:val="0"/>
          <w:numId w:val="19"/>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lastRenderedPageBreak/>
        <w:t xml:space="preserve">task failure has been reached, a MVC will be performed every minute for 5 minutes to assess </w:t>
      </w:r>
    </w:p>
    <w:p w14:paraId="615285B1" w14:textId="77777777" w:rsidR="005E2C70" w:rsidRPr="00015E50" w:rsidRDefault="005E2C70" w:rsidP="005E2C70">
      <w:pPr>
        <w:pStyle w:val="ListParagraph"/>
        <w:numPr>
          <w:ilvl w:val="0"/>
          <w:numId w:val="19"/>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the recovery of force production. With these visits being task failure, the three experimental </w:t>
      </w:r>
    </w:p>
    <w:p w14:paraId="35DFC320" w14:textId="77777777" w:rsidR="005E2C70" w:rsidRPr="00015E50" w:rsidRDefault="005E2C70" w:rsidP="005E2C70">
      <w:pPr>
        <w:pStyle w:val="ListParagraph"/>
        <w:numPr>
          <w:ilvl w:val="0"/>
          <w:numId w:val="19"/>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visits will last as long as you are able to exercise. In total, it is expected these visits will last </w:t>
      </w:r>
      <w:r w:rsidRPr="621415AC">
        <w:rPr>
          <w:rFonts w:ascii="Calibri" w:eastAsia="Calibri" w:hAnsi="Calibri" w:cs="Calibri"/>
          <w:color w:val="000000" w:themeColor="text1"/>
          <w:sz w:val="22"/>
          <w:szCs w:val="22"/>
        </w:rPr>
        <w:t>135</w:t>
      </w:r>
      <w:r>
        <w:tab/>
      </w:r>
      <w:r w:rsidRPr="621415AC">
        <w:rPr>
          <w:rFonts w:ascii="Arial" w:eastAsia="Arial" w:hAnsi="Arial" w:cs="Arial"/>
          <w:color w:val="000000" w:themeColor="text1"/>
          <w:sz w:val="22"/>
          <w:szCs w:val="22"/>
        </w:rPr>
        <w:t xml:space="preserve">approximately 20 minutes. </w:t>
      </w:r>
    </w:p>
    <w:p w14:paraId="644D64B6"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136</w:t>
      </w:r>
    </w:p>
    <w:p w14:paraId="081D7BE7" w14:textId="77777777" w:rsidR="005E2C70" w:rsidRPr="00015E50" w:rsidRDefault="005E2C70" w:rsidP="005E2C70">
      <w:pPr>
        <w:pStyle w:val="ListParagraph"/>
        <w:numPr>
          <w:ilvl w:val="0"/>
          <w:numId w:val="18"/>
        </w:numPr>
        <w:spacing w:line="257" w:lineRule="auto"/>
        <w:ind w:left="695" w:right="136" w:hanging="695"/>
        <w:rPr>
          <w:rFonts w:ascii="Arial" w:eastAsia="Arial" w:hAnsi="Arial" w:cs="Arial"/>
          <w:b/>
          <w:bCs/>
          <w:color w:val="000000" w:themeColor="text1"/>
          <w:sz w:val="22"/>
          <w:szCs w:val="22"/>
        </w:rPr>
      </w:pPr>
      <w:r w:rsidRPr="621415AC">
        <w:rPr>
          <w:rFonts w:ascii="Arial" w:eastAsia="Arial" w:hAnsi="Arial" w:cs="Arial"/>
          <w:b/>
          <w:bCs/>
          <w:color w:val="000000" w:themeColor="text1"/>
          <w:sz w:val="22"/>
          <w:szCs w:val="22"/>
        </w:rPr>
        <w:t>WHAT ARE THE RISKS OF THE STUDY?</w:t>
      </w:r>
    </w:p>
    <w:p w14:paraId="6E2701F7" w14:textId="77777777" w:rsidR="005E2C70" w:rsidRPr="00015E50" w:rsidRDefault="005E2C70" w:rsidP="005E2C70">
      <w:pPr>
        <w:pStyle w:val="ListParagraph"/>
        <w:numPr>
          <w:ilvl w:val="0"/>
          <w:numId w:val="18"/>
        </w:numPr>
        <w:spacing w:line="264" w:lineRule="auto"/>
        <w:ind w:left="695" w:right="136"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With exercise, there is risk of soreness and injury, dizziness or light-headedness. The present </w:t>
      </w:r>
    </w:p>
    <w:p w14:paraId="698351A5" w14:textId="77777777" w:rsidR="005E2C70" w:rsidRPr="00015E50" w:rsidRDefault="005E2C70" w:rsidP="005E2C70">
      <w:pPr>
        <w:pStyle w:val="ListParagraph"/>
        <w:numPr>
          <w:ilvl w:val="0"/>
          <w:numId w:val="18"/>
        </w:numPr>
        <w:spacing w:line="264" w:lineRule="auto"/>
        <w:ind w:left="695" w:right="136"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study uses isometric knee extension exercise meaning that you will be seated and kicking </w:t>
      </w:r>
      <w:r w:rsidRPr="621415AC">
        <w:rPr>
          <w:rFonts w:ascii="Calibri" w:eastAsia="Calibri" w:hAnsi="Calibri" w:cs="Calibri"/>
          <w:color w:val="000000" w:themeColor="text1"/>
          <w:sz w:val="22"/>
          <w:szCs w:val="22"/>
        </w:rPr>
        <w:t xml:space="preserve">140 </w:t>
      </w:r>
      <w:r w:rsidRPr="621415AC">
        <w:rPr>
          <w:rFonts w:ascii="Arial" w:eastAsia="Arial" w:hAnsi="Arial" w:cs="Arial"/>
          <w:color w:val="000000" w:themeColor="text1"/>
          <w:sz w:val="22"/>
          <w:szCs w:val="22"/>
        </w:rPr>
        <w:t xml:space="preserve">against a fixed bar so there is no risk of falling. With the exercise being high intensity, it is likely </w:t>
      </w:r>
      <w:r w:rsidRPr="621415AC">
        <w:rPr>
          <w:rFonts w:ascii="Calibri" w:eastAsia="Calibri" w:hAnsi="Calibri" w:cs="Calibri"/>
          <w:color w:val="000000" w:themeColor="text1"/>
          <w:sz w:val="22"/>
          <w:szCs w:val="22"/>
        </w:rPr>
        <w:t>141</w:t>
      </w:r>
      <w:r>
        <w:tab/>
      </w:r>
      <w:r w:rsidRPr="621415AC">
        <w:rPr>
          <w:rFonts w:ascii="Arial" w:eastAsia="Arial" w:hAnsi="Arial" w:cs="Arial"/>
          <w:color w:val="000000" w:themeColor="text1"/>
          <w:sz w:val="22"/>
          <w:szCs w:val="22"/>
        </w:rPr>
        <w:t>that you will experience soreness.</w:t>
      </w:r>
    </w:p>
    <w:p w14:paraId="6DE01CF3"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142</w:t>
      </w:r>
    </w:p>
    <w:p w14:paraId="49C399B4" w14:textId="77777777" w:rsidR="005E2C70" w:rsidRPr="00015E50" w:rsidRDefault="005E2C70" w:rsidP="005E2C70">
      <w:pPr>
        <w:pStyle w:val="ListParagraph"/>
        <w:numPr>
          <w:ilvl w:val="0"/>
          <w:numId w:val="17"/>
        </w:numPr>
        <w:spacing w:line="257" w:lineRule="auto"/>
        <w:ind w:left="695" w:right="462" w:hanging="695"/>
        <w:rPr>
          <w:rFonts w:ascii="Arial" w:eastAsia="Arial" w:hAnsi="Arial" w:cs="Arial"/>
          <w:b/>
          <w:bCs/>
          <w:color w:val="000000" w:themeColor="text1"/>
          <w:sz w:val="22"/>
          <w:szCs w:val="22"/>
        </w:rPr>
      </w:pPr>
      <w:r w:rsidRPr="621415AC">
        <w:rPr>
          <w:rFonts w:ascii="Arial" w:eastAsia="Arial" w:hAnsi="Arial" w:cs="Arial"/>
          <w:b/>
          <w:bCs/>
          <w:color w:val="000000" w:themeColor="text1"/>
          <w:sz w:val="22"/>
          <w:szCs w:val="22"/>
        </w:rPr>
        <w:t>TO WHAT EXTENT WILL MY INFORMATION BE KEPT CONFIDENTIAL?</w:t>
      </w:r>
    </w:p>
    <w:p w14:paraId="6FEC58F1" w14:textId="77777777" w:rsidR="005E2C70" w:rsidRPr="00015E50" w:rsidRDefault="005E2C70" w:rsidP="005E2C70">
      <w:pPr>
        <w:pStyle w:val="ListParagraph"/>
        <w:numPr>
          <w:ilvl w:val="0"/>
          <w:numId w:val="17"/>
        </w:numPr>
        <w:spacing w:line="264" w:lineRule="auto"/>
        <w:ind w:left="695" w:right="462"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Efforts will be made to keep your personal information confidential. You will not be identifiable </w:t>
      </w:r>
      <w:r w:rsidRPr="621415AC">
        <w:rPr>
          <w:rFonts w:ascii="Calibri" w:eastAsia="Calibri" w:hAnsi="Calibri" w:cs="Calibri"/>
          <w:color w:val="000000" w:themeColor="text1"/>
          <w:sz w:val="22"/>
          <w:szCs w:val="22"/>
        </w:rPr>
        <w:t>145</w:t>
      </w:r>
      <w:r>
        <w:tab/>
      </w:r>
      <w:r w:rsidRPr="621415AC">
        <w:rPr>
          <w:rFonts w:ascii="Arial" w:eastAsia="Arial" w:hAnsi="Arial" w:cs="Arial"/>
          <w:color w:val="000000" w:themeColor="text1"/>
          <w:sz w:val="22"/>
          <w:szCs w:val="22"/>
        </w:rPr>
        <w:t xml:space="preserve">by name or description in any reports or publications about this study. We cannot guarantee </w:t>
      </w:r>
      <w:r w:rsidRPr="621415AC">
        <w:rPr>
          <w:rFonts w:ascii="Calibri" w:eastAsia="Calibri" w:hAnsi="Calibri" w:cs="Calibri"/>
          <w:color w:val="000000" w:themeColor="text1"/>
          <w:sz w:val="22"/>
          <w:szCs w:val="22"/>
        </w:rPr>
        <w:t>146</w:t>
      </w:r>
      <w:r>
        <w:tab/>
      </w:r>
      <w:r w:rsidRPr="621415AC">
        <w:rPr>
          <w:rFonts w:ascii="Arial" w:eastAsia="Arial" w:hAnsi="Arial" w:cs="Arial"/>
          <w:color w:val="000000" w:themeColor="text1"/>
          <w:sz w:val="22"/>
          <w:szCs w:val="22"/>
        </w:rPr>
        <w:t xml:space="preserve">absolute confidentiality. Your personal information may be disclosed if required by law. </w:t>
      </w:r>
    </w:p>
    <w:p w14:paraId="591D0B7D"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147</w:t>
      </w:r>
    </w:p>
    <w:p w14:paraId="4A4E90A7" w14:textId="77777777" w:rsidR="005E2C70" w:rsidRPr="00015E50" w:rsidRDefault="005E2C70" w:rsidP="005E2C70">
      <w:pPr>
        <w:pStyle w:val="ListParagraph"/>
        <w:numPr>
          <w:ilvl w:val="0"/>
          <w:numId w:val="16"/>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There are organizations outside the OUHSC that may inspect and/or copy your research </w:t>
      </w:r>
    </w:p>
    <w:p w14:paraId="43103321" w14:textId="77777777" w:rsidR="005E2C70" w:rsidRPr="00015E50" w:rsidRDefault="005E2C70" w:rsidP="005E2C70">
      <w:pPr>
        <w:pStyle w:val="ListParagraph"/>
        <w:numPr>
          <w:ilvl w:val="0"/>
          <w:numId w:val="16"/>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records for quality assurance and data analysis. These organizations may include the US Food </w:t>
      </w:r>
    </w:p>
    <w:p w14:paraId="5F86585F" w14:textId="77777777" w:rsidR="005E2C70" w:rsidRPr="00015E50" w:rsidRDefault="005E2C70" w:rsidP="005E2C70">
      <w:pPr>
        <w:pStyle w:val="ListParagraph"/>
        <w:numPr>
          <w:ilvl w:val="0"/>
          <w:numId w:val="16"/>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&amp; Drug Administration and other regulatory agencies. The OUHSC Human Research Participant </w:t>
      </w:r>
    </w:p>
    <w:p w14:paraId="3FF9171E" w14:textId="77777777" w:rsidR="005E2C70" w:rsidRPr="00015E50" w:rsidRDefault="005E2C70" w:rsidP="005E2C70">
      <w:pPr>
        <w:pStyle w:val="ListParagraph"/>
        <w:numPr>
          <w:ilvl w:val="0"/>
          <w:numId w:val="16"/>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Program office, the OUHSC Institutional Review Board, OUHSC Office of Compliance, and </w:t>
      </w:r>
      <w:r w:rsidRPr="621415AC">
        <w:rPr>
          <w:rFonts w:ascii="Calibri" w:eastAsia="Calibri" w:hAnsi="Calibri" w:cs="Calibri"/>
          <w:color w:val="000000" w:themeColor="text1"/>
          <w:sz w:val="22"/>
          <w:szCs w:val="22"/>
        </w:rPr>
        <w:t xml:space="preserve">152    </w:t>
      </w:r>
      <w:r w:rsidRPr="621415AC">
        <w:rPr>
          <w:rFonts w:ascii="Arial" w:eastAsia="Arial" w:hAnsi="Arial" w:cs="Arial"/>
          <w:color w:val="000000" w:themeColor="text1"/>
          <w:sz w:val="22"/>
          <w:szCs w:val="22"/>
        </w:rPr>
        <w:t xml:space="preserve">other University administrative offices may also inspect and/or copy your research records for </w:t>
      </w:r>
      <w:r w:rsidRPr="621415AC">
        <w:rPr>
          <w:rFonts w:ascii="Calibri" w:eastAsia="Calibri" w:hAnsi="Calibri" w:cs="Calibri"/>
          <w:color w:val="000000" w:themeColor="text1"/>
          <w:sz w:val="22"/>
          <w:szCs w:val="22"/>
        </w:rPr>
        <w:t>153</w:t>
      </w:r>
      <w:r>
        <w:tab/>
      </w:r>
      <w:r w:rsidRPr="621415AC">
        <w:rPr>
          <w:rFonts w:ascii="Arial" w:eastAsia="Arial" w:hAnsi="Arial" w:cs="Arial"/>
          <w:color w:val="000000" w:themeColor="text1"/>
          <w:sz w:val="22"/>
          <w:szCs w:val="22"/>
        </w:rPr>
        <w:t xml:space="preserve">these purposes. </w:t>
      </w:r>
    </w:p>
    <w:p w14:paraId="51F8B53C"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154</w:t>
      </w:r>
    </w:p>
    <w:p w14:paraId="4D4DA8BF" w14:textId="77777777" w:rsidR="005E2C70" w:rsidRPr="00015E50" w:rsidRDefault="005E2C70" w:rsidP="005E2C70">
      <w:pPr>
        <w:pStyle w:val="ListParagraph"/>
        <w:numPr>
          <w:ilvl w:val="0"/>
          <w:numId w:val="15"/>
        </w:numPr>
        <w:spacing w:line="257" w:lineRule="auto"/>
        <w:ind w:left="695" w:hanging="695"/>
        <w:rPr>
          <w:rFonts w:ascii="Arial" w:eastAsia="Arial" w:hAnsi="Arial" w:cs="Arial"/>
          <w:color w:val="000000" w:themeColor="text1"/>
          <w:sz w:val="22"/>
          <w:szCs w:val="22"/>
          <w:u w:val="single"/>
        </w:rPr>
      </w:pPr>
      <w:r w:rsidRPr="621415AC">
        <w:rPr>
          <w:rFonts w:ascii="Arial" w:eastAsia="Arial" w:hAnsi="Arial" w:cs="Arial"/>
          <w:color w:val="000000" w:themeColor="text1"/>
          <w:sz w:val="22"/>
          <w:szCs w:val="22"/>
          <w:u w:val="single"/>
        </w:rPr>
        <w:t>Storing and Sharing Your Information:</w:t>
      </w:r>
    </w:p>
    <w:p w14:paraId="374F7B15" w14:textId="77777777" w:rsidR="005E2C70" w:rsidRPr="00015E50" w:rsidRDefault="005E2C70" w:rsidP="005E2C70">
      <w:pPr>
        <w:pStyle w:val="ListParagraph"/>
        <w:numPr>
          <w:ilvl w:val="0"/>
          <w:numId w:val="15"/>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Your sample may be used for future studies without your additional consent. We will </w:t>
      </w:r>
    </w:p>
    <w:p w14:paraId="7F31AA58" w14:textId="77777777" w:rsidR="005E2C70" w:rsidRPr="00015E50" w:rsidRDefault="005E2C70" w:rsidP="005E2C70">
      <w:pPr>
        <w:pStyle w:val="ListParagraph"/>
        <w:numPr>
          <w:ilvl w:val="0"/>
          <w:numId w:val="15"/>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remove direct identifiers from your information and assign a code. The key to this code </w:t>
      </w:r>
    </w:p>
    <w:p w14:paraId="2F60EA61" w14:textId="77777777" w:rsidR="005E2C70" w:rsidRPr="00015E50" w:rsidRDefault="005E2C70" w:rsidP="005E2C70">
      <w:pPr>
        <w:pStyle w:val="ListParagraph"/>
        <w:numPr>
          <w:ilvl w:val="0"/>
          <w:numId w:val="15"/>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will be kept separately and only the researcher for this study will have access to the </w:t>
      </w:r>
      <w:r w:rsidRPr="621415AC">
        <w:rPr>
          <w:rFonts w:ascii="Calibri" w:eastAsia="Calibri" w:hAnsi="Calibri" w:cs="Calibri"/>
          <w:color w:val="000000" w:themeColor="text1"/>
          <w:sz w:val="22"/>
          <w:szCs w:val="22"/>
        </w:rPr>
        <w:t xml:space="preserve">159   </w:t>
      </w:r>
      <w:r w:rsidRPr="621415AC">
        <w:rPr>
          <w:rFonts w:ascii="Arial" w:eastAsia="Arial" w:hAnsi="Arial" w:cs="Arial"/>
          <w:color w:val="000000" w:themeColor="text1"/>
          <w:sz w:val="22"/>
          <w:szCs w:val="22"/>
        </w:rPr>
        <w:t xml:space="preserve">code. If your information is shared with another investigator for research purposes, they </w:t>
      </w:r>
      <w:r w:rsidRPr="621415AC">
        <w:rPr>
          <w:rFonts w:ascii="Calibri" w:eastAsia="Calibri" w:hAnsi="Calibri" w:cs="Calibri"/>
          <w:color w:val="000000" w:themeColor="text1"/>
          <w:sz w:val="22"/>
          <w:szCs w:val="22"/>
        </w:rPr>
        <w:t>160</w:t>
      </w:r>
      <w:r>
        <w:tab/>
      </w:r>
      <w:r w:rsidRPr="621415AC">
        <w:rPr>
          <w:rFonts w:ascii="Arial" w:eastAsia="Arial" w:hAnsi="Arial" w:cs="Arial"/>
          <w:color w:val="000000" w:themeColor="text1"/>
          <w:sz w:val="22"/>
          <w:szCs w:val="22"/>
        </w:rPr>
        <w:t xml:space="preserve">will not have access to the key code and will not be able to re-identify you. </w:t>
      </w:r>
    </w:p>
    <w:p w14:paraId="340C612F"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161</w:t>
      </w:r>
    </w:p>
    <w:p w14:paraId="59F908A9" w14:textId="77777777" w:rsidR="005E2C70" w:rsidRPr="00015E50" w:rsidRDefault="005E2C70" w:rsidP="005E2C70">
      <w:pPr>
        <w:pStyle w:val="ListParagraph"/>
        <w:numPr>
          <w:ilvl w:val="0"/>
          <w:numId w:val="14"/>
        </w:numPr>
        <w:spacing w:line="257" w:lineRule="auto"/>
        <w:ind w:left="695" w:right="131" w:hanging="695"/>
        <w:rPr>
          <w:rFonts w:ascii="Arial" w:eastAsia="Arial" w:hAnsi="Arial" w:cs="Arial"/>
          <w:b/>
          <w:bCs/>
          <w:color w:val="000000" w:themeColor="text1"/>
          <w:sz w:val="22"/>
          <w:szCs w:val="22"/>
        </w:rPr>
      </w:pPr>
      <w:r w:rsidRPr="621415AC">
        <w:rPr>
          <w:rFonts w:ascii="Arial" w:eastAsia="Arial" w:hAnsi="Arial" w:cs="Arial"/>
          <w:b/>
          <w:bCs/>
          <w:color w:val="000000" w:themeColor="text1"/>
          <w:sz w:val="22"/>
          <w:szCs w:val="22"/>
        </w:rPr>
        <w:t xml:space="preserve">CAN I WITHDRAW FROM THE STUDY? </w:t>
      </w:r>
    </w:p>
    <w:p w14:paraId="41CE2B43" w14:textId="77777777" w:rsidR="005E2C70" w:rsidRPr="00015E50" w:rsidRDefault="005E2C70" w:rsidP="005E2C70">
      <w:pPr>
        <w:pStyle w:val="ListParagraph"/>
        <w:numPr>
          <w:ilvl w:val="0"/>
          <w:numId w:val="14"/>
        </w:numPr>
        <w:spacing w:line="264" w:lineRule="auto"/>
        <w:ind w:left="695" w:right="131"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You can stop participating in this study at any time. However, if you decide to stop participating </w:t>
      </w:r>
    </w:p>
    <w:p w14:paraId="1D5E8A73" w14:textId="77777777" w:rsidR="005E2C70" w:rsidRPr="00015E50" w:rsidRDefault="005E2C70" w:rsidP="005E2C70">
      <w:pPr>
        <w:pStyle w:val="ListParagraph"/>
        <w:numPr>
          <w:ilvl w:val="0"/>
          <w:numId w:val="14"/>
        </w:numPr>
        <w:spacing w:line="264" w:lineRule="auto"/>
        <w:ind w:left="695" w:right="131"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in the study, we encourage you to talk to the researcher and your regular doctor first. If you </w:t>
      </w:r>
      <w:r w:rsidRPr="621415AC">
        <w:rPr>
          <w:rFonts w:ascii="Calibri" w:eastAsia="Calibri" w:hAnsi="Calibri" w:cs="Calibri"/>
          <w:color w:val="000000" w:themeColor="text1"/>
          <w:sz w:val="22"/>
          <w:szCs w:val="22"/>
        </w:rPr>
        <w:t>165</w:t>
      </w:r>
      <w:r>
        <w:tab/>
      </w:r>
      <w:r w:rsidRPr="621415AC">
        <w:rPr>
          <w:rFonts w:ascii="Arial" w:eastAsia="Arial" w:hAnsi="Arial" w:cs="Arial"/>
          <w:color w:val="000000" w:themeColor="text1"/>
          <w:sz w:val="22"/>
          <w:szCs w:val="22"/>
        </w:rPr>
        <w:t xml:space="preserve">choose to stop participating, you will not be compensated for the visits that have already been </w:t>
      </w:r>
      <w:r w:rsidRPr="621415AC">
        <w:rPr>
          <w:rFonts w:ascii="Calibri" w:eastAsia="Calibri" w:hAnsi="Calibri" w:cs="Calibri"/>
          <w:color w:val="000000" w:themeColor="text1"/>
          <w:sz w:val="22"/>
          <w:szCs w:val="22"/>
        </w:rPr>
        <w:t>166</w:t>
      </w:r>
      <w:r>
        <w:tab/>
      </w:r>
      <w:r w:rsidRPr="621415AC">
        <w:rPr>
          <w:rFonts w:ascii="Arial" w:eastAsia="Arial" w:hAnsi="Arial" w:cs="Arial"/>
          <w:color w:val="000000" w:themeColor="text1"/>
          <w:sz w:val="22"/>
          <w:szCs w:val="22"/>
        </w:rPr>
        <w:t xml:space="preserve">completed. </w:t>
      </w:r>
    </w:p>
    <w:p w14:paraId="4EF220D6"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167</w:t>
      </w:r>
    </w:p>
    <w:p w14:paraId="39E2A163" w14:textId="77777777" w:rsidR="005E2C70" w:rsidRPr="00015E50" w:rsidRDefault="005E2C70" w:rsidP="005E2C70">
      <w:pPr>
        <w:spacing w:after="0" w:line="274" w:lineRule="auto"/>
        <w:ind w:left="-5" w:right="203"/>
      </w:pPr>
      <w:r w:rsidRPr="621415AC">
        <w:rPr>
          <w:rFonts w:ascii="Calibri" w:eastAsia="Calibri" w:hAnsi="Calibri" w:cs="Calibri"/>
          <w:color w:val="000000" w:themeColor="text1"/>
          <w:sz w:val="22"/>
          <w:szCs w:val="22"/>
        </w:rPr>
        <w:t>168</w:t>
      </w:r>
      <w:r>
        <w:tab/>
      </w:r>
      <w:r w:rsidRPr="621415AC">
        <w:rPr>
          <w:rFonts w:ascii="Arial" w:eastAsia="Arial" w:hAnsi="Arial" w:cs="Arial"/>
          <w:color w:val="000000" w:themeColor="text1"/>
        </w:rPr>
        <w:t xml:space="preserve">There may be circumstances under which your participation may be terminated by the </w:t>
      </w:r>
      <w:r w:rsidRPr="621415AC">
        <w:rPr>
          <w:rFonts w:ascii="Calibri" w:eastAsia="Calibri" w:hAnsi="Calibri" w:cs="Calibri"/>
          <w:color w:val="000000" w:themeColor="text1"/>
          <w:sz w:val="22"/>
          <w:szCs w:val="22"/>
        </w:rPr>
        <w:t>169</w:t>
      </w:r>
      <w:r>
        <w:tab/>
      </w:r>
      <w:r w:rsidRPr="621415AC">
        <w:rPr>
          <w:rFonts w:ascii="Arial" w:eastAsia="Arial" w:hAnsi="Arial" w:cs="Arial"/>
          <w:color w:val="000000" w:themeColor="text1"/>
        </w:rPr>
        <w:t xml:space="preserve">investigator without your consent. This will happen if any of your </w:t>
      </w:r>
      <w:r w:rsidRPr="621415AC">
        <w:rPr>
          <w:rFonts w:ascii="Arial" w:eastAsia="Arial" w:hAnsi="Arial" w:cs="Arial"/>
          <w:color w:val="000000" w:themeColor="text1"/>
        </w:rPr>
        <w:lastRenderedPageBreak/>
        <w:t xml:space="preserve">preliminary health </w:t>
      </w:r>
      <w:r w:rsidRPr="621415AC">
        <w:rPr>
          <w:rFonts w:ascii="Calibri" w:eastAsia="Calibri" w:hAnsi="Calibri" w:cs="Calibri"/>
          <w:color w:val="000000" w:themeColor="text1"/>
          <w:sz w:val="22"/>
          <w:szCs w:val="22"/>
        </w:rPr>
        <w:t>170</w:t>
      </w:r>
      <w:r>
        <w:tab/>
      </w:r>
      <w:r w:rsidRPr="621415AC">
        <w:rPr>
          <w:rFonts w:ascii="Arial" w:eastAsia="Arial" w:hAnsi="Arial" w:cs="Arial"/>
          <w:color w:val="000000" w:themeColor="text1"/>
        </w:rPr>
        <w:t xml:space="preserve">questionnaires indicate that you do not meet study requirements. </w:t>
      </w:r>
    </w:p>
    <w:p w14:paraId="46561F2B"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171</w:t>
      </w:r>
    </w:p>
    <w:p w14:paraId="70F6840B" w14:textId="77777777" w:rsidR="005E2C70" w:rsidRPr="00015E50" w:rsidRDefault="005E2C70" w:rsidP="005E2C70">
      <w:pPr>
        <w:spacing w:after="13" w:line="257" w:lineRule="auto"/>
        <w:ind w:left="-5" w:right="925"/>
      </w:pPr>
      <w:r w:rsidRPr="621415AC">
        <w:rPr>
          <w:rFonts w:ascii="Calibri" w:eastAsia="Calibri" w:hAnsi="Calibri" w:cs="Calibri"/>
          <w:color w:val="000000" w:themeColor="text1"/>
          <w:sz w:val="22"/>
          <w:szCs w:val="22"/>
        </w:rPr>
        <w:t>172</w:t>
      </w:r>
      <w:r>
        <w:tab/>
      </w:r>
      <w:r w:rsidRPr="621415AC">
        <w:rPr>
          <w:rFonts w:ascii="Arial" w:eastAsia="Arial" w:hAnsi="Arial" w:cs="Arial"/>
          <w:b/>
          <w:bCs/>
          <w:color w:val="000000" w:themeColor="text1"/>
          <w:sz w:val="22"/>
          <w:szCs w:val="22"/>
        </w:rPr>
        <w:t xml:space="preserve">WHAT IF I AM INJURED OR BECOME ILL WHILE PARTICIPATING IN THIS </w:t>
      </w:r>
      <w:r w:rsidRPr="621415AC">
        <w:rPr>
          <w:rFonts w:ascii="Calibri" w:eastAsia="Calibri" w:hAnsi="Calibri" w:cs="Calibri"/>
          <w:color w:val="000000" w:themeColor="text1"/>
          <w:sz w:val="22"/>
          <w:szCs w:val="22"/>
        </w:rPr>
        <w:t>173</w:t>
      </w:r>
      <w:r>
        <w:tab/>
      </w:r>
      <w:r w:rsidRPr="621415AC">
        <w:rPr>
          <w:rFonts w:ascii="Arial" w:eastAsia="Arial" w:hAnsi="Arial" w:cs="Arial"/>
          <w:b/>
          <w:bCs/>
          <w:color w:val="000000" w:themeColor="text1"/>
          <w:sz w:val="22"/>
          <w:szCs w:val="22"/>
        </w:rPr>
        <w:t xml:space="preserve">STUDY? </w:t>
      </w:r>
      <w:r w:rsidRPr="621415AC">
        <w:rPr>
          <w:rFonts w:ascii="Arial" w:eastAsia="Arial" w:hAnsi="Arial" w:cs="Arial"/>
          <w:color w:val="000000" w:themeColor="text1"/>
          <w:sz w:val="22"/>
          <w:szCs w:val="22"/>
        </w:rPr>
        <w:t xml:space="preserve"> </w:t>
      </w:r>
      <w:r w:rsidRPr="621415AC">
        <w:rPr>
          <w:rFonts w:ascii="Arial" w:eastAsia="Arial" w:hAnsi="Arial" w:cs="Arial"/>
          <w:i/>
          <w:iCs/>
          <w:color w:val="2E74B5" w:themeColor="accent5" w:themeShade="BF"/>
          <w:sz w:val="22"/>
          <w:szCs w:val="22"/>
        </w:rPr>
        <w:t xml:space="preserve"> </w:t>
      </w:r>
    </w:p>
    <w:p w14:paraId="3C348884" w14:textId="77777777" w:rsidR="005E2C70" w:rsidRPr="00015E50" w:rsidRDefault="005E2C70" w:rsidP="005E2C70">
      <w:pPr>
        <w:pStyle w:val="ListParagraph"/>
        <w:numPr>
          <w:ilvl w:val="0"/>
          <w:numId w:val="13"/>
        </w:numPr>
        <w:spacing w:line="264" w:lineRule="auto"/>
        <w:ind w:left="695" w:right="426"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In the case of injury or illness results from this study, emergency medical treatment is </w:t>
      </w:r>
    </w:p>
    <w:p w14:paraId="466606CC" w14:textId="77777777" w:rsidR="005E2C70" w:rsidRPr="00015E50" w:rsidRDefault="005E2C70" w:rsidP="005E2C70">
      <w:pPr>
        <w:pStyle w:val="ListParagraph"/>
        <w:numPr>
          <w:ilvl w:val="0"/>
          <w:numId w:val="13"/>
        </w:numPr>
        <w:spacing w:line="264" w:lineRule="auto"/>
        <w:ind w:left="695" w:right="426"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available. There will be a researcher with you at all times that will be able to contact </w:t>
      </w:r>
      <w:r w:rsidRPr="621415AC">
        <w:rPr>
          <w:rFonts w:ascii="Calibri" w:eastAsia="Calibri" w:hAnsi="Calibri" w:cs="Calibri"/>
          <w:color w:val="000000" w:themeColor="text1"/>
          <w:sz w:val="22"/>
          <w:szCs w:val="22"/>
        </w:rPr>
        <w:t xml:space="preserve">176 </w:t>
      </w:r>
      <w:r w:rsidRPr="621415AC">
        <w:rPr>
          <w:rFonts w:ascii="Arial" w:eastAsia="Arial" w:hAnsi="Arial" w:cs="Arial"/>
          <w:color w:val="000000" w:themeColor="text1"/>
          <w:sz w:val="22"/>
          <w:szCs w:val="22"/>
        </w:rPr>
        <w:t xml:space="preserve">emergency health professionals. </w:t>
      </w:r>
    </w:p>
    <w:p w14:paraId="531F8797"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177</w:t>
      </w:r>
    </w:p>
    <w:p w14:paraId="7BA190A1" w14:textId="77777777" w:rsidR="005E2C70" w:rsidRPr="00015E50" w:rsidRDefault="005E2C70" w:rsidP="005E2C70">
      <w:pPr>
        <w:tabs>
          <w:tab w:val="center" w:pos="3476"/>
        </w:tabs>
        <w:spacing w:after="25" w:line="264" w:lineRule="auto"/>
        <w:ind w:left="-15" w:right="0"/>
      </w:pPr>
      <w:r w:rsidRPr="621415AC">
        <w:rPr>
          <w:rFonts w:ascii="Calibri" w:eastAsia="Calibri" w:hAnsi="Calibri" w:cs="Calibri"/>
          <w:color w:val="000000" w:themeColor="text1"/>
          <w:sz w:val="22"/>
          <w:szCs w:val="22"/>
        </w:rPr>
        <w:t>178</w:t>
      </w:r>
      <w:r>
        <w:tab/>
      </w:r>
      <w:r w:rsidRPr="621415AC">
        <w:rPr>
          <w:rFonts w:ascii="Arial" w:eastAsia="Arial" w:hAnsi="Arial" w:cs="Arial"/>
          <w:color w:val="000000" w:themeColor="text1"/>
          <w:sz w:val="22"/>
          <w:szCs w:val="22"/>
        </w:rPr>
        <w:t>You or your insurance may be charged for this treatment.</w:t>
      </w:r>
    </w:p>
    <w:p w14:paraId="00367C75"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179</w:t>
      </w:r>
    </w:p>
    <w:p w14:paraId="455153AB" w14:textId="77777777" w:rsidR="005E2C70" w:rsidRPr="00015E50" w:rsidRDefault="005E2C70" w:rsidP="005E2C70">
      <w:pPr>
        <w:spacing w:after="25" w:line="264" w:lineRule="auto"/>
        <w:ind w:left="-5" w:right="1297"/>
      </w:pPr>
      <w:r w:rsidRPr="621415AC">
        <w:rPr>
          <w:rFonts w:ascii="Calibri" w:eastAsia="Calibri" w:hAnsi="Calibri" w:cs="Calibri"/>
          <w:color w:val="000000" w:themeColor="text1"/>
          <w:sz w:val="22"/>
          <w:szCs w:val="22"/>
        </w:rPr>
        <w:t>180</w:t>
      </w:r>
      <w:r>
        <w:tab/>
      </w:r>
      <w:r w:rsidRPr="621415AC">
        <w:rPr>
          <w:rFonts w:ascii="Arial" w:eastAsia="Arial" w:hAnsi="Arial" w:cs="Arial"/>
          <w:color w:val="000000" w:themeColor="text1"/>
          <w:sz w:val="22"/>
          <w:szCs w:val="22"/>
        </w:rPr>
        <w:t>Complications arising as a result of the natural progression of an underlying or pre</w:t>
      </w:r>
      <w:r w:rsidRPr="621415AC">
        <w:rPr>
          <w:rFonts w:ascii="Calibri" w:eastAsia="Calibri" w:hAnsi="Calibri" w:cs="Calibri"/>
          <w:color w:val="000000" w:themeColor="text1"/>
          <w:sz w:val="22"/>
          <w:szCs w:val="22"/>
        </w:rPr>
        <w:t>181</w:t>
      </w:r>
      <w:r>
        <w:tab/>
      </w:r>
      <w:r w:rsidRPr="621415AC">
        <w:rPr>
          <w:rFonts w:ascii="Arial" w:eastAsia="Arial" w:hAnsi="Arial" w:cs="Arial"/>
          <w:color w:val="000000" w:themeColor="text1"/>
          <w:sz w:val="22"/>
          <w:szCs w:val="22"/>
        </w:rPr>
        <w:t xml:space="preserve">existing condition will be billed to you or your insurance. Please check with the </w:t>
      </w:r>
      <w:r w:rsidRPr="621415AC">
        <w:rPr>
          <w:rFonts w:ascii="Calibri" w:eastAsia="Calibri" w:hAnsi="Calibri" w:cs="Calibri"/>
          <w:color w:val="000000" w:themeColor="text1"/>
          <w:sz w:val="22"/>
          <w:szCs w:val="22"/>
        </w:rPr>
        <w:t>182</w:t>
      </w:r>
      <w:r>
        <w:tab/>
      </w:r>
      <w:r w:rsidRPr="621415AC">
        <w:rPr>
          <w:rFonts w:ascii="Arial" w:eastAsia="Arial" w:hAnsi="Arial" w:cs="Arial"/>
          <w:color w:val="000000" w:themeColor="text1"/>
          <w:sz w:val="22"/>
          <w:szCs w:val="22"/>
        </w:rPr>
        <w:t>investigator or with your insurance company if you have questions.</w:t>
      </w:r>
    </w:p>
    <w:p w14:paraId="5C03A5AE"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183</w:t>
      </w:r>
    </w:p>
    <w:p w14:paraId="12F7F548" w14:textId="77777777" w:rsidR="005E2C70" w:rsidRPr="00015E50" w:rsidRDefault="005E2C70" w:rsidP="005E2C70">
      <w:pPr>
        <w:spacing w:after="0" w:line="264" w:lineRule="auto"/>
        <w:ind w:left="-5" w:right="106"/>
      </w:pPr>
      <w:r w:rsidRPr="621415AC">
        <w:rPr>
          <w:rFonts w:ascii="Calibri" w:eastAsia="Calibri" w:hAnsi="Calibri" w:cs="Calibri"/>
          <w:color w:val="000000" w:themeColor="text1"/>
          <w:sz w:val="22"/>
          <w:szCs w:val="22"/>
        </w:rPr>
        <w:t>184</w:t>
      </w:r>
      <w:r>
        <w:tab/>
      </w:r>
      <w:r w:rsidRPr="621415AC">
        <w:rPr>
          <w:rFonts w:ascii="Arial" w:eastAsia="Arial" w:hAnsi="Arial" w:cs="Arial"/>
          <w:color w:val="000000" w:themeColor="text1"/>
          <w:sz w:val="22"/>
          <w:szCs w:val="22"/>
        </w:rPr>
        <w:t xml:space="preserve">No other funds have been set aside by the University of Oklahoma Health Sciences Center to </w:t>
      </w:r>
      <w:r w:rsidRPr="621415AC">
        <w:rPr>
          <w:rFonts w:ascii="Calibri" w:eastAsia="Calibri" w:hAnsi="Calibri" w:cs="Calibri"/>
          <w:color w:val="000000" w:themeColor="text1"/>
          <w:sz w:val="22"/>
          <w:szCs w:val="22"/>
        </w:rPr>
        <w:t>185</w:t>
      </w:r>
      <w:r>
        <w:tab/>
      </w:r>
      <w:r w:rsidRPr="621415AC">
        <w:rPr>
          <w:rFonts w:ascii="Arial" w:eastAsia="Arial" w:hAnsi="Arial" w:cs="Arial"/>
          <w:color w:val="000000" w:themeColor="text1"/>
          <w:sz w:val="22"/>
          <w:szCs w:val="22"/>
        </w:rPr>
        <w:t xml:space="preserve">compensate you in the event of injury, illness, or for other damages related to your event of </w:t>
      </w:r>
      <w:r w:rsidRPr="621415AC">
        <w:rPr>
          <w:rFonts w:ascii="Calibri" w:eastAsia="Calibri" w:hAnsi="Calibri" w:cs="Calibri"/>
          <w:color w:val="000000" w:themeColor="text1"/>
          <w:sz w:val="22"/>
          <w:szCs w:val="22"/>
        </w:rPr>
        <w:t xml:space="preserve">186   </w:t>
      </w:r>
      <w:r w:rsidRPr="621415AC">
        <w:rPr>
          <w:rFonts w:ascii="Arial" w:eastAsia="Arial" w:hAnsi="Arial" w:cs="Arial"/>
          <w:color w:val="000000" w:themeColor="text1"/>
          <w:sz w:val="22"/>
          <w:szCs w:val="22"/>
        </w:rPr>
        <w:t xml:space="preserve">injury or illness. </w:t>
      </w:r>
    </w:p>
    <w:p w14:paraId="4D89824E"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187</w:t>
      </w:r>
    </w:p>
    <w:p w14:paraId="2F58B830" w14:textId="77777777" w:rsidR="005E2C70" w:rsidRPr="00015E50" w:rsidRDefault="005E2C70" w:rsidP="005E2C70">
      <w:pPr>
        <w:pStyle w:val="ListParagraph"/>
        <w:numPr>
          <w:ilvl w:val="0"/>
          <w:numId w:val="12"/>
        </w:numPr>
        <w:spacing w:line="257" w:lineRule="auto"/>
        <w:ind w:left="695" w:right="462" w:hanging="695"/>
        <w:rPr>
          <w:rFonts w:ascii="Arial" w:eastAsia="Arial" w:hAnsi="Arial" w:cs="Arial"/>
          <w:b/>
          <w:bCs/>
          <w:color w:val="000000" w:themeColor="text1"/>
          <w:sz w:val="22"/>
          <w:szCs w:val="22"/>
        </w:rPr>
      </w:pPr>
      <w:r w:rsidRPr="621415AC">
        <w:rPr>
          <w:rFonts w:ascii="Arial" w:eastAsia="Arial" w:hAnsi="Arial" w:cs="Arial"/>
          <w:b/>
          <w:bCs/>
          <w:color w:val="000000" w:themeColor="text1"/>
          <w:sz w:val="22"/>
          <w:szCs w:val="22"/>
        </w:rPr>
        <w:t xml:space="preserve">WHAT ARE MY RIGHTS AS A PARTICIPANT? </w:t>
      </w:r>
    </w:p>
    <w:p w14:paraId="799ED8B5" w14:textId="77777777" w:rsidR="005E2C70" w:rsidRPr="00015E50" w:rsidRDefault="005E2C70" w:rsidP="005E2C70">
      <w:pPr>
        <w:pStyle w:val="ListParagraph"/>
        <w:numPr>
          <w:ilvl w:val="0"/>
          <w:numId w:val="12"/>
        </w:numPr>
        <w:spacing w:line="264" w:lineRule="auto"/>
        <w:ind w:left="695" w:right="462"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Taking part in this study is voluntary.  You may choose not to participate.  Refusal to participate </w:t>
      </w:r>
      <w:r w:rsidRPr="621415AC">
        <w:rPr>
          <w:rFonts w:ascii="Calibri" w:eastAsia="Calibri" w:hAnsi="Calibri" w:cs="Calibri"/>
          <w:color w:val="000000" w:themeColor="text1"/>
          <w:sz w:val="22"/>
          <w:szCs w:val="22"/>
        </w:rPr>
        <w:t>190</w:t>
      </w:r>
      <w:r>
        <w:tab/>
      </w:r>
      <w:r w:rsidRPr="621415AC">
        <w:rPr>
          <w:rFonts w:ascii="Arial" w:eastAsia="Arial" w:hAnsi="Arial" w:cs="Arial"/>
          <w:color w:val="000000" w:themeColor="text1"/>
          <w:sz w:val="22"/>
          <w:szCs w:val="22"/>
        </w:rPr>
        <w:t>will involve no penalty or loss of benefits to which you are otherwise entitled.</w:t>
      </w:r>
    </w:p>
    <w:p w14:paraId="5DEC9EB3"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191</w:t>
      </w:r>
    </w:p>
    <w:p w14:paraId="5991181C" w14:textId="77777777" w:rsidR="005E2C70" w:rsidRPr="00015E50" w:rsidRDefault="005E2C70" w:rsidP="005E2C70">
      <w:pPr>
        <w:spacing w:after="1" w:line="264" w:lineRule="auto"/>
        <w:ind w:left="-5" w:right="0"/>
      </w:pPr>
      <w:r w:rsidRPr="621415AC">
        <w:rPr>
          <w:rFonts w:ascii="Calibri" w:eastAsia="Calibri" w:hAnsi="Calibri" w:cs="Calibri"/>
          <w:color w:val="000000" w:themeColor="text1"/>
          <w:sz w:val="22"/>
          <w:szCs w:val="22"/>
        </w:rPr>
        <w:t>192</w:t>
      </w:r>
      <w:r>
        <w:tab/>
      </w:r>
      <w:r w:rsidRPr="621415AC">
        <w:rPr>
          <w:rFonts w:ascii="Arial" w:eastAsia="Arial" w:hAnsi="Arial" w:cs="Arial"/>
          <w:color w:val="000000" w:themeColor="text1"/>
          <w:sz w:val="22"/>
          <w:szCs w:val="22"/>
        </w:rPr>
        <w:t xml:space="preserve">If you agree to participate and then decide against it, you can withdraw for any reason and leave </w:t>
      </w:r>
      <w:r w:rsidRPr="621415AC">
        <w:rPr>
          <w:rFonts w:ascii="Calibri" w:eastAsia="Calibri" w:hAnsi="Calibri" w:cs="Calibri"/>
          <w:color w:val="000000" w:themeColor="text1"/>
          <w:sz w:val="22"/>
          <w:szCs w:val="22"/>
        </w:rPr>
        <w:t>193</w:t>
      </w:r>
      <w:r>
        <w:tab/>
      </w:r>
      <w:r w:rsidRPr="621415AC">
        <w:rPr>
          <w:rFonts w:ascii="Arial" w:eastAsia="Arial" w:hAnsi="Arial" w:cs="Arial"/>
          <w:color w:val="000000" w:themeColor="text1"/>
          <w:sz w:val="22"/>
          <w:szCs w:val="22"/>
        </w:rPr>
        <w:t xml:space="preserve">the study at any time. However, at certain times during the treatment, it may be harmful for you </w:t>
      </w:r>
    </w:p>
    <w:p w14:paraId="2E56D745" w14:textId="77777777" w:rsidR="005E2C70" w:rsidRPr="00015E50" w:rsidRDefault="005E2C70" w:rsidP="005E2C70">
      <w:pPr>
        <w:spacing w:after="1" w:line="264" w:lineRule="auto"/>
        <w:ind w:left="-5" w:right="0"/>
      </w:pPr>
      <w:r w:rsidRPr="621415AC">
        <w:rPr>
          <w:rFonts w:ascii="Calibri" w:eastAsia="Calibri" w:hAnsi="Calibri" w:cs="Calibri"/>
          <w:color w:val="000000" w:themeColor="text1"/>
          <w:sz w:val="22"/>
          <w:szCs w:val="22"/>
        </w:rPr>
        <w:t>194</w:t>
      </w:r>
      <w:r>
        <w:tab/>
      </w:r>
      <w:r w:rsidRPr="621415AC">
        <w:rPr>
          <w:rFonts w:ascii="Arial" w:eastAsia="Arial" w:hAnsi="Arial" w:cs="Arial"/>
          <w:color w:val="000000" w:themeColor="text1"/>
          <w:sz w:val="22"/>
          <w:szCs w:val="22"/>
        </w:rPr>
        <w:t xml:space="preserve">to withdraw, so please be sure to discuss leaving the study with the principal investigator or your </w:t>
      </w:r>
      <w:r w:rsidRPr="621415AC">
        <w:rPr>
          <w:rFonts w:ascii="Calibri" w:eastAsia="Calibri" w:hAnsi="Calibri" w:cs="Calibri"/>
          <w:color w:val="000000" w:themeColor="text1"/>
          <w:sz w:val="22"/>
          <w:szCs w:val="22"/>
        </w:rPr>
        <w:t>195</w:t>
      </w:r>
      <w:r>
        <w:tab/>
      </w:r>
      <w:r w:rsidRPr="621415AC">
        <w:rPr>
          <w:rFonts w:ascii="Arial" w:eastAsia="Arial" w:hAnsi="Arial" w:cs="Arial"/>
          <w:color w:val="000000" w:themeColor="text1"/>
          <w:sz w:val="22"/>
          <w:szCs w:val="22"/>
        </w:rPr>
        <w:t>regular doctor.</w:t>
      </w:r>
      <w:r w:rsidRPr="621415AC">
        <w:rPr>
          <w:rFonts w:ascii="Arial" w:eastAsia="Arial" w:hAnsi="Arial" w:cs="Arial"/>
          <w:color w:val="FF0000"/>
          <w:sz w:val="22"/>
          <w:szCs w:val="22"/>
        </w:rPr>
        <w:t xml:space="preserve">  </w:t>
      </w:r>
      <w:r w:rsidRPr="621415AC">
        <w:rPr>
          <w:rFonts w:ascii="Arial" w:eastAsia="Arial" w:hAnsi="Arial" w:cs="Arial"/>
          <w:color w:val="000000" w:themeColor="text1"/>
          <w:sz w:val="22"/>
          <w:szCs w:val="22"/>
        </w:rPr>
        <w:t xml:space="preserve">You may discontinue your participation at any time without penalty or loss of </w:t>
      </w:r>
      <w:r w:rsidRPr="621415AC">
        <w:rPr>
          <w:rFonts w:ascii="Calibri" w:eastAsia="Calibri" w:hAnsi="Calibri" w:cs="Calibri"/>
          <w:color w:val="000000" w:themeColor="text1"/>
          <w:sz w:val="22"/>
          <w:szCs w:val="22"/>
        </w:rPr>
        <w:t>196</w:t>
      </w:r>
      <w:r>
        <w:tab/>
      </w:r>
      <w:r w:rsidRPr="621415AC">
        <w:rPr>
          <w:rFonts w:ascii="Arial" w:eastAsia="Arial" w:hAnsi="Arial" w:cs="Arial"/>
          <w:color w:val="000000" w:themeColor="text1"/>
          <w:sz w:val="22"/>
          <w:szCs w:val="22"/>
        </w:rPr>
        <w:t xml:space="preserve">benefits to which you are otherwise entitled. </w:t>
      </w:r>
    </w:p>
    <w:p w14:paraId="548D3786"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197</w:t>
      </w:r>
    </w:p>
    <w:p w14:paraId="4897F821" w14:textId="77777777" w:rsidR="005E2C70" w:rsidRPr="00015E50" w:rsidRDefault="005E2C70" w:rsidP="005E2C70">
      <w:pPr>
        <w:pStyle w:val="ListParagraph"/>
        <w:numPr>
          <w:ilvl w:val="0"/>
          <w:numId w:val="11"/>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You have the right to access the medical information that has been collected about you as a </w:t>
      </w:r>
    </w:p>
    <w:p w14:paraId="0916EBC6" w14:textId="77777777" w:rsidR="005E2C70" w:rsidRPr="00015E50" w:rsidRDefault="005E2C70" w:rsidP="005E2C70">
      <w:pPr>
        <w:pStyle w:val="ListParagraph"/>
        <w:numPr>
          <w:ilvl w:val="0"/>
          <w:numId w:val="11"/>
        </w:numPr>
        <w:spacing w:line="264" w:lineRule="auto"/>
        <w:ind w:left="695"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part of this research study.  However, you may not have access to this medical information until </w:t>
      </w:r>
      <w:r w:rsidRPr="621415AC">
        <w:rPr>
          <w:rFonts w:ascii="Calibri" w:eastAsia="Calibri" w:hAnsi="Calibri" w:cs="Calibri"/>
          <w:color w:val="000000" w:themeColor="text1"/>
          <w:sz w:val="22"/>
          <w:szCs w:val="22"/>
        </w:rPr>
        <w:t>200</w:t>
      </w:r>
      <w:r>
        <w:tab/>
      </w:r>
      <w:r w:rsidRPr="621415AC">
        <w:rPr>
          <w:rFonts w:ascii="Arial" w:eastAsia="Arial" w:hAnsi="Arial" w:cs="Arial"/>
          <w:color w:val="000000" w:themeColor="text1"/>
          <w:sz w:val="22"/>
          <w:szCs w:val="22"/>
        </w:rPr>
        <w:t>the entire research study has completely finished. You consent to this temporary restriction.</w:t>
      </w:r>
    </w:p>
    <w:p w14:paraId="4F5FBFFA"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201</w:t>
      </w:r>
    </w:p>
    <w:p w14:paraId="2754CABD" w14:textId="77777777" w:rsidR="005E2C70" w:rsidRPr="00015E50" w:rsidRDefault="005E2C70" w:rsidP="005E2C70">
      <w:pPr>
        <w:spacing w:after="1" w:line="264" w:lineRule="auto"/>
        <w:ind w:left="-5" w:right="95"/>
      </w:pPr>
      <w:r w:rsidRPr="621415AC">
        <w:rPr>
          <w:rFonts w:ascii="Calibri" w:eastAsia="Calibri" w:hAnsi="Calibri" w:cs="Calibri"/>
          <w:color w:val="000000" w:themeColor="text1"/>
          <w:sz w:val="22"/>
          <w:szCs w:val="22"/>
        </w:rPr>
        <w:t>202</w:t>
      </w:r>
      <w:r>
        <w:tab/>
      </w:r>
      <w:r w:rsidRPr="621415AC">
        <w:rPr>
          <w:rFonts w:ascii="Arial" w:eastAsia="Arial" w:hAnsi="Arial" w:cs="Arial"/>
          <w:color w:val="000000" w:themeColor="text1"/>
          <w:sz w:val="22"/>
          <w:szCs w:val="22"/>
        </w:rPr>
        <w:t xml:space="preserve">You can receive more information regarding these rights in the Privacy Notice for Research </w:t>
      </w:r>
      <w:r w:rsidRPr="621415AC">
        <w:rPr>
          <w:rFonts w:ascii="Calibri" w:eastAsia="Calibri" w:hAnsi="Calibri" w:cs="Calibri"/>
          <w:color w:val="000000" w:themeColor="text1"/>
          <w:sz w:val="22"/>
          <w:szCs w:val="22"/>
        </w:rPr>
        <w:t xml:space="preserve">203 </w:t>
      </w:r>
      <w:r w:rsidRPr="621415AC">
        <w:rPr>
          <w:rFonts w:ascii="Arial" w:eastAsia="Arial" w:hAnsi="Arial" w:cs="Arial"/>
          <w:color w:val="000000" w:themeColor="text1"/>
          <w:sz w:val="22"/>
          <w:szCs w:val="22"/>
        </w:rPr>
        <w:t xml:space="preserve">Participants, located on the OUHSC Office of Human Research Participant Protection (HRPP) </w:t>
      </w:r>
      <w:r w:rsidRPr="621415AC">
        <w:rPr>
          <w:rFonts w:ascii="Calibri" w:eastAsia="Calibri" w:hAnsi="Calibri" w:cs="Calibri"/>
          <w:color w:val="000000" w:themeColor="text1"/>
          <w:sz w:val="22"/>
          <w:szCs w:val="22"/>
        </w:rPr>
        <w:t>204</w:t>
      </w:r>
      <w:r>
        <w:tab/>
      </w:r>
      <w:r w:rsidRPr="621415AC">
        <w:rPr>
          <w:rFonts w:ascii="Arial" w:eastAsia="Arial" w:hAnsi="Arial" w:cs="Arial"/>
          <w:color w:val="000000" w:themeColor="text1"/>
          <w:sz w:val="22"/>
          <w:szCs w:val="22"/>
        </w:rPr>
        <w:t xml:space="preserve">website at </w:t>
      </w:r>
      <w:hyperlink r:id="rId35">
        <w:r w:rsidRPr="621415AC">
          <w:rPr>
            <w:rStyle w:val="Hyperlink"/>
            <w:rFonts w:ascii="Arial" w:eastAsia="Arial" w:hAnsi="Arial" w:cs="Arial"/>
            <w:sz w:val="22"/>
            <w:szCs w:val="22"/>
          </w:rPr>
          <w:t>https://compliance.ouhsc.edu/HRPP/Participant/Privacy-Notice</w:t>
        </w:r>
      </w:hyperlink>
      <w:r w:rsidRPr="621415AC">
        <w:rPr>
          <w:rFonts w:ascii="Arial" w:eastAsia="Arial" w:hAnsi="Arial" w:cs="Arial"/>
          <w:color w:val="000000" w:themeColor="text1"/>
          <w:sz w:val="22"/>
          <w:szCs w:val="22"/>
        </w:rPr>
        <w:t xml:space="preserve">. </w:t>
      </w:r>
    </w:p>
    <w:p w14:paraId="7AF2843B"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205</w:t>
      </w:r>
    </w:p>
    <w:p w14:paraId="44C7C7E4" w14:textId="77777777" w:rsidR="005E2C70" w:rsidRPr="00015E50" w:rsidRDefault="005E2C70" w:rsidP="005E2C70">
      <w:pPr>
        <w:tabs>
          <w:tab w:val="center" w:pos="5085"/>
        </w:tabs>
        <w:spacing w:after="0" w:line="264" w:lineRule="auto"/>
        <w:ind w:left="-15" w:right="0"/>
      </w:pPr>
      <w:r w:rsidRPr="621415AC">
        <w:rPr>
          <w:rFonts w:ascii="Calibri" w:eastAsia="Calibri" w:hAnsi="Calibri" w:cs="Calibri"/>
          <w:color w:val="000000" w:themeColor="text1"/>
          <w:sz w:val="22"/>
          <w:szCs w:val="22"/>
        </w:rPr>
        <w:lastRenderedPageBreak/>
        <w:t>206</w:t>
      </w:r>
      <w:r>
        <w:tab/>
      </w:r>
      <w:r w:rsidRPr="621415AC">
        <w:rPr>
          <w:rFonts w:ascii="Arial" w:eastAsia="Arial" w:hAnsi="Arial" w:cs="Arial"/>
          <w:color w:val="000000" w:themeColor="text1"/>
          <w:sz w:val="22"/>
          <w:szCs w:val="22"/>
        </w:rPr>
        <w:t xml:space="preserve">If you have any questions and requests, please contact the HRPP Office at 405-271-2045. </w:t>
      </w:r>
    </w:p>
    <w:p w14:paraId="3F4C446E"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207</w:t>
      </w:r>
    </w:p>
    <w:p w14:paraId="6BE9F831" w14:textId="77777777" w:rsidR="005E2C70" w:rsidRPr="00015E50" w:rsidRDefault="005E2C70" w:rsidP="005E2C70">
      <w:pPr>
        <w:pStyle w:val="ListParagraph"/>
        <w:numPr>
          <w:ilvl w:val="0"/>
          <w:numId w:val="10"/>
        </w:numPr>
        <w:spacing w:line="257" w:lineRule="auto"/>
        <w:ind w:left="695" w:right="462" w:hanging="695"/>
        <w:rPr>
          <w:rFonts w:ascii="Arial" w:eastAsia="Arial" w:hAnsi="Arial" w:cs="Arial"/>
          <w:b/>
          <w:bCs/>
          <w:color w:val="000000" w:themeColor="text1"/>
          <w:sz w:val="22"/>
          <w:szCs w:val="22"/>
        </w:rPr>
      </w:pPr>
      <w:r w:rsidRPr="621415AC">
        <w:rPr>
          <w:rFonts w:ascii="Arial" w:eastAsia="Arial" w:hAnsi="Arial" w:cs="Arial"/>
          <w:b/>
          <w:bCs/>
          <w:color w:val="000000" w:themeColor="text1"/>
          <w:sz w:val="22"/>
          <w:szCs w:val="22"/>
        </w:rPr>
        <w:t xml:space="preserve">WHOM DO I CALL IF I HAVE QUESTIONS, SUGGESTIONS, OR CONCERNS? </w:t>
      </w:r>
    </w:p>
    <w:p w14:paraId="09E34D8A" w14:textId="77777777" w:rsidR="005E2C70" w:rsidRPr="00015E50" w:rsidRDefault="005E2C70" w:rsidP="005E2C70">
      <w:pPr>
        <w:pStyle w:val="ListParagraph"/>
        <w:numPr>
          <w:ilvl w:val="0"/>
          <w:numId w:val="10"/>
        </w:numPr>
        <w:spacing w:line="264" w:lineRule="auto"/>
        <w:ind w:left="695" w:right="462"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If you have questions, concerns, or complaints about the study or have a research-related </w:t>
      </w:r>
      <w:r w:rsidRPr="621415AC">
        <w:rPr>
          <w:rFonts w:ascii="Calibri" w:eastAsia="Calibri" w:hAnsi="Calibri" w:cs="Calibri"/>
          <w:color w:val="000000" w:themeColor="text1"/>
          <w:sz w:val="22"/>
          <w:szCs w:val="22"/>
        </w:rPr>
        <w:t xml:space="preserve">210 </w:t>
      </w:r>
      <w:r w:rsidRPr="621415AC">
        <w:rPr>
          <w:rFonts w:ascii="Arial" w:eastAsia="Arial" w:hAnsi="Arial" w:cs="Arial"/>
          <w:color w:val="000000" w:themeColor="text1"/>
          <w:sz w:val="22"/>
          <w:szCs w:val="22"/>
        </w:rPr>
        <w:t>injury, contact Christopher Black Ph.D.</w:t>
      </w:r>
      <w:r w:rsidRPr="621415AC">
        <w:rPr>
          <w:rFonts w:ascii="Arial" w:eastAsia="Arial" w:hAnsi="Arial" w:cs="Arial"/>
          <w:b/>
          <w:bCs/>
          <w:color w:val="2E74B5" w:themeColor="accent5" w:themeShade="BF"/>
          <w:sz w:val="22"/>
          <w:szCs w:val="22"/>
        </w:rPr>
        <w:t xml:space="preserve"> </w:t>
      </w:r>
      <w:r w:rsidRPr="621415AC">
        <w:rPr>
          <w:rFonts w:ascii="Arial" w:eastAsia="Arial" w:hAnsi="Arial" w:cs="Arial"/>
          <w:color w:val="000000" w:themeColor="text1"/>
          <w:sz w:val="22"/>
          <w:szCs w:val="22"/>
        </w:rPr>
        <w:t xml:space="preserve">at (706) 255-3750 or Caitlin Hubbard at (405) 802-8609. </w:t>
      </w:r>
    </w:p>
    <w:p w14:paraId="70226399"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211</w:t>
      </w:r>
    </w:p>
    <w:p w14:paraId="7253D4D2" w14:textId="77777777" w:rsidR="005E2C70" w:rsidRPr="00015E50" w:rsidRDefault="005E2C70" w:rsidP="005E2C70">
      <w:pPr>
        <w:spacing w:after="0" w:line="264" w:lineRule="auto"/>
        <w:ind w:left="-5" w:right="0"/>
      </w:pPr>
      <w:r w:rsidRPr="621415AC">
        <w:rPr>
          <w:rFonts w:ascii="Calibri" w:eastAsia="Calibri" w:hAnsi="Calibri" w:cs="Calibri"/>
          <w:color w:val="000000" w:themeColor="text1"/>
          <w:sz w:val="22"/>
          <w:szCs w:val="22"/>
        </w:rPr>
        <w:t>212</w:t>
      </w:r>
      <w:r>
        <w:tab/>
      </w:r>
      <w:r w:rsidRPr="621415AC">
        <w:rPr>
          <w:rFonts w:ascii="Arial" w:eastAsia="Arial" w:hAnsi="Arial" w:cs="Arial"/>
          <w:color w:val="000000" w:themeColor="text1"/>
          <w:sz w:val="22"/>
          <w:szCs w:val="22"/>
        </w:rPr>
        <w:t xml:space="preserve">If you cannot reach the Investigator or wish to speak to someone other than the investigator and </w:t>
      </w:r>
      <w:r w:rsidRPr="621415AC">
        <w:rPr>
          <w:rFonts w:ascii="Calibri" w:eastAsia="Calibri" w:hAnsi="Calibri" w:cs="Calibri"/>
          <w:color w:val="000000" w:themeColor="text1"/>
          <w:sz w:val="22"/>
          <w:szCs w:val="22"/>
        </w:rPr>
        <w:t>213</w:t>
      </w:r>
      <w:r>
        <w:tab/>
      </w:r>
      <w:r w:rsidRPr="621415AC">
        <w:rPr>
          <w:rFonts w:ascii="Arial" w:eastAsia="Arial" w:hAnsi="Arial" w:cs="Arial"/>
          <w:color w:val="000000" w:themeColor="text1"/>
          <w:sz w:val="22"/>
          <w:szCs w:val="22"/>
        </w:rPr>
        <w:t xml:space="preserve">for questions about your rights as a research participant, contact the OUHSC Director, Office of </w:t>
      </w:r>
      <w:r w:rsidRPr="621415AC">
        <w:rPr>
          <w:rFonts w:ascii="Calibri" w:eastAsia="Calibri" w:hAnsi="Calibri" w:cs="Calibri"/>
          <w:color w:val="000000" w:themeColor="text1"/>
          <w:sz w:val="22"/>
          <w:szCs w:val="22"/>
        </w:rPr>
        <w:t>214</w:t>
      </w:r>
      <w:r>
        <w:tab/>
      </w:r>
      <w:r w:rsidRPr="621415AC">
        <w:rPr>
          <w:rFonts w:ascii="Arial" w:eastAsia="Arial" w:hAnsi="Arial" w:cs="Arial"/>
          <w:color w:val="000000" w:themeColor="text1"/>
          <w:sz w:val="22"/>
          <w:szCs w:val="22"/>
        </w:rPr>
        <w:t>Human Research Participant Protection, at 405-271-2045.</w:t>
      </w:r>
    </w:p>
    <w:p w14:paraId="15188064"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215</w:t>
      </w:r>
    </w:p>
    <w:p w14:paraId="680238CB"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216</w:t>
      </w:r>
    </w:p>
    <w:p w14:paraId="3849B3FD"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217</w:t>
      </w:r>
    </w:p>
    <w:p w14:paraId="7E8ACE7E" w14:textId="77777777" w:rsidR="005E2C70" w:rsidRPr="00015E50" w:rsidRDefault="005E2C70" w:rsidP="005E2C70">
      <w:pPr>
        <w:pStyle w:val="ListParagraph"/>
        <w:numPr>
          <w:ilvl w:val="0"/>
          <w:numId w:val="9"/>
        </w:numPr>
        <w:spacing w:line="257" w:lineRule="auto"/>
        <w:ind w:left="695" w:right="269" w:hanging="695"/>
        <w:rPr>
          <w:rFonts w:ascii="Arial" w:eastAsia="Arial" w:hAnsi="Arial" w:cs="Arial"/>
          <w:b/>
          <w:bCs/>
          <w:color w:val="000000" w:themeColor="text1"/>
          <w:sz w:val="22"/>
          <w:szCs w:val="22"/>
        </w:rPr>
      </w:pPr>
      <w:r w:rsidRPr="621415AC">
        <w:rPr>
          <w:rFonts w:ascii="Arial" w:eastAsia="Arial" w:hAnsi="Arial" w:cs="Arial"/>
          <w:b/>
          <w:bCs/>
          <w:color w:val="000000" w:themeColor="text1"/>
          <w:sz w:val="22"/>
          <w:szCs w:val="22"/>
        </w:rPr>
        <w:t>SIGNATURE:</w:t>
      </w:r>
    </w:p>
    <w:p w14:paraId="2E20B2F5" w14:textId="77777777" w:rsidR="005E2C70" w:rsidRPr="00015E50" w:rsidRDefault="005E2C70" w:rsidP="005E2C70">
      <w:pPr>
        <w:pStyle w:val="ListParagraph"/>
        <w:numPr>
          <w:ilvl w:val="0"/>
          <w:numId w:val="9"/>
        </w:numPr>
        <w:spacing w:line="264" w:lineRule="auto"/>
        <w:ind w:left="695" w:right="269" w:hanging="695"/>
        <w:rPr>
          <w:rFonts w:ascii="Arial" w:eastAsia="Arial" w:hAnsi="Arial" w:cs="Arial"/>
          <w:color w:val="000000" w:themeColor="text1"/>
          <w:sz w:val="22"/>
          <w:szCs w:val="22"/>
        </w:rPr>
      </w:pPr>
      <w:r w:rsidRPr="621415AC">
        <w:rPr>
          <w:rFonts w:ascii="Arial" w:eastAsia="Arial" w:hAnsi="Arial" w:cs="Arial"/>
          <w:color w:val="000000" w:themeColor="text1"/>
          <w:sz w:val="22"/>
          <w:szCs w:val="22"/>
        </w:rPr>
        <w:t xml:space="preserve">By signing this form, you are agreeing to participate in this research study under the conditions </w:t>
      </w:r>
    </w:p>
    <w:p w14:paraId="377E2C28" w14:textId="77777777" w:rsidR="005E2C70" w:rsidRPr="00015E50" w:rsidRDefault="005E2C70" w:rsidP="005E2C70">
      <w:pPr>
        <w:pStyle w:val="ListParagraph"/>
        <w:numPr>
          <w:ilvl w:val="0"/>
          <w:numId w:val="9"/>
        </w:numPr>
        <w:spacing w:line="264" w:lineRule="auto"/>
        <w:ind w:left="695" w:right="269" w:hanging="695"/>
        <w:rPr>
          <w:rFonts w:ascii="Calibri" w:eastAsia="Calibri" w:hAnsi="Calibri" w:cs="Calibri"/>
          <w:color w:val="000000" w:themeColor="text1"/>
          <w:sz w:val="22"/>
          <w:szCs w:val="22"/>
        </w:rPr>
      </w:pPr>
      <w:r w:rsidRPr="621415AC">
        <w:rPr>
          <w:rFonts w:ascii="Arial" w:eastAsia="Arial" w:hAnsi="Arial" w:cs="Arial"/>
          <w:color w:val="000000" w:themeColor="text1"/>
          <w:sz w:val="22"/>
          <w:szCs w:val="22"/>
        </w:rPr>
        <w:t xml:space="preserve">described. You have not given up any of your legal rights or released any individual or entity </w:t>
      </w:r>
      <w:r w:rsidRPr="621415AC">
        <w:rPr>
          <w:rFonts w:ascii="Calibri" w:eastAsia="Calibri" w:hAnsi="Calibri" w:cs="Calibri"/>
          <w:color w:val="000000" w:themeColor="text1"/>
          <w:sz w:val="22"/>
          <w:szCs w:val="22"/>
        </w:rPr>
        <w:t>221</w:t>
      </w:r>
      <w:r>
        <w:tab/>
      </w:r>
      <w:r w:rsidRPr="621415AC">
        <w:rPr>
          <w:rFonts w:ascii="Arial" w:eastAsia="Arial" w:hAnsi="Arial" w:cs="Arial"/>
          <w:color w:val="000000" w:themeColor="text1"/>
          <w:sz w:val="22"/>
          <w:szCs w:val="22"/>
        </w:rPr>
        <w:t xml:space="preserve">from liability for negligence. You have been given an opportunity to ask questions. You will be </w:t>
      </w:r>
      <w:r w:rsidRPr="621415AC">
        <w:rPr>
          <w:rFonts w:ascii="Calibri" w:eastAsia="Calibri" w:hAnsi="Calibri" w:cs="Calibri"/>
          <w:color w:val="000000" w:themeColor="text1"/>
          <w:sz w:val="22"/>
          <w:szCs w:val="22"/>
        </w:rPr>
        <w:t>222</w:t>
      </w:r>
      <w:r>
        <w:tab/>
      </w:r>
      <w:r w:rsidRPr="621415AC">
        <w:rPr>
          <w:rFonts w:ascii="Arial" w:eastAsia="Arial" w:hAnsi="Arial" w:cs="Arial"/>
          <w:color w:val="000000" w:themeColor="text1"/>
          <w:sz w:val="22"/>
          <w:szCs w:val="22"/>
        </w:rPr>
        <w:t xml:space="preserve">given a copy of this consent document. </w:t>
      </w:r>
      <w:r w:rsidRPr="621415AC">
        <w:rPr>
          <w:rFonts w:ascii="Calibri" w:eastAsia="Calibri" w:hAnsi="Calibri" w:cs="Calibri"/>
          <w:color w:val="000000" w:themeColor="text1"/>
          <w:sz w:val="22"/>
          <w:szCs w:val="22"/>
        </w:rPr>
        <w:t>223</w:t>
      </w:r>
    </w:p>
    <w:p w14:paraId="7E70DB7C" w14:textId="77777777" w:rsidR="005E2C70" w:rsidRPr="00015E50" w:rsidRDefault="005E2C70" w:rsidP="005E2C70">
      <w:pPr>
        <w:tabs>
          <w:tab w:val="center" w:pos="2339"/>
        </w:tabs>
        <w:spacing w:after="110" w:line="264" w:lineRule="auto"/>
        <w:ind w:left="-15" w:right="0"/>
      </w:pPr>
      <w:r w:rsidRPr="621415AC">
        <w:rPr>
          <w:rFonts w:ascii="Calibri" w:eastAsia="Calibri" w:hAnsi="Calibri" w:cs="Calibri"/>
          <w:color w:val="000000" w:themeColor="text1"/>
          <w:sz w:val="22"/>
          <w:szCs w:val="22"/>
        </w:rPr>
        <w:t>224</w:t>
      </w:r>
      <w:r>
        <w:tab/>
      </w:r>
      <w:r w:rsidRPr="621415AC">
        <w:rPr>
          <w:rFonts w:ascii="Arial" w:eastAsia="Arial" w:hAnsi="Arial" w:cs="Arial"/>
          <w:color w:val="000000" w:themeColor="text1"/>
          <w:sz w:val="22"/>
          <w:szCs w:val="22"/>
        </w:rPr>
        <w:t>I agree to participate in this study:</w:t>
      </w:r>
    </w:p>
    <w:p w14:paraId="4AA125E6"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225</w:t>
      </w:r>
    </w:p>
    <w:p w14:paraId="2337BA27"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226</w:t>
      </w:r>
    </w:p>
    <w:p w14:paraId="2BED3C97"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227</w:t>
      </w:r>
    </w:p>
    <w:p w14:paraId="473A3F34"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228</w:t>
      </w:r>
    </w:p>
    <w:p w14:paraId="20977945" w14:textId="77777777" w:rsidR="005E2C70" w:rsidRPr="00015E50" w:rsidRDefault="005E2C70" w:rsidP="005E2C70">
      <w:pPr>
        <w:spacing w:after="125" w:line="264" w:lineRule="auto"/>
        <w:ind w:left="-5" w:right="75"/>
      </w:pPr>
      <w:r w:rsidRPr="621415AC">
        <w:rPr>
          <w:rFonts w:ascii="Calibri" w:eastAsia="Calibri" w:hAnsi="Calibri" w:cs="Calibri"/>
          <w:color w:val="000000" w:themeColor="text1"/>
          <w:sz w:val="22"/>
          <w:szCs w:val="22"/>
        </w:rPr>
        <w:t xml:space="preserve">229 </w:t>
      </w:r>
      <w:r w:rsidRPr="621415AC">
        <w:rPr>
          <w:rFonts w:ascii="Arial" w:eastAsia="Arial" w:hAnsi="Arial" w:cs="Arial"/>
          <w:color w:val="000000" w:themeColor="text1"/>
          <w:sz w:val="22"/>
          <w:szCs w:val="22"/>
        </w:rPr>
        <w:t xml:space="preserve">______________________________________ ____________________________     </w:t>
      </w:r>
      <w:r w:rsidRPr="621415AC">
        <w:rPr>
          <w:rFonts w:ascii="Calibri" w:eastAsia="Calibri" w:hAnsi="Calibri" w:cs="Calibri"/>
          <w:color w:val="000000" w:themeColor="text1"/>
          <w:sz w:val="22"/>
          <w:szCs w:val="22"/>
        </w:rPr>
        <w:t xml:space="preserve">230 </w:t>
      </w:r>
      <w:r w:rsidRPr="621415AC">
        <w:rPr>
          <w:rFonts w:ascii="Arial" w:eastAsia="Arial" w:hAnsi="Arial" w:cs="Arial"/>
          <w:color w:val="000000" w:themeColor="text1"/>
          <w:sz w:val="22"/>
          <w:szCs w:val="22"/>
        </w:rPr>
        <w:t>__________</w:t>
      </w:r>
    </w:p>
    <w:p w14:paraId="6E141B90" w14:textId="77777777" w:rsidR="005E2C70" w:rsidRPr="00015E50" w:rsidRDefault="005E2C70" w:rsidP="005E2C70">
      <w:pPr>
        <w:pStyle w:val="ListParagraph"/>
        <w:numPr>
          <w:ilvl w:val="0"/>
          <w:numId w:val="8"/>
        </w:numPr>
        <w:spacing w:line="257" w:lineRule="auto"/>
        <w:ind w:left="695" w:right="925" w:hanging="695"/>
        <w:rPr>
          <w:rFonts w:ascii="Arial" w:eastAsia="Arial" w:hAnsi="Arial" w:cs="Arial"/>
          <w:b/>
          <w:bCs/>
          <w:color w:val="000000" w:themeColor="text1"/>
          <w:sz w:val="22"/>
          <w:szCs w:val="22"/>
        </w:rPr>
      </w:pPr>
      <w:r w:rsidRPr="621415AC">
        <w:rPr>
          <w:rFonts w:ascii="Arial" w:eastAsia="Arial" w:hAnsi="Arial" w:cs="Arial"/>
          <w:b/>
          <w:bCs/>
          <w:color w:val="000000" w:themeColor="text1"/>
          <w:sz w:val="22"/>
          <w:szCs w:val="22"/>
        </w:rPr>
        <w:t xml:space="preserve">PARTICIPANT SIGNATURE (age </w:t>
      </w:r>
      <w:r w:rsidRPr="621415AC">
        <w:rPr>
          <w:rFonts w:ascii="Arial" w:eastAsia="Arial" w:hAnsi="Arial" w:cs="Arial"/>
          <w:b/>
          <w:bCs/>
          <w:color w:val="000000" w:themeColor="text1"/>
          <w:sz w:val="22"/>
          <w:szCs w:val="22"/>
          <w:u w:val="single"/>
        </w:rPr>
        <w:t>&gt;</w:t>
      </w:r>
      <w:r w:rsidRPr="621415AC">
        <w:rPr>
          <w:rFonts w:ascii="Arial" w:eastAsia="Arial" w:hAnsi="Arial" w:cs="Arial"/>
          <w:b/>
          <w:bCs/>
          <w:color w:val="000000" w:themeColor="text1"/>
          <w:sz w:val="22"/>
          <w:szCs w:val="22"/>
        </w:rPr>
        <w:t>18)</w:t>
      </w:r>
      <w:r>
        <w:tab/>
      </w:r>
      <w:r w:rsidRPr="621415AC">
        <w:rPr>
          <w:rFonts w:ascii="Arial" w:eastAsia="Arial" w:hAnsi="Arial" w:cs="Arial"/>
          <w:b/>
          <w:bCs/>
          <w:color w:val="000000" w:themeColor="text1"/>
          <w:sz w:val="22"/>
          <w:szCs w:val="22"/>
        </w:rPr>
        <w:t xml:space="preserve">Printed Name      </w:t>
      </w:r>
    </w:p>
    <w:p w14:paraId="147258CE" w14:textId="77777777" w:rsidR="005E2C70" w:rsidRPr="00015E50" w:rsidRDefault="005E2C70" w:rsidP="005E2C70">
      <w:pPr>
        <w:pStyle w:val="ListParagraph"/>
        <w:numPr>
          <w:ilvl w:val="0"/>
          <w:numId w:val="8"/>
        </w:numPr>
        <w:spacing w:line="257" w:lineRule="auto"/>
        <w:ind w:left="695" w:right="925" w:hanging="695"/>
        <w:rPr>
          <w:rFonts w:ascii="Arial" w:eastAsia="Arial" w:hAnsi="Arial" w:cs="Arial"/>
          <w:b/>
          <w:bCs/>
          <w:color w:val="000000" w:themeColor="text1"/>
          <w:sz w:val="22"/>
          <w:szCs w:val="22"/>
        </w:rPr>
      </w:pPr>
      <w:r w:rsidRPr="621415AC">
        <w:rPr>
          <w:rFonts w:ascii="Arial" w:eastAsia="Arial" w:hAnsi="Arial" w:cs="Arial"/>
          <w:b/>
          <w:bCs/>
          <w:color w:val="000000" w:themeColor="text1"/>
          <w:sz w:val="22"/>
          <w:szCs w:val="22"/>
        </w:rPr>
        <w:t>Date</w:t>
      </w:r>
    </w:p>
    <w:p w14:paraId="01C5831F" w14:textId="77777777" w:rsidR="005E2C70" w:rsidRPr="00015E50" w:rsidRDefault="005E2C70" w:rsidP="005E2C70">
      <w:pPr>
        <w:pStyle w:val="ListParagraph"/>
        <w:numPr>
          <w:ilvl w:val="0"/>
          <w:numId w:val="8"/>
        </w:numPr>
        <w:spacing w:line="386" w:lineRule="auto"/>
        <w:ind w:left="695" w:right="925" w:hanging="695"/>
        <w:rPr>
          <w:rFonts w:ascii="Calibri" w:eastAsia="Calibri" w:hAnsi="Calibri" w:cs="Calibri"/>
          <w:color w:val="000000" w:themeColor="text1"/>
          <w:sz w:val="22"/>
          <w:szCs w:val="22"/>
        </w:rPr>
      </w:pPr>
      <w:r w:rsidRPr="621415AC">
        <w:rPr>
          <w:rFonts w:ascii="Calibri" w:eastAsia="Calibri" w:hAnsi="Calibri" w:cs="Calibri"/>
          <w:color w:val="000000" w:themeColor="text1"/>
          <w:sz w:val="22"/>
          <w:szCs w:val="22"/>
        </w:rPr>
        <w:t>234</w:t>
      </w:r>
    </w:p>
    <w:p w14:paraId="1143FD27" w14:textId="77777777" w:rsidR="005E2C70" w:rsidRPr="00015E50" w:rsidRDefault="005E2C70" w:rsidP="005E2C70">
      <w:pPr>
        <w:spacing w:after="125" w:line="264" w:lineRule="auto"/>
        <w:ind w:left="-5" w:right="137"/>
      </w:pPr>
      <w:r w:rsidRPr="621415AC">
        <w:rPr>
          <w:rFonts w:ascii="Calibri" w:eastAsia="Calibri" w:hAnsi="Calibri" w:cs="Calibri"/>
          <w:color w:val="000000" w:themeColor="text1"/>
          <w:sz w:val="22"/>
          <w:szCs w:val="22"/>
        </w:rPr>
        <w:t xml:space="preserve">235 </w:t>
      </w:r>
      <w:r w:rsidRPr="621415AC">
        <w:rPr>
          <w:rFonts w:ascii="Arial" w:eastAsia="Arial" w:hAnsi="Arial" w:cs="Arial"/>
          <w:color w:val="000000" w:themeColor="text1"/>
          <w:sz w:val="22"/>
          <w:szCs w:val="22"/>
        </w:rPr>
        <w:t xml:space="preserve">______________________________________ ____________________________    </w:t>
      </w:r>
      <w:r w:rsidRPr="621415AC">
        <w:rPr>
          <w:rFonts w:ascii="Calibri" w:eastAsia="Calibri" w:hAnsi="Calibri" w:cs="Calibri"/>
          <w:color w:val="000000" w:themeColor="text1"/>
          <w:sz w:val="22"/>
          <w:szCs w:val="22"/>
        </w:rPr>
        <w:t xml:space="preserve">236 </w:t>
      </w:r>
      <w:r w:rsidRPr="621415AC">
        <w:rPr>
          <w:rFonts w:ascii="Arial" w:eastAsia="Arial" w:hAnsi="Arial" w:cs="Arial"/>
          <w:color w:val="000000" w:themeColor="text1"/>
          <w:sz w:val="22"/>
          <w:szCs w:val="22"/>
        </w:rPr>
        <w:t>___________</w:t>
      </w:r>
    </w:p>
    <w:p w14:paraId="7853802F" w14:textId="77777777" w:rsidR="005E2C70" w:rsidRPr="00015E50" w:rsidRDefault="005E2C70" w:rsidP="005E2C70">
      <w:pPr>
        <w:pStyle w:val="ListParagraph"/>
        <w:numPr>
          <w:ilvl w:val="0"/>
          <w:numId w:val="7"/>
        </w:numPr>
        <w:spacing w:line="257" w:lineRule="auto"/>
        <w:ind w:left="695" w:right="925" w:hanging="695"/>
        <w:rPr>
          <w:rFonts w:ascii="Arial" w:eastAsia="Arial" w:hAnsi="Arial" w:cs="Arial"/>
          <w:b/>
          <w:bCs/>
          <w:color w:val="000000" w:themeColor="text1"/>
          <w:sz w:val="22"/>
          <w:szCs w:val="22"/>
        </w:rPr>
      </w:pPr>
      <w:r w:rsidRPr="621415AC">
        <w:rPr>
          <w:rFonts w:ascii="Arial" w:eastAsia="Arial" w:hAnsi="Arial" w:cs="Arial"/>
          <w:b/>
          <w:bCs/>
          <w:color w:val="000000" w:themeColor="text1"/>
          <w:sz w:val="22"/>
          <w:szCs w:val="22"/>
        </w:rPr>
        <w:t xml:space="preserve">SIGNATURE OF PERSON </w:t>
      </w:r>
      <w:r>
        <w:tab/>
      </w:r>
      <w:r w:rsidRPr="621415AC">
        <w:rPr>
          <w:rFonts w:ascii="Arial" w:eastAsia="Arial" w:hAnsi="Arial" w:cs="Arial"/>
          <w:b/>
          <w:bCs/>
          <w:color w:val="000000" w:themeColor="text1"/>
          <w:sz w:val="22"/>
          <w:szCs w:val="22"/>
        </w:rPr>
        <w:t>Printed Name</w:t>
      </w:r>
      <w:r>
        <w:tab/>
      </w:r>
      <w:r w:rsidRPr="621415AC">
        <w:rPr>
          <w:rFonts w:ascii="Arial" w:eastAsia="Arial" w:hAnsi="Arial" w:cs="Arial"/>
          <w:b/>
          <w:bCs/>
          <w:color w:val="000000" w:themeColor="text1"/>
          <w:sz w:val="22"/>
          <w:szCs w:val="22"/>
        </w:rPr>
        <w:t xml:space="preserve">                 </w:t>
      </w:r>
    </w:p>
    <w:p w14:paraId="366972B3" w14:textId="77777777" w:rsidR="005E2C70" w:rsidRPr="00015E50" w:rsidRDefault="005E2C70" w:rsidP="005E2C70">
      <w:pPr>
        <w:pStyle w:val="ListParagraph"/>
        <w:numPr>
          <w:ilvl w:val="0"/>
          <w:numId w:val="7"/>
        </w:numPr>
        <w:spacing w:line="257" w:lineRule="auto"/>
        <w:ind w:left="695" w:right="925" w:hanging="695"/>
        <w:rPr>
          <w:rFonts w:ascii="Arial" w:eastAsia="Arial" w:hAnsi="Arial" w:cs="Arial"/>
          <w:b/>
          <w:bCs/>
          <w:color w:val="000000" w:themeColor="text1"/>
          <w:sz w:val="22"/>
          <w:szCs w:val="22"/>
        </w:rPr>
      </w:pPr>
      <w:r w:rsidRPr="621415AC">
        <w:rPr>
          <w:rFonts w:ascii="Arial" w:eastAsia="Arial" w:hAnsi="Arial" w:cs="Arial"/>
          <w:b/>
          <w:bCs/>
          <w:color w:val="000000" w:themeColor="text1"/>
          <w:sz w:val="22"/>
          <w:szCs w:val="22"/>
        </w:rPr>
        <w:t>Date OBTAINING CONSENT</w:t>
      </w:r>
    </w:p>
    <w:p w14:paraId="06621EF6" w14:textId="77777777" w:rsidR="005E2C70" w:rsidRPr="00015E50" w:rsidRDefault="005E2C70" w:rsidP="005E2C70">
      <w:pPr>
        <w:spacing w:after="4" w:line="266" w:lineRule="auto"/>
        <w:ind w:left="-5" w:right="0"/>
      </w:pPr>
      <w:r w:rsidRPr="621415AC">
        <w:rPr>
          <w:rFonts w:ascii="Calibri" w:eastAsia="Calibri" w:hAnsi="Calibri" w:cs="Calibri"/>
          <w:color w:val="000000" w:themeColor="text1"/>
          <w:sz w:val="22"/>
          <w:szCs w:val="22"/>
        </w:rPr>
        <w:t>239</w:t>
      </w:r>
    </w:p>
    <w:p w14:paraId="7D4A865A" w14:textId="77777777" w:rsidR="005E2C70" w:rsidRPr="00015E50" w:rsidRDefault="005E2C70" w:rsidP="005E2C70">
      <w:pPr>
        <w:spacing w:line="257" w:lineRule="auto"/>
      </w:pPr>
    </w:p>
    <w:p w14:paraId="2F11135F" w14:textId="77777777" w:rsidR="005E2C70" w:rsidRPr="00015E50" w:rsidRDefault="005E2C70" w:rsidP="005E2C70">
      <w:pPr>
        <w:spacing w:line="360" w:lineRule="auto"/>
      </w:pPr>
      <w:r>
        <w:br w:type="page"/>
      </w:r>
    </w:p>
    <w:p w14:paraId="3D20F3E9" w14:textId="77777777" w:rsidR="005E2C70" w:rsidRPr="00015E50" w:rsidRDefault="005E2C70" w:rsidP="005E2C70">
      <w:pPr>
        <w:pStyle w:val="Heading1"/>
        <w:spacing w:after="0" w:line="257" w:lineRule="auto"/>
        <w:ind w:left="197"/>
        <w:jc w:val="center"/>
      </w:pPr>
      <w:r w:rsidRPr="621415AC">
        <w:rPr>
          <w:rFonts w:ascii="Arial" w:eastAsia="Arial" w:hAnsi="Arial" w:cs="Arial"/>
          <w:bCs/>
          <w:color w:val="000000" w:themeColor="text1"/>
          <w:sz w:val="36"/>
          <w:szCs w:val="36"/>
        </w:rPr>
        <w:lastRenderedPageBreak/>
        <w:t xml:space="preserve">INTERNATIONAL PHYSICAL ACTIVITY  QUESTIONNAIRES </w:t>
      </w:r>
      <w:r w:rsidRPr="621415AC">
        <w:rPr>
          <w:rFonts w:ascii="Comic Sans MS" w:eastAsia="Comic Sans MS" w:hAnsi="Comic Sans MS" w:cs="Comic Sans MS"/>
          <w:bCs/>
          <w:color w:val="000000" w:themeColor="text1"/>
          <w:sz w:val="35"/>
          <w:szCs w:val="35"/>
        </w:rPr>
        <w:t xml:space="preserve"> </w:t>
      </w:r>
      <w:r w:rsidRPr="621415AC">
        <w:rPr>
          <w:rFonts w:ascii="Arial" w:eastAsia="Arial" w:hAnsi="Arial" w:cs="Arial"/>
          <w:bCs/>
          <w:color w:val="000000" w:themeColor="text1"/>
          <w:sz w:val="36"/>
          <w:szCs w:val="36"/>
        </w:rPr>
        <w:t xml:space="preserve">IPAQ: SHORT LAST 7 DAYS SELF-ADMINISTERED FORMAT </w:t>
      </w:r>
      <w:r w:rsidRPr="621415AC">
        <w:rPr>
          <w:rFonts w:ascii="Arial" w:eastAsia="Arial" w:hAnsi="Arial" w:cs="Arial"/>
          <w:b w:val="0"/>
          <w:color w:val="000000" w:themeColor="text1"/>
          <w:sz w:val="36"/>
          <w:szCs w:val="36"/>
        </w:rPr>
        <w:t xml:space="preserve"> </w:t>
      </w:r>
    </w:p>
    <w:p w14:paraId="343A07AA" w14:textId="77777777" w:rsidR="005E2C70" w:rsidRPr="00015E50" w:rsidRDefault="005E2C70" w:rsidP="005E2C70">
      <w:pPr>
        <w:spacing w:after="245" w:line="257" w:lineRule="auto"/>
        <w:ind w:left="46" w:right="0"/>
        <w:jc w:val="center"/>
      </w:pPr>
      <w:r w:rsidRPr="621415AC">
        <w:rPr>
          <w:rFonts w:ascii="Arial" w:eastAsia="Arial" w:hAnsi="Arial" w:cs="Arial"/>
          <w:b/>
          <w:bCs/>
          <w:color w:val="000000" w:themeColor="text1"/>
          <w:sz w:val="17"/>
          <w:szCs w:val="17"/>
        </w:rPr>
        <w:t xml:space="preserve"> </w:t>
      </w:r>
    </w:p>
    <w:p w14:paraId="3144CC51" w14:textId="77777777" w:rsidR="005E2C70" w:rsidRPr="00015E50" w:rsidRDefault="005E2C70" w:rsidP="005E2C70">
      <w:pPr>
        <w:spacing w:after="169" w:line="257" w:lineRule="auto"/>
      </w:pPr>
      <w:r w:rsidRPr="621415AC">
        <w:rPr>
          <w:rFonts w:ascii="Arial" w:eastAsia="Arial" w:hAnsi="Arial" w:cs="Arial"/>
          <w:color w:val="000000" w:themeColor="text1"/>
          <w:sz w:val="17"/>
          <w:szCs w:val="17"/>
        </w:rPr>
        <w:t xml:space="preserve"> </w:t>
      </w:r>
    </w:p>
    <w:p w14:paraId="375F04CF" w14:textId="77777777" w:rsidR="005E2C70" w:rsidRPr="00015E50" w:rsidRDefault="005E2C70" w:rsidP="005E2C70">
      <w:pPr>
        <w:spacing w:after="0" w:line="257" w:lineRule="auto"/>
        <w:ind w:left="0" w:right="15"/>
        <w:jc w:val="center"/>
      </w:pPr>
      <w:r w:rsidRPr="621415AC">
        <w:rPr>
          <w:rFonts w:ascii="Arial" w:eastAsia="Arial" w:hAnsi="Arial" w:cs="Arial"/>
          <w:b/>
          <w:bCs/>
          <w:color w:val="000000" w:themeColor="text1"/>
          <w:sz w:val="23"/>
          <w:szCs w:val="23"/>
        </w:rPr>
        <w:t xml:space="preserve">FOR USE WITH YOUNG AND MIDDLE-AGED ADULTS </w:t>
      </w:r>
      <w:r w:rsidRPr="621415AC">
        <w:rPr>
          <w:rFonts w:ascii="Comic Sans MS" w:eastAsia="Comic Sans MS" w:hAnsi="Comic Sans MS" w:cs="Comic Sans MS"/>
          <w:b/>
          <w:bCs/>
          <w:color w:val="000000" w:themeColor="text1"/>
          <w:sz w:val="23"/>
          <w:szCs w:val="23"/>
        </w:rPr>
        <w:t xml:space="preserve"> </w:t>
      </w:r>
    </w:p>
    <w:p w14:paraId="53485AAE" w14:textId="77777777" w:rsidR="005E2C70" w:rsidRPr="00015E50" w:rsidRDefault="005E2C70" w:rsidP="005E2C70">
      <w:pPr>
        <w:spacing w:after="140" w:line="257" w:lineRule="auto"/>
      </w:pPr>
      <w:r w:rsidRPr="621415AC">
        <w:rPr>
          <w:rFonts w:ascii="Arial" w:eastAsia="Arial" w:hAnsi="Arial" w:cs="Arial"/>
          <w:color w:val="000000" w:themeColor="text1"/>
          <w:sz w:val="17"/>
          <w:szCs w:val="17"/>
        </w:rPr>
        <w:t xml:space="preserve"> </w:t>
      </w:r>
    </w:p>
    <w:p w14:paraId="19CBAB1E" w14:textId="5F14277F" w:rsidR="005E2C70" w:rsidRPr="00015E50" w:rsidRDefault="005E2C70" w:rsidP="005E2C70">
      <w:pPr>
        <w:spacing w:line="247" w:lineRule="auto"/>
        <w:ind w:left="-5" w:right="0"/>
        <w:jc w:val="both"/>
      </w:pPr>
      <w:r w:rsidRPr="621415AC">
        <w:rPr>
          <w:rFonts w:ascii="Arial" w:eastAsia="Arial" w:hAnsi="Arial" w:cs="Arial"/>
          <w:color w:val="000000" w:themeColor="text1"/>
          <w:sz w:val="23"/>
          <w:szCs w:val="23"/>
        </w:rPr>
        <w:t>The International Physical Activity Questionnaires (IPAQ) comprises a set of 4 questionnaires. Long (5 activity domains asked independently) and short (4 generic items) versions for use by either telephone or self-administered methods are available. The purpose of the questionnaires is to provide common instruments that can be used to obtain internationally comparable data on health</w:t>
      </w:r>
      <w:r w:rsidR="00A80273">
        <w:rPr>
          <w:rFonts w:ascii="Arial" w:eastAsia="Arial" w:hAnsi="Arial" w:cs="Arial"/>
          <w:color w:val="000000" w:themeColor="text1"/>
          <w:sz w:val="23"/>
          <w:szCs w:val="23"/>
        </w:rPr>
        <w:t xml:space="preserve"> </w:t>
      </w:r>
      <w:r w:rsidRPr="621415AC">
        <w:rPr>
          <w:rFonts w:ascii="Arial" w:eastAsia="Arial" w:hAnsi="Arial" w:cs="Arial"/>
          <w:color w:val="000000" w:themeColor="text1"/>
          <w:sz w:val="23"/>
          <w:szCs w:val="23"/>
        </w:rPr>
        <w:t xml:space="preserve">related physical activity. </w:t>
      </w:r>
    </w:p>
    <w:p w14:paraId="35705293" w14:textId="77777777" w:rsidR="005E2C70" w:rsidRPr="00015E50" w:rsidRDefault="005E2C70" w:rsidP="005E2C70">
      <w:pPr>
        <w:spacing w:after="125" w:line="257" w:lineRule="auto"/>
      </w:pPr>
      <w:r w:rsidRPr="621415AC">
        <w:rPr>
          <w:rFonts w:ascii="Arial" w:eastAsia="Arial" w:hAnsi="Arial" w:cs="Arial"/>
          <w:color w:val="000000" w:themeColor="text1"/>
          <w:sz w:val="17"/>
          <w:szCs w:val="17"/>
        </w:rPr>
        <w:t xml:space="preserve"> </w:t>
      </w:r>
    </w:p>
    <w:p w14:paraId="311C9F7B" w14:textId="77777777" w:rsidR="005E2C70" w:rsidRPr="00015E50" w:rsidRDefault="005E2C70" w:rsidP="005E2C70">
      <w:pPr>
        <w:pStyle w:val="Heading2"/>
        <w:spacing w:before="0" w:after="81" w:line="257" w:lineRule="auto"/>
        <w:ind w:left="-5" w:right="0"/>
      </w:pPr>
      <w:r w:rsidRPr="621415AC">
        <w:rPr>
          <w:rFonts w:ascii="Arial" w:eastAsia="Arial" w:hAnsi="Arial" w:cs="Arial"/>
          <w:b/>
          <w:bCs/>
          <w:color w:val="000000" w:themeColor="text1"/>
          <w:sz w:val="23"/>
          <w:szCs w:val="23"/>
        </w:rPr>
        <w:t xml:space="preserve">Background on IPAQ </w:t>
      </w:r>
    </w:p>
    <w:p w14:paraId="321EEF80" w14:textId="77777777" w:rsidR="005E2C70" w:rsidRPr="00015E50" w:rsidRDefault="005E2C70" w:rsidP="005E2C70">
      <w:pPr>
        <w:spacing w:line="247" w:lineRule="auto"/>
        <w:ind w:left="-5" w:right="0"/>
        <w:jc w:val="both"/>
      </w:pPr>
      <w:r w:rsidRPr="621415AC">
        <w:rPr>
          <w:rFonts w:ascii="Arial" w:eastAsia="Arial" w:hAnsi="Arial" w:cs="Arial"/>
          <w:color w:val="000000" w:themeColor="text1"/>
          <w:sz w:val="23"/>
          <w:szCs w:val="23"/>
        </w:rPr>
        <w:t xml:space="preserve">The development of an international measure for physical activity commenced in Geneva in 1998 and was followed by extensive reliability and validity testing undertaken in 12 countries (14 sites) across 6 continents during 2000.  The final results suggest that these measures have acceptable measurement properties for use in many settings and in different languages. IPAQ is suitable for use in regional, national and international monitoring and surveillance systems and for use in research projects and public health program planning and evaluation. International collaboration on IPAQ is on-going and an international prevalence study is under development. </w:t>
      </w:r>
    </w:p>
    <w:p w14:paraId="67D6D5B8" w14:textId="77777777" w:rsidR="005E2C70" w:rsidRPr="00015E50" w:rsidRDefault="005E2C70" w:rsidP="005E2C70">
      <w:pPr>
        <w:spacing w:after="110" w:line="257" w:lineRule="auto"/>
      </w:pPr>
      <w:r w:rsidRPr="621415AC">
        <w:rPr>
          <w:rFonts w:ascii="Arial" w:eastAsia="Arial" w:hAnsi="Arial" w:cs="Arial"/>
          <w:color w:val="000000" w:themeColor="text1"/>
          <w:sz w:val="17"/>
          <w:szCs w:val="17"/>
        </w:rPr>
        <w:t xml:space="preserve"> </w:t>
      </w:r>
    </w:p>
    <w:p w14:paraId="37D1D3FA" w14:textId="77777777" w:rsidR="005E2C70" w:rsidRPr="00015E50" w:rsidRDefault="005E2C70" w:rsidP="005E2C70">
      <w:pPr>
        <w:pStyle w:val="Heading2"/>
        <w:spacing w:before="0" w:after="81" w:line="257" w:lineRule="auto"/>
        <w:ind w:left="-5" w:right="0"/>
      </w:pPr>
      <w:r w:rsidRPr="621415AC">
        <w:rPr>
          <w:rFonts w:ascii="Arial" w:eastAsia="Arial" w:hAnsi="Arial" w:cs="Arial"/>
          <w:b/>
          <w:bCs/>
          <w:color w:val="000000" w:themeColor="text1"/>
          <w:sz w:val="23"/>
          <w:szCs w:val="23"/>
        </w:rPr>
        <w:t xml:space="preserve">Using IPAQ  </w:t>
      </w:r>
    </w:p>
    <w:p w14:paraId="07BDF963" w14:textId="77777777" w:rsidR="005E2C70" w:rsidRPr="00015E50" w:rsidRDefault="005E2C70" w:rsidP="005E2C70">
      <w:pPr>
        <w:spacing w:after="110" w:line="247" w:lineRule="auto"/>
        <w:ind w:left="-5" w:right="0"/>
        <w:jc w:val="both"/>
      </w:pPr>
      <w:r w:rsidRPr="621415AC">
        <w:rPr>
          <w:rFonts w:ascii="Arial" w:eastAsia="Arial" w:hAnsi="Arial" w:cs="Arial"/>
          <w:color w:val="000000" w:themeColor="text1"/>
          <w:sz w:val="23"/>
          <w:szCs w:val="23"/>
        </w:rPr>
        <w:t xml:space="preserve">Worldwide use of the IPAQ instruments for monitoring and research purposes is encouraged.  It is strongly recommended, to ensure data quality and comparability and to facilitate the development of an international database on health-related physical activity, that </w:t>
      </w:r>
    </w:p>
    <w:p w14:paraId="1E14FD18" w14:textId="77777777" w:rsidR="005E2C70" w:rsidRPr="00015E50" w:rsidRDefault="005E2C70" w:rsidP="005E2C70">
      <w:pPr>
        <w:pStyle w:val="ListParagraph"/>
        <w:numPr>
          <w:ilvl w:val="0"/>
          <w:numId w:val="6"/>
        </w:numPr>
        <w:spacing w:line="247" w:lineRule="auto"/>
        <w:jc w:val="both"/>
        <w:rPr>
          <w:rFonts w:ascii="Arial" w:eastAsia="Arial" w:hAnsi="Arial" w:cs="Arial"/>
          <w:color w:val="000000" w:themeColor="text1"/>
          <w:sz w:val="23"/>
          <w:szCs w:val="23"/>
        </w:rPr>
      </w:pPr>
      <w:r w:rsidRPr="621415AC">
        <w:rPr>
          <w:rFonts w:ascii="Arial" w:eastAsia="Arial" w:hAnsi="Arial" w:cs="Arial"/>
          <w:color w:val="000000" w:themeColor="text1"/>
          <w:sz w:val="23"/>
          <w:szCs w:val="23"/>
        </w:rPr>
        <w:t xml:space="preserve">no changes be made to the order or wording of the questions as this will affect the psychometric properties of the instruments,  </w:t>
      </w:r>
    </w:p>
    <w:p w14:paraId="263E490D" w14:textId="77777777" w:rsidR="005E2C70" w:rsidRPr="00015E50" w:rsidRDefault="005E2C70" w:rsidP="005E2C70">
      <w:pPr>
        <w:pStyle w:val="ListParagraph"/>
        <w:numPr>
          <w:ilvl w:val="0"/>
          <w:numId w:val="6"/>
        </w:numPr>
        <w:spacing w:line="247" w:lineRule="auto"/>
        <w:jc w:val="both"/>
        <w:rPr>
          <w:rFonts w:ascii="Arial" w:eastAsia="Arial" w:hAnsi="Arial" w:cs="Arial"/>
          <w:color w:val="000000" w:themeColor="text1"/>
          <w:sz w:val="23"/>
          <w:szCs w:val="23"/>
        </w:rPr>
      </w:pPr>
      <w:r w:rsidRPr="621415AC">
        <w:rPr>
          <w:rFonts w:ascii="Arial" w:eastAsia="Arial" w:hAnsi="Arial" w:cs="Arial"/>
          <w:color w:val="000000" w:themeColor="text1"/>
          <w:sz w:val="23"/>
          <w:szCs w:val="23"/>
        </w:rPr>
        <w:t xml:space="preserve">if additional questions on physical activity are needed they should follow the IPAQ items,  </w:t>
      </w:r>
    </w:p>
    <w:p w14:paraId="3E854E91" w14:textId="77777777" w:rsidR="005E2C70" w:rsidRPr="00015E50" w:rsidRDefault="005E2C70" w:rsidP="005E2C70">
      <w:pPr>
        <w:pStyle w:val="ListParagraph"/>
        <w:numPr>
          <w:ilvl w:val="0"/>
          <w:numId w:val="6"/>
        </w:numPr>
        <w:spacing w:line="247" w:lineRule="auto"/>
        <w:jc w:val="both"/>
        <w:rPr>
          <w:rFonts w:ascii="Arial" w:eastAsia="Arial" w:hAnsi="Arial" w:cs="Arial"/>
          <w:color w:val="000000" w:themeColor="text1"/>
          <w:sz w:val="23"/>
          <w:szCs w:val="23"/>
        </w:rPr>
      </w:pPr>
      <w:r w:rsidRPr="621415AC">
        <w:rPr>
          <w:rFonts w:ascii="Arial" w:eastAsia="Arial" w:hAnsi="Arial" w:cs="Arial"/>
          <w:color w:val="000000" w:themeColor="text1"/>
          <w:sz w:val="23"/>
          <w:szCs w:val="23"/>
        </w:rPr>
        <w:t xml:space="preserve">translations are undertaken using the prescribed back translation methods (see website)  </w:t>
      </w:r>
    </w:p>
    <w:p w14:paraId="1B23D829" w14:textId="77777777" w:rsidR="005E2C70" w:rsidRPr="00015E50" w:rsidRDefault="005E2C70" w:rsidP="005E2C70">
      <w:pPr>
        <w:pStyle w:val="ListParagraph"/>
        <w:numPr>
          <w:ilvl w:val="0"/>
          <w:numId w:val="6"/>
        </w:numPr>
        <w:spacing w:line="247" w:lineRule="auto"/>
        <w:jc w:val="both"/>
        <w:rPr>
          <w:rFonts w:ascii="Arial" w:eastAsia="Arial" w:hAnsi="Arial" w:cs="Arial"/>
          <w:color w:val="000000" w:themeColor="text1"/>
          <w:sz w:val="23"/>
          <w:szCs w:val="23"/>
        </w:rPr>
      </w:pPr>
      <w:r w:rsidRPr="621415AC">
        <w:rPr>
          <w:rFonts w:ascii="Arial" w:eastAsia="Arial" w:hAnsi="Arial" w:cs="Arial"/>
          <w:color w:val="000000" w:themeColor="text1"/>
          <w:sz w:val="23"/>
          <w:szCs w:val="23"/>
        </w:rPr>
        <w:t xml:space="preserve">new translated versions of IPAQ be made available to others via the web site to avoid duplication of effort and different versions in the same language, </w:t>
      </w:r>
    </w:p>
    <w:p w14:paraId="49285B4F" w14:textId="77777777" w:rsidR="005E2C70" w:rsidRPr="00015E50" w:rsidRDefault="005E2C70" w:rsidP="005E2C70">
      <w:pPr>
        <w:pStyle w:val="ListParagraph"/>
        <w:numPr>
          <w:ilvl w:val="0"/>
          <w:numId w:val="6"/>
        </w:numPr>
        <w:spacing w:line="247" w:lineRule="auto"/>
        <w:jc w:val="both"/>
        <w:rPr>
          <w:rFonts w:ascii="Arial" w:eastAsia="Arial" w:hAnsi="Arial" w:cs="Arial"/>
          <w:color w:val="000000" w:themeColor="text1"/>
          <w:sz w:val="17"/>
          <w:szCs w:val="17"/>
        </w:rPr>
      </w:pPr>
      <w:r w:rsidRPr="621415AC">
        <w:rPr>
          <w:rFonts w:ascii="Arial" w:eastAsia="Arial" w:hAnsi="Arial" w:cs="Arial"/>
          <w:color w:val="000000" w:themeColor="text1"/>
          <w:sz w:val="23"/>
          <w:szCs w:val="23"/>
        </w:rPr>
        <w:t xml:space="preserve">a copy of IPAQ data from representative samples at national, state or regional level be provided to the IPAQ data storage center for future collaborative use (with permission) by those who contribute. </w:t>
      </w:r>
      <w:r>
        <w:br/>
      </w:r>
      <w:r>
        <w:br/>
      </w:r>
    </w:p>
    <w:p w14:paraId="2C43CB4E" w14:textId="77777777" w:rsidR="005E2C70" w:rsidRPr="00015E50" w:rsidRDefault="005E2C70" w:rsidP="005E2C70">
      <w:pPr>
        <w:pStyle w:val="Heading2"/>
        <w:spacing w:before="0" w:after="81" w:line="257" w:lineRule="auto"/>
        <w:ind w:left="-5" w:right="0"/>
      </w:pPr>
      <w:r w:rsidRPr="621415AC">
        <w:rPr>
          <w:rFonts w:ascii="Arial" w:eastAsia="Arial" w:hAnsi="Arial" w:cs="Arial"/>
          <w:b/>
          <w:bCs/>
          <w:color w:val="000000" w:themeColor="text1"/>
          <w:sz w:val="23"/>
          <w:szCs w:val="23"/>
        </w:rPr>
        <w:lastRenderedPageBreak/>
        <w:t>More Information</w:t>
      </w:r>
      <w:r w:rsidRPr="621415AC">
        <w:rPr>
          <w:rFonts w:ascii="Arial" w:eastAsia="Arial" w:hAnsi="Arial" w:cs="Arial"/>
          <w:color w:val="000000" w:themeColor="text1"/>
          <w:sz w:val="23"/>
          <w:szCs w:val="23"/>
        </w:rPr>
        <w:t xml:space="preserve"> </w:t>
      </w:r>
    </w:p>
    <w:p w14:paraId="3FDB2E80" w14:textId="77777777" w:rsidR="005E2C70" w:rsidRPr="00015E50" w:rsidRDefault="005E2C70" w:rsidP="005E2C70">
      <w:pPr>
        <w:spacing w:after="79" w:line="247" w:lineRule="auto"/>
        <w:ind w:left="-5" w:right="0"/>
        <w:jc w:val="both"/>
      </w:pPr>
      <w:r w:rsidRPr="621415AC">
        <w:rPr>
          <w:rFonts w:ascii="Arial" w:eastAsia="Arial" w:hAnsi="Arial" w:cs="Arial"/>
          <w:color w:val="000000" w:themeColor="text1"/>
          <w:sz w:val="23"/>
          <w:szCs w:val="23"/>
        </w:rPr>
        <w:t xml:space="preserve">Two scientific publications presenting the methods and the pooled results from the IPAQ reliability and validity study are due out in 2002. </w:t>
      </w:r>
    </w:p>
    <w:p w14:paraId="5693C30F" w14:textId="77777777" w:rsidR="005E2C70" w:rsidRPr="00015E50" w:rsidRDefault="005E2C70" w:rsidP="005E2C70">
      <w:pPr>
        <w:spacing w:line="247" w:lineRule="auto"/>
        <w:ind w:left="-5" w:right="0"/>
        <w:jc w:val="both"/>
      </w:pPr>
      <w:r w:rsidRPr="621415AC">
        <w:rPr>
          <w:rFonts w:ascii="Arial" w:eastAsia="Arial" w:hAnsi="Arial" w:cs="Arial"/>
          <w:color w:val="000000" w:themeColor="text1"/>
          <w:sz w:val="23"/>
          <w:szCs w:val="23"/>
        </w:rPr>
        <w:t xml:space="preserve">More detailed information on the IPAQ process, the research methods used in the development of the IPAQ instruments, the use of IPAQ, the published papers and abstracts and the on-going international collaboration is available on the IPAQ web-site. </w:t>
      </w:r>
      <w:hyperlink>
        <w:r w:rsidRPr="621415AC">
          <w:rPr>
            <w:rStyle w:val="Hyperlink"/>
            <w:rFonts w:ascii="Arial" w:eastAsia="Arial" w:hAnsi="Arial" w:cs="Arial"/>
            <w:b/>
            <w:bCs/>
            <w:sz w:val="41"/>
            <w:szCs w:val="41"/>
          </w:rPr>
          <w:t>www.ipaq.ki.se</w:t>
        </w:r>
      </w:hyperlink>
      <w:r w:rsidRPr="621415AC">
        <w:rPr>
          <w:rFonts w:ascii="Arial" w:eastAsia="Arial" w:hAnsi="Arial" w:cs="Arial"/>
          <w:color w:val="000000" w:themeColor="text1"/>
          <w:sz w:val="17"/>
          <w:szCs w:val="17"/>
        </w:rPr>
        <w:t xml:space="preserve"> </w:t>
      </w:r>
    </w:p>
    <w:p w14:paraId="7DAEF920" w14:textId="77777777" w:rsidR="005E2C70" w:rsidRPr="00015E50" w:rsidRDefault="005E2C70" w:rsidP="005E2C70">
      <w:pPr>
        <w:spacing w:after="410" w:line="257" w:lineRule="auto"/>
        <w:ind w:left="0" w:right="317"/>
        <w:jc w:val="right"/>
      </w:pPr>
      <w:r w:rsidRPr="621415AC">
        <w:rPr>
          <w:rFonts w:ascii="Arial" w:eastAsia="Arial" w:hAnsi="Arial" w:cs="Arial"/>
          <w:color w:val="000000" w:themeColor="text1"/>
          <w:sz w:val="16"/>
          <w:szCs w:val="16"/>
        </w:rPr>
        <w:t>IRB NUMBER: 16785</w:t>
      </w:r>
    </w:p>
    <w:p w14:paraId="3C98494B" w14:textId="77777777" w:rsidR="005E2C70" w:rsidRPr="00015E50" w:rsidRDefault="005E2C70" w:rsidP="005E2C70">
      <w:pPr>
        <w:spacing w:after="0" w:line="257" w:lineRule="auto"/>
        <w:ind w:left="270" w:right="0"/>
      </w:pPr>
      <w:r w:rsidRPr="621415AC">
        <w:rPr>
          <w:rFonts w:ascii="Arial" w:eastAsia="Arial" w:hAnsi="Arial" w:cs="Arial"/>
          <w:color w:val="000000" w:themeColor="text1"/>
          <w:sz w:val="14"/>
          <w:szCs w:val="14"/>
        </w:rPr>
        <w:t xml:space="preserve">This is the final </w:t>
      </w:r>
      <w:r w:rsidRPr="621415AC">
        <w:rPr>
          <w:rFonts w:ascii="Arial" w:eastAsia="Arial" w:hAnsi="Arial" w:cs="Arial"/>
          <w:color w:val="000000" w:themeColor="text1"/>
          <w:sz w:val="14"/>
          <w:szCs w:val="14"/>
          <w:u w:val="single"/>
        </w:rPr>
        <w:t xml:space="preserve">SHORT LAST 7 DAYS SELF-ADMINISTERED </w:t>
      </w:r>
      <w:r w:rsidRPr="621415AC">
        <w:rPr>
          <w:rFonts w:ascii="Arial" w:eastAsia="Arial" w:hAnsi="Arial" w:cs="Arial"/>
          <w:color w:val="000000" w:themeColor="text1"/>
          <w:sz w:val="14"/>
          <w:szCs w:val="14"/>
        </w:rPr>
        <w:t>version of IPAQ from the 2000/01 Reliability and Validity Study.  Completed May 2001.</w:t>
      </w:r>
      <w:r w:rsidRPr="621415AC">
        <w:rPr>
          <w:color w:val="000000" w:themeColor="text1"/>
          <w:sz w:val="17"/>
          <w:szCs w:val="17"/>
        </w:rPr>
        <w:t xml:space="preserve"> </w:t>
      </w:r>
    </w:p>
    <w:p w14:paraId="3940A813" w14:textId="77777777" w:rsidR="005E2C70" w:rsidRPr="00015E50" w:rsidRDefault="005E2C70" w:rsidP="005E2C70">
      <w:pPr>
        <w:spacing w:after="0" w:line="257" w:lineRule="auto"/>
        <w:ind w:right="231"/>
        <w:jc w:val="center"/>
      </w:pPr>
      <w:r w:rsidRPr="621415AC">
        <w:rPr>
          <w:rFonts w:ascii="Arial" w:eastAsia="Arial" w:hAnsi="Arial" w:cs="Arial"/>
          <w:b/>
          <w:bCs/>
          <w:color w:val="000000" w:themeColor="text1"/>
          <w:sz w:val="29"/>
          <w:szCs w:val="29"/>
        </w:rPr>
        <w:t xml:space="preserve">INTERNATIONAL PHYSICAL ACTIVITY QUESTIONNAIRE </w:t>
      </w:r>
    </w:p>
    <w:p w14:paraId="007CB4FA" w14:textId="77777777" w:rsidR="005E2C70" w:rsidRPr="00015E50" w:rsidRDefault="005E2C70" w:rsidP="005E2C70">
      <w:pPr>
        <w:spacing w:after="0" w:line="257" w:lineRule="auto"/>
        <w:ind w:left="0" w:right="194"/>
        <w:jc w:val="center"/>
      </w:pPr>
      <w:r w:rsidRPr="621415AC">
        <w:rPr>
          <w:rFonts w:ascii="Arial" w:eastAsia="Arial" w:hAnsi="Arial" w:cs="Arial"/>
          <w:b/>
          <w:bCs/>
          <w:color w:val="000000" w:themeColor="text1"/>
          <w:sz w:val="17"/>
          <w:szCs w:val="17"/>
        </w:rPr>
        <w:t xml:space="preserve"> </w:t>
      </w:r>
    </w:p>
    <w:p w14:paraId="4B3786A7" w14:textId="77777777" w:rsidR="005E2C70" w:rsidRPr="00015E50" w:rsidRDefault="005E2C70" w:rsidP="005E2C70">
      <w:pPr>
        <w:spacing w:after="110" w:line="257" w:lineRule="auto"/>
        <w:ind w:left="0" w:right="194"/>
        <w:jc w:val="center"/>
      </w:pPr>
      <w:r w:rsidRPr="621415AC">
        <w:rPr>
          <w:rFonts w:ascii="Arial" w:eastAsia="Arial" w:hAnsi="Arial" w:cs="Arial"/>
          <w:b/>
          <w:bCs/>
          <w:color w:val="000000" w:themeColor="text1"/>
          <w:sz w:val="17"/>
          <w:szCs w:val="17"/>
        </w:rPr>
        <w:t xml:space="preserve"> </w:t>
      </w:r>
    </w:p>
    <w:p w14:paraId="2C35987A" w14:textId="77777777" w:rsidR="005E2C70" w:rsidRPr="00015E50" w:rsidRDefault="005E2C70" w:rsidP="005E2C70">
      <w:pPr>
        <w:spacing w:after="0" w:line="257" w:lineRule="auto"/>
        <w:ind w:right="276"/>
        <w:jc w:val="center"/>
      </w:pPr>
      <w:r w:rsidRPr="621415AC">
        <w:rPr>
          <w:rFonts w:ascii="Arial" w:eastAsia="Arial" w:hAnsi="Arial" w:cs="Arial"/>
          <w:b/>
          <w:bCs/>
          <w:color w:val="000000" w:themeColor="text1"/>
          <w:sz w:val="29"/>
          <w:szCs w:val="29"/>
        </w:rPr>
        <w:t xml:space="preserve">IPAQ: SHORT LAST 7 DAYS SELF-ADMINISTERED FORMAT </w:t>
      </w:r>
    </w:p>
    <w:p w14:paraId="1F273D2A" w14:textId="77777777" w:rsidR="005E2C70" w:rsidRPr="00015E50" w:rsidRDefault="005E2C70" w:rsidP="005E2C70">
      <w:pPr>
        <w:spacing w:after="0" w:line="257" w:lineRule="auto"/>
        <w:ind w:left="0" w:right="194"/>
        <w:jc w:val="center"/>
      </w:pPr>
      <w:r w:rsidRPr="621415AC">
        <w:rPr>
          <w:rFonts w:ascii="Arial" w:eastAsia="Arial" w:hAnsi="Arial" w:cs="Arial"/>
          <w:b/>
          <w:bCs/>
          <w:color w:val="000000" w:themeColor="text1"/>
          <w:sz w:val="17"/>
          <w:szCs w:val="17"/>
        </w:rPr>
        <w:t xml:space="preserve"> </w:t>
      </w:r>
    </w:p>
    <w:p w14:paraId="3F623A9E" w14:textId="77777777" w:rsidR="005E2C70" w:rsidRPr="00015E50" w:rsidRDefault="005E2C70" w:rsidP="005E2C70">
      <w:pPr>
        <w:spacing w:after="65" w:line="257" w:lineRule="auto"/>
        <w:ind w:left="0" w:right="194"/>
        <w:jc w:val="center"/>
      </w:pPr>
      <w:r w:rsidRPr="621415AC">
        <w:rPr>
          <w:rFonts w:ascii="Arial" w:eastAsia="Arial" w:hAnsi="Arial" w:cs="Arial"/>
          <w:b/>
          <w:bCs/>
          <w:color w:val="000000" w:themeColor="text1"/>
          <w:sz w:val="17"/>
          <w:szCs w:val="17"/>
        </w:rPr>
        <w:t xml:space="preserve"> </w:t>
      </w:r>
    </w:p>
    <w:p w14:paraId="366F8861" w14:textId="77777777" w:rsidR="005E2C70" w:rsidRPr="00015E50" w:rsidRDefault="005E2C70" w:rsidP="005E2C70">
      <w:pPr>
        <w:spacing w:line="257" w:lineRule="auto"/>
        <w:ind w:right="245"/>
        <w:jc w:val="center"/>
      </w:pPr>
      <w:r w:rsidRPr="621415AC">
        <w:rPr>
          <w:rFonts w:ascii="Arial" w:eastAsia="Arial" w:hAnsi="Arial" w:cs="Arial"/>
          <w:b/>
          <w:bCs/>
          <w:color w:val="000000" w:themeColor="text1"/>
        </w:rPr>
        <w:t xml:space="preserve">FOR USE WITH YOUNG AND MIDDLE-AGED ADULTS </w:t>
      </w:r>
    </w:p>
    <w:p w14:paraId="6FCFC7ED" w14:textId="77777777" w:rsidR="005E2C70" w:rsidRPr="00015E50" w:rsidRDefault="005E2C70" w:rsidP="005E2C70">
      <w:pPr>
        <w:spacing w:after="0" w:line="257" w:lineRule="auto"/>
        <w:ind w:left="0" w:right="194"/>
        <w:jc w:val="center"/>
      </w:pPr>
      <w:r w:rsidRPr="621415AC">
        <w:rPr>
          <w:rFonts w:ascii="Arial" w:eastAsia="Arial" w:hAnsi="Arial" w:cs="Arial"/>
          <w:color w:val="000000" w:themeColor="text1"/>
          <w:sz w:val="17"/>
          <w:szCs w:val="17"/>
        </w:rPr>
        <w:t xml:space="preserve"> </w:t>
      </w:r>
    </w:p>
    <w:p w14:paraId="1135D55F" w14:textId="77777777" w:rsidR="005E2C70" w:rsidRPr="00015E50" w:rsidRDefault="005E2C70" w:rsidP="005E2C70">
      <w:pPr>
        <w:spacing w:after="80" w:line="257" w:lineRule="auto"/>
        <w:ind w:left="0" w:right="194"/>
        <w:jc w:val="center"/>
      </w:pPr>
      <w:r w:rsidRPr="621415AC">
        <w:rPr>
          <w:rFonts w:ascii="Arial" w:eastAsia="Arial" w:hAnsi="Arial" w:cs="Arial"/>
          <w:color w:val="000000" w:themeColor="text1"/>
          <w:sz w:val="17"/>
          <w:szCs w:val="17"/>
        </w:rPr>
        <w:t xml:space="preserve"> </w:t>
      </w:r>
    </w:p>
    <w:p w14:paraId="5947642B" w14:textId="77777777" w:rsidR="005E2C70" w:rsidRPr="00015E50" w:rsidRDefault="005E2C70" w:rsidP="005E2C70">
      <w:pPr>
        <w:spacing w:after="30" w:line="233" w:lineRule="auto"/>
        <w:jc w:val="center"/>
      </w:pPr>
      <w:r w:rsidRPr="621415AC">
        <w:rPr>
          <w:rFonts w:ascii="Arial" w:eastAsia="Arial" w:hAnsi="Arial" w:cs="Arial"/>
          <w:i/>
          <w:iCs/>
          <w:color w:val="000000" w:themeColor="text1"/>
        </w:rPr>
        <w:t>NOTE</w:t>
      </w:r>
      <w:r w:rsidRPr="621415AC">
        <w:rPr>
          <w:rFonts w:ascii="Arial" w:eastAsia="Arial" w:hAnsi="Arial" w:cs="Arial"/>
          <w:color w:val="000000" w:themeColor="text1"/>
        </w:rPr>
        <w:t xml:space="preserve">: EXAMPLES OF ACTIVITIES MAY BE REPLACED BY CULTURALLY RELEVANT EXAMPLES WITH THE SAME METS VALUES (SEE AINSWORTH </w:t>
      </w:r>
      <w:r w:rsidRPr="621415AC">
        <w:rPr>
          <w:rFonts w:ascii="Arial" w:eastAsia="Arial" w:hAnsi="Arial" w:cs="Arial"/>
          <w:i/>
          <w:iCs/>
          <w:color w:val="000000" w:themeColor="text1"/>
        </w:rPr>
        <w:t>ET AL</w:t>
      </w:r>
      <w:r w:rsidRPr="621415AC">
        <w:rPr>
          <w:rFonts w:ascii="Arial" w:eastAsia="Arial" w:hAnsi="Arial" w:cs="Arial"/>
          <w:color w:val="000000" w:themeColor="text1"/>
        </w:rPr>
        <w:t xml:space="preserve">., 2000). </w:t>
      </w:r>
    </w:p>
    <w:p w14:paraId="22DAAA7A" w14:textId="77777777" w:rsidR="005E2C70" w:rsidRPr="00015E50" w:rsidRDefault="005E2C70" w:rsidP="005E2C70">
      <w:pPr>
        <w:spacing w:after="0" w:line="257" w:lineRule="auto"/>
        <w:ind w:left="0" w:right="161"/>
        <w:jc w:val="center"/>
      </w:pPr>
      <w:r w:rsidRPr="621415AC">
        <w:rPr>
          <w:rFonts w:ascii="Arial" w:eastAsia="Arial" w:hAnsi="Arial" w:cs="Arial"/>
          <w:b/>
          <w:bCs/>
          <w:color w:val="000000" w:themeColor="text1"/>
          <w:sz w:val="29"/>
          <w:szCs w:val="29"/>
        </w:rPr>
        <w:t xml:space="preserve"> </w:t>
      </w:r>
      <w:r>
        <w:br/>
      </w:r>
      <w:r w:rsidRPr="621415AC">
        <w:rPr>
          <w:rFonts w:ascii="Calibri" w:eastAsia="Calibri" w:hAnsi="Calibri" w:cs="Calibri"/>
          <w:color w:val="000000" w:themeColor="text1"/>
          <w:sz w:val="22"/>
          <w:szCs w:val="22"/>
        </w:rPr>
        <w:t xml:space="preserve"> </w:t>
      </w:r>
    </w:p>
    <w:p w14:paraId="39CAD087" w14:textId="77777777" w:rsidR="005E2C70" w:rsidRPr="00015E50" w:rsidRDefault="005E2C70" w:rsidP="005E2C70">
      <w:pPr>
        <w:spacing w:line="360" w:lineRule="auto"/>
      </w:pPr>
      <w:r>
        <w:br w:type="page"/>
      </w:r>
    </w:p>
    <w:p w14:paraId="34AEAC73" w14:textId="77777777" w:rsidR="005E2C70" w:rsidRPr="00015E50" w:rsidRDefault="005E2C70" w:rsidP="005E2C70">
      <w:pPr>
        <w:pStyle w:val="Heading1"/>
        <w:spacing w:after="0" w:line="257" w:lineRule="auto"/>
        <w:ind w:left="135"/>
      </w:pPr>
      <w:r w:rsidRPr="621415AC">
        <w:rPr>
          <w:rFonts w:ascii="Arial" w:eastAsia="Arial" w:hAnsi="Arial" w:cs="Arial"/>
          <w:bCs/>
          <w:color w:val="000000" w:themeColor="text1"/>
          <w:sz w:val="36"/>
          <w:szCs w:val="36"/>
        </w:rPr>
        <w:lastRenderedPageBreak/>
        <w:t xml:space="preserve">INTERNATIONAL PHYSICAL ACTIVITY QUESTIONNAIRE </w:t>
      </w:r>
    </w:p>
    <w:p w14:paraId="1314A347" w14:textId="1FEF2201" w:rsidR="005E2C70" w:rsidRPr="00015E50" w:rsidRDefault="005E2C70" w:rsidP="00DF4435">
      <w:pPr>
        <w:spacing w:after="80" w:line="257" w:lineRule="auto"/>
      </w:pPr>
      <w:r w:rsidRPr="621415AC">
        <w:rPr>
          <w:rFonts w:ascii="Arial" w:eastAsia="Arial" w:hAnsi="Arial" w:cs="Arial"/>
          <w:b/>
          <w:bCs/>
          <w:color w:val="000000" w:themeColor="text1"/>
          <w:sz w:val="17"/>
          <w:szCs w:val="17"/>
        </w:rPr>
        <w:t xml:space="preserve"> </w:t>
      </w:r>
    </w:p>
    <w:p w14:paraId="41F4D179" w14:textId="53BE72B7" w:rsidR="005E2C70" w:rsidRPr="00015E50" w:rsidRDefault="005E2C70" w:rsidP="00DF4435">
      <w:pPr>
        <w:spacing w:after="0" w:line="353" w:lineRule="auto"/>
        <w:ind w:left="-5" w:right="274"/>
        <w:jc w:val="both"/>
      </w:pPr>
      <w:r w:rsidRPr="621415AC">
        <w:rPr>
          <w:rFonts w:ascii="Arial" w:eastAsia="Arial" w:hAnsi="Arial" w:cs="Arial"/>
          <w:color w:val="000000" w:themeColor="text1"/>
          <w:sz w:val="29"/>
          <w:szCs w:val="29"/>
        </w:rPr>
        <w:t xml:space="preserve">We are interested in finding out about the kinds of physical activities that people do as part of their everyday lives. This is part of a large study being conducted in many countries around the world. Your answers will help us to understand how active we are compared with people in other countries. </w:t>
      </w:r>
    </w:p>
    <w:p w14:paraId="6814F7C8" w14:textId="77777777" w:rsidR="005E2C70" w:rsidRPr="00015E50" w:rsidRDefault="005E2C70" w:rsidP="005E2C70">
      <w:pPr>
        <w:spacing w:after="0" w:line="353" w:lineRule="auto"/>
        <w:ind w:left="-5" w:right="274"/>
        <w:jc w:val="both"/>
      </w:pPr>
      <w:r w:rsidRPr="621415AC">
        <w:rPr>
          <w:rFonts w:ascii="Arial" w:eastAsia="Arial" w:hAnsi="Arial" w:cs="Arial"/>
          <w:color w:val="000000" w:themeColor="text1"/>
          <w:sz w:val="29"/>
          <w:szCs w:val="29"/>
        </w:rPr>
        <w:t xml:space="preserve">The questions are about the time you spent being physically active in the </w:t>
      </w:r>
      <w:r w:rsidRPr="621415AC">
        <w:rPr>
          <w:rFonts w:ascii="Arial" w:eastAsia="Arial" w:hAnsi="Arial" w:cs="Arial"/>
          <w:color w:val="000000" w:themeColor="text1"/>
          <w:sz w:val="29"/>
          <w:szCs w:val="29"/>
          <w:u w:val="single"/>
        </w:rPr>
        <w:t>last 7</w:t>
      </w:r>
      <w:r w:rsidRPr="621415AC">
        <w:rPr>
          <w:rFonts w:ascii="Arial" w:eastAsia="Arial" w:hAnsi="Arial" w:cs="Arial"/>
          <w:color w:val="000000" w:themeColor="text1"/>
          <w:sz w:val="29"/>
          <w:szCs w:val="29"/>
        </w:rPr>
        <w:t xml:space="preserve"> </w:t>
      </w:r>
      <w:r w:rsidRPr="621415AC">
        <w:rPr>
          <w:rFonts w:ascii="Arial" w:eastAsia="Arial" w:hAnsi="Arial" w:cs="Arial"/>
          <w:color w:val="000000" w:themeColor="text1"/>
          <w:sz w:val="29"/>
          <w:szCs w:val="29"/>
          <w:u w:val="single"/>
        </w:rPr>
        <w:t>days</w:t>
      </w:r>
      <w:r w:rsidRPr="621415AC">
        <w:rPr>
          <w:rFonts w:ascii="Arial" w:eastAsia="Arial" w:hAnsi="Arial" w:cs="Arial"/>
          <w:color w:val="000000" w:themeColor="text1"/>
          <w:sz w:val="29"/>
          <w:szCs w:val="29"/>
        </w:rPr>
        <w:t xml:space="preserve">.  They include questions about activities you do at work, as part of your house and yard work, to get from place to place, and in your spare time for recreation, exercise or sport. </w:t>
      </w:r>
    </w:p>
    <w:p w14:paraId="077291EB" w14:textId="77777777" w:rsidR="005E2C70" w:rsidRPr="00015E50" w:rsidRDefault="005E2C70" w:rsidP="005E2C70">
      <w:pPr>
        <w:spacing w:after="185" w:line="257" w:lineRule="auto"/>
      </w:pPr>
      <w:r w:rsidRPr="621415AC">
        <w:rPr>
          <w:rFonts w:ascii="Arial" w:eastAsia="Arial" w:hAnsi="Arial" w:cs="Arial"/>
          <w:b/>
          <w:bCs/>
          <w:color w:val="000000" w:themeColor="text1"/>
          <w:sz w:val="17"/>
          <w:szCs w:val="17"/>
        </w:rPr>
        <w:t xml:space="preserve"> </w:t>
      </w:r>
    </w:p>
    <w:p w14:paraId="5154AB2D" w14:textId="77777777" w:rsidR="005E2C70" w:rsidRPr="00015E50" w:rsidRDefault="005E2C70" w:rsidP="005E2C70">
      <w:pPr>
        <w:spacing w:after="0" w:line="257" w:lineRule="auto"/>
        <w:ind w:left="-5" w:right="274"/>
        <w:jc w:val="both"/>
      </w:pPr>
      <w:r w:rsidRPr="621415AC">
        <w:rPr>
          <w:rFonts w:ascii="Arial" w:eastAsia="Arial" w:hAnsi="Arial" w:cs="Arial"/>
          <w:color w:val="000000" w:themeColor="text1"/>
          <w:sz w:val="29"/>
          <w:szCs w:val="29"/>
        </w:rPr>
        <w:t xml:space="preserve">Your answers are important. </w:t>
      </w:r>
    </w:p>
    <w:p w14:paraId="3837D023" w14:textId="77777777" w:rsidR="005E2C70" w:rsidRPr="00015E50" w:rsidRDefault="005E2C70" w:rsidP="005E2C70">
      <w:pPr>
        <w:spacing w:after="185" w:line="257" w:lineRule="auto"/>
      </w:pPr>
      <w:r w:rsidRPr="621415AC">
        <w:rPr>
          <w:rFonts w:ascii="Arial" w:eastAsia="Arial" w:hAnsi="Arial" w:cs="Arial"/>
          <w:b/>
          <w:bCs/>
          <w:color w:val="000000" w:themeColor="text1"/>
          <w:sz w:val="17"/>
          <w:szCs w:val="17"/>
        </w:rPr>
        <w:t xml:space="preserve"> </w:t>
      </w:r>
    </w:p>
    <w:p w14:paraId="5038B30B" w14:textId="77777777" w:rsidR="005E2C70" w:rsidRPr="00015E50" w:rsidRDefault="005E2C70" w:rsidP="005E2C70">
      <w:pPr>
        <w:spacing w:line="350" w:lineRule="auto"/>
        <w:ind w:left="-5" w:right="0"/>
      </w:pPr>
      <w:r w:rsidRPr="621415AC">
        <w:rPr>
          <w:rFonts w:ascii="Arial" w:eastAsia="Arial" w:hAnsi="Arial" w:cs="Arial"/>
          <w:b/>
          <w:bCs/>
          <w:color w:val="000000" w:themeColor="text1"/>
          <w:sz w:val="29"/>
          <w:szCs w:val="29"/>
        </w:rPr>
        <w:t xml:space="preserve">Please answer each question even if you do not consider yourself to be an active person. </w:t>
      </w:r>
    </w:p>
    <w:p w14:paraId="2A398F27" w14:textId="77777777" w:rsidR="005E2C70" w:rsidRPr="00015E50" w:rsidRDefault="005E2C70" w:rsidP="005E2C70">
      <w:pPr>
        <w:spacing w:after="200" w:line="257" w:lineRule="auto"/>
      </w:pPr>
      <w:r w:rsidRPr="621415AC">
        <w:rPr>
          <w:rFonts w:ascii="Arial" w:eastAsia="Arial" w:hAnsi="Arial" w:cs="Arial"/>
          <w:b/>
          <w:bCs/>
          <w:color w:val="000000" w:themeColor="text1"/>
          <w:sz w:val="17"/>
          <w:szCs w:val="17"/>
        </w:rPr>
        <w:t xml:space="preserve"> </w:t>
      </w:r>
    </w:p>
    <w:p w14:paraId="7D35A30E" w14:textId="77777777" w:rsidR="005E2C70" w:rsidRPr="00015E50" w:rsidRDefault="005E2C70" w:rsidP="005E2C70">
      <w:pPr>
        <w:spacing w:line="257" w:lineRule="auto"/>
        <w:ind w:left="-5" w:right="0"/>
      </w:pPr>
      <w:r w:rsidRPr="621415AC">
        <w:rPr>
          <w:rFonts w:ascii="Arial" w:eastAsia="Arial" w:hAnsi="Arial" w:cs="Arial"/>
          <w:b/>
          <w:bCs/>
          <w:color w:val="000000" w:themeColor="text1"/>
          <w:sz w:val="29"/>
          <w:szCs w:val="29"/>
        </w:rPr>
        <w:t xml:space="preserve">THANK YOU FOR PARTICIPATING. </w:t>
      </w:r>
    </w:p>
    <w:p w14:paraId="0DBD52C4" w14:textId="77777777" w:rsidR="005E2C70" w:rsidRPr="00015E50" w:rsidRDefault="005E2C70" w:rsidP="005E2C70">
      <w:pPr>
        <w:spacing w:after="65" w:line="257" w:lineRule="auto"/>
      </w:pPr>
      <w:r w:rsidRPr="621415AC">
        <w:rPr>
          <w:rFonts w:ascii="Arial" w:eastAsia="Arial" w:hAnsi="Arial" w:cs="Arial"/>
          <w:b/>
          <w:bCs/>
          <w:color w:val="000000" w:themeColor="text1"/>
          <w:sz w:val="17"/>
          <w:szCs w:val="17"/>
        </w:rPr>
        <w:t xml:space="preserve"> </w:t>
      </w:r>
    </w:p>
    <w:p w14:paraId="331CD44A" w14:textId="77777777" w:rsidR="005E2C70" w:rsidRPr="00015E50" w:rsidRDefault="005E2C70" w:rsidP="005E2C70">
      <w:pPr>
        <w:spacing w:after="80" w:line="257" w:lineRule="auto"/>
      </w:pPr>
      <w:r w:rsidRPr="621415AC">
        <w:rPr>
          <w:rFonts w:ascii="Arial" w:eastAsia="Arial" w:hAnsi="Arial" w:cs="Arial"/>
          <w:b/>
          <w:bCs/>
          <w:color w:val="000000" w:themeColor="text1"/>
          <w:sz w:val="17"/>
          <w:szCs w:val="17"/>
        </w:rPr>
        <w:t xml:space="preserve"> </w:t>
      </w:r>
    </w:p>
    <w:p w14:paraId="7408DF5D" w14:textId="77777777" w:rsidR="005E2C70" w:rsidRPr="00015E50" w:rsidRDefault="005E2C70" w:rsidP="005E2C70">
      <w:pPr>
        <w:pBdr>
          <w:top w:val="single" w:sz="8" w:space="0" w:color="808080"/>
          <w:left w:val="single" w:sz="8" w:space="0" w:color="808080"/>
          <w:bottom w:val="single" w:sz="8" w:space="0" w:color="808080"/>
          <w:right w:val="single" w:sz="8" w:space="0" w:color="808080"/>
        </w:pBdr>
        <w:spacing w:after="169" w:line="257" w:lineRule="auto"/>
        <w:ind w:left="-15" w:right="0"/>
      </w:pPr>
      <w:r w:rsidRPr="621415AC">
        <w:rPr>
          <w:rFonts w:ascii="Arial" w:eastAsia="Arial" w:hAnsi="Arial" w:cs="Arial"/>
          <w:color w:val="000000" w:themeColor="text1"/>
          <w:sz w:val="29"/>
          <w:szCs w:val="29"/>
        </w:rPr>
        <w:t xml:space="preserve">In answering the following questions,  </w:t>
      </w:r>
    </w:p>
    <w:p w14:paraId="136DF3BD" w14:textId="77777777" w:rsidR="005E2C70" w:rsidRPr="00015E50" w:rsidRDefault="005E2C70" w:rsidP="005E2C70">
      <w:pPr>
        <w:pBdr>
          <w:top w:val="single" w:sz="8" w:space="0" w:color="808080"/>
          <w:left w:val="single" w:sz="8" w:space="0" w:color="808080"/>
          <w:bottom w:val="single" w:sz="8" w:space="0" w:color="808080"/>
          <w:right w:val="single" w:sz="8" w:space="0" w:color="808080"/>
        </w:pBdr>
        <w:spacing w:after="7" w:line="358" w:lineRule="auto"/>
        <w:ind w:left="370" w:right="0" w:hanging="370"/>
      </w:pPr>
      <w:r w:rsidRPr="621415AC">
        <w:rPr>
          <w:rFonts w:ascii="Segoe UI Symbol" w:eastAsia="Segoe UI Symbol" w:hAnsi="Segoe UI Symbol" w:cs="Segoe UI Symbol"/>
          <w:color w:val="808080" w:themeColor="background1" w:themeShade="80"/>
          <w:sz w:val="29"/>
          <w:szCs w:val="29"/>
        </w:rPr>
        <w:t xml:space="preserve">♦ </w:t>
      </w:r>
      <w:r w:rsidRPr="621415AC">
        <w:rPr>
          <w:rFonts w:ascii="Arial" w:eastAsia="Arial" w:hAnsi="Arial" w:cs="Arial"/>
          <w:b/>
          <w:bCs/>
          <w:color w:val="000000" w:themeColor="text1"/>
          <w:sz w:val="29"/>
          <w:szCs w:val="29"/>
        </w:rPr>
        <w:t>vigorous</w:t>
      </w:r>
      <w:r w:rsidRPr="621415AC">
        <w:rPr>
          <w:rFonts w:ascii="Arial" w:eastAsia="Arial" w:hAnsi="Arial" w:cs="Arial"/>
          <w:color w:val="000000" w:themeColor="text1"/>
          <w:sz w:val="29"/>
          <w:szCs w:val="29"/>
        </w:rPr>
        <w:t xml:space="preserve"> physical activities refer to activities that take hard physical effort and make you breathe much harder that normal. </w:t>
      </w:r>
    </w:p>
    <w:p w14:paraId="7C2C645C" w14:textId="77777777" w:rsidR="005E2C70" w:rsidRPr="00015E50" w:rsidRDefault="005E2C70" w:rsidP="005E2C70">
      <w:pPr>
        <w:pBdr>
          <w:top w:val="single" w:sz="8" w:space="0" w:color="808080"/>
          <w:left w:val="single" w:sz="8" w:space="0" w:color="808080"/>
          <w:bottom w:val="single" w:sz="8" w:space="0" w:color="808080"/>
          <w:right w:val="single" w:sz="8" w:space="0" w:color="808080"/>
        </w:pBdr>
        <w:spacing w:after="169" w:line="257" w:lineRule="auto"/>
        <w:ind w:left="-15" w:right="0"/>
      </w:pPr>
      <w:r w:rsidRPr="621415AC">
        <w:rPr>
          <w:rFonts w:ascii="Arial" w:eastAsia="Arial" w:hAnsi="Arial" w:cs="Arial"/>
          <w:color w:val="000000" w:themeColor="text1"/>
          <w:sz w:val="29"/>
          <w:szCs w:val="29"/>
        </w:rPr>
        <w:t xml:space="preserve"> </w:t>
      </w:r>
    </w:p>
    <w:p w14:paraId="4E13214C" w14:textId="77777777" w:rsidR="005E2C70" w:rsidRPr="00015E50" w:rsidRDefault="005E2C70" w:rsidP="005E2C70">
      <w:pPr>
        <w:pBdr>
          <w:top w:val="single" w:sz="8" w:space="0" w:color="808080"/>
          <w:left w:val="single" w:sz="8" w:space="0" w:color="808080"/>
          <w:bottom w:val="single" w:sz="8" w:space="0" w:color="808080"/>
          <w:right w:val="single" w:sz="8" w:space="0" w:color="808080"/>
        </w:pBdr>
        <w:spacing w:after="216" w:line="358" w:lineRule="auto"/>
        <w:ind w:left="370" w:right="0" w:hanging="370"/>
      </w:pPr>
      <w:r w:rsidRPr="621415AC">
        <w:rPr>
          <w:rFonts w:ascii="Segoe UI Symbol" w:eastAsia="Segoe UI Symbol" w:hAnsi="Segoe UI Symbol" w:cs="Segoe UI Symbol"/>
          <w:color w:val="808080" w:themeColor="background1" w:themeShade="80"/>
          <w:sz w:val="29"/>
          <w:szCs w:val="29"/>
        </w:rPr>
        <w:t xml:space="preserve">♦ </w:t>
      </w:r>
      <w:r w:rsidRPr="621415AC">
        <w:rPr>
          <w:rFonts w:ascii="Arial" w:eastAsia="Arial" w:hAnsi="Arial" w:cs="Arial"/>
          <w:b/>
          <w:bCs/>
          <w:color w:val="000000" w:themeColor="text1"/>
          <w:sz w:val="29"/>
          <w:szCs w:val="29"/>
        </w:rPr>
        <w:t>moderate</w:t>
      </w:r>
      <w:r w:rsidRPr="621415AC">
        <w:rPr>
          <w:rFonts w:ascii="Arial" w:eastAsia="Arial" w:hAnsi="Arial" w:cs="Arial"/>
          <w:color w:val="000000" w:themeColor="text1"/>
          <w:sz w:val="29"/>
          <w:szCs w:val="29"/>
        </w:rPr>
        <w:t xml:space="preserve"> activities refer to activities that take moderate physical effort and make you breathe somewhat harder that normal. </w:t>
      </w:r>
    </w:p>
    <w:p w14:paraId="4EF12E76" w14:textId="77777777" w:rsidR="005E2C70" w:rsidRPr="00015E50" w:rsidRDefault="005E2C70" w:rsidP="005E2C70">
      <w:pPr>
        <w:spacing w:after="321" w:line="257" w:lineRule="auto"/>
        <w:ind w:left="0" w:firstLine="0"/>
        <w:rPr>
          <w:rFonts w:ascii="Arial" w:eastAsia="Arial" w:hAnsi="Arial" w:cs="Arial"/>
          <w:color w:val="000000" w:themeColor="text1"/>
          <w:sz w:val="23"/>
          <w:szCs w:val="23"/>
        </w:rPr>
      </w:pPr>
    </w:p>
    <w:tbl>
      <w:tblPr>
        <w:tblW w:w="0" w:type="auto"/>
        <w:tblLayout w:type="fixed"/>
        <w:tblLook w:val="04A0" w:firstRow="1" w:lastRow="0" w:firstColumn="1" w:lastColumn="0" w:noHBand="0" w:noVBand="1"/>
      </w:tblPr>
      <w:tblGrid>
        <w:gridCol w:w="1290"/>
        <w:gridCol w:w="8070"/>
      </w:tblGrid>
      <w:tr w:rsidR="005E2C70" w14:paraId="57A41767" w14:textId="77777777" w:rsidTr="007900EE">
        <w:trPr>
          <w:trHeight w:val="540"/>
        </w:trPr>
        <w:tc>
          <w:tcPr>
            <w:tcW w:w="1290" w:type="dxa"/>
          </w:tcPr>
          <w:p w14:paraId="15903425" w14:textId="77777777" w:rsidR="005E2C70" w:rsidRDefault="005E2C70" w:rsidP="007900EE">
            <w:pPr>
              <w:spacing w:after="0" w:line="257" w:lineRule="auto"/>
            </w:pPr>
            <w:r w:rsidRPr="621415AC">
              <w:rPr>
                <w:rFonts w:ascii="Arial" w:eastAsia="Arial" w:hAnsi="Arial" w:cs="Arial"/>
                <w:color w:val="000000" w:themeColor="text1"/>
              </w:rPr>
              <w:t xml:space="preserve">1a. </w:t>
            </w:r>
          </w:p>
        </w:tc>
        <w:tc>
          <w:tcPr>
            <w:tcW w:w="8070" w:type="dxa"/>
          </w:tcPr>
          <w:p w14:paraId="582D29A9" w14:textId="77777777" w:rsidR="005E2C70" w:rsidRDefault="005E2C70" w:rsidP="007900EE">
            <w:pPr>
              <w:spacing w:after="0" w:line="257" w:lineRule="auto"/>
              <w:jc w:val="both"/>
            </w:pPr>
            <w:r w:rsidRPr="621415AC">
              <w:rPr>
                <w:rFonts w:ascii="Arial" w:eastAsia="Arial" w:hAnsi="Arial" w:cs="Arial"/>
                <w:color w:val="000000" w:themeColor="text1"/>
              </w:rPr>
              <w:t xml:space="preserve">During the last 7 days, on how many days did you do </w:t>
            </w:r>
            <w:r w:rsidRPr="621415AC">
              <w:rPr>
                <w:rFonts w:ascii="Arial" w:eastAsia="Arial" w:hAnsi="Arial" w:cs="Arial"/>
                <w:b/>
                <w:bCs/>
                <w:color w:val="000000" w:themeColor="text1"/>
              </w:rPr>
              <w:t>vigorous</w:t>
            </w:r>
            <w:r w:rsidRPr="621415AC">
              <w:rPr>
                <w:rFonts w:ascii="Arial" w:eastAsia="Arial" w:hAnsi="Arial" w:cs="Arial"/>
                <w:color w:val="000000" w:themeColor="text1"/>
              </w:rPr>
              <w:t xml:space="preserve"> physical activities like heavy lifting, digging, aerobics, or fast bicycling,?  </w:t>
            </w:r>
          </w:p>
        </w:tc>
      </w:tr>
      <w:tr w:rsidR="005E2C70" w14:paraId="75A614C3" w14:textId="77777777" w:rsidTr="007900EE">
        <w:trPr>
          <w:trHeight w:val="195"/>
        </w:trPr>
        <w:tc>
          <w:tcPr>
            <w:tcW w:w="1290" w:type="dxa"/>
          </w:tcPr>
          <w:p w14:paraId="4D22B08B" w14:textId="77777777" w:rsidR="005E2C70" w:rsidRDefault="005E2C70" w:rsidP="007900EE">
            <w:pPr>
              <w:spacing w:after="0" w:line="257" w:lineRule="auto"/>
            </w:pPr>
            <w:r w:rsidRPr="621415AC">
              <w:rPr>
                <w:rFonts w:ascii="Arial" w:eastAsia="Arial" w:hAnsi="Arial" w:cs="Arial"/>
                <w:color w:val="000000" w:themeColor="text1"/>
                <w:sz w:val="17"/>
                <w:szCs w:val="17"/>
              </w:rPr>
              <w:t xml:space="preserve"> </w:t>
            </w:r>
          </w:p>
        </w:tc>
        <w:tc>
          <w:tcPr>
            <w:tcW w:w="8070" w:type="dxa"/>
          </w:tcPr>
          <w:p w14:paraId="46DBB470" w14:textId="77777777" w:rsidR="005E2C70" w:rsidRDefault="005E2C70" w:rsidP="007900EE">
            <w:pPr>
              <w:spacing w:after="0" w:line="257" w:lineRule="auto"/>
            </w:pPr>
            <w:r w:rsidRPr="621415AC">
              <w:rPr>
                <w:rFonts w:ascii="Arial" w:eastAsia="Arial" w:hAnsi="Arial" w:cs="Arial"/>
                <w:color w:val="000000" w:themeColor="text1"/>
                <w:sz w:val="17"/>
                <w:szCs w:val="17"/>
              </w:rPr>
              <w:t xml:space="preserve"> </w:t>
            </w:r>
          </w:p>
        </w:tc>
      </w:tr>
      <w:tr w:rsidR="005E2C70" w14:paraId="2142ABE5" w14:textId="77777777" w:rsidTr="007900EE">
        <w:trPr>
          <w:trHeight w:val="525"/>
        </w:trPr>
        <w:tc>
          <w:tcPr>
            <w:tcW w:w="1290" w:type="dxa"/>
          </w:tcPr>
          <w:p w14:paraId="7F776224" w14:textId="77777777" w:rsidR="005E2C70" w:rsidRDefault="005E2C70" w:rsidP="007900EE">
            <w:pPr>
              <w:spacing w:after="0" w:line="257" w:lineRule="auto"/>
            </w:pPr>
            <w:r w:rsidRPr="621415AC">
              <w:rPr>
                <w:rFonts w:ascii="Arial" w:eastAsia="Arial" w:hAnsi="Arial" w:cs="Arial"/>
                <w:color w:val="000000" w:themeColor="text1"/>
              </w:rPr>
              <w:t xml:space="preserve"> </w:t>
            </w:r>
          </w:p>
        </w:tc>
        <w:tc>
          <w:tcPr>
            <w:tcW w:w="8070" w:type="dxa"/>
          </w:tcPr>
          <w:p w14:paraId="21FCEF19" w14:textId="77777777" w:rsidR="005E2C70" w:rsidRDefault="005E2C70" w:rsidP="007900EE">
            <w:pPr>
              <w:spacing w:after="0" w:line="257" w:lineRule="auto"/>
            </w:pPr>
            <w:r w:rsidRPr="621415AC">
              <w:rPr>
                <w:rFonts w:ascii="Arial" w:eastAsia="Arial" w:hAnsi="Arial" w:cs="Arial"/>
                <w:color w:val="000000" w:themeColor="text1"/>
              </w:rPr>
              <w:t xml:space="preserve">Think about </w:t>
            </w:r>
            <w:r w:rsidRPr="621415AC">
              <w:rPr>
                <w:rFonts w:ascii="Arial" w:eastAsia="Arial" w:hAnsi="Arial" w:cs="Arial"/>
                <w:i/>
                <w:iCs/>
                <w:color w:val="000000" w:themeColor="text1"/>
              </w:rPr>
              <w:t>only</w:t>
            </w:r>
            <w:r w:rsidRPr="621415AC">
              <w:rPr>
                <w:rFonts w:ascii="Arial" w:eastAsia="Arial" w:hAnsi="Arial" w:cs="Arial"/>
                <w:color w:val="000000" w:themeColor="text1"/>
              </w:rPr>
              <w:t xml:space="preserve"> those physical activities that you did for at least 10 minutes at a time. </w:t>
            </w:r>
          </w:p>
          <w:p w14:paraId="7F6D5AD5" w14:textId="77777777" w:rsidR="005E2C70" w:rsidRDefault="005E2C70" w:rsidP="007900EE">
            <w:pPr>
              <w:spacing w:after="0" w:line="257" w:lineRule="auto"/>
            </w:pPr>
            <w:r w:rsidRPr="621415AC">
              <w:rPr>
                <w:rFonts w:ascii="Arial" w:eastAsia="Arial" w:hAnsi="Arial" w:cs="Arial"/>
                <w:b/>
                <w:bCs/>
                <w:color w:val="000000" w:themeColor="text1"/>
                <w:sz w:val="17"/>
                <w:szCs w:val="17"/>
              </w:rPr>
              <w:t xml:space="preserve"> </w:t>
            </w:r>
          </w:p>
        </w:tc>
      </w:tr>
      <w:tr w:rsidR="005E2C70" w14:paraId="495803D1" w14:textId="77777777" w:rsidTr="007900EE">
        <w:trPr>
          <w:trHeight w:val="915"/>
        </w:trPr>
        <w:tc>
          <w:tcPr>
            <w:tcW w:w="1290" w:type="dxa"/>
            <w:vAlign w:val="bottom"/>
          </w:tcPr>
          <w:p w14:paraId="15C93641" w14:textId="77777777" w:rsidR="005E2C70" w:rsidRDefault="005E2C70" w:rsidP="007900EE">
            <w:pPr>
              <w:spacing w:after="0" w:line="257" w:lineRule="auto"/>
            </w:pPr>
            <w:r w:rsidRPr="621415AC">
              <w:rPr>
                <w:rFonts w:ascii="Arial" w:eastAsia="Arial" w:hAnsi="Arial" w:cs="Arial"/>
                <w:color w:val="000000" w:themeColor="text1"/>
              </w:rPr>
              <w:t xml:space="preserve"> </w:t>
            </w:r>
          </w:p>
          <w:p w14:paraId="633308B8" w14:textId="77777777" w:rsidR="005E2C70" w:rsidRDefault="005E2C70" w:rsidP="007900EE">
            <w:pPr>
              <w:spacing w:after="0" w:line="257" w:lineRule="auto"/>
            </w:pPr>
            <w:r w:rsidRPr="621415AC">
              <w:rPr>
                <w:rFonts w:ascii="Arial" w:eastAsia="Arial" w:hAnsi="Arial" w:cs="Arial"/>
                <w:color w:val="000000" w:themeColor="text1"/>
              </w:rPr>
              <w:t xml:space="preserve"> </w:t>
            </w:r>
          </w:p>
          <w:p w14:paraId="37E26205" w14:textId="77777777" w:rsidR="005E2C70" w:rsidRDefault="005E2C70" w:rsidP="007900EE">
            <w:pPr>
              <w:spacing w:after="17" w:line="257" w:lineRule="auto"/>
            </w:pPr>
            <w:r w:rsidRPr="621415AC">
              <w:rPr>
                <w:rFonts w:ascii="Arial" w:eastAsia="Arial" w:hAnsi="Arial" w:cs="Arial"/>
                <w:color w:val="000000" w:themeColor="text1"/>
              </w:rPr>
              <w:t xml:space="preserve"> </w:t>
            </w:r>
          </w:p>
          <w:p w14:paraId="02D7383B" w14:textId="77777777" w:rsidR="005E2C70" w:rsidRDefault="005E2C70" w:rsidP="007900EE">
            <w:pPr>
              <w:spacing w:after="0" w:line="257" w:lineRule="auto"/>
            </w:pPr>
            <w:r w:rsidRPr="621415AC">
              <w:rPr>
                <w:rFonts w:ascii="Arial" w:eastAsia="Arial" w:hAnsi="Arial" w:cs="Arial"/>
                <w:color w:val="000000" w:themeColor="text1"/>
                <w:sz w:val="41"/>
                <w:szCs w:val="41"/>
              </w:rPr>
              <w:t xml:space="preserve"> </w:t>
            </w:r>
          </w:p>
          <w:p w14:paraId="1594DDD1" w14:textId="77777777" w:rsidR="005E2C70" w:rsidRDefault="005E2C70" w:rsidP="007900EE">
            <w:pPr>
              <w:spacing w:after="0" w:line="257" w:lineRule="auto"/>
            </w:pPr>
            <w:r w:rsidRPr="621415AC">
              <w:rPr>
                <w:rFonts w:ascii="Arial" w:eastAsia="Arial" w:hAnsi="Arial" w:cs="Arial"/>
                <w:color w:val="000000" w:themeColor="text1"/>
                <w:sz w:val="41"/>
                <w:szCs w:val="41"/>
              </w:rPr>
              <w:t xml:space="preserve"> </w:t>
            </w:r>
          </w:p>
          <w:p w14:paraId="0B0E5F1E" w14:textId="77777777" w:rsidR="005E2C70" w:rsidRDefault="005E2C70" w:rsidP="007900EE">
            <w:pPr>
              <w:spacing w:after="0" w:line="257" w:lineRule="auto"/>
            </w:pPr>
            <w:r w:rsidRPr="621415AC">
              <w:rPr>
                <w:rFonts w:ascii="Arial" w:eastAsia="Arial" w:hAnsi="Arial" w:cs="Arial"/>
                <w:color w:val="000000" w:themeColor="text1"/>
                <w:sz w:val="12"/>
                <w:szCs w:val="12"/>
              </w:rPr>
              <w:t xml:space="preserve"> </w:t>
            </w:r>
          </w:p>
          <w:p w14:paraId="4163B141" w14:textId="77777777" w:rsidR="005E2C70" w:rsidRDefault="005E2C70" w:rsidP="007900EE">
            <w:pPr>
              <w:spacing w:after="0" w:line="257" w:lineRule="auto"/>
            </w:pPr>
            <w:r w:rsidRPr="621415AC">
              <w:rPr>
                <w:rFonts w:ascii="Arial" w:eastAsia="Arial" w:hAnsi="Arial" w:cs="Arial"/>
                <w:color w:val="000000" w:themeColor="text1"/>
                <w:sz w:val="12"/>
                <w:szCs w:val="12"/>
              </w:rPr>
              <w:t xml:space="preserve"> </w:t>
            </w:r>
          </w:p>
          <w:p w14:paraId="2893DCA9" w14:textId="77777777" w:rsidR="005E2C70" w:rsidRDefault="005E2C70" w:rsidP="007900EE">
            <w:pPr>
              <w:spacing w:after="106" w:line="257" w:lineRule="auto"/>
            </w:pPr>
            <w:r w:rsidRPr="621415AC">
              <w:rPr>
                <w:rFonts w:ascii="Arial" w:eastAsia="Arial" w:hAnsi="Arial" w:cs="Arial"/>
                <w:color w:val="000000" w:themeColor="text1"/>
                <w:sz w:val="12"/>
                <w:szCs w:val="12"/>
              </w:rPr>
              <w:t xml:space="preserve"> </w:t>
            </w:r>
          </w:p>
          <w:p w14:paraId="4B851543" w14:textId="77777777" w:rsidR="005E2C70" w:rsidRDefault="005E2C70" w:rsidP="007900EE">
            <w:pPr>
              <w:spacing w:after="722" w:line="257" w:lineRule="auto"/>
            </w:pPr>
            <w:r w:rsidRPr="621415AC">
              <w:rPr>
                <w:rFonts w:ascii="Arial" w:eastAsia="Arial" w:hAnsi="Arial" w:cs="Arial"/>
                <w:color w:val="000000" w:themeColor="text1"/>
              </w:rPr>
              <w:t xml:space="preserve">2a. </w:t>
            </w:r>
          </w:p>
          <w:p w14:paraId="4B8D8B53" w14:textId="77777777" w:rsidR="005E2C70" w:rsidRDefault="005E2C70" w:rsidP="007900EE">
            <w:pPr>
              <w:spacing w:after="515" w:line="257" w:lineRule="auto"/>
            </w:pPr>
            <w:r w:rsidRPr="621415AC">
              <w:rPr>
                <w:rFonts w:ascii="Arial" w:eastAsia="Arial" w:hAnsi="Arial" w:cs="Arial"/>
                <w:color w:val="000000" w:themeColor="text1"/>
                <w:sz w:val="17"/>
                <w:szCs w:val="17"/>
              </w:rPr>
              <w:t xml:space="preserve"> </w:t>
            </w:r>
          </w:p>
          <w:p w14:paraId="1026BCC8" w14:textId="77777777" w:rsidR="005E2C70" w:rsidRDefault="005E2C70" w:rsidP="007900EE">
            <w:pPr>
              <w:spacing w:after="0" w:line="257" w:lineRule="auto"/>
            </w:pPr>
            <w:r w:rsidRPr="621415AC">
              <w:rPr>
                <w:rFonts w:ascii="Arial" w:eastAsia="Arial" w:hAnsi="Arial" w:cs="Arial"/>
                <w:color w:val="000000" w:themeColor="text1"/>
              </w:rPr>
              <w:t xml:space="preserve"> </w:t>
            </w:r>
          </w:p>
          <w:p w14:paraId="3924FF07" w14:textId="77777777" w:rsidR="005E2C70" w:rsidRDefault="005E2C70" w:rsidP="007900EE">
            <w:pPr>
              <w:spacing w:after="135" w:line="230" w:lineRule="auto"/>
              <w:ind w:left="0" w:right="491"/>
            </w:pPr>
            <w:r w:rsidRPr="621415AC">
              <w:rPr>
                <w:rFonts w:ascii="Arial" w:eastAsia="Arial" w:hAnsi="Arial" w:cs="Arial"/>
                <w:color w:val="000000" w:themeColor="text1"/>
              </w:rPr>
              <w:t xml:space="preserve"> </w:t>
            </w:r>
            <w:r w:rsidRPr="621415AC">
              <w:rPr>
                <w:rFonts w:ascii="Arial" w:eastAsia="Arial" w:hAnsi="Arial" w:cs="Arial"/>
                <w:color w:val="000000" w:themeColor="text1"/>
                <w:sz w:val="29"/>
                <w:szCs w:val="29"/>
              </w:rPr>
              <w:t xml:space="preserve"> </w:t>
            </w:r>
          </w:p>
          <w:p w14:paraId="5B587620" w14:textId="77777777" w:rsidR="005E2C70" w:rsidRDefault="005E2C70" w:rsidP="007900EE">
            <w:pPr>
              <w:spacing w:after="0" w:line="257" w:lineRule="auto"/>
            </w:pPr>
            <w:r w:rsidRPr="621415AC">
              <w:rPr>
                <w:rFonts w:ascii="Arial" w:eastAsia="Arial" w:hAnsi="Arial" w:cs="Arial"/>
                <w:color w:val="000000" w:themeColor="text1"/>
                <w:sz w:val="41"/>
                <w:szCs w:val="41"/>
              </w:rPr>
              <w:t xml:space="preserve"> </w:t>
            </w:r>
          </w:p>
          <w:p w14:paraId="6BB88782" w14:textId="77777777" w:rsidR="005E2C70" w:rsidRDefault="005E2C70" w:rsidP="007900EE">
            <w:pPr>
              <w:spacing w:after="0" w:line="257" w:lineRule="auto"/>
            </w:pPr>
            <w:r w:rsidRPr="621415AC">
              <w:rPr>
                <w:rFonts w:ascii="Arial" w:eastAsia="Arial" w:hAnsi="Arial" w:cs="Arial"/>
                <w:color w:val="000000" w:themeColor="text1"/>
                <w:sz w:val="12"/>
                <w:szCs w:val="12"/>
              </w:rPr>
              <w:t xml:space="preserve"> </w:t>
            </w:r>
          </w:p>
          <w:p w14:paraId="213376EC" w14:textId="77777777" w:rsidR="005E2C70" w:rsidRDefault="005E2C70" w:rsidP="007900EE">
            <w:pPr>
              <w:spacing w:after="0" w:line="257" w:lineRule="auto"/>
            </w:pPr>
            <w:r w:rsidRPr="621415AC">
              <w:rPr>
                <w:rFonts w:ascii="Arial" w:eastAsia="Arial" w:hAnsi="Arial" w:cs="Arial"/>
                <w:color w:val="000000" w:themeColor="text1"/>
                <w:sz w:val="12"/>
                <w:szCs w:val="12"/>
              </w:rPr>
              <w:t xml:space="preserve"> </w:t>
            </w:r>
          </w:p>
          <w:p w14:paraId="4E65F667" w14:textId="77777777" w:rsidR="005E2C70" w:rsidRDefault="005E2C70" w:rsidP="007900EE">
            <w:pPr>
              <w:spacing w:after="91" w:line="257" w:lineRule="auto"/>
            </w:pPr>
            <w:r w:rsidRPr="621415AC">
              <w:rPr>
                <w:rFonts w:ascii="Arial" w:eastAsia="Arial" w:hAnsi="Arial" w:cs="Arial"/>
                <w:color w:val="000000" w:themeColor="text1"/>
                <w:sz w:val="12"/>
                <w:szCs w:val="12"/>
              </w:rPr>
              <w:t xml:space="preserve"> </w:t>
            </w:r>
          </w:p>
          <w:p w14:paraId="38AAAFE0" w14:textId="77777777" w:rsidR="005E2C70" w:rsidRDefault="005E2C70" w:rsidP="007900EE">
            <w:pPr>
              <w:spacing w:after="467" w:line="257" w:lineRule="auto"/>
            </w:pPr>
            <w:r w:rsidRPr="621415AC">
              <w:rPr>
                <w:rFonts w:ascii="Arial" w:eastAsia="Arial" w:hAnsi="Arial" w:cs="Arial"/>
                <w:color w:val="000000" w:themeColor="text1"/>
              </w:rPr>
              <w:t xml:space="preserve">3a. </w:t>
            </w:r>
          </w:p>
          <w:p w14:paraId="0729F1C8" w14:textId="77777777" w:rsidR="005E2C70" w:rsidRDefault="005E2C70" w:rsidP="007900EE">
            <w:pPr>
              <w:spacing w:after="515" w:line="257" w:lineRule="auto"/>
            </w:pPr>
            <w:r w:rsidRPr="621415AC">
              <w:rPr>
                <w:rFonts w:ascii="Arial" w:eastAsia="Arial" w:hAnsi="Arial" w:cs="Arial"/>
                <w:color w:val="000000" w:themeColor="text1"/>
                <w:sz w:val="17"/>
                <w:szCs w:val="17"/>
              </w:rPr>
              <w:t xml:space="preserve"> </w:t>
            </w:r>
          </w:p>
          <w:p w14:paraId="6F2D2B1E" w14:textId="77777777" w:rsidR="005E2C70" w:rsidRDefault="005E2C70" w:rsidP="007900EE">
            <w:pPr>
              <w:spacing w:after="0" w:line="257" w:lineRule="auto"/>
            </w:pPr>
            <w:r w:rsidRPr="621415AC">
              <w:rPr>
                <w:rFonts w:ascii="Arial" w:eastAsia="Arial" w:hAnsi="Arial" w:cs="Arial"/>
                <w:color w:val="000000" w:themeColor="text1"/>
              </w:rPr>
              <w:t xml:space="preserve"> </w:t>
            </w:r>
          </w:p>
          <w:p w14:paraId="32DC1735" w14:textId="77777777" w:rsidR="005E2C70" w:rsidRDefault="005E2C70" w:rsidP="007900EE">
            <w:pPr>
              <w:spacing w:after="17" w:line="257" w:lineRule="auto"/>
            </w:pPr>
            <w:r w:rsidRPr="621415AC">
              <w:rPr>
                <w:rFonts w:ascii="Arial" w:eastAsia="Arial" w:hAnsi="Arial" w:cs="Arial"/>
                <w:b/>
                <w:bCs/>
                <w:color w:val="000000" w:themeColor="text1"/>
              </w:rPr>
              <w:t xml:space="preserve">or </w:t>
            </w:r>
          </w:p>
          <w:p w14:paraId="40732917" w14:textId="77777777" w:rsidR="005E2C70" w:rsidRDefault="005E2C70" w:rsidP="007900EE">
            <w:pPr>
              <w:spacing w:after="96" w:line="257" w:lineRule="auto"/>
              <w:ind w:left="0" w:firstLine="0"/>
              <w:rPr>
                <w:rFonts w:ascii="Arial" w:eastAsia="Arial" w:hAnsi="Arial" w:cs="Arial"/>
                <w:color w:val="000000" w:themeColor="text1"/>
                <w:sz w:val="29"/>
                <w:szCs w:val="29"/>
              </w:rPr>
            </w:pPr>
          </w:p>
        </w:tc>
        <w:tc>
          <w:tcPr>
            <w:tcW w:w="8070" w:type="dxa"/>
          </w:tcPr>
          <w:p w14:paraId="1CFC3338" w14:textId="77777777" w:rsidR="005E2C70" w:rsidRDefault="005E2C70" w:rsidP="007900EE">
            <w:pPr>
              <w:tabs>
                <w:tab w:val="center" w:pos="3405"/>
                <w:tab w:val="left" w:pos="6371"/>
              </w:tabs>
              <w:spacing w:after="0" w:line="257" w:lineRule="auto"/>
            </w:pPr>
            <w:r w:rsidRPr="621415AC">
              <w:rPr>
                <w:rFonts w:ascii="Arial" w:eastAsia="Arial" w:hAnsi="Arial" w:cs="Arial"/>
                <w:b/>
                <w:bCs/>
                <w:color w:val="000000" w:themeColor="text1"/>
              </w:rPr>
              <w:t>________ days per week</w:t>
            </w:r>
            <w:r w:rsidRPr="621415AC">
              <w:rPr>
                <w:rFonts w:ascii="Arial" w:eastAsia="Arial" w:hAnsi="Arial" w:cs="Arial"/>
                <w:b/>
                <w:bCs/>
                <w:color w:val="000000" w:themeColor="text1"/>
                <w:sz w:val="35"/>
                <w:szCs w:val="35"/>
                <w:vertAlign w:val="superscript"/>
              </w:rPr>
              <w:t xml:space="preserve"> </w:t>
            </w:r>
            <w:r w:rsidRPr="621415AC">
              <w:rPr>
                <w:rFonts w:ascii="Arial" w:eastAsia="Arial" w:hAnsi="Arial" w:cs="Arial"/>
                <w:color w:val="000000" w:themeColor="text1"/>
                <w:sz w:val="35"/>
                <w:szCs w:val="35"/>
                <w:vertAlign w:val="superscript"/>
              </w:rPr>
              <w:t xml:space="preserve"> </w:t>
            </w:r>
            <w:r w:rsidRPr="621415AC">
              <w:rPr>
                <w:rFonts w:ascii="Arial" w:eastAsia="Arial" w:hAnsi="Arial" w:cs="Arial"/>
                <w:color w:val="000000" w:themeColor="text1"/>
              </w:rPr>
              <w:t xml:space="preserve">1b. How much time in total did you usually </w:t>
            </w:r>
          </w:p>
          <w:p w14:paraId="1245B959" w14:textId="77777777" w:rsidR="005E2C70" w:rsidRDefault="005E2C70" w:rsidP="007900EE">
            <w:pPr>
              <w:tabs>
                <w:tab w:val="center" w:pos="6431"/>
              </w:tabs>
              <w:spacing w:after="0" w:line="257" w:lineRule="auto"/>
            </w:pPr>
            <w:r w:rsidRPr="621415AC">
              <w:rPr>
                <w:rFonts w:ascii="Arial" w:eastAsia="Arial" w:hAnsi="Arial" w:cs="Arial"/>
                <w:color w:val="000000" w:themeColor="text1"/>
              </w:rPr>
              <w:t xml:space="preserve"> spend on one of those days doing </w:t>
            </w:r>
          </w:p>
          <w:p w14:paraId="17E4422F" w14:textId="77777777" w:rsidR="005E2C70" w:rsidRDefault="005E2C70" w:rsidP="007900EE">
            <w:pPr>
              <w:spacing w:after="0" w:line="257" w:lineRule="auto"/>
              <w:ind w:left="4620" w:right="0"/>
            </w:pPr>
            <w:r w:rsidRPr="621415AC">
              <w:rPr>
                <w:rFonts w:ascii="Arial" w:eastAsia="Arial" w:hAnsi="Arial" w:cs="Arial"/>
                <w:color w:val="000000" w:themeColor="text1"/>
              </w:rPr>
              <w:t>vigorous physical activities</w:t>
            </w:r>
            <w:r w:rsidRPr="621415AC">
              <w:rPr>
                <w:rFonts w:ascii="Arial" w:eastAsia="Arial" w:hAnsi="Arial" w:cs="Arial"/>
                <w:i/>
                <w:iCs/>
                <w:color w:val="000000" w:themeColor="text1"/>
              </w:rPr>
              <w:t xml:space="preserve">? </w:t>
            </w:r>
          </w:p>
          <w:p w14:paraId="2ACBB70E" w14:textId="77777777" w:rsidR="005E2C70" w:rsidRDefault="005E2C70" w:rsidP="007900EE">
            <w:pPr>
              <w:tabs>
                <w:tab w:val="center" w:pos="4050"/>
              </w:tabs>
              <w:spacing w:after="16" w:line="257" w:lineRule="auto"/>
            </w:pPr>
            <w:r w:rsidRPr="621415AC">
              <w:rPr>
                <w:rFonts w:ascii="Arial" w:eastAsia="Arial" w:hAnsi="Arial" w:cs="Arial"/>
                <w:b/>
                <w:bCs/>
                <w:color w:val="000000" w:themeColor="text1"/>
              </w:rPr>
              <w:t xml:space="preserve">or </w:t>
            </w:r>
            <w:r w:rsidRPr="621415AC">
              <w:rPr>
                <w:rFonts w:ascii="Arial" w:eastAsia="Arial" w:hAnsi="Arial" w:cs="Arial"/>
                <w:i/>
                <w:iCs/>
                <w:color w:val="000000" w:themeColor="text1"/>
                <w:vertAlign w:val="superscript"/>
              </w:rPr>
              <w:t xml:space="preserve"> </w:t>
            </w:r>
          </w:p>
          <w:p w14:paraId="643A4D7B" w14:textId="77777777" w:rsidR="005E2C70" w:rsidRDefault="005E2C70" w:rsidP="007900EE">
            <w:pPr>
              <w:spacing w:after="27" w:line="377" w:lineRule="auto"/>
              <w:ind w:left="240" w:right="959" w:hanging="240"/>
            </w:pPr>
            <w:r w:rsidRPr="621415AC">
              <w:rPr>
                <w:rFonts w:ascii="Arial" w:eastAsia="Arial" w:hAnsi="Arial" w:cs="Arial"/>
                <w:color w:val="000000" w:themeColor="text1"/>
                <w:sz w:val="29"/>
                <w:szCs w:val="29"/>
              </w:rPr>
              <w:t xml:space="preserve"> </w:t>
            </w:r>
            <w:r w:rsidRPr="621415AC">
              <w:rPr>
                <w:rFonts w:ascii="Arial" w:eastAsia="Arial" w:hAnsi="Arial" w:cs="Arial"/>
                <w:b/>
                <w:bCs/>
                <w:color w:val="000000" w:themeColor="text1"/>
              </w:rPr>
              <w:t xml:space="preserve">_____ hours ______ minutes </w:t>
            </w:r>
            <w:r w:rsidRPr="621415AC">
              <w:rPr>
                <w:rFonts w:ascii="Arial" w:eastAsia="Arial" w:hAnsi="Arial" w:cs="Arial"/>
                <w:b/>
                <w:bCs/>
                <w:color w:val="000000" w:themeColor="text1"/>
                <w:sz w:val="41"/>
                <w:szCs w:val="41"/>
              </w:rPr>
              <w:t xml:space="preserve"> </w:t>
            </w:r>
            <w:r w:rsidRPr="621415AC">
              <w:rPr>
                <w:rFonts w:ascii="Arial" w:eastAsia="Arial" w:hAnsi="Arial" w:cs="Arial"/>
                <w:b/>
                <w:bCs/>
                <w:color w:val="000000" w:themeColor="text1"/>
              </w:rPr>
              <w:t>none</w:t>
            </w:r>
            <w:r w:rsidRPr="621415AC">
              <w:rPr>
                <w:rFonts w:ascii="Arial" w:eastAsia="Arial" w:hAnsi="Arial" w:cs="Arial"/>
                <w:b/>
                <w:bCs/>
                <w:color w:val="000000" w:themeColor="text1"/>
                <w:sz w:val="41"/>
                <w:szCs w:val="41"/>
              </w:rPr>
              <w:t xml:space="preserve"> </w:t>
            </w:r>
          </w:p>
          <w:p w14:paraId="2BBB46C5" w14:textId="77777777" w:rsidR="005E2C70" w:rsidRDefault="005E2C70" w:rsidP="007900EE">
            <w:pPr>
              <w:spacing w:after="428" w:line="238" w:lineRule="auto"/>
              <w:ind w:left="0" w:right="67"/>
              <w:jc w:val="both"/>
            </w:pPr>
            <w:r w:rsidRPr="621415AC">
              <w:rPr>
                <w:rFonts w:ascii="Arial" w:eastAsia="Arial" w:hAnsi="Arial" w:cs="Arial"/>
                <w:color w:val="000000" w:themeColor="text1"/>
              </w:rPr>
              <w:t xml:space="preserve">Again, think </w:t>
            </w:r>
            <w:r w:rsidRPr="621415AC">
              <w:rPr>
                <w:rFonts w:ascii="Arial" w:eastAsia="Arial" w:hAnsi="Arial" w:cs="Arial"/>
                <w:i/>
                <w:iCs/>
                <w:color w:val="000000" w:themeColor="text1"/>
              </w:rPr>
              <w:t>only</w:t>
            </w:r>
            <w:r w:rsidRPr="621415AC">
              <w:rPr>
                <w:rFonts w:ascii="Arial" w:eastAsia="Arial" w:hAnsi="Arial" w:cs="Arial"/>
                <w:color w:val="000000" w:themeColor="text1"/>
              </w:rPr>
              <w:t xml:space="preserve"> about those physical activities that you did for at least 10 minutes at a time. During the last 7 days, on how many days did you do </w:t>
            </w:r>
            <w:r w:rsidRPr="621415AC">
              <w:rPr>
                <w:rFonts w:ascii="Arial" w:eastAsia="Arial" w:hAnsi="Arial" w:cs="Arial"/>
                <w:b/>
                <w:bCs/>
                <w:color w:val="000000" w:themeColor="text1"/>
                <w:u w:val="single"/>
              </w:rPr>
              <w:t>moderate</w:t>
            </w:r>
            <w:r w:rsidRPr="621415AC">
              <w:rPr>
                <w:rFonts w:ascii="Arial" w:eastAsia="Arial" w:hAnsi="Arial" w:cs="Arial"/>
                <w:color w:val="000000" w:themeColor="text1"/>
              </w:rPr>
              <w:t xml:space="preserve"> physical activities like carrying light loads, bicycling at a regular pace, or doubles tennis? Do not include walking. </w:t>
            </w:r>
          </w:p>
          <w:p w14:paraId="4A96BA4C" w14:textId="77777777" w:rsidR="005E2C70" w:rsidRDefault="005E2C70" w:rsidP="007900EE">
            <w:pPr>
              <w:tabs>
                <w:tab w:val="center" w:pos="3405"/>
                <w:tab w:val="left" w:pos="6416"/>
              </w:tabs>
              <w:spacing w:after="133" w:line="257" w:lineRule="auto"/>
            </w:pPr>
            <w:r w:rsidRPr="621415AC">
              <w:rPr>
                <w:rFonts w:ascii="Arial" w:eastAsia="Arial" w:hAnsi="Arial" w:cs="Arial"/>
                <w:b/>
                <w:bCs/>
                <w:color w:val="000000" w:themeColor="text1"/>
              </w:rPr>
              <w:t>________ days per week</w:t>
            </w:r>
            <w:r w:rsidRPr="621415AC">
              <w:rPr>
                <w:rFonts w:ascii="Arial" w:eastAsia="Arial" w:hAnsi="Arial" w:cs="Arial"/>
                <w:b/>
                <w:bCs/>
                <w:color w:val="000000" w:themeColor="text1"/>
                <w:sz w:val="23"/>
                <w:szCs w:val="23"/>
              </w:rPr>
              <w:t xml:space="preserve"> </w:t>
            </w:r>
            <w:r w:rsidRPr="621415AC">
              <w:rPr>
                <w:rFonts w:ascii="Arial" w:eastAsia="Arial" w:hAnsi="Arial" w:cs="Arial"/>
                <w:color w:val="000000" w:themeColor="text1"/>
                <w:sz w:val="23"/>
                <w:szCs w:val="23"/>
              </w:rPr>
              <w:t xml:space="preserve"> </w:t>
            </w:r>
            <w:r w:rsidRPr="621415AC">
              <w:rPr>
                <w:rFonts w:ascii="Arial" w:eastAsia="Arial" w:hAnsi="Arial" w:cs="Arial"/>
                <w:color w:val="000000" w:themeColor="text1"/>
              </w:rPr>
              <w:t xml:space="preserve">2b. How much time in total did you usually </w:t>
            </w:r>
          </w:p>
          <w:p w14:paraId="1375E16F" w14:textId="77777777" w:rsidR="005E2C70" w:rsidRDefault="005E2C70" w:rsidP="007900EE">
            <w:pPr>
              <w:spacing w:after="0" w:line="216" w:lineRule="auto"/>
              <w:ind w:left="0" w:right="892"/>
              <w:jc w:val="both"/>
            </w:pPr>
            <w:r w:rsidRPr="621415AC">
              <w:rPr>
                <w:rFonts w:ascii="Arial" w:eastAsia="Arial" w:hAnsi="Arial" w:cs="Arial"/>
                <w:color w:val="000000" w:themeColor="text1"/>
              </w:rPr>
              <w:t xml:space="preserve"> spend on one of those days doing </w:t>
            </w:r>
            <w:r w:rsidRPr="621415AC">
              <w:rPr>
                <w:rFonts w:ascii="Arial" w:eastAsia="Arial" w:hAnsi="Arial" w:cs="Arial"/>
                <w:b/>
                <w:bCs/>
                <w:color w:val="000000" w:themeColor="text1"/>
                <w:sz w:val="37"/>
                <w:szCs w:val="37"/>
                <w:vertAlign w:val="superscript"/>
              </w:rPr>
              <w:t xml:space="preserve">or       </w:t>
            </w:r>
            <w:r w:rsidRPr="621415AC">
              <w:rPr>
                <w:rFonts w:ascii="Arial" w:eastAsia="Arial" w:hAnsi="Arial" w:cs="Arial"/>
                <w:color w:val="000000" w:themeColor="text1"/>
              </w:rPr>
              <w:t>moderate physical activities</w:t>
            </w:r>
            <w:r w:rsidRPr="621415AC">
              <w:rPr>
                <w:rFonts w:ascii="Arial" w:eastAsia="Arial" w:hAnsi="Arial" w:cs="Arial"/>
                <w:i/>
                <w:iCs/>
                <w:color w:val="000000" w:themeColor="text1"/>
              </w:rPr>
              <w:t xml:space="preserve">? </w:t>
            </w:r>
          </w:p>
          <w:p w14:paraId="2C56216A" w14:textId="77777777" w:rsidR="005E2C70" w:rsidRDefault="005E2C70" w:rsidP="007900EE">
            <w:pPr>
              <w:spacing w:after="0" w:line="257" w:lineRule="auto"/>
            </w:pPr>
            <w:r w:rsidRPr="621415AC">
              <w:rPr>
                <w:rFonts w:ascii="Arial" w:eastAsia="Arial" w:hAnsi="Arial" w:cs="Arial"/>
                <w:color w:val="000000" w:themeColor="text1"/>
                <w:sz w:val="29"/>
                <w:szCs w:val="29"/>
              </w:rPr>
              <w:t xml:space="preserve"> </w:t>
            </w:r>
            <w:r w:rsidRPr="621415AC">
              <w:rPr>
                <w:rFonts w:ascii="Arial" w:eastAsia="Arial" w:hAnsi="Arial" w:cs="Arial"/>
                <w:i/>
                <w:iCs/>
                <w:color w:val="000000" w:themeColor="text1"/>
                <w:sz w:val="17"/>
                <w:szCs w:val="17"/>
              </w:rPr>
              <w:t xml:space="preserve"> </w:t>
            </w:r>
          </w:p>
          <w:p w14:paraId="7F4C9AEC" w14:textId="77777777" w:rsidR="005E2C70" w:rsidRDefault="005E2C70" w:rsidP="007900EE">
            <w:pPr>
              <w:spacing w:after="326" w:line="216" w:lineRule="auto"/>
              <w:ind w:left="240" w:right="914" w:firstLine="0"/>
            </w:pPr>
            <w:r w:rsidRPr="621415AC">
              <w:rPr>
                <w:rFonts w:ascii="Arial" w:eastAsia="Arial" w:hAnsi="Arial" w:cs="Arial"/>
                <w:b/>
                <w:bCs/>
                <w:color w:val="000000" w:themeColor="text1"/>
              </w:rPr>
              <w:t xml:space="preserve">_____ hours ______ minutes </w:t>
            </w:r>
            <w:r w:rsidRPr="621415AC">
              <w:rPr>
                <w:rFonts w:ascii="Arial" w:eastAsia="Arial" w:hAnsi="Arial" w:cs="Arial"/>
                <w:b/>
                <w:bCs/>
                <w:color w:val="000000" w:themeColor="text1"/>
                <w:sz w:val="41"/>
                <w:szCs w:val="41"/>
              </w:rPr>
              <w:t xml:space="preserve"> </w:t>
            </w:r>
          </w:p>
          <w:p w14:paraId="38E05183" w14:textId="77777777" w:rsidR="005E2C70" w:rsidRDefault="005E2C70" w:rsidP="007900EE">
            <w:pPr>
              <w:spacing w:after="326" w:line="216" w:lineRule="auto"/>
              <w:ind w:left="240" w:right="914" w:firstLine="0"/>
            </w:pPr>
            <w:r w:rsidRPr="621415AC">
              <w:rPr>
                <w:rFonts w:ascii="Arial" w:eastAsia="Arial" w:hAnsi="Arial" w:cs="Arial"/>
                <w:b/>
                <w:bCs/>
                <w:color w:val="000000" w:themeColor="text1"/>
              </w:rPr>
              <w:t>none</w:t>
            </w:r>
            <w:r w:rsidRPr="621415AC">
              <w:rPr>
                <w:rFonts w:ascii="Arial" w:eastAsia="Arial" w:hAnsi="Arial" w:cs="Arial"/>
                <w:b/>
                <w:bCs/>
                <w:color w:val="000000" w:themeColor="text1"/>
                <w:sz w:val="41"/>
                <w:szCs w:val="41"/>
              </w:rPr>
              <w:t xml:space="preserve"> </w:t>
            </w:r>
          </w:p>
          <w:p w14:paraId="10A3D926" w14:textId="77777777" w:rsidR="005E2C70" w:rsidRDefault="005E2C70" w:rsidP="007900EE">
            <w:pPr>
              <w:spacing w:after="404" w:line="247" w:lineRule="auto"/>
              <w:ind w:left="0" w:right="83"/>
              <w:jc w:val="both"/>
            </w:pPr>
            <w:r w:rsidRPr="621415AC">
              <w:rPr>
                <w:rFonts w:ascii="Arial" w:eastAsia="Arial" w:hAnsi="Arial" w:cs="Arial"/>
                <w:color w:val="000000" w:themeColor="text1"/>
              </w:rPr>
              <w:t xml:space="preserve">During the last 7 days, on how many days did you </w:t>
            </w:r>
            <w:r w:rsidRPr="621415AC">
              <w:rPr>
                <w:rFonts w:ascii="Arial" w:eastAsia="Arial" w:hAnsi="Arial" w:cs="Arial"/>
                <w:b/>
                <w:bCs/>
                <w:color w:val="000000" w:themeColor="text1"/>
                <w:u w:val="single"/>
              </w:rPr>
              <w:t>walk</w:t>
            </w:r>
            <w:r w:rsidRPr="621415AC">
              <w:rPr>
                <w:rFonts w:ascii="Arial" w:eastAsia="Arial" w:hAnsi="Arial" w:cs="Arial"/>
                <w:color w:val="000000" w:themeColor="text1"/>
              </w:rPr>
              <w:t xml:space="preserve"> for at least 10 minutes at a time? This includes walking at work and at home, walking to travel from place to place, and any other walking that you did solely for recreation, sport, exercise or leisure.  </w:t>
            </w:r>
          </w:p>
          <w:p w14:paraId="78CE3003" w14:textId="77777777" w:rsidR="005E2C70" w:rsidRDefault="005E2C70" w:rsidP="007900EE">
            <w:pPr>
              <w:spacing w:after="0" w:line="365" w:lineRule="auto"/>
              <w:ind w:left="0" w:right="26"/>
            </w:pPr>
            <w:r w:rsidRPr="621415AC">
              <w:rPr>
                <w:rFonts w:ascii="Arial" w:eastAsia="Arial" w:hAnsi="Arial" w:cs="Arial"/>
                <w:b/>
                <w:bCs/>
                <w:color w:val="000000" w:themeColor="text1"/>
              </w:rPr>
              <w:t>________ days per week</w:t>
            </w:r>
            <w:r w:rsidRPr="621415AC">
              <w:rPr>
                <w:rFonts w:ascii="Arial" w:eastAsia="Arial" w:hAnsi="Arial" w:cs="Arial"/>
                <w:b/>
                <w:bCs/>
                <w:color w:val="000000" w:themeColor="text1"/>
                <w:sz w:val="23"/>
                <w:szCs w:val="23"/>
              </w:rPr>
              <w:t xml:space="preserve"> </w:t>
            </w:r>
            <w:r w:rsidRPr="621415AC">
              <w:rPr>
                <w:rFonts w:ascii="Arial" w:eastAsia="Arial" w:hAnsi="Arial" w:cs="Arial"/>
                <w:color w:val="000000" w:themeColor="text1"/>
                <w:sz w:val="23"/>
                <w:szCs w:val="23"/>
              </w:rPr>
              <w:t xml:space="preserve"> </w:t>
            </w:r>
            <w:r w:rsidRPr="621415AC">
              <w:rPr>
                <w:rFonts w:ascii="Arial" w:eastAsia="Arial" w:hAnsi="Arial" w:cs="Arial"/>
                <w:color w:val="000000" w:themeColor="text1"/>
              </w:rPr>
              <w:t>3b. How much time in total did you usually         spend walking on one of those days</w:t>
            </w:r>
            <w:r w:rsidRPr="621415AC">
              <w:rPr>
                <w:rFonts w:ascii="Arial" w:eastAsia="Arial" w:hAnsi="Arial" w:cs="Arial"/>
                <w:i/>
                <w:iCs/>
                <w:color w:val="000000" w:themeColor="text1"/>
              </w:rPr>
              <w:t xml:space="preserve">? </w:t>
            </w:r>
          </w:p>
          <w:p w14:paraId="1914DF8C" w14:textId="77777777" w:rsidR="005E2C70" w:rsidRDefault="005E2C70" w:rsidP="007900EE">
            <w:pPr>
              <w:spacing w:after="126" w:line="257" w:lineRule="auto"/>
              <w:ind w:left="4095" w:right="0"/>
            </w:pPr>
            <w:r w:rsidRPr="621415AC">
              <w:rPr>
                <w:rFonts w:ascii="Arial" w:eastAsia="Arial" w:hAnsi="Arial" w:cs="Arial"/>
                <w:i/>
                <w:iCs/>
                <w:color w:val="000000" w:themeColor="text1"/>
                <w:sz w:val="17"/>
                <w:szCs w:val="17"/>
              </w:rPr>
              <w:t xml:space="preserve"> </w:t>
            </w:r>
          </w:p>
          <w:p w14:paraId="50D0CC75" w14:textId="77777777" w:rsidR="005E2C70" w:rsidRDefault="005E2C70" w:rsidP="007900EE">
            <w:pPr>
              <w:spacing w:after="0" w:line="257" w:lineRule="auto"/>
              <w:ind w:left="240" w:right="914" w:hanging="240"/>
            </w:pPr>
            <w:r w:rsidRPr="621415AC">
              <w:rPr>
                <w:rFonts w:ascii="Arial" w:eastAsia="Arial" w:hAnsi="Arial" w:cs="Arial"/>
                <w:color w:val="000000" w:themeColor="text1"/>
                <w:sz w:val="29"/>
                <w:szCs w:val="29"/>
              </w:rPr>
              <w:t xml:space="preserve"> </w:t>
            </w:r>
            <w:r w:rsidRPr="621415AC">
              <w:rPr>
                <w:rFonts w:ascii="Arial" w:eastAsia="Arial" w:hAnsi="Arial" w:cs="Arial"/>
                <w:b/>
                <w:bCs/>
                <w:color w:val="000000" w:themeColor="text1"/>
              </w:rPr>
              <w:t xml:space="preserve">_____ hours ______ minutes </w:t>
            </w:r>
            <w:r w:rsidRPr="621415AC">
              <w:rPr>
                <w:rFonts w:ascii="Arial" w:eastAsia="Arial" w:hAnsi="Arial" w:cs="Arial"/>
                <w:b/>
                <w:bCs/>
                <w:color w:val="000000" w:themeColor="text1"/>
                <w:sz w:val="41"/>
                <w:szCs w:val="41"/>
              </w:rPr>
              <w:t xml:space="preserve"> </w:t>
            </w:r>
          </w:p>
          <w:p w14:paraId="75409318" w14:textId="77777777" w:rsidR="005E2C70" w:rsidRDefault="005E2C70" w:rsidP="007900EE">
            <w:pPr>
              <w:spacing w:after="0" w:line="257" w:lineRule="auto"/>
              <w:ind w:left="240" w:right="914" w:hanging="240"/>
            </w:pPr>
            <w:r w:rsidRPr="621415AC">
              <w:rPr>
                <w:rFonts w:ascii="Arial" w:eastAsia="Arial" w:hAnsi="Arial" w:cs="Arial"/>
                <w:b/>
                <w:bCs/>
                <w:color w:val="000000" w:themeColor="text1"/>
              </w:rPr>
              <w:t>none</w:t>
            </w:r>
            <w:r w:rsidRPr="621415AC">
              <w:rPr>
                <w:rFonts w:ascii="Arial" w:eastAsia="Arial" w:hAnsi="Arial" w:cs="Arial"/>
                <w:b/>
                <w:bCs/>
                <w:color w:val="000000" w:themeColor="text1"/>
                <w:sz w:val="41"/>
                <w:szCs w:val="41"/>
              </w:rPr>
              <w:t xml:space="preserve"> </w:t>
            </w:r>
          </w:p>
        </w:tc>
      </w:tr>
    </w:tbl>
    <w:p w14:paraId="50974BC1" w14:textId="77777777" w:rsidR="005E2C70" w:rsidRPr="00015E50" w:rsidRDefault="005E2C70" w:rsidP="005E2C70">
      <w:pPr>
        <w:spacing w:after="0" w:line="257" w:lineRule="auto"/>
        <w:ind w:left="0" w:firstLine="0"/>
      </w:pPr>
      <w:r w:rsidRPr="621415AC">
        <w:rPr>
          <w:rFonts w:ascii="Arial" w:eastAsia="Arial" w:hAnsi="Arial" w:cs="Arial"/>
          <w:b/>
          <w:bCs/>
          <w:color w:val="000000" w:themeColor="text1"/>
        </w:rPr>
        <w:t xml:space="preserve">The last question is about the time you spent </w:t>
      </w:r>
      <w:r w:rsidRPr="621415AC">
        <w:rPr>
          <w:rFonts w:ascii="Arial" w:eastAsia="Arial" w:hAnsi="Arial" w:cs="Arial"/>
          <w:b/>
          <w:bCs/>
          <w:color w:val="000000" w:themeColor="text1"/>
          <w:u w:val="single"/>
        </w:rPr>
        <w:t>sitting</w:t>
      </w:r>
      <w:r w:rsidRPr="621415AC">
        <w:rPr>
          <w:rFonts w:ascii="Arial" w:eastAsia="Arial" w:hAnsi="Arial" w:cs="Arial"/>
          <w:b/>
          <w:bCs/>
          <w:color w:val="000000" w:themeColor="text1"/>
        </w:rPr>
        <w:t xml:space="preserve"> on weekdays while at work, at home, while doing course work and during leisure time.  This </w:t>
      </w:r>
      <w:r w:rsidRPr="621415AC">
        <w:rPr>
          <w:rFonts w:ascii="Arial" w:eastAsia="Arial" w:hAnsi="Arial" w:cs="Arial"/>
          <w:b/>
          <w:bCs/>
          <w:color w:val="000000" w:themeColor="text1"/>
        </w:rPr>
        <w:lastRenderedPageBreak/>
        <w:t>includes time spent sitting at a desk, visiting friends, reading traveling on a bus or sitting or lying down to watch television</w:t>
      </w:r>
      <w:r w:rsidRPr="621415AC">
        <w:rPr>
          <w:rFonts w:ascii="Arial" w:eastAsia="Arial" w:hAnsi="Arial" w:cs="Arial"/>
          <w:color w:val="000000" w:themeColor="text1"/>
        </w:rPr>
        <w:t xml:space="preserve">.  </w:t>
      </w:r>
    </w:p>
    <w:p w14:paraId="57421B5B" w14:textId="77777777" w:rsidR="005E2C70" w:rsidRPr="00015E50" w:rsidRDefault="005E2C70" w:rsidP="005E2C70">
      <w:pPr>
        <w:spacing w:after="65" w:line="257" w:lineRule="auto"/>
      </w:pPr>
      <w:r w:rsidRPr="621415AC">
        <w:rPr>
          <w:rFonts w:ascii="Arial" w:eastAsia="Arial" w:hAnsi="Arial" w:cs="Arial"/>
          <w:color w:val="000000" w:themeColor="text1"/>
          <w:sz w:val="17"/>
          <w:szCs w:val="17"/>
        </w:rPr>
        <w:t xml:space="preserve"> </w:t>
      </w:r>
    </w:p>
    <w:p w14:paraId="1E204FA5" w14:textId="77777777" w:rsidR="005E2C70" w:rsidRPr="00015E50" w:rsidRDefault="005E2C70" w:rsidP="005E2C70">
      <w:pPr>
        <w:spacing w:after="0" w:line="233" w:lineRule="auto"/>
        <w:ind w:left="0" w:right="463"/>
      </w:pPr>
      <w:r w:rsidRPr="621415AC">
        <w:rPr>
          <w:rFonts w:ascii="Arial" w:eastAsia="Arial" w:hAnsi="Arial" w:cs="Arial"/>
          <w:color w:val="000000" w:themeColor="text1"/>
        </w:rPr>
        <w:t xml:space="preserve">4. During the last 7 days, how much time in total did you usually spend </w:t>
      </w:r>
      <w:r w:rsidRPr="621415AC">
        <w:rPr>
          <w:rFonts w:ascii="Arial" w:eastAsia="Arial" w:hAnsi="Arial" w:cs="Arial"/>
          <w:i/>
          <w:iCs/>
          <w:color w:val="000000" w:themeColor="text1"/>
        </w:rPr>
        <w:t xml:space="preserve">sitting </w:t>
      </w:r>
      <w:r w:rsidRPr="621415AC">
        <w:rPr>
          <w:rFonts w:ascii="Arial" w:eastAsia="Arial" w:hAnsi="Arial" w:cs="Arial"/>
          <w:color w:val="000000" w:themeColor="text1"/>
        </w:rPr>
        <w:t xml:space="preserve">on a   </w:t>
      </w:r>
      <w:r w:rsidRPr="621415AC">
        <w:rPr>
          <w:rFonts w:ascii="Arial" w:eastAsia="Arial" w:hAnsi="Arial" w:cs="Arial"/>
          <w:b/>
          <w:bCs/>
          <w:color w:val="000000" w:themeColor="text1"/>
        </w:rPr>
        <w:t>week day?</w:t>
      </w:r>
      <w:r w:rsidRPr="621415AC">
        <w:rPr>
          <w:rFonts w:ascii="Arial" w:eastAsia="Arial" w:hAnsi="Arial" w:cs="Arial"/>
          <w:b/>
          <w:bCs/>
          <w:color w:val="000000" w:themeColor="text1"/>
          <w:sz w:val="23"/>
          <w:szCs w:val="23"/>
        </w:rPr>
        <w:t xml:space="preserve"> </w:t>
      </w:r>
    </w:p>
    <w:p w14:paraId="589C41C2" w14:textId="77777777" w:rsidR="005E2C70" w:rsidRPr="00015E50" w:rsidRDefault="005E2C70" w:rsidP="005E2C70">
      <w:pPr>
        <w:spacing w:after="50" w:line="257" w:lineRule="auto"/>
      </w:pPr>
      <w:r w:rsidRPr="621415AC">
        <w:rPr>
          <w:rFonts w:ascii="Arial" w:eastAsia="Arial" w:hAnsi="Arial" w:cs="Arial"/>
          <w:color w:val="000000" w:themeColor="text1"/>
          <w:sz w:val="17"/>
          <w:szCs w:val="17"/>
        </w:rPr>
        <w:t xml:space="preserve"> </w:t>
      </w:r>
    </w:p>
    <w:p w14:paraId="7D93A0FD" w14:textId="77777777" w:rsidR="005E2C70" w:rsidRPr="00015E50" w:rsidRDefault="005E2C70" w:rsidP="005E2C70">
      <w:pPr>
        <w:tabs>
          <w:tab w:val="center" w:pos="2130"/>
        </w:tabs>
        <w:spacing w:after="4" w:line="250" w:lineRule="auto"/>
        <w:ind w:left="-15" w:right="0"/>
      </w:pPr>
      <w:r w:rsidRPr="621415AC">
        <w:rPr>
          <w:rFonts w:ascii="Arial" w:eastAsia="Arial" w:hAnsi="Arial" w:cs="Arial"/>
          <w:b/>
          <w:bCs/>
          <w:color w:val="000000" w:themeColor="text1"/>
        </w:rPr>
        <w:t xml:space="preserve"> </w:t>
      </w:r>
      <w:r>
        <w:tab/>
      </w:r>
      <w:r w:rsidRPr="621415AC">
        <w:rPr>
          <w:rFonts w:ascii="Arial" w:eastAsia="Arial" w:hAnsi="Arial" w:cs="Arial"/>
          <w:b/>
          <w:bCs/>
          <w:color w:val="000000" w:themeColor="text1"/>
        </w:rPr>
        <w:t xml:space="preserve">____ hours ______ minutes </w:t>
      </w:r>
    </w:p>
    <w:p w14:paraId="2394113C" w14:textId="77777777" w:rsidR="005E2C70" w:rsidRPr="00015E50" w:rsidRDefault="005E2C70" w:rsidP="005E2C70">
      <w:pPr>
        <w:spacing w:after="113" w:line="257" w:lineRule="auto"/>
      </w:pPr>
      <w:r w:rsidRPr="621415AC">
        <w:rPr>
          <w:rFonts w:ascii="Arial" w:eastAsia="Arial" w:hAnsi="Arial" w:cs="Arial"/>
          <w:color w:val="000000" w:themeColor="text1"/>
          <w:sz w:val="12"/>
          <w:szCs w:val="12"/>
        </w:rPr>
        <w:t xml:space="preserve"> </w:t>
      </w:r>
    </w:p>
    <w:p w14:paraId="0265E013" w14:textId="77777777" w:rsidR="005E2C70" w:rsidRPr="00015E50" w:rsidRDefault="005E2C70" w:rsidP="005E2C70">
      <w:pPr>
        <w:spacing w:after="123" w:line="257" w:lineRule="auto"/>
      </w:pPr>
      <w:r w:rsidRPr="621415AC">
        <w:rPr>
          <w:rFonts w:ascii="Arial" w:eastAsia="Arial" w:hAnsi="Arial" w:cs="Arial"/>
          <w:color w:val="000000" w:themeColor="text1"/>
          <w:sz w:val="12"/>
          <w:szCs w:val="12"/>
        </w:rPr>
        <w:t xml:space="preserve"> </w:t>
      </w:r>
      <w:r>
        <w:tab/>
      </w:r>
      <w:r w:rsidRPr="621415AC">
        <w:rPr>
          <w:rFonts w:ascii="Arial" w:eastAsia="Arial" w:hAnsi="Arial" w:cs="Arial"/>
          <w:b/>
          <w:bCs/>
          <w:color w:val="000000" w:themeColor="text1"/>
          <w:sz w:val="25"/>
          <w:szCs w:val="25"/>
          <w:vertAlign w:val="subscript"/>
        </w:rPr>
        <w:t xml:space="preserve"> </w:t>
      </w:r>
    </w:p>
    <w:p w14:paraId="1951F200" w14:textId="77777777" w:rsidR="005E2C70" w:rsidRPr="00015E50" w:rsidRDefault="005E2C70" w:rsidP="005E2C70">
      <w:pPr>
        <w:spacing w:line="257" w:lineRule="auto"/>
        <w:ind w:right="211"/>
        <w:jc w:val="center"/>
      </w:pPr>
      <w:r w:rsidRPr="621415AC">
        <w:rPr>
          <w:rFonts w:ascii="Arial" w:eastAsia="Arial" w:hAnsi="Arial" w:cs="Arial"/>
          <w:b/>
          <w:bCs/>
          <w:color w:val="000000" w:themeColor="text1"/>
        </w:rPr>
        <w:t xml:space="preserve">This is the end of questionnaire, thank you for participating. </w:t>
      </w:r>
    </w:p>
    <w:p w14:paraId="77BDAD36" w14:textId="77777777" w:rsidR="005E2C70" w:rsidRPr="00015E50" w:rsidRDefault="005E2C70" w:rsidP="005E2C70">
      <w:pPr>
        <w:spacing w:line="360" w:lineRule="auto"/>
      </w:pPr>
    </w:p>
    <w:p w14:paraId="42AADED6" w14:textId="77777777" w:rsidR="005E2C70" w:rsidRPr="00015E50" w:rsidRDefault="005E2C70" w:rsidP="005E2C70">
      <w:pPr>
        <w:spacing w:line="360" w:lineRule="auto"/>
      </w:pPr>
      <w:r>
        <w:rPr>
          <w:noProof/>
        </w:rPr>
        <w:lastRenderedPageBreak/>
        <w:drawing>
          <wp:inline distT="0" distB="0" distL="0" distR="0" wp14:anchorId="4338D9C3" wp14:editId="7706E07C">
            <wp:extent cx="5898877" cy="7636718"/>
            <wp:effectExtent l="0" t="0" r="0" b="0"/>
            <wp:docPr id="1706772228" name="Picture 1706772228" descr="A questionnaire with text and im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772228" name="Picture 1706772228" descr="A questionnaire with text and images&#10;&#10;Description automatically generated with medium confidence"/>
                    <pic:cNvPicPr/>
                  </pic:nvPicPr>
                  <pic:blipFill>
                    <a:blip r:embed="rId36">
                      <a:extLst>
                        <a:ext uri="{28A0092B-C50C-407E-A947-70E740481C1C}">
                          <a14:useLocalDpi xmlns:a14="http://schemas.microsoft.com/office/drawing/2010/main" val="0"/>
                        </a:ext>
                      </a:extLst>
                    </a:blip>
                    <a:stretch>
                      <a:fillRect/>
                    </a:stretch>
                  </pic:blipFill>
                  <pic:spPr>
                    <a:xfrm>
                      <a:off x="0" y="0"/>
                      <a:ext cx="5898877" cy="7636718"/>
                    </a:xfrm>
                    <a:prstGeom prst="rect">
                      <a:avLst/>
                    </a:prstGeom>
                  </pic:spPr>
                </pic:pic>
              </a:graphicData>
            </a:graphic>
          </wp:inline>
        </w:drawing>
      </w:r>
    </w:p>
    <w:p w14:paraId="1B9B3663" w14:textId="77777777" w:rsidR="003D2248" w:rsidRDefault="005E2C70" w:rsidP="005E2C70">
      <w:pPr>
        <w:spacing w:after="13" w:line="262" w:lineRule="auto"/>
        <w:ind w:left="174" w:right="0"/>
        <w:jc w:val="center"/>
        <w:rPr>
          <w:b/>
          <w:bCs/>
          <w:color w:val="000000" w:themeColor="text1"/>
          <w:sz w:val="22"/>
          <w:szCs w:val="22"/>
        </w:rPr>
      </w:pPr>
      <w:r>
        <w:rPr>
          <w:noProof/>
        </w:rPr>
        <w:lastRenderedPageBreak/>
        <w:drawing>
          <wp:inline distT="0" distB="0" distL="0" distR="0" wp14:anchorId="5DDEDC4C" wp14:editId="086F7457">
            <wp:extent cx="5943600" cy="7694616"/>
            <wp:effectExtent l="0" t="0" r="0" b="1905"/>
            <wp:docPr id="33954041" name="Picture 33954041" descr="A questionnair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54041" name="Picture 33954041" descr="A questionnaire with text on it&#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5943600" cy="7694616"/>
                    </a:xfrm>
                    <a:prstGeom prst="rect">
                      <a:avLst/>
                    </a:prstGeom>
                  </pic:spPr>
                </pic:pic>
              </a:graphicData>
            </a:graphic>
          </wp:inline>
        </w:drawing>
      </w:r>
      <w:r>
        <w:rPr>
          <w:noProof/>
        </w:rPr>
        <w:lastRenderedPageBreak/>
        <w:drawing>
          <wp:inline distT="0" distB="0" distL="0" distR="0" wp14:anchorId="6E215E46" wp14:editId="5950BEA4">
            <wp:extent cx="5852160" cy="7576236"/>
            <wp:effectExtent l="0" t="0" r="2540" b="5715"/>
            <wp:docPr id="502582387" name="Picture 502582387" descr="A close-up of a questionna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582387" name="Picture 502582387" descr="A close-up of a questionnaire&#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5852160" cy="7576236"/>
                    </a:xfrm>
                    <a:prstGeom prst="rect">
                      <a:avLst/>
                    </a:prstGeom>
                  </pic:spPr>
                </pic:pic>
              </a:graphicData>
            </a:graphic>
          </wp:inline>
        </w:drawing>
      </w:r>
      <w:r>
        <w:rPr>
          <w:noProof/>
        </w:rPr>
        <w:lastRenderedPageBreak/>
        <w:drawing>
          <wp:inline distT="0" distB="0" distL="0" distR="0" wp14:anchorId="2767C28E" wp14:editId="60F2A567">
            <wp:extent cx="5760720" cy="7457857"/>
            <wp:effectExtent l="0" t="0" r="5080" b="0"/>
            <wp:docPr id="1524636591" name="Picture 1524636591" descr="A close-up of a 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636591" name="Picture 1524636591" descr="A close-up of a form&#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5760720" cy="7457857"/>
                    </a:xfrm>
                    <a:prstGeom prst="rect">
                      <a:avLst/>
                    </a:prstGeom>
                  </pic:spPr>
                </pic:pic>
              </a:graphicData>
            </a:graphic>
          </wp:inline>
        </w:drawing>
      </w:r>
      <w:r>
        <w:rPr>
          <w:noProof/>
        </w:rPr>
        <w:lastRenderedPageBreak/>
        <w:drawing>
          <wp:inline distT="0" distB="0" distL="0" distR="0" wp14:anchorId="4D31F7C4" wp14:editId="05243663">
            <wp:extent cx="5760720" cy="7457859"/>
            <wp:effectExtent l="0" t="0" r="5080" b="0"/>
            <wp:docPr id="974869533" name="Picture 974869533" descr="A blue and white form with a number of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69533" name="Picture 974869533" descr="A blue and white form with a number of text&#10;&#10;Description automatically generated with medium confidence"/>
                    <pic:cNvPicPr/>
                  </pic:nvPicPr>
                  <pic:blipFill>
                    <a:blip r:embed="rId40">
                      <a:extLst>
                        <a:ext uri="{28A0092B-C50C-407E-A947-70E740481C1C}">
                          <a14:useLocalDpi xmlns:a14="http://schemas.microsoft.com/office/drawing/2010/main" val="0"/>
                        </a:ext>
                      </a:extLst>
                    </a:blip>
                    <a:stretch>
                      <a:fillRect/>
                    </a:stretch>
                  </pic:blipFill>
                  <pic:spPr>
                    <a:xfrm>
                      <a:off x="0" y="0"/>
                      <a:ext cx="5760720" cy="7457859"/>
                    </a:xfrm>
                    <a:prstGeom prst="rect">
                      <a:avLst/>
                    </a:prstGeom>
                  </pic:spPr>
                </pic:pic>
              </a:graphicData>
            </a:graphic>
          </wp:inline>
        </w:drawing>
      </w:r>
    </w:p>
    <w:p w14:paraId="19B3FA44" w14:textId="77777777" w:rsidR="003D2248" w:rsidRDefault="003D2248" w:rsidP="005E2C70">
      <w:pPr>
        <w:spacing w:after="13" w:line="262" w:lineRule="auto"/>
        <w:ind w:left="174" w:right="0"/>
        <w:jc w:val="center"/>
        <w:rPr>
          <w:b/>
          <w:bCs/>
          <w:color w:val="000000" w:themeColor="text1"/>
          <w:sz w:val="22"/>
          <w:szCs w:val="22"/>
        </w:rPr>
      </w:pPr>
    </w:p>
    <w:p w14:paraId="6EE9942E" w14:textId="77777777" w:rsidR="003D2248" w:rsidRDefault="003D2248" w:rsidP="005E2C70">
      <w:pPr>
        <w:spacing w:after="13" w:line="262" w:lineRule="auto"/>
        <w:ind w:left="174" w:right="0"/>
        <w:jc w:val="center"/>
        <w:rPr>
          <w:b/>
          <w:bCs/>
          <w:color w:val="000000" w:themeColor="text1"/>
          <w:sz w:val="22"/>
          <w:szCs w:val="22"/>
        </w:rPr>
      </w:pPr>
    </w:p>
    <w:p w14:paraId="548CBD23" w14:textId="77777777" w:rsidR="003D2248" w:rsidRDefault="003D2248" w:rsidP="005E2C70">
      <w:pPr>
        <w:spacing w:after="13" w:line="262" w:lineRule="auto"/>
        <w:ind w:left="174" w:right="0"/>
        <w:jc w:val="center"/>
        <w:rPr>
          <w:b/>
          <w:bCs/>
          <w:color w:val="000000" w:themeColor="text1"/>
          <w:sz w:val="22"/>
          <w:szCs w:val="22"/>
        </w:rPr>
      </w:pPr>
    </w:p>
    <w:p w14:paraId="6E1A4D13" w14:textId="77777777" w:rsidR="003D2248" w:rsidRDefault="003D2248" w:rsidP="005E2C70">
      <w:pPr>
        <w:spacing w:after="13" w:line="262" w:lineRule="auto"/>
        <w:ind w:left="174" w:right="0"/>
        <w:jc w:val="center"/>
        <w:rPr>
          <w:b/>
          <w:bCs/>
          <w:color w:val="000000" w:themeColor="text1"/>
          <w:sz w:val="22"/>
          <w:szCs w:val="22"/>
        </w:rPr>
      </w:pPr>
    </w:p>
    <w:p w14:paraId="30339913" w14:textId="3640C6E0" w:rsidR="005E2C70" w:rsidRPr="00015E50" w:rsidRDefault="005E2C70" w:rsidP="005E2C70">
      <w:pPr>
        <w:spacing w:after="13" w:line="262" w:lineRule="auto"/>
        <w:ind w:left="174" w:right="0"/>
        <w:jc w:val="center"/>
        <w:rPr>
          <w:b/>
          <w:bCs/>
          <w:color w:val="000000" w:themeColor="text1"/>
          <w:sz w:val="22"/>
          <w:szCs w:val="22"/>
        </w:rPr>
      </w:pPr>
      <w:r w:rsidRPr="621415AC">
        <w:rPr>
          <w:b/>
          <w:bCs/>
          <w:color w:val="000000" w:themeColor="text1"/>
          <w:sz w:val="22"/>
          <w:szCs w:val="22"/>
        </w:rPr>
        <w:lastRenderedPageBreak/>
        <w:t>Department of Health and Exercise Science</w:t>
      </w:r>
    </w:p>
    <w:p w14:paraId="468445DE" w14:textId="77777777" w:rsidR="005E2C70" w:rsidRPr="00015E50" w:rsidRDefault="005E2C70" w:rsidP="005E2C70">
      <w:pPr>
        <w:spacing w:after="304" w:line="262" w:lineRule="auto"/>
        <w:ind w:left="174" w:right="0"/>
        <w:jc w:val="center"/>
      </w:pPr>
      <w:r w:rsidRPr="621415AC">
        <w:rPr>
          <w:b/>
          <w:bCs/>
          <w:color w:val="000000" w:themeColor="text1"/>
          <w:sz w:val="22"/>
          <w:szCs w:val="22"/>
        </w:rPr>
        <w:t>University of Oklahoma</w:t>
      </w:r>
    </w:p>
    <w:p w14:paraId="5B7938ED" w14:textId="77777777" w:rsidR="005E2C70" w:rsidRPr="00015E50" w:rsidRDefault="005E2C70" w:rsidP="005E2C70">
      <w:pPr>
        <w:spacing w:after="304" w:line="262" w:lineRule="auto"/>
        <w:ind w:left="174" w:right="0"/>
        <w:jc w:val="center"/>
      </w:pPr>
      <w:r w:rsidRPr="621415AC">
        <w:rPr>
          <w:b/>
          <w:bCs/>
          <w:color w:val="000000" w:themeColor="text1"/>
          <w:sz w:val="22"/>
          <w:szCs w:val="22"/>
        </w:rPr>
        <w:t>MENSTRUAL HISTORY QUESTIONNAIRE</w:t>
      </w:r>
    </w:p>
    <w:p w14:paraId="5489CFC9" w14:textId="77777777" w:rsidR="005E2C70" w:rsidRPr="00015E50" w:rsidRDefault="005E2C70" w:rsidP="005E2C70">
      <w:pPr>
        <w:spacing w:after="323" w:line="262" w:lineRule="auto"/>
        <w:ind w:left="-5" w:right="0"/>
      </w:pPr>
      <w:r w:rsidRPr="621415AC">
        <w:rPr>
          <w:color w:val="000000" w:themeColor="text1"/>
          <w:sz w:val="22"/>
          <w:szCs w:val="22"/>
        </w:rPr>
        <w:t>Participant ID:______________Date:___________________</w:t>
      </w:r>
    </w:p>
    <w:p w14:paraId="45F53D3E" w14:textId="77777777" w:rsidR="005E2C70" w:rsidRPr="00015E50" w:rsidRDefault="005E2C70" w:rsidP="005E2C70">
      <w:pPr>
        <w:spacing w:after="323" w:line="262" w:lineRule="auto"/>
        <w:ind w:left="-5" w:right="0"/>
      </w:pPr>
      <w:r w:rsidRPr="621415AC">
        <w:rPr>
          <w:color w:val="000000" w:themeColor="text1"/>
        </w:rPr>
        <w:t>We are asking you to give us as complete a menstrual history as possible.  All information is strictly confidential.</w:t>
      </w:r>
    </w:p>
    <w:p w14:paraId="6C3B4A96" w14:textId="77777777" w:rsidR="005E2C70" w:rsidRPr="00015E50" w:rsidRDefault="005E2C70" w:rsidP="005E2C70">
      <w:pPr>
        <w:spacing w:after="7" w:line="269" w:lineRule="auto"/>
        <w:ind w:right="0"/>
      </w:pPr>
      <w:r w:rsidRPr="621415AC">
        <w:rPr>
          <w:color w:val="000000" w:themeColor="text1"/>
        </w:rPr>
        <w:t>Are you pregnant (circle your response)</w:t>
      </w:r>
    </w:p>
    <w:p w14:paraId="39A95F3E" w14:textId="77777777" w:rsidR="005E2C70" w:rsidRPr="00015E50" w:rsidRDefault="005E2C70" w:rsidP="005E2C70">
      <w:pPr>
        <w:spacing w:after="277" w:line="269" w:lineRule="auto"/>
        <w:ind w:left="730" w:right="5344"/>
      </w:pPr>
      <w:r w:rsidRPr="621415AC">
        <w:rPr>
          <w:color w:val="000000" w:themeColor="text1"/>
        </w:rPr>
        <w:t xml:space="preserve">YES- Do not complete the rest of this form </w:t>
      </w:r>
    </w:p>
    <w:p w14:paraId="31B7A604" w14:textId="77777777" w:rsidR="005E2C70" w:rsidRPr="00015E50" w:rsidRDefault="005E2C70" w:rsidP="005E2C70">
      <w:pPr>
        <w:spacing w:after="277" w:line="269" w:lineRule="auto"/>
        <w:ind w:left="730" w:right="5344"/>
      </w:pPr>
      <w:r w:rsidRPr="621415AC">
        <w:rPr>
          <w:color w:val="000000" w:themeColor="text1"/>
        </w:rPr>
        <w:t>NO- Continue to section A.</w:t>
      </w:r>
    </w:p>
    <w:p w14:paraId="6D68AEC8" w14:textId="77777777" w:rsidR="005E2C70" w:rsidRPr="00015E50" w:rsidRDefault="005E2C70" w:rsidP="005E2C70">
      <w:pPr>
        <w:spacing w:after="43" w:line="257" w:lineRule="auto"/>
      </w:pPr>
      <w:r w:rsidRPr="621415AC">
        <w:rPr>
          <w:b/>
          <w:bCs/>
          <w:color w:val="000000" w:themeColor="text1"/>
          <w:sz w:val="22"/>
          <w:szCs w:val="22"/>
        </w:rPr>
        <w:t>SECTION A:  CURRENT MENSTRUAL STATUS</w:t>
      </w:r>
    </w:p>
    <w:p w14:paraId="64062BDC" w14:textId="77777777" w:rsidR="005E2C70" w:rsidRPr="00015E50" w:rsidRDefault="005E2C70" w:rsidP="005E2C70">
      <w:pPr>
        <w:pStyle w:val="ListParagraph"/>
        <w:numPr>
          <w:ilvl w:val="0"/>
          <w:numId w:val="3"/>
        </w:numPr>
        <w:spacing w:line="262" w:lineRule="auto"/>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Approximately how many menstrual periods have you had during the past 12 months?</w:t>
      </w:r>
    </w:p>
    <w:p w14:paraId="5BCD84D7" w14:textId="77777777" w:rsidR="005E2C70" w:rsidRPr="00015E50" w:rsidRDefault="005E2C70" w:rsidP="005E2C70">
      <w:pPr>
        <w:spacing w:after="192" w:line="257" w:lineRule="auto"/>
        <w:ind w:left="164" w:right="0"/>
        <w:jc w:val="center"/>
      </w:pPr>
      <w:r w:rsidRPr="621415AC">
        <w:rPr>
          <w:color w:val="000000" w:themeColor="text1"/>
          <w:sz w:val="22"/>
          <w:szCs w:val="22"/>
        </w:rPr>
        <w:t>(please circle what months you have had a period. This means from this time last year to the present month)</w:t>
      </w:r>
    </w:p>
    <w:p w14:paraId="766E17D9" w14:textId="77777777" w:rsidR="005E2C70" w:rsidRPr="00015E50" w:rsidRDefault="005E2C70" w:rsidP="005E2C70">
      <w:pPr>
        <w:spacing w:after="192" w:line="257" w:lineRule="auto"/>
        <w:ind w:left="164" w:right="0"/>
        <w:jc w:val="center"/>
      </w:pPr>
      <w:r w:rsidRPr="621415AC">
        <w:rPr>
          <w:b/>
          <w:bCs/>
          <w:color w:val="000000" w:themeColor="text1"/>
          <w:sz w:val="28"/>
          <w:szCs w:val="28"/>
        </w:rPr>
        <w:t>Jan      Feb      Mar      Apr      May      Jun      Jul      Aug      Sep      Oct      Nov      Dec</w:t>
      </w:r>
    </w:p>
    <w:p w14:paraId="7895E7AD" w14:textId="77777777" w:rsidR="005E2C70" w:rsidRPr="00015E50" w:rsidRDefault="005E2C70" w:rsidP="005E2C70">
      <w:pPr>
        <w:pStyle w:val="ListParagraph"/>
        <w:numPr>
          <w:ilvl w:val="0"/>
          <w:numId w:val="3"/>
        </w:numPr>
        <w:spacing w:line="269" w:lineRule="auto"/>
        <w:rPr>
          <w:rFonts w:ascii="Times New Roman" w:eastAsia="Times New Roman" w:hAnsi="Times New Roman" w:cs="Times New Roman"/>
          <w:color w:val="000000" w:themeColor="text1"/>
        </w:rPr>
      </w:pPr>
      <w:r w:rsidRPr="621415AC">
        <w:rPr>
          <w:rFonts w:ascii="Times New Roman" w:eastAsia="Times New Roman" w:hAnsi="Times New Roman" w:cs="Times New Roman"/>
          <w:color w:val="000000" w:themeColor="text1"/>
        </w:rPr>
        <w:t xml:space="preserve">What is the usual length of your menstrual cycle (first day of your period to the next onset of your period)? </w:t>
      </w:r>
    </w:p>
    <w:p w14:paraId="29E5BDD4" w14:textId="77777777" w:rsidR="005E2C70" w:rsidRPr="00015E50" w:rsidRDefault="005E2C70" w:rsidP="005E2C70">
      <w:pPr>
        <w:spacing w:after="594" w:line="269" w:lineRule="auto"/>
        <w:ind w:right="0"/>
      </w:pPr>
      <w:r w:rsidRPr="621415AC">
        <w:rPr>
          <w:color w:val="000000" w:themeColor="text1"/>
        </w:rPr>
        <w:t xml:space="preserve">    ____________days.                    Today is day ___________ of your present menstrual cycle.</w:t>
      </w:r>
    </w:p>
    <w:p w14:paraId="6DB029BB" w14:textId="77777777" w:rsidR="005E2C70" w:rsidRPr="00015E50" w:rsidRDefault="005E2C70" w:rsidP="005E2C70">
      <w:pPr>
        <w:pStyle w:val="ListParagraph"/>
        <w:numPr>
          <w:ilvl w:val="0"/>
          <w:numId w:val="3"/>
        </w:numPr>
        <w:spacing w:line="269" w:lineRule="auto"/>
        <w:rPr>
          <w:rFonts w:ascii="Times New Roman" w:eastAsia="Times New Roman" w:hAnsi="Times New Roman" w:cs="Times New Roman"/>
          <w:color w:val="000000" w:themeColor="text1"/>
        </w:rPr>
      </w:pPr>
      <w:r w:rsidRPr="621415AC">
        <w:rPr>
          <w:rFonts w:ascii="Times New Roman" w:eastAsia="Times New Roman" w:hAnsi="Times New Roman" w:cs="Times New Roman"/>
          <w:color w:val="000000" w:themeColor="text1"/>
        </w:rPr>
        <w:t>When was the date of the onset of your last period?</w:t>
      </w:r>
    </w:p>
    <w:p w14:paraId="1A3DE239" w14:textId="77777777" w:rsidR="005E2C70" w:rsidRPr="00015E50" w:rsidRDefault="005E2C70" w:rsidP="005E2C70">
      <w:pPr>
        <w:pStyle w:val="ListParagraph"/>
        <w:numPr>
          <w:ilvl w:val="0"/>
          <w:numId w:val="3"/>
        </w:numPr>
        <w:spacing w:line="269" w:lineRule="auto"/>
        <w:rPr>
          <w:rFonts w:ascii="Times New Roman" w:eastAsia="Times New Roman" w:hAnsi="Times New Roman" w:cs="Times New Roman"/>
          <w:color w:val="000000" w:themeColor="text1"/>
        </w:rPr>
      </w:pPr>
      <w:r w:rsidRPr="621415AC">
        <w:rPr>
          <w:rFonts w:ascii="Times New Roman" w:eastAsia="Times New Roman" w:hAnsi="Times New Roman" w:cs="Times New Roman"/>
          <w:color w:val="000000" w:themeColor="text1"/>
        </w:rPr>
        <w:t>When do you expect your next period?</w:t>
      </w:r>
    </w:p>
    <w:p w14:paraId="531C5EC7" w14:textId="77777777" w:rsidR="005E2C70" w:rsidRPr="00015E50" w:rsidRDefault="005E2C70" w:rsidP="005E2C70">
      <w:pPr>
        <w:pStyle w:val="ListParagraph"/>
        <w:numPr>
          <w:ilvl w:val="0"/>
          <w:numId w:val="3"/>
        </w:numPr>
        <w:spacing w:line="269" w:lineRule="auto"/>
        <w:rPr>
          <w:rFonts w:ascii="Times New Roman" w:eastAsia="Times New Roman" w:hAnsi="Times New Roman" w:cs="Times New Roman"/>
          <w:color w:val="000000" w:themeColor="text1"/>
        </w:rPr>
      </w:pPr>
      <w:r w:rsidRPr="621415AC">
        <w:rPr>
          <w:rFonts w:ascii="Times New Roman" w:eastAsia="Times New Roman" w:hAnsi="Times New Roman" w:cs="Times New Roman"/>
          <w:color w:val="000000" w:themeColor="text1"/>
        </w:rPr>
        <w:t>What is the average length (number of days) of your menstrual flow? ______________ days</w:t>
      </w:r>
    </w:p>
    <w:p w14:paraId="026CC95F" w14:textId="77777777" w:rsidR="005E2C70" w:rsidRPr="00015E50" w:rsidRDefault="005E2C70" w:rsidP="005E2C70">
      <w:pPr>
        <w:spacing w:after="354" w:line="269" w:lineRule="auto"/>
        <w:ind w:left="1450" w:right="0"/>
        <w:rPr>
          <w:color w:val="000000" w:themeColor="text1"/>
        </w:rPr>
      </w:pPr>
      <w:r w:rsidRPr="621415AC">
        <w:rPr>
          <w:color w:val="000000" w:themeColor="text1"/>
        </w:rPr>
        <w:t xml:space="preserve">      How many of these days do you consider “heavy”?_________________days</w:t>
      </w:r>
    </w:p>
    <w:p w14:paraId="2275E328" w14:textId="77777777" w:rsidR="005E2C70" w:rsidRPr="00015E50" w:rsidRDefault="005E2C70" w:rsidP="005E2C70">
      <w:pPr>
        <w:pStyle w:val="ListParagraph"/>
        <w:numPr>
          <w:ilvl w:val="0"/>
          <w:numId w:val="3"/>
        </w:numPr>
        <w:spacing w:line="269" w:lineRule="auto"/>
        <w:rPr>
          <w:rFonts w:ascii="Times New Roman" w:eastAsia="Times New Roman" w:hAnsi="Times New Roman" w:cs="Times New Roman"/>
          <w:color w:val="000000" w:themeColor="text1"/>
        </w:rPr>
      </w:pPr>
      <w:r w:rsidRPr="621415AC">
        <w:rPr>
          <w:rFonts w:ascii="Times New Roman" w:eastAsia="Times New Roman" w:hAnsi="Times New Roman" w:cs="Times New Roman"/>
          <w:color w:val="000000" w:themeColor="text1"/>
        </w:rPr>
        <w:t xml:space="preserve">Do you take oral contraceptives or any other medication that includes estrogen and/or progesterone?  </w:t>
      </w:r>
    </w:p>
    <w:p w14:paraId="1F983E5E" w14:textId="77777777" w:rsidR="005E2C70" w:rsidRPr="00015E50" w:rsidRDefault="005E2C70" w:rsidP="005E2C70">
      <w:pPr>
        <w:spacing w:after="130" w:line="269" w:lineRule="auto"/>
        <w:ind w:left="720" w:right="0" w:firstLine="0"/>
      </w:pPr>
      <w:r w:rsidRPr="621415AC">
        <w:rPr>
          <w:color w:val="000000" w:themeColor="text1"/>
        </w:rPr>
        <w:t>If yes, how long have you been taking this medication?_________________________</w:t>
      </w:r>
    </w:p>
    <w:p w14:paraId="2E9D558B" w14:textId="77777777" w:rsidR="005E2C70" w:rsidRPr="00015E50" w:rsidRDefault="005E2C70" w:rsidP="005E2C70">
      <w:pPr>
        <w:spacing w:after="130" w:line="269" w:lineRule="auto"/>
        <w:ind w:left="720" w:right="0" w:firstLine="0"/>
      </w:pPr>
      <w:r w:rsidRPr="621415AC">
        <w:rPr>
          <w:color w:val="000000" w:themeColor="text1"/>
        </w:rPr>
        <w:t>What is the brand name and dosage of this mediation?_________________________</w:t>
      </w:r>
    </w:p>
    <w:p w14:paraId="64E79494" w14:textId="77777777" w:rsidR="005E2C70" w:rsidRPr="00015E50" w:rsidRDefault="005E2C70" w:rsidP="005E2C70">
      <w:pPr>
        <w:spacing w:after="130" w:line="269" w:lineRule="auto"/>
        <w:ind w:left="355" w:right="0"/>
      </w:pPr>
      <w:r w:rsidRPr="621415AC">
        <w:rPr>
          <w:color w:val="000000" w:themeColor="text1"/>
        </w:rPr>
        <w:t>Has this medication affected your menstrual cycle (regularity, length and amount of flow)?  If yes, indicate changes.</w:t>
      </w:r>
    </w:p>
    <w:p w14:paraId="233BDEDD" w14:textId="77777777" w:rsidR="005E2C70" w:rsidRPr="00015E50" w:rsidRDefault="005E2C70" w:rsidP="005E2C70">
      <w:pPr>
        <w:spacing w:line="360" w:lineRule="auto"/>
      </w:pPr>
      <w:r>
        <w:br w:type="page"/>
      </w:r>
    </w:p>
    <w:p w14:paraId="4AE189BE" w14:textId="77777777" w:rsidR="005E2C70" w:rsidRPr="00015E50" w:rsidRDefault="005E2C70" w:rsidP="005E2C70">
      <w:pPr>
        <w:spacing w:after="0" w:line="257" w:lineRule="auto"/>
        <w:ind w:left="0" w:right="52"/>
        <w:jc w:val="center"/>
      </w:pPr>
      <w:r w:rsidRPr="621415AC">
        <w:rPr>
          <w:b/>
          <w:bCs/>
          <w:color w:val="000000" w:themeColor="text1"/>
          <w:sz w:val="40"/>
          <w:szCs w:val="40"/>
          <w:u w:val="single"/>
        </w:rPr>
        <w:lastRenderedPageBreak/>
        <w:t>Pain Intensity Scale</w:t>
      </w:r>
      <w:r w:rsidRPr="621415AC">
        <w:rPr>
          <w:b/>
          <w:bCs/>
          <w:color w:val="000000" w:themeColor="text1"/>
          <w:sz w:val="40"/>
          <w:szCs w:val="40"/>
        </w:rPr>
        <w:t xml:space="preserve"> </w:t>
      </w:r>
    </w:p>
    <w:p w14:paraId="496E2679" w14:textId="77777777" w:rsidR="005E2C70" w:rsidRPr="00015E50" w:rsidRDefault="005E2C70" w:rsidP="005E2C70">
      <w:pPr>
        <w:spacing w:after="0" w:line="257" w:lineRule="auto"/>
        <w:ind w:left="720" w:right="0"/>
      </w:pPr>
      <w:r w:rsidRPr="621415AC">
        <w:rPr>
          <w:color w:val="000000" w:themeColor="text1"/>
          <w:sz w:val="40"/>
          <w:szCs w:val="40"/>
        </w:rPr>
        <w:t xml:space="preserve"> </w:t>
      </w:r>
    </w:p>
    <w:p w14:paraId="21C6D1BE" w14:textId="1C503357" w:rsidR="005E2C70" w:rsidRPr="00015E50" w:rsidRDefault="005E2C70" w:rsidP="00A945C0">
      <w:pPr>
        <w:pStyle w:val="ListParagraph"/>
        <w:spacing w:line="257" w:lineRule="auto"/>
        <w:ind w:left="1785" w:right="764" w:hanging="720"/>
        <w:jc w:val="center"/>
        <w:rPr>
          <w:rFonts w:ascii="Times New Roman" w:eastAsia="Times New Roman" w:hAnsi="Times New Roman" w:cs="Times New Roman"/>
          <w:color w:val="000000" w:themeColor="text1"/>
          <w:sz w:val="40"/>
          <w:szCs w:val="40"/>
        </w:rPr>
      </w:pPr>
      <w:r w:rsidRPr="621415AC">
        <w:rPr>
          <w:rFonts w:ascii="Times New Roman" w:eastAsia="Times New Roman" w:hAnsi="Times New Roman" w:cs="Times New Roman"/>
          <w:color w:val="000000" w:themeColor="text1"/>
          <w:sz w:val="36"/>
          <w:szCs w:val="36"/>
        </w:rPr>
        <w:t>0</w:t>
      </w:r>
      <w:r>
        <w:tab/>
      </w:r>
      <w:r w:rsidRPr="621415AC">
        <w:rPr>
          <w:rFonts w:ascii="Times New Roman" w:eastAsia="Times New Roman" w:hAnsi="Times New Roman" w:cs="Times New Roman"/>
          <w:color w:val="000000" w:themeColor="text1"/>
          <w:sz w:val="36"/>
          <w:szCs w:val="36"/>
        </w:rPr>
        <w:t>No pain at all</w:t>
      </w:r>
    </w:p>
    <w:p w14:paraId="63691B12" w14:textId="42DA4E04" w:rsidR="005E2C70" w:rsidRPr="00015E50" w:rsidRDefault="005E2C70" w:rsidP="00A945C0">
      <w:pPr>
        <w:tabs>
          <w:tab w:val="center" w:pos="3751"/>
          <w:tab w:val="left" w:pos="6622"/>
        </w:tabs>
        <w:spacing w:after="465" w:line="257" w:lineRule="auto"/>
        <w:ind w:firstLine="0"/>
        <w:jc w:val="center"/>
      </w:pPr>
      <w:r w:rsidRPr="621415AC">
        <w:rPr>
          <w:color w:val="000000" w:themeColor="text1"/>
          <w:sz w:val="36"/>
          <w:szCs w:val="36"/>
        </w:rPr>
        <w:t>½ Very faint pain (just noticeable)</w:t>
      </w:r>
    </w:p>
    <w:p w14:paraId="52407275" w14:textId="4BEFD2A8" w:rsidR="005E2C70" w:rsidRPr="00015E50" w:rsidRDefault="005E2C70" w:rsidP="00A945C0">
      <w:pPr>
        <w:pStyle w:val="ListParagraph"/>
        <w:numPr>
          <w:ilvl w:val="1"/>
          <w:numId w:val="5"/>
        </w:numPr>
        <w:spacing w:line="257" w:lineRule="auto"/>
        <w:ind w:left="1785" w:right="764" w:hanging="720"/>
        <w:jc w:val="center"/>
        <w:rPr>
          <w:rFonts w:ascii="Times New Roman" w:eastAsia="Times New Roman" w:hAnsi="Times New Roman" w:cs="Times New Roman"/>
          <w:color w:val="000000" w:themeColor="text1"/>
          <w:sz w:val="40"/>
          <w:szCs w:val="40"/>
        </w:rPr>
      </w:pPr>
      <w:r w:rsidRPr="621415AC">
        <w:rPr>
          <w:rFonts w:ascii="Times New Roman" w:eastAsia="Times New Roman" w:hAnsi="Times New Roman" w:cs="Times New Roman"/>
          <w:color w:val="000000" w:themeColor="text1"/>
          <w:sz w:val="36"/>
          <w:szCs w:val="36"/>
        </w:rPr>
        <w:t>Weak pain</w:t>
      </w:r>
    </w:p>
    <w:p w14:paraId="0D73C215" w14:textId="4A7163C0" w:rsidR="005E2C70" w:rsidRPr="00015E50" w:rsidRDefault="005E2C70" w:rsidP="00A945C0">
      <w:pPr>
        <w:pStyle w:val="ListParagraph"/>
        <w:numPr>
          <w:ilvl w:val="1"/>
          <w:numId w:val="5"/>
        </w:numPr>
        <w:spacing w:line="257" w:lineRule="auto"/>
        <w:ind w:left="1785" w:right="764" w:hanging="720"/>
        <w:jc w:val="center"/>
        <w:rPr>
          <w:rFonts w:ascii="Times New Roman" w:eastAsia="Times New Roman" w:hAnsi="Times New Roman" w:cs="Times New Roman"/>
          <w:color w:val="000000" w:themeColor="text1"/>
          <w:sz w:val="40"/>
          <w:szCs w:val="40"/>
        </w:rPr>
      </w:pPr>
      <w:r w:rsidRPr="621415AC">
        <w:rPr>
          <w:rFonts w:ascii="Times New Roman" w:eastAsia="Times New Roman" w:hAnsi="Times New Roman" w:cs="Times New Roman"/>
          <w:color w:val="000000" w:themeColor="text1"/>
          <w:sz w:val="36"/>
          <w:szCs w:val="36"/>
        </w:rPr>
        <w:t>Mild pain</w:t>
      </w:r>
    </w:p>
    <w:p w14:paraId="2CE94F5C" w14:textId="7B0CAC17" w:rsidR="005E2C70" w:rsidRPr="00015E50" w:rsidRDefault="005E2C70" w:rsidP="00A945C0">
      <w:pPr>
        <w:pStyle w:val="ListParagraph"/>
        <w:numPr>
          <w:ilvl w:val="1"/>
          <w:numId w:val="5"/>
        </w:numPr>
        <w:spacing w:line="257" w:lineRule="auto"/>
        <w:ind w:left="1785" w:right="764" w:hanging="720"/>
        <w:jc w:val="center"/>
        <w:rPr>
          <w:rFonts w:ascii="Times New Roman" w:eastAsia="Times New Roman" w:hAnsi="Times New Roman" w:cs="Times New Roman"/>
          <w:color w:val="000000" w:themeColor="text1"/>
          <w:sz w:val="40"/>
          <w:szCs w:val="40"/>
        </w:rPr>
      </w:pPr>
      <w:r w:rsidRPr="621415AC">
        <w:rPr>
          <w:rFonts w:ascii="Times New Roman" w:eastAsia="Times New Roman" w:hAnsi="Times New Roman" w:cs="Times New Roman"/>
          <w:color w:val="000000" w:themeColor="text1"/>
          <w:sz w:val="36"/>
          <w:szCs w:val="36"/>
        </w:rPr>
        <w:t>Moderate pain</w:t>
      </w:r>
    </w:p>
    <w:p w14:paraId="0D964AF3" w14:textId="3032EB69" w:rsidR="005E2C70" w:rsidRPr="00015E50" w:rsidRDefault="005E2C70" w:rsidP="00A945C0">
      <w:pPr>
        <w:pStyle w:val="ListParagraph"/>
        <w:numPr>
          <w:ilvl w:val="1"/>
          <w:numId w:val="5"/>
        </w:numPr>
        <w:spacing w:line="257" w:lineRule="auto"/>
        <w:ind w:left="1785" w:right="764" w:hanging="720"/>
        <w:jc w:val="center"/>
        <w:rPr>
          <w:rFonts w:ascii="Times New Roman" w:eastAsia="Times New Roman" w:hAnsi="Times New Roman" w:cs="Times New Roman"/>
          <w:color w:val="000000" w:themeColor="text1"/>
          <w:sz w:val="40"/>
          <w:szCs w:val="40"/>
        </w:rPr>
      </w:pPr>
      <w:r w:rsidRPr="621415AC">
        <w:rPr>
          <w:rFonts w:ascii="Times New Roman" w:eastAsia="Times New Roman" w:hAnsi="Times New Roman" w:cs="Times New Roman"/>
          <w:color w:val="000000" w:themeColor="text1"/>
          <w:sz w:val="36"/>
          <w:szCs w:val="36"/>
        </w:rPr>
        <w:t>Somewhat strong pain</w:t>
      </w:r>
    </w:p>
    <w:p w14:paraId="59C60D8A" w14:textId="2C7DFB21" w:rsidR="005E2C70" w:rsidRPr="00015E50" w:rsidRDefault="005E2C70" w:rsidP="00A945C0">
      <w:pPr>
        <w:pStyle w:val="ListParagraph"/>
        <w:numPr>
          <w:ilvl w:val="1"/>
          <w:numId w:val="5"/>
        </w:numPr>
        <w:spacing w:line="257" w:lineRule="auto"/>
        <w:ind w:left="1785" w:right="764" w:hanging="720"/>
        <w:jc w:val="center"/>
        <w:rPr>
          <w:rFonts w:ascii="Times New Roman" w:eastAsia="Times New Roman" w:hAnsi="Times New Roman" w:cs="Times New Roman"/>
          <w:color w:val="000000" w:themeColor="text1"/>
          <w:sz w:val="40"/>
          <w:szCs w:val="40"/>
        </w:rPr>
      </w:pPr>
      <w:r w:rsidRPr="621415AC">
        <w:rPr>
          <w:rFonts w:ascii="Times New Roman" w:eastAsia="Times New Roman" w:hAnsi="Times New Roman" w:cs="Times New Roman"/>
          <w:color w:val="000000" w:themeColor="text1"/>
          <w:sz w:val="36"/>
          <w:szCs w:val="36"/>
        </w:rPr>
        <w:t>Strong pain</w:t>
      </w:r>
    </w:p>
    <w:p w14:paraId="1E0248FE" w14:textId="7817EE9C" w:rsidR="005E2C70" w:rsidRPr="00015E50" w:rsidRDefault="005E2C70" w:rsidP="00A945C0">
      <w:pPr>
        <w:pStyle w:val="ListParagraph"/>
        <w:spacing w:line="257" w:lineRule="auto"/>
        <w:ind w:left="1785" w:right="764" w:hanging="720"/>
        <w:jc w:val="center"/>
        <w:rPr>
          <w:rFonts w:ascii="Times New Roman" w:eastAsia="Times New Roman" w:hAnsi="Times New Roman" w:cs="Times New Roman"/>
          <w:color w:val="000000" w:themeColor="text1"/>
          <w:sz w:val="40"/>
          <w:szCs w:val="40"/>
        </w:rPr>
      </w:pPr>
      <w:r w:rsidRPr="621415AC">
        <w:rPr>
          <w:rFonts w:ascii="Times New Roman" w:eastAsia="Times New Roman" w:hAnsi="Times New Roman" w:cs="Times New Roman"/>
          <w:color w:val="000000" w:themeColor="text1"/>
          <w:sz w:val="36"/>
          <w:szCs w:val="36"/>
        </w:rPr>
        <w:t>6 Very strong pain</w:t>
      </w:r>
    </w:p>
    <w:p w14:paraId="58B6F44A" w14:textId="4929DDC4" w:rsidR="005E2C70" w:rsidRPr="00015E50" w:rsidRDefault="005E2C70" w:rsidP="00A945C0">
      <w:pPr>
        <w:spacing w:after="419" w:line="257" w:lineRule="auto"/>
        <w:ind w:left="3596" w:right="0"/>
      </w:pPr>
      <w:r w:rsidRPr="621415AC">
        <w:rPr>
          <w:color w:val="000000" w:themeColor="text1"/>
          <w:sz w:val="40"/>
          <w:szCs w:val="40"/>
        </w:rPr>
        <w:t>7</w:t>
      </w:r>
    </w:p>
    <w:p w14:paraId="7DC6A7AD" w14:textId="662D9539" w:rsidR="005E2C70" w:rsidRPr="00015E50" w:rsidRDefault="005E2C70" w:rsidP="00A945C0">
      <w:pPr>
        <w:spacing w:after="419" w:line="257" w:lineRule="auto"/>
        <w:ind w:left="3596" w:right="0"/>
      </w:pPr>
      <w:r w:rsidRPr="621415AC">
        <w:rPr>
          <w:color w:val="000000" w:themeColor="text1"/>
          <w:sz w:val="40"/>
          <w:szCs w:val="40"/>
        </w:rPr>
        <w:t>8</w:t>
      </w:r>
    </w:p>
    <w:p w14:paraId="491B8E29" w14:textId="7DC2908F" w:rsidR="005E2C70" w:rsidRPr="00015E50" w:rsidRDefault="005E2C70" w:rsidP="00A945C0">
      <w:pPr>
        <w:spacing w:after="419" w:line="257" w:lineRule="auto"/>
        <w:ind w:left="3596" w:right="0"/>
      </w:pPr>
      <w:r w:rsidRPr="621415AC">
        <w:rPr>
          <w:color w:val="000000" w:themeColor="text1"/>
          <w:sz w:val="40"/>
          <w:szCs w:val="40"/>
        </w:rPr>
        <w:t>9</w:t>
      </w:r>
    </w:p>
    <w:p w14:paraId="41298D8A" w14:textId="2C30AA86" w:rsidR="005E2C70" w:rsidRPr="00015E50" w:rsidRDefault="005E2C70" w:rsidP="00A945C0">
      <w:pPr>
        <w:spacing w:after="0" w:line="257" w:lineRule="auto"/>
        <w:ind w:left="3596" w:right="0"/>
      </w:pPr>
      <w:r w:rsidRPr="621415AC">
        <w:rPr>
          <w:color w:val="000000" w:themeColor="text1"/>
          <w:sz w:val="40"/>
          <w:szCs w:val="40"/>
        </w:rPr>
        <w:t>10 Extremely intense pain</w:t>
      </w:r>
    </w:p>
    <w:p w14:paraId="7227CE62" w14:textId="620A91CC" w:rsidR="005E2C70" w:rsidRPr="00015E50" w:rsidRDefault="005E2C70" w:rsidP="00A945C0">
      <w:pPr>
        <w:spacing w:after="0" w:line="257" w:lineRule="auto"/>
        <w:ind w:left="4331" w:right="0"/>
        <w:jc w:val="center"/>
      </w:pPr>
      <w:r w:rsidRPr="621415AC">
        <w:rPr>
          <w:color w:val="000000" w:themeColor="text1"/>
          <w:sz w:val="40"/>
          <w:szCs w:val="40"/>
        </w:rPr>
        <w:t>(</w:t>
      </w:r>
      <w:proofErr w:type="gramStart"/>
      <w:r w:rsidRPr="621415AC">
        <w:rPr>
          <w:color w:val="000000" w:themeColor="text1"/>
          <w:sz w:val="40"/>
          <w:szCs w:val="40"/>
        </w:rPr>
        <w:t>almost</w:t>
      </w:r>
      <w:proofErr w:type="gramEnd"/>
      <w:r w:rsidRPr="621415AC">
        <w:rPr>
          <w:color w:val="000000" w:themeColor="text1"/>
          <w:sz w:val="40"/>
          <w:szCs w:val="40"/>
        </w:rPr>
        <w:t xml:space="preserve"> unbearable)</w:t>
      </w:r>
    </w:p>
    <w:p w14:paraId="7C256AFA" w14:textId="4A882503" w:rsidR="005E2C70" w:rsidRPr="00015E50" w:rsidRDefault="005E2C70" w:rsidP="00A945C0">
      <w:pPr>
        <w:spacing w:after="0" w:line="257" w:lineRule="auto"/>
        <w:ind w:left="720" w:right="0"/>
        <w:jc w:val="center"/>
      </w:pPr>
    </w:p>
    <w:p w14:paraId="4285EFE2" w14:textId="6400BF20" w:rsidR="005E2C70" w:rsidRPr="00015E50" w:rsidRDefault="005E2C70" w:rsidP="00A945C0">
      <w:pPr>
        <w:spacing w:after="0" w:line="257" w:lineRule="auto"/>
        <w:ind w:left="0" w:right="443"/>
        <w:jc w:val="center"/>
      </w:pPr>
      <w:r w:rsidRPr="621415AC">
        <w:rPr>
          <w:rFonts w:ascii="Segoe UI Symbol" w:eastAsia="Segoe UI Symbol" w:hAnsi="Segoe UI Symbol" w:cs="Segoe UI Symbol"/>
          <w:color w:val="000000" w:themeColor="text1"/>
          <w:sz w:val="40"/>
          <w:szCs w:val="40"/>
        </w:rPr>
        <w:t></w:t>
      </w:r>
      <w:r w:rsidRPr="621415AC">
        <w:rPr>
          <w:rFonts w:ascii="Arial" w:eastAsia="Arial" w:hAnsi="Arial" w:cs="Arial"/>
          <w:color w:val="000000" w:themeColor="text1"/>
          <w:sz w:val="40"/>
          <w:szCs w:val="40"/>
        </w:rPr>
        <w:t xml:space="preserve"> </w:t>
      </w:r>
      <w:r w:rsidRPr="621415AC">
        <w:rPr>
          <w:color w:val="000000" w:themeColor="text1"/>
          <w:sz w:val="40"/>
          <w:szCs w:val="40"/>
        </w:rPr>
        <w:t>Unbearable pain</w:t>
      </w:r>
    </w:p>
    <w:p w14:paraId="27507CB5" w14:textId="77777777" w:rsidR="005E2C70" w:rsidRPr="00015E50" w:rsidRDefault="005E2C70" w:rsidP="005E2C70">
      <w:pPr>
        <w:spacing w:after="0" w:line="257" w:lineRule="auto"/>
        <w:ind w:left="720" w:right="0"/>
      </w:pPr>
      <w:r w:rsidRPr="621415AC">
        <w:rPr>
          <w:color w:val="000000" w:themeColor="text1"/>
          <w:sz w:val="28"/>
          <w:szCs w:val="28"/>
        </w:rPr>
        <w:t xml:space="preserve"> </w:t>
      </w:r>
    </w:p>
    <w:p w14:paraId="55CCE9CB" w14:textId="77777777" w:rsidR="005E2C70" w:rsidRPr="00015E50" w:rsidRDefault="005E2C70" w:rsidP="005E2C70">
      <w:pPr>
        <w:spacing w:after="0" w:line="257" w:lineRule="auto"/>
        <w:ind w:left="-720"/>
      </w:pPr>
      <w:r>
        <w:br/>
      </w:r>
      <w:r>
        <w:br/>
      </w:r>
    </w:p>
    <w:p w14:paraId="3131F9DF" w14:textId="77777777" w:rsidR="005E2C70" w:rsidRPr="00015E50" w:rsidRDefault="005E2C70" w:rsidP="005E2C70">
      <w:pPr>
        <w:spacing w:line="360" w:lineRule="auto"/>
      </w:pPr>
      <w:r>
        <w:br w:type="page"/>
      </w:r>
    </w:p>
    <w:p w14:paraId="2205CAA7" w14:textId="77777777" w:rsidR="003D2248" w:rsidRDefault="005E2C70" w:rsidP="005E2C70">
      <w:pPr>
        <w:tabs>
          <w:tab w:val="center" w:pos="1793"/>
          <w:tab w:val="left" w:pos="3609"/>
          <w:tab w:val="left" w:pos="5719"/>
          <w:tab w:val="left" w:pos="8789"/>
        </w:tabs>
        <w:spacing w:after="0" w:line="257" w:lineRule="auto"/>
        <w:rPr>
          <w:color w:val="000000" w:themeColor="text1"/>
        </w:rPr>
      </w:pPr>
      <w:r>
        <w:rPr>
          <w:noProof/>
        </w:rPr>
        <w:lastRenderedPageBreak/>
        <w:drawing>
          <wp:inline distT="0" distB="0" distL="0" distR="0" wp14:anchorId="055A4837" wp14:editId="709BFD40">
            <wp:extent cx="5943600" cy="7694615"/>
            <wp:effectExtent l="0" t="0" r="0" b="1905"/>
            <wp:docPr id="1768590076" name="Picture 1768590076" descr="A questionnaire with text and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590076" name="Picture 1768590076" descr="A questionnaire with text and a letter&#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5943600" cy="7694615"/>
                    </a:xfrm>
                    <a:prstGeom prst="rect">
                      <a:avLst/>
                    </a:prstGeom>
                  </pic:spPr>
                </pic:pic>
              </a:graphicData>
            </a:graphic>
          </wp:inline>
        </w:drawing>
      </w:r>
    </w:p>
    <w:p w14:paraId="5B75E83B" w14:textId="77777777" w:rsidR="003D2248" w:rsidRDefault="003D2248" w:rsidP="003D2248">
      <w:pPr>
        <w:tabs>
          <w:tab w:val="center" w:pos="1793"/>
          <w:tab w:val="left" w:pos="3609"/>
          <w:tab w:val="left" w:pos="5719"/>
          <w:tab w:val="left" w:pos="8789"/>
        </w:tabs>
        <w:spacing w:after="0" w:line="257" w:lineRule="auto"/>
        <w:ind w:left="0" w:firstLine="0"/>
        <w:rPr>
          <w:color w:val="000000" w:themeColor="text1"/>
        </w:rPr>
      </w:pPr>
    </w:p>
    <w:p w14:paraId="654BB3C8" w14:textId="162318AA" w:rsidR="005E2C70" w:rsidRPr="00015E50" w:rsidRDefault="005E2C70" w:rsidP="003D2248">
      <w:pPr>
        <w:tabs>
          <w:tab w:val="center" w:pos="1793"/>
          <w:tab w:val="left" w:pos="3609"/>
          <w:tab w:val="left" w:pos="5719"/>
          <w:tab w:val="left" w:pos="8789"/>
        </w:tabs>
        <w:spacing w:after="0" w:line="257" w:lineRule="auto"/>
        <w:ind w:left="0" w:firstLine="0"/>
      </w:pPr>
      <w:r w:rsidRPr="621415AC">
        <w:rPr>
          <w:color w:val="000000" w:themeColor="text1"/>
        </w:rPr>
        <w:lastRenderedPageBreak/>
        <w:t xml:space="preserve">Participant #:_______  </w:t>
      </w:r>
      <w:r>
        <w:tab/>
      </w:r>
      <w:r w:rsidRPr="621415AC">
        <w:rPr>
          <w:color w:val="000000" w:themeColor="text1"/>
        </w:rPr>
        <w:t xml:space="preserve"> </w:t>
      </w:r>
      <w:r>
        <w:tab/>
      </w:r>
      <w:r>
        <w:br/>
      </w:r>
      <w:r w:rsidRPr="621415AC">
        <w:rPr>
          <w:color w:val="000000" w:themeColor="text1"/>
        </w:rPr>
        <w:t xml:space="preserve">Testing session:__________  </w:t>
      </w:r>
      <w:r>
        <w:tab/>
      </w:r>
      <w:r w:rsidRPr="621415AC">
        <w:rPr>
          <w:color w:val="000000" w:themeColor="text1"/>
        </w:rPr>
        <w:t xml:space="preserve">Date:__________ </w:t>
      </w:r>
    </w:p>
    <w:p w14:paraId="243CDC58" w14:textId="77777777" w:rsidR="005E2C70" w:rsidRPr="00015E50" w:rsidRDefault="005E2C70" w:rsidP="005E2C70">
      <w:pPr>
        <w:spacing w:after="0" w:line="257" w:lineRule="auto"/>
        <w:ind w:left="243" w:right="0"/>
        <w:jc w:val="center"/>
      </w:pPr>
      <w:r w:rsidRPr="621415AC">
        <w:rPr>
          <w:b/>
          <w:bCs/>
          <w:color w:val="000000" w:themeColor="text1"/>
        </w:rPr>
        <w:t xml:space="preserve"> </w:t>
      </w:r>
    </w:p>
    <w:p w14:paraId="4DDDE9E5" w14:textId="77777777" w:rsidR="005E2C70" w:rsidRPr="00015E50" w:rsidRDefault="005E2C70" w:rsidP="005E2C70">
      <w:pPr>
        <w:spacing w:after="0" w:line="257" w:lineRule="auto"/>
        <w:ind w:left="243" w:right="0"/>
        <w:jc w:val="center"/>
      </w:pPr>
      <w:r w:rsidRPr="621415AC">
        <w:rPr>
          <w:b/>
          <w:bCs/>
          <w:color w:val="000000" w:themeColor="text1"/>
        </w:rPr>
        <w:t xml:space="preserve"> </w:t>
      </w:r>
    </w:p>
    <w:p w14:paraId="5562CC6F" w14:textId="77777777" w:rsidR="005E2C70" w:rsidRPr="00015E50" w:rsidRDefault="005E2C70" w:rsidP="005E2C70">
      <w:pPr>
        <w:spacing w:after="0" w:line="257" w:lineRule="auto"/>
        <w:ind w:left="182" w:right="0"/>
        <w:jc w:val="center"/>
      </w:pPr>
      <w:r w:rsidRPr="621415AC">
        <w:rPr>
          <w:b/>
          <w:bCs/>
          <w:color w:val="000000" w:themeColor="text1"/>
          <w:u w:val="single"/>
        </w:rPr>
        <w:t>Pain Attitudes Questionnaire–Revised</w:t>
      </w:r>
      <w:r w:rsidRPr="621415AC">
        <w:rPr>
          <w:b/>
          <w:bCs/>
          <w:color w:val="000000" w:themeColor="text1"/>
        </w:rPr>
        <w:t xml:space="preserve"> </w:t>
      </w:r>
    </w:p>
    <w:p w14:paraId="4A499AC9" w14:textId="77777777" w:rsidR="005E2C70" w:rsidRPr="00015E50" w:rsidRDefault="005E2C70" w:rsidP="005E2C70">
      <w:pPr>
        <w:spacing w:after="0" w:line="257" w:lineRule="auto"/>
        <w:ind w:left="729" w:right="0"/>
      </w:pPr>
      <w:r w:rsidRPr="621415AC">
        <w:rPr>
          <w:b/>
          <w:bCs/>
          <w:color w:val="000000" w:themeColor="text1"/>
          <w:sz w:val="25"/>
          <w:szCs w:val="25"/>
        </w:rPr>
        <w:t xml:space="preserve"> </w:t>
      </w:r>
    </w:p>
    <w:p w14:paraId="04C3F068" w14:textId="77777777" w:rsidR="005E2C70" w:rsidRPr="00015E50" w:rsidRDefault="005E2C70" w:rsidP="005E2C70">
      <w:pPr>
        <w:spacing w:after="0" w:line="257" w:lineRule="auto"/>
        <w:ind w:left="729" w:right="0"/>
      </w:pPr>
      <w:r w:rsidRPr="621415AC">
        <w:rPr>
          <w:b/>
          <w:bCs/>
          <w:color w:val="000000" w:themeColor="text1"/>
          <w:sz w:val="25"/>
          <w:szCs w:val="25"/>
          <w:u w:val="single"/>
        </w:rPr>
        <w:t>Instructions</w:t>
      </w:r>
      <w:r w:rsidRPr="621415AC">
        <w:rPr>
          <w:b/>
          <w:bCs/>
          <w:color w:val="000000" w:themeColor="text1"/>
          <w:sz w:val="25"/>
          <w:szCs w:val="25"/>
        </w:rPr>
        <w:t xml:space="preserve"> </w:t>
      </w:r>
    </w:p>
    <w:p w14:paraId="6BEA8205" w14:textId="77777777" w:rsidR="005E2C70" w:rsidRPr="00015E50" w:rsidRDefault="005E2C70" w:rsidP="005E2C70">
      <w:pPr>
        <w:spacing w:after="0" w:line="257" w:lineRule="auto"/>
        <w:ind w:left="729" w:right="0"/>
      </w:pPr>
      <w:r w:rsidRPr="621415AC">
        <w:rPr>
          <w:color w:val="000000" w:themeColor="text1"/>
          <w:sz w:val="25"/>
          <w:szCs w:val="25"/>
        </w:rPr>
        <w:t xml:space="preserve"> </w:t>
      </w:r>
    </w:p>
    <w:p w14:paraId="1E8AFB85" w14:textId="77777777" w:rsidR="005E2C70" w:rsidRPr="00015E50" w:rsidRDefault="005E2C70" w:rsidP="005E2C70">
      <w:pPr>
        <w:spacing w:after="0" w:line="233" w:lineRule="auto"/>
        <w:ind w:left="729" w:right="535"/>
      </w:pPr>
      <w:r w:rsidRPr="621415AC">
        <w:rPr>
          <w:color w:val="000000" w:themeColor="text1"/>
          <w:sz w:val="25"/>
          <w:szCs w:val="25"/>
        </w:rPr>
        <w:t xml:space="preserve">Rate how much you agree or disagree with each statement below using a 1 – 5 scale; </w:t>
      </w:r>
      <w:r w:rsidRPr="621415AC">
        <w:rPr>
          <w:b/>
          <w:bCs/>
          <w:color w:val="000000" w:themeColor="text1"/>
          <w:sz w:val="25"/>
          <w:szCs w:val="25"/>
        </w:rPr>
        <w:t xml:space="preserve">where 1 is Strongly Disagree and 5 is Strongly Agree. </w:t>
      </w:r>
    </w:p>
    <w:p w14:paraId="54DFE0FA" w14:textId="77777777" w:rsidR="005E2C70" w:rsidRPr="00015E50" w:rsidRDefault="005E2C70" w:rsidP="005E2C70">
      <w:pPr>
        <w:spacing w:after="221" w:line="257" w:lineRule="auto"/>
        <w:ind w:left="729" w:right="0"/>
      </w:pPr>
      <w:r w:rsidRPr="621415AC">
        <w:rPr>
          <w:color w:val="000000" w:themeColor="text1"/>
          <w:sz w:val="22"/>
          <w:szCs w:val="22"/>
        </w:rPr>
        <w:t xml:space="preserve"> </w:t>
      </w:r>
    </w:p>
    <w:p w14:paraId="2BC6B17C"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I take a long time to decide whether a sensation is painful or not </w:t>
      </w:r>
    </w:p>
    <w:p w14:paraId="0093B3A6" w14:textId="77777777" w:rsidR="005E2C70" w:rsidRPr="00015E50" w:rsidRDefault="005E2C70" w:rsidP="005E2C70">
      <w:pPr>
        <w:tabs>
          <w:tab w:val="center" w:pos="2225"/>
          <w:tab w:val="left" w:pos="2945"/>
          <w:tab w:val="left" w:pos="3665"/>
          <w:tab w:val="left" w:pos="4385"/>
          <w:tab w:val="left" w:pos="5105"/>
        </w:tabs>
        <w:spacing w:after="14" w:line="264" w:lineRule="auto"/>
        <w:ind w:firstLine="0"/>
      </w:pPr>
      <w:r w:rsidRPr="621415AC">
        <w:rPr>
          <w:color w:val="000000" w:themeColor="text1"/>
          <w:sz w:val="22"/>
          <w:szCs w:val="22"/>
        </w:rPr>
        <w:t>1</w:t>
      </w:r>
      <w:r>
        <w:tab/>
      </w:r>
      <w:r w:rsidRPr="621415AC">
        <w:rPr>
          <w:color w:val="000000" w:themeColor="text1"/>
          <w:sz w:val="22"/>
          <w:szCs w:val="22"/>
        </w:rPr>
        <w:t xml:space="preserve">2          3 </w:t>
      </w:r>
      <w:r>
        <w:tab/>
      </w:r>
      <w:r w:rsidRPr="621415AC">
        <w:rPr>
          <w:color w:val="000000" w:themeColor="text1"/>
          <w:sz w:val="22"/>
          <w:szCs w:val="22"/>
        </w:rPr>
        <w:t xml:space="preserve">4 </w:t>
      </w:r>
      <w:r>
        <w:tab/>
      </w:r>
      <w:r w:rsidRPr="621415AC">
        <w:rPr>
          <w:color w:val="000000" w:themeColor="text1"/>
          <w:sz w:val="22"/>
          <w:szCs w:val="22"/>
        </w:rPr>
        <w:t xml:space="preserve">5 </w:t>
      </w:r>
    </w:p>
    <w:p w14:paraId="3D5F935D" w14:textId="77777777" w:rsidR="005E2C70" w:rsidRPr="00015E50" w:rsidRDefault="005E2C70" w:rsidP="005E2C70">
      <w:pPr>
        <w:spacing w:after="20" w:line="257" w:lineRule="auto"/>
        <w:ind w:left="2169" w:right="0"/>
      </w:pPr>
      <w:r w:rsidRPr="621415AC">
        <w:rPr>
          <w:color w:val="000000" w:themeColor="text1"/>
          <w:sz w:val="22"/>
          <w:szCs w:val="22"/>
        </w:rPr>
        <w:t xml:space="preserve"> </w:t>
      </w:r>
    </w:p>
    <w:p w14:paraId="16A52923"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When I am in pain I should keep it to myself </w:t>
      </w:r>
    </w:p>
    <w:p w14:paraId="5927D431" w14:textId="77777777" w:rsidR="005E2C70" w:rsidRPr="00015E50" w:rsidRDefault="005E2C70" w:rsidP="005E2C70">
      <w:pPr>
        <w:tabs>
          <w:tab w:val="center" w:pos="2225"/>
          <w:tab w:val="left" w:pos="2945"/>
          <w:tab w:val="left" w:pos="3665"/>
          <w:tab w:val="left" w:pos="4385"/>
          <w:tab w:val="left" w:pos="5105"/>
        </w:tabs>
        <w:spacing w:after="14" w:line="264" w:lineRule="auto"/>
      </w:pPr>
      <w:r w:rsidRPr="621415AC">
        <w:rPr>
          <w:color w:val="000000" w:themeColor="text1"/>
          <w:sz w:val="22"/>
          <w:szCs w:val="22"/>
        </w:rPr>
        <w:t>1</w:t>
      </w:r>
      <w:r>
        <w:tab/>
      </w:r>
      <w:r w:rsidRPr="621415AC">
        <w:rPr>
          <w:color w:val="000000" w:themeColor="text1"/>
          <w:sz w:val="22"/>
          <w:szCs w:val="22"/>
        </w:rPr>
        <w:t xml:space="preserve">2          3 </w:t>
      </w:r>
      <w:r>
        <w:tab/>
      </w:r>
      <w:r w:rsidRPr="621415AC">
        <w:rPr>
          <w:color w:val="000000" w:themeColor="text1"/>
          <w:sz w:val="22"/>
          <w:szCs w:val="22"/>
        </w:rPr>
        <w:t xml:space="preserve">4 </w:t>
      </w:r>
      <w:r>
        <w:tab/>
      </w:r>
      <w:r w:rsidRPr="621415AC">
        <w:rPr>
          <w:color w:val="000000" w:themeColor="text1"/>
          <w:sz w:val="22"/>
          <w:szCs w:val="22"/>
        </w:rPr>
        <w:t xml:space="preserve">5 </w:t>
      </w:r>
    </w:p>
    <w:p w14:paraId="680449A5" w14:textId="77777777" w:rsidR="005E2C70" w:rsidRPr="00015E50" w:rsidRDefault="005E2C70" w:rsidP="005E2C70">
      <w:pPr>
        <w:spacing w:after="15" w:line="257" w:lineRule="auto"/>
        <w:ind w:left="2169" w:right="0"/>
      </w:pPr>
      <w:r w:rsidRPr="621415AC">
        <w:rPr>
          <w:color w:val="000000" w:themeColor="text1"/>
          <w:sz w:val="22"/>
          <w:szCs w:val="22"/>
        </w:rPr>
        <w:t xml:space="preserve"> </w:t>
      </w:r>
    </w:p>
    <w:p w14:paraId="078A23B9"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When a sensation is mild, I tend to not trust myself in deciding whether it is painful or not </w:t>
      </w:r>
    </w:p>
    <w:p w14:paraId="59892F72" w14:textId="77777777" w:rsidR="005E2C70" w:rsidRPr="00015E50" w:rsidRDefault="005E2C70" w:rsidP="005E2C70">
      <w:pPr>
        <w:tabs>
          <w:tab w:val="center" w:pos="2225"/>
          <w:tab w:val="left" w:pos="2945"/>
          <w:tab w:val="left" w:pos="3665"/>
          <w:tab w:val="left" w:pos="4385"/>
          <w:tab w:val="left" w:pos="5105"/>
        </w:tabs>
        <w:spacing w:after="14" w:line="264" w:lineRule="auto"/>
      </w:pPr>
      <w:r w:rsidRPr="621415AC">
        <w:rPr>
          <w:color w:val="000000" w:themeColor="text1"/>
          <w:sz w:val="22"/>
          <w:szCs w:val="22"/>
        </w:rPr>
        <w:t>1</w:t>
      </w:r>
      <w:r>
        <w:tab/>
      </w:r>
      <w:r w:rsidRPr="621415AC">
        <w:rPr>
          <w:color w:val="000000" w:themeColor="text1"/>
          <w:sz w:val="22"/>
          <w:szCs w:val="22"/>
        </w:rPr>
        <w:t xml:space="preserve">2          3 </w:t>
      </w:r>
      <w:r>
        <w:tab/>
      </w:r>
      <w:r w:rsidRPr="621415AC">
        <w:rPr>
          <w:color w:val="000000" w:themeColor="text1"/>
          <w:sz w:val="22"/>
          <w:szCs w:val="22"/>
        </w:rPr>
        <w:t xml:space="preserve">4 </w:t>
      </w:r>
      <w:r>
        <w:tab/>
      </w:r>
      <w:r w:rsidRPr="621415AC">
        <w:rPr>
          <w:color w:val="000000" w:themeColor="text1"/>
          <w:sz w:val="22"/>
          <w:szCs w:val="22"/>
        </w:rPr>
        <w:t xml:space="preserve">5 </w:t>
      </w:r>
    </w:p>
    <w:p w14:paraId="7EEE0DF0" w14:textId="77777777" w:rsidR="005E2C70" w:rsidRPr="00015E50" w:rsidRDefault="005E2C70" w:rsidP="005E2C70">
      <w:pPr>
        <w:spacing w:after="15" w:line="257" w:lineRule="auto"/>
        <w:ind w:left="2169" w:right="0"/>
      </w:pPr>
      <w:r w:rsidRPr="621415AC">
        <w:rPr>
          <w:color w:val="000000" w:themeColor="text1"/>
          <w:sz w:val="22"/>
          <w:szCs w:val="22"/>
        </w:rPr>
        <w:t xml:space="preserve"> </w:t>
      </w:r>
    </w:p>
    <w:p w14:paraId="0D99B51D"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I keep a stiff upper lip when I am in pain </w:t>
      </w:r>
    </w:p>
    <w:p w14:paraId="5CC5D600" w14:textId="77777777" w:rsidR="005E2C70" w:rsidRPr="00015E50" w:rsidRDefault="005E2C70" w:rsidP="005E2C70">
      <w:pPr>
        <w:tabs>
          <w:tab w:val="center" w:pos="2225"/>
          <w:tab w:val="left" w:pos="2945"/>
          <w:tab w:val="left" w:pos="3665"/>
          <w:tab w:val="left" w:pos="4385"/>
          <w:tab w:val="left" w:pos="5105"/>
        </w:tabs>
        <w:spacing w:after="14" w:line="264" w:lineRule="auto"/>
      </w:pPr>
      <w:r w:rsidRPr="621415AC">
        <w:rPr>
          <w:color w:val="000000" w:themeColor="text1"/>
          <w:sz w:val="22"/>
          <w:szCs w:val="22"/>
        </w:rPr>
        <w:t>1</w:t>
      </w:r>
      <w:r>
        <w:tab/>
      </w:r>
      <w:r w:rsidRPr="621415AC">
        <w:rPr>
          <w:color w:val="000000" w:themeColor="text1"/>
          <w:sz w:val="22"/>
          <w:szCs w:val="22"/>
        </w:rPr>
        <w:t xml:space="preserve">2          3 </w:t>
      </w:r>
      <w:r>
        <w:tab/>
      </w:r>
      <w:r w:rsidRPr="621415AC">
        <w:rPr>
          <w:color w:val="000000" w:themeColor="text1"/>
          <w:sz w:val="22"/>
          <w:szCs w:val="22"/>
        </w:rPr>
        <w:t xml:space="preserve">4 </w:t>
      </w:r>
      <w:r>
        <w:tab/>
      </w:r>
      <w:r w:rsidRPr="621415AC">
        <w:rPr>
          <w:color w:val="000000" w:themeColor="text1"/>
          <w:sz w:val="22"/>
          <w:szCs w:val="22"/>
        </w:rPr>
        <w:t xml:space="preserve">5 </w:t>
      </w:r>
    </w:p>
    <w:p w14:paraId="2CAFAE3E" w14:textId="77777777" w:rsidR="005E2C70" w:rsidRPr="00015E50" w:rsidRDefault="005E2C70" w:rsidP="005E2C70">
      <w:pPr>
        <w:spacing w:after="20" w:line="257" w:lineRule="auto"/>
        <w:ind w:left="2169" w:right="0"/>
      </w:pPr>
      <w:r w:rsidRPr="621415AC">
        <w:rPr>
          <w:color w:val="000000" w:themeColor="text1"/>
          <w:sz w:val="22"/>
          <w:szCs w:val="22"/>
        </w:rPr>
        <w:t xml:space="preserve"> </w:t>
      </w:r>
    </w:p>
    <w:p w14:paraId="6ABC5E1B"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I lack confidence in making judgments about whether a sensation is painful or not </w:t>
      </w:r>
    </w:p>
    <w:p w14:paraId="57732CFD" w14:textId="77777777" w:rsidR="005E2C70" w:rsidRPr="00015E50" w:rsidRDefault="005E2C70" w:rsidP="005E2C70">
      <w:pPr>
        <w:tabs>
          <w:tab w:val="center" w:pos="2225"/>
          <w:tab w:val="left" w:pos="2945"/>
          <w:tab w:val="left" w:pos="3665"/>
          <w:tab w:val="left" w:pos="4385"/>
          <w:tab w:val="left" w:pos="5105"/>
        </w:tabs>
        <w:spacing w:after="14" w:line="264" w:lineRule="auto"/>
      </w:pPr>
      <w:r w:rsidRPr="621415AC">
        <w:rPr>
          <w:color w:val="000000" w:themeColor="text1"/>
          <w:sz w:val="22"/>
          <w:szCs w:val="22"/>
        </w:rPr>
        <w:t>1</w:t>
      </w:r>
      <w:r>
        <w:tab/>
      </w:r>
      <w:r w:rsidRPr="621415AC">
        <w:rPr>
          <w:color w:val="000000" w:themeColor="text1"/>
          <w:sz w:val="22"/>
          <w:szCs w:val="22"/>
        </w:rPr>
        <w:t xml:space="preserve">2          3 </w:t>
      </w:r>
      <w:r>
        <w:tab/>
      </w:r>
      <w:r w:rsidRPr="621415AC">
        <w:rPr>
          <w:color w:val="000000" w:themeColor="text1"/>
          <w:sz w:val="22"/>
          <w:szCs w:val="22"/>
        </w:rPr>
        <w:t xml:space="preserve">4 </w:t>
      </w:r>
      <w:r>
        <w:tab/>
      </w:r>
      <w:r w:rsidRPr="621415AC">
        <w:rPr>
          <w:color w:val="000000" w:themeColor="text1"/>
          <w:sz w:val="22"/>
          <w:szCs w:val="22"/>
        </w:rPr>
        <w:t xml:space="preserve">5 </w:t>
      </w:r>
    </w:p>
    <w:p w14:paraId="7891D76C" w14:textId="77777777" w:rsidR="005E2C70" w:rsidRPr="00015E50" w:rsidRDefault="005E2C70" w:rsidP="005E2C70">
      <w:pPr>
        <w:spacing w:after="20" w:line="257" w:lineRule="auto"/>
        <w:ind w:left="2169" w:right="0"/>
      </w:pPr>
      <w:r w:rsidRPr="621415AC">
        <w:rPr>
          <w:color w:val="000000" w:themeColor="text1"/>
          <w:sz w:val="22"/>
          <w:szCs w:val="22"/>
        </w:rPr>
        <w:t xml:space="preserve"> </w:t>
      </w:r>
    </w:p>
    <w:p w14:paraId="0E02518F"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I think I can tolerate more pain than other people </w:t>
      </w:r>
    </w:p>
    <w:p w14:paraId="09FF903A" w14:textId="77777777" w:rsidR="005E2C70" w:rsidRPr="00015E50" w:rsidRDefault="005E2C70" w:rsidP="005E2C70">
      <w:pPr>
        <w:tabs>
          <w:tab w:val="center" w:pos="2225"/>
          <w:tab w:val="left" w:pos="2945"/>
          <w:tab w:val="left" w:pos="3665"/>
          <w:tab w:val="left" w:pos="4385"/>
          <w:tab w:val="left" w:pos="5105"/>
        </w:tabs>
        <w:spacing w:after="14" w:line="264" w:lineRule="auto"/>
      </w:pPr>
      <w:r w:rsidRPr="621415AC">
        <w:rPr>
          <w:color w:val="000000" w:themeColor="text1"/>
          <w:sz w:val="22"/>
          <w:szCs w:val="22"/>
        </w:rPr>
        <w:t>1</w:t>
      </w:r>
      <w:r>
        <w:tab/>
      </w:r>
      <w:r w:rsidRPr="621415AC">
        <w:rPr>
          <w:color w:val="000000" w:themeColor="text1"/>
          <w:sz w:val="22"/>
          <w:szCs w:val="22"/>
        </w:rPr>
        <w:t xml:space="preserve">2          3 </w:t>
      </w:r>
      <w:r>
        <w:tab/>
      </w:r>
      <w:r w:rsidRPr="621415AC">
        <w:rPr>
          <w:color w:val="000000" w:themeColor="text1"/>
          <w:sz w:val="22"/>
          <w:szCs w:val="22"/>
        </w:rPr>
        <w:t xml:space="preserve">4 </w:t>
      </w:r>
      <w:r>
        <w:tab/>
      </w:r>
      <w:r w:rsidRPr="621415AC">
        <w:rPr>
          <w:color w:val="000000" w:themeColor="text1"/>
          <w:sz w:val="22"/>
          <w:szCs w:val="22"/>
        </w:rPr>
        <w:t xml:space="preserve">5 </w:t>
      </w:r>
    </w:p>
    <w:p w14:paraId="2C4CBA2B" w14:textId="77777777" w:rsidR="005E2C70" w:rsidRPr="00015E50" w:rsidRDefault="005E2C70" w:rsidP="005E2C70">
      <w:pPr>
        <w:spacing w:after="20" w:line="257" w:lineRule="auto"/>
        <w:ind w:left="2169" w:right="0"/>
      </w:pPr>
      <w:r w:rsidRPr="621415AC">
        <w:rPr>
          <w:color w:val="000000" w:themeColor="text1"/>
          <w:sz w:val="22"/>
          <w:szCs w:val="22"/>
        </w:rPr>
        <w:t xml:space="preserve"> </w:t>
      </w:r>
    </w:p>
    <w:p w14:paraId="168EC6D6"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I need time to decide whether a sensation is painful or not </w:t>
      </w:r>
    </w:p>
    <w:p w14:paraId="7E6EB098" w14:textId="77777777" w:rsidR="005E2C70" w:rsidRPr="00015E50" w:rsidRDefault="005E2C70" w:rsidP="005E2C70">
      <w:pPr>
        <w:tabs>
          <w:tab w:val="center" w:pos="2225"/>
          <w:tab w:val="left" w:pos="2945"/>
          <w:tab w:val="left" w:pos="3665"/>
          <w:tab w:val="left" w:pos="4385"/>
          <w:tab w:val="left" w:pos="5105"/>
        </w:tabs>
        <w:spacing w:after="14" w:line="264" w:lineRule="auto"/>
      </w:pPr>
      <w:r w:rsidRPr="621415AC">
        <w:rPr>
          <w:color w:val="000000" w:themeColor="text1"/>
          <w:sz w:val="22"/>
          <w:szCs w:val="22"/>
        </w:rPr>
        <w:t>1</w:t>
      </w:r>
      <w:r>
        <w:tab/>
      </w:r>
      <w:r w:rsidRPr="621415AC">
        <w:rPr>
          <w:color w:val="000000" w:themeColor="text1"/>
          <w:sz w:val="22"/>
          <w:szCs w:val="22"/>
        </w:rPr>
        <w:t xml:space="preserve">2          3 </w:t>
      </w:r>
      <w:r>
        <w:tab/>
      </w:r>
      <w:r w:rsidRPr="621415AC">
        <w:rPr>
          <w:color w:val="000000" w:themeColor="text1"/>
          <w:sz w:val="22"/>
          <w:szCs w:val="22"/>
        </w:rPr>
        <w:t xml:space="preserve">4 </w:t>
      </w:r>
      <w:r>
        <w:tab/>
      </w:r>
      <w:r w:rsidRPr="621415AC">
        <w:rPr>
          <w:color w:val="000000" w:themeColor="text1"/>
          <w:sz w:val="22"/>
          <w:szCs w:val="22"/>
        </w:rPr>
        <w:t xml:space="preserve">5 </w:t>
      </w:r>
    </w:p>
    <w:p w14:paraId="7779A18A" w14:textId="77777777" w:rsidR="005E2C70" w:rsidRPr="00015E50" w:rsidRDefault="005E2C70" w:rsidP="005E2C70">
      <w:pPr>
        <w:spacing w:after="20" w:line="257" w:lineRule="auto"/>
        <w:ind w:left="2169" w:right="0"/>
      </w:pPr>
      <w:r w:rsidRPr="621415AC">
        <w:rPr>
          <w:color w:val="000000" w:themeColor="text1"/>
          <w:sz w:val="22"/>
          <w:szCs w:val="22"/>
        </w:rPr>
        <w:t xml:space="preserve"> </w:t>
      </w:r>
    </w:p>
    <w:p w14:paraId="103721BF"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I would rather not make a decision about pain when it is difficult to decide whether a sensation is painful or not </w:t>
      </w:r>
    </w:p>
    <w:p w14:paraId="2E16648B" w14:textId="77777777" w:rsidR="005E2C70" w:rsidRPr="00015E50" w:rsidRDefault="005E2C70" w:rsidP="005E2C70">
      <w:pPr>
        <w:tabs>
          <w:tab w:val="center" w:pos="2225"/>
          <w:tab w:val="left" w:pos="2945"/>
          <w:tab w:val="left" w:pos="3665"/>
          <w:tab w:val="left" w:pos="4385"/>
          <w:tab w:val="left" w:pos="5105"/>
        </w:tabs>
        <w:spacing w:after="14" w:line="264" w:lineRule="auto"/>
      </w:pPr>
      <w:r w:rsidRPr="621415AC">
        <w:rPr>
          <w:color w:val="000000" w:themeColor="text1"/>
          <w:sz w:val="22"/>
          <w:szCs w:val="22"/>
        </w:rPr>
        <w:t>1</w:t>
      </w:r>
      <w:r>
        <w:tab/>
      </w:r>
      <w:r w:rsidRPr="621415AC">
        <w:rPr>
          <w:color w:val="000000" w:themeColor="text1"/>
          <w:sz w:val="22"/>
          <w:szCs w:val="22"/>
        </w:rPr>
        <w:t xml:space="preserve">2          3 </w:t>
      </w:r>
      <w:r>
        <w:tab/>
      </w:r>
      <w:r w:rsidRPr="621415AC">
        <w:rPr>
          <w:color w:val="000000" w:themeColor="text1"/>
          <w:sz w:val="22"/>
          <w:szCs w:val="22"/>
        </w:rPr>
        <w:t xml:space="preserve">4 </w:t>
      </w:r>
      <w:r>
        <w:tab/>
      </w:r>
      <w:r w:rsidRPr="621415AC">
        <w:rPr>
          <w:color w:val="000000" w:themeColor="text1"/>
          <w:sz w:val="22"/>
          <w:szCs w:val="22"/>
        </w:rPr>
        <w:t xml:space="preserve">5 </w:t>
      </w:r>
    </w:p>
    <w:p w14:paraId="2C1BFF44" w14:textId="77777777" w:rsidR="005E2C70" w:rsidRPr="00015E50" w:rsidRDefault="005E2C70" w:rsidP="005E2C70">
      <w:pPr>
        <w:spacing w:after="20" w:line="257" w:lineRule="auto"/>
        <w:ind w:left="2169" w:right="0"/>
      </w:pPr>
      <w:r w:rsidRPr="621415AC">
        <w:rPr>
          <w:color w:val="000000" w:themeColor="text1"/>
          <w:sz w:val="22"/>
          <w:szCs w:val="22"/>
        </w:rPr>
        <w:t xml:space="preserve"> </w:t>
      </w:r>
    </w:p>
    <w:p w14:paraId="491C9437"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I think I can control my pain better than other people </w:t>
      </w:r>
    </w:p>
    <w:p w14:paraId="686EEAE1" w14:textId="77777777" w:rsidR="005E2C70" w:rsidRPr="00015E50" w:rsidRDefault="005E2C70" w:rsidP="005E2C70">
      <w:pPr>
        <w:tabs>
          <w:tab w:val="center" w:pos="2225"/>
          <w:tab w:val="left" w:pos="2945"/>
          <w:tab w:val="left" w:pos="3665"/>
          <w:tab w:val="left" w:pos="4385"/>
          <w:tab w:val="left" w:pos="5105"/>
        </w:tabs>
        <w:spacing w:after="14" w:line="264" w:lineRule="auto"/>
      </w:pPr>
      <w:r w:rsidRPr="621415AC">
        <w:rPr>
          <w:color w:val="000000" w:themeColor="text1"/>
          <w:sz w:val="22"/>
          <w:szCs w:val="22"/>
        </w:rPr>
        <w:t>1</w:t>
      </w:r>
      <w:r>
        <w:tab/>
      </w:r>
      <w:r w:rsidRPr="621415AC">
        <w:rPr>
          <w:color w:val="000000" w:themeColor="text1"/>
          <w:sz w:val="22"/>
          <w:szCs w:val="22"/>
        </w:rPr>
        <w:t xml:space="preserve">2          3 </w:t>
      </w:r>
      <w:r>
        <w:tab/>
      </w:r>
      <w:r w:rsidRPr="621415AC">
        <w:rPr>
          <w:color w:val="000000" w:themeColor="text1"/>
          <w:sz w:val="22"/>
          <w:szCs w:val="22"/>
        </w:rPr>
        <w:t xml:space="preserve">4 </w:t>
      </w:r>
      <w:r>
        <w:tab/>
      </w:r>
      <w:r w:rsidRPr="621415AC">
        <w:rPr>
          <w:color w:val="000000" w:themeColor="text1"/>
          <w:sz w:val="22"/>
          <w:szCs w:val="22"/>
        </w:rPr>
        <w:t xml:space="preserve">5 </w:t>
      </w:r>
    </w:p>
    <w:p w14:paraId="02359EF8" w14:textId="77777777" w:rsidR="005E2C70" w:rsidRPr="00015E50" w:rsidRDefault="005E2C70" w:rsidP="005E2C70">
      <w:pPr>
        <w:spacing w:after="20" w:line="257" w:lineRule="auto"/>
        <w:ind w:left="2169" w:right="0"/>
      </w:pPr>
      <w:r w:rsidRPr="621415AC">
        <w:rPr>
          <w:color w:val="000000" w:themeColor="text1"/>
          <w:sz w:val="22"/>
          <w:szCs w:val="22"/>
        </w:rPr>
        <w:t xml:space="preserve"> </w:t>
      </w:r>
    </w:p>
    <w:p w14:paraId="5E2052C7"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I avoid making a decision about pain when I am not sure whether a sensation is considered painful or not </w:t>
      </w:r>
    </w:p>
    <w:p w14:paraId="19148F76" w14:textId="77777777" w:rsidR="005E2C70" w:rsidRPr="00015E50" w:rsidRDefault="005E2C70" w:rsidP="005E2C70">
      <w:pPr>
        <w:tabs>
          <w:tab w:val="center" w:pos="2225"/>
          <w:tab w:val="left" w:pos="2945"/>
          <w:tab w:val="left" w:pos="3665"/>
          <w:tab w:val="left" w:pos="4385"/>
          <w:tab w:val="left" w:pos="5105"/>
        </w:tabs>
        <w:spacing w:after="14" w:line="264" w:lineRule="auto"/>
      </w:pPr>
      <w:r w:rsidRPr="621415AC">
        <w:rPr>
          <w:color w:val="000000" w:themeColor="text1"/>
          <w:sz w:val="22"/>
          <w:szCs w:val="22"/>
        </w:rPr>
        <w:t>1</w:t>
      </w:r>
      <w:r>
        <w:tab/>
      </w:r>
      <w:r w:rsidRPr="621415AC">
        <w:rPr>
          <w:color w:val="000000" w:themeColor="text1"/>
          <w:sz w:val="22"/>
          <w:szCs w:val="22"/>
        </w:rPr>
        <w:t xml:space="preserve">2          3 </w:t>
      </w:r>
      <w:r>
        <w:tab/>
      </w:r>
      <w:r w:rsidRPr="621415AC">
        <w:rPr>
          <w:color w:val="000000" w:themeColor="text1"/>
          <w:sz w:val="22"/>
          <w:szCs w:val="22"/>
        </w:rPr>
        <w:t xml:space="preserve">4 </w:t>
      </w:r>
      <w:r>
        <w:tab/>
      </w:r>
      <w:r w:rsidRPr="621415AC">
        <w:rPr>
          <w:color w:val="000000" w:themeColor="text1"/>
          <w:sz w:val="22"/>
          <w:szCs w:val="22"/>
        </w:rPr>
        <w:t xml:space="preserve">5 </w:t>
      </w:r>
    </w:p>
    <w:p w14:paraId="44D07350" w14:textId="77777777" w:rsidR="005E2C70" w:rsidRPr="00015E50" w:rsidRDefault="005E2C70" w:rsidP="005E2C70">
      <w:pPr>
        <w:spacing w:after="15" w:line="257" w:lineRule="auto"/>
        <w:ind w:left="2169" w:right="0"/>
      </w:pPr>
      <w:r w:rsidRPr="621415AC">
        <w:rPr>
          <w:color w:val="000000" w:themeColor="text1"/>
          <w:sz w:val="22"/>
          <w:szCs w:val="22"/>
        </w:rPr>
        <w:lastRenderedPageBreak/>
        <w:t xml:space="preserve"> </w:t>
      </w:r>
    </w:p>
    <w:p w14:paraId="0BE4AEEA"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I take great care to avoid labelling a sensation as painful unless I am very certain </w:t>
      </w:r>
    </w:p>
    <w:p w14:paraId="5F16FB3B" w14:textId="77777777" w:rsidR="005E2C70" w:rsidRPr="00015E50" w:rsidRDefault="005E2C70" w:rsidP="005E2C70">
      <w:pPr>
        <w:tabs>
          <w:tab w:val="center" w:pos="2225"/>
          <w:tab w:val="left" w:pos="2945"/>
          <w:tab w:val="left" w:pos="3665"/>
          <w:tab w:val="left" w:pos="4385"/>
          <w:tab w:val="left" w:pos="5105"/>
        </w:tabs>
        <w:spacing w:after="14" w:line="264" w:lineRule="auto"/>
      </w:pPr>
      <w:r w:rsidRPr="621415AC">
        <w:rPr>
          <w:color w:val="000000" w:themeColor="text1"/>
          <w:sz w:val="22"/>
          <w:szCs w:val="22"/>
        </w:rPr>
        <w:t>1</w:t>
      </w:r>
      <w:r>
        <w:tab/>
      </w:r>
      <w:r w:rsidRPr="621415AC">
        <w:rPr>
          <w:color w:val="000000" w:themeColor="text1"/>
          <w:sz w:val="22"/>
          <w:szCs w:val="22"/>
        </w:rPr>
        <w:t xml:space="preserve">2          3 </w:t>
      </w:r>
      <w:r>
        <w:tab/>
      </w:r>
      <w:r w:rsidRPr="621415AC">
        <w:rPr>
          <w:color w:val="000000" w:themeColor="text1"/>
          <w:sz w:val="22"/>
          <w:szCs w:val="22"/>
        </w:rPr>
        <w:t xml:space="preserve">4 </w:t>
      </w:r>
      <w:r>
        <w:tab/>
      </w:r>
      <w:r w:rsidRPr="621415AC">
        <w:rPr>
          <w:color w:val="000000" w:themeColor="text1"/>
          <w:sz w:val="22"/>
          <w:szCs w:val="22"/>
        </w:rPr>
        <w:t xml:space="preserve">5 </w:t>
      </w:r>
    </w:p>
    <w:p w14:paraId="0FB0F76E" w14:textId="77777777" w:rsidR="005E2C70" w:rsidRPr="00015E50" w:rsidRDefault="005E2C70" w:rsidP="005E2C70">
      <w:pPr>
        <w:spacing w:after="20" w:line="257" w:lineRule="auto"/>
        <w:ind w:left="2169" w:right="0"/>
      </w:pPr>
      <w:r w:rsidRPr="621415AC">
        <w:rPr>
          <w:color w:val="000000" w:themeColor="text1"/>
          <w:sz w:val="22"/>
          <w:szCs w:val="22"/>
        </w:rPr>
        <w:t xml:space="preserve"> </w:t>
      </w:r>
    </w:p>
    <w:p w14:paraId="1310E725"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When I get odd sensations, I don't necessarily think they are painful </w:t>
      </w:r>
    </w:p>
    <w:p w14:paraId="0A80220E" w14:textId="77777777" w:rsidR="005E2C70" w:rsidRPr="00015E50" w:rsidRDefault="005E2C70" w:rsidP="005E2C70">
      <w:pPr>
        <w:pStyle w:val="ListParagraph"/>
        <w:numPr>
          <w:ilvl w:val="1"/>
          <w:numId w:val="4"/>
        </w:numPr>
        <w:spacing w:line="264" w:lineRule="auto"/>
        <w:ind w:left="2889" w:right="515" w:hanging="720"/>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2 </w:t>
      </w:r>
      <w:r>
        <w:tab/>
      </w:r>
      <w:r w:rsidRPr="621415AC">
        <w:rPr>
          <w:rFonts w:ascii="Times New Roman" w:eastAsia="Times New Roman" w:hAnsi="Times New Roman" w:cs="Times New Roman"/>
          <w:color w:val="000000" w:themeColor="text1"/>
          <w:sz w:val="22"/>
          <w:szCs w:val="22"/>
        </w:rPr>
        <w:t xml:space="preserve">3 </w:t>
      </w:r>
      <w:r>
        <w:tab/>
      </w:r>
      <w:r w:rsidRPr="621415AC">
        <w:rPr>
          <w:rFonts w:ascii="Times New Roman" w:eastAsia="Times New Roman" w:hAnsi="Times New Roman" w:cs="Times New Roman"/>
          <w:color w:val="000000" w:themeColor="text1"/>
          <w:sz w:val="22"/>
          <w:szCs w:val="22"/>
        </w:rPr>
        <w:t xml:space="preserve">4          5 </w:t>
      </w:r>
    </w:p>
    <w:p w14:paraId="70A71B9F" w14:textId="77777777" w:rsidR="005E2C70" w:rsidRPr="00015E50" w:rsidRDefault="005E2C70" w:rsidP="005E2C70">
      <w:pPr>
        <w:spacing w:after="15" w:line="257" w:lineRule="auto"/>
        <w:ind w:left="2169" w:right="0"/>
      </w:pPr>
      <w:r w:rsidRPr="621415AC">
        <w:rPr>
          <w:color w:val="000000" w:themeColor="text1"/>
          <w:sz w:val="22"/>
          <w:szCs w:val="22"/>
        </w:rPr>
        <w:t xml:space="preserve"> </w:t>
      </w:r>
    </w:p>
    <w:p w14:paraId="55DB86DD"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I tend to be reluctant to label a sensation as painful unless I am very certain </w:t>
      </w:r>
    </w:p>
    <w:p w14:paraId="61D1BFE6" w14:textId="77777777" w:rsidR="005E2C70" w:rsidRPr="00015E50" w:rsidRDefault="005E2C70" w:rsidP="005E2C70">
      <w:pPr>
        <w:pStyle w:val="ListParagraph"/>
        <w:numPr>
          <w:ilvl w:val="1"/>
          <w:numId w:val="4"/>
        </w:numPr>
        <w:spacing w:line="264" w:lineRule="auto"/>
        <w:ind w:left="2889" w:right="515" w:hanging="720"/>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2 </w:t>
      </w:r>
      <w:r>
        <w:tab/>
      </w:r>
      <w:r w:rsidRPr="621415AC">
        <w:rPr>
          <w:rFonts w:ascii="Times New Roman" w:eastAsia="Times New Roman" w:hAnsi="Times New Roman" w:cs="Times New Roman"/>
          <w:color w:val="000000" w:themeColor="text1"/>
          <w:sz w:val="22"/>
          <w:szCs w:val="22"/>
        </w:rPr>
        <w:t xml:space="preserve">3 </w:t>
      </w:r>
      <w:r>
        <w:tab/>
      </w:r>
      <w:r w:rsidRPr="621415AC">
        <w:rPr>
          <w:rFonts w:ascii="Times New Roman" w:eastAsia="Times New Roman" w:hAnsi="Times New Roman" w:cs="Times New Roman"/>
          <w:color w:val="000000" w:themeColor="text1"/>
          <w:sz w:val="22"/>
          <w:szCs w:val="22"/>
        </w:rPr>
        <w:t xml:space="preserve">4          5 </w:t>
      </w:r>
    </w:p>
    <w:p w14:paraId="46BBBECF" w14:textId="77777777" w:rsidR="005E2C70" w:rsidRPr="00015E50" w:rsidRDefault="005E2C70" w:rsidP="005E2C70">
      <w:pPr>
        <w:spacing w:after="15" w:line="257" w:lineRule="auto"/>
        <w:ind w:left="2169" w:right="0"/>
      </w:pPr>
      <w:r w:rsidRPr="621415AC">
        <w:rPr>
          <w:color w:val="000000" w:themeColor="text1"/>
          <w:sz w:val="22"/>
          <w:szCs w:val="22"/>
        </w:rPr>
        <w:t xml:space="preserve"> </w:t>
      </w:r>
    </w:p>
    <w:p w14:paraId="2B93E663"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I am seldom emotional when in pain </w:t>
      </w:r>
    </w:p>
    <w:p w14:paraId="63FA3FFA" w14:textId="77777777" w:rsidR="005E2C70" w:rsidRPr="00015E50" w:rsidRDefault="005E2C70" w:rsidP="005E2C70">
      <w:pPr>
        <w:pStyle w:val="ListParagraph"/>
        <w:numPr>
          <w:ilvl w:val="1"/>
          <w:numId w:val="4"/>
        </w:numPr>
        <w:spacing w:line="264" w:lineRule="auto"/>
        <w:ind w:left="2889" w:right="515" w:hanging="720"/>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2 </w:t>
      </w:r>
      <w:r>
        <w:tab/>
      </w:r>
      <w:r w:rsidRPr="621415AC">
        <w:rPr>
          <w:rFonts w:ascii="Times New Roman" w:eastAsia="Times New Roman" w:hAnsi="Times New Roman" w:cs="Times New Roman"/>
          <w:color w:val="000000" w:themeColor="text1"/>
          <w:sz w:val="22"/>
          <w:szCs w:val="22"/>
        </w:rPr>
        <w:t xml:space="preserve">3 </w:t>
      </w:r>
      <w:r>
        <w:tab/>
      </w:r>
      <w:r w:rsidRPr="621415AC">
        <w:rPr>
          <w:rFonts w:ascii="Times New Roman" w:eastAsia="Times New Roman" w:hAnsi="Times New Roman" w:cs="Times New Roman"/>
          <w:color w:val="000000" w:themeColor="text1"/>
          <w:sz w:val="22"/>
          <w:szCs w:val="22"/>
        </w:rPr>
        <w:t xml:space="preserve">4          5 </w:t>
      </w:r>
    </w:p>
    <w:p w14:paraId="127535C3" w14:textId="77777777" w:rsidR="005E2C70" w:rsidRPr="00015E50" w:rsidRDefault="005E2C70" w:rsidP="005E2C70">
      <w:pPr>
        <w:spacing w:after="20" w:line="257" w:lineRule="auto"/>
        <w:ind w:left="2169" w:right="0"/>
      </w:pPr>
      <w:r w:rsidRPr="621415AC">
        <w:rPr>
          <w:color w:val="000000" w:themeColor="text1"/>
          <w:sz w:val="22"/>
          <w:szCs w:val="22"/>
        </w:rPr>
        <w:t xml:space="preserve"> </w:t>
      </w:r>
    </w:p>
    <w:p w14:paraId="359C2872"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I do not see any good in complaining when I am in pain </w:t>
      </w:r>
    </w:p>
    <w:p w14:paraId="42C87681" w14:textId="77777777" w:rsidR="005E2C70" w:rsidRPr="00015E50" w:rsidRDefault="005E2C70" w:rsidP="005E2C70">
      <w:pPr>
        <w:pStyle w:val="ListParagraph"/>
        <w:numPr>
          <w:ilvl w:val="1"/>
          <w:numId w:val="4"/>
        </w:numPr>
        <w:spacing w:line="264" w:lineRule="auto"/>
        <w:ind w:left="2889" w:right="515" w:hanging="720"/>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2 </w:t>
      </w:r>
      <w:r>
        <w:tab/>
      </w:r>
      <w:r w:rsidRPr="621415AC">
        <w:rPr>
          <w:rFonts w:ascii="Times New Roman" w:eastAsia="Times New Roman" w:hAnsi="Times New Roman" w:cs="Times New Roman"/>
          <w:color w:val="000000" w:themeColor="text1"/>
          <w:sz w:val="22"/>
          <w:szCs w:val="22"/>
        </w:rPr>
        <w:t xml:space="preserve">3 </w:t>
      </w:r>
      <w:r>
        <w:tab/>
      </w:r>
      <w:r w:rsidRPr="621415AC">
        <w:rPr>
          <w:rFonts w:ascii="Times New Roman" w:eastAsia="Times New Roman" w:hAnsi="Times New Roman" w:cs="Times New Roman"/>
          <w:color w:val="000000" w:themeColor="text1"/>
          <w:sz w:val="22"/>
          <w:szCs w:val="22"/>
        </w:rPr>
        <w:t xml:space="preserve">4          5 </w:t>
      </w:r>
    </w:p>
    <w:p w14:paraId="1F770B95" w14:textId="77777777" w:rsidR="005E2C70" w:rsidRPr="00015E50" w:rsidRDefault="005E2C70" w:rsidP="005E2C70">
      <w:pPr>
        <w:spacing w:after="20" w:line="257" w:lineRule="auto"/>
        <w:ind w:left="2169" w:right="0"/>
      </w:pPr>
      <w:r w:rsidRPr="621415AC">
        <w:rPr>
          <w:color w:val="000000" w:themeColor="text1"/>
          <w:sz w:val="22"/>
          <w:szCs w:val="22"/>
        </w:rPr>
        <w:t xml:space="preserve"> </w:t>
      </w:r>
    </w:p>
    <w:p w14:paraId="35040901"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I go on as if nothing has happened when I am in pain </w:t>
      </w:r>
    </w:p>
    <w:p w14:paraId="76DA35D7" w14:textId="77777777" w:rsidR="005E2C70" w:rsidRPr="00015E50" w:rsidRDefault="005E2C70" w:rsidP="005E2C70">
      <w:pPr>
        <w:pStyle w:val="ListParagraph"/>
        <w:numPr>
          <w:ilvl w:val="1"/>
          <w:numId w:val="4"/>
        </w:numPr>
        <w:spacing w:line="264" w:lineRule="auto"/>
        <w:ind w:left="2889" w:right="515" w:hanging="720"/>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2 </w:t>
      </w:r>
      <w:r>
        <w:tab/>
      </w:r>
      <w:r w:rsidRPr="621415AC">
        <w:rPr>
          <w:rFonts w:ascii="Times New Roman" w:eastAsia="Times New Roman" w:hAnsi="Times New Roman" w:cs="Times New Roman"/>
          <w:color w:val="000000" w:themeColor="text1"/>
          <w:sz w:val="22"/>
          <w:szCs w:val="22"/>
        </w:rPr>
        <w:t xml:space="preserve">3 </w:t>
      </w:r>
      <w:r>
        <w:tab/>
      </w:r>
      <w:r w:rsidRPr="621415AC">
        <w:rPr>
          <w:rFonts w:ascii="Times New Roman" w:eastAsia="Times New Roman" w:hAnsi="Times New Roman" w:cs="Times New Roman"/>
          <w:color w:val="000000" w:themeColor="text1"/>
          <w:sz w:val="22"/>
          <w:szCs w:val="22"/>
        </w:rPr>
        <w:t xml:space="preserve">4          5 </w:t>
      </w:r>
    </w:p>
    <w:p w14:paraId="2C506813" w14:textId="77777777" w:rsidR="005E2C70" w:rsidRPr="00015E50" w:rsidRDefault="005E2C70" w:rsidP="005E2C70">
      <w:pPr>
        <w:spacing w:after="20" w:line="257" w:lineRule="auto"/>
        <w:ind w:left="2169" w:right="0"/>
      </w:pPr>
      <w:r w:rsidRPr="621415AC">
        <w:rPr>
          <w:color w:val="000000" w:themeColor="text1"/>
          <w:sz w:val="22"/>
          <w:szCs w:val="22"/>
        </w:rPr>
        <w:t xml:space="preserve"> </w:t>
      </w:r>
    </w:p>
    <w:p w14:paraId="23B57B31"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I maintain my pride and keep a stiff upper lip when I am in pain </w:t>
      </w:r>
    </w:p>
    <w:p w14:paraId="0443DBEC" w14:textId="77777777" w:rsidR="005E2C70" w:rsidRPr="00015E50" w:rsidRDefault="005E2C70" w:rsidP="005E2C70">
      <w:pPr>
        <w:pStyle w:val="ListParagraph"/>
        <w:numPr>
          <w:ilvl w:val="1"/>
          <w:numId w:val="4"/>
        </w:numPr>
        <w:spacing w:line="264" w:lineRule="auto"/>
        <w:ind w:left="2889" w:right="515" w:hanging="720"/>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2 </w:t>
      </w:r>
      <w:r>
        <w:tab/>
      </w:r>
      <w:r w:rsidRPr="621415AC">
        <w:rPr>
          <w:rFonts w:ascii="Times New Roman" w:eastAsia="Times New Roman" w:hAnsi="Times New Roman" w:cs="Times New Roman"/>
          <w:color w:val="000000" w:themeColor="text1"/>
          <w:sz w:val="22"/>
          <w:szCs w:val="22"/>
        </w:rPr>
        <w:t xml:space="preserve">3 </w:t>
      </w:r>
      <w:r>
        <w:tab/>
      </w:r>
      <w:r w:rsidRPr="621415AC">
        <w:rPr>
          <w:rFonts w:ascii="Times New Roman" w:eastAsia="Times New Roman" w:hAnsi="Times New Roman" w:cs="Times New Roman"/>
          <w:color w:val="000000" w:themeColor="text1"/>
          <w:sz w:val="22"/>
          <w:szCs w:val="22"/>
        </w:rPr>
        <w:t xml:space="preserve">4          5 </w:t>
      </w:r>
    </w:p>
    <w:p w14:paraId="3A58AD66" w14:textId="77777777" w:rsidR="005E2C70" w:rsidRPr="00015E50" w:rsidRDefault="005E2C70" w:rsidP="005E2C70">
      <w:pPr>
        <w:spacing w:after="20" w:line="257" w:lineRule="auto"/>
        <w:ind w:left="2169" w:right="0"/>
      </w:pPr>
      <w:r w:rsidRPr="621415AC">
        <w:rPr>
          <w:color w:val="000000" w:themeColor="text1"/>
          <w:sz w:val="22"/>
          <w:szCs w:val="22"/>
        </w:rPr>
        <w:t xml:space="preserve"> </w:t>
      </w:r>
    </w:p>
    <w:p w14:paraId="7700F286"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I have good control over my pain compared to others </w:t>
      </w:r>
    </w:p>
    <w:p w14:paraId="7A650207" w14:textId="77777777" w:rsidR="005E2C70" w:rsidRPr="00015E50" w:rsidRDefault="005E2C70" w:rsidP="005E2C70">
      <w:pPr>
        <w:pStyle w:val="ListParagraph"/>
        <w:numPr>
          <w:ilvl w:val="1"/>
          <w:numId w:val="4"/>
        </w:numPr>
        <w:spacing w:line="264" w:lineRule="auto"/>
        <w:ind w:left="2889" w:right="515" w:hanging="720"/>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2 </w:t>
      </w:r>
      <w:r>
        <w:tab/>
      </w:r>
      <w:r w:rsidRPr="621415AC">
        <w:rPr>
          <w:rFonts w:ascii="Times New Roman" w:eastAsia="Times New Roman" w:hAnsi="Times New Roman" w:cs="Times New Roman"/>
          <w:color w:val="000000" w:themeColor="text1"/>
          <w:sz w:val="22"/>
          <w:szCs w:val="22"/>
        </w:rPr>
        <w:t xml:space="preserve">3 </w:t>
      </w:r>
      <w:r>
        <w:tab/>
      </w:r>
      <w:r w:rsidRPr="621415AC">
        <w:rPr>
          <w:rFonts w:ascii="Times New Roman" w:eastAsia="Times New Roman" w:hAnsi="Times New Roman" w:cs="Times New Roman"/>
          <w:color w:val="000000" w:themeColor="text1"/>
          <w:sz w:val="22"/>
          <w:szCs w:val="22"/>
        </w:rPr>
        <w:t xml:space="preserve">4          5 </w:t>
      </w:r>
    </w:p>
    <w:p w14:paraId="100BB06B" w14:textId="77777777" w:rsidR="005E2C70" w:rsidRPr="00015E50" w:rsidRDefault="005E2C70" w:rsidP="005E2C70">
      <w:pPr>
        <w:spacing w:after="15" w:line="257" w:lineRule="auto"/>
        <w:ind w:left="2169" w:right="0"/>
      </w:pPr>
      <w:r w:rsidRPr="621415AC">
        <w:rPr>
          <w:color w:val="000000" w:themeColor="text1"/>
          <w:sz w:val="22"/>
          <w:szCs w:val="22"/>
        </w:rPr>
        <w:t xml:space="preserve"> </w:t>
      </w:r>
    </w:p>
    <w:p w14:paraId="2B7BC5AD"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I make light of pain; I refuse to get too serious about it when in pain </w:t>
      </w:r>
    </w:p>
    <w:p w14:paraId="465B384B" w14:textId="77777777" w:rsidR="005E2C70" w:rsidRPr="00015E50" w:rsidRDefault="005E2C70" w:rsidP="005E2C70">
      <w:pPr>
        <w:pStyle w:val="ListParagraph"/>
        <w:numPr>
          <w:ilvl w:val="1"/>
          <w:numId w:val="4"/>
        </w:numPr>
        <w:spacing w:line="264" w:lineRule="auto"/>
        <w:ind w:left="2889" w:right="515" w:hanging="720"/>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2 </w:t>
      </w:r>
      <w:r>
        <w:tab/>
      </w:r>
      <w:r w:rsidRPr="621415AC">
        <w:rPr>
          <w:rFonts w:ascii="Times New Roman" w:eastAsia="Times New Roman" w:hAnsi="Times New Roman" w:cs="Times New Roman"/>
          <w:color w:val="000000" w:themeColor="text1"/>
          <w:sz w:val="22"/>
          <w:szCs w:val="22"/>
        </w:rPr>
        <w:t xml:space="preserve">3 </w:t>
      </w:r>
      <w:r>
        <w:tab/>
      </w:r>
      <w:r w:rsidRPr="621415AC">
        <w:rPr>
          <w:rFonts w:ascii="Times New Roman" w:eastAsia="Times New Roman" w:hAnsi="Times New Roman" w:cs="Times New Roman"/>
          <w:color w:val="000000" w:themeColor="text1"/>
          <w:sz w:val="22"/>
          <w:szCs w:val="22"/>
        </w:rPr>
        <w:t xml:space="preserve">4          5 </w:t>
      </w:r>
    </w:p>
    <w:p w14:paraId="348B62CC" w14:textId="77777777" w:rsidR="005E2C70" w:rsidRPr="00015E50" w:rsidRDefault="005E2C70" w:rsidP="005E2C70">
      <w:pPr>
        <w:spacing w:after="15" w:line="257" w:lineRule="auto"/>
        <w:ind w:left="2169" w:right="0"/>
      </w:pPr>
      <w:r w:rsidRPr="621415AC">
        <w:rPr>
          <w:color w:val="000000" w:themeColor="text1"/>
          <w:sz w:val="22"/>
          <w:szCs w:val="22"/>
        </w:rPr>
        <w:t xml:space="preserve"> </w:t>
      </w:r>
    </w:p>
    <w:p w14:paraId="625A05DF"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Relative to other people, I am not as emotional when in pain </w:t>
      </w:r>
    </w:p>
    <w:p w14:paraId="32A02D14" w14:textId="77777777" w:rsidR="005E2C70" w:rsidRPr="00015E50" w:rsidRDefault="005E2C70" w:rsidP="005E2C70">
      <w:pPr>
        <w:pStyle w:val="ListParagraph"/>
        <w:numPr>
          <w:ilvl w:val="1"/>
          <w:numId w:val="4"/>
        </w:numPr>
        <w:spacing w:line="264" w:lineRule="auto"/>
        <w:ind w:left="2889" w:right="515" w:hanging="720"/>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2 </w:t>
      </w:r>
      <w:r>
        <w:tab/>
      </w:r>
      <w:r w:rsidRPr="621415AC">
        <w:rPr>
          <w:rFonts w:ascii="Times New Roman" w:eastAsia="Times New Roman" w:hAnsi="Times New Roman" w:cs="Times New Roman"/>
          <w:color w:val="000000" w:themeColor="text1"/>
          <w:sz w:val="22"/>
          <w:szCs w:val="22"/>
        </w:rPr>
        <w:t xml:space="preserve">3 </w:t>
      </w:r>
      <w:r>
        <w:tab/>
      </w:r>
      <w:r w:rsidRPr="621415AC">
        <w:rPr>
          <w:rFonts w:ascii="Times New Roman" w:eastAsia="Times New Roman" w:hAnsi="Times New Roman" w:cs="Times New Roman"/>
          <w:color w:val="000000" w:themeColor="text1"/>
          <w:sz w:val="22"/>
          <w:szCs w:val="22"/>
        </w:rPr>
        <w:t xml:space="preserve">4          5 </w:t>
      </w:r>
    </w:p>
    <w:p w14:paraId="45EE35C7" w14:textId="77777777" w:rsidR="005E2C70" w:rsidRPr="00015E50" w:rsidRDefault="005E2C70" w:rsidP="005E2C70">
      <w:pPr>
        <w:spacing w:after="20" w:line="257" w:lineRule="auto"/>
        <w:ind w:left="2169" w:right="0"/>
      </w:pPr>
      <w:r w:rsidRPr="621415AC">
        <w:rPr>
          <w:color w:val="000000" w:themeColor="text1"/>
          <w:sz w:val="22"/>
          <w:szCs w:val="22"/>
        </w:rPr>
        <w:t xml:space="preserve"> </w:t>
      </w:r>
    </w:p>
    <w:p w14:paraId="5E91E124"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I get on with life despite being in pain </w:t>
      </w:r>
    </w:p>
    <w:p w14:paraId="1D7717B8" w14:textId="77777777" w:rsidR="005E2C70" w:rsidRPr="00015E50" w:rsidRDefault="005E2C70" w:rsidP="005E2C70">
      <w:pPr>
        <w:pStyle w:val="ListParagraph"/>
        <w:numPr>
          <w:ilvl w:val="1"/>
          <w:numId w:val="4"/>
        </w:numPr>
        <w:spacing w:line="264" w:lineRule="auto"/>
        <w:ind w:left="2889" w:right="515" w:hanging="720"/>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2 </w:t>
      </w:r>
      <w:r>
        <w:tab/>
      </w:r>
      <w:r w:rsidRPr="621415AC">
        <w:rPr>
          <w:rFonts w:ascii="Times New Roman" w:eastAsia="Times New Roman" w:hAnsi="Times New Roman" w:cs="Times New Roman"/>
          <w:color w:val="000000" w:themeColor="text1"/>
          <w:sz w:val="22"/>
          <w:szCs w:val="22"/>
        </w:rPr>
        <w:t xml:space="preserve">3 </w:t>
      </w:r>
      <w:r>
        <w:tab/>
      </w:r>
      <w:r w:rsidRPr="621415AC">
        <w:rPr>
          <w:rFonts w:ascii="Times New Roman" w:eastAsia="Times New Roman" w:hAnsi="Times New Roman" w:cs="Times New Roman"/>
          <w:color w:val="000000" w:themeColor="text1"/>
          <w:sz w:val="22"/>
          <w:szCs w:val="22"/>
        </w:rPr>
        <w:t xml:space="preserve">4          5 </w:t>
      </w:r>
    </w:p>
    <w:p w14:paraId="7CD5A80F" w14:textId="77777777" w:rsidR="005E2C70" w:rsidRPr="00015E50" w:rsidRDefault="005E2C70" w:rsidP="005E2C70">
      <w:pPr>
        <w:spacing w:after="20" w:line="257" w:lineRule="auto"/>
        <w:ind w:left="2169" w:right="0"/>
      </w:pPr>
      <w:r w:rsidRPr="621415AC">
        <w:rPr>
          <w:color w:val="000000" w:themeColor="text1"/>
          <w:sz w:val="22"/>
          <w:szCs w:val="22"/>
        </w:rPr>
        <w:t xml:space="preserve"> </w:t>
      </w:r>
    </w:p>
    <w:p w14:paraId="2B9D4CD3"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I hide my pain from others </w:t>
      </w:r>
    </w:p>
    <w:p w14:paraId="4C98FA6A" w14:textId="77777777" w:rsidR="005E2C70" w:rsidRPr="00015E50" w:rsidRDefault="005E2C70" w:rsidP="005E2C70">
      <w:pPr>
        <w:pStyle w:val="ListParagraph"/>
        <w:numPr>
          <w:ilvl w:val="1"/>
          <w:numId w:val="4"/>
        </w:numPr>
        <w:spacing w:line="264" w:lineRule="auto"/>
        <w:ind w:left="2889" w:right="515" w:hanging="720"/>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2 </w:t>
      </w:r>
      <w:r>
        <w:tab/>
      </w:r>
      <w:r w:rsidRPr="621415AC">
        <w:rPr>
          <w:rFonts w:ascii="Times New Roman" w:eastAsia="Times New Roman" w:hAnsi="Times New Roman" w:cs="Times New Roman"/>
          <w:color w:val="000000" w:themeColor="text1"/>
          <w:sz w:val="22"/>
          <w:szCs w:val="22"/>
        </w:rPr>
        <w:t xml:space="preserve">3 </w:t>
      </w:r>
      <w:r>
        <w:tab/>
      </w:r>
      <w:r w:rsidRPr="621415AC">
        <w:rPr>
          <w:rFonts w:ascii="Times New Roman" w:eastAsia="Times New Roman" w:hAnsi="Times New Roman" w:cs="Times New Roman"/>
          <w:color w:val="000000" w:themeColor="text1"/>
          <w:sz w:val="22"/>
          <w:szCs w:val="22"/>
        </w:rPr>
        <w:t xml:space="preserve">4          5 </w:t>
      </w:r>
    </w:p>
    <w:p w14:paraId="23CBA474" w14:textId="77777777" w:rsidR="005E2C70" w:rsidRPr="00015E50" w:rsidRDefault="005E2C70" w:rsidP="005E2C70">
      <w:pPr>
        <w:spacing w:after="20" w:line="257" w:lineRule="auto"/>
        <w:ind w:left="2169" w:right="0"/>
      </w:pPr>
      <w:r w:rsidRPr="621415AC">
        <w:rPr>
          <w:color w:val="000000" w:themeColor="text1"/>
          <w:sz w:val="22"/>
          <w:szCs w:val="22"/>
        </w:rPr>
        <w:t xml:space="preserve"> </w:t>
      </w:r>
    </w:p>
    <w:p w14:paraId="5670B7DA"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I think I can endure more pain than other people </w:t>
      </w:r>
    </w:p>
    <w:p w14:paraId="3D4A0B80" w14:textId="77777777" w:rsidR="005E2C70" w:rsidRPr="00015E50" w:rsidRDefault="005E2C70" w:rsidP="005E2C70">
      <w:pPr>
        <w:pStyle w:val="ListParagraph"/>
        <w:numPr>
          <w:ilvl w:val="1"/>
          <w:numId w:val="4"/>
        </w:numPr>
        <w:spacing w:line="264" w:lineRule="auto"/>
        <w:ind w:left="2889" w:right="515" w:hanging="720"/>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2 </w:t>
      </w:r>
      <w:r>
        <w:tab/>
      </w:r>
      <w:r w:rsidRPr="621415AC">
        <w:rPr>
          <w:rFonts w:ascii="Times New Roman" w:eastAsia="Times New Roman" w:hAnsi="Times New Roman" w:cs="Times New Roman"/>
          <w:color w:val="000000" w:themeColor="text1"/>
          <w:sz w:val="22"/>
          <w:szCs w:val="22"/>
        </w:rPr>
        <w:t xml:space="preserve">3 </w:t>
      </w:r>
      <w:r>
        <w:tab/>
      </w:r>
      <w:r w:rsidRPr="621415AC">
        <w:rPr>
          <w:rFonts w:ascii="Times New Roman" w:eastAsia="Times New Roman" w:hAnsi="Times New Roman" w:cs="Times New Roman"/>
          <w:color w:val="000000" w:themeColor="text1"/>
          <w:sz w:val="22"/>
          <w:szCs w:val="22"/>
        </w:rPr>
        <w:t xml:space="preserve">4          5 </w:t>
      </w:r>
    </w:p>
    <w:p w14:paraId="5CA7F727" w14:textId="77777777" w:rsidR="005E2C70" w:rsidRPr="00015E50" w:rsidRDefault="005E2C70" w:rsidP="005E2C70">
      <w:pPr>
        <w:spacing w:after="20" w:line="257" w:lineRule="auto"/>
        <w:ind w:left="2169" w:right="0"/>
      </w:pPr>
      <w:r w:rsidRPr="621415AC">
        <w:rPr>
          <w:color w:val="000000" w:themeColor="text1"/>
          <w:sz w:val="22"/>
          <w:szCs w:val="22"/>
        </w:rPr>
        <w:t xml:space="preserve"> </w:t>
      </w:r>
    </w:p>
    <w:p w14:paraId="32C18236" w14:textId="77777777" w:rsidR="005E2C70" w:rsidRPr="00015E50" w:rsidRDefault="005E2C70" w:rsidP="005E2C70">
      <w:pPr>
        <w:pStyle w:val="ListParagraph"/>
        <w:numPr>
          <w:ilvl w:val="0"/>
          <w:numId w:val="4"/>
        </w:numPr>
        <w:spacing w:line="264" w:lineRule="auto"/>
        <w:ind w:left="1434" w:right="515"/>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I need to be absolutely certain a sensation is painful before I will label it as painful </w:t>
      </w:r>
    </w:p>
    <w:p w14:paraId="44AD32CD" w14:textId="77777777" w:rsidR="005E2C70" w:rsidRPr="00015E50" w:rsidRDefault="005E2C70" w:rsidP="005E2C70">
      <w:pPr>
        <w:pStyle w:val="ListParagraph"/>
        <w:numPr>
          <w:ilvl w:val="1"/>
          <w:numId w:val="4"/>
        </w:numPr>
        <w:spacing w:line="264" w:lineRule="auto"/>
        <w:ind w:left="2889" w:right="515" w:hanging="720"/>
        <w:rPr>
          <w:rFonts w:ascii="Times New Roman" w:eastAsia="Times New Roman" w:hAnsi="Times New Roman" w:cs="Times New Roman"/>
          <w:color w:val="000000" w:themeColor="text1"/>
          <w:sz w:val="22"/>
          <w:szCs w:val="22"/>
        </w:rPr>
      </w:pPr>
      <w:r w:rsidRPr="621415AC">
        <w:rPr>
          <w:rFonts w:ascii="Times New Roman" w:eastAsia="Times New Roman" w:hAnsi="Times New Roman" w:cs="Times New Roman"/>
          <w:color w:val="000000" w:themeColor="text1"/>
          <w:sz w:val="22"/>
          <w:szCs w:val="22"/>
        </w:rPr>
        <w:t xml:space="preserve">2 </w:t>
      </w:r>
      <w:r>
        <w:tab/>
      </w:r>
      <w:r w:rsidRPr="621415AC">
        <w:rPr>
          <w:rFonts w:ascii="Times New Roman" w:eastAsia="Times New Roman" w:hAnsi="Times New Roman" w:cs="Times New Roman"/>
          <w:color w:val="000000" w:themeColor="text1"/>
          <w:sz w:val="22"/>
          <w:szCs w:val="22"/>
        </w:rPr>
        <w:t xml:space="preserve">3 </w:t>
      </w:r>
      <w:r>
        <w:tab/>
      </w:r>
      <w:r w:rsidRPr="621415AC">
        <w:rPr>
          <w:rFonts w:ascii="Times New Roman" w:eastAsia="Times New Roman" w:hAnsi="Times New Roman" w:cs="Times New Roman"/>
          <w:color w:val="000000" w:themeColor="text1"/>
          <w:sz w:val="22"/>
          <w:szCs w:val="22"/>
        </w:rPr>
        <w:t xml:space="preserve">4          5 </w:t>
      </w:r>
    </w:p>
    <w:p w14:paraId="4382AC80" w14:textId="77777777" w:rsidR="005E2C70" w:rsidRPr="00015E50" w:rsidRDefault="005E2C70" w:rsidP="005E2C70">
      <w:pPr>
        <w:spacing w:line="257" w:lineRule="auto"/>
      </w:pPr>
    </w:p>
    <w:p w14:paraId="07209607" w14:textId="77777777" w:rsidR="005E2C70" w:rsidRPr="00015E50" w:rsidRDefault="005E2C70" w:rsidP="005E2C70">
      <w:pPr>
        <w:spacing w:line="360" w:lineRule="auto"/>
      </w:pPr>
      <w:r>
        <w:br w:type="page"/>
      </w:r>
    </w:p>
    <w:p w14:paraId="082830C3" w14:textId="77777777" w:rsidR="005E2C70" w:rsidRPr="00015E50" w:rsidRDefault="005E2C70" w:rsidP="005E2C70">
      <w:pPr>
        <w:pStyle w:val="Heading2"/>
        <w:spacing w:before="0" w:line="257" w:lineRule="auto"/>
        <w:ind w:left="0" w:right="258"/>
        <w:jc w:val="center"/>
      </w:pPr>
      <w:r w:rsidRPr="621415AC">
        <w:rPr>
          <w:rFonts w:ascii="Times New Roman" w:eastAsia="Times New Roman" w:hAnsi="Times New Roman" w:cs="Times New Roman"/>
          <w:b/>
          <w:bCs/>
          <w:color w:val="000000" w:themeColor="text1"/>
          <w:sz w:val="24"/>
          <w:szCs w:val="24"/>
        </w:rPr>
        <w:lastRenderedPageBreak/>
        <w:t>AUTHORIZATION TO USE or SHARE</w:t>
      </w:r>
    </w:p>
    <w:p w14:paraId="08E34E62" w14:textId="77777777" w:rsidR="005E2C70" w:rsidRPr="00015E50" w:rsidRDefault="005E2C70" w:rsidP="005E2C70">
      <w:pPr>
        <w:spacing w:after="11" w:line="247" w:lineRule="auto"/>
        <w:ind w:left="1040" w:right="0"/>
      </w:pPr>
      <w:r w:rsidRPr="621415AC">
        <w:rPr>
          <w:b/>
          <w:bCs/>
          <w:color w:val="000000" w:themeColor="text1"/>
        </w:rPr>
        <w:t>HEALTH INFORMATION</w:t>
      </w:r>
      <w:hyperlink r:id="rId42" w:anchor="_ftn1">
        <w:r w:rsidRPr="621415AC">
          <w:rPr>
            <w:rStyle w:val="Hyperlink"/>
            <w:rFonts w:eastAsiaTheme="majorEastAsia"/>
            <w:color w:val="000000" w:themeColor="text1"/>
            <w:sz w:val="14"/>
            <w:szCs w:val="14"/>
            <w:vertAlign w:val="superscript"/>
          </w:rPr>
          <w:t>[1]</w:t>
        </w:r>
      </w:hyperlink>
      <w:r w:rsidRPr="621415AC">
        <w:rPr>
          <w:b/>
          <w:bCs/>
          <w:color w:val="000000" w:themeColor="text1"/>
        </w:rPr>
        <w:t xml:space="preserve"> THAT IDENTIFIES YOU FOR RESEARCH</w:t>
      </w:r>
    </w:p>
    <w:p w14:paraId="1342B928" w14:textId="77777777" w:rsidR="005E2C70" w:rsidRPr="00015E50" w:rsidRDefault="005E2C70" w:rsidP="005E2C70">
      <w:pPr>
        <w:spacing w:after="379" w:line="238" w:lineRule="auto"/>
        <w:ind w:left="1714" w:right="642" w:hanging="797"/>
      </w:pPr>
      <w:r w:rsidRPr="621415AC">
        <w:rPr>
          <w:i/>
          <w:iCs/>
          <w:color w:val="000000" w:themeColor="text1"/>
        </w:rPr>
        <w:t>An Informed Consent Document for Research Participation may also be required. Form 2 must be used for research involving psychotherapy notes.</w:t>
      </w:r>
    </w:p>
    <w:p w14:paraId="01C5E5D0" w14:textId="77777777" w:rsidR="005E2C70" w:rsidRPr="00015E50" w:rsidRDefault="005E2C70" w:rsidP="005E2C70">
      <w:pPr>
        <w:spacing w:after="102" w:line="355" w:lineRule="auto"/>
        <w:ind w:left="-5" w:right="0"/>
      </w:pPr>
      <w:r w:rsidRPr="621415AC">
        <w:rPr>
          <w:color w:val="000000" w:themeColor="text1"/>
        </w:rPr>
        <w:t xml:space="preserve">Title of Research Project: </w:t>
      </w:r>
      <w:r w:rsidRPr="621415AC">
        <w:rPr>
          <w:b/>
          <w:bCs/>
          <w:color w:val="000000" w:themeColor="text1"/>
        </w:rPr>
        <w:t>The impact of remote and localized knee pain on time-to-task failure and fatigue parameters in the knee extensor muscles of recreationally active college aged individuals</w:t>
      </w:r>
      <w:r w:rsidRPr="621415AC">
        <w:rPr>
          <w:b/>
          <w:bCs/>
          <w:i/>
          <w:iCs/>
          <w:color w:val="000000" w:themeColor="text1"/>
        </w:rPr>
        <w:t xml:space="preserve"> </w:t>
      </w:r>
    </w:p>
    <w:p w14:paraId="200E0B78" w14:textId="77777777" w:rsidR="005E2C70" w:rsidRPr="00015E50" w:rsidRDefault="005E2C70" w:rsidP="005E2C70">
      <w:pPr>
        <w:spacing w:after="229" w:line="247" w:lineRule="auto"/>
        <w:ind w:left="-5" w:right="0"/>
      </w:pPr>
      <w:r w:rsidRPr="621415AC">
        <w:rPr>
          <w:color w:val="000000" w:themeColor="text1"/>
        </w:rPr>
        <w:t xml:space="preserve">Leader of Research Team: </w:t>
      </w:r>
      <w:r w:rsidRPr="621415AC">
        <w:rPr>
          <w:b/>
          <w:bCs/>
          <w:color w:val="000000" w:themeColor="text1"/>
        </w:rPr>
        <w:t>Christopher D. Black, PhD</w:t>
      </w:r>
    </w:p>
    <w:p w14:paraId="55DAC932" w14:textId="77777777" w:rsidR="005E2C70" w:rsidRPr="00015E50" w:rsidRDefault="005E2C70" w:rsidP="005E2C70">
      <w:pPr>
        <w:spacing w:after="229" w:line="247" w:lineRule="auto"/>
        <w:ind w:left="-5" w:right="0"/>
      </w:pPr>
      <w:r w:rsidRPr="621415AC">
        <w:rPr>
          <w:color w:val="000000" w:themeColor="text1"/>
        </w:rPr>
        <w:t xml:space="preserve">Address: </w:t>
      </w:r>
      <w:r w:rsidRPr="621415AC">
        <w:rPr>
          <w:b/>
          <w:bCs/>
          <w:color w:val="000000" w:themeColor="text1"/>
        </w:rPr>
        <w:t>1401 Asp Avenue, #110 SFC, Norman, OK, 73019</w:t>
      </w:r>
    </w:p>
    <w:p w14:paraId="45656266" w14:textId="77777777" w:rsidR="005E2C70" w:rsidRPr="00015E50" w:rsidRDefault="005E2C70" w:rsidP="005E2C70">
      <w:pPr>
        <w:spacing w:after="124" w:line="247" w:lineRule="auto"/>
        <w:ind w:left="-5" w:right="0"/>
      </w:pPr>
      <w:r w:rsidRPr="621415AC">
        <w:rPr>
          <w:color w:val="000000" w:themeColor="text1"/>
        </w:rPr>
        <w:t>Phone Number</w:t>
      </w:r>
      <w:r w:rsidRPr="621415AC">
        <w:rPr>
          <w:b/>
          <w:bCs/>
          <w:color w:val="000000" w:themeColor="text1"/>
        </w:rPr>
        <w:t>:  706-255-3750 (cell) 405-325-7668 (office)</w:t>
      </w:r>
    </w:p>
    <w:p w14:paraId="5D7CB7B9" w14:textId="77777777" w:rsidR="005E2C70" w:rsidRPr="00015E50" w:rsidRDefault="005E2C70" w:rsidP="005E2C70">
      <w:pPr>
        <w:spacing w:after="267" w:line="247" w:lineRule="auto"/>
        <w:ind w:left="-5" w:right="148"/>
      </w:pPr>
      <w:r w:rsidRPr="621415AC">
        <w:rPr>
          <w:color w:val="000000" w:themeColor="text1"/>
        </w:rPr>
        <w:t>If you decide to sign this document, University of Oklahoma Health Sciences Center (OUHSC) researchers may use or share information that identifies you (protected health information) for their research. Protected health information will be called PHI in this document.</w:t>
      </w:r>
    </w:p>
    <w:p w14:paraId="14A117CA" w14:textId="77777777" w:rsidR="005E2C70" w:rsidRPr="00015E50" w:rsidRDefault="005E2C70" w:rsidP="005E2C70">
      <w:pPr>
        <w:spacing w:after="11" w:line="247" w:lineRule="auto"/>
        <w:ind w:left="-5" w:right="148"/>
      </w:pPr>
      <w:r w:rsidRPr="621415AC">
        <w:rPr>
          <w:b/>
          <w:bCs/>
          <w:color w:val="000000" w:themeColor="text1"/>
          <w:u w:val="single"/>
        </w:rPr>
        <w:t>PHI To Be Used or Shared</w:t>
      </w:r>
      <w:r w:rsidRPr="621415AC">
        <w:rPr>
          <w:color w:val="000000" w:themeColor="text1"/>
        </w:rPr>
        <w:t xml:space="preserve">.  Federal law requires that researchers get your permission </w:t>
      </w:r>
    </w:p>
    <w:p w14:paraId="031A6339" w14:textId="77777777" w:rsidR="005E2C70" w:rsidRPr="00015E50" w:rsidRDefault="005E2C70" w:rsidP="005E2C70">
      <w:pPr>
        <w:spacing w:after="230" w:line="247" w:lineRule="auto"/>
        <w:ind w:left="-5" w:right="148"/>
      </w:pPr>
      <w:r w:rsidRPr="621415AC">
        <w:rPr>
          <w:color w:val="000000" w:themeColor="text1"/>
        </w:rPr>
        <w:t xml:space="preserve">(authorization) to use or share your PHI. If you give permission, the researchers may use or share with the people identified in this Authorization any PHI related to this research from your medical records and from any test results.  Information used or shared may include all information relating to any tests, procedures, surveys, or interviews as outlined in the consent form; medical records and charts; name, address, telephone number, date of birth, race, government-issued identification numbers, and </w:t>
      </w:r>
      <w:r w:rsidRPr="621415AC">
        <w:rPr>
          <w:color w:val="000000" w:themeColor="text1"/>
          <w:u w:val="single"/>
        </w:rPr>
        <w:t>nothing else</w:t>
      </w:r>
      <w:r w:rsidRPr="621415AC">
        <w:rPr>
          <w:color w:val="000000" w:themeColor="text1"/>
        </w:rPr>
        <w:t xml:space="preserve">. </w:t>
      </w:r>
    </w:p>
    <w:p w14:paraId="265D3615" w14:textId="77777777" w:rsidR="005E2C70" w:rsidRPr="00015E50" w:rsidRDefault="005E2C70" w:rsidP="005E2C70">
      <w:pPr>
        <w:spacing w:after="241" w:line="238" w:lineRule="auto"/>
        <w:ind w:left="-5" w:right="0"/>
      </w:pPr>
      <w:r w:rsidRPr="621415AC">
        <w:rPr>
          <w:b/>
          <w:bCs/>
          <w:color w:val="000000" w:themeColor="text1"/>
          <w:u w:val="single"/>
        </w:rPr>
        <w:t>Purposes for Using or Sharing PHI</w:t>
      </w:r>
      <w:r w:rsidRPr="621415AC">
        <w:rPr>
          <w:b/>
          <w:bCs/>
          <w:color w:val="000000" w:themeColor="text1"/>
        </w:rPr>
        <w:t xml:space="preserve">. </w:t>
      </w:r>
      <w:r w:rsidRPr="621415AC">
        <w:rPr>
          <w:color w:val="000000" w:themeColor="text1"/>
        </w:rPr>
        <w:t xml:space="preserve">If you give permission, the researchers may use your PHI to </w:t>
      </w:r>
      <w:r w:rsidRPr="621415AC">
        <w:rPr>
          <w:color w:val="000000" w:themeColor="text1"/>
          <w:u w:val="single"/>
        </w:rPr>
        <w:t>determine if it is safe for your to participate in the exercise used in this study.</w:t>
      </w:r>
    </w:p>
    <w:p w14:paraId="60F09C32" w14:textId="233C1C6A" w:rsidR="005E2C70" w:rsidRPr="00015E50" w:rsidRDefault="005E2C70" w:rsidP="005E2C70">
      <w:pPr>
        <w:spacing w:after="230" w:line="247" w:lineRule="auto"/>
        <w:ind w:left="-5" w:right="148"/>
      </w:pPr>
      <w:r w:rsidRPr="621415AC">
        <w:rPr>
          <w:b/>
          <w:bCs/>
          <w:color w:val="000000" w:themeColor="text1"/>
          <w:u w:val="single"/>
        </w:rPr>
        <w:t>Other Use and Sharing of PHI</w:t>
      </w:r>
      <w:r w:rsidRPr="621415AC">
        <w:rPr>
          <w:color w:val="000000" w:themeColor="text1"/>
        </w:rPr>
        <w:t>. If you give permission, the researchers may also use your PHI to develop new procedures or commercial products. They may share your PHI with other researchers, the research sponsor and its agents, the OUHSC Institutional Review Board, auditors and inspectors who check the research, and government agencies such as the Food and Drug Administration (FDA) and the Department of Health and Human Services (HHS), and when required by law.  The researchers may also share your PHI with</w:t>
      </w:r>
      <w:r w:rsidRPr="621415AC">
        <w:rPr>
          <w:color w:val="000000" w:themeColor="text1"/>
          <w:u w:val="single"/>
        </w:rPr>
        <w:t xml:space="preserve"> your physician and/or a University of Oklahoma</w:t>
      </w:r>
      <w:r w:rsidRPr="621415AC">
        <w:rPr>
          <w:color w:val="000000" w:themeColor="text1"/>
        </w:rPr>
        <w:t xml:space="preserve"> </w:t>
      </w:r>
      <w:r w:rsidRPr="621415AC">
        <w:rPr>
          <w:color w:val="000000" w:themeColor="text1"/>
          <w:u w:val="single"/>
        </w:rPr>
        <w:t>physician in the event of a serious health risk or adverse event that occurs during the study.</w:t>
      </w:r>
    </w:p>
    <w:p w14:paraId="09A50F79" w14:textId="77777777" w:rsidR="005E2C70" w:rsidRPr="00015E50" w:rsidRDefault="005E2C70" w:rsidP="005E2C70">
      <w:pPr>
        <w:spacing w:after="230" w:line="247" w:lineRule="auto"/>
        <w:ind w:left="-5" w:right="148"/>
      </w:pPr>
      <w:r w:rsidRPr="621415AC">
        <w:rPr>
          <w:b/>
          <w:bCs/>
          <w:color w:val="000000" w:themeColor="text1"/>
          <w:u w:val="single"/>
        </w:rPr>
        <w:t>Confidentiality</w:t>
      </w:r>
      <w:r w:rsidRPr="621415AC">
        <w:rPr>
          <w:color w:val="000000" w:themeColor="text1"/>
        </w:rPr>
        <w:t>. Although the researchers may report their findings in scientific journals or meetings, they will not identify you in their reports. The researchers will try to keep your information confidential, but confidentiality is not guaranteed.  The law does not require everyone receiving the information covered by this document to keep it confidential, so they could release it to others, and federal law may no longer protect it.</w:t>
      </w:r>
    </w:p>
    <w:p w14:paraId="1C4F3840" w14:textId="77777777" w:rsidR="005E2C70" w:rsidRPr="00015E50" w:rsidRDefault="005E2C70" w:rsidP="005E2C70">
      <w:pPr>
        <w:spacing w:after="229" w:line="247" w:lineRule="auto"/>
        <w:ind w:left="-5" w:right="0"/>
      </w:pPr>
      <w:r w:rsidRPr="621415AC">
        <w:rPr>
          <w:b/>
          <w:bCs/>
          <w:color w:val="000000" w:themeColor="text1"/>
        </w:rPr>
        <w:lastRenderedPageBreak/>
        <w:t>YOU UNDERSTAND THAT YOUR PROTECTED HEALTH INFORMATION MAY INCLUDE INFORMATION REGARDING A COMMUNICABLE OR NONCOMMUNICABLE DISEASE.</w:t>
      </w:r>
    </w:p>
    <w:p w14:paraId="262DB7EF" w14:textId="77777777" w:rsidR="005E2C70" w:rsidRPr="00015E50" w:rsidRDefault="005E2C70" w:rsidP="005E2C70">
      <w:pPr>
        <w:spacing w:after="230" w:line="247" w:lineRule="auto"/>
        <w:ind w:left="-5" w:right="148"/>
      </w:pPr>
      <w:r w:rsidRPr="621415AC">
        <w:rPr>
          <w:b/>
          <w:bCs/>
          <w:color w:val="000000" w:themeColor="text1"/>
          <w:u w:val="single"/>
        </w:rPr>
        <w:t>Voluntary Choice</w:t>
      </w:r>
      <w:r w:rsidRPr="621415AC">
        <w:rPr>
          <w:color w:val="000000" w:themeColor="text1"/>
        </w:rPr>
        <w:t>. The choice to give OUHSC researchers permission to use or share your PHI for their research is voluntary.  It is completely up to you.  No one can force you to give permission.  However, you must give permission for OUHSC researchers to use or share your PHI if you want to participate in the research and, if you cancel your authorization, you can no longer participate in this study.</w:t>
      </w:r>
    </w:p>
    <w:p w14:paraId="42F606A5" w14:textId="77777777" w:rsidR="005E2C70" w:rsidRPr="00015E50" w:rsidRDefault="005E2C70" w:rsidP="005E2C70">
      <w:pPr>
        <w:spacing w:after="230" w:line="247" w:lineRule="auto"/>
        <w:ind w:left="-5" w:right="0"/>
      </w:pPr>
      <w:r w:rsidRPr="621415AC">
        <w:rPr>
          <w:color w:val="000000" w:themeColor="text1"/>
        </w:rPr>
        <w:t xml:space="preserve">Refusing to give permission will not affect your ability to get routine treatment or health care unrelated to this study from OUHSC.  </w:t>
      </w:r>
    </w:p>
    <w:p w14:paraId="7369B1F8" w14:textId="77777777" w:rsidR="005E2C70" w:rsidRPr="00015E50" w:rsidRDefault="005E2C70" w:rsidP="005E2C70">
      <w:pPr>
        <w:spacing w:after="230" w:line="247" w:lineRule="auto"/>
        <w:ind w:left="-5" w:right="148"/>
      </w:pPr>
      <w:r w:rsidRPr="621415AC">
        <w:rPr>
          <w:b/>
          <w:bCs/>
          <w:color w:val="000000" w:themeColor="text1"/>
          <w:u w:val="single"/>
        </w:rPr>
        <w:t>Canceling Permission</w:t>
      </w:r>
      <w:r w:rsidRPr="621415AC">
        <w:rPr>
          <w:color w:val="000000" w:themeColor="text1"/>
        </w:rPr>
        <w:t>. If you give the OUHSC researchers permission to use or share your PHI, you have a right to cancel your permission whenever you want. However, canceling your permission will not apply to information that the researchers have already used, relied on, or shared or to information necessary to maintain the reliability or integrity of this research.</w:t>
      </w:r>
    </w:p>
    <w:p w14:paraId="38DD629E" w14:textId="77777777" w:rsidR="005E2C70" w:rsidRPr="00015E50" w:rsidRDefault="005E2C70" w:rsidP="005E2C70">
      <w:pPr>
        <w:spacing w:after="230" w:line="247" w:lineRule="auto"/>
        <w:ind w:left="-5" w:right="148"/>
      </w:pPr>
      <w:r w:rsidRPr="621415AC">
        <w:rPr>
          <w:b/>
          <w:bCs/>
          <w:color w:val="000000" w:themeColor="text1"/>
          <w:u w:val="single"/>
        </w:rPr>
        <w:t>End of Permission.</w:t>
      </w:r>
      <w:r w:rsidRPr="621415AC">
        <w:rPr>
          <w:color w:val="000000" w:themeColor="text1"/>
        </w:rPr>
        <w:t xml:space="preserve"> Unless you cancel it, permission for OUHSC researchers to use or share your PHI for their research will </w:t>
      </w:r>
      <w:r w:rsidRPr="621415AC">
        <w:rPr>
          <w:color w:val="000000" w:themeColor="text1"/>
          <w:u w:val="single"/>
        </w:rPr>
        <w:t>never end.</w:t>
      </w:r>
      <w:r w:rsidRPr="621415AC">
        <w:rPr>
          <w:color w:val="000000" w:themeColor="text1"/>
        </w:rPr>
        <w:t xml:space="preserve"> </w:t>
      </w:r>
    </w:p>
    <w:p w14:paraId="201D140D" w14:textId="77777777" w:rsidR="005E2C70" w:rsidRPr="00015E50" w:rsidRDefault="005E2C70" w:rsidP="005E2C70">
      <w:pPr>
        <w:spacing w:after="259" w:line="247" w:lineRule="auto"/>
        <w:ind w:left="-5" w:right="148"/>
      </w:pPr>
      <w:r w:rsidRPr="621415AC">
        <w:rPr>
          <w:b/>
          <w:bCs/>
          <w:color w:val="000000" w:themeColor="text1"/>
          <w:u w:val="single"/>
        </w:rPr>
        <w:t>Contacting OUHSC</w:t>
      </w:r>
      <w:r w:rsidRPr="621415AC">
        <w:rPr>
          <w:color w:val="000000" w:themeColor="text1"/>
        </w:rPr>
        <w:t>: You may find out if your PHI has been shared, get a copy of your PHI, or cancel your permission at any time by writing to:</w:t>
      </w:r>
    </w:p>
    <w:p w14:paraId="16970999" w14:textId="77777777" w:rsidR="005E2C70" w:rsidRPr="00015E50" w:rsidRDefault="005E2C70" w:rsidP="005E2C70">
      <w:pPr>
        <w:tabs>
          <w:tab w:val="center" w:pos="5010"/>
        </w:tabs>
        <w:spacing w:after="22" w:line="247" w:lineRule="auto"/>
        <w:ind w:left="-15" w:right="0"/>
      </w:pPr>
      <w:r w:rsidRPr="621415AC">
        <w:rPr>
          <w:color w:val="000000" w:themeColor="text1"/>
        </w:rPr>
        <w:t>Privacy Official</w:t>
      </w:r>
      <w:r>
        <w:tab/>
      </w:r>
      <w:r w:rsidRPr="621415AC">
        <w:rPr>
          <w:color w:val="000000" w:themeColor="text1"/>
        </w:rPr>
        <w:t xml:space="preserve">                  or Privacy Board</w:t>
      </w:r>
    </w:p>
    <w:p w14:paraId="3B57E203" w14:textId="77777777" w:rsidR="005E2C70" w:rsidRPr="00015E50" w:rsidRDefault="005E2C70" w:rsidP="005E2C70">
      <w:pPr>
        <w:tabs>
          <w:tab w:val="center" w:pos="7356"/>
        </w:tabs>
        <w:spacing w:after="22" w:line="247" w:lineRule="auto"/>
        <w:ind w:left="-15" w:right="0"/>
      </w:pPr>
      <w:r w:rsidRPr="621415AC">
        <w:rPr>
          <w:color w:val="000000" w:themeColor="text1"/>
        </w:rPr>
        <w:t>University of Oklahoma Health Sciences Center</w:t>
      </w:r>
      <w:r>
        <w:tab/>
      </w:r>
      <w:r w:rsidRPr="621415AC">
        <w:rPr>
          <w:color w:val="000000" w:themeColor="text1"/>
        </w:rPr>
        <w:t>University of Oklahoma Health Sciences Center</w:t>
      </w:r>
    </w:p>
    <w:p w14:paraId="3586661B" w14:textId="77777777" w:rsidR="005E2C70" w:rsidRPr="00015E50" w:rsidRDefault="005E2C70" w:rsidP="005E2C70">
      <w:pPr>
        <w:tabs>
          <w:tab w:val="center" w:pos="5753"/>
        </w:tabs>
        <w:spacing w:after="22" w:line="247" w:lineRule="auto"/>
        <w:ind w:left="-15" w:right="0"/>
      </w:pPr>
      <w:r w:rsidRPr="621415AC">
        <w:rPr>
          <w:color w:val="000000" w:themeColor="text1"/>
        </w:rPr>
        <w:t>PO Box 26901                                                             PO Box 26901</w:t>
      </w:r>
    </w:p>
    <w:p w14:paraId="0007EB8F" w14:textId="77777777" w:rsidR="005E2C70" w:rsidRPr="00015E50" w:rsidRDefault="005E2C70" w:rsidP="005E2C70">
      <w:pPr>
        <w:tabs>
          <w:tab w:val="center" w:pos="6340"/>
        </w:tabs>
        <w:spacing w:after="269" w:line="247" w:lineRule="auto"/>
        <w:ind w:left="-15" w:right="0"/>
      </w:pPr>
      <w:r w:rsidRPr="621415AC">
        <w:rPr>
          <w:color w:val="000000" w:themeColor="text1"/>
        </w:rPr>
        <w:t>Oklahoma City, OK 73190</w:t>
      </w:r>
      <w:r>
        <w:tab/>
      </w:r>
      <w:r w:rsidRPr="621415AC">
        <w:rPr>
          <w:color w:val="000000" w:themeColor="text1"/>
        </w:rPr>
        <w:t>Oklahoma City, OK 73190</w:t>
      </w:r>
    </w:p>
    <w:p w14:paraId="4AE486F2" w14:textId="77777777" w:rsidR="005E2C70" w:rsidRPr="00015E50" w:rsidRDefault="005E2C70" w:rsidP="005E2C70">
      <w:pPr>
        <w:spacing w:after="263" w:line="247" w:lineRule="auto"/>
        <w:ind w:left="-5" w:right="148"/>
      </w:pPr>
      <w:r w:rsidRPr="621415AC">
        <w:rPr>
          <w:color w:val="000000" w:themeColor="text1"/>
        </w:rPr>
        <w:t>If you have questions, call: (405) 271-2511         or   (405) 271-2045.</w:t>
      </w:r>
    </w:p>
    <w:p w14:paraId="3C19BC05" w14:textId="77777777" w:rsidR="005E2C70" w:rsidRPr="00015E50" w:rsidRDefault="005E2C70" w:rsidP="005E2C70">
      <w:pPr>
        <w:spacing w:after="230" w:line="247" w:lineRule="auto"/>
        <w:ind w:left="-5" w:right="148"/>
      </w:pPr>
      <w:r w:rsidRPr="621415AC">
        <w:rPr>
          <w:b/>
          <w:bCs/>
          <w:color w:val="000000" w:themeColor="text1"/>
          <w:u w:val="single"/>
        </w:rPr>
        <w:t>Access to Information.</w:t>
      </w:r>
      <w:r w:rsidRPr="621415AC">
        <w:rPr>
          <w:color w:val="000000" w:themeColor="text1"/>
        </w:rPr>
        <w:t xml:space="preserve"> You have the right to access the medical information that has been collected about you as a part of this research study.  However, you may not have access to this medical information until the entire research study is completely finished.  You consent to this temporary restriction. </w:t>
      </w:r>
    </w:p>
    <w:p w14:paraId="424EE595" w14:textId="77777777" w:rsidR="005E2C70" w:rsidRPr="00015E50" w:rsidRDefault="005E2C70" w:rsidP="005E2C70">
      <w:pPr>
        <w:spacing w:after="230" w:line="247" w:lineRule="auto"/>
        <w:ind w:left="-5" w:right="148"/>
      </w:pPr>
      <w:r w:rsidRPr="621415AC">
        <w:rPr>
          <w:b/>
          <w:bCs/>
          <w:color w:val="000000" w:themeColor="text1"/>
          <w:u w:val="single"/>
        </w:rPr>
        <w:t>Giving Permission</w:t>
      </w:r>
      <w:r w:rsidRPr="621415AC">
        <w:rPr>
          <w:color w:val="000000" w:themeColor="text1"/>
        </w:rPr>
        <w:t>.  By signing this form, you give OUHSC and OUHSC’s researchers led by the Research Team Leader permission to share your PHI for the research project listed at the top of this form.</w:t>
      </w:r>
    </w:p>
    <w:p w14:paraId="67CA4FD5" w14:textId="77777777" w:rsidR="005E2C70" w:rsidRPr="00015E50" w:rsidRDefault="005E2C70" w:rsidP="005E2C70">
      <w:pPr>
        <w:spacing w:after="0" w:line="257" w:lineRule="auto"/>
      </w:pPr>
      <w:r w:rsidRPr="621415AC">
        <w:rPr>
          <w:color w:val="000000" w:themeColor="text1"/>
        </w:rPr>
        <w:t xml:space="preserve"> </w:t>
      </w:r>
    </w:p>
    <w:p w14:paraId="57657BE3" w14:textId="77777777" w:rsidR="005E2C70" w:rsidRPr="00015E50" w:rsidRDefault="005E2C70" w:rsidP="005E2C70">
      <w:pPr>
        <w:spacing w:after="320" w:line="247" w:lineRule="auto"/>
        <w:ind w:left="-5" w:right="0"/>
      </w:pPr>
      <w:r w:rsidRPr="621415AC">
        <w:rPr>
          <w:b/>
          <w:bCs/>
          <w:color w:val="000000" w:themeColor="text1"/>
        </w:rPr>
        <w:t>Patient/Participant Name (Print):</w:t>
      </w:r>
      <w:r w:rsidRPr="621415AC">
        <w:rPr>
          <w:color w:val="000000" w:themeColor="text1"/>
        </w:rPr>
        <w:t xml:space="preserve"> _________________________</w:t>
      </w:r>
    </w:p>
    <w:tbl>
      <w:tblPr>
        <w:tblW w:w="0" w:type="auto"/>
        <w:tblLayout w:type="fixed"/>
        <w:tblLook w:val="04A0" w:firstRow="1" w:lastRow="0" w:firstColumn="1" w:lastColumn="0" w:noHBand="0" w:noVBand="1"/>
      </w:tblPr>
      <w:tblGrid>
        <w:gridCol w:w="6780"/>
        <w:gridCol w:w="2100"/>
      </w:tblGrid>
      <w:tr w:rsidR="005E2C70" w14:paraId="28D7AEC8" w14:textId="77777777" w:rsidTr="007900EE">
        <w:trPr>
          <w:trHeight w:val="240"/>
        </w:trPr>
        <w:tc>
          <w:tcPr>
            <w:tcW w:w="6780" w:type="dxa"/>
          </w:tcPr>
          <w:p w14:paraId="6B4EA7AD" w14:textId="77777777" w:rsidR="005E2C70" w:rsidRDefault="005E2C70" w:rsidP="007900EE">
            <w:pPr>
              <w:spacing w:after="0" w:line="257" w:lineRule="auto"/>
            </w:pPr>
            <w:r w:rsidRPr="621415AC">
              <w:rPr>
                <w:color w:val="000000" w:themeColor="text1"/>
              </w:rPr>
              <w:t>__________________________________________</w:t>
            </w:r>
          </w:p>
        </w:tc>
        <w:tc>
          <w:tcPr>
            <w:tcW w:w="2100" w:type="dxa"/>
          </w:tcPr>
          <w:p w14:paraId="43838D7C" w14:textId="77777777" w:rsidR="005E2C70" w:rsidRDefault="005E2C70" w:rsidP="007900EE">
            <w:pPr>
              <w:spacing w:after="0" w:line="257" w:lineRule="auto"/>
              <w:jc w:val="both"/>
            </w:pPr>
            <w:r w:rsidRPr="621415AC">
              <w:rPr>
                <w:color w:val="000000" w:themeColor="text1"/>
              </w:rPr>
              <w:t>_______________</w:t>
            </w:r>
          </w:p>
        </w:tc>
      </w:tr>
      <w:tr w:rsidR="005E2C70" w14:paraId="54A0F9EA" w14:textId="77777777" w:rsidTr="007900EE">
        <w:trPr>
          <w:trHeight w:val="1245"/>
        </w:trPr>
        <w:tc>
          <w:tcPr>
            <w:tcW w:w="6780" w:type="dxa"/>
          </w:tcPr>
          <w:p w14:paraId="7558F53C" w14:textId="77777777" w:rsidR="005E2C70" w:rsidRDefault="005E2C70" w:rsidP="007900EE">
            <w:pPr>
              <w:spacing w:after="276" w:line="238" w:lineRule="auto"/>
              <w:ind w:left="0" w:right="3254"/>
            </w:pPr>
            <w:r w:rsidRPr="621415AC">
              <w:rPr>
                <w:color w:val="000000" w:themeColor="text1"/>
              </w:rPr>
              <w:lastRenderedPageBreak/>
              <w:t>Signature of Patient-Participant or Parent if Participant is a minor</w:t>
            </w:r>
          </w:p>
          <w:p w14:paraId="70C5030B" w14:textId="77777777" w:rsidR="005E2C70" w:rsidRDefault="005E2C70" w:rsidP="007900EE">
            <w:pPr>
              <w:spacing w:after="0" w:line="257" w:lineRule="auto"/>
            </w:pPr>
            <w:r w:rsidRPr="621415AC">
              <w:rPr>
                <w:i/>
                <w:iCs/>
                <w:color w:val="000000" w:themeColor="text1"/>
              </w:rPr>
              <w:t xml:space="preserve">Or </w:t>
            </w:r>
          </w:p>
        </w:tc>
        <w:tc>
          <w:tcPr>
            <w:tcW w:w="2100" w:type="dxa"/>
          </w:tcPr>
          <w:p w14:paraId="5112ADC3" w14:textId="77777777" w:rsidR="005E2C70" w:rsidRDefault="005E2C70" w:rsidP="007900EE">
            <w:pPr>
              <w:spacing w:after="0" w:line="257" w:lineRule="auto"/>
            </w:pPr>
            <w:r w:rsidRPr="621415AC">
              <w:rPr>
                <w:color w:val="000000" w:themeColor="text1"/>
              </w:rPr>
              <w:t>Date</w:t>
            </w:r>
          </w:p>
        </w:tc>
      </w:tr>
      <w:tr w:rsidR="005E2C70" w14:paraId="107F4C87" w14:textId="77777777" w:rsidTr="007900EE">
        <w:trPr>
          <w:trHeight w:val="420"/>
        </w:trPr>
        <w:tc>
          <w:tcPr>
            <w:tcW w:w="6780" w:type="dxa"/>
            <w:vAlign w:val="bottom"/>
          </w:tcPr>
          <w:p w14:paraId="3EA06B50" w14:textId="77777777" w:rsidR="005E2C70" w:rsidRDefault="005E2C70" w:rsidP="007900EE">
            <w:pPr>
              <w:spacing w:after="0" w:line="257" w:lineRule="auto"/>
            </w:pPr>
            <w:r w:rsidRPr="621415AC">
              <w:rPr>
                <w:color w:val="000000" w:themeColor="text1"/>
              </w:rPr>
              <w:t>__________________________________________</w:t>
            </w:r>
          </w:p>
        </w:tc>
        <w:tc>
          <w:tcPr>
            <w:tcW w:w="2100" w:type="dxa"/>
            <w:vAlign w:val="bottom"/>
          </w:tcPr>
          <w:p w14:paraId="2B41A5B8" w14:textId="77777777" w:rsidR="005E2C70" w:rsidRDefault="005E2C70" w:rsidP="007900EE">
            <w:pPr>
              <w:spacing w:after="0" w:line="257" w:lineRule="auto"/>
              <w:jc w:val="both"/>
            </w:pPr>
            <w:r w:rsidRPr="621415AC">
              <w:rPr>
                <w:color w:val="000000" w:themeColor="text1"/>
              </w:rPr>
              <w:t>_______________</w:t>
            </w:r>
          </w:p>
        </w:tc>
      </w:tr>
      <w:tr w:rsidR="005E2C70" w14:paraId="21D40996" w14:textId="77777777" w:rsidTr="007900EE">
        <w:trPr>
          <w:trHeight w:val="240"/>
        </w:trPr>
        <w:tc>
          <w:tcPr>
            <w:tcW w:w="6780" w:type="dxa"/>
          </w:tcPr>
          <w:p w14:paraId="7EA791DC" w14:textId="77777777" w:rsidR="005E2C70" w:rsidRDefault="005E2C70" w:rsidP="007900EE">
            <w:pPr>
              <w:spacing w:after="0" w:line="257" w:lineRule="auto"/>
            </w:pPr>
            <w:r w:rsidRPr="621415AC">
              <w:rPr>
                <w:color w:val="000000" w:themeColor="text1"/>
              </w:rPr>
              <w:t>Signature of Legal Representative**</w:t>
            </w:r>
          </w:p>
        </w:tc>
        <w:tc>
          <w:tcPr>
            <w:tcW w:w="2100" w:type="dxa"/>
          </w:tcPr>
          <w:p w14:paraId="7D939550" w14:textId="77777777" w:rsidR="005E2C70" w:rsidRDefault="005E2C70" w:rsidP="007900EE">
            <w:pPr>
              <w:spacing w:after="0" w:line="257" w:lineRule="auto"/>
            </w:pPr>
            <w:r w:rsidRPr="621415AC">
              <w:rPr>
                <w:color w:val="000000" w:themeColor="text1"/>
              </w:rPr>
              <w:t>Date</w:t>
            </w:r>
          </w:p>
        </w:tc>
      </w:tr>
    </w:tbl>
    <w:p w14:paraId="5E808C24" w14:textId="77777777" w:rsidR="005E2C70" w:rsidRPr="00015E50" w:rsidRDefault="005E2C70" w:rsidP="005E2C70">
      <w:pPr>
        <w:spacing w:after="265" w:line="247" w:lineRule="auto"/>
        <w:ind w:left="-5" w:right="148"/>
      </w:pPr>
      <w:r w:rsidRPr="621415AC">
        <w:rPr>
          <w:color w:val="000000" w:themeColor="text1"/>
        </w:rPr>
        <w:t>**If signed by a Legal Representative of the Patient-Participant, provide a description of the relationship to the Patient-Participant and the authority to act as Legal Representative:</w:t>
      </w:r>
    </w:p>
    <w:p w14:paraId="048D3A51" w14:textId="77777777" w:rsidR="005E2C70" w:rsidRPr="00015E50" w:rsidRDefault="005E2C70" w:rsidP="005E2C70">
      <w:pPr>
        <w:spacing w:after="276" w:line="238" w:lineRule="auto"/>
        <w:ind w:left="-5" w:right="645"/>
      </w:pPr>
      <w:r w:rsidRPr="621415AC">
        <w:rPr>
          <w:color w:val="000000" w:themeColor="text1"/>
          <w:u w:val="single"/>
        </w:rPr>
        <w:t xml:space="preserve">_______________________________________________________________________ </w:t>
      </w:r>
      <w:r w:rsidRPr="621415AC">
        <w:rPr>
          <w:color w:val="000000" w:themeColor="text1"/>
        </w:rPr>
        <w:t>OUHSC may ask you to produce evidence of your relationship.</w:t>
      </w:r>
    </w:p>
    <w:p w14:paraId="3902E4DB" w14:textId="77777777" w:rsidR="005E2C70" w:rsidRPr="00015E50" w:rsidRDefault="005E2C70" w:rsidP="005E2C70">
      <w:pPr>
        <w:spacing w:after="276" w:line="238" w:lineRule="auto"/>
        <w:ind w:left="0" w:right="12"/>
      </w:pPr>
      <w:r w:rsidRPr="621415AC">
        <w:rPr>
          <w:b/>
          <w:bCs/>
          <w:i/>
          <w:iCs/>
          <w:color w:val="000000" w:themeColor="text1"/>
        </w:rPr>
        <w:t>A signed copy of this form must be given to the Patient-Participant or the Legal Representative at the time this signed form is provided to the researcher or his representative.</w:t>
      </w:r>
    </w:p>
    <w:p w14:paraId="3F127E93" w14:textId="77777777" w:rsidR="005E2C70" w:rsidRPr="00015E50" w:rsidRDefault="005E2C70" w:rsidP="005E2C70">
      <w:pPr>
        <w:spacing w:after="0" w:line="257" w:lineRule="auto"/>
        <w:ind w:left="5760" w:right="0"/>
      </w:pPr>
      <w:r w:rsidRPr="621415AC">
        <w:rPr>
          <w:b/>
          <w:bCs/>
          <w:color w:val="000000" w:themeColor="text1"/>
        </w:rPr>
        <w:t xml:space="preserve">                                     </w:t>
      </w:r>
    </w:p>
    <w:p w14:paraId="438E9F26" w14:textId="77777777" w:rsidR="005E2C70" w:rsidRPr="00015E50" w:rsidRDefault="005E2C70" w:rsidP="005E2C70">
      <w:pPr>
        <w:spacing w:after="0" w:line="360" w:lineRule="auto"/>
      </w:pPr>
    </w:p>
    <w:p w14:paraId="517C5529" w14:textId="77777777" w:rsidR="005E2C70" w:rsidRPr="00015E50" w:rsidRDefault="005E2C70" w:rsidP="005E2C70">
      <w:pPr>
        <w:spacing w:after="0" w:line="360" w:lineRule="auto"/>
      </w:pPr>
    </w:p>
    <w:p w14:paraId="29DBF65D" w14:textId="77777777" w:rsidR="005E2C70" w:rsidRPr="00015E50" w:rsidRDefault="00000000" w:rsidP="005E2C70">
      <w:pPr>
        <w:spacing w:after="0" w:line="257" w:lineRule="auto"/>
        <w:ind w:left="0" w:right="219"/>
      </w:pPr>
      <w:hyperlink r:id="rId43" w:anchor="_ftnref1">
        <w:r w:rsidR="005E2C70" w:rsidRPr="621415AC">
          <w:rPr>
            <w:rStyle w:val="Hyperlink"/>
            <w:rFonts w:eastAsiaTheme="majorEastAsia"/>
            <w:b/>
            <w:bCs/>
            <w:color w:val="000000" w:themeColor="text1"/>
            <w:sz w:val="20"/>
            <w:szCs w:val="20"/>
            <w:vertAlign w:val="superscript"/>
          </w:rPr>
          <w:t>[1]</w:t>
        </w:r>
      </w:hyperlink>
      <w:r w:rsidR="005E2C70" w:rsidRPr="621415AC">
        <w:rPr>
          <w:b/>
          <w:bCs/>
          <w:color w:val="000000" w:themeColor="text1"/>
          <w:sz w:val="20"/>
          <w:szCs w:val="20"/>
        </w:rPr>
        <w:t xml:space="preserve"> Protected Health Information includes all identifiable information relating to any aspect of an individual’s health whether past, present or future, created or maintained by a Covered Entity.</w:t>
      </w:r>
    </w:p>
    <w:p w14:paraId="768719E9" w14:textId="77777777" w:rsidR="005E2C70" w:rsidRPr="00015E50" w:rsidRDefault="005E2C70" w:rsidP="005E2C70">
      <w:pPr>
        <w:spacing w:line="360" w:lineRule="auto"/>
      </w:pPr>
      <w:r>
        <w:br w:type="page"/>
      </w:r>
    </w:p>
    <w:p w14:paraId="37F9EE77" w14:textId="77777777" w:rsidR="005E2C70" w:rsidRPr="00015E50" w:rsidRDefault="005E2C70" w:rsidP="005E2C70">
      <w:pPr>
        <w:spacing w:after="0" w:line="257" w:lineRule="auto"/>
        <w:ind w:left="0" w:right="1110"/>
        <w:jc w:val="center"/>
      </w:pPr>
      <w:r w:rsidRPr="621415AC">
        <w:rPr>
          <w:b/>
          <w:bCs/>
          <w:color w:val="000000" w:themeColor="text1"/>
          <w:sz w:val="28"/>
          <w:szCs w:val="28"/>
        </w:rPr>
        <w:lastRenderedPageBreak/>
        <w:t>Email Recruitment</w:t>
      </w:r>
      <w:r w:rsidRPr="621415AC">
        <w:rPr>
          <w:color w:val="000000" w:themeColor="text1"/>
          <w:sz w:val="28"/>
          <w:szCs w:val="28"/>
        </w:rPr>
        <w:t xml:space="preserve"> </w:t>
      </w:r>
    </w:p>
    <w:p w14:paraId="0A3E1796" w14:textId="77777777" w:rsidR="005E2C70" w:rsidRPr="00015E50" w:rsidRDefault="005E2C70" w:rsidP="005E2C70">
      <w:pPr>
        <w:spacing w:after="0" w:line="257" w:lineRule="auto"/>
      </w:pPr>
      <w:r w:rsidRPr="621415AC">
        <w:rPr>
          <w:color w:val="000000" w:themeColor="text1"/>
          <w:sz w:val="28"/>
          <w:szCs w:val="28"/>
        </w:rPr>
        <w:t xml:space="preserve"> </w:t>
      </w:r>
    </w:p>
    <w:p w14:paraId="0B1B8C7E" w14:textId="77777777" w:rsidR="005E2C70" w:rsidRPr="00015E50" w:rsidRDefault="005E2C70" w:rsidP="005E2C70">
      <w:pPr>
        <w:spacing w:after="11" w:line="247" w:lineRule="auto"/>
        <w:ind w:left="-5" w:right="1034"/>
      </w:pPr>
      <w:r w:rsidRPr="621415AC">
        <w:rPr>
          <w:color w:val="000000" w:themeColor="text1"/>
        </w:rPr>
        <w:t xml:space="preserve">To whom it may concern,  </w:t>
      </w:r>
    </w:p>
    <w:p w14:paraId="3AE97DB0" w14:textId="77777777" w:rsidR="005E2C70" w:rsidRPr="00015E50" w:rsidRDefault="005E2C70" w:rsidP="005E2C70">
      <w:pPr>
        <w:spacing w:after="11" w:line="247" w:lineRule="auto"/>
        <w:ind w:left="-5" w:right="1034"/>
      </w:pPr>
      <w:r w:rsidRPr="621415AC">
        <w:rPr>
          <w:color w:val="000000" w:themeColor="text1"/>
        </w:rPr>
        <w:t>Hello, my name is Caitlin Hubbard and I am a graduate student in the Department of Health and Exercise Science. Dr. Chris Black and I are looking for research participants for a study titled: The impact of remote and localized knee pain on time-to-task failure and fatigue parameters in the knee extensor muscles of recreationally active college aged individuals.</w:t>
      </w:r>
      <w:r w:rsidRPr="621415AC">
        <w:rPr>
          <w:i/>
          <w:iCs/>
          <w:color w:val="000000" w:themeColor="text1"/>
        </w:rPr>
        <w:t xml:space="preserve"> </w:t>
      </w:r>
      <w:r w:rsidRPr="621415AC">
        <w:rPr>
          <w:color w:val="000000" w:themeColor="text1"/>
        </w:rPr>
        <w:t>We are conducting research looking at the impact of electrical pain stimulus on exercise performance, as well as if the location of pain impacts performance measures. If you are recreationally active and are between the ages of 18-35, a man, or a woman who is not pregnant and has had a regular menstrual cycle for the past six months, we invite you to participate! You must also be free of knee injuries for the previous 6 months and have not had any knee surgeries.</w:t>
      </w:r>
    </w:p>
    <w:p w14:paraId="2A87A075" w14:textId="77777777" w:rsidR="005E2C70" w:rsidRPr="00015E50" w:rsidRDefault="005E2C70" w:rsidP="005E2C70">
      <w:pPr>
        <w:spacing w:after="96" w:line="257" w:lineRule="auto"/>
      </w:pPr>
      <w:r w:rsidRPr="621415AC">
        <w:rPr>
          <w:color w:val="000000" w:themeColor="text1"/>
        </w:rPr>
        <w:t xml:space="preserve"> </w:t>
      </w:r>
    </w:p>
    <w:p w14:paraId="302361FA" w14:textId="77777777" w:rsidR="005E2C70" w:rsidRPr="00015E50" w:rsidRDefault="005E2C70" w:rsidP="005E2C70">
      <w:pPr>
        <w:spacing w:after="107" w:line="247" w:lineRule="auto"/>
        <w:ind w:left="-5" w:right="1034"/>
      </w:pPr>
      <w:r w:rsidRPr="621415AC">
        <w:rPr>
          <w:color w:val="000000" w:themeColor="text1"/>
        </w:rPr>
        <w:t>Participation in this research includes 5 visits that will last approximately 30 minutes each. Visit 1 will consist of consent paperwork, questionnaires, and familiarization of exercise protocol. Visit 2 will consist of one questionnaire and familiarization of protocol followed by a critical torque (CT) test which is a 5-minute test designed to assess your fatigue threshold. Visits 3-5 will be identical except for the location of the pain stimulus which will be randomized and counter-balanced so that you experience three conditions: 1. pain in the ipsilateral (exercising) leg, 2. the contralateral (non-exercising) leg, and 3. a no knee pain condition to serve as a control. Maximum voluntary contraction (MVC) and interpolated twitch (ITT) will initially be assessed. Two measures will be taken with no pain applied to the knee (if randomly assigned to a pain condition) followed by 2 assessments taken with pain applied for 5-seconds prior to and during the assessment. This will allow for a determination of the effects of knee pain on maximal strength. Following 5 minutes of rest, the time-to-task failure (TTF) test will occur. You will perform fatiguing exercise in the form of intermittent isometric (non-moving) contractions (6 second contractions followed by 4 seconds of rest) at a force equal to 15% above your CT. This will continue until you can no longer reach the target force for 2 consecutive contractions. During the TTF test, electrically stimulated twitch force will be assessed after every 3</w:t>
      </w:r>
      <w:r w:rsidRPr="621415AC">
        <w:rPr>
          <w:color w:val="000000" w:themeColor="text1"/>
          <w:vertAlign w:val="superscript"/>
        </w:rPr>
        <w:t>rd</w:t>
      </w:r>
      <w:r w:rsidRPr="621415AC">
        <w:rPr>
          <w:color w:val="000000" w:themeColor="text1"/>
        </w:rPr>
        <w:t xml:space="preserve"> contraction (every 30-sec), and a MVC with ITT will be performed after every 6</w:t>
      </w:r>
      <w:r w:rsidRPr="621415AC">
        <w:rPr>
          <w:color w:val="000000" w:themeColor="text1"/>
          <w:vertAlign w:val="superscript"/>
        </w:rPr>
        <w:t>th</w:t>
      </w:r>
      <w:r w:rsidRPr="621415AC">
        <w:rPr>
          <w:color w:val="000000" w:themeColor="text1"/>
        </w:rPr>
        <w:t xml:space="preserve"> contraction (every minute). Ratings of muscle pain in both the knee and overall pain will be obtained every 30-seconds as well. Once task failure has been reached, a MVC will be performed every minute for 5 minutes to assess the recovery of force production.</w:t>
      </w:r>
      <w:r w:rsidRPr="621415AC">
        <w:rPr>
          <w:rFonts w:ascii="Calibri" w:eastAsia="Calibri" w:hAnsi="Calibri" w:cs="Calibri"/>
          <w:color w:val="000000" w:themeColor="text1"/>
        </w:rPr>
        <w:t xml:space="preserve"> </w:t>
      </w:r>
    </w:p>
    <w:p w14:paraId="58727382" w14:textId="77777777" w:rsidR="005E2C70" w:rsidRPr="00015E50" w:rsidRDefault="005E2C70" w:rsidP="005E2C70">
      <w:pPr>
        <w:spacing w:after="11" w:line="247" w:lineRule="auto"/>
        <w:ind w:left="-5" w:right="1034"/>
      </w:pPr>
      <w:r w:rsidRPr="621415AC">
        <w:rPr>
          <w:color w:val="000000" w:themeColor="text1"/>
        </w:rPr>
        <w:t xml:space="preserve">You will be compensated for your time. If you have any questions or would like to participate, please contact me at 405-802-8609 or </w:t>
      </w:r>
      <w:hyperlink r:id="rId44">
        <w:r w:rsidRPr="621415AC">
          <w:rPr>
            <w:rStyle w:val="Hyperlink"/>
            <w:rFonts w:eastAsiaTheme="majorEastAsia"/>
          </w:rPr>
          <w:t>caitlin.r.hubbard-1@ou.edu</w:t>
        </w:r>
      </w:hyperlink>
      <w:r w:rsidRPr="621415AC">
        <w:rPr>
          <w:color w:val="000000" w:themeColor="text1"/>
        </w:rPr>
        <w:t xml:space="preserve"> or contact Dr. Black at 705255-3750 or </w:t>
      </w:r>
      <w:hyperlink r:id="rId45">
        <w:r w:rsidRPr="621415AC">
          <w:rPr>
            <w:rStyle w:val="Hyperlink"/>
            <w:rFonts w:eastAsiaTheme="majorEastAsia"/>
          </w:rPr>
          <w:t>cblack@ou.edu</w:t>
        </w:r>
      </w:hyperlink>
      <w:r w:rsidRPr="621415AC">
        <w:rPr>
          <w:color w:val="000000" w:themeColor="text1"/>
        </w:rPr>
        <w:t xml:space="preserve">. </w:t>
      </w:r>
    </w:p>
    <w:p w14:paraId="39C62B34" w14:textId="77777777" w:rsidR="005E2C70" w:rsidRPr="00015E50" w:rsidRDefault="005E2C70" w:rsidP="005E2C70">
      <w:pPr>
        <w:spacing w:after="0" w:line="257" w:lineRule="auto"/>
      </w:pPr>
      <w:r w:rsidRPr="621415AC">
        <w:rPr>
          <w:color w:val="000000" w:themeColor="text1"/>
        </w:rPr>
        <w:t xml:space="preserve"> </w:t>
      </w:r>
    </w:p>
    <w:p w14:paraId="02742FBA" w14:textId="77777777" w:rsidR="005E2C70" w:rsidRPr="00015E50" w:rsidRDefault="005E2C70" w:rsidP="005E2C70">
      <w:pPr>
        <w:spacing w:after="11" w:line="247" w:lineRule="auto"/>
        <w:ind w:left="-5" w:right="1034"/>
      </w:pPr>
      <w:r w:rsidRPr="621415AC">
        <w:rPr>
          <w:color w:val="000000" w:themeColor="text1"/>
        </w:rPr>
        <w:t xml:space="preserve">All the best, </w:t>
      </w:r>
    </w:p>
    <w:p w14:paraId="3E57B123" w14:textId="77777777" w:rsidR="005E2C70" w:rsidRPr="00015E50" w:rsidRDefault="005E2C70" w:rsidP="005E2C70">
      <w:pPr>
        <w:spacing w:after="11" w:line="247" w:lineRule="auto"/>
        <w:ind w:left="-5" w:right="1034"/>
      </w:pPr>
      <w:r w:rsidRPr="621415AC">
        <w:rPr>
          <w:color w:val="000000" w:themeColor="text1"/>
        </w:rPr>
        <w:t>Caitlin Hubbard and Dr. Black</w:t>
      </w:r>
    </w:p>
    <w:p w14:paraId="453358E5" w14:textId="77777777" w:rsidR="005E2C70" w:rsidRPr="00015E50" w:rsidRDefault="005E2C70" w:rsidP="005E2C70">
      <w:pPr>
        <w:spacing w:after="1315" w:line="238" w:lineRule="auto"/>
        <w:ind w:left="0" w:right="3399"/>
      </w:pPr>
      <w:r w:rsidRPr="621415AC">
        <w:rPr>
          <w:b/>
          <w:bCs/>
          <w:color w:val="000000" w:themeColor="text1"/>
        </w:rPr>
        <w:t xml:space="preserve">The University of Oklahoma is an equal opportunity institution </w:t>
      </w:r>
      <w:r w:rsidRPr="621415AC">
        <w:rPr>
          <w:color w:val="000000" w:themeColor="text1"/>
        </w:rPr>
        <w:t xml:space="preserve"> IRB # 16785</w:t>
      </w:r>
    </w:p>
    <w:p w14:paraId="5DE6171E" w14:textId="77777777" w:rsidR="005E2C70" w:rsidRPr="00015E50" w:rsidRDefault="005E2C70" w:rsidP="005E2C70">
      <w:pPr>
        <w:spacing w:after="385" w:line="257" w:lineRule="auto"/>
        <w:ind w:left="0" w:firstLine="0"/>
      </w:pPr>
      <w:r w:rsidRPr="621415AC">
        <w:rPr>
          <w:rFonts w:ascii="Calibri" w:eastAsia="Calibri" w:hAnsi="Calibri" w:cs="Calibri"/>
          <w:color w:val="000000" w:themeColor="text1"/>
          <w:sz w:val="22"/>
          <w:szCs w:val="22"/>
        </w:rPr>
        <w:lastRenderedPageBreak/>
        <w:t>IRB Number: 16785</w:t>
      </w:r>
    </w:p>
    <w:p w14:paraId="5F11B024" w14:textId="77777777" w:rsidR="005E2C70" w:rsidRPr="00FC3602" w:rsidRDefault="005E2C70" w:rsidP="005E2C70">
      <w:pPr>
        <w:spacing w:after="0" w:line="276" w:lineRule="auto"/>
        <w:ind w:left="1629" w:right="0" w:hanging="1513"/>
        <w:rPr>
          <w:color w:val="000000" w:themeColor="text1"/>
          <w:sz w:val="48"/>
          <w:szCs w:val="48"/>
          <w:u w:val="single"/>
        </w:rPr>
      </w:pPr>
      <w:r w:rsidRPr="00FC3602">
        <w:rPr>
          <w:color w:val="000000" w:themeColor="text1"/>
          <w:sz w:val="48"/>
          <w:szCs w:val="48"/>
          <w:u w:val="single"/>
        </w:rPr>
        <w:t>Interested in the Impact of Pain on</w:t>
      </w:r>
      <w:r w:rsidRPr="00FC3602">
        <w:rPr>
          <w:color w:val="000000" w:themeColor="text1"/>
          <w:sz w:val="48"/>
          <w:szCs w:val="48"/>
        </w:rPr>
        <w:t xml:space="preserve"> </w:t>
      </w:r>
      <w:r w:rsidRPr="00FC3602">
        <w:rPr>
          <w:color w:val="000000" w:themeColor="text1"/>
          <w:sz w:val="48"/>
          <w:szCs w:val="48"/>
          <w:u w:val="single"/>
        </w:rPr>
        <w:t>Exercise</w:t>
      </w:r>
      <w:r>
        <w:rPr>
          <w:color w:val="000000" w:themeColor="text1"/>
          <w:sz w:val="48"/>
          <w:szCs w:val="48"/>
          <w:u w:val="single"/>
        </w:rPr>
        <w:t xml:space="preserve"> </w:t>
      </w:r>
      <w:r w:rsidRPr="00FC3602">
        <w:rPr>
          <w:color w:val="000000" w:themeColor="text1"/>
          <w:sz w:val="48"/>
          <w:szCs w:val="48"/>
          <w:u w:val="single"/>
        </w:rPr>
        <w:t>Performance?</w:t>
      </w:r>
    </w:p>
    <w:p w14:paraId="449F318A" w14:textId="77777777" w:rsidR="005E2C70" w:rsidRPr="00015E50" w:rsidRDefault="005E2C70" w:rsidP="005E2C70">
      <w:pPr>
        <w:pStyle w:val="Heading1"/>
        <w:spacing w:after="22" w:line="276" w:lineRule="auto"/>
        <w:ind w:left="1815"/>
        <w:rPr>
          <w:b w:val="0"/>
          <w:color w:val="000000" w:themeColor="text1"/>
          <w:sz w:val="36"/>
          <w:szCs w:val="36"/>
        </w:rPr>
      </w:pPr>
      <w:r w:rsidRPr="621415AC">
        <w:rPr>
          <w:b w:val="0"/>
          <w:color w:val="000000" w:themeColor="text1"/>
          <w:sz w:val="36"/>
          <w:szCs w:val="36"/>
        </w:rPr>
        <w:t>Research Participants Needed</w:t>
      </w:r>
    </w:p>
    <w:p w14:paraId="2A3C5A85" w14:textId="77777777" w:rsidR="005E2C70" w:rsidRPr="00015E50" w:rsidRDefault="005E2C70" w:rsidP="005E2C70">
      <w:pPr>
        <w:spacing w:line="276" w:lineRule="auto"/>
        <w:ind w:left="1192" w:right="0"/>
        <w:rPr>
          <w:color w:val="000000" w:themeColor="text1"/>
        </w:rPr>
      </w:pPr>
      <w:r w:rsidRPr="621415AC">
        <w:rPr>
          <w:color w:val="000000" w:themeColor="text1"/>
        </w:rPr>
        <w:t>The Sensory and Muscle Function Lab is conducting a study titled:</w:t>
      </w:r>
    </w:p>
    <w:p w14:paraId="68695C8E" w14:textId="77777777" w:rsidR="005E2C70" w:rsidRPr="00015E50" w:rsidRDefault="005E2C70" w:rsidP="005E2C70">
      <w:pPr>
        <w:spacing w:line="276" w:lineRule="auto"/>
        <w:ind w:left="73" w:right="109" w:hanging="63"/>
        <w:rPr>
          <w:i/>
          <w:iCs/>
          <w:color w:val="000000" w:themeColor="text1"/>
          <w:u w:val="single"/>
        </w:rPr>
      </w:pPr>
      <w:r w:rsidRPr="621415AC">
        <w:rPr>
          <w:i/>
          <w:iCs/>
          <w:color w:val="000000" w:themeColor="text1"/>
          <w:u w:val="single"/>
        </w:rPr>
        <w:t>The impact of remote and localized knee pain on time-to-task failure and</w:t>
      </w:r>
      <w:r w:rsidRPr="621415AC">
        <w:rPr>
          <w:i/>
          <w:iCs/>
          <w:color w:val="000000" w:themeColor="text1"/>
        </w:rPr>
        <w:t xml:space="preserve"> </w:t>
      </w:r>
      <w:r w:rsidRPr="621415AC">
        <w:rPr>
          <w:i/>
          <w:iCs/>
          <w:color w:val="000000" w:themeColor="text1"/>
          <w:u w:val="single"/>
        </w:rPr>
        <w:t>fatigue parameters in the knee extensor muscles of recreationally active</w:t>
      </w:r>
      <w:r w:rsidRPr="621415AC">
        <w:rPr>
          <w:i/>
          <w:iCs/>
          <w:color w:val="000000" w:themeColor="text1"/>
        </w:rPr>
        <w:t xml:space="preserve"> </w:t>
      </w:r>
      <w:r w:rsidRPr="621415AC">
        <w:rPr>
          <w:i/>
          <w:iCs/>
          <w:color w:val="000000" w:themeColor="text1"/>
          <w:u w:val="single"/>
        </w:rPr>
        <w:t>college aged individuals.</w:t>
      </w:r>
    </w:p>
    <w:p w14:paraId="2D10B54A" w14:textId="77777777" w:rsidR="005E2C70" w:rsidRDefault="005E2C70" w:rsidP="005E2C70">
      <w:pPr>
        <w:spacing w:after="29" w:line="276" w:lineRule="auto"/>
        <w:ind w:left="-5" w:right="2736"/>
        <w:rPr>
          <w:b/>
          <w:bCs/>
          <w:color w:val="000000" w:themeColor="text1"/>
          <w:u w:val="single"/>
        </w:rPr>
      </w:pPr>
    </w:p>
    <w:p w14:paraId="75079B77" w14:textId="77777777" w:rsidR="005E2C70" w:rsidRPr="00FC3602" w:rsidRDefault="005E2C70" w:rsidP="005E2C70">
      <w:pPr>
        <w:spacing w:after="29" w:line="276" w:lineRule="auto"/>
        <w:ind w:left="-5" w:right="2736"/>
        <w:rPr>
          <w:color w:val="000000" w:themeColor="text1"/>
        </w:rPr>
      </w:pPr>
      <w:r w:rsidRPr="00FC3602">
        <w:rPr>
          <w:b/>
          <w:bCs/>
          <w:color w:val="000000" w:themeColor="text1"/>
          <w:u w:val="single"/>
        </w:rPr>
        <w:t xml:space="preserve">To participate </w:t>
      </w:r>
    </w:p>
    <w:p w14:paraId="3FE41E4A" w14:textId="77777777" w:rsidR="005E2C70" w:rsidRPr="00FC3602" w:rsidRDefault="005E2C70" w:rsidP="005E2C70">
      <w:pPr>
        <w:pStyle w:val="ListParagraph"/>
        <w:numPr>
          <w:ilvl w:val="0"/>
          <w:numId w:val="2"/>
        </w:numPr>
        <w:spacing w:after="29" w:line="276" w:lineRule="auto"/>
        <w:ind w:right="2736"/>
        <w:rPr>
          <w:rFonts w:ascii="Times New Roman" w:eastAsia="Times New Roman" w:hAnsi="Times New Roman" w:cs="Times New Roman"/>
          <w:color w:val="000000" w:themeColor="text1"/>
        </w:rPr>
      </w:pPr>
      <w:r w:rsidRPr="00FC3602">
        <w:rPr>
          <w:rFonts w:ascii="Times New Roman" w:eastAsia="Times New Roman" w:hAnsi="Times New Roman" w:cs="Times New Roman"/>
          <w:color w:val="000000" w:themeColor="text1"/>
        </w:rPr>
        <w:t xml:space="preserve">Men and Women between 18-35 years of age. </w:t>
      </w:r>
    </w:p>
    <w:p w14:paraId="2D6AD2AD" w14:textId="77777777" w:rsidR="005E2C70" w:rsidRPr="00FC3602" w:rsidRDefault="005E2C70" w:rsidP="005E2C70">
      <w:pPr>
        <w:pStyle w:val="ListParagraph"/>
        <w:numPr>
          <w:ilvl w:val="0"/>
          <w:numId w:val="2"/>
        </w:numPr>
        <w:spacing w:after="29" w:line="276" w:lineRule="auto"/>
        <w:ind w:right="2736"/>
        <w:rPr>
          <w:rFonts w:ascii="Times New Roman" w:eastAsia="Times New Roman" w:hAnsi="Times New Roman" w:cs="Times New Roman"/>
          <w:color w:val="000000" w:themeColor="text1"/>
        </w:rPr>
      </w:pPr>
      <w:r w:rsidRPr="00FC3602">
        <w:rPr>
          <w:rFonts w:ascii="Times New Roman" w:eastAsia="Times New Roman" w:hAnsi="Times New Roman" w:cs="Times New Roman"/>
          <w:color w:val="000000" w:themeColor="text1"/>
        </w:rPr>
        <w:t xml:space="preserve">Healthy participants who are recreationally active (meets American   College of Sports Medicine (ACSM) guidelines for physical activity) </w:t>
      </w:r>
      <w:r w:rsidRPr="00FC3602">
        <w:rPr>
          <w:rFonts w:ascii="Courier New" w:eastAsia="Courier New" w:hAnsi="Courier New" w:cs="Courier New"/>
          <w:color w:val="000000" w:themeColor="text1"/>
        </w:rPr>
        <w:t xml:space="preserve">o </w:t>
      </w:r>
    </w:p>
    <w:p w14:paraId="76210FDC" w14:textId="77777777" w:rsidR="005E2C70" w:rsidRPr="00FC3602" w:rsidRDefault="005E2C70" w:rsidP="005E2C70">
      <w:pPr>
        <w:pStyle w:val="ListParagraph"/>
        <w:numPr>
          <w:ilvl w:val="0"/>
          <w:numId w:val="2"/>
        </w:numPr>
        <w:spacing w:after="29" w:line="276" w:lineRule="auto"/>
        <w:ind w:right="2736"/>
        <w:rPr>
          <w:rFonts w:ascii="Times New Roman" w:eastAsia="Times New Roman" w:hAnsi="Times New Roman" w:cs="Times New Roman"/>
          <w:color w:val="000000" w:themeColor="text1"/>
        </w:rPr>
      </w:pPr>
      <w:r w:rsidRPr="00FC3602">
        <w:rPr>
          <w:rFonts w:ascii="Times New Roman" w:eastAsia="Times New Roman" w:hAnsi="Times New Roman" w:cs="Times New Roman"/>
          <w:color w:val="000000" w:themeColor="text1"/>
        </w:rPr>
        <w:t>No recent history of knee injury or any previous knee surgeries</w:t>
      </w:r>
    </w:p>
    <w:p w14:paraId="6D6A6308" w14:textId="77777777" w:rsidR="005E2C70" w:rsidRPr="00FC3602" w:rsidRDefault="005E2C70" w:rsidP="005E2C70">
      <w:pPr>
        <w:spacing w:after="29" w:line="276" w:lineRule="auto"/>
        <w:ind w:left="-5" w:right="3686"/>
        <w:rPr>
          <w:rFonts w:ascii="Courier New" w:eastAsia="Courier New" w:hAnsi="Courier New" w:cs="Courier New"/>
          <w:color w:val="000000" w:themeColor="text1"/>
        </w:rPr>
      </w:pPr>
      <w:r w:rsidRPr="00FC3602">
        <w:rPr>
          <w:b/>
          <w:bCs/>
          <w:color w:val="000000" w:themeColor="text1"/>
          <w:u w:val="single"/>
        </w:rPr>
        <w:t xml:space="preserve">5 visits required </w:t>
      </w:r>
    </w:p>
    <w:p w14:paraId="25660A57" w14:textId="77777777" w:rsidR="005E2C70" w:rsidRPr="00FC3602" w:rsidRDefault="005E2C70" w:rsidP="005E2C70">
      <w:pPr>
        <w:pStyle w:val="ListParagraph"/>
        <w:numPr>
          <w:ilvl w:val="0"/>
          <w:numId w:val="1"/>
        </w:numPr>
        <w:spacing w:after="29" w:line="276" w:lineRule="auto"/>
        <w:ind w:right="3686"/>
        <w:rPr>
          <w:rFonts w:ascii="Times New Roman" w:eastAsia="Times New Roman" w:hAnsi="Times New Roman" w:cs="Times New Roman"/>
          <w:color w:val="000000" w:themeColor="text1"/>
        </w:rPr>
      </w:pPr>
      <w:r w:rsidRPr="00FC3602">
        <w:rPr>
          <w:rFonts w:ascii="Times New Roman" w:eastAsia="Times New Roman" w:hAnsi="Times New Roman" w:cs="Times New Roman"/>
          <w:color w:val="000000" w:themeColor="text1"/>
        </w:rPr>
        <w:t xml:space="preserve">Total time commitment is approximately 4 hours. </w:t>
      </w:r>
    </w:p>
    <w:p w14:paraId="56A77CC0" w14:textId="77777777" w:rsidR="005E2C70" w:rsidRPr="00FC3602" w:rsidRDefault="005E2C70" w:rsidP="005E2C70">
      <w:pPr>
        <w:pStyle w:val="ListParagraph"/>
        <w:numPr>
          <w:ilvl w:val="0"/>
          <w:numId w:val="1"/>
        </w:numPr>
        <w:spacing w:after="358" w:line="276" w:lineRule="auto"/>
        <w:ind w:right="1411"/>
        <w:rPr>
          <w:rFonts w:ascii="Times New Roman" w:eastAsia="Times New Roman" w:hAnsi="Times New Roman" w:cs="Times New Roman"/>
          <w:color w:val="000000" w:themeColor="text1"/>
        </w:rPr>
      </w:pPr>
      <w:r w:rsidRPr="00FC3602">
        <w:rPr>
          <w:rFonts w:ascii="Times New Roman" w:eastAsia="Times New Roman" w:hAnsi="Times New Roman" w:cs="Times New Roman"/>
          <w:color w:val="000000" w:themeColor="text1"/>
        </w:rPr>
        <w:t xml:space="preserve">Testing will take place in the Sensory and Neuromuscular Function lab at the University of Oklahoma Norman Campus. </w:t>
      </w:r>
      <w:r w:rsidRPr="00FC3602">
        <w:rPr>
          <w:rFonts w:ascii="Courier New" w:eastAsia="Courier New" w:hAnsi="Courier New" w:cs="Courier New"/>
          <w:color w:val="000000" w:themeColor="text1"/>
        </w:rPr>
        <w:t xml:space="preserve">o </w:t>
      </w:r>
      <w:r w:rsidRPr="00FC3602">
        <w:rPr>
          <w:rFonts w:ascii="Times New Roman" w:eastAsia="Times New Roman" w:hAnsi="Times New Roman" w:cs="Times New Roman"/>
          <w:color w:val="000000" w:themeColor="text1"/>
        </w:rPr>
        <w:t>You will be compensated for your time in the form of a gift card.</w:t>
      </w:r>
    </w:p>
    <w:p w14:paraId="7269C716" w14:textId="77777777" w:rsidR="005E2C70" w:rsidRPr="00015E50" w:rsidRDefault="005E2C70" w:rsidP="005E2C70">
      <w:pPr>
        <w:spacing w:after="358" w:line="276" w:lineRule="auto"/>
        <w:ind w:left="0" w:right="1411" w:firstLine="0"/>
        <w:rPr>
          <w:color w:val="333333"/>
          <w:sz w:val="28"/>
          <w:szCs w:val="28"/>
        </w:rPr>
      </w:pPr>
      <w:r w:rsidRPr="621415AC">
        <w:rPr>
          <w:color w:val="000000" w:themeColor="text1"/>
          <w:sz w:val="28"/>
          <w:szCs w:val="28"/>
        </w:rPr>
        <w:t xml:space="preserve">If you are eligible and interested please contact Caitlin Hubbard, </w:t>
      </w:r>
      <w:hyperlink r:id="rId46">
        <w:r w:rsidRPr="621415AC">
          <w:rPr>
            <w:rStyle w:val="Hyperlink"/>
            <w:rFonts w:eastAsiaTheme="majorEastAsia"/>
            <w:sz w:val="28"/>
            <w:szCs w:val="28"/>
          </w:rPr>
          <w:t>caitlin.r.hubbard-1@ou.edu</w:t>
        </w:r>
      </w:hyperlink>
      <w:r w:rsidRPr="621415AC">
        <w:rPr>
          <w:color w:val="000000" w:themeColor="text1"/>
          <w:sz w:val="28"/>
          <w:szCs w:val="28"/>
        </w:rPr>
        <w:t xml:space="preserve"> or Dr. Chris Black (Primary Investigator), </w:t>
      </w:r>
      <w:hyperlink r:id="rId47">
        <w:r w:rsidRPr="621415AC">
          <w:rPr>
            <w:rStyle w:val="Hyperlink"/>
            <w:rFonts w:eastAsiaTheme="majorEastAsia"/>
            <w:sz w:val="28"/>
            <w:szCs w:val="28"/>
          </w:rPr>
          <w:t>cblack@ou.edu</w:t>
        </w:r>
      </w:hyperlink>
      <w:r w:rsidRPr="621415AC">
        <w:rPr>
          <w:color w:val="000000" w:themeColor="text1"/>
          <w:sz w:val="28"/>
          <w:szCs w:val="28"/>
        </w:rPr>
        <w:t xml:space="preserve"> </w:t>
      </w:r>
    </w:p>
    <w:tbl>
      <w:tblPr>
        <w:tblpPr w:leftFromText="180" w:rightFromText="180" w:vertAnchor="text" w:horzAnchor="margin" w:tblpXSpec="center" w:tblpY="533"/>
        <w:tblW w:w="9210" w:type="dxa"/>
        <w:tblLayout w:type="fixed"/>
        <w:tblLook w:val="04A0" w:firstRow="1" w:lastRow="0" w:firstColumn="1" w:lastColumn="0" w:noHBand="0" w:noVBand="1"/>
      </w:tblPr>
      <w:tblGrid>
        <w:gridCol w:w="990"/>
        <w:gridCol w:w="900"/>
        <w:gridCol w:w="915"/>
        <w:gridCol w:w="915"/>
        <w:gridCol w:w="915"/>
        <w:gridCol w:w="915"/>
        <w:gridCol w:w="915"/>
        <w:gridCol w:w="915"/>
        <w:gridCol w:w="915"/>
        <w:gridCol w:w="915"/>
      </w:tblGrid>
      <w:tr w:rsidR="003D2248" w14:paraId="3AD1E62D" w14:textId="77777777" w:rsidTr="003D2248">
        <w:trPr>
          <w:cantSplit/>
          <w:trHeight w:val="2290"/>
        </w:trPr>
        <w:tc>
          <w:tcPr>
            <w:tcW w:w="990" w:type="dxa"/>
            <w:tcBorders>
              <w:top w:val="single" w:sz="8" w:space="0" w:color="000000" w:themeColor="text1"/>
              <w:left w:val="single" w:sz="8" w:space="0" w:color="000000" w:themeColor="text1"/>
              <w:bottom w:val="single" w:sz="8" w:space="0" w:color="000000" w:themeColor="text1"/>
              <w:right w:val="nil"/>
            </w:tcBorders>
            <w:tcMar>
              <w:top w:w="191" w:type="dxa"/>
              <w:right w:w="115" w:type="dxa"/>
            </w:tcMar>
            <w:textDirection w:val="tbRl"/>
          </w:tcPr>
          <w:p w14:paraId="28BAEEAA" w14:textId="77777777" w:rsidR="003D2248" w:rsidRPr="00FC3602" w:rsidRDefault="003D2248" w:rsidP="007900EE">
            <w:pPr>
              <w:spacing w:after="0" w:line="257" w:lineRule="auto"/>
              <w:ind w:left="218" w:right="113" w:firstLine="0"/>
              <w:rPr>
                <w:sz w:val="16"/>
                <w:szCs w:val="16"/>
              </w:rPr>
            </w:pPr>
            <w:r w:rsidRPr="00FC3602">
              <w:rPr>
                <w:sz w:val="16"/>
                <w:szCs w:val="16"/>
              </w:rPr>
              <w:t>Caitlin Hubbard</w:t>
            </w:r>
          </w:p>
          <w:p w14:paraId="2662CA0C" w14:textId="77777777" w:rsidR="003D2248" w:rsidRPr="00FC3602" w:rsidRDefault="003D2248" w:rsidP="007900EE">
            <w:pPr>
              <w:spacing w:after="0" w:line="257" w:lineRule="auto"/>
              <w:ind w:left="218" w:right="113" w:firstLine="0"/>
              <w:rPr>
                <w:sz w:val="16"/>
                <w:szCs w:val="16"/>
              </w:rPr>
            </w:pPr>
            <w:r w:rsidRPr="00FC3602">
              <w:rPr>
                <w:sz w:val="16"/>
                <w:szCs w:val="16"/>
              </w:rPr>
              <w:t>(405) 802-8609</w:t>
            </w:r>
          </w:p>
          <w:p w14:paraId="36EE037B" w14:textId="77777777" w:rsidR="003D2248" w:rsidRDefault="003D2248" w:rsidP="007900EE">
            <w:pPr>
              <w:spacing w:after="0" w:line="257" w:lineRule="auto"/>
              <w:ind w:left="228" w:right="113"/>
              <w:rPr>
                <w:sz w:val="16"/>
                <w:szCs w:val="16"/>
              </w:rPr>
            </w:pPr>
            <w:hyperlink r:id="rId48" w:history="1">
              <w:r w:rsidRPr="00424E3A">
                <w:rPr>
                  <w:rStyle w:val="Hyperlink"/>
                  <w:rFonts w:eastAsiaTheme="majorEastAsia"/>
                  <w:sz w:val="16"/>
                  <w:szCs w:val="16"/>
                </w:rPr>
                <w:t>Caitlin.r.hubbard-1@ou.edu</w:t>
              </w:r>
            </w:hyperlink>
          </w:p>
          <w:p w14:paraId="64084658" w14:textId="77777777" w:rsidR="003D2248" w:rsidRPr="00FC3602" w:rsidRDefault="003D2248" w:rsidP="007900EE">
            <w:pPr>
              <w:spacing w:after="0" w:line="257" w:lineRule="auto"/>
              <w:ind w:left="228" w:right="113"/>
              <w:rPr>
                <w:b/>
                <w:bCs/>
              </w:rPr>
            </w:pPr>
          </w:p>
        </w:tc>
        <w:tc>
          <w:tcPr>
            <w:tcW w:w="900" w:type="dxa"/>
            <w:tcBorders>
              <w:top w:val="single" w:sz="8" w:space="0" w:color="000000" w:themeColor="text1"/>
              <w:left w:val="single" w:sz="8" w:space="0" w:color="000000" w:themeColor="text1"/>
              <w:bottom w:val="single" w:sz="8" w:space="0" w:color="000000" w:themeColor="text1"/>
              <w:right w:val="single" w:sz="8" w:space="0" w:color="000000" w:themeColor="text1"/>
            </w:tcBorders>
            <w:textDirection w:val="tbRl"/>
          </w:tcPr>
          <w:p w14:paraId="2C7F94CE" w14:textId="77777777" w:rsidR="003D2248" w:rsidRPr="00FC3602" w:rsidRDefault="003D2248" w:rsidP="007900EE">
            <w:pPr>
              <w:spacing w:after="0" w:line="257" w:lineRule="auto"/>
              <w:ind w:left="218" w:right="113" w:firstLine="0"/>
              <w:rPr>
                <w:sz w:val="16"/>
                <w:szCs w:val="16"/>
              </w:rPr>
            </w:pPr>
            <w:r w:rsidRPr="00FC3602">
              <w:rPr>
                <w:sz w:val="16"/>
                <w:szCs w:val="16"/>
              </w:rPr>
              <w:t>Caitlin Hubbard</w:t>
            </w:r>
          </w:p>
          <w:p w14:paraId="357C7FD3" w14:textId="77777777" w:rsidR="003D2248" w:rsidRPr="00FC3602" w:rsidRDefault="003D2248" w:rsidP="007900EE">
            <w:pPr>
              <w:spacing w:after="0" w:line="257" w:lineRule="auto"/>
              <w:ind w:left="218" w:right="113" w:firstLine="0"/>
              <w:rPr>
                <w:sz w:val="16"/>
                <w:szCs w:val="16"/>
              </w:rPr>
            </w:pPr>
            <w:r w:rsidRPr="00FC3602">
              <w:rPr>
                <w:sz w:val="16"/>
                <w:szCs w:val="16"/>
              </w:rPr>
              <w:t>(405) 802-8609</w:t>
            </w:r>
          </w:p>
          <w:p w14:paraId="04408517" w14:textId="77777777" w:rsidR="003D2248" w:rsidRDefault="003D2248" w:rsidP="007900EE">
            <w:pPr>
              <w:spacing w:after="0" w:line="257" w:lineRule="auto"/>
              <w:ind w:left="227" w:right="0"/>
              <w:rPr>
                <w:sz w:val="16"/>
                <w:szCs w:val="16"/>
              </w:rPr>
            </w:pPr>
            <w:hyperlink r:id="rId49" w:history="1">
              <w:r w:rsidRPr="00424E3A">
                <w:rPr>
                  <w:rStyle w:val="Hyperlink"/>
                  <w:rFonts w:eastAsiaTheme="majorEastAsia"/>
                  <w:sz w:val="16"/>
                  <w:szCs w:val="16"/>
                </w:rPr>
                <w:t>Caitlin.r.hubbard-1@ou.edu</w:t>
              </w:r>
            </w:hyperlink>
          </w:p>
          <w:p w14:paraId="3A3E891D" w14:textId="77777777" w:rsidR="003D2248" w:rsidRDefault="003D2248" w:rsidP="007900EE">
            <w:pPr>
              <w:spacing w:after="0" w:line="257" w:lineRule="auto"/>
              <w:ind w:left="227" w:right="0"/>
            </w:pPr>
          </w:p>
        </w:tc>
        <w:tc>
          <w:tcPr>
            <w:tcW w:w="915" w:type="dxa"/>
            <w:tcBorders>
              <w:top w:val="single" w:sz="8" w:space="0" w:color="000000" w:themeColor="text1"/>
              <w:left w:val="single" w:sz="8" w:space="0" w:color="000000" w:themeColor="text1"/>
              <w:bottom w:val="single" w:sz="8" w:space="0" w:color="000000" w:themeColor="text1"/>
              <w:right w:val="single" w:sz="8" w:space="0" w:color="000000" w:themeColor="text1"/>
            </w:tcBorders>
            <w:textDirection w:val="tbRl"/>
          </w:tcPr>
          <w:p w14:paraId="0C1EFB80" w14:textId="77777777" w:rsidR="003D2248" w:rsidRPr="00FC3602" w:rsidRDefault="003D2248" w:rsidP="007900EE">
            <w:pPr>
              <w:spacing w:after="0" w:line="240" w:lineRule="auto"/>
              <w:ind w:left="218" w:right="113" w:firstLine="0"/>
              <w:rPr>
                <w:sz w:val="16"/>
                <w:szCs w:val="16"/>
              </w:rPr>
            </w:pPr>
            <w:r w:rsidRPr="00FC3602">
              <w:rPr>
                <w:sz w:val="16"/>
                <w:szCs w:val="16"/>
              </w:rPr>
              <w:t>Caitlin Hubbard</w:t>
            </w:r>
          </w:p>
          <w:p w14:paraId="1BA30870" w14:textId="77777777" w:rsidR="003D2248" w:rsidRPr="00FC3602" w:rsidRDefault="003D2248" w:rsidP="007900EE">
            <w:pPr>
              <w:spacing w:after="0" w:line="240" w:lineRule="auto"/>
              <w:ind w:left="218" w:right="113" w:firstLine="0"/>
              <w:rPr>
                <w:sz w:val="16"/>
                <w:szCs w:val="16"/>
              </w:rPr>
            </w:pPr>
            <w:r w:rsidRPr="00FC3602">
              <w:rPr>
                <w:sz w:val="16"/>
                <w:szCs w:val="16"/>
              </w:rPr>
              <w:t>(405) 802-8609</w:t>
            </w:r>
          </w:p>
          <w:p w14:paraId="5887673C" w14:textId="77777777" w:rsidR="003D2248" w:rsidRDefault="003D2248" w:rsidP="007900EE">
            <w:pPr>
              <w:spacing w:after="0" w:line="240" w:lineRule="auto"/>
              <w:ind w:left="227" w:right="0"/>
              <w:rPr>
                <w:sz w:val="16"/>
                <w:szCs w:val="16"/>
              </w:rPr>
            </w:pPr>
            <w:hyperlink r:id="rId50" w:history="1">
              <w:r w:rsidRPr="00424E3A">
                <w:rPr>
                  <w:rStyle w:val="Hyperlink"/>
                  <w:rFonts w:eastAsiaTheme="majorEastAsia"/>
                  <w:sz w:val="16"/>
                  <w:szCs w:val="16"/>
                </w:rPr>
                <w:t>Caitlin.r.hubbard-1@ou.edu</w:t>
              </w:r>
            </w:hyperlink>
          </w:p>
          <w:p w14:paraId="5D904BA0" w14:textId="77777777" w:rsidR="003D2248" w:rsidRDefault="003D2248" w:rsidP="007900EE">
            <w:pPr>
              <w:spacing w:after="0" w:line="240" w:lineRule="auto"/>
              <w:ind w:left="227" w:right="0"/>
            </w:pPr>
          </w:p>
        </w:tc>
        <w:tc>
          <w:tcPr>
            <w:tcW w:w="915" w:type="dxa"/>
            <w:tcBorders>
              <w:top w:val="single" w:sz="8" w:space="0" w:color="000000" w:themeColor="text1"/>
              <w:left w:val="single" w:sz="8" w:space="0" w:color="000000" w:themeColor="text1"/>
              <w:bottom w:val="single" w:sz="8" w:space="0" w:color="000000" w:themeColor="text1"/>
              <w:right w:val="single" w:sz="8" w:space="0" w:color="000000" w:themeColor="text1"/>
            </w:tcBorders>
            <w:textDirection w:val="tbRl"/>
          </w:tcPr>
          <w:p w14:paraId="03B2295F" w14:textId="77777777" w:rsidR="003D2248" w:rsidRPr="00FC3602" w:rsidRDefault="003D2248" w:rsidP="007900EE">
            <w:pPr>
              <w:spacing w:after="0" w:line="257" w:lineRule="auto"/>
              <w:ind w:left="218" w:right="113" w:firstLine="0"/>
              <w:rPr>
                <w:sz w:val="16"/>
                <w:szCs w:val="16"/>
              </w:rPr>
            </w:pPr>
            <w:r w:rsidRPr="00FC3602">
              <w:rPr>
                <w:sz w:val="16"/>
                <w:szCs w:val="16"/>
              </w:rPr>
              <w:t>Caitlin Hubbard</w:t>
            </w:r>
          </w:p>
          <w:p w14:paraId="64E9D8BB" w14:textId="77777777" w:rsidR="003D2248" w:rsidRPr="00FC3602" w:rsidRDefault="003D2248" w:rsidP="007900EE">
            <w:pPr>
              <w:spacing w:after="0" w:line="257" w:lineRule="auto"/>
              <w:ind w:left="218" w:right="113" w:firstLine="0"/>
              <w:rPr>
                <w:sz w:val="16"/>
                <w:szCs w:val="16"/>
              </w:rPr>
            </w:pPr>
            <w:r w:rsidRPr="00FC3602">
              <w:rPr>
                <w:sz w:val="16"/>
                <w:szCs w:val="16"/>
              </w:rPr>
              <w:t>(405) 802-8609</w:t>
            </w:r>
          </w:p>
          <w:p w14:paraId="7A2C791D" w14:textId="77777777" w:rsidR="003D2248" w:rsidRDefault="003D2248" w:rsidP="007900EE">
            <w:pPr>
              <w:spacing w:after="0" w:line="240" w:lineRule="auto"/>
              <w:ind w:left="218" w:right="113" w:firstLine="0"/>
              <w:rPr>
                <w:sz w:val="16"/>
                <w:szCs w:val="16"/>
              </w:rPr>
            </w:pPr>
            <w:hyperlink r:id="rId51" w:history="1">
              <w:r w:rsidRPr="00424E3A">
                <w:rPr>
                  <w:rStyle w:val="Hyperlink"/>
                  <w:rFonts w:eastAsiaTheme="majorEastAsia"/>
                  <w:sz w:val="16"/>
                  <w:szCs w:val="16"/>
                </w:rPr>
                <w:t>Caitlin.r.hubbard-1@ou.edu</w:t>
              </w:r>
            </w:hyperlink>
          </w:p>
          <w:p w14:paraId="172F3F0E" w14:textId="77777777" w:rsidR="003D2248" w:rsidRPr="00FC3602" w:rsidRDefault="003D2248" w:rsidP="007900EE">
            <w:pPr>
              <w:spacing w:after="0" w:line="240" w:lineRule="auto"/>
              <w:ind w:left="218" w:right="113" w:firstLine="0"/>
              <w:rPr>
                <w:sz w:val="16"/>
                <w:szCs w:val="16"/>
              </w:rPr>
            </w:pPr>
          </w:p>
        </w:tc>
        <w:tc>
          <w:tcPr>
            <w:tcW w:w="915" w:type="dxa"/>
            <w:tcBorders>
              <w:top w:val="single" w:sz="8" w:space="0" w:color="000000" w:themeColor="text1"/>
              <w:left w:val="single" w:sz="8" w:space="0" w:color="000000" w:themeColor="text1"/>
              <w:bottom w:val="single" w:sz="8" w:space="0" w:color="000000" w:themeColor="text1"/>
              <w:right w:val="single" w:sz="8" w:space="0" w:color="000000" w:themeColor="text1"/>
            </w:tcBorders>
            <w:textDirection w:val="tbRl"/>
          </w:tcPr>
          <w:p w14:paraId="0A92B6C2" w14:textId="77777777" w:rsidR="003D2248" w:rsidRPr="00FC3602" w:rsidRDefault="003D2248" w:rsidP="007900EE">
            <w:pPr>
              <w:spacing w:after="0" w:line="257" w:lineRule="auto"/>
              <w:ind w:left="218" w:right="113" w:firstLine="0"/>
              <w:rPr>
                <w:sz w:val="16"/>
                <w:szCs w:val="16"/>
              </w:rPr>
            </w:pPr>
            <w:r w:rsidRPr="00FC3602">
              <w:rPr>
                <w:sz w:val="16"/>
                <w:szCs w:val="16"/>
              </w:rPr>
              <w:t>Caitlin Hubbard</w:t>
            </w:r>
          </w:p>
          <w:p w14:paraId="3979EC92" w14:textId="77777777" w:rsidR="003D2248" w:rsidRPr="00FC3602" w:rsidRDefault="003D2248" w:rsidP="007900EE">
            <w:pPr>
              <w:spacing w:after="0" w:line="257" w:lineRule="auto"/>
              <w:ind w:left="218" w:right="113" w:firstLine="0"/>
              <w:rPr>
                <w:sz w:val="16"/>
                <w:szCs w:val="16"/>
              </w:rPr>
            </w:pPr>
            <w:r w:rsidRPr="00FC3602">
              <w:rPr>
                <w:sz w:val="16"/>
                <w:szCs w:val="16"/>
              </w:rPr>
              <w:t>(405) 802-8609</w:t>
            </w:r>
          </w:p>
          <w:p w14:paraId="15756A71" w14:textId="77777777" w:rsidR="003D2248" w:rsidRDefault="003D2248" w:rsidP="007900EE">
            <w:pPr>
              <w:spacing w:after="0" w:line="257" w:lineRule="auto"/>
              <w:ind w:left="218" w:right="113" w:firstLine="0"/>
              <w:rPr>
                <w:sz w:val="16"/>
                <w:szCs w:val="16"/>
              </w:rPr>
            </w:pPr>
            <w:hyperlink r:id="rId52" w:history="1">
              <w:r w:rsidRPr="00424E3A">
                <w:rPr>
                  <w:rStyle w:val="Hyperlink"/>
                  <w:rFonts w:eastAsiaTheme="majorEastAsia"/>
                  <w:sz w:val="16"/>
                  <w:szCs w:val="16"/>
                </w:rPr>
                <w:t>Caitlin.r.hubbard-1@ou.edu</w:t>
              </w:r>
            </w:hyperlink>
          </w:p>
          <w:p w14:paraId="54813CE1" w14:textId="77777777" w:rsidR="003D2248" w:rsidRPr="00FC3602" w:rsidRDefault="003D2248" w:rsidP="007900EE">
            <w:pPr>
              <w:spacing w:after="0" w:line="257" w:lineRule="auto"/>
              <w:ind w:left="218" w:right="113" w:firstLine="0"/>
              <w:rPr>
                <w:sz w:val="16"/>
                <w:szCs w:val="16"/>
              </w:rPr>
            </w:pPr>
          </w:p>
        </w:tc>
        <w:tc>
          <w:tcPr>
            <w:tcW w:w="915" w:type="dxa"/>
            <w:tcBorders>
              <w:top w:val="single" w:sz="8" w:space="0" w:color="000000" w:themeColor="text1"/>
              <w:left w:val="single" w:sz="8" w:space="0" w:color="000000" w:themeColor="text1"/>
              <w:bottom w:val="single" w:sz="8" w:space="0" w:color="000000" w:themeColor="text1"/>
              <w:right w:val="single" w:sz="8" w:space="0" w:color="000000" w:themeColor="text1"/>
            </w:tcBorders>
            <w:textDirection w:val="tbRl"/>
          </w:tcPr>
          <w:p w14:paraId="7D0956AE" w14:textId="77777777" w:rsidR="003D2248" w:rsidRPr="00FC3602" w:rsidRDefault="003D2248" w:rsidP="007900EE">
            <w:pPr>
              <w:spacing w:after="0" w:line="257" w:lineRule="auto"/>
              <w:ind w:left="218" w:right="113" w:firstLine="0"/>
              <w:rPr>
                <w:sz w:val="16"/>
                <w:szCs w:val="16"/>
              </w:rPr>
            </w:pPr>
            <w:r w:rsidRPr="00FC3602">
              <w:rPr>
                <w:sz w:val="16"/>
                <w:szCs w:val="16"/>
              </w:rPr>
              <w:t>Caitlin Hubbard</w:t>
            </w:r>
          </w:p>
          <w:p w14:paraId="6A4F5455" w14:textId="77777777" w:rsidR="003D2248" w:rsidRPr="00FC3602" w:rsidRDefault="003D2248" w:rsidP="007900EE">
            <w:pPr>
              <w:spacing w:after="0" w:line="257" w:lineRule="auto"/>
              <w:ind w:left="218" w:right="113" w:firstLine="0"/>
              <w:rPr>
                <w:sz w:val="16"/>
                <w:szCs w:val="16"/>
              </w:rPr>
            </w:pPr>
            <w:r w:rsidRPr="00FC3602">
              <w:rPr>
                <w:sz w:val="16"/>
                <w:szCs w:val="16"/>
              </w:rPr>
              <w:t>(405) 802-8609</w:t>
            </w:r>
          </w:p>
          <w:p w14:paraId="00633C4A" w14:textId="77777777" w:rsidR="003D2248" w:rsidRDefault="003D2248" w:rsidP="007900EE">
            <w:pPr>
              <w:spacing w:after="0" w:line="257" w:lineRule="auto"/>
              <w:ind w:left="218" w:right="113" w:firstLine="0"/>
              <w:rPr>
                <w:sz w:val="16"/>
                <w:szCs w:val="16"/>
              </w:rPr>
            </w:pPr>
            <w:hyperlink r:id="rId53" w:history="1">
              <w:r w:rsidRPr="00424E3A">
                <w:rPr>
                  <w:rStyle w:val="Hyperlink"/>
                  <w:rFonts w:eastAsiaTheme="majorEastAsia"/>
                  <w:sz w:val="16"/>
                  <w:szCs w:val="16"/>
                </w:rPr>
                <w:t>Caitlin.r.hubbard-1@ou.edu</w:t>
              </w:r>
            </w:hyperlink>
          </w:p>
          <w:p w14:paraId="7A0C9C93" w14:textId="77777777" w:rsidR="003D2248" w:rsidRPr="00FC3602" w:rsidRDefault="003D2248" w:rsidP="007900EE">
            <w:pPr>
              <w:spacing w:after="0" w:line="257" w:lineRule="auto"/>
              <w:ind w:left="218" w:right="113" w:firstLine="0"/>
              <w:rPr>
                <w:sz w:val="16"/>
                <w:szCs w:val="16"/>
              </w:rPr>
            </w:pPr>
          </w:p>
        </w:tc>
        <w:tc>
          <w:tcPr>
            <w:tcW w:w="915" w:type="dxa"/>
            <w:tcBorders>
              <w:top w:val="single" w:sz="8" w:space="0" w:color="000000" w:themeColor="text1"/>
              <w:left w:val="single" w:sz="8" w:space="0" w:color="000000" w:themeColor="text1"/>
              <w:bottom w:val="single" w:sz="8" w:space="0" w:color="000000" w:themeColor="text1"/>
              <w:right w:val="single" w:sz="8" w:space="0" w:color="000000" w:themeColor="text1"/>
            </w:tcBorders>
            <w:textDirection w:val="tbRl"/>
          </w:tcPr>
          <w:p w14:paraId="50DFAE5C" w14:textId="77777777" w:rsidR="003D2248" w:rsidRPr="00FC3602" w:rsidRDefault="003D2248" w:rsidP="007900EE">
            <w:pPr>
              <w:spacing w:after="0" w:line="257" w:lineRule="auto"/>
              <w:ind w:left="218" w:right="113" w:firstLine="0"/>
              <w:rPr>
                <w:sz w:val="16"/>
                <w:szCs w:val="16"/>
              </w:rPr>
            </w:pPr>
            <w:r w:rsidRPr="00FC3602">
              <w:rPr>
                <w:sz w:val="16"/>
                <w:szCs w:val="16"/>
              </w:rPr>
              <w:t>Caitlin Hubbard</w:t>
            </w:r>
          </w:p>
          <w:p w14:paraId="3030EA7F" w14:textId="77777777" w:rsidR="003D2248" w:rsidRPr="00FC3602" w:rsidRDefault="003D2248" w:rsidP="007900EE">
            <w:pPr>
              <w:spacing w:after="0" w:line="257" w:lineRule="auto"/>
              <w:ind w:left="218" w:right="113" w:firstLine="0"/>
              <w:rPr>
                <w:sz w:val="16"/>
                <w:szCs w:val="16"/>
              </w:rPr>
            </w:pPr>
            <w:r w:rsidRPr="00FC3602">
              <w:rPr>
                <w:sz w:val="16"/>
                <w:szCs w:val="16"/>
              </w:rPr>
              <w:t>(405) 802-8609</w:t>
            </w:r>
          </w:p>
          <w:p w14:paraId="5FA0D344" w14:textId="77777777" w:rsidR="003D2248" w:rsidRDefault="003D2248" w:rsidP="007900EE">
            <w:pPr>
              <w:spacing w:after="0" w:line="257" w:lineRule="auto"/>
              <w:ind w:left="218" w:right="113" w:firstLine="0"/>
              <w:rPr>
                <w:sz w:val="16"/>
                <w:szCs w:val="16"/>
              </w:rPr>
            </w:pPr>
            <w:hyperlink r:id="rId54" w:history="1">
              <w:r w:rsidRPr="00424E3A">
                <w:rPr>
                  <w:rStyle w:val="Hyperlink"/>
                  <w:rFonts w:eastAsiaTheme="majorEastAsia"/>
                  <w:sz w:val="16"/>
                  <w:szCs w:val="16"/>
                </w:rPr>
                <w:t>Caitlin.r.hubbard-1@ou.edu</w:t>
              </w:r>
            </w:hyperlink>
          </w:p>
          <w:p w14:paraId="37D5BC55" w14:textId="77777777" w:rsidR="003D2248" w:rsidRPr="00FC3602" w:rsidRDefault="003D2248" w:rsidP="007900EE">
            <w:pPr>
              <w:spacing w:after="0" w:line="257" w:lineRule="auto"/>
              <w:ind w:left="218" w:right="113" w:firstLine="0"/>
              <w:rPr>
                <w:sz w:val="16"/>
                <w:szCs w:val="16"/>
              </w:rPr>
            </w:pPr>
          </w:p>
        </w:tc>
        <w:tc>
          <w:tcPr>
            <w:tcW w:w="915" w:type="dxa"/>
            <w:tcBorders>
              <w:top w:val="single" w:sz="8" w:space="0" w:color="000000" w:themeColor="text1"/>
              <w:left w:val="single" w:sz="8" w:space="0" w:color="000000" w:themeColor="text1"/>
              <w:bottom w:val="single" w:sz="8" w:space="0" w:color="000000" w:themeColor="text1"/>
              <w:right w:val="single" w:sz="8" w:space="0" w:color="000000" w:themeColor="text1"/>
            </w:tcBorders>
            <w:textDirection w:val="tbRl"/>
          </w:tcPr>
          <w:p w14:paraId="1DA6E08C" w14:textId="77777777" w:rsidR="003D2248" w:rsidRPr="00FC3602" w:rsidRDefault="003D2248" w:rsidP="007900EE">
            <w:pPr>
              <w:spacing w:after="0" w:line="257" w:lineRule="auto"/>
              <w:ind w:left="218" w:right="113" w:firstLine="0"/>
              <w:rPr>
                <w:sz w:val="16"/>
                <w:szCs w:val="16"/>
              </w:rPr>
            </w:pPr>
            <w:r w:rsidRPr="00FC3602">
              <w:rPr>
                <w:sz w:val="16"/>
                <w:szCs w:val="16"/>
              </w:rPr>
              <w:t>Caitlin Hubbard</w:t>
            </w:r>
          </w:p>
          <w:p w14:paraId="26012245" w14:textId="77777777" w:rsidR="003D2248" w:rsidRPr="00FC3602" w:rsidRDefault="003D2248" w:rsidP="007900EE">
            <w:pPr>
              <w:spacing w:after="0" w:line="257" w:lineRule="auto"/>
              <w:ind w:left="218" w:right="113" w:firstLine="0"/>
              <w:rPr>
                <w:sz w:val="16"/>
                <w:szCs w:val="16"/>
              </w:rPr>
            </w:pPr>
            <w:r w:rsidRPr="00FC3602">
              <w:rPr>
                <w:sz w:val="16"/>
                <w:szCs w:val="16"/>
              </w:rPr>
              <w:t>(405) 802-8609</w:t>
            </w:r>
          </w:p>
          <w:p w14:paraId="148C6884" w14:textId="77777777" w:rsidR="003D2248" w:rsidRDefault="003D2248" w:rsidP="007900EE">
            <w:pPr>
              <w:spacing w:after="0" w:line="257" w:lineRule="auto"/>
              <w:ind w:left="218" w:right="113" w:firstLine="0"/>
              <w:rPr>
                <w:sz w:val="16"/>
                <w:szCs w:val="16"/>
              </w:rPr>
            </w:pPr>
            <w:hyperlink r:id="rId55" w:history="1">
              <w:r w:rsidRPr="00424E3A">
                <w:rPr>
                  <w:rStyle w:val="Hyperlink"/>
                  <w:rFonts w:eastAsiaTheme="majorEastAsia"/>
                  <w:sz w:val="16"/>
                  <w:szCs w:val="16"/>
                </w:rPr>
                <w:t>Caitlin.r.hubbard-1@ou.edu</w:t>
              </w:r>
            </w:hyperlink>
          </w:p>
          <w:p w14:paraId="69925350" w14:textId="77777777" w:rsidR="003D2248" w:rsidRPr="00FC3602" w:rsidRDefault="003D2248" w:rsidP="007900EE">
            <w:pPr>
              <w:spacing w:after="0" w:line="257" w:lineRule="auto"/>
              <w:ind w:left="218" w:right="113" w:firstLine="0"/>
              <w:rPr>
                <w:sz w:val="16"/>
                <w:szCs w:val="16"/>
              </w:rPr>
            </w:pPr>
          </w:p>
        </w:tc>
        <w:tc>
          <w:tcPr>
            <w:tcW w:w="915" w:type="dxa"/>
            <w:tcBorders>
              <w:top w:val="single" w:sz="8" w:space="0" w:color="000000" w:themeColor="text1"/>
              <w:left w:val="single" w:sz="8" w:space="0" w:color="000000" w:themeColor="text1"/>
              <w:bottom w:val="single" w:sz="8" w:space="0" w:color="000000" w:themeColor="text1"/>
              <w:right w:val="single" w:sz="8" w:space="0" w:color="000000" w:themeColor="text1"/>
            </w:tcBorders>
            <w:textDirection w:val="tbRl"/>
          </w:tcPr>
          <w:p w14:paraId="2D930938" w14:textId="77777777" w:rsidR="003D2248" w:rsidRPr="00FC3602" w:rsidRDefault="003D2248" w:rsidP="007900EE">
            <w:pPr>
              <w:spacing w:after="0" w:line="257" w:lineRule="auto"/>
              <w:ind w:left="218" w:right="113" w:firstLine="0"/>
              <w:rPr>
                <w:sz w:val="16"/>
                <w:szCs w:val="16"/>
              </w:rPr>
            </w:pPr>
            <w:r w:rsidRPr="00FC3602">
              <w:rPr>
                <w:sz w:val="16"/>
                <w:szCs w:val="16"/>
              </w:rPr>
              <w:t>Caitlin Hubbard</w:t>
            </w:r>
          </w:p>
          <w:p w14:paraId="7CD5650F" w14:textId="77777777" w:rsidR="003D2248" w:rsidRPr="00FC3602" w:rsidRDefault="003D2248" w:rsidP="007900EE">
            <w:pPr>
              <w:spacing w:after="0" w:line="257" w:lineRule="auto"/>
              <w:ind w:left="218" w:right="113" w:firstLine="0"/>
              <w:rPr>
                <w:sz w:val="16"/>
                <w:szCs w:val="16"/>
              </w:rPr>
            </w:pPr>
            <w:r w:rsidRPr="00FC3602">
              <w:rPr>
                <w:sz w:val="16"/>
                <w:szCs w:val="16"/>
              </w:rPr>
              <w:t>(405) 802-8609</w:t>
            </w:r>
          </w:p>
          <w:p w14:paraId="2192E7BD" w14:textId="77777777" w:rsidR="003D2248" w:rsidRDefault="003D2248" w:rsidP="007900EE">
            <w:pPr>
              <w:spacing w:after="0" w:line="257" w:lineRule="auto"/>
              <w:ind w:left="218" w:right="113" w:firstLine="0"/>
              <w:rPr>
                <w:sz w:val="16"/>
                <w:szCs w:val="16"/>
              </w:rPr>
            </w:pPr>
            <w:hyperlink r:id="rId56" w:history="1">
              <w:r w:rsidRPr="00424E3A">
                <w:rPr>
                  <w:rStyle w:val="Hyperlink"/>
                  <w:rFonts w:eastAsiaTheme="majorEastAsia"/>
                  <w:sz w:val="16"/>
                  <w:szCs w:val="16"/>
                </w:rPr>
                <w:t>Caitlin.r.hubbard-1@ou.edu</w:t>
              </w:r>
            </w:hyperlink>
          </w:p>
          <w:p w14:paraId="1BD0F7BB" w14:textId="77777777" w:rsidR="003D2248" w:rsidRPr="00FC3602" w:rsidRDefault="003D2248" w:rsidP="007900EE">
            <w:pPr>
              <w:spacing w:after="0" w:line="257" w:lineRule="auto"/>
              <w:ind w:left="218" w:right="113" w:firstLine="0"/>
              <w:rPr>
                <w:sz w:val="16"/>
                <w:szCs w:val="16"/>
              </w:rPr>
            </w:pPr>
          </w:p>
        </w:tc>
        <w:tc>
          <w:tcPr>
            <w:tcW w:w="915" w:type="dxa"/>
            <w:tcBorders>
              <w:top w:val="single" w:sz="8" w:space="0" w:color="000000" w:themeColor="text1"/>
              <w:left w:val="single" w:sz="8" w:space="0" w:color="000000" w:themeColor="text1"/>
              <w:bottom w:val="single" w:sz="8" w:space="0" w:color="000000" w:themeColor="text1"/>
              <w:right w:val="single" w:sz="8" w:space="0" w:color="000000" w:themeColor="text1"/>
            </w:tcBorders>
            <w:textDirection w:val="tbRl"/>
          </w:tcPr>
          <w:p w14:paraId="3ABC9202" w14:textId="77777777" w:rsidR="003D2248" w:rsidRPr="00FC3602" w:rsidRDefault="003D2248" w:rsidP="007900EE">
            <w:pPr>
              <w:spacing w:after="0" w:line="257" w:lineRule="auto"/>
              <w:ind w:left="218" w:right="113" w:firstLine="0"/>
              <w:rPr>
                <w:sz w:val="16"/>
                <w:szCs w:val="16"/>
              </w:rPr>
            </w:pPr>
            <w:r w:rsidRPr="00FC3602">
              <w:rPr>
                <w:sz w:val="16"/>
                <w:szCs w:val="16"/>
              </w:rPr>
              <w:t>Caitlin Hubbard</w:t>
            </w:r>
          </w:p>
          <w:p w14:paraId="6F3A1EBB" w14:textId="77777777" w:rsidR="003D2248" w:rsidRPr="00FC3602" w:rsidRDefault="003D2248" w:rsidP="007900EE">
            <w:pPr>
              <w:spacing w:after="0" w:line="257" w:lineRule="auto"/>
              <w:ind w:left="218" w:right="113" w:firstLine="0"/>
              <w:rPr>
                <w:sz w:val="16"/>
                <w:szCs w:val="16"/>
              </w:rPr>
            </w:pPr>
            <w:r w:rsidRPr="00FC3602">
              <w:rPr>
                <w:sz w:val="16"/>
                <w:szCs w:val="16"/>
              </w:rPr>
              <w:t>(405) 802-8609</w:t>
            </w:r>
          </w:p>
          <w:p w14:paraId="23B9DB21" w14:textId="77777777" w:rsidR="003D2248" w:rsidRDefault="003D2248" w:rsidP="007900EE">
            <w:pPr>
              <w:spacing w:after="0" w:line="257" w:lineRule="auto"/>
              <w:ind w:left="218" w:right="113" w:firstLine="0"/>
              <w:rPr>
                <w:sz w:val="16"/>
                <w:szCs w:val="16"/>
              </w:rPr>
            </w:pPr>
            <w:hyperlink r:id="rId57" w:history="1">
              <w:r w:rsidRPr="00424E3A">
                <w:rPr>
                  <w:rStyle w:val="Hyperlink"/>
                  <w:rFonts w:eastAsiaTheme="majorEastAsia"/>
                  <w:sz w:val="16"/>
                  <w:szCs w:val="16"/>
                </w:rPr>
                <w:t>Caitlin.r.hubbard-1@ou.edu</w:t>
              </w:r>
            </w:hyperlink>
          </w:p>
          <w:p w14:paraId="2C1849BF" w14:textId="77777777" w:rsidR="003D2248" w:rsidRPr="00FC3602" w:rsidRDefault="003D2248" w:rsidP="007900EE">
            <w:pPr>
              <w:spacing w:after="0" w:line="257" w:lineRule="auto"/>
              <w:ind w:left="218" w:right="113" w:firstLine="0"/>
              <w:rPr>
                <w:sz w:val="16"/>
                <w:szCs w:val="16"/>
              </w:rPr>
            </w:pPr>
          </w:p>
        </w:tc>
      </w:tr>
    </w:tbl>
    <w:p w14:paraId="21781242" w14:textId="77777777" w:rsidR="005E2C70" w:rsidRPr="00015E50" w:rsidRDefault="005E2C70" w:rsidP="005E2C70">
      <w:pPr>
        <w:spacing w:after="358" w:line="276" w:lineRule="auto"/>
        <w:ind w:left="0" w:right="1411" w:firstLine="0"/>
        <w:rPr>
          <w:color w:val="333333"/>
          <w:sz w:val="28"/>
          <w:szCs w:val="28"/>
        </w:rPr>
      </w:pPr>
      <w:r w:rsidRPr="621415AC">
        <w:rPr>
          <w:color w:val="333333"/>
          <w:sz w:val="28"/>
          <w:szCs w:val="28"/>
        </w:rPr>
        <w:t>The University of Oklahoma is an equal opportunity institution.</w:t>
      </w:r>
    </w:p>
    <w:p w14:paraId="16613383" w14:textId="77777777" w:rsidR="005E2C70" w:rsidRPr="00015E50" w:rsidRDefault="005E2C70" w:rsidP="005E2C70">
      <w:pPr>
        <w:spacing w:line="360" w:lineRule="auto"/>
      </w:pPr>
    </w:p>
    <w:p w14:paraId="2A01F1A6" w14:textId="77777777" w:rsidR="005E2C70" w:rsidRPr="00015E50" w:rsidRDefault="005E2C70" w:rsidP="005E2C70">
      <w:pPr>
        <w:spacing w:line="257" w:lineRule="auto"/>
        <w:ind w:left="720" w:right="817" w:firstLine="0"/>
        <w:jc w:val="center"/>
        <w:rPr>
          <w:rFonts w:ascii="Arial" w:eastAsia="Arial" w:hAnsi="Arial" w:cs="Arial"/>
          <w:color w:val="000000" w:themeColor="text1"/>
          <w:sz w:val="16"/>
          <w:szCs w:val="16"/>
        </w:rPr>
      </w:pPr>
      <w:r>
        <w:lastRenderedPageBreak/>
        <w:t>GENERAL INFORMATION</w:t>
      </w:r>
    </w:p>
    <w:p w14:paraId="27A0249B" w14:textId="77777777" w:rsidR="005E2C70" w:rsidRPr="00015E50" w:rsidRDefault="005E2C70" w:rsidP="005E2C70">
      <w:pPr>
        <w:spacing w:line="360" w:lineRule="auto"/>
      </w:pPr>
      <w:r w:rsidRPr="00015E50">
        <w:t>Participant ID: _________</w:t>
      </w:r>
    </w:p>
    <w:p w14:paraId="45A903BC" w14:textId="77777777" w:rsidR="005E2C70" w:rsidRPr="00015E50" w:rsidRDefault="005E2C70" w:rsidP="005E2C70">
      <w:pPr>
        <w:spacing w:line="360" w:lineRule="auto"/>
      </w:pPr>
      <w:r w:rsidRPr="00015E50">
        <w:t>Sex:   M      F</w:t>
      </w:r>
    </w:p>
    <w:p w14:paraId="00010A55" w14:textId="77777777" w:rsidR="005E2C70" w:rsidRPr="00015E50" w:rsidRDefault="005E2C70" w:rsidP="005E2C70">
      <w:pPr>
        <w:spacing w:line="360" w:lineRule="auto"/>
      </w:pPr>
      <w:r w:rsidRPr="00015E50">
        <w:t>Height (cm): ________</w:t>
      </w:r>
    </w:p>
    <w:p w14:paraId="42F619D9" w14:textId="77777777" w:rsidR="005E2C70" w:rsidRPr="00015E50" w:rsidRDefault="005E2C70" w:rsidP="005E2C70">
      <w:pPr>
        <w:spacing w:line="360" w:lineRule="auto"/>
      </w:pPr>
      <w:r w:rsidRPr="00015E50">
        <w:t>Weight (kg): ________</w:t>
      </w:r>
    </w:p>
    <w:p w14:paraId="764A71CC" w14:textId="77777777" w:rsidR="005E2C70" w:rsidRPr="00015E50" w:rsidRDefault="005E2C70" w:rsidP="005E2C70">
      <w:pPr>
        <w:spacing w:line="360" w:lineRule="auto"/>
      </w:pPr>
      <w:r w:rsidRPr="00015E50">
        <w:t>KinCom Body Position</w:t>
      </w:r>
    </w:p>
    <w:p w14:paraId="20FC9041" w14:textId="77777777" w:rsidR="005E2C70" w:rsidRPr="00015E50" w:rsidRDefault="005E2C70" w:rsidP="005E2C70">
      <w:pPr>
        <w:spacing w:line="360" w:lineRule="auto"/>
      </w:pPr>
      <w:r w:rsidRPr="00015E50">
        <w:tab/>
        <w:t>Chair (seat) _________</w:t>
      </w:r>
    </w:p>
    <w:p w14:paraId="1436CBE2" w14:textId="77777777" w:rsidR="005E2C70" w:rsidRPr="00015E50" w:rsidRDefault="005E2C70" w:rsidP="005E2C70">
      <w:pPr>
        <w:spacing w:line="360" w:lineRule="auto"/>
      </w:pPr>
      <w:r w:rsidRPr="00015E50">
        <w:tab/>
        <w:t>Leg ___________</w:t>
      </w:r>
    </w:p>
    <w:p w14:paraId="15384E68" w14:textId="77777777" w:rsidR="005E2C70" w:rsidRPr="00015E50" w:rsidRDefault="005E2C70" w:rsidP="005E2C70">
      <w:pPr>
        <w:spacing w:line="360" w:lineRule="auto"/>
      </w:pPr>
      <w:r w:rsidRPr="00015E50">
        <w:tab/>
        <w:t>Moment Arm _________</w:t>
      </w:r>
    </w:p>
    <w:p w14:paraId="2C24B330" w14:textId="77777777" w:rsidR="005E2C70" w:rsidRPr="00015E50" w:rsidRDefault="005E2C70" w:rsidP="005E2C70">
      <w:pPr>
        <w:spacing w:line="360" w:lineRule="auto"/>
      </w:pPr>
      <w:r w:rsidRPr="00015E50">
        <w:br w:type="page"/>
      </w:r>
    </w:p>
    <w:p w14:paraId="16FB1640" w14:textId="77777777" w:rsidR="005E2C70" w:rsidRPr="00015E50" w:rsidRDefault="005E2C70" w:rsidP="005E2C70">
      <w:pPr>
        <w:spacing w:line="360" w:lineRule="auto"/>
        <w:jc w:val="center"/>
      </w:pPr>
      <w:r w:rsidRPr="00015E50">
        <w:lastRenderedPageBreak/>
        <w:t>VISIT 1</w:t>
      </w:r>
    </w:p>
    <w:p w14:paraId="3991589C" w14:textId="77777777" w:rsidR="005E2C70" w:rsidRPr="00015E50" w:rsidRDefault="005E2C70" w:rsidP="005E2C70">
      <w:pPr>
        <w:spacing w:line="360" w:lineRule="auto"/>
      </w:pPr>
      <w:r w:rsidRPr="00015E50">
        <w:t xml:space="preserve">Visit 1 </w:t>
      </w:r>
    </w:p>
    <w:p w14:paraId="18013DD4" w14:textId="77777777" w:rsidR="005E2C70" w:rsidRPr="00015E50" w:rsidRDefault="005E2C70" w:rsidP="005E2C70">
      <w:pPr>
        <w:spacing w:line="360" w:lineRule="auto"/>
      </w:pPr>
      <w:r w:rsidRPr="00015E50">
        <w:t>Date: ___________ Time: _____________</w:t>
      </w:r>
    </w:p>
    <w:p w14:paraId="02ADA9BD" w14:textId="77777777" w:rsidR="005E2C70" w:rsidRPr="00015E50" w:rsidRDefault="005E2C70" w:rsidP="005E2C70">
      <w:pPr>
        <w:spacing w:line="360" w:lineRule="auto"/>
      </w:pPr>
      <w:r w:rsidRPr="00015E50">
        <w:t>Consent Form Completed      Yes       No</w:t>
      </w:r>
    </w:p>
    <w:p w14:paraId="5B556238" w14:textId="77777777" w:rsidR="005E2C70" w:rsidRPr="00015E50" w:rsidRDefault="005E2C70" w:rsidP="005E2C70">
      <w:pPr>
        <w:spacing w:line="360" w:lineRule="auto"/>
      </w:pPr>
      <w:r w:rsidRPr="00015E50">
        <w:t>HIPPA Completed       Yes      No</w:t>
      </w:r>
    </w:p>
    <w:p w14:paraId="75A5DEC7" w14:textId="77777777" w:rsidR="005E2C70" w:rsidRPr="00015E50" w:rsidRDefault="005E2C70" w:rsidP="005E2C70">
      <w:pPr>
        <w:spacing w:line="360" w:lineRule="auto"/>
      </w:pPr>
      <w:r w:rsidRPr="00015E50">
        <w:t>PAR-Q+ Completed     Yes     No</w:t>
      </w:r>
    </w:p>
    <w:p w14:paraId="7760605E" w14:textId="77777777" w:rsidR="005E2C70" w:rsidRPr="00015E50" w:rsidRDefault="005E2C70" w:rsidP="005E2C70">
      <w:pPr>
        <w:spacing w:line="360" w:lineRule="auto"/>
      </w:pPr>
      <w:r w:rsidRPr="00015E50">
        <w:t>IPAQ Completed     Yes     No</w:t>
      </w:r>
    </w:p>
    <w:p w14:paraId="475DDB87" w14:textId="77777777" w:rsidR="005E2C70" w:rsidRPr="00015E50" w:rsidRDefault="005E2C70" w:rsidP="005E2C70">
      <w:pPr>
        <w:spacing w:line="360" w:lineRule="auto"/>
      </w:pPr>
      <w:r w:rsidRPr="00015E50">
        <w:t>PCS Completed     Yes     No</w:t>
      </w:r>
    </w:p>
    <w:p w14:paraId="76BB9ABD" w14:textId="77777777" w:rsidR="005E2C70" w:rsidRPr="00015E50" w:rsidRDefault="005E2C70" w:rsidP="005E2C70">
      <w:pPr>
        <w:spacing w:line="360" w:lineRule="auto"/>
      </w:pPr>
      <w:r w:rsidRPr="00015E50">
        <w:t>PAQ Completed     Yes     No</w:t>
      </w:r>
    </w:p>
    <w:p w14:paraId="162C368E" w14:textId="77777777" w:rsidR="005E2C70" w:rsidRPr="00015E50" w:rsidRDefault="005E2C70" w:rsidP="005E2C70">
      <w:pPr>
        <w:spacing w:line="360" w:lineRule="auto"/>
      </w:pPr>
      <w:r w:rsidRPr="00015E50">
        <w:t>POMS Completed     Yes     No</w:t>
      </w:r>
    </w:p>
    <w:p w14:paraId="39359CA9" w14:textId="77777777" w:rsidR="005E2C70" w:rsidRPr="00015E50" w:rsidRDefault="005E2C70" w:rsidP="005E2C70">
      <w:pPr>
        <w:spacing w:line="360" w:lineRule="auto"/>
      </w:pPr>
      <w:r w:rsidRPr="00015E50">
        <w:t>Menstrual Cycle Regularity Form Completed     Yes     No    N/A</w:t>
      </w:r>
    </w:p>
    <w:p w14:paraId="58C7C647" w14:textId="77777777" w:rsidR="005E2C70" w:rsidRPr="00015E50" w:rsidRDefault="005E2C70" w:rsidP="005E2C70">
      <w:pPr>
        <w:spacing w:line="360" w:lineRule="auto"/>
        <w:rPr>
          <w:u w:val="single"/>
        </w:rPr>
      </w:pPr>
      <w:r w:rsidRPr="00015E50">
        <w:rPr>
          <w:u w:val="single"/>
        </w:rPr>
        <w:t xml:space="preserve">Knee Pain </w:t>
      </w:r>
    </w:p>
    <w:p w14:paraId="030E6531" w14:textId="77777777" w:rsidR="005E2C70" w:rsidRPr="00015E50" w:rsidRDefault="005E2C70" w:rsidP="005E2C70">
      <w:pPr>
        <w:spacing w:line="360" w:lineRule="auto"/>
      </w:pPr>
      <w:r w:rsidRPr="00015E50">
        <w:tab/>
        <w:t>Threshold ________</w:t>
      </w:r>
    </w:p>
    <w:p w14:paraId="5A4CC2A5" w14:textId="77777777" w:rsidR="005E2C70" w:rsidRPr="00015E50" w:rsidRDefault="005E2C70" w:rsidP="005E2C70">
      <w:pPr>
        <w:spacing w:line="360" w:lineRule="auto"/>
      </w:pPr>
      <w:r w:rsidRPr="00015E50">
        <w:tab/>
        <w:t>Pain 4/10 ________</w:t>
      </w:r>
    </w:p>
    <w:p w14:paraId="4DD41679" w14:textId="77777777" w:rsidR="005E2C70" w:rsidRPr="00015E50" w:rsidRDefault="005E2C70" w:rsidP="005E2C70">
      <w:pPr>
        <w:spacing w:line="360" w:lineRule="auto"/>
        <w:rPr>
          <w:u w:val="single"/>
        </w:rPr>
      </w:pPr>
      <w:r w:rsidRPr="00015E50">
        <w:rPr>
          <w:u w:val="single"/>
        </w:rPr>
        <w:t>ITT Stimulation</w:t>
      </w:r>
    </w:p>
    <w:p w14:paraId="5C6F0B54" w14:textId="77777777" w:rsidR="005E2C70" w:rsidRPr="00015E50" w:rsidRDefault="005E2C70" w:rsidP="005E2C70">
      <w:pPr>
        <w:spacing w:line="360" w:lineRule="auto"/>
      </w:pPr>
      <w:r w:rsidRPr="00015E50">
        <w:tab/>
        <w:t>Maximum Force Output _________</w:t>
      </w:r>
    </w:p>
    <w:p w14:paraId="2B127A85" w14:textId="77777777" w:rsidR="005E2C70" w:rsidRPr="00015E50" w:rsidRDefault="005E2C70" w:rsidP="005E2C70">
      <w:pPr>
        <w:spacing w:line="360" w:lineRule="auto"/>
      </w:pPr>
      <w:r w:rsidRPr="00015E50">
        <w:tab/>
        <w:t>Stim Required _________</w:t>
      </w:r>
    </w:p>
    <w:p w14:paraId="7EF31475" w14:textId="77777777" w:rsidR="005E2C70" w:rsidRPr="00015E50" w:rsidRDefault="005E2C70" w:rsidP="005E2C70">
      <w:pPr>
        <w:spacing w:line="360" w:lineRule="auto"/>
      </w:pPr>
      <w:r w:rsidRPr="00015E50">
        <w:t>Familiarization of Protocol</w:t>
      </w:r>
    </w:p>
    <w:p w14:paraId="4E64CC08" w14:textId="77777777" w:rsidR="005E2C70" w:rsidRPr="00015E50" w:rsidRDefault="005E2C70" w:rsidP="005E2C70">
      <w:pPr>
        <w:spacing w:line="360" w:lineRule="auto"/>
        <w:rPr>
          <w:b/>
          <w:bCs/>
          <w:u w:val="single"/>
        </w:rPr>
      </w:pPr>
      <w:r w:rsidRPr="00015E50">
        <w:rPr>
          <w:b/>
          <w:bCs/>
          <w:u w:val="single"/>
        </w:rPr>
        <w:t>Pre-Exercise Protocol</w:t>
      </w:r>
    </w:p>
    <w:p w14:paraId="0BF42EBE" w14:textId="77777777" w:rsidR="005E2C70" w:rsidRPr="00015E50" w:rsidRDefault="005E2C70" w:rsidP="005E2C70">
      <w:pPr>
        <w:spacing w:line="360" w:lineRule="auto"/>
      </w:pPr>
      <w:r w:rsidRPr="00015E50">
        <w:rPr>
          <w:highlight w:val="yellow"/>
        </w:rPr>
        <w:t>SWITCH TO PRE-EXERCISE PROTOCOL</w:t>
      </w:r>
    </w:p>
    <w:p w14:paraId="31B1EEB7" w14:textId="77777777" w:rsidR="005E2C70" w:rsidRPr="00015E50" w:rsidRDefault="005E2C70" w:rsidP="005E2C70">
      <w:pPr>
        <w:spacing w:line="360" w:lineRule="auto"/>
        <w:ind w:left="0"/>
      </w:pPr>
      <w:r w:rsidRPr="00015E50">
        <w:t>Pain before starting pre-exercise MVC: Right Knee pain _____ Left knee pain ________ Exercising muscle pain _____</w:t>
      </w:r>
    </w:p>
    <w:p w14:paraId="121FA518" w14:textId="77777777" w:rsidR="005E2C70" w:rsidRPr="00015E50" w:rsidRDefault="005E2C70" w:rsidP="005E2C70">
      <w:pPr>
        <w:spacing w:line="360" w:lineRule="auto"/>
        <w:rPr>
          <w:color w:val="000000" w:themeColor="text1"/>
        </w:rPr>
      </w:pPr>
      <w:r w:rsidRPr="00015E50">
        <w:rPr>
          <w:color w:val="000000" w:themeColor="text1"/>
          <w:highlight w:val="yellow"/>
        </w:rPr>
        <w:t>COUNTDOWN TO MVC</w:t>
      </w:r>
    </w:p>
    <w:p w14:paraId="630D4F8D" w14:textId="77777777" w:rsidR="005E2C70" w:rsidRPr="00015E50" w:rsidRDefault="005E2C70" w:rsidP="005E2C70">
      <w:pPr>
        <w:spacing w:line="360" w:lineRule="auto"/>
      </w:pPr>
      <w:r w:rsidRPr="00015E50">
        <w:t>MVC 1 (without pain) _________</w:t>
      </w:r>
    </w:p>
    <w:tbl>
      <w:tblPr>
        <w:tblStyle w:val="TableGrid"/>
        <w:tblW w:w="0" w:type="auto"/>
        <w:tblLook w:val="04A0" w:firstRow="1" w:lastRow="0" w:firstColumn="1" w:lastColumn="0" w:noHBand="0" w:noVBand="1"/>
      </w:tblPr>
      <w:tblGrid>
        <w:gridCol w:w="2371"/>
        <w:gridCol w:w="2313"/>
        <w:gridCol w:w="2311"/>
        <w:gridCol w:w="2355"/>
      </w:tblGrid>
      <w:tr w:rsidR="005E2C70" w:rsidRPr="00015E50" w14:paraId="5D685C5F" w14:textId="77777777" w:rsidTr="007900EE">
        <w:trPr>
          <w:trHeight w:val="620"/>
        </w:trPr>
        <w:tc>
          <w:tcPr>
            <w:tcW w:w="2394" w:type="dxa"/>
          </w:tcPr>
          <w:p w14:paraId="10B1B927" w14:textId="77777777" w:rsidR="005E2C70" w:rsidRPr="00015E50" w:rsidRDefault="005E2C70" w:rsidP="007900EE">
            <w:pPr>
              <w:spacing w:line="360" w:lineRule="auto"/>
            </w:pPr>
            <w:r w:rsidRPr="00015E50">
              <w:t>Time (seconds)</w:t>
            </w:r>
          </w:p>
        </w:tc>
        <w:tc>
          <w:tcPr>
            <w:tcW w:w="2394" w:type="dxa"/>
          </w:tcPr>
          <w:p w14:paraId="0D18DA59" w14:textId="77777777" w:rsidR="005E2C70" w:rsidRPr="00015E50" w:rsidRDefault="005E2C70" w:rsidP="007900EE">
            <w:pPr>
              <w:spacing w:line="360" w:lineRule="auto"/>
            </w:pPr>
            <w:r w:rsidRPr="00015E50">
              <w:t>Right Knee Pain</w:t>
            </w:r>
          </w:p>
        </w:tc>
        <w:tc>
          <w:tcPr>
            <w:tcW w:w="2394" w:type="dxa"/>
          </w:tcPr>
          <w:p w14:paraId="0D7D3F42" w14:textId="77777777" w:rsidR="005E2C70" w:rsidRPr="00015E50" w:rsidRDefault="005E2C70" w:rsidP="007900EE">
            <w:pPr>
              <w:spacing w:line="360" w:lineRule="auto"/>
            </w:pPr>
            <w:r w:rsidRPr="00015E50">
              <w:t>Left Knee Pain</w:t>
            </w:r>
          </w:p>
        </w:tc>
        <w:tc>
          <w:tcPr>
            <w:tcW w:w="2394" w:type="dxa"/>
          </w:tcPr>
          <w:p w14:paraId="18F07FED" w14:textId="77777777" w:rsidR="005E2C70" w:rsidRPr="00015E50" w:rsidRDefault="005E2C70" w:rsidP="007900EE">
            <w:pPr>
              <w:spacing w:line="360" w:lineRule="auto"/>
            </w:pPr>
            <w:r w:rsidRPr="00015E50">
              <w:t>Exercising Muscle Pain</w:t>
            </w:r>
          </w:p>
        </w:tc>
      </w:tr>
      <w:tr w:rsidR="005E2C70" w:rsidRPr="00015E50" w14:paraId="25FC145A" w14:textId="77777777" w:rsidTr="007900EE">
        <w:tc>
          <w:tcPr>
            <w:tcW w:w="2394" w:type="dxa"/>
          </w:tcPr>
          <w:p w14:paraId="07AC87F9" w14:textId="77777777" w:rsidR="005E2C70" w:rsidRPr="00015E50" w:rsidRDefault="005E2C70" w:rsidP="007900EE">
            <w:pPr>
              <w:spacing w:line="360" w:lineRule="auto"/>
            </w:pPr>
            <w:r w:rsidRPr="00015E50">
              <w:t>Immediately After MVC</w:t>
            </w:r>
          </w:p>
        </w:tc>
        <w:tc>
          <w:tcPr>
            <w:tcW w:w="2394" w:type="dxa"/>
          </w:tcPr>
          <w:p w14:paraId="00E91EAC" w14:textId="77777777" w:rsidR="005E2C70" w:rsidRPr="00015E50" w:rsidRDefault="005E2C70" w:rsidP="007900EE">
            <w:pPr>
              <w:spacing w:line="360" w:lineRule="auto"/>
            </w:pPr>
          </w:p>
        </w:tc>
        <w:tc>
          <w:tcPr>
            <w:tcW w:w="2394" w:type="dxa"/>
          </w:tcPr>
          <w:p w14:paraId="0A4A5D57" w14:textId="77777777" w:rsidR="005E2C70" w:rsidRPr="00015E50" w:rsidRDefault="005E2C70" w:rsidP="007900EE">
            <w:pPr>
              <w:spacing w:line="360" w:lineRule="auto"/>
            </w:pPr>
          </w:p>
        </w:tc>
        <w:tc>
          <w:tcPr>
            <w:tcW w:w="2394" w:type="dxa"/>
          </w:tcPr>
          <w:p w14:paraId="61EB9691" w14:textId="77777777" w:rsidR="005E2C70" w:rsidRPr="00015E50" w:rsidRDefault="005E2C70" w:rsidP="007900EE">
            <w:pPr>
              <w:spacing w:line="360" w:lineRule="auto"/>
            </w:pPr>
          </w:p>
        </w:tc>
      </w:tr>
      <w:tr w:rsidR="005E2C70" w:rsidRPr="00015E50" w14:paraId="298304BC" w14:textId="77777777" w:rsidTr="007900EE">
        <w:tc>
          <w:tcPr>
            <w:tcW w:w="2394" w:type="dxa"/>
          </w:tcPr>
          <w:p w14:paraId="52A5906B" w14:textId="77777777" w:rsidR="005E2C70" w:rsidRPr="00015E50" w:rsidRDefault="005E2C70" w:rsidP="007900EE">
            <w:pPr>
              <w:spacing w:line="360" w:lineRule="auto"/>
            </w:pPr>
            <w:r w:rsidRPr="00015E50">
              <w:t>30s into rest</w:t>
            </w:r>
          </w:p>
        </w:tc>
        <w:tc>
          <w:tcPr>
            <w:tcW w:w="2394" w:type="dxa"/>
          </w:tcPr>
          <w:p w14:paraId="34A23CE7" w14:textId="77777777" w:rsidR="005E2C70" w:rsidRPr="00015E50" w:rsidRDefault="005E2C70" w:rsidP="007900EE">
            <w:pPr>
              <w:spacing w:line="360" w:lineRule="auto"/>
            </w:pPr>
          </w:p>
        </w:tc>
        <w:tc>
          <w:tcPr>
            <w:tcW w:w="2394" w:type="dxa"/>
          </w:tcPr>
          <w:p w14:paraId="4F073033" w14:textId="77777777" w:rsidR="005E2C70" w:rsidRPr="00015E50" w:rsidRDefault="005E2C70" w:rsidP="007900EE">
            <w:pPr>
              <w:spacing w:line="360" w:lineRule="auto"/>
            </w:pPr>
          </w:p>
        </w:tc>
        <w:tc>
          <w:tcPr>
            <w:tcW w:w="2394" w:type="dxa"/>
          </w:tcPr>
          <w:p w14:paraId="61D0FCE7" w14:textId="77777777" w:rsidR="005E2C70" w:rsidRPr="00015E50" w:rsidRDefault="005E2C70" w:rsidP="007900EE">
            <w:pPr>
              <w:spacing w:line="360" w:lineRule="auto"/>
            </w:pPr>
          </w:p>
        </w:tc>
      </w:tr>
      <w:tr w:rsidR="005E2C70" w:rsidRPr="00015E50" w14:paraId="7F764D63" w14:textId="77777777" w:rsidTr="007900EE">
        <w:tc>
          <w:tcPr>
            <w:tcW w:w="2394" w:type="dxa"/>
          </w:tcPr>
          <w:p w14:paraId="22595978" w14:textId="77777777" w:rsidR="005E2C70" w:rsidRPr="00015E50" w:rsidRDefault="005E2C70" w:rsidP="007900EE">
            <w:pPr>
              <w:spacing w:line="360" w:lineRule="auto"/>
            </w:pPr>
            <w:r w:rsidRPr="00015E50">
              <w:t>1 min into rest</w:t>
            </w:r>
          </w:p>
        </w:tc>
        <w:tc>
          <w:tcPr>
            <w:tcW w:w="2394" w:type="dxa"/>
          </w:tcPr>
          <w:p w14:paraId="58CA1AC6" w14:textId="77777777" w:rsidR="005E2C70" w:rsidRPr="00015E50" w:rsidRDefault="005E2C70" w:rsidP="007900EE">
            <w:pPr>
              <w:spacing w:line="360" w:lineRule="auto"/>
            </w:pPr>
          </w:p>
        </w:tc>
        <w:tc>
          <w:tcPr>
            <w:tcW w:w="2394" w:type="dxa"/>
          </w:tcPr>
          <w:p w14:paraId="5C71F106" w14:textId="77777777" w:rsidR="005E2C70" w:rsidRPr="00015E50" w:rsidRDefault="005E2C70" w:rsidP="007900EE">
            <w:pPr>
              <w:spacing w:line="360" w:lineRule="auto"/>
            </w:pPr>
          </w:p>
        </w:tc>
        <w:tc>
          <w:tcPr>
            <w:tcW w:w="2394" w:type="dxa"/>
          </w:tcPr>
          <w:p w14:paraId="1A385DE1" w14:textId="77777777" w:rsidR="005E2C70" w:rsidRPr="00015E50" w:rsidRDefault="005E2C70" w:rsidP="007900EE">
            <w:pPr>
              <w:spacing w:line="360" w:lineRule="auto"/>
            </w:pPr>
          </w:p>
        </w:tc>
      </w:tr>
      <w:tr w:rsidR="005E2C70" w:rsidRPr="00015E50" w14:paraId="1B9E6AA8" w14:textId="77777777" w:rsidTr="007900EE">
        <w:tc>
          <w:tcPr>
            <w:tcW w:w="2394" w:type="dxa"/>
          </w:tcPr>
          <w:p w14:paraId="7883C832" w14:textId="77777777" w:rsidR="005E2C70" w:rsidRPr="00015E50" w:rsidRDefault="005E2C70" w:rsidP="007900EE">
            <w:pPr>
              <w:spacing w:line="360" w:lineRule="auto"/>
            </w:pPr>
            <w:r w:rsidRPr="00015E50">
              <w:lastRenderedPageBreak/>
              <w:t>1:30s into rest</w:t>
            </w:r>
          </w:p>
        </w:tc>
        <w:tc>
          <w:tcPr>
            <w:tcW w:w="2394" w:type="dxa"/>
          </w:tcPr>
          <w:p w14:paraId="72A42278" w14:textId="77777777" w:rsidR="005E2C70" w:rsidRPr="00015E50" w:rsidRDefault="005E2C70" w:rsidP="007900EE">
            <w:pPr>
              <w:spacing w:line="360" w:lineRule="auto"/>
            </w:pPr>
          </w:p>
        </w:tc>
        <w:tc>
          <w:tcPr>
            <w:tcW w:w="2394" w:type="dxa"/>
          </w:tcPr>
          <w:p w14:paraId="1DCB3C9F" w14:textId="77777777" w:rsidR="005E2C70" w:rsidRPr="00015E50" w:rsidRDefault="005E2C70" w:rsidP="007900EE">
            <w:pPr>
              <w:spacing w:line="360" w:lineRule="auto"/>
            </w:pPr>
          </w:p>
        </w:tc>
        <w:tc>
          <w:tcPr>
            <w:tcW w:w="2394" w:type="dxa"/>
          </w:tcPr>
          <w:p w14:paraId="18E17050" w14:textId="77777777" w:rsidR="005E2C70" w:rsidRPr="00015E50" w:rsidRDefault="005E2C70" w:rsidP="007900EE">
            <w:pPr>
              <w:spacing w:line="360" w:lineRule="auto"/>
            </w:pPr>
          </w:p>
        </w:tc>
      </w:tr>
      <w:tr w:rsidR="005E2C70" w:rsidRPr="00015E50" w14:paraId="1399F523" w14:textId="77777777" w:rsidTr="007900EE">
        <w:tc>
          <w:tcPr>
            <w:tcW w:w="2394" w:type="dxa"/>
          </w:tcPr>
          <w:p w14:paraId="276E6E59" w14:textId="77777777" w:rsidR="005E2C70" w:rsidRPr="00015E50" w:rsidRDefault="005E2C70" w:rsidP="007900EE">
            <w:pPr>
              <w:spacing w:line="360" w:lineRule="auto"/>
            </w:pPr>
            <w:r w:rsidRPr="00015E50">
              <w:t>1:55s into rest</w:t>
            </w:r>
          </w:p>
        </w:tc>
        <w:tc>
          <w:tcPr>
            <w:tcW w:w="2394" w:type="dxa"/>
          </w:tcPr>
          <w:p w14:paraId="528C1277" w14:textId="77777777" w:rsidR="005E2C70" w:rsidRPr="00015E50" w:rsidRDefault="005E2C70" w:rsidP="007900EE">
            <w:pPr>
              <w:spacing w:line="360" w:lineRule="auto"/>
            </w:pPr>
          </w:p>
        </w:tc>
        <w:tc>
          <w:tcPr>
            <w:tcW w:w="2394" w:type="dxa"/>
          </w:tcPr>
          <w:p w14:paraId="62AD39AB" w14:textId="77777777" w:rsidR="005E2C70" w:rsidRPr="00015E50" w:rsidRDefault="005E2C70" w:rsidP="007900EE">
            <w:pPr>
              <w:spacing w:line="360" w:lineRule="auto"/>
            </w:pPr>
          </w:p>
        </w:tc>
        <w:tc>
          <w:tcPr>
            <w:tcW w:w="2394" w:type="dxa"/>
          </w:tcPr>
          <w:p w14:paraId="2A8A382E" w14:textId="77777777" w:rsidR="005E2C70" w:rsidRPr="00015E50" w:rsidRDefault="005E2C70" w:rsidP="007900EE">
            <w:pPr>
              <w:spacing w:line="360" w:lineRule="auto"/>
            </w:pPr>
          </w:p>
        </w:tc>
      </w:tr>
    </w:tbl>
    <w:p w14:paraId="145DEA94" w14:textId="77777777" w:rsidR="005E2C70" w:rsidRPr="00015E50" w:rsidRDefault="005E2C70" w:rsidP="005E2C70">
      <w:pPr>
        <w:spacing w:line="360" w:lineRule="auto"/>
        <w:rPr>
          <w:color w:val="000000" w:themeColor="text1"/>
        </w:rPr>
      </w:pPr>
      <w:r w:rsidRPr="00015E50">
        <w:rPr>
          <w:color w:val="000000" w:themeColor="text1"/>
          <w:highlight w:val="yellow"/>
        </w:rPr>
        <w:t>5 Second COUNTDOWN TO MVC</w:t>
      </w:r>
    </w:p>
    <w:p w14:paraId="71FCDF58" w14:textId="77777777" w:rsidR="005E2C70" w:rsidRPr="00015E50" w:rsidRDefault="005E2C70" w:rsidP="005E2C70">
      <w:pPr>
        <w:spacing w:line="360" w:lineRule="auto"/>
        <w:rPr>
          <w:color w:val="auto"/>
        </w:rPr>
      </w:pPr>
      <w:r w:rsidRPr="00015E50">
        <w:t>MVC 2 (without pain) _________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1F52E6AD" w14:textId="77777777" w:rsidTr="007900EE">
        <w:trPr>
          <w:trHeight w:val="620"/>
        </w:trPr>
        <w:tc>
          <w:tcPr>
            <w:tcW w:w="2366" w:type="dxa"/>
          </w:tcPr>
          <w:p w14:paraId="0D1119EC" w14:textId="77777777" w:rsidR="005E2C70" w:rsidRPr="00015E50" w:rsidRDefault="005E2C70" w:rsidP="007900EE">
            <w:pPr>
              <w:spacing w:line="360" w:lineRule="auto"/>
            </w:pPr>
            <w:r w:rsidRPr="00015E50">
              <w:t>Time (seconds)</w:t>
            </w:r>
          </w:p>
        </w:tc>
        <w:tc>
          <w:tcPr>
            <w:tcW w:w="2318" w:type="dxa"/>
          </w:tcPr>
          <w:p w14:paraId="641C3C63" w14:textId="77777777" w:rsidR="005E2C70" w:rsidRPr="00015E50" w:rsidRDefault="005E2C70" w:rsidP="007900EE">
            <w:pPr>
              <w:spacing w:line="360" w:lineRule="auto"/>
            </w:pPr>
            <w:r w:rsidRPr="00015E50">
              <w:t>Right Knee Pain</w:t>
            </w:r>
          </w:p>
        </w:tc>
        <w:tc>
          <w:tcPr>
            <w:tcW w:w="2317" w:type="dxa"/>
          </w:tcPr>
          <w:p w14:paraId="2A459103" w14:textId="77777777" w:rsidR="005E2C70" w:rsidRPr="00015E50" w:rsidRDefault="005E2C70" w:rsidP="007900EE">
            <w:pPr>
              <w:spacing w:line="360" w:lineRule="auto"/>
            </w:pPr>
            <w:r w:rsidRPr="00015E50">
              <w:t>Left Knee Pain</w:t>
            </w:r>
          </w:p>
        </w:tc>
        <w:tc>
          <w:tcPr>
            <w:tcW w:w="2349" w:type="dxa"/>
          </w:tcPr>
          <w:p w14:paraId="49D8DAE9" w14:textId="77777777" w:rsidR="005E2C70" w:rsidRPr="00015E50" w:rsidRDefault="005E2C70" w:rsidP="007900EE">
            <w:pPr>
              <w:spacing w:line="360" w:lineRule="auto"/>
            </w:pPr>
            <w:r w:rsidRPr="00015E50">
              <w:t>Exercising Muscle Pain</w:t>
            </w:r>
          </w:p>
        </w:tc>
      </w:tr>
      <w:tr w:rsidR="005E2C70" w:rsidRPr="00015E50" w14:paraId="222C108B" w14:textId="77777777" w:rsidTr="007900EE">
        <w:tc>
          <w:tcPr>
            <w:tcW w:w="2366" w:type="dxa"/>
          </w:tcPr>
          <w:p w14:paraId="4A684002" w14:textId="77777777" w:rsidR="005E2C70" w:rsidRPr="00015E50" w:rsidRDefault="005E2C70" w:rsidP="007900EE">
            <w:pPr>
              <w:spacing w:line="360" w:lineRule="auto"/>
            </w:pPr>
            <w:r w:rsidRPr="00015E50">
              <w:t>Immediately After MVC</w:t>
            </w:r>
          </w:p>
        </w:tc>
        <w:tc>
          <w:tcPr>
            <w:tcW w:w="2318" w:type="dxa"/>
          </w:tcPr>
          <w:p w14:paraId="1C6C594E" w14:textId="77777777" w:rsidR="005E2C70" w:rsidRPr="00015E50" w:rsidRDefault="005E2C70" w:rsidP="007900EE">
            <w:pPr>
              <w:spacing w:line="360" w:lineRule="auto"/>
            </w:pPr>
          </w:p>
        </w:tc>
        <w:tc>
          <w:tcPr>
            <w:tcW w:w="2317" w:type="dxa"/>
          </w:tcPr>
          <w:p w14:paraId="03AAD13E" w14:textId="77777777" w:rsidR="005E2C70" w:rsidRPr="00015E50" w:rsidRDefault="005E2C70" w:rsidP="007900EE">
            <w:pPr>
              <w:spacing w:line="360" w:lineRule="auto"/>
            </w:pPr>
          </w:p>
        </w:tc>
        <w:tc>
          <w:tcPr>
            <w:tcW w:w="2349" w:type="dxa"/>
          </w:tcPr>
          <w:p w14:paraId="4B29EB13" w14:textId="77777777" w:rsidR="005E2C70" w:rsidRPr="00015E50" w:rsidRDefault="005E2C70" w:rsidP="007900EE">
            <w:pPr>
              <w:spacing w:line="360" w:lineRule="auto"/>
            </w:pPr>
          </w:p>
        </w:tc>
      </w:tr>
      <w:tr w:rsidR="005E2C70" w:rsidRPr="00015E50" w14:paraId="23EFBB67" w14:textId="77777777" w:rsidTr="007900EE">
        <w:tc>
          <w:tcPr>
            <w:tcW w:w="2366" w:type="dxa"/>
          </w:tcPr>
          <w:p w14:paraId="0F8379C5" w14:textId="77777777" w:rsidR="005E2C70" w:rsidRPr="00015E50" w:rsidRDefault="005E2C70" w:rsidP="007900EE">
            <w:pPr>
              <w:spacing w:line="360" w:lineRule="auto"/>
            </w:pPr>
            <w:r w:rsidRPr="00015E50">
              <w:t>30s into rest</w:t>
            </w:r>
          </w:p>
        </w:tc>
        <w:tc>
          <w:tcPr>
            <w:tcW w:w="2318" w:type="dxa"/>
          </w:tcPr>
          <w:p w14:paraId="41E322CE" w14:textId="77777777" w:rsidR="005E2C70" w:rsidRPr="00015E50" w:rsidRDefault="005E2C70" w:rsidP="007900EE">
            <w:pPr>
              <w:spacing w:line="360" w:lineRule="auto"/>
            </w:pPr>
          </w:p>
        </w:tc>
        <w:tc>
          <w:tcPr>
            <w:tcW w:w="2317" w:type="dxa"/>
          </w:tcPr>
          <w:p w14:paraId="41BB0111" w14:textId="77777777" w:rsidR="005E2C70" w:rsidRPr="00015E50" w:rsidRDefault="005E2C70" w:rsidP="007900EE">
            <w:pPr>
              <w:spacing w:line="360" w:lineRule="auto"/>
            </w:pPr>
          </w:p>
        </w:tc>
        <w:tc>
          <w:tcPr>
            <w:tcW w:w="2349" w:type="dxa"/>
          </w:tcPr>
          <w:p w14:paraId="3E24C6E9" w14:textId="77777777" w:rsidR="005E2C70" w:rsidRPr="00015E50" w:rsidRDefault="005E2C70" w:rsidP="007900EE">
            <w:pPr>
              <w:spacing w:line="360" w:lineRule="auto"/>
            </w:pPr>
          </w:p>
        </w:tc>
      </w:tr>
      <w:tr w:rsidR="005E2C70" w:rsidRPr="00015E50" w14:paraId="1D285BAC" w14:textId="77777777" w:rsidTr="007900EE">
        <w:tc>
          <w:tcPr>
            <w:tcW w:w="2366" w:type="dxa"/>
          </w:tcPr>
          <w:p w14:paraId="3EF52154" w14:textId="77777777" w:rsidR="005E2C70" w:rsidRPr="00015E50" w:rsidRDefault="005E2C70" w:rsidP="007900EE">
            <w:pPr>
              <w:spacing w:line="360" w:lineRule="auto"/>
            </w:pPr>
            <w:r w:rsidRPr="00015E50">
              <w:t>1 min into rest</w:t>
            </w:r>
          </w:p>
        </w:tc>
        <w:tc>
          <w:tcPr>
            <w:tcW w:w="2318" w:type="dxa"/>
          </w:tcPr>
          <w:p w14:paraId="5D0C7538" w14:textId="77777777" w:rsidR="005E2C70" w:rsidRPr="00015E50" w:rsidRDefault="005E2C70" w:rsidP="007900EE">
            <w:pPr>
              <w:spacing w:line="360" w:lineRule="auto"/>
            </w:pPr>
          </w:p>
        </w:tc>
        <w:tc>
          <w:tcPr>
            <w:tcW w:w="2317" w:type="dxa"/>
          </w:tcPr>
          <w:p w14:paraId="41F9E027" w14:textId="77777777" w:rsidR="005E2C70" w:rsidRPr="00015E50" w:rsidRDefault="005E2C70" w:rsidP="007900EE">
            <w:pPr>
              <w:spacing w:line="360" w:lineRule="auto"/>
            </w:pPr>
          </w:p>
        </w:tc>
        <w:tc>
          <w:tcPr>
            <w:tcW w:w="2349" w:type="dxa"/>
          </w:tcPr>
          <w:p w14:paraId="2A1906D8" w14:textId="77777777" w:rsidR="005E2C70" w:rsidRPr="00015E50" w:rsidRDefault="005E2C70" w:rsidP="007900EE">
            <w:pPr>
              <w:spacing w:line="360" w:lineRule="auto"/>
            </w:pPr>
          </w:p>
        </w:tc>
      </w:tr>
      <w:tr w:rsidR="005E2C70" w:rsidRPr="00015E50" w14:paraId="76DD936C" w14:textId="77777777" w:rsidTr="007900EE">
        <w:tc>
          <w:tcPr>
            <w:tcW w:w="2366" w:type="dxa"/>
          </w:tcPr>
          <w:p w14:paraId="305188BD" w14:textId="77777777" w:rsidR="005E2C70" w:rsidRPr="00015E50" w:rsidRDefault="005E2C70" w:rsidP="007900EE">
            <w:pPr>
              <w:spacing w:line="360" w:lineRule="auto"/>
            </w:pPr>
            <w:r w:rsidRPr="00015E50">
              <w:t>1:30s into rest</w:t>
            </w:r>
          </w:p>
        </w:tc>
        <w:tc>
          <w:tcPr>
            <w:tcW w:w="2318" w:type="dxa"/>
          </w:tcPr>
          <w:p w14:paraId="42F7776D" w14:textId="77777777" w:rsidR="005E2C70" w:rsidRPr="00015E50" w:rsidRDefault="005E2C70" w:rsidP="007900EE">
            <w:pPr>
              <w:spacing w:line="360" w:lineRule="auto"/>
            </w:pPr>
          </w:p>
        </w:tc>
        <w:tc>
          <w:tcPr>
            <w:tcW w:w="2317" w:type="dxa"/>
          </w:tcPr>
          <w:p w14:paraId="2AAD765A" w14:textId="77777777" w:rsidR="005E2C70" w:rsidRPr="00015E50" w:rsidRDefault="005E2C70" w:rsidP="007900EE">
            <w:pPr>
              <w:spacing w:line="360" w:lineRule="auto"/>
            </w:pPr>
          </w:p>
        </w:tc>
        <w:tc>
          <w:tcPr>
            <w:tcW w:w="2349" w:type="dxa"/>
          </w:tcPr>
          <w:p w14:paraId="5BA227CC" w14:textId="77777777" w:rsidR="005E2C70" w:rsidRPr="00015E50" w:rsidRDefault="005E2C70" w:rsidP="007900EE">
            <w:pPr>
              <w:spacing w:line="360" w:lineRule="auto"/>
            </w:pPr>
          </w:p>
        </w:tc>
      </w:tr>
      <w:tr w:rsidR="005E2C70" w:rsidRPr="00015E50" w14:paraId="280B2FA5" w14:textId="77777777" w:rsidTr="007900EE">
        <w:tc>
          <w:tcPr>
            <w:tcW w:w="2366" w:type="dxa"/>
          </w:tcPr>
          <w:p w14:paraId="2D6DA007" w14:textId="77777777" w:rsidR="005E2C70" w:rsidRPr="00015E50" w:rsidRDefault="005E2C70" w:rsidP="007900EE">
            <w:pPr>
              <w:spacing w:line="360" w:lineRule="auto"/>
            </w:pPr>
            <w:r w:rsidRPr="00015E50">
              <w:t>1:55s into rest</w:t>
            </w:r>
          </w:p>
        </w:tc>
        <w:tc>
          <w:tcPr>
            <w:tcW w:w="2318" w:type="dxa"/>
          </w:tcPr>
          <w:p w14:paraId="61A107E1" w14:textId="77777777" w:rsidR="005E2C70" w:rsidRPr="00015E50" w:rsidRDefault="005E2C70" w:rsidP="007900EE">
            <w:pPr>
              <w:spacing w:line="360" w:lineRule="auto"/>
            </w:pPr>
          </w:p>
        </w:tc>
        <w:tc>
          <w:tcPr>
            <w:tcW w:w="2317" w:type="dxa"/>
          </w:tcPr>
          <w:p w14:paraId="79B82CAF" w14:textId="77777777" w:rsidR="005E2C70" w:rsidRPr="00015E50" w:rsidRDefault="005E2C70" w:rsidP="007900EE">
            <w:pPr>
              <w:spacing w:line="360" w:lineRule="auto"/>
            </w:pPr>
          </w:p>
        </w:tc>
        <w:tc>
          <w:tcPr>
            <w:tcW w:w="2349" w:type="dxa"/>
          </w:tcPr>
          <w:p w14:paraId="29972FA2" w14:textId="77777777" w:rsidR="005E2C70" w:rsidRPr="00015E50" w:rsidRDefault="005E2C70" w:rsidP="007900EE">
            <w:pPr>
              <w:spacing w:line="360" w:lineRule="auto"/>
            </w:pPr>
          </w:p>
        </w:tc>
      </w:tr>
    </w:tbl>
    <w:p w14:paraId="502FA5F5" w14:textId="77777777" w:rsidR="005E2C70" w:rsidRPr="00015E50" w:rsidRDefault="005E2C70" w:rsidP="005E2C70">
      <w:pPr>
        <w:spacing w:line="360" w:lineRule="auto"/>
        <w:rPr>
          <w:color w:val="000000" w:themeColor="text1"/>
        </w:rPr>
      </w:pPr>
      <w:r w:rsidRPr="00015E50">
        <w:rPr>
          <w:color w:val="000000" w:themeColor="text1"/>
          <w:highlight w:val="yellow"/>
        </w:rPr>
        <w:t>5 Second COUNTDOWN TO MVC</w:t>
      </w:r>
    </w:p>
    <w:p w14:paraId="4EFE79C0" w14:textId="77777777" w:rsidR="005E2C70" w:rsidRPr="00015E50" w:rsidRDefault="005E2C70" w:rsidP="005E2C70">
      <w:pPr>
        <w:spacing w:line="360" w:lineRule="auto"/>
      </w:pPr>
      <w:r w:rsidRPr="00015E50">
        <w:t>MVC 3 (with pain) _________</w:t>
      </w:r>
    </w:p>
    <w:p w14:paraId="13919B1C" w14:textId="77777777" w:rsidR="005E2C70" w:rsidRPr="00015E50" w:rsidRDefault="005E2C70" w:rsidP="005E2C70">
      <w:pPr>
        <w:spacing w:line="360" w:lineRule="auto"/>
        <w:rPr>
          <w:color w:val="000000" w:themeColor="text1"/>
        </w:rPr>
      </w:pPr>
      <w:r w:rsidRPr="00015E50">
        <w:rPr>
          <w:color w:val="000000" w:themeColor="text1"/>
          <w:highlight w:val="yellow"/>
        </w:rPr>
        <w:t>SWITCH PAIN ON</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54A70587" w14:textId="77777777" w:rsidTr="007900EE">
        <w:trPr>
          <w:trHeight w:val="620"/>
        </w:trPr>
        <w:tc>
          <w:tcPr>
            <w:tcW w:w="2366" w:type="dxa"/>
          </w:tcPr>
          <w:p w14:paraId="53F84B46" w14:textId="77777777" w:rsidR="005E2C70" w:rsidRPr="00015E50" w:rsidRDefault="005E2C70" w:rsidP="007900EE">
            <w:pPr>
              <w:spacing w:line="360" w:lineRule="auto"/>
            </w:pPr>
            <w:r w:rsidRPr="00015E50">
              <w:t>Time (seconds)</w:t>
            </w:r>
          </w:p>
        </w:tc>
        <w:tc>
          <w:tcPr>
            <w:tcW w:w="2318" w:type="dxa"/>
          </w:tcPr>
          <w:p w14:paraId="776CAEEB" w14:textId="77777777" w:rsidR="005E2C70" w:rsidRPr="00015E50" w:rsidRDefault="005E2C70" w:rsidP="007900EE">
            <w:pPr>
              <w:spacing w:line="360" w:lineRule="auto"/>
            </w:pPr>
            <w:r w:rsidRPr="00015E50">
              <w:t>Right Knee Pain</w:t>
            </w:r>
          </w:p>
        </w:tc>
        <w:tc>
          <w:tcPr>
            <w:tcW w:w="2317" w:type="dxa"/>
          </w:tcPr>
          <w:p w14:paraId="1F7F5C31" w14:textId="77777777" w:rsidR="005E2C70" w:rsidRPr="00015E50" w:rsidRDefault="005E2C70" w:rsidP="007900EE">
            <w:pPr>
              <w:spacing w:line="360" w:lineRule="auto"/>
            </w:pPr>
            <w:r w:rsidRPr="00015E50">
              <w:t>Left Knee Pain</w:t>
            </w:r>
          </w:p>
        </w:tc>
        <w:tc>
          <w:tcPr>
            <w:tcW w:w="2349" w:type="dxa"/>
          </w:tcPr>
          <w:p w14:paraId="74009026" w14:textId="77777777" w:rsidR="005E2C70" w:rsidRPr="00015E50" w:rsidRDefault="005E2C70" w:rsidP="007900EE">
            <w:pPr>
              <w:spacing w:line="360" w:lineRule="auto"/>
            </w:pPr>
            <w:r w:rsidRPr="00015E50">
              <w:t>Exercising Muscle Pain</w:t>
            </w:r>
          </w:p>
        </w:tc>
      </w:tr>
      <w:tr w:rsidR="005E2C70" w:rsidRPr="00015E50" w14:paraId="18D64033" w14:textId="77777777" w:rsidTr="007900EE">
        <w:tc>
          <w:tcPr>
            <w:tcW w:w="2366" w:type="dxa"/>
          </w:tcPr>
          <w:p w14:paraId="268BF279" w14:textId="77777777" w:rsidR="005E2C70" w:rsidRPr="00015E50" w:rsidRDefault="005E2C70" w:rsidP="007900EE">
            <w:pPr>
              <w:spacing w:line="360" w:lineRule="auto"/>
            </w:pPr>
            <w:r w:rsidRPr="00015E50">
              <w:t>Immediately After MVC</w:t>
            </w:r>
          </w:p>
        </w:tc>
        <w:tc>
          <w:tcPr>
            <w:tcW w:w="2318" w:type="dxa"/>
          </w:tcPr>
          <w:p w14:paraId="61E1CB0B" w14:textId="77777777" w:rsidR="005E2C70" w:rsidRPr="00015E50" w:rsidRDefault="005E2C70" w:rsidP="007900EE">
            <w:pPr>
              <w:spacing w:line="360" w:lineRule="auto"/>
            </w:pPr>
          </w:p>
        </w:tc>
        <w:tc>
          <w:tcPr>
            <w:tcW w:w="2317" w:type="dxa"/>
          </w:tcPr>
          <w:p w14:paraId="2E3762F4" w14:textId="77777777" w:rsidR="005E2C70" w:rsidRPr="00015E50" w:rsidRDefault="005E2C70" w:rsidP="007900EE">
            <w:pPr>
              <w:spacing w:line="360" w:lineRule="auto"/>
            </w:pPr>
          </w:p>
        </w:tc>
        <w:tc>
          <w:tcPr>
            <w:tcW w:w="2349" w:type="dxa"/>
          </w:tcPr>
          <w:p w14:paraId="1DDBEB15" w14:textId="77777777" w:rsidR="005E2C70" w:rsidRPr="00015E50" w:rsidRDefault="005E2C70" w:rsidP="007900EE">
            <w:pPr>
              <w:spacing w:line="360" w:lineRule="auto"/>
            </w:pPr>
          </w:p>
        </w:tc>
      </w:tr>
      <w:tr w:rsidR="005E2C70" w:rsidRPr="00015E50" w14:paraId="23A65DCA" w14:textId="77777777" w:rsidTr="007900EE">
        <w:tc>
          <w:tcPr>
            <w:tcW w:w="2366" w:type="dxa"/>
          </w:tcPr>
          <w:p w14:paraId="6E69A783" w14:textId="77777777" w:rsidR="005E2C70" w:rsidRPr="00015E50" w:rsidRDefault="005E2C70" w:rsidP="007900EE">
            <w:pPr>
              <w:spacing w:line="360" w:lineRule="auto"/>
            </w:pPr>
            <w:r w:rsidRPr="00015E50">
              <w:t>30s into rest</w:t>
            </w:r>
          </w:p>
        </w:tc>
        <w:tc>
          <w:tcPr>
            <w:tcW w:w="2318" w:type="dxa"/>
          </w:tcPr>
          <w:p w14:paraId="664C3543" w14:textId="77777777" w:rsidR="005E2C70" w:rsidRPr="00015E50" w:rsidRDefault="005E2C70" w:rsidP="007900EE">
            <w:pPr>
              <w:spacing w:line="360" w:lineRule="auto"/>
            </w:pPr>
          </w:p>
        </w:tc>
        <w:tc>
          <w:tcPr>
            <w:tcW w:w="2317" w:type="dxa"/>
          </w:tcPr>
          <w:p w14:paraId="14A4421B" w14:textId="77777777" w:rsidR="005E2C70" w:rsidRPr="00015E50" w:rsidRDefault="005E2C70" w:rsidP="007900EE">
            <w:pPr>
              <w:spacing w:line="360" w:lineRule="auto"/>
            </w:pPr>
          </w:p>
        </w:tc>
        <w:tc>
          <w:tcPr>
            <w:tcW w:w="2349" w:type="dxa"/>
          </w:tcPr>
          <w:p w14:paraId="7C88B576" w14:textId="77777777" w:rsidR="005E2C70" w:rsidRPr="00015E50" w:rsidRDefault="005E2C70" w:rsidP="007900EE">
            <w:pPr>
              <w:spacing w:line="360" w:lineRule="auto"/>
            </w:pPr>
          </w:p>
        </w:tc>
      </w:tr>
      <w:tr w:rsidR="005E2C70" w:rsidRPr="00015E50" w14:paraId="5C23FFDD" w14:textId="77777777" w:rsidTr="007900EE">
        <w:tc>
          <w:tcPr>
            <w:tcW w:w="2366" w:type="dxa"/>
          </w:tcPr>
          <w:p w14:paraId="4068D3D7" w14:textId="77777777" w:rsidR="005E2C70" w:rsidRPr="00015E50" w:rsidRDefault="005E2C70" w:rsidP="007900EE">
            <w:pPr>
              <w:spacing w:line="360" w:lineRule="auto"/>
            </w:pPr>
            <w:r w:rsidRPr="00015E50">
              <w:t>1 min into rest</w:t>
            </w:r>
          </w:p>
        </w:tc>
        <w:tc>
          <w:tcPr>
            <w:tcW w:w="2318" w:type="dxa"/>
          </w:tcPr>
          <w:p w14:paraId="1093C78F" w14:textId="77777777" w:rsidR="005E2C70" w:rsidRPr="00015E50" w:rsidRDefault="005E2C70" w:rsidP="007900EE">
            <w:pPr>
              <w:spacing w:line="360" w:lineRule="auto"/>
            </w:pPr>
          </w:p>
        </w:tc>
        <w:tc>
          <w:tcPr>
            <w:tcW w:w="2317" w:type="dxa"/>
          </w:tcPr>
          <w:p w14:paraId="105B745F" w14:textId="77777777" w:rsidR="005E2C70" w:rsidRPr="00015E50" w:rsidRDefault="005E2C70" w:rsidP="007900EE">
            <w:pPr>
              <w:spacing w:line="360" w:lineRule="auto"/>
            </w:pPr>
          </w:p>
        </w:tc>
        <w:tc>
          <w:tcPr>
            <w:tcW w:w="2349" w:type="dxa"/>
          </w:tcPr>
          <w:p w14:paraId="1F8C1590" w14:textId="77777777" w:rsidR="005E2C70" w:rsidRPr="00015E50" w:rsidRDefault="005E2C70" w:rsidP="007900EE">
            <w:pPr>
              <w:spacing w:line="360" w:lineRule="auto"/>
            </w:pPr>
          </w:p>
        </w:tc>
      </w:tr>
      <w:tr w:rsidR="005E2C70" w:rsidRPr="00015E50" w14:paraId="162C9909" w14:textId="77777777" w:rsidTr="007900EE">
        <w:tc>
          <w:tcPr>
            <w:tcW w:w="2366" w:type="dxa"/>
          </w:tcPr>
          <w:p w14:paraId="6C1BB738" w14:textId="77777777" w:rsidR="005E2C70" w:rsidRPr="00015E50" w:rsidRDefault="005E2C70" w:rsidP="007900EE">
            <w:pPr>
              <w:spacing w:line="360" w:lineRule="auto"/>
            </w:pPr>
            <w:r w:rsidRPr="00015E50">
              <w:t>1:30s into rest</w:t>
            </w:r>
          </w:p>
        </w:tc>
        <w:tc>
          <w:tcPr>
            <w:tcW w:w="2318" w:type="dxa"/>
          </w:tcPr>
          <w:p w14:paraId="7E50DBCC" w14:textId="77777777" w:rsidR="005E2C70" w:rsidRPr="00015E50" w:rsidRDefault="005E2C70" w:rsidP="007900EE">
            <w:pPr>
              <w:spacing w:line="360" w:lineRule="auto"/>
            </w:pPr>
          </w:p>
        </w:tc>
        <w:tc>
          <w:tcPr>
            <w:tcW w:w="2317" w:type="dxa"/>
          </w:tcPr>
          <w:p w14:paraId="7F0D1612" w14:textId="77777777" w:rsidR="005E2C70" w:rsidRPr="00015E50" w:rsidRDefault="005E2C70" w:rsidP="007900EE">
            <w:pPr>
              <w:spacing w:line="360" w:lineRule="auto"/>
            </w:pPr>
          </w:p>
        </w:tc>
        <w:tc>
          <w:tcPr>
            <w:tcW w:w="2349" w:type="dxa"/>
          </w:tcPr>
          <w:p w14:paraId="34149F36" w14:textId="77777777" w:rsidR="005E2C70" w:rsidRPr="00015E50" w:rsidRDefault="005E2C70" w:rsidP="007900EE">
            <w:pPr>
              <w:spacing w:line="360" w:lineRule="auto"/>
            </w:pPr>
          </w:p>
        </w:tc>
      </w:tr>
      <w:tr w:rsidR="005E2C70" w:rsidRPr="00015E50" w14:paraId="13974991" w14:textId="77777777" w:rsidTr="007900EE">
        <w:tc>
          <w:tcPr>
            <w:tcW w:w="2366" w:type="dxa"/>
          </w:tcPr>
          <w:p w14:paraId="47F7AD82" w14:textId="77777777" w:rsidR="005E2C70" w:rsidRPr="00015E50" w:rsidRDefault="005E2C70" w:rsidP="007900EE">
            <w:pPr>
              <w:spacing w:line="360" w:lineRule="auto"/>
            </w:pPr>
            <w:r w:rsidRPr="00015E50">
              <w:t>1:55s into rest</w:t>
            </w:r>
          </w:p>
        </w:tc>
        <w:tc>
          <w:tcPr>
            <w:tcW w:w="2318" w:type="dxa"/>
          </w:tcPr>
          <w:p w14:paraId="03C839C2" w14:textId="77777777" w:rsidR="005E2C70" w:rsidRPr="00015E50" w:rsidRDefault="005E2C70" w:rsidP="007900EE">
            <w:pPr>
              <w:spacing w:line="360" w:lineRule="auto"/>
            </w:pPr>
          </w:p>
        </w:tc>
        <w:tc>
          <w:tcPr>
            <w:tcW w:w="2317" w:type="dxa"/>
          </w:tcPr>
          <w:p w14:paraId="335C7FAD" w14:textId="77777777" w:rsidR="005E2C70" w:rsidRPr="00015E50" w:rsidRDefault="005E2C70" w:rsidP="007900EE">
            <w:pPr>
              <w:spacing w:line="360" w:lineRule="auto"/>
            </w:pPr>
          </w:p>
        </w:tc>
        <w:tc>
          <w:tcPr>
            <w:tcW w:w="2349" w:type="dxa"/>
          </w:tcPr>
          <w:p w14:paraId="7E9ACC29" w14:textId="77777777" w:rsidR="005E2C70" w:rsidRPr="00015E50" w:rsidRDefault="005E2C70" w:rsidP="007900EE">
            <w:pPr>
              <w:spacing w:line="360" w:lineRule="auto"/>
            </w:pPr>
          </w:p>
        </w:tc>
      </w:tr>
    </w:tbl>
    <w:p w14:paraId="2DEDFF24" w14:textId="77777777" w:rsidR="005E2C70" w:rsidRPr="00015E50" w:rsidRDefault="005E2C70" w:rsidP="005E2C70">
      <w:pPr>
        <w:spacing w:line="360" w:lineRule="auto"/>
        <w:rPr>
          <w:color w:val="000000" w:themeColor="text1"/>
        </w:rPr>
      </w:pPr>
      <w:r w:rsidRPr="00015E50">
        <w:rPr>
          <w:color w:val="000000" w:themeColor="text1"/>
          <w:highlight w:val="yellow"/>
        </w:rPr>
        <w:t>5 Second COUNTDOWN TO MVC</w:t>
      </w:r>
    </w:p>
    <w:p w14:paraId="1E61DC26" w14:textId="77777777" w:rsidR="005E2C70" w:rsidRPr="00015E50" w:rsidRDefault="005E2C70" w:rsidP="005E2C70">
      <w:pPr>
        <w:spacing w:line="360" w:lineRule="auto"/>
        <w:rPr>
          <w:color w:val="000000" w:themeColor="text1"/>
        </w:rPr>
      </w:pPr>
      <w:r w:rsidRPr="00015E50">
        <w:t>MVC 4 (with pain)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51DD6FA3" w14:textId="77777777" w:rsidTr="007900EE">
        <w:trPr>
          <w:trHeight w:val="620"/>
        </w:trPr>
        <w:tc>
          <w:tcPr>
            <w:tcW w:w="2366" w:type="dxa"/>
          </w:tcPr>
          <w:p w14:paraId="2B477001" w14:textId="77777777" w:rsidR="005E2C70" w:rsidRPr="00015E50" w:rsidRDefault="005E2C70" w:rsidP="007900EE">
            <w:pPr>
              <w:spacing w:line="360" w:lineRule="auto"/>
            </w:pPr>
            <w:r w:rsidRPr="00015E50">
              <w:t>Time (seconds)</w:t>
            </w:r>
          </w:p>
        </w:tc>
        <w:tc>
          <w:tcPr>
            <w:tcW w:w="2318" w:type="dxa"/>
          </w:tcPr>
          <w:p w14:paraId="6EA093CD" w14:textId="77777777" w:rsidR="005E2C70" w:rsidRPr="00015E50" w:rsidRDefault="005E2C70" w:rsidP="007900EE">
            <w:pPr>
              <w:spacing w:line="360" w:lineRule="auto"/>
            </w:pPr>
            <w:r w:rsidRPr="00015E50">
              <w:t>Right Knee Pain</w:t>
            </w:r>
          </w:p>
        </w:tc>
        <w:tc>
          <w:tcPr>
            <w:tcW w:w="2317" w:type="dxa"/>
          </w:tcPr>
          <w:p w14:paraId="21531D94" w14:textId="77777777" w:rsidR="005E2C70" w:rsidRPr="00015E50" w:rsidRDefault="005E2C70" w:rsidP="007900EE">
            <w:pPr>
              <w:spacing w:line="360" w:lineRule="auto"/>
            </w:pPr>
            <w:r w:rsidRPr="00015E50">
              <w:t>Left Knee Pain</w:t>
            </w:r>
          </w:p>
        </w:tc>
        <w:tc>
          <w:tcPr>
            <w:tcW w:w="2349" w:type="dxa"/>
          </w:tcPr>
          <w:p w14:paraId="0CA28538" w14:textId="77777777" w:rsidR="005E2C70" w:rsidRPr="00015E50" w:rsidRDefault="005E2C70" w:rsidP="007900EE">
            <w:pPr>
              <w:spacing w:line="360" w:lineRule="auto"/>
            </w:pPr>
            <w:r w:rsidRPr="00015E50">
              <w:t>Exercising Muscle Pain</w:t>
            </w:r>
          </w:p>
        </w:tc>
      </w:tr>
      <w:tr w:rsidR="005E2C70" w:rsidRPr="00015E50" w14:paraId="0D65FFE9" w14:textId="77777777" w:rsidTr="007900EE">
        <w:tc>
          <w:tcPr>
            <w:tcW w:w="2366" w:type="dxa"/>
          </w:tcPr>
          <w:p w14:paraId="3710A631" w14:textId="77777777" w:rsidR="005E2C70" w:rsidRPr="00015E50" w:rsidRDefault="005E2C70" w:rsidP="007900EE">
            <w:pPr>
              <w:spacing w:line="360" w:lineRule="auto"/>
            </w:pPr>
            <w:r w:rsidRPr="00015E50">
              <w:t>Immediately After MVC</w:t>
            </w:r>
          </w:p>
        </w:tc>
        <w:tc>
          <w:tcPr>
            <w:tcW w:w="2318" w:type="dxa"/>
          </w:tcPr>
          <w:p w14:paraId="14C487CF" w14:textId="77777777" w:rsidR="005E2C70" w:rsidRPr="00015E50" w:rsidRDefault="005E2C70" w:rsidP="007900EE">
            <w:pPr>
              <w:spacing w:line="360" w:lineRule="auto"/>
            </w:pPr>
          </w:p>
        </w:tc>
        <w:tc>
          <w:tcPr>
            <w:tcW w:w="2317" w:type="dxa"/>
          </w:tcPr>
          <w:p w14:paraId="529ADA27" w14:textId="77777777" w:rsidR="005E2C70" w:rsidRPr="00015E50" w:rsidRDefault="005E2C70" w:rsidP="007900EE">
            <w:pPr>
              <w:spacing w:line="360" w:lineRule="auto"/>
            </w:pPr>
          </w:p>
        </w:tc>
        <w:tc>
          <w:tcPr>
            <w:tcW w:w="2349" w:type="dxa"/>
          </w:tcPr>
          <w:p w14:paraId="19AFEEB9" w14:textId="77777777" w:rsidR="005E2C70" w:rsidRPr="00015E50" w:rsidRDefault="005E2C70" w:rsidP="007900EE">
            <w:pPr>
              <w:spacing w:line="360" w:lineRule="auto"/>
            </w:pPr>
          </w:p>
        </w:tc>
      </w:tr>
      <w:tr w:rsidR="005E2C70" w:rsidRPr="00015E50" w14:paraId="64E34287" w14:textId="77777777" w:rsidTr="007900EE">
        <w:tc>
          <w:tcPr>
            <w:tcW w:w="2366" w:type="dxa"/>
          </w:tcPr>
          <w:p w14:paraId="1D1732D0" w14:textId="77777777" w:rsidR="005E2C70" w:rsidRPr="00015E50" w:rsidRDefault="005E2C70" w:rsidP="007900EE">
            <w:pPr>
              <w:spacing w:line="360" w:lineRule="auto"/>
            </w:pPr>
            <w:r w:rsidRPr="00015E50">
              <w:t>30s into rest</w:t>
            </w:r>
          </w:p>
        </w:tc>
        <w:tc>
          <w:tcPr>
            <w:tcW w:w="2318" w:type="dxa"/>
          </w:tcPr>
          <w:p w14:paraId="1E050CA3" w14:textId="77777777" w:rsidR="005E2C70" w:rsidRPr="00015E50" w:rsidRDefault="005E2C70" w:rsidP="007900EE">
            <w:pPr>
              <w:spacing w:line="360" w:lineRule="auto"/>
            </w:pPr>
          </w:p>
        </w:tc>
        <w:tc>
          <w:tcPr>
            <w:tcW w:w="2317" w:type="dxa"/>
          </w:tcPr>
          <w:p w14:paraId="42C29019" w14:textId="77777777" w:rsidR="005E2C70" w:rsidRPr="00015E50" w:rsidRDefault="005E2C70" w:rsidP="007900EE">
            <w:pPr>
              <w:spacing w:line="360" w:lineRule="auto"/>
            </w:pPr>
          </w:p>
        </w:tc>
        <w:tc>
          <w:tcPr>
            <w:tcW w:w="2349" w:type="dxa"/>
          </w:tcPr>
          <w:p w14:paraId="3D1EE27A" w14:textId="77777777" w:rsidR="005E2C70" w:rsidRPr="00015E50" w:rsidRDefault="005E2C70" w:rsidP="007900EE">
            <w:pPr>
              <w:spacing w:line="360" w:lineRule="auto"/>
            </w:pPr>
          </w:p>
        </w:tc>
      </w:tr>
      <w:tr w:rsidR="005E2C70" w:rsidRPr="00015E50" w14:paraId="5747CDF0" w14:textId="77777777" w:rsidTr="007900EE">
        <w:tc>
          <w:tcPr>
            <w:tcW w:w="2366" w:type="dxa"/>
          </w:tcPr>
          <w:p w14:paraId="7D7C1792" w14:textId="77777777" w:rsidR="005E2C70" w:rsidRPr="00015E50" w:rsidRDefault="005E2C70" w:rsidP="007900EE">
            <w:pPr>
              <w:spacing w:line="360" w:lineRule="auto"/>
            </w:pPr>
            <w:r w:rsidRPr="00015E50">
              <w:lastRenderedPageBreak/>
              <w:t>1 min into rest</w:t>
            </w:r>
          </w:p>
        </w:tc>
        <w:tc>
          <w:tcPr>
            <w:tcW w:w="2318" w:type="dxa"/>
          </w:tcPr>
          <w:p w14:paraId="1CA136C6" w14:textId="77777777" w:rsidR="005E2C70" w:rsidRPr="00015E50" w:rsidRDefault="005E2C70" w:rsidP="007900EE">
            <w:pPr>
              <w:spacing w:line="360" w:lineRule="auto"/>
            </w:pPr>
          </w:p>
        </w:tc>
        <w:tc>
          <w:tcPr>
            <w:tcW w:w="2317" w:type="dxa"/>
          </w:tcPr>
          <w:p w14:paraId="6FBF11C9" w14:textId="77777777" w:rsidR="005E2C70" w:rsidRPr="00015E50" w:rsidRDefault="005E2C70" w:rsidP="007900EE">
            <w:pPr>
              <w:spacing w:line="360" w:lineRule="auto"/>
            </w:pPr>
          </w:p>
        </w:tc>
        <w:tc>
          <w:tcPr>
            <w:tcW w:w="2349" w:type="dxa"/>
          </w:tcPr>
          <w:p w14:paraId="101A2D48" w14:textId="77777777" w:rsidR="005E2C70" w:rsidRPr="00015E50" w:rsidRDefault="005E2C70" w:rsidP="007900EE">
            <w:pPr>
              <w:spacing w:line="360" w:lineRule="auto"/>
            </w:pPr>
          </w:p>
        </w:tc>
      </w:tr>
      <w:tr w:rsidR="005E2C70" w:rsidRPr="00015E50" w14:paraId="1088B9BA" w14:textId="77777777" w:rsidTr="007900EE">
        <w:tc>
          <w:tcPr>
            <w:tcW w:w="2366" w:type="dxa"/>
          </w:tcPr>
          <w:p w14:paraId="78B46586" w14:textId="77777777" w:rsidR="005E2C70" w:rsidRPr="00015E50" w:rsidRDefault="005E2C70" w:rsidP="007900EE">
            <w:pPr>
              <w:spacing w:line="360" w:lineRule="auto"/>
            </w:pPr>
            <w:r w:rsidRPr="00015E50">
              <w:t>1:30s into rest</w:t>
            </w:r>
          </w:p>
        </w:tc>
        <w:tc>
          <w:tcPr>
            <w:tcW w:w="2318" w:type="dxa"/>
          </w:tcPr>
          <w:p w14:paraId="3BA7B0C1" w14:textId="77777777" w:rsidR="005E2C70" w:rsidRPr="00015E50" w:rsidRDefault="005E2C70" w:rsidP="007900EE">
            <w:pPr>
              <w:spacing w:line="360" w:lineRule="auto"/>
            </w:pPr>
          </w:p>
        </w:tc>
        <w:tc>
          <w:tcPr>
            <w:tcW w:w="2317" w:type="dxa"/>
          </w:tcPr>
          <w:p w14:paraId="2B34A552" w14:textId="77777777" w:rsidR="005E2C70" w:rsidRPr="00015E50" w:rsidRDefault="005E2C70" w:rsidP="007900EE">
            <w:pPr>
              <w:spacing w:line="360" w:lineRule="auto"/>
            </w:pPr>
          </w:p>
        </w:tc>
        <w:tc>
          <w:tcPr>
            <w:tcW w:w="2349" w:type="dxa"/>
          </w:tcPr>
          <w:p w14:paraId="1DB70006" w14:textId="77777777" w:rsidR="005E2C70" w:rsidRPr="00015E50" w:rsidRDefault="005E2C70" w:rsidP="007900EE">
            <w:pPr>
              <w:spacing w:line="360" w:lineRule="auto"/>
            </w:pPr>
          </w:p>
        </w:tc>
      </w:tr>
      <w:tr w:rsidR="005E2C70" w:rsidRPr="00015E50" w14:paraId="1FD1717F" w14:textId="77777777" w:rsidTr="007900EE">
        <w:tc>
          <w:tcPr>
            <w:tcW w:w="2366" w:type="dxa"/>
          </w:tcPr>
          <w:p w14:paraId="6849DC59" w14:textId="77777777" w:rsidR="005E2C70" w:rsidRPr="00015E50" w:rsidRDefault="005E2C70" w:rsidP="007900EE">
            <w:pPr>
              <w:spacing w:line="360" w:lineRule="auto"/>
            </w:pPr>
            <w:r w:rsidRPr="00015E50">
              <w:t>1:55s into rest</w:t>
            </w:r>
          </w:p>
        </w:tc>
        <w:tc>
          <w:tcPr>
            <w:tcW w:w="2318" w:type="dxa"/>
          </w:tcPr>
          <w:p w14:paraId="749742FB" w14:textId="77777777" w:rsidR="005E2C70" w:rsidRPr="00015E50" w:rsidRDefault="005E2C70" w:rsidP="007900EE">
            <w:pPr>
              <w:spacing w:line="360" w:lineRule="auto"/>
            </w:pPr>
          </w:p>
        </w:tc>
        <w:tc>
          <w:tcPr>
            <w:tcW w:w="2317" w:type="dxa"/>
          </w:tcPr>
          <w:p w14:paraId="69F192AA" w14:textId="77777777" w:rsidR="005E2C70" w:rsidRPr="00015E50" w:rsidRDefault="005E2C70" w:rsidP="007900EE">
            <w:pPr>
              <w:spacing w:line="360" w:lineRule="auto"/>
            </w:pPr>
          </w:p>
        </w:tc>
        <w:tc>
          <w:tcPr>
            <w:tcW w:w="2349" w:type="dxa"/>
          </w:tcPr>
          <w:p w14:paraId="73946AC8" w14:textId="77777777" w:rsidR="005E2C70" w:rsidRPr="00015E50" w:rsidRDefault="005E2C70" w:rsidP="007900EE">
            <w:pPr>
              <w:spacing w:line="360" w:lineRule="auto"/>
            </w:pPr>
          </w:p>
        </w:tc>
      </w:tr>
    </w:tbl>
    <w:p w14:paraId="40FBCBE9" w14:textId="77777777" w:rsidR="005E2C70" w:rsidRPr="00015E50" w:rsidRDefault="005E2C70" w:rsidP="005E2C70">
      <w:pPr>
        <w:spacing w:line="360" w:lineRule="auto"/>
        <w:rPr>
          <w:color w:val="000000" w:themeColor="text1"/>
        </w:rPr>
      </w:pPr>
      <w:r w:rsidRPr="00015E50">
        <w:rPr>
          <w:color w:val="000000" w:themeColor="text1"/>
          <w:highlight w:val="yellow"/>
        </w:rPr>
        <w:t>SWITCH TO FAMILIARIZATION FATIGUE PROTOCOL PPT</w:t>
      </w:r>
    </w:p>
    <w:p w14:paraId="16CA7B05" w14:textId="77777777" w:rsidR="005E2C70" w:rsidRPr="00015E50" w:rsidRDefault="005E2C70" w:rsidP="005E2C70">
      <w:pPr>
        <w:spacing w:line="360" w:lineRule="auto"/>
        <w:rPr>
          <w:b/>
          <w:bCs/>
          <w:u w:val="single"/>
        </w:rPr>
      </w:pPr>
      <w:r w:rsidRPr="00015E50">
        <w:rPr>
          <w:b/>
          <w:bCs/>
          <w:u w:val="single"/>
        </w:rPr>
        <w:t>5 Minute TTF (60% of MVC for Visit 1)</w:t>
      </w:r>
    </w:p>
    <w:p w14:paraId="70DE2C54" w14:textId="77777777" w:rsidR="005E2C70" w:rsidRPr="00015E50" w:rsidRDefault="005E2C70" w:rsidP="005E2C70">
      <w:pPr>
        <w:spacing w:line="360" w:lineRule="auto"/>
      </w:pPr>
      <w:r w:rsidRPr="00015E50">
        <w:t>MVC: _______</w:t>
      </w:r>
    </w:p>
    <w:p w14:paraId="16579797" w14:textId="77777777" w:rsidR="005E2C70" w:rsidRPr="00015E50" w:rsidRDefault="005E2C70" w:rsidP="005E2C70">
      <w:pPr>
        <w:spacing w:line="360" w:lineRule="auto"/>
      </w:pPr>
      <w:r w:rsidRPr="00015E50">
        <w:t>60% MVC: ________</w:t>
      </w:r>
    </w:p>
    <w:tbl>
      <w:tblPr>
        <w:tblStyle w:val="TableGrid"/>
        <w:tblW w:w="0" w:type="auto"/>
        <w:tblLook w:val="04A0" w:firstRow="1" w:lastRow="0" w:firstColumn="1" w:lastColumn="0" w:noHBand="0" w:noVBand="1"/>
      </w:tblPr>
      <w:tblGrid>
        <w:gridCol w:w="2351"/>
        <w:gridCol w:w="2324"/>
        <w:gridCol w:w="2323"/>
        <w:gridCol w:w="2352"/>
      </w:tblGrid>
      <w:tr w:rsidR="005E2C70" w:rsidRPr="00015E50" w14:paraId="2F34E645" w14:textId="77777777" w:rsidTr="007900EE">
        <w:trPr>
          <w:trHeight w:val="620"/>
        </w:trPr>
        <w:tc>
          <w:tcPr>
            <w:tcW w:w="2351" w:type="dxa"/>
          </w:tcPr>
          <w:p w14:paraId="395F461C" w14:textId="77777777" w:rsidR="005E2C70" w:rsidRPr="00015E50" w:rsidRDefault="005E2C70" w:rsidP="007900EE">
            <w:pPr>
              <w:spacing w:line="360" w:lineRule="auto"/>
            </w:pPr>
            <w:r w:rsidRPr="00015E50">
              <w:t>Time (seconds)</w:t>
            </w:r>
          </w:p>
        </w:tc>
        <w:tc>
          <w:tcPr>
            <w:tcW w:w="2324" w:type="dxa"/>
          </w:tcPr>
          <w:p w14:paraId="17117A3D" w14:textId="77777777" w:rsidR="005E2C70" w:rsidRPr="00015E50" w:rsidRDefault="005E2C70" w:rsidP="007900EE">
            <w:pPr>
              <w:spacing w:line="360" w:lineRule="auto"/>
            </w:pPr>
            <w:r w:rsidRPr="00015E50">
              <w:t>Right Knee Pain</w:t>
            </w:r>
          </w:p>
        </w:tc>
        <w:tc>
          <w:tcPr>
            <w:tcW w:w="2323" w:type="dxa"/>
          </w:tcPr>
          <w:p w14:paraId="148B3660" w14:textId="77777777" w:rsidR="005E2C70" w:rsidRPr="00015E50" w:rsidRDefault="005E2C70" w:rsidP="007900EE">
            <w:pPr>
              <w:spacing w:line="360" w:lineRule="auto"/>
            </w:pPr>
            <w:r w:rsidRPr="00015E50">
              <w:t>Left Knee Pain</w:t>
            </w:r>
          </w:p>
        </w:tc>
        <w:tc>
          <w:tcPr>
            <w:tcW w:w="2352" w:type="dxa"/>
          </w:tcPr>
          <w:p w14:paraId="3BB1CDE7" w14:textId="77777777" w:rsidR="005E2C70" w:rsidRPr="00015E50" w:rsidRDefault="005E2C70" w:rsidP="007900EE">
            <w:pPr>
              <w:spacing w:line="360" w:lineRule="auto"/>
            </w:pPr>
            <w:r w:rsidRPr="00015E50">
              <w:t>Exercising Muscle Pain</w:t>
            </w:r>
          </w:p>
        </w:tc>
      </w:tr>
      <w:tr w:rsidR="005E2C70" w:rsidRPr="00015E50" w14:paraId="401CB9B4" w14:textId="77777777" w:rsidTr="007900EE">
        <w:tc>
          <w:tcPr>
            <w:tcW w:w="2351" w:type="dxa"/>
          </w:tcPr>
          <w:p w14:paraId="1B72A642" w14:textId="77777777" w:rsidR="005E2C70" w:rsidRPr="00015E50" w:rsidRDefault="005E2C70" w:rsidP="007900EE">
            <w:pPr>
              <w:spacing w:line="360" w:lineRule="auto"/>
            </w:pPr>
            <w:r w:rsidRPr="00015E50">
              <w:t>Before Starting</w:t>
            </w:r>
          </w:p>
        </w:tc>
        <w:tc>
          <w:tcPr>
            <w:tcW w:w="2324" w:type="dxa"/>
          </w:tcPr>
          <w:p w14:paraId="1860E681" w14:textId="77777777" w:rsidR="005E2C70" w:rsidRPr="00015E50" w:rsidRDefault="005E2C70" w:rsidP="007900EE">
            <w:pPr>
              <w:spacing w:line="360" w:lineRule="auto"/>
            </w:pPr>
          </w:p>
        </w:tc>
        <w:tc>
          <w:tcPr>
            <w:tcW w:w="2323" w:type="dxa"/>
          </w:tcPr>
          <w:p w14:paraId="5877A300" w14:textId="77777777" w:rsidR="005E2C70" w:rsidRPr="00015E50" w:rsidRDefault="005E2C70" w:rsidP="007900EE">
            <w:pPr>
              <w:spacing w:line="360" w:lineRule="auto"/>
            </w:pPr>
          </w:p>
        </w:tc>
        <w:tc>
          <w:tcPr>
            <w:tcW w:w="2352" w:type="dxa"/>
          </w:tcPr>
          <w:p w14:paraId="00B5236D" w14:textId="77777777" w:rsidR="005E2C70" w:rsidRPr="00015E50" w:rsidRDefault="005E2C70" w:rsidP="007900EE">
            <w:pPr>
              <w:spacing w:line="360" w:lineRule="auto"/>
            </w:pPr>
          </w:p>
        </w:tc>
      </w:tr>
      <w:tr w:rsidR="005E2C70" w:rsidRPr="00015E50" w14:paraId="23997293" w14:textId="77777777" w:rsidTr="007900EE">
        <w:tc>
          <w:tcPr>
            <w:tcW w:w="2351" w:type="dxa"/>
          </w:tcPr>
          <w:p w14:paraId="290D1592"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7601458C" w14:textId="77777777" w:rsidR="005E2C70" w:rsidRPr="00015E50" w:rsidRDefault="005E2C70" w:rsidP="007900EE">
            <w:pPr>
              <w:spacing w:line="360" w:lineRule="auto"/>
            </w:pPr>
          </w:p>
        </w:tc>
        <w:tc>
          <w:tcPr>
            <w:tcW w:w="2323" w:type="dxa"/>
          </w:tcPr>
          <w:p w14:paraId="29D5FEF3" w14:textId="77777777" w:rsidR="005E2C70" w:rsidRPr="00015E50" w:rsidRDefault="005E2C70" w:rsidP="007900EE">
            <w:pPr>
              <w:spacing w:line="360" w:lineRule="auto"/>
            </w:pPr>
          </w:p>
        </w:tc>
        <w:tc>
          <w:tcPr>
            <w:tcW w:w="2352" w:type="dxa"/>
          </w:tcPr>
          <w:p w14:paraId="11A28A1F" w14:textId="77777777" w:rsidR="005E2C70" w:rsidRPr="00015E50" w:rsidRDefault="005E2C70" w:rsidP="007900EE">
            <w:pPr>
              <w:spacing w:line="360" w:lineRule="auto"/>
            </w:pPr>
          </w:p>
        </w:tc>
      </w:tr>
      <w:tr w:rsidR="005E2C70" w:rsidRPr="00015E50" w14:paraId="1E80E52D" w14:textId="77777777" w:rsidTr="007900EE">
        <w:tc>
          <w:tcPr>
            <w:tcW w:w="2351" w:type="dxa"/>
          </w:tcPr>
          <w:p w14:paraId="50CD246E"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68FB5E2F" w14:textId="77777777" w:rsidR="005E2C70" w:rsidRPr="00015E50" w:rsidRDefault="005E2C70" w:rsidP="007900EE">
            <w:pPr>
              <w:spacing w:line="360" w:lineRule="auto"/>
            </w:pPr>
          </w:p>
        </w:tc>
        <w:tc>
          <w:tcPr>
            <w:tcW w:w="2323" w:type="dxa"/>
          </w:tcPr>
          <w:p w14:paraId="0E592332" w14:textId="77777777" w:rsidR="005E2C70" w:rsidRPr="00015E50" w:rsidRDefault="005E2C70" w:rsidP="007900EE">
            <w:pPr>
              <w:spacing w:line="360" w:lineRule="auto"/>
            </w:pPr>
          </w:p>
        </w:tc>
        <w:tc>
          <w:tcPr>
            <w:tcW w:w="2352" w:type="dxa"/>
          </w:tcPr>
          <w:p w14:paraId="0CA7DAC8" w14:textId="77777777" w:rsidR="005E2C70" w:rsidRPr="00015E50" w:rsidRDefault="005E2C70" w:rsidP="007900EE">
            <w:pPr>
              <w:spacing w:line="360" w:lineRule="auto"/>
            </w:pPr>
          </w:p>
        </w:tc>
      </w:tr>
      <w:tr w:rsidR="005E2C70" w:rsidRPr="00015E50" w14:paraId="707323AF" w14:textId="77777777" w:rsidTr="007900EE">
        <w:tc>
          <w:tcPr>
            <w:tcW w:w="2351" w:type="dxa"/>
          </w:tcPr>
          <w:p w14:paraId="51E4C3DE"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503AF14A" w14:textId="77777777" w:rsidR="005E2C70" w:rsidRPr="00015E50" w:rsidRDefault="005E2C70" w:rsidP="007900EE">
            <w:pPr>
              <w:spacing w:line="360" w:lineRule="auto"/>
            </w:pPr>
          </w:p>
        </w:tc>
        <w:tc>
          <w:tcPr>
            <w:tcW w:w="2323" w:type="dxa"/>
          </w:tcPr>
          <w:p w14:paraId="00479554" w14:textId="77777777" w:rsidR="005E2C70" w:rsidRPr="00015E50" w:rsidRDefault="005E2C70" w:rsidP="007900EE">
            <w:pPr>
              <w:spacing w:line="360" w:lineRule="auto"/>
            </w:pPr>
          </w:p>
        </w:tc>
        <w:tc>
          <w:tcPr>
            <w:tcW w:w="2352" w:type="dxa"/>
          </w:tcPr>
          <w:p w14:paraId="55386B24" w14:textId="77777777" w:rsidR="005E2C70" w:rsidRPr="00015E50" w:rsidRDefault="005E2C70" w:rsidP="007900EE">
            <w:pPr>
              <w:spacing w:line="360" w:lineRule="auto"/>
            </w:pPr>
          </w:p>
        </w:tc>
      </w:tr>
      <w:tr w:rsidR="005E2C70" w:rsidRPr="00015E50" w14:paraId="45513269" w14:textId="77777777" w:rsidTr="007900EE">
        <w:tc>
          <w:tcPr>
            <w:tcW w:w="2351" w:type="dxa"/>
          </w:tcPr>
          <w:p w14:paraId="0C2CF679"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33F84A36" w14:textId="77777777" w:rsidR="005E2C70" w:rsidRPr="00015E50" w:rsidRDefault="005E2C70" w:rsidP="007900EE">
            <w:pPr>
              <w:spacing w:line="360" w:lineRule="auto"/>
            </w:pPr>
          </w:p>
        </w:tc>
        <w:tc>
          <w:tcPr>
            <w:tcW w:w="2323" w:type="dxa"/>
          </w:tcPr>
          <w:p w14:paraId="5743D3AE" w14:textId="77777777" w:rsidR="005E2C70" w:rsidRPr="00015E50" w:rsidRDefault="005E2C70" w:rsidP="007900EE">
            <w:pPr>
              <w:spacing w:line="360" w:lineRule="auto"/>
            </w:pPr>
          </w:p>
        </w:tc>
        <w:tc>
          <w:tcPr>
            <w:tcW w:w="2352" w:type="dxa"/>
          </w:tcPr>
          <w:p w14:paraId="601CA0C9" w14:textId="77777777" w:rsidR="005E2C70" w:rsidRPr="00015E50" w:rsidRDefault="005E2C70" w:rsidP="007900EE">
            <w:pPr>
              <w:spacing w:line="360" w:lineRule="auto"/>
            </w:pPr>
          </w:p>
        </w:tc>
      </w:tr>
      <w:tr w:rsidR="005E2C70" w:rsidRPr="00015E50" w14:paraId="4970A7C6" w14:textId="77777777" w:rsidTr="007900EE">
        <w:tc>
          <w:tcPr>
            <w:tcW w:w="2351" w:type="dxa"/>
          </w:tcPr>
          <w:p w14:paraId="5707B57E"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5DCA8A53" w14:textId="77777777" w:rsidR="005E2C70" w:rsidRPr="00015E50" w:rsidRDefault="005E2C70" w:rsidP="007900EE">
            <w:pPr>
              <w:spacing w:line="360" w:lineRule="auto"/>
            </w:pPr>
          </w:p>
        </w:tc>
        <w:tc>
          <w:tcPr>
            <w:tcW w:w="2323" w:type="dxa"/>
          </w:tcPr>
          <w:p w14:paraId="3E296D0A" w14:textId="77777777" w:rsidR="005E2C70" w:rsidRPr="00015E50" w:rsidRDefault="005E2C70" w:rsidP="007900EE">
            <w:pPr>
              <w:spacing w:line="360" w:lineRule="auto"/>
            </w:pPr>
          </w:p>
        </w:tc>
        <w:tc>
          <w:tcPr>
            <w:tcW w:w="2352" w:type="dxa"/>
          </w:tcPr>
          <w:p w14:paraId="5648FF22" w14:textId="77777777" w:rsidR="005E2C70" w:rsidRPr="00015E50" w:rsidRDefault="005E2C70" w:rsidP="007900EE">
            <w:pPr>
              <w:spacing w:line="360" w:lineRule="auto"/>
            </w:pPr>
          </w:p>
        </w:tc>
      </w:tr>
      <w:tr w:rsidR="005E2C70" w:rsidRPr="00015E50" w14:paraId="06F75877" w14:textId="77777777" w:rsidTr="007900EE">
        <w:tc>
          <w:tcPr>
            <w:tcW w:w="2351" w:type="dxa"/>
          </w:tcPr>
          <w:p w14:paraId="01E12A67"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3624723B" w14:textId="77777777" w:rsidR="005E2C70" w:rsidRPr="00015E50" w:rsidRDefault="005E2C70" w:rsidP="007900EE">
            <w:pPr>
              <w:spacing w:line="360" w:lineRule="auto"/>
            </w:pPr>
          </w:p>
        </w:tc>
        <w:tc>
          <w:tcPr>
            <w:tcW w:w="2323" w:type="dxa"/>
          </w:tcPr>
          <w:p w14:paraId="2F3F1FD9" w14:textId="77777777" w:rsidR="005E2C70" w:rsidRPr="00015E50" w:rsidRDefault="005E2C70" w:rsidP="007900EE">
            <w:pPr>
              <w:spacing w:line="360" w:lineRule="auto"/>
            </w:pPr>
          </w:p>
        </w:tc>
        <w:tc>
          <w:tcPr>
            <w:tcW w:w="2352" w:type="dxa"/>
          </w:tcPr>
          <w:p w14:paraId="23B58D38" w14:textId="77777777" w:rsidR="005E2C70" w:rsidRPr="00015E50" w:rsidRDefault="005E2C70" w:rsidP="007900EE">
            <w:pPr>
              <w:spacing w:line="360" w:lineRule="auto"/>
            </w:pPr>
          </w:p>
        </w:tc>
      </w:tr>
    </w:tbl>
    <w:p w14:paraId="5A098CC5" w14:textId="77777777" w:rsidR="005E2C70" w:rsidRPr="00015E50" w:rsidRDefault="005E2C70" w:rsidP="005E2C70">
      <w:pPr>
        <w:spacing w:line="360" w:lineRule="auto"/>
        <w:ind w:left="0" w:firstLine="0"/>
        <w:rPr>
          <w:color w:val="000000" w:themeColor="text1"/>
        </w:rPr>
      </w:pPr>
      <w:r w:rsidRPr="00015E50">
        <w:rPr>
          <w:color w:val="000000" w:themeColor="text1"/>
          <w:highlight w:val="yellow"/>
        </w:rPr>
        <w:t>IMMEDIATELY BEGIN MVC AND START 60s TIMER</w:t>
      </w:r>
    </w:p>
    <w:p w14:paraId="3B6A3C9B" w14:textId="77777777" w:rsidR="005E2C70" w:rsidRPr="00015E50" w:rsidRDefault="005E2C70" w:rsidP="005E2C70">
      <w:pPr>
        <w:spacing w:line="360" w:lineRule="auto"/>
        <w:rPr>
          <w:b/>
          <w:bCs/>
          <w:u w:val="single"/>
        </w:rPr>
      </w:pPr>
      <w:r w:rsidRPr="00015E50">
        <w:rPr>
          <w:b/>
          <w:bCs/>
          <w:u w:val="single"/>
        </w:rPr>
        <w:t>Post Exercise Protocol</w:t>
      </w:r>
    </w:p>
    <w:p w14:paraId="75A3D462" w14:textId="77777777" w:rsidR="005E2C70" w:rsidRPr="00015E50" w:rsidRDefault="005E2C70" w:rsidP="005E2C70">
      <w:pPr>
        <w:spacing w:line="360" w:lineRule="auto"/>
      </w:pPr>
      <w:r w:rsidRPr="00015E50">
        <w:t>MVC 1 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3B17A814" w14:textId="77777777" w:rsidTr="007900EE">
        <w:trPr>
          <w:trHeight w:val="620"/>
        </w:trPr>
        <w:tc>
          <w:tcPr>
            <w:tcW w:w="2366" w:type="dxa"/>
          </w:tcPr>
          <w:p w14:paraId="291797C8" w14:textId="77777777" w:rsidR="005E2C70" w:rsidRPr="00015E50" w:rsidRDefault="005E2C70" w:rsidP="007900EE">
            <w:pPr>
              <w:spacing w:line="360" w:lineRule="auto"/>
            </w:pPr>
            <w:r w:rsidRPr="00015E50">
              <w:t>Time (seconds)</w:t>
            </w:r>
          </w:p>
        </w:tc>
        <w:tc>
          <w:tcPr>
            <w:tcW w:w="2318" w:type="dxa"/>
          </w:tcPr>
          <w:p w14:paraId="0926A7F4" w14:textId="77777777" w:rsidR="005E2C70" w:rsidRPr="00015E50" w:rsidRDefault="005E2C70" w:rsidP="007900EE">
            <w:pPr>
              <w:spacing w:line="360" w:lineRule="auto"/>
            </w:pPr>
            <w:r w:rsidRPr="00015E50">
              <w:t>Right Knee Pain</w:t>
            </w:r>
          </w:p>
        </w:tc>
        <w:tc>
          <w:tcPr>
            <w:tcW w:w="2317" w:type="dxa"/>
          </w:tcPr>
          <w:p w14:paraId="2B05FC61" w14:textId="77777777" w:rsidR="005E2C70" w:rsidRPr="00015E50" w:rsidRDefault="005E2C70" w:rsidP="007900EE">
            <w:pPr>
              <w:spacing w:line="360" w:lineRule="auto"/>
            </w:pPr>
            <w:r w:rsidRPr="00015E50">
              <w:t>Left Knee Pain</w:t>
            </w:r>
          </w:p>
        </w:tc>
        <w:tc>
          <w:tcPr>
            <w:tcW w:w="2349" w:type="dxa"/>
          </w:tcPr>
          <w:p w14:paraId="1FAFECAF" w14:textId="77777777" w:rsidR="005E2C70" w:rsidRPr="00015E50" w:rsidRDefault="005E2C70" w:rsidP="007900EE">
            <w:pPr>
              <w:spacing w:line="360" w:lineRule="auto"/>
            </w:pPr>
            <w:r w:rsidRPr="00015E50">
              <w:t>Exercising Muscle Pain</w:t>
            </w:r>
          </w:p>
        </w:tc>
      </w:tr>
      <w:tr w:rsidR="005E2C70" w:rsidRPr="00015E50" w14:paraId="79107C20" w14:textId="77777777" w:rsidTr="007900EE">
        <w:tc>
          <w:tcPr>
            <w:tcW w:w="2366" w:type="dxa"/>
          </w:tcPr>
          <w:p w14:paraId="1597CB14" w14:textId="77777777" w:rsidR="005E2C70" w:rsidRPr="00015E50" w:rsidRDefault="005E2C70" w:rsidP="007900EE">
            <w:pPr>
              <w:spacing w:line="360" w:lineRule="auto"/>
            </w:pPr>
            <w:r w:rsidRPr="00015E50">
              <w:t>Immediately After MVC</w:t>
            </w:r>
          </w:p>
        </w:tc>
        <w:tc>
          <w:tcPr>
            <w:tcW w:w="2318" w:type="dxa"/>
          </w:tcPr>
          <w:p w14:paraId="7B568080" w14:textId="77777777" w:rsidR="005E2C70" w:rsidRPr="00015E50" w:rsidRDefault="005E2C70" w:rsidP="007900EE">
            <w:pPr>
              <w:spacing w:line="360" w:lineRule="auto"/>
            </w:pPr>
          </w:p>
        </w:tc>
        <w:tc>
          <w:tcPr>
            <w:tcW w:w="2317" w:type="dxa"/>
          </w:tcPr>
          <w:p w14:paraId="408C9E38" w14:textId="77777777" w:rsidR="005E2C70" w:rsidRPr="00015E50" w:rsidRDefault="005E2C70" w:rsidP="007900EE">
            <w:pPr>
              <w:spacing w:line="360" w:lineRule="auto"/>
            </w:pPr>
          </w:p>
        </w:tc>
        <w:tc>
          <w:tcPr>
            <w:tcW w:w="2349" w:type="dxa"/>
          </w:tcPr>
          <w:p w14:paraId="6D9E9D96" w14:textId="77777777" w:rsidR="005E2C70" w:rsidRPr="00015E50" w:rsidRDefault="005E2C70" w:rsidP="007900EE">
            <w:pPr>
              <w:spacing w:line="360" w:lineRule="auto"/>
            </w:pPr>
          </w:p>
        </w:tc>
      </w:tr>
      <w:tr w:rsidR="005E2C70" w:rsidRPr="00015E50" w14:paraId="478E322F" w14:textId="77777777" w:rsidTr="007900EE">
        <w:tc>
          <w:tcPr>
            <w:tcW w:w="2366" w:type="dxa"/>
          </w:tcPr>
          <w:p w14:paraId="0876C28D" w14:textId="77777777" w:rsidR="005E2C70" w:rsidRPr="00015E50" w:rsidRDefault="005E2C70" w:rsidP="007900EE">
            <w:pPr>
              <w:spacing w:line="360" w:lineRule="auto"/>
            </w:pPr>
            <w:r w:rsidRPr="00015E50">
              <w:t>30s into rest</w:t>
            </w:r>
          </w:p>
        </w:tc>
        <w:tc>
          <w:tcPr>
            <w:tcW w:w="2318" w:type="dxa"/>
          </w:tcPr>
          <w:p w14:paraId="4F12567E" w14:textId="77777777" w:rsidR="005E2C70" w:rsidRPr="00015E50" w:rsidRDefault="005E2C70" w:rsidP="007900EE">
            <w:pPr>
              <w:spacing w:line="360" w:lineRule="auto"/>
            </w:pPr>
          </w:p>
        </w:tc>
        <w:tc>
          <w:tcPr>
            <w:tcW w:w="2317" w:type="dxa"/>
          </w:tcPr>
          <w:p w14:paraId="0D8CED41" w14:textId="77777777" w:rsidR="005E2C70" w:rsidRPr="00015E50" w:rsidRDefault="005E2C70" w:rsidP="007900EE">
            <w:pPr>
              <w:spacing w:line="360" w:lineRule="auto"/>
            </w:pPr>
          </w:p>
        </w:tc>
        <w:tc>
          <w:tcPr>
            <w:tcW w:w="2349" w:type="dxa"/>
          </w:tcPr>
          <w:p w14:paraId="7276830B" w14:textId="77777777" w:rsidR="005E2C70" w:rsidRPr="00015E50" w:rsidRDefault="005E2C70" w:rsidP="007900EE">
            <w:pPr>
              <w:spacing w:line="360" w:lineRule="auto"/>
            </w:pPr>
          </w:p>
        </w:tc>
      </w:tr>
      <w:tr w:rsidR="005E2C70" w:rsidRPr="00015E50" w14:paraId="09EDA5FA" w14:textId="77777777" w:rsidTr="007900EE">
        <w:tc>
          <w:tcPr>
            <w:tcW w:w="2366" w:type="dxa"/>
          </w:tcPr>
          <w:p w14:paraId="35281236" w14:textId="77777777" w:rsidR="005E2C70" w:rsidRPr="00015E50" w:rsidRDefault="005E2C70" w:rsidP="007900EE">
            <w:pPr>
              <w:spacing w:line="360" w:lineRule="auto"/>
            </w:pPr>
            <w:r w:rsidRPr="00015E50">
              <w:t>55s into rest</w:t>
            </w:r>
          </w:p>
        </w:tc>
        <w:tc>
          <w:tcPr>
            <w:tcW w:w="2318" w:type="dxa"/>
          </w:tcPr>
          <w:p w14:paraId="5D4F72FD" w14:textId="77777777" w:rsidR="005E2C70" w:rsidRPr="00015E50" w:rsidRDefault="005E2C70" w:rsidP="007900EE">
            <w:pPr>
              <w:spacing w:line="360" w:lineRule="auto"/>
            </w:pPr>
          </w:p>
        </w:tc>
        <w:tc>
          <w:tcPr>
            <w:tcW w:w="2317" w:type="dxa"/>
          </w:tcPr>
          <w:p w14:paraId="4BFB37CA" w14:textId="77777777" w:rsidR="005E2C70" w:rsidRPr="00015E50" w:rsidRDefault="005E2C70" w:rsidP="007900EE">
            <w:pPr>
              <w:spacing w:line="360" w:lineRule="auto"/>
            </w:pPr>
          </w:p>
        </w:tc>
        <w:tc>
          <w:tcPr>
            <w:tcW w:w="2349" w:type="dxa"/>
          </w:tcPr>
          <w:p w14:paraId="7F981F17" w14:textId="77777777" w:rsidR="005E2C70" w:rsidRPr="00015E50" w:rsidRDefault="005E2C70" w:rsidP="007900EE">
            <w:pPr>
              <w:spacing w:line="360" w:lineRule="auto"/>
            </w:pPr>
          </w:p>
        </w:tc>
      </w:tr>
    </w:tbl>
    <w:p w14:paraId="7D051B98" w14:textId="77777777" w:rsidR="005E2C70" w:rsidRPr="00015E50" w:rsidRDefault="005E2C70" w:rsidP="005E2C70">
      <w:pPr>
        <w:spacing w:line="360" w:lineRule="auto"/>
      </w:pPr>
      <w:r w:rsidRPr="00015E50">
        <w:rPr>
          <w:highlight w:val="yellow"/>
        </w:rPr>
        <w:t>COUNTDOWN TO MVC</w:t>
      </w:r>
    </w:p>
    <w:p w14:paraId="480083C4" w14:textId="77777777" w:rsidR="005E2C70" w:rsidRPr="00015E50" w:rsidRDefault="005E2C70" w:rsidP="005E2C70">
      <w:pPr>
        <w:spacing w:line="360" w:lineRule="auto"/>
        <w:rPr>
          <w:highlight w:val="yellow"/>
        </w:rPr>
      </w:pPr>
      <w:r w:rsidRPr="00015E50">
        <w:t>MVC 2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3F912206" w14:textId="77777777" w:rsidTr="007900EE">
        <w:trPr>
          <w:trHeight w:val="620"/>
        </w:trPr>
        <w:tc>
          <w:tcPr>
            <w:tcW w:w="2366" w:type="dxa"/>
          </w:tcPr>
          <w:p w14:paraId="56CBBF42" w14:textId="77777777" w:rsidR="005E2C70" w:rsidRPr="00015E50" w:rsidRDefault="005E2C70" w:rsidP="007900EE">
            <w:pPr>
              <w:spacing w:line="360" w:lineRule="auto"/>
            </w:pPr>
            <w:r w:rsidRPr="00015E50">
              <w:t>Time (seconds)</w:t>
            </w:r>
          </w:p>
        </w:tc>
        <w:tc>
          <w:tcPr>
            <w:tcW w:w="2318" w:type="dxa"/>
          </w:tcPr>
          <w:p w14:paraId="617524A3" w14:textId="77777777" w:rsidR="005E2C70" w:rsidRPr="00015E50" w:rsidRDefault="005E2C70" w:rsidP="007900EE">
            <w:pPr>
              <w:spacing w:line="360" w:lineRule="auto"/>
            </w:pPr>
            <w:r w:rsidRPr="00015E50">
              <w:t>Right Knee Pain</w:t>
            </w:r>
          </w:p>
        </w:tc>
        <w:tc>
          <w:tcPr>
            <w:tcW w:w="2317" w:type="dxa"/>
          </w:tcPr>
          <w:p w14:paraId="660B5D00" w14:textId="77777777" w:rsidR="005E2C70" w:rsidRPr="00015E50" w:rsidRDefault="005E2C70" w:rsidP="007900EE">
            <w:pPr>
              <w:spacing w:line="360" w:lineRule="auto"/>
            </w:pPr>
            <w:r w:rsidRPr="00015E50">
              <w:t>Left Knee Pain</w:t>
            </w:r>
          </w:p>
        </w:tc>
        <w:tc>
          <w:tcPr>
            <w:tcW w:w="2349" w:type="dxa"/>
          </w:tcPr>
          <w:p w14:paraId="5CFBB665" w14:textId="77777777" w:rsidR="005E2C70" w:rsidRPr="00015E50" w:rsidRDefault="005E2C70" w:rsidP="007900EE">
            <w:pPr>
              <w:spacing w:line="360" w:lineRule="auto"/>
            </w:pPr>
            <w:r w:rsidRPr="00015E50">
              <w:t>Exercising Muscle Pain</w:t>
            </w:r>
          </w:p>
        </w:tc>
      </w:tr>
      <w:tr w:rsidR="005E2C70" w:rsidRPr="00015E50" w14:paraId="1E8F87A2" w14:textId="77777777" w:rsidTr="007900EE">
        <w:tc>
          <w:tcPr>
            <w:tcW w:w="2366" w:type="dxa"/>
          </w:tcPr>
          <w:p w14:paraId="3DD31825" w14:textId="77777777" w:rsidR="005E2C70" w:rsidRPr="00015E50" w:rsidRDefault="005E2C70" w:rsidP="007900EE">
            <w:pPr>
              <w:spacing w:line="360" w:lineRule="auto"/>
            </w:pPr>
            <w:r w:rsidRPr="00015E50">
              <w:lastRenderedPageBreak/>
              <w:t>Immediately After MVC</w:t>
            </w:r>
          </w:p>
        </w:tc>
        <w:tc>
          <w:tcPr>
            <w:tcW w:w="2318" w:type="dxa"/>
          </w:tcPr>
          <w:p w14:paraId="665226B8" w14:textId="77777777" w:rsidR="005E2C70" w:rsidRPr="00015E50" w:rsidRDefault="005E2C70" w:rsidP="007900EE">
            <w:pPr>
              <w:spacing w:line="360" w:lineRule="auto"/>
            </w:pPr>
          </w:p>
        </w:tc>
        <w:tc>
          <w:tcPr>
            <w:tcW w:w="2317" w:type="dxa"/>
          </w:tcPr>
          <w:p w14:paraId="78A45488" w14:textId="77777777" w:rsidR="005E2C70" w:rsidRPr="00015E50" w:rsidRDefault="005E2C70" w:rsidP="007900EE">
            <w:pPr>
              <w:spacing w:line="360" w:lineRule="auto"/>
            </w:pPr>
          </w:p>
        </w:tc>
        <w:tc>
          <w:tcPr>
            <w:tcW w:w="2349" w:type="dxa"/>
          </w:tcPr>
          <w:p w14:paraId="534BD0A1" w14:textId="77777777" w:rsidR="005E2C70" w:rsidRPr="00015E50" w:rsidRDefault="005E2C70" w:rsidP="007900EE">
            <w:pPr>
              <w:spacing w:line="360" w:lineRule="auto"/>
            </w:pPr>
          </w:p>
        </w:tc>
      </w:tr>
      <w:tr w:rsidR="005E2C70" w:rsidRPr="00015E50" w14:paraId="3FFDC470" w14:textId="77777777" w:rsidTr="007900EE">
        <w:tc>
          <w:tcPr>
            <w:tcW w:w="2366" w:type="dxa"/>
          </w:tcPr>
          <w:p w14:paraId="03530ED9" w14:textId="77777777" w:rsidR="005E2C70" w:rsidRPr="00015E50" w:rsidRDefault="005E2C70" w:rsidP="007900EE">
            <w:pPr>
              <w:spacing w:line="360" w:lineRule="auto"/>
            </w:pPr>
            <w:r w:rsidRPr="00015E50">
              <w:t>30s into rest</w:t>
            </w:r>
          </w:p>
        </w:tc>
        <w:tc>
          <w:tcPr>
            <w:tcW w:w="2318" w:type="dxa"/>
          </w:tcPr>
          <w:p w14:paraId="246D48C4" w14:textId="77777777" w:rsidR="005E2C70" w:rsidRPr="00015E50" w:rsidRDefault="005E2C70" w:rsidP="007900EE">
            <w:pPr>
              <w:spacing w:line="360" w:lineRule="auto"/>
            </w:pPr>
          </w:p>
        </w:tc>
        <w:tc>
          <w:tcPr>
            <w:tcW w:w="2317" w:type="dxa"/>
          </w:tcPr>
          <w:p w14:paraId="0F8D47F2" w14:textId="77777777" w:rsidR="005E2C70" w:rsidRPr="00015E50" w:rsidRDefault="005E2C70" w:rsidP="007900EE">
            <w:pPr>
              <w:spacing w:line="360" w:lineRule="auto"/>
            </w:pPr>
          </w:p>
        </w:tc>
        <w:tc>
          <w:tcPr>
            <w:tcW w:w="2349" w:type="dxa"/>
          </w:tcPr>
          <w:p w14:paraId="3A0DD6FF" w14:textId="77777777" w:rsidR="005E2C70" w:rsidRPr="00015E50" w:rsidRDefault="005E2C70" w:rsidP="007900EE">
            <w:pPr>
              <w:spacing w:line="360" w:lineRule="auto"/>
            </w:pPr>
          </w:p>
        </w:tc>
      </w:tr>
      <w:tr w:rsidR="005E2C70" w:rsidRPr="00015E50" w14:paraId="6A5AAE7C" w14:textId="77777777" w:rsidTr="007900EE">
        <w:tc>
          <w:tcPr>
            <w:tcW w:w="2366" w:type="dxa"/>
          </w:tcPr>
          <w:p w14:paraId="0565C153" w14:textId="77777777" w:rsidR="005E2C70" w:rsidRPr="00015E50" w:rsidRDefault="005E2C70" w:rsidP="007900EE">
            <w:pPr>
              <w:spacing w:line="360" w:lineRule="auto"/>
            </w:pPr>
            <w:r w:rsidRPr="00015E50">
              <w:t>55s into rest</w:t>
            </w:r>
          </w:p>
        </w:tc>
        <w:tc>
          <w:tcPr>
            <w:tcW w:w="2318" w:type="dxa"/>
          </w:tcPr>
          <w:p w14:paraId="2BB64F51" w14:textId="77777777" w:rsidR="005E2C70" w:rsidRPr="00015E50" w:rsidRDefault="005E2C70" w:rsidP="007900EE">
            <w:pPr>
              <w:spacing w:line="360" w:lineRule="auto"/>
            </w:pPr>
          </w:p>
        </w:tc>
        <w:tc>
          <w:tcPr>
            <w:tcW w:w="2317" w:type="dxa"/>
          </w:tcPr>
          <w:p w14:paraId="0C0D98D1" w14:textId="77777777" w:rsidR="005E2C70" w:rsidRPr="00015E50" w:rsidRDefault="005E2C70" w:rsidP="007900EE">
            <w:pPr>
              <w:spacing w:line="360" w:lineRule="auto"/>
            </w:pPr>
          </w:p>
        </w:tc>
        <w:tc>
          <w:tcPr>
            <w:tcW w:w="2349" w:type="dxa"/>
          </w:tcPr>
          <w:p w14:paraId="00AC3ADC" w14:textId="77777777" w:rsidR="005E2C70" w:rsidRPr="00015E50" w:rsidRDefault="005E2C70" w:rsidP="007900EE">
            <w:pPr>
              <w:spacing w:line="360" w:lineRule="auto"/>
            </w:pPr>
          </w:p>
        </w:tc>
      </w:tr>
    </w:tbl>
    <w:p w14:paraId="33E4BD77" w14:textId="77777777" w:rsidR="005E2C70" w:rsidRPr="00015E50" w:rsidRDefault="005E2C70" w:rsidP="005E2C70">
      <w:pPr>
        <w:spacing w:line="360" w:lineRule="auto"/>
      </w:pPr>
      <w:r w:rsidRPr="00015E50">
        <w:rPr>
          <w:highlight w:val="yellow"/>
        </w:rPr>
        <w:t>COUNTDOWN TO MVC</w:t>
      </w:r>
    </w:p>
    <w:p w14:paraId="69454B2E" w14:textId="77777777" w:rsidR="005E2C70" w:rsidRPr="00015E50" w:rsidRDefault="005E2C70" w:rsidP="005E2C70">
      <w:pPr>
        <w:spacing w:line="360" w:lineRule="auto"/>
      </w:pPr>
      <w:r w:rsidRPr="00015E50">
        <w:t>MVC 3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08C2C1C4" w14:textId="77777777" w:rsidTr="007900EE">
        <w:trPr>
          <w:trHeight w:val="620"/>
        </w:trPr>
        <w:tc>
          <w:tcPr>
            <w:tcW w:w="2366" w:type="dxa"/>
          </w:tcPr>
          <w:p w14:paraId="22621275" w14:textId="77777777" w:rsidR="005E2C70" w:rsidRPr="00015E50" w:rsidRDefault="005E2C70" w:rsidP="007900EE">
            <w:pPr>
              <w:spacing w:line="360" w:lineRule="auto"/>
            </w:pPr>
            <w:r w:rsidRPr="00015E50">
              <w:t>Time (seconds)</w:t>
            </w:r>
          </w:p>
        </w:tc>
        <w:tc>
          <w:tcPr>
            <w:tcW w:w="2318" w:type="dxa"/>
          </w:tcPr>
          <w:p w14:paraId="276AD7D0" w14:textId="77777777" w:rsidR="005E2C70" w:rsidRPr="00015E50" w:rsidRDefault="005E2C70" w:rsidP="007900EE">
            <w:pPr>
              <w:spacing w:line="360" w:lineRule="auto"/>
            </w:pPr>
            <w:r w:rsidRPr="00015E50">
              <w:t>Right Knee Pain</w:t>
            </w:r>
          </w:p>
        </w:tc>
        <w:tc>
          <w:tcPr>
            <w:tcW w:w="2317" w:type="dxa"/>
          </w:tcPr>
          <w:p w14:paraId="48E62113" w14:textId="77777777" w:rsidR="005E2C70" w:rsidRPr="00015E50" w:rsidRDefault="005E2C70" w:rsidP="007900EE">
            <w:pPr>
              <w:spacing w:line="360" w:lineRule="auto"/>
            </w:pPr>
            <w:r w:rsidRPr="00015E50">
              <w:t>Left Knee Pain</w:t>
            </w:r>
          </w:p>
        </w:tc>
        <w:tc>
          <w:tcPr>
            <w:tcW w:w="2349" w:type="dxa"/>
          </w:tcPr>
          <w:p w14:paraId="3F8FBFED" w14:textId="77777777" w:rsidR="005E2C70" w:rsidRPr="00015E50" w:rsidRDefault="005E2C70" w:rsidP="007900EE">
            <w:pPr>
              <w:spacing w:line="360" w:lineRule="auto"/>
            </w:pPr>
            <w:r w:rsidRPr="00015E50">
              <w:t>Exercising Muscle Pain</w:t>
            </w:r>
          </w:p>
        </w:tc>
      </w:tr>
      <w:tr w:rsidR="005E2C70" w:rsidRPr="00015E50" w14:paraId="2EDDB32A" w14:textId="77777777" w:rsidTr="007900EE">
        <w:tc>
          <w:tcPr>
            <w:tcW w:w="2366" w:type="dxa"/>
          </w:tcPr>
          <w:p w14:paraId="32902770" w14:textId="77777777" w:rsidR="005E2C70" w:rsidRPr="00015E50" w:rsidRDefault="005E2C70" w:rsidP="007900EE">
            <w:pPr>
              <w:spacing w:line="360" w:lineRule="auto"/>
            </w:pPr>
            <w:r w:rsidRPr="00015E50">
              <w:t>Immediately After MVC</w:t>
            </w:r>
          </w:p>
        </w:tc>
        <w:tc>
          <w:tcPr>
            <w:tcW w:w="2318" w:type="dxa"/>
          </w:tcPr>
          <w:p w14:paraId="5F45C61B" w14:textId="77777777" w:rsidR="005E2C70" w:rsidRPr="00015E50" w:rsidRDefault="005E2C70" w:rsidP="007900EE">
            <w:pPr>
              <w:spacing w:line="360" w:lineRule="auto"/>
            </w:pPr>
          </w:p>
        </w:tc>
        <w:tc>
          <w:tcPr>
            <w:tcW w:w="2317" w:type="dxa"/>
          </w:tcPr>
          <w:p w14:paraId="12CDF285" w14:textId="77777777" w:rsidR="005E2C70" w:rsidRPr="00015E50" w:rsidRDefault="005E2C70" w:rsidP="007900EE">
            <w:pPr>
              <w:spacing w:line="360" w:lineRule="auto"/>
            </w:pPr>
          </w:p>
        </w:tc>
        <w:tc>
          <w:tcPr>
            <w:tcW w:w="2349" w:type="dxa"/>
          </w:tcPr>
          <w:p w14:paraId="01DDA3B3" w14:textId="77777777" w:rsidR="005E2C70" w:rsidRPr="00015E50" w:rsidRDefault="005E2C70" w:rsidP="007900EE">
            <w:pPr>
              <w:spacing w:line="360" w:lineRule="auto"/>
            </w:pPr>
          </w:p>
        </w:tc>
      </w:tr>
      <w:tr w:rsidR="005E2C70" w:rsidRPr="00015E50" w14:paraId="13E13E98" w14:textId="77777777" w:rsidTr="007900EE">
        <w:tc>
          <w:tcPr>
            <w:tcW w:w="2366" w:type="dxa"/>
          </w:tcPr>
          <w:p w14:paraId="0A2F2163" w14:textId="77777777" w:rsidR="005E2C70" w:rsidRPr="00015E50" w:rsidRDefault="005E2C70" w:rsidP="007900EE">
            <w:pPr>
              <w:spacing w:line="360" w:lineRule="auto"/>
            </w:pPr>
            <w:r w:rsidRPr="00015E50">
              <w:t>30s into rest</w:t>
            </w:r>
          </w:p>
        </w:tc>
        <w:tc>
          <w:tcPr>
            <w:tcW w:w="2318" w:type="dxa"/>
          </w:tcPr>
          <w:p w14:paraId="4D209640" w14:textId="77777777" w:rsidR="005E2C70" w:rsidRPr="00015E50" w:rsidRDefault="005E2C70" w:rsidP="007900EE">
            <w:pPr>
              <w:spacing w:line="360" w:lineRule="auto"/>
            </w:pPr>
          </w:p>
        </w:tc>
        <w:tc>
          <w:tcPr>
            <w:tcW w:w="2317" w:type="dxa"/>
          </w:tcPr>
          <w:p w14:paraId="7630F36F" w14:textId="77777777" w:rsidR="005E2C70" w:rsidRPr="00015E50" w:rsidRDefault="005E2C70" w:rsidP="007900EE">
            <w:pPr>
              <w:spacing w:line="360" w:lineRule="auto"/>
            </w:pPr>
          </w:p>
        </w:tc>
        <w:tc>
          <w:tcPr>
            <w:tcW w:w="2349" w:type="dxa"/>
          </w:tcPr>
          <w:p w14:paraId="4EF7CF87" w14:textId="77777777" w:rsidR="005E2C70" w:rsidRPr="00015E50" w:rsidRDefault="005E2C70" w:rsidP="007900EE">
            <w:pPr>
              <w:spacing w:line="360" w:lineRule="auto"/>
            </w:pPr>
          </w:p>
        </w:tc>
      </w:tr>
      <w:tr w:rsidR="005E2C70" w:rsidRPr="00015E50" w14:paraId="61C910E8" w14:textId="77777777" w:rsidTr="007900EE">
        <w:tc>
          <w:tcPr>
            <w:tcW w:w="2366" w:type="dxa"/>
          </w:tcPr>
          <w:p w14:paraId="432B0ACF" w14:textId="77777777" w:rsidR="005E2C70" w:rsidRPr="00015E50" w:rsidRDefault="005E2C70" w:rsidP="007900EE">
            <w:pPr>
              <w:spacing w:line="360" w:lineRule="auto"/>
            </w:pPr>
            <w:r w:rsidRPr="00015E50">
              <w:t>55s into rest</w:t>
            </w:r>
          </w:p>
        </w:tc>
        <w:tc>
          <w:tcPr>
            <w:tcW w:w="2318" w:type="dxa"/>
          </w:tcPr>
          <w:p w14:paraId="654A8CE0" w14:textId="77777777" w:rsidR="005E2C70" w:rsidRPr="00015E50" w:rsidRDefault="005E2C70" w:rsidP="007900EE">
            <w:pPr>
              <w:spacing w:line="360" w:lineRule="auto"/>
            </w:pPr>
          </w:p>
        </w:tc>
        <w:tc>
          <w:tcPr>
            <w:tcW w:w="2317" w:type="dxa"/>
          </w:tcPr>
          <w:p w14:paraId="780B59DE" w14:textId="77777777" w:rsidR="005E2C70" w:rsidRPr="00015E50" w:rsidRDefault="005E2C70" w:rsidP="007900EE">
            <w:pPr>
              <w:spacing w:line="360" w:lineRule="auto"/>
            </w:pPr>
          </w:p>
        </w:tc>
        <w:tc>
          <w:tcPr>
            <w:tcW w:w="2349" w:type="dxa"/>
          </w:tcPr>
          <w:p w14:paraId="66839A73" w14:textId="77777777" w:rsidR="005E2C70" w:rsidRPr="00015E50" w:rsidRDefault="005E2C70" w:rsidP="007900EE">
            <w:pPr>
              <w:spacing w:line="360" w:lineRule="auto"/>
            </w:pPr>
          </w:p>
        </w:tc>
      </w:tr>
    </w:tbl>
    <w:p w14:paraId="799A7A08" w14:textId="77777777" w:rsidR="005E2C70" w:rsidRPr="00015E50" w:rsidRDefault="005E2C70" w:rsidP="005E2C70">
      <w:pPr>
        <w:spacing w:line="360" w:lineRule="auto"/>
      </w:pPr>
      <w:r w:rsidRPr="00015E50">
        <w:rPr>
          <w:highlight w:val="yellow"/>
        </w:rPr>
        <w:t>COUNTDOWN TO MVC</w:t>
      </w:r>
    </w:p>
    <w:p w14:paraId="3648785F" w14:textId="77777777" w:rsidR="005E2C70" w:rsidRPr="00015E50" w:rsidRDefault="005E2C70" w:rsidP="005E2C70">
      <w:pPr>
        <w:spacing w:line="360" w:lineRule="auto"/>
      </w:pPr>
      <w:r w:rsidRPr="00015E50">
        <w:t>MVC 4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68002933" w14:textId="77777777" w:rsidTr="007900EE">
        <w:trPr>
          <w:trHeight w:val="620"/>
        </w:trPr>
        <w:tc>
          <w:tcPr>
            <w:tcW w:w="2366" w:type="dxa"/>
          </w:tcPr>
          <w:p w14:paraId="153EAAE8" w14:textId="77777777" w:rsidR="005E2C70" w:rsidRPr="00015E50" w:rsidRDefault="005E2C70" w:rsidP="007900EE">
            <w:pPr>
              <w:spacing w:line="360" w:lineRule="auto"/>
            </w:pPr>
            <w:r w:rsidRPr="00015E50">
              <w:t>Time (seconds)</w:t>
            </w:r>
          </w:p>
        </w:tc>
        <w:tc>
          <w:tcPr>
            <w:tcW w:w="2318" w:type="dxa"/>
          </w:tcPr>
          <w:p w14:paraId="202F4A52" w14:textId="77777777" w:rsidR="005E2C70" w:rsidRPr="00015E50" w:rsidRDefault="005E2C70" w:rsidP="007900EE">
            <w:pPr>
              <w:spacing w:line="360" w:lineRule="auto"/>
            </w:pPr>
            <w:r w:rsidRPr="00015E50">
              <w:t>Right Knee Pain</w:t>
            </w:r>
          </w:p>
        </w:tc>
        <w:tc>
          <w:tcPr>
            <w:tcW w:w="2317" w:type="dxa"/>
          </w:tcPr>
          <w:p w14:paraId="5142DC91" w14:textId="77777777" w:rsidR="005E2C70" w:rsidRPr="00015E50" w:rsidRDefault="005E2C70" w:rsidP="007900EE">
            <w:pPr>
              <w:spacing w:line="360" w:lineRule="auto"/>
            </w:pPr>
            <w:r w:rsidRPr="00015E50">
              <w:t>Left Knee Pain</w:t>
            </w:r>
          </w:p>
        </w:tc>
        <w:tc>
          <w:tcPr>
            <w:tcW w:w="2349" w:type="dxa"/>
          </w:tcPr>
          <w:p w14:paraId="0D148A09" w14:textId="77777777" w:rsidR="005E2C70" w:rsidRPr="00015E50" w:rsidRDefault="005E2C70" w:rsidP="007900EE">
            <w:pPr>
              <w:spacing w:line="360" w:lineRule="auto"/>
            </w:pPr>
            <w:r w:rsidRPr="00015E50">
              <w:t>Exercising Muscle Pain</w:t>
            </w:r>
          </w:p>
        </w:tc>
      </w:tr>
      <w:tr w:rsidR="005E2C70" w:rsidRPr="00015E50" w14:paraId="1F1E28C1" w14:textId="77777777" w:rsidTr="007900EE">
        <w:tc>
          <w:tcPr>
            <w:tcW w:w="2366" w:type="dxa"/>
          </w:tcPr>
          <w:p w14:paraId="693970A0" w14:textId="77777777" w:rsidR="005E2C70" w:rsidRPr="00015E50" w:rsidRDefault="005E2C70" w:rsidP="007900EE">
            <w:pPr>
              <w:spacing w:line="360" w:lineRule="auto"/>
            </w:pPr>
            <w:r w:rsidRPr="00015E50">
              <w:t>Immediately After MVC</w:t>
            </w:r>
          </w:p>
        </w:tc>
        <w:tc>
          <w:tcPr>
            <w:tcW w:w="2318" w:type="dxa"/>
          </w:tcPr>
          <w:p w14:paraId="5BA2A7EE" w14:textId="77777777" w:rsidR="005E2C70" w:rsidRPr="00015E50" w:rsidRDefault="005E2C70" w:rsidP="007900EE">
            <w:pPr>
              <w:spacing w:line="360" w:lineRule="auto"/>
            </w:pPr>
          </w:p>
        </w:tc>
        <w:tc>
          <w:tcPr>
            <w:tcW w:w="2317" w:type="dxa"/>
          </w:tcPr>
          <w:p w14:paraId="0A112E54" w14:textId="77777777" w:rsidR="005E2C70" w:rsidRPr="00015E50" w:rsidRDefault="005E2C70" w:rsidP="007900EE">
            <w:pPr>
              <w:spacing w:line="360" w:lineRule="auto"/>
            </w:pPr>
          </w:p>
        </w:tc>
        <w:tc>
          <w:tcPr>
            <w:tcW w:w="2349" w:type="dxa"/>
          </w:tcPr>
          <w:p w14:paraId="502B1053" w14:textId="77777777" w:rsidR="005E2C70" w:rsidRPr="00015E50" w:rsidRDefault="005E2C70" w:rsidP="007900EE">
            <w:pPr>
              <w:spacing w:line="360" w:lineRule="auto"/>
            </w:pPr>
          </w:p>
        </w:tc>
      </w:tr>
      <w:tr w:rsidR="005E2C70" w:rsidRPr="00015E50" w14:paraId="26A609B9" w14:textId="77777777" w:rsidTr="007900EE">
        <w:tc>
          <w:tcPr>
            <w:tcW w:w="2366" w:type="dxa"/>
          </w:tcPr>
          <w:p w14:paraId="630E3D77" w14:textId="77777777" w:rsidR="005E2C70" w:rsidRPr="00015E50" w:rsidRDefault="005E2C70" w:rsidP="007900EE">
            <w:pPr>
              <w:spacing w:line="360" w:lineRule="auto"/>
            </w:pPr>
            <w:r w:rsidRPr="00015E50">
              <w:t>30s into rest</w:t>
            </w:r>
          </w:p>
        </w:tc>
        <w:tc>
          <w:tcPr>
            <w:tcW w:w="2318" w:type="dxa"/>
          </w:tcPr>
          <w:p w14:paraId="3458F7C4" w14:textId="77777777" w:rsidR="005E2C70" w:rsidRPr="00015E50" w:rsidRDefault="005E2C70" w:rsidP="007900EE">
            <w:pPr>
              <w:spacing w:line="360" w:lineRule="auto"/>
            </w:pPr>
          </w:p>
        </w:tc>
        <w:tc>
          <w:tcPr>
            <w:tcW w:w="2317" w:type="dxa"/>
          </w:tcPr>
          <w:p w14:paraId="5425E581" w14:textId="77777777" w:rsidR="005E2C70" w:rsidRPr="00015E50" w:rsidRDefault="005E2C70" w:rsidP="007900EE">
            <w:pPr>
              <w:spacing w:line="360" w:lineRule="auto"/>
            </w:pPr>
          </w:p>
        </w:tc>
        <w:tc>
          <w:tcPr>
            <w:tcW w:w="2349" w:type="dxa"/>
          </w:tcPr>
          <w:p w14:paraId="4CE274C2" w14:textId="77777777" w:rsidR="005E2C70" w:rsidRPr="00015E50" w:rsidRDefault="005E2C70" w:rsidP="007900EE">
            <w:pPr>
              <w:spacing w:line="360" w:lineRule="auto"/>
            </w:pPr>
          </w:p>
        </w:tc>
      </w:tr>
      <w:tr w:rsidR="005E2C70" w:rsidRPr="00015E50" w14:paraId="5DFB8C4D" w14:textId="77777777" w:rsidTr="007900EE">
        <w:tc>
          <w:tcPr>
            <w:tcW w:w="2366" w:type="dxa"/>
          </w:tcPr>
          <w:p w14:paraId="4ACFD07A" w14:textId="77777777" w:rsidR="005E2C70" w:rsidRPr="00015E50" w:rsidRDefault="005E2C70" w:rsidP="007900EE">
            <w:pPr>
              <w:spacing w:line="360" w:lineRule="auto"/>
            </w:pPr>
            <w:r w:rsidRPr="00015E50">
              <w:t>55s into rest</w:t>
            </w:r>
          </w:p>
        </w:tc>
        <w:tc>
          <w:tcPr>
            <w:tcW w:w="2318" w:type="dxa"/>
          </w:tcPr>
          <w:p w14:paraId="217DC318" w14:textId="77777777" w:rsidR="005E2C70" w:rsidRPr="00015E50" w:rsidRDefault="005E2C70" w:rsidP="007900EE">
            <w:pPr>
              <w:spacing w:line="360" w:lineRule="auto"/>
            </w:pPr>
          </w:p>
        </w:tc>
        <w:tc>
          <w:tcPr>
            <w:tcW w:w="2317" w:type="dxa"/>
          </w:tcPr>
          <w:p w14:paraId="70B24356" w14:textId="77777777" w:rsidR="005E2C70" w:rsidRPr="00015E50" w:rsidRDefault="005E2C70" w:rsidP="007900EE">
            <w:pPr>
              <w:spacing w:line="360" w:lineRule="auto"/>
            </w:pPr>
          </w:p>
        </w:tc>
        <w:tc>
          <w:tcPr>
            <w:tcW w:w="2349" w:type="dxa"/>
          </w:tcPr>
          <w:p w14:paraId="01CE2F5C" w14:textId="77777777" w:rsidR="005E2C70" w:rsidRPr="00015E50" w:rsidRDefault="005E2C70" w:rsidP="007900EE">
            <w:pPr>
              <w:spacing w:line="360" w:lineRule="auto"/>
            </w:pPr>
          </w:p>
        </w:tc>
      </w:tr>
    </w:tbl>
    <w:p w14:paraId="16424270" w14:textId="77777777" w:rsidR="005E2C70" w:rsidRPr="00015E50" w:rsidRDefault="005E2C70" w:rsidP="005E2C70">
      <w:pPr>
        <w:spacing w:line="360" w:lineRule="auto"/>
      </w:pPr>
      <w:r w:rsidRPr="00015E50">
        <w:rPr>
          <w:highlight w:val="yellow"/>
        </w:rPr>
        <w:t>COUNTDOWN TO MVC</w:t>
      </w:r>
    </w:p>
    <w:p w14:paraId="06FB92B7" w14:textId="77777777" w:rsidR="005E2C70" w:rsidRPr="00015E50" w:rsidRDefault="005E2C70" w:rsidP="005E2C70">
      <w:pPr>
        <w:spacing w:line="360" w:lineRule="auto"/>
      </w:pPr>
      <w:r w:rsidRPr="00015E50">
        <w:t>MVC 5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16399907" w14:textId="77777777" w:rsidTr="007900EE">
        <w:trPr>
          <w:trHeight w:val="620"/>
        </w:trPr>
        <w:tc>
          <w:tcPr>
            <w:tcW w:w="2366" w:type="dxa"/>
          </w:tcPr>
          <w:p w14:paraId="7C3829A7" w14:textId="77777777" w:rsidR="005E2C70" w:rsidRPr="00015E50" w:rsidRDefault="005E2C70" w:rsidP="007900EE">
            <w:pPr>
              <w:spacing w:line="360" w:lineRule="auto"/>
            </w:pPr>
            <w:r w:rsidRPr="00015E50">
              <w:t>Time (seconds)</w:t>
            </w:r>
          </w:p>
        </w:tc>
        <w:tc>
          <w:tcPr>
            <w:tcW w:w="2318" w:type="dxa"/>
          </w:tcPr>
          <w:p w14:paraId="11A2EE32" w14:textId="77777777" w:rsidR="005E2C70" w:rsidRPr="00015E50" w:rsidRDefault="005E2C70" w:rsidP="007900EE">
            <w:pPr>
              <w:spacing w:line="360" w:lineRule="auto"/>
            </w:pPr>
            <w:r w:rsidRPr="00015E50">
              <w:t>Right Knee Pain</w:t>
            </w:r>
          </w:p>
        </w:tc>
        <w:tc>
          <w:tcPr>
            <w:tcW w:w="2317" w:type="dxa"/>
          </w:tcPr>
          <w:p w14:paraId="3298B7D3" w14:textId="77777777" w:rsidR="005E2C70" w:rsidRPr="00015E50" w:rsidRDefault="005E2C70" w:rsidP="007900EE">
            <w:pPr>
              <w:spacing w:line="360" w:lineRule="auto"/>
            </w:pPr>
            <w:r w:rsidRPr="00015E50">
              <w:t>Left Knee Pain</w:t>
            </w:r>
          </w:p>
        </w:tc>
        <w:tc>
          <w:tcPr>
            <w:tcW w:w="2349" w:type="dxa"/>
          </w:tcPr>
          <w:p w14:paraId="27D0F451" w14:textId="77777777" w:rsidR="005E2C70" w:rsidRPr="00015E50" w:rsidRDefault="005E2C70" w:rsidP="007900EE">
            <w:pPr>
              <w:spacing w:line="360" w:lineRule="auto"/>
            </w:pPr>
            <w:r w:rsidRPr="00015E50">
              <w:t>Exercising Muscle Pain</w:t>
            </w:r>
          </w:p>
        </w:tc>
      </w:tr>
      <w:tr w:rsidR="005E2C70" w:rsidRPr="00015E50" w14:paraId="076B7154" w14:textId="77777777" w:rsidTr="007900EE">
        <w:tc>
          <w:tcPr>
            <w:tcW w:w="2366" w:type="dxa"/>
          </w:tcPr>
          <w:p w14:paraId="3AB04D9A" w14:textId="77777777" w:rsidR="005E2C70" w:rsidRPr="00015E50" w:rsidRDefault="005E2C70" w:rsidP="007900EE">
            <w:pPr>
              <w:spacing w:line="360" w:lineRule="auto"/>
            </w:pPr>
            <w:r w:rsidRPr="00015E50">
              <w:t>Immediately After MVC</w:t>
            </w:r>
          </w:p>
        </w:tc>
        <w:tc>
          <w:tcPr>
            <w:tcW w:w="2318" w:type="dxa"/>
          </w:tcPr>
          <w:p w14:paraId="189DDF4B" w14:textId="77777777" w:rsidR="005E2C70" w:rsidRPr="00015E50" w:rsidRDefault="005E2C70" w:rsidP="007900EE">
            <w:pPr>
              <w:spacing w:line="360" w:lineRule="auto"/>
            </w:pPr>
          </w:p>
        </w:tc>
        <w:tc>
          <w:tcPr>
            <w:tcW w:w="2317" w:type="dxa"/>
          </w:tcPr>
          <w:p w14:paraId="7B8C0B9F" w14:textId="77777777" w:rsidR="005E2C70" w:rsidRPr="00015E50" w:rsidRDefault="005E2C70" w:rsidP="007900EE">
            <w:pPr>
              <w:spacing w:line="360" w:lineRule="auto"/>
            </w:pPr>
          </w:p>
        </w:tc>
        <w:tc>
          <w:tcPr>
            <w:tcW w:w="2349" w:type="dxa"/>
          </w:tcPr>
          <w:p w14:paraId="46A6C8A0" w14:textId="77777777" w:rsidR="005E2C70" w:rsidRPr="00015E50" w:rsidRDefault="005E2C70" w:rsidP="007900EE">
            <w:pPr>
              <w:spacing w:line="360" w:lineRule="auto"/>
            </w:pPr>
          </w:p>
        </w:tc>
      </w:tr>
      <w:tr w:rsidR="005E2C70" w:rsidRPr="00015E50" w14:paraId="7B0FFFF4" w14:textId="77777777" w:rsidTr="007900EE">
        <w:tc>
          <w:tcPr>
            <w:tcW w:w="2366" w:type="dxa"/>
          </w:tcPr>
          <w:p w14:paraId="3FE756C4" w14:textId="77777777" w:rsidR="005E2C70" w:rsidRPr="00015E50" w:rsidRDefault="005E2C70" w:rsidP="007900EE">
            <w:pPr>
              <w:spacing w:line="360" w:lineRule="auto"/>
            </w:pPr>
            <w:r w:rsidRPr="00015E50">
              <w:t>30s into rest</w:t>
            </w:r>
          </w:p>
        </w:tc>
        <w:tc>
          <w:tcPr>
            <w:tcW w:w="2318" w:type="dxa"/>
          </w:tcPr>
          <w:p w14:paraId="28F88056" w14:textId="77777777" w:rsidR="005E2C70" w:rsidRPr="00015E50" w:rsidRDefault="005E2C70" w:rsidP="007900EE">
            <w:pPr>
              <w:spacing w:line="360" w:lineRule="auto"/>
            </w:pPr>
          </w:p>
        </w:tc>
        <w:tc>
          <w:tcPr>
            <w:tcW w:w="2317" w:type="dxa"/>
          </w:tcPr>
          <w:p w14:paraId="606022A1" w14:textId="77777777" w:rsidR="005E2C70" w:rsidRPr="00015E50" w:rsidRDefault="005E2C70" w:rsidP="007900EE">
            <w:pPr>
              <w:spacing w:line="360" w:lineRule="auto"/>
            </w:pPr>
          </w:p>
        </w:tc>
        <w:tc>
          <w:tcPr>
            <w:tcW w:w="2349" w:type="dxa"/>
          </w:tcPr>
          <w:p w14:paraId="631D6DF3" w14:textId="77777777" w:rsidR="005E2C70" w:rsidRPr="00015E50" w:rsidRDefault="005E2C70" w:rsidP="007900EE">
            <w:pPr>
              <w:spacing w:line="360" w:lineRule="auto"/>
            </w:pPr>
          </w:p>
        </w:tc>
      </w:tr>
      <w:tr w:rsidR="005E2C70" w:rsidRPr="00015E50" w14:paraId="5EDD8979" w14:textId="77777777" w:rsidTr="007900EE">
        <w:tc>
          <w:tcPr>
            <w:tcW w:w="2366" w:type="dxa"/>
          </w:tcPr>
          <w:p w14:paraId="2FDB3D6F" w14:textId="77777777" w:rsidR="005E2C70" w:rsidRPr="00015E50" w:rsidRDefault="005E2C70" w:rsidP="007900EE">
            <w:pPr>
              <w:spacing w:line="360" w:lineRule="auto"/>
            </w:pPr>
            <w:r w:rsidRPr="00015E50">
              <w:t>55s into rest</w:t>
            </w:r>
          </w:p>
        </w:tc>
        <w:tc>
          <w:tcPr>
            <w:tcW w:w="2318" w:type="dxa"/>
          </w:tcPr>
          <w:p w14:paraId="08D0A6AA" w14:textId="77777777" w:rsidR="005E2C70" w:rsidRPr="00015E50" w:rsidRDefault="005E2C70" w:rsidP="007900EE">
            <w:pPr>
              <w:spacing w:line="360" w:lineRule="auto"/>
            </w:pPr>
          </w:p>
        </w:tc>
        <w:tc>
          <w:tcPr>
            <w:tcW w:w="2317" w:type="dxa"/>
          </w:tcPr>
          <w:p w14:paraId="47968B58" w14:textId="77777777" w:rsidR="005E2C70" w:rsidRPr="00015E50" w:rsidRDefault="005E2C70" w:rsidP="007900EE">
            <w:pPr>
              <w:spacing w:line="360" w:lineRule="auto"/>
            </w:pPr>
          </w:p>
        </w:tc>
        <w:tc>
          <w:tcPr>
            <w:tcW w:w="2349" w:type="dxa"/>
          </w:tcPr>
          <w:p w14:paraId="756C82A9" w14:textId="77777777" w:rsidR="005E2C70" w:rsidRPr="00015E50" w:rsidRDefault="005E2C70" w:rsidP="007900EE">
            <w:pPr>
              <w:spacing w:line="360" w:lineRule="auto"/>
            </w:pPr>
          </w:p>
        </w:tc>
      </w:tr>
    </w:tbl>
    <w:p w14:paraId="73EFDF5D" w14:textId="77777777" w:rsidR="005E2C70" w:rsidRPr="00015E50" w:rsidRDefault="005E2C70" w:rsidP="005E2C70">
      <w:pPr>
        <w:spacing w:line="360" w:lineRule="auto"/>
      </w:pPr>
      <w:r w:rsidRPr="00015E50">
        <w:rPr>
          <w:highlight w:val="yellow"/>
        </w:rPr>
        <w:t>COUNTDOWN TO MVC</w:t>
      </w:r>
    </w:p>
    <w:p w14:paraId="5458EF04" w14:textId="77777777" w:rsidR="005E2C70" w:rsidRPr="00015E50" w:rsidRDefault="005E2C70" w:rsidP="005E2C70">
      <w:pPr>
        <w:spacing w:line="360" w:lineRule="auto"/>
      </w:pPr>
      <w:r w:rsidRPr="00015E50">
        <w:t>MVC 6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17BF5DB5" w14:textId="77777777" w:rsidTr="007900EE">
        <w:trPr>
          <w:trHeight w:val="620"/>
        </w:trPr>
        <w:tc>
          <w:tcPr>
            <w:tcW w:w="2366" w:type="dxa"/>
          </w:tcPr>
          <w:p w14:paraId="72D64C95" w14:textId="77777777" w:rsidR="005E2C70" w:rsidRPr="00015E50" w:rsidRDefault="005E2C70" w:rsidP="007900EE">
            <w:pPr>
              <w:spacing w:line="360" w:lineRule="auto"/>
            </w:pPr>
            <w:r w:rsidRPr="00015E50">
              <w:lastRenderedPageBreak/>
              <w:t>Time (seconds)</w:t>
            </w:r>
          </w:p>
        </w:tc>
        <w:tc>
          <w:tcPr>
            <w:tcW w:w="2318" w:type="dxa"/>
          </w:tcPr>
          <w:p w14:paraId="2244F20F" w14:textId="77777777" w:rsidR="005E2C70" w:rsidRPr="00015E50" w:rsidRDefault="005E2C70" w:rsidP="007900EE">
            <w:pPr>
              <w:spacing w:line="360" w:lineRule="auto"/>
            </w:pPr>
            <w:r w:rsidRPr="00015E50">
              <w:t>Right Knee Pain</w:t>
            </w:r>
          </w:p>
        </w:tc>
        <w:tc>
          <w:tcPr>
            <w:tcW w:w="2317" w:type="dxa"/>
          </w:tcPr>
          <w:p w14:paraId="4A06DBBA" w14:textId="77777777" w:rsidR="005E2C70" w:rsidRPr="00015E50" w:rsidRDefault="005E2C70" w:rsidP="007900EE">
            <w:pPr>
              <w:spacing w:line="360" w:lineRule="auto"/>
            </w:pPr>
            <w:r w:rsidRPr="00015E50">
              <w:t>Left Knee Pain</w:t>
            </w:r>
          </w:p>
        </w:tc>
        <w:tc>
          <w:tcPr>
            <w:tcW w:w="2349" w:type="dxa"/>
          </w:tcPr>
          <w:p w14:paraId="042843D8" w14:textId="77777777" w:rsidR="005E2C70" w:rsidRPr="00015E50" w:rsidRDefault="005E2C70" w:rsidP="007900EE">
            <w:pPr>
              <w:spacing w:line="360" w:lineRule="auto"/>
            </w:pPr>
            <w:r w:rsidRPr="00015E50">
              <w:t>Exercising Muscle Pain</w:t>
            </w:r>
          </w:p>
        </w:tc>
      </w:tr>
      <w:tr w:rsidR="005E2C70" w:rsidRPr="00015E50" w14:paraId="4532A114" w14:textId="77777777" w:rsidTr="007900EE">
        <w:tc>
          <w:tcPr>
            <w:tcW w:w="2366" w:type="dxa"/>
          </w:tcPr>
          <w:p w14:paraId="237AB0FD" w14:textId="77777777" w:rsidR="005E2C70" w:rsidRPr="00015E50" w:rsidRDefault="005E2C70" w:rsidP="007900EE">
            <w:pPr>
              <w:spacing w:line="360" w:lineRule="auto"/>
            </w:pPr>
            <w:r w:rsidRPr="00015E50">
              <w:t>Immediately After MVC</w:t>
            </w:r>
          </w:p>
        </w:tc>
        <w:tc>
          <w:tcPr>
            <w:tcW w:w="2318" w:type="dxa"/>
          </w:tcPr>
          <w:p w14:paraId="34E49148" w14:textId="77777777" w:rsidR="005E2C70" w:rsidRPr="00015E50" w:rsidRDefault="005E2C70" w:rsidP="007900EE">
            <w:pPr>
              <w:spacing w:line="360" w:lineRule="auto"/>
            </w:pPr>
          </w:p>
        </w:tc>
        <w:tc>
          <w:tcPr>
            <w:tcW w:w="2317" w:type="dxa"/>
          </w:tcPr>
          <w:p w14:paraId="3FA659E9" w14:textId="77777777" w:rsidR="005E2C70" w:rsidRPr="00015E50" w:rsidRDefault="005E2C70" w:rsidP="007900EE">
            <w:pPr>
              <w:spacing w:line="360" w:lineRule="auto"/>
            </w:pPr>
          </w:p>
        </w:tc>
        <w:tc>
          <w:tcPr>
            <w:tcW w:w="2349" w:type="dxa"/>
          </w:tcPr>
          <w:p w14:paraId="6BD428EB" w14:textId="77777777" w:rsidR="005E2C70" w:rsidRPr="00015E50" w:rsidRDefault="005E2C70" w:rsidP="007900EE">
            <w:pPr>
              <w:spacing w:line="360" w:lineRule="auto"/>
            </w:pPr>
          </w:p>
        </w:tc>
      </w:tr>
      <w:tr w:rsidR="005E2C70" w:rsidRPr="00015E50" w14:paraId="205CE52D" w14:textId="77777777" w:rsidTr="007900EE">
        <w:tc>
          <w:tcPr>
            <w:tcW w:w="2366" w:type="dxa"/>
          </w:tcPr>
          <w:p w14:paraId="425A50B6" w14:textId="77777777" w:rsidR="005E2C70" w:rsidRPr="00015E50" w:rsidRDefault="005E2C70" w:rsidP="007900EE">
            <w:pPr>
              <w:spacing w:line="360" w:lineRule="auto"/>
            </w:pPr>
            <w:r w:rsidRPr="00015E50">
              <w:t>30s into rest</w:t>
            </w:r>
          </w:p>
        </w:tc>
        <w:tc>
          <w:tcPr>
            <w:tcW w:w="2318" w:type="dxa"/>
          </w:tcPr>
          <w:p w14:paraId="1DD724CB" w14:textId="77777777" w:rsidR="005E2C70" w:rsidRPr="00015E50" w:rsidRDefault="005E2C70" w:rsidP="007900EE">
            <w:pPr>
              <w:spacing w:line="360" w:lineRule="auto"/>
            </w:pPr>
          </w:p>
        </w:tc>
        <w:tc>
          <w:tcPr>
            <w:tcW w:w="2317" w:type="dxa"/>
          </w:tcPr>
          <w:p w14:paraId="61AB4EF2" w14:textId="77777777" w:rsidR="005E2C70" w:rsidRPr="00015E50" w:rsidRDefault="005E2C70" w:rsidP="007900EE">
            <w:pPr>
              <w:spacing w:line="360" w:lineRule="auto"/>
            </w:pPr>
          </w:p>
        </w:tc>
        <w:tc>
          <w:tcPr>
            <w:tcW w:w="2349" w:type="dxa"/>
          </w:tcPr>
          <w:p w14:paraId="04007388" w14:textId="77777777" w:rsidR="005E2C70" w:rsidRPr="00015E50" w:rsidRDefault="005E2C70" w:rsidP="007900EE">
            <w:pPr>
              <w:spacing w:line="360" w:lineRule="auto"/>
            </w:pPr>
          </w:p>
        </w:tc>
      </w:tr>
      <w:tr w:rsidR="005E2C70" w:rsidRPr="00015E50" w14:paraId="6BF1E5B4" w14:textId="77777777" w:rsidTr="007900EE">
        <w:tc>
          <w:tcPr>
            <w:tcW w:w="2366" w:type="dxa"/>
          </w:tcPr>
          <w:p w14:paraId="26D0AEBD" w14:textId="77777777" w:rsidR="005E2C70" w:rsidRPr="00015E50" w:rsidRDefault="005E2C70" w:rsidP="007900EE">
            <w:pPr>
              <w:spacing w:line="360" w:lineRule="auto"/>
            </w:pPr>
            <w:r w:rsidRPr="00015E50">
              <w:t>55s into rest</w:t>
            </w:r>
          </w:p>
        </w:tc>
        <w:tc>
          <w:tcPr>
            <w:tcW w:w="2318" w:type="dxa"/>
          </w:tcPr>
          <w:p w14:paraId="2ECC55C3" w14:textId="77777777" w:rsidR="005E2C70" w:rsidRPr="00015E50" w:rsidRDefault="005E2C70" w:rsidP="007900EE">
            <w:pPr>
              <w:spacing w:line="360" w:lineRule="auto"/>
            </w:pPr>
          </w:p>
        </w:tc>
        <w:tc>
          <w:tcPr>
            <w:tcW w:w="2317" w:type="dxa"/>
          </w:tcPr>
          <w:p w14:paraId="7002F028" w14:textId="77777777" w:rsidR="005E2C70" w:rsidRPr="00015E50" w:rsidRDefault="005E2C70" w:rsidP="007900EE">
            <w:pPr>
              <w:spacing w:line="360" w:lineRule="auto"/>
            </w:pPr>
          </w:p>
        </w:tc>
        <w:tc>
          <w:tcPr>
            <w:tcW w:w="2349" w:type="dxa"/>
          </w:tcPr>
          <w:p w14:paraId="3BC411F6" w14:textId="77777777" w:rsidR="005E2C70" w:rsidRPr="00015E50" w:rsidRDefault="005E2C70" w:rsidP="007900EE">
            <w:pPr>
              <w:spacing w:line="360" w:lineRule="auto"/>
            </w:pPr>
          </w:p>
        </w:tc>
      </w:tr>
    </w:tbl>
    <w:p w14:paraId="3A061457" w14:textId="77777777" w:rsidR="005E2C70" w:rsidRPr="00015E50" w:rsidRDefault="005E2C70" w:rsidP="005E2C70">
      <w:pPr>
        <w:spacing w:line="360" w:lineRule="auto"/>
        <w:rPr>
          <w:b/>
          <w:bCs/>
        </w:rPr>
      </w:pPr>
      <w:r w:rsidRPr="00015E50">
        <w:rPr>
          <w:b/>
          <w:bCs/>
        </w:rPr>
        <w:t>Schedule visit 2</w:t>
      </w:r>
    </w:p>
    <w:p w14:paraId="16472174" w14:textId="77777777" w:rsidR="005E2C70" w:rsidRPr="00015E50" w:rsidRDefault="005E2C70" w:rsidP="005E2C70">
      <w:pPr>
        <w:spacing w:line="360" w:lineRule="auto"/>
      </w:pPr>
      <w:r w:rsidRPr="00015E50">
        <w:t>Date: _________ Time:__________</w:t>
      </w:r>
    </w:p>
    <w:p w14:paraId="41DB1C6F" w14:textId="77777777" w:rsidR="005E2C70" w:rsidRPr="00015E50" w:rsidRDefault="005E2C70" w:rsidP="005E2C70">
      <w:pPr>
        <w:spacing w:after="160" w:line="360" w:lineRule="auto"/>
      </w:pPr>
      <w:r w:rsidRPr="00015E50">
        <w:br w:type="page"/>
      </w:r>
    </w:p>
    <w:p w14:paraId="0DDE9822" w14:textId="77777777" w:rsidR="005E2C70" w:rsidRPr="00015E50" w:rsidRDefault="005E2C70" w:rsidP="005E2C70">
      <w:pPr>
        <w:spacing w:line="360" w:lineRule="auto"/>
        <w:jc w:val="center"/>
      </w:pPr>
      <w:r w:rsidRPr="00015E50">
        <w:lastRenderedPageBreak/>
        <w:t>VISIT 2</w:t>
      </w:r>
    </w:p>
    <w:p w14:paraId="2F7F009B" w14:textId="77777777" w:rsidR="005E2C70" w:rsidRPr="00015E50" w:rsidRDefault="005E2C70" w:rsidP="005E2C70">
      <w:pPr>
        <w:spacing w:line="360" w:lineRule="auto"/>
      </w:pPr>
      <w:r w:rsidRPr="00015E50">
        <w:t>Visit 2 Date: ___________</w:t>
      </w:r>
    </w:p>
    <w:p w14:paraId="36471340" w14:textId="77777777" w:rsidR="005E2C70" w:rsidRPr="00015E50" w:rsidRDefault="005E2C70" w:rsidP="005E2C70">
      <w:pPr>
        <w:spacing w:line="360" w:lineRule="auto"/>
      </w:pPr>
      <w:r w:rsidRPr="00015E50">
        <w:t>POMS Completed     Yes     No</w:t>
      </w:r>
    </w:p>
    <w:p w14:paraId="5FBA4907" w14:textId="77777777" w:rsidR="005E2C70" w:rsidRPr="00015E50" w:rsidRDefault="005E2C70" w:rsidP="005E2C70">
      <w:pPr>
        <w:spacing w:line="360" w:lineRule="auto"/>
      </w:pPr>
      <w:r w:rsidRPr="00015E50">
        <w:t xml:space="preserve">Knee Pain </w:t>
      </w:r>
    </w:p>
    <w:p w14:paraId="08907607" w14:textId="77777777" w:rsidR="005E2C70" w:rsidRPr="00015E50" w:rsidRDefault="005E2C70" w:rsidP="005E2C70">
      <w:pPr>
        <w:spacing w:line="360" w:lineRule="auto"/>
      </w:pPr>
      <w:r w:rsidRPr="00015E50">
        <w:tab/>
        <w:t>Threshold ________</w:t>
      </w:r>
    </w:p>
    <w:p w14:paraId="290C8DE9" w14:textId="77777777" w:rsidR="005E2C70" w:rsidRPr="00015E50" w:rsidRDefault="005E2C70" w:rsidP="005E2C70">
      <w:pPr>
        <w:spacing w:line="360" w:lineRule="auto"/>
      </w:pPr>
      <w:r w:rsidRPr="00015E50">
        <w:tab/>
        <w:t>Pain 4/10 ________</w:t>
      </w:r>
    </w:p>
    <w:p w14:paraId="61ACF34B" w14:textId="77777777" w:rsidR="005E2C70" w:rsidRPr="00015E50" w:rsidRDefault="005E2C70" w:rsidP="005E2C70">
      <w:pPr>
        <w:spacing w:line="360" w:lineRule="auto"/>
      </w:pPr>
      <w:r w:rsidRPr="00015E50">
        <w:t>ITT Stimulation</w:t>
      </w:r>
    </w:p>
    <w:p w14:paraId="42FE614F" w14:textId="77777777" w:rsidR="005E2C70" w:rsidRPr="00015E50" w:rsidRDefault="005E2C70" w:rsidP="005E2C70">
      <w:pPr>
        <w:spacing w:line="360" w:lineRule="auto"/>
      </w:pPr>
      <w:r w:rsidRPr="00015E50">
        <w:tab/>
        <w:t>Maximum Force Output _________</w:t>
      </w:r>
    </w:p>
    <w:p w14:paraId="33E7DE1B" w14:textId="77777777" w:rsidR="005E2C70" w:rsidRPr="00015E50" w:rsidRDefault="005E2C70" w:rsidP="005E2C70">
      <w:pPr>
        <w:spacing w:line="360" w:lineRule="auto"/>
      </w:pPr>
      <w:r w:rsidRPr="00015E50">
        <w:tab/>
        <w:t>Stim Required _________</w:t>
      </w:r>
    </w:p>
    <w:p w14:paraId="61407372" w14:textId="77777777" w:rsidR="005E2C70" w:rsidRPr="00015E50" w:rsidRDefault="005E2C70" w:rsidP="005E2C70">
      <w:pPr>
        <w:spacing w:line="360" w:lineRule="auto"/>
      </w:pPr>
      <w:r w:rsidRPr="00015E50">
        <w:rPr>
          <w:highlight w:val="yellow"/>
        </w:rPr>
        <w:t>BEGIN CRITICAL TORQUE TEST PPT</w:t>
      </w:r>
    </w:p>
    <w:p w14:paraId="0099BAC1" w14:textId="77777777" w:rsidR="005E2C70" w:rsidRPr="00015E50" w:rsidRDefault="005E2C70" w:rsidP="005E2C70">
      <w:pPr>
        <w:spacing w:line="360" w:lineRule="auto"/>
      </w:pPr>
      <w:r w:rsidRPr="00015E50">
        <w:t>Critical Torque: _________</w:t>
      </w:r>
    </w:p>
    <w:p w14:paraId="249E2587" w14:textId="77777777" w:rsidR="005E2C70" w:rsidRPr="00015E50" w:rsidRDefault="005E2C70" w:rsidP="005E2C70">
      <w:pPr>
        <w:spacing w:line="360" w:lineRule="auto"/>
      </w:pPr>
      <w:r w:rsidRPr="00015E50">
        <w:t>15% Above Critical Torque: __________</w:t>
      </w:r>
    </w:p>
    <w:p w14:paraId="62127459" w14:textId="77777777" w:rsidR="005E2C70" w:rsidRPr="00015E50" w:rsidRDefault="005E2C70" w:rsidP="005E2C70">
      <w:pPr>
        <w:spacing w:line="360" w:lineRule="auto"/>
        <w:rPr>
          <w:highlight w:val="yellow"/>
        </w:rPr>
      </w:pPr>
    </w:p>
    <w:p w14:paraId="79066A89" w14:textId="77777777" w:rsidR="005E2C70" w:rsidRPr="00015E50" w:rsidRDefault="005E2C70" w:rsidP="005E2C70">
      <w:pPr>
        <w:spacing w:line="360" w:lineRule="auto"/>
      </w:pPr>
      <w:r w:rsidRPr="00015E50">
        <w:rPr>
          <w:highlight w:val="yellow"/>
        </w:rPr>
        <w:t>SWITCH TO PRE-EXERCISE PROTOCOL PPT</w:t>
      </w:r>
    </w:p>
    <w:p w14:paraId="0631F705" w14:textId="77777777" w:rsidR="005E2C70" w:rsidRPr="00015E50" w:rsidRDefault="005E2C70" w:rsidP="005E2C70">
      <w:pPr>
        <w:spacing w:line="360" w:lineRule="auto"/>
      </w:pPr>
    </w:p>
    <w:p w14:paraId="45DE2800" w14:textId="77777777" w:rsidR="005E2C70" w:rsidRPr="00015E50" w:rsidRDefault="005E2C70" w:rsidP="005E2C70">
      <w:pPr>
        <w:spacing w:line="360" w:lineRule="auto"/>
        <w:rPr>
          <w:b/>
          <w:bCs/>
          <w:u w:val="single"/>
        </w:rPr>
      </w:pPr>
      <w:r w:rsidRPr="00015E50">
        <w:rPr>
          <w:b/>
          <w:bCs/>
          <w:u w:val="single"/>
        </w:rPr>
        <w:t>Pre-Exercise Protocol</w:t>
      </w:r>
    </w:p>
    <w:p w14:paraId="76B14FC7" w14:textId="77777777" w:rsidR="005E2C70" w:rsidRPr="00015E50" w:rsidRDefault="005E2C70" w:rsidP="005E2C70">
      <w:pPr>
        <w:spacing w:line="360" w:lineRule="auto"/>
      </w:pPr>
      <w:r w:rsidRPr="00015E50">
        <w:t>Pain before starting pre-exercise MVC: Right Knee pain _____ Left knee pain ________ Exercising muscle pain _____</w:t>
      </w:r>
    </w:p>
    <w:p w14:paraId="0B4E85F3" w14:textId="77777777" w:rsidR="005E2C70" w:rsidRPr="00015E50" w:rsidRDefault="005E2C70" w:rsidP="005E2C70">
      <w:pPr>
        <w:spacing w:line="360" w:lineRule="auto"/>
        <w:rPr>
          <w:color w:val="000000" w:themeColor="text1"/>
        </w:rPr>
      </w:pPr>
      <w:r w:rsidRPr="00015E50">
        <w:rPr>
          <w:color w:val="000000" w:themeColor="text1"/>
          <w:highlight w:val="yellow"/>
        </w:rPr>
        <w:t>COUNTDOWN TO MVC</w:t>
      </w:r>
    </w:p>
    <w:p w14:paraId="5E756A1B" w14:textId="77777777" w:rsidR="005E2C70" w:rsidRPr="00015E50" w:rsidRDefault="005E2C70" w:rsidP="005E2C70">
      <w:pPr>
        <w:spacing w:line="360" w:lineRule="auto"/>
      </w:pPr>
      <w:r w:rsidRPr="00015E50">
        <w:t>MVC 1 (without pain) _________</w:t>
      </w:r>
    </w:p>
    <w:tbl>
      <w:tblPr>
        <w:tblStyle w:val="TableGrid"/>
        <w:tblW w:w="0" w:type="auto"/>
        <w:tblLook w:val="04A0" w:firstRow="1" w:lastRow="0" w:firstColumn="1" w:lastColumn="0" w:noHBand="0" w:noVBand="1"/>
      </w:tblPr>
      <w:tblGrid>
        <w:gridCol w:w="2371"/>
        <w:gridCol w:w="2313"/>
        <w:gridCol w:w="2311"/>
        <w:gridCol w:w="2355"/>
      </w:tblGrid>
      <w:tr w:rsidR="005E2C70" w:rsidRPr="00015E50" w14:paraId="4CD3058E" w14:textId="77777777" w:rsidTr="007900EE">
        <w:trPr>
          <w:trHeight w:val="620"/>
        </w:trPr>
        <w:tc>
          <w:tcPr>
            <w:tcW w:w="2394" w:type="dxa"/>
          </w:tcPr>
          <w:p w14:paraId="59747BCD" w14:textId="77777777" w:rsidR="005E2C70" w:rsidRPr="00015E50" w:rsidRDefault="005E2C70" w:rsidP="007900EE">
            <w:pPr>
              <w:spacing w:line="360" w:lineRule="auto"/>
            </w:pPr>
            <w:r w:rsidRPr="00015E50">
              <w:t>Time (seconds)</w:t>
            </w:r>
          </w:p>
        </w:tc>
        <w:tc>
          <w:tcPr>
            <w:tcW w:w="2394" w:type="dxa"/>
          </w:tcPr>
          <w:p w14:paraId="64BE5A30" w14:textId="77777777" w:rsidR="005E2C70" w:rsidRPr="00015E50" w:rsidRDefault="005E2C70" w:rsidP="007900EE">
            <w:pPr>
              <w:spacing w:line="360" w:lineRule="auto"/>
            </w:pPr>
            <w:r w:rsidRPr="00015E50">
              <w:t>Right Knee Pain</w:t>
            </w:r>
          </w:p>
        </w:tc>
        <w:tc>
          <w:tcPr>
            <w:tcW w:w="2394" w:type="dxa"/>
          </w:tcPr>
          <w:p w14:paraId="7596C0CC" w14:textId="77777777" w:rsidR="005E2C70" w:rsidRPr="00015E50" w:rsidRDefault="005E2C70" w:rsidP="007900EE">
            <w:pPr>
              <w:spacing w:line="360" w:lineRule="auto"/>
            </w:pPr>
            <w:r w:rsidRPr="00015E50">
              <w:t>Left Knee Pain</w:t>
            </w:r>
          </w:p>
        </w:tc>
        <w:tc>
          <w:tcPr>
            <w:tcW w:w="2394" w:type="dxa"/>
          </w:tcPr>
          <w:p w14:paraId="336F3863" w14:textId="77777777" w:rsidR="005E2C70" w:rsidRPr="00015E50" w:rsidRDefault="005E2C70" w:rsidP="007900EE">
            <w:pPr>
              <w:spacing w:line="360" w:lineRule="auto"/>
            </w:pPr>
            <w:r w:rsidRPr="00015E50">
              <w:t>Exercising Muscle Pain</w:t>
            </w:r>
          </w:p>
        </w:tc>
      </w:tr>
      <w:tr w:rsidR="005E2C70" w:rsidRPr="00015E50" w14:paraId="167D9F86" w14:textId="77777777" w:rsidTr="007900EE">
        <w:tc>
          <w:tcPr>
            <w:tcW w:w="2394" w:type="dxa"/>
          </w:tcPr>
          <w:p w14:paraId="5688FF63" w14:textId="77777777" w:rsidR="005E2C70" w:rsidRPr="00015E50" w:rsidRDefault="005E2C70" w:rsidP="007900EE">
            <w:pPr>
              <w:spacing w:line="360" w:lineRule="auto"/>
            </w:pPr>
            <w:r w:rsidRPr="00015E50">
              <w:t>Immediately After MVC</w:t>
            </w:r>
          </w:p>
        </w:tc>
        <w:tc>
          <w:tcPr>
            <w:tcW w:w="2394" w:type="dxa"/>
          </w:tcPr>
          <w:p w14:paraId="60BA5AE5" w14:textId="77777777" w:rsidR="005E2C70" w:rsidRPr="00015E50" w:rsidRDefault="005E2C70" w:rsidP="007900EE">
            <w:pPr>
              <w:spacing w:line="360" w:lineRule="auto"/>
            </w:pPr>
          </w:p>
        </w:tc>
        <w:tc>
          <w:tcPr>
            <w:tcW w:w="2394" w:type="dxa"/>
          </w:tcPr>
          <w:p w14:paraId="683DEC8A" w14:textId="77777777" w:rsidR="005E2C70" w:rsidRPr="00015E50" w:rsidRDefault="005E2C70" w:rsidP="007900EE">
            <w:pPr>
              <w:spacing w:line="360" w:lineRule="auto"/>
            </w:pPr>
          </w:p>
        </w:tc>
        <w:tc>
          <w:tcPr>
            <w:tcW w:w="2394" w:type="dxa"/>
          </w:tcPr>
          <w:p w14:paraId="2AA852CF" w14:textId="77777777" w:rsidR="005E2C70" w:rsidRPr="00015E50" w:rsidRDefault="005E2C70" w:rsidP="007900EE">
            <w:pPr>
              <w:spacing w:line="360" w:lineRule="auto"/>
            </w:pPr>
          </w:p>
        </w:tc>
      </w:tr>
      <w:tr w:rsidR="005E2C70" w:rsidRPr="00015E50" w14:paraId="58726DED" w14:textId="77777777" w:rsidTr="007900EE">
        <w:tc>
          <w:tcPr>
            <w:tcW w:w="2394" w:type="dxa"/>
          </w:tcPr>
          <w:p w14:paraId="6C5DA6BA" w14:textId="77777777" w:rsidR="005E2C70" w:rsidRPr="00015E50" w:rsidRDefault="005E2C70" w:rsidP="007900EE">
            <w:pPr>
              <w:spacing w:line="360" w:lineRule="auto"/>
            </w:pPr>
            <w:r w:rsidRPr="00015E50">
              <w:t>30s into rest</w:t>
            </w:r>
          </w:p>
        </w:tc>
        <w:tc>
          <w:tcPr>
            <w:tcW w:w="2394" w:type="dxa"/>
          </w:tcPr>
          <w:p w14:paraId="5FD21F9C" w14:textId="77777777" w:rsidR="005E2C70" w:rsidRPr="00015E50" w:rsidRDefault="005E2C70" w:rsidP="007900EE">
            <w:pPr>
              <w:spacing w:line="360" w:lineRule="auto"/>
            </w:pPr>
          </w:p>
        </w:tc>
        <w:tc>
          <w:tcPr>
            <w:tcW w:w="2394" w:type="dxa"/>
          </w:tcPr>
          <w:p w14:paraId="1B138F32" w14:textId="77777777" w:rsidR="005E2C70" w:rsidRPr="00015E50" w:rsidRDefault="005E2C70" w:rsidP="007900EE">
            <w:pPr>
              <w:spacing w:line="360" w:lineRule="auto"/>
            </w:pPr>
          </w:p>
        </w:tc>
        <w:tc>
          <w:tcPr>
            <w:tcW w:w="2394" w:type="dxa"/>
          </w:tcPr>
          <w:p w14:paraId="58693DBD" w14:textId="77777777" w:rsidR="005E2C70" w:rsidRPr="00015E50" w:rsidRDefault="005E2C70" w:rsidP="007900EE">
            <w:pPr>
              <w:spacing w:line="360" w:lineRule="auto"/>
            </w:pPr>
          </w:p>
        </w:tc>
      </w:tr>
      <w:tr w:rsidR="005E2C70" w:rsidRPr="00015E50" w14:paraId="05385002" w14:textId="77777777" w:rsidTr="007900EE">
        <w:tc>
          <w:tcPr>
            <w:tcW w:w="2394" w:type="dxa"/>
          </w:tcPr>
          <w:p w14:paraId="38EFF703" w14:textId="77777777" w:rsidR="005E2C70" w:rsidRPr="00015E50" w:rsidRDefault="005E2C70" w:rsidP="007900EE">
            <w:pPr>
              <w:spacing w:line="360" w:lineRule="auto"/>
            </w:pPr>
            <w:r w:rsidRPr="00015E50">
              <w:t>1 min into rest</w:t>
            </w:r>
          </w:p>
        </w:tc>
        <w:tc>
          <w:tcPr>
            <w:tcW w:w="2394" w:type="dxa"/>
          </w:tcPr>
          <w:p w14:paraId="68E406BA" w14:textId="77777777" w:rsidR="005E2C70" w:rsidRPr="00015E50" w:rsidRDefault="005E2C70" w:rsidP="007900EE">
            <w:pPr>
              <w:spacing w:line="360" w:lineRule="auto"/>
            </w:pPr>
          </w:p>
        </w:tc>
        <w:tc>
          <w:tcPr>
            <w:tcW w:w="2394" w:type="dxa"/>
          </w:tcPr>
          <w:p w14:paraId="0EE30935" w14:textId="77777777" w:rsidR="005E2C70" w:rsidRPr="00015E50" w:rsidRDefault="005E2C70" w:rsidP="007900EE">
            <w:pPr>
              <w:spacing w:line="360" w:lineRule="auto"/>
            </w:pPr>
          </w:p>
        </w:tc>
        <w:tc>
          <w:tcPr>
            <w:tcW w:w="2394" w:type="dxa"/>
          </w:tcPr>
          <w:p w14:paraId="36E4DE7E" w14:textId="77777777" w:rsidR="005E2C70" w:rsidRPr="00015E50" w:rsidRDefault="005E2C70" w:rsidP="007900EE">
            <w:pPr>
              <w:spacing w:line="360" w:lineRule="auto"/>
            </w:pPr>
          </w:p>
        </w:tc>
      </w:tr>
      <w:tr w:rsidR="005E2C70" w:rsidRPr="00015E50" w14:paraId="5A143456" w14:textId="77777777" w:rsidTr="007900EE">
        <w:tc>
          <w:tcPr>
            <w:tcW w:w="2394" w:type="dxa"/>
          </w:tcPr>
          <w:p w14:paraId="5C621419" w14:textId="77777777" w:rsidR="005E2C70" w:rsidRPr="00015E50" w:rsidRDefault="005E2C70" w:rsidP="007900EE">
            <w:pPr>
              <w:spacing w:line="360" w:lineRule="auto"/>
            </w:pPr>
            <w:r w:rsidRPr="00015E50">
              <w:t>1:30s into rest</w:t>
            </w:r>
          </w:p>
        </w:tc>
        <w:tc>
          <w:tcPr>
            <w:tcW w:w="2394" w:type="dxa"/>
          </w:tcPr>
          <w:p w14:paraId="39A9E5D7" w14:textId="77777777" w:rsidR="005E2C70" w:rsidRPr="00015E50" w:rsidRDefault="005E2C70" w:rsidP="007900EE">
            <w:pPr>
              <w:spacing w:line="360" w:lineRule="auto"/>
            </w:pPr>
          </w:p>
        </w:tc>
        <w:tc>
          <w:tcPr>
            <w:tcW w:w="2394" w:type="dxa"/>
          </w:tcPr>
          <w:p w14:paraId="45E32C04" w14:textId="77777777" w:rsidR="005E2C70" w:rsidRPr="00015E50" w:rsidRDefault="005E2C70" w:rsidP="007900EE">
            <w:pPr>
              <w:spacing w:line="360" w:lineRule="auto"/>
            </w:pPr>
          </w:p>
        </w:tc>
        <w:tc>
          <w:tcPr>
            <w:tcW w:w="2394" w:type="dxa"/>
          </w:tcPr>
          <w:p w14:paraId="371C7729" w14:textId="77777777" w:rsidR="005E2C70" w:rsidRPr="00015E50" w:rsidRDefault="005E2C70" w:rsidP="007900EE">
            <w:pPr>
              <w:spacing w:line="360" w:lineRule="auto"/>
            </w:pPr>
          </w:p>
        </w:tc>
      </w:tr>
      <w:tr w:rsidR="005E2C70" w:rsidRPr="00015E50" w14:paraId="3980A6CA" w14:textId="77777777" w:rsidTr="007900EE">
        <w:tc>
          <w:tcPr>
            <w:tcW w:w="2394" w:type="dxa"/>
          </w:tcPr>
          <w:p w14:paraId="5428BC47" w14:textId="77777777" w:rsidR="005E2C70" w:rsidRPr="00015E50" w:rsidRDefault="005E2C70" w:rsidP="007900EE">
            <w:pPr>
              <w:spacing w:line="360" w:lineRule="auto"/>
            </w:pPr>
            <w:r w:rsidRPr="00015E50">
              <w:t>1:55s into rest</w:t>
            </w:r>
          </w:p>
        </w:tc>
        <w:tc>
          <w:tcPr>
            <w:tcW w:w="2394" w:type="dxa"/>
          </w:tcPr>
          <w:p w14:paraId="39CBE55B" w14:textId="77777777" w:rsidR="005E2C70" w:rsidRPr="00015E50" w:rsidRDefault="005E2C70" w:rsidP="007900EE">
            <w:pPr>
              <w:spacing w:line="360" w:lineRule="auto"/>
            </w:pPr>
          </w:p>
        </w:tc>
        <w:tc>
          <w:tcPr>
            <w:tcW w:w="2394" w:type="dxa"/>
          </w:tcPr>
          <w:p w14:paraId="5E2AADAC" w14:textId="77777777" w:rsidR="005E2C70" w:rsidRPr="00015E50" w:rsidRDefault="005E2C70" w:rsidP="007900EE">
            <w:pPr>
              <w:spacing w:line="360" w:lineRule="auto"/>
            </w:pPr>
          </w:p>
        </w:tc>
        <w:tc>
          <w:tcPr>
            <w:tcW w:w="2394" w:type="dxa"/>
          </w:tcPr>
          <w:p w14:paraId="2655829E" w14:textId="77777777" w:rsidR="005E2C70" w:rsidRPr="00015E50" w:rsidRDefault="005E2C70" w:rsidP="007900EE">
            <w:pPr>
              <w:spacing w:line="360" w:lineRule="auto"/>
            </w:pPr>
          </w:p>
        </w:tc>
      </w:tr>
    </w:tbl>
    <w:p w14:paraId="178B607D" w14:textId="77777777" w:rsidR="005E2C70" w:rsidRPr="00015E50" w:rsidRDefault="005E2C70" w:rsidP="005E2C70">
      <w:pPr>
        <w:spacing w:line="360" w:lineRule="auto"/>
        <w:rPr>
          <w:color w:val="000000" w:themeColor="text1"/>
        </w:rPr>
      </w:pPr>
      <w:r w:rsidRPr="00015E50">
        <w:rPr>
          <w:color w:val="000000" w:themeColor="text1"/>
          <w:highlight w:val="yellow"/>
        </w:rPr>
        <w:t>5 Second COUNTDOWN TO MVC</w:t>
      </w:r>
    </w:p>
    <w:p w14:paraId="59014B5D" w14:textId="77777777" w:rsidR="005E2C70" w:rsidRPr="00015E50" w:rsidRDefault="005E2C70" w:rsidP="005E2C70">
      <w:pPr>
        <w:spacing w:line="360" w:lineRule="auto"/>
        <w:rPr>
          <w:color w:val="auto"/>
        </w:rPr>
      </w:pPr>
      <w:r w:rsidRPr="00015E50">
        <w:t>MVC 2 (without pain) _________</w:t>
      </w:r>
      <w:r w:rsidRPr="00015E50">
        <w:tab/>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3004688E" w14:textId="77777777" w:rsidTr="007900EE">
        <w:trPr>
          <w:trHeight w:val="620"/>
        </w:trPr>
        <w:tc>
          <w:tcPr>
            <w:tcW w:w="2366" w:type="dxa"/>
          </w:tcPr>
          <w:p w14:paraId="21B51238" w14:textId="77777777" w:rsidR="005E2C70" w:rsidRPr="00015E50" w:rsidRDefault="005E2C70" w:rsidP="007900EE">
            <w:pPr>
              <w:spacing w:line="360" w:lineRule="auto"/>
            </w:pPr>
            <w:r w:rsidRPr="00015E50">
              <w:lastRenderedPageBreak/>
              <w:t>Time (seconds)</w:t>
            </w:r>
          </w:p>
        </w:tc>
        <w:tc>
          <w:tcPr>
            <w:tcW w:w="2318" w:type="dxa"/>
          </w:tcPr>
          <w:p w14:paraId="3A88A33E" w14:textId="77777777" w:rsidR="005E2C70" w:rsidRPr="00015E50" w:rsidRDefault="005E2C70" w:rsidP="007900EE">
            <w:pPr>
              <w:spacing w:line="360" w:lineRule="auto"/>
            </w:pPr>
            <w:r w:rsidRPr="00015E50">
              <w:t>Right Knee Pain</w:t>
            </w:r>
          </w:p>
        </w:tc>
        <w:tc>
          <w:tcPr>
            <w:tcW w:w="2317" w:type="dxa"/>
          </w:tcPr>
          <w:p w14:paraId="26EB6481" w14:textId="77777777" w:rsidR="005E2C70" w:rsidRPr="00015E50" w:rsidRDefault="005E2C70" w:rsidP="007900EE">
            <w:pPr>
              <w:spacing w:line="360" w:lineRule="auto"/>
            </w:pPr>
            <w:r w:rsidRPr="00015E50">
              <w:t>Left Knee Pain</w:t>
            </w:r>
          </w:p>
        </w:tc>
        <w:tc>
          <w:tcPr>
            <w:tcW w:w="2349" w:type="dxa"/>
          </w:tcPr>
          <w:p w14:paraId="2F7B80AE" w14:textId="77777777" w:rsidR="005E2C70" w:rsidRPr="00015E50" w:rsidRDefault="005E2C70" w:rsidP="007900EE">
            <w:pPr>
              <w:spacing w:line="360" w:lineRule="auto"/>
            </w:pPr>
            <w:r w:rsidRPr="00015E50">
              <w:t>Exercising Muscle Pain</w:t>
            </w:r>
          </w:p>
        </w:tc>
      </w:tr>
      <w:tr w:rsidR="005E2C70" w:rsidRPr="00015E50" w14:paraId="0568C7BB" w14:textId="77777777" w:rsidTr="007900EE">
        <w:tc>
          <w:tcPr>
            <w:tcW w:w="2366" w:type="dxa"/>
          </w:tcPr>
          <w:p w14:paraId="342BE528" w14:textId="77777777" w:rsidR="005E2C70" w:rsidRPr="00015E50" w:rsidRDefault="005E2C70" w:rsidP="007900EE">
            <w:pPr>
              <w:spacing w:line="360" w:lineRule="auto"/>
            </w:pPr>
            <w:r w:rsidRPr="00015E50">
              <w:t>Immediately After MVC</w:t>
            </w:r>
          </w:p>
        </w:tc>
        <w:tc>
          <w:tcPr>
            <w:tcW w:w="2318" w:type="dxa"/>
          </w:tcPr>
          <w:p w14:paraId="1302F3A5" w14:textId="77777777" w:rsidR="005E2C70" w:rsidRPr="00015E50" w:rsidRDefault="005E2C70" w:rsidP="007900EE">
            <w:pPr>
              <w:spacing w:line="360" w:lineRule="auto"/>
            </w:pPr>
          </w:p>
        </w:tc>
        <w:tc>
          <w:tcPr>
            <w:tcW w:w="2317" w:type="dxa"/>
          </w:tcPr>
          <w:p w14:paraId="7349B8AF" w14:textId="77777777" w:rsidR="005E2C70" w:rsidRPr="00015E50" w:rsidRDefault="005E2C70" w:rsidP="007900EE">
            <w:pPr>
              <w:spacing w:line="360" w:lineRule="auto"/>
            </w:pPr>
          </w:p>
        </w:tc>
        <w:tc>
          <w:tcPr>
            <w:tcW w:w="2349" w:type="dxa"/>
          </w:tcPr>
          <w:p w14:paraId="6E3F172B" w14:textId="77777777" w:rsidR="005E2C70" w:rsidRPr="00015E50" w:rsidRDefault="005E2C70" w:rsidP="007900EE">
            <w:pPr>
              <w:spacing w:line="360" w:lineRule="auto"/>
            </w:pPr>
          </w:p>
        </w:tc>
      </w:tr>
      <w:tr w:rsidR="005E2C70" w:rsidRPr="00015E50" w14:paraId="6BAD9A13" w14:textId="77777777" w:rsidTr="007900EE">
        <w:tc>
          <w:tcPr>
            <w:tcW w:w="2366" w:type="dxa"/>
          </w:tcPr>
          <w:p w14:paraId="1FC31532" w14:textId="77777777" w:rsidR="005E2C70" w:rsidRPr="00015E50" w:rsidRDefault="005E2C70" w:rsidP="007900EE">
            <w:pPr>
              <w:spacing w:line="360" w:lineRule="auto"/>
            </w:pPr>
            <w:r w:rsidRPr="00015E50">
              <w:t>30s into rest</w:t>
            </w:r>
          </w:p>
        </w:tc>
        <w:tc>
          <w:tcPr>
            <w:tcW w:w="2318" w:type="dxa"/>
          </w:tcPr>
          <w:p w14:paraId="1A10E4DA" w14:textId="77777777" w:rsidR="005E2C70" w:rsidRPr="00015E50" w:rsidRDefault="005E2C70" w:rsidP="007900EE">
            <w:pPr>
              <w:spacing w:line="360" w:lineRule="auto"/>
            </w:pPr>
          </w:p>
        </w:tc>
        <w:tc>
          <w:tcPr>
            <w:tcW w:w="2317" w:type="dxa"/>
          </w:tcPr>
          <w:p w14:paraId="15282FD4" w14:textId="77777777" w:rsidR="005E2C70" w:rsidRPr="00015E50" w:rsidRDefault="005E2C70" w:rsidP="007900EE">
            <w:pPr>
              <w:spacing w:line="360" w:lineRule="auto"/>
            </w:pPr>
          </w:p>
        </w:tc>
        <w:tc>
          <w:tcPr>
            <w:tcW w:w="2349" w:type="dxa"/>
          </w:tcPr>
          <w:p w14:paraId="41BF8712" w14:textId="77777777" w:rsidR="005E2C70" w:rsidRPr="00015E50" w:rsidRDefault="005E2C70" w:rsidP="007900EE">
            <w:pPr>
              <w:spacing w:line="360" w:lineRule="auto"/>
            </w:pPr>
          </w:p>
        </w:tc>
      </w:tr>
      <w:tr w:rsidR="005E2C70" w:rsidRPr="00015E50" w14:paraId="306AC8BC" w14:textId="77777777" w:rsidTr="007900EE">
        <w:tc>
          <w:tcPr>
            <w:tcW w:w="2366" w:type="dxa"/>
          </w:tcPr>
          <w:p w14:paraId="7DFCB140" w14:textId="77777777" w:rsidR="005E2C70" w:rsidRPr="00015E50" w:rsidRDefault="005E2C70" w:rsidP="007900EE">
            <w:pPr>
              <w:spacing w:line="360" w:lineRule="auto"/>
            </w:pPr>
            <w:r w:rsidRPr="00015E50">
              <w:t>1 min into rest</w:t>
            </w:r>
          </w:p>
        </w:tc>
        <w:tc>
          <w:tcPr>
            <w:tcW w:w="2318" w:type="dxa"/>
          </w:tcPr>
          <w:p w14:paraId="6228E93F" w14:textId="77777777" w:rsidR="005E2C70" w:rsidRPr="00015E50" w:rsidRDefault="005E2C70" w:rsidP="007900EE">
            <w:pPr>
              <w:spacing w:line="360" w:lineRule="auto"/>
            </w:pPr>
          </w:p>
        </w:tc>
        <w:tc>
          <w:tcPr>
            <w:tcW w:w="2317" w:type="dxa"/>
          </w:tcPr>
          <w:p w14:paraId="5688FF9C" w14:textId="77777777" w:rsidR="005E2C70" w:rsidRPr="00015E50" w:rsidRDefault="005E2C70" w:rsidP="007900EE">
            <w:pPr>
              <w:spacing w:line="360" w:lineRule="auto"/>
            </w:pPr>
          </w:p>
        </w:tc>
        <w:tc>
          <w:tcPr>
            <w:tcW w:w="2349" w:type="dxa"/>
          </w:tcPr>
          <w:p w14:paraId="60C2E8D3" w14:textId="77777777" w:rsidR="005E2C70" w:rsidRPr="00015E50" w:rsidRDefault="005E2C70" w:rsidP="007900EE">
            <w:pPr>
              <w:spacing w:line="360" w:lineRule="auto"/>
            </w:pPr>
          </w:p>
        </w:tc>
      </w:tr>
      <w:tr w:rsidR="005E2C70" w:rsidRPr="00015E50" w14:paraId="0521715E" w14:textId="77777777" w:rsidTr="007900EE">
        <w:tc>
          <w:tcPr>
            <w:tcW w:w="2366" w:type="dxa"/>
          </w:tcPr>
          <w:p w14:paraId="0BA3A539" w14:textId="77777777" w:rsidR="005E2C70" w:rsidRPr="00015E50" w:rsidRDefault="005E2C70" w:rsidP="007900EE">
            <w:pPr>
              <w:spacing w:line="360" w:lineRule="auto"/>
            </w:pPr>
            <w:r w:rsidRPr="00015E50">
              <w:t>1:30s into rest</w:t>
            </w:r>
          </w:p>
        </w:tc>
        <w:tc>
          <w:tcPr>
            <w:tcW w:w="2318" w:type="dxa"/>
          </w:tcPr>
          <w:p w14:paraId="200635C7" w14:textId="77777777" w:rsidR="005E2C70" w:rsidRPr="00015E50" w:rsidRDefault="005E2C70" w:rsidP="007900EE">
            <w:pPr>
              <w:spacing w:line="360" w:lineRule="auto"/>
            </w:pPr>
          </w:p>
        </w:tc>
        <w:tc>
          <w:tcPr>
            <w:tcW w:w="2317" w:type="dxa"/>
          </w:tcPr>
          <w:p w14:paraId="2949E45E" w14:textId="77777777" w:rsidR="005E2C70" w:rsidRPr="00015E50" w:rsidRDefault="005E2C70" w:rsidP="007900EE">
            <w:pPr>
              <w:spacing w:line="360" w:lineRule="auto"/>
            </w:pPr>
          </w:p>
        </w:tc>
        <w:tc>
          <w:tcPr>
            <w:tcW w:w="2349" w:type="dxa"/>
          </w:tcPr>
          <w:p w14:paraId="12CAB228" w14:textId="77777777" w:rsidR="005E2C70" w:rsidRPr="00015E50" w:rsidRDefault="005E2C70" w:rsidP="007900EE">
            <w:pPr>
              <w:spacing w:line="360" w:lineRule="auto"/>
            </w:pPr>
          </w:p>
        </w:tc>
      </w:tr>
      <w:tr w:rsidR="005E2C70" w:rsidRPr="00015E50" w14:paraId="1E93CAD9" w14:textId="77777777" w:rsidTr="007900EE">
        <w:tc>
          <w:tcPr>
            <w:tcW w:w="2366" w:type="dxa"/>
          </w:tcPr>
          <w:p w14:paraId="6F06C58A" w14:textId="77777777" w:rsidR="005E2C70" w:rsidRPr="00015E50" w:rsidRDefault="005E2C70" w:rsidP="007900EE">
            <w:pPr>
              <w:spacing w:line="360" w:lineRule="auto"/>
            </w:pPr>
            <w:r w:rsidRPr="00015E50">
              <w:t>1:55s into rest</w:t>
            </w:r>
          </w:p>
        </w:tc>
        <w:tc>
          <w:tcPr>
            <w:tcW w:w="2318" w:type="dxa"/>
          </w:tcPr>
          <w:p w14:paraId="71D52748" w14:textId="77777777" w:rsidR="005E2C70" w:rsidRPr="00015E50" w:rsidRDefault="005E2C70" w:rsidP="007900EE">
            <w:pPr>
              <w:spacing w:line="360" w:lineRule="auto"/>
            </w:pPr>
          </w:p>
        </w:tc>
        <w:tc>
          <w:tcPr>
            <w:tcW w:w="2317" w:type="dxa"/>
          </w:tcPr>
          <w:p w14:paraId="1950E195" w14:textId="77777777" w:rsidR="005E2C70" w:rsidRPr="00015E50" w:rsidRDefault="005E2C70" w:rsidP="007900EE">
            <w:pPr>
              <w:spacing w:line="360" w:lineRule="auto"/>
            </w:pPr>
          </w:p>
        </w:tc>
        <w:tc>
          <w:tcPr>
            <w:tcW w:w="2349" w:type="dxa"/>
          </w:tcPr>
          <w:p w14:paraId="4EEABE4F" w14:textId="77777777" w:rsidR="005E2C70" w:rsidRPr="00015E50" w:rsidRDefault="005E2C70" w:rsidP="007900EE">
            <w:pPr>
              <w:spacing w:line="360" w:lineRule="auto"/>
            </w:pPr>
          </w:p>
        </w:tc>
      </w:tr>
    </w:tbl>
    <w:p w14:paraId="26D99AC2" w14:textId="77777777" w:rsidR="005E2C70" w:rsidRPr="00015E50" w:rsidRDefault="005E2C70" w:rsidP="005E2C70">
      <w:pPr>
        <w:spacing w:line="360" w:lineRule="auto"/>
        <w:rPr>
          <w:color w:val="000000" w:themeColor="text1"/>
        </w:rPr>
      </w:pPr>
      <w:r w:rsidRPr="00015E50">
        <w:rPr>
          <w:color w:val="000000" w:themeColor="text1"/>
          <w:highlight w:val="yellow"/>
        </w:rPr>
        <w:t>5 Second COUNTDOWN TO MVC</w:t>
      </w:r>
    </w:p>
    <w:p w14:paraId="0512D999" w14:textId="77777777" w:rsidR="005E2C70" w:rsidRPr="00015E50" w:rsidRDefault="005E2C70" w:rsidP="005E2C70">
      <w:pPr>
        <w:spacing w:line="360" w:lineRule="auto"/>
      </w:pPr>
      <w:r w:rsidRPr="00015E50">
        <w:t>MVC 3 (with pain) _________</w:t>
      </w:r>
    </w:p>
    <w:p w14:paraId="3F32833F" w14:textId="77777777" w:rsidR="005E2C70" w:rsidRPr="00015E50" w:rsidRDefault="005E2C70" w:rsidP="005E2C70">
      <w:pPr>
        <w:spacing w:line="360" w:lineRule="auto"/>
        <w:rPr>
          <w:color w:val="000000" w:themeColor="text1"/>
        </w:rPr>
      </w:pPr>
      <w:r w:rsidRPr="00015E50">
        <w:rPr>
          <w:color w:val="000000" w:themeColor="text1"/>
          <w:highlight w:val="yellow"/>
        </w:rPr>
        <w:t>SWITCH PAIN ON</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4146446D" w14:textId="77777777" w:rsidTr="007900EE">
        <w:trPr>
          <w:trHeight w:val="620"/>
        </w:trPr>
        <w:tc>
          <w:tcPr>
            <w:tcW w:w="2366" w:type="dxa"/>
          </w:tcPr>
          <w:p w14:paraId="0FE1D85D" w14:textId="77777777" w:rsidR="005E2C70" w:rsidRPr="00015E50" w:rsidRDefault="005E2C70" w:rsidP="007900EE">
            <w:pPr>
              <w:spacing w:line="360" w:lineRule="auto"/>
            </w:pPr>
            <w:r w:rsidRPr="00015E50">
              <w:t>Time (seconds)</w:t>
            </w:r>
          </w:p>
        </w:tc>
        <w:tc>
          <w:tcPr>
            <w:tcW w:w="2318" w:type="dxa"/>
          </w:tcPr>
          <w:p w14:paraId="66361E68" w14:textId="77777777" w:rsidR="005E2C70" w:rsidRPr="00015E50" w:rsidRDefault="005E2C70" w:rsidP="007900EE">
            <w:pPr>
              <w:spacing w:line="360" w:lineRule="auto"/>
            </w:pPr>
            <w:r w:rsidRPr="00015E50">
              <w:t>Right Knee Pain</w:t>
            </w:r>
          </w:p>
        </w:tc>
        <w:tc>
          <w:tcPr>
            <w:tcW w:w="2317" w:type="dxa"/>
          </w:tcPr>
          <w:p w14:paraId="45396594" w14:textId="77777777" w:rsidR="005E2C70" w:rsidRPr="00015E50" w:rsidRDefault="005E2C70" w:rsidP="007900EE">
            <w:pPr>
              <w:spacing w:line="360" w:lineRule="auto"/>
            </w:pPr>
            <w:r w:rsidRPr="00015E50">
              <w:t>Left Knee Pain</w:t>
            </w:r>
          </w:p>
        </w:tc>
        <w:tc>
          <w:tcPr>
            <w:tcW w:w="2349" w:type="dxa"/>
          </w:tcPr>
          <w:p w14:paraId="45FACAE3" w14:textId="77777777" w:rsidR="005E2C70" w:rsidRPr="00015E50" w:rsidRDefault="005E2C70" w:rsidP="007900EE">
            <w:pPr>
              <w:spacing w:line="360" w:lineRule="auto"/>
            </w:pPr>
            <w:r w:rsidRPr="00015E50">
              <w:t>Exercising Muscle Pain</w:t>
            </w:r>
          </w:p>
        </w:tc>
      </w:tr>
      <w:tr w:rsidR="005E2C70" w:rsidRPr="00015E50" w14:paraId="739B2511" w14:textId="77777777" w:rsidTr="007900EE">
        <w:tc>
          <w:tcPr>
            <w:tcW w:w="2366" w:type="dxa"/>
          </w:tcPr>
          <w:p w14:paraId="3FBBDAE5" w14:textId="77777777" w:rsidR="005E2C70" w:rsidRPr="00015E50" w:rsidRDefault="005E2C70" w:rsidP="007900EE">
            <w:pPr>
              <w:spacing w:line="360" w:lineRule="auto"/>
            </w:pPr>
            <w:r w:rsidRPr="00015E50">
              <w:t>Immediately After MVC</w:t>
            </w:r>
          </w:p>
        </w:tc>
        <w:tc>
          <w:tcPr>
            <w:tcW w:w="2318" w:type="dxa"/>
          </w:tcPr>
          <w:p w14:paraId="24C9601B" w14:textId="77777777" w:rsidR="005E2C70" w:rsidRPr="00015E50" w:rsidRDefault="005E2C70" w:rsidP="007900EE">
            <w:pPr>
              <w:spacing w:line="360" w:lineRule="auto"/>
            </w:pPr>
          </w:p>
        </w:tc>
        <w:tc>
          <w:tcPr>
            <w:tcW w:w="2317" w:type="dxa"/>
          </w:tcPr>
          <w:p w14:paraId="5C78A846" w14:textId="77777777" w:rsidR="005E2C70" w:rsidRPr="00015E50" w:rsidRDefault="005E2C70" w:rsidP="007900EE">
            <w:pPr>
              <w:spacing w:line="360" w:lineRule="auto"/>
            </w:pPr>
          </w:p>
        </w:tc>
        <w:tc>
          <w:tcPr>
            <w:tcW w:w="2349" w:type="dxa"/>
          </w:tcPr>
          <w:p w14:paraId="1BDC75AD" w14:textId="77777777" w:rsidR="005E2C70" w:rsidRPr="00015E50" w:rsidRDefault="005E2C70" w:rsidP="007900EE">
            <w:pPr>
              <w:spacing w:line="360" w:lineRule="auto"/>
            </w:pPr>
          </w:p>
        </w:tc>
      </w:tr>
      <w:tr w:rsidR="005E2C70" w:rsidRPr="00015E50" w14:paraId="2DD5D42B" w14:textId="77777777" w:rsidTr="007900EE">
        <w:tc>
          <w:tcPr>
            <w:tcW w:w="2366" w:type="dxa"/>
          </w:tcPr>
          <w:p w14:paraId="21E9F85C" w14:textId="77777777" w:rsidR="005E2C70" w:rsidRPr="00015E50" w:rsidRDefault="005E2C70" w:rsidP="007900EE">
            <w:pPr>
              <w:spacing w:line="360" w:lineRule="auto"/>
            </w:pPr>
            <w:r w:rsidRPr="00015E50">
              <w:t>30s into rest</w:t>
            </w:r>
          </w:p>
        </w:tc>
        <w:tc>
          <w:tcPr>
            <w:tcW w:w="2318" w:type="dxa"/>
          </w:tcPr>
          <w:p w14:paraId="27E9AC94" w14:textId="77777777" w:rsidR="005E2C70" w:rsidRPr="00015E50" w:rsidRDefault="005E2C70" w:rsidP="007900EE">
            <w:pPr>
              <w:spacing w:line="360" w:lineRule="auto"/>
            </w:pPr>
          </w:p>
        </w:tc>
        <w:tc>
          <w:tcPr>
            <w:tcW w:w="2317" w:type="dxa"/>
          </w:tcPr>
          <w:p w14:paraId="4A8E645C" w14:textId="77777777" w:rsidR="005E2C70" w:rsidRPr="00015E50" w:rsidRDefault="005E2C70" w:rsidP="007900EE">
            <w:pPr>
              <w:spacing w:line="360" w:lineRule="auto"/>
            </w:pPr>
          </w:p>
        </w:tc>
        <w:tc>
          <w:tcPr>
            <w:tcW w:w="2349" w:type="dxa"/>
          </w:tcPr>
          <w:p w14:paraId="53ACF8E9" w14:textId="77777777" w:rsidR="005E2C70" w:rsidRPr="00015E50" w:rsidRDefault="005E2C70" w:rsidP="007900EE">
            <w:pPr>
              <w:spacing w:line="360" w:lineRule="auto"/>
            </w:pPr>
          </w:p>
        </w:tc>
      </w:tr>
      <w:tr w:rsidR="005E2C70" w:rsidRPr="00015E50" w14:paraId="2AC1F51F" w14:textId="77777777" w:rsidTr="007900EE">
        <w:tc>
          <w:tcPr>
            <w:tcW w:w="2366" w:type="dxa"/>
          </w:tcPr>
          <w:p w14:paraId="7F394112" w14:textId="77777777" w:rsidR="005E2C70" w:rsidRPr="00015E50" w:rsidRDefault="005E2C70" w:rsidP="007900EE">
            <w:pPr>
              <w:spacing w:line="360" w:lineRule="auto"/>
            </w:pPr>
            <w:r w:rsidRPr="00015E50">
              <w:t>1 min into rest</w:t>
            </w:r>
          </w:p>
        </w:tc>
        <w:tc>
          <w:tcPr>
            <w:tcW w:w="2318" w:type="dxa"/>
          </w:tcPr>
          <w:p w14:paraId="52824C5E" w14:textId="77777777" w:rsidR="005E2C70" w:rsidRPr="00015E50" w:rsidRDefault="005E2C70" w:rsidP="007900EE">
            <w:pPr>
              <w:spacing w:line="360" w:lineRule="auto"/>
            </w:pPr>
          </w:p>
        </w:tc>
        <w:tc>
          <w:tcPr>
            <w:tcW w:w="2317" w:type="dxa"/>
          </w:tcPr>
          <w:p w14:paraId="6BB8A3AA" w14:textId="77777777" w:rsidR="005E2C70" w:rsidRPr="00015E50" w:rsidRDefault="005E2C70" w:rsidP="007900EE">
            <w:pPr>
              <w:spacing w:line="360" w:lineRule="auto"/>
            </w:pPr>
          </w:p>
        </w:tc>
        <w:tc>
          <w:tcPr>
            <w:tcW w:w="2349" w:type="dxa"/>
          </w:tcPr>
          <w:p w14:paraId="256B91B8" w14:textId="77777777" w:rsidR="005E2C70" w:rsidRPr="00015E50" w:rsidRDefault="005E2C70" w:rsidP="007900EE">
            <w:pPr>
              <w:spacing w:line="360" w:lineRule="auto"/>
            </w:pPr>
          </w:p>
        </w:tc>
      </w:tr>
      <w:tr w:rsidR="005E2C70" w:rsidRPr="00015E50" w14:paraId="4D331F90" w14:textId="77777777" w:rsidTr="007900EE">
        <w:tc>
          <w:tcPr>
            <w:tcW w:w="2366" w:type="dxa"/>
          </w:tcPr>
          <w:p w14:paraId="6DE55F5B" w14:textId="77777777" w:rsidR="005E2C70" w:rsidRPr="00015E50" w:rsidRDefault="005E2C70" w:rsidP="007900EE">
            <w:pPr>
              <w:spacing w:line="360" w:lineRule="auto"/>
            </w:pPr>
            <w:r w:rsidRPr="00015E50">
              <w:t>1:30s into rest</w:t>
            </w:r>
          </w:p>
        </w:tc>
        <w:tc>
          <w:tcPr>
            <w:tcW w:w="2318" w:type="dxa"/>
          </w:tcPr>
          <w:p w14:paraId="13880FA3" w14:textId="77777777" w:rsidR="005E2C70" w:rsidRPr="00015E50" w:rsidRDefault="005E2C70" w:rsidP="007900EE">
            <w:pPr>
              <w:spacing w:line="360" w:lineRule="auto"/>
            </w:pPr>
          </w:p>
        </w:tc>
        <w:tc>
          <w:tcPr>
            <w:tcW w:w="2317" w:type="dxa"/>
          </w:tcPr>
          <w:p w14:paraId="65CC9124" w14:textId="77777777" w:rsidR="005E2C70" w:rsidRPr="00015E50" w:rsidRDefault="005E2C70" w:rsidP="007900EE">
            <w:pPr>
              <w:spacing w:line="360" w:lineRule="auto"/>
            </w:pPr>
          </w:p>
        </w:tc>
        <w:tc>
          <w:tcPr>
            <w:tcW w:w="2349" w:type="dxa"/>
          </w:tcPr>
          <w:p w14:paraId="73E9035E" w14:textId="77777777" w:rsidR="005E2C70" w:rsidRPr="00015E50" w:rsidRDefault="005E2C70" w:rsidP="007900EE">
            <w:pPr>
              <w:spacing w:line="360" w:lineRule="auto"/>
            </w:pPr>
          </w:p>
        </w:tc>
      </w:tr>
      <w:tr w:rsidR="005E2C70" w:rsidRPr="00015E50" w14:paraId="1557C9E9" w14:textId="77777777" w:rsidTr="007900EE">
        <w:tc>
          <w:tcPr>
            <w:tcW w:w="2366" w:type="dxa"/>
          </w:tcPr>
          <w:p w14:paraId="3D4EBF3D" w14:textId="77777777" w:rsidR="005E2C70" w:rsidRPr="00015E50" w:rsidRDefault="005E2C70" w:rsidP="007900EE">
            <w:pPr>
              <w:spacing w:line="360" w:lineRule="auto"/>
            </w:pPr>
            <w:r w:rsidRPr="00015E50">
              <w:t>1:55s into rest</w:t>
            </w:r>
          </w:p>
        </w:tc>
        <w:tc>
          <w:tcPr>
            <w:tcW w:w="2318" w:type="dxa"/>
          </w:tcPr>
          <w:p w14:paraId="110B5E88" w14:textId="77777777" w:rsidR="005E2C70" w:rsidRPr="00015E50" w:rsidRDefault="005E2C70" w:rsidP="007900EE">
            <w:pPr>
              <w:spacing w:line="360" w:lineRule="auto"/>
            </w:pPr>
          </w:p>
        </w:tc>
        <w:tc>
          <w:tcPr>
            <w:tcW w:w="2317" w:type="dxa"/>
          </w:tcPr>
          <w:p w14:paraId="7C3632F0" w14:textId="77777777" w:rsidR="005E2C70" w:rsidRPr="00015E50" w:rsidRDefault="005E2C70" w:rsidP="007900EE">
            <w:pPr>
              <w:spacing w:line="360" w:lineRule="auto"/>
            </w:pPr>
          </w:p>
        </w:tc>
        <w:tc>
          <w:tcPr>
            <w:tcW w:w="2349" w:type="dxa"/>
          </w:tcPr>
          <w:p w14:paraId="464D0F7B" w14:textId="77777777" w:rsidR="005E2C70" w:rsidRPr="00015E50" w:rsidRDefault="005E2C70" w:rsidP="007900EE">
            <w:pPr>
              <w:spacing w:line="360" w:lineRule="auto"/>
            </w:pPr>
          </w:p>
        </w:tc>
      </w:tr>
    </w:tbl>
    <w:p w14:paraId="63E9BC85" w14:textId="77777777" w:rsidR="005E2C70" w:rsidRPr="00015E50" w:rsidRDefault="005E2C70" w:rsidP="005E2C70">
      <w:pPr>
        <w:spacing w:line="360" w:lineRule="auto"/>
        <w:rPr>
          <w:color w:val="000000" w:themeColor="text1"/>
        </w:rPr>
      </w:pPr>
      <w:r w:rsidRPr="00015E50">
        <w:rPr>
          <w:color w:val="000000" w:themeColor="text1"/>
          <w:highlight w:val="yellow"/>
        </w:rPr>
        <w:t>5 Second COUNTDOWN TO MVC</w:t>
      </w:r>
    </w:p>
    <w:p w14:paraId="18F22218" w14:textId="77777777" w:rsidR="005E2C70" w:rsidRPr="00015E50" w:rsidRDefault="005E2C70" w:rsidP="005E2C70">
      <w:pPr>
        <w:spacing w:line="360" w:lineRule="auto"/>
      </w:pPr>
      <w:r w:rsidRPr="00015E50">
        <w:t>MVC 4 (with pain)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31C29AA3" w14:textId="77777777" w:rsidTr="007900EE">
        <w:trPr>
          <w:trHeight w:val="620"/>
        </w:trPr>
        <w:tc>
          <w:tcPr>
            <w:tcW w:w="2366" w:type="dxa"/>
          </w:tcPr>
          <w:p w14:paraId="1C12BC27" w14:textId="77777777" w:rsidR="005E2C70" w:rsidRPr="00015E50" w:rsidRDefault="005E2C70" w:rsidP="007900EE">
            <w:pPr>
              <w:spacing w:line="360" w:lineRule="auto"/>
            </w:pPr>
            <w:r w:rsidRPr="00015E50">
              <w:t>Time (seconds)</w:t>
            </w:r>
          </w:p>
        </w:tc>
        <w:tc>
          <w:tcPr>
            <w:tcW w:w="2318" w:type="dxa"/>
          </w:tcPr>
          <w:p w14:paraId="15C8D7F2" w14:textId="77777777" w:rsidR="005E2C70" w:rsidRPr="00015E50" w:rsidRDefault="005E2C70" w:rsidP="007900EE">
            <w:pPr>
              <w:spacing w:line="360" w:lineRule="auto"/>
            </w:pPr>
            <w:r w:rsidRPr="00015E50">
              <w:t>Right Knee Pain</w:t>
            </w:r>
          </w:p>
        </w:tc>
        <w:tc>
          <w:tcPr>
            <w:tcW w:w="2317" w:type="dxa"/>
          </w:tcPr>
          <w:p w14:paraId="55112618" w14:textId="77777777" w:rsidR="005E2C70" w:rsidRPr="00015E50" w:rsidRDefault="005E2C70" w:rsidP="007900EE">
            <w:pPr>
              <w:spacing w:line="360" w:lineRule="auto"/>
            </w:pPr>
            <w:r w:rsidRPr="00015E50">
              <w:t>Left Knee Pain</w:t>
            </w:r>
          </w:p>
        </w:tc>
        <w:tc>
          <w:tcPr>
            <w:tcW w:w="2349" w:type="dxa"/>
          </w:tcPr>
          <w:p w14:paraId="0DEF55FE" w14:textId="77777777" w:rsidR="005E2C70" w:rsidRPr="00015E50" w:rsidRDefault="005E2C70" w:rsidP="007900EE">
            <w:pPr>
              <w:spacing w:line="360" w:lineRule="auto"/>
            </w:pPr>
            <w:r w:rsidRPr="00015E50">
              <w:t>Exercising Muscle Pain</w:t>
            </w:r>
          </w:p>
        </w:tc>
      </w:tr>
      <w:tr w:rsidR="005E2C70" w:rsidRPr="00015E50" w14:paraId="6C1E3262" w14:textId="77777777" w:rsidTr="007900EE">
        <w:tc>
          <w:tcPr>
            <w:tcW w:w="2366" w:type="dxa"/>
          </w:tcPr>
          <w:p w14:paraId="11B31CE2" w14:textId="77777777" w:rsidR="005E2C70" w:rsidRPr="00015E50" w:rsidRDefault="005E2C70" w:rsidP="007900EE">
            <w:pPr>
              <w:spacing w:line="360" w:lineRule="auto"/>
            </w:pPr>
            <w:r w:rsidRPr="00015E50">
              <w:t>Immediately After MVC</w:t>
            </w:r>
          </w:p>
        </w:tc>
        <w:tc>
          <w:tcPr>
            <w:tcW w:w="2318" w:type="dxa"/>
          </w:tcPr>
          <w:p w14:paraId="1F67D063" w14:textId="77777777" w:rsidR="005E2C70" w:rsidRPr="00015E50" w:rsidRDefault="005E2C70" w:rsidP="007900EE">
            <w:pPr>
              <w:spacing w:line="360" w:lineRule="auto"/>
            </w:pPr>
          </w:p>
        </w:tc>
        <w:tc>
          <w:tcPr>
            <w:tcW w:w="2317" w:type="dxa"/>
          </w:tcPr>
          <w:p w14:paraId="6CB227F9" w14:textId="77777777" w:rsidR="005E2C70" w:rsidRPr="00015E50" w:rsidRDefault="005E2C70" w:rsidP="007900EE">
            <w:pPr>
              <w:spacing w:line="360" w:lineRule="auto"/>
            </w:pPr>
          </w:p>
        </w:tc>
        <w:tc>
          <w:tcPr>
            <w:tcW w:w="2349" w:type="dxa"/>
          </w:tcPr>
          <w:p w14:paraId="09B47CA3" w14:textId="77777777" w:rsidR="005E2C70" w:rsidRPr="00015E50" w:rsidRDefault="005E2C70" w:rsidP="007900EE">
            <w:pPr>
              <w:spacing w:line="360" w:lineRule="auto"/>
            </w:pPr>
          </w:p>
        </w:tc>
      </w:tr>
      <w:tr w:rsidR="005E2C70" w:rsidRPr="00015E50" w14:paraId="745FCE29" w14:textId="77777777" w:rsidTr="007900EE">
        <w:tc>
          <w:tcPr>
            <w:tcW w:w="2366" w:type="dxa"/>
          </w:tcPr>
          <w:p w14:paraId="5D7FCA24" w14:textId="77777777" w:rsidR="005E2C70" w:rsidRPr="00015E50" w:rsidRDefault="005E2C70" w:rsidP="007900EE">
            <w:pPr>
              <w:spacing w:line="360" w:lineRule="auto"/>
            </w:pPr>
            <w:r w:rsidRPr="00015E50">
              <w:t>30s into rest</w:t>
            </w:r>
          </w:p>
        </w:tc>
        <w:tc>
          <w:tcPr>
            <w:tcW w:w="2318" w:type="dxa"/>
          </w:tcPr>
          <w:p w14:paraId="0A7AC0B1" w14:textId="77777777" w:rsidR="005E2C70" w:rsidRPr="00015E50" w:rsidRDefault="005E2C70" w:rsidP="007900EE">
            <w:pPr>
              <w:spacing w:line="360" w:lineRule="auto"/>
            </w:pPr>
          </w:p>
        </w:tc>
        <w:tc>
          <w:tcPr>
            <w:tcW w:w="2317" w:type="dxa"/>
          </w:tcPr>
          <w:p w14:paraId="223EF236" w14:textId="77777777" w:rsidR="005E2C70" w:rsidRPr="00015E50" w:rsidRDefault="005E2C70" w:rsidP="007900EE">
            <w:pPr>
              <w:spacing w:line="360" w:lineRule="auto"/>
            </w:pPr>
          </w:p>
        </w:tc>
        <w:tc>
          <w:tcPr>
            <w:tcW w:w="2349" w:type="dxa"/>
          </w:tcPr>
          <w:p w14:paraId="63DEC606" w14:textId="77777777" w:rsidR="005E2C70" w:rsidRPr="00015E50" w:rsidRDefault="005E2C70" w:rsidP="007900EE">
            <w:pPr>
              <w:spacing w:line="360" w:lineRule="auto"/>
            </w:pPr>
          </w:p>
        </w:tc>
      </w:tr>
      <w:tr w:rsidR="005E2C70" w:rsidRPr="00015E50" w14:paraId="40CC2AB3" w14:textId="77777777" w:rsidTr="007900EE">
        <w:tc>
          <w:tcPr>
            <w:tcW w:w="2366" w:type="dxa"/>
          </w:tcPr>
          <w:p w14:paraId="1A74F003" w14:textId="77777777" w:rsidR="005E2C70" w:rsidRPr="00015E50" w:rsidRDefault="005E2C70" w:rsidP="007900EE">
            <w:pPr>
              <w:spacing w:line="360" w:lineRule="auto"/>
            </w:pPr>
            <w:r w:rsidRPr="00015E50">
              <w:t>1 min into rest</w:t>
            </w:r>
          </w:p>
        </w:tc>
        <w:tc>
          <w:tcPr>
            <w:tcW w:w="2318" w:type="dxa"/>
          </w:tcPr>
          <w:p w14:paraId="132852F9" w14:textId="77777777" w:rsidR="005E2C70" w:rsidRPr="00015E50" w:rsidRDefault="005E2C70" w:rsidP="007900EE">
            <w:pPr>
              <w:spacing w:line="360" w:lineRule="auto"/>
            </w:pPr>
          </w:p>
        </w:tc>
        <w:tc>
          <w:tcPr>
            <w:tcW w:w="2317" w:type="dxa"/>
          </w:tcPr>
          <w:p w14:paraId="0D03D08F" w14:textId="77777777" w:rsidR="005E2C70" w:rsidRPr="00015E50" w:rsidRDefault="005E2C70" w:rsidP="007900EE">
            <w:pPr>
              <w:spacing w:line="360" w:lineRule="auto"/>
            </w:pPr>
          </w:p>
        </w:tc>
        <w:tc>
          <w:tcPr>
            <w:tcW w:w="2349" w:type="dxa"/>
          </w:tcPr>
          <w:p w14:paraId="6664B6F8" w14:textId="77777777" w:rsidR="005E2C70" w:rsidRPr="00015E50" w:rsidRDefault="005E2C70" w:rsidP="007900EE">
            <w:pPr>
              <w:spacing w:line="360" w:lineRule="auto"/>
            </w:pPr>
          </w:p>
        </w:tc>
      </w:tr>
      <w:tr w:rsidR="005E2C70" w:rsidRPr="00015E50" w14:paraId="75FE4B19" w14:textId="77777777" w:rsidTr="007900EE">
        <w:tc>
          <w:tcPr>
            <w:tcW w:w="2366" w:type="dxa"/>
          </w:tcPr>
          <w:p w14:paraId="738EF05D" w14:textId="77777777" w:rsidR="005E2C70" w:rsidRPr="00015E50" w:rsidRDefault="005E2C70" w:rsidP="007900EE">
            <w:pPr>
              <w:spacing w:line="360" w:lineRule="auto"/>
            </w:pPr>
            <w:r w:rsidRPr="00015E50">
              <w:t>1:30s into rest</w:t>
            </w:r>
          </w:p>
        </w:tc>
        <w:tc>
          <w:tcPr>
            <w:tcW w:w="2318" w:type="dxa"/>
          </w:tcPr>
          <w:p w14:paraId="4DA809BC" w14:textId="77777777" w:rsidR="005E2C70" w:rsidRPr="00015E50" w:rsidRDefault="005E2C70" w:rsidP="007900EE">
            <w:pPr>
              <w:spacing w:line="360" w:lineRule="auto"/>
            </w:pPr>
          </w:p>
        </w:tc>
        <w:tc>
          <w:tcPr>
            <w:tcW w:w="2317" w:type="dxa"/>
          </w:tcPr>
          <w:p w14:paraId="428A4524" w14:textId="77777777" w:rsidR="005E2C70" w:rsidRPr="00015E50" w:rsidRDefault="005E2C70" w:rsidP="007900EE">
            <w:pPr>
              <w:spacing w:line="360" w:lineRule="auto"/>
            </w:pPr>
          </w:p>
        </w:tc>
        <w:tc>
          <w:tcPr>
            <w:tcW w:w="2349" w:type="dxa"/>
          </w:tcPr>
          <w:p w14:paraId="4D8B59BB" w14:textId="77777777" w:rsidR="005E2C70" w:rsidRPr="00015E50" w:rsidRDefault="005E2C70" w:rsidP="007900EE">
            <w:pPr>
              <w:spacing w:line="360" w:lineRule="auto"/>
            </w:pPr>
          </w:p>
        </w:tc>
      </w:tr>
      <w:tr w:rsidR="005E2C70" w:rsidRPr="00015E50" w14:paraId="34121A6E" w14:textId="77777777" w:rsidTr="007900EE">
        <w:tc>
          <w:tcPr>
            <w:tcW w:w="2366" w:type="dxa"/>
          </w:tcPr>
          <w:p w14:paraId="3793FB10" w14:textId="77777777" w:rsidR="005E2C70" w:rsidRPr="00015E50" w:rsidRDefault="005E2C70" w:rsidP="007900EE">
            <w:pPr>
              <w:spacing w:line="360" w:lineRule="auto"/>
            </w:pPr>
            <w:r w:rsidRPr="00015E50">
              <w:t>1:55s into rest</w:t>
            </w:r>
          </w:p>
        </w:tc>
        <w:tc>
          <w:tcPr>
            <w:tcW w:w="2318" w:type="dxa"/>
          </w:tcPr>
          <w:p w14:paraId="43136DC1" w14:textId="77777777" w:rsidR="005E2C70" w:rsidRPr="00015E50" w:rsidRDefault="005E2C70" w:rsidP="007900EE">
            <w:pPr>
              <w:spacing w:line="360" w:lineRule="auto"/>
            </w:pPr>
          </w:p>
        </w:tc>
        <w:tc>
          <w:tcPr>
            <w:tcW w:w="2317" w:type="dxa"/>
          </w:tcPr>
          <w:p w14:paraId="5B664FE4" w14:textId="77777777" w:rsidR="005E2C70" w:rsidRPr="00015E50" w:rsidRDefault="005E2C70" w:rsidP="007900EE">
            <w:pPr>
              <w:spacing w:line="360" w:lineRule="auto"/>
            </w:pPr>
          </w:p>
        </w:tc>
        <w:tc>
          <w:tcPr>
            <w:tcW w:w="2349" w:type="dxa"/>
          </w:tcPr>
          <w:p w14:paraId="7F13C24E" w14:textId="77777777" w:rsidR="005E2C70" w:rsidRPr="00015E50" w:rsidRDefault="005E2C70" w:rsidP="007900EE">
            <w:pPr>
              <w:spacing w:line="360" w:lineRule="auto"/>
            </w:pPr>
          </w:p>
        </w:tc>
      </w:tr>
    </w:tbl>
    <w:p w14:paraId="358CBD9C" w14:textId="77777777" w:rsidR="005E2C70" w:rsidRPr="00015E50" w:rsidRDefault="005E2C70" w:rsidP="005E2C70">
      <w:pPr>
        <w:spacing w:line="360" w:lineRule="auto"/>
        <w:rPr>
          <w:color w:val="000000" w:themeColor="text1"/>
          <w:highlight w:val="yellow"/>
        </w:rPr>
      </w:pPr>
      <w:r w:rsidRPr="00015E50">
        <w:rPr>
          <w:color w:val="000000" w:themeColor="text1"/>
          <w:highlight w:val="yellow"/>
        </w:rPr>
        <w:t>SWITCH TO FAMILIARIZATION FATIGUE PROTOCOL PPT</w:t>
      </w:r>
    </w:p>
    <w:p w14:paraId="7352E6BB" w14:textId="77777777" w:rsidR="005E2C70" w:rsidRPr="00015E50" w:rsidRDefault="005E2C70" w:rsidP="005E2C70">
      <w:pPr>
        <w:spacing w:line="360" w:lineRule="auto"/>
        <w:rPr>
          <w:b/>
          <w:bCs/>
          <w:u w:val="single"/>
        </w:rPr>
      </w:pPr>
      <w:r w:rsidRPr="00015E50">
        <w:rPr>
          <w:b/>
          <w:bCs/>
          <w:u w:val="single"/>
        </w:rPr>
        <w:lastRenderedPageBreak/>
        <w:t>5 Minute TTF (15% above CT for Visit 2)</w:t>
      </w:r>
    </w:p>
    <w:p w14:paraId="4E6A84B3" w14:textId="77777777" w:rsidR="005E2C70" w:rsidRPr="00015E50" w:rsidRDefault="005E2C70" w:rsidP="005E2C70">
      <w:pPr>
        <w:spacing w:line="360" w:lineRule="auto"/>
      </w:pPr>
      <w:r w:rsidRPr="00015E50">
        <w:t>CT: ______</w:t>
      </w:r>
    </w:p>
    <w:p w14:paraId="6771AF1A" w14:textId="77777777" w:rsidR="005E2C70" w:rsidRPr="00015E50" w:rsidRDefault="005E2C70" w:rsidP="005E2C70">
      <w:pPr>
        <w:spacing w:line="360" w:lineRule="auto"/>
      </w:pPr>
      <w:r w:rsidRPr="00015E50">
        <w:t>Leg Weight: ________</w:t>
      </w:r>
    </w:p>
    <w:p w14:paraId="0F575DC0" w14:textId="77777777" w:rsidR="005E2C70" w:rsidRPr="00015E50" w:rsidRDefault="005E2C70" w:rsidP="005E2C70">
      <w:pPr>
        <w:spacing w:line="360" w:lineRule="auto"/>
      </w:pPr>
      <w:r w:rsidRPr="00015E50">
        <w:t>15% above CT (-weight of leg): ________</w:t>
      </w:r>
    </w:p>
    <w:tbl>
      <w:tblPr>
        <w:tblStyle w:val="TableGrid"/>
        <w:tblW w:w="0" w:type="auto"/>
        <w:tblLook w:val="04A0" w:firstRow="1" w:lastRow="0" w:firstColumn="1" w:lastColumn="0" w:noHBand="0" w:noVBand="1"/>
      </w:tblPr>
      <w:tblGrid>
        <w:gridCol w:w="2351"/>
        <w:gridCol w:w="2324"/>
        <w:gridCol w:w="2323"/>
        <w:gridCol w:w="2352"/>
      </w:tblGrid>
      <w:tr w:rsidR="005E2C70" w:rsidRPr="00015E50" w14:paraId="6D5CBB45" w14:textId="77777777" w:rsidTr="007900EE">
        <w:trPr>
          <w:trHeight w:val="620"/>
        </w:trPr>
        <w:tc>
          <w:tcPr>
            <w:tcW w:w="2351" w:type="dxa"/>
          </w:tcPr>
          <w:p w14:paraId="25B45868" w14:textId="77777777" w:rsidR="005E2C70" w:rsidRPr="00015E50" w:rsidRDefault="005E2C70" w:rsidP="007900EE">
            <w:pPr>
              <w:spacing w:line="360" w:lineRule="auto"/>
            </w:pPr>
            <w:r w:rsidRPr="00015E50">
              <w:t>Time (seconds)</w:t>
            </w:r>
          </w:p>
        </w:tc>
        <w:tc>
          <w:tcPr>
            <w:tcW w:w="2324" w:type="dxa"/>
          </w:tcPr>
          <w:p w14:paraId="12B05677" w14:textId="77777777" w:rsidR="005E2C70" w:rsidRPr="00015E50" w:rsidRDefault="005E2C70" w:rsidP="007900EE">
            <w:pPr>
              <w:spacing w:line="360" w:lineRule="auto"/>
            </w:pPr>
            <w:r w:rsidRPr="00015E50">
              <w:t>Right Knee Pain</w:t>
            </w:r>
          </w:p>
        </w:tc>
        <w:tc>
          <w:tcPr>
            <w:tcW w:w="2323" w:type="dxa"/>
          </w:tcPr>
          <w:p w14:paraId="11F1CE0D" w14:textId="77777777" w:rsidR="005E2C70" w:rsidRPr="00015E50" w:rsidRDefault="005E2C70" w:rsidP="007900EE">
            <w:pPr>
              <w:spacing w:line="360" w:lineRule="auto"/>
            </w:pPr>
            <w:r w:rsidRPr="00015E50">
              <w:t>Left Knee Pain</w:t>
            </w:r>
          </w:p>
        </w:tc>
        <w:tc>
          <w:tcPr>
            <w:tcW w:w="2352" w:type="dxa"/>
          </w:tcPr>
          <w:p w14:paraId="047A92C1" w14:textId="77777777" w:rsidR="005E2C70" w:rsidRPr="00015E50" w:rsidRDefault="005E2C70" w:rsidP="007900EE">
            <w:pPr>
              <w:spacing w:line="360" w:lineRule="auto"/>
            </w:pPr>
            <w:r w:rsidRPr="00015E50">
              <w:t>Exercising Muscle Pain</w:t>
            </w:r>
          </w:p>
        </w:tc>
      </w:tr>
      <w:tr w:rsidR="005E2C70" w:rsidRPr="00015E50" w14:paraId="09302820" w14:textId="77777777" w:rsidTr="007900EE">
        <w:tc>
          <w:tcPr>
            <w:tcW w:w="2351" w:type="dxa"/>
          </w:tcPr>
          <w:p w14:paraId="19893902" w14:textId="77777777" w:rsidR="005E2C70" w:rsidRPr="00015E50" w:rsidRDefault="005E2C70" w:rsidP="007900EE">
            <w:pPr>
              <w:spacing w:line="360" w:lineRule="auto"/>
            </w:pPr>
            <w:r w:rsidRPr="00015E50">
              <w:t>Before Starting</w:t>
            </w:r>
          </w:p>
        </w:tc>
        <w:tc>
          <w:tcPr>
            <w:tcW w:w="2324" w:type="dxa"/>
          </w:tcPr>
          <w:p w14:paraId="405CCDC7" w14:textId="77777777" w:rsidR="005E2C70" w:rsidRPr="00015E50" w:rsidRDefault="005E2C70" w:rsidP="007900EE">
            <w:pPr>
              <w:spacing w:line="360" w:lineRule="auto"/>
            </w:pPr>
          </w:p>
        </w:tc>
        <w:tc>
          <w:tcPr>
            <w:tcW w:w="2323" w:type="dxa"/>
          </w:tcPr>
          <w:p w14:paraId="434F3325" w14:textId="77777777" w:rsidR="005E2C70" w:rsidRPr="00015E50" w:rsidRDefault="005E2C70" w:rsidP="007900EE">
            <w:pPr>
              <w:spacing w:line="360" w:lineRule="auto"/>
            </w:pPr>
          </w:p>
        </w:tc>
        <w:tc>
          <w:tcPr>
            <w:tcW w:w="2352" w:type="dxa"/>
          </w:tcPr>
          <w:p w14:paraId="5069E2D7" w14:textId="77777777" w:rsidR="005E2C70" w:rsidRPr="00015E50" w:rsidRDefault="005E2C70" w:rsidP="007900EE">
            <w:pPr>
              <w:spacing w:line="360" w:lineRule="auto"/>
            </w:pPr>
          </w:p>
        </w:tc>
      </w:tr>
      <w:tr w:rsidR="005E2C70" w:rsidRPr="00015E50" w14:paraId="235707D1" w14:textId="77777777" w:rsidTr="007900EE">
        <w:tc>
          <w:tcPr>
            <w:tcW w:w="2351" w:type="dxa"/>
          </w:tcPr>
          <w:p w14:paraId="17801B2F"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289F9F76" w14:textId="77777777" w:rsidR="005E2C70" w:rsidRPr="00015E50" w:rsidRDefault="005E2C70" w:rsidP="007900EE">
            <w:pPr>
              <w:spacing w:line="360" w:lineRule="auto"/>
            </w:pPr>
          </w:p>
        </w:tc>
        <w:tc>
          <w:tcPr>
            <w:tcW w:w="2323" w:type="dxa"/>
          </w:tcPr>
          <w:p w14:paraId="0EB52CFD" w14:textId="77777777" w:rsidR="005E2C70" w:rsidRPr="00015E50" w:rsidRDefault="005E2C70" w:rsidP="007900EE">
            <w:pPr>
              <w:spacing w:line="360" w:lineRule="auto"/>
            </w:pPr>
          </w:p>
        </w:tc>
        <w:tc>
          <w:tcPr>
            <w:tcW w:w="2352" w:type="dxa"/>
          </w:tcPr>
          <w:p w14:paraId="578BA573" w14:textId="77777777" w:rsidR="005E2C70" w:rsidRPr="00015E50" w:rsidRDefault="005E2C70" w:rsidP="007900EE">
            <w:pPr>
              <w:spacing w:line="360" w:lineRule="auto"/>
            </w:pPr>
          </w:p>
        </w:tc>
      </w:tr>
      <w:tr w:rsidR="005E2C70" w:rsidRPr="00015E50" w14:paraId="21914BC9" w14:textId="77777777" w:rsidTr="007900EE">
        <w:tc>
          <w:tcPr>
            <w:tcW w:w="2351" w:type="dxa"/>
          </w:tcPr>
          <w:p w14:paraId="5CD3AB00"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3F54032E" w14:textId="77777777" w:rsidR="005E2C70" w:rsidRPr="00015E50" w:rsidRDefault="005E2C70" w:rsidP="007900EE">
            <w:pPr>
              <w:spacing w:line="360" w:lineRule="auto"/>
            </w:pPr>
          </w:p>
        </w:tc>
        <w:tc>
          <w:tcPr>
            <w:tcW w:w="2323" w:type="dxa"/>
          </w:tcPr>
          <w:p w14:paraId="150ACFEF" w14:textId="77777777" w:rsidR="005E2C70" w:rsidRPr="00015E50" w:rsidRDefault="005E2C70" w:rsidP="007900EE">
            <w:pPr>
              <w:spacing w:line="360" w:lineRule="auto"/>
            </w:pPr>
          </w:p>
        </w:tc>
        <w:tc>
          <w:tcPr>
            <w:tcW w:w="2352" w:type="dxa"/>
          </w:tcPr>
          <w:p w14:paraId="5AD7BD98" w14:textId="77777777" w:rsidR="005E2C70" w:rsidRPr="00015E50" w:rsidRDefault="005E2C70" w:rsidP="007900EE">
            <w:pPr>
              <w:spacing w:line="360" w:lineRule="auto"/>
            </w:pPr>
          </w:p>
        </w:tc>
      </w:tr>
      <w:tr w:rsidR="005E2C70" w:rsidRPr="00015E50" w14:paraId="49A28BBD" w14:textId="77777777" w:rsidTr="007900EE">
        <w:tc>
          <w:tcPr>
            <w:tcW w:w="2351" w:type="dxa"/>
          </w:tcPr>
          <w:p w14:paraId="5E151025"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69194922" w14:textId="77777777" w:rsidR="005E2C70" w:rsidRPr="00015E50" w:rsidRDefault="005E2C70" w:rsidP="007900EE">
            <w:pPr>
              <w:spacing w:line="360" w:lineRule="auto"/>
            </w:pPr>
          </w:p>
        </w:tc>
        <w:tc>
          <w:tcPr>
            <w:tcW w:w="2323" w:type="dxa"/>
          </w:tcPr>
          <w:p w14:paraId="0A179A8F" w14:textId="77777777" w:rsidR="005E2C70" w:rsidRPr="00015E50" w:rsidRDefault="005E2C70" w:rsidP="007900EE">
            <w:pPr>
              <w:spacing w:line="360" w:lineRule="auto"/>
            </w:pPr>
          </w:p>
        </w:tc>
        <w:tc>
          <w:tcPr>
            <w:tcW w:w="2352" w:type="dxa"/>
          </w:tcPr>
          <w:p w14:paraId="4691276E" w14:textId="77777777" w:rsidR="005E2C70" w:rsidRPr="00015E50" w:rsidRDefault="005E2C70" w:rsidP="007900EE">
            <w:pPr>
              <w:spacing w:line="360" w:lineRule="auto"/>
            </w:pPr>
          </w:p>
        </w:tc>
      </w:tr>
      <w:tr w:rsidR="005E2C70" w:rsidRPr="00015E50" w14:paraId="30525106" w14:textId="77777777" w:rsidTr="007900EE">
        <w:tc>
          <w:tcPr>
            <w:tcW w:w="2351" w:type="dxa"/>
          </w:tcPr>
          <w:p w14:paraId="7BD7B742"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1D9E6ADF" w14:textId="77777777" w:rsidR="005E2C70" w:rsidRPr="00015E50" w:rsidRDefault="005E2C70" w:rsidP="007900EE">
            <w:pPr>
              <w:spacing w:line="360" w:lineRule="auto"/>
            </w:pPr>
          </w:p>
        </w:tc>
        <w:tc>
          <w:tcPr>
            <w:tcW w:w="2323" w:type="dxa"/>
          </w:tcPr>
          <w:p w14:paraId="6176A548" w14:textId="77777777" w:rsidR="005E2C70" w:rsidRPr="00015E50" w:rsidRDefault="005E2C70" w:rsidP="007900EE">
            <w:pPr>
              <w:spacing w:line="360" w:lineRule="auto"/>
            </w:pPr>
          </w:p>
        </w:tc>
        <w:tc>
          <w:tcPr>
            <w:tcW w:w="2352" w:type="dxa"/>
          </w:tcPr>
          <w:p w14:paraId="1FAFA4CF" w14:textId="77777777" w:rsidR="005E2C70" w:rsidRPr="00015E50" w:rsidRDefault="005E2C70" w:rsidP="007900EE">
            <w:pPr>
              <w:spacing w:line="360" w:lineRule="auto"/>
            </w:pPr>
          </w:p>
        </w:tc>
      </w:tr>
      <w:tr w:rsidR="005E2C70" w:rsidRPr="00015E50" w14:paraId="7B9D25BC" w14:textId="77777777" w:rsidTr="007900EE">
        <w:tc>
          <w:tcPr>
            <w:tcW w:w="2351" w:type="dxa"/>
          </w:tcPr>
          <w:p w14:paraId="60FB1304"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1B15775E" w14:textId="77777777" w:rsidR="005E2C70" w:rsidRPr="00015E50" w:rsidRDefault="005E2C70" w:rsidP="007900EE">
            <w:pPr>
              <w:spacing w:line="360" w:lineRule="auto"/>
            </w:pPr>
          </w:p>
        </w:tc>
        <w:tc>
          <w:tcPr>
            <w:tcW w:w="2323" w:type="dxa"/>
          </w:tcPr>
          <w:p w14:paraId="21910EBE" w14:textId="77777777" w:rsidR="005E2C70" w:rsidRPr="00015E50" w:rsidRDefault="005E2C70" w:rsidP="007900EE">
            <w:pPr>
              <w:spacing w:line="360" w:lineRule="auto"/>
            </w:pPr>
          </w:p>
        </w:tc>
        <w:tc>
          <w:tcPr>
            <w:tcW w:w="2352" w:type="dxa"/>
          </w:tcPr>
          <w:p w14:paraId="54EF4E56" w14:textId="77777777" w:rsidR="005E2C70" w:rsidRPr="00015E50" w:rsidRDefault="005E2C70" w:rsidP="007900EE">
            <w:pPr>
              <w:spacing w:line="360" w:lineRule="auto"/>
            </w:pPr>
          </w:p>
        </w:tc>
      </w:tr>
      <w:tr w:rsidR="005E2C70" w:rsidRPr="00015E50" w14:paraId="63D36F5A" w14:textId="77777777" w:rsidTr="007900EE">
        <w:tc>
          <w:tcPr>
            <w:tcW w:w="2351" w:type="dxa"/>
          </w:tcPr>
          <w:p w14:paraId="56BD9E19"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43670836" w14:textId="77777777" w:rsidR="005E2C70" w:rsidRPr="00015E50" w:rsidRDefault="005E2C70" w:rsidP="007900EE">
            <w:pPr>
              <w:spacing w:line="360" w:lineRule="auto"/>
            </w:pPr>
          </w:p>
        </w:tc>
        <w:tc>
          <w:tcPr>
            <w:tcW w:w="2323" w:type="dxa"/>
          </w:tcPr>
          <w:p w14:paraId="62B2E55E" w14:textId="77777777" w:rsidR="005E2C70" w:rsidRPr="00015E50" w:rsidRDefault="005E2C70" w:rsidP="007900EE">
            <w:pPr>
              <w:spacing w:line="360" w:lineRule="auto"/>
            </w:pPr>
          </w:p>
        </w:tc>
        <w:tc>
          <w:tcPr>
            <w:tcW w:w="2352" w:type="dxa"/>
          </w:tcPr>
          <w:p w14:paraId="04163A9E" w14:textId="77777777" w:rsidR="005E2C70" w:rsidRPr="00015E50" w:rsidRDefault="005E2C70" w:rsidP="007900EE">
            <w:pPr>
              <w:spacing w:line="360" w:lineRule="auto"/>
            </w:pPr>
          </w:p>
        </w:tc>
      </w:tr>
    </w:tbl>
    <w:p w14:paraId="4163B320" w14:textId="77777777" w:rsidR="005E2C70" w:rsidRPr="00015E50" w:rsidRDefault="005E2C70" w:rsidP="005E2C70">
      <w:pPr>
        <w:spacing w:line="360" w:lineRule="auto"/>
        <w:rPr>
          <w:color w:val="000000" w:themeColor="text1"/>
        </w:rPr>
      </w:pPr>
      <w:r w:rsidRPr="00015E50">
        <w:rPr>
          <w:color w:val="000000" w:themeColor="text1"/>
          <w:highlight w:val="yellow"/>
        </w:rPr>
        <w:t>IMMEDIATELY BEGIN MVC AND START 60s TIMER</w:t>
      </w:r>
    </w:p>
    <w:p w14:paraId="28DBADE4" w14:textId="77777777" w:rsidR="005E2C70" w:rsidRPr="00015E50" w:rsidRDefault="005E2C70" w:rsidP="005E2C70">
      <w:pPr>
        <w:spacing w:line="360" w:lineRule="auto"/>
        <w:rPr>
          <w:b/>
          <w:bCs/>
          <w:u w:val="single"/>
        </w:rPr>
      </w:pPr>
      <w:r w:rsidRPr="00015E50">
        <w:rPr>
          <w:b/>
          <w:bCs/>
          <w:u w:val="single"/>
        </w:rPr>
        <w:t>Post Exercise Protocol</w:t>
      </w:r>
    </w:p>
    <w:p w14:paraId="0EAAC073" w14:textId="77777777" w:rsidR="005E2C70" w:rsidRPr="00015E50" w:rsidRDefault="005E2C70" w:rsidP="005E2C70">
      <w:pPr>
        <w:spacing w:line="360" w:lineRule="auto"/>
      </w:pPr>
      <w:r w:rsidRPr="00015E50">
        <w:t>MVC 1 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35C4D2CD" w14:textId="77777777" w:rsidTr="007900EE">
        <w:trPr>
          <w:trHeight w:val="620"/>
        </w:trPr>
        <w:tc>
          <w:tcPr>
            <w:tcW w:w="2366" w:type="dxa"/>
          </w:tcPr>
          <w:p w14:paraId="47A5AD3B" w14:textId="77777777" w:rsidR="005E2C70" w:rsidRPr="00015E50" w:rsidRDefault="005E2C70" w:rsidP="007900EE">
            <w:pPr>
              <w:spacing w:line="360" w:lineRule="auto"/>
            </w:pPr>
            <w:r w:rsidRPr="00015E50">
              <w:t>Time (seconds)</w:t>
            </w:r>
          </w:p>
        </w:tc>
        <w:tc>
          <w:tcPr>
            <w:tcW w:w="2318" w:type="dxa"/>
          </w:tcPr>
          <w:p w14:paraId="39F385C7" w14:textId="77777777" w:rsidR="005E2C70" w:rsidRPr="00015E50" w:rsidRDefault="005E2C70" w:rsidP="007900EE">
            <w:pPr>
              <w:spacing w:line="360" w:lineRule="auto"/>
            </w:pPr>
            <w:r w:rsidRPr="00015E50">
              <w:t>Right Knee Pain</w:t>
            </w:r>
          </w:p>
        </w:tc>
        <w:tc>
          <w:tcPr>
            <w:tcW w:w="2317" w:type="dxa"/>
          </w:tcPr>
          <w:p w14:paraId="4E5FF8DC" w14:textId="77777777" w:rsidR="005E2C70" w:rsidRPr="00015E50" w:rsidRDefault="005E2C70" w:rsidP="007900EE">
            <w:pPr>
              <w:spacing w:line="360" w:lineRule="auto"/>
            </w:pPr>
            <w:r w:rsidRPr="00015E50">
              <w:t>Left Knee Pain</w:t>
            </w:r>
          </w:p>
        </w:tc>
        <w:tc>
          <w:tcPr>
            <w:tcW w:w="2349" w:type="dxa"/>
          </w:tcPr>
          <w:p w14:paraId="52DAFA65" w14:textId="77777777" w:rsidR="005E2C70" w:rsidRPr="00015E50" w:rsidRDefault="005E2C70" w:rsidP="007900EE">
            <w:pPr>
              <w:spacing w:line="360" w:lineRule="auto"/>
            </w:pPr>
            <w:r w:rsidRPr="00015E50">
              <w:t>Exercising Muscle Pain</w:t>
            </w:r>
          </w:p>
        </w:tc>
      </w:tr>
      <w:tr w:rsidR="005E2C70" w:rsidRPr="00015E50" w14:paraId="336FEE94" w14:textId="77777777" w:rsidTr="007900EE">
        <w:tc>
          <w:tcPr>
            <w:tcW w:w="2366" w:type="dxa"/>
          </w:tcPr>
          <w:p w14:paraId="5AD7E1B5" w14:textId="77777777" w:rsidR="005E2C70" w:rsidRPr="00015E50" w:rsidRDefault="005E2C70" w:rsidP="007900EE">
            <w:pPr>
              <w:spacing w:line="360" w:lineRule="auto"/>
            </w:pPr>
            <w:r w:rsidRPr="00015E50">
              <w:t>Immediately After MVC</w:t>
            </w:r>
          </w:p>
        </w:tc>
        <w:tc>
          <w:tcPr>
            <w:tcW w:w="2318" w:type="dxa"/>
          </w:tcPr>
          <w:p w14:paraId="26FAB16D" w14:textId="77777777" w:rsidR="005E2C70" w:rsidRPr="00015E50" w:rsidRDefault="005E2C70" w:rsidP="007900EE">
            <w:pPr>
              <w:spacing w:line="360" w:lineRule="auto"/>
            </w:pPr>
          </w:p>
        </w:tc>
        <w:tc>
          <w:tcPr>
            <w:tcW w:w="2317" w:type="dxa"/>
          </w:tcPr>
          <w:p w14:paraId="7A755FD0" w14:textId="77777777" w:rsidR="005E2C70" w:rsidRPr="00015E50" w:rsidRDefault="005E2C70" w:rsidP="007900EE">
            <w:pPr>
              <w:spacing w:line="360" w:lineRule="auto"/>
            </w:pPr>
          </w:p>
        </w:tc>
        <w:tc>
          <w:tcPr>
            <w:tcW w:w="2349" w:type="dxa"/>
          </w:tcPr>
          <w:p w14:paraId="03E997C4" w14:textId="77777777" w:rsidR="005E2C70" w:rsidRPr="00015E50" w:rsidRDefault="005E2C70" w:rsidP="007900EE">
            <w:pPr>
              <w:spacing w:line="360" w:lineRule="auto"/>
            </w:pPr>
          </w:p>
        </w:tc>
      </w:tr>
      <w:tr w:rsidR="005E2C70" w:rsidRPr="00015E50" w14:paraId="4D95EA0B" w14:textId="77777777" w:rsidTr="007900EE">
        <w:tc>
          <w:tcPr>
            <w:tcW w:w="2366" w:type="dxa"/>
          </w:tcPr>
          <w:p w14:paraId="68207C54" w14:textId="77777777" w:rsidR="005E2C70" w:rsidRPr="00015E50" w:rsidRDefault="005E2C70" w:rsidP="007900EE">
            <w:pPr>
              <w:spacing w:line="360" w:lineRule="auto"/>
            </w:pPr>
            <w:r w:rsidRPr="00015E50">
              <w:t>30s into rest</w:t>
            </w:r>
          </w:p>
        </w:tc>
        <w:tc>
          <w:tcPr>
            <w:tcW w:w="2318" w:type="dxa"/>
          </w:tcPr>
          <w:p w14:paraId="414E972E" w14:textId="77777777" w:rsidR="005E2C70" w:rsidRPr="00015E50" w:rsidRDefault="005E2C70" w:rsidP="007900EE">
            <w:pPr>
              <w:spacing w:line="360" w:lineRule="auto"/>
            </w:pPr>
          </w:p>
        </w:tc>
        <w:tc>
          <w:tcPr>
            <w:tcW w:w="2317" w:type="dxa"/>
          </w:tcPr>
          <w:p w14:paraId="7F0A926E" w14:textId="77777777" w:rsidR="005E2C70" w:rsidRPr="00015E50" w:rsidRDefault="005E2C70" w:rsidP="007900EE">
            <w:pPr>
              <w:spacing w:line="360" w:lineRule="auto"/>
            </w:pPr>
          </w:p>
        </w:tc>
        <w:tc>
          <w:tcPr>
            <w:tcW w:w="2349" w:type="dxa"/>
          </w:tcPr>
          <w:p w14:paraId="53A0742E" w14:textId="77777777" w:rsidR="005E2C70" w:rsidRPr="00015E50" w:rsidRDefault="005E2C70" w:rsidP="007900EE">
            <w:pPr>
              <w:spacing w:line="360" w:lineRule="auto"/>
            </w:pPr>
          </w:p>
        </w:tc>
      </w:tr>
      <w:tr w:rsidR="005E2C70" w:rsidRPr="00015E50" w14:paraId="5446602F" w14:textId="77777777" w:rsidTr="007900EE">
        <w:tc>
          <w:tcPr>
            <w:tcW w:w="2366" w:type="dxa"/>
          </w:tcPr>
          <w:p w14:paraId="0B407FF7" w14:textId="77777777" w:rsidR="005E2C70" w:rsidRPr="00015E50" w:rsidRDefault="005E2C70" w:rsidP="007900EE">
            <w:pPr>
              <w:spacing w:line="360" w:lineRule="auto"/>
            </w:pPr>
            <w:r w:rsidRPr="00015E50">
              <w:t>55s into rest</w:t>
            </w:r>
          </w:p>
        </w:tc>
        <w:tc>
          <w:tcPr>
            <w:tcW w:w="2318" w:type="dxa"/>
          </w:tcPr>
          <w:p w14:paraId="4479E3A6" w14:textId="77777777" w:rsidR="005E2C70" w:rsidRPr="00015E50" w:rsidRDefault="005E2C70" w:rsidP="007900EE">
            <w:pPr>
              <w:spacing w:line="360" w:lineRule="auto"/>
            </w:pPr>
          </w:p>
        </w:tc>
        <w:tc>
          <w:tcPr>
            <w:tcW w:w="2317" w:type="dxa"/>
          </w:tcPr>
          <w:p w14:paraId="131F24A2" w14:textId="77777777" w:rsidR="005E2C70" w:rsidRPr="00015E50" w:rsidRDefault="005E2C70" w:rsidP="007900EE">
            <w:pPr>
              <w:spacing w:line="360" w:lineRule="auto"/>
            </w:pPr>
          </w:p>
        </w:tc>
        <w:tc>
          <w:tcPr>
            <w:tcW w:w="2349" w:type="dxa"/>
          </w:tcPr>
          <w:p w14:paraId="2CCD1FB6" w14:textId="77777777" w:rsidR="005E2C70" w:rsidRPr="00015E50" w:rsidRDefault="005E2C70" w:rsidP="007900EE">
            <w:pPr>
              <w:spacing w:line="360" w:lineRule="auto"/>
            </w:pPr>
          </w:p>
        </w:tc>
      </w:tr>
    </w:tbl>
    <w:p w14:paraId="2AE4C776" w14:textId="77777777" w:rsidR="005E2C70" w:rsidRPr="00015E50" w:rsidRDefault="005E2C70" w:rsidP="005E2C70">
      <w:pPr>
        <w:spacing w:line="360" w:lineRule="auto"/>
      </w:pPr>
      <w:r w:rsidRPr="00015E50">
        <w:rPr>
          <w:highlight w:val="yellow"/>
        </w:rPr>
        <w:t>COUNTDOWN TO MVC</w:t>
      </w:r>
    </w:p>
    <w:p w14:paraId="25C4D249" w14:textId="77777777" w:rsidR="005E2C70" w:rsidRPr="00015E50" w:rsidRDefault="005E2C70" w:rsidP="005E2C70">
      <w:pPr>
        <w:spacing w:line="360" w:lineRule="auto"/>
        <w:rPr>
          <w:highlight w:val="yellow"/>
        </w:rPr>
      </w:pPr>
      <w:r w:rsidRPr="00015E50">
        <w:t xml:space="preserve">MVC 2 </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5A7BE859" w14:textId="77777777" w:rsidTr="007900EE">
        <w:trPr>
          <w:trHeight w:val="620"/>
        </w:trPr>
        <w:tc>
          <w:tcPr>
            <w:tcW w:w="2366" w:type="dxa"/>
          </w:tcPr>
          <w:p w14:paraId="0AC3FAE3" w14:textId="77777777" w:rsidR="005E2C70" w:rsidRPr="00015E50" w:rsidRDefault="005E2C70" w:rsidP="007900EE">
            <w:pPr>
              <w:spacing w:line="360" w:lineRule="auto"/>
            </w:pPr>
            <w:r w:rsidRPr="00015E50">
              <w:t>Time (seconds)</w:t>
            </w:r>
          </w:p>
        </w:tc>
        <w:tc>
          <w:tcPr>
            <w:tcW w:w="2318" w:type="dxa"/>
          </w:tcPr>
          <w:p w14:paraId="1B7C8B11" w14:textId="77777777" w:rsidR="005E2C70" w:rsidRPr="00015E50" w:rsidRDefault="005E2C70" w:rsidP="007900EE">
            <w:pPr>
              <w:spacing w:line="360" w:lineRule="auto"/>
            </w:pPr>
            <w:r w:rsidRPr="00015E50">
              <w:t>Right Knee Pain</w:t>
            </w:r>
          </w:p>
        </w:tc>
        <w:tc>
          <w:tcPr>
            <w:tcW w:w="2317" w:type="dxa"/>
          </w:tcPr>
          <w:p w14:paraId="13EFD249" w14:textId="77777777" w:rsidR="005E2C70" w:rsidRPr="00015E50" w:rsidRDefault="005E2C70" w:rsidP="007900EE">
            <w:pPr>
              <w:spacing w:line="360" w:lineRule="auto"/>
            </w:pPr>
            <w:r w:rsidRPr="00015E50">
              <w:t>Left Knee Pain</w:t>
            </w:r>
          </w:p>
        </w:tc>
        <w:tc>
          <w:tcPr>
            <w:tcW w:w="2349" w:type="dxa"/>
          </w:tcPr>
          <w:p w14:paraId="7262FC74" w14:textId="77777777" w:rsidR="005E2C70" w:rsidRPr="00015E50" w:rsidRDefault="005E2C70" w:rsidP="007900EE">
            <w:pPr>
              <w:spacing w:line="360" w:lineRule="auto"/>
            </w:pPr>
            <w:r w:rsidRPr="00015E50">
              <w:t>Exercising Muscle Pain</w:t>
            </w:r>
          </w:p>
        </w:tc>
      </w:tr>
      <w:tr w:rsidR="005E2C70" w:rsidRPr="00015E50" w14:paraId="639F0B32" w14:textId="77777777" w:rsidTr="007900EE">
        <w:tc>
          <w:tcPr>
            <w:tcW w:w="2366" w:type="dxa"/>
          </w:tcPr>
          <w:p w14:paraId="5E8D820F" w14:textId="77777777" w:rsidR="005E2C70" w:rsidRPr="00015E50" w:rsidRDefault="005E2C70" w:rsidP="007900EE">
            <w:pPr>
              <w:spacing w:line="360" w:lineRule="auto"/>
            </w:pPr>
            <w:r w:rsidRPr="00015E50">
              <w:t>Immediately After MVC</w:t>
            </w:r>
          </w:p>
        </w:tc>
        <w:tc>
          <w:tcPr>
            <w:tcW w:w="2318" w:type="dxa"/>
          </w:tcPr>
          <w:p w14:paraId="75C37095" w14:textId="77777777" w:rsidR="005E2C70" w:rsidRPr="00015E50" w:rsidRDefault="005E2C70" w:rsidP="007900EE">
            <w:pPr>
              <w:spacing w:line="360" w:lineRule="auto"/>
            </w:pPr>
          </w:p>
        </w:tc>
        <w:tc>
          <w:tcPr>
            <w:tcW w:w="2317" w:type="dxa"/>
          </w:tcPr>
          <w:p w14:paraId="65C2FCFC" w14:textId="77777777" w:rsidR="005E2C70" w:rsidRPr="00015E50" w:rsidRDefault="005E2C70" w:rsidP="007900EE">
            <w:pPr>
              <w:spacing w:line="360" w:lineRule="auto"/>
            </w:pPr>
          </w:p>
        </w:tc>
        <w:tc>
          <w:tcPr>
            <w:tcW w:w="2349" w:type="dxa"/>
          </w:tcPr>
          <w:p w14:paraId="04704F4E" w14:textId="77777777" w:rsidR="005E2C70" w:rsidRPr="00015E50" w:rsidRDefault="005E2C70" w:rsidP="007900EE">
            <w:pPr>
              <w:spacing w:line="360" w:lineRule="auto"/>
            </w:pPr>
          </w:p>
        </w:tc>
      </w:tr>
      <w:tr w:rsidR="005E2C70" w:rsidRPr="00015E50" w14:paraId="67DA5111" w14:textId="77777777" w:rsidTr="007900EE">
        <w:tc>
          <w:tcPr>
            <w:tcW w:w="2366" w:type="dxa"/>
          </w:tcPr>
          <w:p w14:paraId="677D6F47" w14:textId="77777777" w:rsidR="005E2C70" w:rsidRPr="00015E50" w:rsidRDefault="005E2C70" w:rsidP="007900EE">
            <w:pPr>
              <w:spacing w:line="360" w:lineRule="auto"/>
            </w:pPr>
            <w:r w:rsidRPr="00015E50">
              <w:t>30s into rest</w:t>
            </w:r>
          </w:p>
        </w:tc>
        <w:tc>
          <w:tcPr>
            <w:tcW w:w="2318" w:type="dxa"/>
          </w:tcPr>
          <w:p w14:paraId="5222E922" w14:textId="77777777" w:rsidR="005E2C70" w:rsidRPr="00015E50" w:rsidRDefault="005E2C70" w:rsidP="007900EE">
            <w:pPr>
              <w:spacing w:line="360" w:lineRule="auto"/>
            </w:pPr>
          </w:p>
        </w:tc>
        <w:tc>
          <w:tcPr>
            <w:tcW w:w="2317" w:type="dxa"/>
          </w:tcPr>
          <w:p w14:paraId="20569E3C" w14:textId="77777777" w:rsidR="005E2C70" w:rsidRPr="00015E50" w:rsidRDefault="005E2C70" w:rsidP="007900EE">
            <w:pPr>
              <w:spacing w:line="360" w:lineRule="auto"/>
            </w:pPr>
          </w:p>
        </w:tc>
        <w:tc>
          <w:tcPr>
            <w:tcW w:w="2349" w:type="dxa"/>
          </w:tcPr>
          <w:p w14:paraId="36013851" w14:textId="77777777" w:rsidR="005E2C70" w:rsidRPr="00015E50" w:rsidRDefault="005E2C70" w:rsidP="007900EE">
            <w:pPr>
              <w:spacing w:line="360" w:lineRule="auto"/>
            </w:pPr>
          </w:p>
        </w:tc>
      </w:tr>
      <w:tr w:rsidR="005E2C70" w:rsidRPr="00015E50" w14:paraId="3AF43233" w14:textId="77777777" w:rsidTr="007900EE">
        <w:tc>
          <w:tcPr>
            <w:tcW w:w="2366" w:type="dxa"/>
          </w:tcPr>
          <w:p w14:paraId="3D64EA9E" w14:textId="77777777" w:rsidR="005E2C70" w:rsidRPr="00015E50" w:rsidRDefault="005E2C70" w:rsidP="007900EE">
            <w:pPr>
              <w:spacing w:line="360" w:lineRule="auto"/>
            </w:pPr>
            <w:r w:rsidRPr="00015E50">
              <w:lastRenderedPageBreak/>
              <w:t>55s into rest</w:t>
            </w:r>
          </w:p>
        </w:tc>
        <w:tc>
          <w:tcPr>
            <w:tcW w:w="2318" w:type="dxa"/>
          </w:tcPr>
          <w:p w14:paraId="63898963" w14:textId="77777777" w:rsidR="005E2C70" w:rsidRPr="00015E50" w:rsidRDefault="005E2C70" w:rsidP="007900EE">
            <w:pPr>
              <w:spacing w:line="360" w:lineRule="auto"/>
            </w:pPr>
          </w:p>
        </w:tc>
        <w:tc>
          <w:tcPr>
            <w:tcW w:w="2317" w:type="dxa"/>
          </w:tcPr>
          <w:p w14:paraId="2E687A93" w14:textId="77777777" w:rsidR="005E2C70" w:rsidRPr="00015E50" w:rsidRDefault="005E2C70" w:rsidP="007900EE">
            <w:pPr>
              <w:spacing w:line="360" w:lineRule="auto"/>
            </w:pPr>
          </w:p>
        </w:tc>
        <w:tc>
          <w:tcPr>
            <w:tcW w:w="2349" w:type="dxa"/>
          </w:tcPr>
          <w:p w14:paraId="79332A8C" w14:textId="77777777" w:rsidR="005E2C70" w:rsidRPr="00015E50" w:rsidRDefault="005E2C70" w:rsidP="007900EE">
            <w:pPr>
              <w:spacing w:line="360" w:lineRule="auto"/>
            </w:pPr>
          </w:p>
        </w:tc>
      </w:tr>
    </w:tbl>
    <w:p w14:paraId="45369363" w14:textId="77777777" w:rsidR="005E2C70" w:rsidRPr="00015E50" w:rsidRDefault="005E2C70" w:rsidP="005E2C70">
      <w:pPr>
        <w:spacing w:line="360" w:lineRule="auto"/>
      </w:pPr>
      <w:r w:rsidRPr="00015E50">
        <w:rPr>
          <w:highlight w:val="yellow"/>
        </w:rPr>
        <w:t>COUNTDOWN TO MVC</w:t>
      </w:r>
    </w:p>
    <w:p w14:paraId="59C11408" w14:textId="77777777" w:rsidR="005E2C70" w:rsidRPr="00015E50" w:rsidRDefault="005E2C70" w:rsidP="005E2C70">
      <w:pPr>
        <w:spacing w:line="360" w:lineRule="auto"/>
      </w:pPr>
      <w:r w:rsidRPr="00015E50">
        <w:t>MVC 3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191C8E0D" w14:textId="77777777" w:rsidTr="007900EE">
        <w:trPr>
          <w:trHeight w:val="620"/>
        </w:trPr>
        <w:tc>
          <w:tcPr>
            <w:tcW w:w="2366" w:type="dxa"/>
          </w:tcPr>
          <w:p w14:paraId="5F2A534B" w14:textId="77777777" w:rsidR="005E2C70" w:rsidRPr="00015E50" w:rsidRDefault="005E2C70" w:rsidP="007900EE">
            <w:pPr>
              <w:spacing w:line="360" w:lineRule="auto"/>
            </w:pPr>
            <w:r w:rsidRPr="00015E50">
              <w:t>Time (seconds)</w:t>
            </w:r>
          </w:p>
        </w:tc>
        <w:tc>
          <w:tcPr>
            <w:tcW w:w="2318" w:type="dxa"/>
          </w:tcPr>
          <w:p w14:paraId="75CA3CA9" w14:textId="77777777" w:rsidR="005E2C70" w:rsidRPr="00015E50" w:rsidRDefault="005E2C70" w:rsidP="007900EE">
            <w:pPr>
              <w:spacing w:line="360" w:lineRule="auto"/>
            </w:pPr>
            <w:r w:rsidRPr="00015E50">
              <w:t>Right Knee Pain</w:t>
            </w:r>
          </w:p>
        </w:tc>
        <w:tc>
          <w:tcPr>
            <w:tcW w:w="2317" w:type="dxa"/>
          </w:tcPr>
          <w:p w14:paraId="6A86061E" w14:textId="77777777" w:rsidR="005E2C70" w:rsidRPr="00015E50" w:rsidRDefault="005E2C70" w:rsidP="007900EE">
            <w:pPr>
              <w:spacing w:line="360" w:lineRule="auto"/>
            </w:pPr>
            <w:r w:rsidRPr="00015E50">
              <w:t>Left Knee Pain</w:t>
            </w:r>
          </w:p>
        </w:tc>
        <w:tc>
          <w:tcPr>
            <w:tcW w:w="2349" w:type="dxa"/>
          </w:tcPr>
          <w:p w14:paraId="32A5AE4D" w14:textId="77777777" w:rsidR="005E2C70" w:rsidRPr="00015E50" w:rsidRDefault="005E2C70" w:rsidP="007900EE">
            <w:pPr>
              <w:spacing w:line="360" w:lineRule="auto"/>
            </w:pPr>
            <w:r w:rsidRPr="00015E50">
              <w:t>Exercising Muscle Pain</w:t>
            </w:r>
          </w:p>
        </w:tc>
      </w:tr>
      <w:tr w:rsidR="005E2C70" w:rsidRPr="00015E50" w14:paraId="12741242" w14:textId="77777777" w:rsidTr="007900EE">
        <w:tc>
          <w:tcPr>
            <w:tcW w:w="2366" w:type="dxa"/>
          </w:tcPr>
          <w:p w14:paraId="77824689" w14:textId="77777777" w:rsidR="005E2C70" w:rsidRPr="00015E50" w:rsidRDefault="005E2C70" w:rsidP="007900EE">
            <w:pPr>
              <w:spacing w:line="360" w:lineRule="auto"/>
            </w:pPr>
            <w:r w:rsidRPr="00015E50">
              <w:t>Immediately After MVC</w:t>
            </w:r>
          </w:p>
        </w:tc>
        <w:tc>
          <w:tcPr>
            <w:tcW w:w="2318" w:type="dxa"/>
          </w:tcPr>
          <w:p w14:paraId="5BD8F05A" w14:textId="77777777" w:rsidR="005E2C70" w:rsidRPr="00015E50" w:rsidRDefault="005E2C70" w:rsidP="007900EE">
            <w:pPr>
              <w:spacing w:line="360" w:lineRule="auto"/>
            </w:pPr>
          </w:p>
        </w:tc>
        <w:tc>
          <w:tcPr>
            <w:tcW w:w="2317" w:type="dxa"/>
          </w:tcPr>
          <w:p w14:paraId="2C898CD4" w14:textId="77777777" w:rsidR="005E2C70" w:rsidRPr="00015E50" w:rsidRDefault="005E2C70" w:rsidP="007900EE">
            <w:pPr>
              <w:spacing w:line="360" w:lineRule="auto"/>
            </w:pPr>
          </w:p>
        </w:tc>
        <w:tc>
          <w:tcPr>
            <w:tcW w:w="2349" w:type="dxa"/>
          </w:tcPr>
          <w:p w14:paraId="33EC7C94" w14:textId="77777777" w:rsidR="005E2C70" w:rsidRPr="00015E50" w:rsidRDefault="005E2C70" w:rsidP="007900EE">
            <w:pPr>
              <w:spacing w:line="360" w:lineRule="auto"/>
            </w:pPr>
          </w:p>
        </w:tc>
      </w:tr>
      <w:tr w:rsidR="005E2C70" w:rsidRPr="00015E50" w14:paraId="4866FAED" w14:textId="77777777" w:rsidTr="007900EE">
        <w:tc>
          <w:tcPr>
            <w:tcW w:w="2366" w:type="dxa"/>
          </w:tcPr>
          <w:p w14:paraId="09ED3550" w14:textId="77777777" w:rsidR="005E2C70" w:rsidRPr="00015E50" w:rsidRDefault="005E2C70" w:rsidP="007900EE">
            <w:pPr>
              <w:spacing w:line="360" w:lineRule="auto"/>
            </w:pPr>
            <w:r w:rsidRPr="00015E50">
              <w:t>30s into rest</w:t>
            </w:r>
          </w:p>
        </w:tc>
        <w:tc>
          <w:tcPr>
            <w:tcW w:w="2318" w:type="dxa"/>
          </w:tcPr>
          <w:p w14:paraId="6C22EE8A" w14:textId="77777777" w:rsidR="005E2C70" w:rsidRPr="00015E50" w:rsidRDefault="005E2C70" w:rsidP="007900EE">
            <w:pPr>
              <w:spacing w:line="360" w:lineRule="auto"/>
            </w:pPr>
          </w:p>
        </w:tc>
        <w:tc>
          <w:tcPr>
            <w:tcW w:w="2317" w:type="dxa"/>
          </w:tcPr>
          <w:p w14:paraId="132611FB" w14:textId="77777777" w:rsidR="005E2C70" w:rsidRPr="00015E50" w:rsidRDefault="005E2C70" w:rsidP="007900EE">
            <w:pPr>
              <w:spacing w:line="360" w:lineRule="auto"/>
            </w:pPr>
          </w:p>
        </w:tc>
        <w:tc>
          <w:tcPr>
            <w:tcW w:w="2349" w:type="dxa"/>
          </w:tcPr>
          <w:p w14:paraId="368C88C0" w14:textId="77777777" w:rsidR="005E2C70" w:rsidRPr="00015E50" w:rsidRDefault="005E2C70" w:rsidP="007900EE">
            <w:pPr>
              <w:spacing w:line="360" w:lineRule="auto"/>
            </w:pPr>
          </w:p>
        </w:tc>
      </w:tr>
      <w:tr w:rsidR="005E2C70" w:rsidRPr="00015E50" w14:paraId="4270B49C" w14:textId="77777777" w:rsidTr="007900EE">
        <w:tc>
          <w:tcPr>
            <w:tcW w:w="2366" w:type="dxa"/>
          </w:tcPr>
          <w:p w14:paraId="31B53362" w14:textId="77777777" w:rsidR="005E2C70" w:rsidRPr="00015E50" w:rsidRDefault="005E2C70" w:rsidP="007900EE">
            <w:pPr>
              <w:spacing w:line="360" w:lineRule="auto"/>
            </w:pPr>
            <w:r w:rsidRPr="00015E50">
              <w:t>55s into rest</w:t>
            </w:r>
          </w:p>
        </w:tc>
        <w:tc>
          <w:tcPr>
            <w:tcW w:w="2318" w:type="dxa"/>
          </w:tcPr>
          <w:p w14:paraId="0F8115EA" w14:textId="77777777" w:rsidR="005E2C70" w:rsidRPr="00015E50" w:rsidRDefault="005E2C70" w:rsidP="007900EE">
            <w:pPr>
              <w:spacing w:line="360" w:lineRule="auto"/>
            </w:pPr>
          </w:p>
        </w:tc>
        <w:tc>
          <w:tcPr>
            <w:tcW w:w="2317" w:type="dxa"/>
          </w:tcPr>
          <w:p w14:paraId="66326748" w14:textId="77777777" w:rsidR="005E2C70" w:rsidRPr="00015E50" w:rsidRDefault="005E2C70" w:rsidP="007900EE">
            <w:pPr>
              <w:spacing w:line="360" w:lineRule="auto"/>
            </w:pPr>
          </w:p>
        </w:tc>
        <w:tc>
          <w:tcPr>
            <w:tcW w:w="2349" w:type="dxa"/>
          </w:tcPr>
          <w:p w14:paraId="36B1149E" w14:textId="77777777" w:rsidR="005E2C70" w:rsidRPr="00015E50" w:rsidRDefault="005E2C70" w:rsidP="007900EE">
            <w:pPr>
              <w:spacing w:line="360" w:lineRule="auto"/>
            </w:pPr>
          </w:p>
        </w:tc>
      </w:tr>
    </w:tbl>
    <w:p w14:paraId="78CD9BE3" w14:textId="77777777" w:rsidR="005E2C70" w:rsidRPr="00015E50" w:rsidRDefault="005E2C70" w:rsidP="005E2C70">
      <w:pPr>
        <w:spacing w:line="360" w:lineRule="auto"/>
      </w:pPr>
      <w:r w:rsidRPr="00015E50">
        <w:rPr>
          <w:highlight w:val="yellow"/>
        </w:rPr>
        <w:t>COUNTDOWN TO MVC</w:t>
      </w:r>
    </w:p>
    <w:p w14:paraId="02E23DCB" w14:textId="77777777" w:rsidR="005E2C70" w:rsidRPr="00015E50" w:rsidRDefault="005E2C70" w:rsidP="005E2C70">
      <w:pPr>
        <w:spacing w:line="360" w:lineRule="auto"/>
      </w:pPr>
      <w:r w:rsidRPr="00015E50">
        <w:t>MVC 4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37FC8170" w14:textId="77777777" w:rsidTr="007900EE">
        <w:trPr>
          <w:trHeight w:val="620"/>
        </w:trPr>
        <w:tc>
          <w:tcPr>
            <w:tcW w:w="2366" w:type="dxa"/>
          </w:tcPr>
          <w:p w14:paraId="3C693EA2" w14:textId="77777777" w:rsidR="005E2C70" w:rsidRPr="00015E50" w:rsidRDefault="005E2C70" w:rsidP="007900EE">
            <w:pPr>
              <w:spacing w:line="360" w:lineRule="auto"/>
            </w:pPr>
            <w:r w:rsidRPr="00015E50">
              <w:t>Time (seconds)</w:t>
            </w:r>
          </w:p>
        </w:tc>
        <w:tc>
          <w:tcPr>
            <w:tcW w:w="2318" w:type="dxa"/>
          </w:tcPr>
          <w:p w14:paraId="2C9494F0" w14:textId="77777777" w:rsidR="005E2C70" w:rsidRPr="00015E50" w:rsidRDefault="005E2C70" w:rsidP="007900EE">
            <w:pPr>
              <w:spacing w:line="360" w:lineRule="auto"/>
            </w:pPr>
            <w:r w:rsidRPr="00015E50">
              <w:t>Right Knee Pain</w:t>
            </w:r>
          </w:p>
        </w:tc>
        <w:tc>
          <w:tcPr>
            <w:tcW w:w="2317" w:type="dxa"/>
          </w:tcPr>
          <w:p w14:paraId="5B227BA0" w14:textId="77777777" w:rsidR="005E2C70" w:rsidRPr="00015E50" w:rsidRDefault="005E2C70" w:rsidP="007900EE">
            <w:pPr>
              <w:spacing w:line="360" w:lineRule="auto"/>
            </w:pPr>
            <w:r w:rsidRPr="00015E50">
              <w:t>Left Knee Pain</w:t>
            </w:r>
          </w:p>
        </w:tc>
        <w:tc>
          <w:tcPr>
            <w:tcW w:w="2349" w:type="dxa"/>
          </w:tcPr>
          <w:p w14:paraId="54ED8B0E" w14:textId="77777777" w:rsidR="005E2C70" w:rsidRPr="00015E50" w:rsidRDefault="005E2C70" w:rsidP="007900EE">
            <w:pPr>
              <w:spacing w:line="360" w:lineRule="auto"/>
            </w:pPr>
            <w:r w:rsidRPr="00015E50">
              <w:t>Exercising Muscle Pain</w:t>
            </w:r>
          </w:p>
        </w:tc>
      </w:tr>
      <w:tr w:rsidR="005E2C70" w:rsidRPr="00015E50" w14:paraId="3C8472EB" w14:textId="77777777" w:rsidTr="007900EE">
        <w:tc>
          <w:tcPr>
            <w:tcW w:w="2366" w:type="dxa"/>
          </w:tcPr>
          <w:p w14:paraId="6CFE67FF" w14:textId="77777777" w:rsidR="005E2C70" w:rsidRPr="00015E50" w:rsidRDefault="005E2C70" w:rsidP="007900EE">
            <w:pPr>
              <w:spacing w:line="360" w:lineRule="auto"/>
            </w:pPr>
            <w:r w:rsidRPr="00015E50">
              <w:t>Immediately After MVC</w:t>
            </w:r>
          </w:p>
        </w:tc>
        <w:tc>
          <w:tcPr>
            <w:tcW w:w="2318" w:type="dxa"/>
          </w:tcPr>
          <w:p w14:paraId="76E89852" w14:textId="77777777" w:rsidR="005E2C70" w:rsidRPr="00015E50" w:rsidRDefault="005E2C70" w:rsidP="007900EE">
            <w:pPr>
              <w:spacing w:line="360" w:lineRule="auto"/>
            </w:pPr>
          </w:p>
        </w:tc>
        <w:tc>
          <w:tcPr>
            <w:tcW w:w="2317" w:type="dxa"/>
          </w:tcPr>
          <w:p w14:paraId="54287733" w14:textId="77777777" w:rsidR="005E2C70" w:rsidRPr="00015E50" w:rsidRDefault="005E2C70" w:rsidP="007900EE">
            <w:pPr>
              <w:spacing w:line="360" w:lineRule="auto"/>
            </w:pPr>
          </w:p>
        </w:tc>
        <w:tc>
          <w:tcPr>
            <w:tcW w:w="2349" w:type="dxa"/>
          </w:tcPr>
          <w:p w14:paraId="2F71D1A5" w14:textId="77777777" w:rsidR="005E2C70" w:rsidRPr="00015E50" w:rsidRDefault="005E2C70" w:rsidP="007900EE">
            <w:pPr>
              <w:spacing w:line="360" w:lineRule="auto"/>
            </w:pPr>
          </w:p>
        </w:tc>
      </w:tr>
      <w:tr w:rsidR="005E2C70" w:rsidRPr="00015E50" w14:paraId="30A69457" w14:textId="77777777" w:rsidTr="007900EE">
        <w:tc>
          <w:tcPr>
            <w:tcW w:w="2366" w:type="dxa"/>
          </w:tcPr>
          <w:p w14:paraId="40398241" w14:textId="77777777" w:rsidR="005E2C70" w:rsidRPr="00015E50" w:rsidRDefault="005E2C70" w:rsidP="007900EE">
            <w:pPr>
              <w:spacing w:line="360" w:lineRule="auto"/>
            </w:pPr>
            <w:r w:rsidRPr="00015E50">
              <w:t>30s into rest</w:t>
            </w:r>
          </w:p>
        </w:tc>
        <w:tc>
          <w:tcPr>
            <w:tcW w:w="2318" w:type="dxa"/>
          </w:tcPr>
          <w:p w14:paraId="7946CC21" w14:textId="77777777" w:rsidR="005E2C70" w:rsidRPr="00015E50" w:rsidRDefault="005E2C70" w:rsidP="007900EE">
            <w:pPr>
              <w:spacing w:line="360" w:lineRule="auto"/>
            </w:pPr>
          </w:p>
        </w:tc>
        <w:tc>
          <w:tcPr>
            <w:tcW w:w="2317" w:type="dxa"/>
          </w:tcPr>
          <w:p w14:paraId="2C1209FF" w14:textId="77777777" w:rsidR="005E2C70" w:rsidRPr="00015E50" w:rsidRDefault="005E2C70" w:rsidP="007900EE">
            <w:pPr>
              <w:spacing w:line="360" w:lineRule="auto"/>
            </w:pPr>
          </w:p>
        </w:tc>
        <w:tc>
          <w:tcPr>
            <w:tcW w:w="2349" w:type="dxa"/>
          </w:tcPr>
          <w:p w14:paraId="4B1646CA" w14:textId="77777777" w:rsidR="005E2C70" w:rsidRPr="00015E50" w:rsidRDefault="005E2C70" w:rsidP="007900EE">
            <w:pPr>
              <w:spacing w:line="360" w:lineRule="auto"/>
            </w:pPr>
          </w:p>
        </w:tc>
      </w:tr>
      <w:tr w:rsidR="005E2C70" w:rsidRPr="00015E50" w14:paraId="0CAB2F1A" w14:textId="77777777" w:rsidTr="007900EE">
        <w:tc>
          <w:tcPr>
            <w:tcW w:w="2366" w:type="dxa"/>
          </w:tcPr>
          <w:p w14:paraId="0195A919" w14:textId="77777777" w:rsidR="005E2C70" w:rsidRPr="00015E50" w:rsidRDefault="005E2C70" w:rsidP="007900EE">
            <w:pPr>
              <w:spacing w:line="360" w:lineRule="auto"/>
            </w:pPr>
            <w:r w:rsidRPr="00015E50">
              <w:t>55s into rest</w:t>
            </w:r>
          </w:p>
        </w:tc>
        <w:tc>
          <w:tcPr>
            <w:tcW w:w="2318" w:type="dxa"/>
          </w:tcPr>
          <w:p w14:paraId="6584CF3D" w14:textId="77777777" w:rsidR="005E2C70" w:rsidRPr="00015E50" w:rsidRDefault="005E2C70" w:rsidP="007900EE">
            <w:pPr>
              <w:spacing w:line="360" w:lineRule="auto"/>
            </w:pPr>
          </w:p>
        </w:tc>
        <w:tc>
          <w:tcPr>
            <w:tcW w:w="2317" w:type="dxa"/>
          </w:tcPr>
          <w:p w14:paraId="330F48FA" w14:textId="77777777" w:rsidR="005E2C70" w:rsidRPr="00015E50" w:rsidRDefault="005E2C70" w:rsidP="007900EE">
            <w:pPr>
              <w:spacing w:line="360" w:lineRule="auto"/>
            </w:pPr>
          </w:p>
        </w:tc>
        <w:tc>
          <w:tcPr>
            <w:tcW w:w="2349" w:type="dxa"/>
          </w:tcPr>
          <w:p w14:paraId="6C6F80C0" w14:textId="77777777" w:rsidR="005E2C70" w:rsidRPr="00015E50" w:rsidRDefault="005E2C70" w:rsidP="007900EE">
            <w:pPr>
              <w:spacing w:line="360" w:lineRule="auto"/>
            </w:pPr>
          </w:p>
        </w:tc>
      </w:tr>
    </w:tbl>
    <w:p w14:paraId="1E3ABAE9" w14:textId="77777777" w:rsidR="005E2C70" w:rsidRPr="00015E50" w:rsidRDefault="005E2C70" w:rsidP="005E2C70">
      <w:pPr>
        <w:spacing w:line="360" w:lineRule="auto"/>
      </w:pPr>
      <w:r w:rsidRPr="00015E50">
        <w:rPr>
          <w:highlight w:val="yellow"/>
        </w:rPr>
        <w:t>COUNTDOWN TO MVC</w:t>
      </w:r>
    </w:p>
    <w:p w14:paraId="4E21348A" w14:textId="77777777" w:rsidR="005E2C70" w:rsidRPr="00015E50" w:rsidRDefault="005E2C70" w:rsidP="005E2C70">
      <w:pPr>
        <w:spacing w:line="360" w:lineRule="auto"/>
      </w:pPr>
      <w:r w:rsidRPr="00015E50">
        <w:t>MVC 5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550FB12F" w14:textId="77777777" w:rsidTr="007900EE">
        <w:trPr>
          <w:trHeight w:val="620"/>
        </w:trPr>
        <w:tc>
          <w:tcPr>
            <w:tcW w:w="2366" w:type="dxa"/>
          </w:tcPr>
          <w:p w14:paraId="6AE97F4D" w14:textId="77777777" w:rsidR="005E2C70" w:rsidRPr="00015E50" w:rsidRDefault="005E2C70" w:rsidP="007900EE">
            <w:pPr>
              <w:spacing w:line="360" w:lineRule="auto"/>
            </w:pPr>
            <w:r w:rsidRPr="00015E50">
              <w:t>Time (seconds)</w:t>
            </w:r>
          </w:p>
        </w:tc>
        <w:tc>
          <w:tcPr>
            <w:tcW w:w="2318" w:type="dxa"/>
          </w:tcPr>
          <w:p w14:paraId="1AC59FC4" w14:textId="77777777" w:rsidR="005E2C70" w:rsidRPr="00015E50" w:rsidRDefault="005E2C70" w:rsidP="007900EE">
            <w:pPr>
              <w:spacing w:line="360" w:lineRule="auto"/>
            </w:pPr>
            <w:r w:rsidRPr="00015E50">
              <w:t>Right Knee Pain</w:t>
            </w:r>
          </w:p>
        </w:tc>
        <w:tc>
          <w:tcPr>
            <w:tcW w:w="2317" w:type="dxa"/>
          </w:tcPr>
          <w:p w14:paraId="2A8EE02C" w14:textId="77777777" w:rsidR="005E2C70" w:rsidRPr="00015E50" w:rsidRDefault="005E2C70" w:rsidP="007900EE">
            <w:pPr>
              <w:spacing w:line="360" w:lineRule="auto"/>
            </w:pPr>
            <w:r w:rsidRPr="00015E50">
              <w:t>Left Knee Pain</w:t>
            </w:r>
          </w:p>
        </w:tc>
        <w:tc>
          <w:tcPr>
            <w:tcW w:w="2349" w:type="dxa"/>
          </w:tcPr>
          <w:p w14:paraId="463AB3C7" w14:textId="77777777" w:rsidR="005E2C70" w:rsidRPr="00015E50" w:rsidRDefault="005E2C70" w:rsidP="007900EE">
            <w:pPr>
              <w:spacing w:line="360" w:lineRule="auto"/>
            </w:pPr>
            <w:r w:rsidRPr="00015E50">
              <w:t>Exercising Muscle Pain</w:t>
            </w:r>
          </w:p>
        </w:tc>
      </w:tr>
      <w:tr w:rsidR="005E2C70" w:rsidRPr="00015E50" w14:paraId="2D2AF7EA" w14:textId="77777777" w:rsidTr="007900EE">
        <w:tc>
          <w:tcPr>
            <w:tcW w:w="2366" w:type="dxa"/>
          </w:tcPr>
          <w:p w14:paraId="560D3463" w14:textId="77777777" w:rsidR="005E2C70" w:rsidRPr="00015E50" w:rsidRDefault="005E2C70" w:rsidP="007900EE">
            <w:pPr>
              <w:spacing w:line="360" w:lineRule="auto"/>
            </w:pPr>
            <w:r w:rsidRPr="00015E50">
              <w:t>Immediately After MVC</w:t>
            </w:r>
          </w:p>
        </w:tc>
        <w:tc>
          <w:tcPr>
            <w:tcW w:w="2318" w:type="dxa"/>
          </w:tcPr>
          <w:p w14:paraId="539F8B69" w14:textId="77777777" w:rsidR="005E2C70" w:rsidRPr="00015E50" w:rsidRDefault="005E2C70" w:rsidP="007900EE">
            <w:pPr>
              <w:spacing w:line="360" w:lineRule="auto"/>
            </w:pPr>
          </w:p>
        </w:tc>
        <w:tc>
          <w:tcPr>
            <w:tcW w:w="2317" w:type="dxa"/>
          </w:tcPr>
          <w:p w14:paraId="2AB425FE" w14:textId="77777777" w:rsidR="005E2C70" w:rsidRPr="00015E50" w:rsidRDefault="005E2C70" w:rsidP="007900EE">
            <w:pPr>
              <w:spacing w:line="360" w:lineRule="auto"/>
            </w:pPr>
          </w:p>
        </w:tc>
        <w:tc>
          <w:tcPr>
            <w:tcW w:w="2349" w:type="dxa"/>
          </w:tcPr>
          <w:p w14:paraId="5C225BDC" w14:textId="77777777" w:rsidR="005E2C70" w:rsidRPr="00015E50" w:rsidRDefault="005E2C70" w:rsidP="007900EE">
            <w:pPr>
              <w:spacing w:line="360" w:lineRule="auto"/>
            </w:pPr>
          </w:p>
        </w:tc>
      </w:tr>
      <w:tr w:rsidR="005E2C70" w:rsidRPr="00015E50" w14:paraId="5615FF9F" w14:textId="77777777" w:rsidTr="007900EE">
        <w:tc>
          <w:tcPr>
            <w:tcW w:w="2366" w:type="dxa"/>
          </w:tcPr>
          <w:p w14:paraId="6475A28C" w14:textId="77777777" w:rsidR="005E2C70" w:rsidRPr="00015E50" w:rsidRDefault="005E2C70" w:rsidP="007900EE">
            <w:pPr>
              <w:spacing w:line="360" w:lineRule="auto"/>
            </w:pPr>
            <w:r w:rsidRPr="00015E50">
              <w:t>30s into rest</w:t>
            </w:r>
          </w:p>
        </w:tc>
        <w:tc>
          <w:tcPr>
            <w:tcW w:w="2318" w:type="dxa"/>
          </w:tcPr>
          <w:p w14:paraId="0FE9CD33" w14:textId="77777777" w:rsidR="005E2C70" w:rsidRPr="00015E50" w:rsidRDefault="005E2C70" w:rsidP="007900EE">
            <w:pPr>
              <w:spacing w:line="360" w:lineRule="auto"/>
            </w:pPr>
          </w:p>
        </w:tc>
        <w:tc>
          <w:tcPr>
            <w:tcW w:w="2317" w:type="dxa"/>
          </w:tcPr>
          <w:p w14:paraId="1771C611" w14:textId="77777777" w:rsidR="005E2C70" w:rsidRPr="00015E50" w:rsidRDefault="005E2C70" w:rsidP="007900EE">
            <w:pPr>
              <w:spacing w:line="360" w:lineRule="auto"/>
            </w:pPr>
          </w:p>
        </w:tc>
        <w:tc>
          <w:tcPr>
            <w:tcW w:w="2349" w:type="dxa"/>
          </w:tcPr>
          <w:p w14:paraId="02C837EC" w14:textId="77777777" w:rsidR="005E2C70" w:rsidRPr="00015E50" w:rsidRDefault="005E2C70" w:rsidP="007900EE">
            <w:pPr>
              <w:spacing w:line="360" w:lineRule="auto"/>
            </w:pPr>
          </w:p>
        </w:tc>
      </w:tr>
      <w:tr w:rsidR="005E2C70" w:rsidRPr="00015E50" w14:paraId="34D93F5A" w14:textId="77777777" w:rsidTr="007900EE">
        <w:tc>
          <w:tcPr>
            <w:tcW w:w="2366" w:type="dxa"/>
          </w:tcPr>
          <w:p w14:paraId="24FC5B05" w14:textId="77777777" w:rsidR="005E2C70" w:rsidRPr="00015E50" w:rsidRDefault="005E2C70" w:rsidP="007900EE">
            <w:pPr>
              <w:spacing w:line="360" w:lineRule="auto"/>
            </w:pPr>
            <w:r w:rsidRPr="00015E50">
              <w:t>55s into rest</w:t>
            </w:r>
          </w:p>
        </w:tc>
        <w:tc>
          <w:tcPr>
            <w:tcW w:w="2318" w:type="dxa"/>
          </w:tcPr>
          <w:p w14:paraId="003C9AA6" w14:textId="77777777" w:rsidR="005E2C70" w:rsidRPr="00015E50" w:rsidRDefault="005E2C70" w:rsidP="007900EE">
            <w:pPr>
              <w:spacing w:line="360" w:lineRule="auto"/>
            </w:pPr>
          </w:p>
        </w:tc>
        <w:tc>
          <w:tcPr>
            <w:tcW w:w="2317" w:type="dxa"/>
          </w:tcPr>
          <w:p w14:paraId="30057EE3" w14:textId="77777777" w:rsidR="005E2C70" w:rsidRPr="00015E50" w:rsidRDefault="005E2C70" w:rsidP="007900EE">
            <w:pPr>
              <w:spacing w:line="360" w:lineRule="auto"/>
            </w:pPr>
          </w:p>
        </w:tc>
        <w:tc>
          <w:tcPr>
            <w:tcW w:w="2349" w:type="dxa"/>
          </w:tcPr>
          <w:p w14:paraId="5DE1A73A" w14:textId="77777777" w:rsidR="005E2C70" w:rsidRPr="00015E50" w:rsidRDefault="005E2C70" w:rsidP="007900EE">
            <w:pPr>
              <w:spacing w:line="360" w:lineRule="auto"/>
            </w:pPr>
          </w:p>
        </w:tc>
      </w:tr>
    </w:tbl>
    <w:p w14:paraId="0D602D06" w14:textId="77777777" w:rsidR="005E2C70" w:rsidRPr="00015E50" w:rsidRDefault="005E2C70" w:rsidP="005E2C70">
      <w:pPr>
        <w:spacing w:line="360" w:lineRule="auto"/>
      </w:pPr>
      <w:r w:rsidRPr="00015E50">
        <w:rPr>
          <w:highlight w:val="yellow"/>
        </w:rPr>
        <w:t>COUNTDOWN TO MVC</w:t>
      </w:r>
    </w:p>
    <w:p w14:paraId="3DAC040A" w14:textId="77777777" w:rsidR="005E2C70" w:rsidRPr="00015E50" w:rsidRDefault="005E2C70" w:rsidP="005E2C70">
      <w:pPr>
        <w:spacing w:line="360" w:lineRule="auto"/>
      </w:pPr>
      <w:r w:rsidRPr="00015E50">
        <w:t>MVC 6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6E9B9CD4" w14:textId="77777777" w:rsidTr="007900EE">
        <w:trPr>
          <w:trHeight w:val="620"/>
        </w:trPr>
        <w:tc>
          <w:tcPr>
            <w:tcW w:w="2366" w:type="dxa"/>
          </w:tcPr>
          <w:p w14:paraId="0B23CAB4" w14:textId="77777777" w:rsidR="005E2C70" w:rsidRPr="00015E50" w:rsidRDefault="005E2C70" w:rsidP="007900EE">
            <w:pPr>
              <w:spacing w:line="360" w:lineRule="auto"/>
            </w:pPr>
            <w:r w:rsidRPr="00015E50">
              <w:t>Time (seconds)</w:t>
            </w:r>
          </w:p>
        </w:tc>
        <w:tc>
          <w:tcPr>
            <w:tcW w:w="2318" w:type="dxa"/>
          </w:tcPr>
          <w:p w14:paraId="77241169" w14:textId="77777777" w:rsidR="005E2C70" w:rsidRPr="00015E50" w:rsidRDefault="005E2C70" w:rsidP="007900EE">
            <w:pPr>
              <w:spacing w:line="360" w:lineRule="auto"/>
            </w:pPr>
            <w:r w:rsidRPr="00015E50">
              <w:t>Right Knee Pain</w:t>
            </w:r>
          </w:p>
        </w:tc>
        <w:tc>
          <w:tcPr>
            <w:tcW w:w="2317" w:type="dxa"/>
          </w:tcPr>
          <w:p w14:paraId="3DBCE7EC" w14:textId="77777777" w:rsidR="005E2C70" w:rsidRPr="00015E50" w:rsidRDefault="005E2C70" w:rsidP="007900EE">
            <w:pPr>
              <w:spacing w:line="360" w:lineRule="auto"/>
            </w:pPr>
            <w:r w:rsidRPr="00015E50">
              <w:t>Left Knee Pain</w:t>
            </w:r>
          </w:p>
        </w:tc>
        <w:tc>
          <w:tcPr>
            <w:tcW w:w="2349" w:type="dxa"/>
          </w:tcPr>
          <w:p w14:paraId="131A2F77" w14:textId="77777777" w:rsidR="005E2C70" w:rsidRPr="00015E50" w:rsidRDefault="005E2C70" w:rsidP="007900EE">
            <w:pPr>
              <w:spacing w:line="360" w:lineRule="auto"/>
            </w:pPr>
            <w:r w:rsidRPr="00015E50">
              <w:t>Exercising Muscle Pain</w:t>
            </w:r>
          </w:p>
        </w:tc>
      </w:tr>
      <w:tr w:rsidR="005E2C70" w:rsidRPr="00015E50" w14:paraId="15144360" w14:textId="77777777" w:rsidTr="007900EE">
        <w:tc>
          <w:tcPr>
            <w:tcW w:w="2366" w:type="dxa"/>
          </w:tcPr>
          <w:p w14:paraId="62DC5E7C" w14:textId="77777777" w:rsidR="005E2C70" w:rsidRPr="00015E50" w:rsidRDefault="005E2C70" w:rsidP="007900EE">
            <w:pPr>
              <w:spacing w:line="360" w:lineRule="auto"/>
            </w:pPr>
            <w:r w:rsidRPr="00015E50">
              <w:lastRenderedPageBreak/>
              <w:t>Immediately After MVC</w:t>
            </w:r>
          </w:p>
        </w:tc>
        <w:tc>
          <w:tcPr>
            <w:tcW w:w="2318" w:type="dxa"/>
          </w:tcPr>
          <w:p w14:paraId="3B21A36C" w14:textId="77777777" w:rsidR="005E2C70" w:rsidRPr="00015E50" w:rsidRDefault="005E2C70" w:rsidP="007900EE">
            <w:pPr>
              <w:spacing w:line="360" w:lineRule="auto"/>
            </w:pPr>
          </w:p>
        </w:tc>
        <w:tc>
          <w:tcPr>
            <w:tcW w:w="2317" w:type="dxa"/>
          </w:tcPr>
          <w:p w14:paraId="1487410D" w14:textId="77777777" w:rsidR="005E2C70" w:rsidRPr="00015E50" w:rsidRDefault="005E2C70" w:rsidP="007900EE">
            <w:pPr>
              <w:spacing w:line="360" w:lineRule="auto"/>
            </w:pPr>
          </w:p>
        </w:tc>
        <w:tc>
          <w:tcPr>
            <w:tcW w:w="2349" w:type="dxa"/>
          </w:tcPr>
          <w:p w14:paraId="23D748E5" w14:textId="77777777" w:rsidR="005E2C70" w:rsidRPr="00015E50" w:rsidRDefault="005E2C70" w:rsidP="007900EE">
            <w:pPr>
              <w:spacing w:line="360" w:lineRule="auto"/>
            </w:pPr>
          </w:p>
        </w:tc>
      </w:tr>
      <w:tr w:rsidR="005E2C70" w:rsidRPr="00015E50" w14:paraId="2A1CF3D6" w14:textId="77777777" w:rsidTr="007900EE">
        <w:tc>
          <w:tcPr>
            <w:tcW w:w="2366" w:type="dxa"/>
          </w:tcPr>
          <w:p w14:paraId="4569669B" w14:textId="77777777" w:rsidR="005E2C70" w:rsidRPr="00015E50" w:rsidRDefault="005E2C70" w:rsidP="007900EE">
            <w:pPr>
              <w:spacing w:line="360" w:lineRule="auto"/>
            </w:pPr>
            <w:r w:rsidRPr="00015E50">
              <w:t>30s into rest</w:t>
            </w:r>
          </w:p>
        </w:tc>
        <w:tc>
          <w:tcPr>
            <w:tcW w:w="2318" w:type="dxa"/>
          </w:tcPr>
          <w:p w14:paraId="77923301" w14:textId="77777777" w:rsidR="005E2C70" w:rsidRPr="00015E50" w:rsidRDefault="005E2C70" w:rsidP="007900EE">
            <w:pPr>
              <w:spacing w:line="360" w:lineRule="auto"/>
            </w:pPr>
          </w:p>
        </w:tc>
        <w:tc>
          <w:tcPr>
            <w:tcW w:w="2317" w:type="dxa"/>
          </w:tcPr>
          <w:p w14:paraId="3EBBA061" w14:textId="77777777" w:rsidR="005E2C70" w:rsidRPr="00015E50" w:rsidRDefault="005E2C70" w:rsidP="007900EE">
            <w:pPr>
              <w:spacing w:line="360" w:lineRule="auto"/>
            </w:pPr>
          </w:p>
        </w:tc>
        <w:tc>
          <w:tcPr>
            <w:tcW w:w="2349" w:type="dxa"/>
          </w:tcPr>
          <w:p w14:paraId="3F047C2F" w14:textId="77777777" w:rsidR="005E2C70" w:rsidRPr="00015E50" w:rsidRDefault="005E2C70" w:rsidP="007900EE">
            <w:pPr>
              <w:spacing w:line="360" w:lineRule="auto"/>
            </w:pPr>
          </w:p>
        </w:tc>
      </w:tr>
      <w:tr w:rsidR="005E2C70" w:rsidRPr="00015E50" w14:paraId="4BB306FD" w14:textId="77777777" w:rsidTr="007900EE">
        <w:tc>
          <w:tcPr>
            <w:tcW w:w="2366" w:type="dxa"/>
          </w:tcPr>
          <w:p w14:paraId="33C32DA3" w14:textId="77777777" w:rsidR="005E2C70" w:rsidRPr="00015E50" w:rsidRDefault="005E2C70" w:rsidP="007900EE">
            <w:pPr>
              <w:spacing w:line="360" w:lineRule="auto"/>
            </w:pPr>
            <w:r w:rsidRPr="00015E50">
              <w:t>55s into rest</w:t>
            </w:r>
          </w:p>
        </w:tc>
        <w:tc>
          <w:tcPr>
            <w:tcW w:w="2318" w:type="dxa"/>
          </w:tcPr>
          <w:p w14:paraId="61BA9856" w14:textId="77777777" w:rsidR="005E2C70" w:rsidRPr="00015E50" w:rsidRDefault="005E2C70" w:rsidP="007900EE">
            <w:pPr>
              <w:spacing w:line="360" w:lineRule="auto"/>
            </w:pPr>
          </w:p>
        </w:tc>
        <w:tc>
          <w:tcPr>
            <w:tcW w:w="2317" w:type="dxa"/>
          </w:tcPr>
          <w:p w14:paraId="4E72F814" w14:textId="77777777" w:rsidR="005E2C70" w:rsidRPr="00015E50" w:rsidRDefault="005E2C70" w:rsidP="007900EE">
            <w:pPr>
              <w:spacing w:line="360" w:lineRule="auto"/>
            </w:pPr>
          </w:p>
        </w:tc>
        <w:tc>
          <w:tcPr>
            <w:tcW w:w="2349" w:type="dxa"/>
          </w:tcPr>
          <w:p w14:paraId="2BA3F321" w14:textId="77777777" w:rsidR="005E2C70" w:rsidRPr="00015E50" w:rsidRDefault="005E2C70" w:rsidP="007900EE">
            <w:pPr>
              <w:spacing w:line="360" w:lineRule="auto"/>
            </w:pPr>
          </w:p>
        </w:tc>
      </w:tr>
    </w:tbl>
    <w:p w14:paraId="2E1FF51F" w14:textId="77777777" w:rsidR="005E2C70" w:rsidRPr="00015E50" w:rsidRDefault="005E2C70" w:rsidP="005E2C70">
      <w:pPr>
        <w:spacing w:line="360" w:lineRule="auto"/>
      </w:pPr>
      <w:r w:rsidRPr="00015E50">
        <w:t>Schedule visit 3</w:t>
      </w:r>
    </w:p>
    <w:p w14:paraId="1B0B7E9B" w14:textId="77777777" w:rsidR="005E2C70" w:rsidRPr="00015E50" w:rsidRDefault="005E2C70" w:rsidP="005E2C70">
      <w:pPr>
        <w:spacing w:line="360" w:lineRule="auto"/>
      </w:pPr>
      <w:r w:rsidRPr="00015E50">
        <w:t>Date: _________ Time:__________</w:t>
      </w:r>
    </w:p>
    <w:p w14:paraId="2304B9B5" w14:textId="77777777" w:rsidR="005E2C70" w:rsidRPr="00015E50" w:rsidRDefault="005E2C70" w:rsidP="005E2C70">
      <w:pPr>
        <w:spacing w:line="360" w:lineRule="auto"/>
      </w:pPr>
    </w:p>
    <w:p w14:paraId="07550D7A" w14:textId="77777777" w:rsidR="005E2C70" w:rsidRPr="00015E50" w:rsidRDefault="005E2C70" w:rsidP="005E2C70">
      <w:pPr>
        <w:spacing w:line="360" w:lineRule="auto"/>
      </w:pPr>
    </w:p>
    <w:p w14:paraId="64F2C80D" w14:textId="77777777" w:rsidR="005E2C70" w:rsidRPr="00015E50" w:rsidRDefault="005E2C70" w:rsidP="005E2C70">
      <w:pPr>
        <w:spacing w:line="360" w:lineRule="auto"/>
        <w:jc w:val="center"/>
      </w:pPr>
      <w:r w:rsidRPr="00015E50">
        <w:t>Experimental Visit 3</w:t>
      </w:r>
    </w:p>
    <w:p w14:paraId="50F1868B" w14:textId="77777777" w:rsidR="005E2C70" w:rsidRPr="00015E50" w:rsidRDefault="005E2C70" w:rsidP="005E2C70">
      <w:pPr>
        <w:spacing w:line="360" w:lineRule="auto"/>
      </w:pPr>
      <w:r w:rsidRPr="00015E50">
        <w:t>Participant ID: ___________</w:t>
      </w:r>
    </w:p>
    <w:p w14:paraId="5CC36AF2" w14:textId="77777777" w:rsidR="005E2C70" w:rsidRPr="00015E50" w:rsidRDefault="005E2C70" w:rsidP="005E2C70">
      <w:pPr>
        <w:spacing w:line="360" w:lineRule="auto"/>
      </w:pPr>
      <w:r w:rsidRPr="00015E50">
        <w:t>Date:_________</w:t>
      </w:r>
    </w:p>
    <w:p w14:paraId="4FEAA7B2" w14:textId="77777777" w:rsidR="005E2C70" w:rsidRPr="00015E50" w:rsidRDefault="005E2C70" w:rsidP="005E2C70">
      <w:pPr>
        <w:spacing w:line="360" w:lineRule="auto"/>
      </w:pPr>
      <w:r w:rsidRPr="00015E50">
        <w:t>POMS Completed     Yes     No</w:t>
      </w:r>
    </w:p>
    <w:p w14:paraId="78303313" w14:textId="77777777" w:rsidR="005E2C70" w:rsidRPr="00015E50" w:rsidRDefault="005E2C70" w:rsidP="005E2C70">
      <w:pPr>
        <w:spacing w:line="360" w:lineRule="auto"/>
      </w:pPr>
      <w:r w:rsidRPr="00015E50">
        <w:t xml:space="preserve">Knee Pain </w:t>
      </w:r>
    </w:p>
    <w:p w14:paraId="6C2450D1" w14:textId="77777777" w:rsidR="005E2C70" w:rsidRPr="00015E50" w:rsidRDefault="005E2C70" w:rsidP="005E2C70">
      <w:pPr>
        <w:spacing w:line="360" w:lineRule="auto"/>
      </w:pPr>
      <w:r w:rsidRPr="00015E50">
        <w:tab/>
        <w:t>Threshold ________</w:t>
      </w:r>
    </w:p>
    <w:p w14:paraId="483D57F0" w14:textId="77777777" w:rsidR="005E2C70" w:rsidRPr="00015E50" w:rsidRDefault="005E2C70" w:rsidP="005E2C70">
      <w:pPr>
        <w:spacing w:line="360" w:lineRule="auto"/>
      </w:pPr>
      <w:r w:rsidRPr="00015E50">
        <w:tab/>
        <w:t>Pain 4/10 ________</w:t>
      </w:r>
    </w:p>
    <w:p w14:paraId="74636F52" w14:textId="77777777" w:rsidR="005E2C70" w:rsidRPr="00015E50" w:rsidRDefault="005E2C70" w:rsidP="005E2C70">
      <w:pPr>
        <w:spacing w:line="360" w:lineRule="auto"/>
      </w:pPr>
      <w:r w:rsidRPr="00015E50">
        <w:t>ITT Stimulation</w:t>
      </w:r>
    </w:p>
    <w:p w14:paraId="25B29487" w14:textId="77777777" w:rsidR="005E2C70" w:rsidRPr="00015E50" w:rsidRDefault="005E2C70" w:rsidP="005E2C70">
      <w:pPr>
        <w:spacing w:line="360" w:lineRule="auto"/>
      </w:pPr>
      <w:r w:rsidRPr="00015E50">
        <w:tab/>
        <w:t>Maximum Force Output _________</w:t>
      </w:r>
    </w:p>
    <w:p w14:paraId="4EF8BCB5" w14:textId="77777777" w:rsidR="005E2C70" w:rsidRPr="00015E50" w:rsidRDefault="005E2C70" w:rsidP="005E2C70">
      <w:pPr>
        <w:spacing w:line="360" w:lineRule="auto"/>
      </w:pPr>
      <w:r w:rsidRPr="00015E50">
        <w:tab/>
        <w:t>Stim Required _________</w:t>
      </w:r>
    </w:p>
    <w:p w14:paraId="376C5867" w14:textId="77777777" w:rsidR="005E2C70" w:rsidRPr="00015E50" w:rsidRDefault="005E2C70" w:rsidP="005E2C70">
      <w:pPr>
        <w:spacing w:line="360" w:lineRule="auto"/>
      </w:pPr>
      <w:r w:rsidRPr="00015E50">
        <w:rPr>
          <w:highlight w:val="yellow"/>
        </w:rPr>
        <w:t>SWITCH TO PRE-EXERCISE PROTOCOL PPT</w:t>
      </w:r>
    </w:p>
    <w:p w14:paraId="5288296E" w14:textId="77777777" w:rsidR="005E2C70" w:rsidRPr="00015E50" w:rsidRDefault="005E2C70" w:rsidP="005E2C70">
      <w:pPr>
        <w:spacing w:line="360" w:lineRule="auto"/>
      </w:pPr>
    </w:p>
    <w:p w14:paraId="4CAA3BC6" w14:textId="77777777" w:rsidR="005E2C70" w:rsidRPr="00015E50" w:rsidRDefault="005E2C70" w:rsidP="005E2C70">
      <w:pPr>
        <w:spacing w:line="360" w:lineRule="auto"/>
        <w:rPr>
          <w:b/>
          <w:bCs/>
          <w:u w:val="single"/>
        </w:rPr>
      </w:pPr>
      <w:r w:rsidRPr="00015E50">
        <w:rPr>
          <w:b/>
          <w:bCs/>
          <w:u w:val="single"/>
        </w:rPr>
        <w:t>Pre-Exercise Protocol</w:t>
      </w:r>
    </w:p>
    <w:p w14:paraId="39C3FA77" w14:textId="77777777" w:rsidR="005E2C70" w:rsidRPr="00015E50" w:rsidRDefault="005E2C70" w:rsidP="005E2C70">
      <w:pPr>
        <w:spacing w:line="360" w:lineRule="auto"/>
      </w:pPr>
      <w:r w:rsidRPr="00015E50">
        <w:t>Pain before starting pre-exercise MVC: Right Knee pain _____ Left knee pain ________ Exercising muscle pain _____</w:t>
      </w:r>
    </w:p>
    <w:p w14:paraId="2E6C7169" w14:textId="77777777" w:rsidR="005E2C70" w:rsidRPr="00015E50" w:rsidRDefault="005E2C70" w:rsidP="005E2C70">
      <w:pPr>
        <w:spacing w:line="360" w:lineRule="auto"/>
        <w:rPr>
          <w:color w:val="000000" w:themeColor="text1"/>
        </w:rPr>
      </w:pPr>
      <w:r w:rsidRPr="00015E50">
        <w:rPr>
          <w:color w:val="000000" w:themeColor="text1"/>
          <w:highlight w:val="yellow"/>
        </w:rPr>
        <w:t>COUNTDOWN TO MVC</w:t>
      </w:r>
    </w:p>
    <w:p w14:paraId="11479C3E" w14:textId="77777777" w:rsidR="005E2C70" w:rsidRPr="00015E50" w:rsidRDefault="005E2C70" w:rsidP="005E2C70">
      <w:pPr>
        <w:spacing w:line="360" w:lineRule="auto"/>
      </w:pPr>
      <w:r w:rsidRPr="00015E50">
        <w:t>MVC 1 (without pain) _________</w:t>
      </w:r>
    </w:p>
    <w:tbl>
      <w:tblPr>
        <w:tblStyle w:val="TableGrid"/>
        <w:tblW w:w="0" w:type="auto"/>
        <w:tblLook w:val="04A0" w:firstRow="1" w:lastRow="0" w:firstColumn="1" w:lastColumn="0" w:noHBand="0" w:noVBand="1"/>
      </w:tblPr>
      <w:tblGrid>
        <w:gridCol w:w="2371"/>
        <w:gridCol w:w="2313"/>
        <w:gridCol w:w="2311"/>
        <w:gridCol w:w="2355"/>
      </w:tblGrid>
      <w:tr w:rsidR="005E2C70" w:rsidRPr="00015E50" w14:paraId="4B257F0B" w14:textId="77777777" w:rsidTr="007900EE">
        <w:trPr>
          <w:trHeight w:val="620"/>
        </w:trPr>
        <w:tc>
          <w:tcPr>
            <w:tcW w:w="2394" w:type="dxa"/>
          </w:tcPr>
          <w:p w14:paraId="0341BADD" w14:textId="77777777" w:rsidR="005E2C70" w:rsidRPr="00015E50" w:rsidRDefault="005E2C70" w:rsidP="007900EE">
            <w:pPr>
              <w:spacing w:line="360" w:lineRule="auto"/>
            </w:pPr>
            <w:r w:rsidRPr="00015E50">
              <w:t>Time (seconds)</w:t>
            </w:r>
          </w:p>
        </w:tc>
        <w:tc>
          <w:tcPr>
            <w:tcW w:w="2394" w:type="dxa"/>
          </w:tcPr>
          <w:p w14:paraId="0BAA5694" w14:textId="77777777" w:rsidR="005E2C70" w:rsidRPr="00015E50" w:rsidRDefault="005E2C70" w:rsidP="007900EE">
            <w:pPr>
              <w:spacing w:line="360" w:lineRule="auto"/>
            </w:pPr>
            <w:r w:rsidRPr="00015E50">
              <w:t>Right Knee Pain</w:t>
            </w:r>
          </w:p>
        </w:tc>
        <w:tc>
          <w:tcPr>
            <w:tcW w:w="2394" w:type="dxa"/>
          </w:tcPr>
          <w:p w14:paraId="20C81847" w14:textId="77777777" w:rsidR="005E2C70" w:rsidRPr="00015E50" w:rsidRDefault="005E2C70" w:rsidP="007900EE">
            <w:pPr>
              <w:spacing w:line="360" w:lineRule="auto"/>
            </w:pPr>
            <w:r w:rsidRPr="00015E50">
              <w:t>Left Knee Pain</w:t>
            </w:r>
          </w:p>
        </w:tc>
        <w:tc>
          <w:tcPr>
            <w:tcW w:w="2394" w:type="dxa"/>
          </w:tcPr>
          <w:p w14:paraId="37582238" w14:textId="77777777" w:rsidR="005E2C70" w:rsidRPr="00015E50" w:rsidRDefault="005E2C70" w:rsidP="007900EE">
            <w:pPr>
              <w:spacing w:line="360" w:lineRule="auto"/>
            </w:pPr>
            <w:r w:rsidRPr="00015E50">
              <w:t>Exercising Muscle Pain</w:t>
            </w:r>
          </w:p>
        </w:tc>
      </w:tr>
      <w:tr w:rsidR="005E2C70" w:rsidRPr="00015E50" w14:paraId="72CFAB9C" w14:textId="77777777" w:rsidTr="007900EE">
        <w:tc>
          <w:tcPr>
            <w:tcW w:w="2394" w:type="dxa"/>
          </w:tcPr>
          <w:p w14:paraId="7887B018" w14:textId="77777777" w:rsidR="005E2C70" w:rsidRPr="00015E50" w:rsidRDefault="005E2C70" w:rsidP="007900EE">
            <w:pPr>
              <w:spacing w:line="360" w:lineRule="auto"/>
            </w:pPr>
            <w:r w:rsidRPr="00015E50">
              <w:t>Immediately After MVC</w:t>
            </w:r>
          </w:p>
        </w:tc>
        <w:tc>
          <w:tcPr>
            <w:tcW w:w="2394" w:type="dxa"/>
          </w:tcPr>
          <w:p w14:paraId="087B8687" w14:textId="77777777" w:rsidR="005E2C70" w:rsidRPr="00015E50" w:rsidRDefault="005E2C70" w:rsidP="007900EE">
            <w:pPr>
              <w:spacing w:line="360" w:lineRule="auto"/>
            </w:pPr>
          </w:p>
        </w:tc>
        <w:tc>
          <w:tcPr>
            <w:tcW w:w="2394" w:type="dxa"/>
          </w:tcPr>
          <w:p w14:paraId="05E49BA0" w14:textId="77777777" w:rsidR="005E2C70" w:rsidRPr="00015E50" w:rsidRDefault="005E2C70" w:rsidP="007900EE">
            <w:pPr>
              <w:spacing w:line="360" w:lineRule="auto"/>
            </w:pPr>
          </w:p>
        </w:tc>
        <w:tc>
          <w:tcPr>
            <w:tcW w:w="2394" w:type="dxa"/>
          </w:tcPr>
          <w:p w14:paraId="2E32ED8B" w14:textId="77777777" w:rsidR="005E2C70" w:rsidRPr="00015E50" w:rsidRDefault="005E2C70" w:rsidP="007900EE">
            <w:pPr>
              <w:spacing w:line="360" w:lineRule="auto"/>
            </w:pPr>
          </w:p>
        </w:tc>
      </w:tr>
      <w:tr w:rsidR="005E2C70" w:rsidRPr="00015E50" w14:paraId="6CC1F450" w14:textId="77777777" w:rsidTr="007900EE">
        <w:tc>
          <w:tcPr>
            <w:tcW w:w="2394" w:type="dxa"/>
          </w:tcPr>
          <w:p w14:paraId="23F76FC4" w14:textId="77777777" w:rsidR="005E2C70" w:rsidRPr="00015E50" w:rsidRDefault="005E2C70" w:rsidP="007900EE">
            <w:pPr>
              <w:spacing w:line="360" w:lineRule="auto"/>
            </w:pPr>
            <w:r w:rsidRPr="00015E50">
              <w:t>30s into rest</w:t>
            </w:r>
          </w:p>
        </w:tc>
        <w:tc>
          <w:tcPr>
            <w:tcW w:w="2394" w:type="dxa"/>
          </w:tcPr>
          <w:p w14:paraId="668781DA" w14:textId="77777777" w:rsidR="005E2C70" w:rsidRPr="00015E50" w:rsidRDefault="005E2C70" w:rsidP="007900EE">
            <w:pPr>
              <w:spacing w:line="360" w:lineRule="auto"/>
            </w:pPr>
          </w:p>
        </w:tc>
        <w:tc>
          <w:tcPr>
            <w:tcW w:w="2394" w:type="dxa"/>
          </w:tcPr>
          <w:p w14:paraId="778D6541" w14:textId="77777777" w:rsidR="005E2C70" w:rsidRPr="00015E50" w:rsidRDefault="005E2C70" w:rsidP="007900EE">
            <w:pPr>
              <w:spacing w:line="360" w:lineRule="auto"/>
            </w:pPr>
          </w:p>
        </w:tc>
        <w:tc>
          <w:tcPr>
            <w:tcW w:w="2394" w:type="dxa"/>
          </w:tcPr>
          <w:p w14:paraId="06725F62" w14:textId="77777777" w:rsidR="005E2C70" w:rsidRPr="00015E50" w:rsidRDefault="005E2C70" w:rsidP="007900EE">
            <w:pPr>
              <w:spacing w:line="360" w:lineRule="auto"/>
            </w:pPr>
          </w:p>
        </w:tc>
      </w:tr>
      <w:tr w:rsidR="005E2C70" w:rsidRPr="00015E50" w14:paraId="23524DD2" w14:textId="77777777" w:rsidTr="007900EE">
        <w:tc>
          <w:tcPr>
            <w:tcW w:w="2394" w:type="dxa"/>
          </w:tcPr>
          <w:p w14:paraId="67C6865D" w14:textId="77777777" w:rsidR="005E2C70" w:rsidRPr="00015E50" w:rsidRDefault="005E2C70" w:rsidP="007900EE">
            <w:pPr>
              <w:spacing w:line="360" w:lineRule="auto"/>
            </w:pPr>
            <w:r w:rsidRPr="00015E50">
              <w:lastRenderedPageBreak/>
              <w:t>1 min into rest</w:t>
            </w:r>
          </w:p>
        </w:tc>
        <w:tc>
          <w:tcPr>
            <w:tcW w:w="2394" w:type="dxa"/>
          </w:tcPr>
          <w:p w14:paraId="461D8DCE" w14:textId="77777777" w:rsidR="005E2C70" w:rsidRPr="00015E50" w:rsidRDefault="005E2C70" w:rsidP="007900EE">
            <w:pPr>
              <w:spacing w:line="360" w:lineRule="auto"/>
            </w:pPr>
          </w:p>
        </w:tc>
        <w:tc>
          <w:tcPr>
            <w:tcW w:w="2394" w:type="dxa"/>
          </w:tcPr>
          <w:p w14:paraId="76D5E083" w14:textId="77777777" w:rsidR="005E2C70" w:rsidRPr="00015E50" w:rsidRDefault="005E2C70" w:rsidP="007900EE">
            <w:pPr>
              <w:spacing w:line="360" w:lineRule="auto"/>
            </w:pPr>
          </w:p>
        </w:tc>
        <w:tc>
          <w:tcPr>
            <w:tcW w:w="2394" w:type="dxa"/>
          </w:tcPr>
          <w:p w14:paraId="06130924" w14:textId="77777777" w:rsidR="005E2C70" w:rsidRPr="00015E50" w:rsidRDefault="005E2C70" w:rsidP="007900EE">
            <w:pPr>
              <w:spacing w:line="360" w:lineRule="auto"/>
            </w:pPr>
          </w:p>
        </w:tc>
      </w:tr>
      <w:tr w:rsidR="005E2C70" w:rsidRPr="00015E50" w14:paraId="4DF7B6EE" w14:textId="77777777" w:rsidTr="007900EE">
        <w:tc>
          <w:tcPr>
            <w:tcW w:w="2394" w:type="dxa"/>
          </w:tcPr>
          <w:p w14:paraId="27803D6B" w14:textId="77777777" w:rsidR="005E2C70" w:rsidRPr="00015E50" w:rsidRDefault="005E2C70" w:rsidP="007900EE">
            <w:pPr>
              <w:spacing w:line="360" w:lineRule="auto"/>
            </w:pPr>
            <w:r w:rsidRPr="00015E50">
              <w:t>1:30s into rest</w:t>
            </w:r>
          </w:p>
        </w:tc>
        <w:tc>
          <w:tcPr>
            <w:tcW w:w="2394" w:type="dxa"/>
          </w:tcPr>
          <w:p w14:paraId="7DC0FA53" w14:textId="77777777" w:rsidR="005E2C70" w:rsidRPr="00015E50" w:rsidRDefault="005E2C70" w:rsidP="007900EE">
            <w:pPr>
              <w:spacing w:line="360" w:lineRule="auto"/>
            </w:pPr>
          </w:p>
        </w:tc>
        <w:tc>
          <w:tcPr>
            <w:tcW w:w="2394" w:type="dxa"/>
          </w:tcPr>
          <w:p w14:paraId="6F5034CA" w14:textId="77777777" w:rsidR="005E2C70" w:rsidRPr="00015E50" w:rsidRDefault="005E2C70" w:rsidP="007900EE">
            <w:pPr>
              <w:spacing w:line="360" w:lineRule="auto"/>
            </w:pPr>
          </w:p>
        </w:tc>
        <w:tc>
          <w:tcPr>
            <w:tcW w:w="2394" w:type="dxa"/>
          </w:tcPr>
          <w:p w14:paraId="73062649" w14:textId="77777777" w:rsidR="005E2C70" w:rsidRPr="00015E50" w:rsidRDefault="005E2C70" w:rsidP="007900EE">
            <w:pPr>
              <w:spacing w:line="360" w:lineRule="auto"/>
            </w:pPr>
          </w:p>
        </w:tc>
      </w:tr>
      <w:tr w:rsidR="005E2C70" w:rsidRPr="00015E50" w14:paraId="339B0B60" w14:textId="77777777" w:rsidTr="007900EE">
        <w:tc>
          <w:tcPr>
            <w:tcW w:w="2394" w:type="dxa"/>
          </w:tcPr>
          <w:p w14:paraId="33319E68" w14:textId="77777777" w:rsidR="005E2C70" w:rsidRPr="00015E50" w:rsidRDefault="005E2C70" w:rsidP="007900EE">
            <w:pPr>
              <w:spacing w:line="360" w:lineRule="auto"/>
            </w:pPr>
            <w:r w:rsidRPr="00015E50">
              <w:t>1:55s into rest</w:t>
            </w:r>
          </w:p>
        </w:tc>
        <w:tc>
          <w:tcPr>
            <w:tcW w:w="2394" w:type="dxa"/>
          </w:tcPr>
          <w:p w14:paraId="1196BC5F" w14:textId="77777777" w:rsidR="005E2C70" w:rsidRPr="00015E50" w:rsidRDefault="005E2C70" w:rsidP="007900EE">
            <w:pPr>
              <w:spacing w:line="360" w:lineRule="auto"/>
            </w:pPr>
          </w:p>
        </w:tc>
        <w:tc>
          <w:tcPr>
            <w:tcW w:w="2394" w:type="dxa"/>
          </w:tcPr>
          <w:p w14:paraId="5EC55204" w14:textId="77777777" w:rsidR="005E2C70" w:rsidRPr="00015E50" w:rsidRDefault="005E2C70" w:rsidP="007900EE">
            <w:pPr>
              <w:spacing w:line="360" w:lineRule="auto"/>
            </w:pPr>
          </w:p>
        </w:tc>
        <w:tc>
          <w:tcPr>
            <w:tcW w:w="2394" w:type="dxa"/>
          </w:tcPr>
          <w:p w14:paraId="52E8448F" w14:textId="77777777" w:rsidR="005E2C70" w:rsidRPr="00015E50" w:rsidRDefault="005E2C70" w:rsidP="007900EE">
            <w:pPr>
              <w:spacing w:line="360" w:lineRule="auto"/>
            </w:pPr>
          </w:p>
        </w:tc>
      </w:tr>
    </w:tbl>
    <w:p w14:paraId="5E102B27" w14:textId="77777777" w:rsidR="005E2C70" w:rsidRPr="00015E50" w:rsidRDefault="005E2C70" w:rsidP="005E2C70">
      <w:pPr>
        <w:spacing w:line="360" w:lineRule="auto"/>
        <w:rPr>
          <w:color w:val="000000" w:themeColor="text1"/>
        </w:rPr>
      </w:pPr>
      <w:r w:rsidRPr="00015E50">
        <w:rPr>
          <w:color w:val="000000" w:themeColor="text1"/>
          <w:highlight w:val="yellow"/>
        </w:rPr>
        <w:t>5 Second COUNTDOWN TO MVC</w:t>
      </w:r>
    </w:p>
    <w:p w14:paraId="2D5469BC" w14:textId="77777777" w:rsidR="005E2C70" w:rsidRPr="00015E50" w:rsidRDefault="005E2C70" w:rsidP="005E2C70">
      <w:pPr>
        <w:spacing w:line="360" w:lineRule="auto"/>
        <w:rPr>
          <w:color w:val="auto"/>
        </w:rPr>
      </w:pPr>
      <w:r w:rsidRPr="00015E50">
        <w:t>MVC 2 (without pain) _________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2516AAFC" w14:textId="77777777" w:rsidTr="007900EE">
        <w:trPr>
          <w:trHeight w:val="620"/>
        </w:trPr>
        <w:tc>
          <w:tcPr>
            <w:tcW w:w="2366" w:type="dxa"/>
          </w:tcPr>
          <w:p w14:paraId="1A6920B9" w14:textId="77777777" w:rsidR="005E2C70" w:rsidRPr="00015E50" w:rsidRDefault="005E2C70" w:rsidP="007900EE">
            <w:pPr>
              <w:spacing w:line="360" w:lineRule="auto"/>
            </w:pPr>
            <w:r w:rsidRPr="00015E50">
              <w:t>Time (seconds)</w:t>
            </w:r>
          </w:p>
        </w:tc>
        <w:tc>
          <w:tcPr>
            <w:tcW w:w="2318" w:type="dxa"/>
          </w:tcPr>
          <w:p w14:paraId="4E19215D" w14:textId="77777777" w:rsidR="005E2C70" w:rsidRPr="00015E50" w:rsidRDefault="005E2C70" w:rsidP="007900EE">
            <w:pPr>
              <w:spacing w:line="360" w:lineRule="auto"/>
            </w:pPr>
            <w:r w:rsidRPr="00015E50">
              <w:t>Right Knee Pain</w:t>
            </w:r>
          </w:p>
        </w:tc>
        <w:tc>
          <w:tcPr>
            <w:tcW w:w="2317" w:type="dxa"/>
          </w:tcPr>
          <w:p w14:paraId="3521C38E" w14:textId="77777777" w:rsidR="005E2C70" w:rsidRPr="00015E50" w:rsidRDefault="005E2C70" w:rsidP="007900EE">
            <w:pPr>
              <w:spacing w:line="360" w:lineRule="auto"/>
            </w:pPr>
            <w:r w:rsidRPr="00015E50">
              <w:t>Left Knee Pain</w:t>
            </w:r>
          </w:p>
        </w:tc>
        <w:tc>
          <w:tcPr>
            <w:tcW w:w="2349" w:type="dxa"/>
          </w:tcPr>
          <w:p w14:paraId="6B57DF19" w14:textId="77777777" w:rsidR="005E2C70" w:rsidRPr="00015E50" w:rsidRDefault="005E2C70" w:rsidP="007900EE">
            <w:pPr>
              <w:spacing w:line="360" w:lineRule="auto"/>
            </w:pPr>
            <w:r w:rsidRPr="00015E50">
              <w:t>Exercising Muscle Pain</w:t>
            </w:r>
          </w:p>
        </w:tc>
      </w:tr>
      <w:tr w:rsidR="005E2C70" w:rsidRPr="00015E50" w14:paraId="690AFA76" w14:textId="77777777" w:rsidTr="007900EE">
        <w:tc>
          <w:tcPr>
            <w:tcW w:w="2366" w:type="dxa"/>
          </w:tcPr>
          <w:p w14:paraId="71AA4469" w14:textId="77777777" w:rsidR="005E2C70" w:rsidRPr="00015E50" w:rsidRDefault="005E2C70" w:rsidP="007900EE">
            <w:pPr>
              <w:spacing w:line="360" w:lineRule="auto"/>
            </w:pPr>
            <w:r w:rsidRPr="00015E50">
              <w:t>Immediately After MVC</w:t>
            </w:r>
          </w:p>
        </w:tc>
        <w:tc>
          <w:tcPr>
            <w:tcW w:w="2318" w:type="dxa"/>
          </w:tcPr>
          <w:p w14:paraId="2C0F5932" w14:textId="77777777" w:rsidR="005E2C70" w:rsidRPr="00015E50" w:rsidRDefault="005E2C70" w:rsidP="007900EE">
            <w:pPr>
              <w:spacing w:line="360" w:lineRule="auto"/>
            </w:pPr>
          </w:p>
        </w:tc>
        <w:tc>
          <w:tcPr>
            <w:tcW w:w="2317" w:type="dxa"/>
          </w:tcPr>
          <w:p w14:paraId="63DDA01D" w14:textId="77777777" w:rsidR="005E2C70" w:rsidRPr="00015E50" w:rsidRDefault="005E2C70" w:rsidP="007900EE">
            <w:pPr>
              <w:spacing w:line="360" w:lineRule="auto"/>
            </w:pPr>
          </w:p>
        </w:tc>
        <w:tc>
          <w:tcPr>
            <w:tcW w:w="2349" w:type="dxa"/>
          </w:tcPr>
          <w:p w14:paraId="48546747" w14:textId="77777777" w:rsidR="005E2C70" w:rsidRPr="00015E50" w:rsidRDefault="005E2C70" w:rsidP="007900EE">
            <w:pPr>
              <w:spacing w:line="360" w:lineRule="auto"/>
            </w:pPr>
          </w:p>
        </w:tc>
      </w:tr>
      <w:tr w:rsidR="005E2C70" w:rsidRPr="00015E50" w14:paraId="2E7A7EB7" w14:textId="77777777" w:rsidTr="007900EE">
        <w:tc>
          <w:tcPr>
            <w:tcW w:w="2366" w:type="dxa"/>
          </w:tcPr>
          <w:p w14:paraId="653781BE" w14:textId="77777777" w:rsidR="005E2C70" w:rsidRPr="00015E50" w:rsidRDefault="005E2C70" w:rsidP="007900EE">
            <w:pPr>
              <w:spacing w:line="360" w:lineRule="auto"/>
            </w:pPr>
            <w:r w:rsidRPr="00015E50">
              <w:t>30s into rest</w:t>
            </w:r>
          </w:p>
        </w:tc>
        <w:tc>
          <w:tcPr>
            <w:tcW w:w="2318" w:type="dxa"/>
          </w:tcPr>
          <w:p w14:paraId="1D79400D" w14:textId="77777777" w:rsidR="005E2C70" w:rsidRPr="00015E50" w:rsidRDefault="005E2C70" w:rsidP="007900EE">
            <w:pPr>
              <w:spacing w:line="360" w:lineRule="auto"/>
            </w:pPr>
          </w:p>
        </w:tc>
        <w:tc>
          <w:tcPr>
            <w:tcW w:w="2317" w:type="dxa"/>
          </w:tcPr>
          <w:p w14:paraId="4F9AE706" w14:textId="77777777" w:rsidR="005E2C70" w:rsidRPr="00015E50" w:rsidRDefault="005E2C70" w:rsidP="007900EE">
            <w:pPr>
              <w:spacing w:line="360" w:lineRule="auto"/>
            </w:pPr>
          </w:p>
        </w:tc>
        <w:tc>
          <w:tcPr>
            <w:tcW w:w="2349" w:type="dxa"/>
          </w:tcPr>
          <w:p w14:paraId="049DA2C8" w14:textId="77777777" w:rsidR="005E2C70" w:rsidRPr="00015E50" w:rsidRDefault="005E2C70" w:rsidP="007900EE">
            <w:pPr>
              <w:spacing w:line="360" w:lineRule="auto"/>
            </w:pPr>
          </w:p>
        </w:tc>
      </w:tr>
      <w:tr w:rsidR="005E2C70" w:rsidRPr="00015E50" w14:paraId="2CDB3ABF" w14:textId="77777777" w:rsidTr="007900EE">
        <w:tc>
          <w:tcPr>
            <w:tcW w:w="2366" w:type="dxa"/>
          </w:tcPr>
          <w:p w14:paraId="2C5C04D4" w14:textId="77777777" w:rsidR="005E2C70" w:rsidRPr="00015E50" w:rsidRDefault="005E2C70" w:rsidP="007900EE">
            <w:pPr>
              <w:spacing w:line="360" w:lineRule="auto"/>
            </w:pPr>
            <w:r w:rsidRPr="00015E50">
              <w:t>1 min into rest</w:t>
            </w:r>
          </w:p>
        </w:tc>
        <w:tc>
          <w:tcPr>
            <w:tcW w:w="2318" w:type="dxa"/>
          </w:tcPr>
          <w:p w14:paraId="61320464" w14:textId="77777777" w:rsidR="005E2C70" w:rsidRPr="00015E50" w:rsidRDefault="005E2C70" w:rsidP="007900EE">
            <w:pPr>
              <w:spacing w:line="360" w:lineRule="auto"/>
            </w:pPr>
          </w:p>
        </w:tc>
        <w:tc>
          <w:tcPr>
            <w:tcW w:w="2317" w:type="dxa"/>
          </w:tcPr>
          <w:p w14:paraId="56DF6630" w14:textId="77777777" w:rsidR="005E2C70" w:rsidRPr="00015E50" w:rsidRDefault="005E2C70" w:rsidP="007900EE">
            <w:pPr>
              <w:spacing w:line="360" w:lineRule="auto"/>
            </w:pPr>
          </w:p>
        </w:tc>
        <w:tc>
          <w:tcPr>
            <w:tcW w:w="2349" w:type="dxa"/>
          </w:tcPr>
          <w:p w14:paraId="536034ED" w14:textId="77777777" w:rsidR="005E2C70" w:rsidRPr="00015E50" w:rsidRDefault="005E2C70" w:rsidP="007900EE">
            <w:pPr>
              <w:spacing w:line="360" w:lineRule="auto"/>
            </w:pPr>
          </w:p>
        </w:tc>
      </w:tr>
      <w:tr w:rsidR="005E2C70" w:rsidRPr="00015E50" w14:paraId="71D472EF" w14:textId="77777777" w:rsidTr="007900EE">
        <w:tc>
          <w:tcPr>
            <w:tcW w:w="2366" w:type="dxa"/>
          </w:tcPr>
          <w:p w14:paraId="71697246" w14:textId="77777777" w:rsidR="005E2C70" w:rsidRPr="00015E50" w:rsidRDefault="005E2C70" w:rsidP="007900EE">
            <w:pPr>
              <w:spacing w:line="360" w:lineRule="auto"/>
            </w:pPr>
            <w:r w:rsidRPr="00015E50">
              <w:t>1:30s into rest</w:t>
            </w:r>
          </w:p>
        </w:tc>
        <w:tc>
          <w:tcPr>
            <w:tcW w:w="2318" w:type="dxa"/>
          </w:tcPr>
          <w:p w14:paraId="7551CCCE" w14:textId="77777777" w:rsidR="005E2C70" w:rsidRPr="00015E50" w:rsidRDefault="005E2C70" w:rsidP="007900EE">
            <w:pPr>
              <w:spacing w:line="360" w:lineRule="auto"/>
            </w:pPr>
          </w:p>
        </w:tc>
        <w:tc>
          <w:tcPr>
            <w:tcW w:w="2317" w:type="dxa"/>
          </w:tcPr>
          <w:p w14:paraId="5E2AF1E5" w14:textId="77777777" w:rsidR="005E2C70" w:rsidRPr="00015E50" w:rsidRDefault="005E2C70" w:rsidP="007900EE">
            <w:pPr>
              <w:spacing w:line="360" w:lineRule="auto"/>
            </w:pPr>
          </w:p>
        </w:tc>
        <w:tc>
          <w:tcPr>
            <w:tcW w:w="2349" w:type="dxa"/>
          </w:tcPr>
          <w:p w14:paraId="308ED029" w14:textId="77777777" w:rsidR="005E2C70" w:rsidRPr="00015E50" w:rsidRDefault="005E2C70" w:rsidP="007900EE">
            <w:pPr>
              <w:spacing w:line="360" w:lineRule="auto"/>
            </w:pPr>
          </w:p>
        </w:tc>
      </w:tr>
      <w:tr w:rsidR="005E2C70" w:rsidRPr="00015E50" w14:paraId="1D20CCBB" w14:textId="77777777" w:rsidTr="007900EE">
        <w:tc>
          <w:tcPr>
            <w:tcW w:w="2366" w:type="dxa"/>
          </w:tcPr>
          <w:p w14:paraId="7E4A23F2" w14:textId="77777777" w:rsidR="005E2C70" w:rsidRPr="00015E50" w:rsidRDefault="005E2C70" w:rsidP="007900EE">
            <w:pPr>
              <w:spacing w:line="360" w:lineRule="auto"/>
            </w:pPr>
            <w:r w:rsidRPr="00015E50">
              <w:t>1:55s into rest</w:t>
            </w:r>
          </w:p>
        </w:tc>
        <w:tc>
          <w:tcPr>
            <w:tcW w:w="2318" w:type="dxa"/>
          </w:tcPr>
          <w:p w14:paraId="7D51F51E" w14:textId="77777777" w:rsidR="005E2C70" w:rsidRPr="00015E50" w:rsidRDefault="005E2C70" w:rsidP="007900EE">
            <w:pPr>
              <w:spacing w:line="360" w:lineRule="auto"/>
            </w:pPr>
          </w:p>
        </w:tc>
        <w:tc>
          <w:tcPr>
            <w:tcW w:w="2317" w:type="dxa"/>
          </w:tcPr>
          <w:p w14:paraId="4C3589FE" w14:textId="77777777" w:rsidR="005E2C70" w:rsidRPr="00015E50" w:rsidRDefault="005E2C70" w:rsidP="007900EE">
            <w:pPr>
              <w:spacing w:line="360" w:lineRule="auto"/>
            </w:pPr>
          </w:p>
        </w:tc>
        <w:tc>
          <w:tcPr>
            <w:tcW w:w="2349" w:type="dxa"/>
          </w:tcPr>
          <w:p w14:paraId="3CFBA61F" w14:textId="77777777" w:rsidR="005E2C70" w:rsidRPr="00015E50" w:rsidRDefault="005E2C70" w:rsidP="007900EE">
            <w:pPr>
              <w:spacing w:line="360" w:lineRule="auto"/>
            </w:pPr>
          </w:p>
        </w:tc>
      </w:tr>
    </w:tbl>
    <w:p w14:paraId="0E5AD0C4" w14:textId="77777777" w:rsidR="005E2C70" w:rsidRPr="00015E50" w:rsidRDefault="005E2C70" w:rsidP="005E2C70">
      <w:pPr>
        <w:spacing w:line="360" w:lineRule="auto"/>
        <w:rPr>
          <w:color w:val="000000" w:themeColor="text1"/>
        </w:rPr>
      </w:pPr>
      <w:r w:rsidRPr="00015E50">
        <w:rPr>
          <w:color w:val="000000" w:themeColor="text1"/>
          <w:highlight w:val="yellow"/>
        </w:rPr>
        <w:t>5 Second COUNTDOWN TO MVC</w:t>
      </w:r>
    </w:p>
    <w:p w14:paraId="4D07B6D6" w14:textId="77777777" w:rsidR="005E2C70" w:rsidRPr="00015E50" w:rsidRDefault="005E2C70" w:rsidP="005E2C70">
      <w:pPr>
        <w:spacing w:line="360" w:lineRule="auto"/>
      </w:pPr>
      <w:r w:rsidRPr="00015E50">
        <w:t>MVC 3 (with pain) _________</w:t>
      </w:r>
    </w:p>
    <w:p w14:paraId="3BFDFC18" w14:textId="77777777" w:rsidR="005E2C70" w:rsidRPr="00015E50" w:rsidRDefault="005E2C70" w:rsidP="005E2C70">
      <w:pPr>
        <w:spacing w:line="360" w:lineRule="auto"/>
        <w:rPr>
          <w:color w:val="000000" w:themeColor="text1"/>
        </w:rPr>
      </w:pPr>
      <w:r w:rsidRPr="00015E50">
        <w:rPr>
          <w:color w:val="000000" w:themeColor="text1"/>
          <w:highlight w:val="yellow"/>
        </w:rPr>
        <w:t>SWITCH PAIN ON</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66F34BC7" w14:textId="77777777" w:rsidTr="007900EE">
        <w:trPr>
          <w:trHeight w:val="620"/>
        </w:trPr>
        <w:tc>
          <w:tcPr>
            <w:tcW w:w="2366" w:type="dxa"/>
          </w:tcPr>
          <w:p w14:paraId="19BD0215" w14:textId="77777777" w:rsidR="005E2C70" w:rsidRPr="00015E50" w:rsidRDefault="005E2C70" w:rsidP="007900EE">
            <w:pPr>
              <w:spacing w:line="360" w:lineRule="auto"/>
            </w:pPr>
            <w:r w:rsidRPr="00015E50">
              <w:t>Time (seconds)</w:t>
            </w:r>
          </w:p>
        </w:tc>
        <w:tc>
          <w:tcPr>
            <w:tcW w:w="2318" w:type="dxa"/>
          </w:tcPr>
          <w:p w14:paraId="03059F8C" w14:textId="77777777" w:rsidR="005E2C70" w:rsidRPr="00015E50" w:rsidRDefault="005E2C70" w:rsidP="007900EE">
            <w:pPr>
              <w:spacing w:line="360" w:lineRule="auto"/>
            </w:pPr>
            <w:r w:rsidRPr="00015E50">
              <w:t>Right Knee Pain</w:t>
            </w:r>
          </w:p>
        </w:tc>
        <w:tc>
          <w:tcPr>
            <w:tcW w:w="2317" w:type="dxa"/>
          </w:tcPr>
          <w:p w14:paraId="09C66F04" w14:textId="77777777" w:rsidR="005E2C70" w:rsidRPr="00015E50" w:rsidRDefault="005E2C70" w:rsidP="007900EE">
            <w:pPr>
              <w:spacing w:line="360" w:lineRule="auto"/>
            </w:pPr>
            <w:r w:rsidRPr="00015E50">
              <w:t>Left Knee Pain</w:t>
            </w:r>
          </w:p>
        </w:tc>
        <w:tc>
          <w:tcPr>
            <w:tcW w:w="2349" w:type="dxa"/>
          </w:tcPr>
          <w:p w14:paraId="1C9DA5EE" w14:textId="77777777" w:rsidR="005E2C70" w:rsidRPr="00015E50" w:rsidRDefault="005E2C70" w:rsidP="007900EE">
            <w:pPr>
              <w:spacing w:line="360" w:lineRule="auto"/>
            </w:pPr>
            <w:r w:rsidRPr="00015E50">
              <w:t>Exercising Muscle Pain</w:t>
            </w:r>
          </w:p>
        </w:tc>
      </w:tr>
      <w:tr w:rsidR="005E2C70" w:rsidRPr="00015E50" w14:paraId="0A5AC9C9" w14:textId="77777777" w:rsidTr="007900EE">
        <w:tc>
          <w:tcPr>
            <w:tcW w:w="2366" w:type="dxa"/>
          </w:tcPr>
          <w:p w14:paraId="1EAF0852" w14:textId="77777777" w:rsidR="005E2C70" w:rsidRPr="00015E50" w:rsidRDefault="005E2C70" w:rsidP="007900EE">
            <w:pPr>
              <w:spacing w:line="360" w:lineRule="auto"/>
            </w:pPr>
            <w:r w:rsidRPr="00015E50">
              <w:t>Immediately After MVC</w:t>
            </w:r>
          </w:p>
        </w:tc>
        <w:tc>
          <w:tcPr>
            <w:tcW w:w="2318" w:type="dxa"/>
          </w:tcPr>
          <w:p w14:paraId="3BDEE6B0" w14:textId="77777777" w:rsidR="005E2C70" w:rsidRPr="00015E50" w:rsidRDefault="005E2C70" w:rsidP="007900EE">
            <w:pPr>
              <w:spacing w:line="360" w:lineRule="auto"/>
            </w:pPr>
          </w:p>
        </w:tc>
        <w:tc>
          <w:tcPr>
            <w:tcW w:w="2317" w:type="dxa"/>
          </w:tcPr>
          <w:p w14:paraId="7144D0EA" w14:textId="77777777" w:rsidR="005E2C70" w:rsidRPr="00015E50" w:rsidRDefault="005E2C70" w:rsidP="007900EE">
            <w:pPr>
              <w:spacing w:line="360" w:lineRule="auto"/>
            </w:pPr>
          </w:p>
        </w:tc>
        <w:tc>
          <w:tcPr>
            <w:tcW w:w="2349" w:type="dxa"/>
          </w:tcPr>
          <w:p w14:paraId="780F9F2F" w14:textId="77777777" w:rsidR="005E2C70" w:rsidRPr="00015E50" w:rsidRDefault="005E2C70" w:rsidP="007900EE">
            <w:pPr>
              <w:spacing w:line="360" w:lineRule="auto"/>
            </w:pPr>
          </w:p>
        </w:tc>
      </w:tr>
      <w:tr w:rsidR="005E2C70" w:rsidRPr="00015E50" w14:paraId="6CD719A9" w14:textId="77777777" w:rsidTr="007900EE">
        <w:tc>
          <w:tcPr>
            <w:tcW w:w="2366" w:type="dxa"/>
          </w:tcPr>
          <w:p w14:paraId="57FBD34C" w14:textId="77777777" w:rsidR="005E2C70" w:rsidRPr="00015E50" w:rsidRDefault="005E2C70" w:rsidP="007900EE">
            <w:pPr>
              <w:spacing w:line="360" w:lineRule="auto"/>
            </w:pPr>
            <w:r w:rsidRPr="00015E50">
              <w:t>30s into rest</w:t>
            </w:r>
          </w:p>
        </w:tc>
        <w:tc>
          <w:tcPr>
            <w:tcW w:w="2318" w:type="dxa"/>
          </w:tcPr>
          <w:p w14:paraId="72E5FC0C" w14:textId="77777777" w:rsidR="005E2C70" w:rsidRPr="00015E50" w:rsidRDefault="005E2C70" w:rsidP="007900EE">
            <w:pPr>
              <w:spacing w:line="360" w:lineRule="auto"/>
            </w:pPr>
          </w:p>
        </w:tc>
        <w:tc>
          <w:tcPr>
            <w:tcW w:w="2317" w:type="dxa"/>
          </w:tcPr>
          <w:p w14:paraId="7C0358B5" w14:textId="77777777" w:rsidR="005E2C70" w:rsidRPr="00015E50" w:rsidRDefault="005E2C70" w:rsidP="007900EE">
            <w:pPr>
              <w:spacing w:line="360" w:lineRule="auto"/>
            </w:pPr>
          </w:p>
        </w:tc>
        <w:tc>
          <w:tcPr>
            <w:tcW w:w="2349" w:type="dxa"/>
          </w:tcPr>
          <w:p w14:paraId="276F1DCD" w14:textId="77777777" w:rsidR="005E2C70" w:rsidRPr="00015E50" w:rsidRDefault="005E2C70" w:rsidP="007900EE">
            <w:pPr>
              <w:spacing w:line="360" w:lineRule="auto"/>
            </w:pPr>
          </w:p>
        </w:tc>
      </w:tr>
      <w:tr w:rsidR="005E2C70" w:rsidRPr="00015E50" w14:paraId="40253E33" w14:textId="77777777" w:rsidTr="007900EE">
        <w:tc>
          <w:tcPr>
            <w:tcW w:w="2366" w:type="dxa"/>
          </w:tcPr>
          <w:p w14:paraId="13006095" w14:textId="77777777" w:rsidR="005E2C70" w:rsidRPr="00015E50" w:rsidRDefault="005E2C70" w:rsidP="007900EE">
            <w:pPr>
              <w:spacing w:line="360" w:lineRule="auto"/>
            </w:pPr>
            <w:r w:rsidRPr="00015E50">
              <w:t>1 min into rest</w:t>
            </w:r>
          </w:p>
        </w:tc>
        <w:tc>
          <w:tcPr>
            <w:tcW w:w="2318" w:type="dxa"/>
          </w:tcPr>
          <w:p w14:paraId="1085F518" w14:textId="77777777" w:rsidR="005E2C70" w:rsidRPr="00015E50" w:rsidRDefault="005E2C70" w:rsidP="007900EE">
            <w:pPr>
              <w:spacing w:line="360" w:lineRule="auto"/>
            </w:pPr>
          </w:p>
        </w:tc>
        <w:tc>
          <w:tcPr>
            <w:tcW w:w="2317" w:type="dxa"/>
          </w:tcPr>
          <w:p w14:paraId="7E185FB3" w14:textId="77777777" w:rsidR="005E2C70" w:rsidRPr="00015E50" w:rsidRDefault="005E2C70" w:rsidP="007900EE">
            <w:pPr>
              <w:spacing w:line="360" w:lineRule="auto"/>
            </w:pPr>
          </w:p>
        </w:tc>
        <w:tc>
          <w:tcPr>
            <w:tcW w:w="2349" w:type="dxa"/>
          </w:tcPr>
          <w:p w14:paraId="081C48E5" w14:textId="77777777" w:rsidR="005E2C70" w:rsidRPr="00015E50" w:rsidRDefault="005E2C70" w:rsidP="007900EE">
            <w:pPr>
              <w:spacing w:line="360" w:lineRule="auto"/>
            </w:pPr>
          </w:p>
        </w:tc>
      </w:tr>
      <w:tr w:rsidR="005E2C70" w:rsidRPr="00015E50" w14:paraId="6F8D7575" w14:textId="77777777" w:rsidTr="007900EE">
        <w:tc>
          <w:tcPr>
            <w:tcW w:w="2366" w:type="dxa"/>
          </w:tcPr>
          <w:p w14:paraId="6FD00F87" w14:textId="77777777" w:rsidR="005E2C70" w:rsidRPr="00015E50" w:rsidRDefault="005E2C70" w:rsidP="007900EE">
            <w:pPr>
              <w:spacing w:line="360" w:lineRule="auto"/>
            </w:pPr>
            <w:r w:rsidRPr="00015E50">
              <w:t>1:30s into rest</w:t>
            </w:r>
          </w:p>
        </w:tc>
        <w:tc>
          <w:tcPr>
            <w:tcW w:w="2318" w:type="dxa"/>
          </w:tcPr>
          <w:p w14:paraId="1BF0A88E" w14:textId="77777777" w:rsidR="005E2C70" w:rsidRPr="00015E50" w:rsidRDefault="005E2C70" w:rsidP="007900EE">
            <w:pPr>
              <w:spacing w:line="360" w:lineRule="auto"/>
            </w:pPr>
          </w:p>
        </w:tc>
        <w:tc>
          <w:tcPr>
            <w:tcW w:w="2317" w:type="dxa"/>
          </w:tcPr>
          <w:p w14:paraId="7A7F0276" w14:textId="77777777" w:rsidR="005E2C70" w:rsidRPr="00015E50" w:rsidRDefault="005E2C70" w:rsidP="007900EE">
            <w:pPr>
              <w:spacing w:line="360" w:lineRule="auto"/>
            </w:pPr>
          </w:p>
        </w:tc>
        <w:tc>
          <w:tcPr>
            <w:tcW w:w="2349" w:type="dxa"/>
          </w:tcPr>
          <w:p w14:paraId="758E4F84" w14:textId="77777777" w:rsidR="005E2C70" w:rsidRPr="00015E50" w:rsidRDefault="005E2C70" w:rsidP="007900EE">
            <w:pPr>
              <w:spacing w:line="360" w:lineRule="auto"/>
            </w:pPr>
          </w:p>
        </w:tc>
      </w:tr>
      <w:tr w:rsidR="005E2C70" w:rsidRPr="00015E50" w14:paraId="7289A3B7" w14:textId="77777777" w:rsidTr="007900EE">
        <w:tc>
          <w:tcPr>
            <w:tcW w:w="2366" w:type="dxa"/>
          </w:tcPr>
          <w:p w14:paraId="20E0091C" w14:textId="77777777" w:rsidR="005E2C70" w:rsidRPr="00015E50" w:rsidRDefault="005E2C70" w:rsidP="007900EE">
            <w:pPr>
              <w:spacing w:line="360" w:lineRule="auto"/>
            </w:pPr>
            <w:r w:rsidRPr="00015E50">
              <w:t>1:55s into rest</w:t>
            </w:r>
          </w:p>
        </w:tc>
        <w:tc>
          <w:tcPr>
            <w:tcW w:w="2318" w:type="dxa"/>
          </w:tcPr>
          <w:p w14:paraId="4DCA3789" w14:textId="77777777" w:rsidR="005E2C70" w:rsidRPr="00015E50" w:rsidRDefault="005E2C70" w:rsidP="007900EE">
            <w:pPr>
              <w:spacing w:line="360" w:lineRule="auto"/>
            </w:pPr>
          </w:p>
        </w:tc>
        <w:tc>
          <w:tcPr>
            <w:tcW w:w="2317" w:type="dxa"/>
          </w:tcPr>
          <w:p w14:paraId="61C15DBB" w14:textId="77777777" w:rsidR="005E2C70" w:rsidRPr="00015E50" w:rsidRDefault="005E2C70" w:rsidP="007900EE">
            <w:pPr>
              <w:spacing w:line="360" w:lineRule="auto"/>
            </w:pPr>
          </w:p>
        </w:tc>
        <w:tc>
          <w:tcPr>
            <w:tcW w:w="2349" w:type="dxa"/>
          </w:tcPr>
          <w:p w14:paraId="5235BC67" w14:textId="77777777" w:rsidR="005E2C70" w:rsidRPr="00015E50" w:rsidRDefault="005E2C70" w:rsidP="007900EE">
            <w:pPr>
              <w:spacing w:line="360" w:lineRule="auto"/>
            </w:pPr>
          </w:p>
        </w:tc>
      </w:tr>
    </w:tbl>
    <w:p w14:paraId="255A9DB1" w14:textId="77777777" w:rsidR="005E2C70" w:rsidRPr="00015E50" w:rsidRDefault="005E2C70" w:rsidP="005E2C70">
      <w:pPr>
        <w:spacing w:line="360" w:lineRule="auto"/>
        <w:rPr>
          <w:color w:val="000000" w:themeColor="text1"/>
        </w:rPr>
      </w:pPr>
      <w:r w:rsidRPr="00015E50">
        <w:rPr>
          <w:color w:val="000000" w:themeColor="text1"/>
          <w:highlight w:val="yellow"/>
        </w:rPr>
        <w:t>5 Second COUNTDOWN TO MVC</w:t>
      </w:r>
    </w:p>
    <w:p w14:paraId="20604CAB" w14:textId="77777777" w:rsidR="005E2C70" w:rsidRPr="00015E50" w:rsidRDefault="005E2C70" w:rsidP="005E2C70">
      <w:pPr>
        <w:spacing w:line="360" w:lineRule="auto"/>
      </w:pPr>
      <w:r w:rsidRPr="00015E50">
        <w:t>MVC 4 (with pain)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46806AE3" w14:textId="77777777" w:rsidTr="007900EE">
        <w:trPr>
          <w:trHeight w:val="620"/>
        </w:trPr>
        <w:tc>
          <w:tcPr>
            <w:tcW w:w="2366" w:type="dxa"/>
          </w:tcPr>
          <w:p w14:paraId="296A0CE5" w14:textId="77777777" w:rsidR="005E2C70" w:rsidRPr="00015E50" w:rsidRDefault="005E2C70" w:rsidP="007900EE">
            <w:pPr>
              <w:spacing w:line="360" w:lineRule="auto"/>
            </w:pPr>
            <w:r w:rsidRPr="00015E50">
              <w:t>Time (seconds)</w:t>
            </w:r>
          </w:p>
        </w:tc>
        <w:tc>
          <w:tcPr>
            <w:tcW w:w="2318" w:type="dxa"/>
          </w:tcPr>
          <w:p w14:paraId="647D7FB0" w14:textId="77777777" w:rsidR="005E2C70" w:rsidRPr="00015E50" w:rsidRDefault="005E2C70" w:rsidP="007900EE">
            <w:pPr>
              <w:spacing w:line="360" w:lineRule="auto"/>
            </w:pPr>
            <w:r w:rsidRPr="00015E50">
              <w:t>Right Knee Pain</w:t>
            </w:r>
          </w:p>
        </w:tc>
        <w:tc>
          <w:tcPr>
            <w:tcW w:w="2317" w:type="dxa"/>
          </w:tcPr>
          <w:p w14:paraId="3D985C41" w14:textId="77777777" w:rsidR="005E2C70" w:rsidRPr="00015E50" w:rsidRDefault="005E2C70" w:rsidP="007900EE">
            <w:pPr>
              <w:spacing w:line="360" w:lineRule="auto"/>
            </w:pPr>
            <w:r w:rsidRPr="00015E50">
              <w:t>Left Knee Pain</w:t>
            </w:r>
          </w:p>
        </w:tc>
        <w:tc>
          <w:tcPr>
            <w:tcW w:w="2349" w:type="dxa"/>
          </w:tcPr>
          <w:p w14:paraId="1917F0DF" w14:textId="77777777" w:rsidR="005E2C70" w:rsidRPr="00015E50" w:rsidRDefault="005E2C70" w:rsidP="007900EE">
            <w:pPr>
              <w:spacing w:line="360" w:lineRule="auto"/>
            </w:pPr>
            <w:r w:rsidRPr="00015E50">
              <w:t>Exercising Muscle Pain</w:t>
            </w:r>
          </w:p>
        </w:tc>
      </w:tr>
      <w:tr w:rsidR="005E2C70" w:rsidRPr="00015E50" w14:paraId="21237845" w14:textId="77777777" w:rsidTr="007900EE">
        <w:tc>
          <w:tcPr>
            <w:tcW w:w="2366" w:type="dxa"/>
          </w:tcPr>
          <w:p w14:paraId="47915211" w14:textId="77777777" w:rsidR="005E2C70" w:rsidRPr="00015E50" w:rsidRDefault="005E2C70" w:rsidP="007900EE">
            <w:pPr>
              <w:spacing w:line="360" w:lineRule="auto"/>
            </w:pPr>
            <w:r w:rsidRPr="00015E50">
              <w:t>Immediately After MVC</w:t>
            </w:r>
          </w:p>
        </w:tc>
        <w:tc>
          <w:tcPr>
            <w:tcW w:w="2318" w:type="dxa"/>
          </w:tcPr>
          <w:p w14:paraId="2D063A95" w14:textId="77777777" w:rsidR="005E2C70" w:rsidRPr="00015E50" w:rsidRDefault="005E2C70" w:rsidP="007900EE">
            <w:pPr>
              <w:spacing w:line="360" w:lineRule="auto"/>
            </w:pPr>
          </w:p>
        </w:tc>
        <w:tc>
          <w:tcPr>
            <w:tcW w:w="2317" w:type="dxa"/>
          </w:tcPr>
          <w:p w14:paraId="630228E3" w14:textId="77777777" w:rsidR="005E2C70" w:rsidRPr="00015E50" w:rsidRDefault="005E2C70" w:rsidP="007900EE">
            <w:pPr>
              <w:spacing w:line="360" w:lineRule="auto"/>
            </w:pPr>
          </w:p>
        </w:tc>
        <w:tc>
          <w:tcPr>
            <w:tcW w:w="2349" w:type="dxa"/>
          </w:tcPr>
          <w:p w14:paraId="64E78699" w14:textId="77777777" w:rsidR="005E2C70" w:rsidRPr="00015E50" w:rsidRDefault="005E2C70" w:rsidP="007900EE">
            <w:pPr>
              <w:spacing w:line="360" w:lineRule="auto"/>
            </w:pPr>
          </w:p>
        </w:tc>
      </w:tr>
      <w:tr w:rsidR="005E2C70" w:rsidRPr="00015E50" w14:paraId="1000E870" w14:textId="77777777" w:rsidTr="007900EE">
        <w:tc>
          <w:tcPr>
            <w:tcW w:w="2366" w:type="dxa"/>
          </w:tcPr>
          <w:p w14:paraId="68C9BCFD" w14:textId="77777777" w:rsidR="005E2C70" w:rsidRPr="00015E50" w:rsidRDefault="005E2C70" w:rsidP="007900EE">
            <w:pPr>
              <w:spacing w:line="360" w:lineRule="auto"/>
            </w:pPr>
            <w:r w:rsidRPr="00015E50">
              <w:lastRenderedPageBreak/>
              <w:t>30s into rest</w:t>
            </w:r>
          </w:p>
        </w:tc>
        <w:tc>
          <w:tcPr>
            <w:tcW w:w="2318" w:type="dxa"/>
          </w:tcPr>
          <w:p w14:paraId="1E643285" w14:textId="77777777" w:rsidR="005E2C70" w:rsidRPr="00015E50" w:rsidRDefault="005E2C70" w:rsidP="007900EE">
            <w:pPr>
              <w:spacing w:line="360" w:lineRule="auto"/>
            </w:pPr>
          </w:p>
        </w:tc>
        <w:tc>
          <w:tcPr>
            <w:tcW w:w="2317" w:type="dxa"/>
          </w:tcPr>
          <w:p w14:paraId="04F2CE6B" w14:textId="77777777" w:rsidR="005E2C70" w:rsidRPr="00015E50" w:rsidRDefault="005E2C70" w:rsidP="007900EE">
            <w:pPr>
              <w:spacing w:line="360" w:lineRule="auto"/>
            </w:pPr>
          </w:p>
        </w:tc>
        <w:tc>
          <w:tcPr>
            <w:tcW w:w="2349" w:type="dxa"/>
          </w:tcPr>
          <w:p w14:paraId="71E597E4" w14:textId="77777777" w:rsidR="005E2C70" w:rsidRPr="00015E50" w:rsidRDefault="005E2C70" w:rsidP="007900EE">
            <w:pPr>
              <w:spacing w:line="360" w:lineRule="auto"/>
            </w:pPr>
          </w:p>
        </w:tc>
      </w:tr>
      <w:tr w:rsidR="005E2C70" w:rsidRPr="00015E50" w14:paraId="5A632E5E" w14:textId="77777777" w:rsidTr="007900EE">
        <w:tc>
          <w:tcPr>
            <w:tcW w:w="2366" w:type="dxa"/>
          </w:tcPr>
          <w:p w14:paraId="0DE1C5AA" w14:textId="77777777" w:rsidR="005E2C70" w:rsidRPr="00015E50" w:rsidRDefault="005E2C70" w:rsidP="007900EE">
            <w:pPr>
              <w:spacing w:line="360" w:lineRule="auto"/>
            </w:pPr>
            <w:r w:rsidRPr="00015E50">
              <w:t>1 min into rest</w:t>
            </w:r>
          </w:p>
        </w:tc>
        <w:tc>
          <w:tcPr>
            <w:tcW w:w="2318" w:type="dxa"/>
          </w:tcPr>
          <w:p w14:paraId="2968CE58" w14:textId="77777777" w:rsidR="005E2C70" w:rsidRPr="00015E50" w:rsidRDefault="005E2C70" w:rsidP="007900EE">
            <w:pPr>
              <w:spacing w:line="360" w:lineRule="auto"/>
            </w:pPr>
          </w:p>
        </w:tc>
        <w:tc>
          <w:tcPr>
            <w:tcW w:w="2317" w:type="dxa"/>
          </w:tcPr>
          <w:p w14:paraId="34C0D9AA" w14:textId="77777777" w:rsidR="005E2C70" w:rsidRPr="00015E50" w:rsidRDefault="005E2C70" w:rsidP="007900EE">
            <w:pPr>
              <w:spacing w:line="360" w:lineRule="auto"/>
            </w:pPr>
          </w:p>
        </w:tc>
        <w:tc>
          <w:tcPr>
            <w:tcW w:w="2349" w:type="dxa"/>
          </w:tcPr>
          <w:p w14:paraId="656B2479" w14:textId="77777777" w:rsidR="005E2C70" w:rsidRPr="00015E50" w:rsidRDefault="005E2C70" w:rsidP="007900EE">
            <w:pPr>
              <w:spacing w:line="360" w:lineRule="auto"/>
            </w:pPr>
          </w:p>
        </w:tc>
      </w:tr>
      <w:tr w:rsidR="005E2C70" w:rsidRPr="00015E50" w14:paraId="364E06B1" w14:textId="77777777" w:rsidTr="007900EE">
        <w:tc>
          <w:tcPr>
            <w:tcW w:w="2366" w:type="dxa"/>
          </w:tcPr>
          <w:p w14:paraId="29F6A205" w14:textId="77777777" w:rsidR="005E2C70" w:rsidRPr="00015E50" w:rsidRDefault="005E2C70" w:rsidP="007900EE">
            <w:pPr>
              <w:spacing w:line="360" w:lineRule="auto"/>
            </w:pPr>
            <w:r w:rsidRPr="00015E50">
              <w:t>1:30s into rest</w:t>
            </w:r>
          </w:p>
        </w:tc>
        <w:tc>
          <w:tcPr>
            <w:tcW w:w="2318" w:type="dxa"/>
          </w:tcPr>
          <w:p w14:paraId="75B2536F" w14:textId="77777777" w:rsidR="005E2C70" w:rsidRPr="00015E50" w:rsidRDefault="005E2C70" w:rsidP="007900EE">
            <w:pPr>
              <w:spacing w:line="360" w:lineRule="auto"/>
            </w:pPr>
          </w:p>
        </w:tc>
        <w:tc>
          <w:tcPr>
            <w:tcW w:w="2317" w:type="dxa"/>
          </w:tcPr>
          <w:p w14:paraId="5537BD50" w14:textId="77777777" w:rsidR="005E2C70" w:rsidRPr="00015E50" w:rsidRDefault="005E2C70" w:rsidP="007900EE">
            <w:pPr>
              <w:spacing w:line="360" w:lineRule="auto"/>
            </w:pPr>
          </w:p>
        </w:tc>
        <w:tc>
          <w:tcPr>
            <w:tcW w:w="2349" w:type="dxa"/>
          </w:tcPr>
          <w:p w14:paraId="566686CB" w14:textId="77777777" w:rsidR="005E2C70" w:rsidRPr="00015E50" w:rsidRDefault="005E2C70" w:rsidP="007900EE">
            <w:pPr>
              <w:spacing w:line="360" w:lineRule="auto"/>
            </w:pPr>
          </w:p>
        </w:tc>
      </w:tr>
      <w:tr w:rsidR="005E2C70" w:rsidRPr="00015E50" w14:paraId="26394404" w14:textId="77777777" w:rsidTr="007900EE">
        <w:tc>
          <w:tcPr>
            <w:tcW w:w="2366" w:type="dxa"/>
          </w:tcPr>
          <w:p w14:paraId="6A63922F" w14:textId="77777777" w:rsidR="005E2C70" w:rsidRPr="00015E50" w:rsidRDefault="005E2C70" w:rsidP="007900EE">
            <w:pPr>
              <w:spacing w:line="360" w:lineRule="auto"/>
            </w:pPr>
            <w:r w:rsidRPr="00015E50">
              <w:t>1:55s into rest</w:t>
            </w:r>
          </w:p>
        </w:tc>
        <w:tc>
          <w:tcPr>
            <w:tcW w:w="2318" w:type="dxa"/>
          </w:tcPr>
          <w:p w14:paraId="08EC05C5" w14:textId="77777777" w:rsidR="005E2C70" w:rsidRPr="00015E50" w:rsidRDefault="005E2C70" w:rsidP="007900EE">
            <w:pPr>
              <w:spacing w:line="360" w:lineRule="auto"/>
            </w:pPr>
          </w:p>
        </w:tc>
        <w:tc>
          <w:tcPr>
            <w:tcW w:w="2317" w:type="dxa"/>
          </w:tcPr>
          <w:p w14:paraId="61A6113C" w14:textId="77777777" w:rsidR="005E2C70" w:rsidRPr="00015E50" w:rsidRDefault="005E2C70" w:rsidP="007900EE">
            <w:pPr>
              <w:spacing w:line="360" w:lineRule="auto"/>
            </w:pPr>
          </w:p>
        </w:tc>
        <w:tc>
          <w:tcPr>
            <w:tcW w:w="2349" w:type="dxa"/>
          </w:tcPr>
          <w:p w14:paraId="3AF00D41" w14:textId="77777777" w:rsidR="005E2C70" w:rsidRPr="00015E50" w:rsidRDefault="005E2C70" w:rsidP="007900EE">
            <w:pPr>
              <w:spacing w:line="360" w:lineRule="auto"/>
            </w:pPr>
          </w:p>
        </w:tc>
      </w:tr>
    </w:tbl>
    <w:p w14:paraId="7DF31947" w14:textId="77777777" w:rsidR="005E2C70" w:rsidRPr="00015E50" w:rsidRDefault="005E2C70" w:rsidP="005E2C70">
      <w:pPr>
        <w:spacing w:line="360" w:lineRule="auto"/>
        <w:rPr>
          <w:color w:val="000000" w:themeColor="text1"/>
        </w:rPr>
      </w:pPr>
      <w:r w:rsidRPr="00015E50">
        <w:rPr>
          <w:color w:val="000000" w:themeColor="text1"/>
          <w:highlight w:val="yellow"/>
        </w:rPr>
        <w:t>SWITCH TO FATIGUE PROTOCOL PPT</w:t>
      </w:r>
    </w:p>
    <w:p w14:paraId="721DB219" w14:textId="77777777" w:rsidR="005E2C70" w:rsidRPr="00015E50" w:rsidRDefault="005E2C70" w:rsidP="005E2C70">
      <w:pPr>
        <w:spacing w:line="360" w:lineRule="auto"/>
      </w:pPr>
      <w:r w:rsidRPr="00015E50">
        <w:rPr>
          <w:b/>
          <w:bCs/>
          <w:u w:val="single"/>
        </w:rPr>
        <w:t xml:space="preserve">Time-to-Task Failure </w:t>
      </w:r>
    </w:p>
    <w:p w14:paraId="78466C47" w14:textId="77777777" w:rsidR="005E2C70" w:rsidRPr="00015E50" w:rsidRDefault="005E2C70" w:rsidP="005E2C70">
      <w:pPr>
        <w:spacing w:line="360" w:lineRule="auto"/>
      </w:pPr>
      <w:r w:rsidRPr="00015E50">
        <w:t>15% over CT (-leg weight): _______</w:t>
      </w:r>
    </w:p>
    <w:p w14:paraId="40B4E218" w14:textId="77777777" w:rsidR="005E2C70" w:rsidRPr="00015E50" w:rsidRDefault="005E2C70" w:rsidP="005E2C70">
      <w:pPr>
        <w:spacing w:line="360" w:lineRule="auto"/>
      </w:pPr>
      <w:r w:rsidRPr="00015E50">
        <w:t>Pain Condition (circle)       Localized Pain         Remote Pain           No Pain</w:t>
      </w:r>
    </w:p>
    <w:tbl>
      <w:tblPr>
        <w:tblStyle w:val="TableGrid"/>
        <w:tblW w:w="0" w:type="auto"/>
        <w:tblLook w:val="04A0" w:firstRow="1" w:lastRow="0" w:firstColumn="1" w:lastColumn="0" w:noHBand="0" w:noVBand="1"/>
      </w:tblPr>
      <w:tblGrid>
        <w:gridCol w:w="2351"/>
        <w:gridCol w:w="2324"/>
        <w:gridCol w:w="2323"/>
        <w:gridCol w:w="2352"/>
      </w:tblGrid>
      <w:tr w:rsidR="005E2C70" w:rsidRPr="00015E50" w14:paraId="65FD949C" w14:textId="77777777" w:rsidTr="007900EE">
        <w:trPr>
          <w:trHeight w:val="620"/>
        </w:trPr>
        <w:tc>
          <w:tcPr>
            <w:tcW w:w="2351" w:type="dxa"/>
          </w:tcPr>
          <w:p w14:paraId="765287C2" w14:textId="77777777" w:rsidR="005E2C70" w:rsidRPr="00015E50" w:rsidRDefault="005E2C70" w:rsidP="007900EE">
            <w:pPr>
              <w:spacing w:line="360" w:lineRule="auto"/>
            </w:pPr>
            <w:r w:rsidRPr="00015E50">
              <w:t>Time (seconds)</w:t>
            </w:r>
          </w:p>
        </w:tc>
        <w:tc>
          <w:tcPr>
            <w:tcW w:w="2324" w:type="dxa"/>
          </w:tcPr>
          <w:p w14:paraId="572F23E6" w14:textId="77777777" w:rsidR="005E2C70" w:rsidRPr="00015E50" w:rsidRDefault="005E2C70" w:rsidP="007900EE">
            <w:pPr>
              <w:spacing w:line="360" w:lineRule="auto"/>
            </w:pPr>
            <w:r w:rsidRPr="00015E50">
              <w:t>Right Knee Pain</w:t>
            </w:r>
          </w:p>
        </w:tc>
        <w:tc>
          <w:tcPr>
            <w:tcW w:w="2323" w:type="dxa"/>
          </w:tcPr>
          <w:p w14:paraId="4681034C" w14:textId="77777777" w:rsidR="005E2C70" w:rsidRPr="00015E50" w:rsidRDefault="005E2C70" w:rsidP="007900EE">
            <w:pPr>
              <w:spacing w:line="360" w:lineRule="auto"/>
            </w:pPr>
            <w:r w:rsidRPr="00015E50">
              <w:t>Left Knee Pain</w:t>
            </w:r>
          </w:p>
        </w:tc>
        <w:tc>
          <w:tcPr>
            <w:tcW w:w="2352" w:type="dxa"/>
          </w:tcPr>
          <w:p w14:paraId="5E686528" w14:textId="77777777" w:rsidR="005E2C70" w:rsidRPr="00015E50" w:rsidRDefault="005E2C70" w:rsidP="007900EE">
            <w:pPr>
              <w:spacing w:line="360" w:lineRule="auto"/>
            </w:pPr>
            <w:r w:rsidRPr="00015E50">
              <w:t>Exercising Muscle Pain</w:t>
            </w:r>
          </w:p>
        </w:tc>
      </w:tr>
      <w:tr w:rsidR="005E2C70" w:rsidRPr="00015E50" w14:paraId="637319EB" w14:textId="77777777" w:rsidTr="007900EE">
        <w:tc>
          <w:tcPr>
            <w:tcW w:w="2351" w:type="dxa"/>
          </w:tcPr>
          <w:p w14:paraId="4C3AFFC9" w14:textId="77777777" w:rsidR="005E2C70" w:rsidRPr="00015E50" w:rsidRDefault="005E2C70" w:rsidP="007900EE">
            <w:pPr>
              <w:spacing w:line="360" w:lineRule="auto"/>
            </w:pPr>
            <w:r w:rsidRPr="00015E50">
              <w:t>Before Starting</w:t>
            </w:r>
          </w:p>
        </w:tc>
        <w:tc>
          <w:tcPr>
            <w:tcW w:w="2324" w:type="dxa"/>
          </w:tcPr>
          <w:p w14:paraId="0E739711" w14:textId="77777777" w:rsidR="005E2C70" w:rsidRPr="00015E50" w:rsidRDefault="005E2C70" w:rsidP="007900EE">
            <w:pPr>
              <w:spacing w:line="360" w:lineRule="auto"/>
            </w:pPr>
          </w:p>
        </w:tc>
        <w:tc>
          <w:tcPr>
            <w:tcW w:w="2323" w:type="dxa"/>
          </w:tcPr>
          <w:p w14:paraId="037720E0" w14:textId="77777777" w:rsidR="005E2C70" w:rsidRPr="00015E50" w:rsidRDefault="005E2C70" w:rsidP="007900EE">
            <w:pPr>
              <w:spacing w:line="360" w:lineRule="auto"/>
            </w:pPr>
          </w:p>
        </w:tc>
        <w:tc>
          <w:tcPr>
            <w:tcW w:w="2352" w:type="dxa"/>
          </w:tcPr>
          <w:p w14:paraId="0C34DF9C" w14:textId="77777777" w:rsidR="005E2C70" w:rsidRPr="00015E50" w:rsidRDefault="005E2C70" w:rsidP="007900EE">
            <w:pPr>
              <w:spacing w:line="360" w:lineRule="auto"/>
            </w:pPr>
          </w:p>
        </w:tc>
      </w:tr>
      <w:tr w:rsidR="005E2C70" w:rsidRPr="00015E50" w14:paraId="4C83F6B9" w14:textId="77777777" w:rsidTr="007900EE">
        <w:tc>
          <w:tcPr>
            <w:tcW w:w="2351" w:type="dxa"/>
          </w:tcPr>
          <w:p w14:paraId="51B639B1"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56D015AA" w14:textId="77777777" w:rsidR="005E2C70" w:rsidRPr="00015E50" w:rsidRDefault="005E2C70" w:rsidP="007900EE">
            <w:pPr>
              <w:spacing w:line="360" w:lineRule="auto"/>
            </w:pPr>
          </w:p>
        </w:tc>
        <w:tc>
          <w:tcPr>
            <w:tcW w:w="2323" w:type="dxa"/>
          </w:tcPr>
          <w:p w14:paraId="07DBF6D9" w14:textId="77777777" w:rsidR="005E2C70" w:rsidRPr="00015E50" w:rsidRDefault="005E2C70" w:rsidP="007900EE">
            <w:pPr>
              <w:spacing w:line="360" w:lineRule="auto"/>
            </w:pPr>
          </w:p>
        </w:tc>
        <w:tc>
          <w:tcPr>
            <w:tcW w:w="2352" w:type="dxa"/>
          </w:tcPr>
          <w:p w14:paraId="1C999F60" w14:textId="77777777" w:rsidR="005E2C70" w:rsidRPr="00015E50" w:rsidRDefault="005E2C70" w:rsidP="007900EE">
            <w:pPr>
              <w:spacing w:line="360" w:lineRule="auto"/>
            </w:pPr>
          </w:p>
        </w:tc>
      </w:tr>
      <w:tr w:rsidR="005E2C70" w:rsidRPr="00015E50" w14:paraId="6713228A" w14:textId="77777777" w:rsidTr="007900EE">
        <w:tc>
          <w:tcPr>
            <w:tcW w:w="2351" w:type="dxa"/>
          </w:tcPr>
          <w:p w14:paraId="7D9CF0AB"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08C9CBAE" w14:textId="77777777" w:rsidR="005E2C70" w:rsidRPr="00015E50" w:rsidRDefault="005E2C70" w:rsidP="007900EE">
            <w:pPr>
              <w:spacing w:line="360" w:lineRule="auto"/>
            </w:pPr>
          </w:p>
        </w:tc>
        <w:tc>
          <w:tcPr>
            <w:tcW w:w="2323" w:type="dxa"/>
          </w:tcPr>
          <w:p w14:paraId="409799EB" w14:textId="77777777" w:rsidR="005E2C70" w:rsidRPr="00015E50" w:rsidRDefault="005E2C70" w:rsidP="007900EE">
            <w:pPr>
              <w:spacing w:line="360" w:lineRule="auto"/>
            </w:pPr>
          </w:p>
        </w:tc>
        <w:tc>
          <w:tcPr>
            <w:tcW w:w="2352" w:type="dxa"/>
          </w:tcPr>
          <w:p w14:paraId="12F89FB2" w14:textId="77777777" w:rsidR="005E2C70" w:rsidRPr="00015E50" w:rsidRDefault="005E2C70" w:rsidP="007900EE">
            <w:pPr>
              <w:spacing w:line="360" w:lineRule="auto"/>
            </w:pPr>
          </w:p>
        </w:tc>
      </w:tr>
      <w:tr w:rsidR="005E2C70" w:rsidRPr="00015E50" w14:paraId="1B27D615" w14:textId="77777777" w:rsidTr="007900EE">
        <w:tc>
          <w:tcPr>
            <w:tcW w:w="2351" w:type="dxa"/>
          </w:tcPr>
          <w:p w14:paraId="6420EEC8"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5E756903" w14:textId="77777777" w:rsidR="005E2C70" w:rsidRPr="00015E50" w:rsidRDefault="005E2C70" w:rsidP="007900EE">
            <w:pPr>
              <w:spacing w:line="360" w:lineRule="auto"/>
            </w:pPr>
          </w:p>
        </w:tc>
        <w:tc>
          <w:tcPr>
            <w:tcW w:w="2323" w:type="dxa"/>
          </w:tcPr>
          <w:p w14:paraId="594A89AE" w14:textId="77777777" w:rsidR="005E2C70" w:rsidRPr="00015E50" w:rsidRDefault="005E2C70" w:rsidP="007900EE">
            <w:pPr>
              <w:spacing w:line="360" w:lineRule="auto"/>
            </w:pPr>
          </w:p>
        </w:tc>
        <w:tc>
          <w:tcPr>
            <w:tcW w:w="2352" w:type="dxa"/>
          </w:tcPr>
          <w:p w14:paraId="1B90C024" w14:textId="77777777" w:rsidR="005E2C70" w:rsidRPr="00015E50" w:rsidRDefault="005E2C70" w:rsidP="007900EE">
            <w:pPr>
              <w:spacing w:line="360" w:lineRule="auto"/>
            </w:pPr>
          </w:p>
        </w:tc>
      </w:tr>
      <w:tr w:rsidR="005E2C70" w:rsidRPr="00015E50" w14:paraId="2D9D188E" w14:textId="77777777" w:rsidTr="007900EE">
        <w:tc>
          <w:tcPr>
            <w:tcW w:w="2351" w:type="dxa"/>
          </w:tcPr>
          <w:p w14:paraId="624CB586"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33DCC3FA" w14:textId="77777777" w:rsidR="005E2C70" w:rsidRPr="00015E50" w:rsidRDefault="005E2C70" w:rsidP="007900EE">
            <w:pPr>
              <w:spacing w:line="360" w:lineRule="auto"/>
            </w:pPr>
          </w:p>
        </w:tc>
        <w:tc>
          <w:tcPr>
            <w:tcW w:w="2323" w:type="dxa"/>
          </w:tcPr>
          <w:p w14:paraId="37570FAF" w14:textId="77777777" w:rsidR="005E2C70" w:rsidRPr="00015E50" w:rsidRDefault="005E2C70" w:rsidP="007900EE">
            <w:pPr>
              <w:spacing w:line="360" w:lineRule="auto"/>
            </w:pPr>
          </w:p>
        </w:tc>
        <w:tc>
          <w:tcPr>
            <w:tcW w:w="2352" w:type="dxa"/>
          </w:tcPr>
          <w:p w14:paraId="22017974" w14:textId="77777777" w:rsidR="005E2C70" w:rsidRPr="00015E50" w:rsidRDefault="005E2C70" w:rsidP="007900EE">
            <w:pPr>
              <w:spacing w:line="360" w:lineRule="auto"/>
            </w:pPr>
          </w:p>
        </w:tc>
      </w:tr>
      <w:tr w:rsidR="005E2C70" w:rsidRPr="00015E50" w14:paraId="4981D7EB" w14:textId="77777777" w:rsidTr="007900EE">
        <w:tc>
          <w:tcPr>
            <w:tcW w:w="2351" w:type="dxa"/>
          </w:tcPr>
          <w:p w14:paraId="7EC3C903"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38037898" w14:textId="77777777" w:rsidR="005E2C70" w:rsidRPr="00015E50" w:rsidRDefault="005E2C70" w:rsidP="007900EE">
            <w:pPr>
              <w:spacing w:line="360" w:lineRule="auto"/>
            </w:pPr>
          </w:p>
        </w:tc>
        <w:tc>
          <w:tcPr>
            <w:tcW w:w="2323" w:type="dxa"/>
          </w:tcPr>
          <w:p w14:paraId="78362679" w14:textId="77777777" w:rsidR="005E2C70" w:rsidRPr="00015E50" w:rsidRDefault="005E2C70" w:rsidP="007900EE">
            <w:pPr>
              <w:spacing w:line="360" w:lineRule="auto"/>
            </w:pPr>
          </w:p>
        </w:tc>
        <w:tc>
          <w:tcPr>
            <w:tcW w:w="2352" w:type="dxa"/>
          </w:tcPr>
          <w:p w14:paraId="506EE631" w14:textId="77777777" w:rsidR="005E2C70" w:rsidRPr="00015E50" w:rsidRDefault="005E2C70" w:rsidP="007900EE">
            <w:pPr>
              <w:spacing w:line="360" w:lineRule="auto"/>
            </w:pPr>
          </w:p>
        </w:tc>
      </w:tr>
      <w:tr w:rsidR="005E2C70" w:rsidRPr="00015E50" w14:paraId="3A1B7D98" w14:textId="77777777" w:rsidTr="007900EE">
        <w:tc>
          <w:tcPr>
            <w:tcW w:w="2351" w:type="dxa"/>
          </w:tcPr>
          <w:p w14:paraId="15451E5A"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17AA1D38" w14:textId="77777777" w:rsidR="005E2C70" w:rsidRPr="00015E50" w:rsidRDefault="005E2C70" w:rsidP="007900EE">
            <w:pPr>
              <w:spacing w:line="360" w:lineRule="auto"/>
            </w:pPr>
          </w:p>
        </w:tc>
        <w:tc>
          <w:tcPr>
            <w:tcW w:w="2323" w:type="dxa"/>
          </w:tcPr>
          <w:p w14:paraId="742F9B7F" w14:textId="77777777" w:rsidR="005E2C70" w:rsidRPr="00015E50" w:rsidRDefault="005E2C70" w:rsidP="007900EE">
            <w:pPr>
              <w:spacing w:line="360" w:lineRule="auto"/>
            </w:pPr>
          </w:p>
        </w:tc>
        <w:tc>
          <w:tcPr>
            <w:tcW w:w="2352" w:type="dxa"/>
          </w:tcPr>
          <w:p w14:paraId="616D5324" w14:textId="77777777" w:rsidR="005E2C70" w:rsidRPr="00015E50" w:rsidRDefault="005E2C70" w:rsidP="007900EE">
            <w:pPr>
              <w:spacing w:line="360" w:lineRule="auto"/>
            </w:pPr>
          </w:p>
        </w:tc>
      </w:tr>
      <w:tr w:rsidR="005E2C70" w:rsidRPr="00015E50" w14:paraId="16867A14" w14:textId="77777777" w:rsidTr="007900EE">
        <w:tc>
          <w:tcPr>
            <w:tcW w:w="2351" w:type="dxa"/>
          </w:tcPr>
          <w:p w14:paraId="4BAE112D"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6FD5C6D5" w14:textId="77777777" w:rsidR="005E2C70" w:rsidRPr="00015E50" w:rsidRDefault="005E2C70" w:rsidP="007900EE">
            <w:pPr>
              <w:spacing w:line="360" w:lineRule="auto"/>
            </w:pPr>
          </w:p>
        </w:tc>
        <w:tc>
          <w:tcPr>
            <w:tcW w:w="2323" w:type="dxa"/>
          </w:tcPr>
          <w:p w14:paraId="7739D143" w14:textId="77777777" w:rsidR="005E2C70" w:rsidRPr="00015E50" w:rsidRDefault="005E2C70" w:rsidP="007900EE">
            <w:pPr>
              <w:spacing w:line="360" w:lineRule="auto"/>
            </w:pPr>
          </w:p>
        </w:tc>
        <w:tc>
          <w:tcPr>
            <w:tcW w:w="2352" w:type="dxa"/>
          </w:tcPr>
          <w:p w14:paraId="001DE929" w14:textId="77777777" w:rsidR="005E2C70" w:rsidRPr="00015E50" w:rsidRDefault="005E2C70" w:rsidP="007900EE">
            <w:pPr>
              <w:spacing w:line="360" w:lineRule="auto"/>
            </w:pPr>
          </w:p>
        </w:tc>
      </w:tr>
      <w:tr w:rsidR="005E2C70" w:rsidRPr="00015E50" w14:paraId="53E8F76C" w14:textId="77777777" w:rsidTr="007900EE">
        <w:tc>
          <w:tcPr>
            <w:tcW w:w="2351" w:type="dxa"/>
          </w:tcPr>
          <w:p w14:paraId="4005FCE0"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40C2FAA4" w14:textId="77777777" w:rsidR="005E2C70" w:rsidRPr="00015E50" w:rsidRDefault="005E2C70" w:rsidP="007900EE">
            <w:pPr>
              <w:spacing w:line="360" w:lineRule="auto"/>
            </w:pPr>
          </w:p>
        </w:tc>
        <w:tc>
          <w:tcPr>
            <w:tcW w:w="2323" w:type="dxa"/>
          </w:tcPr>
          <w:p w14:paraId="13164CC2" w14:textId="77777777" w:rsidR="005E2C70" w:rsidRPr="00015E50" w:rsidRDefault="005E2C70" w:rsidP="007900EE">
            <w:pPr>
              <w:spacing w:line="360" w:lineRule="auto"/>
            </w:pPr>
          </w:p>
        </w:tc>
        <w:tc>
          <w:tcPr>
            <w:tcW w:w="2352" w:type="dxa"/>
          </w:tcPr>
          <w:p w14:paraId="598B6686" w14:textId="77777777" w:rsidR="005E2C70" w:rsidRPr="00015E50" w:rsidRDefault="005E2C70" w:rsidP="007900EE">
            <w:pPr>
              <w:spacing w:line="360" w:lineRule="auto"/>
            </w:pPr>
          </w:p>
        </w:tc>
      </w:tr>
      <w:tr w:rsidR="005E2C70" w:rsidRPr="00015E50" w14:paraId="51BBA292" w14:textId="77777777" w:rsidTr="007900EE">
        <w:tc>
          <w:tcPr>
            <w:tcW w:w="2351" w:type="dxa"/>
          </w:tcPr>
          <w:p w14:paraId="2B68D4C9"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6FB7E1BB" w14:textId="77777777" w:rsidR="005E2C70" w:rsidRPr="00015E50" w:rsidRDefault="005E2C70" w:rsidP="007900EE">
            <w:pPr>
              <w:spacing w:line="360" w:lineRule="auto"/>
            </w:pPr>
          </w:p>
        </w:tc>
        <w:tc>
          <w:tcPr>
            <w:tcW w:w="2323" w:type="dxa"/>
          </w:tcPr>
          <w:p w14:paraId="7C5BC468" w14:textId="77777777" w:rsidR="005E2C70" w:rsidRPr="00015E50" w:rsidRDefault="005E2C70" w:rsidP="007900EE">
            <w:pPr>
              <w:spacing w:line="360" w:lineRule="auto"/>
            </w:pPr>
          </w:p>
        </w:tc>
        <w:tc>
          <w:tcPr>
            <w:tcW w:w="2352" w:type="dxa"/>
          </w:tcPr>
          <w:p w14:paraId="678AC530" w14:textId="77777777" w:rsidR="005E2C70" w:rsidRPr="00015E50" w:rsidRDefault="005E2C70" w:rsidP="007900EE">
            <w:pPr>
              <w:spacing w:line="360" w:lineRule="auto"/>
            </w:pPr>
          </w:p>
        </w:tc>
      </w:tr>
      <w:tr w:rsidR="005E2C70" w:rsidRPr="00015E50" w14:paraId="4F9FBAE0" w14:textId="77777777" w:rsidTr="007900EE">
        <w:tc>
          <w:tcPr>
            <w:tcW w:w="2351" w:type="dxa"/>
          </w:tcPr>
          <w:p w14:paraId="2658969A"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2F966A70" w14:textId="77777777" w:rsidR="005E2C70" w:rsidRPr="00015E50" w:rsidRDefault="005E2C70" w:rsidP="007900EE">
            <w:pPr>
              <w:spacing w:line="360" w:lineRule="auto"/>
            </w:pPr>
          </w:p>
        </w:tc>
        <w:tc>
          <w:tcPr>
            <w:tcW w:w="2323" w:type="dxa"/>
          </w:tcPr>
          <w:p w14:paraId="387E1205" w14:textId="77777777" w:rsidR="005E2C70" w:rsidRPr="00015E50" w:rsidRDefault="005E2C70" w:rsidP="007900EE">
            <w:pPr>
              <w:spacing w:line="360" w:lineRule="auto"/>
            </w:pPr>
          </w:p>
        </w:tc>
        <w:tc>
          <w:tcPr>
            <w:tcW w:w="2352" w:type="dxa"/>
          </w:tcPr>
          <w:p w14:paraId="578620A8" w14:textId="77777777" w:rsidR="005E2C70" w:rsidRPr="00015E50" w:rsidRDefault="005E2C70" w:rsidP="007900EE">
            <w:pPr>
              <w:spacing w:line="360" w:lineRule="auto"/>
            </w:pPr>
          </w:p>
        </w:tc>
      </w:tr>
      <w:tr w:rsidR="005E2C70" w:rsidRPr="00015E50" w14:paraId="5FEEFD79" w14:textId="77777777" w:rsidTr="007900EE">
        <w:tc>
          <w:tcPr>
            <w:tcW w:w="2351" w:type="dxa"/>
          </w:tcPr>
          <w:p w14:paraId="3DD10827"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1732A5C6" w14:textId="77777777" w:rsidR="005E2C70" w:rsidRPr="00015E50" w:rsidRDefault="005E2C70" w:rsidP="007900EE">
            <w:pPr>
              <w:spacing w:line="360" w:lineRule="auto"/>
            </w:pPr>
          </w:p>
        </w:tc>
        <w:tc>
          <w:tcPr>
            <w:tcW w:w="2323" w:type="dxa"/>
          </w:tcPr>
          <w:p w14:paraId="0D0E5C19" w14:textId="77777777" w:rsidR="005E2C70" w:rsidRPr="00015E50" w:rsidRDefault="005E2C70" w:rsidP="007900EE">
            <w:pPr>
              <w:spacing w:line="360" w:lineRule="auto"/>
            </w:pPr>
          </w:p>
        </w:tc>
        <w:tc>
          <w:tcPr>
            <w:tcW w:w="2352" w:type="dxa"/>
          </w:tcPr>
          <w:p w14:paraId="7AEFE346" w14:textId="77777777" w:rsidR="005E2C70" w:rsidRPr="00015E50" w:rsidRDefault="005E2C70" w:rsidP="007900EE">
            <w:pPr>
              <w:spacing w:line="360" w:lineRule="auto"/>
            </w:pPr>
          </w:p>
        </w:tc>
      </w:tr>
      <w:tr w:rsidR="005E2C70" w:rsidRPr="00015E50" w14:paraId="771B154F" w14:textId="77777777" w:rsidTr="007900EE">
        <w:tc>
          <w:tcPr>
            <w:tcW w:w="2351" w:type="dxa"/>
          </w:tcPr>
          <w:p w14:paraId="6E7EED56"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1663E90A" w14:textId="77777777" w:rsidR="005E2C70" w:rsidRPr="00015E50" w:rsidRDefault="005E2C70" w:rsidP="007900EE">
            <w:pPr>
              <w:spacing w:line="360" w:lineRule="auto"/>
            </w:pPr>
          </w:p>
        </w:tc>
        <w:tc>
          <w:tcPr>
            <w:tcW w:w="2323" w:type="dxa"/>
          </w:tcPr>
          <w:p w14:paraId="11EFF496" w14:textId="77777777" w:rsidR="005E2C70" w:rsidRPr="00015E50" w:rsidRDefault="005E2C70" w:rsidP="007900EE">
            <w:pPr>
              <w:spacing w:line="360" w:lineRule="auto"/>
            </w:pPr>
          </w:p>
        </w:tc>
        <w:tc>
          <w:tcPr>
            <w:tcW w:w="2352" w:type="dxa"/>
          </w:tcPr>
          <w:p w14:paraId="3D86CAB3" w14:textId="77777777" w:rsidR="005E2C70" w:rsidRPr="00015E50" w:rsidRDefault="005E2C70" w:rsidP="007900EE">
            <w:pPr>
              <w:spacing w:line="360" w:lineRule="auto"/>
            </w:pPr>
          </w:p>
        </w:tc>
      </w:tr>
      <w:tr w:rsidR="005E2C70" w:rsidRPr="00015E50" w14:paraId="4B923A7B" w14:textId="77777777" w:rsidTr="007900EE">
        <w:tc>
          <w:tcPr>
            <w:tcW w:w="2351" w:type="dxa"/>
          </w:tcPr>
          <w:p w14:paraId="650D6132"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4D56B1C6" w14:textId="77777777" w:rsidR="005E2C70" w:rsidRPr="00015E50" w:rsidRDefault="005E2C70" w:rsidP="007900EE">
            <w:pPr>
              <w:spacing w:line="360" w:lineRule="auto"/>
            </w:pPr>
          </w:p>
        </w:tc>
        <w:tc>
          <w:tcPr>
            <w:tcW w:w="2323" w:type="dxa"/>
          </w:tcPr>
          <w:p w14:paraId="11EEE761" w14:textId="77777777" w:rsidR="005E2C70" w:rsidRPr="00015E50" w:rsidRDefault="005E2C70" w:rsidP="007900EE">
            <w:pPr>
              <w:spacing w:line="360" w:lineRule="auto"/>
            </w:pPr>
          </w:p>
        </w:tc>
        <w:tc>
          <w:tcPr>
            <w:tcW w:w="2352" w:type="dxa"/>
          </w:tcPr>
          <w:p w14:paraId="152F1DAD" w14:textId="77777777" w:rsidR="005E2C70" w:rsidRPr="00015E50" w:rsidRDefault="005E2C70" w:rsidP="007900EE">
            <w:pPr>
              <w:spacing w:line="360" w:lineRule="auto"/>
            </w:pPr>
          </w:p>
        </w:tc>
      </w:tr>
      <w:tr w:rsidR="005E2C70" w:rsidRPr="00015E50" w14:paraId="16E9046C" w14:textId="77777777" w:rsidTr="007900EE">
        <w:tc>
          <w:tcPr>
            <w:tcW w:w="2351" w:type="dxa"/>
          </w:tcPr>
          <w:p w14:paraId="43DA6935"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2D02FF01" w14:textId="77777777" w:rsidR="005E2C70" w:rsidRPr="00015E50" w:rsidRDefault="005E2C70" w:rsidP="007900EE">
            <w:pPr>
              <w:spacing w:line="360" w:lineRule="auto"/>
            </w:pPr>
          </w:p>
        </w:tc>
        <w:tc>
          <w:tcPr>
            <w:tcW w:w="2323" w:type="dxa"/>
          </w:tcPr>
          <w:p w14:paraId="66FDA0A7" w14:textId="77777777" w:rsidR="005E2C70" w:rsidRPr="00015E50" w:rsidRDefault="005E2C70" w:rsidP="007900EE">
            <w:pPr>
              <w:spacing w:line="360" w:lineRule="auto"/>
            </w:pPr>
          </w:p>
        </w:tc>
        <w:tc>
          <w:tcPr>
            <w:tcW w:w="2352" w:type="dxa"/>
          </w:tcPr>
          <w:p w14:paraId="2B0917F6" w14:textId="77777777" w:rsidR="005E2C70" w:rsidRPr="00015E50" w:rsidRDefault="005E2C70" w:rsidP="007900EE">
            <w:pPr>
              <w:spacing w:line="360" w:lineRule="auto"/>
            </w:pPr>
          </w:p>
        </w:tc>
      </w:tr>
      <w:tr w:rsidR="005E2C70" w:rsidRPr="00015E50" w14:paraId="0806A55D" w14:textId="77777777" w:rsidTr="007900EE">
        <w:tc>
          <w:tcPr>
            <w:tcW w:w="2351" w:type="dxa"/>
          </w:tcPr>
          <w:p w14:paraId="045B64BA"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4133DD9B" w14:textId="77777777" w:rsidR="005E2C70" w:rsidRPr="00015E50" w:rsidRDefault="005E2C70" w:rsidP="007900EE">
            <w:pPr>
              <w:spacing w:line="360" w:lineRule="auto"/>
            </w:pPr>
          </w:p>
        </w:tc>
        <w:tc>
          <w:tcPr>
            <w:tcW w:w="2323" w:type="dxa"/>
          </w:tcPr>
          <w:p w14:paraId="7DC95953" w14:textId="77777777" w:rsidR="005E2C70" w:rsidRPr="00015E50" w:rsidRDefault="005E2C70" w:rsidP="007900EE">
            <w:pPr>
              <w:spacing w:line="360" w:lineRule="auto"/>
            </w:pPr>
          </w:p>
        </w:tc>
        <w:tc>
          <w:tcPr>
            <w:tcW w:w="2352" w:type="dxa"/>
          </w:tcPr>
          <w:p w14:paraId="3074B313" w14:textId="77777777" w:rsidR="005E2C70" w:rsidRPr="00015E50" w:rsidRDefault="005E2C70" w:rsidP="007900EE">
            <w:pPr>
              <w:spacing w:line="360" w:lineRule="auto"/>
            </w:pPr>
          </w:p>
        </w:tc>
      </w:tr>
      <w:tr w:rsidR="005E2C70" w:rsidRPr="00015E50" w14:paraId="4FECD3A6" w14:textId="77777777" w:rsidTr="007900EE">
        <w:tc>
          <w:tcPr>
            <w:tcW w:w="2351" w:type="dxa"/>
          </w:tcPr>
          <w:p w14:paraId="0202A2E0"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3A2F26CB" w14:textId="77777777" w:rsidR="005E2C70" w:rsidRPr="00015E50" w:rsidRDefault="005E2C70" w:rsidP="007900EE">
            <w:pPr>
              <w:spacing w:line="360" w:lineRule="auto"/>
            </w:pPr>
          </w:p>
        </w:tc>
        <w:tc>
          <w:tcPr>
            <w:tcW w:w="2323" w:type="dxa"/>
          </w:tcPr>
          <w:p w14:paraId="3DF01529" w14:textId="77777777" w:rsidR="005E2C70" w:rsidRPr="00015E50" w:rsidRDefault="005E2C70" w:rsidP="007900EE">
            <w:pPr>
              <w:spacing w:line="360" w:lineRule="auto"/>
            </w:pPr>
          </w:p>
        </w:tc>
        <w:tc>
          <w:tcPr>
            <w:tcW w:w="2352" w:type="dxa"/>
          </w:tcPr>
          <w:p w14:paraId="3E68A774" w14:textId="77777777" w:rsidR="005E2C70" w:rsidRPr="00015E50" w:rsidRDefault="005E2C70" w:rsidP="007900EE">
            <w:pPr>
              <w:spacing w:line="360" w:lineRule="auto"/>
            </w:pPr>
          </w:p>
        </w:tc>
      </w:tr>
      <w:tr w:rsidR="005E2C70" w:rsidRPr="00015E50" w14:paraId="17D8B184" w14:textId="77777777" w:rsidTr="007900EE">
        <w:tc>
          <w:tcPr>
            <w:tcW w:w="2351" w:type="dxa"/>
          </w:tcPr>
          <w:p w14:paraId="4B805E39"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16AB7F29" w14:textId="77777777" w:rsidR="005E2C70" w:rsidRPr="00015E50" w:rsidRDefault="005E2C70" w:rsidP="007900EE">
            <w:pPr>
              <w:spacing w:line="360" w:lineRule="auto"/>
            </w:pPr>
          </w:p>
        </w:tc>
        <w:tc>
          <w:tcPr>
            <w:tcW w:w="2323" w:type="dxa"/>
          </w:tcPr>
          <w:p w14:paraId="4C3A0230" w14:textId="77777777" w:rsidR="005E2C70" w:rsidRPr="00015E50" w:rsidRDefault="005E2C70" w:rsidP="007900EE">
            <w:pPr>
              <w:spacing w:line="360" w:lineRule="auto"/>
            </w:pPr>
          </w:p>
        </w:tc>
        <w:tc>
          <w:tcPr>
            <w:tcW w:w="2352" w:type="dxa"/>
          </w:tcPr>
          <w:p w14:paraId="6872D16A" w14:textId="77777777" w:rsidR="005E2C70" w:rsidRPr="00015E50" w:rsidRDefault="005E2C70" w:rsidP="007900EE">
            <w:pPr>
              <w:spacing w:line="360" w:lineRule="auto"/>
            </w:pPr>
          </w:p>
        </w:tc>
      </w:tr>
      <w:tr w:rsidR="005E2C70" w:rsidRPr="00015E50" w14:paraId="70E368FB" w14:textId="77777777" w:rsidTr="007900EE">
        <w:tc>
          <w:tcPr>
            <w:tcW w:w="2351" w:type="dxa"/>
          </w:tcPr>
          <w:p w14:paraId="6F1EDEE8"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0E5A4ED7" w14:textId="77777777" w:rsidR="005E2C70" w:rsidRPr="00015E50" w:rsidRDefault="005E2C70" w:rsidP="007900EE">
            <w:pPr>
              <w:spacing w:line="360" w:lineRule="auto"/>
            </w:pPr>
          </w:p>
        </w:tc>
        <w:tc>
          <w:tcPr>
            <w:tcW w:w="2323" w:type="dxa"/>
          </w:tcPr>
          <w:p w14:paraId="398F3897" w14:textId="77777777" w:rsidR="005E2C70" w:rsidRPr="00015E50" w:rsidRDefault="005E2C70" w:rsidP="007900EE">
            <w:pPr>
              <w:spacing w:line="360" w:lineRule="auto"/>
            </w:pPr>
          </w:p>
        </w:tc>
        <w:tc>
          <w:tcPr>
            <w:tcW w:w="2352" w:type="dxa"/>
          </w:tcPr>
          <w:p w14:paraId="467AD252" w14:textId="77777777" w:rsidR="005E2C70" w:rsidRPr="00015E50" w:rsidRDefault="005E2C70" w:rsidP="007900EE">
            <w:pPr>
              <w:spacing w:line="360" w:lineRule="auto"/>
            </w:pPr>
          </w:p>
        </w:tc>
      </w:tr>
      <w:tr w:rsidR="005E2C70" w:rsidRPr="00015E50" w14:paraId="40147ADB" w14:textId="77777777" w:rsidTr="007900EE">
        <w:tc>
          <w:tcPr>
            <w:tcW w:w="2351" w:type="dxa"/>
          </w:tcPr>
          <w:p w14:paraId="5F3F532D" w14:textId="77777777" w:rsidR="005E2C70" w:rsidRPr="00015E50" w:rsidRDefault="005E2C70" w:rsidP="007900EE">
            <w:pPr>
              <w:spacing w:line="360" w:lineRule="auto"/>
            </w:pPr>
            <w:r w:rsidRPr="00015E50">
              <w:lastRenderedPageBreak/>
              <w:t>3</w:t>
            </w:r>
            <w:r w:rsidRPr="00015E50">
              <w:rPr>
                <w:vertAlign w:val="superscript"/>
              </w:rPr>
              <w:t>rd</w:t>
            </w:r>
            <w:r w:rsidRPr="00015E50">
              <w:t xml:space="preserve"> submax</w:t>
            </w:r>
          </w:p>
        </w:tc>
        <w:tc>
          <w:tcPr>
            <w:tcW w:w="2324" w:type="dxa"/>
          </w:tcPr>
          <w:p w14:paraId="1B66D811" w14:textId="77777777" w:rsidR="005E2C70" w:rsidRPr="00015E50" w:rsidRDefault="005E2C70" w:rsidP="007900EE">
            <w:pPr>
              <w:spacing w:line="360" w:lineRule="auto"/>
            </w:pPr>
          </w:p>
        </w:tc>
        <w:tc>
          <w:tcPr>
            <w:tcW w:w="2323" w:type="dxa"/>
          </w:tcPr>
          <w:p w14:paraId="537BBB2C" w14:textId="77777777" w:rsidR="005E2C70" w:rsidRPr="00015E50" w:rsidRDefault="005E2C70" w:rsidP="007900EE">
            <w:pPr>
              <w:spacing w:line="360" w:lineRule="auto"/>
            </w:pPr>
          </w:p>
        </w:tc>
        <w:tc>
          <w:tcPr>
            <w:tcW w:w="2352" w:type="dxa"/>
          </w:tcPr>
          <w:p w14:paraId="4CC86D43" w14:textId="77777777" w:rsidR="005E2C70" w:rsidRPr="00015E50" w:rsidRDefault="005E2C70" w:rsidP="007900EE">
            <w:pPr>
              <w:spacing w:line="360" w:lineRule="auto"/>
            </w:pPr>
          </w:p>
        </w:tc>
      </w:tr>
      <w:tr w:rsidR="005E2C70" w:rsidRPr="00015E50" w14:paraId="17B05A46" w14:textId="77777777" w:rsidTr="007900EE">
        <w:tc>
          <w:tcPr>
            <w:tcW w:w="2351" w:type="dxa"/>
          </w:tcPr>
          <w:p w14:paraId="6CBA0364"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3720F962" w14:textId="77777777" w:rsidR="005E2C70" w:rsidRPr="00015E50" w:rsidRDefault="005E2C70" w:rsidP="007900EE">
            <w:pPr>
              <w:spacing w:line="360" w:lineRule="auto"/>
            </w:pPr>
          </w:p>
        </w:tc>
        <w:tc>
          <w:tcPr>
            <w:tcW w:w="2323" w:type="dxa"/>
          </w:tcPr>
          <w:p w14:paraId="070BE75E" w14:textId="77777777" w:rsidR="005E2C70" w:rsidRPr="00015E50" w:rsidRDefault="005E2C70" w:rsidP="007900EE">
            <w:pPr>
              <w:spacing w:line="360" w:lineRule="auto"/>
            </w:pPr>
          </w:p>
        </w:tc>
        <w:tc>
          <w:tcPr>
            <w:tcW w:w="2352" w:type="dxa"/>
          </w:tcPr>
          <w:p w14:paraId="6EB7AE8D" w14:textId="77777777" w:rsidR="005E2C70" w:rsidRPr="00015E50" w:rsidRDefault="005E2C70" w:rsidP="007900EE">
            <w:pPr>
              <w:spacing w:line="360" w:lineRule="auto"/>
            </w:pPr>
          </w:p>
        </w:tc>
      </w:tr>
      <w:tr w:rsidR="005E2C70" w:rsidRPr="00015E50" w14:paraId="2AB5B6BB" w14:textId="77777777" w:rsidTr="007900EE">
        <w:tc>
          <w:tcPr>
            <w:tcW w:w="2351" w:type="dxa"/>
          </w:tcPr>
          <w:p w14:paraId="6383FD6E"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599E422C" w14:textId="77777777" w:rsidR="005E2C70" w:rsidRPr="00015E50" w:rsidRDefault="005E2C70" w:rsidP="007900EE">
            <w:pPr>
              <w:spacing w:line="360" w:lineRule="auto"/>
            </w:pPr>
          </w:p>
        </w:tc>
        <w:tc>
          <w:tcPr>
            <w:tcW w:w="2323" w:type="dxa"/>
          </w:tcPr>
          <w:p w14:paraId="275D6A54" w14:textId="77777777" w:rsidR="005E2C70" w:rsidRPr="00015E50" w:rsidRDefault="005E2C70" w:rsidP="007900EE">
            <w:pPr>
              <w:spacing w:line="360" w:lineRule="auto"/>
            </w:pPr>
          </w:p>
        </w:tc>
        <w:tc>
          <w:tcPr>
            <w:tcW w:w="2352" w:type="dxa"/>
          </w:tcPr>
          <w:p w14:paraId="45C4D1E9" w14:textId="77777777" w:rsidR="005E2C70" w:rsidRPr="00015E50" w:rsidRDefault="005E2C70" w:rsidP="007900EE">
            <w:pPr>
              <w:spacing w:line="360" w:lineRule="auto"/>
            </w:pPr>
          </w:p>
        </w:tc>
      </w:tr>
      <w:tr w:rsidR="005E2C70" w:rsidRPr="00015E50" w14:paraId="4026ABC1" w14:textId="77777777" w:rsidTr="007900EE">
        <w:tc>
          <w:tcPr>
            <w:tcW w:w="2351" w:type="dxa"/>
          </w:tcPr>
          <w:p w14:paraId="182FEAAB"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014A6795" w14:textId="77777777" w:rsidR="005E2C70" w:rsidRPr="00015E50" w:rsidRDefault="005E2C70" w:rsidP="007900EE">
            <w:pPr>
              <w:spacing w:line="360" w:lineRule="auto"/>
            </w:pPr>
          </w:p>
        </w:tc>
        <w:tc>
          <w:tcPr>
            <w:tcW w:w="2323" w:type="dxa"/>
          </w:tcPr>
          <w:p w14:paraId="1E748138" w14:textId="77777777" w:rsidR="005E2C70" w:rsidRPr="00015E50" w:rsidRDefault="005E2C70" w:rsidP="007900EE">
            <w:pPr>
              <w:spacing w:line="360" w:lineRule="auto"/>
            </w:pPr>
          </w:p>
        </w:tc>
        <w:tc>
          <w:tcPr>
            <w:tcW w:w="2352" w:type="dxa"/>
          </w:tcPr>
          <w:p w14:paraId="768DFCC3" w14:textId="77777777" w:rsidR="005E2C70" w:rsidRPr="00015E50" w:rsidRDefault="005E2C70" w:rsidP="007900EE">
            <w:pPr>
              <w:spacing w:line="360" w:lineRule="auto"/>
            </w:pPr>
          </w:p>
        </w:tc>
      </w:tr>
      <w:tr w:rsidR="005E2C70" w:rsidRPr="00015E50" w14:paraId="02EDAAF4" w14:textId="77777777" w:rsidTr="007900EE">
        <w:tc>
          <w:tcPr>
            <w:tcW w:w="2351" w:type="dxa"/>
          </w:tcPr>
          <w:p w14:paraId="2697E45B"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2C203759" w14:textId="77777777" w:rsidR="005E2C70" w:rsidRPr="00015E50" w:rsidRDefault="005E2C70" w:rsidP="007900EE">
            <w:pPr>
              <w:spacing w:line="360" w:lineRule="auto"/>
            </w:pPr>
          </w:p>
        </w:tc>
        <w:tc>
          <w:tcPr>
            <w:tcW w:w="2323" w:type="dxa"/>
          </w:tcPr>
          <w:p w14:paraId="6AF82553" w14:textId="77777777" w:rsidR="005E2C70" w:rsidRPr="00015E50" w:rsidRDefault="005E2C70" w:rsidP="007900EE">
            <w:pPr>
              <w:spacing w:line="360" w:lineRule="auto"/>
            </w:pPr>
          </w:p>
        </w:tc>
        <w:tc>
          <w:tcPr>
            <w:tcW w:w="2352" w:type="dxa"/>
          </w:tcPr>
          <w:p w14:paraId="4CBCD2BE" w14:textId="77777777" w:rsidR="005E2C70" w:rsidRPr="00015E50" w:rsidRDefault="005E2C70" w:rsidP="007900EE">
            <w:pPr>
              <w:spacing w:line="360" w:lineRule="auto"/>
            </w:pPr>
          </w:p>
        </w:tc>
      </w:tr>
      <w:tr w:rsidR="005E2C70" w:rsidRPr="00015E50" w14:paraId="37489873" w14:textId="77777777" w:rsidTr="007900EE">
        <w:tc>
          <w:tcPr>
            <w:tcW w:w="2351" w:type="dxa"/>
          </w:tcPr>
          <w:p w14:paraId="72C403A4"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64CCA2D7" w14:textId="77777777" w:rsidR="005E2C70" w:rsidRPr="00015E50" w:rsidRDefault="005E2C70" w:rsidP="007900EE">
            <w:pPr>
              <w:spacing w:line="360" w:lineRule="auto"/>
            </w:pPr>
          </w:p>
        </w:tc>
        <w:tc>
          <w:tcPr>
            <w:tcW w:w="2323" w:type="dxa"/>
          </w:tcPr>
          <w:p w14:paraId="198FF10B" w14:textId="77777777" w:rsidR="005E2C70" w:rsidRPr="00015E50" w:rsidRDefault="005E2C70" w:rsidP="007900EE">
            <w:pPr>
              <w:spacing w:line="360" w:lineRule="auto"/>
            </w:pPr>
          </w:p>
        </w:tc>
        <w:tc>
          <w:tcPr>
            <w:tcW w:w="2352" w:type="dxa"/>
          </w:tcPr>
          <w:p w14:paraId="421EEBCB" w14:textId="77777777" w:rsidR="005E2C70" w:rsidRPr="00015E50" w:rsidRDefault="005E2C70" w:rsidP="007900EE">
            <w:pPr>
              <w:spacing w:line="360" w:lineRule="auto"/>
            </w:pPr>
          </w:p>
        </w:tc>
      </w:tr>
      <w:tr w:rsidR="005E2C70" w:rsidRPr="00015E50" w14:paraId="75FE8EEB" w14:textId="77777777" w:rsidTr="007900EE">
        <w:tc>
          <w:tcPr>
            <w:tcW w:w="2351" w:type="dxa"/>
          </w:tcPr>
          <w:p w14:paraId="770D351D"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50BB825C" w14:textId="77777777" w:rsidR="005E2C70" w:rsidRPr="00015E50" w:rsidRDefault="005E2C70" w:rsidP="007900EE">
            <w:pPr>
              <w:spacing w:line="360" w:lineRule="auto"/>
            </w:pPr>
          </w:p>
        </w:tc>
        <w:tc>
          <w:tcPr>
            <w:tcW w:w="2323" w:type="dxa"/>
          </w:tcPr>
          <w:p w14:paraId="4484E1C2" w14:textId="77777777" w:rsidR="005E2C70" w:rsidRPr="00015E50" w:rsidRDefault="005E2C70" w:rsidP="007900EE">
            <w:pPr>
              <w:spacing w:line="360" w:lineRule="auto"/>
            </w:pPr>
          </w:p>
        </w:tc>
        <w:tc>
          <w:tcPr>
            <w:tcW w:w="2352" w:type="dxa"/>
          </w:tcPr>
          <w:p w14:paraId="38D59D41" w14:textId="77777777" w:rsidR="005E2C70" w:rsidRPr="00015E50" w:rsidRDefault="005E2C70" w:rsidP="007900EE">
            <w:pPr>
              <w:spacing w:line="360" w:lineRule="auto"/>
            </w:pPr>
          </w:p>
        </w:tc>
      </w:tr>
      <w:tr w:rsidR="005E2C70" w:rsidRPr="00015E50" w14:paraId="6D4A8849" w14:textId="77777777" w:rsidTr="007900EE">
        <w:tc>
          <w:tcPr>
            <w:tcW w:w="2351" w:type="dxa"/>
          </w:tcPr>
          <w:p w14:paraId="41BDB213"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2565618A" w14:textId="77777777" w:rsidR="005E2C70" w:rsidRPr="00015E50" w:rsidRDefault="005E2C70" w:rsidP="007900EE">
            <w:pPr>
              <w:spacing w:line="360" w:lineRule="auto"/>
            </w:pPr>
          </w:p>
        </w:tc>
        <w:tc>
          <w:tcPr>
            <w:tcW w:w="2323" w:type="dxa"/>
          </w:tcPr>
          <w:p w14:paraId="3D5BAE6B" w14:textId="77777777" w:rsidR="005E2C70" w:rsidRPr="00015E50" w:rsidRDefault="005E2C70" w:rsidP="007900EE">
            <w:pPr>
              <w:spacing w:line="360" w:lineRule="auto"/>
            </w:pPr>
          </w:p>
        </w:tc>
        <w:tc>
          <w:tcPr>
            <w:tcW w:w="2352" w:type="dxa"/>
          </w:tcPr>
          <w:p w14:paraId="013F1D0F" w14:textId="77777777" w:rsidR="005E2C70" w:rsidRPr="00015E50" w:rsidRDefault="005E2C70" w:rsidP="007900EE">
            <w:pPr>
              <w:spacing w:line="360" w:lineRule="auto"/>
            </w:pPr>
          </w:p>
        </w:tc>
      </w:tr>
      <w:tr w:rsidR="005E2C70" w:rsidRPr="00015E50" w14:paraId="4F866A68" w14:textId="77777777" w:rsidTr="007900EE">
        <w:tc>
          <w:tcPr>
            <w:tcW w:w="2351" w:type="dxa"/>
          </w:tcPr>
          <w:p w14:paraId="5F5B4F6E"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4D031E87" w14:textId="77777777" w:rsidR="005E2C70" w:rsidRPr="00015E50" w:rsidRDefault="005E2C70" w:rsidP="007900EE">
            <w:pPr>
              <w:spacing w:line="360" w:lineRule="auto"/>
            </w:pPr>
          </w:p>
        </w:tc>
        <w:tc>
          <w:tcPr>
            <w:tcW w:w="2323" w:type="dxa"/>
          </w:tcPr>
          <w:p w14:paraId="0BB70CA5" w14:textId="77777777" w:rsidR="005E2C70" w:rsidRPr="00015E50" w:rsidRDefault="005E2C70" w:rsidP="007900EE">
            <w:pPr>
              <w:spacing w:line="360" w:lineRule="auto"/>
            </w:pPr>
          </w:p>
        </w:tc>
        <w:tc>
          <w:tcPr>
            <w:tcW w:w="2352" w:type="dxa"/>
          </w:tcPr>
          <w:p w14:paraId="086CC320" w14:textId="77777777" w:rsidR="005E2C70" w:rsidRPr="00015E50" w:rsidRDefault="005E2C70" w:rsidP="007900EE">
            <w:pPr>
              <w:spacing w:line="360" w:lineRule="auto"/>
            </w:pPr>
          </w:p>
        </w:tc>
      </w:tr>
      <w:tr w:rsidR="005E2C70" w:rsidRPr="00015E50" w14:paraId="67E47697" w14:textId="77777777" w:rsidTr="007900EE">
        <w:tc>
          <w:tcPr>
            <w:tcW w:w="2351" w:type="dxa"/>
          </w:tcPr>
          <w:p w14:paraId="72ACF211"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6FCF71A8" w14:textId="77777777" w:rsidR="005E2C70" w:rsidRPr="00015E50" w:rsidRDefault="005E2C70" w:rsidP="007900EE">
            <w:pPr>
              <w:spacing w:line="360" w:lineRule="auto"/>
            </w:pPr>
          </w:p>
        </w:tc>
        <w:tc>
          <w:tcPr>
            <w:tcW w:w="2323" w:type="dxa"/>
          </w:tcPr>
          <w:p w14:paraId="04482110" w14:textId="77777777" w:rsidR="005E2C70" w:rsidRPr="00015E50" w:rsidRDefault="005E2C70" w:rsidP="007900EE">
            <w:pPr>
              <w:spacing w:line="360" w:lineRule="auto"/>
            </w:pPr>
          </w:p>
        </w:tc>
        <w:tc>
          <w:tcPr>
            <w:tcW w:w="2352" w:type="dxa"/>
          </w:tcPr>
          <w:p w14:paraId="5E290CFF" w14:textId="77777777" w:rsidR="005E2C70" w:rsidRPr="00015E50" w:rsidRDefault="005E2C70" w:rsidP="007900EE">
            <w:pPr>
              <w:spacing w:line="360" w:lineRule="auto"/>
            </w:pPr>
          </w:p>
        </w:tc>
      </w:tr>
      <w:tr w:rsidR="005E2C70" w:rsidRPr="00015E50" w14:paraId="2E574252" w14:textId="77777777" w:rsidTr="007900EE">
        <w:tc>
          <w:tcPr>
            <w:tcW w:w="2351" w:type="dxa"/>
          </w:tcPr>
          <w:p w14:paraId="42A66489"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046BA1E8" w14:textId="77777777" w:rsidR="005E2C70" w:rsidRPr="00015E50" w:rsidRDefault="005E2C70" w:rsidP="007900EE">
            <w:pPr>
              <w:spacing w:line="360" w:lineRule="auto"/>
            </w:pPr>
          </w:p>
        </w:tc>
        <w:tc>
          <w:tcPr>
            <w:tcW w:w="2323" w:type="dxa"/>
          </w:tcPr>
          <w:p w14:paraId="302EF55C" w14:textId="77777777" w:rsidR="005E2C70" w:rsidRPr="00015E50" w:rsidRDefault="005E2C70" w:rsidP="007900EE">
            <w:pPr>
              <w:spacing w:line="360" w:lineRule="auto"/>
            </w:pPr>
          </w:p>
        </w:tc>
        <w:tc>
          <w:tcPr>
            <w:tcW w:w="2352" w:type="dxa"/>
          </w:tcPr>
          <w:p w14:paraId="1487871E" w14:textId="77777777" w:rsidR="005E2C70" w:rsidRPr="00015E50" w:rsidRDefault="005E2C70" w:rsidP="007900EE">
            <w:pPr>
              <w:spacing w:line="360" w:lineRule="auto"/>
            </w:pPr>
          </w:p>
        </w:tc>
      </w:tr>
      <w:tr w:rsidR="005E2C70" w:rsidRPr="00015E50" w14:paraId="16CF86B5" w14:textId="77777777" w:rsidTr="007900EE">
        <w:tc>
          <w:tcPr>
            <w:tcW w:w="2351" w:type="dxa"/>
          </w:tcPr>
          <w:p w14:paraId="64981502"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396AEA09" w14:textId="77777777" w:rsidR="005E2C70" w:rsidRPr="00015E50" w:rsidRDefault="005E2C70" w:rsidP="007900EE">
            <w:pPr>
              <w:spacing w:line="360" w:lineRule="auto"/>
            </w:pPr>
          </w:p>
        </w:tc>
        <w:tc>
          <w:tcPr>
            <w:tcW w:w="2323" w:type="dxa"/>
          </w:tcPr>
          <w:p w14:paraId="55A11BDB" w14:textId="77777777" w:rsidR="005E2C70" w:rsidRPr="00015E50" w:rsidRDefault="005E2C70" w:rsidP="007900EE">
            <w:pPr>
              <w:spacing w:line="360" w:lineRule="auto"/>
            </w:pPr>
          </w:p>
        </w:tc>
        <w:tc>
          <w:tcPr>
            <w:tcW w:w="2352" w:type="dxa"/>
          </w:tcPr>
          <w:p w14:paraId="20B6906E" w14:textId="77777777" w:rsidR="005E2C70" w:rsidRPr="00015E50" w:rsidRDefault="005E2C70" w:rsidP="007900EE">
            <w:pPr>
              <w:spacing w:line="360" w:lineRule="auto"/>
            </w:pPr>
          </w:p>
        </w:tc>
      </w:tr>
      <w:tr w:rsidR="005E2C70" w:rsidRPr="00015E50" w14:paraId="59ED6990" w14:textId="77777777" w:rsidTr="007900EE">
        <w:tc>
          <w:tcPr>
            <w:tcW w:w="2351" w:type="dxa"/>
          </w:tcPr>
          <w:p w14:paraId="326F90D1"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7D136B34" w14:textId="77777777" w:rsidR="005E2C70" w:rsidRPr="00015E50" w:rsidRDefault="005E2C70" w:rsidP="007900EE">
            <w:pPr>
              <w:spacing w:line="360" w:lineRule="auto"/>
            </w:pPr>
          </w:p>
        </w:tc>
        <w:tc>
          <w:tcPr>
            <w:tcW w:w="2323" w:type="dxa"/>
          </w:tcPr>
          <w:p w14:paraId="6D049C74" w14:textId="77777777" w:rsidR="005E2C70" w:rsidRPr="00015E50" w:rsidRDefault="005E2C70" w:rsidP="007900EE">
            <w:pPr>
              <w:spacing w:line="360" w:lineRule="auto"/>
            </w:pPr>
          </w:p>
        </w:tc>
        <w:tc>
          <w:tcPr>
            <w:tcW w:w="2352" w:type="dxa"/>
          </w:tcPr>
          <w:p w14:paraId="64F30400" w14:textId="77777777" w:rsidR="005E2C70" w:rsidRPr="00015E50" w:rsidRDefault="005E2C70" w:rsidP="007900EE">
            <w:pPr>
              <w:spacing w:line="360" w:lineRule="auto"/>
            </w:pPr>
          </w:p>
        </w:tc>
      </w:tr>
      <w:tr w:rsidR="005E2C70" w:rsidRPr="00015E50" w14:paraId="06259C82" w14:textId="77777777" w:rsidTr="007900EE">
        <w:tc>
          <w:tcPr>
            <w:tcW w:w="2351" w:type="dxa"/>
          </w:tcPr>
          <w:p w14:paraId="03F792EE"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4BCC713A" w14:textId="77777777" w:rsidR="005E2C70" w:rsidRPr="00015E50" w:rsidRDefault="005E2C70" w:rsidP="007900EE">
            <w:pPr>
              <w:spacing w:line="360" w:lineRule="auto"/>
            </w:pPr>
          </w:p>
        </w:tc>
        <w:tc>
          <w:tcPr>
            <w:tcW w:w="2323" w:type="dxa"/>
          </w:tcPr>
          <w:p w14:paraId="7D20A3D2" w14:textId="77777777" w:rsidR="005E2C70" w:rsidRPr="00015E50" w:rsidRDefault="005E2C70" w:rsidP="007900EE">
            <w:pPr>
              <w:spacing w:line="360" w:lineRule="auto"/>
            </w:pPr>
          </w:p>
        </w:tc>
        <w:tc>
          <w:tcPr>
            <w:tcW w:w="2352" w:type="dxa"/>
          </w:tcPr>
          <w:p w14:paraId="6839A2C0" w14:textId="77777777" w:rsidR="005E2C70" w:rsidRPr="00015E50" w:rsidRDefault="005E2C70" w:rsidP="007900EE">
            <w:pPr>
              <w:spacing w:line="360" w:lineRule="auto"/>
            </w:pPr>
          </w:p>
        </w:tc>
      </w:tr>
      <w:tr w:rsidR="005E2C70" w:rsidRPr="00015E50" w14:paraId="47669E17" w14:textId="77777777" w:rsidTr="007900EE">
        <w:tc>
          <w:tcPr>
            <w:tcW w:w="2351" w:type="dxa"/>
          </w:tcPr>
          <w:p w14:paraId="6BF1EB42"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3ADB407B" w14:textId="77777777" w:rsidR="005E2C70" w:rsidRPr="00015E50" w:rsidRDefault="005E2C70" w:rsidP="007900EE">
            <w:pPr>
              <w:spacing w:line="360" w:lineRule="auto"/>
            </w:pPr>
          </w:p>
        </w:tc>
        <w:tc>
          <w:tcPr>
            <w:tcW w:w="2323" w:type="dxa"/>
          </w:tcPr>
          <w:p w14:paraId="0845921E" w14:textId="77777777" w:rsidR="005E2C70" w:rsidRPr="00015E50" w:rsidRDefault="005E2C70" w:rsidP="007900EE">
            <w:pPr>
              <w:spacing w:line="360" w:lineRule="auto"/>
            </w:pPr>
          </w:p>
        </w:tc>
        <w:tc>
          <w:tcPr>
            <w:tcW w:w="2352" w:type="dxa"/>
          </w:tcPr>
          <w:p w14:paraId="70033DCC" w14:textId="77777777" w:rsidR="005E2C70" w:rsidRPr="00015E50" w:rsidRDefault="005E2C70" w:rsidP="007900EE">
            <w:pPr>
              <w:spacing w:line="360" w:lineRule="auto"/>
            </w:pPr>
          </w:p>
        </w:tc>
      </w:tr>
      <w:tr w:rsidR="005E2C70" w:rsidRPr="00015E50" w14:paraId="443D07ED" w14:textId="77777777" w:rsidTr="007900EE">
        <w:tc>
          <w:tcPr>
            <w:tcW w:w="2351" w:type="dxa"/>
          </w:tcPr>
          <w:p w14:paraId="46CBB03F"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0F353D34" w14:textId="77777777" w:rsidR="005E2C70" w:rsidRPr="00015E50" w:rsidRDefault="005E2C70" w:rsidP="007900EE">
            <w:pPr>
              <w:spacing w:line="360" w:lineRule="auto"/>
            </w:pPr>
          </w:p>
        </w:tc>
        <w:tc>
          <w:tcPr>
            <w:tcW w:w="2323" w:type="dxa"/>
          </w:tcPr>
          <w:p w14:paraId="08799EFA" w14:textId="77777777" w:rsidR="005E2C70" w:rsidRPr="00015E50" w:rsidRDefault="005E2C70" w:rsidP="007900EE">
            <w:pPr>
              <w:spacing w:line="360" w:lineRule="auto"/>
            </w:pPr>
          </w:p>
        </w:tc>
        <w:tc>
          <w:tcPr>
            <w:tcW w:w="2352" w:type="dxa"/>
          </w:tcPr>
          <w:p w14:paraId="3CD4A14E" w14:textId="77777777" w:rsidR="005E2C70" w:rsidRPr="00015E50" w:rsidRDefault="005E2C70" w:rsidP="007900EE">
            <w:pPr>
              <w:spacing w:line="360" w:lineRule="auto"/>
            </w:pPr>
          </w:p>
        </w:tc>
      </w:tr>
      <w:tr w:rsidR="005E2C70" w:rsidRPr="00015E50" w14:paraId="6AFBC39D" w14:textId="77777777" w:rsidTr="007900EE">
        <w:tc>
          <w:tcPr>
            <w:tcW w:w="2351" w:type="dxa"/>
          </w:tcPr>
          <w:p w14:paraId="7465D9B9"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025E8B1E" w14:textId="77777777" w:rsidR="005E2C70" w:rsidRPr="00015E50" w:rsidRDefault="005E2C70" w:rsidP="007900EE">
            <w:pPr>
              <w:spacing w:line="360" w:lineRule="auto"/>
            </w:pPr>
          </w:p>
        </w:tc>
        <w:tc>
          <w:tcPr>
            <w:tcW w:w="2323" w:type="dxa"/>
          </w:tcPr>
          <w:p w14:paraId="000BA996" w14:textId="77777777" w:rsidR="005E2C70" w:rsidRPr="00015E50" w:rsidRDefault="005E2C70" w:rsidP="007900EE">
            <w:pPr>
              <w:spacing w:line="360" w:lineRule="auto"/>
            </w:pPr>
          </w:p>
        </w:tc>
        <w:tc>
          <w:tcPr>
            <w:tcW w:w="2352" w:type="dxa"/>
          </w:tcPr>
          <w:p w14:paraId="5A758EFF" w14:textId="77777777" w:rsidR="005E2C70" w:rsidRPr="00015E50" w:rsidRDefault="005E2C70" w:rsidP="007900EE">
            <w:pPr>
              <w:spacing w:line="360" w:lineRule="auto"/>
            </w:pPr>
          </w:p>
        </w:tc>
      </w:tr>
      <w:tr w:rsidR="005E2C70" w:rsidRPr="00015E50" w14:paraId="4285C871" w14:textId="77777777" w:rsidTr="007900EE">
        <w:tc>
          <w:tcPr>
            <w:tcW w:w="2351" w:type="dxa"/>
          </w:tcPr>
          <w:p w14:paraId="578C5E63"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3F0DDBA6" w14:textId="77777777" w:rsidR="005E2C70" w:rsidRPr="00015E50" w:rsidRDefault="005E2C70" w:rsidP="007900EE">
            <w:pPr>
              <w:spacing w:line="360" w:lineRule="auto"/>
            </w:pPr>
          </w:p>
        </w:tc>
        <w:tc>
          <w:tcPr>
            <w:tcW w:w="2323" w:type="dxa"/>
          </w:tcPr>
          <w:p w14:paraId="11B0476C" w14:textId="77777777" w:rsidR="005E2C70" w:rsidRPr="00015E50" w:rsidRDefault="005E2C70" w:rsidP="007900EE">
            <w:pPr>
              <w:spacing w:line="360" w:lineRule="auto"/>
            </w:pPr>
          </w:p>
        </w:tc>
        <w:tc>
          <w:tcPr>
            <w:tcW w:w="2352" w:type="dxa"/>
          </w:tcPr>
          <w:p w14:paraId="32B0C517" w14:textId="77777777" w:rsidR="005E2C70" w:rsidRPr="00015E50" w:rsidRDefault="005E2C70" w:rsidP="007900EE">
            <w:pPr>
              <w:spacing w:line="360" w:lineRule="auto"/>
            </w:pPr>
          </w:p>
        </w:tc>
      </w:tr>
      <w:tr w:rsidR="005E2C70" w:rsidRPr="00015E50" w14:paraId="75100F35" w14:textId="77777777" w:rsidTr="007900EE">
        <w:tc>
          <w:tcPr>
            <w:tcW w:w="2351" w:type="dxa"/>
          </w:tcPr>
          <w:p w14:paraId="21675CA9"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155A8F6C" w14:textId="77777777" w:rsidR="005E2C70" w:rsidRPr="00015E50" w:rsidRDefault="005E2C70" w:rsidP="007900EE">
            <w:pPr>
              <w:spacing w:line="360" w:lineRule="auto"/>
            </w:pPr>
          </w:p>
        </w:tc>
        <w:tc>
          <w:tcPr>
            <w:tcW w:w="2323" w:type="dxa"/>
          </w:tcPr>
          <w:p w14:paraId="4E3CD569" w14:textId="77777777" w:rsidR="005E2C70" w:rsidRPr="00015E50" w:rsidRDefault="005E2C70" w:rsidP="007900EE">
            <w:pPr>
              <w:spacing w:line="360" w:lineRule="auto"/>
            </w:pPr>
          </w:p>
        </w:tc>
        <w:tc>
          <w:tcPr>
            <w:tcW w:w="2352" w:type="dxa"/>
          </w:tcPr>
          <w:p w14:paraId="0ED3F94F" w14:textId="77777777" w:rsidR="005E2C70" w:rsidRPr="00015E50" w:rsidRDefault="005E2C70" w:rsidP="007900EE">
            <w:pPr>
              <w:spacing w:line="360" w:lineRule="auto"/>
            </w:pPr>
          </w:p>
        </w:tc>
      </w:tr>
      <w:tr w:rsidR="005E2C70" w:rsidRPr="00015E50" w14:paraId="5FA2371B" w14:textId="77777777" w:rsidTr="007900EE">
        <w:tc>
          <w:tcPr>
            <w:tcW w:w="2351" w:type="dxa"/>
          </w:tcPr>
          <w:p w14:paraId="04245759"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0137A4D0" w14:textId="77777777" w:rsidR="005E2C70" w:rsidRPr="00015E50" w:rsidRDefault="005E2C70" w:rsidP="007900EE">
            <w:pPr>
              <w:spacing w:line="360" w:lineRule="auto"/>
            </w:pPr>
          </w:p>
        </w:tc>
        <w:tc>
          <w:tcPr>
            <w:tcW w:w="2323" w:type="dxa"/>
          </w:tcPr>
          <w:p w14:paraId="4EBA6ADF" w14:textId="77777777" w:rsidR="005E2C70" w:rsidRPr="00015E50" w:rsidRDefault="005E2C70" w:rsidP="007900EE">
            <w:pPr>
              <w:spacing w:line="360" w:lineRule="auto"/>
            </w:pPr>
          </w:p>
        </w:tc>
        <w:tc>
          <w:tcPr>
            <w:tcW w:w="2352" w:type="dxa"/>
          </w:tcPr>
          <w:p w14:paraId="60A2C667" w14:textId="77777777" w:rsidR="005E2C70" w:rsidRPr="00015E50" w:rsidRDefault="005E2C70" w:rsidP="007900EE">
            <w:pPr>
              <w:spacing w:line="360" w:lineRule="auto"/>
            </w:pPr>
          </w:p>
        </w:tc>
      </w:tr>
      <w:tr w:rsidR="005E2C70" w:rsidRPr="00015E50" w14:paraId="3573792F" w14:textId="77777777" w:rsidTr="007900EE">
        <w:tc>
          <w:tcPr>
            <w:tcW w:w="2351" w:type="dxa"/>
          </w:tcPr>
          <w:p w14:paraId="6D28F0E8"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56AED5E9" w14:textId="77777777" w:rsidR="005E2C70" w:rsidRPr="00015E50" w:rsidRDefault="005E2C70" w:rsidP="007900EE">
            <w:pPr>
              <w:spacing w:line="360" w:lineRule="auto"/>
            </w:pPr>
          </w:p>
        </w:tc>
        <w:tc>
          <w:tcPr>
            <w:tcW w:w="2323" w:type="dxa"/>
          </w:tcPr>
          <w:p w14:paraId="0C513F90" w14:textId="77777777" w:rsidR="005E2C70" w:rsidRPr="00015E50" w:rsidRDefault="005E2C70" w:rsidP="007900EE">
            <w:pPr>
              <w:spacing w:line="360" w:lineRule="auto"/>
            </w:pPr>
          </w:p>
        </w:tc>
        <w:tc>
          <w:tcPr>
            <w:tcW w:w="2352" w:type="dxa"/>
          </w:tcPr>
          <w:p w14:paraId="24002AB7" w14:textId="77777777" w:rsidR="005E2C70" w:rsidRPr="00015E50" w:rsidRDefault="005E2C70" w:rsidP="007900EE">
            <w:pPr>
              <w:spacing w:line="360" w:lineRule="auto"/>
            </w:pPr>
          </w:p>
        </w:tc>
      </w:tr>
      <w:tr w:rsidR="005E2C70" w:rsidRPr="00015E50" w14:paraId="0A7895D2" w14:textId="77777777" w:rsidTr="007900EE">
        <w:tc>
          <w:tcPr>
            <w:tcW w:w="2351" w:type="dxa"/>
          </w:tcPr>
          <w:p w14:paraId="29FCDD96"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64CD9157" w14:textId="77777777" w:rsidR="005E2C70" w:rsidRPr="00015E50" w:rsidRDefault="005E2C70" w:rsidP="007900EE">
            <w:pPr>
              <w:spacing w:line="360" w:lineRule="auto"/>
            </w:pPr>
          </w:p>
        </w:tc>
        <w:tc>
          <w:tcPr>
            <w:tcW w:w="2323" w:type="dxa"/>
          </w:tcPr>
          <w:p w14:paraId="3D4DAC3E" w14:textId="77777777" w:rsidR="005E2C70" w:rsidRPr="00015E50" w:rsidRDefault="005E2C70" w:rsidP="007900EE">
            <w:pPr>
              <w:spacing w:line="360" w:lineRule="auto"/>
            </w:pPr>
          </w:p>
        </w:tc>
        <w:tc>
          <w:tcPr>
            <w:tcW w:w="2352" w:type="dxa"/>
          </w:tcPr>
          <w:p w14:paraId="67D5A71B" w14:textId="77777777" w:rsidR="005E2C70" w:rsidRPr="00015E50" w:rsidRDefault="005E2C70" w:rsidP="007900EE">
            <w:pPr>
              <w:spacing w:line="360" w:lineRule="auto"/>
            </w:pPr>
          </w:p>
        </w:tc>
      </w:tr>
      <w:tr w:rsidR="005E2C70" w:rsidRPr="00015E50" w14:paraId="139AAF1A" w14:textId="77777777" w:rsidTr="007900EE">
        <w:tc>
          <w:tcPr>
            <w:tcW w:w="2351" w:type="dxa"/>
          </w:tcPr>
          <w:p w14:paraId="4F18590D" w14:textId="77777777" w:rsidR="005E2C70" w:rsidRPr="00015E50" w:rsidRDefault="005E2C70" w:rsidP="007900EE">
            <w:pPr>
              <w:spacing w:line="360" w:lineRule="auto"/>
            </w:pPr>
            <w:r w:rsidRPr="00015E50">
              <w:t>At Failure</w:t>
            </w:r>
          </w:p>
        </w:tc>
        <w:tc>
          <w:tcPr>
            <w:tcW w:w="2324" w:type="dxa"/>
          </w:tcPr>
          <w:p w14:paraId="741D37AA" w14:textId="77777777" w:rsidR="005E2C70" w:rsidRPr="00015E50" w:rsidRDefault="005E2C70" w:rsidP="007900EE">
            <w:pPr>
              <w:spacing w:line="360" w:lineRule="auto"/>
            </w:pPr>
          </w:p>
        </w:tc>
        <w:tc>
          <w:tcPr>
            <w:tcW w:w="2323" w:type="dxa"/>
          </w:tcPr>
          <w:p w14:paraId="1FED5CD6" w14:textId="77777777" w:rsidR="005E2C70" w:rsidRPr="00015E50" w:rsidRDefault="005E2C70" w:rsidP="007900EE">
            <w:pPr>
              <w:spacing w:line="360" w:lineRule="auto"/>
            </w:pPr>
          </w:p>
        </w:tc>
        <w:tc>
          <w:tcPr>
            <w:tcW w:w="2352" w:type="dxa"/>
          </w:tcPr>
          <w:p w14:paraId="700F3CC1" w14:textId="77777777" w:rsidR="005E2C70" w:rsidRPr="00015E50" w:rsidRDefault="005E2C70" w:rsidP="007900EE">
            <w:pPr>
              <w:spacing w:line="360" w:lineRule="auto"/>
            </w:pPr>
          </w:p>
        </w:tc>
      </w:tr>
    </w:tbl>
    <w:p w14:paraId="303C3D02" w14:textId="77777777" w:rsidR="005E2C70" w:rsidRPr="00015E50" w:rsidRDefault="005E2C70" w:rsidP="005E2C70">
      <w:pPr>
        <w:spacing w:line="360" w:lineRule="auto"/>
        <w:rPr>
          <w:color w:val="000000" w:themeColor="text1"/>
        </w:rPr>
      </w:pPr>
      <w:r w:rsidRPr="00015E50">
        <w:rPr>
          <w:color w:val="000000" w:themeColor="text1"/>
          <w:highlight w:val="yellow"/>
        </w:rPr>
        <w:t>IMMEDIATELY BEGIN MVC AND START 60s TIMER</w:t>
      </w:r>
    </w:p>
    <w:p w14:paraId="11FD30EC" w14:textId="77777777" w:rsidR="005E2C70" w:rsidRPr="00015E50" w:rsidRDefault="005E2C70" w:rsidP="005E2C70">
      <w:pPr>
        <w:spacing w:line="360" w:lineRule="auto"/>
        <w:rPr>
          <w:b/>
          <w:bCs/>
          <w:u w:val="single"/>
        </w:rPr>
      </w:pPr>
      <w:r w:rsidRPr="00015E50">
        <w:rPr>
          <w:b/>
          <w:bCs/>
          <w:u w:val="single"/>
        </w:rPr>
        <w:t>Post Exercise Protocol</w:t>
      </w:r>
    </w:p>
    <w:p w14:paraId="394A943E" w14:textId="77777777" w:rsidR="005E2C70" w:rsidRPr="00015E50" w:rsidRDefault="005E2C70" w:rsidP="005E2C70">
      <w:pPr>
        <w:spacing w:line="360" w:lineRule="auto"/>
      </w:pPr>
      <w:r w:rsidRPr="00015E50">
        <w:t>MVC 1 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6AAA0845" w14:textId="77777777" w:rsidTr="007900EE">
        <w:trPr>
          <w:trHeight w:val="620"/>
        </w:trPr>
        <w:tc>
          <w:tcPr>
            <w:tcW w:w="2366" w:type="dxa"/>
          </w:tcPr>
          <w:p w14:paraId="7D25E570" w14:textId="77777777" w:rsidR="005E2C70" w:rsidRPr="00015E50" w:rsidRDefault="005E2C70" w:rsidP="007900EE">
            <w:pPr>
              <w:spacing w:line="360" w:lineRule="auto"/>
            </w:pPr>
            <w:r w:rsidRPr="00015E50">
              <w:t>Time (seconds)</w:t>
            </w:r>
          </w:p>
        </w:tc>
        <w:tc>
          <w:tcPr>
            <w:tcW w:w="2318" w:type="dxa"/>
          </w:tcPr>
          <w:p w14:paraId="31DFEE80" w14:textId="77777777" w:rsidR="005E2C70" w:rsidRPr="00015E50" w:rsidRDefault="005E2C70" w:rsidP="007900EE">
            <w:pPr>
              <w:spacing w:line="360" w:lineRule="auto"/>
            </w:pPr>
            <w:r w:rsidRPr="00015E50">
              <w:t>Right Knee Pain</w:t>
            </w:r>
          </w:p>
        </w:tc>
        <w:tc>
          <w:tcPr>
            <w:tcW w:w="2317" w:type="dxa"/>
          </w:tcPr>
          <w:p w14:paraId="76CD853B" w14:textId="77777777" w:rsidR="005E2C70" w:rsidRPr="00015E50" w:rsidRDefault="005E2C70" w:rsidP="007900EE">
            <w:pPr>
              <w:spacing w:line="360" w:lineRule="auto"/>
            </w:pPr>
            <w:r w:rsidRPr="00015E50">
              <w:t>Left Knee Pain</w:t>
            </w:r>
          </w:p>
        </w:tc>
        <w:tc>
          <w:tcPr>
            <w:tcW w:w="2349" w:type="dxa"/>
          </w:tcPr>
          <w:p w14:paraId="457D1561" w14:textId="77777777" w:rsidR="005E2C70" w:rsidRPr="00015E50" w:rsidRDefault="005E2C70" w:rsidP="007900EE">
            <w:pPr>
              <w:spacing w:line="360" w:lineRule="auto"/>
            </w:pPr>
            <w:r w:rsidRPr="00015E50">
              <w:t>Exercising Muscle Pain</w:t>
            </w:r>
          </w:p>
        </w:tc>
      </w:tr>
      <w:tr w:rsidR="005E2C70" w:rsidRPr="00015E50" w14:paraId="27B70E48" w14:textId="77777777" w:rsidTr="007900EE">
        <w:tc>
          <w:tcPr>
            <w:tcW w:w="2366" w:type="dxa"/>
          </w:tcPr>
          <w:p w14:paraId="180C3DB3" w14:textId="77777777" w:rsidR="005E2C70" w:rsidRPr="00015E50" w:rsidRDefault="005E2C70" w:rsidP="007900EE">
            <w:pPr>
              <w:spacing w:line="360" w:lineRule="auto"/>
            </w:pPr>
            <w:r w:rsidRPr="00015E50">
              <w:t>Immediately After MVC</w:t>
            </w:r>
          </w:p>
        </w:tc>
        <w:tc>
          <w:tcPr>
            <w:tcW w:w="2318" w:type="dxa"/>
          </w:tcPr>
          <w:p w14:paraId="28A7AE75" w14:textId="77777777" w:rsidR="005E2C70" w:rsidRPr="00015E50" w:rsidRDefault="005E2C70" w:rsidP="007900EE">
            <w:pPr>
              <w:spacing w:line="360" w:lineRule="auto"/>
            </w:pPr>
          </w:p>
        </w:tc>
        <w:tc>
          <w:tcPr>
            <w:tcW w:w="2317" w:type="dxa"/>
          </w:tcPr>
          <w:p w14:paraId="43DC7B59" w14:textId="77777777" w:rsidR="005E2C70" w:rsidRPr="00015E50" w:rsidRDefault="005E2C70" w:rsidP="007900EE">
            <w:pPr>
              <w:spacing w:line="360" w:lineRule="auto"/>
            </w:pPr>
          </w:p>
        </w:tc>
        <w:tc>
          <w:tcPr>
            <w:tcW w:w="2349" w:type="dxa"/>
          </w:tcPr>
          <w:p w14:paraId="7C74CBB0" w14:textId="77777777" w:rsidR="005E2C70" w:rsidRPr="00015E50" w:rsidRDefault="005E2C70" w:rsidP="007900EE">
            <w:pPr>
              <w:spacing w:line="360" w:lineRule="auto"/>
            </w:pPr>
          </w:p>
        </w:tc>
      </w:tr>
      <w:tr w:rsidR="005E2C70" w:rsidRPr="00015E50" w14:paraId="569B1A1F" w14:textId="77777777" w:rsidTr="007900EE">
        <w:tc>
          <w:tcPr>
            <w:tcW w:w="2366" w:type="dxa"/>
          </w:tcPr>
          <w:p w14:paraId="34ABB700" w14:textId="77777777" w:rsidR="005E2C70" w:rsidRPr="00015E50" w:rsidRDefault="005E2C70" w:rsidP="007900EE">
            <w:pPr>
              <w:spacing w:line="360" w:lineRule="auto"/>
            </w:pPr>
            <w:r w:rsidRPr="00015E50">
              <w:lastRenderedPageBreak/>
              <w:t>30s into rest</w:t>
            </w:r>
          </w:p>
        </w:tc>
        <w:tc>
          <w:tcPr>
            <w:tcW w:w="2318" w:type="dxa"/>
          </w:tcPr>
          <w:p w14:paraId="3A98427B" w14:textId="77777777" w:rsidR="005E2C70" w:rsidRPr="00015E50" w:rsidRDefault="005E2C70" w:rsidP="007900EE">
            <w:pPr>
              <w:spacing w:line="360" w:lineRule="auto"/>
            </w:pPr>
          </w:p>
        </w:tc>
        <w:tc>
          <w:tcPr>
            <w:tcW w:w="2317" w:type="dxa"/>
          </w:tcPr>
          <w:p w14:paraId="7E3B4D75" w14:textId="77777777" w:rsidR="005E2C70" w:rsidRPr="00015E50" w:rsidRDefault="005E2C70" w:rsidP="007900EE">
            <w:pPr>
              <w:spacing w:line="360" w:lineRule="auto"/>
            </w:pPr>
          </w:p>
        </w:tc>
        <w:tc>
          <w:tcPr>
            <w:tcW w:w="2349" w:type="dxa"/>
          </w:tcPr>
          <w:p w14:paraId="44178D78" w14:textId="77777777" w:rsidR="005E2C70" w:rsidRPr="00015E50" w:rsidRDefault="005E2C70" w:rsidP="007900EE">
            <w:pPr>
              <w:spacing w:line="360" w:lineRule="auto"/>
            </w:pPr>
          </w:p>
        </w:tc>
      </w:tr>
      <w:tr w:rsidR="005E2C70" w:rsidRPr="00015E50" w14:paraId="06449B2D" w14:textId="77777777" w:rsidTr="007900EE">
        <w:tc>
          <w:tcPr>
            <w:tcW w:w="2366" w:type="dxa"/>
          </w:tcPr>
          <w:p w14:paraId="1745F5D3" w14:textId="77777777" w:rsidR="005E2C70" w:rsidRPr="00015E50" w:rsidRDefault="005E2C70" w:rsidP="007900EE">
            <w:pPr>
              <w:spacing w:line="360" w:lineRule="auto"/>
            </w:pPr>
            <w:r w:rsidRPr="00015E50">
              <w:t>55s into rest</w:t>
            </w:r>
          </w:p>
        </w:tc>
        <w:tc>
          <w:tcPr>
            <w:tcW w:w="2318" w:type="dxa"/>
          </w:tcPr>
          <w:p w14:paraId="71F45BF8" w14:textId="77777777" w:rsidR="005E2C70" w:rsidRPr="00015E50" w:rsidRDefault="005E2C70" w:rsidP="007900EE">
            <w:pPr>
              <w:spacing w:line="360" w:lineRule="auto"/>
            </w:pPr>
          </w:p>
        </w:tc>
        <w:tc>
          <w:tcPr>
            <w:tcW w:w="2317" w:type="dxa"/>
          </w:tcPr>
          <w:p w14:paraId="46791B66" w14:textId="77777777" w:rsidR="005E2C70" w:rsidRPr="00015E50" w:rsidRDefault="005E2C70" w:rsidP="007900EE">
            <w:pPr>
              <w:spacing w:line="360" w:lineRule="auto"/>
            </w:pPr>
          </w:p>
        </w:tc>
        <w:tc>
          <w:tcPr>
            <w:tcW w:w="2349" w:type="dxa"/>
          </w:tcPr>
          <w:p w14:paraId="2F1CFDE2" w14:textId="77777777" w:rsidR="005E2C70" w:rsidRPr="00015E50" w:rsidRDefault="005E2C70" w:rsidP="007900EE">
            <w:pPr>
              <w:spacing w:line="360" w:lineRule="auto"/>
            </w:pPr>
          </w:p>
        </w:tc>
      </w:tr>
    </w:tbl>
    <w:p w14:paraId="1101B92F" w14:textId="77777777" w:rsidR="005E2C70" w:rsidRPr="00015E50" w:rsidRDefault="005E2C70" w:rsidP="005E2C70">
      <w:pPr>
        <w:spacing w:line="360" w:lineRule="auto"/>
      </w:pPr>
      <w:r w:rsidRPr="00015E50">
        <w:rPr>
          <w:highlight w:val="yellow"/>
        </w:rPr>
        <w:t>COUNTDOWN TO MVC</w:t>
      </w:r>
    </w:p>
    <w:p w14:paraId="0A29FD85" w14:textId="77777777" w:rsidR="005E2C70" w:rsidRPr="00015E50" w:rsidRDefault="005E2C70" w:rsidP="005E2C70">
      <w:pPr>
        <w:spacing w:line="360" w:lineRule="auto"/>
      </w:pPr>
      <w:r w:rsidRPr="00015E50">
        <w:t>MVC 2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0904BD1A" w14:textId="77777777" w:rsidTr="007900EE">
        <w:trPr>
          <w:trHeight w:val="620"/>
        </w:trPr>
        <w:tc>
          <w:tcPr>
            <w:tcW w:w="2366" w:type="dxa"/>
          </w:tcPr>
          <w:p w14:paraId="07EF88B3" w14:textId="77777777" w:rsidR="005E2C70" w:rsidRPr="00015E50" w:rsidRDefault="005E2C70" w:rsidP="007900EE">
            <w:pPr>
              <w:spacing w:line="360" w:lineRule="auto"/>
            </w:pPr>
            <w:r w:rsidRPr="00015E50">
              <w:t>Time (seconds)</w:t>
            </w:r>
          </w:p>
        </w:tc>
        <w:tc>
          <w:tcPr>
            <w:tcW w:w="2318" w:type="dxa"/>
          </w:tcPr>
          <w:p w14:paraId="0B5BE30B" w14:textId="77777777" w:rsidR="005E2C70" w:rsidRPr="00015E50" w:rsidRDefault="005E2C70" w:rsidP="007900EE">
            <w:pPr>
              <w:spacing w:line="360" w:lineRule="auto"/>
            </w:pPr>
            <w:r w:rsidRPr="00015E50">
              <w:t>Right Knee Pain</w:t>
            </w:r>
          </w:p>
        </w:tc>
        <w:tc>
          <w:tcPr>
            <w:tcW w:w="2317" w:type="dxa"/>
          </w:tcPr>
          <w:p w14:paraId="5F21D052" w14:textId="77777777" w:rsidR="005E2C70" w:rsidRPr="00015E50" w:rsidRDefault="005E2C70" w:rsidP="007900EE">
            <w:pPr>
              <w:spacing w:line="360" w:lineRule="auto"/>
            </w:pPr>
            <w:r w:rsidRPr="00015E50">
              <w:t>Left Knee Pain</w:t>
            </w:r>
          </w:p>
        </w:tc>
        <w:tc>
          <w:tcPr>
            <w:tcW w:w="2349" w:type="dxa"/>
          </w:tcPr>
          <w:p w14:paraId="2F41C3E4" w14:textId="77777777" w:rsidR="005E2C70" w:rsidRPr="00015E50" w:rsidRDefault="005E2C70" w:rsidP="007900EE">
            <w:pPr>
              <w:spacing w:line="360" w:lineRule="auto"/>
            </w:pPr>
            <w:r w:rsidRPr="00015E50">
              <w:t>Exercising Muscle Pain</w:t>
            </w:r>
          </w:p>
        </w:tc>
      </w:tr>
      <w:tr w:rsidR="005E2C70" w:rsidRPr="00015E50" w14:paraId="1E6C447D" w14:textId="77777777" w:rsidTr="007900EE">
        <w:tc>
          <w:tcPr>
            <w:tcW w:w="2366" w:type="dxa"/>
          </w:tcPr>
          <w:p w14:paraId="15D73590" w14:textId="77777777" w:rsidR="005E2C70" w:rsidRPr="00015E50" w:rsidRDefault="005E2C70" w:rsidP="007900EE">
            <w:pPr>
              <w:spacing w:line="360" w:lineRule="auto"/>
            </w:pPr>
            <w:r w:rsidRPr="00015E50">
              <w:t>Immediately After MVC</w:t>
            </w:r>
          </w:p>
        </w:tc>
        <w:tc>
          <w:tcPr>
            <w:tcW w:w="2318" w:type="dxa"/>
          </w:tcPr>
          <w:p w14:paraId="7C2E81BE" w14:textId="77777777" w:rsidR="005E2C70" w:rsidRPr="00015E50" w:rsidRDefault="005E2C70" w:rsidP="007900EE">
            <w:pPr>
              <w:spacing w:line="360" w:lineRule="auto"/>
            </w:pPr>
          </w:p>
        </w:tc>
        <w:tc>
          <w:tcPr>
            <w:tcW w:w="2317" w:type="dxa"/>
          </w:tcPr>
          <w:p w14:paraId="1F344B37" w14:textId="77777777" w:rsidR="005E2C70" w:rsidRPr="00015E50" w:rsidRDefault="005E2C70" w:rsidP="007900EE">
            <w:pPr>
              <w:spacing w:line="360" w:lineRule="auto"/>
            </w:pPr>
          </w:p>
        </w:tc>
        <w:tc>
          <w:tcPr>
            <w:tcW w:w="2349" w:type="dxa"/>
          </w:tcPr>
          <w:p w14:paraId="343633C1" w14:textId="77777777" w:rsidR="005E2C70" w:rsidRPr="00015E50" w:rsidRDefault="005E2C70" w:rsidP="007900EE">
            <w:pPr>
              <w:spacing w:line="360" w:lineRule="auto"/>
            </w:pPr>
          </w:p>
        </w:tc>
      </w:tr>
      <w:tr w:rsidR="005E2C70" w:rsidRPr="00015E50" w14:paraId="5CD6DA9E" w14:textId="77777777" w:rsidTr="007900EE">
        <w:tc>
          <w:tcPr>
            <w:tcW w:w="2366" w:type="dxa"/>
          </w:tcPr>
          <w:p w14:paraId="3A8C2CED" w14:textId="77777777" w:rsidR="005E2C70" w:rsidRPr="00015E50" w:rsidRDefault="005E2C70" w:rsidP="007900EE">
            <w:pPr>
              <w:spacing w:line="360" w:lineRule="auto"/>
            </w:pPr>
            <w:r w:rsidRPr="00015E50">
              <w:t>30s into rest</w:t>
            </w:r>
          </w:p>
        </w:tc>
        <w:tc>
          <w:tcPr>
            <w:tcW w:w="2318" w:type="dxa"/>
          </w:tcPr>
          <w:p w14:paraId="2EA45ECF" w14:textId="77777777" w:rsidR="005E2C70" w:rsidRPr="00015E50" w:rsidRDefault="005E2C70" w:rsidP="007900EE">
            <w:pPr>
              <w:spacing w:line="360" w:lineRule="auto"/>
            </w:pPr>
          </w:p>
        </w:tc>
        <w:tc>
          <w:tcPr>
            <w:tcW w:w="2317" w:type="dxa"/>
          </w:tcPr>
          <w:p w14:paraId="72D5F573" w14:textId="77777777" w:rsidR="005E2C70" w:rsidRPr="00015E50" w:rsidRDefault="005E2C70" w:rsidP="007900EE">
            <w:pPr>
              <w:spacing w:line="360" w:lineRule="auto"/>
            </w:pPr>
          </w:p>
        </w:tc>
        <w:tc>
          <w:tcPr>
            <w:tcW w:w="2349" w:type="dxa"/>
          </w:tcPr>
          <w:p w14:paraId="15363D35" w14:textId="77777777" w:rsidR="005E2C70" w:rsidRPr="00015E50" w:rsidRDefault="005E2C70" w:rsidP="007900EE">
            <w:pPr>
              <w:spacing w:line="360" w:lineRule="auto"/>
            </w:pPr>
          </w:p>
        </w:tc>
      </w:tr>
      <w:tr w:rsidR="005E2C70" w:rsidRPr="00015E50" w14:paraId="041CB30A" w14:textId="77777777" w:rsidTr="007900EE">
        <w:tc>
          <w:tcPr>
            <w:tcW w:w="2366" w:type="dxa"/>
          </w:tcPr>
          <w:p w14:paraId="398DBA5D" w14:textId="77777777" w:rsidR="005E2C70" w:rsidRPr="00015E50" w:rsidRDefault="005E2C70" w:rsidP="007900EE">
            <w:pPr>
              <w:spacing w:line="360" w:lineRule="auto"/>
            </w:pPr>
            <w:r w:rsidRPr="00015E50">
              <w:t>55s into rest</w:t>
            </w:r>
          </w:p>
        </w:tc>
        <w:tc>
          <w:tcPr>
            <w:tcW w:w="2318" w:type="dxa"/>
          </w:tcPr>
          <w:p w14:paraId="0D3348E5" w14:textId="77777777" w:rsidR="005E2C70" w:rsidRPr="00015E50" w:rsidRDefault="005E2C70" w:rsidP="007900EE">
            <w:pPr>
              <w:spacing w:line="360" w:lineRule="auto"/>
            </w:pPr>
          </w:p>
        </w:tc>
        <w:tc>
          <w:tcPr>
            <w:tcW w:w="2317" w:type="dxa"/>
          </w:tcPr>
          <w:p w14:paraId="03803B22" w14:textId="77777777" w:rsidR="005E2C70" w:rsidRPr="00015E50" w:rsidRDefault="005E2C70" w:rsidP="007900EE">
            <w:pPr>
              <w:spacing w:line="360" w:lineRule="auto"/>
            </w:pPr>
          </w:p>
        </w:tc>
        <w:tc>
          <w:tcPr>
            <w:tcW w:w="2349" w:type="dxa"/>
          </w:tcPr>
          <w:p w14:paraId="696934D5" w14:textId="77777777" w:rsidR="005E2C70" w:rsidRPr="00015E50" w:rsidRDefault="005E2C70" w:rsidP="007900EE">
            <w:pPr>
              <w:spacing w:line="360" w:lineRule="auto"/>
            </w:pPr>
          </w:p>
        </w:tc>
      </w:tr>
    </w:tbl>
    <w:p w14:paraId="5C0D2A13" w14:textId="77777777" w:rsidR="005E2C70" w:rsidRPr="00015E50" w:rsidRDefault="005E2C70" w:rsidP="005E2C70">
      <w:pPr>
        <w:spacing w:line="360" w:lineRule="auto"/>
      </w:pPr>
      <w:r w:rsidRPr="00015E50">
        <w:rPr>
          <w:highlight w:val="yellow"/>
        </w:rPr>
        <w:t>COUNTDOWN TO MVC</w:t>
      </w:r>
    </w:p>
    <w:p w14:paraId="0013F186" w14:textId="77777777" w:rsidR="005E2C70" w:rsidRPr="00015E50" w:rsidRDefault="005E2C70" w:rsidP="005E2C70">
      <w:pPr>
        <w:spacing w:line="360" w:lineRule="auto"/>
      </w:pPr>
      <w:r w:rsidRPr="00015E50">
        <w:t>MVC 3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072DBE47" w14:textId="77777777" w:rsidTr="007900EE">
        <w:trPr>
          <w:trHeight w:val="620"/>
        </w:trPr>
        <w:tc>
          <w:tcPr>
            <w:tcW w:w="2366" w:type="dxa"/>
          </w:tcPr>
          <w:p w14:paraId="18255442" w14:textId="77777777" w:rsidR="005E2C70" w:rsidRPr="00015E50" w:rsidRDefault="005E2C70" w:rsidP="007900EE">
            <w:pPr>
              <w:spacing w:line="360" w:lineRule="auto"/>
            </w:pPr>
            <w:r w:rsidRPr="00015E50">
              <w:t>Time (seconds)</w:t>
            </w:r>
          </w:p>
        </w:tc>
        <w:tc>
          <w:tcPr>
            <w:tcW w:w="2318" w:type="dxa"/>
          </w:tcPr>
          <w:p w14:paraId="6B1E32C1" w14:textId="77777777" w:rsidR="005E2C70" w:rsidRPr="00015E50" w:rsidRDefault="005E2C70" w:rsidP="007900EE">
            <w:pPr>
              <w:spacing w:line="360" w:lineRule="auto"/>
            </w:pPr>
            <w:r w:rsidRPr="00015E50">
              <w:t>Right Knee Pain</w:t>
            </w:r>
          </w:p>
        </w:tc>
        <w:tc>
          <w:tcPr>
            <w:tcW w:w="2317" w:type="dxa"/>
          </w:tcPr>
          <w:p w14:paraId="008E0841" w14:textId="77777777" w:rsidR="005E2C70" w:rsidRPr="00015E50" w:rsidRDefault="005E2C70" w:rsidP="007900EE">
            <w:pPr>
              <w:spacing w:line="360" w:lineRule="auto"/>
            </w:pPr>
            <w:r w:rsidRPr="00015E50">
              <w:t>Left Knee Pain</w:t>
            </w:r>
          </w:p>
        </w:tc>
        <w:tc>
          <w:tcPr>
            <w:tcW w:w="2349" w:type="dxa"/>
          </w:tcPr>
          <w:p w14:paraId="63DF4382" w14:textId="77777777" w:rsidR="005E2C70" w:rsidRPr="00015E50" w:rsidRDefault="005E2C70" w:rsidP="007900EE">
            <w:pPr>
              <w:spacing w:line="360" w:lineRule="auto"/>
            </w:pPr>
            <w:r w:rsidRPr="00015E50">
              <w:t>Exercising Muscle Pain</w:t>
            </w:r>
          </w:p>
        </w:tc>
      </w:tr>
      <w:tr w:rsidR="005E2C70" w:rsidRPr="00015E50" w14:paraId="027A32A8" w14:textId="77777777" w:rsidTr="007900EE">
        <w:tc>
          <w:tcPr>
            <w:tcW w:w="2366" w:type="dxa"/>
          </w:tcPr>
          <w:p w14:paraId="00E965E4" w14:textId="77777777" w:rsidR="005E2C70" w:rsidRPr="00015E50" w:rsidRDefault="005E2C70" w:rsidP="007900EE">
            <w:pPr>
              <w:spacing w:line="360" w:lineRule="auto"/>
            </w:pPr>
            <w:r w:rsidRPr="00015E50">
              <w:t>Immediately After MVC</w:t>
            </w:r>
          </w:p>
        </w:tc>
        <w:tc>
          <w:tcPr>
            <w:tcW w:w="2318" w:type="dxa"/>
          </w:tcPr>
          <w:p w14:paraId="14F682DE" w14:textId="77777777" w:rsidR="005E2C70" w:rsidRPr="00015E50" w:rsidRDefault="005E2C70" w:rsidP="007900EE">
            <w:pPr>
              <w:spacing w:line="360" w:lineRule="auto"/>
            </w:pPr>
          </w:p>
        </w:tc>
        <w:tc>
          <w:tcPr>
            <w:tcW w:w="2317" w:type="dxa"/>
          </w:tcPr>
          <w:p w14:paraId="50074A7A" w14:textId="77777777" w:rsidR="005E2C70" w:rsidRPr="00015E50" w:rsidRDefault="005E2C70" w:rsidP="007900EE">
            <w:pPr>
              <w:spacing w:line="360" w:lineRule="auto"/>
            </w:pPr>
          </w:p>
        </w:tc>
        <w:tc>
          <w:tcPr>
            <w:tcW w:w="2349" w:type="dxa"/>
          </w:tcPr>
          <w:p w14:paraId="42C108C5" w14:textId="77777777" w:rsidR="005E2C70" w:rsidRPr="00015E50" w:rsidRDefault="005E2C70" w:rsidP="007900EE">
            <w:pPr>
              <w:spacing w:line="360" w:lineRule="auto"/>
            </w:pPr>
          </w:p>
        </w:tc>
      </w:tr>
      <w:tr w:rsidR="005E2C70" w:rsidRPr="00015E50" w14:paraId="4D7B07A3" w14:textId="77777777" w:rsidTr="007900EE">
        <w:tc>
          <w:tcPr>
            <w:tcW w:w="2366" w:type="dxa"/>
          </w:tcPr>
          <w:p w14:paraId="24F5F647" w14:textId="77777777" w:rsidR="005E2C70" w:rsidRPr="00015E50" w:rsidRDefault="005E2C70" w:rsidP="007900EE">
            <w:pPr>
              <w:spacing w:line="360" w:lineRule="auto"/>
            </w:pPr>
            <w:r w:rsidRPr="00015E50">
              <w:t>30s into rest</w:t>
            </w:r>
          </w:p>
        </w:tc>
        <w:tc>
          <w:tcPr>
            <w:tcW w:w="2318" w:type="dxa"/>
          </w:tcPr>
          <w:p w14:paraId="0AF5D1D3" w14:textId="77777777" w:rsidR="005E2C70" w:rsidRPr="00015E50" w:rsidRDefault="005E2C70" w:rsidP="007900EE">
            <w:pPr>
              <w:spacing w:line="360" w:lineRule="auto"/>
            </w:pPr>
          </w:p>
        </w:tc>
        <w:tc>
          <w:tcPr>
            <w:tcW w:w="2317" w:type="dxa"/>
          </w:tcPr>
          <w:p w14:paraId="137F2F79" w14:textId="77777777" w:rsidR="005E2C70" w:rsidRPr="00015E50" w:rsidRDefault="005E2C70" w:rsidP="007900EE">
            <w:pPr>
              <w:spacing w:line="360" w:lineRule="auto"/>
            </w:pPr>
          </w:p>
        </w:tc>
        <w:tc>
          <w:tcPr>
            <w:tcW w:w="2349" w:type="dxa"/>
          </w:tcPr>
          <w:p w14:paraId="114CE1B1" w14:textId="77777777" w:rsidR="005E2C70" w:rsidRPr="00015E50" w:rsidRDefault="005E2C70" w:rsidP="007900EE">
            <w:pPr>
              <w:spacing w:line="360" w:lineRule="auto"/>
            </w:pPr>
          </w:p>
        </w:tc>
      </w:tr>
      <w:tr w:rsidR="005E2C70" w:rsidRPr="00015E50" w14:paraId="498F5D2F" w14:textId="77777777" w:rsidTr="007900EE">
        <w:tc>
          <w:tcPr>
            <w:tcW w:w="2366" w:type="dxa"/>
          </w:tcPr>
          <w:p w14:paraId="03E0C4DF" w14:textId="77777777" w:rsidR="005E2C70" w:rsidRPr="00015E50" w:rsidRDefault="005E2C70" w:rsidP="007900EE">
            <w:pPr>
              <w:spacing w:line="360" w:lineRule="auto"/>
            </w:pPr>
            <w:r w:rsidRPr="00015E50">
              <w:t>55s into rest</w:t>
            </w:r>
          </w:p>
        </w:tc>
        <w:tc>
          <w:tcPr>
            <w:tcW w:w="2318" w:type="dxa"/>
          </w:tcPr>
          <w:p w14:paraId="60ED4B84" w14:textId="77777777" w:rsidR="005E2C70" w:rsidRPr="00015E50" w:rsidRDefault="005E2C70" w:rsidP="007900EE">
            <w:pPr>
              <w:spacing w:line="360" w:lineRule="auto"/>
            </w:pPr>
          </w:p>
        </w:tc>
        <w:tc>
          <w:tcPr>
            <w:tcW w:w="2317" w:type="dxa"/>
          </w:tcPr>
          <w:p w14:paraId="0A77031D" w14:textId="77777777" w:rsidR="005E2C70" w:rsidRPr="00015E50" w:rsidRDefault="005E2C70" w:rsidP="007900EE">
            <w:pPr>
              <w:spacing w:line="360" w:lineRule="auto"/>
            </w:pPr>
          </w:p>
        </w:tc>
        <w:tc>
          <w:tcPr>
            <w:tcW w:w="2349" w:type="dxa"/>
          </w:tcPr>
          <w:p w14:paraId="12BF2231" w14:textId="77777777" w:rsidR="005E2C70" w:rsidRPr="00015E50" w:rsidRDefault="005E2C70" w:rsidP="007900EE">
            <w:pPr>
              <w:spacing w:line="360" w:lineRule="auto"/>
            </w:pPr>
          </w:p>
        </w:tc>
      </w:tr>
    </w:tbl>
    <w:p w14:paraId="1BF6B46F" w14:textId="77777777" w:rsidR="005E2C70" w:rsidRPr="00015E50" w:rsidRDefault="005E2C70" w:rsidP="005E2C70">
      <w:pPr>
        <w:spacing w:line="360" w:lineRule="auto"/>
      </w:pPr>
      <w:r w:rsidRPr="00015E50">
        <w:rPr>
          <w:highlight w:val="yellow"/>
        </w:rPr>
        <w:t>COUNTDOWN TO MVC</w:t>
      </w:r>
    </w:p>
    <w:p w14:paraId="6274D06D" w14:textId="77777777" w:rsidR="005E2C70" w:rsidRPr="00015E50" w:rsidRDefault="005E2C70" w:rsidP="005E2C70">
      <w:pPr>
        <w:spacing w:line="360" w:lineRule="auto"/>
      </w:pPr>
      <w:r w:rsidRPr="00015E50">
        <w:t>MVC 4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7AD77188" w14:textId="77777777" w:rsidTr="007900EE">
        <w:trPr>
          <w:trHeight w:val="620"/>
        </w:trPr>
        <w:tc>
          <w:tcPr>
            <w:tcW w:w="2366" w:type="dxa"/>
          </w:tcPr>
          <w:p w14:paraId="366CD817" w14:textId="77777777" w:rsidR="005E2C70" w:rsidRPr="00015E50" w:rsidRDefault="005E2C70" w:rsidP="007900EE">
            <w:pPr>
              <w:spacing w:line="360" w:lineRule="auto"/>
            </w:pPr>
            <w:r w:rsidRPr="00015E50">
              <w:t>Time (seconds)</w:t>
            </w:r>
          </w:p>
        </w:tc>
        <w:tc>
          <w:tcPr>
            <w:tcW w:w="2318" w:type="dxa"/>
          </w:tcPr>
          <w:p w14:paraId="08AAB2D1" w14:textId="77777777" w:rsidR="005E2C70" w:rsidRPr="00015E50" w:rsidRDefault="005E2C70" w:rsidP="007900EE">
            <w:pPr>
              <w:spacing w:line="360" w:lineRule="auto"/>
            </w:pPr>
            <w:r w:rsidRPr="00015E50">
              <w:t>Right Knee Pain</w:t>
            </w:r>
          </w:p>
        </w:tc>
        <w:tc>
          <w:tcPr>
            <w:tcW w:w="2317" w:type="dxa"/>
          </w:tcPr>
          <w:p w14:paraId="179AA1D8" w14:textId="77777777" w:rsidR="005E2C70" w:rsidRPr="00015E50" w:rsidRDefault="005E2C70" w:rsidP="007900EE">
            <w:pPr>
              <w:spacing w:line="360" w:lineRule="auto"/>
            </w:pPr>
            <w:r w:rsidRPr="00015E50">
              <w:t>Left Knee Pain</w:t>
            </w:r>
          </w:p>
        </w:tc>
        <w:tc>
          <w:tcPr>
            <w:tcW w:w="2349" w:type="dxa"/>
          </w:tcPr>
          <w:p w14:paraId="223F8B80" w14:textId="77777777" w:rsidR="005E2C70" w:rsidRPr="00015E50" w:rsidRDefault="005E2C70" w:rsidP="007900EE">
            <w:pPr>
              <w:spacing w:line="360" w:lineRule="auto"/>
            </w:pPr>
            <w:r w:rsidRPr="00015E50">
              <w:t>Exercising Muscle Pain</w:t>
            </w:r>
          </w:p>
        </w:tc>
      </w:tr>
      <w:tr w:rsidR="005E2C70" w:rsidRPr="00015E50" w14:paraId="2978670E" w14:textId="77777777" w:rsidTr="007900EE">
        <w:tc>
          <w:tcPr>
            <w:tcW w:w="2366" w:type="dxa"/>
          </w:tcPr>
          <w:p w14:paraId="362B6BE9" w14:textId="77777777" w:rsidR="005E2C70" w:rsidRPr="00015E50" w:rsidRDefault="005E2C70" w:rsidP="007900EE">
            <w:pPr>
              <w:spacing w:line="360" w:lineRule="auto"/>
            </w:pPr>
            <w:r w:rsidRPr="00015E50">
              <w:t>Immediately After MVC</w:t>
            </w:r>
          </w:p>
        </w:tc>
        <w:tc>
          <w:tcPr>
            <w:tcW w:w="2318" w:type="dxa"/>
          </w:tcPr>
          <w:p w14:paraId="3AD7AD13" w14:textId="77777777" w:rsidR="005E2C70" w:rsidRPr="00015E50" w:rsidRDefault="005E2C70" w:rsidP="007900EE">
            <w:pPr>
              <w:spacing w:line="360" w:lineRule="auto"/>
            </w:pPr>
          </w:p>
        </w:tc>
        <w:tc>
          <w:tcPr>
            <w:tcW w:w="2317" w:type="dxa"/>
          </w:tcPr>
          <w:p w14:paraId="7F178D29" w14:textId="77777777" w:rsidR="005E2C70" w:rsidRPr="00015E50" w:rsidRDefault="005E2C70" w:rsidP="007900EE">
            <w:pPr>
              <w:spacing w:line="360" w:lineRule="auto"/>
            </w:pPr>
          </w:p>
        </w:tc>
        <w:tc>
          <w:tcPr>
            <w:tcW w:w="2349" w:type="dxa"/>
          </w:tcPr>
          <w:p w14:paraId="458F673D" w14:textId="77777777" w:rsidR="005E2C70" w:rsidRPr="00015E50" w:rsidRDefault="005E2C70" w:rsidP="007900EE">
            <w:pPr>
              <w:spacing w:line="360" w:lineRule="auto"/>
            </w:pPr>
          </w:p>
        </w:tc>
      </w:tr>
      <w:tr w:rsidR="005E2C70" w:rsidRPr="00015E50" w14:paraId="32941E41" w14:textId="77777777" w:rsidTr="007900EE">
        <w:tc>
          <w:tcPr>
            <w:tcW w:w="2366" w:type="dxa"/>
          </w:tcPr>
          <w:p w14:paraId="0B163A0A" w14:textId="77777777" w:rsidR="005E2C70" w:rsidRPr="00015E50" w:rsidRDefault="005E2C70" w:rsidP="007900EE">
            <w:pPr>
              <w:spacing w:line="360" w:lineRule="auto"/>
            </w:pPr>
            <w:r w:rsidRPr="00015E50">
              <w:t>30s into rest</w:t>
            </w:r>
          </w:p>
        </w:tc>
        <w:tc>
          <w:tcPr>
            <w:tcW w:w="2318" w:type="dxa"/>
          </w:tcPr>
          <w:p w14:paraId="6EBD3CB7" w14:textId="77777777" w:rsidR="005E2C70" w:rsidRPr="00015E50" w:rsidRDefault="005E2C70" w:rsidP="007900EE">
            <w:pPr>
              <w:spacing w:line="360" w:lineRule="auto"/>
            </w:pPr>
          </w:p>
        </w:tc>
        <w:tc>
          <w:tcPr>
            <w:tcW w:w="2317" w:type="dxa"/>
          </w:tcPr>
          <w:p w14:paraId="6CCF2353" w14:textId="77777777" w:rsidR="005E2C70" w:rsidRPr="00015E50" w:rsidRDefault="005E2C70" w:rsidP="007900EE">
            <w:pPr>
              <w:spacing w:line="360" w:lineRule="auto"/>
            </w:pPr>
          </w:p>
        </w:tc>
        <w:tc>
          <w:tcPr>
            <w:tcW w:w="2349" w:type="dxa"/>
          </w:tcPr>
          <w:p w14:paraId="618B2841" w14:textId="77777777" w:rsidR="005E2C70" w:rsidRPr="00015E50" w:rsidRDefault="005E2C70" w:rsidP="007900EE">
            <w:pPr>
              <w:spacing w:line="360" w:lineRule="auto"/>
            </w:pPr>
          </w:p>
        </w:tc>
      </w:tr>
      <w:tr w:rsidR="005E2C70" w:rsidRPr="00015E50" w14:paraId="34507EC9" w14:textId="77777777" w:rsidTr="007900EE">
        <w:tc>
          <w:tcPr>
            <w:tcW w:w="2366" w:type="dxa"/>
          </w:tcPr>
          <w:p w14:paraId="775978E1" w14:textId="77777777" w:rsidR="005E2C70" w:rsidRPr="00015E50" w:rsidRDefault="005E2C70" w:rsidP="007900EE">
            <w:pPr>
              <w:spacing w:line="360" w:lineRule="auto"/>
            </w:pPr>
            <w:r w:rsidRPr="00015E50">
              <w:t>55s into rest</w:t>
            </w:r>
          </w:p>
        </w:tc>
        <w:tc>
          <w:tcPr>
            <w:tcW w:w="2318" w:type="dxa"/>
          </w:tcPr>
          <w:p w14:paraId="3E7F44B4" w14:textId="77777777" w:rsidR="005E2C70" w:rsidRPr="00015E50" w:rsidRDefault="005E2C70" w:rsidP="007900EE">
            <w:pPr>
              <w:spacing w:line="360" w:lineRule="auto"/>
            </w:pPr>
          </w:p>
        </w:tc>
        <w:tc>
          <w:tcPr>
            <w:tcW w:w="2317" w:type="dxa"/>
          </w:tcPr>
          <w:p w14:paraId="337B75B3" w14:textId="77777777" w:rsidR="005E2C70" w:rsidRPr="00015E50" w:rsidRDefault="005E2C70" w:rsidP="007900EE">
            <w:pPr>
              <w:spacing w:line="360" w:lineRule="auto"/>
            </w:pPr>
          </w:p>
        </w:tc>
        <w:tc>
          <w:tcPr>
            <w:tcW w:w="2349" w:type="dxa"/>
          </w:tcPr>
          <w:p w14:paraId="225F125F" w14:textId="77777777" w:rsidR="005E2C70" w:rsidRPr="00015E50" w:rsidRDefault="005E2C70" w:rsidP="007900EE">
            <w:pPr>
              <w:spacing w:line="360" w:lineRule="auto"/>
            </w:pPr>
          </w:p>
        </w:tc>
      </w:tr>
    </w:tbl>
    <w:p w14:paraId="0F1CA84F" w14:textId="77777777" w:rsidR="005E2C70" w:rsidRPr="00015E50" w:rsidRDefault="005E2C70" w:rsidP="005E2C70">
      <w:pPr>
        <w:spacing w:line="360" w:lineRule="auto"/>
      </w:pPr>
      <w:r w:rsidRPr="00015E50">
        <w:rPr>
          <w:highlight w:val="yellow"/>
        </w:rPr>
        <w:t>COUNTDOWN TO MVC</w:t>
      </w:r>
    </w:p>
    <w:p w14:paraId="59719685" w14:textId="77777777" w:rsidR="005E2C70" w:rsidRPr="00015E50" w:rsidRDefault="005E2C70" w:rsidP="005E2C70">
      <w:pPr>
        <w:spacing w:line="360" w:lineRule="auto"/>
      </w:pPr>
      <w:r w:rsidRPr="00015E50">
        <w:t>MVC 5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2FE0E721" w14:textId="77777777" w:rsidTr="007900EE">
        <w:trPr>
          <w:trHeight w:val="620"/>
        </w:trPr>
        <w:tc>
          <w:tcPr>
            <w:tcW w:w="2366" w:type="dxa"/>
          </w:tcPr>
          <w:p w14:paraId="75A85284" w14:textId="77777777" w:rsidR="005E2C70" w:rsidRPr="00015E50" w:rsidRDefault="005E2C70" w:rsidP="007900EE">
            <w:pPr>
              <w:spacing w:line="360" w:lineRule="auto"/>
            </w:pPr>
            <w:r w:rsidRPr="00015E50">
              <w:t>Time (seconds)</w:t>
            </w:r>
          </w:p>
        </w:tc>
        <w:tc>
          <w:tcPr>
            <w:tcW w:w="2318" w:type="dxa"/>
          </w:tcPr>
          <w:p w14:paraId="557288DD" w14:textId="77777777" w:rsidR="005E2C70" w:rsidRPr="00015E50" w:rsidRDefault="005E2C70" w:rsidP="007900EE">
            <w:pPr>
              <w:spacing w:line="360" w:lineRule="auto"/>
            </w:pPr>
            <w:r w:rsidRPr="00015E50">
              <w:t>Right Knee Pain</w:t>
            </w:r>
          </w:p>
        </w:tc>
        <w:tc>
          <w:tcPr>
            <w:tcW w:w="2317" w:type="dxa"/>
          </w:tcPr>
          <w:p w14:paraId="25F96A51" w14:textId="77777777" w:rsidR="005E2C70" w:rsidRPr="00015E50" w:rsidRDefault="005E2C70" w:rsidP="007900EE">
            <w:pPr>
              <w:spacing w:line="360" w:lineRule="auto"/>
            </w:pPr>
            <w:r w:rsidRPr="00015E50">
              <w:t>Left Knee Pain</w:t>
            </w:r>
          </w:p>
        </w:tc>
        <w:tc>
          <w:tcPr>
            <w:tcW w:w="2349" w:type="dxa"/>
          </w:tcPr>
          <w:p w14:paraId="6C706BB5" w14:textId="77777777" w:rsidR="005E2C70" w:rsidRPr="00015E50" w:rsidRDefault="005E2C70" w:rsidP="007900EE">
            <w:pPr>
              <w:spacing w:line="360" w:lineRule="auto"/>
            </w:pPr>
            <w:r w:rsidRPr="00015E50">
              <w:t>Exercising Muscle Pain</w:t>
            </w:r>
          </w:p>
        </w:tc>
      </w:tr>
      <w:tr w:rsidR="005E2C70" w:rsidRPr="00015E50" w14:paraId="0303A4F3" w14:textId="77777777" w:rsidTr="007900EE">
        <w:tc>
          <w:tcPr>
            <w:tcW w:w="2366" w:type="dxa"/>
          </w:tcPr>
          <w:p w14:paraId="620FB7E0" w14:textId="77777777" w:rsidR="005E2C70" w:rsidRPr="00015E50" w:rsidRDefault="005E2C70" w:rsidP="007900EE">
            <w:pPr>
              <w:spacing w:line="360" w:lineRule="auto"/>
            </w:pPr>
            <w:r w:rsidRPr="00015E50">
              <w:lastRenderedPageBreak/>
              <w:t>Immediately After MVC</w:t>
            </w:r>
          </w:p>
        </w:tc>
        <w:tc>
          <w:tcPr>
            <w:tcW w:w="2318" w:type="dxa"/>
          </w:tcPr>
          <w:p w14:paraId="100DF2E1" w14:textId="77777777" w:rsidR="005E2C70" w:rsidRPr="00015E50" w:rsidRDefault="005E2C70" w:rsidP="007900EE">
            <w:pPr>
              <w:spacing w:line="360" w:lineRule="auto"/>
            </w:pPr>
          </w:p>
        </w:tc>
        <w:tc>
          <w:tcPr>
            <w:tcW w:w="2317" w:type="dxa"/>
          </w:tcPr>
          <w:p w14:paraId="022B67CD" w14:textId="77777777" w:rsidR="005E2C70" w:rsidRPr="00015E50" w:rsidRDefault="005E2C70" w:rsidP="007900EE">
            <w:pPr>
              <w:spacing w:line="360" w:lineRule="auto"/>
            </w:pPr>
          </w:p>
        </w:tc>
        <w:tc>
          <w:tcPr>
            <w:tcW w:w="2349" w:type="dxa"/>
          </w:tcPr>
          <w:p w14:paraId="5639D094" w14:textId="77777777" w:rsidR="005E2C70" w:rsidRPr="00015E50" w:rsidRDefault="005E2C70" w:rsidP="007900EE">
            <w:pPr>
              <w:spacing w:line="360" w:lineRule="auto"/>
            </w:pPr>
          </w:p>
        </w:tc>
      </w:tr>
      <w:tr w:rsidR="005E2C70" w:rsidRPr="00015E50" w14:paraId="39CCEBA3" w14:textId="77777777" w:rsidTr="007900EE">
        <w:tc>
          <w:tcPr>
            <w:tcW w:w="2366" w:type="dxa"/>
          </w:tcPr>
          <w:p w14:paraId="3DDBA6F7" w14:textId="77777777" w:rsidR="005E2C70" w:rsidRPr="00015E50" w:rsidRDefault="005E2C70" w:rsidP="007900EE">
            <w:pPr>
              <w:spacing w:line="360" w:lineRule="auto"/>
            </w:pPr>
            <w:r w:rsidRPr="00015E50">
              <w:t>30s into rest</w:t>
            </w:r>
          </w:p>
        </w:tc>
        <w:tc>
          <w:tcPr>
            <w:tcW w:w="2318" w:type="dxa"/>
          </w:tcPr>
          <w:p w14:paraId="2EA11D69" w14:textId="77777777" w:rsidR="005E2C70" w:rsidRPr="00015E50" w:rsidRDefault="005E2C70" w:rsidP="007900EE">
            <w:pPr>
              <w:spacing w:line="360" w:lineRule="auto"/>
            </w:pPr>
          </w:p>
        </w:tc>
        <w:tc>
          <w:tcPr>
            <w:tcW w:w="2317" w:type="dxa"/>
          </w:tcPr>
          <w:p w14:paraId="75F22127" w14:textId="77777777" w:rsidR="005E2C70" w:rsidRPr="00015E50" w:rsidRDefault="005E2C70" w:rsidP="007900EE">
            <w:pPr>
              <w:spacing w:line="360" w:lineRule="auto"/>
            </w:pPr>
          </w:p>
        </w:tc>
        <w:tc>
          <w:tcPr>
            <w:tcW w:w="2349" w:type="dxa"/>
          </w:tcPr>
          <w:p w14:paraId="64EED777" w14:textId="77777777" w:rsidR="005E2C70" w:rsidRPr="00015E50" w:rsidRDefault="005E2C70" w:rsidP="007900EE">
            <w:pPr>
              <w:spacing w:line="360" w:lineRule="auto"/>
            </w:pPr>
          </w:p>
        </w:tc>
      </w:tr>
      <w:tr w:rsidR="005E2C70" w:rsidRPr="00015E50" w14:paraId="61896141" w14:textId="77777777" w:rsidTr="007900EE">
        <w:tc>
          <w:tcPr>
            <w:tcW w:w="2366" w:type="dxa"/>
          </w:tcPr>
          <w:p w14:paraId="0578AC47" w14:textId="77777777" w:rsidR="005E2C70" w:rsidRPr="00015E50" w:rsidRDefault="005E2C70" w:rsidP="007900EE">
            <w:pPr>
              <w:spacing w:line="360" w:lineRule="auto"/>
            </w:pPr>
            <w:r w:rsidRPr="00015E50">
              <w:t>55s into rest</w:t>
            </w:r>
          </w:p>
        </w:tc>
        <w:tc>
          <w:tcPr>
            <w:tcW w:w="2318" w:type="dxa"/>
          </w:tcPr>
          <w:p w14:paraId="0175CE07" w14:textId="77777777" w:rsidR="005E2C70" w:rsidRPr="00015E50" w:rsidRDefault="005E2C70" w:rsidP="007900EE">
            <w:pPr>
              <w:spacing w:line="360" w:lineRule="auto"/>
            </w:pPr>
          </w:p>
        </w:tc>
        <w:tc>
          <w:tcPr>
            <w:tcW w:w="2317" w:type="dxa"/>
          </w:tcPr>
          <w:p w14:paraId="1F6D98CB" w14:textId="77777777" w:rsidR="005E2C70" w:rsidRPr="00015E50" w:rsidRDefault="005E2C70" w:rsidP="007900EE">
            <w:pPr>
              <w:spacing w:line="360" w:lineRule="auto"/>
            </w:pPr>
          </w:p>
        </w:tc>
        <w:tc>
          <w:tcPr>
            <w:tcW w:w="2349" w:type="dxa"/>
          </w:tcPr>
          <w:p w14:paraId="4A8B6AB4" w14:textId="77777777" w:rsidR="005E2C70" w:rsidRPr="00015E50" w:rsidRDefault="005E2C70" w:rsidP="007900EE">
            <w:pPr>
              <w:spacing w:line="360" w:lineRule="auto"/>
            </w:pPr>
          </w:p>
        </w:tc>
      </w:tr>
    </w:tbl>
    <w:p w14:paraId="6E64E54F" w14:textId="77777777" w:rsidR="005E2C70" w:rsidRPr="00015E50" w:rsidRDefault="005E2C70" w:rsidP="005E2C70">
      <w:pPr>
        <w:spacing w:line="360" w:lineRule="auto"/>
      </w:pPr>
      <w:r w:rsidRPr="00015E50">
        <w:rPr>
          <w:highlight w:val="yellow"/>
        </w:rPr>
        <w:t>COUNTDOWN TO MVC</w:t>
      </w:r>
    </w:p>
    <w:p w14:paraId="2FBDFAB7" w14:textId="77777777" w:rsidR="005E2C70" w:rsidRPr="00015E50" w:rsidRDefault="005E2C70" w:rsidP="005E2C70">
      <w:pPr>
        <w:spacing w:line="360" w:lineRule="auto"/>
      </w:pPr>
      <w:r w:rsidRPr="00015E50">
        <w:t>MVC 6_________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646BC1B2" w14:textId="77777777" w:rsidTr="007900EE">
        <w:trPr>
          <w:trHeight w:val="620"/>
        </w:trPr>
        <w:tc>
          <w:tcPr>
            <w:tcW w:w="2366" w:type="dxa"/>
          </w:tcPr>
          <w:p w14:paraId="2648116E" w14:textId="77777777" w:rsidR="005E2C70" w:rsidRPr="00015E50" w:rsidRDefault="005E2C70" w:rsidP="007900EE">
            <w:pPr>
              <w:spacing w:line="360" w:lineRule="auto"/>
            </w:pPr>
            <w:r w:rsidRPr="00015E50">
              <w:t>Time (seconds)</w:t>
            </w:r>
          </w:p>
        </w:tc>
        <w:tc>
          <w:tcPr>
            <w:tcW w:w="2318" w:type="dxa"/>
          </w:tcPr>
          <w:p w14:paraId="35D15F5C" w14:textId="77777777" w:rsidR="005E2C70" w:rsidRPr="00015E50" w:rsidRDefault="005E2C70" w:rsidP="007900EE">
            <w:pPr>
              <w:spacing w:line="360" w:lineRule="auto"/>
            </w:pPr>
            <w:r w:rsidRPr="00015E50">
              <w:t>Right Knee Pain</w:t>
            </w:r>
          </w:p>
        </w:tc>
        <w:tc>
          <w:tcPr>
            <w:tcW w:w="2317" w:type="dxa"/>
          </w:tcPr>
          <w:p w14:paraId="3C442151" w14:textId="77777777" w:rsidR="005E2C70" w:rsidRPr="00015E50" w:rsidRDefault="005E2C70" w:rsidP="007900EE">
            <w:pPr>
              <w:spacing w:line="360" w:lineRule="auto"/>
            </w:pPr>
            <w:r w:rsidRPr="00015E50">
              <w:t>Left Knee Pain</w:t>
            </w:r>
          </w:p>
        </w:tc>
        <w:tc>
          <w:tcPr>
            <w:tcW w:w="2349" w:type="dxa"/>
          </w:tcPr>
          <w:p w14:paraId="1CBEF28D" w14:textId="77777777" w:rsidR="005E2C70" w:rsidRPr="00015E50" w:rsidRDefault="005E2C70" w:rsidP="007900EE">
            <w:pPr>
              <w:spacing w:line="360" w:lineRule="auto"/>
            </w:pPr>
            <w:r w:rsidRPr="00015E50">
              <w:t>Exercising Muscle Pain</w:t>
            </w:r>
          </w:p>
        </w:tc>
      </w:tr>
      <w:tr w:rsidR="005E2C70" w:rsidRPr="00015E50" w14:paraId="55CB68FA" w14:textId="77777777" w:rsidTr="007900EE">
        <w:tc>
          <w:tcPr>
            <w:tcW w:w="2366" w:type="dxa"/>
          </w:tcPr>
          <w:p w14:paraId="14F2A587" w14:textId="77777777" w:rsidR="005E2C70" w:rsidRPr="00015E50" w:rsidRDefault="005E2C70" w:rsidP="007900EE">
            <w:pPr>
              <w:spacing w:line="360" w:lineRule="auto"/>
            </w:pPr>
            <w:r w:rsidRPr="00015E50">
              <w:t>Immediately After MVC</w:t>
            </w:r>
          </w:p>
        </w:tc>
        <w:tc>
          <w:tcPr>
            <w:tcW w:w="2318" w:type="dxa"/>
          </w:tcPr>
          <w:p w14:paraId="3BC4FA0B" w14:textId="77777777" w:rsidR="005E2C70" w:rsidRPr="00015E50" w:rsidRDefault="005E2C70" w:rsidP="007900EE">
            <w:pPr>
              <w:spacing w:line="360" w:lineRule="auto"/>
            </w:pPr>
          </w:p>
        </w:tc>
        <w:tc>
          <w:tcPr>
            <w:tcW w:w="2317" w:type="dxa"/>
          </w:tcPr>
          <w:p w14:paraId="0EB95536" w14:textId="77777777" w:rsidR="005E2C70" w:rsidRPr="00015E50" w:rsidRDefault="005E2C70" w:rsidP="007900EE">
            <w:pPr>
              <w:spacing w:line="360" w:lineRule="auto"/>
            </w:pPr>
          </w:p>
        </w:tc>
        <w:tc>
          <w:tcPr>
            <w:tcW w:w="2349" w:type="dxa"/>
          </w:tcPr>
          <w:p w14:paraId="7706AA97" w14:textId="77777777" w:rsidR="005E2C70" w:rsidRPr="00015E50" w:rsidRDefault="005E2C70" w:rsidP="007900EE">
            <w:pPr>
              <w:spacing w:line="360" w:lineRule="auto"/>
            </w:pPr>
          </w:p>
        </w:tc>
      </w:tr>
      <w:tr w:rsidR="005E2C70" w:rsidRPr="00015E50" w14:paraId="0BF4D606" w14:textId="77777777" w:rsidTr="007900EE">
        <w:tc>
          <w:tcPr>
            <w:tcW w:w="2366" w:type="dxa"/>
          </w:tcPr>
          <w:p w14:paraId="77871E0D" w14:textId="77777777" w:rsidR="005E2C70" w:rsidRPr="00015E50" w:rsidRDefault="005E2C70" w:rsidP="007900EE">
            <w:pPr>
              <w:spacing w:line="360" w:lineRule="auto"/>
            </w:pPr>
            <w:r w:rsidRPr="00015E50">
              <w:t>30s into rest</w:t>
            </w:r>
          </w:p>
        </w:tc>
        <w:tc>
          <w:tcPr>
            <w:tcW w:w="2318" w:type="dxa"/>
          </w:tcPr>
          <w:p w14:paraId="1598D3C2" w14:textId="77777777" w:rsidR="005E2C70" w:rsidRPr="00015E50" w:rsidRDefault="005E2C70" w:rsidP="007900EE">
            <w:pPr>
              <w:spacing w:line="360" w:lineRule="auto"/>
            </w:pPr>
          </w:p>
        </w:tc>
        <w:tc>
          <w:tcPr>
            <w:tcW w:w="2317" w:type="dxa"/>
          </w:tcPr>
          <w:p w14:paraId="230076D8" w14:textId="77777777" w:rsidR="005E2C70" w:rsidRPr="00015E50" w:rsidRDefault="005E2C70" w:rsidP="007900EE">
            <w:pPr>
              <w:spacing w:line="360" w:lineRule="auto"/>
            </w:pPr>
          </w:p>
        </w:tc>
        <w:tc>
          <w:tcPr>
            <w:tcW w:w="2349" w:type="dxa"/>
          </w:tcPr>
          <w:p w14:paraId="63DC0D3D" w14:textId="77777777" w:rsidR="005E2C70" w:rsidRPr="00015E50" w:rsidRDefault="005E2C70" w:rsidP="007900EE">
            <w:pPr>
              <w:spacing w:line="360" w:lineRule="auto"/>
            </w:pPr>
          </w:p>
        </w:tc>
      </w:tr>
      <w:tr w:rsidR="005E2C70" w:rsidRPr="00015E50" w14:paraId="1CAD9359" w14:textId="77777777" w:rsidTr="007900EE">
        <w:tc>
          <w:tcPr>
            <w:tcW w:w="2366" w:type="dxa"/>
          </w:tcPr>
          <w:p w14:paraId="4AC35721" w14:textId="77777777" w:rsidR="005E2C70" w:rsidRPr="00015E50" w:rsidRDefault="005E2C70" w:rsidP="007900EE">
            <w:pPr>
              <w:spacing w:line="360" w:lineRule="auto"/>
            </w:pPr>
            <w:r w:rsidRPr="00015E50">
              <w:t>55s into rest</w:t>
            </w:r>
          </w:p>
        </w:tc>
        <w:tc>
          <w:tcPr>
            <w:tcW w:w="2318" w:type="dxa"/>
          </w:tcPr>
          <w:p w14:paraId="42F27A9C" w14:textId="77777777" w:rsidR="005E2C70" w:rsidRPr="00015E50" w:rsidRDefault="005E2C70" w:rsidP="007900EE">
            <w:pPr>
              <w:spacing w:line="360" w:lineRule="auto"/>
            </w:pPr>
          </w:p>
        </w:tc>
        <w:tc>
          <w:tcPr>
            <w:tcW w:w="2317" w:type="dxa"/>
          </w:tcPr>
          <w:p w14:paraId="6B56828B" w14:textId="77777777" w:rsidR="005E2C70" w:rsidRPr="00015E50" w:rsidRDefault="005E2C70" w:rsidP="007900EE">
            <w:pPr>
              <w:spacing w:line="360" w:lineRule="auto"/>
            </w:pPr>
          </w:p>
        </w:tc>
        <w:tc>
          <w:tcPr>
            <w:tcW w:w="2349" w:type="dxa"/>
          </w:tcPr>
          <w:p w14:paraId="70DB0076" w14:textId="77777777" w:rsidR="005E2C70" w:rsidRPr="00015E50" w:rsidRDefault="005E2C70" w:rsidP="007900EE">
            <w:pPr>
              <w:spacing w:line="360" w:lineRule="auto"/>
            </w:pPr>
          </w:p>
        </w:tc>
      </w:tr>
    </w:tbl>
    <w:p w14:paraId="49FA8723" w14:textId="77777777" w:rsidR="005E2C70" w:rsidRPr="00015E50" w:rsidRDefault="005E2C70" w:rsidP="005E2C70">
      <w:pPr>
        <w:spacing w:line="360" w:lineRule="auto"/>
      </w:pPr>
    </w:p>
    <w:p w14:paraId="2B1F2055" w14:textId="77777777" w:rsidR="005E2C70" w:rsidRPr="00015E50" w:rsidRDefault="005E2C70" w:rsidP="005E2C70">
      <w:pPr>
        <w:spacing w:line="360" w:lineRule="auto"/>
      </w:pPr>
      <w:r w:rsidRPr="00015E50">
        <w:t>Schedule visit number 4</w:t>
      </w:r>
    </w:p>
    <w:p w14:paraId="642835D1" w14:textId="77777777" w:rsidR="005E2C70" w:rsidRPr="00015E50" w:rsidRDefault="005E2C70" w:rsidP="005E2C70">
      <w:pPr>
        <w:spacing w:line="360" w:lineRule="auto"/>
      </w:pPr>
      <w:r w:rsidRPr="00015E50">
        <w:t>Date: _______ Time: _______</w:t>
      </w:r>
    </w:p>
    <w:p w14:paraId="75A58411" w14:textId="77777777" w:rsidR="005E2C70" w:rsidRPr="00015E50" w:rsidRDefault="005E2C70" w:rsidP="005E2C70">
      <w:pPr>
        <w:spacing w:line="360" w:lineRule="auto"/>
      </w:pPr>
    </w:p>
    <w:p w14:paraId="69C864A7" w14:textId="77777777" w:rsidR="005E2C70" w:rsidRPr="00015E50" w:rsidRDefault="005E2C70" w:rsidP="005E2C70">
      <w:pPr>
        <w:spacing w:line="360" w:lineRule="auto"/>
      </w:pPr>
      <w:r w:rsidRPr="00015E50">
        <w:br w:type="page"/>
      </w:r>
    </w:p>
    <w:p w14:paraId="47CA4AD6" w14:textId="77777777" w:rsidR="005E2C70" w:rsidRPr="00015E50" w:rsidRDefault="005E2C70" w:rsidP="005E2C70">
      <w:pPr>
        <w:spacing w:line="360" w:lineRule="auto"/>
        <w:jc w:val="center"/>
      </w:pPr>
      <w:r w:rsidRPr="00015E50">
        <w:lastRenderedPageBreak/>
        <w:t>Experimental Visit 4</w:t>
      </w:r>
    </w:p>
    <w:p w14:paraId="36A5CA5C" w14:textId="77777777" w:rsidR="005E2C70" w:rsidRPr="00015E50" w:rsidRDefault="005E2C70" w:rsidP="005E2C70">
      <w:pPr>
        <w:spacing w:line="360" w:lineRule="auto"/>
      </w:pPr>
      <w:r w:rsidRPr="00015E50">
        <w:t>Participant ID: ___________</w:t>
      </w:r>
    </w:p>
    <w:p w14:paraId="1151045D" w14:textId="77777777" w:rsidR="005E2C70" w:rsidRPr="00015E50" w:rsidRDefault="005E2C70" w:rsidP="005E2C70">
      <w:pPr>
        <w:spacing w:line="360" w:lineRule="auto"/>
      </w:pPr>
      <w:r w:rsidRPr="00015E50">
        <w:t>Date:_________</w:t>
      </w:r>
    </w:p>
    <w:p w14:paraId="6C212E90" w14:textId="77777777" w:rsidR="005E2C70" w:rsidRPr="00015E50" w:rsidRDefault="005E2C70" w:rsidP="005E2C70">
      <w:pPr>
        <w:spacing w:line="360" w:lineRule="auto"/>
      </w:pPr>
      <w:r w:rsidRPr="00015E50">
        <w:t>POMS Completed     Yes     No</w:t>
      </w:r>
    </w:p>
    <w:p w14:paraId="50042ECA" w14:textId="77777777" w:rsidR="005E2C70" w:rsidRPr="00015E50" w:rsidRDefault="005E2C70" w:rsidP="005E2C70">
      <w:pPr>
        <w:spacing w:line="360" w:lineRule="auto"/>
      </w:pPr>
      <w:r w:rsidRPr="00015E50">
        <w:t xml:space="preserve">Knee Pain </w:t>
      </w:r>
    </w:p>
    <w:p w14:paraId="4B83EB8D" w14:textId="77777777" w:rsidR="005E2C70" w:rsidRPr="00015E50" w:rsidRDefault="005E2C70" w:rsidP="005E2C70">
      <w:pPr>
        <w:spacing w:line="360" w:lineRule="auto"/>
      </w:pPr>
      <w:r w:rsidRPr="00015E50">
        <w:tab/>
        <w:t>Threshold ________</w:t>
      </w:r>
    </w:p>
    <w:p w14:paraId="1EF056D8" w14:textId="77777777" w:rsidR="005E2C70" w:rsidRPr="00015E50" w:rsidRDefault="005E2C70" w:rsidP="005E2C70">
      <w:pPr>
        <w:spacing w:line="360" w:lineRule="auto"/>
      </w:pPr>
      <w:r w:rsidRPr="00015E50">
        <w:tab/>
        <w:t>Pain 4/10 ________</w:t>
      </w:r>
    </w:p>
    <w:p w14:paraId="05404F0D" w14:textId="77777777" w:rsidR="005E2C70" w:rsidRPr="00015E50" w:rsidRDefault="005E2C70" w:rsidP="005E2C70">
      <w:pPr>
        <w:spacing w:line="360" w:lineRule="auto"/>
      </w:pPr>
      <w:r w:rsidRPr="00015E50">
        <w:t>ITT Stimulation</w:t>
      </w:r>
    </w:p>
    <w:p w14:paraId="0F254A24" w14:textId="77777777" w:rsidR="005E2C70" w:rsidRPr="00015E50" w:rsidRDefault="005E2C70" w:rsidP="005E2C70">
      <w:pPr>
        <w:spacing w:line="360" w:lineRule="auto"/>
      </w:pPr>
      <w:r w:rsidRPr="00015E50">
        <w:tab/>
        <w:t>Maximum Force Output _________</w:t>
      </w:r>
    </w:p>
    <w:p w14:paraId="249A0532" w14:textId="77777777" w:rsidR="005E2C70" w:rsidRPr="00015E50" w:rsidRDefault="005E2C70" w:rsidP="005E2C70">
      <w:pPr>
        <w:spacing w:line="360" w:lineRule="auto"/>
      </w:pPr>
      <w:r w:rsidRPr="00015E50">
        <w:tab/>
        <w:t>Stim Required _________</w:t>
      </w:r>
    </w:p>
    <w:p w14:paraId="43C618E5" w14:textId="77777777" w:rsidR="005E2C70" w:rsidRPr="00015E50" w:rsidRDefault="005E2C70" w:rsidP="005E2C70">
      <w:pPr>
        <w:spacing w:line="360" w:lineRule="auto"/>
      </w:pPr>
      <w:r w:rsidRPr="00015E50">
        <w:rPr>
          <w:highlight w:val="yellow"/>
        </w:rPr>
        <w:t>SWITCH TO PRE-EXERCISE PROTOCOL PPT</w:t>
      </w:r>
    </w:p>
    <w:p w14:paraId="21B5D8D8" w14:textId="77777777" w:rsidR="005E2C70" w:rsidRPr="00015E50" w:rsidRDefault="005E2C70" w:rsidP="005E2C70">
      <w:pPr>
        <w:spacing w:line="360" w:lineRule="auto"/>
      </w:pPr>
    </w:p>
    <w:p w14:paraId="584C8D2A" w14:textId="77777777" w:rsidR="005E2C70" w:rsidRPr="00015E50" w:rsidRDefault="005E2C70" w:rsidP="005E2C70">
      <w:pPr>
        <w:spacing w:line="360" w:lineRule="auto"/>
        <w:rPr>
          <w:b/>
          <w:bCs/>
          <w:u w:val="single"/>
        </w:rPr>
      </w:pPr>
      <w:r w:rsidRPr="00015E50">
        <w:rPr>
          <w:b/>
          <w:bCs/>
          <w:u w:val="single"/>
        </w:rPr>
        <w:t>Pre-Exercise Protocol</w:t>
      </w:r>
    </w:p>
    <w:p w14:paraId="0BD07507" w14:textId="77777777" w:rsidR="005E2C70" w:rsidRPr="00015E50" w:rsidRDefault="005E2C70" w:rsidP="005E2C70">
      <w:pPr>
        <w:spacing w:line="360" w:lineRule="auto"/>
      </w:pPr>
      <w:r w:rsidRPr="00015E50">
        <w:t>Pain before starting pre-exercise MVC: Right Knee pain _____ Left knee pain ________ Exercising muscle pain _____</w:t>
      </w:r>
    </w:p>
    <w:p w14:paraId="57264F2E" w14:textId="77777777" w:rsidR="005E2C70" w:rsidRPr="00015E50" w:rsidRDefault="005E2C70" w:rsidP="005E2C70">
      <w:pPr>
        <w:spacing w:line="360" w:lineRule="auto"/>
        <w:rPr>
          <w:color w:val="000000" w:themeColor="text1"/>
        </w:rPr>
      </w:pPr>
      <w:r w:rsidRPr="00015E50">
        <w:rPr>
          <w:color w:val="000000" w:themeColor="text1"/>
          <w:highlight w:val="yellow"/>
        </w:rPr>
        <w:t>COUNTDOWN TO MVC</w:t>
      </w:r>
    </w:p>
    <w:p w14:paraId="73B8760B" w14:textId="77777777" w:rsidR="005E2C70" w:rsidRPr="00015E50" w:rsidRDefault="005E2C70" w:rsidP="005E2C70">
      <w:pPr>
        <w:spacing w:line="360" w:lineRule="auto"/>
      </w:pPr>
      <w:r w:rsidRPr="00015E50">
        <w:t>MVC 1 (without pain) _________</w:t>
      </w:r>
    </w:p>
    <w:tbl>
      <w:tblPr>
        <w:tblStyle w:val="TableGrid"/>
        <w:tblW w:w="0" w:type="auto"/>
        <w:tblLook w:val="04A0" w:firstRow="1" w:lastRow="0" w:firstColumn="1" w:lastColumn="0" w:noHBand="0" w:noVBand="1"/>
      </w:tblPr>
      <w:tblGrid>
        <w:gridCol w:w="2371"/>
        <w:gridCol w:w="2313"/>
        <w:gridCol w:w="2311"/>
        <w:gridCol w:w="2355"/>
      </w:tblGrid>
      <w:tr w:rsidR="005E2C70" w:rsidRPr="00015E50" w14:paraId="6BE6EF54" w14:textId="77777777" w:rsidTr="007900EE">
        <w:trPr>
          <w:trHeight w:val="620"/>
        </w:trPr>
        <w:tc>
          <w:tcPr>
            <w:tcW w:w="2394" w:type="dxa"/>
          </w:tcPr>
          <w:p w14:paraId="06957824" w14:textId="77777777" w:rsidR="005E2C70" w:rsidRPr="00015E50" w:rsidRDefault="005E2C70" w:rsidP="007900EE">
            <w:pPr>
              <w:spacing w:line="360" w:lineRule="auto"/>
            </w:pPr>
            <w:r w:rsidRPr="00015E50">
              <w:t>Time (seconds)</w:t>
            </w:r>
          </w:p>
        </w:tc>
        <w:tc>
          <w:tcPr>
            <w:tcW w:w="2394" w:type="dxa"/>
          </w:tcPr>
          <w:p w14:paraId="2F2E9F2C" w14:textId="77777777" w:rsidR="005E2C70" w:rsidRPr="00015E50" w:rsidRDefault="005E2C70" w:rsidP="007900EE">
            <w:pPr>
              <w:spacing w:line="360" w:lineRule="auto"/>
            </w:pPr>
            <w:r w:rsidRPr="00015E50">
              <w:t>Right Knee Pain</w:t>
            </w:r>
          </w:p>
        </w:tc>
        <w:tc>
          <w:tcPr>
            <w:tcW w:w="2394" w:type="dxa"/>
          </w:tcPr>
          <w:p w14:paraId="2A9D2743" w14:textId="77777777" w:rsidR="005E2C70" w:rsidRPr="00015E50" w:rsidRDefault="005E2C70" w:rsidP="007900EE">
            <w:pPr>
              <w:spacing w:line="360" w:lineRule="auto"/>
            </w:pPr>
            <w:r w:rsidRPr="00015E50">
              <w:t>Left Knee Pain</w:t>
            </w:r>
          </w:p>
        </w:tc>
        <w:tc>
          <w:tcPr>
            <w:tcW w:w="2394" w:type="dxa"/>
          </w:tcPr>
          <w:p w14:paraId="69F80BBB" w14:textId="77777777" w:rsidR="005E2C70" w:rsidRPr="00015E50" w:rsidRDefault="005E2C70" w:rsidP="007900EE">
            <w:pPr>
              <w:spacing w:line="360" w:lineRule="auto"/>
            </w:pPr>
            <w:r w:rsidRPr="00015E50">
              <w:t>Exercising Muscle Pain</w:t>
            </w:r>
          </w:p>
        </w:tc>
      </w:tr>
      <w:tr w:rsidR="005E2C70" w:rsidRPr="00015E50" w14:paraId="01D9ACD7" w14:textId="77777777" w:rsidTr="007900EE">
        <w:tc>
          <w:tcPr>
            <w:tcW w:w="2394" w:type="dxa"/>
          </w:tcPr>
          <w:p w14:paraId="15786706" w14:textId="77777777" w:rsidR="005E2C70" w:rsidRPr="00015E50" w:rsidRDefault="005E2C70" w:rsidP="007900EE">
            <w:pPr>
              <w:spacing w:line="360" w:lineRule="auto"/>
            </w:pPr>
            <w:r w:rsidRPr="00015E50">
              <w:t>Immediately After MVC</w:t>
            </w:r>
          </w:p>
        </w:tc>
        <w:tc>
          <w:tcPr>
            <w:tcW w:w="2394" w:type="dxa"/>
          </w:tcPr>
          <w:p w14:paraId="47150E3F" w14:textId="77777777" w:rsidR="005E2C70" w:rsidRPr="00015E50" w:rsidRDefault="005E2C70" w:rsidP="007900EE">
            <w:pPr>
              <w:spacing w:line="360" w:lineRule="auto"/>
            </w:pPr>
          </w:p>
        </w:tc>
        <w:tc>
          <w:tcPr>
            <w:tcW w:w="2394" w:type="dxa"/>
          </w:tcPr>
          <w:p w14:paraId="0DD06227" w14:textId="77777777" w:rsidR="005E2C70" w:rsidRPr="00015E50" w:rsidRDefault="005E2C70" w:rsidP="007900EE">
            <w:pPr>
              <w:spacing w:line="360" w:lineRule="auto"/>
            </w:pPr>
          </w:p>
        </w:tc>
        <w:tc>
          <w:tcPr>
            <w:tcW w:w="2394" w:type="dxa"/>
          </w:tcPr>
          <w:p w14:paraId="0E522ECA" w14:textId="77777777" w:rsidR="005E2C70" w:rsidRPr="00015E50" w:rsidRDefault="005E2C70" w:rsidP="007900EE">
            <w:pPr>
              <w:spacing w:line="360" w:lineRule="auto"/>
            </w:pPr>
          </w:p>
        </w:tc>
      </w:tr>
      <w:tr w:rsidR="005E2C70" w:rsidRPr="00015E50" w14:paraId="417C54A3" w14:textId="77777777" w:rsidTr="007900EE">
        <w:tc>
          <w:tcPr>
            <w:tcW w:w="2394" w:type="dxa"/>
          </w:tcPr>
          <w:p w14:paraId="16C86317" w14:textId="77777777" w:rsidR="005E2C70" w:rsidRPr="00015E50" w:rsidRDefault="005E2C70" w:rsidP="007900EE">
            <w:pPr>
              <w:spacing w:line="360" w:lineRule="auto"/>
            </w:pPr>
            <w:r w:rsidRPr="00015E50">
              <w:t>30s into rest</w:t>
            </w:r>
          </w:p>
        </w:tc>
        <w:tc>
          <w:tcPr>
            <w:tcW w:w="2394" w:type="dxa"/>
          </w:tcPr>
          <w:p w14:paraId="208E1891" w14:textId="77777777" w:rsidR="005E2C70" w:rsidRPr="00015E50" w:rsidRDefault="005E2C70" w:rsidP="007900EE">
            <w:pPr>
              <w:spacing w:line="360" w:lineRule="auto"/>
            </w:pPr>
          </w:p>
        </w:tc>
        <w:tc>
          <w:tcPr>
            <w:tcW w:w="2394" w:type="dxa"/>
          </w:tcPr>
          <w:p w14:paraId="0651276E" w14:textId="77777777" w:rsidR="005E2C70" w:rsidRPr="00015E50" w:rsidRDefault="005E2C70" w:rsidP="007900EE">
            <w:pPr>
              <w:spacing w:line="360" w:lineRule="auto"/>
            </w:pPr>
          </w:p>
        </w:tc>
        <w:tc>
          <w:tcPr>
            <w:tcW w:w="2394" w:type="dxa"/>
          </w:tcPr>
          <w:p w14:paraId="726255A3" w14:textId="77777777" w:rsidR="005E2C70" w:rsidRPr="00015E50" w:rsidRDefault="005E2C70" w:rsidP="007900EE">
            <w:pPr>
              <w:spacing w:line="360" w:lineRule="auto"/>
            </w:pPr>
          </w:p>
        </w:tc>
      </w:tr>
      <w:tr w:rsidR="005E2C70" w:rsidRPr="00015E50" w14:paraId="452A8209" w14:textId="77777777" w:rsidTr="007900EE">
        <w:tc>
          <w:tcPr>
            <w:tcW w:w="2394" w:type="dxa"/>
          </w:tcPr>
          <w:p w14:paraId="59C7C5F5" w14:textId="77777777" w:rsidR="005E2C70" w:rsidRPr="00015E50" w:rsidRDefault="005E2C70" w:rsidP="007900EE">
            <w:pPr>
              <w:spacing w:line="360" w:lineRule="auto"/>
            </w:pPr>
            <w:r w:rsidRPr="00015E50">
              <w:t>1 min into rest</w:t>
            </w:r>
          </w:p>
        </w:tc>
        <w:tc>
          <w:tcPr>
            <w:tcW w:w="2394" w:type="dxa"/>
          </w:tcPr>
          <w:p w14:paraId="6002328D" w14:textId="77777777" w:rsidR="005E2C70" w:rsidRPr="00015E50" w:rsidRDefault="005E2C70" w:rsidP="007900EE">
            <w:pPr>
              <w:spacing w:line="360" w:lineRule="auto"/>
            </w:pPr>
          </w:p>
        </w:tc>
        <w:tc>
          <w:tcPr>
            <w:tcW w:w="2394" w:type="dxa"/>
          </w:tcPr>
          <w:p w14:paraId="4F5A304D" w14:textId="77777777" w:rsidR="005E2C70" w:rsidRPr="00015E50" w:rsidRDefault="005E2C70" w:rsidP="007900EE">
            <w:pPr>
              <w:spacing w:line="360" w:lineRule="auto"/>
            </w:pPr>
          </w:p>
        </w:tc>
        <w:tc>
          <w:tcPr>
            <w:tcW w:w="2394" w:type="dxa"/>
          </w:tcPr>
          <w:p w14:paraId="51FBD516" w14:textId="77777777" w:rsidR="005E2C70" w:rsidRPr="00015E50" w:rsidRDefault="005E2C70" w:rsidP="007900EE">
            <w:pPr>
              <w:spacing w:line="360" w:lineRule="auto"/>
            </w:pPr>
          </w:p>
        </w:tc>
      </w:tr>
      <w:tr w:rsidR="005E2C70" w:rsidRPr="00015E50" w14:paraId="40F47A2F" w14:textId="77777777" w:rsidTr="007900EE">
        <w:tc>
          <w:tcPr>
            <w:tcW w:w="2394" w:type="dxa"/>
          </w:tcPr>
          <w:p w14:paraId="0ACB7355" w14:textId="77777777" w:rsidR="005E2C70" w:rsidRPr="00015E50" w:rsidRDefault="005E2C70" w:rsidP="007900EE">
            <w:pPr>
              <w:spacing w:line="360" w:lineRule="auto"/>
            </w:pPr>
            <w:r w:rsidRPr="00015E50">
              <w:t>1:30s into rest</w:t>
            </w:r>
          </w:p>
        </w:tc>
        <w:tc>
          <w:tcPr>
            <w:tcW w:w="2394" w:type="dxa"/>
          </w:tcPr>
          <w:p w14:paraId="3A14321C" w14:textId="77777777" w:rsidR="005E2C70" w:rsidRPr="00015E50" w:rsidRDefault="005E2C70" w:rsidP="007900EE">
            <w:pPr>
              <w:spacing w:line="360" w:lineRule="auto"/>
            </w:pPr>
          </w:p>
        </w:tc>
        <w:tc>
          <w:tcPr>
            <w:tcW w:w="2394" w:type="dxa"/>
          </w:tcPr>
          <w:p w14:paraId="33D338C9" w14:textId="77777777" w:rsidR="005E2C70" w:rsidRPr="00015E50" w:rsidRDefault="005E2C70" w:rsidP="007900EE">
            <w:pPr>
              <w:spacing w:line="360" w:lineRule="auto"/>
            </w:pPr>
          </w:p>
        </w:tc>
        <w:tc>
          <w:tcPr>
            <w:tcW w:w="2394" w:type="dxa"/>
          </w:tcPr>
          <w:p w14:paraId="49363DFA" w14:textId="77777777" w:rsidR="005E2C70" w:rsidRPr="00015E50" w:rsidRDefault="005E2C70" w:rsidP="007900EE">
            <w:pPr>
              <w:spacing w:line="360" w:lineRule="auto"/>
            </w:pPr>
          </w:p>
        </w:tc>
      </w:tr>
      <w:tr w:rsidR="005E2C70" w:rsidRPr="00015E50" w14:paraId="1DB286CF" w14:textId="77777777" w:rsidTr="007900EE">
        <w:tc>
          <w:tcPr>
            <w:tcW w:w="2394" w:type="dxa"/>
          </w:tcPr>
          <w:p w14:paraId="7E003928" w14:textId="77777777" w:rsidR="005E2C70" w:rsidRPr="00015E50" w:rsidRDefault="005E2C70" w:rsidP="007900EE">
            <w:pPr>
              <w:spacing w:line="360" w:lineRule="auto"/>
            </w:pPr>
            <w:r w:rsidRPr="00015E50">
              <w:t>1:55s into rest</w:t>
            </w:r>
          </w:p>
        </w:tc>
        <w:tc>
          <w:tcPr>
            <w:tcW w:w="2394" w:type="dxa"/>
          </w:tcPr>
          <w:p w14:paraId="699DBCCC" w14:textId="77777777" w:rsidR="005E2C70" w:rsidRPr="00015E50" w:rsidRDefault="005E2C70" w:rsidP="007900EE">
            <w:pPr>
              <w:spacing w:line="360" w:lineRule="auto"/>
            </w:pPr>
          </w:p>
        </w:tc>
        <w:tc>
          <w:tcPr>
            <w:tcW w:w="2394" w:type="dxa"/>
          </w:tcPr>
          <w:p w14:paraId="6360D552" w14:textId="77777777" w:rsidR="005E2C70" w:rsidRPr="00015E50" w:rsidRDefault="005E2C70" w:rsidP="007900EE">
            <w:pPr>
              <w:spacing w:line="360" w:lineRule="auto"/>
            </w:pPr>
          </w:p>
        </w:tc>
        <w:tc>
          <w:tcPr>
            <w:tcW w:w="2394" w:type="dxa"/>
          </w:tcPr>
          <w:p w14:paraId="14E48442" w14:textId="77777777" w:rsidR="005E2C70" w:rsidRPr="00015E50" w:rsidRDefault="005E2C70" w:rsidP="007900EE">
            <w:pPr>
              <w:spacing w:line="360" w:lineRule="auto"/>
            </w:pPr>
          </w:p>
        </w:tc>
      </w:tr>
    </w:tbl>
    <w:p w14:paraId="64EA7AD4" w14:textId="77777777" w:rsidR="005E2C70" w:rsidRPr="00015E50" w:rsidRDefault="005E2C70" w:rsidP="005E2C70">
      <w:pPr>
        <w:spacing w:line="360" w:lineRule="auto"/>
        <w:rPr>
          <w:color w:val="000000" w:themeColor="text1"/>
        </w:rPr>
      </w:pPr>
      <w:r w:rsidRPr="00015E50">
        <w:rPr>
          <w:color w:val="000000" w:themeColor="text1"/>
          <w:highlight w:val="yellow"/>
        </w:rPr>
        <w:t>5 Second COUNTDOWN TO MVC</w:t>
      </w:r>
    </w:p>
    <w:p w14:paraId="127709BC" w14:textId="77777777" w:rsidR="005E2C70" w:rsidRPr="00015E50" w:rsidRDefault="005E2C70" w:rsidP="005E2C70">
      <w:pPr>
        <w:spacing w:line="360" w:lineRule="auto"/>
        <w:rPr>
          <w:color w:val="auto"/>
        </w:rPr>
      </w:pPr>
      <w:r w:rsidRPr="00015E50">
        <w:t>MVC 2 (without pain) _________</w:t>
      </w:r>
      <w:r w:rsidRPr="00015E50">
        <w:tab/>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7118F294" w14:textId="77777777" w:rsidTr="007900EE">
        <w:trPr>
          <w:trHeight w:val="620"/>
        </w:trPr>
        <w:tc>
          <w:tcPr>
            <w:tcW w:w="2366" w:type="dxa"/>
          </w:tcPr>
          <w:p w14:paraId="7BBD284A" w14:textId="77777777" w:rsidR="005E2C70" w:rsidRPr="00015E50" w:rsidRDefault="005E2C70" w:rsidP="007900EE">
            <w:pPr>
              <w:spacing w:line="360" w:lineRule="auto"/>
            </w:pPr>
            <w:r w:rsidRPr="00015E50">
              <w:t>Time (seconds)</w:t>
            </w:r>
          </w:p>
        </w:tc>
        <w:tc>
          <w:tcPr>
            <w:tcW w:w="2318" w:type="dxa"/>
          </w:tcPr>
          <w:p w14:paraId="22BFAB86" w14:textId="77777777" w:rsidR="005E2C70" w:rsidRPr="00015E50" w:rsidRDefault="005E2C70" w:rsidP="007900EE">
            <w:pPr>
              <w:spacing w:line="360" w:lineRule="auto"/>
            </w:pPr>
            <w:r w:rsidRPr="00015E50">
              <w:t>Right Knee Pain</w:t>
            </w:r>
          </w:p>
        </w:tc>
        <w:tc>
          <w:tcPr>
            <w:tcW w:w="2317" w:type="dxa"/>
          </w:tcPr>
          <w:p w14:paraId="2E240B46" w14:textId="77777777" w:rsidR="005E2C70" w:rsidRPr="00015E50" w:rsidRDefault="005E2C70" w:rsidP="007900EE">
            <w:pPr>
              <w:spacing w:line="360" w:lineRule="auto"/>
            </w:pPr>
            <w:r w:rsidRPr="00015E50">
              <w:t>Left Knee Pain</w:t>
            </w:r>
          </w:p>
        </w:tc>
        <w:tc>
          <w:tcPr>
            <w:tcW w:w="2349" w:type="dxa"/>
          </w:tcPr>
          <w:p w14:paraId="37D13CDE" w14:textId="77777777" w:rsidR="005E2C70" w:rsidRPr="00015E50" w:rsidRDefault="005E2C70" w:rsidP="007900EE">
            <w:pPr>
              <w:spacing w:line="360" w:lineRule="auto"/>
            </w:pPr>
            <w:r w:rsidRPr="00015E50">
              <w:t>Exercising Muscle Pain</w:t>
            </w:r>
          </w:p>
        </w:tc>
      </w:tr>
      <w:tr w:rsidR="005E2C70" w:rsidRPr="00015E50" w14:paraId="0D5970C6" w14:textId="77777777" w:rsidTr="007900EE">
        <w:tc>
          <w:tcPr>
            <w:tcW w:w="2366" w:type="dxa"/>
          </w:tcPr>
          <w:p w14:paraId="651F011D" w14:textId="77777777" w:rsidR="005E2C70" w:rsidRPr="00015E50" w:rsidRDefault="005E2C70" w:rsidP="007900EE">
            <w:pPr>
              <w:spacing w:line="360" w:lineRule="auto"/>
            </w:pPr>
            <w:r w:rsidRPr="00015E50">
              <w:lastRenderedPageBreak/>
              <w:t>Immediately After MVC</w:t>
            </w:r>
          </w:p>
        </w:tc>
        <w:tc>
          <w:tcPr>
            <w:tcW w:w="2318" w:type="dxa"/>
          </w:tcPr>
          <w:p w14:paraId="717A9E5B" w14:textId="77777777" w:rsidR="005E2C70" w:rsidRPr="00015E50" w:rsidRDefault="005E2C70" w:rsidP="007900EE">
            <w:pPr>
              <w:spacing w:line="360" w:lineRule="auto"/>
            </w:pPr>
          </w:p>
        </w:tc>
        <w:tc>
          <w:tcPr>
            <w:tcW w:w="2317" w:type="dxa"/>
          </w:tcPr>
          <w:p w14:paraId="081A0DAF" w14:textId="77777777" w:rsidR="005E2C70" w:rsidRPr="00015E50" w:rsidRDefault="005E2C70" w:rsidP="007900EE">
            <w:pPr>
              <w:spacing w:line="360" w:lineRule="auto"/>
            </w:pPr>
          </w:p>
        </w:tc>
        <w:tc>
          <w:tcPr>
            <w:tcW w:w="2349" w:type="dxa"/>
          </w:tcPr>
          <w:p w14:paraId="6A8BB987" w14:textId="77777777" w:rsidR="005E2C70" w:rsidRPr="00015E50" w:rsidRDefault="005E2C70" w:rsidP="007900EE">
            <w:pPr>
              <w:spacing w:line="360" w:lineRule="auto"/>
            </w:pPr>
          </w:p>
        </w:tc>
      </w:tr>
      <w:tr w:rsidR="005E2C70" w:rsidRPr="00015E50" w14:paraId="2C34F7AD" w14:textId="77777777" w:rsidTr="007900EE">
        <w:tc>
          <w:tcPr>
            <w:tcW w:w="2366" w:type="dxa"/>
          </w:tcPr>
          <w:p w14:paraId="3B4811A7" w14:textId="77777777" w:rsidR="005E2C70" w:rsidRPr="00015E50" w:rsidRDefault="005E2C70" w:rsidP="007900EE">
            <w:pPr>
              <w:spacing w:line="360" w:lineRule="auto"/>
            </w:pPr>
            <w:r w:rsidRPr="00015E50">
              <w:t>30s into rest</w:t>
            </w:r>
          </w:p>
        </w:tc>
        <w:tc>
          <w:tcPr>
            <w:tcW w:w="2318" w:type="dxa"/>
          </w:tcPr>
          <w:p w14:paraId="56DA1692" w14:textId="77777777" w:rsidR="005E2C70" w:rsidRPr="00015E50" w:rsidRDefault="005E2C70" w:rsidP="007900EE">
            <w:pPr>
              <w:spacing w:line="360" w:lineRule="auto"/>
            </w:pPr>
          </w:p>
        </w:tc>
        <w:tc>
          <w:tcPr>
            <w:tcW w:w="2317" w:type="dxa"/>
          </w:tcPr>
          <w:p w14:paraId="07A0D641" w14:textId="77777777" w:rsidR="005E2C70" w:rsidRPr="00015E50" w:rsidRDefault="005E2C70" w:rsidP="007900EE">
            <w:pPr>
              <w:spacing w:line="360" w:lineRule="auto"/>
            </w:pPr>
          </w:p>
        </w:tc>
        <w:tc>
          <w:tcPr>
            <w:tcW w:w="2349" w:type="dxa"/>
          </w:tcPr>
          <w:p w14:paraId="40482EB7" w14:textId="77777777" w:rsidR="005E2C70" w:rsidRPr="00015E50" w:rsidRDefault="005E2C70" w:rsidP="007900EE">
            <w:pPr>
              <w:spacing w:line="360" w:lineRule="auto"/>
            </w:pPr>
          </w:p>
        </w:tc>
      </w:tr>
      <w:tr w:rsidR="005E2C70" w:rsidRPr="00015E50" w14:paraId="7CAD90B7" w14:textId="77777777" w:rsidTr="007900EE">
        <w:tc>
          <w:tcPr>
            <w:tcW w:w="2366" w:type="dxa"/>
          </w:tcPr>
          <w:p w14:paraId="070E6F7C" w14:textId="77777777" w:rsidR="005E2C70" w:rsidRPr="00015E50" w:rsidRDefault="005E2C70" w:rsidP="007900EE">
            <w:pPr>
              <w:spacing w:line="360" w:lineRule="auto"/>
            </w:pPr>
            <w:r w:rsidRPr="00015E50">
              <w:t>1 min into rest</w:t>
            </w:r>
          </w:p>
        </w:tc>
        <w:tc>
          <w:tcPr>
            <w:tcW w:w="2318" w:type="dxa"/>
          </w:tcPr>
          <w:p w14:paraId="4FD78E09" w14:textId="77777777" w:rsidR="005E2C70" w:rsidRPr="00015E50" w:rsidRDefault="005E2C70" w:rsidP="007900EE">
            <w:pPr>
              <w:spacing w:line="360" w:lineRule="auto"/>
            </w:pPr>
          </w:p>
        </w:tc>
        <w:tc>
          <w:tcPr>
            <w:tcW w:w="2317" w:type="dxa"/>
          </w:tcPr>
          <w:p w14:paraId="1B70CCA2" w14:textId="77777777" w:rsidR="005E2C70" w:rsidRPr="00015E50" w:rsidRDefault="005E2C70" w:rsidP="007900EE">
            <w:pPr>
              <w:spacing w:line="360" w:lineRule="auto"/>
            </w:pPr>
          </w:p>
        </w:tc>
        <w:tc>
          <w:tcPr>
            <w:tcW w:w="2349" w:type="dxa"/>
          </w:tcPr>
          <w:p w14:paraId="516722C4" w14:textId="77777777" w:rsidR="005E2C70" w:rsidRPr="00015E50" w:rsidRDefault="005E2C70" w:rsidP="007900EE">
            <w:pPr>
              <w:spacing w:line="360" w:lineRule="auto"/>
            </w:pPr>
          </w:p>
        </w:tc>
      </w:tr>
      <w:tr w:rsidR="005E2C70" w:rsidRPr="00015E50" w14:paraId="3D732008" w14:textId="77777777" w:rsidTr="007900EE">
        <w:tc>
          <w:tcPr>
            <w:tcW w:w="2366" w:type="dxa"/>
          </w:tcPr>
          <w:p w14:paraId="2995C2AE" w14:textId="77777777" w:rsidR="005E2C70" w:rsidRPr="00015E50" w:rsidRDefault="005E2C70" w:rsidP="007900EE">
            <w:pPr>
              <w:spacing w:line="360" w:lineRule="auto"/>
            </w:pPr>
            <w:r w:rsidRPr="00015E50">
              <w:t>1:30s into rest</w:t>
            </w:r>
          </w:p>
        </w:tc>
        <w:tc>
          <w:tcPr>
            <w:tcW w:w="2318" w:type="dxa"/>
          </w:tcPr>
          <w:p w14:paraId="715A4CF9" w14:textId="77777777" w:rsidR="005E2C70" w:rsidRPr="00015E50" w:rsidRDefault="005E2C70" w:rsidP="007900EE">
            <w:pPr>
              <w:spacing w:line="360" w:lineRule="auto"/>
            </w:pPr>
          </w:p>
        </w:tc>
        <w:tc>
          <w:tcPr>
            <w:tcW w:w="2317" w:type="dxa"/>
          </w:tcPr>
          <w:p w14:paraId="3047DC67" w14:textId="77777777" w:rsidR="005E2C70" w:rsidRPr="00015E50" w:rsidRDefault="005E2C70" w:rsidP="007900EE">
            <w:pPr>
              <w:spacing w:line="360" w:lineRule="auto"/>
            </w:pPr>
          </w:p>
        </w:tc>
        <w:tc>
          <w:tcPr>
            <w:tcW w:w="2349" w:type="dxa"/>
          </w:tcPr>
          <w:p w14:paraId="4FDF1D48" w14:textId="77777777" w:rsidR="005E2C70" w:rsidRPr="00015E50" w:rsidRDefault="005E2C70" w:rsidP="007900EE">
            <w:pPr>
              <w:spacing w:line="360" w:lineRule="auto"/>
            </w:pPr>
          </w:p>
        </w:tc>
      </w:tr>
      <w:tr w:rsidR="005E2C70" w:rsidRPr="00015E50" w14:paraId="3D3EAA44" w14:textId="77777777" w:rsidTr="007900EE">
        <w:tc>
          <w:tcPr>
            <w:tcW w:w="2366" w:type="dxa"/>
          </w:tcPr>
          <w:p w14:paraId="04A0BAB0" w14:textId="77777777" w:rsidR="005E2C70" w:rsidRPr="00015E50" w:rsidRDefault="005E2C70" w:rsidP="007900EE">
            <w:pPr>
              <w:spacing w:line="360" w:lineRule="auto"/>
            </w:pPr>
            <w:r w:rsidRPr="00015E50">
              <w:t>1:55s into rest</w:t>
            </w:r>
          </w:p>
        </w:tc>
        <w:tc>
          <w:tcPr>
            <w:tcW w:w="2318" w:type="dxa"/>
          </w:tcPr>
          <w:p w14:paraId="25269502" w14:textId="77777777" w:rsidR="005E2C70" w:rsidRPr="00015E50" w:rsidRDefault="005E2C70" w:rsidP="007900EE">
            <w:pPr>
              <w:spacing w:line="360" w:lineRule="auto"/>
            </w:pPr>
          </w:p>
        </w:tc>
        <w:tc>
          <w:tcPr>
            <w:tcW w:w="2317" w:type="dxa"/>
          </w:tcPr>
          <w:p w14:paraId="542F2180" w14:textId="77777777" w:rsidR="005E2C70" w:rsidRPr="00015E50" w:rsidRDefault="005E2C70" w:rsidP="007900EE">
            <w:pPr>
              <w:spacing w:line="360" w:lineRule="auto"/>
            </w:pPr>
          </w:p>
        </w:tc>
        <w:tc>
          <w:tcPr>
            <w:tcW w:w="2349" w:type="dxa"/>
          </w:tcPr>
          <w:p w14:paraId="2F25190C" w14:textId="77777777" w:rsidR="005E2C70" w:rsidRPr="00015E50" w:rsidRDefault="005E2C70" w:rsidP="007900EE">
            <w:pPr>
              <w:spacing w:line="360" w:lineRule="auto"/>
            </w:pPr>
          </w:p>
        </w:tc>
      </w:tr>
    </w:tbl>
    <w:p w14:paraId="2816C26E" w14:textId="77777777" w:rsidR="005E2C70" w:rsidRPr="00015E50" w:rsidRDefault="005E2C70" w:rsidP="005E2C70">
      <w:pPr>
        <w:spacing w:line="360" w:lineRule="auto"/>
        <w:rPr>
          <w:color w:val="000000" w:themeColor="text1"/>
        </w:rPr>
      </w:pPr>
      <w:r w:rsidRPr="00015E50">
        <w:rPr>
          <w:color w:val="000000" w:themeColor="text1"/>
          <w:highlight w:val="yellow"/>
        </w:rPr>
        <w:t>5 Second COUNTDOWN TO MVC</w:t>
      </w:r>
    </w:p>
    <w:p w14:paraId="0C2DB3A1" w14:textId="77777777" w:rsidR="005E2C70" w:rsidRPr="00015E50" w:rsidRDefault="005E2C70" w:rsidP="005E2C70">
      <w:pPr>
        <w:spacing w:line="360" w:lineRule="auto"/>
      </w:pPr>
      <w:r w:rsidRPr="00015E50">
        <w:t>MVC 3 (with pain) _________</w:t>
      </w:r>
    </w:p>
    <w:p w14:paraId="5050EDC5" w14:textId="77777777" w:rsidR="005E2C70" w:rsidRPr="00015E50" w:rsidRDefault="005E2C70" w:rsidP="005E2C70">
      <w:pPr>
        <w:spacing w:line="360" w:lineRule="auto"/>
        <w:rPr>
          <w:color w:val="000000" w:themeColor="text1"/>
        </w:rPr>
      </w:pPr>
      <w:r w:rsidRPr="00015E50">
        <w:rPr>
          <w:color w:val="000000" w:themeColor="text1"/>
          <w:highlight w:val="yellow"/>
        </w:rPr>
        <w:t>SWITCH PAIN ON</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2029A931" w14:textId="77777777" w:rsidTr="007900EE">
        <w:trPr>
          <w:trHeight w:val="620"/>
        </w:trPr>
        <w:tc>
          <w:tcPr>
            <w:tcW w:w="2366" w:type="dxa"/>
          </w:tcPr>
          <w:p w14:paraId="4BBE86F1" w14:textId="77777777" w:rsidR="005E2C70" w:rsidRPr="00015E50" w:rsidRDefault="005E2C70" w:rsidP="007900EE">
            <w:pPr>
              <w:spacing w:line="360" w:lineRule="auto"/>
            </w:pPr>
            <w:r w:rsidRPr="00015E50">
              <w:t>Time (seconds)</w:t>
            </w:r>
          </w:p>
        </w:tc>
        <w:tc>
          <w:tcPr>
            <w:tcW w:w="2318" w:type="dxa"/>
          </w:tcPr>
          <w:p w14:paraId="674BA65D" w14:textId="77777777" w:rsidR="005E2C70" w:rsidRPr="00015E50" w:rsidRDefault="005E2C70" w:rsidP="007900EE">
            <w:pPr>
              <w:spacing w:line="360" w:lineRule="auto"/>
            </w:pPr>
            <w:r w:rsidRPr="00015E50">
              <w:t>Right Knee Pain</w:t>
            </w:r>
          </w:p>
        </w:tc>
        <w:tc>
          <w:tcPr>
            <w:tcW w:w="2317" w:type="dxa"/>
          </w:tcPr>
          <w:p w14:paraId="5C3A1D51" w14:textId="77777777" w:rsidR="005E2C70" w:rsidRPr="00015E50" w:rsidRDefault="005E2C70" w:rsidP="007900EE">
            <w:pPr>
              <w:spacing w:line="360" w:lineRule="auto"/>
            </w:pPr>
            <w:r w:rsidRPr="00015E50">
              <w:t>Left Knee Pain</w:t>
            </w:r>
          </w:p>
        </w:tc>
        <w:tc>
          <w:tcPr>
            <w:tcW w:w="2349" w:type="dxa"/>
          </w:tcPr>
          <w:p w14:paraId="3C839CF8" w14:textId="77777777" w:rsidR="005E2C70" w:rsidRPr="00015E50" w:rsidRDefault="005E2C70" w:rsidP="007900EE">
            <w:pPr>
              <w:spacing w:line="360" w:lineRule="auto"/>
            </w:pPr>
            <w:r w:rsidRPr="00015E50">
              <w:t>Exercising Muscle Pain</w:t>
            </w:r>
          </w:p>
        </w:tc>
      </w:tr>
      <w:tr w:rsidR="005E2C70" w:rsidRPr="00015E50" w14:paraId="7EEC3D93" w14:textId="77777777" w:rsidTr="007900EE">
        <w:tc>
          <w:tcPr>
            <w:tcW w:w="2366" w:type="dxa"/>
          </w:tcPr>
          <w:p w14:paraId="794C8122" w14:textId="77777777" w:rsidR="005E2C70" w:rsidRPr="00015E50" w:rsidRDefault="005E2C70" w:rsidP="007900EE">
            <w:pPr>
              <w:spacing w:line="360" w:lineRule="auto"/>
            </w:pPr>
            <w:r w:rsidRPr="00015E50">
              <w:t>Immediately After MVC</w:t>
            </w:r>
          </w:p>
        </w:tc>
        <w:tc>
          <w:tcPr>
            <w:tcW w:w="2318" w:type="dxa"/>
          </w:tcPr>
          <w:p w14:paraId="0702E85F" w14:textId="77777777" w:rsidR="005E2C70" w:rsidRPr="00015E50" w:rsidRDefault="005E2C70" w:rsidP="007900EE">
            <w:pPr>
              <w:spacing w:line="360" w:lineRule="auto"/>
            </w:pPr>
          </w:p>
        </w:tc>
        <w:tc>
          <w:tcPr>
            <w:tcW w:w="2317" w:type="dxa"/>
          </w:tcPr>
          <w:p w14:paraId="15993119" w14:textId="77777777" w:rsidR="005E2C70" w:rsidRPr="00015E50" w:rsidRDefault="005E2C70" w:rsidP="007900EE">
            <w:pPr>
              <w:spacing w:line="360" w:lineRule="auto"/>
            </w:pPr>
          </w:p>
        </w:tc>
        <w:tc>
          <w:tcPr>
            <w:tcW w:w="2349" w:type="dxa"/>
          </w:tcPr>
          <w:p w14:paraId="30FD427B" w14:textId="77777777" w:rsidR="005E2C70" w:rsidRPr="00015E50" w:rsidRDefault="005E2C70" w:rsidP="007900EE">
            <w:pPr>
              <w:spacing w:line="360" w:lineRule="auto"/>
            </w:pPr>
          </w:p>
        </w:tc>
      </w:tr>
      <w:tr w:rsidR="005E2C70" w:rsidRPr="00015E50" w14:paraId="71A6B33B" w14:textId="77777777" w:rsidTr="007900EE">
        <w:tc>
          <w:tcPr>
            <w:tcW w:w="2366" w:type="dxa"/>
          </w:tcPr>
          <w:p w14:paraId="480328E3" w14:textId="77777777" w:rsidR="005E2C70" w:rsidRPr="00015E50" w:rsidRDefault="005E2C70" w:rsidP="007900EE">
            <w:pPr>
              <w:spacing w:line="360" w:lineRule="auto"/>
            </w:pPr>
            <w:r w:rsidRPr="00015E50">
              <w:t>30s into rest</w:t>
            </w:r>
          </w:p>
        </w:tc>
        <w:tc>
          <w:tcPr>
            <w:tcW w:w="2318" w:type="dxa"/>
          </w:tcPr>
          <w:p w14:paraId="3C44694D" w14:textId="77777777" w:rsidR="005E2C70" w:rsidRPr="00015E50" w:rsidRDefault="005E2C70" w:rsidP="007900EE">
            <w:pPr>
              <w:spacing w:line="360" w:lineRule="auto"/>
            </w:pPr>
          </w:p>
        </w:tc>
        <w:tc>
          <w:tcPr>
            <w:tcW w:w="2317" w:type="dxa"/>
          </w:tcPr>
          <w:p w14:paraId="27888AD6" w14:textId="77777777" w:rsidR="005E2C70" w:rsidRPr="00015E50" w:rsidRDefault="005E2C70" w:rsidP="007900EE">
            <w:pPr>
              <w:spacing w:line="360" w:lineRule="auto"/>
            </w:pPr>
          </w:p>
        </w:tc>
        <w:tc>
          <w:tcPr>
            <w:tcW w:w="2349" w:type="dxa"/>
          </w:tcPr>
          <w:p w14:paraId="3C4301BE" w14:textId="77777777" w:rsidR="005E2C70" w:rsidRPr="00015E50" w:rsidRDefault="005E2C70" w:rsidP="007900EE">
            <w:pPr>
              <w:spacing w:line="360" w:lineRule="auto"/>
            </w:pPr>
          </w:p>
        </w:tc>
      </w:tr>
      <w:tr w:rsidR="005E2C70" w:rsidRPr="00015E50" w14:paraId="604F2398" w14:textId="77777777" w:rsidTr="007900EE">
        <w:tc>
          <w:tcPr>
            <w:tcW w:w="2366" w:type="dxa"/>
          </w:tcPr>
          <w:p w14:paraId="2336DD24" w14:textId="77777777" w:rsidR="005E2C70" w:rsidRPr="00015E50" w:rsidRDefault="005E2C70" w:rsidP="007900EE">
            <w:pPr>
              <w:spacing w:line="360" w:lineRule="auto"/>
            </w:pPr>
            <w:r w:rsidRPr="00015E50">
              <w:t>1 min into rest</w:t>
            </w:r>
          </w:p>
        </w:tc>
        <w:tc>
          <w:tcPr>
            <w:tcW w:w="2318" w:type="dxa"/>
          </w:tcPr>
          <w:p w14:paraId="0ACE678D" w14:textId="77777777" w:rsidR="005E2C70" w:rsidRPr="00015E50" w:rsidRDefault="005E2C70" w:rsidP="007900EE">
            <w:pPr>
              <w:spacing w:line="360" w:lineRule="auto"/>
            </w:pPr>
          </w:p>
        </w:tc>
        <w:tc>
          <w:tcPr>
            <w:tcW w:w="2317" w:type="dxa"/>
          </w:tcPr>
          <w:p w14:paraId="2B674BEA" w14:textId="77777777" w:rsidR="005E2C70" w:rsidRPr="00015E50" w:rsidRDefault="005E2C70" w:rsidP="007900EE">
            <w:pPr>
              <w:spacing w:line="360" w:lineRule="auto"/>
            </w:pPr>
          </w:p>
        </w:tc>
        <w:tc>
          <w:tcPr>
            <w:tcW w:w="2349" w:type="dxa"/>
          </w:tcPr>
          <w:p w14:paraId="34D8129F" w14:textId="77777777" w:rsidR="005E2C70" w:rsidRPr="00015E50" w:rsidRDefault="005E2C70" w:rsidP="007900EE">
            <w:pPr>
              <w:spacing w:line="360" w:lineRule="auto"/>
            </w:pPr>
          </w:p>
        </w:tc>
      </w:tr>
      <w:tr w:rsidR="005E2C70" w:rsidRPr="00015E50" w14:paraId="158BBE8F" w14:textId="77777777" w:rsidTr="007900EE">
        <w:tc>
          <w:tcPr>
            <w:tcW w:w="2366" w:type="dxa"/>
          </w:tcPr>
          <w:p w14:paraId="57156325" w14:textId="77777777" w:rsidR="005E2C70" w:rsidRPr="00015E50" w:rsidRDefault="005E2C70" w:rsidP="007900EE">
            <w:pPr>
              <w:spacing w:line="360" w:lineRule="auto"/>
            </w:pPr>
            <w:r w:rsidRPr="00015E50">
              <w:t>1:30s into rest</w:t>
            </w:r>
          </w:p>
        </w:tc>
        <w:tc>
          <w:tcPr>
            <w:tcW w:w="2318" w:type="dxa"/>
          </w:tcPr>
          <w:p w14:paraId="6A8975FB" w14:textId="77777777" w:rsidR="005E2C70" w:rsidRPr="00015E50" w:rsidRDefault="005E2C70" w:rsidP="007900EE">
            <w:pPr>
              <w:spacing w:line="360" w:lineRule="auto"/>
            </w:pPr>
          </w:p>
        </w:tc>
        <w:tc>
          <w:tcPr>
            <w:tcW w:w="2317" w:type="dxa"/>
          </w:tcPr>
          <w:p w14:paraId="367FFB78" w14:textId="77777777" w:rsidR="005E2C70" w:rsidRPr="00015E50" w:rsidRDefault="005E2C70" w:rsidP="007900EE">
            <w:pPr>
              <w:spacing w:line="360" w:lineRule="auto"/>
            </w:pPr>
          </w:p>
        </w:tc>
        <w:tc>
          <w:tcPr>
            <w:tcW w:w="2349" w:type="dxa"/>
          </w:tcPr>
          <w:p w14:paraId="66DF09E7" w14:textId="77777777" w:rsidR="005E2C70" w:rsidRPr="00015E50" w:rsidRDefault="005E2C70" w:rsidP="007900EE">
            <w:pPr>
              <w:spacing w:line="360" w:lineRule="auto"/>
            </w:pPr>
          </w:p>
        </w:tc>
      </w:tr>
      <w:tr w:rsidR="005E2C70" w:rsidRPr="00015E50" w14:paraId="45CA725C" w14:textId="77777777" w:rsidTr="007900EE">
        <w:tc>
          <w:tcPr>
            <w:tcW w:w="2366" w:type="dxa"/>
          </w:tcPr>
          <w:p w14:paraId="2D1A2D0C" w14:textId="77777777" w:rsidR="005E2C70" w:rsidRPr="00015E50" w:rsidRDefault="005E2C70" w:rsidP="007900EE">
            <w:pPr>
              <w:spacing w:line="360" w:lineRule="auto"/>
            </w:pPr>
            <w:r w:rsidRPr="00015E50">
              <w:t>1:55s into rest</w:t>
            </w:r>
          </w:p>
        </w:tc>
        <w:tc>
          <w:tcPr>
            <w:tcW w:w="2318" w:type="dxa"/>
          </w:tcPr>
          <w:p w14:paraId="603EE892" w14:textId="77777777" w:rsidR="005E2C70" w:rsidRPr="00015E50" w:rsidRDefault="005E2C70" w:rsidP="007900EE">
            <w:pPr>
              <w:spacing w:line="360" w:lineRule="auto"/>
            </w:pPr>
          </w:p>
        </w:tc>
        <w:tc>
          <w:tcPr>
            <w:tcW w:w="2317" w:type="dxa"/>
          </w:tcPr>
          <w:p w14:paraId="686D0041" w14:textId="77777777" w:rsidR="005E2C70" w:rsidRPr="00015E50" w:rsidRDefault="005E2C70" w:rsidP="007900EE">
            <w:pPr>
              <w:spacing w:line="360" w:lineRule="auto"/>
            </w:pPr>
          </w:p>
        </w:tc>
        <w:tc>
          <w:tcPr>
            <w:tcW w:w="2349" w:type="dxa"/>
          </w:tcPr>
          <w:p w14:paraId="38AFA7F0" w14:textId="77777777" w:rsidR="005E2C70" w:rsidRPr="00015E50" w:rsidRDefault="005E2C70" w:rsidP="007900EE">
            <w:pPr>
              <w:spacing w:line="360" w:lineRule="auto"/>
            </w:pPr>
          </w:p>
        </w:tc>
      </w:tr>
    </w:tbl>
    <w:p w14:paraId="02921AE7" w14:textId="77777777" w:rsidR="005E2C70" w:rsidRPr="00015E50" w:rsidRDefault="005E2C70" w:rsidP="005E2C70">
      <w:pPr>
        <w:spacing w:line="360" w:lineRule="auto"/>
        <w:rPr>
          <w:color w:val="000000" w:themeColor="text1"/>
        </w:rPr>
      </w:pPr>
      <w:r w:rsidRPr="00015E50">
        <w:rPr>
          <w:color w:val="000000" w:themeColor="text1"/>
          <w:highlight w:val="yellow"/>
        </w:rPr>
        <w:t>5 Second COUNTDOWN TO MVC</w:t>
      </w:r>
    </w:p>
    <w:p w14:paraId="3A1EBD7A" w14:textId="77777777" w:rsidR="005E2C70" w:rsidRPr="00015E50" w:rsidRDefault="005E2C70" w:rsidP="005E2C70">
      <w:pPr>
        <w:spacing w:line="360" w:lineRule="auto"/>
      </w:pPr>
      <w:r w:rsidRPr="00015E50">
        <w:t>MVC 4 (with pain)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53F08E26" w14:textId="77777777" w:rsidTr="007900EE">
        <w:trPr>
          <w:trHeight w:val="620"/>
        </w:trPr>
        <w:tc>
          <w:tcPr>
            <w:tcW w:w="2366" w:type="dxa"/>
          </w:tcPr>
          <w:p w14:paraId="4857B595" w14:textId="77777777" w:rsidR="005E2C70" w:rsidRPr="00015E50" w:rsidRDefault="005E2C70" w:rsidP="007900EE">
            <w:pPr>
              <w:spacing w:line="360" w:lineRule="auto"/>
            </w:pPr>
            <w:r w:rsidRPr="00015E50">
              <w:t>Time (seconds)</w:t>
            </w:r>
          </w:p>
        </w:tc>
        <w:tc>
          <w:tcPr>
            <w:tcW w:w="2318" w:type="dxa"/>
          </w:tcPr>
          <w:p w14:paraId="67DDF1D0" w14:textId="77777777" w:rsidR="005E2C70" w:rsidRPr="00015E50" w:rsidRDefault="005E2C70" w:rsidP="007900EE">
            <w:pPr>
              <w:spacing w:line="360" w:lineRule="auto"/>
            </w:pPr>
            <w:r w:rsidRPr="00015E50">
              <w:t>Right Knee Pain</w:t>
            </w:r>
          </w:p>
        </w:tc>
        <w:tc>
          <w:tcPr>
            <w:tcW w:w="2317" w:type="dxa"/>
          </w:tcPr>
          <w:p w14:paraId="4892ACDA" w14:textId="77777777" w:rsidR="005E2C70" w:rsidRPr="00015E50" w:rsidRDefault="005E2C70" w:rsidP="007900EE">
            <w:pPr>
              <w:spacing w:line="360" w:lineRule="auto"/>
            </w:pPr>
            <w:r w:rsidRPr="00015E50">
              <w:t>Left Knee Pain</w:t>
            </w:r>
          </w:p>
        </w:tc>
        <w:tc>
          <w:tcPr>
            <w:tcW w:w="2349" w:type="dxa"/>
          </w:tcPr>
          <w:p w14:paraId="3DFDFD70" w14:textId="77777777" w:rsidR="005E2C70" w:rsidRPr="00015E50" w:rsidRDefault="005E2C70" w:rsidP="007900EE">
            <w:pPr>
              <w:spacing w:line="360" w:lineRule="auto"/>
            </w:pPr>
            <w:r w:rsidRPr="00015E50">
              <w:t>Exercising Muscle Pain</w:t>
            </w:r>
          </w:p>
        </w:tc>
      </w:tr>
      <w:tr w:rsidR="005E2C70" w:rsidRPr="00015E50" w14:paraId="3C416AB6" w14:textId="77777777" w:rsidTr="007900EE">
        <w:tc>
          <w:tcPr>
            <w:tcW w:w="2366" w:type="dxa"/>
          </w:tcPr>
          <w:p w14:paraId="4E8A2730" w14:textId="77777777" w:rsidR="005E2C70" w:rsidRPr="00015E50" w:rsidRDefault="005E2C70" w:rsidP="007900EE">
            <w:pPr>
              <w:spacing w:line="360" w:lineRule="auto"/>
            </w:pPr>
            <w:r w:rsidRPr="00015E50">
              <w:t>Immediately After MVC</w:t>
            </w:r>
          </w:p>
        </w:tc>
        <w:tc>
          <w:tcPr>
            <w:tcW w:w="2318" w:type="dxa"/>
          </w:tcPr>
          <w:p w14:paraId="250E3F0C" w14:textId="77777777" w:rsidR="005E2C70" w:rsidRPr="00015E50" w:rsidRDefault="005E2C70" w:rsidP="007900EE">
            <w:pPr>
              <w:spacing w:line="360" w:lineRule="auto"/>
            </w:pPr>
          </w:p>
        </w:tc>
        <w:tc>
          <w:tcPr>
            <w:tcW w:w="2317" w:type="dxa"/>
          </w:tcPr>
          <w:p w14:paraId="2E956456" w14:textId="77777777" w:rsidR="005E2C70" w:rsidRPr="00015E50" w:rsidRDefault="005E2C70" w:rsidP="007900EE">
            <w:pPr>
              <w:spacing w:line="360" w:lineRule="auto"/>
            </w:pPr>
          </w:p>
        </w:tc>
        <w:tc>
          <w:tcPr>
            <w:tcW w:w="2349" w:type="dxa"/>
          </w:tcPr>
          <w:p w14:paraId="3436FAD4" w14:textId="77777777" w:rsidR="005E2C70" w:rsidRPr="00015E50" w:rsidRDefault="005E2C70" w:rsidP="007900EE">
            <w:pPr>
              <w:spacing w:line="360" w:lineRule="auto"/>
            </w:pPr>
          </w:p>
        </w:tc>
      </w:tr>
      <w:tr w:rsidR="005E2C70" w:rsidRPr="00015E50" w14:paraId="53EAD56C" w14:textId="77777777" w:rsidTr="007900EE">
        <w:tc>
          <w:tcPr>
            <w:tcW w:w="2366" w:type="dxa"/>
          </w:tcPr>
          <w:p w14:paraId="34A79DD6" w14:textId="77777777" w:rsidR="005E2C70" w:rsidRPr="00015E50" w:rsidRDefault="005E2C70" w:rsidP="007900EE">
            <w:pPr>
              <w:spacing w:line="360" w:lineRule="auto"/>
            </w:pPr>
            <w:r w:rsidRPr="00015E50">
              <w:t>30s into rest</w:t>
            </w:r>
          </w:p>
        </w:tc>
        <w:tc>
          <w:tcPr>
            <w:tcW w:w="2318" w:type="dxa"/>
          </w:tcPr>
          <w:p w14:paraId="1D5EECCB" w14:textId="77777777" w:rsidR="005E2C70" w:rsidRPr="00015E50" w:rsidRDefault="005E2C70" w:rsidP="007900EE">
            <w:pPr>
              <w:spacing w:line="360" w:lineRule="auto"/>
            </w:pPr>
          </w:p>
        </w:tc>
        <w:tc>
          <w:tcPr>
            <w:tcW w:w="2317" w:type="dxa"/>
          </w:tcPr>
          <w:p w14:paraId="5DAED740" w14:textId="77777777" w:rsidR="005E2C70" w:rsidRPr="00015E50" w:rsidRDefault="005E2C70" w:rsidP="007900EE">
            <w:pPr>
              <w:spacing w:line="360" w:lineRule="auto"/>
            </w:pPr>
          </w:p>
        </w:tc>
        <w:tc>
          <w:tcPr>
            <w:tcW w:w="2349" w:type="dxa"/>
          </w:tcPr>
          <w:p w14:paraId="1784923C" w14:textId="77777777" w:rsidR="005E2C70" w:rsidRPr="00015E50" w:rsidRDefault="005E2C70" w:rsidP="007900EE">
            <w:pPr>
              <w:spacing w:line="360" w:lineRule="auto"/>
            </w:pPr>
          </w:p>
        </w:tc>
      </w:tr>
      <w:tr w:rsidR="005E2C70" w:rsidRPr="00015E50" w14:paraId="0EBFA6E3" w14:textId="77777777" w:rsidTr="007900EE">
        <w:tc>
          <w:tcPr>
            <w:tcW w:w="2366" w:type="dxa"/>
          </w:tcPr>
          <w:p w14:paraId="730A70F7" w14:textId="77777777" w:rsidR="005E2C70" w:rsidRPr="00015E50" w:rsidRDefault="005E2C70" w:rsidP="007900EE">
            <w:pPr>
              <w:spacing w:line="360" w:lineRule="auto"/>
            </w:pPr>
            <w:r w:rsidRPr="00015E50">
              <w:t>1 min into rest</w:t>
            </w:r>
          </w:p>
        </w:tc>
        <w:tc>
          <w:tcPr>
            <w:tcW w:w="2318" w:type="dxa"/>
          </w:tcPr>
          <w:p w14:paraId="729CA0AC" w14:textId="77777777" w:rsidR="005E2C70" w:rsidRPr="00015E50" w:rsidRDefault="005E2C70" w:rsidP="007900EE">
            <w:pPr>
              <w:spacing w:line="360" w:lineRule="auto"/>
            </w:pPr>
          </w:p>
        </w:tc>
        <w:tc>
          <w:tcPr>
            <w:tcW w:w="2317" w:type="dxa"/>
          </w:tcPr>
          <w:p w14:paraId="7DCCEAE1" w14:textId="77777777" w:rsidR="005E2C70" w:rsidRPr="00015E50" w:rsidRDefault="005E2C70" w:rsidP="007900EE">
            <w:pPr>
              <w:spacing w:line="360" w:lineRule="auto"/>
            </w:pPr>
          </w:p>
        </w:tc>
        <w:tc>
          <w:tcPr>
            <w:tcW w:w="2349" w:type="dxa"/>
          </w:tcPr>
          <w:p w14:paraId="395BB871" w14:textId="77777777" w:rsidR="005E2C70" w:rsidRPr="00015E50" w:rsidRDefault="005E2C70" w:rsidP="007900EE">
            <w:pPr>
              <w:spacing w:line="360" w:lineRule="auto"/>
            </w:pPr>
          </w:p>
        </w:tc>
      </w:tr>
      <w:tr w:rsidR="005E2C70" w:rsidRPr="00015E50" w14:paraId="1DD8409A" w14:textId="77777777" w:rsidTr="007900EE">
        <w:tc>
          <w:tcPr>
            <w:tcW w:w="2366" w:type="dxa"/>
          </w:tcPr>
          <w:p w14:paraId="69721227" w14:textId="77777777" w:rsidR="005E2C70" w:rsidRPr="00015E50" w:rsidRDefault="005E2C70" w:rsidP="007900EE">
            <w:pPr>
              <w:spacing w:line="360" w:lineRule="auto"/>
            </w:pPr>
            <w:r w:rsidRPr="00015E50">
              <w:t>1:30s into rest</w:t>
            </w:r>
          </w:p>
        </w:tc>
        <w:tc>
          <w:tcPr>
            <w:tcW w:w="2318" w:type="dxa"/>
          </w:tcPr>
          <w:p w14:paraId="582F4B24" w14:textId="77777777" w:rsidR="005E2C70" w:rsidRPr="00015E50" w:rsidRDefault="005E2C70" w:rsidP="007900EE">
            <w:pPr>
              <w:spacing w:line="360" w:lineRule="auto"/>
            </w:pPr>
          </w:p>
        </w:tc>
        <w:tc>
          <w:tcPr>
            <w:tcW w:w="2317" w:type="dxa"/>
          </w:tcPr>
          <w:p w14:paraId="29629047" w14:textId="77777777" w:rsidR="005E2C70" w:rsidRPr="00015E50" w:rsidRDefault="005E2C70" w:rsidP="007900EE">
            <w:pPr>
              <w:spacing w:line="360" w:lineRule="auto"/>
            </w:pPr>
          </w:p>
        </w:tc>
        <w:tc>
          <w:tcPr>
            <w:tcW w:w="2349" w:type="dxa"/>
          </w:tcPr>
          <w:p w14:paraId="4545B25C" w14:textId="77777777" w:rsidR="005E2C70" w:rsidRPr="00015E50" w:rsidRDefault="005E2C70" w:rsidP="007900EE">
            <w:pPr>
              <w:spacing w:line="360" w:lineRule="auto"/>
            </w:pPr>
          </w:p>
        </w:tc>
      </w:tr>
      <w:tr w:rsidR="005E2C70" w:rsidRPr="00015E50" w14:paraId="126084D9" w14:textId="77777777" w:rsidTr="007900EE">
        <w:tc>
          <w:tcPr>
            <w:tcW w:w="2366" w:type="dxa"/>
          </w:tcPr>
          <w:p w14:paraId="0C330ADF" w14:textId="77777777" w:rsidR="005E2C70" w:rsidRPr="00015E50" w:rsidRDefault="005E2C70" w:rsidP="007900EE">
            <w:pPr>
              <w:spacing w:line="360" w:lineRule="auto"/>
            </w:pPr>
            <w:r w:rsidRPr="00015E50">
              <w:t>1:55s into rest</w:t>
            </w:r>
          </w:p>
        </w:tc>
        <w:tc>
          <w:tcPr>
            <w:tcW w:w="2318" w:type="dxa"/>
          </w:tcPr>
          <w:p w14:paraId="1D34C5F6" w14:textId="77777777" w:rsidR="005E2C70" w:rsidRPr="00015E50" w:rsidRDefault="005E2C70" w:rsidP="007900EE">
            <w:pPr>
              <w:spacing w:line="360" w:lineRule="auto"/>
            </w:pPr>
          </w:p>
        </w:tc>
        <w:tc>
          <w:tcPr>
            <w:tcW w:w="2317" w:type="dxa"/>
          </w:tcPr>
          <w:p w14:paraId="0C9B23A5" w14:textId="77777777" w:rsidR="005E2C70" w:rsidRPr="00015E50" w:rsidRDefault="005E2C70" w:rsidP="007900EE">
            <w:pPr>
              <w:spacing w:line="360" w:lineRule="auto"/>
            </w:pPr>
          </w:p>
        </w:tc>
        <w:tc>
          <w:tcPr>
            <w:tcW w:w="2349" w:type="dxa"/>
          </w:tcPr>
          <w:p w14:paraId="36B32A0A" w14:textId="77777777" w:rsidR="005E2C70" w:rsidRPr="00015E50" w:rsidRDefault="005E2C70" w:rsidP="007900EE">
            <w:pPr>
              <w:spacing w:line="360" w:lineRule="auto"/>
            </w:pPr>
          </w:p>
        </w:tc>
      </w:tr>
    </w:tbl>
    <w:p w14:paraId="1BD529B0" w14:textId="77777777" w:rsidR="005E2C70" w:rsidRPr="00015E50" w:rsidRDefault="005E2C70" w:rsidP="005E2C70">
      <w:pPr>
        <w:spacing w:line="360" w:lineRule="auto"/>
        <w:rPr>
          <w:color w:val="000000" w:themeColor="text1"/>
        </w:rPr>
      </w:pPr>
      <w:r w:rsidRPr="00015E50">
        <w:rPr>
          <w:color w:val="000000" w:themeColor="text1"/>
          <w:highlight w:val="yellow"/>
        </w:rPr>
        <w:t>SWITCH TO FATIGUE PROTOCOL PPT</w:t>
      </w:r>
    </w:p>
    <w:p w14:paraId="5BAD08E5" w14:textId="77777777" w:rsidR="005E2C70" w:rsidRPr="00015E50" w:rsidRDefault="005E2C70" w:rsidP="005E2C70">
      <w:pPr>
        <w:spacing w:line="360" w:lineRule="auto"/>
      </w:pPr>
      <w:r w:rsidRPr="00015E50">
        <w:rPr>
          <w:b/>
          <w:bCs/>
          <w:u w:val="single"/>
        </w:rPr>
        <w:t>Time-to-Task Failure</w:t>
      </w:r>
    </w:p>
    <w:p w14:paraId="183B2FBB" w14:textId="77777777" w:rsidR="005E2C70" w:rsidRPr="00015E50" w:rsidRDefault="005E2C70" w:rsidP="005E2C70">
      <w:pPr>
        <w:spacing w:line="360" w:lineRule="auto"/>
      </w:pPr>
      <w:r w:rsidRPr="00015E50">
        <w:t>15% above CT (-leg weight): ________</w:t>
      </w:r>
    </w:p>
    <w:p w14:paraId="31A2DA0C" w14:textId="77777777" w:rsidR="005E2C70" w:rsidRPr="00015E50" w:rsidRDefault="005E2C70" w:rsidP="005E2C70">
      <w:pPr>
        <w:spacing w:line="360" w:lineRule="auto"/>
      </w:pPr>
      <w:r w:rsidRPr="00015E50">
        <w:lastRenderedPageBreak/>
        <w:t>Pain Condition (circle)       Localized Pain         Remote Pain           No Pain</w:t>
      </w:r>
    </w:p>
    <w:tbl>
      <w:tblPr>
        <w:tblStyle w:val="TableGrid"/>
        <w:tblW w:w="0" w:type="auto"/>
        <w:tblLook w:val="04A0" w:firstRow="1" w:lastRow="0" w:firstColumn="1" w:lastColumn="0" w:noHBand="0" w:noVBand="1"/>
      </w:tblPr>
      <w:tblGrid>
        <w:gridCol w:w="2351"/>
        <w:gridCol w:w="2324"/>
        <w:gridCol w:w="2323"/>
        <w:gridCol w:w="2352"/>
      </w:tblGrid>
      <w:tr w:rsidR="005E2C70" w:rsidRPr="00015E50" w14:paraId="70479EEC" w14:textId="77777777" w:rsidTr="007900EE">
        <w:trPr>
          <w:trHeight w:val="620"/>
        </w:trPr>
        <w:tc>
          <w:tcPr>
            <w:tcW w:w="2351" w:type="dxa"/>
          </w:tcPr>
          <w:p w14:paraId="4F93D247" w14:textId="77777777" w:rsidR="005E2C70" w:rsidRPr="00015E50" w:rsidRDefault="005E2C70" w:rsidP="007900EE">
            <w:pPr>
              <w:spacing w:line="360" w:lineRule="auto"/>
            </w:pPr>
            <w:r w:rsidRPr="00015E50">
              <w:t>Time (seconds)</w:t>
            </w:r>
          </w:p>
        </w:tc>
        <w:tc>
          <w:tcPr>
            <w:tcW w:w="2324" w:type="dxa"/>
          </w:tcPr>
          <w:p w14:paraId="74F6D86A" w14:textId="77777777" w:rsidR="005E2C70" w:rsidRPr="00015E50" w:rsidRDefault="005E2C70" w:rsidP="007900EE">
            <w:pPr>
              <w:spacing w:line="360" w:lineRule="auto"/>
            </w:pPr>
            <w:r w:rsidRPr="00015E50">
              <w:t>Right Knee Pain</w:t>
            </w:r>
          </w:p>
        </w:tc>
        <w:tc>
          <w:tcPr>
            <w:tcW w:w="2323" w:type="dxa"/>
          </w:tcPr>
          <w:p w14:paraId="3CD9468E" w14:textId="77777777" w:rsidR="005E2C70" w:rsidRPr="00015E50" w:rsidRDefault="005E2C70" w:rsidP="007900EE">
            <w:pPr>
              <w:spacing w:line="360" w:lineRule="auto"/>
            </w:pPr>
            <w:r w:rsidRPr="00015E50">
              <w:t>Left Knee Pain</w:t>
            </w:r>
          </w:p>
        </w:tc>
        <w:tc>
          <w:tcPr>
            <w:tcW w:w="2352" w:type="dxa"/>
          </w:tcPr>
          <w:p w14:paraId="76748CB9" w14:textId="77777777" w:rsidR="005E2C70" w:rsidRPr="00015E50" w:rsidRDefault="005E2C70" w:rsidP="007900EE">
            <w:pPr>
              <w:spacing w:line="360" w:lineRule="auto"/>
            </w:pPr>
            <w:r w:rsidRPr="00015E50">
              <w:t>Exercising Muscle Pain</w:t>
            </w:r>
          </w:p>
        </w:tc>
      </w:tr>
      <w:tr w:rsidR="005E2C70" w:rsidRPr="00015E50" w14:paraId="13019346" w14:textId="77777777" w:rsidTr="007900EE">
        <w:tc>
          <w:tcPr>
            <w:tcW w:w="2351" w:type="dxa"/>
          </w:tcPr>
          <w:p w14:paraId="06A8BE8C" w14:textId="77777777" w:rsidR="005E2C70" w:rsidRPr="00015E50" w:rsidRDefault="005E2C70" w:rsidP="007900EE">
            <w:pPr>
              <w:spacing w:line="360" w:lineRule="auto"/>
            </w:pPr>
            <w:r w:rsidRPr="00015E50">
              <w:t>Before Starting</w:t>
            </w:r>
          </w:p>
        </w:tc>
        <w:tc>
          <w:tcPr>
            <w:tcW w:w="2324" w:type="dxa"/>
          </w:tcPr>
          <w:p w14:paraId="12A2A940" w14:textId="77777777" w:rsidR="005E2C70" w:rsidRPr="00015E50" w:rsidRDefault="005E2C70" w:rsidP="007900EE">
            <w:pPr>
              <w:spacing w:line="360" w:lineRule="auto"/>
            </w:pPr>
          </w:p>
        </w:tc>
        <w:tc>
          <w:tcPr>
            <w:tcW w:w="2323" w:type="dxa"/>
          </w:tcPr>
          <w:p w14:paraId="0543AC0F" w14:textId="77777777" w:rsidR="005E2C70" w:rsidRPr="00015E50" w:rsidRDefault="005E2C70" w:rsidP="007900EE">
            <w:pPr>
              <w:spacing w:line="360" w:lineRule="auto"/>
            </w:pPr>
          </w:p>
        </w:tc>
        <w:tc>
          <w:tcPr>
            <w:tcW w:w="2352" w:type="dxa"/>
          </w:tcPr>
          <w:p w14:paraId="102C6A95" w14:textId="77777777" w:rsidR="005E2C70" w:rsidRPr="00015E50" w:rsidRDefault="005E2C70" w:rsidP="007900EE">
            <w:pPr>
              <w:spacing w:line="360" w:lineRule="auto"/>
            </w:pPr>
          </w:p>
        </w:tc>
      </w:tr>
      <w:tr w:rsidR="005E2C70" w:rsidRPr="00015E50" w14:paraId="74B7E46E" w14:textId="77777777" w:rsidTr="007900EE">
        <w:tc>
          <w:tcPr>
            <w:tcW w:w="2351" w:type="dxa"/>
          </w:tcPr>
          <w:p w14:paraId="3E7BA04C"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27C16278" w14:textId="77777777" w:rsidR="005E2C70" w:rsidRPr="00015E50" w:rsidRDefault="005E2C70" w:rsidP="007900EE">
            <w:pPr>
              <w:spacing w:line="360" w:lineRule="auto"/>
            </w:pPr>
          </w:p>
        </w:tc>
        <w:tc>
          <w:tcPr>
            <w:tcW w:w="2323" w:type="dxa"/>
          </w:tcPr>
          <w:p w14:paraId="40EB6DC9" w14:textId="77777777" w:rsidR="005E2C70" w:rsidRPr="00015E50" w:rsidRDefault="005E2C70" w:rsidP="007900EE">
            <w:pPr>
              <w:spacing w:line="360" w:lineRule="auto"/>
            </w:pPr>
          </w:p>
        </w:tc>
        <w:tc>
          <w:tcPr>
            <w:tcW w:w="2352" w:type="dxa"/>
          </w:tcPr>
          <w:p w14:paraId="22DF89D8" w14:textId="77777777" w:rsidR="005E2C70" w:rsidRPr="00015E50" w:rsidRDefault="005E2C70" w:rsidP="007900EE">
            <w:pPr>
              <w:spacing w:line="360" w:lineRule="auto"/>
            </w:pPr>
          </w:p>
        </w:tc>
      </w:tr>
      <w:tr w:rsidR="005E2C70" w:rsidRPr="00015E50" w14:paraId="6663569B" w14:textId="77777777" w:rsidTr="007900EE">
        <w:tc>
          <w:tcPr>
            <w:tcW w:w="2351" w:type="dxa"/>
          </w:tcPr>
          <w:p w14:paraId="4DC33C4F"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55ED6F5A" w14:textId="77777777" w:rsidR="005E2C70" w:rsidRPr="00015E50" w:rsidRDefault="005E2C70" w:rsidP="007900EE">
            <w:pPr>
              <w:spacing w:line="360" w:lineRule="auto"/>
            </w:pPr>
          </w:p>
        </w:tc>
        <w:tc>
          <w:tcPr>
            <w:tcW w:w="2323" w:type="dxa"/>
          </w:tcPr>
          <w:p w14:paraId="10D5A292" w14:textId="77777777" w:rsidR="005E2C70" w:rsidRPr="00015E50" w:rsidRDefault="005E2C70" w:rsidP="007900EE">
            <w:pPr>
              <w:spacing w:line="360" w:lineRule="auto"/>
            </w:pPr>
          </w:p>
        </w:tc>
        <w:tc>
          <w:tcPr>
            <w:tcW w:w="2352" w:type="dxa"/>
          </w:tcPr>
          <w:p w14:paraId="6ECA6A77" w14:textId="77777777" w:rsidR="005E2C70" w:rsidRPr="00015E50" w:rsidRDefault="005E2C70" w:rsidP="007900EE">
            <w:pPr>
              <w:spacing w:line="360" w:lineRule="auto"/>
            </w:pPr>
          </w:p>
        </w:tc>
      </w:tr>
      <w:tr w:rsidR="005E2C70" w:rsidRPr="00015E50" w14:paraId="1B968ACC" w14:textId="77777777" w:rsidTr="007900EE">
        <w:tc>
          <w:tcPr>
            <w:tcW w:w="2351" w:type="dxa"/>
          </w:tcPr>
          <w:p w14:paraId="0BFE706C"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3B2B993B" w14:textId="77777777" w:rsidR="005E2C70" w:rsidRPr="00015E50" w:rsidRDefault="005E2C70" w:rsidP="007900EE">
            <w:pPr>
              <w:spacing w:line="360" w:lineRule="auto"/>
            </w:pPr>
          </w:p>
        </w:tc>
        <w:tc>
          <w:tcPr>
            <w:tcW w:w="2323" w:type="dxa"/>
          </w:tcPr>
          <w:p w14:paraId="12A2368A" w14:textId="77777777" w:rsidR="005E2C70" w:rsidRPr="00015E50" w:rsidRDefault="005E2C70" w:rsidP="007900EE">
            <w:pPr>
              <w:spacing w:line="360" w:lineRule="auto"/>
            </w:pPr>
          </w:p>
        </w:tc>
        <w:tc>
          <w:tcPr>
            <w:tcW w:w="2352" w:type="dxa"/>
          </w:tcPr>
          <w:p w14:paraId="74131842" w14:textId="77777777" w:rsidR="005E2C70" w:rsidRPr="00015E50" w:rsidRDefault="005E2C70" w:rsidP="007900EE">
            <w:pPr>
              <w:spacing w:line="360" w:lineRule="auto"/>
            </w:pPr>
          </w:p>
        </w:tc>
      </w:tr>
      <w:tr w:rsidR="005E2C70" w:rsidRPr="00015E50" w14:paraId="1E415C73" w14:textId="77777777" w:rsidTr="007900EE">
        <w:tc>
          <w:tcPr>
            <w:tcW w:w="2351" w:type="dxa"/>
          </w:tcPr>
          <w:p w14:paraId="79578075"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2CE80C3B" w14:textId="77777777" w:rsidR="005E2C70" w:rsidRPr="00015E50" w:rsidRDefault="005E2C70" w:rsidP="007900EE">
            <w:pPr>
              <w:spacing w:line="360" w:lineRule="auto"/>
            </w:pPr>
          </w:p>
        </w:tc>
        <w:tc>
          <w:tcPr>
            <w:tcW w:w="2323" w:type="dxa"/>
          </w:tcPr>
          <w:p w14:paraId="5D29F37F" w14:textId="77777777" w:rsidR="005E2C70" w:rsidRPr="00015E50" w:rsidRDefault="005E2C70" w:rsidP="007900EE">
            <w:pPr>
              <w:spacing w:line="360" w:lineRule="auto"/>
            </w:pPr>
          </w:p>
        </w:tc>
        <w:tc>
          <w:tcPr>
            <w:tcW w:w="2352" w:type="dxa"/>
          </w:tcPr>
          <w:p w14:paraId="2D6F3497" w14:textId="77777777" w:rsidR="005E2C70" w:rsidRPr="00015E50" w:rsidRDefault="005E2C70" w:rsidP="007900EE">
            <w:pPr>
              <w:spacing w:line="360" w:lineRule="auto"/>
            </w:pPr>
          </w:p>
        </w:tc>
      </w:tr>
      <w:tr w:rsidR="005E2C70" w:rsidRPr="00015E50" w14:paraId="746B8099" w14:textId="77777777" w:rsidTr="007900EE">
        <w:tc>
          <w:tcPr>
            <w:tcW w:w="2351" w:type="dxa"/>
          </w:tcPr>
          <w:p w14:paraId="4C846837"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0E9EE7EA" w14:textId="77777777" w:rsidR="005E2C70" w:rsidRPr="00015E50" w:rsidRDefault="005E2C70" w:rsidP="007900EE">
            <w:pPr>
              <w:spacing w:line="360" w:lineRule="auto"/>
            </w:pPr>
          </w:p>
        </w:tc>
        <w:tc>
          <w:tcPr>
            <w:tcW w:w="2323" w:type="dxa"/>
          </w:tcPr>
          <w:p w14:paraId="0133BEFF" w14:textId="77777777" w:rsidR="005E2C70" w:rsidRPr="00015E50" w:rsidRDefault="005E2C70" w:rsidP="007900EE">
            <w:pPr>
              <w:spacing w:line="360" w:lineRule="auto"/>
            </w:pPr>
          </w:p>
        </w:tc>
        <w:tc>
          <w:tcPr>
            <w:tcW w:w="2352" w:type="dxa"/>
          </w:tcPr>
          <w:p w14:paraId="3932FEF3" w14:textId="77777777" w:rsidR="005E2C70" w:rsidRPr="00015E50" w:rsidRDefault="005E2C70" w:rsidP="007900EE">
            <w:pPr>
              <w:spacing w:line="360" w:lineRule="auto"/>
            </w:pPr>
          </w:p>
        </w:tc>
      </w:tr>
      <w:tr w:rsidR="005E2C70" w:rsidRPr="00015E50" w14:paraId="2822611E" w14:textId="77777777" w:rsidTr="007900EE">
        <w:tc>
          <w:tcPr>
            <w:tcW w:w="2351" w:type="dxa"/>
          </w:tcPr>
          <w:p w14:paraId="5B316E75"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12676888" w14:textId="77777777" w:rsidR="005E2C70" w:rsidRPr="00015E50" w:rsidRDefault="005E2C70" w:rsidP="007900EE">
            <w:pPr>
              <w:spacing w:line="360" w:lineRule="auto"/>
            </w:pPr>
          </w:p>
        </w:tc>
        <w:tc>
          <w:tcPr>
            <w:tcW w:w="2323" w:type="dxa"/>
          </w:tcPr>
          <w:p w14:paraId="2421DDB5" w14:textId="77777777" w:rsidR="005E2C70" w:rsidRPr="00015E50" w:rsidRDefault="005E2C70" w:rsidP="007900EE">
            <w:pPr>
              <w:spacing w:line="360" w:lineRule="auto"/>
            </w:pPr>
          </w:p>
        </w:tc>
        <w:tc>
          <w:tcPr>
            <w:tcW w:w="2352" w:type="dxa"/>
          </w:tcPr>
          <w:p w14:paraId="42433A5A" w14:textId="77777777" w:rsidR="005E2C70" w:rsidRPr="00015E50" w:rsidRDefault="005E2C70" w:rsidP="007900EE">
            <w:pPr>
              <w:spacing w:line="360" w:lineRule="auto"/>
            </w:pPr>
          </w:p>
        </w:tc>
      </w:tr>
      <w:tr w:rsidR="005E2C70" w:rsidRPr="00015E50" w14:paraId="208D781A" w14:textId="77777777" w:rsidTr="007900EE">
        <w:tc>
          <w:tcPr>
            <w:tcW w:w="2351" w:type="dxa"/>
          </w:tcPr>
          <w:p w14:paraId="49F48E3F"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4601D244" w14:textId="77777777" w:rsidR="005E2C70" w:rsidRPr="00015E50" w:rsidRDefault="005E2C70" w:rsidP="007900EE">
            <w:pPr>
              <w:spacing w:line="360" w:lineRule="auto"/>
            </w:pPr>
          </w:p>
        </w:tc>
        <w:tc>
          <w:tcPr>
            <w:tcW w:w="2323" w:type="dxa"/>
          </w:tcPr>
          <w:p w14:paraId="4EEC4A34" w14:textId="77777777" w:rsidR="005E2C70" w:rsidRPr="00015E50" w:rsidRDefault="005E2C70" w:rsidP="007900EE">
            <w:pPr>
              <w:spacing w:line="360" w:lineRule="auto"/>
            </w:pPr>
          </w:p>
        </w:tc>
        <w:tc>
          <w:tcPr>
            <w:tcW w:w="2352" w:type="dxa"/>
          </w:tcPr>
          <w:p w14:paraId="59E77C03" w14:textId="77777777" w:rsidR="005E2C70" w:rsidRPr="00015E50" w:rsidRDefault="005E2C70" w:rsidP="007900EE">
            <w:pPr>
              <w:spacing w:line="360" w:lineRule="auto"/>
            </w:pPr>
          </w:p>
        </w:tc>
      </w:tr>
      <w:tr w:rsidR="005E2C70" w:rsidRPr="00015E50" w14:paraId="41C0142E" w14:textId="77777777" w:rsidTr="007900EE">
        <w:tc>
          <w:tcPr>
            <w:tcW w:w="2351" w:type="dxa"/>
          </w:tcPr>
          <w:p w14:paraId="6E453E55"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71752841" w14:textId="77777777" w:rsidR="005E2C70" w:rsidRPr="00015E50" w:rsidRDefault="005E2C70" w:rsidP="007900EE">
            <w:pPr>
              <w:spacing w:line="360" w:lineRule="auto"/>
            </w:pPr>
          </w:p>
        </w:tc>
        <w:tc>
          <w:tcPr>
            <w:tcW w:w="2323" w:type="dxa"/>
          </w:tcPr>
          <w:p w14:paraId="36963CAD" w14:textId="77777777" w:rsidR="005E2C70" w:rsidRPr="00015E50" w:rsidRDefault="005E2C70" w:rsidP="007900EE">
            <w:pPr>
              <w:spacing w:line="360" w:lineRule="auto"/>
            </w:pPr>
          </w:p>
        </w:tc>
        <w:tc>
          <w:tcPr>
            <w:tcW w:w="2352" w:type="dxa"/>
          </w:tcPr>
          <w:p w14:paraId="3CA28473" w14:textId="77777777" w:rsidR="005E2C70" w:rsidRPr="00015E50" w:rsidRDefault="005E2C70" w:rsidP="007900EE">
            <w:pPr>
              <w:spacing w:line="360" w:lineRule="auto"/>
            </w:pPr>
          </w:p>
        </w:tc>
      </w:tr>
      <w:tr w:rsidR="005E2C70" w:rsidRPr="00015E50" w14:paraId="4CA38A4D" w14:textId="77777777" w:rsidTr="007900EE">
        <w:tc>
          <w:tcPr>
            <w:tcW w:w="2351" w:type="dxa"/>
          </w:tcPr>
          <w:p w14:paraId="00D311D7"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3C601283" w14:textId="77777777" w:rsidR="005E2C70" w:rsidRPr="00015E50" w:rsidRDefault="005E2C70" w:rsidP="007900EE">
            <w:pPr>
              <w:spacing w:line="360" w:lineRule="auto"/>
            </w:pPr>
          </w:p>
        </w:tc>
        <w:tc>
          <w:tcPr>
            <w:tcW w:w="2323" w:type="dxa"/>
          </w:tcPr>
          <w:p w14:paraId="4CB30847" w14:textId="77777777" w:rsidR="005E2C70" w:rsidRPr="00015E50" w:rsidRDefault="005E2C70" w:rsidP="007900EE">
            <w:pPr>
              <w:spacing w:line="360" w:lineRule="auto"/>
            </w:pPr>
          </w:p>
        </w:tc>
        <w:tc>
          <w:tcPr>
            <w:tcW w:w="2352" w:type="dxa"/>
          </w:tcPr>
          <w:p w14:paraId="0B516530" w14:textId="77777777" w:rsidR="005E2C70" w:rsidRPr="00015E50" w:rsidRDefault="005E2C70" w:rsidP="007900EE">
            <w:pPr>
              <w:spacing w:line="360" w:lineRule="auto"/>
            </w:pPr>
          </w:p>
        </w:tc>
      </w:tr>
      <w:tr w:rsidR="005E2C70" w:rsidRPr="00015E50" w14:paraId="6C09F402" w14:textId="77777777" w:rsidTr="007900EE">
        <w:tc>
          <w:tcPr>
            <w:tcW w:w="2351" w:type="dxa"/>
          </w:tcPr>
          <w:p w14:paraId="38FD77BA"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6EE6E68C" w14:textId="77777777" w:rsidR="005E2C70" w:rsidRPr="00015E50" w:rsidRDefault="005E2C70" w:rsidP="007900EE">
            <w:pPr>
              <w:spacing w:line="360" w:lineRule="auto"/>
            </w:pPr>
          </w:p>
        </w:tc>
        <w:tc>
          <w:tcPr>
            <w:tcW w:w="2323" w:type="dxa"/>
          </w:tcPr>
          <w:p w14:paraId="2B2769BE" w14:textId="77777777" w:rsidR="005E2C70" w:rsidRPr="00015E50" w:rsidRDefault="005E2C70" w:rsidP="007900EE">
            <w:pPr>
              <w:spacing w:line="360" w:lineRule="auto"/>
            </w:pPr>
          </w:p>
        </w:tc>
        <w:tc>
          <w:tcPr>
            <w:tcW w:w="2352" w:type="dxa"/>
          </w:tcPr>
          <w:p w14:paraId="2210729F" w14:textId="77777777" w:rsidR="005E2C70" w:rsidRPr="00015E50" w:rsidRDefault="005E2C70" w:rsidP="007900EE">
            <w:pPr>
              <w:spacing w:line="360" w:lineRule="auto"/>
            </w:pPr>
          </w:p>
        </w:tc>
      </w:tr>
      <w:tr w:rsidR="005E2C70" w:rsidRPr="00015E50" w14:paraId="1E431239" w14:textId="77777777" w:rsidTr="007900EE">
        <w:tc>
          <w:tcPr>
            <w:tcW w:w="2351" w:type="dxa"/>
          </w:tcPr>
          <w:p w14:paraId="54E2DE0C"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1E6D4CCD" w14:textId="77777777" w:rsidR="005E2C70" w:rsidRPr="00015E50" w:rsidRDefault="005E2C70" w:rsidP="007900EE">
            <w:pPr>
              <w:spacing w:line="360" w:lineRule="auto"/>
            </w:pPr>
          </w:p>
        </w:tc>
        <w:tc>
          <w:tcPr>
            <w:tcW w:w="2323" w:type="dxa"/>
          </w:tcPr>
          <w:p w14:paraId="6228112A" w14:textId="77777777" w:rsidR="005E2C70" w:rsidRPr="00015E50" w:rsidRDefault="005E2C70" w:rsidP="007900EE">
            <w:pPr>
              <w:spacing w:line="360" w:lineRule="auto"/>
            </w:pPr>
          </w:p>
        </w:tc>
        <w:tc>
          <w:tcPr>
            <w:tcW w:w="2352" w:type="dxa"/>
          </w:tcPr>
          <w:p w14:paraId="3627570B" w14:textId="77777777" w:rsidR="005E2C70" w:rsidRPr="00015E50" w:rsidRDefault="005E2C70" w:rsidP="007900EE">
            <w:pPr>
              <w:spacing w:line="360" w:lineRule="auto"/>
            </w:pPr>
          </w:p>
        </w:tc>
      </w:tr>
      <w:tr w:rsidR="005E2C70" w:rsidRPr="00015E50" w14:paraId="36B4E6E2" w14:textId="77777777" w:rsidTr="007900EE">
        <w:tc>
          <w:tcPr>
            <w:tcW w:w="2351" w:type="dxa"/>
          </w:tcPr>
          <w:p w14:paraId="0E1EC44A"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4D5D0B78" w14:textId="77777777" w:rsidR="005E2C70" w:rsidRPr="00015E50" w:rsidRDefault="005E2C70" w:rsidP="007900EE">
            <w:pPr>
              <w:spacing w:line="360" w:lineRule="auto"/>
            </w:pPr>
          </w:p>
        </w:tc>
        <w:tc>
          <w:tcPr>
            <w:tcW w:w="2323" w:type="dxa"/>
          </w:tcPr>
          <w:p w14:paraId="058DEA77" w14:textId="77777777" w:rsidR="005E2C70" w:rsidRPr="00015E50" w:rsidRDefault="005E2C70" w:rsidP="007900EE">
            <w:pPr>
              <w:spacing w:line="360" w:lineRule="auto"/>
            </w:pPr>
          </w:p>
        </w:tc>
        <w:tc>
          <w:tcPr>
            <w:tcW w:w="2352" w:type="dxa"/>
          </w:tcPr>
          <w:p w14:paraId="306891FA" w14:textId="77777777" w:rsidR="005E2C70" w:rsidRPr="00015E50" w:rsidRDefault="005E2C70" w:rsidP="007900EE">
            <w:pPr>
              <w:spacing w:line="360" w:lineRule="auto"/>
            </w:pPr>
          </w:p>
        </w:tc>
      </w:tr>
      <w:tr w:rsidR="005E2C70" w:rsidRPr="00015E50" w14:paraId="45A172E7" w14:textId="77777777" w:rsidTr="007900EE">
        <w:tc>
          <w:tcPr>
            <w:tcW w:w="2351" w:type="dxa"/>
          </w:tcPr>
          <w:p w14:paraId="550A3561"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03AEBCCF" w14:textId="77777777" w:rsidR="005E2C70" w:rsidRPr="00015E50" w:rsidRDefault="005E2C70" w:rsidP="007900EE">
            <w:pPr>
              <w:spacing w:line="360" w:lineRule="auto"/>
            </w:pPr>
          </w:p>
        </w:tc>
        <w:tc>
          <w:tcPr>
            <w:tcW w:w="2323" w:type="dxa"/>
          </w:tcPr>
          <w:p w14:paraId="618DFA42" w14:textId="77777777" w:rsidR="005E2C70" w:rsidRPr="00015E50" w:rsidRDefault="005E2C70" w:rsidP="007900EE">
            <w:pPr>
              <w:spacing w:line="360" w:lineRule="auto"/>
            </w:pPr>
          </w:p>
        </w:tc>
        <w:tc>
          <w:tcPr>
            <w:tcW w:w="2352" w:type="dxa"/>
          </w:tcPr>
          <w:p w14:paraId="1EC6A480" w14:textId="77777777" w:rsidR="005E2C70" w:rsidRPr="00015E50" w:rsidRDefault="005E2C70" w:rsidP="007900EE">
            <w:pPr>
              <w:spacing w:line="360" w:lineRule="auto"/>
            </w:pPr>
          </w:p>
        </w:tc>
      </w:tr>
      <w:tr w:rsidR="005E2C70" w:rsidRPr="00015E50" w14:paraId="7807EE27" w14:textId="77777777" w:rsidTr="007900EE">
        <w:tc>
          <w:tcPr>
            <w:tcW w:w="2351" w:type="dxa"/>
          </w:tcPr>
          <w:p w14:paraId="5DC1EECB"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73F2CAA5" w14:textId="77777777" w:rsidR="005E2C70" w:rsidRPr="00015E50" w:rsidRDefault="005E2C70" w:rsidP="007900EE">
            <w:pPr>
              <w:spacing w:line="360" w:lineRule="auto"/>
            </w:pPr>
          </w:p>
        </w:tc>
        <w:tc>
          <w:tcPr>
            <w:tcW w:w="2323" w:type="dxa"/>
          </w:tcPr>
          <w:p w14:paraId="4455012B" w14:textId="77777777" w:rsidR="005E2C70" w:rsidRPr="00015E50" w:rsidRDefault="005E2C70" w:rsidP="007900EE">
            <w:pPr>
              <w:spacing w:line="360" w:lineRule="auto"/>
            </w:pPr>
          </w:p>
        </w:tc>
        <w:tc>
          <w:tcPr>
            <w:tcW w:w="2352" w:type="dxa"/>
          </w:tcPr>
          <w:p w14:paraId="0C1AB7C0" w14:textId="77777777" w:rsidR="005E2C70" w:rsidRPr="00015E50" w:rsidRDefault="005E2C70" w:rsidP="007900EE">
            <w:pPr>
              <w:spacing w:line="360" w:lineRule="auto"/>
            </w:pPr>
          </w:p>
        </w:tc>
      </w:tr>
      <w:tr w:rsidR="005E2C70" w:rsidRPr="00015E50" w14:paraId="2870CB7C" w14:textId="77777777" w:rsidTr="007900EE">
        <w:tc>
          <w:tcPr>
            <w:tcW w:w="2351" w:type="dxa"/>
          </w:tcPr>
          <w:p w14:paraId="63485137"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68609F58" w14:textId="77777777" w:rsidR="005E2C70" w:rsidRPr="00015E50" w:rsidRDefault="005E2C70" w:rsidP="007900EE">
            <w:pPr>
              <w:spacing w:line="360" w:lineRule="auto"/>
            </w:pPr>
          </w:p>
        </w:tc>
        <w:tc>
          <w:tcPr>
            <w:tcW w:w="2323" w:type="dxa"/>
          </w:tcPr>
          <w:p w14:paraId="5DCDD02E" w14:textId="77777777" w:rsidR="005E2C70" w:rsidRPr="00015E50" w:rsidRDefault="005E2C70" w:rsidP="007900EE">
            <w:pPr>
              <w:spacing w:line="360" w:lineRule="auto"/>
            </w:pPr>
          </w:p>
        </w:tc>
        <w:tc>
          <w:tcPr>
            <w:tcW w:w="2352" w:type="dxa"/>
          </w:tcPr>
          <w:p w14:paraId="3BB84D0D" w14:textId="77777777" w:rsidR="005E2C70" w:rsidRPr="00015E50" w:rsidRDefault="005E2C70" w:rsidP="007900EE">
            <w:pPr>
              <w:spacing w:line="360" w:lineRule="auto"/>
            </w:pPr>
          </w:p>
        </w:tc>
      </w:tr>
      <w:tr w:rsidR="005E2C70" w:rsidRPr="00015E50" w14:paraId="4E4740ED" w14:textId="77777777" w:rsidTr="007900EE">
        <w:tc>
          <w:tcPr>
            <w:tcW w:w="2351" w:type="dxa"/>
          </w:tcPr>
          <w:p w14:paraId="0A3B0CC5"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1665A84D" w14:textId="77777777" w:rsidR="005E2C70" w:rsidRPr="00015E50" w:rsidRDefault="005E2C70" w:rsidP="007900EE">
            <w:pPr>
              <w:spacing w:line="360" w:lineRule="auto"/>
            </w:pPr>
          </w:p>
        </w:tc>
        <w:tc>
          <w:tcPr>
            <w:tcW w:w="2323" w:type="dxa"/>
          </w:tcPr>
          <w:p w14:paraId="54F6576E" w14:textId="77777777" w:rsidR="005E2C70" w:rsidRPr="00015E50" w:rsidRDefault="005E2C70" w:rsidP="007900EE">
            <w:pPr>
              <w:spacing w:line="360" w:lineRule="auto"/>
            </w:pPr>
          </w:p>
        </w:tc>
        <w:tc>
          <w:tcPr>
            <w:tcW w:w="2352" w:type="dxa"/>
          </w:tcPr>
          <w:p w14:paraId="0984FF6A" w14:textId="77777777" w:rsidR="005E2C70" w:rsidRPr="00015E50" w:rsidRDefault="005E2C70" w:rsidP="007900EE">
            <w:pPr>
              <w:spacing w:line="360" w:lineRule="auto"/>
            </w:pPr>
          </w:p>
        </w:tc>
      </w:tr>
      <w:tr w:rsidR="005E2C70" w:rsidRPr="00015E50" w14:paraId="54CA3A20" w14:textId="77777777" w:rsidTr="007900EE">
        <w:tc>
          <w:tcPr>
            <w:tcW w:w="2351" w:type="dxa"/>
          </w:tcPr>
          <w:p w14:paraId="1E929F83"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79FE2F24" w14:textId="77777777" w:rsidR="005E2C70" w:rsidRPr="00015E50" w:rsidRDefault="005E2C70" w:rsidP="007900EE">
            <w:pPr>
              <w:spacing w:line="360" w:lineRule="auto"/>
            </w:pPr>
          </w:p>
        </w:tc>
        <w:tc>
          <w:tcPr>
            <w:tcW w:w="2323" w:type="dxa"/>
          </w:tcPr>
          <w:p w14:paraId="27636E04" w14:textId="77777777" w:rsidR="005E2C70" w:rsidRPr="00015E50" w:rsidRDefault="005E2C70" w:rsidP="007900EE">
            <w:pPr>
              <w:spacing w:line="360" w:lineRule="auto"/>
            </w:pPr>
          </w:p>
        </w:tc>
        <w:tc>
          <w:tcPr>
            <w:tcW w:w="2352" w:type="dxa"/>
          </w:tcPr>
          <w:p w14:paraId="2C8065B2" w14:textId="77777777" w:rsidR="005E2C70" w:rsidRPr="00015E50" w:rsidRDefault="005E2C70" w:rsidP="007900EE">
            <w:pPr>
              <w:spacing w:line="360" w:lineRule="auto"/>
            </w:pPr>
          </w:p>
        </w:tc>
      </w:tr>
      <w:tr w:rsidR="005E2C70" w:rsidRPr="00015E50" w14:paraId="3DFD3928" w14:textId="77777777" w:rsidTr="007900EE">
        <w:tc>
          <w:tcPr>
            <w:tcW w:w="2351" w:type="dxa"/>
          </w:tcPr>
          <w:p w14:paraId="6D24BD02"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3573D855" w14:textId="77777777" w:rsidR="005E2C70" w:rsidRPr="00015E50" w:rsidRDefault="005E2C70" w:rsidP="007900EE">
            <w:pPr>
              <w:spacing w:line="360" w:lineRule="auto"/>
            </w:pPr>
          </w:p>
        </w:tc>
        <w:tc>
          <w:tcPr>
            <w:tcW w:w="2323" w:type="dxa"/>
          </w:tcPr>
          <w:p w14:paraId="383F1038" w14:textId="77777777" w:rsidR="005E2C70" w:rsidRPr="00015E50" w:rsidRDefault="005E2C70" w:rsidP="007900EE">
            <w:pPr>
              <w:spacing w:line="360" w:lineRule="auto"/>
            </w:pPr>
          </w:p>
        </w:tc>
        <w:tc>
          <w:tcPr>
            <w:tcW w:w="2352" w:type="dxa"/>
          </w:tcPr>
          <w:p w14:paraId="665DF7ED" w14:textId="77777777" w:rsidR="005E2C70" w:rsidRPr="00015E50" w:rsidRDefault="005E2C70" w:rsidP="007900EE">
            <w:pPr>
              <w:spacing w:line="360" w:lineRule="auto"/>
            </w:pPr>
          </w:p>
        </w:tc>
      </w:tr>
      <w:tr w:rsidR="005E2C70" w:rsidRPr="00015E50" w14:paraId="1DE0ACF7" w14:textId="77777777" w:rsidTr="007900EE">
        <w:tc>
          <w:tcPr>
            <w:tcW w:w="2351" w:type="dxa"/>
          </w:tcPr>
          <w:p w14:paraId="36868940"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624C2E4B" w14:textId="77777777" w:rsidR="005E2C70" w:rsidRPr="00015E50" w:rsidRDefault="005E2C70" w:rsidP="007900EE">
            <w:pPr>
              <w:spacing w:line="360" w:lineRule="auto"/>
            </w:pPr>
          </w:p>
        </w:tc>
        <w:tc>
          <w:tcPr>
            <w:tcW w:w="2323" w:type="dxa"/>
          </w:tcPr>
          <w:p w14:paraId="1F98EF7B" w14:textId="77777777" w:rsidR="005E2C70" w:rsidRPr="00015E50" w:rsidRDefault="005E2C70" w:rsidP="007900EE">
            <w:pPr>
              <w:spacing w:line="360" w:lineRule="auto"/>
            </w:pPr>
          </w:p>
        </w:tc>
        <w:tc>
          <w:tcPr>
            <w:tcW w:w="2352" w:type="dxa"/>
          </w:tcPr>
          <w:p w14:paraId="4927FB4E" w14:textId="77777777" w:rsidR="005E2C70" w:rsidRPr="00015E50" w:rsidRDefault="005E2C70" w:rsidP="007900EE">
            <w:pPr>
              <w:spacing w:line="360" w:lineRule="auto"/>
            </w:pPr>
          </w:p>
        </w:tc>
      </w:tr>
      <w:tr w:rsidR="005E2C70" w:rsidRPr="00015E50" w14:paraId="3EDDD5EA" w14:textId="77777777" w:rsidTr="007900EE">
        <w:tc>
          <w:tcPr>
            <w:tcW w:w="2351" w:type="dxa"/>
          </w:tcPr>
          <w:p w14:paraId="4F583A19"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06B9BE08" w14:textId="77777777" w:rsidR="005E2C70" w:rsidRPr="00015E50" w:rsidRDefault="005E2C70" w:rsidP="007900EE">
            <w:pPr>
              <w:spacing w:line="360" w:lineRule="auto"/>
            </w:pPr>
          </w:p>
        </w:tc>
        <w:tc>
          <w:tcPr>
            <w:tcW w:w="2323" w:type="dxa"/>
          </w:tcPr>
          <w:p w14:paraId="1EBBF06E" w14:textId="77777777" w:rsidR="005E2C70" w:rsidRPr="00015E50" w:rsidRDefault="005E2C70" w:rsidP="007900EE">
            <w:pPr>
              <w:spacing w:line="360" w:lineRule="auto"/>
            </w:pPr>
          </w:p>
        </w:tc>
        <w:tc>
          <w:tcPr>
            <w:tcW w:w="2352" w:type="dxa"/>
          </w:tcPr>
          <w:p w14:paraId="2B03764B" w14:textId="77777777" w:rsidR="005E2C70" w:rsidRPr="00015E50" w:rsidRDefault="005E2C70" w:rsidP="007900EE">
            <w:pPr>
              <w:spacing w:line="360" w:lineRule="auto"/>
            </w:pPr>
          </w:p>
        </w:tc>
      </w:tr>
      <w:tr w:rsidR="005E2C70" w:rsidRPr="00015E50" w14:paraId="159B494C" w14:textId="77777777" w:rsidTr="007900EE">
        <w:tc>
          <w:tcPr>
            <w:tcW w:w="2351" w:type="dxa"/>
          </w:tcPr>
          <w:p w14:paraId="5F645476"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270926A2" w14:textId="77777777" w:rsidR="005E2C70" w:rsidRPr="00015E50" w:rsidRDefault="005E2C70" w:rsidP="007900EE">
            <w:pPr>
              <w:spacing w:line="360" w:lineRule="auto"/>
            </w:pPr>
          </w:p>
        </w:tc>
        <w:tc>
          <w:tcPr>
            <w:tcW w:w="2323" w:type="dxa"/>
          </w:tcPr>
          <w:p w14:paraId="251BE0AE" w14:textId="77777777" w:rsidR="005E2C70" w:rsidRPr="00015E50" w:rsidRDefault="005E2C70" w:rsidP="007900EE">
            <w:pPr>
              <w:spacing w:line="360" w:lineRule="auto"/>
            </w:pPr>
          </w:p>
        </w:tc>
        <w:tc>
          <w:tcPr>
            <w:tcW w:w="2352" w:type="dxa"/>
          </w:tcPr>
          <w:p w14:paraId="39874628" w14:textId="77777777" w:rsidR="005E2C70" w:rsidRPr="00015E50" w:rsidRDefault="005E2C70" w:rsidP="007900EE">
            <w:pPr>
              <w:spacing w:line="360" w:lineRule="auto"/>
            </w:pPr>
          </w:p>
        </w:tc>
      </w:tr>
      <w:tr w:rsidR="005E2C70" w:rsidRPr="00015E50" w14:paraId="62A94C74" w14:textId="77777777" w:rsidTr="007900EE">
        <w:tc>
          <w:tcPr>
            <w:tcW w:w="2351" w:type="dxa"/>
          </w:tcPr>
          <w:p w14:paraId="01579725"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184E1234" w14:textId="77777777" w:rsidR="005E2C70" w:rsidRPr="00015E50" w:rsidRDefault="005E2C70" w:rsidP="007900EE">
            <w:pPr>
              <w:spacing w:line="360" w:lineRule="auto"/>
            </w:pPr>
          </w:p>
        </w:tc>
        <w:tc>
          <w:tcPr>
            <w:tcW w:w="2323" w:type="dxa"/>
          </w:tcPr>
          <w:p w14:paraId="061D0B5E" w14:textId="77777777" w:rsidR="005E2C70" w:rsidRPr="00015E50" w:rsidRDefault="005E2C70" w:rsidP="007900EE">
            <w:pPr>
              <w:spacing w:line="360" w:lineRule="auto"/>
            </w:pPr>
          </w:p>
        </w:tc>
        <w:tc>
          <w:tcPr>
            <w:tcW w:w="2352" w:type="dxa"/>
          </w:tcPr>
          <w:p w14:paraId="2349D627" w14:textId="77777777" w:rsidR="005E2C70" w:rsidRPr="00015E50" w:rsidRDefault="005E2C70" w:rsidP="007900EE">
            <w:pPr>
              <w:spacing w:line="360" w:lineRule="auto"/>
            </w:pPr>
          </w:p>
        </w:tc>
      </w:tr>
      <w:tr w:rsidR="005E2C70" w:rsidRPr="00015E50" w14:paraId="52A4F3A6" w14:textId="77777777" w:rsidTr="007900EE">
        <w:tc>
          <w:tcPr>
            <w:tcW w:w="2351" w:type="dxa"/>
          </w:tcPr>
          <w:p w14:paraId="13E6DBC4"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1A89B34A" w14:textId="77777777" w:rsidR="005E2C70" w:rsidRPr="00015E50" w:rsidRDefault="005E2C70" w:rsidP="007900EE">
            <w:pPr>
              <w:spacing w:line="360" w:lineRule="auto"/>
            </w:pPr>
          </w:p>
        </w:tc>
        <w:tc>
          <w:tcPr>
            <w:tcW w:w="2323" w:type="dxa"/>
          </w:tcPr>
          <w:p w14:paraId="2FAFE37E" w14:textId="77777777" w:rsidR="005E2C70" w:rsidRPr="00015E50" w:rsidRDefault="005E2C70" w:rsidP="007900EE">
            <w:pPr>
              <w:spacing w:line="360" w:lineRule="auto"/>
            </w:pPr>
          </w:p>
        </w:tc>
        <w:tc>
          <w:tcPr>
            <w:tcW w:w="2352" w:type="dxa"/>
          </w:tcPr>
          <w:p w14:paraId="09B728CD" w14:textId="77777777" w:rsidR="005E2C70" w:rsidRPr="00015E50" w:rsidRDefault="005E2C70" w:rsidP="007900EE">
            <w:pPr>
              <w:spacing w:line="360" w:lineRule="auto"/>
            </w:pPr>
          </w:p>
        </w:tc>
      </w:tr>
      <w:tr w:rsidR="005E2C70" w:rsidRPr="00015E50" w14:paraId="63C93558" w14:textId="77777777" w:rsidTr="007900EE">
        <w:tc>
          <w:tcPr>
            <w:tcW w:w="2351" w:type="dxa"/>
          </w:tcPr>
          <w:p w14:paraId="1D240378"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09A5D61C" w14:textId="77777777" w:rsidR="005E2C70" w:rsidRPr="00015E50" w:rsidRDefault="005E2C70" w:rsidP="007900EE">
            <w:pPr>
              <w:spacing w:line="360" w:lineRule="auto"/>
            </w:pPr>
          </w:p>
        </w:tc>
        <w:tc>
          <w:tcPr>
            <w:tcW w:w="2323" w:type="dxa"/>
          </w:tcPr>
          <w:p w14:paraId="3A139689" w14:textId="77777777" w:rsidR="005E2C70" w:rsidRPr="00015E50" w:rsidRDefault="005E2C70" w:rsidP="007900EE">
            <w:pPr>
              <w:spacing w:line="360" w:lineRule="auto"/>
            </w:pPr>
          </w:p>
        </w:tc>
        <w:tc>
          <w:tcPr>
            <w:tcW w:w="2352" w:type="dxa"/>
          </w:tcPr>
          <w:p w14:paraId="1C82DF9C" w14:textId="77777777" w:rsidR="005E2C70" w:rsidRPr="00015E50" w:rsidRDefault="005E2C70" w:rsidP="007900EE">
            <w:pPr>
              <w:spacing w:line="360" w:lineRule="auto"/>
            </w:pPr>
          </w:p>
        </w:tc>
      </w:tr>
      <w:tr w:rsidR="005E2C70" w:rsidRPr="00015E50" w14:paraId="46559EA1" w14:textId="77777777" w:rsidTr="007900EE">
        <w:tc>
          <w:tcPr>
            <w:tcW w:w="2351" w:type="dxa"/>
          </w:tcPr>
          <w:p w14:paraId="39104A5C"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410179A6" w14:textId="77777777" w:rsidR="005E2C70" w:rsidRPr="00015E50" w:rsidRDefault="005E2C70" w:rsidP="007900EE">
            <w:pPr>
              <w:spacing w:line="360" w:lineRule="auto"/>
            </w:pPr>
          </w:p>
        </w:tc>
        <w:tc>
          <w:tcPr>
            <w:tcW w:w="2323" w:type="dxa"/>
          </w:tcPr>
          <w:p w14:paraId="70A4A10E" w14:textId="77777777" w:rsidR="005E2C70" w:rsidRPr="00015E50" w:rsidRDefault="005E2C70" w:rsidP="007900EE">
            <w:pPr>
              <w:spacing w:line="360" w:lineRule="auto"/>
            </w:pPr>
          </w:p>
        </w:tc>
        <w:tc>
          <w:tcPr>
            <w:tcW w:w="2352" w:type="dxa"/>
          </w:tcPr>
          <w:p w14:paraId="76C3886C" w14:textId="77777777" w:rsidR="005E2C70" w:rsidRPr="00015E50" w:rsidRDefault="005E2C70" w:rsidP="007900EE">
            <w:pPr>
              <w:spacing w:line="360" w:lineRule="auto"/>
            </w:pPr>
          </w:p>
        </w:tc>
      </w:tr>
      <w:tr w:rsidR="005E2C70" w:rsidRPr="00015E50" w14:paraId="60E95614" w14:textId="77777777" w:rsidTr="007900EE">
        <w:tc>
          <w:tcPr>
            <w:tcW w:w="2351" w:type="dxa"/>
          </w:tcPr>
          <w:p w14:paraId="5DB36904" w14:textId="77777777" w:rsidR="005E2C70" w:rsidRPr="00015E50" w:rsidRDefault="005E2C70" w:rsidP="007900EE">
            <w:pPr>
              <w:spacing w:line="360" w:lineRule="auto"/>
            </w:pPr>
            <w:r w:rsidRPr="00015E50">
              <w:lastRenderedPageBreak/>
              <w:t>6</w:t>
            </w:r>
            <w:r w:rsidRPr="00015E50">
              <w:rPr>
                <w:vertAlign w:val="superscript"/>
              </w:rPr>
              <w:t>th</w:t>
            </w:r>
            <w:r w:rsidRPr="00015E50">
              <w:t xml:space="preserve"> submax</w:t>
            </w:r>
          </w:p>
        </w:tc>
        <w:tc>
          <w:tcPr>
            <w:tcW w:w="2324" w:type="dxa"/>
          </w:tcPr>
          <w:p w14:paraId="46D0B930" w14:textId="77777777" w:rsidR="005E2C70" w:rsidRPr="00015E50" w:rsidRDefault="005E2C70" w:rsidP="007900EE">
            <w:pPr>
              <w:spacing w:line="360" w:lineRule="auto"/>
            </w:pPr>
          </w:p>
        </w:tc>
        <w:tc>
          <w:tcPr>
            <w:tcW w:w="2323" w:type="dxa"/>
          </w:tcPr>
          <w:p w14:paraId="505D2E25" w14:textId="77777777" w:rsidR="005E2C70" w:rsidRPr="00015E50" w:rsidRDefault="005E2C70" w:rsidP="007900EE">
            <w:pPr>
              <w:spacing w:line="360" w:lineRule="auto"/>
            </w:pPr>
          </w:p>
        </w:tc>
        <w:tc>
          <w:tcPr>
            <w:tcW w:w="2352" w:type="dxa"/>
          </w:tcPr>
          <w:p w14:paraId="21C014C4" w14:textId="77777777" w:rsidR="005E2C70" w:rsidRPr="00015E50" w:rsidRDefault="005E2C70" w:rsidP="007900EE">
            <w:pPr>
              <w:spacing w:line="360" w:lineRule="auto"/>
            </w:pPr>
          </w:p>
        </w:tc>
      </w:tr>
      <w:tr w:rsidR="005E2C70" w:rsidRPr="00015E50" w14:paraId="34614EBB" w14:textId="77777777" w:rsidTr="007900EE">
        <w:tc>
          <w:tcPr>
            <w:tcW w:w="2351" w:type="dxa"/>
          </w:tcPr>
          <w:p w14:paraId="729823EA"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51A6C25D" w14:textId="77777777" w:rsidR="005E2C70" w:rsidRPr="00015E50" w:rsidRDefault="005E2C70" w:rsidP="007900EE">
            <w:pPr>
              <w:spacing w:line="360" w:lineRule="auto"/>
            </w:pPr>
          </w:p>
        </w:tc>
        <w:tc>
          <w:tcPr>
            <w:tcW w:w="2323" w:type="dxa"/>
          </w:tcPr>
          <w:p w14:paraId="057B5B75" w14:textId="77777777" w:rsidR="005E2C70" w:rsidRPr="00015E50" w:rsidRDefault="005E2C70" w:rsidP="007900EE">
            <w:pPr>
              <w:spacing w:line="360" w:lineRule="auto"/>
            </w:pPr>
          </w:p>
        </w:tc>
        <w:tc>
          <w:tcPr>
            <w:tcW w:w="2352" w:type="dxa"/>
          </w:tcPr>
          <w:p w14:paraId="687039AB" w14:textId="77777777" w:rsidR="005E2C70" w:rsidRPr="00015E50" w:rsidRDefault="005E2C70" w:rsidP="007900EE">
            <w:pPr>
              <w:spacing w:line="360" w:lineRule="auto"/>
            </w:pPr>
          </w:p>
        </w:tc>
      </w:tr>
      <w:tr w:rsidR="005E2C70" w:rsidRPr="00015E50" w14:paraId="0463E728" w14:textId="77777777" w:rsidTr="007900EE">
        <w:tc>
          <w:tcPr>
            <w:tcW w:w="2351" w:type="dxa"/>
          </w:tcPr>
          <w:p w14:paraId="14162E35"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31F76BAA" w14:textId="77777777" w:rsidR="005E2C70" w:rsidRPr="00015E50" w:rsidRDefault="005E2C70" w:rsidP="007900EE">
            <w:pPr>
              <w:spacing w:line="360" w:lineRule="auto"/>
            </w:pPr>
          </w:p>
        </w:tc>
        <w:tc>
          <w:tcPr>
            <w:tcW w:w="2323" w:type="dxa"/>
          </w:tcPr>
          <w:p w14:paraId="7BEA2C60" w14:textId="77777777" w:rsidR="005E2C70" w:rsidRPr="00015E50" w:rsidRDefault="005E2C70" w:rsidP="007900EE">
            <w:pPr>
              <w:spacing w:line="360" w:lineRule="auto"/>
            </w:pPr>
          </w:p>
        </w:tc>
        <w:tc>
          <w:tcPr>
            <w:tcW w:w="2352" w:type="dxa"/>
          </w:tcPr>
          <w:p w14:paraId="61B553FC" w14:textId="77777777" w:rsidR="005E2C70" w:rsidRPr="00015E50" w:rsidRDefault="005E2C70" w:rsidP="007900EE">
            <w:pPr>
              <w:spacing w:line="360" w:lineRule="auto"/>
            </w:pPr>
          </w:p>
        </w:tc>
      </w:tr>
      <w:tr w:rsidR="005E2C70" w:rsidRPr="00015E50" w14:paraId="0994BD40" w14:textId="77777777" w:rsidTr="007900EE">
        <w:tc>
          <w:tcPr>
            <w:tcW w:w="2351" w:type="dxa"/>
          </w:tcPr>
          <w:p w14:paraId="07A79FA2"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44A3C2DF" w14:textId="77777777" w:rsidR="005E2C70" w:rsidRPr="00015E50" w:rsidRDefault="005E2C70" w:rsidP="007900EE">
            <w:pPr>
              <w:spacing w:line="360" w:lineRule="auto"/>
            </w:pPr>
          </w:p>
        </w:tc>
        <w:tc>
          <w:tcPr>
            <w:tcW w:w="2323" w:type="dxa"/>
          </w:tcPr>
          <w:p w14:paraId="5977C79E" w14:textId="77777777" w:rsidR="005E2C70" w:rsidRPr="00015E50" w:rsidRDefault="005E2C70" w:rsidP="007900EE">
            <w:pPr>
              <w:spacing w:line="360" w:lineRule="auto"/>
            </w:pPr>
          </w:p>
        </w:tc>
        <w:tc>
          <w:tcPr>
            <w:tcW w:w="2352" w:type="dxa"/>
          </w:tcPr>
          <w:p w14:paraId="6331D3BC" w14:textId="77777777" w:rsidR="005E2C70" w:rsidRPr="00015E50" w:rsidRDefault="005E2C70" w:rsidP="007900EE">
            <w:pPr>
              <w:spacing w:line="360" w:lineRule="auto"/>
            </w:pPr>
          </w:p>
        </w:tc>
      </w:tr>
      <w:tr w:rsidR="005E2C70" w:rsidRPr="00015E50" w14:paraId="49D2234B" w14:textId="77777777" w:rsidTr="007900EE">
        <w:tc>
          <w:tcPr>
            <w:tcW w:w="2351" w:type="dxa"/>
          </w:tcPr>
          <w:p w14:paraId="2A2CED95"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18A342D9" w14:textId="77777777" w:rsidR="005E2C70" w:rsidRPr="00015E50" w:rsidRDefault="005E2C70" w:rsidP="007900EE">
            <w:pPr>
              <w:spacing w:line="360" w:lineRule="auto"/>
            </w:pPr>
          </w:p>
        </w:tc>
        <w:tc>
          <w:tcPr>
            <w:tcW w:w="2323" w:type="dxa"/>
          </w:tcPr>
          <w:p w14:paraId="4A4850E1" w14:textId="77777777" w:rsidR="005E2C70" w:rsidRPr="00015E50" w:rsidRDefault="005E2C70" w:rsidP="007900EE">
            <w:pPr>
              <w:spacing w:line="360" w:lineRule="auto"/>
            </w:pPr>
          </w:p>
        </w:tc>
        <w:tc>
          <w:tcPr>
            <w:tcW w:w="2352" w:type="dxa"/>
          </w:tcPr>
          <w:p w14:paraId="53539D9B" w14:textId="77777777" w:rsidR="005E2C70" w:rsidRPr="00015E50" w:rsidRDefault="005E2C70" w:rsidP="007900EE">
            <w:pPr>
              <w:spacing w:line="360" w:lineRule="auto"/>
            </w:pPr>
          </w:p>
        </w:tc>
      </w:tr>
      <w:tr w:rsidR="005E2C70" w:rsidRPr="00015E50" w14:paraId="28DE4784" w14:textId="77777777" w:rsidTr="007900EE">
        <w:tc>
          <w:tcPr>
            <w:tcW w:w="2351" w:type="dxa"/>
          </w:tcPr>
          <w:p w14:paraId="1DA0C1E0"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3B3A68BF" w14:textId="77777777" w:rsidR="005E2C70" w:rsidRPr="00015E50" w:rsidRDefault="005E2C70" w:rsidP="007900EE">
            <w:pPr>
              <w:spacing w:line="360" w:lineRule="auto"/>
            </w:pPr>
          </w:p>
        </w:tc>
        <w:tc>
          <w:tcPr>
            <w:tcW w:w="2323" w:type="dxa"/>
          </w:tcPr>
          <w:p w14:paraId="4AD12DF8" w14:textId="77777777" w:rsidR="005E2C70" w:rsidRPr="00015E50" w:rsidRDefault="005E2C70" w:rsidP="007900EE">
            <w:pPr>
              <w:spacing w:line="360" w:lineRule="auto"/>
            </w:pPr>
          </w:p>
        </w:tc>
        <w:tc>
          <w:tcPr>
            <w:tcW w:w="2352" w:type="dxa"/>
          </w:tcPr>
          <w:p w14:paraId="55DD60FA" w14:textId="77777777" w:rsidR="005E2C70" w:rsidRPr="00015E50" w:rsidRDefault="005E2C70" w:rsidP="007900EE">
            <w:pPr>
              <w:spacing w:line="360" w:lineRule="auto"/>
            </w:pPr>
          </w:p>
        </w:tc>
      </w:tr>
      <w:tr w:rsidR="005E2C70" w:rsidRPr="00015E50" w14:paraId="790E8793" w14:textId="77777777" w:rsidTr="007900EE">
        <w:tc>
          <w:tcPr>
            <w:tcW w:w="2351" w:type="dxa"/>
          </w:tcPr>
          <w:p w14:paraId="726A4D9F"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7330AF37" w14:textId="77777777" w:rsidR="005E2C70" w:rsidRPr="00015E50" w:rsidRDefault="005E2C70" w:rsidP="007900EE">
            <w:pPr>
              <w:spacing w:line="360" w:lineRule="auto"/>
            </w:pPr>
          </w:p>
        </w:tc>
        <w:tc>
          <w:tcPr>
            <w:tcW w:w="2323" w:type="dxa"/>
          </w:tcPr>
          <w:p w14:paraId="2DBEC4E5" w14:textId="77777777" w:rsidR="005E2C70" w:rsidRPr="00015E50" w:rsidRDefault="005E2C70" w:rsidP="007900EE">
            <w:pPr>
              <w:spacing w:line="360" w:lineRule="auto"/>
            </w:pPr>
          </w:p>
        </w:tc>
        <w:tc>
          <w:tcPr>
            <w:tcW w:w="2352" w:type="dxa"/>
          </w:tcPr>
          <w:p w14:paraId="0A945F09" w14:textId="77777777" w:rsidR="005E2C70" w:rsidRPr="00015E50" w:rsidRDefault="005E2C70" w:rsidP="007900EE">
            <w:pPr>
              <w:spacing w:line="360" w:lineRule="auto"/>
            </w:pPr>
          </w:p>
        </w:tc>
      </w:tr>
      <w:tr w:rsidR="005E2C70" w:rsidRPr="00015E50" w14:paraId="03FB203C" w14:textId="77777777" w:rsidTr="007900EE">
        <w:tc>
          <w:tcPr>
            <w:tcW w:w="2351" w:type="dxa"/>
          </w:tcPr>
          <w:p w14:paraId="3D741228"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28E956D5" w14:textId="77777777" w:rsidR="005E2C70" w:rsidRPr="00015E50" w:rsidRDefault="005E2C70" w:rsidP="007900EE">
            <w:pPr>
              <w:spacing w:line="360" w:lineRule="auto"/>
            </w:pPr>
          </w:p>
        </w:tc>
        <w:tc>
          <w:tcPr>
            <w:tcW w:w="2323" w:type="dxa"/>
          </w:tcPr>
          <w:p w14:paraId="1AB4FC1A" w14:textId="77777777" w:rsidR="005E2C70" w:rsidRPr="00015E50" w:rsidRDefault="005E2C70" w:rsidP="007900EE">
            <w:pPr>
              <w:spacing w:line="360" w:lineRule="auto"/>
            </w:pPr>
          </w:p>
        </w:tc>
        <w:tc>
          <w:tcPr>
            <w:tcW w:w="2352" w:type="dxa"/>
          </w:tcPr>
          <w:p w14:paraId="2C38394E" w14:textId="77777777" w:rsidR="005E2C70" w:rsidRPr="00015E50" w:rsidRDefault="005E2C70" w:rsidP="007900EE">
            <w:pPr>
              <w:spacing w:line="360" w:lineRule="auto"/>
            </w:pPr>
          </w:p>
        </w:tc>
      </w:tr>
      <w:tr w:rsidR="005E2C70" w:rsidRPr="00015E50" w14:paraId="1FF68D4F" w14:textId="77777777" w:rsidTr="007900EE">
        <w:tc>
          <w:tcPr>
            <w:tcW w:w="2351" w:type="dxa"/>
          </w:tcPr>
          <w:p w14:paraId="5410486E"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0FB78B5E" w14:textId="77777777" w:rsidR="005E2C70" w:rsidRPr="00015E50" w:rsidRDefault="005E2C70" w:rsidP="007900EE">
            <w:pPr>
              <w:spacing w:line="360" w:lineRule="auto"/>
            </w:pPr>
          </w:p>
        </w:tc>
        <w:tc>
          <w:tcPr>
            <w:tcW w:w="2323" w:type="dxa"/>
          </w:tcPr>
          <w:p w14:paraId="0F6A3BBD" w14:textId="77777777" w:rsidR="005E2C70" w:rsidRPr="00015E50" w:rsidRDefault="005E2C70" w:rsidP="007900EE">
            <w:pPr>
              <w:spacing w:line="360" w:lineRule="auto"/>
            </w:pPr>
          </w:p>
        </w:tc>
        <w:tc>
          <w:tcPr>
            <w:tcW w:w="2352" w:type="dxa"/>
          </w:tcPr>
          <w:p w14:paraId="79828A0A" w14:textId="77777777" w:rsidR="005E2C70" w:rsidRPr="00015E50" w:rsidRDefault="005E2C70" w:rsidP="007900EE">
            <w:pPr>
              <w:spacing w:line="360" w:lineRule="auto"/>
            </w:pPr>
          </w:p>
        </w:tc>
      </w:tr>
      <w:tr w:rsidR="005E2C70" w:rsidRPr="00015E50" w14:paraId="722A2B46" w14:textId="77777777" w:rsidTr="007900EE">
        <w:tc>
          <w:tcPr>
            <w:tcW w:w="2351" w:type="dxa"/>
          </w:tcPr>
          <w:p w14:paraId="5097C3EC"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694425B9" w14:textId="77777777" w:rsidR="005E2C70" w:rsidRPr="00015E50" w:rsidRDefault="005E2C70" w:rsidP="007900EE">
            <w:pPr>
              <w:spacing w:line="360" w:lineRule="auto"/>
            </w:pPr>
          </w:p>
        </w:tc>
        <w:tc>
          <w:tcPr>
            <w:tcW w:w="2323" w:type="dxa"/>
          </w:tcPr>
          <w:p w14:paraId="7668271C" w14:textId="77777777" w:rsidR="005E2C70" w:rsidRPr="00015E50" w:rsidRDefault="005E2C70" w:rsidP="007900EE">
            <w:pPr>
              <w:spacing w:line="360" w:lineRule="auto"/>
            </w:pPr>
          </w:p>
        </w:tc>
        <w:tc>
          <w:tcPr>
            <w:tcW w:w="2352" w:type="dxa"/>
          </w:tcPr>
          <w:p w14:paraId="14B15582" w14:textId="77777777" w:rsidR="005E2C70" w:rsidRPr="00015E50" w:rsidRDefault="005E2C70" w:rsidP="007900EE">
            <w:pPr>
              <w:spacing w:line="360" w:lineRule="auto"/>
            </w:pPr>
          </w:p>
        </w:tc>
      </w:tr>
      <w:tr w:rsidR="005E2C70" w:rsidRPr="00015E50" w14:paraId="6BC57C9E" w14:textId="77777777" w:rsidTr="007900EE">
        <w:tc>
          <w:tcPr>
            <w:tcW w:w="2351" w:type="dxa"/>
          </w:tcPr>
          <w:p w14:paraId="56CB0E78"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46F6FD1E" w14:textId="77777777" w:rsidR="005E2C70" w:rsidRPr="00015E50" w:rsidRDefault="005E2C70" w:rsidP="007900EE">
            <w:pPr>
              <w:spacing w:line="360" w:lineRule="auto"/>
            </w:pPr>
          </w:p>
        </w:tc>
        <w:tc>
          <w:tcPr>
            <w:tcW w:w="2323" w:type="dxa"/>
          </w:tcPr>
          <w:p w14:paraId="0C59347B" w14:textId="77777777" w:rsidR="005E2C70" w:rsidRPr="00015E50" w:rsidRDefault="005E2C70" w:rsidP="007900EE">
            <w:pPr>
              <w:spacing w:line="360" w:lineRule="auto"/>
            </w:pPr>
          </w:p>
        </w:tc>
        <w:tc>
          <w:tcPr>
            <w:tcW w:w="2352" w:type="dxa"/>
          </w:tcPr>
          <w:p w14:paraId="553EF839" w14:textId="77777777" w:rsidR="005E2C70" w:rsidRPr="00015E50" w:rsidRDefault="005E2C70" w:rsidP="007900EE">
            <w:pPr>
              <w:spacing w:line="360" w:lineRule="auto"/>
            </w:pPr>
          </w:p>
        </w:tc>
      </w:tr>
      <w:tr w:rsidR="005E2C70" w:rsidRPr="00015E50" w14:paraId="2981A5CD" w14:textId="77777777" w:rsidTr="007900EE">
        <w:tc>
          <w:tcPr>
            <w:tcW w:w="2351" w:type="dxa"/>
          </w:tcPr>
          <w:p w14:paraId="124AB868"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57911CC3" w14:textId="77777777" w:rsidR="005E2C70" w:rsidRPr="00015E50" w:rsidRDefault="005E2C70" w:rsidP="007900EE">
            <w:pPr>
              <w:spacing w:line="360" w:lineRule="auto"/>
            </w:pPr>
          </w:p>
        </w:tc>
        <w:tc>
          <w:tcPr>
            <w:tcW w:w="2323" w:type="dxa"/>
          </w:tcPr>
          <w:p w14:paraId="75093A68" w14:textId="77777777" w:rsidR="005E2C70" w:rsidRPr="00015E50" w:rsidRDefault="005E2C70" w:rsidP="007900EE">
            <w:pPr>
              <w:spacing w:line="360" w:lineRule="auto"/>
            </w:pPr>
          </w:p>
        </w:tc>
        <w:tc>
          <w:tcPr>
            <w:tcW w:w="2352" w:type="dxa"/>
          </w:tcPr>
          <w:p w14:paraId="7E129240" w14:textId="77777777" w:rsidR="005E2C70" w:rsidRPr="00015E50" w:rsidRDefault="005E2C70" w:rsidP="007900EE">
            <w:pPr>
              <w:spacing w:line="360" w:lineRule="auto"/>
            </w:pPr>
          </w:p>
        </w:tc>
      </w:tr>
      <w:tr w:rsidR="005E2C70" w:rsidRPr="00015E50" w14:paraId="1B939D57" w14:textId="77777777" w:rsidTr="007900EE">
        <w:tc>
          <w:tcPr>
            <w:tcW w:w="2351" w:type="dxa"/>
          </w:tcPr>
          <w:p w14:paraId="6DC26962"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5651D27B" w14:textId="77777777" w:rsidR="005E2C70" w:rsidRPr="00015E50" w:rsidRDefault="005E2C70" w:rsidP="007900EE">
            <w:pPr>
              <w:spacing w:line="360" w:lineRule="auto"/>
            </w:pPr>
          </w:p>
        </w:tc>
        <w:tc>
          <w:tcPr>
            <w:tcW w:w="2323" w:type="dxa"/>
          </w:tcPr>
          <w:p w14:paraId="1C049885" w14:textId="77777777" w:rsidR="005E2C70" w:rsidRPr="00015E50" w:rsidRDefault="005E2C70" w:rsidP="007900EE">
            <w:pPr>
              <w:spacing w:line="360" w:lineRule="auto"/>
            </w:pPr>
          </w:p>
        </w:tc>
        <w:tc>
          <w:tcPr>
            <w:tcW w:w="2352" w:type="dxa"/>
          </w:tcPr>
          <w:p w14:paraId="775BE601" w14:textId="77777777" w:rsidR="005E2C70" w:rsidRPr="00015E50" w:rsidRDefault="005E2C70" w:rsidP="007900EE">
            <w:pPr>
              <w:spacing w:line="360" w:lineRule="auto"/>
            </w:pPr>
          </w:p>
        </w:tc>
      </w:tr>
      <w:tr w:rsidR="005E2C70" w:rsidRPr="00015E50" w14:paraId="440E6D9E" w14:textId="77777777" w:rsidTr="007900EE">
        <w:tc>
          <w:tcPr>
            <w:tcW w:w="2351" w:type="dxa"/>
          </w:tcPr>
          <w:p w14:paraId="0907D884"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0D0A057D" w14:textId="77777777" w:rsidR="005E2C70" w:rsidRPr="00015E50" w:rsidRDefault="005E2C70" w:rsidP="007900EE">
            <w:pPr>
              <w:spacing w:line="360" w:lineRule="auto"/>
            </w:pPr>
          </w:p>
        </w:tc>
        <w:tc>
          <w:tcPr>
            <w:tcW w:w="2323" w:type="dxa"/>
          </w:tcPr>
          <w:p w14:paraId="54815577" w14:textId="77777777" w:rsidR="005E2C70" w:rsidRPr="00015E50" w:rsidRDefault="005E2C70" w:rsidP="007900EE">
            <w:pPr>
              <w:spacing w:line="360" w:lineRule="auto"/>
            </w:pPr>
          </w:p>
        </w:tc>
        <w:tc>
          <w:tcPr>
            <w:tcW w:w="2352" w:type="dxa"/>
          </w:tcPr>
          <w:p w14:paraId="00B893E5" w14:textId="77777777" w:rsidR="005E2C70" w:rsidRPr="00015E50" w:rsidRDefault="005E2C70" w:rsidP="007900EE">
            <w:pPr>
              <w:spacing w:line="360" w:lineRule="auto"/>
            </w:pPr>
          </w:p>
        </w:tc>
      </w:tr>
      <w:tr w:rsidR="005E2C70" w:rsidRPr="00015E50" w14:paraId="61FFF0E7" w14:textId="77777777" w:rsidTr="007900EE">
        <w:tc>
          <w:tcPr>
            <w:tcW w:w="2351" w:type="dxa"/>
          </w:tcPr>
          <w:p w14:paraId="78900D6E"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496021C2" w14:textId="77777777" w:rsidR="005E2C70" w:rsidRPr="00015E50" w:rsidRDefault="005E2C70" w:rsidP="007900EE">
            <w:pPr>
              <w:spacing w:line="360" w:lineRule="auto"/>
            </w:pPr>
          </w:p>
        </w:tc>
        <w:tc>
          <w:tcPr>
            <w:tcW w:w="2323" w:type="dxa"/>
          </w:tcPr>
          <w:p w14:paraId="07FBDF6E" w14:textId="77777777" w:rsidR="005E2C70" w:rsidRPr="00015E50" w:rsidRDefault="005E2C70" w:rsidP="007900EE">
            <w:pPr>
              <w:spacing w:line="360" w:lineRule="auto"/>
            </w:pPr>
          </w:p>
        </w:tc>
        <w:tc>
          <w:tcPr>
            <w:tcW w:w="2352" w:type="dxa"/>
          </w:tcPr>
          <w:p w14:paraId="64B72B2B" w14:textId="77777777" w:rsidR="005E2C70" w:rsidRPr="00015E50" w:rsidRDefault="005E2C70" w:rsidP="007900EE">
            <w:pPr>
              <w:spacing w:line="360" w:lineRule="auto"/>
            </w:pPr>
          </w:p>
        </w:tc>
      </w:tr>
      <w:tr w:rsidR="005E2C70" w:rsidRPr="00015E50" w14:paraId="2C0AE5F2" w14:textId="77777777" w:rsidTr="007900EE">
        <w:tc>
          <w:tcPr>
            <w:tcW w:w="2351" w:type="dxa"/>
          </w:tcPr>
          <w:p w14:paraId="32C9B76B" w14:textId="77777777" w:rsidR="005E2C70" w:rsidRPr="00015E50" w:rsidRDefault="005E2C70" w:rsidP="007900EE">
            <w:pPr>
              <w:spacing w:line="360" w:lineRule="auto"/>
            </w:pPr>
            <w:r w:rsidRPr="00015E50">
              <w:t>At Failure</w:t>
            </w:r>
          </w:p>
        </w:tc>
        <w:tc>
          <w:tcPr>
            <w:tcW w:w="2324" w:type="dxa"/>
          </w:tcPr>
          <w:p w14:paraId="7F8E541E" w14:textId="77777777" w:rsidR="005E2C70" w:rsidRPr="00015E50" w:rsidRDefault="005E2C70" w:rsidP="007900EE">
            <w:pPr>
              <w:spacing w:line="360" w:lineRule="auto"/>
            </w:pPr>
          </w:p>
        </w:tc>
        <w:tc>
          <w:tcPr>
            <w:tcW w:w="2323" w:type="dxa"/>
          </w:tcPr>
          <w:p w14:paraId="123DF159" w14:textId="77777777" w:rsidR="005E2C70" w:rsidRPr="00015E50" w:rsidRDefault="005E2C70" w:rsidP="007900EE">
            <w:pPr>
              <w:spacing w:line="360" w:lineRule="auto"/>
            </w:pPr>
          </w:p>
        </w:tc>
        <w:tc>
          <w:tcPr>
            <w:tcW w:w="2352" w:type="dxa"/>
          </w:tcPr>
          <w:p w14:paraId="6D608CEA" w14:textId="77777777" w:rsidR="005E2C70" w:rsidRPr="00015E50" w:rsidRDefault="005E2C70" w:rsidP="007900EE">
            <w:pPr>
              <w:spacing w:line="360" w:lineRule="auto"/>
            </w:pPr>
          </w:p>
        </w:tc>
      </w:tr>
    </w:tbl>
    <w:p w14:paraId="39242EFC" w14:textId="77777777" w:rsidR="005E2C70" w:rsidRPr="00015E50" w:rsidRDefault="005E2C70" w:rsidP="005E2C70">
      <w:pPr>
        <w:spacing w:line="360" w:lineRule="auto"/>
      </w:pPr>
    </w:p>
    <w:p w14:paraId="3C2B4A9F" w14:textId="77777777" w:rsidR="005E2C70" w:rsidRPr="00015E50" w:rsidRDefault="005E2C70" w:rsidP="005E2C70">
      <w:pPr>
        <w:spacing w:line="360" w:lineRule="auto"/>
        <w:rPr>
          <w:color w:val="000000" w:themeColor="text1"/>
        </w:rPr>
      </w:pPr>
      <w:r w:rsidRPr="00015E50">
        <w:rPr>
          <w:color w:val="000000" w:themeColor="text1"/>
          <w:highlight w:val="yellow"/>
        </w:rPr>
        <w:t>IMMEDIATELY BEGIN MVC AND START 60s TIMER</w:t>
      </w:r>
    </w:p>
    <w:p w14:paraId="63DA7DC4" w14:textId="77777777" w:rsidR="005E2C70" w:rsidRPr="00015E50" w:rsidRDefault="005E2C70" w:rsidP="005E2C70">
      <w:pPr>
        <w:spacing w:line="360" w:lineRule="auto"/>
        <w:rPr>
          <w:b/>
          <w:bCs/>
          <w:u w:val="single"/>
        </w:rPr>
      </w:pPr>
      <w:r w:rsidRPr="00015E50">
        <w:rPr>
          <w:b/>
          <w:bCs/>
          <w:u w:val="single"/>
        </w:rPr>
        <w:t>Post Exercise Protocol</w:t>
      </w:r>
    </w:p>
    <w:p w14:paraId="5017B765" w14:textId="77777777" w:rsidR="005E2C70" w:rsidRPr="00015E50" w:rsidRDefault="005E2C70" w:rsidP="005E2C70">
      <w:pPr>
        <w:spacing w:line="360" w:lineRule="auto"/>
      </w:pPr>
      <w:r w:rsidRPr="00015E50">
        <w:t>MVC 1 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668F8986" w14:textId="77777777" w:rsidTr="007900EE">
        <w:trPr>
          <w:trHeight w:val="620"/>
        </w:trPr>
        <w:tc>
          <w:tcPr>
            <w:tcW w:w="2366" w:type="dxa"/>
          </w:tcPr>
          <w:p w14:paraId="38E38CD0" w14:textId="77777777" w:rsidR="005E2C70" w:rsidRPr="00015E50" w:rsidRDefault="005E2C70" w:rsidP="007900EE">
            <w:pPr>
              <w:spacing w:line="360" w:lineRule="auto"/>
            </w:pPr>
            <w:r w:rsidRPr="00015E50">
              <w:t>Time (seconds)</w:t>
            </w:r>
          </w:p>
        </w:tc>
        <w:tc>
          <w:tcPr>
            <w:tcW w:w="2318" w:type="dxa"/>
          </w:tcPr>
          <w:p w14:paraId="0C9DC95A" w14:textId="77777777" w:rsidR="005E2C70" w:rsidRPr="00015E50" w:rsidRDefault="005E2C70" w:rsidP="007900EE">
            <w:pPr>
              <w:spacing w:line="360" w:lineRule="auto"/>
            </w:pPr>
            <w:r w:rsidRPr="00015E50">
              <w:t>Right Knee Pain</w:t>
            </w:r>
          </w:p>
        </w:tc>
        <w:tc>
          <w:tcPr>
            <w:tcW w:w="2317" w:type="dxa"/>
          </w:tcPr>
          <w:p w14:paraId="1C42479B" w14:textId="77777777" w:rsidR="005E2C70" w:rsidRPr="00015E50" w:rsidRDefault="005E2C70" w:rsidP="007900EE">
            <w:pPr>
              <w:spacing w:line="360" w:lineRule="auto"/>
            </w:pPr>
            <w:r w:rsidRPr="00015E50">
              <w:t>Left Knee Pain</w:t>
            </w:r>
          </w:p>
        </w:tc>
        <w:tc>
          <w:tcPr>
            <w:tcW w:w="2349" w:type="dxa"/>
          </w:tcPr>
          <w:p w14:paraId="35C1CAD8" w14:textId="77777777" w:rsidR="005E2C70" w:rsidRPr="00015E50" w:rsidRDefault="005E2C70" w:rsidP="007900EE">
            <w:pPr>
              <w:spacing w:line="360" w:lineRule="auto"/>
            </w:pPr>
            <w:r w:rsidRPr="00015E50">
              <w:t>Exercising Muscle Pain</w:t>
            </w:r>
          </w:p>
        </w:tc>
      </w:tr>
      <w:tr w:rsidR="005E2C70" w:rsidRPr="00015E50" w14:paraId="5CD74919" w14:textId="77777777" w:rsidTr="007900EE">
        <w:tc>
          <w:tcPr>
            <w:tcW w:w="2366" w:type="dxa"/>
          </w:tcPr>
          <w:p w14:paraId="2B9BB757" w14:textId="77777777" w:rsidR="005E2C70" w:rsidRPr="00015E50" w:rsidRDefault="005E2C70" w:rsidP="007900EE">
            <w:pPr>
              <w:spacing w:line="360" w:lineRule="auto"/>
            </w:pPr>
            <w:r w:rsidRPr="00015E50">
              <w:t>Immediately After MVC</w:t>
            </w:r>
          </w:p>
        </w:tc>
        <w:tc>
          <w:tcPr>
            <w:tcW w:w="2318" w:type="dxa"/>
          </w:tcPr>
          <w:p w14:paraId="0FD56065" w14:textId="77777777" w:rsidR="005E2C70" w:rsidRPr="00015E50" w:rsidRDefault="005E2C70" w:rsidP="007900EE">
            <w:pPr>
              <w:spacing w:line="360" w:lineRule="auto"/>
            </w:pPr>
          </w:p>
        </w:tc>
        <w:tc>
          <w:tcPr>
            <w:tcW w:w="2317" w:type="dxa"/>
          </w:tcPr>
          <w:p w14:paraId="07DFC9BA" w14:textId="77777777" w:rsidR="005E2C70" w:rsidRPr="00015E50" w:rsidRDefault="005E2C70" w:rsidP="007900EE">
            <w:pPr>
              <w:spacing w:line="360" w:lineRule="auto"/>
            </w:pPr>
          </w:p>
        </w:tc>
        <w:tc>
          <w:tcPr>
            <w:tcW w:w="2349" w:type="dxa"/>
          </w:tcPr>
          <w:p w14:paraId="2F4A9F8A" w14:textId="77777777" w:rsidR="005E2C70" w:rsidRPr="00015E50" w:rsidRDefault="005E2C70" w:rsidP="007900EE">
            <w:pPr>
              <w:spacing w:line="360" w:lineRule="auto"/>
            </w:pPr>
          </w:p>
        </w:tc>
      </w:tr>
      <w:tr w:rsidR="005E2C70" w:rsidRPr="00015E50" w14:paraId="07FCB104" w14:textId="77777777" w:rsidTr="007900EE">
        <w:tc>
          <w:tcPr>
            <w:tcW w:w="2366" w:type="dxa"/>
          </w:tcPr>
          <w:p w14:paraId="4A1C275D" w14:textId="77777777" w:rsidR="005E2C70" w:rsidRPr="00015E50" w:rsidRDefault="005E2C70" w:rsidP="007900EE">
            <w:pPr>
              <w:spacing w:line="360" w:lineRule="auto"/>
            </w:pPr>
            <w:r w:rsidRPr="00015E50">
              <w:t>30s into rest</w:t>
            </w:r>
          </w:p>
        </w:tc>
        <w:tc>
          <w:tcPr>
            <w:tcW w:w="2318" w:type="dxa"/>
          </w:tcPr>
          <w:p w14:paraId="351EE81D" w14:textId="77777777" w:rsidR="005E2C70" w:rsidRPr="00015E50" w:rsidRDefault="005E2C70" w:rsidP="007900EE">
            <w:pPr>
              <w:spacing w:line="360" w:lineRule="auto"/>
            </w:pPr>
          </w:p>
        </w:tc>
        <w:tc>
          <w:tcPr>
            <w:tcW w:w="2317" w:type="dxa"/>
          </w:tcPr>
          <w:p w14:paraId="7DBB6564" w14:textId="77777777" w:rsidR="005E2C70" w:rsidRPr="00015E50" w:rsidRDefault="005E2C70" w:rsidP="007900EE">
            <w:pPr>
              <w:spacing w:line="360" w:lineRule="auto"/>
            </w:pPr>
          </w:p>
        </w:tc>
        <w:tc>
          <w:tcPr>
            <w:tcW w:w="2349" w:type="dxa"/>
          </w:tcPr>
          <w:p w14:paraId="192DAAC3" w14:textId="77777777" w:rsidR="005E2C70" w:rsidRPr="00015E50" w:rsidRDefault="005E2C70" w:rsidP="007900EE">
            <w:pPr>
              <w:spacing w:line="360" w:lineRule="auto"/>
            </w:pPr>
          </w:p>
        </w:tc>
      </w:tr>
      <w:tr w:rsidR="005E2C70" w:rsidRPr="00015E50" w14:paraId="0CBC3AA1" w14:textId="77777777" w:rsidTr="007900EE">
        <w:tc>
          <w:tcPr>
            <w:tcW w:w="2366" w:type="dxa"/>
          </w:tcPr>
          <w:p w14:paraId="041FA672" w14:textId="77777777" w:rsidR="005E2C70" w:rsidRPr="00015E50" w:rsidRDefault="005E2C70" w:rsidP="007900EE">
            <w:pPr>
              <w:spacing w:line="360" w:lineRule="auto"/>
            </w:pPr>
            <w:r w:rsidRPr="00015E50">
              <w:t>55s into rest</w:t>
            </w:r>
          </w:p>
        </w:tc>
        <w:tc>
          <w:tcPr>
            <w:tcW w:w="2318" w:type="dxa"/>
          </w:tcPr>
          <w:p w14:paraId="4D411B89" w14:textId="77777777" w:rsidR="005E2C70" w:rsidRPr="00015E50" w:rsidRDefault="005E2C70" w:rsidP="007900EE">
            <w:pPr>
              <w:spacing w:line="360" w:lineRule="auto"/>
            </w:pPr>
          </w:p>
        </w:tc>
        <w:tc>
          <w:tcPr>
            <w:tcW w:w="2317" w:type="dxa"/>
          </w:tcPr>
          <w:p w14:paraId="55CA327B" w14:textId="77777777" w:rsidR="005E2C70" w:rsidRPr="00015E50" w:rsidRDefault="005E2C70" w:rsidP="007900EE">
            <w:pPr>
              <w:spacing w:line="360" w:lineRule="auto"/>
            </w:pPr>
          </w:p>
        </w:tc>
        <w:tc>
          <w:tcPr>
            <w:tcW w:w="2349" w:type="dxa"/>
          </w:tcPr>
          <w:p w14:paraId="48FF7F1C" w14:textId="77777777" w:rsidR="005E2C70" w:rsidRPr="00015E50" w:rsidRDefault="005E2C70" w:rsidP="007900EE">
            <w:pPr>
              <w:spacing w:line="360" w:lineRule="auto"/>
            </w:pPr>
          </w:p>
        </w:tc>
      </w:tr>
    </w:tbl>
    <w:p w14:paraId="2C21E3B8" w14:textId="77777777" w:rsidR="005E2C70" w:rsidRPr="00015E50" w:rsidRDefault="005E2C70" w:rsidP="005E2C70">
      <w:pPr>
        <w:spacing w:line="360" w:lineRule="auto"/>
      </w:pPr>
      <w:r w:rsidRPr="00015E50">
        <w:rPr>
          <w:highlight w:val="yellow"/>
        </w:rPr>
        <w:t>COUNTDOWN TO MVC</w:t>
      </w:r>
    </w:p>
    <w:p w14:paraId="2B29CA49" w14:textId="77777777" w:rsidR="005E2C70" w:rsidRPr="00015E50" w:rsidRDefault="005E2C70" w:rsidP="005E2C70">
      <w:pPr>
        <w:spacing w:line="360" w:lineRule="auto"/>
      </w:pPr>
      <w:r w:rsidRPr="00015E50">
        <w:t>MVC 2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436C7C84" w14:textId="77777777" w:rsidTr="007900EE">
        <w:trPr>
          <w:trHeight w:val="620"/>
        </w:trPr>
        <w:tc>
          <w:tcPr>
            <w:tcW w:w="2366" w:type="dxa"/>
          </w:tcPr>
          <w:p w14:paraId="7D420E16" w14:textId="77777777" w:rsidR="005E2C70" w:rsidRPr="00015E50" w:rsidRDefault="005E2C70" w:rsidP="007900EE">
            <w:pPr>
              <w:spacing w:line="360" w:lineRule="auto"/>
            </w:pPr>
            <w:r w:rsidRPr="00015E50">
              <w:t>Time (seconds)</w:t>
            </w:r>
          </w:p>
        </w:tc>
        <w:tc>
          <w:tcPr>
            <w:tcW w:w="2318" w:type="dxa"/>
          </w:tcPr>
          <w:p w14:paraId="6A234B57" w14:textId="77777777" w:rsidR="005E2C70" w:rsidRPr="00015E50" w:rsidRDefault="005E2C70" w:rsidP="007900EE">
            <w:pPr>
              <w:spacing w:line="360" w:lineRule="auto"/>
            </w:pPr>
            <w:r w:rsidRPr="00015E50">
              <w:t>Right Knee Pain</w:t>
            </w:r>
          </w:p>
        </w:tc>
        <w:tc>
          <w:tcPr>
            <w:tcW w:w="2317" w:type="dxa"/>
          </w:tcPr>
          <w:p w14:paraId="670E316E" w14:textId="77777777" w:rsidR="005E2C70" w:rsidRPr="00015E50" w:rsidRDefault="005E2C70" w:rsidP="007900EE">
            <w:pPr>
              <w:spacing w:line="360" w:lineRule="auto"/>
            </w:pPr>
            <w:r w:rsidRPr="00015E50">
              <w:t>Left Knee Pain</w:t>
            </w:r>
          </w:p>
        </w:tc>
        <w:tc>
          <w:tcPr>
            <w:tcW w:w="2349" w:type="dxa"/>
          </w:tcPr>
          <w:p w14:paraId="268B2739" w14:textId="77777777" w:rsidR="005E2C70" w:rsidRPr="00015E50" w:rsidRDefault="005E2C70" w:rsidP="007900EE">
            <w:pPr>
              <w:spacing w:line="360" w:lineRule="auto"/>
            </w:pPr>
            <w:r w:rsidRPr="00015E50">
              <w:t>Exercising Muscle Pain</w:t>
            </w:r>
          </w:p>
        </w:tc>
      </w:tr>
      <w:tr w:rsidR="005E2C70" w:rsidRPr="00015E50" w14:paraId="49F94761" w14:textId="77777777" w:rsidTr="007900EE">
        <w:tc>
          <w:tcPr>
            <w:tcW w:w="2366" w:type="dxa"/>
          </w:tcPr>
          <w:p w14:paraId="33F1A062" w14:textId="77777777" w:rsidR="005E2C70" w:rsidRPr="00015E50" w:rsidRDefault="005E2C70" w:rsidP="007900EE">
            <w:pPr>
              <w:spacing w:line="360" w:lineRule="auto"/>
            </w:pPr>
            <w:r w:rsidRPr="00015E50">
              <w:lastRenderedPageBreak/>
              <w:t>Immediately After MVC</w:t>
            </w:r>
          </w:p>
        </w:tc>
        <w:tc>
          <w:tcPr>
            <w:tcW w:w="2318" w:type="dxa"/>
          </w:tcPr>
          <w:p w14:paraId="57A28D91" w14:textId="77777777" w:rsidR="005E2C70" w:rsidRPr="00015E50" w:rsidRDefault="005E2C70" w:rsidP="007900EE">
            <w:pPr>
              <w:spacing w:line="360" w:lineRule="auto"/>
            </w:pPr>
          </w:p>
        </w:tc>
        <w:tc>
          <w:tcPr>
            <w:tcW w:w="2317" w:type="dxa"/>
          </w:tcPr>
          <w:p w14:paraId="121DD5D6" w14:textId="77777777" w:rsidR="005E2C70" w:rsidRPr="00015E50" w:rsidRDefault="005E2C70" w:rsidP="007900EE">
            <w:pPr>
              <w:spacing w:line="360" w:lineRule="auto"/>
            </w:pPr>
          </w:p>
        </w:tc>
        <w:tc>
          <w:tcPr>
            <w:tcW w:w="2349" w:type="dxa"/>
          </w:tcPr>
          <w:p w14:paraId="1DA12446" w14:textId="77777777" w:rsidR="005E2C70" w:rsidRPr="00015E50" w:rsidRDefault="005E2C70" w:rsidP="007900EE">
            <w:pPr>
              <w:spacing w:line="360" w:lineRule="auto"/>
            </w:pPr>
          </w:p>
        </w:tc>
      </w:tr>
      <w:tr w:rsidR="005E2C70" w:rsidRPr="00015E50" w14:paraId="5726937B" w14:textId="77777777" w:rsidTr="007900EE">
        <w:tc>
          <w:tcPr>
            <w:tcW w:w="2366" w:type="dxa"/>
          </w:tcPr>
          <w:p w14:paraId="7B3425AF" w14:textId="77777777" w:rsidR="005E2C70" w:rsidRPr="00015E50" w:rsidRDefault="005E2C70" w:rsidP="007900EE">
            <w:pPr>
              <w:spacing w:line="360" w:lineRule="auto"/>
            </w:pPr>
            <w:r w:rsidRPr="00015E50">
              <w:t>30s into rest</w:t>
            </w:r>
          </w:p>
        </w:tc>
        <w:tc>
          <w:tcPr>
            <w:tcW w:w="2318" w:type="dxa"/>
          </w:tcPr>
          <w:p w14:paraId="1A96956D" w14:textId="77777777" w:rsidR="005E2C70" w:rsidRPr="00015E50" w:rsidRDefault="005E2C70" w:rsidP="007900EE">
            <w:pPr>
              <w:spacing w:line="360" w:lineRule="auto"/>
            </w:pPr>
          </w:p>
        </w:tc>
        <w:tc>
          <w:tcPr>
            <w:tcW w:w="2317" w:type="dxa"/>
          </w:tcPr>
          <w:p w14:paraId="1DEF2AFA" w14:textId="77777777" w:rsidR="005E2C70" w:rsidRPr="00015E50" w:rsidRDefault="005E2C70" w:rsidP="007900EE">
            <w:pPr>
              <w:spacing w:line="360" w:lineRule="auto"/>
            </w:pPr>
          </w:p>
        </w:tc>
        <w:tc>
          <w:tcPr>
            <w:tcW w:w="2349" w:type="dxa"/>
          </w:tcPr>
          <w:p w14:paraId="7B506B05" w14:textId="77777777" w:rsidR="005E2C70" w:rsidRPr="00015E50" w:rsidRDefault="005E2C70" w:rsidP="007900EE">
            <w:pPr>
              <w:spacing w:line="360" w:lineRule="auto"/>
            </w:pPr>
          </w:p>
        </w:tc>
      </w:tr>
      <w:tr w:rsidR="005E2C70" w:rsidRPr="00015E50" w14:paraId="3C677090" w14:textId="77777777" w:rsidTr="007900EE">
        <w:tc>
          <w:tcPr>
            <w:tcW w:w="2366" w:type="dxa"/>
          </w:tcPr>
          <w:p w14:paraId="7DF4A87A" w14:textId="77777777" w:rsidR="005E2C70" w:rsidRPr="00015E50" w:rsidRDefault="005E2C70" w:rsidP="007900EE">
            <w:pPr>
              <w:spacing w:line="360" w:lineRule="auto"/>
            </w:pPr>
            <w:r w:rsidRPr="00015E50">
              <w:t>55s into rest</w:t>
            </w:r>
          </w:p>
        </w:tc>
        <w:tc>
          <w:tcPr>
            <w:tcW w:w="2318" w:type="dxa"/>
          </w:tcPr>
          <w:p w14:paraId="2DF04582" w14:textId="77777777" w:rsidR="005E2C70" w:rsidRPr="00015E50" w:rsidRDefault="005E2C70" w:rsidP="007900EE">
            <w:pPr>
              <w:spacing w:line="360" w:lineRule="auto"/>
            </w:pPr>
          </w:p>
        </w:tc>
        <w:tc>
          <w:tcPr>
            <w:tcW w:w="2317" w:type="dxa"/>
          </w:tcPr>
          <w:p w14:paraId="75A7695C" w14:textId="77777777" w:rsidR="005E2C70" w:rsidRPr="00015E50" w:rsidRDefault="005E2C70" w:rsidP="007900EE">
            <w:pPr>
              <w:spacing w:line="360" w:lineRule="auto"/>
            </w:pPr>
          </w:p>
        </w:tc>
        <w:tc>
          <w:tcPr>
            <w:tcW w:w="2349" w:type="dxa"/>
          </w:tcPr>
          <w:p w14:paraId="3281E629" w14:textId="77777777" w:rsidR="005E2C70" w:rsidRPr="00015E50" w:rsidRDefault="005E2C70" w:rsidP="007900EE">
            <w:pPr>
              <w:spacing w:line="360" w:lineRule="auto"/>
            </w:pPr>
          </w:p>
        </w:tc>
      </w:tr>
    </w:tbl>
    <w:p w14:paraId="67560A98" w14:textId="77777777" w:rsidR="005E2C70" w:rsidRPr="00015E50" w:rsidRDefault="005E2C70" w:rsidP="005E2C70">
      <w:pPr>
        <w:spacing w:line="360" w:lineRule="auto"/>
      </w:pPr>
      <w:r w:rsidRPr="00015E50">
        <w:rPr>
          <w:highlight w:val="yellow"/>
        </w:rPr>
        <w:t>COUNTDOWN TO MVC</w:t>
      </w:r>
    </w:p>
    <w:p w14:paraId="6AE15197" w14:textId="77777777" w:rsidR="005E2C70" w:rsidRPr="00015E50" w:rsidRDefault="005E2C70" w:rsidP="005E2C70">
      <w:pPr>
        <w:spacing w:line="360" w:lineRule="auto"/>
      </w:pPr>
      <w:r w:rsidRPr="00015E50">
        <w:t>MVC 3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7DDC817B" w14:textId="77777777" w:rsidTr="007900EE">
        <w:trPr>
          <w:trHeight w:val="620"/>
        </w:trPr>
        <w:tc>
          <w:tcPr>
            <w:tcW w:w="2366" w:type="dxa"/>
          </w:tcPr>
          <w:p w14:paraId="61040F08" w14:textId="77777777" w:rsidR="005E2C70" w:rsidRPr="00015E50" w:rsidRDefault="005E2C70" w:rsidP="007900EE">
            <w:pPr>
              <w:spacing w:line="360" w:lineRule="auto"/>
            </w:pPr>
            <w:r w:rsidRPr="00015E50">
              <w:t>Time (seconds)</w:t>
            </w:r>
          </w:p>
        </w:tc>
        <w:tc>
          <w:tcPr>
            <w:tcW w:w="2318" w:type="dxa"/>
          </w:tcPr>
          <w:p w14:paraId="73C18570" w14:textId="77777777" w:rsidR="005E2C70" w:rsidRPr="00015E50" w:rsidRDefault="005E2C70" w:rsidP="007900EE">
            <w:pPr>
              <w:spacing w:line="360" w:lineRule="auto"/>
            </w:pPr>
            <w:r w:rsidRPr="00015E50">
              <w:t>Right Knee Pain</w:t>
            </w:r>
          </w:p>
        </w:tc>
        <w:tc>
          <w:tcPr>
            <w:tcW w:w="2317" w:type="dxa"/>
          </w:tcPr>
          <w:p w14:paraId="62290A3A" w14:textId="77777777" w:rsidR="005E2C70" w:rsidRPr="00015E50" w:rsidRDefault="005E2C70" w:rsidP="007900EE">
            <w:pPr>
              <w:spacing w:line="360" w:lineRule="auto"/>
            </w:pPr>
            <w:r w:rsidRPr="00015E50">
              <w:t>Left Knee Pain</w:t>
            </w:r>
          </w:p>
        </w:tc>
        <w:tc>
          <w:tcPr>
            <w:tcW w:w="2349" w:type="dxa"/>
          </w:tcPr>
          <w:p w14:paraId="5B7A4CAD" w14:textId="77777777" w:rsidR="005E2C70" w:rsidRPr="00015E50" w:rsidRDefault="005E2C70" w:rsidP="007900EE">
            <w:pPr>
              <w:spacing w:line="360" w:lineRule="auto"/>
            </w:pPr>
            <w:r w:rsidRPr="00015E50">
              <w:t>Exercising Muscle Pain</w:t>
            </w:r>
          </w:p>
        </w:tc>
      </w:tr>
      <w:tr w:rsidR="005E2C70" w:rsidRPr="00015E50" w14:paraId="3DF64CB1" w14:textId="77777777" w:rsidTr="007900EE">
        <w:tc>
          <w:tcPr>
            <w:tcW w:w="2366" w:type="dxa"/>
          </w:tcPr>
          <w:p w14:paraId="0F603676" w14:textId="77777777" w:rsidR="005E2C70" w:rsidRPr="00015E50" w:rsidRDefault="005E2C70" w:rsidP="007900EE">
            <w:pPr>
              <w:spacing w:line="360" w:lineRule="auto"/>
            </w:pPr>
            <w:r w:rsidRPr="00015E50">
              <w:t>Immediately After MVC</w:t>
            </w:r>
          </w:p>
        </w:tc>
        <w:tc>
          <w:tcPr>
            <w:tcW w:w="2318" w:type="dxa"/>
          </w:tcPr>
          <w:p w14:paraId="7915FA32" w14:textId="77777777" w:rsidR="005E2C70" w:rsidRPr="00015E50" w:rsidRDefault="005E2C70" w:rsidP="007900EE">
            <w:pPr>
              <w:spacing w:line="360" w:lineRule="auto"/>
            </w:pPr>
          </w:p>
        </w:tc>
        <w:tc>
          <w:tcPr>
            <w:tcW w:w="2317" w:type="dxa"/>
          </w:tcPr>
          <w:p w14:paraId="5B2C4C3E" w14:textId="77777777" w:rsidR="005E2C70" w:rsidRPr="00015E50" w:rsidRDefault="005E2C70" w:rsidP="007900EE">
            <w:pPr>
              <w:spacing w:line="360" w:lineRule="auto"/>
            </w:pPr>
          </w:p>
        </w:tc>
        <w:tc>
          <w:tcPr>
            <w:tcW w:w="2349" w:type="dxa"/>
          </w:tcPr>
          <w:p w14:paraId="4D75DEEF" w14:textId="77777777" w:rsidR="005E2C70" w:rsidRPr="00015E50" w:rsidRDefault="005E2C70" w:rsidP="007900EE">
            <w:pPr>
              <w:spacing w:line="360" w:lineRule="auto"/>
            </w:pPr>
          </w:p>
        </w:tc>
      </w:tr>
      <w:tr w:rsidR="005E2C70" w:rsidRPr="00015E50" w14:paraId="1E01B75A" w14:textId="77777777" w:rsidTr="007900EE">
        <w:tc>
          <w:tcPr>
            <w:tcW w:w="2366" w:type="dxa"/>
          </w:tcPr>
          <w:p w14:paraId="2CE90249" w14:textId="77777777" w:rsidR="005E2C70" w:rsidRPr="00015E50" w:rsidRDefault="005E2C70" w:rsidP="007900EE">
            <w:pPr>
              <w:spacing w:line="360" w:lineRule="auto"/>
            </w:pPr>
            <w:r w:rsidRPr="00015E50">
              <w:t>30s into rest</w:t>
            </w:r>
          </w:p>
        </w:tc>
        <w:tc>
          <w:tcPr>
            <w:tcW w:w="2318" w:type="dxa"/>
          </w:tcPr>
          <w:p w14:paraId="02097826" w14:textId="77777777" w:rsidR="005E2C70" w:rsidRPr="00015E50" w:rsidRDefault="005E2C70" w:rsidP="007900EE">
            <w:pPr>
              <w:spacing w:line="360" w:lineRule="auto"/>
            </w:pPr>
          </w:p>
        </w:tc>
        <w:tc>
          <w:tcPr>
            <w:tcW w:w="2317" w:type="dxa"/>
          </w:tcPr>
          <w:p w14:paraId="4053042D" w14:textId="77777777" w:rsidR="005E2C70" w:rsidRPr="00015E50" w:rsidRDefault="005E2C70" w:rsidP="007900EE">
            <w:pPr>
              <w:spacing w:line="360" w:lineRule="auto"/>
            </w:pPr>
          </w:p>
        </w:tc>
        <w:tc>
          <w:tcPr>
            <w:tcW w:w="2349" w:type="dxa"/>
          </w:tcPr>
          <w:p w14:paraId="4BD3F8EF" w14:textId="77777777" w:rsidR="005E2C70" w:rsidRPr="00015E50" w:rsidRDefault="005E2C70" w:rsidP="007900EE">
            <w:pPr>
              <w:spacing w:line="360" w:lineRule="auto"/>
            </w:pPr>
          </w:p>
        </w:tc>
      </w:tr>
      <w:tr w:rsidR="005E2C70" w:rsidRPr="00015E50" w14:paraId="352C8D84" w14:textId="77777777" w:rsidTr="007900EE">
        <w:tc>
          <w:tcPr>
            <w:tcW w:w="2366" w:type="dxa"/>
          </w:tcPr>
          <w:p w14:paraId="42E3B8F5" w14:textId="77777777" w:rsidR="005E2C70" w:rsidRPr="00015E50" w:rsidRDefault="005E2C70" w:rsidP="007900EE">
            <w:pPr>
              <w:spacing w:line="360" w:lineRule="auto"/>
            </w:pPr>
            <w:r w:rsidRPr="00015E50">
              <w:t>55s into rest</w:t>
            </w:r>
          </w:p>
        </w:tc>
        <w:tc>
          <w:tcPr>
            <w:tcW w:w="2318" w:type="dxa"/>
          </w:tcPr>
          <w:p w14:paraId="353B70DC" w14:textId="77777777" w:rsidR="005E2C70" w:rsidRPr="00015E50" w:rsidRDefault="005E2C70" w:rsidP="007900EE">
            <w:pPr>
              <w:spacing w:line="360" w:lineRule="auto"/>
            </w:pPr>
          </w:p>
        </w:tc>
        <w:tc>
          <w:tcPr>
            <w:tcW w:w="2317" w:type="dxa"/>
          </w:tcPr>
          <w:p w14:paraId="44658A4E" w14:textId="77777777" w:rsidR="005E2C70" w:rsidRPr="00015E50" w:rsidRDefault="005E2C70" w:rsidP="007900EE">
            <w:pPr>
              <w:spacing w:line="360" w:lineRule="auto"/>
            </w:pPr>
          </w:p>
        </w:tc>
        <w:tc>
          <w:tcPr>
            <w:tcW w:w="2349" w:type="dxa"/>
          </w:tcPr>
          <w:p w14:paraId="067798C6" w14:textId="77777777" w:rsidR="005E2C70" w:rsidRPr="00015E50" w:rsidRDefault="005E2C70" w:rsidP="007900EE">
            <w:pPr>
              <w:spacing w:line="360" w:lineRule="auto"/>
            </w:pPr>
          </w:p>
        </w:tc>
      </w:tr>
    </w:tbl>
    <w:p w14:paraId="093DD387" w14:textId="77777777" w:rsidR="005E2C70" w:rsidRPr="00015E50" w:rsidRDefault="005E2C70" w:rsidP="005E2C70">
      <w:pPr>
        <w:spacing w:line="360" w:lineRule="auto"/>
      </w:pPr>
      <w:r w:rsidRPr="00015E50">
        <w:rPr>
          <w:highlight w:val="yellow"/>
        </w:rPr>
        <w:t>COUNTDOWN TO MVC</w:t>
      </w:r>
    </w:p>
    <w:p w14:paraId="23E89BF7" w14:textId="77777777" w:rsidR="005E2C70" w:rsidRPr="00015E50" w:rsidRDefault="005E2C70" w:rsidP="005E2C70">
      <w:pPr>
        <w:spacing w:line="360" w:lineRule="auto"/>
      </w:pPr>
      <w:r w:rsidRPr="00015E50">
        <w:t>MVC 4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214246D5" w14:textId="77777777" w:rsidTr="007900EE">
        <w:trPr>
          <w:trHeight w:val="620"/>
        </w:trPr>
        <w:tc>
          <w:tcPr>
            <w:tcW w:w="2366" w:type="dxa"/>
          </w:tcPr>
          <w:p w14:paraId="2DB415DE" w14:textId="77777777" w:rsidR="005E2C70" w:rsidRPr="00015E50" w:rsidRDefault="005E2C70" w:rsidP="007900EE">
            <w:pPr>
              <w:spacing w:line="360" w:lineRule="auto"/>
            </w:pPr>
            <w:r w:rsidRPr="00015E50">
              <w:t>Time (seconds)</w:t>
            </w:r>
          </w:p>
        </w:tc>
        <w:tc>
          <w:tcPr>
            <w:tcW w:w="2318" w:type="dxa"/>
          </w:tcPr>
          <w:p w14:paraId="70B7B5E5" w14:textId="77777777" w:rsidR="005E2C70" w:rsidRPr="00015E50" w:rsidRDefault="005E2C70" w:rsidP="007900EE">
            <w:pPr>
              <w:spacing w:line="360" w:lineRule="auto"/>
            </w:pPr>
            <w:r w:rsidRPr="00015E50">
              <w:t>Right Knee Pain</w:t>
            </w:r>
          </w:p>
        </w:tc>
        <w:tc>
          <w:tcPr>
            <w:tcW w:w="2317" w:type="dxa"/>
          </w:tcPr>
          <w:p w14:paraId="52CA00A3" w14:textId="77777777" w:rsidR="005E2C70" w:rsidRPr="00015E50" w:rsidRDefault="005E2C70" w:rsidP="007900EE">
            <w:pPr>
              <w:spacing w:line="360" w:lineRule="auto"/>
            </w:pPr>
            <w:r w:rsidRPr="00015E50">
              <w:t>Left Knee Pain</w:t>
            </w:r>
          </w:p>
        </w:tc>
        <w:tc>
          <w:tcPr>
            <w:tcW w:w="2349" w:type="dxa"/>
          </w:tcPr>
          <w:p w14:paraId="2A873D2A" w14:textId="77777777" w:rsidR="005E2C70" w:rsidRPr="00015E50" w:rsidRDefault="005E2C70" w:rsidP="007900EE">
            <w:pPr>
              <w:spacing w:line="360" w:lineRule="auto"/>
            </w:pPr>
            <w:r w:rsidRPr="00015E50">
              <w:t>Exercising Muscle Pain</w:t>
            </w:r>
          </w:p>
        </w:tc>
      </w:tr>
      <w:tr w:rsidR="005E2C70" w:rsidRPr="00015E50" w14:paraId="58574439" w14:textId="77777777" w:rsidTr="007900EE">
        <w:tc>
          <w:tcPr>
            <w:tcW w:w="2366" w:type="dxa"/>
          </w:tcPr>
          <w:p w14:paraId="06A4134D" w14:textId="77777777" w:rsidR="005E2C70" w:rsidRPr="00015E50" w:rsidRDefault="005E2C70" w:rsidP="007900EE">
            <w:pPr>
              <w:spacing w:line="360" w:lineRule="auto"/>
            </w:pPr>
            <w:r w:rsidRPr="00015E50">
              <w:t>Immediately After MVC</w:t>
            </w:r>
          </w:p>
        </w:tc>
        <w:tc>
          <w:tcPr>
            <w:tcW w:w="2318" w:type="dxa"/>
          </w:tcPr>
          <w:p w14:paraId="5F85341B" w14:textId="77777777" w:rsidR="005E2C70" w:rsidRPr="00015E50" w:rsidRDefault="005E2C70" w:rsidP="007900EE">
            <w:pPr>
              <w:spacing w:line="360" w:lineRule="auto"/>
            </w:pPr>
          </w:p>
        </w:tc>
        <w:tc>
          <w:tcPr>
            <w:tcW w:w="2317" w:type="dxa"/>
          </w:tcPr>
          <w:p w14:paraId="142CE66C" w14:textId="77777777" w:rsidR="005E2C70" w:rsidRPr="00015E50" w:rsidRDefault="005E2C70" w:rsidP="007900EE">
            <w:pPr>
              <w:spacing w:line="360" w:lineRule="auto"/>
            </w:pPr>
          </w:p>
        </w:tc>
        <w:tc>
          <w:tcPr>
            <w:tcW w:w="2349" w:type="dxa"/>
          </w:tcPr>
          <w:p w14:paraId="19908551" w14:textId="77777777" w:rsidR="005E2C70" w:rsidRPr="00015E50" w:rsidRDefault="005E2C70" w:rsidP="007900EE">
            <w:pPr>
              <w:spacing w:line="360" w:lineRule="auto"/>
            </w:pPr>
          </w:p>
        </w:tc>
      </w:tr>
      <w:tr w:rsidR="005E2C70" w:rsidRPr="00015E50" w14:paraId="545A547E" w14:textId="77777777" w:rsidTr="007900EE">
        <w:tc>
          <w:tcPr>
            <w:tcW w:w="2366" w:type="dxa"/>
          </w:tcPr>
          <w:p w14:paraId="26E129B5" w14:textId="77777777" w:rsidR="005E2C70" w:rsidRPr="00015E50" w:rsidRDefault="005E2C70" w:rsidP="007900EE">
            <w:pPr>
              <w:spacing w:line="360" w:lineRule="auto"/>
            </w:pPr>
            <w:r w:rsidRPr="00015E50">
              <w:t>30s into rest</w:t>
            </w:r>
          </w:p>
        </w:tc>
        <w:tc>
          <w:tcPr>
            <w:tcW w:w="2318" w:type="dxa"/>
          </w:tcPr>
          <w:p w14:paraId="2709C6EB" w14:textId="77777777" w:rsidR="005E2C70" w:rsidRPr="00015E50" w:rsidRDefault="005E2C70" w:rsidP="007900EE">
            <w:pPr>
              <w:spacing w:line="360" w:lineRule="auto"/>
            </w:pPr>
          </w:p>
        </w:tc>
        <w:tc>
          <w:tcPr>
            <w:tcW w:w="2317" w:type="dxa"/>
          </w:tcPr>
          <w:p w14:paraId="3D20E7C2" w14:textId="77777777" w:rsidR="005E2C70" w:rsidRPr="00015E50" w:rsidRDefault="005E2C70" w:rsidP="007900EE">
            <w:pPr>
              <w:spacing w:line="360" w:lineRule="auto"/>
            </w:pPr>
          </w:p>
        </w:tc>
        <w:tc>
          <w:tcPr>
            <w:tcW w:w="2349" w:type="dxa"/>
          </w:tcPr>
          <w:p w14:paraId="3267D4C5" w14:textId="77777777" w:rsidR="005E2C70" w:rsidRPr="00015E50" w:rsidRDefault="005E2C70" w:rsidP="007900EE">
            <w:pPr>
              <w:spacing w:line="360" w:lineRule="auto"/>
            </w:pPr>
          </w:p>
        </w:tc>
      </w:tr>
      <w:tr w:rsidR="005E2C70" w:rsidRPr="00015E50" w14:paraId="073C59E8" w14:textId="77777777" w:rsidTr="007900EE">
        <w:tc>
          <w:tcPr>
            <w:tcW w:w="2366" w:type="dxa"/>
          </w:tcPr>
          <w:p w14:paraId="28685831" w14:textId="77777777" w:rsidR="005E2C70" w:rsidRPr="00015E50" w:rsidRDefault="005E2C70" w:rsidP="007900EE">
            <w:pPr>
              <w:spacing w:line="360" w:lineRule="auto"/>
            </w:pPr>
            <w:r w:rsidRPr="00015E50">
              <w:t>55s into rest</w:t>
            </w:r>
          </w:p>
        </w:tc>
        <w:tc>
          <w:tcPr>
            <w:tcW w:w="2318" w:type="dxa"/>
          </w:tcPr>
          <w:p w14:paraId="460C114A" w14:textId="77777777" w:rsidR="005E2C70" w:rsidRPr="00015E50" w:rsidRDefault="005E2C70" w:rsidP="007900EE">
            <w:pPr>
              <w:spacing w:line="360" w:lineRule="auto"/>
            </w:pPr>
          </w:p>
        </w:tc>
        <w:tc>
          <w:tcPr>
            <w:tcW w:w="2317" w:type="dxa"/>
          </w:tcPr>
          <w:p w14:paraId="58001448" w14:textId="77777777" w:rsidR="005E2C70" w:rsidRPr="00015E50" w:rsidRDefault="005E2C70" w:rsidP="007900EE">
            <w:pPr>
              <w:spacing w:line="360" w:lineRule="auto"/>
            </w:pPr>
          </w:p>
        </w:tc>
        <w:tc>
          <w:tcPr>
            <w:tcW w:w="2349" w:type="dxa"/>
          </w:tcPr>
          <w:p w14:paraId="1616E42D" w14:textId="77777777" w:rsidR="005E2C70" w:rsidRPr="00015E50" w:rsidRDefault="005E2C70" w:rsidP="007900EE">
            <w:pPr>
              <w:spacing w:line="360" w:lineRule="auto"/>
            </w:pPr>
          </w:p>
        </w:tc>
      </w:tr>
    </w:tbl>
    <w:p w14:paraId="3151DEAB" w14:textId="77777777" w:rsidR="005E2C70" w:rsidRPr="00015E50" w:rsidRDefault="005E2C70" w:rsidP="005E2C70">
      <w:pPr>
        <w:spacing w:line="360" w:lineRule="auto"/>
      </w:pPr>
      <w:r w:rsidRPr="00015E50">
        <w:rPr>
          <w:highlight w:val="yellow"/>
        </w:rPr>
        <w:t>COUNTDOWN TO MVC</w:t>
      </w:r>
    </w:p>
    <w:p w14:paraId="2CD8013E" w14:textId="77777777" w:rsidR="005E2C70" w:rsidRPr="00015E50" w:rsidRDefault="005E2C70" w:rsidP="005E2C70">
      <w:pPr>
        <w:spacing w:line="360" w:lineRule="auto"/>
      </w:pPr>
      <w:r w:rsidRPr="00015E50">
        <w:t>MVC 5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429D75FF" w14:textId="77777777" w:rsidTr="007900EE">
        <w:trPr>
          <w:trHeight w:val="620"/>
        </w:trPr>
        <w:tc>
          <w:tcPr>
            <w:tcW w:w="2366" w:type="dxa"/>
          </w:tcPr>
          <w:p w14:paraId="75B4670F" w14:textId="77777777" w:rsidR="005E2C70" w:rsidRPr="00015E50" w:rsidRDefault="005E2C70" w:rsidP="007900EE">
            <w:pPr>
              <w:spacing w:line="360" w:lineRule="auto"/>
            </w:pPr>
            <w:r w:rsidRPr="00015E50">
              <w:t>Time (seconds)</w:t>
            </w:r>
          </w:p>
        </w:tc>
        <w:tc>
          <w:tcPr>
            <w:tcW w:w="2318" w:type="dxa"/>
          </w:tcPr>
          <w:p w14:paraId="24E2ABDA" w14:textId="77777777" w:rsidR="005E2C70" w:rsidRPr="00015E50" w:rsidRDefault="005E2C70" w:rsidP="007900EE">
            <w:pPr>
              <w:spacing w:line="360" w:lineRule="auto"/>
            </w:pPr>
            <w:r w:rsidRPr="00015E50">
              <w:t>Right Knee Pain</w:t>
            </w:r>
          </w:p>
        </w:tc>
        <w:tc>
          <w:tcPr>
            <w:tcW w:w="2317" w:type="dxa"/>
          </w:tcPr>
          <w:p w14:paraId="26E79859" w14:textId="77777777" w:rsidR="005E2C70" w:rsidRPr="00015E50" w:rsidRDefault="005E2C70" w:rsidP="007900EE">
            <w:pPr>
              <w:spacing w:line="360" w:lineRule="auto"/>
            </w:pPr>
            <w:r w:rsidRPr="00015E50">
              <w:t>Left Knee Pain</w:t>
            </w:r>
          </w:p>
        </w:tc>
        <w:tc>
          <w:tcPr>
            <w:tcW w:w="2349" w:type="dxa"/>
          </w:tcPr>
          <w:p w14:paraId="1DCC531E" w14:textId="77777777" w:rsidR="005E2C70" w:rsidRPr="00015E50" w:rsidRDefault="005E2C70" w:rsidP="007900EE">
            <w:pPr>
              <w:spacing w:line="360" w:lineRule="auto"/>
            </w:pPr>
            <w:r w:rsidRPr="00015E50">
              <w:t>Exercising Muscle Pain</w:t>
            </w:r>
          </w:p>
        </w:tc>
      </w:tr>
      <w:tr w:rsidR="005E2C70" w:rsidRPr="00015E50" w14:paraId="3E820924" w14:textId="77777777" w:rsidTr="007900EE">
        <w:tc>
          <w:tcPr>
            <w:tcW w:w="2366" w:type="dxa"/>
          </w:tcPr>
          <w:p w14:paraId="2DC49825" w14:textId="77777777" w:rsidR="005E2C70" w:rsidRPr="00015E50" w:rsidRDefault="005E2C70" w:rsidP="007900EE">
            <w:pPr>
              <w:spacing w:line="360" w:lineRule="auto"/>
            </w:pPr>
            <w:r w:rsidRPr="00015E50">
              <w:t>Immediately After MVC</w:t>
            </w:r>
          </w:p>
        </w:tc>
        <w:tc>
          <w:tcPr>
            <w:tcW w:w="2318" w:type="dxa"/>
          </w:tcPr>
          <w:p w14:paraId="6A0D9B7B" w14:textId="77777777" w:rsidR="005E2C70" w:rsidRPr="00015E50" w:rsidRDefault="005E2C70" w:rsidP="007900EE">
            <w:pPr>
              <w:spacing w:line="360" w:lineRule="auto"/>
            </w:pPr>
          </w:p>
        </w:tc>
        <w:tc>
          <w:tcPr>
            <w:tcW w:w="2317" w:type="dxa"/>
          </w:tcPr>
          <w:p w14:paraId="2712A7EF" w14:textId="77777777" w:rsidR="005E2C70" w:rsidRPr="00015E50" w:rsidRDefault="005E2C70" w:rsidP="007900EE">
            <w:pPr>
              <w:spacing w:line="360" w:lineRule="auto"/>
            </w:pPr>
          </w:p>
        </w:tc>
        <w:tc>
          <w:tcPr>
            <w:tcW w:w="2349" w:type="dxa"/>
          </w:tcPr>
          <w:p w14:paraId="11C14508" w14:textId="77777777" w:rsidR="005E2C70" w:rsidRPr="00015E50" w:rsidRDefault="005E2C70" w:rsidP="007900EE">
            <w:pPr>
              <w:spacing w:line="360" w:lineRule="auto"/>
            </w:pPr>
          </w:p>
        </w:tc>
      </w:tr>
      <w:tr w:rsidR="005E2C70" w:rsidRPr="00015E50" w14:paraId="3AA4C36E" w14:textId="77777777" w:rsidTr="007900EE">
        <w:tc>
          <w:tcPr>
            <w:tcW w:w="2366" w:type="dxa"/>
          </w:tcPr>
          <w:p w14:paraId="1DA57DA0" w14:textId="77777777" w:rsidR="005E2C70" w:rsidRPr="00015E50" w:rsidRDefault="005E2C70" w:rsidP="007900EE">
            <w:pPr>
              <w:spacing w:line="360" w:lineRule="auto"/>
            </w:pPr>
            <w:r w:rsidRPr="00015E50">
              <w:t>30s into rest</w:t>
            </w:r>
          </w:p>
        </w:tc>
        <w:tc>
          <w:tcPr>
            <w:tcW w:w="2318" w:type="dxa"/>
          </w:tcPr>
          <w:p w14:paraId="70D12AE7" w14:textId="77777777" w:rsidR="005E2C70" w:rsidRPr="00015E50" w:rsidRDefault="005E2C70" w:rsidP="007900EE">
            <w:pPr>
              <w:spacing w:line="360" w:lineRule="auto"/>
            </w:pPr>
          </w:p>
        </w:tc>
        <w:tc>
          <w:tcPr>
            <w:tcW w:w="2317" w:type="dxa"/>
          </w:tcPr>
          <w:p w14:paraId="2367E092" w14:textId="77777777" w:rsidR="005E2C70" w:rsidRPr="00015E50" w:rsidRDefault="005E2C70" w:rsidP="007900EE">
            <w:pPr>
              <w:spacing w:line="360" w:lineRule="auto"/>
            </w:pPr>
          </w:p>
        </w:tc>
        <w:tc>
          <w:tcPr>
            <w:tcW w:w="2349" w:type="dxa"/>
          </w:tcPr>
          <w:p w14:paraId="631F163B" w14:textId="77777777" w:rsidR="005E2C70" w:rsidRPr="00015E50" w:rsidRDefault="005E2C70" w:rsidP="007900EE">
            <w:pPr>
              <w:spacing w:line="360" w:lineRule="auto"/>
            </w:pPr>
          </w:p>
        </w:tc>
      </w:tr>
      <w:tr w:rsidR="005E2C70" w:rsidRPr="00015E50" w14:paraId="1394CE84" w14:textId="77777777" w:rsidTr="007900EE">
        <w:tc>
          <w:tcPr>
            <w:tcW w:w="2366" w:type="dxa"/>
          </w:tcPr>
          <w:p w14:paraId="5DEA1F50" w14:textId="77777777" w:rsidR="005E2C70" w:rsidRPr="00015E50" w:rsidRDefault="005E2C70" w:rsidP="007900EE">
            <w:pPr>
              <w:spacing w:line="360" w:lineRule="auto"/>
            </w:pPr>
            <w:r w:rsidRPr="00015E50">
              <w:t>55s into rest</w:t>
            </w:r>
          </w:p>
        </w:tc>
        <w:tc>
          <w:tcPr>
            <w:tcW w:w="2318" w:type="dxa"/>
          </w:tcPr>
          <w:p w14:paraId="79C01D6C" w14:textId="77777777" w:rsidR="005E2C70" w:rsidRPr="00015E50" w:rsidRDefault="005E2C70" w:rsidP="007900EE">
            <w:pPr>
              <w:spacing w:line="360" w:lineRule="auto"/>
            </w:pPr>
          </w:p>
        </w:tc>
        <w:tc>
          <w:tcPr>
            <w:tcW w:w="2317" w:type="dxa"/>
          </w:tcPr>
          <w:p w14:paraId="5A359E83" w14:textId="77777777" w:rsidR="005E2C70" w:rsidRPr="00015E50" w:rsidRDefault="005E2C70" w:rsidP="007900EE">
            <w:pPr>
              <w:spacing w:line="360" w:lineRule="auto"/>
            </w:pPr>
          </w:p>
        </w:tc>
        <w:tc>
          <w:tcPr>
            <w:tcW w:w="2349" w:type="dxa"/>
          </w:tcPr>
          <w:p w14:paraId="560EDF2E" w14:textId="77777777" w:rsidR="005E2C70" w:rsidRPr="00015E50" w:rsidRDefault="005E2C70" w:rsidP="007900EE">
            <w:pPr>
              <w:spacing w:line="360" w:lineRule="auto"/>
            </w:pPr>
          </w:p>
        </w:tc>
      </w:tr>
    </w:tbl>
    <w:p w14:paraId="4EC35985" w14:textId="77777777" w:rsidR="005E2C70" w:rsidRPr="00015E50" w:rsidRDefault="005E2C70" w:rsidP="005E2C70">
      <w:pPr>
        <w:spacing w:line="360" w:lineRule="auto"/>
      </w:pPr>
      <w:r w:rsidRPr="00015E50">
        <w:rPr>
          <w:highlight w:val="yellow"/>
        </w:rPr>
        <w:t>COUNTDOWN TO MVC</w:t>
      </w:r>
    </w:p>
    <w:p w14:paraId="374E2CAB" w14:textId="77777777" w:rsidR="005E2C70" w:rsidRPr="00015E50" w:rsidRDefault="005E2C70" w:rsidP="005E2C70">
      <w:pPr>
        <w:spacing w:line="360" w:lineRule="auto"/>
      </w:pPr>
      <w:r w:rsidRPr="00015E50">
        <w:t>MVC 6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71F66CAB" w14:textId="77777777" w:rsidTr="007900EE">
        <w:trPr>
          <w:trHeight w:val="620"/>
        </w:trPr>
        <w:tc>
          <w:tcPr>
            <w:tcW w:w="2366" w:type="dxa"/>
          </w:tcPr>
          <w:p w14:paraId="4D145E6F" w14:textId="77777777" w:rsidR="005E2C70" w:rsidRPr="00015E50" w:rsidRDefault="005E2C70" w:rsidP="007900EE">
            <w:pPr>
              <w:spacing w:line="360" w:lineRule="auto"/>
            </w:pPr>
            <w:r w:rsidRPr="00015E50">
              <w:lastRenderedPageBreak/>
              <w:t>Time (seconds)</w:t>
            </w:r>
          </w:p>
        </w:tc>
        <w:tc>
          <w:tcPr>
            <w:tcW w:w="2318" w:type="dxa"/>
          </w:tcPr>
          <w:p w14:paraId="217798A6" w14:textId="77777777" w:rsidR="005E2C70" w:rsidRPr="00015E50" w:rsidRDefault="005E2C70" w:rsidP="007900EE">
            <w:pPr>
              <w:spacing w:line="360" w:lineRule="auto"/>
            </w:pPr>
            <w:r w:rsidRPr="00015E50">
              <w:t>Right Knee Pain</w:t>
            </w:r>
          </w:p>
        </w:tc>
        <w:tc>
          <w:tcPr>
            <w:tcW w:w="2317" w:type="dxa"/>
          </w:tcPr>
          <w:p w14:paraId="0427E75C" w14:textId="77777777" w:rsidR="005E2C70" w:rsidRPr="00015E50" w:rsidRDefault="005E2C70" w:rsidP="007900EE">
            <w:pPr>
              <w:spacing w:line="360" w:lineRule="auto"/>
            </w:pPr>
            <w:r w:rsidRPr="00015E50">
              <w:t>Left Knee Pain</w:t>
            </w:r>
          </w:p>
        </w:tc>
        <w:tc>
          <w:tcPr>
            <w:tcW w:w="2349" w:type="dxa"/>
          </w:tcPr>
          <w:p w14:paraId="09E359BD" w14:textId="77777777" w:rsidR="005E2C70" w:rsidRPr="00015E50" w:rsidRDefault="005E2C70" w:rsidP="007900EE">
            <w:pPr>
              <w:spacing w:line="360" w:lineRule="auto"/>
            </w:pPr>
            <w:r w:rsidRPr="00015E50">
              <w:t>Exercising Muscle Pain</w:t>
            </w:r>
          </w:p>
        </w:tc>
      </w:tr>
      <w:tr w:rsidR="005E2C70" w:rsidRPr="00015E50" w14:paraId="4B9F3084" w14:textId="77777777" w:rsidTr="007900EE">
        <w:tc>
          <w:tcPr>
            <w:tcW w:w="2366" w:type="dxa"/>
          </w:tcPr>
          <w:p w14:paraId="15B3C121" w14:textId="77777777" w:rsidR="005E2C70" w:rsidRPr="00015E50" w:rsidRDefault="005E2C70" w:rsidP="007900EE">
            <w:pPr>
              <w:spacing w:line="360" w:lineRule="auto"/>
            </w:pPr>
            <w:r w:rsidRPr="00015E50">
              <w:t>Immediately After MVC</w:t>
            </w:r>
          </w:p>
        </w:tc>
        <w:tc>
          <w:tcPr>
            <w:tcW w:w="2318" w:type="dxa"/>
          </w:tcPr>
          <w:p w14:paraId="2C04BCC5" w14:textId="77777777" w:rsidR="005E2C70" w:rsidRPr="00015E50" w:rsidRDefault="005E2C70" w:rsidP="007900EE">
            <w:pPr>
              <w:spacing w:line="360" w:lineRule="auto"/>
            </w:pPr>
          </w:p>
        </w:tc>
        <w:tc>
          <w:tcPr>
            <w:tcW w:w="2317" w:type="dxa"/>
          </w:tcPr>
          <w:p w14:paraId="4CCAAABB" w14:textId="77777777" w:rsidR="005E2C70" w:rsidRPr="00015E50" w:rsidRDefault="005E2C70" w:rsidP="007900EE">
            <w:pPr>
              <w:spacing w:line="360" w:lineRule="auto"/>
            </w:pPr>
          </w:p>
        </w:tc>
        <w:tc>
          <w:tcPr>
            <w:tcW w:w="2349" w:type="dxa"/>
          </w:tcPr>
          <w:p w14:paraId="1604A79F" w14:textId="77777777" w:rsidR="005E2C70" w:rsidRPr="00015E50" w:rsidRDefault="005E2C70" w:rsidP="007900EE">
            <w:pPr>
              <w:spacing w:line="360" w:lineRule="auto"/>
            </w:pPr>
          </w:p>
        </w:tc>
      </w:tr>
      <w:tr w:rsidR="005E2C70" w:rsidRPr="00015E50" w14:paraId="69E857A1" w14:textId="77777777" w:rsidTr="007900EE">
        <w:tc>
          <w:tcPr>
            <w:tcW w:w="2366" w:type="dxa"/>
          </w:tcPr>
          <w:p w14:paraId="351502CF" w14:textId="77777777" w:rsidR="005E2C70" w:rsidRPr="00015E50" w:rsidRDefault="005E2C70" w:rsidP="007900EE">
            <w:pPr>
              <w:spacing w:line="360" w:lineRule="auto"/>
            </w:pPr>
            <w:r w:rsidRPr="00015E50">
              <w:t>30s into rest</w:t>
            </w:r>
          </w:p>
        </w:tc>
        <w:tc>
          <w:tcPr>
            <w:tcW w:w="2318" w:type="dxa"/>
          </w:tcPr>
          <w:p w14:paraId="0219844A" w14:textId="77777777" w:rsidR="005E2C70" w:rsidRPr="00015E50" w:rsidRDefault="005E2C70" w:rsidP="007900EE">
            <w:pPr>
              <w:spacing w:line="360" w:lineRule="auto"/>
            </w:pPr>
          </w:p>
        </w:tc>
        <w:tc>
          <w:tcPr>
            <w:tcW w:w="2317" w:type="dxa"/>
          </w:tcPr>
          <w:p w14:paraId="27F4AA21" w14:textId="77777777" w:rsidR="005E2C70" w:rsidRPr="00015E50" w:rsidRDefault="005E2C70" w:rsidP="007900EE">
            <w:pPr>
              <w:spacing w:line="360" w:lineRule="auto"/>
            </w:pPr>
          </w:p>
        </w:tc>
        <w:tc>
          <w:tcPr>
            <w:tcW w:w="2349" w:type="dxa"/>
          </w:tcPr>
          <w:p w14:paraId="702F8403" w14:textId="77777777" w:rsidR="005E2C70" w:rsidRPr="00015E50" w:rsidRDefault="005E2C70" w:rsidP="007900EE">
            <w:pPr>
              <w:spacing w:line="360" w:lineRule="auto"/>
            </w:pPr>
          </w:p>
        </w:tc>
      </w:tr>
      <w:tr w:rsidR="005E2C70" w:rsidRPr="00015E50" w14:paraId="471DB8BB" w14:textId="77777777" w:rsidTr="007900EE">
        <w:tc>
          <w:tcPr>
            <w:tcW w:w="2366" w:type="dxa"/>
          </w:tcPr>
          <w:p w14:paraId="1176B51A" w14:textId="77777777" w:rsidR="005E2C70" w:rsidRPr="00015E50" w:rsidRDefault="005E2C70" w:rsidP="007900EE">
            <w:pPr>
              <w:spacing w:line="360" w:lineRule="auto"/>
            </w:pPr>
            <w:r w:rsidRPr="00015E50">
              <w:t>55s into rest</w:t>
            </w:r>
          </w:p>
        </w:tc>
        <w:tc>
          <w:tcPr>
            <w:tcW w:w="2318" w:type="dxa"/>
          </w:tcPr>
          <w:p w14:paraId="120E525B" w14:textId="77777777" w:rsidR="005E2C70" w:rsidRPr="00015E50" w:rsidRDefault="005E2C70" w:rsidP="007900EE">
            <w:pPr>
              <w:spacing w:line="360" w:lineRule="auto"/>
            </w:pPr>
          </w:p>
        </w:tc>
        <w:tc>
          <w:tcPr>
            <w:tcW w:w="2317" w:type="dxa"/>
          </w:tcPr>
          <w:p w14:paraId="4A7A3178" w14:textId="77777777" w:rsidR="005E2C70" w:rsidRPr="00015E50" w:rsidRDefault="005E2C70" w:rsidP="007900EE">
            <w:pPr>
              <w:spacing w:line="360" w:lineRule="auto"/>
            </w:pPr>
          </w:p>
        </w:tc>
        <w:tc>
          <w:tcPr>
            <w:tcW w:w="2349" w:type="dxa"/>
          </w:tcPr>
          <w:p w14:paraId="4CC89C37" w14:textId="77777777" w:rsidR="005E2C70" w:rsidRPr="00015E50" w:rsidRDefault="005E2C70" w:rsidP="007900EE">
            <w:pPr>
              <w:spacing w:line="360" w:lineRule="auto"/>
            </w:pPr>
          </w:p>
        </w:tc>
      </w:tr>
    </w:tbl>
    <w:p w14:paraId="5A44B41A" w14:textId="77777777" w:rsidR="005E2C70" w:rsidRPr="00015E50" w:rsidRDefault="005E2C70" w:rsidP="005E2C70">
      <w:pPr>
        <w:spacing w:line="360" w:lineRule="auto"/>
      </w:pPr>
    </w:p>
    <w:p w14:paraId="18BE1EF1" w14:textId="77777777" w:rsidR="005E2C70" w:rsidRPr="00015E50" w:rsidRDefault="005E2C70" w:rsidP="005E2C70">
      <w:pPr>
        <w:spacing w:line="360" w:lineRule="auto"/>
      </w:pPr>
      <w:r w:rsidRPr="00015E50">
        <w:t>Schedule visit number 5</w:t>
      </w:r>
    </w:p>
    <w:p w14:paraId="50B5C0B1" w14:textId="77777777" w:rsidR="005E2C70" w:rsidRPr="00015E50" w:rsidRDefault="005E2C70" w:rsidP="005E2C70">
      <w:pPr>
        <w:spacing w:line="360" w:lineRule="auto"/>
      </w:pPr>
      <w:r w:rsidRPr="00015E50">
        <w:t>Date: _______ Time: _______</w:t>
      </w:r>
    </w:p>
    <w:p w14:paraId="67AE2888" w14:textId="77777777" w:rsidR="005E2C70" w:rsidRPr="00015E50" w:rsidRDefault="005E2C70" w:rsidP="005E2C70">
      <w:pPr>
        <w:spacing w:line="360" w:lineRule="auto"/>
      </w:pPr>
    </w:p>
    <w:p w14:paraId="1F55C845" w14:textId="77777777" w:rsidR="005E2C70" w:rsidRPr="00015E50" w:rsidRDefault="005E2C70" w:rsidP="005E2C70">
      <w:pPr>
        <w:spacing w:line="360" w:lineRule="auto"/>
      </w:pPr>
      <w:r w:rsidRPr="00015E50">
        <w:br w:type="page"/>
      </w:r>
    </w:p>
    <w:p w14:paraId="38F0B0E5" w14:textId="77777777" w:rsidR="005E2C70" w:rsidRPr="00015E50" w:rsidRDefault="005E2C70" w:rsidP="005E2C70">
      <w:pPr>
        <w:spacing w:line="360" w:lineRule="auto"/>
        <w:jc w:val="center"/>
      </w:pPr>
      <w:r w:rsidRPr="00015E50">
        <w:lastRenderedPageBreak/>
        <w:t>Experimental Visit 5</w:t>
      </w:r>
    </w:p>
    <w:p w14:paraId="04BF1304" w14:textId="77777777" w:rsidR="005E2C70" w:rsidRPr="00015E50" w:rsidRDefault="005E2C70" w:rsidP="005E2C70">
      <w:pPr>
        <w:spacing w:line="360" w:lineRule="auto"/>
      </w:pPr>
      <w:r w:rsidRPr="00015E50">
        <w:t>Participant ID: ___________</w:t>
      </w:r>
    </w:p>
    <w:p w14:paraId="3149416B" w14:textId="77777777" w:rsidR="005E2C70" w:rsidRPr="00015E50" w:rsidRDefault="005E2C70" w:rsidP="005E2C70">
      <w:pPr>
        <w:spacing w:line="360" w:lineRule="auto"/>
      </w:pPr>
      <w:r w:rsidRPr="00015E50">
        <w:t>Date:_________</w:t>
      </w:r>
    </w:p>
    <w:p w14:paraId="625F6BDA" w14:textId="77777777" w:rsidR="005E2C70" w:rsidRPr="00015E50" w:rsidRDefault="005E2C70" w:rsidP="005E2C70">
      <w:pPr>
        <w:spacing w:line="360" w:lineRule="auto"/>
      </w:pPr>
      <w:r w:rsidRPr="00015E50">
        <w:t>POMS Completed     Yes     No</w:t>
      </w:r>
    </w:p>
    <w:p w14:paraId="01B97D11" w14:textId="77777777" w:rsidR="005E2C70" w:rsidRPr="00015E50" w:rsidRDefault="005E2C70" w:rsidP="005E2C70">
      <w:pPr>
        <w:spacing w:line="360" w:lineRule="auto"/>
      </w:pPr>
      <w:r w:rsidRPr="00015E50">
        <w:t xml:space="preserve">Knee Pain </w:t>
      </w:r>
    </w:p>
    <w:p w14:paraId="43FF93BF" w14:textId="77777777" w:rsidR="005E2C70" w:rsidRPr="00015E50" w:rsidRDefault="005E2C70" w:rsidP="005E2C70">
      <w:pPr>
        <w:spacing w:line="360" w:lineRule="auto"/>
      </w:pPr>
      <w:r w:rsidRPr="00015E50">
        <w:tab/>
        <w:t>Threshold ________</w:t>
      </w:r>
    </w:p>
    <w:p w14:paraId="3ED3E46D" w14:textId="77777777" w:rsidR="005E2C70" w:rsidRPr="00015E50" w:rsidRDefault="005E2C70" w:rsidP="005E2C70">
      <w:pPr>
        <w:spacing w:line="360" w:lineRule="auto"/>
      </w:pPr>
      <w:r w:rsidRPr="00015E50">
        <w:tab/>
        <w:t>Pain 4/10 ________</w:t>
      </w:r>
    </w:p>
    <w:p w14:paraId="61EEF280" w14:textId="77777777" w:rsidR="005E2C70" w:rsidRPr="00015E50" w:rsidRDefault="005E2C70" w:rsidP="005E2C70">
      <w:pPr>
        <w:spacing w:line="360" w:lineRule="auto"/>
      </w:pPr>
      <w:r w:rsidRPr="00015E50">
        <w:t>ITT Stimulation</w:t>
      </w:r>
    </w:p>
    <w:p w14:paraId="26DA0E97" w14:textId="77777777" w:rsidR="005E2C70" w:rsidRPr="00015E50" w:rsidRDefault="005E2C70" w:rsidP="005E2C70">
      <w:pPr>
        <w:spacing w:line="360" w:lineRule="auto"/>
      </w:pPr>
      <w:r w:rsidRPr="00015E50">
        <w:tab/>
        <w:t>Maximum Force Output _________</w:t>
      </w:r>
    </w:p>
    <w:p w14:paraId="166E7486" w14:textId="77777777" w:rsidR="005E2C70" w:rsidRPr="00015E50" w:rsidRDefault="005E2C70" w:rsidP="005E2C70">
      <w:pPr>
        <w:spacing w:line="360" w:lineRule="auto"/>
      </w:pPr>
      <w:r w:rsidRPr="00015E50">
        <w:tab/>
        <w:t>Stim Required _________</w:t>
      </w:r>
    </w:p>
    <w:p w14:paraId="2678FEF7" w14:textId="77777777" w:rsidR="005E2C70" w:rsidRPr="00015E50" w:rsidRDefault="005E2C70" w:rsidP="005E2C70">
      <w:pPr>
        <w:spacing w:line="360" w:lineRule="auto"/>
      </w:pPr>
      <w:r w:rsidRPr="00015E50">
        <w:rPr>
          <w:highlight w:val="yellow"/>
        </w:rPr>
        <w:t>SWITCH TO PRE-EXERCISE PROTOCOL PPT</w:t>
      </w:r>
    </w:p>
    <w:p w14:paraId="0ADA0BBF" w14:textId="77777777" w:rsidR="005E2C70" w:rsidRPr="00015E50" w:rsidRDefault="005E2C70" w:rsidP="005E2C70">
      <w:pPr>
        <w:spacing w:line="360" w:lineRule="auto"/>
      </w:pPr>
    </w:p>
    <w:p w14:paraId="6A0152D6" w14:textId="77777777" w:rsidR="005E2C70" w:rsidRPr="00015E50" w:rsidRDefault="005E2C70" w:rsidP="005E2C70">
      <w:pPr>
        <w:spacing w:line="360" w:lineRule="auto"/>
        <w:rPr>
          <w:b/>
          <w:bCs/>
          <w:u w:val="single"/>
        </w:rPr>
      </w:pPr>
      <w:r w:rsidRPr="00015E50">
        <w:rPr>
          <w:b/>
          <w:bCs/>
          <w:u w:val="single"/>
        </w:rPr>
        <w:t>Pre-Exercise Protocol</w:t>
      </w:r>
    </w:p>
    <w:p w14:paraId="4FD3BB46" w14:textId="77777777" w:rsidR="005E2C70" w:rsidRPr="00015E50" w:rsidRDefault="005E2C70" w:rsidP="005E2C70">
      <w:pPr>
        <w:spacing w:line="360" w:lineRule="auto"/>
      </w:pPr>
      <w:r w:rsidRPr="00015E50">
        <w:t>Pain before starting pre-exercise MVC: Right Knee pain _____ Left knee pain ________ Exercising muscle pain _____</w:t>
      </w:r>
    </w:p>
    <w:p w14:paraId="08C45CFA" w14:textId="77777777" w:rsidR="005E2C70" w:rsidRPr="00015E50" w:rsidRDefault="005E2C70" w:rsidP="005E2C70">
      <w:pPr>
        <w:spacing w:line="360" w:lineRule="auto"/>
        <w:rPr>
          <w:color w:val="000000" w:themeColor="text1"/>
        </w:rPr>
      </w:pPr>
      <w:r w:rsidRPr="00015E50">
        <w:rPr>
          <w:color w:val="000000" w:themeColor="text1"/>
          <w:highlight w:val="yellow"/>
        </w:rPr>
        <w:t>COUNTDOWN TO MVC</w:t>
      </w:r>
    </w:p>
    <w:p w14:paraId="702F8F8D" w14:textId="77777777" w:rsidR="005E2C70" w:rsidRPr="00015E50" w:rsidRDefault="005E2C70" w:rsidP="005E2C70">
      <w:pPr>
        <w:spacing w:line="360" w:lineRule="auto"/>
      </w:pPr>
      <w:r w:rsidRPr="00015E50">
        <w:t>MVC 1 (without pain) _________</w:t>
      </w:r>
    </w:p>
    <w:tbl>
      <w:tblPr>
        <w:tblStyle w:val="TableGrid"/>
        <w:tblW w:w="0" w:type="auto"/>
        <w:tblLook w:val="04A0" w:firstRow="1" w:lastRow="0" w:firstColumn="1" w:lastColumn="0" w:noHBand="0" w:noVBand="1"/>
      </w:tblPr>
      <w:tblGrid>
        <w:gridCol w:w="2371"/>
        <w:gridCol w:w="2313"/>
        <w:gridCol w:w="2311"/>
        <w:gridCol w:w="2355"/>
      </w:tblGrid>
      <w:tr w:rsidR="005E2C70" w:rsidRPr="00015E50" w14:paraId="19C4CDD4" w14:textId="77777777" w:rsidTr="007900EE">
        <w:trPr>
          <w:trHeight w:val="620"/>
        </w:trPr>
        <w:tc>
          <w:tcPr>
            <w:tcW w:w="2394" w:type="dxa"/>
          </w:tcPr>
          <w:p w14:paraId="6BA2FEEB" w14:textId="77777777" w:rsidR="005E2C70" w:rsidRPr="00015E50" w:rsidRDefault="005E2C70" w:rsidP="007900EE">
            <w:pPr>
              <w:spacing w:line="360" w:lineRule="auto"/>
            </w:pPr>
            <w:r w:rsidRPr="00015E50">
              <w:t>Time (seconds)</w:t>
            </w:r>
          </w:p>
        </w:tc>
        <w:tc>
          <w:tcPr>
            <w:tcW w:w="2394" w:type="dxa"/>
          </w:tcPr>
          <w:p w14:paraId="671A7062" w14:textId="77777777" w:rsidR="005E2C70" w:rsidRPr="00015E50" w:rsidRDefault="005E2C70" w:rsidP="007900EE">
            <w:pPr>
              <w:spacing w:line="360" w:lineRule="auto"/>
            </w:pPr>
            <w:r w:rsidRPr="00015E50">
              <w:t>Right Knee Pain</w:t>
            </w:r>
          </w:p>
        </w:tc>
        <w:tc>
          <w:tcPr>
            <w:tcW w:w="2394" w:type="dxa"/>
          </w:tcPr>
          <w:p w14:paraId="7C5658E8" w14:textId="77777777" w:rsidR="005E2C70" w:rsidRPr="00015E50" w:rsidRDefault="005E2C70" w:rsidP="007900EE">
            <w:pPr>
              <w:spacing w:line="360" w:lineRule="auto"/>
            </w:pPr>
            <w:r w:rsidRPr="00015E50">
              <w:t>Left Knee Pain</w:t>
            </w:r>
          </w:p>
        </w:tc>
        <w:tc>
          <w:tcPr>
            <w:tcW w:w="2394" w:type="dxa"/>
          </w:tcPr>
          <w:p w14:paraId="179DBF69" w14:textId="77777777" w:rsidR="005E2C70" w:rsidRPr="00015E50" w:rsidRDefault="005E2C70" w:rsidP="007900EE">
            <w:pPr>
              <w:spacing w:line="360" w:lineRule="auto"/>
            </w:pPr>
            <w:r w:rsidRPr="00015E50">
              <w:t>Exercising Muscle Pain</w:t>
            </w:r>
          </w:p>
        </w:tc>
      </w:tr>
      <w:tr w:rsidR="005E2C70" w:rsidRPr="00015E50" w14:paraId="30C0FC31" w14:textId="77777777" w:rsidTr="007900EE">
        <w:tc>
          <w:tcPr>
            <w:tcW w:w="2394" w:type="dxa"/>
          </w:tcPr>
          <w:p w14:paraId="2E18F7B6" w14:textId="77777777" w:rsidR="005E2C70" w:rsidRPr="00015E50" w:rsidRDefault="005E2C70" w:rsidP="007900EE">
            <w:pPr>
              <w:spacing w:line="360" w:lineRule="auto"/>
            </w:pPr>
            <w:r w:rsidRPr="00015E50">
              <w:t>Immediately After MVC</w:t>
            </w:r>
          </w:p>
        </w:tc>
        <w:tc>
          <w:tcPr>
            <w:tcW w:w="2394" w:type="dxa"/>
          </w:tcPr>
          <w:p w14:paraId="0EE3D5B7" w14:textId="77777777" w:rsidR="005E2C70" w:rsidRPr="00015E50" w:rsidRDefault="005E2C70" w:rsidP="007900EE">
            <w:pPr>
              <w:spacing w:line="360" w:lineRule="auto"/>
            </w:pPr>
          </w:p>
        </w:tc>
        <w:tc>
          <w:tcPr>
            <w:tcW w:w="2394" w:type="dxa"/>
          </w:tcPr>
          <w:p w14:paraId="558A83BA" w14:textId="77777777" w:rsidR="005E2C70" w:rsidRPr="00015E50" w:rsidRDefault="005E2C70" w:rsidP="007900EE">
            <w:pPr>
              <w:spacing w:line="360" w:lineRule="auto"/>
            </w:pPr>
          </w:p>
        </w:tc>
        <w:tc>
          <w:tcPr>
            <w:tcW w:w="2394" w:type="dxa"/>
          </w:tcPr>
          <w:p w14:paraId="3DEC63E4" w14:textId="77777777" w:rsidR="005E2C70" w:rsidRPr="00015E50" w:rsidRDefault="005E2C70" w:rsidP="007900EE">
            <w:pPr>
              <w:spacing w:line="360" w:lineRule="auto"/>
            </w:pPr>
          </w:p>
        </w:tc>
      </w:tr>
      <w:tr w:rsidR="005E2C70" w:rsidRPr="00015E50" w14:paraId="2CDC5AA9" w14:textId="77777777" w:rsidTr="007900EE">
        <w:tc>
          <w:tcPr>
            <w:tcW w:w="2394" w:type="dxa"/>
          </w:tcPr>
          <w:p w14:paraId="7697BFE2" w14:textId="77777777" w:rsidR="005E2C70" w:rsidRPr="00015E50" w:rsidRDefault="005E2C70" w:rsidP="007900EE">
            <w:pPr>
              <w:spacing w:line="360" w:lineRule="auto"/>
            </w:pPr>
            <w:r w:rsidRPr="00015E50">
              <w:t>30s into rest</w:t>
            </w:r>
          </w:p>
        </w:tc>
        <w:tc>
          <w:tcPr>
            <w:tcW w:w="2394" w:type="dxa"/>
          </w:tcPr>
          <w:p w14:paraId="36A94A5F" w14:textId="77777777" w:rsidR="005E2C70" w:rsidRPr="00015E50" w:rsidRDefault="005E2C70" w:rsidP="007900EE">
            <w:pPr>
              <w:spacing w:line="360" w:lineRule="auto"/>
            </w:pPr>
          </w:p>
        </w:tc>
        <w:tc>
          <w:tcPr>
            <w:tcW w:w="2394" w:type="dxa"/>
          </w:tcPr>
          <w:p w14:paraId="1796EF5D" w14:textId="77777777" w:rsidR="005E2C70" w:rsidRPr="00015E50" w:rsidRDefault="005E2C70" w:rsidP="007900EE">
            <w:pPr>
              <w:spacing w:line="360" w:lineRule="auto"/>
            </w:pPr>
          </w:p>
        </w:tc>
        <w:tc>
          <w:tcPr>
            <w:tcW w:w="2394" w:type="dxa"/>
          </w:tcPr>
          <w:p w14:paraId="146975E4" w14:textId="77777777" w:rsidR="005E2C70" w:rsidRPr="00015E50" w:rsidRDefault="005E2C70" w:rsidP="007900EE">
            <w:pPr>
              <w:spacing w:line="360" w:lineRule="auto"/>
            </w:pPr>
          </w:p>
        </w:tc>
      </w:tr>
      <w:tr w:rsidR="005E2C70" w:rsidRPr="00015E50" w14:paraId="479D4404" w14:textId="77777777" w:rsidTr="007900EE">
        <w:tc>
          <w:tcPr>
            <w:tcW w:w="2394" w:type="dxa"/>
          </w:tcPr>
          <w:p w14:paraId="1C8ECD07" w14:textId="77777777" w:rsidR="005E2C70" w:rsidRPr="00015E50" w:rsidRDefault="005E2C70" w:rsidP="007900EE">
            <w:pPr>
              <w:spacing w:line="360" w:lineRule="auto"/>
            </w:pPr>
            <w:r w:rsidRPr="00015E50">
              <w:t>1 min into rest</w:t>
            </w:r>
          </w:p>
        </w:tc>
        <w:tc>
          <w:tcPr>
            <w:tcW w:w="2394" w:type="dxa"/>
          </w:tcPr>
          <w:p w14:paraId="2D5C51E5" w14:textId="77777777" w:rsidR="005E2C70" w:rsidRPr="00015E50" w:rsidRDefault="005E2C70" w:rsidP="007900EE">
            <w:pPr>
              <w:spacing w:line="360" w:lineRule="auto"/>
            </w:pPr>
          </w:p>
        </w:tc>
        <w:tc>
          <w:tcPr>
            <w:tcW w:w="2394" w:type="dxa"/>
          </w:tcPr>
          <w:p w14:paraId="49BE9B8D" w14:textId="77777777" w:rsidR="005E2C70" w:rsidRPr="00015E50" w:rsidRDefault="005E2C70" w:rsidP="007900EE">
            <w:pPr>
              <w:spacing w:line="360" w:lineRule="auto"/>
            </w:pPr>
          </w:p>
        </w:tc>
        <w:tc>
          <w:tcPr>
            <w:tcW w:w="2394" w:type="dxa"/>
          </w:tcPr>
          <w:p w14:paraId="30625680" w14:textId="77777777" w:rsidR="005E2C70" w:rsidRPr="00015E50" w:rsidRDefault="005E2C70" w:rsidP="007900EE">
            <w:pPr>
              <w:spacing w:line="360" w:lineRule="auto"/>
            </w:pPr>
          </w:p>
        </w:tc>
      </w:tr>
      <w:tr w:rsidR="005E2C70" w:rsidRPr="00015E50" w14:paraId="27EABCB2" w14:textId="77777777" w:rsidTr="007900EE">
        <w:tc>
          <w:tcPr>
            <w:tcW w:w="2394" w:type="dxa"/>
          </w:tcPr>
          <w:p w14:paraId="77472D49" w14:textId="77777777" w:rsidR="005E2C70" w:rsidRPr="00015E50" w:rsidRDefault="005E2C70" w:rsidP="007900EE">
            <w:pPr>
              <w:spacing w:line="360" w:lineRule="auto"/>
            </w:pPr>
            <w:r w:rsidRPr="00015E50">
              <w:t>1:30s into rest</w:t>
            </w:r>
          </w:p>
        </w:tc>
        <w:tc>
          <w:tcPr>
            <w:tcW w:w="2394" w:type="dxa"/>
          </w:tcPr>
          <w:p w14:paraId="00A12F93" w14:textId="77777777" w:rsidR="005E2C70" w:rsidRPr="00015E50" w:rsidRDefault="005E2C70" w:rsidP="007900EE">
            <w:pPr>
              <w:spacing w:line="360" w:lineRule="auto"/>
            </w:pPr>
          </w:p>
        </w:tc>
        <w:tc>
          <w:tcPr>
            <w:tcW w:w="2394" w:type="dxa"/>
          </w:tcPr>
          <w:p w14:paraId="42AADD2A" w14:textId="77777777" w:rsidR="005E2C70" w:rsidRPr="00015E50" w:rsidRDefault="005E2C70" w:rsidP="007900EE">
            <w:pPr>
              <w:spacing w:line="360" w:lineRule="auto"/>
            </w:pPr>
          </w:p>
        </w:tc>
        <w:tc>
          <w:tcPr>
            <w:tcW w:w="2394" w:type="dxa"/>
          </w:tcPr>
          <w:p w14:paraId="2FF36808" w14:textId="77777777" w:rsidR="005E2C70" w:rsidRPr="00015E50" w:rsidRDefault="005E2C70" w:rsidP="007900EE">
            <w:pPr>
              <w:spacing w:line="360" w:lineRule="auto"/>
            </w:pPr>
          </w:p>
        </w:tc>
      </w:tr>
      <w:tr w:rsidR="005E2C70" w:rsidRPr="00015E50" w14:paraId="169748DD" w14:textId="77777777" w:rsidTr="007900EE">
        <w:tc>
          <w:tcPr>
            <w:tcW w:w="2394" w:type="dxa"/>
          </w:tcPr>
          <w:p w14:paraId="7355BE92" w14:textId="77777777" w:rsidR="005E2C70" w:rsidRPr="00015E50" w:rsidRDefault="005E2C70" w:rsidP="007900EE">
            <w:pPr>
              <w:spacing w:line="360" w:lineRule="auto"/>
            </w:pPr>
            <w:r w:rsidRPr="00015E50">
              <w:t>1:55s into rest</w:t>
            </w:r>
          </w:p>
        </w:tc>
        <w:tc>
          <w:tcPr>
            <w:tcW w:w="2394" w:type="dxa"/>
          </w:tcPr>
          <w:p w14:paraId="3B7CD2F0" w14:textId="77777777" w:rsidR="005E2C70" w:rsidRPr="00015E50" w:rsidRDefault="005E2C70" w:rsidP="007900EE">
            <w:pPr>
              <w:spacing w:line="360" w:lineRule="auto"/>
            </w:pPr>
          </w:p>
        </w:tc>
        <w:tc>
          <w:tcPr>
            <w:tcW w:w="2394" w:type="dxa"/>
          </w:tcPr>
          <w:p w14:paraId="3EB50A3E" w14:textId="77777777" w:rsidR="005E2C70" w:rsidRPr="00015E50" w:rsidRDefault="005E2C70" w:rsidP="007900EE">
            <w:pPr>
              <w:spacing w:line="360" w:lineRule="auto"/>
            </w:pPr>
          </w:p>
        </w:tc>
        <w:tc>
          <w:tcPr>
            <w:tcW w:w="2394" w:type="dxa"/>
          </w:tcPr>
          <w:p w14:paraId="4256CA2F" w14:textId="77777777" w:rsidR="005E2C70" w:rsidRPr="00015E50" w:rsidRDefault="005E2C70" w:rsidP="007900EE">
            <w:pPr>
              <w:spacing w:line="360" w:lineRule="auto"/>
            </w:pPr>
          </w:p>
        </w:tc>
      </w:tr>
    </w:tbl>
    <w:p w14:paraId="44D30D51" w14:textId="77777777" w:rsidR="005E2C70" w:rsidRPr="00015E50" w:rsidRDefault="005E2C70" w:rsidP="005E2C70">
      <w:pPr>
        <w:spacing w:line="360" w:lineRule="auto"/>
        <w:rPr>
          <w:color w:val="000000" w:themeColor="text1"/>
        </w:rPr>
      </w:pPr>
      <w:r w:rsidRPr="00015E50">
        <w:rPr>
          <w:color w:val="000000" w:themeColor="text1"/>
          <w:highlight w:val="yellow"/>
        </w:rPr>
        <w:t>5 Second COUNTDOWN TO MVC</w:t>
      </w:r>
    </w:p>
    <w:p w14:paraId="6FB2BDC1" w14:textId="77777777" w:rsidR="005E2C70" w:rsidRPr="00015E50" w:rsidRDefault="005E2C70" w:rsidP="005E2C70">
      <w:pPr>
        <w:spacing w:line="360" w:lineRule="auto"/>
        <w:rPr>
          <w:color w:val="auto"/>
        </w:rPr>
      </w:pPr>
      <w:r w:rsidRPr="00015E50">
        <w:t>MVC 2 (without pain) _________</w:t>
      </w:r>
      <w:r w:rsidRPr="00015E50">
        <w:tab/>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786B6501" w14:textId="77777777" w:rsidTr="007900EE">
        <w:trPr>
          <w:trHeight w:val="620"/>
        </w:trPr>
        <w:tc>
          <w:tcPr>
            <w:tcW w:w="2366" w:type="dxa"/>
          </w:tcPr>
          <w:p w14:paraId="37269371" w14:textId="77777777" w:rsidR="005E2C70" w:rsidRPr="00015E50" w:rsidRDefault="005E2C70" w:rsidP="007900EE">
            <w:pPr>
              <w:spacing w:line="360" w:lineRule="auto"/>
            </w:pPr>
            <w:r w:rsidRPr="00015E50">
              <w:t>Time (seconds)</w:t>
            </w:r>
          </w:p>
        </w:tc>
        <w:tc>
          <w:tcPr>
            <w:tcW w:w="2318" w:type="dxa"/>
          </w:tcPr>
          <w:p w14:paraId="5DF3397B" w14:textId="77777777" w:rsidR="005E2C70" w:rsidRPr="00015E50" w:rsidRDefault="005E2C70" w:rsidP="007900EE">
            <w:pPr>
              <w:spacing w:line="360" w:lineRule="auto"/>
            </w:pPr>
            <w:r w:rsidRPr="00015E50">
              <w:t>Right Knee Pain</w:t>
            </w:r>
          </w:p>
        </w:tc>
        <w:tc>
          <w:tcPr>
            <w:tcW w:w="2317" w:type="dxa"/>
          </w:tcPr>
          <w:p w14:paraId="56F0FEF2" w14:textId="77777777" w:rsidR="005E2C70" w:rsidRPr="00015E50" w:rsidRDefault="005E2C70" w:rsidP="007900EE">
            <w:pPr>
              <w:spacing w:line="360" w:lineRule="auto"/>
            </w:pPr>
            <w:r w:rsidRPr="00015E50">
              <w:t>Left Knee Pain</w:t>
            </w:r>
          </w:p>
        </w:tc>
        <w:tc>
          <w:tcPr>
            <w:tcW w:w="2349" w:type="dxa"/>
          </w:tcPr>
          <w:p w14:paraId="76716CE4" w14:textId="77777777" w:rsidR="005E2C70" w:rsidRPr="00015E50" w:rsidRDefault="005E2C70" w:rsidP="007900EE">
            <w:pPr>
              <w:spacing w:line="360" w:lineRule="auto"/>
            </w:pPr>
            <w:r w:rsidRPr="00015E50">
              <w:t>Exercising Muscle Pain</w:t>
            </w:r>
          </w:p>
        </w:tc>
      </w:tr>
      <w:tr w:rsidR="005E2C70" w:rsidRPr="00015E50" w14:paraId="28677924" w14:textId="77777777" w:rsidTr="007900EE">
        <w:tc>
          <w:tcPr>
            <w:tcW w:w="2366" w:type="dxa"/>
          </w:tcPr>
          <w:p w14:paraId="4B0ED312" w14:textId="77777777" w:rsidR="005E2C70" w:rsidRPr="00015E50" w:rsidRDefault="005E2C70" w:rsidP="007900EE">
            <w:pPr>
              <w:spacing w:line="360" w:lineRule="auto"/>
            </w:pPr>
            <w:r w:rsidRPr="00015E50">
              <w:lastRenderedPageBreak/>
              <w:t>Immediately After MVC</w:t>
            </w:r>
          </w:p>
        </w:tc>
        <w:tc>
          <w:tcPr>
            <w:tcW w:w="2318" w:type="dxa"/>
          </w:tcPr>
          <w:p w14:paraId="12C42F2F" w14:textId="77777777" w:rsidR="005E2C70" w:rsidRPr="00015E50" w:rsidRDefault="005E2C70" w:rsidP="007900EE">
            <w:pPr>
              <w:spacing w:line="360" w:lineRule="auto"/>
            </w:pPr>
          </w:p>
        </w:tc>
        <w:tc>
          <w:tcPr>
            <w:tcW w:w="2317" w:type="dxa"/>
          </w:tcPr>
          <w:p w14:paraId="0B52E928" w14:textId="77777777" w:rsidR="005E2C70" w:rsidRPr="00015E50" w:rsidRDefault="005E2C70" w:rsidP="007900EE">
            <w:pPr>
              <w:spacing w:line="360" w:lineRule="auto"/>
            </w:pPr>
          </w:p>
        </w:tc>
        <w:tc>
          <w:tcPr>
            <w:tcW w:w="2349" w:type="dxa"/>
          </w:tcPr>
          <w:p w14:paraId="06C75729" w14:textId="77777777" w:rsidR="005E2C70" w:rsidRPr="00015E50" w:rsidRDefault="005E2C70" w:rsidP="007900EE">
            <w:pPr>
              <w:spacing w:line="360" w:lineRule="auto"/>
            </w:pPr>
          </w:p>
        </w:tc>
      </w:tr>
      <w:tr w:rsidR="005E2C70" w:rsidRPr="00015E50" w14:paraId="0E2FA7C1" w14:textId="77777777" w:rsidTr="007900EE">
        <w:tc>
          <w:tcPr>
            <w:tcW w:w="2366" w:type="dxa"/>
          </w:tcPr>
          <w:p w14:paraId="249F2B3A" w14:textId="77777777" w:rsidR="005E2C70" w:rsidRPr="00015E50" w:rsidRDefault="005E2C70" w:rsidP="007900EE">
            <w:pPr>
              <w:spacing w:line="360" w:lineRule="auto"/>
            </w:pPr>
            <w:r w:rsidRPr="00015E50">
              <w:t>30s into rest</w:t>
            </w:r>
          </w:p>
        </w:tc>
        <w:tc>
          <w:tcPr>
            <w:tcW w:w="2318" w:type="dxa"/>
          </w:tcPr>
          <w:p w14:paraId="094A1F0C" w14:textId="77777777" w:rsidR="005E2C70" w:rsidRPr="00015E50" w:rsidRDefault="005E2C70" w:rsidP="007900EE">
            <w:pPr>
              <w:spacing w:line="360" w:lineRule="auto"/>
            </w:pPr>
          </w:p>
        </w:tc>
        <w:tc>
          <w:tcPr>
            <w:tcW w:w="2317" w:type="dxa"/>
          </w:tcPr>
          <w:p w14:paraId="7B95D411" w14:textId="77777777" w:rsidR="005E2C70" w:rsidRPr="00015E50" w:rsidRDefault="005E2C70" w:rsidP="007900EE">
            <w:pPr>
              <w:spacing w:line="360" w:lineRule="auto"/>
            </w:pPr>
          </w:p>
        </w:tc>
        <w:tc>
          <w:tcPr>
            <w:tcW w:w="2349" w:type="dxa"/>
          </w:tcPr>
          <w:p w14:paraId="3DF57FAB" w14:textId="77777777" w:rsidR="005E2C70" w:rsidRPr="00015E50" w:rsidRDefault="005E2C70" w:rsidP="007900EE">
            <w:pPr>
              <w:spacing w:line="360" w:lineRule="auto"/>
            </w:pPr>
          </w:p>
        </w:tc>
      </w:tr>
      <w:tr w:rsidR="005E2C70" w:rsidRPr="00015E50" w14:paraId="556E8F46" w14:textId="77777777" w:rsidTr="007900EE">
        <w:tc>
          <w:tcPr>
            <w:tcW w:w="2366" w:type="dxa"/>
          </w:tcPr>
          <w:p w14:paraId="5543486A" w14:textId="77777777" w:rsidR="005E2C70" w:rsidRPr="00015E50" w:rsidRDefault="005E2C70" w:rsidP="007900EE">
            <w:pPr>
              <w:spacing w:line="360" w:lineRule="auto"/>
            </w:pPr>
            <w:r w:rsidRPr="00015E50">
              <w:t>1 min into rest</w:t>
            </w:r>
          </w:p>
        </w:tc>
        <w:tc>
          <w:tcPr>
            <w:tcW w:w="2318" w:type="dxa"/>
          </w:tcPr>
          <w:p w14:paraId="113DF848" w14:textId="77777777" w:rsidR="005E2C70" w:rsidRPr="00015E50" w:rsidRDefault="005E2C70" w:rsidP="007900EE">
            <w:pPr>
              <w:spacing w:line="360" w:lineRule="auto"/>
            </w:pPr>
          </w:p>
        </w:tc>
        <w:tc>
          <w:tcPr>
            <w:tcW w:w="2317" w:type="dxa"/>
          </w:tcPr>
          <w:p w14:paraId="116A999B" w14:textId="77777777" w:rsidR="005E2C70" w:rsidRPr="00015E50" w:rsidRDefault="005E2C70" w:rsidP="007900EE">
            <w:pPr>
              <w:spacing w:line="360" w:lineRule="auto"/>
            </w:pPr>
          </w:p>
        </w:tc>
        <w:tc>
          <w:tcPr>
            <w:tcW w:w="2349" w:type="dxa"/>
          </w:tcPr>
          <w:p w14:paraId="419392AB" w14:textId="77777777" w:rsidR="005E2C70" w:rsidRPr="00015E50" w:rsidRDefault="005E2C70" w:rsidP="007900EE">
            <w:pPr>
              <w:spacing w:line="360" w:lineRule="auto"/>
            </w:pPr>
          </w:p>
        </w:tc>
      </w:tr>
      <w:tr w:rsidR="005E2C70" w:rsidRPr="00015E50" w14:paraId="791A3E9E" w14:textId="77777777" w:rsidTr="007900EE">
        <w:tc>
          <w:tcPr>
            <w:tcW w:w="2366" w:type="dxa"/>
          </w:tcPr>
          <w:p w14:paraId="0D7B5284" w14:textId="77777777" w:rsidR="005E2C70" w:rsidRPr="00015E50" w:rsidRDefault="005E2C70" w:rsidP="007900EE">
            <w:pPr>
              <w:spacing w:line="360" w:lineRule="auto"/>
            </w:pPr>
            <w:r w:rsidRPr="00015E50">
              <w:t>1:30s into rest</w:t>
            </w:r>
          </w:p>
        </w:tc>
        <w:tc>
          <w:tcPr>
            <w:tcW w:w="2318" w:type="dxa"/>
          </w:tcPr>
          <w:p w14:paraId="4F193C83" w14:textId="77777777" w:rsidR="005E2C70" w:rsidRPr="00015E50" w:rsidRDefault="005E2C70" w:rsidP="007900EE">
            <w:pPr>
              <w:spacing w:line="360" w:lineRule="auto"/>
            </w:pPr>
          </w:p>
        </w:tc>
        <w:tc>
          <w:tcPr>
            <w:tcW w:w="2317" w:type="dxa"/>
          </w:tcPr>
          <w:p w14:paraId="16334E07" w14:textId="77777777" w:rsidR="005E2C70" w:rsidRPr="00015E50" w:rsidRDefault="005E2C70" w:rsidP="007900EE">
            <w:pPr>
              <w:spacing w:line="360" w:lineRule="auto"/>
            </w:pPr>
          </w:p>
        </w:tc>
        <w:tc>
          <w:tcPr>
            <w:tcW w:w="2349" w:type="dxa"/>
          </w:tcPr>
          <w:p w14:paraId="49450D40" w14:textId="77777777" w:rsidR="005E2C70" w:rsidRPr="00015E50" w:rsidRDefault="005E2C70" w:rsidP="007900EE">
            <w:pPr>
              <w:spacing w:line="360" w:lineRule="auto"/>
            </w:pPr>
          </w:p>
        </w:tc>
      </w:tr>
      <w:tr w:rsidR="005E2C70" w:rsidRPr="00015E50" w14:paraId="0FD9D6B5" w14:textId="77777777" w:rsidTr="007900EE">
        <w:tc>
          <w:tcPr>
            <w:tcW w:w="2366" w:type="dxa"/>
          </w:tcPr>
          <w:p w14:paraId="7EE12297" w14:textId="77777777" w:rsidR="005E2C70" w:rsidRPr="00015E50" w:rsidRDefault="005E2C70" w:rsidP="007900EE">
            <w:pPr>
              <w:spacing w:line="360" w:lineRule="auto"/>
            </w:pPr>
            <w:r w:rsidRPr="00015E50">
              <w:t>1:55s into rest</w:t>
            </w:r>
          </w:p>
        </w:tc>
        <w:tc>
          <w:tcPr>
            <w:tcW w:w="2318" w:type="dxa"/>
          </w:tcPr>
          <w:p w14:paraId="1DF8E9FA" w14:textId="77777777" w:rsidR="005E2C70" w:rsidRPr="00015E50" w:rsidRDefault="005E2C70" w:rsidP="007900EE">
            <w:pPr>
              <w:spacing w:line="360" w:lineRule="auto"/>
            </w:pPr>
          </w:p>
        </w:tc>
        <w:tc>
          <w:tcPr>
            <w:tcW w:w="2317" w:type="dxa"/>
          </w:tcPr>
          <w:p w14:paraId="7134DDAE" w14:textId="77777777" w:rsidR="005E2C70" w:rsidRPr="00015E50" w:rsidRDefault="005E2C70" w:rsidP="007900EE">
            <w:pPr>
              <w:spacing w:line="360" w:lineRule="auto"/>
            </w:pPr>
          </w:p>
        </w:tc>
        <w:tc>
          <w:tcPr>
            <w:tcW w:w="2349" w:type="dxa"/>
          </w:tcPr>
          <w:p w14:paraId="14294F74" w14:textId="77777777" w:rsidR="005E2C70" w:rsidRPr="00015E50" w:rsidRDefault="005E2C70" w:rsidP="007900EE">
            <w:pPr>
              <w:spacing w:line="360" w:lineRule="auto"/>
            </w:pPr>
          </w:p>
        </w:tc>
      </w:tr>
    </w:tbl>
    <w:p w14:paraId="330E8EC2" w14:textId="77777777" w:rsidR="005E2C70" w:rsidRPr="00015E50" w:rsidRDefault="005E2C70" w:rsidP="005E2C70">
      <w:pPr>
        <w:spacing w:line="360" w:lineRule="auto"/>
        <w:rPr>
          <w:color w:val="000000" w:themeColor="text1"/>
        </w:rPr>
      </w:pPr>
      <w:r w:rsidRPr="00015E50">
        <w:rPr>
          <w:color w:val="000000" w:themeColor="text1"/>
          <w:highlight w:val="yellow"/>
        </w:rPr>
        <w:t>5 Second COUNTDOWN TO MVC</w:t>
      </w:r>
    </w:p>
    <w:p w14:paraId="50877A5F" w14:textId="77777777" w:rsidR="005E2C70" w:rsidRPr="00015E50" w:rsidRDefault="005E2C70" w:rsidP="005E2C70">
      <w:pPr>
        <w:spacing w:line="360" w:lineRule="auto"/>
      </w:pPr>
      <w:r w:rsidRPr="00015E50">
        <w:t>MVC 3 (with pain) _________</w:t>
      </w:r>
    </w:p>
    <w:p w14:paraId="786E7CCE" w14:textId="77777777" w:rsidR="005E2C70" w:rsidRPr="00015E50" w:rsidRDefault="005E2C70" w:rsidP="005E2C70">
      <w:pPr>
        <w:spacing w:line="360" w:lineRule="auto"/>
        <w:rPr>
          <w:color w:val="000000" w:themeColor="text1"/>
        </w:rPr>
      </w:pPr>
      <w:r w:rsidRPr="00015E50">
        <w:rPr>
          <w:color w:val="000000" w:themeColor="text1"/>
          <w:highlight w:val="yellow"/>
        </w:rPr>
        <w:t>SWITCH PAIN ON</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6FBA51FC" w14:textId="77777777" w:rsidTr="007900EE">
        <w:trPr>
          <w:trHeight w:val="620"/>
        </w:trPr>
        <w:tc>
          <w:tcPr>
            <w:tcW w:w="2366" w:type="dxa"/>
          </w:tcPr>
          <w:p w14:paraId="41B6D310" w14:textId="77777777" w:rsidR="005E2C70" w:rsidRPr="00015E50" w:rsidRDefault="005E2C70" w:rsidP="007900EE">
            <w:pPr>
              <w:spacing w:line="360" w:lineRule="auto"/>
            </w:pPr>
            <w:r w:rsidRPr="00015E50">
              <w:t>Time (seconds)</w:t>
            </w:r>
          </w:p>
        </w:tc>
        <w:tc>
          <w:tcPr>
            <w:tcW w:w="2318" w:type="dxa"/>
          </w:tcPr>
          <w:p w14:paraId="1DCBD9C4" w14:textId="77777777" w:rsidR="005E2C70" w:rsidRPr="00015E50" w:rsidRDefault="005E2C70" w:rsidP="007900EE">
            <w:pPr>
              <w:spacing w:line="360" w:lineRule="auto"/>
            </w:pPr>
            <w:r w:rsidRPr="00015E50">
              <w:t>Right Knee Pain</w:t>
            </w:r>
          </w:p>
        </w:tc>
        <w:tc>
          <w:tcPr>
            <w:tcW w:w="2317" w:type="dxa"/>
          </w:tcPr>
          <w:p w14:paraId="306DFC96" w14:textId="77777777" w:rsidR="005E2C70" w:rsidRPr="00015E50" w:rsidRDefault="005E2C70" w:rsidP="007900EE">
            <w:pPr>
              <w:spacing w:line="360" w:lineRule="auto"/>
            </w:pPr>
            <w:r w:rsidRPr="00015E50">
              <w:t>Left Knee Pain</w:t>
            </w:r>
          </w:p>
        </w:tc>
        <w:tc>
          <w:tcPr>
            <w:tcW w:w="2349" w:type="dxa"/>
          </w:tcPr>
          <w:p w14:paraId="067FCBCE" w14:textId="77777777" w:rsidR="005E2C70" w:rsidRPr="00015E50" w:rsidRDefault="005E2C70" w:rsidP="007900EE">
            <w:pPr>
              <w:spacing w:line="360" w:lineRule="auto"/>
            </w:pPr>
            <w:r w:rsidRPr="00015E50">
              <w:t>Exercising Muscle Pain</w:t>
            </w:r>
          </w:p>
        </w:tc>
      </w:tr>
      <w:tr w:rsidR="005E2C70" w:rsidRPr="00015E50" w14:paraId="43D4A681" w14:textId="77777777" w:rsidTr="007900EE">
        <w:tc>
          <w:tcPr>
            <w:tcW w:w="2366" w:type="dxa"/>
          </w:tcPr>
          <w:p w14:paraId="59E81A92" w14:textId="77777777" w:rsidR="005E2C70" w:rsidRPr="00015E50" w:rsidRDefault="005E2C70" w:rsidP="007900EE">
            <w:pPr>
              <w:spacing w:line="360" w:lineRule="auto"/>
            </w:pPr>
            <w:r w:rsidRPr="00015E50">
              <w:t>Immediately After MVC</w:t>
            </w:r>
          </w:p>
        </w:tc>
        <w:tc>
          <w:tcPr>
            <w:tcW w:w="2318" w:type="dxa"/>
          </w:tcPr>
          <w:p w14:paraId="38502DC7" w14:textId="77777777" w:rsidR="005E2C70" w:rsidRPr="00015E50" w:rsidRDefault="005E2C70" w:rsidP="007900EE">
            <w:pPr>
              <w:spacing w:line="360" w:lineRule="auto"/>
            </w:pPr>
          </w:p>
        </w:tc>
        <w:tc>
          <w:tcPr>
            <w:tcW w:w="2317" w:type="dxa"/>
          </w:tcPr>
          <w:p w14:paraId="76F903DB" w14:textId="77777777" w:rsidR="005E2C70" w:rsidRPr="00015E50" w:rsidRDefault="005E2C70" w:rsidP="007900EE">
            <w:pPr>
              <w:spacing w:line="360" w:lineRule="auto"/>
            </w:pPr>
          </w:p>
        </w:tc>
        <w:tc>
          <w:tcPr>
            <w:tcW w:w="2349" w:type="dxa"/>
          </w:tcPr>
          <w:p w14:paraId="4A15DD39" w14:textId="77777777" w:rsidR="005E2C70" w:rsidRPr="00015E50" w:rsidRDefault="005E2C70" w:rsidP="007900EE">
            <w:pPr>
              <w:spacing w:line="360" w:lineRule="auto"/>
            </w:pPr>
          </w:p>
        </w:tc>
      </w:tr>
      <w:tr w:rsidR="005E2C70" w:rsidRPr="00015E50" w14:paraId="444EDE69" w14:textId="77777777" w:rsidTr="007900EE">
        <w:tc>
          <w:tcPr>
            <w:tcW w:w="2366" w:type="dxa"/>
          </w:tcPr>
          <w:p w14:paraId="500471B0" w14:textId="77777777" w:rsidR="005E2C70" w:rsidRPr="00015E50" w:rsidRDefault="005E2C70" w:rsidP="007900EE">
            <w:pPr>
              <w:spacing w:line="360" w:lineRule="auto"/>
            </w:pPr>
            <w:r w:rsidRPr="00015E50">
              <w:t>30s into rest</w:t>
            </w:r>
          </w:p>
        </w:tc>
        <w:tc>
          <w:tcPr>
            <w:tcW w:w="2318" w:type="dxa"/>
          </w:tcPr>
          <w:p w14:paraId="558A4A13" w14:textId="77777777" w:rsidR="005E2C70" w:rsidRPr="00015E50" w:rsidRDefault="005E2C70" w:rsidP="007900EE">
            <w:pPr>
              <w:spacing w:line="360" w:lineRule="auto"/>
            </w:pPr>
          </w:p>
        </w:tc>
        <w:tc>
          <w:tcPr>
            <w:tcW w:w="2317" w:type="dxa"/>
          </w:tcPr>
          <w:p w14:paraId="35488C47" w14:textId="77777777" w:rsidR="005E2C70" w:rsidRPr="00015E50" w:rsidRDefault="005E2C70" w:rsidP="007900EE">
            <w:pPr>
              <w:spacing w:line="360" w:lineRule="auto"/>
            </w:pPr>
          </w:p>
        </w:tc>
        <w:tc>
          <w:tcPr>
            <w:tcW w:w="2349" w:type="dxa"/>
          </w:tcPr>
          <w:p w14:paraId="3B3A3D4F" w14:textId="77777777" w:rsidR="005E2C70" w:rsidRPr="00015E50" w:rsidRDefault="005E2C70" w:rsidP="007900EE">
            <w:pPr>
              <w:spacing w:line="360" w:lineRule="auto"/>
            </w:pPr>
          </w:p>
        </w:tc>
      </w:tr>
      <w:tr w:rsidR="005E2C70" w:rsidRPr="00015E50" w14:paraId="49DFAEAE" w14:textId="77777777" w:rsidTr="007900EE">
        <w:tc>
          <w:tcPr>
            <w:tcW w:w="2366" w:type="dxa"/>
          </w:tcPr>
          <w:p w14:paraId="20B72C67" w14:textId="77777777" w:rsidR="005E2C70" w:rsidRPr="00015E50" w:rsidRDefault="005E2C70" w:rsidP="007900EE">
            <w:pPr>
              <w:spacing w:line="360" w:lineRule="auto"/>
            </w:pPr>
            <w:r w:rsidRPr="00015E50">
              <w:t>1 min into rest</w:t>
            </w:r>
          </w:p>
        </w:tc>
        <w:tc>
          <w:tcPr>
            <w:tcW w:w="2318" w:type="dxa"/>
          </w:tcPr>
          <w:p w14:paraId="2E2F1F1F" w14:textId="77777777" w:rsidR="005E2C70" w:rsidRPr="00015E50" w:rsidRDefault="005E2C70" w:rsidP="007900EE">
            <w:pPr>
              <w:spacing w:line="360" w:lineRule="auto"/>
            </w:pPr>
          </w:p>
        </w:tc>
        <w:tc>
          <w:tcPr>
            <w:tcW w:w="2317" w:type="dxa"/>
          </w:tcPr>
          <w:p w14:paraId="60C9A879" w14:textId="77777777" w:rsidR="005E2C70" w:rsidRPr="00015E50" w:rsidRDefault="005E2C70" w:rsidP="007900EE">
            <w:pPr>
              <w:spacing w:line="360" w:lineRule="auto"/>
            </w:pPr>
          </w:p>
        </w:tc>
        <w:tc>
          <w:tcPr>
            <w:tcW w:w="2349" w:type="dxa"/>
          </w:tcPr>
          <w:p w14:paraId="33511D59" w14:textId="77777777" w:rsidR="005E2C70" w:rsidRPr="00015E50" w:rsidRDefault="005E2C70" w:rsidP="007900EE">
            <w:pPr>
              <w:spacing w:line="360" w:lineRule="auto"/>
            </w:pPr>
          </w:p>
        </w:tc>
      </w:tr>
      <w:tr w:rsidR="005E2C70" w:rsidRPr="00015E50" w14:paraId="7D721BE9" w14:textId="77777777" w:rsidTr="007900EE">
        <w:tc>
          <w:tcPr>
            <w:tcW w:w="2366" w:type="dxa"/>
          </w:tcPr>
          <w:p w14:paraId="253D30C4" w14:textId="77777777" w:rsidR="005E2C70" w:rsidRPr="00015E50" w:rsidRDefault="005E2C70" w:rsidP="007900EE">
            <w:pPr>
              <w:spacing w:line="360" w:lineRule="auto"/>
            </w:pPr>
            <w:r w:rsidRPr="00015E50">
              <w:t>1:30s into rest</w:t>
            </w:r>
          </w:p>
        </w:tc>
        <w:tc>
          <w:tcPr>
            <w:tcW w:w="2318" w:type="dxa"/>
          </w:tcPr>
          <w:p w14:paraId="378483BB" w14:textId="77777777" w:rsidR="005E2C70" w:rsidRPr="00015E50" w:rsidRDefault="005E2C70" w:rsidP="007900EE">
            <w:pPr>
              <w:spacing w:line="360" w:lineRule="auto"/>
            </w:pPr>
          </w:p>
        </w:tc>
        <w:tc>
          <w:tcPr>
            <w:tcW w:w="2317" w:type="dxa"/>
          </w:tcPr>
          <w:p w14:paraId="71BE5D12" w14:textId="77777777" w:rsidR="005E2C70" w:rsidRPr="00015E50" w:rsidRDefault="005E2C70" w:rsidP="007900EE">
            <w:pPr>
              <w:spacing w:line="360" w:lineRule="auto"/>
            </w:pPr>
          </w:p>
        </w:tc>
        <w:tc>
          <w:tcPr>
            <w:tcW w:w="2349" w:type="dxa"/>
          </w:tcPr>
          <w:p w14:paraId="2F0567F6" w14:textId="77777777" w:rsidR="005E2C70" w:rsidRPr="00015E50" w:rsidRDefault="005E2C70" w:rsidP="007900EE">
            <w:pPr>
              <w:spacing w:line="360" w:lineRule="auto"/>
            </w:pPr>
          </w:p>
        </w:tc>
      </w:tr>
      <w:tr w:rsidR="005E2C70" w:rsidRPr="00015E50" w14:paraId="4B3AF814" w14:textId="77777777" w:rsidTr="007900EE">
        <w:tc>
          <w:tcPr>
            <w:tcW w:w="2366" w:type="dxa"/>
          </w:tcPr>
          <w:p w14:paraId="1DA5A7CB" w14:textId="77777777" w:rsidR="005E2C70" w:rsidRPr="00015E50" w:rsidRDefault="005E2C70" w:rsidP="007900EE">
            <w:pPr>
              <w:spacing w:line="360" w:lineRule="auto"/>
            </w:pPr>
            <w:r w:rsidRPr="00015E50">
              <w:t>1:55s into rest</w:t>
            </w:r>
          </w:p>
        </w:tc>
        <w:tc>
          <w:tcPr>
            <w:tcW w:w="2318" w:type="dxa"/>
          </w:tcPr>
          <w:p w14:paraId="7722CAD1" w14:textId="77777777" w:rsidR="005E2C70" w:rsidRPr="00015E50" w:rsidRDefault="005E2C70" w:rsidP="007900EE">
            <w:pPr>
              <w:spacing w:line="360" w:lineRule="auto"/>
            </w:pPr>
          </w:p>
        </w:tc>
        <w:tc>
          <w:tcPr>
            <w:tcW w:w="2317" w:type="dxa"/>
          </w:tcPr>
          <w:p w14:paraId="0CCBBD59" w14:textId="77777777" w:rsidR="005E2C70" w:rsidRPr="00015E50" w:rsidRDefault="005E2C70" w:rsidP="007900EE">
            <w:pPr>
              <w:spacing w:line="360" w:lineRule="auto"/>
            </w:pPr>
          </w:p>
        </w:tc>
        <w:tc>
          <w:tcPr>
            <w:tcW w:w="2349" w:type="dxa"/>
          </w:tcPr>
          <w:p w14:paraId="7F2BB7E6" w14:textId="77777777" w:rsidR="005E2C70" w:rsidRPr="00015E50" w:rsidRDefault="005E2C70" w:rsidP="007900EE">
            <w:pPr>
              <w:spacing w:line="360" w:lineRule="auto"/>
            </w:pPr>
          </w:p>
        </w:tc>
      </w:tr>
    </w:tbl>
    <w:p w14:paraId="304BE51E" w14:textId="77777777" w:rsidR="005E2C70" w:rsidRPr="00015E50" w:rsidRDefault="005E2C70" w:rsidP="005E2C70">
      <w:pPr>
        <w:spacing w:line="360" w:lineRule="auto"/>
        <w:rPr>
          <w:color w:val="000000" w:themeColor="text1"/>
        </w:rPr>
      </w:pPr>
      <w:r w:rsidRPr="00015E50">
        <w:rPr>
          <w:color w:val="000000" w:themeColor="text1"/>
          <w:highlight w:val="yellow"/>
        </w:rPr>
        <w:t>5 Second COUNTDOWN TO MVC</w:t>
      </w:r>
    </w:p>
    <w:p w14:paraId="6AA17F2C" w14:textId="77777777" w:rsidR="005E2C70" w:rsidRPr="00015E50" w:rsidRDefault="005E2C70" w:rsidP="005E2C70">
      <w:pPr>
        <w:spacing w:line="360" w:lineRule="auto"/>
      </w:pPr>
      <w:r w:rsidRPr="00015E50">
        <w:t>MVC 4 (with pain)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71326B2B" w14:textId="77777777" w:rsidTr="007900EE">
        <w:trPr>
          <w:trHeight w:val="620"/>
        </w:trPr>
        <w:tc>
          <w:tcPr>
            <w:tcW w:w="2366" w:type="dxa"/>
          </w:tcPr>
          <w:p w14:paraId="50989B91" w14:textId="77777777" w:rsidR="005E2C70" w:rsidRPr="00015E50" w:rsidRDefault="005E2C70" w:rsidP="007900EE">
            <w:pPr>
              <w:spacing w:line="360" w:lineRule="auto"/>
            </w:pPr>
            <w:r w:rsidRPr="00015E50">
              <w:t>Time (seconds)</w:t>
            </w:r>
          </w:p>
        </w:tc>
        <w:tc>
          <w:tcPr>
            <w:tcW w:w="2318" w:type="dxa"/>
          </w:tcPr>
          <w:p w14:paraId="0994E8B0" w14:textId="77777777" w:rsidR="005E2C70" w:rsidRPr="00015E50" w:rsidRDefault="005E2C70" w:rsidP="007900EE">
            <w:pPr>
              <w:spacing w:line="360" w:lineRule="auto"/>
            </w:pPr>
            <w:r w:rsidRPr="00015E50">
              <w:t>Right Knee Pain</w:t>
            </w:r>
          </w:p>
        </w:tc>
        <w:tc>
          <w:tcPr>
            <w:tcW w:w="2317" w:type="dxa"/>
          </w:tcPr>
          <w:p w14:paraId="30AF67B4" w14:textId="77777777" w:rsidR="005E2C70" w:rsidRPr="00015E50" w:rsidRDefault="005E2C70" w:rsidP="007900EE">
            <w:pPr>
              <w:spacing w:line="360" w:lineRule="auto"/>
            </w:pPr>
            <w:r w:rsidRPr="00015E50">
              <w:t>Left Knee Pain</w:t>
            </w:r>
          </w:p>
        </w:tc>
        <w:tc>
          <w:tcPr>
            <w:tcW w:w="2349" w:type="dxa"/>
          </w:tcPr>
          <w:p w14:paraId="542A2DF8" w14:textId="77777777" w:rsidR="005E2C70" w:rsidRPr="00015E50" w:rsidRDefault="005E2C70" w:rsidP="007900EE">
            <w:pPr>
              <w:spacing w:line="360" w:lineRule="auto"/>
            </w:pPr>
            <w:r w:rsidRPr="00015E50">
              <w:t>Exercising Muscle Pain</w:t>
            </w:r>
          </w:p>
        </w:tc>
      </w:tr>
      <w:tr w:rsidR="005E2C70" w:rsidRPr="00015E50" w14:paraId="3A932A7E" w14:textId="77777777" w:rsidTr="007900EE">
        <w:tc>
          <w:tcPr>
            <w:tcW w:w="2366" w:type="dxa"/>
          </w:tcPr>
          <w:p w14:paraId="364635ED" w14:textId="77777777" w:rsidR="005E2C70" w:rsidRPr="00015E50" w:rsidRDefault="005E2C70" w:rsidP="007900EE">
            <w:pPr>
              <w:spacing w:line="360" w:lineRule="auto"/>
            </w:pPr>
            <w:r w:rsidRPr="00015E50">
              <w:t>Immediately After MVC</w:t>
            </w:r>
          </w:p>
        </w:tc>
        <w:tc>
          <w:tcPr>
            <w:tcW w:w="2318" w:type="dxa"/>
          </w:tcPr>
          <w:p w14:paraId="3E8F8EC1" w14:textId="77777777" w:rsidR="005E2C70" w:rsidRPr="00015E50" w:rsidRDefault="005E2C70" w:rsidP="007900EE">
            <w:pPr>
              <w:spacing w:line="360" w:lineRule="auto"/>
            </w:pPr>
          </w:p>
        </w:tc>
        <w:tc>
          <w:tcPr>
            <w:tcW w:w="2317" w:type="dxa"/>
          </w:tcPr>
          <w:p w14:paraId="24644ACC" w14:textId="77777777" w:rsidR="005E2C70" w:rsidRPr="00015E50" w:rsidRDefault="005E2C70" w:rsidP="007900EE">
            <w:pPr>
              <w:spacing w:line="360" w:lineRule="auto"/>
            </w:pPr>
          </w:p>
        </w:tc>
        <w:tc>
          <w:tcPr>
            <w:tcW w:w="2349" w:type="dxa"/>
          </w:tcPr>
          <w:p w14:paraId="36962EEE" w14:textId="77777777" w:rsidR="005E2C70" w:rsidRPr="00015E50" w:rsidRDefault="005E2C70" w:rsidP="007900EE">
            <w:pPr>
              <w:spacing w:line="360" w:lineRule="auto"/>
            </w:pPr>
          </w:p>
        </w:tc>
      </w:tr>
      <w:tr w:rsidR="005E2C70" w:rsidRPr="00015E50" w14:paraId="37865508" w14:textId="77777777" w:rsidTr="007900EE">
        <w:tc>
          <w:tcPr>
            <w:tcW w:w="2366" w:type="dxa"/>
          </w:tcPr>
          <w:p w14:paraId="3AD1E8EF" w14:textId="77777777" w:rsidR="005E2C70" w:rsidRPr="00015E50" w:rsidRDefault="005E2C70" w:rsidP="007900EE">
            <w:pPr>
              <w:spacing w:line="360" w:lineRule="auto"/>
            </w:pPr>
            <w:r w:rsidRPr="00015E50">
              <w:t>30s into rest</w:t>
            </w:r>
          </w:p>
        </w:tc>
        <w:tc>
          <w:tcPr>
            <w:tcW w:w="2318" w:type="dxa"/>
          </w:tcPr>
          <w:p w14:paraId="21E1E567" w14:textId="77777777" w:rsidR="005E2C70" w:rsidRPr="00015E50" w:rsidRDefault="005E2C70" w:rsidP="007900EE">
            <w:pPr>
              <w:spacing w:line="360" w:lineRule="auto"/>
            </w:pPr>
          </w:p>
        </w:tc>
        <w:tc>
          <w:tcPr>
            <w:tcW w:w="2317" w:type="dxa"/>
          </w:tcPr>
          <w:p w14:paraId="722A6C51" w14:textId="77777777" w:rsidR="005E2C70" w:rsidRPr="00015E50" w:rsidRDefault="005E2C70" w:rsidP="007900EE">
            <w:pPr>
              <w:spacing w:line="360" w:lineRule="auto"/>
            </w:pPr>
          </w:p>
        </w:tc>
        <w:tc>
          <w:tcPr>
            <w:tcW w:w="2349" w:type="dxa"/>
          </w:tcPr>
          <w:p w14:paraId="608A5FB4" w14:textId="77777777" w:rsidR="005E2C70" w:rsidRPr="00015E50" w:rsidRDefault="005E2C70" w:rsidP="007900EE">
            <w:pPr>
              <w:spacing w:line="360" w:lineRule="auto"/>
            </w:pPr>
          </w:p>
        </w:tc>
      </w:tr>
      <w:tr w:rsidR="005E2C70" w:rsidRPr="00015E50" w14:paraId="7CC2EF1F" w14:textId="77777777" w:rsidTr="007900EE">
        <w:tc>
          <w:tcPr>
            <w:tcW w:w="2366" w:type="dxa"/>
          </w:tcPr>
          <w:p w14:paraId="3778E92D" w14:textId="77777777" w:rsidR="005E2C70" w:rsidRPr="00015E50" w:rsidRDefault="005E2C70" w:rsidP="007900EE">
            <w:pPr>
              <w:spacing w:line="360" w:lineRule="auto"/>
            </w:pPr>
            <w:r w:rsidRPr="00015E50">
              <w:t>1 min into rest</w:t>
            </w:r>
          </w:p>
        </w:tc>
        <w:tc>
          <w:tcPr>
            <w:tcW w:w="2318" w:type="dxa"/>
          </w:tcPr>
          <w:p w14:paraId="349631F3" w14:textId="77777777" w:rsidR="005E2C70" w:rsidRPr="00015E50" w:rsidRDefault="005E2C70" w:rsidP="007900EE">
            <w:pPr>
              <w:spacing w:line="360" w:lineRule="auto"/>
            </w:pPr>
          </w:p>
        </w:tc>
        <w:tc>
          <w:tcPr>
            <w:tcW w:w="2317" w:type="dxa"/>
          </w:tcPr>
          <w:p w14:paraId="0106FF83" w14:textId="77777777" w:rsidR="005E2C70" w:rsidRPr="00015E50" w:rsidRDefault="005E2C70" w:rsidP="007900EE">
            <w:pPr>
              <w:spacing w:line="360" w:lineRule="auto"/>
            </w:pPr>
          </w:p>
        </w:tc>
        <w:tc>
          <w:tcPr>
            <w:tcW w:w="2349" w:type="dxa"/>
          </w:tcPr>
          <w:p w14:paraId="0484FBF7" w14:textId="77777777" w:rsidR="005E2C70" w:rsidRPr="00015E50" w:rsidRDefault="005E2C70" w:rsidP="007900EE">
            <w:pPr>
              <w:spacing w:line="360" w:lineRule="auto"/>
            </w:pPr>
          </w:p>
        </w:tc>
      </w:tr>
      <w:tr w:rsidR="005E2C70" w:rsidRPr="00015E50" w14:paraId="68C458E2" w14:textId="77777777" w:rsidTr="007900EE">
        <w:tc>
          <w:tcPr>
            <w:tcW w:w="2366" w:type="dxa"/>
          </w:tcPr>
          <w:p w14:paraId="5D5C6D08" w14:textId="77777777" w:rsidR="005E2C70" w:rsidRPr="00015E50" w:rsidRDefault="005E2C70" w:rsidP="007900EE">
            <w:pPr>
              <w:spacing w:line="360" w:lineRule="auto"/>
            </w:pPr>
            <w:r w:rsidRPr="00015E50">
              <w:t>1:30s into rest</w:t>
            </w:r>
          </w:p>
        </w:tc>
        <w:tc>
          <w:tcPr>
            <w:tcW w:w="2318" w:type="dxa"/>
          </w:tcPr>
          <w:p w14:paraId="3DCFB4BB" w14:textId="77777777" w:rsidR="005E2C70" w:rsidRPr="00015E50" w:rsidRDefault="005E2C70" w:rsidP="007900EE">
            <w:pPr>
              <w:spacing w:line="360" w:lineRule="auto"/>
            </w:pPr>
          </w:p>
        </w:tc>
        <w:tc>
          <w:tcPr>
            <w:tcW w:w="2317" w:type="dxa"/>
          </w:tcPr>
          <w:p w14:paraId="64554831" w14:textId="77777777" w:rsidR="005E2C70" w:rsidRPr="00015E50" w:rsidRDefault="005E2C70" w:rsidP="007900EE">
            <w:pPr>
              <w:spacing w:line="360" w:lineRule="auto"/>
            </w:pPr>
          </w:p>
        </w:tc>
        <w:tc>
          <w:tcPr>
            <w:tcW w:w="2349" w:type="dxa"/>
          </w:tcPr>
          <w:p w14:paraId="36BF6CF9" w14:textId="77777777" w:rsidR="005E2C70" w:rsidRPr="00015E50" w:rsidRDefault="005E2C70" w:rsidP="007900EE">
            <w:pPr>
              <w:spacing w:line="360" w:lineRule="auto"/>
            </w:pPr>
          </w:p>
        </w:tc>
      </w:tr>
      <w:tr w:rsidR="005E2C70" w:rsidRPr="00015E50" w14:paraId="4A75B11C" w14:textId="77777777" w:rsidTr="007900EE">
        <w:tc>
          <w:tcPr>
            <w:tcW w:w="2366" w:type="dxa"/>
          </w:tcPr>
          <w:p w14:paraId="4F92BA6E" w14:textId="77777777" w:rsidR="005E2C70" w:rsidRPr="00015E50" w:rsidRDefault="005E2C70" w:rsidP="007900EE">
            <w:pPr>
              <w:spacing w:line="360" w:lineRule="auto"/>
            </w:pPr>
            <w:r w:rsidRPr="00015E50">
              <w:t>1:55s into rest</w:t>
            </w:r>
          </w:p>
        </w:tc>
        <w:tc>
          <w:tcPr>
            <w:tcW w:w="2318" w:type="dxa"/>
          </w:tcPr>
          <w:p w14:paraId="4B06F01E" w14:textId="77777777" w:rsidR="005E2C70" w:rsidRPr="00015E50" w:rsidRDefault="005E2C70" w:rsidP="007900EE">
            <w:pPr>
              <w:spacing w:line="360" w:lineRule="auto"/>
            </w:pPr>
          </w:p>
        </w:tc>
        <w:tc>
          <w:tcPr>
            <w:tcW w:w="2317" w:type="dxa"/>
          </w:tcPr>
          <w:p w14:paraId="643686CA" w14:textId="77777777" w:rsidR="005E2C70" w:rsidRPr="00015E50" w:rsidRDefault="005E2C70" w:rsidP="007900EE">
            <w:pPr>
              <w:spacing w:line="360" w:lineRule="auto"/>
            </w:pPr>
          </w:p>
        </w:tc>
        <w:tc>
          <w:tcPr>
            <w:tcW w:w="2349" w:type="dxa"/>
          </w:tcPr>
          <w:p w14:paraId="1ADDCFB2" w14:textId="77777777" w:rsidR="005E2C70" w:rsidRPr="00015E50" w:rsidRDefault="005E2C70" w:rsidP="007900EE">
            <w:pPr>
              <w:spacing w:line="360" w:lineRule="auto"/>
            </w:pPr>
          </w:p>
        </w:tc>
      </w:tr>
    </w:tbl>
    <w:p w14:paraId="20186A06" w14:textId="77777777" w:rsidR="005E2C70" w:rsidRPr="00015E50" w:rsidRDefault="005E2C70" w:rsidP="005E2C70">
      <w:pPr>
        <w:spacing w:line="360" w:lineRule="auto"/>
        <w:rPr>
          <w:color w:val="000000" w:themeColor="text1"/>
        </w:rPr>
      </w:pPr>
      <w:r w:rsidRPr="00015E50">
        <w:rPr>
          <w:color w:val="000000" w:themeColor="text1"/>
          <w:highlight w:val="yellow"/>
        </w:rPr>
        <w:t>SWITCH TO FATIGUE PROTOCOL PPT</w:t>
      </w:r>
    </w:p>
    <w:p w14:paraId="63A81C67" w14:textId="77777777" w:rsidR="005E2C70" w:rsidRPr="00015E50" w:rsidRDefault="005E2C70" w:rsidP="005E2C70">
      <w:pPr>
        <w:spacing w:line="360" w:lineRule="auto"/>
      </w:pPr>
      <w:r w:rsidRPr="00015E50">
        <w:rPr>
          <w:b/>
          <w:bCs/>
          <w:u w:val="single"/>
        </w:rPr>
        <w:t>Time-to-Task Failure</w:t>
      </w:r>
    </w:p>
    <w:p w14:paraId="43568C69" w14:textId="77777777" w:rsidR="005E2C70" w:rsidRPr="00015E50" w:rsidRDefault="005E2C70" w:rsidP="005E2C70">
      <w:pPr>
        <w:spacing w:line="360" w:lineRule="auto"/>
      </w:pPr>
      <w:r w:rsidRPr="00015E50">
        <w:t>15% above CT (-leg weight): ________</w:t>
      </w:r>
    </w:p>
    <w:p w14:paraId="6A556EAF" w14:textId="77777777" w:rsidR="005E2C70" w:rsidRPr="00015E50" w:rsidRDefault="005E2C70" w:rsidP="005E2C70">
      <w:pPr>
        <w:spacing w:line="360" w:lineRule="auto"/>
      </w:pPr>
      <w:r w:rsidRPr="00015E50">
        <w:lastRenderedPageBreak/>
        <w:t>Pain Condition (circle)       Localized Pain         Remote Pain           No Pain</w:t>
      </w:r>
    </w:p>
    <w:tbl>
      <w:tblPr>
        <w:tblStyle w:val="TableGrid"/>
        <w:tblW w:w="0" w:type="auto"/>
        <w:tblLook w:val="04A0" w:firstRow="1" w:lastRow="0" w:firstColumn="1" w:lastColumn="0" w:noHBand="0" w:noVBand="1"/>
      </w:tblPr>
      <w:tblGrid>
        <w:gridCol w:w="2351"/>
        <w:gridCol w:w="2324"/>
        <w:gridCol w:w="2323"/>
        <w:gridCol w:w="2352"/>
      </w:tblGrid>
      <w:tr w:rsidR="005E2C70" w:rsidRPr="00015E50" w14:paraId="11E00B6C" w14:textId="77777777" w:rsidTr="007900EE">
        <w:trPr>
          <w:trHeight w:val="620"/>
        </w:trPr>
        <w:tc>
          <w:tcPr>
            <w:tcW w:w="2351" w:type="dxa"/>
          </w:tcPr>
          <w:p w14:paraId="6A8427E8" w14:textId="77777777" w:rsidR="005E2C70" w:rsidRPr="00015E50" w:rsidRDefault="005E2C70" w:rsidP="007900EE">
            <w:pPr>
              <w:spacing w:line="360" w:lineRule="auto"/>
            </w:pPr>
            <w:r w:rsidRPr="00015E50">
              <w:t>Time (seconds)</w:t>
            </w:r>
          </w:p>
        </w:tc>
        <w:tc>
          <w:tcPr>
            <w:tcW w:w="2324" w:type="dxa"/>
          </w:tcPr>
          <w:p w14:paraId="6AFBE48B" w14:textId="77777777" w:rsidR="005E2C70" w:rsidRPr="00015E50" w:rsidRDefault="005E2C70" w:rsidP="007900EE">
            <w:pPr>
              <w:spacing w:line="360" w:lineRule="auto"/>
            </w:pPr>
            <w:r w:rsidRPr="00015E50">
              <w:t>Right Knee Pain</w:t>
            </w:r>
          </w:p>
        </w:tc>
        <w:tc>
          <w:tcPr>
            <w:tcW w:w="2323" w:type="dxa"/>
          </w:tcPr>
          <w:p w14:paraId="5C7B8C99" w14:textId="77777777" w:rsidR="005E2C70" w:rsidRPr="00015E50" w:rsidRDefault="005E2C70" w:rsidP="007900EE">
            <w:pPr>
              <w:spacing w:line="360" w:lineRule="auto"/>
            </w:pPr>
            <w:r w:rsidRPr="00015E50">
              <w:t>Left Knee Pain</w:t>
            </w:r>
          </w:p>
        </w:tc>
        <w:tc>
          <w:tcPr>
            <w:tcW w:w="2352" w:type="dxa"/>
          </w:tcPr>
          <w:p w14:paraId="0ACDBD33" w14:textId="77777777" w:rsidR="005E2C70" w:rsidRPr="00015E50" w:rsidRDefault="005E2C70" w:rsidP="007900EE">
            <w:pPr>
              <w:spacing w:line="360" w:lineRule="auto"/>
            </w:pPr>
            <w:r w:rsidRPr="00015E50">
              <w:t>Exercising Muscle Pain</w:t>
            </w:r>
          </w:p>
        </w:tc>
      </w:tr>
      <w:tr w:rsidR="005E2C70" w:rsidRPr="00015E50" w14:paraId="29ADF2ED" w14:textId="77777777" w:rsidTr="007900EE">
        <w:tc>
          <w:tcPr>
            <w:tcW w:w="2351" w:type="dxa"/>
          </w:tcPr>
          <w:p w14:paraId="5B22E30F" w14:textId="77777777" w:rsidR="005E2C70" w:rsidRPr="00015E50" w:rsidRDefault="005E2C70" w:rsidP="007900EE">
            <w:pPr>
              <w:spacing w:line="360" w:lineRule="auto"/>
            </w:pPr>
            <w:r w:rsidRPr="00015E50">
              <w:t>Before Starting</w:t>
            </w:r>
          </w:p>
        </w:tc>
        <w:tc>
          <w:tcPr>
            <w:tcW w:w="2324" w:type="dxa"/>
          </w:tcPr>
          <w:p w14:paraId="646D9276" w14:textId="77777777" w:rsidR="005E2C70" w:rsidRPr="00015E50" w:rsidRDefault="005E2C70" w:rsidP="007900EE">
            <w:pPr>
              <w:spacing w:line="360" w:lineRule="auto"/>
            </w:pPr>
          </w:p>
        </w:tc>
        <w:tc>
          <w:tcPr>
            <w:tcW w:w="2323" w:type="dxa"/>
          </w:tcPr>
          <w:p w14:paraId="5A9894CE" w14:textId="77777777" w:rsidR="005E2C70" w:rsidRPr="00015E50" w:rsidRDefault="005E2C70" w:rsidP="007900EE">
            <w:pPr>
              <w:spacing w:line="360" w:lineRule="auto"/>
            </w:pPr>
          </w:p>
        </w:tc>
        <w:tc>
          <w:tcPr>
            <w:tcW w:w="2352" w:type="dxa"/>
          </w:tcPr>
          <w:p w14:paraId="2A9177CE" w14:textId="77777777" w:rsidR="005E2C70" w:rsidRPr="00015E50" w:rsidRDefault="005E2C70" w:rsidP="007900EE">
            <w:pPr>
              <w:spacing w:line="360" w:lineRule="auto"/>
            </w:pPr>
          </w:p>
        </w:tc>
      </w:tr>
      <w:tr w:rsidR="005E2C70" w:rsidRPr="00015E50" w14:paraId="6AF0FB19" w14:textId="77777777" w:rsidTr="007900EE">
        <w:tc>
          <w:tcPr>
            <w:tcW w:w="2351" w:type="dxa"/>
          </w:tcPr>
          <w:p w14:paraId="114D46D1"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5CA275CC" w14:textId="77777777" w:rsidR="005E2C70" w:rsidRPr="00015E50" w:rsidRDefault="005E2C70" w:rsidP="007900EE">
            <w:pPr>
              <w:spacing w:line="360" w:lineRule="auto"/>
            </w:pPr>
          </w:p>
        </w:tc>
        <w:tc>
          <w:tcPr>
            <w:tcW w:w="2323" w:type="dxa"/>
          </w:tcPr>
          <w:p w14:paraId="5F8E03F3" w14:textId="77777777" w:rsidR="005E2C70" w:rsidRPr="00015E50" w:rsidRDefault="005E2C70" w:rsidP="007900EE">
            <w:pPr>
              <w:spacing w:line="360" w:lineRule="auto"/>
            </w:pPr>
          </w:p>
        </w:tc>
        <w:tc>
          <w:tcPr>
            <w:tcW w:w="2352" w:type="dxa"/>
          </w:tcPr>
          <w:p w14:paraId="663A703E" w14:textId="77777777" w:rsidR="005E2C70" w:rsidRPr="00015E50" w:rsidRDefault="005E2C70" w:rsidP="007900EE">
            <w:pPr>
              <w:spacing w:line="360" w:lineRule="auto"/>
            </w:pPr>
          </w:p>
        </w:tc>
      </w:tr>
      <w:tr w:rsidR="005E2C70" w:rsidRPr="00015E50" w14:paraId="684C49EF" w14:textId="77777777" w:rsidTr="007900EE">
        <w:tc>
          <w:tcPr>
            <w:tcW w:w="2351" w:type="dxa"/>
          </w:tcPr>
          <w:p w14:paraId="39DDE299"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104ACC72" w14:textId="77777777" w:rsidR="005E2C70" w:rsidRPr="00015E50" w:rsidRDefault="005E2C70" w:rsidP="007900EE">
            <w:pPr>
              <w:spacing w:line="360" w:lineRule="auto"/>
            </w:pPr>
          </w:p>
        </w:tc>
        <w:tc>
          <w:tcPr>
            <w:tcW w:w="2323" w:type="dxa"/>
          </w:tcPr>
          <w:p w14:paraId="2091E21F" w14:textId="77777777" w:rsidR="005E2C70" w:rsidRPr="00015E50" w:rsidRDefault="005E2C70" w:rsidP="007900EE">
            <w:pPr>
              <w:spacing w:line="360" w:lineRule="auto"/>
            </w:pPr>
          </w:p>
        </w:tc>
        <w:tc>
          <w:tcPr>
            <w:tcW w:w="2352" w:type="dxa"/>
          </w:tcPr>
          <w:p w14:paraId="179C754A" w14:textId="77777777" w:rsidR="005E2C70" w:rsidRPr="00015E50" w:rsidRDefault="005E2C70" w:rsidP="007900EE">
            <w:pPr>
              <w:spacing w:line="360" w:lineRule="auto"/>
            </w:pPr>
          </w:p>
        </w:tc>
      </w:tr>
      <w:tr w:rsidR="005E2C70" w:rsidRPr="00015E50" w14:paraId="284651F5" w14:textId="77777777" w:rsidTr="007900EE">
        <w:tc>
          <w:tcPr>
            <w:tcW w:w="2351" w:type="dxa"/>
          </w:tcPr>
          <w:p w14:paraId="51BD3C8D"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63C8C82F" w14:textId="77777777" w:rsidR="005E2C70" w:rsidRPr="00015E50" w:rsidRDefault="005E2C70" w:rsidP="007900EE">
            <w:pPr>
              <w:spacing w:line="360" w:lineRule="auto"/>
            </w:pPr>
          </w:p>
        </w:tc>
        <w:tc>
          <w:tcPr>
            <w:tcW w:w="2323" w:type="dxa"/>
          </w:tcPr>
          <w:p w14:paraId="28B4A08C" w14:textId="77777777" w:rsidR="005E2C70" w:rsidRPr="00015E50" w:rsidRDefault="005E2C70" w:rsidP="007900EE">
            <w:pPr>
              <w:spacing w:line="360" w:lineRule="auto"/>
            </w:pPr>
          </w:p>
        </w:tc>
        <w:tc>
          <w:tcPr>
            <w:tcW w:w="2352" w:type="dxa"/>
          </w:tcPr>
          <w:p w14:paraId="347FDCCC" w14:textId="77777777" w:rsidR="005E2C70" w:rsidRPr="00015E50" w:rsidRDefault="005E2C70" w:rsidP="007900EE">
            <w:pPr>
              <w:spacing w:line="360" w:lineRule="auto"/>
            </w:pPr>
          </w:p>
        </w:tc>
      </w:tr>
      <w:tr w:rsidR="005E2C70" w:rsidRPr="00015E50" w14:paraId="2946EC88" w14:textId="77777777" w:rsidTr="007900EE">
        <w:tc>
          <w:tcPr>
            <w:tcW w:w="2351" w:type="dxa"/>
          </w:tcPr>
          <w:p w14:paraId="2CC2E14C"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4B49EA6A" w14:textId="77777777" w:rsidR="005E2C70" w:rsidRPr="00015E50" w:rsidRDefault="005E2C70" w:rsidP="007900EE">
            <w:pPr>
              <w:spacing w:line="360" w:lineRule="auto"/>
            </w:pPr>
          </w:p>
        </w:tc>
        <w:tc>
          <w:tcPr>
            <w:tcW w:w="2323" w:type="dxa"/>
          </w:tcPr>
          <w:p w14:paraId="6DB2BB1F" w14:textId="77777777" w:rsidR="005E2C70" w:rsidRPr="00015E50" w:rsidRDefault="005E2C70" w:rsidP="007900EE">
            <w:pPr>
              <w:spacing w:line="360" w:lineRule="auto"/>
            </w:pPr>
          </w:p>
        </w:tc>
        <w:tc>
          <w:tcPr>
            <w:tcW w:w="2352" w:type="dxa"/>
          </w:tcPr>
          <w:p w14:paraId="7CC19390" w14:textId="77777777" w:rsidR="005E2C70" w:rsidRPr="00015E50" w:rsidRDefault="005E2C70" w:rsidP="007900EE">
            <w:pPr>
              <w:spacing w:line="360" w:lineRule="auto"/>
            </w:pPr>
          </w:p>
        </w:tc>
      </w:tr>
      <w:tr w:rsidR="005E2C70" w:rsidRPr="00015E50" w14:paraId="233C504A" w14:textId="77777777" w:rsidTr="007900EE">
        <w:tc>
          <w:tcPr>
            <w:tcW w:w="2351" w:type="dxa"/>
          </w:tcPr>
          <w:p w14:paraId="20ECE291"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3ABCA141" w14:textId="77777777" w:rsidR="005E2C70" w:rsidRPr="00015E50" w:rsidRDefault="005E2C70" w:rsidP="007900EE">
            <w:pPr>
              <w:spacing w:line="360" w:lineRule="auto"/>
            </w:pPr>
          </w:p>
        </w:tc>
        <w:tc>
          <w:tcPr>
            <w:tcW w:w="2323" w:type="dxa"/>
          </w:tcPr>
          <w:p w14:paraId="71830683" w14:textId="77777777" w:rsidR="005E2C70" w:rsidRPr="00015E50" w:rsidRDefault="005E2C70" w:rsidP="007900EE">
            <w:pPr>
              <w:spacing w:line="360" w:lineRule="auto"/>
            </w:pPr>
          </w:p>
        </w:tc>
        <w:tc>
          <w:tcPr>
            <w:tcW w:w="2352" w:type="dxa"/>
          </w:tcPr>
          <w:p w14:paraId="4A9DCFDE" w14:textId="77777777" w:rsidR="005E2C70" w:rsidRPr="00015E50" w:rsidRDefault="005E2C70" w:rsidP="007900EE">
            <w:pPr>
              <w:spacing w:line="360" w:lineRule="auto"/>
            </w:pPr>
          </w:p>
        </w:tc>
      </w:tr>
      <w:tr w:rsidR="005E2C70" w:rsidRPr="00015E50" w14:paraId="619D034C" w14:textId="77777777" w:rsidTr="007900EE">
        <w:tc>
          <w:tcPr>
            <w:tcW w:w="2351" w:type="dxa"/>
          </w:tcPr>
          <w:p w14:paraId="5BE0FC26"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613632C4" w14:textId="77777777" w:rsidR="005E2C70" w:rsidRPr="00015E50" w:rsidRDefault="005E2C70" w:rsidP="007900EE">
            <w:pPr>
              <w:spacing w:line="360" w:lineRule="auto"/>
            </w:pPr>
          </w:p>
        </w:tc>
        <w:tc>
          <w:tcPr>
            <w:tcW w:w="2323" w:type="dxa"/>
          </w:tcPr>
          <w:p w14:paraId="774677CB" w14:textId="77777777" w:rsidR="005E2C70" w:rsidRPr="00015E50" w:rsidRDefault="005E2C70" w:rsidP="007900EE">
            <w:pPr>
              <w:spacing w:line="360" w:lineRule="auto"/>
            </w:pPr>
          </w:p>
        </w:tc>
        <w:tc>
          <w:tcPr>
            <w:tcW w:w="2352" w:type="dxa"/>
          </w:tcPr>
          <w:p w14:paraId="656EAAD8" w14:textId="77777777" w:rsidR="005E2C70" w:rsidRPr="00015E50" w:rsidRDefault="005E2C70" w:rsidP="007900EE">
            <w:pPr>
              <w:spacing w:line="360" w:lineRule="auto"/>
            </w:pPr>
          </w:p>
        </w:tc>
      </w:tr>
      <w:tr w:rsidR="005E2C70" w:rsidRPr="00015E50" w14:paraId="242310FE" w14:textId="77777777" w:rsidTr="007900EE">
        <w:tc>
          <w:tcPr>
            <w:tcW w:w="2351" w:type="dxa"/>
          </w:tcPr>
          <w:p w14:paraId="5F946ADA"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5BD40AC8" w14:textId="77777777" w:rsidR="005E2C70" w:rsidRPr="00015E50" w:rsidRDefault="005E2C70" w:rsidP="007900EE">
            <w:pPr>
              <w:spacing w:line="360" w:lineRule="auto"/>
            </w:pPr>
          </w:p>
        </w:tc>
        <w:tc>
          <w:tcPr>
            <w:tcW w:w="2323" w:type="dxa"/>
          </w:tcPr>
          <w:p w14:paraId="70AE6F79" w14:textId="77777777" w:rsidR="005E2C70" w:rsidRPr="00015E50" w:rsidRDefault="005E2C70" w:rsidP="007900EE">
            <w:pPr>
              <w:spacing w:line="360" w:lineRule="auto"/>
            </w:pPr>
          </w:p>
        </w:tc>
        <w:tc>
          <w:tcPr>
            <w:tcW w:w="2352" w:type="dxa"/>
          </w:tcPr>
          <w:p w14:paraId="6EF76679" w14:textId="77777777" w:rsidR="005E2C70" w:rsidRPr="00015E50" w:rsidRDefault="005E2C70" w:rsidP="007900EE">
            <w:pPr>
              <w:spacing w:line="360" w:lineRule="auto"/>
            </w:pPr>
          </w:p>
        </w:tc>
      </w:tr>
      <w:tr w:rsidR="005E2C70" w:rsidRPr="00015E50" w14:paraId="0B2C9909" w14:textId="77777777" w:rsidTr="007900EE">
        <w:tc>
          <w:tcPr>
            <w:tcW w:w="2351" w:type="dxa"/>
          </w:tcPr>
          <w:p w14:paraId="704F9C70"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39316F6C" w14:textId="77777777" w:rsidR="005E2C70" w:rsidRPr="00015E50" w:rsidRDefault="005E2C70" w:rsidP="007900EE">
            <w:pPr>
              <w:spacing w:line="360" w:lineRule="auto"/>
            </w:pPr>
          </w:p>
        </w:tc>
        <w:tc>
          <w:tcPr>
            <w:tcW w:w="2323" w:type="dxa"/>
          </w:tcPr>
          <w:p w14:paraId="388C4A17" w14:textId="77777777" w:rsidR="005E2C70" w:rsidRPr="00015E50" w:rsidRDefault="005E2C70" w:rsidP="007900EE">
            <w:pPr>
              <w:spacing w:line="360" w:lineRule="auto"/>
            </w:pPr>
          </w:p>
        </w:tc>
        <w:tc>
          <w:tcPr>
            <w:tcW w:w="2352" w:type="dxa"/>
          </w:tcPr>
          <w:p w14:paraId="7903359C" w14:textId="77777777" w:rsidR="005E2C70" w:rsidRPr="00015E50" w:rsidRDefault="005E2C70" w:rsidP="007900EE">
            <w:pPr>
              <w:spacing w:line="360" w:lineRule="auto"/>
            </w:pPr>
          </w:p>
        </w:tc>
      </w:tr>
      <w:tr w:rsidR="005E2C70" w:rsidRPr="00015E50" w14:paraId="0A4C51CB" w14:textId="77777777" w:rsidTr="007900EE">
        <w:tc>
          <w:tcPr>
            <w:tcW w:w="2351" w:type="dxa"/>
          </w:tcPr>
          <w:p w14:paraId="48F7AF62"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61101685" w14:textId="77777777" w:rsidR="005E2C70" w:rsidRPr="00015E50" w:rsidRDefault="005E2C70" w:rsidP="007900EE">
            <w:pPr>
              <w:spacing w:line="360" w:lineRule="auto"/>
            </w:pPr>
          </w:p>
        </w:tc>
        <w:tc>
          <w:tcPr>
            <w:tcW w:w="2323" w:type="dxa"/>
          </w:tcPr>
          <w:p w14:paraId="413CD6F1" w14:textId="77777777" w:rsidR="005E2C70" w:rsidRPr="00015E50" w:rsidRDefault="005E2C70" w:rsidP="007900EE">
            <w:pPr>
              <w:spacing w:line="360" w:lineRule="auto"/>
            </w:pPr>
          </w:p>
        </w:tc>
        <w:tc>
          <w:tcPr>
            <w:tcW w:w="2352" w:type="dxa"/>
          </w:tcPr>
          <w:p w14:paraId="560EA13C" w14:textId="77777777" w:rsidR="005E2C70" w:rsidRPr="00015E50" w:rsidRDefault="005E2C70" w:rsidP="007900EE">
            <w:pPr>
              <w:spacing w:line="360" w:lineRule="auto"/>
            </w:pPr>
          </w:p>
        </w:tc>
      </w:tr>
      <w:tr w:rsidR="005E2C70" w:rsidRPr="00015E50" w14:paraId="1ECA1577" w14:textId="77777777" w:rsidTr="007900EE">
        <w:tc>
          <w:tcPr>
            <w:tcW w:w="2351" w:type="dxa"/>
          </w:tcPr>
          <w:p w14:paraId="2CEA87CD"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3C68A002" w14:textId="77777777" w:rsidR="005E2C70" w:rsidRPr="00015E50" w:rsidRDefault="005E2C70" w:rsidP="007900EE">
            <w:pPr>
              <w:spacing w:line="360" w:lineRule="auto"/>
            </w:pPr>
          </w:p>
        </w:tc>
        <w:tc>
          <w:tcPr>
            <w:tcW w:w="2323" w:type="dxa"/>
          </w:tcPr>
          <w:p w14:paraId="14CF5315" w14:textId="77777777" w:rsidR="005E2C70" w:rsidRPr="00015E50" w:rsidRDefault="005E2C70" w:rsidP="007900EE">
            <w:pPr>
              <w:spacing w:line="360" w:lineRule="auto"/>
            </w:pPr>
          </w:p>
        </w:tc>
        <w:tc>
          <w:tcPr>
            <w:tcW w:w="2352" w:type="dxa"/>
          </w:tcPr>
          <w:p w14:paraId="70B304BF" w14:textId="77777777" w:rsidR="005E2C70" w:rsidRPr="00015E50" w:rsidRDefault="005E2C70" w:rsidP="007900EE">
            <w:pPr>
              <w:spacing w:line="360" w:lineRule="auto"/>
            </w:pPr>
          </w:p>
        </w:tc>
      </w:tr>
      <w:tr w:rsidR="005E2C70" w:rsidRPr="00015E50" w14:paraId="7E718475" w14:textId="77777777" w:rsidTr="007900EE">
        <w:tc>
          <w:tcPr>
            <w:tcW w:w="2351" w:type="dxa"/>
          </w:tcPr>
          <w:p w14:paraId="49A6364B"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087DC0B4" w14:textId="77777777" w:rsidR="005E2C70" w:rsidRPr="00015E50" w:rsidRDefault="005E2C70" w:rsidP="007900EE">
            <w:pPr>
              <w:spacing w:line="360" w:lineRule="auto"/>
            </w:pPr>
          </w:p>
        </w:tc>
        <w:tc>
          <w:tcPr>
            <w:tcW w:w="2323" w:type="dxa"/>
          </w:tcPr>
          <w:p w14:paraId="5B566A9E" w14:textId="77777777" w:rsidR="005E2C70" w:rsidRPr="00015E50" w:rsidRDefault="005E2C70" w:rsidP="007900EE">
            <w:pPr>
              <w:spacing w:line="360" w:lineRule="auto"/>
            </w:pPr>
          </w:p>
        </w:tc>
        <w:tc>
          <w:tcPr>
            <w:tcW w:w="2352" w:type="dxa"/>
          </w:tcPr>
          <w:p w14:paraId="1D451634" w14:textId="77777777" w:rsidR="005E2C70" w:rsidRPr="00015E50" w:rsidRDefault="005E2C70" w:rsidP="007900EE">
            <w:pPr>
              <w:spacing w:line="360" w:lineRule="auto"/>
            </w:pPr>
          </w:p>
        </w:tc>
      </w:tr>
      <w:tr w:rsidR="005E2C70" w:rsidRPr="00015E50" w14:paraId="3B61FA54" w14:textId="77777777" w:rsidTr="007900EE">
        <w:tc>
          <w:tcPr>
            <w:tcW w:w="2351" w:type="dxa"/>
          </w:tcPr>
          <w:p w14:paraId="63F365DA"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0B974506" w14:textId="77777777" w:rsidR="005E2C70" w:rsidRPr="00015E50" w:rsidRDefault="005E2C70" w:rsidP="007900EE">
            <w:pPr>
              <w:spacing w:line="360" w:lineRule="auto"/>
            </w:pPr>
          </w:p>
        </w:tc>
        <w:tc>
          <w:tcPr>
            <w:tcW w:w="2323" w:type="dxa"/>
          </w:tcPr>
          <w:p w14:paraId="453FAF14" w14:textId="77777777" w:rsidR="005E2C70" w:rsidRPr="00015E50" w:rsidRDefault="005E2C70" w:rsidP="007900EE">
            <w:pPr>
              <w:spacing w:line="360" w:lineRule="auto"/>
            </w:pPr>
          </w:p>
        </w:tc>
        <w:tc>
          <w:tcPr>
            <w:tcW w:w="2352" w:type="dxa"/>
          </w:tcPr>
          <w:p w14:paraId="372C5913" w14:textId="77777777" w:rsidR="005E2C70" w:rsidRPr="00015E50" w:rsidRDefault="005E2C70" w:rsidP="007900EE">
            <w:pPr>
              <w:spacing w:line="360" w:lineRule="auto"/>
            </w:pPr>
          </w:p>
        </w:tc>
      </w:tr>
      <w:tr w:rsidR="005E2C70" w:rsidRPr="00015E50" w14:paraId="366FDFA7" w14:textId="77777777" w:rsidTr="007900EE">
        <w:tc>
          <w:tcPr>
            <w:tcW w:w="2351" w:type="dxa"/>
          </w:tcPr>
          <w:p w14:paraId="38CD4CD8"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3709DCA0" w14:textId="77777777" w:rsidR="005E2C70" w:rsidRPr="00015E50" w:rsidRDefault="005E2C70" w:rsidP="007900EE">
            <w:pPr>
              <w:spacing w:line="360" w:lineRule="auto"/>
            </w:pPr>
          </w:p>
        </w:tc>
        <w:tc>
          <w:tcPr>
            <w:tcW w:w="2323" w:type="dxa"/>
          </w:tcPr>
          <w:p w14:paraId="1061BE05" w14:textId="77777777" w:rsidR="005E2C70" w:rsidRPr="00015E50" w:rsidRDefault="005E2C70" w:rsidP="007900EE">
            <w:pPr>
              <w:spacing w:line="360" w:lineRule="auto"/>
            </w:pPr>
          </w:p>
        </w:tc>
        <w:tc>
          <w:tcPr>
            <w:tcW w:w="2352" w:type="dxa"/>
          </w:tcPr>
          <w:p w14:paraId="10C37BC5" w14:textId="77777777" w:rsidR="005E2C70" w:rsidRPr="00015E50" w:rsidRDefault="005E2C70" w:rsidP="007900EE">
            <w:pPr>
              <w:spacing w:line="360" w:lineRule="auto"/>
            </w:pPr>
          </w:p>
        </w:tc>
      </w:tr>
      <w:tr w:rsidR="005E2C70" w:rsidRPr="00015E50" w14:paraId="3560FF8F" w14:textId="77777777" w:rsidTr="007900EE">
        <w:tc>
          <w:tcPr>
            <w:tcW w:w="2351" w:type="dxa"/>
          </w:tcPr>
          <w:p w14:paraId="7CE3CE26"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4A6888C2" w14:textId="77777777" w:rsidR="005E2C70" w:rsidRPr="00015E50" w:rsidRDefault="005E2C70" w:rsidP="007900EE">
            <w:pPr>
              <w:spacing w:line="360" w:lineRule="auto"/>
            </w:pPr>
          </w:p>
        </w:tc>
        <w:tc>
          <w:tcPr>
            <w:tcW w:w="2323" w:type="dxa"/>
          </w:tcPr>
          <w:p w14:paraId="2753452F" w14:textId="77777777" w:rsidR="005E2C70" w:rsidRPr="00015E50" w:rsidRDefault="005E2C70" w:rsidP="007900EE">
            <w:pPr>
              <w:spacing w:line="360" w:lineRule="auto"/>
            </w:pPr>
          </w:p>
        </w:tc>
        <w:tc>
          <w:tcPr>
            <w:tcW w:w="2352" w:type="dxa"/>
          </w:tcPr>
          <w:p w14:paraId="4091D339" w14:textId="77777777" w:rsidR="005E2C70" w:rsidRPr="00015E50" w:rsidRDefault="005E2C70" w:rsidP="007900EE">
            <w:pPr>
              <w:spacing w:line="360" w:lineRule="auto"/>
            </w:pPr>
          </w:p>
        </w:tc>
      </w:tr>
      <w:tr w:rsidR="005E2C70" w:rsidRPr="00015E50" w14:paraId="31ECA496" w14:textId="77777777" w:rsidTr="007900EE">
        <w:tc>
          <w:tcPr>
            <w:tcW w:w="2351" w:type="dxa"/>
          </w:tcPr>
          <w:p w14:paraId="6538E039"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51FECB4A" w14:textId="77777777" w:rsidR="005E2C70" w:rsidRPr="00015E50" w:rsidRDefault="005E2C70" w:rsidP="007900EE">
            <w:pPr>
              <w:spacing w:line="360" w:lineRule="auto"/>
            </w:pPr>
          </w:p>
        </w:tc>
        <w:tc>
          <w:tcPr>
            <w:tcW w:w="2323" w:type="dxa"/>
          </w:tcPr>
          <w:p w14:paraId="36C9B4E5" w14:textId="77777777" w:rsidR="005E2C70" w:rsidRPr="00015E50" w:rsidRDefault="005E2C70" w:rsidP="007900EE">
            <w:pPr>
              <w:spacing w:line="360" w:lineRule="auto"/>
            </w:pPr>
          </w:p>
        </w:tc>
        <w:tc>
          <w:tcPr>
            <w:tcW w:w="2352" w:type="dxa"/>
          </w:tcPr>
          <w:p w14:paraId="732D74F4" w14:textId="77777777" w:rsidR="005E2C70" w:rsidRPr="00015E50" w:rsidRDefault="005E2C70" w:rsidP="007900EE">
            <w:pPr>
              <w:spacing w:line="360" w:lineRule="auto"/>
            </w:pPr>
          </w:p>
        </w:tc>
      </w:tr>
      <w:tr w:rsidR="005E2C70" w:rsidRPr="00015E50" w14:paraId="5BB3D8F5" w14:textId="77777777" w:rsidTr="007900EE">
        <w:tc>
          <w:tcPr>
            <w:tcW w:w="2351" w:type="dxa"/>
          </w:tcPr>
          <w:p w14:paraId="5E72D05A"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75AFFFEF" w14:textId="77777777" w:rsidR="005E2C70" w:rsidRPr="00015E50" w:rsidRDefault="005E2C70" w:rsidP="007900EE">
            <w:pPr>
              <w:spacing w:line="360" w:lineRule="auto"/>
            </w:pPr>
          </w:p>
        </w:tc>
        <w:tc>
          <w:tcPr>
            <w:tcW w:w="2323" w:type="dxa"/>
          </w:tcPr>
          <w:p w14:paraId="7BFA5B99" w14:textId="77777777" w:rsidR="005E2C70" w:rsidRPr="00015E50" w:rsidRDefault="005E2C70" w:rsidP="007900EE">
            <w:pPr>
              <w:spacing w:line="360" w:lineRule="auto"/>
            </w:pPr>
          </w:p>
        </w:tc>
        <w:tc>
          <w:tcPr>
            <w:tcW w:w="2352" w:type="dxa"/>
          </w:tcPr>
          <w:p w14:paraId="4E98EC73" w14:textId="77777777" w:rsidR="005E2C70" w:rsidRPr="00015E50" w:rsidRDefault="005E2C70" w:rsidP="007900EE">
            <w:pPr>
              <w:spacing w:line="360" w:lineRule="auto"/>
            </w:pPr>
          </w:p>
        </w:tc>
      </w:tr>
      <w:tr w:rsidR="005E2C70" w:rsidRPr="00015E50" w14:paraId="1F4EA91D" w14:textId="77777777" w:rsidTr="007900EE">
        <w:tc>
          <w:tcPr>
            <w:tcW w:w="2351" w:type="dxa"/>
          </w:tcPr>
          <w:p w14:paraId="1D971F66"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499C5137" w14:textId="77777777" w:rsidR="005E2C70" w:rsidRPr="00015E50" w:rsidRDefault="005E2C70" w:rsidP="007900EE">
            <w:pPr>
              <w:spacing w:line="360" w:lineRule="auto"/>
            </w:pPr>
          </w:p>
        </w:tc>
        <w:tc>
          <w:tcPr>
            <w:tcW w:w="2323" w:type="dxa"/>
          </w:tcPr>
          <w:p w14:paraId="0CE47790" w14:textId="77777777" w:rsidR="005E2C70" w:rsidRPr="00015E50" w:rsidRDefault="005E2C70" w:rsidP="007900EE">
            <w:pPr>
              <w:spacing w:line="360" w:lineRule="auto"/>
            </w:pPr>
          </w:p>
        </w:tc>
        <w:tc>
          <w:tcPr>
            <w:tcW w:w="2352" w:type="dxa"/>
          </w:tcPr>
          <w:p w14:paraId="33CB74DA" w14:textId="77777777" w:rsidR="005E2C70" w:rsidRPr="00015E50" w:rsidRDefault="005E2C70" w:rsidP="007900EE">
            <w:pPr>
              <w:spacing w:line="360" w:lineRule="auto"/>
            </w:pPr>
          </w:p>
        </w:tc>
      </w:tr>
      <w:tr w:rsidR="005E2C70" w:rsidRPr="00015E50" w14:paraId="12D5513F" w14:textId="77777777" w:rsidTr="007900EE">
        <w:tc>
          <w:tcPr>
            <w:tcW w:w="2351" w:type="dxa"/>
          </w:tcPr>
          <w:p w14:paraId="27BA6FD0"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366053D5" w14:textId="77777777" w:rsidR="005E2C70" w:rsidRPr="00015E50" w:rsidRDefault="005E2C70" w:rsidP="007900EE">
            <w:pPr>
              <w:spacing w:line="360" w:lineRule="auto"/>
            </w:pPr>
          </w:p>
        </w:tc>
        <w:tc>
          <w:tcPr>
            <w:tcW w:w="2323" w:type="dxa"/>
          </w:tcPr>
          <w:p w14:paraId="287CE0FB" w14:textId="77777777" w:rsidR="005E2C70" w:rsidRPr="00015E50" w:rsidRDefault="005E2C70" w:rsidP="007900EE">
            <w:pPr>
              <w:spacing w:line="360" w:lineRule="auto"/>
            </w:pPr>
          </w:p>
        </w:tc>
        <w:tc>
          <w:tcPr>
            <w:tcW w:w="2352" w:type="dxa"/>
          </w:tcPr>
          <w:p w14:paraId="59CFC56A" w14:textId="77777777" w:rsidR="005E2C70" w:rsidRPr="00015E50" w:rsidRDefault="005E2C70" w:rsidP="007900EE">
            <w:pPr>
              <w:spacing w:line="360" w:lineRule="auto"/>
            </w:pPr>
          </w:p>
        </w:tc>
      </w:tr>
      <w:tr w:rsidR="005E2C70" w:rsidRPr="00015E50" w14:paraId="51E5839C" w14:textId="77777777" w:rsidTr="007900EE">
        <w:tc>
          <w:tcPr>
            <w:tcW w:w="2351" w:type="dxa"/>
          </w:tcPr>
          <w:p w14:paraId="1C9A9A48"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721D7F11" w14:textId="77777777" w:rsidR="005E2C70" w:rsidRPr="00015E50" w:rsidRDefault="005E2C70" w:rsidP="007900EE">
            <w:pPr>
              <w:spacing w:line="360" w:lineRule="auto"/>
            </w:pPr>
          </w:p>
        </w:tc>
        <w:tc>
          <w:tcPr>
            <w:tcW w:w="2323" w:type="dxa"/>
          </w:tcPr>
          <w:p w14:paraId="70A090E1" w14:textId="77777777" w:rsidR="005E2C70" w:rsidRPr="00015E50" w:rsidRDefault="005E2C70" w:rsidP="007900EE">
            <w:pPr>
              <w:spacing w:line="360" w:lineRule="auto"/>
            </w:pPr>
          </w:p>
        </w:tc>
        <w:tc>
          <w:tcPr>
            <w:tcW w:w="2352" w:type="dxa"/>
          </w:tcPr>
          <w:p w14:paraId="5AE3028B" w14:textId="77777777" w:rsidR="005E2C70" w:rsidRPr="00015E50" w:rsidRDefault="005E2C70" w:rsidP="007900EE">
            <w:pPr>
              <w:spacing w:line="360" w:lineRule="auto"/>
            </w:pPr>
          </w:p>
        </w:tc>
      </w:tr>
      <w:tr w:rsidR="005E2C70" w:rsidRPr="00015E50" w14:paraId="477E4075" w14:textId="77777777" w:rsidTr="007900EE">
        <w:tc>
          <w:tcPr>
            <w:tcW w:w="2351" w:type="dxa"/>
          </w:tcPr>
          <w:p w14:paraId="6CF6CDD6"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53438699" w14:textId="77777777" w:rsidR="005E2C70" w:rsidRPr="00015E50" w:rsidRDefault="005E2C70" w:rsidP="007900EE">
            <w:pPr>
              <w:spacing w:line="360" w:lineRule="auto"/>
            </w:pPr>
          </w:p>
        </w:tc>
        <w:tc>
          <w:tcPr>
            <w:tcW w:w="2323" w:type="dxa"/>
          </w:tcPr>
          <w:p w14:paraId="608F7F29" w14:textId="77777777" w:rsidR="005E2C70" w:rsidRPr="00015E50" w:rsidRDefault="005E2C70" w:rsidP="007900EE">
            <w:pPr>
              <w:spacing w:line="360" w:lineRule="auto"/>
            </w:pPr>
          </w:p>
        </w:tc>
        <w:tc>
          <w:tcPr>
            <w:tcW w:w="2352" w:type="dxa"/>
          </w:tcPr>
          <w:p w14:paraId="7C0E3117" w14:textId="77777777" w:rsidR="005E2C70" w:rsidRPr="00015E50" w:rsidRDefault="005E2C70" w:rsidP="007900EE">
            <w:pPr>
              <w:spacing w:line="360" w:lineRule="auto"/>
            </w:pPr>
          </w:p>
        </w:tc>
      </w:tr>
      <w:tr w:rsidR="005E2C70" w:rsidRPr="00015E50" w14:paraId="3187CAA4" w14:textId="77777777" w:rsidTr="007900EE">
        <w:tc>
          <w:tcPr>
            <w:tcW w:w="2351" w:type="dxa"/>
          </w:tcPr>
          <w:p w14:paraId="517BA125"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0EE1DDB7" w14:textId="77777777" w:rsidR="005E2C70" w:rsidRPr="00015E50" w:rsidRDefault="005E2C70" w:rsidP="007900EE">
            <w:pPr>
              <w:spacing w:line="360" w:lineRule="auto"/>
            </w:pPr>
          </w:p>
        </w:tc>
        <w:tc>
          <w:tcPr>
            <w:tcW w:w="2323" w:type="dxa"/>
          </w:tcPr>
          <w:p w14:paraId="0A035DB8" w14:textId="77777777" w:rsidR="005E2C70" w:rsidRPr="00015E50" w:rsidRDefault="005E2C70" w:rsidP="007900EE">
            <w:pPr>
              <w:spacing w:line="360" w:lineRule="auto"/>
            </w:pPr>
          </w:p>
        </w:tc>
        <w:tc>
          <w:tcPr>
            <w:tcW w:w="2352" w:type="dxa"/>
          </w:tcPr>
          <w:p w14:paraId="3E2F2413" w14:textId="77777777" w:rsidR="005E2C70" w:rsidRPr="00015E50" w:rsidRDefault="005E2C70" w:rsidP="007900EE">
            <w:pPr>
              <w:spacing w:line="360" w:lineRule="auto"/>
            </w:pPr>
          </w:p>
        </w:tc>
      </w:tr>
      <w:tr w:rsidR="005E2C70" w:rsidRPr="00015E50" w14:paraId="75EC1209" w14:textId="77777777" w:rsidTr="007900EE">
        <w:tc>
          <w:tcPr>
            <w:tcW w:w="2351" w:type="dxa"/>
          </w:tcPr>
          <w:p w14:paraId="4175B1F8"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5B39605E" w14:textId="77777777" w:rsidR="005E2C70" w:rsidRPr="00015E50" w:rsidRDefault="005E2C70" w:rsidP="007900EE">
            <w:pPr>
              <w:spacing w:line="360" w:lineRule="auto"/>
            </w:pPr>
          </w:p>
        </w:tc>
        <w:tc>
          <w:tcPr>
            <w:tcW w:w="2323" w:type="dxa"/>
          </w:tcPr>
          <w:p w14:paraId="4332D7DB" w14:textId="77777777" w:rsidR="005E2C70" w:rsidRPr="00015E50" w:rsidRDefault="005E2C70" w:rsidP="007900EE">
            <w:pPr>
              <w:spacing w:line="360" w:lineRule="auto"/>
            </w:pPr>
          </w:p>
        </w:tc>
        <w:tc>
          <w:tcPr>
            <w:tcW w:w="2352" w:type="dxa"/>
          </w:tcPr>
          <w:p w14:paraId="108FC102" w14:textId="77777777" w:rsidR="005E2C70" w:rsidRPr="00015E50" w:rsidRDefault="005E2C70" w:rsidP="007900EE">
            <w:pPr>
              <w:spacing w:line="360" w:lineRule="auto"/>
            </w:pPr>
          </w:p>
        </w:tc>
      </w:tr>
      <w:tr w:rsidR="005E2C70" w:rsidRPr="00015E50" w14:paraId="49CAF72E" w14:textId="77777777" w:rsidTr="007900EE">
        <w:tc>
          <w:tcPr>
            <w:tcW w:w="2351" w:type="dxa"/>
          </w:tcPr>
          <w:p w14:paraId="7C7CD8D4"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5C973D11" w14:textId="77777777" w:rsidR="005E2C70" w:rsidRPr="00015E50" w:rsidRDefault="005E2C70" w:rsidP="007900EE">
            <w:pPr>
              <w:spacing w:line="360" w:lineRule="auto"/>
            </w:pPr>
          </w:p>
        </w:tc>
        <w:tc>
          <w:tcPr>
            <w:tcW w:w="2323" w:type="dxa"/>
          </w:tcPr>
          <w:p w14:paraId="310E9F5A" w14:textId="77777777" w:rsidR="005E2C70" w:rsidRPr="00015E50" w:rsidRDefault="005E2C70" w:rsidP="007900EE">
            <w:pPr>
              <w:spacing w:line="360" w:lineRule="auto"/>
            </w:pPr>
          </w:p>
        </w:tc>
        <w:tc>
          <w:tcPr>
            <w:tcW w:w="2352" w:type="dxa"/>
          </w:tcPr>
          <w:p w14:paraId="190401EF" w14:textId="77777777" w:rsidR="005E2C70" w:rsidRPr="00015E50" w:rsidRDefault="005E2C70" w:rsidP="007900EE">
            <w:pPr>
              <w:spacing w:line="360" w:lineRule="auto"/>
            </w:pPr>
          </w:p>
        </w:tc>
      </w:tr>
      <w:tr w:rsidR="005E2C70" w:rsidRPr="00015E50" w14:paraId="6F9D65F8" w14:textId="77777777" w:rsidTr="007900EE">
        <w:tc>
          <w:tcPr>
            <w:tcW w:w="2351" w:type="dxa"/>
          </w:tcPr>
          <w:p w14:paraId="0A7972E3"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70391367" w14:textId="77777777" w:rsidR="005E2C70" w:rsidRPr="00015E50" w:rsidRDefault="005E2C70" w:rsidP="007900EE">
            <w:pPr>
              <w:spacing w:line="360" w:lineRule="auto"/>
            </w:pPr>
          </w:p>
        </w:tc>
        <w:tc>
          <w:tcPr>
            <w:tcW w:w="2323" w:type="dxa"/>
          </w:tcPr>
          <w:p w14:paraId="58AA4550" w14:textId="77777777" w:rsidR="005E2C70" w:rsidRPr="00015E50" w:rsidRDefault="005E2C70" w:rsidP="007900EE">
            <w:pPr>
              <w:spacing w:line="360" w:lineRule="auto"/>
            </w:pPr>
          </w:p>
        </w:tc>
        <w:tc>
          <w:tcPr>
            <w:tcW w:w="2352" w:type="dxa"/>
          </w:tcPr>
          <w:p w14:paraId="1731E150" w14:textId="77777777" w:rsidR="005E2C70" w:rsidRPr="00015E50" w:rsidRDefault="005E2C70" w:rsidP="007900EE">
            <w:pPr>
              <w:spacing w:line="360" w:lineRule="auto"/>
            </w:pPr>
          </w:p>
        </w:tc>
      </w:tr>
      <w:tr w:rsidR="005E2C70" w:rsidRPr="00015E50" w14:paraId="3F4BA07D" w14:textId="77777777" w:rsidTr="007900EE">
        <w:tc>
          <w:tcPr>
            <w:tcW w:w="2351" w:type="dxa"/>
          </w:tcPr>
          <w:p w14:paraId="045DC5DF"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1C7CA959" w14:textId="77777777" w:rsidR="005E2C70" w:rsidRPr="00015E50" w:rsidRDefault="005E2C70" w:rsidP="007900EE">
            <w:pPr>
              <w:spacing w:line="360" w:lineRule="auto"/>
            </w:pPr>
          </w:p>
        </w:tc>
        <w:tc>
          <w:tcPr>
            <w:tcW w:w="2323" w:type="dxa"/>
          </w:tcPr>
          <w:p w14:paraId="75796AAF" w14:textId="77777777" w:rsidR="005E2C70" w:rsidRPr="00015E50" w:rsidRDefault="005E2C70" w:rsidP="007900EE">
            <w:pPr>
              <w:spacing w:line="360" w:lineRule="auto"/>
            </w:pPr>
          </w:p>
        </w:tc>
        <w:tc>
          <w:tcPr>
            <w:tcW w:w="2352" w:type="dxa"/>
          </w:tcPr>
          <w:p w14:paraId="4DFEB3FC" w14:textId="77777777" w:rsidR="005E2C70" w:rsidRPr="00015E50" w:rsidRDefault="005E2C70" w:rsidP="007900EE">
            <w:pPr>
              <w:spacing w:line="360" w:lineRule="auto"/>
            </w:pPr>
          </w:p>
        </w:tc>
      </w:tr>
      <w:tr w:rsidR="005E2C70" w:rsidRPr="00015E50" w14:paraId="2CA04186" w14:textId="77777777" w:rsidTr="007900EE">
        <w:tc>
          <w:tcPr>
            <w:tcW w:w="2351" w:type="dxa"/>
          </w:tcPr>
          <w:p w14:paraId="5358C25C" w14:textId="77777777" w:rsidR="005E2C70" w:rsidRPr="00015E50" w:rsidRDefault="005E2C70" w:rsidP="007900EE">
            <w:pPr>
              <w:spacing w:line="360" w:lineRule="auto"/>
            </w:pPr>
            <w:r w:rsidRPr="00015E50">
              <w:lastRenderedPageBreak/>
              <w:t>6</w:t>
            </w:r>
            <w:r w:rsidRPr="00015E50">
              <w:rPr>
                <w:vertAlign w:val="superscript"/>
              </w:rPr>
              <w:t>th</w:t>
            </w:r>
            <w:r w:rsidRPr="00015E50">
              <w:t xml:space="preserve"> submax</w:t>
            </w:r>
          </w:p>
        </w:tc>
        <w:tc>
          <w:tcPr>
            <w:tcW w:w="2324" w:type="dxa"/>
          </w:tcPr>
          <w:p w14:paraId="0F25334B" w14:textId="77777777" w:rsidR="005E2C70" w:rsidRPr="00015E50" w:rsidRDefault="005E2C70" w:rsidP="007900EE">
            <w:pPr>
              <w:spacing w:line="360" w:lineRule="auto"/>
            </w:pPr>
          </w:p>
        </w:tc>
        <w:tc>
          <w:tcPr>
            <w:tcW w:w="2323" w:type="dxa"/>
          </w:tcPr>
          <w:p w14:paraId="212D7EFE" w14:textId="77777777" w:rsidR="005E2C70" w:rsidRPr="00015E50" w:rsidRDefault="005E2C70" w:rsidP="007900EE">
            <w:pPr>
              <w:spacing w:line="360" w:lineRule="auto"/>
            </w:pPr>
          </w:p>
        </w:tc>
        <w:tc>
          <w:tcPr>
            <w:tcW w:w="2352" w:type="dxa"/>
          </w:tcPr>
          <w:p w14:paraId="696D9955" w14:textId="77777777" w:rsidR="005E2C70" w:rsidRPr="00015E50" w:rsidRDefault="005E2C70" w:rsidP="007900EE">
            <w:pPr>
              <w:spacing w:line="360" w:lineRule="auto"/>
            </w:pPr>
          </w:p>
        </w:tc>
      </w:tr>
      <w:tr w:rsidR="005E2C70" w:rsidRPr="00015E50" w14:paraId="090D9C20" w14:textId="77777777" w:rsidTr="007900EE">
        <w:tc>
          <w:tcPr>
            <w:tcW w:w="2351" w:type="dxa"/>
          </w:tcPr>
          <w:p w14:paraId="1AFE7DE2"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30301687" w14:textId="77777777" w:rsidR="005E2C70" w:rsidRPr="00015E50" w:rsidRDefault="005E2C70" w:rsidP="007900EE">
            <w:pPr>
              <w:spacing w:line="360" w:lineRule="auto"/>
            </w:pPr>
          </w:p>
        </w:tc>
        <w:tc>
          <w:tcPr>
            <w:tcW w:w="2323" w:type="dxa"/>
          </w:tcPr>
          <w:p w14:paraId="3FDD0133" w14:textId="77777777" w:rsidR="005E2C70" w:rsidRPr="00015E50" w:rsidRDefault="005E2C70" w:rsidP="007900EE">
            <w:pPr>
              <w:spacing w:line="360" w:lineRule="auto"/>
            </w:pPr>
          </w:p>
        </w:tc>
        <w:tc>
          <w:tcPr>
            <w:tcW w:w="2352" w:type="dxa"/>
          </w:tcPr>
          <w:p w14:paraId="1C83D84C" w14:textId="77777777" w:rsidR="005E2C70" w:rsidRPr="00015E50" w:rsidRDefault="005E2C70" w:rsidP="007900EE">
            <w:pPr>
              <w:spacing w:line="360" w:lineRule="auto"/>
            </w:pPr>
          </w:p>
        </w:tc>
      </w:tr>
      <w:tr w:rsidR="005E2C70" w:rsidRPr="00015E50" w14:paraId="40730E18" w14:textId="77777777" w:rsidTr="007900EE">
        <w:tc>
          <w:tcPr>
            <w:tcW w:w="2351" w:type="dxa"/>
          </w:tcPr>
          <w:p w14:paraId="6A2B3A29"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17631C20" w14:textId="77777777" w:rsidR="005E2C70" w:rsidRPr="00015E50" w:rsidRDefault="005E2C70" w:rsidP="007900EE">
            <w:pPr>
              <w:spacing w:line="360" w:lineRule="auto"/>
            </w:pPr>
          </w:p>
        </w:tc>
        <w:tc>
          <w:tcPr>
            <w:tcW w:w="2323" w:type="dxa"/>
          </w:tcPr>
          <w:p w14:paraId="503ABA4F" w14:textId="77777777" w:rsidR="005E2C70" w:rsidRPr="00015E50" w:rsidRDefault="005E2C70" w:rsidP="007900EE">
            <w:pPr>
              <w:spacing w:line="360" w:lineRule="auto"/>
            </w:pPr>
          </w:p>
        </w:tc>
        <w:tc>
          <w:tcPr>
            <w:tcW w:w="2352" w:type="dxa"/>
          </w:tcPr>
          <w:p w14:paraId="780A5BDC" w14:textId="77777777" w:rsidR="005E2C70" w:rsidRPr="00015E50" w:rsidRDefault="005E2C70" w:rsidP="007900EE">
            <w:pPr>
              <w:spacing w:line="360" w:lineRule="auto"/>
            </w:pPr>
          </w:p>
        </w:tc>
      </w:tr>
      <w:tr w:rsidR="005E2C70" w:rsidRPr="00015E50" w14:paraId="45FB5BEE" w14:textId="77777777" w:rsidTr="007900EE">
        <w:tc>
          <w:tcPr>
            <w:tcW w:w="2351" w:type="dxa"/>
          </w:tcPr>
          <w:p w14:paraId="18F07C46"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5CDC3CD4" w14:textId="77777777" w:rsidR="005E2C70" w:rsidRPr="00015E50" w:rsidRDefault="005E2C70" w:rsidP="007900EE">
            <w:pPr>
              <w:spacing w:line="360" w:lineRule="auto"/>
            </w:pPr>
          </w:p>
        </w:tc>
        <w:tc>
          <w:tcPr>
            <w:tcW w:w="2323" w:type="dxa"/>
          </w:tcPr>
          <w:p w14:paraId="08168216" w14:textId="77777777" w:rsidR="005E2C70" w:rsidRPr="00015E50" w:rsidRDefault="005E2C70" w:rsidP="007900EE">
            <w:pPr>
              <w:spacing w:line="360" w:lineRule="auto"/>
            </w:pPr>
          </w:p>
        </w:tc>
        <w:tc>
          <w:tcPr>
            <w:tcW w:w="2352" w:type="dxa"/>
          </w:tcPr>
          <w:p w14:paraId="62893D23" w14:textId="77777777" w:rsidR="005E2C70" w:rsidRPr="00015E50" w:rsidRDefault="005E2C70" w:rsidP="007900EE">
            <w:pPr>
              <w:spacing w:line="360" w:lineRule="auto"/>
            </w:pPr>
          </w:p>
        </w:tc>
      </w:tr>
      <w:tr w:rsidR="005E2C70" w:rsidRPr="00015E50" w14:paraId="543BEC88" w14:textId="77777777" w:rsidTr="007900EE">
        <w:tc>
          <w:tcPr>
            <w:tcW w:w="2351" w:type="dxa"/>
          </w:tcPr>
          <w:p w14:paraId="570288BC" w14:textId="77777777" w:rsidR="005E2C70" w:rsidRPr="00015E50" w:rsidRDefault="005E2C70" w:rsidP="007900EE">
            <w:pPr>
              <w:spacing w:line="360" w:lineRule="auto"/>
            </w:pPr>
            <w:r w:rsidRPr="00015E50">
              <w:t>6</w:t>
            </w:r>
            <w:r w:rsidRPr="00015E50">
              <w:rPr>
                <w:vertAlign w:val="superscript"/>
              </w:rPr>
              <w:t>th</w:t>
            </w:r>
            <w:r w:rsidRPr="00015E50">
              <w:t xml:space="preserve"> submax </w:t>
            </w:r>
          </w:p>
        </w:tc>
        <w:tc>
          <w:tcPr>
            <w:tcW w:w="2324" w:type="dxa"/>
          </w:tcPr>
          <w:p w14:paraId="174474E2" w14:textId="77777777" w:rsidR="005E2C70" w:rsidRPr="00015E50" w:rsidRDefault="005E2C70" w:rsidP="007900EE">
            <w:pPr>
              <w:spacing w:line="360" w:lineRule="auto"/>
            </w:pPr>
          </w:p>
        </w:tc>
        <w:tc>
          <w:tcPr>
            <w:tcW w:w="2323" w:type="dxa"/>
          </w:tcPr>
          <w:p w14:paraId="3844BAC0" w14:textId="77777777" w:rsidR="005E2C70" w:rsidRPr="00015E50" w:rsidRDefault="005E2C70" w:rsidP="007900EE">
            <w:pPr>
              <w:spacing w:line="360" w:lineRule="auto"/>
            </w:pPr>
          </w:p>
        </w:tc>
        <w:tc>
          <w:tcPr>
            <w:tcW w:w="2352" w:type="dxa"/>
          </w:tcPr>
          <w:p w14:paraId="3FBD1784" w14:textId="77777777" w:rsidR="005E2C70" w:rsidRPr="00015E50" w:rsidRDefault="005E2C70" w:rsidP="007900EE">
            <w:pPr>
              <w:spacing w:line="360" w:lineRule="auto"/>
            </w:pPr>
          </w:p>
        </w:tc>
      </w:tr>
      <w:tr w:rsidR="005E2C70" w:rsidRPr="00015E50" w14:paraId="64D55A63" w14:textId="77777777" w:rsidTr="007900EE">
        <w:tc>
          <w:tcPr>
            <w:tcW w:w="2351" w:type="dxa"/>
          </w:tcPr>
          <w:p w14:paraId="19EE057C"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5B5524FC" w14:textId="77777777" w:rsidR="005E2C70" w:rsidRPr="00015E50" w:rsidRDefault="005E2C70" w:rsidP="007900EE">
            <w:pPr>
              <w:spacing w:line="360" w:lineRule="auto"/>
            </w:pPr>
          </w:p>
        </w:tc>
        <w:tc>
          <w:tcPr>
            <w:tcW w:w="2323" w:type="dxa"/>
          </w:tcPr>
          <w:p w14:paraId="6C78C790" w14:textId="77777777" w:rsidR="005E2C70" w:rsidRPr="00015E50" w:rsidRDefault="005E2C70" w:rsidP="007900EE">
            <w:pPr>
              <w:spacing w:line="360" w:lineRule="auto"/>
            </w:pPr>
          </w:p>
        </w:tc>
        <w:tc>
          <w:tcPr>
            <w:tcW w:w="2352" w:type="dxa"/>
          </w:tcPr>
          <w:p w14:paraId="708CCE5B" w14:textId="77777777" w:rsidR="005E2C70" w:rsidRPr="00015E50" w:rsidRDefault="005E2C70" w:rsidP="007900EE">
            <w:pPr>
              <w:spacing w:line="360" w:lineRule="auto"/>
            </w:pPr>
          </w:p>
        </w:tc>
      </w:tr>
      <w:tr w:rsidR="005E2C70" w:rsidRPr="00015E50" w14:paraId="6CA195F2" w14:textId="77777777" w:rsidTr="007900EE">
        <w:tc>
          <w:tcPr>
            <w:tcW w:w="2351" w:type="dxa"/>
          </w:tcPr>
          <w:p w14:paraId="67F9865E"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6AA4AE65" w14:textId="77777777" w:rsidR="005E2C70" w:rsidRPr="00015E50" w:rsidRDefault="005E2C70" w:rsidP="007900EE">
            <w:pPr>
              <w:spacing w:line="360" w:lineRule="auto"/>
            </w:pPr>
          </w:p>
        </w:tc>
        <w:tc>
          <w:tcPr>
            <w:tcW w:w="2323" w:type="dxa"/>
          </w:tcPr>
          <w:p w14:paraId="4AC34842" w14:textId="77777777" w:rsidR="005E2C70" w:rsidRPr="00015E50" w:rsidRDefault="005E2C70" w:rsidP="007900EE">
            <w:pPr>
              <w:spacing w:line="360" w:lineRule="auto"/>
            </w:pPr>
          </w:p>
        </w:tc>
        <w:tc>
          <w:tcPr>
            <w:tcW w:w="2352" w:type="dxa"/>
          </w:tcPr>
          <w:p w14:paraId="40B7F793" w14:textId="77777777" w:rsidR="005E2C70" w:rsidRPr="00015E50" w:rsidRDefault="005E2C70" w:rsidP="007900EE">
            <w:pPr>
              <w:spacing w:line="360" w:lineRule="auto"/>
            </w:pPr>
          </w:p>
        </w:tc>
      </w:tr>
      <w:tr w:rsidR="005E2C70" w:rsidRPr="00015E50" w14:paraId="52E5CEAB" w14:textId="77777777" w:rsidTr="007900EE">
        <w:tc>
          <w:tcPr>
            <w:tcW w:w="2351" w:type="dxa"/>
          </w:tcPr>
          <w:p w14:paraId="0E025310"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0A3940E4" w14:textId="77777777" w:rsidR="005E2C70" w:rsidRPr="00015E50" w:rsidRDefault="005E2C70" w:rsidP="007900EE">
            <w:pPr>
              <w:spacing w:line="360" w:lineRule="auto"/>
            </w:pPr>
          </w:p>
        </w:tc>
        <w:tc>
          <w:tcPr>
            <w:tcW w:w="2323" w:type="dxa"/>
          </w:tcPr>
          <w:p w14:paraId="517B2785" w14:textId="77777777" w:rsidR="005E2C70" w:rsidRPr="00015E50" w:rsidRDefault="005E2C70" w:rsidP="007900EE">
            <w:pPr>
              <w:spacing w:line="360" w:lineRule="auto"/>
            </w:pPr>
          </w:p>
        </w:tc>
        <w:tc>
          <w:tcPr>
            <w:tcW w:w="2352" w:type="dxa"/>
          </w:tcPr>
          <w:p w14:paraId="7CA7F819" w14:textId="77777777" w:rsidR="005E2C70" w:rsidRPr="00015E50" w:rsidRDefault="005E2C70" w:rsidP="007900EE">
            <w:pPr>
              <w:spacing w:line="360" w:lineRule="auto"/>
            </w:pPr>
          </w:p>
        </w:tc>
      </w:tr>
      <w:tr w:rsidR="005E2C70" w:rsidRPr="00015E50" w14:paraId="3CEBD159" w14:textId="77777777" w:rsidTr="007900EE">
        <w:tc>
          <w:tcPr>
            <w:tcW w:w="2351" w:type="dxa"/>
          </w:tcPr>
          <w:p w14:paraId="55364C10"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1F10E8C4" w14:textId="77777777" w:rsidR="005E2C70" w:rsidRPr="00015E50" w:rsidRDefault="005E2C70" w:rsidP="007900EE">
            <w:pPr>
              <w:spacing w:line="360" w:lineRule="auto"/>
            </w:pPr>
          </w:p>
        </w:tc>
        <w:tc>
          <w:tcPr>
            <w:tcW w:w="2323" w:type="dxa"/>
          </w:tcPr>
          <w:p w14:paraId="66BE70B5" w14:textId="77777777" w:rsidR="005E2C70" w:rsidRPr="00015E50" w:rsidRDefault="005E2C70" w:rsidP="007900EE">
            <w:pPr>
              <w:spacing w:line="360" w:lineRule="auto"/>
            </w:pPr>
          </w:p>
        </w:tc>
        <w:tc>
          <w:tcPr>
            <w:tcW w:w="2352" w:type="dxa"/>
          </w:tcPr>
          <w:p w14:paraId="32F6B0DD" w14:textId="77777777" w:rsidR="005E2C70" w:rsidRPr="00015E50" w:rsidRDefault="005E2C70" w:rsidP="007900EE">
            <w:pPr>
              <w:spacing w:line="360" w:lineRule="auto"/>
            </w:pPr>
          </w:p>
        </w:tc>
      </w:tr>
      <w:tr w:rsidR="005E2C70" w:rsidRPr="00015E50" w14:paraId="6E89E712" w14:textId="77777777" w:rsidTr="007900EE">
        <w:tc>
          <w:tcPr>
            <w:tcW w:w="2351" w:type="dxa"/>
          </w:tcPr>
          <w:p w14:paraId="3DCB0C9D"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31AFAF3D" w14:textId="77777777" w:rsidR="005E2C70" w:rsidRPr="00015E50" w:rsidRDefault="005E2C70" w:rsidP="007900EE">
            <w:pPr>
              <w:spacing w:line="360" w:lineRule="auto"/>
            </w:pPr>
          </w:p>
        </w:tc>
        <w:tc>
          <w:tcPr>
            <w:tcW w:w="2323" w:type="dxa"/>
          </w:tcPr>
          <w:p w14:paraId="3BE28696" w14:textId="77777777" w:rsidR="005E2C70" w:rsidRPr="00015E50" w:rsidRDefault="005E2C70" w:rsidP="007900EE">
            <w:pPr>
              <w:spacing w:line="360" w:lineRule="auto"/>
            </w:pPr>
          </w:p>
        </w:tc>
        <w:tc>
          <w:tcPr>
            <w:tcW w:w="2352" w:type="dxa"/>
          </w:tcPr>
          <w:p w14:paraId="7C51F0A5" w14:textId="77777777" w:rsidR="005E2C70" w:rsidRPr="00015E50" w:rsidRDefault="005E2C70" w:rsidP="007900EE">
            <w:pPr>
              <w:spacing w:line="360" w:lineRule="auto"/>
            </w:pPr>
          </w:p>
        </w:tc>
      </w:tr>
      <w:tr w:rsidR="005E2C70" w:rsidRPr="00015E50" w14:paraId="7D502D08" w14:textId="77777777" w:rsidTr="007900EE">
        <w:tc>
          <w:tcPr>
            <w:tcW w:w="2351" w:type="dxa"/>
          </w:tcPr>
          <w:p w14:paraId="3B728491"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33547F3A" w14:textId="77777777" w:rsidR="005E2C70" w:rsidRPr="00015E50" w:rsidRDefault="005E2C70" w:rsidP="007900EE">
            <w:pPr>
              <w:spacing w:line="360" w:lineRule="auto"/>
            </w:pPr>
          </w:p>
        </w:tc>
        <w:tc>
          <w:tcPr>
            <w:tcW w:w="2323" w:type="dxa"/>
          </w:tcPr>
          <w:p w14:paraId="4BA191A9" w14:textId="77777777" w:rsidR="005E2C70" w:rsidRPr="00015E50" w:rsidRDefault="005E2C70" w:rsidP="007900EE">
            <w:pPr>
              <w:spacing w:line="360" w:lineRule="auto"/>
            </w:pPr>
          </w:p>
        </w:tc>
        <w:tc>
          <w:tcPr>
            <w:tcW w:w="2352" w:type="dxa"/>
          </w:tcPr>
          <w:p w14:paraId="105DE613" w14:textId="77777777" w:rsidR="005E2C70" w:rsidRPr="00015E50" w:rsidRDefault="005E2C70" w:rsidP="007900EE">
            <w:pPr>
              <w:spacing w:line="360" w:lineRule="auto"/>
            </w:pPr>
          </w:p>
        </w:tc>
      </w:tr>
      <w:tr w:rsidR="005E2C70" w:rsidRPr="00015E50" w14:paraId="319500B7" w14:textId="77777777" w:rsidTr="007900EE">
        <w:tc>
          <w:tcPr>
            <w:tcW w:w="2351" w:type="dxa"/>
          </w:tcPr>
          <w:p w14:paraId="07DC8CB6"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330EDEE3" w14:textId="77777777" w:rsidR="005E2C70" w:rsidRPr="00015E50" w:rsidRDefault="005E2C70" w:rsidP="007900EE">
            <w:pPr>
              <w:spacing w:line="360" w:lineRule="auto"/>
            </w:pPr>
          </w:p>
        </w:tc>
        <w:tc>
          <w:tcPr>
            <w:tcW w:w="2323" w:type="dxa"/>
          </w:tcPr>
          <w:p w14:paraId="5C8969DA" w14:textId="77777777" w:rsidR="005E2C70" w:rsidRPr="00015E50" w:rsidRDefault="005E2C70" w:rsidP="007900EE">
            <w:pPr>
              <w:spacing w:line="360" w:lineRule="auto"/>
            </w:pPr>
          </w:p>
        </w:tc>
        <w:tc>
          <w:tcPr>
            <w:tcW w:w="2352" w:type="dxa"/>
          </w:tcPr>
          <w:p w14:paraId="1EAEC3AA" w14:textId="77777777" w:rsidR="005E2C70" w:rsidRPr="00015E50" w:rsidRDefault="005E2C70" w:rsidP="007900EE">
            <w:pPr>
              <w:spacing w:line="360" w:lineRule="auto"/>
            </w:pPr>
          </w:p>
        </w:tc>
      </w:tr>
      <w:tr w:rsidR="005E2C70" w:rsidRPr="00015E50" w14:paraId="056EA7F4" w14:textId="77777777" w:rsidTr="007900EE">
        <w:tc>
          <w:tcPr>
            <w:tcW w:w="2351" w:type="dxa"/>
          </w:tcPr>
          <w:p w14:paraId="3C49298C"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5DCBBB1F" w14:textId="77777777" w:rsidR="005E2C70" w:rsidRPr="00015E50" w:rsidRDefault="005E2C70" w:rsidP="007900EE">
            <w:pPr>
              <w:spacing w:line="360" w:lineRule="auto"/>
            </w:pPr>
          </w:p>
        </w:tc>
        <w:tc>
          <w:tcPr>
            <w:tcW w:w="2323" w:type="dxa"/>
          </w:tcPr>
          <w:p w14:paraId="6BD6773D" w14:textId="77777777" w:rsidR="005E2C70" w:rsidRPr="00015E50" w:rsidRDefault="005E2C70" w:rsidP="007900EE">
            <w:pPr>
              <w:spacing w:line="360" w:lineRule="auto"/>
            </w:pPr>
          </w:p>
        </w:tc>
        <w:tc>
          <w:tcPr>
            <w:tcW w:w="2352" w:type="dxa"/>
          </w:tcPr>
          <w:p w14:paraId="1DA95D58" w14:textId="77777777" w:rsidR="005E2C70" w:rsidRPr="00015E50" w:rsidRDefault="005E2C70" w:rsidP="007900EE">
            <w:pPr>
              <w:spacing w:line="360" w:lineRule="auto"/>
            </w:pPr>
          </w:p>
        </w:tc>
      </w:tr>
      <w:tr w:rsidR="005E2C70" w:rsidRPr="00015E50" w14:paraId="5CB1705E" w14:textId="77777777" w:rsidTr="007900EE">
        <w:tc>
          <w:tcPr>
            <w:tcW w:w="2351" w:type="dxa"/>
          </w:tcPr>
          <w:p w14:paraId="012DEADA" w14:textId="77777777" w:rsidR="005E2C70" w:rsidRPr="00015E50" w:rsidRDefault="005E2C70" w:rsidP="007900EE">
            <w:pPr>
              <w:spacing w:line="360" w:lineRule="auto"/>
            </w:pPr>
            <w:r w:rsidRPr="00015E50">
              <w:t>3</w:t>
            </w:r>
            <w:r w:rsidRPr="00015E50">
              <w:rPr>
                <w:vertAlign w:val="superscript"/>
              </w:rPr>
              <w:t>rd</w:t>
            </w:r>
            <w:r w:rsidRPr="00015E50">
              <w:t xml:space="preserve"> submax</w:t>
            </w:r>
          </w:p>
        </w:tc>
        <w:tc>
          <w:tcPr>
            <w:tcW w:w="2324" w:type="dxa"/>
          </w:tcPr>
          <w:p w14:paraId="59974AF1" w14:textId="77777777" w:rsidR="005E2C70" w:rsidRPr="00015E50" w:rsidRDefault="005E2C70" w:rsidP="007900EE">
            <w:pPr>
              <w:spacing w:line="360" w:lineRule="auto"/>
            </w:pPr>
          </w:p>
        </w:tc>
        <w:tc>
          <w:tcPr>
            <w:tcW w:w="2323" w:type="dxa"/>
          </w:tcPr>
          <w:p w14:paraId="1C22DDAA" w14:textId="77777777" w:rsidR="005E2C70" w:rsidRPr="00015E50" w:rsidRDefault="005E2C70" w:rsidP="007900EE">
            <w:pPr>
              <w:spacing w:line="360" w:lineRule="auto"/>
            </w:pPr>
          </w:p>
        </w:tc>
        <w:tc>
          <w:tcPr>
            <w:tcW w:w="2352" w:type="dxa"/>
          </w:tcPr>
          <w:p w14:paraId="009E8719" w14:textId="77777777" w:rsidR="005E2C70" w:rsidRPr="00015E50" w:rsidRDefault="005E2C70" w:rsidP="007900EE">
            <w:pPr>
              <w:spacing w:line="360" w:lineRule="auto"/>
            </w:pPr>
          </w:p>
        </w:tc>
      </w:tr>
      <w:tr w:rsidR="005E2C70" w:rsidRPr="00015E50" w14:paraId="5E6225E1" w14:textId="77777777" w:rsidTr="007900EE">
        <w:tc>
          <w:tcPr>
            <w:tcW w:w="2351" w:type="dxa"/>
          </w:tcPr>
          <w:p w14:paraId="1E30BF63" w14:textId="77777777" w:rsidR="005E2C70" w:rsidRPr="00015E50" w:rsidRDefault="005E2C70" w:rsidP="007900EE">
            <w:pPr>
              <w:spacing w:line="360" w:lineRule="auto"/>
            </w:pPr>
            <w:r w:rsidRPr="00015E50">
              <w:t>6</w:t>
            </w:r>
            <w:r w:rsidRPr="00015E50">
              <w:rPr>
                <w:vertAlign w:val="superscript"/>
              </w:rPr>
              <w:t>th</w:t>
            </w:r>
            <w:r w:rsidRPr="00015E50">
              <w:t xml:space="preserve"> submax</w:t>
            </w:r>
          </w:p>
        </w:tc>
        <w:tc>
          <w:tcPr>
            <w:tcW w:w="2324" w:type="dxa"/>
          </w:tcPr>
          <w:p w14:paraId="4F2AF3DC" w14:textId="77777777" w:rsidR="005E2C70" w:rsidRPr="00015E50" w:rsidRDefault="005E2C70" w:rsidP="007900EE">
            <w:pPr>
              <w:spacing w:line="360" w:lineRule="auto"/>
            </w:pPr>
          </w:p>
        </w:tc>
        <w:tc>
          <w:tcPr>
            <w:tcW w:w="2323" w:type="dxa"/>
          </w:tcPr>
          <w:p w14:paraId="3DDA0FEB" w14:textId="77777777" w:rsidR="005E2C70" w:rsidRPr="00015E50" w:rsidRDefault="005E2C70" w:rsidP="007900EE">
            <w:pPr>
              <w:spacing w:line="360" w:lineRule="auto"/>
            </w:pPr>
          </w:p>
        </w:tc>
        <w:tc>
          <w:tcPr>
            <w:tcW w:w="2352" w:type="dxa"/>
          </w:tcPr>
          <w:p w14:paraId="71A191C5" w14:textId="77777777" w:rsidR="005E2C70" w:rsidRPr="00015E50" w:rsidRDefault="005E2C70" w:rsidP="007900EE">
            <w:pPr>
              <w:spacing w:line="360" w:lineRule="auto"/>
            </w:pPr>
          </w:p>
        </w:tc>
      </w:tr>
      <w:tr w:rsidR="005E2C70" w:rsidRPr="00015E50" w14:paraId="20EC58A1" w14:textId="77777777" w:rsidTr="007900EE">
        <w:tc>
          <w:tcPr>
            <w:tcW w:w="2351" w:type="dxa"/>
          </w:tcPr>
          <w:p w14:paraId="7654178E" w14:textId="77777777" w:rsidR="005E2C70" w:rsidRPr="00015E50" w:rsidRDefault="005E2C70" w:rsidP="007900EE">
            <w:pPr>
              <w:spacing w:line="360" w:lineRule="auto"/>
            </w:pPr>
            <w:r w:rsidRPr="00015E50">
              <w:t>At Failure</w:t>
            </w:r>
          </w:p>
        </w:tc>
        <w:tc>
          <w:tcPr>
            <w:tcW w:w="2324" w:type="dxa"/>
          </w:tcPr>
          <w:p w14:paraId="1318953B" w14:textId="77777777" w:rsidR="005E2C70" w:rsidRPr="00015E50" w:rsidRDefault="005E2C70" w:rsidP="007900EE">
            <w:pPr>
              <w:spacing w:line="360" w:lineRule="auto"/>
            </w:pPr>
          </w:p>
        </w:tc>
        <w:tc>
          <w:tcPr>
            <w:tcW w:w="2323" w:type="dxa"/>
          </w:tcPr>
          <w:p w14:paraId="3121A89D" w14:textId="77777777" w:rsidR="005E2C70" w:rsidRPr="00015E50" w:rsidRDefault="005E2C70" w:rsidP="007900EE">
            <w:pPr>
              <w:spacing w:line="360" w:lineRule="auto"/>
            </w:pPr>
          </w:p>
        </w:tc>
        <w:tc>
          <w:tcPr>
            <w:tcW w:w="2352" w:type="dxa"/>
          </w:tcPr>
          <w:p w14:paraId="734E6101" w14:textId="77777777" w:rsidR="005E2C70" w:rsidRPr="00015E50" w:rsidRDefault="005E2C70" w:rsidP="007900EE">
            <w:pPr>
              <w:spacing w:line="360" w:lineRule="auto"/>
            </w:pPr>
          </w:p>
        </w:tc>
      </w:tr>
    </w:tbl>
    <w:p w14:paraId="2610D64E" w14:textId="77777777" w:rsidR="005E2C70" w:rsidRPr="00015E50" w:rsidRDefault="005E2C70" w:rsidP="005E2C70">
      <w:pPr>
        <w:spacing w:line="360" w:lineRule="auto"/>
      </w:pPr>
    </w:p>
    <w:p w14:paraId="6EFA428E" w14:textId="77777777" w:rsidR="005E2C70" w:rsidRPr="00015E50" w:rsidRDefault="005E2C70" w:rsidP="005E2C70">
      <w:pPr>
        <w:spacing w:line="360" w:lineRule="auto"/>
        <w:rPr>
          <w:color w:val="000000" w:themeColor="text1"/>
        </w:rPr>
      </w:pPr>
      <w:r w:rsidRPr="00015E50">
        <w:rPr>
          <w:color w:val="000000" w:themeColor="text1"/>
          <w:highlight w:val="yellow"/>
        </w:rPr>
        <w:t>IMMEDIATELY BEGIN MVC AND START 60s TIMER</w:t>
      </w:r>
    </w:p>
    <w:p w14:paraId="11D821B9" w14:textId="77777777" w:rsidR="005E2C70" w:rsidRPr="00015E50" w:rsidRDefault="005E2C70" w:rsidP="005E2C70">
      <w:pPr>
        <w:spacing w:line="360" w:lineRule="auto"/>
        <w:rPr>
          <w:b/>
          <w:bCs/>
          <w:u w:val="single"/>
        </w:rPr>
      </w:pPr>
      <w:r w:rsidRPr="00015E50">
        <w:rPr>
          <w:b/>
          <w:bCs/>
          <w:u w:val="single"/>
        </w:rPr>
        <w:t>Post Exercise Protocol</w:t>
      </w:r>
    </w:p>
    <w:p w14:paraId="2B926B7C" w14:textId="77777777" w:rsidR="005E2C70" w:rsidRPr="00015E50" w:rsidRDefault="005E2C70" w:rsidP="005E2C70">
      <w:pPr>
        <w:spacing w:line="360" w:lineRule="auto"/>
      </w:pPr>
      <w:r w:rsidRPr="00015E50">
        <w:t>MVC 1 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470C95C5" w14:textId="77777777" w:rsidTr="007900EE">
        <w:trPr>
          <w:trHeight w:val="620"/>
        </w:trPr>
        <w:tc>
          <w:tcPr>
            <w:tcW w:w="2366" w:type="dxa"/>
          </w:tcPr>
          <w:p w14:paraId="2B322D25" w14:textId="77777777" w:rsidR="005E2C70" w:rsidRPr="00015E50" w:rsidRDefault="005E2C70" w:rsidP="007900EE">
            <w:pPr>
              <w:spacing w:line="360" w:lineRule="auto"/>
            </w:pPr>
            <w:r w:rsidRPr="00015E50">
              <w:t>Time (seconds)</w:t>
            </w:r>
          </w:p>
        </w:tc>
        <w:tc>
          <w:tcPr>
            <w:tcW w:w="2318" w:type="dxa"/>
          </w:tcPr>
          <w:p w14:paraId="3EFAA7A7" w14:textId="77777777" w:rsidR="005E2C70" w:rsidRPr="00015E50" w:rsidRDefault="005E2C70" w:rsidP="007900EE">
            <w:pPr>
              <w:spacing w:line="360" w:lineRule="auto"/>
            </w:pPr>
            <w:r w:rsidRPr="00015E50">
              <w:t>Right Knee Pain</w:t>
            </w:r>
          </w:p>
        </w:tc>
        <w:tc>
          <w:tcPr>
            <w:tcW w:w="2317" w:type="dxa"/>
          </w:tcPr>
          <w:p w14:paraId="30FE88E3" w14:textId="77777777" w:rsidR="005E2C70" w:rsidRPr="00015E50" w:rsidRDefault="005E2C70" w:rsidP="007900EE">
            <w:pPr>
              <w:spacing w:line="360" w:lineRule="auto"/>
            </w:pPr>
            <w:r w:rsidRPr="00015E50">
              <w:t>Left Knee Pain</w:t>
            </w:r>
          </w:p>
        </w:tc>
        <w:tc>
          <w:tcPr>
            <w:tcW w:w="2349" w:type="dxa"/>
          </w:tcPr>
          <w:p w14:paraId="2FD6306D" w14:textId="77777777" w:rsidR="005E2C70" w:rsidRPr="00015E50" w:rsidRDefault="005E2C70" w:rsidP="007900EE">
            <w:pPr>
              <w:spacing w:line="360" w:lineRule="auto"/>
            </w:pPr>
            <w:r w:rsidRPr="00015E50">
              <w:t>Exercising Muscle Pain</w:t>
            </w:r>
          </w:p>
        </w:tc>
      </w:tr>
      <w:tr w:rsidR="005E2C70" w:rsidRPr="00015E50" w14:paraId="3BBA18C3" w14:textId="77777777" w:rsidTr="007900EE">
        <w:tc>
          <w:tcPr>
            <w:tcW w:w="2366" w:type="dxa"/>
          </w:tcPr>
          <w:p w14:paraId="48DA8E0B" w14:textId="77777777" w:rsidR="005E2C70" w:rsidRPr="00015E50" w:rsidRDefault="005E2C70" w:rsidP="007900EE">
            <w:pPr>
              <w:spacing w:line="360" w:lineRule="auto"/>
            </w:pPr>
            <w:r w:rsidRPr="00015E50">
              <w:t>Immediately After MVC</w:t>
            </w:r>
          </w:p>
        </w:tc>
        <w:tc>
          <w:tcPr>
            <w:tcW w:w="2318" w:type="dxa"/>
          </w:tcPr>
          <w:p w14:paraId="03880FEB" w14:textId="77777777" w:rsidR="005E2C70" w:rsidRPr="00015E50" w:rsidRDefault="005E2C70" w:rsidP="007900EE">
            <w:pPr>
              <w:spacing w:line="360" w:lineRule="auto"/>
            </w:pPr>
          </w:p>
        </w:tc>
        <w:tc>
          <w:tcPr>
            <w:tcW w:w="2317" w:type="dxa"/>
          </w:tcPr>
          <w:p w14:paraId="15D76EA2" w14:textId="77777777" w:rsidR="005E2C70" w:rsidRPr="00015E50" w:rsidRDefault="005E2C70" w:rsidP="007900EE">
            <w:pPr>
              <w:spacing w:line="360" w:lineRule="auto"/>
            </w:pPr>
          </w:p>
        </w:tc>
        <w:tc>
          <w:tcPr>
            <w:tcW w:w="2349" w:type="dxa"/>
          </w:tcPr>
          <w:p w14:paraId="04BC028A" w14:textId="77777777" w:rsidR="005E2C70" w:rsidRPr="00015E50" w:rsidRDefault="005E2C70" w:rsidP="007900EE">
            <w:pPr>
              <w:spacing w:line="360" w:lineRule="auto"/>
            </w:pPr>
          </w:p>
        </w:tc>
      </w:tr>
      <w:tr w:rsidR="005E2C70" w:rsidRPr="00015E50" w14:paraId="640E9005" w14:textId="77777777" w:rsidTr="007900EE">
        <w:tc>
          <w:tcPr>
            <w:tcW w:w="2366" w:type="dxa"/>
          </w:tcPr>
          <w:p w14:paraId="6D54C641" w14:textId="77777777" w:rsidR="005E2C70" w:rsidRPr="00015E50" w:rsidRDefault="005E2C70" w:rsidP="007900EE">
            <w:pPr>
              <w:spacing w:line="360" w:lineRule="auto"/>
            </w:pPr>
            <w:r w:rsidRPr="00015E50">
              <w:t>30s into rest</w:t>
            </w:r>
          </w:p>
        </w:tc>
        <w:tc>
          <w:tcPr>
            <w:tcW w:w="2318" w:type="dxa"/>
          </w:tcPr>
          <w:p w14:paraId="6846AE83" w14:textId="77777777" w:rsidR="005E2C70" w:rsidRPr="00015E50" w:rsidRDefault="005E2C70" w:rsidP="007900EE">
            <w:pPr>
              <w:spacing w:line="360" w:lineRule="auto"/>
            </w:pPr>
          </w:p>
        </w:tc>
        <w:tc>
          <w:tcPr>
            <w:tcW w:w="2317" w:type="dxa"/>
          </w:tcPr>
          <w:p w14:paraId="7AA1BE03" w14:textId="77777777" w:rsidR="005E2C70" w:rsidRPr="00015E50" w:rsidRDefault="005E2C70" w:rsidP="007900EE">
            <w:pPr>
              <w:spacing w:line="360" w:lineRule="auto"/>
            </w:pPr>
          </w:p>
        </w:tc>
        <w:tc>
          <w:tcPr>
            <w:tcW w:w="2349" w:type="dxa"/>
          </w:tcPr>
          <w:p w14:paraId="2A0384E8" w14:textId="77777777" w:rsidR="005E2C70" w:rsidRPr="00015E50" w:rsidRDefault="005E2C70" w:rsidP="007900EE">
            <w:pPr>
              <w:spacing w:line="360" w:lineRule="auto"/>
            </w:pPr>
          </w:p>
        </w:tc>
      </w:tr>
      <w:tr w:rsidR="005E2C70" w:rsidRPr="00015E50" w14:paraId="770AAE52" w14:textId="77777777" w:rsidTr="007900EE">
        <w:tc>
          <w:tcPr>
            <w:tcW w:w="2366" w:type="dxa"/>
          </w:tcPr>
          <w:p w14:paraId="1DB8048F" w14:textId="77777777" w:rsidR="005E2C70" w:rsidRPr="00015E50" w:rsidRDefault="005E2C70" w:rsidP="007900EE">
            <w:pPr>
              <w:spacing w:line="360" w:lineRule="auto"/>
            </w:pPr>
            <w:r w:rsidRPr="00015E50">
              <w:t>55s into rest</w:t>
            </w:r>
          </w:p>
        </w:tc>
        <w:tc>
          <w:tcPr>
            <w:tcW w:w="2318" w:type="dxa"/>
          </w:tcPr>
          <w:p w14:paraId="37939547" w14:textId="77777777" w:rsidR="005E2C70" w:rsidRPr="00015E50" w:rsidRDefault="005E2C70" w:rsidP="007900EE">
            <w:pPr>
              <w:spacing w:line="360" w:lineRule="auto"/>
            </w:pPr>
          </w:p>
        </w:tc>
        <w:tc>
          <w:tcPr>
            <w:tcW w:w="2317" w:type="dxa"/>
          </w:tcPr>
          <w:p w14:paraId="33D28887" w14:textId="77777777" w:rsidR="005E2C70" w:rsidRPr="00015E50" w:rsidRDefault="005E2C70" w:rsidP="007900EE">
            <w:pPr>
              <w:spacing w:line="360" w:lineRule="auto"/>
            </w:pPr>
          </w:p>
        </w:tc>
        <w:tc>
          <w:tcPr>
            <w:tcW w:w="2349" w:type="dxa"/>
          </w:tcPr>
          <w:p w14:paraId="2ECC84AD" w14:textId="77777777" w:rsidR="005E2C70" w:rsidRPr="00015E50" w:rsidRDefault="005E2C70" w:rsidP="007900EE">
            <w:pPr>
              <w:spacing w:line="360" w:lineRule="auto"/>
            </w:pPr>
          </w:p>
        </w:tc>
      </w:tr>
    </w:tbl>
    <w:p w14:paraId="6FCE78F2" w14:textId="77777777" w:rsidR="005E2C70" w:rsidRPr="00015E50" w:rsidRDefault="005E2C70" w:rsidP="005E2C70">
      <w:pPr>
        <w:spacing w:line="360" w:lineRule="auto"/>
      </w:pPr>
      <w:r w:rsidRPr="00015E50">
        <w:rPr>
          <w:highlight w:val="yellow"/>
        </w:rPr>
        <w:t>COUNTDOWN TO MVC</w:t>
      </w:r>
    </w:p>
    <w:p w14:paraId="5F02D12D" w14:textId="77777777" w:rsidR="005E2C70" w:rsidRPr="00015E50" w:rsidRDefault="005E2C70" w:rsidP="005E2C70">
      <w:pPr>
        <w:spacing w:line="360" w:lineRule="auto"/>
      </w:pPr>
      <w:r w:rsidRPr="00015E50">
        <w:t>MVC 2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635D53AD" w14:textId="77777777" w:rsidTr="007900EE">
        <w:trPr>
          <w:trHeight w:val="620"/>
        </w:trPr>
        <w:tc>
          <w:tcPr>
            <w:tcW w:w="2366" w:type="dxa"/>
          </w:tcPr>
          <w:p w14:paraId="0A1F8F88" w14:textId="77777777" w:rsidR="005E2C70" w:rsidRPr="00015E50" w:rsidRDefault="005E2C70" w:rsidP="007900EE">
            <w:pPr>
              <w:spacing w:line="360" w:lineRule="auto"/>
            </w:pPr>
            <w:r w:rsidRPr="00015E50">
              <w:t>Time (seconds)</w:t>
            </w:r>
          </w:p>
        </w:tc>
        <w:tc>
          <w:tcPr>
            <w:tcW w:w="2318" w:type="dxa"/>
          </w:tcPr>
          <w:p w14:paraId="77D20242" w14:textId="77777777" w:rsidR="005E2C70" w:rsidRPr="00015E50" w:rsidRDefault="005E2C70" w:rsidP="007900EE">
            <w:pPr>
              <w:spacing w:line="360" w:lineRule="auto"/>
            </w:pPr>
            <w:r w:rsidRPr="00015E50">
              <w:t>Right Knee Pain</w:t>
            </w:r>
          </w:p>
        </w:tc>
        <w:tc>
          <w:tcPr>
            <w:tcW w:w="2317" w:type="dxa"/>
          </w:tcPr>
          <w:p w14:paraId="4EADA479" w14:textId="77777777" w:rsidR="005E2C70" w:rsidRPr="00015E50" w:rsidRDefault="005E2C70" w:rsidP="007900EE">
            <w:pPr>
              <w:spacing w:line="360" w:lineRule="auto"/>
            </w:pPr>
            <w:r w:rsidRPr="00015E50">
              <w:t>Left Knee Pain</w:t>
            </w:r>
          </w:p>
        </w:tc>
        <w:tc>
          <w:tcPr>
            <w:tcW w:w="2349" w:type="dxa"/>
          </w:tcPr>
          <w:p w14:paraId="768B9197" w14:textId="77777777" w:rsidR="005E2C70" w:rsidRPr="00015E50" w:rsidRDefault="005E2C70" w:rsidP="007900EE">
            <w:pPr>
              <w:spacing w:line="360" w:lineRule="auto"/>
            </w:pPr>
            <w:r w:rsidRPr="00015E50">
              <w:t>Exercising Muscle Pain</w:t>
            </w:r>
          </w:p>
        </w:tc>
      </w:tr>
      <w:tr w:rsidR="005E2C70" w:rsidRPr="00015E50" w14:paraId="0079859E" w14:textId="77777777" w:rsidTr="007900EE">
        <w:tc>
          <w:tcPr>
            <w:tcW w:w="2366" w:type="dxa"/>
          </w:tcPr>
          <w:p w14:paraId="0E5FFD93" w14:textId="77777777" w:rsidR="005E2C70" w:rsidRPr="00015E50" w:rsidRDefault="005E2C70" w:rsidP="007900EE">
            <w:pPr>
              <w:spacing w:line="360" w:lineRule="auto"/>
            </w:pPr>
            <w:r w:rsidRPr="00015E50">
              <w:lastRenderedPageBreak/>
              <w:t>Immediately After MVC</w:t>
            </w:r>
          </w:p>
        </w:tc>
        <w:tc>
          <w:tcPr>
            <w:tcW w:w="2318" w:type="dxa"/>
          </w:tcPr>
          <w:p w14:paraId="138FAF32" w14:textId="77777777" w:rsidR="005E2C70" w:rsidRPr="00015E50" w:rsidRDefault="005E2C70" w:rsidP="007900EE">
            <w:pPr>
              <w:spacing w:line="360" w:lineRule="auto"/>
            </w:pPr>
          </w:p>
        </w:tc>
        <w:tc>
          <w:tcPr>
            <w:tcW w:w="2317" w:type="dxa"/>
          </w:tcPr>
          <w:p w14:paraId="0A40CCE3" w14:textId="77777777" w:rsidR="005E2C70" w:rsidRPr="00015E50" w:rsidRDefault="005E2C70" w:rsidP="007900EE">
            <w:pPr>
              <w:spacing w:line="360" w:lineRule="auto"/>
            </w:pPr>
          </w:p>
        </w:tc>
        <w:tc>
          <w:tcPr>
            <w:tcW w:w="2349" w:type="dxa"/>
          </w:tcPr>
          <w:p w14:paraId="7300CB05" w14:textId="77777777" w:rsidR="005E2C70" w:rsidRPr="00015E50" w:rsidRDefault="005E2C70" w:rsidP="007900EE">
            <w:pPr>
              <w:spacing w:line="360" w:lineRule="auto"/>
            </w:pPr>
          </w:p>
        </w:tc>
      </w:tr>
      <w:tr w:rsidR="005E2C70" w:rsidRPr="00015E50" w14:paraId="7361590A" w14:textId="77777777" w:rsidTr="007900EE">
        <w:tc>
          <w:tcPr>
            <w:tcW w:w="2366" w:type="dxa"/>
          </w:tcPr>
          <w:p w14:paraId="5107A92F" w14:textId="77777777" w:rsidR="005E2C70" w:rsidRPr="00015E50" w:rsidRDefault="005E2C70" w:rsidP="007900EE">
            <w:pPr>
              <w:spacing w:line="360" w:lineRule="auto"/>
            </w:pPr>
            <w:r w:rsidRPr="00015E50">
              <w:t>30s into rest</w:t>
            </w:r>
          </w:p>
        </w:tc>
        <w:tc>
          <w:tcPr>
            <w:tcW w:w="2318" w:type="dxa"/>
          </w:tcPr>
          <w:p w14:paraId="2DF23F0D" w14:textId="77777777" w:rsidR="005E2C70" w:rsidRPr="00015E50" w:rsidRDefault="005E2C70" w:rsidP="007900EE">
            <w:pPr>
              <w:spacing w:line="360" w:lineRule="auto"/>
            </w:pPr>
          </w:p>
        </w:tc>
        <w:tc>
          <w:tcPr>
            <w:tcW w:w="2317" w:type="dxa"/>
          </w:tcPr>
          <w:p w14:paraId="4169A5E5" w14:textId="77777777" w:rsidR="005E2C70" w:rsidRPr="00015E50" w:rsidRDefault="005E2C70" w:rsidP="007900EE">
            <w:pPr>
              <w:spacing w:line="360" w:lineRule="auto"/>
            </w:pPr>
          </w:p>
        </w:tc>
        <w:tc>
          <w:tcPr>
            <w:tcW w:w="2349" w:type="dxa"/>
          </w:tcPr>
          <w:p w14:paraId="0D0E29AC" w14:textId="77777777" w:rsidR="005E2C70" w:rsidRPr="00015E50" w:rsidRDefault="005E2C70" w:rsidP="007900EE">
            <w:pPr>
              <w:spacing w:line="360" w:lineRule="auto"/>
            </w:pPr>
          </w:p>
        </w:tc>
      </w:tr>
      <w:tr w:rsidR="005E2C70" w:rsidRPr="00015E50" w14:paraId="4B787B2D" w14:textId="77777777" w:rsidTr="007900EE">
        <w:tc>
          <w:tcPr>
            <w:tcW w:w="2366" w:type="dxa"/>
          </w:tcPr>
          <w:p w14:paraId="78A1BF41" w14:textId="77777777" w:rsidR="005E2C70" w:rsidRPr="00015E50" w:rsidRDefault="005E2C70" w:rsidP="007900EE">
            <w:pPr>
              <w:spacing w:line="360" w:lineRule="auto"/>
            </w:pPr>
            <w:r w:rsidRPr="00015E50">
              <w:t>55s into rest</w:t>
            </w:r>
          </w:p>
        </w:tc>
        <w:tc>
          <w:tcPr>
            <w:tcW w:w="2318" w:type="dxa"/>
          </w:tcPr>
          <w:p w14:paraId="70330CBB" w14:textId="77777777" w:rsidR="005E2C70" w:rsidRPr="00015E50" w:rsidRDefault="005E2C70" w:rsidP="007900EE">
            <w:pPr>
              <w:spacing w:line="360" w:lineRule="auto"/>
            </w:pPr>
          </w:p>
        </w:tc>
        <w:tc>
          <w:tcPr>
            <w:tcW w:w="2317" w:type="dxa"/>
          </w:tcPr>
          <w:p w14:paraId="717C6654" w14:textId="77777777" w:rsidR="005E2C70" w:rsidRPr="00015E50" w:rsidRDefault="005E2C70" w:rsidP="007900EE">
            <w:pPr>
              <w:spacing w:line="360" w:lineRule="auto"/>
            </w:pPr>
          </w:p>
        </w:tc>
        <w:tc>
          <w:tcPr>
            <w:tcW w:w="2349" w:type="dxa"/>
          </w:tcPr>
          <w:p w14:paraId="4C6EA338" w14:textId="77777777" w:rsidR="005E2C70" w:rsidRPr="00015E50" w:rsidRDefault="005E2C70" w:rsidP="007900EE">
            <w:pPr>
              <w:spacing w:line="360" w:lineRule="auto"/>
            </w:pPr>
          </w:p>
        </w:tc>
      </w:tr>
    </w:tbl>
    <w:p w14:paraId="681A5366" w14:textId="77777777" w:rsidR="005E2C70" w:rsidRPr="00015E50" w:rsidRDefault="005E2C70" w:rsidP="005E2C70">
      <w:pPr>
        <w:spacing w:line="360" w:lineRule="auto"/>
      </w:pPr>
      <w:r w:rsidRPr="00015E50">
        <w:rPr>
          <w:highlight w:val="yellow"/>
        </w:rPr>
        <w:t>COUNTDOWN TO MVC</w:t>
      </w:r>
    </w:p>
    <w:p w14:paraId="54FE5907" w14:textId="77777777" w:rsidR="005E2C70" w:rsidRPr="00015E50" w:rsidRDefault="005E2C70" w:rsidP="005E2C70">
      <w:pPr>
        <w:spacing w:line="360" w:lineRule="auto"/>
      </w:pPr>
      <w:r w:rsidRPr="00015E50">
        <w:t>MVC 3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4A6714DA" w14:textId="77777777" w:rsidTr="007900EE">
        <w:trPr>
          <w:trHeight w:val="620"/>
        </w:trPr>
        <w:tc>
          <w:tcPr>
            <w:tcW w:w="2366" w:type="dxa"/>
          </w:tcPr>
          <w:p w14:paraId="3CAA4DBD" w14:textId="77777777" w:rsidR="005E2C70" w:rsidRPr="00015E50" w:rsidRDefault="005E2C70" w:rsidP="007900EE">
            <w:pPr>
              <w:spacing w:line="360" w:lineRule="auto"/>
            </w:pPr>
            <w:r w:rsidRPr="00015E50">
              <w:t>Time (seconds)</w:t>
            </w:r>
          </w:p>
        </w:tc>
        <w:tc>
          <w:tcPr>
            <w:tcW w:w="2318" w:type="dxa"/>
          </w:tcPr>
          <w:p w14:paraId="6C753096" w14:textId="77777777" w:rsidR="005E2C70" w:rsidRPr="00015E50" w:rsidRDefault="005E2C70" w:rsidP="007900EE">
            <w:pPr>
              <w:spacing w:line="360" w:lineRule="auto"/>
            </w:pPr>
            <w:r w:rsidRPr="00015E50">
              <w:t>Right Knee Pain</w:t>
            </w:r>
          </w:p>
        </w:tc>
        <w:tc>
          <w:tcPr>
            <w:tcW w:w="2317" w:type="dxa"/>
          </w:tcPr>
          <w:p w14:paraId="66D5DE08" w14:textId="77777777" w:rsidR="005E2C70" w:rsidRPr="00015E50" w:rsidRDefault="005E2C70" w:rsidP="007900EE">
            <w:pPr>
              <w:spacing w:line="360" w:lineRule="auto"/>
            </w:pPr>
            <w:r w:rsidRPr="00015E50">
              <w:t>Left Knee Pain</w:t>
            </w:r>
          </w:p>
        </w:tc>
        <w:tc>
          <w:tcPr>
            <w:tcW w:w="2349" w:type="dxa"/>
          </w:tcPr>
          <w:p w14:paraId="35B3B658" w14:textId="77777777" w:rsidR="005E2C70" w:rsidRPr="00015E50" w:rsidRDefault="005E2C70" w:rsidP="007900EE">
            <w:pPr>
              <w:spacing w:line="360" w:lineRule="auto"/>
            </w:pPr>
            <w:r w:rsidRPr="00015E50">
              <w:t>Exercising Muscle Pain</w:t>
            </w:r>
          </w:p>
        </w:tc>
      </w:tr>
      <w:tr w:rsidR="005E2C70" w:rsidRPr="00015E50" w14:paraId="10B9B451" w14:textId="77777777" w:rsidTr="007900EE">
        <w:tc>
          <w:tcPr>
            <w:tcW w:w="2366" w:type="dxa"/>
          </w:tcPr>
          <w:p w14:paraId="6F97C297" w14:textId="77777777" w:rsidR="005E2C70" w:rsidRPr="00015E50" w:rsidRDefault="005E2C70" w:rsidP="007900EE">
            <w:pPr>
              <w:spacing w:line="360" w:lineRule="auto"/>
            </w:pPr>
            <w:r w:rsidRPr="00015E50">
              <w:t>Immediately After MVC</w:t>
            </w:r>
          </w:p>
        </w:tc>
        <w:tc>
          <w:tcPr>
            <w:tcW w:w="2318" w:type="dxa"/>
          </w:tcPr>
          <w:p w14:paraId="2C10FB11" w14:textId="77777777" w:rsidR="005E2C70" w:rsidRPr="00015E50" w:rsidRDefault="005E2C70" w:rsidP="007900EE">
            <w:pPr>
              <w:spacing w:line="360" w:lineRule="auto"/>
            </w:pPr>
          </w:p>
        </w:tc>
        <w:tc>
          <w:tcPr>
            <w:tcW w:w="2317" w:type="dxa"/>
          </w:tcPr>
          <w:p w14:paraId="227C7758" w14:textId="77777777" w:rsidR="005E2C70" w:rsidRPr="00015E50" w:rsidRDefault="005E2C70" w:rsidP="007900EE">
            <w:pPr>
              <w:spacing w:line="360" w:lineRule="auto"/>
            </w:pPr>
          </w:p>
        </w:tc>
        <w:tc>
          <w:tcPr>
            <w:tcW w:w="2349" w:type="dxa"/>
          </w:tcPr>
          <w:p w14:paraId="1BFB3F57" w14:textId="77777777" w:rsidR="005E2C70" w:rsidRPr="00015E50" w:rsidRDefault="005E2C70" w:rsidP="007900EE">
            <w:pPr>
              <w:spacing w:line="360" w:lineRule="auto"/>
            </w:pPr>
          </w:p>
        </w:tc>
      </w:tr>
      <w:tr w:rsidR="005E2C70" w:rsidRPr="00015E50" w14:paraId="29E52530" w14:textId="77777777" w:rsidTr="007900EE">
        <w:tc>
          <w:tcPr>
            <w:tcW w:w="2366" w:type="dxa"/>
          </w:tcPr>
          <w:p w14:paraId="3F473462" w14:textId="77777777" w:rsidR="005E2C70" w:rsidRPr="00015E50" w:rsidRDefault="005E2C70" w:rsidP="007900EE">
            <w:pPr>
              <w:spacing w:line="360" w:lineRule="auto"/>
            </w:pPr>
            <w:r w:rsidRPr="00015E50">
              <w:t>30s into rest</w:t>
            </w:r>
          </w:p>
        </w:tc>
        <w:tc>
          <w:tcPr>
            <w:tcW w:w="2318" w:type="dxa"/>
          </w:tcPr>
          <w:p w14:paraId="29B16CD8" w14:textId="77777777" w:rsidR="005E2C70" w:rsidRPr="00015E50" w:rsidRDefault="005E2C70" w:rsidP="007900EE">
            <w:pPr>
              <w:spacing w:line="360" w:lineRule="auto"/>
            </w:pPr>
          </w:p>
        </w:tc>
        <w:tc>
          <w:tcPr>
            <w:tcW w:w="2317" w:type="dxa"/>
          </w:tcPr>
          <w:p w14:paraId="16A95AC3" w14:textId="77777777" w:rsidR="005E2C70" w:rsidRPr="00015E50" w:rsidRDefault="005E2C70" w:rsidP="007900EE">
            <w:pPr>
              <w:spacing w:line="360" w:lineRule="auto"/>
            </w:pPr>
          </w:p>
        </w:tc>
        <w:tc>
          <w:tcPr>
            <w:tcW w:w="2349" w:type="dxa"/>
          </w:tcPr>
          <w:p w14:paraId="7A0B9878" w14:textId="77777777" w:rsidR="005E2C70" w:rsidRPr="00015E50" w:rsidRDefault="005E2C70" w:rsidP="007900EE">
            <w:pPr>
              <w:spacing w:line="360" w:lineRule="auto"/>
            </w:pPr>
          </w:p>
        </w:tc>
      </w:tr>
      <w:tr w:rsidR="005E2C70" w:rsidRPr="00015E50" w14:paraId="5359C21B" w14:textId="77777777" w:rsidTr="007900EE">
        <w:tc>
          <w:tcPr>
            <w:tcW w:w="2366" w:type="dxa"/>
          </w:tcPr>
          <w:p w14:paraId="56D06400" w14:textId="77777777" w:rsidR="005E2C70" w:rsidRPr="00015E50" w:rsidRDefault="005E2C70" w:rsidP="007900EE">
            <w:pPr>
              <w:spacing w:line="360" w:lineRule="auto"/>
            </w:pPr>
            <w:r w:rsidRPr="00015E50">
              <w:t>55s into rest</w:t>
            </w:r>
          </w:p>
        </w:tc>
        <w:tc>
          <w:tcPr>
            <w:tcW w:w="2318" w:type="dxa"/>
          </w:tcPr>
          <w:p w14:paraId="13992B5F" w14:textId="77777777" w:rsidR="005E2C70" w:rsidRPr="00015E50" w:rsidRDefault="005E2C70" w:rsidP="007900EE">
            <w:pPr>
              <w:spacing w:line="360" w:lineRule="auto"/>
            </w:pPr>
          </w:p>
        </w:tc>
        <w:tc>
          <w:tcPr>
            <w:tcW w:w="2317" w:type="dxa"/>
          </w:tcPr>
          <w:p w14:paraId="7621870B" w14:textId="77777777" w:rsidR="005E2C70" w:rsidRPr="00015E50" w:rsidRDefault="005E2C70" w:rsidP="007900EE">
            <w:pPr>
              <w:spacing w:line="360" w:lineRule="auto"/>
            </w:pPr>
          </w:p>
        </w:tc>
        <w:tc>
          <w:tcPr>
            <w:tcW w:w="2349" w:type="dxa"/>
          </w:tcPr>
          <w:p w14:paraId="7F469F49" w14:textId="77777777" w:rsidR="005E2C70" w:rsidRPr="00015E50" w:rsidRDefault="005E2C70" w:rsidP="007900EE">
            <w:pPr>
              <w:spacing w:line="360" w:lineRule="auto"/>
            </w:pPr>
          </w:p>
        </w:tc>
      </w:tr>
    </w:tbl>
    <w:p w14:paraId="35787920" w14:textId="77777777" w:rsidR="005E2C70" w:rsidRPr="00015E50" w:rsidRDefault="005E2C70" w:rsidP="005E2C70">
      <w:pPr>
        <w:spacing w:line="360" w:lineRule="auto"/>
      </w:pPr>
      <w:r w:rsidRPr="00015E50">
        <w:rPr>
          <w:highlight w:val="yellow"/>
        </w:rPr>
        <w:t>COUNTDOWN TO MVC</w:t>
      </w:r>
    </w:p>
    <w:p w14:paraId="69CB8901" w14:textId="77777777" w:rsidR="005E2C70" w:rsidRPr="00015E50" w:rsidRDefault="005E2C70" w:rsidP="005E2C70">
      <w:pPr>
        <w:spacing w:line="360" w:lineRule="auto"/>
      </w:pPr>
      <w:r w:rsidRPr="00015E50">
        <w:t>MVC 4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231B53D8" w14:textId="77777777" w:rsidTr="007900EE">
        <w:trPr>
          <w:trHeight w:val="620"/>
        </w:trPr>
        <w:tc>
          <w:tcPr>
            <w:tcW w:w="2366" w:type="dxa"/>
          </w:tcPr>
          <w:p w14:paraId="4053D709" w14:textId="77777777" w:rsidR="005E2C70" w:rsidRPr="00015E50" w:rsidRDefault="005E2C70" w:rsidP="007900EE">
            <w:pPr>
              <w:spacing w:line="360" w:lineRule="auto"/>
            </w:pPr>
            <w:r w:rsidRPr="00015E50">
              <w:t>Time (seconds)</w:t>
            </w:r>
          </w:p>
        </w:tc>
        <w:tc>
          <w:tcPr>
            <w:tcW w:w="2318" w:type="dxa"/>
          </w:tcPr>
          <w:p w14:paraId="6B6D4EC8" w14:textId="77777777" w:rsidR="005E2C70" w:rsidRPr="00015E50" w:rsidRDefault="005E2C70" w:rsidP="007900EE">
            <w:pPr>
              <w:spacing w:line="360" w:lineRule="auto"/>
            </w:pPr>
            <w:r w:rsidRPr="00015E50">
              <w:t>Right Knee Pain</w:t>
            </w:r>
          </w:p>
        </w:tc>
        <w:tc>
          <w:tcPr>
            <w:tcW w:w="2317" w:type="dxa"/>
          </w:tcPr>
          <w:p w14:paraId="5B7438AE" w14:textId="77777777" w:rsidR="005E2C70" w:rsidRPr="00015E50" w:rsidRDefault="005E2C70" w:rsidP="007900EE">
            <w:pPr>
              <w:spacing w:line="360" w:lineRule="auto"/>
            </w:pPr>
            <w:r w:rsidRPr="00015E50">
              <w:t>Left Knee Pain</w:t>
            </w:r>
          </w:p>
        </w:tc>
        <w:tc>
          <w:tcPr>
            <w:tcW w:w="2349" w:type="dxa"/>
          </w:tcPr>
          <w:p w14:paraId="14AF45F4" w14:textId="77777777" w:rsidR="005E2C70" w:rsidRPr="00015E50" w:rsidRDefault="005E2C70" w:rsidP="007900EE">
            <w:pPr>
              <w:spacing w:line="360" w:lineRule="auto"/>
            </w:pPr>
            <w:r w:rsidRPr="00015E50">
              <w:t>Exercising Muscle Pain</w:t>
            </w:r>
          </w:p>
        </w:tc>
      </w:tr>
      <w:tr w:rsidR="005E2C70" w:rsidRPr="00015E50" w14:paraId="19C5585F" w14:textId="77777777" w:rsidTr="007900EE">
        <w:tc>
          <w:tcPr>
            <w:tcW w:w="2366" w:type="dxa"/>
          </w:tcPr>
          <w:p w14:paraId="6A6C53C4" w14:textId="77777777" w:rsidR="005E2C70" w:rsidRPr="00015E50" w:rsidRDefault="005E2C70" w:rsidP="007900EE">
            <w:pPr>
              <w:spacing w:line="360" w:lineRule="auto"/>
            </w:pPr>
            <w:r w:rsidRPr="00015E50">
              <w:t>Immediately After MVC</w:t>
            </w:r>
          </w:p>
        </w:tc>
        <w:tc>
          <w:tcPr>
            <w:tcW w:w="2318" w:type="dxa"/>
          </w:tcPr>
          <w:p w14:paraId="58D67F49" w14:textId="77777777" w:rsidR="005E2C70" w:rsidRPr="00015E50" w:rsidRDefault="005E2C70" w:rsidP="007900EE">
            <w:pPr>
              <w:spacing w:line="360" w:lineRule="auto"/>
            </w:pPr>
          </w:p>
        </w:tc>
        <w:tc>
          <w:tcPr>
            <w:tcW w:w="2317" w:type="dxa"/>
          </w:tcPr>
          <w:p w14:paraId="37DE01BD" w14:textId="77777777" w:rsidR="005E2C70" w:rsidRPr="00015E50" w:rsidRDefault="005E2C70" w:rsidP="007900EE">
            <w:pPr>
              <w:spacing w:line="360" w:lineRule="auto"/>
            </w:pPr>
          </w:p>
        </w:tc>
        <w:tc>
          <w:tcPr>
            <w:tcW w:w="2349" w:type="dxa"/>
          </w:tcPr>
          <w:p w14:paraId="5AF590EA" w14:textId="77777777" w:rsidR="005E2C70" w:rsidRPr="00015E50" w:rsidRDefault="005E2C70" w:rsidP="007900EE">
            <w:pPr>
              <w:spacing w:line="360" w:lineRule="auto"/>
            </w:pPr>
          </w:p>
        </w:tc>
      </w:tr>
      <w:tr w:rsidR="005E2C70" w:rsidRPr="00015E50" w14:paraId="160BC50A" w14:textId="77777777" w:rsidTr="007900EE">
        <w:tc>
          <w:tcPr>
            <w:tcW w:w="2366" w:type="dxa"/>
          </w:tcPr>
          <w:p w14:paraId="42DBF58D" w14:textId="77777777" w:rsidR="005E2C70" w:rsidRPr="00015E50" w:rsidRDefault="005E2C70" w:rsidP="007900EE">
            <w:pPr>
              <w:spacing w:line="360" w:lineRule="auto"/>
            </w:pPr>
            <w:r w:rsidRPr="00015E50">
              <w:t>30s into rest</w:t>
            </w:r>
          </w:p>
        </w:tc>
        <w:tc>
          <w:tcPr>
            <w:tcW w:w="2318" w:type="dxa"/>
          </w:tcPr>
          <w:p w14:paraId="0B67EF2D" w14:textId="77777777" w:rsidR="005E2C70" w:rsidRPr="00015E50" w:rsidRDefault="005E2C70" w:rsidP="007900EE">
            <w:pPr>
              <w:spacing w:line="360" w:lineRule="auto"/>
            </w:pPr>
          </w:p>
        </w:tc>
        <w:tc>
          <w:tcPr>
            <w:tcW w:w="2317" w:type="dxa"/>
          </w:tcPr>
          <w:p w14:paraId="2D4F59BB" w14:textId="77777777" w:rsidR="005E2C70" w:rsidRPr="00015E50" w:rsidRDefault="005E2C70" w:rsidP="007900EE">
            <w:pPr>
              <w:spacing w:line="360" w:lineRule="auto"/>
            </w:pPr>
          </w:p>
        </w:tc>
        <w:tc>
          <w:tcPr>
            <w:tcW w:w="2349" w:type="dxa"/>
          </w:tcPr>
          <w:p w14:paraId="5832203E" w14:textId="77777777" w:rsidR="005E2C70" w:rsidRPr="00015E50" w:rsidRDefault="005E2C70" w:rsidP="007900EE">
            <w:pPr>
              <w:spacing w:line="360" w:lineRule="auto"/>
            </w:pPr>
          </w:p>
        </w:tc>
      </w:tr>
      <w:tr w:rsidR="005E2C70" w:rsidRPr="00015E50" w14:paraId="0A436544" w14:textId="77777777" w:rsidTr="007900EE">
        <w:tc>
          <w:tcPr>
            <w:tcW w:w="2366" w:type="dxa"/>
          </w:tcPr>
          <w:p w14:paraId="5C92D44B" w14:textId="77777777" w:rsidR="005E2C70" w:rsidRPr="00015E50" w:rsidRDefault="005E2C70" w:rsidP="007900EE">
            <w:pPr>
              <w:spacing w:line="360" w:lineRule="auto"/>
            </w:pPr>
            <w:r w:rsidRPr="00015E50">
              <w:t>55s into rest</w:t>
            </w:r>
          </w:p>
        </w:tc>
        <w:tc>
          <w:tcPr>
            <w:tcW w:w="2318" w:type="dxa"/>
          </w:tcPr>
          <w:p w14:paraId="07E71BEA" w14:textId="77777777" w:rsidR="005E2C70" w:rsidRPr="00015E50" w:rsidRDefault="005E2C70" w:rsidP="007900EE">
            <w:pPr>
              <w:spacing w:line="360" w:lineRule="auto"/>
            </w:pPr>
          </w:p>
        </w:tc>
        <w:tc>
          <w:tcPr>
            <w:tcW w:w="2317" w:type="dxa"/>
          </w:tcPr>
          <w:p w14:paraId="48268B3E" w14:textId="77777777" w:rsidR="005E2C70" w:rsidRPr="00015E50" w:rsidRDefault="005E2C70" w:rsidP="007900EE">
            <w:pPr>
              <w:spacing w:line="360" w:lineRule="auto"/>
            </w:pPr>
          </w:p>
        </w:tc>
        <w:tc>
          <w:tcPr>
            <w:tcW w:w="2349" w:type="dxa"/>
          </w:tcPr>
          <w:p w14:paraId="09B89BF3" w14:textId="77777777" w:rsidR="005E2C70" w:rsidRPr="00015E50" w:rsidRDefault="005E2C70" w:rsidP="007900EE">
            <w:pPr>
              <w:spacing w:line="360" w:lineRule="auto"/>
            </w:pPr>
          </w:p>
        </w:tc>
      </w:tr>
    </w:tbl>
    <w:p w14:paraId="569086B7" w14:textId="77777777" w:rsidR="005E2C70" w:rsidRPr="00015E50" w:rsidRDefault="005E2C70" w:rsidP="005E2C70">
      <w:pPr>
        <w:spacing w:line="360" w:lineRule="auto"/>
      </w:pPr>
      <w:r w:rsidRPr="00015E50">
        <w:rPr>
          <w:highlight w:val="yellow"/>
        </w:rPr>
        <w:t>COUNTDOWN TO MVC</w:t>
      </w:r>
    </w:p>
    <w:p w14:paraId="018D1059" w14:textId="77777777" w:rsidR="005E2C70" w:rsidRPr="00015E50" w:rsidRDefault="005E2C70" w:rsidP="005E2C70">
      <w:pPr>
        <w:spacing w:line="360" w:lineRule="auto"/>
      </w:pPr>
      <w:r w:rsidRPr="00015E50">
        <w:t>MVC 5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16A09A26" w14:textId="77777777" w:rsidTr="007900EE">
        <w:trPr>
          <w:trHeight w:val="620"/>
        </w:trPr>
        <w:tc>
          <w:tcPr>
            <w:tcW w:w="2366" w:type="dxa"/>
          </w:tcPr>
          <w:p w14:paraId="1BB8CF18" w14:textId="77777777" w:rsidR="005E2C70" w:rsidRPr="00015E50" w:rsidRDefault="005E2C70" w:rsidP="007900EE">
            <w:pPr>
              <w:spacing w:line="360" w:lineRule="auto"/>
            </w:pPr>
            <w:r w:rsidRPr="00015E50">
              <w:t>Time (seconds)</w:t>
            </w:r>
          </w:p>
        </w:tc>
        <w:tc>
          <w:tcPr>
            <w:tcW w:w="2318" w:type="dxa"/>
          </w:tcPr>
          <w:p w14:paraId="1BED9E5E" w14:textId="77777777" w:rsidR="005E2C70" w:rsidRPr="00015E50" w:rsidRDefault="005E2C70" w:rsidP="007900EE">
            <w:pPr>
              <w:spacing w:line="360" w:lineRule="auto"/>
            </w:pPr>
            <w:r w:rsidRPr="00015E50">
              <w:t>Right Knee Pain</w:t>
            </w:r>
          </w:p>
        </w:tc>
        <w:tc>
          <w:tcPr>
            <w:tcW w:w="2317" w:type="dxa"/>
          </w:tcPr>
          <w:p w14:paraId="05E1488B" w14:textId="77777777" w:rsidR="005E2C70" w:rsidRPr="00015E50" w:rsidRDefault="005E2C70" w:rsidP="007900EE">
            <w:pPr>
              <w:spacing w:line="360" w:lineRule="auto"/>
            </w:pPr>
            <w:r w:rsidRPr="00015E50">
              <w:t>Left Knee Pain</w:t>
            </w:r>
          </w:p>
        </w:tc>
        <w:tc>
          <w:tcPr>
            <w:tcW w:w="2349" w:type="dxa"/>
          </w:tcPr>
          <w:p w14:paraId="2EA8A3CC" w14:textId="77777777" w:rsidR="005E2C70" w:rsidRPr="00015E50" w:rsidRDefault="005E2C70" w:rsidP="007900EE">
            <w:pPr>
              <w:spacing w:line="360" w:lineRule="auto"/>
            </w:pPr>
            <w:r w:rsidRPr="00015E50">
              <w:t>Exercising Muscle Pain</w:t>
            </w:r>
          </w:p>
        </w:tc>
      </w:tr>
      <w:tr w:rsidR="005E2C70" w:rsidRPr="00015E50" w14:paraId="00F8FE67" w14:textId="77777777" w:rsidTr="007900EE">
        <w:tc>
          <w:tcPr>
            <w:tcW w:w="2366" w:type="dxa"/>
          </w:tcPr>
          <w:p w14:paraId="2A465526" w14:textId="77777777" w:rsidR="005E2C70" w:rsidRPr="00015E50" w:rsidRDefault="005E2C70" w:rsidP="007900EE">
            <w:pPr>
              <w:spacing w:line="360" w:lineRule="auto"/>
            </w:pPr>
            <w:r w:rsidRPr="00015E50">
              <w:t>Immediately After MVC</w:t>
            </w:r>
          </w:p>
        </w:tc>
        <w:tc>
          <w:tcPr>
            <w:tcW w:w="2318" w:type="dxa"/>
          </w:tcPr>
          <w:p w14:paraId="673D4A83" w14:textId="77777777" w:rsidR="005E2C70" w:rsidRPr="00015E50" w:rsidRDefault="005E2C70" w:rsidP="007900EE">
            <w:pPr>
              <w:spacing w:line="360" w:lineRule="auto"/>
            </w:pPr>
          </w:p>
        </w:tc>
        <w:tc>
          <w:tcPr>
            <w:tcW w:w="2317" w:type="dxa"/>
          </w:tcPr>
          <w:p w14:paraId="35607286" w14:textId="77777777" w:rsidR="005E2C70" w:rsidRPr="00015E50" w:rsidRDefault="005E2C70" w:rsidP="007900EE">
            <w:pPr>
              <w:spacing w:line="360" w:lineRule="auto"/>
            </w:pPr>
          </w:p>
        </w:tc>
        <w:tc>
          <w:tcPr>
            <w:tcW w:w="2349" w:type="dxa"/>
          </w:tcPr>
          <w:p w14:paraId="50164244" w14:textId="77777777" w:rsidR="005E2C70" w:rsidRPr="00015E50" w:rsidRDefault="005E2C70" w:rsidP="007900EE">
            <w:pPr>
              <w:spacing w:line="360" w:lineRule="auto"/>
            </w:pPr>
          </w:p>
        </w:tc>
      </w:tr>
      <w:tr w:rsidR="005E2C70" w:rsidRPr="00015E50" w14:paraId="1895EC6A" w14:textId="77777777" w:rsidTr="007900EE">
        <w:tc>
          <w:tcPr>
            <w:tcW w:w="2366" w:type="dxa"/>
          </w:tcPr>
          <w:p w14:paraId="6B4464C5" w14:textId="77777777" w:rsidR="005E2C70" w:rsidRPr="00015E50" w:rsidRDefault="005E2C70" w:rsidP="007900EE">
            <w:pPr>
              <w:spacing w:line="360" w:lineRule="auto"/>
            </w:pPr>
            <w:r w:rsidRPr="00015E50">
              <w:t>30s into rest</w:t>
            </w:r>
          </w:p>
        </w:tc>
        <w:tc>
          <w:tcPr>
            <w:tcW w:w="2318" w:type="dxa"/>
          </w:tcPr>
          <w:p w14:paraId="39DAD1FA" w14:textId="77777777" w:rsidR="005E2C70" w:rsidRPr="00015E50" w:rsidRDefault="005E2C70" w:rsidP="007900EE">
            <w:pPr>
              <w:spacing w:line="360" w:lineRule="auto"/>
            </w:pPr>
          </w:p>
        </w:tc>
        <w:tc>
          <w:tcPr>
            <w:tcW w:w="2317" w:type="dxa"/>
          </w:tcPr>
          <w:p w14:paraId="1AB6454E" w14:textId="77777777" w:rsidR="005E2C70" w:rsidRPr="00015E50" w:rsidRDefault="005E2C70" w:rsidP="007900EE">
            <w:pPr>
              <w:spacing w:line="360" w:lineRule="auto"/>
            </w:pPr>
          </w:p>
        </w:tc>
        <w:tc>
          <w:tcPr>
            <w:tcW w:w="2349" w:type="dxa"/>
          </w:tcPr>
          <w:p w14:paraId="5D8D80E0" w14:textId="77777777" w:rsidR="005E2C70" w:rsidRPr="00015E50" w:rsidRDefault="005E2C70" w:rsidP="007900EE">
            <w:pPr>
              <w:spacing w:line="360" w:lineRule="auto"/>
            </w:pPr>
          </w:p>
        </w:tc>
      </w:tr>
      <w:tr w:rsidR="005E2C70" w:rsidRPr="00015E50" w14:paraId="15A9496E" w14:textId="77777777" w:rsidTr="007900EE">
        <w:tc>
          <w:tcPr>
            <w:tcW w:w="2366" w:type="dxa"/>
          </w:tcPr>
          <w:p w14:paraId="4A9B6C95" w14:textId="77777777" w:rsidR="005E2C70" w:rsidRPr="00015E50" w:rsidRDefault="005E2C70" w:rsidP="007900EE">
            <w:pPr>
              <w:spacing w:line="360" w:lineRule="auto"/>
            </w:pPr>
            <w:r w:rsidRPr="00015E50">
              <w:t>55s into rest</w:t>
            </w:r>
          </w:p>
        </w:tc>
        <w:tc>
          <w:tcPr>
            <w:tcW w:w="2318" w:type="dxa"/>
          </w:tcPr>
          <w:p w14:paraId="47A1744F" w14:textId="77777777" w:rsidR="005E2C70" w:rsidRPr="00015E50" w:rsidRDefault="005E2C70" w:rsidP="007900EE">
            <w:pPr>
              <w:spacing w:line="360" w:lineRule="auto"/>
            </w:pPr>
          </w:p>
        </w:tc>
        <w:tc>
          <w:tcPr>
            <w:tcW w:w="2317" w:type="dxa"/>
          </w:tcPr>
          <w:p w14:paraId="17F7CEEC" w14:textId="77777777" w:rsidR="005E2C70" w:rsidRPr="00015E50" w:rsidRDefault="005E2C70" w:rsidP="007900EE">
            <w:pPr>
              <w:spacing w:line="360" w:lineRule="auto"/>
            </w:pPr>
          </w:p>
        </w:tc>
        <w:tc>
          <w:tcPr>
            <w:tcW w:w="2349" w:type="dxa"/>
          </w:tcPr>
          <w:p w14:paraId="18C9ED82" w14:textId="77777777" w:rsidR="005E2C70" w:rsidRPr="00015E50" w:rsidRDefault="005E2C70" w:rsidP="007900EE">
            <w:pPr>
              <w:spacing w:line="360" w:lineRule="auto"/>
            </w:pPr>
          </w:p>
        </w:tc>
      </w:tr>
    </w:tbl>
    <w:p w14:paraId="1A72B317" w14:textId="77777777" w:rsidR="005E2C70" w:rsidRPr="00015E50" w:rsidRDefault="005E2C70" w:rsidP="005E2C70">
      <w:pPr>
        <w:spacing w:line="360" w:lineRule="auto"/>
      </w:pPr>
      <w:r w:rsidRPr="00015E50">
        <w:rPr>
          <w:highlight w:val="yellow"/>
        </w:rPr>
        <w:t>COUNTDOWN TO MVC</w:t>
      </w:r>
    </w:p>
    <w:p w14:paraId="3D4D40B0" w14:textId="77777777" w:rsidR="005E2C70" w:rsidRPr="00015E50" w:rsidRDefault="005E2C70" w:rsidP="005E2C70">
      <w:pPr>
        <w:spacing w:line="360" w:lineRule="auto"/>
      </w:pPr>
      <w:r w:rsidRPr="00015E50">
        <w:t>MVC 6 ________</w:t>
      </w:r>
    </w:p>
    <w:tbl>
      <w:tblPr>
        <w:tblStyle w:val="TableGrid"/>
        <w:tblW w:w="0" w:type="auto"/>
        <w:tblLook w:val="04A0" w:firstRow="1" w:lastRow="0" w:firstColumn="1" w:lastColumn="0" w:noHBand="0" w:noVBand="1"/>
      </w:tblPr>
      <w:tblGrid>
        <w:gridCol w:w="2366"/>
        <w:gridCol w:w="2318"/>
        <w:gridCol w:w="2317"/>
        <w:gridCol w:w="2349"/>
      </w:tblGrid>
      <w:tr w:rsidR="005E2C70" w:rsidRPr="00015E50" w14:paraId="4A5C2467" w14:textId="77777777" w:rsidTr="007900EE">
        <w:trPr>
          <w:trHeight w:val="620"/>
        </w:trPr>
        <w:tc>
          <w:tcPr>
            <w:tcW w:w="2366" w:type="dxa"/>
          </w:tcPr>
          <w:p w14:paraId="57B776C7" w14:textId="77777777" w:rsidR="005E2C70" w:rsidRPr="00015E50" w:rsidRDefault="005E2C70" w:rsidP="007900EE">
            <w:pPr>
              <w:spacing w:line="360" w:lineRule="auto"/>
            </w:pPr>
            <w:r w:rsidRPr="00015E50">
              <w:lastRenderedPageBreak/>
              <w:t>Time (seconds)</w:t>
            </w:r>
          </w:p>
        </w:tc>
        <w:tc>
          <w:tcPr>
            <w:tcW w:w="2318" w:type="dxa"/>
          </w:tcPr>
          <w:p w14:paraId="34549E24" w14:textId="77777777" w:rsidR="005E2C70" w:rsidRPr="00015E50" w:rsidRDefault="005E2C70" w:rsidP="007900EE">
            <w:pPr>
              <w:spacing w:line="360" w:lineRule="auto"/>
            </w:pPr>
            <w:r w:rsidRPr="00015E50">
              <w:t>Right Knee Pain</w:t>
            </w:r>
          </w:p>
        </w:tc>
        <w:tc>
          <w:tcPr>
            <w:tcW w:w="2317" w:type="dxa"/>
          </w:tcPr>
          <w:p w14:paraId="2D43897F" w14:textId="77777777" w:rsidR="005E2C70" w:rsidRPr="00015E50" w:rsidRDefault="005E2C70" w:rsidP="007900EE">
            <w:pPr>
              <w:spacing w:line="360" w:lineRule="auto"/>
            </w:pPr>
            <w:r w:rsidRPr="00015E50">
              <w:t>Left Knee Pain</w:t>
            </w:r>
          </w:p>
        </w:tc>
        <w:tc>
          <w:tcPr>
            <w:tcW w:w="2349" w:type="dxa"/>
          </w:tcPr>
          <w:p w14:paraId="12FE8C61" w14:textId="77777777" w:rsidR="005E2C70" w:rsidRPr="00015E50" w:rsidRDefault="005E2C70" w:rsidP="007900EE">
            <w:pPr>
              <w:spacing w:line="360" w:lineRule="auto"/>
            </w:pPr>
            <w:r w:rsidRPr="00015E50">
              <w:t>Exercising Muscle Pain</w:t>
            </w:r>
          </w:p>
        </w:tc>
      </w:tr>
      <w:tr w:rsidR="005E2C70" w:rsidRPr="00015E50" w14:paraId="3877FFD4" w14:textId="77777777" w:rsidTr="007900EE">
        <w:tc>
          <w:tcPr>
            <w:tcW w:w="2366" w:type="dxa"/>
          </w:tcPr>
          <w:p w14:paraId="4BED61FA" w14:textId="77777777" w:rsidR="005E2C70" w:rsidRPr="00015E50" w:rsidRDefault="005E2C70" w:rsidP="007900EE">
            <w:pPr>
              <w:spacing w:line="360" w:lineRule="auto"/>
            </w:pPr>
            <w:r w:rsidRPr="00015E50">
              <w:t>Immediately After MVC</w:t>
            </w:r>
          </w:p>
        </w:tc>
        <w:tc>
          <w:tcPr>
            <w:tcW w:w="2318" w:type="dxa"/>
          </w:tcPr>
          <w:p w14:paraId="6CD49680" w14:textId="77777777" w:rsidR="005E2C70" w:rsidRPr="00015E50" w:rsidRDefault="005E2C70" w:rsidP="007900EE">
            <w:pPr>
              <w:spacing w:line="360" w:lineRule="auto"/>
            </w:pPr>
          </w:p>
        </w:tc>
        <w:tc>
          <w:tcPr>
            <w:tcW w:w="2317" w:type="dxa"/>
          </w:tcPr>
          <w:p w14:paraId="329E8ECF" w14:textId="77777777" w:rsidR="005E2C70" w:rsidRPr="00015E50" w:rsidRDefault="005E2C70" w:rsidP="007900EE">
            <w:pPr>
              <w:spacing w:line="360" w:lineRule="auto"/>
            </w:pPr>
          </w:p>
        </w:tc>
        <w:tc>
          <w:tcPr>
            <w:tcW w:w="2349" w:type="dxa"/>
          </w:tcPr>
          <w:p w14:paraId="07D95AAB" w14:textId="77777777" w:rsidR="005E2C70" w:rsidRPr="00015E50" w:rsidRDefault="005E2C70" w:rsidP="007900EE">
            <w:pPr>
              <w:spacing w:line="360" w:lineRule="auto"/>
            </w:pPr>
          </w:p>
        </w:tc>
      </w:tr>
      <w:tr w:rsidR="005E2C70" w:rsidRPr="00015E50" w14:paraId="28D15FDB" w14:textId="77777777" w:rsidTr="007900EE">
        <w:tc>
          <w:tcPr>
            <w:tcW w:w="2366" w:type="dxa"/>
          </w:tcPr>
          <w:p w14:paraId="6E9E3A36" w14:textId="77777777" w:rsidR="005E2C70" w:rsidRPr="00015E50" w:rsidRDefault="005E2C70" w:rsidP="007900EE">
            <w:pPr>
              <w:spacing w:line="360" w:lineRule="auto"/>
            </w:pPr>
            <w:r w:rsidRPr="00015E50">
              <w:t>30s into rest</w:t>
            </w:r>
          </w:p>
        </w:tc>
        <w:tc>
          <w:tcPr>
            <w:tcW w:w="2318" w:type="dxa"/>
          </w:tcPr>
          <w:p w14:paraId="472C0D6C" w14:textId="77777777" w:rsidR="005E2C70" w:rsidRPr="00015E50" w:rsidRDefault="005E2C70" w:rsidP="007900EE">
            <w:pPr>
              <w:spacing w:line="360" w:lineRule="auto"/>
            </w:pPr>
          </w:p>
        </w:tc>
        <w:tc>
          <w:tcPr>
            <w:tcW w:w="2317" w:type="dxa"/>
          </w:tcPr>
          <w:p w14:paraId="000BBFFB" w14:textId="77777777" w:rsidR="005E2C70" w:rsidRPr="00015E50" w:rsidRDefault="005E2C70" w:rsidP="007900EE">
            <w:pPr>
              <w:spacing w:line="360" w:lineRule="auto"/>
            </w:pPr>
          </w:p>
        </w:tc>
        <w:tc>
          <w:tcPr>
            <w:tcW w:w="2349" w:type="dxa"/>
          </w:tcPr>
          <w:p w14:paraId="5DD0A832" w14:textId="77777777" w:rsidR="005E2C70" w:rsidRPr="00015E50" w:rsidRDefault="005E2C70" w:rsidP="007900EE">
            <w:pPr>
              <w:spacing w:line="360" w:lineRule="auto"/>
            </w:pPr>
          </w:p>
        </w:tc>
      </w:tr>
      <w:tr w:rsidR="005E2C70" w:rsidRPr="00015E50" w14:paraId="10ED2947" w14:textId="77777777" w:rsidTr="007900EE">
        <w:tc>
          <w:tcPr>
            <w:tcW w:w="2366" w:type="dxa"/>
          </w:tcPr>
          <w:p w14:paraId="035725EF" w14:textId="77777777" w:rsidR="005E2C70" w:rsidRPr="00015E50" w:rsidRDefault="005E2C70" w:rsidP="007900EE">
            <w:pPr>
              <w:spacing w:line="360" w:lineRule="auto"/>
            </w:pPr>
            <w:r w:rsidRPr="00015E50">
              <w:t>55s into rest</w:t>
            </w:r>
          </w:p>
        </w:tc>
        <w:tc>
          <w:tcPr>
            <w:tcW w:w="2318" w:type="dxa"/>
          </w:tcPr>
          <w:p w14:paraId="4156FF57" w14:textId="77777777" w:rsidR="005E2C70" w:rsidRPr="00015E50" w:rsidRDefault="005E2C70" w:rsidP="007900EE">
            <w:pPr>
              <w:spacing w:line="360" w:lineRule="auto"/>
            </w:pPr>
          </w:p>
        </w:tc>
        <w:tc>
          <w:tcPr>
            <w:tcW w:w="2317" w:type="dxa"/>
          </w:tcPr>
          <w:p w14:paraId="418E8B51" w14:textId="77777777" w:rsidR="005E2C70" w:rsidRPr="00015E50" w:rsidRDefault="005E2C70" w:rsidP="007900EE">
            <w:pPr>
              <w:spacing w:line="360" w:lineRule="auto"/>
            </w:pPr>
          </w:p>
        </w:tc>
        <w:tc>
          <w:tcPr>
            <w:tcW w:w="2349" w:type="dxa"/>
          </w:tcPr>
          <w:p w14:paraId="14836CAF" w14:textId="77777777" w:rsidR="005E2C70" w:rsidRPr="00015E50" w:rsidRDefault="005E2C70" w:rsidP="007900EE">
            <w:pPr>
              <w:spacing w:line="360" w:lineRule="auto"/>
            </w:pPr>
          </w:p>
        </w:tc>
      </w:tr>
    </w:tbl>
    <w:p w14:paraId="75554901" w14:textId="77777777" w:rsidR="005E2C70" w:rsidRPr="00015E50" w:rsidRDefault="005E2C70" w:rsidP="005E2C70">
      <w:pPr>
        <w:spacing w:line="360" w:lineRule="auto"/>
      </w:pPr>
    </w:p>
    <w:p w14:paraId="63DE9EC0" w14:textId="3B73CC83" w:rsidR="005E2C70" w:rsidRDefault="005E2C70" w:rsidP="005E2C70">
      <w:pPr>
        <w:spacing w:after="0" w:line="240" w:lineRule="auto"/>
        <w:ind w:left="0" w:right="0" w:firstLine="0"/>
      </w:pPr>
      <w:r>
        <w:br w:type="page"/>
      </w:r>
    </w:p>
    <w:p w14:paraId="6479873E" w14:textId="32C92FF6" w:rsidR="00DF4435" w:rsidRDefault="00DF4435" w:rsidP="00DF4435">
      <w:pPr>
        <w:spacing w:after="0" w:line="240" w:lineRule="auto"/>
        <w:ind w:left="0" w:right="0" w:firstLine="0"/>
        <w:jc w:val="center"/>
        <w:rPr>
          <w:b/>
          <w:bCs/>
          <w:u w:val="single"/>
        </w:rPr>
      </w:pPr>
      <w:r w:rsidRPr="00DF4435">
        <w:rPr>
          <w:b/>
          <w:bCs/>
          <w:u w:val="single"/>
        </w:rPr>
        <w:lastRenderedPageBreak/>
        <w:t>EMG AND RMS</w:t>
      </w:r>
    </w:p>
    <w:p w14:paraId="6B41CB1A" w14:textId="77777777" w:rsidR="00DF4435" w:rsidRPr="00DF4435" w:rsidRDefault="00DF4435" w:rsidP="00DF4435">
      <w:pPr>
        <w:spacing w:after="0" w:line="240" w:lineRule="auto"/>
        <w:ind w:left="0" w:right="0" w:firstLine="0"/>
        <w:jc w:val="center"/>
        <w:rPr>
          <w:b/>
          <w:bCs/>
          <w:u w:val="single"/>
        </w:rPr>
      </w:pPr>
    </w:p>
    <w:tbl>
      <w:tblPr>
        <w:tblStyle w:val="TableGrid"/>
        <w:tblW w:w="0" w:type="auto"/>
        <w:tblLook w:val="04A0" w:firstRow="1" w:lastRow="0" w:firstColumn="1" w:lastColumn="0" w:noHBand="0" w:noVBand="1"/>
      </w:tblPr>
      <w:tblGrid>
        <w:gridCol w:w="2245"/>
        <w:gridCol w:w="2160"/>
        <w:gridCol w:w="2725"/>
        <w:gridCol w:w="2220"/>
      </w:tblGrid>
      <w:tr w:rsidR="005E2C70" w14:paraId="464B6906" w14:textId="77777777" w:rsidTr="00A80273">
        <w:tc>
          <w:tcPr>
            <w:tcW w:w="2245" w:type="dxa"/>
          </w:tcPr>
          <w:p w14:paraId="6E7D2176" w14:textId="0926A588" w:rsidR="005E2C70" w:rsidRPr="00860299" w:rsidRDefault="005E2C70" w:rsidP="00A80273">
            <w:pPr>
              <w:spacing w:line="240" w:lineRule="auto"/>
              <w:ind w:left="0" w:firstLine="0"/>
              <w:jc w:val="center"/>
              <w:rPr>
                <w:b/>
                <w:bCs/>
              </w:rPr>
            </w:pPr>
            <w:r w:rsidRPr="00860299">
              <w:rPr>
                <w:b/>
                <w:bCs/>
              </w:rPr>
              <w:t>Participant ID and Visit Number</w:t>
            </w:r>
          </w:p>
        </w:tc>
        <w:tc>
          <w:tcPr>
            <w:tcW w:w="2160" w:type="dxa"/>
          </w:tcPr>
          <w:p w14:paraId="5179936B" w14:textId="77777777" w:rsidR="005E2C70" w:rsidRPr="00860299" w:rsidRDefault="005E2C70" w:rsidP="007900EE">
            <w:pPr>
              <w:spacing w:line="240" w:lineRule="auto"/>
              <w:jc w:val="center"/>
              <w:rPr>
                <w:b/>
                <w:bCs/>
              </w:rPr>
            </w:pPr>
            <w:r w:rsidRPr="00860299">
              <w:rPr>
                <w:b/>
                <w:bCs/>
              </w:rPr>
              <w:t>Pain condition</w:t>
            </w:r>
          </w:p>
        </w:tc>
        <w:tc>
          <w:tcPr>
            <w:tcW w:w="2725" w:type="dxa"/>
          </w:tcPr>
          <w:p w14:paraId="40194AE9" w14:textId="77777777" w:rsidR="005E2C70" w:rsidRPr="00860299" w:rsidRDefault="005E2C70" w:rsidP="007900EE">
            <w:pPr>
              <w:spacing w:line="240" w:lineRule="auto"/>
              <w:jc w:val="center"/>
              <w:rPr>
                <w:b/>
                <w:bCs/>
              </w:rPr>
            </w:pPr>
            <w:r w:rsidRPr="00860299">
              <w:rPr>
                <w:b/>
                <w:bCs/>
              </w:rPr>
              <w:t>Contraction</w:t>
            </w:r>
          </w:p>
        </w:tc>
        <w:tc>
          <w:tcPr>
            <w:tcW w:w="2220" w:type="dxa"/>
          </w:tcPr>
          <w:p w14:paraId="255B9AB9" w14:textId="77777777" w:rsidR="005E2C70" w:rsidRPr="00860299" w:rsidRDefault="005E2C70" w:rsidP="007900EE">
            <w:pPr>
              <w:spacing w:line="240" w:lineRule="auto"/>
              <w:jc w:val="center"/>
              <w:rPr>
                <w:b/>
                <w:bCs/>
              </w:rPr>
            </w:pPr>
            <w:r w:rsidRPr="00860299">
              <w:rPr>
                <w:b/>
                <w:bCs/>
              </w:rPr>
              <w:t>RMS</w:t>
            </w:r>
          </w:p>
        </w:tc>
      </w:tr>
      <w:tr w:rsidR="005E2C70" w:rsidRPr="00A80273" w14:paraId="1BBD321C" w14:textId="77777777" w:rsidTr="00A80273">
        <w:tc>
          <w:tcPr>
            <w:tcW w:w="2245" w:type="dxa"/>
          </w:tcPr>
          <w:p w14:paraId="5608DF66" w14:textId="77777777" w:rsidR="005E2C70" w:rsidRPr="00A80273" w:rsidRDefault="005E2C70" w:rsidP="00A80273">
            <w:pPr>
              <w:spacing w:line="240" w:lineRule="auto"/>
              <w:jc w:val="center"/>
              <w:rPr>
                <w:sz w:val="20"/>
                <w:szCs w:val="20"/>
              </w:rPr>
            </w:pPr>
          </w:p>
        </w:tc>
        <w:tc>
          <w:tcPr>
            <w:tcW w:w="2160" w:type="dxa"/>
          </w:tcPr>
          <w:p w14:paraId="2D6F2C30" w14:textId="77777777" w:rsidR="005E2C70" w:rsidRPr="00A80273" w:rsidRDefault="005E2C70" w:rsidP="00A80273">
            <w:pPr>
              <w:spacing w:line="240" w:lineRule="auto"/>
              <w:jc w:val="center"/>
              <w:rPr>
                <w:sz w:val="20"/>
                <w:szCs w:val="20"/>
              </w:rPr>
            </w:pPr>
          </w:p>
        </w:tc>
        <w:tc>
          <w:tcPr>
            <w:tcW w:w="2725" w:type="dxa"/>
          </w:tcPr>
          <w:p w14:paraId="1CFF0901" w14:textId="77777777" w:rsidR="005E2C70" w:rsidRPr="00A80273" w:rsidRDefault="005E2C70" w:rsidP="00A80273">
            <w:pPr>
              <w:spacing w:line="240" w:lineRule="auto"/>
              <w:jc w:val="center"/>
              <w:rPr>
                <w:sz w:val="20"/>
                <w:szCs w:val="20"/>
              </w:rPr>
            </w:pPr>
            <w:r w:rsidRPr="00A80273">
              <w:rPr>
                <w:sz w:val="20"/>
                <w:szCs w:val="20"/>
              </w:rPr>
              <w:t>Pre-MVC (no pain)</w:t>
            </w:r>
          </w:p>
        </w:tc>
        <w:tc>
          <w:tcPr>
            <w:tcW w:w="2220" w:type="dxa"/>
          </w:tcPr>
          <w:p w14:paraId="7F091D7D" w14:textId="77777777" w:rsidR="005E2C70" w:rsidRPr="00A80273" w:rsidRDefault="005E2C70" w:rsidP="00A80273">
            <w:pPr>
              <w:spacing w:line="240" w:lineRule="auto"/>
              <w:jc w:val="center"/>
              <w:rPr>
                <w:sz w:val="20"/>
                <w:szCs w:val="20"/>
              </w:rPr>
            </w:pPr>
          </w:p>
        </w:tc>
      </w:tr>
      <w:tr w:rsidR="005E2C70" w:rsidRPr="00A80273" w14:paraId="2F033876" w14:textId="77777777" w:rsidTr="00A80273">
        <w:tc>
          <w:tcPr>
            <w:tcW w:w="2245" w:type="dxa"/>
          </w:tcPr>
          <w:p w14:paraId="44380CA7" w14:textId="77777777" w:rsidR="005E2C70" w:rsidRPr="00A80273" w:rsidRDefault="005E2C70" w:rsidP="00A80273">
            <w:pPr>
              <w:spacing w:line="240" w:lineRule="auto"/>
              <w:jc w:val="center"/>
              <w:rPr>
                <w:sz w:val="20"/>
                <w:szCs w:val="20"/>
              </w:rPr>
            </w:pPr>
          </w:p>
        </w:tc>
        <w:tc>
          <w:tcPr>
            <w:tcW w:w="2160" w:type="dxa"/>
          </w:tcPr>
          <w:p w14:paraId="354A2A27" w14:textId="77777777" w:rsidR="005E2C70" w:rsidRPr="00A80273" w:rsidRDefault="005E2C70" w:rsidP="00A80273">
            <w:pPr>
              <w:spacing w:line="240" w:lineRule="auto"/>
              <w:jc w:val="center"/>
              <w:rPr>
                <w:sz w:val="20"/>
                <w:szCs w:val="20"/>
              </w:rPr>
            </w:pPr>
          </w:p>
        </w:tc>
        <w:tc>
          <w:tcPr>
            <w:tcW w:w="2725" w:type="dxa"/>
          </w:tcPr>
          <w:p w14:paraId="793FD894" w14:textId="77777777" w:rsidR="005E2C70" w:rsidRPr="00A80273" w:rsidRDefault="005E2C70" w:rsidP="00A80273">
            <w:pPr>
              <w:spacing w:line="240" w:lineRule="auto"/>
              <w:jc w:val="center"/>
              <w:rPr>
                <w:sz w:val="20"/>
                <w:szCs w:val="20"/>
              </w:rPr>
            </w:pPr>
            <w:r w:rsidRPr="00A80273">
              <w:rPr>
                <w:sz w:val="20"/>
                <w:szCs w:val="20"/>
              </w:rPr>
              <w:t>Pre-MVC(no pain)</w:t>
            </w:r>
          </w:p>
        </w:tc>
        <w:tc>
          <w:tcPr>
            <w:tcW w:w="2220" w:type="dxa"/>
          </w:tcPr>
          <w:p w14:paraId="2164B1BC" w14:textId="77777777" w:rsidR="005E2C70" w:rsidRPr="00A80273" w:rsidRDefault="005E2C70" w:rsidP="00A80273">
            <w:pPr>
              <w:spacing w:line="240" w:lineRule="auto"/>
              <w:jc w:val="center"/>
              <w:rPr>
                <w:sz w:val="20"/>
                <w:szCs w:val="20"/>
              </w:rPr>
            </w:pPr>
          </w:p>
        </w:tc>
      </w:tr>
      <w:tr w:rsidR="005E2C70" w:rsidRPr="00A80273" w14:paraId="0B1295CB" w14:textId="77777777" w:rsidTr="00A80273">
        <w:tc>
          <w:tcPr>
            <w:tcW w:w="2245" w:type="dxa"/>
            <w:tcBorders>
              <w:bottom w:val="single" w:sz="4" w:space="0" w:color="auto"/>
            </w:tcBorders>
          </w:tcPr>
          <w:p w14:paraId="2999E56E" w14:textId="77777777" w:rsidR="005E2C70" w:rsidRPr="00A80273" w:rsidRDefault="005E2C70" w:rsidP="00A80273">
            <w:pPr>
              <w:spacing w:line="240" w:lineRule="auto"/>
              <w:jc w:val="center"/>
              <w:rPr>
                <w:sz w:val="20"/>
                <w:szCs w:val="20"/>
              </w:rPr>
            </w:pPr>
          </w:p>
        </w:tc>
        <w:tc>
          <w:tcPr>
            <w:tcW w:w="2160" w:type="dxa"/>
            <w:tcBorders>
              <w:bottom w:val="single" w:sz="4" w:space="0" w:color="auto"/>
            </w:tcBorders>
          </w:tcPr>
          <w:p w14:paraId="10036948" w14:textId="77777777" w:rsidR="005E2C70" w:rsidRPr="00A80273" w:rsidRDefault="005E2C70" w:rsidP="00A80273">
            <w:pPr>
              <w:spacing w:line="240" w:lineRule="auto"/>
              <w:jc w:val="center"/>
              <w:rPr>
                <w:sz w:val="20"/>
                <w:szCs w:val="20"/>
              </w:rPr>
            </w:pPr>
          </w:p>
        </w:tc>
        <w:tc>
          <w:tcPr>
            <w:tcW w:w="2725" w:type="dxa"/>
            <w:tcBorders>
              <w:bottom w:val="single" w:sz="4" w:space="0" w:color="auto"/>
            </w:tcBorders>
          </w:tcPr>
          <w:p w14:paraId="6DEAAB19" w14:textId="77777777" w:rsidR="005E2C70" w:rsidRPr="00A80273" w:rsidRDefault="005E2C70" w:rsidP="00A80273">
            <w:pPr>
              <w:spacing w:line="240" w:lineRule="auto"/>
              <w:jc w:val="center"/>
              <w:rPr>
                <w:sz w:val="20"/>
                <w:szCs w:val="20"/>
              </w:rPr>
            </w:pPr>
            <w:r w:rsidRPr="00A80273">
              <w:rPr>
                <w:sz w:val="20"/>
                <w:szCs w:val="20"/>
              </w:rPr>
              <w:t>Pre-MVC (pain 4/10)</w:t>
            </w:r>
          </w:p>
        </w:tc>
        <w:tc>
          <w:tcPr>
            <w:tcW w:w="2220" w:type="dxa"/>
            <w:tcBorders>
              <w:bottom w:val="single" w:sz="4" w:space="0" w:color="auto"/>
            </w:tcBorders>
          </w:tcPr>
          <w:p w14:paraId="5EB2C3E8" w14:textId="77777777" w:rsidR="005E2C70" w:rsidRPr="00A80273" w:rsidRDefault="005E2C70" w:rsidP="00A80273">
            <w:pPr>
              <w:spacing w:line="240" w:lineRule="auto"/>
              <w:jc w:val="center"/>
              <w:rPr>
                <w:sz w:val="20"/>
                <w:szCs w:val="20"/>
              </w:rPr>
            </w:pPr>
          </w:p>
        </w:tc>
      </w:tr>
      <w:tr w:rsidR="005E2C70" w:rsidRPr="00A80273" w14:paraId="73B119E9" w14:textId="77777777" w:rsidTr="00A80273">
        <w:tc>
          <w:tcPr>
            <w:tcW w:w="2245" w:type="dxa"/>
            <w:tcBorders>
              <w:left w:val="single" w:sz="4" w:space="0" w:color="auto"/>
              <w:bottom w:val="single" w:sz="4" w:space="0" w:color="auto"/>
            </w:tcBorders>
          </w:tcPr>
          <w:p w14:paraId="63093F8C" w14:textId="77777777" w:rsidR="005E2C70" w:rsidRPr="00A80273" w:rsidRDefault="005E2C70" w:rsidP="00A80273">
            <w:pPr>
              <w:spacing w:line="240" w:lineRule="auto"/>
              <w:jc w:val="center"/>
              <w:rPr>
                <w:sz w:val="20"/>
                <w:szCs w:val="20"/>
              </w:rPr>
            </w:pPr>
          </w:p>
        </w:tc>
        <w:tc>
          <w:tcPr>
            <w:tcW w:w="2160" w:type="dxa"/>
          </w:tcPr>
          <w:p w14:paraId="74D7BD8A" w14:textId="77777777" w:rsidR="005E2C70" w:rsidRPr="00A80273" w:rsidRDefault="005E2C70" w:rsidP="00A80273">
            <w:pPr>
              <w:spacing w:line="240" w:lineRule="auto"/>
              <w:jc w:val="center"/>
              <w:rPr>
                <w:sz w:val="20"/>
                <w:szCs w:val="20"/>
              </w:rPr>
            </w:pPr>
          </w:p>
        </w:tc>
        <w:tc>
          <w:tcPr>
            <w:tcW w:w="2725" w:type="dxa"/>
            <w:tcBorders>
              <w:bottom w:val="single" w:sz="4" w:space="0" w:color="auto"/>
            </w:tcBorders>
          </w:tcPr>
          <w:p w14:paraId="138F559D" w14:textId="77777777" w:rsidR="005E2C70" w:rsidRPr="00A80273" w:rsidRDefault="005E2C70" w:rsidP="00A80273">
            <w:pPr>
              <w:spacing w:line="240" w:lineRule="auto"/>
              <w:jc w:val="center"/>
              <w:rPr>
                <w:sz w:val="20"/>
                <w:szCs w:val="20"/>
              </w:rPr>
            </w:pPr>
            <w:r w:rsidRPr="00A80273">
              <w:rPr>
                <w:sz w:val="20"/>
                <w:szCs w:val="20"/>
              </w:rPr>
              <w:t>Pre-MVC (pain 4/10)</w:t>
            </w:r>
          </w:p>
        </w:tc>
        <w:tc>
          <w:tcPr>
            <w:tcW w:w="2220" w:type="dxa"/>
            <w:tcBorders>
              <w:bottom w:val="single" w:sz="4" w:space="0" w:color="auto"/>
            </w:tcBorders>
          </w:tcPr>
          <w:p w14:paraId="7CD432E3" w14:textId="77777777" w:rsidR="005E2C70" w:rsidRPr="00A80273" w:rsidRDefault="005E2C70" w:rsidP="00A80273">
            <w:pPr>
              <w:spacing w:line="240" w:lineRule="auto"/>
              <w:jc w:val="center"/>
              <w:rPr>
                <w:sz w:val="20"/>
                <w:szCs w:val="20"/>
              </w:rPr>
            </w:pPr>
          </w:p>
        </w:tc>
      </w:tr>
      <w:tr w:rsidR="005E2C70" w:rsidRPr="00A80273" w14:paraId="6211C10F" w14:textId="77777777" w:rsidTr="00A80273">
        <w:tc>
          <w:tcPr>
            <w:tcW w:w="2245" w:type="dxa"/>
            <w:tcBorders>
              <w:top w:val="single" w:sz="4" w:space="0" w:color="auto"/>
              <w:left w:val="single" w:sz="4" w:space="0" w:color="auto"/>
              <w:bottom w:val="single" w:sz="4" w:space="0" w:color="auto"/>
              <w:right w:val="nil"/>
            </w:tcBorders>
          </w:tcPr>
          <w:p w14:paraId="6C3BEBC4" w14:textId="77777777" w:rsidR="005E2C70" w:rsidRPr="00A80273" w:rsidRDefault="005E2C70" w:rsidP="007900EE">
            <w:pPr>
              <w:spacing w:line="240" w:lineRule="auto"/>
              <w:jc w:val="center"/>
              <w:rPr>
                <w:sz w:val="20"/>
                <w:szCs w:val="20"/>
              </w:rPr>
            </w:pPr>
          </w:p>
        </w:tc>
        <w:tc>
          <w:tcPr>
            <w:tcW w:w="2160" w:type="dxa"/>
            <w:tcBorders>
              <w:left w:val="nil"/>
              <w:right w:val="nil"/>
            </w:tcBorders>
          </w:tcPr>
          <w:p w14:paraId="51D09C3D" w14:textId="77777777" w:rsidR="005E2C70" w:rsidRPr="00A80273" w:rsidRDefault="005E2C70" w:rsidP="007900EE">
            <w:pPr>
              <w:spacing w:line="240" w:lineRule="auto"/>
              <w:jc w:val="center"/>
              <w:rPr>
                <w:sz w:val="20"/>
                <w:szCs w:val="20"/>
              </w:rPr>
            </w:pPr>
          </w:p>
        </w:tc>
        <w:tc>
          <w:tcPr>
            <w:tcW w:w="2725" w:type="dxa"/>
            <w:tcBorders>
              <w:left w:val="nil"/>
              <w:right w:val="nil"/>
            </w:tcBorders>
          </w:tcPr>
          <w:p w14:paraId="4B06A880" w14:textId="77777777" w:rsidR="005E2C70" w:rsidRPr="00A80273" w:rsidRDefault="005E2C70" w:rsidP="007900EE">
            <w:pPr>
              <w:spacing w:line="240" w:lineRule="auto"/>
              <w:jc w:val="center"/>
              <w:rPr>
                <w:sz w:val="20"/>
                <w:szCs w:val="20"/>
              </w:rPr>
            </w:pPr>
          </w:p>
        </w:tc>
        <w:tc>
          <w:tcPr>
            <w:tcW w:w="2220" w:type="dxa"/>
            <w:tcBorders>
              <w:left w:val="nil"/>
            </w:tcBorders>
          </w:tcPr>
          <w:p w14:paraId="597B1642" w14:textId="77777777" w:rsidR="005E2C70" w:rsidRPr="00A80273" w:rsidRDefault="005E2C70" w:rsidP="007900EE">
            <w:pPr>
              <w:spacing w:line="240" w:lineRule="auto"/>
              <w:jc w:val="center"/>
              <w:rPr>
                <w:sz w:val="20"/>
                <w:szCs w:val="20"/>
              </w:rPr>
            </w:pPr>
          </w:p>
        </w:tc>
      </w:tr>
      <w:tr w:rsidR="005E2C70" w:rsidRPr="00A80273" w14:paraId="32B89CF2" w14:textId="77777777" w:rsidTr="00A80273">
        <w:tc>
          <w:tcPr>
            <w:tcW w:w="2245" w:type="dxa"/>
            <w:tcBorders>
              <w:top w:val="single" w:sz="4" w:space="0" w:color="auto"/>
            </w:tcBorders>
          </w:tcPr>
          <w:p w14:paraId="5E28498B" w14:textId="77777777" w:rsidR="005E2C70" w:rsidRPr="00A80273" w:rsidRDefault="005E2C70" w:rsidP="007900EE">
            <w:pPr>
              <w:spacing w:line="240" w:lineRule="auto"/>
              <w:jc w:val="center"/>
              <w:rPr>
                <w:sz w:val="20"/>
                <w:szCs w:val="20"/>
              </w:rPr>
            </w:pPr>
          </w:p>
        </w:tc>
        <w:tc>
          <w:tcPr>
            <w:tcW w:w="2160" w:type="dxa"/>
          </w:tcPr>
          <w:p w14:paraId="4A9A4551" w14:textId="77777777" w:rsidR="005E2C70" w:rsidRPr="00A80273" w:rsidRDefault="005E2C70" w:rsidP="007900EE">
            <w:pPr>
              <w:spacing w:line="240" w:lineRule="auto"/>
              <w:jc w:val="center"/>
              <w:rPr>
                <w:sz w:val="20"/>
                <w:szCs w:val="20"/>
              </w:rPr>
            </w:pPr>
          </w:p>
        </w:tc>
        <w:tc>
          <w:tcPr>
            <w:tcW w:w="2725" w:type="dxa"/>
          </w:tcPr>
          <w:p w14:paraId="1B621CE1"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1DFA9F29" w14:textId="77777777" w:rsidR="005E2C70" w:rsidRPr="00A80273" w:rsidRDefault="005E2C70" w:rsidP="007900EE">
            <w:pPr>
              <w:spacing w:line="240" w:lineRule="auto"/>
              <w:jc w:val="center"/>
              <w:rPr>
                <w:sz w:val="20"/>
                <w:szCs w:val="20"/>
              </w:rPr>
            </w:pPr>
          </w:p>
        </w:tc>
      </w:tr>
      <w:tr w:rsidR="005E2C70" w:rsidRPr="00A80273" w14:paraId="6ADFE0C5" w14:textId="77777777" w:rsidTr="00A80273">
        <w:tc>
          <w:tcPr>
            <w:tcW w:w="2245" w:type="dxa"/>
          </w:tcPr>
          <w:p w14:paraId="6F69BA77" w14:textId="77777777" w:rsidR="005E2C70" w:rsidRPr="00A80273" w:rsidRDefault="005E2C70" w:rsidP="007900EE">
            <w:pPr>
              <w:spacing w:line="240" w:lineRule="auto"/>
              <w:jc w:val="center"/>
              <w:rPr>
                <w:sz w:val="20"/>
                <w:szCs w:val="20"/>
              </w:rPr>
            </w:pPr>
          </w:p>
        </w:tc>
        <w:tc>
          <w:tcPr>
            <w:tcW w:w="2160" w:type="dxa"/>
          </w:tcPr>
          <w:p w14:paraId="46235D2B" w14:textId="77777777" w:rsidR="005E2C70" w:rsidRPr="00A80273" w:rsidRDefault="005E2C70" w:rsidP="007900EE">
            <w:pPr>
              <w:spacing w:line="240" w:lineRule="auto"/>
              <w:jc w:val="center"/>
              <w:rPr>
                <w:sz w:val="20"/>
                <w:szCs w:val="20"/>
              </w:rPr>
            </w:pPr>
          </w:p>
        </w:tc>
        <w:tc>
          <w:tcPr>
            <w:tcW w:w="2725" w:type="dxa"/>
          </w:tcPr>
          <w:p w14:paraId="55BA10DD" w14:textId="77777777" w:rsidR="005E2C70" w:rsidRPr="00A80273" w:rsidRDefault="005E2C70" w:rsidP="007900EE">
            <w:pPr>
              <w:spacing w:line="240" w:lineRule="auto"/>
              <w:jc w:val="center"/>
              <w:rPr>
                <w:sz w:val="20"/>
                <w:szCs w:val="20"/>
              </w:rPr>
            </w:pPr>
            <w:r w:rsidRPr="00A80273">
              <w:rPr>
                <w:sz w:val="20"/>
                <w:szCs w:val="20"/>
              </w:rPr>
              <w:t>Submaximal2</w:t>
            </w:r>
          </w:p>
        </w:tc>
        <w:tc>
          <w:tcPr>
            <w:tcW w:w="2220" w:type="dxa"/>
          </w:tcPr>
          <w:p w14:paraId="5E25CABF" w14:textId="77777777" w:rsidR="005E2C70" w:rsidRPr="00A80273" w:rsidRDefault="005E2C70" w:rsidP="007900EE">
            <w:pPr>
              <w:spacing w:line="240" w:lineRule="auto"/>
              <w:jc w:val="center"/>
              <w:rPr>
                <w:sz w:val="20"/>
                <w:szCs w:val="20"/>
              </w:rPr>
            </w:pPr>
          </w:p>
        </w:tc>
      </w:tr>
      <w:tr w:rsidR="005E2C70" w:rsidRPr="00A80273" w14:paraId="5C93D8C6" w14:textId="77777777" w:rsidTr="00A80273">
        <w:tc>
          <w:tcPr>
            <w:tcW w:w="2245" w:type="dxa"/>
          </w:tcPr>
          <w:p w14:paraId="29BEC82C" w14:textId="77777777" w:rsidR="005E2C70" w:rsidRPr="00A80273" w:rsidRDefault="005E2C70" w:rsidP="007900EE">
            <w:pPr>
              <w:spacing w:line="240" w:lineRule="auto"/>
              <w:jc w:val="center"/>
              <w:rPr>
                <w:sz w:val="20"/>
                <w:szCs w:val="20"/>
              </w:rPr>
            </w:pPr>
          </w:p>
        </w:tc>
        <w:tc>
          <w:tcPr>
            <w:tcW w:w="2160" w:type="dxa"/>
          </w:tcPr>
          <w:p w14:paraId="17121B53" w14:textId="77777777" w:rsidR="005E2C70" w:rsidRPr="00A80273" w:rsidRDefault="005E2C70" w:rsidP="007900EE">
            <w:pPr>
              <w:spacing w:line="240" w:lineRule="auto"/>
              <w:jc w:val="center"/>
              <w:rPr>
                <w:sz w:val="20"/>
                <w:szCs w:val="20"/>
              </w:rPr>
            </w:pPr>
          </w:p>
        </w:tc>
        <w:tc>
          <w:tcPr>
            <w:tcW w:w="2725" w:type="dxa"/>
          </w:tcPr>
          <w:p w14:paraId="2CAF02BD"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5108E05B" w14:textId="77777777" w:rsidR="005E2C70" w:rsidRPr="00A80273" w:rsidRDefault="005E2C70" w:rsidP="007900EE">
            <w:pPr>
              <w:spacing w:line="240" w:lineRule="auto"/>
              <w:jc w:val="center"/>
              <w:rPr>
                <w:sz w:val="20"/>
                <w:szCs w:val="20"/>
              </w:rPr>
            </w:pPr>
          </w:p>
        </w:tc>
      </w:tr>
      <w:tr w:rsidR="005E2C70" w:rsidRPr="00A80273" w14:paraId="24D3FE15" w14:textId="77777777" w:rsidTr="00A80273">
        <w:tc>
          <w:tcPr>
            <w:tcW w:w="2245" w:type="dxa"/>
          </w:tcPr>
          <w:p w14:paraId="2EF01C57" w14:textId="77777777" w:rsidR="005E2C70" w:rsidRPr="00A80273" w:rsidRDefault="005E2C70" w:rsidP="007900EE">
            <w:pPr>
              <w:spacing w:line="240" w:lineRule="auto"/>
              <w:jc w:val="center"/>
              <w:rPr>
                <w:sz w:val="20"/>
                <w:szCs w:val="20"/>
              </w:rPr>
            </w:pPr>
          </w:p>
        </w:tc>
        <w:tc>
          <w:tcPr>
            <w:tcW w:w="2160" w:type="dxa"/>
          </w:tcPr>
          <w:p w14:paraId="4C7C0B79" w14:textId="77777777" w:rsidR="005E2C70" w:rsidRPr="00A80273" w:rsidRDefault="005E2C70" w:rsidP="007900EE">
            <w:pPr>
              <w:spacing w:line="240" w:lineRule="auto"/>
              <w:jc w:val="center"/>
              <w:rPr>
                <w:sz w:val="20"/>
                <w:szCs w:val="20"/>
              </w:rPr>
            </w:pPr>
          </w:p>
        </w:tc>
        <w:tc>
          <w:tcPr>
            <w:tcW w:w="2725" w:type="dxa"/>
          </w:tcPr>
          <w:p w14:paraId="4DD100F1"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661DEB2D" w14:textId="77777777" w:rsidR="005E2C70" w:rsidRPr="00A80273" w:rsidRDefault="005E2C70" w:rsidP="007900EE">
            <w:pPr>
              <w:spacing w:line="240" w:lineRule="auto"/>
              <w:jc w:val="center"/>
              <w:rPr>
                <w:sz w:val="20"/>
                <w:szCs w:val="20"/>
              </w:rPr>
            </w:pPr>
          </w:p>
        </w:tc>
      </w:tr>
      <w:tr w:rsidR="005E2C70" w:rsidRPr="00A80273" w14:paraId="44C581BA" w14:textId="77777777" w:rsidTr="00A80273">
        <w:tc>
          <w:tcPr>
            <w:tcW w:w="2245" w:type="dxa"/>
          </w:tcPr>
          <w:p w14:paraId="73C73235" w14:textId="77777777" w:rsidR="005E2C70" w:rsidRPr="00A80273" w:rsidRDefault="005E2C70" w:rsidP="007900EE">
            <w:pPr>
              <w:spacing w:line="240" w:lineRule="auto"/>
              <w:jc w:val="center"/>
              <w:rPr>
                <w:sz w:val="20"/>
                <w:szCs w:val="20"/>
              </w:rPr>
            </w:pPr>
          </w:p>
        </w:tc>
        <w:tc>
          <w:tcPr>
            <w:tcW w:w="2160" w:type="dxa"/>
          </w:tcPr>
          <w:p w14:paraId="3BDE1F81" w14:textId="77777777" w:rsidR="005E2C70" w:rsidRPr="00A80273" w:rsidRDefault="005E2C70" w:rsidP="007900EE">
            <w:pPr>
              <w:spacing w:line="240" w:lineRule="auto"/>
              <w:jc w:val="center"/>
              <w:rPr>
                <w:sz w:val="20"/>
                <w:szCs w:val="20"/>
              </w:rPr>
            </w:pPr>
          </w:p>
        </w:tc>
        <w:tc>
          <w:tcPr>
            <w:tcW w:w="2725" w:type="dxa"/>
          </w:tcPr>
          <w:p w14:paraId="536B6244"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59A5B2B4" w14:textId="77777777" w:rsidR="005E2C70" w:rsidRPr="00A80273" w:rsidRDefault="005E2C70" w:rsidP="007900EE">
            <w:pPr>
              <w:spacing w:line="240" w:lineRule="auto"/>
              <w:jc w:val="center"/>
              <w:rPr>
                <w:sz w:val="20"/>
                <w:szCs w:val="20"/>
              </w:rPr>
            </w:pPr>
          </w:p>
        </w:tc>
      </w:tr>
      <w:tr w:rsidR="005E2C70" w:rsidRPr="00A80273" w14:paraId="2139E704" w14:textId="77777777" w:rsidTr="00A80273">
        <w:tc>
          <w:tcPr>
            <w:tcW w:w="2245" w:type="dxa"/>
          </w:tcPr>
          <w:p w14:paraId="680E8A58" w14:textId="77777777" w:rsidR="005E2C70" w:rsidRPr="00A80273" w:rsidRDefault="005E2C70" w:rsidP="007900EE">
            <w:pPr>
              <w:spacing w:line="240" w:lineRule="auto"/>
              <w:jc w:val="center"/>
              <w:rPr>
                <w:sz w:val="20"/>
                <w:szCs w:val="20"/>
              </w:rPr>
            </w:pPr>
          </w:p>
        </w:tc>
        <w:tc>
          <w:tcPr>
            <w:tcW w:w="2160" w:type="dxa"/>
          </w:tcPr>
          <w:p w14:paraId="10DE40A4" w14:textId="77777777" w:rsidR="005E2C70" w:rsidRPr="00A80273" w:rsidRDefault="005E2C70" w:rsidP="007900EE">
            <w:pPr>
              <w:spacing w:line="240" w:lineRule="auto"/>
              <w:jc w:val="center"/>
              <w:rPr>
                <w:sz w:val="20"/>
                <w:szCs w:val="20"/>
              </w:rPr>
            </w:pPr>
          </w:p>
        </w:tc>
        <w:tc>
          <w:tcPr>
            <w:tcW w:w="2725" w:type="dxa"/>
          </w:tcPr>
          <w:p w14:paraId="396291EB"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1584C302" w14:textId="77777777" w:rsidR="005E2C70" w:rsidRPr="00A80273" w:rsidRDefault="005E2C70" w:rsidP="007900EE">
            <w:pPr>
              <w:spacing w:line="240" w:lineRule="auto"/>
              <w:jc w:val="center"/>
              <w:rPr>
                <w:sz w:val="20"/>
                <w:szCs w:val="20"/>
              </w:rPr>
            </w:pPr>
          </w:p>
        </w:tc>
      </w:tr>
      <w:tr w:rsidR="005E2C70" w:rsidRPr="00A80273" w14:paraId="3F938568" w14:textId="77777777" w:rsidTr="00A80273">
        <w:tc>
          <w:tcPr>
            <w:tcW w:w="2245" w:type="dxa"/>
          </w:tcPr>
          <w:p w14:paraId="45603C46" w14:textId="77777777" w:rsidR="005E2C70" w:rsidRPr="00A80273" w:rsidRDefault="005E2C70" w:rsidP="007900EE">
            <w:pPr>
              <w:spacing w:line="240" w:lineRule="auto"/>
              <w:jc w:val="center"/>
              <w:rPr>
                <w:sz w:val="20"/>
                <w:szCs w:val="20"/>
              </w:rPr>
            </w:pPr>
          </w:p>
        </w:tc>
        <w:tc>
          <w:tcPr>
            <w:tcW w:w="2160" w:type="dxa"/>
          </w:tcPr>
          <w:p w14:paraId="17F52FA2" w14:textId="77777777" w:rsidR="005E2C70" w:rsidRPr="00A80273" w:rsidRDefault="005E2C70" w:rsidP="007900EE">
            <w:pPr>
              <w:spacing w:line="240" w:lineRule="auto"/>
              <w:jc w:val="center"/>
              <w:rPr>
                <w:sz w:val="20"/>
                <w:szCs w:val="20"/>
              </w:rPr>
            </w:pPr>
          </w:p>
        </w:tc>
        <w:tc>
          <w:tcPr>
            <w:tcW w:w="2725" w:type="dxa"/>
          </w:tcPr>
          <w:p w14:paraId="34312A67" w14:textId="77777777" w:rsidR="005E2C70" w:rsidRPr="00A80273" w:rsidRDefault="005E2C70" w:rsidP="007900EE">
            <w:pPr>
              <w:spacing w:line="240" w:lineRule="auto"/>
              <w:jc w:val="center"/>
              <w:rPr>
                <w:sz w:val="20"/>
                <w:szCs w:val="20"/>
              </w:rPr>
            </w:pPr>
            <w:r w:rsidRPr="00A80273">
              <w:rPr>
                <w:sz w:val="20"/>
                <w:szCs w:val="20"/>
              </w:rPr>
              <w:t>MVC 1</w:t>
            </w:r>
          </w:p>
        </w:tc>
        <w:tc>
          <w:tcPr>
            <w:tcW w:w="2220" w:type="dxa"/>
          </w:tcPr>
          <w:p w14:paraId="5D346F02" w14:textId="77777777" w:rsidR="005E2C70" w:rsidRPr="00A80273" w:rsidRDefault="005E2C70" w:rsidP="007900EE">
            <w:pPr>
              <w:spacing w:line="240" w:lineRule="auto"/>
              <w:jc w:val="center"/>
              <w:rPr>
                <w:sz w:val="20"/>
                <w:szCs w:val="20"/>
              </w:rPr>
            </w:pPr>
          </w:p>
        </w:tc>
      </w:tr>
      <w:tr w:rsidR="005E2C70" w:rsidRPr="00A80273" w14:paraId="26D54776" w14:textId="77777777" w:rsidTr="00A80273">
        <w:tc>
          <w:tcPr>
            <w:tcW w:w="2245" w:type="dxa"/>
          </w:tcPr>
          <w:p w14:paraId="1971ACEB" w14:textId="77777777" w:rsidR="005E2C70" w:rsidRPr="00A80273" w:rsidRDefault="005E2C70" w:rsidP="007900EE">
            <w:pPr>
              <w:spacing w:line="240" w:lineRule="auto"/>
              <w:jc w:val="center"/>
              <w:rPr>
                <w:sz w:val="20"/>
                <w:szCs w:val="20"/>
              </w:rPr>
            </w:pPr>
          </w:p>
        </w:tc>
        <w:tc>
          <w:tcPr>
            <w:tcW w:w="2160" w:type="dxa"/>
          </w:tcPr>
          <w:p w14:paraId="39036772" w14:textId="77777777" w:rsidR="005E2C70" w:rsidRPr="00A80273" w:rsidRDefault="005E2C70" w:rsidP="007900EE">
            <w:pPr>
              <w:spacing w:line="240" w:lineRule="auto"/>
              <w:jc w:val="center"/>
              <w:rPr>
                <w:sz w:val="20"/>
                <w:szCs w:val="20"/>
              </w:rPr>
            </w:pPr>
          </w:p>
        </w:tc>
        <w:tc>
          <w:tcPr>
            <w:tcW w:w="2725" w:type="dxa"/>
          </w:tcPr>
          <w:p w14:paraId="52A46378"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0788D162" w14:textId="77777777" w:rsidR="005E2C70" w:rsidRPr="00A80273" w:rsidRDefault="005E2C70" w:rsidP="007900EE">
            <w:pPr>
              <w:spacing w:line="240" w:lineRule="auto"/>
              <w:jc w:val="center"/>
              <w:rPr>
                <w:sz w:val="20"/>
                <w:szCs w:val="20"/>
              </w:rPr>
            </w:pPr>
          </w:p>
        </w:tc>
      </w:tr>
      <w:tr w:rsidR="005E2C70" w:rsidRPr="00A80273" w14:paraId="734DB947" w14:textId="77777777" w:rsidTr="00A80273">
        <w:tc>
          <w:tcPr>
            <w:tcW w:w="2245" w:type="dxa"/>
          </w:tcPr>
          <w:p w14:paraId="5F234FCF" w14:textId="77777777" w:rsidR="005E2C70" w:rsidRPr="00A80273" w:rsidRDefault="005E2C70" w:rsidP="007900EE">
            <w:pPr>
              <w:spacing w:line="240" w:lineRule="auto"/>
              <w:jc w:val="center"/>
              <w:rPr>
                <w:sz w:val="20"/>
                <w:szCs w:val="20"/>
              </w:rPr>
            </w:pPr>
          </w:p>
        </w:tc>
        <w:tc>
          <w:tcPr>
            <w:tcW w:w="2160" w:type="dxa"/>
          </w:tcPr>
          <w:p w14:paraId="68B99F26" w14:textId="77777777" w:rsidR="005E2C70" w:rsidRPr="00A80273" w:rsidRDefault="005E2C70" w:rsidP="007900EE">
            <w:pPr>
              <w:spacing w:line="240" w:lineRule="auto"/>
              <w:jc w:val="center"/>
              <w:rPr>
                <w:sz w:val="20"/>
                <w:szCs w:val="20"/>
              </w:rPr>
            </w:pPr>
          </w:p>
        </w:tc>
        <w:tc>
          <w:tcPr>
            <w:tcW w:w="2725" w:type="dxa"/>
          </w:tcPr>
          <w:p w14:paraId="341B64AC"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19F1FB98" w14:textId="77777777" w:rsidR="005E2C70" w:rsidRPr="00A80273" w:rsidRDefault="005E2C70" w:rsidP="007900EE">
            <w:pPr>
              <w:spacing w:line="240" w:lineRule="auto"/>
              <w:jc w:val="center"/>
              <w:rPr>
                <w:sz w:val="20"/>
                <w:szCs w:val="20"/>
              </w:rPr>
            </w:pPr>
          </w:p>
        </w:tc>
      </w:tr>
      <w:tr w:rsidR="005E2C70" w:rsidRPr="00A80273" w14:paraId="078BC3BE" w14:textId="77777777" w:rsidTr="00A80273">
        <w:tc>
          <w:tcPr>
            <w:tcW w:w="2245" w:type="dxa"/>
          </w:tcPr>
          <w:p w14:paraId="07C9C871" w14:textId="77777777" w:rsidR="005E2C70" w:rsidRPr="00A80273" w:rsidRDefault="005E2C70" w:rsidP="007900EE">
            <w:pPr>
              <w:spacing w:line="240" w:lineRule="auto"/>
              <w:jc w:val="center"/>
              <w:rPr>
                <w:sz w:val="20"/>
                <w:szCs w:val="20"/>
              </w:rPr>
            </w:pPr>
          </w:p>
        </w:tc>
        <w:tc>
          <w:tcPr>
            <w:tcW w:w="2160" w:type="dxa"/>
          </w:tcPr>
          <w:p w14:paraId="631B3D0A" w14:textId="77777777" w:rsidR="005E2C70" w:rsidRPr="00A80273" w:rsidRDefault="005E2C70" w:rsidP="007900EE">
            <w:pPr>
              <w:spacing w:line="240" w:lineRule="auto"/>
              <w:jc w:val="center"/>
              <w:rPr>
                <w:sz w:val="20"/>
                <w:szCs w:val="20"/>
              </w:rPr>
            </w:pPr>
          </w:p>
        </w:tc>
        <w:tc>
          <w:tcPr>
            <w:tcW w:w="2725" w:type="dxa"/>
          </w:tcPr>
          <w:p w14:paraId="270185FF"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007E478E" w14:textId="77777777" w:rsidR="005E2C70" w:rsidRPr="00A80273" w:rsidRDefault="005E2C70" w:rsidP="007900EE">
            <w:pPr>
              <w:spacing w:line="240" w:lineRule="auto"/>
              <w:jc w:val="center"/>
              <w:rPr>
                <w:sz w:val="20"/>
                <w:szCs w:val="20"/>
              </w:rPr>
            </w:pPr>
          </w:p>
        </w:tc>
      </w:tr>
      <w:tr w:rsidR="005E2C70" w:rsidRPr="00A80273" w14:paraId="23F60ECF" w14:textId="77777777" w:rsidTr="00A80273">
        <w:tc>
          <w:tcPr>
            <w:tcW w:w="2245" w:type="dxa"/>
          </w:tcPr>
          <w:p w14:paraId="17E1097F" w14:textId="77777777" w:rsidR="005E2C70" w:rsidRPr="00A80273" w:rsidRDefault="005E2C70" w:rsidP="007900EE">
            <w:pPr>
              <w:spacing w:line="240" w:lineRule="auto"/>
              <w:jc w:val="center"/>
              <w:rPr>
                <w:sz w:val="20"/>
                <w:szCs w:val="20"/>
              </w:rPr>
            </w:pPr>
          </w:p>
        </w:tc>
        <w:tc>
          <w:tcPr>
            <w:tcW w:w="2160" w:type="dxa"/>
          </w:tcPr>
          <w:p w14:paraId="2F361854" w14:textId="77777777" w:rsidR="005E2C70" w:rsidRPr="00A80273" w:rsidRDefault="005E2C70" w:rsidP="007900EE">
            <w:pPr>
              <w:spacing w:line="240" w:lineRule="auto"/>
              <w:jc w:val="center"/>
              <w:rPr>
                <w:sz w:val="20"/>
                <w:szCs w:val="20"/>
              </w:rPr>
            </w:pPr>
          </w:p>
        </w:tc>
        <w:tc>
          <w:tcPr>
            <w:tcW w:w="2725" w:type="dxa"/>
          </w:tcPr>
          <w:p w14:paraId="49501FC6"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21DFDB8A" w14:textId="77777777" w:rsidR="005E2C70" w:rsidRPr="00A80273" w:rsidRDefault="005E2C70" w:rsidP="007900EE">
            <w:pPr>
              <w:spacing w:line="240" w:lineRule="auto"/>
              <w:jc w:val="center"/>
              <w:rPr>
                <w:sz w:val="20"/>
                <w:szCs w:val="20"/>
              </w:rPr>
            </w:pPr>
          </w:p>
        </w:tc>
      </w:tr>
      <w:tr w:rsidR="005E2C70" w:rsidRPr="00A80273" w14:paraId="63C198DF" w14:textId="77777777" w:rsidTr="00A80273">
        <w:tc>
          <w:tcPr>
            <w:tcW w:w="2245" w:type="dxa"/>
          </w:tcPr>
          <w:p w14:paraId="31A2CE3A" w14:textId="77777777" w:rsidR="005E2C70" w:rsidRPr="00A80273" w:rsidRDefault="005E2C70" w:rsidP="007900EE">
            <w:pPr>
              <w:spacing w:line="240" w:lineRule="auto"/>
              <w:jc w:val="center"/>
              <w:rPr>
                <w:sz w:val="20"/>
                <w:szCs w:val="20"/>
              </w:rPr>
            </w:pPr>
          </w:p>
        </w:tc>
        <w:tc>
          <w:tcPr>
            <w:tcW w:w="2160" w:type="dxa"/>
          </w:tcPr>
          <w:p w14:paraId="4DCE554C" w14:textId="77777777" w:rsidR="005E2C70" w:rsidRPr="00A80273" w:rsidRDefault="005E2C70" w:rsidP="007900EE">
            <w:pPr>
              <w:spacing w:line="240" w:lineRule="auto"/>
              <w:jc w:val="center"/>
              <w:rPr>
                <w:sz w:val="20"/>
                <w:szCs w:val="20"/>
              </w:rPr>
            </w:pPr>
          </w:p>
        </w:tc>
        <w:tc>
          <w:tcPr>
            <w:tcW w:w="2725" w:type="dxa"/>
          </w:tcPr>
          <w:p w14:paraId="7FAB105C"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609F8BC3" w14:textId="77777777" w:rsidR="005E2C70" w:rsidRPr="00A80273" w:rsidRDefault="005E2C70" w:rsidP="007900EE">
            <w:pPr>
              <w:spacing w:line="240" w:lineRule="auto"/>
              <w:jc w:val="center"/>
              <w:rPr>
                <w:sz w:val="20"/>
                <w:szCs w:val="20"/>
              </w:rPr>
            </w:pPr>
          </w:p>
        </w:tc>
      </w:tr>
      <w:tr w:rsidR="005E2C70" w:rsidRPr="00A80273" w14:paraId="3728C91D" w14:textId="77777777" w:rsidTr="00A80273">
        <w:tc>
          <w:tcPr>
            <w:tcW w:w="2245" w:type="dxa"/>
          </w:tcPr>
          <w:p w14:paraId="15128578" w14:textId="77777777" w:rsidR="005E2C70" w:rsidRPr="00A80273" w:rsidRDefault="005E2C70" w:rsidP="007900EE">
            <w:pPr>
              <w:spacing w:line="240" w:lineRule="auto"/>
              <w:jc w:val="center"/>
              <w:rPr>
                <w:sz w:val="20"/>
                <w:szCs w:val="20"/>
              </w:rPr>
            </w:pPr>
          </w:p>
        </w:tc>
        <w:tc>
          <w:tcPr>
            <w:tcW w:w="2160" w:type="dxa"/>
          </w:tcPr>
          <w:p w14:paraId="02971A00" w14:textId="77777777" w:rsidR="005E2C70" w:rsidRPr="00A80273" w:rsidRDefault="005E2C70" w:rsidP="007900EE">
            <w:pPr>
              <w:spacing w:line="240" w:lineRule="auto"/>
              <w:jc w:val="center"/>
              <w:rPr>
                <w:sz w:val="20"/>
                <w:szCs w:val="20"/>
              </w:rPr>
            </w:pPr>
          </w:p>
        </w:tc>
        <w:tc>
          <w:tcPr>
            <w:tcW w:w="2725" w:type="dxa"/>
          </w:tcPr>
          <w:p w14:paraId="79CD1776"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4C0A032E" w14:textId="77777777" w:rsidR="005E2C70" w:rsidRPr="00A80273" w:rsidRDefault="005E2C70" w:rsidP="007900EE">
            <w:pPr>
              <w:spacing w:line="240" w:lineRule="auto"/>
              <w:jc w:val="center"/>
              <w:rPr>
                <w:sz w:val="20"/>
                <w:szCs w:val="20"/>
              </w:rPr>
            </w:pPr>
          </w:p>
        </w:tc>
      </w:tr>
      <w:tr w:rsidR="005E2C70" w:rsidRPr="00A80273" w14:paraId="6B83D211" w14:textId="77777777" w:rsidTr="00A80273">
        <w:tc>
          <w:tcPr>
            <w:tcW w:w="2245" w:type="dxa"/>
          </w:tcPr>
          <w:p w14:paraId="32B8295D" w14:textId="77777777" w:rsidR="005E2C70" w:rsidRPr="00A80273" w:rsidRDefault="005E2C70" w:rsidP="007900EE">
            <w:pPr>
              <w:spacing w:line="240" w:lineRule="auto"/>
              <w:jc w:val="center"/>
              <w:rPr>
                <w:sz w:val="20"/>
                <w:szCs w:val="20"/>
              </w:rPr>
            </w:pPr>
          </w:p>
        </w:tc>
        <w:tc>
          <w:tcPr>
            <w:tcW w:w="2160" w:type="dxa"/>
          </w:tcPr>
          <w:p w14:paraId="5E17A7BB" w14:textId="77777777" w:rsidR="005E2C70" w:rsidRPr="00A80273" w:rsidRDefault="005E2C70" w:rsidP="007900EE">
            <w:pPr>
              <w:spacing w:line="240" w:lineRule="auto"/>
              <w:jc w:val="center"/>
              <w:rPr>
                <w:sz w:val="20"/>
                <w:szCs w:val="20"/>
              </w:rPr>
            </w:pPr>
          </w:p>
        </w:tc>
        <w:tc>
          <w:tcPr>
            <w:tcW w:w="2725" w:type="dxa"/>
          </w:tcPr>
          <w:p w14:paraId="4C8A8DB2" w14:textId="77777777" w:rsidR="005E2C70" w:rsidRPr="00A80273" w:rsidRDefault="005E2C70" w:rsidP="007900EE">
            <w:pPr>
              <w:spacing w:line="240" w:lineRule="auto"/>
              <w:jc w:val="center"/>
              <w:rPr>
                <w:sz w:val="20"/>
                <w:szCs w:val="20"/>
              </w:rPr>
            </w:pPr>
            <w:r w:rsidRPr="00A80273">
              <w:rPr>
                <w:sz w:val="20"/>
                <w:szCs w:val="20"/>
              </w:rPr>
              <w:t>MVC 2</w:t>
            </w:r>
          </w:p>
        </w:tc>
        <w:tc>
          <w:tcPr>
            <w:tcW w:w="2220" w:type="dxa"/>
          </w:tcPr>
          <w:p w14:paraId="7A6ABA8E" w14:textId="77777777" w:rsidR="005E2C70" w:rsidRPr="00A80273" w:rsidRDefault="005E2C70" w:rsidP="007900EE">
            <w:pPr>
              <w:spacing w:line="240" w:lineRule="auto"/>
              <w:jc w:val="center"/>
              <w:rPr>
                <w:sz w:val="20"/>
                <w:szCs w:val="20"/>
              </w:rPr>
            </w:pPr>
          </w:p>
        </w:tc>
      </w:tr>
      <w:tr w:rsidR="005E2C70" w:rsidRPr="00A80273" w14:paraId="6DD051D9" w14:textId="77777777" w:rsidTr="00A80273">
        <w:tc>
          <w:tcPr>
            <w:tcW w:w="2245" w:type="dxa"/>
          </w:tcPr>
          <w:p w14:paraId="3B1ED960" w14:textId="77777777" w:rsidR="005E2C70" w:rsidRPr="00A80273" w:rsidRDefault="005E2C70" w:rsidP="007900EE">
            <w:pPr>
              <w:spacing w:line="240" w:lineRule="auto"/>
              <w:jc w:val="center"/>
              <w:rPr>
                <w:sz w:val="20"/>
                <w:szCs w:val="20"/>
              </w:rPr>
            </w:pPr>
          </w:p>
        </w:tc>
        <w:tc>
          <w:tcPr>
            <w:tcW w:w="2160" w:type="dxa"/>
          </w:tcPr>
          <w:p w14:paraId="298613D0" w14:textId="77777777" w:rsidR="005E2C70" w:rsidRPr="00A80273" w:rsidRDefault="005E2C70" w:rsidP="007900EE">
            <w:pPr>
              <w:spacing w:line="240" w:lineRule="auto"/>
              <w:jc w:val="center"/>
              <w:rPr>
                <w:sz w:val="20"/>
                <w:szCs w:val="20"/>
              </w:rPr>
            </w:pPr>
          </w:p>
        </w:tc>
        <w:tc>
          <w:tcPr>
            <w:tcW w:w="2725" w:type="dxa"/>
          </w:tcPr>
          <w:p w14:paraId="17B2E789"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4569257F" w14:textId="77777777" w:rsidR="005E2C70" w:rsidRPr="00A80273" w:rsidRDefault="005E2C70" w:rsidP="007900EE">
            <w:pPr>
              <w:spacing w:line="240" w:lineRule="auto"/>
              <w:jc w:val="center"/>
              <w:rPr>
                <w:sz w:val="20"/>
                <w:szCs w:val="20"/>
              </w:rPr>
            </w:pPr>
          </w:p>
        </w:tc>
      </w:tr>
      <w:tr w:rsidR="005E2C70" w:rsidRPr="00A80273" w14:paraId="17A92CF3" w14:textId="77777777" w:rsidTr="00A80273">
        <w:tc>
          <w:tcPr>
            <w:tcW w:w="2245" w:type="dxa"/>
          </w:tcPr>
          <w:p w14:paraId="6BE0F46E" w14:textId="77777777" w:rsidR="005E2C70" w:rsidRPr="00A80273" w:rsidRDefault="005E2C70" w:rsidP="007900EE">
            <w:pPr>
              <w:spacing w:line="240" w:lineRule="auto"/>
              <w:jc w:val="center"/>
              <w:rPr>
                <w:sz w:val="20"/>
                <w:szCs w:val="20"/>
              </w:rPr>
            </w:pPr>
          </w:p>
        </w:tc>
        <w:tc>
          <w:tcPr>
            <w:tcW w:w="2160" w:type="dxa"/>
          </w:tcPr>
          <w:p w14:paraId="300E10E1" w14:textId="77777777" w:rsidR="005E2C70" w:rsidRPr="00A80273" w:rsidRDefault="005E2C70" w:rsidP="007900EE">
            <w:pPr>
              <w:spacing w:line="240" w:lineRule="auto"/>
              <w:jc w:val="center"/>
              <w:rPr>
                <w:sz w:val="20"/>
                <w:szCs w:val="20"/>
              </w:rPr>
            </w:pPr>
          </w:p>
        </w:tc>
        <w:tc>
          <w:tcPr>
            <w:tcW w:w="2725" w:type="dxa"/>
          </w:tcPr>
          <w:p w14:paraId="26AA5764"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6FE74E06" w14:textId="77777777" w:rsidR="005E2C70" w:rsidRPr="00A80273" w:rsidRDefault="005E2C70" w:rsidP="007900EE">
            <w:pPr>
              <w:spacing w:line="240" w:lineRule="auto"/>
              <w:jc w:val="center"/>
              <w:rPr>
                <w:sz w:val="20"/>
                <w:szCs w:val="20"/>
              </w:rPr>
            </w:pPr>
          </w:p>
        </w:tc>
      </w:tr>
      <w:tr w:rsidR="005E2C70" w:rsidRPr="00A80273" w14:paraId="3E53D460" w14:textId="77777777" w:rsidTr="00A80273">
        <w:tc>
          <w:tcPr>
            <w:tcW w:w="2245" w:type="dxa"/>
          </w:tcPr>
          <w:p w14:paraId="502E27FD" w14:textId="77777777" w:rsidR="005E2C70" w:rsidRPr="00A80273" w:rsidRDefault="005E2C70" w:rsidP="007900EE">
            <w:pPr>
              <w:spacing w:line="240" w:lineRule="auto"/>
              <w:jc w:val="center"/>
              <w:rPr>
                <w:sz w:val="20"/>
                <w:szCs w:val="20"/>
              </w:rPr>
            </w:pPr>
          </w:p>
        </w:tc>
        <w:tc>
          <w:tcPr>
            <w:tcW w:w="2160" w:type="dxa"/>
          </w:tcPr>
          <w:p w14:paraId="15C0FA37" w14:textId="77777777" w:rsidR="005E2C70" w:rsidRPr="00A80273" w:rsidRDefault="005E2C70" w:rsidP="007900EE">
            <w:pPr>
              <w:spacing w:line="240" w:lineRule="auto"/>
              <w:jc w:val="center"/>
              <w:rPr>
                <w:sz w:val="20"/>
                <w:szCs w:val="20"/>
              </w:rPr>
            </w:pPr>
          </w:p>
        </w:tc>
        <w:tc>
          <w:tcPr>
            <w:tcW w:w="2725" w:type="dxa"/>
          </w:tcPr>
          <w:p w14:paraId="274BD9A3"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23E90AE6" w14:textId="77777777" w:rsidR="005E2C70" w:rsidRPr="00A80273" w:rsidRDefault="005E2C70" w:rsidP="007900EE">
            <w:pPr>
              <w:spacing w:line="240" w:lineRule="auto"/>
              <w:jc w:val="center"/>
              <w:rPr>
                <w:sz w:val="20"/>
                <w:szCs w:val="20"/>
              </w:rPr>
            </w:pPr>
          </w:p>
        </w:tc>
      </w:tr>
      <w:tr w:rsidR="005E2C70" w:rsidRPr="00A80273" w14:paraId="361E01FC" w14:textId="77777777" w:rsidTr="00A80273">
        <w:tc>
          <w:tcPr>
            <w:tcW w:w="2245" w:type="dxa"/>
          </w:tcPr>
          <w:p w14:paraId="310730E8" w14:textId="77777777" w:rsidR="005E2C70" w:rsidRPr="00A80273" w:rsidRDefault="005E2C70" w:rsidP="007900EE">
            <w:pPr>
              <w:spacing w:line="240" w:lineRule="auto"/>
              <w:jc w:val="center"/>
              <w:rPr>
                <w:sz w:val="20"/>
                <w:szCs w:val="20"/>
              </w:rPr>
            </w:pPr>
          </w:p>
        </w:tc>
        <w:tc>
          <w:tcPr>
            <w:tcW w:w="2160" w:type="dxa"/>
          </w:tcPr>
          <w:p w14:paraId="7BEBF970" w14:textId="77777777" w:rsidR="005E2C70" w:rsidRPr="00A80273" w:rsidRDefault="005E2C70" w:rsidP="007900EE">
            <w:pPr>
              <w:spacing w:line="240" w:lineRule="auto"/>
              <w:jc w:val="center"/>
              <w:rPr>
                <w:sz w:val="20"/>
                <w:szCs w:val="20"/>
              </w:rPr>
            </w:pPr>
          </w:p>
        </w:tc>
        <w:tc>
          <w:tcPr>
            <w:tcW w:w="2725" w:type="dxa"/>
          </w:tcPr>
          <w:p w14:paraId="26CD30A1"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28CF5C8B" w14:textId="77777777" w:rsidR="005E2C70" w:rsidRPr="00A80273" w:rsidRDefault="005E2C70" w:rsidP="007900EE">
            <w:pPr>
              <w:spacing w:line="240" w:lineRule="auto"/>
              <w:jc w:val="center"/>
              <w:rPr>
                <w:sz w:val="20"/>
                <w:szCs w:val="20"/>
              </w:rPr>
            </w:pPr>
          </w:p>
        </w:tc>
      </w:tr>
      <w:tr w:rsidR="005E2C70" w:rsidRPr="00A80273" w14:paraId="65328E2D" w14:textId="77777777" w:rsidTr="00A80273">
        <w:tc>
          <w:tcPr>
            <w:tcW w:w="2245" w:type="dxa"/>
          </w:tcPr>
          <w:p w14:paraId="383EF0F2" w14:textId="77777777" w:rsidR="005E2C70" w:rsidRPr="00A80273" w:rsidRDefault="005E2C70" w:rsidP="007900EE">
            <w:pPr>
              <w:spacing w:line="240" w:lineRule="auto"/>
              <w:jc w:val="center"/>
              <w:rPr>
                <w:sz w:val="20"/>
                <w:szCs w:val="20"/>
              </w:rPr>
            </w:pPr>
          </w:p>
        </w:tc>
        <w:tc>
          <w:tcPr>
            <w:tcW w:w="2160" w:type="dxa"/>
          </w:tcPr>
          <w:p w14:paraId="61AE49EE" w14:textId="77777777" w:rsidR="005E2C70" w:rsidRPr="00A80273" w:rsidRDefault="005E2C70" w:rsidP="007900EE">
            <w:pPr>
              <w:spacing w:line="240" w:lineRule="auto"/>
              <w:jc w:val="center"/>
              <w:rPr>
                <w:sz w:val="20"/>
                <w:szCs w:val="20"/>
              </w:rPr>
            </w:pPr>
          </w:p>
        </w:tc>
        <w:tc>
          <w:tcPr>
            <w:tcW w:w="2725" w:type="dxa"/>
          </w:tcPr>
          <w:p w14:paraId="76571D61"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070EFDFD" w14:textId="77777777" w:rsidR="005E2C70" w:rsidRPr="00A80273" w:rsidRDefault="005E2C70" w:rsidP="007900EE">
            <w:pPr>
              <w:spacing w:line="240" w:lineRule="auto"/>
              <w:jc w:val="center"/>
              <w:rPr>
                <w:sz w:val="20"/>
                <w:szCs w:val="20"/>
              </w:rPr>
            </w:pPr>
          </w:p>
        </w:tc>
      </w:tr>
      <w:tr w:rsidR="005E2C70" w:rsidRPr="00A80273" w14:paraId="0BA840EE" w14:textId="77777777" w:rsidTr="00A80273">
        <w:tc>
          <w:tcPr>
            <w:tcW w:w="2245" w:type="dxa"/>
          </w:tcPr>
          <w:p w14:paraId="5F85482F" w14:textId="77777777" w:rsidR="005E2C70" w:rsidRPr="00A80273" w:rsidRDefault="005E2C70" w:rsidP="007900EE">
            <w:pPr>
              <w:spacing w:line="240" w:lineRule="auto"/>
              <w:jc w:val="center"/>
              <w:rPr>
                <w:sz w:val="20"/>
                <w:szCs w:val="20"/>
              </w:rPr>
            </w:pPr>
          </w:p>
        </w:tc>
        <w:tc>
          <w:tcPr>
            <w:tcW w:w="2160" w:type="dxa"/>
          </w:tcPr>
          <w:p w14:paraId="172F2C3C" w14:textId="77777777" w:rsidR="005E2C70" w:rsidRPr="00A80273" w:rsidRDefault="005E2C70" w:rsidP="007900EE">
            <w:pPr>
              <w:spacing w:line="240" w:lineRule="auto"/>
              <w:jc w:val="center"/>
              <w:rPr>
                <w:sz w:val="20"/>
                <w:szCs w:val="20"/>
              </w:rPr>
            </w:pPr>
          </w:p>
        </w:tc>
        <w:tc>
          <w:tcPr>
            <w:tcW w:w="2725" w:type="dxa"/>
          </w:tcPr>
          <w:p w14:paraId="07C0C8A0"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09DD58E7" w14:textId="77777777" w:rsidR="005E2C70" w:rsidRPr="00A80273" w:rsidRDefault="005E2C70" w:rsidP="007900EE">
            <w:pPr>
              <w:spacing w:line="240" w:lineRule="auto"/>
              <w:jc w:val="center"/>
              <w:rPr>
                <w:sz w:val="20"/>
                <w:szCs w:val="20"/>
              </w:rPr>
            </w:pPr>
          </w:p>
        </w:tc>
      </w:tr>
      <w:tr w:rsidR="005E2C70" w:rsidRPr="00A80273" w14:paraId="50908B14" w14:textId="77777777" w:rsidTr="00A80273">
        <w:tc>
          <w:tcPr>
            <w:tcW w:w="2245" w:type="dxa"/>
          </w:tcPr>
          <w:p w14:paraId="50CFA7FA" w14:textId="77777777" w:rsidR="005E2C70" w:rsidRPr="00A80273" w:rsidRDefault="005E2C70" w:rsidP="007900EE">
            <w:pPr>
              <w:spacing w:line="240" w:lineRule="auto"/>
              <w:jc w:val="center"/>
              <w:rPr>
                <w:sz w:val="20"/>
                <w:szCs w:val="20"/>
              </w:rPr>
            </w:pPr>
          </w:p>
        </w:tc>
        <w:tc>
          <w:tcPr>
            <w:tcW w:w="2160" w:type="dxa"/>
          </w:tcPr>
          <w:p w14:paraId="496C0088" w14:textId="77777777" w:rsidR="005E2C70" w:rsidRPr="00A80273" w:rsidRDefault="005E2C70" w:rsidP="007900EE">
            <w:pPr>
              <w:spacing w:line="240" w:lineRule="auto"/>
              <w:jc w:val="center"/>
              <w:rPr>
                <w:sz w:val="20"/>
                <w:szCs w:val="20"/>
              </w:rPr>
            </w:pPr>
          </w:p>
        </w:tc>
        <w:tc>
          <w:tcPr>
            <w:tcW w:w="2725" w:type="dxa"/>
          </w:tcPr>
          <w:p w14:paraId="4F5D2BA9" w14:textId="77777777" w:rsidR="005E2C70" w:rsidRPr="00A80273" w:rsidRDefault="005E2C70" w:rsidP="007900EE">
            <w:pPr>
              <w:spacing w:line="240" w:lineRule="auto"/>
              <w:jc w:val="center"/>
              <w:rPr>
                <w:sz w:val="20"/>
                <w:szCs w:val="20"/>
              </w:rPr>
            </w:pPr>
            <w:r w:rsidRPr="00A80273">
              <w:rPr>
                <w:sz w:val="20"/>
                <w:szCs w:val="20"/>
              </w:rPr>
              <w:t>MVC 3</w:t>
            </w:r>
          </w:p>
        </w:tc>
        <w:tc>
          <w:tcPr>
            <w:tcW w:w="2220" w:type="dxa"/>
          </w:tcPr>
          <w:p w14:paraId="4460CC75" w14:textId="77777777" w:rsidR="005E2C70" w:rsidRPr="00A80273" w:rsidRDefault="005E2C70" w:rsidP="007900EE">
            <w:pPr>
              <w:spacing w:line="240" w:lineRule="auto"/>
              <w:jc w:val="center"/>
              <w:rPr>
                <w:sz w:val="20"/>
                <w:szCs w:val="20"/>
              </w:rPr>
            </w:pPr>
          </w:p>
        </w:tc>
      </w:tr>
      <w:tr w:rsidR="005E2C70" w:rsidRPr="00A80273" w14:paraId="5BA7BA4F" w14:textId="77777777" w:rsidTr="00A80273">
        <w:tc>
          <w:tcPr>
            <w:tcW w:w="2245" w:type="dxa"/>
          </w:tcPr>
          <w:p w14:paraId="543471A7" w14:textId="77777777" w:rsidR="005E2C70" w:rsidRPr="00A80273" w:rsidRDefault="005E2C70" w:rsidP="007900EE">
            <w:pPr>
              <w:spacing w:line="240" w:lineRule="auto"/>
              <w:jc w:val="center"/>
              <w:rPr>
                <w:sz w:val="20"/>
                <w:szCs w:val="20"/>
              </w:rPr>
            </w:pPr>
          </w:p>
        </w:tc>
        <w:tc>
          <w:tcPr>
            <w:tcW w:w="2160" w:type="dxa"/>
          </w:tcPr>
          <w:p w14:paraId="7AF90961" w14:textId="77777777" w:rsidR="005E2C70" w:rsidRPr="00A80273" w:rsidRDefault="005E2C70" w:rsidP="007900EE">
            <w:pPr>
              <w:spacing w:line="240" w:lineRule="auto"/>
              <w:jc w:val="center"/>
              <w:rPr>
                <w:sz w:val="20"/>
                <w:szCs w:val="20"/>
              </w:rPr>
            </w:pPr>
          </w:p>
        </w:tc>
        <w:tc>
          <w:tcPr>
            <w:tcW w:w="2725" w:type="dxa"/>
          </w:tcPr>
          <w:p w14:paraId="3EE9B5CA"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26EFE16C" w14:textId="77777777" w:rsidR="005E2C70" w:rsidRPr="00A80273" w:rsidRDefault="005E2C70" w:rsidP="007900EE">
            <w:pPr>
              <w:spacing w:line="240" w:lineRule="auto"/>
              <w:jc w:val="center"/>
              <w:rPr>
                <w:sz w:val="20"/>
                <w:szCs w:val="20"/>
              </w:rPr>
            </w:pPr>
          </w:p>
        </w:tc>
      </w:tr>
      <w:tr w:rsidR="005E2C70" w:rsidRPr="00A80273" w14:paraId="7A574048" w14:textId="77777777" w:rsidTr="00A80273">
        <w:tc>
          <w:tcPr>
            <w:tcW w:w="2245" w:type="dxa"/>
          </w:tcPr>
          <w:p w14:paraId="4CA34CE1" w14:textId="77777777" w:rsidR="005E2C70" w:rsidRPr="00A80273" w:rsidRDefault="005E2C70" w:rsidP="007900EE">
            <w:pPr>
              <w:spacing w:line="240" w:lineRule="auto"/>
              <w:jc w:val="center"/>
              <w:rPr>
                <w:sz w:val="20"/>
                <w:szCs w:val="20"/>
              </w:rPr>
            </w:pPr>
          </w:p>
        </w:tc>
        <w:tc>
          <w:tcPr>
            <w:tcW w:w="2160" w:type="dxa"/>
          </w:tcPr>
          <w:p w14:paraId="2FC927F6" w14:textId="77777777" w:rsidR="005E2C70" w:rsidRPr="00A80273" w:rsidRDefault="005E2C70" w:rsidP="007900EE">
            <w:pPr>
              <w:spacing w:line="240" w:lineRule="auto"/>
              <w:jc w:val="center"/>
              <w:rPr>
                <w:sz w:val="20"/>
                <w:szCs w:val="20"/>
              </w:rPr>
            </w:pPr>
          </w:p>
        </w:tc>
        <w:tc>
          <w:tcPr>
            <w:tcW w:w="2725" w:type="dxa"/>
          </w:tcPr>
          <w:p w14:paraId="530EC223"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783A9446" w14:textId="77777777" w:rsidR="005E2C70" w:rsidRPr="00A80273" w:rsidRDefault="005E2C70" w:rsidP="007900EE">
            <w:pPr>
              <w:spacing w:line="240" w:lineRule="auto"/>
              <w:jc w:val="center"/>
              <w:rPr>
                <w:sz w:val="20"/>
                <w:szCs w:val="20"/>
              </w:rPr>
            </w:pPr>
          </w:p>
        </w:tc>
      </w:tr>
      <w:tr w:rsidR="005E2C70" w:rsidRPr="00A80273" w14:paraId="67570A68" w14:textId="77777777" w:rsidTr="00A80273">
        <w:tc>
          <w:tcPr>
            <w:tcW w:w="2245" w:type="dxa"/>
          </w:tcPr>
          <w:p w14:paraId="0049F7EE" w14:textId="77777777" w:rsidR="005E2C70" w:rsidRPr="00A80273" w:rsidRDefault="005E2C70" w:rsidP="007900EE">
            <w:pPr>
              <w:spacing w:line="240" w:lineRule="auto"/>
              <w:jc w:val="center"/>
              <w:rPr>
                <w:sz w:val="20"/>
                <w:szCs w:val="20"/>
              </w:rPr>
            </w:pPr>
          </w:p>
        </w:tc>
        <w:tc>
          <w:tcPr>
            <w:tcW w:w="2160" w:type="dxa"/>
          </w:tcPr>
          <w:p w14:paraId="30B91CFC" w14:textId="77777777" w:rsidR="005E2C70" w:rsidRPr="00A80273" w:rsidRDefault="005E2C70" w:rsidP="007900EE">
            <w:pPr>
              <w:spacing w:line="240" w:lineRule="auto"/>
              <w:jc w:val="center"/>
              <w:rPr>
                <w:sz w:val="20"/>
                <w:szCs w:val="20"/>
              </w:rPr>
            </w:pPr>
          </w:p>
        </w:tc>
        <w:tc>
          <w:tcPr>
            <w:tcW w:w="2725" w:type="dxa"/>
          </w:tcPr>
          <w:p w14:paraId="4899B9E1"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4C7CB5CB" w14:textId="77777777" w:rsidR="005E2C70" w:rsidRPr="00A80273" w:rsidRDefault="005E2C70" w:rsidP="007900EE">
            <w:pPr>
              <w:spacing w:line="240" w:lineRule="auto"/>
              <w:jc w:val="center"/>
              <w:rPr>
                <w:sz w:val="20"/>
                <w:szCs w:val="20"/>
              </w:rPr>
            </w:pPr>
          </w:p>
        </w:tc>
      </w:tr>
      <w:tr w:rsidR="005E2C70" w:rsidRPr="00A80273" w14:paraId="6E168A3F" w14:textId="77777777" w:rsidTr="00A80273">
        <w:tc>
          <w:tcPr>
            <w:tcW w:w="2245" w:type="dxa"/>
          </w:tcPr>
          <w:p w14:paraId="11371392" w14:textId="77777777" w:rsidR="005E2C70" w:rsidRPr="00A80273" w:rsidRDefault="005E2C70" w:rsidP="007900EE">
            <w:pPr>
              <w:spacing w:line="240" w:lineRule="auto"/>
              <w:jc w:val="center"/>
              <w:rPr>
                <w:sz w:val="20"/>
                <w:szCs w:val="20"/>
              </w:rPr>
            </w:pPr>
          </w:p>
        </w:tc>
        <w:tc>
          <w:tcPr>
            <w:tcW w:w="2160" w:type="dxa"/>
          </w:tcPr>
          <w:p w14:paraId="08F68F13" w14:textId="77777777" w:rsidR="005E2C70" w:rsidRPr="00A80273" w:rsidRDefault="005E2C70" w:rsidP="007900EE">
            <w:pPr>
              <w:spacing w:line="240" w:lineRule="auto"/>
              <w:jc w:val="center"/>
              <w:rPr>
                <w:sz w:val="20"/>
                <w:szCs w:val="20"/>
              </w:rPr>
            </w:pPr>
          </w:p>
        </w:tc>
        <w:tc>
          <w:tcPr>
            <w:tcW w:w="2725" w:type="dxa"/>
          </w:tcPr>
          <w:p w14:paraId="75DB86DE"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01D1F0FB" w14:textId="77777777" w:rsidR="005E2C70" w:rsidRPr="00A80273" w:rsidRDefault="005E2C70" w:rsidP="007900EE">
            <w:pPr>
              <w:spacing w:line="240" w:lineRule="auto"/>
              <w:jc w:val="center"/>
              <w:rPr>
                <w:sz w:val="20"/>
                <w:szCs w:val="20"/>
              </w:rPr>
            </w:pPr>
          </w:p>
        </w:tc>
      </w:tr>
      <w:tr w:rsidR="005E2C70" w:rsidRPr="00A80273" w14:paraId="43C389D4" w14:textId="77777777" w:rsidTr="00A80273">
        <w:tc>
          <w:tcPr>
            <w:tcW w:w="2245" w:type="dxa"/>
          </w:tcPr>
          <w:p w14:paraId="71C29483" w14:textId="77777777" w:rsidR="005E2C70" w:rsidRPr="00A80273" w:rsidRDefault="005E2C70" w:rsidP="007900EE">
            <w:pPr>
              <w:spacing w:line="240" w:lineRule="auto"/>
              <w:jc w:val="center"/>
              <w:rPr>
                <w:sz w:val="20"/>
                <w:szCs w:val="20"/>
              </w:rPr>
            </w:pPr>
          </w:p>
        </w:tc>
        <w:tc>
          <w:tcPr>
            <w:tcW w:w="2160" w:type="dxa"/>
          </w:tcPr>
          <w:p w14:paraId="50C85FA6" w14:textId="77777777" w:rsidR="005E2C70" w:rsidRPr="00A80273" w:rsidRDefault="005E2C70" w:rsidP="007900EE">
            <w:pPr>
              <w:spacing w:line="240" w:lineRule="auto"/>
              <w:jc w:val="center"/>
              <w:rPr>
                <w:sz w:val="20"/>
                <w:szCs w:val="20"/>
              </w:rPr>
            </w:pPr>
          </w:p>
        </w:tc>
        <w:tc>
          <w:tcPr>
            <w:tcW w:w="2725" w:type="dxa"/>
          </w:tcPr>
          <w:p w14:paraId="320A3919"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4D3D4D19" w14:textId="77777777" w:rsidR="005E2C70" w:rsidRPr="00A80273" w:rsidRDefault="005E2C70" w:rsidP="007900EE">
            <w:pPr>
              <w:spacing w:line="240" w:lineRule="auto"/>
              <w:jc w:val="center"/>
              <w:rPr>
                <w:sz w:val="20"/>
                <w:szCs w:val="20"/>
              </w:rPr>
            </w:pPr>
          </w:p>
        </w:tc>
      </w:tr>
      <w:tr w:rsidR="005E2C70" w:rsidRPr="00A80273" w14:paraId="47D72298" w14:textId="77777777" w:rsidTr="00A80273">
        <w:tc>
          <w:tcPr>
            <w:tcW w:w="2245" w:type="dxa"/>
          </w:tcPr>
          <w:p w14:paraId="3F8B6A60" w14:textId="77777777" w:rsidR="005E2C70" w:rsidRPr="00A80273" w:rsidRDefault="005E2C70" w:rsidP="007900EE">
            <w:pPr>
              <w:spacing w:line="240" w:lineRule="auto"/>
              <w:jc w:val="center"/>
              <w:rPr>
                <w:sz w:val="20"/>
                <w:szCs w:val="20"/>
              </w:rPr>
            </w:pPr>
          </w:p>
        </w:tc>
        <w:tc>
          <w:tcPr>
            <w:tcW w:w="2160" w:type="dxa"/>
          </w:tcPr>
          <w:p w14:paraId="627CAEFA" w14:textId="77777777" w:rsidR="005E2C70" w:rsidRPr="00A80273" w:rsidRDefault="005E2C70" w:rsidP="007900EE">
            <w:pPr>
              <w:spacing w:line="240" w:lineRule="auto"/>
              <w:jc w:val="center"/>
              <w:rPr>
                <w:sz w:val="20"/>
                <w:szCs w:val="20"/>
              </w:rPr>
            </w:pPr>
          </w:p>
        </w:tc>
        <w:tc>
          <w:tcPr>
            <w:tcW w:w="2725" w:type="dxa"/>
          </w:tcPr>
          <w:p w14:paraId="64519F4F"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2A598885" w14:textId="77777777" w:rsidR="005E2C70" w:rsidRPr="00A80273" w:rsidRDefault="005E2C70" w:rsidP="007900EE">
            <w:pPr>
              <w:spacing w:line="240" w:lineRule="auto"/>
              <w:jc w:val="center"/>
              <w:rPr>
                <w:sz w:val="20"/>
                <w:szCs w:val="20"/>
              </w:rPr>
            </w:pPr>
          </w:p>
        </w:tc>
      </w:tr>
      <w:tr w:rsidR="005E2C70" w:rsidRPr="00A80273" w14:paraId="19D39BF9" w14:textId="77777777" w:rsidTr="00A80273">
        <w:tc>
          <w:tcPr>
            <w:tcW w:w="2245" w:type="dxa"/>
          </w:tcPr>
          <w:p w14:paraId="2356F79D" w14:textId="77777777" w:rsidR="005E2C70" w:rsidRPr="00A80273" w:rsidRDefault="005E2C70" w:rsidP="007900EE">
            <w:pPr>
              <w:spacing w:line="240" w:lineRule="auto"/>
              <w:jc w:val="center"/>
              <w:rPr>
                <w:sz w:val="20"/>
                <w:szCs w:val="20"/>
              </w:rPr>
            </w:pPr>
          </w:p>
        </w:tc>
        <w:tc>
          <w:tcPr>
            <w:tcW w:w="2160" w:type="dxa"/>
          </w:tcPr>
          <w:p w14:paraId="5A660612" w14:textId="77777777" w:rsidR="005E2C70" w:rsidRPr="00A80273" w:rsidRDefault="005E2C70" w:rsidP="007900EE">
            <w:pPr>
              <w:spacing w:line="240" w:lineRule="auto"/>
              <w:jc w:val="center"/>
              <w:rPr>
                <w:sz w:val="20"/>
                <w:szCs w:val="20"/>
              </w:rPr>
            </w:pPr>
          </w:p>
        </w:tc>
        <w:tc>
          <w:tcPr>
            <w:tcW w:w="2725" w:type="dxa"/>
          </w:tcPr>
          <w:p w14:paraId="1703B7AF" w14:textId="77777777" w:rsidR="005E2C70" w:rsidRPr="00A80273" w:rsidRDefault="005E2C70" w:rsidP="007900EE">
            <w:pPr>
              <w:spacing w:line="240" w:lineRule="auto"/>
              <w:jc w:val="center"/>
              <w:rPr>
                <w:sz w:val="20"/>
                <w:szCs w:val="20"/>
              </w:rPr>
            </w:pPr>
            <w:r w:rsidRPr="00A80273">
              <w:rPr>
                <w:sz w:val="20"/>
                <w:szCs w:val="20"/>
              </w:rPr>
              <w:t>MVC 4</w:t>
            </w:r>
          </w:p>
        </w:tc>
        <w:tc>
          <w:tcPr>
            <w:tcW w:w="2220" w:type="dxa"/>
          </w:tcPr>
          <w:p w14:paraId="04AA7192" w14:textId="77777777" w:rsidR="005E2C70" w:rsidRPr="00A80273" w:rsidRDefault="005E2C70" w:rsidP="007900EE">
            <w:pPr>
              <w:spacing w:line="240" w:lineRule="auto"/>
              <w:jc w:val="center"/>
              <w:rPr>
                <w:sz w:val="20"/>
                <w:szCs w:val="20"/>
              </w:rPr>
            </w:pPr>
          </w:p>
        </w:tc>
      </w:tr>
      <w:tr w:rsidR="005E2C70" w:rsidRPr="00A80273" w14:paraId="0F0E1522" w14:textId="77777777" w:rsidTr="00A80273">
        <w:tc>
          <w:tcPr>
            <w:tcW w:w="2245" w:type="dxa"/>
          </w:tcPr>
          <w:p w14:paraId="66136031" w14:textId="77777777" w:rsidR="005E2C70" w:rsidRPr="00A80273" w:rsidRDefault="005E2C70" w:rsidP="007900EE">
            <w:pPr>
              <w:spacing w:line="240" w:lineRule="auto"/>
              <w:jc w:val="center"/>
              <w:rPr>
                <w:sz w:val="20"/>
                <w:szCs w:val="20"/>
              </w:rPr>
            </w:pPr>
          </w:p>
        </w:tc>
        <w:tc>
          <w:tcPr>
            <w:tcW w:w="2160" w:type="dxa"/>
          </w:tcPr>
          <w:p w14:paraId="105E359C" w14:textId="77777777" w:rsidR="005E2C70" w:rsidRPr="00A80273" w:rsidRDefault="005E2C70" w:rsidP="007900EE">
            <w:pPr>
              <w:spacing w:line="240" w:lineRule="auto"/>
              <w:jc w:val="center"/>
              <w:rPr>
                <w:sz w:val="20"/>
                <w:szCs w:val="20"/>
              </w:rPr>
            </w:pPr>
          </w:p>
        </w:tc>
        <w:tc>
          <w:tcPr>
            <w:tcW w:w="2725" w:type="dxa"/>
          </w:tcPr>
          <w:p w14:paraId="093B542D"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44190628" w14:textId="77777777" w:rsidR="005E2C70" w:rsidRPr="00A80273" w:rsidRDefault="005E2C70" w:rsidP="007900EE">
            <w:pPr>
              <w:spacing w:line="240" w:lineRule="auto"/>
              <w:jc w:val="center"/>
              <w:rPr>
                <w:sz w:val="20"/>
                <w:szCs w:val="20"/>
              </w:rPr>
            </w:pPr>
          </w:p>
        </w:tc>
      </w:tr>
      <w:tr w:rsidR="005E2C70" w:rsidRPr="00A80273" w14:paraId="444BFB65" w14:textId="77777777" w:rsidTr="00A80273">
        <w:tc>
          <w:tcPr>
            <w:tcW w:w="2245" w:type="dxa"/>
          </w:tcPr>
          <w:p w14:paraId="2A4D82B5" w14:textId="77777777" w:rsidR="005E2C70" w:rsidRPr="00A80273" w:rsidRDefault="005E2C70" w:rsidP="007900EE">
            <w:pPr>
              <w:spacing w:line="240" w:lineRule="auto"/>
              <w:jc w:val="center"/>
              <w:rPr>
                <w:sz w:val="20"/>
                <w:szCs w:val="20"/>
              </w:rPr>
            </w:pPr>
          </w:p>
        </w:tc>
        <w:tc>
          <w:tcPr>
            <w:tcW w:w="2160" w:type="dxa"/>
          </w:tcPr>
          <w:p w14:paraId="7A9C2CEC" w14:textId="77777777" w:rsidR="005E2C70" w:rsidRPr="00A80273" w:rsidRDefault="005E2C70" w:rsidP="007900EE">
            <w:pPr>
              <w:spacing w:line="240" w:lineRule="auto"/>
              <w:jc w:val="center"/>
              <w:rPr>
                <w:sz w:val="20"/>
                <w:szCs w:val="20"/>
              </w:rPr>
            </w:pPr>
          </w:p>
        </w:tc>
        <w:tc>
          <w:tcPr>
            <w:tcW w:w="2725" w:type="dxa"/>
          </w:tcPr>
          <w:p w14:paraId="54744B66"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0C7D7707" w14:textId="77777777" w:rsidR="005E2C70" w:rsidRPr="00A80273" w:rsidRDefault="005E2C70" w:rsidP="007900EE">
            <w:pPr>
              <w:spacing w:line="240" w:lineRule="auto"/>
              <w:jc w:val="center"/>
              <w:rPr>
                <w:sz w:val="20"/>
                <w:szCs w:val="20"/>
              </w:rPr>
            </w:pPr>
          </w:p>
        </w:tc>
      </w:tr>
      <w:tr w:rsidR="005E2C70" w:rsidRPr="00A80273" w14:paraId="3070532B" w14:textId="77777777" w:rsidTr="00A80273">
        <w:tc>
          <w:tcPr>
            <w:tcW w:w="2245" w:type="dxa"/>
          </w:tcPr>
          <w:p w14:paraId="31F81FD8" w14:textId="77777777" w:rsidR="005E2C70" w:rsidRPr="00A80273" w:rsidRDefault="005E2C70" w:rsidP="007900EE">
            <w:pPr>
              <w:spacing w:line="240" w:lineRule="auto"/>
              <w:jc w:val="center"/>
              <w:rPr>
                <w:sz w:val="20"/>
                <w:szCs w:val="20"/>
              </w:rPr>
            </w:pPr>
          </w:p>
        </w:tc>
        <w:tc>
          <w:tcPr>
            <w:tcW w:w="2160" w:type="dxa"/>
          </w:tcPr>
          <w:p w14:paraId="16EA6641" w14:textId="77777777" w:rsidR="005E2C70" w:rsidRPr="00A80273" w:rsidRDefault="005E2C70" w:rsidP="007900EE">
            <w:pPr>
              <w:spacing w:line="240" w:lineRule="auto"/>
              <w:jc w:val="center"/>
              <w:rPr>
                <w:sz w:val="20"/>
                <w:szCs w:val="20"/>
              </w:rPr>
            </w:pPr>
          </w:p>
        </w:tc>
        <w:tc>
          <w:tcPr>
            <w:tcW w:w="2725" w:type="dxa"/>
          </w:tcPr>
          <w:p w14:paraId="39619BB6"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709F759F" w14:textId="77777777" w:rsidR="005E2C70" w:rsidRPr="00A80273" w:rsidRDefault="005E2C70" w:rsidP="007900EE">
            <w:pPr>
              <w:spacing w:line="240" w:lineRule="auto"/>
              <w:jc w:val="center"/>
              <w:rPr>
                <w:sz w:val="20"/>
                <w:szCs w:val="20"/>
              </w:rPr>
            </w:pPr>
          </w:p>
        </w:tc>
      </w:tr>
      <w:tr w:rsidR="005E2C70" w:rsidRPr="00A80273" w14:paraId="67AC9349" w14:textId="77777777" w:rsidTr="00A80273">
        <w:tc>
          <w:tcPr>
            <w:tcW w:w="2245" w:type="dxa"/>
          </w:tcPr>
          <w:p w14:paraId="60335C94" w14:textId="77777777" w:rsidR="005E2C70" w:rsidRPr="00A80273" w:rsidRDefault="005E2C70" w:rsidP="007900EE">
            <w:pPr>
              <w:spacing w:line="240" w:lineRule="auto"/>
              <w:jc w:val="center"/>
              <w:rPr>
                <w:sz w:val="20"/>
                <w:szCs w:val="20"/>
              </w:rPr>
            </w:pPr>
          </w:p>
        </w:tc>
        <w:tc>
          <w:tcPr>
            <w:tcW w:w="2160" w:type="dxa"/>
          </w:tcPr>
          <w:p w14:paraId="2D73904E" w14:textId="77777777" w:rsidR="005E2C70" w:rsidRPr="00A80273" w:rsidRDefault="005E2C70" w:rsidP="007900EE">
            <w:pPr>
              <w:spacing w:line="240" w:lineRule="auto"/>
              <w:jc w:val="center"/>
              <w:rPr>
                <w:sz w:val="20"/>
                <w:szCs w:val="20"/>
              </w:rPr>
            </w:pPr>
          </w:p>
        </w:tc>
        <w:tc>
          <w:tcPr>
            <w:tcW w:w="2725" w:type="dxa"/>
          </w:tcPr>
          <w:p w14:paraId="4573C173"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04D12CB3" w14:textId="77777777" w:rsidR="005E2C70" w:rsidRPr="00A80273" w:rsidRDefault="005E2C70" w:rsidP="007900EE">
            <w:pPr>
              <w:spacing w:line="240" w:lineRule="auto"/>
              <w:jc w:val="center"/>
              <w:rPr>
                <w:sz w:val="20"/>
                <w:szCs w:val="20"/>
              </w:rPr>
            </w:pPr>
          </w:p>
        </w:tc>
      </w:tr>
      <w:tr w:rsidR="005E2C70" w:rsidRPr="00A80273" w14:paraId="56100D79" w14:textId="77777777" w:rsidTr="00A80273">
        <w:tc>
          <w:tcPr>
            <w:tcW w:w="2245" w:type="dxa"/>
          </w:tcPr>
          <w:p w14:paraId="629B4390" w14:textId="77777777" w:rsidR="005E2C70" w:rsidRPr="00A80273" w:rsidRDefault="005E2C70" w:rsidP="007900EE">
            <w:pPr>
              <w:spacing w:line="240" w:lineRule="auto"/>
              <w:jc w:val="center"/>
              <w:rPr>
                <w:sz w:val="20"/>
                <w:szCs w:val="20"/>
              </w:rPr>
            </w:pPr>
          </w:p>
        </w:tc>
        <w:tc>
          <w:tcPr>
            <w:tcW w:w="2160" w:type="dxa"/>
          </w:tcPr>
          <w:p w14:paraId="797BE8AA" w14:textId="77777777" w:rsidR="005E2C70" w:rsidRPr="00A80273" w:rsidRDefault="005E2C70" w:rsidP="007900EE">
            <w:pPr>
              <w:spacing w:line="240" w:lineRule="auto"/>
              <w:jc w:val="center"/>
              <w:rPr>
                <w:sz w:val="20"/>
                <w:szCs w:val="20"/>
              </w:rPr>
            </w:pPr>
          </w:p>
        </w:tc>
        <w:tc>
          <w:tcPr>
            <w:tcW w:w="2725" w:type="dxa"/>
          </w:tcPr>
          <w:p w14:paraId="2199BD8B"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220933AC" w14:textId="77777777" w:rsidR="005E2C70" w:rsidRPr="00A80273" w:rsidRDefault="005E2C70" w:rsidP="007900EE">
            <w:pPr>
              <w:spacing w:line="240" w:lineRule="auto"/>
              <w:jc w:val="center"/>
              <w:rPr>
                <w:sz w:val="20"/>
                <w:szCs w:val="20"/>
              </w:rPr>
            </w:pPr>
          </w:p>
        </w:tc>
      </w:tr>
      <w:tr w:rsidR="005E2C70" w:rsidRPr="00A80273" w14:paraId="22CB2646" w14:textId="77777777" w:rsidTr="00A80273">
        <w:tc>
          <w:tcPr>
            <w:tcW w:w="2245" w:type="dxa"/>
          </w:tcPr>
          <w:p w14:paraId="40E1B971" w14:textId="77777777" w:rsidR="005E2C70" w:rsidRPr="00A80273" w:rsidRDefault="005E2C70" w:rsidP="007900EE">
            <w:pPr>
              <w:spacing w:line="240" w:lineRule="auto"/>
              <w:jc w:val="center"/>
              <w:rPr>
                <w:sz w:val="20"/>
                <w:szCs w:val="20"/>
              </w:rPr>
            </w:pPr>
          </w:p>
        </w:tc>
        <w:tc>
          <w:tcPr>
            <w:tcW w:w="2160" w:type="dxa"/>
          </w:tcPr>
          <w:p w14:paraId="2E93FFC4" w14:textId="77777777" w:rsidR="005E2C70" w:rsidRPr="00A80273" w:rsidRDefault="005E2C70" w:rsidP="007900EE">
            <w:pPr>
              <w:spacing w:line="240" w:lineRule="auto"/>
              <w:jc w:val="center"/>
              <w:rPr>
                <w:sz w:val="20"/>
                <w:szCs w:val="20"/>
              </w:rPr>
            </w:pPr>
          </w:p>
        </w:tc>
        <w:tc>
          <w:tcPr>
            <w:tcW w:w="2725" w:type="dxa"/>
          </w:tcPr>
          <w:p w14:paraId="7EC7C243"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50749028" w14:textId="77777777" w:rsidR="005E2C70" w:rsidRPr="00A80273" w:rsidRDefault="005E2C70" w:rsidP="007900EE">
            <w:pPr>
              <w:spacing w:line="240" w:lineRule="auto"/>
              <w:jc w:val="center"/>
              <w:rPr>
                <w:sz w:val="20"/>
                <w:szCs w:val="20"/>
              </w:rPr>
            </w:pPr>
          </w:p>
        </w:tc>
      </w:tr>
      <w:tr w:rsidR="005E2C70" w:rsidRPr="00A80273" w14:paraId="6978C792" w14:textId="77777777" w:rsidTr="00A80273">
        <w:tc>
          <w:tcPr>
            <w:tcW w:w="2245" w:type="dxa"/>
          </w:tcPr>
          <w:p w14:paraId="668819CD" w14:textId="77777777" w:rsidR="005E2C70" w:rsidRPr="00A80273" w:rsidRDefault="005E2C70" w:rsidP="007900EE">
            <w:pPr>
              <w:spacing w:line="240" w:lineRule="auto"/>
              <w:jc w:val="center"/>
              <w:rPr>
                <w:sz w:val="20"/>
                <w:szCs w:val="20"/>
              </w:rPr>
            </w:pPr>
          </w:p>
        </w:tc>
        <w:tc>
          <w:tcPr>
            <w:tcW w:w="2160" w:type="dxa"/>
          </w:tcPr>
          <w:p w14:paraId="0E52CD87" w14:textId="77777777" w:rsidR="005E2C70" w:rsidRPr="00A80273" w:rsidRDefault="005E2C70" w:rsidP="007900EE">
            <w:pPr>
              <w:spacing w:line="240" w:lineRule="auto"/>
              <w:jc w:val="center"/>
              <w:rPr>
                <w:sz w:val="20"/>
                <w:szCs w:val="20"/>
              </w:rPr>
            </w:pPr>
          </w:p>
        </w:tc>
        <w:tc>
          <w:tcPr>
            <w:tcW w:w="2725" w:type="dxa"/>
          </w:tcPr>
          <w:p w14:paraId="19A377C8" w14:textId="77777777" w:rsidR="005E2C70" w:rsidRPr="00A80273" w:rsidRDefault="005E2C70" w:rsidP="007900EE">
            <w:pPr>
              <w:spacing w:line="240" w:lineRule="auto"/>
              <w:jc w:val="center"/>
              <w:rPr>
                <w:sz w:val="20"/>
                <w:szCs w:val="20"/>
              </w:rPr>
            </w:pPr>
            <w:r w:rsidRPr="00A80273">
              <w:rPr>
                <w:sz w:val="20"/>
                <w:szCs w:val="20"/>
              </w:rPr>
              <w:t>MVC 5</w:t>
            </w:r>
          </w:p>
        </w:tc>
        <w:tc>
          <w:tcPr>
            <w:tcW w:w="2220" w:type="dxa"/>
          </w:tcPr>
          <w:p w14:paraId="2F36EEED" w14:textId="77777777" w:rsidR="005E2C70" w:rsidRPr="00A80273" w:rsidRDefault="005E2C70" w:rsidP="007900EE">
            <w:pPr>
              <w:spacing w:line="240" w:lineRule="auto"/>
              <w:jc w:val="center"/>
              <w:rPr>
                <w:sz w:val="20"/>
                <w:szCs w:val="20"/>
              </w:rPr>
            </w:pPr>
          </w:p>
        </w:tc>
      </w:tr>
      <w:tr w:rsidR="005E2C70" w:rsidRPr="00A80273" w14:paraId="11134AA2" w14:textId="77777777" w:rsidTr="00A80273">
        <w:tc>
          <w:tcPr>
            <w:tcW w:w="2245" w:type="dxa"/>
          </w:tcPr>
          <w:p w14:paraId="598D2532" w14:textId="77777777" w:rsidR="005E2C70" w:rsidRPr="00A80273" w:rsidRDefault="005E2C70" w:rsidP="007900EE">
            <w:pPr>
              <w:spacing w:line="240" w:lineRule="auto"/>
              <w:jc w:val="center"/>
              <w:rPr>
                <w:sz w:val="20"/>
                <w:szCs w:val="20"/>
              </w:rPr>
            </w:pPr>
          </w:p>
        </w:tc>
        <w:tc>
          <w:tcPr>
            <w:tcW w:w="2160" w:type="dxa"/>
          </w:tcPr>
          <w:p w14:paraId="16D8E45B" w14:textId="77777777" w:rsidR="005E2C70" w:rsidRPr="00A80273" w:rsidRDefault="005E2C70" w:rsidP="007900EE">
            <w:pPr>
              <w:spacing w:line="240" w:lineRule="auto"/>
              <w:jc w:val="center"/>
              <w:rPr>
                <w:sz w:val="20"/>
                <w:szCs w:val="20"/>
              </w:rPr>
            </w:pPr>
          </w:p>
        </w:tc>
        <w:tc>
          <w:tcPr>
            <w:tcW w:w="2725" w:type="dxa"/>
          </w:tcPr>
          <w:p w14:paraId="19BD2DD5"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099415C1" w14:textId="77777777" w:rsidR="005E2C70" w:rsidRPr="00A80273" w:rsidRDefault="005E2C70" w:rsidP="007900EE">
            <w:pPr>
              <w:spacing w:line="240" w:lineRule="auto"/>
              <w:jc w:val="center"/>
              <w:rPr>
                <w:sz w:val="20"/>
                <w:szCs w:val="20"/>
              </w:rPr>
            </w:pPr>
          </w:p>
        </w:tc>
      </w:tr>
      <w:tr w:rsidR="005E2C70" w:rsidRPr="00A80273" w14:paraId="72C6AA42" w14:textId="77777777" w:rsidTr="00A80273">
        <w:tc>
          <w:tcPr>
            <w:tcW w:w="2245" w:type="dxa"/>
          </w:tcPr>
          <w:p w14:paraId="2C22E133" w14:textId="77777777" w:rsidR="005E2C70" w:rsidRPr="00A80273" w:rsidRDefault="005E2C70" w:rsidP="007900EE">
            <w:pPr>
              <w:spacing w:line="240" w:lineRule="auto"/>
              <w:jc w:val="center"/>
              <w:rPr>
                <w:sz w:val="20"/>
                <w:szCs w:val="20"/>
              </w:rPr>
            </w:pPr>
          </w:p>
        </w:tc>
        <w:tc>
          <w:tcPr>
            <w:tcW w:w="2160" w:type="dxa"/>
          </w:tcPr>
          <w:p w14:paraId="51262BC8" w14:textId="77777777" w:rsidR="005E2C70" w:rsidRPr="00A80273" w:rsidRDefault="005E2C70" w:rsidP="007900EE">
            <w:pPr>
              <w:spacing w:line="240" w:lineRule="auto"/>
              <w:jc w:val="center"/>
              <w:rPr>
                <w:sz w:val="20"/>
                <w:szCs w:val="20"/>
              </w:rPr>
            </w:pPr>
          </w:p>
        </w:tc>
        <w:tc>
          <w:tcPr>
            <w:tcW w:w="2725" w:type="dxa"/>
          </w:tcPr>
          <w:p w14:paraId="406A71B8"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4E99866C" w14:textId="77777777" w:rsidR="005E2C70" w:rsidRPr="00A80273" w:rsidRDefault="005E2C70" w:rsidP="007900EE">
            <w:pPr>
              <w:spacing w:line="240" w:lineRule="auto"/>
              <w:jc w:val="center"/>
              <w:rPr>
                <w:sz w:val="20"/>
                <w:szCs w:val="20"/>
              </w:rPr>
            </w:pPr>
          </w:p>
        </w:tc>
      </w:tr>
      <w:tr w:rsidR="005E2C70" w:rsidRPr="00A80273" w14:paraId="76B2C489" w14:textId="77777777" w:rsidTr="00A80273">
        <w:tc>
          <w:tcPr>
            <w:tcW w:w="2245" w:type="dxa"/>
          </w:tcPr>
          <w:p w14:paraId="4A7E9BB0" w14:textId="77777777" w:rsidR="005E2C70" w:rsidRPr="00A80273" w:rsidRDefault="005E2C70" w:rsidP="007900EE">
            <w:pPr>
              <w:spacing w:line="240" w:lineRule="auto"/>
              <w:jc w:val="center"/>
              <w:rPr>
                <w:sz w:val="20"/>
                <w:szCs w:val="20"/>
              </w:rPr>
            </w:pPr>
          </w:p>
        </w:tc>
        <w:tc>
          <w:tcPr>
            <w:tcW w:w="2160" w:type="dxa"/>
          </w:tcPr>
          <w:p w14:paraId="7627968F" w14:textId="77777777" w:rsidR="005E2C70" w:rsidRPr="00A80273" w:rsidRDefault="005E2C70" w:rsidP="007900EE">
            <w:pPr>
              <w:spacing w:line="240" w:lineRule="auto"/>
              <w:jc w:val="center"/>
              <w:rPr>
                <w:sz w:val="20"/>
                <w:szCs w:val="20"/>
              </w:rPr>
            </w:pPr>
          </w:p>
        </w:tc>
        <w:tc>
          <w:tcPr>
            <w:tcW w:w="2725" w:type="dxa"/>
          </w:tcPr>
          <w:p w14:paraId="67C7F42B"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7CEEF826" w14:textId="77777777" w:rsidR="005E2C70" w:rsidRPr="00A80273" w:rsidRDefault="005E2C70" w:rsidP="007900EE">
            <w:pPr>
              <w:spacing w:line="240" w:lineRule="auto"/>
              <w:jc w:val="center"/>
              <w:rPr>
                <w:sz w:val="20"/>
                <w:szCs w:val="20"/>
              </w:rPr>
            </w:pPr>
          </w:p>
        </w:tc>
      </w:tr>
      <w:tr w:rsidR="005E2C70" w:rsidRPr="00A80273" w14:paraId="47FB5BA0" w14:textId="77777777" w:rsidTr="00A80273">
        <w:tc>
          <w:tcPr>
            <w:tcW w:w="2245" w:type="dxa"/>
          </w:tcPr>
          <w:p w14:paraId="432AA9FD" w14:textId="77777777" w:rsidR="005E2C70" w:rsidRPr="00A80273" w:rsidRDefault="005E2C70" w:rsidP="007900EE">
            <w:pPr>
              <w:spacing w:line="240" w:lineRule="auto"/>
              <w:jc w:val="center"/>
              <w:rPr>
                <w:sz w:val="20"/>
                <w:szCs w:val="20"/>
              </w:rPr>
            </w:pPr>
          </w:p>
        </w:tc>
        <w:tc>
          <w:tcPr>
            <w:tcW w:w="2160" w:type="dxa"/>
          </w:tcPr>
          <w:p w14:paraId="56C8303E" w14:textId="77777777" w:rsidR="005E2C70" w:rsidRPr="00A80273" w:rsidRDefault="005E2C70" w:rsidP="007900EE">
            <w:pPr>
              <w:spacing w:line="240" w:lineRule="auto"/>
              <w:jc w:val="center"/>
              <w:rPr>
                <w:sz w:val="20"/>
                <w:szCs w:val="20"/>
              </w:rPr>
            </w:pPr>
          </w:p>
        </w:tc>
        <w:tc>
          <w:tcPr>
            <w:tcW w:w="2725" w:type="dxa"/>
          </w:tcPr>
          <w:p w14:paraId="58EF927D"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79D3A8B0" w14:textId="77777777" w:rsidR="005E2C70" w:rsidRPr="00A80273" w:rsidRDefault="005E2C70" w:rsidP="007900EE">
            <w:pPr>
              <w:spacing w:line="240" w:lineRule="auto"/>
              <w:jc w:val="center"/>
              <w:rPr>
                <w:sz w:val="20"/>
                <w:szCs w:val="20"/>
              </w:rPr>
            </w:pPr>
          </w:p>
        </w:tc>
      </w:tr>
      <w:tr w:rsidR="005E2C70" w:rsidRPr="00A80273" w14:paraId="535B08D4" w14:textId="77777777" w:rsidTr="00A80273">
        <w:tc>
          <w:tcPr>
            <w:tcW w:w="2245" w:type="dxa"/>
          </w:tcPr>
          <w:p w14:paraId="10F6F45A" w14:textId="77777777" w:rsidR="005E2C70" w:rsidRPr="00A80273" w:rsidRDefault="005E2C70" w:rsidP="007900EE">
            <w:pPr>
              <w:spacing w:line="240" w:lineRule="auto"/>
              <w:jc w:val="center"/>
              <w:rPr>
                <w:sz w:val="20"/>
                <w:szCs w:val="20"/>
              </w:rPr>
            </w:pPr>
          </w:p>
        </w:tc>
        <w:tc>
          <w:tcPr>
            <w:tcW w:w="2160" w:type="dxa"/>
          </w:tcPr>
          <w:p w14:paraId="6D08D165" w14:textId="77777777" w:rsidR="005E2C70" w:rsidRPr="00A80273" w:rsidRDefault="005E2C70" w:rsidP="007900EE">
            <w:pPr>
              <w:spacing w:line="240" w:lineRule="auto"/>
              <w:jc w:val="center"/>
              <w:rPr>
                <w:sz w:val="20"/>
                <w:szCs w:val="20"/>
              </w:rPr>
            </w:pPr>
          </w:p>
        </w:tc>
        <w:tc>
          <w:tcPr>
            <w:tcW w:w="2725" w:type="dxa"/>
          </w:tcPr>
          <w:p w14:paraId="06561272"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2F0E518B" w14:textId="77777777" w:rsidR="005E2C70" w:rsidRPr="00A80273" w:rsidRDefault="005E2C70" w:rsidP="007900EE">
            <w:pPr>
              <w:spacing w:line="240" w:lineRule="auto"/>
              <w:jc w:val="center"/>
              <w:rPr>
                <w:sz w:val="20"/>
                <w:szCs w:val="20"/>
              </w:rPr>
            </w:pPr>
          </w:p>
        </w:tc>
      </w:tr>
      <w:tr w:rsidR="005E2C70" w:rsidRPr="00A80273" w14:paraId="0090DDBC" w14:textId="77777777" w:rsidTr="00A80273">
        <w:tc>
          <w:tcPr>
            <w:tcW w:w="2245" w:type="dxa"/>
          </w:tcPr>
          <w:p w14:paraId="666E83DB" w14:textId="77777777" w:rsidR="005E2C70" w:rsidRPr="00A80273" w:rsidRDefault="005E2C70" w:rsidP="007900EE">
            <w:pPr>
              <w:spacing w:line="240" w:lineRule="auto"/>
              <w:jc w:val="center"/>
              <w:rPr>
                <w:sz w:val="20"/>
                <w:szCs w:val="20"/>
              </w:rPr>
            </w:pPr>
          </w:p>
        </w:tc>
        <w:tc>
          <w:tcPr>
            <w:tcW w:w="2160" w:type="dxa"/>
          </w:tcPr>
          <w:p w14:paraId="38C55667" w14:textId="77777777" w:rsidR="005E2C70" w:rsidRPr="00A80273" w:rsidRDefault="005E2C70" w:rsidP="007900EE">
            <w:pPr>
              <w:spacing w:line="240" w:lineRule="auto"/>
              <w:jc w:val="center"/>
              <w:rPr>
                <w:sz w:val="20"/>
                <w:szCs w:val="20"/>
              </w:rPr>
            </w:pPr>
          </w:p>
        </w:tc>
        <w:tc>
          <w:tcPr>
            <w:tcW w:w="2725" w:type="dxa"/>
          </w:tcPr>
          <w:p w14:paraId="05909233"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16456DC5" w14:textId="77777777" w:rsidR="005E2C70" w:rsidRPr="00A80273" w:rsidRDefault="005E2C70" w:rsidP="007900EE">
            <w:pPr>
              <w:spacing w:line="240" w:lineRule="auto"/>
              <w:jc w:val="center"/>
              <w:rPr>
                <w:sz w:val="20"/>
                <w:szCs w:val="20"/>
              </w:rPr>
            </w:pPr>
          </w:p>
        </w:tc>
      </w:tr>
      <w:tr w:rsidR="005E2C70" w:rsidRPr="00A80273" w14:paraId="528E8BDD" w14:textId="77777777" w:rsidTr="00A80273">
        <w:tc>
          <w:tcPr>
            <w:tcW w:w="2245" w:type="dxa"/>
          </w:tcPr>
          <w:p w14:paraId="50972D7E" w14:textId="77777777" w:rsidR="005E2C70" w:rsidRPr="00A80273" w:rsidRDefault="005E2C70" w:rsidP="007900EE">
            <w:pPr>
              <w:spacing w:line="240" w:lineRule="auto"/>
              <w:jc w:val="center"/>
              <w:rPr>
                <w:sz w:val="20"/>
                <w:szCs w:val="20"/>
              </w:rPr>
            </w:pPr>
          </w:p>
        </w:tc>
        <w:tc>
          <w:tcPr>
            <w:tcW w:w="2160" w:type="dxa"/>
          </w:tcPr>
          <w:p w14:paraId="52B91D74" w14:textId="77777777" w:rsidR="005E2C70" w:rsidRPr="00A80273" w:rsidRDefault="005E2C70" w:rsidP="007900EE">
            <w:pPr>
              <w:spacing w:line="240" w:lineRule="auto"/>
              <w:jc w:val="center"/>
              <w:rPr>
                <w:sz w:val="20"/>
                <w:szCs w:val="20"/>
              </w:rPr>
            </w:pPr>
          </w:p>
        </w:tc>
        <w:tc>
          <w:tcPr>
            <w:tcW w:w="2725" w:type="dxa"/>
          </w:tcPr>
          <w:p w14:paraId="22ABD8EA" w14:textId="77777777" w:rsidR="005E2C70" w:rsidRPr="00A80273" w:rsidRDefault="005E2C70" w:rsidP="007900EE">
            <w:pPr>
              <w:spacing w:line="240" w:lineRule="auto"/>
              <w:jc w:val="center"/>
              <w:rPr>
                <w:sz w:val="20"/>
                <w:szCs w:val="20"/>
              </w:rPr>
            </w:pPr>
            <w:r w:rsidRPr="00A80273">
              <w:rPr>
                <w:sz w:val="20"/>
                <w:szCs w:val="20"/>
              </w:rPr>
              <w:t>MVC 6</w:t>
            </w:r>
          </w:p>
        </w:tc>
        <w:tc>
          <w:tcPr>
            <w:tcW w:w="2220" w:type="dxa"/>
          </w:tcPr>
          <w:p w14:paraId="35AD4075" w14:textId="77777777" w:rsidR="005E2C70" w:rsidRPr="00A80273" w:rsidRDefault="005E2C70" w:rsidP="007900EE">
            <w:pPr>
              <w:spacing w:line="240" w:lineRule="auto"/>
              <w:jc w:val="center"/>
              <w:rPr>
                <w:sz w:val="20"/>
                <w:szCs w:val="20"/>
              </w:rPr>
            </w:pPr>
          </w:p>
        </w:tc>
      </w:tr>
      <w:tr w:rsidR="005E2C70" w:rsidRPr="00A80273" w14:paraId="629A789D" w14:textId="77777777" w:rsidTr="00A80273">
        <w:tc>
          <w:tcPr>
            <w:tcW w:w="2245" w:type="dxa"/>
          </w:tcPr>
          <w:p w14:paraId="41988270" w14:textId="77777777" w:rsidR="005E2C70" w:rsidRPr="00A80273" w:rsidRDefault="005E2C70" w:rsidP="007900EE">
            <w:pPr>
              <w:spacing w:line="240" w:lineRule="auto"/>
              <w:jc w:val="center"/>
              <w:rPr>
                <w:sz w:val="20"/>
                <w:szCs w:val="20"/>
              </w:rPr>
            </w:pPr>
          </w:p>
        </w:tc>
        <w:tc>
          <w:tcPr>
            <w:tcW w:w="2160" w:type="dxa"/>
          </w:tcPr>
          <w:p w14:paraId="12D0E4C6" w14:textId="77777777" w:rsidR="005E2C70" w:rsidRPr="00A80273" w:rsidRDefault="005E2C70" w:rsidP="007900EE">
            <w:pPr>
              <w:spacing w:line="240" w:lineRule="auto"/>
              <w:jc w:val="center"/>
              <w:rPr>
                <w:sz w:val="20"/>
                <w:szCs w:val="20"/>
              </w:rPr>
            </w:pPr>
          </w:p>
        </w:tc>
        <w:tc>
          <w:tcPr>
            <w:tcW w:w="2725" w:type="dxa"/>
          </w:tcPr>
          <w:p w14:paraId="72E52A7C"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5C9BDDD7" w14:textId="77777777" w:rsidR="005E2C70" w:rsidRPr="00A80273" w:rsidRDefault="005E2C70" w:rsidP="007900EE">
            <w:pPr>
              <w:spacing w:line="240" w:lineRule="auto"/>
              <w:jc w:val="center"/>
              <w:rPr>
                <w:sz w:val="20"/>
                <w:szCs w:val="20"/>
              </w:rPr>
            </w:pPr>
          </w:p>
        </w:tc>
      </w:tr>
      <w:tr w:rsidR="005E2C70" w:rsidRPr="00A80273" w14:paraId="41B75DFF" w14:textId="77777777" w:rsidTr="00A80273">
        <w:tc>
          <w:tcPr>
            <w:tcW w:w="2245" w:type="dxa"/>
          </w:tcPr>
          <w:p w14:paraId="5B12145F" w14:textId="77777777" w:rsidR="005E2C70" w:rsidRPr="00A80273" w:rsidRDefault="005E2C70" w:rsidP="007900EE">
            <w:pPr>
              <w:spacing w:line="240" w:lineRule="auto"/>
              <w:jc w:val="center"/>
              <w:rPr>
                <w:sz w:val="20"/>
                <w:szCs w:val="20"/>
              </w:rPr>
            </w:pPr>
          </w:p>
        </w:tc>
        <w:tc>
          <w:tcPr>
            <w:tcW w:w="2160" w:type="dxa"/>
          </w:tcPr>
          <w:p w14:paraId="5FA46B95" w14:textId="77777777" w:rsidR="005E2C70" w:rsidRPr="00A80273" w:rsidRDefault="005E2C70" w:rsidP="007900EE">
            <w:pPr>
              <w:spacing w:line="240" w:lineRule="auto"/>
              <w:jc w:val="center"/>
              <w:rPr>
                <w:sz w:val="20"/>
                <w:szCs w:val="20"/>
              </w:rPr>
            </w:pPr>
          </w:p>
        </w:tc>
        <w:tc>
          <w:tcPr>
            <w:tcW w:w="2725" w:type="dxa"/>
          </w:tcPr>
          <w:p w14:paraId="41C0229F"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02FD1265" w14:textId="77777777" w:rsidR="005E2C70" w:rsidRPr="00A80273" w:rsidRDefault="005E2C70" w:rsidP="007900EE">
            <w:pPr>
              <w:spacing w:line="240" w:lineRule="auto"/>
              <w:jc w:val="center"/>
              <w:rPr>
                <w:sz w:val="20"/>
                <w:szCs w:val="20"/>
              </w:rPr>
            </w:pPr>
          </w:p>
        </w:tc>
      </w:tr>
      <w:tr w:rsidR="005E2C70" w:rsidRPr="00A80273" w14:paraId="67E82AC6" w14:textId="77777777" w:rsidTr="00A80273">
        <w:tc>
          <w:tcPr>
            <w:tcW w:w="2245" w:type="dxa"/>
          </w:tcPr>
          <w:p w14:paraId="329DC70C" w14:textId="77777777" w:rsidR="005E2C70" w:rsidRPr="00A80273" w:rsidRDefault="005E2C70" w:rsidP="007900EE">
            <w:pPr>
              <w:spacing w:line="240" w:lineRule="auto"/>
              <w:jc w:val="center"/>
              <w:rPr>
                <w:sz w:val="20"/>
                <w:szCs w:val="20"/>
              </w:rPr>
            </w:pPr>
          </w:p>
        </w:tc>
        <w:tc>
          <w:tcPr>
            <w:tcW w:w="2160" w:type="dxa"/>
          </w:tcPr>
          <w:p w14:paraId="69E9E5CF" w14:textId="77777777" w:rsidR="005E2C70" w:rsidRPr="00A80273" w:rsidRDefault="005E2C70" w:rsidP="007900EE">
            <w:pPr>
              <w:spacing w:line="240" w:lineRule="auto"/>
              <w:jc w:val="center"/>
              <w:rPr>
                <w:sz w:val="20"/>
                <w:szCs w:val="20"/>
              </w:rPr>
            </w:pPr>
          </w:p>
        </w:tc>
        <w:tc>
          <w:tcPr>
            <w:tcW w:w="2725" w:type="dxa"/>
          </w:tcPr>
          <w:p w14:paraId="4D2216DB"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2FD3B58A" w14:textId="77777777" w:rsidR="005E2C70" w:rsidRPr="00A80273" w:rsidRDefault="005E2C70" w:rsidP="007900EE">
            <w:pPr>
              <w:spacing w:line="240" w:lineRule="auto"/>
              <w:jc w:val="center"/>
              <w:rPr>
                <w:sz w:val="20"/>
                <w:szCs w:val="20"/>
              </w:rPr>
            </w:pPr>
          </w:p>
        </w:tc>
      </w:tr>
      <w:tr w:rsidR="005E2C70" w:rsidRPr="00A80273" w14:paraId="7E410C3A" w14:textId="77777777" w:rsidTr="00A80273">
        <w:tc>
          <w:tcPr>
            <w:tcW w:w="2245" w:type="dxa"/>
          </w:tcPr>
          <w:p w14:paraId="50BDDE3F" w14:textId="77777777" w:rsidR="005E2C70" w:rsidRPr="00A80273" w:rsidRDefault="005E2C70" w:rsidP="007900EE">
            <w:pPr>
              <w:spacing w:line="240" w:lineRule="auto"/>
              <w:jc w:val="center"/>
              <w:rPr>
                <w:sz w:val="20"/>
                <w:szCs w:val="20"/>
              </w:rPr>
            </w:pPr>
          </w:p>
        </w:tc>
        <w:tc>
          <w:tcPr>
            <w:tcW w:w="2160" w:type="dxa"/>
          </w:tcPr>
          <w:p w14:paraId="1F03FB71" w14:textId="77777777" w:rsidR="005E2C70" w:rsidRPr="00A80273" w:rsidRDefault="005E2C70" w:rsidP="007900EE">
            <w:pPr>
              <w:spacing w:line="240" w:lineRule="auto"/>
              <w:jc w:val="center"/>
              <w:rPr>
                <w:sz w:val="20"/>
                <w:szCs w:val="20"/>
              </w:rPr>
            </w:pPr>
          </w:p>
        </w:tc>
        <w:tc>
          <w:tcPr>
            <w:tcW w:w="2725" w:type="dxa"/>
          </w:tcPr>
          <w:p w14:paraId="76D1EEBF"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6EC10746" w14:textId="77777777" w:rsidR="005E2C70" w:rsidRPr="00A80273" w:rsidRDefault="005E2C70" w:rsidP="007900EE">
            <w:pPr>
              <w:spacing w:line="240" w:lineRule="auto"/>
              <w:jc w:val="center"/>
              <w:rPr>
                <w:sz w:val="20"/>
                <w:szCs w:val="20"/>
              </w:rPr>
            </w:pPr>
          </w:p>
        </w:tc>
      </w:tr>
      <w:tr w:rsidR="005E2C70" w:rsidRPr="00A80273" w14:paraId="1F1D9E10" w14:textId="77777777" w:rsidTr="00A80273">
        <w:tc>
          <w:tcPr>
            <w:tcW w:w="2245" w:type="dxa"/>
          </w:tcPr>
          <w:p w14:paraId="207EFA65" w14:textId="77777777" w:rsidR="005E2C70" w:rsidRPr="00A80273" w:rsidRDefault="005E2C70" w:rsidP="007900EE">
            <w:pPr>
              <w:spacing w:line="240" w:lineRule="auto"/>
              <w:jc w:val="center"/>
              <w:rPr>
                <w:sz w:val="20"/>
                <w:szCs w:val="20"/>
              </w:rPr>
            </w:pPr>
          </w:p>
        </w:tc>
        <w:tc>
          <w:tcPr>
            <w:tcW w:w="2160" w:type="dxa"/>
          </w:tcPr>
          <w:p w14:paraId="4258A8C4" w14:textId="77777777" w:rsidR="005E2C70" w:rsidRPr="00A80273" w:rsidRDefault="005E2C70" w:rsidP="007900EE">
            <w:pPr>
              <w:spacing w:line="240" w:lineRule="auto"/>
              <w:jc w:val="center"/>
              <w:rPr>
                <w:sz w:val="20"/>
                <w:szCs w:val="20"/>
              </w:rPr>
            </w:pPr>
          </w:p>
        </w:tc>
        <w:tc>
          <w:tcPr>
            <w:tcW w:w="2725" w:type="dxa"/>
          </w:tcPr>
          <w:p w14:paraId="5E4F4A42"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22E0A4C3" w14:textId="77777777" w:rsidR="005E2C70" w:rsidRPr="00A80273" w:rsidRDefault="005E2C70" w:rsidP="007900EE">
            <w:pPr>
              <w:spacing w:line="240" w:lineRule="auto"/>
              <w:jc w:val="center"/>
              <w:rPr>
                <w:sz w:val="20"/>
                <w:szCs w:val="20"/>
              </w:rPr>
            </w:pPr>
          </w:p>
        </w:tc>
      </w:tr>
      <w:tr w:rsidR="005E2C70" w:rsidRPr="00A80273" w14:paraId="648AFDD9" w14:textId="77777777" w:rsidTr="00A80273">
        <w:tc>
          <w:tcPr>
            <w:tcW w:w="2245" w:type="dxa"/>
          </w:tcPr>
          <w:p w14:paraId="4E45A1C1" w14:textId="77777777" w:rsidR="005E2C70" w:rsidRPr="00A80273" w:rsidRDefault="005E2C70" w:rsidP="007900EE">
            <w:pPr>
              <w:spacing w:line="240" w:lineRule="auto"/>
              <w:jc w:val="center"/>
              <w:rPr>
                <w:sz w:val="20"/>
                <w:szCs w:val="20"/>
              </w:rPr>
            </w:pPr>
          </w:p>
        </w:tc>
        <w:tc>
          <w:tcPr>
            <w:tcW w:w="2160" w:type="dxa"/>
          </w:tcPr>
          <w:p w14:paraId="605B5010" w14:textId="77777777" w:rsidR="005E2C70" w:rsidRPr="00A80273" w:rsidRDefault="005E2C70" w:rsidP="007900EE">
            <w:pPr>
              <w:spacing w:line="240" w:lineRule="auto"/>
              <w:jc w:val="center"/>
              <w:rPr>
                <w:sz w:val="20"/>
                <w:szCs w:val="20"/>
              </w:rPr>
            </w:pPr>
          </w:p>
        </w:tc>
        <w:tc>
          <w:tcPr>
            <w:tcW w:w="2725" w:type="dxa"/>
          </w:tcPr>
          <w:p w14:paraId="2A1B65AF"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7818A551" w14:textId="77777777" w:rsidR="005E2C70" w:rsidRPr="00A80273" w:rsidRDefault="005E2C70" w:rsidP="007900EE">
            <w:pPr>
              <w:spacing w:line="240" w:lineRule="auto"/>
              <w:jc w:val="center"/>
              <w:rPr>
                <w:sz w:val="20"/>
                <w:szCs w:val="20"/>
              </w:rPr>
            </w:pPr>
          </w:p>
        </w:tc>
      </w:tr>
      <w:tr w:rsidR="005E2C70" w:rsidRPr="00A80273" w14:paraId="08E3ADDF" w14:textId="77777777" w:rsidTr="00A80273">
        <w:tc>
          <w:tcPr>
            <w:tcW w:w="2245" w:type="dxa"/>
          </w:tcPr>
          <w:p w14:paraId="43395D8D" w14:textId="77777777" w:rsidR="005E2C70" w:rsidRPr="00A80273" w:rsidRDefault="005E2C70" w:rsidP="007900EE">
            <w:pPr>
              <w:spacing w:line="240" w:lineRule="auto"/>
              <w:jc w:val="center"/>
              <w:rPr>
                <w:sz w:val="20"/>
                <w:szCs w:val="20"/>
              </w:rPr>
            </w:pPr>
          </w:p>
        </w:tc>
        <w:tc>
          <w:tcPr>
            <w:tcW w:w="2160" w:type="dxa"/>
          </w:tcPr>
          <w:p w14:paraId="0AC6BD66" w14:textId="77777777" w:rsidR="005E2C70" w:rsidRPr="00A80273" w:rsidRDefault="005E2C70" w:rsidP="007900EE">
            <w:pPr>
              <w:spacing w:line="240" w:lineRule="auto"/>
              <w:jc w:val="center"/>
              <w:rPr>
                <w:sz w:val="20"/>
                <w:szCs w:val="20"/>
              </w:rPr>
            </w:pPr>
          </w:p>
        </w:tc>
        <w:tc>
          <w:tcPr>
            <w:tcW w:w="2725" w:type="dxa"/>
          </w:tcPr>
          <w:p w14:paraId="055C9700" w14:textId="77777777" w:rsidR="005E2C70" w:rsidRPr="00A80273" w:rsidRDefault="005E2C70" w:rsidP="007900EE">
            <w:pPr>
              <w:spacing w:line="240" w:lineRule="auto"/>
              <w:jc w:val="center"/>
              <w:rPr>
                <w:sz w:val="20"/>
                <w:szCs w:val="20"/>
              </w:rPr>
            </w:pPr>
            <w:r w:rsidRPr="00A80273">
              <w:rPr>
                <w:sz w:val="20"/>
                <w:szCs w:val="20"/>
              </w:rPr>
              <w:t>MVC 7</w:t>
            </w:r>
          </w:p>
        </w:tc>
        <w:tc>
          <w:tcPr>
            <w:tcW w:w="2220" w:type="dxa"/>
          </w:tcPr>
          <w:p w14:paraId="4C197D2B" w14:textId="77777777" w:rsidR="005E2C70" w:rsidRPr="00A80273" w:rsidRDefault="005E2C70" w:rsidP="007900EE">
            <w:pPr>
              <w:spacing w:line="240" w:lineRule="auto"/>
              <w:jc w:val="center"/>
              <w:rPr>
                <w:sz w:val="20"/>
                <w:szCs w:val="20"/>
              </w:rPr>
            </w:pPr>
          </w:p>
        </w:tc>
      </w:tr>
      <w:tr w:rsidR="005E2C70" w:rsidRPr="00A80273" w14:paraId="0BBDAE7C" w14:textId="77777777" w:rsidTr="00A80273">
        <w:tc>
          <w:tcPr>
            <w:tcW w:w="2245" w:type="dxa"/>
          </w:tcPr>
          <w:p w14:paraId="2191EFEC" w14:textId="77777777" w:rsidR="005E2C70" w:rsidRPr="00A80273" w:rsidRDefault="005E2C70" w:rsidP="007900EE">
            <w:pPr>
              <w:spacing w:line="240" w:lineRule="auto"/>
              <w:jc w:val="center"/>
              <w:rPr>
                <w:sz w:val="20"/>
                <w:szCs w:val="20"/>
              </w:rPr>
            </w:pPr>
          </w:p>
        </w:tc>
        <w:tc>
          <w:tcPr>
            <w:tcW w:w="2160" w:type="dxa"/>
          </w:tcPr>
          <w:p w14:paraId="76ADF524" w14:textId="77777777" w:rsidR="005E2C70" w:rsidRPr="00A80273" w:rsidRDefault="005E2C70" w:rsidP="007900EE">
            <w:pPr>
              <w:spacing w:line="240" w:lineRule="auto"/>
              <w:jc w:val="center"/>
              <w:rPr>
                <w:sz w:val="20"/>
                <w:szCs w:val="20"/>
              </w:rPr>
            </w:pPr>
          </w:p>
        </w:tc>
        <w:tc>
          <w:tcPr>
            <w:tcW w:w="2725" w:type="dxa"/>
          </w:tcPr>
          <w:p w14:paraId="0AA26011"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124C1491" w14:textId="77777777" w:rsidR="005E2C70" w:rsidRPr="00A80273" w:rsidRDefault="005E2C70" w:rsidP="007900EE">
            <w:pPr>
              <w:spacing w:line="240" w:lineRule="auto"/>
              <w:jc w:val="center"/>
              <w:rPr>
                <w:sz w:val="20"/>
                <w:szCs w:val="20"/>
              </w:rPr>
            </w:pPr>
          </w:p>
        </w:tc>
      </w:tr>
      <w:tr w:rsidR="005E2C70" w:rsidRPr="00A80273" w14:paraId="2CBDB8B2" w14:textId="77777777" w:rsidTr="00A80273">
        <w:tc>
          <w:tcPr>
            <w:tcW w:w="2245" w:type="dxa"/>
          </w:tcPr>
          <w:p w14:paraId="06DB7A2E" w14:textId="77777777" w:rsidR="005E2C70" w:rsidRPr="00A80273" w:rsidRDefault="005E2C70" w:rsidP="007900EE">
            <w:pPr>
              <w:spacing w:line="240" w:lineRule="auto"/>
              <w:jc w:val="center"/>
              <w:rPr>
                <w:sz w:val="20"/>
                <w:szCs w:val="20"/>
              </w:rPr>
            </w:pPr>
          </w:p>
        </w:tc>
        <w:tc>
          <w:tcPr>
            <w:tcW w:w="2160" w:type="dxa"/>
          </w:tcPr>
          <w:p w14:paraId="2CEAF3DB" w14:textId="77777777" w:rsidR="005E2C70" w:rsidRPr="00A80273" w:rsidRDefault="005E2C70" w:rsidP="007900EE">
            <w:pPr>
              <w:spacing w:line="240" w:lineRule="auto"/>
              <w:jc w:val="center"/>
              <w:rPr>
                <w:sz w:val="20"/>
                <w:szCs w:val="20"/>
              </w:rPr>
            </w:pPr>
          </w:p>
        </w:tc>
        <w:tc>
          <w:tcPr>
            <w:tcW w:w="2725" w:type="dxa"/>
          </w:tcPr>
          <w:p w14:paraId="4C99D46D"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44773875" w14:textId="77777777" w:rsidR="005E2C70" w:rsidRPr="00A80273" w:rsidRDefault="005E2C70" w:rsidP="007900EE">
            <w:pPr>
              <w:spacing w:line="240" w:lineRule="auto"/>
              <w:jc w:val="center"/>
              <w:rPr>
                <w:sz w:val="20"/>
                <w:szCs w:val="20"/>
              </w:rPr>
            </w:pPr>
          </w:p>
        </w:tc>
      </w:tr>
      <w:tr w:rsidR="005E2C70" w:rsidRPr="00A80273" w14:paraId="64E05888" w14:textId="77777777" w:rsidTr="00A80273">
        <w:tc>
          <w:tcPr>
            <w:tcW w:w="2245" w:type="dxa"/>
          </w:tcPr>
          <w:p w14:paraId="0563567D" w14:textId="77777777" w:rsidR="005E2C70" w:rsidRPr="00A80273" w:rsidRDefault="005E2C70" w:rsidP="007900EE">
            <w:pPr>
              <w:spacing w:line="240" w:lineRule="auto"/>
              <w:jc w:val="center"/>
              <w:rPr>
                <w:sz w:val="20"/>
                <w:szCs w:val="20"/>
              </w:rPr>
            </w:pPr>
          </w:p>
        </w:tc>
        <w:tc>
          <w:tcPr>
            <w:tcW w:w="2160" w:type="dxa"/>
          </w:tcPr>
          <w:p w14:paraId="4EF9BA5F" w14:textId="77777777" w:rsidR="005E2C70" w:rsidRPr="00A80273" w:rsidRDefault="005E2C70" w:rsidP="007900EE">
            <w:pPr>
              <w:spacing w:line="240" w:lineRule="auto"/>
              <w:jc w:val="center"/>
              <w:rPr>
                <w:sz w:val="20"/>
                <w:szCs w:val="20"/>
              </w:rPr>
            </w:pPr>
          </w:p>
        </w:tc>
        <w:tc>
          <w:tcPr>
            <w:tcW w:w="2725" w:type="dxa"/>
          </w:tcPr>
          <w:p w14:paraId="5D6FBADB"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2260566D" w14:textId="77777777" w:rsidR="005E2C70" w:rsidRPr="00A80273" w:rsidRDefault="005E2C70" w:rsidP="007900EE">
            <w:pPr>
              <w:spacing w:line="240" w:lineRule="auto"/>
              <w:jc w:val="center"/>
              <w:rPr>
                <w:sz w:val="20"/>
                <w:szCs w:val="20"/>
              </w:rPr>
            </w:pPr>
          </w:p>
        </w:tc>
      </w:tr>
      <w:tr w:rsidR="005E2C70" w:rsidRPr="00A80273" w14:paraId="7C2C9ACB" w14:textId="77777777" w:rsidTr="00A80273">
        <w:tc>
          <w:tcPr>
            <w:tcW w:w="2245" w:type="dxa"/>
          </w:tcPr>
          <w:p w14:paraId="0DB13772" w14:textId="77777777" w:rsidR="005E2C70" w:rsidRPr="00A80273" w:rsidRDefault="005E2C70" w:rsidP="007900EE">
            <w:pPr>
              <w:spacing w:line="240" w:lineRule="auto"/>
              <w:jc w:val="center"/>
              <w:rPr>
                <w:sz w:val="20"/>
                <w:szCs w:val="20"/>
              </w:rPr>
            </w:pPr>
          </w:p>
        </w:tc>
        <w:tc>
          <w:tcPr>
            <w:tcW w:w="2160" w:type="dxa"/>
          </w:tcPr>
          <w:p w14:paraId="62A8C251" w14:textId="77777777" w:rsidR="005E2C70" w:rsidRPr="00A80273" w:rsidRDefault="005E2C70" w:rsidP="007900EE">
            <w:pPr>
              <w:spacing w:line="240" w:lineRule="auto"/>
              <w:jc w:val="center"/>
              <w:rPr>
                <w:sz w:val="20"/>
                <w:szCs w:val="20"/>
              </w:rPr>
            </w:pPr>
          </w:p>
        </w:tc>
        <w:tc>
          <w:tcPr>
            <w:tcW w:w="2725" w:type="dxa"/>
          </w:tcPr>
          <w:p w14:paraId="7F337636"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744AFF2F" w14:textId="77777777" w:rsidR="005E2C70" w:rsidRPr="00A80273" w:rsidRDefault="005E2C70" w:rsidP="007900EE">
            <w:pPr>
              <w:spacing w:line="240" w:lineRule="auto"/>
              <w:jc w:val="center"/>
              <w:rPr>
                <w:sz w:val="20"/>
                <w:szCs w:val="20"/>
              </w:rPr>
            </w:pPr>
          </w:p>
        </w:tc>
      </w:tr>
      <w:tr w:rsidR="005E2C70" w:rsidRPr="00A80273" w14:paraId="2008A4A2" w14:textId="77777777" w:rsidTr="00A80273">
        <w:tc>
          <w:tcPr>
            <w:tcW w:w="2245" w:type="dxa"/>
          </w:tcPr>
          <w:p w14:paraId="563B4D2A" w14:textId="77777777" w:rsidR="005E2C70" w:rsidRPr="00A80273" w:rsidRDefault="005E2C70" w:rsidP="007900EE">
            <w:pPr>
              <w:spacing w:line="240" w:lineRule="auto"/>
              <w:jc w:val="center"/>
              <w:rPr>
                <w:sz w:val="20"/>
                <w:szCs w:val="20"/>
              </w:rPr>
            </w:pPr>
          </w:p>
        </w:tc>
        <w:tc>
          <w:tcPr>
            <w:tcW w:w="2160" w:type="dxa"/>
          </w:tcPr>
          <w:p w14:paraId="3C0C21FE" w14:textId="77777777" w:rsidR="005E2C70" w:rsidRPr="00A80273" w:rsidRDefault="005E2C70" w:rsidP="007900EE">
            <w:pPr>
              <w:spacing w:line="240" w:lineRule="auto"/>
              <w:jc w:val="center"/>
              <w:rPr>
                <w:sz w:val="20"/>
                <w:szCs w:val="20"/>
              </w:rPr>
            </w:pPr>
          </w:p>
        </w:tc>
        <w:tc>
          <w:tcPr>
            <w:tcW w:w="2725" w:type="dxa"/>
          </w:tcPr>
          <w:p w14:paraId="3880F008"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458525D1" w14:textId="77777777" w:rsidR="005E2C70" w:rsidRPr="00A80273" w:rsidRDefault="005E2C70" w:rsidP="007900EE">
            <w:pPr>
              <w:spacing w:line="240" w:lineRule="auto"/>
              <w:jc w:val="center"/>
              <w:rPr>
                <w:sz w:val="20"/>
                <w:szCs w:val="20"/>
              </w:rPr>
            </w:pPr>
          </w:p>
        </w:tc>
      </w:tr>
      <w:tr w:rsidR="005E2C70" w:rsidRPr="00A80273" w14:paraId="5B9E77A2" w14:textId="77777777" w:rsidTr="00A80273">
        <w:tc>
          <w:tcPr>
            <w:tcW w:w="2245" w:type="dxa"/>
          </w:tcPr>
          <w:p w14:paraId="06A0AF4D" w14:textId="77777777" w:rsidR="005E2C70" w:rsidRPr="00A80273" w:rsidRDefault="005E2C70" w:rsidP="007900EE">
            <w:pPr>
              <w:spacing w:line="240" w:lineRule="auto"/>
              <w:jc w:val="center"/>
              <w:rPr>
                <w:sz w:val="20"/>
                <w:szCs w:val="20"/>
              </w:rPr>
            </w:pPr>
          </w:p>
        </w:tc>
        <w:tc>
          <w:tcPr>
            <w:tcW w:w="2160" w:type="dxa"/>
          </w:tcPr>
          <w:p w14:paraId="5D71C548" w14:textId="77777777" w:rsidR="005E2C70" w:rsidRPr="00A80273" w:rsidRDefault="005E2C70" w:rsidP="007900EE">
            <w:pPr>
              <w:spacing w:line="240" w:lineRule="auto"/>
              <w:jc w:val="center"/>
              <w:rPr>
                <w:sz w:val="20"/>
                <w:szCs w:val="20"/>
              </w:rPr>
            </w:pPr>
          </w:p>
        </w:tc>
        <w:tc>
          <w:tcPr>
            <w:tcW w:w="2725" w:type="dxa"/>
          </w:tcPr>
          <w:p w14:paraId="70AA50B7"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50E77C75" w14:textId="77777777" w:rsidR="005E2C70" w:rsidRPr="00A80273" w:rsidRDefault="005E2C70" w:rsidP="007900EE">
            <w:pPr>
              <w:spacing w:line="240" w:lineRule="auto"/>
              <w:jc w:val="center"/>
              <w:rPr>
                <w:sz w:val="20"/>
                <w:szCs w:val="20"/>
              </w:rPr>
            </w:pPr>
          </w:p>
        </w:tc>
      </w:tr>
      <w:tr w:rsidR="005E2C70" w:rsidRPr="00A80273" w14:paraId="716924DF" w14:textId="77777777" w:rsidTr="00A80273">
        <w:tc>
          <w:tcPr>
            <w:tcW w:w="2245" w:type="dxa"/>
          </w:tcPr>
          <w:p w14:paraId="6960679A" w14:textId="77777777" w:rsidR="005E2C70" w:rsidRPr="00A80273" w:rsidRDefault="005E2C70" w:rsidP="007900EE">
            <w:pPr>
              <w:spacing w:line="240" w:lineRule="auto"/>
              <w:jc w:val="center"/>
              <w:rPr>
                <w:sz w:val="20"/>
                <w:szCs w:val="20"/>
              </w:rPr>
            </w:pPr>
          </w:p>
        </w:tc>
        <w:tc>
          <w:tcPr>
            <w:tcW w:w="2160" w:type="dxa"/>
          </w:tcPr>
          <w:p w14:paraId="32737269" w14:textId="77777777" w:rsidR="005E2C70" w:rsidRPr="00A80273" w:rsidRDefault="005E2C70" w:rsidP="007900EE">
            <w:pPr>
              <w:spacing w:line="240" w:lineRule="auto"/>
              <w:jc w:val="center"/>
              <w:rPr>
                <w:sz w:val="20"/>
                <w:szCs w:val="20"/>
              </w:rPr>
            </w:pPr>
          </w:p>
        </w:tc>
        <w:tc>
          <w:tcPr>
            <w:tcW w:w="2725" w:type="dxa"/>
          </w:tcPr>
          <w:p w14:paraId="11F8FC77" w14:textId="77777777" w:rsidR="005E2C70" w:rsidRPr="00A80273" w:rsidRDefault="005E2C70" w:rsidP="007900EE">
            <w:pPr>
              <w:spacing w:line="240" w:lineRule="auto"/>
              <w:jc w:val="center"/>
              <w:rPr>
                <w:sz w:val="20"/>
                <w:szCs w:val="20"/>
              </w:rPr>
            </w:pPr>
            <w:r w:rsidRPr="00A80273">
              <w:rPr>
                <w:sz w:val="20"/>
                <w:szCs w:val="20"/>
              </w:rPr>
              <w:t>MVC 8</w:t>
            </w:r>
          </w:p>
        </w:tc>
        <w:tc>
          <w:tcPr>
            <w:tcW w:w="2220" w:type="dxa"/>
          </w:tcPr>
          <w:p w14:paraId="17FA1E4D" w14:textId="77777777" w:rsidR="005E2C70" w:rsidRPr="00A80273" w:rsidRDefault="005E2C70" w:rsidP="007900EE">
            <w:pPr>
              <w:spacing w:line="240" w:lineRule="auto"/>
              <w:jc w:val="center"/>
              <w:rPr>
                <w:sz w:val="20"/>
                <w:szCs w:val="20"/>
              </w:rPr>
            </w:pPr>
          </w:p>
        </w:tc>
      </w:tr>
      <w:tr w:rsidR="005E2C70" w:rsidRPr="00A80273" w14:paraId="3FC781E5" w14:textId="77777777" w:rsidTr="00A80273">
        <w:tc>
          <w:tcPr>
            <w:tcW w:w="2245" w:type="dxa"/>
          </w:tcPr>
          <w:p w14:paraId="69B861FD" w14:textId="77777777" w:rsidR="005E2C70" w:rsidRPr="00A80273" w:rsidRDefault="005E2C70" w:rsidP="007900EE">
            <w:pPr>
              <w:spacing w:line="240" w:lineRule="auto"/>
              <w:jc w:val="center"/>
              <w:rPr>
                <w:sz w:val="20"/>
                <w:szCs w:val="20"/>
              </w:rPr>
            </w:pPr>
          </w:p>
        </w:tc>
        <w:tc>
          <w:tcPr>
            <w:tcW w:w="2160" w:type="dxa"/>
          </w:tcPr>
          <w:p w14:paraId="6194252A" w14:textId="77777777" w:rsidR="005E2C70" w:rsidRPr="00A80273" w:rsidRDefault="005E2C70" w:rsidP="007900EE">
            <w:pPr>
              <w:spacing w:line="240" w:lineRule="auto"/>
              <w:jc w:val="center"/>
              <w:rPr>
                <w:sz w:val="20"/>
                <w:szCs w:val="20"/>
              </w:rPr>
            </w:pPr>
          </w:p>
        </w:tc>
        <w:tc>
          <w:tcPr>
            <w:tcW w:w="2725" w:type="dxa"/>
          </w:tcPr>
          <w:p w14:paraId="0B629893"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6083EA7C" w14:textId="77777777" w:rsidR="005E2C70" w:rsidRPr="00A80273" w:rsidRDefault="005E2C70" w:rsidP="007900EE">
            <w:pPr>
              <w:spacing w:line="240" w:lineRule="auto"/>
              <w:jc w:val="center"/>
              <w:rPr>
                <w:sz w:val="20"/>
                <w:szCs w:val="20"/>
              </w:rPr>
            </w:pPr>
          </w:p>
        </w:tc>
      </w:tr>
      <w:tr w:rsidR="005E2C70" w:rsidRPr="00A80273" w14:paraId="6FDD7EEB" w14:textId="77777777" w:rsidTr="00A80273">
        <w:tc>
          <w:tcPr>
            <w:tcW w:w="2245" w:type="dxa"/>
          </w:tcPr>
          <w:p w14:paraId="63CF08C7" w14:textId="77777777" w:rsidR="005E2C70" w:rsidRPr="00A80273" w:rsidRDefault="005E2C70" w:rsidP="007900EE">
            <w:pPr>
              <w:spacing w:line="240" w:lineRule="auto"/>
              <w:jc w:val="center"/>
              <w:rPr>
                <w:sz w:val="20"/>
                <w:szCs w:val="20"/>
              </w:rPr>
            </w:pPr>
          </w:p>
        </w:tc>
        <w:tc>
          <w:tcPr>
            <w:tcW w:w="2160" w:type="dxa"/>
          </w:tcPr>
          <w:p w14:paraId="1890AB4A" w14:textId="77777777" w:rsidR="005E2C70" w:rsidRPr="00A80273" w:rsidRDefault="005E2C70" w:rsidP="007900EE">
            <w:pPr>
              <w:spacing w:line="240" w:lineRule="auto"/>
              <w:jc w:val="center"/>
              <w:rPr>
                <w:sz w:val="20"/>
                <w:szCs w:val="20"/>
              </w:rPr>
            </w:pPr>
          </w:p>
        </w:tc>
        <w:tc>
          <w:tcPr>
            <w:tcW w:w="2725" w:type="dxa"/>
          </w:tcPr>
          <w:p w14:paraId="0107E611"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2711C5C9" w14:textId="77777777" w:rsidR="005E2C70" w:rsidRPr="00A80273" w:rsidRDefault="005E2C70" w:rsidP="007900EE">
            <w:pPr>
              <w:spacing w:line="240" w:lineRule="auto"/>
              <w:jc w:val="center"/>
              <w:rPr>
                <w:sz w:val="20"/>
                <w:szCs w:val="20"/>
              </w:rPr>
            </w:pPr>
          </w:p>
        </w:tc>
      </w:tr>
      <w:tr w:rsidR="005E2C70" w:rsidRPr="00A80273" w14:paraId="1F050852" w14:textId="77777777" w:rsidTr="00A80273">
        <w:tc>
          <w:tcPr>
            <w:tcW w:w="2245" w:type="dxa"/>
          </w:tcPr>
          <w:p w14:paraId="1F5AECFB" w14:textId="77777777" w:rsidR="005E2C70" w:rsidRPr="00A80273" w:rsidRDefault="005E2C70" w:rsidP="007900EE">
            <w:pPr>
              <w:spacing w:line="240" w:lineRule="auto"/>
              <w:jc w:val="center"/>
              <w:rPr>
                <w:sz w:val="20"/>
                <w:szCs w:val="20"/>
              </w:rPr>
            </w:pPr>
          </w:p>
        </w:tc>
        <w:tc>
          <w:tcPr>
            <w:tcW w:w="2160" w:type="dxa"/>
          </w:tcPr>
          <w:p w14:paraId="7E420EC1" w14:textId="77777777" w:rsidR="005E2C70" w:rsidRPr="00A80273" w:rsidRDefault="005E2C70" w:rsidP="007900EE">
            <w:pPr>
              <w:spacing w:line="240" w:lineRule="auto"/>
              <w:jc w:val="center"/>
              <w:rPr>
                <w:sz w:val="20"/>
                <w:szCs w:val="20"/>
              </w:rPr>
            </w:pPr>
          </w:p>
        </w:tc>
        <w:tc>
          <w:tcPr>
            <w:tcW w:w="2725" w:type="dxa"/>
          </w:tcPr>
          <w:p w14:paraId="473CFD72"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09D3D7A8" w14:textId="77777777" w:rsidR="005E2C70" w:rsidRPr="00A80273" w:rsidRDefault="005E2C70" w:rsidP="007900EE">
            <w:pPr>
              <w:spacing w:line="240" w:lineRule="auto"/>
              <w:jc w:val="center"/>
              <w:rPr>
                <w:sz w:val="20"/>
                <w:szCs w:val="20"/>
              </w:rPr>
            </w:pPr>
          </w:p>
        </w:tc>
      </w:tr>
      <w:tr w:rsidR="005E2C70" w:rsidRPr="00A80273" w14:paraId="0E56F583" w14:textId="77777777" w:rsidTr="00A80273">
        <w:tc>
          <w:tcPr>
            <w:tcW w:w="2245" w:type="dxa"/>
          </w:tcPr>
          <w:p w14:paraId="1F1D05C9" w14:textId="77777777" w:rsidR="005E2C70" w:rsidRPr="00A80273" w:rsidRDefault="005E2C70" w:rsidP="007900EE">
            <w:pPr>
              <w:spacing w:line="240" w:lineRule="auto"/>
              <w:jc w:val="center"/>
              <w:rPr>
                <w:sz w:val="20"/>
                <w:szCs w:val="20"/>
              </w:rPr>
            </w:pPr>
          </w:p>
        </w:tc>
        <w:tc>
          <w:tcPr>
            <w:tcW w:w="2160" w:type="dxa"/>
          </w:tcPr>
          <w:p w14:paraId="3773BB40" w14:textId="77777777" w:rsidR="005E2C70" w:rsidRPr="00A80273" w:rsidRDefault="005E2C70" w:rsidP="007900EE">
            <w:pPr>
              <w:spacing w:line="240" w:lineRule="auto"/>
              <w:jc w:val="center"/>
              <w:rPr>
                <w:sz w:val="20"/>
                <w:szCs w:val="20"/>
              </w:rPr>
            </w:pPr>
          </w:p>
        </w:tc>
        <w:tc>
          <w:tcPr>
            <w:tcW w:w="2725" w:type="dxa"/>
          </w:tcPr>
          <w:p w14:paraId="6DE347CF"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4346CDEE" w14:textId="77777777" w:rsidR="005E2C70" w:rsidRPr="00A80273" w:rsidRDefault="005E2C70" w:rsidP="007900EE">
            <w:pPr>
              <w:spacing w:line="240" w:lineRule="auto"/>
              <w:jc w:val="center"/>
              <w:rPr>
                <w:sz w:val="20"/>
                <w:szCs w:val="20"/>
              </w:rPr>
            </w:pPr>
          </w:p>
        </w:tc>
      </w:tr>
      <w:tr w:rsidR="005E2C70" w:rsidRPr="00A80273" w14:paraId="53B3EA06" w14:textId="77777777" w:rsidTr="00A80273">
        <w:tc>
          <w:tcPr>
            <w:tcW w:w="2245" w:type="dxa"/>
          </w:tcPr>
          <w:p w14:paraId="39155218" w14:textId="77777777" w:rsidR="005E2C70" w:rsidRPr="00A80273" w:rsidRDefault="005E2C70" w:rsidP="007900EE">
            <w:pPr>
              <w:spacing w:line="240" w:lineRule="auto"/>
              <w:jc w:val="center"/>
              <w:rPr>
                <w:sz w:val="20"/>
                <w:szCs w:val="20"/>
              </w:rPr>
            </w:pPr>
          </w:p>
        </w:tc>
        <w:tc>
          <w:tcPr>
            <w:tcW w:w="2160" w:type="dxa"/>
          </w:tcPr>
          <w:p w14:paraId="01FB42B5" w14:textId="77777777" w:rsidR="005E2C70" w:rsidRPr="00A80273" w:rsidRDefault="005E2C70" w:rsidP="007900EE">
            <w:pPr>
              <w:spacing w:line="240" w:lineRule="auto"/>
              <w:jc w:val="center"/>
              <w:rPr>
                <w:sz w:val="20"/>
                <w:szCs w:val="20"/>
              </w:rPr>
            </w:pPr>
          </w:p>
        </w:tc>
        <w:tc>
          <w:tcPr>
            <w:tcW w:w="2725" w:type="dxa"/>
          </w:tcPr>
          <w:p w14:paraId="1F3AC105"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2C0B9730" w14:textId="77777777" w:rsidR="005E2C70" w:rsidRPr="00A80273" w:rsidRDefault="005E2C70" w:rsidP="007900EE">
            <w:pPr>
              <w:spacing w:line="240" w:lineRule="auto"/>
              <w:jc w:val="center"/>
              <w:rPr>
                <w:sz w:val="20"/>
                <w:szCs w:val="20"/>
              </w:rPr>
            </w:pPr>
          </w:p>
        </w:tc>
      </w:tr>
      <w:tr w:rsidR="005E2C70" w:rsidRPr="00A80273" w14:paraId="273F5A0F" w14:textId="77777777" w:rsidTr="00A80273">
        <w:tc>
          <w:tcPr>
            <w:tcW w:w="2245" w:type="dxa"/>
          </w:tcPr>
          <w:p w14:paraId="3825BD00" w14:textId="77777777" w:rsidR="005E2C70" w:rsidRPr="00A80273" w:rsidRDefault="005E2C70" w:rsidP="007900EE">
            <w:pPr>
              <w:spacing w:line="240" w:lineRule="auto"/>
              <w:jc w:val="center"/>
              <w:rPr>
                <w:sz w:val="20"/>
                <w:szCs w:val="20"/>
              </w:rPr>
            </w:pPr>
          </w:p>
        </w:tc>
        <w:tc>
          <w:tcPr>
            <w:tcW w:w="2160" w:type="dxa"/>
          </w:tcPr>
          <w:p w14:paraId="1AD07428" w14:textId="77777777" w:rsidR="005E2C70" w:rsidRPr="00A80273" w:rsidRDefault="005E2C70" w:rsidP="007900EE">
            <w:pPr>
              <w:spacing w:line="240" w:lineRule="auto"/>
              <w:jc w:val="center"/>
              <w:rPr>
                <w:sz w:val="20"/>
                <w:szCs w:val="20"/>
              </w:rPr>
            </w:pPr>
          </w:p>
        </w:tc>
        <w:tc>
          <w:tcPr>
            <w:tcW w:w="2725" w:type="dxa"/>
          </w:tcPr>
          <w:p w14:paraId="4A04DD20"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37A3F01D" w14:textId="77777777" w:rsidR="005E2C70" w:rsidRPr="00A80273" w:rsidRDefault="005E2C70" w:rsidP="007900EE">
            <w:pPr>
              <w:spacing w:line="240" w:lineRule="auto"/>
              <w:jc w:val="center"/>
              <w:rPr>
                <w:sz w:val="20"/>
                <w:szCs w:val="20"/>
              </w:rPr>
            </w:pPr>
          </w:p>
        </w:tc>
      </w:tr>
      <w:tr w:rsidR="005E2C70" w:rsidRPr="00A80273" w14:paraId="18318544" w14:textId="77777777" w:rsidTr="00A80273">
        <w:tc>
          <w:tcPr>
            <w:tcW w:w="2245" w:type="dxa"/>
          </w:tcPr>
          <w:p w14:paraId="446EBCE7" w14:textId="77777777" w:rsidR="005E2C70" w:rsidRPr="00A80273" w:rsidRDefault="005E2C70" w:rsidP="007900EE">
            <w:pPr>
              <w:spacing w:line="240" w:lineRule="auto"/>
              <w:jc w:val="center"/>
              <w:rPr>
                <w:sz w:val="20"/>
                <w:szCs w:val="20"/>
              </w:rPr>
            </w:pPr>
          </w:p>
        </w:tc>
        <w:tc>
          <w:tcPr>
            <w:tcW w:w="2160" w:type="dxa"/>
          </w:tcPr>
          <w:p w14:paraId="6751C062" w14:textId="77777777" w:rsidR="005E2C70" w:rsidRPr="00A80273" w:rsidRDefault="005E2C70" w:rsidP="007900EE">
            <w:pPr>
              <w:spacing w:line="240" w:lineRule="auto"/>
              <w:jc w:val="center"/>
              <w:rPr>
                <w:sz w:val="20"/>
                <w:szCs w:val="20"/>
              </w:rPr>
            </w:pPr>
          </w:p>
        </w:tc>
        <w:tc>
          <w:tcPr>
            <w:tcW w:w="2725" w:type="dxa"/>
          </w:tcPr>
          <w:p w14:paraId="464E60F8" w14:textId="77777777" w:rsidR="005E2C70" w:rsidRPr="00A80273" w:rsidRDefault="005E2C70" w:rsidP="007900EE">
            <w:pPr>
              <w:spacing w:line="240" w:lineRule="auto"/>
              <w:jc w:val="center"/>
              <w:rPr>
                <w:sz w:val="20"/>
                <w:szCs w:val="20"/>
              </w:rPr>
            </w:pPr>
            <w:r w:rsidRPr="00A80273">
              <w:rPr>
                <w:sz w:val="20"/>
                <w:szCs w:val="20"/>
              </w:rPr>
              <w:t>MVC 9</w:t>
            </w:r>
          </w:p>
        </w:tc>
        <w:tc>
          <w:tcPr>
            <w:tcW w:w="2220" w:type="dxa"/>
          </w:tcPr>
          <w:p w14:paraId="47EADD1D" w14:textId="77777777" w:rsidR="005E2C70" w:rsidRPr="00A80273" w:rsidRDefault="005E2C70" w:rsidP="007900EE">
            <w:pPr>
              <w:spacing w:line="240" w:lineRule="auto"/>
              <w:jc w:val="center"/>
              <w:rPr>
                <w:sz w:val="20"/>
                <w:szCs w:val="20"/>
              </w:rPr>
            </w:pPr>
          </w:p>
        </w:tc>
      </w:tr>
      <w:tr w:rsidR="005E2C70" w:rsidRPr="00A80273" w14:paraId="29C02C88" w14:textId="77777777" w:rsidTr="00A80273">
        <w:tc>
          <w:tcPr>
            <w:tcW w:w="2245" w:type="dxa"/>
          </w:tcPr>
          <w:p w14:paraId="3ED2527A" w14:textId="77777777" w:rsidR="005E2C70" w:rsidRPr="00A80273" w:rsidRDefault="005E2C70" w:rsidP="007900EE">
            <w:pPr>
              <w:spacing w:line="240" w:lineRule="auto"/>
              <w:jc w:val="center"/>
              <w:rPr>
                <w:sz w:val="20"/>
                <w:szCs w:val="20"/>
              </w:rPr>
            </w:pPr>
          </w:p>
        </w:tc>
        <w:tc>
          <w:tcPr>
            <w:tcW w:w="2160" w:type="dxa"/>
          </w:tcPr>
          <w:p w14:paraId="25B2E4D1" w14:textId="77777777" w:rsidR="005E2C70" w:rsidRPr="00A80273" w:rsidRDefault="005E2C70" w:rsidP="007900EE">
            <w:pPr>
              <w:spacing w:line="240" w:lineRule="auto"/>
              <w:jc w:val="center"/>
              <w:rPr>
                <w:sz w:val="20"/>
                <w:szCs w:val="20"/>
              </w:rPr>
            </w:pPr>
          </w:p>
        </w:tc>
        <w:tc>
          <w:tcPr>
            <w:tcW w:w="2725" w:type="dxa"/>
          </w:tcPr>
          <w:p w14:paraId="5B00FF3D"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504CB4C8" w14:textId="77777777" w:rsidR="005E2C70" w:rsidRPr="00A80273" w:rsidRDefault="005E2C70" w:rsidP="007900EE">
            <w:pPr>
              <w:spacing w:line="240" w:lineRule="auto"/>
              <w:jc w:val="center"/>
              <w:rPr>
                <w:sz w:val="20"/>
                <w:szCs w:val="20"/>
              </w:rPr>
            </w:pPr>
          </w:p>
        </w:tc>
      </w:tr>
      <w:tr w:rsidR="005E2C70" w:rsidRPr="00A80273" w14:paraId="5884EA2C" w14:textId="77777777" w:rsidTr="00A80273">
        <w:tc>
          <w:tcPr>
            <w:tcW w:w="2245" w:type="dxa"/>
          </w:tcPr>
          <w:p w14:paraId="4C792902" w14:textId="77777777" w:rsidR="005E2C70" w:rsidRPr="00A80273" w:rsidRDefault="005E2C70" w:rsidP="007900EE">
            <w:pPr>
              <w:spacing w:line="240" w:lineRule="auto"/>
              <w:jc w:val="center"/>
              <w:rPr>
                <w:sz w:val="20"/>
                <w:szCs w:val="20"/>
              </w:rPr>
            </w:pPr>
          </w:p>
        </w:tc>
        <w:tc>
          <w:tcPr>
            <w:tcW w:w="2160" w:type="dxa"/>
          </w:tcPr>
          <w:p w14:paraId="5F271621" w14:textId="77777777" w:rsidR="005E2C70" w:rsidRPr="00A80273" w:rsidRDefault="005E2C70" w:rsidP="007900EE">
            <w:pPr>
              <w:spacing w:line="240" w:lineRule="auto"/>
              <w:jc w:val="center"/>
              <w:rPr>
                <w:sz w:val="20"/>
                <w:szCs w:val="20"/>
              </w:rPr>
            </w:pPr>
          </w:p>
        </w:tc>
        <w:tc>
          <w:tcPr>
            <w:tcW w:w="2725" w:type="dxa"/>
          </w:tcPr>
          <w:p w14:paraId="7988D91C"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11FE014F" w14:textId="77777777" w:rsidR="005E2C70" w:rsidRPr="00A80273" w:rsidRDefault="005E2C70" w:rsidP="007900EE">
            <w:pPr>
              <w:spacing w:line="240" w:lineRule="auto"/>
              <w:jc w:val="center"/>
              <w:rPr>
                <w:sz w:val="20"/>
                <w:szCs w:val="20"/>
              </w:rPr>
            </w:pPr>
          </w:p>
        </w:tc>
      </w:tr>
      <w:tr w:rsidR="005E2C70" w:rsidRPr="00A80273" w14:paraId="3601E3D0" w14:textId="77777777" w:rsidTr="00A80273">
        <w:tc>
          <w:tcPr>
            <w:tcW w:w="2245" w:type="dxa"/>
          </w:tcPr>
          <w:p w14:paraId="7E1875D8" w14:textId="77777777" w:rsidR="005E2C70" w:rsidRPr="00A80273" w:rsidRDefault="005E2C70" w:rsidP="007900EE">
            <w:pPr>
              <w:spacing w:line="240" w:lineRule="auto"/>
              <w:jc w:val="center"/>
              <w:rPr>
                <w:sz w:val="20"/>
                <w:szCs w:val="20"/>
              </w:rPr>
            </w:pPr>
          </w:p>
        </w:tc>
        <w:tc>
          <w:tcPr>
            <w:tcW w:w="2160" w:type="dxa"/>
          </w:tcPr>
          <w:p w14:paraId="0B6DD3D6" w14:textId="77777777" w:rsidR="005E2C70" w:rsidRPr="00A80273" w:rsidRDefault="005E2C70" w:rsidP="007900EE">
            <w:pPr>
              <w:spacing w:line="240" w:lineRule="auto"/>
              <w:jc w:val="center"/>
              <w:rPr>
                <w:sz w:val="20"/>
                <w:szCs w:val="20"/>
              </w:rPr>
            </w:pPr>
          </w:p>
        </w:tc>
        <w:tc>
          <w:tcPr>
            <w:tcW w:w="2725" w:type="dxa"/>
          </w:tcPr>
          <w:p w14:paraId="0F646FAB"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1B1CAC12" w14:textId="77777777" w:rsidR="005E2C70" w:rsidRPr="00A80273" w:rsidRDefault="005E2C70" w:rsidP="007900EE">
            <w:pPr>
              <w:spacing w:line="240" w:lineRule="auto"/>
              <w:jc w:val="center"/>
              <w:rPr>
                <w:sz w:val="20"/>
                <w:szCs w:val="20"/>
              </w:rPr>
            </w:pPr>
          </w:p>
        </w:tc>
      </w:tr>
      <w:tr w:rsidR="005E2C70" w:rsidRPr="00A80273" w14:paraId="2D1CA49D" w14:textId="77777777" w:rsidTr="00A80273">
        <w:tc>
          <w:tcPr>
            <w:tcW w:w="2245" w:type="dxa"/>
          </w:tcPr>
          <w:p w14:paraId="018D8206" w14:textId="77777777" w:rsidR="005E2C70" w:rsidRPr="00A80273" w:rsidRDefault="005E2C70" w:rsidP="007900EE">
            <w:pPr>
              <w:spacing w:line="240" w:lineRule="auto"/>
              <w:jc w:val="center"/>
              <w:rPr>
                <w:sz w:val="20"/>
                <w:szCs w:val="20"/>
              </w:rPr>
            </w:pPr>
          </w:p>
        </w:tc>
        <w:tc>
          <w:tcPr>
            <w:tcW w:w="2160" w:type="dxa"/>
          </w:tcPr>
          <w:p w14:paraId="2CC1E364" w14:textId="77777777" w:rsidR="005E2C70" w:rsidRPr="00A80273" w:rsidRDefault="005E2C70" w:rsidP="007900EE">
            <w:pPr>
              <w:spacing w:line="240" w:lineRule="auto"/>
              <w:jc w:val="center"/>
              <w:rPr>
                <w:sz w:val="20"/>
                <w:szCs w:val="20"/>
              </w:rPr>
            </w:pPr>
          </w:p>
        </w:tc>
        <w:tc>
          <w:tcPr>
            <w:tcW w:w="2725" w:type="dxa"/>
          </w:tcPr>
          <w:p w14:paraId="253D4A8C"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3B61AC52" w14:textId="77777777" w:rsidR="005E2C70" w:rsidRPr="00A80273" w:rsidRDefault="005E2C70" w:rsidP="007900EE">
            <w:pPr>
              <w:spacing w:line="240" w:lineRule="auto"/>
              <w:jc w:val="center"/>
              <w:rPr>
                <w:sz w:val="20"/>
                <w:szCs w:val="20"/>
              </w:rPr>
            </w:pPr>
          </w:p>
        </w:tc>
      </w:tr>
      <w:tr w:rsidR="005E2C70" w:rsidRPr="00A80273" w14:paraId="51C3EEA6" w14:textId="77777777" w:rsidTr="00A80273">
        <w:tc>
          <w:tcPr>
            <w:tcW w:w="2245" w:type="dxa"/>
          </w:tcPr>
          <w:p w14:paraId="3EE3DC86" w14:textId="77777777" w:rsidR="005E2C70" w:rsidRPr="00A80273" w:rsidRDefault="005E2C70" w:rsidP="007900EE">
            <w:pPr>
              <w:spacing w:line="240" w:lineRule="auto"/>
              <w:jc w:val="center"/>
              <w:rPr>
                <w:sz w:val="20"/>
                <w:szCs w:val="20"/>
              </w:rPr>
            </w:pPr>
          </w:p>
        </w:tc>
        <w:tc>
          <w:tcPr>
            <w:tcW w:w="2160" w:type="dxa"/>
          </w:tcPr>
          <w:p w14:paraId="468FD114" w14:textId="77777777" w:rsidR="005E2C70" w:rsidRPr="00A80273" w:rsidRDefault="005E2C70" w:rsidP="007900EE">
            <w:pPr>
              <w:spacing w:line="240" w:lineRule="auto"/>
              <w:jc w:val="center"/>
              <w:rPr>
                <w:sz w:val="20"/>
                <w:szCs w:val="20"/>
              </w:rPr>
            </w:pPr>
          </w:p>
        </w:tc>
        <w:tc>
          <w:tcPr>
            <w:tcW w:w="2725" w:type="dxa"/>
          </w:tcPr>
          <w:p w14:paraId="1654C249"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4CAE3213" w14:textId="77777777" w:rsidR="005E2C70" w:rsidRPr="00A80273" w:rsidRDefault="005E2C70" w:rsidP="007900EE">
            <w:pPr>
              <w:spacing w:line="240" w:lineRule="auto"/>
              <w:jc w:val="center"/>
              <w:rPr>
                <w:sz w:val="20"/>
                <w:szCs w:val="20"/>
              </w:rPr>
            </w:pPr>
          </w:p>
        </w:tc>
      </w:tr>
      <w:tr w:rsidR="005E2C70" w:rsidRPr="00A80273" w14:paraId="446A2F6A" w14:textId="77777777" w:rsidTr="00A80273">
        <w:tc>
          <w:tcPr>
            <w:tcW w:w="2245" w:type="dxa"/>
          </w:tcPr>
          <w:p w14:paraId="64A737C9" w14:textId="77777777" w:rsidR="005E2C70" w:rsidRPr="00A80273" w:rsidRDefault="005E2C70" w:rsidP="007900EE">
            <w:pPr>
              <w:spacing w:line="240" w:lineRule="auto"/>
              <w:jc w:val="center"/>
              <w:rPr>
                <w:sz w:val="20"/>
                <w:szCs w:val="20"/>
              </w:rPr>
            </w:pPr>
          </w:p>
        </w:tc>
        <w:tc>
          <w:tcPr>
            <w:tcW w:w="2160" w:type="dxa"/>
          </w:tcPr>
          <w:p w14:paraId="7E13FFEB" w14:textId="77777777" w:rsidR="005E2C70" w:rsidRPr="00A80273" w:rsidRDefault="005E2C70" w:rsidP="007900EE">
            <w:pPr>
              <w:spacing w:line="240" w:lineRule="auto"/>
              <w:jc w:val="center"/>
              <w:rPr>
                <w:sz w:val="20"/>
                <w:szCs w:val="20"/>
              </w:rPr>
            </w:pPr>
          </w:p>
        </w:tc>
        <w:tc>
          <w:tcPr>
            <w:tcW w:w="2725" w:type="dxa"/>
          </w:tcPr>
          <w:p w14:paraId="604DDBC5"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25F50915" w14:textId="77777777" w:rsidR="005E2C70" w:rsidRPr="00A80273" w:rsidRDefault="005E2C70" w:rsidP="007900EE">
            <w:pPr>
              <w:spacing w:line="240" w:lineRule="auto"/>
              <w:jc w:val="center"/>
              <w:rPr>
                <w:sz w:val="20"/>
                <w:szCs w:val="20"/>
              </w:rPr>
            </w:pPr>
          </w:p>
        </w:tc>
      </w:tr>
      <w:tr w:rsidR="005E2C70" w:rsidRPr="00A80273" w14:paraId="47560763" w14:textId="77777777" w:rsidTr="00A80273">
        <w:tc>
          <w:tcPr>
            <w:tcW w:w="2245" w:type="dxa"/>
          </w:tcPr>
          <w:p w14:paraId="38A9C59B" w14:textId="77777777" w:rsidR="005E2C70" w:rsidRPr="00A80273" w:rsidRDefault="005E2C70" w:rsidP="007900EE">
            <w:pPr>
              <w:spacing w:line="240" w:lineRule="auto"/>
              <w:jc w:val="center"/>
              <w:rPr>
                <w:sz w:val="20"/>
                <w:szCs w:val="20"/>
              </w:rPr>
            </w:pPr>
          </w:p>
        </w:tc>
        <w:tc>
          <w:tcPr>
            <w:tcW w:w="2160" w:type="dxa"/>
          </w:tcPr>
          <w:p w14:paraId="640EABD0" w14:textId="77777777" w:rsidR="005E2C70" w:rsidRPr="00A80273" w:rsidRDefault="005E2C70" w:rsidP="007900EE">
            <w:pPr>
              <w:spacing w:line="240" w:lineRule="auto"/>
              <w:jc w:val="center"/>
              <w:rPr>
                <w:sz w:val="20"/>
                <w:szCs w:val="20"/>
              </w:rPr>
            </w:pPr>
          </w:p>
        </w:tc>
        <w:tc>
          <w:tcPr>
            <w:tcW w:w="2725" w:type="dxa"/>
          </w:tcPr>
          <w:p w14:paraId="21E248F8" w14:textId="77777777" w:rsidR="005E2C70" w:rsidRPr="00A80273" w:rsidRDefault="005E2C70" w:rsidP="007900EE">
            <w:pPr>
              <w:spacing w:line="240" w:lineRule="auto"/>
              <w:jc w:val="center"/>
              <w:rPr>
                <w:sz w:val="20"/>
                <w:szCs w:val="20"/>
              </w:rPr>
            </w:pPr>
            <w:r w:rsidRPr="00A80273">
              <w:rPr>
                <w:sz w:val="20"/>
                <w:szCs w:val="20"/>
              </w:rPr>
              <w:t>MVC 10</w:t>
            </w:r>
          </w:p>
        </w:tc>
        <w:tc>
          <w:tcPr>
            <w:tcW w:w="2220" w:type="dxa"/>
          </w:tcPr>
          <w:p w14:paraId="011615FC" w14:textId="77777777" w:rsidR="005E2C70" w:rsidRPr="00A80273" w:rsidRDefault="005E2C70" w:rsidP="007900EE">
            <w:pPr>
              <w:spacing w:line="240" w:lineRule="auto"/>
              <w:jc w:val="center"/>
              <w:rPr>
                <w:sz w:val="20"/>
                <w:szCs w:val="20"/>
              </w:rPr>
            </w:pPr>
          </w:p>
        </w:tc>
      </w:tr>
      <w:tr w:rsidR="005E2C70" w:rsidRPr="00A80273" w14:paraId="2BB6845B" w14:textId="77777777" w:rsidTr="00A80273">
        <w:tc>
          <w:tcPr>
            <w:tcW w:w="2245" w:type="dxa"/>
          </w:tcPr>
          <w:p w14:paraId="4A664C90" w14:textId="77777777" w:rsidR="005E2C70" w:rsidRPr="00A80273" w:rsidRDefault="005E2C70" w:rsidP="007900EE">
            <w:pPr>
              <w:spacing w:line="240" w:lineRule="auto"/>
              <w:jc w:val="center"/>
              <w:rPr>
                <w:sz w:val="20"/>
                <w:szCs w:val="20"/>
              </w:rPr>
            </w:pPr>
          </w:p>
        </w:tc>
        <w:tc>
          <w:tcPr>
            <w:tcW w:w="2160" w:type="dxa"/>
          </w:tcPr>
          <w:p w14:paraId="51940F52" w14:textId="77777777" w:rsidR="005E2C70" w:rsidRPr="00A80273" w:rsidRDefault="005E2C70" w:rsidP="007900EE">
            <w:pPr>
              <w:spacing w:line="240" w:lineRule="auto"/>
              <w:jc w:val="center"/>
              <w:rPr>
                <w:sz w:val="20"/>
                <w:szCs w:val="20"/>
              </w:rPr>
            </w:pPr>
          </w:p>
        </w:tc>
        <w:tc>
          <w:tcPr>
            <w:tcW w:w="2725" w:type="dxa"/>
          </w:tcPr>
          <w:p w14:paraId="381CA2EB"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3DA2DAF3" w14:textId="77777777" w:rsidR="005E2C70" w:rsidRPr="00A80273" w:rsidRDefault="005E2C70" w:rsidP="007900EE">
            <w:pPr>
              <w:spacing w:line="240" w:lineRule="auto"/>
              <w:jc w:val="center"/>
              <w:rPr>
                <w:sz w:val="20"/>
                <w:szCs w:val="20"/>
              </w:rPr>
            </w:pPr>
          </w:p>
        </w:tc>
      </w:tr>
      <w:tr w:rsidR="005E2C70" w:rsidRPr="00A80273" w14:paraId="7654BED1" w14:textId="77777777" w:rsidTr="00A80273">
        <w:tc>
          <w:tcPr>
            <w:tcW w:w="2245" w:type="dxa"/>
          </w:tcPr>
          <w:p w14:paraId="14005600" w14:textId="77777777" w:rsidR="005E2C70" w:rsidRPr="00A80273" w:rsidRDefault="005E2C70" w:rsidP="007900EE">
            <w:pPr>
              <w:spacing w:line="240" w:lineRule="auto"/>
              <w:jc w:val="center"/>
              <w:rPr>
                <w:sz w:val="20"/>
                <w:szCs w:val="20"/>
              </w:rPr>
            </w:pPr>
          </w:p>
        </w:tc>
        <w:tc>
          <w:tcPr>
            <w:tcW w:w="2160" w:type="dxa"/>
          </w:tcPr>
          <w:p w14:paraId="6BF007A7" w14:textId="77777777" w:rsidR="005E2C70" w:rsidRPr="00A80273" w:rsidRDefault="005E2C70" w:rsidP="007900EE">
            <w:pPr>
              <w:spacing w:line="240" w:lineRule="auto"/>
              <w:jc w:val="center"/>
              <w:rPr>
                <w:sz w:val="20"/>
                <w:szCs w:val="20"/>
              </w:rPr>
            </w:pPr>
          </w:p>
        </w:tc>
        <w:tc>
          <w:tcPr>
            <w:tcW w:w="2725" w:type="dxa"/>
          </w:tcPr>
          <w:p w14:paraId="726280B5"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47F0A773" w14:textId="77777777" w:rsidR="005E2C70" w:rsidRPr="00A80273" w:rsidRDefault="005E2C70" w:rsidP="007900EE">
            <w:pPr>
              <w:spacing w:line="240" w:lineRule="auto"/>
              <w:jc w:val="center"/>
              <w:rPr>
                <w:sz w:val="20"/>
                <w:szCs w:val="20"/>
              </w:rPr>
            </w:pPr>
          </w:p>
        </w:tc>
      </w:tr>
      <w:tr w:rsidR="005E2C70" w:rsidRPr="00A80273" w14:paraId="6DACA9ED" w14:textId="77777777" w:rsidTr="00A80273">
        <w:tc>
          <w:tcPr>
            <w:tcW w:w="2245" w:type="dxa"/>
          </w:tcPr>
          <w:p w14:paraId="2C29422D" w14:textId="77777777" w:rsidR="005E2C70" w:rsidRPr="00A80273" w:rsidRDefault="005E2C70" w:rsidP="007900EE">
            <w:pPr>
              <w:spacing w:line="240" w:lineRule="auto"/>
              <w:jc w:val="center"/>
              <w:rPr>
                <w:sz w:val="20"/>
                <w:szCs w:val="20"/>
              </w:rPr>
            </w:pPr>
          </w:p>
        </w:tc>
        <w:tc>
          <w:tcPr>
            <w:tcW w:w="2160" w:type="dxa"/>
          </w:tcPr>
          <w:p w14:paraId="45DC81B4" w14:textId="77777777" w:rsidR="005E2C70" w:rsidRPr="00A80273" w:rsidRDefault="005E2C70" w:rsidP="007900EE">
            <w:pPr>
              <w:spacing w:line="240" w:lineRule="auto"/>
              <w:jc w:val="center"/>
              <w:rPr>
                <w:sz w:val="20"/>
                <w:szCs w:val="20"/>
              </w:rPr>
            </w:pPr>
          </w:p>
        </w:tc>
        <w:tc>
          <w:tcPr>
            <w:tcW w:w="2725" w:type="dxa"/>
          </w:tcPr>
          <w:p w14:paraId="3768A990"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453DC49E" w14:textId="77777777" w:rsidR="005E2C70" w:rsidRPr="00A80273" w:rsidRDefault="005E2C70" w:rsidP="007900EE">
            <w:pPr>
              <w:spacing w:line="240" w:lineRule="auto"/>
              <w:jc w:val="center"/>
              <w:rPr>
                <w:sz w:val="20"/>
                <w:szCs w:val="20"/>
              </w:rPr>
            </w:pPr>
          </w:p>
        </w:tc>
      </w:tr>
      <w:tr w:rsidR="005E2C70" w:rsidRPr="00A80273" w14:paraId="2F42094B" w14:textId="77777777" w:rsidTr="00A80273">
        <w:tc>
          <w:tcPr>
            <w:tcW w:w="2245" w:type="dxa"/>
          </w:tcPr>
          <w:p w14:paraId="13FFE2B6" w14:textId="77777777" w:rsidR="005E2C70" w:rsidRPr="00A80273" w:rsidRDefault="005E2C70" w:rsidP="007900EE">
            <w:pPr>
              <w:spacing w:line="240" w:lineRule="auto"/>
              <w:jc w:val="center"/>
              <w:rPr>
                <w:sz w:val="20"/>
                <w:szCs w:val="20"/>
              </w:rPr>
            </w:pPr>
          </w:p>
        </w:tc>
        <w:tc>
          <w:tcPr>
            <w:tcW w:w="2160" w:type="dxa"/>
          </w:tcPr>
          <w:p w14:paraId="5AA90C19" w14:textId="77777777" w:rsidR="005E2C70" w:rsidRPr="00A80273" w:rsidRDefault="005E2C70" w:rsidP="007900EE">
            <w:pPr>
              <w:spacing w:line="240" w:lineRule="auto"/>
              <w:jc w:val="center"/>
              <w:rPr>
                <w:sz w:val="20"/>
                <w:szCs w:val="20"/>
              </w:rPr>
            </w:pPr>
          </w:p>
        </w:tc>
        <w:tc>
          <w:tcPr>
            <w:tcW w:w="2725" w:type="dxa"/>
          </w:tcPr>
          <w:p w14:paraId="22420CD3"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5AF2CA26" w14:textId="77777777" w:rsidR="005E2C70" w:rsidRPr="00A80273" w:rsidRDefault="005E2C70" w:rsidP="007900EE">
            <w:pPr>
              <w:spacing w:line="240" w:lineRule="auto"/>
              <w:jc w:val="center"/>
              <w:rPr>
                <w:sz w:val="20"/>
                <w:szCs w:val="20"/>
              </w:rPr>
            </w:pPr>
          </w:p>
        </w:tc>
      </w:tr>
      <w:tr w:rsidR="005E2C70" w:rsidRPr="00A80273" w14:paraId="4E76933C" w14:textId="77777777" w:rsidTr="00A80273">
        <w:tc>
          <w:tcPr>
            <w:tcW w:w="2245" w:type="dxa"/>
          </w:tcPr>
          <w:p w14:paraId="136B54E5" w14:textId="77777777" w:rsidR="005E2C70" w:rsidRPr="00A80273" w:rsidRDefault="005E2C70" w:rsidP="007900EE">
            <w:pPr>
              <w:spacing w:line="240" w:lineRule="auto"/>
              <w:jc w:val="center"/>
              <w:rPr>
                <w:sz w:val="20"/>
                <w:szCs w:val="20"/>
              </w:rPr>
            </w:pPr>
          </w:p>
        </w:tc>
        <w:tc>
          <w:tcPr>
            <w:tcW w:w="2160" w:type="dxa"/>
          </w:tcPr>
          <w:p w14:paraId="17A49615" w14:textId="77777777" w:rsidR="005E2C70" w:rsidRPr="00A80273" w:rsidRDefault="005E2C70" w:rsidP="007900EE">
            <w:pPr>
              <w:spacing w:line="240" w:lineRule="auto"/>
              <w:jc w:val="center"/>
              <w:rPr>
                <w:sz w:val="20"/>
                <w:szCs w:val="20"/>
              </w:rPr>
            </w:pPr>
          </w:p>
        </w:tc>
        <w:tc>
          <w:tcPr>
            <w:tcW w:w="2725" w:type="dxa"/>
          </w:tcPr>
          <w:p w14:paraId="201E62A5"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48BB2490" w14:textId="77777777" w:rsidR="005E2C70" w:rsidRPr="00A80273" w:rsidRDefault="005E2C70" w:rsidP="007900EE">
            <w:pPr>
              <w:spacing w:line="240" w:lineRule="auto"/>
              <w:jc w:val="center"/>
              <w:rPr>
                <w:sz w:val="20"/>
                <w:szCs w:val="20"/>
              </w:rPr>
            </w:pPr>
          </w:p>
        </w:tc>
      </w:tr>
      <w:tr w:rsidR="005E2C70" w:rsidRPr="00A80273" w14:paraId="613CADDA" w14:textId="77777777" w:rsidTr="00A80273">
        <w:tc>
          <w:tcPr>
            <w:tcW w:w="2245" w:type="dxa"/>
          </w:tcPr>
          <w:p w14:paraId="35FB465B" w14:textId="77777777" w:rsidR="005E2C70" w:rsidRPr="00A80273" w:rsidRDefault="005E2C70" w:rsidP="007900EE">
            <w:pPr>
              <w:spacing w:line="240" w:lineRule="auto"/>
              <w:jc w:val="center"/>
              <w:rPr>
                <w:sz w:val="20"/>
                <w:szCs w:val="20"/>
              </w:rPr>
            </w:pPr>
          </w:p>
        </w:tc>
        <w:tc>
          <w:tcPr>
            <w:tcW w:w="2160" w:type="dxa"/>
          </w:tcPr>
          <w:p w14:paraId="03C6D792" w14:textId="77777777" w:rsidR="005E2C70" w:rsidRPr="00A80273" w:rsidRDefault="005E2C70" w:rsidP="007900EE">
            <w:pPr>
              <w:spacing w:line="240" w:lineRule="auto"/>
              <w:jc w:val="center"/>
              <w:rPr>
                <w:sz w:val="20"/>
                <w:szCs w:val="20"/>
              </w:rPr>
            </w:pPr>
          </w:p>
        </w:tc>
        <w:tc>
          <w:tcPr>
            <w:tcW w:w="2725" w:type="dxa"/>
          </w:tcPr>
          <w:p w14:paraId="7E48AC97"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451211AB" w14:textId="77777777" w:rsidR="005E2C70" w:rsidRPr="00A80273" w:rsidRDefault="005E2C70" w:rsidP="007900EE">
            <w:pPr>
              <w:spacing w:line="240" w:lineRule="auto"/>
              <w:jc w:val="center"/>
              <w:rPr>
                <w:sz w:val="20"/>
                <w:szCs w:val="20"/>
              </w:rPr>
            </w:pPr>
          </w:p>
        </w:tc>
      </w:tr>
      <w:tr w:rsidR="005E2C70" w:rsidRPr="00A80273" w14:paraId="515C83FA" w14:textId="77777777" w:rsidTr="00A80273">
        <w:tc>
          <w:tcPr>
            <w:tcW w:w="2245" w:type="dxa"/>
          </w:tcPr>
          <w:p w14:paraId="6FE67123" w14:textId="77777777" w:rsidR="005E2C70" w:rsidRPr="00A80273" w:rsidRDefault="005E2C70" w:rsidP="007900EE">
            <w:pPr>
              <w:spacing w:line="240" w:lineRule="auto"/>
              <w:jc w:val="center"/>
              <w:rPr>
                <w:sz w:val="20"/>
                <w:szCs w:val="20"/>
              </w:rPr>
            </w:pPr>
          </w:p>
        </w:tc>
        <w:tc>
          <w:tcPr>
            <w:tcW w:w="2160" w:type="dxa"/>
          </w:tcPr>
          <w:p w14:paraId="768F4FF6" w14:textId="77777777" w:rsidR="005E2C70" w:rsidRPr="00A80273" w:rsidRDefault="005E2C70" w:rsidP="007900EE">
            <w:pPr>
              <w:spacing w:line="240" w:lineRule="auto"/>
              <w:jc w:val="center"/>
              <w:rPr>
                <w:sz w:val="20"/>
                <w:szCs w:val="20"/>
              </w:rPr>
            </w:pPr>
          </w:p>
        </w:tc>
        <w:tc>
          <w:tcPr>
            <w:tcW w:w="2725" w:type="dxa"/>
          </w:tcPr>
          <w:p w14:paraId="72FB8122" w14:textId="77777777" w:rsidR="005E2C70" w:rsidRPr="00A80273" w:rsidRDefault="005E2C70" w:rsidP="007900EE">
            <w:pPr>
              <w:spacing w:line="240" w:lineRule="auto"/>
              <w:jc w:val="center"/>
              <w:rPr>
                <w:sz w:val="20"/>
                <w:szCs w:val="20"/>
              </w:rPr>
            </w:pPr>
            <w:r w:rsidRPr="00A80273">
              <w:rPr>
                <w:sz w:val="20"/>
                <w:szCs w:val="20"/>
              </w:rPr>
              <w:t>MVC 11</w:t>
            </w:r>
          </w:p>
        </w:tc>
        <w:tc>
          <w:tcPr>
            <w:tcW w:w="2220" w:type="dxa"/>
          </w:tcPr>
          <w:p w14:paraId="3595DD6E" w14:textId="77777777" w:rsidR="005E2C70" w:rsidRPr="00A80273" w:rsidRDefault="005E2C70" w:rsidP="007900EE">
            <w:pPr>
              <w:spacing w:line="240" w:lineRule="auto"/>
              <w:jc w:val="center"/>
              <w:rPr>
                <w:sz w:val="20"/>
                <w:szCs w:val="20"/>
              </w:rPr>
            </w:pPr>
          </w:p>
        </w:tc>
      </w:tr>
      <w:tr w:rsidR="005E2C70" w:rsidRPr="00A80273" w14:paraId="720DF448" w14:textId="77777777" w:rsidTr="00A80273">
        <w:tc>
          <w:tcPr>
            <w:tcW w:w="2245" w:type="dxa"/>
          </w:tcPr>
          <w:p w14:paraId="653FDE71" w14:textId="77777777" w:rsidR="005E2C70" w:rsidRPr="00A80273" w:rsidRDefault="005E2C70" w:rsidP="007900EE">
            <w:pPr>
              <w:spacing w:line="240" w:lineRule="auto"/>
              <w:jc w:val="center"/>
              <w:rPr>
                <w:sz w:val="20"/>
                <w:szCs w:val="20"/>
              </w:rPr>
            </w:pPr>
          </w:p>
        </w:tc>
        <w:tc>
          <w:tcPr>
            <w:tcW w:w="2160" w:type="dxa"/>
          </w:tcPr>
          <w:p w14:paraId="5E457FF9" w14:textId="77777777" w:rsidR="005E2C70" w:rsidRPr="00A80273" w:rsidRDefault="005E2C70" w:rsidP="007900EE">
            <w:pPr>
              <w:spacing w:line="240" w:lineRule="auto"/>
              <w:jc w:val="center"/>
              <w:rPr>
                <w:sz w:val="20"/>
                <w:szCs w:val="20"/>
              </w:rPr>
            </w:pPr>
          </w:p>
        </w:tc>
        <w:tc>
          <w:tcPr>
            <w:tcW w:w="2725" w:type="dxa"/>
          </w:tcPr>
          <w:p w14:paraId="2B4B5504"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040940F7" w14:textId="77777777" w:rsidR="005E2C70" w:rsidRPr="00A80273" w:rsidRDefault="005E2C70" w:rsidP="007900EE">
            <w:pPr>
              <w:spacing w:line="240" w:lineRule="auto"/>
              <w:jc w:val="center"/>
              <w:rPr>
                <w:sz w:val="20"/>
                <w:szCs w:val="20"/>
              </w:rPr>
            </w:pPr>
          </w:p>
        </w:tc>
      </w:tr>
      <w:tr w:rsidR="005E2C70" w:rsidRPr="00A80273" w14:paraId="2C92DBED" w14:textId="77777777" w:rsidTr="00A80273">
        <w:tc>
          <w:tcPr>
            <w:tcW w:w="2245" w:type="dxa"/>
          </w:tcPr>
          <w:p w14:paraId="1C6162F9" w14:textId="77777777" w:rsidR="005E2C70" w:rsidRPr="00A80273" w:rsidRDefault="005E2C70" w:rsidP="007900EE">
            <w:pPr>
              <w:spacing w:line="240" w:lineRule="auto"/>
              <w:jc w:val="center"/>
              <w:rPr>
                <w:sz w:val="20"/>
                <w:szCs w:val="20"/>
              </w:rPr>
            </w:pPr>
          </w:p>
        </w:tc>
        <w:tc>
          <w:tcPr>
            <w:tcW w:w="2160" w:type="dxa"/>
          </w:tcPr>
          <w:p w14:paraId="5F1EA4D3" w14:textId="77777777" w:rsidR="005E2C70" w:rsidRPr="00A80273" w:rsidRDefault="005E2C70" w:rsidP="007900EE">
            <w:pPr>
              <w:spacing w:line="240" w:lineRule="auto"/>
              <w:jc w:val="center"/>
              <w:rPr>
                <w:sz w:val="20"/>
                <w:szCs w:val="20"/>
              </w:rPr>
            </w:pPr>
          </w:p>
        </w:tc>
        <w:tc>
          <w:tcPr>
            <w:tcW w:w="2725" w:type="dxa"/>
          </w:tcPr>
          <w:p w14:paraId="35A61F99"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41170E78" w14:textId="77777777" w:rsidR="005E2C70" w:rsidRPr="00A80273" w:rsidRDefault="005E2C70" w:rsidP="007900EE">
            <w:pPr>
              <w:spacing w:line="240" w:lineRule="auto"/>
              <w:jc w:val="center"/>
              <w:rPr>
                <w:sz w:val="20"/>
                <w:szCs w:val="20"/>
              </w:rPr>
            </w:pPr>
          </w:p>
        </w:tc>
      </w:tr>
      <w:tr w:rsidR="005E2C70" w:rsidRPr="00A80273" w14:paraId="300A3501" w14:textId="77777777" w:rsidTr="00A80273">
        <w:tc>
          <w:tcPr>
            <w:tcW w:w="2245" w:type="dxa"/>
          </w:tcPr>
          <w:p w14:paraId="190BCDC5" w14:textId="77777777" w:rsidR="005E2C70" w:rsidRPr="00A80273" w:rsidRDefault="005E2C70" w:rsidP="007900EE">
            <w:pPr>
              <w:spacing w:line="240" w:lineRule="auto"/>
              <w:jc w:val="center"/>
              <w:rPr>
                <w:sz w:val="20"/>
                <w:szCs w:val="20"/>
              </w:rPr>
            </w:pPr>
          </w:p>
        </w:tc>
        <w:tc>
          <w:tcPr>
            <w:tcW w:w="2160" w:type="dxa"/>
          </w:tcPr>
          <w:p w14:paraId="74E1BAA8" w14:textId="77777777" w:rsidR="005E2C70" w:rsidRPr="00A80273" w:rsidRDefault="005E2C70" w:rsidP="007900EE">
            <w:pPr>
              <w:spacing w:line="240" w:lineRule="auto"/>
              <w:jc w:val="center"/>
              <w:rPr>
                <w:sz w:val="20"/>
                <w:szCs w:val="20"/>
              </w:rPr>
            </w:pPr>
          </w:p>
        </w:tc>
        <w:tc>
          <w:tcPr>
            <w:tcW w:w="2725" w:type="dxa"/>
          </w:tcPr>
          <w:p w14:paraId="12C2B2CC"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52520803" w14:textId="77777777" w:rsidR="005E2C70" w:rsidRPr="00A80273" w:rsidRDefault="005E2C70" w:rsidP="007900EE">
            <w:pPr>
              <w:spacing w:line="240" w:lineRule="auto"/>
              <w:jc w:val="center"/>
              <w:rPr>
                <w:sz w:val="20"/>
                <w:szCs w:val="20"/>
              </w:rPr>
            </w:pPr>
          </w:p>
        </w:tc>
      </w:tr>
      <w:tr w:rsidR="005E2C70" w:rsidRPr="00A80273" w14:paraId="05D80040" w14:textId="77777777" w:rsidTr="00A80273">
        <w:tc>
          <w:tcPr>
            <w:tcW w:w="2245" w:type="dxa"/>
          </w:tcPr>
          <w:p w14:paraId="12A04002" w14:textId="77777777" w:rsidR="005E2C70" w:rsidRPr="00A80273" w:rsidRDefault="005E2C70" w:rsidP="007900EE">
            <w:pPr>
              <w:spacing w:line="240" w:lineRule="auto"/>
              <w:jc w:val="center"/>
              <w:rPr>
                <w:sz w:val="20"/>
                <w:szCs w:val="20"/>
              </w:rPr>
            </w:pPr>
          </w:p>
        </w:tc>
        <w:tc>
          <w:tcPr>
            <w:tcW w:w="2160" w:type="dxa"/>
          </w:tcPr>
          <w:p w14:paraId="28C43BA2" w14:textId="77777777" w:rsidR="005E2C70" w:rsidRPr="00A80273" w:rsidRDefault="005E2C70" w:rsidP="007900EE">
            <w:pPr>
              <w:spacing w:line="240" w:lineRule="auto"/>
              <w:jc w:val="center"/>
              <w:rPr>
                <w:sz w:val="20"/>
                <w:szCs w:val="20"/>
              </w:rPr>
            </w:pPr>
          </w:p>
        </w:tc>
        <w:tc>
          <w:tcPr>
            <w:tcW w:w="2725" w:type="dxa"/>
          </w:tcPr>
          <w:p w14:paraId="0B308474"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5F561E5F" w14:textId="77777777" w:rsidR="005E2C70" w:rsidRPr="00A80273" w:rsidRDefault="005E2C70" w:rsidP="007900EE">
            <w:pPr>
              <w:spacing w:line="240" w:lineRule="auto"/>
              <w:jc w:val="center"/>
              <w:rPr>
                <w:sz w:val="20"/>
                <w:szCs w:val="20"/>
              </w:rPr>
            </w:pPr>
          </w:p>
        </w:tc>
      </w:tr>
      <w:tr w:rsidR="005E2C70" w:rsidRPr="00A80273" w14:paraId="77944375" w14:textId="77777777" w:rsidTr="00A80273">
        <w:tc>
          <w:tcPr>
            <w:tcW w:w="2245" w:type="dxa"/>
          </w:tcPr>
          <w:p w14:paraId="4A8E53A4" w14:textId="77777777" w:rsidR="005E2C70" w:rsidRPr="00A80273" w:rsidRDefault="005E2C70" w:rsidP="007900EE">
            <w:pPr>
              <w:spacing w:line="240" w:lineRule="auto"/>
              <w:jc w:val="center"/>
              <w:rPr>
                <w:sz w:val="20"/>
                <w:szCs w:val="20"/>
              </w:rPr>
            </w:pPr>
          </w:p>
        </w:tc>
        <w:tc>
          <w:tcPr>
            <w:tcW w:w="2160" w:type="dxa"/>
          </w:tcPr>
          <w:p w14:paraId="512BA3DA" w14:textId="77777777" w:rsidR="005E2C70" w:rsidRPr="00A80273" w:rsidRDefault="005E2C70" w:rsidP="007900EE">
            <w:pPr>
              <w:spacing w:line="240" w:lineRule="auto"/>
              <w:jc w:val="center"/>
              <w:rPr>
                <w:sz w:val="20"/>
                <w:szCs w:val="20"/>
              </w:rPr>
            </w:pPr>
          </w:p>
        </w:tc>
        <w:tc>
          <w:tcPr>
            <w:tcW w:w="2725" w:type="dxa"/>
          </w:tcPr>
          <w:p w14:paraId="1239C3E8"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4D1D495D" w14:textId="77777777" w:rsidR="005E2C70" w:rsidRPr="00A80273" w:rsidRDefault="005E2C70" w:rsidP="007900EE">
            <w:pPr>
              <w:spacing w:line="240" w:lineRule="auto"/>
              <w:jc w:val="center"/>
              <w:rPr>
                <w:sz w:val="20"/>
                <w:szCs w:val="20"/>
              </w:rPr>
            </w:pPr>
          </w:p>
        </w:tc>
      </w:tr>
      <w:tr w:rsidR="005E2C70" w:rsidRPr="00A80273" w14:paraId="6BED9E58" w14:textId="77777777" w:rsidTr="00A80273">
        <w:tc>
          <w:tcPr>
            <w:tcW w:w="2245" w:type="dxa"/>
          </w:tcPr>
          <w:p w14:paraId="0DECD512" w14:textId="77777777" w:rsidR="005E2C70" w:rsidRPr="00A80273" w:rsidRDefault="005E2C70" w:rsidP="007900EE">
            <w:pPr>
              <w:spacing w:line="240" w:lineRule="auto"/>
              <w:jc w:val="center"/>
              <w:rPr>
                <w:sz w:val="20"/>
                <w:szCs w:val="20"/>
              </w:rPr>
            </w:pPr>
          </w:p>
        </w:tc>
        <w:tc>
          <w:tcPr>
            <w:tcW w:w="2160" w:type="dxa"/>
          </w:tcPr>
          <w:p w14:paraId="51B6C6DD" w14:textId="77777777" w:rsidR="005E2C70" w:rsidRPr="00A80273" w:rsidRDefault="005E2C70" w:rsidP="007900EE">
            <w:pPr>
              <w:spacing w:line="240" w:lineRule="auto"/>
              <w:jc w:val="center"/>
              <w:rPr>
                <w:sz w:val="20"/>
                <w:szCs w:val="20"/>
              </w:rPr>
            </w:pPr>
          </w:p>
        </w:tc>
        <w:tc>
          <w:tcPr>
            <w:tcW w:w="2725" w:type="dxa"/>
          </w:tcPr>
          <w:p w14:paraId="6BF7F662"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22B3EF3C" w14:textId="77777777" w:rsidR="005E2C70" w:rsidRPr="00A80273" w:rsidRDefault="005E2C70" w:rsidP="007900EE">
            <w:pPr>
              <w:spacing w:line="240" w:lineRule="auto"/>
              <w:jc w:val="center"/>
              <w:rPr>
                <w:sz w:val="20"/>
                <w:szCs w:val="20"/>
              </w:rPr>
            </w:pPr>
          </w:p>
        </w:tc>
      </w:tr>
      <w:tr w:rsidR="005E2C70" w:rsidRPr="00A80273" w14:paraId="549265A8" w14:textId="77777777" w:rsidTr="00A80273">
        <w:tc>
          <w:tcPr>
            <w:tcW w:w="2245" w:type="dxa"/>
          </w:tcPr>
          <w:p w14:paraId="15E09619" w14:textId="77777777" w:rsidR="005E2C70" w:rsidRPr="00A80273" w:rsidRDefault="005E2C70" w:rsidP="007900EE">
            <w:pPr>
              <w:spacing w:line="240" w:lineRule="auto"/>
              <w:jc w:val="center"/>
              <w:rPr>
                <w:sz w:val="20"/>
                <w:szCs w:val="20"/>
              </w:rPr>
            </w:pPr>
          </w:p>
        </w:tc>
        <w:tc>
          <w:tcPr>
            <w:tcW w:w="2160" w:type="dxa"/>
          </w:tcPr>
          <w:p w14:paraId="63EB07EF" w14:textId="77777777" w:rsidR="005E2C70" w:rsidRPr="00A80273" w:rsidRDefault="005E2C70" w:rsidP="007900EE">
            <w:pPr>
              <w:spacing w:line="240" w:lineRule="auto"/>
              <w:jc w:val="center"/>
              <w:rPr>
                <w:sz w:val="20"/>
                <w:szCs w:val="20"/>
              </w:rPr>
            </w:pPr>
          </w:p>
        </w:tc>
        <w:tc>
          <w:tcPr>
            <w:tcW w:w="2725" w:type="dxa"/>
          </w:tcPr>
          <w:p w14:paraId="4A9C4745" w14:textId="77777777" w:rsidR="005E2C70" w:rsidRPr="00A80273" w:rsidRDefault="005E2C70" w:rsidP="007900EE">
            <w:pPr>
              <w:spacing w:line="240" w:lineRule="auto"/>
              <w:jc w:val="center"/>
              <w:rPr>
                <w:sz w:val="20"/>
                <w:szCs w:val="20"/>
              </w:rPr>
            </w:pPr>
            <w:r w:rsidRPr="00A80273">
              <w:rPr>
                <w:sz w:val="20"/>
                <w:szCs w:val="20"/>
              </w:rPr>
              <w:t>MVC 12</w:t>
            </w:r>
          </w:p>
        </w:tc>
        <w:tc>
          <w:tcPr>
            <w:tcW w:w="2220" w:type="dxa"/>
          </w:tcPr>
          <w:p w14:paraId="68670E09" w14:textId="77777777" w:rsidR="005E2C70" w:rsidRPr="00A80273" w:rsidRDefault="005E2C70" w:rsidP="007900EE">
            <w:pPr>
              <w:spacing w:line="240" w:lineRule="auto"/>
              <w:jc w:val="center"/>
              <w:rPr>
                <w:sz w:val="20"/>
                <w:szCs w:val="20"/>
              </w:rPr>
            </w:pPr>
          </w:p>
        </w:tc>
      </w:tr>
      <w:tr w:rsidR="005E2C70" w:rsidRPr="00A80273" w14:paraId="23B6A727" w14:textId="77777777" w:rsidTr="00A80273">
        <w:tc>
          <w:tcPr>
            <w:tcW w:w="2245" w:type="dxa"/>
          </w:tcPr>
          <w:p w14:paraId="0F52B793" w14:textId="77777777" w:rsidR="005E2C70" w:rsidRPr="00A80273" w:rsidRDefault="005E2C70" w:rsidP="007900EE">
            <w:pPr>
              <w:spacing w:line="240" w:lineRule="auto"/>
              <w:jc w:val="center"/>
              <w:rPr>
                <w:sz w:val="20"/>
                <w:szCs w:val="20"/>
              </w:rPr>
            </w:pPr>
          </w:p>
        </w:tc>
        <w:tc>
          <w:tcPr>
            <w:tcW w:w="2160" w:type="dxa"/>
          </w:tcPr>
          <w:p w14:paraId="73593833" w14:textId="77777777" w:rsidR="005E2C70" w:rsidRPr="00A80273" w:rsidRDefault="005E2C70" w:rsidP="007900EE">
            <w:pPr>
              <w:spacing w:line="240" w:lineRule="auto"/>
              <w:jc w:val="center"/>
              <w:rPr>
                <w:sz w:val="20"/>
                <w:szCs w:val="20"/>
              </w:rPr>
            </w:pPr>
          </w:p>
        </w:tc>
        <w:tc>
          <w:tcPr>
            <w:tcW w:w="2725" w:type="dxa"/>
          </w:tcPr>
          <w:p w14:paraId="40CDE667"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360CCA38" w14:textId="77777777" w:rsidR="005E2C70" w:rsidRPr="00A80273" w:rsidRDefault="005E2C70" w:rsidP="007900EE">
            <w:pPr>
              <w:spacing w:line="240" w:lineRule="auto"/>
              <w:jc w:val="center"/>
              <w:rPr>
                <w:sz w:val="20"/>
                <w:szCs w:val="20"/>
              </w:rPr>
            </w:pPr>
          </w:p>
        </w:tc>
      </w:tr>
      <w:tr w:rsidR="005E2C70" w:rsidRPr="00A80273" w14:paraId="272912D1" w14:textId="77777777" w:rsidTr="00A80273">
        <w:tc>
          <w:tcPr>
            <w:tcW w:w="2245" w:type="dxa"/>
          </w:tcPr>
          <w:p w14:paraId="313750B8" w14:textId="77777777" w:rsidR="005E2C70" w:rsidRPr="00A80273" w:rsidRDefault="005E2C70" w:rsidP="007900EE">
            <w:pPr>
              <w:spacing w:line="240" w:lineRule="auto"/>
              <w:jc w:val="center"/>
              <w:rPr>
                <w:sz w:val="20"/>
                <w:szCs w:val="20"/>
              </w:rPr>
            </w:pPr>
          </w:p>
        </w:tc>
        <w:tc>
          <w:tcPr>
            <w:tcW w:w="2160" w:type="dxa"/>
          </w:tcPr>
          <w:p w14:paraId="32207C9C" w14:textId="77777777" w:rsidR="005E2C70" w:rsidRPr="00A80273" w:rsidRDefault="005E2C70" w:rsidP="007900EE">
            <w:pPr>
              <w:spacing w:line="240" w:lineRule="auto"/>
              <w:jc w:val="center"/>
              <w:rPr>
                <w:sz w:val="20"/>
                <w:szCs w:val="20"/>
              </w:rPr>
            </w:pPr>
          </w:p>
        </w:tc>
        <w:tc>
          <w:tcPr>
            <w:tcW w:w="2725" w:type="dxa"/>
          </w:tcPr>
          <w:p w14:paraId="23593761"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30AE3B63" w14:textId="77777777" w:rsidR="005E2C70" w:rsidRPr="00A80273" w:rsidRDefault="005E2C70" w:rsidP="007900EE">
            <w:pPr>
              <w:spacing w:line="240" w:lineRule="auto"/>
              <w:jc w:val="center"/>
              <w:rPr>
                <w:sz w:val="20"/>
                <w:szCs w:val="20"/>
              </w:rPr>
            </w:pPr>
          </w:p>
        </w:tc>
      </w:tr>
      <w:tr w:rsidR="005E2C70" w:rsidRPr="00A80273" w14:paraId="3D6D5A94" w14:textId="77777777" w:rsidTr="00A80273">
        <w:tc>
          <w:tcPr>
            <w:tcW w:w="2245" w:type="dxa"/>
          </w:tcPr>
          <w:p w14:paraId="6DC3AB33" w14:textId="77777777" w:rsidR="005E2C70" w:rsidRPr="00A80273" w:rsidRDefault="005E2C70" w:rsidP="007900EE">
            <w:pPr>
              <w:spacing w:line="240" w:lineRule="auto"/>
              <w:jc w:val="center"/>
              <w:rPr>
                <w:sz w:val="20"/>
                <w:szCs w:val="20"/>
              </w:rPr>
            </w:pPr>
          </w:p>
        </w:tc>
        <w:tc>
          <w:tcPr>
            <w:tcW w:w="2160" w:type="dxa"/>
          </w:tcPr>
          <w:p w14:paraId="068BA41D" w14:textId="77777777" w:rsidR="005E2C70" w:rsidRPr="00A80273" w:rsidRDefault="005E2C70" w:rsidP="007900EE">
            <w:pPr>
              <w:spacing w:line="240" w:lineRule="auto"/>
              <w:jc w:val="center"/>
              <w:rPr>
                <w:sz w:val="20"/>
                <w:szCs w:val="20"/>
              </w:rPr>
            </w:pPr>
          </w:p>
        </w:tc>
        <w:tc>
          <w:tcPr>
            <w:tcW w:w="2725" w:type="dxa"/>
          </w:tcPr>
          <w:p w14:paraId="3623A542"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10879BB6" w14:textId="77777777" w:rsidR="005E2C70" w:rsidRPr="00A80273" w:rsidRDefault="005E2C70" w:rsidP="007900EE">
            <w:pPr>
              <w:spacing w:line="240" w:lineRule="auto"/>
              <w:jc w:val="center"/>
              <w:rPr>
                <w:sz w:val="20"/>
                <w:szCs w:val="20"/>
              </w:rPr>
            </w:pPr>
          </w:p>
        </w:tc>
      </w:tr>
      <w:tr w:rsidR="005E2C70" w:rsidRPr="00A80273" w14:paraId="4C068358" w14:textId="77777777" w:rsidTr="00A80273">
        <w:tc>
          <w:tcPr>
            <w:tcW w:w="2245" w:type="dxa"/>
          </w:tcPr>
          <w:p w14:paraId="2738A1DB" w14:textId="77777777" w:rsidR="005E2C70" w:rsidRPr="00A80273" w:rsidRDefault="005E2C70" w:rsidP="007900EE">
            <w:pPr>
              <w:spacing w:line="240" w:lineRule="auto"/>
              <w:jc w:val="center"/>
              <w:rPr>
                <w:sz w:val="20"/>
                <w:szCs w:val="20"/>
              </w:rPr>
            </w:pPr>
          </w:p>
        </w:tc>
        <w:tc>
          <w:tcPr>
            <w:tcW w:w="2160" w:type="dxa"/>
          </w:tcPr>
          <w:p w14:paraId="42A609FA" w14:textId="77777777" w:rsidR="005E2C70" w:rsidRPr="00A80273" w:rsidRDefault="005E2C70" w:rsidP="007900EE">
            <w:pPr>
              <w:spacing w:line="240" w:lineRule="auto"/>
              <w:jc w:val="center"/>
              <w:rPr>
                <w:sz w:val="20"/>
                <w:szCs w:val="20"/>
              </w:rPr>
            </w:pPr>
          </w:p>
        </w:tc>
        <w:tc>
          <w:tcPr>
            <w:tcW w:w="2725" w:type="dxa"/>
          </w:tcPr>
          <w:p w14:paraId="76D9973B"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148BA35A" w14:textId="77777777" w:rsidR="005E2C70" w:rsidRPr="00A80273" w:rsidRDefault="005E2C70" w:rsidP="007900EE">
            <w:pPr>
              <w:spacing w:line="240" w:lineRule="auto"/>
              <w:jc w:val="center"/>
              <w:rPr>
                <w:sz w:val="20"/>
                <w:szCs w:val="20"/>
              </w:rPr>
            </w:pPr>
          </w:p>
        </w:tc>
      </w:tr>
      <w:tr w:rsidR="005E2C70" w:rsidRPr="00A80273" w14:paraId="15280D90" w14:textId="77777777" w:rsidTr="00A80273">
        <w:tc>
          <w:tcPr>
            <w:tcW w:w="2245" w:type="dxa"/>
          </w:tcPr>
          <w:p w14:paraId="30E9A408" w14:textId="77777777" w:rsidR="005E2C70" w:rsidRPr="00A80273" w:rsidRDefault="005E2C70" w:rsidP="007900EE">
            <w:pPr>
              <w:spacing w:line="240" w:lineRule="auto"/>
              <w:jc w:val="center"/>
              <w:rPr>
                <w:sz w:val="20"/>
                <w:szCs w:val="20"/>
              </w:rPr>
            </w:pPr>
          </w:p>
        </w:tc>
        <w:tc>
          <w:tcPr>
            <w:tcW w:w="2160" w:type="dxa"/>
          </w:tcPr>
          <w:p w14:paraId="0E469150" w14:textId="77777777" w:rsidR="005E2C70" w:rsidRPr="00A80273" w:rsidRDefault="005E2C70" w:rsidP="007900EE">
            <w:pPr>
              <w:spacing w:line="240" w:lineRule="auto"/>
              <w:jc w:val="center"/>
              <w:rPr>
                <w:sz w:val="20"/>
                <w:szCs w:val="20"/>
              </w:rPr>
            </w:pPr>
          </w:p>
        </w:tc>
        <w:tc>
          <w:tcPr>
            <w:tcW w:w="2725" w:type="dxa"/>
          </w:tcPr>
          <w:p w14:paraId="44416BB3"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1CCD905D" w14:textId="77777777" w:rsidR="005E2C70" w:rsidRPr="00A80273" w:rsidRDefault="005E2C70" w:rsidP="007900EE">
            <w:pPr>
              <w:spacing w:line="240" w:lineRule="auto"/>
              <w:jc w:val="center"/>
              <w:rPr>
                <w:sz w:val="20"/>
                <w:szCs w:val="20"/>
              </w:rPr>
            </w:pPr>
          </w:p>
        </w:tc>
      </w:tr>
      <w:tr w:rsidR="005E2C70" w:rsidRPr="00A80273" w14:paraId="68BFFA10" w14:textId="77777777" w:rsidTr="00A80273">
        <w:tc>
          <w:tcPr>
            <w:tcW w:w="2245" w:type="dxa"/>
          </w:tcPr>
          <w:p w14:paraId="3C9D159E" w14:textId="77777777" w:rsidR="005E2C70" w:rsidRPr="00A80273" w:rsidRDefault="005E2C70" w:rsidP="007900EE">
            <w:pPr>
              <w:spacing w:line="240" w:lineRule="auto"/>
              <w:jc w:val="center"/>
              <w:rPr>
                <w:sz w:val="20"/>
                <w:szCs w:val="20"/>
              </w:rPr>
            </w:pPr>
          </w:p>
        </w:tc>
        <w:tc>
          <w:tcPr>
            <w:tcW w:w="2160" w:type="dxa"/>
          </w:tcPr>
          <w:p w14:paraId="71533319" w14:textId="77777777" w:rsidR="005E2C70" w:rsidRPr="00A80273" w:rsidRDefault="005E2C70" w:rsidP="007900EE">
            <w:pPr>
              <w:spacing w:line="240" w:lineRule="auto"/>
              <w:jc w:val="center"/>
              <w:rPr>
                <w:sz w:val="20"/>
                <w:szCs w:val="20"/>
              </w:rPr>
            </w:pPr>
          </w:p>
        </w:tc>
        <w:tc>
          <w:tcPr>
            <w:tcW w:w="2725" w:type="dxa"/>
          </w:tcPr>
          <w:p w14:paraId="1FDC4B15"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613927FD" w14:textId="77777777" w:rsidR="005E2C70" w:rsidRPr="00A80273" w:rsidRDefault="005E2C70" w:rsidP="007900EE">
            <w:pPr>
              <w:spacing w:line="240" w:lineRule="auto"/>
              <w:jc w:val="center"/>
              <w:rPr>
                <w:sz w:val="20"/>
                <w:szCs w:val="20"/>
              </w:rPr>
            </w:pPr>
          </w:p>
        </w:tc>
      </w:tr>
      <w:tr w:rsidR="005E2C70" w:rsidRPr="00A80273" w14:paraId="053273A2" w14:textId="77777777" w:rsidTr="00A80273">
        <w:tc>
          <w:tcPr>
            <w:tcW w:w="2245" w:type="dxa"/>
          </w:tcPr>
          <w:p w14:paraId="27E919E5" w14:textId="77777777" w:rsidR="005E2C70" w:rsidRPr="00A80273" w:rsidRDefault="005E2C70" w:rsidP="007900EE">
            <w:pPr>
              <w:spacing w:line="240" w:lineRule="auto"/>
              <w:jc w:val="center"/>
              <w:rPr>
                <w:sz w:val="20"/>
                <w:szCs w:val="20"/>
              </w:rPr>
            </w:pPr>
          </w:p>
        </w:tc>
        <w:tc>
          <w:tcPr>
            <w:tcW w:w="2160" w:type="dxa"/>
          </w:tcPr>
          <w:p w14:paraId="3493371D" w14:textId="77777777" w:rsidR="005E2C70" w:rsidRPr="00A80273" w:rsidRDefault="005E2C70" w:rsidP="007900EE">
            <w:pPr>
              <w:spacing w:line="240" w:lineRule="auto"/>
              <w:jc w:val="center"/>
              <w:rPr>
                <w:sz w:val="20"/>
                <w:szCs w:val="20"/>
              </w:rPr>
            </w:pPr>
          </w:p>
        </w:tc>
        <w:tc>
          <w:tcPr>
            <w:tcW w:w="2725" w:type="dxa"/>
          </w:tcPr>
          <w:p w14:paraId="0EB633F9" w14:textId="77777777" w:rsidR="005E2C70" w:rsidRPr="00A80273" w:rsidRDefault="005E2C70" w:rsidP="007900EE">
            <w:pPr>
              <w:spacing w:line="240" w:lineRule="auto"/>
              <w:jc w:val="center"/>
              <w:rPr>
                <w:sz w:val="20"/>
                <w:szCs w:val="20"/>
              </w:rPr>
            </w:pPr>
            <w:r w:rsidRPr="00A80273">
              <w:rPr>
                <w:sz w:val="20"/>
                <w:szCs w:val="20"/>
              </w:rPr>
              <w:t>MVC 13</w:t>
            </w:r>
          </w:p>
        </w:tc>
        <w:tc>
          <w:tcPr>
            <w:tcW w:w="2220" w:type="dxa"/>
          </w:tcPr>
          <w:p w14:paraId="7EF4822A" w14:textId="77777777" w:rsidR="005E2C70" w:rsidRPr="00A80273" w:rsidRDefault="005E2C70" w:rsidP="007900EE">
            <w:pPr>
              <w:spacing w:line="240" w:lineRule="auto"/>
              <w:jc w:val="center"/>
              <w:rPr>
                <w:sz w:val="20"/>
                <w:szCs w:val="20"/>
              </w:rPr>
            </w:pPr>
          </w:p>
        </w:tc>
      </w:tr>
      <w:tr w:rsidR="005E2C70" w:rsidRPr="00A80273" w14:paraId="2AE6CEE2" w14:textId="77777777" w:rsidTr="00A80273">
        <w:tc>
          <w:tcPr>
            <w:tcW w:w="2245" w:type="dxa"/>
          </w:tcPr>
          <w:p w14:paraId="7B8AB064" w14:textId="77777777" w:rsidR="005E2C70" w:rsidRPr="00A80273" w:rsidRDefault="005E2C70" w:rsidP="007900EE">
            <w:pPr>
              <w:spacing w:line="240" w:lineRule="auto"/>
              <w:jc w:val="center"/>
              <w:rPr>
                <w:sz w:val="20"/>
                <w:szCs w:val="20"/>
              </w:rPr>
            </w:pPr>
          </w:p>
        </w:tc>
        <w:tc>
          <w:tcPr>
            <w:tcW w:w="2160" w:type="dxa"/>
          </w:tcPr>
          <w:p w14:paraId="129DE26B" w14:textId="77777777" w:rsidR="005E2C70" w:rsidRPr="00A80273" w:rsidRDefault="005E2C70" w:rsidP="007900EE">
            <w:pPr>
              <w:spacing w:line="240" w:lineRule="auto"/>
              <w:jc w:val="center"/>
              <w:rPr>
                <w:sz w:val="20"/>
                <w:szCs w:val="20"/>
              </w:rPr>
            </w:pPr>
          </w:p>
        </w:tc>
        <w:tc>
          <w:tcPr>
            <w:tcW w:w="2725" w:type="dxa"/>
          </w:tcPr>
          <w:p w14:paraId="4E03E089"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05C9D46B" w14:textId="77777777" w:rsidR="005E2C70" w:rsidRPr="00A80273" w:rsidRDefault="005E2C70" w:rsidP="007900EE">
            <w:pPr>
              <w:spacing w:line="240" w:lineRule="auto"/>
              <w:jc w:val="center"/>
              <w:rPr>
                <w:sz w:val="20"/>
                <w:szCs w:val="20"/>
              </w:rPr>
            </w:pPr>
          </w:p>
        </w:tc>
      </w:tr>
      <w:tr w:rsidR="005E2C70" w:rsidRPr="00A80273" w14:paraId="2B808124" w14:textId="77777777" w:rsidTr="00A80273">
        <w:tc>
          <w:tcPr>
            <w:tcW w:w="2245" w:type="dxa"/>
          </w:tcPr>
          <w:p w14:paraId="739B8EE9" w14:textId="77777777" w:rsidR="005E2C70" w:rsidRPr="00A80273" w:rsidRDefault="005E2C70" w:rsidP="007900EE">
            <w:pPr>
              <w:spacing w:line="240" w:lineRule="auto"/>
              <w:jc w:val="center"/>
              <w:rPr>
                <w:sz w:val="20"/>
                <w:szCs w:val="20"/>
              </w:rPr>
            </w:pPr>
          </w:p>
        </w:tc>
        <w:tc>
          <w:tcPr>
            <w:tcW w:w="2160" w:type="dxa"/>
          </w:tcPr>
          <w:p w14:paraId="31C6868B" w14:textId="77777777" w:rsidR="005E2C70" w:rsidRPr="00A80273" w:rsidRDefault="005E2C70" w:rsidP="007900EE">
            <w:pPr>
              <w:spacing w:line="240" w:lineRule="auto"/>
              <w:jc w:val="center"/>
              <w:rPr>
                <w:sz w:val="20"/>
                <w:szCs w:val="20"/>
              </w:rPr>
            </w:pPr>
          </w:p>
        </w:tc>
        <w:tc>
          <w:tcPr>
            <w:tcW w:w="2725" w:type="dxa"/>
          </w:tcPr>
          <w:p w14:paraId="28244CC0"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13A13BD1" w14:textId="77777777" w:rsidR="005E2C70" w:rsidRPr="00A80273" w:rsidRDefault="005E2C70" w:rsidP="007900EE">
            <w:pPr>
              <w:spacing w:line="240" w:lineRule="auto"/>
              <w:jc w:val="center"/>
              <w:rPr>
                <w:sz w:val="20"/>
                <w:szCs w:val="20"/>
              </w:rPr>
            </w:pPr>
          </w:p>
        </w:tc>
      </w:tr>
      <w:tr w:rsidR="005E2C70" w:rsidRPr="00A80273" w14:paraId="3FF43459" w14:textId="77777777" w:rsidTr="00A80273">
        <w:tc>
          <w:tcPr>
            <w:tcW w:w="2245" w:type="dxa"/>
          </w:tcPr>
          <w:p w14:paraId="7BE70F1A" w14:textId="77777777" w:rsidR="005E2C70" w:rsidRPr="00A80273" w:rsidRDefault="005E2C70" w:rsidP="007900EE">
            <w:pPr>
              <w:spacing w:line="240" w:lineRule="auto"/>
              <w:jc w:val="center"/>
              <w:rPr>
                <w:sz w:val="20"/>
                <w:szCs w:val="20"/>
              </w:rPr>
            </w:pPr>
          </w:p>
        </w:tc>
        <w:tc>
          <w:tcPr>
            <w:tcW w:w="2160" w:type="dxa"/>
          </w:tcPr>
          <w:p w14:paraId="6A3B4E28" w14:textId="77777777" w:rsidR="005E2C70" w:rsidRPr="00A80273" w:rsidRDefault="005E2C70" w:rsidP="007900EE">
            <w:pPr>
              <w:spacing w:line="240" w:lineRule="auto"/>
              <w:jc w:val="center"/>
              <w:rPr>
                <w:sz w:val="20"/>
                <w:szCs w:val="20"/>
              </w:rPr>
            </w:pPr>
          </w:p>
        </w:tc>
        <w:tc>
          <w:tcPr>
            <w:tcW w:w="2725" w:type="dxa"/>
          </w:tcPr>
          <w:p w14:paraId="00323C29"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223AAC64" w14:textId="77777777" w:rsidR="005E2C70" w:rsidRPr="00A80273" w:rsidRDefault="005E2C70" w:rsidP="007900EE">
            <w:pPr>
              <w:spacing w:line="240" w:lineRule="auto"/>
              <w:jc w:val="center"/>
              <w:rPr>
                <w:sz w:val="20"/>
                <w:szCs w:val="20"/>
              </w:rPr>
            </w:pPr>
          </w:p>
        </w:tc>
      </w:tr>
      <w:tr w:rsidR="005E2C70" w:rsidRPr="00A80273" w14:paraId="2CC31CE6" w14:textId="77777777" w:rsidTr="00A80273">
        <w:tc>
          <w:tcPr>
            <w:tcW w:w="2245" w:type="dxa"/>
          </w:tcPr>
          <w:p w14:paraId="16890F27" w14:textId="77777777" w:rsidR="005E2C70" w:rsidRPr="00A80273" w:rsidRDefault="005E2C70" w:rsidP="007900EE">
            <w:pPr>
              <w:spacing w:line="240" w:lineRule="auto"/>
              <w:jc w:val="center"/>
              <w:rPr>
                <w:sz w:val="20"/>
                <w:szCs w:val="20"/>
              </w:rPr>
            </w:pPr>
          </w:p>
        </w:tc>
        <w:tc>
          <w:tcPr>
            <w:tcW w:w="2160" w:type="dxa"/>
          </w:tcPr>
          <w:p w14:paraId="23171653" w14:textId="77777777" w:rsidR="005E2C70" w:rsidRPr="00A80273" w:rsidRDefault="005E2C70" w:rsidP="007900EE">
            <w:pPr>
              <w:spacing w:line="240" w:lineRule="auto"/>
              <w:jc w:val="center"/>
              <w:rPr>
                <w:sz w:val="20"/>
                <w:szCs w:val="20"/>
              </w:rPr>
            </w:pPr>
          </w:p>
        </w:tc>
        <w:tc>
          <w:tcPr>
            <w:tcW w:w="2725" w:type="dxa"/>
          </w:tcPr>
          <w:p w14:paraId="47C028BF"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31E802E0" w14:textId="77777777" w:rsidR="005E2C70" w:rsidRPr="00A80273" w:rsidRDefault="005E2C70" w:rsidP="007900EE">
            <w:pPr>
              <w:spacing w:line="240" w:lineRule="auto"/>
              <w:jc w:val="center"/>
              <w:rPr>
                <w:sz w:val="20"/>
                <w:szCs w:val="20"/>
              </w:rPr>
            </w:pPr>
          </w:p>
        </w:tc>
      </w:tr>
      <w:tr w:rsidR="005E2C70" w:rsidRPr="00A80273" w14:paraId="7B64CA4E" w14:textId="77777777" w:rsidTr="00A80273">
        <w:tc>
          <w:tcPr>
            <w:tcW w:w="2245" w:type="dxa"/>
          </w:tcPr>
          <w:p w14:paraId="54386F02" w14:textId="77777777" w:rsidR="005E2C70" w:rsidRPr="00A80273" w:rsidRDefault="005E2C70" w:rsidP="007900EE">
            <w:pPr>
              <w:spacing w:line="240" w:lineRule="auto"/>
              <w:jc w:val="center"/>
              <w:rPr>
                <w:sz w:val="20"/>
                <w:szCs w:val="20"/>
              </w:rPr>
            </w:pPr>
          </w:p>
        </w:tc>
        <w:tc>
          <w:tcPr>
            <w:tcW w:w="2160" w:type="dxa"/>
          </w:tcPr>
          <w:p w14:paraId="14077632" w14:textId="77777777" w:rsidR="005E2C70" w:rsidRPr="00A80273" w:rsidRDefault="005E2C70" w:rsidP="007900EE">
            <w:pPr>
              <w:spacing w:line="240" w:lineRule="auto"/>
              <w:jc w:val="center"/>
              <w:rPr>
                <w:sz w:val="20"/>
                <w:szCs w:val="20"/>
              </w:rPr>
            </w:pPr>
          </w:p>
        </w:tc>
        <w:tc>
          <w:tcPr>
            <w:tcW w:w="2725" w:type="dxa"/>
          </w:tcPr>
          <w:p w14:paraId="7D4E272A"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3A416FA4" w14:textId="77777777" w:rsidR="005E2C70" w:rsidRPr="00A80273" w:rsidRDefault="005E2C70" w:rsidP="007900EE">
            <w:pPr>
              <w:spacing w:line="240" w:lineRule="auto"/>
              <w:jc w:val="center"/>
              <w:rPr>
                <w:sz w:val="20"/>
                <w:szCs w:val="20"/>
              </w:rPr>
            </w:pPr>
          </w:p>
        </w:tc>
      </w:tr>
      <w:tr w:rsidR="005E2C70" w:rsidRPr="00A80273" w14:paraId="65FDCC1E" w14:textId="77777777" w:rsidTr="00A80273">
        <w:tc>
          <w:tcPr>
            <w:tcW w:w="2245" w:type="dxa"/>
          </w:tcPr>
          <w:p w14:paraId="64B20978" w14:textId="77777777" w:rsidR="005E2C70" w:rsidRPr="00A80273" w:rsidRDefault="005E2C70" w:rsidP="007900EE">
            <w:pPr>
              <w:spacing w:line="240" w:lineRule="auto"/>
              <w:jc w:val="center"/>
              <w:rPr>
                <w:sz w:val="20"/>
                <w:szCs w:val="20"/>
              </w:rPr>
            </w:pPr>
          </w:p>
        </w:tc>
        <w:tc>
          <w:tcPr>
            <w:tcW w:w="2160" w:type="dxa"/>
          </w:tcPr>
          <w:p w14:paraId="1D22399B" w14:textId="77777777" w:rsidR="005E2C70" w:rsidRPr="00A80273" w:rsidRDefault="005E2C70" w:rsidP="007900EE">
            <w:pPr>
              <w:spacing w:line="240" w:lineRule="auto"/>
              <w:jc w:val="center"/>
              <w:rPr>
                <w:sz w:val="20"/>
                <w:szCs w:val="20"/>
              </w:rPr>
            </w:pPr>
          </w:p>
        </w:tc>
        <w:tc>
          <w:tcPr>
            <w:tcW w:w="2725" w:type="dxa"/>
          </w:tcPr>
          <w:p w14:paraId="4508B032"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795C538A" w14:textId="77777777" w:rsidR="005E2C70" w:rsidRPr="00A80273" w:rsidRDefault="005E2C70" w:rsidP="007900EE">
            <w:pPr>
              <w:spacing w:line="240" w:lineRule="auto"/>
              <w:jc w:val="center"/>
              <w:rPr>
                <w:sz w:val="20"/>
                <w:szCs w:val="20"/>
              </w:rPr>
            </w:pPr>
          </w:p>
        </w:tc>
      </w:tr>
      <w:tr w:rsidR="005E2C70" w:rsidRPr="00A80273" w14:paraId="3F577821" w14:textId="77777777" w:rsidTr="00A80273">
        <w:tc>
          <w:tcPr>
            <w:tcW w:w="2245" w:type="dxa"/>
          </w:tcPr>
          <w:p w14:paraId="548C85D2" w14:textId="77777777" w:rsidR="005E2C70" w:rsidRPr="00A80273" w:rsidRDefault="005E2C70" w:rsidP="007900EE">
            <w:pPr>
              <w:spacing w:line="240" w:lineRule="auto"/>
              <w:jc w:val="center"/>
              <w:rPr>
                <w:sz w:val="20"/>
                <w:szCs w:val="20"/>
              </w:rPr>
            </w:pPr>
          </w:p>
        </w:tc>
        <w:tc>
          <w:tcPr>
            <w:tcW w:w="2160" w:type="dxa"/>
          </w:tcPr>
          <w:p w14:paraId="2DF6AAD9" w14:textId="77777777" w:rsidR="005E2C70" w:rsidRPr="00A80273" w:rsidRDefault="005E2C70" w:rsidP="007900EE">
            <w:pPr>
              <w:spacing w:line="240" w:lineRule="auto"/>
              <w:jc w:val="center"/>
              <w:rPr>
                <w:sz w:val="20"/>
                <w:szCs w:val="20"/>
              </w:rPr>
            </w:pPr>
          </w:p>
        </w:tc>
        <w:tc>
          <w:tcPr>
            <w:tcW w:w="2725" w:type="dxa"/>
          </w:tcPr>
          <w:p w14:paraId="6B050D56" w14:textId="77777777" w:rsidR="005E2C70" w:rsidRPr="00A80273" w:rsidRDefault="005E2C70" w:rsidP="007900EE">
            <w:pPr>
              <w:spacing w:line="240" w:lineRule="auto"/>
              <w:jc w:val="center"/>
              <w:rPr>
                <w:sz w:val="20"/>
                <w:szCs w:val="20"/>
              </w:rPr>
            </w:pPr>
            <w:r w:rsidRPr="00A80273">
              <w:rPr>
                <w:sz w:val="20"/>
                <w:szCs w:val="20"/>
              </w:rPr>
              <w:t>MVC 14</w:t>
            </w:r>
          </w:p>
        </w:tc>
        <w:tc>
          <w:tcPr>
            <w:tcW w:w="2220" w:type="dxa"/>
          </w:tcPr>
          <w:p w14:paraId="3BDD9986" w14:textId="77777777" w:rsidR="005E2C70" w:rsidRPr="00A80273" w:rsidRDefault="005E2C70" w:rsidP="007900EE">
            <w:pPr>
              <w:spacing w:line="240" w:lineRule="auto"/>
              <w:jc w:val="center"/>
              <w:rPr>
                <w:sz w:val="20"/>
                <w:szCs w:val="20"/>
              </w:rPr>
            </w:pPr>
          </w:p>
        </w:tc>
      </w:tr>
      <w:tr w:rsidR="005E2C70" w:rsidRPr="00A80273" w14:paraId="72A4A95A" w14:textId="77777777" w:rsidTr="00A80273">
        <w:tc>
          <w:tcPr>
            <w:tcW w:w="2245" w:type="dxa"/>
          </w:tcPr>
          <w:p w14:paraId="19A86AA6" w14:textId="77777777" w:rsidR="005E2C70" w:rsidRPr="00A80273" w:rsidRDefault="005E2C70" w:rsidP="007900EE">
            <w:pPr>
              <w:spacing w:line="240" w:lineRule="auto"/>
              <w:jc w:val="center"/>
              <w:rPr>
                <w:sz w:val="20"/>
                <w:szCs w:val="20"/>
              </w:rPr>
            </w:pPr>
          </w:p>
        </w:tc>
        <w:tc>
          <w:tcPr>
            <w:tcW w:w="2160" w:type="dxa"/>
          </w:tcPr>
          <w:p w14:paraId="6D1021EB" w14:textId="77777777" w:rsidR="005E2C70" w:rsidRPr="00A80273" w:rsidRDefault="005E2C70" w:rsidP="007900EE">
            <w:pPr>
              <w:spacing w:line="240" w:lineRule="auto"/>
              <w:jc w:val="center"/>
              <w:rPr>
                <w:sz w:val="20"/>
                <w:szCs w:val="20"/>
              </w:rPr>
            </w:pPr>
          </w:p>
        </w:tc>
        <w:tc>
          <w:tcPr>
            <w:tcW w:w="2725" w:type="dxa"/>
          </w:tcPr>
          <w:p w14:paraId="1EF21661"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48515131" w14:textId="77777777" w:rsidR="005E2C70" w:rsidRPr="00A80273" w:rsidRDefault="005E2C70" w:rsidP="007900EE">
            <w:pPr>
              <w:spacing w:line="240" w:lineRule="auto"/>
              <w:jc w:val="center"/>
              <w:rPr>
                <w:sz w:val="20"/>
                <w:szCs w:val="20"/>
              </w:rPr>
            </w:pPr>
          </w:p>
        </w:tc>
      </w:tr>
      <w:tr w:rsidR="005E2C70" w:rsidRPr="00A80273" w14:paraId="5026F2BB" w14:textId="77777777" w:rsidTr="00A80273">
        <w:tc>
          <w:tcPr>
            <w:tcW w:w="2245" w:type="dxa"/>
          </w:tcPr>
          <w:p w14:paraId="3201D8C2" w14:textId="77777777" w:rsidR="005E2C70" w:rsidRPr="00A80273" w:rsidRDefault="005E2C70" w:rsidP="007900EE">
            <w:pPr>
              <w:spacing w:line="240" w:lineRule="auto"/>
              <w:jc w:val="center"/>
              <w:rPr>
                <w:sz w:val="20"/>
                <w:szCs w:val="20"/>
              </w:rPr>
            </w:pPr>
          </w:p>
        </w:tc>
        <w:tc>
          <w:tcPr>
            <w:tcW w:w="2160" w:type="dxa"/>
          </w:tcPr>
          <w:p w14:paraId="0BE55615" w14:textId="77777777" w:rsidR="005E2C70" w:rsidRPr="00A80273" w:rsidRDefault="005E2C70" w:rsidP="007900EE">
            <w:pPr>
              <w:spacing w:line="240" w:lineRule="auto"/>
              <w:jc w:val="center"/>
              <w:rPr>
                <w:sz w:val="20"/>
                <w:szCs w:val="20"/>
              </w:rPr>
            </w:pPr>
          </w:p>
        </w:tc>
        <w:tc>
          <w:tcPr>
            <w:tcW w:w="2725" w:type="dxa"/>
          </w:tcPr>
          <w:p w14:paraId="782421AB"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1D2C863F" w14:textId="77777777" w:rsidR="005E2C70" w:rsidRPr="00A80273" w:rsidRDefault="005E2C70" w:rsidP="007900EE">
            <w:pPr>
              <w:spacing w:line="240" w:lineRule="auto"/>
              <w:jc w:val="center"/>
              <w:rPr>
                <w:sz w:val="20"/>
                <w:szCs w:val="20"/>
              </w:rPr>
            </w:pPr>
          </w:p>
        </w:tc>
      </w:tr>
      <w:tr w:rsidR="005E2C70" w:rsidRPr="00A80273" w14:paraId="5A47B4E6" w14:textId="77777777" w:rsidTr="00A80273">
        <w:tc>
          <w:tcPr>
            <w:tcW w:w="2245" w:type="dxa"/>
          </w:tcPr>
          <w:p w14:paraId="013AD398" w14:textId="77777777" w:rsidR="005E2C70" w:rsidRPr="00A80273" w:rsidRDefault="005E2C70" w:rsidP="007900EE">
            <w:pPr>
              <w:spacing w:line="240" w:lineRule="auto"/>
              <w:jc w:val="center"/>
              <w:rPr>
                <w:sz w:val="20"/>
                <w:szCs w:val="20"/>
              </w:rPr>
            </w:pPr>
          </w:p>
        </w:tc>
        <w:tc>
          <w:tcPr>
            <w:tcW w:w="2160" w:type="dxa"/>
          </w:tcPr>
          <w:p w14:paraId="48D411A9" w14:textId="77777777" w:rsidR="005E2C70" w:rsidRPr="00A80273" w:rsidRDefault="005E2C70" w:rsidP="007900EE">
            <w:pPr>
              <w:spacing w:line="240" w:lineRule="auto"/>
              <w:jc w:val="center"/>
              <w:rPr>
                <w:sz w:val="20"/>
                <w:szCs w:val="20"/>
              </w:rPr>
            </w:pPr>
          </w:p>
        </w:tc>
        <w:tc>
          <w:tcPr>
            <w:tcW w:w="2725" w:type="dxa"/>
          </w:tcPr>
          <w:p w14:paraId="0AB65704"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1034F27F" w14:textId="77777777" w:rsidR="005E2C70" w:rsidRPr="00A80273" w:rsidRDefault="005E2C70" w:rsidP="007900EE">
            <w:pPr>
              <w:spacing w:line="240" w:lineRule="auto"/>
              <w:jc w:val="center"/>
              <w:rPr>
                <w:sz w:val="20"/>
                <w:szCs w:val="20"/>
              </w:rPr>
            </w:pPr>
          </w:p>
        </w:tc>
      </w:tr>
      <w:tr w:rsidR="005E2C70" w:rsidRPr="00A80273" w14:paraId="2E82E445" w14:textId="77777777" w:rsidTr="00A80273">
        <w:tc>
          <w:tcPr>
            <w:tcW w:w="2245" w:type="dxa"/>
          </w:tcPr>
          <w:p w14:paraId="0BF3AF54" w14:textId="77777777" w:rsidR="005E2C70" w:rsidRPr="00A80273" w:rsidRDefault="005E2C70" w:rsidP="007900EE">
            <w:pPr>
              <w:spacing w:line="240" w:lineRule="auto"/>
              <w:jc w:val="center"/>
              <w:rPr>
                <w:sz w:val="20"/>
                <w:szCs w:val="20"/>
              </w:rPr>
            </w:pPr>
          </w:p>
        </w:tc>
        <w:tc>
          <w:tcPr>
            <w:tcW w:w="2160" w:type="dxa"/>
          </w:tcPr>
          <w:p w14:paraId="1E99DFD7" w14:textId="77777777" w:rsidR="005E2C70" w:rsidRPr="00A80273" w:rsidRDefault="005E2C70" w:rsidP="007900EE">
            <w:pPr>
              <w:spacing w:line="240" w:lineRule="auto"/>
              <w:jc w:val="center"/>
              <w:rPr>
                <w:sz w:val="20"/>
                <w:szCs w:val="20"/>
              </w:rPr>
            </w:pPr>
          </w:p>
        </w:tc>
        <w:tc>
          <w:tcPr>
            <w:tcW w:w="2725" w:type="dxa"/>
          </w:tcPr>
          <w:p w14:paraId="102D0909"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2AC04E26" w14:textId="77777777" w:rsidR="005E2C70" w:rsidRPr="00A80273" w:rsidRDefault="005E2C70" w:rsidP="007900EE">
            <w:pPr>
              <w:spacing w:line="240" w:lineRule="auto"/>
              <w:jc w:val="center"/>
              <w:rPr>
                <w:sz w:val="20"/>
                <w:szCs w:val="20"/>
              </w:rPr>
            </w:pPr>
          </w:p>
        </w:tc>
      </w:tr>
      <w:tr w:rsidR="005E2C70" w:rsidRPr="00A80273" w14:paraId="335D2C7C" w14:textId="77777777" w:rsidTr="00A80273">
        <w:tc>
          <w:tcPr>
            <w:tcW w:w="2245" w:type="dxa"/>
          </w:tcPr>
          <w:p w14:paraId="6E7BE416" w14:textId="77777777" w:rsidR="005E2C70" w:rsidRPr="00A80273" w:rsidRDefault="005E2C70" w:rsidP="007900EE">
            <w:pPr>
              <w:spacing w:line="240" w:lineRule="auto"/>
              <w:jc w:val="center"/>
              <w:rPr>
                <w:sz w:val="20"/>
                <w:szCs w:val="20"/>
              </w:rPr>
            </w:pPr>
          </w:p>
        </w:tc>
        <w:tc>
          <w:tcPr>
            <w:tcW w:w="2160" w:type="dxa"/>
          </w:tcPr>
          <w:p w14:paraId="21EA029A" w14:textId="77777777" w:rsidR="005E2C70" w:rsidRPr="00A80273" w:rsidRDefault="005E2C70" w:rsidP="007900EE">
            <w:pPr>
              <w:spacing w:line="240" w:lineRule="auto"/>
              <w:jc w:val="center"/>
              <w:rPr>
                <w:sz w:val="20"/>
                <w:szCs w:val="20"/>
              </w:rPr>
            </w:pPr>
          </w:p>
        </w:tc>
        <w:tc>
          <w:tcPr>
            <w:tcW w:w="2725" w:type="dxa"/>
          </w:tcPr>
          <w:p w14:paraId="297282EC"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29155B52" w14:textId="77777777" w:rsidR="005E2C70" w:rsidRPr="00A80273" w:rsidRDefault="005E2C70" w:rsidP="007900EE">
            <w:pPr>
              <w:spacing w:line="240" w:lineRule="auto"/>
              <w:jc w:val="center"/>
              <w:rPr>
                <w:sz w:val="20"/>
                <w:szCs w:val="20"/>
              </w:rPr>
            </w:pPr>
          </w:p>
        </w:tc>
      </w:tr>
      <w:tr w:rsidR="005E2C70" w:rsidRPr="00A80273" w14:paraId="757EA1B9" w14:textId="77777777" w:rsidTr="00A80273">
        <w:tc>
          <w:tcPr>
            <w:tcW w:w="2245" w:type="dxa"/>
          </w:tcPr>
          <w:p w14:paraId="188066C4" w14:textId="77777777" w:rsidR="005E2C70" w:rsidRPr="00A80273" w:rsidRDefault="005E2C70" w:rsidP="007900EE">
            <w:pPr>
              <w:spacing w:line="240" w:lineRule="auto"/>
              <w:jc w:val="center"/>
              <w:rPr>
                <w:sz w:val="20"/>
                <w:szCs w:val="20"/>
              </w:rPr>
            </w:pPr>
          </w:p>
        </w:tc>
        <w:tc>
          <w:tcPr>
            <w:tcW w:w="2160" w:type="dxa"/>
          </w:tcPr>
          <w:p w14:paraId="10F33F41" w14:textId="77777777" w:rsidR="005E2C70" w:rsidRPr="00A80273" w:rsidRDefault="005E2C70" w:rsidP="007900EE">
            <w:pPr>
              <w:spacing w:line="240" w:lineRule="auto"/>
              <w:jc w:val="center"/>
              <w:rPr>
                <w:sz w:val="20"/>
                <w:szCs w:val="20"/>
              </w:rPr>
            </w:pPr>
          </w:p>
        </w:tc>
        <w:tc>
          <w:tcPr>
            <w:tcW w:w="2725" w:type="dxa"/>
          </w:tcPr>
          <w:p w14:paraId="5ECE501E"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2BE46EE2" w14:textId="77777777" w:rsidR="005E2C70" w:rsidRPr="00A80273" w:rsidRDefault="005E2C70" w:rsidP="007900EE">
            <w:pPr>
              <w:spacing w:line="240" w:lineRule="auto"/>
              <w:jc w:val="center"/>
              <w:rPr>
                <w:sz w:val="20"/>
                <w:szCs w:val="20"/>
              </w:rPr>
            </w:pPr>
          </w:p>
        </w:tc>
      </w:tr>
      <w:tr w:rsidR="005E2C70" w:rsidRPr="00A80273" w14:paraId="005DAF93" w14:textId="77777777" w:rsidTr="00A80273">
        <w:tc>
          <w:tcPr>
            <w:tcW w:w="2245" w:type="dxa"/>
          </w:tcPr>
          <w:p w14:paraId="160F3D4E" w14:textId="77777777" w:rsidR="005E2C70" w:rsidRPr="00A80273" w:rsidRDefault="005E2C70" w:rsidP="007900EE">
            <w:pPr>
              <w:spacing w:line="240" w:lineRule="auto"/>
              <w:jc w:val="center"/>
              <w:rPr>
                <w:sz w:val="20"/>
                <w:szCs w:val="20"/>
              </w:rPr>
            </w:pPr>
          </w:p>
        </w:tc>
        <w:tc>
          <w:tcPr>
            <w:tcW w:w="2160" w:type="dxa"/>
          </w:tcPr>
          <w:p w14:paraId="61AF9FFE" w14:textId="77777777" w:rsidR="005E2C70" w:rsidRPr="00A80273" w:rsidRDefault="005E2C70" w:rsidP="007900EE">
            <w:pPr>
              <w:spacing w:line="240" w:lineRule="auto"/>
              <w:jc w:val="center"/>
              <w:rPr>
                <w:sz w:val="20"/>
                <w:szCs w:val="20"/>
              </w:rPr>
            </w:pPr>
          </w:p>
        </w:tc>
        <w:tc>
          <w:tcPr>
            <w:tcW w:w="2725" w:type="dxa"/>
          </w:tcPr>
          <w:p w14:paraId="2999B821" w14:textId="77777777" w:rsidR="005E2C70" w:rsidRPr="00A80273" w:rsidRDefault="005E2C70" w:rsidP="007900EE">
            <w:pPr>
              <w:spacing w:line="240" w:lineRule="auto"/>
              <w:jc w:val="center"/>
              <w:rPr>
                <w:sz w:val="20"/>
                <w:szCs w:val="20"/>
              </w:rPr>
            </w:pPr>
            <w:r w:rsidRPr="00A80273">
              <w:rPr>
                <w:sz w:val="20"/>
                <w:szCs w:val="20"/>
              </w:rPr>
              <w:t>MVC 15</w:t>
            </w:r>
          </w:p>
        </w:tc>
        <w:tc>
          <w:tcPr>
            <w:tcW w:w="2220" w:type="dxa"/>
          </w:tcPr>
          <w:p w14:paraId="09399033" w14:textId="77777777" w:rsidR="005E2C70" w:rsidRPr="00A80273" w:rsidRDefault="005E2C70" w:rsidP="007900EE">
            <w:pPr>
              <w:spacing w:line="240" w:lineRule="auto"/>
              <w:jc w:val="center"/>
              <w:rPr>
                <w:sz w:val="20"/>
                <w:szCs w:val="20"/>
              </w:rPr>
            </w:pPr>
          </w:p>
        </w:tc>
      </w:tr>
      <w:tr w:rsidR="005E2C70" w:rsidRPr="00A80273" w14:paraId="32470A7D" w14:textId="77777777" w:rsidTr="00A80273">
        <w:tc>
          <w:tcPr>
            <w:tcW w:w="2245" w:type="dxa"/>
          </w:tcPr>
          <w:p w14:paraId="252552FA" w14:textId="77777777" w:rsidR="005E2C70" w:rsidRPr="00A80273" w:rsidRDefault="005E2C70" w:rsidP="007900EE">
            <w:pPr>
              <w:spacing w:line="240" w:lineRule="auto"/>
              <w:jc w:val="center"/>
              <w:rPr>
                <w:sz w:val="20"/>
                <w:szCs w:val="20"/>
              </w:rPr>
            </w:pPr>
          </w:p>
        </w:tc>
        <w:tc>
          <w:tcPr>
            <w:tcW w:w="2160" w:type="dxa"/>
          </w:tcPr>
          <w:p w14:paraId="23ECF99F" w14:textId="77777777" w:rsidR="005E2C70" w:rsidRPr="00A80273" w:rsidRDefault="005E2C70" w:rsidP="007900EE">
            <w:pPr>
              <w:spacing w:line="240" w:lineRule="auto"/>
              <w:jc w:val="center"/>
              <w:rPr>
                <w:sz w:val="20"/>
                <w:szCs w:val="20"/>
              </w:rPr>
            </w:pPr>
          </w:p>
        </w:tc>
        <w:tc>
          <w:tcPr>
            <w:tcW w:w="2725" w:type="dxa"/>
          </w:tcPr>
          <w:p w14:paraId="5530FE7C"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539FBDF4" w14:textId="77777777" w:rsidR="005E2C70" w:rsidRPr="00A80273" w:rsidRDefault="005E2C70" w:rsidP="007900EE">
            <w:pPr>
              <w:spacing w:line="240" w:lineRule="auto"/>
              <w:jc w:val="center"/>
              <w:rPr>
                <w:sz w:val="20"/>
                <w:szCs w:val="20"/>
              </w:rPr>
            </w:pPr>
          </w:p>
        </w:tc>
      </w:tr>
      <w:tr w:rsidR="005E2C70" w:rsidRPr="00A80273" w14:paraId="2421F51B" w14:textId="77777777" w:rsidTr="00A80273">
        <w:tc>
          <w:tcPr>
            <w:tcW w:w="2245" w:type="dxa"/>
          </w:tcPr>
          <w:p w14:paraId="6A6A36DF" w14:textId="77777777" w:rsidR="005E2C70" w:rsidRPr="00A80273" w:rsidRDefault="005E2C70" w:rsidP="007900EE">
            <w:pPr>
              <w:spacing w:line="240" w:lineRule="auto"/>
              <w:jc w:val="center"/>
              <w:rPr>
                <w:sz w:val="20"/>
                <w:szCs w:val="20"/>
              </w:rPr>
            </w:pPr>
          </w:p>
        </w:tc>
        <w:tc>
          <w:tcPr>
            <w:tcW w:w="2160" w:type="dxa"/>
          </w:tcPr>
          <w:p w14:paraId="07C80492" w14:textId="77777777" w:rsidR="005E2C70" w:rsidRPr="00A80273" w:rsidRDefault="005E2C70" w:rsidP="007900EE">
            <w:pPr>
              <w:spacing w:line="240" w:lineRule="auto"/>
              <w:jc w:val="center"/>
              <w:rPr>
                <w:sz w:val="20"/>
                <w:szCs w:val="20"/>
              </w:rPr>
            </w:pPr>
          </w:p>
        </w:tc>
        <w:tc>
          <w:tcPr>
            <w:tcW w:w="2725" w:type="dxa"/>
          </w:tcPr>
          <w:p w14:paraId="1F641CAC"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5EACBED6" w14:textId="77777777" w:rsidR="005E2C70" w:rsidRPr="00A80273" w:rsidRDefault="005E2C70" w:rsidP="007900EE">
            <w:pPr>
              <w:spacing w:line="240" w:lineRule="auto"/>
              <w:jc w:val="center"/>
              <w:rPr>
                <w:sz w:val="20"/>
                <w:szCs w:val="20"/>
              </w:rPr>
            </w:pPr>
          </w:p>
        </w:tc>
      </w:tr>
      <w:tr w:rsidR="005E2C70" w:rsidRPr="00A80273" w14:paraId="113E508D" w14:textId="77777777" w:rsidTr="00A80273">
        <w:tc>
          <w:tcPr>
            <w:tcW w:w="2245" w:type="dxa"/>
          </w:tcPr>
          <w:p w14:paraId="45C4CCB9" w14:textId="77777777" w:rsidR="005E2C70" w:rsidRPr="00A80273" w:rsidRDefault="005E2C70" w:rsidP="007900EE">
            <w:pPr>
              <w:spacing w:line="240" w:lineRule="auto"/>
              <w:jc w:val="center"/>
              <w:rPr>
                <w:sz w:val="20"/>
                <w:szCs w:val="20"/>
              </w:rPr>
            </w:pPr>
          </w:p>
        </w:tc>
        <w:tc>
          <w:tcPr>
            <w:tcW w:w="2160" w:type="dxa"/>
          </w:tcPr>
          <w:p w14:paraId="29EEACBA" w14:textId="77777777" w:rsidR="005E2C70" w:rsidRPr="00A80273" w:rsidRDefault="005E2C70" w:rsidP="007900EE">
            <w:pPr>
              <w:spacing w:line="240" w:lineRule="auto"/>
              <w:jc w:val="center"/>
              <w:rPr>
                <w:sz w:val="20"/>
                <w:szCs w:val="20"/>
              </w:rPr>
            </w:pPr>
          </w:p>
        </w:tc>
        <w:tc>
          <w:tcPr>
            <w:tcW w:w="2725" w:type="dxa"/>
          </w:tcPr>
          <w:p w14:paraId="4465150A"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74E506AF" w14:textId="77777777" w:rsidR="005E2C70" w:rsidRPr="00A80273" w:rsidRDefault="005E2C70" w:rsidP="007900EE">
            <w:pPr>
              <w:spacing w:line="240" w:lineRule="auto"/>
              <w:jc w:val="center"/>
              <w:rPr>
                <w:sz w:val="20"/>
                <w:szCs w:val="20"/>
              </w:rPr>
            </w:pPr>
          </w:p>
        </w:tc>
      </w:tr>
      <w:tr w:rsidR="005E2C70" w:rsidRPr="00A80273" w14:paraId="1365FE9C" w14:textId="77777777" w:rsidTr="00A80273">
        <w:tc>
          <w:tcPr>
            <w:tcW w:w="2245" w:type="dxa"/>
          </w:tcPr>
          <w:p w14:paraId="1EA4F722" w14:textId="77777777" w:rsidR="005E2C70" w:rsidRPr="00A80273" w:rsidRDefault="005E2C70" w:rsidP="007900EE">
            <w:pPr>
              <w:spacing w:line="240" w:lineRule="auto"/>
              <w:jc w:val="center"/>
              <w:rPr>
                <w:sz w:val="20"/>
                <w:szCs w:val="20"/>
              </w:rPr>
            </w:pPr>
          </w:p>
        </w:tc>
        <w:tc>
          <w:tcPr>
            <w:tcW w:w="2160" w:type="dxa"/>
          </w:tcPr>
          <w:p w14:paraId="39A998E3" w14:textId="77777777" w:rsidR="005E2C70" w:rsidRPr="00A80273" w:rsidRDefault="005E2C70" w:rsidP="007900EE">
            <w:pPr>
              <w:spacing w:line="240" w:lineRule="auto"/>
              <w:jc w:val="center"/>
              <w:rPr>
                <w:sz w:val="20"/>
                <w:szCs w:val="20"/>
              </w:rPr>
            </w:pPr>
          </w:p>
        </w:tc>
        <w:tc>
          <w:tcPr>
            <w:tcW w:w="2725" w:type="dxa"/>
          </w:tcPr>
          <w:p w14:paraId="3A5B0585"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50EF9CFA" w14:textId="77777777" w:rsidR="005E2C70" w:rsidRPr="00A80273" w:rsidRDefault="005E2C70" w:rsidP="007900EE">
            <w:pPr>
              <w:spacing w:line="240" w:lineRule="auto"/>
              <w:jc w:val="center"/>
              <w:rPr>
                <w:sz w:val="20"/>
                <w:szCs w:val="20"/>
              </w:rPr>
            </w:pPr>
          </w:p>
        </w:tc>
      </w:tr>
      <w:tr w:rsidR="005E2C70" w:rsidRPr="00A80273" w14:paraId="3693C508" w14:textId="77777777" w:rsidTr="00A80273">
        <w:tc>
          <w:tcPr>
            <w:tcW w:w="2245" w:type="dxa"/>
          </w:tcPr>
          <w:p w14:paraId="4AE56DB4" w14:textId="77777777" w:rsidR="005E2C70" w:rsidRPr="00A80273" w:rsidRDefault="005E2C70" w:rsidP="007900EE">
            <w:pPr>
              <w:spacing w:line="240" w:lineRule="auto"/>
              <w:jc w:val="center"/>
              <w:rPr>
                <w:sz w:val="20"/>
                <w:szCs w:val="20"/>
              </w:rPr>
            </w:pPr>
          </w:p>
        </w:tc>
        <w:tc>
          <w:tcPr>
            <w:tcW w:w="2160" w:type="dxa"/>
          </w:tcPr>
          <w:p w14:paraId="5EAE73B9" w14:textId="77777777" w:rsidR="005E2C70" w:rsidRPr="00A80273" w:rsidRDefault="005E2C70" w:rsidP="007900EE">
            <w:pPr>
              <w:spacing w:line="240" w:lineRule="auto"/>
              <w:jc w:val="center"/>
              <w:rPr>
                <w:sz w:val="20"/>
                <w:szCs w:val="20"/>
              </w:rPr>
            </w:pPr>
          </w:p>
        </w:tc>
        <w:tc>
          <w:tcPr>
            <w:tcW w:w="2725" w:type="dxa"/>
          </w:tcPr>
          <w:p w14:paraId="659A582C"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6D357343" w14:textId="77777777" w:rsidR="005E2C70" w:rsidRPr="00A80273" w:rsidRDefault="005E2C70" w:rsidP="007900EE">
            <w:pPr>
              <w:spacing w:line="240" w:lineRule="auto"/>
              <w:jc w:val="center"/>
              <w:rPr>
                <w:sz w:val="20"/>
                <w:szCs w:val="20"/>
              </w:rPr>
            </w:pPr>
          </w:p>
        </w:tc>
      </w:tr>
      <w:tr w:rsidR="005E2C70" w:rsidRPr="00A80273" w14:paraId="6EDE4141" w14:textId="77777777" w:rsidTr="00A80273">
        <w:tc>
          <w:tcPr>
            <w:tcW w:w="2245" w:type="dxa"/>
          </w:tcPr>
          <w:p w14:paraId="5DFA88C4" w14:textId="77777777" w:rsidR="005E2C70" w:rsidRPr="00A80273" w:rsidRDefault="005E2C70" w:rsidP="007900EE">
            <w:pPr>
              <w:spacing w:line="240" w:lineRule="auto"/>
              <w:jc w:val="center"/>
              <w:rPr>
                <w:sz w:val="20"/>
                <w:szCs w:val="20"/>
              </w:rPr>
            </w:pPr>
          </w:p>
        </w:tc>
        <w:tc>
          <w:tcPr>
            <w:tcW w:w="2160" w:type="dxa"/>
          </w:tcPr>
          <w:p w14:paraId="6F5D9E44" w14:textId="77777777" w:rsidR="005E2C70" w:rsidRPr="00A80273" w:rsidRDefault="005E2C70" w:rsidP="007900EE">
            <w:pPr>
              <w:spacing w:line="240" w:lineRule="auto"/>
              <w:jc w:val="center"/>
              <w:rPr>
                <w:sz w:val="20"/>
                <w:szCs w:val="20"/>
              </w:rPr>
            </w:pPr>
          </w:p>
        </w:tc>
        <w:tc>
          <w:tcPr>
            <w:tcW w:w="2725" w:type="dxa"/>
          </w:tcPr>
          <w:p w14:paraId="758D9973"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5444CFA1" w14:textId="77777777" w:rsidR="005E2C70" w:rsidRPr="00A80273" w:rsidRDefault="005E2C70" w:rsidP="007900EE">
            <w:pPr>
              <w:spacing w:line="240" w:lineRule="auto"/>
              <w:jc w:val="center"/>
              <w:rPr>
                <w:sz w:val="20"/>
                <w:szCs w:val="20"/>
              </w:rPr>
            </w:pPr>
          </w:p>
        </w:tc>
      </w:tr>
      <w:tr w:rsidR="005E2C70" w:rsidRPr="00A80273" w14:paraId="07B4E0A1" w14:textId="77777777" w:rsidTr="00A80273">
        <w:tc>
          <w:tcPr>
            <w:tcW w:w="2245" w:type="dxa"/>
          </w:tcPr>
          <w:p w14:paraId="5F7A5EC9" w14:textId="77777777" w:rsidR="005E2C70" w:rsidRPr="00A80273" w:rsidRDefault="005E2C70" w:rsidP="007900EE">
            <w:pPr>
              <w:spacing w:line="240" w:lineRule="auto"/>
              <w:jc w:val="center"/>
              <w:rPr>
                <w:sz w:val="20"/>
                <w:szCs w:val="20"/>
              </w:rPr>
            </w:pPr>
          </w:p>
        </w:tc>
        <w:tc>
          <w:tcPr>
            <w:tcW w:w="2160" w:type="dxa"/>
          </w:tcPr>
          <w:p w14:paraId="74932EBE" w14:textId="77777777" w:rsidR="005E2C70" w:rsidRPr="00A80273" w:rsidRDefault="005E2C70" w:rsidP="007900EE">
            <w:pPr>
              <w:spacing w:line="240" w:lineRule="auto"/>
              <w:jc w:val="center"/>
              <w:rPr>
                <w:sz w:val="20"/>
                <w:szCs w:val="20"/>
              </w:rPr>
            </w:pPr>
          </w:p>
        </w:tc>
        <w:tc>
          <w:tcPr>
            <w:tcW w:w="2725" w:type="dxa"/>
          </w:tcPr>
          <w:p w14:paraId="4D75142D" w14:textId="77777777" w:rsidR="005E2C70" w:rsidRPr="00A80273" w:rsidRDefault="005E2C70" w:rsidP="007900EE">
            <w:pPr>
              <w:spacing w:line="240" w:lineRule="auto"/>
              <w:jc w:val="center"/>
              <w:rPr>
                <w:sz w:val="20"/>
                <w:szCs w:val="20"/>
              </w:rPr>
            </w:pPr>
            <w:r w:rsidRPr="00A80273">
              <w:rPr>
                <w:sz w:val="20"/>
                <w:szCs w:val="20"/>
              </w:rPr>
              <w:t>MVC 16</w:t>
            </w:r>
          </w:p>
        </w:tc>
        <w:tc>
          <w:tcPr>
            <w:tcW w:w="2220" w:type="dxa"/>
          </w:tcPr>
          <w:p w14:paraId="1F93E495" w14:textId="77777777" w:rsidR="005E2C70" w:rsidRPr="00A80273" w:rsidRDefault="005E2C70" w:rsidP="007900EE">
            <w:pPr>
              <w:spacing w:line="240" w:lineRule="auto"/>
              <w:jc w:val="center"/>
              <w:rPr>
                <w:sz w:val="20"/>
                <w:szCs w:val="20"/>
              </w:rPr>
            </w:pPr>
          </w:p>
        </w:tc>
      </w:tr>
      <w:tr w:rsidR="005E2C70" w:rsidRPr="00A80273" w14:paraId="622E9A3B" w14:textId="77777777" w:rsidTr="00A80273">
        <w:tc>
          <w:tcPr>
            <w:tcW w:w="2245" w:type="dxa"/>
          </w:tcPr>
          <w:p w14:paraId="411A3251" w14:textId="77777777" w:rsidR="005E2C70" w:rsidRPr="00A80273" w:rsidRDefault="005E2C70" w:rsidP="007900EE">
            <w:pPr>
              <w:spacing w:line="240" w:lineRule="auto"/>
              <w:jc w:val="center"/>
              <w:rPr>
                <w:sz w:val="20"/>
                <w:szCs w:val="20"/>
              </w:rPr>
            </w:pPr>
          </w:p>
        </w:tc>
        <w:tc>
          <w:tcPr>
            <w:tcW w:w="2160" w:type="dxa"/>
          </w:tcPr>
          <w:p w14:paraId="25091F40" w14:textId="77777777" w:rsidR="005E2C70" w:rsidRPr="00A80273" w:rsidRDefault="005E2C70" w:rsidP="007900EE">
            <w:pPr>
              <w:spacing w:line="240" w:lineRule="auto"/>
              <w:jc w:val="center"/>
              <w:rPr>
                <w:sz w:val="20"/>
                <w:szCs w:val="20"/>
              </w:rPr>
            </w:pPr>
          </w:p>
        </w:tc>
        <w:tc>
          <w:tcPr>
            <w:tcW w:w="2725" w:type="dxa"/>
          </w:tcPr>
          <w:p w14:paraId="6A009B36"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344F52F7" w14:textId="77777777" w:rsidR="005E2C70" w:rsidRPr="00A80273" w:rsidRDefault="005E2C70" w:rsidP="007900EE">
            <w:pPr>
              <w:spacing w:line="240" w:lineRule="auto"/>
              <w:jc w:val="center"/>
              <w:rPr>
                <w:sz w:val="20"/>
                <w:szCs w:val="20"/>
              </w:rPr>
            </w:pPr>
          </w:p>
        </w:tc>
      </w:tr>
      <w:tr w:rsidR="005E2C70" w:rsidRPr="00A80273" w14:paraId="25BDC9D3" w14:textId="77777777" w:rsidTr="00A80273">
        <w:tc>
          <w:tcPr>
            <w:tcW w:w="2245" w:type="dxa"/>
          </w:tcPr>
          <w:p w14:paraId="30DFB4BB" w14:textId="77777777" w:rsidR="005E2C70" w:rsidRPr="00A80273" w:rsidRDefault="005E2C70" w:rsidP="007900EE">
            <w:pPr>
              <w:spacing w:line="240" w:lineRule="auto"/>
              <w:jc w:val="center"/>
              <w:rPr>
                <w:sz w:val="20"/>
                <w:szCs w:val="20"/>
              </w:rPr>
            </w:pPr>
          </w:p>
        </w:tc>
        <w:tc>
          <w:tcPr>
            <w:tcW w:w="2160" w:type="dxa"/>
          </w:tcPr>
          <w:p w14:paraId="112547F9" w14:textId="77777777" w:rsidR="005E2C70" w:rsidRPr="00A80273" w:rsidRDefault="005E2C70" w:rsidP="007900EE">
            <w:pPr>
              <w:spacing w:line="240" w:lineRule="auto"/>
              <w:jc w:val="center"/>
              <w:rPr>
                <w:sz w:val="20"/>
                <w:szCs w:val="20"/>
              </w:rPr>
            </w:pPr>
          </w:p>
        </w:tc>
        <w:tc>
          <w:tcPr>
            <w:tcW w:w="2725" w:type="dxa"/>
          </w:tcPr>
          <w:p w14:paraId="5E46CD5C"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5D411B36" w14:textId="77777777" w:rsidR="005E2C70" w:rsidRPr="00A80273" w:rsidRDefault="005E2C70" w:rsidP="007900EE">
            <w:pPr>
              <w:spacing w:line="240" w:lineRule="auto"/>
              <w:jc w:val="center"/>
              <w:rPr>
                <w:sz w:val="20"/>
                <w:szCs w:val="20"/>
              </w:rPr>
            </w:pPr>
          </w:p>
        </w:tc>
      </w:tr>
      <w:tr w:rsidR="005E2C70" w:rsidRPr="00A80273" w14:paraId="625E8C68" w14:textId="77777777" w:rsidTr="00A80273">
        <w:tc>
          <w:tcPr>
            <w:tcW w:w="2245" w:type="dxa"/>
          </w:tcPr>
          <w:p w14:paraId="7CF46A02" w14:textId="77777777" w:rsidR="005E2C70" w:rsidRPr="00A80273" w:rsidRDefault="005E2C70" w:rsidP="007900EE">
            <w:pPr>
              <w:spacing w:line="240" w:lineRule="auto"/>
              <w:jc w:val="center"/>
              <w:rPr>
                <w:sz w:val="20"/>
                <w:szCs w:val="20"/>
              </w:rPr>
            </w:pPr>
          </w:p>
        </w:tc>
        <w:tc>
          <w:tcPr>
            <w:tcW w:w="2160" w:type="dxa"/>
          </w:tcPr>
          <w:p w14:paraId="4793BE12" w14:textId="77777777" w:rsidR="005E2C70" w:rsidRPr="00A80273" w:rsidRDefault="005E2C70" w:rsidP="007900EE">
            <w:pPr>
              <w:spacing w:line="240" w:lineRule="auto"/>
              <w:jc w:val="center"/>
              <w:rPr>
                <w:sz w:val="20"/>
                <w:szCs w:val="20"/>
              </w:rPr>
            </w:pPr>
          </w:p>
        </w:tc>
        <w:tc>
          <w:tcPr>
            <w:tcW w:w="2725" w:type="dxa"/>
          </w:tcPr>
          <w:p w14:paraId="09EF8F62"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465C6A15" w14:textId="77777777" w:rsidR="005E2C70" w:rsidRPr="00A80273" w:rsidRDefault="005E2C70" w:rsidP="007900EE">
            <w:pPr>
              <w:spacing w:line="240" w:lineRule="auto"/>
              <w:jc w:val="center"/>
              <w:rPr>
                <w:sz w:val="20"/>
                <w:szCs w:val="20"/>
              </w:rPr>
            </w:pPr>
          </w:p>
        </w:tc>
      </w:tr>
      <w:tr w:rsidR="005E2C70" w:rsidRPr="00A80273" w14:paraId="17D01971" w14:textId="77777777" w:rsidTr="00A80273">
        <w:tc>
          <w:tcPr>
            <w:tcW w:w="2245" w:type="dxa"/>
          </w:tcPr>
          <w:p w14:paraId="603D5762" w14:textId="77777777" w:rsidR="005E2C70" w:rsidRPr="00A80273" w:rsidRDefault="005E2C70" w:rsidP="007900EE">
            <w:pPr>
              <w:spacing w:line="240" w:lineRule="auto"/>
              <w:jc w:val="center"/>
              <w:rPr>
                <w:sz w:val="20"/>
                <w:szCs w:val="20"/>
              </w:rPr>
            </w:pPr>
          </w:p>
        </w:tc>
        <w:tc>
          <w:tcPr>
            <w:tcW w:w="2160" w:type="dxa"/>
          </w:tcPr>
          <w:p w14:paraId="2C4E3022" w14:textId="77777777" w:rsidR="005E2C70" w:rsidRPr="00A80273" w:rsidRDefault="005E2C70" w:rsidP="007900EE">
            <w:pPr>
              <w:spacing w:line="240" w:lineRule="auto"/>
              <w:jc w:val="center"/>
              <w:rPr>
                <w:sz w:val="20"/>
                <w:szCs w:val="20"/>
              </w:rPr>
            </w:pPr>
          </w:p>
        </w:tc>
        <w:tc>
          <w:tcPr>
            <w:tcW w:w="2725" w:type="dxa"/>
          </w:tcPr>
          <w:p w14:paraId="4E99408C"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684E1D8A" w14:textId="77777777" w:rsidR="005E2C70" w:rsidRPr="00A80273" w:rsidRDefault="005E2C70" w:rsidP="007900EE">
            <w:pPr>
              <w:spacing w:line="240" w:lineRule="auto"/>
              <w:jc w:val="center"/>
              <w:rPr>
                <w:sz w:val="20"/>
                <w:szCs w:val="20"/>
              </w:rPr>
            </w:pPr>
          </w:p>
        </w:tc>
      </w:tr>
      <w:tr w:rsidR="005E2C70" w:rsidRPr="00A80273" w14:paraId="6CD40FF3" w14:textId="77777777" w:rsidTr="00A80273">
        <w:tc>
          <w:tcPr>
            <w:tcW w:w="2245" w:type="dxa"/>
          </w:tcPr>
          <w:p w14:paraId="256CC384" w14:textId="77777777" w:rsidR="005E2C70" w:rsidRPr="00A80273" w:rsidRDefault="005E2C70" w:rsidP="007900EE">
            <w:pPr>
              <w:spacing w:line="240" w:lineRule="auto"/>
              <w:jc w:val="center"/>
              <w:rPr>
                <w:sz w:val="20"/>
                <w:szCs w:val="20"/>
              </w:rPr>
            </w:pPr>
          </w:p>
        </w:tc>
        <w:tc>
          <w:tcPr>
            <w:tcW w:w="2160" w:type="dxa"/>
          </w:tcPr>
          <w:p w14:paraId="58957306" w14:textId="77777777" w:rsidR="005E2C70" w:rsidRPr="00A80273" w:rsidRDefault="005E2C70" w:rsidP="007900EE">
            <w:pPr>
              <w:spacing w:line="240" w:lineRule="auto"/>
              <w:jc w:val="center"/>
              <w:rPr>
                <w:sz w:val="20"/>
                <w:szCs w:val="20"/>
              </w:rPr>
            </w:pPr>
          </w:p>
        </w:tc>
        <w:tc>
          <w:tcPr>
            <w:tcW w:w="2725" w:type="dxa"/>
          </w:tcPr>
          <w:p w14:paraId="786A7F5F"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28A569AE" w14:textId="77777777" w:rsidR="005E2C70" w:rsidRPr="00A80273" w:rsidRDefault="005E2C70" w:rsidP="007900EE">
            <w:pPr>
              <w:spacing w:line="240" w:lineRule="auto"/>
              <w:jc w:val="center"/>
              <w:rPr>
                <w:sz w:val="20"/>
                <w:szCs w:val="20"/>
              </w:rPr>
            </w:pPr>
          </w:p>
        </w:tc>
      </w:tr>
      <w:tr w:rsidR="005E2C70" w:rsidRPr="00A80273" w14:paraId="08319D12" w14:textId="77777777" w:rsidTr="00A80273">
        <w:tc>
          <w:tcPr>
            <w:tcW w:w="2245" w:type="dxa"/>
          </w:tcPr>
          <w:p w14:paraId="1E74D205" w14:textId="77777777" w:rsidR="005E2C70" w:rsidRPr="00A80273" w:rsidRDefault="005E2C70" w:rsidP="007900EE">
            <w:pPr>
              <w:spacing w:line="240" w:lineRule="auto"/>
              <w:jc w:val="center"/>
              <w:rPr>
                <w:sz w:val="20"/>
                <w:szCs w:val="20"/>
              </w:rPr>
            </w:pPr>
          </w:p>
        </w:tc>
        <w:tc>
          <w:tcPr>
            <w:tcW w:w="2160" w:type="dxa"/>
          </w:tcPr>
          <w:p w14:paraId="02A9BD4C" w14:textId="77777777" w:rsidR="005E2C70" w:rsidRPr="00A80273" w:rsidRDefault="005E2C70" w:rsidP="007900EE">
            <w:pPr>
              <w:spacing w:line="240" w:lineRule="auto"/>
              <w:jc w:val="center"/>
              <w:rPr>
                <w:sz w:val="20"/>
                <w:szCs w:val="20"/>
              </w:rPr>
            </w:pPr>
          </w:p>
        </w:tc>
        <w:tc>
          <w:tcPr>
            <w:tcW w:w="2725" w:type="dxa"/>
          </w:tcPr>
          <w:p w14:paraId="44CFB7EB"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6FCF8BC3" w14:textId="77777777" w:rsidR="005E2C70" w:rsidRPr="00A80273" w:rsidRDefault="005E2C70" w:rsidP="007900EE">
            <w:pPr>
              <w:spacing w:line="240" w:lineRule="auto"/>
              <w:jc w:val="center"/>
              <w:rPr>
                <w:sz w:val="20"/>
                <w:szCs w:val="20"/>
              </w:rPr>
            </w:pPr>
          </w:p>
        </w:tc>
      </w:tr>
      <w:tr w:rsidR="005E2C70" w:rsidRPr="00A80273" w14:paraId="6C67DFE3" w14:textId="77777777" w:rsidTr="00A80273">
        <w:tc>
          <w:tcPr>
            <w:tcW w:w="2245" w:type="dxa"/>
          </w:tcPr>
          <w:p w14:paraId="72637E4C" w14:textId="77777777" w:rsidR="005E2C70" w:rsidRPr="00A80273" w:rsidRDefault="005E2C70" w:rsidP="007900EE">
            <w:pPr>
              <w:spacing w:line="240" w:lineRule="auto"/>
              <w:jc w:val="center"/>
              <w:rPr>
                <w:sz w:val="20"/>
                <w:szCs w:val="20"/>
              </w:rPr>
            </w:pPr>
          </w:p>
        </w:tc>
        <w:tc>
          <w:tcPr>
            <w:tcW w:w="2160" w:type="dxa"/>
          </w:tcPr>
          <w:p w14:paraId="6DF123BD" w14:textId="77777777" w:rsidR="005E2C70" w:rsidRPr="00A80273" w:rsidRDefault="005E2C70" w:rsidP="007900EE">
            <w:pPr>
              <w:spacing w:line="240" w:lineRule="auto"/>
              <w:jc w:val="center"/>
              <w:rPr>
                <w:sz w:val="20"/>
                <w:szCs w:val="20"/>
              </w:rPr>
            </w:pPr>
          </w:p>
        </w:tc>
        <w:tc>
          <w:tcPr>
            <w:tcW w:w="2725" w:type="dxa"/>
          </w:tcPr>
          <w:p w14:paraId="56F50CDC" w14:textId="77777777" w:rsidR="005E2C70" w:rsidRPr="00A80273" w:rsidRDefault="005E2C70" w:rsidP="007900EE">
            <w:pPr>
              <w:spacing w:line="240" w:lineRule="auto"/>
              <w:jc w:val="center"/>
              <w:rPr>
                <w:sz w:val="20"/>
                <w:szCs w:val="20"/>
              </w:rPr>
            </w:pPr>
            <w:r w:rsidRPr="00A80273">
              <w:rPr>
                <w:sz w:val="20"/>
                <w:szCs w:val="20"/>
              </w:rPr>
              <w:t>MVC 17</w:t>
            </w:r>
          </w:p>
        </w:tc>
        <w:tc>
          <w:tcPr>
            <w:tcW w:w="2220" w:type="dxa"/>
          </w:tcPr>
          <w:p w14:paraId="11FB2FDD" w14:textId="77777777" w:rsidR="005E2C70" w:rsidRPr="00A80273" w:rsidRDefault="005E2C70" w:rsidP="007900EE">
            <w:pPr>
              <w:spacing w:line="240" w:lineRule="auto"/>
              <w:jc w:val="center"/>
              <w:rPr>
                <w:sz w:val="20"/>
                <w:szCs w:val="20"/>
              </w:rPr>
            </w:pPr>
          </w:p>
        </w:tc>
      </w:tr>
      <w:tr w:rsidR="005E2C70" w:rsidRPr="00A80273" w14:paraId="266944E5" w14:textId="77777777" w:rsidTr="00A80273">
        <w:tc>
          <w:tcPr>
            <w:tcW w:w="2245" w:type="dxa"/>
          </w:tcPr>
          <w:p w14:paraId="680506EA" w14:textId="77777777" w:rsidR="005E2C70" w:rsidRPr="00A80273" w:rsidRDefault="005E2C70" w:rsidP="007900EE">
            <w:pPr>
              <w:spacing w:line="240" w:lineRule="auto"/>
              <w:jc w:val="center"/>
              <w:rPr>
                <w:sz w:val="20"/>
                <w:szCs w:val="20"/>
              </w:rPr>
            </w:pPr>
          </w:p>
        </w:tc>
        <w:tc>
          <w:tcPr>
            <w:tcW w:w="2160" w:type="dxa"/>
          </w:tcPr>
          <w:p w14:paraId="23E73E2A" w14:textId="77777777" w:rsidR="005E2C70" w:rsidRPr="00A80273" w:rsidRDefault="005E2C70" w:rsidP="007900EE">
            <w:pPr>
              <w:spacing w:line="240" w:lineRule="auto"/>
              <w:jc w:val="center"/>
              <w:rPr>
                <w:sz w:val="20"/>
                <w:szCs w:val="20"/>
              </w:rPr>
            </w:pPr>
          </w:p>
        </w:tc>
        <w:tc>
          <w:tcPr>
            <w:tcW w:w="2725" w:type="dxa"/>
          </w:tcPr>
          <w:p w14:paraId="79488E19"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6F8041CD" w14:textId="77777777" w:rsidR="005E2C70" w:rsidRPr="00A80273" w:rsidRDefault="005E2C70" w:rsidP="007900EE">
            <w:pPr>
              <w:spacing w:line="240" w:lineRule="auto"/>
              <w:jc w:val="center"/>
              <w:rPr>
                <w:sz w:val="20"/>
                <w:szCs w:val="20"/>
              </w:rPr>
            </w:pPr>
          </w:p>
        </w:tc>
      </w:tr>
      <w:tr w:rsidR="005E2C70" w:rsidRPr="00A80273" w14:paraId="1D879E7E" w14:textId="77777777" w:rsidTr="00A80273">
        <w:tc>
          <w:tcPr>
            <w:tcW w:w="2245" w:type="dxa"/>
          </w:tcPr>
          <w:p w14:paraId="2F84BC91" w14:textId="77777777" w:rsidR="005E2C70" w:rsidRPr="00A80273" w:rsidRDefault="005E2C70" w:rsidP="007900EE">
            <w:pPr>
              <w:spacing w:line="240" w:lineRule="auto"/>
              <w:jc w:val="center"/>
              <w:rPr>
                <w:sz w:val="20"/>
                <w:szCs w:val="20"/>
              </w:rPr>
            </w:pPr>
          </w:p>
        </w:tc>
        <w:tc>
          <w:tcPr>
            <w:tcW w:w="2160" w:type="dxa"/>
          </w:tcPr>
          <w:p w14:paraId="1242C312" w14:textId="77777777" w:rsidR="005E2C70" w:rsidRPr="00A80273" w:rsidRDefault="005E2C70" w:rsidP="007900EE">
            <w:pPr>
              <w:spacing w:line="240" w:lineRule="auto"/>
              <w:jc w:val="center"/>
              <w:rPr>
                <w:sz w:val="20"/>
                <w:szCs w:val="20"/>
              </w:rPr>
            </w:pPr>
          </w:p>
        </w:tc>
        <w:tc>
          <w:tcPr>
            <w:tcW w:w="2725" w:type="dxa"/>
          </w:tcPr>
          <w:p w14:paraId="26424C74"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587BB97C" w14:textId="77777777" w:rsidR="005E2C70" w:rsidRPr="00A80273" w:rsidRDefault="005E2C70" w:rsidP="007900EE">
            <w:pPr>
              <w:spacing w:line="240" w:lineRule="auto"/>
              <w:jc w:val="center"/>
              <w:rPr>
                <w:sz w:val="20"/>
                <w:szCs w:val="20"/>
              </w:rPr>
            </w:pPr>
          </w:p>
        </w:tc>
      </w:tr>
      <w:tr w:rsidR="005E2C70" w:rsidRPr="00A80273" w14:paraId="6916FAC8" w14:textId="77777777" w:rsidTr="00A80273">
        <w:tc>
          <w:tcPr>
            <w:tcW w:w="2245" w:type="dxa"/>
          </w:tcPr>
          <w:p w14:paraId="76D81672" w14:textId="77777777" w:rsidR="005E2C70" w:rsidRPr="00A80273" w:rsidRDefault="005E2C70" w:rsidP="007900EE">
            <w:pPr>
              <w:spacing w:line="240" w:lineRule="auto"/>
              <w:jc w:val="center"/>
              <w:rPr>
                <w:sz w:val="20"/>
                <w:szCs w:val="20"/>
              </w:rPr>
            </w:pPr>
          </w:p>
        </w:tc>
        <w:tc>
          <w:tcPr>
            <w:tcW w:w="2160" w:type="dxa"/>
          </w:tcPr>
          <w:p w14:paraId="5AE208FA" w14:textId="77777777" w:rsidR="005E2C70" w:rsidRPr="00A80273" w:rsidRDefault="005E2C70" w:rsidP="007900EE">
            <w:pPr>
              <w:spacing w:line="240" w:lineRule="auto"/>
              <w:jc w:val="center"/>
              <w:rPr>
                <w:sz w:val="20"/>
                <w:szCs w:val="20"/>
              </w:rPr>
            </w:pPr>
          </w:p>
        </w:tc>
        <w:tc>
          <w:tcPr>
            <w:tcW w:w="2725" w:type="dxa"/>
          </w:tcPr>
          <w:p w14:paraId="2C7F3883"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27A7BD54" w14:textId="77777777" w:rsidR="005E2C70" w:rsidRPr="00A80273" w:rsidRDefault="005E2C70" w:rsidP="007900EE">
            <w:pPr>
              <w:spacing w:line="240" w:lineRule="auto"/>
              <w:jc w:val="center"/>
              <w:rPr>
                <w:sz w:val="20"/>
                <w:szCs w:val="20"/>
              </w:rPr>
            </w:pPr>
          </w:p>
        </w:tc>
      </w:tr>
      <w:tr w:rsidR="005E2C70" w:rsidRPr="00A80273" w14:paraId="123CA06D" w14:textId="77777777" w:rsidTr="00A80273">
        <w:tc>
          <w:tcPr>
            <w:tcW w:w="2245" w:type="dxa"/>
          </w:tcPr>
          <w:p w14:paraId="319FBE7F" w14:textId="77777777" w:rsidR="005E2C70" w:rsidRPr="00A80273" w:rsidRDefault="005E2C70" w:rsidP="007900EE">
            <w:pPr>
              <w:spacing w:line="240" w:lineRule="auto"/>
              <w:jc w:val="center"/>
              <w:rPr>
                <w:sz w:val="20"/>
                <w:szCs w:val="20"/>
              </w:rPr>
            </w:pPr>
          </w:p>
        </w:tc>
        <w:tc>
          <w:tcPr>
            <w:tcW w:w="2160" w:type="dxa"/>
          </w:tcPr>
          <w:p w14:paraId="585BE0EE" w14:textId="77777777" w:rsidR="005E2C70" w:rsidRPr="00A80273" w:rsidRDefault="005E2C70" w:rsidP="007900EE">
            <w:pPr>
              <w:spacing w:line="240" w:lineRule="auto"/>
              <w:jc w:val="center"/>
              <w:rPr>
                <w:sz w:val="20"/>
                <w:szCs w:val="20"/>
              </w:rPr>
            </w:pPr>
          </w:p>
        </w:tc>
        <w:tc>
          <w:tcPr>
            <w:tcW w:w="2725" w:type="dxa"/>
          </w:tcPr>
          <w:p w14:paraId="57D0FFA6"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07EC6072" w14:textId="77777777" w:rsidR="005E2C70" w:rsidRPr="00A80273" w:rsidRDefault="005E2C70" w:rsidP="007900EE">
            <w:pPr>
              <w:spacing w:line="240" w:lineRule="auto"/>
              <w:jc w:val="center"/>
              <w:rPr>
                <w:sz w:val="20"/>
                <w:szCs w:val="20"/>
              </w:rPr>
            </w:pPr>
          </w:p>
        </w:tc>
      </w:tr>
      <w:tr w:rsidR="005E2C70" w:rsidRPr="00A80273" w14:paraId="056037A9" w14:textId="77777777" w:rsidTr="00A80273">
        <w:tc>
          <w:tcPr>
            <w:tcW w:w="2245" w:type="dxa"/>
          </w:tcPr>
          <w:p w14:paraId="3AE3331D" w14:textId="77777777" w:rsidR="005E2C70" w:rsidRPr="00A80273" w:rsidRDefault="005E2C70" w:rsidP="007900EE">
            <w:pPr>
              <w:spacing w:line="240" w:lineRule="auto"/>
              <w:jc w:val="center"/>
              <w:rPr>
                <w:sz w:val="20"/>
                <w:szCs w:val="20"/>
              </w:rPr>
            </w:pPr>
          </w:p>
        </w:tc>
        <w:tc>
          <w:tcPr>
            <w:tcW w:w="2160" w:type="dxa"/>
          </w:tcPr>
          <w:p w14:paraId="392CBE3F" w14:textId="77777777" w:rsidR="005E2C70" w:rsidRPr="00A80273" w:rsidRDefault="005E2C70" w:rsidP="007900EE">
            <w:pPr>
              <w:spacing w:line="240" w:lineRule="auto"/>
              <w:jc w:val="center"/>
              <w:rPr>
                <w:sz w:val="20"/>
                <w:szCs w:val="20"/>
              </w:rPr>
            </w:pPr>
          </w:p>
        </w:tc>
        <w:tc>
          <w:tcPr>
            <w:tcW w:w="2725" w:type="dxa"/>
          </w:tcPr>
          <w:p w14:paraId="048B4125"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6D4EDC24" w14:textId="77777777" w:rsidR="005E2C70" w:rsidRPr="00A80273" w:rsidRDefault="005E2C70" w:rsidP="007900EE">
            <w:pPr>
              <w:spacing w:line="240" w:lineRule="auto"/>
              <w:jc w:val="center"/>
              <w:rPr>
                <w:sz w:val="20"/>
                <w:szCs w:val="20"/>
              </w:rPr>
            </w:pPr>
          </w:p>
        </w:tc>
      </w:tr>
      <w:tr w:rsidR="005E2C70" w:rsidRPr="00A80273" w14:paraId="682B8A06" w14:textId="77777777" w:rsidTr="00A80273">
        <w:tc>
          <w:tcPr>
            <w:tcW w:w="2245" w:type="dxa"/>
          </w:tcPr>
          <w:p w14:paraId="5743F522" w14:textId="77777777" w:rsidR="005E2C70" w:rsidRPr="00A80273" w:rsidRDefault="005E2C70" w:rsidP="007900EE">
            <w:pPr>
              <w:spacing w:line="240" w:lineRule="auto"/>
              <w:jc w:val="center"/>
              <w:rPr>
                <w:sz w:val="20"/>
                <w:szCs w:val="20"/>
              </w:rPr>
            </w:pPr>
          </w:p>
        </w:tc>
        <w:tc>
          <w:tcPr>
            <w:tcW w:w="2160" w:type="dxa"/>
          </w:tcPr>
          <w:p w14:paraId="651FEFAB" w14:textId="77777777" w:rsidR="005E2C70" w:rsidRPr="00A80273" w:rsidRDefault="005E2C70" w:rsidP="007900EE">
            <w:pPr>
              <w:spacing w:line="240" w:lineRule="auto"/>
              <w:jc w:val="center"/>
              <w:rPr>
                <w:sz w:val="20"/>
                <w:szCs w:val="20"/>
              </w:rPr>
            </w:pPr>
          </w:p>
        </w:tc>
        <w:tc>
          <w:tcPr>
            <w:tcW w:w="2725" w:type="dxa"/>
          </w:tcPr>
          <w:p w14:paraId="153A568E"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7A173A7B" w14:textId="77777777" w:rsidR="005E2C70" w:rsidRPr="00A80273" w:rsidRDefault="005E2C70" w:rsidP="007900EE">
            <w:pPr>
              <w:spacing w:line="240" w:lineRule="auto"/>
              <w:jc w:val="center"/>
              <w:rPr>
                <w:sz w:val="20"/>
                <w:szCs w:val="20"/>
              </w:rPr>
            </w:pPr>
          </w:p>
        </w:tc>
      </w:tr>
      <w:tr w:rsidR="005E2C70" w:rsidRPr="00A80273" w14:paraId="04EFB51E" w14:textId="77777777" w:rsidTr="00A80273">
        <w:tc>
          <w:tcPr>
            <w:tcW w:w="2245" w:type="dxa"/>
          </w:tcPr>
          <w:p w14:paraId="695B066F" w14:textId="77777777" w:rsidR="005E2C70" w:rsidRPr="00A80273" w:rsidRDefault="005E2C70" w:rsidP="007900EE">
            <w:pPr>
              <w:spacing w:line="240" w:lineRule="auto"/>
              <w:jc w:val="center"/>
              <w:rPr>
                <w:sz w:val="20"/>
                <w:szCs w:val="20"/>
              </w:rPr>
            </w:pPr>
          </w:p>
        </w:tc>
        <w:tc>
          <w:tcPr>
            <w:tcW w:w="2160" w:type="dxa"/>
          </w:tcPr>
          <w:p w14:paraId="6412ACA2" w14:textId="77777777" w:rsidR="005E2C70" w:rsidRPr="00A80273" w:rsidRDefault="005E2C70" w:rsidP="007900EE">
            <w:pPr>
              <w:spacing w:line="240" w:lineRule="auto"/>
              <w:jc w:val="center"/>
              <w:rPr>
                <w:sz w:val="20"/>
                <w:szCs w:val="20"/>
              </w:rPr>
            </w:pPr>
          </w:p>
        </w:tc>
        <w:tc>
          <w:tcPr>
            <w:tcW w:w="2725" w:type="dxa"/>
          </w:tcPr>
          <w:p w14:paraId="3B75BAAA" w14:textId="77777777" w:rsidR="005E2C70" w:rsidRPr="00A80273" w:rsidRDefault="005E2C70" w:rsidP="007900EE">
            <w:pPr>
              <w:spacing w:line="240" w:lineRule="auto"/>
              <w:jc w:val="center"/>
              <w:rPr>
                <w:sz w:val="20"/>
                <w:szCs w:val="20"/>
              </w:rPr>
            </w:pPr>
            <w:r w:rsidRPr="00A80273">
              <w:rPr>
                <w:sz w:val="20"/>
                <w:szCs w:val="20"/>
              </w:rPr>
              <w:t>MVC 18</w:t>
            </w:r>
          </w:p>
        </w:tc>
        <w:tc>
          <w:tcPr>
            <w:tcW w:w="2220" w:type="dxa"/>
          </w:tcPr>
          <w:p w14:paraId="2E86D03E" w14:textId="77777777" w:rsidR="005E2C70" w:rsidRPr="00A80273" w:rsidRDefault="005E2C70" w:rsidP="007900EE">
            <w:pPr>
              <w:spacing w:line="240" w:lineRule="auto"/>
              <w:jc w:val="center"/>
              <w:rPr>
                <w:sz w:val="20"/>
                <w:szCs w:val="20"/>
              </w:rPr>
            </w:pPr>
          </w:p>
        </w:tc>
      </w:tr>
      <w:tr w:rsidR="005E2C70" w:rsidRPr="00A80273" w14:paraId="6E35420E" w14:textId="77777777" w:rsidTr="00A80273">
        <w:tc>
          <w:tcPr>
            <w:tcW w:w="2245" w:type="dxa"/>
          </w:tcPr>
          <w:p w14:paraId="7B03E429" w14:textId="77777777" w:rsidR="005E2C70" w:rsidRPr="00A80273" w:rsidRDefault="005E2C70" w:rsidP="007900EE">
            <w:pPr>
              <w:spacing w:line="240" w:lineRule="auto"/>
              <w:jc w:val="center"/>
              <w:rPr>
                <w:sz w:val="20"/>
                <w:szCs w:val="20"/>
              </w:rPr>
            </w:pPr>
          </w:p>
        </w:tc>
        <w:tc>
          <w:tcPr>
            <w:tcW w:w="2160" w:type="dxa"/>
          </w:tcPr>
          <w:p w14:paraId="5F54F5CC" w14:textId="77777777" w:rsidR="005E2C70" w:rsidRPr="00A80273" w:rsidRDefault="005E2C70" w:rsidP="007900EE">
            <w:pPr>
              <w:spacing w:line="240" w:lineRule="auto"/>
              <w:jc w:val="center"/>
              <w:rPr>
                <w:sz w:val="20"/>
                <w:szCs w:val="20"/>
              </w:rPr>
            </w:pPr>
          </w:p>
        </w:tc>
        <w:tc>
          <w:tcPr>
            <w:tcW w:w="2725" w:type="dxa"/>
          </w:tcPr>
          <w:p w14:paraId="59668B85"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4E03432F" w14:textId="77777777" w:rsidR="005E2C70" w:rsidRPr="00A80273" w:rsidRDefault="005E2C70" w:rsidP="007900EE">
            <w:pPr>
              <w:spacing w:line="240" w:lineRule="auto"/>
              <w:jc w:val="center"/>
              <w:rPr>
                <w:sz w:val="20"/>
                <w:szCs w:val="20"/>
              </w:rPr>
            </w:pPr>
          </w:p>
        </w:tc>
      </w:tr>
      <w:tr w:rsidR="005E2C70" w:rsidRPr="00A80273" w14:paraId="5071B30A" w14:textId="77777777" w:rsidTr="00A80273">
        <w:tc>
          <w:tcPr>
            <w:tcW w:w="2245" w:type="dxa"/>
          </w:tcPr>
          <w:p w14:paraId="0C340714" w14:textId="77777777" w:rsidR="005E2C70" w:rsidRPr="00A80273" w:rsidRDefault="005E2C70" w:rsidP="007900EE">
            <w:pPr>
              <w:spacing w:line="240" w:lineRule="auto"/>
              <w:jc w:val="center"/>
              <w:rPr>
                <w:sz w:val="20"/>
                <w:szCs w:val="20"/>
              </w:rPr>
            </w:pPr>
          </w:p>
        </w:tc>
        <w:tc>
          <w:tcPr>
            <w:tcW w:w="2160" w:type="dxa"/>
          </w:tcPr>
          <w:p w14:paraId="430044A3" w14:textId="77777777" w:rsidR="005E2C70" w:rsidRPr="00A80273" w:rsidRDefault="005E2C70" w:rsidP="007900EE">
            <w:pPr>
              <w:spacing w:line="240" w:lineRule="auto"/>
              <w:jc w:val="center"/>
              <w:rPr>
                <w:sz w:val="20"/>
                <w:szCs w:val="20"/>
              </w:rPr>
            </w:pPr>
          </w:p>
        </w:tc>
        <w:tc>
          <w:tcPr>
            <w:tcW w:w="2725" w:type="dxa"/>
          </w:tcPr>
          <w:p w14:paraId="7C55E7CB"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06AA5B00" w14:textId="77777777" w:rsidR="005E2C70" w:rsidRPr="00A80273" w:rsidRDefault="005E2C70" w:rsidP="007900EE">
            <w:pPr>
              <w:spacing w:line="240" w:lineRule="auto"/>
              <w:jc w:val="center"/>
              <w:rPr>
                <w:sz w:val="20"/>
                <w:szCs w:val="20"/>
              </w:rPr>
            </w:pPr>
          </w:p>
        </w:tc>
      </w:tr>
      <w:tr w:rsidR="005E2C70" w:rsidRPr="00A80273" w14:paraId="4820C139" w14:textId="77777777" w:rsidTr="00A80273">
        <w:tc>
          <w:tcPr>
            <w:tcW w:w="2245" w:type="dxa"/>
          </w:tcPr>
          <w:p w14:paraId="34EE6EA2" w14:textId="77777777" w:rsidR="005E2C70" w:rsidRPr="00A80273" w:rsidRDefault="005E2C70" w:rsidP="007900EE">
            <w:pPr>
              <w:spacing w:line="240" w:lineRule="auto"/>
              <w:jc w:val="center"/>
              <w:rPr>
                <w:sz w:val="20"/>
                <w:szCs w:val="20"/>
              </w:rPr>
            </w:pPr>
          </w:p>
        </w:tc>
        <w:tc>
          <w:tcPr>
            <w:tcW w:w="2160" w:type="dxa"/>
          </w:tcPr>
          <w:p w14:paraId="3A171B30" w14:textId="77777777" w:rsidR="005E2C70" w:rsidRPr="00A80273" w:rsidRDefault="005E2C70" w:rsidP="007900EE">
            <w:pPr>
              <w:spacing w:line="240" w:lineRule="auto"/>
              <w:jc w:val="center"/>
              <w:rPr>
                <w:sz w:val="20"/>
                <w:szCs w:val="20"/>
              </w:rPr>
            </w:pPr>
          </w:p>
        </w:tc>
        <w:tc>
          <w:tcPr>
            <w:tcW w:w="2725" w:type="dxa"/>
          </w:tcPr>
          <w:p w14:paraId="237ACE37"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3945DC49" w14:textId="77777777" w:rsidR="005E2C70" w:rsidRPr="00A80273" w:rsidRDefault="005E2C70" w:rsidP="007900EE">
            <w:pPr>
              <w:spacing w:line="240" w:lineRule="auto"/>
              <w:jc w:val="center"/>
              <w:rPr>
                <w:sz w:val="20"/>
                <w:szCs w:val="20"/>
              </w:rPr>
            </w:pPr>
          </w:p>
        </w:tc>
      </w:tr>
      <w:tr w:rsidR="005E2C70" w:rsidRPr="00A80273" w14:paraId="7A071D7A" w14:textId="77777777" w:rsidTr="00A80273">
        <w:tc>
          <w:tcPr>
            <w:tcW w:w="2245" w:type="dxa"/>
          </w:tcPr>
          <w:p w14:paraId="2BA18658" w14:textId="77777777" w:rsidR="005E2C70" w:rsidRPr="00A80273" w:rsidRDefault="005E2C70" w:rsidP="007900EE">
            <w:pPr>
              <w:spacing w:line="240" w:lineRule="auto"/>
              <w:jc w:val="center"/>
              <w:rPr>
                <w:sz w:val="20"/>
                <w:szCs w:val="20"/>
              </w:rPr>
            </w:pPr>
          </w:p>
        </w:tc>
        <w:tc>
          <w:tcPr>
            <w:tcW w:w="2160" w:type="dxa"/>
          </w:tcPr>
          <w:p w14:paraId="6EABA140" w14:textId="77777777" w:rsidR="005E2C70" w:rsidRPr="00A80273" w:rsidRDefault="005E2C70" w:rsidP="007900EE">
            <w:pPr>
              <w:spacing w:line="240" w:lineRule="auto"/>
              <w:jc w:val="center"/>
              <w:rPr>
                <w:sz w:val="20"/>
                <w:szCs w:val="20"/>
              </w:rPr>
            </w:pPr>
          </w:p>
        </w:tc>
        <w:tc>
          <w:tcPr>
            <w:tcW w:w="2725" w:type="dxa"/>
          </w:tcPr>
          <w:p w14:paraId="495618CC"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07023064" w14:textId="77777777" w:rsidR="005E2C70" w:rsidRPr="00A80273" w:rsidRDefault="005E2C70" w:rsidP="007900EE">
            <w:pPr>
              <w:spacing w:line="240" w:lineRule="auto"/>
              <w:jc w:val="center"/>
              <w:rPr>
                <w:sz w:val="20"/>
                <w:szCs w:val="20"/>
              </w:rPr>
            </w:pPr>
          </w:p>
        </w:tc>
      </w:tr>
      <w:tr w:rsidR="005E2C70" w:rsidRPr="00A80273" w14:paraId="2A844EB6" w14:textId="77777777" w:rsidTr="00A80273">
        <w:tc>
          <w:tcPr>
            <w:tcW w:w="2245" w:type="dxa"/>
          </w:tcPr>
          <w:p w14:paraId="7E02D783" w14:textId="77777777" w:rsidR="005E2C70" w:rsidRPr="00A80273" w:rsidRDefault="005E2C70" w:rsidP="007900EE">
            <w:pPr>
              <w:spacing w:line="240" w:lineRule="auto"/>
              <w:jc w:val="center"/>
              <w:rPr>
                <w:sz w:val="20"/>
                <w:szCs w:val="20"/>
              </w:rPr>
            </w:pPr>
          </w:p>
        </w:tc>
        <w:tc>
          <w:tcPr>
            <w:tcW w:w="2160" w:type="dxa"/>
          </w:tcPr>
          <w:p w14:paraId="4E12C914" w14:textId="77777777" w:rsidR="005E2C70" w:rsidRPr="00A80273" w:rsidRDefault="005E2C70" w:rsidP="007900EE">
            <w:pPr>
              <w:spacing w:line="240" w:lineRule="auto"/>
              <w:jc w:val="center"/>
              <w:rPr>
                <w:sz w:val="20"/>
                <w:szCs w:val="20"/>
              </w:rPr>
            </w:pPr>
          </w:p>
        </w:tc>
        <w:tc>
          <w:tcPr>
            <w:tcW w:w="2725" w:type="dxa"/>
          </w:tcPr>
          <w:p w14:paraId="41B8F449"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6F805D33" w14:textId="77777777" w:rsidR="005E2C70" w:rsidRPr="00A80273" w:rsidRDefault="005E2C70" w:rsidP="007900EE">
            <w:pPr>
              <w:spacing w:line="240" w:lineRule="auto"/>
              <w:jc w:val="center"/>
              <w:rPr>
                <w:sz w:val="20"/>
                <w:szCs w:val="20"/>
              </w:rPr>
            </w:pPr>
          </w:p>
        </w:tc>
      </w:tr>
      <w:tr w:rsidR="005E2C70" w:rsidRPr="00A80273" w14:paraId="7BE58360" w14:textId="77777777" w:rsidTr="00A80273">
        <w:tc>
          <w:tcPr>
            <w:tcW w:w="2245" w:type="dxa"/>
          </w:tcPr>
          <w:p w14:paraId="30CC6639" w14:textId="77777777" w:rsidR="005E2C70" w:rsidRPr="00A80273" w:rsidRDefault="005E2C70" w:rsidP="007900EE">
            <w:pPr>
              <w:spacing w:line="240" w:lineRule="auto"/>
              <w:jc w:val="center"/>
              <w:rPr>
                <w:sz w:val="20"/>
                <w:szCs w:val="20"/>
              </w:rPr>
            </w:pPr>
          </w:p>
        </w:tc>
        <w:tc>
          <w:tcPr>
            <w:tcW w:w="2160" w:type="dxa"/>
          </w:tcPr>
          <w:p w14:paraId="2C7A64D6" w14:textId="77777777" w:rsidR="005E2C70" w:rsidRPr="00A80273" w:rsidRDefault="005E2C70" w:rsidP="007900EE">
            <w:pPr>
              <w:spacing w:line="240" w:lineRule="auto"/>
              <w:jc w:val="center"/>
              <w:rPr>
                <w:sz w:val="20"/>
                <w:szCs w:val="20"/>
              </w:rPr>
            </w:pPr>
          </w:p>
        </w:tc>
        <w:tc>
          <w:tcPr>
            <w:tcW w:w="2725" w:type="dxa"/>
          </w:tcPr>
          <w:p w14:paraId="6E7B2E32"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06A826CF" w14:textId="77777777" w:rsidR="005E2C70" w:rsidRPr="00A80273" w:rsidRDefault="005E2C70" w:rsidP="007900EE">
            <w:pPr>
              <w:spacing w:line="240" w:lineRule="auto"/>
              <w:jc w:val="center"/>
              <w:rPr>
                <w:sz w:val="20"/>
                <w:szCs w:val="20"/>
              </w:rPr>
            </w:pPr>
          </w:p>
        </w:tc>
      </w:tr>
      <w:tr w:rsidR="005E2C70" w:rsidRPr="00A80273" w14:paraId="2B618F6E" w14:textId="77777777" w:rsidTr="00A80273">
        <w:tc>
          <w:tcPr>
            <w:tcW w:w="2245" w:type="dxa"/>
          </w:tcPr>
          <w:p w14:paraId="2EEDF236" w14:textId="77777777" w:rsidR="005E2C70" w:rsidRPr="00A80273" w:rsidRDefault="005E2C70" w:rsidP="007900EE">
            <w:pPr>
              <w:spacing w:line="240" w:lineRule="auto"/>
              <w:jc w:val="center"/>
              <w:rPr>
                <w:sz w:val="20"/>
                <w:szCs w:val="20"/>
              </w:rPr>
            </w:pPr>
          </w:p>
        </w:tc>
        <w:tc>
          <w:tcPr>
            <w:tcW w:w="2160" w:type="dxa"/>
          </w:tcPr>
          <w:p w14:paraId="7971D0AA" w14:textId="77777777" w:rsidR="005E2C70" w:rsidRPr="00A80273" w:rsidRDefault="005E2C70" w:rsidP="007900EE">
            <w:pPr>
              <w:spacing w:line="240" w:lineRule="auto"/>
              <w:jc w:val="center"/>
              <w:rPr>
                <w:sz w:val="20"/>
                <w:szCs w:val="20"/>
              </w:rPr>
            </w:pPr>
          </w:p>
        </w:tc>
        <w:tc>
          <w:tcPr>
            <w:tcW w:w="2725" w:type="dxa"/>
          </w:tcPr>
          <w:p w14:paraId="1E5EFBCD" w14:textId="77777777" w:rsidR="005E2C70" w:rsidRPr="00A80273" w:rsidRDefault="005E2C70" w:rsidP="007900EE">
            <w:pPr>
              <w:spacing w:line="240" w:lineRule="auto"/>
              <w:jc w:val="center"/>
              <w:rPr>
                <w:sz w:val="20"/>
                <w:szCs w:val="20"/>
              </w:rPr>
            </w:pPr>
            <w:r w:rsidRPr="00A80273">
              <w:rPr>
                <w:sz w:val="20"/>
                <w:szCs w:val="20"/>
              </w:rPr>
              <w:t>MVC 19</w:t>
            </w:r>
          </w:p>
        </w:tc>
        <w:tc>
          <w:tcPr>
            <w:tcW w:w="2220" w:type="dxa"/>
          </w:tcPr>
          <w:p w14:paraId="3CEEACA2" w14:textId="77777777" w:rsidR="005E2C70" w:rsidRPr="00A80273" w:rsidRDefault="005E2C70" w:rsidP="007900EE">
            <w:pPr>
              <w:spacing w:line="240" w:lineRule="auto"/>
              <w:jc w:val="center"/>
              <w:rPr>
                <w:sz w:val="20"/>
                <w:szCs w:val="20"/>
              </w:rPr>
            </w:pPr>
          </w:p>
        </w:tc>
      </w:tr>
      <w:tr w:rsidR="005E2C70" w:rsidRPr="00A80273" w14:paraId="1865BE6E" w14:textId="77777777" w:rsidTr="00A80273">
        <w:tc>
          <w:tcPr>
            <w:tcW w:w="2245" w:type="dxa"/>
          </w:tcPr>
          <w:p w14:paraId="58C83ADD" w14:textId="77777777" w:rsidR="005E2C70" w:rsidRPr="00A80273" w:rsidRDefault="005E2C70" w:rsidP="007900EE">
            <w:pPr>
              <w:spacing w:line="240" w:lineRule="auto"/>
              <w:jc w:val="center"/>
              <w:rPr>
                <w:sz w:val="20"/>
                <w:szCs w:val="20"/>
              </w:rPr>
            </w:pPr>
          </w:p>
        </w:tc>
        <w:tc>
          <w:tcPr>
            <w:tcW w:w="2160" w:type="dxa"/>
          </w:tcPr>
          <w:p w14:paraId="14870A34" w14:textId="77777777" w:rsidR="005E2C70" w:rsidRPr="00A80273" w:rsidRDefault="005E2C70" w:rsidP="007900EE">
            <w:pPr>
              <w:spacing w:line="240" w:lineRule="auto"/>
              <w:jc w:val="center"/>
              <w:rPr>
                <w:sz w:val="20"/>
                <w:szCs w:val="20"/>
              </w:rPr>
            </w:pPr>
          </w:p>
        </w:tc>
        <w:tc>
          <w:tcPr>
            <w:tcW w:w="2725" w:type="dxa"/>
          </w:tcPr>
          <w:p w14:paraId="1B9F1F2C"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427B89E4" w14:textId="77777777" w:rsidR="005E2C70" w:rsidRPr="00A80273" w:rsidRDefault="005E2C70" w:rsidP="007900EE">
            <w:pPr>
              <w:spacing w:line="240" w:lineRule="auto"/>
              <w:jc w:val="center"/>
              <w:rPr>
                <w:sz w:val="20"/>
                <w:szCs w:val="20"/>
              </w:rPr>
            </w:pPr>
          </w:p>
        </w:tc>
      </w:tr>
      <w:tr w:rsidR="005E2C70" w:rsidRPr="00A80273" w14:paraId="45000859" w14:textId="77777777" w:rsidTr="00A80273">
        <w:tc>
          <w:tcPr>
            <w:tcW w:w="2245" w:type="dxa"/>
          </w:tcPr>
          <w:p w14:paraId="12474A32" w14:textId="77777777" w:rsidR="005E2C70" w:rsidRPr="00A80273" w:rsidRDefault="005E2C70" w:rsidP="007900EE">
            <w:pPr>
              <w:spacing w:line="240" w:lineRule="auto"/>
              <w:jc w:val="center"/>
              <w:rPr>
                <w:sz w:val="20"/>
                <w:szCs w:val="20"/>
              </w:rPr>
            </w:pPr>
          </w:p>
        </w:tc>
        <w:tc>
          <w:tcPr>
            <w:tcW w:w="2160" w:type="dxa"/>
          </w:tcPr>
          <w:p w14:paraId="53F61789" w14:textId="77777777" w:rsidR="005E2C70" w:rsidRPr="00A80273" w:rsidRDefault="005E2C70" w:rsidP="007900EE">
            <w:pPr>
              <w:spacing w:line="240" w:lineRule="auto"/>
              <w:jc w:val="center"/>
              <w:rPr>
                <w:sz w:val="20"/>
                <w:szCs w:val="20"/>
              </w:rPr>
            </w:pPr>
          </w:p>
        </w:tc>
        <w:tc>
          <w:tcPr>
            <w:tcW w:w="2725" w:type="dxa"/>
          </w:tcPr>
          <w:p w14:paraId="22F1C587"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30338EF5" w14:textId="77777777" w:rsidR="005E2C70" w:rsidRPr="00A80273" w:rsidRDefault="005E2C70" w:rsidP="007900EE">
            <w:pPr>
              <w:spacing w:line="240" w:lineRule="auto"/>
              <w:jc w:val="center"/>
              <w:rPr>
                <w:sz w:val="20"/>
                <w:szCs w:val="20"/>
              </w:rPr>
            </w:pPr>
          </w:p>
        </w:tc>
      </w:tr>
      <w:tr w:rsidR="005E2C70" w:rsidRPr="00A80273" w14:paraId="7F42378D" w14:textId="77777777" w:rsidTr="00A80273">
        <w:tc>
          <w:tcPr>
            <w:tcW w:w="2245" w:type="dxa"/>
          </w:tcPr>
          <w:p w14:paraId="2D4D12C7" w14:textId="77777777" w:rsidR="005E2C70" w:rsidRPr="00A80273" w:rsidRDefault="005E2C70" w:rsidP="007900EE">
            <w:pPr>
              <w:spacing w:line="240" w:lineRule="auto"/>
              <w:jc w:val="center"/>
              <w:rPr>
                <w:sz w:val="20"/>
                <w:szCs w:val="20"/>
              </w:rPr>
            </w:pPr>
          </w:p>
        </w:tc>
        <w:tc>
          <w:tcPr>
            <w:tcW w:w="2160" w:type="dxa"/>
          </w:tcPr>
          <w:p w14:paraId="00D62AF9" w14:textId="77777777" w:rsidR="005E2C70" w:rsidRPr="00A80273" w:rsidRDefault="005E2C70" w:rsidP="007900EE">
            <w:pPr>
              <w:spacing w:line="240" w:lineRule="auto"/>
              <w:jc w:val="center"/>
              <w:rPr>
                <w:sz w:val="20"/>
                <w:szCs w:val="20"/>
              </w:rPr>
            </w:pPr>
          </w:p>
        </w:tc>
        <w:tc>
          <w:tcPr>
            <w:tcW w:w="2725" w:type="dxa"/>
          </w:tcPr>
          <w:p w14:paraId="333B3B4B"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025E85DE" w14:textId="77777777" w:rsidR="005E2C70" w:rsidRPr="00A80273" w:rsidRDefault="005E2C70" w:rsidP="007900EE">
            <w:pPr>
              <w:spacing w:line="240" w:lineRule="auto"/>
              <w:jc w:val="center"/>
              <w:rPr>
                <w:sz w:val="20"/>
                <w:szCs w:val="20"/>
              </w:rPr>
            </w:pPr>
          </w:p>
        </w:tc>
      </w:tr>
      <w:tr w:rsidR="005E2C70" w:rsidRPr="00A80273" w14:paraId="16F784A0" w14:textId="77777777" w:rsidTr="00A80273">
        <w:tc>
          <w:tcPr>
            <w:tcW w:w="2245" w:type="dxa"/>
          </w:tcPr>
          <w:p w14:paraId="2A5A10A1" w14:textId="77777777" w:rsidR="005E2C70" w:rsidRPr="00A80273" w:rsidRDefault="005E2C70" w:rsidP="007900EE">
            <w:pPr>
              <w:spacing w:line="240" w:lineRule="auto"/>
              <w:jc w:val="center"/>
              <w:rPr>
                <w:sz w:val="20"/>
                <w:szCs w:val="20"/>
              </w:rPr>
            </w:pPr>
          </w:p>
        </w:tc>
        <w:tc>
          <w:tcPr>
            <w:tcW w:w="2160" w:type="dxa"/>
          </w:tcPr>
          <w:p w14:paraId="5C3CAEC1" w14:textId="77777777" w:rsidR="005E2C70" w:rsidRPr="00A80273" w:rsidRDefault="005E2C70" w:rsidP="007900EE">
            <w:pPr>
              <w:spacing w:line="240" w:lineRule="auto"/>
              <w:jc w:val="center"/>
              <w:rPr>
                <w:sz w:val="20"/>
                <w:szCs w:val="20"/>
              </w:rPr>
            </w:pPr>
          </w:p>
        </w:tc>
        <w:tc>
          <w:tcPr>
            <w:tcW w:w="2725" w:type="dxa"/>
          </w:tcPr>
          <w:p w14:paraId="1F08F9C8"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36633510" w14:textId="77777777" w:rsidR="005E2C70" w:rsidRPr="00A80273" w:rsidRDefault="005E2C70" w:rsidP="007900EE">
            <w:pPr>
              <w:spacing w:line="240" w:lineRule="auto"/>
              <w:jc w:val="center"/>
              <w:rPr>
                <w:sz w:val="20"/>
                <w:szCs w:val="20"/>
              </w:rPr>
            </w:pPr>
          </w:p>
        </w:tc>
      </w:tr>
      <w:tr w:rsidR="005E2C70" w:rsidRPr="00A80273" w14:paraId="38A68DA7" w14:textId="77777777" w:rsidTr="00A80273">
        <w:tc>
          <w:tcPr>
            <w:tcW w:w="2245" w:type="dxa"/>
          </w:tcPr>
          <w:p w14:paraId="30A7B17D" w14:textId="77777777" w:rsidR="005E2C70" w:rsidRPr="00A80273" w:rsidRDefault="005E2C70" w:rsidP="007900EE">
            <w:pPr>
              <w:spacing w:line="240" w:lineRule="auto"/>
              <w:jc w:val="center"/>
              <w:rPr>
                <w:sz w:val="20"/>
                <w:szCs w:val="20"/>
              </w:rPr>
            </w:pPr>
          </w:p>
        </w:tc>
        <w:tc>
          <w:tcPr>
            <w:tcW w:w="2160" w:type="dxa"/>
          </w:tcPr>
          <w:p w14:paraId="2C50C734" w14:textId="77777777" w:rsidR="005E2C70" w:rsidRPr="00A80273" w:rsidRDefault="005E2C70" w:rsidP="007900EE">
            <w:pPr>
              <w:spacing w:line="240" w:lineRule="auto"/>
              <w:jc w:val="center"/>
              <w:rPr>
                <w:sz w:val="20"/>
                <w:szCs w:val="20"/>
              </w:rPr>
            </w:pPr>
          </w:p>
        </w:tc>
        <w:tc>
          <w:tcPr>
            <w:tcW w:w="2725" w:type="dxa"/>
          </w:tcPr>
          <w:p w14:paraId="31F6D19C"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64D41E98" w14:textId="77777777" w:rsidR="005E2C70" w:rsidRPr="00A80273" w:rsidRDefault="005E2C70" w:rsidP="007900EE">
            <w:pPr>
              <w:spacing w:line="240" w:lineRule="auto"/>
              <w:jc w:val="center"/>
              <w:rPr>
                <w:sz w:val="20"/>
                <w:szCs w:val="20"/>
              </w:rPr>
            </w:pPr>
          </w:p>
        </w:tc>
      </w:tr>
      <w:tr w:rsidR="005E2C70" w:rsidRPr="00A80273" w14:paraId="190F01A9" w14:textId="77777777" w:rsidTr="00A80273">
        <w:tc>
          <w:tcPr>
            <w:tcW w:w="2245" w:type="dxa"/>
          </w:tcPr>
          <w:p w14:paraId="689510BD" w14:textId="77777777" w:rsidR="005E2C70" w:rsidRPr="00A80273" w:rsidRDefault="005E2C70" w:rsidP="007900EE">
            <w:pPr>
              <w:spacing w:line="240" w:lineRule="auto"/>
              <w:jc w:val="center"/>
              <w:rPr>
                <w:sz w:val="20"/>
                <w:szCs w:val="20"/>
              </w:rPr>
            </w:pPr>
          </w:p>
        </w:tc>
        <w:tc>
          <w:tcPr>
            <w:tcW w:w="2160" w:type="dxa"/>
          </w:tcPr>
          <w:p w14:paraId="39B01108" w14:textId="77777777" w:rsidR="005E2C70" w:rsidRPr="00A80273" w:rsidRDefault="005E2C70" w:rsidP="007900EE">
            <w:pPr>
              <w:spacing w:line="240" w:lineRule="auto"/>
              <w:jc w:val="center"/>
              <w:rPr>
                <w:sz w:val="20"/>
                <w:szCs w:val="20"/>
              </w:rPr>
            </w:pPr>
          </w:p>
        </w:tc>
        <w:tc>
          <w:tcPr>
            <w:tcW w:w="2725" w:type="dxa"/>
          </w:tcPr>
          <w:p w14:paraId="328A28BD"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7949A36A" w14:textId="77777777" w:rsidR="005E2C70" w:rsidRPr="00A80273" w:rsidRDefault="005E2C70" w:rsidP="007900EE">
            <w:pPr>
              <w:spacing w:line="240" w:lineRule="auto"/>
              <w:jc w:val="center"/>
              <w:rPr>
                <w:sz w:val="20"/>
                <w:szCs w:val="20"/>
              </w:rPr>
            </w:pPr>
          </w:p>
        </w:tc>
      </w:tr>
      <w:tr w:rsidR="005E2C70" w:rsidRPr="00A80273" w14:paraId="7881080C" w14:textId="77777777" w:rsidTr="00A80273">
        <w:tc>
          <w:tcPr>
            <w:tcW w:w="2245" w:type="dxa"/>
          </w:tcPr>
          <w:p w14:paraId="6FBF7673" w14:textId="77777777" w:rsidR="005E2C70" w:rsidRPr="00A80273" w:rsidRDefault="005E2C70" w:rsidP="007900EE">
            <w:pPr>
              <w:spacing w:line="240" w:lineRule="auto"/>
              <w:jc w:val="center"/>
              <w:rPr>
                <w:sz w:val="20"/>
                <w:szCs w:val="20"/>
              </w:rPr>
            </w:pPr>
          </w:p>
        </w:tc>
        <w:tc>
          <w:tcPr>
            <w:tcW w:w="2160" w:type="dxa"/>
          </w:tcPr>
          <w:p w14:paraId="1F30139D" w14:textId="77777777" w:rsidR="005E2C70" w:rsidRPr="00A80273" w:rsidRDefault="005E2C70" w:rsidP="007900EE">
            <w:pPr>
              <w:spacing w:line="240" w:lineRule="auto"/>
              <w:jc w:val="center"/>
              <w:rPr>
                <w:sz w:val="20"/>
                <w:szCs w:val="20"/>
              </w:rPr>
            </w:pPr>
          </w:p>
        </w:tc>
        <w:tc>
          <w:tcPr>
            <w:tcW w:w="2725" w:type="dxa"/>
          </w:tcPr>
          <w:p w14:paraId="126D2F00" w14:textId="77777777" w:rsidR="005E2C70" w:rsidRPr="00A80273" w:rsidRDefault="005E2C70" w:rsidP="007900EE">
            <w:pPr>
              <w:spacing w:line="240" w:lineRule="auto"/>
              <w:jc w:val="center"/>
              <w:rPr>
                <w:sz w:val="20"/>
                <w:szCs w:val="20"/>
              </w:rPr>
            </w:pPr>
            <w:r w:rsidRPr="00A80273">
              <w:rPr>
                <w:sz w:val="20"/>
                <w:szCs w:val="20"/>
              </w:rPr>
              <w:t>MVC 20</w:t>
            </w:r>
          </w:p>
        </w:tc>
        <w:tc>
          <w:tcPr>
            <w:tcW w:w="2220" w:type="dxa"/>
          </w:tcPr>
          <w:p w14:paraId="01B0D8FD" w14:textId="77777777" w:rsidR="005E2C70" w:rsidRPr="00A80273" w:rsidRDefault="005E2C70" w:rsidP="007900EE">
            <w:pPr>
              <w:spacing w:line="240" w:lineRule="auto"/>
              <w:jc w:val="center"/>
              <w:rPr>
                <w:sz w:val="20"/>
                <w:szCs w:val="20"/>
              </w:rPr>
            </w:pPr>
          </w:p>
        </w:tc>
      </w:tr>
      <w:tr w:rsidR="005E2C70" w:rsidRPr="00A80273" w14:paraId="05972E82" w14:textId="77777777" w:rsidTr="00A80273">
        <w:tc>
          <w:tcPr>
            <w:tcW w:w="2245" w:type="dxa"/>
          </w:tcPr>
          <w:p w14:paraId="091E9FAA" w14:textId="77777777" w:rsidR="005E2C70" w:rsidRPr="00A80273" w:rsidRDefault="005E2C70" w:rsidP="007900EE">
            <w:pPr>
              <w:spacing w:line="240" w:lineRule="auto"/>
              <w:jc w:val="center"/>
              <w:rPr>
                <w:sz w:val="20"/>
                <w:szCs w:val="20"/>
              </w:rPr>
            </w:pPr>
          </w:p>
        </w:tc>
        <w:tc>
          <w:tcPr>
            <w:tcW w:w="2160" w:type="dxa"/>
          </w:tcPr>
          <w:p w14:paraId="76DFE524" w14:textId="77777777" w:rsidR="005E2C70" w:rsidRPr="00A80273" w:rsidRDefault="005E2C70" w:rsidP="007900EE">
            <w:pPr>
              <w:spacing w:line="240" w:lineRule="auto"/>
              <w:jc w:val="center"/>
              <w:rPr>
                <w:sz w:val="20"/>
                <w:szCs w:val="20"/>
              </w:rPr>
            </w:pPr>
          </w:p>
        </w:tc>
        <w:tc>
          <w:tcPr>
            <w:tcW w:w="2725" w:type="dxa"/>
          </w:tcPr>
          <w:p w14:paraId="0666929D"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28134051" w14:textId="77777777" w:rsidR="005E2C70" w:rsidRPr="00A80273" w:rsidRDefault="005E2C70" w:rsidP="007900EE">
            <w:pPr>
              <w:spacing w:line="240" w:lineRule="auto"/>
              <w:jc w:val="center"/>
              <w:rPr>
                <w:sz w:val="20"/>
                <w:szCs w:val="20"/>
              </w:rPr>
            </w:pPr>
          </w:p>
        </w:tc>
      </w:tr>
      <w:tr w:rsidR="005E2C70" w:rsidRPr="00A80273" w14:paraId="4CE42063" w14:textId="77777777" w:rsidTr="00A80273">
        <w:tc>
          <w:tcPr>
            <w:tcW w:w="2245" w:type="dxa"/>
          </w:tcPr>
          <w:p w14:paraId="13DFE4DB" w14:textId="77777777" w:rsidR="005E2C70" w:rsidRPr="00A80273" w:rsidRDefault="005E2C70" w:rsidP="007900EE">
            <w:pPr>
              <w:spacing w:line="240" w:lineRule="auto"/>
              <w:jc w:val="center"/>
              <w:rPr>
                <w:sz w:val="20"/>
                <w:szCs w:val="20"/>
              </w:rPr>
            </w:pPr>
          </w:p>
        </w:tc>
        <w:tc>
          <w:tcPr>
            <w:tcW w:w="2160" w:type="dxa"/>
          </w:tcPr>
          <w:p w14:paraId="0F5B5ECF" w14:textId="77777777" w:rsidR="005E2C70" w:rsidRPr="00A80273" w:rsidRDefault="005E2C70" w:rsidP="007900EE">
            <w:pPr>
              <w:spacing w:line="240" w:lineRule="auto"/>
              <w:jc w:val="center"/>
              <w:rPr>
                <w:sz w:val="20"/>
                <w:szCs w:val="20"/>
              </w:rPr>
            </w:pPr>
          </w:p>
        </w:tc>
        <w:tc>
          <w:tcPr>
            <w:tcW w:w="2725" w:type="dxa"/>
          </w:tcPr>
          <w:p w14:paraId="3F50D5FC"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1B2DF386" w14:textId="77777777" w:rsidR="005E2C70" w:rsidRPr="00A80273" w:rsidRDefault="005E2C70" w:rsidP="007900EE">
            <w:pPr>
              <w:spacing w:line="240" w:lineRule="auto"/>
              <w:jc w:val="center"/>
              <w:rPr>
                <w:sz w:val="20"/>
                <w:szCs w:val="20"/>
              </w:rPr>
            </w:pPr>
          </w:p>
        </w:tc>
      </w:tr>
      <w:tr w:rsidR="005E2C70" w:rsidRPr="00A80273" w14:paraId="08AF7985" w14:textId="77777777" w:rsidTr="00A80273">
        <w:tc>
          <w:tcPr>
            <w:tcW w:w="2245" w:type="dxa"/>
          </w:tcPr>
          <w:p w14:paraId="66BB6575" w14:textId="77777777" w:rsidR="005E2C70" w:rsidRPr="00A80273" w:rsidRDefault="005E2C70" w:rsidP="007900EE">
            <w:pPr>
              <w:spacing w:line="240" w:lineRule="auto"/>
              <w:jc w:val="center"/>
              <w:rPr>
                <w:sz w:val="20"/>
                <w:szCs w:val="20"/>
              </w:rPr>
            </w:pPr>
          </w:p>
        </w:tc>
        <w:tc>
          <w:tcPr>
            <w:tcW w:w="2160" w:type="dxa"/>
          </w:tcPr>
          <w:p w14:paraId="3E301E22" w14:textId="77777777" w:rsidR="005E2C70" w:rsidRPr="00A80273" w:rsidRDefault="005E2C70" w:rsidP="007900EE">
            <w:pPr>
              <w:spacing w:line="240" w:lineRule="auto"/>
              <w:jc w:val="center"/>
              <w:rPr>
                <w:sz w:val="20"/>
                <w:szCs w:val="20"/>
              </w:rPr>
            </w:pPr>
          </w:p>
        </w:tc>
        <w:tc>
          <w:tcPr>
            <w:tcW w:w="2725" w:type="dxa"/>
          </w:tcPr>
          <w:p w14:paraId="5700D604"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561F4539" w14:textId="77777777" w:rsidR="005E2C70" w:rsidRPr="00A80273" w:rsidRDefault="005E2C70" w:rsidP="007900EE">
            <w:pPr>
              <w:spacing w:line="240" w:lineRule="auto"/>
              <w:jc w:val="center"/>
              <w:rPr>
                <w:sz w:val="20"/>
                <w:szCs w:val="20"/>
              </w:rPr>
            </w:pPr>
          </w:p>
        </w:tc>
      </w:tr>
      <w:tr w:rsidR="005E2C70" w:rsidRPr="00A80273" w14:paraId="30755187" w14:textId="77777777" w:rsidTr="00A80273">
        <w:tc>
          <w:tcPr>
            <w:tcW w:w="2245" w:type="dxa"/>
          </w:tcPr>
          <w:p w14:paraId="4ED5A6AD" w14:textId="77777777" w:rsidR="005E2C70" w:rsidRPr="00A80273" w:rsidRDefault="005E2C70" w:rsidP="007900EE">
            <w:pPr>
              <w:spacing w:line="240" w:lineRule="auto"/>
              <w:jc w:val="center"/>
              <w:rPr>
                <w:sz w:val="20"/>
                <w:szCs w:val="20"/>
              </w:rPr>
            </w:pPr>
          </w:p>
        </w:tc>
        <w:tc>
          <w:tcPr>
            <w:tcW w:w="2160" w:type="dxa"/>
          </w:tcPr>
          <w:p w14:paraId="75681FFF" w14:textId="77777777" w:rsidR="005E2C70" w:rsidRPr="00A80273" w:rsidRDefault="005E2C70" w:rsidP="007900EE">
            <w:pPr>
              <w:spacing w:line="240" w:lineRule="auto"/>
              <w:jc w:val="center"/>
              <w:rPr>
                <w:sz w:val="20"/>
                <w:szCs w:val="20"/>
              </w:rPr>
            </w:pPr>
          </w:p>
        </w:tc>
        <w:tc>
          <w:tcPr>
            <w:tcW w:w="2725" w:type="dxa"/>
          </w:tcPr>
          <w:p w14:paraId="36A08215"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46AB30A0" w14:textId="77777777" w:rsidR="005E2C70" w:rsidRPr="00A80273" w:rsidRDefault="005E2C70" w:rsidP="007900EE">
            <w:pPr>
              <w:spacing w:line="240" w:lineRule="auto"/>
              <w:jc w:val="center"/>
              <w:rPr>
                <w:sz w:val="20"/>
                <w:szCs w:val="20"/>
              </w:rPr>
            </w:pPr>
          </w:p>
        </w:tc>
      </w:tr>
      <w:tr w:rsidR="005E2C70" w:rsidRPr="00A80273" w14:paraId="7107729B" w14:textId="77777777" w:rsidTr="00A80273">
        <w:tc>
          <w:tcPr>
            <w:tcW w:w="2245" w:type="dxa"/>
          </w:tcPr>
          <w:p w14:paraId="1FC574FF" w14:textId="77777777" w:rsidR="005E2C70" w:rsidRPr="00A80273" w:rsidRDefault="005E2C70" w:rsidP="007900EE">
            <w:pPr>
              <w:spacing w:line="240" w:lineRule="auto"/>
              <w:jc w:val="center"/>
              <w:rPr>
                <w:sz w:val="20"/>
                <w:szCs w:val="20"/>
              </w:rPr>
            </w:pPr>
          </w:p>
        </w:tc>
        <w:tc>
          <w:tcPr>
            <w:tcW w:w="2160" w:type="dxa"/>
          </w:tcPr>
          <w:p w14:paraId="75262304" w14:textId="77777777" w:rsidR="005E2C70" w:rsidRPr="00A80273" w:rsidRDefault="005E2C70" w:rsidP="007900EE">
            <w:pPr>
              <w:spacing w:line="240" w:lineRule="auto"/>
              <w:jc w:val="center"/>
              <w:rPr>
                <w:sz w:val="20"/>
                <w:szCs w:val="20"/>
              </w:rPr>
            </w:pPr>
          </w:p>
        </w:tc>
        <w:tc>
          <w:tcPr>
            <w:tcW w:w="2725" w:type="dxa"/>
          </w:tcPr>
          <w:p w14:paraId="531A3C20"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30817237" w14:textId="77777777" w:rsidR="005E2C70" w:rsidRPr="00A80273" w:rsidRDefault="005E2C70" w:rsidP="007900EE">
            <w:pPr>
              <w:spacing w:line="240" w:lineRule="auto"/>
              <w:jc w:val="center"/>
              <w:rPr>
                <w:sz w:val="20"/>
                <w:szCs w:val="20"/>
              </w:rPr>
            </w:pPr>
          </w:p>
        </w:tc>
      </w:tr>
      <w:tr w:rsidR="005E2C70" w:rsidRPr="00A80273" w14:paraId="2D969E9E" w14:textId="77777777" w:rsidTr="00A80273">
        <w:tc>
          <w:tcPr>
            <w:tcW w:w="2245" w:type="dxa"/>
          </w:tcPr>
          <w:p w14:paraId="45C4A137" w14:textId="77777777" w:rsidR="005E2C70" w:rsidRPr="00A80273" w:rsidRDefault="005E2C70" w:rsidP="007900EE">
            <w:pPr>
              <w:spacing w:line="240" w:lineRule="auto"/>
              <w:jc w:val="center"/>
              <w:rPr>
                <w:sz w:val="20"/>
                <w:szCs w:val="20"/>
              </w:rPr>
            </w:pPr>
          </w:p>
        </w:tc>
        <w:tc>
          <w:tcPr>
            <w:tcW w:w="2160" w:type="dxa"/>
          </w:tcPr>
          <w:p w14:paraId="23698D07" w14:textId="77777777" w:rsidR="005E2C70" w:rsidRPr="00A80273" w:rsidRDefault="005E2C70" w:rsidP="007900EE">
            <w:pPr>
              <w:spacing w:line="240" w:lineRule="auto"/>
              <w:jc w:val="center"/>
              <w:rPr>
                <w:sz w:val="20"/>
                <w:szCs w:val="20"/>
              </w:rPr>
            </w:pPr>
          </w:p>
        </w:tc>
        <w:tc>
          <w:tcPr>
            <w:tcW w:w="2725" w:type="dxa"/>
          </w:tcPr>
          <w:p w14:paraId="23541B6A"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6CAC6B20" w14:textId="77777777" w:rsidR="005E2C70" w:rsidRPr="00A80273" w:rsidRDefault="005E2C70" w:rsidP="007900EE">
            <w:pPr>
              <w:spacing w:line="240" w:lineRule="auto"/>
              <w:jc w:val="center"/>
              <w:rPr>
                <w:sz w:val="20"/>
                <w:szCs w:val="20"/>
              </w:rPr>
            </w:pPr>
          </w:p>
        </w:tc>
      </w:tr>
      <w:tr w:rsidR="005E2C70" w:rsidRPr="00A80273" w14:paraId="0E473186" w14:textId="77777777" w:rsidTr="00A80273">
        <w:tc>
          <w:tcPr>
            <w:tcW w:w="2245" w:type="dxa"/>
          </w:tcPr>
          <w:p w14:paraId="064FCDC5" w14:textId="77777777" w:rsidR="005E2C70" w:rsidRPr="00A80273" w:rsidRDefault="005E2C70" w:rsidP="007900EE">
            <w:pPr>
              <w:spacing w:line="240" w:lineRule="auto"/>
              <w:jc w:val="center"/>
              <w:rPr>
                <w:sz w:val="20"/>
                <w:szCs w:val="20"/>
              </w:rPr>
            </w:pPr>
          </w:p>
        </w:tc>
        <w:tc>
          <w:tcPr>
            <w:tcW w:w="2160" w:type="dxa"/>
          </w:tcPr>
          <w:p w14:paraId="3E95C526" w14:textId="77777777" w:rsidR="005E2C70" w:rsidRPr="00A80273" w:rsidRDefault="005E2C70" w:rsidP="007900EE">
            <w:pPr>
              <w:spacing w:line="240" w:lineRule="auto"/>
              <w:jc w:val="center"/>
              <w:rPr>
                <w:sz w:val="20"/>
                <w:szCs w:val="20"/>
              </w:rPr>
            </w:pPr>
          </w:p>
        </w:tc>
        <w:tc>
          <w:tcPr>
            <w:tcW w:w="2725" w:type="dxa"/>
          </w:tcPr>
          <w:p w14:paraId="12B920B1" w14:textId="77777777" w:rsidR="005E2C70" w:rsidRPr="00A80273" w:rsidRDefault="005E2C70" w:rsidP="007900EE">
            <w:pPr>
              <w:spacing w:line="240" w:lineRule="auto"/>
              <w:jc w:val="center"/>
              <w:rPr>
                <w:sz w:val="20"/>
                <w:szCs w:val="20"/>
              </w:rPr>
            </w:pPr>
            <w:r w:rsidRPr="00A80273">
              <w:rPr>
                <w:sz w:val="20"/>
                <w:szCs w:val="20"/>
              </w:rPr>
              <w:t>MVC 21</w:t>
            </w:r>
          </w:p>
        </w:tc>
        <w:tc>
          <w:tcPr>
            <w:tcW w:w="2220" w:type="dxa"/>
          </w:tcPr>
          <w:p w14:paraId="6327F0A1" w14:textId="77777777" w:rsidR="005E2C70" w:rsidRPr="00A80273" w:rsidRDefault="005E2C70" w:rsidP="007900EE">
            <w:pPr>
              <w:spacing w:line="240" w:lineRule="auto"/>
              <w:jc w:val="center"/>
              <w:rPr>
                <w:sz w:val="20"/>
                <w:szCs w:val="20"/>
              </w:rPr>
            </w:pPr>
          </w:p>
        </w:tc>
      </w:tr>
      <w:tr w:rsidR="005E2C70" w:rsidRPr="00A80273" w14:paraId="17C4EBCB" w14:textId="77777777" w:rsidTr="00A80273">
        <w:tc>
          <w:tcPr>
            <w:tcW w:w="2245" w:type="dxa"/>
          </w:tcPr>
          <w:p w14:paraId="5C439DC5" w14:textId="77777777" w:rsidR="005E2C70" w:rsidRPr="00A80273" w:rsidRDefault="005E2C70" w:rsidP="007900EE">
            <w:pPr>
              <w:spacing w:line="240" w:lineRule="auto"/>
              <w:jc w:val="center"/>
              <w:rPr>
                <w:sz w:val="20"/>
                <w:szCs w:val="20"/>
              </w:rPr>
            </w:pPr>
          </w:p>
        </w:tc>
        <w:tc>
          <w:tcPr>
            <w:tcW w:w="2160" w:type="dxa"/>
          </w:tcPr>
          <w:p w14:paraId="29088255" w14:textId="77777777" w:rsidR="005E2C70" w:rsidRPr="00A80273" w:rsidRDefault="005E2C70" w:rsidP="007900EE">
            <w:pPr>
              <w:spacing w:line="240" w:lineRule="auto"/>
              <w:jc w:val="center"/>
              <w:rPr>
                <w:sz w:val="20"/>
                <w:szCs w:val="20"/>
              </w:rPr>
            </w:pPr>
          </w:p>
        </w:tc>
        <w:tc>
          <w:tcPr>
            <w:tcW w:w="2725" w:type="dxa"/>
          </w:tcPr>
          <w:p w14:paraId="467CC2B5"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3B466CB3" w14:textId="77777777" w:rsidR="005E2C70" w:rsidRPr="00A80273" w:rsidRDefault="005E2C70" w:rsidP="007900EE">
            <w:pPr>
              <w:spacing w:line="240" w:lineRule="auto"/>
              <w:jc w:val="center"/>
              <w:rPr>
                <w:sz w:val="20"/>
                <w:szCs w:val="20"/>
              </w:rPr>
            </w:pPr>
          </w:p>
        </w:tc>
      </w:tr>
      <w:tr w:rsidR="005E2C70" w:rsidRPr="00A80273" w14:paraId="2622C408" w14:textId="77777777" w:rsidTr="00A80273">
        <w:tc>
          <w:tcPr>
            <w:tcW w:w="2245" w:type="dxa"/>
          </w:tcPr>
          <w:p w14:paraId="78967946" w14:textId="77777777" w:rsidR="005E2C70" w:rsidRPr="00A80273" w:rsidRDefault="005E2C70" w:rsidP="007900EE">
            <w:pPr>
              <w:spacing w:line="240" w:lineRule="auto"/>
              <w:jc w:val="center"/>
              <w:rPr>
                <w:sz w:val="20"/>
                <w:szCs w:val="20"/>
              </w:rPr>
            </w:pPr>
          </w:p>
        </w:tc>
        <w:tc>
          <w:tcPr>
            <w:tcW w:w="2160" w:type="dxa"/>
          </w:tcPr>
          <w:p w14:paraId="3FB76AEA" w14:textId="77777777" w:rsidR="005E2C70" w:rsidRPr="00A80273" w:rsidRDefault="005E2C70" w:rsidP="007900EE">
            <w:pPr>
              <w:spacing w:line="240" w:lineRule="auto"/>
              <w:jc w:val="center"/>
              <w:rPr>
                <w:sz w:val="20"/>
                <w:szCs w:val="20"/>
              </w:rPr>
            </w:pPr>
          </w:p>
        </w:tc>
        <w:tc>
          <w:tcPr>
            <w:tcW w:w="2725" w:type="dxa"/>
          </w:tcPr>
          <w:p w14:paraId="7A8D6FD7"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1F088D55" w14:textId="77777777" w:rsidR="005E2C70" w:rsidRPr="00A80273" w:rsidRDefault="005E2C70" w:rsidP="007900EE">
            <w:pPr>
              <w:spacing w:line="240" w:lineRule="auto"/>
              <w:jc w:val="center"/>
              <w:rPr>
                <w:sz w:val="20"/>
                <w:szCs w:val="20"/>
              </w:rPr>
            </w:pPr>
          </w:p>
        </w:tc>
      </w:tr>
      <w:tr w:rsidR="005E2C70" w:rsidRPr="00A80273" w14:paraId="04E09CF3" w14:textId="77777777" w:rsidTr="00A80273">
        <w:tc>
          <w:tcPr>
            <w:tcW w:w="2245" w:type="dxa"/>
          </w:tcPr>
          <w:p w14:paraId="1EC72BB1" w14:textId="77777777" w:rsidR="005E2C70" w:rsidRPr="00A80273" w:rsidRDefault="005E2C70" w:rsidP="007900EE">
            <w:pPr>
              <w:spacing w:line="240" w:lineRule="auto"/>
              <w:jc w:val="center"/>
              <w:rPr>
                <w:sz w:val="20"/>
                <w:szCs w:val="20"/>
              </w:rPr>
            </w:pPr>
          </w:p>
        </w:tc>
        <w:tc>
          <w:tcPr>
            <w:tcW w:w="2160" w:type="dxa"/>
          </w:tcPr>
          <w:p w14:paraId="59E3F566" w14:textId="77777777" w:rsidR="005E2C70" w:rsidRPr="00A80273" w:rsidRDefault="005E2C70" w:rsidP="007900EE">
            <w:pPr>
              <w:spacing w:line="240" w:lineRule="auto"/>
              <w:jc w:val="center"/>
              <w:rPr>
                <w:sz w:val="20"/>
                <w:szCs w:val="20"/>
              </w:rPr>
            </w:pPr>
          </w:p>
        </w:tc>
        <w:tc>
          <w:tcPr>
            <w:tcW w:w="2725" w:type="dxa"/>
          </w:tcPr>
          <w:p w14:paraId="194A2A91"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4D4FAE5A" w14:textId="77777777" w:rsidR="005E2C70" w:rsidRPr="00A80273" w:rsidRDefault="005E2C70" w:rsidP="007900EE">
            <w:pPr>
              <w:spacing w:line="240" w:lineRule="auto"/>
              <w:jc w:val="center"/>
              <w:rPr>
                <w:sz w:val="20"/>
                <w:szCs w:val="20"/>
              </w:rPr>
            </w:pPr>
          </w:p>
        </w:tc>
      </w:tr>
      <w:tr w:rsidR="005E2C70" w:rsidRPr="00A80273" w14:paraId="060BE880" w14:textId="77777777" w:rsidTr="00A80273">
        <w:tc>
          <w:tcPr>
            <w:tcW w:w="2245" w:type="dxa"/>
          </w:tcPr>
          <w:p w14:paraId="37F1B91F" w14:textId="77777777" w:rsidR="005E2C70" w:rsidRPr="00A80273" w:rsidRDefault="005E2C70" w:rsidP="007900EE">
            <w:pPr>
              <w:spacing w:line="240" w:lineRule="auto"/>
              <w:jc w:val="center"/>
              <w:rPr>
                <w:sz w:val="20"/>
                <w:szCs w:val="20"/>
              </w:rPr>
            </w:pPr>
          </w:p>
        </w:tc>
        <w:tc>
          <w:tcPr>
            <w:tcW w:w="2160" w:type="dxa"/>
          </w:tcPr>
          <w:p w14:paraId="4F579F7F" w14:textId="77777777" w:rsidR="005E2C70" w:rsidRPr="00A80273" w:rsidRDefault="005E2C70" w:rsidP="007900EE">
            <w:pPr>
              <w:spacing w:line="240" w:lineRule="auto"/>
              <w:jc w:val="center"/>
              <w:rPr>
                <w:sz w:val="20"/>
                <w:szCs w:val="20"/>
              </w:rPr>
            </w:pPr>
          </w:p>
        </w:tc>
        <w:tc>
          <w:tcPr>
            <w:tcW w:w="2725" w:type="dxa"/>
          </w:tcPr>
          <w:p w14:paraId="6F8E9EAE"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4D6A675B" w14:textId="77777777" w:rsidR="005E2C70" w:rsidRPr="00A80273" w:rsidRDefault="005E2C70" w:rsidP="007900EE">
            <w:pPr>
              <w:spacing w:line="240" w:lineRule="auto"/>
              <w:jc w:val="center"/>
              <w:rPr>
                <w:sz w:val="20"/>
                <w:szCs w:val="20"/>
              </w:rPr>
            </w:pPr>
          </w:p>
        </w:tc>
      </w:tr>
      <w:tr w:rsidR="005E2C70" w:rsidRPr="00A80273" w14:paraId="7C34A42F" w14:textId="77777777" w:rsidTr="00A80273">
        <w:tc>
          <w:tcPr>
            <w:tcW w:w="2245" w:type="dxa"/>
          </w:tcPr>
          <w:p w14:paraId="11E33332" w14:textId="77777777" w:rsidR="005E2C70" w:rsidRPr="00A80273" w:rsidRDefault="005E2C70" w:rsidP="007900EE">
            <w:pPr>
              <w:spacing w:line="240" w:lineRule="auto"/>
              <w:jc w:val="center"/>
              <w:rPr>
                <w:sz w:val="20"/>
                <w:szCs w:val="20"/>
              </w:rPr>
            </w:pPr>
          </w:p>
        </w:tc>
        <w:tc>
          <w:tcPr>
            <w:tcW w:w="2160" w:type="dxa"/>
          </w:tcPr>
          <w:p w14:paraId="542FBD96" w14:textId="77777777" w:rsidR="005E2C70" w:rsidRPr="00A80273" w:rsidRDefault="005E2C70" w:rsidP="007900EE">
            <w:pPr>
              <w:spacing w:line="240" w:lineRule="auto"/>
              <w:jc w:val="center"/>
              <w:rPr>
                <w:sz w:val="20"/>
                <w:szCs w:val="20"/>
              </w:rPr>
            </w:pPr>
          </w:p>
        </w:tc>
        <w:tc>
          <w:tcPr>
            <w:tcW w:w="2725" w:type="dxa"/>
          </w:tcPr>
          <w:p w14:paraId="4688F4B7"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0F20E66D" w14:textId="77777777" w:rsidR="005E2C70" w:rsidRPr="00A80273" w:rsidRDefault="005E2C70" w:rsidP="007900EE">
            <w:pPr>
              <w:spacing w:line="240" w:lineRule="auto"/>
              <w:jc w:val="center"/>
              <w:rPr>
                <w:sz w:val="20"/>
                <w:szCs w:val="20"/>
              </w:rPr>
            </w:pPr>
          </w:p>
        </w:tc>
      </w:tr>
      <w:tr w:rsidR="005E2C70" w:rsidRPr="00A80273" w14:paraId="7C1BD26C" w14:textId="77777777" w:rsidTr="00A80273">
        <w:tc>
          <w:tcPr>
            <w:tcW w:w="2245" w:type="dxa"/>
          </w:tcPr>
          <w:p w14:paraId="0A8B8EF2" w14:textId="77777777" w:rsidR="005E2C70" w:rsidRPr="00A80273" w:rsidRDefault="005E2C70" w:rsidP="007900EE">
            <w:pPr>
              <w:spacing w:line="240" w:lineRule="auto"/>
              <w:jc w:val="center"/>
              <w:rPr>
                <w:sz w:val="20"/>
                <w:szCs w:val="20"/>
              </w:rPr>
            </w:pPr>
          </w:p>
        </w:tc>
        <w:tc>
          <w:tcPr>
            <w:tcW w:w="2160" w:type="dxa"/>
          </w:tcPr>
          <w:p w14:paraId="26F794BC" w14:textId="77777777" w:rsidR="005E2C70" w:rsidRPr="00A80273" w:rsidRDefault="005E2C70" w:rsidP="007900EE">
            <w:pPr>
              <w:spacing w:line="240" w:lineRule="auto"/>
              <w:jc w:val="center"/>
              <w:rPr>
                <w:sz w:val="20"/>
                <w:szCs w:val="20"/>
              </w:rPr>
            </w:pPr>
          </w:p>
        </w:tc>
        <w:tc>
          <w:tcPr>
            <w:tcW w:w="2725" w:type="dxa"/>
          </w:tcPr>
          <w:p w14:paraId="0311BA54"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5A25EDAC" w14:textId="77777777" w:rsidR="005E2C70" w:rsidRPr="00A80273" w:rsidRDefault="005E2C70" w:rsidP="007900EE">
            <w:pPr>
              <w:spacing w:line="240" w:lineRule="auto"/>
              <w:jc w:val="center"/>
              <w:rPr>
                <w:sz w:val="20"/>
                <w:szCs w:val="20"/>
              </w:rPr>
            </w:pPr>
          </w:p>
        </w:tc>
      </w:tr>
      <w:tr w:rsidR="005E2C70" w:rsidRPr="00A80273" w14:paraId="59430E86" w14:textId="77777777" w:rsidTr="00A80273">
        <w:tc>
          <w:tcPr>
            <w:tcW w:w="2245" w:type="dxa"/>
          </w:tcPr>
          <w:p w14:paraId="52648281" w14:textId="77777777" w:rsidR="005E2C70" w:rsidRPr="00A80273" w:rsidRDefault="005E2C70" w:rsidP="007900EE">
            <w:pPr>
              <w:spacing w:line="240" w:lineRule="auto"/>
              <w:jc w:val="center"/>
              <w:rPr>
                <w:sz w:val="20"/>
                <w:szCs w:val="20"/>
              </w:rPr>
            </w:pPr>
          </w:p>
        </w:tc>
        <w:tc>
          <w:tcPr>
            <w:tcW w:w="2160" w:type="dxa"/>
          </w:tcPr>
          <w:p w14:paraId="74EF5FB5" w14:textId="77777777" w:rsidR="005E2C70" w:rsidRPr="00A80273" w:rsidRDefault="005E2C70" w:rsidP="007900EE">
            <w:pPr>
              <w:spacing w:line="240" w:lineRule="auto"/>
              <w:jc w:val="center"/>
              <w:rPr>
                <w:sz w:val="20"/>
                <w:szCs w:val="20"/>
              </w:rPr>
            </w:pPr>
          </w:p>
        </w:tc>
        <w:tc>
          <w:tcPr>
            <w:tcW w:w="2725" w:type="dxa"/>
          </w:tcPr>
          <w:p w14:paraId="1E37A295" w14:textId="77777777" w:rsidR="005E2C70" w:rsidRPr="00A80273" w:rsidRDefault="005E2C70" w:rsidP="007900EE">
            <w:pPr>
              <w:spacing w:line="240" w:lineRule="auto"/>
              <w:jc w:val="center"/>
              <w:rPr>
                <w:sz w:val="20"/>
                <w:szCs w:val="20"/>
              </w:rPr>
            </w:pPr>
            <w:r w:rsidRPr="00A80273">
              <w:rPr>
                <w:sz w:val="20"/>
                <w:szCs w:val="20"/>
              </w:rPr>
              <w:t>MVC 22</w:t>
            </w:r>
          </w:p>
        </w:tc>
        <w:tc>
          <w:tcPr>
            <w:tcW w:w="2220" w:type="dxa"/>
          </w:tcPr>
          <w:p w14:paraId="57650379" w14:textId="77777777" w:rsidR="005E2C70" w:rsidRPr="00A80273" w:rsidRDefault="005E2C70" w:rsidP="007900EE">
            <w:pPr>
              <w:spacing w:line="240" w:lineRule="auto"/>
              <w:jc w:val="center"/>
              <w:rPr>
                <w:sz w:val="20"/>
                <w:szCs w:val="20"/>
              </w:rPr>
            </w:pPr>
          </w:p>
        </w:tc>
      </w:tr>
      <w:tr w:rsidR="005E2C70" w:rsidRPr="00A80273" w14:paraId="36254633" w14:textId="77777777" w:rsidTr="00A80273">
        <w:tc>
          <w:tcPr>
            <w:tcW w:w="2245" w:type="dxa"/>
          </w:tcPr>
          <w:p w14:paraId="7C911526" w14:textId="77777777" w:rsidR="005E2C70" w:rsidRPr="00A80273" w:rsidRDefault="005E2C70" w:rsidP="007900EE">
            <w:pPr>
              <w:spacing w:line="240" w:lineRule="auto"/>
              <w:jc w:val="center"/>
              <w:rPr>
                <w:sz w:val="20"/>
                <w:szCs w:val="20"/>
              </w:rPr>
            </w:pPr>
          </w:p>
        </w:tc>
        <w:tc>
          <w:tcPr>
            <w:tcW w:w="2160" w:type="dxa"/>
          </w:tcPr>
          <w:p w14:paraId="64E55747" w14:textId="77777777" w:rsidR="005E2C70" w:rsidRPr="00A80273" w:rsidRDefault="005E2C70" w:rsidP="007900EE">
            <w:pPr>
              <w:spacing w:line="240" w:lineRule="auto"/>
              <w:jc w:val="center"/>
              <w:rPr>
                <w:sz w:val="20"/>
                <w:szCs w:val="20"/>
              </w:rPr>
            </w:pPr>
          </w:p>
        </w:tc>
        <w:tc>
          <w:tcPr>
            <w:tcW w:w="2725" w:type="dxa"/>
          </w:tcPr>
          <w:p w14:paraId="4D521E07"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6256C736" w14:textId="77777777" w:rsidR="005E2C70" w:rsidRPr="00A80273" w:rsidRDefault="005E2C70" w:rsidP="007900EE">
            <w:pPr>
              <w:spacing w:line="240" w:lineRule="auto"/>
              <w:jc w:val="center"/>
              <w:rPr>
                <w:sz w:val="20"/>
                <w:szCs w:val="20"/>
              </w:rPr>
            </w:pPr>
          </w:p>
        </w:tc>
      </w:tr>
      <w:tr w:rsidR="005E2C70" w:rsidRPr="00A80273" w14:paraId="66AED33B" w14:textId="77777777" w:rsidTr="00A80273">
        <w:tc>
          <w:tcPr>
            <w:tcW w:w="2245" w:type="dxa"/>
          </w:tcPr>
          <w:p w14:paraId="4F02D55D" w14:textId="77777777" w:rsidR="005E2C70" w:rsidRPr="00A80273" w:rsidRDefault="005E2C70" w:rsidP="007900EE">
            <w:pPr>
              <w:spacing w:line="240" w:lineRule="auto"/>
              <w:jc w:val="center"/>
              <w:rPr>
                <w:sz w:val="20"/>
                <w:szCs w:val="20"/>
              </w:rPr>
            </w:pPr>
          </w:p>
        </w:tc>
        <w:tc>
          <w:tcPr>
            <w:tcW w:w="2160" w:type="dxa"/>
          </w:tcPr>
          <w:p w14:paraId="3AC02B86" w14:textId="77777777" w:rsidR="005E2C70" w:rsidRPr="00A80273" w:rsidRDefault="005E2C70" w:rsidP="007900EE">
            <w:pPr>
              <w:spacing w:line="240" w:lineRule="auto"/>
              <w:jc w:val="center"/>
              <w:rPr>
                <w:sz w:val="20"/>
                <w:szCs w:val="20"/>
              </w:rPr>
            </w:pPr>
          </w:p>
        </w:tc>
        <w:tc>
          <w:tcPr>
            <w:tcW w:w="2725" w:type="dxa"/>
          </w:tcPr>
          <w:p w14:paraId="79528C3E"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6EDB1B2F" w14:textId="77777777" w:rsidR="005E2C70" w:rsidRPr="00A80273" w:rsidRDefault="005E2C70" w:rsidP="007900EE">
            <w:pPr>
              <w:spacing w:line="240" w:lineRule="auto"/>
              <w:jc w:val="center"/>
              <w:rPr>
                <w:sz w:val="20"/>
                <w:szCs w:val="20"/>
              </w:rPr>
            </w:pPr>
          </w:p>
        </w:tc>
      </w:tr>
      <w:tr w:rsidR="005E2C70" w:rsidRPr="00A80273" w14:paraId="29DE72E6" w14:textId="77777777" w:rsidTr="00A80273">
        <w:tc>
          <w:tcPr>
            <w:tcW w:w="2245" w:type="dxa"/>
          </w:tcPr>
          <w:p w14:paraId="5BEA73B2" w14:textId="77777777" w:rsidR="005E2C70" w:rsidRPr="00A80273" w:rsidRDefault="005E2C70" w:rsidP="007900EE">
            <w:pPr>
              <w:spacing w:line="240" w:lineRule="auto"/>
              <w:jc w:val="center"/>
              <w:rPr>
                <w:sz w:val="20"/>
                <w:szCs w:val="20"/>
              </w:rPr>
            </w:pPr>
          </w:p>
        </w:tc>
        <w:tc>
          <w:tcPr>
            <w:tcW w:w="2160" w:type="dxa"/>
          </w:tcPr>
          <w:p w14:paraId="4C6557C5" w14:textId="77777777" w:rsidR="005E2C70" w:rsidRPr="00A80273" w:rsidRDefault="005E2C70" w:rsidP="007900EE">
            <w:pPr>
              <w:spacing w:line="240" w:lineRule="auto"/>
              <w:jc w:val="center"/>
              <w:rPr>
                <w:sz w:val="20"/>
                <w:szCs w:val="20"/>
              </w:rPr>
            </w:pPr>
          </w:p>
        </w:tc>
        <w:tc>
          <w:tcPr>
            <w:tcW w:w="2725" w:type="dxa"/>
          </w:tcPr>
          <w:p w14:paraId="66E4EDD1"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77844F2D" w14:textId="77777777" w:rsidR="005E2C70" w:rsidRPr="00A80273" w:rsidRDefault="005E2C70" w:rsidP="007900EE">
            <w:pPr>
              <w:spacing w:line="240" w:lineRule="auto"/>
              <w:jc w:val="center"/>
              <w:rPr>
                <w:sz w:val="20"/>
                <w:szCs w:val="20"/>
              </w:rPr>
            </w:pPr>
          </w:p>
        </w:tc>
      </w:tr>
      <w:tr w:rsidR="005E2C70" w:rsidRPr="00A80273" w14:paraId="14562C3A" w14:textId="77777777" w:rsidTr="00A80273">
        <w:tc>
          <w:tcPr>
            <w:tcW w:w="2245" w:type="dxa"/>
          </w:tcPr>
          <w:p w14:paraId="55EABDA4" w14:textId="77777777" w:rsidR="005E2C70" w:rsidRPr="00A80273" w:rsidRDefault="005E2C70" w:rsidP="007900EE">
            <w:pPr>
              <w:spacing w:line="240" w:lineRule="auto"/>
              <w:jc w:val="center"/>
              <w:rPr>
                <w:sz w:val="20"/>
                <w:szCs w:val="20"/>
              </w:rPr>
            </w:pPr>
          </w:p>
        </w:tc>
        <w:tc>
          <w:tcPr>
            <w:tcW w:w="2160" w:type="dxa"/>
          </w:tcPr>
          <w:p w14:paraId="297A1F7C" w14:textId="77777777" w:rsidR="005E2C70" w:rsidRPr="00A80273" w:rsidRDefault="005E2C70" w:rsidP="007900EE">
            <w:pPr>
              <w:spacing w:line="240" w:lineRule="auto"/>
              <w:jc w:val="center"/>
              <w:rPr>
                <w:sz w:val="20"/>
                <w:szCs w:val="20"/>
              </w:rPr>
            </w:pPr>
          </w:p>
        </w:tc>
        <w:tc>
          <w:tcPr>
            <w:tcW w:w="2725" w:type="dxa"/>
          </w:tcPr>
          <w:p w14:paraId="4D16A8E5"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795A32A7" w14:textId="77777777" w:rsidR="005E2C70" w:rsidRPr="00A80273" w:rsidRDefault="005E2C70" w:rsidP="007900EE">
            <w:pPr>
              <w:spacing w:line="240" w:lineRule="auto"/>
              <w:jc w:val="center"/>
              <w:rPr>
                <w:sz w:val="20"/>
                <w:szCs w:val="20"/>
              </w:rPr>
            </w:pPr>
          </w:p>
        </w:tc>
      </w:tr>
      <w:tr w:rsidR="005E2C70" w:rsidRPr="00A80273" w14:paraId="51799AC6" w14:textId="77777777" w:rsidTr="00A80273">
        <w:tc>
          <w:tcPr>
            <w:tcW w:w="2245" w:type="dxa"/>
          </w:tcPr>
          <w:p w14:paraId="48EB74C7" w14:textId="77777777" w:rsidR="005E2C70" w:rsidRPr="00A80273" w:rsidRDefault="005E2C70" w:rsidP="007900EE">
            <w:pPr>
              <w:spacing w:line="240" w:lineRule="auto"/>
              <w:jc w:val="center"/>
              <w:rPr>
                <w:sz w:val="20"/>
                <w:szCs w:val="20"/>
              </w:rPr>
            </w:pPr>
          </w:p>
        </w:tc>
        <w:tc>
          <w:tcPr>
            <w:tcW w:w="2160" w:type="dxa"/>
          </w:tcPr>
          <w:p w14:paraId="0BEBC99E" w14:textId="77777777" w:rsidR="005E2C70" w:rsidRPr="00A80273" w:rsidRDefault="005E2C70" w:rsidP="007900EE">
            <w:pPr>
              <w:spacing w:line="240" w:lineRule="auto"/>
              <w:jc w:val="center"/>
              <w:rPr>
                <w:sz w:val="20"/>
                <w:szCs w:val="20"/>
              </w:rPr>
            </w:pPr>
          </w:p>
        </w:tc>
        <w:tc>
          <w:tcPr>
            <w:tcW w:w="2725" w:type="dxa"/>
          </w:tcPr>
          <w:p w14:paraId="6FA26546"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44141515" w14:textId="77777777" w:rsidR="005E2C70" w:rsidRPr="00A80273" w:rsidRDefault="005E2C70" w:rsidP="007900EE">
            <w:pPr>
              <w:spacing w:line="240" w:lineRule="auto"/>
              <w:jc w:val="center"/>
              <w:rPr>
                <w:sz w:val="20"/>
                <w:szCs w:val="20"/>
              </w:rPr>
            </w:pPr>
          </w:p>
        </w:tc>
      </w:tr>
      <w:tr w:rsidR="005E2C70" w:rsidRPr="00A80273" w14:paraId="2801C736" w14:textId="77777777" w:rsidTr="00A80273">
        <w:tc>
          <w:tcPr>
            <w:tcW w:w="2245" w:type="dxa"/>
          </w:tcPr>
          <w:p w14:paraId="41337718" w14:textId="77777777" w:rsidR="005E2C70" w:rsidRPr="00A80273" w:rsidRDefault="005E2C70" w:rsidP="007900EE">
            <w:pPr>
              <w:spacing w:line="240" w:lineRule="auto"/>
              <w:jc w:val="center"/>
              <w:rPr>
                <w:sz w:val="20"/>
                <w:szCs w:val="20"/>
              </w:rPr>
            </w:pPr>
          </w:p>
        </w:tc>
        <w:tc>
          <w:tcPr>
            <w:tcW w:w="2160" w:type="dxa"/>
          </w:tcPr>
          <w:p w14:paraId="6E6CB366" w14:textId="77777777" w:rsidR="005E2C70" w:rsidRPr="00A80273" w:rsidRDefault="005E2C70" w:rsidP="007900EE">
            <w:pPr>
              <w:spacing w:line="240" w:lineRule="auto"/>
              <w:jc w:val="center"/>
              <w:rPr>
                <w:sz w:val="20"/>
                <w:szCs w:val="20"/>
              </w:rPr>
            </w:pPr>
          </w:p>
        </w:tc>
        <w:tc>
          <w:tcPr>
            <w:tcW w:w="2725" w:type="dxa"/>
          </w:tcPr>
          <w:p w14:paraId="5B2B4E88"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2770A8A0" w14:textId="77777777" w:rsidR="005E2C70" w:rsidRPr="00A80273" w:rsidRDefault="005E2C70" w:rsidP="007900EE">
            <w:pPr>
              <w:spacing w:line="240" w:lineRule="auto"/>
              <w:jc w:val="center"/>
              <w:rPr>
                <w:sz w:val="20"/>
                <w:szCs w:val="20"/>
              </w:rPr>
            </w:pPr>
          </w:p>
        </w:tc>
      </w:tr>
      <w:tr w:rsidR="005E2C70" w:rsidRPr="00A80273" w14:paraId="26D99797" w14:textId="77777777" w:rsidTr="00A80273">
        <w:tc>
          <w:tcPr>
            <w:tcW w:w="2245" w:type="dxa"/>
          </w:tcPr>
          <w:p w14:paraId="67442839" w14:textId="77777777" w:rsidR="005E2C70" w:rsidRPr="00A80273" w:rsidRDefault="005E2C70" w:rsidP="007900EE">
            <w:pPr>
              <w:spacing w:line="240" w:lineRule="auto"/>
              <w:jc w:val="center"/>
              <w:rPr>
                <w:sz w:val="20"/>
                <w:szCs w:val="20"/>
              </w:rPr>
            </w:pPr>
          </w:p>
        </w:tc>
        <w:tc>
          <w:tcPr>
            <w:tcW w:w="2160" w:type="dxa"/>
          </w:tcPr>
          <w:p w14:paraId="3CC80918" w14:textId="77777777" w:rsidR="005E2C70" w:rsidRPr="00A80273" w:rsidRDefault="005E2C70" w:rsidP="007900EE">
            <w:pPr>
              <w:spacing w:line="240" w:lineRule="auto"/>
              <w:jc w:val="center"/>
              <w:rPr>
                <w:sz w:val="20"/>
                <w:szCs w:val="20"/>
              </w:rPr>
            </w:pPr>
          </w:p>
        </w:tc>
        <w:tc>
          <w:tcPr>
            <w:tcW w:w="2725" w:type="dxa"/>
          </w:tcPr>
          <w:p w14:paraId="6111B742" w14:textId="77777777" w:rsidR="005E2C70" w:rsidRPr="00A80273" w:rsidRDefault="005E2C70" w:rsidP="007900EE">
            <w:pPr>
              <w:spacing w:line="240" w:lineRule="auto"/>
              <w:jc w:val="center"/>
              <w:rPr>
                <w:sz w:val="20"/>
                <w:szCs w:val="20"/>
              </w:rPr>
            </w:pPr>
            <w:r w:rsidRPr="00A80273">
              <w:rPr>
                <w:sz w:val="20"/>
                <w:szCs w:val="20"/>
              </w:rPr>
              <w:t>MVC 23</w:t>
            </w:r>
          </w:p>
        </w:tc>
        <w:tc>
          <w:tcPr>
            <w:tcW w:w="2220" w:type="dxa"/>
          </w:tcPr>
          <w:p w14:paraId="7FB03B23" w14:textId="77777777" w:rsidR="005E2C70" w:rsidRPr="00A80273" w:rsidRDefault="005E2C70" w:rsidP="007900EE">
            <w:pPr>
              <w:spacing w:line="240" w:lineRule="auto"/>
              <w:jc w:val="center"/>
              <w:rPr>
                <w:sz w:val="20"/>
                <w:szCs w:val="20"/>
              </w:rPr>
            </w:pPr>
          </w:p>
        </w:tc>
      </w:tr>
      <w:tr w:rsidR="005E2C70" w:rsidRPr="00A80273" w14:paraId="50EB80D0" w14:textId="77777777" w:rsidTr="00A80273">
        <w:tc>
          <w:tcPr>
            <w:tcW w:w="2245" w:type="dxa"/>
          </w:tcPr>
          <w:p w14:paraId="049948A9" w14:textId="77777777" w:rsidR="005E2C70" w:rsidRPr="00A80273" w:rsidRDefault="005E2C70" w:rsidP="007900EE">
            <w:pPr>
              <w:spacing w:line="240" w:lineRule="auto"/>
              <w:jc w:val="center"/>
              <w:rPr>
                <w:sz w:val="20"/>
                <w:szCs w:val="20"/>
              </w:rPr>
            </w:pPr>
          </w:p>
        </w:tc>
        <w:tc>
          <w:tcPr>
            <w:tcW w:w="2160" w:type="dxa"/>
          </w:tcPr>
          <w:p w14:paraId="078535D8" w14:textId="77777777" w:rsidR="005E2C70" w:rsidRPr="00A80273" w:rsidRDefault="005E2C70" w:rsidP="007900EE">
            <w:pPr>
              <w:spacing w:line="240" w:lineRule="auto"/>
              <w:jc w:val="center"/>
              <w:rPr>
                <w:sz w:val="20"/>
                <w:szCs w:val="20"/>
              </w:rPr>
            </w:pPr>
          </w:p>
        </w:tc>
        <w:tc>
          <w:tcPr>
            <w:tcW w:w="2725" w:type="dxa"/>
          </w:tcPr>
          <w:p w14:paraId="1C6F46A9"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73F674CB" w14:textId="77777777" w:rsidR="005E2C70" w:rsidRPr="00A80273" w:rsidRDefault="005E2C70" w:rsidP="007900EE">
            <w:pPr>
              <w:spacing w:line="240" w:lineRule="auto"/>
              <w:jc w:val="center"/>
              <w:rPr>
                <w:sz w:val="20"/>
                <w:szCs w:val="20"/>
              </w:rPr>
            </w:pPr>
          </w:p>
        </w:tc>
      </w:tr>
      <w:tr w:rsidR="005E2C70" w:rsidRPr="00A80273" w14:paraId="3540B93D" w14:textId="77777777" w:rsidTr="00A80273">
        <w:tc>
          <w:tcPr>
            <w:tcW w:w="2245" w:type="dxa"/>
          </w:tcPr>
          <w:p w14:paraId="75B98925" w14:textId="77777777" w:rsidR="005E2C70" w:rsidRPr="00A80273" w:rsidRDefault="005E2C70" w:rsidP="007900EE">
            <w:pPr>
              <w:spacing w:line="240" w:lineRule="auto"/>
              <w:jc w:val="center"/>
              <w:rPr>
                <w:sz w:val="20"/>
                <w:szCs w:val="20"/>
              </w:rPr>
            </w:pPr>
          </w:p>
        </w:tc>
        <w:tc>
          <w:tcPr>
            <w:tcW w:w="2160" w:type="dxa"/>
          </w:tcPr>
          <w:p w14:paraId="69CF4B9F" w14:textId="77777777" w:rsidR="005E2C70" w:rsidRPr="00A80273" w:rsidRDefault="005E2C70" w:rsidP="007900EE">
            <w:pPr>
              <w:spacing w:line="240" w:lineRule="auto"/>
              <w:jc w:val="center"/>
              <w:rPr>
                <w:sz w:val="20"/>
                <w:szCs w:val="20"/>
              </w:rPr>
            </w:pPr>
          </w:p>
        </w:tc>
        <w:tc>
          <w:tcPr>
            <w:tcW w:w="2725" w:type="dxa"/>
          </w:tcPr>
          <w:p w14:paraId="50950447"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7FD1F8BF" w14:textId="77777777" w:rsidR="005E2C70" w:rsidRPr="00A80273" w:rsidRDefault="005E2C70" w:rsidP="007900EE">
            <w:pPr>
              <w:spacing w:line="240" w:lineRule="auto"/>
              <w:jc w:val="center"/>
              <w:rPr>
                <w:sz w:val="20"/>
                <w:szCs w:val="20"/>
              </w:rPr>
            </w:pPr>
          </w:p>
        </w:tc>
      </w:tr>
      <w:tr w:rsidR="005E2C70" w:rsidRPr="00A80273" w14:paraId="1025671D" w14:textId="77777777" w:rsidTr="00A80273">
        <w:tc>
          <w:tcPr>
            <w:tcW w:w="2245" w:type="dxa"/>
          </w:tcPr>
          <w:p w14:paraId="0F0F2AC3" w14:textId="77777777" w:rsidR="005E2C70" w:rsidRPr="00A80273" w:rsidRDefault="005E2C70" w:rsidP="007900EE">
            <w:pPr>
              <w:spacing w:line="240" w:lineRule="auto"/>
              <w:jc w:val="center"/>
              <w:rPr>
                <w:sz w:val="20"/>
                <w:szCs w:val="20"/>
              </w:rPr>
            </w:pPr>
          </w:p>
        </w:tc>
        <w:tc>
          <w:tcPr>
            <w:tcW w:w="2160" w:type="dxa"/>
          </w:tcPr>
          <w:p w14:paraId="53E826E6" w14:textId="77777777" w:rsidR="005E2C70" w:rsidRPr="00A80273" w:rsidRDefault="005E2C70" w:rsidP="007900EE">
            <w:pPr>
              <w:spacing w:line="240" w:lineRule="auto"/>
              <w:jc w:val="center"/>
              <w:rPr>
                <w:sz w:val="20"/>
                <w:szCs w:val="20"/>
              </w:rPr>
            </w:pPr>
          </w:p>
        </w:tc>
        <w:tc>
          <w:tcPr>
            <w:tcW w:w="2725" w:type="dxa"/>
          </w:tcPr>
          <w:p w14:paraId="0C2917E8"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1F86C44C" w14:textId="77777777" w:rsidR="005E2C70" w:rsidRPr="00A80273" w:rsidRDefault="005E2C70" w:rsidP="007900EE">
            <w:pPr>
              <w:spacing w:line="240" w:lineRule="auto"/>
              <w:jc w:val="center"/>
              <w:rPr>
                <w:sz w:val="20"/>
                <w:szCs w:val="20"/>
              </w:rPr>
            </w:pPr>
          </w:p>
        </w:tc>
      </w:tr>
      <w:tr w:rsidR="005E2C70" w:rsidRPr="00A80273" w14:paraId="17605F62" w14:textId="77777777" w:rsidTr="00A80273">
        <w:tc>
          <w:tcPr>
            <w:tcW w:w="2245" w:type="dxa"/>
          </w:tcPr>
          <w:p w14:paraId="05F16C4D" w14:textId="77777777" w:rsidR="005E2C70" w:rsidRPr="00A80273" w:rsidRDefault="005E2C70" w:rsidP="007900EE">
            <w:pPr>
              <w:spacing w:line="240" w:lineRule="auto"/>
              <w:jc w:val="center"/>
              <w:rPr>
                <w:sz w:val="20"/>
                <w:szCs w:val="20"/>
              </w:rPr>
            </w:pPr>
          </w:p>
        </w:tc>
        <w:tc>
          <w:tcPr>
            <w:tcW w:w="2160" w:type="dxa"/>
          </w:tcPr>
          <w:p w14:paraId="19D47242" w14:textId="77777777" w:rsidR="005E2C70" w:rsidRPr="00A80273" w:rsidRDefault="005E2C70" w:rsidP="007900EE">
            <w:pPr>
              <w:spacing w:line="240" w:lineRule="auto"/>
              <w:jc w:val="center"/>
              <w:rPr>
                <w:sz w:val="20"/>
                <w:szCs w:val="20"/>
              </w:rPr>
            </w:pPr>
          </w:p>
        </w:tc>
        <w:tc>
          <w:tcPr>
            <w:tcW w:w="2725" w:type="dxa"/>
          </w:tcPr>
          <w:p w14:paraId="06300EDE"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7CB719A9" w14:textId="77777777" w:rsidR="005E2C70" w:rsidRPr="00A80273" w:rsidRDefault="005E2C70" w:rsidP="007900EE">
            <w:pPr>
              <w:spacing w:line="240" w:lineRule="auto"/>
              <w:jc w:val="center"/>
              <w:rPr>
                <w:sz w:val="20"/>
                <w:szCs w:val="20"/>
              </w:rPr>
            </w:pPr>
          </w:p>
        </w:tc>
      </w:tr>
      <w:tr w:rsidR="005E2C70" w:rsidRPr="00A80273" w14:paraId="76490127" w14:textId="77777777" w:rsidTr="00A80273">
        <w:tc>
          <w:tcPr>
            <w:tcW w:w="2245" w:type="dxa"/>
          </w:tcPr>
          <w:p w14:paraId="6737F729" w14:textId="77777777" w:rsidR="005E2C70" w:rsidRPr="00A80273" w:rsidRDefault="005E2C70" w:rsidP="007900EE">
            <w:pPr>
              <w:spacing w:line="240" w:lineRule="auto"/>
              <w:jc w:val="center"/>
              <w:rPr>
                <w:sz w:val="20"/>
                <w:szCs w:val="20"/>
              </w:rPr>
            </w:pPr>
          </w:p>
        </w:tc>
        <w:tc>
          <w:tcPr>
            <w:tcW w:w="2160" w:type="dxa"/>
          </w:tcPr>
          <w:p w14:paraId="6911C173" w14:textId="77777777" w:rsidR="005E2C70" w:rsidRPr="00A80273" w:rsidRDefault="005E2C70" w:rsidP="007900EE">
            <w:pPr>
              <w:spacing w:line="240" w:lineRule="auto"/>
              <w:jc w:val="center"/>
              <w:rPr>
                <w:sz w:val="20"/>
                <w:szCs w:val="20"/>
              </w:rPr>
            </w:pPr>
          </w:p>
        </w:tc>
        <w:tc>
          <w:tcPr>
            <w:tcW w:w="2725" w:type="dxa"/>
          </w:tcPr>
          <w:p w14:paraId="693745A5"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0877C83A" w14:textId="77777777" w:rsidR="005E2C70" w:rsidRPr="00A80273" w:rsidRDefault="005E2C70" w:rsidP="007900EE">
            <w:pPr>
              <w:spacing w:line="240" w:lineRule="auto"/>
              <w:jc w:val="center"/>
              <w:rPr>
                <w:sz w:val="20"/>
                <w:szCs w:val="20"/>
              </w:rPr>
            </w:pPr>
          </w:p>
        </w:tc>
      </w:tr>
      <w:tr w:rsidR="005E2C70" w:rsidRPr="00A80273" w14:paraId="213C493E" w14:textId="77777777" w:rsidTr="00A80273">
        <w:tc>
          <w:tcPr>
            <w:tcW w:w="2245" w:type="dxa"/>
          </w:tcPr>
          <w:p w14:paraId="69BE3C30" w14:textId="77777777" w:rsidR="005E2C70" w:rsidRPr="00A80273" w:rsidRDefault="005E2C70" w:rsidP="007900EE">
            <w:pPr>
              <w:spacing w:line="240" w:lineRule="auto"/>
              <w:jc w:val="center"/>
              <w:rPr>
                <w:sz w:val="20"/>
                <w:szCs w:val="20"/>
              </w:rPr>
            </w:pPr>
          </w:p>
        </w:tc>
        <w:tc>
          <w:tcPr>
            <w:tcW w:w="2160" w:type="dxa"/>
          </w:tcPr>
          <w:p w14:paraId="4217E391" w14:textId="77777777" w:rsidR="005E2C70" w:rsidRPr="00A80273" w:rsidRDefault="005E2C70" w:rsidP="007900EE">
            <w:pPr>
              <w:spacing w:line="240" w:lineRule="auto"/>
              <w:jc w:val="center"/>
              <w:rPr>
                <w:sz w:val="20"/>
                <w:szCs w:val="20"/>
              </w:rPr>
            </w:pPr>
          </w:p>
        </w:tc>
        <w:tc>
          <w:tcPr>
            <w:tcW w:w="2725" w:type="dxa"/>
          </w:tcPr>
          <w:p w14:paraId="2981FB42"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7A90D4AF" w14:textId="77777777" w:rsidR="005E2C70" w:rsidRPr="00A80273" w:rsidRDefault="005E2C70" w:rsidP="007900EE">
            <w:pPr>
              <w:spacing w:line="240" w:lineRule="auto"/>
              <w:jc w:val="center"/>
              <w:rPr>
                <w:sz w:val="20"/>
                <w:szCs w:val="20"/>
              </w:rPr>
            </w:pPr>
          </w:p>
        </w:tc>
      </w:tr>
      <w:tr w:rsidR="005E2C70" w:rsidRPr="00A80273" w14:paraId="28DF46EC" w14:textId="77777777" w:rsidTr="00A80273">
        <w:tc>
          <w:tcPr>
            <w:tcW w:w="2245" w:type="dxa"/>
          </w:tcPr>
          <w:p w14:paraId="20D2992E" w14:textId="77777777" w:rsidR="005E2C70" w:rsidRPr="00A80273" w:rsidRDefault="005E2C70" w:rsidP="007900EE">
            <w:pPr>
              <w:spacing w:line="240" w:lineRule="auto"/>
              <w:jc w:val="center"/>
              <w:rPr>
                <w:sz w:val="20"/>
                <w:szCs w:val="20"/>
              </w:rPr>
            </w:pPr>
          </w:p>
        </w:tc>
        <w:tc>
          <w:tcPr>
            <w:tcW w:w="2160" w:type="dxa"/>
          </w:tcPr>
          <w:p w14:paraId="4A4B4264" w14:textId="77777777" w:rsidR="005E2C70" w:rsidRPr="00A80273" w:rsidRDefault="005E2C70" w:rsidP="007900EE">
            <w:pPr>
              <w:spacing w:line="240" w:lineRule="auto"/>
              <w:jc w:val="center"/>
              <w:rPr>
                <w:sz w:val="20"/>
                <w:szCs w:val="20"/>
              </w:rPr>
            </w:pPr>
          </w:p>
        </w:tc>
        <w:tc>
          <w:tcPr>
            <w:tcW w:w="2725" w:type="dxa"/>
          </w:tcPr>
          <w:p w14:paraId="443ED783" w14:textId="77777777" w:rsidR="005E2C70" w:rsidRPr="00A80273" w:rsidRDefault="005E2C70" w:rsidP="007900EE">
            <w:pPr>
              <w:tabs>
                <w:tab w:val="left" w:pos="1419"/>
              </w:tabs>
              <w:spacing w:line="240" w:lineRule="auto"/>
              <w:jc w:val="center"/>
              <w:rPr>
                <w:sz w:val="20"/>
                <w:szCs w:val="20"/>
              </w:rPr>
            </w:pPr>
            <w:r w:rsidRPr="00A80273">
              <w:rPr>
                <w:sz w:val="20"/>
                <w:szCs w:val="20"/>
              </w:rPr>
              <w:t>MVC 24</w:t>
            </w:r>
          </w:p>
        </w:tc>
        <w:tc>
          <w:tcPr>
            <w:tcW w:w="2220" w:type="dxa"/>
          </w:tcPr>
          <w:p w14:paraId="39DE869F" w14:textId="77777777" w:rsidR="005E2C70" w:rsidRPr="00A80273" w:rsidRDefault="005E2C70" w:rsidP="007900EE">
            <w:pPr>
              <w:spacing w:line="240" w:lineRule="auto"/>
              <w:jc w:val="center"/>
              <w:rPr>
                <w:sz w:val="20"/>
                <w:szCs w:val="20"/>
              </w:rPr>
            </w:pPr>
          </w:p>
        </w:tc>
      </w:tr>
      <w:tr w:rsidR="005E2C70" w:rsidRPr="00A80273" w14:paraId="09D4B867" w14:textId="77777777" w:rsidTr="00A80273">
        <w:tc>
          <w:tcPr>
            <w:tcW w:w="2245" w:type="dxa"/>
          </w:tcPr>
          <w:p w14:paraId="18B09850" w14:textId="77777777" w:rsidR="005E2C70" w:rsidRPr="00A80273" w:rsidRDefault="005E2C70" w:rsidP="007900EE">
            <w:pPr>
              <w:spacing w:line="240" w:lineRule="auto"/>
              <w:jc w:val="center"/>
              <w:rPr>
                <w:sz w:val="20"/>
                <w:szCs w:val="20"/>
              </w:rPr>
            </w:pPr>
          </w:p>
        </w:tc>
        <w:tc>
          <w:tcPr>
            <w:tcW w:w="2160" w:type="dxa"/>
          </w:tcPr>
          <w:p w14:paraId="49D000F7" w14:textId="77777777" w:rsidR="005E2C70" w:rsidRPr="00A80273" w:rsidRDefault="005E2C70" w:rsidP="007900EE">
            <w:pPr>
              <w:spacing w:line="240" w:lineRule="auto"/>
              <w:jc w:val="center"/>
              <w:rPr>
                <w:sz w:val="20"/>
                <w:szCs w:val="20"/>
              </w:rPr>
            </w:pPr>
          </w:p>
        </w:tc>
        <w:tc>
          <w:tcPr>
            <w:tcW w:w="2725" w:type="dxa"/>
          </w:tcPr>
          <w:p w14:paraId="4BC1DDA5" w14:textId="77777777" w:rsidR="005E2C70" w:rsidRPr="00A80273" w:rsidRDefault="005E2C70" w:rsidP="007900EE">
            <w:pPr>
              <w:spacing w:line="240" w:lineRule="auto"/>
              <w:jc w:val="center"/>
              <w:rPr>
                <w:sz w:val="20"/>
                <w:szCs w:val="20"/>
              </w:rPr>
            </w:pPr>
            <w:r w:rsidRPr="00A80273">
              <w:rPr>
                <w:sz w:val="20"/>
                <w:szCs w:val="20"/>
              </w:rPr>
              <w:t>Submaximal 1</w:t>
            </w:r>
          </w:p>
        </w:tc>
        <w:tc>
          <w:tcPr>
            <w:tcW w:w="2220" w:type="dxa"/>
          </w:tcPr>
          <w:p w14:paraId="6760DB94" w14:textId="77777777" w:rsidR="005E2C70" w:rsidRPr="00A80273" w:rsidRDefault="005E2C70" w:rsidP="007900EE">
            <w:pPr>
              <w:spacing w:line="240" w:lineRule="auto"/>
              <w:jc w:val="center"/>
              <w:rPr>
                <w:sz w:val="20"/>
                <w:szCs w:val="20"/>
              </w:rPr>
            </w:pPr>
          </w:p>
        </w:tc>
      </w:tr>
      <w:tr w:rsidR="005E2C70" w:rsidRPr="00A80273" w14:paraId="5A47154E" w14:textId="77777777" w:rsidTr="00A80273">
        <w:tc>
          <w:tcPr>
            <w:tcW w:w="2245" w:type="dxa"/>
          </w:tcPr>
          <w:p w14:paraId="40B2EFA8" w14:textId="77777777" w:rsidR="005E2C70" w:rsidRPr="00A80273" w:rsidRDefault="005E2C70" w:rsidP="007900EE">
            <w:pPr>
              <w:spacing w:line="240" w:lineRule="auto"/>
              <w:jc w:val="center"/>
              <w:rPr>
                <w:sz w:val="20"/>
                <w:szCs w:val="20"/>
              </w:rPr>
            </w:pPr>
          </w:p>
        </w:tc>
        <w:tc>
          <w:tcPr>
            <w:tcW w:w="2160" w:type="dxa"/>
          </w:tcPr>
          <w:p w14:paraId="2BA0C844" w14:textId="77777777" w:rsidR="005E2C70" w:rsidRPr="00A80273" w:rsidRDefault="005E2C70" w:rsidP="007900EE">
            <w:pPr>
              <w:spacing w:line="240" w:lineRule="auto"/>
              <w:jc w:val="center"/>
              <w:rPr>
                <w:sz w:val="20"/>
                <w:szCs w:val="20"/>
              </w:rPr>
            </w:pPr>
          </w:p>
        </w:tc>
        <w:tc>
          <w:tcPr>
            <w:tcW w:w="2725" w:type="dxa"/>
          </w:tcPr>
          <w:p w14:paraId="522F9013" w14:textId="77777777" w:rsidR="005E2C70" w:rsidRPr="00A80273" w:rsidRDefault="005E2C70" w:rsidP="007900EE">
            <w:pPr>
              <w:spacing w:line="240" w:lineRule="auto"/>
              <w:jc w:val="center"/>
              <w:rPr>
                <w:sz w:val="20"/>
                <w:szCs w:val="20"/>
              </w:rPr>
            </w:pPr>
            <w:r w:rsidRPr="00A80273">
              <w:rPr>
                <w:sz w:val="20"/>
                <w:szCs w:val="20"/>
              </w:rPr>
              <w:t>Submaximal 2</w:t>
            </w:r>
          </w:p>
        </w:tc>
        <w:tc>
          <w:tcPr>
            <w:tcW w:w="2220" w:type="dxa"/>
          </w:tcPr>
          <w:p w14:paraId="05B70BA9" w14:textId="77777777" w:rsidR="005E2C70" w:rsidRPr="00A80273" w:rsidRDefault="005E2C70" w:rsidP="007900EE">
            <w:pPr>
              <w:spacing w:line="240" w:lineRule="auto"/>
              <w:jc w:val="center"/>
              <w:rPr>
                <w:sz w:val="20"/>
                <w:szCs w:val="20"/>
              </w:rPr>
            </w:pPr>
          </w:p>
        </w:tc>
      </w:tr>
      <w:tr w:rsidR="005E2C70" w:rsidRPr="00A80273" w14:paraId="668E6912" w14:textId="77777777" w:rsidTr="00A80273">
        <w:tc>
          <w:tcPr>
            <w:tcW w:w="2245" w:type="dxa"/>
          </w:tcPr>
          <w:p w14:paraId="7409330A" w14:textId="77777777" w:rsidR="005E2C70" w:rsidRPr="00A80273" w:rsidRDefault="005E2C70" w:rsidP="007900EE">
            <w:pPr>
              <w:spacing w:line="240" w:lineRule="auto"/>
              <w:jc w:val="center"/>
              <w:rPr>
                <w:sz w:val="20"/>
                <w:szCs w:val="20"/>
              </w:rPr>
            </w:pPr>
          </w:p>
        </w:tc>
        <w:tc>
          <w:tcPr>
            <w:tcW w:w="2160" w:type="dxa"/>
          </w:tcPr>
          <w:p w14:paraId="1FF80171" w14:textId="77777777" w:rsidR="005E2C70" w:rsidRPr="00A80273" w:rsidRDefault="005E2C70" w:rsidP="007900EE">
            <w:pPr>
              <w:spacing w:line="240" w:lineRule="auto"/>
              <w:jc w:val="center"/>
              <w:rPr>
                <w:sz w:val="20"/>
                <w:szCs w:val="20"/>
              </w:rPr>
            </w:pPr>
          </w:p>
        </w:tc>
        <w:tc>
          <w:tcPr>
            <w:tcW w:w="2725" w:type="dxa"/>
          </w:tcPr>
          <w:p w14:paraId="085C1ACE" w14:textId="77777777" w:rsidR="005E2C70" w:rsidRPr="00A80273" w:rsidRDefault="005E2C70" w:rsidP="007900EE">
            <w:pPr>
              <w:spacing w:line="240" w:lineRule="auto"/>
              <w:jc w:val="center"/>
              <w:rPr>
                <w:sz w:val="20"/>
                <w:szCs w:val="20"/>
              </w:rPr>
            </w:pPr>
            <w:r w:rsidRPr="00A80273">
              <w:rPr>
                <w:sz w:val="20"/>
                <w:szCs w:val="20"/>
              </w:rPr>
              <w:t>Submaximal 3</w:t>
            </w:r>
          </w:p>
        </w:tc>
        <w:tc>
          <w:tcPr>
            <w:tcW w:w="2220" w:type="dxa"/>
          </w:tcPr>
          <w:p w14:paraId="507D00A4" w14:textId="77777777" w:rsidR="005E2C70" w:rsidRPr="00A80273" w:rsidRDefault="005E2C70" w:rsidP="007900EE">
            <w:pPr>
              <w:spacing w:line="240" w:lineRule="auto"/>
              <w:jc w:val="center"/>
              <w:rPr>
                <w:sz w:val="20"/>
                <w:szCs w:val="20"/>
              </w:rPr>
            </w:pPr>
          </w:p>
        </w:tc>
      </w:tr>
      <w:tr w:rsidR="005E2C70" w:rsidRPr="00A80273" w14:paraId="0C4893AA" w14:textId="77777777" w:rsidTr="00A80273">
        <w:tc>
          <w:tcPr>
            <w:tcW w:w="2245" w:type="dxa"/>
          </w:tcPr>
          <w:p w14:paraId="0061BB0C" w14:textId="77777777" w:rsidR="005E2C70" w:rsidRPr="00A80273" w:rsidRDefault="005E2C70" w:rsidP="007900EE">
            <w:pPr>
              <w:spacing w:line="240" w:lineRule="auto"/>
              <w:jc w:val="center"/>
              <w:rPr>
                <w:sz w:val="20"/>
                <w:szCs w:val="20"/>
              </w:rPr>
            </w:pPr>
          </w:p>
        </w:tc>
        <w:tc>
          <w:tcPr>
            <w:tcW w:w="2160" w:type="dxa"/>
          </w:tcPr>
          <w:p w14:paraId="4051773A" w14:textId="77777777" w:rsidR="005E2C70" w:rsidRPr="00A80273" w:rsidRDefault="005E2C70" w:rsidP="007900EE">
            <w:pPr>
              <w:spacing w:line="240" w:lineRule="auto"/>
              <w:jc w:val="center"/>
              <w:rPr>
                <w:sz w:val="20"/>
                <w:szCs w:val="20"/>
              </w:rPr>
            </w:pPr>
          </w:p>
        </w:tc>
        <w:tc>
          <w:tcPr>
            <w:tcW w:w="2725" w:type="dxa"/>
          </w:tcPr>
          <w:p w14:paraId="1057CAEF" w14:textId="77777777" w:rsidR="005E2C70" w:rsidRPr="00A80273" w:rsidRDefault="005E2C70" w:rsidP="007900EE">
            <w:pPr>
              <w:spacing w:line="240" w:lineRule="auto"/>
              <w:jc w:val="center"/>
              <w:rPr>
                <w:sz w:val="20"/>
                <w:szCs w:val="20"/>
              </w:rPr>
            </w:pPr>
            <w:r w:rsidRPr="00A80273">
              <w:rPr>
                <w:sz w:val="20"/>
                <w:szCs w:val="20"/>
              </w:rPr>
              <w:t>Submaximal 4</w:t>
            </w:r>
          </w:p>
        </w:tc>
        <w:tc>
          <w:tcPr>
            <w:tcW w:w="2220" w:type="dxa"/>
          </w:tcPr>
          <w:p w14:paraId="1310F30A" w14:textId="77777777" w:rsidR="005E2C70" w:rsidRPr="00A80273" w:rsidRDefault="005E2C70" w:rsidP="007900EE">
            <w:pPr>
              <w:spacing w:line="240" w:lineRule="auto"/>
              <w:jc w:val="center"/>
              <w:rPr>
                <w:sz w:val="20"/>
                <w:szCs w:val="20"/>
              </w:rPr>
            </w:pPr>
          </w:p>
        </w:tc>
      </w:tr>
      <w:tr w:rsidR="005E2C70" w:rsidRPr="00A80273" w14:paraId="0160B007" w14:textId="77777777" w:rsidTr="00A80273">
        <w:tc>
          <w:tcPr>
            <w:tcW w:w="2245" w:type="dxa"/>
          </w:tcPr>
          <w:p w14:paraId="575589BE" w14:textId="77777777" w:rsidR="005E2C70" w:rsidRPr="00A80273" w:rsidRDefault="005E2C70" w:rsidP="007900EE">
            <w:pPr>
              <w:spacing w:line="240" w:lineRule="auto"/>
              <w:jc w:val="center"/>
              <w:rPr>
                <w:sz w:val="20"/>
                <w:szCs w:val="20"/>
              </w:rPr>
            </w:pPr>
          </w:p>
        </w:tc>
        <w:tc>
          <w:tcPr>
            <w:tcW w:w="2160" w:type="dxa"/>
          </w:tcPr>
          <w:p w14:paraId="07922594" w14:textId="77777777" w:rsidR="005E2C70" w:rsidRPr="00A80273" w:rsidRDefault="005E2C70" w:rsidP="007900EE">
            <w:pPr>
              <w:spacing w:line="240" w:lineRule="auto"/>
              <w:jc w:val="center"/>
              <w:rPr>
                <w:sz w:val="20"/>
                <w:szCs w:val="20"/>
              </w:rPr>
            </w:pPr>
          </w:p>
        </w:tc>
        <w:tc>
          <w:tcPr>
            <w:tcW w:w="2725" w:type="dxa"/>
          </w:tcPr>
          <w:p w14:paraId="0CB8534B" w14:textId="77777777" w:rsidR="005E2C70" w:rsidRPr="00A80273" w:rsidRDefault="005E2C70" w:rsidP="007900EE">
            <w:pPr>
              <w:spacing w:line="240" w:lineRule="auto"/>
              <w:jc w:val="center"/>
              <w:rPr>
                <w:sz w:val="20"/>
                <w:szCs w:val="20"/>
              </w:rPr>
            </w:pPr>
            <w:r w:rsidRPr="00A80273">
              <w:rPr>
                <w:sz w:val="20"/>
                <w:szCs w:val="20"/>
              </w:rPr>
              <w:t>Submaximal 5</w:t>
            </w:r>
          </w:p>
        </w:tc>
        <w:tc>
          <w:tcPr>
            <w:tcW w:w="2220" w:type="dxa"/>
          </w:tcPr>
          <w:p w14:paraId="16602463" w14:textId="77777777" w:rsidR="005E2C70" w:rsidRPr="00A80273" w:rsidRDefault="005E2C70" w:rsidP="007900EE">
            <w:pPr>
              <w:spacing w:line="240" w:lineRule="auto"/>
              <w:jc w:val="center"/>
              <w:rPr>
                <w:sz w:val="20"/>
                <w:szCs w:val="20"/>
              </w:rPr>
            </w:pPr>
          </w:p>
        </w:tc>
      </w:tr>
      <w:tr w:rsidR="005E2C70" w:rsidRPr="00A80273" w14:paraId="32EDA078" w14:textId="77777777" w:rsidTr="00A80273">
        <w:tc>
          <w:tcPr>
            <w:tcW w:w="2245" w:type="dxa"/>
          </w:tcPr>
          <w:p w14:paraId="754DA9A6" w14:textId="77777777" w:rsidR="005E2C70" w:rsidRPr="00A80273" w:rsidRDefault="005E2C70" w:rsidP="007900EE">
            <w:pPr>
              <w:spacing w:line="240" w:lineRule="auto"/>
              <w:jc w:val="center"/>
              <w:rPr>
                <w:sz w:val="20"/>
                <w:szCs w:val="20"/>
              </w:rPr>
            </w:pPr>
          </w:p>
        </w:tc>
        <w:tc>
          <w:tcPr>
            <w:tcW w:w="2160" w:type="dxa"/>
          </w:tcPr>
          <w:p w14:paraId="3F722C7C" w14:textId="77777777" w:rsidR="005E2C70" w:rsidRPr="00A80273" w:rsidRDefault="005E2C70" w:rsidP="007900EE">
            <w:pPr>
              <w:spacing w:line="240" w:lineRule="auto"/>
              <w:jc w:val="center"/>
              <w:rPr>
                <w:sz w:val="20"/>
                <w:szCs w:val="20"/>
              </w:rPr>
            </w:pPr>
          </w:p>
        </w:tc>
        <w:tc>
          <w:tcPr>
            <w:tcW w:w="2725" w:type="dxa"/>
          </w:tcPr>
          <w:p w14:paraId="1A2154B6" w14:textId="77777777" w:rsidR="005E2C70" w:rsidRPr="00A80273" w:rsidRDefault="005E2C70" w:rsidP="007900EE">
            <w:pPr>
              <w:spacing w:line="240" w:lineRule="auto"/>
              <w:jc w:val="center"/>
              <w:rPr>
                <w:sz w:val="20"/>
                <w:szCs w:val="20"/>
              </w:rPr>
            </w:pPr>
            <w:r w:rsidRPr="00A80273">
              <w:rPr>
                <w:sz w:val="20"/>
                <w:szCs w:val="20"/>
              </w:rPr>
              <w:t>Submaximal 6</w:t>
            </w:r>
          </w:p>
        </w:tc>
        <w:tc>
          <w:tcPr>
            <w:tcW w:w="2220" w:type="dxa"/>
          </w:tcPr>
          <w:p w14:paraId="0BBB7E6C" w14:textId="77777777" w:rsidR="005E2C70" w:rsidRPr="00A80273" w:rsidRDefault="005E2C70" w:rsidP="007900EE">
            <w:pPr>
              <w:spacing w:line="240" w:lineRule="auto"/>
              <w:jc w:val="center"/>
              <w:rPr>
                <w:sz w:val="20"/>
                <w:szCs w:val="20"/>
              </w:rPr>
            </w:pPr>
          </w:p>
        </w:tc>
      </w:tr>
      <w:tr w:rsidR="005E2C70" w:rsidRPr="00A80273" w14:paraId="510A0DCA" w14:textId="77777777" w:rsidTr="00A80273">
        <w:tc>
          <w:tcPr>
            <w:tcW w:w="2245" w:type="dxa"/>
          </w:tcPr>
          <w:p w14:paraId="6131EE03" w14:textId="77777777" w:rsidR="005E2C70" w:rsidRPr="00A80273" w:rsidRDefault="005E2C70" w:rsidP="007900EE">
            <w:pPr>
              <w:spacing w:line="240" w:lineRule="auto"/>
              <w:jc w:val="center"/>
              <w:rPr>
                <w:sz w:val="20"/>
                <w:szCs w:val="20"/>
              </w:rPr>
            </w:pPr>
          </w:p>
        </w:tc>
        <w:tc>
          <w:tcPr>
            <w:tcW w:w="2160" w:type="dxa"/>
            <w:tcBorders>
              <w:bottom w:val="single" w:sz="4" w:space="0" w:color="auto"/>
            </w:tcBorders>
          </w:tcPr>
          <w:p w14:paraId="5384E1CC" w14:textId="77777777" w:rsidR="005E2C70" w:rsidRPr="00A80273" w:rsidRDefault="005E2C70" w:rsidP="007900EE">
            <w:pPr>
              <w:spacing w:line="240" w:lineRule="auto"/>
              <w:jc w:val="center"/>
              <w:rPr>
                <w:sz w:val="20"/>
                <w:szCs w:val="20"/>
              </w:rPr>
            </w:pPr>
          </w:p>
        </w:tc>
        <w:tc>
          <w:tcPr>
            <w:tcW w:w="2725" w:type="dxa"/>
            <w:tcBorders>
              <w:bottom w:val="single" w:sz="4" w:space="0" w:color="auto"/>
            </w:tcBorders>
          </w:tcPr>
          <w:p w14:paraId="2BD740DA" w14:textId="77777777" w:rsidR="005E2C70" w:rsidRPr="00A80273" w:rsidRDefault="005E2C70" w:rsidP="007900EE">
            <w:pPr>
              <w:tabs>
                <w:tab w:val="left" w:pos="1419"/>
              </w:tabs>
              <w:spacing w:line="240" w:lineRule="auto"/>
              <w:jc w:val="center"/>
              <w:rPr>
                <w:sz w:val="20"/>
                <w:szCs w:val="20"/>
              </w:rPr>
            </w:pPr>
            <w:r w:rsidRPr="00A80273">
              <w:rPr>
                <w:sz w:val="20"/>
                <w:szCs w:val="20"/>
              </w:rPr>
              <w:t>MVC 25</w:t>
            </w:r>
          </w:p>
        </w:tc>
        <w:tc>
          <w:tcPr>
            <w:tcW w:w="2220" w:type="dxa"/>
            <w:tcBorders>
              <w:bottom w:val="single" w:sz="4" w:space="0" w:color="auto"/>
            </w:tcBorders>
          </w:tcPr>
          <w:p w14:paraId="7BDFBAB1" w14:textId="77777777" w:rsidR="005E2C70" w:rsidRPr="00A80273" w:rsidRDefault="005E2C70" w:rsidP="007900EE">
            <w:pPr>
              <w:spacing w:line="240" w:lineRule="auto"/>
              <w:jc w:val="center"/>
              <w:rPr>
                <w:sz w:val="20"/>
                <w:szCs w:val="20"/>
              </w:rPr>
            </w:pPr>
          </w:p>
        </w:tc>
      </w:tr>
      <w:tr w:rsidR="005E2C70" w:rsidRPr="00A80273" w14:paraId="454200CF" w14:textId="77777777" w:rsidTr="00A80273">
        <w:tc>
          <w:tcPr>
            <w:tcW w:w="2245" w:type="dxa"/>
            <w:tcBorders>
              <w:right w:val="nil"/>
            </w:tcBorders>
          </w:tcPr>
          <w:p w14:paraId="09BFD108" w14:textId="77777777" w:rsidR="005E2C70" w:rsidRPr="00A80273" w:rsidRDefault="005E2C70" w:rsidP="007900EE">
            <w:pPr>
              <w:spacing w:line="240" w:lineRule="auto"/>
              <w:jc w:val="center"/>
              <w:rPr>
                <w:sz w:val="20"/>
                <w:szCs w:val="20"/>
              </w:rPr>
            </w:pPr>
          </w:p>
        </w:tc>
        <w:tc>
          <w:tcPr>
            <w:tcW w:w="2160" w:type="dxa"/>
            <w:tcBorders>
              <w:left w:val="nil"/>
              <w:bottom w:val="single" w:sz="4" w:space="0" w:color="auto"/>
              <w:right w:val="nil"/>
            </w:tcBorders>
          </w:tcPr>
          <w:p w14:paraId="1EC2E0CC" w14:textId="77777777" w:rsidR="005E2C70" w:rsidRPr="00A80273" w:rsidRDefault="005E2C70" w:rsidP="007900EE">
            <w:pPr>
              <w:spacing w:line="240" w:lineRule="auto"/>
              <w:jc w:val="center"/>
              <w:rPr>
                <w:sz w:val="20"/>
                <w:szCs w:val="20"/>
              </w:rPr>
            </w:pPr>
          </w:p>
        </w:tc>
        <w:tc>
          <w:tcPr>
            <w:tcW w:w="2725" w:type="dxa"/>
            <w:tcBorders>
              <w:left w:val="nil"/>
              <w:bottom w:val="single" w:sz="4" w:space="0" w:color="auto"/>
              <w:right w:val="nil"/>
            </w:tcBorders>
          </w:tcPr>
          <w:p w14:paraId="3536B120" w14:textId="77777777" w:rsidR="005E2C70" w:rsidRPr="00A80273" w:rsidRDefault="005E2C70" w:rsidP="007900EE">
            <w:pPr>
              <w:tabs>
                <w:tab w:val="left" w:pos="1419"/>
              </w:tabs>
              <w:spacing w:line="240" w:lineRule="auto"/>
              <w:jc w:val="center"/>
              <w:rPr>
                <w:sz w:val="20"/>
                <w:szCs w:val="20"/>
              </w:rPr>
            </w:pPr>
          </w:p>
        </w:tc>
        <w:tc>
          <w:tcPr>
            <w:tcW w:w="2220" w:type="dxa"/>
            <w:tcBorders>
              <w:left w:val="nil"/>
              <w:bottom w:val="single" w:sz="4" w:space="0" w:color="auto"/>
            </w:tcBorders>
          </w:tcPr>
          <w:p w14:paraId="0E35E940" w14:textId="77777777" w:rsidR="005E2C70" w:rsidRPr="00A80273" w:rsidRDefault="005E2C70" w:rsidP="007900EE">
            <w:pPr>
              <w:spacing w:line="240" w:lineRule="auto"/>
              <w:jc w:val="center"/>
              <w:rPr>
                <w:sz w:val="20"/>
                <w:szCs w:val="20"/>
              </w:rPr>
            </w:pPr>
          </w:p>
        </w:tc>
      </w:tr>
      <w:tr w:rsidR="005E2C70" w:rsidRPr="00A80273" w14:paraId="0CF312F2" w14:textId="77777777" w:rsidTr="00A80273">
        <w:tc>
          <w:tcPr>
            <w:tcW w:w="2245" w:type="dxa"/>
            <w:tcBorders>
              <w:right w:val="single" w:sz="4" w:space="0" w:color="auto"/>
            </w:tcBorders>
          </w:tcPr>
          <w:p w14:paraId="1025E6C2" w14:textId="77777777" w:rsidR="005E2C70" w:rsidRPr="00A80273" w:rsidRDefault="005E2C70" w:rsidP="007900EE">
            <w:pPr>
              <w:spacing w:line="240" w:lineRule="auto"/>
              <w:jc w:val="center"/>
              <w:rPr>
                <w:sz w:val="20"/>
                <w:szCs w:val="20"/>
              </w:rPr>
            </w:pPr>
          </w:p>
        </w:tc>
        <w:tc>
          <w:tcPr>
            <w:tcW w:w="2160" w:type="dxa"/>
            <w:tcBorders>
              <w:left w:val="single" w:sz="4" w:space="0" w:color="auto"/>
              <w:right w:val="single" w:sz="4" w:space="0" w:color="auto"/>
            </w:tcBorders>
          </w:tcPr>
          <w:p w14:paraId="191266FD" w14:textId="77777777" w:rsidR="005E2C70" w:rsidRPr="00A80273" w:rsidRDefault="005E2C70" w:rsidP="007900EE">
            <w:pPr>
              <w:spacing w:line="240" w:lineRule="auto"/>
              <w:jc w:val="center"/>
              <w:rPr>
                <w:sz w:val="20"/>
                <w:szCs w:val="20"/>
              </w:rPr>
            </w:pPr>
          </w:p>
        </w:tc>
        <w:tc>
          <w:tcPr>
            <w:tcW w:w="2725" w:type="dxa"/>
            <w:tcBorders>
              <w:left w:val="single" w:sz="4" w:space="0" w:color="auto"/>
              <w:right w:val="single" w:sz="4" w:space="0" w:color="auto"/>
            </w:tcBorders>
          </w:tcPr>
          <w:p w14:paraId="7205A876" w14:textId="77777777" w:rsidR="005E2C70" w:rsidRPr="00A80273" w:rsidRDefault="005E2C70" w:rsidP="007900EE">
            <w:pPr>
              <w:tabs>
                <w:tab w:val="left" w:pos="1419"/>
              </w:tabs>
              <w:spacing w:line="240" w:lineRule="auto"/>
              <w:jc w:val="center"/>
              <w:rPr>
                <w:sz w:val="20"/>
                <w:szCs w:val="20"/>
              </w:rPr>
            </w:pPr>
            <w:r w:rsidRPr="00A80273">
              <w:rPr>
                <w:sz w:val="20"/>
                <w:szCs w:val="20"/>
              </w:rPr>
              <w:t>Post MVC 1</w:t>
            </w:r>
          </w:p>
        </w:tc>
        <w:tc>
          <w:tcPr>
            <w:tcW w:w="2220" w:type="dxa"/>
            <w:tcBorders>
              <w:left w:val="single" w:sz="4" w:space="0" w:color="auto"/>
            </w:tcBorders>
          </w:tcPr>
          <w:p w14:paraId="5E1CABAE" w14:textId="77777777" w:rsidR="005E2C70" w:rsidRPr="00A80273" w:rsidRDefault="005E2C70" w:rsidP="007900EE">
            <w:pPr>
              <w:spacing w:line="240" w:lineRule="auto"/>
              <w:jc w:val="center"/>
              <w:rPr>
                <w:sz w:val="20"/>
                <w:szCs w:val="20"/>
              </w:rPr>
            </w:pPr>
          </w:p>
        </w:tc>
      </w:tr>
      <w:tr w:rsidR="005E2C70" w:rsidRPr="00A80273" w14:paraId="59CDB46E" w14:textId="77777777" w:rsidTr="00A80273">
        <w:tc>
          <w:tcPr>
            <w:tcW w:w="2245" w:type="dxa"/>
            <w:tcBorders>
              <w:right w:val="single" w:sz="4" w:space="0" w:color="auto"/>
            </w:tcBorders>
          </w:tcPr>
          <w:p w14:paraId="642A947F" w14:textId="77777777" w:rsidR="005E2C70" w:rsidRPr="00A80273" w:rsidRDefault="005E2C70" w:rsidP="007900EE">
            <w:pPr>
              <w:spacing w:line="240" w:lineRule="auto"/>
              <w:jc w:val="center"/>
              <w:rPr>
                <w:sz w:val="20"/>
                <w:szCs w:val="20"/>
              </w:rPr>
            </w:pPr>
          </w:p>
        </w:tc>
        <w:tc>
          <w:tcPr>
            <w:tcW w:w="2160" w:type="dxa"/>
            <w:tcBorders>
              <w:left w:val="single" w:sz="4" w:space="0" w:color="auto"/>
              <w:right w:val="single" w:sz="4" w:space="0" w:color="auto"/>
            </w:tcBorders>
          </w:tcPr>
          <w:p w14:paraId="508FAA05" w14:textId="77777777" w:rsidR="005E2C70" w:rsidRPr="00A80273" w:rsidRDefault="005E2C70" w:rsidP="007900EE">
            <w:pPr>
              <w:spacing w:line="240" w:lineRule="auto"/>
              <w:jc w:val="center"/>
              <w:rPr>
                <w:sz w:val="20"/>
                <w:szCs w:val="20"/>
              </w:rPr>
            </w:pPr>
          </w:p>
        </w:tc>
        <w:tc>
          <w:tcPr>
            <w:tcW w:w="2725" w:type="dxa"/>
            <w:tcBorders>
              <w:left w:val="single" w:sz="4" w:space="0" w:color="auto"/>
              <w:right w:val="single" w:sz="4" w:space="0" w:color="auto"/>
            </w:tcBorders>
          </w:tcPr>
          <w:p w14:paraId="327A7282" w14:textId="77777777" w:rsidR="005E2C70" w:rsidRPr="00A80273" w:rsidRDefault="005E2C70" w:rsidP="007900EE">
            <w:pPr>
              <w:tabs>
                <w:tab w:val="left" w:pos="1419"/>
              </w:tabs>
              <w:spacing w:line="240" w:lineRule="auto"/>
              <w:jc w:val="center"/>
              <w:rPr>
                <w:sz w:val="20"/>
                <w:szCs w:val="20"/>
              </w:rPr>
            </w:pPr>
            <w:r w:rsidRPr="00A80273">
              <w:rPr>
                <w:sz w:val="20"/>
                <w:szCs w:val="20"/>
              </w:rPr>
              <w:t>Post MVC 2</w:t>
            </w:r>
          </w:p>
        </w:tc>
        <w:tc>
          <w:tcPr>
            <w:tcW w:w="2220" w:type="dxa"/>
            <w:tcBorders>
              <w:left w:val="single" w:sz="4" w:space="0" w:color="auto"/>
            </w:tcBorders>
          </w:tcPr>
          <w:p w14:paraId="1E87C643" w14:textId="77777777" w:rsidR="005E2C70" w:rsidRPr="00A80273" w:rsidRDefault="005E2C70" w:rsidP="007900EE">
            <w:pPr>
              <w:spacing w:line="240" w:lineRule="auto"/>
              <w:jc w:val="center"/>
              <w:rPr>
                <w:sz w:val="20"/>
                <w:szCs w:val="20"/>
              </w:rPr>
            </w:pPr>
          </w:p>
        </w:tc>
      </w:tr>
      <w:tr w:rsidR="005E2C70" w:rsidRPr="00A80273" w14:paraId="69F26F9A" w14:textId="77777777" w:rsidTr="00A80273">
        <w:tc>
          <w:tcPr>
            <w:tcW w:w="2245" w:type="dxa"/>
            <w:tcBorders>
              <w:right w:val="single" w:sz="4" w:space="0" w:color="auto"/>
            </w:tcBorders>
          </w:tcPr>
          <w:p w14:paraId="438FD3BA" w14:textId="77777777" w:rsidR="005E2C70" w:rsidRPr="00A80273" w:rsidRDefault="005E2C70" w:rsidP="007900EE">
            <w:pPr>
              <w:spacing w:line="240" w:lineRule="auto"/>
              <w:jc w:val="center"/>
              <w:rPr>
                <w:sz w:val="20"/>
                <w:szCs w:val="20"/>
              </w:rPr>
            </w:pPr>
          </w:p>
        </w:tc>
        <w:tc>
          <w:tcPr>
            <w:tcW w:w="2160" w:type="dxa"/>
            <w:tcBorders>
              <w:left w:val="single" w:sz="4" w:space="0" w:color="auto"/>
              <w:right w:val="single" w:sz="4" w:space="0" w:color="auto"/>
            </w:tcBorders>
          </w:tcPr>
          <w:p w14:paraId="7FBA5265" w14:textId="77777777" w:rsidR="005E2C70" w:rsidRPr="00A80273" w:rsidRDefault="005E2C70" w:rsidP="007900EE">
            <w:pPr>
              <w:spacing w:line="240" w:lineRule="auto"/>
              <w:jc w:val="center"/>
              <w:rPr>
                <w:sz w:val="20"/>
                <w:szCs w:val="20"/>
              </w:rPr>
            </w:pPr>
          </w:p>
        </w:tc>
        <w:tc>
          <w:tcPr>
            <w:tcW w:w="2725" w:type="dxa"/>
            <w:tcBorders>
              <w:left w:val="single" w:sz="4" w:space="0" w:color="auto"/>
              <w:right w:val="single" w:sz="4" w:space="0" w:color="auto"/>
            </w:tcBorders>
          </w:tcPr>
          <w:p w14:paraId="29F7E601" w14:textId="77777777" w:rsidR="005E2C70" w:rsidRPr="00A80273" w:rsidRDefault="005E2C70" w:rsidP="007900EE">
            <w:pPr>
              <w:tabs>
                <w:tab w:val="left" w:pos="1419"/>
              </w:tabs>
              <w:spacing w:line="240" w:lineRule="auto"/>
              <w:jc w:val="center"/>
              <w:rPr>
                <w:sz w:val="20"/>
                <w:szCs w:val="20"/>
              </w:rPr>
            </w:pPr>
            <w:r w:rsidRPr="00A80273">
              <w:rPr>
                <w:sz w:val="20"/>
                <w:szCs w:val="20"/>
              </w:rPr>
              <w:t>Post MVC 3</w:t>
            </w:r>
          </w:p>
        </w:tc>
        <w:tc>
          <w:tcPr>
            <w:tcW w:w="2220" w:type="dxa"/>
            <w:tcBorders>
              <w:left w:val="single" w:sz="4" w:space="0" w:color="auto"/>
            </w:tcBorders>
          </w:tcPr>
          <w:p w14:paraId="263F6AD7" w14:textId="77777777" w:rsidR="005E2C70" w:rsidRPr="00A80273" w:rsidRDefault="005E2C70" w:rsidP="007900EE">
            <w:pPr>
              <w:spacing w:line="240" w:lineRule="auto"/>
              <w:jc w:val="center"/>
              <w:rPr>
                <w:sz w:val="20"/>
                <w:szCs w:val="20"/>
              </w:rPr>
            </w:pPr>
          </w:p>
        </w:tc>
      </w:tr>
      <w:tr w:rsidR="005E2C70" w:rsidRPr="00A80273" w14:paraId="6E53E291" w14:textId="77777777" w:rsidTr="00A80273">
        <w:tc>
          <w:tcPr>
            <w:tcW w:w="2245" w:type="dxa"/>
            <w:tcBorders>
              <w:right w:val="single" w:sz="4" w:space="0" w:color="auto"/>
            </w:tcBorders>
          </w:tcPr>
          <w:p w14:paraId="14B05B50" w14:textId="77777777" w:rsidR="005E2C70" w:rsidRPr="00A80273" w:rsidRDefault="005E2C70" w:rsidP="007900EE">
            <w:pPr>
              <w:spacing w:line="240" w:lineRule="auto"/>
              <w:jc w:val="center"/>
              <w:rPr>
                <w:sz w:val="20"/>
                <w:szCs w:val="20"/>
              </w:rPr>
            </w:pPr>
          </w:p>
        </w:tc>
        <w:tc>
          <w:tcPr>
            <w:tcW w:w="2160" w:type="dxa"/>
            <w:tcBorders>
              <w:left w:val="single" w:sz="4" w:space="0" w:color="auto"/>
              <w:right w:val="single" w:sz="4" w:space="0" w:color="auto"/>
            </w:tcBorders>
          </w:tcPr>
          <w:p w14:paraId="4CABC2E9" w14:textId="77777777" w:rsidR="005E2C70" w:rsidRPr="00A80273" w:rsidRDefault="005E2C70" w:rsidP="007900EE">
            <w:pPr>
              <w:spacing w:line="240" w:lineRule="auto"/>
              <w:jc w:val="center"/>
              <w:rPr>
                <w:sz w:val="20"/>
                <w:szCs w:val="20"/>
              </w:rPr>
            </w:pPr>
          </w:p>
        </w:tc>
        <w:tc>
          <w:tcPr>
            <w:tcW w:w="2725" w:type="dxa"/>
            <w:tcBorders>
              <w:left w:val="single" w:sz="4" w:space="0" w:color="auto"/>
              <w:right w:val="single" w:sz="4" w:space="0" w:color="auto"/>
            </w:tcBorders>
          </w:tcPr>
          <w:p w14:paraId="74613CFB" w14:textId="77777777" w:rsidR="005E2C70" w:rsidRPr="00A80273" w:rsidRDefault="005E2C70" w:rsidP="007900EE">
            <w:pPr>
              <w:tabs>
                <w:tab w:val="left" w:pos="1419"/>
              </w:tabs>
              <w:spacing w:line="240" w:lineRule="auto"/>
              <w:jc w:val="center"/>
              <w:rPr>
                <w:sz w:val="20"/>
                <w:szCs w:val="20"/>
              </w:rPr>
            </w:pPr>
            <w:r w:rsidRPr="00A80273">
              <w:rPr>
                <w:sz w:val="20"/>
                <w:szCs w:val="20"/>
              </w:rPr>
              <w:t>Post MVC 4</w:t>
            </w:r>
          </w:p>
        </w:tc>
        <w:tc>
          <w:tcPr>
            <w:tcW w:w="2220" w:type="dxa"/>
            <w:tcBorders>
              <w:left w:val="single" w:sz="4" w:space="0" w:color="auto"/>
            </w:tcBorders>
          </w:tcPr>
          <w:p w14:paraId="516D6F4E" w14:textId="77777777" w:rsidR="005E2C70" w:rsidRPr="00A80273" w:rsidRDefault="005E2C70" w:rsidP="007900EE">
            <w:pPr>
              <w:spacing w:line="240" w:lineRule="auto"/>
              <w:jc w:val="center"/>
              <w:rPr>
                <w:sz w:val="20"/>
                <w:szCs w:val="20"/>
              </w:rPr>
            </w:pPr>
          </w:p>
        </w:tc>
      </w:tr>
      <w:tr w:rsidR="005E2C70" w:rsidRPr="00A80273" w14:paraId="3C5E3556" w14:textId="77777777" w:rsidTr="00A80273">
        <w:tc>
          <w:tcPr>
            <w:tcW w:w="2245" w:type="dxa"/>
            <w:tcBorders>
              <w:right w:val="single" w:sz="4" w:space="0" w:color="auto"/>
            </w:tcBorders>
          </w:tcPr>
          <w:p w14:paraId="2327CFB6" w14:textId="77777777" w:rsidR="005E2C70" w:rsidRPr="00A80273" w:rsidRDefault="005E2C70" w:rsidP="007900EE">
            <w:pPr>
              <w:spacing w:line="240" w:lineRule="auto"/>
              <w:jc w:val="center"/>
              <w:rPr>
                <w:sz w:val="20"/>
                <w:szCs w:val="20"/>
              </w:rPr>
            </w:pPr>
          </w:p>
        </w:tc>
        <w:tc>
          <w:tcPr>
            <w:tcW w:w="2160" w:type="dxa"/>
            <w:tcBorders>
              <w:left w:val="single" w:sz="4" w:space="0" w:color="auto"/>
              <w:right w:val="single" w:sz="4" w:space="0" w:color="auto"/>
            </w:tcBorders>
          </w:tcPr>
          <w:p w14:paraId="4958367C" w14:textId="77777777" w:rsidR="005E2C70" w:rsidRPr="00A80273" w:rsidRDefault="005E2C70" w:rsidP="007900EE">
            <w:pPr>
              <w:spacing w:line="240" w:lineRule="auto"/>
              <w:jc w:val="center"/>
              <w:rPr>
                <w:sz w:val="20"/>
                <w:szCs w:val="20"/>
              </w:rPr>
            </w:pPr>
          </w:p>
        </w:tc>
        <w:tc>
          <w:tcPr>
            <w:tcW w:w="2725" w:type="dxa"/>
            <w:tcBorders>
              <w:left w:val="single" w:sz="4" w:space="0" w:color="auto"/>
              <w:right w:val="single" w:sz="4" w:space="0" w:color="auto"/>
            </w:tcBorders>
          </w:tcPr>
          <w:p w14:paraId="582F03D2" w14:textId="77777777" w:rsidR="005E2C70" w:rsidRPr="00A80273" w:rsidRDefault="005E2C70" w:rsidP="007900EE">
            <w:pPr>
              <w:tabs>
                <w:tab w:val="left" w:pos="1419"/>
              </w:tabs>
              <w:spacing w:line="240" w:lineRule="auto"/>
              <w:jc w:val="center"/>
              <w:rPr>
                <w:sz w:val="20"/>
                <w:szCs w:val="20"/>
              </w:rPr>
            </w:pPr>
            <w:r w:rsidRPr="00A80273">
              <w:rPr>
                <w:sz w:val="20"/>
                <w:szCs w:val="20"/>
              </w:rPr>
              <w:t>Post MVC 5</w:t>
            </w:r>
          </w:p>
        </w:tc>
        <w:tc>
          <w:tcPr>
            <w:tcW w:w="2220" w:type="dxa"/>
            <w:tcBorders>
              <w:left w:val="single" w:sz="4" w:space="0" w:color="auto"/>
            </w:tcBorders>
          </w:tcPr>
          <w:p w14:paraId="1EB261CA" w14:textId="77777777" w:rsidR="005E2C70" w:rsidRPr="00A80273" w:rsidRDefault="005E2C70" w:rsidP="007900EE">
            <w:pPr>
              <w:spacing w:line="240" w:lineRule="auto"/>
              <w:jc w:val="center"/>
              <w:rPr>
                <w:sz w:val="20"/>
                <w:szCs w:val="20"/>
              </w:rPr>
            </w:pPr>
          </w:p>
        </w:tc>
      </w:tr>
      <w:tr w:rsidR="005E2C70" w:rsidRPr="00A80273" w14:paraId="6CDD8D54" w14:textId="77777777" w:rsidTr="00A80273">
        <w:tc>
          <w:tcPr>
            <w:tcW w:w="2245" w:type="dxa"/>
            <w:tcBorders>
              <w:right w:val="single" w:sz="4" w:space="0" w:color="auto"/>
            </w:tcBorders>
          </w:tcPr>
          <w:p w14:paraId="0530EB81" w14:textId="77777777" w:rsidR="005E2C70" w:rsidRPr="00A80273" w:rsidRDefault="005E2C70" w:rsidP="007900EE">
            <w:pPr>
              <w:spacing w:line="240" w:lineRule="auto"/>
              <w:jc w:val="center"/>
              <w:rPr>
                <w:sz w:val="20"/>
                <w:szCs w:val="20"/>
              </w:rPr>
            </w:pPr>
          </w:p>
        </w:tc>
        <w:tc>
          <w:tcPr>
            <w:tcW w:w="2160" w:type="dxa"/>
            <w:tcBorders>
              <w:left w:val="single" w:sz="4" w:space="0" w:color="auto"/>
              <w:right w:val="single" w:sz="4" w:space="0" w:color="auto"/>
            </w:tcBorders>
          </w:tcPr>
          <w:p w14:paraId="40C75D60" w14:textId="77777777" w:rsidR="005E2C70" w:rsidRPr="00A80273" w:rsidRDefault="005E2C70" w:rsidP="007900EE">
            <w:pPr>
              <w:spacing w:line="240" w:lineRule="auto"/>
              <w:jc w:val="center"/>
              <w:rPr>
                <w:sz w:val="20"/>
                <w:szCs w:val="20"/>
              </w:rPr>
            </w:pPr>
          </w:p>
        </w:tc>
        <w:tc>
          <w:tcPr>
            <w:tcW w:w="2725" w:type="dxa"/>
            <w:tcBorders>
              <w:left w:val="single" w:sz="4" w:space="0" w:color="auto"/>
              <w:right w:val="single" w:sz="4" w:space="0" w:color="auto"/>
            </w:tcBorders>
          </w:tcPr>
          <w:p w14:paraId="3B55F77A" w14:textId="77777777" w:rsidR="005E2C70" w:rsidRPr="00A80273" w:rsidRDefault="005E2C70" w:rsidP="007900EE">
            <w:pPr>
              <w:tabs>
                <w:tab w:val="left" w:pos="1419"/>
              </w:tabs>
              <w:spacing w:line="240" w:lineRule="auto"/>
              <w:jc w:val="center"/>
              <w:rPr>
                <w:sz w:val="20"/>
                <w:szCs w:val="20"/>
              </w:rPr>
            </w:pPr>
            <w:r w:rsidRPr="00A80273">
              <w:rPr>
                <w:sz w:val="20"/>
                <w:szCs w:val="20"/>
              </w:rPr>
              <w:t>Post MVC 6</w:t>
            </w:r>
          </w:p>
        </w:tc>
        <w:tc>
          <w:tcPr>
            <w:tcW w:w="2220" w:type="dxa"/>
            <w:tcBorders>
              <w:left w:val="single" w:sz="4" w:space="0" w:color="auto"/>
            </w:tcBorders>
          </w:tcPr>
          <w:p w14:paraId="6C03E7B9" w14:textId="77777777" w:rsidR="005E2C70" w:rsidRPr="00A80273" w:rsidRDefault="005E2C70" w:rsidP="007900EE">
            <w:pPr>
              <w:spacing w:line="240" w:lineRule="auto"/>
              <w:jc w:val="center"/>
              <w:rPr>
                <w:sz w:val="20"/>
                <w:szCs w:val="20"/>
              </w:rPr>
            </w:pPr>
          </w:p>
        </w:tc>
      </w:tr>
    </w:tbl>
    <w:p w14:paraId="0A83C9BA" w14:textId="77777777" w:rsidR="005E2C70" w:rsidRPr="00A80273" w:rsidRDefault="005E2C70" w:rsidP="005E2C70">
      <w:pPr>
        <w:spacing w:line="240" w:lineRule="auto"/>
        <w:rPr>
          <w:sz w:val="20"/>
          <w:szCs w:val="20"/>
        </w:rPr>
      </w:pPr>
    </w:p>
    <w:p w14:paraId="7CDEA1EF" w14:textId="77777777" w:rsidR="005E2C70" w:rsidRPr="00A80273" w:rsidRDefault="005E2C70" w:rsidP="005E2C70">
      <w:pPr>
        <w:spacing w:line="240" w:lineRule="auto"/>
        <w:ind w:left="0"/>
        <w:rPr>
          <w:color w:val="222222"/>
          <w:sz w:val="20"/>
          <w:szCs w:val="20"/>
          <w:shd w:val="clear" w:color="auto" w:fill="FFFFFF"/>
        </w:rPr>
      </w:pPr>
    </w:p>
    <w:p w14:paraId="03F744F7" w14:textId="77777777" w:rsidR="005E2C70" w:rsidRPr="00A80273" w:rsidRDefault="005E2C70" w:rsidP="005E2C70">
      <w:pPr>
        <w:spacing w:after="0" w:line="240" w:lineRule="auto"/>
        <w:ind w:left="0" w:right="0" w:firstLine="0"/>
        <w:rPr>
          <w:sz w:val="20"/>
          <w:szCs w:val="20"/>
        </w:rPr>
      </w:pPr>
    </w:p>
    <w:p w14:paraId="051662F8" w14:textId="77777777" w:rsidR="00324DFC" w:rsidRPr="00A80273" w:rsidRDefault="00324DFC">
      <w:pPr>
        <w:rPr>
          <w:sz w:val="20"/>
          <w:szCs w:val="20"/>
        </w:rPr>
      </w:pPr>
    </w:p>
    <w:sectPr w:rsidR="00324DFC" w:rsidRPr="00A80273" w:rsidSect="00FE7556">
      <w:footerReference w:type="default" r:id="rId58"/>
      <w:type w:val="oddPage"/>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EED55" w14:textId="77777777" w:rsidR="00F963EE" w:rsidRDefault="00F963EE" w:rsidP="00DF4435">
      <w:pPr>
        <w:spacing w:after="0" w:line="240" w:lineRule="auto"/>
      </w:pPr>
      <w:r>
        <w:separator/>
      </w:r>
    </w:p>
  </w:endnote>
  <w:endnote w:type="continuationSeparator" w:id="0">
    <w:p w14:paraId="6B684B5F" w14:textId="77777777" w:rsidR="00F963EE" w:rsidRDefault="00F963EE" w:rsidP="00DF4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01042491"/>
      <w:docPartObj>
        <w:docPartGallery w:val="Page Numbers (Bottom of Page)"/>
        <w:docPartUnique/>
      </w:docPartObj>
    </w:sdtPr>
    <w:sdtContent>
      <w:p w14:paraId="51948B7C" w14:textId="32674D9C" w:rsidR="00DF4435" w:rsidRDefault="00DF4435" w:rsidP="00FE755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3A36562B" w14:textId="77777777" w:rsidR="00DF4435" w:rsidRDefault="00DF44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A6880" w14:textId="77777777" w:rsidR="00FE7556" w:rsidRPr="00FE7556" w:rsidRDefault="00FE7556">
    <w:pPr>
      <w:pStyle w:val="Footer"/>
      <w:tabs>
        <w:tab w:val="clear" w:pos="4680"/>
        <w:tab w:val="clear" w:pos="9360"/>
      </w:tabs>
      <w:jc w:val="center"/>
      <w:rPr>
        <w:caps/>
        <w:noProof/>
        <w:color w:val="000000" w:themeColor="text1"/>
      </w:rPr>
    </w:pPr>
    <w:r w:rsidRPr="00FE7556">
      <w:rPr>
        <w:caps/>
        <w:color w:val="000000" w:themeColor="text1"/>
      </w:rPr>
      <w:fldChar w:fldCharType="begin"/>
    </w:r>
    <w:r w:rsidRPr="00FE7556">
      <w:rPr>
        <w:caps/>
        <w:color w:val="000000" w:themeColor="text1"/>
      </w:rPr>
      <w:instrText xml:space="preserve"> PAGE   \* MERGEFORMAT </w:instrText>
    </w:r>
    <w:r w:rsidRPr="00FE7556">
      <w:rPr>
        <w:caps/>
        <w:color w:val="000000" w:themeColor="text1"/>
      </w:rPr>
      <w:fldChar w:fldCharType="separate"/>
    </w:r>
    <w:r w:rsidRPr="00FE7556">
      <w:rPr>
        <w:caps/>
        <w:noProof/>
        <w:color w:val="000000" w:themeColor="text1"/>
      </w:rPr>
      <w:t>2</w:t>
    </w:r>
    <w:r w:rsidRPr="00FE7556">
      <w:rPr>
        <w:caps/>
        <w:noProof/>
        <w:color w:val="000000" w:themeColor="text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37129370"/>
      <w:docPartObj>
        <w:docPartGallery w:val="Page Numbers (Bottom of Page)"/>
        <w:docPartUnique/>
      </w:docPartObj>
    </w:sdtPr>
    <w:sdtContent>
      <w:p w14:paraId="2F44787E" w14:textId="224D55DA" w:rsidR="00FE7556" w:rsidRDefault="00FE7556" w:rsidP="000D420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75424EAB" w14:textId="77777777" w:rsidR="00FE7556" w:rsidRDefault="00FE755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20363998"/>
      <w:docPartObj>
        <w:docPartGallery w:val="Page Numbers (Bottom of Page)"/>
        <w:docPartUnique/>
      </w:docPartObj>
    </w:sdtPr>
    <w:sdtContent>
      <w:p w14:paraId="0497BC22" w14:textId="05488827" w:rsidR="00FE7556" w:rsidRDefault="00FE7556" w:rsidP="000D420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EEA2CA1" w14:textId="64254367" w:rsidR="00FE7556" w:rsidRPr="00FE7556" w:rsidRDefault="00FE7556">
    <w:pPr>
      <w:pStyle w:val="Footer"/>
      <w:tabs>
        <w:tab w:val="clear" w:pos="4680"/>
        <w:tab w:val="clear" w:pos="9360"/>
      </w:tabs>
      <w:jc w:val="center"/>
      <w:rPr>
        <w:caps/>
        <w:noProof/>
        <w:color w:val="000000"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C060D" w14:textId="77777777" w:rsidR="00F963EE" w:rsidRDefault="00F963EE" w:rsidP="00DF4435">
      <w:pPr>
        <w:spacing w:after="0" w:line="240" w:lineRule="auto"/>
      </w:pPr>
      <w:r>
        <w:separator/>
      </w:r>
    </w:p>
  </w:footnote>
  <w:footnote w:type="continuationSeparator" w:id="0">
    <w:p w14:paraId="73E7A1D0" w14:textId="77777777" w:rsidR="00F963EE" w:rsidRDefault="00F963EE" w:rsidP="00DF44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5AB48"/>
    <w:multiLevelType w:val="hybridMultilevel"/>
    <w:tmpl w:val="ACE0AA9A"/>
    <w:lvl w:ilvl="0" w:tplc="6172CFBE">
      <w:start w:val="1"/>
      <w:numFmt w:val="decimal"/>
      <w:lvlText w:val="%1"/>
      <w:lvlJc w:val="left"/>
      <w:pPr>
        <w:ind w:left="720" w:hanging="360"/>
      </w:pPr>
    </w:lvl>
    <w:lvl w:ilvl="1" w:tplc="61242374">
      <w:start w:val="1"/>
      <w:numFmt w:val="lowerLetter"/>
      <w:lvlText w:val="%2."/>
      <w:lvlJc w:val="left"/>
      <w:pPr>
        <w:ind w:left="1440" w:hanging="360"/>
      </w:pPr>
    </w:lvl>
    <w:lvl w:ilvl="2" w:tplc="972CEE7E">
      <w:start w:val="1"/>
      <w:numFmt w:val="lowerRoman"/>
      <w:lvlText w:val="%3."/>
      <w:lvlJc w:val="right"/>
      <w:pPr>
        <w:ind w:left="2160" w:hanging="180"/>
      </w:pPr>
    </w:lvl>
    <w:lvl w:ilvl="3" w:tplc="18EEB4BE">
      <w:start w:val="1"/>
      <w:numFmt w:val="decimal"/>
      <w:lvlText w:val="%4."/>
      <w:lvlJc w:val="left"/>
      <w:pPr>
        <w:ind w:left="2880" w:hanging="360"/>
      </w:pPr>
    </w:lvl>
    <w:lvl w:ilvl="4" w:tplc="4BC8B494">
      <w:start w:val="1"/>
      <w:numFmt w:val="lowerLetter"/>
      <w:lvlText w:val="%5."/>
      <w:lvlJc w:val="left"/>
      <w:pPr>
        <w:ind w:left="3600" w:hanging="360"/>
      </w:pPr>
    </w:lvl>
    <w:lvl w:ilvl="5" w:tplc="12CA4150">
      <w:start w:val="1"/>
      <w:numFmt w:val="lowerRoman"/>
      <w:lvlText w:val="%6."/>
      <w:lvlJc w:val="right"/>
      <w:pPr>
        <w:ind w:left="4320" w:hanging="180"/>
      </w:pPr>
    </w:lvl>
    <w:lvl w:ilvl="6" w:tplc="FDF2E26A">
      <w:start w:val="1"/>
      <w:numFmt w:val="decimal"/>
      <w:lvlText w:val="%7."/>
      <w:lvlJc w:val="left"/>
      <w:pPr>
        <w:ind w:left="5040" w:hanging="360"/>
      </w:pPr>
    </w:lvl>
    <w:lvl w:ilvl="7" w:tplc="BBE0140A">
      <w:start w:val="1"/>
      <w:numFmt w:val="lowerLetter"/>
      <w:lvlText w:val="%8."/>
      <w:lvlJc w:val="left"/>
      <w:pPr>
        <w:ind w:left="5760" w:hanging="360"/>
      </w:pPr>
    </w:lvl>
    <w:lvl w:ilvl="8" w:tplc="34DC2630">
      <w:start w:val="1"/>
      <w:numFmt w:val="lowerRoman"/>
      <w:lvlText w:val="%9."/>
      <w:lvlJc w:val="right"/>
      <w:pPr>
        <w:ind w:left="6480" w:hanging="180"/>
      </w:pPr>
    </w:lvl>
  </w:abstractNum>
  <w:abstractNum w:abstractNumId="1" w15:restartNumberingAfterBreak="0">
    <w:nsid w:val="044F759A"/>
    <w:multiLevelType w:val="hybridMultilevel"/>
    <w:tmpl w:val="776AC1CE"/>
    <w:lvl w:ilvl="0" w:tplc="A680F206">
      <w:start w:val="55"/>
      <w:numFmt w:val="decimal"/>
      <w:lvlText w:val="%1"/>
      <w:lvlJc w:val="left"/>
      <w:pPr>
        <w:ind w:left="720" w:hanging="360"/>
      </w:pPr>
    </w:lvl>
    <w:lvl w:ilvl="1" w:tplc="50009888">
      <w:start w:val="1"/>
      <w:numFmt w:val="lowerLetter"/>
      <w:lvlText w:val="%2."/>
      <w:lvlJc w:val="left"/>
      <w:pPr>
        <w:ind w:left="1440" w:hanging="360"/>
      </w:pPr>
    </w:lvl>
    <w:lvl w:ilvl="2" w:tplc="00BEB152">
      <w:start w:val="1"/>
      <w:numFmt w:val="lowerRoman"/>
      <w:lvlText w:val="%3."/>
      <w:lvlJc w:val="right"/>
      <w:pPr>
        <w:ind w:left="2160" w:hanging="180"/>
      </w:pPr>
    </w:lvl>
    <w:lvl w:ilvl="3" w:tplc="3D5AF4FA">
      <w:start w:val="1"/>
      <w:numFmt w:val="decimal"/>
      <w:lvlText w:val="%4."/>
      <w:lvlJc w:val="left"/>
      <w:pPr>
        <w:ind w:left="2880" w:hanging="360"/>
      </w:pPr>
    </w:lvl>
    <w:lvl w:ilvl="4" w:tplc="B2BA3506">
      <w:start w:val="1"/>
      <w:numFmt w:val="lowerLetter"/>
      <w:lvlText w:val="%5."/>
      <w:lvlJc w:val="left"/>
      <w:pPr>
        <w:ind w:left="3600" w:hanging="360"/>
      </w:pPr>
    </w:lvl>
    <w:lvl w:ilvl="5" w:tplc="9F7E49F0">
      <w:start w:val="1"/>
      <w:numFmt w:val="lowerRoman"/>
      <w:lvlText w:val="%6."/>
      <w:lvlJc w:val="right"/>
      <w:pPr>
        <w:ind w:left="4320" w:hanging="180"/>
      </w:pPr>
    </w:lvl>
    <w:lvl w:ilvl="6" w:tplc="D3341152">
      <w:start w:val="1"/>
      <w:numFmt w:val="decimal"/>
      <w:lvlText w:val="%7."/>
      <w:lvlJc w:val="left"/>
      <w:pPr>
        <w:ind w:left="5040" w:hanging="360"/>
      </w:pPr>
    </w:lvl>
    <w:lvl w:ilvl="7" w:tplc="D34204A8">
      <w:start w:val="1"/>
      <w:numFmt w:val="lowerLetter"/>
      <w:lvlText w:val="%8."/>
      <w:lvlJc w:val="left"/>
      <w:pPr>
        <w:ind w:left="5760" w:hanging="360"/>
      </w:pPr>
    </w:lvl>
    <w:lvl w:ilvl="8" w:tplc="F25447BA">
      <w:start w:val="1"/>
      <w:numFmt w:val="lowerRoman"/>
      <w:lvlText w:val="%9."/>
      <w:lvlJc w:val="right"/>
      <w:pPr>
        <w:ind w:left="6480" w:hanging="180"/>
      </w:pPr>
    </w:lvl>
  </w:abstractNum>
  <w:abstractNum w:abstractNumId="2" w15:restartNumberingAfterBreak="0">
    <w:nsid w:val="05530383"/>
    <w:multiLevelType w:val="hybridMultilevel"/>
    <w:tmpl w:val="BDFACE4E"/>
    <w:lvl w:ilvl="0" w:tplc="5D08950E">
      <w:start w:val="1"/>
      <w:numFmt w:val="decimal"/>
      <w:lvlText w:val="%1."/>
      <w:lvlJc w:val="left"/>
      <w:pPr>
        <w:ind w:left="345" w:hanging="360"/>
      </w:pPr>
      <w:rPr>
        <w:rFonts w:hint="default"/>
      </w:rPr>
    </w:lvl>
    <w:lvl w:ilvl="1" w:tplc="04090019">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3" w15:restartNumberingAfterBreak="0">
    <w:nsid w:val="0E01DADF"/>
    <w:multiLevelType w:val="hybridMultilevel"/>
    <w:tmpl w:val="418AC95C"/>
    <w:lvl w:ilvl="0" w:tplc="78DC0F42">
      <w:start w:val="1"/>
      <w:numFmt w:val="decimal"/>
      <w:lvlText w:val="%1."/>
      <w:lvlJc w:val="left"/>
      <w:pPr>
        <w:ind w:left="720" w:hanging="360"/>
      </w:pPr>
    </w:lvl>
    <w:lvl w:ilvl="1" w:tplc="CEC64092">
      <w:start w:val="1"/>
      <w:numFmt w:val="lowerLetter"/>
      <w:lvlText w:val="%2."/>
      <w:lvlJc w:val="left"/>
      <w:pPr>
        <w:ind w:left="1440" w:hanging="360"/>
      </w:pPr>
    </w:lvl>
    <w:lvl w:ilvl="2" w:tplc="9BEE66D0">
      <w:start w:val="1"/>
      <w:numFmt w:val="lowerRoman"/>
      <w:lvlText w:val="%3."/>
      <w:lvlJc w:val="right"/>
      <w:pPr>
        <w:ind w:left="2160" w:hanging="180"/>
      </w:pPr>
    </w:lvl>
    <w:lvl w:ilvl="3" w:tplc="BAEED6BC">
      <w:start w:val="1"/>
      <w:numFmt w:val="decimal"/>
      <w:lvlText w:val="%4."/>
      <w:lvlJc w:val="left"/>
      <w:pPr>
        <w:ind w:left="2880" w:hanging="360"/>
      </w:pPr>
    </w:lvl>
    <w:lvl w:ilvl="4" w:tplc="632E4D28">
      <w:start w:val="1"/>
      <w:numFmt w:val="lowerLetter"/>
      <w:lvlText w:val="%5."/>
      <w:lvlJc w:val="left"/>
      <w:pPr>
        <w:ind w:left="3600" w:hanging="360"/>
      </w:pPr>
    </w:lvl>
    <w:lvl w:ilvl="5" w:tplc="780E493E">
      <w:start w:val="1"/>
      <w:numFmt w:val="lowerRoman"/>
      <w:lvlText w:val="%6."/>
      <w:lvlJc w:val="right"/>
      <w:pPr>
        <w:ind w:left="4320" w:hanging="180"/>
      </w:pPr>
    </w:lvl>
    <w:lvl w:ilvl="6" w:tplc="61BAB838">
      <w:start w:val="1"/>
      <w:numFmt w:val="decimal"/>
      <w:lvlText w:val="%7."/>
      <w:lvlJc w:val="left"/>
      <w:pPr>
        <w:ind w:left="5040" w:hanging="360"/>
      </w:pPr>
    </w:lvl>
    <w:lvl w:ilvl="7" w:tplc="BAEA257A">
      <w:start w:val="1"/>
      <w:numFmt w:val="lowerLetter"/>
      <w:lvlText w:val="%8."/>
      <w:lvlJc w:val="left"/>
      <w:pPr>
        <w:ind w:left="5760" w:hanging="360"/>
      </w:pPr>
    </w:lvl>
    <w:lvl w:ilvl="8" w:tplc="24264E2E">
      <w:start w:val="1"/>
      <w:numFmt w:val="lowerRoman"/>
      <w:lvlText w:val="%9."/>
      <w:lvlJc w:val="right"/>
      <w:pPr>
        <w:ind w:left="6480" w:hanging="180"/>
      </w:pPr>
    </w:lvl>
  </w:abstractNum>
  <w:abstractNum w:abstractNumId="4" w15:restartNumberingAfterBreak="0">
    <w:nsid w:val="0FEF62AE"/>
    <w:multiLevelType w:val="hybridMultilevel"/>
    <w:tmpl w:val="B254BA32"/>
    <w:lvl w:ilvl="0" w:tplc="A3A0BFB0">
      <w:start w:val="198"/>
      <w:numFmt w:val="decimal"/>
      <w:lvlText w:val="%1"/>
      <w:lvlJc w:val="left"/>
      <w:pPr>
        <w:ind w:left="720" w:hanging="360"/>
      </w:pPr>
    </w:lvl>
    <w:lvl w:ilvl="1" w:tplc="4DB8E94A">
      <w:start w:val="1"/>
      <w:numFmt w:val="lowerLetter"/>
      <w:lvlText w:val="%2."/>
      <w:lvlJc w:val="left"/>
      <w:pPr>
        <w:ind w:left="1440" w:hanging="360"/>
      </w:pPr>
    </w:lvl>
    <w:lvl w:ilvl="2" w:tplc="68168AD0">
      <w:start w:val="1"/>
      <w:numFmt w:val="lowerRoman"/>
      <w:lvlText w:val="%3."/>
      <w:lvlJc w:val="right"/>
      <w:pPr>
        <w:ind w:left="2160" w:hanging="180"/>
      </w:pPr>
    </w:lvl>
    <w:lvl w:ilvl="3" w:tplc="C9928728">
      <w:start w:val="1"/>
      <w:numFmt w:val="decimal"/>
      <w:lvlText w:val="%4."/>
      <w:lvlJc w:val="left"/>
      <w:pPr>
        <w:ind w:left="2880" w:hanging="360"/>
      </w:pPr>
    </w:lvl>
    <w:lvl w:ilvl="4" w:tplc="95E2943A">
      <w:start w:val="1"/>
      <w:numFmt w:val="lowerLetter"/>
      <w:lvlText w:val="%5."/>
      <w:lvlJc w:val="left"/>
      <w:pPr>
        <w:ind w:left="3600" w:hanging="360"/>
      </w:pPr>
    </w:lvl>
    <w:lvl w:ilvl="5" w:tplc="13A648B4">
      <w:start w:val="1"/>
      <w:numFmt w:val="lowerRoman"/>
      <w:lvlText w:val="%6."/>
      <w:lvlJc w:val="right"/>
      <w:pPr>
        <w:ind w:left="4320" w:hanging="180"/>
      </w:pPr>
    </w:lvl>
    <w:lvl w:ilvl="6" w:tplc="9586AB08">
      <w:start w:val="1"/>
      <w:numFmt w:val="decimal"/>
      <w:lvlText w:val="%7."/>
      <w:lvlJc w:val="left"/>
      <w:pPr>
        <w:ind w:left="5040" w:hanging="360"/>
      </w:pPr>
    </w:lvl>
    <w:lvl w:ilvl="7" w:tplc="E12860D0">
      <w:start w:val="1"/>
      <w:numFmt w:val="lowerLetter"/>
      <w:lvlText w:val="%8."/>
      <w:lvlJc w:val="left"/>
      <w:pPr>
        <w:ind w:left="5760" w:hanging="360"/>
      </w:pPr>
    </w:lvl>
    <w:lvl w:ilvl="8" w:tplc="8708A6E4">
      <w:start w:val="1"/>
      <w:numFmt w:val="lowerRoman"/>
      <w:lvlText w:val="%9."/>
      <w:lvlJc w:val="right"/>
      <w:pPr>
        <w:ind w:left="6480" w:hanging="180"/>
      </w:pPr>
    </w:lvl>
  </w:abstractNum>
  <w:abstractNum w:abstractNumId="5" w15:restartNumberingAfterBreak="0">
    <w:nsid w:val="10716AFC"/>
    <w:multiLevelType w:val="hybridMultilevel"/>
    <w:tmpl w:val="72A004E6"/>
    <w:lvl w:ilvl="0" w:tplc="64F6CFB2">
      <w:start w:val="70"/>
      <w:numFmt w:val="decimal"/>
      <w:lvlText w:val="%1"/>
      <w:lvlJc w:val="left"/>
      <w:pPr>
        <w:ind w:left="720" w:hanging="360"/>
      </w:pPr>
    </w:lvl>
    <w:lvl w:ilvl="1" w:tplc="8480C876">
      <w:start w:val="1"/>
      <w:numFmt w:val="lowerLetter"/>
      <w:lvlText w:val="%2."/>
      <w:lvlJc w:val="left"/>
      <w:pPr>
        <w:ind w:left="1440" w:hanging="360"/>
      </w:pPr>
    </w:lvl>
    <w:lvl w:ilvl="2" w:tplc="CD5244C8">
      <w:start w:val="1"/>
      <w:numFmt w:val="lowerRoman"/>
      <w:lvlText w:val="%3."/>
      <w:lvlJc w:val="right"/>
      <w:pPr>
        <w:ind w:left="2160" w:hanging="180"/>
      </w:pPr>
    </w:lvl>
    <w:lvl w:ilvl="3" w:tplc="13422D70">
      <w:start w:val="1"/>
      <w:numFmt w:val="decimal"/>
      <w:lvlText w:val="%4."/>
      <w:lvlJc w:val="left"/>
      <w:pPr>
        <w:ind w:left="2880" w:hanging="360"/>
      </w:pPr>
    </w:lvl>
    <w:lvl w:ilvl="4" w:tplc="AEEE8F78">
      <w:start w:val="1"/>
      <w:numFmt w:val="lowerLetter"/>
      <w:lvlText w:val="%5."/>
      <w:lvlJc w:val="left"/>
      <w:pPr>
        <w:ind w:left="3600" w:hanging="360"/>
      </w:pPr>
    </w:lvl>
    <w:lvl w:ilvl="5" w:tplc="8F6C8518">
      <w:start w:val="1"/>
      <w:numFmt w:val="lowerRoman"/>
      <w:lvlText w:val="%6."/>
      <w:lvlJc w:val="right"/>
      <w:pPr>
        <w:ind w:left="4320" w:hanging="180"/>
      </w:pPr>
    </w:lvl>
    <w:lvl w:ilvl="6" w:tplc="5BF654EE">
      <w:start w:val="1"/>
      <w:numFmt w:val="decimal"/>
      <w:lvlText w:val="%7."/>
      <w:lvlJc w:val="left"/>
      <w:pPr>
        <w:ind w:left="5040" w:hanging="360"/>
      </w:pPr>
    </w:lvl>
    <w:lvl w:ilvl="7" w:tplc="8C202250">
      <w:start w:val="1"/>
      <w:numFmt w:val="lowerLetter"/>
      <w:lvlText w:val="%8."/>
      <w:lvlJc w:val="left"/>
      <w:pPr>
        <w:ind w:left="5760" w:hanging="360"/>
      </w:pPr>
    </w:lvl>
    <w:lvl w:ilvl="8" w:tplc="E3D2873E">
      <w:start w:val="1"/>
      <w:numFmt w:val="lowerRoman"/>
      <w:lvlText w:val="%9."/>
      <w:lvlJc w:val="right"/>
      <w:pPr>
        <w:ind w:left="6480" w:hanging="180"/>
      </w:pPr>
    </w:lvl>
  </w:abstractNum>
  <w:abstractNum w:abstractNumId="6" w15:restartNumberingAfterBreak="0">
    <w:nsid w:val="12806560"/>
    <w:multiLevelType w:val="hybridMultilevel"/>
    <w:tmpl w:val="DFA0A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97161A"/>
    <w:multiLevelType w:val="hybridMultilevel"/>
    <w:tmpl w:val="DB026D4E"/>
    <w:lvl w:ilvl="0" w:tplc="C8CCE5DC">
      <w:start w:val="23"/>
      <w:numFmt w:val="decimal"/>
      <w:lvlText w:val="%1"/>
      <w:lvlJc w:val="left"/>
      <w:pPr>
        <w:ind w:left="720" w:hanging="360"/>
      </w:pPr>
    </w:lvl>
    <w:lvl w:ilvl="1" w:tplc="DB502FBE">
      <w:start w:val="1"/>
      <w:numFmt w:val="lowerLetter"/>
      <w:lvlText w:val="%2."/>
      <w:lvlJc w:val="left"/>
      <w:pPr>
        <w:ind w:left="1440" w:hanging="360"/>
      </w:pPr>
    </w:lvl>
    <w:lvl w:ilvl="2" w:tplc="FE9E981E">
      <w:start w:val="1"/>
      <w:numFmt w:val="lowerRoman"/>
      <w:lvlText w:val="%3."/>
      <w:lvlJc w:val="right"/>
      <w:pPr>
        <w:ind w:left="2160" w:hanging="180"/>
      </w:pPr>
    </w:lvl>
    <w:lvl w:ilvl="3" w:tplc="4C54C6B0">
      <w:start w:val="1"/>
      <w:numFmt w:val="decimal"/>
      <w:lvlText w:val="%4."/>
      <w:lvlJc w:val="left"/>
      <w:pPr>
        <w:ind w:left="2880" w:hanging="360"/>
      </w:pPr>
    </w:lvl>
    <w:lvl w:ilvl="4" w:tplc="C938EA02">
      <w:start w:val="1"/>
      <w:numFmt w:val="lowerLetter"/>
      <w:lvlText w:val="%5."/>
      <w:lvlJc w:val="left"/>
      <w:pPr>
        <w:ind w:left="3600" w:hanging="360"/>
      </w:pPr>
    </w:lvl>
    <w:lvl w:ilvl="5" w:tplc="D14E3C64">
      <w:start w:val="1"/>
      <w:numFmt w:val="lowerRoman"/>
      <w:lvlText w:val="%6."/>
      <w:lvlJc w:val="right"/>
      <w:pPr>
        <w:ind w:left="4320" w:hanging="180"/>
      </w:pPr>
    </w:lvl>
    <w:lvl w:ilvl="6" w:tplc="49EA10AC">
      <w:start w:val="1"/>
      <w:numFmt w:val="decimal"/>
      <w:lvlText w:val="%7."/>
      <w:lvlJc w:val="left"/>
      <w:pPr>
        <w:ind w:left="5040" w:hanging="360"/>
      </w:pPr>
    </w:lvl>
    <w:lvl w:ilvl="7" w:tplc="D674E0C8">
      <w:start w:val="1"/>
      <w:numFmt w:val="lowerLetter"/>
      <w:lvlText w:val="%8."/>
      <w:lvlJc w:val="left"/>
      <w:pPr>
        <w:ind w:left="5760" w:hanging="360"/>
      </w:pPr>
    </w:lvl>
    <w:lvl w:ilvl="8" w:tplc="D6CE3FAC">
      <w:start w:val="1"/>
      <w:numFmt w:val="lowerRoman"/>
      <w:lvlText w:val="%9."/>
      <w:lvlJc w:val="right"/>
      <w:pPr>
        <w:ind w:left="6480" w:hanging="180"/>
      </w:pPr>
    </w:lvl>
  </w:abstractNum>
  <w:abstractNum w:abstractNumId="8" w15:restartNumberingAfterBreak="0">
    <w:nsid w:val="1C382B40"/>
    <w:multiLevelType w:val="hybridMultilevel"/>
    <w:tmpl w:val="AFD883E0"/>
    <w:lvl w:ilvl="0" w:tplc="BA6656FE">
      <w:start w:val="66"/>
      <w:numFmt w:val="decimal"/>
      <w:lvlText w:val="%1"/>
      <w:lvlJc w:val="left"/>
      <w:pPr>
        <w:ind w:left="720" w:hanging="360"/>
      </w:pPr>
    </w:lvl>
    <w:lvl w:ilvl="1" w:tplc="B2DA0982">
      <w:start w:val="1"/>
      <w:numFmt w:val="lowerLetter"/>
      <w:lvlText w:val="%2."/>
      <w:lvlJc w:val="left"/>
      <w:pPr>
        <w:ind w:left="1440" w:hanging="360"/>
      </w:pPr>
    </w:lvl>
    <w:lvl w:ilvl="2" w:tplc="05DE6372">
      <w:start w:val="1"/>
      <w:numFmt w:val="lowerRoman"/>
      <w:lvlText w:val="%3."/>
      <w:lvlJc w:val="right"/>
      <w:pPr>
        <w:ind w:left="2160" w:hanging="180"/>
      </w:pPr>
    </w:lvl>
    <w:lvl w:ilvl="3" w:tplc="9E940AEC">
      <w:start w:val="1"/>
      <w:numFmt w:val="decimal"/>
      <w:lvlText w:val="%4."/>
      <w:lvlJc w:val="left"/>
      <w:pPr>
        <w:ind w:left="2880" w:hanging="360"/>
      </w:pPr>
    </w:lvl>
    <w:lvl w:ilvl="4" w:tplc="816EE924">
      <w:start w:val="1"/>
      <w:numFmt w:val="lowerLetter"/>
      <w:lvlText w:val="%5."/>
      <w:lvlJc w:val="left"/>
      <w:pPr>
        <w:ind w:left="3600" w:hanging="360"/>
      </w:pPr>
    </w:lvl>
    <w:lvl w:ilvl="5" w:tplc="BB5C60E4">
      <w:start w:val="1"/>
      <w:numFmt w:val="lowerRoman"/>
      <w:lvlText w:val="%6."/>
      <w:lvlJc w:val="right"/>
      <w:pPr>
        <w:ind w:left="4320" w:hanging="180"/>
      </w:pPr>
    </w:lvl>
    <w:lvl w:ilvl="6" w:tplc="7C2AFB6E">
      <w:start w:val="1"/>
      <w:numFmt w:val="decimal"/>
      <w:lvlText w:val="%7."/>
      <w:lvlJc w:val="left"/>
      <w:pPr>
        <w:ind w:left="5040" w:hanging="360"/>
      </w:pPr>
    </w:lvl>
    <w:lvl w:ilvl="7" w:tplc="42202C28">
      <w:start w:val="1"/>
      <w:numFmt w:val="lowerLetter"/>
      <w:lvlText w:val="%8."/>
      <w:lvlJc w:val="left"/>
      <w:pPr>
        <w:ind w:left="5760" w:hanging="360"/>
      </w:pPr>
    </w:lvl>
    <w:lvl w:ilvl="8" w:tplc="87843FC8">
      <w:start w:val="1"/>
      <w:numFmt w:val="lowerRoman"/>
      <w:lvlText w:val="%9."/>
      <w:lvlJc w:val="right"/>
      <w:pPr>
        <w:ind w:left="6480" w:hanging="180"/>
      </w:pPr>
    </w:lvl>
  </w:abstractNum>
  <w:abstractNum w:abstractNumId="9" w15:restartNumberingAfterBreak="0">
    <w:nsid w:val="1D661C02"/>
    <w:multiLevelType w:val="hybridMultilevel"/>
    <w:tmpl w:val="D5D6289E"/>
    <w:lvl w:ilvl="0" w:tplc="95D23970">
      <w:start w:val="1"/>
      <w:numFmt w:val="decimal"/>
      <w:lvlText w:val="%1."/>
      <w:lvlJc w:val="left"/>
      <w:pPr>
        <w:ind w:left="720" w:hanging="360"/>
      </w:pPr>
    </w:lvl>
    <w:lvl w:ilvl="1" w:tplc="0152F674">
      <w:start w:val="1"/>
      <w:numFmt w:val="decimal"/>
      <w:lvlText w:val="%2"/>
      <w:lvlJc w:val="left"/>
      <w:pPr>
        <w:ind w:left="1440" w:hanging="360"/>
      </w:pPr>
    </w:lvl>
    <w:lvl w:ilvl="2" w:tplc="6A1ABE22">
      <w:start w:val="1"/>
      <w:numFmt w:val="lowerRoman"/>
      <w:lvlText w:val="%3."/>
      <w:lvlJc w:val="right"/>
      <w:pPr>
        <w:ind w:left="2160" w:hanging="180"/>
      </w:pPr>
    </w:lvl>
    <w:lvl w:ilvl="3" w:tplc="C0F8838E">
      <w:start w:val="1"/>
      <w:numFmt w:val="decimal"/>
      <w:lvlText w:val="%4."/>
      <w:lvlJc w:val="left"/>
      <w:pPr>
        <w:ind w:left="2880" w:hanging="360"/>
      </w:pPr>
    </w:lvl>
    <w:lvl w:ilvl="4" w:tplc="6F082544">
      <w:start w:val="1"/>
      <w:numFmt w:val="lowerLetter"/>
      <w:lvlText w:val="%5."/>
      <w:lvlJc w:val="left"/>
      <w:pPr>
        <w:ind w:left="3600" w:hanging="360"/>
      </w:pPr>
    </w:lvl>
    <w:lvl w:ilvl="5" w:tplc="FB1AA934">
      <w:start w:val="1"/>
      <w:numFmt w:val="lowerRoman"/>
      <w:lvlText w:val="%6."/>
      <w:lvlJc w:val="right"/>
      <w:pPr>
        <w:ind w:left="4320" w:hanging="180"/>
      </w:pPr>
    </w:lvl>
    <w:lvl w:ilvl="6" w:tplc="A440D882">
      <w:start w:val="1"/>
      <w:numFmt w:val="decimal"/>
      <w:lvlText w:val="%7."/>
      <w:lvlJc w:val="left"/>
      <w:pPr>
        <w:ind w:left="5040" w:hanging="360"/>
      </w:pPr>
    </w:lvl>
    <w:lvl w:ilvl="7" w:tplc="9A88C7B2">
      <w:start w:val="1"/>
      <w:numFmt w:val="lowerLetter"/>
      <w:lvlText w:val="%8."/>
      <w:lvlJc w:val="left"/>
      <w:pPr>
        <w:ind w:left="5760" w:hanging="360"/>
      </w:pPr>
    </w:lvl>
    <w:lvl w:ilvl="8" w:tplc="90E29AB2">
      <w:start w:val="1"/>
      <w:numFmt w:val="lowerRoman"/>
      <w:lvlText w:val="%9."/>
      <w:lvlJc w:val="right"/>
      <w:pPr>
        <w:ind w:left="6480" w:hanging="180"/>
      </w:pPr>
    </w:lvl>
  </w:abstractNum>
  <w:abstractNum w:abstractNumId="10" w15:restartNumberingAfterBreak="0">
    <w:nsid w:val="1F217A9B"/>
    <w:multiLevelType w:val="hybridMultilevel"/>
    <w:tmpl w:val="7526AAC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51CDA8"/>
    <w:multiLevelType w:val="hybridMultilevel"/>
    <w:tmpl w:val="E8A0F5AE"/>
    <w:lvl w:ilvl="0" w:tplc="CFFA1F18">
      <w:start w:val="143"/>
      <w:numFmt w:val="decimal"/>
      <w:lvlText w:val="%1"/>
      <w:lvlJc w:val="left"/>
      <w:pPr>
        <w:ind w:left="720" w:hanging="360"/>
      </w:pPr>
    </w:lvl>
    <w:lvl w:ilvl="1" w:tplc="55F4EF3C">
      <w:start w:val="1"/>
      <w:numFmt w:val="lowerLetter"/>
      <w:lvlText w:val="%2."/>
      <w:lvlJc w:val="left"/>
      <w:pPr>
        <w:ind w:left="1440" w:hanging="360"/>
      </w:pPr>
    </w:lvl>
    <w:lvl w:ilvl="2" w:tplc="7802400E">
      <w:start w:val="1"/>
      <w:numFmt w:val="lowerRoman"/>
      <w:lvlText w:val="%3."/>
      <w:lvlJc w:val="right"/>
      <w:pPr>
        <w:ind w:left="2160" w:hanging="180"/>
      </w:pPr>
    </w:lvl>
    <w:lvl w:ilvl="3" w:tplc="B100CEA0">
      <w:start w:val="1"/>
      <w:numFmt w:val="decimal"/>
      <w:lvlText w:val="%4."/>
      <w:lvlJc w:val="left"/>
      <w:pPr>
        <w:ind w:left="2880" w:hanging="360"/>
      </w:pPr>
    </w:lvl>
    <w:lvl w:ilvl="4" w:tplc="4DA8AD64">
      <w:start w:val="1"/>
      <w:numFmt w:val="lowerLetter"/>
      <w:lvlText w:val="%5."/>
      <w:lvlJc w:val="left"/>
      <w:pPr>
        <w:ind w:left="3600" w:hanging="360"/>
      </w:pPr>
    </w:lvl>
    <w:lvl w:ilvl="5" w:tplc="4F4C9A1A">
      <w:start w:val="1"/>
      <w:numFmt w:val="lowerRoman"/>
      <w:lvlText w:val="%6."/>
      <w:lvlJc w:val="right"/>
      <w:pPr>
        <w:ind w:left="4320" w:hanging="180"/>
      </w:pPr>
    </w:lvl>
    <w:lvl w:ilvl="6" w:tplc="490C9F9A">
      <w:start w:val="1"/>
      <w:numFmt w:val="decimal"/>
      <w:lvlText w:val="%7."/>
      <w:lvlJc w:val="left"/>
      <w:pPr>
        <w:ind w:left="5040" w:hanging="360"/>
      </w:pPr>
    </w:lvl>
    <w:lvl w:ilvl="7" w:tplc="6E0C26E4">
      <w:start w:val="1"/>
      <w:numFmt w:val="lowerLetter"/>
      <w:lvlText w:val="%8."/>
      <w:lvlJc w:val="left"/>
      <w:pPr>
        <w:ind w:left="5760" w:hanging="360"/>
      </w:pPr>
    </w:lvl>
    <w:lvl w:ilvl="8" w:tplc="675A6AC6">
      <w:start w:val="1"/>
      <w:numFmt w:val="lowerRoman"/>
      <w:lvlText w:val="%9."/>
      <w:lvlJc w:val="right"/>
      <w:pPr>
        <w:ind w:left="6480" w:hanging="180"/>
      </w:pPr>
    </w:lvl>
  </w:abstractNum>
  <w:abstractNum w:abstractNumId="12" w15:restartNumberingAfterBreak="0">
    <w:nsid w:val="23332389"/>
    <w:multiLevelType w:val="hybridMultilevel"/>
    <w:tmpl w:val="4106E91C"/>
    <w:lvl w:ilvl="0" w:tplc="66067302">
      <w:start w:val="1"/>
      <w:numFmt w:val="decimal"/>
      <w:lvlText w:val="•"/>
      <w:lvlJc w:val="left"/>
      <w:pPr>
        <w:ind w:left="720" w:hanging="360"/>
      </w:pPr>
    </w:lvl>
    <w:lvl w:ilvl="1" w:tplc="7D40696A">
      <w:start w:val="1"/>
      <w:numFmt w:val="lowerLetter"/>
      <w:lvlText w:val="%2."/>
      <w:lvlJc w:val="left"/>
      <w:pPr>
        <w:ind w:left="1440" w:hanging="360"/>
      </w:pPr>
    </w:lvl>
    <w:lvl w:ilvl="2" w:tplc="9112D924">
      <w:start w:val="1"/>
      <w:numFmt w:val="lowerRoman"/>
      <w:lvlText w:val="%3."/>
      <w:lvlJc w:val="right"/>
      <w:pPr>
        <w:ind w:left="2160" w:hanging="180"/>
      </w:pPr>
    </w:lvl>
    <w:lvl w:ilvl="3" w:tplc="C94605F2">
      <w:start w:val="1"/>
      <w:numFmt w:val="decimal"/>
      <w:lvlText w:val="%4."/>
      <w:lvlJc w:val="left"/>
      <w:pPr>
        <w:ind w:left="2880" w:hanging="360"/>
      </w:pPr>
    </w:lvl>
    <w:lvl w:ilvl="4" w:tplc="5DEA4D7C">
      <w:start w:val="1"/>
      <w:numFmt w:val="lowerLetter"/>
      <w:lvlText w:val="%5."/>
      <w:lvlJc w:val="left"/>
      <w:pPr>
        <w:ind w:left="3600" w:hanging="360"/>
      </w:pPr>
    </w:lvl>
    <w:lvl w:ilvl="5" w:tplc="1E40DA36">
      <w:start w:val="1"/>
      <w:numFmt w:val="lowerRoman"/>
      <w:lvlText w:val="%6."/>
      <w:lvlJc w:val="right"/>
      <w:pPr>
        <w:ind w:left="4320" w:hanging="180"/>
      </w:pPr>
    </w:lvl>
    <w:lvl w:ilvl="6" w:tplc="E61A0FE2">
      <w:start w:val="1"/>
      <w:numFmt w:val="decimal"/>
      <w:lvlText w:val="%7."/>
      <w:lvlJc w:val="left"/>
      <w:pPr>
        <w:ind w:left="5040" w:hanging="360"/>
      </w:pPr>
    </w:lvl>
    <w:lvl w:ilvl="7" w:tplc="A54E1A6E">
      <w:start w:val="1"/>
      <w:numFmt w:val="lowerLetter"/>
      <w:lvlText w:val="%8."/>
      <w:lvlJc w:val="left"/>
      <w:pPr>
        <w:ind w:left="5760" w:hanging="360"/>
      </w:pPr>
    </w:lvl>
    <w:lvl w:ilvl="8" w:tplc="7820F4C6">
      <w:start w:val="1"/>
      <w:numFmt w:val="lowerRoman"/>
      <w:lvlText w:val="%9."/>
      <w:lvlJc w:val="right"/>
      <w:pPr>
        <w:ind w:left="6480" w:hanging="180"/>
      </w:pPr>
    </w:lvl>
  </w:abstractNum>
  <w:abstractNum w:abstractNumId="13" w15:restartNumberingAfterBreak="0">
    <w:nsid w:val="23B34589"/>
    <w:multiLevelType w:val="hybridMultilevel"/>
    <w:tmpl w:val="0016B5D2"/>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30B5D3"/>
    <w:multiLevelType w:val="hybridMultilevel"/>
    <w:tmpl w:val="64DEF7BA"/>
    <w:lvl w:ilvl="0" w:tplc="65700006">
      <w:start w:val="88"/>
      <w:numFmt w:val="decimal"/>
      <w:lvlText w:val="%1"/>
      <w:lvlJc w:val="left"/>
      <w:pPr>
        <w:ind w:left="720" w:hanging="360"/>
      </w:pPr>
    </w:lvl>
    <w:lvl w:ilvl="1" w:tplc="2834B8C2">
      <w:start w:val="1"/>
      <w:numFmt w:val="lowerLetter"/>
      <w:lvlText w:val="%2."/>
      <w:lvlJc w:val="left"/>
      <w:pPr>
        <w:ind w:left="1440" w:hanging="360"/>
      </w:pPr>
    </w:lvl>
    <w:lvl w:ilvl="2" w:tplc="970E8B54">
      <w:start w:val="1"/>
      <w:numFmt w:val="lowerRoman"/>
      <w:lvlText w:val="%3."/>
      <w:lvlJc w:val="right"/>
      <w:pPr>
        <w:ind w:left="2160" w:hanging="180"/>
      </w:pPr>
    </w:lvl>
    <w:lvl w:ilvl="3" w:tplc="86C83388">
      <w:start w:val="1"/>
      <w:numFmt w:val="decimal"/>
      <w:lvlText w:val="%4."/>
      <w:lvlJc w:val="left"/>
      <w:pPr>
        <w:ind w:left="2880" w:hanging="360"/>
      </w:pPr>
    </w:lvl>
    <w:lvl w:ilvl="4" w:tplc="5414D842">
      <w:start w:val="1"/>
      <w:numFmt w:val="lowerLetter"/>
      <w:lvlText w:val="%5."/>
      <w:lvlJc w:val="left"/>
      <w:pPr>
        <w:ind w:left="3600" w:hanging="360"/>
      </w:pPr>
    </w:lvl>
    <w:lvl w:ilvl="5" w:tplc="0688018E">
      <w:start w:val="1"/>
      <w:numFmt w:val="lowerRoman"/>
      <w:lvlText w:val="%6."/>
      <w:lvlJc w:val="right"/>
      <w:pPr>
        <w:ind w:left="4320" w:hanging="180"/>
      </w:pPr>
    </w:lvl>
    <w:lvl w:ilvl="6" w:tplc="E0861C70">
      <w:start w:val="1"/>
      <w:numFmt w:val="decimal"/>
      <w:lvlText w:val="%7."/>
      <w:lvlJc w:val="left"/>
      <w:pPr>
        <w:ind w:left="5040" w:hanging="360"/>
      </w:pPr>
    </w:lvl>
    <w:lvl w:ilvl="7" w:tplc="4D7E6D2A">
      <w:start w:val="1"/>
      <w:numFmt w:val="lowerLetter"/>
      <w:lvlText w:val="%8."/>
      <w:lvlJc w:val="left"/>
      <w:pPr>
        <w:ind w:left="5760" w:hanging="360"/>
      </w:pPr>
    </w:lvl>
    <w:lvl w:ilvl="8" w:tplc="609814F4">
      <w:start w:val="1"/>
      <w:numFmt w:val="lowerRoman"/>
      <w:lvlText w:val="%9."/>
      <w:lvlJc w:val="right"/>
      <w:pPr>
        <w:ind w:left="6480" w:hanging="180"/>
      </w:pPr>
    </w:lvl>
  </w:abstractNum>
  <w:abstractNum w:abstractNumId="15" w15:restartNumberingAfterBreak="0">
    <w:nsid w:val="291D1869"/>
    <w:multiLevelType w:val="hybridMultilevel"/>
    <w:tmpl w:val="E482D64C"/>
    <w:lvl w:ilvl="0" w:tplc="C11CCA6A">
      <w:start w:val="162"/>
      <w:numFmt w:val="decimal"/>
      <w:lvlText w:val="%1"/>
      <w:lvlJc w:val="left"/>
      <w:pPr>
        <w:ind w:left="720" w:hanging="360"/>
      </w:pPr>
    </w:lvl>
    <w:lvl w:ilvl="1" w:tplc="F9909B58">
      <w:start w:val="1"/>
      <w:numFmt w:val="lowerLetter"/>
      <w:lvlText w:val="%2."/>
      <w:lvlJc w:val="left"/>
      <w:pPr>
        <w:ind w:left="1440" w:hanging="360"/>
      </w:pPr>
    </w:lvl>
    <w:lvl w:ilvl="2" w:tplc="14A6A174">
      <w:start w:val="1"/>
      <w:numFmt w:val="lowerRoman"/>
      <w:lvlText w:val="%3."/>
      <w:lvlJc w:val="right"/>
      <w:pPr>
        <w:ind w:left="2160" w:hanging="180"/>
      </w:pPr>
    </w:lvl>
    <w:lvl w:ilvl="3" w:tplc="5D308A22">
      <w:start w:val="1"/>
      <w:numFmt w:val="decimal"/>
      <w:lvlText w:val="%4."/>
      <w:lvlJc w:val="left"/>
      <w:pPr>
        <w:ind w:left="2880" w:hanging="360"/>
      </w:pPr>
    </w:lvl>
    <w:lvl w:ilvl="4" w:tplc="DC58CC8A">
      <w:start w:val="1"/>
      <w:numFmt w:val="lowerLetter"/>
      <w:lvlText w:val="%5."/>
      <w:lvlJc w:val="left"/>
      <w:pPr>
        <w:ind w:left="3600" w:hanging="360"/>
      </w:pPr>
    </w:lvl>
    <w:lvl w:ilvl="5" w:tplc="55948740">
      <w:start w:val="1"/>
      <w:numFmt w:val="lowerRoman"/>
      <w:lvlText w:val="%6."/>
      <w:lvlJc w:val="right"/>
      <w:pPr>
        <w:ind w:left="4320" w:hanging="180"/>
      </w:pPr>
    </w:lvl>
    <w:lvl w:ilvl="6" w:tplc="3FA89CF2">
      <w:start w:val="1"/>
      <w:numFmt w:val="decimal"/>
      <w:lvlText w:val="%7."/>
      <w:lvlJc w:val="left"/>
      <w:pPr>
        <w:ind w:left="5040" w:hanging="360"/>
      </w:pPr>
    </w:lvl>
    <w:lvl w:ilvl="7" w:tplc="9EC0AF7A">
      <w:start w:val="1"/>
      <w:numFmt w:val="lowerLetter"/>
      <w:lvlText w:val="%8."/>
      <w:lvlJc w:val="left"/>
      <w:pPr>
        <w:ind w:left="5760" w:hanging="360"/>
      </w:pPr>
    </w:lvl>
    <w:lvl w:ilvl="8" w:tplc="517A295C">
      <w:start w:val="1"/>
      <w:numFmt w:val="lowerRoman"/>
      <w:lvlText w:val="%9."/>
      <w:lvlJc w:val="right"/>
      <w:pPr>
        <w:ind w:left="6480" w:hanging="180"/>
      </w:pPr>
    </w:lvl>
  </w:abstractNum>
  <w:abstractNum w:abstractNumId="16" w15:restartNumberingAfterBreak="0">
    <w:nsid w:val="312CEA43"/>
    <w:multiLevelType w:val="hybridMultilevel"/>
    <w:tmpl w:val="4E66F202"/>
    <w:lvl w:ilvl="0" w:tplc="D8944C1E">
      <w:start w:val="12"/>
      <w:numFmt w:val="decimal"/>
      <w:lvlText w:val="%1"/>
      <w:lvlJc w:val="left"/>
      <w:pPr>
        <w:ind w:left="720" w:hanging="360"/>
      </w:pPr>
    </w:lvl>
    <w:lvl w:ilvl="1" w:tplc="83ACFCDE">
      <w:start w:val="1"/>
      <w:numFmt w:val="lowerLetter"/>
      <w:lvlText w:val="%2."/>
      <w:lvlJc w:val="left"/>
      <w:pPr>
        <w:ind w:left="1440" w:hanging="360"/>
      </w:pPr>
    </w:lvl>
    <w:lvl w:ilvl="2" w:tplc="9B7C5D96">
      <w:start w:val="1"/>
      <w:numFmt w:val="lowerRoman"/>
      <w:lvlText w:val="%3."/>
      <w:lvlJc w:val="right"/>
      <w:pPr>
        <w:ind w:left="2160" w:hanging="180"/>
      </w:pPr>
    </w:lvl>
    <w:lvl w:ilvl="3" w:tplc="BA9697AE">
      <w:start w:val="1"/>
      <w:numFmt w:val="decimal"/>
      <w:lvlText w:val="%4."/>
      <w:lvlJc w:val="left"/>
      <w:pPr>
        <w:ind w:left="2880" w:hanging="360"/>
      </w:pPr>
    </w:lvl>
    <w:lvl w:ilvl="4" w:tplc="98D21A52">
      <w:start w:val="1"/>
      <w:numFmt w:val="lowerLetter"/>
      <w:lvlText w:val="%5."/>
      <w:lvlJc w:val="left"/>
      <w:pPr>
        <w:ind w:left="3600" w:hanging="360"/>
      </w:pPr>
    </w:lvl>
    <w:lvl w:ilvl="5" w:tplc="2F60E87C">
      <w:start w:val="1"/>
      <w:numFmt w:val="lowerRoman"/>
      <w:lvlText w:val="%6."/>
      <w:lvlJc w:val="right"/>
      <w:pPr>
        <w:ind w:left="4320" w:hanging="180"/>
      </w:pPr>
    </w:lvl>
    <w:lvl w:ilvl="6" w:tplc="898E9842">
      <w:start w:val="1"/>
      <w:numFmt w:val="decimal"/>
      <w:lvlText w:val="%7."/>
      <w:lvlJc w:val="left"/>
      <w:pPr>
        <w:ind w:left="5040" w:hanging="360"/>
      </w:pPr>
    </w:lvl>
    <w:lvl w:ilvl="7" w:tplc="A8A43864">
      <w:start w:val="1"/>
      <w:numFmt w:val="lowerLetter"/>
      <w:lvlText w:val="%8."/>
      <w:lvlJc w:val="left"/>
      <w:pPr>
        <w:ind w:left="5760" w:hanging="360"/>
      </w:pPr>
    </w:lvl>
    <w:lvl w:ilvl="8" w:tplc="A90CDB92">
      <w:start w:val="1"/>
      <w:numFmt w:val="lowerRoman"/>
      <w:lvlText w:val="%9."/>
      <w:lvlJc w:val="right"/>
      <w:pPr>
        <w:ind w:left="6480" w:hanging="180"/>
      </w:pPr>
    </w:lvl>
  </w:abstractNum>
  <w:abstractNum w:abstractNumId="17" w15:restartNumberingAfterBreak="0">
    <w:nsid w:val="33F91191"/>
    <w:multiLevelType w:val="hybridMultilevel"/>
    <w:tmpl w:val="98407DA4"/>
    <w:lvl w:ilvl="0" w:tplc="F9668B82">
      <w:start w:val="1"/>
      <w:numFmt w:val="decimal"/>
      <w:lvlText w:val="%1."/>
      <w:lvlJc w:val="left"/>
      <w:pPr>
        <w:ind w:left="1085" w:hanging="360"/>
      </w:pPr>
      <w:rPr>
        <w:rFonts w:hint="default"/>
      </w:rPr>
    </w:lvl>
    <w:lvl w:ilvl="1" w:tplc="04090019" w:tentative="1">
      <w:start w:val="1"/>
      <w:numFmt w:val="lowerLetter"/>
      <w:lvlText w:val="%2."/>
      <w:lvlJc w:val="left"/>
      <w:pPr>
        <w:ind w:left="1805" w:hanging="360"/>
      </w:pPr>
    </w:lvl>
    <w:lvl w:ilvl="2" w:tplc="0409001B" w:tentative="1">
      <w:start w:val="1"/>
      <w:numFmt w:val="lowerRoman"/>
      <w:lvlText w:val="%3."/>
      <w:lvlJc w:val="right"/>
      <w:pPr>
        <w:ind w:left="2525" w:hanging="180"/>
      </w:pPr>
    </w:lvl>
    <w:lvl w:ilvl="3" w:tplc="0409000F" w:tentative="1">
      <w:start w:val="1"/>
      <w:numFmt w:val="decimal"/>
      <w:lvlText w:val="%4."/>
      <w:lvlJc w:val="left"/>
      <w:pPr>
        <w:ind w:left="3245" w:hanging="360"/>
      </w:pPr>
    </w:lvl>
    <w:lvl w:ilvl="4" w:tplc="04090019" w:tentative="1">
      <w:start w:val="1"/>
      <w:numFmt w:val="lowerLetter"/>
      <w:lvlText w:val="%5."/>
      <w:lvlJc w:val="left"/>
      <w:pPr>
        <w:ind w:left="3965" w:hanging="360"/>
      </w:pPr>
    </w:lvl>
    <w:lvl w:ilvl="5" w:tplc="0409001B" w:tentative="1">
      <w:start w:val="1"/>
      <w:numFmt w:val="lowerRoman"/>
      <w:lvlText w:val="%6."/>
      <w:lvlJc w:val="right"/>
      <w:pPr>
        <w:ind w:left="4685" w:hanging="180"/>
      </w:pPr>
    </w:lvl>
    <w:lvl w:ilvl="6" w:tplc="0409000F" w:tentative="1">
      <w:start w:val="1"/>
      <w:numFmt w:val="decimal"/>
      <w:lvlText w:val="%7."/>
      <w:lvlJc w:val="left"/>
      <w:pPr>
        <w:ind w:left="5405" w:hanging="360"/>
      </w:pPr>
    </w:lvl>
    <w:lvl w:ilvl="7" w:tplc="04090019" w:tentative="1">
      <w:start w:val="1"/>
      <w:numFmt w:val="lowerLetter"/>
      <w:lvlText w:val="%8."/>
      <w:lvlJc w:val="left"/>
      <w:pPr>
        <w:ind w:left="6125" w:hanging="360"/>
      </w:pPr>
    </w:lvl>
    <w:lvl w:ilvl="8" w:tplc="0409001B" w:tentative="1">
      <w:start w:val="1"/>
      <w:numFmt w:val="lowerRoman"/>
      <w:lvlText w:val="%9."/>
      <w:lvlJc w:val="right"/>
      <w:pPr>
        <w:ind w:left="6845" w:hanging="180"/>
      </w:pPr>
    </w:lvl>
  </w:abstractNum>
  <w:abstractNum w:abstractNumId="18" w15:restartNumberingAfterBreak="0">
    <w:nsid w:val="372030D4"/>
    <w:multiLevelType w:val="hybridMultilevel"/>
    <w:tmpl w:val="216A2AF8"/>
    <w:lvl w:ilvl="0" w:tplc="E67CB59E">
      <w:start w:val="1"/>
      <w:numFmt w:val="decimal"/>
      <w:lvlText w:val="%1."/>
      <w:lvlJc w:val="left"/>
      <w:pPr>
        <w:ind w:left="370" w:hanging="360"/>
      </w:pPr>
    </w:lvl>
    <w:lvl w:ilvl="1" w:tplc="0310CE2A">
      <w:start w:val="1"/>
      <w:numFmt w:val="lowerLetter"/>
      <w:lvlText w:val="%2."/>
      <w:lvlJc w:val="left"/>
      <w:pPr>
        <w:ind w:left="1090" w:hanging="360"/>
      </w:pPr>
    </w:lvl>
    <w:lvl w:ilvl="2" w:tplc="E1A28EC4">
      <w:start w:val="1"/>
      <w:numFmt w:val="lowerRoman"/>
      <w:lvlText w:val="%3."/>
      <w:lvlJc w:val="right"/>
      <w:pPr>
        <w:ind w:left="1810" w:hanging="180"/>
      </w:pPr>
    </w:lvl>
    <w:lvl w:ilvl="3" w:tplc="93861A62">
      <w:start w:val="1"/>
      <w:numFmt w:val="decimal"/>
      <w:lvlText w:val="%4."/>
      <w:lvlJc w:val="left"/>
      <w:pPr>
        <w:ind w:left="2530" w:hanging="360"/>
      </w:pPr>
    </w:lvl>
    <w:lvl w:ilvl="4" w:tplc="7CB23FA6">
      <w:start w:val="1"/>
      <w:numFmt w:val="lowerLetter"/>
      <w:lvlText w:val="%5."/>
      <w:lvlJc w:val="left"/>
      <w:pPr>
        <w:ind w:left="3250" w:hanging="360"/>
      </w:pPr>
    </w:lvl>
    <w:lvl w:ilvl="5" w:tplc="42B47E9A">
      <w:start w:val="1"/>
      <w:numFmt w:val="lowerRoman"/>
      <w:lvlText w:val="%6."/>
      <w:lvlJc w:val="right"/>
      <w:pPr>
        <w:ind w:left="3970" w:hanging="180"/>
      </w:pPr>
    </w:lvl>
    <w:lvl w:ilvl="6" w:tplc="55DEB5D2">
      <w:start w:val="1"/>
      <w:numFmt w:val="decimal"/>
      <w:lvlText w:val="%7."/>
      <w:lvlJc w:val="left"/>
      <w:pPr>
        <w:ind w:left="4690" w:hanging="360"/>
      </w:pPr>
    </w:lvl>
    <w:lvl w:ilvl="7" w:tplc="EB6413B8">
      <w:start w:val="1"/>
      <w:numFmt w:val="lowerLetter"/>
      <w:lvlText w:val="%8."/>
      <w:lvlJc w:val="left"/>
      <w:pPr>
        <w:ind w:left="5410" w:hanging="360"/>
      </w:pPr>
    </w:lvl>
    <w:lvl w:ilvl="8" w:tplc="E46E0368">
      <w:start w:val="1"/>
      <w:numFmt w:val="lowerRoman"/>
      <w:lvlText w:val="%9."/>
      <w:lvlJc w:val="right"/>
      <w:pPr>
        <w:ind w:left="6130" w:hanging="180"/>
      </w:pPr>
    </w:lvl>
  </w:abstractNum>
  <w:abstractNum w:abstractNumId="19" w15:restartNumberingAfterBreak="0">
    <w:nsid w:val="3942FF40"/>
    <w:multiLevelType w:val="hybridMultilevel"/>
    <w:tmpl w:val="7DD4D51C"/>
    <w:lvl w:ilvl="0" w:tplc="112075C8">
      <w:start w:val="125"/>
      <w:numFmt w:val="decimal"/>
      <w:lvlText w:val="%1"/>
      <w:lvlJc w:val="left"/>
      <w:pPr>
        <w:ind w:left="720" w:hanging="360"/>
      </w:pPr>
    </w:lvl>
    <w:lvl w:ilvl="1" w:tplc="E26CE2BA">
      <w:start w:val="1"/>
      <w:numFmt w:val="lowerLetter"/>
      <w:lvlText w:val="%2."/>
      <w:lvlJc w:val="left"/>
      <w:pPr>
        <w:ind w:left="1440" w:hanging="360"/>
      </w:pPr>
    </w:lvl>
    <w:lvl w:ilvl="2" w:tplc="AFF6FBFC">
      <w:start w:val="1"/>
      <w:numFmt w:val="lowerRoman"/>
      <w:lvlText w:val="%3."/>
      <w:lvlJc w:val="right"/>
      <w:pPr>
        <w:ind w:left="2160" w:hanging="180"/>
      </w:pPr>
    </w:lvl>
    <w:lvl w:ilvl="3" w:tplc="7E96E4AA">
      <w:start w:val="1"/>
      <w:numFmt w:val="decimal"/>
      <w:lvlText w:val="%4."/>
      <w:lvlJc w:val="left"/>
      <w:pPr>
        <w:ind w:left="2880" w:hanging="360"/>
      </w:pPr>
    </w:lvl>
    <w:lvl w:ilvl="4" w:tplc="E8A49B96">
      <w:start w:val="1"/>
      <w:numFmt w:val="lowerLetter"/>
      <w:lvlText w:val="%5."/>
      <w:lvlJc w:val="left"/>
      <w:pPr>
        <w:ind w:left="3600" w:hanging="360"/>
      </w:pPr>
    </w:lvl>
    <w:lvl w:ilvl="5" w:tplc="3CB41F7A">
      <w:start w:val="1"/>
      <w:numFmt w:val="lowerRoman"/>
      <w:lvlText w:val="%6."/>
      <w:lvlJc w:val="right"/>
      <w:pPr>
        <w:ind w:left="4320" w:hanging="180"/>
      </w:pPr>
    </w:lvl>
    <w:lvl w:ilvl="6" w:tplc="135ABD1C">
      <w:start w:val="1"/>
      <w:numFmt w:val="decimal"/>
      <w:lvlText w:val="%7."/>
      <w:lvlJc w:val="left"/>
      <w:pPr>
        <w:ind w:left="5040" w:hanging="360"/>
      </w:pPr>
    </w:lvl>
    <w:lvl w:ilvl="7" w:tplc="62409A8C">
      <w:start w:val="1"/>
      <w:numFmt w:val="lowerLetter"/>
      <w:lvlText w:val="%8."/>
      <w:lvlJc w:val="left"/>
      <w:pPr>
        <w:ind w:left="5760" w:hanging="360"/>
      </w:pPr>
    </w:lvl>
    <w:lvl w:ilvl="8" w:tplc="71309D40">
      <w:start w:val="1"/>
      <w:numFmt w:val="lowerRoman"/>
      <w:lvlText w:val="%9."/>
      <w:lvlJc w:val="right"/>
      <w:pPr>
        <w:ind w:left="6480" w:hanging="180"/>
      </w:pPr>
    </w:lvl>
  </w:abstractNum>
  <w:abstractNum w:abstractNumId="20" w15:restartNumberingAfterBreak="0">
    <w:nsid w:val="3DF2EF8A"/>
    <w:multiLevelType w:val="hybridMultilevel"/>
    <w:tmpl w:val="6E7CEA18"/>
    <w:lvl w:ilvl="0" w:tplc="414ED160">
      <w:start w:val="237"/>
      <w:numFmt w:val="decimal"/>
      <w:lvlText w:val="%1"/>
      <w:lvlJc w:val="left"/>
      <w:pPr>
        <w:ind w:left="720" w:hanging="360"/>
      </w:pPr>
    </w:lvl>
    <w:lvl w:ilvl="1" w:tplc="D11A4D18">
      <w:start w:val="1"/>
      <w:numFmt w:val="lowerLetter"/>
      <w:lvlText w:val="%2."/>
      <w:lvlJc w:val="left"/>
      <w:pPr>
        <w:ind w:left="1440" w:hanging="360"/>
      </w:pPr>
    </w:lvl>
    <w:lvl w:ilvl="2" w:tplc="167259B8">
      <w:start w:val="1"/>
      <w:numFmt w:val="lowerRoman"/>
      <w:lvlText w:val="%3."/>
      <w:lvlJc w:val="right"/>
      <w:pPr>
        <w:ind w:left="2160" w:hanging="180"/>
      </w:pPr>
    </w:lvl>
    <w:lvl w:ilvl="3" w:tplc="5424534C">
      <w:start w:val="1"/>
      <w:numFmt w:val="decimal"/>
      <w:lvlText w:val="%4."/>
      <w:lvlJc w:val="left"/>
      <w:pPr>
        <w:ind w:left="2880" w:hanging="360"/>
      </w:pPr>
    </w:lvl>
    <w:lvl w:ilvl="4" w:tplc="00D685A4">
      <w:start w:val="1"/>
      <w:numFmt w:val="lowerLetter"/>
      <w:lvlText w:val="%5."/>
      <w:lvlJc w:val="left"/>
      <w:pPr>
        <w:ind w:left="3600" w:hanging="360"/>
      </w:pPr>
    </w:lvl>
    <w:lvl w:ilvl="5" w:tplc="4ADE7BE2">
      <w:start w:val="1"/>
      <w:numFmt w:val="lowerRoman"/>
      <w:lvlText w:val="%6."/>
      <w:lvlJc w:val="right"/>
      <w:pPr>
        <w:ind w:left="4320" w:hanging="180"/>
      </w:pPr>
    </w:lvl>
    <w:lvl w:ilvl="6" w:tplc="1AE65358">
      <w:start w:val="1"/>
      <w:numFmt w:val="decimal"/>
      <w:lvlText w:val="%7."/>
      <w:lvlJc w:val="left"/>
      <w:pPr>
        <w:ind w:left="5040" w:hanging="360"/>
      </w:pPr>
    </w:lvl>
    <w:lvl w:ilvl="7" w:tplc="ABF4611A">
      <w:start w:val="1"/>
      <w:numFmt w:val="lowerLetter"/>
      <w:lvlText w:val="%8."/>
      <w:lvlJc w:val="left"/>
      <w:pPr>
        <w:ind w:left="5760" w:hanging="360"/>
      </w:pPr>
    </w:lvl>
    <w:lvl w:ilvl="8" w:tplc="A3988772">
      <w:start w:val="1"/>
      <w:numFmt w:val="lowerRoman"/>
      <w:lvlText w:val="%9."/>
      <w:lvlJc w:val="right"/>
      <w:pPr>
        <w:ind w:left="6480" w:hanging="180"/>
      </w:pPr>
    </w:lvl>
  </w:abstractNum>
  <w:abstractNum w:abstractNumId="21" w15:restartNumberingAfterBreak="0">
    <w:nsid w:val="3E24543A"/>
    <w:multiLevelType w:val="hybridMultilevel"/>
    <w:tmpl w:val="E7846AEA"/>
    <w:lvl w:ilvl="0" w:tplc="04D0F470">
      <w:start w:val="148"/>
      <w:numFmt w:val="decimal"/>
      <w:lvlText w:val="%1"/>
      <w:lvlJc w:val="left"/>
      <w:pPr>
        <w:ind w:left="720" w:hanging="360"/>
      </w:pPr>
    </w:lvl>
    <w:lvl w:ilvl="1" w:tplc="0B74CC00">
      <w:start w:val="1"/>
      <w:numFmt w:val="lowerLetter"/>
      <w:lvlText w:val="%2."/>
      <w:lvlJc w:val="left"/>
      <w:pPr>
        <w:ind w:left="1440" w:hanging="360"/>
      </w:pPr>
    </w:lvl>
    <w:lvl w:ilvl="2" w:tplc="CD586106">
      <w:start w:val="1"/>
      <w:numFmt w:val="lowerRoman"/>
      <w:lvlText w:val="%3."/>
      <w:lvlJc w:val="right"/>
      <w:pPr>
        <w:ind w:left="2160" w:hanging="180"/>
      </w:pPr>
    </w:lvl>
    <w:lvl w:ilvl="3" w:tplc="B8460020">
      <w:start w:val="1"/>
      <w:numFmt w:val="decimal"/>
      <w:lvlText w:val="%4."/>
      <w:lvlJc w:val="left"/>
      <w:pPr>
        <w:ind w:left="2880" w:hanging="360"/>
      </w:pPr>
    </w:lvl>
    <w:lvl w:ilvl="4" w:tplc="2728ADA0">
      <w:start w:val="1"/>
      <w:numFmt w:val="lowerLetter"/>
      <w:lvlText w:val="%5."/>
      <w:lvlJc w:val="left"/>
      <w:pPr>
        <w:ind w:left="3600" w:hanging="360"/>
      </w:pPr>
    </w:lvl>
    <w:lvl w:ilvl="5" w:tplc="68561464">
      <w:start w:val="1"/>
      <w:numFmt w:val="lowerRoman"/>
      <w:lvlText w:val="%6."/>
      <w:lvlJc w:val="right"/>
      <w:pPr>
        <w:ind w:left="4320" w:hanging="180"/>
      </w:pPr>
    </w:lvl>
    <w:lvl w:ilvl="6" w:tplc="9FF28218">
      <w:start w:val="1"/>
      <w:numFmt w:val="decimal"/>
      <w:lvlText w:val="%7."/>
      <w:lvlJc w:val="left"/>
      <w:pPr>
        <w:ind w:left="5040" w:hanging="360"/>
      </w:pPr>
    </w:lvl>
    <w:lvl w:ilvl="7" w:tplc="5EB83FDE">
      <w:start w:val="1"/>
      <w:numFmt w:val="lowerLetter"/>
      <w:lvlText w:val="%8."/>
      <w:lvlJc w:val="left"/>
      <w:pPr>
        <w:ind w:left="5760" w:hanging="360"/>
      </w:pPr>
    </w:lvl>
    <w:lvl w:ilvl="8" w:tplc="BBA406A4">
      <w:start w:val="1"/>
      <w:numFmt w:val="lowerRoman"/>
      <w:lvlText w:val="%9."/>
      <w:lvlJc w:val="right"/>
      <w:pPr>
        <w:ind w:left="6480" w:hanging="180"/>
      </w:pPr>
    </w:lvl>
  </w:abstractNum>
  <w:abstractNum w:abstractNumId="22" w15:restartNumberingAfterBreak="0">
    <w:nsid w:val="3E5D855C"/>
    <w:multiLevelType w:val="hybridMultilevel"/>
    <w:tmpl w:val="85104C0C"/>
    <w:lvl w:ilvl="0" w:tplc="C1567084">
      <w:start w:val="120"/>
      <w:numFmt w:val="decimal"/>
      <w:lvlText w:val="%1"/>
      <w:lvlJc w:val="left"/>
      <w:pPr>
        <w:ind w:left="720" w:hanging="360"/>
      </w:pPr>
    </w:lvl>
    <w:lvl w:ilvl="1" w:tplc="F7C84EE2">
      <w:start w:val="1"/>
      <w:numFmt w:val="lowerLetter"/>
      <w:lvlText w:val="%2."/>
      <w:lvlJc w:val="left"/>
      <w:pPr>
        <w:ind w:left="1440" w:hanging="360"/>
      </w:pPr>
    </w:lvl>
    <w:lvl w:ilvl="2" w:tplc="869A2370">
      <w:start w:val="1"/>
      <w:numFmt w:val="lowerRoman"/>
      <w:lvlText w:val="%3."/>
      <w:lvlJc w:val="right"/>
      <w:pPr>
        <w:ind w:left="2160" w:hanging="180"/>
      </w:pPr>
    </w:lvl>
    <w:lvl w:ilvl="3" w:tplc="E72C01E2">
      <w:start w:val="1"/>
      <w:numFmt w:val="decimal"/>
      <w:lvlText w:val="%4."/>
      <w:lvlJc w:val="left"/>
      <w:pPr>
        <w:ind w:left="2880" w:hanging="360"/>
      </w:pPr>
    </w:lvl>
    <w:lvl w:ilvl="4" w:tplc="A7945700">
      <w:start w:val="1"/>
      <w:numFmt w:val="lowerLetter"/>
      <w:lvlText w:val="%5."/>
      <w:lvlJc w:val="left"/>
      <w:pPr>
        <w:ind w:left="3600" w:hanging="360"/>
      </w:pPr>
    </w:lvl>
    <w:lvl w:ilvl="5" w:tplc="FC4474FA">
      <w:start w:val="1"/>
      <w:numFmt w:val="lowerRoman"/>
      <w:lvlText w:val="%6."/>
      <w:lvlJc w:val="right"/>
      <w:pPr>
        <w:ind w:left="4320" w:hanging="180"/>
      </w:pPr>
    </w:lvl>
    <w:lvl w:ilvl="6" w:tplc="05828D8A">
      <w:start w:val="1"/>
      <w:numFmt w:val="decimal"/>
      <w:lvlText w:val="%7."/>
      <w:lvlJc w:val="left"/>
      <w:pPr>
        <w:ind w:left="5040" w:hanging="360"/>
      </w:pPr>
    </w:lvl>
    <w:lvl w:ilvl="7" w:tplc="8B68810E">
      <w:start w:val="1"/>
      <w:numFmt w:val="lowerLetter"/>
      <w:lvlText w:val="%8."/>
      <w:lvlJc w:val="left"/>
      <w:pPr>
        <w:ind w:left="5760" w:hanging="360"/>
      </w:pPr>
    </w:lvl>
    <w:lvl w:ilvl="8" w:tplc="78C20DC0">
      <w:start w:val="1"/>
      <w:numFmt w:val="lowerRoman"/>
      <w:lvlText w:val="%9."/>
      <w:lvlJc w:val="right"/>
      <w:pPr>
        <w:ind w:left="6480" w:hanging="180"/>
      </w:pPr>
    </w:lvl>
  </w:abstractNum>
  <w:abstractNum w:abstractNumId="23" w15:restartNumberingAfterBreak="0">
    <w:nsid w:val="3FC8049E"/>
    <w:multiLevelType w:val="hybridMultilevel"/>
    <w:tmpl w:val="DC424EC6"/>
    <w:lvl w:ilvl="0" w:tplc="9A1488E0">
      <w:start w:val="52"/>
      <w:numFmt w:val="decimal"/>
      <w:lvlText w:val="%1"/>
      <w:lvlJc w:val="left"/>
      <w:pPr>
        <w:ind w:left="720" w:hanging="360"/>
      </w:pPr>
    </w:lvl>
    <w:lvl w:ilvl="1" w:tplc="76AC399C">
      <w:start w:val="1"/>
      <w:numFmt w:val="lowerLetter"/>
      <w:lvlText w:val="%2."/>
      <w:lvlJc w:val="left"/>
      <w:pPr>
        <w:ind w:left="1440" w:hanging="360"/>
      </w:pPr>
    </w:lvl>
    <w:lvl w:ilvl="2" w:tplc="96F232C2">
      <w:start w:val="1"/>
      <w:numFmt w:val="lowerRoman"/>
      <w:lvlText w:val="%3."/>
      <w:lvlJc w:val="right"/>
      <w:pPr>
        <w:ind w:left="2160" w:hanging="180"/>
      </w:pPr>
    </w:lvl>
    <w:lvl w:ilvl="3" w:tplc="C0668A36">
      <w:start w:val="1"/>
      <w:numFmt w:val="decimal"/>
      <w:lvlText w:val="%4."/>
      <w:lvlJc w:val="left"/>
      <w:pPr>
        <w:ind w:left="2880" w:hanging="360"/>
      </w:pPr>
    </w:lvl>
    <w:lvl w:ilvl="4" w:tplc="D24C4DD4">
      <w:start w:val="1"/>
      <w:numFmt w:val="lowerLetter"/>
      <w:lvlText w:val="%5."/>
      <w:lvlJc w:val="left"/>
      <w:pPr>
        <w:ind w:left="3600" w:hanging="360"/>
      </w:pPr>
    </w:lvl>
    <w:lvl w:ilvl="5" w:tplc="1042F660">
      <w:start w:val="1"/>
      <w:numFmt w:val="lowerRoman"/>
      <w:lvlText w:val="%6."/>
      <w:lvlJc w:val="right"/>
      <w:pPr>
        <w:ind w:left="4320" w:hanging="180"/>
      </w:pPr>
    </w:lvl>
    <w:lvl w:ilvl="6" w:tplc="8124BE3A">
      <w:start w:val="1"/>
      <w:numFmt w:val="decimal"/>
      <w:lvlText w:val="%7."/>
      <w:lvlJc w:val="left"/>
      <w:pPr>
        <w:ind w:left="5040" w:hanging="360"/>
      </w:pPr>
    </w:lvl>
    <w:lvl w:ilvl="7" w:tplc="3E824B34">
      <w:start w:val="1"/>
      <w:numFmt w:val="lowerLetter"/>
      <w:lvlText w:val="%8."/>
      <w:lvlJc w:val="left"/>
      <w:pPr>
        <w:ind w:left="5760" w:hanging="360"/>
      </w:pPr>
    </w:lvl>
    <w:lvl w:ilvl="8" w:tplc="9C5033DA">
      <w:start w:val="1"/>
      <w:numFmt w:val="lowerRoman"/>
      <w:lvlText w:val="%9."/>
      <w:lvlJc w:val="right"/>
      <w:pPr>
        <w:ind w:left="6480" w:hanging="180"/>
      </w:pPr>
    </w:lvl>
  </w:abstractNum>
  <w:abstractNum w:abstractNumId="24" w15:restartNumberingAfterBreak="0">
    <w:nsid w:val="418B9B14"/>
    <w:multiLevelType w:val="hybridMultilevel"/>
    <w:tmpl w:val="A0F4511A"/>
    <w:lvl w:ilvl="0" w:tplc="EBB2AFA2">
      <w:start w:val="155"/>
      <w:numFmt w:val="decimal"/>
      <w:lvlText w:val="%1"/>
      <w:lvlJc w:val="left"/>
      <w:pPr>
        <w:ind w:left="720" w:hanging="360"/>
      </w:pPr>
    </w:lvl>
    <w:lvl w:ilvl="1" w:tplc="55BED2F0">
      <w:start w:val="1"/>
      <w:numFmt w:val="lowerLetter"/>
      <w:lvlText w:val="%2."/>
      <w:lvlJc w:val="left"/>
      <w:pPr>
        <w:ind w:left="1440" w:hanging="360"/>
      </w:pPr>
    </w:lvl>
    <w:lvl w:ilvl="2" w:tplc="00E481F4">
      <w:start w:val="1"/>
      <w:numFmt w:val="lowerRoman"/>
      <w:lvlText w:val="%3."/>
      <w:lvlJc w:val="right"/>
      <w:pPr>
        <w:ind w:left="2160" w:hanging="180"/>
      </w:pPr>
    </w:lvl>
    <w:lvl w:ilvl="3" w:tplc="D6B68B76">
      <w:start w:val="1"/>
      <w:numFmt w:val="decimal"/>
      <w:lvlText w:val="%4."/>
      <w:lvlJc w:val="left"/>
      <w:pPr>
        <w:ind w:left="2880" w:hanging="360"/>
      </w:pPr>
    </w:lvl>
    <w:lvl w:ilvl="4" w:tplc="ABD0E9E2">
      <w:start w:val="1"/>
      <w:numFmt w:val="lowerLetter"/>
      <w:lvlText w:val="%5."/>
      <w:lvlJc w:val="left"/>
      <w:pPr>
        <w:ind w:left="3600" w:hanging="360"/>
      </w:pPr>
    </w:lvl>
    <w:lvl w:ilvl="5" w:tplc="2BBC246A">
      <w:start w:val="1"/>
      <w:numFmt w:val="lowerRoman"/>
      <w:lvlText w:val="%6."/>
      <w:lvlJc w:val="right"/>
      <w:pPr>
        <w:ind w:left="4320" w:hanging="180"/>
      </w:pPr>
    </w:lvl>
    <w:lvl w:ilvl="6" w:tplc="781AED5A">
      <w:start w:val="1"/>
      <w:numFmt w:val="decimal"/>
      <w:lvlText w:val="%7."/>
      <w:lvlJc w:val="left"/>
      <w:pPr>
        <w:ind w:left="5040" w:hanging="360"/>
      </w:pPr>
    </w:lvl>
    <w:lvl w:ilvl="7" w:tplc="36CA6B4E">
      <w:start w:val="1"/>
      <w:numFmt w:val="lowerLetter"/>
      <w:lvlText w:val="%8."/>
      <w:lvlJc w:val="left"/>
      <w:pPr>
        <w:ind w:left="5760" w:hanging="360"/>
      </w:pPr>
    </w:lvl>
    <w:lvl w:ilvl="8" w:tplc="30384C8E">
      <w:start w:val="1"/>
      <w:numFmt w:val="lowerRoman"/>
      <w:lvlText w:val="%9."/>
      <w:lvlJc w:val="right"/>
      <w:pPr>
        <w:ind w:left="6480" w:hanging="180"/>
      </w:pPr>
    </w:lvl>
  </w:abstractNum>
  <w:abstractNum w:abstractNumId="25" w15:restartNumberingAfterBreak="0">
    <w:nsid w:val="45550135"/>
    <w:multiLevelType w:val="hybridMultilevel"/>
    <w:tmpl w:val="CB7E4388"/>
    <w:lvl w:ilvl="0" w:tplc="27B47BBC">
      <w:start w:val="32"/>
      <w:numFmt w:val="decimal"/>
      <w:lvlText w:val="%1"/>
      <w:lvlJc w:val="left"/>
      <w:pPr>
        <w:ind w:left="720" w:hanging="360"/>
      </w:pPr>
    </w:lvl>
    <w:lvl w:ilvl="1" w:tplc="49444B64">
      <w:start w:val="1"/>
      <w:numFmt w:val="lowerLetter"/>
      <w:lvlText w:val="%2."/>
      <w:lvlJc w:val="left"/>
      <w:pPr>
        <w:ind w:left="1440" w:hanging="360"/>
      </w:pPr>
    </w:lvl>
    <w:lvl w:ilvl="2" w:tplc="9768F034">
      <w:start w:val="1"/>
      <w:numFmt w:val="lowerRoman"/>
      <w:lvlText w:val="%3."/>
      <w:lvlJc w:val="right"/>
      <w:pPr>
        <w:ind w:left="2160" w:hanging="180"/>
      </w:pPr>
    </w:lvl>
    <w:lvl w:ilvl="3" w:tplc="92D0DA9C">
      <w:start w:val="1"/>
      <w:numFmt w:val="decimal"/>
      <w:lvlText w:val="%4."/>
      <w:lvlJc w:val="left"/>
      <w:pPr>
        <w:ind w:left="2880" w:hanging="360"/>
      </w:pPr>
    </w:lvl>
    <w:lvl w:ilvl="4" w:tplc="19BA7230">
      <w:start w:val="1"/>
      <w:numFmt w:val="lowerLetter"/>
      <w:lvlText w:val="%5."/>
      <w:lvlJc w:val="left"/>
      <w:pPr>
        <w:ind w:left="3600" w:hanging="360"/>
      </w:pPr>
    </w:lvl>
    <w:lvl w:ilvl="5" w:tplc="13FC2264">
      <w:start w:val="1"/>
      <w:numFmt w:val="lowerRoman"/>
      <w:lvlText w:val="%6."/>
      <w:lvlJc w:val="right"/>
      <w:pPr>
        <w:ind w:left="4320" w:hanging="180"/>
      </w:pPr>
    </w:lvl>
    <w:lvl w:ilvl="6" w:tplc="BFBAE88A">
      <w:start w:val="1"/>
      <w:numFmt w:val="decimal"/>
      <w:lvlText w:val="%7."/>
      <w:lvlJc w:val="left"/>
      <w:pPr>
        <w:ind w:left="5040" w:hanging="360"/>
      </w:pPr>
    </w:lvl>
    <w:lvl w:ilvl="7" w:tplc="7F8CB0EA">
      <w:start w:val="1"/>
      <w:numFmt w:val="lowerLetter"/>
      <w:lvlText w:val="%8."/>
      <w:lvlJc w:val="left"/>
      <w:pPr>
        <w:ind w:left="5760" w:hanging="360"/>
      </w:pPr>
    </w:lvl>
    <w:lvl w:ilvl="8" w:tplc="8E0CF97C">
      <w:start w:val="1"/>
      <w:numFmt w:val="lowerRoman"/>
      <w:lvlText w:val="%9."/>
      <w:lvlJc w:val="right"/>
      <w:pPr>
        <w:ind w:left="6480" w:hanging="180"/>
      </w:pPr>
    </w:lvl>
  </w:abstractNum>
  <w:abstractNum w:abstractNumId="26" w15:restartNumberingAfterBreak="0">
    <w:nsid w:val="493090F2"/>
    <w:multiLevelType w:val="hybridMultilevel"/>
    <w:tmpl w:val="CA24858C"/>
    <w:lvl w:ilvl="0" w:tplc="BB367C22">
      <w:start w:val="96"/>
      <w:numFmt w:val="decimal"/>
      <w:lvlText w:val="%1"/>
      <w:lvlJc w:val="left"/>
      <w:pPr>
        <w:ind w:left="720" w:hanging="360"/>
      </w:pPr>
    </w:lvl>
    <w:lvl w:ilvl="1" w:tplc="CB08A89A">
      <w:start w:val="1"/>
      <w:numFmt w:val="lowerLetter"/>
      <w:lvlText w:val="%2."/>
      <w:lvlJc w:val="left"/>
      <w:pPr>
        <w:ind w:left="1440" w:hanging="360"/>
      </w:pPr>
    </w:lvl>
    <w:lvl w:ilvl="2" w:tplc="B222373C">
      <w:start w:val="1"/>
      <w:numFmt w:val="lowerRoman"/>
      <w:lvlText w:val="%3."/>
      <w:lvlJc w:val="right"/>
      <w:pPr>
        <w:ind w:left="2160" w:hanging="180"/>
      </w:pPr>
    </w:lvl>
    <w:lvl w:ilvl="3" w:tplc="80269C96">
      <w:start w:val="1"/>
      <w:numFmt w:val="decimal"/>
      <w:lvlText w:val="%4."/>
      <w:lvlJc w:val="left"/>
      <w:pPr>
        <w:ind w:left="2880" w:hanging="360"/>
      </w:pPr>
    </w:lvl>
    <w:lvl w:ilvl="4" w:tplc="926810A2">
      <w:start w:val="1"/>
      <w:numFmt w:val="lowerLetter"/>
      <w:lvlText w:val="%5."/>
      <w:lvlJc w:val="left"/>
      <w:pPr>
        <w:ind w:left="3600" w:hanging="360"/>
      </w:pPr>
    </w:lvl>
    <w:lvl w:ilvl="5" w:tplc="9A786788">
      <w:start w:val="1"/>
      <w:numFmt w:val="lowerRoman"/>
      <w:lvlText w:val="%6."/>
      <w:lvlJc w:val="right"/>
      <w:pPr>
        <w:ind w:left="4320" w:hanging="180"/>
      </w:pPr>
    </w:lvl>
    <w:lvl w:ilvl="6" w:tplc="4680FA2E">
      <w:start w:val="1"/>
      <w:numFmt w:val="decimal"/>
      <w:lvlText w:val="%7."/>
      <w:lvlJc w:val="left"/>
      <w:pPr>
        <w:ind w:left="5040" w:hanging="360"/>
      </w:pPr>
    </w:lvl>
    <w:lvl w:ilvl="7" w:tplc="4D7E3ABC">
      <w:start w:val="1"/>
      <w:numFmt w:val="lowerLetter"/>
      <w:lvlText w:val="%8."/>
      <w:lvlJc w:val="left"/>
      <w:pPr>
        <w:ind w:left="5760" w:hanging="360"/>
      </w:pPr>
    </w:lvl>
    <w:lvl w:ilvl="8" w:tplc="C92405B8">
      <w:start w:val="1"/>
      <w:numFmt w:val="lowerRoman"/>
      <w:lvlText w:val="%9."/>
      <w:lvlJc w:val="right"/>
      <w:pPr>
        <w:ind w:left="6480" w:hanging="180"/>
      </w:pPr>
    </w:lvl>
  </w:abstractNum>
  <w:abstractNum w:abstractNumId="27" w15:restartNumberingAfterBreak="0">
    <w:nsid w:val="4931E685"/>
    <w:multiLevelType w:val="hybridMultilevel"/>
    <w:tmpl w:val="2CECE40C"/>
    <w:lvl w:ilvl="0" w:tplc="3006D6A8">
      <w:start w:val="1"/>
      <w:numFmt w:val="decimal"/>
      <w:lvlText w:val="•"/>
      <w:lvlJc w:val="left"/>
      <w:pPr>
        <w:ind w:left="720" w:hanging="360"/>
      </w:pPr>
    </w:lvl>
    <w:lvl w:ilvl="1" w:tplc="77CC37FA">
      <w:start w:val="1"/>
      <w:numFmt w:val="lowerLetter"/>
      <w:lvlText w:val="%2."/>
      <w:lvlJc w:val="left"/>
      <w:pPr>
        <w:ind w:left="1440" w:hanging="360"/>
      </w:pPr>
    </w:lvl>
    <w:lvl w:ilvl="2" w:tplc="FB2EB2B8">
      <w:start w:val="1"/>
      <w:numFmt w:val="lowerRoman"/>
      <w:lvlText w:val="%3."/>
      <w:lvlJc w:val="right"/>
      <w:pPr>
        <w:ind w:left="2160" w:hanging="180"/>
      </w:pPr>
    </w:lvl>
    <w:lvl w:ilvl="3" w:tplc="BB80A55E">
      <w:start w:val="1"/>
      <w:numFmt w:val="decimal"/>
      <w:lvlText w:val="%4."/>
      <w:lvlJc w:val="left"/>
      <w:pPr>
        <w:ind w:left="2880" w:hanging="360"/>
      </w:pPr>
    </w:lvl>
    <w:lvl w:ilvl="4" w:tplc="7354E0A8">
      <w:start w:val="1"/>
      <w:numFmt w:val="lowerLetter"/>
      <w:lvlText w:val="%5."/>
      <w:lvlJc w:val="left"/>
      <w:pPr>
        <w:ind w:left="3600" w:hanging="360"/>
      </w:pPr>
    </w:lvl>
    <w:lvl w:ilvl="5" w:tplc="394A2B6A">
      <w:start w:val="1"/>
      <w:numFmt w:val="lowerRoman"/>
      <w:lvlText w:val="%6."/>
      <w:lvlJc w:val="right"/>
      <w:pPr>
        <w:ind w:left="4320" w:hanging="180"/>
      </w:pPr>
    </w:lvl>
    <w:lvl w:ilvl="6" w:tplc="DC46F2C0">
      <w:start w:val="1"/>
      <w:numFmt w:val="decimal"/>
      <w:lvlText w:val="%7."/>
      <w:lvlJc w:val="left"/>
      <w:pPr>
        <w:ind w:left="5040" w:hanging="360"/>
      </w:pPr>
    </w:lvl>
    <w:lvl w:ilvl="7" w:tplc="5A70E598">
      <w:start w:val="1"/>
      <w:numFmt w:val="lowerLetter"/>
      <w:lvlText w:val="%8."/>
      <w:lvlJc w:val="left"/>
      <w:pPr>
        <w:ind w:left="5760" w:hanging="360"/>
      </w:pPr>
    </w:lvl>
    <w:lvl w:ilvl="8" w:tplc="7324B3AC">
      <w:start w:val="1"/>
      <w:numFmt w:val="lowerRoman"/>
      <w:lvlText w:val="%9."/>
      <w:lvlJc w:val="right"/>
      <w:pPr>
        <w:ind w:left="6480" w:hanging="180"/>
      </w:pPr>
    </w:lvl>
  </w:abstractNum>
  <w:abstractNum w:abstractNumId="28" w15:restartNumberingAfterBreak="0">
    <w:nsid w:val="49E03F5D"/>
    <w:multiLevelType w:val="hybridMultilevel"/>
    <w:tmpl w:val="F56E1CC8"/>
    <w:lvl w:ilvl="0" w:tplc="7A58F05E">
      <w:start w:val="1"/>
      <w:numFmt w:val="decimal"/>
      <w:lvlText w:val="%1."/>
      <w:lvlJc w:val="left"/>
      <w:pPr>
        <w:ind w:left="720" w:hanging="360"/>
      </w:pPr>
    </w:lvl>
    <w:lvl w:ilvl="1" w:tplc="FA9E1ED2">
      <w:start w:val="1"/>
      <w:numFmt w:val="decimal"/>
      <w:lvlText w:val="%2"/>
      <w:lvlJc w:val="left"/>
      <w:pPr>
        <w:ind w:left="1440" w:hanging="360"/>
      </w:pPr>
    </w:lvl>
    <w:lvl w:ilvl="2" w:tplc="BC407EE4">
      <w:start w:val="1"/>
      <w:numFmt w:val="lowerRoman"/>
      <w:lvlText w:val="%3."/>
      <w:lvlJc w:val="right"/>
      <w:pPr>
        <w:ind w:left="2160" w:hanging="180"/>
      </w:pPr>
    </w:lvl>
    <w:lvl w:ilvl="3" w:tplc="512A29F0">
      <w:start w:val="1"/>
      <w:numFmt w:val="decimal"/>
      <w:lvlText w:val="%4."/>
      <w:lvlJc w:val="left"/>
      <w:pPr>
        <w:ind w:left="2880" w:hanging="360"/>
      </w:pPr>
    </w:lvl>
    <w:lvl w:ilvl="4" w:tplc="3BDCDF2C">
      <w:start w:val="1"/>
      <w:numFmt w:val="lowerLetter"/>
      <w:lvlText w:val="%5."/>
      <w:lvlJc w:val="left"/>
      <w:pPr>
        <w:ind w:left="3600" w:hanging="360"/>
      </w:pPr>
    </w:lvl>
    <w:lvl w:ilvl="5" w:tplc="5F4A0C54">
      <w:start w:val="1"/>
      <w:numFmt w:val="lowerRoman"/>
      <w:lvlText w:val="%6."/>
      <w:lvlJc w:val="right"/>
      <w:pPr>
        <w:ind w:left="4320" w:hanging="180"/>
      </w:pPr>
    </w:lvl>
    <w:lvl w:ilvl="6" w:tplc="371C98E4">
      <w:start w:val="1"/>
      <w:numFmt w:val="decimal"/>
      <w:lvlText w:val="%7."/>
      <w:lvlJc w:val="left"/>
      <w:pPr>
        <w:ind w:left="5040" w:hanging="360"/>
      </w:pPr>
    </w:lvl>
    <w:lvl w:ilvl="7" w:tplc="FD72AEEE">
      <w:start w:val="1"/>
      <w:numFmt w:val="lowerLetter"/>
      <w:lvlText w:val="%8."/>
      <w:lvlJc w:val="left"/>
      <w:pPr>
        <w:ind w:left="5760" w:hanging="360"/>
      </w:pPr>
    </w:lvl>
    <w:lvl w:ilvl="8" w:tplc="8FA4F7A6">
      <w:start w:val="1"/>
      <w:numFmt w:val="lowerRoman"/>
      <w:lvlText w:val="%9."/>
      <w:lvlJc w:val="right"/>
      <w:pPr>
        <w:ind w:left="6480" w:hanging="180"/>
      </w:pPr>
    </w:lvl>
  </w:abstractNum>
  <w:abstractNum w:abstractNumId="29" w15:restartNumberingAfterBreak="0">
    <w:nsid w:val="4DE10C99"/>
    <w:multiLevelType w:val="hybridMultilevel"/>
    <w:tmpl w:val="883C00E6"/>
    <w:lvl w:ilvl="0" w:tplc="DACA37F6">
      <w:start w:val="188"/>
      <w:numFmt w:val="decimal"/>
      <w:lvlText w:val="%1"/>
      <w:lvlJc w:val="left"/>
      <w:pPr>
        <w:ind w:left="720" w:hanging="360"/>
      </w:pPr>
    </w:lvl>
    <w:lvl w:ilvl="1" w:tplc="2EE8C656">
      <w:start w:val="1"/>
      <w:numFmt w:val="lowerLetter"/>
      <w:lvlText w:val="%2."/>
      <w:lvlJc w:val="left"/>
      <w:pPr>
        <w:ind w:left="1440" w:hanging="360"/>
      </w:pPr>
    </w:lvl>
    <w:lvl w:ilvl="2" w:tplc="6A080F24">
      <w:start w:val="1"/>
      <w:numFmt w:val="lowerRoman"/>
      <w:lvlText w:val="%3."/>
      <w:lvlJc w:val="right"/>
      <w:pPr>
        <w:ind w:left="2160" w:hanging="180"/>
      </w:pPr>
    </w:lvl>
    <w:lvl w:ilvl="3" w:tplc="23721814">
      <w:start w:val="1"/>
      <w:numFmt w:val="decimal"/>
      <w:lvlText w:val="%4."/>
      <w:lvlJc w:val="left"/>
      <w:pPr>
        <w:ind w:left="2880" w:hanging="360"/>
      </w:pPr>
    </w:lvl>
    <w:lvl w:ilvl="4" w:tplc="37AAE9B6">
      <w:start w:val="1"/>
      <w:numFmt w:val="lowerLetter"/>
      <w:lvlText w:val="%5."/>
      <w:lvlJc w:val="left"/>
      <w:pPr>
        <w:ind w:left="3600" w:hanging="360"/>
      </w:pPr>
    </w:lvl>
    <w:lvl w:ilvl="5" w:tplc="A6326AEA">
      <w:start w:val="1"/>
      <w:numFmt w:val="lowerRoman"/>
      <w:lvlText w:val="%6."/>
      <w:lvlJc w:val="right"/>
      <w:pPr>
        <w:ind w:left="4320" w:hanging="180"/>
      </w:pPr>
    </w:lvl>
    <w:lvl w:ilvl="6" w:tplc="F6920596">
      <w:start w:val="1"/>
      <w:numFmt w:val="decimal"/>
      <w:lvlText w:val="%7."/>
      <w:lvlJc w:val="left"/>
      <w:pPr>
        <w:ind w:left="5040" w:hanging="360"/>
      </w:pPr>
    </w:lvl>
    <w:lvl w:ilvl="7" w:tplc="A1F22D54">
      <w:start w:val="1"/>
      <w:numFmt w:val="lowerLetter"/>
      <w:lvlText w:val="%8."/>
      <w:lvlJc w:val="left"/>
      <w:pPr>
        <w:ind w:left="5760" w:hanging="360"/>
      </w:pPr>
    </w:lvl>
    <w:lvl w:ilvl="8" w:tplc="3C3415E2">
      <w:start w:val="1"/>
      <w:numFmt w:val="lowerRoman"/>
      <w:lvlText w:val="%9."/>
      <w:lvlJc w:val="right"/>
      <w:pPr>
        <w:ind w:left="6480" w:hanging="180"/>
      </w:pPr>
    </w:lvl>
  </w:abstractNum>
  <w:abstractNum w:abstractNumId="30" w15:restartNumberingAfterBreak="0">
    <w:nsid w:val="50093D0D"/>
    <w:multiLevelType w:val="hybridMultilevel"/>
    <w:tmpl w:val="1A14C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D664D9"/>
    <w:multiLevelType w:val="hybridMultilevel"/>
    <w:tmpl w:val="0DCA7A82"/>
    <w:lvl w:ilvl="0" w:tplc="6CC0861E">
      <w:start w:val="104"/>
      <w:numFmt w:val="decimal"/>
      <w:lvlText w:val="%1"/>
      <w:lvlJc w:val="left"/>
      <w:pPr>
        <w:ind w:left="720" w:hanging="360"/>
      </w:pPr>
    </w:lvl>
    <w:lvl w:ilvl="1" w:tplc="C48819F8">
      <w:start w:val="1"/>
      <w:numFmt w:val="lowerLetter"/>
      <w:lvlText w:val="%2."/>
      <w:lvlJc w:val="left"/>
      <w:pPr>
        <w:ind w:left="1440" w:hanging="360"/>
      </w:pPr>
    </w:lvl>
    <w:lvl w:ilvl="2" w:tplc="8A14BEB4">
      <w:start w:val="1"/>
      <w:numFmt w:val="lowerRoman"/>
      <w:lvlText w:val="%3."/>
      <w:lvlJc w:val="right"/>
      <w:pPr>
        <w:ind w:left="2160" w:hanging="180"/>
      </w:pPr>
    </w:lvl>
    <w:lvl w:ilvl="3" w:tplc="91C23C54">
      <w:start w:val="1"/>
      <w:numFmt w:val="decimal"/>
      <w:lvlText w:val="%4."/>
      <w:lvlJc w:val="left"/>
      <w:pPr>
        <w:ind w:left="2880" w:hanging="360"/>
      </w:pPr>
    </w:lvl>
    <w:lvl w:ilvl="4" w:tplc="AD10E168">
      <w:start w:val="1"/>
      <w:numFmt w:val="lowerLetter"/>
      <w:lvlText w:val="%5."/>
      <w:lvlJc w:val="left"/>
      <w:pPr>
        <w:ind w:left="3600" w:hanging="360"/>
      </w:pPr>
    </w:lvl>
    <w:lvl w:ilvl="5" w:tplc="E8325812">
      <w:start w:val="1"/>
      <w:numFmt w:val="lowerRoman"/>
      <w:lvlText w:val="%6."/>
      <w:lvlJc w:val="right"/>
      <w:pPr>
        <w:ind w:left="4320" w:hanging="180"/>
      </w:pPr>
    </w:lvl>
    <w:lvl w:ilvl="6" w:tplc="3940B7F6">
      <w:start w:val="1"/>
      <w:numFmt w:val="decimal"/>
      <w:lvlText w:val="%7."/>
      <w:lvlJc w:val="left"/>
      <w:pPr>
        <w:ind w:left="5040" w:hanging="360"/>
      </w:pPr>
    </w:lvl>
    <w:lvl w:ilvl="7" w:tplc="D4E294C8">
      <w:start w:val="1"/>
      <w:numFmt w:val="lowerLetter"/>
      <w:lvlText w:val="%8."/>
      <w:lvlJc w:val="left"/>
      <w:pPr>
        <w:ind w:left="5760" w:hanging="360"/>
      </w:pPr>
    </w:lvl>
    <w:lvl w:ilvl="8" w:tplc="38EC0D72">
      <w:start w:val="1"/>
      <w:numFmt w:val="lowerRoman"/>
      <w:lvlText w:val="%9."/>
      <w:lvlJc w:val="right"/>
      <w:pPr>
        <w:ind w:left="6480" w:hanging="180"/>
      </w:pPr>
    </w:lvl>
  </w:abstractNum>
  <w:abstractNum w:abstractNumId="32" w15:restartNumberingAfterBreak="0">
    <w:nsid w:val="549D48C1"/>
    <w:multiLevelType w:val="hybridMultilevel"/>
    <w:tmpl w:val="F2A89694"/>
    <w:lvl w:ilvl="0" w:tplc="04090001">
      <w:start w:val="5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E58FA3"/>
    <w:multiLevelType w:val="hybridMultilevel"/>
    <w:tmpl w:val="0AD00A2A"/>
    <w:lvl w:ilvl="0" w:tplc="5A4A235A">
      <w:start w:val="117"/>
      <w:numFmt w:val="decimal"/>
      <w:lvlText w:val="%1"/>
      <w:lvlJc w:val="left"/>
      <w:pPr>
        <w:ind w:left="720" w:hanging="360"/>
      </w:pPr>
    </w:lvl>
    <w:lvl w:ilvl="1" w:tplc="95A68398">
      <w:start w:val="1"/>
      <w:numFmt w:val="lowerLetter"/>
      <w:lvlText w:val="%2."/>
      <w:lvlJc w:val="left"/>
      <w:pPr>
        <w:ind w:left="1440" w:hanging="360"/>
      </w:pPr>
    </w:lvl>
    <w:lvl w:ilvl="2" w:tplc="D8609B1A">
      <w:start w:val="1"/>
      <w:numFmt w:val="lowerRoman"/>
      <w:lvlText w:val="%3."/>
      <w:lvlJc w:val="right"/>
      <w:pPr>
        <w:ind w:left="2160" w:hanging="180"/>
      </w:pPr>
    </w:lvl>
    <w:lvl w:ilvl="3" w:tplc="BFBAE9C8">
      <w:start w:val="1"/>
      <w:numFmt w:val="decimal"/>
      <w:lvlText w:val="%4."/>
      <w:lvlJc w:val="left"/>
      <w:pPr>
        <w:ind w:left="2880" w:hanging="360"/>
      </w:pPr>
    </w:lvl>
    <w:lvl w:ilvl="4" w:tplc="23A618A0">
      <w:start w:val="1"/>
      <w:numFmt w:val="lowerLetter"/>
      <w:lvlText w:val="%5."/>
      <w:lvlJc w:val="left"/>
      <w:pPr>
        <w:ind w:left="3600" w:hanging="360"/>
      </w:pPr>
    </w:lvl>
    <w:lvl w:ilvl="5" w:tplc="F3300D28">
      <w:start w:val="1"/>
      <w:numFmt w:val="lowerRoman"/>
      <w:lvlText w:val="%6."/>
      <w:lvlJc w:val="right"/>
      <w:pPr>
        <w:ind w:left="4320" w:hanging="180"/>
      </w:pPr>
    </w:lvl>
    <w:lvl w:ilvl="6" w:tplc="03BA3356">
      <w:start w:val="1"/>
      <w:numFmt w:val="decimal"/>
      <w:lvlText w:val="%7."/>
      <w:lvlJc w:val="left"/>
      <w:pPr>
        <w:ind w:left="5040" w:hanging="360"/>
      </w:pPr>
    </w:lvl>
    <w:lvl w:ilvl="7" w:tplc="BB0C5A08">
      <w:start w:val="1"/>
      <w:numFmt w:val="lowerLetter"/>
      <w:lvlText w:val="%8."/>
      <w:lvlJc w:val="left"/>
      <w:pPr>
        <w:ind w:left="5760" w:hanging="360"/>
      </w:pPr>
    </w:lvl>
    <w:lvl w:ilvl="8" w:tplc="4CBE9B6C">
      <w:start w:val="1"/>
      <w:numFmt w:val="lowerRoman"/>
      <w:lvlText w:val="%9."/>
      <w:lvlJc w:val="right"/>
      <w:pPr>
        <w:ind w:left="6480" w:hanging="180"/>
      </w:pPr>
    </w:lvl>
  </w:abstractNum>
  <w:abstractNum w:abstractNumId="34" w15:restartNumberingAfterBreak="0">
    <w:nsid w:val="5A2AA687"/>
    <w:multiLevelType w:val="hybridMultilevel"/>
    <w:tmpl w:val="85CC4C6A"/>
    <w:lvl w:ilvl="0" w:tplc="F43E8522">
      <w:start w:val="42"/>
      <w:numFmt w:val="decimal"/>
      <w:lvlText w:val="%1"/>
      <w:lvlJc w:val="left"/>
      <w:pPr>
        <w:ind w:left="720" w:hanging="360"/>
      </w:pPr>
    </w:lvl>
    <w:lvl w:ilvl="1" w:tplc="F2AEA7F8">
      <w:start w:val="1"/>
      <w:numFmt w:val="lowerLetter"/>
      <w:lvlText w:val="%2."/>
      <w:lvlJc w:val="left"/>
      <w:pPr>
        <w:ind w:left="1440" w:hanging="360"/>
      </w:pPr>
    </w:lvl>
    <w:lvl w:ilvl="2" w:tplc="7B3C1538">
      <w:start w:val="1"/>
      <w:numFmt w:val="lowerRoman"/>
      <w:lvlText w:val="%3."/>
      <w:lvlJc w:val="right"/>
      <w:pPr>
        <w:ind w:left="2160" w:hanging="180"/>
      </w:pPr>
    </w:lvl>
    <w:lvl w:ilvl="3" w:tplc="86C6FBFE">
      <w:start w:val="1"/>
      <w:numFmt w:val="decimal"/>
      <w:lvlText w:val="%4."/>
      <w:lvlJc w:val="left"/>
      <w:pPr>
        <w:ind w:left="2880" w:hanging="360"/>
      </w:pPr>
    </w:lvl>
    <w:lvl w:ilvl="4" w:tplc="062ABED0">
      <w:start w:val="1"/>
      <w:numFmt w:val="lowerLetter"/>
      <w:lvlText w:val="%5."/>
      <w:lvlJc w:val="left"/>
      <w:pPr>
        <w:ind w:left="3600" w:hanging="360"/>
      </w:pPr>
    </w:lvl>
    <w:lvl w:ilvl="5" w:tplc="AC44336C">
      <w:start w:val="1"/>
      <w:numFmt w:val="lowerRoman"/>
      <w:lvlText w:val="%6."/>
      <w:lvlJc w:val="right"/>
      <w:pPr>
        <w:ind w:left="4320" w:hanging="180"/>
      </w:pPr>
    </w:lvl>
    <w:lvl w:ilvl="6" w:tplc="167AA254">
      <w:start w:val="1"/>
      <w:numFmt w:val="decimal"/>
      <w:lvlText w:val="%7."/>
      <w:lvlJc w:val="left"/>
      <w:pPr>
        <w:ind w:left="5040" w:hanging="360"/>
      </w:pPr>
    </w:lvl>
    <w:lvl w:ilvl="7" w:tplc="05DAB760">
      <w:start w:val="1"/>
      <w:numFmt w:val="lowerLetter"/>
      <w:lvlText w:val="%8."/>
      <w:lvlJc w:val="left"/>
      <w:pPr>
        <w:ind w:left="5760" w:hanging="360"/>
      </w:pPr>
    </w:lvl>
    <w:lvl w:ilvl="8" w:tplc="566277DC">
      <w:start w:val="1"/>
      <w:numFmt w:val="lowerRoman"/>
      <w:lvlText w:val="%9."/>
      <w:lvlJc w:val="right"/>
      <w:pPr>
        <w:ind w:left="6480" w:hanging="180"/>
      </w:pPr>
    </w:lvl>
  </w:abstractNum>
  <w:abstractNum w:abstractNumId="35" w15:restartNumberingAfterBreak="0">
    <w:nsid w:val="658AD1B2"/>
    <w:multiLevelType w:val="hybridMultilevel"/>
    <w:tmpl w:val="36188A0A"/>
    <w:lvl w:ilvl="0" w:tplc="20E6A388">
      <w:start w:val="137"/>
      <w:numFmt w:val="decimal"/>
      <w:lvlText w:val="%1"/>
      <w:lvlJc w:val="left"/>
      <w:pPr>
        <w:ind w:left="720" w:hanging="360"/>
      </w:pPr>
    </w:lvl>
    <w:lvl w:ilvl="1" w:tplc="2D3EFD62">
      <w:start w:val="1"/>
      <w:numFmt w:val="lowerLetter"/>
      <w:lvlText w:val="%2."/>
      <w:lvlJc w:val="left"/>
      <w:pPr>
        <w:ind w:left="1440" w:hanging="360"/>
      </w:pPr>
    </w:lvl>
    <w:lvl w:ilvl="2" w:tplc="4C746FF6">
      <w:start w:val="1"/>
      <w:numFmt w:val="lowerRoman"/>
      <w:lvlText w:val="%3."/>
      <w:lvlJc w:val="right"/>
      <w:pPr>
        <w:ind w:left="2160" w:hanging="180"/>
      </w:pPr>
    </w:lvl>
    <w:lvl w:ilvl="3" w:tplc="9842C3F6">
      <w:start w:val="1"/>
      <w:numFmt w:val="decimal"/>
      <w:lvlText w:val="%4."/>
      <w:lvlJc w:val="left"/>
      <w:pPr>
        <w:ind w:left="2880" w:hanging="360"/>
      </w:pPr>
    </w:lvl>
    <w:lvl w:ilvl="4" w:tplc="56789DB0">
      <w:start w:val="1"/>
      <w:numFmt w:val="lowerLetter"/>
      <w:lvlText w:val="%5."/>
      <w:lvlJc w:val="left"/>
      <w:pPr>
        <w:ind w:left="3600" w:hanging="360"/>
      </w:pPr>
    </w:lvl>
    <w:lvl w:ilvl="5" w:tplc="024EC29A">
      <w:start w:val="1"/>
      <w:numFmt w:val="lowerRoman"/>
      <w:lvlText w:val="%6."/>
      <w:lvlJc w:val="right"/>
      <w:pPr>
        <w:ind w:left="4320" w:hanging="180"/>
      </w:pPr>
    </w:lvl>
    <w:lvl w:ilvl="6" w:tplc="0EAC5822">
      <w:start w:val="1"/>
      <w:numFmt w:val="decimal"/>
      <w:lvlText w:val="%7."/>
      <w:lvlJc w:val="left"/>
      <w:pPr>
        <w:ind w:left="5040" w:hanging="360"/>
      </w:pPr>
    </w:lvl>
    <w:lvl w:ilvl="7" w:tplc="80D270B6">
      <w:start w:val="1"/>
      <w:numFmt w:val="lowerLetter"/>
      <w:lvlText w:val="%8."/>
      <w:lvlJc w:val="left"/>
      <w:pPr>
        <w:ind w:left="5760" w:hanging="360"/>
      </w:pPr>
    </w:lvl>
    <w:lvl w:ilvl="8" w:tplc="62AE0C9E">
      <w:start w:val="1"/>
      <w:numFmt w:val="lowerRoman"/>
      <w:lvlText w:val="%9."/>
      <w:lvlJc w:val="right"/>
      <w:pPr>
        <w:ind w:left="6480" w:hanging="180"/>
      </w:pPr>
    </w:lvl>
  </w:abstractNum>
  <w:abstractNum w:abstractNumId="36" w15:restartNumberingAfterBreak="0">
    <w:nsid w:val="69DBC0BE"/>
    <w:multiLevelType w:val="hybridMultilevel"/>
    <w:tmpl w:val="0C9AC24E"/>
    <w:lvl w:ilvl="0" w:tplc="C8B8F4A6">
      <w:start w:val="218"/>
      <w:numFmt w:val="decimal"/>
      <w:lvlText w:val="%1"/>
      <w:lvlJc w:val="left"/>
      <w:pPr>
        <w:ind w:left="720" w:hanging="360"/>
      </w:pPr>
    </w:lvl>
    <w:lvl w:ilvl="1" w:tplc="327038CC">
      <w:start w:val="1"/>
      <w:numFmt w:val="lowerLetter"/>
      <w:lvlText w:val="%2."/>
      <w:lvlJc w:val="left"/>
      <w:pPr>
        <w:ind w:left="1440" w:hanging="360"/>
      </w:pPr>
    </w:lvl>
    <w:lvl w:ilvl="2" w:tplc="381254B8">
      <w:start w:val="1"/>
      <w:numFmt w:val="lowerRoman"/>
      <w:lvlText w:val="%3."/>
      <w:lvlJc w:val="right"/>
      <w:pPr>
        <w:ind w:left="2160" w:hanging="180"/>
      </w:pPr>
    </w:lvl>
    <w:lvl w:ilvl="3" w:tplc="6786EC02">
      <w:start w:val="1"/>
      <w:numFmt w:val="decimal"/>
      <w:lvlText w:val="%4."/>
      <w:lvlJc w:val="left"/>
      <w:pPr>
        <w:ind w:left="2880" w:hanging="360"/>
      </w:pPr>
    </w:lvl>
    <w:lvl w:ilvl="4" w:tplc="BFDA83BA">
      <w:start w:val="1"/>
      <w:numFmt w:val="lowerLetter"/>
      <w:lvlText w:val="%5."/>
      <w:lvlJc w:val="left"/>
      <w:pPr>
        <w:ind w:left="3600" w:hanging="360"/>
      </w:pPr>
    </w:lvl>
    <w:lvl w:ilvl="5" w:tplc="0C7062A8">
      <w:start w:val="1"/>
      <w:numFmt w:val="lowerRoman"/>
      <w:lvlText w:val="%6."/>
      <w:lvlJc w:val="right"/>
      <w:pPr>
        <w:ind w:left="4320" w:hanging="180"/>
      </w:pPr>
    </w:lvl>
    <w:lvl w:ilvl="6" w:tplc="3B4A000E">
      <w:start w:val="1"/>
      <w:numFmt w:val="decimal"/>
      <w:lvlText w:val="%7."/>
      <w:lvlJc w:val="left"/>
      <w:pPr>
        <w:ind w:left="5040" w:hanging="360"/>
      </w:pPr>
    </w:lvl>
    <w:lvl w:ilvl="7" w:tplc="70C6CC56">
      <w:start w:val="1"/>
      <w:numFmt w:val="lowerLetter"/>
      <w:lvlText w:val="%8."/>
      <w:lvlJc w:val="left"/>
      <w:pPr>
        <w:ind w:left="5760" w:hanging="360"/>
      </w:pPr>
    </w:lvl>
    <w:lvl w:ilvl="8" w:tplc="9E9EB856">
      <w:start w:val="1"/>
      <w:numFmt w:val="lowerRoman"/>
      <w:lvlText w:val="%9."/>
      <w:lvlJc w:val="right"/>
      <w:pPr>
        <w:ind w:left="6480" w:hanging="180"/>
      </w:pPr>
    </w:lvl>
  </w:abstractNum>
  <w:abstractNum w:abstractNumId="37" w15:restartNumberingAfterBreak="0">
    <w:nsid w:val="6BDFBD3C"/>
    <w:multiLevelType w:val="hybridMultilevel"/>
    <w:tmpl w:val="A7D8AF4A"/>
    <w:lvl w:ilvl="0" w:tplc="3E1282D6">
      <w:start w:val="208"/>
      <w:numFmt w:val="decimal"/>
      <w:lvlText w:val="%1"/>
      <w:lvlJc w:val="left"/>
      <w:pPr>
        <w:ind w:left="720" w:hanging="360"/>
      </w:pPr>
    </w:lvl>
    <w:lvl w:ilvl="1" w:tplc="D7E873A8">
      <w:start w:val="1"/>
      <w:numFmt w:val="lowerLetter"/>
      <w:lvlText w:val="%2."/>
      <w:lvlJc w:val="left"/>
      <w:pPr>
        <w:ind w:left="1440" w:hanging="360"/>
      </w:pPr>
    </w:lvl>
    <w:lvl w:ilvl="2" w:tplc="67B61880">
      <w:start w:val="1"/>
      <w:numFmt w:val="lowerRoman"/>
      <w:lvlText w:val="%3."/>
      <w:lvlJc w:val="right"/>
      <w:pPr>
        <w:ind w:left="2160" w:hanging="180"/>
      </w:pPr>
    </w:lvl>
    <w:lvl w:ilvl="3" w:tplc="5300A4E0">
      <w:start w:val="1"/>
      <w:numFmt w:val="decimal"/>
      <w:lvlText w:val="%4."/>
      <w:lvlJc w:val="left"/>
      <w:pPr>
        <w:ind w:left="2880" w:hanging="360"/>
      </w:pPr>
    </w:lvl>
    <w:lvl w:ilvl="4" w:tplc="B3262C04">
      <w:start w:val="1"/>
      <w:numFmt w:val="lowerLetter"/>
      <w:lvlText w:val="%5."/>
      <w:lvlJc w:val="left"/>
      <w:pPr>
        <w:ind w:left="3600" w:hanging="360"/>
      </w:pPr>
    </w:lvl>
    <w:lvl w:ilvl="5" w:tplc="2160C1D8">
      <w:start w:val="1"/>
      <w:numFmt w:val="lowerRoman"/>
      <w:lvlText w:val="%6."/>
      <w:lvlJc w:val="right"/>
      <w:pPr>
        <w:ind w:left="4320" w:hanging="180"/>
      </w:pPr>
    </w:lvl>
    <w:lvl w:ilvl="6" w:tplc="16A4DAE4">
      <w:start w:val="1"/>
      <w:numFmt w:val="decimal"/>
      <w:lvlText w:val="%7."/>
      <w:lvlJc w:val="left"/>
      <w:pPr>
        <w:ind w:left="5040" w:hanging="360"/>
      </w:pPr>
    </w:lvl>
    <w:lvl w:ilvl="7" w:tplc="046889BA">
      <w:start w:val="1"/>
      <w:numFmt w:val="lowerLetter"/>
      <w:lvlText w:val="%8."/>
      <w:lvlJc w:val="left"/>
      <w:pPr>
        <w:ind w:left="5760" w:hanging="360"/>
      </w:pPr>
    </w:lvl>
    <w:lvl w:ilvl="8" w:tplc="3098860A">
      <w:start w:val="1"/>
      <w:numFmt w:val="lowerRoman"/>
      <w:lvlText w:val="%9."/>
      <w:lvlJc w:val="right"/>
      <w:pPr>
        <w:ind w:left="6480" w:hanging="180"/>
      </w:pPr>
    </w:lvl>
  </w:abstractNum>
  <w:abstractNum w:abstractNumId="38" w15:restartNumberingAfterBreak="0">
    <w:nsid w:val="6C59DCB5"/>
    <w:multiLevelType w:val="hybridMultilevel"/>
    <w:tmpl w:val="63CE5174"/>
    <w:lvl w:ilvl="0" w:tplc="55B2F55E">
      <w:start w:val="37"/>
      <w:numFmt w:val="decimal"/>
      <w:lvlText w:val="%1"/>
      <w:lvlJc w:val="left"/>
      <w:pPr>
        <w:ind w:left="720" w:hanging="360"/>
      </w:pPr>
    </w:lvl>
    <w:lvl w:ilvl="1" w:tplc="C5DC0FFC">
      <w:start w:val="1"/>
      <w:numFmt w:val="lowerLetter"/>
      <w:lvlText w:val="%2."/>
      <w:lvlJc w:val="left"/>
      <w:pPr>
        <w:ind w:left="1440" w:hanging="360"/>
      </w:pPr>
    </w:lvl>
    <w:lvl w:ilvl="2" w:tplc="B978D1BA">
      <w:start w:val="1"/>
      <w:numFmt w:val="lowerRoman"/>
      <w:lvlText w:val="%3."/>
      <w:lvlJc w:val="right"/>
      <w:pPr>
        <w:ind w:left="2160" w:hanging="180"/>
      </w:pPr>
    </w:lvl>
    <w:lvl w:ilvl="3" w:tplc="5872A70C">
      <w:start w:val="1"/>
      <w:numFmt w:val="decimal"/>
      <w:lvlText w:val="%4."/>
      <w:lvlJc w:val="left"/>
      <w:pPr>
        <w:ind w:left="2880" w:hanging="360"/>
      </w:pPr>
    </w:lvl>
    <w:lvl w:ilvl="4" w:tplc="FDB80868">
      <w:start w:val="1"/>
      <w:numFmt w:val="lowerLetter"/>
      <w:lvlText w:val="%5."/>
      <w:lvlJc w:val="left"/>
      <w:pPr>
        <w:ind w:left="3600" w:hanging="360"/>
      </w:pPr>
    </w:lvl>
    <w:lvl w:ilvl="5" w:tplc="E5348B3E">
      <w:start w:val="1"/>
      <w:numFmt w:val="lowerRoman"/>
      <w:lvlText w:val="%6."/>
      <w:lvlJc w:val="right"/>
      <w:pPr>
        <w:ind w:left="4320" w:hanging="180"/>
      </w:pPr>
    </w:lvl>
    <w:lvl w:ilvl="6" w:tplc="5796AA9C">
      <w:start w:val="1"/>
      <w:numFmt w:val="decimal"/>
      <w:lvlText w:val="%7."/>
      <w:lvlJc w:val="left"/>
      <w:pPr>
        <w:ind w:left="5040" w:hanging="360"/>
      </w:pPr>
    </w:lvl>
    <w:lvl w:ilvl="7" w:tplc="A508CA92">
      <w:start w:val="1"/>
      <w:numFmt w:val="lowerLetter"/>
      <w:lvlText w:val="%8."/>
      <w:lvlJc w:val="left"/>
      <w:pPr>
        <w:ind w:left="5760" w:hanging="360"/>
      </w:pPr>
    </w:lvl>
    <w:lvl w:ilvl="8" w:tplc="BD7232B6">
      <w:start w:val="1"/>
      <w:numFmt w:val="lowerRoman"/>
      <w:lvlText w:val="%9."/>
      <w:lvlJc w:val="right"/>
      <w:pPr>
        <w:ind w:left="6480" w:hanging="180"/>
      </w:pPr>
    </w:lvl>
  </w:abstractNum>
  <w:abstractNum w:abstractNumId="39" w15:restartNumberingAfterBreak="0">
    <w:nsid w:val="6D8226E7"/>
    <w:multiLevelType w:val="hybridMultilevel"/>
    <w:tmpl w:val="78DE4830"/>
    <w:lvl w:ilvl="0" w:tplc="D1F09BA4">
      <w:start w:val="231"/>
      <w:numFmt w:val="decimal"/>
      <w:lvlText w:val="%1"/>
      <w:lvlJc w:val="left"/>
      <w:pPr>
        <w:ind w:left="720" w:hanging="360"/>
      </w:pPr>
    </w:lvl>
    <w:lvl w:ilvl="1" w:tplc="63006784">
      <w:start w:val="1"/>
      <w:numFmt w:val="lowerLetter"/>
      <w:lvlText w:val="%2."/>
      <w:lvlJc w:val="left"/>
      <w:pPr>
        <w:ind w:left="1440" w:hanging="360"/>
      </w:pPr>
    </w:lvl>
    <w:lvl w:ilvl="2" w:tplc="C1AEC474">
      <w:start w:val="1"/>
      <w:numFmt w:val="lowerRoman"/>
      <w:lvlText w:val="%3."/>
      <w:lvlJc w:val="right"/>
      <w:pPr>
        <w:ind w:left="2160" w:hanging="180"/>
      </w:pPr>
    </w:lvl>
    <w:lvl w:ilvl="3" w:tplc="09F0A0CE">
      <w:start w:val="1"/>
      <w:numFmt w:val="decimal"/>
      <w:lvlText w:val="%4."/>
      <w:lvlJc w:val="left"/>
      <w:pPr>
        <w:ind w:left="2880" w:hanging="360"/>
      </w:pPr>
    </w:lvl>
    <w:lvl w:ilvl="4" w:tplc="8BBA04A0">
      <w:start w:val="1"/>
      <w:numFmt w:val="lowerLetter"/>
      <w:lvlText w:val="%5."/>
      <w:lvlJc w:val="left"/>
      <w:pPr>
        <w:ind w:left="3600" w:hanging="360"/>
      </w:pPr>
    </w:lvl>
    <w:lvl w:ilvl="5" w:tplc="CB88BD5C">
      <w:start w:val="1"/>
      <w:numFmt w:val="lowerRoman"/>
      <w:lvlText w:val="%6."/>
      <w:lvlJc w:val="right"/>
      <w:pPr>
        <w:ind w:left="4320" w:hanging="180"/>
      </w:pPr>
    </w:lvl>
    <w:lvl w:ilvl="6" w:tplc="FA5AD22A">
      <w:start w:val="1"/>
      <w:numFmt w:val="decimal"/>
      <w:lvlText w:val="%7."/>
      <w:lvlJc w:val="left"/>
      <w:pPr>
        <w:ind w:left="5040" w:hanging="360"/>
      </w:pPr>
    </w:lvl>
    <w:lvl w:ilvl="7" w:tplc="387C400C">
      <w:start w:val="1"/>
      <w:numFmt w:val="lowerLetter"/>
      <w:lvlText w:val="%8."/>
      <w:lvlJc w:val="left"/>
      <w:pPr>
        <w:ind w:left="5760" w:hanging="360"/>
      </w:pPr>
    </w:lvl>
    <w:lvl w:ilvl="8" w:tplc="69987A9A">
      <w:start w:val="1"/>
      <w:numFmt w:val="lowerRoman"/>
      <w:lvlText w:val="%9."/>
      <w:lvlJc w:val="right"/>
      <w:pPr>
        <w:ind w:left="6480" w:hanging="180"/>
      </w:pPr>
    </w:lvl>
  </w:abstractNum>
  <w:abstractNum w:abstractNumId="40" w15:restartNumberingAfterBreak="0">
    <w:nsid w:val="6DEA4CC0"/>
    <w:multiLevelType w:val="hybridMultilevel"/>
    <w:tmpl w:val="A0DEF9AA"/>
    <w:lvl w:ilvl="0" w:tplc="8C785D7A">
      <w:start w:val="8"/>
      <w:numFmt w:val="decimal"/>
      <w:lvlText w:val="%1"/>
      <w:lvlJc w:val="left"/>
      <w:pPr>
        <w:ind w:left="720" w:hanging="360"/>
      </w:pPr>
    </w:lvl>
    <w:lvl w:ilvl="1" w:tplc="7AB4D57E">
      <w:start w:val="1"/>
      <w:numFmt w:val="lowerLetter"/>
      <w:lvlText w:val="%2."/>
      <w:lvlJc w:val="left"/>
      <w:pPr>
        <w:ind w:left="1440" w:hanging="360"/>
      </w:pPr>
    </w:lvl>
    <w:lvl w:ilvl="2" w:tplc="E56ABE2C">
      <w:start w:val="1"/>
      <w:numFmt w:val="lowerRoman"/>
      <w:lvlText w:val="%3."/>
      <w:lvlJc w:val="right"/>
      <w:pPr>
        <w:ind w:left="2160" w:hanging="180"/>
      </w:pPr>
    </w:lvl>
    <w:lvl w:ilvl="3" w:tplc="4FCE131C">
      <w:start w:val="1"/>
      <w:numFmt w:val="decimal"/>
      <w:lvlText w:val="%4."/>
      <w:lvlJc w:val="left"/>
      <w:pPr>
        <w:ind w:left="2880" w:hanging="360"/>
      </w:pPr>
    </w:lvl>
    <w:lvl w:ilvl="4" w:tplc="7A3A98A6">
      <w:start w:val="1"/>
      <w:numFmt w:val="lowerLetter"/>
      <w:lvlText w:val="%5."/>
      <w:lvlJc w:val="left"/>
      <w:pPr>
        <w:ind w:left="3600" w:hanging="360"/>
      </w:pPr>
    </w:lvl>
    <w:lvl w:ilvl="5" w:tplc="A9E8AF38">
      <w:start w:val="1"/>
      <w:numFmt w:val="lowerRoman"/>
      <w:lvlText w:val="%6."/>
      <w:lvlJc w:val="right"/>
      <w:pPr>
        <w:ind w:left="4320" w:hanging="180"/>
      </w:pPr>
    </w:lvl>
    <w:lvl w:ilvl="6" w:tplc="77125464">
      <w:start w:val="1"/>
      <w:numFmt w:val="decimal"/>
      <w:lvlText w:val="%7."/>
      <w:lvlJc w:val="left"/>
      <w:pPr>
        <w:ind w:left="5040" w:hanging="360"/>
      </w:pPr>
    </w:lvl>
    <w:lvl w:ilvl="7" w:tplc="DBBC3958">
      <w:start w:val="1"/>
      <w:numFmt w:val="lowerLetter"/>
      <w:lvlText w:val="%8."/>
      <w:lvlJc w:val="left"/>
      <w:pPr>
        <w:ind w:left="5760" w:hanging="360"/>
      </w:pPr>
    </w:lvl>
    <w:lvl w:ilvl="8" w:tplc="5D90BDBC">
      <w:start w:val="1"/>
      <w:numFmt w:val="lowerRoman"/>
      <w:lvlText w:val="%9."/>
      <w:lvlJc w:val="right"/>
      <w:pPr>
        <w:ind w:left="6480" w:hanging="180"/>
      </w:pPr>
    </w:lvl>
  </w:abstractNum>
  <w:abstractNum w:abstractNumId="41" w15:restartNumberingAfterBreak="0">
    <w:nsid w:val="7109528A"/>
    <w:multiLevelType w:val="hybridMultilevel"/>
    <w:tmpl w:val="7BC25038"/>
    <w:lvl w:ilvl="0" w:tplc="CB063A2E">
      <w:start w:val="174"/>
      <w:numFmt w:val="decimal"/>
      <w:lvlText w:val="%1"/>
      <w:lvlJc w:val="left"/>
      <w:pPr>
        <w:ind w:left="720" w:hanging="360"/>
      </w:pPr>
    </w:lvl>
    <w:lvl w:ilvl="1" w:tplc="8910B706">
      <w:start w:val="1"/>
      <w:numFmt w:val="lowerLetter"/>
      <w:lvlText w:val="%2."/>
      <w:lvlJc w:val="left"/>
      <w:pPr>
        <w:ind w:left="1440" w:hanging="360"/>
      </w:pPr>
    </w:lvl>
    <w:lvl w:ilvl="2" w:tplc="E3D855FE">
      <w:start w:val="1"/>
      <w:numFmt w:val="lowerRoman"/>
      <w:lvlText w:val="%3."/>
      <w:lvlJc w:val="right"/>
      <w:pPr>
        <w:ind w:left="2160" w:hanging="180"/>
      </w:pPr>
    </w:lvl>
    <w:lvl w:ilvl="3" w:tplc="657A8678">
      <w:start w:val="1"/>
      <w:numFmt w:val="decimal"/>
      <w:lvlText w:val="%4."/>
      <w:lvlJc w:val="left"/>
      <w:pPr>
        <w:ind w:left="2880" w:hanging="360"/>
      </w:pPr>
    </w:lvl>
    <w:lvl w:ilvl="4" w:tplc="29F29AAC">
      <w:start w:val="1"/>
      <w:numFmt w:val="lowerLetter"/>
      <w:lvlText w:val="%5."/>
      <w:lvlJc w:val="left"/>
      <w:pPr>
        <w:ind w:left="3600" w:hanging="360"/>
      </w:pPr>
    </w:lvl>
    <w:lvl w:ilvl="5" w:tplc="5ADAE7D6">
      <w:start w:val="1"/>
      <w:numFmt w:val="lowerRoman"/>
      <w:lvlText w:val="%6."/>
      <w:lvlJc w:val="right"/>
      <w:pPr>
        <w:ind w:left="4320" w:hanging="180"/>
      </w:pPr>
    </w:lvl>
    <w:lvl w:ilvl="6" w:tplc="AEF6A58E">
      <w:start w:val="1"/>
      <w:numFmt w:val="decimal"/>
      <w:lvlText w:val="%7."/>
      <w:lvlJc w:val="left"/>
      <w:pPr>
        <w:ind w:left="5040" w:hanging="360"/>
      </w:pPr>
    </w:lvl>
    <w:lvl w:ilvl="7" w:tplc="C736FD90">
      <w:start w:val="1"/>
      <w:numFmt w:val="lowerLetter"/>
      <w:lvlText w:val="%8."/>
      <w:lvlJc w:val="left"/>
      <w:pPr>
        <w:ind w:left="5760" w:hanging="360"/>
      </w:pPr>
    </w:lvl>
    <w:lvl w:ilvl="8" w:tplc="37169086">
      <w:start w:val="1"/>
      <w:numFmt w:val="lowerRoman"/>
      <w:lvlText w:val="%9."/>
      <w:lvlJc w:val="right"/>
      <w:pPr>
        <w:ind w:left="6480" w:hanging="180"/>
      </w:pPr>
    </w:lvl>
  </w:abstractNum>
  <w:abstractNum w:abstractNumId="42" w15:restartNumberingAfterBreak="0">
    <w:nsid w:val="74EB660C"/>
    <w:multiLevelType w:val="hybridMultilevel"/>
    <w:tmpl w:val="4B80EE32"/>
    <w:lvl w:ilvl="0" w:tplc="AF828C38">
      <w:start w:val="1"/>
      <w:numFmt w:val="bullet"/>
      <w:lvlText w:val=""/>
      <w:lvlJc w:val="left"/>
      <w:pPr>
        <w:ind w:left="720" w:hanging="360"/>
      </w:pPr>
      <w:rPr>
        <w:rFonts w:ascii="Symbol" w:hAnsi="Symbol" w:hint="default"/>
      </w:rPr>
    </w:lvl>
    <w:lvl w:ilvl="1" w:tplc="E1842242">
      <w:start w:val="1"/>
      <w:numFmt w:val="bullet"/>
      <w:lvlText w:val="o"/>
      <w:lvlJc w:val="left"/>
      <w:pPr>
        <w:ind w:left="1440" w:hanging="360"/>
      </w:pPr>
      <w:rPr>
        <w:rFonts w:ascii="Courier New" w:hAnsi="Courier New" w:hint="default"/>
      </w:rPr>
    </w:lvl>
    <w:lvl w:ilvl="2" w:tplc="B92675FC">
      <w:start w:val="1"/>
      <w:numFmt w:val="bullet"/>
      <w:lvlText w:val=""/>
      <w:lvlJc w:val="left"/>
      <w:pPr>
        <w:ind w:left="2160" w:hanging="360"/>
      </w:pPr>
      <w:rPr>
        <w:rFonts w:ascii="Wingdings" w:hAnsi="Wingdings" w:hint="default"/>
      </w:rPr>
    </w:lvl>
    <w:lvl w:ilvl="3" w:tplc="CDD4EC68">
      <w:start w:val="1"/>
      <w:numFmt w:val="bullet"/>
      <w:lvlText w:val=""/>
      <w:lvlJc w:val="left"/>
      <w:pPr>
        <w:ind w:left="2880" w:hanging="360"/>
      </w:pPr>
      <w:rPr>
        <w:rFonts w:ascii="Symbol" w:hAnsi="Symbol" w:hint="default"/>
      </w:rPr>
    </w:lvl>
    <w:lvl w:ilvl="4" w:tplc="D36C63B0">
      <w:start w:val="1"/>
      <w:numFmt w:val="bullet"/>
      <w:lvlText w:val="o"/>
      <w:lvlJc w:val="left"/>
      <w:pPr>
        <w:ind w:left="3600" w:hanging="360"/>
      </w:pPr>
      <w:rPr>
        <w:rFonts w:ascii="Courier New" w:hAnsi="Courier New" w:hint="default"/>
      </w:rPr>
    </w:lvl>
    <w:lvl w:ilvl="5" w:tplc="B358D846">
      <w:start w:val="1"/>
      <w:numFmt w:val="bullet"/>
      <w:lvlText w:val=""/>
      <w:lvlJc w:val="left"/>
      <w:pPr>
        <w:ind w:left="4320" w:hanging="360"/>
      </w:pPr>
      <w:rPr>
        <w:rFonts w:ascii="Wingdings" w:hAnsi="Wingdings" w:hint="default"/>
      </w:rPr>
    </w:lvl>
    <w:lvl w:ilvl="6" w:tplc="8D0C8CE2">
      <w:start w:val="1"/>
      <w:numFmt w:val="bullet"/>
      <w:lvlText w:val=""/>
      <w:lvlJc w:val="left"/>
      <w:pPr>
        <w:ind w:left="5040" w:hanging="360"/>
      </w:pPr>
      <w:rPr>
        <w:rFonts w:ascii="Symbol" w:hAnsi="Symbol" w:hint="default"/>
      </w:rPr>
    </w:lvl>
    <w:lvl w:ilvl="7" w:tplc="529A403E">
      <w:start w:val="1"/>
      <w:numFmt w:val="bullet"/>
      <w:lvlText w:val="o"/>
      <w:lvlJc w:val="left"/>
      <w:pPr>
        <w:ind w:left="5760" w:hanging="360"/>
      </w:pPr>
      <w:rPr>
        <w:rFonts w:ascii="Courier New" w:hAnsi="Courier New" w:hint="default"/>
      </w:rPr>
    </w:lvl>
    <w:lvl w:ilvl="8" w:tplc="008088B0">
      <w:start w:val="1"/>
      <w:numFmt w:val="bullet"/>
      <w:lvlText w:val=""/>
      <w:lvlJc w:val="left"/>
      <w:pPr>
        <w:ind w:left="6480" w:hanging="360"/>
      </w:pPr>
      <w:rPr>
        <w:rFonts w:ascii="Wingdings" w:hAnsi="Wingdings" w:hint="default"/>
      </w:rPr>
    </w:lvl>
  </w:abstractNum>
  <w:abstractNum w:abstractNumId="43" w15:restartNumberingAfterBreak="0">
    <w:nsid w:val="762115AB"/>
    <w:multiLevelType w:val="hybridMultilevel"/>
    <w:tmpl w:val="B428F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9D027B"/>
    <w:multiLevelType w:val="hybridMultilevel"/>
    <w:tmpl w:val="9FA28582"/>
    <w:lvl w:ilvl="0" w:tplc="767CFCA6">
      <w:start w:val="49"/>
      <w:numFmt w:val="decimal"/>
      <w:lvlText w:val="%1"/>
      <w:lvlJc w:val="left"/>
      <w:pPr>
        <w:ind w:left="720" w:hanging="360"/>
      </w:pPr>
    </w:lvl>
    <w:lvl w:ilvl="1" w:tplc="0CBE173C">
      <w:start w:val="1"/>
      <w:numFmt w:val="lowerLetter"/>
      <w:lvlText w:val="%2."/>
      <w:lvlJc w:val="left"/>
      <w:pPr>
        <w:ind w:left="1440" w:hanging="360"/>
      </w:pPr>
    </w:lvl>
    <w:lvl w:ilvl="2" w:tplc="A754B2BA">
      <w:start w:val="1"/>
      <w:numFmt w:val="lowerRoman"/>
      <w:lvlText w:val="%3."/>
      <w:lvlJc w:val="right"/>
      <w:pPr>
        <w:ind w:left="2160" w:hanging="180"/>
      </w:pPr>
    </w:lvl>
    <w:lvl w:ilvl="3" w:tplc="F6F6D07A">
      <w:start w:val="1"/>
      <w:numFmt w:val="decimal"/>
      <w:lvlText w:val="%4."/>
      <w:lvlJc w:val="left"/>
      <w:pPr>
        <w:ind w:left="2880" w:hanging="360"/>
      </w:pPr>
    </w:lvl>
    <w:lvl w:ilvl="4" w:tplc="59BCE4A6">
      <w:start w:val="1"/>
      <w:numFmt w:val="lowerLetter"/>
      <w:lvlText w:val="%5."/>
      <w:lvlJc w:val="left"/>
      <w:pPr>
        <w:ind w:left="3600" w:hanging="360"/>
      </w:pPr>
    </w:lvl>
    <w:lvl w:ilvl="5" w:tplc="372026B2">
      <w:start w:val="1"/>
      <w:numFmt w:val="lowerRoman"/>
      <w:lvlText w:val="%6."/>
      <w:lvlJc w:val="right"/>
      <w:pPr>
        <w:ind w:left="4320" w:hanging="180"/>
      </w:pPr>
    </w:lvl>
    <w:lvl w:ilvl="6" w:tplc="089A727E">
      <w:start w:val="1"/>
      <w:numFmt w:val="decimal"/>
      <w:lvlText w:val="%7."/>
      <w:lvlJc w:val="left"/>
      <w:pPr>
        <w:ind w:left="5040" w:hanging="360"/>
      </w:pPr>
    </w:lvl>
    <w:lvl w:ilvl="7" w:tplc="B57CC31C">
      <w:start w:val="1"/>
      <w:numFmt w:val="lowerLetter"/>
      <w:lvlText w:val="%8."/>
      <w:lvlJc w:val="left"/>
      <w:pPr>
        <w:ind w:left="5760" w:hanging="360"/>
      </w:pPr>
    </w:lvl>
    <w:lvl w:ilvl="8" w:tplc="91D89820">
      <w:start w:val="1"/>
      <w:numFmt w:val="lowerRoman"/>
      <w:lvlText w:val="%9."/>
      <w:lvlJc w:val="right"/>
      <w:pPr>
        <w:ind w:left="6480" w:hanging="180"/>
      </w:pPr>
    </w:lvl>
  </w:abstractNum>
  <w:abstractNum w:abstractNumId="45" w15:restartNumberingAfterBreak="0">
    <w:nsid w:val="7934FC43"/>
    <w:multiLevelType w:val="hybridMultilevel"/>
    <w:tmpl w:val="5AB42B4C"/>
    <w:lvl w:ilvl="0" w:tplc="4D58B8E4">
      <w:start w:val="1"/>
      <w:numFmt w:val="bullet"/>
      <w:lvlText w:val=""/>
      <w:lvlJc w:val="left"/>
      <w:pPr>
        <w:ind w:left="720" w:hanging="360"/>
      </w:pPr>
      <w:rPr>
        <w:rFonts w:ascii="Symbol" w:hAnsi="Symbol" w:hint="default"/>
      </w:rPr>
    </w:lvl>
    <w:lvl w:ilvl="1" w:tplc="A18A9A1C">
      <w:start w:val="1"/>
      <w:numFmt w:val="bullet"/>
      <w:lvlText w:val="o"/>
      <w:lvlJc w:val="left"/>
      <w:pPr>
        <w:ind w:left="1440" w:hanging="360"/>
      </w:pPr>
      <w:rPr>
        <w:rFonts w:ascii="Courier New" w:hAnsi="Courier New" w:hint="default"/>
      </w:rPr>
    </w:lvl>
    <w:lvl w:ilvl="2" w:tplc="B10A6F4A">
      <w:start w:val="1"/>
      <w:numFmt w:val="bullet"/>
      <w:lvlText w:val=""/>
      <w:lvlJc w:val="left"/>
      <w:pPr>
        <w:ind w:left="2160" w:hanging="360"/>
      </w:pPr>
      <w:rPr>
        <w:rFonts w:ascii="Wingdings" w:hAnsi="Wingdings" w:hint="default"/>
      </w:rPr>
    </w:lvl>
    <w:lvl w:ilvl="3" w:tplc="E466A8FC">
      <w:start w:val="1"/>
      <w:numFmt w:val="bullet"/>
      <w:lvlText w:val=""/>
      <w:lvlJc w:val="left"/>
      <w:pPr>
        <w:ind w:left="2880" w:hanging="360"/>
      </w:pPr>
      <w:rPr>
        <w:rFonts w:ascii="Symbol" w:hAnsi="Symbol" w:hint="default"/>
      </w:rPr>
    </w:lvl>
    <w:lvl w:ilvl="4" w:tplc="75F47E60">
      <w:start w:val="1"/>
      <w:numFmt w:val="bullet"/>
      <w:lvlText w:val="o"/>
      <w:lvlJc w:val="left"/>
      <w:pPr>
        <w:ind w:left="3600" w:hanging="360"/>
      </w:pPr>
      <w:rPr>
        <w:rFonts w:ascii="Courier New" w:hAnsi="Courier New" w:hint="default"/>
      </w:rPr>
    </w:lvl>
    <w:lvl w:ilvl="5" w:tplc="D164A7E2">
      <w:start w:val="1"/>
      <w:numFmt w:val="bullet"/>
      <w:lvlText w:val=""/>
      <w:lvlJc w:val="left"/>
      <w:pPr>
        <w:ind w:left="4320" w:hanging="360"/>
      </w:pPr>
      <w:rPr>
        <w:rFonts w:ascii="Wingdings" w:hAnsi="Wingdings" w:hint="default"/>
      </w:rPr>
    </w:lvl>
    <w:lvl w:ilvl="6" w:tplc="12F6E02A">
      <w:start w:val="1"/>
      <w:numFmt w:val="bullet"/>
      <w:lvlText w:val=""/>
      <w:lvlJc w:val="left"/>
      <w:pPr>
        <w:ind w:left="5040" w:hanging="360"/>
      </w:pPr>
      <w:rPr>
        <w:rFonts w:ascii="Symbol" w:hAnsi="Symbol" w:hint="default"/>
      </w:rPr>
    </w:lvl>
    <w:lvl w:ilvl="7" w:tplc="3EB2A760">
      <w:start w:val="1"/>
      <w:numFmt w:val="bullet"/>
      <w:lvlText w:val="o"/>
      <w:lvlJc w:val="left"/>
      <w:pPr>
        <w:ind w:left="5760" w:hanging="360"/>
      </w:pPr>
      <w:rPr>
        <w:rFonts w:ascii="Courier New" w:hAnsi="Courier New" w:hint="default"/>
      </w:rPr>
    </w:lvl>
    <w:lvl w:ilvl="8" w:tplc="8FD0CA10">
      <w:start w:val="1"/>
      <w:numFmt w:val="bullet"/>
      <w:lvlText w:val=""/>
      <w:lvlJc w:val="left"/>
      <w:pPr>
        <w:ind w:left="6480" w:hanging="360"/>
      </w:pPr>
      <w:rPr>
        <w:rFonts w:ascii="Wingdings" w:hAnsi="Wingdings" w:hint="default"/>
      </w:rPr>
    </w:lvl>
  </w:abstractNum>
  <w:abstractNum w:abstractNumId="46" w15:restartNumberingAfterBreak="0">
    <w:nsid w:val="7F78AA8A"/>
    <w:multiLevelType w:val="hybridMultilevel"/>
    <w:tmpl w:val="E0B874D8"/>
    <w:lvl w:ilvl="0" w:tplc="E39EB884">
      <w:start w:val="19"/>
      <w:numFmt w:val="decimal"/>
      <w:lvlText w:val="%1"/>
      <w:lvlJc w:val="left"/>
      <w:pPr>
        <w:ind w:left="720" w:hanging="360"/>
      </w:pPr>
    </w:lvl>
    <w:lvl w:ilvl="1" w:tplc="10A4D680">
      <w:start w:val="1"/>
      <w:numFmt w:val="lowerLetter"/>
      <w:lvlText w:val="%2."/>
      <w:lvlJc w:val="left"/>
      <w:pPr>
        <w:ind w:left="1440" w:hanging="360"/>
      </w:pPr>
    </w:lvl>
    <w:lvl w:ilvl="2" w:tplc="6FC2CBCC">
      <w:start w:val="1"/>
      <w:numFmt w:val="lowerRoman"/>
      <w:lvlText w:val="%3."/>
      <w:lvlJc w:val="right"/>
      <w:pPr>
        <w:ind w:left="2160" w:hanging="180"/>
      </w:pPr>
    </w:lvl>
    <w:lvl w:ilvl="3" w:tplc="EEAAA7B2">
      <w:start w:val="1"/>
      <w:numFmt w:val="decimal"/>
      <w:lvlText w:val="%4."/>
      <w:lvlJc w:val="left"/>
      <w:pPr>
        <w:ind w:left="2880" w:hanging="360"/>
      </w:pPr>
    </w:lvl>
    <w:lvl w:ilvl="4" w:tplc="D5A6F846">
      <w:start w:val="1"/>
      <w:numFmt w:val="lowerLetter"/>
      <w:lvlText w:val="%5."/>
      <w:lvlJc w:val="left"/>
      <w:pPr>
        <w:ind w:left="3600" w:hanging="360"/>
      </w:pPr>
    </w:lvl>
    <w:lvl w:ilvl="5" w:tplc="31A2A214">
      <w:start w:val="1"/>
      <w:numFmt w:val="lowerRoman"/>
      <w:lvlText w:val="%6."/>
      <w:lvlJc w:val="right"/>
      <w:pPr>
        <w:ind w:left="4320" w:hanging="180"/>
      </w:pPr>
    </w:lvl>
    <w:lvl w:ilvl="6" w:tplc="89F29590">
      <w:start w:val="1"/>
      <w:numFmt w:val="decimal"/>
      <w:lvlText w:val="%7."/>
      <w:lvlJc w:val="left"/>
      <w:pPr>
        <w:ind w:left="5040" w:hanging="360"/>
      </w:pPr>
    </w:lvl>
    <w:lvl w:ilvl="7" w:tplc="32542BAA">
      <w:start w:val="1"/>
      <w:numFmt w:val="lowerLetter"/>
      <w:lvlText w:val="%8."/>
      <w:lvlJc w:val="left"/>
      <w:pPr>
        <w:ind w:left="5760" w:hanging="360"/>
      </w:pPr>
    </w:lvl>
    <w:lvl w:ilvl="8" w:tplc="703AFF0A">
      <w:start w:val="1"/>
      <w:numFmt w:val="lowerRoman"/>
      <w:lvlText w:val="%9."/>
      <w:lvlJc w:val="right"/>
      <w:pPr>
        <w:ind w:left="6480" w:hanging="180"/>
      </w:pPr>
    </w:lvl>
  </w:abstractNum>
  <w:num w:numId="1" w16cid:durableId="664865485">
    <w:abstractNumId w:val="42"/>
  </w:num>
  <w:num w:numId="2" w16cid:durableId="171915299">
    <w:abstractNumId w:val="45"/>
  </w:num>
  <w:num w:numId="3" w16cid:durableId="1718970357">
    <w:abstractNumId w:val="18"/>
  </w:num>
  <w:num w:numId="4" w16cid:durableId="2047098235">
    <w:abstractNumId w:val="9"/>
  </w:num>
  <w:num w:numId="5" w16cid:durableId="1740201664">
    <w:abstractNumId w:val="28"/>
  </w:num>
  <w:num w:numId="6" w16cid:durableId="641498582">
    <w:abstractNumId w:val="27"/>
  </w:num>
  <w:num w:numId="7" w16cid:durableId="1005472053">
    <w:abstractNumId w:val="20"/>
  </w:num>
  <w:num w:numId="8" w16cid:durableId="959384294">
    <w:abstractNumId w:val="39"/>
  </w:num>
  <w:num w:numId="9" w16cid:durableId="980575752">
    <w:abstractNumId w:val="36"/>
  </w:num>
  <w:num w:numId="10" w16cid:durableId="537354010">
    <w:abstractNumId w:val="37"/>
  </w:num>
  <w:num w:numId="11" w16cid:durableId="853953918">
    <w:abstractNumId w:val="4"/>
  </w:num>
  <w:num w:numId="12" w16cid:durableId="810563635">
    <w:abstractNumId w:val="29"/>
  </w:num>
  <w:num w:numId="13" w16cid:durableId="715088102">
    <w:abstractNumId w:val="41"/>
  </w:num>
  <w:num w:numId="14" w16cid:durableId="642271167">
    <w:abstractNumId w:val="15"/>
  </w:num>
  <w:num w:numId="15" w16cid:durableId="973948079">
    <w:abstractNumId w:val="24"/>
  </w:num>
  <w:num w:numId="16" w16cid:durableId="882399159">
    <w:abstractNumId w:val="21"/>
  </w:num>
  <w:num w:numId="17" w16cid:durableId="1480001235">
    <w:abstractNumId w:val="11"/>
  </w:num>
  <w:num w:numId="18" w16cid:durableId="212737567">
    <w:abstractNumId w:val="35"/>
  </w:num>
  <w:num w:numId="19" w16cid:durableId="850415365">
    <w:abstractNumId w:val="19"/>
  </w:num>
  <w:num w:numId="20" w16cid:durableId="1129475000">
    <w:abstractNumId w:val="22"/>
  </w:num>
  <w:num w:numId="21" w16cid:durableId="1061757246">
    <w:abstractNumId w:val="33"/>
  </w:num>
  <w:num w:numId="22" w16cid:durableId="226428224">
    <w:abstractNumId w:val="31"/>
  </w:num>
  <w:num w:numId="23" w16cid:durableId="154418075">
    <w:abstractNumId w:val="26"/>
  </w:num>
  <w:num w:numId="24" w16cid:durableId="1957104755">
    <w:abstractNumId w:val="14"/>
  </w:num>
  <w:num w:numId="25" w16cid:durableId="1544830054">
    <w:abstractNumId w:val="5"/>
  </w:num>
  <w:num w:numId="26" w16cid:durableId="1720278095">
    <w:abstractNumId w:val="8"/>
  </w:num>
  <w:num w:numId="27" w16cid:durableId="157424119">
    <w:abstractNumId w:val="1"/>
  </w:num>
  <w:num w:numId="28" w16cid:durableId="1532301410">
    <w:abstractNumId w:val="23"/>
  </w:num>
  <w:num w:numId="29" w16cid:durableId="1119763205">
    <w:abstractNumId w:val="44"/>
  </w:num>
  <w:num w:numId="30" w16cid:durableId="25446140">
    <w:abstractNumId w:val="34"/>
  </w:num>
  <w:num w:numId="31" w16cid:durableId="2102020278">
    <w:abstractNumId w:val="38"/>
  </w:num>
  <w:num w:numId="32" w16cid:durableId="1000933797">
    <w:abstractNumId w:val="25"/>
  </w:num>
  <w:num w:numId="33" w16cid:durableId="860047302">
    <w:abstractNumId w:val="7"/>
  </w:num>
  <w:num w:numId="34" w16cid:durableId="891883868">
    <w:abstractNumId w:val="46"/>
  </w:num>
  <w:num w:numId="35" w16cid:durableId="492991255">
    <w:abstractNumId w:val="16"/>
  </w:num>
  <w:num w:numId="36" w16cid:durableId="1402265">
    <w:abstractNumId w:val="40"/>
  </w:num>
  <w:num w:numId="37" w16cid:durableId="1512916373">
    <w:abstractNumId w:val="0"/>
  </w:num>
  <w:num w:numId="38" w16cid:durableId="747190375">
    <w:abstractNumId w:val="12"/>
  </w:num>
  <w:num w:numId="39" w16cid:durableId="251087501">
    <w:abstractNumId w:val="3"/>
  </w:num>
  <w:num w:numId="40" w16cid:durableId="1116487731">
    <w:abstractNumId w:val="2"/>
  </w:num>
  <w:num w:numId="41" w16cid:durableId="458034042">
    <w:abstractNumId w:val="43"/>
  </w:num>
  <w:num w:numId="42" w16cid:durableId="13844015">
    <w:abstractNumId w:val="30"/>
  </w:num>
  <w:num w:numId="43" w16cid:durableId="1336685338">
    <w:abstractNumId w:val="17"/>
  </w:num>
  <w:num w:numId="44" w16cid:durableId="672798262">
    <w:abstractNumId w:val="10"/>
  </w:num>
  <w:num w:numId="45" w16cid:durableId="1050033602">
    <w:abstractNumId w:val="6"/>
  </w:num>
  <w:num w:numId="46" w16cid:durableId="174349399">
    <w:abstractNumId w:val="32"/>
  </w:num>
  <w:num w:numId="47" w16cid:durableId="1200776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C70"/>
    <w:rsid w:val="00014DD9"/>
    <w:rsid w:val="001534FB"/>
    <w:rsid w:val="00162262"/>
    <w:rsid w:val="002539D2"/>
    <w:rsid w:val="00257AB2"/>
    <w:rsid w:val="002612C2"/>
    <w:rsid w:val="002619B7"/>
    <w:rsid w:val="002B0D7C"/>
    <w:rsid w:val="00324DFC"/>
    <w:rsid w:val="003A6A2E"/>
    <w:rsid w:val="003C0EC1"/>
    <w:rsid w:val="003D2248"/>
    <w:rsid w:val="00411941"/>
    <w:rsid w:val="00503C02"/>
    <w:rsid w:val="005953C7"/>
    <w:rsid w:val="005C7161"/>
    <w:rsid w:val="005E2C70"/>
    <w:rsid w:val="005F068D"/>
    <w:rsid w:val="006004FF"/>
    <w:rsid w:val="006C2AE8"/>
    <w:rsid w:val="00761BE9"/>
    <w:rsid w:val="007F27D9"/>
    <w:rsid w:val="008018B6"/>
    <w:rsid w:val="00857779"/>
    <w:rsid w:val="008B518C"/>
    <w:rsid w:val="008E7908"/>
    <w:rsid w:val="00906882"/>
    <w:rsid w:val="00967B0C"/>
    <w:rsid w:val="00A64FA7"/>
    <w:rsid w:val="00A80273"/>
    <w:rsid w:val="00A945C0"/>
    <w:rsid w:val="00B01446"/>
    <w:rsid w:val="00B64529"/>
    <w:rsid w:val="00BC45AE"/>
    <w:rsid w:val="00C60340"/>
    <w:rsid w:val="00CD2EB7"/>
    <w:rsid w:val="00D5315F"/>
    <w:rsid w:val="00D81E34"/>
    <w:rsid w:val="00D96C7B"/>
    <w:rsid w:val="00DE4890"/>
    <w:rsid w:val="00DF4435"/>
    <w:rsid w:val="00DF4D65"/>
    <w:rsid w:val="00E37580"/>
    <w:rsid w:val="00E40A08"/>
    <w:rsid w:val="00E8701E"/>
    <w:rsid w:val="00EB4B83"/>
    <w:rsid w:val="00F963EE"/>
    <w:rsid w:val="00FA15DA"/>
    <w:rsid w:val="00FD1927"/>
    <w:rsid w:val="00FD4286"/>
    <w:rsid w:val="00FE100F"/>
    <w:rsid w:val="00FE7556"/>
    <w:rsid w:val="00FF4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F5347"/>
  <w15:chartTrackingRefBased/>
  <w15:docId w15:val="{E7F81363-282F-7A4F-A0A5-6EE8FDA0E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941"/>
    <w:pPr>
      <w:spacing w:after="3" w:line="476" w:lineRule="auto"/>
      <w:ind w:left="10" w:right="699" w:hanging="10"/>
    </w:pPr>
    <w:rPr>
      <w:rFonts w:ascii="Times New Roman" w:eastAsia="Times New Roman" w:hAnsi="Times New Roman" w:cs="Times New Roman"/>
      <w:color w:val="000000"/>
    </w:rPr>
  </w:style>
  <w:style w:type="paragraph" w:styleId="Heading1">
    <w:name w:val="heading 1"/>
    <w:next w:val="Normal"/>
    <w:link w:val="Heading1Char"/>
    <w:uiPriority w:val="9"/>
    <w:qFormat/>
    <w:rsid w:val="005E2C70"/>
    <w:pPr>
      <w:keepNext/>
      <w:keepLines/>
      <w:spacing w:after="255" w:line="259" w:lineRule="auto"/>
      <w:ind w:left="10" w:hanging="10"/>
      <w:outlineLvl w:val="0"/>
    </w:pPr>
    <w:rPr>
      <w:rFonts w:ascii="Times New Roman" w:eastAsia="Times New Roman" w:hAnsi="Times New Roman" w:cs="Times New Roman"/>
      <w:b/>
      <w:color w:val="000000"/>
    </w:rPr>
  </w:style>
  <w:style w:type="paragraph" w:styleId="Heading2">
    <w:name w:val="heading 2"/>
    <w:basedOn w:val="Normal"/>
    <w:next w:val="Normal"/>
    <w:link w:val="Heading2Char"/>
    <w:uiPriority w:val="9"/>
    <w:semiHidden/>
    <w:unhideWhenUsed/>
    <w:qFormat/>
    <w:rsid w:val="005E2C7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E2C70"/>
    <w:pPr>
      <w:keepNext/>
      <w:keepLines/>
      <w:spacing w:before="160" w:after="80" w:line="240" w:lineRule="auto"/>
      <w:ind w:left="0" w:right="0" w:firstLine="0"/>
      <w:outlineLvl w:val="2"/>
    </w:pPr>
    <w:rPr>
      <w:rFonts w:asciiTheme="minorHAnsi" w:eastAsiaTheme="majorEastAsia" w:hAnsiTheme="minorHAnsi" w:cstheme="majorBidi"/>
      <w:color w:val="2F5496"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5E2C70"/>
    <w:pPr>
      <w:keepNext/>
      <w:keepLines/>
      <w:spacing w:before="80" w:after="40" w:line="240" w:lineRule="auto"/>
      <w:ind w:left="0" w:right="0" w:firstLine="0"/>
      <w:outlineLvl w:val="3"/>
    </w:pPr>
    <w:rPr>
      <w:rFonts w:asciiTheme="minorHAnsi" w:eastAsiaTheme="majorEastAsia" w:hAnsiTheme="minorHAnsi" w:cstheme="majorBidi"/>
      <w:i/>
      <w:iCs/>
      <w:color w:val="2F5496" w:themeColor="accent1" w:themeShade="BF"/>
      <w14:ligatures w14:val="standardContextual"/>
    </w:rPr>
  </w:style>
  <w:style w:type="paragraph" w:styleId="Heading5">
    <w:name w:val="heading 5"/>
    <w:basedOn w:val="Normal"/>
    <w:next w:val="Normal"/>
    <w:link w:val="Heading5Char"/>
    <w:uiPriority w:val="9"/>
    <w:semiHidden/>
    <w:unhideWhenUsed/>
    <w:qFormat/>
    <w:rsid w:val="005E2C70"/>
    <w:pPr>
      <w:keepNext/>
      <w:keepLines/>
      <w:spacing w:before="80" w:after="40" w:line="240" w:lineRule="auto"/>
      <w:ind w:left="0" w:right="0" w:firstLine="0"/>
      <w:outlineLvl w:val="4"/>
    </w:pPr>
    <w:rPr>
      <w:rFonts w:asciiTheme="minorHAnsi" w:eastAsiaTheme="majorEastAsia" w:hAnsiTheme="minorHAnsi" w:cstheme="majorBidi"/>
      <w:color w:val="2F5496" w:themeColor="accent1" w:themeShade="BF"/>
      <w14:ligatures w14:val="standardContextual"/>
    </w:rPr>
  </w:style>
  <w:style w:type="paragraph" w:styleId="Heading6">
    <w:name w:val="heading 6"/>
    <w:basedOn w:val="Normal"/>
    <w:next w:val="Normal"/>
    <w:link w:val="Heading6Char"/>
    <w:uiPriority w:val="9"/>
    <w:semiHidden/>
    <w:unhideWhenUsed/>
    <w:qFormat/>
    <w:rsid w:val="005E2C70"/>
    <w:pPr>
      <w:keepNext/>
      <w:keepLines/>
      <w:spacing w:before="40" w:after="0" w:line="240" w:lineRule="auto"/>
      <w:ind w:left="0" w:right="0" w:firstLine="0"/>
      <w:outlineLvl w:val="5"/>
    </w:pPr>
    <w:rPr>
      <w:rFonts w:asciiTheme="minorHAnsi" w:eastAsiaTheme="majorEastAsia" w:hAnsiTheme="minorHAnsi" w:cstheme="majorBidi"/>
      <w:i/>
      <w:iCs/>
      <w:color w:val="595959" w:themeColor="text1" w:themeTint="A6"/>
      <w14:ligatures w14:val="standardContextual"/>
    </w:rPr>
  </w:style>
  <w:style w:type="paragraph" w:styleId="Heading7">
    <w:name w:val="heading 7"/>
    <w:basedOn w:val="Normal"/>
    <w:next w:val="Normal"/>
    <w:link w:val="Heading7Char"/>
    <w:uiPriority w:val="9"/>
    <w:semiHidden/>
    <w:unhideWhenUsed/>
    <w:qFormat/>
    <w:rsid w:val="005E2C70"/>
    <w:pPr>
      <w:keepNext/>
      <w:keepLines/>
      <w:spacing w:before="40" w:after="0" w:line="240" w:lineRule="auto"/>
      <w:ind w:left="0" w:right="0" w:firstLine="0"/>
      <w:outlineLvl w:val="6"/>
    </w:pPr>
    <w:rPr>
      <w:rFonts w:asciiTheme="minorHAnsi" w:eastAsiaTheme="majorEastAsia" w:hAnsiTheme="minorHAnsi" w:cstheme="majorBidi"/>
      <w:color w:val="595959" w:themeColor="text1" w:themeTint="A6"/>
      <w14:ligatures w14:val="standardContextual"/>
    </w:rPr>
  </w:style>
  <w:style w:type="paragraph" w:styleId="Heading8">
    <w:name w:val="heading 8"/>
    <w:basedOn w:val="Normal"/>
    <w:next w:val="Normal"/>
    <w:link w:val="Heading8Char"/>
    <w:uiPriority w:val="9"/>
    <w:semiHidden/>
    <w:unhideWhenUsed/>
    <w:qFormat/>
    <w:rsid w:val="005E2C70"/>
    <w:pPr>
      <w:keepNext/>
      <w:keepLines/>
      <w:spacing w:after="0" w:line="240" w:lineRule="auto"/>
      <w:ind w:left="0" w:right="0" w:firstLine="0"/>
      <w:outlineLvl w:val="7"/>
    </w:pPr>
    <w:rPr>
      <w:rFonts w:asciiTheme="minorHAnsi" w:eastAsiaTheme="majorEastAsia" w:hAnsiTheme="minorHAnsi" w:cstheme="majorBidi"/>
      <w:i/>
      <w:iCs/>
      <w:color w:val="272727" w:themeColor="text1" w:themeTint="D8"/>
      <w14:ligatures w14:val="standardContextual"/>
    </w:rPr>
  </w:style>
  <w:style w:type="paragraph" w:styleId="Heading9">
    <w:name w:val="heading 9"/>
    <w:basedOn w:val="Normal"/>
    <w:next w:val="Normal"/>
    <w:link w:val="Heading9Char"/>
    <w:uiPriority w:val="9"/>
    <w:semiHidden/>
    <w:unhideWhenUsed/>
    <w:qFormat/>
    <w:rsid w:val="005E2C70"/>
    <w:pPr>
      <w:keepNext/>
      <w:keepLines/>
      <w:spacing w:after="0" w:line="240" w:lineRule="auto"/>
      <w:ind w:left="0" w:right="0" w:firstLine="0"/>
      <w:outlineLvl w:val="8"/>
    </w:pPr>
    <w:rPr>
      <w:rFonts w:asciiTheme="minorHAnsi" w:eastAsiaTheme="majorEastAsia" w:hAnsiTheme="minorHAnsi" w:cstheme="majorBidi"/>
      <w:color w:val="272727" w:themeColor="text1" w:themeTint="D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CD2EB7"/>
    <w:tblPr/>
  </w:style>
  <w:style w:type="character" w:customStyle="1" w:styleId="Heading1Char">
    <w:name w:val="Heading 1 Char"/>
    <w:basedOn w:val="DefaultParagraphFont"/>
    <w:link w:val="Heading1"/>
    <w:uiPriority w:val="9"/>
    <w:rsid w:val="005E2C70"/>
    <w:rPr>
      <w:rFonts w:ascii="Times New Roman" w:eastAsia="Times New Roman" w:hAnsi="Times New Roman" w:cs="Times New Roman"/>
      <w:b/>
      <w:color w:val="000000"/>
    </w:rPr>
  </w:style>
  <w:style w:type="character" w:customStyle="1" w:styleId="Heading2Char">
    <w:name w:val="Heading 2 Char"/>
    <w:basedOn w:val="DefaultParagraphFont"/>
    <w:link w:val="Heading2"/>
    <w:uiPriority w:val="9"/>
    <w:semiHidden/>
    <w:rsid w:val="005E2C7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5E2C70"/>
    <w:rPr>
      <w:rFonts w:eastAsiaTheme="majorEastAsia" w:cstheme="majorBidi"/>
      <w:color w:val="2F5496" w:themeColor="accent1" w:themeShade="BF"/>
      <w:sz w:val="28"/>
      <w:szCs w:val="28"/>
      <w14:ligatures w14:val="standardContextual"/>
    </w:rPr>
  </w:style>
  <w:style w:type="character" w:customStyle="1" w:styleId="Heading4Char">
    <w:name w:val="Heading 4 Char"/>
    <w:basedOn w:val="DefaultParagraphFont"/>
    <w:link w:val="Heading4"/>
    <w:uiPriority w:val="9"/>
    <w:semiHidden/>
    <w:rsid w:val="005E2C70"/>
    <w:rPr>
      <w:rFonts w:eastAsiaTheme="majorEastAsia" w:cstheme="majorBidi"/>
      <w:i/>
      <w:iCs/>
      <w:color w:val="2F5496" w:themeColor="accent1" w:themeShade="BF"/>
      <w14:ligatures w14:val="standardContextual"/>
    </w:rPr>
  </w:style>
  <w:style w:type="character" w:customStyle="1" w:styleId="Heading5Char">
    <w:name w:val="Heading 5 Char"/>
    <w:basedOn w:val="DefaultParagraphFont"/>
    <w:link w:val="Heading5"/>
    <w:uiPriority w:val="9"/>
    <w:semiHidden/>
    <w:rsid w:val="005E2C70"/>
    <w:rPr>
      <w:rFonts w:eastAsiaTheme="majorEastAsia" w:cstheme="majorBidi"/>
      <w:color w:val="2F5496" w:themeColor="accent1" w:themeShade="BF"/>
      <w14:ligatures w14:val="standardContextual"/>
    </w:rPr>
  </w:style>
  <w:style w:type="character" w:customStyle="1" w:styleId="Heading6Char">
    <w:name w:val="Heading 6 Char"/>
    <w:basedOn w:val="DefaultParagraphFont"/>
    <w:link w:val="Heading6"/>
    <w:uiPriority w:val="9"/>
    <w:semiHidden/>
    <w:rsid w:val="005E2C70"/>
    <w:rPr>
      <w:rFonts w:eastAsiaTheme="majorEastAsia" w:cstheme="majorBidi"/>
      <w:i/>
      <w:iCs/>
      <w:color w:val="595959" w:themeColor="text1" w:themeTint="A6"/>
      <w14:ligatures w14:val="standardContextual"/>
    </w:rPr>
  </w:style>
  <w:style w:type="character" w:customStyle="1" w:styleId="Heading7Char">
    <w:name w:val="Heading 7 Char"/>
    <w:basedOn w:val="DefaultParagraphFont"/>
    <w:link w:val="Heading7"/>
    <w:uiPriority w:val="9"/>
    <w:semiHidden/>
    <w:rsid w:val="005E2C70"/>
    <w:rPr>
      <w:rFonts w:eastAsiaTheme="majorEastAsia" w:cstheme="majorBidi"/>
      <w:color w:val="595959" w:themeColor="text1" w:themeTint="A6"/>
      <w14:ligatures w14:val="standardContextual"/>
    </w:rPr>
  </w:style>
  <w:style w:type="character" w:customStyle="1" w:styleId="Heading8Char">
    <w:name w:val="Heading 8 Char"/>
    <w:basedOn w:val="DefaultParagraphFont"/>
    <w:link w:val="Heading8"/>
    <w:uiPriority w:val="9"/>
    <w:semiHidden/>
    <w:rsid w:val="005E2C70"/>
    <w:rPr>
      <w:rFonts w:eastAsiaTheme="majorEastAsia" w:cstheme="majorBidi"/>
      <w:i/>
      <w:iCs/>
      <w:color w:val="272727" w:themeColor="text1" w:themeTint="D8"/>
      <w14:ligatures w14:val="standardContextual"/>
    </w:rPr>
  </w:style>
  <w:style w:type="character" w:customStyle="1" w:styleId="Heading9Char">
    <w:name w:val="Heading 9 Char"/>
    <w:basedOn w:val="DefaultParagraphFont"/>
    <w:link w:val="Heading9"/>
    <w:uiPriority w:val="9"/>
    <w:semiHidden/>
    <w:rsid w:val="005E2C70"/>
    <w:rPr>
      <w:rFonts w:eastAsiaTheme="majorEastAsia" w:cstheme="majorBidi"/>
      <w:color w:val="272727" w:themeColor="text1" w:themeTint="D8"/>
      <w14:ligatures w14:val="standardContextual"/>
    </w:rPr>
  </w:style>
  <w:style w:type="paragraph" w:styleId="ListParagraph">
    <w:name w:val="List Paragraph"/>
    <w:basedOn w:val="Normal"/>
    <w:uiPriority w:val="34"/>
    <w:qFormat/>
    <w:rsid w:val="005E2C70"/>
    <w:pPr>
      <w:spacing w:after="0" w:line="240" w:lineRule="auto"/>
      <w:ind w:left="720" w:right="0" w:firstLine="0"/>
      <w:contextualSpacing/>
    </w:pPr>
    <w:rPr>
      <w:rFonts w:asciiTheme="minorHAnsi" w:eastAsiaTheme="minorHAnsi" w:hAnsiTheme="minorHAnsi" w:cstheme="minorBidi"/>
      <w:color w:val="auto"/>
    </w:rPr>
  </w:style>
  <w:style w:type="paragraph" w:customStyle="1" w:styleId="Level1">
    <w:name w:val="Level 1"/>
    <w:basedOn w:val="Normal"/>
    <w:rsid w:val="005E2C70"/>
    <w:pPr>
      <w:widowControl w:val="0"/>
      <w:spacing w:after="0" w:line="240" w:lineRule="auto"/>
      <w:ind w:left="0" w:right="0" w:firstLine="0"/>
    </w:pPr>
    <w:rPr>
      <w:color w:val="auto"/>
      <w:szCs w:val="20"/>
    </w:rPr>
  </w:style>
  <w:style w:type="character" w:styleId="Hyperlink">
    <w:name w:val="Hyperlink"/>
    <w:basedOn w:val="DefaultParagraphFont"/>
    <w:uiPriority w:val="99"/>
    <w:unhideWhenUsed/>
    <w:rsid w:val="005E2C70"/>
    <w:rPr>
      <w:color w:val="0563C1" w:themeColor="hyperlink"/>
      <w:u w:val="single"/>
    </w:rPr>
  </w:style>
  <w:style w:type="paragraph" w:styleId="CommentText">
    <w:name w:val="annotation text"/>
    <w:basedOn w:val="Normal"/>
    <w:link w:val="CommentTextChar"/>
    <w:uiPriority w:val="99"/>
    <w:unhideWhenUsed/>
    <w:rsid w:val="005E2C70"/>
    <w:pPr>
      <w:spacing w:line="240" w:lineRule="auto"/>
    </w:pPr>
    <w:rPr>
      <w:sz w:val="20"/>
      <w:szCs w:val="20"/>
    </w:rPr>
  </w:style>
  <w:style w:type="character" w:customStyle="1" w:styleId="CommentTextChar">
    <w:name w:val="Comment Text Char"/>
    <w:basedOn w:val="DefaultParagraphFont"/>
    <w:link w:val="CommentText"/>
    <w:uiPriority w:val="99"/>
    <w:rsid w:val="005E2C70"/>
    <w:rPr>
      <w:rFonts w:ascii="Times New Roman" w:eastAsia="Times New Roman" w:hAnsi="Times New Roman" w:cs="Times New Roman"/>
      <w:color w:val="000000"/>
      <w:sz w:val="20"/>
      <w:szCs w:val="20"/>
    </w:rPr>
  </w:style>
  <w:style w:type="character" w:styleId="CommentReference">
    <w:name w:val="annotation reference"/>
    <w:basedOn w:val="DefaultParagraphFont"/>
    <w:uiPriority w:val="99"/>
    <w:semiHidden/>
    <w:unhideWhenUsed/>
    <w:rsid w:val="005E2C70"/>
    <w:rPr>
      <w:sz w:val="16"/>
      <w:szCs w:val="16"/>
    </w:rPr>
  </w:style>
  <w:style w:type="paragraph" w:styleId="CommentSubject">
    <w:name w:val="annotation subject"/>
    <w:basedOn w:val="CommentText"/>
    <w:next w:val="CommentText"/>
    <w:link w:val="CommentSubjectChar"/>
    <w:uiPriority w:val="99"/>
    <w:semiHidden/>
    <w:unhideWhenUsed/>
    <w:rsid w:val="005E2C70"/>
    <w:rPr>
      <w:b/>
      <w:bCs/>
    </w:rPr>
  </w:style>
  <w:style w:type="character" w:customStyle="1" w:styleId="CommentSubjectChar">
    <w:name w:val="Comment Subject Char"/>
    <w:basedOn w:val="CommentTextChar"/>
    <w:link w:val="CommentSubject"/>
    <w:uiPriority w:val="99"/>
    <w:semiHidden/>
    <w:rsid w:val="005E2C70"/>
    <w:rPr>
      <w:rFonts w:ascii="Times New Roman" w:eastAsia="Times New Roman" w:hAnsi="Times New Roman" w:cs="Times New Roman"/>
      <w:b/>
      <w:bCs/>
      <w:color w:val="000000"/>
      <w:sz w:val="20"/>
      <w:szCs w:val="20"/>
    </w:rPr>
  </w:style>
  <w:style w:type="paragraph" w:styleId="NormalWeb">
    <w:name w:val="Normal (Web)"/>
    <w:basedOn w:val="Normal"/>
    <w:uiPriority w:val="99"/>
    <w:unhideWhenUsed/>
    <w:rsid w:val="005E2C70"/>
    <w:pPr>
      <w:spacing w:before="100" w:beforeAutospacing="1" w:after="100" w:afterAutospacing="1" w:line="240" w:lineRule="auto"/>
      <w:ind w:left="0" w:right="0" w:firstLine="0"/>
    </w:pPr>
    <w:rPr>
      <w:color w:val="auto"/>
    </w:rPr>
  </w:style>
  <w:style w:type="table" w:styleId="TableGrid">
    <w:name w:val="Table Grid"/>
    <w:basedOn w:val="TableNormal"/>
    <w:uiPriority w:val="39"/>
    <w:rsid w:val="005E2C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5E2C70"/>
    <w:pPr>
      <w:spacing w:after="80" w:line="240" w:lineRule="auto"/>
      <w:ind w:left="0" w:right="0" w:firstLine="0"/>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5E2C70"/>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5E2C70"/>
    <w:pPr>
      <w:numPr>
        <w:ilvl w:val="1"/>
      </w:numPr>
      <w:spacing w:after="0" w:line="240" w:lineRule="auto"/>
      <w:ind w:left="10" w:right="0" w:hanging="10"/>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5E2C70"/>
    <w:rPr>
      <w:rFonts w:eastAsiaTheme="majorEastAsia" w:cstheme="majorBidi"/>
      <w:color w:val="595959" w:themeColor="text1" w:themeTint="A6"/>
      <w:spacing w:val="15"/>
      <w:sz w:val="28"/>
      <w:szCs w:val="28"/>
      <w14:ligatures w14:val="standardContextual"/>
    </w:rPr>
  </w:style>
  <w:style w:type="paragraph" w:styleId="Quote">
    <w:name w:val="Quote"/>
    <w:basedOn w:val="Normal"/>
    <w:next w:val="Normal"/>
    <w:link w:val="QuoteChar"/>
    <w:uiPriority w:val="29"/>
    <w:qFormat/>
    <w:rsid w:val="005E2C70"/>
    <w:pPr>
      <w:spacing w:before="160" w:after="0" w:line="240" w:lineRule="auto"/>
      <w:ind w:left="0" w:right="0" w:firstLine="0"/>
      <w:jc w:val="center"/>
    </w:pPr>
    <w:rPr>
      <w:rFonts w:asciiTheme="minorHAnsi" w:eastAsiaTheme="minorHAnsi" w:hAnsiTheme="minorHAnsi" w:cstheme="minorBidi"/>
      <w:i/>
      <w:iCs/>
      <w:color w:val="404040" w:themeColor="text1" w:themeTint="BF"/>
      <w14:ligatures w14:val="standardContextual"/>
    </w:rPr>
  </w:style>
  <w:style w:type="character" w:customStyle="1" w:styleId="QuoteChar">
    <w:name w:val="Quote Char"/>
    <w:basedOn w:val="DefaultParagraphFont"/>
    <w:link w:val="Quote"/>
    <w:uiPriority w:val="29"/>
    <w:rsid w:val="005E2C70"/>
    <w:rPr>
      <w:i/>
      <w:iCs/>
      <w:color w:val="404040" w:themeColor="text1" w:themeTint="BF"/>
      <w14:ligatures w14:val="standardContextual"/>
    </w:rPr>
  </w:style>
  <w:style w:type="character" w:styleId="IntenseEmphasis">
    <w:name w:val="Intense Emphasis"/>
    <w:basedOn w:val="DefaultParagraphFont"/>
    <w:uiPriority w:val="21"/>
    <w:qFormat/>
    <w:rsid w:val="005E2C70"/>
    <w:rPr>
      <w:i/>
      <w:iCs/>
      <w:color w:val="2F5496" w:themeColor="accent1" w:themeShade="BF"/>
    </w:rPr>
  </w:style>
  <w:style w:type="paragraph" w:styleId="IntenseQuote">
    <w:name w:val="Intense Quote"/>
    <w:basedOn w:val="Normal"/>
    <w:next w:val="Normal"/>
    <w:link w:val="IntenseQuoteChar"/>
    <w:uiPriority w:val="30"/>
    <w:qFormat/>
    <w:rsid w:val="005E2C70"/>
    <w:pPr>
      <w:pBdr>
        <w:top w:val="single" w:sz="4" w:space="10" w:color="2F5496" w:themeColor="accent1" w:themeShade="BF"/>
        <w:bottom w:val="single" w:sz="4" w:space="10" w:color="2F5496" w:themeColor="accent1" w:themeShade="BF"/>
      </w:pBdr>
      <w:spacing w:before="360" w:after="360" w:line="240" w:lineRule="auto"/>
      <w:ind w:left="864" w:right="864" w:firstLine="0"/>
      <w:jc w:val="center"/>
    </w:pPr>
    <w:rPr>
      <w:rFonts w:asciiTheme="minorHAnsi" w:eastAsiaTheme="minorHAnsi" w:hAnsiTheme="minorHAnsi" w:cstheme="minorBidi"/>
      <w:i/>
      <w:iCs/>
      <w:color w:val="2F5496" w:themeColor="accent1" w:themeShade="BF"/>
      <w14:ligatures w14:val="standardContextual"/>
    </w:rPr>
  </w:style>
  <w:style w:type="character" w:customStyle="1" w:styleId="IntenseQuoteChar">
    <w:name w:val="Intense Quote Char"/>
    <w:basedOn w:val="DefaultParagraphFont"/>
    <w:link w:val="IntenseQuote"/>
    <w:uiPriority w:val="30"/>
    <w:rsid w:val="005E2C70"/>
    <w:rPr>
      <w:i/>
      <w:iCs/>
      <w:color w:val="2F5496" w:themeColor="accent1" w:themeShade="BF"/>
      <w14:ligatures w14:val="standardContextual"/>
    </w:rPr>
  </w:style>
  <w:style w:type="character" w:styleId="IntenseReference">
    <w:name w:val="Intense Reference"/>
    <w:basedOn w:val="DefaultParagraphFont"/>
    <w:uiPriority w:val="32"/>
    <w:qFormat/>
    <w:rsid w:val="005E2C70"/>
    <w:rPr>
      <w:b/>
      <w:bCs/>
      <w:smallCaps/>
      <w:color w:val="2F5496" w:themeColor="accent1" w:themeShade="BF"/>
      <w:spacing w:val="5"/>
    </w:rPr>
  </w:style>
  <w:style w:type="paragraph" w:styleId="Header">
    <w:name w:val="header"/>
    <w:basedOn w:val="Normal"/>
    <w:link w:val="HeaderChar"/>
    <w:uiPriority w:val="99"/>
    <w:unhideWhenUsed/>
    <w:rsid w:val="005E2C70"/>
    <w:pPr>
      <w:tabs>
        <w:tab w:val="center" w:pos="4680"/>
        <w:tab w:val="right" w:pos="9360"/>
      </w:tabs>
      <w:spacing w:after="0" w:line="240" w:lineRule="auto"/>
      <w:ind w:left="0" w:right="0" w:firstLine="0"/>
    </w:pPr>
    <w:rPr>
      <w:rFonts w:asciiTheme="minorHAnsi" w:eastAsiaTheme="minorHAnsi" w:hAnsiTheme="minorHAnsi" w:cstheme="minorBidi"/>
      <w:color w:val="auto"/>
      <w14:ligatures w14:val="standardContextual"/>
    </w:rPr>
  </w:style>
  <w:style w:type="character" w:customStyle="1" w:styleId="HeaderChar">
    <w:name w:val="Header Char"/>
    <w:basedOn w:val="DefaultParagraphFont"/>
    <w:link w:val="Header"/>
    <w:uiPriority w:val="99"/>
    <w:rsid w:val="005E2C70"/>
    <w:rPr>
      <w14:ligatures w14:val="standardContextual"/>
    </w:rPr>
  </w:style>
  <w:style w:type="paragraph" w:styleId="Footer">
    <w:name w:val="footer"/>
    <w:basedOn w:val="Normal"/>
    <w:link w:val="FooterChar"/>
    <w:uiPriority w:val="99"/>
    <w:unhideWhenUsed/>
    <w:rsid w:val="005E2C70"/>
    <w:pPr>
      <w:tabs>
        <w:tab w:val="center" w:pos="4680"/>
        <w:tab w:val="right" w:pos="9360"/>
      </w:tabs>
      <w:spacing w:after="0" w:line="240" w:lineRule="auto"/>
      <w:ind w:left="0" w:right="0" w:firstLine="0"/>
    </w:pPr>
    <w:rPr>
      <w:rFonts w:asciiTheme="minorHAnsi" w:eastAsiaTheme="minorHAnsi" w:hAnsiTheme="minorHAnsi" w:cstheme="minorBidi"/>
      <w:color w:val="auto"/>
      <w14:ligatures w14:val="standardContextual"/>
    </w:rPr>
  </w:style>
  <w:style w:type="character" w:customStyle="1" w:styleId="FooterChar">
    <w:name w:val="Footer Char"/>
    <w:basedOn w:val="DefaultParagraphFont"/>
    <w:link w:val="Footer"/>
    <w:uiPriority w:val="99"/>
    <w:rsid w:val="005E2C70"/>
    <w:rPr>
      <w14:ligatures w14:val="standardContextual"/>
    </w:rPr>
  </w:style>
  <w:style w:type="character" w:styleId="UnresolvedMention">
    <w:name w:val="Unresolved Mention"/>
    <w:basedOn w:val="DefaultParagraphFont"/>
    <w:uiPriority w:val="99"/>
    <w:semiHidden/>
    <w:unhideWhenUsed/>
    <w:rsid w:val="005E2C70"/>
    <w:rPr>
      <w:color w:val="605E5C"/>
      <w:shd w:val="clear" w:color="auto" w:fill="E1DFDD"/>
    </w:rPr>
  </w:style>
  <w:style w:type="paragraph" w:customStyle="1" w:styleId="paragraph">
    <w:name w:val="paragraph"/>
    <w:basedOn w:val="Normal"/>
    <w:rsid w:val="005E2C70"/>
    <w:pPr>
      <w:spacing w:before="100" w:beforeAutospacing="1" w:after="100" w:afterAutospacing="1" w:line="240" w:lineRule="auto"/>
      <w:ind w:left="0" w:right="0" w:firstLine="0"/>
    </w:pPr>
    <w:rPr>
      <w:color w:val="auto"/>
    </w:rPr>
  </w:style>
  <w:style w:type="character" w:customStyle="1" w:styleId="normaltextrun">
    <w:name w:val="normaltextrun"/>
    <w:basedOn w:val="DefaultParagraphFont"/>
    <w:rsid w:val="005E2C70"/>
  </w:style>
  <w:style w:type="character" w:customStyle="1" w:styleId="eop">
    <w:name w:val="eop"/>
    <w:basedOn w:val="DefaultParagraphFont"/>
    <w:rsid w:val="005E2C70"/>
  </w:style>
  <w:style w:type="character" w:customStyle="1" w:styleId="tabchar">
    <w:name w:val="tabchar"/>
    <w:basedOn w:val="DefaultParagraphFont"/>
    <w:rsid w:val="005E2C70"/>
  </w:style>
  <w:style w:type="character" w:styleId="PageNumber">
    <w:name w:val="page number"/>
    <w:basedOn w:val="DefaultParagraphFont"/>
    <w:uiPriority w:val="99"/>
    <w:semiHidden/>
    <w:unhideWhenUsed/>
    <w:rsid w:val="00DF44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413002">
      <w:bodyDiv w:val="1"/>
      <w:marLeft w:val="0"/>
      <w:marRight w:val="0"/>
      <w:marTop w:val="0"/>
      <w:marBottom w:val="0"/>
      <w:divBdr>
        <w:top w:val="none" w:sz="0" w:space="0" w:color="auto"/>
        <w:left w:val="none" w:sz="0" w:space="0" w:color="auto"/>
        <w:bottom w:val="none" w:sz="0" w:space="0" w:color="auto"/>
        <w:right w:val="none" w:sz="0" w:space="0" w:color="auto"/>
      </w:divBdr>
    </w:div>
    <w:div w:id="355548576">
      <w:bodyDiv w:val="1"/>
      <w:marLeft w:val="0"/>
      <w:marRight w:val="0"/>
      <w:marTop w:val="0"/>
      <w:marBottom w:val="0"/>
      <w:divBdr>
        <w:top w:val="none" w:sz="0" w:space="0" w:color="auto"/>
        <w:left w:val="none" w:sz="0" w:space="0" w:color="auto"/>
        <w:bottom w:val="none" w:sz="0" w:space="0" w:color="auto"/>
        <w:right w:val="none" w:sz="0" w:space="0" w:color="auto"/>
      </w:divBdr>
      <w:divsChild>
        <w:div w:id="563568415">
          <w:marLeft w:val="0"/>
          <w:marRight w:val="0"/>
          <w:marTop w:val="0"/>
          <w:marBottom w:val="0"/>
          <w:divBdr>
            <w:top w:val="none" w:sz="0" w:space="0" w:color="auto"/>
            <w:left w:val="none" w:sz="0" w:space="0" w:color="auto"/>
            <w:bottom w:val="none" w:sz="0" w:space="0" w:color="auto"/>
            <w:right w:val="none" w:sz="0" w:space="0" w:color="auto"/>
          </w:divBdr>
        </w:div>
        <w:div w:id="1389912156">
          <w:marLeft w:val="0"/>
          <w:marRight w:val="0"/>
          <w:marTop w:val="0"/>
          <w:marBottom w:val="0"/>
          <w:divBdr>
            <w:top w:val="none" w:sz="0" w:space="0" w:color="auto"/>
            <w:left w:val="none" w:sz="0" w:space="0" w:color="auto"/>
            <w:bottom w:val="none" w:sz="0" w:space="0" w:color="auto"/>
            <w:right w:val="none" w:sz="0" w:space="0" w:color="auto"/>
          </w:divBdr>
        </w:div>
        <w:div w:id="1556045791">
          <w:marLeft w:val="0"/>
          <w:marRight w:val="0"/>
          <w:marTop w:val="0"/>
          <w:marBottom w:val="0"/>
          <w:divBdr>
            <w:top w:val="none" w:sz="0" w:space="0" w:color="auto"/>
            <w:left w:val="none" w:sz="0" w:space="0" w:color="auto"/>
            <w:bottom w:val="none" w:sz="0" w:space="0" w:color="auto"/>
            <w:right w:val="none" w:sz="0" w:space="0" w:color="auto"/>
          </w:divBdr>
        </w:div>
        <w:div w:id="357315319">
          <w:marLeft w:val="0"/>
          <w:marRight w:val="0"/>
          <w:marTop w:val="0"/>
          <w:marBottom w:val="0"/>
          <w:divBdr>
            <w:top w:val="none" w:sz="0" w:space="0" w:color="auto"/>
            <w:left w:val="none" w:sz="0" w:space="0" w:color="auto"/>
            <w:bottom w:val="none" w:sz="0" w:space="0" w:color="auto"/>
            <w:right w:val="none" w:sz="0" w:space="0" w:color="auto"/>
          </w:divBdr>
        </w:div>
        <w:div w:id="1415391889">
          <w:marLeft w:val="0"/>
          <w:marRight w:val="0"/>
          <w:marTop w:val="0"/>
          <w:marBottom w:val="0"/>
          <w:divBdr>
            <w:top w:val="none" w:sz="0" w:space="0" w:color="auto"/>
            <w:left w:val="none" w:sz="0" w:space="0" w:color="auto"/>
            <w:bottom w:val="none" w:sz="0" w:space="0" w:color="auto"/>
            <w:right w:val="none" w:sz="0" w:space="0" w:color="auto"/>
          </w:divBdr>
        </w:div>
        <w:div w:id="342820841">
          <w:marLeft w:val="0"/>
          <w:marRight w:val="0"/>
          <w:marTop w:val="0"/>
          <w:marBottom w:val="0"/>
          <w:divBdr>
            <w:top w:val="none" w:sz="0" w:space="0" w:color="auto"/>
            <w:left w:val="none" w:sz="0" w:space="0" w:color="auto"/>
            <w:bottom w:val="none" w:sz="0" w:space="0" w:color="auto"/>
            <w:right w:val="none" w:sz="0" w:space="0" w:color="auto"/>
          </w:divBdr>
        </w:div>
        <w:div w:id="1917784336">
          <w:marLeft w:val="0"/>
          <w:marRight w:val="0"/>
          <w:marTop w:val="0"/>
          <w:marBottom w:val="0"/>
          <w:divBdr>
            <w:top w:val="none" w:sz="0" w:space="0" w:color="auto"/>
            <w:left w:val="none" w:sz="0" w:space="0" w:color="auto"/>
            <w:bottom w:val="none" w:sz="0" w:space="0" w:color="auto"/>
            <w:right w:val="none" w:sz="0" w:space="0" w:color="auto"/>
          </w:divBdr>
        </w:div>
      </w:divsChild>
    </w:div>
    <w:div w:id="704522618">
      <w:bodyDiv w:val="1"/>
      <w:marLeft w:val="0"/>
      <w:marRight w:val="0"/>
      <w:marTop w:val="0"/>
      <w:marBottom w:val="0"/>
      <w:divBdr>
        <w:top w:val="none" w:sz="0" w:space="0" w:color="auto"/>
        <w:left w:val="none" w:sz="0" w:space="0" w:color="auto"/>
        <w:bottom w:val="none" w:sz="0" w:space="0" w:color="auto"/>
        <w:right w:val="none" w:sz="0" w:space="0" w:color="auto"/>
      </w:divBdr>
      <w:divsChild>
        <w:div w:id="1315837577">
          <w:marLeft w:val="0"/>
          <w:marRight w:val="0"/>
          <w:marTop w:val="0"/>
          <w:marBottom w:val="0"/>
          <w:divBdr>
            <w:top w:val="none" w:sz="0" w:space="0" w:color="auto"/>
            <w:left w:val="none" w:sz="0" w:space="0" w:color="auto"/>
            <w:bottom w:val="none" w:sz="0" w:space="0" w:color="auto"/>
            <w:right w:val="none" w:sz="0" w:space="0" w:color="auto"/>
          </w:divBdr>
        </w:div>
        <w:div w:id="598097181">
          <w:marLeft w:val="0"/>
          <w:marRight w:val="0"/>
          <w:marTop w:val="0"/>
          <w:marBottom w:val="0"/>
          <w:divBdr>
            <w:top w:val="none" w:sz="0" w:space="0" w:color="auto"/>
            <w:left w:val="none" w:sz="0" w:space="0" w:color="auto"/>
            <w:bottom w:val="none" w:sz="0" w:space="0" w:color="auto"/>
            <w:right w:val="none" w:sz="0" w:space="0" w:color="auto"/>
          </w:divBdr>
        </w:div>
        <w:div w:id="324014805">
          <w:marLeft w:val="0"/>
          <w:marRight w:val="0"/>
          <w:marTop w:val="0"/>
          <w:marBottom w:val="0"/>
          <w:divBdr>
            <w:top w:val="none" w:sz="0" w:space="0" w:color="auto"/>
            <w:left w:val="none" w:sz="0" w:space="0" w:color="auto"/>
            <w:bottom w:val="none" w:sz="0" w:space="0" w:color="auto"/>
            <w:right w:val="none" w:sz="0" w:space="0" w:color="auto"/>
          </w:divBdr>
        </w:div>
        <w:div w:id="1933052075">
          <w:marLeft w:val="0"/>
          <w:marRight w:val="0"/>
          <w:marTop w:val="0"/>
          <w:marBottom w:val="0"/>
          <w:divBdr>
            <w:top w:val="none" w:sz="0" w:space="0" w:color="auto"/>
            <w:left w:val="none" w:sz="0" w:space="0" w:color="auto"/>
            <w:bottom w:val="none" w:sz="0" w:space="0" w:color="auto"/>
            <w:right w:val="none" w:sz="0" w:space="0" w:color="auto"/>
          </w:divBdr>
        </w:div>
        <w:div w:id="187303220">
          <w:marLeft w:val="0"/>
          <w:marRight w:val="0"/>
          <w:marTop w:val="0"/>
          <w:marBottom w:val="0"/>
          <w:divBdr>
            <w:top w:val="none" w:sz="0" w:space="0" w:color="auto"/>
            <w:left w:val="none" w:sz="0" w:space="0" w:color="auto"/>
            <w:bottom w:val="none" w:sz="0" w:space="0" w:color="auto"/>
            <w:right w:val="none" w:sz="0" w:space="0" w:color="auto"/>
          </w:divBdr>
        </w:div>
        <w:div w:id="693382535">
          <w:marLeft w:val="0"/>
          <w:marRight w:val="0"/>
          <w:marTop w:val="0"/>
          <w:marBottom w:val="0"/>
          <w:divBdr>
            <w:top w:val="none" w:sz="0" w:space="0" w:color="auto"/>
            <w:left w:val="none" w:sz="0" w:space="0" w:color="auto"/>
            <w:bottom w:val="none" w:sz="0" w:space="0" w:color="auto"/>
            <w:right w:val="none" w:sz="0" w:space="0" w:color="auto"/>
          </w:divBdr>
        </w:div>
        <w:div w:id="740836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tiff"/><Relationship Id="rId26" Type="http://schemas.openxmlformats.org/officeDocument/2006/relationships/image" Target="media/image11.tiff"/><Relationship Id="rId39" Type="http://schemas.openxmlformats.org/officeDocument/2006/relationships/image" Target="media/image19.png"/><Relationship Id="rId21" Type="http://schemas.openxmlformats.org/officeDocument/2006/relationships/image" Target="media/image9.png"/><Relationship Id="rId34" Type="http://schemas.openxmlformats.org/officeDocument/2006/relationships/hyperlink" Target="mailto:irb@ouhsc.edu" TargetMode="External"/><Relationship Id="rId42" Type="http://schemas.openxmlformats.org/officeDocument/2006/relationships/hyperlink" Target="https://usc-word-edit.officeapps.live.com/we/wordeditorframe.aspx?ui=en-US&amp;rs=en-US&amp;wopisrc=https%3A%2F%2Fsooners.sharepoint.com%2Fsites%2FDr.BlackMuscleFunctionLab-KneePainTTFHubbardSpring2024%2F_vti_bin%2Fwopi.ashx%2Ffiles%2F3df288cebd31446f8aa8655a58a73852&amp;wdorigin=TEAMS-MAGLEV.teamsSdk_ns.rwc&amp;wdexp=TEAMS-TREATMENT&amp;wdhostclicktime=1719509588461&amp;wdenableroaming=1&amp;mscc=1&amp;hid=F2CE36A1-50A7-5000-F480-134693ED0082.0&amp;uih=sharepointcom&amp;wdlcid=en-US&amp;jsapi=1&amp;jsapiver=v2&amp;corrid=a61aaafe-c7f1-dd6a-5e7a-cac520c68d56&amp;usid=a61aaafe-c7f1-dd6a-5e7a-cac520c68d56&amp;newsession=1&amp;sftc=1&amp;uihit=docaspx&amp;muv=1&amp;cac=1&amp;sams=1&amp;mtf=1&amp;sfp=1&amp;sdp=1&amp;hch=1&amp;hwfh=1&amp;dchat=1&amp;sc=%7B%22pmo%22%3A%22https%3A%2F%2Fsooners.sharepoint.com%22%2C%22pmshare%22%3Atrue%7D&amp;ctp=LeastProtected&amp;rct=Normal&amp;instantedit=1&amp;wopicomplete=1&amp;wdredirectionreason=Unified_SingleFlush" TargetMode="External"/><Relationship Id="rId47" Type="http://schemas.openxmlformats.org/officeDocument/2006/relationships/hyperlink" Target="mailto:cblack@ou.edu" TargetMode="External"/><Relationship Id="rId50" Type="http://schemas.openxmlformats.org/officeDocument/2006/relationships/hyperlink" Target="mailto:Caitlin.r.hubbard-1@ou.edu" TargetMode="External"/><Relationship Id="rId55" Type="http://schemas.openxmlformats.org/officeDocument/2006/relationships/hyperlink" Target="mailto:Caitlin.r.hubbard-1@ou.ed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tiff"/><Relationship Id="rId29" Type="http://schemas.openxmlformats.org/officeDocument/2006/relationships/image" Target="media/image14.tiff"/><Relationship Id="rId11" Type="http://schemas.openxmlformats.org/officeDocument/2006/relationships/image" Target="media/image1.png"/><Relationship Id="rId24" Type="http://schemas.openxmlformats.org/officeDocument/2006/relationships/chart" Target="charts/chart3.xml"/><Relationship Id="rId32" Type="http://schemas.openxmlformats.org/officeDocument/2006/relationships/chart" Target="charts/chart6.xml"/><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hyperlink" Target="mailto:cblack@ou.edu" TargetMode="External"/><Relationship Id="rId53" Type="http://schemas.openxmlformats.org/officeDocument/2006/relationships/hyperlink" Target="mailto:Caitlin.r.hubbard-1@ou.edu" TargetMode="External"/><Relationship Id="rId58" Type="http://schemas.openxmlformats.org/officeDocument/2006/relationships/footer" Target="footer4.xml"/><Relationship Id="rId5" Type="http://schemas.openxmlformats.org/officeDocument/2006/relationships/webSettings" Target="webSettings.xml"/><Relationship Id="rId19" Type="http://schemas.openxmlformats.org/officeDocument/2006/relationships/image" Target="media/image7.tif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tiff"/><Relationship Id="rId22" Type="http://schemas.openxmlformats.org/officeDocument/2006/relationships/image" Target="media/image10.tiff"/><Relationship Id="rId27" Type="http://schemas.openxmlformats.org/officeDocument/2006/relationships/image" Target="media/image12.tiff"/><Relationship Id="rId30" Type="http://schemas.openxmlformats.org/officeDocument/2006/relationships/image" Target="media/image15.tiff"/><Relationship Id="rId35" Type="http://schemas.openxmlformats.org/officeDocument/2006/relationships/hyperlink" Target="https://compliance.ouhsc.edu/HRPP/Participant/Privacy-Notice" TargetMode="External"/><Relationship Id="rId43" Type="http://schemas.openxmlformats.org/officeDocument/2006/relationships/hyperlink" Target="https://usc-word-edit.officeapps.live.com/we/wordeditorframe.aspx?ui=en-US&amp;rs=en-US&amp;wopisrc=https%3A%2F%2Fsooners.sharepoint.com%2Fsites%2FDr.BlackMuscleFunctionLab-KneePainTTFHubbardSpring2024%2F_vti_bin%2Fwopi.ashx%2Ffiles%2F3df288cebd31446f8aa8655a58a73852&amp;wdorigin=TEAMS-MAGLEV.teamsSdk_ns.rwc&amp;wdexp=TEAMS-TREATMENT&amp;wdhostclicktime=1719509588461&amp;wdenableroaming=1&amp;mscc=1&amp;hid=F2CE36A1-50A7-5000-F480-134693ED0082.0&amp;uih=sharepointcom&amp;wdlcid=en-US&amp;jsapi=1&amp;jsapiver=v2&amp;corrid=a61aaafe-c7f1-dd6a-5e7a-cac520c68d56&amp;usid=a61aaafe-c7f1-dd6a-5e7a-cac520c68d56&amp;newsession=1&amp;sftc=1&amp;uihit=docaspx&amp;muv=1&amp;cac=1&amp;sams=1&amp;mtf=1&amp;sfp=1&amp;sdp=1&amp;hch=1&amp;hwfh=1&amp;dchat=1&amp;sc=%7B%22pmo%22%3A%22https%3A%2F%2Fsooners.sharepoint.com%22%2C%22pmshare%22%3Atrue%7D&amp;ctp=LeastProtected&amp;rct=Normal&amp;instantedit=1&amp;wopicomplete=1&amp;wdredirectionreason=Unified_SingleFlush" TargetMode="External"/><Relationship Id="rId48" Type="http://schemas.openxmlformats.org/officeDocument/2006/relationships/hyperlink" Target="mailto:Caitlin.r.hubbard-1@ou.edu" TargetMode="External"/><Relationship Id="rId56" Type="http://schemas.openxmlformats.org/officeDocument/2006/relationships/hyperlink" Target="mailto:Caitlin.r.hubbard-1@ou.edu" TargetMode="External"/><Relationship Id="rId8" Type="http://schemas.openxmlformats.org/officeDocument/2006/relationships/footer" Target="footer1.xml"/><Relationship Id="rId51" Type="http://schemas.openxmlformats.org/officeDocument/2006/relationships/hyperlink" Target="mailto:Caitlin.r.hubbard-1@ou.edu" TargetMode="External"/><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image" Target="media/image5.tiff"/><Relationship Id="rId25" Type="http://schemas.openxmlformats.org/officeDocument/2006/relationships/chart" Target="charts/chart4.xml"/><Relationship Id="rId33" Type="http://schemas.openxmlformats.org/officeDocument/2006/relationships/chart" Target="charts/chart7.xml"/><Relationship Id="rId38" Type="http://schemas.openxmlformats.org/officeDocument/2006/relationships/image" Target="media/image18.png"/><Relationship Id="rId46" Type="http://schemas.openxmlformats.org/officeDocument/2006/relationships/hyperlink" Target="mailto:caitlin.r.hubbard-1@ou.edu" TargetMode="External"/><Relationship Id="rId59"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image" Target="media/image21.png"/><Relationship Id="rId54" Type="http://schemas.openxmlformats.org/officeDocument/2006/relationships/hyperlink" Target="mailto:Caitlin.r.hubbard-1@ou.ed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chart" Target="charts/chart2.xml"/><Relationship Id="rId28" Type="http://schemas.openxmlformats.org/officeDocument/2006/relationships/image" Target="media/image13.tiff"/><Relationship Id="rId36" Type="http://schemas.openxmlformats.org/officeDocument/2006/relationships/image" Target="media/image16.png"/><Relationship Id="rId49" Type="http://schemas.openxmlformats.org/officeDocument/2006/relationships/hyperlink" Target="mailto:Caitlin.r.hubbard-1@ou.edu" TargetMode="External"/><Relationship Id="rId57" Type="http://schemas.openxmlformats.org/officeDocument/2006/relationships/hyperlink" Target="mailto:Caitlin.r.hubbard-1@ou.edu" TargetMode="External"/><Relationship Id="rId10" Type="http://schemas.openxmlformats.org/officeDocument/2006/relationships/footer" Target="footer3.xml"/><Relationship Id="rId31" Type="http://schemas.openxmlformats.org/officeDocument/2006/relationships/chart" Target="charts/chart5.xml"/><Relationship Id="rId44" Type="http://schemas.openxmlformats.org/officeDocument/2006/relationships/hyperlink" Target="mailto:caitlin.r.hubbard-1@ou.edu" TargetMode="External"/><Relationship Id="rId52" Type="http://schemas.openxmlformats.org/officeDocument/2006/relationships/hyperlink" Target="mailto:Caitlin.r.hubbard-1@ou.edu" TargetMode="External"/><Relationship Id="rId6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Users\caitlinhubbard\Desktop\CRH_Thesis_PainTtes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sooners-my.sharepoint.com/personal/caitlin_r_hubbard-1_ou_edu/Documents/Desktop/Defense%20Graphs_DB.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sooners-my.sharepoint.com/personal/caitlin_r_hubbard-1_ou_edu/Documents/Desktop/Defense%20Graphs_DB.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1.xml"/></Relationships>
</file>

<file path=word/charts/_rels/chart4.xml.rels><?xml version="1.0" encoding="UTF-8" standalone="yes"?>
<Relationships xmlns="http://schemas.openxmlformats.org/package/2006/relationships"><Relationship Id="rId3" Type="http://schemas.openxmlformats.org/officeDocument/2006/relationships/oleObject" Target="https://sooners-my.sharepoint.com/personal/caitlin_r_hubbard-1_ou_edu/Documents/Desktop/Defense%20Graphs_DB.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sooners-my.sharepoint.com/personal/caitlin_r_hubbard-1_ou_edu/Documents/Desktop/Defense%20Graphs_V3.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2.xml"/></Relationships>
</file>

<file path=word/charts/_rels/chart6.xml.rels><?xml version="1.0" encoding="UTF-8" standalone="yes"?>
<Relationships xmlns="http://schemas.openxmlformats.org/package/2006/relationships"><Relationship Id="rId3" Type="http://schemas.openxmlformats.org/officeDocument/2006/relationships/oleObject" Target="https://sooners-my.sharepoint.com/personal/caitlin_r_hubbard-1_ou_edu/Documents/Desktop/Defense%20Graphs_V3.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sooners-my.sharepoint.com/personal/caitlin_r_hubbard-1_ou_edu/Documents/Desktop/Defense%20Graphs_V3.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38100" cap="rnd">
              <a:noFill/>
              <a:round/>
            </a:ln>
            <a:effectLst/>
          </c:spPr>
          <c:marker>
            <c:symbol val="circle"/>
            <c:size val="5"/>
            <c:spPr>
              <a:solidFill>
                <a:schemeClr val="tx1"/>
              </a:solidFill>
              <a:ln w="6350">
                <a:solidFill>
                  <a:schemeClr val="tx1"/>
                </a:solidFill>
              </a:ln>
              <a:effectLst/>
            </c:spPr>
          </c:marker>
          <c:trendline>
            <c:spPr>
              <a:ln w="19050" cap="rnd">
                <a:solidFill>
                  <a:schemeClr val="tx1"/>
                </a:solidFill>
                <a:prstDash val="sysDot"/>
              </a:ln>
              <a:effectLst/>
            </c:spPr>
            <c:trendlineType val="linear"/>
            <c:dispRSqr val="1"/>
            <c:dispEq val="0"/>
            <c:trendlineLbl>
              <c:layout>
                <c:manualLayout>
                  <c:x val="8.0760005364292967E-2"/>
                  <c:y val="-0.5374856973466574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rendlineLbl>
          </c:trendline>
          <c:xVal>
            <c:numRef>
              <c:f>'Critial Torque'!$AB$2:$AB$23</c:f>
              <c:numCache>
                <c:formatCode>0.0</c:formatCode>
                <c:ptCount val="22"/>
                <c:pt idx="0">
                  <c:v>86.828176249067184</c:v>
                </c:pt>
                <c:pt idx="1">
                  <c:v>47.613365155131262</c:v>
                </c:pt>
                <c:pt idx="2">
                  <c:v>65.99912583939286</c:v>
                </c:pt>
                <c:pt idx="3">
                  <c:v>71.943865602006383</c:v>
                </c:pt>
                <c:pt idx="4">
                  <c:v>54.170796167822935</c:v>
                </c:pt>
                <c:pt idx="5">
                  <c:v>58.133387620093679</c:v>
                </c:pt>
                <c:pt idx="6">
                  <c:v>77.046422660552963</c:v>
                </c:pt>
                <c:pt idx="7">
                  <c:v>57.417628394509364</c:v>
                </c:pt>
                <c:pt idx="8">
                  <c:v>73.399535962877025</c:v>
                </c:pt>
                <c:pt idx="9">
                  <c:v>43.634032282395538</c:v>
                </c:pt>
                <c:pt idx="10">
                  <c:v>26.881730641393325</c:v>
                </c:pt>
                <c:pt idx="11">
                  <c:v>31.709470375830982</c:v>
                </c:pt>
                <c:pt idx="12">
                  <c:v>70.76154709822292</c:v>
                </c:pt>
                <c:pt idx="13">
                  <c:v>71.708689988835133</c:v>
                </c:pt>
                <c:pt idx="14">
                  <c:v>46.589923150004836</c:v>
                </c:pt>
                <c:pt idx="15">
                  <c:v>47.056078283778696</c:v>
                </c:pt>
                <c:pt idx="16">
                  <c:v>64.323045482128052</c:v>
                </c:pt>
                <c:pt idx="17">
                  <c:v>80.626529073082793</c:v>
                </c:pt>
                <c:pt idx="18">
                  <c:v>42.714913502417531</c:v>
                </c:pt>
                <c:pt idx="19">
                  <c:v>51.931585447837037</c:v>
                </c:pt>
                <c:pt idx="20">
                  <c:v>61.699460469232001</c:v>
                </c:pt>
                <c:pt idx="21">
                  <c:v>58.958219178082196</c:v>
                </c:pt>
              </c:numCache>
            </c:numRef>
          </c:xVal>
          <c:yVal>
            <c:numRef>
              <c:f>'Critial Torque'!$AC$2:$AC$23</c:f>
              <c:numCache>
                <c:formatCode>0.0</c:formatCode>
                <c:ptCount val="22"/>
                <c:pt idx="0">
                  <c:v>169.98785000000001</c:v>
                </c:pt>
                <c:pt idx="1">
                  <c:v>158.46579999999997</c:v>
                </c:pt>
                <c:pt idx="2">
                  <c:v>156.03539999999998</c:v>
                </c:pt>
                <c:pt idx="3">
                  <c:v>195.21719999999999</c:v>
                </c:pt>
                <c:pt idx="4">
                  <c:v>75.069599999999994</c:v>
                </c:pt>
                <c:pt idx="5">
                  <c:v>190.10159999999996</c:v>
                </c:pt>
                <c:pt idx="6">
                  <c:v>125.3138</c:v>
                </c:pt>
                <c:pt idx="7">
                  <c:v>263.51009999999997</c:v>
                </c:pt>
                <c:pt idx="8">
                  <c:v>172.4</c:v>
                </c:pt>
                <c:pt idx="9">
                  <c:v>269.13739999999996</c:v>
                </c:pt>
                <c:pt idx="10">
                  <c:v>355.39425</c:v>
                </c:pt>
                <c:pt idx="11">
                  <c:v>385.11460000000005</c:v>
                </c:pt>
                <c:pt idx="12">
                  <c:v>232.46099999999998</c:v>
                </c:pt>
                <c:pt idx="13">
                  <c:v>318.14080000000001</c:v>
                </c:pt>
                <c:pt idx="14">
                  <c:v>291.1386</c:v>
                </c:pt>
                <c:pt idx="15">
                  <c:v>239.13</c:v>
                </c:pt>
                <c:pt idx="16">
                  <c:v>178.3074</c:v>
                </c:pt>
                <c:pt idx="17">
                  <c:v>195.70679999999999</c:v>
                </c:pt>
                <c:pt idx="18">
                  <c:v>310.98412500000001</c:v>
                </c:pt>
                <c:pt idx="19">
                  <c:v>227.06864999999999</c:v>
                </c:pt>
                <c:pt idx="20">
                  <c:v>309.19459999999998</c:v>
                </c:pt>
                <c:pt idx="21">
                  <c:v>219</c:v>
                </c:pt>
              </c:numCache>
            </c:numRef>
          </c:yVal>
          <c:smooth val="0"/>
          <c:extLst>
            <c:ext xmlns:c16="http://schemas.microsoft.com/office/drawing/2014/chart" uri="{C3380CC4-5D6E-409C-BE32-E72D297353CC}">
              <c16:uniqueId val="{00000001-64CF-E443-9B7E-E71CA9994AE2}"/>
            </c:ext>
          </c:extLst>
        </c:ser>
        <c:dLbls>
          <c:showLegendKey val="0"/>
          <c:showVal val="0"/>
          <c:showCatName val="0"/>
          <c:showSerName val="0"/>
          <c:showPercent val="0"/>
          <c:showBubbleSize val="0"/>
        </c:dLbls>
        <c:axId val="1118713215"/>
        <c:axId val="1118714655"/>
      </c:scatterChart>
      <c:valAx>
        <c:axId val="1118713215"/>
        <c:scaling>
          <c:orientation val="minMax"/>
          <c:min val="20"/>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latin typeface="Times New Roman" panose="02020603050405020304" pitchFamily="18" charset="0"/>
                    <a:cs typeface="Times New Roman" panose="02020603050405020304" pitchFamily="18" charset="0"/>
                  </a:rPr>
                  <a:t>Relative</a:t>
                </a:r>
                <a:r>
                  <a:rPr lang="en-US" baseline="0">
                    <a:solidFill>
                      <a:schemeClr val="tx1"/>
                    </a:solidFill>
                    <a:latin typeface="Times New Roman" panose="02020603050405020304" pitchFamily="18" charset="0"/>
                    <a:cs typeface="Times New Roman" panose="02020603050405020304" pitchFamily="18" charset="0"/>
                  </a:rPr>
                  <a:t> CT (%MVC)</a:t>
                </a:r>
                <a:endParaRPr lang="en-US">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118714655"/>
        <c:crosses val="autoZero"/>
        <c:crossBetween val="midCat"/>
      </c:valAx>
      <c:valAx>
        <c:axId val="1118714655"/>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latin typeface="Times New Roman" panose="02020603050405020304" pitchFamily="18" charset="0"/>
                    <a:cs typeface="Times New Roman" panose="02020603050405020304" pitchFamily="18" charset="0"/>
                  </a:rPr>
                  <a:t>MVC (Nm)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118713215"/>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852564102564102"/>
          <c:y val="0.12356268225378207"/>
          <c:w val="0.87651709401709399"/>
          <c:h val="0.84992530449021131"/>
        </c:manualLayout>
      </c:layout>
      <c:barChart>
        <c:barDir val="col"/>
        <c:grouping val="clustered"/>
        <c:varyColors val="0"/>
        <c:ser>
          <c:idx val="1"/>
          <c:order val="1"/>
          <c:tx>
            <c:strRef>
              <c:f>Sheet1!$D$52</c:f>
              <c:strCache>
                <c:ptCount val="1"/>
                <c:pt idx="0">
                  <c:v>Control</c:v>
                </c:pt>
              </c:strCache>
            </c:strRef>
          </c:tx>
          <c:spPr>
            <a:solidFill>
              <a:schemeClr val="accent2"/>
            </a:solidFill>
            <a:ln>
              <a:noFill/>
            </a:ln>
            <a:effectLst/>
          </c:spPr>
          <c:invertIfNegative val="0"/>
          <c:dPt>
            <c:idx val="1"/>
            <c:invertIfNegative val="0"/>
            <c:bubble3D val="0"/>
            <c:spPr>
              <a:pattFill prst="wdDnDiag">
                <a:fgClr>
                  <a:schemeClr val="tx1">
                    <a:lumMod val="75000"/>
                    <a:lumOff val="25000"/>
                  </a:schemeClr>
                </a:fgClr>
                <a:bgClr>
                  <a:schemeClr val="bg1"/>
                </a:bgClr>
              </a:pattFill>
              <a:ln>
                <a:solidFill>
                  <a:schemeClr val="tx1"/>
                </a:solidFill>
              </a:ln>
              <a:effectLst/>
            </c:spPr>
            <c:extLst>
              <c:ext xmlns:c16="http://schemas.microsoft.com/office/drawing/2014/chart" uri="{C3380CC4-5D6E-409C-BE32-E72D297353CC}">
                <c16:uniqueId val="{00000001-ED0F-7D4A-A0A5-27962A9AAE90}"/>
              </c:ext>
            </c:extLst>
          </c:dPt>
          <c:dPt>
            <c:idx val="2"/>
            <c:invertIfNegative val="0"/>
            <c:bubble3D val="0"/>
            <c:spPr>
              <a:pattFill prst="wdDnDiag">
                <a:fgClr>
                  <a:schemeClr val="tx1"/>
                </a:fgClr>
                <a:bgClr>
                  <a:schemeClr val="bg1"/>
                </a:bgClr>
              </a:pattFill>
              <a:ln>
                <a:solidFill>
                  <a:schemeClr val="tx1"/>
                </a:solidFill>
              </a:ln>
              <a:effectLst/>
            </c:spPr>
            <c:extLst>
              <c:ext xmlns:c16="http://schemas.microsoft.com/office/drawing/2014/chart" uri="{C3380CC4-5D6E-409C-BE32-E72D297353CC}">
                <c16:uniqueId val="{00000003-ED0F-7D4A-A0A5-27962A9AAE90}"/>
              </c:ext>
            </c:extLst>
          </c:dPt>
          <c:dPt>
            <c:idx val="3"/>
            <c:invertIfNegative val="0"/>
            <c:bubble3D val="0"/>
            <c:spPr>
              <a:pattFill prst="wdDnDiag">
                <a:fgClr>
                  <a:schemeClr val="tx1"/>
                </a:fgClr>
                <a:bgClr>
                  <a:schemeClr val="bg1"/>
                </a:bgClr>
              </a:pattFill>
              <a:ln>
                <a:solidFill>
                  <a:schemeClr val="tx1"/>
                </a:solidFill>
              </a:ln>
              <a:effectLst/>
            </c:spPr>
            <c:extLst>
              <c:ext xmlns:c16="http://schemas.microsoft.com/office/drawing/2014/chart" uri="{C3380CC4-5D6E-409C-BE32-E72D297353CC}">
                <c16:uniqueId val="{00000005-ED0F-7D4A-A0A5-27962A9AAE90}"/>
              </c:ext>
            </c:extLst>
          </c:dPt>
          <c:dPt>
            <c:idx val="6"/>
            <c:invertIfNegative val="0"/>
            <c:bubble3D val="0"/>
            <c:spPr>
              <a:pattFill prst="ltHorz">
                <a:fgClr>
                  <a:schemeClr val="tx1"/>
                </a:fgClr>
                <a:bgClr>
                  <a:schemeClr val="bg1"/>
                </a:bgClr>
              </a:pattFill>
              <a:ln>
                <a:solidFill>
                  <a:schemeClr val="tx1"/>
                </a:solidFill>
              </a:ln>
              <a:effectLst/>
            </c:spPr>
            <c:extLst>
              <c:ext xmlns:c16="http://schemas.microsoft.com/office/drawing/2014/chart" uri="{C3380CC4-5D6E-409C-BE32-E72D297353CC}">
                <c16:uniqueId val="{00000007-ED0F-7D4A-A0A5-27962A9AAE90}"/>
              </c:ext>
            </c:extLst>
          </c:dPt>
          <c:dPt>
            <c:idx val="7"/>
            <c:invertIfNegative val="0"/>
            <c:bubble3D val="0"/>
            <c:spPr>
              <a:pattFill prst="ltHorz">
                <a:fgClr>
                  <a:schemeClr val="tx1"/>
                </a:fgClr>
                <a:bgClr>
                  <a:schemeClr val="bg1"/>
                </a:bgClr>
              </a:pattFill>
              <a:ln>
                <a:solidFill>
                  <a:schemeClr val="tx1"/>
                </a:solidFill>
              </a:ln>
              <a:effectLst/>
            </c:spPr>
            <c:extLst>
              <c:ext xmlns:c16="http://schemas.microsoft.com/office/drawing/2014/chart" uri="{C3380CC4-5D6E-409C-BE32-E72D297353CC}">
                <c16:uniqueId val="{00000009-ED0F-7D4A-A0A5-27962A9AAE90}"/>
              </c:ext>
            </c:extLst>
          </c:dPt>
          <c:dPt>
            <c:idx val="8"/>
            <c:invertIfNegative val="0"/>
            <c:bubble3D val="0"/>
            <c:spPr>
              <a:pattFill prst="ltHorz">
                <a:fgClr>
                  <a:schemeClr val="tx1"/>
                </a:fgClr>
                <a:bgClr>
                  <a:schemeClr val="bg1"/>
                </a:bgClr>
              </a:pattFill>
              <a:ln>
                <a:solidFill>
                  <a:schemeClr val="tx1"/>
                </a:solidFill>
              </a:ln>
              <a:effectLst/>
            </c:spPr>
            <c:extLst>
              <c:ext xmlns:c16="http://schemas.microsoft.com/office/drawing/2014/chart" uri="{C3380CC4-5D6E-409C-BE32-E72D297353CC}">
                <c16:uniqueId val="{0000000B-ED0F-7D4A-A0A5-27962A9AAE90}"/>
              </c:ext>
            </c:extLst>
          </c:dPt>
          <c:dPt>
            <c:idx val="11"/>
            <c:invertIfNegative val="0"/>
            <c:bubble3D val="0"/>
            <c:spPr>
              <a:pattFill prst="pct5">
                <a:fgClr>
                  <a:schemeClr val="tx1"/>
                </a:fgClr>
                <a:bgClr>
                  <a:schemeClr val="bg1"/>
                </a:bgClr>
              </a:pattFill>
              <a:ln w="19050">
                <a:solidFill>
                  <a:schemeClr val="tx1"/>
                </a:solidFill>
              </a:ln>
              <a:effectLst/>
            </c:spPr>
            <c:extLst>
              <c:ext xmlns:c16="http://schemas.microsoft.com/office/drawing/2014/chart" uri="{C3380CC4-5D6E-409C-BE32-E72D297353CC}">
                <c16:uniqueId val="{0000000D-ED0F-7D4A-A0A5-27962A9AAE90}"/>
              </c:ext>
            </c:extLst>
          </c:dPt>
          <c:dPt>
            <c:idx val="12"/>
            <c:invertIfNegative val="0"/>
            <c:bubble3D val="0"/>
            <c:spPr>
              <a:pattFill prst="pct5">
                <a:fgClr>
                  <a:schemeClr val="tx1"/>
                </a:fgClr>
                <a:bgClr>
                  <a:schemeClr val="bg1"/>
                </a:bgClr>
              </a:pattFill>
              <a:ln w="19050">
                <a:solidFill>
                  <a:schemeClr val="tx1"/>
                </a:solidFill>
              </a:ln>
              <a:effectLst/>
            </c:spPr>
            <c:extLst>
              <c:ext xmlns:c16="http://schemas.microsoft.com/office/drawing/2014/chart" uri="{C3380CC4-5D6E-409C-BE32-E72D297353CC}">
                <c16:uniqueId val="{0000000F-ED0F-7D4A-A0A5-27962A9AAE90}"/>
              </c:ext>
            </c:extLst>
          </c:dPt>
          <c:dPt>
            <c:idx val="13"/>
            <c:invertIfNegative val="0"/>
            <c:bubble3D val="0"/>
            <c:spPr>
              <a:pattFill prst="pct5">
                <a:fgClr>
                  <a:schemeClr val="tx1"/>
                </a:fgClr>
                <a:bgClr>
                  <a:schemeClr val="bg1"/>
                </a:bgClr>
              </a:pattFill>
              <a:ln w="19050">
                <a:solidFill>
                  <a:schemeClr val="tx1"/>
                </a:solidFill>
              </a:ln>
              <a:effectLst/>
            </c:spPr>
            <c:extLst>
              <c:ext xmlns:c16="http://schemas.microsoft.com/office/drawing/2014/chart" uri="{C3380CC4-5D6E-409C-BE32-E72D297353CC}">
                <c16:uniqueId val="{00000011-ED0F-7D4A-A0A5-27962A9AAE90}"/>
              </c:ext>
            </c:extLst>
          </c:dPt>
          <c:errBars>
            <c:errBarType val="both"/>
            <c:errValType val="cust"/>
            <c:noEndCap val="0"/>
            <c:plus>
              <c:numRef>
                <c:f>Sheet1!$D$53:$D$66</c:f>
                <c:numCache>
                  <c:formatCode>General</c:formatCode>
                  <c:ptCount val="14"/>
                  <c:pt idx="0">
                    <c:v>0</c:v>
                  </c:pt>
                  <c:pt idx="1">
                    <c:v>1.5</c:v>
                  </c:pt>
                  <c:pt idx="2">
                    <c:v>-22.5</c:v>
                  </c:pt>
                  <c:pt idx="3">
                    <c:v>-25.1</c:v>
                  </c:pt>
                  <c:pt idx="5">
                    <c:v>0</c:v>
                  </c:pt>
                  <c:pt idx="6">
                    <c:v>0.7</c:v>
                  </c:pt>
                  <c:pt idx="7">
                    <c:v>-20.9</c:v>
                  </c:pt>
                  <c:pt idx="8">
                    <c:v>-22.8</c:v>
                  </c:pt>
                  <c:pt idx="10">
                    <c:v>0</c:v>
                  </c:pt>
                  <c:pt idx="11">
                    <c:v>3.1</c:v>
                  </c:pt>
                  <c:pt idx="12">
                    <c:v>-16.3</c:v>
                  </c:pt>
                  <c:pt idx="13">
                    <c:v>-22.8</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Sheet1!$B$53:$B$66</c:f>
              <c:strCache>
                <c:ptCount val="14"/>
                <c:pt idx="0">
                  <c:v>Pre</c:v>
                </c:pt>
                <c:pt idx="1">
                  <c:v>60 Sec</c:v>
                </c:pt>
                <c:pt idx="2">
                  <c:v>Last</c:v>
                </c:pt>
                <c:pt idx="3">
                  <c:v>IP</c:v>
                </c:pt>
                <c:pt idx="5">
                  <c:v>Pre</c:v>
                </c:pt>
                <c:pt idx="6">
                  <c:v>60 Sec</c:v>
                </c:pt>
                <c:pt idx="7">
                  <c:v>Last</c:v>
                </c:pt>
                <c:pt idx="8">
                  <c:v>IP</c:v>
                </c:pt>
                <c:pt idx="10">
                  <c:v>Pre</c:v>
                </c:pt>
                <c:pt idx="11">
                  <c:v>60 Sec</c:v>
                </c:pt>
                <c:pt idx="12">
                  <c:v>Last</c:v>
                </c:pt>
                <c:pt idx="13">
                  <c:v>IP</c:v>
                </c:pt>
              </c:strCache>
            </c:strRef>
          </c:cat>
          <c:val>
            <c:numRef>
              <c:f>Sheet1!$D$53:$D$66</c:f>
              <c:numCache>
                <c:formatCode>General</c:formatCode>
                <c:ptCount val="14"/>
                <c:pt idx="0">
                  <c:v>0</c:v>
                </c:pt>
                <c:pt idx="1">
                  <c:v>1.5</c:v>
                </c:pt>
                <c:pt idx="2">
                  <c:v>-22.5</c:v>
                </c:pt>
                <c:pt idx="3">
                  <c:v>-25.1</c:v>
                </c:pt>
                <c:pt idx="5">
                  <c:v>0</c:v>
                </c:pt>
                <c:pt idx="6">
                  <c:v>0.7</c:v>
                </c:pt>
                <c:pt idx="7">
                  <c:v>-20.9</c:v>
                </c:pt>
                <c:pt idx="8">
                  <c:v>-22.8</c:v>
                </c:pt>
                <c:pt idx="10">
                  <c:v>0</c:v>
                </c:pt>
                <c:pt idx="11">
                  <c:v>3.1</c:v>
                </c:pt>
                <c:pt idx="12">
                  <c:v>-16.3</c:v>
                </c:pt>
                <c:pt idx="13">
                  <c:v>-22.8</c:v>
                </c:pt>
              </c:numCache>
            </c:numRef>
          </c:val>
          <c:extLst>
            <c:ext xmlns:c16="http://schemas.microsoft.com/office/drawing/2014/chart" uri="{C3380CC4-5D6E-409C-BE32-E72D297353CC}">
              <c16:uniqueId val="{00000012-ED0F-7D4A-A0A5-27962A9AAE90}"/>
            </c:ext>
          </c:extLst>
        </c:ser>
        <c:dLbls>
          <c:showLegendKey val="0"/>
          <c:showVal val="0"/>
          <c:showCatName val="0"/>
          <c:showSerName val="0"/>
          <c:showPercent val="0"/>
          <c:showBubbleSize val="0"/>
        </c:dLbls>
        <c:gapWidth val="91"/>
        <c:axId val="206872240"/>
        <c:axId val="212154976"/>
        <c:extLst>
          <c:ext xmlns:c15="http://schemas.microsoft.com/office/drawing/2012/chart" uri="{02D57815-91ED-43cb-92C2-25804820EDAC}">
            <c15:filteredBarSeries>
              <c15:ser>
                <c:idx val="0"/>
                <c:order val="0"/>
                <c:tx>
                  <c:strRef>
                    <c:extLst>
                      <c:ext uri="{02D57815-91ED-43cb-92C2-25804820EDAC}">
                        <c15:formulaRef>
                          <c15:sqref>Sheet1!$C$52</c15:sqref>
                        </c15:formulaRef>
                      </c:ext>
                    </c:extLst>
                    <c:strCache>
                      <c:ptCount val="1"/>
                    </c:strCache>
                  </c:strRef>
                </c:tx>
                <c:spPr>
                  <a:solidFill>
                    <a:schemeClr val="accent1"/>
                  </a:solidFill>
                  <a:ln>
                    <a:noFill/>
                  </a:ln>
                  <a:effectLst/>
                </c:spPr>
                <c:invertIfNegative val="0"/>
                <c:cat>
                  <c:strRef>
                    <c:extLst>
                      <c:ext uri="{02D57815-91ED-43cb-92C2-25804820EDAC}">
                        <c15:formulaRef>
                          <c15:sqref>Sheet1!$B$53:$B$66</c15:sqref>
                        </c15:formulaRef>
                      </c:ext>
                    </c:extLst>
                    <c:strCache>
                      <c:ptCount val="14"/>
                      <c:pt idx="0">
                        <c:v>Pre</c:v>
                      </c:pt>
                      <c:pt idx="1">
                        <c:v>60 Sec</c:v>
                      </c:pt>
                      <c:pt idx="2">
                        <c:v>Last</c:v>
                      </c:pt>
                      <c:pt idx="3">
                        <c:v>IP</c:v>
                      </c:pt>
                      <c:pt idx="5">
                        <c:v>Pre</c:v>
                      </c:pt>
                      <c:pt idx="6">
                        <c:v>60 Sec</c:v>
                      </c:pt>
                      <c:pt idx="7">
                        <c:v>Last</c:v>
                      </c:pt>
                      <c:pt idx="8">
                        <c:v>IP</c:v>
                      </c:pt>
                      <c:pt idx="10">
                        <c:v>Pre</c:v>
                      </c:pt>
                      <c:pt idx="11">
                        <c:v>60 Sec</c:v>
                      </c:pt>
                      <c:pt idx="12">
                        <c:v>Last</c:v>
                      </c:pt>
                      <c:pt idx="13">
                        <c:v>IP</c:v>
                      </c:pt>
                    </c:strCache>
                  </c:strRef>
                </c:cat>
                <c:val>
                  <c:numRef>
                    <c:extLst>
                      <c:ext uri="{02D57815-91ED-43cb-92C2-25804820EDAC}">
                        <c15:formulaRef>
                          <c15:sqref>Sheet1!$C$53:$C$66</c15:sqref>
                        </c15:formulaRef>
                      </c:ext>
                    </c:extLst>
                    <c:numCache>
                      <c:formatCode>General</c:formatCode>
                      <c:ptCount val="14"/>
                    </c:numCache>
                  </c:numRef>
                </c:val>
                <c:extLst>
                  <c:ext xmlns:c16="http://schemas.microsoft.com/office/drawing/2014/chart" uri="{C3380CC4-5D6E-409C-BE32-E72D297353CC}">
                    <c16:uniqueId val="{00000013-ED0F-7D4A-A0A5-27962A9AAE90}"/>
                  </c:ext>
                </c:extLst>
              </c15:ser>
            </c15:filteredBarSeries>
          </c:ext>
        </c:extLst>
      </c:barChart>
      <c:catAx>
        <c:axId val="206872240"/>
        <c:scaling>
          <c:orientation val="minMax"/>
        </c:scaling>
        <c:delete val="0"/>
        <c:axPos val="b"/>
        <c:numFmt formatCode="General" sourceLinked="1"/>
        <c:majorTickMark val="none"/>
        <c:minorTickMark val="none"/>
        <c:tickLblPos val="high"/>
        <c:spPr>
          <a:noFill/>
          <a:ln w="12700" cap="flat" cmpd="sng" algn="ctr">
            <a:solidFill>
              <a:schemeClr val="tx1"/>
            </a:solidFill>
            <a:round/>
          </a:ln>
          <a:effectLst/>
        </c:spPr>
        <c:txPr>
          <a:bodyPr rot="-5400000" spcFirstLastPara="1" vertOverflow="ellipsis" wrap="square" anchor="b" anchorCtr="1"/>
          <a:lstStyle/>
          <a:p>
            <a:pPr>
              <a:defRPr sz="900" b="0" i="0" u="none" strike="noStrike" kern="1200" baseline="0">
                <a:solidFill>
                  <a:schemeClr val="tx1"/>
                </a:solidFill>
                <a:latin typeface="+mn-lt"/>
                <a:ea typeface="+mn-ea"/>
                <a:cs typeface="+mn-cs"/>
              </a:defRPr>
            </a:pPr>
            <a:endParaRPr lang="en-US"/>
          </a:p>
        </c:txPr>
        <c:crossAx val="212154976"/>
        <c:crosses val="autoZero"/>
        <c:auto val="0"/>
        <c:lblAlgn val="ctr"/>
        <c:lblOffset val="50"/>
        <c:noMultiLvlLbl val="0"/>
      </c:catAx>
      <c:valAx>
        <c:axId val="21215497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latin typeface="Times New Roman" panose="02020603050405020304" pitchFamily="18" charset="0"/>
                    <a:cs typeface="Times New Roman" panose="02020603050405020304" pitchFamily="18" charset="0"/>
                  </a:rPr>
                  <a:t>Percent change from baseline (%∆Pre)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6872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Sheet1!$D$52</c:f>
              <c:strCache>
                <c:ptCount val="1"/>
                <c:pt idx="0">
                  <c:v>Control</c:v>
                </c:pt>
              </c:strCache>
            </c:strRef>
          </c:tx>
          <c:spPr>
            <a:solidFill>
              <a:schemeClr val="accent2"/>
            </a:solidFill>
            <a:ln>
              <a:noFill/>
            </a:ln>
            <a:effectLst/>
          </c:spPr>
          <c:invertIfNegative val="0"/>
          <c:dPt>
            <c:idx val="1"/>
            <c:invertIfNegative val="0"/>
            <c:bubble3D val="0"/>
            <c:spPr>
              <a:pattFill prst="wdDnDiag">
                <a:fgClr>
                  <a:schemeClr val="tx1"/>
                </a:fgClr>
                <a:bgClr>
                  <a:schemeClr val="bg1"/>
                </a:bgClr>
              </a:pattFill>
              <a:ln>
                <a:solidFill>
                  <a:schemeClr val="accent1">
                    <a:shade val="15000"/>
                  </a:schemeClr>
                </a:solidFill>
              </a:ln>
              <a:effectLst/>
            </c:spPr>
            <c:extLst>
              <c:ext xmlns:c16="http://schemas.microsoft.com/office/drawing/2014/chart" uri="{C3380CC4-5D6E-409C-BE32-E72D297353CC}">
                <c16:uniqueId val="{00000001-D43C-084C-AC6F-254820AD7AE2}"/>
              </c:ext>
            </c:extLst>
          </c:dPt>
          <c:dPt>
            <c:idx val="3"/>
            <c:invertIfNegative val="0"/>
            <c:bubble3D val="0"/>
            <c:spPr>
              <a:pattFill prst="wdDnDiag">
                <a:fgClr>
                  <a:schemeClr val="tx1"/>
                </a:fgClr>
                <a:bgClr>
                  <a:schemeClr val="bg1"/>
                </a:bgClr>
              </a:pattFill>
              <a:ln>
                <a:solidFill>
                  <a:schemeClr val="accent1">
                    <a:shade val="15000"/>
                  </a:schemeClr>
                </a:solidFill>
              </a:ln>
              <a:effectLst/>
            </c:spPr>
            <c:extLst>
              <c:ext xmlns:c16="http://schemas.microsoft.com/office/drawing/2014/chart" uri="{C3380CC4-5D6E-409C-BE32-E72D297353CC}">
                <c16:uniqueId val="{00000003-D43C-084C-AC6F-254820AD7AE2}"/>
              </c:ext>
            </c:extLst>
          </c:dPt>
          <c:dPt>
            <c:idx val="4"/>
            <c:invertIfNegative val="0"/>
            <c:bubble3D val="0"/>
            <c:spPr>
              <a:pattFill prst="wdDnDiag">
                <a:fgClr>
                  <a:schemeClr val="tx1"/>
                </a:fgClr>
                <a:bgClr>
                  <a:schemeClr val="bg1"/>
                </a:bgClr>
              </a:pattFill>
              <a:ln>
                <a:solidFill>
                  <a:schemeClr val="accent1">
                    <a:shade val="15000"/>
                  </a:schemeClr>
                </a:solidFill>
              </a:ln>
              <a:effectLst/>
            </c:spPr>
            <c:extLst>
              <c:ext xmlns:c16="http://schemas.microsoft.com/office/drawing/2014/chart" uri="{C3380CC4-5D6E-409C-BE32-E72D297353CC}">
                <c16:uniqueId val="{00000005-D43C-084C-AC6F-254820AD7AE2}"/>
              </c:ext>
            </c:extLst>
          </c:dPt>
          <c:dPt>
            <c:idx val="7"/>
            <c:invertIfNegative val="0"/>
            <c:bubble3D val="0"/>
            <c:spPr>
              <a:pattFill prst="ltHorz">
                <a:fgClr>
                  <a:schemeClr val="tx1"/>
                </a:fgClr>
                <a:bgClr>
                  <a:schemeClr val="bg1"/>
                </a:bgClr>
              </a:pattFill>
              <a:ln>
                <a:solidFill>
                  <a:schemeClr val="accent1">
                    <a:shade val="15000"/>
                  </a:schemeClr>
                </a:solidFill>
              </a:ln>
              <a:effectLst/>
            </c:spPr>
            <c:extLst>
              <c:ext xmlns:c16="http://schemas.microsoft.com/office/drawing/2014/chart" uri="{C3380CC4-5D6E-409C-BE32-E72D297353CC}">
                <c16:uniqueId val="{00000007-D43C-084C-AC6F-254820AD7AE2}"/>
              </c:ext>
            </c:extLst>
          </c:dPt>
          <c:dPt>
            <c:idx val="8"/>
            <c:invertIfNegative val="0"/>
            <c:bubble3D val="0"/>
            <c:spPr>
              <a:pattFill prst="ltHorz">
                <a:fgClr>
                  <a:schemeClr val="tx1"/>
                </a:fgClr>
                <a:bgClr>
                  <a:schemeClr val="bg1"/>
                </a:bgClr>
              </a:pattFill>
              <a:ln>
                <a:solidFill>
                  <a:schemeClr val="dk1"/>
                </a:solidFill>
              </a:ln>
              <a:effectLst/>
            </c:spPr>
            <c:extLst>
              <c:ext xmlns:c16="http://schemas.microsoft.com/office/drawing/2014/chart" uri="{C3380CC4-5D6E-409C-BE32-E72D297353CC}">
                <c16:uniqueId val="{00000009-D43C-084C-AC6F-254820AD7AE2}"/>
              </c:ext>
            </c:extLst>
          </c:dPt>
          <c:dPt>
            <c:idx val="9"/>
            <c:invertIfNegative val="0"/>
            <c:bubble3D val="0"/>
            <c:spPr>
              <a:pattFill prst="ltHorz">
                <a:fgClr>
                  <a:schemeClr val="tx1"/>
                </a:fgClr>
                <a:bgClr>
                  <a:schemeClr val="bg1"/>
                </a:bgClr>
              </a:pattFill>
              <a:ln>
                <a:solidFill>
                  <a:schemeClr val="accent1">
                    <a:shade val="15000"/>
                  </a:schemeClr>
                </a:solidFill>
              </a:ln>
              <a:effectLst/>
            </c:spPr>
            <c:extLst>
              <c:ext xmlns:c16="http://schemas.microsoft.com/office/drawing/2014/chart" uri="{C3380CC4-5D6E-409C-BE32-E72D297353CC}">
                <c16:uniqueId val="{0000000B-D43C-084C-AC6F-254820AD7AE2}"/>
              </c:ext>
            </c:extLst>
          </c:dPt>
          <c:dPt>
            <c:idx val="10"/>
            <c:invertIfNegative val="0"/>
            <c:bubble3D val="0"/>
            <c:spPr>
              <a:pattFill prst="ltHorz">
                <a:fgClr>
                  <a:schemeClr val="tx1"/>
                </a:fgClr>
                <a:bgClr>
                  <a:schemeClr val="bg1"/>
                </a:bgClr>
              </a:pattFill>
              <a:ln>
                <a:solidFill>
                  <a:schemeClr val="accent1">
                    <a:shade val="15000"/>
                  </a:schemeClr>
                </a:solidFill>
              </a:ln>
              <a:effectLst/>
            </c:spPr>
            <c:extLst>
              <c:ext xmlns:c16="http://schemas.microsoft.com/office/drawing/2014/chart" uri="{C3380CC4-5D6E-409C-BE32-E72D297353CC}">
                <c16:uniqueId val="{0000000D-D43C-084C-AC6F-254820AD7AE2}"/>
              </c:ext>
            </c:extLst>
          </c:dPt>
          <c:dPt>
            <c:idx val="13"/>
            <c:invertIfNegative val="0"/>
            <c:bubble3D val="0"/>
            <c:spPr>
              <a:pattFill prst="pct5">
                <a:fgClr>
                  <a:schemeClr val="tx1"/>
                </a:fgClr>
                <a:bgClr>
                  <a:schemeClr val="bg1"/>
                </a:bgClr>
              </a:pattFill>
              <a:ln w="19050">
                <a:solidFill>
                  <a:schemeClr val="accent1">
                    <a:shade val="15000"/>
                  </a:schemeClr>
                </a:solidFill>
              </a:ln>
              <a:effectLst/>
            </c:spPr>
            <c:extLst>
              <c:ext xmlns:c16="http://schemas.microsoft.com/office/drawing/2014/chart" uri="{C3380CC4-5D6E-409C-BE32-E72D297353CC}">
                <c16:uniqueId val="{0000000F-D43C-084C-AC6F-254820AD7AE2}"/>
              </c:ext>
            </c:extLst>
          </c:dPt>
          <c:dPt>
            <c:idx val="14"/>
            <c:invertIfNegative val="0"/>
            <c:bubble3D val="0"/>
            <c:spPr>
              <a:pattFill prst="pct5">
                <a:fgClr>
                  <a:schemeClr val="tx1"/>
                </a:fgClr>
                <a:bgClr>
                  <a:schemeClr val="bg1"/>
                </a:bgClr>
              </a:pattFill>
              <a:ln w="19050">
                <a:solidFill>
                  <a:schemeClr val="dk1"/>
                </a:solidFill>
              </a:ln>
              <a:effectLst/>
            </c:spPr>
            <c:extLst>
              <c:ext xmlns:c16="http://schemas.microsoft.com/office/drawing/2014/chart" uri="{C3380CC4-5D6E-409C-BE32-E72D297353CC}">
                <c16:uniqueId val="{00000011-D43C-084C-AC6F-254820AD7AE2}"/>
              </c:ext>
            </c:extLst>
          </c:dPt>
          <c:dPt>
            <c:idx val="15"/>
            <c:invertIfNegative val="0"/>
            <c:bubble3D val="0"/>
            <c:spPr>
              <a:pattFill prst="pct5">
                <a:fgClr>
                  <a:schemeClr val="tx1"/>
                </a:fgClr>
                <a:bgClr>
                  <a:schemeClr val="bg1"/>
                </a:bgClr>
              </a:pattFill>
              <a:ln w="19050">
                <a:solidFill>
                  <a:schemeClr val="dk1"/>
                </a:solidFill>
              </a:ln>
              <a:effectLst/>
            </c:spPr>
            <c:extLst>
              <c:ext xmlns:c16="http://schemas.microsoft.com/office/drawing/2014/chart" uri="{C3380CC4-5D6E-409C-BE32-E72D297353CC}">
                <c16:uniqueId val="{00000013-D43C-084C-AC6F-254820AD7AE2}"/>
              </c:ext>
            </c:extLst>
          </c:dPt>
          <c:dPt>
            <c:idx val="16"/>
            <c:invertIfNegative val="0"/>
            <c:bubble3D val="0"/>
            <c:spPr>
              <a:pattFill prst="pct5">
                <a:fgClr>
                  <a:schemeClr val="tx1"/>
                </a:fgClr>
                <a:bgClr>
                  <a:schemeClr val="bg1"/>
                </a:bgClr>
              </a:pattFill>
              <a:ln w="19050">
                <a:solidFill>
                  <a:schemeClr val="dk1"/>
                </a:solidFill>
              </a:ln>
              <a:effectLst/>
            </c:spPr>
            <c:extLst>
              <c:ext xmlns:c16="http://schemas.microsoft.com/office/drawing/2014/chart" uri="{C3380CC4-5D6E-409C-BE32-E72D297353CC}">
                <c16:uniqueId val="{00000015-D43C-084C-AC6F-254820AD7AE2}"/>
              </c:ext>
            </c:extLst>
          </c:dPt>
          <c:errBars>
            <c:errBarType val="both"/>
            <c:errValType val="cust"/>
            <c:noEndCap val="0"/>
            <c:plus>
              <c:numLit>
                <c:formatCode>General</c:formatCode>
                <c:ptCount val="1"/>
                <c:pt idx="0">
                  <c:v>1</c:v>
                </c:pt>
              </c:numLit>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Sheet1!$B$70:$B$86</c:f>
              <c:strCache>
                <c:ptCount val="17"/>
                <c:pt idx="0">
                  <c:v>Pre</c:v>
                </c:pt>
                <c:pt idx="1">
                  <c:v>30 Sec</c:v>
                </c:pt>
                <c:pt idx="2">
                  <c:v>60 sec</c:v>
                </c:pt>
                <c:pt idx="3">
                  <c:v>Last</c:v>
                </c:pt>
                <c:pt idx="4">
                  <c:v>IP</c:v>
                </c:pt>
                <c:pt idx="6">
                  <c:v>Pre</c:v>
                </c:pt>
                <c:pt idx="7">
                  <c:v>30 Sec</c:v>
                </c:pt>
                <c:pt idx="8">
                  <c:v>60 sec</c:v>
                </c:pt>
                <c:pt idx="9">
                  <c:v>Last</c:v>
                </c:pt>
                <c:pt idx="10">
                  <c:v>IP</c:v>
                </c:pt>
                <c:pt idx="12">
                  <c:v>Pre</c:v>
                </c:pt>
                <c:pt idx="13">
                  <c:v>30 Sec</c:v>
                </c:pt>
                <c:pt idx="14">
                  <c:v>60 sec</c:v>
                </c:pt>
                <c:pt idx="15">
                  <c:v>Last</c:v>
                </c:pt>
                <c:pt idx="16">
                  <c:v>IP</c:v>
                </c:pt>
              </c:strCache>
            </c:strRef>
          </c:cat>
          <c:val>
            <c:numRef>
              <c:f>Sheet1!$D$70:$D$86</c:f>
              <c:numCache>
                <c:formatCode>General</c:formatCode>
                <c:ptCount val="17"/>
                <c:pt idx="0">
                  <c:v>0</c:v>
                </c:pt>
                <c:pt idx="1">
                  <c:v>9</c:v>
                </c:pt>
                <c:pt idx="2">
                  <c:v>0</c:v>
                </c:pt>
                <c:pt idx="3">
                  <c:v>-43.8</c:v>
                </c:pt>
                <c:pt idx="4">
                  <c:v>-48.4</c:v>
                </c:pt>
                <c:pt idx="6">
                  <c:v>0</c:v>
                </c:pt>
                <c:pt idx="7">
                  <c:v>11.2</c:v>
                </c:pt>
                <c:pt idx="8">
                  <c:v>0.5</c:v>
                </c:pt>
                <c:pt idx="9">
                  <c:v>-48.3</c:v>
                </c:pt>
                <c:pt idx="10">
                  <c:v>-48.7</c:v>
                </c:pt>
                <c:pt idx="12">
                  <c:v>0</c:v>
                </c:pt>
                <c:pt idx="13">
                  <c:v>14.4</c:v>
                </c:pt>
                <c:pt idx="14">
                  <c:v>3.2</c:v>
                </c:pt>
                <c:pt idx="15">
                  <c:v>-42.1</c:v>
                </c:pt>
                <c:pt idx="16">
                  <c:v>-47.1</c:v>
                </c:pt>
              </c:numCache>
            </c:numRef>
          </c:val>
          <c:extLst>
            <c:ext xmlns:c16="http://schemas.microsoft.com/office/drawing/2014/chart" uri="{C3380CC4-5D6E-409C-BE32-E72D297353CC}">
              <c16:uniqueId val="{00000016-D43C-084C-AC6F-254820AD7AE2}"/>
            </c:ext>
          </c:extLst>
        </c:ser>
        <c:dLbls>
          <c:showLegendKey val="0"/>
          <c:showVal val="0"/>
          <c:showCatName val="0"/>
          <c:showSerName val="0"/>
          <c:showPercent val="0"/>
          <c:showBubbleSize val="0"/>
        </c:dLbls>
        <c:gapWidth val="88"/>
        <c:axId val="206872240"/>
        <c:axId val="212154976"/>
        <c:extLst>
          <c:ext xmlns:c15="http://schemas.microsoft.com/office/drawing/2012/chart" uri="{02D57815-91ED-43cb-92C2-25804820EDAC}">
            <c15:filteredBarSeries>
              <c15:ser>
                <c:idx val="0"/>
                <c:order val="0"/>
                <c:tx>
                  <c:strRef>
                    <c:extLst>
                      <c:ext uri="{02D57815-91ED-43cb-92C2-25804820EDAC}">
                        <c15:formulaRef>
                          <c15:sqref>Sheet1!$C$52</c15:sqref>
                        </c15:formulaRef>
                      </c:ext>
                    </c:extLst>
                    <c:strCache>
                      <c:ptCount val="1"/>
                    </c:strCache>
                  </c:strRef>
                </c:tx>
                <c:spPr>
                  <a:solidFill>
                    <a:schemeClr val="accent1"/>
                  </a:solidFill>
                  <a:ln>
                    <a:noFill/>
                  </a:ln>
                  <a:effectLst/>
                </c:spPr>
                <c:invertIfNegative val="0"/>
                <c:cat>
                  <c:strRef>
                    <c:extLst>
                      <c:ext uri="{02D57815-91ED-43cb-92C2-25804820EDAC}">
                        <c15:formulaRef>
                          <c15:sqref>Sheet1!$B$70:$B$86</c15:sqref>
                        </c15:formulaRef>
                      </c:ext>
                    </c:extLst>
                    <c:strCache>
                      <c:ptCount val="17"/>
                      <c:pt idx="0">
                        <c:v>Pre</c:v>
                      </c:pt>
                      <c:pt idx="1">
                        <c:v>30 Sec</c:v>
                      </c:pt>
                      <c:pt idx="2">
                        <c:v>60 sec</c:v>
                      </c:pt>
                      <c:pt idx="3">
                        <c:v>Last</c:v>
                      </c:pt>
                      <c:pt idx="4">
                        <c:v>IP</c:v>
                      </c:pt>
                      <c:pt idx="6">
                        <c:v>Pre</c:v>
                      </c:pt>
                      <c:pt idx="7">
                        <c:v>30 Sec</c:v>
                      </c:pt>
                      <c:pt idx="8">
                        <c:v>60 sec</c:v>
                      </c:pt>
                      <c:pt idx="9">
                        <c:v>Last</c:v>
                      </c:pt>
                      <c:pt idx="10">
                        <c:v>IP</c:v>
                      </c:pt>
                      <c:pt idx="12">
                        <c:v>Pre</c:v>
                      </c:pt>
                      <c:pt idx="13">
                        <c:v>30 Sec</c:v>
                      </c:pt>
                      <c:pt idx="14">
                        <c:v>60 sec</c:v>
                      </c:pt>
                      <c:pt idx="15">
                        <c:v>Last</c:v>
                      </c:pt>
                      <c:pt idx="16">
                        <c:v>IP</c:v>
                      </c:pt>
                    </c:strCache>
                  </c:strRef>
                </c:cat>
                <c:val>
                  <c:numRef>
                    <c:extLst>
                      <c:ext uri="{02D57815-91ED-43cb-92C2-25804820EDAC}">
                        <c15:formulaRef>
                          <c15:sqref>Sheet1!$C$70:$C$86</c15:sqref>
                        </c15:formulaRef>
                      </c:ext>
                    </c:extLst>
                    <c:numCache>
                      <c:formatCode>General</c:formatCode>
                      <c:ptCount val="17"/>
                    </c:numCache>
                  </c:numRef>
                </c:val>
                <c:extLst>
                  <c:ext xmlns:c16="http://schemas.microsoft.com/office/drawing/2014/chart" uri="{C3380CC4-5D6E-409C-BE32-E72D297353CC}">
                    <c16:uniqueId val="{00000017-D43C-084C-AC6F-254820AD7AE2}"/>
                  </c:ext>
                </c:extLst>
              </c15:ser>
            </c15:filteredBarSeries>
          </c:ext>
        </c:extLst>
      </c:barChart>
      <c:catAx>
        <c:axId val="206872240"/>
        <c:scaling>
          <c:orientation val="minMax"/>
        </c:scaling>
        <c:delete val="1"/>
        <c:axPos val="b"/>
        <c:numFmt formatCode="General" sourceLinked="1"/>
        <c:majorTickMark val="out"/>
        <c:minorTickMark val="none"/>
        <c:tickLblPos val="nextTo"/>
        <c:crossAx val="212154976"/>
        <c:crosses val="autoZero"/>
        <c:auto val="1"/>
        <c:lblAlgn val="ctr"/>
        <c:lblOffset val="100"/>
        <c:noMultiLvlLbl val="0"/>
      </c:catAx>
      <c:valAx>
        <c:axId val="21215497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latin typeface="Times New Roman" panose="02020603050405020304" pitchFamily="18" charset="0"/>
                    <a:cs typeface="Times New Roman" panose="02020603050405020304" pitchFamily="18" charset="0"/>
                  </a:rPr>
                  <a:t>Percent change from baseline (%∆Pre)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6872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Sheet1!$D$52</c:f>
              <c:strCache>
                <c:ptCount val="1"/>
                <c:pt idx="0">
                  <c:v>Control</c:v>
                </c:pt>
              </c:strCache>
            </c:strRef>
          </c:tx>
          <c:spPr>
            <a:solidFill>
              <a:schemeClr val="accent2"/>
            </a:solidFill>
            <a:ln>
              <a:solidFill>
                <a:schemeClr val="tx1"/>
              </a:solidFill>
            </a:ln>
            <a:effectLst/>
          </c:spPr>
          <c:invertIfNegative val="0"/>
          <c:dPt>
            <c:idx val="0"/>
            <c:invertIfNegative val="0"/>
            <c:bubble3D val="0"/>
            <c:spPr>
              <a:pattFill prst="wdDnDiag">
                <a:fgClr>
                  <a:schemeClr val="tx1"/>
                </a:fgClr>
                <a:bgClr>
                  <a:schemeClr val="bg1"/>
                </a:bgClr>
              </a:pattFill>
              <a:ln>
                <a:solidFill>
                  <a:schemeClr val="tx1"/>
                </a:solidFill>
              </a:ln>
              <a:effectLst/>
            </c:spPr>
            <c:extLst>
              <c:ext xmlns:c16="http://schemas.microsoft.com/office/drawing/2014/chart" uri="{C3380CC4-5D6E-409C-BE32-E72D297353CC}">
                <c16:uniqueId val="{00000001-9EFC-D94B-BDB9-5A73BCFE0497}"/>
              </c:ext>
            </c:extLst>
          </c:dPt>
          <c:dPt>
            <c:idx val="1"/>
            <c:invertIfNegative val="0"/>
            <c:bubble3D val="0"/>
            <c:spPr>
              <a:pattFill prst="wdDnDiag">
                <a:fgClr>
                  <a:schemeClr val="tx1"/>
                </a:fgClr>
                <a:bgClr>
                  <a:schemeClr val="bg1"/>
                </a:bgClr>
              </a:pattFill>
              <a:ln>
                <a:solidFill>
                  <a:schemeClr val="tx1"/>
                </a:solidFill>
              </a:ln>
              <a:effectLst/>
            </c:spPr>
            <c:extLst>
              <c:ext xmlns:c16="http://schemas.microsoft.com/office/drawing/2014/chart" uri="{C3380CC4-5D6E-409C-BE32-E72D297353CC}">
                <c16:uniqueId val="{00000003-9EFC-D94B-BDB9-5A73BCFE0497}"/>
              </c:ext>
            </c:extLst>
          </c:dPt>
          <c:dPt>
            <c:idx val="2"/>
            <c:invertIfNegative val="0"/>
            <c:bubble3D val="0"/>
            <c:spPr>
              <a:pattFill prst="wdDnDiag">
                <a:fgClr>
                  <a:schemeClr val="tx1"/>
                </a:fgClr>
                <a:bgClr>
                  <a:schemeClr val="bg1"/>
                </a:bgClr>
              </a:pattFill>
              <a:ln>
                <a:solidFill>
                  <a:schemeClr val="tx1"/>
                </a:solidFill>
              </a:ln>
              <a:effectLst/>
            </c:spPr>
            <c:extLst>
              <c:ext xmlns:c16="http://schemas.microsoft.com/office/drawing/2014/chart" uri="{C3380CC4-5D6E-409C-BE32-E72D297353CC}">
                <c16:uniqueId val="{00000005-9EFC-D94B-BDB9-5A73BCFE0497}"/>
              </c:ext>
            </c:extLst>
          </c:dPt>
          <c:dPt>
            <c:idx val="3"/>
            <c:invertIfNegative val="0"/>
            <c:bubble3D val="0"/>
            <c:spPr>
              <a:pattFill prst="wdDnDiag">
                <a:fgClr>
                  <a:schemeClr val="tx1"/>
                </a:fgClr>
                <a:bgClr>
                  <a:schemeClr val="bg1"/>
                </a:bgClr>
              </a:pattFill>
              <a:ln>
                <a:solidFill>
                  <a:schemeClr val="tx1"/>
                </a:solidFill>
              </a:ln>
              <a:effectLst/>
            </c:spPr>
            <c:extLst>
              <c:ext xmlns:c16="http://schemas.microsoft.com/office/drawing/2014/chart" uri="{C3380CC4-5D6E-409C-BE32-E72D297353CC}">
                <c16:uniqueId val="{00000007-9EFC-D94B-BDB9-5A73BCFE0497}"/>
              </c:ext>
            </c:extLst>
          </c:dPt>
          <c:dPt>
            <c:idx val="5"/>
            <c:invertIfNegative val="0"/>
            <c:bubble3D val="0"/>
            <c:spPr>
              <a:pattFill prst="ltHorz">
                <a:fgClr>
                  <a:schemeClr val="tx1"/>
                </a:fgClr>
                <a:bgClr>
                  <a:schemeClr val="bg1"/>
                </a:bgClr>
              </a:pattFill>
              <a:ln>
                <a:solidFill>
                  <a:schemeClr val="tx1"/>
                </a:solidFill>
              </a:ln>
              <a:effectLst/>
            </c:spPr>
            <c:extLst>
              <c:ext xmlns:c16="http://schemas.microsoft.com/office/drawing/2014/chart" uri="{C3380CC4-5D6E-409C-BE32-E72D297353CC}">
                <c16:uniqueId val="{00000009-9EFC-D94B-BDB9-5A73BCFE0497}"/>
              </c:ext>
            </c:extLst>
          </c:dPt>
          <c:dPt>
            <c:idx val="6"/>
            <c:invertIfNegative val="0"/>
            <c:bubble3D val="0"/>
            <c:spPr>
              <a:pattFill prst="ltHorz">
                <a:fgClr>
                  <a:schemeClr val="tx1"/>
                </a:fgClr>
                <a:bgClr>
                  <a:schemeClr val="bg1"/>
                </a:bgClr>
              </a:pattFill>
              <a:ln>
                <a:solidFill>
                  <a:schemeClr val="tx1"/>
                </a:solidFill>
              </a:ln>
              <a:effectLst/>
            </c:spPr>
            <c:extLst>
              <c:ext xmlns:c16="http://schemas.microsoft.com/office/drawing/2014/chart" uri="{C3380CC4-5D6E-409C-BE32-E72D297353CC}">
                <c16:uniqueId val="{0000000B-9EFC-D94B-BDB9-5A73BCFE0497}"/>
              </c:ext>
            </c:extLst>
          </c:dPt>
          <c:dPt>
            <c:idx val="7"/>
            <c:invertIfNegative val="0"/>
            <c:bubble3D val="0"/>
            <c:spPr>
              <a:pattFill prst="ltHorz">
                <a:fgClr>
                  <a:schemeClr val="tx1"/>
                </a:fgClr>
                <a:bgClr>
                  <a:schemeClr val="bg1"/>
                </a:bgClr>
              </a:pattFill>
              <a:ln>
                <a:solidFill>
                  <a:schemeClr val="tx1"/>
                </a:solidFill>
              </a:ln>
              <a:effectLst/>
            </c:spPr>
            <c:extLst>
              <c:ext xmlns:c16="http://schemas.microsoft.com/office/drawing/2014/chart" uri="{C3380CC4-5D6E-409C-BE32-E72D297353CC}">
                <c16:uniqueId val="{0000000D-9EFC-D94B-BDB9-5A73BCFE0497}"/>
              </c:ext>
            </c:extLst>
          </c:dPt>
          <c:dPt>
            <c:idx val="8"/>
            <c:invertIfNegative val="0"/>
            <c:bubble3D val="0"/>
            <c:spPr>
              <a:pattFill prst="ltHorz">
                <a:fgClr>
                  <a:schemeClr val="tx1"/>
                </a:fgClr>
                <a:bgClr>
                  <a:schemeClr val="bg1"/>
                </a:bgClr>
              </a:pattFill>
              <a:ln>
                <a:solidFill>
                  <a:schemeClr val="tx1"/>
                </a:solidFill>
              </a:ln>
              <a:effectLst/>
            </c:spPr>
            <c:extLst>
              <c:ext xmlns:c16="http://schemas.microsoft.com/office/drawing/2014/chart" uri="{C3380CC4-5D6E-409C-BE32-E72D297353CC}">
                <c16:uniqueId val="{0000000F-9EFC-D94B-BDB9-5A73BCFE0497}"/>
              </c:ext>
            </c:extLst>
          </c:dPt>
          <c:dPt>
            <c:idx val="10"/>
            <c:invertIfNegative val="0"/>
            <c:bubble3D val="0"/>
            <c:spPr>
              <a:pattFill prst="pct5">
                <a:fgClr>
                  <a:schemeClr val="tx1"/>
                </a:fgClr>
                <a:bgClr>
                  <a:schemeClr val="bg1"/>
                </a:bgClr>
              </a:pattFill>
              <a:ln w="19050">
                <a:solidFill>
                  <a:schemeClr val="tx1"/>
                </a:solidFill>
              </a:ln>
              <a:effectLst/>
            </c:spPr>
            <c:extLst>
              <c:ext xmlns:c16="http://schemas.microsoft.com/office/drawing/2014/chart" uri="{C3380CC4-5D6E-409C-BE32-E72D297353CC}">
                <c16:uniqueId val="{00000011-9EFC-D94B-BDB9-5A73BCFE0497}"/>
              </c:ext>
            </c:extLst>
          </c:dPt>
          <c:dPt>
            <c:idx val="11"/>
            <c:invertIfNegative val="0"/>
            <c:bubble3D val="0"/>
            <c:spPr>
              <a:pattFill prst="pct5">
                <a:fgClr>
                  <a:schemeClr val="tx1"/>
                </a:fgClr>
                <a:bgClr>
                  <a:schemeClr val="bg1"/>
                </a:bgClr>
              </a:pattFill>
              <a:ln w="19050">
                <a:solidFill>
                  <a:schemeClr val="tx1"/>
                </a:solidFill>
              </a:ln>
              <a:effectLst/>
            </c:spPr>
            <c:extLst>
              <c:ext xmlns:c16="http://schemas.microsoft.com/office/drawing/2014/chart" uri="{C3380CC4-5D6E-409C-BE32-E72D297353CC}">
                <c16:uniqueId val="{00000013-9EFC-D94B-BDB9-5A73BCFE0497}"/>
              </c:ext>
            </c:extLst>
          </c:dPt>
          <c:dPt>
            <c:idx val="12"/>
            <c:invertIfNegative val="0"/>
            <c:bubble3D val="0"/>
            <c:spPr>
              <a:pattFill prst="pct5">
                <a:fgClr>
                  <a:schemeClr val="tx1"/>
                </a:fgClr>
                <a:bgClr>
                  <a:schemeClr val="bg1"/>
                </a:bgClr>
              </a:pattFill>
              <a:ln w="19050">
                <a:solidFill>
                  <a:schemeClr val="tx1"/>
                </a:solidFill>
              </a:ln>
              <a:effectLst/>
            </c:spPr>
            <c:extLst>
              <c:ext xmlns:c16="http://schemas.microsoft.com/office/drawing/2014/chart" uri="{C3380CC4-5D6E-409C-BE32-E72D297353CC}">
                <c16:uniqueId val="{00000015-9EFC-D94B-BDB9-5A73BCFE0497}"/>
              </c:ext>
            </c:extLst>
          </c:dPt>
          <c:dPt>
            <c:idx val="13"/>
            <c:invertIfNegative val="0"/>
            <c:bubble3D val="0"/>
            <c:spPr>
              <a:pattFill prst="pct5">
                <a:fgClr>
                  <a:schemeClr val="tx1"/>
                </a:fgClr>
                <a:bgClr>
                  <a:schemeClr val="bg1"/>
                </a:bgClr>
              </a:pattFill>
              <a:ln w="19050">
                <a:solidFill>
                  <a:schemeClr val="tx1"/>
                </a:solidFill>
              </a:ln>
              <a:effectLst/>
            </c:spPr>
            <c:extLst>
              <c:ext xmlns:c16="http://schemas.microsoft.com/office/drawing/2014/chart" uri="{C3380CC4-5D6E-409C-BE32-E72D297353CC}">
                <c16:uniqueId val="{00000017-9EFC-D94B-BDB9-5A73BCFE0497}"/>
              </c:ext>
            </c:extLst>
          </c:dPt>
          <c:errBars>
            <c:errBarType val="both"/>
            <c:errValType val="cust"/>
            <c:noEndCap val="0"/>
            <c:plus>
              <c:numLit>
                <c:formatCode>General</c:formatCode>
                <c:ptCount val="1"/>
                <c:pt idx="0">
                  <c:v>1</c:v>
                </c:pt>
              </c:numLit>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Sheet1!$B$90:$B$103</c:f>
              <c:strCache>
                <c:ptCount val="14"/>
                <c:pt idx="0">
                  <c:v>Pre</c:v>
                </c:pt>
                <c:pt idx="1">
                  <c:v>60 sec</c:v>
                </c:pt>
                <c:pt idx="2">
                  <c:v>Last</c:v>
                </c:pt>
                <c:pt idx="3">
                  <c:v>IP</c:v>
                </c:pt>
                <c:pt idx="5">
                  <c:v>Pre</c:v>
                </c:pt>
                <c:pt idx="6">
                  <c:v>60 sec</c:v>
                </c:pt>
                <c:pt idx="7">
                  <c:v>Last</c:v>
                </c:pt>
                <c:pt idx="8">
                  <c:v>IP</c:v>
                </c:pt>
                <c:pt idx="10">
                  <c:v>Pre</c:v>
                </c:pt>
                <c:pt idx="11">
                  <c:v>60 sec</c:v>
                </c:pt>
                <c:pt idx="12">
                  <c:v>Last</c:v>
                </c:pt>
                <c:pt idx="13">
                  <c:v>IP</c:v>
                </c:pt>
              </c:strCache>
            </c:strRef>
          </c:cat>
          <c:val>
            <c:numRef>
              <c:f>Sheet1!$D$90:$D$103</c:f>
              <c:numCache>
                <c:formatCode>General</c:formatCode>
                <c:ptCount val="14"/>
                <c:pt idx="0">
                  <c:v>80</c:v>
                </c:pt>
                <c:pt idx="1">
                  <c:v>82.2</c:v>
                </c:pt>
                <c:pt idx="2">
                  <c:v>78.7</c:v>
                </c:pt>
                <c:pt idx="3">
                  <c:v>76.3</c:v>
                </c:pt>
                <c:pt idx="5">
                  <c:v>78.5</c:v>
                </c:pt>
                <c:pt idx="6">
                  <c:v>86.2</c:v>
                </c:pt>
                <c:pt idx="7">
                  <c:v>72.5</c:v>
                </c:pt>
                <c:pt idx="8">
                  <c:v>75.8</c:v>
                </c:pt>
                <c:pt idx="10">
                  <c:v>77.900000000000006</c:v>
                </c:pt>
                <c:pt idx="11">
                  <c:v>85.1</c:v>
                </c:pt>
                <c:pt idx="12">
                  <c:v>78.2</c:v>
                </c:pt>
                <c:pt idx="13">
                  <c:v>74.599999999999994</c:v>
                </c:pt>
              </c:numCache>
            </c:numRef>
          </c:val>
          <c:extLst>
            <c:ext xmlns:c16="http://schemas.microsoft.com/office/drawing/2014/chart" uri="{C3380CC4-5D6E-409C-BE32-E72D297353CC}">
              <c16:uniqueId val="{00000018-9EFC-D94B-BDB9-5A73BCFE0497}"/>
            </c:ext>
          </c:extLst>
        </c:ser>
        <c:dLbls>
          <c:showLegendKey val="0"/>
          <c:showVal val="0"/>
          <c:showCatName val="0"/>
          <c:showSerName val="0"/>
          <c:showPercent val="0"/>
          <c:showBubbleSize val="0"/>
        </c:dLbls>
        <c:gapWidth val="93"/>
        <c:axId val="206872240"/>
        <c:axId val="212154976"/>
        <c:extLst>
          <c:ext xmlns:c15="http://schemas.microsoft.com/office/drawing/2012/chart" uri="{02D57815-91ED-43cb-92C2-25804820EDAC}">
            <c15:filteredBarSeries>
              <c15:ser>
                <c:idx val="0"/>
                <c:order val="0"/>
                <c:tx>
                  <c:strRef>
                    <c:extLst>
                      <c:ext uri="{02D57815-91ED-43cb-92C2-25804820EDAC}">
                        <c15:formulaRef>
                          <c15:sqref>Sheet1!$C$52</c15:sqref>
                        </c15:formulaRef>
                      </c:ext>
                    </c:extLst>
                    <c:strCache>
                      <c:ptCount val="1"/>
                    </c:strCache>
                  </c:strRef>
                </c:tx>
                <c:spPr>
                  <a:solidFill>
                    <a:schemeClr val="accent1"/>
                  </a:solidFill>
                  <a:ln>
                    <a:noFill/>
                  </a:ln>
                  <a:effectLst/>
                </c:spPr>
                <c:invertIfNegative val="0"/>
                <c:cat>
                  <c:strRef>
                    <c:extLst>
                      <c:ext uri="{02D57815-91ED-43cb-92C2-25804820EDAC}">
                        <c15:formulaRef>
                          <c15:sqref>Sheet1!$B$90:$B$103</c15:sqref>
                        </c15:formulaRef>
                      </c:ext>
                    </c:extLst>
                    <c:strCache>
                      <c:ptCount val="14"/>
                      <c:pt idx="0">
                        <c:v>Pre</c:v>
                      </c:pt>
                      <c:pt idx="1">
                        <c:v>60 sec</c:v>
                      </c:pt>
                      <c:pt idx="2">
                        <c:v>Last</c:v>
                      </c:pt>
                      <c:pt idx="3">
                        <c:v>IP</c:v>
                      </c:pt>
                      <c:pt idx="5">
                        <c:v>Pre</c:v>
                      </c:pt>
                      <c:pt idx="6">
                        <c:v>60 sec</c:v>
                      </c:pt>
                      <c:pt idx="7">
                        <c:v>Last</c:v>
                      </c:pt>
                      <c:pt idx="8">
                        <c:v>IP</c:v>
                      </c:pt>
                      <c:pt idx="10">
                        <c:v>Pre</c:v>
                      </c:pt>
                      <c:pt idx="11">
                        <c:v>60 sec</c:v>
                      </c:pt>
                      <c:pt idx="12">
                        <c:v>Last</c:v>
                      </c:pt>
                      <c:pt idx="13">
                        <c:v>IP</c:v>
                      </c:pt>
                    </c:strCache>
                  </c:strRef>
                </c:cat>
                <c:val>
                  <c:numRef>
                    <c:extLst>
                      <c:ext uri="{02D57815-91ED-43cb-92C2-25804820EDAC}">
                        <c15:formulaRef>
                          <c15:sqref>Sheet1!$C$89:$C$103</c15:sqref>
                        </c15:formulaRef>
                      </c:ext>
                    </c:extLst>
                    <c:numCache>
                      <c:formatCode>General</c:formatCode>
                      <c:ptCount val="15"/>
                    </c:numCache>
                  </c:numRef>
                </c:val>
                <c:extLst>
                  <c:ext xmlns:c16="http://schemas.microsoft.com/office/drawing/2014/chart" uri="{C3380CC4-5D6E-409C-BE32-E72D297353CC}">
                    <c16:uniqueId val="{00000019-9EFC-D94B-BDB9-5A73BCFE0497}"/>
                  </c:ext>
                </c:extLst>
              </c15:ser>
            </c15:filteredBarSeries>
          </c:ext>
        </c:extLst>
      </c:barChart>
      <c:catAx>
        <c:axId val="20687224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5400000" spcFirstLastPara="1" vertOverflow="ellipsis" wrap="square" anchor="b" anchorCtr="1"/>
          <a:lstStyle/>
          <a:p>
            <a:pPr>
              <a:defRPr sz="900" b="0" i="0" u="none" strike="noStrike" kern="1200" baseline="0">
                <a:solidFill>
                  <a:schemeClr val="tx1"/>
                </a:solidFill>
                <a:latin typeface="+mn-lt"/>
                <a:ea typeface="+mn-ea"/>
                <a:cs typeface="+mn-cs"/>
              </a:defRPr>
            </a:pPr>
            <a:endParaRPr lang="en-US"/>
          </a:p>
        </c:txPr>
        <c:crossAx val="212154976"/>
        <c:crosses val="autoZero"/>
        <c:auto val="1"/>
        <c:lblAlgn val="ctr"/>
        <c:lblOffset val="100"/>
        <c:noMultiLvlLbl val="0"/>
      </c:catAx>
      <c:valAx>
        <c:axId val="21215497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chemeClr val="tx1"/>
                    </a:solidFill>
                  </a:rPr>
                  <a:t>Voluntary</a:t>
                </a:r>
                <a:r>
                  <a:rPr lang="en-US" baseline="0">
                    <a:solidFill>
                      <a:schemeClr val="tx1"/>
                    </a:solidFill>
                  </a:rPr>
                  <a:t> Activation (%VA</a:t>
                </a:r>
                <a:r>
                  <a:rPr lang="en-US">
                    <a:solidFill>
                      <a:schemeClr val="tx1"/>
                    </a:solidFill>
                  </a:rPr>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6350">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872240"/>
        <c:crosses val="autoZero"/>
        <c:crossBetween val="between"/>
      </c:valAx>
      <c:spPr>
        <a:noFill/>
        <a:ln w="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86872802086724"/>
          <c:y val="5.0765859959177456E-2"/>
          <c:w val="0.88613127197913277"/>
          <c:h val="0.89151970299973271"/>
        </c:manualLayout>
      </c:layout>
      <c:barChart>
        <c:barDir val="col"/>
        <c:grouping val="clustered"/>
        <c:varyColors val="0"/>
        <c:ser>
          <c:idx val="0"/>
          <c:order val="0"/>
          <c:spPr>
            <a:solidFill>
              <a:schemeClr val="accent1"/>
            </a:solidFill>
            <a:ln>
              <a:noFill/>
            </a:ln>
            <a:effectLst/>
          </c:spPr>
          <c:invertIfNegative val="0"/>
          <c:errBars>
            <c:errBarType val="plus"/>
            <c:errValType val="cust"/>
            <c:noEndCap val="0"/>
            <c:plus>
              <c:numRef>
                <c:f>'[Defense Graphs_V3.xlsx]Sheet1'!$AR$125:$AR$132</c:f>
                <c:numCache>
                  <c:formatCode>General</c:formatCode>
                  <c:ptCount val="8"/>
                  <c:pt idx="0">
                    <c:v>0</c:v>
                  </c:pt>
                  <c:pt idx="1">
                    <c:v>0</c:v>
                  </c:pt>
                  <c:pt idx="3">
                    <c:v>0</c:v>
                  </c:pt>
                  <c:pt idx="4">
                    <c:v>0</c:v>
                  </c:pt>
                  <c:pt idx="6">
                    <c:v>4</c:v>
                  </c:pt>
                  <c:pt idx="7">
                    <c:v>1.69</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'[Defense Graphs_V3.xlsx]Sheet1'!$AH$125:$AH$132</c:f>
              <c:strCache>
                <c:ptCount val="8"/>
                <c:pt idx="0">
                  <c:v>Pre-Exercise </c:v>
                </c:pt>
                <c:pt idx="1">
                  <c:v>Failure</c:v>
                </c:pt>
                <c:pt idx="3">
                  <c:v>Pre-Exercise </c:v>
                </c:pt>
                <c:pt idx="4">
                  <c:v>Failure</c:v>
                </c:pt>
                <c:pt idx="6">
                  <c:v>Pre-Exercise </c:v>
                </c:pt>
                <c:pt idx="7">
                  <c:v>Failure</c:v>
                </c:pt>
              </c:strCache>
            </c:strRef>
          </c:cat>
          <c:val>
            <c:numRef>
              <c:f>'[Defense Graphs_V3.xlsx]Sheet1'!$AZ$125:$AZ$132</c:f>
              <c:numCache>
                <c:formatCode>General</c:formatCode>
                <c:ptCount val="8"/>
              </c:numCache>
            </c:numRef>
          </c:val>
          <c:extLst>
            <c:ext xmlns:c16="http://schemas.microsoft.com/office/drawing/2014/chart" uri="{C3380CC4-5D6E-409C-BE32-E72D297353CC}">
              <c16:uniqueId val="{00000000-3092-6F43-88F7-2459608DB60C}"/>
            </c:ext>
          </c:extLst>
        </c:ser>
        <c:ser>
          <c:idx val="1"/>
          <c:order val="1"/>
          <c:spPr>
            <a:solidFill>
              <a:schemeClr val="accent2"/>
            </a:solidFill>
            <a:ln>
              <a:noFill/>
            </a:ln>
            <a:effectLst/>
          </c:spPr>
          <c:invertIfNegative val="0"/>
          <c:dPt>
            <c:idx val="0"/>
            <c:invertIfNegative val="0"/>
            <c:bubble3D val="0"/>
            <c:spPr>
              <a:pattFill prst="wdDnDiag">
                <a:fgClr>
                  <a:schemeClr val="tx1"/>
                </a:fgClr>
                <a:bgClr>
                  <a:schemeClr val="bg1"/>
                </a:bgClr>
              </a:pattFill>
              <a:ln>
                <a:solidFill>
                  <a:schemeClr val="dk1"/>
                </a:solidFill>
              </a:ln>
              <a:effectLst/>
            </c:spPr>
            <c:extLst>
              <c:ext xmlns:c16="http://schemas.microsoft.com/office/drawing/2014/chart" uri="{C3380CC4-5D6E-409C-BE32-E72D297353CC}">
                <c16:uniqueId val="{00000002-3092-6F43-88F7-2459608DB60C}"/>
              </c:ext>
            </c:extLst>
          </c:dPt>
          <c:dPt>
            <c:idx val="1"/>
            <c:invertIfNegative val="0"/>
            <c:bubble3D val="0"/>
            <c:spPr>
              <a:pattFill prst="wdDnDiag">
                <a:fgClr>
                  <a:schemeClr val="tx1"/>
                </a:fgClr>
                <a:bgClr>
                  <a:schemeClr val="bg1"/>
                </a:bgClr>
              </a:pattFill>
              <a:ln>
                <a:solidFill>
                  <a:schemeClr val="dk1"/>
                </a:solidFill>
              </a:ln>
              <a:effectLst/>
            </c:spPr>
            <c:extLst>
              <c:ext xmlns:c16="http://schemas.microsoft.com/office/drawing/2014/chart" uri="{C3380CC4-5D6E-409C-BE32-E72D297353CC}">
                <c16:uniqueId val="{00000004-3092-6F43-88F7-2459608DB60C}"/>
              </c:ext>
            </c:extLst>
          </c:dPt>
          <c:dPt>
            <c:idx val="3"/>
            <c:invertIfNegative val="0"/>
            <c:bubble3D val="0"/>
            <c:spPr>
              <a:pattFill prst="ltHorz">
                <a:fgClr>
                  <a:schemeClr val="tx1"/>
                </a:fgClr>
                <a:bgClr>
                  <a:schemeClr val="bg1"/>
                </a:bgClr>
              </a:pattFill>
              <a:ln>
                <a:solidFill>
                  <a:schemeClr val="tx1"/>
                </a:solidFill>
              </a:ln>
              <a:effectLst/>
            </c:spPr>
            <c:extLst>
              <c:ext xmlns:c16="http://schemas.microsoft.com/office/drawing/2014/chart" uri="{C3380CC4-5D6E-409C-BE32-E72D297353CC}">
                <c16:uniqueId val="{00000006-3092-6F43-88F7-2459608DB60C}"/>
              </c:ext>
            </c:extLst>
          </c:dPt>
          <c:dPt>
            <c:idx val="4"/>
            <c:invertIfNegative val="0"/>
            <c:bubble3D val="0"/>
            <c:spPr>
              <a:pattFill prst="ltHorz">
                <a:fgClr>
                  <a:schemeClr val="tx1"/>
                </a:fgClr>
                <a:bgClr>
                  <a:schemeClr val="bg1"/>
                </a:bgClr>
              </a:pattFill>
              <a:ln>
                <a:solidFill>
                  <a:schemeClr val="tx1"/>
                </a:solidFill>
              </a:ln>
              <a:effectLst/>
            </c:spPr>
            <c:extLst>
              <c:ext xmlns:c16="http://schemas.microsoft.com/office/drawing/2014/chart" uri="{C3380CC4-5D6E-409C-BE32-E72D297353CC}">
                <c16:uniqueId val="{00000008-3092-6F43-88F7-2459608DB60C}"/>
              </c:ext>
            </c:extLst>
          </c:dPt>
          <c:dPt>
            <c:idx val="7"/>
            <c:invertIfNegative val="0"/>
            <c:bubble3D val="0"/>
            <c:spPr>
              <a:pattFill prst="pct5">
                <a:fgClr>
                  <a:schemeClr val="tx1"/>
                </a:fgClr>
                <a:bgClr>
                  <a:schemeClr val="bg1"/>
                </a:bgClr>
              </a:pattFill>
              <a:ln>
                <a:solidFill>
                  <a:schemeClr val="tx1"/>
                </a:solidFill>
              </a:ln>
              <a:effectLst/>
            </c:spPr>
            <c:extLst>
              <c:ext xmlns:c16="http://schemas.microsoft.com/office/drawing/2014/chart" uri="{C3380CC4-5D6E-409C-BE32-E72D297353CC}">
                <c16:uniqueId val="{0000000A-3092-6F43-88F7-2459608DB60C}"/>
              </c:ext>
            </c:extLst>
          </c:dPt>
          <c:errBars>
            <c:errBarType val="plus"/>
            <c:errValType val="cust"/>
            <c:noEndCap val="0"/>
            <c:plus>
              <c:numRef>
                <c:f>'[Defense Graphs_V3.xlsx]Sheet1'!$AJ$125:$AJ$132</c:f>
                <c:numCache>
                  <c:formatCode>General</c:formatCode>
                  <c:ptCount val="8"/>
                  <c:pt idx="0">
                    <c:v>0</c:v>
                  </c:pt>
                  <c:pt idx="1">
                    <c:v>0.21</c:v>
                  </c:pt>
                  <c:pt idx="3">
                    <c:v>4</c:v>
                  </c:pt>
                  <c:pt idx="4">
                    <c:v>1.92</c:v>
                  </c:pt>
                  <c:pt idx="6">
                    <c:v>0</c:v>
                  </c:pt>
                  <c:pt idx="7">
                    <c:v>0.77</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'[Defense Graphs_V3.xlsx]Sheet1'!$AH$125:$AH$132</c:f>
              <c:strCache>
                <c:ptCount val="8"/>
                <c:pt idx="0">
                  <c:v>Pre-Exercise </c:v>
                </c:pt>
                <c:pt idx="1">
                  <c:v>Failure</c:v>
                </c:pt>
                <c:pt idx="3">
                  <c:v>Pre-Exercise </c:v>
                </c:pt>
                <c:pt idx="4">
                  <c:v>Failure</c:v>
                </c:pt>
                <c:pt idx="6">
                  <c:v>Pre-Exercise </c:v>
                </c:pt>
                <c:pt idx="7">
                  <c:v>Failure</c:v>
                </c:pt>
              </c:strCache>
            </c:strRef>
          </c:cat>
          <c:val>
            <c:numRef>
              <c:f>'[Defense Graphs_V3.xlsx]Sheet1'!$BA$125:$BA$132</c:f>
              <c:numCache>
                <c:formatCode>General</c:formatCode>
                <c:ptCount val="8"/>
                <c:pt idx="0">
                  <c:v>6.5000000000000002E-2</c:v>
                </c:pt>
                <c:pt idx="1">
                  <c:v>2.54</c:v>
                </c:pt>
                <c:pt idx="3">
                  <c:v>0.04</c:v>
                </c:pt>
                <c:pt idx="4">
                  <c:v>1.7949999999999999</c:v>
                </c:pt>
                <c:pt idx="6">
                  <c:v>0</c:v>
                </c:pt>
                <c:pt idx="7">
                  <c:v>2.125</c:v>
                </c:pt>
              </c:numCache>
            </c:numRef>
          </c:val>
          <c:extLst>
            <c:ext xmlns:c16="http://schemas.microsoft.com/office/drawing/2014/chart" uri="{C3380CC4-5D6E-409C-BE32-E72D297353CC}">
              <c16:uniqueId val="{0000000B-3092-6F43-88F7-2459608DB60C}"/>
            </c:ext>
          </c:extLst>
        </c:ser>
        <c:dLbls>
          <c:showLegendKey val="0"/>
          <c:showVal val="0"/>
          <c:showCatName val="0"/>
          <c:showSerName val="0"/>
          <c:showPercent val="0"/>
          <c:showBubbleSize val="0"/>
        </c:dLbls>
        <c:gapWidth val="76"/>
        <c:overlap val="-27"/>
        <c:axId val="1957148239"/>
        <c:axId val="974906224"/>
        <c:extLst/>
      </c:barChart>
      <c:catAx>
        <c:axId val="1957148239"/>
        <c:scaling>
          <c:orientation val="minMax"/>
        </c:scaling>
        <c:delete val="0"/>
        <c:axPos val="b"/>
        <c:numFmt formatCode="General" sourceLinked="1"/>
        <c:majorTickMark val="none"/>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974906224"/>
        <c:crosses val="autoZero"/>
        <c:auto val="1"/>
        <c:lblAlgn val="ctr"/>
        <c:lblOffset val="100"/>
        <c:noMultiLvlLbl val="0"/>
      </c:catAx>
      <c:valAx>
        <c:axId val="974906224"/>
        <c:scaling>
          <c:orientation val="minMax"/>
          <c:max val="10"/>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Subjective Pain Rating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19050">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571482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517094017094018E-2"/>
          <c:y val="3.8254216657972524E-2"/>
          <c:w val="0.85433760683760684"/>
          <c:h val="0.84284472265692933"/>
        </c:manualLayout>
      </c:layout>
      <c:barChart>
        <c:barDir val="col"/>
        <c:grouping val="clustered"/>
        <c:varyColors val="0"/>
        <c:ser>
          <c:idx val="1"/>
          <c:order val="1"/>
          <c:spPr>
            <a:solidFill>
              <a:schemeClr val="accent2"/>
            </a:solidFill>
            <a:ln>
              <a:noFill/>
            </a:ln>
            <a:effectLst/>
          </c:spPr>
          <c:invertIfNegative val="0"/>
          <c:dPt>
            <c:idx val="2"/>
            <c:invertIfNegative val="0"/>
            <c:bubble3D val="0"/>
            <c:spPr>
              <a:pattFill prst="wdDnDiag">
                <a:fgClr>
                  <a:schemeClr val="tx1"/>
                </a:fgClr>
                <a:bgClr>
                  <a:schemeClr val="bg1"/>
                </a:bgClr>
              </a:pattFill>
              <a:ln>
                <a:solidFill>
                  <a:schemeClr val="tx1"/>
                </a:solidFill>
              </a:ln>
              <a:effectLst/>
            </c:spPr>
            <c:extLst>
              <c:ext xmlns:c16="http://schemas.microsoft.com/office/drawing/2014/chart" uri="{C3380CC4-5D6E-409C-BE32-E72D297353CC}">
                <c16:uniqueId val="{00000001-6CC8-6544-B103-037E7A1D7AA6}"/>
              </c:ext>
            </c:extLst>
          </c:dPt>
          <c:dPt>
            <c:idx val="4"/>
            <c:invertIfNegative val="0"/>
            <c:bubble3D val="0"/>
            <c:spPr>
              <a:pattFill prst="ltHorz">
                <a:fgClr>
                  <a:schemeClr val="tx1"/>
                </a:fgClr>
                <a:bgClr>
                  <a:schemeClr val="bg1"/>
                </a:bgClr>
              </a:pattFill>
              <a:ln>
                <a:solidFill>
                  <a:schemeClr val="tx1"/>
                </a:solidFill>
              </a:ln>
              <a:effectLst/>
            </c:spPr>
            <c:extLst>
              <c:ext xmlns:c16="http://schemas.microsoft.com/office/drawing/2014/chart" uri="{C3380CC4-5D6E-409C-BE32-E72D297353CC}">
                <c16:uniqueId val="{00000003-6CC8-6544-B103-037E7A1D7AA6}"/>
              </c:ext>
            </c:extLst>
          </c:dPt>
          <c:dPt>
            <c:idx val="5"/>
            <c:invertIfNegative val="0"/>
            <c:bubble3D val="0"/>
            <c:spPr>
              <a:pattFill prst="ltHorz">
                <a:fgClr>
                  <a:schemeClr val="tx1"/>
                </a:fgClr>
                <a:bgClr>
                  <a:schemeClr val="bg1"/>
                </a:bgClr>
              </a:pattFill>
              <a:ln>
                <a:solidFill>
                  <a:schemeClr val="tx1"/>
                </a:solidFill>
              </a:ln>
              <a:effectLst/>
            </c:spPr>
            <c:extLst>
              <c:ext xmlns:c16="http://schemas.microsoft.com/office/drawing/2014/chart" uri="{C3380CC4-5D6E-409C-BE32-E72D297353CC}">
                <c16:uniqueId val="{00000005-6CC8-6544-B103-037E7A1D7AA6}"/>
              </c:ext>
            </c:extLst>
          </c:dPt>
          <c:dPt>
            <c:idx val="8"/>
            <c:invertIfNegative val="0"/>
            <c:bubble3D val="0"/>
            <c:spPr>
              <a:pattFill prst="pct5">
                <a:fgClr>
                  <a:schemeClr val="tx1"/>
                </a:fgClr>
                <a:bgClr>
                  <a:schemeClr val="bg1"/>
                </a:bgClr>
              </a:pattFill>
              <a:ln>
                <a:solidFill>
                  <a:schemeClr val="tx1"/>
                </a:solidFill>
              </a:ln>
              <a:effectLst/>
            </c:spPr>
            <c:extLst>
              <c:ext xmlns:c16="http://schemas.microsoft.com/office/drawing/2014/chart" uri="{C3380CC4-5D6E-409C-BE32-E72D297353CC}">
                <c16:uniqueId val="{00000007-6CC8-6544-B103-037E7A1D7AA6}"/>
              </c:ext>
            </c:extLst>
          </c:dPt>
          <c:errBars>
            <c:errBarType val="plus"/>
            <c:errValType val="stdErr"/>
            <c:noEndCap val="0"/>
            <c:spPr>
              <a:noFill/>
              <a:ln w="9525" cap="flat" cmpd="sng" algn="ctr">
                <a:solidFill>
                  <a:schemeClr val="tx1">
                    <a:lumMod val="65000"/>
                    <a:lumOff val="35000"/>
                  </a:schemeClr>
                </a:solidFill>
                <a:round/>
              </a:ln>
              <a:effectLst/>
            </c:spPr>
          </c:errBars>
          <c:cat>
            <c:strRef>
              <c:f>'[Defense Graphs_V3.xlsx]Sheet1'!$AH$124:$AH$132</c:f>
              <c:strCache>
                <c:ptCount val="9"/>
                <c:pt idx="1">
                  <c:v>Pre-Exercise </c:v>
                </c:pt>
                <c:pt idx="2">
                  <c:v>Failure</c:v>
                </c:pt>
                <c:pt idx="4">
                  <c:v>Pre-Exercise </c:v>
                </c:pt>
                <c:pt idx="5">
                  <c:v>Failure</c:v>
                </c:pt>
                <c:pt idx="7">
                  <c:v>Pre-Exercise </c:v>
                </c:pt>
                <c:pt idx="8">
                  <c:v>Failure</c:v>
                </c:pt>
              </c:strCache>
            </c:strRef>
          </c:cat>
          <c:val>
            <c:numRef>
              <c:f>'[Defense Graphs_V3.xlsx]Sheet1'!$AJ$124:$AJ$132</c:f>
              <c:numCache>
                <c:formatCode>General</c:formatCode>
                <c:ptCount val="9"/>
                <c:pt idx="1">
                  <c:v>0</c:v>
                </c:pt>
                <c:pt idx="2">
                  <c:v>0.21</c:v>
                </c:pt>
                <c:pt idx="4">
                  <c:v>4</c:v>
                </c:pt>
                <c:pt idx="5">
                  <c:v>1.92</c:v>
                </c:pt>
                <c:pt idx="7">
                  <c:v>0</c:v>
                </c:pt>
                <c:pt idx="8">
                  <c:v>0.77</c:v>
                </c:pt>
              </c:numCache>
            </c:numRef>
          </c:val>
          <c:extLst>
            <c:ext xmlns:c16="http://schemas.microsoft.com/office/drawing/2014/chart" uri="{C3380CC4-5D6E-409C-BE32-E72D297353CC}">
              <c16:uniqueId val="{00000008-6CC8-6544-B103-037E7A1D7AA6}"/>
            </c:ext>
          </c:extLst>
        </c:ser>
        <c:dLbls>
          <c:showLegendKey val="0"/>
          <c:showVal val="0"/>
          <c:showCatName val="0"/>
          <c:showSerName val="0"/>
          <c:showPercent val="0"/>
          <c:showBubbleSize val="0"/>
        </c:dLbls>
        <c:gapWidth val="134"/>
        <c:overlap val="-27"/>
        <c:axId val="1957148239"/>
        <c:axId val="974906224"/>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'[Defense Graphs_V3.xlsx]Sheet1'!$AH$124:$AH$132</c15:sqref>
                        </c15:formulaRef>
                      </c:ext>
                    </c:extLst>
                    <c:strCache>
                      <c:ptCount val="9"/>
                      <c:pt idx="1">
                        <c:v>Pre-Exercise </c:v>
                      </c:pt>
                      <c:pt idx="2">
                        <c:v>Failure</c:v>
                      </c:pt>
                      <c:pt idx="4">
                        <c:v>Pre-Exercise </c:v>
                      </c:pt>
                      <c:pt idx="5">
                        <c:v>Failure</c:v>
                      </c:pt>
                      <c:pt idx="7">
                        <c:v>Pre-Exercise </c:v>
                      </c:pt>
                      <c:pt idx="8">
                        <c:v>Failure</c:v>
                      </c:pt>
                    </c:strCache>
                  </c:strRef>
                </c:cat>
                <c:val>
                  <c:numRef>
                    <c:extLst>
                      <c:ext uri="{02D57815-91ED-43cb-92C2-25804820EDAC}">
                        <c15:formulaRef>
                          <c15:sqref>'[Defense Graphs_V3.xlsx]Sheet1'!$AI$124:$AI$132</c15:sqref>
                        </c15:formulaRef>
                      </c:ext>
                    </c:extLst>
                    <c:numCache>
                      <c:formatCode>General</c:formatCode>
                      <c:ptCount val="9"/>
                    </c:numCache>
                  </c:numRef>
                </c:val>
                <c:extLst>
                  <c:ext xmlns:c16="http://schemas.microsoft.com/office/drawing/2014/chart" uri="{C3380CC4-5D6E-409C-BE32-E72D297353CC}">
                    <c16:uniqueId val="{00000009-6CC8-6544-B103-037E7A1D7AA6}"/>
                  </c:ext>
                </c:extLst>
              </c15:ser>
            </c15:filteredBarSeries>
          </c:ext>
        </c:extLst>
      </c:barChart>
      <c:catAx>
        <c:axId val="1957148239"/>
        <c:scaling>
          <c:orientation val="minMax"/>
        </c:scaling>
        <c:delete val="0"/>
        <c:axPos val="b"/>
        <c:numFmt formatCode="General" sourceLinked="1"/>
        <c:majorTickMark val="none"/>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974906224"/>
        <c:crosses val="autoZero"/>
        <c:auto val="1"/>
        <c:lblAlgn val="ctr"/>
        <c:lblOffset val="100"/>
        <c:noMultiLvlLbl val="0"/>
      </c:catAx>
      <c:valAx>
        <c:axId val="974906224"/>
        <c:scaling>
          <c:orientation val="minMax"/>
          <c:max val="10"/>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latin typeface="Times New Roman" panose="02020603050405020304" pitchFamily="18" charset="0"/>
                    <a:cs typeface="Times New Roman" panose="02020603050405020304" pitchFamily="18" charset="0"/>
                  </a:rPr>
                  <a:t>Subjective Pain Rating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19050">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571482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errBars>
            <c:errBarType val="plus"/>
            <c:errValType val="cust"/>
            <c:noEndCap val="0"/>
            <c:plus>
              <c:numRef>
                <c:f>'[Defense Graphs_V3.xlsx]Sheet1'!$AR$125:$AR$132</c:f>
                <c:numCache>
                  <c:formatCode>General</c:formatCode>
                  <c:ptCount val="8"/>
                  <c:pt idx="0">
                    <c:v>0</c:v>
                  </c:pt>
                  <c:pt idx="1">
                    <c:v>0</c:v>
                  </c:pt>
                  <c:pt idx="3">
                    <c:v>0</c:v>
                  </c:pt>
                  <c:pt idx="4">
                    <c:v>0</c:v>
                  </c:pt>
                  <c:pt idx="6">
                    <c:v>4</c:v>
                  </c:pt>
                  <c:pt idx="7">
                    <c:v>1.69</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'[Defense Graphs_V3.xlsx]Sheet1'!$AH$124:$AH$132</c:f>
              <c:strCache>
                <c:ptCount val="9"/>
                <c:pt idx="1">
                  <c:v>Pre-Exercise </c:v>
                </c:pt>
                <c:pt idx="2">
                  <c:v>Failure</c:v>
                </c:pt>
                <c:pt idx="4">
                  <c:v>Pre-Exercise </c:v>
                </c:pt>
                <c:pt idx="5">
                  <c:v>Failure</c:v>
                </c:pt>
                <c:pt idx="7">
                  <c:v>Pre-Exercise </c:v>
                </c:pt>
                <c:pt idx="8">
                  <c:v>Failure</c:v>
                </c:pt>
              </c:strCache>
            </c:strRef>
          </c:cat>
          <c:val>
            <c:numRef>
              <c:f>'[Defense Graphs_V3.xlsx]Sheet1'!$AQ$124:$AQ$132</c:f>
              <c:numCache>
                <c:formatCode>General</c:formatCode>
                <c:ptCount val="9"/>
              </c:numCache>
            </c:numRef>
          </c:val>
          <c:extLst>
            <c:ext xmlns:c16="http://schemas.microsoft.com/office/drawing/2014/chart" uri="{C3380CC4-5D6E-409C-BE32-E72D297353CC}">
              <c16:uniqueId val="{00000000-EAB9-0949-9B40-E7A326129A54}"/>
            </c:ext>
          </c:extLst>
        </c:ser>
        <c:ser>
          <c:idx val="1"/>
          <c:order val="1"/>
          <c:spPr>
            <a:pattFill prst="pct5">
              <a:fgClr>
                <a:schemeClr val="tx1"/>
              </a:fgClr>
              <a:bgClr>
                <a:schemeClr val="bg1"/>
              </a:bgClr>
            </a:pattFill>
            <a:ln>
              <a:solidFill>
                <a:schemeClr val="tx1"/>
              </a:solidFill>
            </a:ln>
            <a:effectLst/>
          </c:spPr>
          <c:invertIfNegative val="0"/>
          <c:errBars>
            <c:errBarType val="plus"/>
            <c:errValType val="cust"/>
            <c:noEndCap val="0"/>
            <c:plus>
              <c:numRef>
                <c:f>'[Defense Graphs_V3.xlsx]Sheet1'!$AJ$125:$AJ$132</c:f>
                <c:numCache>
                  <c:formatCode>General</c:formatCode>
                  <c:ptCount val="8"/>
                  <c:pt idx="0">
                    <c:v>0</c:v>
                  </c:pt>
                  <c:pt idx="1">
                    <c:v>0.21</c:v>
                  </c:pt>
                  <c:pt idx="3">
                    <c:v>4</c:v>
                  </c:pt>
                  <c:pt idx="4">
                    <c:v>1.92</c:v>
                  </c:pt>
                  <c:pt idx="6">
                    <c:v>0</c:v>
                  </c:pt>
                  <c:pt idx="7">
                    <c:v>0.77</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'[Defense Graphs_V3.xlsx]Sheet1'!$AH$124:$AH$132</c:f>
              <c:strCache>
                <c:ptCount val="9"/>
                <c:pt idx="1">
                  <c:v>Pre-Exercise </c:v>
                </c:pt>
                <c:pt idx="2">
                  <c:v>Failure</c:v>
                </c:pt>
                <c:pt idx="4">
                  <c:v>Pre-Exercise </c:v>
                </c:pt>
                <c:pt idx="5">
                  <c:v>Failure</c:v>
                </c:pt>
                <c:pt idx="7">
                  <c:v>Pre-Exercise </c:v>
                </c:pt>
                <c:pt idx="8">
                  <c:v>Failure</c:v>
                </c:pt>
              </c:strCache>
            </c:strRef>
          </c:cat>
          <c:val>
            <c:numRef>
              <c:f>'[Defense Graphs_V3.xlsx]Sheet1'!$AR$124:$AR$132</c:f>
              <c:numCache>
                <c:formatCode>General</c:formatCode>
                <c:ptCount val="9"/>
                <c:pt idx="0">
                  <c:v>0</c:v>
                </c:pt>
                <c:pt idx="1">
                  <c:v>0</c:v>
                </c:pt>
                <c:pt idx="2">
                  <c:v>0</c:v>
                </c:pt>
                <c:pt idx="4">
                  <c:v>0</c:v>
                </c:pt>
                <c:pt idx="5">
                  <c:v>0</c:v>
                </c:pt>
                <c:pt idx="7">
                  <c:v>4</c:v>
                </c:pt>
                <c:pt idx="8">
                  <c:v>1.69</c:v>
                </c:pt>
              </c:numCache>
            </c:numRef>
          </c:val>
          <c:extLst>
            <c:ext xmlns:c16="http://schemas.microsoft.com/office/drawing/2014/chart" uri="{C3380CC4-5D6E-409C-BE32-E72D297353CC}">
              <c16:uniqueId val="{00000001-EAB9-0949-9B40-E7A326129A54}"/>
            </c:ext>
          </c:extLst>
        </c:ser>
        <c:dLbls>
          <c:showLegendKey val="0"/>
          <c:showVal val="0"/>
          <c:showCatName val="0"/>
          <c:showSerName val="0"/>
          <c:showPercent val="0"/>
          <c:showBubbleSize val="0"/>
        </c:dLbls>
        <c:gapWidth val="45"/>
        <c:overlap val="-27"/>
        <c:axId val="1957148239"/>
        <c:axId val="974906224"/>
        <c:extLst/>
      </c:barChart>
      <c:catAx>
        <c:axId val="1957148239"/>
        <c:scaling>
          <c:orientation val="minMax"/>
        </c:scaling>
        <c:delete val="0"/>
        <c:axPos val="b"/>
        <c:numFmt formatCode="General" sourceLinked="1"/>
        <c:majorTickMark val="none"/>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974906224"/>
        <c:crosses val="autoZero"/>
        <c:auto val="1"/>
        <c:lblAlgn val="ctr"/>
        <c:lblOffset val="100"/>
        <c:noMultiLvlLbl val="0"/>
      </c:catAx>
      <c:valAx>
        <c:axId val="974906224"/>
        <c:scaling>
          <c:orientation val="minMax"/>
          <c:max val="10"/>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latin typeface="Times New Roman" panose="02020603050405020304" pitchFamily="18" charset="0"/>
                    <a:cs typeface="Times New Roman" panose="02020603050405020304" pitchFamily="18" charset="0"/>
                  </a:rPr>
                  <a:t>Subjective Pain Rating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19050">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571482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0.0977</cdr:x>
      <cdr:y>0.03685</cdr:y>
    </cdr:from>
    <cdr:to>
      <cdr:x>0.1268</cdr:x>
      <cdr:y>0.11137</cdr:y>
    </cdr:to>
    <cdr:sp macro="" textlink="">
      <cdr:nvSpPr>
        <cdr:cNvPr id="2" name="TextBox 1">
          <a:extLst xmlns:a="http://schemas.openxmlformats.org/drawingml/2006/main">
            <a:ext uri="{FF2B5EF4-FFF2-40B4-BE49-F238E27FC236}">
              <a16:creationId xmlns:a16="http://schemas.microsoft.com/office/drawing/2014/main" id="{D6C9AA78-345A-0C19-3318-8761FC777E22}"/>
            </a:ext>
          </a:extLst>
        </cdr:cNvPr>
        <cdr:cNvSpPr txBox="1"/>
      </cdr:nvSpPr>
      <cdr:spPr>
        <a:xfrm xmlns:a="http://schemas.openxmlformats.org/drawingml/2006/main">
          <a:off x="675502" y="152201"/>
          <a:ext cx="201168" cy="30777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dirty="0"/>
        </a:p>
      </cdr:txBody>
    </cdr:sp>
  </cdr:relSizeAnchor>
  <cdr:relSizeAnchor xmlns:cdr="http://schemas.openxmlformats.org/drawingml/2006/chartDrawing">
    <cdr:from>
      <cdr:x>0.49095</cdr:x>
      <cdr:y>0.88806</cdr:y>
    </cdr:from>
    <cdr:to>
      <cdr:x>0.66244</cdr:x>
      <cdr:y>0.88806</cdr:y>
    </cdr:to>
    <cdr:cxnSp macro="">
      <cdr:nvCxnSpPr>
        <cdr:cNvPr id="3" name="Straight Connector 2">
          <a:extLst xmlns:a="http://schemas.openxmlformats.org/drawingml/2006/main">
            <a:ext uri="{FF2B5EF4-FFF2-40B4-BE49-F238E27FC236}">
              <a16:creationId xmlns:a16="http://schemas.microsoft.com/office/drawing/2014/main" id="{D76F40A5-6229-FAC4-75A8-5F3A4195EC43}"/>
            </a:ext>
          </a:extLst>
        </cdr:cNvPr>
        <cdr:cNvCxnSpPr>
          <a:cxnSpLocks xmlns:a="http://schemas.openxmlformats.org/drawingml/2006/main"/>
        </cdr:cNvCxnSpPr>
      </cdr:nvCxnSpPr>
      <cdr:spPr>
        <a:xfrm xmlns:a="http://schemas.openxmlformats.org/drawingml/2006/main">
          <a:off x="2918012" y="3152874"/>
          <a:ext cx="1019238" cy="0"/>
        </a:xfrm>
        <a:prstGeom xmlns:a="http://schemas.openxmlformats.org/drawingml/2006/main" prst="line">
          <a:avLst/>
        </a:prstGeom>
        <a:ln xmlns:a="http://schemas.openxmlformats.org/drawingml/2006/main" w="22225"/>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0.49095</cdr:x>
      <cdr:y>0.85398</cdr:y>
    </cdr:from>
    <cdr:to>
      <cdr:x>0.49095</cdr:x>
      <cdr:y>0.8863</cdr:y>
    </cdr:to>
    <cdr:cxnSp macro="">
      <cdr:nvCxnSpPr>
        <cdr:cNvPr id="4" name="Straight Connector 3">
          <a:extLst xmlns:a="http://schemas.openxmlformats.org/drawingml/2006/main">
            <a:ext uri="{FF2B5EF4-FFF2-40B4-BE49-F238E27FC236}">
              <a16:creationId xmlns:a16="http://schemas.microsoft.com/office/drawing/2014/main" id="{5649F96A-3010-1E18-92D1-3CFF1CFB786A}"/>
            </a:ext>
          </a:extLst>
        </cdr:cNvPr>
        <cdr:cNvCxnSpPr>
          <a:cxnSpLocks xmlns:a="http://schemas.openxmlformats.org/drawingml/2006/main"/>
        </cdr:cNvCxnSpPr>
      </cdr:nvCxnSpPr>
      <cdr:spPr>
        <a:xfrm xmlns:a="http://schemas.openxmlformats.org/drawingml/2006/main">
          <a:off x="2918012" y="3031864"/>
          <a:ext cx="0" cy="114748"/>
        </a:xfrm>
        <a:prstGeom xmlns:a="http://schemas.openxmlformats.org/drawingml/2006/main" prst="line">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0.66365</cdr:x>
      <cdr:y>0.85398</cdr:y>
    </cdr:from>
    <cdr:to>
      <cdr:x>0.66365</cdr:x>
      <cdr:y>0.88806</cdr:y>
    </cdr:to>
    <cdr:cxnSp macro="">
      <cdr:nvCxnSpPr>
        <cdr:cNvPr id="5" name="Straight Connector 4">
          <a:extLst xmlns:a="http://schemas.openxmlformats.org/drawingml/2006/main">
            <a:ext uri="{FF2B5EF4-FFF2-40B4-BE49-F238E27FC236}">
              <a16:creationId xmlns:a16="http://schemas.microsoft.com/office/drawing/2014/main" id="{990B110B-EA02-ACB5-288C-9F4DE9D07C5E}"/>
            </a:ext>
          </a:extLst>
        </cdr:cNvPr>
        <cdr:cNvCxnSpPr>
          <a:cxnSpLocks xmlns:a="http://schemas.openxmlformats.org/drawingml/2006/main"/>
        </cdr:cNvCxnSpPr>
      </cdr:nvCxnSpPr>
      <cdr:spPr>
        <a:xfrm xmlns:a="http://schemas.openxmlformats.org/drawingml/2006/main">
          <a:off x="3944462" y="3031864"/>
          <a:ext cx="0" cy="121010"/>
        </a:xfrm>
        <a:prstGeom xmlns:a="http://schemas.openxmlformats.org/drawingml/2006/main" prst="line">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0.5492</cdr:x>
      <cdr:y>0.89465</cdr:y>
    </cdr:from>
    <cdr:to>
      <cdr:x>0.63021</cdr:x>
      <cdr:y>0.96464</cdr:y>
    </cdr:to>
    <cdr:sp macro="" textlink="">
      <cdr:nvSpPr>
        <cdr:cNvPr id="6" name="TextBox 48">
          <a:extLst xmlns:a="http://schemas.openxmlformats.org/drawingml/2006/main">
            <a:ext uri="{FF2B5EF4-FFF2-40B4-BE49-F238E27FC236}">
              <a16:creationId xmlns:a16="http://schemas.microsoft.com/office/drawing/2014/main" id="{3020F8A7-6BA9-AD54-106B-8C46F7906EB1}"/>
            </a:ext>
          </a:extLst>
        </cdr:cNvPr>
        <cdr:cNvSpPr txBox="1"/>
      </cdr:nvSpPr>
      <cdr:spPr>
        <a:xfrm xmlns:a="http://schemas.openxmlformats.org/drawingml/2006/main">
          <a:off x="3264215" y="3176272"/>
          <a:ext cx="481499" cy="248466"/>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0.80317</cdr:x>
      <cdr:y>0.85953</cdr:y>
    </cdr:from>
    <cdr:to>
      <cdr:x>0.97059</cdr:x>
      <cdr:y>0.85953</cdr:y>
    </cdr:to>
    <cdr:cxnSp macro="">
      <cdr:nvCxnSpPr>
        <cdr:cNvPr id="19" name="Straight Connector 18"/>
        <cdr:cNvCxnSpPr>
          <a:cxnSpLocks xmlns:a="http://schemas.openxmlformats.org/drawingml/2006/main"/>
        </cdr:cNvCxnSpPr>
      </cdr:nvCxnSpPr>
      <cdr:spPr>
        <a:xfrm xmlns:a="http://schemas.openxmlformats.org/drawingml/2006/main" flipH="1">
          <a:off x="4773706" y="3051587"/>
          <a:ext cx="995082" cy="0"/>
        </a:xfrm>
        <a:prstGeom xmlns:a="http://schemas.openxmlformats.org/drawingml/2006/main" prst="line">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0.80543</cdr:x>
      <cdr:y>0.8257</cdr:y>
    </cdr:from>
    <cdr:to>
      <cdr:x>0.80543</cdr:x>
      <cdr:y>0.85398</cdr:y>
    </cdr:to>
    <cdr:cxnSp macro="">
      <cdr:nvCxnSpPr>
        <cdr:cNvPr id="23" name="Straight Connector 22"/>
        <cdr:cNvCxnSpPr>
          <a:cxnSpLocks xmlns:a="http://schemas.openxmlformats.org/drawingml/2006/main"/>
        </cdr:cNvCxnSpPr>
      </cdr:nvCxnSpPr>
      <cdr:spPr>
        <a:xfrm xmlns:a="http://schemas.openxmlformats.org/drawingml/2006/main">
          <a:off x="4787153" y="2931459"/>
          <a:ext cx="0" cy="100405"/>
        </a:xfrm>
        <a:prstGeom xmlns:a="http://schemas.openxmlformats.org/drawingml/2006/main" prst="line">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0.96606</cdr:x>
      <cdr:y>0.8257</cdr:y>
    </cdr:from>
    <cdr:to>
      <cdr:x>0.96606</cdr:x>
      <cdr:y>0.86593</cdr:y>
    </cdr:to>
    <cdr:cxnSp macro="">
      <cdr:nvCxnSpPr>
        <cdr:cNvPr id="36" name="Straight Connector 35"/>
        <cdr:cNvCxnSpPr>
          <a:cxnSpLocks xmlns:a="http://schemas.openxmlformats.org/drawingml/2006/main"/>
        </cdr:cNvCxnSpPr>
      </cdr:nvCxnSpPr>
      <cdr:spPr>
        <a:xfrm xmlns:a="http://schemas.openxmlformats.org/drawingml/2006/main" flipV="1">
          <a:off x="5741894" y="2931459"/>
          <a:ext cx="0" cy="142838"/>
        </a:xfrm>
        <a:prstGeom xmlns:a="http://schemas.openxmlformats.org/drawingml/2006/main" prst="line">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0.86828</cdr:x>
      <cdr:y>0.85398</cdr:y>
    </cdr:from>
    <cdr:to>
      <cdr:x>0.93848</cdr:x>
      <cdr:y>0.92846</cdr:y>
    </cdr:to>
    <cdr:sp macro="" textlink="">
      <cdr:nvSpPr>
        <cdr:cNvPr id="46" name="TextBox 48"/>
        <cdr:cNvSpPr txBox="1"/>
      </cdr:nvSpPr>
      <cdr:spPr>
        <a:xfrm xmlns:a="http://schemas.openxmlformats.org/drawingml/2006/main">
          <a:off x="5160682" y="3031864"/>
          <a:ext cx="417252" cy="264431"/>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dirty="0"/>
            <a:t>**</a:t>
          </a:r>
        </a:p>
      </cdr:txBody>
    </cdr:sp>
  </cdr:relSizeAnchor>
</c:userShapes>
</file>

<file path=word/drawings/drawing2.xml><?xml version="1.0" encoding="utf-8"?>
<c:userShapes xmlns:c="http://schemas.openxmlformats.org/drawingml/2006/chart">
  <cdr:relSizeAnchor xmlns:cdr="http://schemas.openxmlformats.org/drawingml/2006/chartDrawing">
    <cdr:from>
      <cdr:x>0.18916</cdr:x>
      <cdr:y>0.48034</cdr:y>
    </cdr:from>
    <cdr:to>
      <cdr:x>0.31734</cdr:x>
      <cdr:y>0.55508</cdr:y>
    </cdr:to>
    <cdr:sp macro="" textlink="">
      <cdr:nvSpPr>
        <cdr:cNvPr id="2" name="TextBox 7">
          <a:extLst xmlns:a="http://schemas.openxmlformats.org/drawingml/2006/main">
            <a:ext uri="{FF2B5EF4-FFF2-40B4-BE49-F238E27FC236}">
              <a16:creationId xmlns:a16="http://schemas.microsoft.com/office/drawing/2014/main" id="{63DD5A15-09AD-3F53-9789-89097167F456}"/>
            </a:ext>
          </a:extLst>
        </cdr:cNvPr>
        <cdr:cNvSpPr txBox="1"/>
      </cdr:nvSpPr>
      <cdr:spPr>
        <a:xfrm xmlns:a="http://schemas.openxmlformats.org/drawingml/2006/main">
          <a:off x="1124310" y="1582429"/>
          <a:ext cx="761830" cy="246221"/>
        </a:xfrm>
        <a:prstGeom xmlns:a="http://schemas.openxmlformats.org/drawingml/2006/main" prst="rect">
          <a:avLst/>
        </a:prstGeom>
        <a:noFill xmlns:a="http://schemas.openxmlformats.org/drawingml/2006/mai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sp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000" dirty="0">
              <a:cs typeface="Calibri"/>
            </a:rPr>
            <a:t>Control</a:t>
          </a:r>
        </a:p>
      </cdr:txBody>
    </cdr:sp>
  </cdr:relSizeAnchor>
  <cdr:relSizeAnchor xmlns:cdr="http://schemas.openxmlformats.org/drawingml/2006/chartDrawing">
    <cdr:from>
      <cdr:x>0.53019</cdr:x>
      <cdr:y>0.47218</cdr:y>
    </cdr:from>
    <cdr:to>
      <cdr:x>0.65837</cdr:x>
      <cdr:y>0.54692</cdr:y>
    </cdr:to>
    <cdr:sp macro="" textlink="">
      <cdr:nvSpPr>
        <cdr:cNvPr id="3" name="TextBox 8">
          <a:extLst xmlns:a="http://schemas.openxmlformats.org/drawingml/2006/main">
            <a:ext uri="{FF2B5EF4-FFF2-40B4-BE49-F238E27FC236}">
              <a16:creationId xmlns:a16="http://schemas.microsoft.com/office/drawing/2014/main" id="{C1E3C9AB-4690-8B54-2E1A-9351F65F61E6}"/>
            </a:ext>
          </a:extLst>
        </cdr:cNvPr>
        <cdr:cNvSpPr txBox="1"/>
      </cdr:nvSpPr>
      <cdr:spPr>
        <a:xfrm xmlns:a="http://schemas.openxmlformats.org/drawingml/2006/main">
          <a:off x="3151264" y="1555535"/>
          <a:ext cx="761830" cy="246221"/>
        </a:xfrm>
        <a:prstGeom xmlns:a="http://schemas.openxmlformats.org/drawingml/2006/main" prst="rect">
          <a:avLst/>
        </a:prstGeom>
        <a:noFill xmlns:a="http://schemas.openxmlformats.org/drawingml/2006/mai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sp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000" dirty="0">
              <a:cs typeface="Calibri"/>
            </a:rPr>
            <a:t>IL Pain</a:t>
          </a:r>
        </a:p>
      </cdr:txBody>
    </cdr:sp>
  </cdr:relSizeAnchor>
  <cdr:relSizeAnchor xmlns:cdr="http://schemas.openxmlformats.org/drawingml/2006/chartDrawing">
    <cdr:from>
      <cdr:x>0.8492</cdr:x>
      <cdr:y>0.4681</cdr:y>
    </cdr:from>
    <cdr:to>
      <cdr:x>0.97738</cdr:x>
      <cdr:y>0.54284</cdr:y>
    </cdr:to>
    <cdr:sp macro="" textlink="">
      <cdr:nvSpPr>
        <cdr:cNvPr id="4" name="TextBox 9">
          <a:extLst xmlns:a="http://schemas.openxmlformats.org/drawingml/2006/main">
            <a:ext uri="{FF2B5EF4-FFF2-40B4-BE49-F238E27FC236}">
              <a16:creationId xmlns:a16="http://schemas.microsoft.com/office/drawing/2014/main" id="{A51D5033-0BE5-59AF-3609-BE556D97A800}"/>
            </a:ext>
          </a:extLst>
        </cdr:cNvPr>
        <cdr:cNvSpPr txBox="1"/>
      </cdr:nvSpPr>
      <cdr:spPr>
        <a:xfrm xmlns:a="http://schemas.openxmlformats.org/drawingml/2006/main">
          <a:off x="5047300" y="1542089"/>
          <a:ext cx="761830" cy="246221"/>
        </a:xfrm>
        <a:prstGeom xmlns:a="http://schemas.openxmlformats.org/drawingml/2006/main" prst="rect">
          <a:avLst/>
        </a:prstGeom>
        <a:noFill xmlns:a="http://schemas.openxmlformats.org/drawingml/2006/mai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sp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000" dirty="0">
              <a:cs typeface="Calibri"/>
            </a:rPr>
            <a:t>CL Pain</a:t>
          </a:r>
        </a:p>
      </cdr:txBody>
    </cdr:sp>
  </cdr:relSizeAnchor>
</c:userShapes>
</file>

<file path=word/drawings/drawing3.xml><?xml version="1.0" encoding="utf-8"?>
<c:userShapes xmlns:c="http://schemas.openxmlformats.org/drawingml/2006/chart">
  <cdr:relSizeAnchor xmlns:cdr="http://schemas.openxmlformats.org/drawingml/2006/chartDrawing">
    <cdr:from>
      <cdr:x>0.83079</cdr:x>
      <cdr:y>0.44077</cdr:y>
    </cdr:from>
    <cdr:to>
      <cdr:x>0.96365</cdr:x>
      <cdr:y>0.44077</cdr:y>
    </cdr:to>
    <cdr:cxnSp macro="">
      <cdr:nvCxnSpPr>
        <cdr:cNvPr id="19" name="Straight Connector 18">
          <a:extLst xmlns:a="http://schemas.openxmlformats.org/drawingml/2006/main">
            <a:ext uri="{FF2B5EF4-FFF2-40B4-BE49-F238E27FC236}">
              <a16:creationId xmlns:a16="http://schemas.microsoft.com/office/drawing/2014/main" id="{31336038-8D42-0379-F9A3-59D3A0E893AD}"/>
            </a:ext>
          </a:extLst>
        </cdr:cNvPr>
        <cdr:cNvCxnSpPr>
          <a:cxnSpLocks xmlns:a="http://schemas.openxmlformats.org/drawingml/2006/main"/>
        </cdr:cNvCxnSpPr>
      </cdr:nvCxnSpPr>
      <cdr:spPr>
        <a:xfrm xmlns:a="http://schemas.openxmlformats.org/drawingml/2006/main" rot="10800000">
          <a:off x="5060279" y="1612176"/>
          <a:ext cx="809222" cy="0"/>
        </a:xfrm>
        <a:prstGeom xmlns:a="http://schemas.openxmlformats.org/drawingml/2006/main" prst="line">
          <a:avLst/>
        </a:prstGeom>
        <a:ln xmlns:a="http://schemas.openxmlformats.org/drawingml/2006/main" w="22225"/>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0.96262</cdr:x>
      <cdr:y>0.43538</cdr:y>
    </cdr:from>
    <cdr:to>
      <cdr:x>0.96262</cdr:x>
      <cdr:y>0.48122</cdr:y>
    </cdr:to>
    <cdr:cxnSp macro="">
      <cdr:nvCxnSpPr>
        <cdr:cNvPr id="20" name="Straight Connector 19">
          <a:extLst xmlns:a="http://schemas.openxmlformats.org/drawingml/2006/main">
            <a:ext uri="{FF2B5EF4-FFF2-40B4-BE49-F238E27FC236}">
              <a16:creationId xmlns:a16="http://schemas.microsoft.com/office/drawing/2014/main" id="{E0AAE96E-D51C-8D21-FACA-68BFBF41A499}"/>
            </a:ext>
          </a:extLst>
        </cdr:cNvPr>
        <cdr:cNvCxnSpPr>
          <a:cxnSpLocks xmlns:a="http://schemas.openxmlformats.org/drawingml/2006/main"/>
        </cdr:cNvCxnSpPr>
      </cdr:nvCxnSpPr>
      <cdr:spPr>
        <a:xfrm xmlns:a="http://schemas.openxmlformats.org/drawingml/2006/main" rot="10800000">
          <a:off x="5863265" y="1592454"/>
          <a:ext cx="0" cy="167640"/>
        </a:xfrm>
        <a:prstGeom xmlns:a="http://schemas.openxmlformats.org/drawingml/2006/main" prst="line">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0.83001</cdr:x>
      <cdr:y>0.43538</cdr:y>
    </cdr:from>
    <cdr:to>
      <cdr:x>0.83001</cdr:x>
      <cdr:y>0.48122</cdr:y>
    </cdr:to>
    <cdr:cxnSp macro="">
      <cdr:nvCxnSpPr>
        <cdr:cNvPr id="22" name="Straight Connector 21">
          <a:extLst xmlns:a="http://schemas.openxmlformats.org/drawingml/2006/main">
            <a:ext uri="{FF2B5EF4-FFF2-40B4-BE49-F238E27FC236}">
              <a16:creationId xmlns:a16="http://schemas.microsoft.com/office/drawing/2014/main" id="{D471E911-AB0F-8F65-55B0-8A0E3F37A0A4}"/>
            </a:ext>
          </a:extLst>
        </cdr:cNvPr>
        <cdr:cNvCxnSpPr>
          <a:cxnSpLocks xmlns:a="http://schemas.openxmlformats.org/drawingml/2006/main"/>
        </cdr:cNvCxnSpPr>
      </cdr:nvCxnSpPr>
      <cdr:spPr>
        <a:xfrm xmlns:a="http://schemas.openxmlformats.org/drawingml/2006/main" rot="10800000">
          <a:off x="5055545" y="1592454"/>
          <a:ext cx="0" cy="167640"/>
        </a:xfrm>
        <a:prstGeom xmlns:a="http://schemas.openxmlformats.org/drawingml/2006/main" prst="line">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0.8455</cdr:x>
      <cdr:y>0.36144</cdr:y>
    </cdr:from>
    <cdr:to>
      <cdr:x>1</cdr:x>
      <cdr:y>0.47099</cdr:y>
    </cdr:to>
    <cdr:sp macro="" textlink="">
      <cdr:nvSpPr>
        <cdr:cNvPr id="29" name="TextBox 48"/>
        <cdr:cNvSpPr txBox="1"/>
      </cdr:nvSpPr>
      <cdr:spPr>
        <a:xfrm xmlns:a="http://schemas.openxmlformats.org/drawingml/2006/main">
          <a:off x="4962497" y="1314898"/>
          <a:ext cx="906808" cy="398533"/>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p xmlns:a="http://schemas.openxmlformats.org/drawingml/2006/main">
          <a:pPr marL="6350" marR="443865" indent="-6350">
            <a:lnSpc>
              <a:spcPct val="198000"/>
            </a:lnSpc>
            <a:spcBef>
              <a:spcPts val="0"/>
            </a:spcBef>
            <a:spcAft>
              <a:spcPts val="15"/>
            </a:spcAft>
          </a:pPr>
          <a:r>
            <a:rPr lang="en-US" sz="1000" kern="1200">
              <a:solidFill>
                <a:srgbClr val="000000"/>
              </a:solidFill>
              <a:effectLst/>
              <a:latin typeface="Calibri" panose="020F0502020204030204" pitchFamily="34" charset="0"/>
              <a:ea typeface="Times New Roman" panose="02020603050405020304" pitchFamily="18" charset="0"/>
              <a:cs typeface="Times New Roman" panose="02020603050405020304" pitchFamily="18" charset="0"/>
            </a:rPr>
            <a:t>**</a:t>
          </a:r>
          <a:endParaRPr lang="en-US" sz="1200">
            <a:solidFill>
              <a:srgbClr val="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0.55542</cdr:x>
      <cdr:y>0.64866</cdr:y>
    </cdr:from>
    <cdr:to>
      <cdr:x>0.74099</cdr:x>
      <cdr:y>0.72703</cdr:y>
    </cdr:to>
    <cdr:sp macro="" textlink="">
      <cdr:nvSpPr>
        <cdr:cNvPr id="30" name="Text Box 1652697411"/>
        <cdr:cNvSpPr txBox="1"/>
      </cdr:nvSpPr>
      <cdr:spPr>
        <a:xfrm xmlns:a="http://schemas.openxmlformats.org/drawingml/2006/main">
          <a:off x="3382992" y="2359762"/>
          <a:ext cx="1130300" cy="285115"/>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marL="0" marR="443865" indent="-6350">
            <a:lnSpc>
              <a:spcPct val="198000"/>
            </a:lnSpc>
            <a:spcBef>
              <a:spcPts val="0"/>
            </a:spcBef>
            <a:spcAft>
              <a:spcPts val="15"/>
            </a:spcAft>
          </a:pPr>
          <a:r>
            <a:rPr lang="en-US" sz="800">
              <a:solidFill>
                <a:srgbClr val="000000"/>
              </a:solidFill>
              <a:effectLst/>
              <a:latin typeface="Times New Roman" panose="02020603050405020304" pitchFamily="18" charset="0"/>
              <a:ea typeface="Times New Roman" panose="02020603050405020304" pitchFamily="18" charset="0"/>
            </a:rPr>
            <a:t>IL Pain</a:t>
          </a:r>
          <a:endParaRPr lang="en-US" sz="1200">
            <a:solidFill>
              <a:srgbClr val="000000"/>
            </a:solidFill>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0.81443</cdr:x>
      <cdr:y>0.31127</cdr:y>
    </cdr:from>
    <cdr:to>
      <cdr:x>1</cdr:x>
      <cdr:y>0.38964</cdr:y>
    </cdr:to>
    <cdr:sp macro="" textlink="">
      <cdr:nvSpPr>
        <cdr:cNvPr id="31" name="Text Box 1652697411"/>
        <cdr:cNvSpPr txBox="1"/>
      </cdr:nvSpPr>
      <cdr:spPr>
        <a:xfrm xmlns:a="http://schemas.openxmlformats.org/drawingml/2006/main">
          <a:off x="4780138" y="1132374"/>
          <a:ext cx="1089167" cy="285103"/>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443865" indent="-6350">
            <a:lnSpc>
              <a:spcPct val="198000"/>
            </a:lnSpc>
            <a:spcBef>
              <a:spcPts val="0"/>
            </a:spcBef>
            <a:spcAft>
              <a:spcPts val="15"/>
            </a:spcAft>
          </a:pPr>
          <a:r>
            <a:rPr lang="en-US" sz="800">
              <a:solidFill>
                <a:srgbClr val="000000"/>
              </a:solidFill>
              <a:effectLst/>
              <a:latin typeface="Times New Roman" panose="02020603050405020304" pitchFamily="18" charset="0"/>
              <a:ea typeface="Times New Roman" panose="02020603050405020304" pitchFamily="18" charset="0"/>
            </a:rPr>
            <a:t>CL Pain</a:t>
          </a:r>
          <a:endParaRPr lang="en-US" sz="1200">
            <a:solidFill>
              <a:srgbClr val="000000"/>
            </a:solidFill>
            <a:effectLst/>
            <a:latin typeface="Times New Roman" panose="02020603050405020304" pitchFamily="18" charset="0"/>
            <a:ea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098E9-C684-4446-839F-4BE1AE2A9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162</Pages>
  <Words>31288</Words>
  <Characters>178346</Characters>
  <Application>Microsoft Office Word</Application>
  <DocSecurity>0</DocSecurity>
  <Lines>1486</Lines>
  <Paragraphs>418</Paragraphs>
  <ScaleCrop>false</ScaleCrop>
  <Company/>
  <LinksUpToDate>false</LinksUpToDate>
  <CharactersWithSpaces>209216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Hubbard, Caitlin R.</dc:creator>
  <cp:keywords/>
  <dc:description/>
  <cp:lastModifiedBy>Hubbard, Caitlin R.</cp:lastModifiedBy>
  <cp:revision>16</cp:revision>
  <cp:lastPrinted>2024-07-19T19:39:00Z</cp:lastPrinted>
  <dcterms:created xsi:type="dcterms:W3CDTF">2024-07-24T23:50:00Z</dcterms:created>
  <dcterms:modified xsi:type="dcterms:W3CDTF">2024-07-25T01:25:00Z</dcterms:modified>
</cp:coreProperties>
</file>