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ink/ink2.xml" ContentType="application/inkml+xml"/>
  <Override PartName="/word/ink/ink3.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8B1F4" w14:textId="33CFE959" w:rsidR="00CA44BB" w:rsidRDefault="00CA44BB" w:rsidP="00E52B5A">
      <w:pPr>
        <w:spacing w:after="0" w:line="240" w:lineRule="auto"/>
        <w:rPr>
          <w:rFonts w:ascii="Times New Roman" w:eastAsia="Times New Roman" w:hAnsi="Times New Roman" w:cs="Times New Roman"/>
          <w:caps/>
          <w:sz w:val="24"/>
          <w:szCs w:val="32"/>
          <w:lang w:bidi="en-US"/>
        </w:rPr>
      </w:pPr>
      <w:bookmarkStart w:id="0" w:name="_Hlk522288943"/>
    </w:p>
    <w:sdt>
      <w:sdtPr>
        <w:rPr>
          <w:rFonts w:ascii="Times New Roman" w:eastAsia="Times New Roman" w:hAnsi="Times New Roman" w:cs="Times New Roman"/>
          <w:caps/>
          <w:sz w:val="24"/>
          <w:szCs w:val="32"/>
          <w:lang w:bidi="en-US"/>
        </w:rPr>
        <w:id w:val="30091833"/>
        <w:lock w:val="contentLocked"/>
        <w:placeholder>
          <w:docPart w:val="3F822E099BBA4A3184F6F485660A9680"/>
        </w:placeholder>
        <w:group/>
      </w:sdtPr>
      <w:sdtEndPr/>
      <w:sdtContent>
        <w:p w14:paraId="68F058B8" w14:textId="3EF8F696"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r w:rsidRPr="009E4667">
            <w:rPr>
              <w:rFonts w:ascii="Times New Roman" w:eastAsia="Times New Roman" w:hAnsi="Times New Roman" w:cs="Times New Roman"/>
              <w:caps/>
              <w:sz w:val="24"/>
              <w:szCs w:val="32"/>
              <w:lang w:bidi="en-US"/>
            </w:rPr>
            <w:t>University of Oklahoma</w:t>
          </w:r>
        </w:p>
        <w:p w14:paraId="67888919"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7C006064"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r w:rsidRPr="009E4667">
            <w:rPr>
              <w:rFonts w:ascii="Times New Roman" w:eastAsia="Times New Roman" w:hAnsi="Times New Roman" w:cs="Times New Roman"/>
              <w:caps/>
              <w:sz w:val="24"/>
              <w:szCs w:val="32"/>
              <w:lang w:bidi="en-US"/>
            </w:rPr>
            <w:t>Graduate College</w:t>
          </w:r>
        </w:p>
      </w:sdtContent>
    </w:sdt>
    <w:p w14:paraId="357ED424"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5D9D2DA3"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71ECA7C5"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1EED1D71"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098F28AF"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541870A1"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48A5AD06"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32"/>
        <w:placeholder>
          <w:docPart w:val="3F822E099BBA4A3184F6F485660A9680"/>
        </w:placeholder>
      </w:sdtPr>
      <w:sdtEndPr/>
      <w:sdtContent>
        <w:p w14:paraId="16EBA589" w14:textId="1DDC04C1" w:rsidR="009E4667" w:rsidRPr="009E4667" w:rsidRDefault="000D3BA0" w:rsidP="009E4667">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NMR considerations in shale</w:t>
          </w:r>
          <w:r w:rsidR="00B97F26">
            <w:rPr>
              <w:rFonts w:ascii="Times New Roman" w:eastAsia="Times New Roman" w:hAnsi="Times New Roman" w:cs="Times New Roman"/>
              <w:caps/>
              <w:sz w:val="24"/>
              <w:szCs w:val="32"/>
              <w:lang w:bidi="en-US"/>
            </w:rPr>
            <w:t>s</w:t>
          </w:r>
          <w:r>
            <w:rPr>
              <w:rFonts w:ascii="Times New Roman" w:eastAsia="Times New Roman" w:hAnsi="Times New Roman" w:cs="Times New Roman"/>
              <w:caps/>
              <w:sz w:val="24"/>
              <w:szCs w:val="32"/>
              <w:lang w:bidi="en-US"/>
            </w:rPr>
            <w:t xml:space="preserve"> at elevated temperature</w:t>
          </w:r>
        </w:p>
      </w:sdtContent>
    </w:sdt>
    <w:p w14:paraId="693A30E3"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7872768A"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5A3A728F"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0F49BD7B"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1AF6CFE2"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0991CD6C"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3F822E099BBA4A3184F6F485660A9680"/>
        </w:placeholder>
        <w:group/>
      </w:sdtPr>
      <w:sdtEndPr>
        <w:rPr>
          <w:caps w:val="0"/>
        </w:rPr>
      </w:sdtEndPr>
      <w:sdtContent>
        <w:p w14:paraId="3982642D"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r w:rsidRPr="009E4667">
            <w:rPr>
              <w:rFonts w:ascii="Times New Roman" w:eastAsia="Times New Roman" w:hAnsi="Times New Roman" w:cs="Times New Roman"/>
              <w:caps/>
              <w:sz w:val="24"/>
              <w:szCs w:val="32"/>
              <w:lang w:bidi="en-US"/>
            </w:rPr>
            <w:t>A thesis</w:t>
          </w:r>
        </w:p>
        <w:p w14:paraId="5A49F82D"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62C2AA6A"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r w:rsidRPr="009E4667">
            <w:rPr>
              <w:rFonts w:ascii="Times New Roman" w:eastAsia="Times New Roman" w:hAnsi="Times New Roman" w:cs="Times New Roman"/>
              <w:caps/>
              <w:sz w:val="24"/>
              <w:szCs w:val="32"/>
              <w:lang w:bidi="en-US"/>
            </w:rPr>
            <w:t>submitted to the Graduate Faculty</w:t>
          </w:r>
        </w:p>
        <w:p w14:paraId="61109D11"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556678FB"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r w:rsidRPr="009E4667">
            <w:rPr>
              <w:rFonts w:ascii="Times New Roman" w:eastAsia="Times New Roman" w:hAnsi="Times New Roman" w:cs="Times New Roman"/>
              <w:sz w:val="24"/>
              <w:szCs w:val="32"/>
              <w:lang w:bidi="en-US"/>
            </w:rPr>
            <w:t>in partial fulfillment of the requirements for the</w:t>
          </w:r>
        </w:p>
        <w:p w14:paraId="573C0CEC"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35C8AE79"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r w:rsidRPr="009E4667">
            <w:rPr>
              <w:rFonts w:ascii="Times New Roman" w:eastAsia="Times New Roman" w:hAnsi="Times New Roman" w:cs="Times New Roman"/>
              <w:sz w:val="24"/>
              <w:szCs w:val="32"/>
              <w:lang w:bidi="en-US"/>
            </w:rPr>
            <w:t>Degree of</w:t>
          </w:r>
        </w:p>
      </w:sdtContent>
    </w:sdt>
    <w:p w14:paraId="6EDA31A5"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1AF696C1B2CC4068A30914FA0154D561"/>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3AF710A" w14:textId="77777777" w:rsidR="009E4667" w:rsidRPr="009E4667" w:rsidRDefault="009E4667" w:rsidP="009E4667">
          <w:pPr>
            <w:spacing w:after="0" w:line="480" w:lineRule="auto"/>
            <w:jc w:val="center"/>
            <w:rPr>
              <w:rFonts w:ascii="Times New Roman" w:eastAsia="Times New Roman" w:hAnsi="Times New Roman" w:cs="Times New Roman"/>
              <w:caps/>
              <w:sz w:val="24"/>
              <w:szCs w:val="32"/>
              <w:lang w:bidi="en-US"/>
            </w:rPr>
          </w:pPr>
          <w:r w:rsidRPr="009E4667">
            <w:rPr>
              <w:rFonts w:ascii="Times New Roman" w:eastAsia="Times New Roman" w:hAnsi="Times New Roman" w:cs="Times New Roman"/>
              <w:caps/>
              <w:sz w:val="24"/>
              <w:szCs w:val="32"/>
              <w:lang w:bidi="en-US"/>
            </w:rPr>
            <w:t>Master of Science</w:t>
          </w:r>
        </w:p>
      </w:sdtContent>
    </w:sdt>
    <w:p w14:paraId="3C906E44"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0BE2F42F"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1CBE5B82"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4DC9590D"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406A24DC"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4314DD4B"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127A6A21"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7D462C55"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081FA980"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41B64747"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r w:rsidRPr="009E4667">
        <w:rPr>
          <w:rFonts w:ascii="Times New Roman" w:eastAsia="Times New Roman" w:hAnsi="Times New Roman" w:cs="Times New Roman"/>
          <w:sz w:val="24"/>
          <w:szCs w:val="32"/>
          <w:lang w:bidi="en-US"/>
        </w:rPr>
        <w:t>By</w:t>
      </w:r>
    </w:p>
    <w:p w14:paraId="08D935FB"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5B1805310B21498A920A5F4378AEE1E6"/>
        </w:placeholder>
      </w:sdtPr>
      <w:sdtEndPr/>
      <w:sdtContent>
        <w:p w14:paraId="0FF880BB" w14:textId="0F1C120D" w:rsidR="009E4667" w:rsidRPr="009E4667" w:rsidRDefault="000D3BA0" w:rsidP="009E4667">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Aditya Chakravarty</w:t>
          </w:r>
        </w:p>
      </w:sdtContent>
    </w:sdt>
    <w:sdt>
      <w:sdtPr>
        <w:rPr>
          <w:rFonts w:ascii="Times New Roman" w:eastAsia="Times New Roman" w:hAnsi="Times New Roman" w:cs="Times New Roman"/>
          <w:sz w:val="24"/>
          <w:szCs w:val="32"/>
          <w:lang w:bidi="en-US"/>
        </w:rPr>
        <w:id w:val="30091838"/>
        <w:lock w:val="contentLocked"/>
        <w:placeholder>
          <w:docPart w:val="3F822E099BBA4A3184F6F485660A9680"/>
        </w:placeholder>
        <w:group/>
      </w:sdtPr>
      <w:sdtEndPr/>
      <w:sdtContent>
        <w:p w14:paraId="4B6F2F4B"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r w:rsidRPr="009E4667">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3F822E099BBA4A3184F6F485660A9680"/>
        </w:placeholder>
      </w:sdtPr>
      <w:sdtEndPr/>
      <w:sdtContent>
        <w:p w14:paraId="03763448" w14:textId="23CE7EA1"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r w:rsidRPr="009E4667">
            <w:rPr>
              <w:rFonts w:ascii="Times New Roman" w:eastAsia="Times New Roman" w:hAnsi="Times New Roman" w:cs="Times New Roman"/>
              <w:sz w:val="24"/>
              <w:szCs w:val="32"/>
              <w:lang w:bidi="en-US"/>
            </w:rPr>
            <w:t>201</w:t>
          </w:r>
          <w:r w:rsidR="000D3BA0">
            <w:rPr>
              <w:rFonts w:ascii="Times New Roman" w:eastAsia="Times New Roman" w:hAnsi="Times New Roman" w:cs="Times New Roman"/>
              <w:sz w:val="24"/>
              <w:szCs w:val="32"/>
              <w:lang w:bidi="en-US"/>
            </w:rPr>
            <w:t>9</w:t>
          </w:r>
        </w:p>
      </w:sdtContent>
    </w:sdt>
    <w:p w14:paraId="68C04E13"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r w:rsidRPr="009E4667">
        <w:rPr>
          <w:rFonts w:ascii="Times New Roman" w:eastAsia="Times New Roman" w:hAnsi="Times New Roman" w:cs="Times New Roman"/>
          <w:sz w:val="24"/>
          <w:szCs w:val="32"/>
          <w:lang w:bidi="en-US"/>
        </w:rPr>
        <w:br w:type="page"/>
      </w:r>
    </w:p>
    <w:p w14:paraId="3F130238" w14:textId="77777777" w:rsidR="00507181" w:rsidRDefault="00507181" w:rsidP="00507181">
      <w:pPr>
        <w:spacing w:after="0" w:line="240" w:lineRule="auto"/>
        <w:rPr>
          <w:rFonts w:ascii="Times New Roman" w:eastAsia="Times New Roman" w:hAnsi="Times New Roman" w:cs="Times New Roman"/>
          <w:sz w:val="24"/>
          <w:szCs w:val="32"/>
          <w:lang w:bidi="en-US"/>
        </w:rPr>
        <w:sectPr w:rsidR="00507181" w:rsidSect="00B923E6">
          <w:footerReference w:type="default" r:id="rId8"/>
          <w:pgSz w:w="12240" w:h="15840"/>
          <w:pgMar w:top="1440" w:right="1440" w:bottom="1440" w:left="1440" w:header="720" w:footer="720" w:gutter="0"/>
          <w:pgNumType w:fmt="lowerRoman" w:start="1"/>
          <w:cols w:space="720"/>
          <w:titlePg/>
          <w:docGrid w:linePitch="360"/>
        </w:sectPr>
      </w:pPr>
    </w:p>
    <w:p w14:paraId="3109D99B" w14:textId="433ABA89" w:rsidR="009E4667" w:rsidRPr="009E4667" w:rsidRDefault="009E4667" w:rsidP="00507181">
      <w:pPr>
        <w:spacing w:after="0" w:line="240" w:lineRule="auto"/>
        <w:rPr>
          <w:rFonts w:ascii="Times New Roman" w:eastAsia="Times New Roman" w:hAnsi="Times New Roman" w:cs="Times New Roman"/>
          <w:sz w:val="24"/>
          <w:szCs w:val="32"/>
          <w:lang w:bidi="en-US"/>
        </w:rPr>
      </w:pPr>
    </w:p>
    <w:p w14:paraId="61EDEED7"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7FF09EA5"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4D031966"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43"/>
        <w:placeholder>
          <w:docPart w:val="3F822E099BBA4A3184F6F485660A9680"/>
        </w:placeholder>
      </w:sdtPr>
      <w:sdtEndPr/>
      <w:sdtContent>
        <w:sdt>
          <w:sdtPr>
            <w:rPr>
              <w:rFonts w:ascii="Times New Roman" w:eastAsia="Times New Roman" w:hAnsi="Times New Roman" w:cs="Times New Roman"/>
              <w:caps/>
              <w:sz w:val="24"/>
              <w:szCs w:val="32"/>
              <w:lang w:bidi="en-US"/>
            </w:rPr>
            <w:alias w:val="Click to enter thesis title"/>
            <w:tag w:val="Click to enter thesis title"/>
            <w:id w:val="596454191"/>
            <w:placeholder>
              <w:docPart w:val="51BFFD2F493F4CA9ACCE40072183C1F0"/>
            </w:placeholder>
          </w:sdtPr>
          <w:sdtEndPr/>
          <w:sdtContent>
            <w:p w14:paraId="763222EB" w14:textId="77777777" w:rsidR="000D3BA0" w:rsidRPr="009E4667" w:rsidRDefault="000D3BA0" w:rsidP="000D3BA0">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NMR considerations in shale at elevated temperature</w:t>
              </w:r>
            </w:p>
          </w:sdtContent>
        </w:sdt>
        <w:p w14:paraId="0BE0C0A4" w14:textId="134E40D3" w:rsidR="009E4667" w:rsidRPr="009E4667" w:rsidRDefault="00900329" w:rsidP="009E4667">
          <w:pPr>
            <w:spacing w:after="0" w:line="240" w:lineRule="auto"/>
            <w:jc w:val="center"/>
            <w:rPr>
              <w:rFonts w:ascii="Times New Roman" w:eastAsia="Times New Roman" w:hAnsi="Times New Roman" w:cs="Times New Roman"/>
              <w:caps/>
              <w:sz w:val="24"/>
              <w:szCs w:val="32"/>
              <w:lang w:bidi="en-US"/>
            </w:rPr>
          </w:pPr>
        </w:p>
      </w:sdtContent>
    </w:sdt>
    <w:p w14:paraId="484AFBF7"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3F822E099BBA4A3184F6F485660A9680"/>
        </w:placeholder>
        <w:group/>
      </w:sdtPr>
      <w:sdtEndPr/>
      <w:sdtContent>
        <w:p w14:paraId="7FB108E5"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r w:rsidRPr="009E4667">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184842E5E4C44632A19B364C3492BD41"/>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5AF350C" w14:textId="7EA53496" w:rsidR="009E4667" w:rsidRPr="009E4667" w:rsidRDefault="000D3BA0" w:rsidP="009E4667">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Mewbourne School of Petroleum and Geological Engineering</w:t>
          </w:r>
        </w:p>
      </w:sdtContent>
    </w:sdt>
    <w:p w14:paraId="6D92F0F0"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39321063"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50AB80B4"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5E7551F4"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55D5F24E"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0BBD6D0F"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7D0DA04D"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p w14:paraId="0ECBB199"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3F822E099BBA4A3184F6F485660A9680"/>
        </w:placeholder>
        <w:group/>
      </w:sdtPr>
      <w:sdtEndPr/>
      <w:sdtContent>
        <w:p w14:paraId="3768E55E" w14:textId="77777777" w:rsidR="009E4667" w:rsidRPr="009E4667" w:rsidRDefault="009E4667" w:rsidP="009E4667">
          <w:pPr>
            <w:spacing w:after="0" w:line="240" w:lineRule="auto"/>
            <w:jc w:val="center"/>
            <w:rPr>
              <w:rFonts w:ascii="Times New Roman" w:eastAsia="Times New Roman" w:hAnsi="Times New Roman" w:cs="Times New Roman"/>
              <w:caps/>
              <w:sz w:val="24"/>
              <w:szCs w:val="32"/>
              <w:lang w:bidi="en-US"/>
            </w:rPr>
          </w:pPr>
          <w:r w:rsidRPr="009E4667">
            <w:rPr>
              <w:rFonts w:ascii="Times New Roman" w:eastAsia="Times New Roman" w:hAnsi="Times New Roman" w:cs="Times New Roman"/>
              <w:caps/>
              <w:sz w:val="24"/>
              <w:szCs w:val="32"/>
              <w:lang w:bidi="en-US"/>
            </w:rPr>
            <w:t>By</w:t>
          </w:r>
        </w:p>
      </w:sdtContent>
    </w:sdt>
    <w:p w14:paraId="4E34161F"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3F418E56"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50FE425F"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072F0BBF" w14:textId="02F420AF" w:rsidR="009E4667" w:rsidRPr="009E4667" w:rsidRDefault="00900329" w:rsidP="009E4667">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232ED22E771540268A08CDD921FD7A3C"/>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E4667" w:rsidRPr="009E4667">
            <w:rPr>
              <w:rFonts w:ascii="Times New Roman" w:eastAsia="Times New Roman" w:hAnsi="Times New Roman" w:cs="Times New Roman"/>
              <w:sz w:val="24"/>
              <w:szCs w:val="32"/>
              <w:lang w:bidi="en-US"/>
            </w:rPr>
            <w:t>Dr.</w:t>
          </w:r>
        </w:sdtContent>
      </w:sdt>
      <w:r w:rsidR="009E4667" w:rsidRPr="009E4667">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3F822E099BBA4A3184F6F485660A9680"/>
          </w:placeholder>
        </w:sdtPr>
        <w:sdtEndPr/>
        <w:sdtContent>
          <w:r w:rsidR="000D3BA0">
            <w:rPr>
              <w:rFonts w:ascii="Times New Roman" w:eastAsia="Times New Roman" w:hAnsi="Times New Roman" w:cs="Times New Roman"/>
              <w:sz w:val="24"/>
              <w:szCs w:val="32"/>
              <w:lang w:bidi="en-US"/>
            </w:rPr>
            <w:t>Chandra S. Rai</w:t>
          </w:r>
        </w:sdtContent>
      </w:sdt>
      <w:r w:rsidR="009E4667" w:rsidRPr="009E4667">
        <w:rPr>
          <w:rFonts w:ascii="Times New Roman" w:eastAsia="Times New Roman" w:hAnsi="Times New Roman" w:cs="Times New Roman"/>
          <w:sz w:val="24"/>
          <w:szCs w:val="32"/>
          <w:lang w:bidi="en-US"/>
        </w:rPr>
        <w:t>, Chair</w:t>
      </w:r>
    </w:p>
    <w:p w14:paraId="32E265CB" w14:textId="77777777" w:rsidR="009E4667" w:rsidRPr="009E4667" w:rsidRDefault="009E4667" w:rsidP="009E4667">
      <w:pPr>
        <w:spacing w:after="0" w:line="240" w:lineRule="auto"/>
        <w:jc w:val="right"/>
        <w:rPr>
          <w:rFonts w:ascii="Times New Roman" w:eastAsia="Times New Roman" w:hAnsi="Times New Roman" w:cs="Times New Roman"/>
          <w:sz w:val="24"/>
          <w:szCs w:val="32"/>
          <w:lang w:bidi="en-US"/>
        </w:rPr>
      </w:pPr>
    </w:p>
    <w:p w14:paraId="66FFD2DA" w14:textId="22CEC60C" w:rsidR="009E4667" w:rsidRPr="009E4667" w:rsidRDefault="00900329" w:rsidP="009E4667">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2F58131ACE754055910C51FA97FE0D93"/>
          </w:placeholder>
          <w:dropDownList>
            <w:listItem w:displayText="[Prefix]" w:value="[Prefix]"/>
            <w:listItem w:displayText="Dr." w:value="Dr."/>
            <w:listItem w:displayText="Mr." w:value="Mr."/>
            <w:listItem w:displayText="Mrs." w:value="Mrs."/>
            <w:listItem w:displayText="Ms." w:value="Ms."/>
          </w:dropDownList>
        </w:sdtPr>
        <w:sdtEndPr/>
        <w:sdtContent>
          <w:r w:rsidR="009E4667" w:rsidRPr="009E4667">
            <w:rPr>
              <w:rFonts w:ascii="Times New Roman" w:eastAsia="Times New Roman" w:hAnsi="Times New Roman" w:cs="Times New Roman"/>
              <w:sz w:val="24"/>
              <w:szCs w:val="32"/>
              <w:lang w:bidi="en-US"/>
            </w:rPr>
            <w:t>Dr.</w:t>
          </w:r>
        </w:sdtContent>
      </w:sdt>
      <w:r w:rsidR="009E4667" w:rsidRPr="009E4667">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2A358CB912B14254AED8D9DDD71A7B5C"/>
          </w:placeholder>
        </w:sdtPr>
        <w:sdtEndPr/>
        <w:sdtContent>
          <w:r w:rsidR="000D3BA0">
            <w:rPr>
              <w:rFonts w:ascii="Times New Roman" w:eastAsia="Times New Roman" w:hAnsi="Times New Roman" w:cs="Times New Roman"/>
              <w:sz w:val="24"/>
              <w:szCs w:val="32"/>
              <w:lang w:bidi="en-US"/>
            </w:rPr>
            <w:t>Carl H. Sondergeld</w:t>
          </w:r>
        </w:sdtContent>
      </w:sdt>
    </w:p>
    <w:p w14:paraId="7F48D746" w14:textId="77777777" w:rsidR="009E4667" w:rsidRPr="009E4667" w:rsidRDefault="009E4667" w:rsidP="009E4667">
      <w:pPr>
        <w:spacing w:after="0" w:line="240" w:lineRule="auto"/>
        <w:jc w:val="right"/>
        <w:rPr>
          <w:rFonts w:ascii="Times New Roman" w:eastAsia="Times New Roman" w:hAnsi="Times New Roman" w:cs="Times New Roman"/>
          <w:sz w:val="24"/>
          <w:szCs w:val="32"/>
          <w:lang w:bidi="en-US"/>
        </w:rPr>
      </w:pPr>
    </w:p>
    <w:p w14:paraId="28778FB8" w14:textId="77777777" w:rsidR="009E4667" w:rsidRPr="009E4667" w:rsidRDefault="009E4667" w:rsidP="009E4667">
      <w:pPr>
        <w:spacing w:after="0" w:line="240" w:lineRule="auto"/>
        <w:jc w:val="right"/>
        <w:rPr>
          <w:rFonts w:ascii="Times New Roman" w:eastAsia="Times New Roman" w:hAnsi="Times New Roman" w:cs="Times New Roman"/>
          <w:sz w:val="24"/>
          <w:szCs w:val="32"/>
          <w:lang w:bidi="en-US"/>
        </w:rPr>
      </w:pPr>
    </w:p>
    <w:p w14:paraId="2F8DC515" w14:textId="20E13689" w:rsidR="009E4667" w:rsidRPr="009E4667" w:rsidRDefault="00900329" w:rsidP="009E4667">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825780DF6BE44A9D844D7AB4F1585608"/>
          </w:placeholder>
          <w:dropDownList>
            <w:listItem w:displayText="[Prefix]" w:value="[Prefix]"/>
            <w:listItem w:displayText="Dr." w:value="Dr."/>
            <w:listItem w:displayText="Mr." w:value="Mr."/>
            <w:listItem w:displayText="Mrs." w:value="Mrs."/>
            <w:listItem w:displayText="Ms." w:value="Ms."/>
          </w:dropDownList>
        </w:sdtPr>
        <w:sdtEndPr/>
        <w:sdtContent>
          <w:r w:rsidR="009E4667" w:rsidRPr="009E4667">
            <w:rPr>
              <w:rFonts w:ascii="Times New Roman" w:eastAsia="Times New Roman" w:hAnsi="Times New Roman" w:cs="Times New Roman"/>
              <w:sz w:val="24"/>
              <w:szCs w:val="32"/>
              <w:lang w:bidi="en-US"/>
            </w:rPr>
            <w:t>Dr.</w:t>
          </w:r>
        </w:sdtContent>
      </w:sdt>
      <w:r w:rsidR="009E4667" w:rsidRPr="009E4667">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944502127F264A7B8496674BF94F3177"/>
          </w:placeholder>
        </w:sdtPr>
        <w:sdtEndPr/>
        <w:sdtContent>
          <w:r w:rsidR="000D3BA0">
            <w:rPr>
              <w:rFonts w:ascii="Times New Roman" w:eastAsia="Times New Roman" w:hAnsi="Times New Roman" w:cs="Times New Roman"/>
              <w:sz w:val="24"/>
              <w:szCs w:val="32"/>
              <w:lang w:bidi="en-US"/>
            </w:rPr>
            <w:t>Deepak Devegowda</w:t>
          </w:r>
        </w:sdtContent>
      </w:sdt>
    </w:p>
    <w:p w14:paraId="6CCE7EA2" w14:textId="77777777" w:rsidR="009E4667" w:rsidRPr="009E4667" w:rsidRDefault="009E4667" w:rsidP="009E4667">
      <w:pPr>
        <w:spacing w:after="0" w:line="240" w:lineRule="auto"/>
        <w:jc w:val="right"/>
        <w:rPr>
          <w:rFonts w:ascii="Times New Roman" w:eastAsia="Times New Roman" w:hAnsi="Times New Roman" w:cs="Times New Roman"/>
          <w:sz w:val="24"/>
          <w:szCs w:val="32"/>
          <w:lang w:bidi="en-US"/>
        </w:rPr>
      </w:pPr>
    </w:p>
    <w:p w14:paraId="48DCFC0C"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60BE211D"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79093DAF"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72904ED8"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252DA071"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6270DF26"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1F2D9551" w14:textId="77777777" w:rsidR="009E4667" w:rsidRPr="009E4667" w:rsidRDefault="009E4667" w:rsidP="009E4667">
      <w:pPr>
        <w:spacing w:after="0" w:line="240" w:lineRule="auto"/>
        <w:jc w:val="center"/>
        <w:rPr>
          <w:rFonts w:ascii="Times New Roman" w:eastAsia="Times New Roman" w:hAnsi="Times New Roman" w:cs="Times New Roman"/>
          <w:sz w:val="24"/>
          <w:szCs w:val="32"/>
          <w:lang w:bidi="en-US"/>
        </w:rPr>
      </w:pPr>
    </w:p>
    <w:p w14:paraId="266C8BF4" w14:textId="77777777" w:rsidR="00507181" w:rsidRDefault="00507181" w:rsidP="00E52B5A">
      <w:pPr>
        <w:spacing w:after="0" w:line="240" w:lineRule="auto"/>
        <w:rPr>
          <w:rFonts w:ascii="Times New Roman" w:eastAsia="Times New Roman" w:hAnsi="Times New Roman" w:cs="Times New Roman"/>
          <w:sz w:val="24"/>
          <w:szCs w:val="32"/>
          <w:lang w:bidi="en-US"/>
        </w:rPr>
      </w:pPr>
    </w:p>
    <w:p w14:paraId="4FECBBCD" w14:textId="77777777" w:rsidR="00B470B9" w:rsidRPr="00B470B9" w:rsidRDefault="00B470B9" w:rsidP="00B470B9">
      <w:pPr>
        <w:rPr>
          <w:rFonts w:ascii="Times New Roman" w:eastAsia="Times New Roman" w:hAnsi="Times New Roman" w:cs="Times New Roman"/>
          <w:sz w:val="24"/>
          <w:szCs w:val="32"/>
          <w:lang w:bidi="en-US"/>
        </w:rPr>
      </w:pPr>
    </w:p>
    <w:p w14:paraId="7EBFFDA2" w14:textId="77777777" w:rsidR="00B470B9" w:rsidRPr="00B470B9" w:rsidRDefault="00B470B9" w:rsidP="00B470B9">
      <w:pPr>
        <w:rPr>
          <w:rFonts w:ascii="Times New Roman" w:eastAsia="Times New Roman" w:hAnsi="Times New Roman" w:cs="Times New Roman"/>
          <w:sz w:val="24"/>
          <w:szCs w:val="32"/>
          <w:lang w:bidi="en-US"/>
        </w:rPr>
      </w:pPr>
    </w:p>
    <w:p w14:paraId="0745686B" w14:textId="77777777" w:rsidR="00B470B9" w:rsidRPr="00B470B9" w:rsidRDefault="00B470B9" w:rsidP="00B470B9">
      <w:pPr>
        <w:rPr>
          <w:rFonts w:ascii="Times New Roman" w:eastAsia="Times New Roman" w:hAnsi="Times New Roman" w:cs="Times New Roman"/>
          <w:sz w:val="24"/>
          <w:szCs w:val="32"/>
          <w:lang w:bidi="en-US"/>
        </w:rPr>
      </w:pPr>
    </w:p>
    <w:p w14:paraId="43AABCA7" w14:textId="77777777" w:rsidR="00B470B9" w:rsidRPr="00B470B9" w:rsidRDefault="00B470B9" w:rsidP="00B470B9">
      <w:pPr>
        <w:rPr>
          <w:rFonts w:ascii="Times New Roman" w:eastAsia="Times New Roman" w:hAnsi="Times New Roman" w:cs="Times New Roman"/>
          <w:sz w:val="24"/>
          <w:szCs w:val="32"/>
          <w:lang w:bidi="en-US"/>
        </w:rPr>
      </w:pPr>
    </w:p>
    <w:p w14:paraId="0641C854" w14:textId="77777777" w:rsidR="00B470B9" w:rsidRPr="00B470B9" w:rsidRDefault="00B470B9" w:rsidP="00B470B9">
      <w:pPr>
        <w:rPr>
          <w:rFonts w:ascii="Times New Roman" w:eastAsia="Times New Roman" w:hAnsi="Times New Roman" w:cs="Times New Roman"/>
          <w:sz w:val="24"/>
          <w:szCs w:val="32"/>
          <w:lang w:bidi="en-US"/>
        </w:rPr>
      </w:pPr>
    </w:p>
    <w:p w14:paraId="5C9985A7" w14:textId="19CE7D28" w:rsidR="00B470B9" w:rsidRDefault="00B470B9" w:rsidP="00B470B9">
      <w:pPr>
        <w:rPr>
          <w:rFonts w:ascii="Times New Roman" w:eastAsia="Times New Roman" w:hAnsi="Times New Roman" w:cs="Times New Roman"/>
          <w:sz w:val="24"/>
          <w:szCs w:val="32"/>
          <w:lang w:bidi="en-US"/>
        </w:rPr>
      </w:pPr>
    </w:p>
    <w:p w14:paraId="7DBB6995" w14:textId="09136361" w:rsidR="00B470B9" w:rsidRPr="00B470B9" w:rsidRDefault="00B470B9" w:rsidP="00B470B9">
      <w:pPr>
        <w:rPr>
          <w:rFonts w:ascii="Times New Roman" w:eastAsia="Times New Roman" w:hAnsi="Times New Roman" w:cs="Times New Roman"/>
          <w:sz w:val="24"/>
          <w:szCs w:val="32"/>
          <w:lang w:bidi="en-US"/>
        </w:rPr>
        <w:sectPr w:rsidR="00B470B9" w:rsidRPr="00B470B9" w:rsidSect="00B923E6">
          <w:pgSz w:w="12240" w:h="15840"/>
          <w:pgMar w:top="1440" w:right="1440" w:bottom="1440" w:left="1440" w:header="720" w:footer="720" w:gutter="0"/>
          <w:pgNumType w:fmt="lowerRoman" w:start="1"/>
          <w:cols w:space="720"/>
          <w:titlePg/>
          <w:docGrid w:linePitch="360"/>
        </w:sectPr>
      </w:pPr>
    </w:p>
    <w:p w14:paraId="7C423851"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13777C3B"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69E5A033"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293FAA48"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0A745943"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2C910F4C"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540493AD"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4EA22F1C"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3EF62827"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046F37FD"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39C393E4"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1F0D6766"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6044782A"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3DC2C15E"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73811261"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39AB0E45"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724F50CB"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67DB72E1"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68D31ABF"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05B5F8A4"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31106A98"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5DD619D7"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79AA3806"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1234461A"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7A721A19"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06603C4D"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34F61C55"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60A9B1DB"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69191B9D"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034535F3"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11334B93"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77E704E4"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74B3A266"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2A6A21C3"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449DEF4F"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79F28FC0"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6981A1B9"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2D26227B"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2B058E38" w14:textId="77777777" w:rsidR="002174BE" w:rsidRDefault="002174BE" w:rsidP="002174BE">
      <w:pPr>
        <w:spacing w:after="0" w:line="240" w:lineRule="auto"/>
        <w:jc w:val="both"/>
        <w:rPr>
          <w:rFonts w:ascii="Times New Roman" w:eastAsia="SimSun" w:hAnsi="Times New Roman" w:cs="Times New Roman"/>
          <w:sz w:val="24"/>
          <w:szCs w:val="32"/>
          <w:lang w:bidi="en-US"/>
        </w:rPr>
      </w:pPr>
    </w:p>
    <w:p w14:paraId="0F2DC367"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69ADFDB6" w14:textId="77777777" w:rsidR="002174BE" w:rsidRPr="004C278E" w:rsidRDefault="002174BE" w:rsidP="002174BE">
      <w:pPr>
        <w:spacing w:after="0" w:line="240" w:lineRule="auto"/>
        <w:jc w:val="both"/>
        <w:rPr>
          <w:rFonts w:ascii="Times New Roman" w:eastAsia="SimSun" w:hAnsi="Times New Roman" w:cs="Times New Roman"/>
          <w:sz w:val="24"/>
          <w:szCs w:val="32"/>
          <w:lang w:bidi="en-US"/>
        </w:rPr>
      </w:pPr>
    </w:p>
    <w:p w14:paraId="52EB3144" w14:textId="77777777" w:rsidR="002174BE" w:rsidRPr="004C278E" w:rsidRDefault="002174BE" w:rsidP="002174BE">
      <w:pPr>
        <w:spacing w:after="0" w:line="240" w:lineRule="auto"/>
        <w:rPr>
          <w:rFonts w:ascii="Times New Roman" w:eastAsia="SimSun" w:hAnsi="Times New Roman" w:cs="Times New Roman"/>
          <w:sz w:val="24"/>
          <w:szCs w:val="32"/>
          <w:lang w:bidi="en-US"/>
        </w:rPr>
      </w:pPr>
    </w:p>
    <w:p w14:paraId="23CDEB1A" w14:textId="7BEB36F4" w:rsidR="002174BE" w:rsidRPr="004C278E" w:rsidRDefault="002174BE" w:rsidP="002174BE">
      <w:pPr>
        <w:spacing w:after="0" w:line="240" w:lineRule="auto"/>
        <w:jc w:val="center"/>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 xml:space="preserve">© Copyright by </w:t>
      </w:r>
      <w:sdt>
        <w:sdtPr>
          <w:rPr>
            <w:rFonts w:ascii="Times New Roman" w:eastAsia="SimSun" w:hAnsi="Times New Roman" w:cs="Times New Roman"/>
            <w:sz w:val="24"/>
            <w:szCs w:val="32"/>
            <w:lang w:bidi="en-US"/>
          </w:rPr>
          <w:alias w:val="Click here to enter your name (must match University records)"/>
          <w:tag w:val="Click here to enter your name (must match University records)"/>
          <w:id w:val="2590303"/>
          <w:placeholder>
            <w:docPart w:val="12AEBBB07C244CC9AB95608A2734A782"/>
          </w:placeholder>
        </w:sdtPr>
        <w:sdtEndPr>
          <w:rPr>
            <w:caps/>
          </w:rPr>
        </w:sdtEndPr>
        <w:sdtContent>
          <w:r>
            <w:rPr>
              <w:rFonts w:ascii="Times New Roman" w:eastAsia="SimSun" w:hAnsi="Times New Roman" w:cs="Times New Roman"/>
              <w:caps/>
              <w:sz w:val="24"/>
              <w:szCs w:val="32"/>
              <w:lang w:bidi="en-US"/>
            </w:rPr>
            <w:t>Aditya chakravarty</w:t>
          </w:r>
        </w:sdtContent>
      </w:sdt>
      <w:r w:rsidRPr="004C278E">
        <w:rPr>
          <w:rFonts w:ascii="Times New Roman" w:eastAsia="SimSun" w:hAnsi="Times New Roman" w:cs="Times New Roman"/>
          <w:sz w:val="24"/>
          <w:szCs w:val="32"/>
          <w:lang w:bidi="en-US"/>
        </w:rPr>
        <w:t xml:space="preserve"> </w:t>
      </w:r>
      <w:sdt>
        <w:sdtPr>
          <w:rPr>
            <w:rFonts w:ascii="Times New Roman" w:eastAsia="SimSun" w:hAnsi="Times New Roman" w:cs="Times New Roman"/>
            <w:sz w:val="24"/>
            <w:szCs w:val="32"/>
            <w:lang w:bidi="en-US"/>
          </w:rPr>
          <w:alias w:val="Click to enter the year you are depositing thesis"/>
          <w:tag w:val="Click to enter the year you are depositing thesis"/>
          <w:id w:val="2590304"/>
          <w:placeholder>
            <w:docPart w:val="12AEBBB07C244CC9AB95608A2734A782"/>
          </w:placeholder>
        </w:sdtPr>
        <w:sdtContent>
          <w:r w:rsidRPr="004C278E">
            <w:rPr>
              <w:rFonts w:ascii="Times New Roman" w:eastAsia="SimSun" w:hAnsi="Times New Roman" w:cs="Times New Roman"/>
              <w:sz w:val="24"/>
              <w:szCs w:val="32"/>
              <w:lang w:bidi="en-US"/>
            </w:rPr>
            <w:t>201</w:t>
          </w:r>
          <w:r>
            <w:rPr>
              <w:rFonts w:ascii="Times New Roman" w:eastAsia="SimSun" w:hAnsi="Times New Roman" w:cs="Times New Roman"/>
              <w:sz w:val="24"/>
              <w:szCs w:val="32"/>
              <w:lang w:bidi="en-US"/>
            </w:rPr>
            <w:t>9</w:t>
          </w:r>
        </w:sdtContent>
      </w:sdt>
    </w:p>
    <w:p w14:paraId="2DC0FF6A" w14:textId="77777777" w:rsidR="002174BE" w:rsidRPr="004C278E" w:rsidRDefault="002174BE" w:rsidP="002174BE">
      <w:pPr>
        <w:spacing w:after="0" w:line="240" w:lineRule="auto"/>
        <w:jc w:val="center"/>
        <w:rPr>
          <w:rFonts w:ascii="Times New Roman" w:eastAsia="SimSun" w:hAnsi="Times New Roman" w:cs="Times New Roman"/>
          <w:sz w:val="24"/>
          <w:szCs w:val="32"/>
          <w:lang w:bidi="en-US"/>
        </w:rPr>
      </w:pPr>
      <w:r w:rsidRPr="004C278E">
        <w:rPr>
          <w:rFonts w:ascii="Times New Roman" w:eastAsia="SimSun" w:hAnsi="Times New Roman" w:cs="Times New Roman"/>
          <w:sz w:val="24"/>
          <w:szCs w:val="32"/>
          <w:lang w:bidi="en-US"/>
        </w:rPr>
        <w:t>All Rights Reserved.</w:t>
      </w:r>
    </w:p>
    <w:p w14:paraId="6F7F2DB1" w14:textId="22E8EB59" w:rsidR="009E4667" w:rsidRPr="009E4667" w:rsidRDefault="009E4667" w:rsidP="00E52B5A">
      <w:pPr>
        <w:spacing w:after="0" w:line="240" w:lineRule="auto"/>
        <w:rPr>
          <w:rFonts w:ascii="Times New Roman" w:eastAsia="Times New Roman" w:hAnsi="Times New Roman" w:cs="Times New Roman"/>
          <w:sz w:val="24"/>
          <w:szCs w:val="32"/>
          <w:lang w:bidi="en-US"/>
        </w:rPr>
      </w:pPr>
    </w:p>
    <w:p w14:paraId="0FEB3031" w14:textId="77777777" w:rsidR="002174BE" w:rsidRDefault="002174BE" w:rsidP="0066119B">
      <w:pPr>
        <w:jc w:val="center"/>
        <w:rPr>
          <w:rFonts w:ascii="Times New Roman" w:hAnsi="Times New Roman" w:cs="Times New Roman"/>
          <w:b/>
        </w:rPr>
      </w:pPr>
    </w:p>
    <w:p w14:paraId="4B331211" w14:textId="044CC340" w:rsidR="001D5AA9" w:rsidRDefault="0066119B" w:rsidP="0066119B">
      <w:pPr>
        <w:jc w:val="center"/>
        <w:rPr>
          <w:rFonts w:ascii="Times New Roman" w:hAnsi="Times New Roman" w:cs="Times New Roman"/>
          <w:b/>
        </w:rPr>
      </w:pPr>
      <w:r>
        <w:rPr>
          <w:rFonts w:ascii="Times New Roman" w:hAnsi="Times New Roman" w:cs="Times New Roman"/>
          <w:b/>
        </w:rPr>
        <w:lastRenderedPageBreak/>
        <w:t>ACKNOWLEDGEMENTS</w:t>
      </w:r>
    </w:p>
    <w:p w14:paraId="15ACC2C2" w14:textId="1FB849D8" w:rsidR="0066119B" w:rsidRDefault="0066119B" w:rsidP="0066119B">
      <w:pPr>
        <w:jc w:val="center"/>
        <w:rPr>
          <w:rFonts w:ascii="Times New Roman" w:hAnsi="Times New Roman" w:cs="Times New Roman"/>
          <w:b/>
        </w:rPr>
      </w:pPr>
    </w:p>
    <w:p w14:paraId="2C761627" w14:textId="609604AD" w:rsidR="005C31C5" w:rsidRDefault="005C31C5" w:rsidP="005C31C5">
      <w:pPr>
        <w:spacing w:line="480" w:lineRule="auto"/>
        <w:rPr>
          <w:rFonts w:ascii="Times New Roman" w:hAnsi="Times New Roman" w:cs="Times New Roman"/>
        </w:rPr>
      </w:pPr>
      <w:r>
        <w:rPr>
          <w:rFonts w:ascii="Times New Roman" w:hAnsi="Times New Roman" w:cs="Times New Roman"/>
        </w:rPr>
        <w:t>I am deeply indebted to my advisors, Dr. Chandra Rai and Dr. Carl Sondergeld for giving me an opportunity to work with them, under their guidance at a world-class, remarkably unique research laboratory, IC</w:t>
      </w:r>
      <w:r w:rsidRPr="00C575B4">
        <w:rPr>
          <w:rFonts w:ascii="Times New Roman" w:hAnsi="Times New Roman" w:cs="Times New Roman"/>
          <w:vertAlign w:val="superscript"/>
        </w:rPr>
        <w:t>3</w:t>
      </w:r>
      <w:r>
        <w:rPr>
          <w:rFonts w:ascii="Times New Roman" w:hAnsi="Times New Roman" w:cs="Times New Roman"/>
        </w:rPr>
        <w:t xml:space="preserve">. They </w:t>
      </w:r>
      <w:r w:rsidR="004346D3">
        <w:rPr>
          <w:rFonts w:ascii="Times New Roman" w:hAnsi="Times New Roman" w:cs="Times New Roman"/>
        </w:rPr>
        <w:t>gave</w:t>
      </w:r>
      <w:r>
        <w:rPr>
          <w:rFonts w:ascii="Times New Roman" w:hAnsi="Times New Roman" w:cs="Times New Roman"/>
        </w:rPr>
        <w:t xml:space="preserve"> me with more freedom, time, resources and most importantly, patience, than I deserve and cared for me and supported me at difficult times. Their level of energy, work ethic and dedication towards their craft has affected me in multitudinous ways. Dr Rai was incredibly patient with me and my research, and always motivated me to stretch my limits. Dr Sondergeld inspired me to read, be prepared, and take risks. They have conveyed so much in so few words.</w:t>
      </w:r>
    </w:p>
    <w:p w14:paraId="493CA657" w14:textId="77777777" w:rsidR="005C31C5" w:rsidRDefault="005C31C5" w:rsidP="005C31C5">
      <w:pPr>
        <w:spacing w:line="480" w:lineRule="auto"/>
        <w:rPr>
          <w:rFonts w:ascii="Times New Roman" w:hAnsi="Times New Roman" w:cs="Times New Roman"/>
        </w:rPr>
      </w:pPr>
      <w:r>
        <w:rPr>
          <w:rFonts w:ascii="Times New Roman" w:hAnsi="Times New Roman" w:cs="Times New Roman"/>
        </w:rPr>
        <w:t xml:space="preserve"> I take this opportunity to thank Dr. Deepak Devegowda for his continued support and guidance over time. His versatility, leadership and dedication to fitness and well-being has inspired me. </w:t>
      </w:r>
    </w:p>
    <w:p w14:paraId="36C63F15" w14:textId="77777777" w:rsidR="005C31C5" w:rsidRDefault="005C31C5" w:rsidP="005C31C5">
      <w:pPr>
        <w:spacing w:line="480" w:lineRule="auto"/>
        <w:rPr>
          <w:rFonts w:ascii="Times New Roman" w:hAnsi="Times New Roman" w:cs="Times New Roman"/>
        </w:rPr>
      </w:pPr>
      <w:r>
        <w:rPr>
          <w:rFonts w:ascii="Times New Roman" w:hAnsi="Times New Roman" w:cs="Times New Roman"/>
        </w:rPr>
        <w:t>I want to thank Ali Tinni for being a mentor and a friend, and understanding me. His guidance and suggestions were the most formative during my time at IC</w:t>
      </w:r>
      <w:r w:rsidRPr="00C575B4">
        <w:rPr>
          <w:rFonts w:ascii="Times New Roman" w:hAnsi="Times New Roman" w:cs="Times New Roman"/>
          <w:vertAlign w:val="superscript"/>
        </w:rPr>
        <w:t>3</w:t>
      </w:r>
      <w:r>
        <w:rPr>
          <w:rFonts w:ascii="Times New Roman" w:hAnsi="Times New Roman" w:cs="Times New Roman"/>
        </w:rPr>
        <w:t>. He inspired me to read and showed me how to work hard and smart. Thank you, Mr. Ali. I acknowledge Son Thai Dang whose valuable inputs shaped this thesis. I resonate with his philosophies and hopefully one day I will match his infectious energy.  People like Ali and Son are rare.</w:t>
      </w:r>
    </w:p>
    <w:p w14:paraId="6E6EDC8C" w14:textId="77777777" w:rsidR="005C31C5" w:rsidRDefault="005C31C5" w:rsidP="005C31C5">
      <w:pPr>
        <w:spacing w:line="480" w:lineRule="auto"/>
        <w:rPr>
          <w:rFonts w:ascii="Times New Roman" w:hAnsi="Times New Roman" w:cs="Times New Roman"/>
        </w:rPr>
      </w:pPr>
      <w:r>
        <w:rPr>
          <w:rFonts w:ascii="Times New Roman" w:hAnsi="Times New Roman" w:cs="Times New Roman"/>
        </w:rPr>
        <w:t xml:space="preserve">I want to thank Mr. Gary Stowe, Mr. Bruce Spears, Mr. Jeremy </w:t>
      </w:r>
      <w:proofErr w:type="spellStart"/>
      <w:r>
        <w:rPr>
          <w:rFonts w:ascii="Times New Roman" w:hAnsi="Times New Roman" w:cs="Times New Roman"/>
        </w:rPr>
        <w:t>Jernigen</w:t>
      </w:r>
      <w:proofErr w:type="spellEnd"/>
      <w:r>
        <w:rPr>
          <w:rFonts w:ascii="Times New Roman" w:hAnsi="Times New Roman" w:cs="Times New Roman"/>
        </w:rPr>
        <w:t xml:space="preserve"> and Ms. Micaela Langevin for their support and care. Special shout-out to Mikki. </w:t>
      </w:r>
      <w:proofErr w:type="spellStart"/>
      <w:r>
        <w:rPr>
          <w:rFonts w:ascii="Times New Roman" w:hAnsi="Times New Roman" w:cs="Times New Roman"/>
        </w:rPr>
        <w:t>Shreshth</w:t>
      </w:r>
      <w:proofErr w:type="spellEnd"/>
      <w:r>
        <w:rPr>
          <w:rFonts w:ascii="Times New Roman" w:hAnsi="Times New Roman" w:cs="Times New Roman"/>
        </w:rPr>
        <w:t xml:space="preserve"> and Abhinav are my pillars of strength. Thank you </w:t>
      </w:r>
      <w:proofErr w:type="spellStart"/>
      <w:r>
        <w:rPr>
          <w:rFonts w:ascii="Times New Roman" w:hAnsi="Times New Roman" w:cs="Times New Roman"/>
        </w:rPr>
        <w:t>Japneet</w:t>
      </w:r>
      <w:proofErr w:type="spellEnd"/>
      <w:r>
        <w:rPr>
          <w:rFonts w:ascii="Times New Roman" w:hAnsi="Times New Roman" w:cs="Times New Roman"/>
        </w:rPr>
        <w:t xml:space="preserve"> for being there. Special thanks to my friends away from home: Pritesh, Saket, Saurabh, and Ashutosh. Last but not the least, Meghana. </w:t>
      </w:r>
    </w:p>
    <w:p w14:paraId="2E0FD17C" w14:textId="77777777" w:rsidR="005C31C5" w:rsidRDefault="005C31C5" w:rsidP="005C31C5">
      <w:pPr>
        <w:spacing w:line="480" w:lineRule="auto"/>
        <w:rPr>
          <w:rFonts w:ascii="Times New Roman" w:hAnsi="Times New Roman" w:cs="Times New Roman"/>
        </w:rPr>
      </w:pPr>
      <w:r>
        <w:rPr>
          <w:rFonts w:ascii="Times New Roman" w:hAnsi="Times New Roman" w:cs="Times New Roman"/>
        </w:rPr>
        <w:t>I always had the love and unwavering support of my parents, my sister, and the rest of my family.  This thesis is dedicated to the memory of my father, Manas Chakravarty, who always showed me the right way. Six years back when I was a clueless, partying college kid in IIT, he suggested that I work on shales.</w:t>
      </w:r>
    </w:p>
    <w:p w14:paraId="7154A147" w14:textId="56BC0CC3" w:rsidR="0066119B" w:rsidRDefault="0066119B" w:rsidP="0066119B">
      <w:pPr>
        <w:jc w:val="center"/>
        <w:rPr>
          <w:rFonts w:ascii="Times New Roman" w:hAnsi="Times New Roman" w:cs="Times New Roman"/>
          <w:b/>
        </w:rPr>
      </w:pPr>
    </w:p>
    <w:bookmarkEnd w:id="0"/>
    <w:p w14:paraId="2176326C" w14:textId="77777777" w:rsidR="009C36AC" w:rsidRPr="009C36AC" w:rsidRDefault="009C36AC">
      <w:pPr>
        <w:jc w:val="center"/>
        <w:rPr>
          <w:rFonts w:ascii="Times New Roman" w:eastAsiaTheme="minorEastAsia" w:hAnsi="Times New Roman" w:cs="Times New Roman"/>
          <w:b/>
          <w:sz w:val="24"/>
        </w:rPr>
      </w:pPr>
      <w:r w:rsidRPr="009C36AC">
        <w:rPr>
          <w:rFonts w:ascii="Times New Roman" w:eastAsiaTheme="minorEastAsia" w:hAnsi="Times New Roman" w:cs="Times New Roman"/>
          <w:b/>
          <w:sz w:val="24"/>
        </w:rPr>
        <w:lastRenderedPageBreak/>
        <w:t>TABLE OF CONTENTS</w:t>
      </w:r>
    </w:p>
    <w:p w14:paraId="4E790CB6" w14:textId="77777777" w:rsidR="009C36AC" w:rsidRPr="009C36AC" w:rsidRDefault="009C36AC" w:rsidP="009C36AC">
      <w:pPr>
        <w:jc w:val="center"/>
        <w:rPr>
          <w:rFonts w:ascii="Times New Roman" w:eastAsiaTheme="minorEastAsia" w:hAnsi="Times New Roman" w:cs="Times New Roman"/>
          <w:b/>
          <w:sz w:val="24"/>
        </w:rPr>
      </w:pPr>
    </w:p>
    <w:p w14:paraId="14E973CB" w14:textId="77777777" w:rsidR="009C36AC" w:rsidRPr="009C36AC" w:rsidRDefault="009C36AC" w:rsidP="009C36AC">
      <w:pPr>
        <w:rPr>
          <w:rFonts w:ascii="Times New Roman" w:eastAsiaTheme="minorEastAsia" w:hAnsi="Times New Roman" w:cs="Times New Roman"/>
          <w:b/>
          <w:sz w:val="24"/>
        </w:rPr>
      </w:pPr>
    </w:p>
    <w:p w14:paraId="5B0BE5C5" w14:textId="23445B73" w:rsidR="009C36AC" w:rsidRPr="009C36AC" w:rsidRDefault="009C36AC" w:rsidP="009C36AC">
      <w:pPr>
        <w:rPr>
          <w:rFonts w:ascii="Times New Roman" w:eastAsiaTheme="minorEastAsia" w:hAnsi="Times New Roman" w:cs="Times New Roman"/>
          <w:sz w:val="24"/>
        </w:rPr>
      </w:pPr>
      <w:r w:rsidRPr="009C36AC">
        <w:rPr>
          <w:rFonts w:ascii="Times New Roman" w:eastAsiaTheme="minorEastAsia" w:hAnsi="Times New Roman" w:cs="Times New Roman"/>
          <w:sz w:val="24"/>
        </w:rPr>
        <w:t>ACKNOWLEDGEMENTS…</w:t>
      </w:r>
      <w:r w:rsidR="002E44F0">
        <w:rPr>
          <w:rFonts w:ascii="Times New Roman" w:eastAsiaTheme="minorEastAsia" w:hAnsi="Times New Roman" w:cs="Times New Roman"/>
          <w:sz w:val="24"/>
        </w:rPr>
        <w:t>……………………………………………</w:t>
      </w:r>
      <w:r w:rsidR="00803D74">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F54245">
        <w:rPr>
          <w:rFonts w:ascii="Times New Roman" w:eastAsiaTheme="minorEastAsia" w:hAnsi="Times New Roman" w:cs="Times New Roman"/>
          <w:sz w:val="24"/>
        </w:rPr>
        <w:t>...</w:t>
      </w:r>
      <w:proofErr w:type="gramStart"/>
      <w:r w:rsidR="002E44F0">
        <w:rPr>
          <w:rFonts w:ascii="Times New Roman" w:eastAsiaTheme="minorEastAsia" w:hAnsi="Times New Roman" w:cs="Times New Roman"/>
          <w:sz w:val="24"/>
        </w:rPr>
        <w:t>…..</w:t>
      </w:r>
      <w:proofErr w:type="gramEnd"/>
      <w:r w:rsidR="006E7757">
        <w:rPr>
          <w:rFonts w:ascii="Times New Roman" w:eastAsiaTheme="minorEastAsia" w:hAnsi="Times New Roman" w:cs="Times New Roman"/>
          <w:sz w:val="24"/>
        </w:rPr>
        <w:t>iv</w:t>
      </w:r>
    </w:p>
    <w:p w14:paraId="727AAB27" w14:textId="77777777" w:rsidR="009C36AC" w:rsidRPr="009C36AC" w:rsidRDefault="009C36AC" w:rsidP="009C36AC">
      <w:pPr>
        <w:rPr>
          <w:rFonts w:ascii="Times New Roman" w:eastAsiaTheme="minorEastAsia" w:hAnsi="Times New Roman" w:cs="Times New Roman"/>
          <w:sz w:val="24"/>
        </w:rPr>
      </w:pPr>
    </w:p>
    <w:p w14:paraId="6704E948" w14:textId="10751A48" w:rsidR="009C36AC" w:rsidRPr="009C36AC" w:rsidRDefault="009C36AC" w:rsidP="009C36AC">
      <w:pPr>
        <w:rPr>
          <w:rFonts w:ascii="Times New Roman" w:eastAsiaTheme="minorEastAsia" w:hAnsi="Times New Roman" w:cs="Times New Roman"/>
          <w:sz w:val="24"/>
        </w:rPr>
      </w:pPr>
      <w:r w:rsidRPr="009C36AC">
        <w:rPr>
          <w:rFonts w:ascii="Times New Roman" w:eastAsiaTheme="minorEastAsia" w:hAnsi="Times New Roman" w:cs="Times New Roman"/>
          <w:sz w:val="24"/>
        </w:rPr>
        <w:t>TABLE OF CONTENTS…</w:t>
      </w:r>
      <w:r w:rsidR="002E44F0">
        <w:rPr>
          <w:rFonts w:ascii="Times New Roman" w:eastAsiaTheme="minorEastAsia" w:hAnsi="Times New Roman" w:cs="Times New Roman"/>
          <w:sz w:val="24"/>
        </w:rPr>
        <w:t>……………………………………………</w:t>
      </w:r>
      <w:r w:rsidR="00803D74">
        <w:rPr>
          <w:rFonts w:ascii="Times New Roman" w:eastAsiaTheme="minorEastAsia" w:hAnsi="Times New Roman" w:cs="Times New Roman"/>
          <w:sz w:val="24"/>
        </w:rPr>
        <w:t>…</w:t>
      </w:r>
      <w:r w:rsidR="002E44F0">
        <w:rPr>
          <w:rFonts w:ascii="Times New Roman" w:eastAsiaTheme="minorEastAsia" w:hAnsi="Times New Roman" w:cs="Times New Roman"/>
          <w:sz w:val="24"/>
        </w:rPr>
        <w:t>……………</w:t>
      </w:r>
      <w:proofErr w:type="gramStart"/>
      <w:r w:rsidR="002E44F0">
        <w:rPr>
          <w:rFonts w:ascii="Times New Roman" w:eastAsiaTheme="minorEastAsia" w:hAnsi="Times New Roman" w:cs="Times New Roman"/>
          <w:sz w:val="24"/>
        </w:rPr>
        <w:t>….</w:t>
      </w:r>
      <w:r w:rsidR="000A0889">
        <w:rPr>
          <w:rFonts w:ascii="Times New Roman" w:eastAsiaTheme="minorEastAsia" w:hAnsi="Times New Roman" w:cs="Times New Roman"/>
          <w:sz w:val="24"/>
        </w:rPr>
        <w:t>v</w:t>
      </w:r>
      <w:proofErr w:type="gramEnd"/>
    </w:p>
    <w:p w14:paraId="42766192" w14:textId="77777777" w:rsidR="009C36AC" w:rsidRPr="009C36AC" w:rsidRDefault="009C36AC" w:rsidP="009C36AC">
      <w:pPr>
        <w:rPr>
          <w:rFonts w:ascii="Times New Roman" w:eastAsiaTheme="minorEastAsia" w:hAnsi="Times New Roman" w:cs="Times New Roman"/>
          <w:sz w:val="24"/>
        </w:rPr>
      </w:pPr>
    </w:p>
    <w:p w14:paraId="528A05E4" w14:textId="777DE4EA" w:rsidR="009C36AC" w:rsidRPr="009C36AC" w:rsidRDefault="009C36AC" w:rsidP="009C36AC">
      <w:pPr>
        <w:rPr>
          <w:rFonts w:ascii="Times New Roman" w:eastAsiaTheme="minorEastAsia" w:hAnsi="Times New Roman" w:cs="Times New Roman"/>
          <w:sz w:val="24"/>
        </w:rPr>
      </w:pPr>
      <w:r w:rsidRPr="009C36AC">
        <w:rPr>
          <w:rFonts w:ascii="Times New Roman" w:eastAsiaTheme="minorEastAsia" w:hAnsi="Times New Roman" w:cs="Times New Roman"/>
          <w:sz w:val="24"/>
        </w:rPr>
        <w:t>LIST OF TABLES</w:t>
      </w:r>
      <w:r w:rsidR="002E44F0">
        <w:rPr>
          <w:rFonts w:ascii="Times New Roman" w:eastAsiaTheme="minorEastAsia" w:hAnsi="Times New Roman" w:cs="Times New Roman"/>
          <w:sz w:val="24"/>
        </w:rPr>
        <w:t>………………………………………………………</w:t>
      </w:r>
      <w:r w:rsidR="00803D74">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0A0889">
        <w:rPr>
          <w:rFonts w:ascii="Times New Roman" w:eastAsiaTheme="minorEastAsia" w:hAnsi="Times New Roman" w:cs="Times New Roman"/>
          <w:sz w:val="24"/>
        </w:rPr>
        <w:t>….</w:t>
      </w:r>
      <w:proofErr w:type="gramStart"/>
      <w:r w:rsidR="002E44F0">
        <w:rPr>
          <w:rFonts w:ascii="Times New Roman" w:eastAsiaTheme="minorEastAsia" w:hAnsi="Times New Roman" w:cs="Times New Roman"/>
          <w:sz w:val="24"/>
        </w:rPr>
        <w:t>….</w:t>
      </w:r>
      <w:r w:rsidR="000A0889">
        <w:rPr>
          <w:rFonts w:ascii="Times New Roman" w:eastAsiaTheme="minorEastAsia" w:hAnsi="Times New Roman" w:cs="Times New Roman"/>
          <w:sz w:val="24"/>
        </w:rPr>
        <w:t>vii</w:t>
      </w:r>
      <w:r w:rsidR="006E7757">
        <w:rPr>
          <w:rFonts w:ascii="Times New Roman" w:eastAsiaTheme="minorEastAsia" w:hAnsi="Times New Roman" w:cs="Times New Roman"/>
          <w:sz w:val="24"/>
        </w:rPr>
        <w:t>i</w:t>
      </w:r>
      <w:proofErr w:type="gramEnd"/>
    </w:p>
    <w:p w14:paraId="1410CC3B" w14:textId="77777777" w:rsidR="009C36AC" w:rsidRPr="009C36AC" w:rsidRDefault="009C36AC" w:rsidP="009C36AC">
      <w:pPr>
        <w:rPr>
          <w:rFonts w:ascii="Times New Roman" w:eastAsiaTheme="minorEastAsia" w:hAnsi="Times New Roman" w:cs="Times New Roman"/>
          <w:sz w:val="24"/>
        </w:rPr>
      </w:pPr>
    </w:p>
    <w:p w14:paraId="6377A316" w14:textId="33C3DE05" w:rsidR="009C36AC" w:rsidRDefault="009C36AC" w:rsidP="009C36AC">
      <w:pPr>
        <w:rPr>
          <w:rFonts w:ascii="Times New Roman" w:eastAsiaTheme="minorEastAsia" w:hAnsi="Times New Roman" w:cs="Times New Roman"/>
          <w:sz w:val="24"/>
        </w:rPr>
      </w:pPr>
      <w:r w:rsidRPr="009C36AC">
        <w:rPr>
          <w:rFonts w:ascii="Times New Roman" w:eastAsiaTheme="minorEastAsia" w:hAnsi="Times New Roman" w:cs="Times New Roman"/>
          <w:sz w:val="24"/>
        </w:rPr>
        <w:t>LIST OF FIGURES</w:t>
      </w:r>
      <w:r w:rsidR="002E44F0">
        <w:rPr>
          <w:rFonts w:ascii="Times New Roman" w:eastAsiaTheme="minorEastAsia" w:hAnsi="Times New Roman" w:cs="Times New Roman"/>
          <w:sz w:val="24"/>
        </w:rPr>
        <w:t>………………………………………………………</w:t>
      </w:r>
      <w:r w:rsidR="00803D74">
        <w:rPr>
          <w:rFonts w:ascii="Times New Roman" w:eastAsiaTheme="minorEastAsia" w:hAnsi="Times New Roman" w:cs="Times New Roman"/>
          <w:sz w:val="24"/>
        </w:rPr>
        <w:t>…</w:t>
      </w:r>
      <w:r w:rsidR="002E44F0">
        <w:rPr>
          <w:rFonts w:ascii="Times New Roman" w:eastAsiaTheme="minorEastAsia" w:hAnsi="Times New Roman" w:cs="Times New Roman"/>
          <w:sz w:val="24"/>
        </w:rPr>
        <w:t>…</w:t>
      </w:r>
      <w:proofErr w:type="gramStart"/>
      <w:r w:rsidR="002E44F0">
        <w:rPr>
          <w:rFonts w:ascii="Times New Roman" w:eastAsiaTheme="minorEastAsia" w:hAnsi="Times New Roman" w:cs="Times New Roman"/>
          <w:sz w:val="24"/>
        </w:rPr>
        <w:t>…</w:t>
      </w:r>
      <w:r w:rsidR="000A0889">
        <w:rPr>
          <w:rFonts w:ascii="Times New Roman" w:eastAsiaTheme="minorEastAsia" w:hAnsi="Times New Roman" w:cs="Times New Roman"/>
          <w:sz w:val="24"/>
        </w:rPr>
        <w:t>..</w:t>
      </w:r>
      <w:proofErr w:type="gramEnd"/>
      <w:r w:rsidR="002E44F0">
        <w:rPr>
          <w:rFonts w:ascii="Times New Roman" w:eastAsiaTheme="minorEastAsia" w:hAnsi="Times New Roman" w:cs="Times New Roman"/>
          <w:sz w:val="24"/>
        </w:rPr>
        <w:t>…</w:t>
      </w:r>
      <w:r w:rsidR="00F54245">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0A0889">
        <w:rPr>
          <w:rFonts w:ascii="Times New Roman" w:eastAsiaTheme="minorEastAsia" w:hAnsi="Times New Roman" w:cs="Times New Roman"/>
          <w:sz w:val="24"/>
        </w:rPr>
        <w:t>vii</w:t>
      </w:r>
      <w:r w:rsidR="006E7757">
        <w:rPr>
          <w:rFonts w:ascii="Times New Roman" w:eastAsiaTheme="minorEastAsia" w:hAnsi="Times New Roman" w:cs="Times New Roman"/>
          <w:sz w:val="24"/>
        </w:rPr>
        <w:t>i</w:t>
      </w:r>
    </w:p>
    <w:p w14:paraId="4BBFD787" w14:textId="77777777" w:rsidR="009C36AC" w:rsidRPr="009C36AC" w:rsidRDefault="009C36AC" w:rsidP="009C36AC">
      <w:pPr>
        <w:rPr>
          <w:rFonts w:ascii="Times New Roman" w:eastAsiaTheme="minorEastAsia" w:hAnsi="Times New Roman" w:cs="Times New Roman"/>
          <w:sz w:val="24"/>
        </w:rPr>
      </w:pPr>
    </w:p>
    <w:p w14:paraId="7FB870E9" w14:textId="7C2926C7" w:rsidR="009C36AC" w:rsidRPr="009C36AC" w:rsidRDefault="009C36AC" w:rsidP="009C36AC">
      <w:pPr>
        <w:rPr>
          <w:rFonts w:ascii="Times New Roman" w:eastAsiaTheme="minorEastAsia" w:hAnsi="Times New Roman" w:cs="Times New Roman"/>
          <w:sz w:val="24"/>
        </w:rPr>
      </w:pPr>
      <w:r w:rsidRPr="009C36AC">
        <w:rPr>
          <w:rFonts w:ascii="Times New Roman" w:eastAsiaTheme="minorEastAsia" w:hAnsi="Times New Roman" w:cs="Times New Roman"/>
          <w:sz w:val="24"/>
        </w:rPr>
        <w:t>ABSTRACT</w:t>
      </w:r>
      <w:r w:rsidR="002E44F0">
        <w:rPr>
          <w:rFonts w:ascii="Times New Roman" w:eastAsiaTheme="minorEastAsia" w:hAnsi="Times New Roman" w:cs="Times New Roman"/>
          <w:sz w:val="24"/>
        </w:rPr>
        <w:t>…………………………………………………………………</w:t>
      </w:r>
      <w:r w:rsidR="00803D74">
        <w:rPr>
          <w:rFonts w:ascii="Times New Roman" w:eastAsiaTheme="minorEastAsia" w:hAnsi="Times New Roman" w:cs="Times New Roman"/>
          <w:sz w:val="24"/>
        </w:rPr>
        <w:t>…</w:t>
      </w:r>
      <w:r w:rsidR="000A0889">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0A0889">
        <w:rPr>
          <w:rFonts w:ascii="Times New Roman" w:eastAsiaTheme="minorEastAsia" w:hAnsi="Times New Roman" w:cs="Times New Roman"/>
          <w:sz w:val="24"/>
        </w:rPr>
        <w:t>x</w:t>
      </w:r>
      <w:r w:rsidR="00EA7158">
        <w:rPr>
          <w:rFonts w:ascii="Times New Roman" w:eastAsiaTheme="minorEastAsia" w:hAnsi="Times New Roman" w:cs="Times New Roman"/>
          <w:sz w:val="24"/>
        </w:rPr>
        <w:t>v</w:t>
      </w:r>
    </w:p>
    <w:p w14:paraId="61D08664" w14:textId="77777777" w:rsidR="009C36AC" w:rsidRPr="009C36AC" w:rsidRDefault="009C36AC" w:rsidP="009C36AC">
      <w:pPr>
        <w:rPr>
          <w:rFonts w:ascii="Times New Roman" w:eastAsiaTheme="minorEastAsia" w:hAnsi="Times New Roman" w:cs="Times New Roman"/>
          <w:sz w:val="24"/>
        </w:rPr>
      </w:pPr>
    </w:p>
    <w:p w14:paraId="17C08BF6" w14:textId="70AAACB3" w:rsidR="009C36AC" w:rsidRPr="009C36AC" w:rsidRDefault="009C36AC" w:rsidP="009C36AC">
      <w:pPr>
        <w:rPr>
          <w:rFonts w:ascii="Times New Roman" w:eastAsiaTheme="minorEastAsia" w:hAnsi="Times New Roman" w:cs="Times New Roman"/>
          <w:sz w:val="24"/>
        </w:rPr>
      </w:pPr>
      <w:r w:rsidRPr="009C36AC">
        <w:rPr>
          <w:rFonts w:ascii="Times New Roman" w:eastAsiaTheme="minorEastAsia" w:hAnsi="Times New Roman" w:cs="Times New Roman"/>
          <w:sz w:val="24"/>
        </w:rPr>
        <w:t xml:space="preserve">1. INTRODUCTION </w:t>
      </w:r>
      <w:r w:rsidR="002E44F0">
        <w:rPr>
          <w:rFonts w:ascii="Times New Roman" w:eastAsiaTheme="minorEastAsia" w:hAnsi="Times New Roman" w:cs="Times New Roman"/>
          <w:sz w:val="24"/>
        </w:rPr>
        <w:t>………………………………………</w:t>
      </w:r>
      <w:r w:rsidR="000A0889">
        <w:rPr>
          <w:rFonts w:ascii="Times New Roman" w:eastAsiaTheme="minorEastAsia" w:hAnsi="Times New Roman" w:cs="Times New Roman"/>
          <w:sz w:val="24"/>
        </w:rPr>
        <w:t>…………</w:t>
      </w:r>
      <w:proofErr w:type="gramStart"/>
      <w:r w:rsidR="000A0889">
        <w:rPr>
          <w:rFonts w:ascii="Times New Roman" w:eastAsiaTheme="minorEastAsia" w:hAnsi="Times New Roman" w:cs="Times New Roman"/>
          <w:sz w:val="24"/>
        </w:rPr>
        <w:t>…</w:t>
      </w:r>
      <w:r w:rsidR="00155C70">
        <w:rPr>
          <w:rFonts w:ascii="Times New Roman" w:eastAsiaTheme="minorEastAsia" w:hAnsi="Times New Roman" w:cs="Times New Roman"/>
          <w:sz w:val="24"/>
        </w:rPr>
        <w:t>.</w:t>
      </w:r>
      <w:r w:rsidR="000A0889">
        <w:rPr>
          <w:rFonts w:ascii="Times New Roman" w:eastAsiaTheme="minorEastAsia" w:hAnsi="Times New Roman" w:cs="Times New Roman"/>
          <w:sz w:val="24"/>
        </w:rPr>
        <w:t>…</w:t>
      </w:r>
      <w:r w:rsidR="00803D74">
        <w:rPr>
          <w:rFonts w:ascii="Times New Roman" w:eastAsiaTheme="minorEastAsia" w:hAnsi="Times New Roman" w:cs="Times New Roman"/>
          <w:sz w:val="24"/>
        </w:rPr>
        <w:t>..</w:t>
      </w:r>
      <w:proofErr w:type="gramEnd"/>
      <w:r w:rsidR="000A0889">
        <w:rPr>
          <w:rFonts w:ascii="Times New Roman" w:eastAsiaTheme="minorEastAsia" w:hAnsi="Times New Roman" w:cs="Times New Roman"/>
          <w:sz w:val="24"/>
        </w:rPr>
        <w:t>……</w:t>
      </w:r>
      <w:r w:rsidR="00F50EAD">
        <w:rPr>
          <w:rFonts w:ascii="Times New Roman" w:eastAsiaTheme="minorEastAsia" w:hAnsi="Times New Roman" w:cs="Times New Roman"/>
          <w:sz w:val="24"/>
        </w:rPr>
        <w:t>..</w:t>
      </w:r>
      <w:r w:rsidR="000A0889">
        <w:rPr>
          <w:rFonts w:ascii="Times New Roman" w:eastAsiaTheme="minorEastAsia" w:hAnsi="Times New Roman" w:cs="Times New Roman"/>
          <w:sz w:val="24"/>
        </w:rPr>
        <w:t>.……1</w:t>
      </w:r>
    </w:p>
    <w:p w14:paraId="50C629D8" w14:textId="77777777" w:rsidR="009C36AC" w:rsidRPr="009C36AC" w:rsidRDefault="009C36AC" w:rsidP="009C36AC">
      <w:pPr>
        <w:rPr>
          <w:rFonts w:ascii="Times New Roman" w:eastAsiaTheme="minorEastAsia" w:hAnsi="Times New Roman" w:cs="Times New Roman"/>
          <w:sz w:val="24"/>
        </w:rPr>
      </w:pPr>
      <w:r w:rsidRPr="009C36AC">
        <w:rPr>
          <w:rFonts w:ascii="Times New Roman" w:eastAsiaTheme="minorEastAsia" w:hAnsi="Times New Roman" w:cs="Times New Roman"/>
          <w:sz w:val="24"/>
        </w:rPr>
        <w:t xml:space="preserve"> </w:t>
      </w:r>
    </w:p>
    <w:p w14:paraId="5D401643" w14:textId="52E9D2D1" w:rsidR="009C36AC" w:rsidRPr="009C36AC" w:rsidRDefault="00DC4D7C" w:rsidP="00DC4D7C">
      <w:pPr>
        <w:pStyle w:val="ListParagraph"/>
        <w:numPr>
          <w:ilvl w:val="1"/>
          <w:numId w:val="2"/>
        </w:numPr>
        <w:spacing w:line="480" w:lineRule="auto"/>
        <w:rPr>
          <w:rFonts w:ascii="Times New Roman" w:eastAsiaTheme="minorEastAsia" w:hAnsi="Times New Roman" w:cs="Times New Roman"/>
          <w:sz w:val="24"/>
          <w:szCs w:val="24"/>
        </w:rPr>
      </w:pPr>
      <w:r w:rsidRPr="00DC4D7C">
        <w:rPr>
          <w:rFonts w:ascii="Times New Roman" w:hAnsi="Times New Roman" w:cs="Times New Roman"/>
          <w:sz w:val="24"/>
          <w:szCs w:val="24"/>
        </w:rPr>
        <w:t>Introduction to relevant concepts of NMR…………………</w:t>
      </w:r>
      <w:r>
        <w:rPr>
          <w:rFonts w:ascii="Times New Roman" w:hAnsi="Times New Roman" w:cs="Times New Roman"/>
          <w:sz w:val="24"/>
          <w:szCs w:val="24"/>
        </w:rPr>
        <w:t>……</w:t>
      </w:r>
      <w:r w:rsidR="00803D74">
        <w:rPr>
          <w:rFonts w:ascii="Times New Roman" w:hAnsi="Times New Roman" w:cs="Times New Roman"/>
          <w:sz w:val="24"/>
          <w:szCs w:val="24"/>
        </w:rPr>
        <w:t>..</w:t>
      </w:r>
      <w:r>
        <w:rPr>
          <w:rFonts w:ascii="Times New Roman" w:hAnsi="Times New Roman" w:cs="Times New Roman"/>
          <w:sz w:val="24"/>
          <w:szCs w:val="24"/>
        </w:rPr>
        <w:t>..…</w:t>
      </w:r>
      <w:proofErr w:type="gramStart"/>
      <w:r w:rsidR="00F50EAD">
        <w:rPr>
          <w:rFonts w:ascii="Times New Roman" w:hAnsi="Times New Roman" w:cs="Times New Roman"/>
          <w:sz w:val="24"/>
          <w:szCs w:val="24"/>
        </w:rPr>
        <w:t>…</w:t>
      </w:r>
      <w:r>
        <w:rPr>
          <w:rFonts w:ascii="Times New Roman" w:hAnsi="Times New Roman" w:cs="Times New Roman"/>
          <w:sz w:val="24"/>
          <w:szCs w:val="24"/>
        </w:rPr>
        <w:t>.</w:t>
      </w:r>
      <w:r w:rsidRPr="00DC4D7C">
        <w:rPr>
          <w:rFonts w:ascii="Times New Roman" w:hAnsi="Times New Roman" w:cs="Times New Roman"/>
          <w:sz w:val="24"/>
          <w:szCs w:val="24"/>
        </w:rPr>
        <w:t>…..</w:t>
      </w:r>
      <w:proofErr w:type="gramEnd"/>
      <w:r w:rsidR="000A0889">
        <w:rPr>
          <w:rFonts w:ascii="Times New Roman" w:eastAsiaTheme="minorEastAsia" w:hAnsi="Times New Roman" w:cs="Times New Roman"/>
          <w:sz w:val="24"/>
          <w:szCs w:val="24"/>
        </w:rPr>
        <w:t>1</w:t>
      </w:r>
    </w:p>
    <w:p w14:paraId="7EA2FD86" w14:textId="28736E83" w:rsidR="009C36AC" w:rsidRDefault="00DC4D7C" w:rsidP="00DC4D7C">
      <w:pPr>
        <w:pStyle w:val="ListParagraph"/>
        <w:numPr>
          <w:ilvl w:val="1"/>
          <w:numId w:val="2"/>
        </w:numPr>
        <w:rPr>
          <w:rFonts w:ascii="Times New Roman" w:eastAsiaTheme="minorEastAsia" w:hAnsi="Times New Roman" w:cs="Times New Roman"/>
          <w:sz w:val="24"/>
          <w:szCs w:val="24"/>
        </w:rPr>
      </w:pPr>
      <w:r w:rsidRPr="00DC4D7C">
        <w:rPr>
          <w:rFonts w:ascii="Times New Roman" w:eastAsiaTheme="minorEastAsia" w:hAnsi="Times New Roman" w:cs="Times New Roman"/>
          <w:sz w:val="24"/>
          <w:szCs w:val="24"/>
        </w:rPr>
        <w:t>Laboratory measurement of NMR relaxation in</w:t>
      </w:r>
      <w:r>
        <w:rPr>
          <w:rFonts w:ascii="Times New Roman" w:eastAsiaTheme="minorEastAsia" w:hAnsi="Times New Roman" w:cs="Times New Roman"/>
          <w:sz w:val="24"/>
          <w:szCs w:val="24"/>
        </w:rPr>
        <w:t xml:space="preserve"> rock pores……</w:t>
      </w:r>
      <w:proofErr w:type="gramStart"/>
      <w:r>
        <w:rPr>
          <w:rFonts w:ascii="Times New Roman" w:eastAsiaTheme="minorEastAsia" w:hAnsi="Times New Roman" w:cs="Times New Roman"/>
          <w:sz w:val="24"/>
          <w:szCs w:val="24"/>
        </w:rPr>
        <w:t>…</w:t>
      </w:r>
      <w:r w:rsidR="00803D74">
        <w:rPr>
          <w:rFonts w:ascii="Times New Roman" w:eastAsiaTheme="minorEastAsia" w:hAnsi="Times New Roman" w:cs="Times New Roman"/>
          <w:sz w:val="24"/>
          <w:szCs w:val="24"/>
        </w:rPr>
        <w:t>..</w:t>
      </w:r>
      <w:proofErr w:type="gramEnd"/>
      <w:r>
        <w:rPr>
          <w:rFonts w:ascii="Times New Roman" w:eastAsiaTheme="minorEastAsia" w:hAnsi="Times New Roman" w:cs="Times New Roman"/>
          <w:sz w:val="24"/>
          <w:szCs w:val="24"/>
        </w:rPr>
        <w:t>…</w:t>
      </w:r>
      <w:r w:rsidR="00F50EAD">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0A0889" w:rsidRPr="00DC4D7C">
        <w:rPr>
          <w:rFonts w:ascii="Times New Roman" w:eastAsiaTheme="minorEastAsia" w:hAnsi="Times New Roman" w:cs="Times New Roman"/>
          <w:sz w:val="24"/>
          <w:szCs w:val="24"/>
        </w:rPr>
        <w:t>4</w:t>
      </w:r>
    </w:p>
    <w:p w14:paraId="52689DF0" w14:textId="77777777" w:rsidR="00DC4D7C" w:rsidRPr="00DC4D7C" w:rsidRDefault="00DC4D7C" w:rsidP="00DC4D7C">
      <w:pPr>
        <w:pStyle w:val="ListParagraph"/>
        <w:ind w:left="1125"/>
        <w:rPr>
          <w:rFonts w:ascii="Times New Roman" w:eastAsiaTheme="minorEastAsia" w:hAnsi="Times New Roman" w:cs="Times New Roman"/>
          <w:sz w:val="24"/>
          <w:szCs w:val="24"/>
        </w:rPr>
      </w:pPr>
    </w:p>
    <w:p w14:paraId="4DE5012E" w14:textId="31E425E4" w:rsidR="009C36AC" w:rsidRPr="009C36AC" w:rsidRDefault="00565D2C" w:rsidP="009C36AC">
      <w:pPr>
        <w:numPr>
          <w:ilvl w:val="1"/>
          <w:numId w:val="2"/>
        </w:numPr>
        <w:spacing w:line="480" w:lineRule="auto"/>
        <w:rPr>
          <w:rFonts w:ascii="Times New Roman" w:eastAsiaTheme="minorEastAsia" w:hAnsi="Times New Roman" w:cs="Times New Roman"/>
          <w:sz w:val="24"/>
          <w:szCs w:val="24"/>
        </w:rPr>
      </w:pPr>
      <w:r w:rsidRPr="00565D2C">
        <w:rPr>
          <w:rFonts w:ascii="Times New Roman" w:eastAsiaTheme="minorEastAsia" w:hAnsi="Times New Roman" w:cs="Times New Roman"/>
          <w:sz w:val="24"/>
          <w:szCs w:val="24"/>
        </w:rPr>
        <w:t xml:space="preserve">NMR relaxation mechanisms in rock </w:t>
      </w:r>
      <w:r w:rsidR="002E44F0">
        <w:rPr>
          <w:rFonts w:ascii="Times New Roman" w:eastAsiaTheme="minorEastAsia" w:hAnsi="Times New Roman" w:cs="Times New Roman"/>
          <w:sz w:val="24"/>
          <w:szCs w:val="24"/>
        </w:rPr>
        <w:t>……</w:t>
      </w:r>
      <w:proofErr w:type="gramStart"/>
      <w:r w:rsidR="002E44F0">
        <w:rPr>
          <w:rFonts w:ascii="Times New Roman" w:eastAsiaTheme="minorEastAsia" w:hAnsi="Times New Roman" w:cs="Times New Roman"/>
          <w:sz w:val="24"/>
          <w:szCs w:val="24"/>
        </w:rPr>
        <w:t>…</w:t>
      </w:r>
      <w:r w:rsidR="000A0889">
        <w:rPr>
          <w:rFonts w:ascii="Times New Roman" w:eastAsiaTheme="minorEastAsia" w:hAnsi="Times New Roman" w:cs="Times New Roman"/>
          <w:sz w:val="24"/>
          <w:szCs w:val="24"/>
        </w:rPr>
        <w:t>..</w:t>
      </w:r>
      <w:proofErr w:type="gramEnd"/>
      <w:r w:rsidR="002E44F0">
        <w:rPr>
          <w:rFonts w:ascii="Times New Roman" w:eastAsiaTheme="minorEastAsia" w:hAnsi="Times New Roman" w:cs="Times New Roman"/>
          <w:sz w:val="24"/>
          <w:szCs w:val="24"/>
        </w:rPr>
        <w:t>…</w:t>
      </w:r>
      <w:r w:rsidR="00DC4D7C">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r w:rsidR="00DC4D7C">
        <w:rPr>
          <w:rFonts w:ascii="Times New Roman" w:eastAsiaTheme="minorEastAsia" w:hAnsi="Times New Roman" w:cs="Times New Roman"/>
          <w:sz w:val="24"/>
          <w:szCs w:val="24"/>
        </w:rPr>
        <w:t>…</w:t>
      </w:r>
      <w:r w:rsidR="00F50EAD">
        <w:rPr>
          <w:rFonts w:ascii="Times New Roman" w:eastAsiaTheme="minorEastAsia" w:hAnsi="Times New Roman" w:cs="Times New Roman"/>
          <w:sz w:val="24"/>
          <w:szCs w:val="24"/>
        </w:rPr>
        <w:t>….</w:t>
      </w:r>
      <w:r w:rsidR="00DC4D7C">
        <w:rPr>
          <w:rFonts w:ascii="Times New Roman" w:eastAsiaTheme="minorEastAsia" w:hAnsi="Times New Roman" w:cs="Times New Roman"/>
          <w:sz w:val="24"/>
          <w:szCs w:val="24"/>
        </w:rPr>
        <w:t>.8</w:t>
      </w:r>
    </w:p>
    <w:p w14:paraId="656B1328" w14:textId="0370C7F1" w:rsidR="009C36AC" w:rsidRPr="009C36AC" w:rsidRDefault="00DC4D7C" w:rsidP="009C36AC">
      <w:pPr>
        <w:numPr>
          <w:ilvl w:val="1"/>
          <w:numId w:val="2"/>
        </w:numPr>
        <w:spacing w:line="480" w:lineRule="auto"/>
        <w:rPr>
          <w:rFonts w:ascii="Times New Roman" w:eastAsiaTheme="minorEastAsia" w:hAnsi="Times New Roman" w:cs="Times New Roman"/>
          <w:sz w:val="24"/>
          <w:szCs w:val="24"/>
        </w:rPr>
      </w:pPr>
      <w:r w:rsidRPr="00DC4D7C">
        <w:rPr>
          <w:rFonts w:ascii="Times New Roman" w:eastAsiaTheme="minorEastAsia" w:hAnsi="Times New Roman" w:cs="Times New Roman"/>
          <w:sz w:val="24"/>
        </w:rPr>
        <w:t xml:space="preserve">Fluid cutoffs in conventional rocks based on NMR T2 relaxation time </w:t>
      </w:r>
      <w:r w:rsidR="000A0889">
        <w:rPr>
          <w:rFonts w:ascii="Times New Roman" w:eastAsiaTheme="minorEastAsia" w:hAnsi="Times New Roman" w:cs="Times New Roman"/>
          <w:sz w:val="24"/>
        </w:rPr>
        <w:t>…</w:t>
      </w:r>
      <w:r w:rsidR="00F50EAD">
        <w:rPr>
          <w:rFonts w:ascii="Times New Roman" w:eastAsiaTheme="minorEastAsia" w:hAnsi="Times New Roman" w:cs="Times New Roman"/>
          <w:sz w:val="24"/>
        </w:rPr>
        <w:t>…</w:t>
      </w:r>
      <w:r w:rsidR="000A0889">
        <w:rPr>
          <w:rFonts w:ascii="Times New Roman" w:eastAsiaTheme="minorEastAsia" w:hAnsi="Times New Roman" w:cs="Times New Roman"/>
          <w:sz w:val="24"/>
        </w:rPr>
        <w:t>10</w:t>
      </w:r>
    </w:p>
    <w:p w14:paraId="57CAD061" w14:textId="2BB9E980" w:rsidR="009C36AC" w:rsidRPr="009C36AC" w:rsidRDefault="00DC4D7C" w:rsidP="009C36AC">
      <w:pPr>
        <w:numPr>
          <w:ilvl w:val="1"/>
          <w:numId w:val="2"/>
        </w:numPr>
        <w:spacing w:line="480" w:lineRule="auto"/>
        <w:rPr>
          <w:rFonts w:ascii="Times New Roman" w:eastAsiaTheme="minorEastAsia" w:hAnsi="Times New Roman" w:cs="Times New Roman"/>
          <w:sz w:val="24"/>
        </w:rPr>
      </w:pPr>
      <w:r w:rsidRPr="00DC4D7C">
        <w:rPr>
          <w:rFonts w:ascii="Times New Roman" w:eastAsiaTheme="minorEastAsia" w:hAnsi="Times New Roman" w:cs="Times New Roman"/>
          <w:sz w:val="24"/>
        </w:rPr>
        <w:t xml:space="preserve">From conventional rocks to shales </w:t>
      </w:r>
      <w:r w:rsidR="002E44F0">
        <w:rPr>
          <w:rFonts w:ascii="Times New Roman" w:eastAsiaTheme="minorEastAsia" w:hAnsi="Times New Roman" w:cs="Times New Roman"/>
          <w:sz w:val="24"/>
        </w:rPr>
        <w:t>………</w:t>
      </w:r>
      <w:r w:rsidR="00F54245">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Pr>
          <w:rFonts w:ascii="Times New Roman" w:eastAsiaTheme="minorEastAsia" w:hAnsi="Times New Roman" w:cs="Times New Roman"/>
          <w:sz w:val="24"/>
        </w:rPr>
        <w:t>……………………</w:t>
      </w:r>
      <w:proofErr w:type="gramStart"/>
      <w:r w:rsidR="00F50EAD">
        <w:rPr>
          <w:rFonts w:ascii="Times New Roman" w:eastAsiaTheme="minorEastAsia" w:hAnsi="Times New Roman" w:cs="Times New Roman"/>
          <w:sz w:val="24"/>
        </w:rPr>
        <w:t>…..</w:t>
      </w:r>
      <w:proofErr w:type="gramEnd"/>
      <w:r>
        <w:rPr>
          <w:rFonts w:ascii="Times New Roman" w:eastAsiaTheme="minorEastAsia" w:hAnsi="Times New Roman" w:cs="Times New Roman"/>
          <w:sz w:val="24"/>
        </w:rPr>
        <w:t>……..11</w:t>
      </w:r>
    </w:p>
    <w:p w14:paraId="1AA8F3D4" w14:textId="2E95A436" w:rsidR="009C36AC" w:rsidRPr="009C36AC" w:rsidRDefault="00DC4D7C" w:rsidP="009C36AC">
      <w:pPr>
        <w:numPr>
          <w:ilvl w:val="1"/>
          <w:numId w:val="2"/>
        </w:numPr>
        <w:spacing w:line="480" w:lineRule="auto"/>
        <w:rPr>
          <w:rFonts w:ascii="Times New Roman" w:eastAsiaTheme="minorEastAsia" w:hAnsi="Times New Roman" w:cs="Times New Roman"/>
          <w:sz w:val="24"/>
        </w:rPr>
      </w:pPr>
      <w:r w:rsidRPr="00DC4D7C">
        <w:rPr>
          <w:rFonts w:ascii="Times New Roman" w:eastAsiaTheme="minorEastAsia" w:hAnsi="Times New Roman" w:cs="Times New Roman"/>
          <w:sz w:val="24"/>
        </w:rPr>
        <w:t xml:space="preserve">NMR applications for unconventional resource shale </w:t>
      </w:r>
      <w:r w:rsidR="002E44F0">
        <w:rPr>
          <w:rFonts w:ascii="Times New Roman" w:eastAsiaTheme="minorEastAsia" w:hAnsi="Times New Roman" w:cs="Times New Roman"/>
          <w:sz w:val="24"/>
        </w:rPr>
        <w:t>……………</w:t>
      </w:r>
      <w:proofErr w:type="gramStart"/>
      <w:r w:rsidR="00F50EAD">
        <w:rPr>
          <w:rFonts w:ascii="Times New Roman" w:eastAsiaTheme="minorEastAsia" w:hAnsi="Times New Roman" w:cs="Times New Roman"/>
          <w:sz w:val="24"/>
        </w:rPr>
        <w:t>…..</w:t>
      </w:r>
      <w:proofErr w:type="gramEnd"/>
      <w:r w:rsidR="002E44F0">
        <w:rPr>
          <w:rFonts w:ascii="Times New Roman" w:eastAsiaTheme="minorEastAsia" w:hAnsi="Times New Roman" w:cs="Times New Roman"/>
          <w:sz w:val="24"/>
        </w:rPr>
        <w:t>…</w:t>
      </w:r>
      <w:r w:rsidR="00F54245">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0A0889">
        <w:rPr>
          <w:rFonts w:ascii="Times New Roman" w:eastAsiaTheme="minorEastAsia" w:hAnsi="Times New Roman" w:cs="Times New Roman"/>
          <w:sz w:val="24"/>
        </w:rPr>
        <w:t>1</w:t>
      </w:r>
      <w:r>
        <w:rPr>
          <w:rFonts w:ascii="Times New Roman" w:eastAsiaTheme="minorEastAsia" w:hAnsi="Times New Roman" w:cs="Times New Roman"/>
          <w:sz w:val="24"/>
        </w:rPr>
        <w:t>5</w:t>
      </w:r>
    </w:p>
    <w:p w14:paraId="5E9ED6A5" w14:textId="07EAF6D9" w:rsidR="009C36AC" w:rsidRDefault="006335FB" w:rsidP="009C36AC">
      <w:pPr>
        <w:numPr>
          <w:ilvl w:val="1"/>
          <w:numId w:val="2"/>
        </w:numPr>
        <w:spacing w:line="480" w:lineRule="auto"/>
        <w:rPr>
          <w:rFonts w:ascii="Times New Roman" w:eastAsiaTheme="minorEastAsia" w:hAnsi="Times New Roman" w:cs="Times New Roman"/>
          <w:sz w:val="24"/>
        </w:rPr>
      </w:pPr>
      <w:r w:rsidRPr="006335FB">
        <w:rPr>
          <w:rFonts w:ascii="Times New Roman" w:eastAsiaTheme="minorEastAsia" w:hAnsi="Times New Roman" w:cs="Times New Roman"/>
          <w:sz w:val="24"/>
        </w:rPr>
        <w:t>NMR spectra interpretation in shale</w:t>
      </w:r>
      <w:r>
        <w:rPr>
          <w:rFonts w:ascii="Times New Roman" w:eastAsiaTheme="minorEastAsia" w:hAnsi="Times New Roman" w:cs="Times New Roman"/>
          <w:sz w:val="24"/>
        </w:rPr>
        <w:t>…………………………</w:t>
      </w:r>
      <w:r w:rsidR="00F50EAD">
        <w:rPr>
          <w:rFonts w:ascii="Times New Roman" w:eastAsiaTheme="minorEastAsia" w:hAnsi="Times New Roman" w:cs="Times New Roman"/>
          <w:sz w:val="24"/>
        </w:rPr>
        <w:t>…….</w:t>
      </w:r>
      <w:r>
        <w:rPr>
          <w:rFonts w:ascii="Times New Roman" w:eastAsiaTheme="minorEastAsia" w:hAnsi="Times New Roman" w:cs="Times New Roman"/>
          <w:sz w:val="24"/>
        </w:rPr>
        <w:t>……</w:t>
      </w:r>
      <w:proofErr w:type="gramStart"/>
      <w:r>
        <w:rPr>
          <w:rFonts w:ascii="Times New Roman" w:eastAsiaTheme="minorEastAsia" w:hAnsi="Times New Roman" w:cs="Times New Roman"/>
          <w:sz w:val="24"/>
        </w:rPr>
        <w:t>…..</w:t>
      </w:r>
      <w:proofErr w:type="gramEnd"/>
      <w:r>
        <w:rPr>
          <w:rFonts w:ascii="Times New Roman" w:eastAsiaTheme="minorEastAsia" w:hAnsi="Times New Roman" w:cs="Times New Roman"/>
          <w:sz w:val="24"/>
        </w:rPr>
        <w:t>17</w:t>
      </w:r>
    </w:p>
    <w:p w14:paraId="5652A47E" w14:textId="57EE1341" w:rsidR="00CD1D5A" w:rsidRDefault="00CD1D5A" w:rsidP="009C36AC">
      <w:pPr>
        <w:numPr>
          <w:ilvl w:val="1"/>
          <w:numId w:val="2"/>
        </w:numPr>
        <w:spacing w:line="480" w:lineRule="auto"/>
        <w:rPr>
          <w:rFonts w:ascii="Times New Roman" w:eastAsiaTheme="minorEastAsia" w:hAnsi="Times New Roman" w:cs="Times New Roman"/>
          <w:sz w:val="24"/>
        </w:rPr>
      </w:pPr>
      <w:r w:rsidRPr="00CD1D5A">
        <w:rPr>
          <w:rFonts w:ascii="Times New Roman" w:eastAsiaTheme="minorEastAsia" w:hAnsi="Times New Roman" w:cs="Times New Roman"/>
          <w:sz w:val="24"/>
        </w:rPr>
        <w:t>NMR measurements in porous media at elevated temperature</w:t>
      </w:r>
      <w:r>
        <w:rPr>
          <w:rFonts w:ascii="Times New Roman" w:eastAsiaTheme="minorEastAsia" w:hAnsi="Times New Roman" w:cs="Times New Roman"/>
          <w:sz w:val="24"/>
        </w:rPr>
        <w:t>…</w:t>
      </w:r>
      <w:r w:rsidR="00F50EAD">
        <w:rPr>
          <w:rFonts w:ascii="Times New Roman" w:eastAsiaTheme="minorEastAsia" w:hAnsi="Times New Roman" w:cs="Times New Roman"/>
          <w:sz w:val="24"/>
        </w:rPr>
        <w:t>…….</w:t>
      </w:r>
      <w:r>
        <w:rPr>
          <w:rFonts w:ascii="Times New Roman" w:eastAsiaTheme="minorEastAsia" w:hAnsi="Times New Roman" w:cs="Times New Roman"/>
          <w:sz w:val="24"/>
        </w:rPr>
        <w:t>…….19</w:t>
      </w:r>
    </w:p>
    <w:p w14:paraId="6CD837B7" w14:textId="79752230" w:rsidR="009C36AC" w:rsidRDefault="00CD1D5A" w:rsidP="009C36AC">
      <w:pPr>
        <w:numPr>
          <w:ilvl w:val="1"/>
          <w:numId w:val="2"/>
        </w:numPr>
        <w:spacing w:line="480" w:lineRule="auto"/>
        <w:rPr>
          <w:rFonts w:ascii="Times New Roman" w:eastAsiaTheme="minorEastAsia" w:hAnsi="Times New Roman" w:cs="Times New Roman"/>
          <w:sz w:val="24"/>
        </w:rPr>
      </w:pPr>
      <w:r w:rsidRPr="00CD1D5A">
        <w:rPr>
          <w:rFonts w:ascii="Times New Roman" w:eastAsiaTheme="minorEastAsia" w:hAnsi="Times New Roman" w:cs="Times New Roman"/>
          <w:sz w:val="24"/>
        </w:rPr>
        <w:lastRenderedPageBreak/>
        <w:t>Temperature correction for elevated temperature NMR measurements in porous media</w:t>
      </w:r>
      <w:r>
        <w:rPr>
          <w:rFonts w:ascii="Times New Roman" w:eastAsiaTheme="minorEastAsia" w:hAnsi="Times New Roman" w:cs="Times New Roman"/>
          <w:sz w:val="24"/>
        </w:rPr>
        <w:t>……………………………………………………………</w:t>
      </w:r>
      <w:r w:rsidR="00155C70">
        <w:rPr>
          <w:rFonts w:ascii="Times New Roman" w:eastAsiaTheme="minorEastAsia" w:hAnsi="Times New Roman" w:cs="Times New Roman"/>
          <w:sz w:val="24"/>
        </w:rPr>
        <w:t>……...</w:t>
      </w:r>
      <w:proofErr w:type="gramStart"/>
      <w:r>
        <w:rPr>
          <w:rFonts w:ascii="Times New Roman" w:eastAsiaTheme="minorEastAsia" w:hAnsi="Times New Roman" w:cs="Times New Roman"/>
          <w:sz w:val="24"/>
        </w:rPr>
        <w:t>…..</w:t>
      </w:r>
      <w:proofErr w:type="gramEnd"/>
      <w:r>
        <w:rPr>
          <w:rFonts w:ascii="Times New Roman" w:eastAsiaTheme="minorEastAsia" w:hAnsi="Times New Roman" w:cs="Times New Roman"/>
          <w:sz w:val="24"/>
        </w:rPr>
        <w:t>22</w:t>
      </w:r>
    </w:p>
    <w:p w14:paraId="3477F92C" w14:textId="1E4FE0F0" w:rsidR="00CD1D5A" w:rsidRDefault="00CD7B81" w:rsidP="009C36AC">
      <w:pPr>
        <w:numPr>
          <w:ilvl w:val="1"/>
          <w:numId w:val="2"/>
        </w:numPr>
        <w:spacing w:line="480" w:lineRule="auto"/>
        <w:rPr>
          <w:rFonts w:ascii="Times New Roman" w:eastAsiaTheme="minorEastAsia" w:hAnsi="Times New Roman" w:cs="Times New Roman"/>
          <w:sz w:val="24"/>
        </w:rPr>
      </w:pPr>
      <w:r w:rsidRPr="00CD7B81">
        <w:rPr>
          <w:rFonts w:ascii="Times New Roman" w:eastAsiaTheme="minorEastAsia" w:hAnsi="Times New Roman" w:cs="Times New Roman"/>
          <w:sz w:val="24"/>
        </w:rPr>
        <w:t>NMR measurements on hydrocarbon at elevated temperature</w:t>
      </w:r>
      <w:r>
        <w:rPr>
          <w:rFonts w:ascii="Times New Roman" w:eastAsiaTheme="minorEastAsia" w:hAnsi="Times New Roman" w:cs="Times New Roman"/>
          <w:sz w:val="24"/>
        </w:rPr>
        <w:t>…</w:t>
      </w:r>
      <w:r w:rsidR="00155C70">
        <w:rPr>
          <w:rFonts w:ascii="Times New Roman" w:eastAsiaTheme="minorEastAsia" w:hAnsi="Times New Roman" w:cs="Times New Roman"/>
          <w:sz w:val="24"/>
        </w:rPr>
        <w:t>.…….</w:t>
      </w:r>
      <w:r>
        <w:rPr>
          <w:rFonts w:ascii="Times New Roman" w:eastAsiaTheme="minorEastAsia" w:hAnsi="Times New Roman" w:cs="Times New Roman"/>
          <w:sz w:val="24"/>
        </w:rPr>
        <w:t>..24</w:t>
      </w:r>
    </w:p>
    <w:p w14:paraId="0F15CBC0" w14:textId="1AAA9CD9" w:rsidR="00CD7B81" w:rsidRDefault="005D760F" w:rsidP="009C36AC">
      <w:pPr>
        <w:numPr>
          <w:ilvl w:val="1"/>
          <w:numId w:val="2"/>
        </w:numPr>
        <w:spacing w:line="480" w:lineRule="auto"/>
        <w:rPr>
          <w:rFonts w:ascii="Times New Roman" w:eastAsiaTheme="minorEastAsia" w:hAnsi="Times New Roman" w:cs="Times New Roman"/>
          <w:sz w:val="24"/>
        </w:rPr>
      </w:pPr>
      <w:r w:rsidRPr="005D760F">
        <w:rPr>
          <w:rFonts w:ascii="Times New Roman" w:eastAsiaTheme="minorEastAsia" w:hAnsi="Times New Roman" w:cs="Times New Roman"/>
          <w:sz w:val="24"/>
        </w:rPr>
        <w:t>Elevated temperature NMR measurements on shale</w:t>
      </w:r>
      <w:r>
        <w:rPr>
          <w:rFonts w:ascii="Times New Roman" w:eastAsiaTheme="minorEastAsia" w:hAnsi="Times New Roman" w:cs="Times New Roman"/>
          <w:sz w:val="24"/>
        </w:rPr>
        <w:t>………</w:t>
      </w:r>
      <w:r w:rsidR="00155C70">
        <w:rPr>
          <w:rFonts w:ascii="Times New Roman" w:eastAsiaTheme="minorEastAsia" w:hAnsi="Times New Roman" w:cs="Times New Roman"/>
          <w:sz w:val="24"/>
        </w:rPr>
        <w:t>….….</w:t>
      </w:r>
      <w:r>
        <w:rPr>
          <w:rFonts w:ascii="Times New Roman" w:eastAsiaTheme="minorEastAsia" w:hAnsi="Times New Roman" w:cs="Times New Roman"/>
          <w:sz w:val="24"/>
        </w:rPr>
        <w:t>…….27</w:t>
      </w:r>
    </w:p>
    <w:p w14:paraId="04CC69D7" w14:textId="1DAD84D3" w:rsidR="00EC732C" w:rsidRPr="00CD1D5A" w:rsidRDefault="006B533D" w:rsidP="009C36AC">
      <w:pPr>
        <w:numPr>
          <w:ilvl w:val="1"/>
          <w:numId w:val="2"/>
        </w:numPr>
        <w:spacing w:line="480" w:lineRule="auto"/>
        <w:rPr>
          <w:rFonts w:ascii="Times New Roman" w:eastAsiaTheme="minorEastAsia" w:hAnsi="Times New Roman" w:cs="Times New Roman"/>
          <w:sz w:val="24"/>
        </w:rPr>
      </w:pPr>
      <w:r w:rsidRPr="006B533D">
        <w:rPr>
          <w:rFonts w:ascii="Times New Roman" w:eastAsiaTheme="minorEastAsia" w:hAnsi="Times New Roman" w:cs="Times New Roman"/>
          <w:sz w:val="24"/>
        </w:rPr>
        <w:t xml:space="preserve">Motivation of this thesis </w:t>
      </w:r>
      <w:r>
        <w:rPr>
          <w:rFonts w:ascii="Times New Roman" w:eastAsiaTheme="minorEastAsia" w:hAnsi="Times New Roman" w:cs="Times New Roman"/>
          <w:sz w:val="24"/>
        </w:rPr>
        <w:t>……………………………</w:t>
      </w:r>
      <w:r w:rsidR="004838A9">
        <w:rPr>
          <w:rFonts w:ascii="Times New Roman" w:eastAsiaTheme="minorEastAsia" w:hAnsi="Times New Roman" w:cs="Times New Roman"/>
          <w:sz w:val="24"/>
        </w:rPr>
        <w:t>………</w:t>
      </w:r>
      <w:r w:rsidR="00155C70">
        <w:rPr>
          <w:rFonts w:ascii="Times New Roman" w:eastAsiaTheme="minorEastAsia" w:hAnsi="Times New Roman" w:cs="Times New Roman"/>
          <w:sz w:val="24"/>
        </w:rPr>
        <w:t>…….</w:t>
      </w:r>
      <w:r w:rsidR="004838A9">
        <w:rPr>
          <w:rFonts w:ascii="Times New Roman" w:eastAsiaTheme="minorEastAsia" w:hAnsi="Times New Roman" w:cs="Times New Roman"/>
          <w:sz w:val="24"/>
        </w:rPr>
        <w:t>……30</w:t>
      </w:r>
    </w:p>
    <w:p w14:paraId="3DDE4B96" w14:textId="13592C7B" w:rsidR="009C36AC" w:rsidRPr="009C36AC"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2. DESCRIPTION OF EXPERIMENTAL PROCEDURES AND SAMPLES</w:t>
      </w:r>
      <w:r w:rsidR="002E44F0">
        <w:rPr>
          <w:rFonts w:ascii="Times New Roman" w:eastAsiaTheme="minorEastAsia" w:hAnsi="Times New Roman" w:cs="Times New Roman"/>
          <w:sz w:val="24"/>
        </w:rPr>
        <w:t>…</w:t>
      </w:r>
      <w:r w:rsidR="0049058E">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C76416">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8739DD">
        <w:rPr>
          <w:rFonts w:ascii="Times New Roman" w:eastAsiaTheme="minorEastAsia" w:hAnsi="Times New Roman" w:cs="Times New Roman"/>
          <w:sz w:val="24"/>
        </w:rPr>
        <w:t>31</w:t>
      </w:r>
    </w:p>
    <w:p w14:paraId="140686BF" w14:textId="3FFBF787" w:rsidR="009C36AC" w:rsidRPr="009C36AC"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 xml:space="preserve">     2.1 </w:t>
      </w:r>
      <w:r w:rsidR="00813341">
        <w:rPr>
          <w:rFonts w:ascii="Times New Roman" w:eastAsiaTheme="minorEastAsia" w:hAnsi="Times New Roman" w:cs="Times New Roman"/>
          <w:sz w:val="24"/>
        </w:rPr>
        <w:t xml:space="preserve">Transmission </w:t>
      </w:r>
      <w:r w:rsidRPr="009C36AC">
        <w:rPr>
          <w:rFonts w:ascii="Times New Roman" w:eastAsiaTheme="minorEastAsia" w:hAnsi="Times New Roman" w:cs="Times New Roman"/>
          <w:sz w:val="24"/>
        </w:rPr>
        <w:t>Fourier transform infrared (FTIR) spectroscopy</w:t>
      </w:r>
      <w:r w:rsidR="002E44F0">
        <w:rPr>
          <w:rFonts w:ascii="Times New Roman" w:eastAsiaTheme="minorEastAsia" w:hAnsi="Times New Roman" w:cs="Times New Roman"/>
          <w:sz w:val="24"/>
        </w:rPr>
        <w:t>……………</w:t>
      </w:r>
      <w:r w:rsidR="00AE5490">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8739DD">
        <w:rPr>
          <w:rFonts w:ascii="Times New Roman" w:eastAsiaTheme="minorEastAsia" w:hAnsi="Times New Roman" w:cs="Times New Roman"/>
          <w:sz w:val="24"/>
        </w:rPr>
        <w:t>31</w:t>
      </w:r>
    </w:p>
    <w:p w14:paraId="596C0B47" w14:textId="46C89D53" w:rsidR="009C36AC" w:rsidRPr="009C36AC"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 xml:space="preserve">     2.2 Total Organic Carbon (TOC) measurement</w:t>
      </w:r>
      <w:r w:rsidR="002E44F0">
        <w:rPr>
          <w:rFonts w:ascii="Times New Roman" w:eastAsiaTheme="minorEastAsia" w:hAnsi="Times New Roman" w:cs="Times New Roman"/>
          <w:sz w:val="24"/>
        </w:rPr>
        <w:t>………………………</w:t>
      </w:r>
      <w:proofErr w:type="gramStart"/>
      <w:r w:rsidR="002E44F0">
        <w:rPr>
          <w:rFonts w:ascii="Times New Roman" w:eastAsiaTheme="minorEastAsia" w:hAnsi="Times New Roman" w:cs="Times New Roman"/>
          <w:sz w:val="24"/>
        </w:rPr>
        <w:t>…</w:t>
      </w:r>
      <w:r w:rsidR="0049058E">
        <w:rPr>
          <w:rFonts w:ascii="Times New Roman" w:eastAsiaTheme="minorEastAsia" w:hAnsi="Times New Roman" w:cs="Times New Roman"/>
          <w:sz w:val="24"/>
        </w:rPr>
        <w:t>..</w:t>
      </w:r>
      <w:proofErr w:type="gramEnd"/>
      <w:r w:rsidR="002E44F0">
        <w:rPr>
          <w:rFonts w:ascii="Times New Roman" w:eastAsiaTheme="minorEastAsia" w:hAnsi="Times New Roman" w:cs="Times New Roman"/>
          <w:sz w:val="24"/>
        </w:rPr>
        <w:t>…</w:t>
      </w:r>
      <w:r w:rsidR="00784E00">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C76416">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8739DD">
        <w:rPr>
          <w:rFonts w:ascii="Times New Roman" w:eastAsiaTheme="minorEastAsia" w:hAnsi="Times New Roman" w:cs="Times New Roman"/>
          <w:sz w:val="24"/>
        </w:rPr>
        <w:t>33</w:t>
      </w:r>
    </w:p>
    <w:p w14:paraId="1E62E233" w14:textId="7AC6999B" w:rsidR="009C36AC" w:rsidRPr="009C36AC"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 xml:space="preserve">     2.</w:t>
      </w:r>
      <w:r w:rsidR="00234E2D">
        <w:rPr>
          <w:rFonts w:ascii="Times New Roman" w:eastAsiaTheme="minorEastAsia" w:hAnsi="Times New Roman" w:cs="Times New Roman"/>
          <w:sz w:val="24"/>
        </w:rPr>
        <w:t>3</w:t>
      </w:r>
      <w:r w:rsidRPr="009C36AC">
        <w:rPr>
          <w:rFonts w:ascii="Times New Roman" w:eastAsiaTheme="minorEastAsia" w:hAnsi="Times New Roman" w:cs="Times New Roman"/>
          <w:sz w:val="24"/>
        </w:rPr>
        <w:t xml:space="preserve"> Core sample cleaning using Soxhlet extraction method</w:t>
      </w:r>
      <w:r w:rsidR="002E44F0">
        <w:rPr>
          <w:rFonts w:ascii="Times New Roman" w:eastAsiaTheme="minorEastAsia" w:hAnsi="Times New Roman" w:cs="Times New Roman"/>
          <w:sz w:val="24"/>
        </w:rPr>
        <w:t>………………</w:t>
      </w:r>
      <w:r w:rsidR="0049058E">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C76416">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8739DD">
        <w:rPr>
          <w:rFonts w:ascii="Times New Roman" w:eastAsiaTheme="minorEastAsia" w:hAnsi="Times New Roman" w:cs="Times New Roman"/>
          <w:sz w:val="24"/>
        </w:rPr>
        <w:t>34</w:t>
      </w:r>
    </w:p>
    <w:p w14:paraId="528C741A" w14:textId="04BA1B7A" w:rsidR="009C36AC" w:rsidRPr="009C36AC"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 xml:space="preserve">     2.</w:t>
      </w:r>
      <w:r w:rsidR="00234E2D">
        <w:rPr>
          <w:rFonts w:ascii="Times New Roman" w:eastAsiaTheme="minorEastAsia" w:hAnsi="Times New Roman" w:cs="Times New Roman"/>
          <w:sz w:val="24"/>
        </w:rPr>
        <w:t>4</w:t>
      </w:r>
      <w:r w:rsidRPr="009C36AC">
        <w:rPr>
          <w:rFonts w:ascii="Times New Roman" w:eastAsiaTheme="minorEastAsia" w:hAnsi="Times New Roman" w:cs="Times New Roman"/>
          <w:sz w:val="24"/>
        </w:rPr>
        <w:t xml:space="preserve"> Source Rock Analysis (SRA)</w:t>
      </w:r>
      <w:r w:rsidR="002E44F0">
        <w:rPr>
          <w:rFonts w:ascii="Times New Roman" w:eastAsiaTheme="minorEastAsia" w:hAnsi="Times New Roman" w:cs="Times New Roman"/>
          <w:sz w:val="24"/>
        </w:rPr>
        <w:t>…………………………………………</w:t>
      </w:r>
      <w:proofErr w:type="gramStart"/>
      <w:r w:rsidR="002E44F0">
        <w:rPr>
          <w:rFonts w:ascii="Times New Roman" w:eastAsiaTheme="minorEastAsia" w:hAnsi="Times New Roman" w:cs="Times New Roman"/>
          <w:sz w:val="24"/>
        </w:rPr>
        <w:t>…</w:t>
      </w:r>
      <w:r w:rsidR="0049058E">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C76416">
        <w:rPr>
          <w:rFonts w:ascii="Times New Roman" w:eastAsiaTheme="minorEastAsia" w:hAnsi="Times New Roman" w:cs="Times New Roman"/>
          <w:sz w:val="24"/>
        </w:rPr>
        <w:t>..</w:t>
      </w:r>
      <w:proofErr w:type="gramEnd"/>
      <w:r w:rsidR="002E44F0">
        <w:rPr>
          <w:rFonts w:ascii="Times New Roman" w:eastAsiaTheme="minorEastAsia" w:hAnsi="Times New Roman" w:cs="Times New Roman"/>
          <w:sz w:val="24"/>
        </w:rPr>
        <w:t>…</w:t>
      </w:r>
      <w:r w:rsidR="008739DD">
        <w:rPr>
          <w:rFonts w:ascii="Times New Roman" w:eastAsiaTheme="minorEastAsia" w:hAnsi="Times New Roman" w:cs="Times New Roman"/>
          <w:sz w:val="24"/>
        </w:rPr>
        <w:t>34</w:t>
      </w:r>
    </w:p>
    <w:p w14:paraId="714EDE69" w14:textId="50945C15" w:rsidR="009C36AC" w:rsidRPr="009C36AC"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 xml:space="preserve">     2.</w:t>
      </w:r>
      <w:r w:rsidR="00234E2D">
        <w:rPr>
          <w:rFonts w:ascii="Times New Roman" w:eastAsiaTheme="minorEastAsia" w:hAnsi="Times New Roman" w:cs="Times New Roman"/>
          <w:sz w:val="24"/>
        </w:rPr>
        <w:t>5</w:t>
      </w:r>
      <w:r w:rsidRPr="009C36AC">
        <w:rPr>
          <w:rFonts w:ascii="Times New Roman" w:eastAsiaTheme="minorEastAsia" w:hAnsi="Times New Roman" w:cs="Times New Roman"/>
          <w:sz w:val="24"/>
        </w:rPr>
        <w:t xml:space="preserve"> Nuclear Magnetic Resonance (NMR) measurements</w:t>
      </w:r>
      <w:r w:rsidR="002E44F0">
        <w:rPr>
          <w:rFonts w:ascii="Times New Roman" w:eastAsiaTheme="minorEastAsia" w:hAnsi="Times New Roman" w:cs="Times New Roman"/>
          <w:sz w:val="24"/>
        </w:rPr>
        <w:t>…………………</w:t>
      </w:r>
      <w:r w:rsidR="0049058E">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C76416">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1A5F87">
        <w:rPr>
          <w:rFonts w:ascii="Times New Roman" w:eastAsiaTheme="minorEastAsia" w:hAnsi="Times New Roman" w:cs="Times New Roman"/>
          <w:sz w:val="24"/>
        </w:rPr>
        <w:t>38</w:t>
      </w:r>
    </w:p>
    <w:p w14:paraId="79B76198" w14:textId="5DFFBBC8" w:rsidR="009C36AC" w:rsidRPr="009C36AC"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 xml:space="preserve">     2.</w:t>
      </w:r>
      <w:r w:rsidR="00234E2D">
        <w:rPr>
          <w:rFonts w:ascii="Times New Roman" w:eastAsiaTheme="minorEastAsia" w:hAnsi="Times New Roman" w:cs="Times New Roman"/>
          <w:sz w:val="24"/>
        </w:rPr>
        <w:t>6</w:t>
      </w:r>
      <w:r w:rsidRPr="009C36AC">
        <w:rPr>
          <w:rFonts w:ascii="Times New Roman" w:eastAsiaTheme="minorEastAsia" w:hAnsi="Times New Roman" w:cs="Times New Roman"/>
          <w:sz w:val="24"/>
        </w:rPr>
        <w:t xml:space="preserve"> Sample information</w:t>
      </w:r>
      <w:r w:rsidR="002E44F0">
        <w:rPr>
          <w:rFonts w:ascii="Times New Roman" w:eastAsiaTheme="minorEastAsia" w:hAnsi="Times New Roman" w:cs="Times New Roman"/>
          <w:sz w:val="24"/>
        </w:rPr>
        <w:t>……………………………………………………</w:t>
      </w:r>
      <w:r w:rsidR="0049058E">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C76416">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234E2D">
        <w:rPr>
          <w:rFonts w:ascii="Times New Roman" w:eastAsiaTheme="minorEastAsia" w:hAnsi="Times New Roman" w:cs="Times New Roman"/>
          <w:sz w:val="24"/>
        </w:rPr>
        <w:t>44</w:t>
      </w:r>
    </w:p>
    <w:p w14:paraId="0B280360" w14:textId="407D5047" w:rsidR="009C36AC" w:rsidRPr="009C36AC"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3. RESULTS AND DISCUSSIONS</w:t>
      </w:r>
      <w:r w:rsidR="002E44F0">
        <w:rPr>
          <w:rFonts w:ascii="Times New Roman" w:eastAsiaTheme="minorEastAsia" w:hAnsi="Times New Roman" w:cs="Times New Roman"/>
          <w:sz w:val="24"/>
        </w:rPr>
        <w:t>……………………………………………</w:t>
      </w:r>
      <w:r w:rsidR="00C76416">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D5543F">
        <w:rPr>
          <w:rFonts w:ascii="Times New Roman" w:eastAsiaTheme="minorEastAsia" w:hAnsi="Times New Roman" w:cs="Times New Roman"/>
          <w:sz w:val="24"/>
        </w:rPr>
        <w:t>50</w:t>
      </w:r>
    </w:p>
    <w:p w14:paraId="191636CB" w14:textId="4053DAF9" w:rsidR="009C36AC" w:rsidRPr="009C36AC" w:rsidRDefault="00B63EDC" w:rsidP="009C36AC">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   </w:t>
      </w:r>
      <w:r w:rsidR="009C36AC" w:rsidRPr="009C36AC">
        <w:rPr>
          <w:rFonts w:ascii="Times New Roman" w:eastAsiaTheme="minorEastAsia" w:hAnsi="Times New Roman" w:cs="Times New Roman"/>
          <w:sz w:val="24"/>
        </w:rPr>
        <w:t xml:space="preserve">3.1 </w:t>
      </w:r>
      <w:r w:rsidR="00D5543F" w:rsidRPr="00D5543F">
        <w:rPr>
          <w:rFonts w:ascii="Times New Roman" w:eastAsiaTheme="minorEastAsia" w:hAnsi="Times New Roman" w:cs="Times New Roman"/>
          <w:sz w:val="24"/>
        </w:rPr>
        <w:t xml:space="preserve">Dry porous glass and Berea sandstone </w:t>
      </w:r>
      <w:r w:rsidR="002E44F0">
        <w:rPr>
          <w:rFonts w:ascii="Times New Roman" w:eastAsiaTheme="minorEastAsia" w:hAnsi="Times New Roman" w:cs="Times New Roman"/>
          <w:sz w:val="24"/>
        </w:rPr>
        <w:t>…</w:t>
      </w:r>
      <w:r w:rsidR="0049058E">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D5543F">
        <w:rPr>
          <w:rFonts w:ascii="Times New Roman" w:eastAsiaTheme="minorEastAsia" w:hAnsi="Times New Roman" w:cs="Times New Roman"/>
          <w:sz w:val="24"/>
        </w:rPr>
        <w:t>………………………………</w:t>
      </w:r>
      <w:r w:rsidR="00155C70">
        <w:rPr>
          <w:rFonts w:ascii="Times New Roman" w:eastAsiaTheme="minorEastAsia" w:hAnsi="Times New Roman" w:cs="Times New Roman"/>
          <w:sz w:val="24"/>
        </w:rPr>
        <w:t>.</w:t>
      </w:r>
      <w:r w:rsidR="00D5543F">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D5543F">
        <w:rPr>
          <w:rFonts w:ascii="Times New Roman" w:eastAsiaTheme="minorEastAsia" w:hAnsi="Times New Roman" w:cs="Times New Roman"/>
          <w:sz w:val="24"/>
        </w:rPr>
        <w:t>5</w:t>
      </w:r>
      <w:r w:rsidR="00145BCA">
        <w:rPr>
          <w:rFonts w:ascii="Times New Roman" w:eastAsiaTheme="minorEastAsia" w:hAnsi="Times New Roman" w:cs="Times New Roman"/>
          <w:sz w:val="24"/>
        </w:rPr>
        <w:t>1</w:t>
      </w:r>
    </w:p>
    <w:p w14:paraId="5A0D151B" w14:textId="1BB4935B" w:rsidR="00D5543F" w:rsidRPr="00D5543F" w:rsidRDefault="00D5543F" w:rsidP="00D5543F">
      <w:pPr>
        <w:pStyle w:val="ListParagraph"/>
        <w:numPr>
          <w:ilvl w:val="1"/>
          <w:numId w:val="19"/>
        </w:numPr>
        <w:spacing w:line="480" w:lineRule="auto"/>
        <w:rPr>
          <w:rFonts w:ascii="Times New Roman" w:eastAsiaTheme="minorEastAsia" w:hAnsi="Times New Roman" w:cs="Times New Roman"/>
          <w:sz w:val="24"/>
        </w:rPr>
      </w:pPr>
      <w:r w:rsidRPr="00D5543F">
        <w:rPr>
          <w:rFonts w:ascii="Times New Roman" w:eastAsiaTheme="minorEastAsia" w:hAnsi="Times New Roman" w:cs="Times New Roman"/>
          <w:sz w:val="24"/>
        </w:rPr>
        <w:t>Conventional rocks and sintered glass plug saturated with hexadecane……</w:t>
      </w:r>
      <w:r w:rsidR="00155C70">
        <w:rPr>
          <w:rFonts w:ascii="Times New Roman" w:eastAsiaTheme="minorEastAsia" w:hAnsi="Times New Roman" w:cs="Times New Roman"/>
          <w:sz w:val="24"/>
        </w:rPr>
        <w:t>…</w:t>
      </w:r>
      <w:r w:rsidR="002E44F0" w:rsidRPr="00D5543F">
        <w:rPr>
          <w:rFonts w:ascii="Times New Roman" w:eastAsiaTheme="minorEastAsia" w:hAnsi="Times New Roman" w:cs="Times New Roman"/>
          <w:sz w:val="24"/>
        </w:rPr>
        <w:t>…</w:t>
      </w:r>
      <w:r w:rsidRPr="00D5543F">
        <w:rPr>
          <w:rFonts w:ascii="Times New Roman" w:eastAsiaTheme="minorEastAsia" w:hAnsi="Times New Roman" w:cs="Times New Roman"/>
          <w:sz w:val="24"/>
        </w:rPr>
        <w:t>5</w:t>
      </w:r>
      <w:r>
        <w:rPr>
          <w:rFonts w:ascii="Times New Roman" w:eastAsiaTheme="minorEastAsia" w:hAnsi="Times New Roman" w:cs="Times New Roman"/>
          <w:sz w:val="24"/>
        </w:rPr>
        <w:t>3</w:t>
      </w:r>
    </w:p>
    <w:p w14:paraId="134454B5" w14:textId="6C044FA1" w:rsidR="009C36AC" w:rsidRDefault="00D5543F" w:rsidP="00D5543F">
      <w:pPr>
        <w:pStyle w:val="ListParagraph"/>
        <w:numPr>
          <w:ilvl w:val="1"/>
          <w:numId w:val="19"/>
        </w:numPr>
        <w:rPr>
          <w:rFonts w:ascii="Times New Roman" w:eastAsiaTheme="minorEastAsia" w:hAnsi="Times New Roman" w:cs="Times New Roman"/>
          <w:sz w:val="24"/>
        </w:rPr>
      </w:pPr>
      <w:r w:rsidRPr="00D5543F">
        <w:rPr>
          <w:rFonts w:ascii="Times New Roman" w:eastAsiaTheme="minorEastAsia" w:hAnsi="Times New Roman" w:cs="Times New Roman"/>
          <w:sz w:val="24"/>
        </w:rPr>
        <w:t>Shale………………………………………………………………………</w:t>
      </w:r>
      <w:r w:rsidR="00155C70">
        <w:rPr>
          <w:rFonts w:ascii="Times New Roman" w:eastAsiaTheme="minorEastAsia" w:hAnsi="Times New Roman" w:cs="Times New Roman"/>
          <w:sz w:val="24"/>
        </w:rPr>
        <w:t>.</w:t>
      </w:r>
      <w:r w:rsidRPr="00D5543F">
        <w:rPr>
          <w:rFonts w:ascii="Times New Roman" w:eastAsiaTheme="minorEastAsia" w:hAnsi="Times New Roman" w:cs="Times New Roman"/>
          <w:sz w:val="24"/>
        </w:rPr>
        <w:t>…</w:t>
      </w:r>
      <w:proofErr w:type="gramStart"/>
      <w:r w:rsidRPr="00D5543F">
        <w:rPr>
          <w:rFonts w:ascii="Times New Roman" w:eastAsiaTheme="minorEastAsia" w:hAnsi="Times New Roman" w:cs="Times New Roman"/>
          <w:sz w:val="24"/>
        </w:rPr>
        <w:t>…..</w:t>
      </w:r>
      <w:proofErr w:type="gramEnd"/>
      <w:r w:rsidRPr="00D5543F">
        <w:rPr>
          <w:rFonts w:ascii="Times New Roman" w:eastAsiaTheme="minorEastAsia" w:hAnsi="Times New Roman" w:cs="Times New Roman"/>
          <w:sz w:val="24"/>
        </w:rPr>
        <w:t>5</w:t>
      </w:r>
      <w:r w:rsidR="00145BCA">
        <w:rPr>
          <w:rFonts w:ascii="Times New Roman" w:eastAsiaTheme="minorEastAsia" w:hAnsi="Times New Roman" w:cs="Times New Roman"/>
          <w:sz w:val="24"/>
        </w:rPr>
        <w:t>6</w:t>
      </w:r>
    </w:p>
    <w:p w14:paraId="4640C824" w14:textId="77777777" w:rsidR="00D5543F" w:rsidRPr="00D5543F" w:rsidRDefault="00D5543F" w:rsidP="00D5543F">
      <w:pPr>
        <w:pStyle w:val="ListParagraph"/>
        <w:ind w:left="540"/>
        <w:rPr>
          <w:rFonts w:ascii="Times New Roman" w:eastAsiaTheme="minorEastAsia" w:hAnsi="Times New Roman" w:cs="Times New Roman"/>
          <w:sz w:val="24"/>
        </w:rPr>
      </w:pPr>
    </w:p>
    <w:p w14:paraId="5ADC0C8C" w14:textId="4BA11E7B" w:rsidR="00D5543F" w:rsidRPr="00D5543F" w:rsidRDefault="00D5543F" w:rsidP="00D5543F">
      <w:pPr>
        <w:rPr>
          <w:rFonts w:ascii="Times New Roman" w:eastAsiaTheme="minorEastAsia" w:hAnsi="Times New Roman" w:cs="Times New Roman"/>
          <w:b/>
          <w:sz w:val="24"/>
        </w:rPr>
      </w:pPr>
      <w:r>
        <w:rPr>
          <w:rFonts w:ascii="Times New Roman" w:eastAsiaTheme="minorEastAsia" w:hAnsi="Times New Roman" w:cs="Times New Roman"/>
          <w:sz w:val="24"/>
        </w:rPr>
        <w:t xml:space="preserve">   </w:t>
      </w:r>
      <w:r w:rsidRPr="00D5543F">
        <w:rPr>
          <w:rFonts w:ascii="Times New Roman" w:eastAsiaTheme="minorEastAsia" w:hAnsi="Times New Roman" w:cs="Times New Roman"/>
          <w:sz w:val="24"/>
        </w:rPr>
        <w:t>3.4 Temperature correction for NMR porosity measurement in shales</w:t>
      </w:r>
      <w:r>
        <w:rPr>
          <w:rFonts w:ascii="Times New Roman" w:eastAsiaTheme="minorEastAsia" w:hAnsi="Times New Roman" w:cs="Times New Roman"/>
          <w:sz w:val="24"/>
        </w:rPr>
        <w:t>………</w:t>
      </w:r>
      <w:r w:rsidR="00155C70">
        <w:rPr>
          <w:rFonts w:ascii="Times New Roman" w:eastAsiaTheme="minorEastAsia" w:hAnsi="Times New Roman" w:cs="Times New Roman"/>
          <w:sz w:val="24"/>
        </w:rPr>
        <w:t>.</w:t>
      </w:r>
      <w:r>
        <w:rPr>
          <w:rFonts w:ascii="Times New Roman" w:eastAsiaTheme="minorEastAsia" w:hAnsi="Times New Roman" w:cs="Times New Roman"/>
          <w:sz w:val="24"/>
        </w:rPr>
        <w:t>…</w:t>
      </w:r>
      <w:r w:rsidR="00155C70">
        <w:rPr>
          <w:rFonts w:ascii="Times New Roman" w:eastAsiaTheme="minorEastAsia" w:hAnsi="Times New Roman" w:cs="Times New Roman"/>
          <w:sz w:val="24"/>
        </w:rPr>
        <w:t>.</w:t>
      </w:r>
      <w:r>
        <w:rPr>
          <w:rFonts w:ascii="Times New Roman" w:eastAsiaTheme="minorEastAsia" w:hAnsi="Times New Roman" w:cs="Times New Roman"/>
          <w:sz w:val="24"/>
        </w:rPr>
        <w:t>….61</w:t>
      </w:r>
    </w:p>
    <w:p w14:paraId="1F0AF54F" w14:textId="77777777" w:rsidR="009C36AC" w:rsidRPr="009C36AC" w:rsidRDefault="009C36AC" w:rsidP="009C36AC">
      <w:pPr>
        <w:rPr>
          <w:rFonts w:ascii="Times New Roman" w:eastAsiaTheme="minorEastAsia" w:hAnsi="Times New Roman" w:cs="Times New Roman"/>
          <w:sz w:val="24"/>
        </w:rPr>
      </w:pPr>
    </w:p>
    <w:p w14:paraId="49CF1A7D" w14:textId="7C6FD722" w:rsidR="002E44F0" w:rsidRDefault="009C36AC" w:rsidP="009C36AC">
      <w:pPr>
        <w:spacing w:line="480" w:lineRule="auto"/>
        <w:rPr>
          <w:rFonts w:ascii="Times New Roman" w:eastAsiaTheme="minorEastAsia" w:hAnsi="Times New Roman" w:cs="Times New Roman"/>
          <w:sz w:val="24"/>
        </w:rPr>
      </w:pPr>
      <w:r w:rsidRPr="009C36AC">
        <w:rPr>
          <w:rFonts w:ascii="Times New Roman" w:eastAsiaTheme="minorEastAsia" w:hAnsi="Times New Roman" w:cs="Times New Roman"/>
          <w:sz w:val="24"/>
        </w:rPr>
        <w:t>4. SUMMARY AND CONCLUSION</w:t>
      </w:r>
      <w:r w:rsidR="002E44F0">
        <w:rPr>
          <w:rFonts w:ascii="Times New Roman" w:eastAsiaTheme="minorEastAsia" w:hAnsi="Times New Roman" w:cs="Times New Roman"/>
          <w:sz w:val="24"/>
        </w:rPr>
        <w:t>………………………………………</w:t>
      </w:r>
      <w:r w:rsidR="00C76416">
        <w:rPr>
          <w:rFonts w:ascii="Times New Roman" w:eastAsiaTheme="minorEastAsia" w:hAnsi="Times New Roman" w:cs="Times New Roman"/>
          <w:sz w:val="24"/>
        </w:rPr>
        <w:t>….</w:t>
      </w:r>
      <w:r w:rsidR="0049058E">
        <w:rPr>
          <w:rFonts w:ascii="Times New Roman" w:eastAsiaTheme="minorEastAsia" w:hAnsi="Times New Roman" w:cs="Times New Roman"/>
          <w:sz w:val="24"/>
        </w:rPr>
        <w:t>…</w:t>
      </w:r>
      <w:r w:rsidR="00155C70">
        <w:rPr>
          <w:rFonts w:ascii="Times New Roman" w:eastAsiaTheme="minorEastAsia" w:hAnsi="Times New Roman" w:cs="Times New Roman"/>
          <w:sz w:val="24"/>
        </w:rPr>
        <w:t>.</w:t>
      </w:r>
      <w:r w:rsidR="0049058E">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0213D6">
        <w:rPr>
          <w:rFonts w:ascii="Times New Roman" w:eastAsiaTheme="minorEastAsia" w:hAnsi="Times New Roman" w:cs="Times New Roman"/>
          <w:sz w:val="24"/>
        </w:rPr>
        <w:t>70</w:t>
      </w:r>
    </w:p>
    <w:p w14:paraId="68B6CEAD" w14:textId="77777777" w:rsidR="002E44F0" w:rsidRPr="009C36AC" w:rsidRDefault="002E44F0" w:rsidP="009C36AC">
      <w:pPr>
        <w:spacing w:line="480" w:lineRule="auto"/>
        <w:rPr>
          <w:rFonts w:ascii="Times New Roman" w:eastAsiaTheme="minorEastAsia" w:hAnsi="Times New Roman" w:cs="Times New Roman"/>
          <w:sz w:val="24"/>
        </w:rPr>
      </w:pPr>
    </w:p>
    <w:p w14:paraId="05D3101B" w14:textId="699D3919" w:rsidR="009C36AC" w:rsidRDefault="00612A77" w:rsidP="009C36AC">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5</w:t>
      </w:r>
      <w:r w:rsidR="009C36AC" w:rsidRPr="009C36AC">
        <w:rPr>
          <w:rFonts w:ascii="Times New Roman" w:eastAsiaTheme="minorEastAsia" w:hAnsi="Times New Roman" w:cs="Times New Roman"/>
          <w:sz w:val="24"/>
        </w:rPr>
        <w:t>. REFERENCES</w:t>
      </w:r>
      <w:r w:rsidR="002E44F0">
        <w:rPr>
          <w:rFonts w:ascii="Times New Roman" w:eastAsiaTheme="minorEastAsia" w:hAnsi="Times New Roman" w:cs="Times New Roman"/>
          <w:sz w:val="24"/>
        </w:rPr>
        <w:t>………………………………………………………………</w:t>
      </w:r>
      <w:proofErr w:type="gramStart"/>
      <w:r w:rsidR="00C76416">
        <w:rPr>
          <w:rFonts w:ascii="Times New Roman" w:eastAsiaTheme="minorEastAsia" w:hAnsi="Times New Roman" w:cs="Times New Roman"/>
          <w:sz w:val="24"/>
        </w:rPr>
        <w:t>…</w:t>
      </w:r>
      <w:r w:rsidR="005B6FB8">
        <w:rPr>
          <w:rFonts w:ascii="Times New Roman" w:eastAsiaTheme="minorEastAsia" w:hAnsi="Times New Roman" w:cs="Times New Roman"/>
          <w:sz w:val="24"/>
        </w:rPr>
        <w:t>,</w:t>
      </w:r>
      <w:r w:rsidR="00C76416">
        <w:rPr>
          <w:rFonts w:ascii="Times New Roman" w:eastAsiaTheme="minorEastAsia" w:hAnsi="Times New Roman" w:cs="Times New Roman"/>
          <w:sz w:val="24"/>
        </w:rPr>
        <w:t>…</w:t>
      </w:r>
      <w:proofErr w:type="gramEnd"/>
      <w:r w:rsidR="00C76416">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8921E2">
        <w:rPr>
          <w:rFonts w:ascii="Times New Roman" w:eastAsiaTheme="minorEastAsia" w:hAnsi="Times New Roman" w:cs="Times New Roman"/>
          <w:sz w:val="24"/>
        </w:rPr>
        <w:t>7</w:t>
      </w:r>
      <w:r w:rsidR="00B96B46">
        <w:rPr>
          <w:rFonts w:ascii="Times New Roman" w:eastAsiaTheme="minorEastAsia" w:hAnsi="Times New Roman" w:cs="Times New Roman"/>
          <w:sz w:val="24"/>
        </w:rPr>
        <w:t>2</w:t>
      </w:r>
    </w:p>
    <w:p w14:paraId="77C42845" w14:textId="2970846A" w:rsidR="00B63EDC" w:rsidRPr="009C36AC" w:rsidRDefault="00612A77" w:rsidP="00B63EDC">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6</w:t>
      </w:r>
      <w:r w:rsidR="00B63EDC" w:rsidRPr="009C36AC">
        <w:rPr>
          <w:rFonts w:ascii="Times New Roman" w:eastAsiaTheme="minorEastAsia" w:hAnsi="Times New Roman" w:cs="Times New Roman"/>
          <w:sz w:val="24"/>
        </w:rPr>
        <w:t xml:space="preserve">. APPENDIX </w:t>
      </w:r>
      <w:r w:rsidR="002E44F0">
        <w:rPr>
          <w:rFonts w:ascii="Times New Roman" w:eastAsiaTheme="minorEastAsia" w:hAnsi="Times New Roman" w:cs="Times New Roman"/>
          <w:sz w:val="24"/>
        </w:rPr>
        <w:t>…………………………………………………………………</w:t>
      </w:r>
      <w:proofErr w:type="gramStart"/>
      <w:r w:rsidR="002E44F0">
        <w:rPr>
          <w:rFonts w:ascii="Times New Roman" w:eastAsiaTheme="minorEastAsia" w:hAnsi="Times New Roman" w:cs="Times New Roman"/>
          <w:sz w:val="24"/>
        </w:rPr>
        <w:t>…</w:t>
      </w:r>
      <w:r w:rsidR="005B6FB8">
        <w:rPr>
          <w:rFonts w:ascii="Times New Roman" w:eastAsiaTheme="minorEastAsia" w:hAnsi="Times New Roman" w:cs="Times New Roman"/>
          <w:sz w:val="24"/>
        </w:rPr>
        <w:t>,</w:t>
      </w:r>
      <w:r w:rsidR="002E44F0">
        <w:rPr>
          <w:rFonts w:ascii="Times New Roman" w:eastAsiaTheme="minorEastAsia" w:hAnsi="Times New Roman" w:cs="Times New Roman"/>
          <w:sz w:val="24"/>
        </w:rPr>
        <w:t>…</w:t>
      </w:r>
      <w:proofErr w:type="gramEnd"/>
      <w:r w:rsidR="00C013BE">
        <w:rPr>
          <w:rFonts w:ascii="Times New Roman" w:eastAsiaTheme="minorEastAsia" w:hAnsi="Times New Roman" w:cs="Times New Roman"/>
          <w:sz w:val="24"/>
        </w:rPr>
        <w:t>.</w:t>
      </w:r>
      <w:r w:rsidR="002E44F0">
        <w:rPr>
          <w:rFonts w:ascii="Times New Roman" w:eastAsiaTheme="minorEastAsia" w:hAnsi="Times New Roman" w:cs="Times New Roman"/>
          <w:sz w:val="24"/>
        </w:rPr>
        <w:t>…</w:t>
      </w:r>
      <w:r w:rsidR="008921E2">
        <w:rPr>
          <w:rFonts w:ascii="Times New Roman" w:eastAsiaTheme="minorEastAsia" w:hAnsi="Times New Roman" w:cs="Times New Roman"/>
          <w:sz w:val="24"/>
        </w:rPr>
        <w:t>78</w:t>
      </w:r>
    </w:p>
    <w:p w14:paraId="3B49DC33" w14:textId="7850F20F" w:rsidR="00B63EDC" w:rsidRPr="009C36AC" w:rsidRDefault="00B63EDC" w:rsidP="00B63EDC">
      <w:pPr>
        <w:rPr>
          <w:rFonts w:ascii="Times New Roman" w:eastAsiaTheme="minorEastAsia" w:hAnsi="Times New Roman" w:cs="Times New Roman"/>
        </w:rPr>
      </w:pPr>
      <w:r w:rsidRPr="009C36AC">
        <w:rPr>
          <w:rFonts w:ascii="Times New Roman" w:eastAsiaTheme="minorEastAsia" w:hAnsi="Times New Roman" w:cs="Times New Roman"/>
        </w:rPr>
        <w:t xml:space="preserve">Section A.1: NMR T2 spectra of </w:t>
      </w:r>
      <w:r w:rsidR="005E66F1">
        <w:rPr>
          <w:rFonts w:ascii="Times New Roman" w:eastAsiaTheme="minorEastAsia" w:hAnsi="Times New Roman" w:cs="Times New Roman"/>
        </w:rPr>
        <w:t>Tennessee</w:t>
      </w:r>
      <w:r w:rsidR="000709C6">
        <w:rPr>
          <w:rFonts w:ascii="Times New Roman" w:eastAsiaTheme="minorEastAsia" w:hAnsi="Times New Roman" w:cs="Times New Roman"/>
        </w:rPr>
        <w:t xml:space="preserve"> </w:t>
      </w:r>
      <w:r w:rsidR="001F3281">
        <w:rPr>
          <w:rFonts w:ascii="Times New Roman" w:eastAsiaTheme="minorEastAsia" w:hAnsi="Times New Roman" w:cs="Times New Roman"/>
        </w:rPr>
        <w:t>s</w:t>
      </w:r>
      <w:r w:rsidRPr="009C36AC">
        <w:rPr>
          <w:rFonts w:ascii="Times New Roman" w:eastAsiaTheme="minorEastAsia" w:hAnsi="Times New Roman" w:cs="Times New Roman"/>
        </w:rPr>
        <w:t xml:space="preserve">andstone and </w:t>
      </w:r>
      <w:r w:rsidR="005E66F1">
        <w:rPr>
          <w:rFonts w:ascii="Times New Roman" w:eastAsiaTheme="minorEastAsia" w:hAnsi="Times New Roman" w:cs="Times New Roman"/>
        </w:rPr>
        <w:t>porous</w:t>
      </w:r>
      <w:r w:rsidR="005E66F1" w:rsidRPr="009C36AC">
        <w:rPr>
          <w:rFonts w:ascii="Times New Roman" w:eastAsiaTheme="minorEastAsia" w:hAnsi="Times New Roman" w:cs="Times New Roman"/>
        </w:rPr>
        <w:t xml:space="preserve"> </w:t>
      </w:r>
      <w:r w:rsidRPr="009C36AC">
        <w:rPr>
          <w:rFonts w:ascii="Times New Roman" w:eastAsiaTheme="minorEastAsia" w:hAnsi="Times New Roman" w:cs="Times New Roman"/>
        </w:rPr>
        <w:t>glass plug</w:t>
      </w:r>
      <w:r w:rsidR="002E44F0">
        <w:rPr>
          <w:rFonts w:ascii="Times New Roman" w:eastAsiaTheme="minorEastAsia" w:hAnsi="Times New Roman" w:cs="Times New Roman"/>
        </w:rPr>
        <w:t>……</w:t>
      </w:r>
      <w:proofErr w:type="gramStart"/>
      <w:r w:rsidR="002E44F0">
        <w:rPr>
          <w:rFonts w:ascii="Times New Roman" w:eastAsiaTheme="minorEastAsia" w:hAnsi="Times New Roman" w:cs="Times New Roman"/>
        </w:rPr>
        <w:t>…</w:t>
      </w:r>
      <w:r w:rsidR="005E66F1">
        <w:rPr>
          <w:rFonts w:ascii="Times New Roman" w:eastAsiaTheme="minorEastAsia" w:hAnsi="Times New Roman" w:cs="Times New Roman"/>
        </w:rPr>
        <w:t>..</w:t>
      </w:r>
      <w:proofErr w:type="gramEnd"/>
      <w:r w:rsidR="002E44F0">
        <w:rPr>
          <w:rFonts w:ascii="Times New Roman" w:eastAsiaTheme="minorEastAsia" w:hAnsi="Times New Roman" w:cs="Times New Roman"/>
        </w:rPr>
        <w:t>……</w:t>
      </w:r>
      <w:r w:rsidR="00C013BE">
        <w:rPr>
          <w:rFonts w:ascii="Times New Roman" w:eastAsiaTheme="minorEastAsia" w:hAnsi="Times New Roman" w:cs="Times New Roman"/>
        </w:rPr>
        <w:t>...</w:t>
      </w:r>
      <w:r w:rsidR="002E44F0">
        <w:rPr>
          <w:rFonts w:ascii="Times New Roman" w:eastAsiaTheme="minorEastAsia" w:hAnsi="Times New Roman" w:cs="Times New Roman"/>
        </w:rPr>
        <w:t>…</w:t>
      </w:r>
      <w:r w:rsidR="008921E2">
        <w:rPr>
          <w:rFonts w:ascii="Times New Roman" w:eastAsiaTheme="minorEastAsia" w:hAnsi="Times New Roman" w:cs="Times New Roman"/>
        </w:rPr>
        <w:t>7</w:t>
      </w:r>
      <w:r w:rsidR="005E66F1">
        <w:rPr>
          <w:rFonts w:ascii="Times New Roman" w:eastAsiaTheme="minorEastAsia" w:hAnsi="Times New Roman" w:cs="Times New Roman"/>
        </w:rPr>
        <w:t>9</w:t>
      </w:r>
    </w:p>
    <w:p w14:paraId="1B915131" w14:textId="68468FA0" w:rsidR="00B63EDC" w:rsidRPr="009C36AC" w:rsidRDefault="00B63EDC" w:rsidP="00B63EDC">
      <w:pPr>
        <w:rPr>
          <w:rFonts w:ascii="Times New Roman" w:eastAsiaTheme="minorEastAsia" w:hAnsi="Times New Roman" w:cs="Times New Roman"/>
        </w:rPr>
      </w:pPr>
      <w:r w:rsidRPr="009C36AC">
        <w:rPr>
          <w:rFonts w:ascii="Times New Roman" w:eastAsiaTheme="minorEastAsia" w:hAnsi="Times New Roman" w:cs="Times New Roman"/>
        </w:rPr>
        <w:t xml:space="preserve">Section A.2: NMR T2 spectra of </w:t>
      </w:r>
      <w:r w:rsidR="00813341">
        <w:rPr>
          <w:rFonts w:ascii="Times New Roman" w:eastAsiaTheme="minorEastAsia" w:hAnsi="Times New Roman" w:cs="Times New Roman"/>
        </w:rPr>
        <w:t>d</w:t>
      </w:r>
      <w:r w:rsidRPr="009C36AC">
        <w:rPr>
          <w:rFonts w:ascii="Times New Roman" w:eastAsiaTheme="minorEastAsia" w:hAnsi="Times New Roman" w:cs="Times New Roman"/>
        </w:rPr>
        <w:t>ry</w:t>
      </w:r>
      <w:r w:rsidR="000709C6">
        <w:rPr>
          <w:rFonts w:ascii="Times New Roman" w:eastAsiaTheme="minorEastAsia" w:hAnsi="Times New Roman" w:cs="Times New Roman"/>
        </w:rPr>
        <w:t xml:space="preserve"> Utica</w:t>
      </w:r>
      <w:r w:rsidRPr="009C36AC">
        <w:rPr>
          <w:rFonts w:ascii="Times New Roman" w:eastAsiaTheme="minorEastAsia" w:hAnsi="Times New Roman" w:cs="Times New Roman"/>
        </w:rPr>
        <w:t xml:space="preserve"> shales </w:t>
      </w:r>
      <w:r w:rsidR="002E44F0">
        <w:rPr>
          <w:rFonts w:ascii="Times New Roman" w:eastAsiaTheme="minorEastAsia" w:hAnsi="Times New Roman" w:cs="Times New Roman"/>
        </w:rPr>
        <w:t>………………………………………………</w:t>
      </w:r>
      <w:r w:rsidR="008921E2">
        <w:rPr>
          <w:rFonts w:ascii="Times New Roman" w:eastAsiaTheme="minorEastAsia" w:hAnsi="Times New Roman" w:cs="Times New Roman"/>
        </w:rPr>
        <w:t>80</w:t>
      </w:r>
    </w:p>
    <w:p w14:paraId="6E5BCAB9" w14:textId="77777777" w:rsidR="000709C6" w:rsidRDefault="00B63EDC" w:rsidP="00B63EDC">
      <w:pPr>
        <w:rPr>
          <w:rFonts w:ascii="Times New Roman" w:eastAsiaTheme="minorEastAsia" w:hAnsi="Times New Roman" w:cs="Times New Roman"/>
        </w:rPr>
      </w:pPr>
      <w:r w:rsidRPr="009C36AC">
        <w:rPr>
          <w:rFonts w:ascii="Times New Roman" w:eastAsiaTheme="minorEastAsia" w:hAnsi="Times New Roman" w:cs="Times New Roman"/>
        </w:rPr>
        <w:t>Section A.3: NMR T2 spectra of cleaned shale</w:t>
      </w:r>
      <w:r w:rsidR="000709C6">
        <w:rPr>
          <w:rFonts w:ascii="Times New Roman" w:eastAsiaTheme="minorEastAsia" w:hAnsi="Times New Roman" w:cs="Times New Roman"/>
        </w:rPr>
        <w:t xml:space="preserve"> (Vaca Muerta, Eagle Ford, Barnett)</w:t>
      </w:r>
      <w:r w:rsidRPr="009C36AC">
        <w:rPr>
          <w:rFonts w:ascii="Times New Roman" w:eastAsiaTheme="minorEastAsia" w:hAnsi="Times New Roman" w:cs="Times New Roman"/>
        </w:rPr>
        <w:t xml:space="preserve"> re-saturated </w:t>
      </w:r>
    </w:p>
    <w:p w14:paraId="30E49546" w14:textId="1D0E0511" w:rsidR="00B63EDC" w:rsidRPr="009C36AC" w:rsidRDefault="00B63EDC" w:rsidP="00B63EDC">
      <w:pPr>
        <w:rPr>
          <w:rFonts w:ascii="Times New Roman" w:eastAsiaTheme="minorEastAsia" w:hAnsi="Times New Roman" w:cs="Times New Roman"/>
        </w:rPr>
      </w:pPr>
      <w:r w:rsidRPr="009C36AC">
        <w:rPr>
          <w:rFonts w:ascii="Times New Roman" w:eastAsiaTheme="minorEastAsia" w:hAnsi="Times New Roman" w:cs="Times New Roman"/>
        </w:rPr>
        <w:t>with n-hexadecane at 5000 psi</w:t>
      </w:r>
      <w:r w:rsidR="00C013BE">
        <w:rPr>
          <w:rFonts w:ascii="Times New Roman" w:eastAsiaTheme="minorEastAsia" w:hAnsi="Times New Roman" w:cs="Times New Roman"/>
        </w:rPr>
        <w:t>...</w:t>
      </w:r>
      <w:r w:rsidR="000709C6">
        <w:rPr>
          <w:rFonts w:ascii="Times New Roman" w:eastAsiaTheme="minorEastAsia" w:hAnsi="Times New Roman" w:cs="Times New Roman"/>
        </w:rPr>
        <w:t>.................................................................................................</w:t>
      </w:r>
      <w:r w:rsidR="00C013BE">
        <w:rPr>
          <w:rFonts w:ascii="Times New Roman" w:eastAsiaTheme="minorEastAsia" w:hAnsi="Times New Roman" w:cs="Times New Roman"/>
        </w:rPr>
        <w:t>...</w:t>
      </w:r>
      <w:r w:rsidR="008921E2">
        <w:rPr>
          <w:rFonts w:ascii="Times New Roman" w:eastAsiaTheme="minorEastAsia" w:hAnsi="Times New Roman" w:cs="Times New Roman"/>
        </w:rPr>
        <w:t>8</w:t>
      </w:r>
      <w:r w:rsidR="00E6115B">
        <w:rPr>
          <w:rFonts w:ascii="Times New Roman" w:eastAsiaTheme="minorEastAsia" w:hAnsi="Times New Roman" w:cs="Times New Roman"/>
        </w:rPr>
        <w:t>1</w:t>
      </w:r>
    </w:p>
    <w:p w14:paraId="4C3F7B6A" w14:textId="3DE51453" w:rsidR="00B63EDC" w:rsidRPr="009C36AC" w:rsidRDefault="00B63EDC" w:rsidP="00B63EDC">
      <w:pPr>
        <w:rPr>
          <w:rFonts w:ascii="Times New Roman" w:eastAsiaTheme="minorEastAsia" w:hAnsi="Times New Roman" w:cs="Times New Roman"/>
        </w:rPr>
      </w:pPr>
      <w:r w:rsidRPr="009C36AC">
        <w:rPr>
          <w:rFonts w:ascii="Times New Roman" w:eastAsiaTheme="minorEastAsia" w:hAnsi="Times New Roman" w:cs="Times New Roman"/>
        </w:rPr>
        <w:t>Section A.4: NMR incremental T2 spectra of shales saturated with paraffin wax</w:t>
      </w:r>
      <w:r w:rsidR="002E44F0">
        <w:rPr>
          <w:rFonts w:ascii="Times New Roman" w:eastAsiaTheme="minorEastAsia" w:hAnsi="Times New Roman" w:cs="Times New Roman"/>
        </w:rPr>
        <w:t>……</w:t>
      </w:r>
      <w:proofErr w:type="gramStart"/>
      <w:r w:rsidR="002E44F0">
        <w:rPr>
          <w:rFonts w:ascii="Times New Roman" w:eastAsiaTheme="minorEastAsia" w:hAnsi="Times New Roman" w:cs="Times New Roman"/>
        </w:rPr>
        <w:t>…</w:t>
      </w:r>
      <w:r w:rsidR="00C013BE">
        <w:rPr>
          <w:rFonts w:ascii="Times New Roman" w:eastAsiaTheme="minorEastAsia" w:hAnsi="Times New Roman" w:cs="Times New Roman"/>
        </w:rPr>
        <w:t>..</w:t>
      </w:r>
      <w:proofErr w:type="gramEnd"/>
      <w:r w:rsidR="002E44F0">
        <w:rPr>
          <w:rFonts w:ascii="Times New Roman" w:eastAsiaTheme="minorEastAsia" w:hAnsi="Times New Roman" w:cs="Times New Roman"/>
        </w:rPr>
        <w:t>…</w:t>
      </w:r>
      <w:r w:rsidR="0065614F">
        <w:rPr>
          <w:rFonts w:ascii="Times New Roman" w:eastAsiaTheme="minorEastAsia" w:hAnsi="Times New Roman" w:cs="Times New Roman"/>
        </w:rPr>
        <w:t>…</w:t>
      </w:r>
      <w:r w:rsidR="00C013BE">
        <w:rPr>
          <w:rFonts w:ascii="Times New Roman" w:eastAsiaTheme="minorEastAsia" w:hAnsi="Times New Roman" w:cs="Times New Roman"/>
        </w:rPr>
        <w:t>..</w:t>
      </w:r>
      <w:r w:rsidR="008921E2">
        <w:rPr>
          <w:rFonts w:ascii="Times New Roman" w:eastAsiaTheme="minorEastAsia" w:hAnsi="Times New Roman" w:cs="Times New Roman"/>
        </w:rPr>
        <w:t>8</w:t>
      </w:r>
      <w:r w:rsidR="00E6115B">
        <w:rPr>
          <w:rFonts w:ascii="Times New Roman" w:eastAsiaTheme="minorEastAsia" w:hAnsi="Times New Roman" w:cs="Times New Roman"/>
        </w:rPr>
        <w:t>3</w:t>
      </w:r>
    </w:p>
    <w:p w14:paraId="3154B4D6" w14:textId="56E0FD6F" w:rsidR="00B63EDC" w:rsidRDefault="00B63EDC" w:rsidP="00B63EDC">
      <w:pPr>
        <w:rPr>
          <w:rFonts w:ascii="Times New Roman" w:eastAsiaTheme="minorEastAsia" w:hAnsi="Times New Roman" w:cs="Times New Roman"/>
        </w:rPr>
      </w:pPr>
      <w:r w:rsidRPr="009C36AC">
        <w:rPr>
          <w:rFonts w:ascii="Times New Roman" w:eastAsiaTheme="minorEastAsia" w:hAnsi="Times New Roman" w:cs="Times New Roman"/>
        </w:rPr>
        <w:t xml:space="preserve">Section A.5: NMR T2 spectra of Woodford shale (oil window) samples containing preserved </w:t>
      </w:r>
    </w:p>
    <w:p w14:paraId="3A6E7B4F" w14:textId="570D2FA3" w:rsidR="00B63EDC" w:rsidRDefault="00B63EDC" w:rsidP="00B63EDC">
      <w:pPr>
        <w:rPr>
          <w:rFonts w:ascii="Times New Roman" w:eastAsiaTheme="minorEastAsia" w:hAnsi="Times New Roman" w:cs="Times New Roman"/>
        </w:rPr>
      </w:pPr>
      <w:r w:rsidRPr="009C36AC">
        <w:rPr>
          <w:rFonts w:ascii="Times New Roman" w:eastAsiaTheme="minorEastAsia" w:hAnsi="Times New Roman" w:cs="Times New Roman"/>
        </w:rPr>
        <w:t>in-situ reservoir fluids</w:t>
      </w:r>
      <w:r w:rsidR="002E44F0">
        <w:rPr>
          <w:rFonts w:ascii="Times New Roman" w:eastAsiaTheme="minorEastAsia" w:hAnsi="Times New Roman" w:cs="Times New Roman"/>
        </w:rPr>
        <w:t>……………………………………………………………………</w:t>
      </w:r>
      <w:proofErr w:type="gramStart"/>
      <w:r w:rsidR="00C013BE">
        <w:rPr>
          <w:rFonts w:ascii="Times New Roman" w:eastAsiaTheme="minorEastAsia" w:hAnsi="Times New Roman" w:cs="Times New Roman"/>
        </w:rPr>
        <w:t>…</w:t>
      </w:r>
      <w:r w:rsidR="00AA59C1">
        <w:rPr>
          <w:rFonts w:ascii="Times New Roman" w:eastAsiaTheme="minorEastAsia" w:hAnsi="Times New Roman" w:cs="Times New Roman"/>
        </w:rPr>
        <w:t>..</w:t>
      </w:r>
      <w:proofErr w:type="gramEnd"/>
      <w:r w:rsidR="00C013BE">
        <w:rPr>
          <w:rFonts w:ascii="Times New Roman" w:eastAsiaTheme="minorEastAsia" w:hAnsi="Times New Roman" w:cs="Times New Roman"/>
        </w:rPr>
        <w:t>…..</w:t>
      </w:r>
      <w:r w:rsidR="008921E2">
        <w:rPr>
          <w:rFonts w:ascii="Times New Roman" w:eastAsiaTheme="minorEastAsia" w:hAnsi="Times New Roman" w:cs="Times New Roman"/>
        </w:rPr>
        <w:t>8</w:t>
      </w:r>
      <w:r w:rsidR="00E6115B">
        <w:rPr>
          <w:rFonts w:ascii="Times New Roman" w:eastAsiaTheme="minorEastAsia" w:hAnsi="Times New Roman" w:cs="Times New Roman"/>
        </w:rPr>
        <w:t>6</w:t>
      </w:r>
    </w:p>
    <w:p w14:paraId="740CE9DF" w14:textId="77777777" w:rsidR="00850335" w:rsidRDefault="00850335" w:rsidP="00B63EDC">
      <w:pPr>
        <w:rPr>
          <w:rFonts w:ascii="Times New Roman" w:eastAsiaTheme="minorEastAsia" w:hAnsi="Times New Roman" w:cs="Times New Roman"/>
        </w:rPr>
      </w:pPr>
      <w:r w:rsidRPr="00850335">
        <w:rPr>
          <w:rFonts w:ascii="Times New Roman" w:eastAsiaTheme="minorEastAsia" w:hAnsi="Times New Roman" w:cs="Times New Roman"/>
        </w:rPr>
        <w:t xml:space="preserve">Section A.6: T2 spectra of shale samples saturated partially with brine (5000 psi) </w:t>
      </w:r>
    </w:p>
    <w:p w14:paraId="41103DF2" w14:textId="2FE960CC" w:rsidR="00850335" w:rsidRDefault="00850335" w:rsidP="00B63EDC">
      <w:pPr>
        <w:rPr>
          <w:rFonts w:ascii="Times New Roman" w:eastAsiaTheme="minorEastAsia" w:hAnsi="Times New Roman" w:cs="Times New Roman"/>
        </w:rPr>
      </w:pPr>
      <w:r w:rsidRPr="00850335">
        <w:rPr>
          <w:rFonts w:ascii="Times New Roman" w:eastAsiaTheme="minorEastAsia" w:hAnsi="Times New Roman" w:cs="Times New Roman"/>
        </w:rPr>
        <w:t xml:space="preserve">and hexadecane (7000 </w:t>
      </w:r>
      <w:proofErr w:type="gramStart"/>
      <w:r w:rsidRPr="00850335">
        <w:rPr>
          <w:rFonts w:ascii="Times New Roman" w:eastAsiaTheme="minorEastAsia" w:hAnsi="Times New Roman" w:cs="Times New Roman"/>
        </w:rPr>
        <w:t>psi)</w:t>
      </w:r>
      <w:r>
        <w:rPr>
          <w:rFonts w:ascii="Times New Roman" w:eastAsiaTheme="minorEastAsia" w:hAnsi="Times New Roman" w:cs="Times New Roman"/>
        </w:rPr>
        <w:t>…</w:t>
      </w:r>
      <w:proofErr w:type="gramEnd"/>
      <w:r>
        <w:rPr>
          <w:rFonts w:ascii="Times New Roman" w:eastAsiaTheme="minorEastAsia" w:hAnsi="Times New Roman" w:cs="Times New Roman"/>
        </w:rPr>
        <w:t>…………………………………………………………………….</w:t>
      </w:r>
      <w:r w:rsidR="008921E2">
        <w:rPr>
          <w:rFonts w:ascii="Times New Roman" w:eastAsiaTheme="minorEastAsia" w:hAnsi="Times New Roman" w:cs="Times New Roman"/>
        </w:rPr>
        <w:t>9</w:t>
      </w:r>
      <w:r w:rsidR="00E6115B">
        <w:rPr>
          <w:rFonts w:ascii="Times New Roman" w:eastAsiaTheme="minorEastAsia" w:hAnsi="Times New Roman" w:cs="Times New Roman"/>
        </w:rPr>
        <w:t>7</w:t>
      </w:r>
    </w:p>
    <w:p w14:paraId="34751434" w14:textId="77777777" w:rsidR="00E6115B" w:rsidRDefault="00E6115B" w:rsidP="00E6115B">
      <w:pPr>
        <w:spacing w:line="480" w:lineRule="auto"/>
        <w:rPr>
          <w:rFonts w:ascii="Times New Roman" w:hAnsi="Times New Roman" w:cs="Times New Roman"/>
          <w:sz w:val="24"/>
        </w:rPr>
      </w:pPr>
      <w:r w:rsidRPr="00E52B5A">
        <w:rPr>
          <w:rFonts w:ascii="Times New Roman" w:hAnsi="Times New Roman" w:cs="Times New Roman"/>
          <w:sz w:val="24"/>
        </w:rPr>
        <w:t>Section A.7</w:t>
      </w:r>
      <w:r w:rsidRPr="00662B22">
        <w:rPr>
          <w:rFonts w:ascii="Times New Roman" w:hAnsi="Times New Roman" w:cs="Times New Roman"/>
          <w:sz w:val="24"/>
        </w:rPr>
        <w:t>: Pyrograms of ‘as-received’ Bakken shale samples</w:t>
      </w:r>
      <w:r>
        <w:rPr>
          <w:rFonts w:ascii="Times New Roman" w:hAnsi="Times New Roman" w:cs="Times New Roman"/>
          <w:sz w:val="24"/>
        </w:rPr>
        <w:t>……………………</w:t>
      </w:r>
      <w:proofErr w:type="gramStart"/>
      <w:r>
        <w:rPr>
          <w:rFonts w:ascii="Times New Roman" w:hAnsi="Times New Roman" w:cs="Times New Roman"/>
          <w:sz w:val="24"/>
        </w:rPr>
        <w:t>…..</w:t>
      </w:r>
      <w:proofErr w:type="gramEnd"/>
      <w:r>
        <w:rPr>
          <w:rFonts w:ascii="Times New Roman" w:hAnsi="Times New Roman" w:cs="Times New Roman"/>
          <w:sz w:val="24"/>
        </w:rPr>
        <w:t>98</w:t>
      </w:r>
    </w:p>
    <w:p w14:paraId="438B7C1B" w14:textId="13796DC7" w:rsidR="00E6115B" w:rsidRDefault="00E6115B" w:rsidP="00E6115B">
      <w:pPr>
        <w:spacing w:line="480" w:lineRule="auto"/>
        <w:rPr>
          <w:rFonts w:ascii="Times New Roman" w:hAnsi="Times New Roman" w:cs="Times New Roman"/>
          <w:sz w:val="24"/>
        </w:rPr>
      </w:pPr>
      <w:r w:rsidRPr="00E52B5A">
        <w:rPr>
          <w:rFonts w:ascii="Times New Roman" w:hAnsi="Times New Roman" w:cs="Times New Roman"/>
          <w:sz w:val="24"/>
        </w:rPr>
        <w:t>Section A.8</w:t>
      </w:r>
      <w:r w:rsidRPr="00C575B4">
        <w:rPr>
          <w:rFonts w:ascii="Times New Roman" w:hAnsi="Times New Roman" w:cs="Times New Roman"/>
          <w:sz w:val="24"/>
        </w:rPr>
        <w:t xml:space="preserve">: </w:t>
      </w:r>
      <w:r>
        <w:rPr>
          <w:rFonts w:ascii="Times New Roman" w:hAnsi="Times New Roman" w:cs="Times New Roman"/>
          <w:sz w:val="24"/>
        </w:rPr>
        <w:t xml:space="preserve">NMR T1-T2 maps of ‘as-received’ Bakken shale samples at </w:t>
      </w:r>
      <w:r w:rsidRPr="009C5B36">
        <w:rPr>
          <w:rFonts w:ascii="Times New Roman" w:hAnsi="Times New Roman"/>
          <w:sz w:val="24"/>
        </w:rPr>
        <w:t>35</w:t>
      </w:r>
      <w:r w:rsidRPr="009C5B36">
        <w:rPr>
          <w:rFonts w:ascii="Calibri Light" w:hAnsi="Calibri Light" w:cs="Calibri Light"/>
          <w:sz w:val="24"/>
          <w:vertAlign w:val="superscript"/>
        </w:rPr>
        <w:t>◦</w:t>
      </w:r>
      <w:r w:rsidRPr="009C5B36">
        <w:rPr>
          <w:rFonts w:ascii="Times New Roman" w:hAnsi="Times New Roman"/>
          <w:sz w:val="24"/>
        </w:rPr>
        <w:t>C</w:t>
      </w:r>
      <w:r>
        <w:rPr>
          <w:rFonts w:ascii="Times New Roman" w:hAnsi="Times New Roman"/>
          <w:sz w:val="24"/>
        </w:rPr>
        <w:t>……….99</w:t>
      </w:r>
    </w:p>
    <w:p w14:paraId="4451D5EF" w14:textId="77777777" w:rsidR="00E6115B" w:rsidRPr="00662B22" w:rsidRDefault="00E6115B" w:rsidP="00E6115B">
      <w:pPr>
        <w:spacing w:line="480" w:lineRule="auto"/>
        <w:rPr>
          <w:rFonts w:ascii="Times New Roman" w:hAnsi="Times New Roman" w:cs="Times New Roman"/>
          <w:sz w:val="24"/>
        </w:rPr>
      </w:pPr>
    </w:p>
    <w:p w14:paraId="61B4AB89" w14:textId="77777777" w:rsidR="00E6115B" w:rsidRPr="009C36AC" w:rsidRDefault="00E6115B" w:rsidP="00B63EDC">
      <w:pPr>
        <w:rPr>
          <w:rFonts w:ascii="Times New Roman" w:eastAsiaTheme="minorEastAsia" w:hAnsi="Times New Roman" w:cs="Times New Roman"/>
        </w:rPr>
      </w:pPr>
    </w:p>
    <w:p w14:paraId="3DD6E2B6" w14:textId="77777777" w:rsidR="00B63EDC" w:rsidRPr="009C36AC" w:rsidRDefault="00B63EDC" w:rsidP="009C36AC">
      <w:pPr>
        <w:spacing w:line="480" w:lineRule="auto"/>
        <w:rPr>
          <w:rFonts w:ascii="Times New Roman" w:eastAsiaTheme="minorEastAsia" w:hAnsi="Times New Roman" w:cs="Times New Roman"/>
          <w:sz w:val="24"/>
        </w:rPr>
      </w:pPr>
    </w:p>
    <w:p w14:paraId="0D1D7C8E" w14:textId="77777777" w:rsidR="009C36AC" w:rsidRPr="009C36AC" w:rsidRDefault="009C36AC" w:rsidP="009C36AC">
      <w:pPr>
        <w:spacing w:line="480" w:lineRule="auto"/>
        <w:rPr>
          <w:rFonts w:ascii="Times New Roman" w:eastAsiaTheme="minorEastAsia" w:hAnsi="Times New Roman" w:cs="Times New Roman"/>
          <w:sz w:val="24"/>
        </w:rPr>
      </w:pPr>
    </w:p>
    <w:p w14:paraId="3F401586" w14:textId="77777777" w:rsidR="009C36AC" w:rsidRPr="009C36AC" w:rsidRDefault="009C36AC" w:rsidP="009C36AC">
      <w:pPr>
        <w:spacing w:line="480" w:lineRule="auto"/>
        <w:rPr>
          <w:rFonts w:ascii="Times New Roman" w:eastAsiaTheme="minorEastAsia" w:hAnsi="Times New Roman" w:cs="Times New Roman"/>
          <w:sz w:val="24"/>
        </w:rPr>
      </w:pPr>
    </w:p>
    <w:p w14:paraId="18868987" w14:textId="77777777" w:rsidR="009C36AC" w:rsidRPr="009C36AC" w:rsidRDefault="009C36AC" w:rsidP="009C36AC">
      <w:pPr>
        <w:spacing w:line="480" w:lineRule="auto"/>
        <w:rPr>
          <w:rFonts w:ascii="Times New Roman" w:eastAsiaTheme="minorEastAsia" w:hAnsi="Times New Roman" w:cs="Times New Roman"/>
          <w:sz w:val="24"/>
        </w:rPr>
      </w:pPr>
    </w:p>
    <w:p w14:paraId="7C56BD55" w14:textId="77777777" w:rsidR="009C36AC" w:rsidRPr="009C36AC" w:rsidRDefault="009C36AC" w:rsidP="009C36AC">
      <w:pPr>
        <w:spacing w:line="480" w:lineRule="auto"/>
        <w:rPr>
          <w:rFonts w:ascii="Times New Roman" w:eastAsiaTheme="minorEastAsia" w:hAnsi="Times New Roman" w:cs="Times New Roman"/>
          <w:sz w:val="24"/>
        </w:rPr>
      </w:pPr>
    </w:p>
    <w:p w14:paraId="26AA560C" w14:textId="6D5E5343" w:rsidR="009C36AC" w:rsidRDefault="009C36AC" w:rsidP="009C36AC">
      <w:pPr>
        <w:spacing w:line="480" w:lineRule="auto"/>
        <w:rPr>
          <w:rFonts w:ascii="Times New Roman" w:eastAsiaTheme="minorEastAsia" w:hAnsi="Times New Roman" w:cs="Times New Roman"/>
          <w:sz w:val="24"/>
        </w:rPr>
      </w:pPr>
    </w:p>
    <w:p w14:paraId="4257B309" w14:textId="38D37CB5" w:rsidR="009C36AC" w:rsidRPr="009C36AC" w:rsidRDefault="009C36AC" w:rsidP="009C36AC">
      <w:pPr>
        <w:rPr>
          <w:rFonts w:ascii="Times New Roman" w:eastAsiaTheme="minorEastAsia" w:hAnsi="Times New Roman" w:cs="Times New Roman"/>
          <w:b/>
          <w:sz w:val="24"/>
        </w:rPr>
      </w:pPr>
      <w:r w:rsidRPr="009C36AC">
        <w:rPr>
          <w:rFonts w:ascii="Times New Roman" w:eastAsiaTheme="minorEastAsia" w:hAnsi="Times New Roman" w:cs="Times New Roman"/>
          <w:b/>
          <w:sz w:val="24"/>
        </w:rPr>
        <w:lastRenderedPageBreak/>
        <w:t>LIST OF TABLES</w:t>
      </w:r>
      <w:r w:rsidR="00F71E19">
        <w:rPr>
          <w:rFonts w:ascii="Times New Roman" w:eastAsiaTheme="minorEastAsia" w:hAnsi="Times New Roman" w:cs="Times New Roman"/>
          <w:b/>
          <w:sz w:val="24"/>
        </w:rPr>
        <w:t xml:space="preserve"> </w:t>
      </w:r>
    </w:p>
    <w:p w14:paraId="397C4041" w14:textId="77777777" w:rsidR="009C36AC" w:rsidRPr="009C36AC" w:rsidRDefault="009C36AC" w:rsidP="009C36AC">
      <w:pPr>
        <w:rPr>
          <w:rFonts w:ascii="Times New Roman" w:eastAsiaTheme="minorEastAsia" w:hAnsi="Times New Roman" w:cs="Times New Roman"/>
          <w:b/>
          <w:sz w:val="24"/>
        </w:rPr>
      </w:pPr>
    </w:p>
    <w:p w14:paraId="6EB9CB3D" w14:textId="2733511F" w:rsidR="009C36AC" w:rsidRDefault="009C36AC" w:rsidP="009C36AC">
      <w:pPr>
        <w:rPr>
          <w:rFonts w:ascii="Times New Roman" w:eastAsiaTheme="minorEastAsia" w:hAnsi="Times New Roman" w:cs="Times New Roman"/>
          <w:sz w:val="24"/>
        </w:rPr>
      </w:pPr>
      <w:r w:rsidRPr="009C36AC">
        <w:rPr>
          <w:rFonts w:ascii="Times New Roman" w:eastAsiaTheme="minorEastAsia" w:hAnsi="Times New Roman" w:cs="Times New Roman"/>
          <w:b/>
          <w:sz w:val="24"/>
        </w:rPr>
        <w:t xml:space="preserve">Table </w:t>
      </w:r>
      <w:proofErr w:type="gramStart"/>
      <w:r w:rsidRPr="009C36AC">
        <w:rPr>
          <w:rFonts w:ascii="Times New Roman" w:eastAsiaTheme="minorEastAsia" w:hAnsi="Times New Roman" w:cs="Times New Roman"/>
          <w:b/>
          <w:sz w:val="24"/>
        </w:rPr>
        <w:t>1</w:t>
      </w:r>
      <w:r w:rsidR="00AA59C1">
        <w:rPr>
          <w:rFonts w:ascii="Times New Roman" w:eastAsiaTheme="minorEastAsia" w:hAnsi="Times New Roman" w:cs="Times New Roman"/>
          <w:b/>
          <w:sz w:val="24"/>
        </w:rPr>
        <w:t xml:space="preserve"> </w:t>
      </w:r>
      <w:r w:rsidRPr="00E52B5A">
        <w:rPr>
          <w:rFonts w:ascii="Times New Roman" w:eastAsiaTheme="minorEastAsia" w:hAnsi="Times New Roman" w:cs="Times New Roman"/>
          <w:sz w:val="24"/>
        </w:rPr>
        <w:t>:</w:t>
      </w:r>
      <w:proofErr w:type="gramEnd"/>
      <w:r w:rsidRPr="009C36AC">
        <w:rPr>
          <w:rFonts w:ascii="Times New Roman" w:eastAsiaTheme="minorEastAsia" w:hAnsi="Times New Roman" w:cs="Times New Roman"/>
          <w:b/>
          <w:sz w:val="24"/>
        </w:rPr>
        <w:t xml:space="preserve"> </w:t>
      </w:r>
      <w:r w:rsidRPr="009C36AC">
        <w:rPr>
          <w:rFonts w:ascii="Times New Roman" w:eastAsiaTheme="minorEastAsia" w:hAnsi="Times New Roman" w:cs="Times New Roman"/>
          <w:sz w:val="24"/>
        </w:rPr>
        <w:t>Properties of rock samples used in study</w:t>
      </w:r>
      <w:r w:rsidR="000A7E8C">
        <w:rPr>
          <w:rFonts w:ascii="Times New Roman" w:eastAsiaTheme="minorEastAsia" w:hAnsi="Times New Roman" w:cs="Times New Roman"/>
          <w:sz w:val="24"/>
        </w:rPr>
        <w:t>…………………………</w:t>
      </w:r>
      <w:r w:rsidR="00FF3FF5">
        <w:rPr>
          <w:rFonts w:ascii="Times New Roman" w:eastAsiaTheme="minorEastAsia" w:hAnsi="Times New Roman" w:cs="Times New Roman"/>
          <w:sz w:val="24"/>
        </w:rPr>
        <w:t>…………</w:t>
      </w:r>
      <w:r w:rsidR="004E51B9">
        <w:rPr>
          <w:rFonts w:ascii="Times New Roman" w:eastAsiaTheme="minorEastAsia" w:hAnsi="Times New Roman" w:cs="Times New Roman"/>
          <w:sz w:val="24"/>
        </w:rPr>
        <w:t>...</w:t>
      </w:r>
      <w:r w:rsidR="000A7E8C">
        <w:rPr>
          <w:rFonts w:ascii="Times New Roman" w:eastAsiaTheme="minorEastAsia" w:hAnsi="Times New Roman" w:cs="Times New Roman"/>
          <w:sz w:val="24"/>
        </w:rPr>
        <w:t>……</w:t>
      </w:r>
      <w:r w:rsidR="000D45D1">
        <w:rPr>
          <w:rFonts w:ascii="Times New Roman" w:eastAsiaTheme="minorEastAsia" w:hAnsi="Times New Roman" w:cs="Times New Roman"/>
          <w:sz w:val="24"/>
        </w:rPr>
        <w:t>45</w:t>
      </w:r>
    </w:p>
    <w:p w14:paraId="34A02568" w14:textId="109CB399" w:rsidR="00F71E19" w:rsidRPr="009C36AC" w:rsidRDefault="00F71E19" w:rsidP="009C36AC">
      <w:pPr>
        <w:rPr>
          <w:rFonts w:ascii="Times New Roman" w:eastAsiaTheme="minorEastAsia" w:hAnsi="Times New Roman" w:cs="Times New Roman"/>
          <w:sz w:val="24"/>
        </w:rPr>
      </w:pPr>
      <w:r w:rsidRPr="00F71E19">
        <w:rPr>
          <w:rFonts w:ascii="Times New Roman" w:eastAsiaTheme="minorEastAsia" w:hAnsi="Times New Roman" w:cs="Times New Roman"/>
          <w:b/>
          <w:sz w:val="24"/>
        </w:rPr>
        <w:t xml:space="preserve">Table </w:t>
      </w:r>
      <w:proofErr w:type="gramStart"/>
      <w:r w:rsidRPr="00F71E19">
        <w:rPr>
          <w:rFonts w:ascii="Times New Roman" w:eastAsiaTheme="minorEastAsia" w:hAnsi="Times New Roman" w:cs="Times New Roman"/>
          <w:b/>
          <w:sz w:val="24"/>
        </w:rPr>
        <w:t>2</w:t>
      </w:r>
      <w:r>
        <w:rPr>
          <w:rFonts w:ascii="Times New Roman" w:eastAsiaTheme="minorEastAsia" w:hAnsi="Times New Roman" w:cs="Times New Roman"/>
          <w:sz w:val="24"/>
        </w:rPr>
        <w:t xml:space="preserve"> :</w:t>
      </w:r>
      <w:proofErr w:type="gramEnd"/>
      <w:r>
        <w:rPr>
          <w:rFonts w:ascii="Times New Roman" w:eastAsiaTheme="minorEastAsia" w:hAnsi="Times New Roman" w:cs="Times New Roman"/>
          <w:sz w:val="24"/>
        </w:rPr>
        <w:t xml:space="preserve"> Calculated wax saturation of samples in study…………………</w:t>
      </w:r>
      <w:r w:rsidR="00FF3FF5">
        <w:rPr>
          <w:rFonts w:ascii="Times New Roman" w:eastAsiaTheme="minorEastAsia" w:hAnsi="Times New Roman" w:cs="Times New Roman"/>
          <w:sz w:val="24"/>
        </w:rPr>
        <w:t>……………..</w:t>
      </w:r>
      <w:r>
        <w:rPr>
          <w:rFonts w:ascii="Times New Roman" w:eastAsiaTheme="minorEastAsia" w:hAnsi="Times New Roman" w:cs="Times New Roman"/>
          <w:sz w:val="24"/>
        </w:rPr>
        <w:t>……</w:t>
      </w:r>
      <w:r w:rsidR="000D45D1">
        <w:rPr>
          <w:rFonts w:ascii="Times New Roman" w:eastAsiaTheme="minorEastAsia" w:hAnsi="Times New Roman" w:cs="Times New Roman"/>
          <w:sz w:val="24"/>
        </w:rPr>
        <w:t>49</w:t>
      </w:r>
    </w:p>
    <w:p w14:paraId="68B6C3E4" w14:textId="77777777" w:rsidR="009C36AC" w:rsidRPr="009C36AC" w:rsidRDefault="009C36AC" w:rsidP="009C36AC">
      <w:pPr>
        <w:rPr>
          <w:rFonts w:ascii="Times New Roman" w:eastAsiaTheme="minorEastAsia" w:hAnsi="Times New Roman" w:cs="Times New Roman"/>
          <w:b/>
          <w:sz w:val="24"/>
        </w:rPr>
      </w:pPr>
    </w:p>
    <w:p w14:paraId="4685EED9" w14:textId="77777777" w:rsidR="009C36AC" w:rsidRPr="009C36AC" w:rsidRDefault="009C36AC" w:rsidP="009C36AC">
      <w:pPr>
        <w:rPr>
          <w:rFonts w:ascii="Times New Roman" w:eastAsiaTheme="minorEastAsia" w:hAnsi="Times New Roman" w:cs="Times New Roman"/>
          <w:b/>
          <w:sz w:val="24"/>
        </w:rPr>
      </w:pPr>
      <w:r w:rsidRPr="009C36AC">
        <w:rPr>
          <w:rFonts w:ascii="Times New Roman" w:eastAsiaTheme="minorEastAsia" w:hAnsi="Times New Roman" w:cs="Times New Roman"/>
          <w:b/>
          <w:sz w:val="24"/>
        </w:rPr>
        <w:t>LIST OF FIGURES</w:t>
      </w:r>
    </w:p>
    <w:p w14:paraId="1B28DFB0" w14:textId="77777777" w:rsidR="009C36AC" w:rsidRPr="009C36AC" w:rsidRDefault="009C36AC" w:rsidP="009C36AC">
      <w:pPr>
        <w:rPr>
          <w:rFonts w:ascii="Times New Roman" w:eastAsiaTheme="minorEastAsia" w:hAnsi="Times New Roman" w:cs="Times New Roman"/>
          <w:sz w:val="24"/>
        </w:rPr>
      </w:pPr>
    </w:p>
    <w:p w14:paraId="02203770" w14:textId="4E03E149" w:rsidR="00551024" w:rsidRPr="008754FB" w:rsidRDefault="009C36AC" w:rsidP="00551024">
      <w:pPr>
        <w:spacing w:line="480" w:lineRule="auto"/>
        <w:rPr>
          <w:rFonts w:ascii="Times New Roman" w:hAnsi="Times New Roman" w:cs="Times New Roman"/>
          <w:b/>
          <w:sz w:val="24"/>
          <w:szCs w:val="24"/>
        </w:rPr>
      </w:pPr>
      <w:r w:rsidRPr="009C36AC">
        <w:rPr>
          <w:rFonts w:ascii="Times New Roman" w:eastAsiaTheme="minorEastAsia" w:hAnsi="Times New Roman" w:cs="Times New Roman"/>
          <w:b/>
          <w:sz w:val="24"/>
          <w:szCs w:val="24"/>
        </w:rPr>
        <w:t>Figure 1.1</w:t>
      </w:r>
      <w:r w:rsidRPr="009C36AC">
        <w:rPr>
          <w:rFonts w:ascii="Times New Roman" w:eastAsiaTheme="minorEastAsia" w:hAnsi="Times New Roman" w:cs="Times New Roman"/>
          <w:sz w:val="24"/>
          <w:szCs w:val="24"/>
        </w:rPr>
        <w:t>:</w:t>
      </w:r>
      <w:r w:rsidR="00D261C6">
        <w:rPr>
          <w:rFonts w:ascii="Times New Roman" w:eastAsiaTheme="minorEastAsia" w:hAnsi="Times New Roman" w:cs="Times New Roman"/>
          <w:sz w:val="24"/>
          <w:szCs w:val="24"/>
        </w:rPr>
        <w:t xml:space="preserve"> </w:t>
      </w:r>
      <w:r w:rsidR="00551024" w:rsidRPr="00D261C6">
        <w:rPr>
          <w:rFonts w:ascii="Times New Roman" w:hAnsi="Times New Roman" w:cs="Times New Roman"/>
          <w:sz w:val="24"/>
          <w:szCs w:val="24"/>
        </w:rPr>
        <w:t>A</w:t>
      </w:r>
      <w:r w:rsidR="00426C0E">
        <w:rPr>
          <w:rFonts w:ascii="Times New Roman" w:hAnsi="Times New Roman" w:cs="Times New Roman"/>
          <w:sz w:val="24"/>
          <w:szCs w:val="24"/>
        </w:rPr>
        <w:t xml:space="preserve"> Hydrogen</w:t>
      </w:r>
      <w:r w:rsidR="00551024" w:rsidRPr="00D261C6">
        <w:rPr>
          <w:rFonts w:ascii="Times New Roman" w:hAnsi="Times New Roman" w:cs="Times New Roman"/>
          <w:sz w:val="24"/>
          <w:szCs w:val="24"/>
        </w:rPr>
        <w:t xml:space="preserve"> nucleus with an odd number of electrons ha</w:t>
      </w:r>
      <w:r w:rsidR="00426C0E">
        <w:rPr>
          <w:rFonts w:ascii="Times New Roman" w:hAnsi="Times New Roman" w:cs="Times New Roman"/>
          <w:sz w:val="24"/>
          <w:szCs w:val="24"/>
        </w:rPr>
        <w:t>s</w:t>
      </w:r>
      <w:r w:rsidR="00551024" w:rsidRPr="00D261C6">
        <w:rPr>
          <w:rFonts w:ascii="Times New Roman" w:hAnsi="Times New Roman" w:cs="Times New Roman"/>
          <w:sz w:val="24"/>
          <w:szCs w:val="24"/>
        </w:rPr>
        <w:t xml:space="preserve"> an intrinsic magnetic moment and behave</w:t>
      </w:r>
      <w:r w:rsidR="00426C0E">
        <w:rPr>
          <w:rFonts w:ascii="Times New Roman" w:hAnsi="Times New Roman" w:cs="Times New Roman"/>
          <w:sz w:val="24"/>
          <w:szCs w:val="24"/>
        </w:rPr>
        <w:t>s</w:t>
      </w:r>
      <w:r w:rsidR="00551024" w:rsidRPr="00D261C6">
        <w:rPr>
          <w:rFonts w:ascii="Times New Roman" w:hAnsi="Times New Roman" w:cs="Times New Roman"/>
          <w:sz w:val="24"/>
          <w:szCs w:val="24"/>
        </w:rPr>
        <w:t xml:space="preserve"> as a</w:t>
      </w:r>
      <w:r w:rsidR="00426C0E">
        <w:rPr>
          <w:rFonts w:ascii="Times New Roman" w:hAnsi="Times New Roman" w:cs="Times New Roman"/>
          <w:sz w:val="24"/>
          <w:szCs w:val="24"/>
        </w:rPr>
        <w:t xml:space="preserve"> </w:t>
      </w:r>
      <w:r w:rsidR="00551024" w:rsidRPr="00D261C6">
        <w:rPr>
          <w:rFonts w:ascii="Times New Roman" w:hAnsi="Times New Roman" w:cs="Times New Roman"/>
          <w:sz w:val="24"/>
          <w:szCs w:val="24"/>
        </w:rPr>
        <w:t>magnet.</w:t>
      </w:r>
      <w:r w:rsidR="00D261C6" w:rsidRPr="00D261C6">
        <w:rPr>
          <w:rFonts w:ascii="Times New Roman" w:hAnsi="Times New Roman" w:cs="Times New Roman"/>
          <w:sz w:val="24"/>
          <w:szCs w:val="24"/>
        </w:rPr>
        <w:t>…………………</w:t>
      </w:r>
      <w:r w:rsidR="001E58C2">
        <w:rPr>
          <w:rFonts w:ascii="Times New Roman" w:hAnsi="Times New Roman" w:cs="Times New Roman"/>
          <w:sz w:val="24"/>
          <w:szCs w:val="24"/>
        </w:rPr>
        <w:t>……………………………</w:t>
      </w:r>
      <w:r w:rsidR="00FF3FF5">
        <w:rPr>
          <w:rFonts w:ascii="Times New Roman" w:hAnsi="Times New Roman" w:cs="Times New Roman"/>
          <w:sz w:val="24"/>
          <w:szCs w:val="24"/>
        </w:rPr>
        <w:t>……</w:t>
      </w:r>
      <w:r w:rsidR="00426C0E">
        <w:rPr>
          <w:rFonts w:ascii="Times New Roman" w:hAnsi="Times New Roman" w:cs="Times New Roman"/>
          <w:sz w:val="24"/>
          <w:szCs w:val="24"/>
        </w:rPr>
        <w:t>.</w:t>
      </w:r>
      <w:r w:rsidR="001E58C2">
        <w:rPr>
          <w:rFonts w:ascii="Times New Roman" w:hAnsi="Times New Roman" w:cs="Times New Roman"/>
          <w:sz w:val="24"/>
          <w:szCs w:val="24"/>
        </w:rPr>
        <w:t>..</w:t>
      </w:r>
      <w:r w:rsidR="00D261C6" w:rsidRPr="00D261C6">
        <w:rPr>
          <w:rFonts w:ascii="Times New Roman" w:hAnsi="Times New Roman" w:cs="Times New Roman"/>
          <w:sz w:val="24"/>
          <w:szCs w:val="24"/>
        </w:rPr>
        <w:t>…</w:t>
      </w:r>
      <w:proofErr w:type="gramStart"/>
      <w:r w:rsidR="00D261C6" w:rsidRPr="00D261C6">
        <w:rPr>
          <w:rFonts w:ascii="Times New Roman" w:hAnsi="Times New Roman" w:cs="Times New Roman"/>
          <w:sz w:val="24"/>
          <w:szCs w:val="24"/>
        </w:rPr>
        <w:t>…..</w:t>
      </w:r>
      <w:proofErr w:type="gramEnd"/>
      <w:r w:rsidR="001E58C2">
        <w:rPr>
          <w:rFonts w:ascii="Times New Roman" w:hAnsi="Times New Roman" w:cs="Times New Roman"/>
          <w:sz w:val="24"/>
          <w:szCs w:val="24"/>
        </w:rPr>
        <w:t>1</w:t>
      </w:r>
    </w:p>
    <w:p w14:paraId="5A3E38C2" w14:textId="7D1E7DF6" w:rsidR="00CB67B0" w:rsidRPr="001E58C2" w:rsidRDefault="00CB67B0" w:rsidP="00CB67B0">
      <w:pPr>
        <w:spacing w:line="480" w:lineRule="auto"/>
        <w:rPr>
          <w:rFonts w:ascii="Times New Roman" w:hAnsi="Times New Roman" w:cs="Times New Roman"/>
          <w:sz w:val="24"/>
          <w:szCs w:val="24"/>
        </w:rPr>
      </w:pPr>
      <w:r w:rsidRPr="00995857">
        <w:rPr>
          <w:rFonts w:ascii="Times New Roman" w:hAnsi="Times New Roman" w:cs="Times New Roman"/>
          <w:b/>
          <w:sz w:val="24"/>
          <w:szCs w:val="24"/>
        </w:rPr>
        <w:t xml:space="preserve">Figure 1.2: </w:t>
      </w:r>
      <w:r w:rsidRPr="00D261C6">
        <w:rPr>
          <w:rFonts w:ascii="Times New Roman" w:hAnsi="Times New Roman" w:cs="Times New Roman"/>
          <w:sz w:val="24"/>
          <w:szCs w:val="24"/>
        </w:rPr>
        <w:t>An external magnetic field splits the intrinsic magnetic moment into high and low energies owing to quantum mechanical laws.</w:t>
      </w:r>
      <w:r w:rsidRPr="00995857">
        <w:rPr>
          <w:rFonts w:ascii="Times New Roman" w:hAnsi="Times New Roman" w:cs="Times New Roman"/>
          <w:b/>
          <w:sz w:val="24"/>
          <w:szCs w:val="24"/>
        </w:rPr>
        <w:t xml:space="preserve"> </w:t>
      </w:r>
      <w:r w:rsidR="001E58C2" w:rsidRPr="001E58C2">
        <w:rPr>
          <w:rFonts w:ascii="Times New Roman" w:hAnsi="Times New Roman" w:cs="Times New Roman"/>
          <w:sz w:val="24"/>
          <w:szCs w:val="24"/>
        </w:rPr>
        <w:t>……………………………</w:t>
      </w:r>
      <w:r w:rsidR="001E58C2">
        <w:rPr>
          <w:rFonts w:ascii="Times New Roman" w:hAnsi="Times New Roman" w:cs="Times New Roman"/>
          <w:sz w:val="24"/>
          <w:szCs w:val="24"/>
        </w:rPr>
        <w:t>……</w:t>
      </w:r>
      <w:r w:rsidR="00FF3FF5">
        <w:rPr>
          <w:rFonts w:ascii="Times New Roman" w:hAnsi="Times New Roman" w:cs="Times New Roman"/>
          <w:sz w:val="24"/>
          <w:szCs w:val="24"/>
        </w:rPr>
        <w:t>………</w:t>
      </w:r>
      <w:proofErr w:type="gramStart"/>
      <w:r w:rsidR="001E58C2">
        <w:rPr>
          <w:rFonts w:ascii="Times New Roman" w:hAnsi="Times New Roman" w:cs="Times New Roman"/>
          <w:sz w:val="24"/>
          <w:szCs w:val="24"/>
        </w:rPr>
        <w:t>….</w:t>
      </w:r>
      <w:r w:rsidR="001E58C2" w:rsidRPr="001E58C2">
        <w:rPr>
          <w:rFonts w:ascii="Times New Roman" w:hAnsi="Times New Roman" w:cs="Times New Roman"/>
          <w:sz w:val="24"/>
          <w:szCs w:val="24"/>
        </w:rPr>
        <w:t>…..</w:t>
      </w:r>
      <w:proofErr w:type="gramEnd"/>
      <w:r w:rsidR="001E58C2" w:rsidRPr="001E58C2">
        <w:rPr>
          <w:rFonts w:ascii="Times New Roman" w:hAnsi="Times New Roman" w:cs="Times New Roman"/>
          <w:sz w:val="24"/>
          <w:szCs w:val="24"/>
        </w:rPr>
        <w:t>3</w:t>
      </w:r>
    </w:p>
    <w:p w14:paraId="7E652A69" w14:textId="191F86EC" w:rsidR="00CB67B0" w:rsidRPr="00D261C6" w:rsidRDefault="00CB67B0" w:rsidP="00CB67B0">
      <w:pPr>
        <w:spacing w:line="480" w:lineRule="auto"/>
        <w:rPr>
          <w:rFonts w:ascii="Times New Roman" w:hAnsi="Times New Roman" w:cs="Times New Roman"/>
          <w:sz w:val="24"/>
          <w:szCs w:val="24"/>
        </w:rPr>
      </w:pPr>
      <w:r w:rsidRPr="00F01378">
        <w:rPr>
          <w:rFonts w:ascii="Times New Roman" w:hAnsi="Times New Roman" w:cs="Times New Roman"/>
          <w:b/>
          <w:sz w:val="24"/>
          <w:szCs w:val="24"/>
        </w:rPr>
        <w:t xml:space="preserve">Figure 1.3: </w:t>
      </w:r>
      <w:r w:rsidRPr="00D261C6">
        <w:rPr>
          <w:rFonts w:ascii="Times New Roman" w:hAnsi="Times New Roman" w:cs="Times New Roman"/>
          <w:sz w:val="24"/>
          <w:szCs w:val="24"/>
        </w:rPr>
        <w:t>The magnetic moment parallel to applied magnetic field have low energy and the moments oriented anti-parallel to applied magnetic field have higher energy</w:t>
      </w:r>
      <w:r w:rsidR="001E58C2">
        <w:rPr>
          <w:rFonts w:ascii="Times New Roman" w:hAnsi="Times New Roman" w:cs="Times New Roman"/>
          <w:sz w:val="24"/>
          <w:szCs w:val="24"/>
        </w:rPr>
        <w:t>……</w:t>
      </w:r>
      <w:r w:rsidR="00FF3FF5">
        <w:rPr>
          <w:rFonts w:ascii="Times New Roman" w:hAnsi="Times New Roman" w:cs="Times New Roman"/>
          <w:sz w:val="24"/>
          <w:szCs w:val="24"/>
        </w:rPr>
        <w:t>………</w:t>
      </w:r>
      <w:proofErr w:type="gramStart"/>
      <w:r w:rsidR="001E58C2">
        <w:rPr>
          <w:rFonts w:ascii="Times New Roman" w:hAnsi="Times New Roman" w:cs="Times New Roman"/>
          <w:sz w:val="24"/>
          <w:szCs w:val="24"/>
        </w:rPr>
        <w:t>…..</w:t>
      </w:r>
      <w:proofErr w:type="gramEnd"/>
      <w:r w:rsidR="001E58C2">
        <w:rPr>
          <w:rFonts w:ascii="Times New Roman" w:hAnsi="Times New Roman" w:cs="Times New Roman"/>
          <w:sz w:val="24"/>
          <w:szCs w:val="24"/>
        </w:rPr>
        <w:t>4</w:t>
      </w:r>
    </w:p>
    <w:p w14:paraId="68CF4F7A" w14:textId="55C5EEA9" w:rsidR="00CB67B0" w:rsidRPr="009D0F95" w:rsidRDefault="00CB67B0" w:rsidP="00CB67B0">
      <w:pPr>
        <w:spacing w:line="480" w:lineRule="auto"/>
        <w:rPr>
          <w:rFonts w:ascii="Times New Roman" w:hAnsi="Times New Roman" w:cs="Times New Roman"/>
          <w:b/>
          <w:sz w:val="24"/>
          <w:szCs w:val="24"/>
        </w:rPr>
      </w:pPr>
      <w:r w:rsidRPr="008A1026">
        <w:rPr>
          <w:rFonts w:ascii="Times New Roman" w:hAnsi="Times New Roman" w:cs="Times New Roman"/>
          <w:b/>
          <w:sz w:val="24"/>
          <w:szCs w:val="24"/>
        </w:rPr>
        <w:t xml:space="preserve">Figure 1.4: </w:t>
      </w:r>
      <w:r w:rsidRPr="00D261C6">
        <w:rPr>
          <w:rFonts w:ascii="Times New Roman" w:hAnsi="Times New Roman" w:cs="Times New Roman"/>
          <w:sz w:val="24"/>
          <w:szCs w:val="24"/>
        </w:rPr>
        <w:t>The longitudinal relaxation (T1) is a process by which magnetization grows with applied magnetic field</w:t>
      </w:r>
      <w:r w:rsidR="001E58C2">
        <w:rPr>
          <w:rFonts w:ascii="Times New Roman" w:hAnsi="Times New Roman" w:cs="Times New Roman"/>
          <w:sz w:val="24"/>
          <w:szCs w:val="24"/>
        </w:rPr>
        <w:t>………………………………………………………</w:t>
      </w:r>
      <w:r w:rsidR="00FF3FF5">
        <w:rPr>
          <w:rFonts w:ascii="Times New Roman" w:hAnsi="Times New Roman" w:cs="Times New Roman"/>
          <w:sz w:val="24"/>
          <w:szCs w:val="24"/>
        </w:rPr>
        <w:t>…………</w:t>
      </w:r>
      <w:r w:rsidR="001E58C2">
        <w:rPr>
          <w:rFonts w:ascii="Times New Roman" w:hAnsi="Times New Roman" w:cs="Times New Roman"/>
          <w:sz w:val="24"/>
          <w:szCs w:val="24"/>
        </w:rPr>
        <w:t>……..</w:t>
      </w:r>
      <w:r w:rsidRPr="00D261C6">
        <w:rPr>
          <w:rFonts w:ascii="Times New Roman" w:hAnsi="Times New Roman" w:cs="Times New Roman"/>
          <w:sz w:val="24"/>
          <w:szCs w:val="24"/>
        </w:rPr>
        <w:t>.</w:t>
      </w:r>
      <w:r w:rsidRPr="00D261C6">
        <w:rPr>
          <w:rFonts w:eastAsiaTheme="minorEastAsia" w:cs="Times New Roman"/>
          <w:noProof/>
        </w:rPr>
        <w:t xml:space="preserve"> </w:t>
      </w:r>
      <w:r w:rsidR="001E58C2">
        <w:rPr>
          <w:rFonts w:eastAsiaTheme="minorEastAsia" w:cs="Times New Roman"/>
          <w:noProof/>
        </w:rPr>
        <w:t>4</w:t>
      </w:r>
      <w:r w:rsidRPr="00D261C6">
        <w:rPr>
          <w:rFonts w:eastAsiaTheme="minorEastAsia" w:cs="Times New Roman"/>
          <w:noProof/>
        </w:rPr>
        <w:t xml:space="preserve">  </w:t>
      </w:r>
    </w:p>
    <w:p w14:paraId="6EBDDF90" w14:textId="4BC86D2F" w:rsidR="00CB67B0" w:rsidRPr="00474FD3" w:rsidRDefault="00CB67B0" w:rsidP="00CB67B0">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b/>
          <w:sz w:val="24"/>
          <w:szCs w:val="24"/>
        </w:rPr>
        <w:t xml:space="preserve">Figure </w:t>
      </w:r>
      <w:r>
        <w:rPr>
          <w:rFonts w:ascii="Times New Roman" w:eastAsiaTheme="minorEastAsia" w:hAnsi="Times New Roman" w:cs="Times New Roman"/>
          <w:b/>
          <w:sz w:val="24"/>
          <w:szCs w:val="24"/>
        </w:rPr>
        <w:t>1.5</w:t>
      </w:r>
      <w:r w:rsidRPr="00474FD3">
        <w:rPr>
          <w:rFonts w:ascii="Times New Roman" w:eastAsiaTheme="minorEastAsia" w:hAnsi="Times New Roman" w:cs="Times New Roman"/>
        </w:rPr>
        <w:t xml:space="preserve">: </w:t>
      </w:r>
      <w:r w:rsidRPr="00D261C6">
        <w:rPr>
          <w:rFonts w:ascii="Times New Roman" w:eastAsiaTheme="minorEastAsia" w:hAnsi="Times New Roman" w:cs="Times New Roman"/>
          <w:sz w:val="24"/>
        </w:rPr>
        <w:t>Schematic of the inversion recovery pulse sequence (Left panel) to measure longitudinal magnetization (T1). (Right panel) Evolution of magnetization with wait time</w:t>
      </w:r>
      <w:r w:rsidR="001E58C2">
        <w:rPr>
          <w:rFonts w:ascii="Times New Roman" w:eastAsiaTheme="minorEastAsia" w:hAnsi="Times New Roman" w:cs="Times New Roman"/>
          <w:sz w:val="24"/>
        </w:rPr>
        <w:t>…5</w:t>
      </w:r>
      <w:r w:rsidRPr="00474FD3">
        <w:rPr>
          <w:rFonts w:ascii="Times New Roman" w:eastAsiaTheme="minorEastAsia" w:hAnsi="Times New Roman" w:cs="Times New Roman"/>
          <w:sz w:val="24"/>
        </w:rPr>
        <w:t xml:space="preserve"> </w:t>
      </w:r>
    </w:p>
    <w:p w14:paraId="204F4FD2" w14:textId="6311858E" w:rsidR="00CB67B0" w:rsidRPr="00887542" w:rsidRDefault="00CB67B0" w:rsidP="00CB67B0">
      <w:pPr>
        <w:spacing w:line="480" w:lineRule="auto"/>
        <w:rPr>
          <w:rFonts w:ascii="Times New Roman" w:eastAsiaTheme="minorEastAsia" w:hAnsi="Times New Roman" w:cs="Times New Roman"/>
          <w:b/>
          <w:sz w:val="24"/>
        </w:rPr>
      </w:pPr>
      <w:r w:rsidRPr="00887542">
        <w:rPr>
          <w:rFonts w:ascii="Times New Roman" w:eastAsiaTheme="minorEastAsia" w:hAnsi="Times New Roman" w:cs="Times New Roman"/>
          <w:b/>
          <w:sz w:val="24"/>
        </w:rPr>
        <w:t>Figure 1.6</w:t>
      </w:r>
      <w:r w:rsidRPr="00D261C6">
        <w:rPr>
          <w:rFonts w:ascii="Times New Roman" w:eastAsiaTheme="minorEastAsia" w:hAnsi="Times New Roman" w:cs="Times New Roman"/>
          <w:sz w:val="24"/>
        </w:rPr>
        <w:t xml:space="preserve"> (Left): Free Induction Decay (FID) spectrum shows the magnetization in transverse plane. (Right) A 180 pulse re phases the spinning nuclei to generate a spin echo at time TE=2</w:t>
      </w:r>
      <w:r w:rsidRPr="00D261C6">
        <w:rPr>
          <w:rFonts w:ascii="Calibri" w:eastAsiaTheme="minorEastAsia" w:hAnsi="Calibri" w:cs="Calibri"/>
          <w:sz w:val="24"/>
        </w:rPr>
        <w:t>ꚍ</w:t>
      </w:r>
      <w:r w:rsidRPr="00D261C6">
        <w:rPr>
          <w:rFonts w:ascii="Times New Roman" w:eastAsiaTheme="minorEastAsia" w:hAnsi="Times New Roman" w:cs="Times New Roman"/>
          <w:sz w:val="24"/>
        </w:rPr>
        <w:t>.</w:t>
      </w:r>
      <w:r w:rsidR="001E58C2">
        <w:rPr>
          <w:rFonts w:ascii="Times New Roman" w:eastAsiaTheme="minorEastAsia" w:hAnsi="Times New Roman" w:cs="Times New Roman"/>
          <w:sz w:val="24"/>
        </w:rPr>
        <w:t>6</w:t>
      </w:r>
    </w:p>
    <w:p w14:paraId="03C0D0F9" w14:textId="263FFC03" w:rsidR="00CB67B0" w:rsidRDefault="00CB67B0" w:rsidP="00CB67B0">
      <w:pPr>
        <w:spacing w:line="480" w:lineRule="auto"/>
        <w:rPr>
          <w:rFonts w:ascii="Times New Roman" w:eastAsiaTheme="minorEastAsia" w:hAnsi="Times New Roman" w:cs="Times New Roman"/>
          <w:b/>
          <w:sz w:val="24"/>
        </w:rPr>
      </w:pPr>
      <w:r w:rsidRPr="00474FD3">
        <w:rPr>
          <w:rFonts w:ascii="Times New Roman" w:eastAsiaTheme="minorEastAsia" w:hAnsi="Times New Roman" w:cs="Times New Roman"/>
          <w:b/>
          <w:sz w:val="24"/>
          <w:szCs w:val="24"/>
        </w:rPr>
        <w:t xml:space="preserve">Figure </w:t>
      </w:r>
      <w:r>
        <w:rPr>
          <w:rFonts w:ascii="Times New Roman" w:eastAsiaTheme="minorEastAsia" w:hAnsi="Times New Roman" w:cs="Times New Roman"/>
          <w:b/>
          <w:sz w:val="24"/>
          <w:szCs w:val="24"/>
        </w:rPr>
        <w:t>1.7</w:t>
      </w:r>
      <w:r w:rsidRPr="00474FD3">
        <w:rPr>
          <w:rFonts w:ascii="Times New Roman" w:eastAsiaTheme="minorEastAsia" w:hAnsi="Times New Roman" w:cs="Times New Roman"/>
        </w:rPr>
        <w:t xml:space="preserve">: </w:t>
      </w:r>
      <w:r w:rsidRPr="00D261C6">
        <w:rPr>
          <w:rFonts w:ascii="Times New Roman" w:eastAsiaTheme="minorEastAsia" w:hAnsi="Times New Roman" w:cs="Times New Roman"/>
          <w:sz w:val="24"/>
        </w:rPr>
        <w:t xml:space="preserve">Schematic representation of the </w:t>
      </w:r>
      <w:proofErr w:type="spellStart"/>
      <w:r w:rsidRPr="00D261C6">
        <w:rPr>
          <w:rFonts w:ascii="Times New Roman" w:eastAsiaTheme="minorEastAsia" w:hAnsi="Times New Roman" w:cs="Times New Roman"/>
          <w:sz w:val="24"/>
        </w:rPr>
        <w:t>Carr</w:t>
      </w:r>
      <w:proofErr w:type="spellEnd"/>
      <w:r w:rsidRPr="00D261C6">
        <w:rPr>
          <w:rFonts w:ascii="Times New Roman" w:eastAsiaTheme="minorEastAsia" w:hAnsi="Times New Roman" w:cs="Times New Roman"/>
          <w:sz w:val="24"/>
        </w:rPr>
        <w:t>-Purcell-</w:t>
      </w:r>
      <w:proofErr w:type="spellStart"/>
      <w:r w:rsidRPr="00D261C6">
        <w:rPr>
          <w:rFonts w:ascii="Times New Roman" w:eastAsiaTheme="minorEastAsia" w:hAnsi="Times New Roman" w:cs="Times New Roman"/>
          <w:sz w:val="24"/>
        </w:rPr>
        <w:t>Meiboom</w:t>
      </w:r>
      <w:proofErr w:type="spellEnd"/>
      <w:r w:rsidRPr="00D261C6">
        <w:rPr>
          <w:rFonts w:ascii="Times New Roman" w:eastAsiaTheme="minorEastAsia" w:hAnsi="Times New Roman" w:cs="Times New Roman"/>
          <w:sz w:val="24"/>
        </w:rPr>
        <w:t>-Gill (CPMG) pulse sequence used to obtain transverse magnetization (T2) spectra. The raw data in a T2 measurement, the decay curve (shown by blue line), which is inverted using a multi-exponential scheme to generate T2 distribution</w:t>
      </w:r>
      <w:r w:rsidR="001E58C2">
        <w:rPr>
          <w:rFonts w:ascii="Times New Roman" w:eastAsiaTheme="minorEastAsia" w:hAnsi="Times New Roman" w:cs="Times New Roman"/>
          <w:sz w:val="24"/>
        </w:rPr>
        <w:t>…………………………………………………………</w:t>
      </w:r>
      <w:r w:rsidR="00FF3FF5">
        <w:rPr>
          <w:rFonts w:ascii="Times New Roman" w:eastAsiaTheme="minorEastAsia" w:hAnsi="Times New Roman" w:cs="Times New Roman"/>
          <w:sz w:val="24"/>
        </w:rPr>
        <w:t>…………….</w:t>
      </w:r>
      <w:r w:rsidR="001E58C2">
        <w:rPr>
          <w:rFonts w:ascii="Times New Roman" w:eastAsiaTheme="minorEastAsia" w:hAnsi="Times New Roman" w:cs="Times New Roman"/>
          <w:sz w:val="24"/>
        </w:rPr>
        <w:t>….7</w:t>
      </w:r>
    </w:p>
    <w:p w14:paraId="34CB2CE0" w14:textId="01C79890" w:rsidR="00CB67B0" w:rsidRDefault="00CB67B0" w:rsidP="00CB67B0">
      <w:pPr>
        <w:spacing w:line="480" w:lineRule="auto"/>
        <w:rPr>
          <w:rFonts w:ascii="Times New Roman" w:hAnsi="Times New Roman" w:cs="Times New Roman"/>
          <w:b/>
          <w:sz w:val="24"/>
          <w:szCs w:val="24"/>
        </w:rPr>
      </w:pPr>
      <w:r w:rsidRPr="00887542">
        <w:rPr>
          <w:rFonts w:ascii="Times New Roman" w:hAnsi="Times New Roman" w:cs="Times New Roman"/>
          <w:b/>
          <w:sz w:val="24"/>
          <w:szCs w:val="24"/>
        </w:rPr>
        <w:lastRenderedPageBreak/>
        <w:t>Figure 1.8</w:t>
      </w:r>
      <w:r>
        <w:rPr>
          <w:rFonts w:ascii="Times New Roman" w:hAnsi="Times New Roman" w:cs="Times New Roman"/>
          <w:b/>
          <w:sz w:val="24"/>
          <w:szCs w:val="24"/>
        </w:rPr>
        <w:t xml:space="preserve"> (top):  </w:t>
      </w:r>
      <w:r w:rsidRPr="00D261C6">
        <w:rPr>
          <w:rFonts w:ascii="Times New Roman" w:hAnsi="Times New Roman" w:cs="Times New Roman"/>
          <w:sz w:val="24"/>
          <w:szCs w:val="24"/>
        </w:rPr>
        <w:t>A distribution of pore sizes results in a multi-exponential decay of the magnetization signal. This signal is inverted to obtain a T2 distribution (bottom)</w:t>
      </w:r>
      <w:r w:rsidR="001E58C2">
        <w:rPr>
          <w:rFonts w:ascii="Times New Roman" w:hAnsi="Times New Roman" w:cs="Times New Roman"/>
          <w:sz w:val="24"/>
          <w:szCs w:val="24"/>
        </w:rPr>
        <w:t>…</w:t>
      </w:r>
      <w:r w:rsidR="00FF3FF5">
        <w:rPr>
          <w:rFonts w:ascii="Times New Roman" w:hAnsi="Times New Roman" w:cs="Times New Roman"/>
          <w:sz w:val="24"/>
          <w:szCs w:val="24"/>
        </w:rPr>
        <w:t>………....</w:t>
      </w:r>
      <w:r w:rsidR="001E58C2">
        <w:rPr>
          <w:rFonts w:ascii="Times New Roman" w:hAnsi="Times New Roman" w:cs="Times New Roman"/>
          <w:sz w:val="24"/>
          <w:szCs w:val="24"/>
        </w:rPr>
        <w:t>..10</w:t>
      </w:r>
      <w:r>
        <w:rPr>
          <w:rFonts w:ascii="Times New Roman" w:hAnsi="Times New Roman" w:cs="Times New Roman"/>
          <w:b/>
          <w:sz w:val="24"/>
          <w:szCs w:val="24"/>
        </w:rPr>
        <w:t xml:space="preserve"> </w:t>
      </w:r>
    </w:p>
    <w:p w14:paraId="67E11B03" w14:textId="55E59DD9" w:rsidR="00CB67B0" w:rsidRDefault="00CB67B0" w:rsidP="00CB67B0">
      <w:pPr>
        <w:spacing w:line="480" w:lineRule="auto"/>
        <w:rPr>
          <w:rFonts w:ascii="Times New Roman" w:hAnsi="Times New Roman" w:cs="Times New Roman"/>
          <w:b/>
          <w:sz w:val="24"/>
          <w:szCs w:val="24"/>
        </w:rPr>
      </w:pPr>
      <w:r w:rsidRPr="0082264B">
        <w:rPr>
          <w:rFonts w:ascii="Times New Roman" w:hAnsi="Times New Roman" w:cs="Times New Roman"/>
          <w:b/>
          <w:sz w:val="24"/>
          <w:szCs w:val="24"/>
        </w:rPr>
        <w:t>Figure 1</w:t>
      </w:r>
      <w:r>
        <w:rPr>
          <w:rFonts w:ascii="Times New Roman" w:hAnsi="Times New Roman" w:cs="Times New Roman"/>
          <w:b/>
          <w:sz w:val="24"/>
          <w:szCs w:val="24"/>
        </w:rPr>
        <w:t xml:space="preserve">.9: </w:t>
      </w:r>
      <w:r w:rsidRPr="00D261C6">
        <w:rPr>
          <w:rFonts w:ascii="Times New Roman" w:hAnsi="Times New Roman" w:cs="Times New Roman"/>
          <w:sz w:val="24"/>
          <w:szCs w:val="24"/>
        </w:rPr>
        <w:t>Estimation of free (FFI) and bound (BVI) cutoffs derived from T2 NMR data</w:t>
      </w:r>
      <w:r w:rsidR="001E58C2">
        <w:rPr>
          <w:rFonts w:ascii="Times New Roman" w:hAnsi="Times New Roman" w:cs="Times New Roman"/>
          <w:sz w:val="24"/>
          <w:szCs w:val="24"/>
        </w:rPr>
        <w:t>…</w:t>
      </w:r>
      <w:r w:rsidR="00FF3FF5">
        <w:rPr>
          <w:rFonts w:ascii="Times New Roman" w:hAnsi="Times New Roman" w:cs="Times New Roman"/>
          <w:sz w:val="24"/>
          <w:szCs w:val="24"/>
        </w:rPr>
        <w:t>...</w:t>
      </w:r>
      <w:r w:rsidR="001E58C2">
        <w:rPr>
          <w:rFonts w:ascii="Times New Roman" w:hAnsi="Times New Roman" w:cs="Times New Roman"/>
          <w:sz w:val="24"/>
          <w:szCs w:val="24"/>
        </w:rPr>
        <w:t>11</w:t>
      </w:r>
    </w:p>
    <w:p w14:paraId="656BC439" w14:textId="370CDD92" w:rsidR="00CB67B0" w:rsidRPr="00D261C6" w:rsidRDefault="00CB67B0" w:rsidP="00CB67B0">
      <w:pPr>
        <w:spacing w:line="480" w:lineRule="auto"/>
        <w:rPr>
          <w:rFonts w:ascii="Times New Roman" w:hAnsi="Times New Roman" w:cs="Times New Roman"/>
          <w:sz w:val="24"/>
          <w:szCs w:val="24"/>
        </w:rPr>
      </w:pPr>
      <w:r w:rsidRPr="004F21AD">
        <w:rPr>
          <w:rFonts w:ascii="Times New Roman" w:hAnsi="Times New Roman" w:cs="Times New Roman"/>
          <w:b/>
          <w:sz w:val="24"/>
          <w:szCs w:val="24"/>
        </w:rPr>
        <w:t xml:space="preserve">Figure 1.10: </w:t>
      </w:r>
      <w:r w:rsidRPr="00D261C6">
        <w:rPr>
          <w:rFonts w:ascii="Times New Roman" w:hAnsi="Times New Roman" w:cs="Times New Roman"/>
          <w:sz w:val="24"/>
          <w:szCs w:val="24"/>
        </w:rPr>
        <w:t xml:space="preserve">(left) </w:t>
      </w:r>
      <w:r w:rsidR="00000A2C" w:rsidRPr="00D261C6">
        <w:rPr>
          <w:rFonts w:ascii="Times New Roman" w:hAnsi="Times New Roman" w:cs="Times New Roman"/>
          <w:sz w:val="24"/>
          <w:szCs w:val="24"/>
        </w:rPr>
        <w:t>P</w:t>
      </w:r>
      <w:r w:rsidRPr="00D261C6">
        <w:rPr>
          <w:rFonts w:ascii="Times New Roman" w:hAnsi="Times New Roman" w:cs="Times New Roman"/>
          <w:sz w:val="24"/>
          <w:szCs w:val="24"/>
        </w:rPr>
        <w:t>ore system of Berea sandstone and (right) pore system of shale (Lai et al., 2018). Note the much smaller scale of dimensions in case of shale</w:t>
      </w:r>
      <w:r w:rsidR="001E58C2">
        <w:rPr>
          <w:rFonts w:ascii="Times New Roman" w:hAnsi="Times New Roman" w:cs="Times New Roman"/>
          <w:sz w:val="24"/>
          <w:szCs w:val="24"/>
        </w:rPr>
        <w:t>………………</w:t>
      </w:r>
      <w:r w:rsidR="00FF3FF5">
        <w:rPr>
          <w:rFonts w:ascii="Times New Roman" w:hAnsi="Times New Roman" w:cs="Times New Roman"/>
          <w:sz w:val="24"/>
          <w:szCs w:val="24"/>
        </w:rPr>
        <w:t>……</w:t>
      </w:r>
      <w:proofErr w:type="gramStart"/>
      <w:r w:rsidR="00FF3FF5">
        <w:rPr>
          <w:rFonts w:ascii="Times New Roman" w:hAnsi="Times New Roman" w:cs="Times New Roman"/>
          <w:sz w:val="24"/>
          <w:szCs w:val="24"/>
        </w:rPr>
        <w:t>…..</w:t>
      </w:r>
      <w:proofErr w:type="gramEnd"/>
      <w:r w:rsidR="001E58C2">
        <w:rPr>
          <w:rFonts w:ascii="Times New Roman" w:hAnsi="Times New Roman" w:cs="Times New Roman"/>
          <w:sz w:val="24"/>
          <w:szCs w:val="24"/>
        </w:rPr>
        <w:t>…..12</w:t>
      </w:r>
    </w:p>
    <w:p w14:paraId="33CCB819" w14:textId="738D8357" w:rsidR="007E25C1" w:rsidRDefault="007E25C1" w:rsidP="00CB67B0">
      <w:pPr>
        <w:spacing w:line="480" w:lineRule="auto"/>
        <w:rPr>
          <w:rFonts w:ascii="Times New Roman" w:hAnsi="Times New Roman" w:cs="Times New Roman"/>
          <w:b/>
          <w:sz w:val="24"/>
          <w:szCs w:val="24"/>
        </w:rPr>
      </w:pPr>
      <w:r w:rsidRPr="00F32ADD">
        <w:rPr>
          <w:rFonts w:ascii="Times New Roman" w:hAnsi="Times New Roman" w:cs="Times New Roman"/>
          <w:b/>
          <w:sz w:val="24"/>
          <w:szCs w:val="24"/>
        </w:rPr>
        <w:t xml:space="preserve">Figure </w:t>
      </w:r>
      <w:r>
        <w:rPr>
          <w:rFonts w:ascii="Times New Roman" w:hAnsi="Times New Roman" w:cs="Times New Roman"/>
          <w:b/>
          <w:sz w:val="24"/>
          <w:szCs w:val="24"/>
        </w:rPr>
        <w:t>1.11</w:t>
      </w:r>
      <w:r w:rsidRPr="00F32ADD">
        <w:rPr>
          <w:rFonts w:ascii="Times New Roman" w:hAnsi="Times New Roman" w:cs="Times New Roman"/>
          <w:b/>
          <w:sz w:val="24"/>
          <w:szCs w:val="24"/>
        </w:rPr>
        <w:t xml:space="preserve">: </w:t>
      </w:r>
      <w:r w:rsidRPr="00D261C6">
        <w:rPr>
          <w:rFonts w:ascii="Times New Roman" w:hAnsi="Times New Roman" w:cs="Times New Roman"/>
          <w:sz w:val="24"/>
          <w:szCs w:val="24"/>
        </w:rPr>
        <w:t>SEM photograph of quartz (left) and carbonate (left) mineral grains showing presence of asphaltenes (</w:t>
      </w:r>
      <w:proofErr w:type="spellStart"/>
      <w:r w:rsidRPr="00D261C6">
        <w:rPr>
          <w:rFonts w:ascii="Times New Roman" w:hAnsi="Times New Roman" w:cs="Times New Roman"/>
          <w:sz w:val="24"/>
          <w:szCs w:val="24"/>
        </w:rPr>
        <w:t>Lessenger</w:t>
      </w:r>
      <w:proofErr w:type="spellEnd"/>
      <w:r w:rsidRPr="00D261C6">
        <w:rPr>
          <w:rFonts w:ascii="Times New Roman" w:hAnsi="Times New Roman" w:cs="Times New Roman"/>
          <w:sz w:val="24"/>
          <w:szCs w:val="24"/>
        </w:rPr>
        <w:t xml:space="preserve"> et al., 2016). Heavy hydrocarbon species are solid at ambient room temperature but liquid at reservoir temperatures</w:t>
      </w:r>
      <w:r w:rsidR="001E58C2">
        <w:rPr>
          <w:rFonts w:ascii="Times New Roman" w:hAnsi="Times New Roman" w:cs="Times New Roman"/>
          <w:sz w:val="24"/>
          <w:szCs w:val="24"/>
        </w:rPr>
        <w:t>…………</w:t>
      </w:r>
      <w:r w:rsidR="0036691B">
        <w:rPr>
          <w:rFonts w:ascii="Times New Roman" w:hAnsi="Times New Roman" w:cs="Times New Roman"/>
          <w:sz w:val="24"/>
          <w:szCs w:val="24"/>
        </w:rPr>
        <w:t>……….</w:t>
      </w:r>
      <w:r w:rsidR="001E58C2">
        <w:rPr>
          <w:rFonts w:ascii="Times New Roman" w:hAnsi="Times New Roman" w:cs="Times New Roman"/>
          <w:sz w:val="24"/>
          <w:szCs w:val="24"/>
        </w:rPr>
        <w:t>…</w:t>
      </w:r>
      <w:proofErr w:type="gramStart"/>
      <w:r w:rsidR="001E58C2">
        <w:rPr>
          <w:rFonts w:ascii="Times New Roman" w:hAnsi="Times New Roman" w:cs="Times New Roman"/>
          <w:sz w:val="24"/>
          <w:szCs w:val="24"/>
        </w:rPr>
        <w:t>…</w:t>
      </w:r>
      <w:r w:rsidR="0036691B">
        <w:rPr>
          <w:rFonts w:ascii="Times New Roman" w:hAnsi="Times New Roman" w:cs="Times New Roman"/>
          <w:sz w:val="24"/>
          <w:szCs w:val="24"/>
        </w:rPr>
        <w:t>..</w:t>
      </w:r>
      <w:proofErr w:type="gramEnd"/>
      <w:r w:rsidR="001E58C2">
        <w:rPr>
          <w:rFonts w:ascii="Times New Roman" w:hAnsi="Times New Roman" w:cs="Times New Roman"/>
          <w:sz w:val="24"/>
          <w:szCs w:val="24"/>
        </w:rPr>
        <w:t>……</w:t>
      </w:r>
      <w:r w:rsidR="00FF3FF5">
        <w:rPr>
          <w:rFonts w:ascii="Times New Roman" w:hAnsi="Times New Roman" w:cs="Times New Roman"/>
          <w:sz w:val="24"/>
          <w:szCs w:val="24"/>
        </w:rPr>
        <w:t>………..</w:t>
      </w:r>
      <w:r w:rsidR="001E58C2">
        <w:rPr>
          <w:rFonts w:ascii="Times New Roman" w:hAnsi="Times New Roman" w:cs="Times New Roman"/>
          <w:sz w:val="24"/>
          <w:szCs w:val="24"/>
        </w:rPr>
        <w:t>.</w:t>
      </w:r>
      <w:r w:rsidRPr="00D261C6">
        <w:rPr>
          <w:rFonts w:ascii="Times New Roman" w:hAnsi="Times New Roman" w:cs="Times New Roman"/>
          <w:sz w:val="24"/>
          <w:szCs w:val="24"/>
        </w:rPr>
        <w:t>.</w:t>
      </w:r>
      <w:r w:rsidR="001E58C2">
        <w:rPr>
          <w:rFonts w:ascii="Times New Roman" w:hAnsi="Times New Roman" w:cs="Times New Roman"/>
          <w:sz w:val="24"/>
          <w:szCs w:val="24"/>
        </w:rPr>
        <w:t>13</w:t>
      </w:r>
    </w:p>
    <w:p w14:paraId="7A22269E" w14:textId="3542FCFB" w:rsidR="007E25C1" w:rsidRPr="007E25C1" w:rsidRDefault="007E25C1" w:rsidP="00CB67B0">
      <w:pPr>
        <w:spacing w:line="480" w:lineRule="auto"/>
        <w:rPr>
          <w:rFonts w:ascii="Times New Roman" w:hAnsi="Times New Roman" w:cs="Times New Roman"/>
          <w:sz w:val="24"/>
          <w:szCs w:val="24"/>
        </w:rPr>
      </w:pPr>
      <w:r w:rsidRPr="00F32ADD">
        <w:rPr>
          <w:rFonts w:ascii="Times New Roman" w:hAnsi="Times New Roman" w:cs="Times New Roman"/>
          <w:b/>
          <w:sz w:val="24"/>
          <w:szCs w:val="24"/>
        </w:rPr>
        <w:t xml:space="preserve">Figure </w:t>
      </w:r>
      <w:r>
        <w:rPr>
          <w:rFonts w:ascii="Times New Roman" w:hAnsi="Times New Roman" w:cs="Times New Roman"/>
          <w:b/>
          <w:sz w:val="24"/>
          <w:szCs w:val="24"/>
        </w:rPr>
        <w:t>1.12</w:t>
      </w:r>
      <w:r w:rsidRPr="00F32ADD">
        <w:rPr>
          <w:rFonts w:ascii="Times New Roman" w:hAnsi="Times New Roman" w:cs="Times New Roman"/>
          <w:b/>
          <w:sz w:val="24"/>
          <w:szCs w:val="24"/>
        </w:rPr>
        <w:t xml:space="preserve">: </w:t>
      </w:r>
      <w:r w:rsidRPr="00D261C6">
        <w:rPr>
          <w:rFonts w:ascii="Times New Roman" w:hAnsi="Times New Roman" w:cs="Times New Roman"/>
          <w:sz w:val="24"/>
          <w:szCs w:val="24"/>
        </w:rPr>
        <w:t>SEM photograph of chlorite (left) showing presence of asphaltene deposits, the regions are marked at OW (</w:t>
      </w:r>
      <w:proofErr w:type="spellStart"/>
      <w:r w:rsidRPr="00D261C6">
        <w:rPr>
          <w:rFonts w:ascii="Times New Roman" w:hAnsi="Times New Roman" w:cs="Times New Roman"/>
          <w:sz w:val="24"/>
          <w:szCs w:val="24"/>
        </w:rPr>
        <w:t>Lessenger</w:t>
      </w:r>
      <w:proofErr w:type="spellEnd"/>
      <w:r w:rsidRPr="00D261C6">
        <w:rPr>
          <w:rFonts w:ascii="Times New Roman" w:hAnsi="Times New Roman" w:cs="Times New Roman"/>
          <w:sz w:val="24"/>
          <w:szCs w:val="24"/>
        </w:rPr>
        <w:t xml:space="preserve"> et al., 2016). Regions where asphaltenes are absent are marked at WW (water wet). Platy illite (right) is also mix wet and shows presence of both oil and water</w:t>
      </w:r>
      <w:r w:rsidR="001E58C2">
        <w:rPr>
          <w:rFonts w:ascii="Times New Roman" w:hAnsi="Times New Roman" w:cs="Times New Roman"/>
          <w:sz w:val="24"/>
          <w:szCs w:val="24"/>
        </w:rPr>
        <w:t>…………………………………………………………………</w:t>
      </w:r>
      <w:proofErr w:type="gramStart"/>
      <w:r w:rsidR="0036691B">
        <w:rPr>
          <w:rFonts w:ascii="Times New Roman" w:hAnsi="Times New Roman" w:cs="Times New Roman"/>
          <w:sz w:val="24"/>
          <w:szCs w:val="24"/>
        </w:rPr>
        <w:t>…..</w:t>
      </w:r>
      <w:proofErr w:type="gramEnd"/>
      <w:r w:rsidR="001E58C2">
        <w:rPr>
          <w:rFonts w:ascii="Times New Roman" w:hAnsi="Times New Roman" w:cs="Times New Roman"/>
          <w:sz w:val="24"/>
          <w:szCs w:val="24"/>
        </w:rPr>
        <w:t>………</w:t>
      </w:r>
      <w:r w:rsidR="00FF3FF5">
        <w:rPr>
          <w:rFonts w:ascii="Times New Roman" w:hAnsi="Times New Roman" w:cs="Times New Roman"/>
          <w:sz w:val="24"/>
          <w:szCs w:val="24"/>
        </w:rPr>
        <w:t>……</w:t>
      </w:r>
      <w:r w:rsidR="00C93D9F">
        <w:rPr>
          <w:rFonts w:ascii="Times New Roman" w:hAnsi="Times New Roman" w:cs="Times New Roman"/>
          <w:sz w:val="24"/>
          <w:szCs w:val="24"/>
        </w:rPr>
        <w:t>.</w:t>
      </w:r>
      <w:r w:rsidR="00FF3FF5">
        <w:rPr>
          <w:rFonts w:ascii="Times New Roman" w:hAnsi="Times New Roman" w:cs="Times New Roman"/>
          <w:sz w:val="24"/>
          <w:szCs w:val="24"/>
        </w:rPr>
        <w:t>…</w:t>
      </w:r>
      <w:r w:rsidR="001E58C2">
        <w:rPr>
          <w:rFonts w:ascii="Times New Roman" w:hAnsi="Times New Roman" w:cs="Times New Roman"/>
          <w:sz w:val="24"/>
          <w:szCs w:val="24"/>
        </w:rPr>
        <w:t>……14</w:t>
      </w:r>
    </w:p>
    <w:p w14:paraId="2C0FE4C0" w14:textId="2D2F9FA8" w:rsidR="00CB67B0" w:rsidRPr="00072463" w:rsidRDefault="00CB67B0" w:rsidP="00CB67B0">
      <w:pPr>
        <w:spacing w:line="480" w:lineRule="auto"/>
        <w:rPr>
          <w:rFonts w:ascii="Times New Roman" w:hAnsi="Times New Roman" w:cs="Times New Roman"/>
          <w:sz w:val="24"/>
          <w:szCs w:val="24"/>
        </w:rPr>
      </w:pPr>
      <w:r w:rsidRPr="0082264B">
        <w:rPr>
          <w:rFonts w:ascii="Times New Roman" w:hAnsi="Times New Roman" w:cs="Times New Roman"/>
          <w:b/>
          <w:sz w:val="24"/>
          <w:szCs w:val="24"/>
        </w:rPr>
        <w:t>Figure 1</w:t>
      </w:r>
      <w:r>
        <w:rPr>
          <w:rFonts w:ascii="Times New Roman" w:hAnsi="Times New Roman" w:cs="Times New Roman"/>
          <w:b/>
          <w:sz w:val="24"/>
          <w:szCs w:val="24"/>
        </w:rPr>
        <w:t>.1</w:t>
      </w:r>
      <w:r w:rsidR="009F110F">
        <w:rPr>
          <w:rFonts w:ascii="Times New Roman" w:hAnsi="Times New Roman" w:cs="Times New Roman"/>
          <w:b/>
          <w:sz w:val="24"/>
          <w:szCs w:val="24"/>
        </w:rPr>
        <w:t>3</w:t>
      </w:r>
      <w:r w:rsidRPr="00072463">
        <w:rPr>
          <w:rFonts w:ascii="Times New Roman" w:hAnsi="Times New Roman" w:cs="Times New Roman"/>
          <w:b/>
          <w:sz w:val="24"/>
          <w:szCs w:val="24"/>
        </w:rPr>
        <w:t xml:space="preserve">: </w:t>
      </w:r>
      <w:r w:rsidRPr="00D261C6">
        <w:rPr>
          <w:rFonts w:ascii="Times New Roman" w:hAnsi="Times New Roman" w:cs="Times New Roman"/>
          <w:sz w:val="24"/>
          <w:szCs w:val="24"/>
        </w:rPr>
        <w:t>(Left panel) NMR T2 response in a pore of uniform wettability. The upper row shows the case when only wetting phase is present, the lower row shows the liquid in contact with surface relaxes quicker due to surface relaxation contribution while the liquid not in contact behaves like bulk fluid. (Right panel) Pore system in Eagle Ford shale (Curtis et al., 2013</w:t>
      </w:r>
      <w:proofErr w:type="gramStart"/>
      <w:r w:rsidRPr="00D261C6">
        <w:rPr>
          <w:rFonts w:ascii="Times New Roman" w:hAnsi="Times New Roman" w:cs="Times New Roman"/>
          <w:sz w:val="24"/>
          <w:szCs w:val="24"/>
        </w:rPr>
        <w:t>)</w:t>
      </w:r>
      <w:r w:rsidR="00FF3FF5">
        <w:rPr>
          <w:rFonts w:ascii="Times New Roman" w:hAnsi="Times New Roman" w:cs="Times New Roman"/>
          <w:sz w:val="24"/>
          <w:szCs w:val="24"/>
        </w:rPr>
        <w:t>..</w:t>
      </w:r>
      <w:proofErr w:type="gramEnd"/>
      <w:r w:rsidR="001E58C2">
        <w:rPr>
          <w:rFonts w:ascii="Times New Roman" w:hAnsi="Times New Roman" w:cs="Times New Roman"/>
          <w:sz w:val="24"/>
          <w:szCs w:val="24"/>
        </w:rPr>
        <w:t>15</w:t>
      </w:r>
    </w:p>
    <w:p w14:paraId="30C9794B" w14:textId="5C36C79E" w:rsidR="00CB67B0" w:rsidRDefault="00CB67B0" w:rsidP="009C36AC">
      <w:pPr>
        <w:spacing w:line="480" w:lineRule="auto"/>
        <w:rPr>
          <w:rFonts w:ascii="Times New Roman" w:hAnsi="Times New Roman" w:cs="Times New Roman"/>
          <w:b/>
          <w:sz w:val="24"/>
          <w:szCs w:val="24"/>
        </w:rPr>
      </w:pPr>
      <w:r w:rsidRPr="0082264B">
        <w:rPr>
          <w:rFonts w:ascii="Times New Roman" w:hAnsi="Times New Roman" w:cs="Times New Roman"/>
          <w:b/>
          <w:sz w:val="24"/>
          <w:szCs w:val="24"/>
        </w:rPr>
        <w:t>Figure 1</w:t>
      </w:r>
      <w:r>
        <w:rPr>
          <w:rFonts w:ascii="Times New Roman" w:hAnsi="Times New Roman" w:cs="Times New Roman"/>
          <w:b/>
          <w:sz w:val="24"/>
          <w:szCs w:val="24"/>
        </w:rPr>
        <w:t>.1</w:t>
      </w:r>
      <w:r w:rsidR="009F110F">
        <w:rPr>
          <w:rFonts w:ascii="Times New Roman" w:hAnsi="Times New Roman" w:cs="Times New Roman"/>
          <w:b/>
          <w:sz w:val="24"/>
          <w:szCs w:val="24"/>
        </w:rPr>
        <w:t>4</w:t>
      </w:r>
      <w:r w:rsidRPr="0082264B">
        <w:rPr>
          <w:rFonts w:ascii="Times New Roman" w:hAnsi="Times New Roman" w:cs="Times New Roman"/>
          <w:sz w:val="24"/>
          <w:szCs w:val="24"/>
        </w:rPr>
        <w:t>:</w:t>
      </w:r>
      <w:r w:rsidRPr="00D261C6">
        <w:rPr>
          <w:rFonts w:ascii="Times New Roman" w:hAnsi="Times New Roman" w:cs="Times New Roman"/>
          <w:sz w:val="24"/>
          <w:szCs w:val="24"/>
        </w:rPr>
        <w:t xml:space="preserve"> NMR T2 spectra of dry (pink) and water saturated (blue) shale samples (Martinez, 2000) (left panel). In comparison, conventional rocks like sandstone have much longer T2 times (right panel). Shown here are NMR T2 spectra of kerosene-saturated sandstone samples (</w:t>
      </w:r>
      <w:proofErr w:type="spellStart"/>
      <w:r w:rsidRPr="00D261C6">
        <w:rPr>
          <w:rFonts w:ascii="Times New Roman" w:hAnsi="Times New Roman" w:cs="Times New Roman"/>
          <w:sz w:val="24"/>
          <w:szCs w:val="24"/>
        </w:rPr>
        <w:t>Straley</w:t>
      </w:r>
      <w:proofErr w:type="spellEnd"/>
      <w:r w:rsidRPr="00D261C6">
        <w:rPr>
          <w:rFonts w:ascii="Times New Roman" w:hAnsi="Times New Roman" w:cs="Times New Roman"/>
          <w:sz w:val="24"/>
          <w:szCs w:val="24"/>
        </w:rPr>
        <w:t xml:space="preserve">, </w:t>
      </w:r>
      <w:proofErr w:type="gramStart"/>
      <w:r w:rsidRPr="00D261C6">
        <w:rPr>
          <w:rFonts w:ascii="Times New Roman" w:hAnsi="Times New Roman" w:cs="Times New Roman"/>
          <w:sz w:val="24"/>
          <w:szCs w:val="24"/>
        </w:rPr>
        <w:t>1995)</w:t>
      </w:r>
      <w:r w:rsidR="001E58C2">
        <w:rPr>
          <w:rFonts w:ascii="Times New Roman" w:hAnsi="Times New Roman" w:cs="Times New Roman"/>
          <w:sz w:val="24"/>
          <w:szCs w:val="24"/>
        </w:rPr>
        <w:t>…</w:t>
      </w:r>
      <w:proofErr w:type="gramEnd"/>
      <w:r w:rsidR="001E58C2">
        <w:rPr>
          <w:rFonts w:ascii="Times New Roman" w:hAnsi="Times New Roman" w:cs="Times New Roman"/>
          <w:sz w:val="24"/>
          <w:szCs w:val="24"/>
        </w:rPr>
        <w:t>…………………………………………………………………………</w:t>
      </w:r>
      <w:r w:rsidR="00FF3FF5">
        <w:rPr>
          <w:rFonts w:ascii="Times New Roman" w:hAnsi="Times New Roman" w:cs="Times New Roman"/>
          <w:sz w:val="24"/>
          <w:szCs w:val="24"/>
        </w:rPr>
        <w:t>…..</w:t>
      </w:r>
      <w:r w:rsidR="001E58C2">
        <w:rPr>
          <w:rFonts w:ascii="Times New Roman" w:hAnsi="Times New Roman" w:cs="Times New Roman"/>
          <w:sz w:val="24"/>
          <w:szCs w:val="24"/>
        </w:rPr>
        <w:t>……….16</w:t>
      </w:r>
    </w:p>
    <w:p w14:paraId="489B285D" w14:textId="34336EC7" w:rsidR="008D4055" w:rsidRDefault="008D4055" w:rsidP="009C36AC">
      <w:pPr>
        <w:spacing w:line="480" w:lineRule="auto"/>
        <w:rPr>
          <w:rFonts w:ascii="Times New Roman" w:hAnsi="Times New Roman" w:cs="Times New Roman"/>
          <w:b/>
          <w:sz w:val="24"/>
          <w:szCs w:val="24"/>
        </w:rPr>
      </w:pPr>
      <w:r w:rsidRPr="001E6F13">
        <w:rPr>
          <w:rFonts w:ascii="Times New Roman" w:hAnsi="Times New Roman" w:cs="Times New Roman"/>
          <w:b/>
          <w:sz w:val="24"/>
          <w:szCs w:val="24"/>
        </w:rPr>
        <w:lastRenderedPageBreak/>
        <w:t xml:space="preserve">Figure </w:t>
      </w:r>
      <w:r>
        <w:rPr>
          <w:rFonts w:ascii="Times New Roman" w:hAnsi="Times New Roman" w:cs="Times New Roman"/>
          <w:b/>
          <w:sz w:val="24"/>
          <w:szCs w:val="24"/>
        </w:rPr>
        <w:t>1.15</w:t>
      </w:r>
      <w:r w:rsidRPr="001E6F13">
        <w:rPr>
          <w:rFonts w:ascii="Times New Roman" w:hAnsi="Times New Roman" w:cs="Times New Roman"/>
          <w:b/>
          <w:sz w:val="24"/>
          <w:szCs w:val="24"/>
        </w:rPr>
        <w:t xml:space="preserve">: </w:t>
      </w:r>
      <w:r w:rsidRPr="00D261C6">
        <w:rPr>
          <w:rFonts w:ascii="Times New Roman" w:hAnsi="Times New Roman" w:cs="Times New Roman"/>
          <w:sz w:val="24"/>
          <w:szCs w:val="24"/>
        </w:rPr>
        <w:t xml:space="preserve">Speciation of different pore fluids in shale and sandstone based on their T2 relaxation times (Simpson et al., </w:t>
      </w:r>
      <w:proofErr w:type="gramStart"/>
      <w:r w:rsidRPr="00D261C6">
        <w:rPr>
          <w:rFonts w:ascii="Times New Roman" w:hAnsi="Times New Roman" w:cs="Times New Roman"/>
          <w:sz w:val="24"/>
          <w:szCs w:val="24"/>
        </w:rPr>
        <w:t>2018)</w:t>
      </w:r>
      <w:r w:rsidR="00051C24">
        <w:rPr>
          <w:rFonts w:ascii="Times New Roman" w:hAnsi="Times New Roman" w:cs="Times New Roman"/>
          <w:sz w:val="24"/>
          <w:szCs w:val="24"/>
        </w:rPr>
        <w:t>…</w:t>
      </w:r>
      <w:proofErr w:type="gramEnd"/>
      <w:r w:rsidR="00051C24">
        <w:rPr>
          <w:rFonts w:ascii="Times New Roman" w:hAnsi="Times New Roman" w:cs="Times New Roman"/>
          <w:sz w:val="24"/>
          <w:szCs w:val="24"/>
        </w:rPr>
        <w:t>……………………………</w:t>
      </w:r>
      <w:r w:rsidR="00FF3FF5">
        <w:rPr>
          <w:rFonts w:ascii="Times New Roman" w:hAnsi="Times New Roman" w:cs="Times New Roman"/>
          <w:sz w:val="24"/>
          <w:szCs w:val="24"/>
        </w:rPr>
        <w:t>……………….</w:t>
      </w:r>
      <w:r w:rsidR="00051C24">
        <w:rPr>
          <w:rFonts w:ascii="Times New Roman" w:hAnsi="Times New Roman" w:cs="Times New Roman"/>
          <w:sz w:val="24"/>
          <w:szCs w:val="24"/>
        </w:rPr>
        <w:t>…….17</w:t>
      </w:r>
    </w:p>
    <w:p w14:paraId="34251A5C" w14:textId="65EFFAC7" w:rsidR="00CB67B0" w:rsidRPr="00072463" w:rsidRDefault="00CB67B0" w:rsidP="00CB67B0">
      <w:pPr>
        <w:spacing w:line="480" w:lineRule="auto"/>
        <w:rPr>
          <w:rFonts w:ascii="Times New Roman" w:hAnsi="Times New Roman" w:cs="Times New Roman"/>
          <w:b/>
        </w:rPr>
      </w:pPr>
      <w:r w:rsidRPr="003111B2">
        <w:rPr>
          <w:rFonts w:ascii="Times New Roman" w:hAnsi="Times New Roman" w:cs="Times New Roman"/>
          <w:b/>
          <w:sz w:val="24"/>
          <w:szCs w:val="24"/>
        </w:rPr>
        <w:t>Figure 1.</w:t>
      </w:r>
      <w:r>
        <w:rPr>
          <w:rFonts w:ascii="Times New Roman" w:hAnsi="Times New Roman" w:cs="Times New Roman"/>
          <w:b/>
          <w:sz w:val="24"/>
          <w:szCs w:val="24"/>
        </w:rPr>
        <w:t>1</w:t>
      </w:r>
      <w:r w:rsidR="008D4055">
        <w:rPr>
          <w:rFonts w:ascii="Times New Roman" w:hAnsi="Times New Roman" w:cs="Times New Roman"/>
          <w:b/>
          <w:sz w:val="24"/>
          <w:szCs w:val="24"/>
        </w:rPr>
        <w:t>6</w:t>
      </w:r>
      <w:r w:rsidRPr="003111B2">
        <w:rPr>
          <w:rFonts w:ascii="Times New Roman" w:hAnsi="Times New Roman" w:cs="Times New Roman"/>
          <w:sz w:val="24"/>
          <w:szCs w:val="24"/>
        </w:rPr>
        <w:t xml:space="preserve">: </w:t>
      </w:r>
      <w:r w:rsidRPr="00D261C6">
        <w:rPr>
          <w:rFonts w:ascii="Times New Roman" w:hAnsi="Times New Roman" w:cs="Times New Roman"/>
          <w:sz w:val="24"/>
          <w:szCs w:val="24"/>
        </w:rPr>
        <w:t>Partition of NMR T2 spectrum of a Barnett shale sample based on Manganese chloride solution imbibition. Note that these are not simplistic cut-offs; they are volumes represented by Gaussian curves after inverting the T2 decay data</w:t>
      </w:r>
      <w:r w:rsidRPr="00D261C6">
        <w:rPr>
          <w:rFonts w:ascii="Times New Roman" w:hAnsi="Times New Roman" w:cs="Times New Roman"/>
        </w:rPr>
        <w:t xml:space="preserve">. (Gannaway, </w:t>
      </w:r>
      <w:proofErr w:type="gramStart"/>
      <w:r w:rsidRPr="00D261C6">
        <w:rPr>
          <w:rFonts w:ascii="Times New Roman" w:hAnsi="Times New Roman" w:cs="Times New Roman"/>
        </w:rPr>
        <w:t>2014)</w:t>
      </w:r>
      <w:r w:rsidR="00051C24">
        <w:rPr>
          <w:rFonts w:ascii="Times New Roman" w:hAnsi="Times New Roman" w:cs="Times New Roman"/>
        </w:rPr>
        <w:t>…</w:t>
      </w:r>
      <w:proofErr w:type="gramEnd"/>
      <w:r w:rsidR="00FF3FF5">
        <w:rPr>
          <w:rFonts w:ascii="Times New Roman" w:hAnsi="Times New Roman" w:cs="Times New Roman"/>
        </w:rPr>
        <w:t>…</w:t>
      </w:r>
      <w:r w:rsidR="00C93D9F">
        <w:rPr>
          <w:rFonts w:ascii="Times New Roman" w:hAnsi="Times New Roman" w:cs="Times New Roman"/>
        </w:rPr>
        <w:t>.</w:t>
      </w:r>
      <w:r w:rsidR="00FF3FF5">
        <w:rPr>
          <w:rFonts w:ascii="Times New Roman" w:hAnsi="Times New Roman" w:cs="Times New Roman"/>
        </w:rPr>
        <w:t>..</w:t>
      </w:r>
      <w:r w:rsidR="00051C24">
        <w:rPr>
          <w:rFonts w:ascii="Times New Roman" w:hAnsi="Times New Roman" w:cs="Times New Roman"/>
        </w:rPr>
        <w:t>.18</w:t>
      </w:r>
    </w:p>
    <w:p w14:paraId="58341A34" w14:textId="2C070702" w:rsidR="00CB67B0" w:rsidRPr="00D261C6" w:rsidRDefault="00CB67B0" w:rsidP="00CB67B0">
      <w:pPr>
        <w:spacing w:line="480" w:lineRule="auto"/>
        <w:rPr>
          <w:rFonts w:ascii="Times New Roman" w:hAnsi="Times New Roman" w:cs="Times New Roman"/>
          <w:sz w:val="24"/>
          <w:szCs w:val="24"/>
        </w:rPr>
      </w:pPr>
      <w:r w:rsidRPr="003111B2">
        <w:rPr>
          <w:rFonts w:ascii="Times New Roman" w:hAnsi="Times New Roman" w:cs="Times New Roman"/>
          <w:b/>
          <w:sz w:val="24"/>
          <w:szCs w:val="24"/>
        </w:rPr>
        <w:t>Figure 1.</w:t>
      </w:r>
      <w:r>
        <w:rPr>
          <w:rFonts w:ascii="Times New Roman" w:hAnsi="Times New Roman" w:cs="Times New Roman"/>
          <w:b/>
          <w:sz w:val="24"/>
          <w:szCs w:val="24"/>
        </w:rPr>
        <w:t>1</w:t>
      </w:r>
      <w:r w:rsidR="008D4055">
        <w:rPr>
          <w:rFonts w:ascii="Times New Roman" w:hAnsi="Times New Roman" w:cs="Times New Roman"/>
          <w:b/>
          <w:sz w:val="24"/>
          <w:szCs w:val="24"/>
        </w:rPr>
        <w:t>7</w:t>
      </w:r>
      <w:r w:rsidRPr="0082264B">
        <w:rPr>
          <w:rFonts w:ascii="Times New Roman" w:hAnsi="Times New Roman" w:cs="Times New Roman"/>
          <w:sz w:val="24"/>
          <w:szCs w:val="24"/>
        </w:rPr>
        <w:t xml:space="preserve">: </w:t>
      </w:r>
      <w:r w:rsidRPr="00D261C6">
        <w:rPr>
          <w:rFonts w:ascii="Times New Roman" w:hAnsi="Times New Roman" w:cs="Times New Roman"/>
          <w:sz w:val="24"/>
          <w:szCs w:val="24"/>
        </w:rPr>
        <w:t>Fluid typing based on T1-T2 NMR data in shale (</w:t>
      </w:r>
      <w:proofErr w:type="spellStart"/>
      <w:r w:rsidRPr="00D261C6">
        <w:rPr>
          <w:rFonts w:ascii="Times New Roman" w:hAnsi="Times New Roman" w:cs="Times New Roman"/>
          <w:sz w:val="24"/>
          <w:szCs w:val="24"/>
        </w:rPr>
        <w:t>Kausik</w:t>
      </w:r>
      <w:proofErr w:type="spellEnd"/>
      <w:r w:rsidRPr="00D261C6">
        <w:rPr>
          <w:rFonts w:ascii="Times New Roman" w:hAnsi="Times New Roman" w:cs="Times New Roman"/>
          <w:sz w:val="24"/>
          <w:szCs w:val="24"/>
        </w:rPr>
        <w:t xml:space="preserve"> et al., </w:t>
      </w:r>
      <w:proofErr w:type="gramStart"/>
      <w:r w:rsidRPr="00D261C6">
        <w:rPr>
          <w:rFonts w:ascii="Times New Roman" w:hAnsi="Times New Roman" w:cs="Times New Roman"/>
          <w:sz w:val="24"/>
          <w:szCs w:val="24"/>
        </w:rPr>
        <w:t>2016)</w:t>
      </w:r>
      <w:r w:rsidR="00051C24">
        <w:rPr>
          <w:rFonts w:ascii="Times New Roman" w:hAnsi="Times New Roman" w:cs="Times New Roman"/>
          <w:sz w:val="24"/>
          <w:szCs w:val="24"/>
        </w:rPr>
        <w:t>…</w:t>
      </w:r>
      <w:proofErr w:type="gramEnd"/>
      <w:r w:rsidR="00FF3FF5">
        <w:rPr>
          <w:rFonts w:ascii="Times New Roman" w:hAnsi="Times New Roman" w:cs="Times New Roman"/>
          <w:sz w:val="24"/>
          <w:szCs w:val="24"/>
        </w:rPr>
        <w:t>…..</w:t>
      </w:r>
      <w:r w:rsidR="00051C24">
        <w:rPr>
          <w:rFonts w:ascii="Times New Roman" w:hAnsi="Times New Roman" w:cs="Times New Roman"/>
          <w:sz w:val="24"/>
          <w:szCs w:val="24"/>
        </w:rPr>
        <w:t>.19</w:t>
      </w:r>
    </w:p>
    <w:p w14:paraId="09F5A9B8" w14:textId="42749D14" w:rsidR="00CB67B0" w:rsidRPr="00D261C6" w:rsidRDefault="00CB67B0" w:rsidP="00CB67B0">
      <w:pPr>
        <w:spacing w:line="480" w:lineRule="auto"/>
        <w:rPr>
          <w:rFonts w:ascii="Times New Roman" w:hAnsi="Times New Roman" w:cs="Times New Roman"/>
          <w:sz w:val="24"/>
          <w:szCs w:val="24"/>
        </w:rPr>
      </w:pPr>
      <w:r w:rsidRPr="00051C24">
        <w:rPr>
          <w:rFonts w:ascii="Times New Roman" w:hAnsi="Times New Roman" w:cs="Times New Roman"/>
          <w:b/>
          <w:sz w:val="24"/>
          <w:szCs w:val="24"/>
        </w:rPr>
        <w:t>Figure 1.1</w:t>
      </w:r>
      <w:r w:rsidR="008D4055" w:rsidRPr="00051C24">
        <w:rPr>
          <w:rFonts w:ascii="Times New Roman" w:hAnsi="Times New Roman" w:cs="Times New Roman"/>
          <w:b/>
          <w:sz w:val="24"/>
          <w:szCs w:val="24"/>
        </w:rPr>
        <w:t>8</w:t>
      </w:r>
      <w:r w:rsidRPr="00D261C6">
        <w:rPr>
          <w:rFonts w:ascii="Times New Roman" w:hAnsi="Times New Roman" w:cs="Times New Roman"/>
          <w:sz w:val="24"/>
          <w:szCs w:val="24"/>
        </w:rPr>
        <w:t>: NMR T2 spectra of sandstone and limestone saturated with oil (Latour et al., 1993). The temperature ranged from 25</w:t>
      </w:r>
      <w:r w:rsidRPr="00D261C6">
        <w:rPr>
          <w:rFonts w:ascii="Times New Roman" w:hAnsi="Times New Roman" w:cs="Times New Roman"/>
          <w:sz w:val="24"/>
          <w:szCs w:val="24"/>
          <w:vertAlign w:val="superscript"/>
        </w:rPr>
        <w:t>◦</w:t>
      </w:r>
      <w:r w:rsidRPr="00D261C6">
        <w:rPr>
          <w:rFonts w:ascii="Times New Roman" w:hAnsi="Times New Roman" w:cs="Times New Roman"/>
          <w:sz w:val="24"/>
          <w:szCs w:val="24"/>
        </w:rPr>
        <w:t>C to 175</w:t>
      </w:r>
      <w:r w:rsidRPr="00D261C6">
        <w:rPr>
          <w:rFonts w:ascii="Times New Roman" w:hAnsi="Times New Roman" w:cs="Times New Roman"/>
          <w:sz w:val="24"/>
          <w:szCs w:val="24"/>
          <w:vertAlign w:val="superscript"/>
        </w:rPr>
        <w:t>◦</w:t>
      </w:r>
      <w:r w:rsidRPr="00D261C6">
        <w:rPr>
          <w:rFonts w:ascii="Times New Roman" w:hAnsi="Times New Roman" w:cs="Times New Roman"/>
          <w:sz w:val="24"/>
          <w:szCs w:val="24"/>
        </w:rPr>
        <w:t>C. Negligible change in spectra is observed. Dashed lines indicate repeat measurements</w:t>
      </w:r>
      <w:r w:rsidR="00051C24">
        <w:rPr>
          <w:rFonts w:ascii="Times New Roman" w:hAnsi="Times New Roman" w:cs="Times New Roman"/>
          <w:sz w:val="24"/>
          <w:szCs w:val="24"/>
        </w:rPr>
        <w:t>……………………………………………</w:t>
      </w:r>
      <w:r w:rsidR="00FF3FF5">
        <w:rPr>
          <w:rFonts w:ascii="Times New Roman" w:hAnsi="Times New Roman" w:cs="Times New Roman"/>
          <w:sz w:val="24"/>
          <w:szCs w:val="24"/>
        </w:rPr>
        <w:t>……</w:t>
      </w:r>
      <w:proofErr w:type="gramStart"/>
      <w:r w:rsidR="00FF3FF5">
        <w:rPr>
          <w:rFonts w:ascii="Times New Roman" w:hAnsi="Times New Roman" w:cs="Times New Roman"/>
          <w:sz w:val="24"/>
          <w:szCs w:val="24"/>
        </w:rPr>
        <w:t>…</w:t>
      </w:r>
      <w:r w:rsidR="00C93D9F">
        <w:rPr>
          <w:rFonts w:ascii="Times New Roman" w:hAnsi="Times New Roman" w:cs="Times New Roman"/>
          <w:sz w:val="24"/>
          <w:szCs w:val="24"/>
        </w:rPr>
        <w:t>.</w:t>
      </w:r>
      <w:r w:rsidR="00051C24">
        <w:rPr>
          <w:rFonts w:ascii="Times New Roman" w:hAnsi="Times New Roman" w:cs="Times New Roman"/>
          <w:sz w:val="24"/>
          <w:szCs w:val="24"/>
        </w:rPr>
        <w:t>…..</w:t>
      </w:r>
      <w:proofErr w:type="gramEnd"/>
      <w:r w:rsidR="00051C24">
        <w:rPr>
          <w:rFonts w:ascii="Times New Roman" w:hAnsi="Times New Roman" w:cs="Times New Roman"/>
          <w:sz w:val="24"/>
          <w:szCs w:val="24"/>
        </w:rPr>
        <w:t>20</w:t>
      </w:r>
    </w:p>
    <w:p w14:paraId="2E049C0E" w14:textId="4133975B" w:rsidR="00CB67B0" w:rsidRPr="00BF61BE" w:rsidRDefault="00CB67B0" w:rsidP="00CB67B0">
      <w:pPr>
        <w:spacing w:line="480" w:lineRule="auto"/>
        <w:rPr>
          <w:rFonts w:ascii="Times New Roman" w:hAnsi="Times New Roman" w:cs="Times New Roman"/>
          <w:b/>
          <w:sz w:val="24"/>
          <w:szCs w:val="24"/>
        </w:rPr>
      </w:pPr>
      <w:r w:rsidRPr="003111B2">
        <w:rPr>
          <w:rFonts w:ascii="Times New Roman" w:hAnsi="Times New Roman" w:cs="Times New Roman"/>
          <w:b/>
          <w:sz w:val="24"/>
          <w:szCs w:val="24"/>
        </w:rPr>
        <w:t>Figure 1.</w:t>
      </w:r>
      <w:r>
        <w:rPr>
          <w:rFonts w:ascii="Times New Roman" w:hAnsi="Times New Roman" w:cs="Times New Roman"/>
          <w:b/>
          <w:sz w:val="24"/>
          <w:szCs w:val="24"/>
        </w:rPr>
        <w:t>1</w:t>
      </w:r>
      <w:r w:rsidR="008D4055">
        <w:rPr>
          <w:rFonts w:ascii="Times New Roman" w:hAnsi="Times New Roman" w:cs="Times New Roman"/>
          <w:b/>
          <w:sz w:val="24"/>
          <w:szCs w:val="24"/>
        </w:rPr>
        <w:t>9</w:t>
      </w:r>
      <w:r w:rsidRPr="00A867E8">
        <w:rPr>
          <w:rFonts w:ascii="Times New Roman" w:hAnsi="Times New Roman" w:cs="Times New Roman"/>
          <w:sz w:val="24"/>
          <w:szCs w:val="24"/>
        </w:rPr>
        <w:t xml:space="preserve">: </w:t>
      </w:r>
      <w:r w:rsidRPr="00D261C6">
        <w:rPr>
          <w:rFonts w:ascii="Times New Roman" w:hAnsi="Times New Roman" w:cs="Times New Roman"/>
          <w:sz w:val="24"/>
          <w:szCs w:val="24"/>
        </w:rPr>
        <w:t>NMR T2 spectra of oil saturated sandstone (left) and water saturated sandstone (right) with varying temperature (</w:t>
      </w:r>
      <w:proofErr w:type="spellStart"/>
      <w:r w:rsidRPr="00D261C6">
        <w:rPr>
          <w:rFonts w:ascii="Times New Roman" w:hAnsi="Times New Roman" w:cs="Times New Roman"/>
          <w:sz w:val="24"/>
          <w:szCs w:val="24"/>
        </w:rPr>
        <w:t>Godefroy</w:t>
      </w:r>
      <w:proofErr w:type="spellEnd"/>
      <w:r w:rsidRPr="00D261C6">
        <w:rPr>
          <w:rFonts w:ascii="Times New Roman" w:hAnsi="Times New Roman" w:cs="Times New Roman"/>
          <w:sz w:val="24"/>
          <w:szCs w:val="24"/>
        </w:rPr>
        <w:t xml:space="preserve"> et al., 2001). For different fluid types, the shift of T2 spectra with temperature is different</w:t>
      </w:r>
      <w:r w:rsidR="00051C24">
        <w:rPr>
          <w:rFonts w:ascii="Times New Roman" w:hAnsi="Times New Roman" w:cs="Times New Roman"/>
          <w:sz w:val="24"/>
          <w:szCs w:val="24"/>
        </w:rPr>
        <w:t>……………………………………………</w:t>
      </w:r>
      <w:r w:rsidR="00FF3FF5">
        <w:rPr>
          <w:rFonts w:ascii="Times New Roman" w:hAnsi="Times New Roman" w:cs="Times New Roman"/>
          <w:sz w:val="24"/>
          <w:szCs w:val="24"/>
        </w:rPr>
        <w:t>………</w:t>
      </w:r>
      <w:r w:rsidR="00051C24">
        <w:rPr>
          <w:rFonts w:ascii="Times New Roman" w:hAnsi="Times New Roman" w:cs="Times New Roman"/>
          <w:sz w:val="24"/>
          <w:szCs w:val="24"/>
        </w:rPr>
        <w:t>…21</w:t>
      </w:r>
    </w:p>
    <w:p w14:paraId="09E8E15D" w14:textId="05E6954D" w:rsidR="00CB67B0" w:rsidRPr="00A867E8" w:rsidRDefault="00CB67B0" w:rsidP="00CB67B0">
      <w:pPr>
        <w:spacing w:line="480" w:lineRule="auto"/>
        <w:rPr>
          <w:rFonts w:ascii="Times New Roman" w:hAnsi="Times New Roman" w:cs="Times New Roman"/>
          <w:sz w:val="24"/>
          <w:szCs w:val="24"/>
        </w:rPr>
      </w:pPr>
      <w:r w:rsidRPr="003111B2">
        <w:rPr>
          <w:rFonts w:ascii="Times New Roman" w:hAnsi="Times New Roman" w:cs="Times New Roman"/>
          <w:b/>
          <w:sz w:val="24"/>
          <w:szCs w:val="24"/>
        </w:rPr>
        <w:t>Figure 1.</w:t>
      </w:r>
      <w:r w:rsidR="008D4055">
        <w:rPr>
          <w:rFonts w:ascii="Times New Roman" w:hAnsi="Times New Roman" w:cs="Times New Roman"/>
          <w:b/>
          <w:sz w:val="24"/>
          <w:szCs w:val="24"/>
        </w:rPr>
        <w:t>20</w:t>
      </w:r>
      <w:r w:rsidRPr="00A867E8">
        <w:rPr>
          <w:rFonts w:ascii="Times New Roman" w:hAnsi="Times New Roman" w:cs="Times New Roman"/>
          <w:sz w:val="24"/>
          <w:szCs w:val="24"/>
        </w:rPr>
        <w:t xml:space="preserve">: </w:t>
      </w:r>
      <w:r w:rsidRPr="00D261C6">
        <w:rPr>
          <w:rFonts w:ascii="Times New Roman" w:hAnsi="Times New Roman" w:cs="Times New Roman"/>
          <w:sz w:val="24"/>
          <w:szCs w:val="24"/>
        </w:rPr>
        <w:t>Effect of temperature on the NMR T2 distribution of water saturated silica gel (Anand et al., 2008). As the temperature increases the spectra change character from bimodal to unimodal distribution</w:t>
      </w:r>
      <w:r w:rsidR="00051C24">
        <w:rPr>
          <w:rFonts w:ascii="Times New Roman" w:hAnsi="Times New Roman" w:cs="Times New Roman"/>
          <w:sz w:val="24"/>
          <w:szCs w:val="24"/>
        </w:rPr>
        <w:t>…………………………………………………………</w:t>
      </w:r>
      <w:r w:rsidR="00FF3FF5">
        <w:rPr>
          <w:rFonts w:ascii="Times New Roman" w:hAnsi="Times New Roman" w:cs="Times New Roman"/>
          <w:sz w:val="24"/>
          <w:szCs w:val="24"/>
        </w:rPr>
        <w:t>….</w:t>
      </w:r>
      <w:r w:rsidR="00051C24">
        <w:rPr>
          <w:rFonts w:ascii="Times New Roman" w:hAnsi="Times New Roman" w:cs="Times New Roman"/>
          <w:sz w:val="24"/>
          <w:szCs w:val="24"/>
        </w:rPr>
        <w:t>…</w:t>
      </w:r>
      <w:r w:rsidR="00C93D9F">
        <w:rPr>
          <w:rFonts w:ascii="Times New Roman" w:hAnsi="Times New Roman" w:cs="Times New Roman"/>
          <w:sz w:val="24"/>
          <w:szCs w:val="24"/>
        </w:rPr>
        <w:t>.</w:t>
      </w:r>
      <w:r w:rsidR="00051C24">
        <w:rPr>
          <w:rFonts w:ascii="Times New Roman" w:hAnsi="Times New Roman" w:cs="Times New Roman"/>
          <w:sz w:val="24"/>
          <w:szCs w:val="24"/>
        </w:rPr>
        <w:t>…….22</w:t>
      </w:r>
      <w:r w:rsidRPr="00A867E8">
        <w:rPr>
          <w:rFonts w:ascii="Times New Roman" w:hAnsi="Times New Roman" w:cs="Times New Roman"/>
          <w:sz w:val="24"/>
          <w:szCs w:val="24"/>
        </w:rPr>
        <w:t xml:space="preserve"> </w:t>
      </w:r>
    </w:p>
    <w:p w14:paraId="5857EBD2" w14:textId="0521A603" w:rsidR="009C36AC" w:rsidRPr="009C36AC" w:rsidRDefault="00CB67B0" w:rsidP="009C36AC">
      <w:pPr>
        <w:spacing w:line="480" w:lineRule="auto"/>
        <w:rPr>
          <w:rFonts w:ascii="Times New Roman" w:eastAsiaTheme="minorEastAsia" w:hAnsi="Times New Roman" w:cs="Times New Roman"/>
          <w:sz w:val="24"/>
        </w:rPr>
      </w:pPr>
      <w:r w:rsidRPr="003111B2">
        <w:rPr>
          <w:rFonts w:ascii="Times New Roman" w:hAnsi="Times New Roman" w:cs="Times New Roman"/>
          <w:b/>
          <w:sz w:val="24"/>
          <w:szCs w:val="24"/>
        </w:rPr>
        <w:t>Figure 1.</w:t>
      </w:r>
      <w:r w:rsidR="008D4055">
        <w:rPr>
          <w:rFonts w:ascii="Times New Roman" w:hAnsi="Times New Roman" w:cs="Times New Roman"/>
          <w:b/>
          <w:sz w:val="24"/>
          <w:szCs w:val="24"/>
        </w:rPr>
        <w:t>21</w:t>
      </w:r>
      <w:r w:rsidRPr="001D5AA9">
        <w:rPr>
          <w:rFonts w:ascii="Times New Roman" w:hAnsi="Times New Roman" w:cs="Times New Roman"/>
          <w:sz w:val="24"/>
        </w:rPr>
        <w:t xml:space="preserve">: </w:t>
      </w:r>
      <w:r w:rsidRPr="00D261C6">
        <w:rPr>
          <w:rFonts w:ascii="Times New Roman" w:hAnsi="Times New Roman" w:cs="Times New Roman"/>
          <w:sz w:val="24"/>
        </w:rPr>
        <w:t xml:space="preserve">(Left panel) Relationship between T1 and T2 with molecular size or viscosity based on the BPP model. (Right panel) Relationship between log mean of T2 relaxation time (T2LM) and temperature/viscosity ratio from a variety of reservoir oils (Chen et al., </w:t>
      </w:r>
      <w:proofErr w:type="gramStart"/>
      <w:r w:rsidRPr="00D261C6">
        <w:rPr>
          <w:rFonts w:ascii="Times New Roman" w:hAnsi="Times New Roman" w:cs="Times New Roman"/>
          <w:sz w:val="24"/>
        </w:rPr>
        <w:t>2004)</w:t>
      </w:r>
      <w:r w:rsidR="00051C24">
        <w:rPr>
          <w:rFonts w:ascii="Times New Roman" w:hAnsi="Times New Roman" w:cs="Times New Roman"/>
          <w:sz w:val="24"/>
        </w:rPr>
        <w:t>…</w:t>
      </w:r>
      <w:proofErr w:type="gramEnd"/>
      <w:r w:rsidR="00051C24" w:rsidRPr="00051C24">
        <w:rPr>
          <w:rFonts w:ascii="Times New Roman" w:hAnsi="Times New Roman" w:cs="Times New Roman"/>
          <w:sz w:val="24"/>
        </w:rPr>
        <w:t>…</w:t>
      </w:r>
      <w:r w:rsidR="00C93D9F">
        <w:rPr>
          <w:rFonts w:ascii="Times New Roman" w:hAnsi="Times New Roman" w:cs="Times New Roman"/>
          <w:sz w:val="24"/>
        </w:rPr>
        <w:t>..</w:t>
      </w:r>
      <w:r w:rsidR="00051C24" w:rsidRPr="00051C24">
        <w:rPr>
          <w:rFonts w:ascii="Times New Roman" w:hAnsi="Times New Roman" w:cs="Times New Roman"/>
          <w:sz w:val="24"/>
        </w:rPr>
        <w:t>.24</w:t>
      </w:r>
    </w:p>
    <w:p w14:paraId="4182955A" w14:textId="6A7727F1" w:rsidR="00CB67B0" w:rsidRDefault="00CB67B0" w:rsidP="009C36AC">
      <w:pPr>
        <w:spacing w:line="480" w:lineRule="auto"/>
        <w:rPr>
          <w:rFonts w:ascii="Times New Roman" w:hAnsi="Times New Roman" w:cs="Times New Roman"/>
          <w:b/>
          <w:sz w:val="24"/>
        </w:rPr>
      </w:pPr>
      <w:r w:rsidRPr="003111B2">
        <w:rPr>
          <w:rFonts w:ascii="Times New Roman" w:hAnsi="Times New Roman" w:cs="Times New Roman"/>
          <w:b/>
          <w:sz w:val="24"/>
          <w:szCs w:val="24"/>
        </w:rPr>
        <w:t>Figure 1.</w:t>
      </w:r>
      <w:r w:rsidR="008D4055">
        <w:rPr>
          <w:rFonts w:ascii="Times New Roman" w:hAnsi="Times New Roman" w:cs="Times New Roman"/>
          <w:b/>
          <w:sz w:val="24"/>
          <w:szCs w:val="24"/>
        </w:rPr>
        <w:t>22</w:t>
      </w:r>
      <w:r w:rsidRPr="001D5AA9">
        <w:rPr>
          <w:rFonts w:ascii="Times New Roman" w:hAnsi="Times New Roman" w:cs="Times New Roman"/>
          <w:sz w:val="24"/>
        </w:rPr>
        <w:t xml:space="preserve">: </w:t>
      </w:r>
      <w:r w:rsidRPr="00D261C6">
        <w:rPr>
          <w:rFonts w:ascii="Times New Roman" w:hAnsi="Times New Roman" w:cs="Times New Roman"/>
          <w:sz w:val="24"/>
        </w:rPr>
        <w:t>T1-T2 map of paraffin wax saturated Berea sandstone at 35</w:t>
      </w:r>
      <w:r w:rsidRPr="00D261C6">
        <w:rPr>
          <w:rFonts w:ascii="Calibri Light" w:hAnsi="Calibri Light" w:cs="Calibri Light"/>
          <w:sz w:val="24"/>
          <w:vertAlign w:val="superscript"/>
        </w:rPr>
        <w:t>◦</w:t>
      </w:r>
      <w:r w:rsidRPr="00D261C6">
        <w:rPr>
          <w:rFonts w:ascii="Times New Roman" w:hAnsi="Times New Roman" w:cs="Times New Roman"/>
          <w:sz w:val="24"/>
        </w:rPr>
        <w:t>C (left panel) and 70</w:t>
      </w:r>
      <w:r w:rsidRPr="00D261C6">
        <w:rPr>
          <w:rFonts w:ascii="Calibri Light" w:hAnsi="Calibri Light" w:cs="Calibri Light"/>
          <w:sz w:val="24"/>
          <w:vertAlign w:val="superscript"/>
        </w:rPr>
        <w:t>◦</w:t>
      </w:r>
      <w:r w:rsidRPr="00D261C6">
        <w:rPr>
          <w:rFonts w:ascii="Times New Roman" w:hAnsi="Times New Roman" w:cs="Times New Roman"/>
          <w:sz w:val="24"/>
        </w:rPr>
        <w:t xml:space="preserve">C (right panel) (Tinni et al., </w:t>
      </w:r>
      <w:proofErr w:type="gramStart"/>
      <w:r w:rsidRPr="00D261C6">
        <w:rPr>
          <w:rFonts w:ascii="Times New Roman" w:hAnsi="Times New Roman" w:cs="Times New Roman"/>
          <w:sz w:val="24"/>
        </w:rPr>
        <w:t>2014)</w:t>
      </w:r>
      <w:r w:rsidR="00051C24">
        <w:rPr>
          <w:rFonts w:ascii="Times New Roman" w:hAnsi="Times New Roman" w:cs="Times New Roman"/>
          <w:sz w:val="24"/>
        </w:rPr>
        <w:t>…</w:t>
      </w:r>
      <w:proofErr w:type="gramEnd"/>
      <w:r w:rsidR="00051C24">
        <w:rPr>
          <w:rFonts w:ascii="Times New Roman" w:hAnsi="Times New Roman" w:cs="Times New Roman"/>
          <w:sz w:val="24"/>
        </w:rPr>
        <w:t>………………………………………………</w:t>
      </w:r>
      <w:r w:rsidR="00FF3FF5">
        <w:rPr>
          <w:rFonts w:ascii="Times New Roman" w:hAnsi="Times New Roman" w:cs="Times New Roman"/>
          <w:sz w:val="24"/>
        </w:rPr>
        <w:t>...</w:t>
      </w:r>
      <w:r w:rsidR="00051C24">
        <w:rPr>
          <w:rFonts w:ascii="Times New Roman" w:hAnsi="Times New Roman" w:cs="Times New Roman"/>
          <w:sz w:val="24"/>
        </w:rPr>
        <w:t>………25</w:t>
      </w:r>
    </w:p>
    <w:p w14:paraId="3670CC74" w14:textId="73965CE8" w:rsidR="00CB67B0" w:rsidRDefault="00CB67B0" w:rsidP="00CB67B0">
      <w:pPr>
        <w:spacing w:line="480" w:lineRule="auto"/>
        <w:rPr>
          <w:rFonts w:ascii="Times New Roman" w:hAnsi="Times New Roman" w:cs="Times New Roman"/>
          <w:sz w:val="24"/>
        </w:rPr>
      </w:pPr>
      <w:r w:rsidRPr="003111B2">
        <w:rPr>
          <w:rFonts w:ascii="Times New Roman" w:hAnsi="Times New Roman" w:cs="Times New Roman"/>
          <w:b/>
          <w:sz w:val="24"/>
          <w:szCs w:val="24"/>
        </w:rPr>
        <w:lastRenderedPageBreak/>
        <w:t>Figure 1.</w:t>
      </w:r>
      <w:r>
        <w:rPr>
          <w:rFonts w:ascii="Times New Roman" w:hAnsi="Times New Roman" w:cs="Times New Roman"/>
          <w:b/>
          <w:sz w:val="24"/>
          <w:szCs w:val="24"/>
        </w:rPr>
        <w:t>2</w:t>
      </w:r>
      <w:r w:rsidR="008D4055">
        <w:rPr>
          <w:rFonts w:ascii="Times New Roman" w:hAnsi="Times New Roman" w:cs="Times New Roman"/>
          <w:b/>
          <w:sz w:val="24"/>
          <w:szCs w:val="24"/>
        </w:rPr>
        <w:t>3</w:t>
      </w:r>
      <w:r w:rsidRPr="001D5AA9">
        <w:rPr>
          <w:rFonts w:ascii="Times New Roman" w:hAnsi="Times New Roman" w:cs="Times New Roman"/>
          <w:sz w:val="24"/>
        </w:rPr>
        <w:t xml:space="preserve">: </w:t>
      </w:r>
      <w:r w:rsidRPr="00D261C6">
        <w:rPr>
          <w:rFonts w:ascii="Times New Roman" w:hAnsi="Times New Roman" w:cs="Times New Roman"/>
          <w:sz w:val="24"/>
        </w:rPr>
        <w:t>Ratio of mobile to immobile fraction of polymer coatings on cereal grains, as a function of temperature (Ying et al., 2011). Filled and open shapes denote different types of polymers and different shapes represent varying degrees fluid content</w:t>
      </w:r>
      <w:r w:rsidR="006B2F12">
        <w:rPr>
          <w:rFonts w:ascii="Times New Roman" w:hAnsi="Times New Roman" w:cs="Times New Roman"/>
          <w:sz w:val="24"/>
        </w:rPr>
        <w:t>…………</w:t>
      </w:r>
      <w:r w:rsidR="00FF3FF5">
        <w:rPr>
          <w:rFonts w:ascii="Times New Roman" w:hAnsi="Times New Roman" w:cs="Times New Roman"/>
          <w:sz w:val="24"/>
        </w:rPr>
        <w:t>…</w:t>
      </w:r>
      <w:r w:rsidR="006B2F12">
        <w:rPr>
          <w:rFonts w:ascii="Times New Roman" w:hAnsi="Times New Roman" w:cs="Times New Roman"/>
          <w:sz w:val="24"/>
        </w:rPr>
        <w:t>…</w:t>
      </w:r>
      <w:proofErr w:type="gramStart"/>
      <w:r w:rsidR="006B2F12">
        <w:rPr>
          <w:rFonts w:ascii="Times New Roman" w:hAnsi="Times New Roman" w:cs="Times New Roman"/>
          <w:sz w:val="24"/>
        </w:rPr>
        <w:t>…..</w:t>
      </w:r>
      <w:proofErr w:type="gramEnd"/>
      <w:r w:rsidR="006B2F12">
        <w:rPr>
          <w:rFonts w:ascii="Times New Roman" w:hAnsi="Times New Roman" w:cs="Times New Roman"/>
          <w:sz w:val="24"/>
        </w:rPr>
        <w:t>26</w:t>
      </w:r>
    </w:p>
    <w:p w14:paraId="4F852AB4" w14:textId="14A3EE64" w:rsidR="00CB67B0" w:rsidRPr="001D5AA9" w:rsidRDefault="00CB67B0" w:rsidP="00CB67B0">
      <w:pPr>
        <w:spacing w:line="480" w:lineRule="auto"/>
        <w:rPr>
          <w:rFonts w:ascii="Times New Roman" w:hAnsi="Times New Roman" w:cs="Times New Roman"/>
          <w:sz w:val="24"/>
        </w:rPr>
      </w:pPr>
      <w:r w:rsidRPr="003111B2">
        <w:rPr>
          <w:rFonts w:ascii="Times New Roman" w:hAnsi="Times New Roman" w:cs="Times New Roman"/>
          <w:b/>
          <w:sz w:val="24"/>
          <w:szCs w:val="24"/>
        </w:rPr>
        <w:t>Figure 1.</w:t>
      </w:r>
      <w:r>
        <w:rPr>
          <w:rFonts w:ascii="Times New Roman" w:hAnsi="Times New Roman" w:cs="Times New Roman"/>
          <w:b/>
          <w:sz w:val="24"/>
          <w:szCs w:val="24"/>
        </w:rPr>
        <w:t>2</w:t>
      </w:r>
      <w:r w:rsidR="008D4055">
        <w:rPr>
          <w:rFonts w:ascii="Times New Roman" w:hAnsi="Times New Roman" w:cs="Times New Roman"/>
          <w:b/>
          <w:sz w:val="24"/>
          <w:szCs w:val="24"/>
        </w:rPr>
        <w:t>4</w:t>
      </w:r>
      <w:r w:rsidRPr="001D5AA9">
        <w:rPr>
          <w:rFonts w:ascii="Times New Roman" w:hAnsi="Times New Roman" w:cs="Times New Roman"/>
          <w:sz w:val="24"/>
        </w:rPr>
        <w:t xml:space="preserve">: </w:t>
      </w:r>
      <w:r w:rsidRPr="00D261C6">
        <w:rPr>
          <w:rFonts w:ascii="Times New Roman" w:hAnsi="Times New Roman" w:cs="Times New Roman"/>
          <w:sz w:val="24"/>
        </w:rPr>
        <w:t>(Left panel) NMR T2 spectra for an ‘as-received’ Eagle Ford shale sample at ambient temperature (red curve) and at 100</w:t>
      </w:r>
      <w:r w:rsidRPr="00D261C6">
        <w:rPr>
          <w:rFonts w:ascii="Calibri Light" w:hAnsi="Calibri Light" w:cs="Calibri Light"/>
          <w:sz w:val="24"/>
          <w:vertAlign w:val="superscript"/>
        </w:rPr>
        <w:t>◦</w:t>
      </w:r>
      <w:r w:rsidRPr="00D261C6">
        <w:rPr>
          <w:rFonts w:ascii="Times New Roman" w:hAnsi="Times New Roman" w:cs="Times New Roman"/>
          <w:sz w:val="24"/>
        </w:rPr>
        <w:t xml:space="preserve">C (blue curve). The cumulative porosity is indicated by the dashed curves. (Right panel) Effective porosity cutoff obtained for samples based on elevated temperature T2 spectra (Rylander et al., </w:t>
      </w:r>
      <w:proofErr w:type="gramStart"/>
      <w:r w:rsidRPr="00D261C6">
        <w:rPr>
          <w:rFonts w:ascii="Times New Roman" w:hAnsi="Times New Roman" w:cs="Times New Roman"/>
          <w:sz w:val="24"/>
        </w:rPr>
        <w:t>2013)</w:t>
      </w:r>
      <w:r w:rsidR="006B2F12">
        <w:rPr>
          <w:rFonts w:ascii="Times New Roman" w:hAnsi="Times New Roman" w:cs="Times New Roman"/>
          <w:sz w:val="24"/>
        </w:rPr>
        <w:t>…</w:t>
      </w:r>
      <w:proofErr w:type="gramEnd"/>
      <w:r w:rsidR="006B2F12">
        <w:rPr>
          <w:rFonts w:ascii="Times New Roman" w:hAnsi="Times New Roman" w:cs="Times New Roman"/>
          <w:sz w:val="24"/>
        </w:rPr>
        <w:t>………………</w:t>
      </w:r>
      <w:r w:rsidR="00FF3FF5">
        <w:rPr>
          <w:rFonts w:ascii="Times New Roman" w:hAnsi="Times New Roman" w:cs="Times New Roman"/>
          <w:sz w:val="24"/>
        </w:rPr>
        <w:t>………..</w:t>
      </w:r>
      <w:r w:rsidR="006B2F12">
        <w:rPr>
          <w:rFonts w:ascii="Times New Roman" w:hAnsi="Times New Roman" w:cs="Times New Roman"/>
          <w:sz w:val="24"/>
        </w:rPr>
        <w:t>…….</w:t>
      </w:r>
      <w:r w:rsidRPr="00D261C6">
        <w:rPr>
          <w:rFonts w:ascii="Times New Roman" w:hAnsi="Times New Roman" w:cs="Times New Roman"/>
          <w:sz w:val="24"/>
        </w:rPr>
        <w:t>.</w:t>
      </w:r>
      <w:r w:rsidR="006B2F12">
        <w:rPr>
          <w:rFonts w:ascii="Times New Roman" w:hAnsi="Times New Roman" w:cs="Times New Roman"/>
          <w:sz w:val="24"/>
        </w:rPr>
        <w:t>27</w:t>
      </w:r>
    </w:p>
    <w:p w14:paraId="1394D03C" w14:textId="71662024" w:rsidR="00CB67B0" w:rsidRPr="00D261C6" w:rsidRDefault="00CB67B0" w:rsidP="00CB67B0">
      <w:pPr>
        <w:spacing w:line="480" w:lineRule="auto"/>
        <w:rPr>
          <w:rFonts w:ascii="Times New Roman" w:hAnsi="Times New Roman" w:cs="Times New Roman"/>
          <w:sz w:val="24"/>
        </w:rPr>
      </w:pPr>
      <w:r w:rsidRPr="00041CC2">
        <w:rPr>
          <w:rFonts w:ascii="Times New Roman" w:hAnsi="Times New Roman" w:cs="Times New Roman"/>
          <w:b/>
          <w:sz w:val="24"/>
          <w:szCs w:val="24"/>
        </w:rPr>
        <w:t>Figure 1.</w:t>
      </w:r>
      <w:r>
        <w:rPr>
          <w:rFonts w:ascii="Times New Roman" w:hAnsi="Times New Roman" w:cs="Times New Roman"/>
          <w:b/>
          <w:sz w:val="24"/>
          <w:szCs w:val="24"/>
        </w:rPr>
        <w:t>2</w:t>
      </w:r>
      <w:r w:rsidR="008D4055">
        <w:rPr>
          <w:rFonts w:ascii="Times New Roman" w:hAnsi="Times New Roman" w:cs="Times New Roman"/>
          <w:b/>
          <w:sz w:val="24"/>
          <w:szCs w:val="24"/>
        </w:rPr>
        <w:t>5</w:t>
      </w:r>
      <w:r w:rsidRPr="00041CC2">
        <w:rPr>
          <w:rFonts w:ascii="Times New Roman" w:hAnsi="Times New Roman" w:cs="Times New Roman"/>
          <w:b/>
          <w:sz w:val="24"/>
        </w:rPr>
        <w:t xml:space="preserve">: </w:t>
      </w:r>
      <w:r w:rsidRPr="00D261C6">
        <w:rPr>
          <w:rFonts w:ascii="Times New Roman" w:hAnsi="Times New Roman" w:cs="Times New Roman"/>
          <w:sz w:val="24"/>
        </w:rPr>
        <w:t>High field (400 MHz) T1 and T2 spectra of upper Bakken (upper panels) and middle Bakken (lower panels) shale samples as a function of temperature (</w:t>
      </w:r>
      <w:proofErr w:type="spellStart"/>
      <w:r w:rsidRPr="00D261C6">
        <w:rPr>
          <w:rFonts w:ascii="Times New Roman" w:hAnsi="Times New Roman" w:cs="Times New Roman"/>
          <w:sz w:val="24"/>
        </w:rPr>
        <w:t>Kausik</w:t>
      </w:r>
      <w:proofErr w:type="spellEnd"/>
      <w:r w:rsidRPr="00D261C6">
        <w:rPr>
          <w:rFonts w:ascii="Times New Roman" w:hAnsi="Times New Roman" w:cs="Times New Roman"/>
          <w:sz w:val="24"/>
        </w:rPr>
        <w:t xml:space="preserve"> et al., 2018)</w:t>
      </w:r>
      <w:r w:rsidR="006B2F12">
        <w:rPr>
          <w:rFonts w:ascii="Times New Roman" w:hAnsi="Times New Roman" w:cs="Times New Roman"/>
          <w:sz w:val="24"/>
        </w:rPr>
        <w:t>…………………………………………………………………</w:t>
      </w:r>
      <w:r w:rsidR="00FF3FF5">
        <w:rPr>
          <w:rFonts w:ascii="Times New Roman" w:hAnsi="Times New Roman" w:cs="Times New Roman"/>
          <w:sz w:val="24"/>
        </w:rPr>
        <w:t>……..</w:t>
      </w:r>
      <w:r w:rsidR="006B2F12">
        <w:rPr>
          <w:rFonts w:ascii="Times New Roman" w:hAnsi="Times New Roman" w:cs="Times New Roman"/>
          <w:sz w:val="24"/>
        </w:rPr>
        <w:t>……………</w:t>
      </w:r>
      <w:r w:rsidRPr="00D261C6">
        <w:rPr>
          <w:rFonts w:ascii="Times New Roman" w:hAnsi="Times New Roman" w:cs="Times New Roman"/>
          <w:sz w:val="24"/>
        </w:rPr>
        <w:t>.</w:t>
      </w:r>
      <w:r w:rsidR="006B2F12">
        <w:rPr>
          <w:rFonts w:ascii="Times New Roman" w:hAnsi="Times New Roman" w:cs="Times New Roman"/>
          <w:sz w:val="24"/>
        </w:rPr>
        <w:t>28</w:t>
      </w:r>
      <w:r w:rsidRPr="00D261C6">
        <w:rPr>
          <w:rFonts w:ascii="Times New Roman" w:hAnsi="Times New Roman" w:cs="Times New Roman"/>
          <w:sz w:val="24"/>
        </w:rPr>
        <w:t xml:space="preserve"> </w:t>
      </w:r>
    </w:p>
    <w:p w14:paraId="228AFA23" w14:textId="2D39BB26" w:rsidR="00CB67B0" w:rsidRDefault="00CB67B0" w:rsidP="00CB67B0">
      <w:pPr>
        <w:spacing w:line="480" w:lineRule="auto"/>
        <w:rPr>
          <w:rFonts w:ascii="Times New Roman" w:hAnsi="Times New Roman" w:cs="Times New Roman"/>
          <w:sz w:val="24"/>
        </w:rPr>
      </w:pPr>
      <w:r w:rsidRPr="003111B2">
        <w:rPr>
          <w:rFonts w:ascii="Times New Roman" w:hAnsi="Times New Roman" w:cs="Times New Roman"/>
          <w:b/>
          <w:sz w:val="24"/>
          <w:szCs w:val="24"/>
        </w:rPr>
        <w:t>Figure 1.</w:t>
      </w:r>
      <w:r>
        <w:rPr>
          <w:rFonts w:ascii="Times New Roman" w:hAnsi="Times New Roman" w:cs="Times New Roman"/>
          <w:b/>
          <w:sz w:val="24"/>
          <w:szCs w:val="24"/>
        </w:rPr>
        <w:t>2</w:t>
      </w:r>
      <w:r w:rsidR="008D4055">
        <w:rPr>
          <w:rFonts w:ascii="Times New Roman" w:hAnsi="Times New Roman" w:cs="Times New Roman"/>
          <w:b/>
          <w:sz w:val="24"/>
          <w:szCs w:val="24"/>
        </w:rPr>
        <w:t>6</w:t>
      </w:r>
      <w:r w:rsidRPr="001D5AA9">
        <w:rPr>
          <w:rFonts w:ascii="Times New Roman" w:hAnsi="Times New Roman" w:cs="Times New Roman"/>
          <w:sz w:val="24"/>
        </w:rPr>
        <w:t xml:space="preserve">: </w:t>
      </w:r>
      <w:r w:rsidRPr="00D261C6">
        <w:rPr>
          <w:rFonts w:ascii="Times New Roman" w:hAnsi="Times New Roman" w:cs="Times New Roman"/>
          <w:sz w:val="24"/>
        </w:rPr>
        <w:t>Effect of temperature on NMR T2 porosity of ‘as-received’ shale samples (</w:t>
      </w:r>
      <w:proofErr w:type="spellStart"/>
      <w:r w:rsidRPr="00D261C6">
        <w:rPr>
          <w:rFonts w:ascii="Times New Roman" w:hAnsi="Times New Roman" w:cs="Times New Roman"/>
          <w:sz w:val="24"/>
        </w:rPr>
        <w:t>Veselinovic</w:t>
      </w:r>
      <w:proofErr w:type="spellEnd"/>
      <w:r w:rsidRPr="00D261C6">
        <w:rPr>
          <w:rFonts w:ascii="Times New Roman" w:hAnsi="Times New Roman" w:cs="Times New Roman"/>
          <w:sz w:val="24"/>
        </w:rPr>
        <w:t xml:space="preserve"> et al., 2017). In most of the samples, the porosity either stays constant or increases with temperature</w:t>
      </w:r>
      <w:r w:rsidR="006B2F12">
        <w:rPr>
          <w:rFonts w:ascii="Times New Roman" w:hAnsi="Times New Roman" w:cs="Times New Roman"/>
          <w:sz w:val="24"/>
        </w:rPr>
        <w:t>……………………………………………………</w:t>
      </w:r>
      <w:r w:rsidR="00FF3FF5">
        <w:rPr>
          <w:rFonts w:ascii="Times New Roman" w:hAnsi="Times New Roman" w:cs="Times New Roman"/>
          <w:sz w:val="24"/>
        </w:rPr>
        <w:t>……</w:t>
      </w:r>
      <w:proofErr w:type="gramStart"/>
      <w:r w:rsidR="00FF3FF5">
        <w:rPr>
          <w:rFonts w:ascii="Times New Roman" w:hAnsi="Times New Roman" w:cs="Times New Roman"/>
          <w:sz w:val="24"/>
        </w:rPr>
        <w:t>…..</w:t>
      </w:r>
      <w:proofErr w:type="gramEnd"/>
      <w:r w:rsidR="006B2F12">
        <w:rPr>
          <w:rFonts w:ascii="Times New Roman" w:hAnsi="Times New Roman" w:cs="Times New Roman"/>
          <w:sz w:val="24"/>
        </w:rPr>
        <w:t>…………..30</w:t>
      </w:r>
    </w:p>
    <w:p w14:paraId="591CC016" w14:textId="0F5F475A" w:rsidR="00CB67B0" w:rsidRPr="00CB67B0" w:rsidRDefault="00CB67B0" w:rsidP="00CB67B0">
      <w:pPr>
        <w:spacing w:line="480" w:lineRule="auto"/>
        <w:rPr>
          <w:rFonts w:ascii="Times New Roman" w:eastAsiaTheme="minorEastAsia" w:hAnsi="Times New Roman" w:cs="Times New Roman"/>
          <w:b/>
          <w:sz w:val="24"/>
          <w:szCs w:val="24"/>
        </w:rPr>
      </w:pPr>
      <w:r w:rsidRPr="00474FD3">
        <w:rPr>
          <w:rFonts w:ascii="Times New Roman" w:eastAsiaTheme="minorEastAsia" w:hAnsi="Times New Roman" w:cs="Times New Roman"/>
          <w:b/>
          <w:sz w:val="24"/>
          <w:szCs w:val="24"/>
        </w:rPr>
        <w:t>Figure 2.1</w:t>
      </w:r>
      <w:r w:rsidRPr="00474FD3">
        <w:rPr>
          <w:rFonts w:ascii="Times New Roman" w:eastAsiaTheme="minorEastAsia" w:hAnsi="Times New Roman" w:cs="Times New Roman"/>
          <w:sz w:val="24"/>
          <w:szCs w:val="24"/>
        </w:rPr>
        <w:t xml:space="preserve">: </w:t>
      </w:r>
      <w:r w:rsidRPr="00D261C6">
        <w:rPr>
          <w:rFonts w:ascii="Times New Roman" w:eastAsiaTheme="minorEastAsia" w:hAnsi="Times New Roman" w:cs="Times New Roman"/>
          <w:sz w:val="24"/>
          <w:szCs w:val="24"/>
        </w:rPr>
        <w:t>Thermo Nicolet 6700 FTIR spectrometer</w:t>
      </w:r>
      <w:r w:rsidR="006B2F12">
        <w:rPr>
          <w:rFonts w:ascii="Times New Roman" w:eastAsiaTheme="minorEastAsia" w:hAnsi="Times New Roman" w:cs="Times New Roman"/>
          <w:sz w:val="24"/>
          <w:szCs w:val="24"/>
        </w:rPr>
        <w:t>………………</w:t>
      </w:r>
      <w:r w:rsidR="00FF3FF5">
        <w:rPr>
          <w:rFonts w:ascii="Times New Roman" w:eastAsiaTheme="minorEastAsia" w:hAnsi="Times New Roman" w:cs="Times New Roman"/>
          <w:sz w:val="24"/>
          <w:szCs w:val="24"/>
        </w:rPr>
        <w:t>………</w:t>
      </w:r>
      <w:r w:rsidR="006B2F12">
        <w:rPr>
          <w:rFonts w:ascii="Times New Roman" w:eastAsiaTheme="minorEastAsia" w:hAnsi="Times New Roman" w:cs="Times New Roman"/>
          <w:sz w:val="24"/>
          <w:szCs w:val="24"/>
        </w:rPr>
        <w:t>………</w:t>
      </w:r>
      <w:proofErr w:type="gramStart"/>
      <w:r w:rsidR="006B2F12">
        <w:rPr>
          <w:rFonts w:ascii="Times New Roman" w:eastAsiaTheme="minorEastAsia" w:hAnsi="Times New Roman" w:cs="Times New Roman"/>
          <w:sz w:val="24"/>
          <w:szCs w:val="24"/>
        </w:rPr>
        <w:t>…..</w:t>
      </w:r>
      <w:proofErr w:type="gramEnd"/>
      <w:r w:rsidR="006B2F12">
        <w:rPr>
          <w:rFonts w:ascii="Times New Roman" w:eastAsiaTheme="minorEastAsia" w:hAnsi="Times New Roman" w:cs="Times New Roman"/>
          <w:sz w:val="24"/>
          <w:szCs w:val="24"/>
        </w:rPr>
        <w:t>31</w:t>
      </w:r>
    </w:p>
    <w:p w14:paraId="3F01F664" w14:textId="333E07A2" w:rsidR="00CB67B0" w:rsidRPr="00474FD3" w:rsidRDefault="00CB67B0" w:rsidP="00CB67B0">
      <w:pPr>
        <w:spacing w:line="480" w:lineRule="auto"/>
        <w:rPr>
          <w:rFonts w:ascii="Times New Roman" w:eastAsiaTheme="minorEastAsia" w:hAnsi="Times New Roman" w:cs="Times New Roman"/>
        </w:rPr>
      </w:pPr>
      <w:r w:rsidRPr="00474FD3">
        <w:rPr>
          <w:rFonts w:ascii="Times New Roman" w:eastAsiaTheme="minorEastAsia" w:hAnsi="Times New Roman" w:cs="Times New Roman"/>
          <w:b/>
          <w:sz w:val="24"/>
          <w:szCs w:val="24"/>
        </w:rPr>
        <w:t>Figure 2.2</w:t>
      </w:r>
      <w:r w:rsidRPr="00474FD3">
        <w:rPr>
          <w:rFonts w:ascii="Times New Roman" w:eastAsiaTheme="minorEastAsia" w:hAnsi="Times New Roman" w:cs="Times New Roman"/>
          <w:color w:val="FF0000"/>
        </w:rPr>
        <w:t>:</w:t>
      </w:r>
      <w:r w:rsidRPr="00474FD3">
        <w:rPr>
          <w:rFonts w:ascii="Times New Roman" w:eastAsiaTheme="minorEastAsia" w:hAnsi="Times New Roman" w:cs="Times New Roman"/>
        </w:rPr>
        <w:t xml:space="preserve"> </w:t>
      </w:r>
      <w:r w:rsidRPr="00D261C6">
        <w:rPr>
          <w:rFonts w:ascii="Times New Roman" w:eastAsiaTheme="minorEastAsia" w:hAnsi="Times New Roman" w:cs="Times New Roman"/>
        </w:rPr>
        <w:t xml:space="preserve">Characteristic FTIR spectra of known minerals found in sedimentary rocks (Sondergeld and Rai, </w:t>
      </w:r>
      <w:proofErr w:type="gramStart"/>
      <w:r w:rsidRPr="00D261C6">
        <w:rPr>
          <w:rFonts w:ascii="Times New Roman" w:eastAsiaTheme="minorEastAsia" w:hAnsi="Times New Roman" w:cs="Times New Roman"/>
        </w:rPr>
        <w:t>1993)</w:t>
      </w:r>
      <w:r w:rsidR="00EA695F">
        <w:rPr>
          <w:rFonts w:ascii="Times New Roman" w:eastAsiaTheme="minorEastAsia" w:hAnsi="Times New Roman" w:cs="Times New Roman"/>
        </w:rPr>
        <w:t>…</w:t>
      </w:r>
      <w:proofErr w:type="gramEnd"/>
      <w:r w:rsidR="00EA695F">
        <w:rPr>
          <w:rFonts w:ascii="Times New Roman" w:eastAsiaTheme="minorEastAsia" w:hAnsi="Times New Roman" w:cs="Times New Roman"/>
        </w:rPr>
        <w:t>………………………………………………………………………</w:t>
      </w:r>
      <w:r w:rsidR="00FF3FF5">
        <w:rPr>
          <w:rFonts w:ascii="Times New Roman" w:eastAsiaTheme="minorEastAsia" w:hAnsi="Times New Roman" w:cs="Times New Roman"/>
        </w:rPr>
        <w:t>………..</w:t>
      </w:r>
      <w:r w:rsidR="00EA695F">
        <w:rPr>
          <w:rFonts w:ascii="Times New Roman" w:eastAsiaTheme="minorEastAsia" w:hAnsi="Times New Roman" w:cs="Times New Roman"/>
        </w:rPr>
        <w:t>…….32</w:t>
      </w:r>
    </w:p>
    <w:p w14:paraId="62F3E985" w14:textId="1BCBA448" w:rsidR="00CB67B0" w:rsidRPr="00474FD3" w:rsidRDefault="00CB67B0" w:rsidP="00CB67B0">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b/>
          <w:sz w:val="24"/>
          <w:szCs w:val="24"/>
        </w:rPr>
        <w:t>Figure 2.</w:t>
      </w:r>
      <w:r>
        <w:rPr>
          <w:rFonts w:ascii="Times New Roman" w:eastAsiaTheme="minorEastAsia" w:hAnsi="Times New Roman" w:cs="Times New Roman"/>
          <w:b/>
          <w:sz w:val="24"/>
          <w:szCs w:val="24"/>
        </w:rPr>
        <w:t>3</w:t>
      </w:r>
      <w:r w:rsidRPr="00474FD3">
        <w:rPr>
          <w:rFonts w:ascii="Times New Roman" w:eastAsiaTheme="minorEastAsia" w:hAnsi="Times New Roman" w:cs="Times New Roman"/>
          <w:noProof/>
        </w:rPr>
        <w:t xml:space="preserve">: </w:t>
      </w:r>
      <w:r w:rsidRPr="00D261C6">
        <w:rPr>
          <w:rFonts w:ascii="Times New Roman" w:eastAsiaTheme="minorEastAsia" w:hAnsi="Times New Roman" w:cs="Times New Roman"/>
          <w:noProof/>
          <w:sz w:val="24"/>
        </w:rPr>
        <w:t>Soxhlet extraction apparatus located inside fume hood</w:t>
      </w:r>
      <w:r w:rsidR="00EA695F">
        <w:rPr>
          <w:rFonts w:ascii="Times New Roman" w:eastAsiaTheme="minorEastAsia" w:hAnsi="Times New Roman" w:cs="Times New Roman"/>
          <w:noProof/>
          <w:sz w:val="24"/>
        </w:rPr>
        <w:t>………</w:t>
      </w:r>
      <w:r w:rsidR="00FF3FF5">
        <w:rPr>
          <w:rFonts w:ascii="Times New Roman" w:eastAsiaTheme="minorEastAsia" w:hAnsi="Times New Roman" w:cs="Times New Roman"/>
          <w:noProof/>
          <w:sz w:val="24"/>
        </w:rPr>
        <w:t>……...</w:t>
      </w:r>
      <w:r w:rsidR="00EA695F">
        <w:rPr>
          <w:rFonts w:ascii="Times New Roman" w:eastAsiaTheme="minorEastAsia" w:hAnsi="Times New Roman" w:cs="Times New Roman"/>
          <w:noProof/>
          <w:sz w:val="24"/>
        </w:rPr>
        <w:t>……..34</w:t>
      </w:r>
      <w:r w:rsidRPr="00474FD3">
        <w:rPr>
          <w:rFonts w:ascii="Times New Roman" w:eastAsiaTheme="minorEastAsia" w:hAnsi="Times New Roman" w:cs="Times New Roman"/>
          <w:noProof/>
          <w:sz w:val="24"/>
        </w:rPr>
        <w:t xml:space="preserve"> </w:t>
      </w:r>
    </w:p>
    <w:p w14:paraId="34288ABF" w14:textId="1DCF36E4" w:rsidR="00CB67B0" w:rsidRDefault="00CB67B0" w:rsidP="00CB67B0">
      <w:pPr>
        <w:spacing w:before="240" w:line="480" w:lineRule="auto"/>
        <w:rPr>
          <w:rFonts w:ascii="Times New Roman" w:eastAsiaTheme="minorEastAsia" w:hAnsi="Times New Roman" w:cs="Times New Roman"/>
          <w:sz w:val="24"/>
        </w:rPr>
      </w:pPr>
      <w:r w:rsidRPr="00474FD3">
        <w:rPr>
          <w:rFonts w:ascii="Times New Roman" w:eastAsiaTheme="minorEastAsia" w:hAnsi="Times New Roman" w:cs="Times New Roman"/>
          <w:b/>
          <w:sz w:val="24"/>
          <w:szCs w:val="24"/>
        </w:rPr>
        <w:t>Figure 2.</w:t>
      </w:r>
      <w:r>
        <w:rPr>
          <w:rFonts w:ascii="Times New Roman" w:eastAsiaTheme="minorEastAsia" w:hAnsi="Times New Roman" w:cs="Times New Roman"/>
          <w:b/>
          <w:sz w:val="24"/>
          <w:szCs w:val="24"/>
        </w:rPr>
        <w:t>4</w:t>
      </w:r>
      <w:r w:rsidRPr="00474FD3">
        <w:rPr>
          <w:rFonts w:ascii="Times New Roman" w:eastAsiaTheme="minorEastAsia" w:hAnsi="Times New Roman" w:cs="Times New Roman"/>
        </w:rPr>
        <w:t xml:space="preserve">: </w:t>
      </w:r>
      <w:r w:rsidRPr="00D261C6">
        <w:rPr>
          <w:rFonts w:ascii="Times New Roman" w:eastAsiaTheme="minorEastAsia" w:hAnsi="Times New Roman" w:cs="Times New Roman"/>
          <w:sz w:val="24"/>
        </w:rPr>
        <w:t xml:space="preserve">Temperature profile (top) and schematic of pyrogram (bottom) produced by a source rock sample in Source Rock Analysis (SRA). S1 is measured of residual hydrocarbon in sample before pyrolysis. S2 corresponds to the hydrocarbon generation potential of the sample and S3 is </w:t>
      </w:r>
      <w:r w:rsidRPr="00D261C6">
        <w:rPr>
          <w:rFonts w:ascii="Times New Roman" w:eastAsiaTheme="minorEastAsia" w:hAnsi="Times New Roman" w:cs="Times New Roman"/>
          <w:sz w:val="24"/>
        </w:rPr>
        <w:lastRenderedPageBreak/>
        <w:t xml:space="preserve">a measure of the liberated carbon dioxide from the sample during pyrolysis (Tissot and </w:t>
      </w:r>
      <w:proofErr w:type="spellStart"/>
      <w:r w:rsidRPr="00D261C6">
        <w:rPr>
          <w:rFonts w:ascii="Times New Roman" w:eastAsiaTheme="minorEastAsia" w:hAnsi="Times New Roman" w:cs="Times New Roman"/>
          <w:sz w:val="24"/>
        </w:rPr>
        <w:t>Welte</w:t>
      </w:r>
      <w:proofErr w:type="spellEnd"/>
      <w:r w:rsidRPr="00D261C6">
        <w:rPr>
          <w:rFonts w:ascii="Times New Roman" w:eastAsiaTheme="minorEastAsia" w:hAnsi="Times New Roman" w:cs="Times New Roman"/>
          <w:sz w:val="24"/>
        </w:rPr>
        <w:t>, 1984)</w:t>
      </w:r>
      <w:r w:rsidR="00EA695F">
        <w:rPr>
          <w:rFonts w:ascii="Times New Roman" w:eastAsiaTheme="minorEastAsia" w:hAnsi="Times New Roman" w:cs="Times New Roman"/>
          <w:sz w:val="24"/>
        </w:rPr>
        <w:t>…………………………………………………………………………</w:t>
      </w:r>
      <w:r w:rsidR="00FF3FF5">
        <w:rPr>
          <w:rFonts w:ascii="Times New Roman" w:eastAsiaTheme="minorEastAsia" w:hAnsi="Times New Roman" w:cs="Times New Roman"/>
          <w:sz w:val="24"/>
        </w:rPr>
        <w:t>…………</w:t>
      </w:r>
      <w:r w:rsidR="00EA695F">
        <w:rPr>
          <w:rFonts w:ascii="Times New Roman" w:eastAsiaTheme="minorEastAsia" w:hAnsi="Times New Roman" w:cs="Times New Roman"/>
          <w:sz w:val="24"/>
        </w:rPr>
        <w:t>…..35</w:t>
      </w:r>
    </w:p>
    <w:p w14:paraId="6696B1AF" w14:textId="4C04AE69" w:rsidR="00CB67B0" w:rsidRPr="00E73239" w:rsidRDefault="00CB67B0" w:rsidP="00CB67B0">
      <w:pPr>
        <w:spacing w:line="480" w:lineRule="auto"/>
        <w:rPr>
          <w:rFonts w:ascii="Times New Roman" w:eastAsiaTheme="minorEastAsia" w:hAnsi="Times New Roman" w:cs="Times New Roman"/>
          <w:b/>
          <w:sz w:val="24"/>
        </w:rPr>
      </w:pPr>
      <w:r w:rsidRPr="00E73239">
        <w:rPr>
          <w:rFonts w:ascii="Times New Roman" w:eastAsiaTheme="minorEastAsia" w:hAnsi="Times New Roman" w:cs="Times New Roman"/>
          <w:b/>
          <w:sz w:val="24"/>
        </w:rPr>
        <w:t xml:space="preserve">Figure </w:t>
      </w:r>
      <w:r>
        <w:rPr>
          <w:rFonts w:ascii="Times New Roman" w:eastAsiaTheme="minorEastAsia" w:hAnsi="Times New Roman" w:cs="Times New Roman"/>
          <w:b/>
          <w:sz w:val="24"/>
        </w:rPr>
        <w:t>2.5</w:t>
      </w:r>
      <w:r w:rsidRPr="00041CC2">
        <w:rPr>
          <w:rFonts w:ascii="Times New Roman" w:eastAsiaTheme="minorEastAsia" w:hAnsi="Times New Roman" w:cs="Times New Roman"/>
          <w:b/>
          <w:sz w:val="24"/>
        </w:rPr>
        <w:t xml:space="preserve">: </w:t>
      </w:r>
      <w:r w:rsidRPr="00D261C6">
        <w:rPr>
          <w:rFonts w:ascii="Times New Roman" w:eastAsiaTheme="minorEastAsia" w:hAnsi="Times New Roman" w:cs="Times New Roman"/>
          <w:sz w:val="24"/>
        </w:rPr>
        <w:t>Pyrogram for Woodford shale samples containing preserved in-situ reservoir fluids. Most of the heavy hydrocarbon volatilizes between 400</w:t>
      </w:r>
      <w:r w:rsidRPr="00D261C6">
        <w:rPr>
          <w:rFonts w:ascii="Calibri Light" w:eastAsiaTheme="minorEastAsia" w:hAnsi="Calibri Light" w:cs="Calibri Light"/>
          <w:sz w:val="24"/>
          <w:vertAlign w:val="superscript"/>
        </w:rPr>
        <w:t>◦</w:t>
      </w:r>
      <w:r w:rsidRPr="00D261C6">
        <w:rPr>
          <w:rFonts w:ascii="Times New Roman" w:eastAsiaTheme="minorEastAsia" w:hAnsi="Times New Roman" w:cs="Times New Roman"/>
          <w:sz w:val="24"/>
        </w:rPr>
        <w:t>C and 500</w:t>
      </w:r>
      <w:r w:rsidRPr="00D261C6">
        <w:rPr>
          <w:rFonts w:ascii="Calibri Light" w:eastAsiaTheme="minorEastAsia" w:hAnsi="Calibri Light" w:cs="Calibri Light"/>
          <w:sz w:val="24"/>
          <w:vertAlign w:val="superscript"/>
        </w:rPr>
        <w:t>◦</w:t>
      </w:r>
      <w:r w:rsidRPr="00D261C6">
        <w:rPr>
          <w:rFonts w:ascii="Times New Roman" w:eastAsiaTheme="minorEastAsia" w:hAnsi="Times New Roman" w:cs="Times New Roman"/>
          <w:sz w:val="24"/>
        </w:rPr>
        <w:t>C</w:t>
      </w:r>
      <w:r w:rsidR="00EA695F">
        <w:rPr>
          <w:rFonts w:ascii="Times New Roman" w:eastAsiaTheme="minorEastAsia" w:hAnsi="Times New Roman" w:cs="Times New Roman"/>
          <w:sz w:val="24"/>
        </w:rPr>
        <w:t>…………</w:t>
      </w:r>
      <w:r w:rsidR="00FF3FF5">
        <w:rPr>
          <w:rFonts w:ascii="Times New Roman" w:eastAsiaTheme="minorEastAsia" w:hAnsi="Times New Roman" w:cs="Times New Roman"/>
          <w:sz w:val="24"/>
        </w:rPr>
        <w:t>………</w:t>
      </w:r>
      <w:r w:rsidR="00EA695F">
        <w:rPr>
          <w:rFonts w:ascii="Times New Roman" w:eastAsiaTheme="minorEastAsia" w:hAnsi="Times New Roman" w:cs="Times New Roman"/>
          <w:sz w:val="24"/>
        </w:rPr>
        <w:t>…36</w:t>
      </w:r>
      <w:r w:rsidRPr="00E73239">
        <w:rPr>
          <w:rFonts w:ascii="Times New Roman" w:eastAsiaTheme="minorEastAsia" w:hAnsi="Times New Roman" w:cs="Times New Roman"/>
          <w:b/>
          <w:sz w:val="24"/>
        </w:rPr>
        <w:t xml:space="preserve"> </w:t>
      </w:r>
    </w:p>
    <w:p w14:paraId="2E880136" w14:textId="50D98324" w:rsidR="00CB67B0" w:rsidRDefault="00CB67B0" w:rsidP="00CB67B0">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rPr>
        <w:t xml:space="preserve">Figure </w:t>
      </w:r>
      <w:r>
        <w:rPr>
          <w:rFonts w:ascii="Times New Roman" w:eastAsiaTheme="minorEastAsia" w:hAnsi="Times New Roman" w:cs="Times New Roman"/>
          <w:b/>
          <w:sz w:val="24"/>
        </w:rPr>
        <w:t>2.6</w:t>
      </w:r>
      <w:r w:rsidRPr="008F2269">
        <w:rPr>
          <w:rFonts w:ascii="Times New Roman" w:eastAsiaTheme="minorEastAsia" w:hAnsi="Times New Roman" w:cs="Times New Roman"/>
        </w:rPr>
        <w:t xml:space="preserve">: </w:t>
      </w:r>
      <w:r w:rsidRPr="00D261C6">
        <w:rPr>
          <w:rFonts w:ascii="Times New Roman" w:eastAsiaTheme="minorEastAsia" w:hAnsi="Times New Roman" w:cs="Times New Roman"/>
          <w:sz w:val="24"/>
        </w:rPr>
        <w:t>Pyrogram of as-received and wax saturated Wolfcamp sample WC-xx491. The SRA signature of paraffin wax is very similar to that of in-situ hydrocarbon and hence paraffin wax can be considered to a part of S2</w:t>
      </w:r>
      <w:r w:rsidR="00EA695F">
        <w:rPr>
          <w:rFonts w:ascii="Times New Roman" w:eastAsiaTheme="minorEastAsia" w:hAnsi="Times New Roman" w:cs="Times New Roman"/>
          <w:sz w:val="24"/>
        </w:rPr>
        <w:t>………………………………………</w:t>
      </w:r>
      <w:r w:rsidR="00FF3FF5">
        <w:rPr>
          <w:rFonts w:ascii="Times New Roman" w:eastAsiaTheme="minorEastAsia" w:hAnsi="Times New Roman" w:cs="Times New Roman"/>
          <w:sz w:val="24"/>
        </w:rPr>
        <w:t>……….</w:t>
      </w:r>
      <w:r w:rsidR="00EA695F">
        <w:rPr>
          <w:rFonts w:ascii="Times New Roman" w:eastAsiaTheme="minorEastAsia" w:hAnsi="Times New Roman" w:cs="Times New Roman"/>
          <w:sz w:val="24"/>
        </w:rPr>
        <w:t>………….36</w:t>
      </w:r>
    </w:p>
    <w:p w14:paraId="527A186B" w14:textId="08A6626D" w:rsidR="00CB67B0" w:rsidRPr="00D261C6" w:rsidRDefault="00CB67B0" w:rsidP="00CB67B0">
      <w:pPr>
        <w:spacing w:line="480" w:lineRule="auto"/>
        <w:rPr>
          <w:rFonts w:ascii="Times New Roman" w:eastAsiaTheme="minorEastAsia" w:hAnsi="Times New Roman" w:cs="Times New Roman"/>
        </w:rPr>
      </w:pPr>
      <w:r w:rsidRPr="002E21B6">
        <w:rPr>
          <w:rFonts w:ascii="Times New Roman" w:eastAsiaTheme="minorEastAsia" w:hAnsi="Times New Roman" w:cs="Times New Roman"/>
          <w:b/>
          <w:sz w:val="24"/>
          <w:szCs w:val="24"/>
        </w:rPr>
        <w:t>Figure 2.7</w:t>
      </w:r>
      <w:r w:rsidRPr="002E21B6">
        <w:rPr>
          <w:rFonts w:ascii="Times New Roman" w:eastAsiaTheme="minorEastAsia" w:hAnsi="Times New Roman" w:cs="Times New Roman"/>
          <w:b/>
        </w:rPr>
        <w:t xml:space="preserve">: </w:t>
      </w:r>
      <w:r w:rsidRPr="00D261C6">
        <w:rPr>
          <w:rFonts w:ascii="Times New Roman" w:eastAsiaTheme="minorEastAsia" w:hAnsi="Times New Roman" w:cs="Times New Roman"/>
          <w:sz w:val="24"/>
        </w:rPr>
        <w:t>The Oxford GeoSpec2 NMR spectrometer used in present study</w:t>
      </w:r>
      <w:r w:rsidR="000F77DC">
        <w:rPr>
          <w:rFonts w:ascii="Times New Roman" w:eastAsiaTheme="minorEastAsia" w:hAnsi="Times New Roman" w:cs="Times New Roman"/>
          <w:sz w:val="24"/>
        </w:rPr>
        <w:t>…</w:t>
      </w:r>
      <w:proofErr w:type="gramStart"/>
      <w:r w:rsidR="00FF3FF5">
        <w:rPr>
          <w:rFonts w:ascii="Times New Roman" w:eastAsiaTheme="minorEastAsia" w:hAnsi="Times New Roman" w:cs="Times New Roman"/>
          <w:sz w:val="24"/>
        </w:rPr>
        <w:t>…..</w:t>
      </w:r>
      <w:proofErr w:type="gramEnd"/>
      <w:r w:rsidR="000F77DC">
        <w:rPr>
          <w:rFonts w:ascii="Times New Roman" w:eastAsiaTheme="minorEastAsia" w:hAnsi="Times New Roman" w:cs="Times New Roman"/>
          <w:sz w:val="24"/>
        </w:rPr>
        <w:t>……..38</w:t>
      </w:r>
    </w:p>
    <w:p w14:paraId="382ADF63" w14:textId="721AA684" w:rsidR="00CB67B0" w:rsidRPr="00D261C6" w:rsidRDefault="00CB67B0" w:rsidP="00CB67B0">
      <w:pPr>
        <w:spacing w:line="480" w:lineRule="auto"/>
        <w:rPr>
          <w:rFonts w:ascii="Times New Roman" w:eastAsiaTheme="minorEastAsia" w:hAnsi="Times New Roman" w:cs="Times New Roman"/>
          <w:sz w:val="24"/>
        </w:rPr>
      </w:pPr>
      <w:r w:rsidRPr="000F77DC">
        <w:rPr>
          <w:rFonts w:ascii="Times New Roman" w:eastAsiaTheme="minorEastAsia" w:hAnsi="Times New Roman" w:cs="Times New Roman"/>
          <w:b/>
          <w:sz w:val="24"/>
          <w:szCs w:val="24"/>
        </w:rPr>
        <w:t>Figure 2.8</w:t>
      </w:r>
      <w:r w:rsidRPr="00D261C6">
        <w:rPr>
          <w:rFonts w:ascii="Times New Roman" w:eastAsiaTheme="minorEastAsia" w:hAnsi="Times New Roman" w:cs="Times New Roman"/>
        </w:rPr>
        <w:t xml:space="preserve">: </w:t>
      </w:r>
      <w:r w:rsidRPr="00D261C6">
        <w:rPr>
          <w:rFonts w:ascii="Times New Roman" w:eastAsiaTheme="minorEastAsia" w:hAnsi="Times New Roman" w:cs="Times New Roman"/>
          <w:sz w:val="24"/>
        </w:rPr>
        <w:t>Schematic of the sample holder within the NMR spectrometer. The apparatus is fabricated using glass and Teflon which do not have NMR signal. Heated air is in contact with the bottom and lateral surface of glass vial containing sample under study</w:t>
      </w:r>
      <w:r w:rsidR="000F77DC">
        <w:rPr>
          <w:rFonts w:ascii="Times New Roman" w:eastAsiaTheme="minorEastAsia" w:hAnsi="Times New Roman" w:cs="Times New Roman"/>
          <w:sz w:val="24"/>
        </w:rPr>
        <w:t>……</w:t>
      </w:r>
      <w:r w:rsidR="00FF3FF5">
        <w:rPr>
          <w:rFonts w:ascii="Times New Roman" w:eastAsiaTheme="minorEastAsia" w:hAnsi="Times New Roman" w:cs="Times New Roman"/>
          <w:sz w:val="24"/>
        </w:rPr>
        <w:t>…</w:t>
      </w:r>
      <w:proofErr w:type="gramStart"/>
      <w:r w:rsidR="00FF3FF5">
        <w:rPr>
          <w:rFonts w:ascii="Times New Roman" w:eastAsiaTheme="minorEastAsia" w:hAnsi="Times New Roman" w:cs="Times New Roman"/>
          <w:sz w:val="24"/>
        </w:rPr>
        <w:t>….</w:t>
      </w:r>
      <w:r w:rsidR="000F77DC">
        <w:rPr>
          <w:rFonts w:ascii="Times New Roman" w:eastAsiaTheme="minorEastAsia" w:hAnsi="Times New Roman" w:cs="Times New Roman"/>
          <w:sz w:val="24"/>
        </w:rPr>
        <w:t>…..</w:t>
      </w:r>
      <w:proofErr w:type="gramEnd"/>
      <w:r w:rsidR="000F77DC">
        <w:rPr>
          <w:rFonts w:ascii="Times New Roman" w:eastAsiaTheme="minorEastAsia" w:hAnsi="Times New Roman" w:cs="Times New Roman"/>
          <w:sz w:val="24"/>
        </w:rPr>
        <w:t>40</w:t>
      </w:r>
      <w:r w:rsidRPr="00D261C6">
        <w:rPr>
          <w:rFonts w:ascii="Times New Roman" w:eastAsiaTheme="minorEastAsia" w:hAnsi="Times New Roman" w:cs="Times New Roman"/>
          <w:sz w:val="24"/>
        </w:rPr>
        <w:t xml:space="preserve"> </w:t>
      </w:r>
    </w:p>
    <w:p w14:paraId="13440ACE" w14:textId="03731BA1" w:rsidR="00CB67B0" w:rsidRDefault="00CB67B0" w:rsidP="00CB67B0">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b/>
          <w:sz w:val="24"/>
          <w:szCs w:val="24"/>
        </w:rPr>
        <w:t>Figure 2.</w:t>
      </w:r>
      <w:r>
        <w:rPr>
          <w:rFonts w:ascii="Times New Roman" w:eastAsiaTheme="minorEastAsia" w:hAnsi="Times New Roman" w:cs="Times New Roman"/>
          <w:b/>
          <w:sz w:val="24"/>
          <w:szCs w:val="24"/>
        </w:rPr>
        <w:t>9</w:t>
      </w:r>
      <w:r w:rsidRPr="00D261C6">
        <w:rPr>
          <w:rFonts w:ascii="Times New Roman" w:eastAsiaTheme="minorEastAsia" w:hAnsi="Times New Roman" w:cs="Times New Roman"/>
          <w:noProof/>
        </w:rPr>
        <w:t xml:space="preserve">: </w:t>
      </w:r>
      <w:r w:rsidRPr="00D261C6">
        <w:rPr>
          <w:rFonts w:ascii="Times New Roman" w:eastAsiaTheme="minorEastAsia" w:hAnsi="Times New Roman" w:cs="Times New Roman"/>
          <w:noProof/>
          <w:sz w:val="24"/>
        </w:rPr>
        <w:t>Schematic of experiment to determine sample top and bottom temperatures while heating. The top thermocouple is inserted into the glass vial through a hole and touches the top of sample while the bottom thermocouple is inserted through the heated air outlet and touches the bottom of the glass vial</w:t>
      </w:r>
      <w:r w:rsidR="000F77DC">
        <w:rPr>
          <w:rFonts w:ascii="Times New Roman" w:eastAsiaTheme="minorEastAsia" w:hAnsi="Times New Roman" w:cs="Times New Roman"/>
          <w:noProof/>
          <w:sz w:val="24"/>
        </w:rPr>
        <w:t>…………………………………………………………</w:t>
      </w:r>
      <w:r w:rsidR="00FF3FF5">
        <w:rPr>
          <w:rFonts w:ascii="Times New Roman" w:eastAsiaTheme="minorEastAsia" w:hAnsi="Times New Roman" w:cs="Times New Roman"/>
          <w:noProof/>
          <w:sz w:val="24"/>
        </w:rPr>
        <w:t>.…...</w:t>
      </w:r>
      <w:r w:rsidR="000F77DC">
        <w:rPr>
          <w:rFonts w:ascii="Times New Roman" w:eastAsiaTheme="minorEastAsia" w:hAnsi="Times New Roman" w:cs="Times New Roman"/>
          <w:noProof/>
          <w:sz w:val="24"/>
        </w:rPr>
        <w:t>…..41</w:t>
      </w:r>
    </w:p>
    <w:p w14:paraId="6F981292" w14:textId="71F7A4C2" w:rsidR="00D803C3" w:rsidRDefault="00D803C3" w:rsidP="00D803C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b/>
          <w:sz w:val="24"/>
          <w:szCs w:val="24"/>
        </w:rPr>
        <w:t>Figure 2.1</w:t>
      </w:r>
      <w:r>
        <w:rPr>
          <w:rFonts w:ascii="Times New Roman" w:eastAsiaTheme="minorEastAsia" w:hAnsi="Times New Roman" w:cs="Times New Roman"/>
          <w:b/>
          <w:sz w:val="24"/>
          <w:szCs w:val="24"/>
        </w:rPr>
        <w:t>0</w:t>
      </w:r>
      <w:r w:rsidRPr="00474FD3">
        <w:rPr>
          <w:rFonts w:ascii="Times New Roman" w:eastAsiaTheme="minorEastAsia" w:hAnsi="Times New Roman" w:cs="Times New Roman"/>
          <w:noProof/>
        </w:rPr>
        <w:t xml:space="preserve">: </w:t>
      </w:r>
      <w:r w:rsidRPr="00D261C6">
        <w:rPr>
          <w:rFonts w:ascii="Times New Roman" w:eastAsiaTheme="minorEastAsia" w:hAnsi="Times New Roman" w:cs="Times New Roman"/>
          <w:noProof/>
          <w:sz w:val="24"/>
        </w:rPr>
        <w:t>Temperature measurment by upper and lower thermocouples (T/C) in the NMR sample holder during heating. Two hours was chosen as the time to reach thermal equilibrium at 110</w:t>
      </w:r>
      <w:r w:rsidRPr="00D261C6">
        <w:rPr>
          <w:rFonts w:ascii="Calibri Light" w:eastAsiaTheme="minorEastAsia" w:hAnsi="Calibri Light" w:cs="Calibri Light"/>
          <w:sz w:val="24"/>
          <w:vertAlign w:val="superscript"/>
        </w:rPr>
        <w:t>◦</w:t>
      </w:r>
      <w:r w:rsidRPr="00D261C6">
        <w:rPr>
          <w:rFonts w:ascii="Times New Roman" w:eastAsiaTheme="minorEastAsia" w:hAnsi="Times New Roman" w:cs="Times New Roman"/>
          <w:noProof/>
          <w:sz w:val="24"/>
        </w:rPr>
        <w:t>C</w:t>
      </w:r>
      <w:r w:rsidR="000F77DC">
        <w:rPr>
          <w:rFonts w:ascii="Times New Roman" w:eastAsiaTheme="minorEastAsia" w:hAnsi="Times New Roman" w:cs="Times New Roman"/>
          <w:noProof/>
          <w:sz w:val="24"/>
        </w:rPr>
        <w:t>…………………………………………………………………………</w:t>
      </w:r>
      <w:r w:rsidR="00FF3FF5">
        <w:rPr>
          <w:rFonts w:ascii="Times New Roman" w:eastAsiaTheme="minorEastAsia" w:hAnsi="Times New Roman" w:cs="Times New Roman"/>
          <w:noProof/>
          <w:sz w:val="24"/>
        </w:rPr>
        <w:t>.……</w:t>
      </w:r>
      <w:r w:rsidR="000F77DC">
        <w:rPr>
          <w:rFonts w:ascii="Times New Roman" w:eastAsiaTheme="minorEastAsia" w:hAnsi="Times New Roman" w:cs="Times New Roman"/>
          <w:noProof/>
          <w:sz w:val="24"/>
        </w:rPr>
        <w:t>……42</w:t>
      </w:r>
    </w:p>
    <w:p w14:paraId="45C3F343" w14:textId="3C16A708" w:rsidR="00D803C3" w:rsidRPr="00D261C6" w:rsidRDefault="00D803C3" w:rsidP="00D803C3">
      <w:pPr>
        <w:spacing w:line="480" w:lineRule="auto"/>
        <w:rPr>
          <w:rFonts w:ascii="Times New Roman" w:eastAsiaTheme="minorEastAsia" w:hAnsi="Times New Roman" w:cs="Times New Roman"/>
          <w:sz w:val="24"/>
        </w:rPr>
      </w:pPr>
      <w:r w:rsidRPr="00E2708B">
        <w:rPr>
          <w:rFonts w:ascii="Times New Roman" w:eastAsiaTheme="minorEastAsia" w:hAnsi="Times New Roman" w:cs="Times New Roman"/>
          <w:b/>
          <w:sz w:val="24"/>
        </w:rPr>
        <w:t xml:space="preserve">Figure 2.11: </w:t>
      </w:r>
      <w:r w:rsidRPr="00D261C6">
        <w:rPr>
          <w:rFonts w:ascii="Times New Roman" w:eastAsiaTheme="minorEastAsia" w:hAnsi="Times New Roman" w:cs="Times New Roman"/>
          <w:sz w:val="24"/>
        </w:rPr>
        <w:t>T2 spectra as function of inter echo spacing (TE) in shale. (Tinni, 2017</w:t>
      </w:r>
      <w:proofErr w:type="gramStart"/>
      <w:r w:rsidRPr="00D261C6">
        <w:rPr>
          <w:rFonts w:ascii="Times New Roman" w:eastAsiaTheme="minorEastAsia" w:hAnsi="Times New Roman" w:cs="Times New Roman"/>
          <w:sz w:val="24"/>
        </w:rPr>
        <w:t>)</w:t>
      </w:r>
      <w:r w:rsidR="00FF3FF5">
        <w:rPr>
          <w:rFonts w:ascii="Times New Roman" w:eastAsiaTheme="minorEastAsia" w:hAnsi="Times New Roman" w:cs="Times New Roman"/>
          <w:sz w:val="24"/>
        </w:rPr>
        <w:t>..</w:t>
      </w:r>
      <w:proofErr w:type="gramEnd"/>
      <w:r w:rsidR="00E070AD">
        <w:rPr>
          <w:rFonts w:ascii="Times New Roman" w:eastAsiaTheme="minorEastAsia" w:hAnsi="Times New Roman" w:cs="Times New Roman"/>
          <w:sz w:val="24"/>
        </w:rPr>
        <w:t>43</w:t>
      </w:r>
    </w:p>
    <w:p w14:paraId="4E5AF07F" w14:textId="6D6C59C4" w:rsidR="00D803C3" w:rsidRPr="00D261C6" w:rsidRDefault="00D803C3" w:rsidP="009C36AC">
      <w:pPr>
        <w:spacing w:line="480" w:lineRule="auto"/>
        <w:rPr>
          <w:rFonts w:ascii="Times New Roman" w:eastAsiaTheme="minorEastAsia" w:hAnsi="Times New Roman" w:cs="Times New Roman"/>
          <w:sz w:val="24"/>
        </w:rPr>
      </w:pPr>
      <w:r w:rsidRPr="000D45D1">
        <w:rPr>
          <w:rFonts w:ascii="Times New Roman" w:eastAsiaTheme="minorEastAsia" w:hAnsi="Times New Roman" w:cs="Times New Roman"/>
          <w:b/>
          <w:sz w:val="24"/>
        </w:rPr>
        <w:lastRenderedPageBreak/>
        <w:t>Figure 2.12</w:t>
      </w:r>
      <w:r w:rsidRPr="00D261C6">
        <w:rPr>
          <w:rFonts w:ascii="Times New Roman" w:eastAsiaTheme="minorEastAsia" w:hAnsi="Times New Roman" w:cs="Times New Roman"/>
          <w:sz w:val="24"/>
        </w:rPr>
        <w:t xml:space="preserve">: In Woodford shale samples containing preserved reservoir fluids, data points lie closely on the 1:1 line when T2 porosity captured using inter echo spacing (TE)=0.114 </w:t>
      </w:r>
      <w:proofErr w:type="spellStart"/>
      <w:r w:rsidRPr="00D261C6">
        <w:rPr>
          <w:rFonts w:ascii="Times New Roman" w:eastAsiaTheme="minorEastAsia" w:hAnsi="Times New Roman" w:cs="Times New Roman"/>
          <w:sz w:val="24"/>
        </w:rPr>
        <w:t>ms</w:t>
      </w:r>
      <w:proofErr w:type="spellEnd"/>
      <w:r w:rsidRPr="00D261C6">
        <w:rPr>
          <w:rFonts w:ascii="Times New Roman" w:eastAsiaTheme="minorEastAsia" w:hAnsi="Times New Roman" w:cs="Times New Roman"/>
          <w:sz w:val="24"/>
        </w:rPr>
        <w:t xml:space="preserve"> is compared against NMR T1 porosity at ambient room temperature</w:t>
      </w:r>
      <w:r w:rsidR="000D45D1">
        <w:rPr>
          <w:rFonts w:ascii="Times New Roman" w:eastAsiaTheme="minorEastAsia" w:hAnsi="Times New Roman" w:cs="Times New Roman"/>
          <w:sz w:val="24"/>
        </w:rPr>
        <w:t>…………………</w:t>
      </w:r>
      <w:r w:rsidR="00FF3FF5">
        <w:rPr>
          <w:rFonts w:ascii="Times New Roman" w:eastAsiaTheme="minorEastAsia" w:hAnsi="Times New Roman" w:cs="Times New Roman"/>
          <w:sz w:val="24"/>
        </w:rPr>
        <w:t>………..</w:t>
      </w:r>
      <w:r w:rsidR="000D45D1">
        <w:rPr>
          <w:rFonts w:ascii="Times New Roman" w:eastAsiaTheme="minorEastAsia" w:hAnsi="Times New Roman" w:cs="Times New Roman"/>
          <w:sz w:val="24"/>
        </w:rPr>
        <w:t>..44</w:t>
      </w:r>
    </w:p>
    <w:p w14:paraId="11C91F9E" w14:textId="51ACDBDF" w:rsidR="00D803C3" w:rsidRPr="000D45D1" w:rsidRDefault="00D803C3" w:rsidP="00D803C3">
      <w:pPr>
        <w:spacing w:line="480" w:lineRule="auto"/>
        <w:rPr>
          <w:rFonts w:ascii="Times New Roman" w:eastAsiaTheme="minorEastAsia" w:hAnsi="Times New Roman" w:cs="Times New Roman"/>
          <w:sz w:val="24"/>
        </w:rPr>
      </w:pPr>
      <w:r w:rsidRPr="0025718E">
        <w:rPr>
          <w:rFonts w:ascii="Times New Roman" w:eastAsiaTheme="minorEastAsia" w:hAnsi="Times New Roman" w:cs="Times New Roman"/>
          <w:b/>
          <w:sz w:val="24"/>
        </w:rPr>
        <w:t>Figure</w:t>
      </w:r>
      <w:r>
        <w:rPr>
          <w:rFonts w:ascii="Times New Roman" w:eastAsiaTheme="minorEastAsia" w:hAnsi="Times New Roman" w:cs="Times New Roman"/>
          <w:b/>
          <w:sz w:val="24"/>
        </w:rPr>
        <w:t xml:space="preserve"> 2.13</w:t>
      </w:r>
      <w:r w:rsidRPr="0025718E">
        <w:rPr>
          <w:rFonts w:ascii="Times New Roman" w:eastAsiaTheme="minorEastAsia" w:hAnsi="Times New Roman" w:cs="Times New Roman"/>
          <w:b/>
          <w:sz w:val="24"/>
        </w:rPr>
        <w:t xml:space="preserve">: </w:t>
      </w:r>
      <w:r w:rsidRPr="00D261C6">
        <w:rPr>
          <w:rFonts w:ascii="Times New Roman" w:eastAsiaTheme="minorEastAsia" w:hAnsi="Times New Roman" w:cs="Times New Roman"/>
          <w:sz w:val="24"/>
        </w:rPr>
        <w:t>Schematic of the apparatus used for saturation in present study</w:t>
      </w:r>
      <w:r w:rsidR="000D45D1">
        <w:rPr>
          <w:rFonts w:ascii="Times New Roman" w:eastAsiaTheme="minorEastAsia" w:hAnsi="Times New Roman" w:cs="Times New Roman"/>
          <w:sz w:val="24"/>
        </w:rPr>
        <w:t>……</w:t>
      </w:r>
      <w:r w:rsidR="00FF3FF5">
        <w:rPr>
          <w:rFonts w:ascii="Times New Roman" w:eastAsiaTheme="minorEastAsia" w:hAnsi="Times New Roman" w:cs="Times New Roman"/>
          <w:sz w:val="24"/>
        </w:rPr>
        <w:t>……</w:t>
      </w:r>
      <w:proofErr w:type="gramStart"/>
      <w:r w:rsidR="00FF3FF5">
        <w:rPr>
          <w:rFonts w:ascii="Times New Roman" w:eastAsiaTheme="minorEastAsia" w:hAnsi="Times New Roman" w:cs="Times New Roman"/>
          <w:sz w:val="24"/>
        </w:rPr>
        <w:t>…..</w:t>
      </w:r>
      <w:proofErr w:type="gramEnd"/>
      <w:r w:rsidR="000D45D1">
        <w:rPr>
          <w:rFonts w:ascii="Times New Roman" w:eastAsiaTheme="minorEastAsia" w:hAnsi="Times New Roman" w:cs="Times New Roman"/>
          <w:sz w:val="24"/>
        </w:rPr>
        <w:t>…</w:t>
      </w:r>
      <w:r w:rsidR="000D45D1" w:rsidRPr="000D45D1">
        <w:rPr>
          <w:rFonts w:ascii="Times New Roman" w:eastAsiaTheme="minorEastAsia" w:hAnsi="Times New Roman" w:cs="Times New Roman"/>
          <w:sz w:val="24"/>
        </w:rPr>
        <w:t>.48</w:t>
      </w:r>
    </w:p>
    <w:p w14:paraId="6E538EE6" w14:textId="79FA4E09" w:rsidR="00D803C3" w:rsidRPr="00274F1A" w:rsidRDefault="00D803C3" w:rsidP="00D803C3">
      <w:pPr>
        <w:spacing w:line="480" w:lineRule="auto"/>
        <w:rPr>
          <w:rFonts w:ascii="Times New Roman" w:hAnsi="Times New Roman"/>
          <w:b/>
          <w:sz w:val="24"/>
        </w:rPr>
      </w:pPr>
      <w:r w:rsidRPr="000468A1">
        <w:rPr>
          <w:rFonts w:ascii="Times New Roman" w:hAnsi="Times New Roman"/>
          <w:b/>
          <w:color w:val="000000" w:themeColor="text1"/>
          <w:sz w:val="24"/>
        </w:rPr>
        <w:t xml:space="preserve">Figure </w:t>
      </w:r>
      <w:r>
        <w:rPr>
          <w:rFonts w:ascii="Times New Roman" w:hAnsi="Times New Roman"/>
          <w:b/>
          <w:color w:val="000000" w:themeColor="text1"/>
          <w:sz w:val="24"/>
        </w:rPr>
        <w:t>3</w:t>
      </w:r>
      <w:r w:rsidRPr="000468A1">
        <w:rPr>
          <w:rFonts w:ascii="Times New Roman" w:hAnsi="Times New Roman"/>
          <w:b/>
          <w:color w:val="000000" w:themeColor="text1"/>
          <w:sz w:val="24"/>
        </w:rPr>
        <w:t>.1</w:t>
      </w:r>
      <w:r w:rsidRPr="000468A1">
        <w:rPr>
          <w:rFonts w:ascii="Times New Roman" w:hAnsi="Times New Roman"/>
          <w:b/>
          <w:sz w:val="24"/>
        </w:rPr>
        <w:t xml:space="preserve">: </w:t>
      </w:r>
      <w:r w:rsidRPr="00D261C6">
        <w:rPr>
          <w:rFonts w:ascii="Times New Roman" w:hAnsi="Times New Roman"/>
          <w:sz w:val="24"/>
        </w:rPr>
        <w:t>NMR T2 spectra of dry porous glass plug at ambient (blue) and elevated temperature (red)</w:t>
      </w:r>
      <w:r w:rsidR="000D45D1">
        <w:rPr>
          <w:rFonts w:ascii="Times New Roman" w:hAnsi="Times New Roman"/>
          <w:sz w:val="24"/>
        </w:rPr>
        <w:t>……………………………………………………………………………</w:t>
      </w:r>
      <w:r w:rsidR="00FF3FF5">
        <w:rPr>
          <w:rFonts w:ascii="Times New Roman" w:hAnsi="Times New Roman"/>
          <w:sz w:val="24"/>
        </w:rPr>
        <w:t>….…</w:t>
      </w:r>
      <w:proofErr w:type="gramStart"/>
      <w:r w:rsidR="00FF3FF5">
        <w:rPr>
          <w:rFonts w:ascii="Times New Roman" w:hAnsi="Times New Roman"/>
          <w:sz w:val="24"/>
        </w:rPr>
        <w:t>…..</w:t>
      </w:r>
      <w:proofErr w:type="gramEnd"/>
      <w:r w:rsidR="000D45D1">
        <w:rPr>
          <w:rFonts w:ascii="Times New Roman" w:hAnsi="Times New Roman"/>
          <w:sz w:val="24"/>
        </w:rPr>
        <w:t>……..5</w:t>
      </w:r>
      <w:r w:rsidR="00A91DEB">
        <w:rPr>
          <w:rFonts w:ascii="Times New Roman" w:hAnsi="Times New Roman"/>
          <w:sz w:val="24"/>
        </w:rPr>
        <w:t>1</w:t>
      </w:r>
    </w:p>
    <w:p w14:paraId="25099252" w14:textId="1290AFC6" w:rsidR="00EB5AAF" w:rsidRPr="0082328F" w:rsidRDefault="00D803C3" w:rsidP="009C36AC">
      <w:pPr>
        <w:spacing w:line="480" w:lineRule="auto"/>
        <w:rPr>
          <w:rFonts w:ascii="Times New Roman" w:hAnsi="Times New Roman"/>
          <w:b/>
          <w:sz w:val="24"/>
        </w:rPr>
      </w:pPr>
      <w:r w:rsidRPr="000468A1">
        <w:rPr>
          <w:rFonts w:ascii="Times New Roman" w:hAnsi="Times New Roman"/>
          <w:b/>
          <w:color w:val="000000"/>
          <w:sz w:val="24"/>
        </w:rPr>
        <w:t xml:space="preserve">Figure </w:t>
      </w:r>
      <w:r>
        <w:rPr>
          <w:rFonts w:ascii="Times New Roman" w:hAnsi="Times New Roman"/>
          <w:b/>
          <w:color w:val="000000"/>
          <w:sz w:val="24"/>
        </w:rPr>
        <w:t>3.2</w:t>
      </w:r>
      <w:r w:rsidRPr="000468A1">
        <w:rPr>
          <w:rFonts w:ascii="Times New Roman" w:hAnsi="Times New Roman"/>
          <w:b/>
          <w:color w:val="000000"/>
          <w:sz w:val="24"/>
        </w:rPr>
        <w:t xml:space="preserve">: </w:t>
      </w:r>
      <w:r w:rsidRPr="00D261C6">
        <w:rPr>
          <w:rFonts w:ascii="Times New Roman" w:hAnsi="Times New Roman"/>
          <w:sz w:val="24"/>
        </w:rPr>
        <w:t xml:space="preserve">2 MHz NMR T2 spectra of dry (blue) sintered glass plug </w:t>
      </w:r>
      <w:r w:rsidR="00676604">
        <w:rPr>
          <w:rFonts w:ascii="Times New Roman" w:hAnsi="Times New Roman"/>
          <w:sz w:val="24"/>
        </w:rPr>
        <w:t>……</w:t>
      </w:r>
      <w:r w:rsidR="00FF3FF5">
        <w:rPr>
          <w:rFonts w:ascii="Times New Roman" w:hAnsi="Times New Roman"/>
          <w:sz w:val="24"/>
        </w:rPr>
        <w:t>……</w:t>
      </w:r>
      <w:proofErr w:type="gramStart"/>
      <w:r w:rsidR="00631EDA">
        <w:rPr>
          <w:rFonts w:ascii="Times New Roman" w:hAnsi="Times New Roman"/>
          <w:sz w:val="24"/>
        </w:rPr>
        <w:t>…..</w:t>
      </w:r>
      <w:proofErr w:type="gramEnd"/>
      <w:r w:rsidR="00FF3FF5">
        <w:rPr>
          <w:rFonts w:ascii="Times New Roman" w:hAnsi="Times New Roman"/>
          <w:sz w:val="24"/>
        </w:rPr>
        <w:t>……..</w:t>
      </w:r>
      <w:r w:rsidR="00676604">
        <w:rPr>
          <w:rFonts w:ascii="Times New Roman" w:hAnsi="Times New Roman"/>
          <w:sz w:val="24"/>
        </w:rPr>
        <w:t>….51</w:t>
      </w:r>
    </w:p>
    <w:p w14:paraId="32711C3B" w14:textId="05EE75F5" w:rsidR="00D803C3" w:rsidRPr="008F2269" w:rsidRDefault="00D803C3">
      <w:pPr>
        <w:spacing w:line="480" w:lineRule="auto"/>
        <w:rPr>
          <w:rFonts w:ascii="Times New Roman" w:eastAsiaTheme="minorEastAsia" w:hAnsi="Times New Roman" w:cs="Times New Roman"/>
        </w:rPr>
      </w:pPr>
      <w:r w:rsidRPr="000468A1">
        <w:rPr>
          <w:rFonts w:ascii="Times New Roman" w:hAnsi="Times New Roman"/>
          <w:b/>
          <w:color w:val="000000"/>
          <w:sz w:val="24"/>
        </w:rPr>
        <w:t xml:space="preserve">Figure </w:t>
      </w:r>
      <w:r>
        <w:rPr>
          <w:rFonts w:ascii="Times New Roman" w:hAnsi="Times New Roman"/>
          <w:b/>
          <w:color w:val="000000"/>
          <w:sz w:val="24"/>
        </w:rPr>
        <w:t>3.</w:t>
      </w:r>
      <w:r w:rsidR="0061130A">
        <w:rPr>
          <w:rFonts w:ascii="Times New Roman" w:hAnsi="Times New Roman"/>
          <w:b/>
          <w:color w:val="000000"/>
          <w:sz w:val="24"/>
        </w:rPr>
        <w:t>3</w:t>
      </w:r>
      <w:r w:rsidRPr="000468A1">
        <w:rPr>
          <w:rFonts w:ascii="Times New Roman" w:hAnsi="Times New Roman"/>
          <w:b/>
          <w:color w:val="000000"/>
          <w:sz w:val="24"/>
        </w:rPr>
        <w:t xml:space="preserve">: </w:t>
      </w:r>
      <w:r w:rsidRPr="00D261C6">
        <w:rPr>
          <w:rFonts w:ascii="Times New Roman" w:eastAsiaTheme="minorEastAsia" w:hAnsi="Times New Roman" w:cs="Times New Roman"/>
          <w:sz w:val="24"/>
        </w:rPr>
        <w:t xml:space="preserve">Comparison of 2 MHz NMR porosity at ambient and elevated temperature for a range of conventional rocks. Measured data is represented by solid points and corresponding Curie corrected porosity is shown by hollow points. Note that Curie corrected porosity falls on 1:1 line showing that Curie correction works well for conventional rocks. </w:t>
      </w:r>
      <w:r w:rsidR="00676604">
        <w:rPr>
          <w:rFonts w:ascii="Times New Roman" w:eastAsiaTheme="minorEastAsia" w:hAnsi="Times New Roman" w:cs="Times New Roman"/>
          <w:sz w:val="24"/>
        </w:rPr>
        <w:t>……</w:t>
      </w:r>
      <w:r w:rsidR="00FF3FF5">
        <w:rPr>
          <w:rFonts w:ascii="Times New Roman" w:eastAsiaTheme="minorEastAsia" w:hAnsi="Times New Roman" w:cs="Times New Roman"/>
          <w:sz w:val="24"/>
        </w:rPr>
        <w:t>……</w:t>
      </w:r>
      <w:r w:rsidR="00631EDA">
        <w:rPr>
          <w:rFonts w:ascii="Times New Roman" w:eastAsiaTheme="minorEastAsia" w:hAnsi="Times New Roman" w:cs="Times New Roman"/>
          <w:sz w:val="24"/>
        </w:rPr>
        <w:t>.</w:t>
      </w:r>
      <w:r w:rsidR="00FF3FF5">
        <w:rPr>
          <w:rFonts w:ascii="Times New Roman" w:eastAsiaTheme="minorEastAsia" w:hAnsi="Times New Roman" w:cs="Times New Roman"/>
          <w:sz w:val="24"/>
        </w:rPr>
        <w:t>…….</w:t>
      </w:r>
      <w:r w:rsidR="00676604">
        <w:rPr>
          <w:rFonts w:ascii="Times New Roman" w:eastAsiaTheme="minorEastAsia" w:hAnsi="Times New Roman" w:cs="Times New Roman"/>
          <w:sz w:val="24"/>
        </w:rPr>
        <w:t>…5</w:t>
      </w:r>
      <w:r w:rsidR="00631EDA">
        <w:rPr>
          <w:rFonts w:ascii="Times New Roman" w:eastAsiaTheme="minorEastAsia" w:hAnsi="Times New Roman" w:cs="Times New Roman"/>
          <w:sz w:val="24"/>
        </w:rPr>
        <w:t>4</w:t>
      </w:r>
    </w:p>
    <w:p w14:paraId="5F990E22" w14:textId="5053DB32" w:rsidR="00D803C3" w:rsidRPr="007F731D" w:rsidRDefault="00D803C3" w:rsidP="00D803C3">
      <w:pPr>
        <w:spacing w:line="480" w:lineRule="auto"/>
        <w:rPr>
          <w:rFonts w:ascii="Times New Roman" w:eastAsiaTheme="minorEastAsia" w:hAnsi="Times New Roman" w:cs="Times New Roman"/>
          <w:sz w:val="24"/>
          <w:szCs w:val="24"/>
        </w:rPr>
      </w:pPr>
      <w:r w:rsidRPr="008F2269">
        <w:rPr>
          <w:rFonts w:ascii="Times New Roman" w:eastAsiaTheme="minorEastAsia" w:hAnsi="Times New Roman" w:cs="Times New Roman"/>
          <w:b/>
          <w:sz w:val="24"/>
        </w:rPr>
        <w:t>Figure 3.</w:t>
      </w:r>
      <w:r w:rsidR="00501143">
        <w:rPr>
          <w:rFonts w:ascii="Times New Roman" w:eastAsiaTheme="minorEastAsia" w:hAnsi="Times New Roman" w:cs="Times New Roman"/>
          <w:b/>
          <w:sz w:val="24"/>
        </w:rPr>
        <w:t>4</w:t>
      </w:r>
      <w:r w:rsidRPr="008F2269">
        <w:rPr>
          <w:rFonts w:ascii="Times New Roman" w:eastAsiaTheme="minorEastAsia" w:hAnsi="Times New Roman" w:cs="Times New Roman"/>
          <w:sz w:val="24"/>
        </w:rPr>
        <w:t xml:space="preserve">: </w:t>
      </w:r>
      <w:r w:rsidRPr="00D261C6">
        <w:rPr>
          <w:rFonts w:ascii="Times New Roman" w:eastAsiaTheme="minorEastAsia" w:hAnsi="Times New Roman" w:cs="Times New Roman"/>
          <w:sz w:val="24"/>
          <w:szCs w:val="24"/>
        </w:rPr>
        <w:t>Comparison of 2MHz NMR porosity of shale rocks measured at 35</w:t>
      </w:r>
      <w:r w:rsidRPr="00D261C6">
        <w:rPr>
          <w:rFonts w:ascii="Calibri Light" w:eastAsiaTheme="minorEastAsia" w:hAnsi="Calibri Light" w:cs="Calibri Light"/>
          <w:sz w:val="24"/>
          <w:szCs w:val="24"/>
          <w:vertAlign w:val="superscript"/>
        </w:rPr>
        <w:t>◦</w:t>
      </w:r>
      <w:r w:rsidRPr="00D261C6">
        <w:rPr>
          <w:rFonts w:ascii="Times New Roman" w:eastAsiaTheme="minorEastAsia" w:hAnsi="Times New Roman" w:cs="Times New Roman"/>
          <w:sz w:val="24"/>
          <w:szCs w:val="24"/>
        </w:rPr>
        <w:t>C and 110</w:t>
      </w:r>
      <w:r w:rsidRPr="00D261C6">
        <w:rPr>
          <w:rFonts w:ascii="Calibri Light" w:eastAsiaTheme="minorEastAsia" w:hAnsi="Calibri Light" w:cs="Calibri Light"/>
          <w:sz w:val="24"/>
          <w:szCs w:val="24"/>
          <w:vertAlign w:val="superscript"/>
        </w:rPr>
        <w:t>◦</w:t>
      </w:r>
      <w:r w:rsidRPr="00D261C6">
        <w:rPr>
          <w:rFonts w:ascii="Times New Roman" w:eastAsiaTheme="minorEastAsia" w:hAnsi="Times New Roman" w:cs="Times New Roman"/>
          <w:sz w:val="24"/>
          <w:szCs w:val="24"/>
        </w:rPr>
        <w:t>C in measured in saturation states</w:t>
      </w:r>
      <w:r w:rsidR="00501143">
        <w:rPr>
          <w:rFonts w:ascii="Times New Roman" w:eastAsiaTheme="minorEastAsia" w:hAnsi="Times New Roman" w:cs="Times New Roman"/>
          <w:sz w:val="24"/>
          <w:szCs w:val="24"/>
        </w:rPr>
        <w:t>…………………………………</w:t>
      </w:r>
      <w:proofErr w:type="gramStart"/>
      <w:r w:rsidR="00501143">
        <w:rPr>
          <w:rFonts w:ascii="Times New Roman" w:eastAsiaTheme="minorEastAsia" w:hAnsi="Times New Roman" w:cs="Times New Roman"/>
          <w:sz w:val="24"/>
          <w:szCs w:val="24"/>
        </w:rPr>
        <w:t>…..</w:t>
      </w:r>
      <w:proofErr w:type="gramEnd"/>
      <w:r w:rsidR="00501143" w:rsidRPr="00D261C6" w:rsidDel="00501143">
        <w:rPr>
          <w:rFonts w:ascii="Times New Roman" w:eastAsiaTheme="minorEastAsia" w:hAnsi="Times New Roman" w:cs="Times New Roman"/>
          <w:sz w:val="24"/>
          <w:szCs w:val="24"/>
        </w:rPr>
        <w:t xml:space="preserve"> </w:t>
      </w:r>
      <w:r w:rsidR="00F83A97">
        <w:rPr>
          <w:rFonts w:ascii="Times New Roman" w:eastAsiaTheme="minorEastAsia" w:hAnsi="Times New Roman" w:cs="Times New Roman"/>
          <w:sz w:val="24"/>
          <w:szCs w:val="24"/>
        </w:rPr>
        <w:t>…</w:t>
      </w:r>
      <w:r w:rsidR="00F83A97" w:rsidRPr="00F83A97">
        <w:rPr>
          <w:rFonts w:ascii="Times New Roman" w:eastAsiaTheme="minorEastAsia" w:hAnsi="Times New Roman" w:cs="Times New Roman"/>
          <w:sz w:val="24"/>
          <w:szCs w:val="24"/>
        </w:rPr>
        <w:t>…………</w:t>
      </w:r>
      <w:r w:rsidR="00FF3FF5">
        <w:rPr>
          <w:rFonts w:ascii="Times New Roman" w:eastAsiaTheme="minorEastAsia" w:hAnsi="Times New Roman" w:cs="Times New Roman"/>
          <w:sz w:val="24"/>
          <w:szCs w:val="24"/>
        </w:rPr>
        <w:t>………</w:t>
      </w:r>
      <w:proofErr w:type="gramStart"/>
      <w:r w:rsidR="00FF3FF5">
        <w:rPr>
          <w:rFonts w:ascii="Times New Roman" w:eastAsiaTheme="minorEastAsia" w:hAnsi="Times New Roman" w:cs="Times New Roman"/>
          <w:sz w:val="24"/>
          <w:szCs w:val="24"/>
        </w:rPr>
        <w:t>…..</w:t>
      </w:r>
      <w:proofErr w:type="gramEnd"/>
      <w:r w:rsidR="00F83A97" w:rsidRPr="00F83A97">
        <w:rPr>
          <w:rFonts w:ascii="Times New Roman" w:eastAsiaTheme="minorEastAsia" w:hAnsi="Times New Roman" w:cs="Times New Roman"/>
          <w:sz w:val="24"/>
          <w:szCs w:val="24"/>
        </w:rPr>
        <w:t>….5</w:t>
      </w:r>
      <w:r w:rsidR="00501143">
        <w:rPr>
          <w:rFonts w:ascii="Times New Roman" w:eastAsiaTheme="minorEastAsia" w:hAnsi="Times New Roman" w:cs="Times New Roman"/>
          <w:sz w:val="24"/>
          <w:szCs w:val="24"/>
        </w:rPr>
        <w:t>6</w:t>
      </w:r>
    </w:p>
    <w:p w14:paraId="7991E138" w14:textId="3C0CEEF3" w:rsidR="00D803C3" w:rsidRPr="00D261C6" w:rsidRDefault="00D803C3" w:rsidP="00D803C3">
      <w:pPr>
        <w:spacing w:line="480" w:lineRule="auto"/>
        <w:rPr>
          <w:rFonts w:ascii="Times New Roman" w:eastAsiaTheme="minorEastAsia" w:hAnsi="Times New Roman" w:cs="Times New Roman"/>
          <w:sz w:val="24"/>
          <w:szCs w:val="24"/>
        </w:rPr>
      </w:pPr>
      <w:r w:rsidRPr="008F2269">
        <w:rPr>
          <w:rFonts w:ascii="Times New Roman" w:eastAsiaTheme="minorEastAsia" w:hAnsi="Times New Roman" w:cs="Times New Roman"/>
          <w:b/>
          <w:sz w:val="24"/>
        </w:rPr>
        <w:t>Figure 3.</w:t>
      </w:r>
      <w:r w:rsidR="0061130A">
        <w:rPr>
          <w:rFonts w:ascii="Times New Roman" w:eastAsiaTheme="minorEastAsia" w:hAnsi="Times New Roman" w:cs="Times New Roman"/>
          <w:b/>
          <w:sz w:val="24"/>
        </w:rPr>
        <w:t>5</w:t>
      </w:r>
      <w:r w:rsidRPr="008F2269">
        <w:rPr>
          <w:rFonts w:ascii="Times New Roman" w:eastAsiaTheme="minorEastAsia" w:hAnsi="Times New Roman" w:cs="Times New Roman"/>
          <w:sz w:val="24"/>
        </w:rPr>
        <w:t xml:space="preserve">: </w:t>
      </w:r>
      <w:r w:rsidRPr="00D261C6">
        <w:rPr>
          <w:rFonts w:ascii="Times New Roman" w:eastAsiaTheme="minorEastAsia" w:hAnsi="Times New Roman" w:cs="Times New Roman"/>
          <w:sz w:val="24"/>
          <w:szCs w:val="24"/>
        </w:rPr>
        <w:t>Comparison of 2MHz NMR porosity of shale rocks measured at 35</w:t>
      </w:r>
      <w:r w:rsidRPr="00D261C6">
        <w:rPr>
          <w:rFonts w:ascii="Calibri Light" w:eastAsiaTheme="minorEastAsia" w:hAnsi="Calibri Light" w:cs="Calibri Light"/>
          <w:sz w:val="24"/>
          <w:szCs w:val="24"/>
          <w:vertAlign w:val="superscript"/>
        </w:rPr>
        <w:t>◦</w:t>
      </w:r>
      <w:r w:rsidRPr="00D261C6">
        <w:rPr>
          <w:rFonts w:ascii="Times New Roman" w:eastAsiaTheme="minorEastAsia" w:hAnsi="Times New Roman" w:cs="Times New Roman"/>
          <w:sz w:val="24"/>
          <w:szCs w:val="24"/>
        </w:rPr>
        <w:t>C and 110</w:t>
      </w:r>
      <w:r w:rsidRPr="00D261C6">
        <w:rPr>
          <w:rFonts w:ascii="Calibri Light" w:eastAsiaTheme="minorEastAsia" w:hAnsi="Calibri Light" w:cs="Calibri Light"/>
          <w:sz w:val="24"/>
          <w:szCs w:val="24"/>
          <w:vertAlign w:val="superscript"/>
        </w:rPr>
        <w:t>◦</w:t>
      </w:r>
      <w:r w:rsidRPr="00D261C6">
        <w:rPr>
          <w:rFonts w:ascii="Times New Roman" w:eastAsiaTheme="minorEastAsia" w:hAnsi="Times New Roman" w:cs="Times New Roman"/>
          <w:sz w:val="24"/>
          <w:szCs w:val="24"/>
        </w:rPr>
        <w:t>C for shales in saturated state: circles represent samples containing preserved in-situ reservoir fluids (Woodford shale), squares represent shales saturated with hexadecane and triangles represent shales saturated with brine and hexadecane</w:t>
      </w:r>
      <w:r w:rsidR="00F83A97">
        <w:rPr>
          <w:rFonts w:ascii="Times New Roman" w:eastAsiaTheme="minorEastAsia" w:hAnsi="Times New Roman" w:cs="Times New Roman"/>
          <w:sz w:val="24"/>
          <w:szCs w:val="24"/>
        </w:rPr>
        <w:t>…………………………………</w:t>
      </w:r>
      <w:r w:rsidR="00FF3FF5">
        <w:rPr>
          <w:rFonts w:ascii="Times New Roman" w:eastAsiaTheme="minorEastAsia" w:hAnsi="Times New Roman" w:cs="Times New Roman"/>
          <w:sz w:val="24"/>
          <w:szCs w:val="24"/>
        </w:rPr>
        <w:t>…………</w:t>
      </w:r>
      <w:r w:rsidR="00F83A97">
        <w:rPr>
          <w:rFonts w:ascii="Times New Roman" w:eastAsiaTheme="minorEastAsia" w:hAnsi="Times New Roman" w:cs="Times New Roman"/>
          <w:sz w:val="24"/>
          <w:szCs w:val="24"/>
        </w:rPr>
        <w:t>…….57</w:t>
      </w:r>
    </w:p>
    <w:p w14:paraId="49B0354F" w14:textId="0DDAFA5F" w:rsidR="00D803C3" w:rsidRPr="00C2542B" w:rsidRDefault="00D803C3" w:rsidP="00D803C3">
      <w:pPr>
        <w:spacing w:line="480" w:lineRule="auto"/>
        <w:rPr>
          <w:rFonts w:ascii="Times New Roman" w:eastAsiaTheme="minorEastAsia" w:hAnsi="Times New Roman" w:cs="Times New Roman"/>
          <w:b/>
          <w:sz w:val="24"/>
        </w:rPr>
      </w:pPr>
      <w:r w:rsidRPr="008F2269">
        <w:rPr>
          <w:rFonts w:ascii="Times New Roman" w:eastAsiaTheme="minorEastAsia" w:hAnsi="Times New Roman" w:cs="Times New Roman"/>
          <w:b/>
          <w:sz w:val="24"/>
        </w:rPr>
        <w:t>Figure 3.</w:t>
      </w:r>
      <w:r w:rsidR="0061130A">
        <w:rPr>
          <w:rFonts w:ascii="Times New Roman" w:eastAsiaTheme="minorEastAsia" w:hAnsi="Times New Roman" w:cs="Times New Roman"/>
          <w:b/>
          <w:sz w:val="24"/>
        </w:rPr>
        <w:t>6</w:t>
      </w:r>
      <w:r w:rsidRPr="008F2269">
        <w:rPr>
          <w:rFonts w:ascii="Times New Roman" w:eastAsiaTheme="minorEastAsia" w:hAnsi="Times New Roman" w:cs="Times New Roman"/>
        </w:rPr>
        <w:t xml:space="preserve">: </w:t>
      </w:r>
      <w:r w:rsidRPr="00D261C6">
        <w:rPr>
          <w:rFonts w:ascii="Times New Roman" w:eastAsiaTheme="minorEastAsia" w:hAnsi="Times New Roman" w:cs="Times New Roman"/>
          <w:sz w:val="24"/>
        </w:rPr>
        <w:t>Measured NMR porosity of a wax saturated Wolfcamp sample and as-received Bakken shale samples as function of temperature. The variation of porosity in these samples may be treated as linearly dependent on temperature between 35</w:t>
      </w:r>
      <w:r w:rsidRPr="00D261C6">
        <w:rPr>
          <w:rFonts w:ascii="Calibri Light" w:eastAsiaTheme="minorEastAsia" w:hAnsi="Calibri Light" w:cs="Calibri Light"/>
          <w:sz w:val="24"/>
          <w:vertAlign w:val="superscript"/>
        </w:rPr>
        <w:t>◦</w:t>
      </w:r>
      <w:r w:rsidRPr="00D261C6">
        <w:rPr>
          <w:rFonts w:ascii="Times New Roman" w:eastAsiaTheme="minorEastAsia" w:hAnsi="Times New Roman" w:cs="Times New Roman"/>
          <w:sz w:val="24"/>
        </w:rPr>
        <w:t>C and 105</w:t>
      </w:r>
      <w:r w:rsidRPr="00D261C6">
        <w:rPr>
          <w:rFonts w:ascii="Calibri Light" w:eastAsiaTheme="minorEastAsia" w:hAnsi="Calibri Light" w:cs="Calibri Light"/>
          <w:sz w:val="24"/>
          <w:vertAlign w:val="superscript"/>
        </w:rPr>
        <w:t>◦</w:t>
      </w:r>
      <w:r w:rsidRPr="00D261C6">
        <w:rPr>
          <w:rFonts w:ascii="Times New Roman" w:eastAsiaTheme="minorEastAsia" w:hAnsi="Times New Roman" w:cs="Times New Roman"/>
          <w:sz w:val="24"/>
        </w:rPr>
        <w:t>C</w:t>
      </w:r>
      <w:r w:rsidR="00F83A97">
        <w:rPr>
          <w:rFonts w:ascii="Times New Roman" w:eastAsiaTheme="minorEastAsia" w:hAnsi="Times New Roman" w:cs="Times New Roman"/>
          <w:sz w:val="24"/>
        </w:rPr>
        <w:t>……</w:t>
      </w:r>
      <w:r w:rsidR="004A1B9F">
        <w:rPr>
          <w:rFonts w:ascii="Times New Roman" w:eastAsiaTheme="minorEastAsia" w:hAnsi="Times New Roman" w:cs="Times New Roman"/>
          <w:sz w:val="24"/>
        </w:rPr>
        <w:t>……….</w:t>
      </w:r>
      <w:r w:rsidR="00F83A97">
        <w:rPr>
          <w:rFonts w:ascii="Times New Roman" w:eastAsiaTheme="minorEastAsia" w:hAnsi="Times New Roman" w:cs="Times New Roman"/>
          <w:sz w:val="24"/>
        </w:rPr>
        <w:t>……</w:t>
      </w:r>
      <w:r w:rsidRPr="00D261C6">
        <w:rPr>
          <w:rFonts w:ascii="Times New Roman" w:eastAsiaTheme="minorEastAsia" w:hAnsi="Times New Roman" w:cs="Times New Roman"/>
          <w:sz w:val="24"/>
        </w:rPr>
        <w:t>.</w:t>
      </w:r>
      <w:r w:rsidR="00F83A97">
        <w:rPr>
          <w:rFonts w:ascii="Times New Roman" w:eastAsiaTheme="minorEastAsia" w:hAnsi="Times New Roman" w:cs="Times New Roman"/>
          <w:sz w:val="24"/>
        </w:rPr>
        <w:t>5</w:t>
      </w:r>
      <w:r w:rsidR="0061130A">
        <w:rPr>
          <w:rFonts w:ascii="Times New Roman" w:eastAsiaTheme="minorEastAsia" w:hAnsi="Times New Roman" w:cs="Times New Roman"/>
          <w:sz w:val="24"/>
        </w:rPr>
        <w:t>8</w:t>
      </w:r>
    </w:p>
    <w:p w14:paraId="0ADE66F3" w14:textId="038BA8E2" w:rsidR="00D803C3" w:rsidRPr="00D261C6" w:rsidRDefault="00D803C3" w:rsidP="00D803C3">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rPr>
        <w:lastRenderedPageBreak/>
        <w:t>Figure 3.</w:t>
      </w:r>
      <w:r w:rsidR="00136CC6">
        <w:rPr>
          <w:rFonts w:ascii="Times New Roman" w:eastAsiaTheme="minorEastAsia" w:hAnsi="Times New Roman" w:cs="Times New Roman"/>
          <w:b/>
          <w:sz w:val="24"/>
        </w:rPr>
        <w:t>7</w:t>
      </w:r>
      <w:r w:rsidRPr="008F2269">
        <w:rPr>
          <w:rFonts w:ascii="Times New Roman" w:eastAsiaTheme="minorEastAsia" w:hAnsi="Times New Roman" w:cs="Times New Roman"/>
        </w:rPr>
        <w:t xml:space="preserve">: </w:t>
      </w:r>
      <w:r w:rsidRPr="00D261C6">
        <w:rPr>
          <w:rFonts w:ascii="Times New Roman" w:eastAsiaTheme="minorEastAsia" w:hAnsi="Times New Roman" w:cs="Times New Roman"/>
          <w:sz w:val="24"/>
        </w:rPr>
        <w:t>For wax saturated sample WC-xx491 at temperature above 100</w:t>
      </w:r>
      <w:r w:rsidRPr="00D261C6">
        <w:rPr>
          <w:rFonts w:ascii="Calibri Light" w:eastAsiaTheme="minorEastAsia" w:hAnsi="Calibri Light" w:cs="Calibri Light"/>
          <w:sz w:val="24"/>
          <w:vertAlign w:val="superscript"/>
        </w:rPr>
        <w:t>◦</w:t>
      </w:r>
      <w:r w:rsidRPr="00D261C6">
        <w:rPr>
          <w:rFonts w:ascii="Times New Roman" w:eastAsiaTheme="minorEastAsia" w:hAnsi="Times New Roman" w:cs="Times New Roman"/>
          <w:sz w:val="24"/>
        </w:rPr>
        <w:t>C, there is close agreement between measured NMR porosity and porosity predicted by Curie correction. This observation indicates that no additional hydrocarbons are entering beyond 100</w:t>
      </w:r>
      <w:r w:rsidRPr="00D261C6">
        <w:rPr>
          <w:rFonts w:ascii="Calibri Light" w:eastAsiaTheme="minorEastAsia" w:hAnsi="Calibri Light" w:cs="Calibri Light"/>
          <w:sz w:val="24"/>
          <w:vertAlign w:val="superscript"/>
        </w:rPr>
        <w:t>◦</w:t>
      </w:r>
      <w:r w:rsidRPr="00D261C6">
        <w:rPr>
          <w:rFonts w:ascii="Times New Roman" w:eastAsiaTheme="minorEastAsia" w:hAnsi="Times New Roman" w:cs="Times New Roman"/>
          <w:sz w:val="24"/>
        </w:rPr>
        <w:t>C and the magnetization of fixed number of nuclei decreases predictably with temperature increase</w:t>
      </w:r>
      <w:r w:rsidR="00E966ED">
        <w:rPr>
          <w:rFonts w:ascii="Times New Roman" w:eastAsiaTheme="minorEastAsia" w:hAnsi="Times New Roman" w:cs="Times New Roman"/>
          <w:sz w:val="24"/>
        </w:rPr>
        <w:t>…5</w:t>
      </w:r>
      <w:r w:rsidR="00136CC6">
        <w:rPr>
          <w:rFonts w:ascii="Times New Roman" w:eastAsiaTheme="minorEastAsia" w:hAnsi="Times New Roman" w:cs="Times New Roman"/>
          <w:sz w:val="24"/>
        </w:rPr>
        <w:t>9</w:t>
      </w:r>
    </w:p>
    <w:p w14:paraId="4914BC57" w14:textId="1D8533FF" w:rsidR="00D803C3" w:rsidRPr="00DD2B19" w:rsidRDefault="00D803C3" w:rsidP="00D803C3">
      <w:pPr>
        <w:spacing w:line="480" w:lineRule="auto"/>
        <w:rPr>
          <w:rFonts w:ascii="Times New Roman" w:eastAsiaTheme="minorEastAsia" w:hAnsi="Times New Roman" w:cs="Times New Roman"/>
          <w:b/>
          <w:sz w:val="24"/>
        </w:rPr>
      </w:pPr>
      <w:r w:rsidRPr="008F2269">
        <w:rPr>
          <w:rFonts w:ascii="Times New Roman" w:eastAsiaTheme="minorEastAsia" w:hAnsi="Times New Roman" w:cs="Times New Roman"/>
          <w:b/>
          <w:sz w:val="24"/>
        </w:rPr>
        <w:t>Figure 3.</w:t>
      </w:r>
      <w:r w:rsidR="002218B5">
        <w:rPr>
          <w:rFonts w:ascii="Times New Roman" w:eastAsiaTheme="minorEastAsia" w:hAnsi="Times New Roman" w:cs="Times New Roman"/>
          <w:b/>
          <w:sz w:val="24"/>
        </w:rPr>
        <w:t>8</w:t>
      </w:r>
      <w:r w:rsidRPr="008F2269">
        <w:rPr>
          <w:rFonts w:ascii="Times New Roman" w:eastAsiaTheme="minorEastAsia" w:hAnsi="Times New Roman" w:cs="Times New Roman"/>
        </w:rPr>
        <w:t xml:space="preserve">: </w:t>
      </w:r>
      <w:r w:rsidRPr="00D261C6">
        <w:rPr>
          <w:rFonts w:ascii="Times New Roman" w:eastAsiaTheme="minorEastAsia" w:hAnsi="Times New Roman" w:cs="Times New Roman"/>
          <w:sz w:val="24"/>
        </w:rPr>
        <w:t>Measured NMR porosity of shale samples containing preserved fluids and in as-received state. In all cases, the porosity increases with temperature</w:t>
      </w:r>
      <w:r w:rsidR="00E966ED">
        <w:rPr>
          <w:rFonts w:ascii="Times New Roman" w:eastAsiaTheme="minorEastAsia" w:hAnsi="Times New Roman" w:cs="Times New Roman"/>
          <w:sz w:val="24"/>
        </w:rPr>
        <w:t>…</w:t>
      </w:r>
      <w:r w:rsidR="00E966ED" w:rsidRPr="00E966ED">
        <w:rPr>
          <w:rFonts w:ascii="Times New Roman" w:eastAsiaTheme="minorEastAsia" w:hAnsi="Times New Roman" w:cs="Times New Roman"/>
          <w:sz w:val="24"/>
        </w:rPr>
        <w:t>………</w:t>
      </w:r>
      <w:r w:rsidR="004A1B9F">
        <w:rPr>
          <w:rFonts w:ascii="Times New Roman" w:eastAsiaTheme="minorEastAsia" w:hAnsi="Times New Roman" w:cs="Times New Roman"/>
          <w:sz w:val="24"/>
        </w:rPr>
        <w:t>……….</w:t>
      </w:r>
      <w:r w:rsidR="00E966ED" w:rsidRPr="00E966ED">
        <w:rPr>
          <w:rFonts w:ascii="Times New Roman" w:eastAsiaTheme="minorEastAsia" w:hAnsi="Times New Roman" w:cs="Times New Roman"/>
          <w:sz w:val="24"/>
        </w:rPr>
        <w:t>…</w:t>
      </w:r>
      <w:proofErr w:type="gramStart"/>
      <w:r w:rsidR="00E966ED" w:rsidRPr="00E966ED">
        <w:rPr>
          <w:rFonts w:ascii="Times New Roman" w:eastAsiaTheme="minorEastAsia" w:hAnsi="Times New Roman" w:cs="Times New Roman"/>
          <w:sz w:val="24"/>
        </w:rPr>
        <w:t>…..</w:t>
      </w:r>
      <w:proofErr w:type="gramEnd"/>
      <w:r w:rsidR="002218B5">
        <w:rPr>
          <w:rFonts w:ascii="Times New Roman" w:eastAsiaTheme="minorEastAsia" w:hAnsi="Times New Roman" w:cs="Times New Roman"/>
          <w:sz w:val="24"/>
        </w:rPr>
        <w:t>60</w:t>
      </w:r>
    </w:p>
    <w:p w14:paraId="3CD2A431" w14:textId="1DAD6A05" w:rsidR="00EB5AAF" w:rsidRPr="009C36AC" w:rsidRDefault="00D803C3" w:rsidP="009C36AC">
      <w:pPr>
        <w:spacing w:line="480" w:lineRule="auto"/>
        <w:rPr>
          <w:rFonts w:ascii="Times New Roman" w:eastAsiaTheme="minorEastAsia" w:hAnsi="Times New Roman" w:cs="Times New Roman"/>
          <w:color w:val="FF0000"/>
          <w:sz w:val="24"/>
        </w:rPr>
      </w:pPr>
      <w:r w:rsidRPr="008F2269">
        <w:rPr>
          <w:rFonts w:ascii="Times New Roman" w:eastAsiaTheme="minorEastAsia" w:hAnsi="Times New Roman" w:cs="Times New Roman"/>
          <w:b/>
          <w:sz w:val="24"/>
        </w:rPr>
        <w:t>Figure 3.</w:t>
      </w:r>
      <w:r w:rsidR="002218B5">
        <w:rPr>
          <w:rFonts w:ascii="Times New Roman" w:eastAsiaTheme="minorEastAsia" w:hAnsi="Times New Roman" w:cs="Times New Roman"/>
          <w:b/>
          <w:sz w:val="24"/>
        </w:rPr>
        <w:t>9</w:t>
      </w:r>
      <w:r w:rsidRPr="008F2269">
        <w:rPr>
          <w:rFonts w:ascii="Times New Roman" w:eastAsiaTheme="minorEastAsia" w:hAnsi="Times New Roman" w:cs="Times New Roman"/>
          <w:sz w:val="24"/>
        </w:rPr>
        <w:t xml:space="preserve">: </w:t>
      </w:r>
      <w:r w:rsidRPr="00D261C6">
        <w:rPr>
          <w:rFonts w:ascii="Times New Roman" w:eastAsiaTheme="minorEastAsia" w:hAnsi="Times New Roman" w:cs="Times New Roman"/>
          <w:sz w:val="24"/>
        </w:rPr>
        <w:t>Measured change in NMR porosity as function of S2, that corresponds to paraffin wax content</w:t>
      </w:r>
      <w:r w:rsidR="00E966ED">
        <w:rPr>
          <w:rFonts w:ascii="Times New Roman" w:eastAsiaTheme="minorEastAsia" w:hAnsi="Times New Roman" w:cs="Times New Roman"/>
          <w:sz w:val="24"/>
        </w:rPr>
        <w:t>…</w:t>
      </w:r>
      <w:r w:rsidR="00E966ED" w:rsidRPr="00E966ED">
        <w:rPr>
          <w:rFonts w:ascii="Times New Roman" w:eastAsiaTheme="minorEastAsia" w:hAnsi="Times New Roman" w:cs="Times New Roman"/>
          <w:sz w:val="24"/>
        </w:rPr>
        <w:t>……………………………………………………………………</w:t>
      </w:r>
      <w:proofErr w:type="gramStart"/>
      <w:r w:rsidR="004A1B9F">
        <w:rPr>
          <w:rFonts w:ascii="Times New Roman" w:eastAsiaTheme="minorEastAsia" w:hAnsi="Times New Roman" w:cs="Times New Roman"/>
          <w:sz w:val="24"/>
        </w:rPr>
        <w:t>…</w:t>
      </w:r>
      <w:r w:rsidR="002218B5">
        <w:rPr>
          <w:rFonts w:ascii="Times New Roman" w:eastAsiaTheme="minorEastAsia" w:hAnsi="Times New Roman" w:cs="Times New Roman"/>
          <w:sz w:val="24"/>
        </w:rPr>
        <w:t>.</w:t>
      </w:r>
      <w:r w:rsidR="004A1B9F">
        <w:rPr>
          <w:rFonts w:ascii="Times New Roman" w:eastAsiaTheme="minorEastAsia" w:hAnsi="Times New Roman" w:cs="Times New Roman"/>
          <w:sz w:val="24"/>
        </w:rPr>
        <w:t>.</w:t>
      </w:r>
      <w:proofErr w:type="gramEnd"/>
      <w:r w:rsidR="00E966ED" w:rsidRPr="00E966ED">
        <w:rPr>
          <w:rFonts w:ascii="Times New Roman" w:eastAsiaTheme="minorEastAsia" w:hAnsi="Times New Roman" w:cs="Times New Roman"/>
          <w:sz w:val="24"/>
        </w:rPr>
        <w:t>………</w:t>
      </w:r>
      <w:r w:rsidR="002218B5" w:rsidRPr="00E966ED">
        <w:rPr>
          <w:rFonts w:ascii="Times New Roman" w:eastAsiaTheme="minorEastAsia" w:hAnsi="Times New Roman" w:cs="Times New Roman"/>
          <w:sz w:val="24"/>
        </w:rPr>
        <w:t>6</w:t>
      </w:r>
      <w:r w:rsidR="002218B5">
        <w:rPr>
          <w:rFonts w:ascii="Times New Roman" w:eastAsiaTheme="minorEastAsia" w:hAnsi="Times New Roman" w:cs="Times New Roman"/>
          <w:sz w:val="24"/>
        </w:rPr>
        <w:t>1</w:t>
      </w:r>
    </w:p>
    <w:p w14:paraId="1AF1EE1C" w14:textId="4F112203" w:rsidR="00D803C3" w:rsidRPr="00D261C6" w:rsidRDefault="00D803C3" w:rsidP="00D803C3">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rPr>
        <w:t>Figure 3.</w:t>
      </w:r>
      <w:r w:rsidR="002218B5">
        <w:rPr>
          <w:rFonts w:ascii="Times New Roman" w:eastAsiaTheme="minorEastAsia" w:hAnsi="Times New Roman" w:cs="Times New Roman"/>
          <w:b/>
          <w:sz w:val="24"/>
        </w:rPr>
        <w:t>10</w:t>
      </w:r>
      <w:r>
        <w:rPr>
          <w:rFonts w:ascii="Times New Roman" w:eastAsiaTheme="minorEastAsia" w:hAnsi="Times New Roman" w:cs="Times New Roman"/>
          <w:b/>
          <w:sz w:val="24"/>
        </w:rPr>
        <w:t xml:space="preserve">: </w:t>
      </w:r>
      <w:r w:rsidRPr="008F2269">
        <w:rPr>
          <w:rFonts w:ascii="Times New Roman" w:eastAsiaTheme="minorEastAsia" w:hAnsi="Times New Roman" w:cs="Times New Roman"/>
          <w:color w:val="FF0000"/>
          <w:sz w:val="24"/>
        </w:rPr>
        <w:t xml:space="preserve"> </w:t>
      </w:r>
      <w:r w:rsidRPr="00D261C6">
        <w:rPr>
          <w:rFonts w:ascii="Times New Roman" w:eastAsiaTheme="minorEastAsia" w:hAnsi="Times New Roman" w:cs="Times New Roman"/>
          <w:sz w:val="24"/>
        </w:rPr>
        <w:t>Model for NMR porosity correction for shales</w:t>
      </w:r>
      <w:r w:rsidR="00E966ED">
        <w:rPr>
          <w:rFonts w:ascii="Times New Roman" w:eastAsiaTheme="minorEastAsia" w:hAnsi="Times New Roman" w:cs="Times New Roman"/>
          <w:sz w:val="24"/>
        </w:rPr>
        <w:t>…………………</w:t>
      </w:r>
      <w:r w:rsidR="004A1B9F">
        <w:rPr>
          <w:rFonts w:ascii="Times New Roman" w:eastAsiaTheme="minorEastAsia" w:hAnsi="Times New Roman" w:cs="Times New Roman"/>
          <w:sz w:val="24"/>
        </w:rPr>
        <w:t>…</w:t>
      </w:r>
      <w:r w:rsidR="00E966ED">
        <w:rPr>
          <w:rFonts w:ascii="Times New Roman" w:eastAsiaTheme="minorEastAsia" w:hAnsi="Times New Roman" w:cs="Times New Roman"/>
          <w:sz w:val="24"/>
        </w:rPr>
        <w:t>…</w:t>
      </w:r>
      <w:r w:rsidR="002218B5">
        <w:rPr>
          <w:rFonts w:ascii="Times New Roman" w:eastAsiaTheme="minorEastAsia" w:hAnsi="Times New Roman" w:cs="Times New Roman"/>
          <w:sz w:val="24"/>
        </w:rPr>
        <w:t>…</w:t>
      </w:r>
      <w:r w:rsidR="00E966ED">
        <w:rPr>
          <w:rFonts w:ascii="Times New Roman" w:eastAsiaTheme="minorEastAsia" w:hAnsi="Times New Roman" w:cs="Times New Roman"/>
          <w:sz w:val="24"/>
        </w:rPr>
        <w:t>……6</w:t>
      </w:r>
      <w:r w:rsidR="002218B5">
        <w:rPr>
          <w:rFonts w:ascii="Times New Roman" w:eastAsiaTheme="minorEastAsia" w:hAnsi="Times New Roman" w:cs="Times New Roman"/>
          <w:sz w:val="24"/>
        </w:rPr>
        <w:t>4</w:t>
      </w:r>
    </w:p>
    <w:p w14:paraId="38E9D74B" w14:textId="5F52A14F" w:rsidR="00316224" w:rsidRDefault="004B57A6" w:rsidP="004B57A6">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rPr>
        <w:t>Figure 3.</w:t>
      </w:r>
      <w:r>
        <w:rPr>
          <w:rFonts w:ascii="Times New Roman" w:eastAsiaTheme="minorEastAsia" w:hAnsi="Times New Roman" w:cs="Times New Roman"/>
          <w:b/>
          <w:sz w:val="24"/>
        </w:rPr>
        <w:t>1</w:t>
      </w:r>
      <w:r w:rsidR="000E12D3">
        <w:rPr>
          <w:rFonts w:ascii="Times New Roman" w:eastAsiaTheme="minorEastAsia" w:hAnsi="Times New Roman" w:cs="Times New Roman"/>
          <w:b/>
          <w:sz w:val="24"/>
        </w:rPr>
        <w:t>1</w:t>
      </w:r>
      <w:r w:rsidRPr="008F2269">
        <w:rPr>
          <w:rFonts w:ascii="Times New Roman" w:eastAsiaTheme="minorEastAsia" w:hAnsi="Times New Roman" w:cs="Times New Roman"/>
          <w:b/>
          <w:sz w:val="24"/>
        </w:rPr>
        <w:t xml:space="preserve">: </w:t>
      </w:r>
      <w:r w:rsidRPr="00D261C6">
        <w:rPr>
          <w:rFonts w:ascii="Times New Roman" w:eastAsiaTheme="minorEastAsia" w:hAnsi="Times New Roman" w:cs="Times New Roman"/>
          <w:sz w:val="24"/>
        </w:rPr>
        <w:t>Comparison of predicted and measured NMR porosity at elevated temperature</w:t>
      </w:r>
    </w:p>
    <w:p w14:paraId="2D9858BF" w14:textId="000333D6" w:rsidR="004B57A6" w:rsidRPr="008F2269" w:rsidRDefault="004B57A6" w:rsidP="004B57A6">
      <w:pPr>
        <w:spacing w:line="480" w:lineRule="auto"/>
        <w:rPr>
          <w:rFonts w:ascii="Times New Roman" w:eastAsiaTheme="minorEastAsia" w:hAnsi="Times New Roman" w:cs="Times New Roman"/>
          <w:color w:val="FF0000"/>
          <w:sz w:val="24"/>
        </w:rPr>
      </w:pPr>
      <w:r w:rsidRPr="00D261C6">
        <w:rPr>
          <w:rFonts w:ascii="Times New Roman" w:eastAsiaTheme="minorEastAsia" w:hAnsi="Times New Roman" w:cs="Times New Roman"/>
          <w:sz w:val="24"/>
        </w:rPr>
        <w:t xml:space="preserve">(110 </w:t>
      </w:r>
      <w:r w:rsidRPr="00D261C6">
        <w:rPr>
          <w:rFonts w:ascii="Times New Roman" w:eastAsiaTheme="minorEastAsia" w:hAnsi="Times New Roman" w:cs="Times New Roman"/>
          <w:sz w:val="24"/>
          <w:vertAlign w:val="superscript"/>
        </w:rPr>
        <w:t>◦</w:t>
      </w:r>
      <w:r w:rsidRPr="00D261C6">
        <w:rPr>
          <w:rFonts w:ascii="Times New Roman" w:eastAsiaTheme="minorEastAsia" w:hAnsi="Times New Roman" w:cs="Times New Roman"/>
          <w:sz w:val="24"/>
        </w:rPr>
        <w:t>C) using revised temperature correction proposed in this study (</w:t>
      </w:r>
      <w:r w:rsidRPr="00316224">
        <w:rPr>
          <w:rFonts w:ascii="Times New Roman" w:eastAsiaTheme="minorEastAsia" w:hAnsi="Times New Roman" w:cs="Times New Roman"/>
          <w:b/>
          <w:sz w:val="24"/>
        </w:rPr>
        <w:t>equation</w:t>
      </w:r>
      <w:r w:rsidRPr="00D261C6">
        <w:rPr>
          <w:rFonts w:ascii="Times New Roman" w:eastAsiaTheme="minorEastAsia" w:hAnsi="Times New Roman" w:cs="Times New Roman"/>
          <w:sz w:val="24"/>
        </w:rPr>
        <w:t xml:space="preserve"> </w:t>
      </w:r>
      <w:proofErr w:type="gramStart"/>
      <w:r w:rsidRPr="00D261C6">
        <w:rPr>
          <w:rFonts w:ascii="Times New Roman" w:eastAsiaTheme="minorEastAsia" w:hAnsi="Times New Roman" w:cs="Times New Roman"/>
          <w:sz w:val="24"/>
        </w:rPr>
        <w:t>3.2)</w:t>
      </w:r>
      <w:r w:rsidR="00E966ED">
        <w:rPr>
          <w:rFonts w:ascii="Times New Roman" w:eastAsiaTheme="minorEastAsia" w:hAnsi="Times New Roman" w:cs="Times New Roman"/>
          <w:sz w:val="24"/>
        </w:rPr>
        <w:t>…</w:t>
      </w:r>
      <w:proofErr w:type="gramEnd"/>
      <w:r w:rsidR="004A1B9F">
        <w:rPr>
          <w:rFonts w:ascii="Times New Roman" w:eastAsiaTheme="minorEastAsia" w:hAnsi="Times New Roman" w:cs="Times New Roman"/>
          <w:sz w:val="24"/>
        </w:rPr>
        <w:t>…...</w:t>
      </w:r>
      <w:r w:rsidR="00E966ED">
        <w:rPr>
          <w:rFonts w:ascii="Times New Roman" w:eastAsiaTheme="minorEastAsia" w:hAnsi="Times New Roman" w:cs="Times New Roman"/>
          <w:sz w:val="24"/>
        </w:rPr>
        <w:t>6</w:t>
      </w:r>
      <w:r w:rsidR="000E12D3">
        <w:rPr>
          <w:rFonts w:ascii="Times New Roman" w:eastAsiaTheme="minorEastAsia" w:hAnsi="Times New Roman" w:cs="Times New Roman"/>
          <w:sz w:val="24"/>
        </w:rPr>
        <w:t>5</w:t>
      </w:r>
      <w:r w:rsidRPr="00A266FC">
        <w:rPr>
          <w:rFonts w:ascii="Times New Roman" w:eastAsiaTheme="minorEastAsia" w:hAnsi="Times New Roman" w:cs="Times New Roman"/>
          <w:b/>
          <w:sz w:val="24"/>
        </w:rPr>
        <w:t xml:space="preserve"> </w:t>
      </w:r>
    </w:p>
    <w:p w14:paraId="71CB2AFC" w14:textId="70890304" w:rsidR="004B57A6" w:rsidRDefault="004B57A6" w:rsidP="004B57A6">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rPr>
        <w:t>Figure 3.1</w:t>
      </w:r>
      <w:r w:rsidR="000E12D3">
        <w:rPr>
          <w:rFonts w:ascii="Times New Roman" w:eastAsiaTheme="minorEastAsia" w:hAnsi="Times New Roman" w:cs="Times New Roman"/>
          <w:b/>
          <w:sz w:val="24"/>
        </w:rPr>
        <w:t>2</w:t>
      </w:r>
      <w:r w:rsidRPr="008F2269">
        <w:rPr>
          <w:rFonts w:ascii="Times New Roman" w:eastAsiaTheme="minorEastAsia" w:hAnsi="Times New Roman" w:cs="Times New Roman"/>
          <w:sz w:val="24"/>
        </w:rPr>
        <w:t xml:space="preserve">: </w:t>
      </w:r>
      <w:r w:rsidRPr="00D261C6">
        <w:rPr>
          <w:rFonts w:ascii="Times New Roman" w:eastAsiaTheme="minorEastAsia" w:hAnsi="Times New Roman" w:cs="Times New Roman"/>
          <w:sz w:val="24"/>
        </w:rPr>
        <w:t xml:space="preserve">Variation in the </w:t>
      </w:r>
      <w:r w:rsidR="000E12D3">
        <w:rPr>
          <w:rFonts w:ascii="Times New Roman" w:eastAsiaTheme="minorEastAsia" w:hAnsi="Times New Roman" w:cs="Times New Roman"/>
          <w:sz w:val="24"/>
        </w:rPr>
        <w:t>difference</w:t>
      </w:r>
      <w:r w:rsidR="000E12D3" w:rsidRPr="00D261C6">
        <w:rPr>
          <w:rFonts w:ascii="Times New Roman" w:eastAsiaTheme="minorEastAsia" w:hAnsi="Times New Roman" w:cs="Times New Roman"/>
          <w:sz w:val="24"/>
        </w:rPr>
        <w:t xml:space="preserve"> </w:t>
      </w:r>
      <w:r w:rsidRPr="00D261C6">
        <w:rPr>
          <w:rFonts w:ascii="Times New Roman" w:eastAsiaTheme="minorEastAsia" w:hAnsi="Times New Roman" w:cs="Times New Roman"/>
          <w:sz w:val="24"/>
        </w:rPr>
        <w:t>of predicted and measured 2 MHz NMR porosity at elevated temperature (110</w:t>
      </w:r>
      <w:r w:rsidRPr="00D261C6">
        <w:rPr>
          <w:rFonts w:ascii="Calibri Light" w:eastAsiaTheme="minorEastAsia" w:hAnsi="Calibri Light" w:cs="Calibri Light"/>
          <w:sz w:val="24"/>
          <w:vertAlign w:val="superscript"/>
        </w:rPr>
        <w:t>◦</w:t>
      </w:r>
      <w:r w:rsidRPr="00D261C6">
        <w:rPr>
          <w:rFonts w:ascii="Times New Roman" w:eastAsiaTheme="minorEastAsia" w:hAnsi="Times New Roman" w:cs="Times New Roman"/>
          <w:sz w:val="24"/>
        </w:rPr>
        <w:t xml:space="preserve">C) over a range of S2 values found in shales. </w:t>
      </w:r>
      <w:r w:rsidR="000E12D3">
        <w:rPr>
          <w:rFonts w:ascii="Times New Roman" w:eastAsiaTheme="minorEastAsia" w:hAnsi="Times New Roman" w:cs="Times New Roman"/>
          <w:sz w:val="24"/>
        </w:rPr>
        <w:t>………</w:t>
      </w:r>
      <w:proofErr w:type="gramStart"/>
      <w:r w:rsidR="000E12D3">
        <w:rPr>
          <w:rFonts w:ascii="Times New Roman" w:eastAsiaTheme="minorEastAsia" w:hAnsi="Times New Roman" w:cs="Times New Roman"/>
          <w:sz w:val="24"/>
        </w:rPr>
        <w:t>…..</w:t>
      </w:r>
      <w:proofErr w:type="gramEnd"/>
      <w:r w:rsidR="00E966ED">
        <w:rPr>
          <w:rFonts w:ascii="Times New Roman" w:eastAsiaTheme="minorEastAsia" w:hAnsi="Times New Roman" w:cs="Times New Roman"/>
          <w:sz w:val="24"/>
        </w:rPr>
        <w:t>……..6</w:t>
      </w:r>
      <w:r w:rsidR="000E12D3">
        <w:rPr>
          <w:rFonts w:ascii="Times New Roman" w:eastAsiaTheme="minorEastAsia" w:hAnsi="Times New Roman" w:cs="Times New Roman"/>
          <w:sz w:val="24"/>
        </w:rPr>
        <w:t>6</w:t>
      </w:r>
    </w:p>
    <w:p w14:paraId="61260638" w14:textId="341B28D5" w:rsidR="004B57A6" w:rsidRDefault="004B57A6" w:rsidP="004B57A6">
      <w:pPr>
        <w:spacing w:line="480" w:lineRule="auto"/>
        <w:rPr>
          <w:rFonts w:ascii="Times New Roman" w:hAnsi="Times New Roman" w:cs="Times New Roman"/>
          <w:b/>
          <w:sz w:val="24"/>
        </w:rPr>
      </w:pPr>
      <w:r w:rsidRPr="003111B2">
        <w:rPr>
          <w:rFonts w:ascii="Times New Roman" w:hAnsi="Times New Roman" w:cs="Times New Roman"/>
          <w:b/>
          <w:sz w:val="24"/>
          <w:szCs w:val="24"/>
        </w:rPr>
        <w:t xml:space="preserve">Figure </w:t>
      </w:r>
      <w:r>
        <w:rPr>
          <w:rFonts w:ascii="Times New Roman" w:hAnsi="Times New Roman" w:cs="Times New Roman"/>
          <w:b/>
          <w:sz w:val="24"/>
          <w:szCs w:val="24"/>
        </w:rPr>
        <w:t>3</w:t>
      </w:r>
      <w:r w:rsidRPr="003111B2">
        <w:rPr>
          <w:rFonts w:ascii="Times New Roman" w:hAnsi="Times New Roman" w:cs="Times New Roman"/>
          <w:b/>
          <w:sz w:val="24"/>
          <w:szCs w:val="24"/>
        </w:rPr>
        <w:t>.</w:t>
      </w:r>
      <w:r>
        <w:rPr>
          <w:rFonts w:ascii="Times New Roman" w:hAnsi="Times New Roman" w:cs="Times New Roman"/>
          <w:b/>
          <w:sz w:val="24"/>
          <w:szCs w:val="24"/>
        </w:rPr>
        <w:t>1</w:t>
      </w:r>
      <w:r w:rsidR="00E82C80">
        <w:rPr>
          <w:rFonts w:ascii="Times New Roman" w:hAnsi="Times New Roman" w:cs="Times New Roman"/>
          <w:b/>
          <w:sz w:val="24"/>
          <w:szCs w:val="24"/>
        </w:rPr>
        <w:t>3</w:t>
      </w:r>
      <w:r w:rsidRPr="001D5AA9">
        <w:rPr>
          <w:rFonts w:ascii="Times New Roman" w:hAnsi="Times New Roman" w:cs="Times New Roman"/>
          <w:sz w:val="24"/>
        </w:rPr>
        <w:t xml:space="preserve">: </w:t>
      </w:r>
      <w:r w:rsidRPr="00D261C6">
        <w:rPr>
          <w:rFonts w:ascii="Times New Roman" w:hAnsi="Times New Roman" w:cs="Times New Roman"/>
          <w:sz w:val="24"/>
        </w:rPr>
        <w:t>Effect of temperature on NMR T2 porosity of ‘as-received’ shale samples (</w:t>
      </w:r>
      <w:proofErr w:type="spellStart"/>
      <w:r w:rsidRPr="00D261C6">
        <w:rPr>
          <w:rFonts w:ascii="Times New Roman" w:hAnsi="Times New Roman" w:cs="Times New Roman"/>
          <w:sz w:val="24"/>
        </w:rPr>
        <w:t>Veselinovic</w:t>
      </w:r>
      <w:proofErr w:type="spellEnd"/>
      <w:r w:rsidRPr="00D261C6">
        <w:rPr>
          <w:rFonts w:ascii="Times New Roman" w:hAnsi="Times New Roman" w:cs="Times New Roman"/>
          <w:sz w:val="24"/>
        </w:rPr>
        <w:t xml:space="preserve"> et al., </w:t>
      </w:r>
      <w:proofErr w:type="gramStart"/>
      <w:r w:rsidRPr="00D261C6">
        <w:rPr>
          <w:rFonts w:ascii="Times New Roman" w:hAnsi="Times New Roman" w:cs="Times New Roman"/>
          <w:sz w:val="24"/>
        </w:rPr>
        <w:t>2017)</w:t>
      </w:r>
      <w:r w:rsidR="00E966ED">
        <w:rPr>
          <w:rFonts w:ascii="Times New Roman" w:hAnsi="Times New Roman" w:cs="Times New Roman"/>
          <w:sz w:val="24"/>
        </w:rPr>
        <w:t>…</w:t>
      </w:r>
      <w:proofErr w:type="gramEnd"/>
      <w:r w:rsidR="00E966ED">
        <w:rPr>
          <w:rFonts w:ascii="Times New Roman" w:hAnsi="Times New Roman" w:cs="Times New Roman"/>
          <w:sz w:val="24"/>
        </w:rPr>
        <w:t>…………………………………………</w:t>
      </w:r>
      <w:r w:rsidR="004A1B9F">
        <w:rPr>
          <w:rFonts w:ascii="Times New Roman" w:hAnsi="Times New Roman" w:cs="Times New Roman"/>
          <w:sz w:val="24"/>
        </w:rPr>
        <w:t>……</w:t>
      </w:r>
      <w:r w:rsidR="00E966ED">
        <w:rPr>
          <w:rFonts w:ascii="Times New Roman" w:hAnsi="Times New Roman" w:cs="Times New Roman"/>
          <w:sz w:val="24"/>
        </w:rPr>
        <w:t>…………………6</w:t>
      </w:r>
      <w:r w:rsidR="00E82C80">
        <w:rPr>
          <w:rFonts w:ascii="Times New Roman" w:hAnsi="Times New Roman" w:cs="Times New Roman"/>
          <w:sz w:val="24"/>
        </w:rPr>
        <w:t>7</w:t>
      </w:r>
    </w:p>
    <w:p w14:paraId="3C0FAED4" w14:textId="6901C219" w:rsidR="004C6A29" w:rsidRPr="00C748D5" w:rsidRDefault="004B57A6" w:rsidP="00C748D5">
      <w:pPr>
        <w:pStyle w:val="Body"/>
        <w:spacing w:line="480" w:lineRule="auto"/>
        <w:rPr>
          <w:rFonts w:ascii="Times New Roman" w:hAnsi="Times New Roman" w:cs="Times New Roman"/>
          <w:color w:val="000000" w:themeColor="text1"/>
          <w:sz w:val="24"/>
          <w:szCs w:val="24"/>
        </w:rPr>
      </w:pPr>
      <w:r w:rsidRPr="00B01043">
        <w:rPr>
          <w:rFonts w:ascii="Times New Roman" w:hAnsi="Times New Roman" w:cs="Times New Roman"/>
          <w:b/>
          <w:color w:val="auto"/>
          <w:sz w:val="24"/>
          <w:szCs w:val="24"/>
        </w:rPr>
        <w:t>Figure 3.1</w:t>
      </w:r>
      <w:r w:rsidR="00E82C80">
        <w:rPr>
          <w:rFonts w:ascii="Times New Roman" w:hAnsi="Times New Roman" w:cs="Times New Roman"/>
          <w:b/>
          <w:color w:val="auto"/>
          <w:sz w:val="24"/>
          <w:szCs w:val="24"/>
        </w:rPr>
        <w:t>4</w:t>
      </w:r>
      <w:r w:rsidRPr="009E03AF">
        <w:rPr>
          <w:rFonts w:ascii="Times New Roman" w:hAnsi="Times New Roman" w:cs="Times New Roman"/>
          <w:b/>
          <w:color w:val="000000" w:themeColor="text1"/>
          <w:sz w:val="24"/>
          <w:szCs w:val="24"/>
        </w:rPr>
        <w:t xml:space="preserve">: </w:t>
      </w:r>
      <w:r w:rsidRPr="00D261C6">
        <w:rPr>
          <w:rFonts w:ascii="Times New Roman" w:hAnsi="Times New Roman" w:cs="Times New Roman"/>
          <w:color w:val="000000" w:themeColor="text1"/>
          <w:sz w:val="24"/>
          <w:szCs w:val="24"/>
        </w:rPr>
        <w:t>Dependence of measured NMR T</w:t>
      </w:r>
      <w:r w:rsidRPr="00D261C6">
        <w:rPr>
          <w:rFonts w:ascii="Times New Roman" w:hAnsi="Times New Roman" w:cs="Times New Roman"/>
          <w:color w:val="000000" w:themeColor="text1"/>
          <w:sz w:val="24"/>
          <w:szCs w:val="24"/>
          <w:vertAlign w:val="subscript"/>
        </w:rPr>
        <w:t>2</w:t>
      </w:r>
      <w:r w:rsidRPr="00D261C6">
        <w:rPr>
          <w:rFonts w:ascii="Times New Roman" w:hAnsi="Times New Roman" w:cs="Times New Roman"/>
          <w:color w:val="000000" w:themeColor="text1"/>
          <w:sz w:val="24"/>
          <w:szCs w:val="24"/>
        </w:rPr>
        <w:t xml:space="preserve"> porosity on inter echo spacing (TE) of NMR tools. Sample is Eagle Ford shale plug saturated with hexadecane at 5000 psi. Red dots show data at 110</w:t>
      </w:r>
      <w:r w:rsidRPr="00D261C6">
        <w:rPr>
          <w:rFonts w:ascii="Times New Roman" w:hAnsi="Times New Roman" w:cs="Times New Roman"/>
          <w:color w:val="000000" w:themeColor="text1"/>
          <w:sz w:val="24"/>
          <w:szCs w:val="24"/>
          <w:vertAlign w:val="superscript"/>
        </w:rPr>
        <w:t>◦</w:t>
      </w:r>
      <w:r w:rsidRPr="00D261C6">
        <w:rPr>
          <w:rFonts w:ascii="Times New Roman" w:hAnsi="Times New Roman" w:cs="Times New Roman"/>
          <w:color w:val="000000" w:themeColor="text1"/>
          <w:sz w:val="24"/>
          <w:szCs w:val="24"/>
        </w:rPr>
        <w:t>C and black crosses represent the temperature corrected NMR porosity using conventional approach. The red line indicates the sum of helium porosity and NMR porosity on cleaned and dried plug</w:t>
      </w:r>
      <w:r w:rsidR="00E966ED" w:rsidRPr="00E966ED">
        <w:rPr>
          <w:rFonts w:ascii="Times New Roman" w:hAnsi="Times New Roman" w:cs="Times New Roman"/>
          <w:color w:val="000000" w:themeColor="text1"/>
          <w:sz w:val="24"/>
          <w:szCs w:val="24"/>
        </w:rPr>
        <w:t>…………………………………………………</w:t>
      </w:r>
      <w:r w:rsidR="004A1B9F">
        <w:rPr>
          <w:rFonts w:ascii="Times New Roman" w:hAnsi="Times New Roman" w:cs="Times New Roman"/>
          <w:color w:val="000000" w:themeColor="text1"/>
          <w:sz w:val="24"/>
          <w:szCs w:val="24"/>
        </w:rPr>
        <w:t>…….</w:t>
      </w:r>
      <w:r w:rsidR="00E966ED" w:rsidRPr="00E966ED">
        <w:rPr>
          <w:rFonts w:ascii="Times New Roman" w:hAnsi="Times New Roman" w:cs="Times New Roman"/>
          <w:color w:val="000000" w:themeColor="text1"/>
          <w:sz w:val="24"/>
          <w:szCs w:val="24"/>
        </w:rPr>
        <w:t>………</w:t>
      </w:r>
      <w:proofErr w:type="gramStart"/>
      <w:r w:rsidR="00E966ED">
        <w:rPr>
          <w:rFonts w:ascii="Times New Roman" w:hAnsi="Times New Roman" w:cs="Times New Roman"/>
          <w:color w:val="000000" w:themeColor="text1"/>
          <w:sz w:val="24"/>
          <w:szCs w:val="24"/>
        </w:rPr>
        <w:t>…..</w:t>
      </w:r>
      <w:proofErr w:type="gramEnd"/>
      <w:r w:rsidR="00E966ED" w:rsidRPr="00E966ED">
        <w:rPr>
          <w:rFonts w:ascii="Times New Roman" w:hAnsi="Times New Roman" w:cs="Times New Roman"/>
          <w:color w:val="000000" w:themeColor="text1"/>
          <w:sz w:val="24"/>
          <w:szCs w:val="24"/>
        </w:rPr>
        <w:t>…6</w:t>
      </w:r>
      <w:r w:rsidR="00E82C80">
        <w:rPr>
          <w:rFonts w:ascii="Times New Roman" w:hAnsi="Times New Roman" w:cs="Times New Roman"/>
          <w:color w:val="000000" w:themeColor="text1"/>
          <w:sz w:val="24"/>
          <w:szCs w:val="24"/>
        </w:rPr>
        <w:t>8</w:t>
      </w:r>
    </w:p>
    <w:p w14:paraId="5820F371" w14:textId="77777777" w:rsidR="007438F9" w:rsidRDefault="007438F9" w:rsidP="00E52B5A">
      <w:pPr>
        <w:rPr>
          <w:rFonts w:ascii="Times New Roman" w:hAnsi="Times New Roman" w:cs="Times New Roman"/>
          <w:b/>
        </w:rPr>
      </w:pPr>
    </w:p>
    <w:p w14:paraId="05368A66" w14:textId="082A418A" w:rsidR="00C0049C" w:rsidRDefault="00C0049C" w:rsidP="00C0049C">
      <w:pPr>
        <w:jc w:val="center"/>
        <w:rPr>
          <w:rFonts w:ascii="Times New Roman" w:hAnsi="Times New Roman" w:cs="Times New Roman"/>
          <w:b/>
        </w:rPr>
      </w:pPr>
      <w:r w:rsidRPr="00725DD8">
        <w:rPr>
          <w:rFonts w:ascii="Times New Roman" w:hAnsi="Times New Roman" w:cs="Times New Roman"/>
          <w:b/>
        </w:rPr>
        <w:lastRenderedPageBreak/>
        <w:t>ABSTRACT</w:t>
      </w:r>
    </w:p>
    <w:p w14:paraId="186810E5" w14:textId="77777777" w:rsidR="00C0049C" w:rsidRDefault="00C0049C" w:rsidP="00C0049C">
      <w:pPr>
        <w:spacing w:line="480" w:lineRule="auto"/>
        <w:rPr>
          <w:rFonts w:ascii="Times New Roman" w:hAnsi="Times New Roman" w:cs="Times New Roman"/>
        </w:rPr>
      </w:pPr>
    </w:p>
    <w:p w14:paraId="6B5CF09D" w14:textId="641155CD" w:rsidR="00C0049C" w:rsidRPr="000D3BA0" w:rsidRDefault="00C0049C" w:rsidP="00C0049C">
      <w:pPr>
        <w:spacing w:line="480" w:lineRule="auto"/>
        <w:rPr>
          <w:rFonts w:ascii="Times New Roman" w:hAnsi="Times New Roman" w:cs="Times New Roman"/>
          <w:sz w:val="24"/>
          <w:szCs w:val="24"/>
        </w:rPr>
      </w:pPr>
      <w:r w:rsidRPr="000D3BA0">
        <w:rPr>
          <w:rFonts w:ascii="Times New Roman" w:hAnsi="Times New Roman" w:cs="Times New Roman"/>
          <w:sz w:val="24"/>
          <w:szCs w:val="24"/>
        </w:rPr>
        <w:t xml:space="preserve">The process of hydrocarbon production from unconventional resource shales begins with identifying zones in the well which have the most favorable features – in terms of fluid content, fluid flow and rock mechanical properties. </w:t>
      </w:r>
    </w:p>
    <w:p w14:paraId="6787A58D" w14:textId="081595C8" w:rsidR="00C0049C" w:rsidRPr="000D3BA0" w:rsidRDefault="00C0049C" w:rsidP="00C0049C">
      <w:pPr>
        <w:spacing w:line="480" w:lineRule="auto"/>
        <w:rPr>
          <w:rFonts w:ascii="Times New Roman" w:hAnsi="Times New Roman" w:cs="Times New Roman"/>
          <w:sz w:val="24"/>
          <w:szCs w:val="24"/>
        </w:rPr>
      </w:pPr>
      <w:r w:rsidRPr="000D3BA0">
        <w:rPr>
          <w:rFonts w:ascii="Times New Roman" w:hAnsi="Times New Roman" w:cs="Times New Roman"/>
          <w:sz w:val="24"/>
          <w:szCs w:val="24"/>
        </w:rPr>
        <w:t xml:space="preserve">Both in the oilfield and in the laboratory, Nuclear Magnetic Resonance (NMR) based techniques are used to characterize fluids in </w:t>
      </w:r>
      <w:r w:rsidR="00057CBE">
        <w:rPr>
          <w:rFonts w:ascii="Times New Roman" w:hAnsi="Times New Roman" w:cs="Times New Roman"/>
          <w:sz w:val="24"/>
          <w:szCs w:val="24"/>
        </w:rPr>
        <w:t>rock</w:t>
      </w:r>
      <w:r w:rsidR="00057CBE" w:rsidRPr="000D3BA0">
        <w:rPr>
          <w:rFonts w:ascii="Times New Roman" w:hAnsi="Times New Roman" w:cs="Times New Roman"/>
          <w:sz w:val="24"/>
          <w:szCs w:val="24"/>
        </w:rPr>
        <w:t xml:space="preserve"> </w:t>
      </w:r>
      <w:r w:rsidRPr="000D3BA0">
        <w:rPr>
          <w:rFonts w:ascii="Times New Roman" w:hAnsi="Times New Roman" w:cs="Times New Roman"/>
          <w:sz w:val="24"/>
          <w:szCs w:val="24"/>
        </w:rPr>
        <w:t>samples. Rock properties like fluid-filled porosity, fluid type, wettability, pore size distribution can be estimated using NMR. By comparing the laboratory results with the field data, the relationship between rock properties and production behavior can be better understood. Routine laboratory NMR measurements are made at room temperature while oilfield NMR tools capture measure data at reservoir temperature (usually over 100</w:t>
      </w:r>
      <w:r w:rsidRPr="000D3BA0">
        <w:rPr>
          <w:rFonts w:ascii="Times New Roman" w:hAnsi="Times New Roman" w:cs="Times New Roman"/>
          <w:color w:val="000000" w:themeColor="text1"/>
          <w:sz w:val="24"/>
          <w:szCs w:val="24"/>
        </w:rPr>
        <w:t>°</w:t>
      </w:r>
      <w:r w:rsidRPr="000D3BA0">
        <w:rPr>
          <w:rFonts w:ascii="Times New Roman" w:hAnsi="Times New Roman" w:cs="Times New Roman"/>
          <w:sz w:val="24"/>
          <w:szCs w:val="24"/>
        </w:rPr>
        <w:t xml:space="preserve">C). The difference in temperature makes the </w:t>
      </w:r>
      <w:r w:rsidR="00057CBE">
        <w:rPr>
          <w:rFonts w:ascii="Times New Roman" w:hAnsi="Times New Roman" w:cs="Times New Roman"/>
          <w:sz w:val="24"/>
          <w:szCs w:val="24"/>
        </w:rPr>
        <w:t xml:space="preserve">direct </w:t>
      </w:r>
      <w:r w:rsidRPr="000D3BA0">
        <w:rPr>
          <w:rFonts w:ascii="Times New Roman" w:hAnsi="Times New Roman" w:cs="Times New Roman"/>
          <w:sz w:val="24"/>
          <w:szCs w:val="24"/>
        </w:rPr>
        <w:t xml:space="preserve">comparison of lab and log data risky. While considerable literature exists on probing porous media with NMR at elevated temperature, no reference exists on how temperature impacts NMR measurements in shales. </w:t>
      </w:r>
    </w:p>
    <w:p w14:paraId="21A15A0E" w14:textId="3F1FDA3F" w:rsidR="007B2671" w:rsidRDefault="00C0049C" w:rsidP="00C0049C">
      <w:pPr>
        <w:pStyle w:val="Body"/>
        <w:spacing w:line="480" w:lineRule="auto"/>
        <w:rPr>
          <w:rFonts w:ascii="Times New Roman" w:hAnsi="Times New Roman" w:cs="Times New Roman"/>
          <w:sz w:val="24"/>
          <w:szCs w:val="24"/>
        </w:rPr>
      </w:pPr>
      <w:r w:rsidRPr="000D3BA0">
        <w:rPr>
          <w:rFonts w:ascii="Times New Roman" w:hAnsi="Times New Roman" w:cs="Times New Roman"/>
          <w:sz w:val="24"/>
          <w:szCs w:val="24"/>
        </w:rPr>
        <w:t>The present thesis summarizes 2 MHz NMR experiments made on shales and conventional reservoir rock samples at reservoir temperature (110</w:t>
      </w:r>
      <w:r w:rsidRPr="000D3BA0">
        <w:rPr>
          <w:rFonts w:ascii="Times New Roman" w:hAnsi="Times New Roman" w:cs="Times New Roman"/>
          <w:color w:val="000000" w:themeColor="text1"/>
          <w:sz w:val="24"/>
          <w:szCs w:val="24"/>
        </w:rPr>
        <w:t>°</w:t>
      </w:r>
      <w:r w:rsidRPr="000D3BA0">
        <w:rPr>
          <w:rFonts w:ascii="Times New Roman" w:hAnsi="Times New Roman" w:cs="Times New Roman"/>
          <w:sz w:val="24"/>
          <w:szCs w:val="24"/>
        </w:rPr>
        <w:t xml:space="preserve">C) and one atmospheric pressure.  Based on our results we outline key considerations in interpretation of 2 MHz NMR measurements in porous media at elevated temperature which include: 1) temperature correction of NMR porosity </w:t>
      </w:r>
      <w:r>
        <w:rPr>
          <w:rFonts w:ascii="Times New Roman" w:hAnsi="Times New Roman" w:cs="Times New Roman"/>
          <w:sz w:val="24"/>
          <w:szCs w:val="24"/>
        </w:rPr>
        <w:t xml:space="preserve">used for conventional rocks </w:t>
      </w:r>
      <w:r w:rsidRPr="000D3BA0">
        <w:rPr>
          <w:rFonts w:ascii="Times New Roman" w:hAnsi="Times New Roman" w:cs="Times New Roman"/>
          <w:sz w:val="24"/>
          <w:szCs w:val="24"/>
        </w:rPr>
        <w:t xml:space="preserve">does not apply to shales. </w:t>
      </w:r>
      <w:r>
        <w:rPr>
          <w:rFonts w:ascii="Times New Roman" w:hAnsi="Times New Roman" w:cs="Times New Roman"/>
          <w:sz w:val="24"/>
          <w:szCs w:val="24"/>
        </w:rPr>
        <w:t>2</w:t>
      </w:r>
      <w:r w:rsidRPr="000D3BA0">
        <w:rPr>
          <w:rFonts w:ascii="Times New Roman" w:hAnsi="Times New Roman" w:cs="Times New Roman"/>
          <w:sz w:val="24"/>
          <w:szCs w:val="24"/>
        </w:rPr>
        <w:t>) mobilization of heavy hydrocarbon and adsorbed water at elevated temperature</w:t>
      </w:r>
      <w:r w:rsidR="0098772D">
        <w:rPr>
          <w:rFonts w:ascii="Times New Roman" w:hAnsi="Times New Roman" w:cs="Times New Roman"/>
          <w:sz w:val="24"/>
          <w:szCs w:val="24"/>
        </w:rPr>
        <w:t xml:space="preserve"> leads to increase</w:t>
      </w:r>
      <w:r w:rsidR="008E5776">
        <w:rPr>
          <w:rFonts w:ascii="Times New Roman" w:hAnsi="Times New Roman" w:cs="Times New Roman"/>
          <w:sz w:val="24"/>
          <w:szCs w:val="24"/>
        </w:rPr>
        <w:t xml:space="preserve"> in</w:t>
      </w:r>
      <w:r w:rsidR="0098772D">
        <w:rPr>
          <w:rFonts w:ascii="Times New Roman" w:hAnsi="Times New Roman" w:cs="Times New Roman"/>
          <w:sz w:val="24"/>
          <w:szCs w:val="24"/>
        </w:rPr>
        <w:t xml:space="preserve"> measured NMR porosity at elevated temperature</w:t>
      </w:r>
      <w:r w:rsidR="007B2671">
        <w:rPr>
          <w:rFonts w:ascii="Times New Roman" w:hAnsi="Times New Roman" w:cs="Times New Roman"/>
          <w:sz w:val="24"/>
          <w:szCs w:val="24"/>
        </w:rPr>
        <w:t xml:space="preserve"> in shales</w:t>
      </w:r>
      <w:r w:rsidRPr="000D3BA0">
        <w:rPr>
          <w:rFonts w:ascii="Times New Roman" w:hAnsi="Times New Roman" w:cs="Times New Roman"/>
          <w:sz w:val="24"/>
          <w:szCs w:val="24"/>
        </w:rPr>
        <w:t xml:space="preserve">. </w:t>
      </w:r>
      <w:r>
        <w:rPr>
          <w:rFonts w:ascii="Times New Roman" w:hAnsi="Times New Roman" w:cs="Times New Roman"/>
          <w:sz w:val="24"/>
          <w:szCs w:val="24"/>
        </w:rPr>
        <w:t>3) A revised equation is proposed to predict the NMR porosity of shale</w:t>
      </w:r>
      <w:r w:rsidR="007B2671">
        <w:rPr>
          <w:rFonts w:ascii="Times New Roman" w:hAnsi="Times New Roman" w:cs="Times New Roman"/>
          <w:sz w:val="24"/>
          <w:szCs w:val="24"/>
        </w:rPr>
        <w:t>s</w:t>
      </w:r>
      <w:r>
        <w:rPr>
          <w:rFonts w:ascii="Times New Roman" w:hAnsi="Times New Roman" w:cs="Times New Roman"/>
          <w:sz w:val="24"/>
          <w:szCs w:val="24"/>
        </w:rPr>
        <w:t xml:space="preserve"> </w:t>
      </w:r>
    </w:p>
    <w:p w14:paraId="7BF9598F" w14:textId="61414FDA" w:rsidR="00DA6C0F" w:rsidRDefault="00C0049C" w:rsidP="00C0049C">
      <w:pPr>
        <w:pStyle w:val="Body"/>
        <w:spacing w:line="480" w:lineRule="auto"/>
        <w:rPr>
          <w:rFonts w:ascii="Times New Roman" w:hAnsi="Times New Roman" w:cs="Times New Roman"/>
          <w:sz w:val="24"/>
          <w:szCs w:val="24"/>
        </w:rPr>
        <w:sectPr w:rsidR="00DA6C0F" w:rsidSect="00B470B9">
          <w:pgSz w:w="12240" w:h="15840"/>
          <w:pgMar w:top="1440" w:right="1440" w:bottom="1440" w:left="1440" w:header="720" w:footer="720" w:gutter="0"/>
          <w:pgNumType w:fmt="lowerRoman" w:start="3"/>
          <w:cols w:space="720"/>
          <w:titlePg/>
          <w:docGrid w:linePitch="360"/>
        </w:sectPr>
      </w:pPr>
      <w:r>
        <w:rPr>
          <w:rFonts w:ascii="Times New Roman" w:hAnsi="Times New Roman" w:cs="Times New Roman"/>
          <w:sz w:val="24"/>
          <w:szCs w:val="24"/>
        </w:rPr>
        <w:t>at elevated temperatur</w:t>
      </w:r>
      <w:r w:rsidR="00F77BAB">
        <w:rPr>
          <w:rFonts w:ascii="Times New Roman" w:hAnsi="Times New Roman" w:cs="Times New Roman"/>
          <w:sz w:val="24"/>
          <w:szCs w:val="24"/>
        </w:rPr>
        <w:t>e.</w:t>
      </w:r>
    </w:p>
    <w:p w14:paraId="41B2A289" w14:textId="5C63E67A" w:rsidR="00FB491C" w:rsidRDefault="00AF6C9E" w:rsidP="002425F1">
      <w:pPr>
        <w:spacing w:line="480" w:lineRule="auto"/>
        <w:rPr>
          <w:rFonts w:ascii="Times New Roman" w:hAnsi="Times New Roman" w:cs="Times New Roman"/>
          <w:b/>
          <w:sz w:val="24"/>
          <w:szCs w:val="24"/>
        </w:rPr>
      </w:pPr>
      <w:r w:rsidRPr="0082264B">
        <w:rPr>
          <w:rFonts w:ascii="Times New Roman" w:hAnsi="Times New Roman" w:cs="Times New Roman"/>
          <w:b/>
          <w:sz w:val="24"/>
          <w:szCs w:val="24"/>
        </w:rPr>
        <w:lastRenderedPageBreak/>
        <w:t>1</w:t>
      </w:r>
      <w:r w:rsidR="008F2269">
        <w:rPr>
          <w:rFonts w:ascii="Times New Roman" w:hAnsi="Times New Roman" w:cs="Times New Roman"/>
          <w:b/>
          <w:sz w:val="24"/>
          <w:szCs w:val="24"/>
        </w:rPr>
        <w:t xml:space="preserve">: </w:t>
      </w:r>
      <w:r w:rsidR="00D23C57" w:rsidRPr="0082264B">
        <w:rPr>
          <w:rFonts w:ascii="Times New Roman" w:hAnsi="Times New Roman" w:cs="Times New Roman"/>
          <w:b/>
          <w:sz w:val="24"/>
          <w:szCs w:val="24"/>
        </w:rPr>
        <w:t>INTRODUCTION</w:t>
      </w:r>
    </w:p>
    <w:p w14:paraId="55386F78" w14:textId="42A3EE81" w:rsidR="00EF73BD" w:rsidRDefault="00F8676B" w:rsidP="00EF73BD">
      <w:pPr>
        <w:pStyle w:val="ListParagraph"/>
        <w:numPr>
          <w:ilvl w:val="1"/>
          <w:numId w:val="12"/>
        </w:numPr>
        <w:spacing w:line="480" w:lineRule="auto"/>
        <w:rPr>
          <w:rFonts w:ascii="Times New Roman" w:hAnsi="Times New Roman" w:cs="Times New Roman"/>
          <w:b/>
          <w:sz w:val="24"/>
          <w:szCs w:val="24"/>
        </w:rPr>
      </w:pPr>
      <w:r>
        <w:rPr>
          <w:rFonts w:ascii="Times New Roman" w:hAnsi="Times New Roman" w:cs="Times New Roman"/>
          <w:b/>
          <w:sz w:val="24"/>
          <w:szCs w:val="24"/>
        </w:rPr>
        <w:t>I</w:t>
      </w:r>
      <w:r w:rsidR="00EF73BD" w:rsidRPr="00EF73BD">
        <w:rPr>
          <w:rFonts w:ascii="Times New Roman" w:hAnsi="Times New Roman" w:cs="Times New Roman"/>
          <w:b/>
          <w:sz w:val="24"/>
          <w:szCs w:val="24"/>
        </w:rPr>
        <w:t xml:space="preserve">ntroduction </w:t>
      </w:r>
      <w:r w:rsidR="00EF73BD">
        <w:rPr>
          <w:rFonts w:ascii="Times New Roman" w:hAnsi="Times New Roman" w:cs="Times New Roman"/>
          <w:b/>
          <w:sz w:val="24"/>
          <w:szCs w:val="24"/>
        </w:rPr>
        <w:t xml:space="preserve">to </w:t>
      </w:r>
      <w:r w:rsidR="00910114">
        <w:rPr>
          <w:rFonts w:ascii="Times New Roman" w:hAnsi="Times New Roman" w:cs="Times New Roman"/>
          <w:b/>
          <w:sz w:val="24"/>
          <w:szCs w:val="24"/>
        </w:rPr>
        <w:t xml:space="preserve">relevant </w:t>
      </w:r>
      <w:r w:rsidR="00B64075">
        <w:rPr>
          <w:rFonts w:ascii="Times New Roman" w:hAnsi="Times New Roman" w:cs="Times New Roman"/>
          <w:b/>
          <w:sz w:val="24"/>
          <w:szCs w:val="24"/>
        </w:rPr>
        <w:t>concept</w:t>
      </w:r>
      <w:r w:rsidR="00910114">
        <w:rPr>
          <w:rFonts w:ascii="Times New Roman" w:hAnsi="Times New Roman" w:cs="Times New Roman"/>
          <w:b/>
          <w:sz w:val="24"/>
          <w:szCs w:val="24"/>
        </w:rPr>
        <w:t>s</w:t>
      </w:r>
      <w:r w:rsidR="00EF73BD">
        <w:rPr>
          <w:rFonts w:ascii="Times New Roman" w:hAnsi="Times New Roman" w:cs="Times New Roman"/>
          <w:b/>
          <w:sz w:val="24"/>
          <w:szCs w:val="24"/>
        </w:rPr>
        <w:t xml:space="preserve"> of</w:t>
      </w:r>
      <w:r w:rsidR="00EF73BD" w:rsidRPr="00EF73BD">
        <w:rPr>
          <w:rFonts w:ascii="Times New Roman" w:hAnsi="Times New Roman" w:cs="Times New Roman"/>
          <w:b/>
          <w:sz w:val="24"/>
          <w:szCs w:val="24"/>
        </w:rPr>
        <w:t xml:space="preserve"> NMR</w:t>
      </w:r>
    </w:p>
    <w:p w14:paraId="11A6B019" w14:textId="44046C64" w:rsidR="006000F6" w:rsidRPr="006000F6" w:rsidRDefault="00EF73BD" w:rsidP="00EF73BD">
      <w:pPr>
        <w:spacing w:line="480" w:lineRule="auto"/>
        <w:rPr>
          <w:rFonts w:ascii="Times New Roman" w:hAnsi="Times New Roman" w:cs="Times New Roman"/>
          <w:sz w:val="24"/>
          <w:szCs w:val="24"/>
        </w:rPr>
      </w:pPr>
      <w:r>
        <w:rPr>
          <w:rFonts w:ascii="Times New Roman" w:hAnsi="Times New Roman" w:cs="Times New Roman"/>
          <w:sz w:val="24"/>
          <w:szCs w:val="24"/>
        </w:rPr>
        <w:t>Nuclear Magnetic Resonance (NMR) refers to the behavior of atomic nuclei in presence of magnetic fields (Coates, 1999). A</w:t>
      </w:r>
      <w:r w:rsidR="00A23563">
        <w:rPr>
          <w:rFonts w:ascii="Times New Roman" w:hAnsi="Times New Roman" w:cs="Times New Roman"/>
          <w:sz w:val="24"/>
          <w:szCs w:val="24"/>
        </w:rPr>
        <w:t>n</w:t>
      </w:r>
      <w:r>
        <w:rPr>
          <w:rFonts w:ascii="Times New Roman" w:hAnsi="Times New Roman" w:cs="Times New Roman"/>
          <w:sz w:val="24"/>
          <w:szCs w:val="24"/>
        </w:rPr>
        <w:t xml:space="preserve"> NMR measurement can be made on any species which an odd number of protons or neutrons or both. Examples include hydrogen (</w:t>
      </w:r>
      <w:r w:rsidRPr="00823D83">
        <w:rPr>
          <w:rFonts w:ascii="Times New Roman" w:hAnsi="Times New Roman" w:cs="Times New Roman"/>
          <w:sz w:val="24"/>
          <w:szCs w:val="24"/>
          <w:vertAlign w:val="superscript"/>
        </w:rPr>
        <w:t>1</w:t>
      </w:r>
      <w:r>
        <w:rPr>
          <w:rFonts w:ascii="Times New Roman" w:hAnsi="Times New Roman" w:cs="Times New Roman"/>
          <w:sz w:val="24"/>
          <w:szCs w:val="24"/>
        </w:rPr>
        <w:t>H), carbon (</w:t>
      </w:r>
      <w:r w:rsidRPr="00823D83">
        <w:rPr>
          <w:rFonts w:ascii="Times New Roman" w:hAnsi="Times New Roman" w:cs="Times New Roman"/>
          <w:sz w:val="24"/>
          <w:szCs w:val="24"/>
          <w:vertAlign w:val="superscript"/>
        </w:rPr>
        <w:t>13</w:t>
      </w:r>
      <w:r>
        <w:rPr>
          <w:rFonts w:ascii="Times New Roman" w:hAnsi="Times New Roman" w:cs="Times New Roman"/>
          <w:sz w:val="24"/>
          <w:szCs w:val="24"/>
        </w:rPr>
        <w:t>C) and sodium (</w:t>
      </w:r>
      <w:r w:rsidRPr="00823D83">
        <w:rPr>
          <w:rFonts w:ascii="Times New Roman" w:hAnsi="Times New Roman" w:cs="Times New Roman"/>
          <w:sz w:val="24"/>
          <w:szCs w:val="24"/>
          <w:vertAlign w:val="superscript"/>
        </w:rPr>
        <w:t>23</w:t>
      </w:r>
      <w:r>
        <w:rPr>
          <w:rFonts w:ascii="Times New Roman" w:hAnsi="Times New Roman" w:cs="Times New Roman"/>
          <w:sz w:val="24"/>
          <w:szCs w:val="24"/>
        </w:rPr>
        <w:t xml:space="preserve">Na). The interaction of such spinning magnetic nuclei with an external magnetic field produces measurable signals. These signals form the basis of NMR measurements. </w:t>
      </w:r>
      <w:r w:rsidR="00703F1C">
        <w:rPr>
          <w:rFonts w:ascii="Times New Roman" w:hAnsi="Times New Roman" w:cs="Times New Roman"/>
          <w:sz w:val="24"/>
          <w:szCs w:val="24"/>
        </w:rPr>
        <w:t xml:space="preserve">Our study focusses on NMR of hydrogen nuclei or protons. Owing to </w:t>
      </w:r>
      <w:r w:rsidR="00237825">
        <w:rPr>
          <w:rFonts w:ascii="Times New Roman" w:hAnsi="Times New Roman" w:cs="Times New Roman"/>
          <w:sz w:val="24"/>
          <w:szCs w:val="24"/>
        </w:rPr>
        <w:t xml:space="preserve">the </w:t>
      </w:r>
      <w:r w:rsidR="00703F1C">
        <w:rPr>
          <w:rFonts w:ascii="Times New Roman" w:hAnsi="Times New Roman" w:cs="Times New Roman"/>
          <w:sz w:val="24"/>
          <w:szCs w:val="24"/>
        </w:rPr>
        <w:t>intrinsic magnetism of its nucleus, hydrogen nuclei can be visualized as minute bar magnets (</w:t>
      </w:r>
      <w:r w:rsidR="00CD2DA3" w:rsidRPr="00CD2DA3">
        <w:rPr>
          <w:rFonts w:ascii="Times New Roman" w:hAnsi="Times New Roman" w:cs="Times New Roman"/>
          <w:b/>
          <w:sz w:val="24"/>
          <w:szCs w:val="24"/>
        </w:rPr>
        <w:t>F</w:t>
      </w:r>
      <w:r w:rsidR="00703F1C" w:rsidRPr="00CD2DA3">
        <w:rPr>
          <w:rFonts w:ascii="Times New Roman" w:hAnsi="Times New Roman" w:cs="Times New Roman"/>
          <w:b/>
          <w:sz w:val="24"/>
          <w:szCs w:val="24"/>
        </w:rPr>
        <w:t xml:space="preserve">igure </w:t>
      </w:r>
      <w:r w:rsidR="00CD2DA3" w:rsidRPr="00CD2DA3">
        <w:rPr>
          <w:rFonts w:ascii="Times New Roman" w:hAnsi="Times New Roman" w:cs="Times New Roman"/>
          <w:b/>
          <w:sz w:val="24"/>
          <w:szCs w:val="24"/>
        </w:rPr>
        <w:t>1.1</w:t>
      </w:r>
      <w:r w:rsidR="00703F1C">
        <w:rPr>
          <w:rFonts w:ascii="Times New Roman" w:hAnsi="Times New Roman" w:cs="Times New Roman"/>
          <w:sz w:val="24"/>
          <w:szCs w:val="24"/>
        </w:rPr>
        <w:t>).</w:t>
      </w:r>
    </w:p>
    <w:p w14:paraId="7D74D049" w14:textId="656292CD" w:rsidR="006000F6" w:rsidRDefault="006000F6" w:rsidP="006000F6">
      <w:pPr>
        <w:spacing w:line="480" w:lineRule="auto"/>
        <w:jc w:val="center"/>
        <w:rPr>
          <w:rFonts w:ascii="Times New Roman" w:hAnsi="Times New Roman" w:cs="Times New Roman"/>
          <w:sz w:val="24"/>
          <w:szCs w:val="24"/>
        </w:rPr>
      </w:pPr>
      <w:r w:rsidRPr="006000F6">
        <w:rPr>
          <w:noProof/>
        </w:rPr>
        <w:drawing>
          <wp:inline distT="0" distB="0" distL="0" distR="0" wp14:anchorId="44911DBB" wp14:editId="2327B48F">
            <wp:extent cx="4874683" cy="2910959"/>
            <wp:effectExtent l="0" t="0" r="2540" b="381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068" b="2527"/>
                    <a:stretch/>
                  </pic:blipFill>
                  <pic:spPr bwMode="auto">
                    <a:xfrm>
                      <a:off x="0" y="0"/>
                      <a:ext cx="4890167" cy="2920206"/>
                    </a:xfrm>
                    <a:prstGeom prst="rect">
                      <a:avLst/>
                    </a:prstGeom>
                    <a:ln>
                      <a:noFill/>
                    </a:ln>
                    <a:extLst>
                      <a:ext uri="{53640926-AAD7-44D8-BBD7-CCE9431645EC}">
                        <a14:shadowObscured xmlns:a14="http://schemas.microsoft.com/office/drawing/2010/main"/>
                      </a:ext>
                    </a:extLst>
                  </pic:spPr>
                </pic:pic>
              </a:graphicData>
            </a:graphic>
          </wp:inline>
        </w:drawing>
      </w:r>
    </w:p>
    <w:p w14:paraId="6B9D2F2A" w14:textId="78BF196F" w:rsidR="006000F6" w:rsidRPr="008754FB" w:rsidRDefault="00B33E10" w:rsidP="00EF73BD">
      <w:pPr>
        <w:spacing w:line="480" w:lineRule="auto"/>
        <w:rPr>
          <w:rFonts w:ascii="Times New Roman" w:hAnsi="Times New Roman" w:cs="Times New Roman"/>
          <w:b/>
          <w:sz w:val="24"/>
          <w:szCs w:val="24"/>
        </w:rPr>
      </w:pPr>
      <w:r w:rsidRPr="008754FB">
        <w:rPr>
          <w:rFonts w:ascii="Times New Roman" w:hAnsi="Times New Roman" w:cs="Times New Roman"/>
          <w:b/>
          <w:sz w:val="24"/>
          <w:szCs w:val="24"/>
        </w:rPr>
        <w:t>Figure 1.1</w:t>
      </w:r>
      <w:r w:rsidR="006000F6" w:rsidRPr="008754FB">
        <w:rPr>
          <w:rFonts w:ascii="Times New Roman" w:hAnsi="Times New Roman" w:cs="Times New Roman"/>
          <w:b/>
          <w:sz w:val="24"/>
          <w:szCs w:val="24"/>
        </w:rPr>
        <w:t xml:space="preserve">: </w:t>
      </w:r>
      <w:r w:rsidRPr="008754FB">
        <w:rPr>
          <w:rFonts w:ascii="Times New Roman" w:hAnsi="Times New Roman" w:cs="Times New Roman"/>
          <w:b/>
          <w:sz w:val="24"/>
          <w:szCs w:val="24"/>
        </w:rPr>
        <w:t xml:space="preserve">A </w:t>
      </w:r>
      <w:r w:rsidR="00426C0E">
        <w:rPr>
          <w:rFonts w:ascii="Times New Roman" w:hAnsi="Times New Roman" w:cs="Times New Roman"/>
          <w:b/>
          <w:sz w:val="24"/>
          <w:szCs w:val="24"/>
        </w:rPr>
        <w:t xml:space="preserve">Hydrogen </w:t>
      </w:r>
      <w:r w:rsidRPr="008754FB">
        <w:rPr>
          <w:rFonts w:ascii="Times New Roman" w:hAnsi="Times New Roman" w:cs="Times New Roman"/>
          <w:b/>
          <w:sz w:val="24"/>
          <w:szCs w:val="24"/>
        </w:rPr>
        <w:t xml:space="preserve">nucleus with an odd number of electrons </w:t>
      </w:r>
      <w:r w:rsidR="008754FB" w:rsidRPr="008754FB">
        <w:rPr>
          <w:rFonts w:ascii="Times New Roman" w:hAnsi="Times New Roman" w:cs="Times New Roman"/>
          <w:b/>
          <w:sz w:val="24"/>
          <w:szCs w:val="24"/>
        </w:rPr>
        <w:t>ha</w:t>
      </w:r>
      <w:r w:rsidR="00426C0E">
        <w:rPr>
          <w:rFonts w:ascii="Times New Roman" w:hAnsi="Times New Roman" w:cs="Times New Roman"/>
          <w:b/>
          <w:sz w:val="24"/>
          <w:szCs w:val="24"/>
        </w:rPr>
        <w:t>s</w:t>
      </w:r>
      <w:r w:rsidR="008754FB" w:rsidRPr="008754FB">
        <w:rPr>
          <w:rFonts w:ascii="Times New Roman" w:hAnsi="Times New Roman" w:cs="Times New Roman"/>
          <w:b/>
          <w:sz w:val="24"/>
          <w:szCs w:val="24"/>
        </w:rPr>
        <w:t xml:space="preserve"> an intrinsic magnetic moment and </w:t>
      </w:r>
      <w:r w:rsidRPr="008754FB">
        <w:rPr>
          <w:rFonts w:ascii="Times New Roman" w:hAnsi="Times New Roman" w:cs="Times New Roman"/>
          <w:b/>
          <w:sz w:val="24"/>
          <w:szCs w:val="24"/>
        </w:rPr>
        <w:t xml:space="preserve">behave as a </w:t>
      </w:r>
      <w:r w:rsidR="008754FB" w:rsidRPr="008754FB">
        <w:rPr>
          <w:rFonts w:ascii="Times New Roman" w:hAnsi="Times New Roman" w:cs="Times New Roman"/>
          <w:b/>
          <w:sz w:val="24"/>
          <w:szCs w:val="24"/>
        </w:rPr>
        <w:t>magnet</w:t>
      </w:r>
      <w:r w:rsidR="00675F41">
        <w:rPr>
          <w:rFonts w:ascii="Times New Roman" w:hAnsi="Times New Roman" w:cs="Times New Roman"/>
          <w:b/>
          <w:sz w:val="24"/>
          <w:szCs w:val="24"/>
        </w:rPr>
        <w:t xml:space="preserve"> (Coates, 1999)</w:t>
      </w:r>
      <w:r w:rsidR="008754FB" w:rsidRPr="008754FB">
        <w:rPr>
          <w:rFonts w:ascii="Times New Roman" w:hAnsi="Times New Roman" w:cs="Times New Roman"/>
          <w:b/>
          <w:sz w:val="24"/>
          <w:szCs w:val="24"/>
        </w:rPr>
        <w:t xml:space="preserve">. </w:t>
      </w:r>
    </w:p>
    <w:p w14:paraId="650CF87A" w14:textId="77777777" w:rsidR="006000F6" w:rsidRDefault="006000F6" w:rsidP="00EF73BD">
      <w:pPr>
        <w:spacing w:line="480" w:lineRule="auto"/>
        <w:rPr>
          <w:rFonts w:ascii="Times New Roman" w:hAnsi="Times New Roman" w:cs="Times New Roman"/>
          <w:sz w:val="24"/>
          <w:szCs w:val="24"/>
        </w:rPr>
      </w:pPr>
    </w:p>
    <w:p w14:paraId="5FE7C7FF" w14:textId="3389AC4A" w:rsidR="006000F6" w:rsidRDefault="006000F6" w:rsidP="00EF73BD">
      <w:pPr>
        <w:spacing w:line="480" w:lineRule="auto"/>
        <w:rPr>
          <w:rFonts w:ascii="Times New Roman" w:hAnsi="Times New Roman" w:cs="Times New Roman"/>
          <w:sz w:val="24"/>
          <w:szCs w:val="24"/>
        </w:rPr>
      </w:pPr>
    </w:p>
    <w:p w14:paraId="43A37244" w14:textId="77777777" w:rsidR="008754FB" w:rsidRDefault="008754FB" w:rsidP="00EF73BD">
      <w:pPr>
        <w:spacing w:line="480" w:lineRule="auto"/>
        <w:rPr>
          <w:rFonts w:ascii="Times New Roman" w:hAnsi="Times New Roman" w:cs="Times New Roman"/>
          <w:sz w:val="24"/>
          <w:szCs w:val="24"/>
        </w:rPr>
      </w:pPr>
    </w:p>
    <w:p w14:paraId="4ACA55BE" w14:textId="17A3382F" w:rsidR="00703F1C" w:rsidRDefault="00703F1C" w:rsidP="00EF73BD">
      <w:pPr>
        <w:spacing w:line="480" w:lineRule="auto"/>
        <w:rPr>
          <w:rFonts w:ascii="Times New Roman" w:hAnsi="Times New Roman" w:cs="Times New Roman"/>
          <w:sz w:val="24"/>
          <w:szCs w:val="24"/>
        </w:rPr>
      </w:pPr>
      <w:r>
        <w:rPr>
          <w:rFonts w:ascii="Times New Roman" w:hAnsi="Times New Roman" w:cs="Times New Roman"/>
          <w:sz w:val="24"/>
          <w:szCs w:val="24"/>
        </w:rPr>
        <w:t xml:space="preserve"> In absence of external magnetic field these nuclei would be arranged randomly. In presence of a magnetic field, the field exerts a torque which results in a precessional motion of nucleus (</w:t>
      </w:r>
      <w:r w:rsidR="003B31C6" w:rsidRPr="003B31C6">
        <w:rPr>
          <w:rFonts w:ascii="Times New Roman" w:hAnsi="Times New Roman" w:cs="Times New Roman"/>
          <w:b/>
          <w:sz w:val="24"/>
          <w:szCs w:val="24"/>
        </w:rPr>
        <w:t>F</w:t>
      </w:r>
      <w:r w:rsidRPr="003B31C6">
        <w:rPr>
          <w:rFonts w:ascii="Times New Roman" w:hAnsi="Times New Roman" w:cs="Times New Roman"/>
          <w:b/>
          <w:sz w:val="24"/>
          <w:szCs w:val="24"/>
        </w:rPr>
        <w:t xml:space="preserve">igure </w:t>
      </w:r>
      <w:r w:rsidR="003B31C6" w:rsidRPr="003B31C6">
        <w:rPr>
          <w:rFonts w:ascii="Times New Roman" w:hAnsi="Times New Roman" w:cs="Times New Roman"/>
          <w:b/>
          <w:sz w:val="24"/>
          <w:szCs w:val="24"/>
        </w:rPr>
        <w:t>1.2</w:t>
      </w:r>
      <w:r>
        <w:rPr>
          <w:rFonts w:ascii="Times New Roman" w:hAnsi="Times New Roman" w:cs="Times New Roman"/>
          <w:sz w:val="24"/>
          <w:szCs w:val="24"/>
        </w:rPr>
        <w:t xml:space="preserve">). The precessional frequency is called Larmor frequency (f) and is expressed </w:t>
      </w:r>
      <w:r w:rsidR="00B73B30">
        <w:rPr>
          <w:rFonts w:ascii="Times New Roman" w:hAnsi="Times New Roman" w:cs="Times New Roman"/>
          <w:sz w:val="24"/>
          <w:szCs w:val="24"/>
        </w:rPr>
        <w:t>as</w:t>
      </w:r>
      <w:r>
        <w:rPr>
          <w:rFonts w:ascii="Times New Roman" w:hAnsi="Times New Roman" w:cs="Times New Roman"/>
          <w:sz w:val="24"/>
          <w:szCs w:val="24"/>
        </w:rPr>
        <w:t xml:space="preserve">:  </w:t>
      </w:r>
    </w:p>
    <w:p w14:paraId="3B11C2F3" w14:textId="1CF915A2" w:rsidR="00703F1C" w:rsidRDefault="00703F1C" w:rsidP="00703F1C">
      <w:pPr>
        <w:spacing w:line="480" w:lineRule="auto"/>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Pr="00703F1C">
        <w:rPr>
          <w:noProof/>
        </w:rPr>
        <w:drawing>
          <wp:inline distT="0" distB="0" distL="0" distR="0" wp14:anchorId="7EB677C8" wp14:editId="2CAAC5B1">
            <wp:extent cx="634191" cy="45192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6911" b="10827"/>
                    <a:stretch/>
                  </pic:blipFill>
                  <pic:spPr bwMode="auto">
                    <a:xfrm>
                      <a:off x="0" y="0"/>
                      <a:ext cx="661037" cy="47105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heme="minorEastAsia" w:hAnsi="Times New Roman" w:cs="Times New Roman"/>
        </w:rPr>
        <w:t>………………………</w:t>
      </w:r>
      <w:proofErr w:type="gramStart"/>
      <w:r>
        <w:rPr>
          <w:rFonts w:ascii="Times New Roman" w:eastAsiaTheme="minorEastAsia" w:hAnsi="Times New Roman" w:cs="Times New Roman"/>
        </w:rPr>
        <w:t>….</w:t>
      </w:r>
      <w:r w:rsidRPr="0082264B">
        <w:rPr>
          <w:rFonts w:ascii="Times New Roman" w:eastAsiaTheme="minorEastAsia" w:hAnsi="Times New Roman" w:cs="Times New Roman"/>
          <w:sz w:val="24"/>
          <w:szCs w:val="24"/>
        </w:rPr>
        <w:t>eq</w:t>
      </w:r>
      <w:proofErr w:type="gramEnd"/>
      <w:r w:rsidRPr="0082264B">
        <w:rPr>
          <w:rFonts w:ascii="Times New Roman" w:eastAsiaTheme="minorEastAsia" w:hAnsi="Times New Roman" w:cs="Times New Roman"/>
          <w:sz w:val="24"/>
          <w:szCs w:val="24"/>
        </w:rPr>
        <w:t xml:space="preserve"> 1.</w:t>
      </w:r>
      <w:r>
        <w:rPr>
          <w:rFonts w:ascii="Times New Roman" w:eastAsiaTheme="minorEastAsia" w:hAnsi="Times New Roman" w:cs="Times New Roman"/>
          <w:sz w:val="24"/>
          <w:szCs w:val="24"/>
        </w:rPr>
        <w:t>1</w:t>
      </w:r>
    </w:p>
    <w:p w14:paraId="2674F7F7" w14:textId="2DDD04F1" w:rsidR="00BD74F8" w:rsidRDefault="00703F1C" w:rsidP="00703F1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w:r w:rsidR="00823D83">
        <w:rPr>
          <w:rFonts w:ascii="Times New Roman" w:eastAsiaTheme="minorEastAsia" w:hAnsi="Times New Roman" w:cs="Times New Roman"/>
          <w:sz w:val="24"/>
          <w:szCs w:val="24"/>
        </w:rPr>
        <w:t>ϒ is gyromagnetic ratio of nucleus and B</w:t>
      </w:r>
      <w:r w:rsidR="00823D83" w:rsidRPr="00823D83">
        <w:rPr>
          <w:rFonts w:ascii="Times New Roman" w:eastAsiaTheme="minorEastAsia" w:hAnsi="Times New Roman" w:cs="Times New Roman"/>
          <w:sz w:val="24"/>
          <w:szCs w:val="24"/>
          <w:vertAlign w:val="subscript"/>
        </w:rPr>
        <w:t>o</w:t>
      </w:r>
      <w:r w:rsidR="00823D83">
        <w:rPr>
          <w:rFonts w:ascii="Times New Roman" w:eastAsiaTheme="minorEastAsia" w:hAnsi="Times New Roman" w:cs="Times New Roman"/>
          <w:sz w:val="24"/>
          <w:szCs w:val="24"/>
          <w:vertAlign w:val="subscript"/>
        </w:rPr>
        <w:t xml:space="preserve"> </w:t>
      </w:r>
      <w:r w:rsidR="00823D83">
        <w:rPr>
          <w:rFonts w:ascii="Times New Roman" w:eastAsiaTheme="minorEastAsia" w:hAnsi="Times New Roman" w:cs="Times New Roman"/>
          <w:sz w:val="24"/>
          <w:szCs w:val="24"/>
        </w:rPr>
        <w:t xml:space="preserve">is the magnetic field. </w:t>
      </w:r>
      <w:r w:rsidR="00BD74F8">
        <w:rPr>
          <w:rFonts w:ascii="Times New Roman" w:eastAsiaTheme="minorEastAsia" w:hAnsi="Times New Roman" w:cs="Times New Roman"/>
          <w:sz w:val="24"/>
          <w:szCs w:val="24"/>
        </w:rPr>
        <w:t xml:space="preserve">According the laws of quantum mechanics, when an external magnetic field is applied to a proton, the </w:t>
      </w:r>
      <w:proofErr w:type="gramStart"/>
      <w:r w:rsidR="00BD74F8">
        <w:rPr>
          <w:rFonts w:ascii="Times New Roman" w:eastAsiaTheme="minorEastAsia" w:hAnsi="Times New Roman" w:cs="Times New Roman"/>
          <w:sz w:val="24"/>
          <w:szCs w:val="24"/>
        </w:rPr>
        <w:t>system  split</w:t>
      </w:r>
      <w:r w:rsidR="00237825">
        <w:rPr>
          <w:rFonts w:ascii="Times New Roman" w:eastAsiaTheme="minorEastAsia" w:hAnsi="Times New Roman" w:cs="Times New Roman"/>
          <w:sz w:val="24"/>
          <w:szCs w:val="24"/>
        </w:rPr>
        <w:t>s</w:t>
      </w:r>
      <w:proofErr w:type="gramEnd"/>
      <w:r w:rsidR="00BD74F8">
        <w:rPr>
          <w:rFonts w:ascii="Times New Roman" w:eastAsiaTheme="minorEastAsia" w:hAnsi="Times New Roman" w:cs="Times New Roman"/>
          <w:sz w:val="24"/>
          <w:szCs w:val="24"/>
        </w:rPr>
        <w:t xml:space="preserve"> into two energy states. As shown in (</w:t>
      </w:r>
      <w:r w:rsidR="003B31C6" w:rsidRPr="003B31C6">
        <w:rPr>
          <w:rFonts w:ascii="Times New Roman" w:eastAsiaTheme="minorEastAsia" w:hAnsi="Times New Roman" w:cs="Times New Roman"/>
          <w:b/>
          <w:sz w:val="24"/>
          <w:szCs w:val="24"/>
        </w:rPr>
        <w:t>F</w:t>
      </w:r>
      <w:r w:rsidR="00BD74F8" w:rsidRPr="003B31C6">
        <w:rPr>
          <w:rFonts w:ascii="Times New Roman" w:eastAsiaTheme="minorEastAsia" w:hAnsi="Times New Roman" w:cs="Times New Roman"/>
          <w:b/>
          <w:sz w:val="24"/>
          <w:szCs w:val="24"/>
        </w:rPr>
        <w:t xml:space="preserve">igure </w:t>
      </w:r>
      <w:r w:rsidR="003B31C6" w:rsidRPr="003B31C6">
        <w:rPr>
          <w:rFonts w:ascii="Times New Roman" w:eastAsiaTheme="minorEastAsia" w:hAnsi="Times New Roman" w:cs="Times New Roman"/>
          <w:b/>
          <w:sz w:val="24"/>
          <w:szCs w:val="24"/>
        </w:rPr>
        <w:t>1.</w:t>
      </w:r>
      <w:r w:rsidR="00F01378">
        <w:rPr>
          <w:rFonts w:ascii="Times New Roman" w:eastAsiaTheme="minorEastAsia" w:hAnsi="Times New Roman" w:cs="Times New Roman"/>
          <w:b/>
          <w:sz w:val="24"/>
          <w:szCs w:val="24"/>
        </w:rPr>
        <w:t>3</w:t>
      </w:r>
      <w:r w:rsidR="00BD74F8">
        <w:rPr>
          <w:rFonts w:ascii="Times New Roman" w:eastAsiaTheme="minorEastAsia" w:hAnsi="Times New Roman" w:cs="Times New Roman"/>
          <w:sz w:val="24"/>
          <w:szCs w:val="24"/>
        </w:rPr>
        <w:t xml:space="preserve">), this energy depends on the orientation of the precessional axis of the proton </w:t>
      </w:r>
      <w:r w:rsidR="00237825">
        <w:rPr>
          <w:rFonts w:ascii="Times New Roman" w:eastAsiaTheme="minorEastAsia" w:hAnsi="Times New Roman" w:cs="Times New Roman"/>
          <w:sz w:val="24"/>
          <w:szCs w:val="24"/>
        </w:rPr>
        <w:t>with</w:t>
      </w:r>
      <w:r w:rsidR="00BD74F8">
        <w:rPr>
          <w:rFonts w:ascii="Times New Roman" w:eastAsiaTheme="minorEastAsia" w:hAnsi="Times New Roman" w:cs="Times New Roman"/>
          <w:sz w:val="24"/>
          <w:szCs w:val="24"/>
        </w:rPr>
        <w:t xml:space="preserve"> the direction of applied magnetic field. When this axis is parallel to the field, the energy is lower and higher when the axis is anti-parallel to field. The difference between the number of nuclei in high and low energy states make up the bulk magnetization which is measured by NMR device. </w:t>
      </w:r>
    </w:p>
    <w:p w14:paraId="358CD3B0" w14:textId="3D162AF5" w:rsidR="00FB11C8" w:rsidRDefault="00FB11C8" w:rsidP="00703F1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medical NMR, a linear gradient is used to map hydrogen </w:t>
      </w:r>
      <w:r w:rsidR="00D15BE8">
        <w:rPr>
          <w:rFonts w:ascii="Times New Roman" w:eastAsiaTheme="minorEastAsia" w:hAnsi="Times New Roman" w:cs="Times New Roman"/>
          <w:sz w:val="24"/>
          <w:szCs w:val="24"/>
        </w:rPr>
        <w:t xml:space="preserve">nucleus </w:t>
      </w:r>
      <w:r>
        <w:rPr>
          <w:rFonts w:ascii="Times New Roman" w:eastAsiaTheme="minorEastAsia" w:hAnsi="Times New Roman" w:cs="Times New Roman"/>
          <w:sz w:val="24"/>
          <w:szCs w:val="24"/>
        </w:rPr>
        <w:t xml:space="preserve">population (protons) </w:t>
      </w:r>
      <w:r w:rsidR="00D15BE8">
        <w:rPr>
          <w:rFonts w:ascii="Times New Roman" w:eastAsiaTheme="minorEastAsia" w:hAnsi="Times New Roman" w:cs="Times New Roman"/>
          <w:sz w:val="24"/>
          <w:szCs w:val="24"/>
        </w:rPr>
        <w:t>in three</w:t>
      </w:r>
      <w:r w:rsidR="0057319F">
        <w:rPr>
          <w:rFonts w:ascii="Times New Roman" w:eastAsiaTheme="minorEastAsia" w:hAnsi="Times New Roman" w:cs="Times New Roman"/>
          <w:sz w:val="24"/>
          <w:szCs w:val="24"/>
        </w:rPr>
        <w:t>-</w:t>
      </w:r>
      <w:r w:rsidR="00D15BE8">
        <w:rPr>
          <w:rFonts w:ascii="Times New Roman" w:eastAsiaTheme="minorEastAsia" w:hAnsi="Times New Roman" w:cs="Times New Roman"/>
          <w:sz w:val="24"/>
          <w:szCs w:val="24"/>
        </w:rPr>
        <w:t xml:space="preserve">dimension space. </w:t>
      </w:r>
      <w:r>
        <w:rPr>
          <w:rFonts w:ascii="Times New Roman" w:eastAsiaTheme="minorEastAsia" w:hAnsi="Times New Roman" w:cs="Times New Roman"/>
          <w:sz w:val="24"/>
          <w:szCs w:val="24"/>
        </w:rPr>
        <w:t xml:space="preserve">In the oilfield, an NMR tool generates a magnetic field gradient, and the strength of the magnetic field is a function of radial distance from tool surface. This implies that the location investigated by the NMR device depends on the Larmor frequency at which the tool operates. </w:t>
      </w:r>
      <w:r w:rsidR="00D15BE8">
        <w:rPr>
          <w:rFonts w:ascii="Times New Roman" w:eastAsiaTheme="minorEastAsia" w:hAnsi="Times New Roman" w:cs="Times New Roman"/>
          <w:sz w:val="24"/>
          <w:szCs w:val="24"/>
        </w:rPr>
        <w:t>Only the species which are precessing at a frequency close the operating frequency</w:t>
      </w:r>
      <w:r w:rsidR="00B64075">
        <w:rPr>
          <w:rFonts w:ascii="Times New Roman" w:eastAsiaTheme="minorEastAsia" w:hAnsi="Times New Roman" w:cs="Times New Roman"/>
          <w:sz w:val="24"/>
          <w:szCs w:val="24"/>
        </w:rPr>
        <w:t xml:space="preserve"> </w:t>
      </w:r>
      <w:r w:rsidR="00D15BE8">
        <w:rPr>
          <w:rFonts w:ascii="Times New Roman" w:eastAsiaTheme="minorEastAsia" w:hAnsi="Times New Roman" w:cs="Times New Roman"/>
          <w:sz w:val="24"/>
          <w:szCs w:val="24"/>
        </w:rPr>
        <w:t xml:space="preserve">of the NMR tool </w:t>
      </w:r>
      <w:r w:rsidR="00B64075">
        <w:rPr>
          <w:rFonts w:ascii="Times New Roman" w:eastAsiaTheme="minorEastAsia" w:hAnsi="Times New Roman" w:cs="Times New Roman"/>
          <w:sz w:val="24"/>
          <w:szCs w:val="24"/>
        </w:rPr>
        <w:t xml:space="preserve">(resonate with the tool) </w:t>
      </w:r>
      <w:r w:rsidR="00D15BE8">
        <w:rPr>
          <w:rFonts w:ascii="Times New Roman" w:eastAsiaTheme="minorEastAsia" w:hAnsi="Times New Roman" w:cs="Times New Roman"/>
          <w:sz w:val="24"/>
          <w:szCs w:val="24"/>
        </w:rPr>
        <w:t xml:space="preserve">would be sensitized and contribute to NMR signal. </w:t>
      </w:r>
    </w:p>
    <w:p w14:paraId="0B194F93" w14:textId="77777777" w:rsidR="00B0720A" w:rsidRDefault="00B0720A" w:rsidP="00703F1C">
      <w:pPr>
        <w:spacing w:line="480" w:lineRule="auto"/>
        <w:rPr>
          <w:rFonts w:ascii="Times New Roman" w:eastAsiaTheme="minorEastAsia" w:hAnsi="Times New Roman" w:cs="Times New Roman"/>
          <w:sz w:val="24"/>
          <w:szCs w:val="24"/>
        </w:rPr>
      </w:pPr>
    </w:p>
    <w:p w14:paraId="73C2B79E" w14:textId="77777777" w:rsidR="00B0720A" w:rsidRDefault="00B0720A" w:rsidP="00703F1C">
      <w:pPr>
        <w:spacing w:line="480" w:lineRule="auto"/>
        <w:rPr>
          <w:rFonts w:ascii="Times New Roman" w:eastAsiaTheme="minorEastAsia" w:hAnsi="Times New Roman" w:cs="Times New Roman"/>
          <w:sz w:val="24"/>
          <w:szCs w:val="24"/>
        </w:rPr>
      </w:pPr>
    </w:p>
    <w:p w14:paraId="14DCC7D2" w14:textId="77777777" w:rsidR="00B0720A" w:rsidRDefault="00B0720A" w:rsidP="00703F1C">
      <w:pPr>
        <w:spacing w:line="480" w:lineRule="auto"/>
        <w:rPr>
          <w:rFonts w:ascii="Times New Roman" w:eastAsiaTheme="minorEastAsia" w:hAnsi="Times New Roman" w:cs="Times New Roman"/>
          <w:sz w:val="24"/>
          <w:szCs w:val="24"/>
        </w:rPr>
      </w:pPr>
    </w:p>
    <w:p w14:paraId="611A778A" w14:textId="480A254A" w:rsidR="00B0720A" w:rsidRDefault="00B0720A" w:rsidP="005639B1">
      <w:pPr>
        <w:spacing w:line="480" w:lineRule="auto"/>
        <w:ind w:left="-630"/>
        <w:rPr>
          <w:rFonts w:ascii="Times New Roman" w:eastAsiaTheme="minorEastAsia" w:hAnsi="Times New Roman" w:cs="Times New Roman"/>
          <w:sz w:val="24"/>
          <w:szCs w:val="24"/>
        </w:rPr>
      </w:pPr>
      <w:r w:rsidRPr="00B0720A">
        <w:rPr>
          <w:noProof/>
        </w:rPr>
        <w:lastRenderedPageBreak/>
        <w:drawing>
          <wp:inline distT="0" distB="0" distL="0" distR="0" wp14:anchorId="484558E1" wp14:editId="72FEE82F">
            <wp:extent cx="6649011" cy="3312319"/>
            <wp:effectExtent l="0" t="0" r="0" b="254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53" t="2989" r="1425" b="2488"/>
                    <a:stretch/>
                  </pic:blipFill>
                  <pic:spPr bwMode="auto">
                    <a:xfrm>
                      <a:off x="0" y="0"/>
                      <a:ext cx="6659075" cy="3317332"/>
                    </a:xfrm>
                    <a:prstGeom prst="rect">
                      <a:avLst/>
                    </a:prstGeom>
                    <a:ln>
                      <a:noFill/>
                    </a:ln>
                    <a:extLst>
                      <a:ext uri="{53640926-AAD7-44D8-BBD7-CCE9431645EC}">
                        <a14:shadowObscured xmlns:a14="http://schemas.microsoft.com/office/drawing/2010/main"/>
                      </a:ext>
                    </a:extLst>
                  </pic:spPr>
                </pic:pic>
              </a:graphicData>
            </a:graphic>
          </wp:inline>
        </w:drawing>
      </w:r>
    </w:p>
    <w:p w14:paraId="78060E9C" w14:textId="1C6EA030" w:rsidR="00B0720A" w:rsidRPr="00F01378" w:rsidRDefault="00995857" w:rsidP="00703F1C">
      <w:pPr>
        <w:spacing w:line="480" w:lineRule="auto"/>
        <w:rPr>
          <w:rFonts w:ascii="Times New Roman" w:hAnsi="Times New Roman" w:cs="Times New Roman"/>
          <w:b/>
          <w:sz w:val="24"/>
          <w:szCs w:val="24"/>
        </w:rPr>
      </w:pPr>
      <w:r w:rsidRPr="00995857">
        <w:rPr>
          <w:rFonts w:ascii="Times New Roman" w:hAnsi="Times New Roman" w:cs="Times New Roman"/>
          <w:b/>
          <w:sz w:val="24"/>
          <w:szCs w:val="24"/>
        </w:rPr>
        <w:t>Fi</w:t>
      </w:r>
      <w:r w:rsidR="00FB11C8" w:rsidRPr="00995857">
        <w:rPr>
          <w:rFonts w:ascii="Times New Roman" w:hAnsi="Times New Roman" w:cs="Times New Roman"/>
          <w:b/>
          <w:sz w:val="24"/>
          <w:szCs w:val="24"/>
        </w:rPr>
        <w:t xml:space="preserve">gure </w:t>
      </w:r>
      <w:r w:rsidRPr="00995857">
        <w:rPr>
          <w:rFonts w:ascii="Times New Roman" w:hAnsi="Times New Roman" w:cs="Times New Roman"/>
          <w:b/>
          <w:sz w:val="24"/>
          <w:szCs w:val="24"/>
        </w:rPr>
        <w:t>1.2</w:t>
      </w:r>
      <w:r w:rsidR="00FB11C8" w:rsidRPr="00995857">
        <w:rPr>
          <w:rFonts w:ascii="Times New Roman" w:hAnsi="Times New Roman" w:cs="Times New Roman"/>
          <w:b/>
          <w:sz w:val="24"/>
          <w:szCs w:val="24"/>
        </w:rPr>
        <w:t xml:space="preserve">: </w:t>
      </w:r>
      <w:r w:rsidRPr="00995857">
        <w:rPr>
          <w:rFonts w:ascii="Times New Roman" w:hAnsi="Times New Roman" w:cs="Times New Roman"/>
          <w:b/>
          <w:sz w:val="24"/>
          <w:szCs w:val="24"/>
        </w:rPr>
        <w:t>An external magnetic field splits the intrinsic magnetic moment into high and low energies owing to quantum mechanical laws</w:t>
      </w:r>
      <w:r w:rsidR="00675F41">
        <w:rPr>
          <w:rFonts w:ascii="Times New Roman" w:hAnsi="Times New Roman" w:cs="Times New Roman"/>
          <w:b/>
          <w:sz w:val="24"/>
          <w:szCs w:val="24"/>
        </w:rPr>
        <w:t xml:space="preserve"> (Coates, 1999)</w:t>
      </w:r>
      <w:r w:rsidRPr="00995857">
        <w:rPr>
          <w:rFonts w:ascii="Times New Roman" w:hAnsi="Times New Roman" w:cs="Times New Roman"/>
          <w:b/>
          <w:sz w:val="24"/>
          <w:szCs w:val="24"/>
        </w:rPr>
        <w:t xml:space="preserve">. </w:t>
      </w:r>
    </w:p>
    <w:p w14:paraId="33CDF9A6" w14:textId="51019622" w:rsidR="00D15BE8" w:rsidRPr="00D15BE8" w:rsidRDefault="00D15BE8" w:rsidP="00703F1C">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net magnetization </w:t>
      </w:r>
      <w:r w:rsidRPr="00E52B5A">
        <w:rPr>
          <w:rFonts w:ascii="Times New Roman" w:eastAsiaTheme="minorEastAsia" w:hAnsi="Times New Roman" w:cs="Times New Roman"/>
          <w:b/>
          <w:sz w:val="24"/>
          <w:szCs w:val="24"/>
        </w:rPr>
        <w:t>Mo</w:t>
      </w:r>
      <w:r>
        <w:rPr>
          <w:rFonts w:ascii="Times New Roman" w:eastAsiaTheme="minorEastAsia" w:hAnsi="Times New Roman" w:cs="Times New Roman"/>
          <w:sz w:val="24"/>
          <w:szCs w:val="24"/>
        </w:rPr>
        <w:t xml:space="preserve"> can be defined as net magnetization per unit volume. If there are N nuclei present per unit volume, the magnetization is governed by the Curie Law: </w:t>
      </w:r>
    </w:p>
    <w:p w14:paraId="30692C14" w14:textId="0112A749" w:rsidR="00703F1C" w:rsidRDefault="00D15BE8" w:rsidP="00D15BE8">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Pr="00D15BE8">
        <w:rPr>
          <w:noProof/>
        </w:rPr>
        <w:drawing>
          <wp:inline distT="0" distB="0" distL="0" distR="0" wp14:anchorId="428912F8" wp14:editId="029D7BB5">
            <wp:extent cx="1733205" cy="544345"/>
            <wp:effectExtent l="0" t="0" r="635" b="8255"/>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4440" b="8362"/>
                    <a:stretch/>
                  </pic:blipFill>
                  <pic:spPr bwMode="auto">
                    <a:xfrm>
                      <a:off x="0" y="0"/>
                      <a:ext cx="1765366" cy="55444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heme="minorEastAsia" w:hAnsi="Times New Roman" w:cs="Times New Roman"/>
          <w:sz w:val="24"/>
          <w:szCs w:val="24"/>
        </w:rPr>
        <w:t>……………………….</w:t>
      </w:r>
      <w:r w:rsidR="00C1196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eq 1.</w:t>
      </w:r>
      <w:r w:rsidR="005639B1">
        <w:rPr>
          <w:rFonts w:ascii="Times New Roman" w:eastAsiaTheme="minorEastAsia" w:hAnsi="Times New Roman" w:cs="Times New Roman"/>
          <w:sz w:val="24"/>
          <w:szCs w:val="24"/>
        </w:rPr>
        <w:t>2</w:t>
      </w:r>
    </w:p>
    <w:p w14:paraId="779BEB62" w14:textId="40B401CD" w:rsidR="00D15BE8" w:rsidRDefault="00D15BE8" w:rsidP="00D15BE8">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w:r w:rsidRPr="00E52B5A">
        <w:rPr>
          <w:rFonts w:ascii="Times New Roman" w:eastAsiaTheme="minorEastAsia" w:hAnsi="Times New Roman" w:cs="Times New Roman"/>
          <w:i/>
          <w:sz w:val="24"/>
          <w:szCs w:val="24"/>
        </w:rPr>
        <w:t>k</w:t>
      </w:r>
      <w:r>
        <w:rPr>
          <w:rFonts w:ascii="Times New Roman" w:eastAsiaTheme="minorEastAsia" w:hAnsi="Times New Roman" w:cs="Times New Roman"/>
          <w:sz w:val="24"/>
          <w:szCs w:val="24"/>
        </w:rPr>
        <w:t xml:space="preserve">= Boltzmann’s constant, </w:t>
      </w:r>
      <w:r w:rsidRPr="00E52B5A">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=absolute temperature (</w:t>
      </w:r>
      <w:proofErr w:type="spellStart"/>
      <w:r w:rsidR="00237825" w:rsidRPr="00E52B5A">
        <w:rPr>
          <w:rFonts w:ascii="Times New Roman" w:eastAsiaTheme="minorEastAsia" w:hAnsi="Times New Roman" w:cs="Times New Roman"/>
          <w:sz w:val="24"/>
          <w:szCs w:val="24"/>
          <w:vertAlign w:val="superscript"/>
        </w:rPr>
        <w:t>o</w:t>
      </w:r>
      <w:r>
        <w:rPr>
          <w:rFonts w:ascii="Times New Roman" w:eastAsiaTheme="minorEastAsia" w:hAnsi="Times New Roman" w:cs="Times New Roman"/>
          <w:sz w:val="24"/>
          <w:szCs w:val="24"/>
        </w:rPr>
        <w:t>K</w:t>
      </w:r>
      <w:proofErr w:type="spellEnd"/>
      <w:r>
        <w:rPr>
          <w:rFonts w:ascii="Times New Roman" w:eastAsiaTheme="minorEastAsia" w:hAnsi="Times New Roman" w:cs="Times New Roman"/>
          <w:sz w:val="24"/>
          <w:szCs w:val="24"/>
        </w:rPr>
        <w:t xml:space="preserve">), </w:t>
      </w:r>
      <w:r w:rsidRPr="00E52B5A">
        <w:rPr>
          <w:rFonts w:ascii="Times New Roman" w:eastAsiaTheme="minorEastAsia" w:hAnsi="Times New Roman" w:cs="Times New Roman"/>
          <w:i/>
          <w:sz w:val="24"/>
          <w:szCs w:val="24"/>
        </w:rPr>
        <w:t>h</w:t>
      </w:r>
      <w:r>
        <w:rPr>
          <w:rFonts w:ascii="Times New Roman" w:eastAsiaTheme="minorEastAsia" w:hAnsi="Times New Roman" w:cs="Times New Roman"/>
          <w:sz w:val="24"/>
          <w:szCs w:val="24"/>
        </w:rPr>
        <w:t xml:space="preserve">=Planck’s constant and </w:t>
      </w:r>
      <w:r w:rsidRPr="00E52B5A">
        <w:rPr>
          <w:rFonts w:ascii="Times New Roman" w:eastAsiaTheme="minorEastAsia" w:hAnsi="Times New Roman" w:cs="Times New Roman"/>
          <w:i/>
          <w:sz w:val="24"/>
          <w:szCs w:val="24"/>
        </w:rPr>
        <w:t>I</w:t>
      </w:r>
      <w:r>
        <w:rPr>
          <w:rFonts w:ascii="Times New Roman" w:eastAsiaTheme="minorEastAsia" w:hAnsi="Times New Roman" w:cs="Times New Roman"/>
          <w:sz w:val="24"/>
          <w:szCs w:val="24"/>
        </w:rPr>
        <w:t xml:space="preserve">= spin quantum number of nucleus. </w:t>
      </w:r>
      <w:r w:rsidRPr="00E52B5A">
        <w:rPr>
          <w:rFonts w:ascii="Times New Roman" w:eastAsiaTheme="minorEastAsia" w:hAnsi="Times New Roman" w:cs="Times New Roman"/>
          <w:b/>
          <w:sz w:val="24"/>
          <w:szCs w:val="24"/>
        </w:rPr>
        <w:t>M</w:t>
      </w:r>
      <w:r w:rsidRPr="00E52B5A">
        <w:rPr>
          <w:rFonts w:ascii="Times New Roman" w:eastAsiaTheme="minorEastAsia" w:hAnsi="Times New Roman" w:cs="Times New Roman"/>
          <w:b/>
          <w:sz w:val="24"/>
          <w:szCs w:val="24"/>
          <w:vertAlign w:val="subscript"/>
        </w:rPr>
        <w:t>o</w:t>
      </w:r>
      <w:r>
        <w:rPr>
          <w:rFonts w:ascii="Times New Roman" w:eastAsiaTheme="minorEastAsia" w:hAnsi="Times New Roman" w:cs="Times New Roman"/>
          <w:sz w:val="24"/>
          <w:szCs w:val="24"/>
        </w:rPr>
        <w:t xml:space="preserve"> is the experimental observable and is directly proportional to number of protons and applied magnetic field and inversely proportional to absolute temperature. </w:t>
      </w:r>
      <w:r w:rsidR="001B5A13">
        <w:rPr>
          <w:rFonts w:ascii="Times New Roman" w:eastAsiaTheme="minorEastAsia" w:hAnsi="Times New Roman" w:cs="Times New Roman"/>
          <w:sz w:val="24"/>
          <w:szCs w:val="24"/>
        </w:rPr>
        <w:t>A schematic of the high and low energy states and bulk magnetization is shown in figure z.</w:t>
      </w:r>
    </w:p>
    <w:p w14:paraId="32C3DE9D" w14:textId="77777777" w:rsidR="00D15BE8" w:rsidRDefault="00D15BE8" w:rsidP="00D15BE8">
      <w:pPr>
        <w:spacing w:line="480" w:lineRule="auto"/>
        <w:rPr>
          <w:rFonts w:ascii="Times New Roman" w:eastAsiaTheme="minorEastAsia" w:hAnsi="Times New Roman" w:cs="Times New Roman"/>
          <w:sz w:val="24"/>
          <w:szCs w:val="24"/>
        </w:rPr>
      </w:pPr>
    </w:p>
    <w:p w14:paraId="2508D30A" w14:textId="528FB5CF" w:rsidR="00EF73BD" w:rsidRDefault="001B5A13" w:rsidP="001B5A13">
      <w:pPr>
        <w:spacing w:line="480" w:lineRule="auto"/>
        <w:jc w:val="center"/>
        <w:rPr>
          <w:rFonts w:ascii="Times New Roman" w:hAnsi="Times New Roman" w:cs="Times New Roman"/>
          <w:b/>
          <w:sz w:val="24"/>
          <w:szCs w:val="24"/>
        </w:rPr>
      </w:pPr>
      <w:r w:rsidRPr="001B5A13">
        <w:rPr>
          <w:noProof/>
        </w:rPr>
        <w:lastRenderedPageBreak/>
        <w:drawing>
          <wp:inline distT="0" distB="0" distL="0" distR="0" wp14:anchorId="608F88BB" wp14:editId="794AAFE2">
            <wp:extent cx="2500810" cy="2657475"/>
            <wp:effectExtent l="0" t="0" r="0" b="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310" t="3334" r="923" b="3577"/>
                    <a:stretch/>
                  </pic:blipFill>
                  <pic:spPr bwMode="auto">
                    <a:xfrm>
                      <a:off x="0" y="0"/>
                      <a:ext cx="2525244" cy="2683439"/>
                    </a:xfrm>
                    <a:prstGeom prst="rect">
                      <a:avLst/>
                    </a:prstGeom>
                    <a:ln>
                      <a:noFill/>
                    </a:ln>
                    <a:extLst>
                      <a:ext uri="{53640926-AAD7-44D8-BBD7-CCE9431645EC}">
                        <a14:shadowObscured xmlns:a14="http://schemas.microsoft.com/office/drawing/2010/main"/>
                      </a:ext>
                    </a:extLst>
                  </pic:spPr>
                </pic:pic>
              </a:graphicData>
            </a:graphic>
          </wp:inline>
        </w:drawing>
      </w:r>
    </w:p>
    <w:p w14:paraId="12BC03A6" w14:textId="131364CD" w:rsidR="001077AE" w:rsidRPr="00F01378" w:rsidRDefault="00766563" w:rsidP="001B5A13">
      <w:pPr>
        <w:spacing w:line="480" w:lineRule="auto"/>
        <w:rPr>
          <w:rFonts w:ascii="Times New Roman" w:hAnsi="Times New Roman" w:cs="Times New Roman"/>
          <w:b/>
          <w:sz w:val="24"/>
          <w:szCs w:val="24"/>
        </w:rPr>
      </w:pPr>
      <w:r w:rsidRPr="00F01378">
        <w:rPr>
          <w:rFonts w:ascii="Times New Roman" w:hAnsi="Times New Roman" w:cs="Times New Roman"/>
          <w:b/>
          <w:sz w:val="24"/>
          <w:szCs w:val="24"/>
        </w:rPr>
        <w:t>Figur</w:t>
      </w:r>
      <w:r w:rsidR="001B5A13" w:rsidRPr="00F01378">
        <w:rPr>
          <w:rFonts w:ascii="Times New Roman" w:hAnsi="Times New Roman" w:cs="Times New Roman"/>
          <w:b/>
          <w:sz w:val="24"/>
          <w:szCs w:val="24"/>
        </w:rPr>
        <w:t xml:space="preserve">e </w:t>
      </w:r>
      <w:r w:rsidR="00F01378" w:rsidRPr="00F01378">
        <w:rPr>
          <w:rFonts w:ascii="Times New Roman" w:hAnsi="Times New Roman" w:cs="Times New Roman"/>
          <w:b/>
          <w:sz w:val="24"/>
          <w:szCs w:val="24"/>
        </w:rPr>
        <w:t>1.3</w:t>
      </w:r>
      <w:r w:rsidR="001B5A13" w:rsidRPr="00F01378">
        <w:rPr>
          <w:rFonts w:ascii="Times New Roman" w:hAnsi="Times New Roman" w:cs="Times New Roman"/>
          <w:b/>
          <w:sz w:val="24"/>
          <w:szCs w:val="24"/>
        </w:rPr>
        <w:t xml:space="preserve">: </w:t>
      </w:r>
      <w:r w:rsidR="00F01378" w:rsidRPr="00F01378">
        <w:rPr>
          <w:rFonts w:ascii="Times New Roman" w:hAnsi="Times New Roman" w:cs="Times New Roman"/>
          <w:b/>
          <w:sz w:val="24"/>
          <w:szCs w:val="24"/>
        </w:rPr>
        <w:t>The moment parallel to applied magnetic field ha</w:t>
      </w:r>
      <w:r w:rsidR="00675F41">
        <w:rPr>
          <w:rFonts w:ascii="Times New Roman" w:hAnsi="Times New Roman" w:cs="Times New Roman"/>
          <w:b/>
          <w:sz w:val="24"/>
          <w:szCs w:val="24"/>
        </w:rPr>
        <w:t>s</w:t>
      </w:r>
      <w:r w:rsidR="00F01378" w:rsidRPr="00F01378">
        <w:rPr>
          <w:rFonts w:ascii="Times New Roman" w:hAnsi="Times New Roman" w:cs="Times New Roman"/>
          <w:b/>
          <w:sz w:val="24"/>
          <w:szCs w:val="24"/>
        </w:rPr>
        <w:t xml:space="preserve"> low energy and the moments oriented anti-parallel to applied magnetic field ha</w:t>
      </w:r>
      <w:r w:rsidR="00237825">
        <w:rPr>
          <w:rFonts w:ascii="Times New Roman" w:hAnsi="Times New Roman" w:cs="Times New Roman"/>
          <w:b/>
          <w:sz w:val="24"/>
          <w:szCs w:val="24"/>
        </w:rPr>
        <w:t>ve</w:t>
      </w:r>
      <w:r w:rsidR="00F01378" w:rsidRPr="00F01378">
        <w:rPr>
          <w:rFonts w:ascii="Times New Roman" w:hAnsi="Times New Roman" w:cs="Times New Roman"/>
          <w:b/>
          <w:sz w:val="24"/>
          <w:szCs w:val="24"/>
        </w:rPr>
        <w:t xml:space="preserve"> higher energy.</w:t>
      </w:r>
      <w:r w:rsidR="00675F41" w:rsidRPr="00675F41">
        <w:rPr>
          <w:rFonts w:ascii="Times New Roman" w:hAnsi="Times New Roman" w:cs="Times New Roman"/>
          <w:b/>
          <w:sz w:val="24"/>
          <w:szCs w:val="24"/>
        </w:rPr>
        <w:t xml:space="preserve"> </w:t>
      </w:r>
      <w:r w:rsidR="00675F41">
        <w:rPr>
          <w:rFonts w:ascii="Times New Roman" w:hAnsi="Times New Roman" w:cs="Times New Roman"/>
          <w:b/>
          <w:sz w:val="24"/>
          <w:szCs w:val="24"/>
        </w:rPr>
        <w:t>(Coates, 1999)</w:t>
      </w:r>
    </w:p>
    <w:p w14:paraId="7D3B101B" w14:textId="79CBD0BC" w:rsidR="00766563" w:rsidRPr="00766563" w:rsidRDefault="004A2F2F" w:rsidP="00766563">
      <w:pPr>
        <w:pStyle w:val="ListParagraph"/>
        <w:numPr>
          <w:ilvl w:val="1"/>
          <w:numId w:val="12"/>
        </w:numPr>
        <w:spacing w:line="480" w:lineRule="auto"/>
        <w:rPr>
          <w:rFonts w:ascii="Times New Roman" w:hAnsi="Times New Roman" w:cs="Times New Roman"/>
          <w:b/>
          <w:sz w:val="24"/>
          <w:szCs w:val="24"/>
        </w:rPr>
      </w:pPr>
      <w:r>
        <w:rPr>
          <w:rFonts w:ascii="Times New Roman" w:hAnsi="Times New Roman" w:cs="Times New Roman"/>
          <w:b/>
          <w:sz w:val="24"/>
          <w:szCs w:val="24"/>
        </w:rPr>
        <w:t>L</w:t>
      </w:r>
      <w:r w:rsidR="00766563" w:rsidRPr="00766563">
        <w:rPr>
          <w:rFonts w:ascii="Times New Roman" w:hAnsi="Times New Roman" w:cs="Times New Roman"/>
          <w:b/>
          <w:sz w:val="24"/>
          <w:szCs w:val="24"/>
        </w:rPr>
        <w:t xml:space="preserve">aboratory measurement of NMR </w:t>
      </w:r>
      <w:r>
        <w:rPr>
          <w:rFonts w:ascii="Times New Roman" w:hAnsi="Times New Roman" w:cs="Times New Roman"/>
          <w:b/>
          <w:sz w:val="24"/>
          <w:szCs w:val="24"/>
        </w:rPr>
        <w:t>relaxation in rock pores</w:t>
      </w:r>
    </w:p>
    <w:p w14:paraId="6E3EADD3" w14:textId="2C46FF5B" w:rsidR="001B5A13" w:rsidRDefault="00057C01" w:rsidP="001B5A13">
      <w:pPr>
        <w:spacing w:line="480" w:lineRule="auto"/>
        <w:rPr>
          <w:rFonts w:ascii="Times New Roman" w:hAnsi="Times New Roman" w:cs="Times New Roman"/>
          <w:sz w:val="24"/>
          <w:szCs w:val="24"/>
        </w:rPr>
      </w:pPr>
      <w:r>
        <w:rPr>
          <w:rFonts w:ascii="Times New Roman" w:hAnsi="Times New Roman" w:cs="Times New Roman"/>
          <w:sz w:val="24"/>
          <w:szCs w:val="24"/>
        </w:rPr>
        <w:t>Th</w:t>
      </w:r>
      <w:r w:rsidR="00766563">
        <w:rPr>
          <w:rFonts w:ascii="Times New Roman" w:hAnsi="Times New Roman" w:cs="Times New Roman"/>
          <w:sz w:val="24"/>
          <w:szCs w:val="24"/>
        </w:rPr>
        <w:t>e</w:t>
      </w:r>
      <w:r>
        <w:rPr>
          <w:rFonts w:ascii="Times New Roman" w:hAnsi="Times New Roman" w:cs="Times New Roman"/>
          <w:sz w:val="24"/>
          <w:szCs w:val="24"/>
        </w:rPr>
        <w:t xml:space="preserve"> alignment of protons to an external magnetic field is not instantaneous. </w:t>
      </w:r>
      <w:r w:rsidR="00766563">
        <w:rPr>
          <w:rFonts w:ascii="Times New Roman" w:hAnsi="Times New Roman" w:cs="Times New Roman"/>
          <w:sz w:val="24"/>
          <w:szCs w:val="24"/>
        </w:rPr>
        <w:t xml:space="preserve">As shown in </w:t>
      </w:r>
      <w:r w:rsidR="000A5030" w:rsidRPr="000A5030">
        <w:rPr>
          <w:rFonts w:ascii="Times New Roman" w:hAnsi="Times New Roman" w:cs="Times New Roman"/>
          <w:b/>
          <w:sz w:val="24"/>
          <w:szCs w:val="24"/>
        </w:rPr>
        <w:t>F</w:t>
      </w:r>
      <w:r w:rsidR="00766563" w:rsidRPr="000A5030">
        <w:rPr>
          <w:rFonts w:ascii="Times New Roman" w:hAnsi="Times New Roman" w:cs="Times New Roman"/>
          <w:b/>
          <w:sz w:val="24"/>
          <w:szCs w:val="24"/>
        </w:rPr>
        <w:t xml:space="preserve">igure </w:t>
      </w:r>
      <w:r w:rsidR="000A5030" w:rsidRPr="000A5030">
        <w:rPr>
          <w:rFonts w:ascii="Times New Roman" w:hAnsi="Times New Roman" w:cs="Times New Roman"/>
          <w:b/>
          <w:sz w:val="24"/>
          <w:szCs w:val="24"/>
        </w:rPr>
        <w:t>1.4</w:t>
      </w:r>
      <w:r w:rsidR="00766563">
        <w:rPr>
          <w:rFonts w:ascii="Times New Roman" w:hAnsi="Times New Roman" w:cs="Times New Roman"/>
          <w:sz w:val="24"/>
          <w:szCs w:val="24"/>
        </w:rPr>
        <w:t>, t</w:t>
      </w:r>
      <w:r>
        <w:rPr>
          <w:rFonts w:ascii="Times New Roman" w:hAnsi="Times New Roman" w:cs="Times New Roman"/>
          <w:sz w:val="24"/>
          <w:szCs w:val="24"/>
        </w:rPr>
        <w:t>he process of polarization increases with a constant defined as the longitudinal relaxation time (T1).</w:t>
      </w:r>
    </w:p>
    <w:p w14:paraId="755DDCA2" w14:textId="16748FF8" w:rsidR="00766563" w:rsidRDefault="00766563" w:rsidP="00766563">
      <w:pPr>
        <w:spacing w:line="480" w:lineRule="auto"/>
        <w:jc w:val="center"/>
        <w:rPr>
          <w:rFonts w:ascii="Times New Roman" w:hAnsi="Times New Roman" w:cs="Times New Roman"/>
          <w:sz w:val="24"/>
          <w:szCs w:val="24"/>
        </w:rPr>
      </w:pPr>
      <w:r w:rsidRPr="00766563">
        <w:rPr>
          <w:noProof/>
        </w:rPr>
        <w:drawing>
          <wp:inline distT="0" distB="0" distL="0" distR="0" wp14:anchorId="10C3EDCB" wp14:editId="02BB1BE2">
            <wp:extent cx="4343126" cy="2885673"/>
            <wp:effectExtent l="0" t="0" r="635"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07047" cy="2928144"/>
                    </a:xfrm>
                    <a:prstGeom prst="rect">
                      <a:avLst/>
                    </a:prstGeom>
                  </pic:spPr>
                </pic:pic>
              </a:graphicData>
            </a:graphic>
          </wp:inline>
        </w:drawing>
      </w:r>
    </w:p>
    <w:p w14:paraId="1E990447" w14:textId="56057A6B" w:rsidR="00057C01" w:rsidRPr="009D0F95" w:rsidRDefault="008A1026" w:rsidP="00057C01">
      <w:pPr>
        <w:spacing w:line="480" w:lineRule="auto"/>
        <w:rPr>
          <w:rFonts w:ascii="Times New Roman" w:hAnsi="Times New Roman" w:cs="Times New Roman"/>
          <w:b/>
          <w:sz w:val="24"/>
          <w:szCs w:val="24"/>
        </w:rPr>
      </w:pPr>
      <w:r w:rsidRPr="008A1026">
        <w:rPr>
          <w:rFonts w:ascii="Times New Roman" w:hAnsi="Times New Roman" w:cs="Times New Roman"/>
          <w:b/>
          <w:sz w:val="24"/>
          <w:szCs w:val="24"/>
        </w:rPr>
        <w:lastRenderedPageBreak/>
        <w:t>F</w:t>
      </w:r>
      <w:r w:rsidR="00766563" w:rsidRPr="008A1026">
        <w:rPr>
          <w:rFonts w:ascii="Times New Roman" w:hAnsi="Times New Roman" w:cs="Times New Roman"/>
          <w:b/>
          <w:sz w:val="24"/>
          <w:szCs w:val="24"/>
        </w:rPr>
        <w:t xml:space="preserve">igure </w:t>
      </w:r>
      <w:r w:rsidR="000A5030" w:rsidRPr="008A1026">
        <w:rPr>
          <w:rFonts w:ascii="Times New Roman" w:hAnsi="Times New Roman" w:cs="Times New Roman"/>
          <w:b/>
          <w:sz w:val="24"/>
          <w:szCs w:val="24"/>
        </w:rPr>
        <w:t>1.4</w:t>
      </w:r>
      <w:r w:rsidR="00766563" w:rsidRPr="008A1026">
        <w:rPr>
          <w:rFonts w:ascii="Times New Roman" w:hAnsi="Times New Roman" w:cs="Times New Roman"/>
          <w:b/>
          <w:sz w:val="24"/>
          <w:szCs w:val="24"/>
        </w:rPr>
        <w:t xml:space="preserve">: </w:t>
      </w:r>
      <w:r w:rsidR="000A5030" w:rsidRPr="008A1026">
        <w:rPr>
          <w:rFonts w:ascii="Times New Roman" w:hAnsi="Times New Roman" w:cs="Times New Roman"/>
          <w:b/>
          <w:sz w:val="24"/>
          <w:szCs w:val="24"/>
        </w:rPr>
        <w:t xml:space="preserve">The longitudinal relaxation (T1) is a process by which </w:t>
      </w:r>
      <w:r w:rsidRPr="008A1026">
        <w:rPr>
          <w:rFonts w:ascii="Times New Roman" w:hAnsi="Times New Roman" w:cs="Times New Roman"/>
          <w:b/>
          <w:sz w:val="24"/>
          <w:szCs w:val="24"/>
        </w:rPr>
        <w:t>magnetization grows with applied magnetic field.</w:t>
      </w:r>
      <w:r w:rsidR="00057C01" w:rsidRPr="00474FD3">
        <w:rPr>
          <w:rFonts w:eastAsiaTheme="minorEastAsia" w:cs="Times New Roman"/>
          <w:noProof/>
        </w:rPr>
        <w:t xml:space="preserve">   </w:t>
      </w:r>
      <w:r w:rsidR="00675F41">
        <w:rPr>
          <w:rFonts w:ascii="Times New Roman" w:hAnsi="Times New Roman" w:cs="Times New Roman"/>
          <w:b/>
          <w:sz w:val="24"/>
          <w:szCs w:val="24"/>
        </w:rPr>
        <w:t>(Coates, 1999)</w:t>
      </w:r>
    </w:p>
    <w:p w14:paraId="6F45D695" w14:textId="72A4E2B5" w:rsidR="00057C01" w:rsidRPr="00474FD3" w:rsidRDefault="00057C01" w:rsidP="00057C01">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sz w:val="24"/>
        </w:rPr>
        <w:t xml:space="preserve">T1 measurements </w:t>
      </w:r>
      <w:r w:rsidR="00766563">
        <w:rPr>
          <w:rFonts w:ascii="Times New Roman" w:eastAsiaTheme="minorEastAsia" w:hAnsi="Times New Roman" w:cs="Times New Roman"/>
          <w:sz w:val="24"/>
        </w:rPr>
        <w:t xml:space="preserve">in </w:t>
      </w:r>
      <w:r w:rsidR="00237825">
        <w:rPr>
          <w:rFonts w:ascii="Times New Roman" w:eastAsiaTheme="minorEastAsia" w:hAnsi="Times New Roman" w:cs="Times New Roman"/>
          <w:sz w:val="24"/>
        </w:rPr>
        <w:t xml:space="preserve">the </w:t>
      </w:r>
      <w:r w:rsidR="00766563">
        <w:rPr>
          <w:rFonts w:ascii="Times New Roman" w:eastAsiaTheme="minorEastAsia" w:hAnsi="Times New Roman" w:cs="Times New Roman"/>
          <w:sz w:val="24"/>
        </w:rPr>
        <w:t xml:space="preserve">present study </w:t>
      </w:r>
      <w:r w:rsidRPr="00474FD3">
        <w:rPr>
          <w:rFonts w:ascii="Times New Roman" w:eastAsiaTheme="minorEastAsia" w:hAnsi="Times New Roman" w:cs="Times New Roman"/>
          <w:sz w:val="24"/>
        </w:rPr>
        <w:t>were made using an inversion recovery pulse sequence (Green Imaging Technology, 2009). The inversion recovery pulse sequence consists of a 180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sz w:val="24"/>
        </w:rPr>
        <w:t xml:space="preserve"> </w:t>
      </w:r>
      <w:r w:rsidR="00237825">
        <w:rPr>
          <w:rFonts w:ascii="Times New Roman" w:eastAsiaTheme="minorEastAsia" w:hAnsi="Times New Roman" w:cs="Times New Roman"/>
          <w:sz w:val="24"/>
        </w:rPr>
        <w:t xml:space="preserve">radio- frequency </w:t>
      </w:r>
      <w:r w:rsidRPr="00474FD3">
        <w:rPr>
          <w:rFonts w:ascii="Times New Roman" w:eastAsiaTheme="minorEastAsia" w:hAnsi="Times New Roman" w:cs="Times New Roman"/>
          <w:sz w:val="24"/>
        </w:rPr>
        <w:t xml:space="preserve">pulse </w:t>
      </w:r>
      <w:r w:rsidRPr="00474FD3">
        <w:rPr>
          <w:rFonts w:ascii="Times New Roman" w:eastAsiaTheme="minorEastAsia" w:hAnsi="Times New Roman" w:cs="Times New Roman"/>
        </w:rPr>
        <w:t>(</w:t>
      </w:r>
      <w:r w:rsidRPr="00474FD3">
        <w:rPr>
          <w:rFonts w:ascii="Times New Roman" w:eastAsiaTheme="minorEastAsia" w:hAnsi="Times New Roman" w:cs="Times New Roman"/>
          <w:b/>
          <w:sz w:val="24"/>
          <w:szCs w:val="24"/>
        </w:rPr>
        <w:t xml:space="preserve">Figure </w:t>
      </w:r>
      <w:r w:rsidR="004E5210">
        <w:rPr>
          <w:rFonts w:ascii="Times New Roman" w:eastAsiaTheme="minorEastAsia" w:hAnsi="Times New Roman" w:cs="Times New Roman"/>
          <w:b/>
          <w:sz w:val="24"/>
          <w:szCs w:val="24"/>
        </w:rPr>
        <w:t>1.5</w:t>
      </w:r>
      <w:r w:rsidRPr="00474FD3">
        <w:rPr>
          <w:rFonts w:ascii="Times New Roman" w:eastAsiaTheme="minorEastAsia" w:hAnsi="Times New Roman" w:cs="Times New Roman"/>
        </w:rPr>
        <w:t xml:space="preserve">). </w:t>
      </w:r>
      <w:r w:rsidRPr="00474FD3">
        <w:rPr>
          <w:rFonts w:ascii="Times New Roman" w:eastAsiaTheme="minorEastAsia" w:hAnsi="Times New Roman" w:cs="Times New Roman"/>
          <w:sz w:val="24"/>
        </w:rPr>
        <w:t>After delay time (TI) it is followed by a 90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sz w:val="24"/>
        </w:rPr>
        <w:t xml:space="preserve"> pulse to tip the magnetization in the transverse plane. </w:t>
      </w:r>
    </w:p>
    <w:p w14:paraId="6545F435" w14:textId="77777777" w:rsidR="00057C01" w:rsidRPr="00474FD3" w:rsidRDefault="00057C01" w:rsidP="001077AE">
      <w:pPr>
        <w:spacing w:line="480" w:lineRule="auto"/>
        <w:ind w:left="-540"/>
        <w:rPr>
          <w:rFonts w:eastAsiaTheme="minorEastAsia" w:cs="Times New Roman"/>
          <w:noProof/>
        </w:rPr>
      </w:pPr>
      <w:r w:rsidRPr="00474FD3">
        <w:rPr>
          <w:rFonts w:eastAsiaTheme="minorEastAsia" w:cs="Times New Roman"/>
          <w:noProof/>
        </w:rPr>
        <mc:AlternateContent>
          <mc:Choice Requires="wpi">
            <w:drawing>
              <wp:anchor distT="0" distB="0" distL="114300" distR="114300" simplePos="0" relativeHeight="251710464" behindDoc="0" locked="0" layoutInCell="1" allowOverlap="1" wp14:anchorId="1327E0E6" wp14:editId="4D82B6F1">
                <wp:simplePos x="0" y="0"/>
                <wp:positionH relativeFrom="column">
                  <wp:posOffset>224155</wp:posOffset>
                </wp:positionH>
                <wp:positionV relativeFrom="paragraph">
                  <wp:posOffset>1474311</wp:posOffset>
                </wp:positionV>
                <wp:extent cx="591820" cy="361408"/>
                <wp:effectExtent l="95250" t="95250" r="93980" b="114935"/>
                <wp:wrapNone/>
                <wp:docPr id="2058" name="Ink 2058"/>
                <wp:cNvGraphicFramePr>
                  <a:graphicFrameLocks xmlns:a="http://schemas.openxmlformats.org/drawingml/2006/main"/>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rrowheads="1"/>
                        </w14:cNvContentPartPr>
                      </w14:nvContentPartPr>
                      <w14:xfrm>
                        <a:off x="0" y="0"/>
                        <a:ext cx="591820" cy="361408"/>
                      </w14:xfrm>
                    </w14:contentPart>
                  </a:graphicData>
                </a:graphic>
                <wp14:sizeRelH relativeFrom="page">
                  <wp14:pctWidth>0</wp14:pctWidth>
                </wp14:sizeRelH>
                <wp14:sizeRelV relativeFrom="page">
                  <wp14:pctHeight>0</wp14:pctHeight>
                </wp14:sizeRelV>
              </wp:anchor>
            </w:drawing>
          </mc:Choice>
          <mc:Fallback>
            <w:pict>
              <v:shapetype w14:anchorId="573E8A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058" o:spid="_x0000_s1026" type="#_x0000_t75" style="position:absolute;margin-left:12.7pt;margin-top:111.15pt;width:56.5pt;height:38.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">
                <v:imagedata r:id="rId19" o:title=""/>
                <o:lock v:ext="edit" rotation="t" aspectratio="f"/>
              </v:shape>
            </w:pict>
          </mc:Fallback>
        </mc:AlternateContent>
      </w:r>
      <w:r w:rsidRPr="00474FD3">
        <w:rPr>
          <w:rFonts w:eastAsiaTheme="minorEastAsia" w:cs="Times New Roman"/>
          <w:noProof/>
        </w:rPr>
        <w:drawing>
          <wp:inline distT="0" distB="0" distL="0" distR="0" wp14:anchorId="19A87C65" wp14:editId="336F1311">
            <wp:extent cx="6562341" cy="265169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r="2733" b="5394"/>
                    <a:stretch>
                      <a:fillRect/>
                    </a:stretch>
                  </pic:blipFill>
                  <pic:spPr bwMode="auto">
                    <a:xfrm>
                      <a:off x="0" y="0"/>
                      <a:ext cx="6738734" cy="2722968"/>
                    </a:xfrm>
                    <a:prstGeom prst="rect">
                      <a:avLst/>
                    </a:prstGeom>
                    <a:noFill/>
                    <a:ln>
                      <a:noFill/>
                    </a:ln>
                  </pic:spPr>
                </pic:pic>
              </a:graphicData>
            </a:graphic>
          </wp:inline>
        </w:drawing>
      </w:r>
    </w:p>
    <w:p w14:paraId="7017F513" w14:textId="64FF0062" w:rsidR="00013CE3" w:rsidRPr="001077AE" w:rsidRDefault="00057C01" w:rsidP="00057C01">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b/>
          <w:sz w:val="24"/>
          <w:szCs w:val="24"/>
        </w:rPr>
        <w:t xml:space="preserve">Figure </w:t>
      </w:r>
      <w:r w:rsidR="009D0F95">
        <w:rPr>
          <w:rFonts w:ascii="Times New Roman" w:eastAsiaTheme="minorEastAsia" w:hAnsi="Times New Roman" w:cs="Times New Roman"/>
          <w:b/>
          <w:sz w:val="24"/>
          <w:szCs w:val="24"/>
        </w:rPr>
        <w:t>1.5</w:t>
      </w:r>
      <w:r w:rsidRPr="00474FD3">
        <w:rPr>
          <w:rFonts w:ascii="Times New Roman" w:eastAsiaTheme="minorEastAsia" w:hAnsi="Times New Roman" w:cs="Times New Roman"/>
        </w:rPr>
        <w:t xml:space="preserve">: </w:t>
      </w:r>
      <w:r w:rsidRPr="00041CC2">
        <w:rPr>
          <w:rFonts w:ascii="Times New Roman" w:eastAsiaTheme="minorEastAsia" w:hAnsi="Times New Roman" w:cs="Times New Roman"/>
          <w:b/>
          <w:sz w:val="24"/>
        </w:rPr>
        <w:t>Schematic of the inversion recovery pulse sequence (</w:t>
      </w:r>
      <w:r w:rsidR="00237825">
        <w:rPr>
          <w:rFonts w:ascii="Times New Roman" w:eastAsiaTheme="minorEastAsia" w:hAnsi="Times New Roman" w:cs="Times New Roman"/>
          <w:b/>
          <w:sz w:val="24"/>
        </w:rPr>
        <w:t>l</w:t>
      </w:r>
      <w:r w:rsidRPr="00041CC2">
        <w:rPr>
          <w:rFonts w:ascii="Times New Roman" w:eastAsiaTheme="minorEastAsia" w:hAnsi="Times New Roman" w:cs="Times New Roman"/>
          <w:b/>
          <w:sz w:val="24"/>
        </w:rPr>
        <w:t>eft</w:t>
      </w:r>
      <w:r>
        <w:rPr>
          <w:rFonts w:ascii="Times New Roman" w:eastAsiaTheme="minorEastAsia" w:hAnsi="Times New Roman" w:cs="Times New Roman"/>
          <w:b/>
          <w:sz w:val="24"/>
        </w:rPr>
        <w:t xml:space="preserve"> panel</w:t>
      </w:r>
      <w:r w:rsidRPr="00041CC2">
        <w:rPr>
          <w:rFonts w:ascii="Times New Roman" w:eastAsiaTheme="minorEastAsia" w:hAnsi="Times New Roman" w:cs="Times New Roman"/>
          <w:b/>
          <w:sz w:val="24"/>
        </w:rPr>
        <w:t>) to measure longitudinal magnetization (T1). (Right</w:t>
      </w:r>
      <w:r>
        <w:rPr>
          <w:rFonts w:ascii="Times New Roman" w:eastAsiaTheme="minorEastAsia" w:hAnsi="Times New Roman" w:cs="Times New Roman"/>
          <w:b/>
          <w:sz w:val="24"/>
        </w:rPr>
        <w:t xml:space="preserve"> panel</w:t>
      </w:r>
      <w:r w:rsidRPr="00041CC2">
        <w:rPr>
          <w:rFonts w:ascii="Times New Roman" w:eastAsiaTheme="minorEastAsia" w:hAnsi="Times New Roman" w:cs="Times New Roman"/>
          <w:b/>
          <w:sz w:val="24"/>
        </w:rPr>
        <w:t xml:space="preserve">) With increasing time (TI), usually taken to be five times T1, the magnetization </w:t>
      </w:r>
      <w:proofErr w:type="gramStart"/>
      <w:r w:rsidRPr="00041CC2">
        <w:rPr>
          <w:rFonts w:ascii="Times New Roman" w:eastAsiaTheme="minorEastAsia" w:hAnsi="Times New Roman" w:cs="Times New Roman"/>
          <w:b/>
          <w:sz w:val="24"/>
        </w:rPr>
        <w:t>saturates</w:t>
      </w:r>
      <w:proofErr w:type="gramEnd"/>
      <w:r w:rsidR="00B54DB3">
        <w:rPr>
          <w:rFonts w:ascii="Times New Roman" w:eastAsiaTheme="minorEastAsia" w:hAnsi="Times New Roman" w:cs="Times New Roman"/>
          <w:b/>
          <w:sz w:val="24"/>
        </w:rPr>
        <w:t xml:space="preserve"> and the curve</w:t>
      </w:r>
      <w:r w:rsidR="005953DC">
        <w:rPr>
          <w:rFonts w:ascii="Times New Roman" w:eastAsiaTheme="minorEastAsia" w:hAnsi="Times New Roman" w:cs="Times New Roman"/>
          <w:b/>
          <w:sz w:val="24"/>
        </w:rPr>
        <w:t xml:space="preserve"> reaches an </w:t>
      </w:r>
      <w:r w:rsidR="00B54DB3">
        <w:rPr>
          <w:rFonts w:ascii="Times New Roman" w:eastAsiaTheme="minorEastAsia" w:hAnsi="Times New Roman" w:cs="Times New Roman"/>
          <w:b/>
          <w:sz w:val="24"/>
        </w:rPr>
        <w:t>asymptote</w:t>
      </w:r>
      <w:r w:rsidR="00B54DB3">
        <w:rPr>
          <w:rFonts w:ascii="Times New Roman" w:eastAsiaTheme="minorEastAsia" w:hAnsi="Times New Roman" w:cs="Times New Roman"/>
          <w:sz w:val="24"/>
        </w:rPr>
        <w:t xml:space="preserve"> </w:t>
      </w:r>
      <w:r w:rsidR="00B54DB3" w:rsidRPr="00E52B5A">
        <w:rPr>
          <w:rFonts w:ascii="Times New Roman" w:eastAsiaTheme="minorEastAsia" w:hAnsi="Times New Roman" w:cs="Times New Roman"/>
          <w:b/>
          <w:sz w:val="24"/>
        </w:rPr>
        <w:t>(C</w:t>
      </w:r>
      <w:r w:rsidR="00DB14AD" w:rsidRPr="00E52B5A">
        <w:rPr>
          <w:rFonts w:ascii="Times New Roman" w:eastAsiaTheme="minorEastAsia" w:hAnsi="Times New Roman" w:cs="Times New Roman"/>
          <w:b/>
          <w:sz w:val="24"/>
        </w:rPr>
        <w:t>oates,1999)</w:t>
      </w:r>
      <w:r w:rsidR="00DB14AD">
        <w:rPr>
          <w:rFonts w:ascii="Times New Roman" w:eastAsiaTheme="minorEastAsia" w:hAnsi="Times New Roman" w:cs="Times New Roman"/>
          <w:b/>
          <w:sz w:val="24"/>
        </w:rPr>
        <w:t>.</w:t>
      </w:r>
    </w:p>
    <w:p w14:paraId="7D9A981A" w14:textId="05CE0BA7" w:rsidR="00705FD6" w:rsidRDefault="00705FD6" w:rsidP="00057C01">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In the presence of static magnetic field </w:t>
      </w:r>
      <w:r w:rsidRPr="00E52B5A">
        <w:rPr>
          <w:rFonts w:ascii="Times New Roman" w:eastAsiaTheme="minorEastAsia" w:hAnsi="Times New Roman" w:cs="Times New Roman"/>
          <w:b/>
          <w:sz w:val="24"/>
        </w:rPr>
        <w:t>B</w:t>
      </w:r>
      <w:r w:rsidRPr="00E52B5A">
        <w:rPr>
          <w:rFonts w:ascii="Times New Roman" w:eastAsiaTheme="minorEastAsia" w:hAnsi="Times New Roman" w:cs="Times New Roman"/>
          <w:b/>
          <w:sz w:val="24"/>
          <w:vertAlign w:val="subscript"/>
        </w:rPr>
        <w:t>0</w:t>
      </w:r>
      <w:r>
        <w:rPr>
          <w:rFonts w:ascii="Times New Roman" w:eastAsiaTheme="minorEastAsia" w:hAnsi="Times New Roman" w:cs="Times New Roman"/>
          <w:sz w:val="24"/>
        </w:rPr>
        <w:t xml:space="preserve">, a secondary magnetic field </w:t>
      </w:r>
      <w:r w:rsidRPr="00E52B5A">
        <w:rPr>
          <w:rFonts w:ascii="Times New Roman" w:eastAsiaTheme="minorEastAsia" w:hAnsi="Times New Roman" w:cs="Times New Roman"/>
          <w:b/>
          <w:sz w:val="24"/>
        </w:rPr>
        <w:t>B</w:t>
      </w:r>
      <w:r w:rsidRPr="00E52B5A">
        <w:rPr>
          <w:rFonts w:ascii="Times New Roman" w:eastAsiaTheme="minorEastAsia" w:hAnsi="Times New Roman" w:cs="Times New Roman"/>
          <w:b/>
          <w:sz w:val="24"/>
          <w:vertAlign w:val="subscript"/>
        </w:rPr>
        <w:t>1</w:t>
      </w:r>
      <w:r w:rsidRPr="00705FD6">
        <w:rPr>
          <w:rFonts w:ascii="Times New Roman" w:eastAsiaTheme="minorEastAsia" w:hAnsi="Times New Roman" w:cs="Times New Roman"/>
          <w:sz w:val="24"/>
          <w:vertAlign w:val="subscript"/>
        </w:rPr>
        <w:t xml:space="preserve"> </w:t>
      </w:r>
      <w:r>
        <w:rPr>
          <w:rFonts w:ascii="Times New Roman" w:eastAsiaTheme="minorEastAsia" w:hAnsi="Times New Roman" w:cs="Times New Roman"/>
          <w:sz w:val="24"/>
        </w:rPr>
        <w:t xml:space="preserve">is pulsed such that a torque is applied on the magnetization from the longitudinal (original </w:t>
      </w:r>
      <w:r w:rsidRPr="00E52B5A">
        <w:rPr>
          <w:rFonts w:ascii="Times New Roman" w:eastAsiaTheme="minorEastAsia" w:hAnsi="Times New Roman" w:cs="Times New Roman"/>
          <w:b/>
          <w:sz w:val="24"/>
        </w:rPr>
        <w:t>B</w:t>
      </w:r>
      <w:r w:rsidRPr="00E52B5A">
        <w:rPr>
          <w:rFonts w:ascii="Times New Roman" w:eastAsiaTheme="minorEastAsia" w:hAnsi="Times New Roman" w:cs="Times New Roman"/>
          <w:b/>
          <w:sz w:val="24"/>
          <w:vertAlign w:val="subscript"/>
        </w:rPr>
        <w:t>0</w:t>
      </w:r>
      <w:r>
        <w:rPr>
          <w:rFonts w:ascii="Times New Roman" w:eastAsiaTheme="minorEastAsia" w:hAnsi="Times New Roman" w:cs="Times New Roman"/>
          <w:sz w:val="24"/>
        </w:rPr>
        <w:t xml:space="preserve"> axis) onto the tran</w:t>
      </w:r>
      <w:r w:rsidR="00013CE3">
        <w:rPr>
          <w:rFonts w:ascii="Times New Roman" w:eastAsiaTheme="minorEastAsia" w:hAnsi="Times New Roman" w:cs="Times New Roman"/>
          <w:sz w:val="24"/>
        </w:rPr>
        <w:t>s</w:t>
      </w:r>
      <w:r>
        <w:rPr>
          <w:rFonts w:ascii="Times New Roman" w:eastAsiaTheme="minorEastAsia" w:hAnsi="Times New Roman" w:cs="Times New Roman"/>
          <w:sz w:val="24"/>
        </w:rPr>
        <w:t>verse plane, which is perpendicular to the longitudinal plane. Such a pulse is defined as a ’90</w:t>
      </w:r>
      <w:r w:rsidRPr="00705FD6">
        <w:rPr>
          <w:rFonts w:ascii="Calibri Light" w:eastAsiaTheme="minorEastAsia" w:hAnsi="Calibri Light" w:cs="Calibri Light"/>
          <w:sz w:val="24"/>
          <w:vertAlign w:val="superscript"/>
        </w:rPr>
        <w:t>◦</w:t>
      </w:r>
      <w:r>
        <w:rPr>
          <w:rFonts w:ascii="Times New Roman" w:eastAsiaTheme="minorEastAsia" w:hAnsi="Times New Roman" w:cs="Times New Roman"/>
          <w:sz w:val="24"/>
        </w:rPr>
        <w:t xml:space="preserve"> pulse’. The magnetization is said to be ‘tipped’ on to the transverse plane. As the net magnetization is </w:t>
      </w:r>
      <w:r>
        <w:rPr>
          <w:rFonts w:ascii="Times New Roman" w:eastAsiaTheme="minorEastAsia" w:hAnsi="Times New Roman" w:cs="Times New Roman"/>
          <w:sz w:val="24"/>
        </w:rPr>
        <w:lastRenderedPageBreak/>
        <w:t xml:space="preserve">due to a collection of nuclei, it now starts to decay as </w:t>
      </w:r>
      <w:r w:rsidR="00F46F33">
        <w:rPr>
          <w:rFonts w:ascii="Times New Roman" w:eastAsiaTheme="minorEastAsia" w:hAnsi="Times New Roman" w:cs="Times New Roman"/>
          <w:sz w:val="24"/>
        </w:rPr>
        <w:t xml:space="preserve">different proton populations begin to lose </w:t>
      </w:r>
      <w:r w:rsidR="001130EB">
        <w:rPr>
          <w:rFonts w:ascii="Times New Roman" w:eastAsiaTheme="minorEastAsia" w:hAnsi="Times New Roman" w:cs="Times New Roman"/>
          <w:sz w:val="24"/>
        </w:rPr>
        <w:t xml:space="preserve">phase </w:t>
      </w:r>
      <w:r w:rsidR="00F46F33">
        <w:rPr>
          <w:rFonts w:ascii="Times New Roman" w:eastAsiaTheme="minorEastAsia" w:hAnsi="Times New Roman" w:cs="Times New Roman"/>
          <w:sz w:val="24"/>
        </w:rPr>
        <w:t>coherency</w:t>
      </w:r>
      <w:r w:rsidR="001130EB">
        <w:rPr>
          <w:rFonts w:ascii="Times New Roman" w:eastAsiaTheme="minorEastAsia" w:hAnsi="Times New Roman" w:cs="Times New Roman"/>
          <w:sz w:val="24"/>
        </w:rPr>
        <w:t>. This is due to the inhomogeneities of magnetic field</w:t>
      </w:r>
      <w:r w:rsidR="00531115">
        <w:rPr>
          <w:rFonts w:ascii="Times New Roman" w:eastAsiaTheme="minorEastAsia" w:hAnsi="Times New Roman" w:cs="Times New Roman"/>
          <w:sz w:val="24"/>
        </w:rPr>
        <w:t>;</w:t>
      </w:r>
      <w:r w:rsidR="001130EB">
        <w:rPr>
          <w:rFonts w:ascii="Times New Roman" w:eastAsiaTheme="minorEastAsia" w:hAnsi="Times New Roman" w:cs="Times New Roman"/>
          <w:sz w:val="24"/>
        </w:rPr>
        <w:t xml:space="preserve"> different proton populations precess with a different Larmor frequency</w:t>
      </w:r>
      <w:r w:rsidR="00954F43">
        <w:rPr>
          <w:rFonts w:ascii="Times New Roman" w:eastAsiaTheme="minorEastAsia" w:hAnsi="Times New Roman" w:cs="Times New Roman"/>
          <w:sz w:val="24"/>
        </w:rPr>
        <w:t xml:space="preserve"> (</w:t>
      </w:r>
      <w:r w:rsidR="00954F43" w:rsidRPr="00474FD3">
        <w:rPr>
          <w:rFonts w:ascii="Times New Roman" w:eastAsiaTheme="minorEastAsia" w:hAnsi="Times New Roman" w:cs="Times New Roman"/>
          <w:sz w:val="24"/>
        </w:rPr>
        <w:t>Coates</w:t>
      </w:r>
      <w:r w:rsidR="00954F43">
        <w:rPr>
          <w:rFonts w:ascii="Times New Roman" w:eastAsiaTheme="minorEastAsia" w:hAnsi="Times New Roman" w:cs="Times New Roman"/>
          <w:sz w:val="24"/>
        </w:rPr>
        <w:t xml:space="preserve"> et al.</w:t>
      </w:r>
      <w:r w:rsidR="00954F43" w:rsidRPr="00474FD3">
        <w:rPr>
          <w:rFonts w:ascii="Times New Roman" w:eastAsiaTheme="minorEastAsia" w:hAnsi="Times New Roman" w:cs="Times New Roman"/>
          <w:sz w:val="24"/>
        </w:rPr>
        <w:t>, 1999)</w:t>
      </w:r>
      <w:r w:rsidR="00F46F33">
        <w:rPr>
          <w:rFonts w:ascii="Times New Roman" w:eastAsiaTheme="minorEastAsia" w:hAnsi="Times New Roman" w:cs="Times New Roman"/>
          <w:sz w:val="24"/>
        </w:rPr>
        <w:t xml:space="preserve">. </w:t>
      </w:r>
      <w:r w:rsidR="001E40A3">
        <w:rPr>
          <w:rFonts w:ascii="Times New Roman" w:eastAsiaTheme="minorEastAsia" w:hAnsi="Times New Roman" w:cs="Times New Roman"/>
          <w:sz w:val="24"/>
        </w:rPr>
        <w:t xml:space="preserve">The causes of such inhomogeneities would be discussed in later sections. </w:t>
      </w:r>
      <w:r w:rsidR="00F46F33">
        <w:rPr>
          <w:rFonts w:ascii="Times New Roman" w:eastAsiaTheme="minorEastAsia" w:hAnsi="Times New Roman" w:cs="Times New Roman"/>
          <w:sz w:val="24"/>
        </w:rPr>
        <w:t>A receiver coil measures magnetization in the transverse plane record</w:t>
      </w:r>
      <w:r w:rsidR="00531115">
        <w:rPr>
          <w:rFonts w:ascii="Times New Roman" w:eastAsiaTheme="minorEastAsia" w:hAnsi="Times New Roman" w:cs="Times New Roman"/>
          <w:sz w:val="24"/>
        </w:rPr>
        <w:t>s</w:t>
      </w:r>
      <w:r w:rsidR="00F46F33">
        <w:rPr>
          <w:rFonts w:ascii="Times New Roman" w:eastAsiaTheme="minorEastAsia" w:hAnsi="Times New Roman" w:cs="Times New Roman"/>
          <w:sz w:val="24"/>
        </w:rPr>
        <w:t xml:space="preserve"> a decaying signal </w:t>
      </w:r>
      <w:r w:rsidR="001130EB">
        <w:rPr>
          <w:rFonts w:ascii="Times New Roman" w:eastAsiaTheme="minorEastAsia" w:hAnsi="Times New Roman" w:cs="Times New Roman"/>
          <w:sz w:val="24"/>
        </w:rPr>
        <w:t xml:space="preserve">and that is termed as a Free Induction Decay of FID </w:t>
      </w:r>
      <w:r w:rsidR="00F46F33">
        <w:rPr>
          <w:rFonts w:ascii="Times New Roman" w:eastAsiaTheme="minorEastAsia" w:hAnsi="Times New Roman" w:cs="Times New Roman"/>
          <w:sz w:val="24"/>
        </w:rPr>
        <w:t>(</w:t>
      </w:r>
      <w:r w:rsidR="00531115" w:rsidRPr="00E52B5A">
        <w:rPr>
          <w:rFonts w:ascii="Times New Roman" w:eastAsiaTheme="minorEastAsia" w:hAnsi="Times New Roman" w:cs="Times New Roman"/>
          <w:b/>
          <w:sz w:val="24"/>
        </w:rPr>
        <w:t>Figure 1.6</w:t>
      </w:r>
      <w:r w:rsidR="00F46F33">
        <w:rPr>
          <w:rFonts w:ascii="Times New Roman" w:eastAsiaTheme="minorEastAsia" w:hAnsi="Times New Roman" w:cs="Times New Roman"/>
          <w:sz w:val="24"/>
        </w:rPr>
        <w:t>, left).</w:t>
      </w:r>
    </w:p>
    <w:p w14:paraId="4E7FF6C2" w14:textId="41C6DFF2" w:rsidR="00F46F33" w:rsidRDefault="00F46F33" w:rsidP="000A0BF6">
      <w:pPr>
        <w:spacing w:line="480" w:lineRule="auto"/>
        <w:ind w:left="-540"/>
        <w:jc w:val="center"/>
        <w:rPr>
          <w:rFonts w:ascii="Times New Roman" w:eastAsiaTheme="minorEastAsia" w:hAnsi="Times New Roman" w:cs="Times New Roman"/>
          <w:sz w:val="24"/>
        </w:rPr>
      </w:pPr>
      <w:r w:rsidRPr="00F46F33">
        <w:rPr>
          <w:noProof/>
        </w:rPr>
        <w:drawing>
          <wp:inline distT="0" distB="0" distL="0" distR="0" wp14:anchorId="5E5FF0EE" wp14:editId="2E92258A">
            <wp:extent cx="6320155" cy="2623464"/>
            <wp:effectExtent l="0" t="0" r="4445" b="5715"/>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20155" cy="2623464"/>
                    </a:xfrm>
                    <a:prstGeom prst="rect">
                      <a:avLst/>
                    </a:prstGeom>
                    <a:noFill/>
                    <a:ln>
                      <a:noFill/>
                    </a:ln>
                  </pic:spPr>
                </pic:pic>
              </a:graphicData>
            </a:graphic>
          </wp:inline>
        </w:drawing>
      </w:r>
    </w:p>
    <w:p w14:paraId="0C578AE8" w14:textId="72F815BB" w:rsidR="007627F3" w:rsidRPr="00887542" w:rsidRDefault="00F46F33" w:rsidP="00057C01">
      <w:pPr>
        <w:spacing w:line="480" w:lineRule="auto"/>
        <w:rPr>
          <w:rFonts w:ascii="Times New Roman" w:eastAsiaTheme="minorEastAsia" w:hAnsi="Times New Roman" w:cs="Times New Roman"/>
          <w:b/>
          <w:sz w:val="24"/>
        </w:rPr>
      </w:pPr>
      <w:r w:rsidRPr="00887542">
        <w:rPr>
          <w:rFonts w:ascii="Times New Roman" w:eastAsiaTheme="minorEastAsia" w:hAnsi="Times New Roman" w:cs="Times New Roman"/>
          <w:b/>
          <w:sz w:val="24"/>
        </w:rPr>
        <w:t xml:space="preserve">Figure </w:t>
      </w:r>
      <w:r w:rsidR="009D0F95" w:rsidRPr="00887542">
        <w:rPr>
          <w:rFonts w:ascii="Times New Roman" w:eastAsiaTheme="minorEastAsia" w:hAnsi="Times New Roman" w:cs="Times New Roman"/>
          <w:b/>
          <w:sz w:val="24"/>
        </w:rPr>
        <w:t>1.6</w:t>
      </w:r>
      <w:r w:rsidRPr="00887542">
        <w:rPr>
          <w:rFonts w:ascii="Times New Roman" w:eastAsiaTheme="minorEastAsia" w:hAnsi="Times New Roman" w:cs="Times New Roman"/>
          <w:b/>
          <w:sz w:val="24"/>
        </w:rPr>
        <w:t xml:space="preserve"> (</w:t>
      </w:r>
      <w:r w:rsidR="009D0F95" w:rsidRPr="00887542">
        <w:rPr>
          <w:rFonts w:ascii="Times New Roman" w:eastAsiaTheme="minorEastAsia" w:hAnsi="Times New Roman" w:cs="Times New Roman"/>
          <w:b/>
          <w:sz w:val="24"/>
        </w:rPr>
        <w:t>L</w:t>
      </w:r>
      <w:r w:rsidRPr="00887542">
        <w:rPr>
          <w:rFonts w:ascii="Times New Roman" w:eastAsiaTheme="minorEastAsia" w:hAnsi="Times New Roman" w:cs="Times New Roman"/>
          <w:b/>
          <w:sz w:val="24"/>
        </w:rPr>
        <w:t>eft)</w:t>
      </w:r>
      <w:r w:rsidR="004A2F2F" w:rsidRPr="00887542">
        <w:rPr>
          <w:rFonts w:ascii="Times New Roman" w:eastAsiaTheme="minorEastAsia" w:hAnsi="Times New Roman" w:cs="Times New Roman"/>
          <w:b/>
          <w:sz w:val="24"/>
        </w:rPr>
        <w:t xml:space="preserve">: </w:t>
      </w:r>
      <w:r w:rsidR="009D0F95" w:rsidRPr="00887542">
        <w:rPr>
          <w:rFonts w:ascii="Times New Roman" w:eastAsiaTheme="minorEastAsia" w:hAnsi="Times New Roman" w:cs="Times New Roman"/>
          <w:b/>
          <w:sz w:val="24"/>
        </w:rPr>
        <w:t xml:space="preserve">Free </w:t>
      </w:r>
      <w:r w:rsidR="009D0F95" w:rsidRPr="00464CCC">
        <w:rPr>
          <w:rFonts w:ascii="Times New Roman" w:eastAsiaTheme="minorEastAsia" w:hAnsi="Times New Roman" w:cs="Times New Roman"/>
          <w:b/>
          <w:sz w:val="24"/>
        </w:rPr>
        <w:t xml:space="preserve">Induction Decay (FID) spectrum shows the magnetization in </w:t>
      </w:r>
      <w:r w:rsidR="009D0F95" w:rsidRPr="009A6D52">
        <w:rPr>
          <w:rFonts w:ascii="Times New Roman" w:eastAsiaTheme="minorEastAsia" w:hAnsi="Times New Roman" w:cs="Times New Roman"/>
          <w:b/>
          <w:sz w:val="24"/>
        </w:rPr>
        <w:t>transverse plane. (Right)</w:t>
      </w:r>
      <w:r w:rsidR="00531115" w:rsidRPr="009A6D52">
        <w:rPr>
          <w:rFonts w:ascii="Times New Roman" w:eastAsiaTheme="minorEastAsia" w:hAnsi="Times New Roman" w:cs="Times New Roman"/>
          <w:b/>
          <w:sz w:val="24"/>
        </w:rPr>
        <w:t>:</w:t>
      </w:r>
      <w:r w:rsidR="009D0F95" w:rsidRPr="009A6D52">
        <w:rPr>
          <w:rFonts w:ascii="Times New Roman" w:eastAsiaTheme="minorEastAsia" w:hAnsi="Times New Roman" w:cs="Times New Roman"/>
          <w:b/>
          <w:sz w:val="24"/>
        </w:rPr>
        <w:t xml:space="preserve"> A 180</w:t>
      </w:r>
      <w:r w:rsidR="009A6D52" w:rsidRPr="009A6D52">
        <w:rPr>
          <w:rFonts w:ascii="Times New Roman" w:eastAsiaTheme="minorEastAsia" w:hAnsi="Times New Roman" w:cs="Times New Roman"/>
          <w:b/>
          <w:sz w:val="24"/>
          <w:vertAlign w:val="superscript"/>
        </w:rPr>
        <w:t xml:space="preserve">◦ </w:t>
      </w:r>
      <w:r w:rsidR="009D0F95" w:rsidRPr="00887542">
        <w:rPr>
          <w:rFonts w:ascii="Times New Roman" w:eastAsiaTheme="minorEastAsia" w:hAnsi="Times New Roman" w:cs="Times New Roman"/>
          <w:b/>
          <w:sz w:val="24"/>
        </w:rPr>
        <w:t>pulse re</w:t>
      </w:r>
      <w:r w:rsidR="00531115">
        <w:rPr>
          <w:rFonts w:ascii="Times New Roman" w:eastAsiaTheme="minorEastAsia" w:hAnsi="Times New Roman" w:cs="Times New Roman"/>
          <w:b/>
          <w:sz w:val="24"/>
        </w:rPr>
        <w:t>-</w:t>
      </w:r>
      <w:r w:rsidR="009D0F95" w:rsidRPr="00887542">
        <w:rPr>
          <w:rFonts w:ascii="Times New Roman" w:eastAsiaTheme="minorEastAsia" w:hAnsi="Times New Roman" w:cs="Times New Roman"/>
          <w:b/>
          <w:sz w:val="24"/>
        </w:rPr>
        <w:t>phases the spinning nuclei to generate a spin echo at time TE=2</w:t>
      </w:r>
      <w:r w:rsidR="009D0F95" w:rsidRPr="00887542">
        <w:rPr>
          <w:rFonts w:ascii="Calibri" w:eastAsiaTheme="minorEastAsia" w:hAnsi="Calibri" w:cs="Calibri"/>
          <w:b/>
          <w:sz w:val="24"/>
        </w:rPr>
        <w:t>ꚍ</w:t>
      </w:r>
      <w:r w:rsidR="009D0F95" w:rsidRPr="00887542">
        <w:rPr>
          <w:rFonts w:ascii="Times New Roman" w:eastAsiaTheme="minorEastAsia" w:hAnsi="Times New Roman" w:cs="Times New Roman"/>
          <w:b/>
          <w:sz w:val="24"/>
        </w:rPr>
        <w:t>.</w:t>
      </w:r>
      <w:r w:rsidR="00675F41">
        <w:rPr>
          <w:rFonts w:ascii="Times New Roman" w:eastAsiaTheme="minorEastAsia" w:hAnsi="Times New Roman" w:cs="Times New Roman"/>
          <w:b/>
          <w:sz w:val="24"/>
        </w:rPr>
        <w:t xml:space="preserve"> </w:t>
      </w:r>
      <w:r w:rsidR="00675F41">
        <w:rPr>
          <w:rFonts w:ascii="Times New Roman" w:hAnsi="Times New Roman" w:cs="Times New Roman"/>
          <w:b/>
          <w:sz w:val="24"/>
          <w:szCs w:val="24"/>
        </w:rPr>
        <w:t>(Coates, 1999)</w:t>
      </w:r>
    </w:p>
    <w:p w14:paraId="675D77A3" w14:textId="5BC0B5F6" w:rsidR="00057C01" w:rsidRPr="007627F3" w:rsidRDefault="007627F3" w:rsidP="00057C01">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The de-phasing of the transverse magnetization signal is reversed by applying a ‘180</w:t>
      </w:r>
      <w:r w:rsidR="004A2F2F" w:rsidRPr="00474FD3">
        <w:rPr>
          <w:rFonts w:ascii="Calibri Light" w:eastAsiaTheme="minorEastAsia" w:hAnsi="Calibri Light" w:cs="Calibri Light"/>
          <w:sz w:val="24"/>
          <w:vertAlign w:val="superscript"/>
        </w:rPr>
        <w:t>◦</w:t>
      </w:r>
      <w:r>
        <w:rPr>
          <w:rFonts w:ascii="Times New Roman" w:eastAsiaTheme="minorEastAsia" w:hAnsi="Times New Roman" w:cs="Times New Roman"/>
          <w:sz w:val="24"/>
        </w:rPr>
        <w:t xml:space="preserve"> pulse’ of </w:t>
      </w:r>
      <w:r w:rsidRPr="00E52B5A">
        <w:rPr>
          <w:rFonts w:ascii="Times New Roman" w:eastAsiaTheme="minorEastAsia" w:hAnsi="Times New Roman" w:cs="Times New Roman"/>
          <w:b/>
          <w:sz w:val="24"/>
        </w:rPr>
        <w:t>B1</w:t>
      </w:r>
      <w:r>
        <w:rPr>
          <w:rFonts w:ascii="Times New Roman" w:eastAsiaTheme="minorEastAsia" w:hAnsi="Times New Roman" w:cs="Times New Roman"/>
          <w:sz w:val="24"/>
        </w:rPr>
        <w:t xml:space="preserve"> magnetic field (</w:t>
      </w:r>
      <w:r w:rsidR="00531115">
        <w:rPr>
          <w:rFonts w:ascii="Times New Roman" w:eastAsiaTheme="minorEastAsia" w:hAnsi="Times New Roman" w:cs="Times New Roman"/>
          <w:sz w:val="24"/>
        </w:rPr>
        <w:t>Figure 1.6</w:t>
      </w:r>
      <w:r>
        <w:rPr>
          <w:rFonts w:ascii="Times New Roman" w:eastAsiaTheme="minorEastAsia" w:hAnsi="Times New Roman" w:cs="Times New Roman"/>
          <w:sz w:val="24"/>
        </w:rPr>
        <w:t xml:space="preserve">, right). As a result of re-focusing of magnetization. </w:t>
      </w:r>
      <w:r w:rsidR="00057C01" w:rsidRPr="00474FD3">
        <w:rPr>
          <w:rFonts w:ascii="Times New Roman" w:eastAsiaTheme="minorEastAsia" w:hAnsi="Times New Roman" w:cs="Times New Roman"/>
          <w:sz w:val="24"/>
        </w:rPr>
        <w:t xml:space="preserve">The transverse magnetization (T2) is determined using the </w:t>
      </w:r>
      <w:proofErr w:type="spellStart"/>
      <w:r w:rsidR="00057C01" w:rsidRPr="00474FD3">
        <w:rPr>
          <w:rFonts w:ascii="Times New Roman" w:eastAsiaTheme="minorEastAsia" w:hAnsi="Times New Roman" w:cs="Times New Roman"/>
          <w:sz w:val="24"/>
        </w:rPr>
        <w:t>Carr</w:t>
      </w:r>
      <w:proofErr w:type="spellEnd"/>
      <w:r w:rsidR="00057C01" w:rsidRPr="00474FD3">
        <w:rPr>
          <w:rFonts w:ascii="Times New Roman" w:eastAsiaTheme="minorEastAsia" w:hAnsi="Times New Roman" w:cs="Times New Roman"/>
          <w:sz w:val="24"/>
        </w:rPr>
        <w:t>-Purcell-</w:t>
      </w:r>
      <w:proofErr w:type="spellStart"/>
      <w:r w:rsidR="00057C01" w:rsidRPr="00474FD3">
        <w:rPr>
          <w:rFonts w:ascii="Times New Roman" w:eastAsiaTheme="minorEastAsia" w:hAnsi="Times New Roman" w:cs="Times New Roman"/>
          <w:sz w:val="24"/>
        </w:rPr>
        <w:t>Meiboom</w:t>
      </w:r>
      <w:proofErr w:type="spellEnd"/>
      <w:r w:rsidR="00057C01" w:rsidRPr="00474FD3">
        <w:rPr>
          <w:rFonts w:ascii="Times New Roman" w:eastAsiaTheme="minorEastAsia" w:hAnsi="Times New Roman" w:cs="Times New Roman"/>
          <w:sz w:val="24"/>
        </w:rPr>
        <w:t>-Gill (CPMG). The CPMG pulse sequence consists of a 90</w:t>
      </w:r>
      <w:r w:rsidR="00057C01" w:rsidRPr="00474FD3">
        <w:rPr>
          <w:rFonts w:ascii="Calibri Light" w:eastAsiaTheme="minorEastAsia" w:hAnsi="Calibri Light" w:cs="Calibri Light"/>
          <w:sz w:val="24"/>
          <w:vertAlign w:val="superscript"/>
        </w:rPr>
        <w:t xml:space="preserve">◦ </w:t>
      </w:r>
      <w:r w:rsidR="00057C01" w:rsidRPr="00474FD3">
        <w:rPr>
          <w:rFonts w:ascii="Times New Roman" w:eastAsiaTheme="minorEastAsia" w:hAnsi="Times New Roman" w:cs="Times New Roman"/>
          <w:sz w:val="24"/>
        </w:rPr>
        <w:t>pulse followed by a sequence of 180</w:t>
      </w:r>
      <w:r w:rsidR="00057C01" w:rsidRPr="00474FD3">
        <w:rPr>
          <w:rFonts w:ascii="Calibri Light" w:eastAsiaTheme="minorEastAsia" w:hAnsi="Calibri Light" w:cs="Calibri Light"/>
          <w:sz w:val="24"/>
          <w:vertAlign w:val="superscript"/>
        </w:rPr>
        <w:t xml:space="preserve">◦ </w:t>
      </w:r>
      <w:r w:rsidR="00057C01" w:rsidRPr="00474FD3">
        <w:rPr>
          <w:rFonts w:ascii="Times New Roman" w:eastAsiaTheme="minorEastAsia" w:hAnsi="Times New Roman" w:cs="Times New Roman"/>
          <w:sz w:val="24"/>
        </w:rPr>
        <w:t xml:space="preserve">pulses separated by time interval known as inter-echo spacing (TE) </w:t>
      </w:r>
      <w:r w:rsidR="00057C01" w:rsidRPr="00474FD3">
        <w:rPr>
          <w:rFonts w:ascii="Times New Roman" w:eastAsiaTheme="minorEastAsia" w:hAnsi="Times New Roman" w:cs="Times New Roman"/>
        </w:rPr>
        <w:t>(</w:t>
      </w:r>
      <w:r w:rsidR="00057C01" w:rsidRPr="00474FD3">
        <w:rPr>
          <w:rFonts w:ascii="Times New Roman" w:eastAsiaTheme="minorEastAsia" w:hAnsi="Times New Roman" w:cs="Times New Roman"/>
          <w:b/>
          <w:sz w:val="24"/>
          <w:szCs w:val="24"/>
        </w:rPr>
        <w:t xml:space="preserve">Figure </w:t>
      </w:r>
      <w:r w:rsidR="00887542">
        <w:rPr>
          <w:rFonts w:ascii="Times New Roman" w:eastAsiaTheme="minorEastAsia" w:hAnsi="Times New Roman" w:cs="Times New Roman"/>
          <w:b/>
          <w:sz w:val="24"/>
          <w:szCs w:val="24"/>
        </w:rPr>
        <w:t>1.7</w:t>
      </w:r>
      <w:r w:rsidR="00057C01" w:rsidRPr="00474FD3">
        <w:rPr>
          <w:rFonts w:ascii="Times New Roman" w:eastAsiaTheme="minorEastAsia" w:hAnsi="Times New Roman" w:cs="Times New Roman"/>
        </w:rPr>
        <w:t xml:space="preserve">). </w:t>
      </w:r>
      <w:r w:rsidR="00057C01" w:rsidRPr="00474FD3">
        <w:rPr>
          <w:rFonts w:ascii="Times New Roman" w:eastAsiaTheme="minorEastAsia" w:hAnsi="Times New Roman" w:cs="Times New Roman"/>
          <w:sz w:val="24"/>
        </w:rPr>
        <w:t xml:space="preserve">The mechanical limitations of the </w:t>
      </w:r>
      <w:r w:rsidR="00057C01" w:rsidRPr="00474FD3">
        <w:rPr>
          <w:rFonts w:ascii="Times New Roman" w:eastAsiaTheme="minorEastAsia" w:hAnsi="Times New Roman" w:cs="Times New Roman"/>
          <w:sz w:val="24"/>
        </w:rPr>
        <w:lastRenderedPageBreak/>
        <w:t>instrument</w:t>
      </w:r>
      <w:r>
        <w:rPr>
          <w:rFonts w:ascii="Times New Roman" w:eastAsiaTheme="minorEastAsia" w:hAnsi="Times New Roman" w:cs="Times New Roman"/>
          <w:sz w:val="24"/>
        </w:rPr>
        <w:t xml:space="preserve"> </w:t>
      </w:r>
      <w:r w:rsidR="00057C01" w:rsidRPr="00474FD3">
        <w:rPr>
          <w:rFonts w:ascii="Times New Roman" w:eastAsiaTheme="minorEastAsia" w:hAnsi="Times New Roman" w:cs="Times New Roman"/>
          <w:sz w:val="24"/>
        </w:rPr>
        <w:t xml:space="preserve">limit the shortest echo spacing (tau, </w:t>
      </w:r>
      <w:r w:rsidR="005C59C1" w:rsidRPr="005C59C1">
        <w:rPr>
          <w:rFonts w:ascii="Times New Roman" w:eastAsiaTheme="minorEastAsia" w:hAnsi="Times New Roman" w:cs="Times New Roman"/>
          <w:sz w:val="24"/>
        </w:rPr>
        <w:t>τ</w:t>
      </w:r>
      <w:r w:rsidR="00057C01" w:rsidRPr="00474FD3">
        <w:rPr>
          <w:rFonts w:ascii="Calibri" w:eastAsiaTheme="minorEastAsia" w:hAnsi="Calibri" w:cs="Calibri"/>
          <w:sz w:val="24"/>
        </w:rPr>
        <w:t>=TE/2</w:t>
      </w:r>
      <w:r w:rsidR="00057C01" w:rsidRPr="00474FD3">
        <w:rPr>
          <w:rFonts w:ascii="Times New Roman" w:eastAsiaTheme="minorEastAsia" w:hAnsi="Times New Roman" w:cs="Times New Roman"/>
          <w:sz w:val="24"/>
        </w:rPr>
        <w:t xml:space="preserve">) to </w:t>
      </w:r>
      <w:r w:rsidR="00531115">
        <w:rPr>
          <w:rFonts w:ascii="Times New Roman" w:eastAsiaTheme="minorEastAsia" w:hAnsi="Times New Roman" w:cs="Times New Roman"/>
          <w:sz w:val="24"/>
        </w:rPr>
        <w:t xml:space="preserve">57 </w:t>
      </w:r>
      <w:r w:rsidR="00531115" w:rsidRPr="00E52B5A">
        <w:rPr>
          <w:rFonts w:ascii="Symbol" w:eastAsiaTheme="minorEastAsia" w:hAnsi="Symbol" w:cs="Times New Roman"/>
          <w:sz w:val="24"/>
        </w:rPr>
        <w:t></w:t>
      </w:r>
      <w:r w:rsidR="00531115">
        <w:rPr>
          <w:rFonts w:ascii="Times New Roman" w:eastAsiaTheme="minorEastAsia" w:hAnsi="Times New Roman" w:cs="Times New Roman"/>
          <w:sz w:val="24"/>
        </w:rPr>
        <w:t>s.</w:t>
      </w:r>
      <w:r w:rsidR="00057C01" w:rsidRPr="00474FD3">
        <w:rPr>
          <w:rFonts w:ascii="Times New Roman" w:eastAsiaTheme="minorEastAsia" w:hAnsi="Times New Roman" w:cs="Times New Roman"/>
          <w:sz w:val="24"/>
        </w:rPr>
        <w:t xml:space="preserve"> The application of 180</w:t>
      </w:r>
      <w:r w:rsidR="00057C01" w:rsidRPr="00474FD3">
        <w:rPr>
          <w:rFonts w:ascii="Calibri Light" w:eastAsiaTheme="minorEastAsia" w:hAnsi="Calibri Light" w:cs="Calibri Light"/>
          <w:sz w:val="24"/>
          <w:vertAlign w:val="superscript"/>
        </w:rPr>
        <w:t xml:space="preserve">◦ </w:t>
      </w:r>
      <w:r w:rsidR="00057C01" w:rsidRPr="00474FD3">
        <w:rPr>
          <w:rFonts w:ascii="Times New Roman" w:eastAsiaTheme="minorEastAsia" w:hAnsi="Times New Roman" w:cs="Times New Roman"/>
          <w:sz w:val="24"/>
        </w:rPr>
        <w:t>pulses causes the magnetization of the nuclei to re-focus after a time interval of TE and this re-focused magnetization is captured by the same radio frequency coil which transmitted the radio-frequency pulses. Between transmitting and receiving back the radio signals the receiver is inactive for a time known as the ‘receiver dead time’ (~40 microsecond</w:t>
      </w:r>
      <w:r w:rsidR="00125A07">
        <w:rPr>
          <w:rFonts w:ascii="Times New Roman" w:eastAsiaTheme="minorEastAsia" w:hAnsi="Times New Roman" w:cs="Times New Roman"/>
          <w:sz w:val="24"/>
        </w:rPr>
        <w:t>,</w:t>
      </w:r>
      <w:r w:rsidR="00057C01" w:rsidRPr="00474FD3">
        <w:rPr>
          <w:rFonts w:ascii="Times New Roman" w:eastAsiaTheme="minorEastAsia" w:hAnsi="Times New Roman" w:cs="Times New Roman"/>
          <w:sz w:val="24"/>
        </w:rPr>
        <w:t xml:space="preserve"> in our case) to eliminate the electro-mechanical effects of signal transmission or ringing effects (Coates</w:t>
      </w:r>
      <w:r w:rsidR="00057C01">
        <w:rPr>
          <w:rFonts w:ascii="Times New Roman" w:eastAsiaTheme="minorEastAsia" w:hAnsi="Times New Roman" w:cs="Times New Roman"/>
          <w:sz w:val="24"/>
        </w:rPr>
        <w:t xml:space="preserve"> et al.</w:t>
      </w:r>
      <w:r w:rsidR="00057C01" w:rsidRPr="00474FD3">
        <w:rPr>
          <w:rFonts w:ascii="Times New Roman" w:eastAsiaTheme="minorEastAsia" w:hAnsi="Times New Roman" w:cs="Times New Roman"/>
          <w:sz w:val="24"/>
        </w:rPr>
        <w:t>, 1999). The receiver dead time imposes a limit on the minimum inter-echo spacing possible in</w:t>
      </w:r>
      <w:r w:rsidR="00057C01">
        <w:rPr>
          <w:rFonts w:ascii="Times New Roman" w:eastAsiaTheme="minorEastAsia" w:hAnsi="Times New Roman" w:cs="Times New Roman"/>
          <w:sz w:val="24"/>
        </w:rPr>
        <w:t xml:space="preserve"> the</w:t>
      </w:r>
      <w:r w:rsidR="00057C01" w:rsidRPr="00474FD3">
        <w:rPr>
          <w:rFonts w:ascii="Times New Roman" w:eastAsiaTheme="minorEastAsia" w:hAnsi="Times New Roman" w:cs="Times New Roman"/>
          <w:sz w:val="24"/>
        </w:rPr>
        <w:t xml:space="preserve"> NMR spectrometer.</w:t>
      </w:r>
    </w:p>
    <w:p w14:paraId="07C396F6" w14:textId="1E3B0B6F" w:rsidR="00057C01" w:rsidRPr="00474FD3" w:rsidRDefault="00766563" w:rsidP="00766563">
      <w:pPr>
        <w:spacing w:line="480" w:lineRule="auto"/>
        <w:jc w:val="center"/>
        <w:rPr>
          <w:rFonts w:eastAsiaTheme="minorEastAsia" w:cs="Times New Roman"/>
          <w:noProof/>
        </w:rPr>
      </w:pPr>
      <w:r>
        <w:rPr>
          <w:noProof/>
        </w:rPr>
        <w:drawing>
          <wp:inline distT="0" distB="0" distL="0" distR="0" wp14:anchorId="5A325C4B" wp14:editId="3872C344">
            <wp:extent cx="5886770" cy="3366655"/>
            <wp:effectExtent l="0" t="0" r="0" b="5715"/>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16888" cy="3383880"/>
                    </a:xfrm>
                    <a:prstGeom prst="rect">
                      <a:avLst/>
                    </a:prstGeom>
                  </pic:spPr>
                </pic:pic>
              </a:graphicData>
            </a:graphic>
          </wp:inline>
        </w:drawing>
      </w:r>
    </w:p>
    <w:p w14:paraId="41460B7D" w14:textId="58F4D25F" w:rsidR="00013CE3" w:rsidRDefault="00057C01" w:rsidP="003C35F2">
      <w:pPr>
        <w:spacing w:line="480" w:lineRule="auto"/>
        <w:rPr>
          <w:rFonts w:ascii="Times New Roman" w:eastAsiaTheme="minorEastAsia" w:hAnsi="Times New Roman" w:cs="Times New Roman"/>
          <w:b/>
          <w:sz w:val="24"/>
        </w:rPr>
      </w:pPr>
      <w:r w:rsidRPr="00474FD3">
        <w:rPr>
          <w:rFonts w:ascii="Times New Roman" w:eastAsiaTheme="minorEastAsia" w:hAnsi="Times New Roman" w:cs="Times New Roman"/>
          <w:b/>
          <w:sz w:val="24"/>
          <w:szCs w:val="24"/>
        </w:rPr>
        <w:t xml:space="preserve">Figure </w:t>
      </w:r>
      <w:r w:rsidR="00887542">
        <w:rPr>
          <w:rFonts w:ascii="Times New Roman" w:eastAsiaTheme="minorEastAsia" w:hAnsi="Times New Roman" w:cs="Times New Roman"/>
          <w:b/>
          <w:sz w:val="24"/>
          <w:szCs w:val="24"/>
        </w:rPr>
        <w:t>1.7</w:t>
      </w:r>
      <w:r w:rsidRPr="00474FD3">
        <w:rPr>
          <w:rFonts w:ascii="Times New Roman" w:eastAsiaTheme="minorEastAsia" w:hAnsi="Times New Roman" w:cs="Times New Roman"/>
        </w:rPr>
        <w:t xml:space="preserve">: </w:t>
      </w:r>
      <w:r w:rsidRPr="00550223">
        <w:rPr>
          <w:rFonts w:ascii="Times New Roman" w:eastAsiaTheme="minorEastAsia" w:hAnsi="Times New Roman" w:cs="Times New Roman"/>
          <w:b/>
          <w:sz w:val="24"/>
        </w:rPr>
        <w:t xml:space="preserve">Schematic representation of the </w:t>
      </w:r>
      <w:proofErr w:type="spellStart"/>
      <w:r w:rsidRPr="00550223">
        <w:rPr>
          <w:rFonts w:ascii="Times New Roman" w:eastAsiaTheme="minorEastAsia" w:hAnsi="Times New Roman" w:cs="Times New Roman"/>
          <w:b/>
          <w:sz w:val="24"/>
        </w:rPr>
        <w:t>Carr</w:t>
      </w:r>
      <w:proofErr w:type="spellEnd"/>
      <w:r w:rsidRPr="00550223">
        <w:rPr>
          <w:rFonts w:ascii="Times New Roman" w:eastAsiaTheme="minorEastAsia" w:hAnsi="Times New Roman" w:cs="Times New Roman"/>
          <w:b/>
          <w:sz w:val="24"/>
        </w:rPr>
        <w:t>-Purcell-</w:t>
      </w:r>
      <w:proofErr w:type="spellStart"/>
      <w:r w:rsidRPr="00550223">
        <w:rPr>
          <w:rFonts w:ascii="Times New Roman" w:eastAsiaTheme="minorEastAsia" w:hAnsi="Times New Roman" w:cs="Times New Roman"/>
          <w:b/>
          <w:sz w:val="24"/>
        </w:rPr>
        <w:t>Meiboom</w:t>
      </w:r>
      <w:proofErr w:type="spellEnd"/>
      <w:r w:rsidRPr="00550223">
        <w:rPr>
          <w:rFonts w:ascii="Times New Roman" w:eastAsiaTheme="minorEastAsia" w:hAnsi="Times New Roman" w:cs="Times New Roman"/>
          <w:b/>
          <w:sz w:val="24"/>
        </w:rPr>
        <w:t>-Gill (CPMG) pulse sequence used to obtain transverse magnetization (T2) spectra. The raw data in a T2 measurement, the decay curve</w:t>
      </w:r>
      <w:r w:rsidR="00CC0C1E">
        <w:rPr>
          <w:rFonts w:ascii="Times New Roman" w:eastAsiaTheme="minorEastAsia" w:hAnsi="Times New Roman" w:cs="Times New Roman"/>
          <w:b/>
          <w:sz w:val="24"/>
        </w:rPr>
        <w:t xml:space="preserve"> (shown by blue line)</w:t>
      </w:r>
      <w:r w:rsidRPr="00550223">
        <w:rPr>
          <w:rFonts w:ascii="Times New Roman" w:eastAsiaTheme="minorEastAsia" w:hAnsi="Times New Roman" w:cs="Times New Roman"/>
          <w:b/>
          <w:sz w:val="24"/>
        </w:rPr>
        <w:t xml:space="preserve">, which is inverted using a multi-exponential scheme to generate T2 distribution. </w:t>
      </w:r>
      <w:r w:rsidR="00675F41">
        <w:rPr>
          <w:rFonts w:ascii="Times New Roman" w:hAnsi="Times New Roman" w:cs="Times New Roman"/>
          <w:b/>
          <w:sz w:val="24"/>
          <w:szCs w:val="24"/>
        </w:rPr>
        <w:t>(Coates, 1999)</w:t>
      </w:r>
    </w:p>
    <w:p w14:paraId="00EB9655" w14:textId="439DFAED" w:rsidR="001077AE" w:rsidRPr="001077AE" w:rsidRDefault="001077AE" w:rsidP="00013CE3">
      <w:pPr>
        <w:spacing w:line="480" w:lineRule="auto"/>
        <w:rPr>
          <w:rFonts w:ascii="Times New Roman" w:eastAsiaTheme="minorEastAsia" w:hAnsi="Times New Roman" w:cs="Times New Roman"/>
          <w:b/>
          <w:sz w:val="24"/>
        </w:rPr>
      </w:pPr>
      <w:r w:rsidRPr="001077AE">
        <w:rPr>
          <w:rFonts w:ascii="Times New Roman" w:eastAsiaTheme="minorEastAsia" w:hAnsi="Times New Roman" w:cs="Times New Roman"/>
          <w:b/>
          <w:sz w:val="24"/>
        </w:rPr>
        <w:lastRenderedPageBreak/>
        <w:t>1.3 NMR relaxation</w:t>
      </w:r>
      <w:r w:rsidR="009B5C56">
        <w:rPr>
          <w:rFonts w:ascii="Times New Roman" w:eastAsiaTheme="minorEastAsia" w:hAnsi="Times New Roman" w:cs="Times New Roman"/>
          <w:b/>
          <w:sz w:val="24"/>
        </w:rPr>
        <w:t xml:space="preserve"> mechanisms in rock</w:t>
      </w:r>
    </w:p>
    <w:p w14:paraId="729DE11D" w14:textId="15EB6067" w:rsidR="00013CE3" w:rsidRDefault="003C35F2" w:rsidP="00013CE3">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For fluids confined in pore volume of rock, three relaxation processes occur independently and simultaneously (Coates, 1999). They are: </w:t>
      </w:r>
    </w:p>
    <w:p w14:paraId="0AA0F518" w14:textId="365725FB" w:rsidR="00013CE3" w:rsidRDefault="00013CE3" w:rsidP="00013CE3">
      <w:pPr>
        <w:pStyle w:val="ListParagraph"/>
        <w:numPr>
          <w:ilvl w:val="0"/>
          <w:numId w:val="15"/>
        </w:num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Bulk relaxation: impacts T1 and T2 relaxation.</w:t>
      </w:r>
    </w:p>
    <w:p w14:paraId="2C423C83" w14:textId="65632D3B" w:rsidR="00013CE3" w:rsidRDefault="00013CE3" w:rsidP="00013CE3">
      <w:pPr>
        <w:pStyle w:val="ListParagraph"/>
        <w:numPr>
          <w:ilvl w:val="0"/>
          <w:numId w:val="15"/>
        </w:num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Surface relaxation: also impacts T1 and T2 relaxation </w:t>
      </w:r>
    </w:p>
    <w:p w14:paraId="28CB2FD0" w14:textId="7D319A85" w:rsidR="00013CE3" w:rsidRDefault="00013CE3" w:rsidP="00013CE3">
      <w:pPr>
        <w:pStyle w:val="ListParagraph"/>
        <w:numPr>
          <w:ilvl w:val="0"/>
          <w:numId w:val="15"/>
        </w:num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Diffusion </w:t>
      </w:r>
      <w:r w:rsidR="009B2C31">
        <w:rPr>
          <w:rFonts w:ascii="Times New Roman" w:eastAsiaTheme="minorEastAsia" w:hAnsi="Times New Roman" w:cs="Times New Roman"/>
          <w:sz w:val="24"/>
        </w:rPr>
        <w:t>in presence</w:t>
      </w:r>
      <w:r>
        <w:rPr>
          <w:rFonts w:ascii="Times New Roman" w:eastAsiaTheme="minorEastAsia" w:hAnsi="Times New Roman" w:cs="Times New Roman"/>
          <w:sz w:val="24"/>
        </w:rPr>
        <w:t xml:space="preserve"> magnetic field gradient: impacts T2 relaxation</w:t>
      </w:r>
    </w:p>
    <w:p w14:paraId="6D1F0E7A" w14:textId="02913AB5" w:rsidR="002B2A4A" w:rsidRDefault="003725C7" w:rsidP="00873EE1">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In presence of magnetic gradient, the molecular diffusion would cause additional de-phasing. This happens because a nucleus moving into a region where magnetic strength is different will precess with a different frequency.</w:t>
      </w:r>
      <w:r w:rsidR="005B3E38">
        <w:rPr>
          <w:rFonts w:ascii="Times New Roman" w:eastAsiaTheme="minorEastAsia" w:hAnsi="Times New Roman" w:cs="Times New Roman"/>
          <w:sz w:val="24"/>
        </w:rPr>
        <w:t xml:space="preserve"> Since</w:t>
      </w:r>
      <w:r w:rsidR="002B2A4A">
        <w:rPr>
          <w:rFonts w:ascii="Times New Roman" w:eastAsiaTheme="minorEastAsia" w:hAnsi="Times New Roman" w:cs="Times New Roman"/>
          <w:sz w:val="24"/>
        </w:rPr>
        <w:t xml:space="preserve"> these</w:t>
      </w:r>
      <w:r>
        <w:rPr>
          <w:rFonts w:ascii="Times New Roman" w:eastAsiaTheme="minorEastAsia" w:hAnsi="Times New Roman" w:cs="Times New Roman"/>
          <w:sz w:val="24"/>
        </w:rPr>
        <w:t xml:space="preserve"> relaxation processes</w:t>
      </w:r>
      <w:r w:rsidR="002B2A4A">
        <w:rPr>
          <w:rFonts w:ascii="Times New Roman" w:eastAsiaTheme="minorEastAsia" w:hAnsi="Times New Roman" w:cs="Times New Roman"/>
          <w:sz w:val="24"/>
        </w:rPr>
        <w:t xml:space="preserve"> happen in parallel, the transverse (T2) and longitudinal (T1) relaxation times are expressed as:</w:t>
      </w:r>
      <w:r w:rsidR="002B2A4A">
        <w:rPr>
          <w:rFonts w:ascii="Times New Roman" w:eastAsiaTheme="minorEastAsia" w:hAnsi="Times New Roman" w:cs="Times New Roman"/>
          <w:sz w:val="24"/>
        </w:rPr>
        <w:br/>
      </w:r>
      <w:r w:rsidR="00873EE1">
        <w:rPr>
          <w:rFonts w:ascii="Times New Roman" w:eastAsiaTheme="minorEastAsia" w:hAnsi="Times New Roman" w:cs="Times New Roman"/>
          <w:sz w:val="24"/>
        </w:rPr>
        <w:t xml:space="preserve">                                              </w:t>
      </w:r>
      <w:r w:rsidR="002B2A4A" w:rsidRPr="002B2A4A">
        <w:rPr>
          <w:noProof/>
        </w:rPr>
        <w:drawing>
          <wp:inline distT="0" distB="0" distL="0" distR="0" wp14:anchorId="1E3D9DDF" wp14:editId="7C193899">
            <wp:extent cx="1953683" cy="701601"/>
            <wp:effectExtent l="0" t="0" r="0" b="381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5041" b="7926"/>
                    <a:stretch/>
                  </pic:blipFill>
                  <pic:spPr bwMode="auto">
                    <a:xfrm>
                      <a:off x="0" y="0"/>
                      <a:ext cx="1953784" cy="701637"/>
                    </a:xfrm>
                    <a:prstGeom prst="rect">
                      <a:avLst/>
                    </a:prstGeom>
                    <a:ln>
                      <a:noFill/>
                    </a:ln>
                    <a:extLst>
                      <a:ext uri="{53640926-AAD7-44D8-BBD7-CCE9431645EC}">
                        <a14:shadowObscured xmlns:a14="http://schemas.microsoft.com/office/drawing/2010/main"/>
                      </a:ext>
                    </a:extLst>
                  </pic:spPr>
                </pic:pic>
              </a:graphicData>
            </a:graphic>
          </wp:inline>
        </w:drawing>
      </w:r>
      <w:r w:rsidR="00626CFE">
        <w:rPr>
          <w:rFonts w:ascii="Times New Roman" w:eastAsiaTheme="minorEastAsia" w:hAnsi="Times New Roman" w:cs="Times New Roman"/>
          <w:sz w:val="24"/>
        </w:rPr>
        <w:t>……………</w:t>
      </w:r>
      <w:r w:rsidR="00626CFE">
        <w:rPr>
          <w:rFonts w:ascii="Times New Roman" w:eastAsiaTheme="minorEastAsia" w:hAnsi="Times New Roman" w:cs="Times New Roman"/>
          <w:sz w:val="24"/>
          <w:szCs w:val="24"/>
        </w:rPr>
        <w:t>…</w:t>
      </w:r>
      <w:r w:rsidR="004E51B9">
        <w:rPr>
          <w:rFonts w:ascii="Times New Roman" w:eastAsiaTheme="minorEastAsia" w:hAnsi="Times New Roman" w:cs="Times New Roman"/>
          <w:sz w:val="24"/>
          <w:szCs w:val="24"/>
        </w:rPr>
        <w:t>……</w:t>
      </w:r>
      <w:r w:rsidR="00626CFE">
        <w:rPr>
          <w:rFonts w:ascii="Times New Roman" w:eastAsiaTheme="minorEastAsia" w:hAnsi="Times New Roman" w:cs="Times New Roman"/>
          <w:sz w:val="24"/>
          <w:szCs w:val="24"/>
        </w:rPr>
        <w:t>…. eq 1.</w:t>
      </w:r>
      <w:r w:rsidR="0036484C">
        <w:rPr>
          <w:rFonts w:ascii="Times New Roman" w:eastAsiaTheme="minorEastAsia" w:hAnsi="Times New Roman" w:cs="Times New Roman"/>
          <w:sz w:val="24"/>
          <w:szCs w:val="24"/>
        </w:rPr>
        <w:t>3</w:t>
      </w:r>
    </w:p>
    <w:p w14:paraId="4025FC4A" w14:textId="22DBB8D7" w:rsidR="002B2A4A" w:rsidRDefault="00873EE1" w:rsidP="002B2A4A">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                                          </w:t>
      </w:r>
      <w:r w:rsidR="002B2A4A" w:rsidRPr="002B2A4A">
        <w:rPr>
          <w:noProof/>
        </w:rPr>
        <w:drawing>
          <wp:inline distT="0" distB="0" distL="0" distR="0" wp14:anchorId="491233FA" wp14:editId="06F5468B">
            <wp:extent cx="2429933" cy="601823"/>
            <wp:effectExtent l="0" t="0" r="0" b="8255"/>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2502" b="9045"/>
                    <a:stretch/>
                  </pic:blipFill>
                  <pic:spPr bwMode="auto">
                    <a:xfrm>
                      <a:off x="0" y="0"/>
                      <a:ext cx="2480947" cy="614458"/>
                    </a:xfrm>
                    <a:prstGeom prst="rect">
                      <a:avLst/>
                    </a:prstGeom>
                    <a:ln>
                      <a:noFill/>
                    </a:ln>
                    <a:extLst>
                      <a:ext uri="{53640926-AAD7-44D8-BBD7-CCE9431645EC}">
                        <a14:shadowObscured xmlns:a14="http://schemas.microsoft.com/office/drawing/2010/main"/>
                      </a:ext>
                    </a:extLst>
                  </pic:spPr>
                </pic:pic>
              </a:graphicData>
            </a:graphic>
          </wp:inline>
        </w:drawing>
      </w:r>
      <w:r w:rsidR="00626CFE">
        <w:rPr>
          <w:rFonts w:ascii="Times New Roman" w:eastAsiaTheme="minorEastAsia" w:hAnsi="Times New Roman" w:cs="Times New Roman"/>
          <w:sz w:val="24"/>
        </w:rPr>
        <w:t>…………</w:t>
      </w:r>
      <w:r w:rsidR="00626CFE">
        <w:rPr>
          <w:rFonts w:ascii="Times New Roman" w:eastAsiaTheme="minorEastAsia" w:hAnsi="Times New Roman" w:cs="Times New Roman"/>
          <w:sz w:val="24"/>
          <w:szCs w:val="24"/>
        </w:rPr>
        <w:t>………. eq 1.</w:t>
      </w:r>
      <w:r w:rsidR="0036484C">
        <w:rPr>
          <w:rFonts w:ascii="Times New Roman" w:eastAsiaTheme="minorEastAsia" w:hAnsi="Times New Roman" w:cs="Times New Roman"/>
          <w:sz w:val="24"/>
          <w:szCs w:val="24"/>
        </w:rPr>
        <w:t>4</w:t>
      </w:r>
    </w:p>
    <w:p w14:paraId="3128D645" w14:textId="7E10D4CC" w:rsidR="002B2A4A" w:rsidRDefault="00873EE1" w:rsidP="002B2A4A">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szCs w:val="24"/>
        </w:rPr>
        <w:t xml:space="preserve">                                                 </w:t>
      </w:r>
      <w:r w:rsidR="002B2A4A" w:rsidRPr="002B2A4A">
        <w:rPr>
          <w:noProof/>
        </w:rPr>
        <w:drawing>
          <wp:inline distT="0" distB="0" distL="0" distR="0" wp14:anchorId="405ACAC7" wp14:editId="0C913B4B">
            <wp:extent cx="1698561" cy="703226"/>
            <wp:effectExtent l="0" t="0" r="0" b="1905"/>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09913" cy="707926"/>
                    </a:xfrm>
                    <a:prstGeom prst="rect">
                      <a:avLst/>
                    </a:prstGeom>
                  </pic:spPr>
                </pic:pic>
              </a:graphicData>
            </a:graphic>
          </wp:inline>
        </w:drawing>
      </w:r>
      <w:r w:rsidR="00626CFE">
        <w:rPr>
          <w:rFonts w:ascii="Times New Roman" w:eastAsiaTheme="minorEastAsia" w:hAnsi="Times New Roman" w:cs="Times New Roman"/>
          <w:sz w:val="24"/>
          <w:szCs w:val="24"/>
        </w:rPr>
        <w:t>………………</w:t>
      </w:r>
      <w:r w:rsidR="004E51B9">
        <w:rPr>
          <w:rFonts w:ascii="Times New Roman" w:eastAsiaTheme="minorEastAsia" w:hAnsi="Times New Roman" w:cs="Times New Roman"/>
          <w:sz w:val="24"/>
          <w:szCs w:val="24"/>
        </w:rPr>
        <w:t>…</w:t>
      </w:r>
      <w:r w:rsidR="00626CFE">
        <w:rPr>
          <w:rFonts w:ascii="Times New Roman" w:eastAsiaTheme="minorEastAsia" w:hAnsi="Times New Roman" w:cs="Times New Roman"/>
          <w:sz w:val="24"/>
          <w:szCs w:val="24"/>
        </w:rPr>
        <w:t>………. eq 1.</w:t>
      </w:r>
      <w:r w:rsidR="0036484C">
        <w:rPr>
          <w:rFonts w:ascii="Times New Roman" w:eastAsiaTheme="minorEastAsia" w:hAnsi="Times New Roman" w:cs="Times New Roman"/>
          <w:sz w:val="24"/>
          <w:szCs w:val="24"/>
        </w:rPr>
        <w:t>5</w:t>
      </w:r>
    </w:p>
    <w:p w14:paraId="6ACD143C" w14:textId="48BF53A5" w:rsidR="002B2A4A" w:rsidRDefault="00873EE1" w:rsidP="002B2A4A">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szCs w:val="24"/>
        </w:rPr>
        <w:t xml:space="preserve">                                               </w:t>
      </w:r>
      <w:r w:rsidR="002B2A4A" w:rsidRPr="002B2A4A">
        <w:rPr>
          <w:noProof/>
        </w:rPr>
        <w:drawing>
          <wp:inline distT="0" distB="0" distL="0" distR="0" wp14:anchorId="2E546E96" wp14:editId="2FE91DA2">
            <wp:extent cx="1661372" cy="590789"/>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 r="3852" b="2827"/>
                    <a:stretch/>
                  </pic:blipFill>
                  <pic:spPr bwMode="auto">
                    <a:xfrm>
                      <a:off x="0" y="0"/>
                      <a:ext cx="1700834" cy="604822"/>
                    </a:xfrm>
                    <a:prstGeom prst="rect">
                      <a:avLst/>
                    </a:prstGeom>
                    <a:ln>
                      <a:noFill/>
                    </a:ln>
                    <a:extLst>
                      <a:ext uri="{53640926-AAD7-44D8-BBD7-CCE9431645EC}">
                        <a14:shadowObscured xmlns:a14="http://schemas.microsoft.com/office/drawing/2010/main"/>
                      </a:ext>
                    </a:extLst>
                  </pic:spPr>
                </pic:pic>
              </a:graphicData>
            </a:graphic>
          </wp:inline>
        </w:drawing>
      </w:r>
      <w:r w:rsidR="00626CFE">
        <w:rPr>
          <w:rFonts w:ascii="Times New Roman" w:eastAsiaTheme="minorEastAsia" w:hAnsi="Times New Roman" w:cs="Times New Roman"/>
          <w:sz w:val="24"/>
          <w:szCs w:val="24"/>
        </w:rPr>
        <w:t>…………………</w:t>
      </w:r>
      <w:r w:rsidR="004E51B9">
        <w:rPr>
          <w:rFonts w:ascii="Times New Roman" w:eastAsiaTheme="minorEastAsia" w:hAnsi="Times New Roman" w:cs="Times New Roman"/>
          <w:sz w:val="24"/>
          <w:szCs w:val="24"/>
        </w:rPr>
        <w:t>…...</w:t>
      </w:r>
      <w:r w:rsidR="00626CFE">
        <w:rPr>
          <w:rFonts w:ascii="Times New Roman" w:eastAsiaTheme="minorEastAsia" w:hAnsi="Times New Roman" w:cs="Times New Roman"/>
          <w:sz w:val="24"/>
          <w:szCs w:val="24"/>
        </w:rPr>
        <w:t>……. eq 1.</w:t>
      </w:r>
      <w:r w:rsidR="0036484C">
        <w:rPr>
          <w:rFonts w:ascii="Times New Roman" w:eastAsiaTheme="minorEastAsia" w:hAnsi="Times New Roman" w:cs="Times New Roman"/>
          <w:sz w:val="24"/>
          <w:szCs w:val="24"/>
        </w:rPr>
        <w:t>6</w:t>
      </w:r>
    </w:p>
    <w:p w14:paraId="185A7011" w14:textId="1C05CA37" w:rsidR="002B2A4A" w:rsidRDefault="00873EE1" w:rsidP="002B2A4A">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w:t>
      </w:r>
      <w:r w:rsidR="002B2A4A" w:rsidRPr="002B2A4A">
        <w:rPr>
          <w:noProof/>
        </w:rPr>
        <w:drawing>
          <wp:inline distT="0" distB="0" distL="0" distR="0" wp14:anchorId="0A5B2F79" wp14:editId="79B7F155">
            <wp:extent cx="1847850" cy="571711"/>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71964" cy="579172"/>
                    </a:xfrm>
                    <a:prstGeom prst="rect">
                      <a:avLst/>
                    </a:prstGeom>
                  </pic:spPr>
                </pic:pic>
              </a:graphicData>
            </a:graphic>
          </wp:inline>
        </w:drawing>
      </w:r>
      <w:r w:rsidR="00626CFE">
        <w:rPr>
          <w:rFonts w:ascii="Times New Roman" w:eastAsiaTheme="minorEastAsia" w:hAnsi="Times New Roman" w:cs="Times New Roman"/>
          <w:sz w:val="24"/>
          <w:szCs w:val="24"/>
        </w:rPr>
        <w:t>………………………. eq 1.</w:t>
      </w:r>
      <w:r w:rsidR="0036484C">
        <w:rPr>
          <w:rFonts w:ascii="Times New Roman" w:eastAsiaTheme="minorEastAsia" w:hAnsi="Times New Roman" w:cs="Times New Roman"/>
          <w:sz w:val="24"/>
          <w:szCs w:val="24"/>
        </w:rPr>
        <w:t>7</w:t>
      </w:r>
    </w:p>
    <w:p w14:paraId="60EC1555" w14:textId="0B118D44" w:rsidR="002B2A4A" w:rsidRDefault="009B2C31" w:rsidP="002B2A4A">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szCs w:val="24"/>
        </w:rPr>
        <w:t>where ρ</w:t>
      </w:r>
      <w:r w:rsidRPr="009B2C31">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rPr>
        <w:t xml:space="preserve">= surface relaxivity of T1, </w:t>
      </w:r>
      <w:r>
        <w:rPr>
          <w:rFonts w:ascii="Times New Roman" w:eastAsiaTheme="minorEastAsia" w:hAnsi="Times New Roman" w:cs="Times New Roman"/>
          <w:sz w:val="24"/>
          <w:szCs w:val="24"/>
        </w:rPr>
        <w:t>ρ</w:t>
      </w:r>
      <w:r>
        <w:rPr>
          <w:rFonts w:ascii="Times New Roman" w:eastAsiaTheme="minorEastAsia" w:hAnsi="Times New Roman" w:cs="Times New Roman"/>
          <w:sz w:val="24"/>
          <w:szCs w:val="24"/>
          <w:vertAlign w:val="subscript"/>
        </w:rPr>
        <w:t xml:space="preserve">2 </w:t>
      </w:r>
      <w:r>
        <w:rPr>
          <w:rFonts w:ascii="Times New Roman" w:eastAsiaTheme="minorEastAsia" w:hAnsi="Times New Roman" w:cs="Times New Roman"/>
          <w:sz w:val="24"/>
        </w:rPr>
        <w:t>= surface relaxivity of T2, S/</w:t>
      </w:r>
      <w:proofErr w:type="spellStart"/>
      <w:r>
        <w:rPr>
          <w:rFonts w:ascii="Times New Roman" w:eastAsiaTheme="minorEastAsia" w:hAnsi="Times New Roman" w:cs="Times New Roman"/>
          <w:sz w:val="24"/>
        </w:rPr>
        <w:t>V</w:t>
      </w:r>
      <w:r w:rsidRPr="009B2C31">
        <w:rPr>
          <w:rFonts w:ascii="Times New Roman" w:eastAsiaTheme="minorEastAsia" w:hAnsi="Times New Roman" w:cs="Times New Roman"/>
          <w:sz w:val="24"/>
          <w:vertAlign w:val="subscript"/>
        </w:rPr>
        <w:t>pore</w:t>
      </w:r>
      <w:proofErr w:type="spellEnd"/>
      <w:r>
        <w:rPr>
          <w:rFonts w:ascii="Times New Roman" w:eastAsiaTheme="minorEastAsia" w:hAnsi="Times New Roman" w:cs="Times New Roman"/>
          <w:sz w:val="24"/>
          <w:vertAlign w:val="subscript"/>
        </w:rPr>
        <w:t xml:space="preserve"> </w:t>
      </w:r>
      <w:r>
        <w:rPr>
          <w:rFonts w:ascii="Times New Roman" w:eastAsiaTheme="minorEastAsia" w:hAnsi="Times New Roman" w:cs="Times New Roman"/>
          <w:sz w:val="24"/>
        </w:rPr>
        <w:t xml:space="preserve">= </w:t>
      </w:r>
      <w:r w:rsidR="00464CCC">
        <w:rPr>
          <w:rFonts w:ascii="Times New Roman" w:eastAsiaTheme="minorEastAsia" w:hAnsi="Times New Roman" w:cs="Times New Roman"/>
          <w:sz w:val="24"/>
        </w:rPr>
        <w:t>surface to volume ratio</w:t>
      </w:r>
      <w:r>
        <w:rPr>
          <w:rFonts w:ascii="Times New Roman" w:eastAsiaTheme="minorEastAsia" w:hAnsi="Times New Roman" w:cs="Times New Roman"/>
          <w:sz w:val="24"/>
        </w:rPr>
        <w:t>, D = molecular diffusion coefficient, G= gradient</w:t>
      </w:r>
      <w:r w:rsidR="003725C7">
        <w:rPr>
          <w:rFonts w:ascii="Times New Roman" w:eastAsiaTheme="minorEastAsia" w:hAnsi="Times New Roman" w:cs="Times New Roman"/>
          <w:sz w:val="24"/>
        </w:rPr>
        <w:t xml:space="preserve"> (G/cm)</w:t>
      </w:r>
      <w:r>
        <w:rPr>
          <w:rFonts w:ascii="Times New Roman" w:eastAsiaTheme="minorEastAsia" w:hAnsi="Times New Roman" w:cs="Times New Roman"/>
          <w:sz w:val="24"/>
        </w:rPr>
        <w:t>, TE = inter echo spacing using in CPMG experiment</w:t>
      </w:r>
      <w:r w:rsidR="00D66C07">
        <w:rPr>
          <w:rFonts w:ascii="Times New Roman" w:eastAsiaTheme="minorEastAsia" w:hAnsi="Times New Roman" w:cs="Times New Roman"/>
          <w:sz w:val="24"/>
        </w:rPr>
        <w:t xml:space="preserve">, ϒ = gyromagnetic ratio of proton. </w:t>
      </w:r>
    </w:p>
    <w:p w14:paraId="5A164BBB" w14:textId="77777777" w:rsidR="00713BA3" w:rsidRPr="002B2A4A" w:rsidRDefault="00713BA3" w:rsidP="002B2A4A">
      <w:pPr>
        <w:spacing w:line="480" w:lineRule="auto"/>
        <w:rPr>
          <w:rFonts w:ascii="Times New Roman" w:eastAsiaTheme="minorEastAsia" w:hAnsi="Times New Roman" w:cs="Times New Roman"/>
          <w:sz w:val="24"/>
        </w:rPr>
      </w:pPr>
    </w:p>
    <w:p w14:paraId="52CF019F" w14:textId="3B651696" w:rsidR="00662F09" w:rsidRDefault="008A7AB5" w:rsidP="00662F09">
      <w:pPr>
        <w:spacing w:line="480" w:lineRule="auto"/>
        <w:rPr>
          <w:rFonts w:ascii="Times New Roman" w:hAnsi="Times New Roman" w:cs="Times New Roman"/>
          <w:sz w:val="24"/>
          <w:szCs w:val="24"/>
        </w:rPr>
      </w:pPr>
      <w:r>
        <w:rPr>
          <w:rFonts w:ascii="Times New Roman" w:hAnsi="Times New Roman" w:cs="Times New Roman"/>
          <w:sz w:val="24"/>
          <w:szCs w:val="24"/>
        </w:rPr>
        <w:t xml:space="preserve">Reservoir rocks usually show a distribution of pore sizes. </w:t>
      </w:r>
      <w:r w:rsidR="003E4960">
        <w:rPr>
          <w:rFonts w:ascii="Times New Roman" w:hAnsi="Times New Roman" w:cs="Times New Roman"/>
          <w:sz w:val="24"/>
          <w:szCs w:val="24"/>
        </w:rPr>
        <w:t xml:space="preserve">For conventional rocks, the theory is based on the premise that a single fluid is filling the pore space. </w:t>
      </w:r>
      <w:r>
        <w:rPr>
          <w:rFonts w:ascii="Times New Roman" w:hAnsi="Times New Roman" w:cs="Times New Roman"/>
          <w:sz w:val="24"/>
          <w:szCs w:val="24"/>
        </w:rPr>
        <w:t xml:space="preserve">This implies that the transverse magnetization decays not with one </w:t>
      </w:r>
      <w:r w:rsidR="002D1724">
        <w:rPr>
          <w:rFonts w:ascii="Times New Roman" w:hAnsi="Times New Roman" w:cs="Times New Roman"/>
          <w:sz w:val="24"/>
          <w:szCs w:val="24"/>
        </w:rPr>
        <w:t>time constant,</w:t>
      </w:r>
      <w:r>
        <w:rPr>
          <w:rFonts w:ascii="Times New Roman" w:hAnsi="Times New Roman" w:cs="Times New Roman"/>
          <w:sz w:val="24"/>
          <w:szCs w:val="24"/>
        </w:rPr>
        <w:t xml:space="preserve"> but a summation of magnetizations caused in pores of different sizes. </w:t>
      </w:r>
      <w:r w:rsidR="002D1724">
        <w:rPr>
          <w:rFonts w:ascii="Times New Roman" w:hAnsi="Times New Roman" w:cs="Times New Roman"/>
          <w:sz w:val="24"/>
          <w:szCs w:val="24"/>
        </w:rPr>
        <w:t>The transverse magnetization is affected by surface relaxation. Smaller pores have higher S/V</w:t>
      </w:r>
      <w:r w:rsidR="00864E88">
        <w:rPr>
          <w:rFonts w:ascii="Times New Roman" w:hAnsi="Times New Roman" w:cs="Times New Roman"/>
          <w:sz w:val="24"/>
          <w:szCs w:val="24"/>
        </w:rPr>
        <w:t xml:space="preserve"> ratio</w:t>
      </w:r>
      <w:r w:rsidR="00F2181C">
        <w:rPr>
          <w:rFonts w:ascii="Times New Roman" w:hAnsi="Times New Roman" w:cs="Times New Roman"/>
          <w:sz w:val="24"/>
          <w:szCs w:val="24"/>
        </w:rPr>
        <w:t>s</w:t>
      </w:r>
      <w:r w:rsidR="002D1724">
        <w:rPr>
          <w:rFonts w:ascii="Times New Roman" w:hAnsi="Times New Roman" w:cs="Times New Roman"/>
          <w:sz w:val="24"/>
          <w:szCs w:val="24"/>
        </w:rPr>
        <w:t>, meaning relaxation due to surface effects dominate and this results in high</w:t>
      </w:r>
      <w:r w:rsidR="00864E88">
        <w:rPr>
          <w:rFonts w:ascii="Times New Roman" w:hAnsi="Times New Roman" w:cs="Times New Roman"/>
          <w:sz w:val="24"/>
          <w:szCs w:val="24"/>
        </w:rPr>
        <w:t>er</w:t>
      </w:r>
      <w:r w:rsidR="002D1724">
        <w:rPr>
          <w:rFonts w:ascii="Times New Roman" w:hAnsi="Times New Roman" w:cs="Times New Roman"/>
          <w:sz w:val="24"/>
          <w:szCs w:val="24"/>
        </w:rPr>
        <w:t xml:space="preserve"> relaxation rate and low</w:t>
      </w:r>
      <w:r w:rsidR="00864E88">
        <w:rPr>
          <w:rFonts w:ascii="Times New Roman" w:hAnsi="Times New Roman" w:cs="Times New Roman"/>
          <w:sz w:val="24"/>
          <w:szCs w:val="24"/>
        </w:rPr>
        <w:t>er</w:t>
      </w:r>
      <w:r w:rsidR="002D1724">
        <w:rPr>
          <w:rFonts w:ascii="Times New Roman" w:hAnsi="Times New Roman" w:cs="Times New Roman"/>
          <w:sz w:val="24"/>
          <w:szCs w:val="24"/>
        </w:rPr>
        <w:t xml:space="preserve"> relaxation time</w:t>
      </w:r>
      <w:r w:rsidR="00864E88">
        <w:rPr>
          <w:rFonts w:ascii="Times New Roman" w:hAnsi="Times New Roman" w:cs="Times New Roman"/>
          <w:sz w:val="24"/>
          <w:szCs w:val="24"/>
        </w:rPr>
        <w:t xml:space="preserve"> compared to larger pores which have a smaller S/V ratio</w:t>
      </w:r>
      <w:r w:rsidR="002D1724">
        <w:rPr>
          <w:rFonts w:ascii="Times New Roman" w:hAnsi="Times New Roman" w:cs="Times New Roman"/>
          <w:sz w:val="24"/>
          <w:szCs w:val="24"/>
        </w:rPr>
        <w:t>. (</w:t>
      </w:r>
      <w:r w:rsidR="00887542" w:rsidRPr="00887542">
        <w:rPr>
          <w:rFonts w:ascii="Times New Roman" w:hAnsi="Times New Roman" w:cs="Times New Roman"/>
          <w:b/>
          <w:sz w:val="24"/>
          <w:szCs w:val="24"/>
        </w:rPr>
        <w:t>F</w:t>
      </w:r>
      <w:r w:rsidR="002D1724" w:rsidRPr="00887542">
        <w:rPr>
          <w:rFonts w:ascii="Times New Roman" w:hAnsi="Times New Roman" w:cs="Times New Roman"/>
          <w:b/>
          <w:sz w:val="24"/>
          <w:szCs w:val="24"/>
        </w:rPr>
        <w:t xml:space="preserve">igure </w:t>
      </w:r>
      <w:r w:rsidR="00887542" w:rsidRPr="00887542">
        <w:rPr>
          <w:rFonts w:ascii="Times New Roman" w:hAnsi="Times New Roman" w:cs="Times New Roman"/>
          <w:b/>
          <w:sz w:val="24"/>
          <w:szCs w:val="24"/>
        </w:rPr>
        <w:t>1.8</w:t>
      </w:r>
      <w:r w:rsidR="00662F09" w:rsidRPr="00887542">
        <w:rPr>
          <w:rFonts w:ascii="Times New Roman" w:hAnsi="Times New Roman" w:cs="Times New Roman"/>
          <w:b/>
          <w:sz w:val="24"/>
          <w:szCs w:val="24"/>
        </w:rPr>
        <w:t>, top</w:t>
      </w:r>
      <w:r w:rsidR="002D1724">
        <w:rPr>
          <w:rFonts w:ascii="Times New Roman" w:hAnsi="Times New Roman" w:cs="Times New Roman"/>
          <w:sz w:val="24"/>
          <w:szCs w:val="24"/>
        </w:rPr>
        <w:t xml:space="preserve">) shows the multi-exponential decay character of a rock containing a distribution of pore sizes. </w:t>
      </w:r>
      <w:r w:rsidR="00662F09">
        <w:rPr>
          <w:rFonts w:ascii="Times New Roman" w:hAnsi="Times New Roman" w:cs="Times New Roman"/>
          <w:sz w:val="24"/>
          <w:szCs w:val="24"/>
        </w:rPr>
        <w:t>This decay is fitted into a multi-exponential scheme to generate a T2 distribution (</w:t>
      </w:r>
      <w:r w:rsidR="00887542" w:rsidRPr="00887542">
        <w:rPr>
          <w:rFonts w:ascii="Times New Roman" w:hAnsi="Times New Roman" w:cs="Times New Roman"/>
          <w:b/>
          <w:sz w:val="24"/>
          <w:szCs w:val="24"/>
        </w:rPr>
        <w:t xml:space="preserve">Figure 1.8, </w:t>
      </w:r>
      <w:r w:rsidR="00887542">
        <w:rPr>
          <w:rFonts w:ascii="Times New Roman" w:hAnsi="Times New Roman" w:cs="Times New Roman"/>
          <w:b/>
          <w:sz w:val="24"/>
          <w:szCs w:val="24"/>
        </w:rPr>
        <w:t>bottom</w:t>
      </w:r>
      <w:r w:rsidR="00662F09">
        <w:rPr>
          <w:rFonts w:ascii="Times New Roman" w:hAnsi="Times New Roman" w:cs="Times New Roman"/>
          <w:sz w:val="24"/>
          <w:szCs w:val="24"/>
        </w:rPr>
        <w:t>).</w:t>
      </w:r>
      <w:r w:rsidR="003E4960">
        <w:rPr>
          <w:rFonts w:ascii="Times New Roman" w:hAnsi="Times New Roman" w:cs="Times New Roman"/>
          <w:sz w:val="24"/>
          <w:szCs w:val="24"/>
        </w:rPr>
        <w:t xml:space="preserve"> </w:t>
      </w:r>
    </w:p>
    <w:p w14:paraId="6A7BA5F7" w14:textId="2554EAB8" w:rsidR="002D1724" w:rsidRDefault="00662F09" w:rsidP="00662F09">
      <w:pPr>
        <w:spacing w:line="480" w:lineRule="auto"/>
        <w:jc w:val="center"/>
        <w:rPr>
          <w:rFonts w:ascii="Times New Roman" w:hAnsi="Times New Roman" w:cs="Times New Roman"/>
          <w:sz w:val="24"/>
          <w:szCs w:val="24"/>
        </w:rPr>
      </w:pPr>
      <w:bookmarkStart w:id="1" w:name="_GoBack"/>
      <w:bookmarkEnd w:id="1"/>
      <w:r w:rsidRPr="00662F09">
        <w:rPr>
          <w:noProof/>
        </w:rPr>
        <w:lastRenderedPageBreak/>
        <w:drawing>
          <wp:inline distT="0" distB="0" distL="0" distR="0" wp14:anchorId="4B8B3E8B" wp14:editId="4DC0A48C">
            <wp:extent cx="4184558" cy="4217194"/>
            <wp:effectExtent l="0" t="0" r="6985"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10096" cy="4242931"/>
                    </a:xfrm>
                    <a:prstGeom prst="rect">
                      <a:avLst/>
                    </a:prstGeom>
                    <a:noFill/>
                    <a:ln>
                      <a:noFill/>
                    </a:ln>
                  </pic:spPr>
                </pic:pic>
              </a:graphicData>
            </a:graphic>
          </wp:inline>
        </w:drawing>
      </w:r>
    </w:p>
    <w:p w14:paraId="7DD6492D" w14:textId="43377E8C" w:rsidR="00887542" w:rsidRDefault="00887542" w:rsidP="00725DD8">
      <w:pPr>
        <w:spacing w:line="480" w:lineRule="auto"/>
        <w:rPr>
          <w:rFonts w:ascii="Times New Roman" w:hAnsi="Times New Roman" w:cs="Times New Roman"/>
          <w:b/>
          <w:sz w:val="24"/>
          <w:szCs w:val="24"/>
        </w:rPr>
      </w:pPr>
      <w:r w:rsidRPr="00887542">
        <w:rPr>
          <w:rFonts w:ascii="Times New Roman" w:hAnsi="Times New Roman" w:cs="Times New Roman"/>
          <w:b/>
          <w:sz w:val="24"/>
          <w:szCs w:val="24"/>
        </w:rPr>
        <w:t>Figure 1.8</w:t>
      </w:r>
      <w:r>
        <w:rPr>
          <w:rFonts w:ascii="Times New Roman" w:hAnsi="Times New Roman" w:cs="Times New Roman"/>
          <w:b/>
          <w:sz w:val="24"/>
          <w:szCs w:val="24"/>
        </w:rPr>
        <w:t xml:space="preserve"> (top):  A distribution of pore sizes results in a multi-exponential decay of the magnetization signal. This signal is inverted to obtain a T2 distribution (bottom). </w:t>
      </w:r>
      <w:r w:rsidR="00675F41">
        <w:rPr>
          <w:rFonts w:ascii="Times New Roman" w:hAnsi="Times New Roman" w:cs="Times New Roman"/>
          <w:b/>
          <w:sz w:val="24"/>
          <w:szCs w:val="24"/>
        </w:rPr>
        <w:t>(Coates, 1999)</w:t>
      </w:r>
    </w:p>
    <w:p w14:paraId="2B09CCF7" w14:textId="3AD72542" w:rsidR="003A4095" w:rsidRDefault="00D930D4" w:rsidP="00725DD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1.4 </w:t>
      </w:r>
      <w:r w:rsidR="003A4095">
        <w:rPr>
          <w:rFonts w:ascii="Times New Roman" w:hAnsi="Times New Roman" w:cs="Times New Roman"/>
          <w:b/>
          <w:sz w:val="24"/>
          <w:szCs w:val="24"/>
        </w:rPr>
        <w:t xml:space="preserve">Fluid cutoffs in conventional rocks based on NMR T2 relaxation time </w:t>
      </w:r>
    </w:p>
    <w:p w14:paraId="5D38E109" w14:textId="222C3426" w:rsidR="003A4095" w:rsidRPr="004E1E45" w:rsidRDefault="009C3F5B" w:rsidP="00725DD8">
      <w:pPr>
        <w:spacing w:line="480" w:lineRule="auto"/>
        <w:rPr>
          <w:rFonts w:ascii="Times New Roman" w:hAnsi="Times New Roman" w:cs="Times New Roman"/>
          <w:sz w:val="24"/>
          <w:szCs w:val="24"/>
        </w:rPr>
      </w:pPr>
      <w:r>
        <w:rPr>
          <w:rFonts w:ascii="Times New Roman" w:hAnsi="Times New Roman" w:cs="Times New Roman"/>
          <w:sz w:val="24"/>
          <w:szCs w:val="24"/>
        </w:rPr>
        <w:t>In conventional rocks, t</w:t>
      </w:r>
      <w:r w:rsidR="004E1E45">
        <w:rPr>
          <w:rFonts w:ascii="Times New Roman" w:hAnsi="Times New Roman" w:cs="Times New Roman"/>
          <w:sz w:val="24"/>
          <w:szCs w:val="24"/>
        </w:rPr>
        <w:t>he distinction between free and bound water can be done through NMR. It is one of the most widely used applications of NMR in oilfield</w:t>
      </w:r>
      <w:r w:rsidR="00464CCC">
        <w:rPr>
          <w:rFonts w:ascii="Times New Roman" w:hAnsi="Times New Roman" w:cs="Times New Roman"/>
          <w:sz w:val="24"/>
          <w:szCs w:val="24"/>
        </w:rPr>
        <w:t xml:space="preserve"> (Coates, 1999)</w:t>
      </w:r>
      <w:r w:rsidR="004E1E45">
        <w:rPr>
          <w:rFonts w:ascii="Times New Roman" w:hAnsi="Times New Roman" w:cs="Times New Roman"/>
          <w:sz w:val="24"/>
          <w:szCs w:val="24"/>
        </w:rPr>
        <w:t xml:space="preserve">.  </w:t>
      </w:r>
      <w:r w:rsidR="000E3608">
        <w:rPr>
          <w:rFonts w:ascii="Times New Roman" w:hAnsi="Times New Roman" w:cs="Times New Roman"/>
          <w:sz w:val="24"/>
          <w:szCs w:val="24"/>
        </w:rPr>
        <w:t>To carry out this analysis, t</w:t>
      </w:r>
      <w:r w:rsidR="004E1E45">
        <w:rPr>
          <w:rFonts w:ascii="Times New Roman" w:hAnsi="Times New Roman" w:cs="Times New Roman"/>
          <w:sz w:val="24"/>
          <w:szCs w:val="24"/>
        </w:rPr>
        <w:t>he spectra of a sample completely saturated with a liquid is obtained. Then the rock is drained using a centrifuge or a porous plate technique</w:t>
      </w:r>
      <w:r w:rsidR="00AB73EA">
        <w:rPr>
          <w:rFonts w:ascii="Times New Roman" w:hAnsi="Times New Roman" w:cs="Times New Roman"/>
          <w:sz w:val="24"/>
          <w:szCs w:val="24"/>
        </w:rPr>
        <w:t xml:space="preserve"> to a desired saturation</w:t>
      </w:r>
      <w:r w:rsidR="004E1E45">
        <w:rPr>
          <w:rFonts w:ascii="Times New Roman" w:hAnsi="Times New Roman" w:cs="Times New Roman"/>
          <w:sz w:val="24"/>
          <w:szCs w:val="24"/>
        </w:rPr>
        <w:t xml:space="preserve">. The remaining fluid content in rock is then quantified using NMR. The free and bound fluid volumes </w:t>
      </w:r>
      <w:r w:rsidR="004E1E45">
        <w:rPr>
          <w:rFonts w:ascii="Times New Roman" w:hAnsi="Times New Roman" w:cs="Times New Roman"/>
          <w:sz w:val="24"/>
          <w:szCs w:val="24"/>
        </w:rPr>
        <w:lastRenderedPageBreak/>
        <w:t>are estimated from the cumulative NMR porosity plot (</w:t>
      </w:r>
      <w:r w:rsidR="00887542" w:rsidRPr="00887542">
        <w:rPr>
          <w:rFonts w:ascii="Times New Roman" w:hAnsi="Times New Roman" w:cs="Times New Roman"/>
          <w:b/>
          <w:sz w:val="24"/>
          <w:szCs w:val="24"/>
        </w:rPr>
        <w:t>F</w:t>
      </w:r>
      <w:r w:rsidR="004E1E45" w:rsidRPr="00887542">
        <w:rPr>
          <w:rFonts w:ascii="Times New Roman" w:hAnsi="Times New Roman" w:cs="Times New Roman"/>
          <w:b/>
          <w:sz w:val="24"/>
          <w:szCs w:val="24"/>
        </w:rPr>
        <w:t xml:space="preserve">igure </w:t>
      </w:r>
      <w:r w:rsidR="00887542" w:rsidRPr="00887542">
        <w:rPr>
          <w:rFonts w:ascii="Times New Roman" w:hAnsi="Times New Roman" w:cs="Times New Roman"/>
          <w:b/>
          <w:sz w:val="24"/>
          <w:szCs w:val="24"/>
        </w:rPr>
        <w:t>1.9</w:t>
      </w:r>
      <w:r w:rsidR="004E1E45">
        <w:rPr>
          <w:rFonts w:ascii="Times New Roman" w:hAnsi="Times New Roman" w:cs="Times New Roman"/>
          <w:sz w:val="24"/>
          <w:szCs w:val="24"/>
        </w:rPr>
        <w:t xml:space="preserve">). In the absence of laboratory data, default values of T2 cutoff of 33 </w:t>
      </w:r>
      <w:proofErr w:type="spellStart"/>
      <w:r w:rsidR="004E1E45">
        <w:rPr>
          <w:rFonts w:ascii="Times New Roman" w:hAnsi="Times New Roman" w:cs="Times New Roman"/>
          <w:sz w:val="24"/>
          <w:szCs w:val="24"/>
        </w:rPr>
        <w:t>ms</w:t>
      </w:r>
      <w:proofErr w:type="spellEnd"/>
      <w:r w:rsidR="004E1E45">
        <w:rPr>
          <w:rFonts w:ascii="Times New Roman" w:hAnsi="Times New Roman" w:cs="Times New Roman"/>
          <w:sz w:val="24"/>
          <w:szCs w:val="24"/>
        </w:rPr>
        <w:t xml:space="preserve"> is used for sandstones and 92 </w:t>
      </w:r>
      <w:proofErr w:type="spellStart"/>
      <w:r w:rsidR="004E1E45">
        <w:rPr>
          <w:rFonts w:ascii="Times New Roman" w:hAnsi="Times New Roman" w:cs="Times New Roman"/>
          <w:sz w:val="24"/>
          <w:szCs w:val="24"/>
        </w:rPr>
        <w:t>ms</w:t>
      </w:r>
      <w:proofErr w:type="spellEnd"/>
      <w:r w:rsidR="004E1E45">
        <w:rPr>
          <w:rFonts w:ascii="Times New Roman" w:hAnsi="Times New Roman" w:cs="Times New Roman"/>
          <w:sz w:val="24"/>
          <w:szCs w:val="24"/>
        </w:rPr>
        <w:t xml:space="preserve"> </w:t>
      </w:r>
      <w:r w:rsidR="000E3608">
        <w:rPr>
          <w:rFonts w:ascii="Times New Roman" w:hAnsi="Times New Roman" w:cs="Times New Roman"/>
          <w:sz w:val="24"/>
          <w:szCs w:val="24"/>
        </w:rPr>
        <w:t>for</w:t>
      </w:r>
      <w:r w:rsidR="004E1E45">
        <w:rPr>
          <w:rFonts w:ascii="Times New Roman" w:hAnsi="Times New Roman" w:cs="Times New Roman"/>
          <w:sz w:val="24"/>
          <w:szCs w:val="24"/>
        </w:rPr>
        <w:t xml:space="preserve"> carbonate rocks. </w:t>
      </w:r>
    </w:p>
    <w:p w14:paraId="1B9D9BC2" w14:textId="3B050CB0" w:rsidR="003A4095" w:rsidRDefault="004E1E45" w:rsidP="004E1E45">
      <w:pPr>
        <w:spacing w:line="480" w:lineRule="auto"/>
        <w:jc w:val="center"/>
        <w:rPr>
          <w:rFonts w:ascii="Times New Roman" w:hAnsi="Times New Roman" w:cs="Times New Roman"/>
          <w:b/>
          <w:sz w:val="24"/>
          <w:szCs w:val="24"/>
        </w:rPr>
      </w:pPr>
      <w:r w:rsidRPr="004E1E45">
        <w:rPr>
          <w:noProof/>
        </w:rPr>
        <w:drawing>
          <wp:inline distT="0" distB="0" distL="0" distR="0" wp14:anchorId="44546D4B" wp14:editId="2B677520">
            <wp:extent cx="5520267" cy="4014086"/>
            <wp:effectExtent l="0" t="0" r="4445" b="571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 r="1212" b="3930"/>
                    <a:stretch/>
                  </pic:blipFill>
                  <pic:spPr bwMode="auto">
                    <a:xfrm>
                      <a:off x="0" y="0"/>
                      <a:ext cx="5520551" cy="4014293"/>
                    </a:xfrm>
                    <a:prstGeom prst="rect">
                      <a:avLst/>
                    </a:prstGeom>
                    <a:ln>
                      <a:noFill/>
                    </a:ln>
                    <a:extLst>
                      <a:ext uri="{53640926-AAD7-44D8-BBD7-CCE9431645EC}">
                        <a14:shadowObscured xmlns:a14="http://schemas.microsoft.com/office/drawing/2010/main"/>
                      </a:ext>
                    </a:extLst>
                  </pic:spPr>
                </pic:pic>
              </a:graphicData>
            </a:graphic>
          </wp:inline>
        </w:drawing>
      </w:r>
    </w:p>
    <w:p w14:paraId="03AB32A0" w14:textId="77161036" w:rsidR="00D368F7" w:rsidRPr="00675F41" w:rsidRDefault="004E1E45" w:rsidP="00725DD8">
      <w:pPr>
        <w:spacing w:line="480" w:lineRule="auto"/>
        <w:rPr>
          <w:rFonts w:ascii="Times New Roman" w:hAnsi="Times New Roman" w:cs="Times New Roman"/>
          <w:b/>
          <w:sz w:val="24"/>
          <w:szCs w:val="24"/>
        </w:rPr>
      </w:pPr>
      <w:r w:rsidRPr="0082264B">
        <w:rPr>
          <w:rFonts w:ascii="Times New Roman" w:hAnsi="Times New Roman" w:cs="Times New Roman"/>
          <w:b/>
          <w:sz w:val="24"/>
          <w:szCs w:val="24"/>
        </w:rPr>
        <w:t>Figure 1</w:t>
      </w:r>
      <w:r>
        <w:rPr>
          <w:rFonts w:ascii="Times New Roman" w:hAnsi="Times New Roman" w:cs="Times New Roman"/>
          <w:b/>
          <w:sz w:val="24"/>
          <w:szCs w:val="24"/>
        </w:rPr>
        <w:t>.</w:t>
      </w:r>
      <w:r w:rsidR="00887542">
        <w:rPr>
          <w:rFonts w:ascii="Times New Roman" w:hAnsi="Times New Roman" w:cs="Times New Roman"/>
          <w:b/>
          <w:sz w:val="24"/>
          <w:szCs w:val="24"/>
        </w:rPr>
        <w:t>9</w:t>
      </w:r>
      <w:r>
        <w:rPr>
          <w:rFonts w:ascii="Times New Roman" w:hAnsi="Times New Roman" w:cs="Times New Roman"/>
          <w:b/>
          <w:sz w:val="24"/>
          <w:szCs w:val="24"/>
        </w:rPr>
        <w:t xml:space="preserve">: </w:t>
      </w:r>
      <w:r w:rsidR="00CF27E1">
        <w:rPr>
          <w:rFonts w:ascii="Times New Roman" w:hAnsi="Times New Roman" w:cs="Times New Roman"/>
          <w:b/>
          <w:sz w:val="24"/>
          <w:szCs w:val="24"/>
        </w:rPr>
        <w:t>Estimation of free (FFI) and bound (BVI) fluid volumes from NMR data</w:t>
      </w:r>
      <w:r w:rsidR="00464CCC">
        <w:rPr>
          <w:rFonts w:ascii="Times New Roman" w:hAnsi="Times New Roman" w:cs="Times New Roman"/>
          <w:b/>
          <w:sz w:val="24"/>
          <w:szCs w:val="24"/>
        </w:rPr>
        <w:t xml:space="preserve"> (Coates, 1999)</w:t>
      </w:r>
      <w:r w:rsidR="00CF27E1">
        <w:rPr>
          <w:rFonts w:ascii="Times New Roman" w:hAnsi="Times New Roman" w:cs="Times New Roman"/>
          <w:b/>
          <w:sz w:val="24"/>
          <w:szCs w:val="24"/>
        </w:rPr>
        <w:t>.</w:t>
      </w:r>
      <w:r w:rsidR="000E3608">
        <w:rPr>
          <w:rFonts w:ascii="Times New Roman" w:hAnsi="Times New Roman" w:cs="Times New Roman"/>
          <w:b/>
          <w:sz w:val="24"/>
          <w:szCs w:val="24"/>
        </w:rPr>
        <w:t xml:space="preserve"> Measurements consist of NMR at 100%saturation and NMR after removing free water with a centrifuge or porous plate technique.</w:t>
      </w:r>
    </w:p>
    <w:p w14:paraId="63379A73" w14:textId="6C8CB5ED" w:rsidR="001408A5" w:rsidRDefault="00D930D4" w:rsidP="00725DD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1.5 </w:t>
      </w:r>
      <w:r w:rsidR="0027283D">
        <w:rPr>
          <w:rFonts w:ascii="Times New Roman" w:hAnsi="Times New Roman" w:cs="Times New Roman"/>
          <w:b/>
          <w:sz w:val="24"/>
          <w:szCs w:val="24"/>
        </w:rPr>
        <w:t xml:space="preserve">From conventional rocks to shales </w:t>
      </w:r>
    </w:p>
    <w:p w14:paraId="7093D4F8" w14:textId="5DB9719E" w:rsidR="00311B7D" w:rsidRPr="00311B7D" w:rsidRDefault="0027283D" w:rsidP="00725DD8">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pore system in shale rocks is different from conventional rocks like sandstone and limestone. Sandstone like Berea sandstone are comprised dominantly of quartz grains with presence of diagenetic cement and minor amounts of clays. The average pore diameter is of the order of 100 </w:t>
      </w:r>
      <w:r w:rsidR="000E3608" w:rsidRPr="00E52B5A">
        <w:rPr>
          <w:rFonts w:ascii="Symbol" w:hAnsi="Symbol" w:cs="Times New Roman"/>
          <w:sz w:val="24"/>
          <w:szCs w:val="24"/>
        </w:rPr>
        <w:t></w:t>
      </w:r>
      <w:r w:rsidR="000E3608">
        <w:rPr>
          <w:rFonts w:ascii="Times New Roman" w:hAnsi="Times New Roman" w:cs="Times New Roman"/>
          <w:sz w:val="24"/>
          <w:szCs w:val="24"/>
        </w:rPr>
        <w:t>m.</w:t>
      </w:r>
      <w:r>
        <w:rPr>
          <w:rFonts w:ascii="Times New Roman" w:hAnsi="Times New Roman" w:cs="Times New Roman"/>
          <w:sz w:val="24"/>
          <w:szCs w:val="24"/>
        </w:rPr>
        <w:t xml:space="preserve"> On the other hand, shale</w:t>
      </w:r>
      <w:r w:rsidR="000E3608">
        <w:rPr>
          <w:rFonts w:ascii="Times New Roman" w:hAnsi="Times New Roman" w:cs="Times New Roman"/>
          <w:sz w:val="24"/>
          <w:szCs w:val="24"/>
        </w:rPr>
        <w:t>s</w:t>
      </w:r>
      <w:r>
        <w:rPr>
          <w:rFonts w:ascii="Times New Roman" w:hAnsi="Times New Roman" w:cs="Times New Roman"/>
          <w:sz w:val="24"/>
          <w:szCs w:val="24"/>
        </w:rPr>
        <w:t xml:space="preserve"> are formed from compaction of fine-grained </w:t>
      </w:r>
      <w:r>
        <w:rPr>
          <w:rFonts w:ascii="Times New Roman" w:hAnsi="Times New Roman" w:cs="Times New Roman"/>
          <w:sz w:val="24"/>
          <w:szCs w:val="24"/>
        </w:rPr>
        <w:lastRenderedPageBreak/>
        <w:t xml:space="preserve">sediments, </w:t>
      </w:r>
      <w:r w:rsidR="000E3608">
        <w:rPr>
          <w:rFonts w:ascii="Times New Roman" w:hAnsi="Times New Roman" w:cs="Times New Roman"/>
          <w:sz w:val="24"/>
          <w:szCs w:val="24"/>
        </w:rPr>
        <w:t xml:space="preserve">often </w:t>
      </w:r>
      <w:r>
        <w:rPr>
          <w:rFonts w:ascii="Times New Roman" w:hAnsi="Times New Roman" w:cs="Times New Roman"/>
          <w:sz w:val="24"/>
          <w:szCs w:val="24"/>
        </w:rPr>
        <w:t xml:space="preserve">along with organic matter. This process of deposition results in a pore system in shale in which pores are hosted by </w:t>
      </w:r>
      <w:r w:rsidR="00464CCC">
        <w:rPr>
          <w:rFonts w:ascii="Times New Roman" w:hAnsi="Times New Roman" w:cs="Times New Roman"/>
          <w:sz w:val="24"/>
          <w:szCs w:val="24"/>
        </w:rPr>
        <w:t xml:space="preserve">both </w:t>
      </w:r>
      <w:r>
        <w:rPr>
          <w:rFonts w:ascii="Times New Roman" w:hAnsi="Times New Roman" w:cs="Times New Roman"/>
          <w:sz w:val="24"/>
          <w:szCs w:val="24"/>
        </w:rPr>
        <w:t>mineral grains</w:t>
      </w:r>
      <w:r w:rsidR="00464CCC">
        <w:rPr>
          <w:rFonts w:ascii="Times New Roman" w:hAnsi="Times New Roman" w:cs="Times New Roman"/>
          <w:sz w:val="24"/>
          <w:szCs w:val="24"/>
        </w:rPr>
        <w:t xml:space="preserve"> and</w:t>
      </w:r>
      <w:r>
        <w:rPr>
          <w:rFonts w:ascii="Times New Roman" w:hAnsi="Times New Roman" w:cs="Times New Roman"/>
          <w:sz w:val="24"/>
          <w:szCs w:val="24"/>
        </w:rPr>
        <w:t xml:space="preserve"> organic matter.</w:t>
      </w:r>
      <w:r w:rsidR="00022833">
        <w:rPr>
          <w:rFonts w:ascii="Times New Roman" w:hAnsi="Times New Roman" w:cs="Times New Roman"/>
          <w:sz w:val="24"/>
          <w:szCs w:val="24"/>
        </w:rPr>
        <w:t xml:space="preserve"> Also, since framework grains are much smaller compared to sandstones, the size of pores are much smaller than those found in sandstones. The average pore diameter of pore found in shale is of the order of ~0.1 </w:t>
      </w:r>
      <w:r w:rsidR="000E3608" w:rsidRPr="00E52B5A">
        <w:rPr>
          <w:rFonts w:ascii="Symbol" w:hAnsi="Symbol" w:cs="Times New Roman"/>
          <w:sz w:val="24"/>
          <w:szCs w:val="24"/>
        </w:rPr>
        <w:t></w:t>
      </w:r>
      <w:r w:rsidR="000E3608">
        <w:rPr>
          <w:rFonts w:ascii="Times New Roman" w:hAnsi="Times New Roman" w:cs="Times New Roman"/>
          <w:sz w:val="24"/>
          <w:szCs w:val="24"/>
        </w:rPr>
        <w:t xml:space="preserve">m </w:t>
      </w:r>
      <w:r w:rsidR="00257EB6">
        <w:rPr>
          <w:rFonts w:ascii="Times New Roman" w:hAnsi="Times New Roman" w:cs="Times New Roman"/>
          <w:sz w:val="24"/>
          <w:szCs w:val="24"/>
        </w:rPr>
        <w:t>(</w:t>
      </w:r>
      <w:r w:rsidR="004F21AD" w:rsidRPr="004F21AD">
        <w:rPr>
          <w:rFonts w:ascii="Times New Roman" w:hAnsi="Times New Roman" w:cs="Times New Roman"/>
          <w:b/>
          <w:sz w:val="24"/>
          <w:szCs w:val="24"/>
        </w:rPr>
        <w:t>F</w:t>
      </w:r>
      <w:r w:rsidR="00257EB6" w:rsidRPr="004F21AD">
        <w:rPr>
          <w:rFonts w:ascii="Times New Roman" w:hAnsi="Times New Roman" w:cs="Times New Roman"/>
          <w:b/>
          <w:sz w:val="24"/>
          <w:szCs w:val="24"/>
        </w:rPr>
        <w:t xml:space="preserve">igure </w:t>
      </w:r>
      <w:r w:rsidR="004F21AD" w:rsidRPr="004F21AD">
        <w:rPr>
          <w:rFonts w:ascii="Times New Roman" w:hAnsi="Times New Roman" w:cs="Times New Roman"/>
          <w:b/>
          <w:sz w:val="24"/>
          <w:szCs w:val="24"/>
        </w:rPr>
        <w:t>1.10</w:t>
      </w:r>
      <w:r w:rsidR="00257EB6">
        <w:rPr>
          <w:rFonts w:ascii="Times New Roman" w:hAnsi="Times New Roman" w:cs="Times New Roman"/>
          <w:sz w:val="24"/>
          <w:szCs w:val="24"/>
        </w:rPr>
        <w:t>)</w:t>
      </w:r>
      <w:r w:rsidR="00022833">
        <w:rPr>
          <w:rFonts w:ascii="Times New Roman" w:hAnsi="Times New Roman" w:cs="Times New Roman"/>
          <w:sz w:val="24"/>
          <w:szCs w:val="24"/>
        </w:rPr>
        <w:t xml:space="preserve">. </w:t>
      </w:r>
      <w:r w:rsidR="00E466D0">
        <w:rPr>
          <w:rFonts w:ascii="Times New Roman" w:hAnsi="Times New Roman" w:cs="Times New Roman"/>
          <w:sz w:val="24"/>
          <w:szCs w:val="24"/>
        </w:rPr>
        <w:t xml:space="preserve">Shale may contain significant amounts of clays. The presence of clays and small pore dimensions means that there is significant area available in the pore space for fluids like water and hydrocarbon to </w:t>
      </w:r>
      <w:r w:rsidR="000E3608">
        <w:rPr>
          <w:rFonts w:ascii="Times New Roman" w:hAnsi="Times New Roman" w:cs="Times New Roman"/>
          <w:sz w:val="24"/>
          <w:szCs w:val="24"/>
        </w:rPr>
        <w:t xml:space="preserve">be </w:t>
      </w:r>
      <w:r w:rsidR="00E466D0">
        <w:rPr>
          <w:rFonts w:ascii="Times New Roman" w:hAnsi="Times New Roman" w:cs="Times New Roman"/>
          <w:sz w:val="24"/>
          <w:szCs w:val="24"/>
        </w:rPr>
        <w:t>adsorb</w:t>
      </w:r>
      <w:r w:rsidR="000E3608">
        <w:rPr>
          <w:rFonts w:ascii="Times New Roman" w:hAnsi="Times New Roman" w:cs="Times New Roman"/>
          <w:sz w:val="24"/>
          <w:szCs w:val="24"/>
        </w:rPr>
        <w:t>ed</w:t>
      </w:r>
      <w:r w:rsidR="00E466D0">
        <w:rPr>
          <w:rFonts w:ascii="Times New Roman" w:hAnsi="Times New Roman" w:cs="Times New Roman"/>
          <w:sz w:val="24"/>
          <w:szCs w:val="24"/>
        </w:rPr>
        <w:t xml:space="preserve">. </w:t>
      </w:r>
      <w:r w:rsidR="00C10BA2">
        <w:rPr>
          <w:rFonts w:ascii="Times New Roman" w:hAnsi="Times New Roman" w:cs="Times New Roman"/>
          <w:sz w:val="24"/>
          <w:szCs w:val="24"/>
        </w:rPr>
        <w:t xml:space="preserve">As the proton containing fluids reside in these pores, and since </w:t>
      </w:r>
      <w:r w:rsidR="003D4A85">
        <w:rPr>
          <w:rFonts w:ascii="Times New Roman" w:hAnsi="Times New Roman" w:cs="Times New Roman"/>
          <w:sz w:val="24"/>
          <w:szCs w:val="24"/>
        </w:rPr>
        <w:t>NMR response of fluids is deeply connected to surface properties, the complex characteristics of pore systems in shale complicate NMR interpretation.</w:t>
      </w:r>
    </w:p>
    <w:p w14:paraId="45D4C6B5" w14:textId="44A9B3FC" w:rsidR="001408A5" w:rsidRDefault="00311B7D" w:rsidP="00725DD8">
      <w:pPr>
        <w:spacing w:line="480" w:lineRule="auto"/>
        <w:rPr>
          <w:rFonts w:ascii="Times New Roman" w:hAnsi="Times New Roman" w:cs="Times New Roman"/>
          <w:b/>
          <w:sz w:val="24"/>
          <w:szCs w:val="24"/>
        </w:rPr>
      </w:pPr>
      <w:r w:rsidRPr="00311B7D">
        <w:rPr>
          <w:noProof/>
        </w:rPr>
        <w:drawing>
          <wp:inline distT="0" distB="0" distL="0" distR="0" wp14:anchorId="30BB1D2D" wp14:editId="0315B7B8">
            <wp:extent cx="5901267" cy="2486837"/>
            <wp:effectExtent l="0" t="0" r="444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 r="712" b="2822"/>
                    <a:stretch/>
                  </pic:blipFill>
                  <pic:spPr bwMode="auto">
                    <a:xfrm>
                      <a:off x="0" y="0"/>
                      <a:ext cx="5901267" cy="2486837"/>
                    </a:xfrm>
                    <a:prstGeom prst="rect">
                      <a:avLst/>
                    </a:prstGeom>
                    <a:ln>
                      <a:noFill/>
                    </a:ln>
                    <a:extLst>
                      <a:ext uri="{53640926-AAD7-44D8-BBD7-CCE9431645EC}">
                        <a14:shadowObscured xmlns:a14="http://schemas.microsoft.com/office/drawing/2010/main"/>
                      </a:ext>
                    </a:extLst>
                  </pic:spPr>
                </pic:pic>
              </a:graphicData>
            </a:graphic>
          </wp:inline>
        </w:drawing>
      </w:r>
    </w:p>
    <w:p w14:paraId="3D6AAC67" w14:textId="35626C2E" w:rsidR="00311B7D" w:rsidRPr="00311B7D" w:rsidRDefault="004F21AD" w:rsidP="00725DD8">
      <w:pPr>
        <w:spacing w:line="480" w:lineRule="auto"/>
        <w:rPr>
          <w:rFonts w:ascii="Times New Roman" w:hAnsi="Times New Roman" w:cs="Times New Roman"/>
          <w:color w:val="FF0000"/>
          <w:sz w:val="24"/>
          <w:szCs w:val="24"/>
        </w:rPr>
      </w:pPr>
      <w:r w:rsidRPr="004F21AD">
        <w:rPr>
          <w:rFonts w:ascii="Times New Roman" w:hAnsi="Times New Roman" w:cs="Times New Roman"/>
          <w:b/>
          <w:sz w:val="24"/>
          <w:szCs w:val="24"/>
        </w:rPr>
        <w:t>F</w:t>
      </w:r>
      <w:r w:rsidR="00311B7D" w:rsidRPr="004F21AD">
        <w:rPr>
          <w:rFonts w:ascii="Times New Roman" w:hAnsi="Times New Roman" w:cs="Times New Roman"/>
          <w:b/>
          <w:sz w:val="24"/>
          <w:szCs w:val="24"/>
        </w:rPr>
        <w:t xml:space="preserve">igure </w:t>
      </w:r>
      <w:r w:rsidRPr="004F21AD">
        <w:rPr>
          <w:rFonts w:ascii="Times New Roman" w:hAnsi="Times New Roman" w:cs="Times New Roman"/>
          <w:b/>
          <w:sz w:val="24"/>
          <w:szCs w:val="24"/>
        </w:rPr>
        <w:t>1.10</w:t>
      </w:r>
      <w:r w:rsidR="00311B7D" w:rsidRPr="004F21AD">
        <w:rPr>
          <w:rFonts w:ascii="Times New Roman" w:hAnsi="Times New Roman" w:cs="Times New Roman"/>
          <w:b/>
          <w:sz w:val="24"/>
          <w:szCs w:val="24"/>
        </w:rPr>
        <w:t xml:space="preserve">: </w:t>
      </w:r>
      <w:r w:rsidR="00311B7D" w:rsidRPr="0078230E">
        <w:rPr>
          <w:rFonts w:ascii="Times New Roman" w:hAnsi="Times New Roman" w:cs="Times New Roman"/>
          <w:b/>
          <w:sz w:val="24"/>
          <w:szCs w:val="24"/>
        </w:rPr>
        <w:t>(left) pore system of Berea sandstone and (right) pore system of shale (Lai et al., 2018)</w:t>
      </w:r>
      <w:r w:rsidR="00CD4F4A" w:rsidRPr="0078230E">
        <w:rPr>
          <w:rFonts w:ascii="Times New Roman" w:hAnsi="Times New Roman" w:cs="Times New Roman"/>
          <w:b/>
          <w:sz w:val="24"/>
          <w:szCs w:val="24"/>
        </w:rPr>
        <w:t xml:space="preserve">. </w:t>
      </w:r>
      <w:r w:rsidR="00464CCC">
        <w:rPr>
          <w:rFonts w:ascii="Times New Roman" w:hAnsi="Times New Roman" w:cs="Times New Roman"/>
          <w:b/>
          <w:sz w:val="24"/>
          <w:szCs w:val="24"/>
        </w:rPr>
        <w:t xml:space="preserve">The pores are indicated by red arrows. Sandstone pore sizes </w:t>
      </w:r>
      <w:r w:rsidR="00AB77C4">
        <w:rPr>
          <w:rFonts w:ascii="Times New Roman" w:hAnsi="Times New Roman" w:cs="Times New Roman"/>
          <w:b/>
          <w:sz w:val="24"/>
          <w:szCs w:val="24"/>
        </w:rPr>
        <w:t xml:space="preserve">are of order ~0.2 mm whereas shale pore sizes of the order ~0.1 </w:t>
      </w:r>
      <w:r w:rsidR="00AB77C4" w:rsidRPr="00E52B5A">
        <w:rPr>
          <w:rFonts w:ascii="Symbol" w:hAnsi="Symbol" w:cs="Times New Roman"/>
          <w:b/>
          <w:sz w:val="24"/>
          <w:szCs w:val="24"/>
        </w:rPr>
        <w:t></w:t>
      </w:r>
      <w:r w:rsidR="00AB77C4" w:rsidRPr="00E52B5A">
        <w:rPr>
          <w:rFonts w:ascii="Times New Roman" w:hAnsi="Times New Roman" w:cs="Times New Roman"/>
          <w:b/>
          <w:sz w:val="24"/>
          <w:szCs w:val="24"/>
        </w:rPr>
        <w:t>m.</w:t>
      </w:r>
      <w:r w:rsidR="00AB77C4">
        <w:rPr>
          <w:rFonts w:ascii="Times New Roman" w:hAnsi="Times New Roman" w:cs="Times New Roman"/>
          <w:b/>
          <w:sz w:val="24"/>
          <w:szCs w:val="24"/>
        </w:rPr>
        <w:t xml:space="preserve"> </w:t>
      </w:r>
    </w:p>
    <w:p w14:paraId="10028C34" w14:textId="1F22D8C2" w:rsidR="00F32ADD" w:rsidRDefault="007338DA" w:rsidP="00725DD8">
      <w:pPr>
        <w:spacing w:line="480" w:lineRule="auto"/>
      </w:pPr>
      <w:r>
        <w:rPr>
          <w:rFonts w:ascii="Times New Roman" w:hAnsi="Times New Roman" w:cs="Times New Roman"/>
          <w:sz w:val="24"/>
          <w:szCs w:val="24"/>
        </w:rPr>
        <w:t>Unlike conventional rocks, owing to highly heterogenous nature of grain surfaces, shale</w:t>
      </w:r>
      <w:r w:rsidR="00376119">
        <w:rPr>
          <w:rFonts w:ascii="Times New Roman" w:hAnsi="Times New Roman" w:cs="Times New Roman"/>
          <w:sz w:val="24"/>
          <w:szCs w:val="24"/>
        </w:rPr>
        <w:t>s</w:t>
      </w:r>
      <w:r>
        <w:rPr>
          <w:rFonts w:ascii="Times New Roman" w:hAnsi="Times New Roman" w:cs="Times New Roman"/>
          <w:sz w:val="24"/>
          <w:szCs w:val="24"/>
        </w:rPr>
        <w:t xml:space="preserve"> have highly heterogenous wettability. </w:t>
      </w:r>
      <w:r w:rsidR="00F32ADD">
        <w:rPr>
          <w:rFonts w:ascii="Times New Roman" w:hAnsi="Times New Roman" w:cs="Times New Roman"/>
          <w:sz w:val="24"/>
          <w:szCs w:val="24"/>
        </w:rPr>
        <w:t>Mineral</w:t>
      </w:r>
      <w:r>
        <w:rPr>
          <w:rFonts w:ascii="Times New Roman" w:hAnsi="Times New Roman" w:cs="Times New Roman"/>
          <w:sz w:val="24"/>
          <w:szCs w:val="24"/>
        </w:rPr>
        <w:t xml:space="preserve"> surface can be water-wet, oil-wet or mixed-wet. </w:t>
      </w:r>
      <w:r w:rsidR="00F32ADD">
        <w:rPr>
          <w:rFonts w:ascii="Times New Roman" w:hAnsi="Times New Roman" w:cs="Times New Roman"/>
          <w:sz w:val="24"/>
          <w:szCs w:val="24"/>
        </w:rPr>
        <w:br/>
        <w:t xml:space="preserve">The presence of significant amounts of clays complicates the problem. </w:t>
      </w:r>
      <w:r w:rsidR="00F32ADD" w:rsidRPr="008D4055">
        <w:rPr>
          <w:rFonts w:ascii="Times New Roman" w:hAnsi="Times New Roman" w:cs="Times New Roman"/>
          <w:b/>
          <w:sz w:val="24"/>
          <w:szCs w:val="24"/>
        </w:rPr>
        <w:t xml:space="preserve">Figure </w:t>
      </w:r>
      <w:r w:rsidR="008D4055" w:rsidRPr="008D4055">
        <w:rPr>
          <w:rFonts w:ascii="Times New Roman" w:hAnsi="Times New Roman" w:cs="Times New Roman"/>
          <w:b/>
          <w:sz w:val="24"/>
          <w:szCs w:val="24"/>
        </w:rPr>
        <w:t>1.11</w:t>
      </w:r>
      <w:r w:rsidR="00F32ADD">
        <w:rPr>
          <w:rFonts w:ascii="Times New Roman" w:hAnsi="Times New Roman" w:cs="Times New Roman"/>
          <w:sz w:val="24"/>
          <w:szCs w:val="24"/>
        </w:rPr>
        <w:t xml:space="preserve"> shows </w:t>
      </w:r>
      <w:r w:rsidR="00F32ADD">
        <w:rPr>
          <w:rFonts w:ascii="Times New Roman" w:hAnsi="Times New Roman" w:cs="Times New Roman"/>
          <w:sz w:val="24"/>
          <w:szCs w:val="24"/>
        </w:rPr>
        <w:lastRenderedPageBreak/>
        <w:t>presence of heavy hydrocarbon (asphaltenes) deposited on surface of shale sample. Presence of asphaltene deposit</w:t>
      </w:r>
      <w:r w:rsidR="00376119">
        <w:rPr>
          <w:rFonts w:ascii="Times New Roman" w:hAnsi="Times New Roman" w:cs="Times New Roman"/>
          <w:sz w:val="24"/>
          <w:szCs w:val="24"/>
        </w:rPr>
        <w:t>s</w:t>
      </w:r>
      <w:r w:rsidR="00F32ADD">
        <w:rPr>
          <w:rFonts w:ascii="Times New Roman" w:hAnsi="Times New Roman" w:cs="Times New Roman"/>
          <w:sz w:val="24"/>
          <w:szCs w:val="24"/>
        </w:rPr>
        <w:t xml:space="preserve"> indicates oi</w:t>
      </w:r>
      <w:r w:rsidR="00376119">
        <w:rPr>
          <w:rFonts w:ascii="Times New Roman" w:hAnsi="Times New Roman" w:cs="Times New Roman"/>
          <w:sz w:val="24"/>
          <w:szCs w:val="24"/>
        </w:rPr>
        <w:t>l</w:t>
      </w:r>
      <w:r w:rsidR="00F32ADD">
        <w:rPr>
          <w:rFonts w:ascii="Times New Roman" w:hAnsi="Times New Roman" w:cs="Times New Roman"/>
          <w:sz w:val="24"/>
          <w:szCs w:val="24"/>
        </w:rPr>
        <w:t>-wet mineral surfaces.</w:t>
      </w:r>
      <w:r w:rsidR="00926D0C">
        <w:rPr>
          <w:rFonts w:ascii="Times New Roman" w:hAnsi="Times New Roman" w:cs="Times New Roman"/>
          <w:sz w:val="24"/>
          <w:szCs w:val="24"/>
        </w:rPr>
        <w:t xml:space="preserve"> Heavy hydrocarbon species are solid at ambient room temperature and hence undetected by 2 MHz NMR at 35</w:t>
      </w:r>
      <w:r w:rsidR="00926D0C" w:rsidRPr="001D5AA9">
        <w:rPr>
          <w:rFonts w:ascii="Calibri Light" w:hAnsi="Calibri Light" w:cs="Calibri Light"/>
          <w:sz w:val="24"/>
          <w:vertAlign w:val="superscript"/>
        </w:rPr>
        <w:t>◦</w:t>
      </w:r>
      <w:r w:rsidR="00926D0C" w:rsidRPr="001D5AA9">
        <w:rPr>
          <w:rFonts w:ascii="Times New Roman" w:hAnsi="Times New Roman" w:cs="Times New Roman"/>
          <w:sz w:val="24"/>
        </w:rPr>
        <w:t>C</w:t>
      </w:r>
      <w:r w:rsidR="00926D0C">
        <w:rPr>
          <w:rFonts w:ascii="Times New Roman" w:hAnsi="Times New Roman" w:cs="Times New Roman"/>
          <w:sz w:val="24"/>
        </w:rPr>
        <w:t>.</w:t>
      </w:r>
    </w:p>
    <w:p w14:paraId="07596CB3" w14:textId="0FC5D360" w:rsidR="00F32ADD" w:rsidRDefault="00F32ADD" w:rsidP="00F32ADD">
      <w:pPr>
        <w:spacing w:line="480" w:lineRule="auto"/>
        <w:ind w:left="-360"/>
        <w:rPr>
          <w:rFonts w:ascii="Times New Roman" w:hAnsi="Times New Roman" w:cs="Times New Roman"/>
          <w:sz w:val="24"/>
          <w:szCs w:val="24"/>
        </w:rPr>
      </w:pPr>
      <w:r w:rsidRPr="00F32ADD">
        <w:rPr>
          <w:noProof/>
        </w:rPr>
        <w:drawing>
          <wp:inline distT="0" distB="0" distL="0" distR="0" wp14:anchorId="37F1CBEE" wp14:editId="677FF9E4">
            <wp:extent cx="6478051" cy="2412607"/>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443" t="2369" r="1202" b="15178"/>
                    <a:stretch/>
                  </pic:blipFill>
                  <pic:spPr bwMode="auto">
                    <a:xfrm>
                      <a:off x="0" y="0"/>
                      <a:ext cx="6518307" cy="2427600"/>
                    </a:xfrm>
                    <a:prstGeom prst="rect">
                      <a:avLst/>
                    </a:prstGeom>
                    <a:ln>
                      <a:noFill/>
                    </a:ln>
                    <a:extLst>
                      <a:ext uri="{53640926-AAD7-44D8-BBD7-CCE9431645EC}">
                        <a14:shadowObscured xmlns:a14="http://schemas.microsoft.com/office/drawing/2010/main"/>
                      </a:ext>
                    </a:extLst>
                  </pic:spPr>
                </pic:pic>
              </a:graphicData>
            </a:graphic>
          </wp:inline>
        </w:drawing>
      </w:r>
    </w:p>
    <w:p w14:paraId="53393939" w14:textId="16E23F74" w:rsidR="00FF49A7" w:rsidRDefault="00F32ADD" w:rsidP="00F32ADD">
      <w:pPr>
        <w:spacing w:line="480" w:lineRule="auto"/>
        <w:rPr>
          <w:rFonts w:ascii="Times New Roman" w:hAnsi="Times New Roman" w:cs="Times New Roman"/>
          <w:b/>
          <w:sz w:val="24"/>
          <w:szCs w:val="24"/>
        </w:rPr>
      </w:pPr>
      <w:r w:rsidRPr="00F32ADD">
        <w:rPr>
          <w:rFonts w:ascii="Times New Roman" w:hAnsi="Times New Roman" w:cs="Times New Roman"/>
          <w:b/>
          <w:sz w:val="24"/>
          <w:szCs w:val="24"/>
        </w:rPr>
        <w:t xml:space="preserve">Figure </w:t>
      </w:r>
      <w:r w:rsidR="008D5A3D">
        <w:rPr>
          <w:rFonts w:ascii="Times New Roman" w:hAnsi="Times New Roman" w:cs="Times New Roman"/>
          <w:b/>
          <w:sz w:val="24"/>
          <w:szCs w:val="24"/>
        </w:rPr>
        <w:t>1.11</w:t>
      </w:r>
      <w:r w:rsidRPr="00F32ADD">
        <w:rPr>
          <w:rFonts w:ascii="Times New Roman" w:hAnsi="Times New Roman" w:cs="Times New Roman"/>
          <w:b/>
          <w:sz w:val="24"/>
          <w:szCs w:val="24"/>
        </w:rPr>
        <w:t>: SEM photograph of quartz (left) and carbonate (left) mineral grains showing presence of asphaltene</w:t>
      </w:r>
      <w:r w:rsidR="0067635E">
        <w:rPr>
          <w:rFonts w:ascii="Times New Roman" w:hAnsi="Times New Roman" w:cs="Times New Roman"/>
          <w:b/>
          <w:sz w:val="24"/>
          <w:szCs w:val="24"/>
        </w:rPr>
        <w:t>s (</w:t>
      </w:r>
      <w:proofErr w:type="spellStart"/>
      <w:r w:rsidR="0067635E">
        <w:rPr>
          <w:rFonts w:ascii="Times New Roman" w:hAnsi="Times New Roman" w:cs="Times New Roman"/>
          <w:b/>
          <w:sz w:val="24"/>
          <w:szCs w:val="24"/>
        </w:rPr>
        <w:t>Lessenger</w:t>
      </w:r>
      <w:proofErr w:type="spellEnd"/>
      <w:r w:rsidR="00945389">
        <w:rPr>
          <w:rFonts w:ascii="Times New Roman" w:hAnsi="Times New Roman" w:cs="Times New Roman"/>
          <w:b/>
          <w:sz w:val="24"/>
          <w:szCs w:val="24"/>
        </w:rPr>
        <w:t xml:space="preserve"> et al.</w:t>
      </w:r>
      <w:r w:rsidR="0067635E">
        <w:rPr>
          <w:rFonts w:ascii="Times New Roman" w:hAnsi="Times New Roman" w:cs="Times New Roman"/>
          <w:b/>
          <w:sz w:val="24"/>
          <w:szCs w:val="24"/>
        </w:rPr>
        <w:t>, 2016)</w:t>
      </w:r>
      <w:r w:rsidRPr="00F32ADD">
        <w:rPr>
          <w:rFonts w:ascii="Times New Roman" w:hAnsi="Times New Roman" w:cs="Times New Roman"/>
          <w:b/>
          <w:sz w:val="24"/>
          <w:szCs w:val="24"/>
        </w:rPr>
        <w:t>. Heavy hydrocarbon species are solid at ambient room temperature but liquid at reservoir temperatures.</w:t>
      </w:r>
    </w:p>
    <w:p w14:paraId="5855E352" w14:textId="36C6E644" w:rsidR="00FF49A7" w:rsidRDefault="00F32ADD" w:rsidP="00F32ADD">
      <w:pPr>
        <w:spacing w:line="480" w:lineRule="auto"/>
        <w:rPr>
          <w:rFonts w:ascii="Times New Roman" w:hAnsi="Times New Roman" w:cs="Times New Roman"/>
          <w:sz w:val="24"/>
          <w:szCs w:val="24"/>
        </w:rPr>
      </w:pPr>
      <w:r>
        <w:rPr>
          <w:rFonts w:ascii="Times New Roman" w:hAnsi="Times New Roman" w:cs="Times New Roman"/>
          <w:sz w:val="24"/>
          <w:szCs w:val="24"/>
        </w:rPr>
        <w:t>The presence of significant amounts of clays in shale complicates the problem</w:t>
      </w:r>
      <w:r w:rsidR="00AB77C4">
        <w:rPr>
          <w:rFonts w:ascii="Times New Roman" w:hAnsi="Times New Roman" w:cs="Times New Roman"/>
          <w:sz w:val="24"/>
          <w:szCs w:val="24"/>
        </w:rPr>
        <w:t xml:space="preserve"> of NMR interpretation</w:t>
      </w:r>
      <w:r>
        <w:rPr>
          <w:rFonts w:ascii="Times New Roman" w:hAnsi="Times New Roman" w:cs="Times New Roman"/>
          <w:sz w:val="24"/>
          <w:szCs w:val="24"/>
        </w:rPr>
        <w:t xml:space="preserve">. The presence of clays impacts fluid flow and storage properties significantly. The pore size in clays are very small, of the order of ~ </w:t>
      </w:r>
      <w:r w:rsidR="00307AF0">
        <w:rPr>
          <w:rFonts w:ascii="Times New Roman" w:hAnsi="Times New Roman" w:cs="Times New Roman"/>
          <w:sz w:val="24"/>
          <w:szCs w:val="24"/>
        </w:rPr>
        <w:t>2</w:t>
      </w:r>
      <w:r>
        <w:rPr>
          <w:rFonts w:ascii="Times New Roman" w:hAnsi="Times New Roman" w:cs="Times New Roman"/>
          <w:sz w:val="24"/>
          <w:szCs w:val="24"/>
        </w:rPr>
        <w:t xml:space="preserve"> nm</w:t>
      </w:r>
      <w:r w:rsidR="00AB77C4">
        <w:rPr>
          <w:rFonts w:ascii="Times New Roman" w:hAnsi="Times New Roman" w:cs="Times New Roman"/>
          <w:sz w:val="24"/>
          <w:szCs w:val="24"/>
        </w:rPr>
        <w:t xml:space="preserve"> (Curtis, 2013)</w:t>
      </w:r>
      <w:r>
        <w:rPr>
          <w:rFonts w:ascii="Times New Roman" w:hAnsi="Times New Roman" w:cs="Times New Roman"/>
          <w:sz w:val="24"/>
          <w:szCs w:val="24"/>
        </w:rPr>
        <w:t xml:space="preserve">. It is conceivable that confinement </w:t>
      </w:r>
      <w:r w:rsidR="00926D0C">
        <w:rPr>
          <w:rFonts w:ascii="Times New Roman" w:hAnsi="Times New Roman" w:cs="Times New Roman"/>
          <w:sz w:val="24"/>
          <w:szCs w:val="24"/>
        </w:rPr>
        <w:t>in such small pore sizes impacts the molecular motion and hence the relaxation of fluid species.</w:t>
      </w:r>
      <w:r w:rsidR="00E6222B">
        <w:rPr>
          <w:rFonts w:ascii="Times New Roman" w:hAnsi="Times New Roman" w:cs="Times New Roman"/>
          <w:sz w:val="24"/>
          <w:szCs w:val="24"/>
        </w:rPr>
        <w:t xml:space="preserve"> </w:t>
      </w:r>
      <w:r>
        <w:rPr>
          <w:rFonts w:ascii="Times New Roman" w:hAnsi="Times New Roman" w:cs="Times New Roman"/>
          <w:sz w:val="24"/>
          <w:szCs w:val="24"/>
        </w:rPr>
        <w:t xml:space="preserve"> Owing to very high surface areas, they can have considerable impact on </w:t>
      </w:r>
      <w:r w:rsidR="00926D0C">
        <w:rPr>
          <w:rFonts w:ascii="Times New Roman" w:hAnsi="Times New Roman" w:cs="Times New Roman"/>
          <w:sz w:val="24"/>
          <w:szCs w:val="24"/>
        </w:rPr>
        <w:t xml:space="preserve">the surface interaction dominated NMR spectra. </w:t>
      </w:r>
    </w:p>
    <w:p w14:paraId="532B756D" w14:textId="77777777" w:rsidR="00FF49A7" w:rsidRDefault="00FF49A7" w:rsidP="00F32ADD">
      <w:pPr>
        <w:spacing w:line="480" w:lineRule="auto"/>
        <w:rPr>
          <w:rFonts w:ascii="Times New Roman" w:hAnsi="Times New Roman" w:cs="Times New Roman"/>
          <w:sz w:val="24"/>
          <w:szCs w:val="24"/>
        </w:rPr>
      </w:pPr>
    </w:p>
    <w:p w14:paraId="4D5F09FC" w14:textId="6FC09B43" w:rsidR="0067635E" w:rsidRDefault="00FF49A7" w:rsidP="00F32AD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Clays and other water wet/mix wet minerals like quartz and feldspar can have a significant amount of water absorbed physically on their surfaces. </w:t>
      </w:r>
      <w:r w:rsidRPr="008D4055">
        <w:rPr>
          <w:rFonts w:ascii="Times New Roman" w:hAnsi="Times New Roman" w:cs="Times New Roman"/>
          <w:b/>
          <w:sz w:val="24"/>
          <w:szCs w:val="24"/>
        </w:rPr>
        <w:t>Figure 1.12</w:t>
      </w:r>
      <w:r>
        <w:rPr>
          <w:rFonts w:ascii="Times New Roman" w:hAnsi="Times New Roman" w:cs="Times New Roman"/>
          <w:sz w:val="24"/>
          <w:szCs w:val="24"/>
        </w:rPr>
        <w:t xml:space="preserve"> shows the presence of deposits of heavy hydrocarbon on clays in shales</w:t>
      </w:r>
    </w:p>
    <w:p w14:paraId="20D338D8" w14:textId="05A1829A" w:rsidR="0067635E" w:rsidRDefault="0067635E" w:rsidP="0067635E">
      <w:pPr>
        <w:spacing w:line="480" w:lineRule="auto"/>
        <w:ind w:left="-720"/>
        <w:rPr>
          <w:rFonts w:ascii="Times New Roman" w:hAnsi="Times New Roman" w:cs="Times New Roman"/>
          <w:sz w:val="24"/>
          <w:szCs w:val="24"/>
        </w:rPr>
      </w:pPr>
      <w:r w:rsidRPr="0067635E">
        <w:rPr>
          <w:noProof/>
        </w:rPr>
        <w:drawing>
          <wp:inline distT="0" distB="0" distL="0" distR="0" wp14:anchorId="201BFD61" wp14:editId="7A207B56">
            <wp:extent cx="6981913" cy="2621756"/>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r="1202" b="13684"/>
                    <a:stretch/>
                  </pic:blipFill>
                  <pic:spPr bwMode="auto">
                    <a:xfrm>
                      <a:off x="0" y="0"/>
                      <a:ext cx="6998113" cy="2627839"/>
                    </a:xfrm>
                    <a:prstGeom prst="rect">
                      <a:avLst/>
                    </a:prstGeom>
                    <a:ln>
                      <a:noFill/>
                    </a:ln>
                    <a:extLst>
                      <a:ext uri="{53640926-AAD7-44D8-BBD7-CCE9431645EC}">
                        <a14:shadowObscured xmlns:a14="http://schemas.microsoft.com/office/drawing/2010/main"/>
                      </a:ext>
                    </a:extLst>
                  </pic:spPr>
                </pic:pic>
              </a:graphicData>
            </a:graphic>
          </wp:inline>
        </w:drawing>
      </w:r>
    </w:p>
    <w:p w14:paraId="4C4C4ADA" w14:textId="4B11556C" w:rsidR="00E56114" w:rsidRDefault="0067635E" w:rsidP="00F32ADD">
      <w:pPr>
        <w:spacing w:line="480" w:lineRule="auto"/>
        <w:rPr>
          <w:rFonts w:ascii="Times New Roman" w:hAnsi="Times New Roman" w:cs="Times New Roman"/>
          <w:sz w:val="24"/>
          <w:szCs w:val="24"/>
        </w:rPr>
      </w:pPr>
      <w:r w:rsidRPr="00F32ADD">
        <w:rPr>
          <w:rFonts w:ascii="Times New Roman" w:hAnsi="Times New Roman" w:cs="Times New Roman"/>
          <w:b/>
          <w:sz w:val="24"/>
          <w:szCs w:val="24"/>
        </w:rPr>
        <w:t xml:space="preserve">Figure </w:t>
      </w:r>
      <w:r w:rsidR="008D5A3D">
        <w:rPr>
          <w:rFonts w:ascii="Times New Roman" w:hAnsi="Times New Roman" w:cs="Times New Roman"/>
          <w:b/>
          <w:sz w:val="24"/>
          <w:szCs w:val="24"/>
        </w:rPr>
        <w:t>1.12</w:t>
      </w:r>
      <w:r w:rsidRPr="00F32ADD">
        <w:rPr>
          <w:rFonts w:ascii="Times New Roman" w:hAnsi="Times New Roman" w:cs="Times New Roman"/>
          <w:b/>
          <w:sz w:val="24"/>
          <w:szCs w:val="24"/>
        </w:rPr>
        <w:t xml:space="preserve">: SEM photograph </w:t>
      </w:r>
      <w:r>
        <w:rPr>
          <w:rFonts w:ascii="Times New Roman" w:hAnsi="Times New Roman" w:cs="Times New Roman"/>
          <w:b/>
          <w:sz w:val="24"/>
          <w:szCs w:val="24"/>
        </w:rPr>
        <w:t>of chlorite (left) showing presence of asphaltene deposits, the regions are marked at OW</w:t>
      </w:r>
      <w:r w:rsidR="00945389">
        <w:rPr>
          <w:rFonts w:ascii="Times New Roman" w:hAnsi="Times New Roman" w:cs="Times New Roman"/>
          <w:b/>
          <w:sz w:val="24"/>
          <w:szCs w:val="24"/>
        </w:rPr>
        <w:t xml:space="preserve"> (</w:t>
      </w:r>
      <w:proofErr w:type="spellStart"/>
      <w:r w:rsidR="00945389">
        <w:rPr>
          <w:rFonts w:ascii="Times New Roman" w:hAnsi="Times New Roman" w:cs="Times New Roman"/>
          <w:b/>
          <w:sz w:val="24"/>
          <w:szCs w:val="24"/>
        </w:rPr>
        <w:t>Lessenger</w:t>
      </w:r>
      <w:proofErr w:type="spellEnd"/>
      <w:r w:rsidR="00945389">
        <w:rPr>
          <w:rFonts w:ascii="Times New Roman" w:hAnsi="Times New Roman" w:cs="Times New Roman"/>
          <w:b/>
          <w:sz w:val="24"/>
          <w:szCs w:val="24"/>
        </w:rPr>
        <w:t xml:space="preserve"> et al., 2016)</w:t>
      </w:r>
      <w:r>
        <w:rPr>
          <w:rFonts w:ascii="Times New Roman" w:hAnsi="Times New Roman" w:cs="Times New Roman"/>
          <w:b/>
          <w:sz w:val="24"/>
          <w:szCs w:val="24"/>
        </w:rPr>
        <w:t>. Regions where asphaltenes are absent are marked at WW (water wet). Platy illite (right) is also mix wet and shows presence of both oil and water.</w:t>
      </w:r>
    </w:p>
    <w:p w14:paraId="2A373A87" w14:textId="72BF502F" w:rsidR="00FF49A7" w:rsidRDefault="0067635E" w:rsidP="00F32ADD">
      <w:pPr>
        <w:spacing w:line="480" w:lineRule="auto"/>
        <w:rPr>
          <w:rFonts w:ascii="Times New Roman" w:hAnsi="Times New Roman" w:cs="Times New Roman"/>
          <w:sz w:val="24"/>
          <w:szCs w:val="24"/>
        </w:rPr>
      </w:pPr>
      <w:r>
        <w:rPr>
          <w:rFonts w:ascii="Times New Roman" w:hAnsi="Times New Roman" w:cs="Times New Roman"/>
          <w:sz w:val="24"/>
          <w:szCs w:val="24"/>
        </w:rPr>
        <w:t>Overall, it is evident that there are fluid species</w:t>
      </w:r>
      <w:r w:rsidR="003F3184">
        <w:rPr>
          <w:rFonts w:ascii="Times New Roman" w:hAnsi="Times New Roman" w:cs="Times New Roman"/>
          <w:sz w:val="24"/>
          <w:szCs w:val="24"/>
        </w:rPr>
        <w:t xml:space="preserve"> present</w:t>
      </w:r>
      <w:r>
        <w:rPr>
          <w:rFonts w:ascii="Times New Roman" w:hAnsi="Times New Roman" w:cs="Times New Roman"/>
          <w:sz w:val="24"/>
          <w:szCs w:val="24"/>
        </w:rPr>
        <w:t xml:space="preserve"> within the pore system of shale which </w:t>
      </w:r>
      <w:r w:rsidR="004704F6">
        <w:rPr>
          <w:rFonts w:ascii="Times New Roman" w:hAnsi="Times New Roman" w:cs="Times New Roman"/>
          <w:sz w:val="24"/>
          <w:szCs w:val="24"/>
        </w:rPr>
        <w:t xml:space="preserve">can alter the NMR response, if temperature is changed. With an increase in temperature, species like heavy hydrocarbon and adsorbed water on mineral surfaces are likely to be mobilized. </w:t>
      </w:r>
      <w:r w:rsidR="003F3184">
        <w:rPr>
          <w:rFonts w:ascii="Times New Roman" w:hAnsi="Times New Roman" w:cs="Times New Roman"/>
          <w:sz w:val="24"/>
          <w:szCs w:val="24"/>
        </w:rPr>
        <w:t xml:space="preserve">If </w:t>
      </w:r>
      <w:r w:rsidR="004704F6">
        <w:rPr>
          <w:rFonts w:ascii="Times New Roman" w:hAnsi="Times New Roman" w:cs="Times New Roman"/>
          <w:sz w:val="24"/>
          <w:szCs w:val="24"/>
        </w:rPr>
        <w:t>species were solid state before, the high relaxation rates would cause extremely low T2 times and hence such species are undetected by NMR. With mobilization, the relaxation rates reduce and T2 times increase, the</w:t>
      </w:r>
      <w:r w:rsidR="003F3184">
        <w:rPr>
          <w:rFonts w:ascii="Times New Roman" w:hAnsi="Times New Roman" w:cs="Times New Roman"/>
          <w:sz w:val="24"/>
          <w:szCs w:val="24"/>
        </w:rPr>
        <w:t>refore</w:t>
      </w:r>
      <w:r w:rsidR="004704F6">
        <w:rPr>
          <w:rFonts w:ascii="Times New Roman" w:hAnsi="Times New Roman" w:cs="Times New Roman"/>
          <w:sz w:val="24"/>
          <w:szCs w:val="24"/>
        </w:rPr>
        <w:t xml:space="preserve"> it is expected that some of these fast-relaxing species would </w:t>
      </w:r>
      <w:proofErr w:type="gramStart"/>
      <w:r w:rsidR="004704F6">
        <w:rPr>
          <w:rFonts w:ascii="Times New Roman" w:hAnsi="Times New Roman" w:cs="Times New Roman"/>
          <w:sz w:val="24"/>
          <w:szCs w:val="24"/>
        </w:rPr>
        <w:t>enter</w:t>
      </w:r>
      <w:r w:rsidR="0041281F">
        <w:rPr>
          <w:rFonts w:ascii="Times New Roman" w:hAnsi="Times New Roman" w:cs="Times New Roman"/>
          <w:sz w:val="24"/>
          <w:szCs w:val="24"/>
        </w:rPr>
        <w:t xml:space="preserve"> into</w:t>
      </w:r>
      <w:proofErr w:type="gramEnd"/>
      <w:r w:rsidR="004704F6">
        <w:rPr>
          <w:rFonts w:ascii="Times New Roman" w:hAnsi="Times New Roman" w:cs="Times New Roman"/>
          <w:sz w:val="24"/>
          <w:szCs w:val="24"/>
        </w:rPr>
        <w:t xml:space="preserve"> the detection window of NMR at elevated temperature. </w:t>
      </w:r>
    </w:p>
    <w:p w14:paraId="1AD19D72" w14:textId="73B77C41" w:rsidR="009014FF" w:rsidRPr="009014FF" w:rsidRDefault="009014FF" w:rsidP="00725DD8">
      <w:pPr>
        <w:spacing w:line="480" w:lineRule="auto"/>
        <w:rPr>
          <w:rFonts w:ascii="Times New Roman" w:hAnsi="Times New Roman" w:cs="Times New Roman"/>
          <w:b/>
          <w:sz w:val="24"/>
          <w:szCs w:val="24"/>
        </w:rPr>
      </w:pPr>
      <w:r w:rsidRPr="0082264B">
        <w:rPr>
          <w:rFonts w:ascii="Times New Roman" w:hAnsi="Times New Roman" w:cs="Times New Roman"/>
          <w:b/>
          <w:sz w:val="24"/>
          <w:szCs w:val="24"/>
        </w:rPr>
        <w:lastRenderedPageBreak/>
        <w:t>1.</w:t>
      </w:r>
      <w:r w:rsidR="00D930D4">
        <w:rPr>
          <w:rFonts w:ascii="Times New Roman" w:hAnsi="Times New Roman" w:cs="Times New Roman"/>
          <w:b/>
          <w:sz w:val="24"/>
          <w:szCs w:val="24"/>
        </w:rPr>
        <w:t>6</w:t>
      </w:r>
      <w:r w:rsidRPr="0082264B">
        <w:rPr>
          <w:rFonts w:ascii="Times New Roman" w:hAnsi="Times New Roman" w:cs="Times New Roman"/>
          <w:b/>
          <w:sz w:val="24"/>
          <w:szCs w:val="24"/>
        </w:rPr>
        <w:t xml:space="preserve"> NMR applications </w:t>
      </w:r>
      <w:r w:rsidR="00DD6A1A">
        <w:rPr>
          <w:rFonts w:ascii="Times New Roman" w:hAnsi="Times New Roman" w:cs="Times New Roman"/>
          <w:b/>
          <w:sz w:val="24"/>
          <w:szCs w:val="24"/>
        </w:rPr>
        <w:t>for</w:t>
      </w:r>
      <w:r>
        <w:rPr>
          <w:rFonts w:ascii="Times New Roman" w:hAnsi="Times New Roman" w:cs="Times New Roman"/>
          <w:b/>
          <w:sz w:val="24"/>
          <w:szCs w:val="24"/>
        </w:rPr>
        <w:t xml:space="preserve"> unconventional resource shale</w:t>
      </w:r>
    </w:p>
    <w:p w14:paraId="5E4F0FA8" w14:textId="41F558CD" w:rsidR="00F32ADD" w:rsidRPr="00404D12" w:rsidRDefault="00845D1A" w:rsidP="00725DD8">
      <w:pPr>
        <w:spacing w:line="480" w:lineRule="auto"/>
        <w:rPr>
          <w:rFonts w:ascii="Times New Roman" w:hAnsi="Times New Roman" w:cs="Times New Roman"/>
          <w:sz w:val="24"/>
          <w:szCs w:val="24"/>
        </w:rPr>
      </w:pPr>
      <w:r>
        <w:rPr>
          <w:noProof/>
        </w:rPr>
        <mc:AlternateContent>
          <mc:Choice Requires="wpg">
            <w:drawing>
              <wp:anchor distT="0" distB="0" distL="114300" distR="114300" simplePos="0" relativeHeight="251659264" behindDoc="0" locked="0" layoutInCell="1" allowOverlap="0" wp14:anchorId="70F971BA" wp14:editId="44468756">
                <wp:simplePos x="0" y="0"/>
                <wp:positionH relativeFrom="margin">
                  <wp:posOffset>-257175</wp:posOffset>
                </wp:positionH>
                <wp:positionV relativeFrom="paragraph">
                  <wp:posOffset>3272155</wp:posOffset>
                </wp:positionV>
                <wp:extent cx="6553200" cy="2695575"/>
                <wp:effectExtent l="0" t="0" r="0" b="9525"/>
                <wp:wrapNone/>
                <wp:docPr id="8" name="Group 7">
                  <a:extLst xmlns:a="http://schemas.openxmlformats.org/drawingml/2006/main">
                    <a:ext uri="{FF2B5EF4-FFF2-40B4-BE49-F238E27FC236}">
                      <a16:creationId xmlns:a16="http://schemas.microsoft.com/office/drawing/2014/main" id="{D5438FE4-B413-4EE6-8126-F7C914E50C22}"/>
                    </a:ext>
                  </a:extLst>
                </wp:docPr>
                <wp:cNvGraphicFramePr/>
                <a:graphic xmlns:a="http://schemas.openxmlformats.org/drawingml/2006/main">
                  <a:graphicData uri="http://schemas.microsoft.com/office/word/2010/wordprocessingGroup">
                    <wpg:wgp>
                      <wpg:cNvGrpSpPr/>
                      <wpg:grpSpPr>
                        <a:xfrm>
                          <a:off x="0" y="0"/>
                          <a:ext cx="6553200" cy="2695575"/>
                          <a:chOff x="0" y="0"/>
                          <a:chExt cx="9561188" cy="3637747"/>
                        </a:xfrm>
                      </wpg:grpSpPr>
                      <pic:pic xmlns:pic="http://schemas.openxmlformats.org/drawingml/2006/picture">
                        <pic:nvPicPr>
                          <pic:cNvPr id="2" name="Picture 2">
                            <a:extLst>
                              <a:ext uri="{FF2B5EF4-FFF2-40B4-BE49-F238E27FC236}">
                                <a16:creationId xmlns:a16="http://schemas.microsoft.com/office/drawing/2014/main" id="{0364279F-AF37-4F61-858D-08C9DCAB1186}"/>
                              </a:ext>
                            </a:extLst>
                          </pic:cNvPr>
                          <pic:cNvPicPr>
                            <a:picLocks noChangeAspect="1"/>
                          </pic:cNvPicPr>
                        </pic:nvPicPr>
                        <pic:blipFill>
                          <a:blip r:embed="rId33"/>
                          <a:stretch>
                            <a:fillRect/>
                          </a:stretch>
                        </pic:blipFill>
                        <pic:spPr>
                          <a:xfrm>
                            <a:off x="0" y="132832"/>
                            <a:ext cx="5086583" cy="3372084"/>
                          </a:xfrm>
                          <a:prstGeom prst="rect">
                            <a:avLst/>
                          </a:prstGeom>
                        </pic:spPr>
                      </pic:pic>
                      <pic:pic xmlns:pic="http://schemas.openxmlformats.org/drawingml/2006/picture">
                        <pic:nvPicPr>
                          <pic:cNvPr id="3" name="Picture 3">
                            <a:extLst>
                              <a:ext uri="{FF2B5EF4-FFF2-40B4-BE49-F238E27FC236}">
                                <a16:creationId xmlns:a16="http://schemas.microsoft.com/office/drawing/2014/main" id="{940D51D4-B74C-4C90-8759-63CBB58C120A}"/>
                              </a:ext>
                            </a:extLst>
                          </pic:cNvPr>
                          <pic:cNvPicPr>
                            <a:picLocks noChangeAspect="1"/>
                          </pic:cNvPicPr>
                        </pic:nvPicPr>
                        <pic:blipFill>
                          <a:blip r:embed="rId34"/>
                          <a:stretch>
                            <a:fillRect/>
                          </a:stretch>
                        </pic:blipFill>
                        <pic:spPr>
                          <a:xfrm>
                            <a:off x="5439852" y="0"/>
                            <a:ext cx="4121336" cy="36377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C3042D" id="Group 7" o:spid="_x0000_s1026" style="position:absolute;margin-left:-20.25pt;margin-top:257.65pt;width:516pt;height:212.25pt;z-index:251659264;mso-position-horizontal-relative:margin;mso-width-relative:margin;mso-height-relative:margin" coordsize="95611,36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328;width:50865;height:33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">
                  <v:imagedata r:id="rId35" o:title=""/>
                </v:shape>
                <v:shape id="Picture 3" o:spid="_x0000_s1028" type="#_x0000_t75" style="position:absolute;left:54398;width:41213;height:36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">
                  <v:imagedata r:id="rId36" o:title=""/>
                </v:shape>
                <w10:wrap anchorx="margin"/>
              </v:group>
            </w:pict>
          </mc:Fallback>
        </mc:AlternateContent>
      </w:r>
      <w:r w:rsidR="008B5A2B" w:rsidRPr="0082264B">
        <w:rPr>
          <w:rFonts w:ascii="Times New Roman" w:hAnsi="Times New Roman" w:cs="Times New Roman"/>
          <w:sz w:val="24"/>
          <w:szCs w:val="24"/>
        </w:rPr>
        <w:t xml:space="preserve">In a rock with uniform wettability the NMR T2 response can be idealized as shown in </w:t>
      </w:r>
      <w:r w:rsidR="00624EA9" w:rsidRPr="0082264B">
        <w:rPr>
          <w:rFonts w:ascii="Times New Roman" w:hAnsi="Times New Roman" w:cs="Times New Roman"/>
          <w:b/>
          <w:sz w:val="24"/>
          <w:szCs w:val="24"/>
        </w:rPr>
        <w:t xml:space="preserve">Figure </w:t>
      </w:r>
      <w:r w:rsidR="00404D12">
        <w:rPr>
          <w:rFonts w:ascii="Times New Roman" w:hAnsi="Times New Roman" w:cs="Times New Roman"/>
          <w:b/>
          <w:sz w:val="24"/>
          <w:szCs w:val="24"/>
        </w:rPr>
        <w:t>1.1</w:t>
      </w:r>
      <w:r w:rsidR="00682A61">
        <w:rPr>
          <w:rFonts w:ascii="Times New Roman" w:hAnsi="Times New Roman" w:cs="Times New Roman"/>
          <w:b/>
          <w:sz w:val="24"/>
          <w:szCs w:val="24"/>
        </w:rPr>
        <w:t>3</w:t>
      </w:r>
      <w:r w:rsidR="00404D12">
        <w:rPr>
          <w:rFonts w:ascii="Times New Roman" w:hAnsi="Times New Roman" w:cs="Times New Roman"/>
          <w:b/>
          <w:sz w:val="24"/>
          <w:szCs w:val="24"/>
        </w:rPr>
        <w:t xml:space="preserve">. </w:t>
      </w:r>
      <w:r w:rsidR="008B5A2B" w:rsidRPr="0082264B">
        <w:rPr>
          <w:rFonts w:ascii="Times New Roman" w:hAnsi="Times New Roman" w:cs="Times New Roman"/>
          <w:sz w:val="24"/>
          <w:szCs w:val="24"/>
        </w:rPr>
        <w:t>In contrast with the conventional rocks like sandstone, the pore system in shale rocks is comprised of oil-wet pores (presumably hydrocarbon hosted pores), water-wet pores (mineral-hosted pores) and mixed-wet pores (pores at the interface of oil and water wet pores)</w:t>
      </w:r>
      <w:r w:rsidR="00F36878">
        <w:rPr>
          <w:rFonts w:ascii="Times New Roman" w:hAnsi="Times New Roman" w:cs="Times New Roman"/>
          <w:sz w:val="24"/>
          <w:szCs w:val="24"/>
        </w:rPr>
        <w:t xml:space="preserve"> (</w:t>
      </w:r>
      <w:r w:rsidR="00DD5CD8">
        <w:rPr>
          <w:rFonts w:ascii="Times New Roman" w:hAnsi="Times New Roman" w:cs="Times New Roman"/>
          <w:sz w:val="24"/>
          <w:szCs w:val="24"/>
        </w:rPr>
        <w:t>Curtis et al.</w:t>
      </w:r>
      <w:r w:rsidR="009F271A">
        <w:rPr>
          <w:rFonts w:ascii="Times New Roman" w:hAnsi="Times New Roman" w:cs="Times New Roman"/>
          <w:sz w:val="24"/>
          <w:szCs w:val="24"/>
        </w:rPr>
        <w:t xml:space="preserve">, </w:t>
      </w:r>
      <w:r w:rsidR="00DD5CD8">
        <w:rPr>
          <w:rFonts w:ascii="Times New Roman" w:hAnsi="Times New Roman" w:cs="Times New Roman"/>
          <w:sz w:val="24"/>
          <w:szCs w:val="24"/>
        </w:rPr>
        <w:t>2013</w:t>
      </w:r>
      <w:r w:rsidR="00F36878">
        <w:rPr>
          <w:rFonts w:ascii="Times New Roman" w:hAnsi="Times New Roman" w:cs="Times New Roman"/>
          <w:sz w:val="24"/>
          <w:szCs w:val="24"/>
        </w:rPr>
        <w:t>).</w:t>
      </w:r>
      <w:r w:rsidR="00404D12">
        <w:rPr>
          <w:rFonts w:ascii="Times New Roman" w:hAnsi="Times New Roman" w:cs="Times New Roman"/>
          <w:sz w:val="24"/>
          <w:szCs w:val="24"/>
        </w:rPr>
        <w:t xml:space="preserve"> The fluid wetting the surface will relax quicker compared to the bulk fluid, so the presence of surfaces of varying wettability results in a multi-modal NMR T2 signature. The scanning electron microscope picture of an Eagle Ford shale </w:t>
      </w:r>
      <w:r w:rsidR="00404D12" w:rsidRPr="0082264B">
        <w:rPr>
          <w:rFonts w:ascii="Times New Roman" w:hAnsi="Times New Roman" w:cs="Times New Roman"/>
          <w:b/>
          <w:sz w:val="24"/>
          <w:szCs w:val="24"/>
        </w:rPr>
        <w:t xml:space="preserve">Figure </w:t>
      </w:r>
      <w:r w:rsidR="00404D12">
        <w:rPr>
          <w:rFonts w:ascii="Times New Roman" w:hAnsi="Times New Roman" w:cs="Times New Roman"/>
          <w:b/>
          <w:sz w:val="24"/>
          <w:szCs w:val="24"/>
        </w:rPr>
        <w:t>1.</w:t>
      </w:r>
      <w:r w:rsidR="007B60D1">
        <w:rPr>
          <w:rFonts w:ascii="Times New Roman" w:hAnsi="Times New Roman" w:cs="Times New Roman"/>
          <w:b/>
          <w:sz w:val="24"/>
          <w:szCs w:val="24"/>
        </w:rPr>
        <w:t>1</w:t>
      </w:r>
      <w:r w:rsidR="00682A61">
        <w:rPr>
          <w:rFonts w:ascii="Times New Roman" w:hAnsi="Times New Roman" w:cs="Times New Roman"/>
          <w:b/>
          <w:sz w:val="24"/>
          <w:szCs w:val="24"/>
        </w:rPr>
        <w:t>3</w:t>
      </w:r>
      <w:r w:rsidR="00404D12">
        <w:rPr>
          <w:rFonts w:ascii="Times New Roman" w:hAnsi="Times New Roman" w:cs="Times New Roman"/>
          <w:b/>
          <w:sz w:val="24"/>
          <w:szCs w:val="24"/>
        </w:rPr>
        <w:t xml:space="preserve"> (right)</w:t>
      </w:r>
      <w:r w:rsidR="00404D12">
        <w:rPr>
          <w:rFonts w:ascii="Times New Roman" w:hAnsi="Times New Roman" w:cs="Times New Roman"/>
          <w:sz w:val="24"/>
          <w:szCs w:val="24"/>
        </w:rPr>
        <w:t xml:space="preserve"> sample clearly shows the presence of </w:t>
      </w:r>
      <w:r w:rsidR="00073716">
        <w:rPr>
          <w:rFonts w:ascii="Times New Roman" w:hAnsi="Times New Roman" w:cs="Times New Roman"/>
          <w:sz w:val="24"/>
          <w:szCs w:val="24"/>
        </w:rPr>
        <w:t>pores hosted in minerals, organic matter as well as</w:t>
      </w:r>
      <w:r w:rsidR="00293D52">
        <w:rPr>
          <w:rFonts w:ascii="Times New Roman" w:hAnsi="Times New Roman" w:cs="Times New Roman"/>
          <w:sz w:val="24"/>
          <w:szCs w:val="24"/>
        </w:rPr>
        <w:t xml:space="preserve"> at the</w:t>
      </w:r>
      <w:r w:rsidR="00073716">
        <w:rPr>
          <w:rFonts w:ascii="Times New Roman" w:hAnsi="Times New Roman" w:cs="Times New Roman"/>
          <w:sz w:val="24"/>
          <w:szCs w:val="24"/>
        </w:rPr>
        <w:t xml:space="preserve"> interfaces of minerals and organic matter. This implies presence of pore systems of multiple wettability in shales.</w:t>
      </w:r>
    </w:p>
    <w:p w14:paraId="7DAA86E0" w14:textId="1A5174AA" w:rsidR="009B453F" w:rsidRDefault="009B453F" w:rsidP="00725DD8">
      <w:pPr>
        <w:spacing w:line="480" w:lineRule="auto"/>
        <w:rPr>
          <w:rFonts w:ascii="Times New Roman" w:hAnsi="Times New Roman" w:cs="Times New Roman"/>
        </w:rPr>
      </w:pPr>
    </w:p>
    <w:p w14:paraId="3EF66112" w14:textId="0CF6CD47" w:rsidR="008B5A2B" w:rsidRDefault="008B5A2B" w:rsidP="00725DD8">
      <w:pPr>
        <w:spacing w:line="480" w:lineRule="auto"/>
        <w:rPr>
          <w:rFonts w:ascii="Times New Roman" w:hAnsi="Times New Roman" w:cs="Times New Roman"/>
        </w:rPr>
      </w:pPr>
    </w:p>
    <w:p w14:paraId="732DD92F" w14:textId="058348AA" w:rsidR="008B5A2B" w:rsidRDefault="008B5A2B" w:rsidP="00725DD8">
      <w:pPr>
        <w:spacing w:line="480" w:lineRule="auto"/>
        <w:rPr>
          <w:rFonts w:ascii="Times New Roman" w:hAnsi="Times New Roman" w:cs="Times New Roman"/>
        </w:rPr>
      </w:pPr>
    </w:p>
    <w:p w14:paraId="725D1DDE" w14:textId="646B1A36" w:rsidR="008B5A2B" w:rsidRDefault="008B5A2B" w:rsidP="00725DD8">
      <w:pPr>
        <w:spacing w:line="480" w:lineRule="auto"/>
        <w:rPr>
          <w:rFonts w:ascii="Times New Roman" w:hAnsi="Times New Roman" w:cs="Times New Roman"/>
        </w:rPr>
      </w:pPr>
    </w:p>
    <w:p w14:paraId="6495D554" w14:textId="77777777" w:rsidR="00845D1A" w:rsidRDefault="00845D1A" w:rsidP="00725DD8">
      <w:pPr>
        <w:spacing w:line="480" w:lineRule="auto"/>
        <w:rPr>
          <w:rFonts w:ascii="Times New Roman" w:hAnsi="Times New Roman" w:cs="Times New Roman"/>
        </w:rPr>
      </w:pPr>
    </w:p>
    <w:p w14:paraId="1D81AFE6" w14:textId="1345DBC8" w:rsidR="009B453F" w:rsidRDefault="009B453F" w:rsidP="00725DD8">
      <w:pPr>
        <w:spacing w:line="480" w:lineRule="auto"/>
        <w:rPr>
          <w:rFonts w:ascii="Times New Roman" w:hAnsi="Times New Roman" w:cs="Times New Roman"/>
        </w:rPr>
      </w:pPr>
    </w:p>
    <w:p w14:paraId="1AB9E6FF" w14:textId="5B4B0C40" w:rsidR="00845D1A" w:rsidRPr="00E52B5A" w:rsidRDefault="009B453F" w:rsidP="00725DD8">
      <w:pPr>
        <w:spacing w:line="480" w:lineRule="auto"/>
        <w:rPr>
          <w:rFonts w:ascii="Times New Roman" w:hAnsi="Times New Roman" w:cs="Times New Roman"/>
          <w:b/>
          <w:sz w:val="24"/>
          <w:szCs w:val="24"/>
        </w:rPr>
      </w:pPr>
      <w:r w:rsidRPr="0082264B">
        <w:rPr>
          <w:rFonts w:ascii="Times New Roman" w:hAnsi="Times New Roman" w:cs="Times New Roman"/>
          <w:b/>
          <w:sz w:val="24"/>
          <w:szCs w:val="24"/>
        </w:rPr>
        <w:t xml:space="preserve">Figure </w:t>
      </w:r>
      <w:r w:rsidR="00624EA9" w:rsidRPr="0082264B">
        <w:rPr>
          <w:rFonts w:ascii="Times New Roman" w:hAnsi="Times New Roman" w:cs="Times New Roman"/>
          <w:b/>
          <w:sz w:val="24"/>
          <w:szCs w:val="24"/>
        </w:rPr>
        <w:t>1</w:t>
      </w:r>
      <w:r w:rsidR="00F8316D">
        <w:rPr>
          <w:rFonts w:ascii="Times New Roman" w:hAnsi="Times New Roman" w:cs="Times New Roman"/>
          <w:b/>
          <w:sz w:val="24"/>
          <w:szCs w:val="24"/>
        </w:rPr>
        <w:t>.</w:t>
      </w:r>
      <w:r w:rsidR="007B60D1">
        <w:rPr>
          <w:rFonts w:ascii="Times New Roman" w:hAnsi="Times New Roman" w:cs="Times New Roman"/>
          <w:b/>
          <w:sz w:val="24"/>
          <w:szCs w:val="24"/>
        </w:rPr>
        <w:t>1</w:t>
      </w:r>
      <w:r w:rsidR="008D5A3D">
        <w:rPr>
          <w:rFonts w:ascii="Times New Roman" w:hAnsi="Times New Roman" w:cs="Times New Roman"/>
          <w:b/>
          <w:sz w:val="24"/>
          <w:szCs w:val="24"/>
        </w:rPr>
        <w:t>3</w:t>
      </w:r>
      <w:r w:rsidRPr="00072463">
        <w:rPr>
          <w:rFonts w:ascii="Times New Roman" w:hAnsi="Times New Roman" w:cs="Times New Roman"/>
          <w:b/>
          <w:sz w:val="24"/>
          <w:szCs w:val="24"/>
        </w:rPr>
        <w:t>:</w:t>
      </w:r>
      <w:r w:rsidR="00624EA9" w:rsidRPr="00072463">
        <w:rPr>
          <w:rFonts w:ascii="Times New Roman" w:hAnsi="Times New Roman" w:cs="Times New Roman"/>
          <w:b/>
          <w:sz w:val="24"/>
          <w:szCs w:val="24"/>
        </w:rPr>
        <w:t xml:space="preserve"> (Left</w:t>
      </w:r>
      <w:r w:rsidR="00072463" w:rsidRPr="00072463">
        <w:rPr>
          <w:rFonts w:ascii="Times New Roman" w:hAnsi="Times New Roman" w:cs="Times New Roman"/>
          <w:b/>
          <w:sz w:val="24"/>
          <w:szCs w:val="24"/>
        </w:rPr>
        <w:t xml:space="preserve"> panel</w:t>
      </w:r>
      <w:r w:rsidR="00624EA9" w:rsidRPr="00072463">
        <w:rPr>
          <w:rFonts w:ascii="Times New Roman" w:hAnsi="Times New Roman" w:cs="Times New Roman"/>
          <w:b/>
          <w:sz w:val="24"/>
          <w:szCs w:val="24"/>
        </w:rPr>
        <w:t>)</w:t>
      </w:r>
      <w:r w:rsidRPr="00072463">
        <w:rPr>
          <w:rFonts w:ascii="Times New Roman" w:hAnsi="Times New Roman" w:cs="Times New Roman"/>
          <w:b/>
          <w:sz w:val="24"/>
          <w:szCs w:val="24"/>
        </w:rPr>
        <w:t xml:space="preserve"> NMR T2 response in a pore of uniform wettability</w:t>
      </w:r>
      <w:r w:rsidR="00415635">
        <w:rPr>
          <w:rFonts w:ascii="Times New Roman" w:hAnsi="Times New Roman" w:cs="Times New Roman"/>
          <w:b/>
          <w:sz w:val="24"/>
          <w:szCs w:val="24"/>
        </w:rPr>
        <w:t xml:space="preserve"> (Coates, 1999)</w:t>
      </w:r>
      <w:r w:rsidRPr="00072463">
        <w:rPr>
          <w:rFonts w:ascii="Times New Roman" w:hAnsi="Times New Roman" w:cs="Times New Roman"/>
          <w:b/>
          <w:sz w:val="24"/>
          <w:szCs w:val="24"/>
        </w:rPr>
        <w:t>. The upper row shows the case when only wetting phase is present, the lower row shows the liquid in contact with surface relaxes quicker due to surface relaxation contribution while the liquid not in contact behaves like bulk fluid</w:t>
      </w:r>
      <w:r w:rsidR="00DD5CD8" w:rsidRPr="00072463">
        <w:rPr>
          <w:rFonts w:ascii="Times New Roman" w:hAnsi="Times New Roman" w:cs="Times New Roman"/>
          <w:b/>
          <w:sz w:val="24"/>
          <w:szCs w:val="24"/>
        </w:rPr>
        <w:t xml:space="preserve">. </w:t>
      </w:r>
      <w:r w:rsidR="00624EA9" w:rsidRPr="00072463">
        <w:rPr>
          <w:rFonts w:ascii="Times New Roman" w:hAnsi="Times New Roman" w:cs="Times New Roman"/>
          <w:b/>
          <w:sz w:val="24"/>
          <w:szCs w:val="24"/>
        </w:rPr>
        <w:t>(Right</w:t>
      </w:r>
      <w:r w:rsidR="00072463" w:rsidRPr="00072463">
        <w:rPr>
          <w:rFonts w:ascii="Times New Roman" w:hAnsi="Times New Roman" w:cs="Times New Roman"/>
          <w:b/>
          <w:sz w:val="24"/>
          <w:szCs w:val="24"/>
        </w:rPr>
        <w:t xml:space="preserve"> panel</w:t>
      </w:r>
      <w:r w:rsidR="00624EA9" w:rsidRPr="00072463">
        <w:rPr>
          <w:rFonts w:ascii="Times New Roman" w:hAnsi="Times New Roman" w:cs="Times New Roman"/>
          <w:b/>
          <w:sz w:val="24"/>
          <w:szCs w:val="24"/>
        </w:rPr>
        <w:t>)</w:t>
      </w:r>
      <w:r w:rsidR="00F7293C">
        <w:rPr>
          <w:rFonts w:ascii="Times New Roman" w:hAnsi="Times New Roman" w:cs="Times New Roman"/>
          <w:b/>
          <w:sz w:val="24"/>
          <w:szCs w:val="24"/>
        </w:rPr>
        <w:t>:</w:t>
      </w:r>
      <w:r w:rsidRPr="00072463">
        <w:rPr>
          <w:rFonts w:ascii="Times New Roman" w:hAnsi="Times New Roman" w:cs="Times New Roman"/>
          <w:b/>
          <w:sz w:val="24"/>
          <w:szCs w:val="24"/>
        </w:rPr>
        <w:t xml:space="preserve"> Pore system in Eagle Ford shale (Curtis et al., 201</w:t>
      </w:r>
      <w:r w:rsidR="00DD5CD8" w:rsidRPr="00072463">
        <w:rPr>
          <w:rFonts w:ascii="Times New Roman" w:hAnsi="Times New Roman" w:cs="Times New Roman"/>
          <w:b/>
          <w:sz w:val="24"/>
          <w:szCs w:val="24"/>
        </w:rPr>
        <w:t>3</w:t>
      </w:r>
      <w:r w:rsidRPr="00072463">
        <w:rPr>
          <w:rFonts w:ascii="Times New Roman" w:hAnsi="Times New Roman" w:cs="Times New Roman"/>
          <w:b/>
          <w:sz w:val="24"/>
          <w:szCs w:val="24"/>
        </w:rPr>
        <w:t>).</w:t>
      </w:r>
      <w:r w:rsidR="00415635">
        <w:rPr>
          <w:rFonts w:ascii="Times New Roman" w:hAnsi="Times New Roman" w:cs="Times New Roman"/>
          <w:b/>
          <w:sz w:val="24"/>
          <w:szCs w:val="24"/>
        </w:rPr>
        <w:t xml:space="preserve"> Light grey areas represent mineral grains and dark grey areas </w:t>
      </w:r>
      <w:r w:rsidR="00415635">
        <w:rPr>
          <w:rFonts w:ascii="Times New Roman" w:hAnsi="Times New Roman" w:cs="Times New Roman"/>
          <w:b/>
          <w:sz w:val="24"/>
          <w:szCs w:val="24"/>
        </w:rPr>
        <w:lastRenderedPageBreak/>
        <w:t xml:space="preserve">represent organic rich </w:t>
      </w:r>
      <w:proofErr w:type="gramStart"/>
      <w:r w:rsidR="00415635">
        <w:rPr>
          <w:rFonts w:ascii="Times New Roman" w:hAnsi="Times New Roman" w:cs="Times New Roman"/>
          <w:b/>
          <w:sz w:val="24"/>
          <w:szCs w:val="24"/>
        </w:rPr>
        <w:t>matrix,</w:t>
      </w:r>
      <w:proofErr w:type="gramEnd"/>
      <w:r w:rsidR="00415635">
        <w:rPr>
          <w:rFonts w:ascii="Times New Roman" w:hAnsi="Times New Roman" w:cs="Times New Roman"/>
          <w:b/>
          <w:sz w:val="24"/>
          <w:szCs w:val="24"/>
        </w:rPr>
        <w:t xml:space="preserve"> these pore systems have different wettability. It is evident that same fluid in shale rock can be hosted in systems of varying surface relaxations, as it depends on the wettability of pore surface.</w:t>
      </w:r>
    </w:p>
    <w:p w14:paraId="5FB1A933" w14:textId="3073FD88" w:rsidR="00D6100B" w:rsidRPr="00AD73F8" w:rsidRDefault="00DA60B2" w:rsidP="00725DD8">
      <w:pPr>
        <w:spacing w:line="480" w:lineRule="auto"/>
        <w:rPr>
          <w:rFonts w:ascii="Times New Roman" w:hAnsi="Times New Roman" w:cs="Times New Roman"/>
          <w:sz w:val="24"/>
          <w:szCs w:val="24"/>
        </w:rPr>
      </w:pPr>
      <w:r w:rsidRPr="0082264B">
        <w:rPr>
          <w:rFonts w:ascii="Times New Roman" w:hAnsi="Times New Roman" w:cs="Times New Roman"/>
          <w:sz w:val="24"/>
          <w:szCs w:val="24"/>
        </w:rPr>
        <w:t xml:space="preserve">This complicates the conventional interpretation of T2 spectra in shale. In one of the earliest NMR studies on shale, Martinez (2000) showed the NMR T2 spectra of samples from several shale plays. A comparison between the relaxation rates shows that shales have much </w:t>
      </w:r>
      <w:r w:rsidR="00313D4E">
        <w:rPr>
          <w:rFonts w:ascii="Times New Roman" w:hAnsi="Times New Roman" w:cs="Times New Roman"/>
          <w:sz w:val="24"/>
          <w:szCs w:val="24"/>
        </w:rPr>
        <w:t>shorter</w:t>
      </w:r>
      <w:r w:rsidR="00313D4E" w:rsidRPr="0082264B">
        <w:rPr>
          <w:rFonts w:ascii="Times New Roman" w:hAnsi="Times New Roman" w:cs="Times New Roman"/>
          <w:sz w:val="24"/>
          <w:szCs w:val="24"/>
        </w:rPr>
        <w:t xml:space="preserve"> </w:t>
      </w:r>
      <w:r w:rsidRPr="0082264B">
        <w:rPr>
          <w:rFonts w:ascii="Times New Roman" w:hAnsi="Times New Roman" w:cs="Times New Roman"/>
          <w:sz w:val="24"/>
          <w:szCs w:val="24"/>
        </w:rPr>
        <w:t>relaxation times compared to conventional sandstones or limestones</w:t>
      </w:r>
      <w:r w:rsidR="002C3E93" w:rsidRPr="0082264B">
        <w:rPr>
          <w:rFonts w:ascii="Times New Roman" w:hAnsi="Times New Roman" w:cs="Times New Roman"/>
          <w:sz w:val="24"/>
          <w:szCs w:val="24"/>
        </w:rPr>
        <w:t xml:space="preserve"> (</w:t>
      </w:r>
      <w:r w:rsidR="00F8316D" w:rsidRPr="0082264B">
        <w:rPr>
          <w:rFonts w:ascii="Times New Roman" w:hAnsi="Times New Roman" w:cs="Times New Roman"/>
          <w:b/>
          <w:sz w:val="24"/>
          <w:szCs w:val="24"/>
        </w:rPr>
        <w:t>Figure 1</w:t>
      </w:r>
      <w:r w:rsidR="00F8316D">
        <w:rPr>
          <w:rFonts w:ascii="Times New Roman" w:hAnsi="Times New Roman" w:cs="Times New Roman"/>
          <w:b/>
          <w:sz w:val="24"/>
          <w:szCs w:val="24"/>
        </w:rPr>
        <w:t>.</w:t>
      </w:r>
      <w:r w:rsidR="007B60D1">
        <w:rPr>
          <w:rFonts w:ascii="Times New Roman" w:hAnsi="Times New Roman" w:cs="Times New Roman"/>
          <w:b/>
          <w:sz w:val="24"/>
          <w:szCs w:val="24"/>
        </w:rPr>
        <w:t>1</w:t>
      </w:r>
      <w:r w:rsidR="00682A61">
        <w:rPr>
          <w:rFonts w:ascii="Times New Roman" w:hAnsi="Times New Roman" w:cs="Times New Roman"/>
          <w:b/>
          <w:sz w:val="24"/>
          <w:szCs w:val="24"/>
        </w:rPr>
        <w:t>4</w:t>
      </w:r>
      <w:r w:rsidR="002C3E93" w:rsidRPr="0082264B">
        <w:rPr>
          <w:rFonts w:ascii="Times New Roman" w:hAnsi="Times New Roman" w:cs="Times New Roman"/>
          <w:sz w:val="24"/>
          <w:szCs w:val="24"/>
        </w:rPr>
        <w:t>)</w:t>
      </w:r>
      <w:r w:rsidRPr="0082264B">
        <w:rPr>
          <w:rFonts w:ascii="Times New Roman" w:hAnsi="Times New Roman" w:cs="Times New Roman"/>
          <w:sz w:val="24"/>
          <w:szCs w:val="24"/>
        </w:rPr>
        <w:t>. This</w:t>
      </w:r>
      <w:r w:rsidR="002C3E93" w:rsidRPr="0082264B">
        <w:rPr>
          <w:rFonts w:ascii="Times New Roman" w:hAnsi="Times New Roman" w:cs="Times New Roman"/>
          <w:sz w:val="24"/>
          <w:szCs w:val="24"/>
        </w:rPr>
        <w:t xml:space="preserve"> behavior</w:t>
      </w:r>
      <w:r w:rsidRPr="0082264B">
        <w:rPr>
          <w:rFonts w:ascii="Times New Roman" w:hAnsi="Times New Roman" w:cs="Times New Roman"/>
          <w:sz w:val="24"/>
          <w:szCs w:val="24"/>
        </w:rPr>
        <w:t xml:space="preserve"> can be attributed to 1) the orders-of-magnitude smaller size of shale hosted pores in comparison to conventional rocks</w:t>
      </w:r>
      <w:r w:rsidR="00313D4E">
        <w:rPr>
          <w:rFonts w:ascii="Times New Roman" w:hAnsi="Times New Roman" w:cs="Times New Roman"/>
          <w:sz w:val="24"/>
          <w:szCs w:val="24"/>
        </w:rPr>
        <w:t>,</w:t>
      </w:r>
      <w:r w:rsidRPr="0082264B">
        <w:rPr>
          <w:rFonts w:ascii="Times New Roman" w:hAnsi="Times New Roman" w:cs="Times New Roman"/>
          <w:sz w:val="24"/>
          <w:szCs w:val="24"/>
        </w:rPr>
        <w:t xml:space="preserve"> and 2) surface interaction of fluids with the rock surface.</w:t>
      </w:r>
      <w:r w:rsidR="006A6491" w:rsidRPr="0082264B">
        <w:rPr>
          <w:rFonts w:ascii="Times New Roman" w:hAnsi="Times New Roman" w:cs="Times New Roman"/>
          <w:sz w:val="24"/>
          <w:szCs w:val="24"/>
        </w:rPr>
        <w:t xml:space="preserve"> Several attempts have been made to quantify the wettability of shales using NMR (</w:t>
      </w:r>
      <w:proofErr w:type="spellStart"/>
      <w:r w:rsidR="006A6491" w:rsidRPr="0082264B">
        <w:rPr>
          <w:rFonts w:ascii="Times New Roman" w:hAnsi="Times New Roman" w:cs="Times New Roman"/>
          <w:sz w:val="24"/>
          <w:szCs w:val="24"/>
        </w:rPr>
        <w:t>Odusina</w:t>
      </w:r>
      <w:proofErr w:type="spellEnd"/>
      <w:r w:rsidR="006A6491" w:rsidRPr="0082264B">
        <w:rPr>
          <w:rFonts w:ascii="Times New Roman" w:hAnsi="Times New Roman" w:cs="Times New Roman"/>
          <w:sz w:val="24"/>
          <w:szCs w:val="24"/>
        </w:rPr>
        <w:t xml:space="preserve"> et al.,</w:t>
      </w:r>
      <w:r w:rsidR="00313D4E">
        <w:rPr>
          <w:rFonts w:ascii="Times New Roman" w:hAnsi="Times New Roman" w:cs="Times New Roman"/>
          <w:sz w:val="24"/>
          <w:szCs w:val="24"/>
        </w:rPr>
        <w:t xml:space="preserve"> </w:t>
      </w:r>
      <w:r w:rsidR="003963F8" w:rsidRPr="0082264B">
        <w:rPr>
          <w:rFonts w:ascii="Times New Roman" w:hAnsi="Times New Roman" w:cs="Times New Roman"/>
          <w:sz w:val="24"/>
          <w:szCs w:val="24"/>
        </w:rPr>
        <w:t>2011</w:t>
      </w:r>
      <w:r w:rsidR="006A6491" w:rsidRPr="0082264B">
        <w:rPr>
          <w:rFonts w:ascii="Times New Roman" w:hAnsi="Times New Roman" w:cs="Times New Roman"/>
          <w:sz w:val="24"/>
          <w:szCs w:val="24"/>
        </w:rPr>
        <w:t xml:space="preserve"> and </w:t>
      </w:r>
      <w:proofErr w:type="spellStart"/>
      <w:r w:rsidR="006A6491" w:rsidRPr="0082264B">
        <w:rPr>
          <w:rFonts w:ascii="Times New Roman" w:hAnsi="Times New Roman" w:cs="Times New Roman"/>
          <w:sz w:val="24"/>
          <w:szCs w:val="24"/>
        </w:rPr>
        <w:t>Sulucarnian</w:t>
      </w:r>
      <w:proofErr w:type="spellEnd"/>
      <w:r w:rsidR="006A6491" w:rsidRPr="0082264B">
        <w:rPr>
          <w:rFonts w:ascii="Times New Roman" w:hAnsi="Times New Roman" w:cs="Times New Roman"/>
          <w:sz w:val="24"/>
          <w:szCs w:val="24"/>
        </w:rPr>
        <w:t xml:space="preserve"> et al.,</w:t>
      </w:r>
      <w:r w:rsidR="00313D4E">
        <w:rPr>
          <w:rFonts w:ascii="Times New Roman" w:hAnsi="Times New Roman" w:cs="Times New Roman"/>
          <w:sz w:val="24"/>
          <w:szCs w:val="24"/>
        </w:rPr>
        <w:t xml:space="preserve"> </w:t>
      </w:r>
      <w:r w:rsidR="003963F8" w:rsidRPr="0082264B">
        <w:rPr>
          <w:rFonts w:ascii="Times New Roman" w:hAnsi="Times New Roman" w:cs="Times New Roman"/>
          <w:sz w:val="24"/>
          <w:szCs w:val="24"/>
        </w:rPr>
        <w:t>2012</w:t>
      </w:r>
      <w:r w:rsidR="006A6491" w:rsidRPr="0082264B">
        <w:rPr>
          <w:rFonts w:ascii="Times New Roman" w:hAnsi="Times New Roman" w:cs="Times New Roman"/>
          <w:sz w:val="24"/>
          <w:szCs w:val="24"/>
        </w:rPr>
        <w:t>)</w:t>
      </w:r>
      <w:r w:rsidR="003963F8" w:rsidRPr="0082264B">
        <w:rPr>
          <w:rFonts w:ascii="Times New Roman" w:hAnsi="Times New Roman" w:cs="Times New Roman"/>
          <w:sz w:val="24"/>
          <w:szCs w:val="24"/>
        </w:rPr>
        <w:t>.</w:t>
      </w:r>
    </w:p>
    <w:p w14:paraId="5F863EB0" w14:textId="0494FA9F" w:rsidR="00D6100B" w:rsidRDefault="00845D1A" w:rsidP="00725DD8">
      <w:pPr>
        <w:spacing w:line="480" w:lineRule="auto"/>
        <w:rPr>
          <w:rFonts w:ascii="Times New Roman" w:hAnsi="Times New Roman" w:cs="Times New Roman"/>
        </w:rPr>
      </w:pPr>
      <w:r>
        <w:rPr>
          <w:noProof/>
        </w:rPr>
        <mc:AlternateContent>
          <mc:Choice Requires="wpg">
            <w:drawing>
              <wp:anchor distT="0" distB="0" distL="114300" distR="114300" simplePos="0" relativeHeight="251661312" behindDoc="0" locked="0" layoutInCell="1" allowOverlap="1" wp14:anchorId="2691EE73" wp14:editId="4F8A64AE">
                <wp:simplePos x="0" y="0"/>
                <wp:positionH relativeFrom="margin">
                  <wp:align>center</wp:align>
                </wp:positionH>
                <wp:positionV relativeFrom="paragraph">
                  <wp:posOffset>18415</wp:posOffset>
                </wp:positionV>
                <wp:extent cx="4676775" cy="3181350"/>
                <wp:effectExtent l="0" t="0" r="9525" b="0"/>
                <wp:wrapNone/>
                <wp:docPr id="1"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676775" cy="3181350"/>
                          <a:chOff x="0" y="0"/>
                          <a:chExt cx="7680717" cy="6079642"/>
                        </a:xfrm>
                      </wpg:grpSpPr>
                      <pic:pic xmlns:pic="http://schemas.openxmlformats.org/drawingml/2006/picture">
                        <pic:nvPicPr>
                          <pic:cNvPr id="5" name="Picture 5">
                            <a:extLst/>
                          </pic:cNvPr>
                          <pic:cNvPicPr>
                            <a:picLocks noChangeAspect="1"/>
                          </pic:cNvPicPr>
                        </pic:nvPicPr>
                        <pic:blipFill>
                          <a:blip r:embed="rId37"/>
                          <a:stretch>
                            <a:fillRect/>
                          </a:stretch>
                        </pic:blipFill>
                        <pic:spPr>
                          <a:xfrm>
                            <a:off x="0" y="0"/>
                            <a:ext cx="3265327" cy="6079642"/>
                          </a:xfrm>
                          <a:prstGeom prst="rect">
                            <a:avLst/>
                          </a:prstGeom>
                        </pic:spPr>
                      </pic:pic>
                      <pic:pic xmlns:pic="http://schemas.openxmlformats.org/drawingml/2006/picture">
                        <pic:nvPicPr>
                          <pic:cNvPr id="6" name="Picture 6">
                            <a:extLst/>
                          </pic:cNvPr>
                          <pic:cNvPicPr>
                            <a:picLocks noChangeAspect="1"/>
                          </pic:cNvPicPr>
                        </pic:nvPicPr>
                        <pic:blipFill>
                          <a:blip r:embed="rId38"/>
                          <a:stretch>
                            <a:fillRect/>
                          </a:stretch>
                        </pic:blipFill>
                        <pic:spPr>
                          <a:xfrm>
                            <a:off x="3148052" y="259786"/>
                            <a:ext cx="4532665" cy="556006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534070" id="Group 1" o:spid="_x0000_s1026" style="position:absolute;margin-left:0;margin-top:1.45pt;width:368.25pt;height:250.5pt;z-index:251661312;mso-position-horizontal:center;mso-position-horizontal-relative:margin;mso-width-relative:margin;mso-height-relative:margin" coordsize="76807,60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">
                <v:shape id="Picture 5" o:spid="_x0000_s1027" type="#_x0000_t75" style="position:absolute;width:32653;height:60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">
                  <v:imagedata r:id="rId39" o:title=""/>
                </v:shape>
                <v:shape id="Picture 6" o:spid="_x0000_s1028" type="#_x0000_t75" style="position:absolute;left:31480;top:2597;width:45327;height:55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">
                  <v:imagedata r:id="rId40" o:title=""/>
                </v:shape>
                <w10:wrap anchorx="margin"/>
              </v:group>
            </w:pict>
          </mc:Fallback>
        </mc:AlternateContent>
      </w:r>
    </w:p>
    <w:p w14:paraId="2E1D6CA4" w14:textId="5EAB8EEC" w:rsidR="00D6100B" w:rsidRDefault="00D6100B" w:rsidP="00725DD8">
      <w:pPr>
        <w:spacing w:line="480" w:lineRule="auto"/>
        <w:rPr>
          <w:rFonts w:ascii="Times New Roman" w:hAnsi="Times New Roman" w:cs="Times New Roman"/>
        </w:rPr>
      </w:pPr>
    </w:p>
    <w:p w14:paraId="0515BDF0" w14:textId="03EEB1CA" w:rsidR="00D6100B" w:rsidRDefault="00D6100B" w:rsidP="00725DD8">
      <w:pPr>
        <w:spacing w:line="480" w:lineRule="auto"/>
        <w:rPr>
          <w:rFonts w:ascii="Times New Roman" w:hAnsi="Times New Roman" w:cs="Times New Roman"/>
        </w:rPr>
      </w:pPr>
    </w:p>
    <w:p w14:paraId="4400830A" w14:textId="1FE088A5" w:rsidR="00D6100B" w:rsidRDefault="00D6100B" w:rsidP="00725DD8">
      <w:pPr>
        <w:spacing w:line="480" w:lineRule="auto"/>
        <w:rPr>
          <w:rFonts w:ascii="Times New Roman" w:hAnsi="Times New Roman" w:cs="Times New Roman"/>
        </w:rPr>
      </w:pPr>
    </w:p>
    <w:p w14:paraId="13D6F60D" w14:textId="75391022" w:rsidR="00D6100B" w:rsidRDefault="00D6100B" w:rsidP="00725DD8">
      <w:pPr>
        <w:spacing w:line="480" w:lineRule="auto"/>
        <w:rPr>
          <w:rFonts w:ascii="Times New Roman" w:hAnsi="Times New Roman" w:cs="Times New Roman"/>
        </w:rPr>
      </w:pPr>
    </w:p>
    <w:p w14:paraId="71835B40" w14:textId="12814732" w:rsidR="00D6100B" w:rsidRDefault="00D6100B" w:rsidP="00725DD8">
      <w:pPr>
        <w:spacing w:line="480" w:lineRule="auto"/>
        <w:rPr>
          <w:rFonts w:ascii="Times New Roman" w:hAnsi="Times New Roman" w:cs="Times New Roman"/>
        </w:rPr>
      </w:pPr>
    </w:p>
    <w:p w14:paraId="4C05E233" w14:textId="2EDFC218" w:rsidR="00D6100B" w:rsidRDefault="00D6100B" w:rsidP="00725DD8">
      <w:pPr>
        <w:spacing w:line="480" w:lineRule="auto"/>
        <w:rPr>
          <w:rFonts w:ascii="Times New Roman" w:hAnsi="Times New Roman" w:cs="Times New Roman"/>
        </w:rPr>
      </w:pPr>
    </w:p>
    <w:p w14:paraId="711EF634" w14:textId="77777777" w:rsidR="00415635" w:rsidRDefault="00415635" w:rsidP="00725DD8">
      <w:pPr>
        <w:spacing w:line="480" w:lineRule="auto"/>
        <w:rPr>
          <w:rFonts w:ascii="Times New Roman" w:hAnsi="Times New Roman" w:cs="Times New Roman"/>
          <w:b/>
          <w:sz w:val="24"/>
          <w:szCs w:val="24"/>
        </w:rPr>
      </w:pPr>
    </w:p>
    <w:p w14:paraId="5713A10E" w14:textId="5E0A3C48" w:rsidR="00E65D5F" w:rsidRDefault="00F8316D" w:rsidP="00725DD8">
      <w:pPr>
        <w:spacing w:line="480" w:lineRule="auto"/>
        <w:rPr>
          <w:rFonts w:ascii="Times New Roman" w:hAnsi="Times New Roman" w:cs="Times New Roman"/>
          <w:b/>
          <w:sz w:val="24"/>
          <w:szCs w:val="24"/>
        </w:rPr>
      </w:pPr>
      <w:r w:rsidRPr="0082264B">
        <w:rPr>
          <w:rFonts w:ascii="Times New Roman" w:hAnsi="Times New Roman" w:cs="Times New Roman"/>
          <w:b/>
          <w:sz w:val="24"/>
          <w:szCs w:val="24"/>
        </w:rPr>
        <w:t>Figure 1</w:t>
      </w:r>
      <w:r>
        <w:rPr>
          <w:rFonts w:ascii="Times New Roman" w:hAnsi="Times New Roman" w:cs="Times New Roman"/>
          <w:b/>
          <w:sz w:val="24"/>
          <w:szCs w:val="24"/>
        </w:rPr>
        <w:t>.</w:t>
      </w:r>
      <w:r w:rsidR="007B60D1">
        <w:rPr>
          <w:rFonts w:ascii="Times New Roman" w:hAnsi="Times New Roman" w:cs="Times New Roman"/>
          <w:b/>
          <w:sz w:val="24"/>
          <w:szCs w:val="24"/>
        </w:rPr>
        <w:t>1</w:t>
      </w:r>
      <w:r w:rsidR="008D5A3D">
        <w:rPr>
          <w:rFonts w:ascii="Times New Roman" w:hAnsi="Times New Roman" w:cs="Times New Roman"/>
          <w:b/>
          <w:sz w:val="24"/>
          <w:szCs w:val="24"/>
        </w:rPr>
        <w:t>4</w:t>
      </w:r>
      <w:r w:rsidR="00D6100B" w:rsidRPr="0082264B">
        <w:rPr>
          <w:rFonts w:ascii="Times New Roman" w:hAnsi="Times New Roman" w:cs="Times New Roman"/>
          <w:sz w:val="24"/>
          <w:szCs w:val="24"/>
        </w:rPr>
        <w:t>:</w:t>
      </w:r>
      <w:r w:rsidR="00D6100B" w:rsidRPr="00072463">
        <w:rPr>
          <w:rFonts w:ascii="Times New Roman" w:hAnsi="Times New Roman" w:cs="Times New Roman"/>
          <w:b/>
          <w:sz w:val="24"/>
          <w:szCs w:val="24"/>
        </w:rPr>
        <w:t xml:space="preserve"> NMR T2 spectra of </w:t>
      </w:r>
      <w:r w:rsidR="00637BD7" w:rsidRPr="00072463">
        <w:rPr>
          <w:rFonts w:ascii="Times New Roman" w:hAnsi="Times New Roman" w:cs="Times New Roman"/>
          <w:b/>
          <w:sz w:val="24"/>
          <w:szCs w:val="24"/>
        </w:rPr>
        <w:t>dry (pink) and water saturated (blue)</w:t>
      </w:r>
      <w:r w:rsidR="00D6100B" w:rsidRPr="00072463">
        <w:rPr>
          <w:rFonts w:ascii="Times New Roman" w:hAnsi="Times New Roman" w:cs="Times New Roman"/>
          <w:b/>
          <w:sz w:val="24"/>
          <w:szCs w:val="24"/>
        </w:rPr>
        <w:t xml:space="preserve"> shale samples (Martinez</w:t>
      </w:r>
      <w:r w:rsidR="00637BD7" w:rsidRPr="00072463">
        <w:rPr>
          <w:rFonts w:ascii="Times New Roman" w:hAnsi="Times New Roman" w:cs="Times New Roman"/>
          <w:b/>
          <w:sz w:val="24"/>
          <w:szCs w:val="24"/>
        </w:rPr>
        <w:t xml:space="preserve">, </w:t>
      </w:r>
      <w:r w:rsidR="00D6100B" w:rsidRPr="00072463">
        <w:rPr>
          <w:rFonts w:ascii="Times New Roman" w:hAnsi="Times New Roman" w:cs="Times New Roman"/>
          <w:b/>
          <w:sz w:val="24"/>
          <w:szCs w:val="24"/>
        </w:rPr>
        <w:t>2000</w:t>
      </w:r>
      <w:r w:rsidR="00637BD7" w:rsidRPr="00072463">
        <w:rPr>
          <w:rFonts w:ascii="Times New Roman" w:hAnsi="Times New Roman" w:cs="Times New Roman"/>
          <w:b/>
          <w:sz w:val="24"/>
          <w:szCs w:val="24"/>
        </w:rPr>
        <w:t>)</w:t>
      </w:r>
      <w:r w:rsidR="0098526E" w:rsidRPr="00072463">
        <w:rPr>
          <w:rFonts w:ascii="Times New Roman" w:hAnsi="Times New Roman" w:cs="Times New Roman"/>
          <w:b/>
          <w:sz w:val="24"/>
          <w:szCs w:val="24"/>
        </w:rPr>
        <w:t xml:space="preserve"> (left panel).</w:t>
      </w:r>
      <w:r w:rsidR="00624A94" w:rsidRPr="00072463">
        <w:rPr>
          <w:rFonts w:ascii="Times New Roman" w:hAnsi="Times New Roman" w:cs="Times New Roman"/>
          <w:b/>
          <w:sz w:val="24"/>
          <w:szCs w:val="24"/>
        </w:rPr>
        <w:t xml:space="preserve"> In comparison, conventional rocks like sandstone have much </w:t>
      </w:r>
      <w:r w:rsidR="00624A94" w:rsidRPr="00072463">
        <w:rPr>
          <w:rFonts w:ascii="Times New Roman" w:hAnsi="Times New Roman" w:cs="Times New Roman"/>
          <w:b/>
          <w:sz w:val="24"/>
          <w:szCs w:val="24"/>
        </w:rPr>
        <w:lastRenderedPageBreak/>
        <w:t xml:space="preserve">longer T2 times (right panel). Shown here are </w:t>
      </w:r>
      <w:r w:rsidR="00120359" w:rsidRPr="00072463">
        <w:rPr>
          <w:rFonts w:ascii="Times New Roman" w:hAnsi="Times New Roman" w:cs="Times New Roman"/>
          <w:b/>
          <w:sz w:val="24"/>
          <w:szCs w:val="24"/>
        </w:rPr>
        <w:t xml:space="preserve">NMR T2 spectra of kerosene-saturated </w:t>
      </w:r>
      <w:r w:rsidR="00624A94" w:rsidRPr="00072463">
        <w:rPr>
          <w:rFonts w:ascii="Times New Roman" w:hAnsi="Times New Roman" w:cs="Times New Roman"/>
          <w:b/>
          <w:sz w:val="24"/>
          <w:szCs w:val="24"/>
        </w:rPr>
        <w:t>s</w:t>
      </w:r>
      <w:r w:rsidR="00120359" w:rsidRPr="00072463">
        <w:rPr>
          <w:rFonts w:ascii="Times New Roman" w:hAnsi="Times New Roman" w:cs="Times New Roman"/>
          <w:b/>
          <w:sz w:val="24"/>
          <w:szCs w:val="24"/>
        </w:rPr>
        <w:t xml:space="preserve">andstone </w:t>
      </w:r>
      <w:r w:rsidR="00624A94" w:rsidRPr="00072463">
        <w:rPr>
          <w:rFonts w:ascii="Times New Roman" w:hAnsi="Times New Roman" w:cs="Times New Roman"/>
          <w:b/>
          <w:sz w:val="24"/>
          <w:szCs w:val="24"/>
        </w:rPr>
        <w:t xml:space="preserve">samples </w:t>
      </w:r>
      <w:r w:rsidR="00120359" w:rsidRPr="00072463">
        <w:rPr>
          <w:rFonts w:ascii="Times New Roman" w:hAnsi="Times New Roman" w:cs="Times New Roman"/>
          <w:b/>
          <w:sz w:val="24"/>
          <w:szCs w:val="24"/>
        </w:rPr>
        <w:t>(</w:t>
      </w:r>
      <w:proofErr w:type="spellStart"/>
      <w:r w:rsidR="00120359" w:rsidRPr="00072463">
        <w:rPr>
          <w:rFonts w:ascii="Times New Roman" w:hAnsi="Times New Roman" w:cs="Times New Roman"/>
          <w:b/>
          <w:sz w:val="24"/>
          <w:szCs w:val="24"/>
        </w:rPr>
        <w:t>Straley</w:t>
      </w:r>
      <w:proofErr w:type="spellEnd"/>
      <w:r w:rsidR="00120359" w:rsidRPr="00072463">
        <w:rPr>
          <w:rFonts w:ascii="Times New Roman" w:hAnsi="Times New Roman" w:cs="Times New Roman"/>
          <w:b/>
          <w:sz w:val="24"/>
          <w:szCs w:val="24"/>
        </w:rPr>
        <w:t>, 1995).</w:t>
      </w:r>
      <w:r w:rsidR="002C3E93" w:rsidRPr="00072463">
        <w:rPr>
          <w:rFonts w:ascii="Times New Roman" w:hAnsi="Times New Roman" w:cs="Times New Roman"/>
          <w:b/>
          <w:sz w:val="24"/>
          <w:szCs w:val="24"/>
        </w:rPr>
        <w:t xml:space="preserve"> </w:t>
      </w:r>
      <w:r w:rsidR="00624A94" w:rsidRPr="00072463">
        <w:rPr>
          <w:rFonts w:ascii="Times New Roman" w:hAnsi="Times New Roman" w:cs="Times New Roman"/>
          <w:b/>
          <w:sz w:val="24"/>
          <w:szCs w:val="24"/>
        </w:rPr>
        <w:t>T</w:t>
      </w:r>
      <w:r w:rsidR="002C3E93" w:rsidRPr="00072463">
        <w:rPr>
          <w:rFonts w:ascii="Times New Roman" w:hAnsi="Times New Roman" w:cs="Times New Roman"/>
          <w:b/>
          <w:sz w:val="24"/>
          <w:szCs w:val="24"/>
        </w:rPr>
        <w:t xml:space="preserve">he relaxation times are in the range of 100-1000 </w:t>
      </w:r>
      <w:proofErr w:type="spellStart"/>
      <w:r w:rsidR="002C3E93" w:rsidRPr="00072463">
        <w:rPr>
          <w:rFonts w:ascii="Times New Roman" w:hAnsi="Times New Roman" w:cs="Times New Roman"/>
          <w:b/>
          <w:sz w:val="24"/>
          <w:szCs w:val="24"/>
        </w:rPr>
        <w:t>ms</w:t>
      </w:r>
      <w:proofErr w:type="spellEnd"/>
      <w:r w:rsidR="002C3E93" w:rsidRPr="00072463">
        <w:rPr>
          <w:rFonts w:ascii="Times New Roman" w:hAnsi="Times New Roman" w:cs="Times New Roman"/>
          <w:b/>
          <w:sz w:val="24"/>
          <w:szCs w:val="24"/>
        </w:rPr>
        <w:t xml:space="preserve"> range while in shale</w:t>
      </w:r>
      <w:r w:rsidR="00020D5A" w:rsidRPr="00072463">
        <w:rPr>
          <w:rFonts w:ascii="Times New Roman" w:hAnsi="Times New Roman" w:cs="Times New Roman"/>
          <w:b/>
          <w:sz w:val="24"/>
          <w:szCs w:val="24"/>
        </w:rPr>
        <w:t>s</w:t>
      </w:r>
      <w:r w:rsidR="002C3E93" w:rsidRPr="00072463">
        <w:rPr>
          <w:rFonts w:ascii="Times New Roman" w:hAnsi="Times New Roman" w:cs="Times New Roman"/>
          <w:b/>
          <w:sz w:val="24"/>
          <w:szCs w:val="24"/>
        </w:rPr>
        <w:t xml:space="preserve"> the </w:t>
      </w:r>
      <w:r w:rsidR="00624A94" w:rsidRPr="00072463">
        <w:rPr>
          <w:rFonts w:ascii="Times New Roman" w:hAnsi="Times New Roman" w:cs="Times New Roman"/>
          <w:b/>
          <w:sz w:val="24"/>
          <w:szCs w:val="24"/>
        </w:rPr>
        <w:t>dominant</w:t>
      </w:r>
      <w:r w:rsidR="002C3E93" w:rsidRPr="00072463">
        <w:rPr>
          <w:rFonts w:ascii="Times New Roman" w:hAnsi="Times New Roman" w:cs="Times New Roman"/>
          <w:b/>
          <w:sz w:val="24"/>
          <w:szCs w:val="24"/>
        </w:rPr>
        <w:t xml:space="preserve"> peak is </w:t>
      </w:r>
      <w:r w:rsidR="00624A94" w:rsidRPr="00072463">
        <w:rPr>
          <w:rFonts w:ascii="Times New Roman" w:hAnsi="Times New Roman" w:cs="Times New Roman"/>
          <w:b/>
          <w:sz w:val="24"/>
          <w:szCs w:val="24"/>
        </w:rPr>
        <w:t xml:space="preserve">near </w:t>
      </w:r>
      <w:r w:rsidR="002C3E93" w:rsidRPr="00072463">
        <w:rPr>
          <w:rFonts w:ascii="Times New Roman" w:hAnsi="Times New Roman" w:cs="Times New Roman"/>
          <w:b/>
          <w:sz w:val="24"/>
          <w:szCs w:val="24"/>
        </w:rPr>
        <w:t xml:space="preserve">1 </w:t>
      </w:r>
      <w:proofErr w:type="spellStart"/>
      <w:r w:rsidR="002C3E93" w:rsidRPr="00072463">
        <w:rPr>
          <w:rFonts w:ascii="Times New Roman" w:hAnsi="Times New Roman" w:cs="Times New Roman"/>
          <w:b/>
          <w:sz w:val="24"/>
          <w:szCs w:val="24"/>
        </w:rPr>
        <w:t>ms</w:t>
      </w:r>
      <w:r w:rsidR="00624A94" w:rsidRPr="00072463">
        <w:rPr>
          <w:rFonts w:ascii="Times New Roman" w:hAnsi="Times New Roman" w:cs="Times New Roman"/>
          <w:b/>
          <w:sz w:val="24"/>
          <w:szCs w:val="24"/>
        </w:rPr>
        <w:t>.</w:t>
      </w:r>
      <w:proofErr w:type="spellEnd"/>
    </w:p>
    <w:p w14:paraId="49B77ADC" w14:textId="77777777" w:rsidR="0039036D" w:rsidRPr="001B2BE7" w:rsidRDefault="0039036D" w:rsidP="00725DD8">
      <w:pPr>
        <w:spacing w:line="480" w:lineRule="auto"/>
        <w:rPr>
          <w:rFonts w:ascii="Times New Roman" w:hAnsi="Times New Roman" w:cs="Times New Roman"/>
          <w:b/>
          <w:sz w:val="24"/>
          <w:szCs w:val="24"/>
        </w:rPr>
      </w:pPr>
    </w:p>
    <w:p w14:paraId="7F546C18" w14:textId="58A6208C" w:rsidR="002C3E93" w:rsidRPr="00D930D4" w:rsidRDefault="002C3E93" w:rsidP="00D930D4">
      <w:pPr>
        <w:pStyle w:val="ListParagraph"/>
        <w:numPr>
          <w:ilvl w:val="1"/>
          <w:numId w:val="18"/>
        </w:numPr>
        <w:spacing w:line="480" w:lineRule="auto"/>
        <w:rPr>
          <w:rFonts w:ascii="Times New Roman" w:hAnsi="Times New Roman" w:cs="Times New Roman"/>
          <w:b/>
          <w:sz w:val="24"/>
          <w:szCs w:val="24"/>
        </w:rPr>
      </w:pPr>
      <w:bookmarkStart w:id="2" w:name="_Hlk536379047"/>
      <w:r w:rsidRPr="00D930D4">
        <w:rPr>
          <w:rFonts w:ascii="Times New Roman" w:hAnsi="Times New Roman" w:cs="Times New Roman"/>
          <w:b/>
          <w:sz w:val="24"/>
          <w:szCs w:val="24"/>
        </w:rPr>
        <w:t>NMR spectra interpretation in shale</w:t>
      </w:r>
    </w:p>
    <w:p w14:paraId="2849D0F2" w14:textId="52EDEBC4" w:rsidR="00E451F2" w:rsidRDefault="00E65D5F" w:rsidP="00E451F2">
      <w:pPr>
        <w:spacing w:line="480" w:lineRule="auto"/>
        <w:rPr>
          <w:rFonts w:ascii="Times New Roman" w:hAnsi="Times New Roman" w:cs="Times New Roman"/>
          <w:sz w:val="24"/>
          <w:szCs w:val="24"/>
        </w:rPr>
      </w:pPr>
      <w:r>
        <w:rPr>
          <w:noProof/>
        </w:rPr>
        <mc:AlternateContent>
          <mc:Choice Requires="wpg">
            <w:drawing>
              <wp:anchor distT="0" distB="0" distL="114300" distR="114300" simplePos="0" relativeHeight="251718656" behindDoc="0" locked="0" layoutInCell="1" allowOverlap="1" wp14:anchorId="3E4D3652" wp14:editId="3058BE10">
                <wp:simplePos x="0" y="0"/>
                <wp:positionH relativeFrom="column">
                  <wp:posOffset>152400</wp:posOffset>
                </wp:positionH>
                <wp:positionV relativeFrom="paragraph">
                  <wp:posOffset>1771650</wp:posOffset>
                </wp:positionV>
                <wp:extent cx="4514850" cy="3276600"/>
                <wp:effectExtent l="0" t="0" r="0" b="0"/>
                <wp:wrapNone/>
                <wp:docPr id="2072" name="Group 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514850" cy="3276600"/>
                          <a:chOff x="0" y="0"/>
                          <a:chExt cx="8362950" cy="5857519"/>
                        </a:xfrm>
                      </wpg:grpSpPr>
                      <pic:pic xmlns:pic="http://schemas.openxmlformats.org/drawingml/2006/picture">
                        <pic:nvPicPr>
                          <pic:cNvPr id="2073" name="Picture 2073">
                            <a:extLst/>
                          </pic:cNvPr>
                          <pic:cNvPicPr/>
                        </pic:nvPicPr>
                        <pic:blipFill rotWithShape="1">
                          <a:blip r:embed="rId41"/>
                          <a:srcRect l="1844" t="7773" r="3004" b="5220"/>
                          <a:stretch/>
                        </pic:blipFill>
                        <pic:spPr bwMode="auto">
                          <a:xfrm>
                            <a:off x="0" y="0"/>
                            <a:ext cx="8362950" cy="5448300"/>
                          </a:xfrm>
                          <a:prstGeom prst="rect">
                            <a:avLst/>
                          </a:prstGeom>
                          <a:ln>
                            <a:noFill/>
                          </a:ln>
                          <a:extLst>
                            <a:ext uri="{53640926-AAD7-44D8-BBD7-CCE9431645EC}">
                              <a14:shadowObscured xmlns:a14="http://schemas.microsoft.com/office/drawing/2010/main"/>
                            </a:ext>
                          </a:extLst>
                        </pic:spPr>
                      </pic:pic>
                      <wps:wsp>
                        <wps:cNvPr id="2074" name="TextBox 4">
                          <a:extLst/>
                        </wps:cNvPr>
                        <wps:cNvSpPr txBox="1"/>
                        <wps:spPr>
                          <a:xfrm>
                            <a:off x="3167313" y="5363489"/>
                            <a:ext cx="3067685" cy="494030"/>
                          </a:xfrm>
                          <a:prstGeom prst="rect">
                            <a:avLst/>
                          </a:prstGeom>
                          <a:noFill/>
                        </wps:spPr>
                        <wps:txbx>
                          <w:txbxContent>
                            <w:p w14:paraId="4F3B4432" w14:textId="77777777" w:rsidR="003F3F0F" w:rsidRPr="00E52B5A" w:rsidRDefault="003F3F0F" w:rsidP="00E65D5F">
                              <w:pPr>
                                <w:rPr>
                                  <w:sz w:val="20"/>
                                  <w:szCs w:val="24"/>
                                </w:rPr>
                              </w:pPr>
                              <w:r w:rsidRPr="00E52B5A">
                                <w:rPr>
                                  <w:rFonts w:hAnsi="Calibri"/>
                                  <w:b/>
                                  <w:bCs/>
                                  <w:color w:val="000000" w:themeColor="text1"/>
                                  <w:kern w:val="24"/>
                                  <w:sz w:val="28"/>
                                  <w:szCs w:val="36"/>
                                </w:rPr>
                                <w:t>T2 relaxation time, 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E4D3652" id="Group 5" o:spid="_x0000_s1026" style="position:absolute;margin-left:12pt;margin-top:139.5pt;width:355.5pt;height:258pt;z-index:251718656;mso-width-relative:margin;mso-height-relative:margin" coordsize="83629,5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3" o:spid="_x0000_s1027" type="#_x0000_t75" style="position:absolute;width:83629;height:5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">
                  <v:imagedata r:id="rId42" o:title="" croptop="5094f" cropbottom="3421f" cropleft="1208f" cropright="1969f"/>
                </v:shape>
                <v:shapetype id="_x0000_t202" coordsize="21600,21600" o:spt="202" path="m,l,21600r21600,l21600,xe">
                  <v:stroke joinstyle="miter"/>
                  <v:path gradientshapeok="t" o:connecttype="rect"/>
                </v:shapetype>
                <v:shape id="TextBox 4" o:spid="_x0000_s1028" type="#_x0000_t202" style="position:absolute;left:31673;top:53634;width:30676;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" filled="f" stroked="f">
                  <v:textbox>
                    <w:txbxContent>
                      <w:p w14:paraId="4F3B4432" w14:textId="77777777" w:rsidR="003F3F0F" w:rsidRPr="00E52B5A" w:rsidRDefault="003F3F0F" w:rsidP="00E65D5F">
                        <w:pPr>
                          <w:rPr>
                            <w:sz w:val="20"/>
                            <w:szCs w:val="24"/>
                          </w:rPr>
                        </w:pPr>
                        <w:r w:rsidRPr="00E52B5A">
                          <w:rPr>
                            <w:rFonts w:hAnsi="Calibri"/>
                            <w:b/>
                            <w:bCs/>
                            <w:color w:val="000000" w:themeColor="text1"/>
                            <w:kern w:val="24"/>
                            <w:sz w:val="28"/>
                            <w:szCs w:val="36"/>
                          </w:rPr>
                          <w:t>T2 relaxation time, s</w:t>
                        </w:r>
                      </w:p>
                    </w:txbxContent>
                  </v:textbox>
                </v:shape>
              </v:group>
            </w:pict>
          </mc:Fallback>
        </mc:AlternateContent>
      </w:r>
      <w:r w:rsidR="001E6F13">
        <w:rPr>
          <w:rFonts w:ascii="Times New Roman" w:hAnsi="Times New Roman" w:cs="Times New Roman"/>
          <w:sz w:val="24"/>
          <w:szCs w:val="24"/>
        </w:rPr>
        <w:t>Owing to difference in pore characteristics of between shale and conventional rock, the interpretation of T2 spectra for shales is different from the interpretive framework of conventional rocks like sandstone</w:t>
      </w:r>
      <w:r w:rsidR="001E6F13" w:rsidRPr="00982F6E">
        <w:rPr>
          <w:rFonts w:ascii="Times New Roman" w:hAnsi="Times New Roman" w:cs="Times New Roman"/>
          <w:sz w:val="24"/>
          <w:szCs w:val="24"/>
        </w:rPr>
        <w:t xml:space="preserve">. </w:t>
      </w:r>
      <w:r w:rsidR="001E6F13" w:rsidRPr="00982F6E">
        <w:rPr>
          <w:rFonts w:ascii="Times New Roman" w:hAnsi="Times New Roman" w:cs="Times New Roman"/>
          <w:b/>
          <w:sz w:val="24"/>
          <w:szCs w:val="24"/>
        </w:rPr>
        <w:t xml:space="preserve">Figure </w:t>
      </w:r>
      <w:r w:rsidR="00682A61">
        <w:rPr>
          <w:rFonts w:ascii="Times New Roman" w:hAnsi="Times New Roman" w:cs="Times New Roman"/>
          <w:b/>
          <w:sz w:val="24"/>
          <w:szCs w:val="24"/>
        </w:rPr>
        <w:t>1.15</w:t>
      </w:r>
      <w:r w:rsidR="001E6F13">
        <w:rPr>
          <w:rFonts w:ascii="Times New Roman" w:hAnsi="Times New Roman" w:cs="Times New Roman"/>
          <w:sz w:val="24"/>
          <w:szCs w:val="24"/>
        </w:rPr>
        <w:t xml:space="preserve"> shows the position of different fluid species confined in shales and sandstone. The locations of free fluid, capillary and clay bound are shifted towards much </w:t>
      </w:r>
      <w:r w:rsidR="00313D4E">
        <w:rPr>
          <w:rFonts w:ascii="Times New Roman" w:hAnsi="Times New Roman" w:cs="Times New Roman"/>
          <w:sz w:val="24"/>
          <w:szCs w:val="24"/>
        </w:rPr>
        <w:t xml:space="preserve">shorter </w:t>
      </w:r>
      <w:r w:rsidR="001E6F13">
        <w:rPr>
          <w:rFonts w:ascii="Times New Roman" w:hAnsi="Times New Roman" w:cs="Times New Roman"/>
          <w:sz w:val="24"/>
          <w:szCs w:val="24"/>
        </w:rPr>
        <w:t xml:space="preserve">T2 times. </w:t>
      </w:r>
    </w:p>
    <w:p w14:paraId="4740DFA4" w14:textId="55C9C34B" w:rsidR="00E65D5F" w:rsidRDefault="00E65D5F" w:rsidP="00E451F2">
      <w:pPr>
        <w:spacing w:line="480" w:lineRule="auto"/>
        <w:rPr>
          <w:rFonts w:ascii="Times New Roman" w:hAnsi="Times New Roman" w:cs="Times New Roman"/>
          <w:sz w:val="24"/>
          <w:szCs w:val="24"/>
        </w:rPr>
      </w:pPr>
    </w:p>
    <w:p w14:paraId="3855F6ED" w14:textId="28C036B1" w:rsidR="00E65D5F" w:rsidRDefault="00E65D5F" w:rsidP="00E451F2">
      <w:pPr>
        <w:spacing w:line="480" w:lineRule="auto"/>
        <w:rPr>
          <w:rFonts w:ascii="Times New Roman" w:hAnsi="Times New Roman" w:cs="Times New Roman"/>
          <w:sz w:val="24"/>
          <w:szCs w:val="24"/>
        </w:rPr>
      </w:pPr>
    </w:p>
    <w:p w14:paraId="66F1893E" w14:textId="10494569" w:rsidR="00E65D5F" w:rsidRDefault="00E65D5F" w:rsidP="00E451F2">
      <w:pPr>
        <w:spacing w:line="480" w:lineRule="auto"/>
        <w:rPr>
          <w:rFonts w:ascii="Times New Roman" w:hAnsi="Times New Roman" w:cs="Times New Roman"/>
          <w:sz w:val="24"/>
          <w:szCs w:val="24"/>
        </w:rPr>
      </w:pPr>
    </w:p>
    <w:p w14:paraId="1D29CE34" w14:textId="02A4B6E6" w:rsidR="00E65D5F" w:rsidRDefault="00E65D5F" w:rsidP="00E451F2">
      <w:pPr>
        <w:spacing w:line="480" w:lineRule="auto"/>
        <w:rPr>
          <w:rFonts w:ascii="Times New Roman" w:hAnsi="Times New Roman" w:cs="Times New Roman"/>
          <w:sz w:val="24"/>
          <w:szCs w:val="24"/>
        </w:rPr>
      </w:pPr>
    </w:p>
    <w:p w14:paraId="72A7BA9E" w14:textId="6E91B8F9" w:rsidR="00E65D5F" w:rsidRDefault="00E65D5F" w:rsidP="00E451F2">
      <w:pPr>
        <w:spacing w:line="480" w:lineRule="auto"/>
        <w:rPr>
          <w:rFonts w:ascii="Times New Roman" w:hAnsi="Times New Roman" w:cs="Times New Roman"/>
          <w:sz w:val="24"/>
          <w:szCs w:val="24"/>
        </w:rPr>
      </w:pPr>
    </w:p>
    <w:p w14:paraId="076FFC8F" w14:textId="6E38A541" w:rsidR="00E65D5F" w:rsidRDefault="00E65D5F" w:rsidP="00E451F2">
      <w:pPr>
        <w:spacing w:line="480" w:lineRule="auto"/>
        <w:rPr>
          <w:rFonts w:ascii="Times New Roman" w:hAnsi="Times New Roman" w:cs="Times New Roman"/>
          <w:sz w:val="24"/>
          <w:szCs w:val="24"/>
        </w:rPr>
      </w:pPr>
    </w:p>
    <w:p w14:paraId="0E28AE5F" w14:textId="4E456B38" w:rsidR="00E65D5F" w:rsidRDefault="00E65D5F" w:rsidP="00E451F2">
      <w:pPr>
        <w:spacing w:line="480" w:lineRule="auto"/>
        <w:rPr>
          <w:rFonts w:ascii="Times New Roman" w:hAnsi="Times New Roman" w:cs="Times New Roman"/>
          <w:sz w:val="24"/>
          <w:szCs w:val="24"/>
        </w:rPr>
      </w:pPr>
    </w:p>
    <w:p w14:paraId="6A21807F" w14:textId="05C83081" w:rsidR="00E65D5F" w:rsidRDefault="00E65D5F" w:rsidP="00E451F2">
      <w:pPr>
        <w:spacing w:line="480" w:lineRule="auto"/>
        <w:rPr>
          <w:rFonts w:ascii="Times New Roman" w:hAnsi="Times New Roman" w:cs="Times New Roman"/>
          <w:sz w:val="24"/>
          <w:szCs w:val="24"/>
        </w:rPr>
      </w:pPr>
    </w:p>
    <w:p w14:paraId="571F826B" w14:textId="22D3F4F7" w:rsidR="001E6F13" w:rsidRPr="001E6F13" w:rsidRDefault="001E6F13" w:rsidP="00E451F2">
      <w:pPr>
        <w:spacing w:line="480" w:lineRule="auto"/>
        <w:rPr>
          <w:rFonts w:ascii="Times New Roman" w:hAnsi="Times New Roman" w:cs="Times New Roman"/>
          <w:b/>
          <w:sz w:val="24"/>
          <w:szCs w:val="24"/>
        </w:rPr>
      </w:pPr>
      <w:r w:rsidRPr="001E6F13">
        <w:rPr>
          <w:rFonts w:ascii="Times New Roman" w:hAnsi="Times New Roman" w:cs="Times New Roman"/>
          <w:b/>
          <w:sz w:val="24"/>
          <w:szCs w:val="24"/>
        </w:rPr>
        <w:t xml:space="preserve">Figure </w:t>
      </w:r>
      <w:r w:rsidR="008D5A3D">
        <w:rPr>
          <w:rFonts w:ascii="Times New Roman" w:hAnsi="Times New Roman" w:cs="Times New Roman"/>
          <w:b/>
          <w:sz w:val="24"/>
          <w:szCs w:val="24"/>
        </w:rPr>
        <w:t>1.15</w:t>
      </w:r>
      <w:r w:rsidRPr="001E6F13">
        <w:rPr>
          <w:rFonts w:ascii="Times New Roman" w:hAnsi="Times New Roman" w:cs="Times New Roman"/>
          <w:b/>
          <w:sz w:val="24"/>
          <w:szCs w:val="24"/>
        </w:rPr>
        <w:t>: Speciation of different pore fluids in shale and sandstone based on their T2 relaxation times (Simpson et al., 2018).</w:t>
      </w:r>
    </w:p>
    <w:bookmarkEnd w:id="2"/>
    <w:p w14:paraId="6A312447" w14:textId="42560183" w:rsidR="002C3E93" w:rsidRPr="0082264B" w:rsidRDefault="002C3E93" w:rsidP="00725DD8">
      <w:pPr>
        <w:spacing w:line="480" w:lineRule="auto"/>
        <w:rPr>
          <w:rFonts w:ascii="Times New Roman" w:hAnsi="Times New Roman" w:cs="Times New Roman"/>
          <w:sz w:val="24"/>
          <w:szCs w:val="24"/>
        </w:rPr>
      </w:pPr>
      <w:r w:rsidRPr="0082264B">
        <w:rPr>
          <w:rFonts w:ascii="Times New Roman" w:hAnsi="Times New Roman" w:cs="Times New Roman"/>
          <w:sz w:val="24"/>
          <w:szCs w:val="24"/>
        </w:rPr>
        <w:lastRenderedPageBreak/>
        <w:t xml:space="preserve">The contrast in the wettability of different pore systems present in shales has been applied to quantify the porosity associated with each system, using NMR. </w:t>
      </w:r>
      <w:r w:rsidR="003963F8" w:rsidRPr="0082264B">
        <w:rPr>
          <w:rFonts w:ascii="Times New Roman" w:hAnsi="Times New Roman" w:cs="Times New Roman"/>
          <w:sz w:val="24"/>
          <w:szCs w:val="24"/>
        </w:rPr>
        <w:t xml:space="preserve">Using </w:t>
      </w:r>
      <w:r w:rsidR="003111B2">
        <w:rPr>
          <w:rFonts w:ascii="Times New Roman" w:hAnsi="Times New Roman" w:cs="Times New Roman"/>
          <w:sz w:val="24"/>
          <w:szCs w:val="24"/>
        </w:rPr>
        <w:t xml:space="preserve">70 </w:t>
      </w:r>
      <w:proofErr w:type="spellStart"/>
      <w:r w:rsidR="003111B2">
        <w:rPr>
          <w:rFonts w:ascii="Times New Roman" w:hAnsi="Times New Roman" w:cs="Times New Roman"/>
          <w:sz w:val="24"/>
          <w:szCs w:val="24"/>
        </w:rPr>
        <w:t>wt</w:t>
      </w:r>
      <w:proofErr w:type="spellEnd"/>
      <w:r w:rsidR="003111B2">
        <w:rPr>
          <w:rFonts w:ascii="Times New Roman" w:hAnsi="Times New Roman" w:cs="Times New Roman"/>
          <w:sz w:val="24"/>
          <w:szCs w:val="24"/>
        </w:rPr>
        <w:t xml:space="preserve"> % </w:t>
      </w:r>
      <w:r w:rsidR="00313D4E">
        <w:rPr>
          <w:rFonts w:ascii="Times New Roman" w:hAnsi="Times New Roman" w:cs="Times New Roman"/>
          <w:sz w:val="24"/>
          <w:szCs w:val="24"/>
        </w:rPr>
        <w:t>MnCl</w:t>
      </w:r>
      <w:r w:rsidR="00313D4E" w:rsidRPr="00E52B5A">
        <w:rPr>
          <w:rFonts w:ascii="Times New Roman" w:hAnsi="Times New Roman" w:cs="Times New Roman"/>
          <w:sz w:val="24"/>
          <w:szCs w:val="24"/>
          <w:vertAlign w:val="subscript"/>
        </w:rPr>
        <w:t>2</w:t>
      </w:r>
      <w:r w:rsidR="00313D4E">
        <w:rPr>
          <w:rFonts w:ascii="Times New Roman" w:hAnsi="Times New Roman" w:cs="Times New Roman"/>
          <w:sz w:val="24"/>
          <w:szCs w:val="24"/>
        </w:rPr>
        <w:t xml:space="preserve"> </w:t>
      </w:r>
      <w:r w:rsidR="003111B2">
        <w:rPr>
          <w:rFonts w:ascii="Times New Roman" w:hAnsi="Times New Roman" w:cs="Times New Roman"/>
          <w:sz w:val="24"/>
          <w:szCs w:val="24"/>
        </w:rPr>
        <w:t>solution</w:t>
      </w:r>
      <w:r w:rsidR="003963F8" w:rsidRPr="0082264B">
        <w:rPr>
          <w:rFonts w:ascii="Times New Roman" w:hAnsi="Times New Roman" w:cs="Times New Roman"/>
          <w:sz w:val="24"/>
          <w:szCs w:val="24"/>
        </w:rPr>
        <w:t xml:space="preserve"> imbibition, Gannaway</w:t>
      </w:r>
      <w:r w:rsidR="003111B2">
        <w:rPr>
          <w:rFonts w:ascii="Times New Roman" w:hAnsi="Times New Roman" w:cs="Times New Roman"/>
          <w:sz w:val="24"/>
          <w:szCs w:val="24"/>
        </w:rPr>
        <w:t xml:space="preserve"> </w:t>
      </w:r>
      <w:r w:rsidR="003963F8" w:rsidRPr="0082264B">
        <w:rPr>
          <w:rFonts w:ascii="Times New Roman" w:hAnsi="Times New Roman" w:cs="Times New Roman"/>
          <w:sz w:val="24"/>
          <w:szCs w:val="24"/>
        </w:rPr>
        <w:t>(201</w:t>
      </w:r>
      <w:r w:rsidR="00BA16A6">
        <w:rPr>
          <w:rFonts w:ascii="Times New Roman" w:hAnsi="Times New Roman" w:cs="Times New Roman"/>
          <w:sz w:val="24"/>
          <w:szCs w:val="24"/>
        </w:rPr>
        <w:t>4</w:t>
      </w:r>
      <w:r w:rsidR="003963F8" w:rsidRPr="0082264B">
        <w:rPr>
          <w:rFonts w:ascii="Times New Roman" w:hAnsi="Times New Roman" w:cs="Times New Roman"/>
          <w:sz w:val="24"/>
          <w:szCs w:val="24"/>
        </w:rPr>
        <w:t xml:space="preserve">) showed the partition of </w:t>
      </w:r>
      <w:r w:rsidR="00914FEA">
        <w:rPr>
          <w:rFonts w:ascii="Times New Roman" w:hAnsi="Times New Roman" w:cs="Times New Roman"/>
          <w:sz w:val="24"/>
          <w:szCs w:val="24"/>
        </w:rPr>
        <w:t xml:space="preserve">2 MHz NMR </w:t>
      </w:r>
      <w:r w:rsidR="003963F8" w:rsidRPr="0082264B">
        <w:rPr>
          <w:rFonts w:ascii="Times New Roman" w:hAnsi="Times New Roman" w:cs="Times New Roman"/>
          <w:sz w:val="24"/>
          <w:szCs w:val="24"/>
        </w:rPr>
        <w:t>T2 spectra into the different pore systems (</w:t>
      </w:r>
      <w:r w:rsidR="003111B2" w:rsidRPr="0082264B">
        <w:rPr>
          <w:rFonts w:ascii="Times New Roman" w:hAnsi="Times New Roman" w:cs="Times New Roman"/>
          <w:b/>
          <w:sz w:val="24"/>
          <w:szCs w:val="24"/>
        </w:rPr>
        <w:t>Figure 1</w:t>
      </w:r>
      <w:r w:rsidR="003111B2">
        <w:rPr>
          <w:rFonts w:ascii="Times New Roman" w:hAnsi="Times New Roman" w:cs="Times New Roman"/>
          <w:b/>
          <w:sz w:val="24"/>
          <w:szCs w:val="24"/>
        </w:rPr>
        <w:t>.</w:t>
      </w:r>
      <w:r w:rsidR="00954F43">
        <w:rPr>
          <w:rFonts w:ascii="Times New Roman" w:hAnsi="Times New Roman" w:cs="Times New Roman"/>
          <w:b/>
          <w:sz w:val="24"/>
          <w:szCs w:val="24"/>
        </w:rPr>
        <w:t>1</w:t>
      </w:r>
      <w:r w:rsidR="004465D4">
        <w:rPr>
          <w:rFonts w:ascii="Times New Roman" w:hAnsi="Times New Roman" w:cs="Times New Roman"/>
          <w:b/>
          <w:sz w:val="24"/>
          <w:szCs w:val="24"/>
        </w:rPr>
        <w:t>6</w:t>
      </w:r>
      <w:r w:rsidR="003963F8" w:rsidRPr="0082264B">
        <w:rPr>
          <w:rFonts w:ascii="Times New Roman" w:hAnsi="Times New Roman" w:cs="Times New Roman"/>
          <w:sz w:val="24"/>
          <w:szCs w:val="24"/>
        </w:rPr>
        <w:t>)</w:t>
      </w:r>
      <w:r w:rsidR="003111B2">
        <w:rPr>
          <w:rFonts w:ascii="Times New Roman" w:hAnsi="Times New Roman" w:cs="Times New Roman"/>
          <w:sz w:val="24"/>
          <w:szCs w:val="24"/>
        </w:rPr>
        <w:t>.</w:t>
      </w:r>
    </w:p>
    <w:p w14:paraId="2F31FA23" w14:textId="1DC54D78" w:rsidR="002C3E93" w:rsidRDefault="003963F8" w:rsidP="003963F8">
      <w:pPr>
        <w:spacing w:line="480" w:lineRule="auto"/>
        <w:jc w:val="center"/>
        <w:rPr>
          <w:rFonts w:ascii="Times New Roman" w:hAnsi="Times New Roman" w:cs="Times New Roman"/>
        </w:rPr>
      </w:pPr>
      <w:r>
        <w:rPr>
          <w:rFonts w:ascii="Calibri" w:hAnsi="Calibri" w:cs="Calibri"/>
          <w:noProof/>
        </w:rPr>
        <w:drawing>
          <wp:inline distT="0" distB="0" distL="0" distR="0" wp14:anchorId="4BF2B8E6" wp14:editId="2ACF1986">
            <wp:extent cx="6154965" cy="3518653"/>
            <wp:effectExtent l="0" t="0" r="0" b="5715"/>
            <wp:docPr id="4" name="Picture 4" descr="Machine generated alternative text:&#10;Sam le4 &#10;Inorganic Pores &#10;0.1 &#10;0 Disconnected Pore Space — &#10;(ms) &#10;Bound Water &#10;Mixed &#10;Wettability &#10;Pores &#10;Organic Pores &#10;10 &#10;= 6.02% &#10;0.96% &#10;= 1.83% &#10;Bound Water. 1.5% &#10;• Native 30 Days MnC12 Imbb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10;Sam le4 &#10;Inorganic Pores &#10;0.1 &#10;0 Disconnected Pore Space — &#10;(ms) &#10;Bound Water &#10;Mixed &#10;Wettability &#10;Pores &#10;Organic Pores &#10;10 &#10;= 6.02% &#10;0.96% &#10;= 1.83% &#10;Bound Water. 1.5% &#10;• Native 30 Days MnC12 Imbbition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10108" cy="3550177"/>
                    </a:xfrm>
                    <a:prstGeom prst="rect">
                      <a:avLst/>
                    </a:prstGeom>
                    <a:noFill/>
                    <a:ln>
                      <a:noFill/>
                    </a:ln>
                  </pic:spPr>
                </pic:pic>
              </a:graphicData>
            </a:graphic>
          </wp:inline>
        </w:drawing>
      </w:r>
    </w:p>
    <w:p w14:paraId="5BF688B0" w14:textId="1978BC44" w:rsidR="003111B2" w:rsidRPr="00794CF5" w:rsidRDefault="003111B2" w:rsidP="003963F8">
      <w:pPr>
        <w:spacing w:line="480" w:lineRule="auto"/>
        <w:rPr>
          <w:rFonts w:ascii="Times New Roman" w:hAnsi="Times New Roman" w:cs="Times New Roman"/>
          <w:b/>
        </w:rPr>
      </w:pPr>
      <w:bookmarkStart w:id="3" w:name="_Hlk536377522"/>
      <w:r w:rsidRPr="003111B2">
        <w:rPr>
          <w:rFonts w:ascii="Times New Roman" w:hAnsi="Times New Roman" w:cs="Times New Roman"/>
          <w:b/>
          <w:sz w:val="24"/>
          <w:szCs w:val="24"/>
        </w:rPr>
        <w:t>Figure 1.</w:t>
      </w:r>
      <w:r w:rsidR="00954F43">
        <w:rPr>
          <w:rFonts w:ascii="Times New Roman" w:hAnsi="Times New Roman" w:cs="Times New Roman"/>
          <w:b/>
          <w:sz w:val="24"/>
          <w:szCs w:val="24"/>
        </w:rPr>
        <w:t>1</w:t>
      </w:r>
      <w:r w:rsidR="008D5A3D">
        <w:rPr>
          <w:rFonts w:ascii="Times New Roman" w:hAnsi="Times New Roman" w:cs="Times New Roman"/>
          <w:b/>
          <w:sz w:val="24"/>
          <w:szCs w:val="24"/>
        </w:rPr>
        <w:t>6</w:t>
      </w:r>
      <w:r w:rsidR="003963F8" w:rsidRPr="003111B2">
        <w:rPr>
          <w:rFonts w:ascii="Times New Roman" w:hAnsi="Times New Roman" w:cs="Times New Roman"/>
          <w:sz w:val="24"/>
          <w:szCs w:val="24"/>
        </w:rPr>
        <w:t xml:space="preserve">: </w:t>
      </w:r>
      <w:r w:rsidR="003963F8" w:rsidRPr="00072463">
        <w:rPr>
          <w:rFonts w:ascii="Times New Roman" w:hAnsi="Times New Roman" w:cs="Times New Roman"/>
          <w:b/>
          <w:sz w:val="24"/>
          <w:szCs w:val="24"/>
        </w:rPr>
        <w:t xml:space="preserve">Partition of NMR T2 spectrum of a Barnett shale sample based on </w:t>
      </w:r>
      <w:r w:rsidR="00313D4E">
        <w:rPr>
          <w:rFonts w:ascii="Times New Roman" w:hAnsi="Times New Roman" w:cs="Times New Roman"/>
          <w:b/>
          <w:sz w:val="24"/>
          <w:szCs w:val="24"/>
        </w:rPr>
        <w:t>MnCl</w:t>
      </w:r>
      <w:r w:rsidR="00313D4E" w:rsidRPr="00E52B5A">
        <w:rPr>
          <w:rFonts w:ascii="Times New Roman" w:hAnsi="Times New Roman" w:cs="Times New Roman"/>
          <w:b/>
          <w:sz w:val="24"/>
          <w:szCs w:val="24"/>
          <w:vertAlign w:val="subscript"/>
        </w:rPr>
        <w:t>2</w:t>
      </w:r>
      <w:r w:rsidR="00313D4E">
        <w:rPr>
          <w:rFonts w:ascii="Times New Roman" w:hAnsi="Times New Roman" w:cs="Times New Roman"/>
          <w:b/>
          <w:sz w:val="24"/>
          <w:szCs w:val="24"/>
        </w:rPr>
        <w:t xml:space="preserve"> </w:t>
      </w:r>
      <w:r w:rsidRPr="00072463">
        <w:rPr>
          <w:rFonts w:ascii="Times New Roman" w:hAnsi="Times New Roman" w:cs="Times New Roman"/>
          <w:b/>
          <w:sz w:val="24"/>
          <w:szCs w:val="24"/>
        </w:rPr>
        <w:t>solution</w:t>
      </w:r>
      <w:r w:rsidR="003963F8" w:rsidRPr="00072463">
        <w:rPr>
          <w:rFonts w:ascii="Times New Roman" w:hAnsi="Times New Roman" w:cs="Times New Roman"/>
          <w:b/>
          <w:sz w:val="24"/>
          <w:szCs w:val="24"/>
        </w:rPr>
        <w:t xml:space="preserve"> imbi</w:t>
      </w:r>
      <w:r w:rsidR="0043551B" w:rsidRPr="00072463">
        <w:rPr>
          <w:rFonts w:ascii="Times New Roman" w:hAnsi="Times New Roman" w:cs="Times New Roman"/>
          <w:b/>
          <w:sz w:val="24"/>
          <w:szCs w:val="24"/>
        </w:rPr>
        <w:t>bi</w:t>
      </w:r>
      <w:r w:rsidR="003963F8" w:rsidRPr="00072463">
        <w:rPr>
          <w:rFonts w:ascii="Times New Roman" w:hAnsi="Times New Roman" w:cs="Times New Roman"/>
          <w:b/>
          <w:sz w:val="24"/>
          <w:szCs w:val="24"/>
        </w:rPr>
        <w:t>tion</w:t>
      </w:r>
      <w:r w:rsidR="0043551B" w:rsidRPr="00072463">
        <w:rPr>
          <w:rFonts w:ascii="Times New Roman" w:hAnsi="Times New Roman" w:cs="Times New Roman"/>
          <w:b/>
          <w:sz w:val="24"/>
          <w:szCs w:val="24"/>
        </w:rPr>
        <w:t>. Note that these are not simplistic cut-offs; they are volumes represented by Gaussian curves after inverting the T2 decay data</w:t>
      </w:r>
      <w:r w:rsidR="005534EE" w:rsidRPr="00072463">
        <w:rPr>
          <w:rFonts w:ascii="Times New Roman" w:hAnsi="Times New Roman" w:cs="Times New Roman"/>
          <w:b/>
        </w:rPr>
        <w:t>. (Gannaway</w:t>
      </w:r>
      <w:r w:rsidR="00BC62B2" w:rsidRPr="00072463">
        <w:rPr>
          <w:rFonts w:ascii="Times New Roman" w:hAnsi="Times New Roman" w:cs="Times New Roman"/>
          <w:b/>
        </w:rPr>
        <w:t xml:space="preserve">, </w:t>
      </w:r>
      <w:r w:rsidR="005534EE" w:rsidRPr="00072463">
        <w:rPr>
          <w:rFonts w:ascii="Times New Roman" w:hAnsi="Times New Roman" w:cs="Times New Roman"/>
          <w:b/>
        </w:rPr>
        <w:t>201</w:t>
      </w:r>
      <w:r w:rsidR="00BA16A6" w:rsidRPr="00072463">
        <w:rPr>
          <w:rFonts w:ascii="Times New Roman" w:hAnsi="Times New Roman" w:cs="Times New Roman"/>
          <w:b/>
        </w:rPr>
        <w:t>4</w:t>
      </w:r>
      <w:r w:rsidR="005534EE" w:rsidRPr="00072463">
        <w:rPr>
          <w:rFonts w:ascii="Times New Roman" w:hAnsi="Times New Roman" w:cs="Times New Roman"/>
          <w:b/>
        </w:rPr>
        <w:t>).</w:t>
      </w:r>
      <w:bookmarkEnd w:id="3"/>
    </w:p>
    <w:p w14:paraId="4CC53404" w14:textId="366A9E1E" w:rsidR="0043551B" w:rsidRPr="0082264B" w:rsidRDefault="0043551B" w:rsidP="003963F8">
      <w:pPr>
        <w:spacing w:line="480" w:lineRule="auto"/>
        <w:rPr>
          <w:rFonts w:ascii="Times New Roman" w:hAnsi="Times New Roman" w:cs="Times New Roman"/>
          <w:sz w:val="24"/>
          <w:szCs w:val="24"/>
        </w:rPr>
      </w:pPr>
      <w:r w:rsidRPr="0082264B">
        <w:rPr>
          <w:rFonts w:ascii="Times New Roman" w:hAnsi="Times New Roman" w:cs="Times New Roman"/>
          <w:sz w:val="24"/>
          <w:szCs w:val="24"/>
        </w:rPr>
        <w:t xml:space="preserve">Two-dimensional NMR T1-T2 correlation maps are routinely used to identify fluids in shale (Minh et al., 2012, Singer et al., 2013, </w:t>
      </w:r>
      <w:proofErr w:type="spellStart"/>
      <w:r w:rsidRPr="0082264B">
        <w:rPr>
          <w:rFonts w:ascii="Times New Roman" w:hAnsi="Times New Roman" w:cs="Times New Roman"/>
          <w:sz w:val="24"/>
          <w:szCs w:val="24"/>
        </w:rPr>
        <w:t>Kausik</w:t>
      </w:r>
      <w:proofErr w:type="spellEnd"/>
      <w:r w:rsidRPr="0082264B">
        <w:rPr>
          <w:rFonts w:ascii="Times New Roman" w:hAnsi="Times New Roman" w:cs="Times New Roman"/>
          <w:sz w:val="24"/>
          <w:szCs w:val="24"/>
        </w:rPr>
        <w:t xml:space="preserve"> et al., 201</w:t>
      </w:r>
      <w:r w:rsidR="00ED1A5C">
        <w:rPr>
          <w:rFonts w:ascii="Times New Roman" w:hAnsi="Times New Roman" w:cs="Times New Roman"/>
          <w:sz w:val="24"/>
          <w:szCs w:val="24"/>
        </w:rPr>
        <w:t>6</w:t>
      </w:r>
      <w:r w:rsidRPr="0082264B">
        <w:rPr>
          <w:rFonts w:ascii="Times New Roman" w:hAnsi="Times New Roman" w:cs="Times New Roman"/>
          <w:sz w:val="24"/>
          <w:szCs w:val="24"/>
        </w:rPr>
        <w:t xml:space="preserve">, Romero-Sarmiento </w:t>
      </w:r>
      <w:r w:rsidR="00493FE0">
        <w:rPr>
          <w:rFonts w:ascii="Times New Roman" w:hAnsi="Times New Roman" w:cs="Times New Roman"/>
          <w:sz w:val="24"/>
          <w:szCs w:val="24"/>
        </w:rPr>
        <w:t>et al.</w:t>
      </w:r>
      <w:r w:rsidRPr="0082264B">
        <w:rPr>
          <w:rFonts w:ascii="Times New Roman" w:hAnsi="Times New Roman" w:cs="Times New Roman"/>
          <w:sz w:val="24"/>
          <w:szCs w:val="24"/>
        </w:rPr>
        <w:t>, 2016). Based on the T2 relaxation times and T1/T2 ratio,</w:t>
      </w:r>
      <w:r w:rsidR="009C31D3" w:rsidRPr="0082264B">
        <w:rPr>
          <w:rFonts w:ascii="Times New Roman" w:hAnsi="Times New Roman" w:cs="Times New Roman"/>
          <w:sz w:val="24"/>
          <w:szCs w:val="24"/>
        </w:rPr>
        <w:t xml:space="preserve"> the viscosity and</w:t>
      </w:r>
      <w:r w:rsidRPr="0082264B">
        <w:rPr>
          <w:rFonts w:ascii="Times New Roman" w:hAnsi="Times New Roman" w:cs="Times New Roman"/>
          <w:sz w:val="24"/>
          <w:szCs w:val="24"/>
        </w:rPr>
        <w:t xml:space="preserve"> </w:t>
      </w:r>
      <w:r w:rsidR="009C31D3" w:rsidRPr="0082264B">
        <w:rPr>
          <w:rFonts w:ascii="Times New Roman" w:hAnsi="Times New Roman" w:cs="Times New Roman"/>
          <w:sz w:val="24"/>
          <w:szCs w:val="24"/>
        </w:rPr>
        <w:t>the confining environment of fluid in the pore systems can be inferred. This enables the differentiation of organic and inorganic porosity systems (</w:t>
      </w:r>
      <w:r w:rsidR="003111B2" w:rsidRPr="003111B2">
        <w:rPr>
          <w:rFonts w:ascii="Times New Roman" w:hAnsi="Times New Roman" w:cs="Times New Roman"/>
          <w:b/>
          <w:sz w:val="24"/>
          <w:szCs w:val="24"/>
        </w:rPr>
        <w:t>Figure 1.</w:t>
      </w:r>
      <w:r w:rsidR="00954F43">
        <w:rPr>
          <w:rFonts w:ascii="Times New Roman" w:hAnsi="Times New Roman" w:cs="Times New Roman"/>
          <w:b/>
          <w:sz w:val="24"/>
          <w:szCs w:val="24"/>
        </w:rPr>
        <w:t>1</w:t>
      </w:r>
      <w:r w:rsidR="004465D4">
        <w:rPr>
          <w:rFonts w:ascii="Times New Roman" w:hAnsi="Times New Roman" w:cs="Times New Roman"/>
          <w:b/>
          <w:sz w:val="24"/>
          <w:szCs w:val="24"/>
        </w:rPr>
        <w:t>7</w:t>
      </w:r>
      <w:r w:rsidR="009C31D3" w:rsidRPr="0082264B">
        <w:rPr>
          <w:rFonts w:ascii="Times New Roman" w:hAnsi="Times New Roman" w:cs="Times New Roman"/>
          <w:sz w:val="24"/>
          <w:szCs w:val="24"/>
        </w:rPr>
        <w:t xml:space="preserve">). </w:t>
      </w:r>
    </w:p>
    <w:p w14:paraId="7E4E48F0" w14:textId="681DA006" w:rsidR="009C31D3" w:rsidRDefault="009C31D3" w:rsidP="00794CF5">
      <w:pPr>
        <w:spacing w:line="480" w:lineRule="auto"/>
        <w:ind w:left="-900"/>
        <w:jc w:val="center"/>
        <w:rPr>
          <w:rFonts w:ascii="Times New Roman" w:hAnsi="Times New Roman" w:cs="Times New Roman"/>
        </w:rPr>
      </w:pPr>
      <w:r>
        <w:rPr>
          <w:noProof/>
        </w:rPr>
        <w:lastRenderedPageBreak/>
        <w:drawing>
          <wp:inline distT="0" distB="0" distL="0" distR="0" wp14:anchorId="3D9519B6" wp14:editId="1B88FA10">
            <wp:extent cx="6730575" cy="4288631"/>
            <wp:effectExtent l="0" t="0" r="0" b="0"/>
            <wp:docPr id="9" name="Picture 4">
              <a:extLst xmlns:a="http://schemas.openxmlformats.org/drawingml/2006/main">
                <a:ext uri="{FF2B5EF4-FFF2-40B4-BE49-F238E27FC236}">
                  <a16:creationId xmlns:a16="http://schemas.microsoft.com/office/drawing/2014/main" id="{4CFF1024-28A0-4FB9-A12E-FF363428AC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CFF1024-28A0-4FB9-A12E-FF363428AC27}"/>
                        </a:ext>
                      </a:extLst>
                    </pic:cNvPr>
                    <pic:cNvPicPr>
                      <a:picLocks noChangeAspect="1"/>
                    </pic:cNvPicPr>
                  </pic:nvPicPr>
                  <pic:blipFill rotWithShape="1">
                    <a:blip r:embed="rId44"/>
                    <a:srcRect r="1510"/>
                    <a:stretch/>
                  </pic:blipFill>
                  <pic:spPr bwMode="auto">
                    <a:xfrm>
                      <a:off x="0" y="0"/>
                      <a:ext cx="7077284" cy="4509550"/>
                    </a:xfrm>
                    <a:prstGeom prst="rect">
                      <a:avLst/>
                    </a:prstGeom>
                    <a:ln>
                      <a:noFill/>
                    </a:ln>
                    <a:extLst>
                      <a:ext uri="{53640926-AAD7-44D8-BBD7-CCE9431645EC}">
                        <a14:shadowObscured xmlns:a14="http://schemas.microsoft.com/office/drawing/2010/main"/>
                      </a:ext>
                    </a:extLst>
                  </pic:spPr>
                </pic:pic>
              </a:graphicData>
            </a:graphic>
          </wp:inline>
        </w:drawing>
      </w:r>
    </w:p>
    <w:p w14:paraId="6668D041" w14:textId="4C86381D" w:rsidR="0039036D" w:rsidRDefault="003111B2" w:rsidP="00134CDB">
      <w:pPr>
        <w:spacing w:line="480" w:lineRule="auto"/>
        <w:rPr>
          <w:rFonts w:ascii="Times New Roman" w:hAnsi="Times New Roman" w:cs="Times New Roman"/>
          <w:b/>
          <w:sz w:val="24"/>
          <w:szCs w:val="24"/>
        </w:rPr>
      </w:pPr>
      <w:bookmarkStart w:id="4" w:name="_Hlk536377540"/>
      <w:r w:rsidRPr="003111B2">
        <w:rPr>
          <w:rFonts w:ascii="Times New Roman" w:hAnsi="Times New Roman" w:cs="Times New Roman"/>
          <w:b/>
          <w:sz w:val="24"/>
          <w:szCs w:val="24"/>
        </w:rPr>
        <w:t>Figure 1.</w:t>
      </w:r>
      <w:r w:rsidR="00954F43">
        <w:rPr>
          <w:rFonts w:ascii="Times New Roman" w:hAnsi="Times New Roman" w:cs="Times New Roman"/>
          <w:b/>
          <w:sz w:val="24"/>
          <w:szCs w:val="24"/>
        </w:rPr>
        <w:t>1</w:t>
      </w:r>
      <w:r w:rsidR="008D5A3D">
        <w:rPr>
          <w:rFonts w:ascii="Times New Roman" w:hAnsi="Times New Roman" w:cs="Times New Roman"/>
          <w:b/>
          <w:sz w:val="24"/>
          <w:szCs w:val="24"/>
        </w:rPr>
        <w:t>7</w:t>
      </w:r>
      <w:r w:rsidR="00134CDB" w:rsidRPr="0082264B">
        <w:rPr>
          <w:rFonts w:ascii="Times New Roman" w:hAnsi="Times New Roman" w:cs="Times New Roman"/>
          <w:sz w:val="24"/>
          <w:szCs w:val="24"/>
        </w:rPr>
        <w:t xml:space="preserve">: </w:t>
      </w:r>
      <w:r w:rsidR="00134CDB" w:rsidRPr="00072463">
        <w:rPr>
          <w:rFonts w:ascii="Times New Roman" w:hAnsi="Times New Roman" w:cs="Times New Roman"/>
          <w:b/>
          <w:sz w:val="24"/>
          <w:szCs w:val="24"/>
        </w:rPr>
        <w:t>Fluid typing based on T1-T2 NMR data in shale (</w:t>
      </w:r>
      <w:proofErr w:type="spellStart"/>
      <w:r w:rsidR="00134CDB" w:rsidRPr="00072463">
        <w:rPr>
          <w:rFonts w:ascii="Times New Roman" w:hAnsi="Times New Roman" w:cs="Times New Roman"/>
          <w:b/>
          <w:sz w:val="24"/>
          <w:szCs w:val="24"/>
        </w:rPr>
        <w:t>Kausik</w:t>
      </w:r>
      <w:proofErr w:type="spellEnd"/>
      <w:r w:rsidR="006E6A82" w:rsidRPr="00072463">
        <w:rPr>
          <w:rFonts w:ascii="Times New Roman" w:hAnsi="Times New Roman" w:cs="Times New Roman"/>
          <w:b/>
          <w:sz w:val="24"/>
          <w:szCs w:val="24"/>
        </w:rPr>
        <w:t xml:space="preserve"> et al.</w:t>
      </w:r>
      <w:r w:rsidR="00134CDB" w:rsidRPr="00072463">
        <w:rPr>
          <w:rFonts w:ascii="Times New Roman" w:hAnsi="Times New Roman" w:cs="Times New Roman"/>
          <w:b/>
          <w:sz w:val="24"/>
          <w:szCs w:val="24"/>
        </w:rPr>
        <w:t>, 201</w:t>
      </w:r>
      <w:r w:rsidR="00ED1A5C" w:rsidRPr="00072463">
        <w:rPr>
          <w:rFonts w:ascii="Times New Roman" w:hAnsi="Times New Roman" w:cs="Times New Roman"/>
          <w:b/>
          <w:sz w:val="24"/>
          <w:szCs w:val="24"/>
        </w:rPr>
        <w:t>6</w:t>
      </w:r>
      <w:r w:rsidR="00134CDB" w:rsidRPr="00072463">
        <w:rPr>
          <w:rFonts w:ascii="Times New Roman" w:hAnsi="Times New Roman" w:cs="Times New Roman"/>
          <w:b/>
          <w:sz w:val="24"/>
          <w:szCs w:val="24"/>
        </w:rPr>
        <w:t>).</w:t>
      </w:r>
    </w:p>
    <w:p w14:paraId="6FF13E58" w14:textId="77777777" w:rsidR="00AE04B9" w:rsidRPr="00794CF5" w:rsidRDefault="00AE04B9" w:rsidP="00134CDB">
      <w:pPr>
        <w:spacing w:line="480" w:lineRule="auto"/>
        <w:rPr>
          <w:rFonts w:ascii="Times New Roman" w:hAnsi="Times New Roman" w:cs="Times New Roman"/>
          <w:b/>
          <w:sz w:val="24"/>
          <w:szCs w:val="24"/>
        </w:rPr>
      </w:pPr>
    </w:p>
    <w:bookmarkEnd w:id="4"/>
    <w:p w14:paraId="3160BE51" w14:textId="3BB84460" w:rsidR="00225426" w:rsidRPr="007A31F8" w:rsidRDefault="00225426" w:rsidP="00134CDB">
      <w:pPr>
        <w:spacing w:line="480" w:lineRule="auto"/>
        <w:rPr>
          <w:rFonts w:ascii="Times New Roman" w:hAnsi="Times New Roman" w:cs="Times New Roman"/>
          <w:b/>
          <w:sz w:val="24"/>
          <w:szCs w:val="24"/>
        </w:rPr>
      </w:pPr>
      <w:r w:rsidRPr="007A31F8">
        <w:rPr>
          <w:rFonts w:ascii="Times New Roman" w:hAnsi="Times New Roman" w:cs="Times New Roman"/>
          <w:b/>
          <w:sz w:val="24"/>
          <w:szCs w:val="24"/>
        </w:rPr>
        <w:t>1.</w:t>
      </w:r>
      <w:r w:rsidR="00794CF5">
        <w:rPr>
          <w:rFonts w:ascii="Times New Roman" w:hAnsi="Times New Roman" w:cs="Times New Roman"/>
          <w:b/>
          <w:sz w:val="24"/>
          <w:szCs w:val="24"/>
        </w:rPr>
        <w:t>7</w:t>
      </w:r>
      <w:r w:rsidRPr="007A31F8">
        <w:rPr>
          <w:rFonts w:ascii="Times New Roman" w:hAnsi="Times New Roman" w:cs="Times New Roman"/>
          <w:b/>
          <w:sz w:val="24"/>
          <w:szCs w:val="24"/>
        </w:rPr>
        <w:t xml:space="preserve"> </w:t>
      </w:r>
      <w:bookmarkStart w:id="5" w:name="_Hlk536379069"/>
      <w:r w:rsidRPr="007A31F8">
        <w:rPr>
          <w:rFonts w:ascii="Times New Roman" w:hAnsi="Times New Roman" w:cs="Times New Roman"/>
          <w:b/>
          <w:sz w:val="24"/>
          <w:szCs w:val="24"/>
        </w:rPr>
        <w:t>NMR measurements in porous media at elevated temperature</w:t>
      </w:r>
      <w:bookmarkEnd w:id="5"/>
    </w:p>
    <w:p w14:paraId="6161F205" w14:textId="09069124" w:rsidR="003B4EDC" w:rsidRDefault="008C1D1F" w:rsidP="00134CDB">
      <w:pPr>
        <w:spacing w:line="480" w:lineRule="auto"/>
        <w:rPr>
          <w:rFonts w:ascii="Times New Roman" w:hAnsi="Times New Roman" w:cs="Times New Roman"/>
          <w:sz w:val="24"/>
          <w:szCs w:val="24"/>
        </w:rPr>
      </w:pPr>
      <w:r w:rsidRPr="007A31F8">
        <w:rPr>
          <w:rFonts w:ascii="Times New Roman" w:hAnsi="Times New Roman" w:cs="Times New Roman"/>
          <w:sz w:val="24"/>
          <w:szCs w:val="24"/>
        </w:rPr>
        <w:t>E</w:t>
      </w:r>
      <w:r w:rsidR="00225426" w:rsidRPr="007A31F8">
        <w:rPr>
          <w:rFonts w:ascii="Times New Roman" w:hAnsi="Times New Roman" w:cs="Times New Roman"/>
          <w:sz w:val="24"/>
          <w:szCs w:val="24"/>
        </w:rPr>
        <w:t>levated temperature NMR experiments on porous media ha</w:t>
      </w:r>
      <w:r w:rsidRPr="007A31F8">
        <w:rPr>
          <w:rFonts w:ascii="Times New Roman" w:hAnsi="Times New Roman" w:cs="Times New Roman"/>
          <w:sz w:val="24"/>
          <w:szCs w:val="24"/>
        </w:rPr>
        <w:t>ve</w:t>
      </w:r>
      <w:r w:rsidR="00225426" w:rsidRPr="007A31F8">
        <w:rPr>
          <w:rFonts w:ascii="Times New Roman" w:hAnsi="Times New Roman" w:cs="Times New Roman"/>
          <w:sz w:val="24"/>
          <w:szCs w:val="24"/>
        </w:rPr>
        <w:t xml:space="preserve"> focused on the effect of temperature on the surface relaxivity</w:t>
      </w:r>
      <w:r w:rsidRPr="007A31F8">
        <w:rPr>
          <w:rFonts w:ascii="Times New Roman" w:hAnsi="Times New Roman" w:cs="Times New Roman"/>
          <w:sz w:val="24"/>
          <w:szCs w:val="24"/>
        </w:rPr>
        <w:t xml:space="preserve"> (Latour at al., 1993</w:t>
      </w:r>
      <w:r w:rsidR="00313D4E">
        <w:rPr>
          <w:rFonts w:ascii="Times New Roman" w:hAnsi="Times New Roman" w:cs="Times New Roman"/>
          <w:sz w:val="24"/>
          <w:szCs w:val="24"/>
        </w:rPr>
        <w:t>;</w:t>
      </w:r>
      <w:r w:rsidRPr="007A31F8">
        <w:rPr>
          <w:rFonts w:ascii="Times New Roman" w:hAnsi="Times New Roman" w:cs="Times New Roman"/>
          <w:sz w:val="24"/>
          <w:szCs w:val="24"/>
        </w:rPr>
        <w:t xml:space="preserve"> </w:t>
      </w:r>
      <w:proofErr w:type="spellStart"/>
      <w:r w:rsidRPr="007A31F8">
        <w:rPr>
          <w:rFonts w:ascii="Times New Roman" w:hAnsi="Times New Roman" w:cs="Times New Roman"/>
          <w:sz w:val="24"/>
          <w:szCs w:val="24"/>
        </w:rPr>
        <w:t>Godefroy</w:t>
      </w:r>
      <w:proofErr w:type="spellEnd"/>
      <w:r w:rsidRPr="007A31F8">
        <w:rPr>
          <w:rFonts w:ascii="Times New Roman" w:hAnsi="Times New Roman" w:cs="Times New Roman"/>
          <w:sz w:val="24"/>
          <w:szCs w:val="24"/>
        </w:rPr>
        <w:t xml:space="preserve"> et al., 2001). Both research groups studied brine and oil saturated sandstones and limestones. </w:t>
      </w:r>
      <w:proofErr w:type="spellStart"/>
      <w:r w:rsidRPr="007A31F8">
        <w:rPr>
          <w:rFonts w:ascii="Times New Roman" w:hAnsi="Times New Roman" w:cs="Times New Roman"/>
          <w:sz w:val="24"/>
          <w:szCs w:val="24"/>
        </w:rPr>
        <w:t>Godefroy</w:t>
      </w:r>
      <w:proofErr w:type="spellEnd"/>
      <w:r w:rsidRPr="007A31F8">
        <w:rPr>
          <w:rFonts w:ascii="Times New Roman" w:hAnsi="Times New Roman" w:cs="Times New Roman"/>
          <w:sz w:val="24"/>
          <w:szCs w:val="24"/>
        </w:rPr>
        <w:t xml:space="preserve"> (2001) also studied silica gels saturated with brine and oil. Latour et al. (1993) showed that the change in the spectra </w:t>
      </w:r>
      <w:r w:rsidR="00401E9C">
        <w:rPr>
          <w:rFonts w:ascii="Times New Roman" w:hAnsi="Times New Roman" w:cs="Times New Roman"/>
          <w:sz w:val="24"/>
          <w:szCs w:val="24"/>
        </w:rPr>
        <w:t xml:space="preserve">as a function of temperature </w:t>
      </w:r>
      <w:r w:rsidRPr="007A31F8">
        <w:rPr>
          <w:rFonts w:ascii="Times New Roman" w:hAnsi="Times New Roman" w:cs="Times New Roman"/>
          <w:sz w:val="24"/>
          <w:szCs w:val="24"/>
        </w:rPr>
        <w:t xml:space="preserve">of </w:t>
      </w:r>
      <w:r w:rsidR="00401E9C">
        <w:rPr>
          <w:rFonts w:ascii="Times New Roman" w:hAnsi="Times New Roman" w:cs="Times New Roman"/>
          <w:sz w:val="24"/>
          <w:szCs w:val="24"/>
        </w:rPr>
        <w:t xml:space="preserve">the </w:t>
      </w:r>
      <w:r w:rsidRPr="007A31F8">
        <w:rPr>
          <w:rFonts w:ascii="Times New Roman" w:hAnsi="Times New Roman" w:cs="Times New Roman"/>
          <w:sz w:val="24"/>
          <w:szCs w:val="24"/>
        </w:rPr>
        <w:t>samples was negligible (</w:t>
      </w:r>
      <w:r w:rsidR="00CF1B27" w:rsidRPr="003111B2">
        <w:rPr>
          <w:rFonts w:ascii="Times New Roman" w:hAnsi="Times New Roman" w:cs="Times New Roman"/>
          <w:b/>
          <w:sz w:val="24"/>
          <w:szCs w:val="24"/>
        </w:rPr>
        <w:t>Figure 1.</w:t>
      </w:r>
      <w:r w:rsidR="00954F43">
        <w:rPr>
          <w:rFonts w:ascii="Times New Roman" w:hAnsi="Times New Roman" w:cs="Times New Roman"/>
          <w:b/>
          <w:sz w:val="24"/>
          <w:szCs w:val="24"/>
        </w:rPr>
        <w:t>1</w:t>
      </w:r>
      <w:r w:rsidR="0099077E">
        <w:rPr>
          <w:rFonts w:ascii="Times New Roman" w:hAnsi="Times New Roman" w:cs="Times New Roman"/>
          <w:b/>
          <w:sz w:val="24"/>
          <w:szCs w:val="24"/>
        </w:rPr>
        <w:t>8</w:t>
      </w:r>
      <w:r w:rsidRPr="007A31F8">
        <w:rPr>
          <w:rFonts w:ascii="Times New Roman" w:hAnsi="Times New Roman" w:cs="Times New Roman"/>
          <w:sz w:val="24"/>
          <w:szCs w:val="24"/>
        </w:rPr>
        <w:t xml:space="preserve">). </w:t>
      </w:r>
    </w:p>
    <w:p w14:paraId="0E2CC80C" w14:textId="77777777" w:rsidR="003B4EDC" w:rsidRDefault="003B4EDC" w:rsidP="00134CDB">
      <w:pPr>
        <w:spacing w:line="480" w:lineRule="auto"/>
        <w:rPr>
          <w:rFonts w:ascii="Times New Roman" w:hAnsi="Times New Roman" w:cs="Times New Roman"/>
          <w:sz w:val="24"/>
          <w:szCs w:val="24"/>
        </w:rPr>
      </w:pPr>
    </w:p>
    <w:p w14:paraId="3BBFA5E6" w14:textId="4D997D8A" w:rsidR="00954F43" w:rsidRPr="00954F43" w:rsidRDefault="009D527E" w:rsidP="00E52B5A">
      <w:pPr>
        <w:spacing w:line="480" w:lineRule="auto"/>
        <w:ind w:left="-810"/>
        <w:jc w:val="center"/>
        <w:rPr>
          <w:rFonts w:ascii="Times New Roman" w:hAnsi="Times New Roman" w:cs="Times New Roman"/>
        </w:rPr>
      </w:pPr>
      <w:r>
        <w:rPr>
          <w:rFonts w:ascii="Times New Roman" w:hAnsi="Times New Roman" w:cs="Times New Roman"/>
          <w:noProof/>
        </w:rPr>
        <w:lastRenderedPageBreak/>
        <w:drawing>
          <wp:inline distT="0" distB="0" distL="0" distR="0" wp14:anchorId="0184FF4D" wp14:editId="4C32E677">
            <wp:extent cx="6083300" cy="361213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01212" cy="3622774"/>
                    </a:xfrm>
                    <a:prstGeom prst="rect">
                      <a:avLst/>
                    </a:prstGeom>
                    <a:noFill/>
                  </pic:spPr>
                </pic:pic>
              </a:graphicData>
            </a:graphic>
          </wp:inline>
        </w:drawing>
      </w:r>
      <w:bookmarkStart w:id="6" w:name="_Hlk536377562"/>
    </w:p>
    <w:p w14:paraId="4A46AECD" w14:textId="1F312D7A" w:rsidR="00C946FB" w:rsidRDefault="003B4EDC" w:rsidP="00134CDB">
      <w:pPr>
        <w:spacing w:line="480" w:lineRule="auto"/>
        <w:rPr>
          <w:rFonts w:ascii="Times New Roman" w:hAnsi="Times New Roman" w:cs="Times New Roman"/>
          <w:sz w:val="24"/>
          <w:szCs w:val="24"/>
        </w:rPr>
      </w:pPr>
      <w:r w:rsidRPr="003111B2">
        <w:rPr>
          <w:rFonts w:ascii="Times New Roman" w:hAnsi="Times New Roman" w:cs="Times New Roman"/>
          <w:b/>
          <w:sz w:val="24"/>
          <w:szCs w:val="24"/>
        </w:rPr>
        <w:t>Figure 1.</w:t>
      </w:r>
      <w:r w:rsidR="00954F43">
        <w:rPr>
          <w:rFonts w:ascii="Times New Roman" w:hAnsi="Times New Roman" w:cs="Times New Roman"/>
          <w:b/>
          <w:sz w:val="24"/>
          <w:szCs w:val="24"/>
        </w:rPr>
        <w:t>1</w:t>
      </w:r>
      <w:r w:rsidR="008D5A3D">
        <w:rPr>
          <w:rFonts w:ascii="Times New Roman" w:hAnsi="Times New Roman" w:cs="Times New Roman"/>
          <w:b/>
          <w:sz w:val="24"/>
          <w:szCs w:val="24"/>
        </w:rPr>
        <w:t>8</w:t>
      </w:r>
      <w:r w:rsidRPr="007A31F8">
        <w:rPr>
          <w:rFonts w:ascii="Times New Roman" w:hAnsi="Times New Roman" w:cs="Times New Roman"/>
          <w:sz w:val="24"/>
          <w:szCs w:val="24"/>
        </w:rPr>
        <w:t xml:space="preserve">: </w:t>
      </w:r>
      <w:r w:rsidRPr="00072463">
        <w:rPr>
          <w:rFonts w:ascii="Times New Roman" w:hAnsi="Times New Roman" w:cs="Times New Roman"/>
          <w:b/>
          <w:sz w:val="24"/>
          <w:szCs w:val="24"/>
        </w:rPr>
        <w:t>NMR T2 spectra of sandstone and limestone saturated with oil (Latour et al., 199</w:t>
      </w:r>
      <w:r w:rsidR="00676B0C" w:rsidRPr="00072463">
        <w:rPr>
          <w:rFonts w:ascii="Times New Roman" w:hAnsi="Times New Roman" w:cs="Times New Roman"/>
          <w:b/>
          <w:sz w:val="24"/>
          <w:szCs w:val="24"/>
        </w:rPr>
        <w:t>3</w:t>
      </w:r>
      <w:r w:rsidRPr="00072463">
        <w:rPr>
          <w:rFonts w:ascii="Times New Roman" w:hAnsi="Times New Roman" w:cs="Times New Roman"/>
          <w:b/>
          <w:sz w:val="24"/>
          <w:szCs w:val="24"/>
        </w:rPr>
        <w:t>). The temperature ranged from 25</w:t>
      </w:r>
      <w:r w:rsidRPr="00072463">
        <w:rPr>
          <w:rFonts w:ascii="Times New Roman" w:hAnsi="Times New Roman" w:cs="Times New Roman"/>
          <w:b/>
          <w:sz w:val="24"/>
          <w:szCs w:val="24"/>
          <w:vertAlign w:val="superscript"/>
        </w:rPr>
        <w:t>◦</w:t>
      </w:r>
      <w:r w:rsidRPr="00072463">
        <w:rPr>
          <w:rFonts w:ascii="Times New Roman" w:hAnsi="Times New Roman" w:cs="Times New Roman"/>
          <w:b/>
          <w:sz w:val="24"/>
          <w:szCs w:val="24"/>
        </w:rPr>
        <w:t>C to 175</w:t>
      </w:r>
      <w:r w:rsidRPr="00072463">
        <w:rPr>
          <w:rFonts w:ascii="Times New Roman" w:hAnsi="Times New Roman" w:cs="Times New Roman"/>
          <w:b/>
          <w:sz w:val="24"/>
          <w:szCs w:val="24"/>
          <w:vertAlign w:val="superscript"/>
        </w:rPr>
        <w:t>◦</w:t>
      </w:r>
      <w:r w:rsidRPr="00072463">
        <w:rPr>
          <w:rFonts w:ascii="Times New Roman" w:hAnsi="Times New Roman" w:cs="Times New Roman"/>
          <w:b/>
          <w:sz w:val="24"/>
          <w:szCs w:val="24"/>
        </w:rPr>
        <w:t>C. Negligible change</w:t>
      </w:r>
      <w:r w:rsidR="00C93774">
        <w:rPr>
          <w:rFonts w:ascii="Times New Roman" w:hAnsi="Times New Roman" w:cs="Times New Roman"/>
          <w:b/>
          <w:sz w:val="24"/>
          <w:szCs w:val="24"/>
        </w:rPr>
        <w:t>s</w:t>
      </w:r>
      <w:r w:rsidRPr="00072463">
        <w:rPr>
          <w:rFonts w:ascii="Times New Roman" w:hAnsi="Times New Roman" w:cs="Times New Roman"/>
          <w:b/>
          <w:sz w:val="24"/>
          <w:szCs w:val="24"/>
        </w:rPr>
        <w:t xml:space="preserve"> in spectra </w:t>
      </w:r>
      <w:r w:rsidR="00313D4E">
        <w:rPr>
          <w:rFonts w:ascii="Times New Roman" w:hAnsi="Times New Roman" w:cs="Times New Roman"/>
          <w:b/>
          <w:sz w:val="24"/>
          <w:szCs w:val="24"/>
        </w:rPr>
        <w:t>are</w:t>
      </w:r>
      <w:r w:rsidRPr="00072463">
        <w:rPr>
          <w:rFonts w:ascii="Times New Roman" w:hAnsi="Times New Roman" w:cs="Times New Roman"/>
          <w:b/>
          <w:sz w:val="24"/>
          <w:szCs w:val="24"/>
        </w:rPr>
        <w:t xml:space="preserve"> observed. Dashed lines indicate repeat measurements.</w:t>
      </w:r>
      <w:bookmarkEnd w:id="6"/>
    </w:p>
    <w:p w14:paraId="7FD06866" w14:textId="77777777" w:rsidR="00954F43" w:rsidRDefault="00954F43" w:rsidP="00134CDB">
      <w:pPr>
        <w:spacing w:line="480" w:lineRule="auto"/>
        <w:rPr>
          <w:rFonts w:ascii="Times New Roman" w:hAnsi="Times New Roman" w:cs="Times New Roman"/>
          <w:sz w:val="24"/>
          <w:szCs w:val="24"/>
        </w:rPr>
      </w:pPr>
    </w:p>
    <w:p w14:paraId="2E621798" w14:textId="3CAA5240" w:rsidR="00BF61BE" w:rsidRDefault="003B4EDC" w:rsidP="003D148A">
      <w:pPr>
        <w:spacing w:line="480" w:lineRule="auto"/>
        <w:rPr>
          <w:rFonts w:ascii="Times New Roman" w:hAnsi="Times New Roman" w:cs="Times New Roman"/>
          <w:sz w:val="24"/>
          <w:szCs w:val="24"/>
        </w:rPr>
      </w:pPr>
      <w:proofErr w:type="spellStart"/>
      <w:r w:rsidRPr="007A31F8">
        <w:rPr>
          <w:rFonts w:ascii="Times New Roman" w:hAnsi="Times New Roman" w:cs="Times New Roman"/>
          <w:sz w:val="24"/>
          <w:szCs w:val="24"/>
        </w:rPr>
        <w:t>Godefroy</w:t>
      </w:r>
      <w:proofErr w:type="spellEnd"/>
      <w:r w:rsidRPr="007A31F8">
        <w:rPr>
          <w:rFonts w:ascii="Times New Roman" w:hAnsi="Times New Roman" w:cs="Times New Roman"/>
          <w:sz w:val="24"/>
          <w:szCs w:val="24"/>
        </w:rPr>
        <w:t xml:space="preserve"> et al. (2001) showed that the surface relaxivity could be modeled using an Arrhenius-type equation and that the surface relaxivity could either increase, decrease or remain constant depending on fluid and surface interactions </w:t>
      </w:r>
      <w:r w:rsidRPr="00BF61BE">
        <w:rPr>
          <w:rFonts w:ascii="Times New Roman" w:hAnsi="Times New Roman" w:cs="Times New Roman"/>
          <w:sz w:val="24"/>
          <w:szCs w:val="24"/>
        </w:rPr>
        <w:t>(</w:t>
      </w:r>
      <w:r w:rsidRPr="00954F43">
        <w:rPr>
          <w:rFonts w:ascii="Times New Roman" w:hAnsi="Times New Roman" w:cs="Times New Roman"/>
          <w:b/>
          <w:sz w:val="24"/>
          <w:szCs w:val="24"/>
        </w:rPr>
        <w:t>Figure 1.</w:t>
      </w:r>
      <w:r w:rsidR="00954F43" w:rsidRPr="00954F43">
        <w:rPr>
          <w:rFonts w:ascii="Times New Roman" w:hAnsi="Times New Roman" w:cs="Times New Roman"/>
          <w:b/>
          <w:sz w:val="24"/>
          <w:szCs w:val="24"/>
        </w:rPr>
        <w:t>1</w:t>
      </w:r>
      <w:r w:rsidR="0099077E">
        <w:rPr>
          <w:rFonts w:ascii="Times New Roman" w:hAnsi="Times New Roman" w:cs="Times New Roman"/>
          <w:b/>
          <w:sz w:val="24"/>
          <w:szCs w:val="24"/>
        </w:rPr>
        <w:t>9</w:t>
      </w:r>
      <w:r w:rsidRPr="00BF61BE">
        <w:rPr>
          <w:rFonts w:ascii="Times New Roman" w:hAnsi="Times New Roman" w:cs="Times New Roman"/>
          <w:sz w:val="24"/>
          <w:szCs w:val="24"/>
        </w:rPr>
        <w:t xml:space="preserve">). </w:t>
      </w:r>
      <w:r w:rsidR="00BF61BE" w:rsidRPr="00BF61BE">
        <w:rPr>
          <w:rFonts w:ascii="Times New Roman" w:hAnsi="Times New Roman" w:cs="Times New Roman"/>
          <w:sz w:val="24"/>
          <w:szCs w:val="24"/>
        </w:rPr>
        <w:t xml:space="preserve">In case of oil the surface relaxivity decreased with temperature which results in longer relaxation times at higher temperature. In water saturated sandstone the surface relaxivity increased, leading to shorter relaxation times at higher temperature. The effect of temperature on surface relaxivity is described </w:t>
      </w:r>
      <w:r w:rsidR="00C93774">
        <w:rPr>
          <w:rFonts w:ascii="Times New Roman" w:hAnsi="Times New Roman" w:cs="Times New Roman"/>
          <w:sz w:val="24"/>
          <w:szCs w:val="24"/>
        </w:rPr>
        <w:t>by:</w:t>
      </w:r>
      <w:r w:rsidR="00BF61BE" w:rsidRPr="00BF61BE">
        <w:rPr>
          <w:rFonts w:ascii="Times New Roman" w:hAnsi="Times New Roman" w:cs="Times New Roman"/>
          <w:sz w:val="24"/>
          <w:szCs w:val="24"/>
        </w:rPr>
        <w:t xml:space="preserve"> </w:t>
      </w:r>
    </w:p>
    <w:p w14:paraId="1FF115C4" w14:textId="0E71D009" w:rsidR="003B4EDC" w:rsidRPr="00BF61BE" w:rsidRDefault="00BF61BE" w:rsidP="003D148A">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BF61BE">
        <w:rPr>
          <w:rFonts w:ascii="Times New Roman" w:hAnsi="Times New Roman" w:cs="Times New Roman"/>
          <w:sz w:val="24"/>
          <w:szCs w:val="24"/>
        </w:rPr>
        <w:t>ρ(T)=ρ(T</w:t>
      </w:r>
      <w:proofErr w:type="gramStart"/>
      <w:r w:rsidRPr="00BF61BE">
        <w:rPr>
          <w:rFonts w:ascii="Times New Roman" w:hAnsi="Times New Roman" w:cs="Times New Roman"/>
          <w:sz w:val="24"/>
          <w:szCs w:val="24"/>
          <w:vertAlign w:val="subscript"/>
        </w:rPr>
        <w:t>0</w:t>
      </w:r>
      <w:r w:rsidRPr="00BF61BE">
        <w:rPr>
          <w:rFonts w:ascii="Times New Roman" w:hAnsi="Times New Roman" w:cs="Times New Roman"/>
          <w:sz w:val="24"/>
          <w:szCs w:val="24"/>
        </w:rPr>
        <w:t>)*</w:t>
      </w:r>
      <w:proofErr w:type="gramEnd"/>
      <w:r w:rsidRPr="00BF61BE">
        <w:rPr>
          <w:rFonts w:ascii="Times New Roman" w:hAnsi="Times New Roman" w:cs="Times New Roman"/>
          <w:sz w:val="24"/>
          <w:szCs w:val="24"/>
        </w:rPr>
        <w:t>(ΔE/RT)</w:t>
      </w:r>
      <w:r>
        <w:rPr>
          <w:rFonts w:ascii="Times New Roman" w:hAnsi="Times New Roman" w:cs="Times New Roman"/>
          <w:sz w:val="24"/>
          <w:szCs w:val="24"/>
        </w:rPr>
        <w:t xml:space="preserve"> ………………………eq 1.</w:t>
      </w:r>
      <w:r w:rsidR="0036484C">
        <w:rPr>
          <w:rFonts w:ascii="Times New Roman" w:hAnsi="Times New Roman" w:cs="Times New Roman"/>
          <w:sz w:val="24"/>
          <w:szCs w:val="24"/>
        </w:rPr>
        <w:t>8</w:t>
      </w:r>
    </w:p>
    <w:p w14:paraId="7430F648" w14:textId="3A1D6FA7" w:rsidR="0064284D" w:rsidRDefault="00D65664" w:rsidP="003D148A">
      <w:pPr>
        <w:spacing w:line="480" w:lineRule="auto"/>
        <w:rPr>
          <w:rFonts w:ascii="Times New Roman" w:hAnsi="Times New Roman" w:cs="Times New Roman"/>
        </w:rPr>
      </w:pPr>
      <w:r>
        <w:rPr>
          <w:noProof/>
        </w:rPr>
        <w:lastRenderedPageBreak/>
        <w:drawing>
          <wp:anchor distT="0" distB="0" distL="114300" distR="114300" simplePos="0" relativeHeight="251668480" behindDoc="0" locked="0" layoutInCell="1" allowOverlap="1" wp14:anchorId="75C13C35" wp14:editId="311FF853">
            <wp:simplePos x="0" y="0"/>
            <wp:positionH relativeFrom="column">
              <wp:posOffset>-41910</wp:posOffset>
            </wp:positionH>
            <wp:positionV relativeFrom="paragraph">
              <wp:posOffset>431165</wp:posOffset>
            </wp:positionV>
            <wp:extent cx="2748923" cy="2711395"/>
            <wp:effectExtent l="0" t="0" r="0" b="0"/>
            <wp:wrapNone/>
            <wp:docPr id="1026" name="Picture 2" descr="Machine generated alternative text:&#10;26tc, &#10;wc &#10;T 2 (ms) &#10;960C &#10;(a) ">
              <a:extLst xmlns:a="http://schemas.openxmlformats.org/drawingml/2006/main">
                <a:ext uri="{FF2B5EF4-FFF2-40B4-BE49-F238E27FC236}">
                  <a16:creationId xmlns:a16="http://schemas.microsoft.com/office/drawing/2014/main" id="{3AD7DAF9-5BCC-41E4-86F7-815E5213E4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Machine generated alternative text:&#10;26tc, &#10;wc &#10;T 2 (ms) &#10;960C &#10;(a) ">
                      <a:extLst>
                        <a:ext uri="{FF2B5EF4-FFF2-40B4-BE49-F238E27FC236}">
                          <a16:creationId xmlns:a16="http://schemas.microsoft.com/office/drawing/2014/main" id="{3AD7DAF9-5BCC-41E4-86F7-815E5213E423}"/>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8923" cy="2711395"/>
                    </a:xfrm>
                    <a:prstGeom prst="rect">
                      <a:avLst/>
                    </a:prstGeom>
                    <a:noFill/>
                    <a:extLst/>
                  </pic:spPr>
                </pic:pic>
              </a:graphicData>
            </a:graphic>
            <wp14:sizeRelH relativeFrom="margin">
              <wp14:pctWidth>0</wp14:pctWidth>
            </wp14:sizeRelH>
            <wp14:sizeRelV relativeFrom="margin">
              <wp14:pctHeight>0</wp14:pctHeight>
            </wp14:sizeRelV>
          </wp:anchor>
        </w:drawing>
      </w:r>
    </w:p>
    <w:p w14:paraId="06D39E5E" w14:textId="7933C569" w:rsidR="00D65664" w:rsidRDefault="00D65664" w:rsidP="0064284D">
      <w:pPr>
        <w:spacing w:line="480" w:lineRule="auto"/>
        <w:jc w:val="center"/>
        <w:rPr>
          <w:rFonts w:ascii="Times New Roman" w:hAnsi="Times New Roman" w:cs="Times New Roman"/>
        </w:rPr>
      </w:pPr>
      <w:r>
        <w:rPr>
          <w:noProof/>
        </w:rPr>
        <w:drawing>
          <wp:anchor distT="0" distB="0" distL="114300" distR="114300" simplePos="0" relativeHeight="251667456" behindDoc="0" locked="0" layoutInCell="1" allowOverlap="1" wp14:anchorId="7EAF769E" wp14:editId="0A11A709">
            <wp:simplePos x="0" y="0"/>
            <wp:positionH relativeFrom="column">
              <wp:posOffset>2719705</wp:posOffset>
            </wp:positionH>
            <wp:positionV relativeFrom="paragraph">
              <wp:posOffset>5715</wp:posOffset>
            </wp:positionV>
            <wp:extent cx="2780276" cy="2686029"/>
            <wp:effectExtent l="0" t="0" r="1270" b="635"/>
            <wp:wrapNone/>
            <wp:docPr id="1027" name="Picture 3" descr="Machine generated alternative text:&#10;260C &#10;52' &#10;700 &#10;86'C &#10;Temperature &#10;10 &#10;100 &#10;T 2 (ms) &#10;1000 ">
              <a:extLst xmlns:a="http://schemas.openxmlformats.org/drawingml/2006/main">
                <a:ext uri="{FF2B5EF4-FFF2-40B4-BE49-F238E27FC236}">
                  <a16:creationId xmlns:a16="http://schemas.microsoft.com/office/drawing/2014/main" id="{8B6272E8-879C-458C-A25A-8E50C0052B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Machine generated alternative text:&#10;260C &#10;52' &#10;700 &#10;86'C &#10;Temperature &#10;10 &#10;100 &#10;T 2 (ms) &#10;1000 ">
                      <a:extLst>
                        <a:ext uri="{FF2B5EF4-FFF2-40B4-BE49-F238E27FC236}">
                          <a16:creationId xmlns:a16="http://schemas.microsoft.com/office/drawing/2014/main" id="{8B6272E8-879C-458C-A25A-8E50C0052BE3}"/>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80276" cy="2686029"/>
                    </a:xfrm>
                    <a:prstGeom prst="rect">
                      <a:avLst/>
                    </a:prstGeom>
                    <a:noFill/>
                    <a:extLst/>
                  </pic:spPr>
                </pic:pic>
              </a:graphicData>
            </a:graphic>
            <wp14:sizeRelH relativeFrom="margin">
              <wp14:pctWidth>0</wp14:pctWidth>
            </wp14:sizeRelH>
            <wp14:sizeRelV relativeFrom="margin">
              <wp14:pctHeight>0</wp14:pctHeight>
            </wp14:sizeRelV>
          </wp:anchor>
        </w:drawing>
      </w:r>
    </w:p>
    <w:p w14:paraId="29CC5CC8" w14:textId="77777777" w:rsidR="00D65664" w:rsidRDefault="00D65664" w:rsidP="0064284D">
      <w:pPr>
        <w:spacing w:line="480" w:lineRule="auto"/>
        <w:rPr>
          <w:rFonts w:ascii="Times New Roman" w:hAnsi="Times New Roman" w:cs="Times New Roman"/>
        </w:rPr>
      </w:pPr>
    </w:p>
    <w:p w14:paraId="26354E1C" w14:textId="77777777" w:rsidR="00D65664" w:rsidRDefault="00D65664" w:rsidP="0064284D">
      <w:pPr>
        <w:spacing w:line="480" w:lineRule="auto"/>
        <w:rPr>
          <w:rFonts w:ascii="Times New Roman" w:hAnsi="Times New Roman" w:cs="Times New Roman"/>
        </w:rPr>
      </w:pPr>
    </w:p>
    <w:p w14:paraId="0146837F" w14:textId="77777777" w:rsidR="00D65664" w:rsidRDefault="00D65664" w:rsidP="0064284D">
      <w:pPr>
        <w:spacing w:line="480" w:lineRule="auto"/>
        <w:rPr>
          <w:rFonts w:ascii="Times New Roman" w:hAnsi="Times New Roman" w:cs="Times New Roman"/>
        </w:rPr>
      </w:pPr>
    </w:p>
    <w:p w14:paraId="749B8412" w14:textId="77777777" w:rsidR="00D65664" w:rsidRDefault="00D65664" w:rsidP="0064284D">
      <w:pPr>
        <w:spacing w:line="480" w:lineRule="auto"/>
        <w:rPr>
          <w:rFonts w:ascii="Times New Roman" w:hAnsi="Times New Roman" w:cs="Times New Roman"/>
        </w:rPr>
      </w:pPr>
    </w:p>
    <w:p w14:paraId="1EDBE89E" w14:textId="77777777" w:rsidR="00D65664" w:rsidRDefault="00D65664" w:rsidP="0064284D">
      <w:pPr>
        <w:spacing w:line="480" w:lineRule="auto"/>
        <w:rPr>
          <w:rFonts w:ascii="Times New Roman" w:hAnsi="Times New Roman" w:cs="Times New Roman"/>
        </w:rPr>
      </w:pPr>
    </w:p>
    <w:p w14:paraId="117A464C" w14:textId="77777777" w:rsidR="00D65664" w:rsidRDefault="00D65664" w:rsidP="0064284D">
      <w:pPr>
        <w:spacing w:line="480" w:lineRule="auto"/>
        <w:rPr>
          <w:rFonts w:ascii="Times New Roman" w:hAnsi="Times New Roman" w:cs="Times New Roman"/>
        </w:rPr>
      </w:pPr>
    </w:p>
    <w:p w14:paraId="2D0EA39E" w14:textId="2D6FF977" w:rsidR="0064284D" w:rsidRPr="00BF61BE" w:rsidRDefault="003D148A" w:rsidP="003D148A">
      <w:pPr>
        <w:spacing w:line="480" w:lineRule="auto"/>
        <w:rPr>
          <w:rFonts w:ascii="Times New Roman" w:hAnsi="Times New Roman" w:cs="Times New Roman"/>
          <w:b/>
          <w:sz w:val="24"/>
          <w:szCs w:val="24"/>
        </w:rPr>
      </w:pPr>
      <w:bookmarkStart w:id="7" w:name="_Hlk536377631"/>
      <w:r w:rsidRPr="003111B2">
        <w:rPr>
          <w:rFonts w:ascii="Times New Roman" w:hAnsi="Times New Roman" w:cs="Times New Roman"/>
          <w:b/>
          <w:sz w:val="24"/>
          <w:szCs w:val="24"/>
        </w:rPr>
        <w:t>Figure 1.</w:t>
      </w:r>
      <w:r w:rsidR="00954F43">
        <w:rPr>
          <w:rFonts w:ascii="Times New Roman" w:hAnsi="Times New Roman" w:cs="Times New Roman"/>
          <w:b/>
          <w:sz w:val="24"/>
          <w:szCs w:val="24"/>
        </w:rPr>
        <w:t>1</w:t>
      </w:r>
      <w:r w:rsidR="008D5A3D">
        <w:rPr>
          <w:rFonts w:ascii="Times New Roman" w:hAnsi="Times New Roman" w:cs="Times New Roman"/>
          <w:b/>
          <w:sz w:val="24"/>
          <w:szCs w:val="24"/>
        </w:rPr>
        <w:t>9</w:t>
      </w:r>
      <w:r w:rsidR="0064284D" w:rsidRPr="00A867E8">
        <w:rPr>
          <w:rFonts w:ascii="Times New Roman" w:hAnsi="Times New Roman" w:cs="Times New Roman"/>
          <w:sz w:val="24"/>
          <w:szCs w:val="24"/>
        </w:rPr>
        <w:t xml:space="preserve">: </w:t>
      </w:r>
      <w:r w:rsidR="00D65664" w:rsidRPr="00072463">
        <w:rPr>
          <w:rFonts w:ascii="Times New Roman" w:hAnsi="Times New Roman" w:cs="Times New Roman"/>
          <w:b/>
          <w:sz w:val="24"/>
          <w:szCs w:val="24"/>
        </w:rPr>
        <w:t>NMR T2 spectra of oil saturated sandstone (left) and water saturated sandstone (right) with varying temperature</w:t>
      </w:r>
      <w:r w:rsidR="005534EE" w:rsidRPr="00072463">
        <w:rPr>
          <w:rFonts w:ascii="Times New Roman" w:hAnsi="Times New Roman" w:cs="Times New Roman"/>
          <w:b/>
          <w:sz w:val="24"/>
          <w:szCs w:val="24"/>
        </w:rPr>
        <w:t xml:space="preserve"> (</w:t>
      </w:r>
      <w:proofErr w:type="spellStart"/>
      <w:r w:rsidR="00D65664" w:rsidRPr="00072463">
        <w:rPr>
          <w:rFonts w:ascii="Times New Roman" w:hAnsi="Times New Roman" w:cs="Times New Roman"/>
          <w:b/>
          <w:sz w:val="24"/>
          <w:szCs w:val="24"/>
        </w:rPr>
        <w:t>Godefroy</w:t>
      </w:r>
      <w:proofErr w:type="spellEnd"/>
      <w:r w:rsidR="00D65664" w:rsidRPr="00072463">
        <w:rPr>
          <w:rFonts w:ascii="Times New Roman" w:hAnsi="Times New Roman" w:cs="Times New Roman"/>
          <w:b/>
          <w:sz w:val="24"/>
          <w:szCs w:val="24"/>
        </w:rPr>
        <w:t xml:space="preserve"> et al., 2001</w:t>
      </w:r>
      <w:r w:rsidR="005534EE" w:rsidRPr="00072463">
        <w:rPr>
          <w:rFonts w:ascii="Times New Roman" w:hAnsi="Times New Roman" w:cs="Times New Roman"/>
          <w:b/>
          <w:sz w:val="24"/>
          <w:szCs w:val="24"/>
        </w:rPr>
        <w:t>)</w:t>
      </w:r>
      <w:r w:rsidR="00D65664" w:rsidRPr="00072463">
        <w:rPr>
          <w:rFonts w:ascii="Times New Roman" w:hAnsi="Times New Roman" w:cs="Times New Roman"/>
          <w:b/>
          <w:sz w:val="24"/>
          <w:szCs w:val="24"/>
        </w:rPr>
        <w:t>.</w:t>
      </w:r>
      <w:r w:rsidR="00D65664" w:rsidRPr="00BF61BE">
        <w:rPr>
          <w:rFonts w:ascii="Times New Roman" w:hAnsi="Times New Roman" w:cs="Times New Roman"/>
          <w:b/>
          <w:sz w:val="24"/>
          <w:szCs w:val="24"/>
        </w:rPr>
        <w:t xml:space="preserve"> </w:t>
      </w:r>
      <w:bookmarkEnd w:id="7"/>
      <w:r w:rsidR="00BF61BE" w:rsidRPr="00BF61BE">
        <w:rPr>
          <w:rFonts w:ascii="Times New Roman" w:hAnsi="Times New Roman" w:cs="Times New Roman"/>
          <w:b/>
          <w:sz w:val="24"/>
          <w:szCs w:val="24"/>
        </w:rPr>
        <w:t>For different fluid types, the shift of T2 spectra with temperature is different.</w:t>
      </w:r>
    </w:p>
    <w:p w14:paraId="624E61B2" w14:textId="77777777" w:rsidR="00CD5F09" w:rsidRDefault="00CD5F09" w:rsidP="0064284D">
      <w:pPr>
        <w:spacing w:line="480" w:lineRule="auto"/>
        <w:rPr>
          <w:rFonts w:ascii="Times New Roman" w:hAnsi="Times New Roman" w:cs="Times New Roman"/>
        </w:rPr>
      </w:pPr>
    </w:p>
    <w:p w14:paraId="50CBB831" w14:textId="3CA24367" w:rsidR="00D65664" w:rsidRPr="00A867E8" w:rsidRDefault="00DF0EFF" w:rsidP="0064284D">
      <w:pPr>
        <w:spacing w:line="480" w:lineRule="auto"/>
        <w:rPr>
          <w:rFonts w:ascii="Times New Roman" w:hAnsi="Times New Roman" w:cs="Times New Roman"/>
          <w:sz w:val="24"/>
          <w:szCs w:val="24"/>
        </w:rPr>
      </w:pPr>
      <w:r w:rsidRPr="00A867E8">
        <w:rPr>
          <w:rFonts w:ascii="Times New Roman" w:hAnsi="Times New Roman" w:cs="Times New Roman"/>
          <w:sz w:val="24"/>
          <w:szCs w:val="24"/>
        </w:rPr>
        <w:t xml:space="preserve">The increase in temperature </w:t>
      </w:r>
      <w:r w:rsidR="0006408E" w:rsidRPr="00A867E8">
        <w:rPr>
          <w:rFonts w:ascii="Times New Roman" w:hAnsi="Times New Roman" w:cs="Times New Roman"/>
          <w:sz w:val="24"/>
          <w:szCs w:val="24"/>
        </w:rPr>
        <w:t>will</w:t>
      </w:r>
      <w:r w:rsidRPr="00A867E8">
        <w:rPr>
          <w:rFonts w:ascii="Times New Roman" w:hAnsi="Times New Roman" w:cs="Times New Roman"/>
          <w:sz w:val="24"/>
          <w:szCs w:val="24"/>
        </w:rPr>
        <w:t xml:space="preserve"> lead to increased thermal motion of the nuclei in the pore systems. </w:t>
      </w:r>
      <w:r w:rsidR="0006408E" w:rsidRPr="00A867E8">
        <w:rPr>
          <w:rFonts w:ascii="Times New Roman" w:hAnsi="Times New Roman" w:cs="Times New Roman"/>
          <w:sz w:val="24"/>
          <w:szCs w:val="24"/>
        </w:rPr>
        <w:t>If a constant wettability is assumed across the pore system, d</w:t>
      </w:r>
      <w:r w:rsidRPr="00A867E8">
        <w:rPr>
          <w:rFonts w:ascii="Times New Roman" w:hAnsi="Times New Roman" w:cs="Times New Roman"/>
          <w:sz w:val="24"/>
          <w:szCs w:val="24"/>
        </w:rPr>
        <w:t>ue to increased thermal motions the rate of diffusion of nuclei across different pore spaces is increased</w:t>
      </w:r>
      <w:r w:rsidR="0006408E" w:rsidRPr="00A867E8">
        <w:rPr>
          <w:rFonts w:ascii="Times New Roman" w:hAnsi="Times New Roman" w:cs="Times New Roman"/>
          <w:sz w:val="24"/>
          <w:szCs w:val="24"/>
        </w:rPr>
        <w:t xml:space="preserve"> and</w:t>
      </w:r>
      <w:r w:rsidRPr="00A867E8">
        <w:rPr>
          <w:rFonts w:ascii="Times New Roman" w:hAnsi="Times New Roman" w:cs="Times New Roman"/>
          <w:sz w:val="24"/>
          <w:szCs w:val="24"/>
        </w:rPr>
        <w:t xml:space="preserve"> the T2 spectr</w:t>
      </w:r>
      <w:r w:rsidR="0006408E" w:rsidRPr="00A867E8">
        <w:rPr>
          <w:rFonts w:ascii="Times New Roman" w:hAnsi="Times New Roman" w:cs="Times New Roman"/>
          <w:sz w:val="24"/>
          <w:szCs w:val="24"/>
        </w:rPr>
        <w:t>um</w:t>
      </w:r>
      <w:r w:rsidRPr="00A867E8">
        <w:rPr>
          <w:rFonts w:ascii="Times New Roman" w:hAnsi="Times New Roman" w:cs="Times New Roman"/>
          <w:sz w:val="24"/>
          <w:szCs w:val="24"/>
        </w:rPr>
        <w:t xml:space="preserve"> </w:t>
      </w:r>
      <w:r w:rsidR="0006408E" w:rsidRPr="00A867E8">
        <w:rPr>
          <w:rFonts w:ascii="Times New Roman" w:hAnsi="Times New Roman" w:cs="Times New Roman"/>
          <w:sz w:val="24"/>
          <w:szCs w:val="24"/>
        </w:rPr>
        <w:t>tends to change from a binomial distribution towards a unimodal distribution</w:t>
      </w:r>
      <w:r w:rsidR="003D148A">
        <w:rPr>
          <w:rFonts w:ascii="Times New Roman" w:hAnsi="Times New Roman" w:cs="Times New Roman"/>
          <w:sz w:val="24"/>
          <w:szCs w:val="24"/>
        </w:rPr>
        <w:t xml:space="preserve"> (</w:t>
      </w:r>
      <w:r w:rsidR="003D148A" w:rsidRPr="003111B2">
        <w:rPr>
          <w:rFonts w:ascii="Times New Roman" w:hAnsi="Times New Roman" w:cs="Times New Roman"/>
          <w:b/>
          <w:sz w:val="24"/>
          <w:szCs w:val="24"/>
        </w:rPr>
        <w:t>Figure 1.</w:t>
      </w:r>
      <w:r w:rsidR="0099077E">
        <w:rPr>
          <w:rFonts w:ascii="Times New Roman" w:hAnsi="Times New Roman" w:cs="Times New Roman"/>
          <w:b/>
          <w:sz w:val="24"/>
          <w:szCs w:val="24"/>
        </w:rPr>
        <w:t>20</w:t>
      </w:r>
      <w:r w:rsidR="003D148A">
        <w:rPr>
          <w:rFonts w:ascii="Times New Roman" w:hAnsi="Times New Roman" w:cs="Times New Roman"/>
          <w:b/>
          <w:sz w:val="24"/>
          <w:szCs w:val="24"/>
        </w:rPr>
        <w:t>)</w:t>
      </w:r>
      <w:r w:rsidR="0006408E" w:rsidRPr="00A867E8">
        <w:rPr>
          <w:rFonts w:ascii="Times New Roman" w:hAnsi="Times New Roman" w:cs="Times New Roman"/>
          <w:sz w:val="24"/>
          <w:szCs w:val="24"/>
        </w:rPr>
        <w:t>. Th</w:t>
      </w:r>
      <w:r w:rsidR="003D148A">
        <w:rPr>
          <w:rFonts w:ascii="Times New Roman" w:hAnsi="Times New Roman" w:cs="Times New Roman"/>
          <w:sz w:val="24"/>
          <w:szCs w:val="24"/>
        </w:rPr>
        <w:t>is</w:t>
      </w:r>
      <w:r w:rsidR="0006408E" w:rsidRPr="00A867E8">
        <w:rPr>
          <w:rFonts w:ascii="Times New Roman" w:hAnsi="Times New Roman" w:cs="Times New Roman"/>
          <w:sz w:val="24"/>
          <w:szCs w:val="24"/>
        </w:rPr>
        <w:t xml:space="preserve"> phenomenon has been termed as ‘diffusional coupling’ (Anand </w:t>
      </w:r>
      <w:r w:rsidR="001D468A">
        <w:rPr>
          <w:rFonts w:ascii="Times New Roman" w:hAnsi="Times New Roman" w:cs="Times New Roman"/>
          <w:sz w:val="24"/>
          <w:szCs w:val="24"/>
        </w:rPr>
        <w:t>et al.</w:t>
      </w:r>
      <w:r w:rsidR="0006408E" w:rsidRPr="00A867E8">
        <w:rPr>
          <w:rFonts w:ascii="Times New Roman" w:hAnsi="Times New Roman" w:cs="Times New Roman"/>
          <w:sz w:val="24"/>
          <w:szCs w:val="24"/>
        </w:rPr>
        <w:t xml:space="preserve">, 2008). </w:t>
      </w:r>
    </w:p>
    <w:p w14:paraId="7A3D8C2E" w14:textId="77777777" w:rsidR="0006408E" w:rsidRDefault="0006408E" w:rsidP="0006408E">
      <w:pPr>
        <w:spacing w:line="480" w:lineRule="auto"/>
        <w:jc w:val="center"/>
        <w:rPr>
          <w:rFonts w:ascii="Times New Roman" w:hAnsi="Times New Roman" w:cs="Times New Roman"/>
        </w:rPr>
      </w:pPr>
    </w:p>
    <w:p w14:paraId="687C0DA7" w14:textId="77777777" w:rsidR="00CF2C43" w:rsidRDefault="0006408E" w:rsidP="00CF2C43">
      <w:pPr>
        <w:spacing w:line="480" w:lineRule="auto"/>
        <w:jc w:val="center"/>
        <w:rPr>
          <w:rFonts w:ascii="Times New Roman" w:hAnsi="Times New Roman" w:cs="Times New Roman"/>
        </w:rPr>
      </w:pPr>
      <w:r>
        <w:rPr>
          <w:noProof/>
        </w:rPr>
        <w:lastRenderedPageBreak/>
        <w:drawing>
          <wp:inline distT="0" distB="0" distL="0" distR="0" wp14:anchorId="31959FC5" wp14:editId="541F1EBC">
            <wp:extent cx="3797495" cy="4889751"/>
            <wp:effectExtent l="0" t="0" r="0" b="6350"/>
            <wp:docPr id="14" name="Picture 1">
              <a:extLst xmlns:a="http://schemas.openxmlformats.org/drawingml/2006/main">
                <a:ext uri="{FF2B5EF4-FFF2-40B4-BE49-F238E27FC236}">
                  <a16:creationId xmlns:a16="http://schemas.microsoft.com/office/drawing/2014/main" id="{550BE141-79B3-475E-8690-5ED7053307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50BE141-79B3-475E-8690-5ED70533078C}"/>
                        </a:ext>
                      </a:extLst>
                    </pic:cNvPr>
                    <pic:cNvPicPr>
                      <a:picLocks noChangeAspect="1"/>
                    </pic:cNvPicPr>
                  </pic:nvPicPr>
                  <pic:blipFill>
                    <a:blip r:embed="rId48"/>
                    <a:stretch>
                      <a:fillRect/>
                    </a:stretch>
                  </pic:blipFill>
                  <pic:spPr>
                    <a:xfrm>
                      <a:off x="0" y="0"/>
                      <a:ext cx="3797495" cy="4889751"/>
                    </a:xfrm>
                    <a:prstGeom prst="rect">
                      <a:avLst/>
                    </a:prstGeom>
                  </pic:spPr>
                </pic:pic>
              </a:graphicData>
            </a:graphic>
          </wp:inline>
        </w:drawing>
      </w:r>
    </w:p>
    <w:p w14:paraId="69D848C9" w14:textId="6D222C2D" w:rsidR="00CF2C43" w:rsidRPr="00A867E8" w:rsidRDefault="003D148A" w:rsidP="0006408E">
      <w:pPr>
        <w:spacing w:line="480" w:lineRule="auto"/>
        <w:rPr>
          <w:rFonts w:ascii="Times New Roman" w:hAnsi="Times New Roman" w:cs="Times New Roman"/>
          <w:sz w:val="24"/>
          <w:szCs w:val="24"/>
        </w:rPr>
      </w:pPr>
      <w:bookmarkStart w:id="8" w:name="_Hlk536377641"/>
      <w:r w:rsidRPr="003111B2">
        <w:rPr>
          <w:rFonts w:ascii="Times New Roman" w:hAnsi="Times New Roman" w:cs="Times New Roman"/>
          <w:b/>
          <w:sz w:val="24"/>
          <w:szCs w:val="24"/>
        </w:rPr>
        <w:t>Figure 1.</w:t>
      </w:r>
      <w:r w:rsidR="008D5A3D">
        <w:rPr>
          <w:rFonts w:ascii="Times New Roman" w:hAnsi="Times New Roman" w:cs="Times New Roman"/>
          <w:b/>
          <w:sz w:val="24"/>
          <w:szCs w:val="24"/>
        </w:rPr>
        <w:t>20</w:t>
      </w:r>
      <w:r w:rsidR="0006408E" w:rsidRPr="00A867E8">
        <w:rPr>
          <w:rFonts w:ascii="Times New Roman" w:hAnsi="Times New Roman" w:cs="Times New Roman"/>
          <w:sz w:val="24"/>
          <w:szCs w:val="24"/>
        </w:rPr>
        <w:t xml:space="preserve">: </w:t>
      </w:r>
      <w:r w:rsidR="0006408E" w:rsidRPr="00072463">
        <w:rPr>
          <w:rFonts w:ascii="Times New Roman" w:hAnsi="Times New Roman" w:cs="Times New Roman"/>
          <w:b/>
          <w:sz w:val="24"/>
          <w:szCs w:val="24"/>
        </w:rPr>
        <w:t xml:space="preserve">Effect of temperature on the NMR T2 distribution of water saturated silica gel (Anand </w:t>
      </w:r>
      <w:r w:rsidR="00845F00" w:rsidRPr="00072463">
        <w:rPr>
          <w:rFonts w:ascii="Times New Roman" w:hAnsi="Times New Roman" w:cs="Times New Roman"/>
          <w:b/>
          <w:sz w:val="24"/>
          <w:szCs w:val="24"/>
        </w:rPr>
        <w:t>et al.</w:t>
      </w:r>
      <w:r w:rsidR="0006408E" w:rsidRPr="00072463">
        <w:rPr>
          <w:rFonts w:ascii="Times New Roman" w:hAnsi="Times New Roman" w:cs="Times New Roman"/>
          <w:b/>
          <w:sz w:val="24"/>
          <w:szCs w:val="24"/>
        </w:rPr>
        <w:t xml:space="preserve">, 2008). </w:t>
      </w:r>
      <w:bookmarkEnd w:id="8"/>
      <w:r w:rsidR="0006408E" w:rsidRPr="00072463">
        <w:rPr>
          <w:rFonts w:ascii="Times New Roman" w:hAnsi="Times New Roman" w:cs="Times New Roman"/>
          <w:b/>
          <w:sz w:val="24"/>
          <w:szCs w:val="24"/>
        </w:rPr>
        <w:t>As the temperature increases the spectra change character from bimodal to unimodal distribution.</w:t>
      </w:r>
      <w:r w:rsidR="0006408E" w:rsidRPr="00A867E8">
        <w:rPr>
          <w:rFonts w:ascii="Times New Roman" w:hAnsi="Times New Roman" w:cs="Times New Roman"/>
          <w:sz w:val="24"/>
          <w:szCs w:val="24"/>
        </w:rPr>
        <w:t xml:space="preserve"> </w:t>
      </w:r>
      <w:proofErr w:type="spellStart"/>
      <w:r w:rsidR="00C62D61" w:rsidRPr="00E52B5A">
        <w:rPr>
          <w:rFonts w:ascii="Times New Roman" w:hAnsi="Times New Roman" w:cs="Times New Roman"/>
          <w:b/>
          <w:sz w:val="24"/>
          <w:szCs w:val="24"/>
        </w:rPr>
        <w:t>Rg</w:t>
      </w:r>
      <w:proofErr w:type="spellEnd"/>
      <w:r w:rsidR="00C62D61" w:rsidRPr="00E52B5A">
        <w:rPr>
          <w:rFonts w:ascii="Times New Roman" w:hAnsi="Times New Roman" w:cs="Times New Roman"/>
          <w:b/>
          <w:sz w:val="24"/>
          <w:szCs w:val="24"/>
        </w:rPr>
        <w:t xml:space="preserve"> is the grain radius.</w:t>
      </w:r>
    </w:p>
    <w:p w14:paraId="45D89B54" w14:textId="77777777" w:rsidR="00AA1799" w:rsidRDefault="00AA1799" w:rsidP="0006408E">
      <w:pPr>
        <w:spacing w:line="480" w:lineRule="auto"/>
        <w:rPr>
          <w:rFonts w:ascii="Times New Roman" w:hAnsi="Times New Roman" w:cs="Times New Roman"/>
        </w:rPr>
      </w:pPr>
    </w:p>
    <w:p w14:paraId="1DDB15DE" w14:textId="440B5D9A" w:rsidR="00AA1799" w:rsidRPr="000B2CA4" w:rsidRDefault="00AA1799" w:rsidP="0006408E">
      <w:pPr>
        <w:spacing w:line="480" w:lineRule="auto"/>
        <w:rPr>
          <w:rFonts w:ascii="Times New Roman" w:hAnsi="Times New Roman" w:cs="Times New Roman"/>
          <w:b/>
          <w:sz w:val="24"/>
        </w:rPr>
      </w:pPr>
      <w:r w:rsidRPr="000B2CA4">
        <w:rPr>
          <w:rFonts w:ascii="Times New Roman" w:hAnsi="Times New Roman" w:cs="Times New Roman"/>
          <w:b/>
          <w:sz w:val="24"/>
        </w:rPr>
        <w:t>1.</w:t>
      </w:r>
      <w:r w:rsidR="002808FE">
        <w:rPr>
          <w:rFonts w:ascii="Times New Roman" w:hAnsi="Times New Roman" w:cs="Times New Roman"/>
          <w:b/>
          <w:sz w:val="24"/>
        </w:rPr>
        <w:t>8</w:t>
      </w:r>
      <w:r w:rsidRPr="000B2CA4">
        <w:rPr>
          <w:rFonts w:ascii="Times New Roman" w:hAnsi="Times New Roman" w:cs="Times New Roman"/>
          <w:b/>
          <w:sz w:val="24"/>
        </w:rPr>
        <w:t xml:space="preserve"> </w:t>
      </w:r>
      <w:bookmarkStart w:id="9" w:name="_Hlk536379085"/>
      <w:r w:rsidRPr="000B2CA4">
        <w:rPr>
          <w:rFonts w:ascii="Times New Roman" w:hAnsi="Times New Roman" w:cs="Times New Roman"/>
          <w:b/>
          <w:sz w:val="24"/>
        </w:rPr>
        <w:t>Temperature correction for elevated temperature NMR measurements in porous media</w:t>
      </w:r>
      <w:bookmarkEnd w:id="9"/>
    </w:p>
    <w:p w14:paraId="261C72FB" w14:textId="31382B2E" w:rsidR="00541772" w:rsidRPr="000B2CA4" w:rsidRDefault="000D3856" w:rsidP="0006408E">
      <w:pPr>
        <w:spacing w:line="480" w:lineRule="auto"/>
        <w:rPr>
          <w:rFonts w:ascii="Times New Roman" w:hAnsi="Times New Roman" w:cs="Times New Roman"/>
          <w:sz w:val="24"/>
        </w:rPr>
      </w:pPr>
      <w:r w:rsidRPr="000B2CA4">
        <w:rPr>
          <w:rFonts w:ascii="Times New Roman" w:hAnsi="Times New Roman" w:cs="Times New Roman"/>
          <w:sz w:val="24"/>
        </w:rPr>
        <w:t>T</w:t>
      </w:r>
      <w:r w:rsidR="005C64B1" w:rsidRPr="000B2CA4">
        <w:rPr>
          <w:rFonts w:ascii="Times New Roman" w:hAnsi="Times New Roman" w:cs="Times New Roman"/>
          <w:sz w:val="24"/>
        </w:rPr>
        <w:t xml:space="preserve">o get </w:t>
      </w:r>
      <w:r w:rsidRPr="000B2CA4">
        <w:rPr>
          <w:rFonts w:ascii="Times New Roman" w:hAnsi="Times New Roman" w:cs="Times New Roman"/>
          <w:sz w:val="24"/>
        </w:rPr>
        <w:t xml:space="preserve">an </w:t>
      </w:r>
      <w:r w:rsidR="005C64B1" w:rsidRPr="000B2CA4">
        <w:rPr>
          <w:rFonts w:ascii="Times New Roman" w:hAnsi="Times New Roman" w:cs="Times New Roman"/>
          <w:sz w:val="24"/>
        </w:rPr>
        <w:t xml:space="preserve">accurate estimate of </w:t>
      </w:r>
      <w:r w:rsidR="002E1CE6" w:rsidRPr="000B2CA4">
        <w:rPr>
          <w:rFonts w:ascii="Times New Roman" w:hAnsi="Times New Roman" w:cs="Times New Roman"/>
          <w:sz w:val="24"/>
        </w:rPr>
        <w:t>fluid content in porous media</w:t>
      </w:r>
      <w:r w:rsidR="005C64B1" w:rsidRPr="000B2CA4">
        <w:rPr>
          <w:rFonts w:ascii="Times New Roman" w:hAnsi="Times New Roman" w:cs="Times New Roman"/>
          <w:sz w:val="24"/>
        </w:rPr>
        <w:t xml:space="preserve"> at </w:t>
      </w:r>
      <w:r w:rsidR="002E1CE6" w:rsidRPr="000B2CA4">
        <w:rPr>
          <w:rFonts w:ascii="Times New Roman" w:hAnsi="Times New Roman" w:cs="Times New Roman"/>
          <w:sz w:val="24"/>
        </w:rPr>
        <w:t xml:space="preserve">elevated </w:t>
      </w:r>
      <w:r w:rsidR="005C64B1" w:rsidRPr="000B2CA4">
        <w:rPr>
          <w:rFonts w:ascii="Times New Roman" w:hAnsi="Times New Roman" w:cs="Times New Roman"/>
          <w:sz w:val="24"/>
        </w:rPr>
        <w:t xml:space="preserve">temperatures, a correction for the temperature is </w:t>
      </w:r>
      <w:r w:rsidR="00AA1799" w:rsidRPr="000B2CA4">
        <w:rPr>
          <w:rFonts w:ascii="Times New Roman" w:hAnsi="Times New Roman" w:cs="Times New Roman"/>
          <w:sz w:val="24"/>
        </w:rPr>
        <w:t>required</w:t>
      </w:r>
      <w:r w:rsidR="005C64B1" w:rsidRPr="000B2CA4">
        <w:rPr>
          <w:rFonts w:ascii="Times New Roman" w:hAnsi="Times New Roman" w:cs="Times New Roman"/>
          <w:sz w:val="24"/>
        </w:rPr>
        <w:t xml:space="preserve"> for the NMR signal. </w:t>
      </w:r>
      <w:r w:rsidR="00637110" w:rsidRPr="000B2CA4">
        <w:rPr>
          <w:rFonts w:ascii="Times New Roman" w:hAnsi="Times New Roman" w:cs="Times New Roman"/>
          <w:sz w:val="24"/>
        </w:rPr>
        <w:t>Temperature impacts bot</w:t>
      </w:r>
      <w:r w:rsidR="002E1CE6" w:rsidRPr="000B2CA4">
        <w:rPr>
          <w:rFonts w:ascii="Times New Roman" w:hAnsi="Times New Roman" w:cs="Times New Roman"/>
          <w:sz w:val="24"/>
        </w:rPr>
        <w:t>h</w:t>
      </w:r>
      <w:r w:rsidR="00637110" w:rsidRPr="000B2CA4">
        <w:rPr>
          <w:rFonts w:ascii="Times New Roman" w:hAnsi="Times New Roman" w:cs="Times New Roman"/>
          <w:sz w:val="24"/>
        </w:rPr>
        <w:t xml:space="preserve"> </w:t>
      </w:r>
      <w:r w:rsidR="00637110" w:rsidRPr="000B2CA4">
        <w:rPr>
          <w:rFonts w:ascii="Times New Roman" w:hAnsi="Times New Roman" w:cs="Times New Roman"/>
          <w:sz w:val="24"/>
        </w:rPr>
        <w:lastRenderedPageBreak/>
        <w:t xml:space="preserve">magnetization and relaxation rate in an NMR experiment. The magnetization </w:t>
      </w:r>
      <w:r w:rsidR="004170C0" w:rsidRPr="000B2CA4">
        <w:rPr>
          <w:rFonts w:ascii="Times New Roman" w:hAnsi="Times New Roman" w:cs="Times New Roman"/>
          <w:sz w:val="24"/>
        </w:rPr>
        <w:t xml:space="preserve">at temperature T </w:t>
      </w:r>
      <w:r w:rsidR="00637110" w:rsidRPr="000B2CA4">
        <w:rPr>
          <w:rFonts w:ascii="Times New Roman" w:hAnsi="Times New Roman" w:cs="Times New Roman"/>
          <w:sz w:val="24"/>
        </w:rPr>
        <w:t>can be expressed mathematically as</w:t>
      </w:r>
      <w:r w:rsidR="0054590C" w:rsidRPr="000B2CA4">
        <w:rPr>
          <w:rFonts w:ascii="Times New Roman" w:hAnsi="Times New Roman" w:cs="Times New Roman"/>
          <w:sz w:val="24"/>
        </w:rPr>
        <w:t xml:space="preserve"> </w:t>
      </w:r>
      <w:r w:rsidR="00AF4F2E">
        <w:rPr>
          <w:rFonts w:ascii="Times New Roman" w:hAnsi="Times New Roman" w:cs="Times New Roman"/>
          <w:sz w:val="24"/>
        </w:rPr>
        <w:t xml:space="preserve">equation 1.2 </w:t>
      </w:r>
      <w:r w:rsidR="0054590C" w:rsidRPr="000B2CA4">
        <w:rPr>
          <w:rFonts w:ascii="Times New Roman" w:hAnsi="Times New Roman" w:cs="Times New Roman"/>
          <w:sz w:val="24"/>
        </w:rPr>
        <w:t>(Barakat</w:t>
      </w:r>
      <w:r w:rsidR="00AF4F2E">
        <w:rPr>
          <w:rFonts w:ascii="Times New Roman" w:hAnsi="Times New Roman" w:cs="Times New Roman"/>
          <w:sz w:val="24"/>
        </w:rPr>
        <w:t xml:space="preserve"> at al.</w:t>
      </w:r>
      <w:r w:rsidR="0054590C" w:rsidRPr="000B2CA4">
        <w:rPr>
          <w:rFonts w:ascii="Times New Roman" w:hAnsi="Times New Roman" w:cs="Times New Roman"/>
          <w:sz w:val="24"/>
        </w:rPr>
        <w:t>, 2018)</w:t>
      </w:r>
      <w:r w:rsidR="00637110" w:rsidRPr="000B2CA4">
        <w:rPr>
          <w:rFonts w:ascii="Times New Roman" w:hAnsi="Times New Roman" w:cs="Times New Roman"/>
          <w:sz w:val="24"/>
        </w:rPr>
        <w:t xml:space="preserve">: </w:t>
      </w:r>
    </w:p>
    <w:p w14:paraId="76A9B77E" w14:textId="5305ACC3" w:rsidR="00637110" w:rsidRPr="000B2CA4" w:rsidRDefault="00637110" w:rsidP="00637110">
      <w:pPr>
        <w:spacing w:after="0" w:line="240" w:lineRule="auto"/>
        <w:jc w:val="center"/>
        <w:rPr>
          <w:rFonts w:ascii="Times New Roman" w:eastAsia="Times New Roman" w:hAnsi="Times New Roman" w:cs="Times New Roman"/>
          <w:sz w:val="24"/>
        </w:rPr>
      </w:pPr>
      <w:r w:rsidRPr="00637110">
        <w:rPr>
          <w:rFonts w:ascii="Calibri" w:eastAsia="Times New Roman" w:hAnsi="Calibri" w:cs="Calibri"/>
          <w:noProof/>
        </w:rPr>
        <w:drawing>
          <wp:inline distT="0" distB="0" distL="0" distR="0" wp14:anchorId="7D6DC19E" wp14:editId="57579C91">
            <wp:extent cx="3381375" cy="557884"/>
            <wp:effectExtent l="0" t="0" r="0" b="0"/>
            <wp:docPr id="16" name="Picture 16" descr="Machine generated alternative text:&#10;T) = MO(T) exp &#10;1 — exp &#10;T2(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e generated alternative text:&#10;T) = MO(T) exp &#10;1 — exp &#10;T2(T)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70091" cy="589020"/>
                    </a:xfrm>
                    <a:prstGeom prst="rect">
                      <a:avLst/>
                    </a:prstGeom>
                    <a:noFill/>
                    <a:ln>
                      <a:noFill/>
                    </a:ln>
                  </pic:spPr>
                </pic:pic>
              </a:graphicData>
            </a:graphic>
          </wp:inline>
        </w:drawing>
      </w:r>
      <w:r>
        <w:rPr>
          <w:rFonts w:ascii="Calibri" w:eastAsia="Times New Roman" w:hAnsi="Calibri" w:cs="Calibri"/>
        </w:rPr>
        <w:t xml:space="preserve">                       </w:t>
      </w:r>
      <w:r w:rsidRPr="000B2CA4">
        <w:rPr>
          <w:rFonts w:ascii="Times New Roman" w:eastAsia="Times New Roman" w:hAnsi="Times New Roman" w:cs="Times New Roman"/>
          <w:sz w:val="24"/>
        </w:rPr>
        <w:t xml:space="preserve">(eq </w:t>
      </w:r>
      <w:r w:rsidR="00B11D42">
        <w:rPr>
          <w:rFonts w:ascii="Times New Roman" w:eastAsia="Times New Roman" w:hAnsi="Times New Roman" w:cs="Times New Roman"/>
          <w:sz w:val="24"/>
        </w:rPr>
        <w:t>1.</w:t>
      </w:r>
      <w:r w:rsidR="0036484C">
        <w:rPr>
          <w:rFonts w:ascii="Times New Roman" w:eastAsia="Times New Roman" w:hAnsi="Times New Roman" w:cs="Times New Roman"/>
          <w:sz w:val="24"/>
        </w:rPr>
        <w:t>9</w:t>
      </w:r>
      <w:r w:rsidRPr="000B2CA4">
        <w:rPr>
          <w:rFonts w:ascii="Times New Roman" w:eastAsia="Times New Roman" w:hAnsi="Times New Roman" w:cs="Times New Roman"/>
          <w:sz w:val="24"/>
        </w:rPr>
        <w:t>)</w:t>
      </w:r>
    </w:p>
    <w:p w14:paraId="142CD517" w14:textId="16F7875C" w:rsidR="00637110" w:rsidRDefault="00637110" w:rsidP="00637110">
      <w:pPr>
        <w:spacing w:after="0" w:line="240" w:lineRule="auto"/>
        <w:rPr>
          <w:rFonts w:ascii="Calibri" w:eastAsia="Times New Roman" w:hAnsi="Calibri" w:cs="Calibri"/>
        </w:rPr>
      </w:pPr>
    </w:p>
    <w:p w14:paraId="50B43A9F" w14:textId="6DA7E291" w:rsidR="00461EF9" w:rsidRPr="000B2CA4" w:rsidRDefault="00637110" w:rsidP="00637110">
      <w:pPr>
        <w:spacing w:after="0" w:line="480" w:lineRule="auto"/>
        <w:rPr>
          <w:rFonts w:ascii="Times New Roman" w:eastAsia="Times New Roman" w:hAnsi="Times New Roman" w:cs="Times New Roman"/>
          <w:sz w:val="24"/>
        </w:rPr>
      </w:pPr>
      <w:r w:rsidRPr="000B2CA4">
        <w:rPr>
          <w:rFonts w:ascii="Times New Roman" w:eastAsia="Times New Roman" w:hAnsi="Times New Roman" w:cs="Times New Roman"/>
          <w:sz w:val="24"/>
        </w:rPr>
        <w:t xml:space="preserve">Where </w:t>
      </w:r>
      <w:r w:rsidRPr="000B2CA4">
        <w:rPr>
          <w:rFonts w:ascii="Times New Roman" w:eastAsia="Times New Roman" w:hAnsi="Times New Roman" w:cs="Times New Roman"/>
          <w:i/>
          <w:sz w:val="24"/>
        </w:rPr>
        <w:t>M</w:t>
      </w:r>
      <w:r w:rsidRPr="000B2CA4">
        <w:rPr>
          <w:rFonts w:ascii="Times New Roman" w:eastAsia="Times New Roman" w:hAnsi="Times New Roman" w:cs="Times New Roman"/>
          <w:i/>
          <w:sz w:val="24"/>
          <w:vertAlign w:val="subscript"/>
        </w:rPr>
        <w:t>0</w:t>
      </w:r>
      <w:r w:rsidRPr="000B2CA4">
        <w:rPr>
          <w:rFonts w:ascii="Times New Roman" w:eastAsia="Times New Roman" w:hAnsi="Times New Roman" w:cs="Times New Roman"/>
          <w:i/>
          <w:sz w:val="24"/>
        </w:rPr>
        <w:t>(T)</w:t>
      </w:r>
      <w:r w:rsidRPr="000B2CA4">
        <w:rPr>
          <w:rFonts w:ascii="Times New Roman" w:eastAsia="Times New Roman" w:hAnsi="Times New Roman" w:cs="Times New Roman"/>
          <w:sz w:val="24"/>
        </w:rPr>
        <w:t xml:space="preserve"> is the magnetization at equilibrium, </w:t>
      </w:r>
      <w:proofErr w:type="spellStart"/>
      <w:r w:rsidRPr="000B2CA4">
        <w:rPr>
          <w:rFonts w:ascii="Times New Roman" w:eastAsia="Times New Roman" w:hAnsi="Times New Roman" w:cs="Times New Roman"/>
          <w:i/>
          <w:sz w:val="24"/>
        </w:rPr>
        <w:t>t</w:t>
      </w:r>
      <w:r w:rsidRPr="000B2CA4">
        <w:rPr>
          <w:rFonts w:ascii="Times New Roman" w:eastAsia="Times New Roman" w:hAnsi="Times New Roman" w:cs="Times New Roman"/>
          <w:i/>
          <w:sz w:val="24"/>
          <w:vertAlign w:val="subscript"/>
        </w:rPr>
        <w:t>E</w:t>
      </w:r>
      <w:proofErr w:type="spellEnd"/>
      <w:r w:rsidRPr="000B2CA4">
        <w:rPr>
          <w:rFonts w:ascii="Times New Roman" w:eastAsia="Times New Roman" w:hAnsi="Times New Roman" w:cs="Times New Roman"/>
          <w:sz w:val="24"/>
          <w:vertAlign w:val="subscript"/>
        </w:rPr>
        <w:t xml:space="preserve"> </w:t>
      </w:r>
      <w:r w:rsidRPr="000B2CA4">
        <w:rPr>
          <w:rFonts w:ascii="Times New Roman" w:eastAsia="Times New Roman" w:hAnsi="Times New Roman" w:cs="Times New Roman"/>
          <w:sz w:val="24"/>
        </w:rPr>
        <w:t xml:space="preserve">is the echo time and </w:t>
      </w:r>
      <w:proofErr w:type="spellStart"/>
      <w:r w:rsidRPr="000B2CA4">
        <w:rPr>
          <w:rFonts w:ascii="Times New Roman" w:eastAsia="Times New Roman" w:hAnsi="Times New Roman" w:cs="Times New Roman"/>
          <w:i/>
          <w:sz w:val="24"/>
        </w:rPr>
        <w:t>t</w:t>
      </w:r>
      <w:r w:rsidRPr="000B2CA4">
        <w:rPr>
          <w:rFonts w:ascii="Times New Roman" w:eastAsia="Times New Roman" w:hAnsi="Times New Roman" w:cs="Times New Roman"/>
          <w:i/>
          <w:sz w:val="24"/>
          <w:vertAlign w:val="subscript"/>
        </w:rPr>
        <w:t>R</w:t>
      </w:r>
      <w:proofErr w:type="spellEnd"/>
      <w:r w:rsidRPr="000B2CA4">
        <w:rPr>
          <w:rFonts w:ascii="Times New Roman" w:eastAsia="Times New Roman" w:hAnsi="Times New Roman" w:cs="Times New Roman"/>
          <w:sz w:val="24"/>
        </w:rPr>
        <w:t xml:space="preserve"> is the repeat time or the </w:t>
      </w:r>
      <w:r w:rsidR="000F12F1">
        <w:rPr>
          <w:rFonts w:ascii="Times New Roman" w:eastAsia="Times New Roman" w:hAnsi="Times New Roman" w:cs="Times New Roman"/>
          <w:sz w:val="24"/>
        </w:rPr>
        <w:t>time between successive CPMG cycles</w:t>
      </w:r>
      <w:r w:rsidRPr="000B2CA4">
        <w:rPr>
          <w:rFonts w:ascii="Times New Roman" w:eastAsia="Times New Roman" w:hAnsi="Times New Roman" w:cs="Times New Roman"/>
          <w:sz w:val="24"/>
        </w:rPr>
        <w:t xml:space="preserve">. </w:t>
      </w:r>
      <w:r w:rsidR="004170C0" w:rsidRPr="000B2CA4">
        <w:rPr>
          <w:rFonts w:ascii="Times New Roman" w:eastAsia="Times New Roman" w:hAnsi="Times New Roman" w:cs="Times New Roman"/>
          <w:i/>
          <w:sz w:val="24"/>
        </w:rPr>
        <w:t>T</w:t>
      </w:r>
      <w:r w:rsidR="004170C0" w:rsidRPr="000B2CA4">
        <w:rPr>
          <w:rFonts w:ascii="Times New Roman" w:eastAsia="Times New Roman" w:hAnsi="Times New Roman" w:cs="Times New Roman"/>
          <w:i/>
          <w:sz w:val="24"/>
          <w:vertAlign w:val="subscript"/>
        </w:rPr>
        <w:t>1</w:t>
      </w:r>
      <w:r w:rsidR="004170C0" w:rsidRPr="000B2CA4">
        <w:rPr>
          <w:rFonts w:ascii="Times New Roman" w:eastAsia="Times New Roman" w:hAnsi="Times New Roman" w:cs="Times New Roman"/>
          <w:i/>
          <w:sz w:val="24"/>
        </w:rPr>
        <w:t xml:space="preserve"> </w:t>
      </w:r>
      <w:r w:rsidR="004170C0" w:rsidRPr="000B2CA4">
        <w:rPr>
          <w:rFonts w:ascii="Times New Roman" w:eastAsia="Times New Roman" w:hAnsi="Times New Roman" w:cs="Times New Roman"/>
          <w:sz w:val="24"/>
        </w:rPr>
        <w:t xml:space="preserve">and </w:t>
      </w:r>
      <w:r w:rsidR="004170C0" w:rsidRPr="000B2CA4">
        <w:rPr>
          <w:rFonts w:ascii="Times New Roman" w:eastAsia="Times New Roman" w:hAnsi="Times New Roman" w:cs="Times New Roman"/>
          <w:i/>
          <w:sz w:val="24"/>
        </w:rPr>
        <w:t>T</w:t>
      </w:r>
      <w:r w:rsidR="004170C0" w:rsidRPr="000B2CA4">
        <w:rPr>
          <w:rFonts w:ascii="Times New Roman" w:eastAsia="Times New Roman" w:hAnsi="Times New Roman" w:cs="Times New Roman"/>
          <w:i/>
          <w:sz w:val="24"/>
          <w:vertAlign w:val="subscript"/>
        </w:rPr>
        <w:t>2</w:t>
      </w:r>
      <w:r w:rsidR="004170C0" w:rsidRPr="000B2CA4">
        <w:rPr>
          <w:rFonts w:ascii="Times New Roman" w:eastAsia="Times New Roman" w:hAnsi="Times New Roman" w:cs="Times New Roman"/>
          <w:sz w:val="24"/>
        </w:rPr>
        <w:t xml:space="preserve"> indicate longitudinal and transverse relaxation, respectively. </w:t>
      </w:r>
      <w:r w:rsidR="00DE4AE9" w:rsidRPr="000B2CA4">
        <w:rPr>
          <w:rFonts w:ascii="Times New Roman" w:eastAsia="Times New Roman" w:hAnsi="Times New Roman" w:cs="Times New Roman"/>
          <w:sz w:val="24"/>
        </w:rPr>
        <w:t xml:space="preserve">The equilibrium magnetization </w:t>
      </w:r>
      <w:r w:rsidR="00DE4AE9" w:rsidRPr="000B2CA4">
        <w:rPr>
          <w:rFonts w:ascii="Times New Roman" w:eastAsia="Times New Roman" w:hAnsi="Times New Roman" w:cs="Times New Roman"/>
          <w:i/>
          <w:sz w:val="24"/>
        </w:rPr>
        <w:t>M</w:t>
      </w:r>
      <w:r w:rsidR="00DE4AE9" w:rsidRPr="00BF61BE">
        <w:rPr>
          <w:rFonts w:ascii="Times New Roman" w:eastAsia="Times New Roman" w:hAnsi="Times New Roman" w:cs="Times New Roman"/>
          <w:i/>
          <w:sz w:val="24"/>
          <w:vertAlign w:val="subscript"/>
        </w:rPr>
        <w:t>0</w:t>
      </w:r>
      <w:r w:rsidR="00DE4AE9" w:rsidRPr="000B2CA4">
        <w:rPr>
          <w:rFonts w:ascii="Times New Roman" w:eastAsia="Times New Roman" w:hAnsi="Times New Roman" w:cs="Times New Roman"/>
          <w:sz w:val="24"/>
        </w:rPr>
        <w:t xml:space="preserve"> is inversely dependent on the absolute temperature as described by eq</w:t>
      </w:r>
      <w:r w:rsidR="00AF4F2E">
        <w:rPr>
          <w:rFonts w:ascii="Times New Roman" w:eastAsia="Times New Roman" w:hAnsi="Times New Roman" w:cs="Times New Roman"/>
          <w:sz w:val="24"/>
        </w:rPr>
        <w:t>uation 1.</w:t>
      </w:r>
      <w:r w:rsidR="00DE4AE9" w:rsidRPr="000B2CA4">
        <w:rPr>
          <w:rFonts w:ascii="Times New Roman" w:eastAsia="Times New Roman" w:hAnsi="Times New Roman" w:cs="Times New Roman"/>
          <w:sz w:val="24"/>
        </w:rPr>
        <w:t xml:space="preserve">3: </w:t>
      </w:r>
    </w:p>
    <w:p w14:paraId="7633DF40" w14:textId="4B73795D" w:rsidR="00461EF9" w:rsidRDefault="00461EF9" w:rsidP="00461EF9">
      <w:pPr>
        <w:spacing w:after="0" w:line="240" w:lineRule="auto"/>
        <w:jc w:val="center"/>
        <w:rPr>
          <w:rFonts w:ascii="Calibri" w:eastAsia="Times New Roman" w:hAnsi="Calibri" w:cs="Calibri"/>
        </w:rPr>
      </w:pPr>
      <w:r>
        <w:rPr>
          <w:rFonts w:ascii="Calibri" w:eastAsia="Times New Roman" w:hAnsi="Calibri" w:cs="Calibri"/>
        </w:rPr>
        <w:t xml:space="preserve">                                              </w:t>
      </w:r>
      <w:r w:rsidRPr="00461EF9">
        <w:rPr>
          <w:rFonts w:ascii="Calibri" w:eastAsia="Times New Roman" w:hAnsi="Calibri" w:cs="Calibri"/>
          <w:noProof/>
        </w:rPr>
        <w:drawing>
          <wp:inline distT="0" distB="0" distL="0" distR="0" wp14:anchorId="48D6DEF3" wp14:editId="1C148F40">
            <wp:extent cx="1339702" cy="625542"/>
            <wp:effectExtent l="0" t="0" r="0" b="3175"/>
            <wp:docPr id="17" name="Picture 17" descr="Machine generated alternative text:&#10;MO(T) = &#10;2k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hine generated alternative text:&#10;MO(T) = &#10;2kT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22848" cy="664365"/>
                    </a:xfrm>
                    <a:prstGeom prst="rect">
                      <a:avLst/>
                    </a:prstGeom>
                    <a:noFill/>
                    <a:ln>
                      <a:noFill/>
                    </a:ln>
                  </pic:spPr>
                </pic:pic>
              </a:graphicData>
            </a:graphic>
          </wp:inline>
        </w:drawing>
      </w:r>
      <w:r>
        <w:rPr>
          <w:rFonts w:ascii="Calibri" w:eastAsia="Times New Roman" w:hAnsi="Calibri" w:cs="Calibri"/>
        </w:rPr>
        <w:t xml:space="preserve">                                               </w:t>
      </w:r>
      <w:r w:rsidRPr="000B2CA4">
        <w:rPr>
          <w:rFonts w:ascii="Calibri" w:eastAsia="Times New Roman" w:hAnsi="Calibri" w:cs="Calibri"/>
          <w:sz w:val="24"/>
        </w:rPr>
        <w:t>(</w:t>
      </w:r>
      <w:r w:rsidRPr="000B2CA4">
        <w:rPr>
          <w:rFonts w:ascii="Times New Roman" w:eastAsia="Times New Roman" w:hAnsi="Times New Roman" w:cs="Times New Roman"/>
          <w:sz w:val="24"/>
        </w:rPr>
        <w:t>eq</w:t>
      </w:r>
      <w:r w:rsidR="000365A9" w:rsidRPr="000B2CA4">
        <w:rPr>
          <w:rFonts w:ascii="Times New Roman" w:eastAsia="Times New Roman" w:hAnsi="Times New Roman" w:cs="Times New Roman"/>
          <w:sz w:val="24"/>
        </w:rPr>
        <w:t xml:space="preserve"> </w:t>
      </w:r>
      <w:r w:rsidR="00B11D42">
        <w:rPr>
          <w:rFonts w:ascii="Times New Roman" w:eastAsia="Times New Roman" w:hAnsi="Times New Roman" w:cs="Times New Roman"/>
          <w:sz w:val="24"/>
        </w:rPr>
        <w:t>1.</w:t>
      </w:r>
      <w:r w:rsidR="0036484C">
        <w:rPr>
          <w:rFonts w:ascii="Times New Roman" w:eastAsia="Times New Roman" w:hAnsi="Times New Roman" w:cs="Times New Roman"/>
          <w:sz w:val="24"/>
        </w:rPr>
        <w:t>10</w:t>
      </w:r>
      <w:r w:rsidRPr="000B2CA4">
        <w:rPr>
          <w:rFonts w:ascii="Calibri" w:eastAsia="Times New Roman" w:hAnsi="Calibri" w:cs="Calibri"/>
          <w:sz w:val="24"/>
        </w:rPr>
        <w:t>)</w:t>
      </w:r>
    </w:p>
    <w:p w14:paraId="74EB80A5" w14:textId="09B31D13" w:rsidR="003C5413" w:rsidRDefault="003C5413" w:rsidP="003C5413">
      <w:pPr>
        <w:spacing w:after="0" w:line="240" w:lineRule="auto"/>
        <w:rPr>
          <w:rFonts w:ascii="Calibri" w:eastAsia="Times New Roman" w:hAnsi="Calibri" w:cs="Calibri"/>
        </w:rPr>
      </w:pPr>
    </w:p>
    <w:p w14:paraId="376F215E" w14:textId="5CABCCEF" w:rsidR="003C5413" w:rsidRPr="000B2CA4" w:rsidRDefault="003C5413" w:rsidP="006152C1">
      <w:pPr>
        <w:spacing w:after="0" w:line="480" w:lineRule="auto"/>
        <w:rPr>
          <w:rFonts w:ascii="Times New Roman" w:eastAsia="Times New Roman" w:hAnsi="Times New Roman" w:cs="Times New Roman"/>
          <w:sz w:val="24"/>
        </w:rPr>
      </w:pPr>
      <w:r w:rsidRPr="000B2CA4">
        <w:rPr>
          <w:rFonts w:ascii="Times New Roman" w:eastAsia="Times New Roman" w:hAnsi="Times New Roman" w:cs="Times New Roman"/>
          <w:sz w:val="24"/>
        </w:rPr>
        <w:t xml:space="preserve">Wherein </w:t>
      </w:r>
      <w:r w:rsidRPr="000B2CA4">
        <w:rPr>
          <w:rFonts w:ascii="Times New Roman" w:eastAsia="Times New Roman" w:hAnsi="Times New Roman" w:cs="Times New Roman"/>
          <w:i/>
          <w:sz w:val="24"/>
        </w:rPr>
        <w:t>B</w:t>
      </w:r>
      <w:r w:rsidRPr="000B2CA4">
        <w:rPr>
          <w:rFonts w:ascii="Times New Roman" w:eastAsia="Times New Roman" w:hAnsi="Times New Roman" w:cs="Times New Roman"/>
          <w:i/>
          <w:sz w:val="24"/>
          <w:vertAlign w:val="subscript"/>
        </w:rPr>
        <w:t>0</w:t>
      </w:r>
      <w:r w:rsidRPr="000B2CA4">
        <w:rPr>
          <w:rFonts w:ascii="Times New Roman" w:eastAsia="Times New Roman" w:hAnsi="Times New Roman" w:cs="Times New Roman"/>
          <w:sz w:val="24"/>
        </w:rPr>
        <w:t xml:space="preserve"> is the applied magnetic field, </w:t>
      </w:r>
      <w:r w:rsidRPr="000B2CA4">
        <w:rPr>
          <w:rFonts w:ascii="Times New Roman" w:eastAsia="Times New Roman" w:hAnsi="Times New Roman" w:cs="Times New Roman"/>
          <w:i/>
          <w:sz w:val="24"/>
        </w:rPr>
        <w:t>N</w:t>
      </w:r>
      <w:r w:rsidRPr="000B2CA4">
        <w:rPr>
          <w:rFonts w:ascii="Times New Roman" w:eastAsia="Times New Roman" w:hAnsi="Times New Roman" w:cs="Times New Roman"/>
          <w:sz w:val="24"/>
        </w:rPr>
        <w:t xml:space="preserve"> is number of spin-bearing nuclei, </w:t>
      </w:r>
      <w:r w:rsidR="006152C1" w:rsidRPr="000B2CA4">
        <w:rPr>
          <w:rFonts w:ascii="Times New Roman" w:eastAsia="Times New Roman" w:hAnsi="Times New Roman" w:cs="Times New Roman"/>
          <w:i/>
          <w:sz w:val="24"/>
        </w:rPr>
        <w:t>ħ</w:t>
      </w:r>
      <w:r w:rsidR="006152C1" w:rsidRPr="000B2CA4">
        <w:rPr>
          <w:rFonts w:ascii="Times New Roman" w:eastAsia="Times New Roman" w:hAnsi="Times New Roman" w:cs="Times New Roman"/>
          <w:sz w:val="24"/>
        </w:rPr>
        <w:t xml:space="preserve"> is Plank’s constant, </w:t>
      </w:r>
      <w:r w:rsidR="006152C1" w:rsidRPr="000B2CA4">
        <w:rPr>
          <w:rFonts w:ascii="Times New Roman" w:eastAsia="Times New Roman" w:hAnsi="Times New Roman" w:cs="Times New Roman"/>
          <w:i/>
          <w:sz w:val="24"/>
        </w:rPr>
        <w:t>k</w:t>
      </w:r>
      <w:r w:rsidR="006152C1" w:rsidRPr="000B2CA4">
        <w:rPr>
          <w:rFonts w:ascii="Times New Roman" w:eastAsia="Times New Roman" w:hAnsi="Times New Roman" w:cs="Times New Roman"/>
          <w:sz w:val="24"/>
        </w:rPr>
        <w:t xml:space="preserve"> is the Boltzmann constant, </w:t>
      </w:r>
      <w:r w:rsidR="006152C1" w:rsidRPr="000B2CA4">
        <w:rPr>
          <w:rFonts w:ascii="Times New Roman" w:eastAsia="Times New Roman" w:hAnsi="Times New Roman" w:cs="Times New Roman"/>
          <w:i/>
          <w:sz w:val="24"/>
        </w:rPr>
        <w:t>ϒ</w:t>
      </w:r>
      <w:r w:rsidR="006152C1" w:rsidRPr="000B2CA4">
        <w:rPr>
          <w:rFonts w:ascii="Times New Roman" w:eastAsia="Times New Roman" w:hAnsi="Times New Roman" w:cs="Times New Roman"/>
          <w:sz w:val="24"/>
        </w:rPr>
        <w:t xml:space="preserve"> is gyromagnetic ratio</w:t>
      </w:r>
      <w:r w:rsidR="00B43250">
        <w:rPr>
          <w:rFonts w:ascii="Times New Roman" w:eastAsia="Times New Roman" w:hAnsi="Times New Roman" w:cs="Times New Roman"/>
          <w:sz w:val="24"/>
        </w:rPr>
        <w:t>,</w:t>
      </w:r>
      <w:r w:rsidR="006152C1" w:rsidRPr="000B2CA4">
        <w:rPr>
          <w:rFonts w:ascii="Times New Roman" w:eastAsia="Times New Roman" w:hAnsi="Times New Roman" w:cs="Times New Roman"/>
          <w:sz w:val="24"/>
        </w:rPr>
        <w:t xml:space="preserve"> </w:t>
      </w:r>
      <w:r w:rsidR="006152C1" w:rsidRPr="000B2CA4">
        <w:rPr>
          <w:rFonts w:ascii="Times New Roman" w:eastAsia="Times New Roman" w:hAnsi="Times New Roman" w:cs="Times New Roman"/>
          <w:i/>
          <w:sz w:val="24"/>
        </w:rPr>
        <w:t>µ</w:t>
      </w:r>
      <w:r w:rsidR="006152C1" w:rsidRPr="000B2CA4">
        <w:rPr>
          <w:rFonts w:ascii="Times New Roman" w:eastAsia="Times New Roman" w:hAnsi="Times New Roman" w:cs="Times New Roman"/>
          <w:sz w:val="24"/>
        </w:rPr>
        <w:t xml:space="preserve"> is the magnetic moment</w:t>
      </w:r>
      <w:r w:rsidR="00B43250">
        <w:rPr>
          <w:rFonts w:ascii="Times New Roman" w:eastAsia="Times New Roman" w:hAnsi="Times New Roman" w:cs="Times New Roman"/>
          <w:sz w:val="24"/>
        </w:rPr>
        <w:t xml:space="preserve"> and T is temperature absolute</w:t>
      </w:r>
      <w:r w:rsidR="006152C1" w:rsidRPr="000B2CA4">
        <w:rPr>
          <w:rFonts w:ascii="Times New Roman" w:eastAsia="Times New Roman" w:hAnsi="Times New Roman" w:cs="Times New Roman"/>
          <w:sz w:val="24"/>
        </w:rPr>
        <w:t>.</w:t>
      </w:r>
      <w:r w:rsidR="000365A9" w:rsidRPr="000B2CA4">
        <w:rPr>
          <w:rFonts w:ascii="Times New Roman" w:eastAsia="Times New Roman" w:hAnsi="Times New Roman" w:cs="Times New Roman"/>
          <w:sz w:val="24"/>
        </w:rPr>
        <w:t xml:space="preserve"> </w:t>
      </w:r>
      <w:r w:rsidR="00246C28" w:rsidRPr="000B2CA4">
        <w:rPr>
          <w:rFonts w:ascii="Times New Roman" w:eastAsia="Times New Roman" w:hAnsi="Times New Roman" w:cs="Times New Roman"/>
          <w:sz w:val="24"/>
        </w:rPr>
        <w:t>T</w:t>
      </w:r>
      <w:r w:rsidR="000365A9" w:rsidRPr="000B2CA4">
        <w:rPr>
          <w:rFonts w:ascii="Times New Roman" w:eastAsia="Times New Roman" w:hAnsi="Times New Roman" w:cs="Times New Roman"/>
          <w:sz w:val="24"/>
        </w:rPr>
        <w:t>o quantify the effect of temperature on the magnetization we can differentiate the log</w:t>
      </w:r>
      <w:r w:rsidR="00246C28" w:rsidRPr="000B2CA4">
        <w:rPr>
          <w:rFonts w:ascii="Times New Roman" w:eastAsia="Times New Roman" w:hAnsi="Times New Roman" w:cs="Times New Roman"/>
          <w:sz w:val="24"/>
        </w:rPr>
        <w:t>arithm</w:t>
      </w:r>
      <w:r w:rsidR="000365A9" w:rsidRPr="000B2CA4">
        <w:rPr>
          <w:rFonts w:ascii="Times New Roman" w:eastAsia="Times New Roman" w:hAnsi="Times New Roman" w:cs="Times New Roman"/>
          <w:sz w:val="24"/>
        </w:rPr>
        <w:t xml:space="preserve"> of magnetization with respect to temperature. If </w:t>
      </w:r>
      <w:r w:rsidR="008A31AB">
        <w:rPr>
          <w:rFonts w:ascii="Times New Roman" w:eastAsia="Times New Roman" w:hAnsi="Times New Roman" w:cs="Times New Roman"/>
          <w:sz w:val="24"/>
        </w:rPr>
        <w:t xml:space="preserve">the repetition time </w:t>
      </w:r>
      <w:proofErr w:type="spellStart"/>
      <w:r w:rsidR="000365A9" w:rsidRPr="000B2CA4">
        <w:rPr>
          <w:rFonts w:ascii="Times New Roman" w:eastAsia="Times New Roman" w:hAnsi="Times New Roman" w:cs="Times New Roman"/>
          <w:i/>
          <w:sz w:val="24"/>
        </w:rPr>
        <w:t>t</w:t>
      </w:r>
      <w:r w:rsidR="000365A9" w:rsidRPr="000B2CA4">
        <w:rPr>
          <w:rFonts w:ascii="Times New Roman" w:eastAsia="Times New Roman" w:hAnsi="Times New Roman" w:cs="Times New Roman"/>
          <w:i/>
          <w:sz w:val="24"/>
          <w:vertAlign w:val="subscript"/>
        </w:rPr>
        <w:t>R</w:t>
      </w:r>
      <w:proofErr w:type="spellEnd"/>
      <w:r w:rsidR="000365A9" w:rsidRPr="000B2CA4">
        <w:rPr>
          <w:rFonts w:ascii="Times New Roman" w:eastAsia="Times New Roman" w:hAnsi="Times New Roman" w:cs="Times New Roman"/>
          <w:sz w:val="24"/>
        </w:rPr>
        <w:t xml:space="preserve"> is chosen to be significantly longer than </w:t>
      </w:r>
      <w:r w:rsidR="000365A9" w:rsidRPr="000B2CA4">
        <w:rPr>
          <w:rFonts w:ascii="Times New Roman" w:eastAsia="Times New Roman" w:hAnsi="Times New Roman" w:cs="Times New Roman"/>
          <w:i/>
          <w:sz w:val="24"/>
        </w:rPr>
        <w:t>T</w:t>
      </w:r>
      <w:r w:rsidR="000365A9" w:rsidRPr="000B2CA4">
        <w:rPr>
          <w:rFonts w:ascii="Times New Roman" w:eastAsia="Times New Roman" w:hAnsi="Times New Roman" w:cs="Times New Roman"/>
          <w:i/>
          <w:sz w:val="24"/>
          <w:vertAlign w:val="subscript"/>
        </w:rPr>
        <w:t>1</w:t>
      </w:r>
      <w:r w:rsidR="000365A9" w:rsidRPr="000B2CA4">
        <w:rPr>
          <w:rFonts w:ascii="Times New Roman" w:eastAsia="Times New Roman" w:hAnsi="Times New Roman" w:cs="Times New Roman"/>
          <w:sz w:val="24"/>
        </w:rPr>
        <w:t xml:space="preserve"> (which is the case in our study), the effect of temperature on the overall magnetization can be expressed as shown in eq</w:t>
      </w:r>
      <w:r w:rsidR="00210BEF">
        <w:rPr>
          <w:rFonts w:ascii="Times New Roman" w:eastAsia="Times New Roman" w:hAnsi="Times New Roman" w:cs="Times New Roman"/>
          <w:sz w:val="24"/>
        </w:rPr>
        <w:t>uation 1.</w:t>
      </w:r>
      <w:r w:rsidR="000365A9" w:rsidRPr="000B2CA4">
        <w:rPr>
          <w:rFonts w:ascii="Times New Roman" w:eastAsia="Times New Roman" w:hAnsi="Times New Roman" w:cs="Times New Roman"/>
          <w:sz w:val="24"/>
        </w:rPr>
        <w:t>4</w:t>
      </w:r>
      <w:r w:rsidR="0054590C" w:rsidRPr="000B2CA4">
        <w:rPr>
          <w:rFonts w:ascii="Times New Roman" w:eastAsia="Times New Roman" w:hAnsi="Times New Roman" w:cs="Times New Roman"/>
          <w:sz w:val="24"/>
        </w:rPr>
        <w:t xml:space="preserve"> (Barakat</w:t>
      </w:r>
      <w:r w:rsidR="00210BEF">
        <w:rPr>
          <w:rFonts w:ascii="Times New Roman" w:eastAsia="Times New Roman" w:hAnsi="Times New Roman" w:cs="Times New Roman"/>
          <w:sz w:val="24"/>
        </w:rPr>
        <w:t xml:space="preserve"> et al.</w:t>
      </w:r>
      <w:r w:rsidR="0054590C" w:rsidRPr="000B2CA4">
        <w:rPr>
          <w:rFonts w:ascii="Times New Roman" w:eastAsia="Times New Roman" w:hAnsi="Times New Roman" w:cs="Times New Roman"/>
          <w:sz w:val="24"/>
        </w:rPr>
        <w:t xml:space="preserve">, 2018). </w:t>
      </w:r>
    </w:p>
    <w:p w14:paraId="459EFBE6" w14:textId="71247B59" w:rsidR="0054590C" w:rsidRPr="000B2CA4" w:rsidRDefault="00DE4AE9" w:rsidP="000B2CA4">
      <w:pPr>
        <w:jc w:val="center"/>
        <w:rPr>
          <w:rFonts w:ascii="Calibri" w:eastAsia="Times New Roman" w:hAnsi="Calibri" w:cs="Calibri"/>
        </w:rPr>
      </w:pPr>
      <w:r>
        <w:rPr>
          <w:rFonts w:ascii="Times New Roman" w:eastAsia="Times New Roman" w:hAnsi="Times New Roman" w:cs="Times New Roman"/>
        </w:rPr>
        <w:br/>
      </w:r>
      <w:r w:rsidR="00E6448F">
        <w:rPr>
          <w:rFonts w:ascii="Calibri" w:eastAsia="Times New Roman" w:hAnsi="Calibri" w:cs="Calibri"/>
        </w:rPr>
        <w:t xml:space="preserve">    </w:t>
      </w:r>
      <w:r w:rsidR="00CD7484">
        <w:rPr>
          <w:rFonts w:ascii="Calibri" w:eastAsia="Times New Roman" w:hAnsi="Calibri" w:cs="Calibri"/>
        </w:rPr>
        <w:t xml:space="preserve">              </w:t>
      </w:r>
      <w:r w:rsidR="000365A9" w:rsidRPr="000365A9">
        <w:rPr>
          <w:rFonts w:ascii="Calibri" w:eastAsia="Times New Roman" w:hAnsi="Calibri" w:cs="Calibri"/>
          <w:noProof/>
        </w:rPr>
        <w:drawing>
          <wp:inline distT="0" distB="0" distL="0" distR="0" wp14:anchorId="13D0F178" wp14:editId="363C82E5">
            <wp:extent cx="3202100" cy="701749"/>
            <wp:effectExtent l="0" t="0" r="0" b="3175"/>
            <wp:docPr id="18" name="Picture 18" descr="Machine generated alternative text:&#10;DinM0 tE DT2(T) &#10;OT T2i(T) D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hine generated alternative text:&#10;DinM0 tE DT2(T) &#10;OT T2i(T) DT "/>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80642" cy="740877"/>
                    </a:xfrm>
                    <a:prstGeom prst="rect">
                      <a:avLst/>
                    </a:prstGeom>
                    <a:noFill/>
                    <a:ln>
                      <a:noFill/>
                    </a:ln>
                  </pic:spPr>
                </pic:pic>
              </a:graphicData>
            </a:graphic>
          </wp:inline>
        </w:drawing>
      </w:r>
      <w:r w:rsidR="00CD7484">
        <w:rPr>
          <w:rFonts w:ascii="Calibri" w:eastAsia="Times New Roman" w:hAnsi="Calibri" w:cs="Calibri"/>
        </w:rPr>
        <w:t xml:space="preserve">                        </w:t>
      </w:r>
      <w:r w:rsidR="00CD7484" w:rsidRPr="000B2CA4">
        <w:rPr>
          <w:rFonts w:ascii="Calibri" w:eastAsia="Times New Roman" w:hAnsi="Calibri" w:cs="Calibri"/>
          <w:sz w:val="24"/>
        </w:rPr>
        <w:t>(</w:t>
      </w:r>
      <w:r w:rsidR="00CD7484" w:rsidRPr="000B2CA4">
        <w:rPr>
          <w:rFonts w:ascii="Times New Roman" w:eastAsia="Times New Roman" w:hAnsi="Times New Roman" w:cs="Times New Roman"/>
          <w:sz w:val="24"/>
        </w:rPr>
        <w:t xml:space="preserve">eq </w:t>
      </w:r>
      <w:r w:rsidR="00B11D42">
        <w:rPr>
          <w:rFonts w:ascii="Times New Roman" w:eastAsia="Times New Roman" w:hAnsi="Times New Roman" w:cs="Times New Roman"/>
          <w:sz w:val="24"/>
        </w:rPr>
        <w:t>1.</w:t>
      </w:r>
      <w:r w:rsidR="0036484C">
        <w:rPr>
          <w:rFonts w:ascii="Times New Roman" w:eastAsia="Times New Roman" w:hAnsi="Times New Roman" w:cs="Times New Roman"/>
          <w:sz w:val="24"/>
        </w:rPr>
        <w:t>11</w:t>
      </w:r>
      <w:r w:rsidR="00CD7484" w:rsidRPr="000B2CA4">
        <w:rPr>
          <w:rFonts w:ascii="Calibri" w:eastAsia="Times New Roman" w:hAnsi="Calibri" w:cs="Calibri"/>
          <w:sz w:val="24"/>
        </w:rPr>
        <w:t>)</w:t>
      </w:r>
    </w:p>
    <w:p w14:paraId="26B5ECD9" w14:textId="75F86064" w:rsidR="00BF61BE" w:rsidRPr="00BF61BE" w:rsidRDefault="00EA6C73" w:rsidP="00BF61BE">
      <w:pPr>
        <w:tabs>
          <w:tab w:val="left" w:pos="6120"/>
        </w:tabs>
        <w:spacing w:line="480" w:lineRule="auto"/>
        <w:rPr>
          <w:rFonts w:ascii="Times New Roman" w:hAnsi="Times New Roman" w:cs="Times New Roman"/>
          <w:sz w:val="24"/>
        </w:rPr>
      </w:pPr>
      <w:r w:rsidRPr="000B2CA4">
        <w:rPr>
          <w:rFonts w:ascii="Times New Roman" w:eastAsia="Times New Roman" w:hAnsi="Times New Roman" w:cs="Times New Roman"/>
          <w:sz w:val="24"/>
        </w:rPr>
        <w:t xml:space="preserve">Equation </w:t>
      </w:r>
      <w:r w:rsidR="001E678D">
        <w:rPr>
          <w:rFonts w:ascii="Times New Roman" w:eastAsia="Times New Roman" w:hAnsi="Times New Roman" w:cs="Times New Roman"/>
          <w:sz w:val="24"/>
        </w:rPr>
        <w:t>1.</w:t>
      </w:r>
      <w:r w:rsidRPr="000B2CA4">
        <w:rPr>
          <w:rFonts w:ascii="Times New Roman" w:eastAsia="Times New Roman" w:hAnsi="Times New Roman" w:cs="Times New Roman"/>
          <w:sz w:val="24"/>
        </w:rPr>
        <w:t xml:space="preserve">4 shows that the </w:t>
      </w:r>
      <w:r w:rsidR="00AA1799" w:rsidRPr="000B2CA4">
        <w:rPr>
          <w:rFonts w:ascii="Times New Roman" w:eastAsia="Times New Roman" w:hAnsi="Times New Roman" w:cs="Times New Roman"/>
          <w:sz w:val="24"/>
        </w:rPr>
        <w:t xml:space="preserve">temperature correction in porous media at elevated temperature is a function of both magnetization and relaxation. The magnetization correction is </w:t>
      </w:r>
      <w:r w:rsidR="008716C8">
        <w:rPr>
          <w:rFonts w:ascii="Times New Roman" w:eastAsia="Times New Roman" w:hAnsi="Times New Roman" w:cs="Times New Roman"/>
          <w:sz w:val="24"/>
        </w:rPr>
        <w:t xml:space="preserve">an </w:t>
      </w:r>
      <w:r w:rsidR="00AA1799" w:rsidRPr="000B2CA4">
        <w:rPr>
          <w:rFonts w:ascii="Times New Roman" w:eastAsia="Times New Roman" w:hAnsi="Times New Roman" w:cs="Times New Roman"/>
          <w:sz w:val="24"/>
        </w:rPr>
        <w:t xml:space="preserve">inverse-temperature relationship whereas </w:t>
      </w:r>
      <w:r w:rsidR="00786874">
        <w:rPr>
          <w:rFonts w:ascii="Times New Roman" w:eastAsia="Times New Roman" w:hAnsi="Times New Roman" w:cs="Times New Roman"/>
          <w:sz w:val="24"/>
        </w:rPr>
        <w:t>in the case of</w:t>
      </w:r>
      <w:r w:rsidR="00AA1799" w:rsidRPr="000B2CA4">
        <w:rPr>
          <w:rFonts w:ascii="Times New Roman" w:eastAsia="Times New Roman" w:hAnsi="Times New Roman" w:cs="Times New Roman"/>
          <w:sz w:val="24"/>
        </w:rPr>
        <w:t xml:space="preserve"> relaxation correction, both the echo time (</w:t>
      </w:r>
      <w:proofErr w:type="spellStart"/>
      <w:r w:rsidR="00AA1799" w:rsidRPr="000B2CA4">
        <w:rPr>
          <w:rFonts w:ascii="Times New Roman" w:eastAsia="Times New Roman" w:hAnsi="Times New Roman" w:cs="Times New Roman"/>
          <w:i/>
          <w:sz w:val="24"/>
        </w:rPr>
        <w:t>t</w:t>
      </w:r>
      <w:r w:rsidR="00AA1799" w:rsidRPr="000B2CA4">
        <w:rPr>
          <w:rFonts w:ascii="Times New Roman" w:eastAsia="Times New Roman" w:hAnsi="Times New Roman" w:cs="Times New Roman"/>
          <w:i/>
          <w:sz w:val="24"/>
          <w:vertAlign w:val="subscript"/>
        </w:rPr>
        <w:t>E</w:t>
      </w:r>
      <w:proofErr w:type="spellEnd"/>
      <w:r w:rsidR="00AA1799" w:rsidRPr="000B2CA4">
        <w:rPr>
          <w:rFonts w:ascii="Times New Roman" w:eastAsia="Times New Roman" w:hAnsi="Times New Roman" w:cs="Times New Roman"/>
          <w:sz w:val="24"/>
        </w:rPr>
        <w:t xml:space="preserve">) as </w:t>
      </w:r>
      <w:r w:rsidR="00AA1799" w:rsidRPr="000B2CA4">
        <w:rPr>
          <w:rFonts w:ascii="Times New Roman" w:eastAsia="Times New Roman" w:hAnsi="Times New Roman" w:cs="Times New Roman"/>
          <w:sz w:val="24"/>
        </w:rPr>
        <w:lastRenderedPageBreak/>
        <w:t>well as the T</w:t>
      </w:r>
      <w:r w:rsidR="00AA1799" w:rsidRPr="000B2CA4">
        <w:rPr>
          <w:rFonts w:ascii="Times New Roman" w:eastAsia="Times New Roman" w:hAnsi="Times New Roman" w:cs="Times New Roman"/>
          <w:sz w:val="24"/>
          <w:vertAlign w:val="subscript"/>
        </w:rPr>
        <w:t>2</w:t>
      </w:r>
      <w:r w:rsidR="00AA1799" w:rsidRPr="000B2CA4">
        <w:rPr>
          <w:rFonts w:ascii="Times New Roman" w:eastAsia="Times New Roman" w:hAnsi="Times New Roman" w:cs="Times New Roman"/>
          <w:sz w:val="24"/>
        </w:rPr>
        <w:t xml:space="preserve"> distribution (</w:t>
      </w:r>
      <w:r w:rsidR="00AA1799" w:rsidRPr="000B2CA4">
        <w:rPr>
          <w:rFonts w:ascii="Times New Roman" w:eastAsia="Times New Roman" w:hAnsi="Times New Roman" w:cs="Times New Roman"/>
          <w:i/>
          <w:sz w:val="24"/>
        </w:rPr>
        <w:t>T</w:t>
      </w:r>
      <w:r w:rsidR="00AA1799" w:rsidRPr="000B2CA4">
        <w:rPr>
          <w:rFonts w:ascii="Times New Roman" w:eastAsia="Times New Roman" w:hAnsi="Times New Roman" w:cs="Times New Roman"/>
          <w:i/>
          <w:sz w:val="24"/>
          <w:vertAlign w:val="subscript"/>
        </w:rPr>
        <w:t>2</w:t>
      </w:r>
      <w:r w:rsidR="00AA1799" w:rsidRPr="000B2CA4">
        <w:rPr>
          <w:rFonts w:ascii="Times New Roman" w:eastAsia="Times New Roman" w:hAnsi="Times New Roman" w:cs="Times New Roman"/>
          <w:i/>
          <w:sz w:val="24"/>
        </w:rPr>
        <w:t>(T</w:t>
      </w:r>
      <w:r w:rsidR="00AA1799" w:rsidRPr="000B2CA4">
        <w:rPr>
          <w:rFonts w:ascii="Times New Roman" w:eastAsia="Times New Roman" w:hAnsi="Times New Roman" w:cs="Times New Roman"/>
          <w:sz w:val="24"/>
        </w:rPr>
        <w:t xml:space="preserve">)) affect the correction. </w:t>
      </w:r>
      <w:r w:rsidR="00E7238A" w:rsidRPr="000B2CA4">
        <w:rPr>
          <w:rFonts w:ascii="Times New Roman" w:hAnsi="Times New Roman" w:cs="Times New Roman"/>
          <w:sz w:val="24"/>
        </w:rPr>
        <w:t>In the oilfield</w:t>
      </w:r>
      <w:r w:rsidR="00597536" w:rsidRPr="000B2CA4">
        <w:rPr>
          <w:rFonts w:ascii="Times New Roman" w:hAnsi="Times New Roman" w:cs="Times New Roman"/>
          <w:sz w:val="24"/>
        </w:rPr>
        <w:t xml:space="preserve"> however</w:t>
      </w:r>
      <w:r w:rsidR="00E7238A" w:rsidRPr="000B2CA4">
        <w:rPr>
          <w:rFonts w:ascii="Times New Roman" w:hAnsi="Times New Roman" w:cs="Times New Roman"/>
          <w:sz w:val="24"/>
        </w:rPr>
        <w:t>, it is routine to apply only the magnetization correction (inverse</w:t>
      </w:r>
      <w:r w:rsidR="009A1B59" w:rsidRPr="000B2CA4">
        <w:rPr>
          <w:rFonts w:ascii="Times New Roman" w:hAnsi="Times New Roman" w:cs="Times New Roman"/>
          <w:sz w:val="24"/>
        </w:rPr>
        <w:t>-</w:t>
      </w:r>
      <w:r w:rsidR="00E7238A" w:rsidRPr="000B2CA4">
        <w:rPr>
          <w:rFonts w:ascii="Times New Roman" w:hAnsi="Times New Roman" w:cs="Times New Roman"/>
          <w:sz w:val="24"/>
        </w:rPr>
        <w:t>temperature relationship) to the measured NMR data</w:t>
      </w:r>
      <w:r w:rsidR="00507039" w:rsidRPr="000B2CA4">
        <w:rPr>
          <w:rFonts w:ascii="Times New Roman" w:hAnsi="Times New Roman" w:cs="Times New Roman"/>
          <w:sz w:val="24"/>
        </w:rPr>
        <w:t xml:space="preserve"> of fluid saturated rocks</w:t>
      </w:r>
      <w:r w:rsidR="00E7238A" w:rsidRPr="000B2CA4">
        <w:rPr>
          <w:rFonts w:ascii="Times New Roman" w:hAnsi="Times New Roman" w:cs="Times New Roman"/>
          <w:sz w:val="24"/>
        </w:rPr>
        <w:t xml:space="preserve"> (</w:t>
      </w:r>
      <w:proofErr w:type="spellStart"/>
      <w:r w:rsidR="00E7238A" w:rsidRPr="000B2CA4">
        <w:rPr>
          <w:rFonts w:ascii="Times New Roman" w:hAnsi="Times New Roman" w:cs="Times New Roman"/>
          <w:sz w:val="24"/>
        </w:rPr>
        <w:t>Coman</w:t>
      </w:r>
      <w:proofErr w:type="spellEnd"/>
      <w:r w:rsidR="00E7238A" w:rsidRPr="000B2CA4">
        <w:rPr>
          <w:rFonts w:ascii="Times New Roman" w:hAnsi="Times New Roman" w:cs="Times New Roman"/>
          <w:sz w:val="24"/>
        </w:rPr>
        <w:t xml:space="preserve"> and </w:t>
      </w:r>
      <w:proofErr w:type="spellStart"/>
      <w:r w:rsidR="00E7238A" w:rsidRPr="000B2CA4">
        <w:rPr>
          <w:rFonts w:ascii="Times New Roman" w:hAnsi="Times New Roman" w:cs="Times New Roman"/>
          <w:sz w:val="24"/>
        </w:rPr>
        <w:t>Tietjen</w:t>
      </w:r>
      <w:proofErr w:type="spellEnd"/>
      <w:r w:rsidR="00E7238A" w:rsidRPr="000B2CA4">
        <w:rPr>
          <w:rFonts w:ascii="Times New Roman" w:hAnsi="Times New Roman" w:cs="Times New Roman"/>
          <w:sz w:val="24"/>
        </w:rPr>
        <w:t>, 2017).</w:t>
      </w:r>
    </w:p>
    <w:p w14:paraId="05792EFF" w14:textId="0301525C" w:rsidR="00A129BC" w:rsidRPr="001D5AA9" w:rsidRDefault="00A129BC" w:rsidP="0006408E">
      <w:pPr>
        <w:spacing w:line="480" w:lineRule="auto"/>
        <w:rPr>
          <w:rFonts w:ascii="Times New Roman" w:hAnsi="Times New Roman" w:cs="Times New Roman"/>
          <w:b/>
          <w:sz w:val="24"/>
        </w:rPr>
      </w:pPr>
      <w:bookmarkStart w:id="10" w:name="_Hlk536379114"/>
      <w:r w:rsidRPr="001D5AA9">
        <w:rPr>
          <w:rFonts w:ascii="Times New Roman" w:hAnsi="Times New Roman" w:cs="Times New Roman"/>
          <w:b/>
          <w:sz w:val="24"/>
        </w:rPr>
        <w:t>1.</w:t>
      </w:r>
      <w:r w:rsidR="00770F26">
        <w:rPr>
          <w:rFonts w:ascii="Times New Roman" w:hAnsi="Times New Roman" w:cs="Times New Roman"/>
          <w:b/>
          <w:sz w:val="24"/>
        </w:rPr>
        <w:t>9</w:t>
      </w:r>
      <w:r w:rsidRPr="001D5AA9">
        <w:rPr>
          <w:rFonts w:ascii="Times New Roman" w:hAnsi="Times New Roman" w:cs="Times New Roman"/>
          <w:b/>
          <w:sz w:val="24"/>
        </w:rPr>
        <w:t xml:space="preserve"> NMR measurements on </w:t>
      </w:r>
      <w:r w:rsidR="000065D8" w:rsidRPr="001D5AA9">
        <w:rPr>
          <w:rFonts w:ascii="Times New Roman" w:hAnsi="Times New Roman" w:cs="Times New Roman"/>
          <w:b/>
          <w:sz w:val="24"/>
        </w:rPr>
        <w:t>hydrocarbon</w:t>
      </w:r>
      <w:r w:rsidRPr="001D5AA9">
        <w:rPr>
          <w:rFonts w:ascii="Times New Roman" w:hAnsi="Times New Roman" w:cs="Times New Roman"/>
          <w:b/>
          <w:sz w:val="24"/>
        </w:rPr>
        <w:t xml:space="preserve"> at elevated temperature</w:t>
      </w:r>
    </w:p>
    <w:bookmarkEnd w:id="10"/>
    <w:p w14:paraId="50131802" w14:textId="5496C47A" w:rsidR="00A129BC" w:rsidRDefault="001D5AA9" w:rsidP="0006408E">
      <w:pPr>
        <w:spacing w:line="480" w:lineRule="auto"/>
        <w:rPr>
          <w:rFonts w:ascii="Times New Roman" w:hAnsi="Times New Roman" w:cs="Times New Roman"/>
        </w:rPr>
      </w:pPr>
      <w:r w:rsidRPr="001D5AA9">
        <w:rPr>
          <w:noProof/>
          <w:sz w:val="24"/>
        </w:rPr>
        <w:drawing>
          <wp:anchor distT="0" distB="0" distL="114300" distR="114300" simplePos="0" relativeHeight="251673600" behindDoc="0" locked="0" layoutInCell="1" allowOverlap="1" wp14:anchorId="4978E588" wp14:editId="09794089">
            <wp:simplePos x="0" y="0"/>
            <wp:positionH relativeFrom="page">
              <wp:posOffset>3832372</wp:posOffset>
            </wp:positionH>
            <wp:positionV relativeFrom="paragraph">
              <wp:posOffset>1714899</wp:posOffset>
            </wp:positionV>
            <wp:extent cx="3385591" cy="2628900"/>
            <wp:effectExtent l="0" t="0" r="5715" b="0"/>
            <wp:wrapNone/>
            <wp:docPr id="24" name="Picture 1" descr="Machine generated alternative text:&#10;10000 &#10;1000 &#10;10 &#10;0.1 &#10;0.8987 &#10;10 &#10;Middle &#10;1000 &#10;10000 ">
              <a:extLst xmlns:a="http://schemas.openxmlformats.org/drawingml/2006/main">
                <a:ext uri="{FF2B5EF4-FFF2-40B4-BE49-F238E27FC236}">
                  <a16:creationId xmlns:a16="http://schemas.microsoft.com/office/drawing/2014/main" id="{7F55B9C6-869B-4619-BF9C-F278E7231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achine generated alternative text:&#10;10000 &#10;1000 &#10;10 &#10;0.1 &#10;0.8987 &#10;10 &#10;Middle &#10;1000 &#10;10000 ">
                      <a:extLst>
                        <a:ext uri="{FF2B5EF4-FFF2-40B4-BE49-F238E27FC236}">
                          <a16:creationId xmlns:a16="http://schemas.microsoft.com/office/drawing/2014/main" id="{7F55B9C6-869B-4619-BF9C-F278E72316BD}"/>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85591" cy="2628900"/>
                    </a:xfrm>
                    <a:prstGeom prst="rect">
                      <a:avLst/>
                    </a:prstGeom>
                    <a:noFill/>
                    <a:extLst/>
                  </pic:spPr>
                </pic:pic>
              </a:graphicData>
            </a:graphic>
            <wp14:sizeRelH relativeFrom="margin">
              <wp14:pctWidth>0</wp14:pctWidth>
            </wp14:sizeRelH>
            <wp14:sizeRelV relativeFrom="margin">
              <wp14:pctHeight>0</wp14:pctHeight>
            </wp14:sizeRelV>
          </wp:anchor>
        </w:drawing>
      </w:r>
      <w:r w:rsidR="000065D8" w:rsidRPr="001D5AA9">
        <w:rPr>
          <w:rFonts w:ascii="Times New Roman" w:hAnsi="Times New Roman" w:cs="Times New Roman"/>
          <w:sz w:val="24"/>
        </w:rPr>
        <w:t>Bulk crude oils, mud filtrates and bitumen (heavy hydrocarbon) have been studied for their temperature dependence using NMR</w:t>
      </w:r>
      <w:r w:rsidR="00AA62B6">
        <w:rPr>
          <w:rFonts w:ascii="Times New Roman" w:hAnsi="Times New Roman" w:cs="Times New Roman"/>
          <w:sz w:val="24"/>
        </w:rPr>
        <w:t xml:space="preserve"> (Chen et al., 2004)</w:t>
      </w:r>
      <w:r w:rsidR="000065D8" w:rsidRPr="001D5AA9">
        <w:rPr>
          <w:rFonts w:ascii="Times New Roman" w:hAnsi="Times New Roman" w:cs="Times New Roman"/>
          <w:sz w:val="24"/>
        </w:rPr>
        <w:t xml:space="preserve">. </w:t>
      </w:r>
      <w:r w:rsidR="009E1391" w:rsidRPr="001D5AA9">
        <w:rPr>
          <w:rFonts w:ascii="Times New Roman" w:hAnsi="Times New Roman" w:cs="Times New Roman"/>
          <w:sz w:val="24"/>
        </w:rPr>
        <w:t>The dependence of T1 and T2 on the viscosity of a fluid is governed by the Blooembergen-Purcell-Pound (BPP) model</w:t>
      </w:r>
      <w:r w:rsidR="00CD2E6B">
        <w:rPr>
          <w:rFonts w:ascii="Times New Roman" w:hAnsi="Times New Roman" w:cs="Times New Roman"/>
          <w:sz w:val="24"/>
        </w:rPr>
        <w:t xml:space="preserve"> and</w:t>
      </w:r>
      <w:r w:rsidR="009E1391" w:rsidRPr="001D5AA9">
        <w:rPr>
          <w:rFonts w:ascii="Times New Roman" w:hAnsi="Times New Roman" w:cs="Times New Roman"/>
          <w:sz w:val="24"/>
        </w:rPr>
        <w:t xml:space="preserve"> is shown in </w:t>
      </w:r>
      <w:r w:rsidR="000820EA" w:rsidRPr="003111B2">
        <w:rPr>
          <w:rFonts w:ascii="Times New Roman" w:hAnsi="Times New Roman" w:cs="Times New Roman"/>
          <w:b/>
          <w:sz w:val="24"/>
          <w:szCs w:val="24"/>
        </w:rPr>
        <w:t>Figure 1.</w:t>
      </w:r>
      <w:r w:rsidR="0003694C">
        <w:rPr>
          <w:rFonts w:ascii="Times New Roman" w:hAnsi="Times New Roman" w:cs="Times New Roman"/>
          <w:b/>
          <w:sz w:val="24"/>
          <w:szCs w:val="24"/>
        </w:rPr>
        <w:t>21</w:t>
      </w:r>
      <w:r w:rsidR="009E1391" w:rsidRPr="001D5AA9">
        <w:rPr>
          <w:rFonts w:ascii="Times New Roman" w:hAnsi="Times New Roman" w:cs="Times New Roman"/>
          <w:sz w:val="24"/>
        </w:rPr>
        <w:t xml:space="preserve">. </w:t>
      </w:r>
      <w:r w:rsidR="001F3465" w:rsidRPr="001D5AA9">
        <w:rPr>
          <w:rFonts w:ascii="Times New Roman" w:hAnsi="Times New Roman" w:cs="Times New Roman"/>
          <w:sz w:val="24"/>
        </w:rPr>
        <w:t xml:space="preserve">The viscosity of oils decreases with increase in temperature. </w:t>
      </w:r>
      <w:r w:rsidR="00CF1974" w:rsidRPr="001D5AA9">
        <w:rPr>
          <w:rFonts w:ascii="Times New Roman" w:hAnsi="Times New Roman" w:cs="Times New Roman"/>
          <w:sz w:val="24"/>
        </w:rPr>
        <w:t>Crude oils show a linear relationship between the log</w:t>
      </w:r>
      <w:r w:rsidR="007419F0">
        <w:rPr>
          <w:rFonts w:ascii="Times New Roman" w:hAnsi="Times New Roman" w:cs="Times New Roman"/>
          <w:sz w:val="24"/>
        </w:rPr>
        <w:t xml:space="preserve"> </w:t>
      </w:r>
      <w:r w:rsidR="00CF1974" w:rsidRPr="001D5AA9">
        <w:rPr>
          <w:rFonts w:ascii="Times New Roman" w:hAnsi="Times New Roman" w:cs="Times New Roman"/>
          <w:sz w:val="24"/>
        </w:rPr>
        <w:t>mean T2 and ratio of absolute temperature/viscosity</w:t>
      </w:r>
      <w:r w:rsidR="001853BE">
        <w:rPr>
          <w:rFonts w:ascii="Times New Roman" w:hAnsi="Times New Roman" w:cs="Times New Roman"/>
          <w:sz w:val="24"/>
        </w:rPr>
        <w:t xml:space="preserve">. </w:t>
      </w:r>
    </w:p>
    <w:p w14:paraId="015A2E65" w14:textId="4155A903" w:rsidR="009E1391" w:rsidRDefault="006C125F" w:rsidP="006C125F">
      <w:pPr>
        <w:spacing w:line="480" w:lineRule="auto"/>
        <w:ind w:left="-720"/>
        <w:rPr>
          <w:rFonts w:ascii="Times New Roman" w:hAnsi="Times New Roman" w:cs="Times New Roman"/>
        </w:rPr>
      </w:pPr>
      <w:r w:rsidRPr="006C125F">
        <w:rPr>
          <w:noProof/>
        </w:rPr>
        <w:drawing>
          <wp:inline distT="0" distB="0" distL="0" distR="0" wp14:anchorId="3A419BC8" wp14:editId="4032A6D1">
            <wp:extent cx="3389771" cy="2584893"/>
            <wp:effectExtent l="0" t="0" r="1270" b="635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r="16101" b="2376"/>
                    <a:stretch/>
                  </pic:blipFill>
                  <pic:spPr bwMode="auto">
                    <a:xfrm>
                      <a:off x="0" y="0"/>
                      <a:ext cx="3471204" cy="2646991"/>
                    </a:xfrm>
                    <a:prstGeom prst="rect">
                      <a:avLst/>
                    </a:prstGeom>
                    <a:ln>
                      <a:noFill/>
                    </a:ln>
                    <a:extLst>
                      <a:ext uri="{53640926-AAD7-44D8-BBD7-CCE9431645EC}">
                        <a14:shadowObscured xmlns:a14="http://schemas.microsoft.com/office/drawing/2010/main"/>
                      </a:ext>
                    </a:extLst>
                  </pic:spPr>
                </pic:pic>
              </a:graphicData>
            </a:graphic>
          </wp:inline>
        </w:drawing>
      </w:r>
    </w:p>
    <w:p w14:paraId="3885AA5A" w14:textId="2B25BE44" w:rsidR="00BF61BE" w:rsidRDefault="005B6C3A" w:rsidP="001F3465">
      <w:pPr>
        <w:spacing w:line="480" w:lineRule="auto"/>
        <w:rPr>
          <w:rFonts w:ascii="Times New Roman" w:hAnsi="Times New Roman" w:cs="Times New Roman"/>
        </w:rPr>
      </w:pPr>
      <w:bookmarkStart w:id="11" w:name="_Hlk536377657"/>
      <w:r w:rsidRPr="003111B2">
        <w:rPr>
          <w:rFonts w:ascii="Times New Roman" w:hAnsi="Times New Roman" w:cs="Times New Roman"/>
          <w:b/>
          <w:sz w:val="24"/>
          <w:szCs w:val="24"/>
        </w:rPr>
        <w:t>Figure 1.</w:t>
      </w:r>
      <w:r w:rsidR="008D5A3D">
        <w:rPr>
          <w:rFonts w:ascii="Times New Roman" w:hAnsi="Times New Roman" w:cs="Times New Roman"/>
          <w:b/>
          <w:sz w:val="24"/>
          <w:szCs w:val="24"/>
        </w:rPr>
        <w:t>21</w:t>
      </w:r>
      <w:r w:rsidR="001F3465" w:rsidRPr="001D5AA9">
        <w:rPr>
          <w:rFonts w:ascii="Times New Roman" w:hAnsi="Times New Roman" w:cs="Times New Roman"/>
          <w:sz w:val="24"/>
        </w:rPr>
        <w:t xml:space="preserve">: </w:t>
      </w:r>
      <w:r w:rsidR="009E1391" w:rsidRPr="00072463">
        <w:rPr>
          <w:rFonts w:ascii="Times New Roman" w:hAnsi="Times New Roman" w:cs="Times New Roman"/>
          <w:b/>
          <w:sz w:val="24"/>
        </w:rPr>
        <w:t>(Left</w:t>
      </w:r>
      <w:r w:rsidR="00072463">
        <w:rPr>
          <w:rFonts w:ascii="Times New Roman" w:hAnsi="Times New Roman" w:cs="Times New Roman"/>
          <w:b/>
          <w:sz w:val="24"/>
        </w:rPr>
        <w:t xml:space="preserve"> panel</w:t>
      </w:r>
      <w:r w:rsidR="009E1391" w:rsidRPr="00072463">
        <w:rPr>
          <w:rFonts w:ascii="Times New Roman" w:hAnsi="Times New Roman" w:cs="Times New Roman"/>
          <w:b/>
          <w:sz w:val="24"/>
        </w:rPr>
        <w:t>) Relationship between T1 and T2 with molecular size or viscosity</w:t>
      </w:r>
      <w:r w:rsidR="00A85F86" w:rsidRPr="00072463">
        <w:rPr>
          <w:rFonts w:ascii="Times New Roman" w:hAnsi="Times New Roman" w:cs="Times New Roman"/>
          <w:b/>
          <w:sz w:val="24"/>
        </w:rPr>
        <w:t xml:space="preserve"> based on the BPP mode</w:t>
      </w:r>
      <w:r w:rsidR="00804A1C">
        <w:rPr>
          <w:rFonts w:ascii="Times New Roman" w:hAnsi="Times New Roman" w:cs="Times New Roman"/>
          <w:b/>
          <w:sz w:val="24"/>
        </w:rPr>
        <w:t>l</w:t>
      </w:r>
      <w:r w:rsidR="009E1391" w:rsidRPr="00072463">
        <w:rPr>
          <w:rFonts w:ascii="Times New Roman" w:hAnsi="Times New Roman" w:cs="Times New Roman"/>
          <w:b/>
          <w:sz w:val="24"/>
        </w:rPr>
        <w:t>. (Right</w:t>
      </w:r>
      <w:r w:rsidR="00072463">
        <w:rPr>
          <w:rFonts w:ascii="Times New Roman" w:hAnsi="Times New Roman" w:cs="Times New Roman"/>
          <w:b/>
          <w:sz w:val="24"/>
        </w:rPr>
        <w:t xml:space="preserve"> panel</w:t>
      </w:r>
      <w:r w:rsidR="009E1391" w:rsidRPr="00072463">
        <w:rPr>
          <w:rFonts w:ascii="Times New Roman" w:hAnsi="Times New Roman" w:cs="Times New Roman"/>
          <w:b/>
          <w:sz w:val="24"/>
        </w:rPr>
        <w:t xml:space="preserve">) </w:t>
      </w:r>
      <w:r w:rsidR="001F3465" w:rsidRPr="00072463">
        <w:rPr>
          <w:rFonts w:ascii="Times New Roman" w:hAnsi="Times New Roman" w:cs="Times New Roman"/>
          <w:b/>
          <w:sz w:val="24"/>
        </w:rPr>
        <w:t xml:space="preserve">Relationship between </w:t>
      </w:r>
      <w:r w:rsidR="00E4658D" w:rsidRPr="00072463">
        <w:rPr>
          <w:rFonts w:ascii="Times New Roman" w:hAnsi="Times New Roman" w:cs="Times New Roman"/>
          <w:b/>
          <w:sz w:val="24"/>
        </w:rPr>
        <w:t>log mean of T2 relaxation time (T2LM) and temperature/viscosity ratio from a variety of reservoir oils</w:t>
      </w:r>
      <w:r w:rsidR="009B2B74">
        <w:rPr>
          <w:rFonts w:ascii="Times New Roman" w:hAnsi="Times New Roman" w:cs="Times New Roman"/>
          <w:b/>
          <w:sz w:val="24"/>
        </w:rPr>
        <w:t>, T</w:t>
      </w:r>
      <w:r w:rsidR="009B2B74" w:rsidRPr="00E52B5A">
        <w:rPr>
          <w:rFonts w:ascii="Times New Roman" w:hAnsi="Times New Roman" w:cs="Times New Roman"/>
          <w:b/>
          <w:sz w:val="24"/>
          <w:vertAlign w:val="subscript"/>
        </w:rPr>
        <w:t>k</w:t>
      </w:r>
      <w:r w:rsidR="009B2B74">
        <w:rPr>
          <w:rFonts w:ascii="Times New Roman" w:hAnsi="Times New Roman" w:cs="Times New Roman"/>
          <w:b/>
          <w:sz w:val="24"/>
        </w:rPr>
        <w:t>=temperature (Kelvin)</w:t>
      </w:r>
      <w:r w:rsidR="00E4658D" w:rsidRPr="00072463">
        <w:rPr>
          <w:rFonts w:ascii="Times New Roman" w:hAnsi="Times New Roman" w:cs="Times New Roman"/>
          <w:b/>
          <w:sz w:val="24"/>
        </w:rPr>
        <w:t xml:space="preserve"> (Chen et al., 2004). </w:t>
      </w:r>
      <w:bookmarkEnd w:id="11"/>
      <w:r w:rsidR="002B04E8">
        <w:rPr>
          <w:rFonts w:ascii="Times New Roman" w:hAnsi="Times New Roman" w:cs="Times New Roman"/>
        </w:rPr>
        <w:br/>
      </w:r>
    </w:p>
    <w:p w14:paraId="5615C019" w14:textId="17E96AB4" w:rsidR="005B6C3A" w:rsidRDefault="002B04E8" w:rsidP="001F3465">
      <w:pPr>
        <w:spacing w:line="480" w:lineRule="auto"/>
        <w:rPr>
          <w:rFonts w:ascii="Times New Roman" w:hAnsi="Times New Roman" w:cs="Times New Roman"/>
          <w:sz w:val="24"/>
        </w:rPr>
      </w:pPr>
      <w:r w:rsidRPr="001D5AA9">
        <w:rPr>
          <w:rFonts w:ascii="Times New Roman" w:hAnsi="Times New Roman" w:cs="Times New Roman"/>
          <w:sz w:val="24"/>
        </w:rPr>
        <w:lastRenderedPageBreak/>
        <w:t>Heavy hydrocarbon confined in porous media has also been studied. Tinni</w:t>
      </w:r>
      <w:r w:rsidR="00DB0CB0">
        <w:rPr>
          <w:rFonts w:ascii="Times New Roman" w:hAnsi="Times New Roman" w:cs="Times New Roman"/>
          <w:sz w:val="24"/>
        </w:rPr>
        <w:t xml:space="preserve"> et al.</w:t>
      </w:r>
      <w:r w:rsidR="009D4080">
        <w:rPr>
          <w:rFonts w:ascii="Times New Roman" w:hAnsi="Times New Roman" w:cs="Times New Roman"/>
          <w:sz w:val="24"/>
        </w:rPr>
        <w:t xml:space="preserve"> (</w:t>
      </w:r>
      <w:r w:rsidR="00DB0CB0">
        <w:rPr>
          <w:rFonts w:ascii="Times New Roman" w:hAnsi="Times New Roman" w:cs="Times New Roman"/>
          <w:sz w:val="24"/>
        </w:rPr>
        <w:t>2014</w:t>
      </w:r>
      <w:r w:rsidR="009D4080">
        <w:rPr>
          <w:rFonts w:ascii="Times New Roman" w:hAnsi="Times New Roman" w:cs="Times New Roman"/>
          <w:sz w:val="24"/>
        </w:rPr>
        <w:t>)</w:t>
      </w:r>
      <w:r w:rsidRPr="001D5AA9">
        <w:rPr>
          <w:rFonts w:ascii="Times New Roman" w:hAnsi="Times New Roman" w:cs="Times New Roman"/>
          <w:sz w:val="24"/>
        </w:rPr>
        <w:t xml:space="preserve"> </w:t>
      </w:r>
      <w:r w:rsidR="009D4080">
        <w:rPr>
          <w:rFonts w:ascii="Times New Roman" w:hAnsi="Times New Roman" w:cs="Times New Roman"/>
          <w:sz w:val="24"/>
        </w:rPr>
        <w:t xml:space="preserve">and Sondergeld et al. (2016) </w:t>
      </w:r>
      <w:r w:rsidRPr="001D5AA9">
        <w:rPr>
          <w:rFonts w:ascii="Times New Roman" w:hAnsi="Times New Roman" w:cs="Times New Roman"/>
          <w:sz w:val="24"/>
        </w:rPr>
        <w:t>studied the NMR response of Berea sandstone saturated with paraffin wax. At</w:t>
      </w:r>
      <w:r w:rsidR="004F33A2" w:rsidRPr="001D5AA9">
        <w:rPr>
          <w:rFonts w:ascii="Times New Roman" w:hAnsi="Times New Roman" w:cs="Times New Roman"/>
          <w:sz w:val="24"/>
        </w:rPr>
        <w:t xml:space="preserve"> 35</w:t>
      </w:r>
      <w:r w:rsidR="004F33A2" w:rsidRPr="001D5AA9">
        <w:rPr>
          <w:rFonts w:ascii="Calibri Light" w:hAnsi="Calibri Light" w:cs="Calibri Light"/>
          <w:sz w:val="24"/>
          <w:vertAlign w:val="superscript"/>
        </w:rPr>
        <w:t>◦</w:t>
      </w:r>
      <w:r w:rsidR="004F33A2" w:rsidRPr="001D5AA9">
        <w:rPr>
          <w:rFonts w:ascii="Times New Roman" w:hAnsi="Times New Roman" w:cs="Times New Roman"/>
          <w:sz w:val="24"/>
        </w:rPr>
        <w:t>C</w:t>
      </w:r>
      <w:r w:rsidRPr="001D5AA9">
        <w:rPr>
          <w:rFonts w:ascii="Times New Roman" w:hAnsi="Times New Roman" w:cs="Times New Roman"/>
          <w:sz w:val="24"/>
        </w:rPr>
        <w:t xml:space="preserve"> the wax is solid and appears as a high T1/T2 ratio</w:t>
      </w:r>
      <w:r w:rsidR="004F33A2" w:rsidRPr="001D5AA9">
        <w:rPr>
          <w:rFonts w:ascii="Times New Roman" w:hAnsi="Times New Roman" w:cs="Times New Roman"/>
          <w:sz w:val="24"/>
        </w:rPr>
        <w:t xml:space="preserve"> (~200)</w:t>
      </w:r>
      <w:r w:rsidRPr="001D5AA9">
        <w:rPr>
          <w:rFonts w:ascii="Times New Roman" w:hAnsi="Times New Roman" w:cs="Times New Roman"/>
          <w:sz w:val="24"/>
        </w:rPr>
        <w:t xml:space="preserve"> peak </w:t>
      </w:r>
      <w:r w:rsidR="00DB0CB0">
        <w:rPr>
          <w:rFonts w:ascii="Times New Roman" w:hAnsi="Times New Roman" w:cs="Times New Roman"/>
          <w:sz w:val="24"/>
        </w:rPr>
        <w:t>near</w:t>
      </w:r>
      <w:r w:rsidRPr="001D5AA9">
        <w:rPr>
          <w:rFonts w:ascii="Times New Roman" w:hAnsi="Times New Roman" w:cs="Times New Roman"/>
          <w:sz w:val="24"/>
        </w:rPr>
        <w:t xml:space="preserve"> 0.1 </w:t>
      </w:r>
      <w:proofErr w:type="spellStart"/>
      <w:r w:rsidRPr="001D5AA9">
        <w:rPr>
          <w:rFonts w:ascii="Times New Roman" w:hAnsi="Times New Roman" w:cs="Times New Roman"/>
          <w:sz w:val="24"/>
        </w:rPr>
        <w:t>ms</w:t>
      </w:r>
      <w:proofErr w:type="spellEnd"/>
      <w:r w:rsidR="004F33A2" w:rsidRPr="001D5AA9">
        <w:rPr>
          <w:rFonts w:ascii="Times New Roman" w:hAnsi="Times New Roman" w:cs="Times New Roman"/>
          <w:sz w:val="24"/>
        </w:rPr>
        <w:t>, while at 70</w:t>
      </w:r>
      <w:r w:rsidR="004F33A2" w:rsidRPr="001D5AA9">
        <w:rPr>
          <w:rFonts w:ascii="Calibri Light" w:hAnsi="Calibri Light" w:cs="Calibri Light"/>
          <w:sz w:val="24"/>
          <w:vertAlign w:val="superscript"/>
        </w:rPr>
        <w:t>◦</w:t>
      </w:r>
      <w:r w:rsidR="004F33A2" w:rsidRPr="001D5AA9">
        <w:rPr>
          <w:rFonts w:ascii="Times New Roman" w:hAnsi="Times New Roman" w:cs="Times New Roman"/>
          <w:sz w:val="24"/>
        </w:rPr>
        <w:t xml:space="preserve">C the wax </w:t>
      </w:r>
      <w:r w:rsidR="001B7C6A">
        <w:rPr>
          <w:rFonts w:ascii="Times New Roman" w:hAnsi="Times New Roman" w:cs="Times New Roman"/>
          <w:sz w:val="24"/>
        </w:rPr>
        <w:t>has a lower viscosity</w:t>
      </w:r>
      <w:r w:rsidR="004F33A2" w:rsidRPr="001D5AA9">
        <w:rPr>
          <w:rFonts w:ascii="Times New Roman" w:hAnsi="Times New Roman" w:cs="Times New Roman"/>
          <w:sz w:val="24"/>
        </w:rPr>
        <w:t xml:space="preserve"> and </w:t>
      </w:r>
      <w:r w:rsidR="00DB0CB0">
        <w:rPr>
          <w:rFonts w:ascii="Times New Roman" w:hAnsi="Times New Roman" w:cs="Times New Roman"/>
          <w:sz w:val="24"/>
        </w:rPr>
        <w:t>exhibits</w:t>
      </w:r>
      <w:r w:rsidR="004F33A2" w:rsidRPr="001D5AA9">
        <w:rPr>
          <w:rFonts w:ascii="Times New Roman" w:hAnsi="Times New Roman" w:cs="Times New Roman"/>
          <w:sz w:val="24"/>
        </w:rPr>
        <w:t xml:space="preserve"> lower T1/T2 ratio (</w:t>
      </w:r>
      <w:r w:rsidR="005B6C3A" w:rsidRPr="003111B2">
        <w:rPr>
          <w:rFonts w:ascii="Times New Roman" w:hAnsi="Times New Roman" w:cs="Times New Roman"/>
          <w:b/>
          <w:sz w:val="24"/>
          <w:szCs w:val="24"/>
        </w:rPr>
        <w:t>Figure 1.</w:t>
      </w:r>
      <w:r w:rsidR="0003694C">
        <w:rPr>
          <w:rFonts w:ascii="Times New Roman" w:hAnsi="Times New Roman" w:cs="Times New Roman"/>
          <w:b/>
          <w:sz w:val="24"/>
          <w:szCs w:val="24"/>
        </w:rPr>
        <w:t>22</w:t>
      </w:r>
      <w:r w:rsidR="004F33A2" w:rsidRPr="001D5AA9">
        <w:rPr>
          <w:rFonts w:ascii="Times New Roman" w:hAnsi="Times New Roman" w:cs="Times New Roman"/>
          <w:sz w:val="24"/>
        </w:rPr>
        <w:t xml:space="preserve">). </w:t>
      </w:r>
    </w:p>
    <w:p w14:paraId="44D4EB4D" w14:textId="77777777" w:rsidR="005B6C3A" w:rsidRDefault="005B6C3A" w:rsidP="001F3465">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0" distR="0" wp14:anchorId="1EBEE6EC" wp14:editId="65DE4155">
            <wp:extent cx="4848225" cy="2658110"/>
            <wp:effectExtent l="0" t="0" r="952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l="-1" r="960"/>
                    <a:stretch/>
                  </pic:blipFill>
                  <pic:spPr bwMode="auto">
                    <a:xfrm>
                      <a:off x="0" y="0"/>
                      <a:ext cx="4848225" cy="2658110"/>
                    </a:xfrm>
                    <a:prstGeom prst="rect">
                      <a:avLst/>
                    </a:prstGeom>
                    <a:noFill/>
                    <a:ln>
                      <a:noFill/>
                    </a:ln>
                    <a:extLst>
                      <a:ext uri="{53640926-AAD7-44D8-BBD7-CCE9431645EC}">
                        <a14:shadowObscured xmlns:a14="http://schemas.microsoft.com/office/drawing/2010/main"/>
                      </a:ext>
                    </a:extLst>
                  </pic:spPr>
                </pic:pic>
              </a:graphicData>
            </a:graphic>
          </wp:inline>
        </w:drawing>
      </w:r>
    </w:p>
    <w:p w14:paraId="6B2D3F0A" w14:textId="2C55A1C7" w:rsidR="00263D26" w:rsidRDefault="005B6C3A" w:rsidP="001F3465">
      <w:pPr>
        <w:spacing w:line="480" w:lineRule="auto"/>
        <w:rPr>
          <w:rFonts w:ascii="Times New Roman" w:hAnsi="Times New Roman" w:cs="Times New Roman"/>
        </w:rPr>
      </w:pPr>
      <w:bookmarkStart w:id="12" w:name="_Hlk536377668"/>
      <w:r w:rsidRPr="003111B2">
        <w:rPr>
          <w:rFonts w:ascii="Times New Roman" w:hAnsi="Times New Roman" w:cs="Times New Roman"/>
          <w:b/>
          <w:sz w:val="24"/>
          <w:szCs w:val="24"/>
        </w:rPr>
        <w:t>Figure 1.</w:t>
      </w:r>
      <w:r w:rsidR="008D5A3D">
        <w:rPr>
          <w:rFonts w:ascii="Times New Roman" w:hAnsi="Times New Roman" w:cs="Times New Roman"/>
          <w:b/>
          <w:sz w:val="24"/>
          <w:szCs w:val="24"/>
        </w:rPr>
        <w:t>22</w:t>
      </w:r>
      <w:r w:rsidRPr="001D5AA9">
        <w:rPr>
          <w:rFonts w:ascii="Times New Roman" w:hAnsi="Times New Roman" w:cs="Times New Roman"/>
          <w:sz w:val="24"/>
        </w:rPr>
        <w:t xml:space="preserve">: </w:t>
      </w:r>
      <w:r w:rsidRPr="00072463">
        <w:rPr>
          <w:rFonts w:ascii="Times New Roman" w:hAnsi="Times New Roman" w:cs="Times New Roman"/>
          <w:b/>
          <w:sz w:val="24"/>
        </w:rPr>
        <w:t xml:space="preserve">T1-T2 map of paraffin wax saturated Berea sandstone at </w:t>
      </w:r>
      <w:r w:rsidR="000F7A39" w:rsidRPr="00072463">
        <w:rPr>
          <w:rFonts w:ascii="Times New Roman" w:hAnsi="Times New Roman" w:cs="Times New Roman"/>
          <w:b/>
          <w:sz w:val="24"/>
        </w:rPr>
        <w:t>35</w:t>
      </w:r>
      <w:r w:rsidR="000F7A39" w:rsidRPr="00072463">
        <w:rPr>
          <w:rFonts w:ascii="Calibri Light" w:hAnsi="Calibri Light" w:cs="Calibri Light"/>
          <w:b/>
          <w:sz w:val="24"/>
          <w:vertAlign w:val="superscript"/>
        </w:rPr>
        <w:t>◦</w:t>
      </w:r>
      <w:r w:rsidR="000F7A39" w:rsidRPr="00072463">
        <w:rPr>
          <w:rFonts w:ascii="Times New Roman" w:hAnsi="Times New Roman" w:cs="Times New Roman"/>
          <w:b/>
          <w:sz w:val="24"/>
        </w:rPr>
        <w:t xml:space="preserve">C </w:t>
      </w:r>
      <w:r w:rsidRPr="00072463">
        <w:rPr>
          <w:rFonts w:ascii="Times New Roman" w:hAnsi="Times New Roman" w:cs="Times New Roman"/>
          <w:b/>
          <w:sz w:val="24"/>
        </w:rPr>
        <w:t>(left</w:t>
      </w:r>
      <w:r w:rsidR="000F7A39" w:rsidRPr="00072463">
        <w:rPr>
          <w:rFonts w:ascii="Times New Roman" w:hAnsi="Times New Roman" w:cs="Times New Roman"/>
          <w:b/>
          <w:sz w:val="24"/>
        </w:rPr>
        <w:t xml:space="preserve"> panel</w:t>
      </w:r>
      <w:r w:rsidRPr="00072463">
        <w:rPr>
          <w:rFonts w:ascii="Times New Roman" w:hAnsi="Times New Roman" w:cs="Times New Roman"/>
          <w:b/>
          <w:sz w:val="24"/>
        </w:rPr>
        <w:t xml:space="preserve">) and </w:t>
      </w:r>
      <w:r w:rsidR="000F7A39" w:rsidRPr="00072463">
        <w:rPr>
          <w:rFonts w:ascii="Times New Roman" w:hAnsi="Times New Roman" w:cs="Times New Roman"/>
          <w:b/>
          <w:sz w:val="24"/>
        </w:rPr>
        <w:t>70</w:t>
      </w:r>
      <w:r w:rsidR="000F7A39" w:rsidRPr="00072463">
        <w:rPr>
          <w:rFonts w:ascii="Calibri Light" w:hAnsi="Calibri Light" w:cs="Calibri Light"/>
          <w:b/>
          <w:sz w:val="24"/>
          <w:vertAlign w:val="superscript"/>
        </w:rPr>
        <w:t>◦</w:t>
      </w:r>
      <w:r w:rsidR="000F7A39" w:rsidRPr="00072463">
        <w:rPr>
          <w:rFonts w:ascii="Times New Roman" w:hAnsi="Times New Roman" w:cs="Times New Roman"/>
          <w:b/>
          <w:sz w:val="24"/>
        </w:rPr>
        <w:t xml:space="preserve">C </w:t>
      </w:r>
      <w:r w:rsidRPr="00072463">
        <w:rPr>
          <w:rFonts w:ascii="Times New Roman" w:hAnsi="Times New Roman" w:cs="Times New Roman"/>
          <w:b/>
          <w:sz w:val="24"/>
        </w:rPr>
        <w:t>(right</w:t>
      </w:r>
      <w:r w:rsidR="000F7A39" w:rsidRPr="00072463">
        <w:rPr>
          <w:rFonts w:ascii="Times New Roman" w:hAnsi="Times New Roman" w:cs="Times New Roman"/>
          <w:b/>
          <w:sz w:val="24"/>
        </w:rPr>
        <w:t xml:space="preserve"> panel</w:t>
      </w:r>
      <w:r w:rsidRPr="00072463">
        <w:rPr>
          <w:rFonts w:ascii="Times New Roman" w:hAnsi="Times New Roman" w:cs="Times New Roman"/>
          <w:b/>
          <w:sz w:val="24"/>
        </w:rPr>
        <w:t>) (Tinni et al., 2014).</w:t>
      </w:r>
      <w:bookmarkEnd w:id="12"/>
      <w:r w:rsidR="00A85F86">
        <w:rPr>
          <w:rFonts w:ascii="Times New Roman" w:hAnsi="Times New Roman" w:cs="Times New Roman"/>
        </w:rPr>
        <w:br/>
      </w:r>
    </w:p>
    <w:p w14:paraId="19A2DB9D" w14:textId="2370A480" w:rsidR="005534EE" w:rsidRDefault="00A85F86" w:rsidP="001F3465">
      <w:pPr>
        <w:spacing w:line="480" w:lineRule="auto"/>
        <w:rPr>
          <w:rFonts w:ascii="Times New Roman" w:hAnsi="Times New Roman" w:cs="Times New Roman"/>
        </w:rPr>
      </w:pPr>
      <w:r w:rsidRPr="005B6C3A">
        <w:rPr>
          <w:rFonts w:ascii="Times New Roman" w:hAnsi="Times New Roman" w:cs="Times New Roman"/>
          <w:sz w:val="24"/>
          <w:szCs w:val="24"/>
        </w:rPr>
        <w:t>The organization of oligosaccharide coatings on cereal grains has been studied using</w:t>
      </w:r>
      <w:r w:rsidR="00263D26" w:rsidRPr="005B6C3A">
        <w:rPr>
          <w:rFonts w:ascii="Times New Roman" w:hAnsi="Times New Roman" w:cs="Times New Roman"/>
          <w:sz w:val="24"/>
          <w:szCs w:val="24"/>
        </w:rPr>
        <w:t xml:space="preserve"> variable</w:t>
      </w:r>
      <w:r w:rsidRPr="005B6C3A">
        <w:rPr>
          <w:rFonts w:ascii="Times New Roman" w:hAnsi="Times New Roman" w:cs="Times New Roman"/>
          <w:sz w:val="24"/>
          <w:szCs w:val="24"/>
        </w:rPr>
        <w:t xml:space="preserve"> temperature </w:t>
      </w:r>
      <w:r w:rsidR="00263D26" w:rsidRPr="005B6C3A">
        <w:rPr>
          <w:rFonts w:ascii="Times New Roman" w:hAnsi="Times New Roman" w:cs="Times New Roman"/>
          <w:sz w:val="24"/>
          <w:szCs w:val="24"/>
        </w:rPr>
        <w:t xml:space="preserve">NMR (Ying et al., 2011). The coating of </w:t>
      </w:r>
      <w:r w:rsidR="001D5AA9" w:rsidRPr="005B6C3A">
        <w:rPr>
          <w:rFonts w:ascii="Times New Roman" w:hAnsi="Times New Roman" w:cs="Times New Roman"/>
          <w:sz w:val="24"/>
          <w:szCs w:val="24"/>
        </w:rPr>
        <w:t>hydrocarbon</w:t>
      </w:r>
      <w:r w:rsidR="00263D26" w:rsidRPr="005B6C3A">
        <w:rPr>
          <w:rFonts w:ascii="Times New Roman" w:hAnsi="Times New Roman" w:cs="Times New Roman"/>
          <w:sz w:val="24"/>
          <w:szCs w:val="24"/>
        </w:rPr>
        <w:t xml:space="preserve"> on the grain walls can be considered analogous to the hydrocarbon coatings on surface of shale rocks. It is observed that the ratio of mobile to immobile nuclei populations increases with increase in temperature (</w:t>
      </w:r>
      <w:r w:rsidR="005B6C3A" w:rsidRPr="003111B2">
        <w:rPr>
          <w:rFonts w:ascii="Times New Roman" w:hAnsi="Times New Roman" w:cs="Times New Roman"/>
          <w:b/>
          <w:sz w:val="24"/>
          <w:szCs w:val="24"/>
        </w:rPr>
        <w:t>Figure 1.</w:t>
      </w:r>
      <w:r w:rsidR="00954F43">
        <w:rPr>
          <w:rFonts w:ascii="Times New Roman" w:hAnsi="Times New Roman" w:cs="Times New Roman"/>
          <w:b/>
          <w:sz w:val="24"/>
          <w:szCs w:val="24"/>
        </w:rPr>
        <w:t>2</w:t>
      </w:r>
      <w:r w:rsidR="0003694C">
        <w:rPr>
          <w:rFonts w:ascii="Times New Roman" w:hAnsi="Times New Roman" w:cs="Times New Roman"/>
          <w:b/>
          <w:sz w:val="24"/>
          <w:szCs w:val="24"/>
        </w:rPr>
        <w:t>3</w:t>
      </w:r>
      <w:r w:rsidR="00263D26" w:rsidRPr="005B6C3A">
        <w:rPr>
          <w:rFonts w:ascii="Times New Roman" w:hAnsi="Times New Roman" w:cs="Times New Roman"/>
          <w:sz w:val="24"/>
          <w:szCs w:val="24"/>
        </w:rPr>
        <w:t xml:space="preserve">). </w:t>
      </w:r>
      <w:r w:rsidR="008C2E92" w:rsidRPr="005B6C3A">
        <w:rPr>
          <w:rFonts w:ascii="Times New Roman" w:hAnsi="Times New Roman" w:cs="Times New Roman"/>
          <w:sz w:val="24"/>
          <w:szCs w:val="24"/>
        </w:rPr>
        <w:t>As temperature increases, more nuclei enter the detection window of NMR due to increased relaxation time as a result of decreased viscosity</w:t>
      </w:r>
      <w:r w:rsidR="008C2E92">
        <w:rPr>
          <w:rFonts w:ascii="Times New Roman" w:hAnsi="Times New Roman" w:cs="Times New Roman"/>
        </w:rPr>
        <w:t xml:space="preserve">. </w:t>
      </w:r>
      <w:r w:rsidR="00263D26">
        <w:rPr>
          <w:rFonts w:ascii="Times New Roman" w:hAnsi="Times New Roman" w:cs="Times New Roman"/>
        </w:rPr>
        <w:t xml:space="preserve"> </w:t>
      </w:r>
    </w:p>
    <w:p w14:paraId="415EC0B5" w14:textId="77AFB2B3" w:rsidR="009E1391" w:rsidRDefault="00263D26" w:rsidP="00263D26">
      <w:pPr>
        <w:spacing w:line="480" w:lineRule="auto"/>
        <w:jc w:val="center"/>
        <w:rPr>
          <w:rFonts w:ascii="Times New Roman" w:hAnsi="Times New Roman" w:cs="Times New Roman"/>
        </w:rPr>
      </w:pPr>
      <w:r w:rsidRPr="00263D26">
        <w:rPr>
          <w:rFonts w:ascii="Times New Roman" w:hAnsi="Times New Roman" w:cs="Times New Roman"/>
          <w:noProof/>
        </w:rPr>
        <w:lastRenderedPageBreak/>
        <mc:AlternateContent>
          <mc:Choice Requires="wps">
            <w:drawing>
              <wp:anchor distT="45720" distB="45720" distL="114300" distR="114300" simplePos="0" relativeHeight="251675648" behindDoc="0" locked="0" layoutInCell="1" allowOverlap="1" wp14:anchorId="1203F251" wp14:editId="66FFFB80">
                <wp:simplePos x="0" y="0"/>
                <wp:positionH relativeFrom="column">
                  <wp:posOffset>561975</wp:posOffset>
                </wp:positionH>
                <wp:positionV relativeFrom="paragraph">
                  <wp:posOffset>818515</wp:posOffset>
                </wp:positionV>
                <wp:extent cx="1383030" cy="426720"/>
                <wp:effectExtent l="1905" t="0" r="9525" b="952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83030" cy="426720"/>
                        </a:xfrm>
                        <a:prstGeom prst="rect">
                          <a:avLst/>
                        </a:prstGeom>
                        <a:solidFill>
                          <a:srgbClr val="FFFFFF"/>
                        </a:solidFill>
                        <a:ln w="9525">
                          <a:noFill/>
                          <a:miter lim="800000"/>
                          <a:headEnd/>
                          <a:tailEnd/>
                        </a:ln>
                      </wps:spPr>
                      <wps:txbx>
                        <w:txbxContent>
                          <w:p w14:paraId="69225BE6" w14:textId="158D28E2" w:rsidR="003F3F0F" w:rsidRDefault="003F3F0F">
                            <w:r>
                              <w:t>Mobile/immobile fraction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3F251" id="Text Box 2" o:spid="_x0000_s1029" type="#_x0000_t202" style="position:absolute;left:0;text-align:left;margin-left:44.25pt;margin-top:64.45pt;width:108.9pt;height:33.6pt;rotation:-90;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" stroked="f">
                <v:textbox>
                  <w:txbxContent>
                    <w:p w14:paraId="69225BE6" w14:textId="158D28E2" w:rsidR="003F3F0F" w:rsidRDefault="003F3F0F">
                      <w:r>
                        <w:t>Mobile/immobile fraction</w:t>
                      </w:r>
                    </w:p>
                  </w:txbxContent>
                </v:textbox>
                <w10:wrap type="square"/>
              </v:shape>
            </w:pict>
          </mc:Fallback>
        </mc:AlternateContent>
      </w:r>
      <w:r>
        <w:rPr>
          <w:noProof/>
        </w:rPr>
        <w:drawing>
          <wp:inline distT="0" distB="0" distL="0" distR="0" wp14:anchorId="26099489" wp14:editId="221FAF2C">
            <wp:extent cx="4196583" cy="2638425"/>
            <wp:effectExtent l="0" t="0" r="0" b="0"/>
            <wp:docPr id="2049" name="Picture 1" descr="Machine generated alternative text:&#10;0 0000 0 &#10;O &#10;o &#10;-40 &#10;-20 &#10;20 &#10;Temperature (oc) &#10;40 &#10;60 &#10;80 ">
              <a:extLst xmlns:a="http://schemas.openxmlformats.org/drawingml/2006/main">
                <a:ext uri="{FF2B5EF4-FFF2-40B4-BE49-F238E27FC236}">
                  <a16:creationId xmlns:a16="http://schemas.microsoft.com/office/drawing/2014/main" id="{C56631EA-C197-4AD0-83EB-AA2F8C2F0C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1" descr="Machine generated alternative text:&#10;0 0000 0 &#10;O &#10;o &#10;-40 &#10;-20 &#10;20 &#10;Temperature (oc) &#10;40 &#10;60 &#10;80 ">
                      <a:extLst>
                        <a:ext uri="{FF2B5EF4-FFF2-40B4-BE49-F238E27FC236}">
                          <a16:creationId xmlns:a16="http://schemas.microsoft.com/office/drawing/2014/main" id="{C56631EA-C197-4AD0-83EB-AA2F8C2F0C52}"/>
                        </a:ext>
                      </a:extLst>
                    </pic:cNvPr>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5036" t="4669"/>
                    <a:stretch/>
                  </pic:blipFill>
                  <pic:spPr bwMode="auto">
                    <a:xfrm>
                      <a:off x="0" y="0"/>
                      <a:ext cx="4196583" cy="2638425"/>
                    </a:xfrm>
                    <a:prstGeom prst="rect">
                      <a:avLst/>
                    </a:prstGeom>
                    <a:noFill/>
                    <a:ln>
                      <a:noFill/>
                    </a:ln>
                    <a:extLst>
                      <a:ext uri="{53640926-AAD7-44D8-BBD7-CCE9431645EC}">
                        <a14:shadowObscured xmlns:a14="http://schemas.microsoft.com/office/drawing/2010/main"/>
                      </a:ext>
                    </a:extLst>
                  </pic:spPr>
                </pic:pic>
              </a:graphicData>
            </a:graphic>
          </wp:inline>
        </w:drawing>
      </w:r>
    </w:p>
    <w:p w14:paraId="13EAC06D" w14:textId="301C4EBF" w:rsidR="00263D26" w:rsidRDefault="005B6C3A" w:rsidP="00263D26">
      <w:pPr>
        <w:spacing w:line="480" w:lineRule="auto"/>
        <w:rPr>
          <w:rFonts w:ascii="Times New Roman" w:hAnsi="Times New Roman" w:cs="Times New Roman"/>
          <w:sz w:val="24"/>
        </w:rPr>
      </w:pPr>
      <w:bookmarkStart w:id="13" w:name="_Hlk536377683"/>
      <w:r w:rsidRPr="003111B2">
        <w:rPr>
          <w:rFonts w:ascii="Times New Roman" w:hAnsi="Times New Roman" w:cs="Times New Roman"/>
          <w:b/>
          <w:sz w:val="24"/>
          <w:szCs w:val="24"/>
        </w:rPr>
        <w:t>Figure 1.</w:t>
      </w:r>
      <w:r w:rsidR="00954F43">
        <w:rPr>
          <w:rFonts w:ascii="Times New Roman" w:hAnsi="Times New Roman" w:cs="Times New Roman"/>
          <w:b/>
          <w:sz w:val="24"/>
          <w:szCs w:val="24"/>
        </w:rPr>
        <w:t>2</w:t>
      </w:r>
      <w:r w:rsidR="008D5A3D">
        <w:rPr>
          <w:rFonts w:ascii="Times New Roman" w:hAnsi="Times New Roman" w:cs="Times New Roman"/>
          <w:b/>
          <w:sz w:val="24"/>
          <w:szCs w:val="24"/>
        </w:rPr>
        <w:t>3</w:t>
      </w:r>
      <w:r w:rsidR="00263D26" w:rsidRPr="001D5AA9">
        <w:rPr>
          <w:rFonts w:ascii="Times New Roman" w:hAnsi="Times New Roman" w:cs="Times New Roman"/>
          <w:sz w:val="24"/>
        </w:rPr>
        <w:t xml:space="preserve">: </w:t>
      </w:r>
      <w:r w:rsidR="00263D26" w:rsidRPr="00072463">
        <w:rPr>
          <w:rFonts w:ascii="Times New Roman" w:hAnsi="Times New Roman" w:cs="Times New Roman"/>
          <w:b/>
          <w:sz w:val="24"/>
        </w:rPr>
        <w:t>Ratio of mobile to immobile fraction of polymer coatings on cereal grains, as a function of temperature (Ying et al., 2011).</w:t>
      </w:r>
      <w:r w:rsidR="00263D26" w:rsidRPr="001D5AA9">
        <w:rPr>
          <w:rFonts w:ascii="Times New Roman" w:hAnsi="Times New Roman" w:cs="Times New Roman"/>
          <w:sz w:val="24"/>
        </w:rPr>
        <w:t xml:space="preserve"> </w:t>
      </w:r>
      <w:r w:rsidR="00804A1C" w:rsidRPr="008F4CF4">
        <w:rPr>
          <w:rFonts w:ascii="Times New Roman" w:hAnsi="Times New Roman" w:cs="Times New Roman"/>
          <w:b/>
          <w:sz w:val="24"/>
        </w:rPr>
        <w:t xml:space="preserve">Filled and open shapes denote different types of </w:t>
      </w:r>
      <w:r w:rsidR="008F4CF4" w:rsidRPr="008F4CF4">
        <w:rPr>
          <w:rFonts w:ascii="Times New Roman" w:hAnsi="Times New Roman" w:cs="Times New Roman"/>
          <w:b/>
          <w:sz w:val="24"/>
        </w:rPr>
        <w:t>polymers</w:t>
      </w:r>
      <w:r w:rsidR="00804A1C" w:rsidRPr="008F4CF4">
        <w:rPr>
          <w:rFonts w:ascii="Times New Roman" w:hAnsi="Times New Roman" w:cs="Times New Roman"/>
          <w:b/>
          <w:sz w:val="24"/>
        </w:rPr>
        <w:t xml:space="preserve"> and different shapes represent varying degrees </w:t>
      </w:r>
      <w:r w:rsidR="008F4CF4" w:rsidRPr="008F4CF4">
        <w:rPr>
          <w:rFonts w:ascii="Times New Roman" w:hAnsi="Times New Roman" w:cs="Times New Roman"/>
          <w:b/>
          <w:sz w:val="24"/>
        </w:rPr>
        <w:t>fluid content.</w:t>
      </w:r>
      <w:r w:rsidR="009B2B74">
        <w:rPr>
          <w:rFonts w:ascii="Times New Roman" w:hAnsi="Times New Roman" w:cs="Times New Roman"/>
          <w:b/>
          <w:sz w:val="24"/>
        </w:rPr>
        <w:t xml:space="preserve"> This result shows the mobilization of surface of adsorbed hydrocarbon as temperature increases.</w:t>
      </w:r>
    </w:p>
    <w:bookmarkEnd w:id="13"/>
    <w:p w14:paraId="6B0D0BDD" w14:textId="7AB6D136" w:rsidR="005B6C3A" w:rsidRDefault="005B6C3A" w:rsidP="00263D26">
      <w:pPr>
        <w:spacing w:line="480" w:lineRule="auto"/>
        <w:rPr>
          <w:rFonts w:ascii="Times New Roman" w:hAnsi="Times New Roman" w:cs="Times New Roman"/>
          <w:sz w:val="24"/>
        </w:rPr>
      </w:pPr>
    </w:p>
    <w:p w14:paraId="7EDC8D2E" w14:textId="51A9D9F8" w:rsidR="005534EE" w:rsidRDefault="005534EE" w:rsidP="00263D26">
      <w:pPr>
        <w:spacing w:line="480" w:lineRule="auto"/>
        <w:rPr>
          <w:rFonts w:ascii="Times New Roman" w:hAnsi="Times New Roman" w:cs="Times New Roman"/>
          <w:sz w:val="24"/>
        </w:rPr>
      </w:pPr>
    </w:p>
    <w:p w14:paraId="7C1BE73E" w14:textId="558321CB" w:rsidR="00A92D8B" w:rsidRDefault="00A92D8B" w:rsidP="00263D26">
      <w:pPr>
        <w:spacing w:line="480" w:lineRule="auto"/>
        <w:rPr>
          <w:rFonts w:ascii="Times New Roman" w:hAnsi="Times New Roman" w:cs="Times New Roman"/>
          <w:sz w:val="24"/>
        </w:rPr>
      </w:pPr>
    </w:p>
    <w:p w14:paraId="22B454B8" w14:textId="5F7D89AC" w:rsidR="00A92D8B" w:rsidRDefault="00A92D8B" w:rsidP="00263D26">
      <w:pPr>
        <w:spacing w:line="480" w:lineRule="auto"/>
        <w:rPr>
          <w:rFonts w:ascii="Times New Roman" w:hAnsi="Times New Roman" w:cs="Times New Roman"/>
          <w:sz w:val="24"/>
        </w:rPr>
      </w:pPr>
    </w:p>
    <w:p w14:paraId="7DF63483" w14:textId="77777777" w:rsidR="0047580B" w:rsidRDefault="0047580B" w:rsidP="00263D26">
      <w:pPr>
        <w:spacing w:line="480" w:lineRule="auto"/>
        <w:rPr>
          <w:rFonts w:ascii="Times New Roman" w:hAnsi="Times New Roman" w:cs="Times New Roman"/>
          <w:sz w:val="24"/>
        </w:rPr>
      </w:pPr>
    </w:p>
    <w:p w14:paraId="5E7C71EE" w14:textId="672BA887" w:rsidR="009650C3" w:rsidRDefault="009650C3" w:rsidP="00263D26">
      <w:pPr>
        <w:spacing w:line="480" w:lineRule="auto"/>
        <w:rPr>
          <w:rFonts w:ascii="Times New Roman" w:hAnsi="Times New Roman" w:cs="Times New Roman"/>
          <w:sz w:val="24"/>
        </w:rPr>
      </w:pPr>
    </w:p>
    <w:p w14:paraId="10ED208F" w14:textId="7406B56F" w:rsidR="009650C3" w:rsidRDefault="009650C3" w:rsidP="00263D26">
      <w:pPr>
        <w:spacing w:line="480" w:lineRule="auto"/>
        <w:rPr>
          <w:rFonts w:ascii="Times New Roman" w:hAnsi="Times New Roman" w:cs="Times New Roman"/>
          <w:sz w:val="24"/>
        </w:rPr>
      </w:pPr>
    </w:p>
    <w:p w14:paraId="406B58F6" w14:textId="7140B619" w:rsidR="009650C3" w:rsidRDefault="009650C3" w:rsidP="00263D26">
      <w:pPr>
        <w:spacing w:line="480" w:lineRule="auto"/>
        <w:rPr>
          <w:rFonts w:ascii="Times New Roman" w:hAnsi="Times New Roman" w:cs="Times New Roman"/>
          <w:sz w:val="24"/>
        </w:rPr>
      </w:pPr>
    </w:p>
    <w:p w14:paraId="5A96CA07" w14:textId="77777777" w:rsidR="009650C3" w:rsidRDefault="009650C3" w:rsidP="00263D26">
      <w:pPr>
        <w:spacing w:line="480" w:lineRule="auto"/>
        <w:rPr>
          <w:rFonts w:ascii="Times New Roman" w:hAnsi="Times New Roman" w:cs="Times New Roman"/>
          <w:sz w:val="24"/>
        </w:rPr>
      </w:pPr>
    </w:p>
    <w:p w14:paraId="0D4BE628" w14:textId="2D4AC292" w:rsidR="00B16F30" w:rsidRPr="001D5AA9" w:rsidRDefault="00B16F30" w:rsidP="00263D26">
      <w:pPr>
        <w:spacing w:line="480" w:lineRule="auto"/>
        <w:rPr>
          <w:rFonts w:ascii="Times New Roman" w:hAnsi="Times New Roman" w:cs="Times New Roman"/>
          <w:b/>
          <w:sz w:val="24"/>
        </w:rPr>
      </w:pPr>
      <w:bookmarkStart w:id="14" w:name="_Hlk536379148"/>
      <w:r w:rsidRPr="001D5AA9">
        <w:rPr>
          <w:rFonts w:ascii="Times New Roman" w:hAnsi="Times New Roman" w:cs="Times New Roman"/>
          <w:b/>
          <w:sz w:val="24"/>
        </w:rPr>
        <w:lastRenderedPageBreak/>
        <w:t>1.</w:t>
      </w:r>
      <w:r w:rsidR="00496252">
        <w:rPr>
          <w:rFonts w:ascii="Times New Roman" w:hAnsi="Times New Roman" w:cs="Times New Roman"/>
          <w:b/>
          <w:sz w:val="24"/>
        </w:rPr>
        <w:t>10</w:t>
      </w:r>
      <w:r w:rsidRPr="001D5AA9">
        <w:rPr>
          <w:rFonts w:ascii="Times New Roman" w:hAnsi="Times New Roman" w:cs="Times New Roman"/>
          <w:b/>
          <w:sz w:val="24"/>
        </w:rPr>
        <w:t xml:space="preserve"> Elevated temperature NMR measurements on shale</w:t>
      </w:r>
    </w:p>
    <w:bookmarkEnd w:id="14"/>
    <w:p w14:paraId="3D22C3D9" w14:textId="5A8EAD8C" w:rsidR="005B6C3A" w:rsidRPr="001D5AA9" w:rsidRDefault="00B16F30" w:rsidP="001E0EFE">
      <w:pPr>
        <w:spacing w:line="480" w:lineRule="auto"/>
        <w:rPr>
          <w:rFonts w:ascii="Times New Roman" w:hAnsi="Times New Roman" w:cs="Times New Roman"/>
          <w:sz w:val="24"/>
        </w:rPr>
      </w:pPr>
      <w:r w:rsidRPr="001D5AA9">
        <w:rPr>
          <w:rFonts w:ascii="Times New Roman" w:hAnsi="Times New Roman" w:cs="Times New Roman"/>
          <w:sz w:val="24"/>
        </w:rPr>
        <w:t>Scant data exists on elevated temperature NMR measurements in shales. Rylander et al., (2013) studied the temperature dependence of NMR T2 response of Eagle Ford shale samples as a part of workflow to integrate core and log response</w:t>
      </w:r>
      <w:r w:rsidR="005265B4" w:rsidRPr="001D5AA9">
        <w:rPr>
          <w:rFonts w:ascii="Times New Roman" w:hAnsi="Times New Roman" w:cs="Times New Roman"/>
          <w:sz w:val="24"/>
        </w:rPr>
        <w:t xml:space="preserve"> in unconventional reservoirs</w:t>
      </w:r>
      <w:r w:rsidR="001E0EFE" w:rsidRPr="001D5AA9">
        <w:rPr>
          <w:rFonts w:ascii="Times New Roman" w:hAnsi="Times New Roman" w:cs="Times New Roman"/>
          <w:sz w:val="24"/>
        </w:rPr>
        <w:t xml:space="preserve"> (</w:t>
      </w:r>
      <w:r w:rsidR="005B6C3A" w:rsidRPr="003111B2">
        <w:rPr>
          <w:rFonts w:ascii="Times New Roman" w:hAnsi="Times New Roman" w:cs="Times New Roman"/>
          <w:b/>
          <w:sz w:val="24"/>
          <w:szCs w:val="24"/>
        </w:rPr>
        <w:t>Figure 1.</w:t>
      </w:r>
      <w:r w:rsidR="00954F43">
        <w:rPr>
          <w:rFonts w:ascii="Times New Roman" w:hAnsi="Times New Roman" w:cs="Times New Roman"/>
          <w:b/>
          <w:sz w:val="24"/>
          <w:szCs w:val="24"/>
        </w:rPr>
        <w:t>2</w:t>
      </w:r>
      <w:r w:rsidR="0003694C">
        <w:rPr>
          <w:rFonts w:ascii="Times New Roman" w:hAnsi="Times New Roman" w:cs="Times New Roman"/>
          <w:b/>
          <w:sz w:val="24"/>
          <w:szCs w:val="24"/>
        </w:rPr>
        <w:t>4</w:t>
      </w:r>
      <w:r w:rsidR="001E0EFE" w:rsidRPr="001D5AA9">
        <w:rPr>
          <w:rFonts w:ascii="Times New Roman" w:hAnsi="Times New Roman" w:cs="Times New Roman"/>
          <w:sz w:val="24"/>
        </w:rPr>
        <w:t>)</w:t>
      </w:r>
      <w:r w:rsidRPr="001D5AA9">
        <w:rPr>
          <w:rFonts w:ascii="Times New Roman" w:hAnsi="Times New Roman" w:cs="Times New Roman"/>
          <w:sz w:val="24"/>
        </w:rPr>
        <w:t xml:space="preserve">. </w:t>
      </w:r>
      <w:r w:rsidR="001E0EFE" w:rsidRPr="001D5AA9">
        <w:rPr>
          <w:rFonts w:ascii="Times New Roman" w:hAnsi="Times New Roman" w:cs="Times New Roman"/>
          <w:sz w:val="24"/>
        </w:rPr>
        <w:t xml:space="preserve">An increase in T2 relaxation time </w:t>
      </w:r>
      <w:r w:rsidR="008F543D">
        <w:rPr>
          <w:rFonts w:ascii="Times New Roman" w:hAnsi="Times New Roman" w:cs="Times New Roman"/>
          <w:sz w:val="24"/>
        </w:rPr>
        <w:t xml:space="preserve">with increasing temperature </w:t>
      </w:r>
      <w:r w:rsidR="001E0EFE" w:rsidRPr="001D5AA9">
        <w:rPr>
          <w:rFonts w:ascii="Times New Roman" w:hAnsi="Times New Roman" w:cs="Times New Roman"/>
          <w:sz w:val="24"/>
        </w:rPr>
        <w:t xml:space="preserve">is observed in the T2 spectrum. </w:t>
      </w:r>
      <w:r w:rsidR="00DE44C7">
        <w:rPr>
          <w:rFonts w:ascii="Times New Roman" w:hAnsi="Times New Roman" w:cs="Times New Roman"/>
          <w:sz w:val="24"/>
        </w:rPr>
        <w:t>They</w:t>
      </w:r>
      <w:r w:rsidR="00DE44C7" w:rsidRPr="001D5AA9">
        <w:rPr>
          <w:rFonts w:ascii="Times New Roman" w:hAnsi="Times New Roman" w:cs="Times New Roman"/>
          <w:sz w:val="24"/>
        </w:rPr>
        <w:t xml:space="preserve"> </w:t>
      </w:r>
      <w:r w:rsidR="001E0EFE" w:rsidRPr="001D5AA9">
        <w:rPr>
          <w:rFonts w:ascii="Times New Roman" w:hAnsi="Times New Roman" w:cs="Times New Roman"/>
          <w:sz w:val="24"/>
        </w:rPr>
        <w:t>observed is a slight increase of the NMR porosity at 100</w:t>
      </w:r>
      <w:r w:rsidR="001E0EFE" w:rsidRPr="001D5AA9">
        <w:rPr>
          <w:rFonts w:ascii="Calibri Light" w:hAnsi="Calibri Light" w:cs="Calibri Light"/>
          <w:sz w:val="24"/>
          <w:vertAlign w:val="superscript"/>
        </w:rPr>
        <w:t>◦</w:t>
      </w:r>
      <w:r w:rsidR="001E0EFE" w:rsidRPr="001D5AA9">
        <w:rPr>
          <w:rFonts w:ascii="Times New Roman" w:hAnsi="Times New Roman" w:cs="Times New Roman"/>
          <w:sz w:val="24"/>
        </w:rPr>
        <w:t xml:space="preserve">C. Based on their findings, they proposed revised effective porosity cut-offs </w:t>
      </w:r>
      <w:r w:rsidR="00007228">
        <w:rPr>
          <w:rFonts w:ascii="Times New Roman" w:hAnsi="Times New Roman" w:cs="Times New Roman"/>
          <w:sz w:val="24"/>
        </w:rPr>
        <w:t xml:space="preserve">for free and bound fluid volume </w:t>
      </w:r>
      <w:r w:rsidR="001E0EFE" w:rsidRPr="001D5AA9">
        <w:rPr>
          <w:rFonts w:ascii="Times New Roman" w:hAnsi="Times New Roman" w:cs="Times New Roman"/>
          <w:sz w:val="24"/>
        </w:rPr>
        <w:t>for shale at elevated temperatures</w:t>
      </w:r>
      <w:r w:rsidR="005B6C3A">
        <w:rPr>
          <w:rFonts w:ascii="Times New Roman" w:hAnsi="Times New Roman" w:cs="Times New Roman"/>
          <w:sz w:val="24"/>
        </w:rPr>
        <w:t>.</w:t>
      </w:r>
      <w:r w:rsidR="001E0EFE" w:rsidRPr="001D5AA9">
        <w:rPr>
          <w:rFonts w:ascii="Times New Roman" w:hAnsi="Times New Roman" w:cs="Times New Roman"/>
          <w:sz w:val="24"/>
        </w:rPr>
        <w:t xml:space="preserve"> </w:t>
      </w:r>
      <w:r w:rsidR="001C1745">
        <w:rPr>
          <w:rFonts w:ascii="Times New Roman" w:hAnsi="Times New Roman" w:cs="Times New Roman"/>
          <w:sz w:val="24"/>
        </w:rPr>
        <w:t>At higher temperature, since the T2 spectra shifts towards longer T2 times (</w:t>
      </w:r>
      <w:r w:rsidR="007027F4" w:rsidRPr="00E52B5A">
        <w:rPr>
          <w:rFonts w:ascii="Times New Roman" w:hAnsi="Times New Roman" w:cs="Times New Roman"/>
          <w:b/>
          <w:sz w:val="24"/>
        </w:rPr>
        <w:t>F</w:t>
      </w:r>
      <w:r w:rsidR="001C1745" w:rsidRPr="00E52B5A">
        <w:rPr>
          <w:rFonts w:ascii="Times New Roman" w:hAnsi="Times New Roman" w:cs="Times New Roman"/>
          <w:b/>
          <w:sz w:val="24"/>
        </w:rPr>
        <w:t xml:space="preserve">igure </w:t>
      </w:r>
      <w:r w:rsidR="007027F4" w:rsidRPr="00E52B5A">
        <w:rPr>
          <w:rFonts w:ascii="Times New Roman" w:hAnsi="Times New Roman" w:cs="Times New Roman"/>
          <w:b/>
          <w:sz w:val="24"/>
        </w:rPr>
        <w:t>1.24</w:t>
      </w:r>
      <w:r w:rsidR="001C1745" w:rsidRPr="00E52B5A">
        <w:rPr>
          <w:rFonts w:ascii="Times New Roman" w:hAnsi="Times New Roman" w:cs="Times New Roman"/>
          <w:b/>
          <w:sz w:val="24"/>
        </w:rPr>
        <w:t>, right</w:t>
      </w:r>
      <w:r w:rsidR="001C1745">
        <w:rPr>
          <w:rFonts w:ascii="Times New Roman" w:hAnsi="Times New Roman" w:cs="Times New Roman"/>
          <w:sz w:val="24"/>
        </w:rPr>
        <w:t>), the T2 cut-off for effective porosity increases, (</w:t>
      </w:r>
      <w:r w:rsidR="007027F4" w:rsidRPr="00E52B5A">
        <w:rPr>
          <w:rFonts w:ascii="Times New Roman" w:hAnsi="Times New Roman" w:cs="Times New Roman"/>
          <w:b/>
          <w:sz w:val="24"/>
        </w:rPr>
        <w:t>F</w:t>
      </w:r>
      <w:r w:rsidR="001C1745" w:rsidRPr="00E52B5A">
        <w:rPr>
          <w:rFonts w:ascii="Times New Roman" w:hAnsi="Times New Roman" w:cs="Times New Roman"/>
          <w:b/>
          <w:sz w:val="24"/>
        </w:rPr>
        <w:t xml:space="preserve">igure </w:t>
      </w:r>
      <w:r w:rsidR="007027F4" w:rsidRPr="00E52B5A">
        <w:rPr>
          <w:rFonts w:ascii="Times New Roman" w:hAnsi="Times New Roman" w:cs="Times New Roman"/>
          <w:b/>
          <w:sz w:val="24"/>
        </w:rPr>
        <w:t>1.24</w:t>
      </w:r>
      <w:r w:rsidR="001C1745" w:rsidRPr="00E52B5A">
        <w:rPr>
          <w:rFonts w:ascii="Times New Roman" w:hAnsi="Times New Roman" w:cs="Times New Roman"/>
          <w:b/>
          <w:sz w:val="24"/>
        </w:rPr>
        <w:t>, left</w:t>
      </w:r>
      <w:r w:rsidR="001C1745">
        <w:rPr>
          <w:rFonts w:ascii="Times New Roman" w:hAnsi="Times New Roman" w:cs="Times New Roman"/>
          <w:sz w:val="24"/>
        </w:rPr>
        <w:t>)</w:t>
      </w:r>
    </w:p>
    <w:p w14:paraId="44E56541" w14:textId="6DFB240E" w:rsidR="001E0EFE" w:rsidRDefault="001E0EFE" w:rsidP="00263D26">
      <w:pPr>
        <w:spacing w:line="480" w:lineRule="auto"/>
        <w:rPr>
          <w:rFonts w:ascii="Times New Roman" w:hAnsi="Times New Roman" w:cs="Times New Roman"/>
        </w:rPr>
      </w:pPr>
      <w:r>
        <w:rPr>
          <w:noProof/>
        </w:rPr>
        <w:drawing>
          <wp:anchor distT="0" distB="0" distL="114300" distR="114300" simplePos="0" relativeHeight="251677696" behindDoc="0" locked="0" layoutInCell="1" allowOverlap="1" wp14:anchorId="1A249EBE" wp14:editId="2B229DB0">
            <wp:simplePos x="0" y="0"/>
            <wp:positionH relativeFrom="column">
              <wp:posOffset>104775</wp:posOffset>
            </wp:positionH>
            <wp:positionV relativeFrom="paragraph">
              <wp:posOffset>10160</wp:posOffset>
            </wp:positionV>
            <wp:extent cx="2943224" cy="3249811"/>
            <wp:effectExtent l="0" t="0" r="0" b="8255"/>
            <wp:wrapNone/>
            <wp:docPr id="3075" name="Picture 3" descr="Machine generated alternative text:&#10;TE (ms)-o.2 &#10;TE &#10;— — —cumTE(ms)- .2 &#10;6.0 — &#10;— 0.2 &#10;0.4 &#10;0.3 &#10;0.3 &#10;0.2 &#10;0.0 &#10;0.01 &#10;10 &#10;100 &#10;9.0 &#10;9.0 &#10;7.0 &#10;4.0 &#10;3.0 &#10;2.0 &#10;1.0 &#10;0.0 &#10;1000 &#10;T2 (ms) ">
              <a:extLst xmlns:a="http://schemas.openxmlformats.org/drawingml/2006/main">
                <a:ext uri="{FF2B5EF4-FFF2-40B4-BE49-F238E27FC236}">
                  <a16:creationId xmlns:a16="http://schemas.microsoft.com/office/drawing/2014/main" id="{E2172712-FCE3-493D-8255-7643D04026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Machine generated alternative text:&#10;TE (ms)-o.2 &#10;TE &#10;— — —cumTE(ms)- .2 &#10;6.0 — &#10;— 0.2 &#10;0.4 &#10;0.3 &#10;0.3 &#10;0.2 &#10;0.0 &#10;0.01 &#10;10 &#10;100 &#10;9.0 &#10;9.0 &#10;7.0 &#10;4.0 &#10;3.0 &#10;2.0 &#10;1.0 &#10;0.0 &#10;1000 &#10;T2 (ms) ">
                      <a:extLst>
                        <a:ext uri="{FF2B5EF4-FFF2-40B4-BE49-F238E27FC236}">
                          <a16:creationId xmlns:a16="http://schemas.microsoft.com/office/drawing/2014/main" id="{E2172712-FCE3-493D-8255-7643D04026D2}"/>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43224" cy="3249811"/>
                    </a:xfrm>
                    <a:prstGeom prst="rect">
                      <a:avLst/>
                    </a:prstGeom>
                    <a:noFill/>
                    <a:extLst/>
                  </pic:spPr>
                </pic:pic>
              </a:graphicData>
            </a:graphic>
            <wp14:sizeRelH relativeFrom="margin">
              <wp14:pctWidth>0</wp14:pctWidth>
            </wp14:sizeRelH>
            <wp14:sizeRelV relativeFrom="margin">
              <wp14:pctHeight>0</wp14:pctHeight>
            </wp14:sizeRelV>
          </wp:anchor>
        </w:drawing>
      </w:r>
    </w:p>
    <w:p w14:paraId="2451B8D9" w14:textId="56ECF1C2" w:rsidR="00B12C1B" w:rsidRDefault="00B12C1B" w:rsidP="00263D26">
      <w:pPr>
        <w:spacing w:line="480" w:lineRule="auto"/>
        <w:rPr>
          <w:rFonts w:ascii="Times New Roman" w:hAnsi="Times New Roman" w:cs="Times New Roman"/>
        </w:rPr>
      </w:pPr>
      <w:r>
        <w:rPr>
          <w:noProof/>
        </w:rPr>
        <w:drawing>
          <wp:anchor distT="0" distB="0" distL="114300" distR="114300" simplePos="0" relativeHeight="251678720" behindDoc="0" locked="0" layoutInCell="1" allowOverlap="1" wp14:anchorId="06A42E72" wp14:editId="3DD43833">
            <wp:simplePos x="0" y="0"/>
            <wp:positionH relativeFrom="column">
              <wp:posOffset>3366770</wp:posOffset>
            </wp:positionH>
            <wp:positionV relativeFrom="paragraph">
              <wp:posOffset>300355</wp:posOffset>
            </wp:positionV>
            <wp:extent cx="2309614" cy="1628312"/>
            <wp:effectExtent l="0" t="0" r="0" b="0"/>
            <wp:wrapNone/>
            <wp:docPr id="3076" name="Picture 4" descr="Machine generated alternative text:&#10;Effective Porosity Cutoff (Ambient) &#10;10.0 &#10;70 &#10;6.0 &#10;5.0 &#10;20 ">
              <a:extLst xmlns:a="http://schemas.openxmlformats.org/drawingml/2006/main">
                <a:ext uri="{FF2B5EF4-FFF2-40B4-BE49-F238E27FC236}">
                  <a16:creationId xmlns:a16="http://schemas.microsoft.com/office/drawing/2014/main" id="{9F8DD5B4-4F11-4291-BD0B-5BF8CB70EA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Machine generated alternative text:&#10;Effective Porosity Cutoff (Ambient) &#10;10.0 &#10;70 &#10;6.0 &#10;5.0 &#10;20 ">
                      <a:extLst>
                        <a:ext uri="{FF2B5EF4-FFF2-40B4-BE49-F238E27FC236}">
                          <a16:creationId xmlns:a16="http://schemas.microsoft.com/office/drawing/2014/main" id="{9F8DD5B4-4F11-4291-BD0B-5BF8CB70EAA5}"/>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09614" cy="1628312"/>
                    </a:xfrm>
                    <a:prstGeom prst="rect">
                      <a:avLst/>
                    </a:prstGeom>
                    <a:noFill/>
                    <a:extLst/>
                  </pic:spPr>
                </pic:pic>
              </a:graphicData>
            </a:graphic>
            <wp14:sizeRelH relativeFrom="margin">
              <wp14:pctWidth>0</wp14:pctWidth>
            </wp14:sizeRelH>
            <wp14:sizeRelV relativeFrom="margin">
              <wp14:pctHeight>0</wp14:pctHeight>
            </wp14:sizeRelV>
          </wp:anchor>
        </w:drawing>
      </w:r>
    </w:p>
    <w:p w14:paraId="54EDF4CE" w14:textId="2643B346" w:rsidR="00B12C1B" w:rsidRDefault="00B12C1B" w:rsidP="00263D26">
      <w:pPr>
        <w:spacing w:line="480" w:lineRule="auto"/>
        <w:rPr>
          <w:rFonts w:ascii="Times New Roman" w:hAnsi="Times New Roman" w:cs="Times New Roman"/>
        </w:rPr>
      </w:pPr>
    </w:p>
    <w:p w14:paraId="002ED1A1" w14:textId="77777777" w:rsidR="00B12C1B" w:rsidRDefault="002B0014" w:rsidP="00263D26">
      <w:pPr>
        <w:spacing w:line="480" w:lineRule="auto"/>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1515BCD6" w14:textId="77777777" w:rsidR="00B12C1B" w:rsidRDefault="00B12C1B" w:rsidP="00263D26">
      <w:pPr>
        <w:spacing w:line="480" w:lineRule="auto"/>
        <w:rPr>
          <w:rFonts w:ascii="Times New Roman" w:hAnsi="Times New Roman" w:cs="Times New Roman"/>
        </w:rPr>
      </w:pPr>
    </w:p>
    <w:p w14:paraId="37190B81" w14:textId="77777777" w:rsidR="00B12C1B" w:rsidRDefault="00B12C1B" w:rsidP="00263D26">
      <w:pPr>
        <w:spacing w:line="480" w:lineRule="auto"/>
        <w:rPr>
          <w:rFonts w:ascii="Times New Roman" w:hAnsi="Times New Roman" w:cs="Times New Roman"/>
        </w:rPr>
      </w:pPr>
    </w:p>
    <w:p w14:paraId="6C3DFAD4" w14:textId="1F943EE2" w:rsidR="001E0EFE" w:rsidRPr="001D5AA9" w:rsidRDefault="005B6C3A" w:rsidP="00263D26">
      <w:pPr>
        <w:spacing w:line="480" w:lineRule="auto"/>
        <w:rPr>
          <w:rFonts w:ascii="Times New Roman" w:hAnsi="Times New Roman" w:cs="Times New Roman"/>
          <w:sz w:val="24"/>
        </w:rPr>
      </w:pPr>
      <w:bookmarkStart w:id="15" w:name="_Hlk536377695"/>
      <w:r w:rsidRPr="003111B2">
        <w:rPr>
          <w:rFonts w:ascii="Times New Roman" w:hAnsi="Times New Roman" w:cs="Times New Roman"/>
          <w:b/>
          <w:sz w:val="24"/>
          <w:szCs w:val="24"/>
        </w:rPr>
        <w:t>Figure 1.</w:t>
      </w:r>
      <w:r w:rsidR="00954F43">
        <w:rPr>
          <w:rFonts w:ascii="Times New Roman" w:hAnsi="Times New Roman" w:cs="Times New Roman"/>
          <w:b/>
          <w:sz w:val="24"/>
          <w:szCs w:val="24"/>
        </w:rPr>
        <w:t>2</w:t>
      </w:r>
      <w:r w:rsidR="008D4055">
        <w:rPr>
          <w:rFonts w:ascii="Times New Roman" w:hAnsi="Times New Roman" w:cs="Times New Roman"/>
          <w:b/>
          <w:sz w:val="24"/>
          <w:szCs w:val="24"/>
        </w:rPr>
        <w:t>4</w:t>
      </w:r>
      <w:r w:rsidR="00B12C1B" w:rsidRPr="001D5AA9">
        <w:rPr>
          <w:rFonts w:ascii="Times New Roman" w:hAnsi="Times New Roman" w:cs="Times New Roman"/>
          <w:sz w:val="24"/>
        </w:rPr>
        <w:t xml:space="preserve">: </w:t>
      </w:r>
      <w:r w:rsidR="001E0EFE" w:rsidRPr="00072463">
        <w:rPr>
          <w:rFonts w:ascii="Times New Roman" w:hAnsi="Times New Roman" w:cs="Times New Roman"/>
          <w:b/>
          <w:sz w:val="24"/>
        </w:rPr>
        <w:t>(Left</w:t>
      </w:r>
      <w:r w:rsidR="00072463">
        <w:rPr>
          <w:rFonts w:ascii="Times New Roman" w:hAnsi="Times New Roman" w:cs="Times New Roman"/>
          <w:b/>
          <w:sz w:val="24"/>
        </w:rPr>
        <w:t xml:space="preserve"> panel</w:t>
      </w:r>
      <w:r w:rsidR="001E0EFE" w:rsidRPr="00072463">
        <w:rPr>
          <w:rFonts w:ascii="Times New Roman" w:hAnsi="Times New Roman" w:cs="Times New Roman"/>
          <w:b/>
          <w:sz w:val="24"/>
        </w:rPr>
        <w:t>) NMR T2 spectra for an ‘as-received’ Eagle Ford shale sample at ambient temperature (red curve) and at 100</w:t>
      </w:r>
      <w:r w:rsidR="00BB50A4" w:rsidRPr="00072463">
        <w:rPr>
          <w:rFonts w:ascii="Calibri Light" w:hAnsi="Calibri Light" w:cs="Calibri Light"/>
          <w:b/>
          <w:sz w:val="24"/>
          <w:vertAlign w:val="superscript"/>
        </w:rPr>
        <w:t>◦</w:t>
      </w:r>
      <w:r w:rsidR="001E0EFE" w:rsidRPr="00072463">
        <w:rPr>
          <w:rFonts w:ascii="Times New Roman" w:hAnsi="Times New Roman" w:cs="Times New Roman"/>
          <w:b/>
          <w:sz w:val="24"/>
        </w:rPr>
        <w:t>C (blue curve). The cumulative porosity is indicated by the dashed curves. (Right</w:t>
      </w:r>
      <w:r w:rsidR="00072463">
        <w:rPr>
          <w:rFonts w:ascii="Times New Roman" w:hAnsi="Times New Roman" w:cs="Times New Roman"/>
          <w:b/>
          <w:sz w:val="24"/>
        </w:rPr>
        <w:t xml:space="preserve"> panel</w:t>
      </w:r>
      <w:r w:rsidR="001E0EFE" w:rsidRPr="00072463">
        <w:rPr>
          <w:rFonts w:ascii="Times New Roman" w:hAnsi="Times New Roman" w:cs="Times New Roman"/>
          <w:b/>
          <w:sz w:val="24"/>
        </w:rPr>
        <w:t>) Effective porosity cutoff obtained for samples based on elevated temperature T2 spectra</w:t>
      </w:r>
      <w:r w:rsidR="00FE76BF" w:rsidRPr="00072463">
        <w:rPr>
          <w:rFonts w:ascii="Times New Roman" w:hAnsi="Times New Roman" w:cs="Times New Roman"/>
          <w:b/>
          <w:sz w:val="24"/>
        </w:rPr>
        <w:t xml:space="preserve"> (Rylander et al., 2013).</w:t>
      </w:r>
    </w:p>
    <w:bookmarkEnd w:id="15"/>
    <w:p w14:paraId="03026B72" w14:textId="23F67C50" w:rsidR="006A3EB0" w:rsidRPr="008D2740" w:rsidRDefault="006A3EB0" w:rsidP="006A3EB0">
      <w:pPr>
        <w:spacing w:line="480" w:lineRule="auto"/>
        <w:rPr>
          <w:rFonts w:ascii="Times New Roman" w:hAnsi="Times New Roman" w:cs="Times New Roman"/>
          <w:sz w:val="24"/>
        </w:rPr>
      </w:pPr>
      <w:proofErr w:type="spellStart"/>
      <w:r w:rsidRPr="001D5AA9">
        <w:rPr>
          <w:rFonts w:ascii="Times New Roman" w:hAnsi="Times New Roman" w:cs="Times New Roman"/>
          <w:sz w:val="24"/>
        </w:rPr>
        <w:lastRenderedPageBreak/>
        <w:t>Kausik</w:t>
      </w:r>
      <w:proofErr w:type="spellEnd"/>
      <w:r w:rsidRPr="001D5AA9">
        <w:rPr>
          <w:rFonts w:ascii="Times New Roman" w:hAnsi="Times New Roman" w:cs="Times New Roman"/>
          <w:sz w:val="24"/>
        </w:rPr>
        <w:t xml:space="preserve"> et al., 201</w:t>
      </w:r>
      <w:r>
        <w:rPr>
          <w:rFonts w:ascii="Times New Roman" w:hAnsi="Times New Roman" w:cs="Times New Roman"/>
          <w:sz w:val="24"/>
        </w:rPr>
        <w:t>8</w:t>
      </w:r>
      <w:r w:rsidRPr="001D5AA9">
        <w:rPr>
          <w:rFonts w:ascii="Times New Roman" w:hAnsi="Times New Roman" w:cs="Times New Roman"/>
          <w:sz w:val="24"/>
        </w:rPr>
        <w:t xml:space="preserve"> used high-field</w:t>
      </w:r>
      <w:r>
        <w:rPr>
          <w:rFonts w:ascii="Times New Roman" w:hAnsi="Times New Roman" w:cs="Times New Roman"/>
          <w:sz w:val="24"/>
        </w:rPr>
        <w:t xml:space="preserve"> </w:t>
      </w:r>
      <w:r w:rsidRPr="001D5AA9">
        <w:rPr>
          <w:rFonts w:ascii="Times New Roman" w:hAnsi="Times New Roman" w:cs="Times New Roman"/>
          <w:sz w:val="24"/>
        </w:rPr>
        <w:t>(400 MHz) NMR to study the effect of temperature on the T1-T2 maps of shale and other nanoporous media</w:t>
      </w:r>
      <w:r w:rsidR="008D2740">
        <w:rPr>
          <w:rFonts w:ascii="Times New Roman" w:hAnsi="Times New Roman" w:cs="Times New Roman"/>
          <w:sz w:val="24"/>
        </w:rPr>
        <w:t xml:space="preserve"> (</w:t>
      </w:r>
      <w:r w:rsidR="00954F43" w:rsidRPr="00954F43">
        <w:rPr>
          <w:rFonts w:ascii="Times New Roman" w:hAnsi="Times New Roman" w:cs="Times New Roman"/>
          <w:b/>
          <w:sz w:val="24"/>
        </w:rPr>
        <w:t>F</w:t>
      </w:r>
      <w:r w:rsidR="008D2740" w:rsidRPr="00954F43">
        <w:rPr>
          <w:rFonts w:ascii="Times New Roman" w:hAnsi="Times New Roman" w:cs="Times New Roman"/>
          <w:b/>
          <w:sz w:val="24"/>
        </w:rPr>
        <w:t xml:space="preserve">igure </w:t>
      </w:r>
      <w:r w:rsidR="00954F43" w:rsidRPr="00954F43">
        <w:rPr>
          <w:rFonts w:ascii="Times New Roman" w:hAnsi="Times New Roman" w:cs="Times New Roman"/>
          <w:b/>
          <w:sz w:val="24"/>
        </w:rPr>
        <w:t>1.2</w:t>
      </w:r>
      <w:r w:rsidR="003B00D4">
        <w:rPr>
          <w:rFonts w:ascii="Times New Roman" w:hAnsi="Times New Roman" w:cs="Times New Roman"/>
          <w:b/>
          <w:sz w:val="24"/>
        </w:rPr>
        <w:t>5</w:t>
      </w:r>
      <w:r w:rsidR="008D2740">
        <w:rPr>
          <w:rFonts w:ascii="Times New Roman" w:hAnsi="Times New Roman" w:cs="Times New Roman"/>
          <w:sz w:val="24"/>
        </w:rPr>
        <w:t xml:space="preserve">). This work focused on the relaxation time spectra as function of temperature. </w:t>
      </w:r>
      <w:r w:rsidR="00FB35A7">
        <w:rPr>
          <w:rFonts w:ascii="Times New Roman" w:hAnsi="Times New Roman" w:cs="Times New Roman"/>
          <w:sz w:val="24"/>
        </w:rPr>
        <w:t>Their results indicate</w:t>
      </w:r>
      <w:r w:rsidR="00192BC8">
        <w:rPr>
          <w:rFonts w:ascii="Times New Roman" w:hAnsi="Times New Roman" w:cs="Times New Roman"/>
          <w:sz w:val="24"/>
        </w:rPr>
        <w:t xml:space="preserve"> </w:t>
      </w:r>
      <w:r w:rsidR="005955C1">
        <w:rPr>
          <w:rFonts w:ascii="Times New Roman" w:hAnsi="Times New Roman" w:cs="Times New Roman"/>
          <w:sz w:val="24"/>
        </w:rPr>
        <w:t>that</w:t>
      </w:r>
      <w:r w:rsidR="00E91525">
        <w:rPr>
          <w:rFonts w:ascii="Times New Roman" w:hAnsi="Times New Roman" w:cs="Times New Roman"/>
          <w:sz w:val="24"/>
        </w:rPr>
        <w:t xml:space="preserve"> the </w:t>
      </w:r>
      <w:r w:rsidR="00E91525" w:rsidRPr="00E91525">
        <w:rPr>
          <w:rFonts w:ascii="Times New Roman" w:hAnsi="Times New Roman" w:cs="Times New Roman"/>
          <w:sz w:val="24"/>
        </w:rPr>
        <w:t>relaxation</w:t>
      </w:r>
      <w:r w:rsidR="00FB1A31">
        <w:rPr>
          <w:rFonts w:ascii="Times New Roman" w:hAnsi="Times New Roman" w:cs="Times New Roman"/>
          <w:sz w:val="24"/>
        </w:rPr>
        <w:t xml:space="preserve"> </w:t>
      </w:r>
      <w:r w:rsidR="00E91525" w:rsidRPr="00E91525">
        <w:rPr>
          <w:rFonts w:ascii="Times New Roman" w:hAnsi="Times New Roman" w:cs="Times New Roman"/>
          <w:sz w:val="24"/>
        </w:rPr>
        <w:t>time dependence is proportional to viscosity over temperature</w:t>
      </w:r>
      <w:r w:rsidR="005955C1">
        <w:rPr>
          <w:rFonts w:ascii="Times New Roman" w:hAnsi="Times New Roman" w:cs="Times New Roman"/>
          <w:sz w:val="24"/>
        </w:rPr>
        <w:t xml:space="preserve"> for </w:t>
      </w:r>
      <w:r w:rsidR="005955C1" w:rsidRPr="00E91525">
        <w:rPr>
          <w:rFonts w:ascii="Times New Roman" w:hAnsi="Times New Roman" w:cs="Times New Roman"/>
          <w:sz w:val="24"/>
        </w:rPr>
        <w:t>bulk light oil</w:t>
      </w:r>
      <w:r w:rsidR="00E91525">
        <w:rPr>
          <w:rFonts w:ascii="Times New Roman" w:hAnsi="Times New Roman" w:cs="Times New Roman"/>
          <w:sz w:val="24"/>
        </w:rPr>
        <w:t>.</w:t>
      </w:r>
      <w:r w:rsidR="00E91525" w:rsidRPr="00E91525">
        <w:rPr>
          <w:rFonts w:ascii="Times New Roman" w:hAnsi="Times New Roman" w:cs="Times New Roman"/>
          <w:sz w:val="24"/>
        </w:rPr>
        <w:t xml:space="preserve"> </w:t>
      </w:r>
      <w:r w:rsidR="00E91525">
        <w:rPr>
          <w:rFonts w:ascii="Times New Roman" w:hAnsi="Times New Roman" w:cs="Times New Roman"/>
          <w:sz w:val="24"/>
        </w:rPr>
        <w:t>The relaxation times</w:t>
      </w:r>
      <w:r w:rsidR="00E91525" w:rsidRPr="00E91525">
        <w:rPr>
          <w:rFonts w:ascii="Times New Roman" w:hAnsi="Times New Roman" w:cs="Times New Roman"/>
          <w:sz w:val="24"/>
        </w:rPr>
        <w:t xml:space="preserve"> show a much weaker dependence</w:t>
      </w:r>
      <w:r w:rsidR="00E91525">
        <w:rPr>
          <w:rFonts w:ascii="Times New Roman" w:hAnsi="Times New Roman" w:cs="Times New Roman"/>
          <w:sz w:val="24"/>
        </w:rPr>
        <w:t xml:space="preserve"> u</w:t>
      </w:r>
      <w:r w:rsidR="00E91525" w:rsidRPr="00E91525">
        <w:rPr>
          <w:rFonts w:ascii="Times New Roman" w:hAnsi="Times New Roman" w:cs="Times New Roman"/>
          <w:sz w:val="24"/>
        </w:rPr>
        <w:t>nder confinement</w:t>
      </w:r>
      <w:r w:rsidR="00E91525">
        <w:rPr>
          <w:rFonts w:ascii="Times New Roman" w:hAnsi="Times New Roman" w:cs="Times New Roman"/>
          <w:sz w:val="24"/>
        </w:rPr>
        <w:t>.</w:t>
      </w:r>
      <w:r w:rsidR="008D2740">
        <w:rPr>
          <w:rFonts w:ascii="Times New Roman" w:hAnsi="Times New Roman" w:cs="Times New Roman"/>
          <w:sz w:val="24"/>
        </w:rPr>
        <w:t xml:space="preserve"> The kerogen and bound water show no dependence of relaxation time on temperature. No analysis was made however, on the effect of temperature on magnitude of measured NMR porosity.</w:t>
      </w:r>
    </w:p>
    <w:p w14:paraId="0EE095C3" w14:textId="77777777" w:rsidR="006A3EB0" w:rsidRPr="004C73B3" w:rsidRDefault="006A3EB0" w:rsidP="006A3EB0">
      <w:pPr>
        <w:spacing w:line="480" w:lineRule="auto"/>
        <w:rPr>
          <w:rFonts w:ascii="Times New Roman" w:hAnsi="Times New Roman" w:cs="Times New Roman"/>
        </w:rPr>
      </w:pPr>
      <w:r>
        <w:rPr>
          <w:noProof/>
        </w:rPr>
        <w:drawing>
          <wp:inline distT="0" distB="0" distL="0" distR="0" wp14:anchorId="19F54A49" wp14:editId="722F80F9">
            <wp:extent cx="5854535" cy="2470067"/>
            <wp:effectExtent l="0" t="0" r="0" b="6985"/>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1499" b="2754"/>
                    <a:stretch/>
                  </pic:blipFill>
                  <pic:spPr bwMode="auto">
                    <a:xfrm>
                      <a:off x="0" y="0"/>
                      <a:ext cx="5854535" cy="2470067"/>
                    </a:xfrm>
                    <a:prstGeom prst="rect">
                      <a:avLst/>
                    </a:prstGeom>
                    <a:ln>
                      <a:noFill/>
                    </a:ln>
                    <a:extLst>
                      <a:ext uri="{53640926-AAD7-44D8-BBD7-CCE9431645EC}">
                        <a14:shadowObscured xmlns:a14="http://schemas.microsoft.com/office/drawing/2010/main"/>
                      </a:ext>
                    </a:extLst>
                  </pic:spPr>
                </pic:pic>
              </a:graphicData>
            </a:graphic>
          </wp:inline>
        </w:drawing>
      </w:r>
    </w:p>
    <w:p w14:paraId="58DE06CC" w14:textId="77777777" w:rsidR="006A3EB0" w:rsidRPr="004C73B3" w:rsidRDefault="006A3EB0" w:rsidP="006A3EB0">
      <w:pPr>
        <w:spacing w:line="480" w:lineRule="auto"/>
        <w:rPr>
          <w:rFonts w:ascii="Times New Roman" w:hAnsi="Times New Roman" w:cs="Times New Roman"/>
        </w:rPr>
      </w:pPr>
      <w:r>
        <w:rPr>
          <w:noProof/>
        </w:rPr>
        <w:drawing>
          <wp:inline distT="0" distB="0" distL="0" distR="0" wp14:anchorId="2373C1FA" wp14:editId="2AE54E7E">
            <wp:extent cx="5878286" cy="2351314"/>
            <wp:effectExtent l="0" t="0" r="8255"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1099" b="1911"/>
                    <a:stretch/>
                  </pic:blipFill>
                  <pic:spPr bwMode="auto">
                    <a:xfrm>
                      <a:off x="0" y="0"/>
                      <a:ext cx="5878286" cy="2351314"/>
                    </a:xfrm>
                    <a:prstGeom prst="rect">
                      <a:avLst/>
                    </a:prstGeom>
                    <a:ln>
                      <a:noFill/>
                    </a:ln>
                    <a:extLst>
                      <a:ext uri="{53640926-AAD7-44D8-BBD7-CCE9431645EC}">
                        <a14:shadowObscured xmlns:a14="http://schemas.microsoft.com/office/drawing/2010/main"/>
                      </a:ext>
                    </a:extLst>
                  </pic:spPr>
                </pic:pic>
              </a:graphicData>
            </a:graphic>
          </wp:inline>
        </w:drawing>
      </w:r>
    </w:p>
    <w:p w14:paraId="629C801D" w14:textId="20EAA6C8" w:rsidR="001E0EFE" w:rsidRDefault="006A3EB0" w:rsidP="00263D26">
      <w:pPr>
        <w:spacing w:line="480" w:lineRule="auto"/>
        <w:rPr>
          <w:rFonts w:ascii="Times New Roman" w:hAnsi="Times New Roman" w:cs="Times New Roman"/>
          <w:b/>
          <w:sz w:val="24"/>
        </w:rPr>
      </w:pPr>
      <w:r w:rsidRPr="00041CC2">
        <w:rPr>
          <w:rFonts w:ascii="Times New Roman" w:hAnsi="Times New Roman" w:cs="Times New Roman"/>
          <w:b/>
          <w:sz w:val="24"/>
          <w:szCs w:val="24"/>
        </w:rPr>
        <w:lastRenderedPageBreak/>
        <w:t>Figure 1.</w:t>
      </w:r>
      <w:r w:rsidR="00954F43">
        <w:rPr>
          <w:rFonts w:ascii="Times New Roman" w:hAnsi="Times New Roman" w:cs="Times New Roman"/>
          <w:b/>
          <w:sz w:val="24"/>
          <w:szCs w:val="24"/>
        </w:rPr>
        <w:t>2</w:t>
      </w:r>
      <w:r w:rsidR="008D4055">
        <w:rPr>
          <w:rFonts w:ascii="Times New Roman" w:hAnsi="Times New Roman" w:cs="Times New Roman"/>
          <w:b/>
          <w:sz w:val="24"/>
          <w:szCs w:val="24"/>
        </w:rPr>
        <w:t>5</w:t>
      </w:r>
      <w:r w:rsidRPr="00041CC2">
        <w:rPr>
          <w:rFonts w:ascii="Times New Roman" w:hAnsi="Times New Roman" w:cs="Times New Roman"/>
          <w:b/>
          <w:sz w:val="24"/>
        </w:rPr>
        <w:t>: High field (400 MHz) T1 and T2 spectra of upper Bakken (upper panels) and middle Bakken (lower panels) shale samples as a function of temperature (</w:t>
      </w:r>
      <w:proofErr w:type="spellStart"/>
      <w:r w:rsidRPr="00041CC2">
        <w:rPr>
          <w:rFonts w:ascii="Times New Roman" w:hAnsi="Times New Roman" w:cs="Times New Roman"/>
          <w:b/>
          <w:sz w:val="24"/>
        </w:rPr>
        <w:t>Kausik</w:t>
      </w:r>
      <w:proofErr w:type="spellEnd"/>
      <w:r w:rsidRPr="00041CC2">
        <w:rPr>
          <w:rFonts w:ascii="Times New Roman" w:hAnsi="Times New Roman" w:cs="Times New Roman"/>
          <w:b/>
          <w:sz w:val="24"/>
        </w:rPr>
        <w:t xml:space="preserve"> et al., 2018). </w:t>
      </w:r>
      <w:r w:rsidR="000A62FC">
        <w:rPr>
          <w:rFonts w:ascii="Times New Roman" w:hAnsi="Times New Roman" w:cs="Times New Roman"/>
          <w:b/>
          <w:sz w:val="24"/>
        </w:rPr>
        <w:t>Note that these</w:t>
      </w:r>
      <w:r w:rsidR="005C3021">
        <w:rPr>
          <w:rFonts w:ascii="Times New Roman" w:hAnsi="Times New Roman" w:cs="Times New Roman"/>
          <w:b/>
          <w:sz w:val="24"/>
        </w:rPr>
        <w:t xml:space="preserve"> are</w:t>
      </w:r>
      <w:r w:rsidR="000A62FC">
        <w:rPr>
          <w:rFonts w:ascii="Times New Roman" w:hAnsi="Times New Roman" w:cs="Times New Roman"/>
          <w:b/>
          <w:sz w:val="24"/>
        </w:rPr>
        <w:t xml:space="preserve"> very small samples (dimensions: 3 mm X 12 mm)</w:t>
      </w:r>
      <w:r w:rsidR="002A53B3">
        <w:rPr>
          <w:rFonts w:ascii="Times New Roman" w:hAnsi="Times New Roman" w:cs="Times New Roman"/>
          <w:b/>
          <w:sz w:val="24"/>
        </w:rPr>
        <w:t>.</w:t>
      </w:r>
    </w:p>
    <w:p w14:paraId="650CF9C1" w14:textId="63ADFA1D" w:rsidR="001D4F29" w:rsidRDefault="001D4F29" w:rsidP="00263D26">
      <w:pPr>
        <w:spacing w:line="480" w:lineRule="auto"/>
        <w:rPr>
          <w:rFonts w:ascii="Times New Roman" w:hAnsi="Times New Roman" w:cs="Times New Roman"/>
          <w:b/>
          <w:sz w:val="24"/>
        </w:rPr>
      </w:pPr>
    </w:p>
    <w:p w14:paraId="24611D41" w14:textId="77777777" w:rsidR="001D4F29" w:rsidRPr="00007228" w:rsidRDefault="001D4F29" w:rsidP="00263D26">
      <w:pPr>
        <w:spacing w:line="480" w:lineRule="auto"/>
        <w:rPr>
          <w:rFonts w:ascii="Times New Roman" w:hAnsi="Times New Roman" w:cs="Times New Roman"/>
          <w:b/>
          <w:sz w:val="24"/>
        </w:rPr>
      </w:pPr>
    </w:p>
    <w:p w14:paraId="5BF34D93" w14:textId="420BDAA9" w:rsidR="00E822AE" w:rsidRDefault="00DA75BF" w:rsidP="00263D26">
      <w:pPr>
        <w:spacing w:line="480" w:lineRule="auto"/>
        <w:rPr>
          <w:rFonts w:ascii="Times New Roman" w:hAnsi="Times New Roman" w:cs="Times New Roman"/>
          <w:sz w:val="24"/>
        </w:rPr>
      </w:pPr>
      <w:proofErr w:type="spellStart"/>
      <w:r w:rsidRPr="001D5AA9">
        <w:rPr>
          <w:rFonts w:ascii="Times New Roman" w:hAnsi="Times New Roman" w:cs="Times New Roman"/>
          <w:sz w:val="24"/>
        </w:rPr>
        <w:t>Veselinovic</w:t>
      </w:r>
      <w:proofErr w:type="spellEnd"/>
      <w:r w:rsidRPr="001D5AA9">
        <w:rPr>
          <w:rFonts w:ascii="Times New Roman" w:hAnsi="Times New Roman" w:cs="Times New Roman"/>
          <w:sz w:val="24"/>
        </w:rPr>
        <w:t xml:space="preserve"> et al.</w:t>
      </w:r>
      <w:r w:rsidR="0001417B">
        <w:rPr>
          <w:rFonts w:ascii="Times New Roman" w:hAnsi="Times New Roman" w:cs="Times New Roman"/>
          <w:sz w:val="24"/>
        </w:rPr>
        <w:t>,</w:t>
      </w:r>
      <w:r w:rsidR="007027F4">
        <w:rPr>
          <w:rFonts w:ascii="Times New Roman" w:hAnsi="Times New Roman" w:cs="Times New Roman"/>
          <w:sz w:val="24"/>
        </w:rPr>
        <w:t xml:space="preserve"> </w:t>
      </w:r>
      <w:r w:rsidRPr="001D5AA9">
        <w:rPr>
          <w:rFonts w:ascii="Times New Roman" w:hAnsi="Times New Roman" w:cs="Times New Roman"/>
          <w:sz w:val="24"/>
        </w:rPr>
        <w:t xml:space="preserve">2017 studied the effect of temperature on the </w:t>
      </w:r>
      <w:r w:rsidR="002B0014" w:rsidRPr="001D5AA9">
        <w:rPr>
          <w:rFonts w:ascii="Times New Roman" w:hAnsi="Times New Roman" w:cs="Times New Roman"/>
          <w:sz w:val="24"/>
        </w:rPr>
        <w:t xml:space="preserve">low-field (2 MHz) NMR </w:t>
      </w:r>
      <w:r w:rsidRPr="001D5AA9">
        <w:rPr>
          <w:rFonts w:ascii="Times New Roman" w:hAnsi="Times New Roman" w:cs="Times New Roman"/>
          <w:sz w:val="24"/>
        </w:rPr>
        <w:t>T</w:t>
      </w:r>
      <w:r w:rsidR="002B0014" w:rsidRPr="001D5AA9">
        <w:rPr>
          <w:rFonts w:ascii="Times New Roman" w:hAnsi="Times New Roman" w:cs="Times New Roman"/>
          <w:sz w:val="24"/>
        </w:rPr>
        <w:t>1-T</w:t>
      </w:r>
      <w:r w:rsidRPr="001D5AA9">
        <w:rPr>
          <w:rFonts w:ascii="Times New Roman" w:hAnsi="Times New Roman" w:cs="Times New Roman"/>
          <w:sz w:val="24"/>
        </w:rPr>
        <w:t xml:space="preserve">2 spectra of </w:t>
      </w:r>
      <w:r w:rsidR="00007228">
        <w:rPr>
          <w:rFonts w:ascii="Times New Roman" w:hAnsi="Times New Roman" w:cs="Times New Roman"/>
          <w:sz w:val="24"/>
        </w:rPr>
        <w:t>‘</w:t>
      </w:r>
      <w:r w:rsidRPr="001D5AA9">
        <w:rPr>
          <w:rFonts w:ascii="Times New Roman" w:hAnsi="Times New Roman" w:cs="Times New Roman"/>
          <w:sz w:val="24"/>
        </w:rPr>
        <w:t>as-received</w:t>
      </w:r>
      <w:r w:rsidR="00007228">
        <w:rPr>
          <w:rFonts w:ascii="Times New Roman" w:hAnsi="Times New Roman" w:cs="Times New Roman"/>
          <w:sz w:val="24"/>
        </w:rPr>
        <w:t>’</w:t>
      </w:r>
      <w:r w:rsidRPr="001D5AA9">
        <w:rPr>
          <w:rFonts w:ascii="Times New Roman" w:hAnsi="Times New Roman" w:cs="Times New Roman"/>
          <w:sz w:val="24"/>
        </w:rPr>
        <w:t xml:space="preserve"> shale samples. </w:t>
      </w:r>
      <w:r w:rsidR="002B0014" w:rsidRPr="001D5AA9">
        <w:rPr>
          <w:rFonts w:ascii="Times New Roman" w:hAnsi="Times New Roman" w:cs="Times New Roman"/>
          <w:sz w:val="24"/>
        </w:rPr>
        <w:t>They used T1-T2 based fluid typing</w:t>
      </w:r>
      <w:r w:rsidR="008D2740">
        <w:rPr>
          <w:rFonts w:ascii="Times New Roman" w:hAnsi="Times New Roman" w:cs="Times New Roman"/>
          <w:sz w:val="24"/>
        </w:rPr>
        <w:t xml:space="preserve"> based on scheme shown by </w:t>
      </w:r>
      <w:proofErr w:type="spellStart"/>
      <w:r w:rsidR="008D2740">
        <w:rPr>
          <w:rFonts w:ascii="Times New Roman" w:hAnsi="Times New Roman" w:cs="Times New Roman"/>
          <w:sz w:val="24"/>
        </w:rPr>
        <w:t>Kausik</w:t>
      </w:r>
      <w:proofErr w:type="spellEnd"/>
      <w:r w:rsidR="008D2740">
        <w:rPr>
          <w:rFonts w:ascii="Times New Roman" w:hAnsi="Times New Roman" w:cs="Times New Roman"/>
          <w:sz w:val="24"/>
        </w:rPr>
        <w:t xml:space="preserve"> </w:t>
      </w:r>
      <w:r w:rsidR="00FB35A7">
        <w:rPr>
          <w:rFonts w:ascii="Times New Roman" w:hAnsi="Times New Roman" w:cs="Times New Roman"/>
          <w:sz w:val="24"/>
        </w:rPr>
        <w:t xml:space="preserve">et al. </w:t>
      </w:r>
      <w:r w:rsidR="008D2740">
        <w:rPr>
          <w:rFonts w:ascii="Times New Roman" w:hAnsi="Times New Roman" w:cs="Times New Roman"/>
          <w:sz w:val="24"/>
        </w:rPr>
        <w:t>(201</w:t>
      </w:r>
      <w:r w:rsidR="00DE2761">
        <w:rPr>
          <w:rFonts w:ascii="Times New Roman" w:hAnsi="Times New Roman" w:cs="Times New Roman"/>
          <w:sz w:val="24"/>
        </w:rPr>
        <w:t>6</w:t>
      </w:r>
      <w:r w:rsidR="008D2740">
        <w:rPr>
          <w:rFonts w:ascii="Times New Roman" w:hAnsi="Times New Roman" w:cs="Times New Roman"/>
          <w:sz w:val="24"/>
        </w:rPr>
        <w:t>)</w:t>
      </w:r>
      <w:r w:rsidR="002B0014" w:rsidRPr="001D5AA9">
        <w:rPr>
          <w:rFonts w:ascii="Times New Roman" w:hAnsi="Times New Roman" w:cs="Times New Roman"/>
          <w:sz w:val="24"/>
        </w:rPr>
        <w:t xml:space="preserve"> to study the fate of different fluids in shale. </w:t>
      </w:r>
      <w:r w:rsidR="00007228">
        <w:rPr>
          <w:rFonts w:ascii="Times New Roman" w:hAnsi="Times New Roman" w:cs="Times New Roman"/>
          <w:sz w:val="24"/>
        </w:rPr>
        <w:t xml:space="preserve">Their observations reveal </w:t>
      </w:r>
      <w:r w:rsidR="004D2B6F">
        <w:rPr>
          <w:rFonts w:ascii="Times New Roman" w:hAnsi="Times New Roman" w:cs="Times New Roman"/>
          <w:sz w:val="24"/>
        </w:rPr>
        <w:t xml:space="preserve">a </w:t>
      </w:r>
      <w:r w:rsidR="00007228">
        <w:rPr>
          <w:rFonts w:ascii="Times New Roman" w:hAnsi="Times New Roman" w:cs="Times New Roman"/>
          <w:sz w:val="24"/>
        </w:rPr>
        <w:t>peculiar behavior of shale rocks</w:t>
      </w:r>
      <w:r w:rsidR="003B00D4">
        <w:rPr>
          <w:rFonts w:ascii="Times New Roman" w:hAnsi="Times New Roman" w:cs="Times New Roman"/>
          <w:sz w:val="24"/>
        </w:rPr>
        <w:t xml:space="preserve"> (</w:t>
      </w:r>
      <w:r w:rsidR="003B00D4" w:rsidRPr="003B00D4">
        <w:rPr>
          <w:rFonts w:ascii="Times New Roman" w:hAnsi="Times New Roman" w:cs="Times New Roman"/>
          <w:b/>
          <w:sz w:val="24"/>
        </w:rPr>
        <w:t>Figure 1.26</w:t>
      </w:r>
      <w:r w:rsidR="003B00D4">
        <w:rPr>
          <w:rFonts w:ascii="Times New Roman" w:hAnsi="Times New Roman" w:cs="Times New Roman"/>
          <w:sz w:val="24"/>
        </w:rPr>
        <w:t>)</w:t>
      </w:r>
      <w:r w:rsidR="00007228">
        <w:rPr>
          <w:rFonts w:ascii="Times New Roman" w:hAnsi="Times New Roman" w:cs="Times New Roman"/>
          <w:sz w:val="24"/>
        </w:rPr>
        <w:t>. Between 35</w:t>
      </w:r>
      <w:r w:rsidR="00007228" w:rsidRPr="001D5AA9">
        <w:rPr>
          <w:rFonts w:ascii="Calibri Light" w:hAnsi="Calibri Light" w:cs="Calibri Light"/>
          <w:sz w:val="24"/>
          <w:vertAlign w:val="superscript"/>
        </w:rPr>
        <w:t>◦</w:t>
      </w:r>
      <w:r w:rsidR="00007228" w:rsidRPr="001D5AA9">
        <w:rPr>
          <w:rFonts w:ascii="Times New Roman" w:hAnsi="Times New Roman" w:cs="Times New Roman"/>
          <w:sz w:val="24"/>
        </w:rPr>
        <w:t>C</w:t>
      </w:r>
      <w:r w:rsidR="00007228">
        <w:rPr>
          <w:rFonts w:ascii="Times New Roman" w:hAnsi="Times New Roman" w:cs="Times New Roman"/>
          <w:sz w:val="24"/>
        </w:rPr>
        <w:t xml:space="preserve"> and 110</w:t>
      </w:r>
      <w:r w:rsidR="00007228" w:rsidRPr="001D5AA9">
        <w:rPr>
          <w:rFonts w:ascii="Calibri Light" w:hAnsi="Calibri Light" w:cs="Calibri Light"/>
          <w:sz w:val="24"/>
          <w:vertAlign w:val="superscript"/>
        </w:rPr>
        <w:t>◦</w:t>
      </w:r>
      <w:r w:rsidR="00007228" w:rsidRPr="001D5AA9">
        <w:rPr>
          <w:rFonts w:ascii="Times New Roman" w:hAnsi="Times New Roman" w:cs="Times New Roman"/>
          <w:sz w:val="24"/>
        </w:rPr>
        <w:t>C</w:t>
      </w:r>
      <w:r w:rsidR="00007228">
        <w:rPr>
          <w:rFonts w:ascii="Times New Roman" w:hAnsi="Times New Roman" w:cs="Times New Roman"/>
          <w:sz w:val="24"/>
        </w:rPr>
        <w:t>, samples show an increase while two samples show a decrease of measured NMR porosity with temperature. Between 35</w:t>
      </w:r>
      <w:r w:rsidR="00007228" w:rsidRPr="001D5AA9">
        <w:rPr>
          <w:rFonts w:ascii="Calibri Light" w:hAnsi="Calibri Light" w:cs="Calibri Light"/>
          <w:sz w:val="24"/>
          <w:vertAlign w:val="superscript"/>
        </w:rPr>
        <w:t>◦</w:t>
      </w:r>
      <w:r w:rsidR="00007228" w:rsidRPr="001D5AA9">
        <w:rPr>
          <w:rFonts w:ascii="Times New Roman" w:hAnsi="Times New Roman" w:cs="Times New Roman"/>
          <w:sz w:val="24"/>
        </w:rPr>
        <w:t>C</w:t>
      </w:r>
      <w:r w:rsidR="00007228">
        <w:rPr>
          <w:rFonts w:ascii="Times New Roman" w:hAnsi="Times New Roman" w:cs="Times New Roman"/>
          <w:sz w:val="24"/>
        </w:rPr>
        <w:t xml:space="preserve"> and 65</w:t>
      </w:r>
      <w:r w:rsidR="00007228" w:rsidRPr="001D5AA9">
        <w:rPr>
          <w:rFonts w:ascii="Calibri Light" w:hAnsi="Calibri Light" w:cs="Calibri Light"/>
          <w:sz w:val="24"/>
          <w:vertAlign w:val="superscript"/>
        </w:rPr>
        <w:t>◦</w:t>
      </w:r>
      <w:r w:rsidR="00007228" w:rsidRPr="001D5AA9">
        <w:rPr>
          <w:rFonts w:ascii="Times New Roman" w:hAnsi="Times New Roman" w:cs="Times New Roman"/>
          <w:sz w:val="24"/>
        </w:rPr>
        <w:t>C</w:t>
      </w:r>
      <w:r w:rsidR="00007228">
        <w:rPr>
          <w:rFonts w:ascii="Times New Roman" w:hAnsi="Times New Roman" w:cs="Times New Roman"/>
          <w:sz w:val="24"/>
        </w:rPr>
        <w:t xml:space="preserve">, all but two samples either have constant porosity or show an increase of porosity. </w:t>
      </w:r>
    </w:p>
    <w:p w14:paraId="5A3115F4" w14:textId="5BA4950C" w:rsidR="00FE76BF" w:rsidRPr="001D5AA9" w:rsidRDefault="00E822AE" w:rsidP="00263D26">
      <w:pPr>
        <w:spacing w:line="480" w:lineRule="auto"/>
        <w:rPr>
          <w:rFonts w:ascii="Times New Roman" w:hAnsi="Times New Roman" w:cs="Times New Roman"/>
          <w:sz w:val="24"/>
        </w:rPr>
      </w:pPr>
      <w:r>
        <w:rPr>
          <w:rFonts w:ascii="Times New Roman" w:hAnsi="Times New Roman" w:cs="Times New Roman"/>
          <w:sz w:val="24"/>
        </w:rPr>
        <w:t>This is a remarkable difference from the NMR behavior of conventional rocks. If no additional nuclei are being introduced into the system, the measured porosity should decrease as predicted by the Curie law of magnetization</w:t>
      </w:r>
      <w:r w:rsidR="00C62D61">
        <w:rPr>
          <w:rFonts w:ascii="Times New Roman" w:hAnsi="Times New Roman" w:cs="Times New Roman"/>
          <w:sz w:val="24"/>
        </w:rPr>
        <w:t xml:space="preserve"> </w:t>
      </w:r>
      <w:r w:rsidR="00C62D61" w:rsidRPr="000B2CA4">
        <w:rPr>
          <w:rFonts w:ascii="Times New Roman" w:hAnsi="Times New Roman" w:cs="Times New Roman"/>
          <w:sz w:val="24"/>
        </w:rPr>
        <w:t>(</w:t>
      </w:r>
      <w:proofErr w:type="spellStart"/>
      <w:r w:rsidR="00C62D61" w:rsidRPr="000B2CA4">
        <w:rPr>
          <w:rFonts w:ascii="Times New Roman" w:hAnsi="Times New Roman" w:cs="Times New Roman"/>
          <w:sz w:val="24"/>
        </w:rPr>
        <w:t>Coman</w:t>
      </w:r>
      <w:proofErr w:type="spellEnd"/>
      <w:r w:rsidR="00C62D61" w:rsidRPr="000B2CA4">
        <w:rPr>
          <w:rFonts w:ascii="Times New Roman" w:hAnsi="Times New Roman" w:cs="Times New Roman"/>
          <w:sz w:val="24"/>
        </w:rPr>
        <w:t xml:space="preserve"> and </w:t>
      </w:r>
      <w:proofErr w:type="spellStart"/>
      <w:r w:rsidR="00C62D61" w:rsidRPr="000B2CA4">
        <w:rPr>
          <w:rFonts w:ascii="Times New Roman" w:hAnsi="Times New Roman" w:cs="Times New Roman"/>
          <w:sz w:val="24"/>
        </w:rPr>
        <w:t>Tietjen</w:t>
      </w:r>
      <w:proofErr w:type="spellEnd"/>
      <w:r w:rsidR="00C62D61" w:rsidRPr="000B2CA4">
        <w:rPr>
          <w:rFonts w:ascii="Times New Roman" w:hAnsi="Times New Roman" w:cs="Times New Roman"/>
          <w:sz w:val="24"/>
        </w:rPr>
        <w:t>, 2017)</w:t>
      </w:r>
      <w:r>
        <w:rPr>
          <w:rFonts w:ascii="Times New Roman" w:hAnsi="Times New Roman" w:cs="Times New Roman"/>
          <w:sz w:val="24"/>
        </w:rPr>
        <w:t>. The fact that the porosity either increases with temperature or remains constant indicates that additional nuclei are being introduced into the NMR detection window. To the best of author’s knowledge, no experimental investigation has been carried out to explain the anomalous measured NMR porosity of shales at elevated temperature.</w:t>
      </w:r>
    </w:p>
    <w:p w14:paraId="09242782" w14:textId="0D6A90F2" w:rsidR="00FE76BF" w:rsidRDefault="00FE76BF" w:rsidP="00FE76BF">
      <w:pPr>
        <w:spacing w:line="480" w:lineRule="auto"/>
        <w:jc w:val="center"/>
        <w:rPr>
          <w:rFonts w:ascii="Times New Roman" w:hAnsi="Times New Roman" w:cs="Times New Roman"/>
        </w:rPr>
      </w:pPr>
      <w:r>
        <w:rPr>
          <w:noProof/>
        </w:rPr>
        <w:lastRenderedPageBreak/>
        <w:drawing>
          <wp:inline distT="0" distB="0" distL="0" distR="0" wp14:anchorId="6892A168" wp14:editId="1FD36F89">
            <wp:extent cx="4410075" cy="3144063"/>
            <wp:effectExtent l="0" t="0" r="0" b="0"/>
            <wp:docPr id="3074" name="Picture 2" descr="Machine generated alternative text:&#10;20 &#10;Porosity Change &#10;60 &#10;Temperature (C) &#10;100 &#10;120 ">
              <a:extLst xmlns:a="http://schemas.openxmlformats.org/drawingml/2006/main">
                <a:ext uri="{FF2B5EF4-FFF2-40B4-BE49-F238E27FC236}">
                  <a16:creationId xmlns:a16="http://schemas.microsoft.com/office/drawing/2014/main" id="{0E6BCB7E-0B64-438E-A198-881D8C20E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Machine generated alternative text:&#10;20 &#10;Porosity Change &#10;60 &#10;Temperature (C) &#10;100 &#10;120 ">
                      <a:extLst>
                        <a:ext uri="{FF2B5EF4-FFF2-40B4-BE49-F238E27FC236}">
                          <a16:creationId xmlns:a16="http://schemas.microsoft.com/office/drawing/2014/main" id="{0E6BCB7E-0B64-438E-A198-881D8C20E4E2}"/>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24741" cy="3154519"/>
                    </a:xfrm>
                    <a:prstGeom prst="rect">
                      <a:avLst/>
                    </a:prstGeom>
                    <a:noFill/>
                    <a:extLst/>
                  </pic:spPr>
                </pic:pic>
              </a:graphicData>
            </a:graphic>
          </wp:inline>
        </w:drawing>
      </w:r>
    </w:p>
    <w:p w14:paraId="2D177363" w14:textId="62C5BF45" w:rsidR="0024678D" w:rsidRDefault="005B6C3A" w:rsidP="00263D26">
      <w:pPr>
        <w:spacing w:line="480" w:lineRule="auto"/>
        <w:rPr>
          <w:rFonts w:ascii="Times New Roman" w:hAnsi="Times New Roman" w:cs="Times New Roman"/>
          <w:sz w:val="24"/>
        </w:rPr>
      </w:pPr>
      <w:bookmarkStart w:id="16" w:name="_Hlk536377714"/>
      <w:r w:rsidRPr="003111B2">
        <w:rPr>
          <w:rFonts w:ascii="Times New Roman" w:hAnsi="Times New Roman" w:cs="Times New Roman"/>
          <w:b/>
          <w:sz w:val="24"/>
          <w:szCs w:val="24"/>
        </w:rPr>
        <w:t>Figure 1.</w:t>
      </w:r>
      <w:r w:rsidR="00954F43">
        <w:rPr>
          <w:rFonts w:ascii="Times New Roman" w:hAnsi="Times New Roman" w:cs="Times New Roman"/>
          <w:b/>
          <w:sz w:val="24"/>
          <w:szCs w:val="24"/>
        </w:rPr>
        <w:t>2</w:t>
      </w:r>
      <w:r w:rsidR="008D4055">
        <w:rPr>
          <w:rFonts w:ascii="Times New Roman" w:hAnsi="Times New Roman" w:cs="Times New Roman"/>
          <w:b/>
          <w:sz w:val="24"/>
          <w:szCs w:val="24"/>
        </w:rPr>
        <w:t>6</w:t>
      </w:r>
      <w:r w:rsidR="00FE76BF" w:rsidRPr="001D5AA9">
        <w:rPr>
          <w:rFonts w:ascii="Times New Roman" w:hAnsi="Times New Roman" w:cs="Times New Roman"/>
          <w:sz w:val="24"/>
        </w:rPr>
        <w:t xml:space="preserve">: </w:t>
      </w:r>
      <w:r w:rsidR="00FE76BF" w:rsidRPr="00041CC2">
        <w:rPr>
          <w:rFonts w:ascii="Times New Roman" w:hAnsi="Times New Roman" w:cs="Times New Roman"/>
          <w:b/>
          <w:sz w:val="24"/>
        </w:rPr>
        <w:t xml:space="preserve">Effect of </w:t>
      </w:r>
      <w:r w:rsidR="003A3791" w:rsidRPr="00041CC2">
        <w:rPr>
          <w:rFonts w:ascii="Times New Roman" w:hAnsi="Times New Roman" w:cs="Times New Roman"/>
          <w:b/>
          <w:sz w:val="24"/>
        </w:rPr>
        <w:t>temperature on NMR T2 porosity of ‘as-received’ shale samples (</w:t>
      </w:r>
      <w:proofErr w:type="spellStart"/>
      <w:r w:rsidR="003A3791" w:rsidRPr="00041CC2">
        <w:rPr>
          <w:rFonts w:ascii="Times New Roman" w:hAnsi="Times New Roman" w:cs="Times New Roman"/>
          <w:b/>
          <w:sz w:val="24"/>
        </w:rPr>
        <w:t>Veselinovic</w:t>
      </w:r>
      <w:proofErr w:type="spellEnd"/>
      <w:r w:rsidR="003A3791" w:rsidRPr="00041CC2">
        <w:rPr>
          <w:rFonts w:ascii="Times New Roman" w:hAnsi="Times New Roman" w:cs="Times New Roman"/>
          <w:b/>
          <w:sz w:val="24"/>
        </w:rPr>
        <w:t xml:space="preserve"> et al., 2017).</w:t>
      </w:r>
      <w:r w:rsidR="00933FCE" w:rsidRPr="00041CC2">
        <w:rPr>
          <w:rFonts w:ascii="Times New Roman" w:hAnsi="Times New Roman" w:cs="Times New Roman"/>
          <w:b/>
          <w:sz w:val="24"/>
        </w:rPr>
        <w:t xml:space="preserve"> </w:t>
      </w:r>
      <w:bookmarkEnd w:id="16"/>
      <w:r w:rsidR="0024678D">
        <w:rPr>
          <w:rFonts w:ascii="Times New Roman" w:hAnsi="Times New Roman" w:cs="Times New Roman"/>
          <w:b/>
          <w:sz w:val="24"/>
        </w:rPr>
        <w:t>2 samples show an increase in porosity and 2 samples show a decrease. 4 samples show no change in measured porosity with temperature. Current form of correction predicts that porosity decreases with increase in temperature.</w:t>
      </w:r>
    </w:p>
    <w:p w14:paraId="033742B8" w14:textId="77777777" w:rsidR="004328CE" w:rsidRDefault="004328CE" w:rsidP="00263D26">
      <w:pPr>
        <w:spacing w:line="480" w:lineRule="auto"/>
        <w:rPr>
          <w:rFonts w:ascii="Times New Roman" w:hAnsi="Times New Roman" w:cs="Times New Roman"/>
          <w:b/>
        </w:rPr>
      </w:pPr>
    </w:p>
    <w:p w14:paraId="2F0611F3" w14:textId="24129183" w:rsidR="003E6D97" w:rsidRPr="001D5AA9" w:rsidRDefault="003E6D97" w:rsidP="00263D26">
      <w:pPr>
        <w:spacing w:line="480" w:lineRule="auto"/>
        <w:rPr>
          <w:rFonts w:ascii="Times New Roman" w:hAnsi="Times New Roman" w:cs="Times New Roman"/>
          <w:b/>
          <w:sz w:val="24"/>
        </w:rPr>
      </w:pPr>
      <w:bookmarkStart w:id="17" w:name="_Hlk536379182"/>
      <w:r w:rsidRPr="001D5AA9">
        <w:rPr>
          <w:rFonts w:ascii="Times New Roman" w:hAnsi="Times New Roman" w:cs="Times New Roman"/>
          <w:b/>
          <w:sz w:val="24"/>
        </w:rPr>
        <w:t>1.</w:t>
      </w:r>
      <w:r w:rsidR="00496252">
        <w:rPr>
          <w:rFonts w:ascii="Times New Roman" w:hAnsi="Times New Roman" w:cs="Times New Roman"/>
          <w:b/>
          <w:sz w:val="24"/>
        </w:rPr>
        <w:t>11</w:t>
      </w:r>
      <w:r w:rsidRPr="001D5AA9">
        <w:rPr>
          <w:rFonts w:ascii="Times New Roman" w:hAnsi="Times New Roman" w:cs="Times New Roman"/>
          <w:b/>
          <w:sz w:val="24"/>
        </w:rPr>
        <w:t xml:space="preserve"> </w:t>
      </w:r>
      <w:r w:rsidR="00667F2A">
        <w:rPr>
          <w:rFonts w:ascii="Times New Roman" w:hAnsi="Times New Roman" w:cs="Times New Roman"/>
          <w:b/>
          <w:sz w:val="24"/>
        </w:rPr>
        <w:t>Motivation</w:t>
      </w:r>
      <w:r w:rsidRPr="001D5AA9">
        <w:rPr>
          <w:rFonts w:ascii="Times New Roman" w:hAnsi="Times New Roman" w:cs="Times New Roman"/>
          <w:b/>
          <w:sz w:val="24"/>
        </w:rPr>
        <w:t xml:space="preserve"> of this thesis</w:t>
      </w:r>
    </w:p>
    <w:bookmarkEnd w:id="17"/>
    <w:p w14:paraId="16C58C79" w14:textId="5747ABCE" w:rsidR="003E6D97" w:rsidRPr="001D5AA9" w:rsidRDefault="003E6D97" w:rsidP="00263D26">
      <w:pPr>
        <w:spacing w:line="480" w:lineRule="auto"/>
        <w:rPr>
          <w:rFonts w:ascii="Times New Roman" w:hAnsi="Times New Roman" w:cs="Times New Roman"/>
          <w:sz w:val="24"/>
        </w:rPr>
      </w:pPr>
      <w:r w:rsidRPr="001D5AA9">
        <w:rPr>
          <w:rFonts w:ascii="Times New Roman" w:hAnsi="Times New Roman" w:cs="Times New Roman"/>
          <w:sz w:val="24"/>
        </w:rPr>
        <w:t xml:space="preserve">Despite the breadth of literature on NMR studies on porous media at elevated temperature, information on the effect of temperature on the measured NMR behavior of shale rocks and its controlling parameters is missing. This thesis attempts to address: </w:t>
      </w:r>
      <w:r w:rsidRPr="001D5AA9">
        <w:rPr>
          <w:rFonts w:ascii="Times New Roman" w:hAnsi="Times New Roman" w:cs="Times New Roman"/>
          <w:sz w:val="24"/>
        </w:rPr>
        <w:br/>
        <w:t xml:space="preserve">1. </w:t>
      </w:r>
      <w:r w:rsidR="00092E31" w:rsidRPr="001D5AA9">
        <w:rPr>
          <w:rFonts w:ascii="Times New Roman" w:hAnsi="Times New Roman" w:cs="Times New Roman"/>
          <w:sz w:val="24"/>
        </w:rPr>
        <w:t>Effect of temperature on measured NMR porosity in shales</w:t>
      </w:r>
      <w:r w:rsidR="004D40C8">
        <w:rPr>
          <w:rFonts w:ascii="Times New Roman" w:hAnsi="Times New Roman" w:cs="Times New Roman"/>
          <w:sz w:val="24"/>
        </w:rPr>
        <w:t>.</w:t>
      </w:r>
    </w:p>
    <w:p w14:paraId="13BBDEFB" w14:textId="511A2FDB" w:rsidR="00092E31" w:rsidRDefault="009961D4" w:rsidP="00263D26">
      <w:pPr>
        <w:spacing w:line="480" w:lineRule="auto"/>
        <w:rPr>
          <w:rFonts w:ascii="Times New Roman" w:hAnsi="Times New Roman" w:cs="Times New Roman"/>
          <w:sz w:val="24"/>
        </w:rPr>
      </w:pPr>
      <w:r w:rsidRPr="001D5AA9">
        <w:rPr>
          <w:rFonts w:ascii="Times New Roman" w:hAnsi="Times New Roman" w:cs="Times New Roman"/>
          <w:sz w:val="24"/>
        </w:rPr>
        <w:t>2</w:t>
      </w:r>
      <w:r w:rsidR="00092E31" w:rsidRPr="001D5AA9">
        <w:rPr>
          <w:rFonts w:ascii="Times New Roman" w:hAnsi="Times New Roman" w:cs="Times New Roman"/>
          <w:sz w:val="24"/>
        </w:rPr>
        <w:t>.</w:t>
      </w:r>
      <w:r w:rsidRPr="001D5AA9">
        <w:rPr>
          <w:rFonts w:ascii="Times New Roman" w:hAnsi="Times New Roman" w:cs="Times New Roman"/>
          <w:sz w:val="24"/>
        </w:rPr>
        <w:t xml:space="preserve"> Effect of </w:t>
      </w:r>
      <w:r w:rsidR="004D40C8">
        <w:rPr>
          <w:rFonts w:ascii="Times New Roman" w:hAnsi="Times New Roman" w:cs="Times New Roman"/>
          <w:sz w:val="24"/>
        </w:rPr>
        <w:t>pore f</w:t>
      </w:r>
      <w:r w:rsidR="00092E31" w:rsidRPr="001D5AA9">
        <w:rPr>
          <w:rFonts w:ascii="Times New Roman" w:hAnsi="Times New Roman" w:cs="Times New Roman"/>
          <w:sz w:val="24"/>
        </w:rPr>
        <w:t>luid on NMR response of shales</w:t>
      </w:r>
      <w:r w:rsidR="009622B8">
        <w:rPr>
          <w:rFonts w:ascii="Times New Roman" w:hAnsi="Times New Roman" w:cs="Times New Roman"/>
          <w:sz w:val="24"/>
        </w:rPr>
        <w:t xml:space="preserve"> </w:t>
      </w:r>
      <w:r w:rsidRPr="001D5AA9">
        <w:rPr>
          <w:rFonts w:ascii="Times New Roman" w:hAnsi="Times New Roman" w:cs="Times New Roman"/>
          <w:sz w:val="24"/>
        </w:rPr>
        <w:t>at elevated temperature</w:t>
      </w:r>
      <w:r w:rsidR="004D40C8">
        <w:rPr>
          <w:rFonts w:ascii="Times New Roman" w:hAnsi="Times New Roman" w:cs="Times New Roman"/>
          <w:sz w:val="24"/>
        </w:rPr>
        <w:t>.</w:t>
      </w:r>
    </w:p>
    <w:p w14:paraId="03B030D7" w14:textId="3AB6A319" w:rsidR="00474FD3" w:rsidRDefault="00474FD3" w:rsidP="00263D26">
      <w:pPr>
        <w:spacing w:line="480" w:lineRule="auto"/>
        <w:rPr>
          <w:rFonts w:ascii="Times New Roman" w:hAnsi="Times New Roman" w:cs="Times New Roman"/>
          <w:sz w:val="24"/>
        </w:rPr>
      </w:pPr>
    </w:p>
    <w:p w14:paraId="517E4BE2" w14:textId="6BA11AEF" w:rsidR="00474FD3" w:rsidRDefault="00474FD3" w:rsidP="00474FD3">
      <w:pPr>
        <w:rPr>
          <w:rFonts w:ascii="Times New Roman" w:eastAsiaTheme="minorEastAsia" w:hAnsi="Times New Roman" w:cs="Times New Roman"/>
          <w:b/>
          <w:sz w:val="24"/>
        </w:rPr>
      </w:pPr>
      <w:r w:rsidRPr="00474FD3">
        <w:rPr>
          <w:rFonts w:ascii="Times New Roman" w:eastAsiaTheme="minorEastAsia" w:hAnsi="Times New Roman" w:cs="Times New Roman"/>
          <w:b/>
          <w:sz w:val="24"/>
        </w:rPr>
        <w:lastRenderedPageBreak/>
        <w:t>2: Description of experimental procedures and samples</w:t>
      </w:r>
    </w:p>
    <w:p w14:paraId="1E93456D" w14:textId="77777777" w:rsidR="009450F6" w:rsidRPr="00474FD3" w:rsidRDefault="009450F6" w:rsidP="00474FD3">
      <w:pPr>
        <w:rPr>
          <w:rFonts w:ascii="Times New Roman" w:eastAsiaTheme="minorEastAsia" w:hAnsi="Times New Roman" w:cs="Times New Roman"/>
          <w:b/>
          <w:sz w:val="24"/>
        </w:rPr>
      </w:pPr>
    </w:p>
    <w:p w14:paraId="7531FE0E" w14:textId="69B25781" w:rsidR="00474FD3" w:rsidRPr="00474FD3" w:rsidRDefault="00A43217" w:rsidP="00474FD3">
      <w:pPr>
        <w:rPr>
          <w:rFonts w:ascii="Times New Roman" w:eastAsiaTheme="minorEastAsia" w:hAnsi="Times New Roman" w:cs="Times New Roman"/>
          <w:b/>
          <w:sz w:val="24"/>
        </w:rPr>
      </w:pPr>
      <w:r>
        <w:rPr>
          <w:rFonts w:ascii="Times New Roman" w:eastAsiaTheme="minorEastAsia" w:hAnsi="Times New Roman" w:cs="Times New Roman"/>
          <w:b/>
          <w:sz w:val="24"/>
        </w:rPr>
        <w:t xml:space="preserve">  </w:t>
      </w:r>
      <w:r w:rsidR="00474FD3" w:rsidRPr="00474FD3">
        <w:rPr>
          <w:rFonts w:ascii="Times New Roman" w:eastAsiaTheme="minorEastAsia" w:hAnsi="Times New Roman" w:cs="Times New Roman"/>
          <w:b/>
          <w:sz w:val="24"/>
        </w:rPr>
        <w:t xml:space="preserve">2.1 </w:t>
      </w:r>
      <w:bookmarkStart w:id="18" w:name="_Hlk536379433"/>
      <w:r w:rsidR="00474FD3" w:rsidRPr="00474FD3">
        <w:rPr>
          <w:rFonts w:ascii="Times New Roman" w:eastAsiaTheme="minorEastAsia" w:hAnsi="Times New Roman" w:cs="Times New Roman"/>
          <w:b/>
          <w:sz w:val="24"/>
        </w:rPr>
        <w:t xml:space="preserve">Fourier transform infrared (FTIR) spectroscopy </w:t>
      </w:r>
      <w:bookmarkEnd w:id="18"/>
      <w:r w:rsidR="00474FD3" w:rsidRPr="00474FD3">
        <w:rPr>
          <w:rFonts w:ascii="Times New Roman" w:eastAsiaTheme="minorEastAsia" w:hAnsi="Times New Roman" w:cs="Times New Roman"/>
          <w:b/>
          <w:sz w:val="24"/>
        </w:rPr>
        <w:t>for quantitative mineralogy</w:t>
      </w:r>
    </w:p>
    <w:p w14:paraId="19EC60F0" w14:textId="77777777" w:rsidR="00474FD3" w:rsidRPr="00474FD3" w:rsidRDefault="00474FD3" w:rsidP="00474FD3">
      <w:pPr>
        <w:rPr>
          <w:rFonts w:ascii="Times New Roman" w:eastAsiaTheme="minorEastAsia" w:hAnsi="Times New Roman" w:cs="Times New Roman"/>
          <w:b/>
        </w:rPr>
      </w:pPr>
    </w:p>
    <w:p w14:paraId="1C4FA8C9" w14:textId="7396F3B2" w:rsidR="00474FD3" w:rsidRPr="00474FD3" w:rsidRDefault="00474FD3" w:rsidP="00474FD3">
      <w:pPr>
        <w:spacing w:line="480" w:lineRule="auto"/>
        <w:rPr>
          <w:rFonts w:ascii="Times New Roman" w:eastAsiaTheme="minorEastAsia" w:hAnsi="Times New Roman" w:cs="Times New Roman"/>
          <w:sz w:val="24"/>
          <w:szCs w:val="24"/>
        </w:rPr>
      </w:pPr>
      <w:r w:rsidRPr="00474FD3">
        <w:rPr>
          <w:rFonts w:ascii="Times New Roman" w:eastAsiaTheme="minorEastAsia" w:hAnsi="Times New Roman" w:cs="Times New Roman"/>
          <w:sz w:val="24"/>
          <w:szCs w:val="24"/>
        </w:rPr>
        <w:t xml:space="preserve">Fourier transform infrared (FTIR) spectroscopy is a method of vibrational spectroscopy in which infrared (IR) energy level photons interact with the molecules. When a polychromatic light interacts with molecules, the bond absorbs the photon at the frequency of the bond vibration due to resonance and the frequency is a characteristic of the molecule. The nature of these characteristic frequencies allows one to fingerprint different minerals based on their infrared vibrational spectrum. The incident light can either be transmitted </w:t>
      </w:r>
      <w:r w:rsidR="00A6061E">
        <w:rPr>
          <w:rFonts w:ascii="Times New Roman" w:eastAsiaTheme="minorEastAsia" w:hAnsi="Times New Roman" w:cs="Times New Roman"/>
          <w:sz w:val="24"/>
          <w:szCs w:val="24"/>
        </w:rPr>
        <w:t>through</w:t>
      </w:r>
      <w:r w:rsidRPr="00474FD3">
        <w:rPr>
          <w:rFonts w:ascii="Times New Roman" w:eastAsiaTheme="minorEastAsia" w:hAnsi="Times New Roman" w:cs="Times New Roman"/>
          <w:sz w:val="24"/>
          <w:szCs w:val="24"/>
        </w:rPr>
        <w:t xml:space="preserve"> the sample or reflected off the sample</w:t>
      </w:r>
      <w:r w:rsidR="00A6061E">
        <w:rPr>
          <w:rFonts w:ascii="Times New Roman" w:eastAsiaTheme="minorEastAsia" w:hAnsi="Times New Roman" w:cs="Times New Roman"/>
          <w:sz w:val="24"/>
          <w:szCs w:val="24"/>
        </w:rPr>
        <w:t xml:space="preserve"> surface</w:t>
      </w:r>
      <w:r w:rsidRPr="00474FD3">
        <w:rPr>
          <w:rFonts w:ascii="Times New Roman" w:eastAsiaTheme="minorEastAsia" w:hAnsi="Times New Roman" w:cs="Times New Roman"/>
          <w:sz w:val="24"/>
          <w:szCs w:val="24"/>
        </w:rPr>
        <w:t xml:space="preserve">. We have used </w:t>
      </w:r>
      <w:r w:rsidR="003A228A">
        <w:rPr>
          <w:rFonts w:ascii="Times New Roman" w:eastAsiaTheme="minorEastAsia" w:hAnsi="Times New Roman" w:cs="Times New Roman"/>
          <w:sz w:val="24"/>
          <w:szCs w:val="24"/>
        </w:rPr>
        <w:t>p</w:t>
      </w:r>
      <w:r w:rsidRPr="00474FD3">
        <w:rPr>
          <w:rFonts w:ascii="Times New Roman" w:eastAsiaTheme="minorEastAsia" w:hAnsi="Times New Roman" w:cs="Times New Roman"/>
          <w:sz w:val="24"/>
          <w:szCs w:val="24"/>
        </w:rPr>
        <w:t xml:space="preserve">otassium </w:t>
      </w:r>
      <w:r w:rsidR="003A228A">
        <w:rPr>
          <w:rFonts w:ascii="Times New Roman" w:eastAsiaTheme="minorEastAsia" w:hAnsi="Times New Roman" w:cs="Times New Roman"/>
          <w:sz w:val="24"/>
          <w:szCs w:val="24"/>
        </w:rPr>
        <w:t>b</w:t>
      </w:r>
      <w:r w:rsidRPr="00474FD3">
        <w:rPr>
          <w:rFonts w:ascii="Times New Roman" w:eastAsiaTheme="minorEastAsia" w:hAnsi="Times New Roman" w:cs="Times New Roman"/>
          <w:sz w:val="24"/>
          <w:szCs w:val="24"/>
        </w:rPr>
        <w:t>romide (</w:t>
      </w:r>
      <w:proofErr w:type="spellStart"/>
      <w:r w:rsidRPr="00474FD3">
        <w:rPr>
          <w:rFonts w:ascii="Times New Roman" w:eastAsiaTheme="minorEastAsia" w:hAnsi="Times New Roman" w:cs="Times New Roman"/>
          <w:sz w:val="24"/>
          <w:szCs w:val="24"/>
        </w:rPr>
        <w:t>KBr</w:t>
      </w:r>
      <w:proofErr w:type="spellEnd"/>
      <w:r w:rsidRPr="00474FD3">
        <w:rPr>
          <w:rFonts w:ascii="Times New Roman" w:eastAsiaTheme="minorEastAsia" w:hAnsi="Times New Roman" w:cs="Times New Roman"/>
          <w:sz w:val="24"/>
          <w:szCs w:val="24"/>
        </w:rPr>
        <w:t>) pellet transmission FTIR method (Griffiths and De</w:t>
      </w:r>
      <w:r w:rsidR="00332CD9">
        <w:rPr>
          <w:rFonts w:ascii="Times New Roman" w:eastAsiaTheme="minorEastAsia" w:hAnsi="Times New Roman" w:cs="Times New Roman"/>
          <w:sz w:val="24"/>
          <w:szCs w:val="24"/>
        </w:rPr>
        <w:t xml:space="preserve"> </w:t>
      </w:r>
      <w:proofErr w:type="spellStart"/>
      <w:r w:rsidRPr="00474FD3">
        <w:rPr>
          <w:rFonts w:ascii="Times New Roman" w:eastAsiaTheme="minorEastAsia" w:hAnsi="Times New Roman" w:cs="Times New Roman"/>
          <w:sz w:val="24"/>
          <w:szCs w:val="24"/>
        </w:rPr>
        <w:t>Haseth</w:t>
      </w:r>
      <w:proofErr w:type="spellEnd"/>
      <w:r w:rsidRPr="00474FD3">
        <w:rPr>
          <w:rFonts w:ascii="Times New Roman" w:eastAsiaTheme="minorEastAsia" w:hAnsi="Times New Roman" w:cs="Times New Roman"/>
          <w:sz w:val="24"/>
          <w:szCs w:val="24"/>
        </w:rPr>
        <w:t>, 2007) in the mid infrared range (400cm</w:t>
      </w:r>
      <w:r w:rsidRPr="00E52B5A">
        <w:rPr>
          <w:rFonts w:ascii="Times New Roman" w:eastAsiaTheme="minorEastAsia" w:hAnsi="Times New Roman" w:cs="Times New Roman"/>
          <w:sz w:val="24"/>
          <w:szCs w:val="24"/>
          <w:vertAlign w:val="superscript"/>
        </w:rPr>
        <w:t>-1</w:t>
      </w:r>
      <w:r w:rsidRPr="00474FD3">
        <w:rPr>
          <w:rFonts w:ascii="Times New Roman" w:eastAsiaTheme="minorEastAsia" w:hAnsi="Times New Roman" w:cs="Times New Roman"/>
          <w:sz w:val="24"/>
          <w:szCs w:val="24"/>
        </w:rPr>
        <w:t xml:space="preserve"> to 4000 cm</w:t>
      </w:r>
      <w:r w:rsidRPr="00E52B5A">
        <w:rPr>
          <w:rFonts w:ascii="Times New Roman" w:eastAsiaTheme="minorEastAsia" w:hAnsi="Times New Roman" w:cs="Times New Roman"/>
          <w:sz w:val="24"/>
          <w:szCs w:val="24"/>
          <w:vertAlign w:val="superscript"/>
        </w:rPr>
        <w:t>-1</w:t>
      </w:r>
      <w:r w:rsidRPr="00474FD3">
        <w:rPr>
          <w:rFonts w:ascii="Times New Roman" w:eastAsiaTheme="minorEastAsia" w:hAnsi="Times New Roman" w:cs="Times New Roman"/>
          <w:sz w:val="24"/>
          <w:szCs w:val="24"/>
        </w:rPr>
        <w:t>). The raw data from the FTIR instrument is the interferogram, which is inverted using Fast Fourier transform methods to generate a transmittance spectrum. A Nicolet® 6700 FTIR instrument was used</w:t>
      </w:r>
      <w:r w:rsidR="000F72A8">
        <w:rPr>
          <w:rFonts w:ascii="Times New Roman" w:eastAsiaTheme="minorEastAsia" w:hAnsi="Times New Roman" w:cs="Times New Roman"/>
          <w:sz w:val="24"/>
          <w:szCs w:val="24"/>
        </w:rPr>
        <w:t xml:space="preserve"> in my study</w:t>
      </w:r>
      <w:r w:rsidRPr="00474FD3">
        <w:rPr>
          <w:rFonts w:ascii="Times New Roman" w:eastAsiaTheme="minorEastAsia" w:hAnsi="Times New Roman" w:cs="Times New Roman"/>
          <w:sz w:val="24"/>
          <w:szCs w:val="24"/>
        </w:rPr>
        <w:t>. (</w:t>
      </w:r>
      <w:r w:rsidRPr="00474FD3">
        <w:rPr>
          <w:rFonts w:ascii="Times New Roman" w:eastAsiaTheme="minorEastAsia" w:hAnsi="Times New Roman" w:cs="Times New Roman"/>
          <w:b/>
          <w:sz w:val="24"/>
          <w:szCs w:val="24"/>
        </w:rPr>
        <w:t>Figure 2.1</w:t>
      </w:r>
      <w:r w:rsidRPr="00474FD3">
        <w:rPr>
          <w:rFonts w:ascii="Times New Roman" w:eastAsiaTheme="minorEastAsia" w:hAnsi="Times New Roman" w:cs="Times New Roman"/>
          <w:sz w:val="24"/>
          <w:szCs w:val="24"/>
        </w:rPr>
        <w:t>).</w:t>
      </w:r>
    </w:p>
    <w:p w14:paraId="370AF971" w14:textId="04CB59EA" w:rsidR="00474FD3" w:rsidRPr="00474FD3" w:rsidRDefault="00474FD3" w:rsidP="00474FD3">
      <w:pPr>
        <w:spacing w:line="480" w:lineRule="auto"/>
        <w:rPr>
          <w:rFonts w:ascii="Times New Roman" w:eastAsiaTheme="minorEastAsia" w:hAnsi="Times New Roman" w:cs="Times New Roman"/>
        </w:rPr>
      </w:pPr>
      <w:r w:rsidRPr="00474FD3">
        <w:rPr>
          <w:rFonts w:ascii="Times New Roman" w:eastAsiaTheme="minorEastAsia" w:hAnsi="Times New Roman" w:cs="Times New Roman"/>
        </w:rPr>
        <w:t xml:space="preserve">             </w:t>
      </w:r>
      <w:r w:rsidRPr="00474FD3">
        <w:rPr>
          <w:rFonts w:ascii="Times New Roman" w:eastAsiaTheme="minorEastAsia" w:hAnsi="Times New Roman" w:cs="Times New Roman"/>
          <w:noProof/>
        </w:rPr>
        <w:drawing>
          <wp:inline distT="0" distB="0" distL="0" distR="0" wp14:anchorId="45C34871" wp14:editId="5F52C138">
            <wp:extent cx="4581525" cy="2581275"/>
            <wp:effectExtent l="0" t="0" r="9525" b="9525"/>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10800000">
                      <a:off x="0" y="0"/>
                      <a:ext cx="4581525" cy="2581275"/>
                    </a:xfrm>
                    <a:prstGeom prst="rect">
                      <a:avLst/>
                    </a:prstGeom>
                    <a:noFill/>
                    <a:ln>
                      <a:noFill/>
                    </a:ln>
                  </pic:spPr>
                </pic:pic>
              </a:graphicData>
            </a:graphic>
          </wp:inline>
        </w:drawing>
      </w:r>
    </w:p>
    <w:p w14:paraId="3B103666" w14:textId="38510232" w:rsidR="00474FD3" w:rsidRPr="00041CC2" w:rsidRDefault="00474FD3" w:rsidP="00474FD3">
      <w:pPr>
        <w:spacing w:line="480" w:lineRule="auto"/>
        <w:rPr>
          <w:rFonts w:ascii="Times New Roman" w:eastAsiaTheme="minorEastAsia" w:hAnsi="Times New Roman" w:cs="Times New Roman"/>
          <w:b/>
          <w:sz w:val="24"/>
          <w:szCs w:val="24"/>
        </w:rPr>
      </w:pPr>
      <w:r w:rsidRPr="00474FD3">
        <w:rPr>
          <w:rFonts w:ascii="Times New Roman" w:eastAsiaTheme="minorEastAsia" w:hAnsi="Times New Roman" w:cs="Times New Roman"/>
          <w:b/>
          <w:sz w:val="24"/>
          <w:szCs w:val="24"/>
        </w:rPr>
        <w:t>Figure 2.1</w:t>
      </w:r>
      <w:r w:rsidRPr="00474FD3">
        <w:rPr>
          <w:rFonts w:ascii="Times New Roman" w:eastAsiaTheme="minorEastAsia" w:hAnsi="Times New Roman" w:cs="Times New Roman"/>
          <w:sz w:val="24"/>
          <w:szCs w:val="24"/>
        </w:rPr>
        <w:t xml:space="preserve">: </w:t>
      </w:r>
      <w:r w:rsidRPr="00041CC2">
        <w:rPr>
          <w:rFonts w:ascii="Times New Roman" w:eastAsiaTheme="minorEastAsia" w:hAnsi="Times New Roman" w:cs="Times New Roman"/>
          <w:b/>
          <w:sz w:val="24"/>
          <w:szCs w:val="24"/>
        </w:rPr>
        <w:t>Thermo Nicolet 6700</w:t>
      </w:r>
      <w:r w:rsidR="00535060" w:rsidRPr="00041CC2">
        <w:rPr>
          <w:rFonts w:ascii="Times New Roman" w:eastAsiaTheme="minorEastAsia" w:hAnsi="Times New Roman" w:cs="Times New Roman"/>
          <w:b/>
          <w:sz w:val="24"/>
          <w:szCs w:val="24"/>
        </w:rPr>
        <w:t xml:space="preserve"> FTIR</w:t>
      </w:r>
      <w:r w:rsidRPr="00041CC2">
        <w:rPr>
          <w:rFonts w:ascii="Times New Roman" w:eastAsiaTheme="minorEastAsia" w:hAnsi="Times New Roman" w:cs="Times New Roman"/>
          <w:b/>
          <w:sz w:val="24"/>
          <w:szCs w:val="24"/>
        </w:rPr>
        <w:t xml:space="preserve"> spectrometer.</w:t>
      </w:r>
    </w:p>
    <w:p w14:paraId="7803B26E" w14:textId="3F6E391F" w:rsidR="00474FD3" w:rsidRPr="00474FD3" w:rsidRDefault="00474FD3" w:rsidP="00474FD3">
      <w:pPr>
        <w:spacing w:line="480" w:lineRule="auto"/>
        <w:rPr>
          <w:rFonts w:eastAsiaTheme="minorEastAsia" w:cs="Times New Roman"/>
          <w:noProof/>
        </w:rPr>
      </w:pPr>
      <w:r w:rsidRPr="00474FD3">
        <w:rPr>
          <w:rFonts w:ascii="Times New Roman" w:eastAsiaTheme="minorEastAsia" w:hAnsi="Times New Roman" w:cs="Times New Roman"/>
          <w:sz w:val="24"/>
        </w:rPr>
        <w:lastRenderedPageBreak/>
        <w:t>The amplitude at a frequency in the FTIR spectrum is related to concentration, path length and absorptivity of each constituent (Beer’s law) can be expressed as:</w:t>
      </w:r>
      <w:r w:rsidRPr="00474FD3">
        <w:rPr>
          <w:rFonts w:ascii="Times New Roman" w:eastAsiaTheme="minorEastAsia" w:hAnsi="Times New Roman" w:cs="Times New Roman"/>
        </w:rPr>
        <w:br/>
      </w:r>
      <w:r w:rsidRPr="00474FD3">
        <w:rPr>
          <w:rFonts w:eastAsiaTheme="minorEastAsia" w:cs="Times New Roman"/>
          <w:noProof/>
        </w:rPr>
        <w:t xml:space="preserve">                                </w:t>
      </w:r>
      <w:r w:rsidRPr="00474FD3">
        <w:rPr>
          <w:rFonts w:ascii="Times New Roman" w:eastAsiaTheme="minorEastAsia" w:hAnsi="Times New Roman" w:cs="Times New Roman"/>
          <w:noProof/>
        </w:rPr>
        <w:drawing>
          <wp:inline distT="0" distB="0" distL="0" distR="0" wp14:anchorId="5C9A065A" wp14:editId="65BA8431">
            <wp:extent cx="1414145" cy="3511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r="2061" b="10417"/>
                    <a:stretch>
                      <a:fillRect/>
                    </a:stretch>
                  </pic:blipFill>
                  <pic:spPr bwMode="auto">
                    <a:xfrm>
                      <a:off x="0" y="0"/>
                      <a:ext cx="1414145" cy="351155"/>
                    </a:xfrm>
                    <a:prstGeom prst="rect">
                      <a:avLst/>
                    </a:prstGeom>
                    <a:noFill/>
                    <a:ln>
                      <a:noFill/>
                    </a:ln>
                  </pic:spPr>
                </pic:pic>
              </a:graphicData>
            </a:graphic>
          </wp:inline>
        </w:drawing>
      </w:r>
      <w:r w:rsidRPr="00474FD3">
        <w:rPr>
          <w:rFonts w:ascii="Times New Roman" w:eastAsiaTheme="minorEastAsia" w:hAnsi="Times New Roman" w:cs="Times New Roman"/>
          <w:noProof/>
        </w:rPr>
        <w:t>……………………………</w:t>
      </w:r>
      <w:r w:rsidRPr="00474FD3">
        <w:rPr>
          <w:rFonts w:ascii="Times New Roman" w:eastAsiaTheme="minorEastAsia" w:hAnsi="Times New Roman" w:cs="Times New Roman"/>
          <w:noProof/>
          <w:sz w:val="24"/>
        </w:rPr>
        <w:t>(eq 2.1)</w:t>
      </w:r>
    </w:p>
    <w:p w14:paraId="16F53CDB" w14:textId="010FE928" w:rsidR="00474FD3" w:rsidRPr="00474FD3" w:rsidRDefault="00474FD3" w:rsidP="00E52B5A">
      <w:pPr>
        <w:spacing w:line="480" w:lineRule="auto"/>
        <w:rPr>
          <w:rFonts w:eastAsiaTheme="minorEastAsia" w:cs="Times New Roman"/>
          <w:b/>
        </w:rPr>
      </w:pPr>
      <w:r w:rsidRPr="00474FD3">
        <w:rPr>
          <w:rFonts w:ascii="Times New Roman" w:eastAsiaTheme="minorEastAsia" w:hAnsi="Times New Roman" w:cs="Times New Roman"/>
          <w:noProof/>
          <w:sz w:val="24"/>
        </w:rPr>
        <w:t xml:space="preserve">Wherein </w:t>
      </w:r>
      <w:r w:rsidRPr="00474FD3">
        <w:rPr>
          <w:rFonts w:ascii="Times New Roman" w:eastAsiaTheme="minorEastAsia" w:hAnsi="Times New Roman" w:cs="Times New Roman"/>
          <w:i/>
          <w:noProof/>
          <w:sz w:val="24"/>
        </w:rPr>
        <w:t>A</w:t>
      </w:r>
      <w:r w:rsidRPr="00474FD3">
        <w:rPr>
          <w:rFonts w:ascii="Times New Roman" w:eastAsiaTheme="minorEastAsia" w:hAnsi="Times New Roman" w:cs="Times New Roman"/>
          <w:i/>
          <w:noProof/>
          <w:sz w:val="24"/>
          <w:vertAlign w:val="subscript"/>
        </w:rPr>
        <w:t>i</w:t>
      </w:r>
      <w:r w:rsidRPr="00474FD3">
        <w:rPr>
          <w:rFonts w:ascii="Times New Roman" w:eastAsiaTheme="minorEastAsia" w:hAnsi="Times New Roman" w:cs="Times New Roman"/>
          <w:i/>
          <w:noProof/>
          <w:sz w:val="24"/>
        </w:rPr>
        <w:t>(ṽ)</w:t>
      </w:r>
      <w:r w:rsidRPr="00474FD3">
        <w:rPr>
          <w:rFonts w:ascii="Times New Roman" w:eastAsiaTheme="minorEastAsia" w:hAnsi="Times New Roman" w:cs="Times New Roman"/>
          <w:noProof/>
          <w:sz w:val="24"/>
        </w:rPr>
        <w:t xml:space="preserve"> is the absorption of constituent </w:t>
      </w:r>
      <w:r w:rsidRPr="00E52B5A">
        <w:rPr>
          <w:rFonts w:ascii="Times New Roman" w:eastAsiaTheme="minorEastAsia" w:hAnsi="Times New Roman" w:cs="Times New Roman"/>
          <w:i/>
          <w:noProof/>
          <w:sz w:val="24"/>
        </w:rPr>
        <w:t>i</w:t>
      </w:r>
      <w:r w:rsidRPr="00474FD3">
        <w:rPr>
          <w:rFonts w:ascii="Times New Roman" w:eastAsiaTheme="minorEastAsia" w:hAnsi="Times New Roman" w:cs="Times New Roman"/>
          <w:noProof/>
          <w:sz w:val="24"/>
        </w:rPr>
        <w:t xml:space="preserve"> at wavenumber </w:t>
      </w:r>
      <w:r w:rsidRPr="00474FD3">
        <w:rPr>
          <w:rFonts w:ascii="Times New Roman" w:eastAsiaTheme="minorEastAsia" w:hAnsi="Times New Roman" w:cs="Times New Roman"/>
          <w:i/>
          <w:noProof/>
          <w:sz w:val="24"/>
        </w:rPr>
        <w:t>ṽ, a</w:t>
      </w:r>
      <w:r w:rsidRPr="00474FD3">
        <w:rPr>
          <w:rFonts w:ascii="Times New Roman" w:eastAsiaTheme="minorEastAsia" w:hAnsi="Times New Roman" w:cs="Times New Roman"/>
          <w:i/>
          <w:noProof/>
          <w:sz w:val="24"/>
          <w:vertAlign w:val="subscript"/>
        </w:rPr>
        <w:t>i</w:t>
      </w:r>
      <w:r w:rsidRPr="00474FD3">
        <w:rPr>
          <w:rFonts w:ascii="Times New Roman" w:eastAsiaTheme="minorEastAsia" w:hAnsi="Times New Roman" w:cs="Times New Roman"/>
          <w:i/>
          <w:noProof/>
          <w:sz w:val="24"/>
        </w:rPr>
        <w:t>(ṽ)</w:t>
      </w:r>
      <w:r w:rsidRPr="00474FD3">
        <w:rPr>
          <w:rFonts w:ascii="Times New Roman" w:eastAsiaTheme="minorEastAsia" w:hAnsi="Times New Roman" w:cs="Times New Roman"/>
          <w:noProof/>
          <w:sz w:val="24"/>
        </w:rPr>
        <w:t xml:space="preserve"> is the absorptivity constituent </w:t>
      </w:r>
      <w:r w:rsidRPr="00E52B5A">
        <w:rPr>
          <w:rFonts w:ascii="Times New Roman" w:eastAsiaTheme="minorEastAsia" w:hAnsi="Times New Roman" w:cs="Times New Roman"/>
          <w:i/>
          <w:noProof/>
          <w:sz w:val="24"/>
        </w:rPr>
        <w:t>i</w:t>
      </w:r>
      <w:r w:rsidRPr="00474FD3">
        <w:rPr>
          <w:rFonts w:ascii="Times New Roman" w:eastAsiaTheme="minorEastAsia" w:hAnsi="Times New Roman" w:cs="Times New Roman"/>
          <w:noProof/>
          <w:sz w:val="24"/>
        </w:rPr>
        <w:t xml:space="preserve"> at wavenumber </w:t>
      </w:r>
      <w:r w:rsidRPr="00474FD3">
        <w:rPr>
          <w:rFonts w:ascii="Times New Roman" w:eastAsiaTheme="minorEastAsia" w:hAnsi="Times New Roman" w:cs="Times New Roman"/>
          <w:i/>
          <w:noProof/>
          <w:sz w:val="24"/>
        </w:rPr>
        <w:t>ṽ, b</w:t>
      </w:r>
      <w:r w:rsidRPr="00474FD3">
        <w:rPr>
          <w:rFonts w:ascii="Times New Roman" w:eastAsiaTheme="minorEastAsia" w:hAnsi="Times New Roman" w:cs="Times New Roman"/>
          <w:noProof/>
          <w:sz w:val="24"/>
        </w:rPr>
        <w:t xml:space="preserve"> is the path length and </w:t>
      </w:r>
      <w:r w:rsidRPr="00474FD3">
        <w:rPr>
          <w:rFonts w:ascii="Times New Roman" w:eastAsiaTheme="minorEastAsia" w:hAnsi="Times New Roman" w:cs="Times New Roman"/>
          <w:i/>
          <w:noProof/>
          <w:sz w:val="24"/>
        </w:rPr>
        <w:t>c</w:t>
      </w:r>
      <w:r w:rsidRPr="00474FD3">
        <w:rPr>
          <w:rFonts w:ascii="Times New Roman" w:eastAsiaTheme="minorEastAsia" w:hAnsi="Times New Roman" w:cs="Times New Roman"/>
          <w:i/>
          <w:noProof/>
          <w:sz w:val="24"/>
          <w:vertAlign w:val="subscript"/>
        </w:rPr>
        <w:t>i</w:t>
      </w:r>
      <w:r w:rsidRPr="00474FD3">
        <w:rPr>
          <w:rFonts w:ascii="Times New Roman" w:eastAsiaTheme="minorEastAsia" w:hAnsi="Times New Roman" w:cs="Times New Roman"/>
          <w:noProof/>
          <w:sz w:val="24"/>
        </w:rPr>
        <w:t xml:space="preserve"> is the concentration of species </w:t>
      </w:r>
      <w:r w:rsidRPr="00E52B5A">
        <w:rPr>
          <w:rFonts w:ascii="Times New Roman" w:eastAsiaTheme="minorEastAsia" w:hAnsi="Times New Roman" w:cs="Times New Roman"/>
          <w:i/>
          <w:noProof/>
          <w:sz w:val="24"/>
        </w:rPr>
        <w:t>i</w:t>
      </w:r>
      <w:r w:rsidRPr="00474FD3">
        <w:rPr>
          <w:rFonts w:ascii="Times New Roman" w:eastAsiaTheme="minorEastAsia" w:hAnsi="Times New Roman" w:cs="Times New Roman"/>
          <w:noProof/>
          <w:sz w:val="24"/>
        </w:rPr>
        <w:t>. The application of Beer’s law for quantification requires a library of FTIR spectra of known compositional standards (Sondergeld and Rai, 1993; and Ballard, 2007). The library used in the present study contains sixteen minerals. Among them, the FTIR spectra of a sample of six minerals :</w:t>
      </w:r>
      <w:r w:rsidR="00332CD9">
        <w:rPr>
          <w:rFonts w:ascii="Times New Roman" w:eastAsiaTheme="minorEastAsia" w:hAnsi="Times New Roman" w:cs="Times New Roman"/>
          <w:noProof/>
          <w:sz w:val="24"/>
        </w:rPr>
        <w:t>q</w:t>
      </w:r>
      <w:r w:rsidRPr="00474FD3">
        <w:rPr>
          <w:rFonts w:ascii="Times New Roman" w:eastAsiaTheme="minorEastAsia" w:hAnsi="Times New Roman" w:cs="Times New Roman"/>
          <w:noProof/>
          <w:sz w:val="24"/>
        </w:rPr>
        <w:t xml:space="preserve">uartz, </w:t>
      </w:r>
      <w:r w:rsidR="00332CD9">
        <w:rPr>
          <w:rFonts w:ascii="Times New Roman" w:eastAsiaTheme="minorEastAsia" w:hAnsi="Times New Roman" w:cs="Times New Roman"/>
          <w:noProof/>
          <w:sz w:val="24"/>
        </w:rPr>
        <w:t>c</w:t>
      </w:r>
      <w:r w:rsidRPr="00474FD3">
        <w:rPr>
          <w:rFonts w:ascii="Times New Roman" w:eastAsiaTheme="minorEastAsia" w:hAnsi="Times New Roman" w:cs="Times New Roman"/>
          <w:noProof/>
          <w:sz w:val="24"/>
        </w:rPr>
        <w:t xml:space="preserve">alcite, </w:t>
      </w:r>
      <w:r w:rsidR="00332CD9">
        <w:rPr>
          <w:rFonts w:ascii="Times New Roman" w:eastAsiaTheme="minorEastAsia" w:hAnsi="Times New Roman" w:cs="Times New Roman"/>
          <w:noProof/>
          <w:sz w:val="24"/>
        </w:rPr>
        <w:t>i</w:t>
      </w:r>
      <w:r w:rsidRPr="00474FD3">
        <w:rPr>
          <w:rFonts w:ascii="Times New Roman" w:eastAsiaTheme="minorEastAsia" w:hAnsi="Times New Roman" w:cs="Times New Roman"/>
          <w:noProof/>
          <w:sz w:val="24"/>
        </w:rPr>
        <w:t xml:space="preserve">llite, </w:t>
      </w:r>
      <w:r w:rsidR="00332CD9">
        <w:rPr>
          <w:rFonts w:ascii="Times New Roman" w:eastAsiaTheme="minorEastAsia" w:hAnsi="Times New Roman" w:cs="Times New Roman"/>
          <w:noProof/>
          <w:sz w:val="24"/>
        </w:rPr>
        <w:t>a</w:t>
      </w:r>
      <w:r w:rsidRPr="00474FD3">
        <w:rPr>
          <w:rFonts w:ascii="Times New Roman" w:eastAsiaTheme="minorEastAsia" w:hAnsi="Times New Roman" w:cs="Times New Roman"/>
          <w:noProof/>
          <w:sz w:val="24"/>
        </w:rPr>
        <w:t xml:space="preserve">nhydrite, </w:t>
      </w:r>
      <w:r w:rsidR="00332CD9">
        <w:rPr>
          <w:rFonts w:ascii="Times New Roman" w:eastAsiaTheme="minorEastAsia" w:hAnsi="Times New Roman" w:cs="Times New Roman"/>
          <w:noProof/>
          <w:sz w:val="24"/>
        </w:rPr>
        <w:t>s</w:t>
      </w:r>
      <w:r w:rsidRPr="00474FD3">
        <w:rPr>
          <w:rFonts w:ascii="Times New Roman" w:eastAsiaTheme="minorEastAsia" w:hAnsi="Times New Roman" w:cs="Times New Roman"/>
          <w:noProof/>
          <w:sz w:val="24"/>
        </w:rPr>
        <w:t xml:space="preserve">mectite and </w:t>
      </w:r>
      <w:r w:rsidR="00332CD9">
        <w:rPr>
          <w:rFonts w:ascii="Times New Roman" w:eastAsiaTheme="minorEastAsia" w:hAnsi="Times New Roman" w:cs="Times New Roman"/>
          <w:noProof/>
          <w:sz w:val="24"/>
        </w:rPr>
        <w:t>k</w:t>
      </w:r>
      <w:r w:rsidRPr="00474FD3">
        <w:rPr>
          <w:rFonts w:ascii="Times New Roman" w:eastAsiaTheme="minorEastAsia" w:hAnsi="Times New Roman" w:cs="Times New Roman"/>
          <w:noProof/>
          <w:sz w:val="24"/>
        </w:rPr>
        <w:t xml:space="preserve">aolinite are shown in </w:t>
      </w:r>
      <w:r w:rsidRPr="00474FD3">
        <w:rPr>
          <w:rFonts w:ascii="Times New Roman" w:eastAsiaTheme="minorEastAsia" w:hAnsi="Times New Roman" w:cs="Times New Roman"/>
          <w:b/>
          <w:sz w:val="24"/>
          <w:szCs w:val="24"/>
        </w:rPr>
        <w:t>Figure 2.2</w:t>
      </w:r>
      <w:r w:rsidRPr="00474FD3">
        <w:rPr>
          <w:rFonts w:ascii="Times New Roman" w:eastAsiaTheme="minorEastAsia" w:hAnsi="Times New Roman" w:cs="Times New Roman"/>
          <w:noProof/>
          <w:sz w:val="24"/>
        </w:rPr>
        <w:t>.</w:t>
      </w:r>
    </w:p>
    <w:p w14:paraId="592C50CF" w14:textId="59587D2F" w:rsidR="00474FD3" w:rsidRPr="00474FD3" w:rsidRDefault="00474FD3" w:rsidP="00474FD3">
      <w:pPr>
        <w:rPr>
          <w:rFonts w:eastAsiaTheme="minorEastAsia" w:cs="Times New Roman"/>
          <w:noProof/>
        </w:rPr>
      </w:pPr>
      <w:r w:rsidRPr="00474FD3">
        <w:rPr>
          <w:rFonts w:eastAsiaTheme="minorEastAsia" w:cs="Times New Roman"/>
          <w:noProof/>
        </w:rPr>
        <w:drawing>
          <wp:inline distT="0" distB="0" distL="0" distR="0" wp14:anchorId="1BF281D7" wp14:editId="6AC9C35B">
            <wp:extent cx="5146040" cy="3200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r="1604" b="888"/>
                    <a:stretch>
                      <a:fillRect/>
                    </a:stretch>
                  </pic:blipFill>
                  <pic:spPr bwMode="auto">
                    <a:xfrm>
                      <a:off x="0" y="0"/>
                      <a:ext cx="5146040" cy="3200400"/>
                    </a:xfrm>
                    <a:prstGeom prst="rect">
                      <a:avLst/>
                    </a:prstGeom>
                    <a:noFill/>
                    <a:ln>
                      <a:noFill/>
                    </a:ln>
                  </pic:spPr>
                </pic:pic>
              </a:graphicData>
            </a:graphic>
          </wp:inline>
        </w:drawing>
      </w:r>
    </w:p>
    <w:p w14:paraId="1424F855" w14:textId="77777777" w:rsidR="00474FD3" w:rsidRPr="00474FD3" w:rsidRDefault="00474FD3" w:rsidP="00474FD3">
      <w:pPr>
        <w:rPr>
          <w:rFonts w:eastAsiaTheme="minorEastAsia" w:cs="Times New Roman"/>
          <w:b/>
        </w:rPr>
      </w:pPr>
    </w:p>
    <w:p w14:paraId="69579444" w14:textId="52231DE1" w:rsidR="00474FD3" w:rsidRPr="00474FD3" w:rsidRDefault="00474FD3" w:rsidP="00474FD3">
      <w:pPr>
        <w:spacing w:line="480" w:lineRule="auto"/>
        <w:rPr>
          <w:rFonts w:ascii="Times New Roman" w:eastAsiaTheme="minorEastAsia" w:hAnsi="Times New Roman" w:cs="Times New Roman"/>
        </w:rPr>
      </w:pPr>
      <w:r w:rsidRPr="00474FD3">
        <w:rPr>
          <w:rFonts w:ascii="Times New Roman" w:eastAsiaTheme="minorEastAsia" w:hAnsi="Times New Roman" w:cs="Times New Roman"/>
          <w:b/>
          <w:sz w:val="24"/>
          <w:szCs w:val="24"/>
        </w:rPr>
        <w:t>Figure 2.2</w:t>
      </w:r>
      <w:r w:rsidRPr="00474FD3">
        <w:rPr>
          <w:rFonts w:ascii="Times New Roman" w:eastAsiaTheme="minorEastAsia" w:hAnsi="Times New Roman" w:cs="Times New Roman"/>
          <w:color w:val="FF0000"/>
        </w:rPr>
        <w:t>:</w:t>
      </w:r>
      <w:r w:rsidRPr="00474FD3">
        <w:rPr>
          <w:rFonts w:ascii="Times New Roman" w:eastAsiaTheme="minorEastAsia" w:hAnsi="Times New Roman" w:cs="Times New Roman"/>
        </w:rPr>
        <w:t xml:space="preserve"> </w:t>
      </w:r>
      <w:r w:rsidRPr="00041CC2">
        <w:rPr>
          <w:rFonts w:ascii="Times New Roman" w:eastAsiaTheme="minorEastAsia" w:hAnsi="Times New Roman" w:cs="Times New Roman"/>
          <w:b/>
        </w:rPr>
        <w:t>Characteristic FTIR spectra of known minerals found in sedimentary rocks (Sondergeld and Rai, 1993).</w:t>
      </w:r>
    </w:p>
    <w:p w14:paraId="5FDFE82A" w14:textId="0EE0D1DD" w:rsidR="00474FD3" w:rsidRPr="00474FD3" w:rsidRDefault="00474FD3" w:rsidP="00474FD3">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sz w:val="24"/>
        </w:rPr>
        <w:lastRenderedPageBreak/>
        <w:t xml:space="preserve">Before the measurement, 0.3 g of </w:t>
      </w:r>
      <w:r w:rsidR="00BD3807">
        <w:rPr>
          <w:rFonts w:ascii="Times New Roman" w:eastAsiaTheme="minorEastAsia" w:hAnsi="Times New Roman" w:cs="Times New Roman"/>
          <w:sz w:val="24"/>
        </w:rPr>
        <w:t xml:space="preserve">desiccated </w:t>
      </w:r>
      <w:proofErr w:type="spellStart"/>
      <w:r w:rsidRPr="00474FD3">
        <w:rPr>
          <w:rFonts w:ascii="Times New Roman" w:eastAsiaTheme="minorEastAsia" w:hAnsi="Times New Roman" w:cs="Times New Roman"/>
          <w:sz w:val="24"/>
        </w:rPr>
        <w:t>KBr</w:t>
      </w:r>
      <w:proofErr w:type="spellEnd"/>
      <w:r w:rsidRPr="00474FD3">
        <w:rPr>
          <w:rFonts w:ascii="Times New Roman" w:eastAsiaTheme="minorEastAsia" w:hAnsi="Times New Roman" w:cs="Times New Roman"/>
          <w:sz w:val="24"/>
        </w:rPr>
        <w:t xml:space="preserve"> powder is pressed under vacuum and </w:t>
      </w:r>
      <w:r w:rsidR="00D32F02">
        <w:rPr>
          <w:rFonts w:ascii="Times New Roman" w:eastAsiaTheme="minorEastAsia" w:hAnsi="Times New Roman" w:cs="Times New Roman"/>
          <w:sz w:val="24"/>
        </w:rPr>
        <w:t>10</w:t>
      </w:r>
      <w:r w:rsidR="002C7C41">
        <w:rPr>
          <w:rFonts w:ascii="Times New Roman" w:eastAsiaTheme="minorEastAsia" w:hAnsi="Times New Roman" w:cs="Times New Roman"/>
          <w:sz w:val="24"/>
        </w:rPr>
        <w:t>-</w:t>
      </w:r>
      <w:r w:rsidRPr="00474FD3">
        <w:rPr>
          <w:rFonts w:ascii="Times New Roman" w:eastAsiaTheme="minorEastAsia" w:hAnsi="Times New Roman" w:cs="Times New Roman"/>
          <w:sz w:val="24"/>
        </w:rPr>
        <w:t xml:space="preserve">ton to make a </w:t>
      </w:r>
      <w:r w:rsidR="002C7C41">
        <w:rPr>
          <w:rFonts w:ascii="Times New Roman" w:eastAsiaTheme="minorEastAsia" w:hAnsi="Times New Roman" w:cs="Times New Roman"/>
          <w:sz w:val="24"/>
        </w:rPr>
        <w:t>1</w:t>
      </w:r>
      <w:r w:rsidRPr="00474FD3">
        <w:rPr>
          <w:rFonts w:ascii="Times New Roman" w:eastAsiaTheme="minorEastAsia" w:hAnsi="Times New Roman" w:cs="Times New Roman"/>
          <w:sz w:val="24"/>
        </w:rPr>
        <w:t xml:space="preserve"> </w:t>
      </w:r>
      <w:r w:rsidR="00B768C9" w:rsidRPr="00474FD3">
        <w:rPr>
          <w:rFonts w:ascii="Times New Roman" w:eastAsiaTheme="minorEastAsia" w:hAnsi="Times New Roman" w:cs="Times New Roman"/>
          <w:sz w:val="24"/>
        </w:rPr>
        <w:t>m</w:t>
      </w:r>
      <w:r w:rsidR="00B768C9">
        <w:rPr>
          <w:rFonts w:ascii="Times New Roman" w:eastAsiaTheme="minorEastAsia" w:hAnsi="Times New Roman" w:cs="Times New Roman"/>
          <w:sz w:val="24"/>
        </w:rPr>
        <w:t>m</w:t>
      </w:r>
      <w:r w:rsidR="00B768C9" w:rsidRPr="00474FD3">
        <w:rPr>
          <w:rFonts w:ascii="Times New Roman" w:eastAsiaTheme="minorEastAsia" w:hAnsi="Times New Roman" w:cs="Times New Roman"/>
          <w:sz w:val="24"/>
        </w:rPr>
        <w:t xml:space="preserve"> </w:t>
      </w:r>
      <w:r w:rsidRPr="00474FD3">
        <w:rPr>
          <w:rFonts w:ascii="Times New Roman" w:eastAsiaTheme="minorEastAsia" w:hAnsi="Times New Roman" w:cs="Times New Roman"/>
          <w:sz w:val="24"/>
        </w:rPr>
        <w:t xml:space="preserve">thick disk. The disk is used at the reference for the transmission measurement. </w:t>
      </w:r>
      <w:proofErr w:type="spellStart"/>
      <w:r w:rsidRPr="00474FD3">
        <w:rPr>
          <w:rFonts w:ascii="Times New Roman" w:eastAsiaTheme="minorEastAsia" w:hAnsi="Times New Roman" w:cs="Times New Roman"/>
          <w:sz w:val="24"/>
        </w:rPr>
        <w:t>KBr</w:t>
      </w:r>
      <w:proofErr w:type="spellEnd"/>
      <w:r w:rsidRPr="00474FD3">
        <w:rPr>
          <w:rFonts w:ascii="Times New Roman" w:eastAsiaTheme="minorEastAsia" w:hAnsi="Times New Roman" w:cs="Times New Roman"/>
          <w:sz w:val="24"/>
        </w:rPr>
        <w:t xml:space="preserve"> is particularly suited for this experiment because it does not have its molecular bond vibrational frequencies in the mid infrared (400cm</w:t>
      </w:r>
      <w:r w:rsidRPr="00E52B5A">
        <w:rPr>
          <w:rFonts w:ascii="Times New Roman" w:eastAsiaTheme="minorEastAsia" w:hAnsi="Times New Roman" w:cs="Times New Roman"/>
          <w:sz w:val="24"/>
          <w:vertAlign w:val="superscript"/>
        </w:rPr>
        <w:t>-1</w:t>
      </w:r>
      <w:r w:rsidRPr="00474FD3">
        <w:rPr>
          <w:rFonts w:ascii="Times New Roman" w:eastAsiaTheme="minorEastAsia" w:hAnsi="Times New Roman" w:cs="Times New Roman"/>
          <w:sz w:val="24"/>
        </w:rPr>
        <w:t xml:space="preserve"> to 4000 cm</w:t>
      </w:r>
      <w:r w:rsidRPr="00E52B5A">
        <w:rPr>
          <w:rFonts w:ascii="Times New Roman" w:eastAsiaTheme="minorEastAsia" w:hAnsi="Times New Roman" w:cs="Times New Roman"/>
          <w:sz w:val="24"/>
          <w:vertAlign w:val="superscript"/>
        </w:rPr>
        <w:t>-1</w:t>
      </w:r>
      <w:r w:rsidRPr="00474FD3">
        <w:rPr>
          <w:rFonts w:ascii="Times New Roman" w:eastAsiaTheme="minorEastAsia" w:hAnsi="Times New Roman" w:cs="Times New Roman"/>
          <w:sz w:val="24"/>
        </w:rPr>
        <w:t xml:space="preserve">) range. The measurement of pure </w:t>
      </w:r>
      <w:proofErr w:type="spellStart"/>
      <w:r w:rsidRPr="00474FD3">
        <w:rPr>
          <w:rFonts w:ascii="Times New Roman" w:eastAsiaTheme="minorEastAsia" w:hAnsi="Times New Roman" w:cs="Times New Roman"/>
          <w:sz w:val="24"/>
        </w:rPr>
        <w:t>KBr</w:t>
      </w:r>
      <w:proofErr w:type="spellEnd"/>
      <w:r w:rsidRPr="00474FD3">
        <w:rPr>
          <w:rFonts w:ascii="Times New Roman" w:eastAsiaTheme="minorEastAsia" w:hAnsi="Times New Roman" w:cs="Times New Roman"/>
          <w:sz w:val="24"/>
        </w:rPr>
        <w:t xml:space="preserve"> disc gives the background spectrum. In the next step, 0.0005 g of extremely finely ground sample is mixed with 0.2995 g of </w:t>
      </w:r>
      <w:proofErr w:type="spellStart"/>
      <w:r w:rsidRPr="00474FD3">
        <w:rPr>
          <w:rFonts w:ascii="Times New Roman" w:eastAsiaTheme="minorEastAsia" w:hAnsi="Times New Roman" w:cs="Times New Roman"/>
          <w:sz w:val="24"/>
        </w:rPr>
        <w:t>KBr</w:t>
      </w:r>
      <w:proofErr w:type="spellEnd"/>
      <w:r w:rsidRPr="00474FD3">
        <w:rPr>
          <w:rFonts w:ascii="Times New Roman" w:eastAsiaTheme="minorEastAsia" w:hAnsi="Times New Roman" w:cs="Times New Roman"/>
          <w:sz w:val="24"/>
        </w:rPr>
        <w:t xml:space="preserve"> powder and pelletized to create disk from which transmission spectra </w:t>
      </w:r>
      <w:r w:rsidR="00BD3807">
        <w:rPr>
          <w:rFonts w:ascii="Times New Roman" w:eastAsiaTheme="minorEastAsia" w:hAnsi="Times New Roman" w:cs="Times New Roman"/>
          <w:sz w:val="24"/>
        </w:rPr>
        <w:t>is</w:t>
      </w:r>
      <w:r w:rsidRPr="00474FD3">
        <w:rPr>
          <w:rFonts w:ascii="Times New Roman" w:eastAsiaTheme="minorEastAsia" w:hAnsi="Times New Roman" w:cs="Times New Roman"/>
          <w:sz w:val="24"/>
        </w:rPr>
        <w:t xml:space="preserve"> obtained. The weights are chosen such that the infrared absorbance relationship with the concentration falls in the linear range</w:t>
      </w:r>
      <w:r w:rsidR="00BD3807">
        <w:rPr>
          <w:rFonts w:ascii="Times New Roman" w:eastAsiaTheme="minorEastAsia" w:hAnsi="Times New Roman" w:cs="Times New Roman"/>
          <w:sz w:val="24"/>
        </w:rPr>
        <w:t>,</w:t>
      </w:r>
      <w:r w:rsidR="00BD3807" w:rsidRPr="00474FD3">
        <w:rPr>
          <w:rFonts w:ascii="Times New Roman" w:eastAsiaTheme="minorEastAsia" w:hAnsi="Times New Roman" w:cs="Times New Roman"/>
          <w:sz w:val="24"/>
        </w:rPr>
        <w:t xml:space="preserve"> </w:t>
      </w:r>
      <w:r w:rsidRPr="00474FD3">
        <w:rPr>
          <w:rFonts w:ascii="Times New Roman" w:eastAsiaTheme="minorEastAsia" w:hAnsi="Times New Roman" w:cs="Times New Roman"/>
          <w:sz w:val="24"/>
        </w:rPr>
        <w:t xml:space="preserve">and Beer’s law is applicable. It is necessary to remove the organic matter from the crushed rock sample because organic matter have some characteristic FTIR frequencies which overlap with that of clays (Dang et al., 2013). The samples in this study were ashed </w:t>
      </w:r>
      <w:r w:rsidR="00D83DD7">
        <w:rPr>
          <w:rFonts w:ascii="Times New Roman" w:eastAsiaTheme="minorEastAsia" w:hAnsi="Times New Roman" w:cs="Times New Roman"/>
          <w:sz w:val="24"/>
        </w:rPr>
        <w:t xml:space="preserve">in a low temperature plasma </w:t>
      </w:r>
      <w:proofErr w:type="spellStart"/>
      <w:r w:rsidR="00D83DD7">
        <w:rPr>
          <w:rFonts w:ascii="Times New Roman" w:eastAsiaTheme="minorEastAsia" w:hAnsi="Times New Roman" w:cs="Times New Roman"/>
          <w:sz w:val="24"/>
        </w:rPr>
        <w:t>asher</w:t>
      </w:r>
      <w:proofErr w:type="spellEnd"/>
      <w:r w:rsidR="00D83DD7">
        <w:rPr>
          <w:rFonts w:ascii="Times New Roman" w:eastAsiaTheme="minorEastAsia" w:hAnsi="Times New Roman" w:cs="Times New Roman"/>
          <w:sz w:val="24"/>
        </w:rPr>
        <w:t xml:space="preserve"> </w:t>
      </w:r>
      <w:r w:rsidRPr="00474FD3">
        <w:rPr>
          <w:rFonts w:ascii="Times New Roman" w:eastAsiaTheme="minorEastAsia" w:hAnsi="Times New Roman" w:cs="Times New Roman"/>
          <w:sz w:val="24"/>
        </w:rPr>
        <w:t>and dried at 100</w:t>
      </w:r>
      <w:r w:rsidRPr="00474FD3">
        <w:rPr>
          <w:rFonts w:ascii="Times New Roman" w:eastAsiaTheme="minorEastAsia" w:hAnsi="Times New Roman" w:cs="Times New Roman"/>
          <w:sz w:val="24"/>
          <w:vertAlign w:val="superscript"/>
        </w:rPr>
        <w:t>◦</w:t>
      </w:r>
      <w:r w:rsidRPr="00474FD3">
        <w:rPr>
          <w:rFonts w:ascii="Times New Roman" w:eastAsiaTheme="minorEastAsia" w:hAnsi="Times New Roman" w:cs="Times New Roman"/>
          <w:sz w:val="24"/>
        </w:rPr>
        <w:t xml:space="preserve">C for at least 12 hours </w:t>
      </w:r>
      <w:r w:rsidR="00D83DD7">
        <w:rPr>
          <w:rFonts w:ascii="Times New Roman" w:eastAsiaTheme="minorEastAsia" w:hAnsi="Times New Roman" w:cs="Times New Roman"/>
          <w:sz w:val="24"/>
        </w:rPr>
        <w:t xml:space="preserve">to remove moisture </w:t>
      </w:r>
      <w:r w:rsidRPr="00474FD3">
        <w:rPr>
          <w:rFonts w:ascii="Times New Roman" w:eastAsiaTheme="minorEastAsia" w:hAnsi="Times New Roman" w:cs="Times New Roman"/>
          <w:sz w:val="24"/>
        </w:rPr>
        <w:t xml:space="preserve">prior to FTIR measurement.  </w:t>
      </w:r>
    </w:p>
    <w:p w14:paraId="2BDA8FF1" w14:textId="77777777" w:rsidR="00474FD3" w:rsidRPr="00474FD3" w:rsidRDefault="00474FD3" w:rsidP="00474FD3">
      <w:pPr>
        <w:spacing w:line="480" w:lineRule="auto"/>
        <w:rPr>
          <w:rFonts w:ascii="Times New Roman" w:eastAsiaTheme="minorEastAsia" w:hAnsi="Times New Roman" w:cs="Times New Roman"/>
        </w:rPr>
      </w:pPr>
    </w:p>
    <w:p w14:paraId="7AD0CD9D" w14:textId="79D3CF2B" w:rsidR="00474FD3" w:rsidRPr="00474FD3" w:rsidRDefault="00A43217" w:rsidP="00474FD3">
      <w:pPr>
        <w:spacing w:line="480" w:lineRule="auto"/>
        <w:rPr>
          <w:rFonts w:ascii="Times New Roman" w:eastAsiaTheme="minorEastAsia" w:hAnsi="Times New Roman" w:cs="Times New Roman"/>
          <w:b/>
          <w:sz w:val="24"/>
        </w:rPr>
      </w:pPr>
      <w:bookmarkStart w:id="19" w:name="_Hlk536379476"/>
      <w:r>
        <w:rPr>
          <w:rFonts w:ascii="Times New Roman" w:eastAsiaTheme="minorEastAsia" w:hAnsi="Times New Roman" w:cs="Times New Roman"/>
          <w:b/>
          <w:sz w:val="24"/>
        </w:rPr>
        <w:t xml:space="preserve">  </w:t>
      </w:r>
      <w:r w:rsidR="00474FD3" w:rsidRPr="00474FD3">
        <w:rPr>
          <w:rFonts w:ascii="Times New Roman" w:eastAsiaTheme="minorEastAsia" w:hAnsi="Times New Roman" w:cs="Times New Roman"/>
          <w:b/>
          <w:sz w:val="24"/>
        </w:rPr>
        <w:t>2.2 Total Organic Carbon (TOC) measurement</w:t>
      </w:r>
    </w:p>
    <w:bookmarkEnd w:id="19"/>
    <w:p w14:paraId="376D01A9" w14:textId="1825F545" w:rsidR="00474FD3" w:rsidRPr="00474FD3" w:rsidRDefault="00474FD3" w:rsidP="00474FD3">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sz w:val="24"/>
        </w:rPr>
        <w:t xml:space="preserve">The Total Organic Carbon (TOC) content of rock samples </w:t>
      </w:r>
      <w:r w:rsidR="00BD3807" w:rsidRPr="00474FD3">
        <w:rPr>
          <w:rFonts w:ascii="Times New Roman" w:eastAsiaTheme="minorEastAsia" w:hAnsi="Times New Roman" w:cs="Times New Roman"/>
          <w:sz w:val="24"/>
        </w:rPr>
        <w:t>w</w:t>
      </w:r>
      <w:r w:rsidR="00BD3807">
        <w:rPr>
          <w:rFonts w:ascii="Times New Roman" w:eastAsiaTheme="minorEastAsia" w:hAnsi="Times New Roman" w:cs="Times New Roman"/>
          <w:sz w:val="24"/>
        </w:rPr>
        <w:t>as</w:t>
      </w:r>
      <w:r w:rsidR="00BD3807" w:rsidRPr="00474FD3">
        <w:rPr>
          <w:rFonts w:ascii="Times New Roman" w:eastAsiaTheme="minorEastAsia" w:hAnsi="Times New Roman" w:cs="Times New Roman"/>
          <w:sz w:val="24"/>
        </w:rPr>
        <w:t xml:space="preserve"> </w:t>
      </w:r>
      <w:r w:rsidRPr="00474FD3">
        <w:rPr>
          <w:rFonts w:ascii="Times New Roman" w:eastAsiaTheme="minorEastAsia" w:hAnsi="Times New Roman" w:cs="Times New Roman"/>
          <w:sz w:val="24"/>
        </w:rPr>
        <w:t>measured with a LECO® CS844 instrument. The sample is heated to 1200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sz w:val="24"/>
        </w:rPr>
        <w:t xml:space="preserve">C and the infrared signal from the combustion products is used to quantify the TOC content of the sample. To remove the inorganic carbon from the sample, the powdered sample (weight: 0.1± 0.01g) is treated with 10 </w:t>
      </w:r>
      <w:proofErr w:type="spellStart"/>
      <w:r w:rsidRPr="00474FD3">
        <w:rPr>
          <w:rFonts w:ascii="Times New Roman" w:eastAsiaTheme="minorEastAsia" w:hAnsi="Times New Roman" w:cs="Times New Roman"/>
          <w:sz w:val="24"/>
        </w:rPr>
        <w:t>wt</w:t>
      </w:r>
      <w:proofErr w:type="spellEnd"/>
      <w:r w:rsidRPr="00474FD3">
        <w:rPr>
          <w:rFonts w:ascii="Times New Roman" w:eastAsiaTheme="minorEastAsia" w:hAnsi="Times New Roman" w:cs="Times New Roman"/>
          <w:sz w:val="24"/>
        </w:rPr>
        <w:t xml:space="preserve"> % </w:t>
      </w:r>
      <w:r w:rsidR="00F10BBE">
        <w:rPr>
          <w:rFonts w:ascii="Times New Roman" w:eastAsiaTheme="minorEastAsia" w:hAnsi="Times New Roman" w:cs="Times New Roman"/>
          <w:sz w:val="24"/>
        </w:rPr>
        <w:t>h</w:t>
      </w:r>
      <w:r w:rsidRPr="00474FD3">
        <w:rPr>
          <w:rFonts w:ascii="Times New Roman" w:eastAsiaTheme="minorEastAsia" w:hAnsi="Times New Roman" w:cs="Times New Roman"/>
          <w:sz w:val="24"/>
        </w:rPr>
        <w:t xml:space="preserve">ydrochloric acid </w:t>
      </w:r>
      <w:r w:rsidR="00651B7E">
        <w:rPr>
          <w:rFonts w:ascii="Times New Roman" w:eastAsiaTheme="minorEastAsia" w:hAnsi="Times New Roman" w:cs="Times New Roman"/>
          <w:sz w:val="24"/>
        </w:rPr>
        <w:t xml:space="preserve">and agitated </w:t>
      </w:r>
      <w:r w:rsidRPr="00474FD3">
        <w:rPr>
          <w:rFonts w:ascii="Times New Roman" w:eastAsiaTheme="minorEastAsia" w:hAnsi="Times New Roman" w:cs="Times New Roman"/>
          <w:sz w:val="24"/>
        </w:rPr>
        <w:t>and subsequently with deionized water. Prior to the measurement the sample is dried at 100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sz w:val="24"/>
        </w:rPr>
        <w:t>C for one hour.</w:t>
      </w:r>
    </w:p>
    <w:p w14:paraId="6BE59386" w14:textId="77777777" w:rsidR="00474FD3" w:rsidRPr="00474FD3" w:rsidRDefault="00474FD3" w:rsidP="00474FD3">
      <w:pPr>
        <w:spacing w:line="480" w:lineRule="auto"/>
        <w:rPr>
          <w:rFonts w:ascii="Times New Roman" w:eastAsiaTheme="minorEastAsia" w:hAnsi="Times New Roman" w:cs="Times New Roman"/>
        </w:rPr>
      </w:pPr>
    </w:p>
    <w:p w14:paraId="6159616E" w14:textId="77777777" w:rsidR="00474FD3" w:rsidRPr="00474FD3" w:rsidRDefault="00474FD3" w:rsidP="00474FD3">
      <w:pPr>
        <w:spacing w:line="480" w:lineRule="auto"/>
        <w:rPr>
          <w:rFonts w:ascii="Times New Roman" w:eastAsiaTheme="minorEastAsia" w:hAnsi="Times New Roman" w:cs="Times New Roman"/>
        </w:rPr>
      </w:pPr>
    </w:p>
    <w:p w14:paraId="0C0E2367" w14:textId="4DBFA69F" w:rsidR="00474FD3" w:rsidRPr="00474FD3" w:rsidRDefault="00A43217" w:rsidP="00474FD3">
      <w:pPr>
        <w:spacing w:line="480" w:lineRule="auto"/>
        <w:rPr>
          <w:rFonts w:ascii="Times New Roman" w:eastAsiaTheme="minorEastAsia" w:hAnsi="Times New Roman" w:cs="Times New Roman"/>
          <w:sz w:val="28"/>
        </w:rPr>
      </w:pPr>
      <w:bookmarkStart w:id="20" w:name="_Hlk536379496"/>
      <w:r>
        <w:rPr>
          <w:rFonts w:ascii="Times New Roman" w:eastAsiaTheme="minorEastAsia" w:hAnsi="Times New Roman" w:cs="Times New Roman"/>
          <w:b/>
          <w:sz w:val="24"/>
        </w:rPr>
        <w:lastRenderedPageBreak/>
        <w:t xml:space="preserve">  </w:t>
      </w:r>
      <w:r w:rsidR="00474FD3" w:rsidRPr="00474FD3">
        <w:rPr>
          <w:rFonts w:ascii="Times New Roman" w:eastAsiaTheme="minorEastAsia" w:hAnsi="Times New Roman" w:cs="Times New Roman"/>
          <w:b/>
          <w:sz w:val="24"/>
        </w:rPr>
        <w:t>2.</w:t>
      </w:r>
      <w:r w:rsidR="00602DBA">
        <w:rPr>
          <w:rFonts w:ascii="Times New Roman" w:eastAsiaTheme="minorEastAsia" w:hAnsi="Times New Roman" w:cs="Times New Roman"/>
          <w:b/>
          <w:sz w:val="24"/>
        </w:rPr>
        <w:t>3</w:t>
      </w:r>
      <w:r w:rsidR="00474FD3" w:rsidRPr="00474FD3">
        <w:rPr>
          <w:rFonts w:ascii="Times New Roman" w:eastAsiaTheme="minorEastAsia" w:hAnsi="Times New Roman" w:cs="Times New Roman"/>
          <w:b/>
          <w:sz w:val="24"/>
        </w:rPr>
        <w:t xml:space="preserve"> Core sample cleaning using Soxhlet extraction method</w:t>
      </w:r>
    </w:p>
    <w:bookmarkEnd w:id="20"/>
    <w:p w14:paraId="1570EFC7" w14:textId="552C7BCC" w:rsidR="00474FD3" w:rsidRPr="00474FD3" w:rsidRDefault="00474FD3" w:rsidP="00474FD3">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sz w:val="24"/>
        </w:rPr>
        <w:t>The sample</w:t>
      </w:r>
      <w:r w:rsidR="00651B7E">
        <w:rPr>
          <w:rFonts w:ascii="Times New Roman" w:eastAsiaTheme="minorEastAsia" w:hAnsi="Times New Roman" w:cs="Times New Roman"/>
          <w:sz w:val="24"/>
        </w:rPr>
        <w:t>s</w:t>
      </w:r>
      <w:r w:rsidRPr="00474FD3">
        <w:rPr>
          <w:rFonts w:ascii="Times New Roman" w:eastAsiaTheme="minorEastAsia" w:hAnsi="Times New Roman" w:cs="Times New Roman"/>
          <w:sz w:val="24"/>
        </w:rPr>
        <w:t xml:space="preserve"> were cleaned by Soxhlet extraction method </w:t>
      </w:r>
      <w:r w:rsidRPr="00474FD3">
        <w:rPr>
          <w:rFonts w:ascii="Times New Roman" w:eastAsiaTheme="minorEastAsia" w:hAnsi="Times New Roman" w:cs="Times New Roman"/>
        </w:rPr>
        <w:t>(</w:t>
      </w:r>
      <w:r w:rsidRPr="00474FD3">
        <w:rPr>
          <w:rFonts w:ascii="Times New Roman" w:eastAsiaTheme="minorEastAsia" w:hAnsi="Times New Roman" w:cs="Times New Roman"/>
          <w:b/>
          <w:sz w:val="24"/>
          <w:szCs w:val="24"/>
        </w:rPr>
        <w:t>Figure 2.</w:t>
      </w:r>
      <w:r w:rsidR="0042690C">
        <w:rPr>
          <w:rFonts w:ascii="Times New Roman" w:eastAsiaTheme="minorEastAsia" w:hAnsi="Times New Roman" w:cs="Times New Roman"/>
          <w:b/>
          <w:sz w:val="24"/>
          <w:szCs w:val="24"/>
        </w:rPr>
        <w:t>3</w:t>
      </w:r>
      <w:r w:rsidRPr="00474FD3">
        <w:rPr>
          <w:rFonts w:ascii="Times New Roman" w:eastAsiaTheme="minorEastAsia" w:hAnsi="Times New Roman" w:cs="Times New Roman"/>
        </w:rPr>
        <w:t xml:space="preserve">). </w:t>
      </w:r>
      <w:r w:rsidRPr="00474FD3">
        <w:rPr>
          <w:rFonts w:ascii="Times New Roman" w:eastAsiaTheme="minorEastAsia" w:hAnsi="Times New Roman" w:cs="Times New Roman"/>
          <w:sz w:val="24"/>
        </w:rPr>
        <w:t xml:space="preserve">The solvent was a mixture of </w:t>
      </w:r>
      <w:r w:rsidR="00651B7E">
        <w:rPr>
          <w:rFonts w:ascii="Times New Roman" w:eastAsiaTheme="minorEastAsia" w:hAnsi="Times New Roman" w:cs="Times New Roman"/>
          <w:sz w:val="24"/>
        </w:rPr>
        <w:t>t</w:t>
      </w:r>
      <w:r w:rsidRPr="00474FD3">
        <w:rPr>
          <w:rFonts w:ascii="Times New Roman" w:eastAsiaTheme="minorEastAsia" w:hAnsi="Times New Roman" w:cs="Times New Roman"/>
          <w:sz w:val="24"/>
        </w:rPr>
        <w:t xml:space="preserve">oluene and </w:t>
      </w:r>
      <w:r w:rsidR="00651B7E">
        <w:rPr>
          <w:rFonts w:ascii="Times New Roman" w:eastAsiaTheme="minorEastAsia" w:hAnsi="Times New Roman" w:cs="Times New Roman"/>
          <w:sz w:val="24"/>
        </w:rPr>
        <w:t>m</w:t>
      </w:r>
      <w:r w:rsidR="00651B7E" w:rsidRPr="00474FD3">
        <w:rPr>
          <w:rFonts w:ascii="Times New Roman" w:eastAsiaTheme="minorEastAsia" w:hAnsi="Times New Roman" w:cs="Times New Roman"/>
          <w:sz w:val="24"/>
        </w:rPr>
        <w:t xml:space="preserve">ethanol </w:t>
      </w:r>
      <w:r w:rsidRPr="00474FD3">
        <w:rPr>
          <w:rFonts w:ascii="Times New Roman" w:eastAsiaTheme="minorEastAsia" w:hAnsi="Times New Roman" w:cs="Times New Roman"/>
          <w:sz w:val="24"/>
        </w:rPr>
        <w:t xml:space="preserve">in 80:20 volume ratio. </w:t>
      </w:r>
    </w:p>
    <w:p w14:paraId="28AB521A" w14:textId="61D140DE" w:rsidR="00474FD3" w:rsidRPr="00474FD3" w:rsidRDefault="00474FD3" w:rsidP="00474FD3">
      <w:pPr>
        <w:spacing w:line="480" w:lineRule="auto"/>
        <w:jc w:val="center"/>
        <w:rPr>
          <w:rFonts w:ascii="Times New Roman" w:eastAsiaTheme="minorEastAsia" w:hAnsi="Times New Roman" w:cs="Times New Roman"/>
        </w:rPr>
      </w:pPr>
      <w:r w:rsidRPr="00474FD3">
        <w:rPr>
          <w:rFonts w:eastAsiaTheme="minorEastAsia" w:cs="Times New Roman"/>
          <w:noProof/>
        </w:rPr>
        <w:drawing>
          <wp:inline distT="0" distB="0" distL="0" distR="0" wp14:anchorId="6067DD60" wp14:editId="5DC175CE">
            <wp:extent cx="2668905" cy="1882140"/>
            <wp:effectExtent l="0" t="0" r="0" b="3810"/>
            <wp:docPr id="28" name="Picture 2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7"/>
                    <pic:cNvPicPr>
                      <a:picLocks noGrp="1"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68905" cy="1882140"/>
                    </a:xfrm>
                    <a:prstGeom prst="rect">
                      <a:avLst/>
                    </a:prstGeom>
                    <a:noFill/>
                    <a:ln>
                      <a:noFill/>
                    </a:ln>
                  </pic:spPr>
                </pic:pic>
              </a:graphicData>
            </a:graphic>
          </wp:inline>
        </w:drawing>
      </w:r>
    </w:p>
    <w:p w14:paraId="4F797ABF" w14:textId="309D67CF" w:rsidR="00474FD3" w:rsidRPr="00474FD3"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b/>
          <w:sz w:val="24"/>
          <w:szCs w:val="24"/>
        </w:rPr>
        <w:t>Figure 2.</w:t>
      </w:r>
      <w:r w:rsidR="0025718E">
        <w:rPr>
          <w:rFonts w:ascii="Times New Roman" w:eastAsiaTheme="minorEastAsia" w:hAnsi="Times New Roman" w:cs="Times New Roman"/>
          <w:b/>
          <w:sz w:val="24"/>
          <w:szCs w:val="24"/>
        </w:rPr>
        <w:t>3</w:t>
      </w:r>
      <w:r w:rsidRPr="00474FD3">
        <w:rPr>
          <w:rFonts w:ascii="Times New Roman" w:eastAsiaTheme="minorEastAsia" w:hAnsi="Times New Roman" w:cs="Times New Roman"/>
          <w:noProof/>
        </w:rPr>
        <w:t xml:space="preserve">: </w:t>
      </w:r>
      <w:r w:rsidRPr="00041CC2">
        <w:rPr>
          <w:rFonts w:ascii="Times New Roman" w:eastAsiaTheme="minorEastAsia" w:hAnsi="Times New Roman" w:cs="Times New Roman"/>
          <w:b/>
          <w:noProof/>
          <w:sz w:val="24"/>
        </w:rPr>
        <w:t>Soxhlet extraction apparatus located inside fume hood.</w:t>
      </w:r>
      <w:r w:rsidRPr="00474FD3">
        <w:rPr>
          <w:rFonts w:ascii="Times New Roman" w:eastAsiaTheme="minorEastAsia" w:hAnsi="Times New Roman" w:cs="Times New Roman"/>
          <w:noProof/>
          <w:sz w:val="24"/>
        </w:rPr>
        <w:t xml:space="preserve"> </w:t>
      </w:r>
    </w:p>
    <w:p w14:paraId="0266E049" w14:textId="77777777" w:rsidR="00474FD3" w:rsidRPr="00474FD3" w:rsidRDefault="00474FD3" w:rsidP="00474FD3">
      <w:pPr>
        <w:spacing w:line="480" w:lineRule="auto"/>
        <w:rPr>
          <w:rFonts w:ascii="Times New Roman" w:eastAsiaTheme="minorEastAsia" w:hAnsi="Times New Roman" w:cs="Times New Roman"/>
          <w:noProof/>
        </w:rPr>
      </w:pPr>
    </w:p>
    <w:p w14:paraId="3FB6FD67" w14:textId="4C68014B" w:rsidR="00474FD3" w:rsidRPr="00474FD3" w:rsidRDefault="00A43217" w:rsidP="00474FD3">
      <w:pPr>
        <w:spacing w:line="480" w:lineRule="auto"/>
        <w:rPr>
          <w:rFonts w:ascii="Times New Roman" w:eastAsiaTheme="minorEastAsia" w:hAnsi="Times New Roman" w:cs="Times New Roman"/>
          <w:b/>
          <w:noProof/>
          <w:sz w:val="24"/>
        </w:rPr>
      </w:pPr>
      <w:bookmarkStart w:id="21" w:name="_Hlk536379506"/>
      <w:r>
        <w:rPr>
          <w:rFonts w:ascii="Times New Roman" w:eastAsiaTheme="minorEastAsia" w:hAnsi="Times New Roman" w:cs="Times New Roman"/>
          <w:b/>
          <w:noProof/>
          <w:sz w:val="24"/>
        </w:rPr>
        <w:t xml:space="preserve">  </w:t>
      </w:r>
      <w:r w:rsidR="00474FD3" w:rsidRPr="00474FD3">
        <w:rPr>
          <w:rFonts w:ascii="Times New Roman" w:eastAsiaTheme="minorEastAsia" w:hAnsi="Times New Roman" w:cs="Times New Roman"/>
          <w:b/>
          <w:noProof/>
          <w:sz w:val="24"/>
        </w:rPr>
        <w:t>2.</w:t>
      </w:r>
      <w:r w:rsidR="00602DBA">
        <w:rPr>
          <w:rFonts w:ascii="Times New Roman" w:eastAsiaTheme="minorEastAsia" w:hAnsi="Times New Roman" w:cs="Times New Roman"/>
          <w:b/>
          <w:noProof/>
          <w:sz w:val="24"/>
        </w:rPr>
        <w:t>4</w:t>
      </w:r>
      <w:r w:rsidR="00474FD3" w:rsidRPr="00474FD3">
        <w:rPr>
          <w:rFonts w:ascii="Times New Roman" w:eastAsiaTheme="minorEastAsia" w:hAnsi="Times New Roman" w:cs="Times New Roman"/>
          <w:b/>
          <w:noProof/>
          <w:sz w:val="24"/>
        </w:rPr>
        <w:t xml:space="preserve"> Source Rock Analysis (SRA) </w:t>
      </w:r>
    </w:p>
    <w:bookmarkEnd w:id="21"/>
    <w:p w14:paraId="6A242AB0" w14:textId="5CF01F16" w:rsidR="00474FD3" w:rsidRPr="00474FD3"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noProof/>
          <w:sz w:val="24"/>
        </w:rPr>
        <w:t>Source Rock Analysis (SRA) refers to the method of programmed anhydrous pyrolysis of samples in an inert atmosphere. As the sample is heated at controlled rate, the combustion products are quantified with a Flame Ionization detector</w:t>
      </w:r>
      <w:r w:rsidR="00E220AC">
        <w:rPr>
          <w:rFonts w:ascii="Times New Roman" w:eastAsiaTheme="minorEastAsia" w:hAnsi="Times New Roman" w:cs="Times New Roman"/>
          <w:noProof/>
          <w:sz w:val="24"/>
        </w:rPr>
        <w:t xml:space="preserve"> (Tissot and Welte, 1984). </w:t>
      </w:r>
      <w:r w:rsidRPr="00474FD3">
        <w:rPr>
          <w:rFonts w:ascii="Times New Roman" w:eastAsiaTheme="minorEastAsia" w:hAnsi="Times New Roman" w:cs="Times New Roman"/>
          <w:noProof/>
          <w:sz w:val="24"/>
        </w:rPr>
        <w:t xml:space="preserve">During the measurement, </w:t>
      </w:r>
      <w:r w:rsidR="002358D1">
        <w:rPr>
          <w:rFonts w:ascii="Times New Roman" w:eastAsiaTheme="minorEastAsia" w:hAnsi="Times New Roman" w:cs="Times New Roman"/>
          <w:noProof/>
          <w:sz w:val="24"/>
        </w:rPr>
        <w:t xml:space="preserve">moveable </w:t>
      </w:r>
      <w:r w:rsidRPr="00474FD3">
        <w:rPr>
          <w:rFonts w:ascii="Times New Roman" w:eastAsiaTheme="minorEastAsia" w:hAnsi="Times New Roman" w:cs="Times New Roman"/>
          <w:noProof/>
          <w:sz w:val="24"/>
        </w:rPr>
        <w:t xml:space="preserve">hydrocarbon present in the sample are volatilized at moderate temperature and are represented in </w:t>
      </w:r>
      <w:r w:rsidRPr="00474FD3">
        <w:rPr>
          <w:rFonts w:ascii="Times New Roman" w:eastAsiaTheme="minorEastAsia" w:hAnsi="Times New Roman" w:cs="Times New Roman"/>
          <w:b/>
          <w:sz w:val="24"/>
          <w:szCs w:val="24"/>
        </w:rPr>
        <w:t>Figure 2.</w:t>
      </w:r>
      <w:r w:rsidR="0042690C">
        <w:rPr>
          <w:rFonts w:ascii="Times New Roman" w:eastAsiaTheme="minorEastAsia" w:hAnsi="Times New Roman" w:cs="Times New Roman"/>
          <w:b/>
          <w:sz w:val="24"/>
          <w:szCs w:val="24"/>
        </w:rPr>
        <w:t>4</w:t>
      </w:r>
      <w:r w:rsidRPr="00474FD3">
        <w:rPr>
          <w:rFonts w:ascii="Times New Roman" w:eastAsiaTheme="minorEastAsia" w:hAnsi="Times New Roman" w:cs="Times New Roman"/>
          <w:noProof/>
          <w:color w:val="FF0000"/>
        </w:rPr>
        <w:t xml:space="preserve"> </w:t>
      </w:r>
      <w:r w:rsidRPr="00474FD3">
        <w:rPr>
          <w:rFonts w:ascii="Times New Roman" w:eastAsiaTheme="minorEastAsia" w:hAnsi="Times New Roman" w:cs="Times New Roman"/>
          <w:noProof/>
          <w:sz w:val="24"/>
        </w:rPr>
        <w:t>as peak S1. At higher temperature, the kerogen is pyrolyzed which is recorded as the S2 peak. The kerogen content is an indicator of hydrocarbon generation capacity of the source rock. Subsequently, the release of trapped CO</w:t>
      </w:r>
      <w:r w:rsidRPr="00E52B5A">
        <w:rPr>
          <w:rFonts w:ascii="Times New Roman" w:eastAsiaTheme="minorEastAsia" w:hAnsi="Times New Roman" w:cs="Times New Roman"/>
          <w:noProof/>
          <w:sz w:val="24"/>
          <w:vertAlign w:val="subscript"/>
        </w:rPr>
        <w:t>2</w:t>
      </w:r>
      <w:r w:rsidRPr="00474FD3">
        <w:rPr>
          <w:rFonts w:ascii="Times New Roman" w:eastAsiaTheme="minorEastAsia" w:hAnsi="Times New Roman" w:cs="Times New Roman"/>
          <w:noProof/>
          <w:sz w:val="24"/>
        </w:rPr>
        <w:t xml:space="preserve"> reflected in the S3 peak in the pyrogram. We used the HAWK® instrument from Wildcat Technology for our tests.</w:t>
      </w:r>
    </w:p>
    <w:p w14:paraId="0886A3B8" w14:textId="0A34B6B0" w:rsidR="00474FD3" w:rsidRPr="00474FD3" w:rsidRDefault="00474FD3" w:rsidP="00474FD3">
      <w:pPr>
        <w:spacing w:line="480" w:lineRule="auto"/>
        <w:jc w:val="center"/>
        <w:rPr>
          <w:rFonts w:eastAsiaTheme="minorEastAsia" w:cs="Times New Roman"/>
          <w:noProof/>
        </w:rPr>
      </w:pPr>
      <w:r w:rsidRPr="00474FD3">
        <w:rPr>
          <w:rFonts w:eastAsiaTheme="minorEastAsia" w:cs="Times New Roman"/>
          <w:noProof/>
        </w:rPr>
        <w:lastRenderedPageBreak/>
        <w:drawing>
          <wp:inline distT="0" distB="0" distL="0" distR="0" wp14:anchorId="0BA492FB" wp14:editId="4EE6E038">
            <wp:extent cx="3211195" cy="4189095"/>
            <wp:effectExtent l="0" t="0" r="825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11195" cy="4189095"/>
                    </a:xfrm>
                    <a:prstGeom prst="rect">
                      <a:avLst/>
                    </a:prstGeom>
                    <a:noFill/>
                    <a:ln>
                      <a:noFill/>
                    </a:ln>
                  </pic:spPr>
                </pic:pic>
              </a:graphicData>
            </a:graphic>
          </wp:inline>
        </w:drawing>
      </w:r>
    </w:p>
    <w:p w14:paraId="598B0035" w14:textId="3A5C5C01" w:rsidR="007D0822" w:rsidRDefault="00474FD3" w:rsidP="003677B6">
      <w:pPr>
        <w:spacing w:before="240" w:line="480" w:lineRule="auto"/>
        <w:rPr>
          <w:rFonts w:ascii="Times New Roman" w:eastAsiaTheme="minorEastAsia" w:hAnsi="Times New Roman" w:cs="Times New Roman"/>
          <w:sz w:val="24"/>
        </w:rPr>
      </w:pPr>
      <w:r w:rsidRPr="00474FD3">
        <w:rPr>
          <w:rFonts w:ascii="Times New Roman" w:eastAsiaTheme="minorEastAsia" w:hAnsi="Times New Roman" w:cs="Times New Roman"/>
          <w:b/>
          <w:sz w:val="24"/>
          <w:szCs w:val="24"/>
        </w:rPr>
        <w:t>Figure 2.</w:t>
      </w:r>
      <w:r w:rsidR="0025718E">
        <w:rPr>
          <w:rFonts w:ascii="Times New Roman" w:eastAsiaTheme="minorEastAsia" w:hAnsi="Times New Roman" w:cs="Times New Roman"/>
          <w:b/>
          <w:sz w:val="24"/>
          <w:szCs w:val="24"/>
        </w:rPr>
        <w:t>4</w:t>
      </w:r>
      <w:r w:rsidRPr="00474FD3">
        <w:rPr>
          <w:rFonts w:ascii="Times New Roman" w:eastAsiaTheme="minorEastAsia" w:hAnsi="Times New Roman" w:cs="Times New Roman"/>
        </w:rPr>
        <w:t xml:space="preserve">: </w:t>
      </w:r>
      <w:r w:rsidRPr="00041CC2">
        <w:rPr>
          <w:rFonts w:ascii="Times New Roman" w:eastAsiaTheme="minorEastAsia" w:hAnsi="Times New Roman" w:cs="Times New Roman"/>
          <w:b/>
          <w:sz w:val="24"/>
        </w:rPr>
        <w:t xml:space="preserve">Temperature profile (top) and schematic of pyrogram (bottom) produced by a source rock sample in Source Rock Analysis (SRA). S1 is </w:t>
      </w:r>
      <w:r w:rsidR="00F137AA">
        <w:rPr>
          <w:rFonts w:ascii="Times New Roman" w:eastAsiaTheme="minorEastAsia" w:hAnsi="Times New Roman" w:cs="Times New Roman"/>
          <w:b/>
          <w:sz w:val="24"/>
        </w:rPr>
        <w:t xml:space="preserve">a </w:t>
      </w:r>
      <w:proofErr w:type="gramStart"/>
      <w:r w:rsidRPr="00041CC2">
        <w:rPr>
          <w:rFonts w:ascii="Times New Roman" w:eastAsiaTheme="minorEastAsia" w:hAnsi="Times New Roman" w:cs="Times New Roman"/>
          <w:b/>
          <w:sz w:val="24"/>
        </w:rPr>
        <w:t>measured  residual</w:t>
      </w:r>
      <w:proofErr w:type="gramEnd"/>
      <w:r w:rsidRPr="00041CC2">
        <w:rPr>
          <w:rFonts w:ascii="Times New Roman" w:eastAsiaTheme="minorEastAsia" w:hAnsi="Times New Roman" w:cs="Times New Roman"/>
          <w:b/>
          <w:sz w:val="24"/>
        </w:rPr>
        <w:t xml:space="preserve"> hydrocarbon in </w:t>
      </w:r>
      <w:r w:rsidR="00F137AA">
        <w:rPr>
          <w:rFonts w:ascii="Times New Roman" w:eastAsiaTheme="minorEastAsia" w:hAnsi="Times New Roman" w:cs="Times New Roman"/>
          <w:b/>
          <w:sz w:val="24"/>
        </w:rPr>
        <w:t xml:space="preserve">the </w:t>
      </w:r>
      <w:r w:rsidRPr="00041CC2">
        <w:rPr>
          <w:rFonts w:ascii="Times New Roman" w:eastAsiaTheme="minorEastAsia" w:hAnsi="Times New Roman" w:cs="Times New Roman"/>
          <w:b/>
          <w:sz w:val="24"/>
        </w:rPr>
        <w:t xml:space="preserve">sample before pyrolysis. S2 corresponds to the hydrocarbon generation potential of the sample and S3 is a measure of the liberated carbon dioxide from the sample during pyrolysis (Tissot and </w:t>
      </w:r>
      <w:proofErr w:type="spellStart"/>
      <w:r w:rsidRPr="00041CC2">
        <w:rPr>
          <w:rFonts w:ascii="Times New Roman" w:eastAsiaTheme="minorEastAsia" w:hAnsi="Times New Roman" w:cs="Times New Roman"/>
          <w:b/>
          <w:sz w:val="24"/>
        </w:rPr>
        <w:t>Welte</w:t>
      </w:r>
      <w:proofErr w:type="spellEnd"/>
      <w:r w:rsidRPr="00041CC2">
        <w:rPr>
          <w:rFonts w:ascii="Times New Roman" w:eastAsiaTheme="minorEastAsia" w:hAnsi="Times New Roman" w:cs="Times New Roman"/>
          <w:b/>
          <w:sz w:val="24"/>
        </w:rPr>
        <w:t>, 1984</w:t>
      </w:r>
      <w:r w:rsidR="003677B6" w:rsidRPr="00041CC2">
        <w:rPr>
          <w:rFonts w:ascii="Times New Roman" w:eastAsiaTheme="minorEastAsia" w:hAnsi="Times New Roman" w:cs="Times New Roman"/>
          <w:b/>
          <w:sz w:val="24"/>
        </w:rPr>
        <w:t>)</w:t>
      </w:r>
      <w:r w:rsidR="007D0822" w:rsidRPr="00041CC2">
        <w:rPr>
          <w:rFonts w:ascii="Times New Roman" w:eastAsiaTheme="minorEastAsia" w:hAnsi="Times New Roman" w:cs="Times New Roman"/>
          <w:b/>
          <w:sz w:val="24"/>
        </w:rPr>
        <w:t>.</w:t>
      </w:r>
    </w:p>
    <w:p w14:paraId="0A4E2A9B" w14:textId="4D068ACA" w:rsidR="00E73239" w:rsidRPr="008F2269" w:rsidRDefault="00A43217" w:rsidP="00E73239">
      <w:pPr>
        <w:rPr>
          <w:rFonts w:ascii="Times New Roman" w:eastAsiaTheme="minorEastAsia" w:hAnsi="Times New Roman" w:cs="Times New Roman"/>
          <w:b/>
          <w:sz w:val="24"/>
        </w:rPr>
      </w:pPr>
      <w:r>
        <w:rPr>
          <w:rFonts w:ascii="Times New Roman" w:eastAsiaTheme="minorEastAsia" w:hAnsi="Times New Roman" w:cs="Times New Roman"/>
          <w:b/>
          <w:sz w:val="24"/>
        </w:rPr>
        <w:t xml:space="preserve">   </w:t>
      </w:r>
      <w:r w:rsidR="00E73239">
        <w:rPr>
          <w:rFonts w:ascii="Times New Roman" w:eastAsiaTheme="minorEastAsia" w:hAnsi="Times New Roman" w:cs="Times New Roman"/>
          <w:b/>
          <w:sz w:val="24"/>
        </w:rPr>
        <w:t>2.4.1</w:t>
      </w:r>
      <w:r w:rsidR="00E73239" w:rsidRPr="008F2269">
        <w:rPr>
          <w:rFonts w:ascii="Times New Roman" w:eastAsiaTheme="minorEastAsia" w:hAnsi="Times New Roman" w:cs="Times New Roman"/>
          <w:b/>
          <w:sz w:val="24"/>
        </w:rPr>
        <w:t xml:space="preserve"> Analysis of pore fluids using Source Rock Analysis (SRA) </w:t>
      </w:r>
    </w:p>
    <w:p w14:paraId="73C53075" w14:textId="77777777" w:rsidR="00E73239" w:rsidRPr="008F2269" w:rsidRDefault="00E73239" w:rsidP="00E73239">
      <w:pPr>
        <w:rPr>
          <w:rFonts w:ascii="Times New Roman" w:eastAsiaTheme="minorEastAsia" w:hAnsi="Times New Roman" w:cs="Times New Roman"/>
          <w:b/>
          <w:sz w:val="24"/>
        </w:rPr>
      </w:pPr>
    </w:p>
    <w:p w14:paraId="6EE0E286" w14:textId="00EDB335" w:rsidR="00E73239" w:rsidRPr="008F2269" w:rsidRDefault="00E73239" w:rsidP="00E7323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 xml:space="preserve">The pore fluid was characterized using SRA. </w:t>
      </w:r>
      <w:r w:rsidRPr="008F2269">
        <w:rPr>
          <w:rFonts w:ascii="Times New Roman" w:eastAsiaTheme="minorEastAsia" w:hAnsi="Times New Roman" w:cs="Times New Roman"/>
          <w:b/>
          <w:sz w:val="24"/>
        </w:rPr>
        <w:t xml:space="preserve">Figure </w:t>
      </w:r>
      <w:r w:rsidR="00704BC6">
        <w:rPr>
          <w:rFonts w:ascii="Times New Roman" w:eastAsiaTheme="minorEastAsia" w:hAnsi="Times New Roman" w:cs="Times New Roman"/>
          <w:b/>
          <w:sz w:val="24"/>
        </w:rPr>
        <w:t>2.5</w:t>
      </w:r>
      <w:r w:rsidRPr="008F2269">
        <w:rPr>
          <w:rFonts w:ascii="Times New Roman" w:eastAsiaTheme="minorEastAsia" w:hAnsi="Times New Roman" w:cs="Times New Roman"/>
          <w:b/>
          <w:sz w:val="24"/>
        </w:rPr>
        <w:t xml:space="preserve"> </w:t>
      </w:r>
      <w:r w:rsidRPr="008F2269">
        <w:rPr>
          <w:rFonts w:ascii="Times New Roman" w:eastAsiaTheme="minorEastAsia" w:hAnsi="Times New Roman" w:cs="Times New Roman"/>
          <w:sz w:val="24"/>
        </w:rPr>
        <w:t xml:space="preserve">shows the pyrogram obtained from Woodford shale samples containing preserved </w:t>
      </w:r>
      <w:r w:rsidRPr="00E52B5A">
        <w:rPr>
          <w:rFonts w:ascii="Times New Roman" w:eastAsiaTheme="minorEastAsia" w:hAnsi="Times New Roman" w:cs="Times New Roman"/>
          <w:i/>
          <w:sz w:val="24"/>
        </w:rPr>
        <w:t>in-situ</w:t>
      </w:r>
      <w:r w:rsidRPr="008F2269">
        <w:rPr>
          <w:rFonts w:ascii="Times New Roman" w:eastAsiaTheme="minorEastAsia" w:hAnsi="Times New Roman" w:cs="Times New Roman"/>
          <w:sz w:val="24"/>
        </w:rPr>
        <w:t xml:space="preserve"> reservoir fluids. S2 is defined in this study as the amount hydrocarbon volatilized between 350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-500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w:t>
      </w:r>
      <w:r w:rsidR="00B75007">
        <w:rPr>
          <w:rFonts w:ascii="Times New Roman" w:eastAsiaTheme="minorEastAsia" w:hAnsi="Times New Roman" w:cs="Times New Roman"/>
          <w:sz w:val="24"/>
        </w:rPr>
        <w:t xml:space="preserve"> </w:t>
      </w:r>
      <w:r w:rsidR="00B75007" w:rsidRPr="00E52B5A">
        <w:rPr>
          <w:rFonts w:ascii="Times New Roman" w:eastAsiaTheme="minorEastAsia" w:hAnsi="Times New Roman" w:cs="Times New Roman"/>
          <w:sz w:val="24"/>
        </w:rPr>
        <w:t>In composition terms, this fraction corresponds to C20+ portion.</w:t>
      </w:r>
    </w:p>
    <w:p w14:paraId="445F2FC8" w14:textId="77777777" w:rsidR="00E73239" w:rsidRPr="008F2269" w:rsidRDefault="00E73239" w:rsidP="00E73239">
      <w:pPr>
        <w:rPr>
          <w:rFonts w:ascii="Times New Roman" w:eastAsiaTheme="minorEastAsia" w:hAnsi="Times New Roman" w:cs="Times New Roman"/>
        </w:rPr>
      </w:pPr>
    </w:p>
    <w:p w14:paraId="12B8E44D" w14:textId="77777777" w:rsidR="00E73239" w:rsidRPr="008F2269" w:rsidRDefault="00E73239" w:rsidP="00E73239">
      <w:pPr>
        <w:jc w:val="center"/>
        <w:rPr>
          <w:rFonts w:ascii="Times New Roman" w:eastAsiaTheme="minorEastAsia" w:hAnsi="Times New Roman" w:cs="Times New Roman"/>
        </w:rPr>
      </w:pPr>
      <w:r w:rsidRPr="008F2269">
        <w:rPr>
          <w:rFonts w:ascii="Times New Roman" w:eastAsiaTheme="minorEastAsia" w:hAnsi="Times New Roman" w:cs="Times New Roman"/>
          <w:noProof/>
        </w:rPr>
        <w:drawing>
          <wp:inline distT="0" distB="0" distL="0" distR="0" wp14:anchorId="1FA20415" wp14:editId="258368D4">
            <wp:extent cx="5052695" cy="3411220"/>
            <wp:effectExtent l="0" t="0" r="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52695" cy="3411220"/>
                    </a:xfrm>
                    <a:prstGeom prst="rect">
                      <a:avLst/>
                    </a:prstGeom>
                    <a:noFill/>
                  </pic:spPr>
                </pic:pic>
              </a:graphicData>
            </a:graphic>
          </wp:inline>
        </w:drawing>
      </w:r>
    </w:p>
    <w:p w14:paraId="0DFCEBD7" w14:textId="3A00B03A" w:rsidR="00E73239" w:rsidRPr="00E73239" w:rsidRDefault="00E73239" w:rsidP="00E73239">
      <w:pPr>
        <w:spacing w:line="480" w:lineRule="auto"/>
        <w:rPr>
          <w:rFonts w:ascii="Times New Roman" w:eastAsiaTheme="minorEastAsia" w:hAnsi="Times New Roman" w:cs="Times New Roman"/>
          <w:b/>
          <w:sz w:val="24"/>
        </w:rPr>
      </w:pPr>
      <w:r w:rsidRPr="00E73239">
        <w:rPr>
          <w:rFonts w:ascii="Times New Roman" w:eastAsiaTheme="minorEastAsia" w:hAnsi="Times New Roman" w:cs="Times New Roman"/>
          <w:b/>
          <w:sz w:val="24"/>
        </w:rPr>
        <w:t xml:space="preserve">Figure </w:t>
      </w:r>
      <w:r w:rsidR="0025718E">
        <w:rPr>
          <w:rFonts w:ascii="Times New Roman" w:eastAsiaTheme="minorEastAsia" w:hAnsi="Times New Roman" w:cs="Times New Roman"/>
          <w:b/>
          <w:sz w:val="24"/>
        </w:rPr>
        <w:t>2.5</w:t>
      </w:r>
      <w:r w:rsidRPr="00041CC2">
        <w:rPr>
          <w:rFonts w:ascii="Times New Roman" w:eastAsiaTheme="minorEastAsia" w:hAnsi="Times New Roman" w:cs="Times New Roman"/>
          <w:b/>
          <w:sz w:val="24"/>
        </w:rPr>
        <w:t>: Pyrogram</w:t>
      </w:r>
      <w:r w:rsidR="00C80323">
        <w:rPr>
          <w:rFonts w:ascii="Times New Roman" w:eastAsiaTheme="minorEastAsia" w:hAnsi="Times New Roman" w:cs="Times New Roman"/>
          <w:b/>
          <w:sz w:val="24"/>
        </w:rPr>
        <w:t>s</w:t>
      </w:r>
      <w:r w:rsidRPr="00041CC2">
        <w:rPr>
          <w:rFonts w:ascii="Times New Roman" w:eastAsiaTheme="minorEastAsia" w:hAnsi="Times New Roman" w:cs="Times New Roman"/>
          <w:b/>
          <w:sz w:val="24"/>
        </w:rPr>
        <w:t xml:space="preserve"> for Woodford shale samples containing preserved </w:t>
      </w:r>
      <w:r w:rsidRPr="00E52B5A">
        <w:rPr>
          <w:rFonts w:ascii="Times New Roman" w:eastAsiaTheme="minorEastAsia" w:hAnsi="Times New Roman" w:cs="Times New Roman"/>
          <w:b/>
          <w:i/>
          <w:sz w:val="24"/>
        </w:rPr>
        <w:t>in-situ</w:t>
      </w:r>
      <w:r w:rsidRPr="00041CC2">
        <w:rPr>
          <w:rFonts w:ascii="Times New Roman" w:eastAsiaTheme="minorEastAsia" w:hAnsi="Times New Roman" w:cs="Times New Roman"/>
          <w:b/>
          <w:sz w:val="24"/>
        </w:rPr>
        <w:t xml:space="preserve"> reservoir fluids. Most of the heavy hydrocarbon volatilizes between </w:t>
      </w:r>
      <w:r w:rsidR="002A67E9">
        <w:rPr>
          <w:rFonts w:ascii="Times New Roman" w:eastAsiaTheme="minorEastAsia" w:hAnsi="Times New Roman" w:cs="Times New Roman"/>
          <w:b/>
          <w:sz w:val="24"/>
        </w:rPr>
        <w:t>35</w:t>
      </w:r>
      <w:r w:rsidRPr="00041CC2">
        <w:rPr>
          <w:rFonts w:ascii="Times New Roman" w:eastAsiaTheme="minorEastAsia" w:hAnsi="Times New Roman" w:cs="Times New Roman"/>
          <w:b/>
          <w:sz w:val="24"/>
        </w:rPr>
        <w:t>0</w:t>
      </w:r>
      <w:r w:rsidRPr="00041CC2">
        <w:rPr>
          <w:rFonts w:ascii="Calibri Light" w:eastAsiaTheme="minorEastAsia" w:hAnsi="Calibri Light" w:cs="Calibri Light"/>
          <w:b/>
          <w:sz w:val="24"/>
          <w:vertAlign w:val="superscript"/>
        </w:rPr>
        <w:t>◦</w:t>
      </w:r>
      <w:r w:rsidRPr="00041CC2">
        <w:rPr>
          <w:rFonts w:ascii="Times New Roman" w:eastAsiaTheme="minorEastAsia" w:hAnsi="Times New Roman" w:cs="Times New Roman"/>
          <w:b/>
          <w:sz w:val="24"/>
        </w:rPr>
        <w:t>C and 500</w:t>
      </w:r>
      <w:r w:rsidRPr="00041CC2">
        <w:rPr>
          <w:rFonts w:ascii="Calibri Light" w:eastAsiaTheme="minorEastAsia" w:hAnsi="Calibri Light" w:cs="Calibri Light"/>
          <w:b/>
          <w:sz w:val="24"/>
          <w:vertAlign w:val="superscript"/>
        </w:rPr>
        <w:t>◦</w:t>
      </w:r>
      <w:r w:rsidRPr="00041CC2">
        <w:rPr>
          <w:rFonts w:ascii="Times New Roman" w:eastAsiaTheme="minorEastAsia" w:hAnsi="Times New Roman" w:cs="Times New Roman"/>
          <w:b/>
          <w:sz w:val="24"/>
        </w:rPr>
        <w:t>C.</w:t>
      </w:r>
      <w:r w:rsidRPr="00E73239">
        <w:rPr>
          <w:rFonts w:ascii="Times New Roman" w:eastAsiaTheme="minorEastAsia" w:hAnsi="Times New Roman" w:cs="Times New Roman"/>
          <w:b/>
          <w:sz w:val="24"/>
        </w:rPr>
        <w:t xml:space="preserve"> </w:t>
      </w:r>
      <w:r w:rsidR="00B75007">
        <w:rPr>
          <w:rFonts w:ascii="Times New Roman" w:eastAsiaTheme="minorEastAsia" w:hAnsi="Times New Roman" w:cs="Times New Roman"/>
          <w:b/>
          <w:sz w:val="24"/>
        </w:rPr>
        <w:t>In composition terms, this fraction corresponds to C20+ portion.</w:t>
      </w:r>
    </w:p>
    <w:p w14:paraId="3AF04E7A" w14:textId="77777777" w:rsidR="00E73239" w:rsidRPr="008F2269" w:rsidRDefault="00E73239" w:rsidP="00E73239">
      <w:pPr>
        <w:jc w:val="center"/>
        <w:rPr>
          <w:rFonts w:eastAsiaTheme="minorEastAsia" w:cs="Times New Roman"/>
          <w:noProof/>
        </w:rPr>
      </w:pPr>
      <w:r w:rsidRPr="008F2269">
        <w:rPr>
          <w:rFonts w:eastAsiaTheme="minorEastAsia" w:cs="Times New Roman"/>
          <w:noProof/>
        </w:rPr>
        <w:drawing>
          <wp:inline distT="0" distB="0" distL="0" distR="0" wp14:anchorId="3D5966A1" wp14:editId="699BEED2">
            <wp:extent cx="4073237" cy="2375065"/>
            <wp:effectExtent l="0" t="0" r="3810" b="6350"/>
            <wp:docPr id="2054" name="Chart 20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8079F2C" w14:textId="151646A2" w:rsidR="00E73239" w:rsidRDefault="00E73239" w:rsidP="00E7323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rPr>
        <w:lastRenderedPageBreak/>
        <w:t xml:space="preserve">Figure </w:t>
      </w:r>
      <w:r w:rsidR="0025718E">
        <w:rPr>
          <w:rFonts w:ascii="Times New Roman" w:eastAsiaTheme="minorEastAsia" w:hAnsi="Times New Roman" w:cs="Times New Roman"/>
          <w:b/>
          <w:sz w:val="24"/>
        </w:rPr>
        <w:t>2.6</w:t>
      </w:r>
      <w:r w:rsidRPr="008F2269">
        <w:rPr>
          <w:rFonts w:ascii="Times New Roman" w:eastAsiaTheme="minorEastAsia" w:hAnsi="Times New Roman" w:cs="Times New Roman"/>
        </w:rPr>
        <w:t xml:space="preserve">: </w:t>
      </w:r>
      <w:r w:rsidRPr="00041CC2">
        <w:rPr>
          <w:rFonts w:ascii="Times New Roman" w:eastAsiaTheme="minorEastAsia" w:hAnsi="Times New Roman" w:cs="Times New Roman"/>
          <w:b/>
          <w:sz w:val="24"/>
        </w:rPr>
        <w:t xml:space="preserve">Pyrogram of as-received and wax saturated Wolfcamp sample WC-xx491. The SRA signature of paraffin wax is very similar to that of </w:t>
      </w:r>
      <w:r w:rsidRPr="00E52B5A">
        <w:rPr>
          <w:rFonts w:ascii="Times New Roman" w:eastAsiaTheme="minorEastAsia" w:hAnsi="Times New Roman" w:cs="Times New Roman"/>
          <w:b/>
          <w:i/>
          <w:sz w:val="24"/>
        </w:rPr>
        <w:t>in-situ</w:t>
      </w:r>
      <w:r w:rsidRPr="00041CC2">
        <w:rPr>
          <w:rFonts w:ascii="Times New Roman" w:eastAsiaTheme="minorEastAsia" w:hAnsi="Times New Roman" w:cs="Times New Roman"/>
          <w:b/>
          <w:sz w:val="24"/>
        </w:rPr>
        <w:t xml:space="preserve"> hydrocarbon and hence paraffin wax can be considered </w:t>
      </w:r>
      <w:r w:rsidR="002A67E9">
        <w:rPr>
          <w:rFonts w:ascii="Times New Roman" w:eastAsiaTheme="minorEastAsia" w:hAnsi="Times New Roman" w:cs="Times New Roman"/>
          <w:b/>
          <w:sz w:val="24"/>
        </w:rPr>
        <w:t>as a surrogate</w:t>
      </w:r>
      <w:r w:rsidRPr="00041CC2">
        <w:rPr>
          <w:rFonts w:ascii="Times New Roman" w:eastAsiaTheme="minorEastAsia" w:hAnsi="Times New Roman" w:cs="Times New Roman"/>
          <w:b/>
          <w:sz w:val="24"/>
        </w:rPr>
        <w:t xml:space="preserve"> </w:t>
      </w:r>
      <w:r w:rsidR="002A67E9">
        <w:rPr>
          <w:rFonts w:ascii="Times New Roman" w:eastAsiaTheme="minorEastAsia" w:hAnsi="Times New Roman" w:cs="Times New Roman"/>
          <w:b/>
          <w:sz w:val="24"/>
        </w:rPr>
        <w:t>for</w:t>
      </w:r>
      <w:r w:rsidRPr="00041CC2">
        <w:rPr>
          <w:rFonts w:ascii="Times New Roman" w:eastAsiaTheme="minorEastAsia" w:hAnsi="Times New Roman" w:cs="Times New Roman"/>
          <w:b/>
          <w:sz w:val="24"/>
        </w:rPr>
        <w:t xml:space="preserve"> S</w:t>
      </w:r>
      <w:r w:rsidR="003F4D7D" w:rsidRPr="00041CC2">
        <w:rPr>
          <w:rFonts w:ascii="Times New Roman" w:eastAsiaTheme="minorEastAsia" w:hAnsi="Times New Roman" w:cs="Times New Roman"/>
          <w:b/>
          <w:sz w:val="24"/>
        </w:rPr>
        <w:t>2</w:t>
      </w:r>
      <w:r w:rsidRPr="00041CC2">
        <w:rPr>
          <w:rFonts w:ascii="Times New Roman" w:eastAsiaTheme="minorEastAsia" w:hAnsi="Times New Roman" w:cs="Times New Roman"/>
          <w:b/>
          <w:sz w:val="24"/>
        </w:rPr>
        <w:t>.</w:t>
      </w:r>
    </w:p>
    <w:p w14:paraId="5772630E" w14:textId="77777777" w:rsidR="00E73239" w:rsidRDefault="00E73239" w:rsidP="00E73239">
      <w:pPr>
        <w:spacing w:line="480" w:lineRule="auto"/>
        <w:rPr>
          <w:rFonts w:ascii="Times New Roman" w:eastAsiaTheme="minorEastAsia" w:hAnsi="Times New Roman" w:cs="Times New Roman"/>
          <w:sz w:val="24"/>
        </w:rPr>
      </w:pPr>
    </w:p>
    <w:p w14:paraId="1F037A93" w14:textId="32C8C268" w:rsidR="003C5358" w:rsidRDefault="00DE2761" w:rsidP="00041CC2">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The heating sequence for SRA followed in present study is a modified heating protocol in which temperature is raised by increments of 50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w:t>
      </w:r>
      <w:r w:rsidRPr="008F2269">
        <w:rPr>
          <w:rFonts w:ascii="Times New Roman" w:eastAsiaTheme="minorEastAsia" w:hAnsi="Times New Roman" w:cs="Times New Roman"/>
          <w:sz w:val="24"/>
        </w:rPr>
        <w:t xml:space="preserve"> </w:t>
      </w:r>
      <w:r>
        <w:rPr>
          <w:rFonts w:ascii="Times New Roman" w:eastAsiaTheme="minorEastAsia" w:hAnsi="Times New Roman" w:cs="Times New Roman"/>
          <w:sz w:val="24"/>
        </w:rPr>
        <w:t>for temperatures between 30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w:t>
      </w:r>
      <w:r w:rsidRPr="008F2269">
        <w:rPr>
          <w:rFonts w:ascii="Times New Roman" w:eastAsiaTheme="minorEastAsia" w:hAnsi="Times New Roman" w:cs="Times New Roman"/>
          <w:sz w:val="24"/>
        </w:rPr>
        <w:t xml:space="preserve"> </w:t>
      </w:r>
      <w:r>
        <w:rPr>
          <w:rFonts w:ascii="Times New Roman" w:eastAsiaTheme="minorEastAsia" w:hAnsi="Times New Roman" w:cs="Times New Roman"/>
          <w:sz w:val="24"/>
        </w:rPr>
        <w:t>and 300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w:t>
      </w:r>
      <w:r w:rsidRPr="008F2269">
        <w:rPr>
          <w:rFonts w:ascii="Times New Roman" w:eastAsiaTheme="minorEastAsia" w:hAnsi="Times New Roman" w:cs="Times New Roman"/>
          <w:sz w:val="24"/>
        </w:rPr>
        <w:t xml:space="preserve"> </w:t>
      </w:r>
      <w:r>
        <w:rPr>
          <w:rFonts w:ascii="Times New Roman" w:eastAsiaTheme="minorEastAsia" w:hAnsi="Times New Roman" w:cs="Times New Roman"/>
          <w:sz w:val="24"/>
        </w:rPr>
        <w:t>and raised by increments of 100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w:t>
      </w:r>
      <w:r w:rsidRPr="008F2269">
        <w:rPr>
          <w:rFonts w:ascii="Times New Roman" w:eastAsiaTheme="minorEastAsia" w:hAnsi="Times New Roman" w:cs="Times New Roman"/>
          <w:sz w:val="24"/>
        </w:rPr>
        <w:t xml:space="preserve"> </w:t>
      </w:r>
      <w:r>
        <w:rPr>
          <w:rFonts w:ascii="Times New Roman" w:eastAsiaTheme="minorEastAsia" w:hAnsi="Times New Roman" w:cs="Times New Roman"/>
          <w:sz w:val="24"/>
        </w:rPr>
        <w:t>between 300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w:t>
      </w:r>
      <w:r w:rsidRPr="008F2269">
        <w:rPr>
          <w:rFonts w:ascii="Times New Roman" w:eastAsiaTheme="minorEastAsia" w:hAnsi="Times New Roman" w:cs="Times New Roman"/>
          <w:sz w:val="24"/>
        </w:rPr>
        <w:t xml:space="preserve"> </w:t>
      </w:r>
      <w:r>
        <w:rPr>
          <w:rFonts w:ascii="Times New Roman" w:eastAsiaTheme="minorEastAsia" w:hAnsi="Times New Roman" w:cs="Times New Roman"/>
          <w:sz w:val="24"/>
        </w:rPr>
        <w:t>and 650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w:t>
      </w:r>
      <w:r>
        <w:rPr>
          <w:rFonts w:ascii="Times New Roman" w:eastAsiaTheme="minorEastAsia" w:hAnsi="Times New Roman" w:cs="Times New Roman"/>
          <w:sz w:val="24"/>
        </w:rPr>
        <w:t>.</w:t>
      </w:r>
      <w:r w:rsidR="003C5358">
        <w:rPr>
          <w:rFonts w:ascii="Times New Roman" w:eastAsiaTheme="minorEastAsia" w:hAnsi="Times New Roman" w:cs="Times New Roman"/>
          <w:sz w:val="24"/>
        </w:rPr>
        <w:t xml:space="preserve"> Using small, well-defined temperature increments allows </w:t>
      </w:r>
      <w:r w:rsidR="00FA0BC4">
        <w:rPr>
          <w:rFonts w:ascii="Times New Roman" w:eastAsiaTheme="minorEastAsia" w:hAnsi="Times New Roman" w:cs="Times New Roman"/>
          <w:sz w:val="24"/>
        </w:rPr>
        <w:t>the</w:t>
      </w:r>
      <w:r w:rsidR="003C5358">
        <w:rPr>
          <w:rFonts w:ascii="Times New Roman" w:eastAsiaTheme="minorEastAsia" w:hAnsi="Times New Roman" w:cs="Times New Roman"/>
          <w:sz w:val="24"/>
        </w:rPr>
        <w:t xml:space="preserve"> quantif</w:t>
      </w:r>
      <w:r w:rsidR="00FA0BC4">
        <w:rPr>
          <w:rFonts w:ascii="Times New Roman" w:eastAsiaTheme="minorEastAsia" w:hAnsi="Times New Roman" w:cs="Times New Roman"/>
          <w:sz w:val="24"/>
        </w:rPr>
        <w:t>ication of</w:t>
      </w:r>
      <w:r w:rsidR="003C5358">
        <w:rPr>
          <w:rFonts w:ascii="Times New Roman" w:eastAsiaTheme="minorEastAsia" w:hAnsi="Times New Roman" w:cs="Times New Roman"/>
          <w:sz w:val="24"/>
        </w:rPr>
        <w:t xml:space="preserve"> the hydrocarbon type based on </w:t>
      </w:r>
      <w:r w:rsidR="001F1455">
        <w:rPr>
          <w:rFonts w:ascii="Times New Roman" w:eastAsiaTheme="minorEastAsia" w:hAnsi="Times New Roman" w:cs="Times New Roman"/>
          <w:sz w:val="24"/>
        </w:rPr>
        <w:t xml:space="preserve">number of </w:t>
      </w:r>
      <w:r w:rsidR="00A20724">
        <w:rPr>
          <w:rFonts w:ascii="Times New Roman" w:eastAsiaTheme="minorEastAsia" w:hAnsi="Times New Roman" w:cs="Times New Roman"/>
          <w:sz w:val="24"/>
        </w:rPr>
        <w:t>carbon</w:t>
      </w:r>
      <w:r w:rsidR="001F1455">
        <w:rPr>
          <w:rFonts w:ascii="Times New Roman" w:eastAsiaTheme="minorEastAsia" w:hAnsi="Times New Roman" w:cs="Times New Roman"/>
          <w:sz w:val="24"/>
        </w:rPr>
        <w:t xml:space="preserve"> atoms.</w:t>
      </w:r>
    </w:p>
    <w:p w14:paraId="5FE13F8D" w14:textId="4CB10343" w:rsidR="00E73239" w:rsidRDefault="00E73239" w:rsidP="00041CC2">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The FID peak associated with temperatures between 400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500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 xml:space="preserve">C is </w:t>
      </w:r>
      <w:proofErr w:type="gramStart"/>
      <w:r w:rsidRPr="008F2269">
        <w:rPr>
          <w:rFonts w:ascii="Times New Roman" w:eastAsiaTheme="minorEastAsia" w:hAnsi="Times New Roman" w:cs="Times New Roman"/>
          <w:sz w:val="24"/>
        </w:rPr>
        <w:t>similar to</w:t>
      </w:r>
      <w:proofErr w:type="gramEnd"/>
      <w:r w:rsidRPr="008F2269">
        <w:rPr>
          <w:rFonts w:ascii="Times New Roman" w:eastAsiaTheme="minorEastAsia" w:hAnsi="Times New Roman" w:cs="Times New Roman"/>
          <w:sz w:val="24"/>
        </w:rPr>
        <w:t xml:space="preserve"> the peak observed </w:t>
      </w:r>
      <w:r w:rsidR="009A26F3">
        <w:rPr>
          <w:rFonts w:ascii="Times New Roman" w:eastAsiaTheme="minorEastAsia" w:hAnsi="Times New Roman" w:cs="Times New Roman"/>
          <w:sz w:val="24"/>
        </w:rPr>
        <w:t>for</w:t>
      </w:r>
      <w:r w:rsidRPr="008F2269">
        <w:rPr>
          <w:rFonts w:ascii="Times New Roman" w:eastAsiaTheme="minorEastAsia" w:hAnsi="Times New Roman" w:cs="Times New Roman"/>
          <w:sz w:val="24"/>
        </w:rPr>
        <w:t xml:space="preserve"> Woodford shale samples containing preserved reservoir fluids</w:t>
      </w:r>
      <w:r w:rsidR="00704BC6">
        <w:rPr>
          <w:rFonts w:ascii="Times New Roman" w:eastAsiaTheme="minorEastAsia" w:hAnsi="Times New Roman" w:cs="Times New Roman"/>
          <w:sz w:val="24"/>
        </w:rPr>
        <w:t xml:space="preserve"> (</w:t>
      </w:r>
      <w:r w:rsidR="00704BC6" w:rsidRPr="00704BC6">
        <w:rPr>
          <w:rFonts w:ascii="Times New Roman" w:eastAsiaTheme="minorEastAsia" w:hAnsi="Times New Roman" w:cs="Times New Roman"/>
          <w:b/>
          <w:sz w:val="24"/>
        </w:rPr>
        <w:t>Figure 2.6</w:t>
      </w:r>
      <w:r w:rsidR="00704BC6">
        <w:rPr>
          <w:rFonts w:ascii="Times New Roman" w:eastAsiaTheme="minorEastAsia" w:hAnsi="Times New Roman" w:cs="Times New Roman"/>
          <w:sz w:val="24"/>
        </w:rPr>
        <w:t>)</w:t>
      </w:r>
      <w:r w:rsidRPr="008F2269">
        <w:rPr>
          <w:rFonts w:ascii="Times New Roman" w:eastAsiaTheme="minorEastAsia" w:hAnsi="Times New Roman" w:cs="Times New Roman"/>
          <w:sz w:val="24"/>
        </w:rPr>
        <w:t xml:space="preserve">. S2 before wax saturation was 1.08 mg HC/g of rock and S2 content after wax saturation was 21.7 mg HC/g of rock.  </w:t>
      </w:r>
      <w:r w:rsidR="000B0446">
        <w:rPr>
          <w:rFonts w:ascii="Times New Roman" w:eastAsiaTheme="minorEastAsia" w:hAnsi="Times New Roman" w:cs="Times New Roman"/>
          <w:sz w:val="24"/>
        </w:rPr>
        <w:t xml:space="preserve"> The paraffin wax appears as an S2 signal.</w:t>
      </w:r>
      <w:r w:rsidR="00B75007">
        <w:rPr>
          <w:rFonts w:ascii="Times New Roman" w:eastAsiaTheme="minorEastAsia" w:hAnsi="Times New Roman" w:cs="Times New Roman"/>
          <w:sz w:val="24"/>
        </w:rPr>
        <w:t xml:space="preserve"> </w:t>
      </w:r>
      <w:r w:rsidR="00726FBD">
        <w:rPr>
          <w:rFonts w:ascii="Times New Roman" w:eastAsiaTheme="minorEastAsia" w:hAnsi="Times New Roman" w:cs="Times New Roman"/>
          <w:sz w:val="24"/>
        </w:rPr>
        <w:t>A s</w:t>
      </w:r>
      <w:r w:rsidR="00B75007">
        <w:rPr>
          <w:rFonts w:ascii="Times New Roman" w:eastAsiaTheme="minorEastAsia" w:hAnsi="Times New Roman" w:cs="Times New Roman"/>
          <w:sz w:val="24"/>
        </w:rPr>
        <w:t xml:space="preserve">imilar signature </w:t>
      </w:r>
      <w:r w:rsidR="002E3B75">
        <w:rPr>
          <w:rFonts w:ascii="Times New Roman" w:eastAsiaTheme="minorEastAsia" w:hAnsi="Times New Roman" w:cs="Times New Roman"/>
          <w:sz w:val="24"/>
        </w:rPr>
        <w:t>of hydrocarbons is observed in the pyrograms of ‘as-received’ Bakken shale samples and</w:t>
      </w:r>
      <w:r w:rsidR="00B75007">
        <w:rPr>
          <w:rFonts w:ascii="Times New Roman" w:eastAsiaTheme="minorEastAsia" w:hAnsi="Times New Roman" w:cs="Times New Roman"/>
          <w:sz w:val="24"/>
        </w:rPr>
        <w:t xml:space="preserve"> </w:t>
      </w:r>
      <w:r w:rsidR="002E3B75">
        <w:rPr>
          <w:rFonts w:ascii="Times New Roman" w:eastAsiaTheme="minorEastAsia" w:hAnsi="Times New Roman" w:cs="Times New Roman"/>
          <w:sz w:val="24"/>
        </w:rPr>
        <w:t>is</w:t>
      </w:r>
      <w:r w:rsidR="00B75007">
        <w:rPr>
          <w:rFonts w:ascii="Times New Roman" w:eastAsiaTheme="minorEastAsia" w:hAnsi="Times New Roman" w:cs="Times New Roman"/>
          <w:sz w:val="24"/>
        </w:rPr>
        <w:t xml:space="preserve"> shown in </w:t>
      </w:r>
      <w:r w:rsidR="00B75007" w:rsidRPr="00E52B5A">
        <w:rPr>
          <w:rFonts w:ascii="Times New Roman" w:eastAsiaTheme="minorEastAsia" w:hAnsi="Times New Roman" w:cs="Times New Roman"/>
          <w:b/>
          <w:sz w:val="24"/>
        </w:rPr>
        <w:t>Appendix Section A.</w:t>
      </w:r>
      <w:r w:rsidR="008052C7">
        <w:rPr>
          <w:rFonts w:ascii="Times New Roman" w:eastAsiaTheme="minorEastAsia" w:hAnsi="Times New Roman" w:cs="Times New Roman"/>
          <w:b/>
          <w:sz w:val="24"/>
        </w:rPr>
        <w:t>7</w:t>
      </w:r>
      <w:r w:rsidR="00726FBD">
        <w:rPr>
          <w:rFonts w:ascii="Times New Roman" w:eastAsiaTheme="minorEastAsia" w:hAnsi="Times New Roman" w:cs="Times New Roman"/>
          <w:sz w:val="24"/>
        </w:rPr>
        <w:t>.</w:t>
      </w:r>
    </w:p>
    <w:p w14:paraId="0194023A" w14:textId="0830D363" w:rsidR="00DE2761" w:rsidRDefault="00DE2761" w:rsidP="00041CC2">
      <w:pPr>
        <w:spacing w:line="480" w:lineRule="auto"/>
        <w:rPr>
          <w:rFonts w:ascii="Times New Roman" w:eastAsiaTheme="minorEastAsia" w:hAnsi="Times New Roman" w:cs="Times New Roman"/>
          <w:sz w:val="24"/>
        </w:rPr>
      </w:pPr>
    </w:p>
    <w:p w14:paraId="542A43EC" w14:textId="027B39D6" w:rsidR="00DE2761" w:rsidRDefault="00DE2761" w:rsidP="00041CC2">
      <w:pPr>
        <w:spacing w:line="480" w:lineRule="auto"/>
        <w:rPr>
          <w:rFonts w:ascii="Times New Roman" w:eastAsiaTheme="minorEastAsia" w:hAnsi="Times New Roman" w:cs="Times New Roman"/>
          <w:sz w:val="24"/>
        </w:rPr>
      </w:pPr>
    </w:p>
    <w:p w14:paraId="4C667F9D" w14:textId="133A7EB6" w:rsidR="00DE2761" w:rsidRDefault="00DE2761" w:rsidP="00041CC2">
      <w:pPr>
        <w:spacing w:line="480" w:lineRule="auto"/>
        <w:rPr>
          <w:rFonts w:ascii="Times New Roman" w:eastAsiaTheme="minorEastAsia" w:hAnsi="Times New Roman" w:cs="Times New Roman"/>
          <w:sz w:val="24"/>
        </w:rPr>
      </w:pPr>
    </w:p>
    <w:p w14:paraId="461BB9F9" w14:textId="30BA6597" w:rsidR="00DE2761" w:rsidRDefault="00DE2761" w:rsidP="00041CC2">
      <w:pPr>
        <w:spacing w:line="480" w:lineRule="auto"/>
        <w:rPr>
          <w:rFonts w:ascii="Times New Roman" w:eastAsiaTheme="minorEastAsia" w:hAnsi="Times New Roman" w:cs="Times New Roman"/>
          <w:sz w:val="24"/>
        </w:rPr>
      </w:pPr>
    </w:p>
    <w:p w14:paraId="79D82D6A" w14:textId="75533A5C" w:rsidR="00DE2761" w:rsidRDefault="00DE2761" w:rsidP="00041CC2">
      <w:pPr>
        <w:spacing w:line="480" w:lineRule="auto"/>
        <w:rPr>
          <w:rFonts w:ascii="Times New Roman" w:eastAsiaTheme="minorEastAsia" w:hAnsi="Times New Roman" w:cs="Times New Roman"/>
          <w:sz w:val="24"/>
        </w:rPr>
      </w:pPr>
    </w:p>
    <w:p w14:paraId="7F739D77" w14:textId="77777777" w:rsidR="00A43217" w:rsidRDefault="00A43217" w:rsidP="00474FD3">
      <w:pPr>
        <w:spacing w:line="480" w:lineRule="auto"/>
        <w:rPr>
          <w:rFonts w:ascii="Times New Roman" w:eastAsiaTheme="minorEastAsia" w:hAnsi="Times New Roman" w:cs="Times New Roman"/>
          <w:b/>
          <w:noProof/>
          <w:sz w:val="24"/>
          <w:szCs w:val="24"/>
        </w:rPr>
      </w:pPr>
    </w:p>
    <w:p w14:paraId="673B9919" w14:textId="116CD778" w:rsidR="00DE2761" w:rsidRDefault="00A43217" w:rsidP="00474FD3">
      <w:pPr>
        <w:spacing w:line="480" w:lineRule="auto"/>
        <w:rPr>
          <w:rFonts w:ascii="Times New Roman" w:eastAsiaTheme="minorEastAsia" w:hAnsi="Times New Roman" w:cs="Times New Roman"/>
          <w:b/>
          <w:noProof/>
          <w:sz w:val="24"/>
          <w:szCs w:val="24"/>
        </w:rPr>
      </w:pPr>
      <w:r>
        <w:rPr>
          <w:rFonts w:ascii="Times New Roman" w:eastAsiaTheme="minorEastAsia" w:hAnsi="Times New Roman" w:cs="Times New Roman"/>
          <w:b/>
          <w:noProof/>
          <w:sz w:val="24"/>
          <w:szCs w:val="24"/>
        </w:rPr>
        <w:lastRenderedPageBreak/>
        <w:t xml:space="preserve">  </w:t>
      </w:r>
      <w:r w:rsidR="004958E7">
        <w:rPr>
          <w:rFonts w:ascii="Times New Roman" w:eastAsiaTheme="minorEastAsia" w:hAnsi="Times New Roman" w:cs="Times New Roman"/>
          <w:b/>
          <w:noProof/>
          <w:sz w:val="24"/>
          <w:szCs w:val="24"/>
        </w:rPr>
        <w:t xml:space="preserve">2.5 </w:t>
      </w:r>
      <w:r w:rsidR="007242BC" w:rsidRPr="007242BC">
        <w:rPr>
          <w:rFonts w:ascii="Times New Roman" w:eastAsiaTheme="minorEastAsia" w:hAnsi="Times New Roman" w:cs="Times New Roman"/>
          <w:b/>
          <w:noProof/>
          <w:sz w:val="24"/>
          <w:szCs w:val="24"/>
        </w:rPr>
        <w:t>NMR measurements</w:t>
      </w:r>
    </w:p>
    <w:p w14:paraId="4E6368D1" w14:textId="6B4F5FB3" w:rsidR="00DE2761" w:rsidRPr="00474FD3" w:rsidRDefault="00DE2761" w:rsidP="00DE2761">
      <w:pPr>
        <w:spacing w:line="480" w:lineRule="auto"/>
        <w:rPr>
          <w:rFonts w:ascii="Times New Roman" w:eastAsiaTheme="minorEastAsia" w:hAnsi="Times New Roman" w:cs="Times New Roman"/>
        </w:rPr>
      </w:pPr>
      <w:r w:rsidRPr="00474FD3">
        <w:rPr>
          <w:rFonts w:ascii="Times New Roman" w:eastAsiaTheme="minorEastAsia" w:hAnsi="Times New Roman" w:cs="Times New Roman"/>
          <w:sz w:val="24"/>
        </w:rPr>
        <w:t>The NMR measurements in this study were performed on a</w:t>
      </w:r>
      <w:r w:rsidR="007F751E">
        <w:rPr>
          <w:rFonts w:ascii="Times New Roman" w:eastAsiaTheme="minorEastAsia" w:hAnsi="Times New Roman" w:cs="Times New Roman"/>
          <w:sz w:val="24"/>
        </w:rPr>
        <w:t xml:space="preserve">n </w:t>
      </w:r>
      <w:r w:rsidRPr="00474FD3">
        <w:rPr>
          <w:rFonts w:ascii="Times New Roman" w:eastAsiaTheme="minorEastAsia" w:hAnsi="Times New Roman" w:cs="Times New Roman"/>
          <w:sz w:val="24"/>
        </w:rPr>
        <w:t>Oxford GeoSpec2 NMR spectrometer at a Larmor frequency of 2 MHz</w:t>
      </w:r>
      <w:r>
        <w:rPr>
          <w:rFonts w:ascii="Times New Roman" w:eastAsiaTheme="minorEastAsia" w:hAnsi="Times New Roman" w:cs="Times New Roman"/>
          <w:sz w:val="24"/>
        </w:rPr>
        <w:t xml:space="preserve"> </w:t>
      </w:r>
      <w:r w:rsidRPr="00474FD3">
        <w:rPr>
          <w:rFonts w:ascii="Times New Roman" w:eastAsiaTheme="minorEastAsia" w:hAnsi="Times New Roman" w:cs="Times New Roman"/>
        </w:rPr>
        <w:t>(</w:t>
      </w:r>
      <w:r w:rsidRPr="00474FD3">
        <w:rPr>
          <w:rFonts w:ascii="Times New Roman" w:eastAsiaTheme="minorEastAsia" w:hAnsi="Times New Roman" w:cs="Times New Roman"/>
          <w:b/>
          <w:sz w:val="24"/>
          <w:szCs w:val="24"/>
        </w:rPr>
        <w:t>Figure 2.</w:t>
      </w:r>
      <w:r w:rsidR="00E2708B">
        <w:rPr>
          <w:rFonts w:ascii="Times New Roman" w:eastAsiaTheme="minorEastAsia" w:hAnsi="Times New Roman" w:cs="Times New Roman"/>
          <w:b/>
          <w:sz w:val="24"/>
          <w:szCs w:val="24"/>
        </w:rPr>
        <w:t>7</w:t>
      </w:r>
      <w:r w:rsidRPr="00474FD3">
        <w:rPr>
          <w:rFonts w:ascii="Times New Roman" w:eastAsiaTheme="minorEastAsia" w:hAnsi="Times New Roman" w:cs="Times New Roman"/>
        </w:rPr>
        <w:t>)</w:t>
      </w:r>
      <w:r w:rsidRPr="00474FD3">
        <w:rPr>
          <w:rFonts w:ascii="Times New Roman" w:eastAsiaTheme="minorEastAsia" w:hAnsi="Times New Roman" w:cs="Times New Roman"/>
          <w:sz w:val="24"/>
        </w:rPr>
        <w:t>. The NMR data processing was done on the Green Imaging Technology® software. Longitudinal (T1), transverse (T2) and T1-T2 correlation spectra were collected in this study</w:t>
      </w:r>
      <w:r>
        <w:rPr>
          <w:rFonts w:ascii="Times New Roman" w:eastAsiaTheme="minorEastAsia" w:hAnsi="Times New Roman" w:cs="Times New Roman"/>
        </w:rPr>
        <w:t>.</w:t>
      </w:r>
      <w:r w:rsidRPr="00474FD3">
        <w:rPr>
          <w:rFonts w:ascii="Times New Roman" w:eastAsiaTheme="minorEastAsia" w:hAnsi="Times New Roman" w:cs="Times New Roman"/>
        </w:rPr>
        <w:br/>
      </w:r>
    </w:p>
    <w:p w14:paraId="56B8F616" w14:textId="77777777" w:rsidR="00DE2761" w:rsidRPr="00474FD3" w:rsidRDefault="00DE2761" w:rsidP="00DE2761">
      <w:pPr>
        <w:spacing w:line="480" w:lineRule="auto"/>
        <w:rPr>
          <w:rFonts w:eastAsiaTheme="minorEastAsia" w:cs="Times New Roman"/>
          <w:noProof/>
        </w:rPr>
      </w:pPr>
      <w:r w:rsidRPr="00474FD3">
        <w:rPr>
          <w:rFonts w:eastAsiaTheme="minorEastAsia" w:cs="Times New Roman"/>
          <w:noProof/>
        </w:rPr>
        <w:t xml:space="preserve">        </w:t>
      </w:r>
      <w:r w:rsidRPr="00474FD3">
        <w:rPr>
          <w:rFonts w:eastAsiaTheme="minorEastAsia" w:cs="Times New Roman"/>
          <w:noProof/>
        </w:rPr>
        <w:drawing>
          <wp:inline distT="0" distB="0" distL="0" distR="0" wp14:anchorId="06C67861" wp14:editId="0704D4B8">
            <wp:extent cx="5050155" cy="258381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l="14793" t="25368" r="19063" b="12035"/>
                    <a:stretch>
                      <a:fillRect/>
                    </a:stretch>
                  </pic:blipFill>
                  <pic:spPr bwMode="auto">
                    <a:xfrm rot="10800000">
                      <a:off x="0" y="0"/>
                      <a:ext cx="5050155" cy="2583815"/>
                    </a:xfrm>
                    <a:prstGeom prst="rect">
                      <a:avLst/>
                    </a:prstGeom>
                    <a:noFill/>
                    <a:ln>
                      <a:noFill/>
                    </a:ln>
                  </pic:spPr>
                </pic:pic>
              </a:graphicData>
            </a:graphic>
          </wp:inline>
        </w:drawing>
      </w:r>
    </w:p>
    <w:p w14:paraId="07086C22" w14:textId="3EE9524F" w:rsidR="00C87909" w:rsidRDefault="00DE2761" w:rsidP="003C35F2">
      <w:pPr>
        <w:spacing w:line="480" w:lineRule="auto"/>
        <w:rPr>
          <w:rFonts w:ascii="Times New Roman" w:eastAsiaTheme="minorEastAsia" w:hAnsi="Times New Roman" w:cs="Times New Roman"/>
          <w:noProof/>
          <w:sz w:val="24"/>
          <w:szCs w:val="24"/>
        </w:rPr>
      </w:pPr>
      <w:r w:rsidRPr="00474FD3">
        <w:rPr>
          <w:rFonts w:ascii="Times New Roman" w:eastAsiaTheme="minorEastAsia" w:hAnsi="Times New Roman" w:cs="Times New Roman"/>
          <w:b/>
          <w:sz w:val="24"/>
          <w:szCs w:val="24"/>
        </w:rPr>
        <w:t>Figure 2.</w:t>
      </w:r>
      <w:r w:rsidR="00E2708B">
        <w:rPr>
          <w:rFonts w:ascii="Times New Roman" w:eastAsiaTheme="minorEastAsia" w:hAnsi="Times New Roman" w:cs="Times New Roman"/>
          <w:b/>
          <w:sz w:val="24"/>
          <w:szCs w:val="24"/>
        </w:rPr>
        <w:t>7</w:t>
      </w:r>
      <w:r w:rsidRPr="00E52B5A">
        <w:rPr>
          <w:rFonts w:ascii="Times New Roman" w:eastAsiaTheme="minorEastAsia" w:hAnsi="Times New Roman" w:cs="Times New Roman"/>
          <w:b/>
        </w:rPr>
        <w:t xml:space="preserve">: </w:t>
      </w:r>
      <w:r w:rsidRPr="00E52B5A">
        <w:rPr>
          <w:rFonts w:ascii="Times New Roman" w:eastAsiaTheme="minorEastAsia" w:hAnsi="Times New Roman" w:cs="Times New Roman"/>
          <w:b/>
          <w:sz w:val="24"/>
        </w:rPr>
        <w:t>The Oxford GeoSpec2 NMR spectrometer used in present study</w:t>
      </w:r>
      <w:r w:rsidR="000B0446" w:rsidRPr="00E52B5A">
        <w:rPr>
          <w:rFonts w:ascii="Times New Roman" w:eastAsiaTheme="minorEastAsia" w:hAnsi="Times New Roman" w:cs="Times New Roman"/>
          <w:b/>
          <w:sz w:val="24"/>
        </w:rPr>
        <w:t xml:space="preserve"> operates at 2 MHz and has a mi</w:t>
      </w:r>
      <w:r w:rsidR="00FC41D1">
        <w:rPr>
          <w:rFonts w:ascii="Times New Roman" w:eastAsiaTheme="minorEastAsia" w:hAnsi="Times New Roman" w:cs="Times New Roman"/>
          <w:b/>
          <w:sz w:val="24"/>
        </w:rPr>
        <w:t>n</w:t>
      </w:r>
      <w:r w:rsidR="000B0446" w:rsidRPr="00E52B5A">
        <w:rPr>
          <w:rFonts w:ascii="Times New Roman" w:eastAsiaTheme="minorEastAsia" w:hAnsi="Times New Roman" w:cs="Times New Roman"/>
          <w:b/>
          <w:sz w:val="24"/>
        </w:rPr>
        <w:t>i</w:t>
      </w:r>
      <w:r w:rsidR="00FC41D1">
        <w:rPr>
          <w:rFonts w:ascii="Times New Roman" w:eastAsiaTheme="minorEastAsia" w:hAnsi="Times New Roman" w:cs="Times New Roman"/>
          <w:b/>
          <w:sz w:val="24"/>
        </w:rPr>
        <w:t>m</w:t>
      </w:r>
      <w:r w:rsidR="000B0446" w:rsidRPr="00E52B5A">
        <w:rPr>
          <w:rFonts w:ascii="Times New Roman" w:eastAsiaTheme="minorEastAsia" w:hAnsi="Times New Roman" w:cs="Times New Roman"/>
          <w:b/>
          <w:sz w:val="24"/>
        </w:rPr>
        <w:t xml:space="preserve">um </w:t>
      </w:r>
      <w:r w:rsidR="00FC41D1">
        <w:rPr>
          <w:rFonts w:ascii="Times New Roman" w:eastAsiaTheme="minorEastAsia" w:hAnsi="Times New Roman" w:cs="Times New Roman"/>
          <w:b/>
          <w:sz w:val="24"/>
        </w:rPr>
        <w:t xml:space="preserve">echo spacing of </w:t>
      </w:r>
      <w:r w:rsidR="000B0446" w:rsidRPr="00E52B5A">
        <w:rPr>
          <w:rFonts w:ascii="Times New Roman" w:eastAsiaTheme="minorEastAsia" w:hAnsi="Times New Roman" w:cs="Times New Roman"/>
          <w:b/>
          <w:sz w:val="24"/>
        </w:rPr>
        <w:t xml:space="preserve">57 </w:t>
      </w:r>
      <w:r w:rsidR="000B0446" w:rsidRPr="00E52B5A">
        <w:rPr>
          <w:rFonts w:ascii="Symbol" w:eastAsiaTheme="minorEastAsia" w:hAnsi="Symbol" w:cs="Times New Roman"/>
          <w:b/>
          <w:sz w:val="24"/>
        </w:rPr>
        <w:t></w:t>
      </w:r>
      <w:r w:rsidR="000B0446" w:rsidRPr="00E52B5A">
        <w:rPr>
          <w:rFonts w:ascii="Times New Roman" w:eastAsiaTheme="minorEastAsia" w:hAnsi="Times New Roman" w:cs="Times New Roman"/>
          <w:b/>
          <w:sz w:val="24"/>
        </w:rPr>
        <w:t>s</w:t>
      </w:r>
      <w:r w:rsidRPr="00E52B5A">
        <w:rPr>
          <w:rFonts w:ascii="Times New Roman" w:eastAsiaTheme="minorEastAsia" w:hAnsi="Times New Roman" w:cs="Times New Roman"/>
          <w:b/>
          <w:sz w:val="24"/>
        </w:rPr>
        <w:t>.</w:t>
      </w:r>
    </w:p>
    <w:p w14:paraId="76562827" w14:textId="737BC037" w:rsidR="003C35F2" w:rsidRPr="00474FD3" w:rsidRDefault="003C35F2" w:rsidP="003C35F2">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sz w:val="24"/>
        </w:rPr>
        <w:t xml:space="preserve">In all the NMR measurements the readings are repeated over time and their data stacked in order to increase the signal-to-noise ratio (SNR). The minimum SNR used in this study is twenty-five, whereas the typical SNR encountered in the oilfield measurements rarely exceeds ten. </w:t>
      </w:r>
      <w:r w:rsidR="007A6744">
        <w:rPr>
          <w:rFonts w:ascii="Times New Roman" w:eastAsiaTheme="minorEastAsia" w:hAnsi="Times New Roman" w:cs="Times New Roman"/>
          <w:sz w:val="24"/>
        </w:rPr>
        <w:t>The Signal-to-noise ratio (SNR) is defined as the peak height divided by the root mean square of noise (</w:t>
      </w:r>
      <w:proofErr w:type="spellStart"/>
      <w:r w:rsidR="007A6744">
        <w:rPr>
          <w:rFonts w:ascii="Times New Roman" w:eastAsiaTheme="minorEastAsia" w:hAnsi="Times New Roman" w:cs="Times New Roman"/>
          <w:sz w:val="24"/>
        </w:rPr>
        <w:t>Hyberts</w:t>
      </w:r>
      <w:proofErr w:type="spellEnd"/>
      <w:r w:rsidR="007A6744">
        <w:rPr>
          <w:rFonts w:ascii="Times New Roman" w:eastAsiaTheme="minorEastAsia" w:hAnsi="Times New Roman" w:cs="Times New Roman"/>
          <w:sz w:val="24"/>
        </w:rPr>
        <w:t xml:space="preserve"> et al., 2012).</w:t>
      </w:r>
    </w:p>
    <w:p w14:paraId="624F49F7" w14:textId="6D89E65A" w:rsidR="003C35F2" w:rsidRPr="00474FD3" w:rsidRDefault="003C35F2" w:rsidP="003C35F2">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sz w:val="24"/>
        </w:rPr>
        <w:lastRenderedPageBreak/>
        <w:t>The area under T2 or T1 curves correspond</w:t>
      </w:r>
      <w:r w:rsidR="00002E6B">
        <w:rPr>
          <w:rFonts w:ascii="Times New Roman" w:eastAsiaTheme="minorEastAsia" w:hAnsi="Times New Roman" w:cs="Times New Roman"/>
          <w:sz w:val="24"/>
        </w:rPr>
        <w:t>s</w:t>
      </w:r>
      <w:r w:rsidRPr="00474FD3">
        <w:rPr>
          <w:rFonts w:ascii="Times New Roman" w:eastAsiaTheme="minorEastAsia" w:hAnsi="Times New Roman" w:cs="Times New Roman"/>
          <w:sz w:val="24"/>
        </w:rPr>
        <w:t xml:space="preserve"> to the number of hydrogen-bearing nuclei present in the fluid. Hydrogen index (HI) is the considered as the ratio concentration of hydrogen nuclei compared to deionized water. The NMR porosity is defined as: </w:t>
      </w:r>
    </w:p>
    <w:p w14:paraId="16D574DB" w14:textId="6596CE57" w:rsidR="003C35F2" w:rsidRPr="00474FD3" w:rsidRDefault="003C35F2" w:rsidP="003C35F2">
      <w:pPr>
        <w:spacing w:line="480" w:lineRule="auto"/>
        <w:rPr>
          <w:rFonts w:ascii="Times New Roman" w:eastAsiaTheme="minorEastAsia" w:hAnsi="Times New Roman" w:cs="Times New Roman"/>
        </w:rPr>
      </w:pPr>
      <w:r w:rsidRPr="00474FD3">
        <w:rPr>
          <w:rFonts w:eastAsiaTheme="minorEastAsia" w:cs="Times New Roman"/>
          <w:noProof/>
        </w:rPr>
        <mc:AlternateContent>
          <mc:Choice Requires="wps">
            <w:drawing>
              <wp:anchor distT="0" distB="0" distL="114300" distR="114300" simplePos="0" relativeHeight="251712512" behindDoc="0" locked="0" layoutInCell="1" allowOverlap="1" wp14:anchorId="48CD229F" wp14:editId="00B5F8EB">
                <wp:simplePos x="0" y="0"/>
                <wp:positionH relativeFrom="column">
                  <wp:posOffset>0</wp:posOffset>
                </wp:positionH>
                <wp:positionV relativeFrom="paragraph">
                  <wp:posOffset>0</wp:posOffset>
                </wp:positionV>
                <wp:extent cx="4720590" cy="476250"/>
                <wp:effectExtent l="0" t="0" r="0" b="0"/>
                <wp:wrapNone/>
                <wp:docPr id="2057" name="Text Box 205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0590" cy="476250"/>
                        </a:xfrm>
                        <a:prstGeom prst="rect">
                          <a:avLst/>
                        </a:prstGeom>
                        <a:noFill/>
                      </wps:spPr>
                      <wps:txbx>
                        <w:txbxContent>
                          <w:p w14:paraId="24FA520F" w14:textId="77777777" w:rsidR="003F3F0F" w:rsidRDefault="003F3F0F" w:rsidP="003C35F2">
                            <w:pPr>
                              <w:pStyle w:val="NormalWeb"/>
                              <w:spacing w:after="0"/>
                            </w:pPr>
                            <w:r w:rsidRPr="002E12D7">
                              <w:rPr>
                                <w:rFonts w:ascii="Calibri" w:hAnsi="Calibri"/>
                                <w:color w:val="000000"/>
                                <w:kern w:val="24"/>
                                <w:sz w:val="26"/>
                                <w:szCs w:val="26"/>
                              </w:rPr>
                              <w:fldChar w:fldCharType="begin"/>
                            </w:r>
                            <w:r w:rsidRPr="002E12D7">
                              <w:rPr>
                                <w:rFonts w:ascii="Calibri" w:hAnsi="Calibri"/>
                                <w:color w:val="000000"/>
                                <w:kern w:val="24"/>
                                <w:sz w:val="26"/>
                                <w:szCs w:val="26"/>
                              </w:rPr>
                              <w:instrText xml:space="preserve"> QUOTE </w:instrText>
                            </w:r>
                            <w:r w:rsidRPr="002E12D7">
                              <w:rPr>
                                <w:noProof/>
                                <w:position w:val="-35"/>
                              </w:rPr>
                              <w:drawing>
                                <wp:inline distT="0" distB="0" distL="0" distR="0" wp14:anchorId="322ADE58" wp14:editId="31A0A817">
                                  <wp:extent cx="1695450" cy="3714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inline>
                              </w:drawing>
                            </w:r>
                            <w:r w:rsidRPr="002E12D7">
                              <w:rPr>
                                <w:rFonts w:ascii="Calibri" w:hAnsi="Calibri"/>
                                <w:color w:val="000000"/>
                                <w:kern w:val="24"/>
                                <w:sz w:val="26"/>
                                <w:szCs w:val="26"/>
                              </w:rPr>
                              <w:instrText xml:space="preserve"> </w:instrText>
                            </w:r>
                            <w:r w:rsidRPr="002E12D7">
                              <w:rPr>
                                <w:rFonts w:ascii="Calibri" w:hAnsi="Calibri"/>
                                <w:color w:val="000000"/>
                                <w:kern w:val="24"/>
                                <w:sz w:val="26"/>
                                <w:szCs w:val="26"/>
                              </w:rPr>
                              <w:fldChar w:fldCharType="separate"/>
                            </w:r>
                            <w:r w:rsidRPr="002E12D7">
                              <w:rPr>
                                <w:noProof/>
                                <w:position w:val="-35"/>
                              </w:rPr>
                              <w:drawing>
                                <wp:inline distT="0" distB="0" distL="0" distR="0" wp14:anchorId="7B5D5730" wp14:editId="46E6CEAA">
                                  <wp:extent cx="1695450" cy="371475"/>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inline>
                              </w:drawing>
                            </w:r>
                            <w:r w:rsidRPr="002E12D7">
                              <w:rPr>
                                <w:rFonts w:ascii="Calibri" w:hAnsi="Calibri"/>
                                <w:color w:val="000000"/>
                                <w:kern w:val="24"/>
                                <w:sz w:val="26"/>
                                <w:szCs w:val="26"/>
                              </w:rPr>
                              <w:fldChar w:fldCharType="end"/>
                            </w:r>
                            <w:r w:rsidRPr="002E12D7">
                              <w:rPr>
                                <w:rFonts w:ascii="Calibri" w:hAnsi="Calibri"/>
                                <w:color w:val="000000"/>
                                <w:kern w:val="24"/>
                                <w:sz w:val="26"/>
                                <w:szCs w:val="26"/>
                              </w:rPr>
                              <w:t xml:space="preserve">= </w:t>
                            </w:r>
                            <w:r w:rsidRPr="002E12D7">
                              <w:fldChar w:fldCharType="begin"/>
                            </w:r>
                            <w:r w:rsidRPr="002E12D7">
                              <w:instrText xml:space="preserve"> QUOTE </w:instrText>
                            </w:r>
                            <w:r w:rsidRPr="002E12D7">
                              <w:rPr>
                                <w:noProof/>
                                <w:position w:val="-44"/>
                              </w:rPr>
                              <w:drawing>
                                <wp:inline distT="0" distB="0" distL="0" distR="0" wp14:anchorId="1F931DE9" wp14:editId="69EF386D">
                                  <wp:extent cx="2856865" cy="476250"/>
                                  <wp:effectExtent l="0" t="0" r="635"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6865" cy="476250"/>
                                          </a:xfrm>
                                          <a:prstGeom prst="rect">
                                            <a:avLst/>
                                          </a:prstGeom>
                                          <a:noFill/>
                                          <a:ln>
                                            <a:noFill/>
                                          </a:ln>
                                        </pic:spPr>
                                      </pic:pic>
                                    </a:graphicData>
                                  </a:graphic>
                                </wp:inline>
                              </w:drawing>
                            </w:r>
                            <w:r w:rsidRPr="002E12D7">
                              <w:instrText xml:space="preserve"> </w:instrText>
                            </w:r>
                            <w:r w:rsidRPr="002E12D7">
                              <w:fldChar w:fldCharType="separate"/>
                            </w:r>
                            <w:r w:rsidRPr="002E12D7">
                              <w:rPr>
                                <w:noProof/>
                                <w:position w:val="-44"/>
                              </w:rPr>
                              <w:drawing>
                                <wp:inline distT="0" distB="0" distL="0" distR="0" wp14:anchorId="1954A410" wp14:editId="5F26B3F5">
                                  <wp:extent cx="2856865" cy="476250"/>
                                  <wp:effectExtent l="0" t="0" r="635"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6865" cy="476250"/>
                                          </a:xfrm>
                                          <a:prstGeom prst="rect">
                                            <a:avLst/>
                                          </a:prstGeom>
                                          <a:noFill/>
                                          <a:ln>
                                            <a:noFill/>
                                          </a:ln>
                                        </pic:spPr>
                                      </pic:pic>
                                    </a:graphicData>
                                  </a:graphic>
                                </wp:inline>
                              </w:drawing>
                            </w:r>
                            <w:r w:rsidRPr="002E12D7">
                              <w:fldChar w:fldCharType="end"/>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CD229F" id="Text Box 2057" o:spid="_x0000_s1030" type="#_x0000_t202" style="position:absolute;margin-left:0;margin-top:0;width:371.7pt;height:37.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" filled="f" stroked="f">
                <v:textbox style="mso-fit-shape-to-text:t" inset="0,0,0,0">
                  <w:txbxContent>
                    <w:p w14:paraId="24FA520F" w14:textId="77777777" w:rsidR="003F3F0F" w:rsidRDefault="003F3F0F" w:rsidP="003C35F2">
                      <w:pPr>
                        <w:pStyle w:val="NormalWeb"/>
                        <w:spacing w:after="0"/>
                      </w:pPr>
                      <w:r w:rsidRPr="002E12D7">
                        <w:rPr>
                          <w:rFonts w:ascii="Calibri" w:hAnsi="Calibri"/>
                          <w:color w:val="000000"/>
                          <w:kern w:val="24"/>
                          <w:sz w:val="26"/>
                          <w:szCs w:val="26"/>
                        </w:rPr>
                        <w:fldChar w:fldCharType="begin"/>
                      </w:r>
                      <w:r w:rsidRPr="002E12D7">
                        <w:rPr>
                          <w:rFonts w:ascii="Calibri" w:hAnsi="Calibri"/>
                          <w:color w:val="000000"/>
                          <w:kern w:val="24"/>
                          <w:sz w:val="26"/>
                          <w:szCs w:val="26"/>
                        </w:rPr>
                        <w:instrText xml:space="preserve"> QUOTE </w:instrText>
                      </w:r>
                      <w:r w:rsidRPr="002E12D7">
                        <w:rPr>
                          <w:noProof/>
                          <w:position w:val="-35"/>
                        </w:rPr>
                        <w:drawing>
                          <wp:inline distT="0" distB="0" distL="0" distR="0" wp14:anchorId="322ADE58" wp14:editId="31A0A817">
                            <wp:extent cx="1695450" cy="3714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inline>
                        </w:drawing>
                      </w:r>
                      <w:r w:rsidRPr="002E12D7">
                        <w:rPr>
                          <w:rFonts w:ascii="Calibri" w:hAnsi="Calibri"/>
                          <w:color w:val="000000"/>
                          <w:kern w:val="24"/>
                          <w:sz w:val="26"/>
                          <w:szCs w:val="26"/>
                        </w:rPr>
                        <w:instrText xml:space="preserve"> </w:instrText>
                      </w:r>
                      <w:r w:rsidRPr="002E12D7">
                        <w:rPr>
                          <w:rFonts w:ascii="Calibri" w:hAnsi="Calibri"/>
                          <w:color w:val="000000"/>
                          <w:kern w:val="24"/>
                          <w:sz w:val="26"/>
                          <w:szCs w:val="26"/>
                        </w:rPr>
                        <w:fldChar w:fldCharType="separate"/>
                      </w:r>
                      <w:r w:rsidRPr="002E12D7">
                        <w:rPr>
                          <w:noProof/>
                          <w:position w:val="-35"/>
                        </w:rPr>
                        <w:drawing>
                          <wp:inline distT="0" distB="0" distL="0" distR="0" wp14:anchorId="7B5D5730" wp14:editId="46E6CEAA">
                            <wp:extent cx="1695450" cy="371475"/>
                            <wp:effectExtent l="0" t="0" r="0" b="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inline>
                        </w:drawing>
                      </w:r>
                      <w:r w:rsidRPr="002E12D7">
                        <w:rPr>
                          <w:rFonts w:ascii="Calibri" w:hAnsi="Calibri"/>
                          <w:color w:val="000000"/>
                          <w:kern w:val="24"/>
                          <w:sz w:val="26"/>
                          <w:szCs w:val="26"/>
                        </w:rPr>
                        <w:fldChar w:fldCharType="end"/>
                      </w:r>
                      <w:r w:rsidRPr="002E12D7">
                        <w:rPr>
                          <w:rFonts w:ascii="Calibri" w:hAnsi="Calibri"/>
                          <w:color w:val="000000"/>
                          <w:kern w:val="24"/>
                          <w:sz w:val="26"/>
                          <w:szCs w:val="26"/>
                        </w:rPr>
                        <w:t xml:space="preserve">= </w:t>
                      </w:r>
                      <w:r w:rsidRPr="002E12D7">
                        <w:fldChar w:fldCharType="begin"/>
                      </w:r>
                      <w:r w:rsidRPr="002E12D7">
                        <w:instrText xml:space="preserve"> QUOTE </w:instrText>
                      </w:r>
                      <w:r w:rsidRPr="002E12D7">
                        <w:rPr>
                          <w:noProof/>
                          <w:position w:val="-44"/>
                        </w:rPr>
                        <w:drawing>
                          <wp:inline distT="0" distB="0" distL="0" distR="0" wp14:anchorId="1F931DE9" wp14:editId="69EF386D">
                            <wp:extent cx="2856865" cy="476250"/>
                            <wp:effectExtent l="0" t="0" r="635" b="0"/>
                            <wp:docPr id="2050" name="Picture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6865" cy="476250"/>
                                    </a:xfrm>
                                    <a:prstGeom prst="rect">
                                      <a:avLst/>
                                    </a:prstGeom>
                                    <a:noFill/>
                                    <a:ln>
                                      <a:noFill/>
                                    </a:ln>
                                  </pic:spPr>
                                </pic:pic>
                              </a:graphicData>
                            </a:graphic>
                          </wp:inline>
                        </w:drawing>
                      </w:r>
                      <w:r w:rsidRPr="002E12D7">
                        <w:instrText xml:space="preserve"> </w:instrText>
                      </w:r>
                      <w:r w:rsidRPr="002E12D7">
                        <w:fldChar w:fldCharType="separate"/>
                      </w:r>
                      <w:r w:rsidRPr="002E12D7">
                        <w:rPr>
                          <w:noProof/>
                          <w:position w:val="-44"/>
                        </w:rPr>
                        <w:drawing>
                          <wp:inline distT="0" distB="0" distL="0" distR="0" wp14:anchorId="1954A410" wp14:editId="5F26B3F5">
                            <wp:extent cx="2856865" cy="476250"/>
                            <wp:effectExtent l="0" t="0" r="635"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56865" cy="476250"/>
                                    </a:xfrm>
                                    <a:prstGeom prst="rect">
                                      <a:avLst/>
                                    </a:prstGeom>
                                    <a:noFill/>
                                    <a:ln>
                                      <a:noFill/>
                                    </a:ln>
                                  </pic:spPr>
                                </pic:pic>
                              </a:graphicData>
                            </a:graphic>
                          </wp:inline>
                        </w:drawing>
                      </w:r>
                      <w:r w:rsidRPr="002E12D7">
                        <w:fldChar w:fldCharType="end"/>
                      </w:r>
                    </w:p>
                  </w:txbxContent>
                </v:textbox>
              </v:shape>
            </w:pict>
          </mc:Fallback>
        </mc:AlternateContent>
      </w:r>
      <w:r>
        <w:rPr>
          <w:rFonts w:ascii="Times New Roman" w:eastAsiaTheme="minorEastAsia" w:hAnsi="Times New Roman" w:cs="Times New Roman"/>
        </w:rPr>
        <w:t xml:space="preserve">                                                                                                                                           …</w:t>
      </w:r>
      <w:proofErr w:type="gramStart"/>
      <w:r>
        <w:rPr>
          <w:rFonts w:ascii="Times New Roman" w:eastAsiaTheme="minorEastAsia" w:hAnsi="Times New Roman" w:cs="Times New Roman"/>
        </w:rPr>
        <w:t>…(</w:t>
      </w:r>
      <w:proofErr w:type="gramEnd"/>
      <w:r>
        <w:rPr>
          <w:rFonts w:ascii="Times New Roman" w:eastAsiaTheme="minorEastAsia" w:hAnsi="Times New Roman" w:cs="Times New Roman"/>
        </w:rPr>
        <w:t>eq 2.</w:t>
      </w:r>
      <w:r w:rsidR="0036484C">
        <w:rPr>
          <w:rFonts w:ascii="Times New Roman" w:eastAsiaTheme="minorEastAsia" w:hAnsi="Times New Roman" w:cs="Times New Roman"/>
        </w:rPr>
        <w:t>2</w:t>
      </w:r>
      <w:r>
        <w:rPr>
          <w:rFonts w:ascii="Times New Roman" w:eastAsiaTheme="minorEastAsia" w:hAnsi="Times New Roman" w:cs="Times New Roman"/>
        </w:rPr>
        <w:t>)</w:t>
      </w:r>
    </w:p>
    <w:p w14:paraId="15F0AD29" w14:textId="77777777" w:rsidR="003C35F2" w:rsidRPr="00474FD3" w:rsidRDefault="003C35F2" w:rsidP="003C35F2">
      <w:pPr>
        <w:spacing w:line="480" w:lineRule="auto"/>
        <w:rPr>
          <w:rFonts w:ascii="Times New Roman" w:eastAsiaTheme="minorEastAsia" w:hAnsi="Times New Roman" w:cs="Times New Roman"/>
        </w:rPr>
      </w:pPr>
    </w:p>
    <w:p w14:paraId="4D2FA8D4" w14:textId="77777777" w:rsidR="003C35F2" w:rsidRPr="00474FD3" w:rsidRDefault="003C35F2" w:rsidP="003C35F2">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sz w:val="24"/>
        </w:rPr>
        <w:t xml:space="preserve">Knowing the hydrogen index (HI) of a fluid, one can estimate the fluid porosity from NMR porosity using the relation: </w:t>
      </w:r>
    </w:p>
    <w:p w14:paraId="386CA9ED" w14:textId="19641D2E" w:rsidR="003C35F2" w:rsidRPr="00474FD3" w:rsidRDefault="003C35F2" w:rsidP="003C35F2">
      <w:pPr>
        <w:spacing w:line="480" w:lineRule="auto"/>
        <w:rPr>
          <w:rFonts w:ascii="Times New Roman" w:eastAsiaTheme="minorEastAsia" w:hAnsi="Times New Roman" w:cs="Times New Roman"/>
        </w:rPr>
      </w:pPr>
      <w:r w:rsidRPr="00474FD3">
        <w:rPr>
          <w:rFonts w:eastAsiaTheme="minorEastAsia" w:cs="Times New Roman"/>
          <w:noProof/>
        </w:rPr>
        <mc:AlternateContent>
          <mc:Choice Requires="wps">
            <w:drawing>
              <wp:anchor distT="0" distB="0" distL="114300" distR="114300" simplePos="0" relativeHeight="251713536" behindDoc="0" locked="0" layoutInCell="1" allowOverlap="1" wp14:anchorId="601B09F7" wp14:editId="085A2439">
                <wp:simplePos x="0" y="0"/>
                <wp:positionH relativeFrom="column">
                  <wp:posOffset>0</wp:posOffset>
                </wp:positionH>
                <wp:positionV relativeFrom="paragraph">
                  <wp:posOffset>0</wp:posOffset>
                </wp:positionV>
                <wp:extent cx="1958975" cy="457200"/>
                <wp:effectExtent l="0" t="0" r="0" b="0"/>
                <wp:wrapNone/>
                <wp:docPr id="2052" name="Text Box 2052">
                  <a:extLst xmlns:a="http://schemas.openxmlformats.org/drawingml/2006/main">
                    <a:ext uri="{FF2B5EF4-FFF2-40B4-BE49-F238E27FC236}">
                      <a16:creationId xmlns:a16="http://schemas.microsoft.com/office/drawing/2014/main" id="{AF0856B7-2674-48AA-BA7B-7A28C8D174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975" cy="457200"/>
                        </a:xfrm>
                        <a:prstGeom prst="rect">
                          <a:avLst/>
                        </a:prstGeom>
                        <a:noFill/>
                      </wps:spPr>
                      <wps:txbx>
                        <w:txbxContent>
                          <w:p w14:paraId="6AD2960B" w14:textId="77777777" w:rsidR="003F3F0F" w:rsidRDefault="003F3F0F" w:rsidP="003C35F2">
                            <w:pPr>
                              <w:pStyle w:val="NormalWeb"/>
                              <w:spacing w:after="0"/>
                              <w:jc w:val="center"/>
                            </w:pPr>
                            <w:r w:rsidRPr="002E12D7">
                              <w:rPr>
                                <w:rFonts w:ascii="Calibri" w:hAnsi="Calibri"/>
                                <w:color w:val="000000"/>
                                <w:kern w:val="24"/>
                                <w:sz w:val="26"/>
                                <w:szCs w:val="26"/>
                              </w:rPr>
                              <w:fldChar w:fldCharType="begin"/>
                            </w:r>
                            <w:r w:rsidRPr="002E12D7">
                              <w:rPr>
                                <w:rFonts w:ascii="Calibri" w:hAnsi="Calibri"/>
                                <w:color w:val="000000"/>
                                <w:kern w:val="24"/>
                                <w:sz w:val="26"/>
                                <w:szCs w:val="26"/>
                              </w:rPr>
                              <w:instrText xml:space="preserve"> QUOTE </w:instrText>
                            </w:r>
                            <w:r w:rsidRPr="002E12D7">
                              <w:rPr>
                                <w:noProof/>
                                <w:position w:val="-35"/>
                              </w:rPr>
                              <w:drawing>
                                <wp:inline distT="0" distB="0" distL="0" distR="0" wp14:anchorId="2BD30E3F" wp14:editId="5AD6503D">
                                  <wp:extent cx="1435100" cy="372110"/>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35100" cy="372110"/>
                                          </a:xfrm>
                                          <a:prstGeom prst="rect">
                                            <a:avLst/>
                                          </a:prstGeom>
                                          <a:noFill/>
                                          <a:ln>
                                            <a:noFill/>
                                          </a:ln>
                                        </pic:spPr>
                                      </pic:pic>
                                    </a:graphicData>
                                  </a:graphic>
                                </wp:inline>
                              </w:drawing>
                            </w:r>
                            <w:r w:rsidRPr="002E12D7">
                              <w:rPr>
                                <w:rFonts w:ascii="Calibri" w:hAnsi="Calibri"/>
                                <w:color w:val="000000"/>
                                <w:kern w:val="24"/>
                                <w:sz w:val="26"/>
                                <w:szCs w:val="26"/>
                              </w:rPr>
                              <w:instrText xml:space="preserve"> </w:instrText>
                            </w:r>
                            <w:r w:rsidRPr="002E12D7">
                              <w:rPr>
                                <w:rFonts w:ascii="Calibri" w:hAnsi="Calibri"/>
                                <w:color w:val="000000"/>
                                <w:kern w:val="24"/>
                                <w:sz w:val="26"/>
                                <w:szCs w:val="26"/>
                              </w:rPr>
                              <w:fldChar w:fldCharType="separate"/>
                            </w:r>
                            <w:r w:rsidRPr="002E12D7">
                              <w:rPr>
                                <w:noProof/>
                                <w:position w:val="-35"/>
                              </w:rPr>
                              <w:drawing>
                                <wp:inline distT="0" distB="0" distL="0" distR="0" wp14:anchorId="6AD12DB1" wp14:editId="75D2D0F7">
                                  <wp:extent cx="1435100" cy="372110"/>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35100" cy="372110"/>
                                          </a:xfrm>
                                          <a:prstGeom prst="rect">
                                            <a:avLst/>
                                          </a:prstGeom>
                                          <a:noFill/>
                                          <a:ln>
                                            <a:noFill/>
                                          </a:ln>
                                        </pic:spPr>
                                      </pic:pic>
                                    </a:graphicData>
                                  </a:graphic>
                                </wp:inline>
                              </w:drawing>
                            </w:r>
                            <w:r w:rsidRPr="002E12D7">
                              <w:rPr>
                                <w:rFonts w:ascii="Calibri" w:hAnsi="Calibri"/>
                                <w:color w:val="000000"/>
                                <w:kern w:val="24"/>
                                <w:sz w:val="26"/>
                                <w:szCs w:val="26"/>
                              </w:rPr>
                              <w:fldChar w:fldCharType="end"/>
                            </w:r>
                            <w:r w:rsidRPr="002E12D7">
                              <w:rPr>
                                <w:rFonts w:ascii="Calibri" w:hAnsi="Calibri"/>
                                <w:color w:val="000000"/>
                                <w:kern w:val="24"/>
                                <w:sz w:val="26"/>
                                <w:szCs w:val="26"/>
                              </w:rPr>
                              <w:t xml:space="preserve">= </w:t>
                            </w:r>
                            <w:r w:rsidRPr="002E12D7">
                              <w:fldChar w:fldCharType="begin"/>
                            </w:r>
                            <w:r w:rsidRPr="002E12D7">
                              <w:instrText xml:space="preserve"> QUOTE </w:instrText>
                            </w:r>
                            <w:r w:rsidRPr="002E12D7">
                              <w:rPr>
                                <w:noProof/>
                                <w:position w:val="-41"/>
                              </w:rPr>
                              <w:drawing>
                                <wp:inline distT="0" distB="0" distL="0" distR="0" wp14:anchorId="33A782B3" wp14:editId="3C4DE751">
                                  <wp:extent cx="351155" cy="457200"/>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457200"/>
                                          </a:xfrm>
                                          <a:prstGeom prst="rect">
                                            <a:avLst/>
                                          </a:prstGeom>
                                          <a:noFill/>
                                          <a:ln>
                                            <a:noFill/>
                                          </a:ln>
                                        </pic:spPr>
                                      </pic:pic>
                                    </a:graphicData>
                                  </a:graphic>
                                </wp:inline>
                              </w:drawing>
                            </w:r>
                            <w:r w:rsidRPr="002E12D7">
                              <w:instrText xml:space="preserve"> </w:instrText>
                            </w:r>
                            <w:r w:rsidRPr="002E12D7">
                              <w:fldChar w:fldCharType="separate"/>
                            </w:r>
                            <w:r w:rsidRPr="002E12D7">
                              <w:rPr>
                                <w:noProof/>
                                <w:position w:val="-41"/>
                              </w:rPr>
                              <w:drawing>
                                <wp:inline distT="0" distB="0" distL="0" distR="0" wp14:anchorId="13AFE38C" wp14:editId="5DB93285">
                                  <wp:extent cx="351155" cy="457200"/>
                                  <wp:effectExtent l="0" t="0" r="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457200"/>
                                          </a:xfrm>
                                          <a:prstGeom prst="rect">
                                            <a:avLst/>
                                          </a:prstGeom>
                                          <a:noFill/>
                                          <a:ln>
                                            <a:noFill/>
                                          </a:ln>
                                        </pic:spPr>
                                      </pic:pic>
                                    </a:graphicData>
                                  </a:graphic>
                                </wp:inline>
                              </w:drawing>
                            </w:r>
                            <w:r w:rsidRPr="002E12D7">
                              <w:fldChar w:fldCharType="end"/>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01B09F7" id="Text Box 2052" o:spid="_x0000_s1031" type="#_x0000_t202" style="position:absolute;margin-left:0;margin-top:0;width:154.25pt;height:36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" filled="f" stroked="f">
                <v:textbox style="mso-fit-shape-to-text:t" inset="0,0,0,0">
                  <w:txbxContent>
                    <w:p w14:paraId="6AD2960B" w14:textId="77777777" w:rsidR="003F3F0F" w:rsidRDefault="003F3F0F" w:rsidP="003C35F2">
                      <w:pPr>
                        <w:pStyle w:val="NormalWeb"/>
                        <w:spacing w:after="0"/>
                        <w:jc w:val="center"/>
                      </w:pPr>
                      <w:r w:rsidRPr="002E12D7">
                        <w:rPr>
                          <w:rFonts w:ascii="Calibri" w:hAnsi="Calibri"/>
                          <w:color w:val="000000"/>
                          <w:kern w:val="24"/>
                          <w:sz w:val="26"/>
                          <w:szCs w:val="26"/>
                        </w:rPr>
                        <w:fldChar w:fldCharType="begin"/>
                      </w:r>
                      <w:r w:rsidRPr="002E12D7">
                        <w:rPr>
                          <w:rFonts w:ascii="Calibri" w:hAnsi="Calibri"/>
                          <w:color w:val="000000"/>
                          <w:kern w:val="24"/>
                          <w:sz w:val="26"/>
                          <w:szCs w:val="26"/>
                        </w:rPr>
                        <w:instrText xml:space="preserve"> QUOTE </w:instrText>
                      </w:r>
                      <w:r w:rsidRPr="002E12D7">
                        <w:rPr>
                          <w:noProof/>
                          <w:position w:val="-35"/>
                        </w:rPr>
                        <w:drawing>
                          <wp:inline distT="0" distB="0" distL="0" distR="0" wp14:anchorId="2BD30E3F" wp14:editId="5AD6503D">
                            <wp:extent cx="1435100" cy="372110"/>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35100" cy="372110"/>
                                    </a:xfrm>
                                    <a:prstGeom prst="rect">
                                      <a:avLst/>
                                    </a:prstGeom>
                                    <a:noFill/>
                                    <a:ln>
                                      <a:noFill/>
                                    </a:ln>
                                  </pic:spPr>
                                </pic:pic>
                              </a:graphicData>
                            </a:graphic>
                          </wp:inline>
                        </w:drawing>
                      </w:r>
                      <w:r w:rsidRPr="002E12D7">
                        <w:rPr>
                          <w:rFonts w:ascii="Calibri" w:hAnsi="Calibri"/>
                          <w:color w:val="000000"/>
                          <w:kern w:val="24"/>
                          <w:sz w:val="26"/>
                          <w:szCs w:val="26"/>
                        </w:rPr>
                        <w:instrText xml:space="preserve"> </w:instrText>
                      </w:r>
                      <w:r w:rsidRPr="002E12D7">
                        <w:rPr>
                          <w:rFonts w:ascii="Calibri" w:hAnsi="Calibri"/>
                          <w:color w:val="000000"/>
                          <w:kern w:val="24"/>
                          <w:sz w:val="26"/>
                          <w:szCs w:val="26"/>
                        </w:rPr>
                        <w:fldChar w:fldCharType="separate"/>
                      </w:r>
                      <w:r w:rsidRPr="002E12D7">
                        <w:rPr>
                          <w:noProof/>
                          <w:position w:val="-35"/>
                        </w:rPr>
                        <w:drawing>
                          <wp:inline distT="0" distB="0" distL="0" distR="0" wp14:anchorId="6AD12DB1" wp14:editId="75D2D0F7">
                            <wp:extent cx="1435100" cy="372110"/>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35100" cy="372110"/>
                                    </a:xfrm>
                                    <a:prstGeom prst="rect">
                                      <a:avLst/>
                                    </a:prstGeom>
                                    <a:noFill/>
                                    <a:ln>
                                      <a:noFill/>
                                    </a:ln>
                                  </pic:spPr>
                                </pic:pic>
                              </a:graphicData>
                            </a:graphic>
                          </wp:inline>
                        </w:drawing>
                      </w:r>
                      <w:r w:rsidRPr="002E12D7">
                        <w:rPr>
                          <w:rFonts w:ascii="Calibri" w:hAnsi="Calibri"/>
                          <w:color w:val="000000"/>
                          <w:kern w:val="24"/>
                          <w:sz w:val="26"/>
                          <w:szCs w:val="26"/>
                        </w:rPr>
                        <w:fldChar w:fldCharType="end"/>
                      </w:r>
                      <w:r w:rsidRPr="002E12D7">
                        <w:rPr>
                          <w:rFonts w:ascii="Calibri" w:hAnsi="Calibri"/>
                          <w:color w:val="000000"/>
                          <w:kern w:val="24"/>
                          <w:sz w:val="26"/>
                          <w:szCs w:val="26"/>
                        </w:rPr>
                        <w:t xml:space="preserve">= </w:t>
                      </w:r>
                      <w:r w:rsidRPr="002E12D7">
                        <w:fldChar w:fldCharType="begin"/>
                      </w:r>
                      <w:r w:rsidRPr="002E12D7">
                        <w:instrText xml:space="preserve"> QUOTE </w:instrText>
                      </w:r>
                      <w:r w:rsidRPr="002E12D7">
                        <w:rPr>
                          <w:noProof/>
                          <w:position w:val="-41"/>
                        </w:rPr>
                        <w:drawing>
                          <wp:inline distT="0" distB="0" distL="0" distR="0" wp14:anchorId="33A782B3" wp14:editId="3C4DE751">
                            <wp:extent cx="351155" cy="457200"/>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457200"/>
                                    </a:xfrm>
                                    <a:prstGeom prst="rect">
                                      <a:avLst/>
                                    </a:prstGeom>
                                    <a:noFill/>
                                    <a:ln>
                                      <a:noFill/>
                                    </a:ln>
                                  </pic:spPr>
                                </pic:pic>
                              </a:graphicData>
                            </a:graphic>
                          </wp:inline>
                        </w:drawing>
                      </w:r>
                      <w:r w:rsidRPr="002E12D7">
                        <w:instrText xml:space="preserve"> </w:instrText>
                      </w:r>
                      <w:r w:rsidRPr="002E12D7">
                        <w:fldChar w:fldCharType="separate"/>
                      </w:r>
                      <w:r w:rsidRPr="002E12D7">
                        <w:rPr>
                          <w:noProof/>
                          <w:position w:val="-41"/>
                        </w:rPr>
                        <w:drawing>
                          <wp:inline distT="0" distB="0" distL="0" distR="0" wp14:anchorId="13AFE38C" wp14:editId="5DB93285">
                            <wp:extent cx="351155" cy="457200"/>
                            <wp:effectExtent l="0" t="0" r="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457200"/>
                                    </a:xfrm>
                                    <a:prstGeom prst="rect">
                                      <a:avLst/>
                                    </a:prstGeom>
                                    <a:noFill/>
                                    <a:ln>
                                      <a:noFill/>
                                    </a:ln>
                                  </pic:spPr>
                                </pic:pic>
                              </a:graphicData>
                            </a:graphic>
                          </wp:inline>
                        </w:drawing>
                      </w:r>
                      <w:r w:rsidRPr="002E12D7">
                        <w:fldChar w:fldCharType="end"/>
                      </w:r>
                    </w:p>
                  </w:txbxContent>
                </v:textbox>
              </v:shape>
            </w:pict>
          </mc:Fallback>
        </mc:AlternateContent>
      </w:r>
      <w:r w:rsidRPr="00474FD3">
        <w:rPr>
          <w:rFonts w:ascii="Times New Roman" w:eastAsiaTheme="minorEastAsia" w:hAnsi="Times New Roman" w:cs="Times New Roman"/>
        </w:rPr>
        <w:t xml:space="preserve">                                         </w:t>
      </w:r>
      <w:r w:rsidRPr="00474FD3">
        <w:rPr>
          <w:rFonts w:ascii="Times New Roman" w:eastAsiaTheme="minorEastAsia" w:hAnsi="Times New Roman" w:cs="Times New Roman"/>
          <w:sz w:val="24"/>
        </w:rPr>
        <w:t>……………………………………………</w:t>
      </w:r>
      <w:r>
        <w:rPr>
          <w:rFonts w:ascii="Times New Roman" w:eastAsiaTheme="minorEastAsia" w:hAnsi="Times New Roman" w:cs="Times New Roman"/>
          <w:sz w:val="24"/>
        </w:rPr>
        <w:t>…………....</w:t>
      </w:r>
      <w:r w:rsidRPr="00474FD3">
        <w:rPr>
          <w:rFonts w:ascii="Times New Roman" w:eastAsiaTheme="minorEastAsia" w:hAnsi="Times New Roman" w:cs="Times New Roman"/>
          <w:sz w:val="24"/>
        </w:rPr>
        <w:t>…</w:t>
      </w:r>
      <w:proofErr w:type="gramStart"/>
      <w:r>
        <w:rPr>
          <w:rFonts w:ascii="Times New Roman" w:eastAsiaTheme="minorEastAsia" w:hAnsi="Times New Roman" w:cs="Times New Roman"/>
          <w:sz w:val="24"/>
        </w:rPr>
        <w:t>..</w:t>
      </w:r>
      <w:r w:rsidRPr="00474FD3">
        <w:rPr>
          <w:rFonts w:ascii="Times New Roman" w:eastAsiaTheme="minorEastAsia" w:hAnsi="Times New Roman" w:cs="Times New Roman"/>
          <w:sz w:val="24"/>
        </w:rPr>
        <w:t>..(</w:t>
      </w:r>
      <w:proofErr w:type="gramEnd"/>
      <w:r w:rsidRPr="00474FD3">
        <w:rPr>
          <w:rFonts w:ascii="Times New Roman" w:eastAsiaTheme="minorEastAsia" w:hAnsi="Times New Roman" w:cs="Times New Roman"/>
          <w:sz w:val="24"/>
        </w:rPr>
        <w:t>eq 2.</w:t>
      </w:r>
      <w:r w:rsidR="0036484C">
        <w:rPr>
          <w:rFonts w:ascii="Times New Roman" w:eastAsiaTheme="minorEastAsia" w:hAnsi="Times New Roman" w:cs="Times New Roman"/>
          <w:sz w:val="24"/>
        </w:rPr>
        <w:t>3</w:t>
      </w:r>
      <w:r w:rsidRPr="00474FD3">
        <w:rPr>
          <w:rFonts w:ascii="Times New Roman" w:eastAsiaTheme="minorEastAsia" w:hAnsi="Times New Roman" w:cs="Times New Roman"/>
          <w:sz w:val="24"/>
        </w:rPr>
        <w:t>)</w:t>
      </w:r>
    </w:p>
    <w:p w14:paraId="3BBFCBEE" w14:textId="77777777" w:rsidR="003C35F2" w:rsidRPr="00474FD3" w:rsidRDefault="003C35F2" w:rsidP="003C35F2">
      <w:pPr>
        <w:spacing w:line="480" w:lineRule="auto"/>
        <w:rPr>
          <w:rFonts w:ascii="Times New Roman" w:eastAsiaTheme="minorEastAsia" w:hAnsi="Times New Roman" w:cs="Times New Roman"/>
        </w:rPr>
      </w:pPr>
      <w:r w:rsidRPr="00474FD3">
        <w:rPr>
          <w:rFonts w:ascii="Times New Roman" w:eastAsiaTheme="minorEastAsia" w:hAnsi="Times New Roman" w:cs="Times New Roman"/>
        </w:rPr>
        <w:br/>
      </w:r>
      <w:r w:rsidRPr="00474FD3">
        <w:rPr>
          <w:rFonts w:ascii="Times New Roman" w:eastAsiaTheme="minorEastAsia" w:hAnsi="Times New Roman" w:cs="Times New Roman"/>
          <w:sz w:val="24"/>
        </w:rPr>
        <w:t>We have assumed all the liquids in the study to have a temperature invariant hydrogen index of one, which is reasonable consideration (Kleinberg</w:t>
      </w:r>
      <w:r>
        <w:rPr>
          <w:rFonts w:ascii="Times New Roman" w:eastAsiaTheme="minorEastAsia" w:hAnsi="Times New Roman" w:cs="Times New Roman"/>
          <w:sz w:val="24"/>
        </w:rPr>
        <w:t xml:space="preserve"> et al.</w:t>
      </w:r>
      <w:r w:rsidRPr="00474FD3">
        <w:rPr>
          <w:rFonts w:ascii="Times New Roman" w:eastAsiaTheme="minorEastAsia" w:hAnsi="Times New Roman" w:cs="Times New Roman"/>
          <w:sz w:val="24"/>
        </w:rPr>
        <w:t>, 1996).</w:t>
      </w:r>
    </w:p>
    <w:p w14:paraId="6FEAFD0A" w14:textId="77777777" w:rsidR="003C35F2" w:rsidRPr="007242BC" w:rsidRDefault="003C35F2" w:rsidP="00474FD3">
      <w:pPr>
        <w:spacing w:line="480" w:lineRule="auto"/>
        <w:rPr>
          <w:rFonts w:ascii="Times New Roman" w:eastAsiaTheme="minorEastAsia" w:hAnsi="Times New Roman" w:cs="Times New Roman"/>
          <w:b/>
          <w:noProof/>
          <w:sz w:val="24"/>
          <w:szCs w:val="24"/>
        </w:rPr>
      </w:pPr>
    </w:p>
    <w:p w14:paraId="738B7CCD" w14:textId="4C72297E" w:rsidR="003774EC"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noProof/>
          <w:sz w:val="24"/>
        </w:rPr>
        <w:t>This study involves measurement of NMR spectra at ambient laboratory (35</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 and elevated temperature (110</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 The heating of the rock sample inside the NMR spectrometer was achieved by blowing hot dry air sourced from in-house air supply, around the glass vial enclosing the sample. The sample is heated for at least two hours prior to measurement to ensure thermal equilibrium within the sample. The sample is maintained at atmospheric pressure at all times throughout measurement. The sample holder is manufactured from glass and Teflon® , which do not generate NMR signal</w:t>
      </w:r>
      <w:r w:rsidR="00002E6B">
        <w:rPr>
          <w:rFonts w:ascii="Times New Roman" w:eastAsiaTheme="minorEastAsia" w:hAnsi="Times New Roman" w:cs="Times New Roman"/>
          <w:noProof/>
          <w:sz w:val="24"/>
        </w:rPr>
        <w:t>s</w:t>
      </w:r>
      <w:r w:rsidRPr="00474FD3">
        <w:rPr>
          <w:rFonts w:ascii="Times New Roman" w:eastAsiaTheme="minorEastAsia" w:hAnsi="Times New Roman" w:cs="Times New Roman"/>
          <w:noProof/>
          <w:sz w:val="24"/>
        </w:rPr>
        <w:t xml:space="preserve"> at such temperature</w:t>
      </w:r>
      <w:r w:rsidR="00E2708B">
        <w:rPr>
          <w:rFonts w:ascii="Times New Roman" w:eastAsiaTheme="minorEastAsia" w:hAnsi="Times New Roman" w:cs="Times New Roman"/>
          <w:noProof/>
          <w:sz w:val="24"/>
        </w:rPr>
        <w:t xml:space="preserve"> (</w:t>
      </w:r>
      <w:r w:rsidR="00E2708B" w:rsidRPr="00E2708B">
        <w:rPr>
          <w:rFonts w:ascii="Times New Roman" w:eastAsiaTheme="minorEastAsia" w:hAnsi="Times New Roman" w:cs="Times New Roman"/>
          <w:b/>
          <w:noProof/>
          <w:sz w:val="24"/>
        </w:rPr>
        <w:t>Figure 2.8</w:t>
      </w:r>
      <w:r w:rsidR="00E2708B">
        <w:rPr>
          <w:rFonts w:ascii="Times New Roman" w:eastAsiaTheme="minorEastAsia" w:hAnsi="Times New Roman" w:cs="Times New Roman"/>
          <w:noProof/>
          <w:sz w:val="24"/>
        </w:rPr>
        <w:t>)</w:t>
      </w:r>
      <w:r w:rsidRPr="00474FD3">
        <w:rPr>
          <w:rFonts w:ascii="Times New Roman" w:eastAsiaTheme="minorEastAsia" w:hAnsi="Times New Roman" w:cs="Times New Roman"/>
          <w:noProof/>
          <w:sz w:val="24"/>
        </w:rPr>
        <w:t xml:space="preserve">. </w:t>
      </w:r>
    </w:p>
    <w:p w14:paraId="3B9F68EF" w14:textId="77777777" w:rsidR="003774EC" w:rsidRDefault="003774EC" w:rsidP="003774EC">
      <w:pPr>
        <w:spacing w:line="480" w:lineRule="auto"/>
        <w:jc w:val="center"/>
        <w:rPr>
          <w:rFonts w:ascii="Times New Roman" w:eastAsiaTheme="minorEastAsia" w:hAnsi="Times New Roman" w:cs="Times New Roman"/>
          <w:b/>
          <w:noProof/>
          <w:sz w:val="24"/>
          <w:szCs w:val="24"/>
        </w:rPr>
      </w:pPr>
      <w:r>
        <w:rPr>
          <w:noProof/>
        </w:rPr>
        <w:lastRenderedPageBreak/>
        <w:drawing>
          <wp:inline distT="0" distB="0" distL="0" distR="0" wp14:anchorId="4D0C34E9" wp14:editId="6856BE10">
            <wp:extent cx="3657600" cy="4747683"/>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8">
                      <a:extLst>
                        <a:ext uri="{28A0092B-C50C-407E-A947-70E740481C1C}">
                          <a14:useLocalDpi xmlns:a14="http://schemas.microsoft.com/office/drawing/2010/main" val="0"/>
                        </a:ext>
                      </a:extLst>
                    </a:blip>
                    <a:srcRect r="2273" b="22070"/>
                    <a:stretch/>
                  </pic:blipFill>
                  <pic:spPr bwMode="auto">
                    <a:xfrm>
                      <a:off x="0" y="0"/>
                      <a:ext cx="3657600" cy="4747683"/>
                    </a:xfrm>
                    <a:prstGeom prst="rect">
                      <a:avLst/>
                    </a:prstGeom>
                    <a:noFill/>
                    <a:ln>
                      <a:noFill/>
                    </a:ln>
                    <a:extLst>
                      <a:ext uri="{53640926-AAD7-44D8-BBD7-CCE9431645EC}">
                        <a14:shadowObscured xmlns:a14="http://schemas.microsoft.com/office/drawing/2010/main"/>
                      </a:ext>
                    </a:extLst>
                  </pic:spPr>
                </pic:pic>
              </a:graphicData>
            </a:graphic>
          </wp:inline>
        </w:drawing>
      </w:r>
    </w:p>
    <w:p w14:paraId="6D8972F6" w14:textId="7594B8D9" w:rsidR="003774EC" w:rsidRPr="00474FD3" w:rsidRDefault="003774EC" w:rsidP="003774EC">
      <w:pPr>
        <w:spacing w:line="480" w:lineRule="auto"/>
        <w:rPr>
          <w:rFonts w:ascii="Times New Roman" w:eastAsiaTheme="minorEastAsia" w:hAnsi="Times New Roman" w:cs="Times New Roman"/>
          <w:sz w:val="24"/>
        </w:rPr>
      </w:pPr>
      <w:r w:rsidRPr="00474FD3">
        <w:rPr>
          <w:rFonts w:ascii="Times New Roman" w:eastAsiaTheme="minorEastAsia" w:hAnsi="Times New Roman" w:cs="Times New Roman"/>
          <w:b/>
          <w:sz w:val="24"/>
          <w:szCs w:val="24"/>
        </w:rPr>
        <w:t>Figure 2.</w:t>
      </w:r>
      <w:r w:rsidR="00E2708B">
        <w:rPr>
          <w:rFonts w:ascii="Times New Roman" w:eastAsiaTheme="minorEastAsia" w:hAnsi="Times New Roman" w:cs="Times New Roman"/>
          <w:b/>
          <w:sz w:val="24"/>
          <w:szCs w:val="24"/>
        </w:rPr>
        <w:t>8</w:t>
      </w:r>
      <w:r w:rsidRPr="00474FD3">
        <w:rPr>
          <w:rFonts w:ascii="Times New Roman" w:eastAsiaTheme="minorEastAsia" w:hAnsi="Times New Roman" w:cs="Times New Roman"/>
        </w:rPr>
        <w:t xml:space="preserve">: </w:t>
      </w:r>
      <w:r w:rsidRPr="00AE1D8D">
        <w:rPr>
          <w:rFonts w:ascii="Times New Roman" w:eastAsiaTheme="minorEastAsia" w:hAnsi="Times New Roman" w:cs="Times New Roman"/>
          <w:b/>
          <w:sz w:val="24"/>
        </w:rPr>
        <w:t>Schematic of the sample holder within the NMR spectrometer. The apparatus is fabricated using glass and Teflon which do not have NMR signal</w:t>
      </w:r>
      <w:r w:rsidR="00573BA2">
        <w:rPr>
          <w:rFonts w:ascii="Times New Roman" w:eastAsiaTheme="minorEastAsia" w:hAnsi="Times New Roman" w:cs="Times New Roman"/>
          <w:b/>
          <w:sz w:val="24"/>
        </w:rPr>
        <w:t>s</w:t>
      </w:r>
      <w:r w:rsidRPr="00AE1D8D">
        <w:rPr>
          <w:rFonts w:ascii="Times New Roman" w:eastAsiaTheme="minorEastAsia" w:hAnsi="Times New Roman" w:cs="Times New Roman"/>
          <w:b/>
          <w:sz w:val="24"/>
        </w:rPr>
        <w:t>. Heated air is in contact with the bottom and lateral surface of glass vial containing sample under study.</w:t>
      </w:r>
      <w:r>
        <w:rPr>
          <w:rFonts w:ascii="Times New Roman" w:eastAsiaTheme="minorEastAsia" w:hAnsi="Times New Roman" w:cs="Times New Roman"/>
          <w:sz w:val="24"/>
        </w:rPr>
        <w:t xml:space="preserve"> </w:t>
      </w:r>
    </w:p>
    <w:p w14:paraId="7D122196" w14:textId="1792C62D" w:rsidR="003774EC" w:rsidRPr="004958E7" w:rsidRDefault="00A43217" w:rsidP="00474FD3">
      <w:pPr>
        <w:spacing w:line="480" w:lineRule="auto"/>
        <w:rPr>
          <w:rFonts w:ascii="Times New Roman" w:eastAsiaTheme="minorEastAsia" w:hAnsi="Times New Roman" w:cs="Times New Roman"/>
          <w:b/>
          <w:noProof/>
          <w:sz w:val="24"/>
        </w:rPr>
      </w:pPr>
      <w:r>
        <w:rPr>
          <w:rFonts w:ascii="Times New Roman" w:eastAsiaTheme="minorEastAsia" w:hAnsi="Times New Roman" w:cs="Times New Roman"/>
          <w:b/>
          <w:noProof/>
          <w:sz w:val="24"/>
        </w:rPr>
        <w:t xml:space="preserve">   </w:t>
      </w:r>
      <w:r w:rsidR="004958E7" w:rsidRPr="004958E7">
        <w:rPr>
          <w:rFonts w:ascii="Times New Roman" w:eastAsiaTheme="minorEastAsia" w:hAnsi="Times New Roman" w:cs="Times New Roman"/>
          <w:b/>
          <w:noProof/>
          <w:sz w:val="24"/>
        </w:rPr>
        <w:t>2.5.1 Heating and Temperature measurement in NMR apparatus</w:t>
      </w:r>
    </w:p>
    <w:p w14:paraId="1A8ADCCE" w14:textId="7501096D" w:rsidR="003774EC" w:rsidRDefault="003774EC" w:rsidP="00550223">
      <w:pPr>
        <w:spacing w:line="480" w:lineRule="auto"/>
        <w:rPr>
          <w:rFonts w:ascii="Times New Roman" w:eastAsiaTheme="minorEastAsia" w:hAnsi="Times New Roman" w:cs="Times New Roman"/>
          <w:b/>
          <w:sz w:val="24"/>
          <w:szCs w:val="24"/>
        </w:rPr>
      </w:pPr>
      <w:r w:rsidRPr="00474FD3">
        <w:rPr>
          <w:rFonts w:ascii="Times New Roman" w:eastAsiaTheme="minorEastAsia" w:hAnsi="Times New Roman" w:cs="Times New Roman"/>
          <w:noProof/>
          <w:sz w:val="24"/>
        </w:rPr>
        <w:t>The temperature was measured with an Omega® K-type thermocouple with an accuracy of ±0.5</w:t>
      </w:r>
      <w:r w:rsidRPr="00474FD3">
        <w:rPr>
          <w:rFonts w:ascii="Calibri Light" w:eastAsiaTheme="minorEastAsia" w:hAnsi="Calibri Light" w:cs="Calibri Light"/>
          <w:sz w:val="24"/>
          <w:vertAlign w:val="superscript"/>
        </w:rPr>
        <w:t>◦</w:t>
      </w:r>
      <w:r w:rsidRPr="00474FD3">
        <w:rPr>
          <w:rFonts w:ascii="Times New Roman" w:eastAsiaTheme="minorEastAsia" w:hAnsi="Times New Roman" w:cs="Times New Roman"/>
          <w:noProof/>
          <w:sz w:val="24"/>
        </w:rPr>
        <w:t>C.</w:t>
      </w:r>
      <w:r>
        <w:rPr>
          <w:rFonts w:ascii="Times New Roman" w:eastAsiaTheme="minorEastAsia" w:hAnsi="Times New Roman" w:cs="Times New Roman"/>
          <w:noProof/>
          <w:sz w:val="24"/>
        </w:rPr>
        <w:t xml:space="preserve"> </w:t>
      </w:r>
      <w:r w:rsidR="00474FD3" w:rsidRPr="00474FD3">
        <w:rPr>
          <w:rFonts w:ascii="Times New Roman" w:eastAsiaTheme="minorEastAsia" w:hAnsi="Times New Roman" w:cs="Times New Roman"/>
          <w:noProof/>
          <w:sz w:val="24"/>
        </w:rPr>
        <w:t xml:space="preserve">To ensure that sample temperature matches the measured temperature, a temperature calibration experiment was carried out. The bottom thermocouple was inserted at heated air outlet </w:t>
      </w:r>
      <w:r w:rsidR="00474FD3" w:rsidRPr="00474FD3">
        <w:rPr>
          <w:rFonts w:ascii="Times New Roman" w:eastAsiaTheme="minorEastAsia" w:hAnsi="Times New Roman" w:cs="Times New Roman"/>
          <w:noProof/>
        </w:rPr>
        <w:t>(</w:t>
      </w:r>
      <w:r w:rsidR="00474FD3" w:rsidRPr="00474FD3">
        <w:rPr>
          <w:rFonts w:ascii="Times New Roman" w:eastAsiaTheme="minorEastAsia" w:hAnsi="Times New Roman" w:cs="Times New Roman"/>
          <w:b/>
          <w:sz w:val="24"/>
          <w:szCs w:val="24"/>
        </w:rPr>
        <w:t xml:space="preserve">Figure </w:t>
      </w:r>
      <w:r w:rsidR="00E2708B">
        <w:rPr>
          <w:rFonts w:ascii="Times New Roman" w:eastAsiaTheme="minorEastAsia" w:hAnsi="Times New Roman" w:cs="Times New Roman"/>
          <w:b/>
          <w:sz w:val="24"/>
          <w:szCs w:val="24"/>
        </w:rPr>
        <w:t>2.9</w:t>
      </w:r>
      <w:r w:rsidR="00474FD3" w:rsidRPr="00474FD3">
        <w:rPr>
          <w:rFonts w:ascii="Times New Roman" w:eastAsiaTheme="minorEastAsia" w:hAnsi="Times New Roman" w:cs="Times New Roman"/>
          <w:noProof/>
        </w:rPr>
        <w:t xml:space="preserve">) </w:t>
      </w:r>
      <w:r w:rsidR="00474FD3" w:rsidRPr="00474FD3">
        <w:rPr>
          <w:rFonts w:ascii="Times New Roman" w:eastAsiaTheme="minorEastAsia" w:hAnsi="Times New Roman" w:cs="Times New Roman"/>
          <w:noProof/>
          <w:sz w:val="24"/>
        </w:rPr>
        <w:t xml:space="preserve">and touched the bottom surface of glass vial while the second thermocouple </w:t>
      </w:r>
      <w:r w:rsidR="00474FD3" w:rsidRPr="00474FD3">
        <w:rPr>
          <w:rFonts w:ascii="Times New Roman" w:eastAsiaTheme="minorEastAsia" w:hAnsi="Times New Roman" w:cs="Times New Roman"/>
          <w:noProof/>
          <w:sz w:val="24"/>
        </w:rPr>
        <w:lastRenderedPageBreak/>
        <w:t xml:space="preserve">was attached to the top surface of the rock sample. The recorded temperature was plotted as function of time as shown in </w:t>
      </w:r>
      <w:r w:rsidR="00474FD3" w:rsidRPr="00474FD3">
        <w:rPr>
          <w:rFonts w:ascii="Times New Roman" w:eastAsiaTheme="minorEastAsia" w:hAnsi="Times New Roman" w:cs="Times New Roman"/>
          <w:b/>
          <w:sz w:val="24"/>
          <w:szCs w:val="24"/>
        </w:rPr>
        <w:t xml:space="preserve">Figure </w:t>
      </w:r>
      <w:r w:rsidR="00E2708B">
        <w:rPr>
          <w:rFonts w:ascii="Times New Roman" w:eastAsiaTheme="minorEastAsia" w:hAnsi="Times New Roman" w:cs="Times New Roman"/>
          <w:b/>
          <w:sz w:val="24"/>
          <w:szCs w:val="24"/>
        </w:rPr>
        <w:t>2.10</w:t>
      </w:r>
      <w:r>
        <w:rPr>
          <w:rFonts w:ascii="Times New Roman" w:eastAsiaTheme="minorEastAsia" w:hAnsi="Times New Roman" w:cs="Times New Roman"/>
          <w:b/>
          <w:sz w:val="24"/>
          <w:szCs w:val="24"/>
        </w:rPr>
        <w:t>.</w:t>
      </w:r>
    </w:p>
    <w:p w14:paraId="70595CC0" w14:textId="0AF9D35B" w:rsidR="003774EC" w:rsidRDefault="003774EC" w:rsidP="003774EC">
      <w:pPr>
        <w:spacing w:line="480" w:lineRule="auto"/>
        <w:jc w:val="center"/>
        <w:rPr>
          <w:rFonts w:ascii="Times New Roman" w:eastAsiaTheme="minorEastAsia" w:hAnsi="Times New Roman" w:cs="Times New Roman"/>
          <w:b/>
          <w:sz w:val="24"/>
          <w:szCs w:val="24"/>
        </w:rPr>
      </w:pPr>
      <w:r>
        <w:rPr>
          <w:noProof/>
        </w:rPr>
        <w:drawing>
          <wp:inline distT="0" distB="0" distL="0" distR="0" wp14:anchorId="47970A71" wp14:editId="38680E50">
            <wp:extent cx="3689350" cy="4355170"/>
            <wp:effectExtent l="0" t="0" r="6350" b="762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9">
                      <a:extLst>
                        <a:ext uri="{28A0092B-C50C-407E-A947-70E740481C1C}">
                          <a14:useLocalDpi xmlns:a14="http://schemas.microsoft.com/office/drawing/2010/main" val="0"/>
                        </a:ext>
                      </a:extLst>
                    </a:blip>
                    <a:srcRect t="9981"/>
                    <a:stretch/>
                  </pic:blipFill>
                  <pic:spPr bwMode="auto">
                    <a:xfrm>
                      <a:off x="0" y="0"/>
                      <a:ext cx="3689350" cy="4355170"/>
                    </a:xfrm>
                    <a:prstGeom prst="rect">
                      <a:avLst/>
                    </a:prstGeom>
                    <a:noFill/>
                    <a:ln>
                      <a:noFill/>
                    </a:ln>
                    <a:extLst>
                      <a:ext uri="{53640926-AAD7-44D8-BBD7-CCE9431645EC}">
                        <a14:shadowObscured xmlns:a14="http://schemas.microsoft.com/office/drawing/2010/main"/>
                      </a:ext>
                    </a:extLst>
                  </pic:spPr>
                </pic:pic>
              </a:graphicData>
            </a:graphic>
          </wp:inline>
        </w:drawing>
      </w:r>
    </w:p>
    <w:p w14:paraId="74C1C496" w14:textId="6A9ED5D6" w:rsidR="00805F77" w:rsidRDefault="003774EC" w:rsidP="003774EC">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b/>
          <w:sz w:val="24"/>
          <w:szCs w:val="24"/>
        </w:rPr>
        <w:t>Figure 2.</w:t>
      </w:r>
      <w:r w:rsidR="00E2708B">
        <w:rPr>
          <w:rFonts w:ascii="Times New Roman" w:eastAsiaTheme="minorEastAsia" w:hAnsi="Times New Roman" w:cs="Times New Roman"/>
          <w:b/>
          <w:sz w:val="24"/>
          <w:szCs w:val="24"/>
        </w:rPr>
        <w:t>9</w:t>
      </w:r>
      <w:r w:rsidRPr="00474FD3">
        <w:rPr>
          <w:rFonts w:ascii="Times New Roman" w:eastAsiaTheme="minorEastAsia" w:hAnsi="Times New Roman" w:cs="Times New Roman"/>
          <w:noProof/>
        </w:rPr>
        <w:t xml:space="preserve">: </w:t>
      </w:r>
      <w:r>
        <w:rPr>
          <w:rFonts w:ascii="Times New Roman" w:eastAsiaTheme="minorEastAsia" w:hAnsi="Times New Roman" w:cs="Times New Roman"/>
          <w:b/>
          <w:noProof/>
          <w:sz w:val="24"/>
        </w:rPr>
        <w:t xml:space="preserve">Schematic of </w:t>
      </w:r>
      <w:r w:rsidR="00573BA2">
        <w:rPr>
          <w:rFonts w:ascii="Times New Roman" w:eastAsiaTheme="minorEastAsia" w:hAnsi="Times New Roman" w:cs="Times New Roman"/>
          <w:b/>
          <w:noProof/>
          <w:sz w:val="24"/>
        </w:rPr>
        <w:t xml:space="preserve">temperature calibration </w:t>
      </w:r>
      <w:r>
        <w:rPr>
          <w:rFonts w:ascii="Times New Roman" w:eastAsiaTheme="minorEastAsia" w:hAnsi="Times New Roman" w:cs="Times New Roman"/>
          <w:b/>
          <w:noProof/>
          <w:sz w:val="24"/>
        </w:rPr>
        <w:t>experiment</w:t>
      </w:r>
      <w:r w:rsidR="00573BA2">
        <w:rPr>
          <w:rFonts w:ascii="Times New Roman" w:eastAsiaTheme="minorEastAsia" w:hAnsi="Times New Roman" w:cs="Times New Roman"/>
          <w:b/>
          <w:noProof/>
          <w:sz w:val="24"/>
        </w:rPr>
        <w:t>.</w:t>
      </w:r>
      <w:r>
        <w:rPr>
          <w:rFonts w:ascii="Times New Roman" w:eastAsiaTheme="minorEastAsia" w:hAnsi="Times New Roman" w:cs="Times New Roman"/>
          <w:b/>
          <w:noProof/>
          <w:sz w:val="24"/>
        </w:rPr>
        <w:t xml:space="preserve"> The top thermocouple is inserted into the glass vial through a hole and touches the top of sample</w:t>
      </w:r>
      <w:r w:rsidR="006F4E60">
        <w:rPr>
          <w:rFonts w:ascii="Times New Roman" w:eastAsiaTheme="minorEastAsia" w:hAnsi="Times New Roman" w:cs="Times New Roman"/>
          <w:b/>
          <w:noProof/>
          <w:sz w:val="24"/>
        </w:rPr>
        <w:t>. T</w:t>
      </w:r>
      <w:r>
        <w:rPr>
          <w:rFonts w:ascii="Times New Roman" w:eastAsiaTheme="minorEastAsia" w:hAnsi="Times New Roman" w:cs="Times New Roman"/>
          <w:b/>
          <w:noProof/>
          <w:sz w:val="24"/>
        </w:rPr>
        <w:t>he bottom thermocouple is inserted through the heated air outlet and touches the bottom of the vial.</w:t>
      </w:r>
    </w:p>
    <w:p w14:paraId="0963573C" w14:textId="77777777" w:rsidR="002536EA" w:rsidRDefault="002536EA" w:rsidP="003774EC">
      <w:pPr>
        <w:spacing w:line="480" w:lineRule="auto"/>
        <w:rPr>
          <w:rFonts w:ascii="Times New Roman" w:eastAsiaTheme="minorEastAsia" w:hAnsi="Times New Roman" w:cs="Times New Roman"/>
          <w:sz w:val="24"/>
          <w:szCs w:val="24"/>
        </w:rPr>
      </w:pPr>
    </w:p>
    <w:p w14:paraId="5A6F55CE" w14:textId="5261415A" w:rsidR="00474FD3" w:rsidRPr="000A7A7C" w:rsidRDefault="003774EC" w:rsidP="00550223">
      <w:pPr>
        <w:spacing w:line="480" w:lineRule="auto"/>
        <w:rPr>
          <w:rFonts w:ascii="Times New Roman" w:eastAsiaTheme="minorEastAsia" w:hAnsi="Times New Roman" w:cs="Times New Roman"/>
          <w:sz w:val="24"/>
          <w:szCs w:val="24"/>
        </w:rPr>
      </w:pPr>
      <w:r w:rsidRPr="0006602D">
        <w:rPr>
          <w:rFonts w:ascii="Times New Roman" w:eastAsiaTheme="minorEastAsia" w:hAnsi="Times New Roman" w:cs="Times New Roman"/>
          <w:sz w:val="24"/>
          <w:szCs w:val="24"/>
        </w:rPr>
        <w:t xml:space="preserve">The temperature recorded by the two thermocouples as a function of time is shown in </w:t>
      </w:r>
      <w:r w:rsidRPr="00E52B5A">
        <w:rPr>
          <w:rFonts w:ascii="Times New Roman" w:eastAsiaTheme="minorEastAsia" w:hAnsi="Times New Roman" w:cs="Times New Roman"/>
          <w:b/>
          <w:sz w:val="24"/>
          <w:szCs w:val="24"/>
        </w:rPr>
        <w:t xml:space="preserve">Figure </w:t>
      </w:r>
      <w:r w:rsidR="00573BA2" w:rsidRPr="00E52B5A">
        <w:rPr>
          <w:rFonts w:ascii="Times New Roman" w:eastAsiaTheme="minorEastAsia" w:hAnsi="Times New Roman" w:cs="Times New Roman"/>
          <w:b/>
          <w:sz w:val="24"/>
          <w:szCs w:val="24"/>
        </w:rPr>
        <w:t>2.10</w:t>
      </w:r>
      <w:r w:rsidRPr="00E52B5A">
        <w:rPr>
          <w:rFonts w:ascii="Times New Roman" w:eastAsiaTheme="minorEastAsia" w:hAnsi="Times New Roman" w:cs="Times New Roman"/>
          <w:b/>
          <w:sz w:val="24"/>
          <w:szCs w:val="24"/>
        </w:rPr>
        <w:t xml:space="preserve">. </w:t>
      </w:r>
      <w:r w:rsidR="000A7A7C">
        <w:rPr>
          <w:rFonts w:ascii="Times New Roman" w:eastAsiaTheme="minorEastAsia" w:hAnsi="Times New Roman" w:cs="Times New Roman"/>
          <w:sz w:val="24"/>
          <w:szCs w:val="24"/>
        </w:rPr>
        <w:t>As the hole for the top thermocouple is much wider than the thermocouple wire, some air naturally entered the heated region and cool</w:t>
      </w:r>
      <w:r w:rsidR="00573BA2">
        <w:rPr>
          <w:rFonts w:ascii="Times New Roman" w:eastAsiaTheme="minorEastAsia" w:hAnsi="Times New Roman" w:cs="Times New Roman"/>
          <w:sz w:val="24"/>
          <w:szCs w:val="24"/>
        </w:rPr>
        <w:t>ed</w:t>
      </w:r>
      <w:r w:rsidR="000A7A7C">
        <w:rPr>
          <w:rFonts w:ascii="Times New Roman" w:eastAsiaTheme="minorEastAsia" w:hAnsi="Times New Roman" w:cs="Times New Roman"/>
          <w:sz w:val="24"/>
          <w:szCs w:val="24"/>
        </w:rPr>
        <w:t xml:space="preserve"> the top surfaces of rock during the experiment. As </w:t>
      </w:r>
      <w:r w:rsidR="000A7A7C">
        <w:rPr>
          <w:rFonts w:ascii="Times New Roman" w:eastAsiaTheme="minorEastAsia" w:hAnsi="Times New Roman" w:cs="Times New Roman"/>
          <w:sz w:val="24"/>
          <w:szCs w:val="24"/>
        </w:rPr>
        <w:lastRenderedPageBreak/>
        <w:t>a result, we observe a difference between the top and bottom surfaces of the rock which tends to stay constant with time. The difference in temperature is smaller than 5</w:t>
      </w:r>
      <w:r w:rsidR="000A7A7C" w:rsidRPr="00474FD3">
        <w:rPr>
          <w:rFonts w:ascii="Calibri Light" w:eastAsiaTheme="minorEastAsia" w:hAnsi="Calibri Light" w:cs="Calibri Light"/>
          <w:sz w:val="24"/>
          <w:vertAlign w:val="superscript"/>
        </w:rPr>
        <w:t>◦</w:t>
      </w:r>
      <w:r w:rsidR="000A7A7C" w:rsidRPr="00474FD3">
        <w:rPr>
          <w:rFonts w:ascii="Times New Roman" w:eastAsiaTheme="minorEastAsia" w:hAnsi="Times New Roman" w:cs="Times New Roman"/>
          <w:noProof/>
          <w:sz w:val="24"/>
        </w:rPr>
        <w:t>C</w:t>
      </w:r>
      <w:r w:rsidR="000A7A7C">
        <w:rPr>
          <w:rFonts w:ascii="Times New Roman" w:eastAsiaTheme="minorEastAsia" w:hAnsi="Times New Roman" w:cs="Times New Roman"/>
          <w:sz w:val="24"/>
          <w:szCs w:val="24"/>
        </w:rPr>
        <w:t xml:space="preserve"> and thus negligible thermal gradient exists within the sample. It is expected that during a real NMR heating experiment when the hole </w:t>
      </w:r>
      <w:r w:rsidR="00573BA2">
        <w:rPr>
          <w:rFonts w:ascii="Times New Roman" w:eastAsiaTheme="minorEastAsia" w:hAnsi="Times New Roman" w:cs="Times New Roman"/>
          <w:sz w:val="24"/>
          <w:szCs w:val="24"/>
        </w:rPr>
        <w:t>is</w:t>
      </w:r>
      <w:r w:rsidR="000A7A7C">
        <w:rPr>
          <w:rFonts w:ascii="Times New Roman" w:eastAsiaTheme="minorEastAsia" w:hAnsi="Times New Roman" w:cs="Times New Roman"/>
          <w:sz w:val="24"/>
          <w:szCs w:val="24"/>
        </w:rPr>
        <w:t xml:space="preserve"> sealed by a Teflon shaft, there would be no cooling of top surface of sample due to influx of cool air and the temperature difference between top and bottom surface would decrease further. </w:t>
      </w:r>
      <w:r w:rsidR="00474FD3" w:rsidRPr="00474FD3">
        <w:rPr>
          <w:rFonts w:ascii="Times New Roman" w:eastAsiaTheme="minorEastAsia" w:hAnsi="Times New Roman" w:cs="Times New Roman"/>
          <w:noProof/>
        </w:rPr>
        <w:br/>
      </w:r>
      <w:r w:rsidR="00474FD3" w:rsidRPr="00474FD3">
        <w:rPr>
          <w:rFonts w:ascii="Times New Roman" w:eastAsiaTheme="minorEastAsia" w:hAnsi="Times New Roman" w:cs="Times New Roman"/>
          <w:noProof/>
        </w:rPr>
        <w:br/>
      </w:r>
      <w:r w:rsidR="00474FD3" w:rsidRPr="00474FD3">
        <w:rPr>
          <w:rFonts w:eastAsiaTheme="minorEastAsia" w:cs="Times New Roman"/>
        </w:rPr>
        <w:t xml:space="preserve">        </w:t>
      </w:r>
      <w:r w:rsidR="00474FD3" w:rsidRPr="00474FD3">
        <w:rPr>
          <w:rFonts w:eastAsiaTheme="minorEastAsia" w:cs="Times New Roman"/>
          <w:noProof/>
        </w:rPr>
        <w:drawing>
          <wp:inline distT="0" distB="0" distL="0" distR="0" wp14:anchorId="60F4A274" wp14:editId="4E1118D4">
            <wp:extent cx="4536374" cy="2671948"/>
            <wp:effectExtent l="0" t="0" r="0" b="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F655ECE" w14:textId="18EDA533" w:rsidR="00B05B90" w:rsidRDefault="00474FD3" w:rsidP="00E73239">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b/>
          <w:sz w:val="24"/>
          <w:szCs w:val="24"/>
        </w:rPr>
        <w:t>Figure 2.1</w:t>
      </w:r>
      <w:r w:rsidR="00E2708B">
        <w:rPr>
          <w:rFonts w:ascii="Times New Roman" w:eastAsiaTheme="minorEastAsia" w:hAnsi="Times New Roman" w:cs="Times New Roman"/>
          <w:b/>
          <w:sz w:val="24"/>
          <w:szCs w:val="24"/>
        </w:rPr>
        <w:t>0</w:t>
      </w:r>
      <w:r w:rsidRPr="00474FD3">
        <w:rPr>
          <w:rFonts w:ascii="Times New Roman" w:eastAsiaTheme="minorEastAsia" w:hAnsi="Times New Roman" w:cs="Times New Roman"/>
          <w:noProof/>
        </w:rPr>
        <w:t xml:space="preserve">: </w:t>
      </w:r>
      <w:r w:rsidRPr="00E81C81">
        <w:rPr>
          <w:rFonts w:ascii="Times New Roman" w:eastAsiaTheme="minorEastAsia" w:hAnsi="Times New Roman" w:cs="Times New Roman"/>
          <w:b/>
          <w:noProof/>
          <w:sz w:val="24"/>
        </w:rPr>
        <w:t>Temperature measur</w:t>
      </w:r>
      <w:r w:rsidR="00573BA2">
        <w:rPr>
          <w:rFonts w:ascii="Times New Roman" w:eastAsiaTheme="minorEastAsia" w:hAnsi="Times New Roman" w:cs="Times New Roman"/>
          <w:b/>
          <w:noProof/>
          <w:sz w:val="24"/>
        </w:rPr>
        <w:t>e</w:t>
      </w:r>
      <w:r w:rsidRPr="00E81C81">
        <w:rPr>
          <w:rFonts w:ascii="Times New Roman" w:eastAsiaTheme="minorEastAsia" w:hAnsi="Times New Roman" w:cs="Times New Roman"/>
          <w:b/>
          <w:noProof/>
          <w:sz w:val="24"/>
        </w:rPr>
        <w:t xml:space="preserve">ment by upper and lower thermocouples (T/C) in the NMR sample holder during </w:t>
      </w:r>
      <w:r w:rsidR="00573BA2">
        <w:rPr>
          <w:rFonts w:ascii="Times New Roman" w:eastAsiaTheme="minorEastAsia" w:hAnsi="Times New Roman" w:cs="Times New Roman"/>
          <w:b/>
          <w:noProof/>
          <w:sz w:val="24"/>
        </w:rPr>
        <w:t xml:space="preserve">air </w:t>
      </w:r>
      <w:r w:rsidRPr="00E81C81">
        <w:rPr>
          <w:rFonts w:ascii="Times New Roman" w:eastAsiaTheme="minorEastAsia" w:hAnsi="Times New Roman" w:cs="Times New Roman"/>
          <w:b/>
          <w:noProof/>
          <w:sz w:val="24"/>
        </w:rPr>
        <w:t xml:space="preserve">heating. Two hours was chosen as the time </w:t>
      </w:r>
      <w:r w:rsidR="00573BA2">
        <w:rPr>
          <w:rFonts w:ascii="Times New Roman" w:eastAsiaTheme="minorEastAsia" w:hAnsi="Times New Roman" w:cs="Times New Roman"/>
          <w:b/>
          <w:noProof/>
          <w:sz w:val="24"/>
        </w:rPr>
        <w:t xml:space="preserve">required </w:t>
      </w:r>
      <w:r w:rsidRPr="00E81C81">
        <w:rPr>
          <w:rFonts w:ascii="Times New Roman" w:eastAsiaTheme="minorEastAsia" w:hAnsi="Times New Roman" w:cs="Times New Roman"/>
          <w:b/>
          <w:noProof/>
          <w:sz w:val="24"/>
        </w:rPr>
        <w:t>to reach thermal equilibrium at 110</w:t>
      </w:r>
      <w:r w:rsidRPr="00E81C81">
        <w:rPr>
          <w:rFonts w:ascii="Calibri Light" w:eastAsiaTheme="minorEastAsia" w:hAnsi="Calibri Light" w:cs="Calibri Light"/>
          <w:b/>
          <w:sz w:val="24"/>
          <w:vertAlign w:val="superscript"/>
        </w:rPr>
        <w:t>◦</w:t>
      </w:r>
      <w:r w:rsidRPr="00E81C81">
        <w:rPr>
          <w:rFonts w:ascii="Times New Roman" w:eastAsiaTheme="minorEastAsia" w:hAnsi="Times New Roman" w:cs="Times New Roman"/>
          <w:b/>
          <w:noProof/>
          <w:sz w:val="24"/>
        </w:rPr>
        <w:t>C.</w:t>
      </w:r>
    </w:p>
    <w:p w14:paraId="6AE2D6FC" w14:textId="41FC69D8" w:rsidR="000A7A7C" w:rsidRDefault="000A7A7C" w:rsidP="00DB0EBD">
      <w:pPr>
        <w:spacing w:line="480" w:lineRule="auto"/>
        <w:rPr>
          <w:rFonts w:ascii="Times New Roman" w:eastAsiaTheme="minorEastAsia" w:hAnsi="Times New Roman" w:cs="Times New Roman"/>
          <w:noProof/>
          <w:sz w:val="24"/>
          <w:szCs w:val="24"/>
        </w:rPr>
      </w:pPr>
    </w:p>
    <w:p w14:paraId="0B755A2A" w14:textId="77777777" w:rsidR="00AC2A70" w:rsidRDefault="00AC2A70" w:rsidP="00DB0EBD">
      <w:pPr>
        <w:spacing w:line="480" w:lineRule="auto"/>
        <w:rPr>
          <w:rFonts w:ascii="Times New Roman" w:eastAsiaTheme="minorEastAsia" w:hAnsi="Times New Roman" w:cs="Times New Roman"/>
          <w:noProof/>
          <w:sz w:val="24"/>
          <w:szCs w:val="24"/>
        </w:rPr>
      </w:pPr>
    </w:p>
    <w:p w14:paraId="613FBC24" w14:textId="77777777" w:rsidR="00BD545B" w:rsidRDefault="00A43217" w:rsidP="00DB0EBD">
      <w:pPr>
        <w:spacing w:line="480" w:lineRule="auto"/>
        <w:rPr>
          <w:rFonts w:ascii="Times New Roman" w:eastAsiaTheme="minorEastAsia" w:hAnsi="Times New Roman" w:cs="Times New Roman"/>
          <w:b/>
          <w:sz w:val="24"/>
        </w:rPr>
      </w:pPr>
      <w:r>
        <w:rPr>
          <w:rFonts w:ascii="Times New Roman" w:eastAsiaTheme="minorEastAsia" w:hAnsi="Times New Roman" w:cs="Times New Roman"/>
          <w:b/>
          <w:sz w:val="24"/>
        </w:rPr>
        <w:t xml:space="preserve">  </w:t>
      </w:r>
    </w:p>
    <w:p w14:paraId="548777C6" w14:textId="77777777" w:rsidR="00BD545B" w:rsidRDefault="00BD545B" w:rsidP="00DB0EBD">
      <w:pPr>
        <w:spacing w:line="480" w:lineRule="auto"/>
        <w:rPr>
          <w:rFonts w:ascii="Times New Roman" w:eastAsiaTheme="minorEastAsia" w:hAnsi="Times New Roman" w:cs="Times New Roman"/>
          <w:b/>
          <w:sz w:val="24"/>
        </w:rPr>
      </w:pPr>
    </w:p>
    <w:p w14:paraId="25B77843" w14:textId="65219614" w:rsidR="00955150" w:rsidRDefault="00A43217" w:rsidP="00DB0EBD">
      <w:pPr>
        <w:spacing w:line="480" w:lineRule="auto"/>
        <w:rPr>
          <w:rFonts w:ascii="Times New Roman" w:eastAsiaTheme="minorEastAsia" w:hAnsi="Times New Roman" w:cs="Times New Roman"/>
          <w:b/>
          <w:sz w:val="24"/>
        </w:rPr>
      </w:pPr>
      <w:r>
        <w:rPr>
          <w:rFonts w:ascii="Times New Roman" w:eastAsiaTheme="minorEastAsia" w:hAnsi="Times New Roman" w:cs="Times New Roman"/>
          <w:b/>
          <w:sz w:val="24"/>
        </w:rPr>
        <w:lastRenderedPageBreak/>
        <w:t xml:space="preserve"> </w:t>
      </w:r>
      <w:r w:rsidR="00E73239" w:rsidRPr="00474FD3">
        <w:rPr>
          <w:rFonts w:ascii="Times New Roman" w:eastAsiaTheme="minorEastAsia" w:hAnsi="Times New Roman" w:cs="Times New Roman"/>
          <w:b/>
          <w:sz w:val="24"/>
        </w:rPr>
        <w:t>2.</w:t>
      </w:r>
      <w:r w:rsidR="00E73239">
        <w:rPr>
          <w:rFonts w:ascii="Times New Roman" w:eastAsiaTheme="minorEastAsia" w:hAnsi="Times New Roman" w:cs="Times New Roman"/>
          <w:b/>
          <w:sz w:val="24"/>
        </w:rPr>
        <w:t>5</w:t>
      </w:r>
      <w:r w:rsidR="004958E7">
        <w:rPr>
          <w:rFonts w:ascii="Times New Roman" w:eastAsiaTheme="minorEastAsia" w:hAnsi="Times New Roman" w:cs="Times New Roman"/>
          <w:b/>
          <w:sz w:val="24"/>
        </w:rPr>
        <w:t>.2</w:t>
      </w:r>
      <w:r w:rsidR="00E73239" w:rsidRPr="00474FD3">
        <w:rPr>
          <w:rFonts w:ascii="Times New Roman" w:eastAsiaTheme="minorEastAsia" w:hAnsi="Times New Roman" w:cs="Times New Roman"/>
          <w:b/>
          <w:sz w:val="24"/>
        </w:rPr>
        <w:t xml:space="preserve"> </w:t>
      </w:r>
      <w:r w:rsidR="00E73239">
        <w:rPr>
          <w:rFonts w:ascii="Times New Roman" w:eastAsiaTheme="minorEastAsia" w:hAnsi="Times New Roman" w:cs="Times New Roman"/>
          <w:b/>
          <w:sz w:val="24"/>
        </w:rPr>
        <w:t>Echo spacing considerations for NMR measurements on shale</w:t>
      </w:r>
    </w:p>
    <w:p w14:paraId="08324802" w14:textId="35101FFE" w:rsidR="00DC2F74" w:rsidRPr="00DC2F74" w:rsidRDefault="00017559" w:rsidP="00DB0EBD">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It has been established that the echo spacing used</w:t>
      </w:r>
      <w:r w:rsidR="00A503E4">
        <w:rPr>
          <w:rFonts w:ascii="Times New Roman" w:eastAsiaTheme="minorEastAsia" w:hAnsi="Times New Roman" w:cs="Times New Roman"/>
          <w:sz w:val="24"/>
        </w:rPr>
        <w:t xml:space="preserve"> in </w:t>
      </w:r>
      <w:r>
        <w:rPr>
          <w:rFonts w:ascii="Times New Roman" w:eastAsiaTheme="minorEastAsia" w:hAnsi="Times New Roman" w:cs="Times New Roman"/>
          <w:sz w:val="24"/>
        </w:rPr>
        <w:t>the NMR m</w:t>
      </w:r>
      <w:r w:rsidR="00A503E4">
        <w:rPr>
          <w:rFonts w:ascii="Times New Roman" w:eastAsiaTheme="minorEastAsia" w:hAnsi="Times New Roman" w:cs="Times New Roman"/>
          <w:sz w:val="24"/>
        </w:rPr>
        <w:t>easurement impacts the measured porosity</w:t>
      </w:r>
      <w:r w:rsidR="00AC2A70">
        <w:rPr>
          <w:rFonts w:ascii="Times New Roman" w:eastAsiaTheme="minorEastAsia" w:hAnsi="Times New Roman" w:cs="Times New Roman"/>
          <w:sz w:val="24"/>
        </w:rPr>
        <w:t xml:space="preserve"> (e.g. Tinni, 2017).</w:t>
      </w:r>
      <w:r w:rsidR="00A503E4">
        <w:rPr>
          <w:rFonts w:ascii="Times New Roman" w:eastAsiaTheme="minorEastAsia" w:hAnsi="Times New Roman" w:cs="Times New Roman"/>
          <w:sz w:val="24"/>
        </w:rPr>
        <w:t xml:space="preserve"> Longer echo spacing result loss of signal from fast relaxing components</w:t>
      </w:r>
      <w:r w:rsidR="00E4068D">
        <w:rPr>
          <w:rFonts w:ascii="Times New Roman" w:eastAsiaTheme="minorEastAsia" w:hAnsi="Times New Roman" w:cs="Times New Roman"/>
          <w:sz w:val="24"/>
        </w:rPr>
        <w:t xml:space="preserve"> and thus reduced porosities, especially in shales/</w:t>
      </w:r>
      <w:r w:rsidR="00A503E4">
        <w:rPr>
          <w:rFonts w:ascii="Times New Roman" w:eastAsiaTheme="minorEastAsia" w:hAnsi="Times New Roman" w:cs="Times New Roman"/>
          <w:sz w:val="24"/>
        </w:rPr>
        <w:t xml:space="preserve"> </w:t>
      </w:r>
      <w:r w:rsidR="00A503E4" w:rsidRPr="00E2708B">
        <w:rPr>
          <w:rFonts w:ascii="Times New Roman" w:eastAsiaTheme="minorEastAsia" w:hAnsi="Times New Roman" w:cs="Times New Roman"/>
          <w:b/>
          <w:sz w:val="24"/>
        </w:rPr>
        <w:t xml:space="preserve">Figure </w:t>
      </w:r>
      <w:r w:rsidR="00E2708B" w:rsidRPr="00E2708B">
        <w:rPr>
          <w:rFonts w:ascii="Times New Roman" w:eastAsiaTheme="minorEastAsia" w:hAnsi="Times New Roman" w:cs="Times New Roman"/>
          <w:b/>
          <w:sz w:val="24"/>
        </w:rPr>
        <w:t>2.11</w:t>
      </w:r>
      <w:r w:rsidR="00A503E4" w:rsidRPr="00E2708B">
        <w:rPr>
          <w:rFonts w:ascii="Times New Roman" w:eastAsiaTheme="minorEastAsia" w:hAnsi="Times New Roman" w:cs="Times New Roman"/>
          <w:sz w:val="24"/>
        </w:rPr>
        <w:t xml:space="preserve"> </w:t>
      </w:r>
      <w:r w:rsidR="00A503E4">
        <w:rPr>
          <w:rFonts w:ascii="Times New Roman" w:eastAsiaTheme="minorEastAsia" w:hAnsi="Times New Roman" w:cs="Times New Roman"/>
          <w:sz w:val="24"/>
        </w:rPr>
        <w:t>shows T2 spectra of rock measured with different echo spacings</w:t>
      </w:r>
      <w:r w:rsidR="00DC2F74">
        <w:rPr>
          <w:rFonts w:ascii="Times New Roman" w:eastAsiaTheme="minorEastAsia" w:hAnsi="Times New Roman" w:cs="Times New Roman"/>
          <w:sz w:val="24"/>
        </w:rPr>
        <w:t>.</w:t>
      </w:r>
      <w:r w:rsidR="00A503E4">
        <w:rPr>
          <w:rFonts w:ascii="Times New Roman" w:eastAsiaTheme="minorEastAsia" w:hAnsi="Times New Roman" w:cs="Times New Roman"/>
          <w:sz w:val="24"/>
        </w:rPr>
        <w:t xml:space="preserve"> </w:t>
      </w:r>
      <w:r w:rsidR="00DC2F74">
        <w:rPr>
          <w:rFonts w:ascii="Times New Roman" w:eastAsiaTheme="minorEastAsia" w:hAnsi="Times New Roman" w:cs="Times New Roman"/>
          <w:sz w:val="24"/>
        </w:rPr>
        <w:t>Since</w:t>
      </w:r>
      <w:r w:rsidR="00A503E4">
        <w:rPr>
          <w:rFonts w:ascii="Times New Roman" w:eastAsiaTheme="minorEastAsia" w:hAnsi="Times New Roman" w:cs="Times New Roman"/>
          <w:sz w:val="24"/>
        </w:rPr>
        <w:t xml:space="preserve"> shale rocks contain various</w:t>
      </w:r>
      <w:r w:rsidR="00AC2A70">
        <w:rPr>
          <w:rFonts w:ascii="Times New Roman" w:eastAsiaTheme="minorEastAsia" w:hAnsi="Times New Roman" w:cs="Times New Roman"/>
          <w:sz w:val="24"/>
        </w:rPr>
        <w:t xml:space="preserve"> </w:t>
      </w:r>
      <w:r w:rsidR="00E4068D">
        <w:rPr>
          <w:rFonts w:ascii="Times New Roman" w:eastAsiaTheme="minorEastAsia" w:hAnsi="Times New Roman" w:cs="Times New Roman"/>
          <w:sz w:val="24"/>
        </w:rPr>
        <w:t xml:space="preserve">volumes </w:t>
      </w:r>
      <w:r w:rsidR="00A503E4">
        <w:rPr>
          <w:rFonts w:ascii="Times New Roman" w:eastAsiaTheme="minorEastAsia" w:hAnsi="Times New Roman" w:cs="Times New Roman"/>
          <w:sz w:val="24"/>
        </w:rPr>
        <w:t>of fast relaxing components, the selection of optimal echo spacing becomes critical</w:t>
      </w:r>
      <w:r w:rsidR="00DC2F74">
        <w:rPr>
          <w:rFonts w:ascii="Times New Roman" w:eastAsiaTheme="minorEastAsia" w:hAnsi="Times New Roman" w:cs="Times New Roman"/>
          <w:sz w:val="24"/>
        </w:rPr>
        <w:t xml:space="preserve">. </w:t>
      </w:r>
    </w:p>
    <w:p w14:paraId="12FBC882" w14:textId="4ED293A2" w:rsidR="00DC2F74" w:rsidRDefault="00DC2F74" w:rsidP="00DC2F74">
      <w:pPr>
        <w:spacing w:line="480" w:lineRule="auto"/>
        <w:jc w:val="center"/>
        <w:rPr>
          <w:rFonts w:ascii="Times New Roman" w:eastAsiaTheme="minorEastAsia" w:hAnsi="Times New Roman" w:cs="Times New Roman"/>
          <w:sz w:val="24"/>
        </w:rPr>
      </w:pPr>
      <w:r w:rsidRPr="00DC2F74">
        <w:rPr>
          <w:noProof/>
        </w:rPr>
        <w:drawing>
          <wp:inline distT="0" distB="0" distL="0" distR="0" wp14:anchorId="67BBB526" wp14:editId="1CA475CA">
            <wp:extent cx="4239683" cy="2996708"/>
            <wp:effectExtent l="0" t="0" r="8890" b="0"/>
            <wp:docPr id="3077" name="Picture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r="1602" b="3314"/>
                    <a:stretch/>
                  </pic:blipFill>
                  <pic:spPr bwMode="auto">
                    <a:xfrm>
                      <a:off x="0" y="0"/>
                      <a:ext cx="4248118" cy="3002670"/>
                    </a:xfrm>
                    <a:prstGeom prst="rect">
                      <a:avLst/>
                    </a:prstGeom>
                    <a:ln>
                      <a:noFill/>
                    </a:ln>
                    <a:extLst>
                      <a:ext uri="{53640926-AAD7-44D8-BBD7-CCE9431645EC}">
                        <a14:shadowObscured xmlns:a14="http://schemas.microsoft.com/office/drawing/2010/main"/>
                      </a:ext>
                    </a:extLst>
                  </pic:spPr>
                </pic:pic>
              </a:graphicData>
            </a:graphic>
          </wp:inline>
        </w:drawing>
      </w:r>
    </w:p>
    <w:p w14:paraId="376FBCD5" w14:textId="6527625F" w:rsidR="008042B0" w:rsidRPr="00E2708B" w:rsidRDefault="00E2708B" w:rsidP="00DB0EBD">
      <w:pPr>
        <w:spacing w:line="480" w:lineRule="auto"/>
        <w:rPr>
          <w:rFonts w:ascii="Times New Roman" w:eastAsiaTheme="minorEastAsia" w:hAnsi="Times New Roman" w:cs="Times New Roman"/>
          <w:b/>
          <w:sz w:val="24"/>
        </w:rPr>
      </w:pPr>
      <w:r w:rsidRPr="00E2708B">
        <w:rPr>
          <w:rFonts w:ascii="Times New Roman" w:eastAsiaTheme="minorEastAsia" w:hAnsi="Times New Roman" w:cs="Times New Roman"/>
          <w:b/>
          <w:sz w:val="24"/>
        </w:rPr>
        <w:t xml:space="preserve">Figure 2.11: </w:t>
      </w:r>
      <w:r w:rsidR="00697B7C" w:rsidRPr="00E2708B">
        <w:rPr>
          <w:rFonts w:ascii="Times New Roman" w:eastAsiaTheme="minorEastAsia" w:hAnsi="Times New Roman" w:cs="Times New Roman"/>
          <w:b/>
          <w:sz w:val="24"/>
        </w:rPr>
        <w:t xml:space="preserve">T2 spectra as function of inter echo spacing (TE) </w:t>
      </w:r>
      <w:r>
        <w:rPr>
          <w:rFonts w:ascii="Times New Roman" w:eastAsiaTheme="minorEastAsia" w:hAnsi="Times New Roman" w:cs="Times New Roman"/>
          <w:b/>
          <w:sz w:val="24"/>
        </w:rPr>
        <w:t>in</w:t>
      </w:r>
      <w:r w:rsidR="00697B7C" w:rsidRPr="00E2708B">
        <w:rPr>
          <w:rFonts w:ascii="Times New Roman" w:eastAsiaTheme="minorEastAsia" w:hAnsi="Times New Roman" w:cs="Times New Roman"/>
          <w:b/>
          <w:sz w:val="24"/>
        </w:rPr>
        <w:t xml:space="preserve"> shale.</w:t>
      </w:r>
      <w:r w:rsidR="008042B0" w:rsidRPr="00E2708B">
        <w:rPr>
          <w:rFonts w:ascii="Times New Roman" w:eastAsiaTheme="minorEastAsia" w:hAnsi="Times New Roman" w:cs="Times New Roman"/>
          <w:b/>
          <w:sz w:val="24"/>
        </w:rPr>
        <w:t xml:space="preserve"> </w:t>
      </w:r>
      <w:r w:rsidR="00E4068D">
        <w:rPr>
          <w:rFonts w:ascii="Times New Roman" w:eastAsiaTheme="minorEastAsia" w:hAnsi="Times New Roman" w:cs="Times New Roman"/>
          <w:b/>
          <w:sz w:val="24"/>
        </w:rPr>
        <w:t xml:space="preserve">Note the reduction in apparent NMR porosity with increasing </w:t>
      </w:r>
      <w:r w:rsidR="00865470">
        <w:rPr>
          <w:rFonts w:ascii="Times New Roman" w:eastAsiaTheme="minorEastAsia" w:hAnsi="Times New Roman" w:cs="Times New Roman"/>
          <w:b/>
          <w:sz w:val="24"/>
        </w:rPr>
        <w:t xml:space="preserve">values of TE. </w:t>
      </w:r>
      <w:r w:rsidR="008042B0" w:rsidRPr="00E2708B">
        <w:rPr>
          <w:rFonts w:ascii="Times New Roman" w:eastAsiaTheme="minorEastAsia" w:hAnsi="Times New Roman" w:cs="Times New Roman"/>
          <w:b/>
          <w:sz w:val="24"/>
        </w:rPr>
        <w:t>(Tinni, 2017)</w:t>
      </w:r>
    </w:p>
    <w:p w14:paraId="6FF8ECDB" w14:textId="46A82ADD" w:rsidR="00955150" w:rsidRDefault="00955150" w:rsidP="00DB0EBD">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Ambient (35</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elevated temperature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 xml:space="preserve">C) NMR T2 and T1-T2 measurements conducted on twenty-six samples selected from a well in oil window of </w:t>
      </w:r>
      <w:r w:rsidR="00865470">
        <w:rPr>
          <w:rFonts w:ascii="Times New Roman" w:eastAsiaTheme="minorEastAsia" w:hAnsi="Times New Roman" w:cs="Times New Roman"/>
          <w:sz w:val="24"/>
        </w:rPr>
        <w:t xml:space="preserve">the </w:t>
      </w:r>
      <w:r w:rsidRPr="008F2269">
        <w:rPr>
          <w:rFonts w:ascii="Times New Roman" w:eastAsiaTheme="minorEastAsia" w:hAnsi="Times New Roman" w:cs="Times New Roman"/>
          <w:sz w:val="24"/>
        </w:rPr>
        <w:t xml:space="preserve">Woodford shale. NMR T1 measurement using a sufficiently long polarization time would detect the entire porosity in a porous medium (Kleinberg, 1993). </w:t>
      </w:r>
      <w:r w:rsidRPr="008F2269">
        <w:rPr>
          <w:rFonts w:ascii="Times New Roman" w:eastAsiaTheme="minorEastAsia" w:hAnsi="Times New Roman" w:cs="Times New Roman"/>
          <w:b/>
          <w:sz w:val="24"/>
        </w:rPr>
        <w:t xml:space="preserve">Figure </w:t>
      </w:r>
      <w:r w:rsidR="005648CF">
        <w:rPr>
          <w:rFonts w:ascii="Times New Roman" w:eastAsiaTheme="minorEastAsia" w:hAnsi="Times New Roman" w:cs="Times New Roman"/>
          <w:b/>
          <w:sz w:val="24"/>
        </w:rPr>
        <w:t>2.1</w:t>
      </w:r>
      <w:r w:rsidR="00E2708B">
        <w:rPr>
          <w:rFonts w:ascii="Times New Roman" w:eastAsiaTheme="minorEastAsia" w:hAnsi="Times New Roman" w:cs="Times New Roman"/>
          <w:b/>
          <w:sz w:val="24"/>
        </w:rPr>
        <w:t>2</w:t>
      </w:r>
      <w:r w:rsidRPr="008F2269">
        <w:rPr>
          <w:rFonts w:ascii="Times New Roman" w:eastAsiaTheme="minorEastAsia" w:hAnsi="Times New Roman" w:cs="Times New Roman"/>
          <w:b/>
          <w:sz w:val="24"/>
        </w:rPr>
        <w:t xml:space="preserve"> </w:t>
      </w:r>
      <w:r w:rsidRPr="008F2269">
        <w:rPr>
          <w:rFonts w:ascii="Times New Roman" w:eastAsiaTheme="minorEastAsia" w:hAnsi="Times New Roman" w:cs="Times New Roman"/>
          <w:sz w:val="24"/>
        </w:rPr>
        <w:t xml:space="preserve">shows the comparison of NMR T1 porosity (derived from NMR T1-T2 maps) and T2 porosity obtained on Woodford shales containing </w:t>
      </w:r>
      <w:r w:rsidRPr="008F2269">
        <w:rPr>
          <w:rFonts w:ascii="Times New Roman" w:eastAsiaTheme="minorEastAsia" w:hAnsi="Times New Roman" w:cs="Times New Roman"/>
          <w:sz w:val="24"/>
        </w:rPr>
        <w:lastRenderedPageBreak/>
        <w:t xml:space="preserve">preserved </w:t>
      </w:r>
      <w:r w:rsidRPr="00E52B5A">
        <w:rPr>
          <w:rFonts w:ascii="Times New Roman" w:eastAsiaTheme="minorEastAsia" w:hAnsi="Times New Roman" w:cs="Times New Roman"/>
          <w:i/>
          <w:sz w:val="24"/>
        </w:rPr>
        <w:t>in-situ</w:t>
      </w:r>
      <w:r w:rsidRPr="008F2269">
        <w:rPr>
          <w:rFonts w:ascii="Times New Roman" w:eastAsiaTheme="minorEastAsia" w:hAnsi="Times New Roman" w:cs="Times New Roman"/>
          <w:sz w:val="24"/>
        </w:rPr>
        <w:t xml:space="preserve"> reservoir fluids, using an inter echo spacing (TE) of 0.114 </w:t>
      </w:r>
      <w:proofErr w:type="spellStart"/>
      <w:r w:rsidR="00865470">
        <w:rPr>
          <w:rFonts w:ascii="Times New Roman" w:eastAsiaTheme="minorEastAsia" w:hAnsi="Times New Roman" w:cs="Times New Roman"/>
          <w:sz w:val="24"/>
        </w:rPr>
        <w:t>ms</w:t>
      </w:r>
      <w:r w:rsidRPr="008F2269">
        <w:rPr>
          <w:rFonts w:ascii="Times New Roman" w:eastAsiaTheme="minorEastAsia" w:hAnsi="Times New Roman" w:cs="Times New Roman"/>
          <w:sz w:val="24"/>
        </w:rPr>
        <w:t>.</w:t>
      </w:r>
      <w:proofErr w:type="spellEnd"/>
      <w:r w:rsidRPr="008F2269">
        <w:rPr>
          <w:rFonts w:ascii="Times New Roman" w:eastAsiaTheme="minorEastAsia" w:hAnsi="Times New Roman" w:cs="Times New Roman"/>
          <w:sz w:val="24"/>
        </w:rPr>
        <w:t xml:space="preserve"> It is evident that T2 porosity is in close agreement with T1 porosity- the points mostly lie on the 1:1 line. This observation re-affirms our working assumption that echo spacing (TE=0.114 </w:t>
      </w:r>
      <w:proofErr w:type="spellStart"/>
      <w:r w:rsidRPr="008F2269">
        <w:rPr>
          <w:rFonts w:ascii="Times New Roman" w:eastAsiaTheme="minorEastAsia" w:hAnsi="Times New Roman" w:cs="Times New Roman"/>
          <w:sz w:val="24"/>
        </w:rPr>
        <w:t>ms</w:t>
      </w:r>
      <w:proofErr w:type="spellEnd"/>
      <w:r w:rsidRPr="008F2269">
        <w:rPr>
          <w:rFonts w:ascii="Times New Roman" w:eastAsiaTheme="minorEastAsia" w:hAnsi="Times New Roman" w:cs="Times New Roman"/>
          <w:sz w:val="24"/>
        </w:rPr>
        <w:t>) is sufficiently short to capture the fast-relaxing components present in shale rocks.</w:t>
      </w:r>
    </w:p>
    <w:p w14:paraId="56DB802D" w14:textId="525885F0" w:rsidR="00E57013" w:rsidRPr="008F2269" w:rsidRDefault="00E57013" w:rsidP="00E52B5A">
      <w:pPr>
        <w:spacing w:line="480"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drawing>
          <wp:inline distT="0" distB="0" distL="0" distR="0" wp14:anchorId="0082AAD9" wp14:editId="52419084">
            <wp:extent cx="4552950" cy="380498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568916" cy="3818324"/>
                    </a:xfrm>
                    <a:prstGeom prst="rect">
                      <a:avLst/>
                    </a:prstGeom>
                    <a:noFill/>
                  </pic:spPr>
                </pic:pic>
              </a:graphicData>
            </a:graphic>
          </wp:inline>
        </w:drawing>
      </w:r>
    </w:p>
    <w:p w14:paraId="3BA381D9" w14:textId="1B11ADBB" w:rsidR="00955150" w:rsidRPr="008F2269" w:rsidRDefault="00955150" w:rsidP="00DB0EBD">
      <w:pPr>
        <w:jc w:val="center"/>
        <w:rPr>
          <w:rFonts w:ascii="Times New Roman" w:eastAsiaTheme="minorEastAsia" w:hAnsi="Times New Roman" w:cs="Times New Roman"/>
        </w:rPr>
      </w:pPr>
    </w:p>
    <w:p w14:paraId="4F9F67DD" w14:textId="77777777" w:rsidR="007F1EC8" w:rsidRDefault="00955150" w:rsidP="007F1EC8">
      <w:pPr>
        <w:widowControl w:val="0"/>
        <w:spacing w:line="480" w:lineRule="auto"/>
        <w:rPr>
          <w:rFonts w:ascii="Times New Roman" w:eastAsiaTheme="minorEastAsia" w:hAnsi="Times New Roman" w:cs="Times New Roman"/>
          <w:b/>
          <w:sz w:val="24"/>
        </w:rPr>
      </w:pPr>
      <w:r w:rsidRPr="008F2269">
        <w:rPr>
          <w:rFonts w:ascii="Times New Roman" w:eastAsiaTheme="minorEastAsia" w:hAnsi="Times New Roman" w:cs="Times New Roman"/>
          <w:b/>
          <w:sz w:val="24"/>
        </w:rPr>
        <w:t xml:space="preserve">Figure </w:t>
      </w:r>
      <w:r w:rsidR="0025718E">
        <w:rPr>
          <w:rFonts w:ascii="Times New Roman" w:eastAsiaTheme="minorEastAsia" w:hAnsi="Times New Roman" w:cs="Times New Roman"/>
          <w:b/>
          <w:sz w:val="24"/>
        </w:rPr>
        <w:t>2.1</w:t>
      </w:r>
      <w:r w:rsidR="00E2708B">
        <w:rPr>
          <w:rFonts w:ascii="Times New Roman" w:eastAsiaTheme="minorEastAsia" w:hAnsi="Times New Roman" w:cs="Times New Roman"/>
          <w:b/>
          <w:sz w:val="24"/>
        </w:rPr>
        <w:t>2</w:t>
      </w:r>
      <w:r w:rsidRPr="008F2269">
        <w:rPr>
          <w:rFonts w:ascii="Times New Roman" w:eastAsiaTheme="minorEastAsia" w:hAnsi="Times New Roman" w:cs="Times New Roman"/>
          <w:sz w:val="24"/>
        </w:rPr>
        <w:t xml:space="preserve">: </w:t>
      </w:r>
      <w:r w:rsidRPr="00DB0EBD">
        <w:rPr>
          <w:rFonts w:ascii="Times New Roman" w:eastAsiaTheme="minorEastAsia" w:hAnsi="Times New Roman" w:cs="Times New Roman"/>
          <w:b/>
          <w:sz w:val="24"/>
        </w:rPr>
        <w:t>In Woodford shale samples containing preserved reservoir fluids, data points lie closely on the 1:1 line when T</w:t>
      </w:r>
      <w:r w:rsidRPr="00E52B5A">
        <w:rPr>
          <w:rFonts w:ascii="Times New Roman" w:eastAsiaTheme="minorEastAsia" w:hAnsi="Times New Roman" w:cs="Times New Roman"/>
          <w:b/>
          <w:sz w:val="24"/>
          <w:vertAlign w:val="subscript"/>
        </w:rPr>
        <w:t>2</w:t>
      </w:r>
      <w:r w:rsidRPr="00DB0EBD">
        <w:rPr>
          <w:rFonts w:ascii="Times New Roman" w:eastAsiaTheme="minorEastAsia" w:hAnsi="Times New Roman" w:cs="Times New Roman"/>
          <w:b/>
          <w:sz w:val="24"/>
        </w:rPr>
        <w:t xml:space="preserve"> porosity captured using inter echo spacing </w:t>
      </w:r>
    </w:p>
    <w:p w14:paraId="17F5F754" w14:textId="2529CCB8" w:rsidR="00474FD3" w:rsidRPr="00955150" w:rsidRDefault="00955150" w:rsidP="00E52B5A">
      <w:pPr>
        <w:widowControl w:val="0"/>
        <w:spacing w:line="480" w:lineRule="auto"/>
        <w:rPr>
          <w:rFonts w:ascii="Times New Roman" w:eastAsiaTheme="minorEastAsia" w:hAnsi="Times New Roman" w:cs="Times New Roman"/>
          <w:sz w:val="24"/>
        </w:rPr>
      </w:pPr>
      <w:r w:rsidRPr="00DB0EBD">
        <w:rPr>
          <w:rFonts w:ascii="Times New Roman" w:eastAsiaTheme="minorEastAsia" w:hAnsi="Times New Roman" w:cs="Times New Roman"/>
          <w:b/>
          <w:sz w:val="24"/>
        </w:rPr>
        <w:t xml:space="preserve">(TE)=0.114 </w:t>
      </w:r>
      <w:proofErr w:type="spellStart"/>
      <w:r w:rsidRPr="00DB0EBD">
        <w:rPr>
          <w:rFonts w:ascii="Times New Roman" w:eastAsiaTheme="minorEastAsia" w:hAnsi="Times New Roman" w:cs="Times New Roman"/>
          <w:b/>
          <w:sz w:val="24"/>
        </w:rPr>
        <w:t>ms</w:t>
      </w:r>
      <w:proofErr w:type="spellEnd"/>
      <w:r w:rsidRPr="00DB0EBD">
        <w:rPr>
          <w:rFonts w:ascii="Times New Roman" w:eastAsiaTheme="minorEastAsia" w:hAnsi="Times New Roman" w:cs="Times New Roman"/>
          <w:b/>
          <w:sz w:val="24"/>
        </w:rPr>
        <w:t xml:space="preserve"> is compared against NMR T</w:t>
      </w:r>
      <w:r w:rsidRPr="00E52B5A">
        <w:rPr>
          <w:rFonts w:ascii="Times New Roman" w:eastAsiaTheme="minorEastAsia" w:hAnsi="Times New Roman" w:cs="Times New Roman"/>
          <w:b/>
          <w:sz w:val="24"/>
          <w:vertAlign w:val="subscript"/>
        </w:rPr>
        <w:t>1</w:t>
      </w:r>
      <w:r w:rsidRPr="00DB0EBD">
        <w:rPr>
          <w:rFonts w:ascii="Times New Roman" w:eastAsiaTheme="minorEastAsia" w:hAnsi="Times New Roman" w:cs="Times New Roman"/>
          <w:b/>
          <w:sz w:val="24"/>
        </w:rPr>
        <w:t xml:space="preserve"> porosity at ambient room temperature.</w:t>
      </w:r>
      <w:r w:rsidR="00474FD3" w:rsidRPr="00474FD3">
        <w:rPr>
          <w:rFonts w:ascii="Times New Roman" w:eastAsiaTheme="minorEastAsia" w:hAnsi="Times New Roman" w:cs="Times New Roman"/>
          <w:noProof/>
        </w:rPr>
        <w:br/>
      </w:r>
    </w:p>
    <w:p w14:paraId="6E2F82CB" w14:textId="65E14049" w:rsidR="005653F0" w:rsidRDefault="00A43217" w:rsidP="00474FD3">
      <w:pPr>
        <w:spacing w:line="480" w:lineRule="auto"/>
        <w:rPr>
          <w:rFonts w:ascii="Times New Roman" w:eastAsiaTheme="minorEastAsia" w:hAnsi="Times New Roman" w:cs="Times New Roman"/>
          <w:b/>
          <w:noProof/>
          <w:sz w:val="24"/>
        </w:rPr>
      </w:pPr>
      <w:bookmarkStart w:id="22" w:name="_Hlk536379542"/>
      <w:r>
        <w:rPr>
          <w:rFonts w:ascii="Times New Roman" w:eastAsiaTheme="minorEastAsia" w:hAnsi="Times New Roman" w:cs="Times New Roman"/>
          <w:b/>
          <w:noProof/>
          <w:sz w:val="24"/>
        </w:rPr>
        <w:t xml:space="preserve"> </w:t>
      </w:r>
    </w:p>
    <w:p w14:paraId="0D6C171A" w14:textId="77777777" w:rsidR="00714C9D" w:rsidRDefault="00714C9D" w:rsidP="00474FD3">
      <w:pPr>
        <w:spacing w:line="480" w:lineRule="auto"/>
        <w:rPr>
          <w:rFonts w:ascii="Times New Roman" w:eastAsiaTheme="minorEastAsia" w:hAnsi="Times New Roman" w:cs="Times New Roman"/>
          <w:b/>
          <w:noProof/>
          <w:sz w:val="24"/>
        </w:rPr>
      </w:pPr>
    </w:p>
    <w:p w14:paraId="521E1ADF" w14:textId="2FB99730" w:rsidR="00474FD3" w:rsidRPr="00474FD3" w:rsidRDefault="00A43217" w:rsidP="00474FD3">
      <w:pPr>
        <w:spacing w:line="480" w:lineRule="auto"/>
        <w:rPr>
          <w:rFonts w:ascii="Times New Roman" w:eastAsiaTheme="minorEastAsia" w:hAnsi="Times New Roman" w:cs="Times New Roman"/>
          <w:b/>
          <w:noProof/>
          <w:sz w:val="24"/>
        </w:rPr>
      </w:pPr>
      <w:r>
        <w:rPr>
          <w:rFonts w:ascii="Times New Roman" w:eastAsiaTheme="minorEastAsia" w:hAnsi="Times New Roman" w:cs="Times New Roman"/>
          <w:b/>
          <w:noProof/>
          <w:sz w:val="24"/>
        </w:rPr>
        <w:lastRenderedPageBreak/>
        <w:t xml:space="preserve"> </w:t>
      </w:r>
      <w:r w:rsidR="00474FD3" w:rsidRPr="00474FD3">
        <w:rPr>
          <w:rFonts w:ascii="Times New Roman" w:eastAsiaTheme="minorEastAsia" w:hAnsi="Times New Roman" w:cs="Times New Roman"/>
          <w:b/>
          <w:noProof/>
          <w:sz w:val="24"/>
        </w:rPr>
        <w:t>2.</w:t>
      </w:r>
      <w:r w:rsidR="00FE60B2">
        <w:rPr>
          <w:rFonts w:ascii="Times New Roman" w:eastAsiaTheme="minorEastAsia" w:hAnsi="Times New Roman" w:cs="Times New Roman"/>
          <w:b/>
          <w:noProof/>
          <w:sz w:val="24"/>
        </w:rPr>
        <w:t>6</w:t>
      </w:r>
      <w:r w:rsidR="00474FD3" w:rsidRPr="00474FD3">
        <w:rPr>
          <w:rFonts w:ascii="Times New Roman" w:eastAsiaTheme="minorEastAsia" w:hAnsi="Times New Roman" w:cs="Times New Roman"/>
          <w:b/>
          <w:noProof/>
          <w:sz w:val="24"/>
        </w:rPr>
        <w:t xml:space="preserve"> Sample information </w:t>
      </w:r>
    </w:p>
    <w:bookmarkEnd w:id="22"/>
    <w:p w14:paraId="70E8C660" w14:textId="2DA65D1E" w:rsidR="00474FD3" w:rsidRPr="00474FD3"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noProof/>
          <w:sz w:val="24"/>
        </w:rPr>
        <w:t xml:space="preserve">The samples in the study </w:t>
      </w:r>
      <w:r w:rsidR="00FE1E51">
        <w:rPr>
          <w:rFonts w:ascii="Times New Roman" w:eastAsiaTheme="minorEastAsia" w:hAnsi="Times New Roman" w:cs="Times New Roman"/>
          <w:noProof/>
          <w:sz w:val="24"/>
        </w:rPr>
        <w:t xml:space="preserve">can </w:t>
      </w:r>
      <w:r w:rsidRPr="00474FD3">
        <w:rPr>
          <w:rFonts w:ascii="Times New Roman" w:eastAsiaTheme="minorEastAsia" w:hAnsi="Times New Roman" w:cs="Times New Roman"/>
          <w:noProof/>
          <w:sz w:val="24"/>
        </w:rPr>
        <w:t xml:space="preserve">be classified as follows: </w:t>
      </w:r>
      <w:r w:rsidRPr="00474FD3">
        <w:rPr>
          <w:rFonts w:ascii="Times New Roman" w:eastAsiaTheme="minorEastAsia" w:hAnsi="Times New Roman" w:cs="Times New Roman"/>
          <w:noProof/>
          <w:sz w:val="24"/>
        </w:rPr>
        <w:br/>
        <w:t xml:space="preserve">a. Samples with </w:t>
      </w:r>
      <w:r w:rsidR="00551D8C">
        <w:rPr>
          <w:rFonts w:ascii="Times New Roman" w:eastAsiaTheme="minorEastAsia" w:hAnsi="Times New Roman" w:cs="Times New Roman"/>
          <w:noProof/>
          <w:sz w:val="24"/>
        </w:rPr>
        <w:t>no</w:t>
      </w:r>
      <w:r w:rsidRPr="00474FD3">
        <w:rPr>
          <w:rFonts w:ascii="Times New Roman" w:eastAsiaTheme="minorEastAsia" w:hAnsi="Times New Roman" w:cs="Times New Roman"/>
          <w:noProof/>
          <w:sz w:val="24"/>
        </w:rPr>
        <w:t xml:space="preserve"> organic matter content: sintered silica glass, </w:t>
      </w:r>
      <w:r w:rsidR="00882446" w:rsidRPr="00474FD3">
        <w:rPr>
          <w:rFonts w:ascii="Times New Roman" w:eastAsiaTheme="minorEastAsia" w:hAnsi="Times New Roman" w:cs="Times New Roman"/>
          <w:noProof/>
          <w:sz w:val="24"/>
        </w:rPr>
        <w:t xml:space="preserve">Berea </w:t>
      </w:r>
      <w:r w:rsidR="00B029BC">
        <w:rPr>
          <w:rFonts w:ascii="Times New Roman" w:eastAsiaTheme="minorEastAsia" w:hAnsi="Times New Roman" w:cs="Times New Roman"/>
          <w:noProof/>
          <w:sz w:val="24"/>
        </w:rPr>
        <w:t>s</w:t>
      </w:r>
      <w:r w:rsidR="00882446" w:rsidRPr="00474FD3">
        <w:rPr>
          <w:rFonts w:ascii="Times New Roman" w:eastAsiaTheme="minorEastAsia" w:hAnsi="Times New Roman" w:cs="Times New Roman"/>
          <w:noProof/>
          <w:sz w:val="24"/>
        </w:rPr>
        <w:t>andstone</w:t>
      </w:r>
      <w:r w:rsidR="00B45FB7">
        <w:rPr>
          <w:rFonts w:ascii="Times New Roman" w:eastAsiaTheme="minorEastAsia" w:hAnsi="Times New Roman" w:cs="Times New Roman"/>
          <w:noProof/>
          <w:sz w:val="24"/>
        </w:rPr>
        <w:t xml:space="preserve"> and </w:t>
      </w:r>
      <w:r w:rsidRPr="00474FD3">
        <w:rPr>
          <w:rFonts w:ascii="Times New Roman" w:eastAsiaTheme="minorEastAsia" w:hAnsi="Times New Roman" w:cs="Times New Roman"/>
          <w:noProof/>
          <w:sz w:val="24"/>
        </w:rPr>
        <w:t>Tennessee sandstone.</w:t>
      </w:r>
    </w:p>
    <w:p w14:paraId="2D0F3FC5" w14:textId="5761F05D" w:rsidR="00474FD3" w:rsidRPr="00474FD3"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noProof/>
          <w:sz w:val="24"/>
        </w:rPr>
        <w:t xml:space="preserve">b. Shale with low organic matter </w:t>
      </w:r>
      <w:r w:rsidR="00EA7CC6">
        <w:rPr>
          <w:rFonts w:ascii="Times New Roman" w:eastAsiaTheme="minorEastAsia" w:hAnsi="Times New Roman" w:cs="Times New Roman"/>
          <w:noProof/>
          <w:sz w:val="24"/>
        </w:rPr>
        <w:t xml:space="preserve">(OM) </w:t>
      </w:r>
      <w:r w:rsidRPr="00474FD3">
        <w:rPr>
          <w:rFonts w:ascii="Times New Roman" w:eastAsiaTheme="minorEastAsia" w:hAnsi="Times New Roman" w:cs="Times New Roman"/>
          <w:noProof/>
          <w:sz w:val="24"/>
        </w:rPr>
        <w:t>content: Utica (</w:t>
      </w:r>
      <w:r w:rsidR="00FA1444">
        <w:rPr>
          <w:rFonts w:ascii="Times New Roman" w:eastAsiaTheme="minorEastAsia" w:hAnsi="Times New Roman" w:cs="Times New Roman"/>
          <w:noProof/>
          <w:sz w:val="24"/>
        </w:rPr>
        <w:t xml:space="preserve">thermal maturity: </w:t>
      </w:r>
      <w:r w:rsidRPr="00474FD3">
        <w:rPr>
          <w:rFonts w:ascii="Times New Roman" w:eastAsiaTheme="minorEastAsia" w:hAnsi="Times New Roman" w:cs="Times New Roman"/>
          <w:noProof/>
          <w:sz w:val="24"/>
        </w:rPr>
        <w:t>condensate</w:t>
      </w:r>
      <w:r w:rsidR="00FA1444">
        <w:rPr>
          <w:rFonts w:ascii="Times New Roman" w:eastAsiaTheme="minorEastAsia" w:hAnsi="Times New Roman" w:cs="Times New Roman"/>
          <w:noProof/>
          <w:sz w:val="24"/>
        </w:rPr>
        <w:t xml:space="preserve"> window</w:t>
      </w:r>
      <w:r w:rsidRPr="00474FD3">
        <w:rPr>
          <w:rFonts w:ascii="Times New Roman" w:eastAsiaTheme="minorEastAsia" w:hAnsi="Times New Roman" w:cs="Times New Roman"/>
          <w:noProof/>
          <w:sz w:val="24"/>
        </w:rPr>
        <w:t xml:space="preserve">), </w:t>
      </w:r>
    </w:p>
    <w:p w14:paraId="3D0E3BD0" w14:textId="3A433960" w:rsidR="00474FD3" w:rsidRPr="00474FD3"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noProof/>
          <w:sz w:val="24"/>
        </w:rPr>
        <w:t>Barnett (gas</w:t>
      </w:r>
      <w:r w:rsidR="00FA1444">
        <w:rPr>
          <w:rFonts w:ascii="Times New Roman" w:eastAsiaTheme="minorEastAsia" w:hAnsi="Times New Roman" w:cs="Times New Roman"/>
          <w:noProof/>
          <w:sz w:val="24"/>
        </w:rPr>
        <w:t xml:space="preserve"> window</w:t>
      </w:r>
      <w:r w:rsidRPr="00474FD3">
        <w:rPr>
          <w:rFonts w:ascii="Times New Roman" w:eastAsiaTheme="minorEastAsia" w:hAnsi="Times New Roman" w:cs="Times New Roman"/>
          <w:noProof/>
          <w:sz w:val="24"/>
        </w:rPr>
        <w:t>), Eagle Ford (gas</w:t>
      </w:r>
      <w:r w:rsidR="00FA1444">
        <w:rPr>
          <w:rFonts w:ascii="Times New Roman" w:eastAsiaTheme="minorEastAsia" w:hAnsi="Times New Roman" w:cs="Times New Roman"/>
          <w:noProof/>
          <w:sz w:val="24"/>
        </w:rPr>
        <w:t xml:space="preserve"> window</w:t>
      </w:r>
      <w:r w:rsidRPr="00474FD3">
        <w:rPr>
          <w:rFonts w:ascii="Times New Roman" w:eastAsiaTheme="minorEastAsia" w:hAnsi="Times New Roman" w:cs="Times New Roman"/>
          <w:noProof/>
          <w:sz w:val="24"/>
        </w:rPr>
        <w:t>)</w:t>
      </w:r>
      <w:r w:rsidR="00882446">
        <w:rPr>
          <w:rFonts w:ascii="Times New Roman" w:eastAsiaTheme="minorEastAsia" w:hAnsi="Times New Roman" w:cs="Times New Roman"/>
          <w:noProof/>
          <w:sz w:val="24"/>
        </w:rPr>
        <w:t>, Vaca Muerta (oil window).</w:t>
      </w:r>
      <w:r w:rsidR="00FA1444">
        <w:rPr>
          <w:rFonts w:ascii="Times New Roman" w:eastAsiaTheme="minorEastAsia" w:hAnsi="Times New Roman" w:cs="Times New Roman"/>
          <w:noProof/>
          <w:sz w:val="24"/>
        </w:rPr>
        <w:t xml:space="preserve"> These s</w:t>
      </w:r>
      <w:r w:rsidR="00FA1444" w:rsidRPr="00474FD3">
        <w:rPr>
          <w:rFonts w:ascii="Times New Roman" w:eastAsiaTheme="minorEastAsia" w:hAnsi="Times New Roman" w:cs="Times New Roman"/>
          <w:noProof/>
          <w:sz w:val="24"/>
        </w:rPr>
        <w:t xml:space="preserve">amples </w:t>
      </w:r>
      <w:r w:rsidR="00882446">
        <w:rPr>
          <w:rFonts w:ascii="Times New Roman" w:eastAsiaTheme="minorEastAsia" w:hAnsi="Times New Roman" w:cs="Times New Roman"/>
          <w:noProof/>
          <w:sz w:val="24"/>
        </w:rPr>
        <w:t xml:space="preserve"> </w:t>
      </w:r>
      <w:r w:rsidR="00FA1444" w:rsidRPr="00474FD3">
        <w:rPr>
          <w:rFonts w:ascii="Times New Roman" w:eastAsiaTheme="minorEastAsia" w:hAnsi="Times New Roman" w:cs="Times New Roman"/>
          <w:noProof/>
          <w:sz w:val="24"/>
        </w:rPr>
        <w:t xml:space="preserve">were cleaned using Soxhlet extraction for four days using a </w:t>
      </w:r>
      <w:r w:rsidR="0037245B">
        <w:rPr>
          <w:rFonts w:ascii="Times New Roman" w:eastAsiaTheme="minorEastAsia" w:hAnsi="Times New Roman" w:cs="Times New Roman"/>
          <w:noProof/>
          <w:sz w:val="24"/>
        </w:rPr>
        <w:t>t</w:t>
      </w:r>
      <w:r w:rsidR="00FA1444" w:rsidRPr="00474FD3">
        <w:rPr>
          <w:rFonts w:ascii="Times New Roman" w:eastAsiaTheme="minorEastAsia" w:hAnsi="Times New Roman" w:cs="Times New Roman"/>
          <w:noProof/>
          <w:sz w:val="24"/>
        </w:rPr>
        <w:t xml:space="preserve">oluene and </w:t>
      </w:r>
      <w:r w:rsidR="0037245B">
        <w:rPr>
          <w:rFonts w:ascii="Times New Roman" w:eastAsiaTheme="minorEastAsia" w:hAnsi="Times New Roman" w:cs="Times New Roman"/>
          <w:noProof/>
          <w:sz w:val="24"/>
        </w:rPr>
        <w:t>m</w:t>
      </w:r>
      <w:r w:rsidR="00FA1444" w:rsidRPr="00474FD3">
        <w:rPr>
          <w:rFonts w:ascii="Times New Roman" w:eastAsiaTheme="minorEastAsia" w:hAnsi="Times New Roman" w:cs="Times New Roman"/>
          <w:noProof/>
          <w:sz w:val="24"/>
        </w:rPr>
        <w:t>ethanol mixture solvent of 8</w:t>
      </w:r>
      <w:r w:rsidR="0037245B">
        <w:rPr>
          <w:rFonts w:ascii="Times New Roman" w:eastAsiaTheme="minorEastAsia" w:hAnsi="Times New Roman" w:cs="Times New Roman"/>
          <w:noProof/>
          <w:sz w:val="24"/>
        </w:rPr>
        <w:t>0</w:t>
      </w:r>
      <w:r w:rsidR="00FA1444" w:rsidRPr="00474FD3">
        <w:rPr>
          <w:rFonts w:ascii="Times New Roman" w:eastAsiaTheme="minorEastAsia" w:hAnsi="Times New Roman" w:cs="Times New Roman"/>
          <w:noProof/>
          <w:sz w:val="24"/>
        </w:rPr>
        <w:t>:</w:t>
      </w:r>
      <w:r w:rsidR="0037245B">
        <w:rPr>
          <w:rFonts w:ascii="Times New Roman" w:eastAsiaTheme="minorEastAsia" w:hAnsi="Times New Roman" w:cs="Times New Roman"/>
          <w:noProof/>
          <w:sz w:val="24"/>
        </w:rPr>
        <w:t>20</w:t>
      </w:r>
      <w:r w:rsidR="00FA1444" w:rsidRPr="00474FD3">
        <w:rPr>
          <w:rFonts w:ascii="Times New Roman" w:eastAsiaTheme="minorEastAsia" w:hAnsi="Times New Roman" w:cs="Times New Roman"/>
          <w:noProof/>
          <w:sz w:val="24"/>
        </w:rPr>
        <w:t xml:space="preserve"> volume</w:t>
      </w:r>
      <w:r w:rsidR="00D97D55">
        <w:rPr>
          <w:rFonts w:ascii="Times New Roman" w:eastAsiaTheme="minorEastAsia" w:hAnsi="Times New Roman" w:cs="Times New Roman"/>
          <w:noProof/>
          <w:sz w:val="24"/>
        </w:rPr>
        <w:t xml:space="preserve"> ratio</w:t>
      </w:r>
      <w:r w:rsidR="00FA1444" w:rsidRPr="00474FD3">
        <w:rPr>
          <w:rFonts w:ascii="Times New Roman" w:eastAsiaTheme="minorEastAsia" w:hAnsi="Times New Roman" w:cs="Times New Roman"/>
          <w:noProof/>
          <w:sz w:val="24"/>
        </w:rPr>
        <w:t>.</w:t>
      </w:r>
      <w:r w:rsidR="00EA7CC6">
        <w:rPr>
          <w:rFonts w:ascii="Times New Roman" w:eastAsiaTheme="minorEastAsia" w:hAnsi="Times New Roman" w:cs="Times New Roman"/>
          <w:noProof/>
          <w:sz w:val="24"/>
        </w:rPr>
        <w:t xml:space="preserve"> </w:t>
      </w:r>
      <w:r w:rsidRPr="00474FD3">
        <w:rPr>
          <w:rFonts w:ascii="Times New Roman" w:eastAsiaTheme="minorEastAsia" w:hAnsi="Times New Roman" w:cs="Times New Roman"/>
          <w:noProof/>
          <w:sz w:val="24"/>
        </w:rPr>
        <w:br/>
        <w:t>c. Organic-rich shales: Wolfcamp (WC</w:t>
      </w:r>
      <w:r w:rsidR="0037245B">
        <w:rPr>
          <w:rFonts w:ascii="Times New Roman" w:eastAsiaTheme="minorEastAsia" w:hAnsi="Times New Roman" w:cs="Times New Roman"/>
          <w:noProof/>
          <w:sz w:val="24"/>
        </w:rPr>
        <w:t>-x</w:t>
      </w:r>
      <w:r w:rsidRPr="00474FD3">
        <w:rPr>
          <w:rFonts w:ascii="Times New Roman" w:eastAsiaTheme="minorEastAsia" w:hAnsi="Times New Roman" w:cs="Times New Roman"/>
          <w:noProof/>
          <w:sz w:val="24"/>
        </w:rPr>
        <w:t>)</w:t>
      </w:r>
      <w:r w:rsidR="00FA1444">
        <w:rPr>
          <w:rFonts w:ascii="Times New Roman" w:eastAsiaTheme="minorEastAsia" w:hAnsi="Times New Roman" w:cs="Times New Roman"/>
          <w:noProof/>
          <w:sz w:val="24"/>
        </w:rPr>
        <w:t>, Bakken</w:t>
      </w:r>
      <w:r w:rsidRPr="00474FD3">
        <w:rPr>
          <w:rFonts w:ascii="Times New Roman" w:eastAsiaTheme="minorEastAsia" w:hAnsi="Times New Roman" w:cs="Times New Roman"/>
          <w:noProof/>
          <w:sz w:val="24"/>
        </w:rPr>
        <w:t xml:space="preserve">. </w:t>
      </w:r>
      <w:r w:rsidR="00FA1444">
        <w:rPr>
          <w:rFonts w:ascii="Times New Roman" w:eastAsiaTheme="minorEastAsia" w:hAnsi="Times New Roman" w:cs="Times New Roman"/>
          <w:noProof/>
          <w:sz w:val="24"/>
        </w:rPr>
        <w:t>These samples were used in their native</w:t>
      </w:r>
      <w:r w:rsidR="00882446">
        <w:rPr>
          <w:rFonts w:ascii="Times New Roman" w:eastAsiaTheme="minorEastAsia" w:hAnsi="Times New Roman" w:cs="Times New Roman"/>
          <w:noProof/>
          <w:sz w:val="24"/>
        </w:rPr>
        <w:t xml:space="preserve"> ‘as-received’ state.</w:t>
      </w:r>
      <w:r w:rsidR="00EA7CC6">
        <w:rPr>
          <w:rFonts w:ascii="Times New Roman" w:eastAsiaTheme="minorEastAsia" w:hAnsi="Times New Roman" w:cs="Times New Roman"/>
          <w:noProof/>
          <w:sz w:val="24"/>
        </w:rPr>
        <w:t xml:space="preserve"> </w:t>
      </w:r>
    </w:p>
    <w:p w14:paraId="66196CD5" w14:textId="6796ABB4" w:rsidR="00474FD3" w:rsidRPr="00474FD3"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noProof/>
          <w:sz w:val="24"/>
        </w:rPr>
        <w:t>d. Organic-rich shale with preserved state pore fluid: Woodford</w:t>
      </w:r>
      <w:r w:rsidR="00FA1444">
        <w:rPr>
          <w:rFonts w:ascii="Times New Roman" w:eastAsiaTheme="minorEastAsia" w:hAnsi="Times New Roman" w:cs="Times New Roman"/>
          <w:noProof/>
          <w:sz w:val="24"/>
        </w:rPr>
        <w:t xml:space="preserve"> (WF</w:t>
      </w:r>
      <w:r w:rsidR="0037245B">
        <w:rPr>
          <w:rFonts w:ascii="Times New Roman" w:eastAsiaTheme="minorEastAsia" w:hAnsi="Times New Roman" w:cs="Times New Roman"/>
          <w:noProof/>
          <w:sz w:val="24"/>
        </w:rPr>
        <w:t>-x</w:t>
      </w:r>
      <w:r w:rsidR="00FA1444">
        <w:rPr>
          <w:rFonts w:ascii="Times New Roman" w:eastAsiaTheme="minorEastAsia" w:hAnsi="Times New Roman" w:cs="Times New Roman"/>
          <w:noProof/>
          <w:sz w:val="24"/>
        </w:rPr>
        <w:t>).</w:t>
      </w:r>
    </w:p>
    <w:p w14:paraId="78711226" w14:textId="1B15A2F4" w:rsidR="00474FD3" w:rsidRPr="00474FD3"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noProof/>
          <w:sz w:val="24"/>
        </w:rPr>
        <w:t xml:space="preserve">In case of preserved samples, the fluid lost in evaporation was assumed to have density of pentane (n-C5). </w:t>
      </w:r>
    </w:p>
    <w:p w14:paraId="2F665522" w14:textId="2BD0C054" w:rsidR="00474FD3" w:rsidRPr="00474FD3" w:rsidRDefault="00474FD3" w:rsidP="00474FD3">
      <w:pPr>
        <w:spacing w:line="480" w:lineRule="auto"/>
        <w:rPr>
          <w:rFonts w:ascii="Times New Roman" w:eastAsiaTheme="minorEastAsia" w:hAnsi="Times New Roman" w:cs="Times New Roman"/>
          <w:noProof/>
          <w:sz w:val="24"/>
        </w:rPr>
      </w:pPr>
      <w:r w:rsidRPr="00474FD3">
        <w:rPr>
          <w:rFonts w:ascii="Times New Roman" w:eastAsiaTheme="minorEastAsia" w:hAnsi="Times New Roman" w:cs="Times New Roman"/>
          <w:noProof/>
          <w:sz w:val="24"/>
        </w:rPr>
        <w:t xml:space="preserve">The FTIR mineralogy, Total Organic Carbon (TOC) content and Source Rock Analysis derived parameters S1 and S2 are provided in </w:t>
      </w:r>
      <w:r w:rsidRPr="00E52B5A">
        <w:rPr>
          <w:rFonts w:ascii="Times New Roman" w:eastAsiaTheme="minorEastAsia" w:hAnsi="Times New Roman" w:cs="Times New Roman"/>
          <w:b/>
          <w:noProof/>
          <w:sz w:val="24"/>
        </w:rPr>
        <w:t>Table 1</w:t>
      </w:r>
      <w:r w:rsidRPr="00474FD3">
        <w:rPr>
          <w:rFonts w:ascii="Times New Roman" w:eastAsiaTheme="minorEastAsia" w:hAnsi="Times New Roman" w:cs="Times New Roman"/>
          <w:noProof/>
          <w:sz w:val="24"/>
        </w:rPr>
        <w:t>.</w:t>
      </w:r>
    </w:p>
    <w:p w14:paraId="03DCCF86" w14:textId="4AB70729" w:rsidR="00474FD3" w:rsidRPr="00474FD3" w:rsidRDefault="00474FD3" w:rsidP="00474FD3">
      <w:pPr>
        <w:tabs>
          <w:tab w:val="left" w:pos="504"/>
        </w:tabs>
        <w:spacing w:after="0" w:line="240" w:lineRule="auto"/>
        <w:jc w:val="center"/>
        <w:rPr>
          <w:rFonts w:ascii="Times New Roman" w:eastAsiaTheme="minorEastAsia" w:hAnsi="Times New Roman" w:cs="Times New Roman"/>
          <w:b/>
          <w:sz w:val="20"/>
          <w:szCs w:val="20"/>
        </w:rPr>
      </w:pPr>
      <w:r w:rsidRPr="00474FD3">
        <w:rPr>
          <w:rFonts w:ascii="Times New Roman" w:eastAsiaTheme="minorEastAsia" w:hAnsi="Times New Roman" w:cs="Times New Roman"/>
          <w:b/>
          <w:sz w:val="24"/>
          <w:szCs w:val="20"/>
        </w:rPr>
        <w:t>Table 1: Properties of rock samples used in study</w:t>
      </w:r>
      <w:r w:rsidR="00EA7CC6">
        <w:rPr>
          <w:rFonts w:ascii="Times New Roman" w:eastAsiaTheme="minorEastAsia" w:hAnsi="Times New Roman" w:cs="Times New Roman"/>
          <w:b/>
          <w:sz w:val="24"/>
          <w:szCs w:val="20"/>
        </w:rPr>
        <w:t xml:space="preserve"> (low</w:t>
      </w:r>
      <w:r w:rsidRPr="00474FD3">
        <w:rPr>
          <w:rFonts w:ascii="Times New Roman" w:eastAsiaTheme="minorEastAsia" w:hAnsi="Times New Roman" w:cs="Times New Roman"/>
          <w:b/>
          <w:sz w:val="24"/>
          <w:szCs w:val="20"/>
        </w:rPr>
        <w:t xml:space="preserve"> </w:t>
      </w:r>
      <w:r w:rsidR="00EA7CC6">
        <w:rPr>
          <w:rFonts w:ascii="Times New Roman" w:eastAsiaTheme="minorEastAsia" w:hAnsi="Times New Roman" w:cs="Times New Roman"/>
          <w:b/>
          <w:sz w:val="24"/>
          <w:szCs w:val="20"/>
        </w:rPr>
        <w:t>OM content)</w:t>
      </w:r>
    </w:p>
    <w:p w14:paraId="4911F6CF" w14:textId="77777777" w:rsidR="00474FD3" w:rsidRPr="00474FD3" w:rsidRDefault="00474FD3" w:rsidP="00474FD3">
      <w:pPr>
        <w:tabs>
          <w:tab w:val="left" w:pos="504"/>
        </w:tabs>
        <w:spacing w:after="0" w:line="240" w:lineRule="auto"/>
        <w:jc w:val="both"/>
        <w:rPr>
          <w:rFonts w:ascii="Times New Roman" w:eastAsiaTheme="minorEastAsia" w:hAnsi="Times New Roman" w:cs="Times New Roman"/>
          <w:sz w:val="20"/>
          <w:szCs w:val="20"/>
        </w:rPr>
      </w:pPr>
    </w:p>
    <w:tbl>
      <w:tblPr>
        <w:tblStyle w:val="TableGrid"/>
        <w:tblW w:w="9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407"/>
        <w:gridCol w:w="9"/>
        <w:gridCol w:w="927"/>
        <w:gridCol w:w="985"/>
        <w:gridCol w:w="931"/>
        <w:gridCol w:w="1305"/>
        <w:gridCol w:w="996"/>
        <w:gridCol w:w="1318"/>
        <w:gridCol w:w="1462"/>
      </w:tblGrid>
      <w:tr w:rsidR="006510A5" w:rsidRPr="00474FD3" w14:paraId="00923B02" w14:textId="77777777" w:rsidTr="00E52B5A">
        <w:trPr>
          <w:trHeight w:val="997"/>
        </w:trPr>
        <w:tc>
          <w:tcPr>
            <w:tcW w:w="1407" w:type="dxa"/>
          </w:tcPr>
          <w:p w14:paraId="513646B4" w14:textId="44D5EE4B" w:rsidR="006510A5" w:rsidRPr="00474FD3" w:rsidRDefault="006510A5" w:rsidP="00550223">
            <w:pPr>
              <w:tabs>
                <w:tab w:val="left" w:pos="504"/>
              </w:tabs>
              <w:jc w:val="center"/>
              <w:rPr>
                <w:rFonts w:ascii="Times New Roman" w:hAnsi="Times New Roman"/>
              </w:rPr>
            </w:pPr>
            <w:r w:rsidRPr="00474FD3">
              <w:rPr>
                <w:rFonts w:ascii="Times New Roman" w:hAnsi="Times New Roman"/>
              </w:rPr>
              <w:t xml:space="preserve">Sample </w:t>
            </w:r>
            <w:r w:rsidR="007173DB">
              <w:rPr>
                <w:rFonts w:ascii="Times New Roman" w:hAnsi="Times New Roman"/>
              </w:rPr>
              <w:t>Name</w:t>
            </w:r>
          </w:p>
        </w:tc>
        <w:tc>
          <w:tcPr>
            <w:tcW w:w="936" w:type="dxa"/>
            <w:gridSpan w:val="2"/>
          </w:tcPr>
          <w:p w14:paraId="04BE4CB7" w14:textId="0D540BCF" w:rsidR="006510A5" w:rsidRPr="00474FD3" w:rsidRDefault="007173DB" w:rsidP="00550223">
            <w:pPr>
              <w:tabs>
                <w:tab w:val="left" w:pos="504"/>
              </w:tabs>
              <w:jc w:val="center"/>
              <w:rPr>
                <w:rFonts w:ascii="Times New Roman" w:hAnsi="Times New Roman"/>
              </w:rPr>
            </w:pPr>
            <w:r>
              <w:rPr>
                <w:rFonts w:ascii="Times New Roman" w:hAnsi="Times New Roman"/>
              </w:rPr>
              <w:t>Sample ID</w:t>
            </w:r>
          </w:p>
        </w:tc>
        <w:tc>
          <w:tcPr>
            <w:tcW w:w="985" w:type="dxa"/>
          </w:tcPr>
          <w:p w14:paraId="2A4349A0" w14:textId="0E699D25" w:rsidR="006510A5" w:rsidRPr="00474FD3" w:rsidRDefault="006510A5" w:rsidP="00550223">
            <w:pPr>
              <w:tabs>
                <w:tab w:val="left" w:pos="504"/>
              </w:tabs>
              <w:jc w:val="center"/>
              <w:rPr>
                <w:rFonts w:ascii="Times New Roman" w:hAnsi="Times New Roman"/>
              </w:rPr>
            </w:pPr>
            <w:proofErr w:type="spellStart"/>
            <w:r w:rsidRPr="00474FD3">
              <w:rPr>
                <w:rFonts w:ascii="Times New Roman" w:hAnsi="Times New Roman"/>
              </w:rPr>
              <w:t>Qtz+Fd</w:t>
            </w:r>
            <w:proofErr w:type="spellEnd"/>
            <w:r w:rsidRPr="00474FD3">
              <w:rPr>
                <w:rFonts w:ascii="Times New Roman" w:hAnsi="Times New Roman"/>
              </w:rPr>
              <w:br/>
              <w:t>(</w:t>
            </w:r>
            <w:proofErr w:type="spellStart"/>
            <w:r w:rsidRPr="00474FD3">
              <w:rPr>
                <w:rFonts w:ascii="Times New Roman" w:hAnsi="Times New Roman"/>
              </w:rPr>
              <w:t>wt</w:t>
            </w:r>
            <w:proofErr w:type="spellEnd"/>
            <w:r w:rsidRPr="00474FD3">
              <w:rPr>
                <w:rFonts w:ascii="Times New Roman" w:hAnsi="Times New Roman"/>
              </w:rPr>
              <w:t xml:space="preserve"> %)</w:t>
            </w:r>
          </w:p>
        </w:tc>
        <w:tc>
          <w:tcPr>
            <w:tcW w:w="931" w:type="dxa"/>
          </w:tcPr>
          <w:p w14:paraId="726C379E"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Total clay</w:t>
            </w:r>
            <w:r w:rsidRPr="00474FD3">
              <w:rPr>
                <w:rFonts w:ascii="Times New Roman" w:hAnsi="Times New Roman"/>
              </w:rPr>
              <w:br/>
              <w:t>(</w:t>
            </w:r>
            <w:proofErr w:type="spellStart"/>
            <w:r w:rsidRPr="00474FD3">
              <w:rPr>
                <w:rFonts w:ascii="Times New Roman" w:hAnsi="Times New Roman"/>
              </w:rPr>
              <w:t>wt</w:t>
            </w:r>
            <w:proofErr w:type="spellEnd"/>
            <w:r w:rsidRPr="00474FD3">
              <w:rPr>
                <w:rFonts w:ascii="Times New Roman" w:hAnsi="Times New Roman"/>
              </w:rPr>
              <w:t xml:space="preserve"> %)</w:t>
            </w:r>
          </w:p>
        </w:tc>
        <w:tc>
          <w:tcPr>
            <w:tcW w:w="1305" w:type="dxa"/>
          </w:tcPr>
          <w:p w14:paraId="3C9EA6F4"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Total carbonate</w:t>
            </w:r>
            <w:r w:rsidRPr="00474FD3">
              <w:rPr>
                <w:rFonts w:ascii="Times New Roman" w:hAnsi="Times New Roman"/>
              </w:rPr>
              <w:br/>
              <w:t>(</w:t>
            </w:r>
            <w:proofErr w:type="spellStart"/>
            <w:r w:rsidRPr="00474FD3">
              <w:rPr>
                <w:rFonts w:ascii="Times New Roman" w:hAnsi="Times New Roman"/>
              </w:rPr>
              <w:t>wt</w:t>
            </w:r>
            <w:proofErr w:type="spellEnd"/>
            <w:r w:rsidRPr="00474FD3">
              <w:rPr>
                <w:rFonts w:ascii="Times New Roman" w:hAnsi="Times New Roman"/>
              </w:rPr>
              <w:t xml:space="preserve"> %)</w:t>
            </w:r>
          </w:p>
        </w:tc>
        <w:tc>
          <w:tcPr>
            <w:tcW w:w="996" w:type="dxa"/>
          </w:tcPr>
          <w:p w14:paraId="2D77B08A"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TOC</w:t>
            </w:r>
          </w:p>
          <w:p w14:paraId="63BC6610"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t>
            </w:r>
            <w:proofErr w:type="spellStart"/>
            <w:r w:rsidRPr="00474FD3">
              <w:rPr>
                <w:rFonts w:ascii="Times New Roman" w:hAnsi="Times New Roman"/>
              </w:rPr>
              <w:t>wt</w:t>
            </w:r>
            <w:proofErr w:type="spellEnd"/>
            <w:r w:rsidRPr="00474FD3">
              <w:rPr>
                <w:rFonts w:ascii="Times New Roman" w:hAnsi="Times New Roman"/>
              </w:rPr>
              <w:t xml:space="preserve"> %)</w:t>
            </w:r>
          </w:p>
        </w:tc>
        <w:tc>
          <w:tcPr>
            <w:tcW w:w="1318" w:type="dxa"/>
          </w:tcPr>
          <w:p w14:paraId="4DA45C0A"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S1 (mg HC/ g rock)</w:t>
            </w:r>
          </w:p>
        </w:tc>
        <w:tc>
          <w:tcPr>
            <w:tcW w:w="1462" w:type="dxa"/>
          </w:tcPr>
          <w:p w14:paraId="356BB883"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S2 (mg HC/ g rock)</w:t>
            </w:r>
          </w:p>
        </w:tc>
      </w:tr>
      <w:tr w:rsidR="006510A5" w:rsidRPr="00474FD3" w14:paraId="70D13B8D" w14:textId="77777777" w:rsidTr="00E52B5A">
        <w:trPr>
          <w:trHeight w:val="520"/>
        </w:trPr>
        <w:tc>
          <w:tcPr>
            <w:tcW w:w="1407" w:type="dxa"/>
          </w:tcPr>
          <w:p w14:paraId="04EE5ECC"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Berea sandstone</w:t>
            </w:r>
          </w:p>
        </w:tc>
        <w:tc>
          <w:tcPr>
            <w:tcW w:w="936" w:type="dxa"/>
            <w:gridSpan w:val="2"/>
          </w:tcPr>
          <w:p w14:paraId="5B42FC63" w14:textId="1AEF5150" w:rsidR="006510A5" w:rsidRPr="00474FD3" w:rsidRDefault="00B05B90" w:rsidP="00550223">
            <w:pPr>
              <w:tabs>
                <w:tab w:val="left" w:pos="504"/>
              </w:tabs>
              <w:jc w:val="center"/>
              <w:rPr>
                <w:rFonts w:ascii="Times New Roman" w:hAnsi="Times New Roman"/>
              </w:rPr>
            </w:pPr>
            <w:r>
              <w:rPr>
                <w:rFonts w:ascii="Times New Roman" w:hAnsi="Times New Roman"/>
              </w:rPr>
              <w:t>BS</w:t>
            </w:r>
          </w:p>
        </w:tc>
        <w:tc>
          <w:tcPr>
            <w:tcW w:w="985" w:type="dxa"/>
          </w:tcPr>
          <w:p w14:paraId="47B76BE3" w14:textId="1391CBC5" w:rsidR="006510A5" w:rsidRPr="00474FD3" w:rsidRDefault="006510A5" w:rsidP="00550223">
            <w:pPr>
              <w:tabs>
                <w:tab w:val="left" w:pos="504"/>
              </w:tabs>
              <w:jc w:val="center"/>
              <w:rPr>
                <w:rFonts w:ascii="Times New Roman" w:hAnsi="Times New Roman"/>
              </w:rPr>
            </w:pPr>
            <w:r w:rsidRPr="00474FD3">
              <w:rPr>
                <w:rFonts w:ascii="Times New Roman" w:hAnsi="Times New Roman"/>
              </w:rPr>
              <w:t>82</w:t>
            </w:r>
          </w:p>
        </w:tc>
        <w:tc>
          <w:tcPr>
            <w:tcW w:w="931" w:type="dxa"/>
          </w:tcPr>
          <w:p w14:paraId="62B2B624"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10</w:t>
            </w:r>
          </w:p>
        </w:tc>
        <w:tc>
          <w:tcPr>
            <w:tcW w:w="1305" w:type="dxa"/>
          </w:tcPr>
          <w:p w14:paraId="7D027963"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7</w:t>
            </w:r>
          </w:p>
        </w:tc>
        <w:tc>
          <w:tcPr>
            <w:tcW w:w="996" w:type="dxa"/>
          </w:tcPr>
          <w:p w14:paraId="62F7C3E6"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t>
            </w:r>
          </w:p>
        </w:tc>
        <w:tc>
          <w:tcPr>
            <w:tcW w:w="1318" w:type="dxa"/>
          </w:tcPr>
          <w:p w14:paraId="56232EFD"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t>
            </w:r>
          </w:p>
        </w:tc>
        <w:tc>
          <w:tcPr>
            <w:tcW w:w="1462" w:type="dxa"/>
          </w:tcPr>
          <w:p w14:paraId="1ECE70FC"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t>
            </w:r>
          </w:p>
        </w:tc>
      </w:tr>
      <w:tr w:rsidR="006510A5" w:rsidRPr="00474FD3" w14:paraId="0AB336E9" w14:textId="77777777" w:rsidTr="00E52B5A">
        <w:trPr>
          <w:trHeight w:val="292"/>
        </w:trPr>
        <w:tc>
          <w:tcPr>
            <w:tcW w:w="1407" w:type="dxa"/>
          </w:tcPr>
          <w:p w14:paraId="25E67F6B" w14:textId="23281C11" w:rsidR="006510A5" w:rsidRPr="00474FD3" w:rsidRDefault="006510A5" w:rsidP="00550223">
            <w:pPr>
              <w:tabs>
                <w:tab w:val="left" w:pos="504"/>
              </w:tabs>
              <w:jc w:val="center"/>
              <w:rPr>
                <w:rFonts w:ascii="Times New Roman" w:hAnsi="Times New Roman"/>
              </w:rPr>
            </w:pPr>
            <w:r w:rsidRPr="00474FD3">
              <w:rPr>
                <w:rFonts w:ascii="Times New Roman" w:hAnsi="Times New Roman"/>
              </w:rPr>
              <w:t>Tennessee</w:t>
            </w:r>
          </w:p>
          <w:p w14:paraId="16B2F4A1" w14:textId="1DB0D1B7" w:rsidR="006510A5" w:rsidRPr="00474FD3" w:rsidRDefault="0025718E" w:rsidP="00550223">
            <w:pPr>
              <w:tabs>
                <w:tab w:val="left" w:pos="504"/>
              </w:tabs>
              <w:jc w:val="center"/>
              <w:rPr>
                <w:rFonts w:ascii="Times New Roman" w:hAnsi="Times New Roman"/>
              </w:rPr>
            </w:pPr>
            <w:r w:rsidRPr="00474FD3">
              <w:rPr>
                <w:rFonts w:ascii="Times New Roman" w:hAnsi="Times New Roman"/>
              </w:rPr>
              <w:t>S</w:t>
            </w:r>
            <w:r w:rsidR="006510A5" w:rsidRPr="00474FD3">
              <w:rPr>
                <w:rFonts w:ascii="Times New Roman" w:hAnsi="Times New Roman"/>
              </w:rPr>
              <w:t>andstone</w:t>
            </w:r>
          </w:p>
        </w:tc>
        <w:tc>
          <w:tcPr>
            <w:tcW w:w="936" w:type="dxa"/>
            <w:gridSpan w:val="2"/>
          </w:tcPr>
          <w:p w14:paraId="31B26A2C" w14:textId="64EF3AA2" w:rsidR="006510A5" w:rsidRPr="00474FD3" w:rsidRDefault="00B05B90" w:rsidP="00550223">
            <w:pPr>
              <w:tabs>
                <w:tab w:val="left" w:pos="504"/>
              </w:tabs>
              <w:jc w:val="center"/>
              <w:rPr>
                <w:rFonts w:ascii="Times New Roman" w:hAnsi="Times New Roman"/>
              </w:rPr>
            </w:pPr>
            <w:r>
              <w:rPr>
                <w:rFonts w:ascii="Times New Roman" w:hAnsi="Times New Roman"/>
              </w:rPr>
              <w:t>TS</w:t>
            </w:r>
          </w:p>
        </w:tc>
        <w:tc>
          <w:tcPr>
            <w:tcW w:w="985" w:type="dxa"/>
          </w:tcPr>
          <w:p w14:paraId="6A5F8646" w14:textId="33D9482B" w:rsidR="006510A5" w:rsidRPr="00474FD3" w:rsidRDefault="006510A5" w:rsidP="00550223">
            <w:pPr>
              <w:tabs>
                <w:tab w:val="left" w:pos="504"/>
              </w:tabs>
              <w:jc w:val="center"/>
              <w:rPr>
                <w:rFonts w:ascii="Times New Roman" w:hAnsi="Times New Roman"/>
              </w:rPr>
            </w:pPr>
            <w:r w:rsidRPr="00474FD3">
              <w:rPr>
                <w:rFonts w:ascii="Times New Roman" w:hAnsi="Times New Roman"/>
              </w:rPr>
              <w:t>89</w:t>
            </w:r>
          </w:p>
        </w:tc>
        <w:tc>
          <w:tcPr>
            <w:tcW w:w="931" w:type="dxa"/>
          </w:tcPr>
          <w:p w14:paraId="6DAF17B3"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7</w:t>
            </w:r>
          </w:p>
        </w:tc>
        <w:tc>
          <w:tcPr>
            <w:tcW w:w="1305" w:type="dxa"/>
          </w:tcPr>
          <w:p w14:paraId="712D19EC"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4</w:t>
            </w:r>
          </w:p>
        </w:tc>
        <w:tc>
          <w:tcPr>
            <w:tcW w:w="996" w:type="dxa"/>
          </w:tcPr>
          <w:p w14:paraId="6A486227"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t>
            </w:r>
          </w:p>
        </w:tc>
        <w:tc>
          <w:tcPr>
            <w:tcW w:w="1318" w:type="dxa"/>
          </w:tcPr>
          <w:p w14:paraId="75EA4FE6"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t>
            </w:r>
          </w:p>
        </w:tc>
        <w:tc>
          <w:tcPr>
            <w:tcW w:w="1462" w:type="dxa"/>
          </w:tcPr>
          <w:p w14:paraId="390833AD"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t>
            </w:r>
          </w:p>
        </w:tc>
      </w:tr>
      <w:tr w:rsidR="006510A5" w:rsidRPr="00474FD3" w14:paraId="598C4D84" w14:textId="77777777" w:rsidTr="00E52B5A">
        <w:trPr>
          <w:trHeight w:val="292"/>
        </w:trPr>
        <w:tc>
          <w:tcPr>
            <w:tcW w:w="1407" w:type="dxa"/>
          </w:tcPr>
          <w:p w14:paraId="184E51ED"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Utica-1</w:t>
            </w:r>
          </w:p>
        </w:tc>
        <w:tc>
          <w:tcPr>
            <w:tcW w:w="936" w:type="dxa"/>
            <w:gridSpan w:val="2"/>
          </w:tcPr>
          <w:p w14:paraId="231E0815" w14:textId="21B677AF" w:rsidR="006510A5" w:rsidRPr="00474FD3" w:rsidRDefault="00B05B90" w:rsidP="00550223">
            <w:pPr>
              <w:tabs>
                <w:tab w:val="left" w:pos="504"/>
              </w:tabs>
              <w:jc w:val="center"/>
              <w:rPr>
                <w:rFonts w:ascii="Times New Roman" w:hAnsi="Times New Roman"/>
              </w:rPr>
            </w:pPr>
            <w:r>
              <w:rPr>
                <w:rFonts w:ascii="Times New Roman" w:hAnsi="Times New Roman"/>
              </w:rPr>
              <w:t>U1</w:t>
            </w:r>
          </w:p>
        </w:tc>
        <w:tc>
          <w:tcPr>
            <w:tcW w:w="985" w:type="dxa"/>
          </w:tcPr>
          <w:p w14:paraId="0FA9BD4E" w14:textId="249FD794" w:rsidR="006510A5" w:rsidRPr="00474FD3" w:rsidRDefault="006510A5" w:rsidP="00550223">
            <w:pPr>
              <w:tabs>
                <w:tab w:val="left" w:pos="504"/>
              </w:tabs>
              <w:jc w:val="center"/>
              <w:rPr>
                <w:rFonts w:ascii="Times New Roman" w:hAnsi="Times New Roman"/>
              </w:rPr>
            </w:pPr>
            <w:r w:rsidRPr="00474FD3">
              <w:rPr>
                <w:rFonts w:ascii="Times New Roman" w:hAnsi="Times New Roman"/>
              </w:rPr>
              <w:t>1</w:t>
            </w:r>
          </w:p>
        </w:tc>
        <w:tc>
          <w:tcPr>
            <w:tcW w:w="931" w:type="dxa"/>
          </w:tcPr>
          <w:p w14:paraId="7DD00265"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2</w:t>
            </w:r>
          </w:p>
        </w:tc>
        <w:tc>
          <w:tcPr>
            <w:tcW w:w="1305" w:type="dxa"/>
          </w:tcPr>
          <w:p w14:paraId="2FF8CB36"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90</w:t>
            </w:r>
          </w:p>
        </w:tc>
        <w:tc>
          <w:tcPr>
            <w:tcW w:w="996" w:type="dxa"/>
          </w:tcPr>
          <w:p w14:paraId="7698AD75"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0.1</w:t>
            </w:r>
          </w:p>
        </w:tc>
        <w:tc>
          <w:tcPr>
            <w:tcW w:w="1318" w:type="dxa"/>
          </w:tcPr>
          <w:p w14:paraId="5A434F59"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0.3</w:t>
            </w:r>
          </w:p>
        </w:tc>
        <w:tc>
          <w:tcPr>
            <w:tcW w:w="1462" w:type="dxa"/>
          </w:tcPr>
          <w:p w14:paraId="6347EE42"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0.5</w:t>
            </w:r>
          </w:p>
        </w:tc>
      </w:tr>
      <w:tr w:rsidR="006510A5" w:rsidRPr="00474FD3" w14:paraId="03C9A5AB" w14:textId="77777777" w:rsidTr="00E52B5A">
        <w:trPr>
          <w:trHeight w:val="292"/>
        </w:trPr>
        <w:tc>
          <w:tcPr>
            <w:tcW w:w="1407" w:type="dxa"/>
          </w:tcPr>
          <w:p w14:paraId="76869E3C"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Utica-2</w:t>
            </w:r>
          </w:p>
        </w:tc>
        <w:tc>
          <w:tcPr>
            <w:tcW w:w="936" w:type="dxa"/>
            <w:gridSpan w:val="2"/>
          </w:tcPr>
          <w:p w14:paraId="0350BA48" w14:textId="3B72F35D" w:rsidR="006510A5" w:rsidRPr="00474FD3" w:rsidRDefault="00B05B90" w:rsidP="00550223">
            <w:pPr>
              <w:tabs>
                <w:tab w:val="left" w:pos="504"/>
              </w:tabs>
              <w:jc w:val="center"/>
              <w:rPr>
                <w:rFonts w:ascii="Times New Roman" w:hAnsi="Times New Roman"/>
              </w:rPr>
            </w:pPr>
            <w:r>
              <w:rPr>
                <w:rFonts w:ascii="Times New Roman" w:hAnsi="Times New Roman"/>
              </w:rPr>
              <w:t>U2</w:t>
            </w:r>
          </w:p>
        </w:tc>
        <w:tc>
          <w:tcPr>
            <w:tcW w:w="985" w:type="dxa"/>
          </w:tcPr>
          <w:p w14:paraId="25716979" w14:textId="5228D3C3" w:rsidR="006510A5" w:rsidRPr="00474FD3" w:rsidRDefault="006510A5" w:rsidP="00550223">
            <w:pPr>
              <w:tabs>
                <w:tab w:val="left" w:pos="504"/>
              </w:tabs>
              <w:jc w:val="center"/>
              <w:rPr>
                <w:rFonts w:ascii="Times New Roman" w:hAnsi="Times New Roman"/>
              </w:rPr>
            </w:pPr>
            <w:r w:rsidRPr="00474FD3">
              <w:rPr>
                <w:rFonts w:ascii="Times New Roman" w:hAnsi="Times New Roman"/>
              </w:rPr>
              <w:t>15</w:t>
            </w:r>
          </w:p>
        </w:tc>
        <w:tc>
          <w:tcPr>
            <w:tcW w:w="931" w:type="dxa"/>
          </w:tcPr>
          <w:p w14:paraId="0AE7FC3C"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35</w:t>
            </w:r>
          </w:p>
        </w:tc>
        <w:tc>
          <w:tcPr>
            <w:tcW w:w="1305" w:type="dxa"/>
          </w:tcPr>
          <w:p w14:paraId="00C442E5"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50</w:t>
            </w:r>
          </w:p>
        </w:tc>
        <w:tc>
          <w:tcPr>
            <w:tcW w:w="996" w:type="dxa"/>
          </w:tcPr>
          <w:p w14:paraId="04470E68"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1.7</w:t>
            </w:r>
          </w:p>
        </w:tc>
        <w:tc>
          <w:tcPr>
            <w:tcW w:w="1318" w:type="dxa"/>
          </w:tcPr>
          <w:p w14:paraId="35005CA3"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0.4</w:t>
            </w:r>
          </w:p>
        </w:tc>
        <w:tc>
          <w:tcPr>
            <w:tcW w:w="1462" w:type="dxa"/>
          </w:tcPr>
          <w:p w14:paraId="69EEA8AB"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0.5</w:t>
            </w:r>
          </w:p>
        </w:tc>
      </w:tr>
      <w:tr w:rsidR="006510A5" w:rsidRPr="00474FD3" w14:paraId="4154F457" w14:textId="77777777" w:rsidTr="00E52B5A">
        <w:trPr>
          <w:trHeight w:val="292"/>
        </w:trPr>
        <w:tc>
          <w:tcPr>
            <w:tcW w:w="1407" w:type="dxa"/>
          </w:tcPr>
          <w:p w14:paraId="69E53E60"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lastRenderedPageBreak/>
              <w:t>Utica-3</w:t>
            </w:r>
          </w:p>
        </w:tc>
        <w:tc>
          <w:tcPr>
            <w:tcW w:w="936" w:type="dxa"/>
            <w:gridSpan w:val="2"/>
          </w:tcPr>
          <w:p w14:paraId="6A511B9E" w14:textId="432A3525" w:rsidR="006510A5" w:rsidRPr="00474FD3" w:rsidRDefault="00B05B90" w:rsidP="00550223">
            <w:pPr>
              <w:tabs>
                <w:tab w:val="left" w:pos="504"/>
              </w:tabs>
              <w:jc w:val="center"/>
              <w:rPr>
                <w:rFonts w:ascii="Times New Roman" w:hAnsi="Times New Roman"/>
              </w:rPr>
            </w:pPr>
            <w:r>
              <w:rPr>
                <w:rFonts w:ascii="Times New Roman" w:hAnsi="Times New Roman"/>
              </w:rPr>
              <w:t>U3</w:t>
            </w:r>
          </w:p>
        </w:tc>
        <w:tc>
          <w:tcPr>
            <w:tcW w:w="985" w:type="dxa"/>
          </w:tcPr>
          <w:p w14:paraId="1A96DDFE" w14:textId="4B0718D9" w:rsidR="006510A5" w:rsidRPr="00474FD3" w:rsidRDefault="006510A5" w:rsidP="00550223">
            <w:pPr>
              <w:tabs>
                <w:tab w:val="left" w:pos="504"/>
              </w:tabs>
              <w:jc w:val="center"/>
              <w:rPr>
                <w:rFonts w:ascii="Times New Roman" w:hAnsi="Times New Roman"/>
              </w:rPr>
            </w:pPr>
            <w:r w:rsidRPr="00474FD3">
              <w:rPr>
                <w:rFonts w:ascii="Times New Roman" w:hAnsi="Times New Roman"/>
              </w:rPr>
              <w:t>22</w:t>
            </w:r>
          </w:p>
        </w:tc>
        <w:tc>
          <w:tcPr>
            <w:tcW w:w="931" w:type="dxa"/>
          </w:tcPr>
          <w:p w14:paraId="28CF0914"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68</w:t>
            </w:r>
          </w:p>
        </w:tc>
        <w:tc>
          <w:tcPr>
            <w:tcW w:w="1305" w:type="dxa"/>
          </w:tcPr>
          <w:p w14:paraId="299C19C3"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9</w:t>
            </w:r>
          </w:p>
        </w:tc>
        <w:tc>
          <w:tcPr>
            <w:tcW w:w="996" w:type="dxa"/>
          </w:tcPr>
          <w:p w14:paraId="64950AFB"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0.6</w:t>
            </w:r>
          </w:p>
        </w:tc>
        <w:tc>
          <w:tcPr>
            <w:tcW w:w="1318" w:type="dxa"/>
          </w:tcPr>
          <w:p w14:paraId="44D3216A"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0.3</w:t>
            </w:r>
          </w:p>
        </w:tc>
        <w:tc>
          <w:tcPr>
            <w:tcW w:w="1462" w:type="dxa"/>
          </w:tcPr>
          <w:p w14:paraId="72B5BE5D"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0.9</w:t>
            </w:r>
          </w:p>
        </w:tc>
      </w:tr>
      <w:tr w:rsidR="006510A5" w:rsidRPr="00474FD3" w14:paraId="0F0FDDE9" w14:textId="77777777" w:rsidTr="00E52B5A">
        <w:trPr>
          <w:trHeight w:val="292"/>
        </w:trPr>
        <w:tc>
          <w:tcPr>
            <w:tcW w:w="1407" w:type="dxa"/>
          </w:tcPr>
          <w:p w14:paraId="732E7F80"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Utica-4</w:t>
            </w:r>
          </w:p>
        </w:tc>
        <w:tc>
          <w:tcPr>
            <w:tcW w:w="936" w:type="dxa"/>
            <w:gridSpan w:val="2"/>
          </w:tcPr>
          <w:p w14:paraId="652A1B00" w14:textId="1C4826FC" w:rsidR="006510A5" w:rsidRPr="00474FD3" w:rsidRDefault="00B05B90" w:rsidP="00550223">
            <w:pPr>
              <w:tabs>
                <w:tab w:val="left" w:pos="504"/>
              </w:tabs>
              <w:jc w:val="center"/>
              <w:rPr>
                <w:rFonts w:ascii="Times New Roman" w:hAnsi="Times New Roman"/>
              </w:rPr>
            </w:pPr>
            <w:r>
              <w:rPr>
                <w:rFonts w:ascii="Times New Roman" w:hAnsi="Times New Roman"/>
              </w:rPr>
              <w:t>U4</w:t>
            </w:r>
          </w:p>
        </w:tc>
        <w:tc>
          <w:tcPr>
            <w:tcW w:w="985" w:type="dxa"/>
          </w:tcPr>
          <w:p w14:paraId="59DE3FCB" w14:textId="449D64A0" w:rsidR="006510A5" w:rsidRPr="00474FD3" w:rsidRDefault="006510A5" w:rsidP="00550223">
            <w:pPr>
              <w:tabs>
                <w:tab w:val="left" w:pos="504"/>
              </w:tabs>
              <w:jc w:val="center"/>
              <w:rPr>
                <w:rFonts w:ascii="Times New Roman" w:hAnsi="Times New Roman"/>
              </w:rPr>
            </w:pPr>
            <w:r w:rsidRPr="00474FD3">
              <w:rPr>
                <w:rFonts w:ascii="Times New Roman" w:hAnsi="Times New Roman"/>
              </w:rPr>
              <w:t>11</w:t>
            </w:r>
          </w:p>
        </w:tc>
        <w:tc>
          <w:tcPr>
            <w:tcW w:w="931" w:type="dxa"/>
          </w:tcPr>
          <w:p w14:paraId="3E4236F9"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81</w:t>
            </w:r>
          </w:p>
        </w:tc>
        <w:tc>
          <w:tcPr>
            <w:tcW w:w="1305" w:type="dxa"/>
          </w:tcPr>
          <w:p w14:paraId="0D43BB56"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8</w:t>
            </w:r>
          </w:p>
        </w:tc>
        <w:tc>
          <w:tcPr>
            <w:tcW w:w="996" w:type="dxa"/>
          </w:tcPr>
          <w:p w14:paraId="7A7693A7"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1.1</w:t>
            </w:r>
          </w:p>
        </w:tc>
        <w:tc>
          <w:tcPr>
            <w:tcW w:w="1318" w:type="dxa"/>
          </w:tcPr>
          <w:p w14:paraId="320B5D76"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0.2</w:t>
            </w:r>
          </w:p>
        </w:tc>
        <w:tc>
          <w:tcPr>
            <w:tcW w:w="1462" w:type="dxa"/>
          </w:tcPr>
          <w:p w14:paraId="790D5201"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0.6</w:t>
            </w:r>
          </w:p>
        </w:tc>
      </w:tr>
      <w:tr w:rsidR="006510A5" w:rsidRPr="00474FD3" w14:paraId="06A59AFD" w14:textId="77777777" w:rsidTr="00E52B5A">
        <w:trPr>
          <w:trHeight w:val="279"/>
        </w:trPr>
        <w:tc>
          <w:tcPr>
            <w:tcW w:w="1407" w:type="dxa"/>
          </w:tcPr>
          <w:p w14:paraId="6EC0FCB2" w14:textId="54C96D99" w:rsidR="006510A5" w:rsidRPr="00474FD3" w:rsidRDefault="006510A5" w:rsidP="00550223">
            <w:pPr>
              <w:tabs>
                <w:tab w:val="left" w:pos="504"/>
              </w:tabs>
              <w:jc w:val="center"/>
              <w:rPr>
                <w:rFonts w:ascii="Times New Roman" w:hAnsi="Times New Roman"/>
              </w:rPr>
            </w:pPr>
            <w:r w:rsidRPr="00474FD3">
              <w:rPr>
                <w:rFonts w:ascii="Times New Roman" w:hAnsi="Times New Roman"/>
              </w:rPr>
              <w:t>Vaca Muerta</w:t>
            </w:r>
          </w:p>
        </w:tc>
        <w:tc>
          <w:tcPr>
            <w:tcW w:w="936" w:type="dxa"/>
            <w:gridSpan w:val="2"/>
          </w:tcPr>
          <w:p w14:paraId="0222B9BA" w14:textId="50589F77" w:rsidR="006510A5" w:rsidRPr="00474FD3" w:rsidRDefault="00B05B90" w:rsidP="00550223">
            <w:pPr>
              <w:tabs>
                <w:tab w:val="left" w:pos="504"/>
              </w:tabs>
              <w:jc w:val="center"/>
              <w:rPr>
                <w:rFonts w:ascii="Times New Roman" w:hAnsi="Times New Roman"/>
              </w:rPr>
            </w:pPr>
            <w:r>
              <w:rPr>
                <w:rFonts w:ascii="Times New Roman" w:hAnsi="Times New Roman"/>
              </w:rPr>
              <w:t>VM</w:t>
            </w:r>
          </w:p>
        </w:tc>
        <w:tc>
          <w:tcPr>
            <w:tcW w:w="985" w:type="dxa"/>
          </w:tcPr>
          <w:p w14:paraId="7CAB3CAF" w14:textId="1B5AB6C7" w:rsidR="006510A5" w:rsidRPr="00474FD3" w:rsidRDefault="006510A5" w:rsidP="00550223">
            <w:pPr>
              <w:tabs>
                <w:tab w:val="left" w:pos="504"/>
              </w:tabs>
              <w:jc w:val="center"/>
              <w:rPr>
                <w:rFonts w:ascii="Times New Roman" w:hAnsi="Times New Roman"/>
              </w:rPr>
            </w:pPr>
            <w:r w:rsidRPr="00474FD3">
              <w:rPr>
                <w:rFonts w:ascii="Times New Roman" w:hAnsi="Times New Roman"/>
              </w:rPr>
              <w:t>11</w:t>
            </w:r>
          </w:p>
        </w:tc>
        <w:tc>
          <w:tcPr>
            <w:tcW w:w="931" w:type="dxa"/>
          </w:tcPr>
          <w:p w14:paraId="504407E0" w14:textId="53DB64BE" w:rsidR="006510A5" w:rsidRPr="00474FD3" w:rsidRDefault="006510A5" w:rsidP="00550223">
            <w:pPr>
              <w:tabs>
                <w:tab w:val="left" w:pos="504"/>
              </w:tabs>
              <w:jc w:val="center"/>
              <w:rPr>
                <w:rFonts w:ascii="Times New Roman" w:hAnsi="Times New Roman"/>
              </w:rPr>
            </w:pPr>
            <w:r w:rsidRPr="00474FD3">
              <w:rPr>
                <w:rFonts w:ascii="Times New Roman" w:hAnsi="Times New Roman"/>
              </w:rPr>
              <w:t>9</w:t>
            </w:r>
          </w:p>
        </w:tc>
        <w:tc>
          <w:tcPr>
            <w:tcW w:w="1305" w:type="dxa"/>
          </w:tcPr>
          <w:p w14:paraId="5CEEF16B" w14:textId="22B4B70D" w:rsidR="006510A5" w:rsidRPr="00474FD3" w:rsidRDefault="006510A5" w:rsidP="00550223">
            <w:pPr>
              <w:tabs>
                <w:tab w:val="left" w:pos="504"/>
              </w:tabs>
              <w:jc w:val="center"/>
              <w:rPr>
                <w:rFonts w:ascii="Times New Roman" w:hAnsi="Times New Roman"/>
              </w:rPr>
            </w:pPr>
            <w:r w:rsidRPr="00474FD3">
              <w:rPr>
                <w:rFonts w:ascii="Times New Roman" w:hAnsi="Times New Roman"/>
              </w:rPr>
              <w:t>80</w:t>
            </w:r>
          </w:p>
        </w:tc>
        <w:tc>
          <w:tcPr>
            <w:tcW w:w="996" w:type="dxa"/>
          </w:tcPr>
          <w:p w14:paraId="55B075EE" w14:textId="09DF2207" w:rsidR="006510A5" w:rsidRPr="00474FD3" w:rsidRDefault="006510A5" w:rsidP="00550223">
            <w:pPr>
              <w:tabs>
                <w:tab w:val="left" w:pos="504"/>
              </w:tabs>
              <w:jc w:val="center"/>
              <w:rPr>
                <w:rFonts w:ascii="Times New Roman" w:hAnsi="Times New Roman"/>
              </w:rPr>
            </w:pPr>
            <w:r>
              <w:rPr>
                <w:rFonts w:ascii="Times New Roman" w:hAnsi="Times New Roman"/>
              </w:rPr>
              <w:t>4.0</w:t>
            </w:r>
          </w:p>
        </w:tc>
        <w:tc>
          <w:tcPr>
            <w:tcW w:w="1318" w:type="dxa"/>
          </w:tcPr>
          <w:p w14:paraId="6DA9000D" w14:textId="502911C7" w:rsidR="006510A5" w:rsidRPr="00474FD3" w:rsidRDefault="006510A5" w:rsidP="00550223">
            <w:pPr>
              <w:tabs>
                <w:tab w:val="left" w:pos="504"/>
              </w:tabs>
              <w:jc w:val="center"/>
              <w:rPr>
                <w:rFonts w:ascii="Times New Roman" w:hAnsi="Times New Roman"/>
              </w:rPr>
            </w:pPr>
            <w:r>
              <w:rPr>
                <w:rFonts w:ascii="Times New Roman" w:hAnsi="Times New Roman"/>
              </w:rPr>
              <w:t>1.1</w:t>
            </w:r>
          </w:p>
        </w:tc>
        <w:tc>
          <w:tcPr>
            <w:tcW w:w="1462" w:type="dxa"/>
          </w:tcPr>
          <w:p w14:paraId="0773F5B3" w14:textId="529BD1B7" w:rsidR="006510A5" w:rsidRPr="00474FD3" w:rsidRDefault="006510A5" w:rsidP="00550223">
            <w:pPr>
              <w:tabs>
                <w:tab w:val="left" w:pos="504"/>
              </w:tabs>
              <w:jc w:val="center"/>
              <w:rPr>
                <w:rFonts w:ascii="Times New Roman" w:hAnsi="Times New Roman"/>
              </w:rPr>
            </w:pPr>
            <w:r>
              <w:rPr>
                <w:rFonts w:ascii="Times New Roman" w:hAnsi="Times New Roman"/>
              </w:rPr>
              <w:t>5.1</w:t>
            </w:r>
          </w:p>
        </w:tc>
      </w:tr>
      <w:tr w:rsidR="006510A5" w:rsidRPr="00474FD3" w14:paraId="3FAF17DD" w14:textId="77777777" w:rsidTr="00E52B5A">
        <w:trPr>
          <w:trHeight w:val="292"/>
        </w:trPr>
        <w:tc>
          <w:tcPr>
            <w:tcW w:w="1407" w:type="dxa"/>
          </w:tcPr>
          <w:p w14:paraId="1A378FEA" w14:textId="393F9F69" w:rsidR="006510A5" w:rsidRPr="00474FD3" w:rsidRDefault="006510A5" w:rsidP="00550223">
            <w:pPr>
              <w:tabs>
                <w:tab w:val="left" w:pos="504"/>
              </w:tabs>
              <w:jc w:val="center"/>
              <w:rPr>
                <w:rFonts w:ascii="Times New Roman" w:hAnsi="Times New Roman"/>
              </w:rPr>
            </w:pPr>
            <w:r>
              <w:rPr>
                <w:rFonts w:ascii="Times New Roman" w:hAnsi="Times New Roman"/>
              </w:rPr>
              <w:t>EF</w:t>
            </w:r>
          </w:p>
        </w:tc>
        <w:tc>
          <w:tcPr>
            <w:tcW w:w="936" w:type="dxa"/>
            <w:gridSpan w:val="2"/>
          </w:tcPr>
          <w:p w14:paraId="5581C584" w14:textId="7037447C" w:rsidR="006510A5" w:rsidRPr="00474FD3" w:rsidRDefault="00B05B90" w:rsidP="00550223">
            <w:pPr>
              <w:tabs>
                <w:tab w:val="left" w:pos="504"/>
              </w:tabs>
              <w:jc w:val="center"/>
              <w:rPr>
                <w:rFonts w:ascii="Times New Roman" w:hAnsi="Times New Roman"/>
              </w:rPr>
            </w:pPr>
            <w:r>
              <w:rPr>
                <w:rFonts w:ascii="Times New Roman" w:hAnsi="Times New Roman"/>
              </w:rPr>
              <w:t>EF</w:t>
            </w:r>
          </w:p>
        </w:tc>
        <w:tc>
          <w:tcPr>
            <w:tcW w:w="985" w:type="dxa"/>
          </w:tcPr>
          <w:p w14:paraId="6098B9BB" w14:textId="093BC859" w:rsidR="006510A5" w:rsidRPr="00474FD3" w:rsidRDefault="006510A5" w:rsidP="00550223">
            <w:pPr>
              <w:tabs>
                <w:tab w:val="left" w:pos="504"/>
              </w:tabs>
              <w:jc w:val="center"/>
              <w:rPr>
                <w:rFonts w:ascii="Times New Roman" w:hAnsi="Times New Roman"/>
              </w:rPr>
            </w:pPr>
            <w:r w:rsidRPr="00474FD3">
              <w:rPr>
                <w:rFonts w:ascii="Times New Roman" w:hAnsi="Times New Roman"/>
              </w:rPr>
              <w:t>14</w:t>
            </w:r>
          </w:p>
        </w:tc>
        <w:tc>
          <w:tcPr>
            <w:tcW w:w="931" w:type="dxa"/>
          </w:tcPr>
          <w:p w14:paraId="5E1A1DD6" w14:textId="7D5E0530" w:rsidR="006510A5" w:rsidRPr="00474FD3" w:rsidRDefault="006510A5" w:rsidP="00550223">
            <w:pPr>
              <w:tabs>
                <w:tab w:val="left" w:pos="504"/>
              </w:tabs>
              <w:jc w:val="center"/>
              <w:rPr>
                <w:rFonts w:ascii="Times New Roman" w:hAnsi="Times New Roman"/>
                <w:b/>
              </w:rPr>
            </w:pPr>
            <w:r w:rsidRPr="00474FD3">
              <w:rPr>
                <w:rFonts w:ascii="Times New Roman" w:hAnsi="Times New Roman"/>
              </w:rPr>
              <w:t>11</w:t>
            </w:r>
          </w:p>
        </w:tc>
        <w:tc>
          <w:tcPr>
            <w:tcW w:w="1305" w:type="dxa"/>
          </w:tcPr>
          <w:p w14:paraId="2AF791F4" w14:textId="1AF9F7ED" w:rsidR="006510A5" w:rsidRPr="00474FD3" w:rsidRDefault="006510A5" w:rsidP="00550223">
            <w:pPr>
              <w:tabs>
                <w:tab w:val="left" w:pos="504"/>
              </w:tabs>
              <w:jc w:val="center"/>
              <w:rPr>
                <w:rFonts w:ascii="Times New Roman" w:hAnsi="Times New Roman"/>
                <w:b/>
              </w:rPr>
            </w:pPr>
            <w:r w:rsidRPr="00474FD3">
              <w:rPr>
                <w:rFonts w:ascii="Times New Roman" w:hAnsi="Times New Roman"/>
              </w:rPr>
              <w:t>65</w:t>
            </w:r>
          </w:p>
        </w:tc>
        <w:tc>
          <w:tcPr>
            <w:tcW w:w="996" w:type="dxa"/>
          </w:tcPr>
          <w:p w14:paraId="76A7171A" w14:textId="02A911BF" w:rsidR="006510A5" w:rsidRPr="00474FD3" w:rsidRDefault="006510A5" w:rsidP="00550223">
            <w:pPr>
              <w:tabs>
                <w:tab w:val="left" w:pos="504"/>
              </w:tabs>
              <w:jc w:val="center"/>
              <w:rPr>
                <w:rFonts w:ascii="Times New Roman" w:hAnsi="Times New Roman"/>
                <w:b/>
              </w:rPr>
            </w:pPr>
            <w:r w:rsidRPr="00474FD3">
              <w:rPr>
                <w:rFonts w:ascii="Times New Roman" w:hAnsi="Times New Roman"/>
              </w:rPr>
              <w:t>3.9</w:t>
            </w:r>
          </w:p>
        </w:tc>
        <w:tc>
          <w:tcPr>
            <w:tcW w:w="1318" w:type="dxa"/>
          </w:tcPr>
          <w:p w14:paraId="032E3C02" w14:textId="2B1A8D4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462" w:type="dxa"/>
          </w:tcPr>
          <w:p w14:paraId="1FC0BA12" w14:textId="34AA9BD0"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r>
      <w:tr w:rsidR="006510A5" w:rsidRPr="00474FD3" w14:paraId="47C1FE69" w14:textId="77777777" w:rsidTr="00E52B5A">
        <w:trPr>
          <w:trHeight w:val="292"/>
        </w:trPr>
        <w:tc>
          <w:tcPr>
            <w:tcW w:w="1407" w:type="dxa"/>
          </w:tcPr>
          <w:p w14:paraId="3B33432A" w14:textId="10283BD4" w:rsidR="006510A5" w:rsidRPr="00474FD3" w:rsidRDefault="006510A5" w:rsidP="00550223">
            <w:pPr>
              <w:tabs>
                <w:tab w:val="left" w:pos="504"/>
              </w:tabs>
              <w:jc w:val="center"/>
              <w:rPr>
                <w:rFonts w:ascii="Times New Roman" w:hAnsi="Times New Roman"/>
              </w:rPr>
            </w:pPr>
            <w:r w:rsidRPr="00474FD3">
              <w:rPr>
                <w:rFonts w:ascii="Times New Roman" w:hAnsi="Times New Roman"/>
              </w:rPr>
              <w:t>Barnett</w:t>
            </w:r>
          </w:p>
        </w:tc>
        <w:tc>
          <w:tcPr>
            <w:tcW w:w="936" w:type="dxa"/>
            <w:gridSpan w:val="2"/>
          </w:tcPr>
          <w:p w14:paraId="3B28E0EE" w14:textId="576AEB82" w:rsidR="006510A5" w:rsidRPr="00474FD3" w:rsidRDefault="00B05B90" w:rsidP="00550223">
            <w:pPr>
              <w:tabs>
                <w:tab w:val="left" w:pos="504"/>
              </w:tabs>
              <w:jc w:val="center"/>
              <w:rPr>
                <w:rFonts w:ascii="Times New Roman" w:hAnsi="Times New Roman"/>
              </w:rPr>
            </w:pPr>
            <w:proofErr w:type="spellStart"/>
            <w:r>
              <w:rPr>
                <w:rFonts w:ascii="Times New Roman" w:hAnsi="Times New Roman"/>
              </w:rPr>
              <w:t>Brn</w:t>
            </w:r>
            <w:proofErr w:type="spellEnd"/>
          </w:p>
        </w:tc>
        <w:tc>
          <w:tcPr>
            <w:tcW w:w="985" w:type="dxa"/>
          </w:tcPr>
          <w:p w14:paraId="38A47FD8" w14:textId="6E8338D9" w:rsidR="006510A5" w:rsidRPr="00474FD3" w:rsidRDefault="006510A5" w:rsidP="00550223">
            <w:pPr>
              <w:tabs>
                <w:tab w:val="left" w:pos="504"/>
              </w:tabs>
              <w:jc w:val="center"/>
              <w:rPr>
                <w:rFonts w:ascii="Times New Roman" w:hAnsi="Times New Roman"/>
              </w:rPr>
            </w:pPr>
            <w:r w:rsidRPr="00474FD3">
              <w:rPr>
                <w:rFonts w:ascii="Times New Roman" w:hAnsi="Times New Roman"/>
              </w:rPr>
              <w:t>30</w:t>
            </w:r>
          </w:p>
        </w:tc>
        <w:tc>
          <w:tcPr>
            <w:tcW w:w="931" w:type="dxa"/>
          </w:tcPr>
          <w:p w14:paraId="19C9564A" w14:textId="7D70309B" w:rsidR="006510A5" w:rsidRPr="00474FD3" w:rsidRDefault="006510A5" w:rsidP="00550223">
            <w:pPr>
              <w:tabs>
                <w:tab w:val="left" w:pos="504"/>
              </w:tabs>
              <w:jc w:val="center"/>
              <w:rPr>
                <w:rFonts w:ascii="Times New Roman" w:hAnsi="Times New Roman"/>
                <w:b/>
              </w:rPr>
            </w:pPr>
            <w:r w:rsidRPr="00474FD3">
              <w:rPr>
                <w:rFonts w:ascii="Times New Roman" w:hAnsi="Times New Roman"/>
              </w:rPr>
              <w:t>41</w:t>
            </w:r>
          </w:p>
        </w:tc>
        <w:tc>
          <w:tcPr>
            <w:tcW w:w="1305" w:type="dxa"/>
          </w:tcPr>
          <w:p w14:paraId="5C002009" w14:textId="5405972E" w:rsidR="006510A5" w:rsidRPr="00474FD3" w:rsidRDefault="006510A5" w:rsidP="00550223">
            <w:pPr>
              <w:tabs>
                <w:tab w:val="left" w:pos="504"/>
              </w:tabs>
              <w:jc w:val="center"/>
              <w:rPr>
                <w:rFonts w:ascii="Times New Roman" w:hAnsi="Times New Roman"/>
                <w:b/>
              </w:rPr>
            </w:pPr>
            <w:r w:rsidRPr="00474FD3">
              <w:rPr>
                <w:rFonts w:ascii="Times New Roman" w:hAnsi="Times New Roman"/>
              </w:rPr>
              <w:t>21</w:t>
            </w:r>
          </w:p>
        </w:tc>
        <w:tc>
          <w:tcPr>
            <w:tcW w:w="996" w:type="dxa"/>
          </w:tcPr>
          <w:p w14:paraId="0BD9DA3B" w14:textId="758596B3" w:rsidR="006510A5" w:rsidRPr="00474FD3" w:rsidRDefault="006510A5" w:rsidP="00550223">
            <w:pPr>
              <w:tabs>
                <w:tab w:val="left" w:pos="504"/>
              </w:tabs>
              <w:jc w:val="center"/>
              <w:rPr>
                <w:rFonts w:ascii="Times New Roman" w:hAnsi="Times New Roman"/>
                <w:b/>
              </w:rPr>
            </w:pPr>
            <w:r w:rsidRPr="00474FD3">
              <w:rPr>
                <w:rFonts w:ascii="Times New Roman" w:hAnsi="Times New Roman"/>
              </w:rPr>
              <w:t>1.6</w:t>
            </w:r>
          </w:p>
        </w:tc>
        <w:tc>
          <w:tcPr>
            <w:tcW w:w="1318" w:type="dxa"/>
          </w:tcPr>
          <w:p w14:paraId="3F95BE8F" w14:textId="20F34CD0" w:rsidR="006510A5" w:rsidRPr="00474FD3" w:rsidRDefault="006510A5" w:rsidP="00550223">
            <w:pPr>
              <w:tabs>
                <w:tab w:val="left" w:pos="504"/>
              </w:tabs>
              <w:jc w:val="center"/>
              <w:rPr>
                <w:rFonts w:ascii="Times New Roman" w:hAnsi="Times New Roman"/>
                <w:b/>
              </w:rPr>
            </w:pPr>
            <w:r w:rsidRPr="00474FD3">
              <w:rPr>
                <w:rFonts w:ascii="Times New Roman" w:hAnsi="Times New Roman"/>
              </w:rPr>
              <w:t>0.29</w:t>
            </w:r>
          </w:p>
        </w:tc>
        <w:tc>
          <w:tcPr>
            <w:tcW w:w="1462" w:type="dxa"/>
          </w:tcPr>
          <w:p w14:paraId="6EBC4578" w14:textId="30D67DBD" w:rsidR="006510A5" w:rsidRPr="00474FD3" w:rsidRDefault="006510A5" w:rsidP="00550223">
            <w:pPr>
              <w:tabs>
                <w:tab w:val="left" w:pos="504"/>
              </w:tabs>
              <w:jc w:val="center"/>
              <w:rPr>
                <w:rFonts w:ascii="Times New Roman" w:hAnsi="Times New Roman"/>
                <w:b/>
              </w:rPr>
            </w:pPr>
            <w:r w:rsidRPr="00474FD3">
              <w:rPr>
                <w:rFonts w:ascii="Times New Roman" w:hAnsi="Times New Roman"/>
              </w:rPr>
              <w:t>0.78</w:t>
            </w:r>
          </w:p>
        </w:tc>
      </w:tr>
      <w:tr w:rsidR="006510A5" w:rsidRPr="00474FD3" w14:paraId="65ACB08B" w14:textId="77777777" w:rsidTr="00E52B5A">
        <w:trPr>
          <w:trHeight w:val="415"/>
        </w:trPr>
        <w:tc>
          <w:tcPr>
            <w:tcW w:w="1407" w:type="dxa"/>
          </w:tcPr>
          <w:p w14:paraId="75DF404C"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Wolfcamp</w:t>
            </w:r>
          </w:p>
          <w:p w14:paraId="10B2A5B0"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WC-</w:t>
            </w:r>
            <w:r>
              <w:rPr>
                <w:rFonts w:ascii="Times New Roman" w:hAnsi="Times New Roman"/>
              </w:rPr>
              <w:t>xx419</w:t>
            </w:r>
          </w:p>
        </w:tc>
        <w:tc>
          <w:tcPr>
            <w:tcW w:w="936" w:type="dxa"/>
            <w:gridSpan w:val="2"/>
          </w:tcPr>
          <w:p w14:paraId="7121201F" w14:textId="623D901E" w:rsidR="006510A5" w:rsidRPr="00474FD3" w:rsidRDefault="00B05B90" w:rsidP="00550223">
            <w:pPr>
              <w:tabs>
                <w:tab w:val="left" w:pos="504"/>
              </w:tabs>
              <w:jc w:val="center"/>
              <w:rPr>
                <w:rFonts w:ascii="Times New Roman" w:hAnsi="Times New Roman"/>
              </w:rPr>
            </w:pPr>
            <w:r>
              <w:rPr>
                <w:rFonts w:ascii="Times New Roman" w:hAnsi="Times New Roman"/>
              </w:rPr>
              <w:t>WC-1</w:t>
            </w:r>
          </w:p>
        </w:tc>
        <w:tc>
          <w:tcPr>
            <w:tcW w:w="985" w:type="dxa"/>
          </w:tcPr>
          <w:p w14:paraId="308B1101" w14:textId="2A49ED4B" w:rsidR="006510A5" w:rsidRPr="00474FD3" w:rsidRDefault="006510A5" w:rsidP="00550223">
            <w:pPr>
              <w:tabs>
                <w:tab w:val="left" w:pos="504"/>
              </w:tabs>
              <w:jc w:val="center"/>
              <w:rPr>
                <w:rFonts w:ascii="Times New Roman" w:hAnsi="Times New Roman"/>
              </w:rPr>
            </w:pPr>
            <w:r w:rsidRPr="00474FD3">
              <w:rPr>
                <w:rFonts w:ascii="Times New Roman" w:hAnsi="Times New Roman"/>
              </w:rPr>
              <w:t>25</w:t>
            </w:r>
          </w:p>
        </w:tc>
        <w:tc>
          <w:tcPr>
            <w:tcW w:w="931" w:type="dxa"/>
          </w:tcPr>
          <w:p w14:paraId="62181273"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64</w:t>
            </w:r>
          </w:p>
        </w:tc>
        <w:tc>
          <w:tcPr>
            <w:tcW w:w="1305" w:type="dxa"/>
          </w:tcPr>
          <w:p w14:paraId="5088C3BB"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5</w:t>
            </w:r>
          </w:p>
        </w:tc>
        <w:tc>
          <w:tcPr>
            <w:tcW w:w="996" w:type="dxa"/>
          </w:tcPr>
          <w:p w14:paraId="29C9C3BD"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5.0</w:t>
            </w:r>
          </w:p>
        </w:tc>
        <w:tc>
          <w:tcPr>
            <w:tcW w:w="1318" w:type="dxa"/>
          </w:tcPr>
          <w:p w14:paraId="3C66E53B"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4.3</w:t>
            </w:r>
          </w:p>
        </w:tc>
        <w:tc>
          <w:tcPr>
            <w:tcW w:w="1462" w:type="dxa"/>
          </w:tcPr>
          <w:p w14:paraId="5274CB6B"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6.3</w:t>
            </w:r>
          </w:p>
        </w:tc>
      </w:tr>
      <w:tr w:rsidR="006510A5" w:rsidRPr="00474FD3" w14:paraId="50BF80AC" w14:textId="77777777" w:rsidTr="00E52B5A">
        <w:trPr>
          <w:trHeight w:val="415"/>
        </w:trPr>
        <w:tc>
          <w:tcPr>
            <w:tcW w:w="1407" w:type="dxa"/>
          </w:tcPr>
          <w:p w14:paraId="2CFDBB2F"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Wolfcamp</w:t>
            </w:r>
          </w:p>
          <w:p w14:paraId="1D02C920"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WC-</w:t>
            </w:r>
            <w:r>
              <w:rPr>
                <w:rFonts w:ascii="Times New Roman" w:hAnsi="Times New Roman"/>
              </w:rPr>
              <w:t>xx491</w:t>
            </w:r>
          </w:p>
        </w:tc>
        <w:tc>
          <w:tcPr>
            <w:tcW w:w="936" w:type="dxa"/>
            <w:gridSpan w:val="2"/>
          </w:tcPr>
          <w:p w14:paraId="37377183" w14:textId="14AF6A2B" w:rsidR="006510A5" w:rsidRPr="00474FD3" w:rsidRDefault="00B05B90" w:rsidP="00550223">
            <w:pPr>
              <w:tabs>
                <w:tab w:val="left" w:pos="504"/>
              </w:tabs>
              <w:jc w:val="center"/>
              <w:rPr>
                <w:rFonts w:ascii="Times New Roman" w:hAnsi="Times New Roman"/>
              </w:rPr>
            </w:pPr>
            <w:r>
              <w:rPr>
                <w:rFonts w:ascii="Times New Roman" w:hAnsi="Times New Roman"/>
              </w:rPr>
              <w:t>WC-2</w:t>
            </w:r>
          </w:p>
        </w:tc>
        <w:tc>
          <w:tcPr>
            <w:tcW w:w="985" w:type="dxa"/>
          </w:tcPr>
          <w:p w14:paraId="0EEA9C4E" w14:textId="1EDA4936" w:rsidR="006510A5" w:rsidRPr="00474FD3" w:rsidRDefault="006510A5" w:rsidP="00550223">
            <w:pPr>
              <w:tabs>
                <w:tab w:val="left" w:pos="504"/>
              </w:tabs>
              <w:jc w:val="center"/>
              <w:rPr>
                <w:rFonts w:ascii="Times New Roman" w:hAnsi="Times New Roman"/>
              </w:rPr>
            </w:pPr>
            <w:r w:rsidRPr="00474FD3">
              <w:rPr>
                <w:rFonts w:ascii="Times New Roman" w:hAnsi="Times New Roman"/>
              </w:rPr>
              <w:t>23</w:t>
            </w:r>
          </w:p>
        </w:tc>
        <w:tc>
          <w:tcPr>
            <w:tcW w:w="931" w:type="dxa"/>
          </w:tcPr>
          <w:p w14:paraId="597B2158"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58</w:t>
            </w:r>
          </w:p>
        </w:tc>
        <w:tc>
          <w:tcPr>
            <w:tcW w:w="1305" w:type="dxa"/>
          </w:tcPr>
          <w:p w14:paraId="63BB11F8"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15</w:t>
            </w:r>
          </w:p>
        </w:tc>
        <w:tc>
          <w:tcPr>
            <w:tcW w:w="996" w:type="dxa"/>
          </w:tcPr>
          <w:p w14:paraId="1AAD519B"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w:t>
            </w:r>
            <w:r>
              <w:rPr>
                <w:rFonts w:ascii="Times New Roman" w:hAnsi="Times New Roman"/>
              </w:rPr>
              <w:t>.1</w:t>
            </w:r>
          </w:p>
        </w:tc>
        <w:tc>
          <w:tcPr>
            <w:tcW w:w="1318" w:type="dxa"/>
          </w:tcPr>
          <w:p w14:paraId="06205A1D"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2.1</w:t>
            </w:r>
          </w:p>
        </w:tc>
        <w:tc>
          <w:tcPr>
            <w:tcW w:w="1462" w:type="dxa"/>
          </w:tcPr>
          <w:p w14:paraId="222DC3DC"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1.1</w:t>
            </w:r>
          </w:p>
        </w:tc>
      </w:tr>
      <w:tr w:rsidR="006510A5" w:rsidRPr="00474FD3" w14:paraId="04374BD3" w14:textId="77777777" w:rsidTr="00E52B5A">
        <w:trPr>
          <w:trHeight w:val="415"/>
        </w:trPr>
        <w:tc>
          <w:tcPr>
            <w:tcW w:w="1407" w:type="dxa"/>
          </w:tcPr>
          <w:p w14:paraId="5DB837B3"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Wolfcamp</w:t>
            </w:r>
          </w:p>
          <w:p w14:paraId="7F3DB979"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WC-</w:t>
            </w:r>
            <w:r>
              <w:rPr>
                <w:rFonts w:ascii="Times New Roman" w:hAnsi="Times New Roman"/>
              </w:rPr>
              <w:t>xx550</w:t>
            </w:r>
          </w:p>
        </w:tc>
        <w:tc>
          <w:tcPr>
            <w:tcW w:w="936" w:type="dxa"/>
            <w:gridSpan w:val="2"/>
          </w:tcPr>
          <w:p w14:paraId="5EF8A2F4" w14:textId="61CAA791" w:rsidR="006510A5" w:rsidRPr="00474FD3" w:rsidRDefault="00B05B90" w:rsidP="00550223">
            <w:pPr>
              <w:tabs>
                <w:tab w:val="left" w:pos="504"/>
              </w:tabs>
              <w:jc w:val="center"/>
              <w:rPr>
                <w:rFonts w:ascii="Times New Roman" w:hAnsi="Times New Roman"/>
              </w:rPr>
            </w:pPr>
            <w:r>
              <w:rPr>
                <w:rFonts w:ascii="Times New Roman" w:hAnsi="Times New Roman"/>
              </w:rPr>
              <w:t>WC-3</w:t>
            </w:r>
          </w:p>
        </w:tc>
        <w:tc>
          <w:tcPr>
            <w:tcW w:w="985" w:type="dxa"/>
          </w:tcPr>
          <w:p w14:paraId="7E0142ED" w14:textId="650A80B6" w:rsidR="006510A5" w:rsidRPr="00474FD3" w:rsidRDefault="006510A5" w:rsidP="00550223">
            <w:pPr>
              <w:tabs>
                <w:tab w:val="left" w:pos="504"/>
              </w:tabs>
              <w:jc w:val="center"/>
              <w:rPr>
                <w:rFonts w:ascii="Times New Roman" w:hAnsi="Times New Roman"/>
              </w:rPr>
            </w:pPr>
            <w:r w:rsidRPr="00474FD3">
              <w:rPr>
                <w:rFonts w:ascii="Times New Roman" w:hAnsi="Times New Roman"/>
              </w:rPr>
              <w:t>36</w:t>
            </w:r>
          </w:p>
        </w:tc>
        <w:tc>
          <w:tcPr>
            <w:tcW w:w="931" w:type="dxa"/>
          </w:tcPr>
          <w:p w14:paraId="11717490"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50</w:t>
            </w:r>
          </w:p>
        </w:tc>
        <w:tc>
          <w:tcPr>
            <w:tcW w:w="1305" w:type="dxa"/>
          </w:tcPr>
          <w:p w14:paraId="48917288"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13</w:t>
            </w:r>
          </w:p>
        </w:tc>
        <w:tc>
          <w:tcPr>
            <w:tcW w:w="996" w:type="dxa"/>
          </w:tcPr>
          <w:p w14:paraId="0EE3AA6B"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w:t>
            </w:r>
            <w:r>
              <w:rPr>
                <w:rFonts w:ascii="Times New Roman" w:hAnsi="Times New Roman"/>
              </w:rPr>
              <w:t>.5</w:t>
            </w:r>
          </w:p>
        </w:tc>
        <w:tc>
          <w:tcPr>
            <w:tcW w:w="1318" w:type="dxa"/>
          </w:tcPr>
          <w:p w14:paraId="4F0D8AA2"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1.4</w:t>
            </w:r>
          </w:p>
        </w:tc>
        <w:tc>
          <w:tcPr>
            <w:tcW w:w="1462" w:type="dxa"/>
          </w:tcPr>
          <w:p w14:paraId="558C58CB"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2.1</w:t>
            </w:r>
          </w:p>
        </w:tc>
      </w:tr>
      <w:tr w:rsidR="006510A5" w:rsidRPr="00474FD3" w14:paraId="69ECFE86" w14:textId="77777777" w:rsidTr="00E52B5A">
        <w:trPr>
          <w:trHeight w:val="415"/>
        </w:trPr>
        <w:tc>
          <w:tcPr>
            <w:tcW w:w="1407" w:type="dxa"/>
          </w:tcPr>
          <w:p w14:paraId="58649C97" w14:textId="1B0F66DC" w:rsidR="006510A5" w:rsidRDefault="006510A5" w:rsidP="00550223">
            <w:pPr>
              <w:tabs>
                <w:tab w:val="left" w:pos="504"/>
              </w:tabs>
              <w:jc w:val="center"/>
              <w:rPr>
                <w:rFonts w:ascii="Times New Roman" w:hAnsi="Times New Roman"/>
              </w:rPr>
            </w:pPr>
            <w:r>
              <w:rPr>
                <w:rFonts w:ascii="Times New Roman" w:hAnsi="Times New Roman"/>
              </w:rPr>
              <w:t xml:space="preserve">Bakken </w:t>
            </w:r>
            <w:r w:rsidR="00B05B90">
              <w:rPr>
                <w:rFonts w:ascii="Times New Roman" w:hAnsi="Times New Roman"/>
              </w:rPr>
              <w:t>B1</w:t>
            </w:r>
          </w:p>
          <w:p w14:paraId="26D83CE0" w14:textId="4E7E73FA" w:rsidR="006510A5" w:rsidRPr="00474FD3" w:rsidRDefault="006510A5" w:rsidP="00550223">
            <w:pPr>
              <w:tabs>
                <w:tab w:val="left" w:pos="504"/>
              </w:tabs>
              <w:jc w:val="center"/>
              <w:rPr>
                <w:rFonts w:ascii="Times New Roman" w:hAnsi="Times New Roman"/>
              </w:rPr>
            </w:pPr>
            <w:r>
              <w:rPr>
                <w:rFonts w:ascii="Times New Roman" w:hAnsi="Times New Roman"/>
              </w:rPr>
              <w:t>xx439.65</w:t>
            </w:r>
          </w:p>
        </w:tc>
        <w:tc>
          <w:tcPr>
            <w:tcW w:w="936" w:type="dxa"/>
            <w:gridSpan w:val="2"/>
          </w:tcPr>
          <w:p w14:paraId="50ED90DD" w14:textId="23AF6701" w:rsidR="006510A5" w:rsidRDefault="00B05B90" w:rsidP="00550223">
            <w:pPr>
              <w:tabs>
                <w:tab w:val="left" w:pos="504"/>
              </w:tabs>
              <w:jc w:val="center"/>
              <w:rPr>
                <w:rFonts w:ascii="Times New Roman" w:hAnsi="Times New Roman"/>
              </w:rPr>
            </w:pPr>
            <w:r>
              <w:rPr>
                <w:rFonts w:ascii="Times New Roman" w:hAnsi="Times New Roman"/>
              </w:rPr>
              <w:t>B1</w:t>
            </w:r>
          </w:p>
        </w:tc>
        <w:tc>
          <w:tcPr>
            <w:tcW w:w="985" w:type="dxa"/>
          </w:tcPr>
          <w:p w14:paraId="50A4260E" w14:textId="03904682" w:rsidR="006510A5" w:rsidRPr="00474FD3" w:rsidRDefault="006510A5" w:rsidP="00550223">
            <w:pPr>
              <w:tabs>
                <w:tab w:val="left" w:pos="504"/>
              </w:tabs>
              <w:jc w:val="center"/>
              <w:rPr>
                <w:rFonts w:ascii="Times New Roman" w:hAnsi="Times New Roman"/>
              </w:rPr>
            </w:pPr>
            <w:r>
              <w:rPr>
                <w:rFonts w:ascii="Times New Roman" w:hAnsi="Times New Roman"/>
              </w:rPr>
              <w:t>46</w:t>
            </w:r>
          </w:p>
        </w:tc>
        <w:tc>
          <w:tcPr>
            <w:tcW w:w="931" w:type="dxa"/>
          </w:tcPr>
          <w:p w14:paraId="4454C845" w14:textId="77777777" w:rsidR="006510A5" w:rsidRPr="00474FD3" w:rsidRDefault="006510A5" w:rsidP="00550223">
            <w:pPr>
              <w:tabs>
                <w:tab w:val="left" w:pos="504"/>
              </w:tabs>
              <w:jc w:val="center"/>
              <w:rPr>
                <w:rFonts w:ascii="Times New Roman" w:hAnsi="Times New Roman"/>
              </w:rPr>
            </w:pPr>
            <w:r>
              <w:rPr>
                <w:rFonts w:ascii="Times New Roman" w:hAnsi="Times New Roman"/>
              </w:rPr>
              <w:t>41</w:t>
            </w:r>
          </w:p>
        </w:tc>
        <w:tc>
          <w:tcPr>
            <w:tcW w:w="1305" w:type="dxa"/>
          </w:tcPr>
          <w:p w14:paraId="0393C919" w14:textId="77777777" w:rsidR="006510A5" w:rsidRPr="00474FD3" w:rsidRDefault="006510A5" w:rsidP="00550223">
            <w:pPr>
              <w:tabs>
                <w:tab w:val="left" w:pos="504"/>
              </w:tabs>
              <w:jc w:val="center"/>
              <w:rPr>
                <w:rFonts w:ascii="Times New Roman" w:hAnsi="Times New Roman"/>
              </w:rPr>
            </w:pPr>
            <w:r>
              <w:rPr>
                <w:rFonts w:ascii="Times New Roman" w:hAnsi="Times New Roman"/>
              </w:rPr>
              <w:t>13</w:t>
            </w:r>
          </w:p>
        </w:tc>
        <w:tc>
          <w:tcPr>
            <w:tcW w:w="996" w:type="dxa"/>
          </w:tcPr>
          <w:p w14:paraId="5796893D" w14:textId="77777777" w:rsidR="006510A5" w:rsidRPr="007A6AC5" w:rsidRDefault="006510A5" w:rsidP="00550223">
            <w:pPr>
              <w:tabs>
                <w:tab w:val="left" w:pos="504"/>
              </w:tabs>
              <w:jc w:val="center"/>
              <w:rPr>
                <w:rFonts w:ascii="Times New Roman" w:hAnsi="Times New Roman"/>
              </w:rPr>
            </w:pPr>
            <w:r>
              <w:rPr>
                <w:rFonts w:ascii="Times New Roman" w:hAnsi="Times New Roman"/>
              </w:rPr>
              <w:t>5.1</w:t>
            </w:r>
          </w:p>
          <w:p w14:paraId="451BDC1A" w14:textId="77777777" w:rsidR="006510A5" w:rsidRPr="00474FD3" w:rsidRDefault="006510A5" w:rsidP="00550223">
            <w:pPr>
              <w:tabs>
                <w:tab w:val="left" w:pos="504"/>
              </w:tabs>
              <w:jc w:val="center"/>
              <w:rPr>
                <w:rFonts w:ascii="Times New Roman" w:hAnsi="Times New Roman"/>
              </w:rPr>
            </w:pPr>
          </w:p>
        </w:tc>
        <w:tc>
          <w:tcPr>
            <w:tcW w:w="1318" w:type="dxa"/>
          </w:tcPr>
          <w:p w14:paraId="58D79D59" w14:textId="77777777" w:rsidR="006510A5" w:rsidRPr="00474FD3" w:rsidRDefault="006510A5" w:rsidP="00550223">
            <w:pPr>
              <w:tabs>
                <w:tab w:val="left" w:pos="504"/>
              </w:tabs>
              <w:jc w:val="center"/>
              <w:rPr>
                <w:rFonts w:ascii="Times New Roman" w:hAnsi="Times New Roman"/>
              </w:rPr>
            </w:pPr>
            <w:r>
              <w:rPr>
                <w:rFonts w:ascii="Times New Roman" w:hAnsi="Times New Roman"/>
              </w:rPr>
              <w:t>3.5</w:t>
            </w:r>
          </w:p>
        </w:tc>
        <w:tc>
          <w:tcPr>
            <w:tcW w:w="1462" w:type="dxa"/>
          </w:tcPr>
          <w:p w14:paraId="62BC393F" w14:textId="77777777" w:rsidR="006510A5" w:rsidRPr="00474FD3" w:rsidRDefault="006510A5" w:rsidP="00550223">
            <w:pPr>
              <w:tabs>
                <w:tab w:val="left" w:pos="504"/>
              </w:tabs>
              <w:jc w:val="center"/>
              <w:rPr>
                <w:rFonts w:ascii="Times New Roman" w:hAnsi="Times New Roman"/>
              </w:rPr>
            </w:pPr>
            <w:r>
              <w:rPr>
                <w:rFonts w:ascii="Times New Roman" w:hAnsi="Times New Roman"/>
              </w:rPr>
              <w:t>6.0</w:t>
            </w:r>
          </w:p>
        </w:tc>
      </w:tr>
      <w:tr w:rsidR="006510A5" w:rsidRPr="00474FD3" w14:paraId="5FB8D232" w14:textId="77777777" w:rsidTr="00E52B5A">
        <w:trPr>
          <w:trHeight w:val="415"/>
        </w:trPr>
        <w:tc>
          <w:tcPr>
            <w:tcW w:w="1407" w:type="dxa"/>
          </w:tcPr>
          <w:p w14:paraId="43ED5650" w14:textId="77777777" w:rsidR="006510A5" w:rsidRDefault="006510A5" w:rsidP="00550223">
            <w:pPr>
              <w:tabs>
                <w:tab w:val="left" w:pos="504"/>
              </w:tabs>
              <w:jc w:val="center"/>
              <w:rPr>
                <w:rFonts w:ascii="Times New Roman" w:hAnsi="Times New Roman"/>
              </w:rPr>
            </w:pPr>
            <w:r>
              <w:rPr>
                <w:rFonts w:ascii="Times New Roman" w:hAnsi="Times New Roman"/>
              </w:rPr>
              <w:t>Bakken B2</w:t>
            </w:r>
          </w:p>
          <w:p w14:paraId="031509AB" w14:textId="64341F26" w:rsidR="006510A5" w:rsidRDefault="006510A5" w:rsidP="00550223">
            <w:pPr>
              <w:tabs>
                <w:tab w:val="left" w:pos="504"/>
              </w:tabs>
              <w:jc w:val="center"/>
              <w:rPr>
                <w:rFonts w:ascii="Times New Roman" w:hAnsi="Times New Roman"/>
              </w:rPr>
            </w:pPr>
            <w:r>
              <w:rPr>
                <w:rFonts w:ascii="Times New Roman" w:hAnsi="Times New Roman"/>
              </w:rPr>
              <w:t>xx654.8</w:t>
            </w:r>
          </w:p>
        </w:tc>
        <w:tc>
          <w:tcPr>
            <w:tcW w:w="936" w:type="dxa"/>
            <w:gridSpan w:val="2"/>
          </w:tcPr>
          <w:p w14:paraId="2BEC1F7B" w14:textId="75CCC7DA" w:rsidR="006510A5" w:rsidRDefault="00B05B90" w:rsidP="00550223">
            <w:pPr>
              <w:tabs>
                <w:tab w:val="left" w:pos="504"/>
              </w:tabs>
              <w:jc w:val="center"/>
              <w:rPr>
                <w:rFonts w:ascii="Times New Roman" w:hAnsi="Times New Roman"/>
              </w:rPr>
            </w:pPr>
            <w:r>
              <w:rPr>
                <w:rFonts w:ascii="Times New Roman" w:hAnsi="Times New Roman"/>
              </w:rPr>
              <w:t>B2</w:t>
            </w:r>
          </w:p>
        </w:tc>
        <w:tc>
          <w:tcPr>
            <w:tcW w:w="985" w:type="dxa"/>
          </w:tcPr>
          <w:p w14:paraId="592086FD" w14:textId="44DB4B7F" w:rsidR="006510A5" w:rsidRPr="00474FD3" w:rsidRDefault="006510A5" w:rsidP="00550223">
            <w:pPr>
              <w:tabs>
                <w:tab w:val="left" w:pos="504"/>
              </w:tabs>
              <w:jc w:val="center"/>
              <w:rPr>
                <w:rFonts w:ascii="Times New Roman" w:hAnsi="Times New Roman"/>
              </w:rPr>
            </w:pPr>
            <w:r>
              <w:rPr>
                <w:rFonts w:ascii="Times New Roman" w:hAnsi="Times New Roman"/>
              </w:rPr>
              <w:t>62</w:t>
            </w:r>
          </w:p>
        </w:tc>
        <w:tc>
          <w:tcPr>
            <w:tcW w:w="931" w:type="dxa"/>
          </w:tcPr>
          <w:p w14:paraId="4FE775A6" w14:textId="77777777" w:rsidR="006510A5" w:rsidRPr="00474FD3" w:rsidRDefault="006510A5" w:rsidP="00550223">
            <w:pPr>
              <w:tabs>
                <w:tab w:val="left" w:pos="504"/>
              </w:tabs>
              <w:jc w:val="center"/>
              <w:rPr>
                <w:rFonts w:ascii="Times New Roman" w:hAnsi="Times New Roman"/>
              </w:rPr>
            </w:pPr>
            <w:r>
              <w:rPr>
                <w:rFonts w:ascii="Times New Roman" w:hAnsi="Times New Roman"/>
              </w:rPr>
              <w:t>11</w:t>
            </w:r>
          </w:p>
        </w:tc>
        <w:tc>
          <w:tcPr>
            <w:tcW w:w="1305" w:type="dxa"/>
          </w:tcPr>
          <w:p w14:paraId="7D9934B2" w14:textId="77777777" w:rsidR="006510A5" w:rsidRPr="00474FD3" w:rsidRDefault="006510A5" w:rsidP="00550223">
            <w:pPr>
              <w:tabs>
                <w:tab w:val="left" w:pos="504"/>
              </w:tabs>
              <w:jc w:val="center"/>
              <w:rPr>
                <w:rFonts w:ascii="Times New Roman" w:hAnsi="Times New Roman"/>
              </w:rPr>
            </w:pPr>
            <w:r>
              <w:rPr>
                <w:rFonts w:ascii="Times New Roman" w:hAnsi="Times New Roman"/>
              </w:rPr>
              <w:t>26</w:t>
            </w:r>
          </w:p>
        </w:tc>
        <w:tc>
          <w:tcPr>
            <w:tcW w:w="996" w:type="dxa"/>
          </w:tcPr>
          <w:p w14:paraId="7987973B" w14:textId="77777777" w:rsidR="006510A5" w:rsidRPr="00B60397" w:rsidRDefault="006510A5" w:rsidP="00550223">
            <w:pPr>
              <w:tabs>
                <w:tab w:val="left" w:pos="504"/>
              </w:tabs>
              <w:jc w:val="center"/>
              <w:rPr>
                <w:rFonts w:ascii="Times New Roman" w:hAnsi="Times New Roman"/>
              </w:rPr>
            </w:pPr>
            <w:r>
              <w:rPr>
                <w:rFonts w:ascii="Times New Roman" w:hAnsi="Times New Roman"/>
              </w:rPr>
              <w:t>4.0</w:t>
            </w:r>
          </w:p>
          <w:p w14:paraId="61C1BB53" w14:textId="77777777" w:rsidR="006510A5" w:rsidRPr="00474FD3" w:rsidRDefault="006510A5" w:rsidP="00550223">
            <w:pPr>
              <w:tabs>
                <w:tab w:val="left" w:pos="504"/>
              </w:tabs>
              <w:jc w:val="center"/>
              <w:rPr>
                <w:rFonts w:ascii="Times New Roman" w:hAnsi="Times New Roman"/>
              </w:rPr>
            </w:pPr>
          </w:p>
        </w:tc>
        <w:tc>
          <w:tcPr>
            <w:tcW w:w="1318" w:type="dxa"/>
          </w:tcPr>
          <w:p w14:paraId="603C59F5" w14:textId="77777777" w:rsidR="006510A5" w:rsidRPr="00474FD3" w:rsidRDefault="006510A5" w:rsidP="00550223">
            <w:pPr>
              <w:tabs>
                <w:tab w:val="left" w:pos="504"/>
              </w:tabs>
              <w:jc w:val="center"/>
              <w:rPr>
                <w:rFonts w:ascii="Times New Roman" w:hAnsi="Times New Roman"/>
              </w:rPr>
            </w:pPr>
            <w:r>
              <w:rPr>
                <w:rFonts w:ascii="Times New Roman" w:hAnsi="Times New Roman"/>
              </w:rPr>
              <w:t>3.5</w:t>
            </w:r>
          </w:p>
        </w:tc>
        <w:tc>
          <w:tcPr>
            <w:tcW w:w="1462" w:type="dxa"/>
          </w:tcPr>
          <w:p w14:paraId="0654010C" w14:textId="77777777" w:rsidR="006510A5" w:rsidRPr="00474FD3" w:rsidRDefault="006510A5" w:rsidP="00550223">
            <w:pPr>
              <w:tabs>
                <w:tab w:val="left" w:pos="504"/>
              </w:tabs>
              <w:jc w:val="center"/>
              <w:rPr>
                <w:rFonts w:ascii="Times New Roman" w:hAnsi="Times New Roman"/>
              </w:rPr>
            </w:pPr>
            <w:r>
              <w:rPr>
                <w:rFonts w:ascii="Times New Roman" w:hAnsi="Times New Roman"/>
              </w:rPr>
              <w:t>4.5</w:t>
            </w:r>
          </w:p>
        </w:tc>
      </w:tr>
      <w:tr w:rsidR="006510A5" w:rsidRPr="00474FD3" w14:paraId="73A9A1BC" w14:textId="77777777" w:rsidTr="00E52B5A">
        <w:trPr>
          <w:trHeight w:val="415"/>
        </w:trPr>
        <w:tc>
          <w:tcPr>
            <w:tcW w:w="1407" w:type="dxa"/>
          </w:tcPr>
          <w:p w14:paraId="5064A1C7" w14:textId="215F839C" w:rsidR="006510A5" w:rsidRDefault="006510A5" w:rsidP="00550223">
            <w:pPr>
              <w:tabs>
                <w:tab w:val="left" w:pos="504"/>
              </w:tabs>
              <w:jc w:val="center"/>
              <w:rPr>
                <w:rFonts w:ascii="Times New Roman" w:hAnsi="Times New Roman"/>
              </w:rPr>
            </w:pPr>
            <w:r>
              <w:rPr>
                <w:rFonts w:ascii="Times New Roman" w:hAnsi="Times New Roman"/>
              </w:rPr>
              <w:t xml:space="preserve">Bakken </w:t>
            </w:r>
            <w:r w:rsidR="00A41360">
              <w:rPr>
                <w:rFonts w:ascii="Times New Roman" w:hAnsi="Times New Roman"/>
              </w:rPr>
              <w:t>B3</w:t>
            </w:r>
          </w:p>
          <w:p w14:paraId="3F9F326C" w14:textId="3E9BF322" w:rsidR="006510A5" w:rsidRDefault="006510A5" w:rsidP="00550223">
            <w:pPr>
              <w:tabs>
                <w:tab w:val="left" w:pos="504"/>
              </w:tabs>
              <w:jc w:val="center"/>
              <w:rPr>
                <w:rFonts w:ascii="Times New Roman" w:hAnsi="Times New Roman"/>
              </w:rPr>
            </w:pPr>
            <w:r>
              <w:rPr>
                <w:rFonts w:ascii="Times New Roman" w:hAnsi="Times New Roman"/>
              </w:rPr>
              <w:t>xx657.7</w:t>
            </w:r>
          </w:p>
        </w:tc>
        <w:tc>
          <w:tcPr>
            <w:tcW w:w="936" w:type="dxa"/>
            <w:gridSpan w:val="2"/>
          </w:tcPr>
          <w:p w14:paraId="0598BD5B" w14:textId="6848BC87" w:rsidR="006510A5" w:rsidRDefault="00A41360" w:rsidP="00550223">
            <w:pPr>
              <w:tabs>
                <w:tab w:val="left" w:pos="504"/>
              </w:tabs>
              <w:jc w:val="center"/>
              <w:rPr>
                <w:rFonts w:ascii="Times New Roman" w:hAnsi="Times New Roman"/>
              </w:rPr>
            </w:pPr>
            <w:r>
              <w:rPr>
                <w:rFonts w:ascii="Times New Roman" w:hAnsi="Times New Roman"/>
              </w:rPr>
              <w:t>B3</w:t>
            </w:r>
          </w:p>
        </w:tc>
        <w:tc>
          <w:tcPr>
            <w:tcW w:w="985" w:type="dxa"/>
          </w:tcPr>
          <w:p w14:paraId="595E3EFC" w14:textId="1C806B15" w:rsidR="006510A5" w:rsidRPr="00474FD3" w:rsidRDefault="006510A5" w:rsidP="00550223">
            <w:pPr>
              <w:tabs>
                <w:tab w:val="left" w:pos="504"/>
              </w:tabs>
              <w:jc w:val="center"/>
              <w:rPr>
                <w:rFonts w:ascii="Times New Roman" w:hAnsi="Times New Roman"/>
              </w:rPr>
            </w:pPr>
            <w:r>
              <w:rPr>
                <w:rFonts w:ascii="Times New Roman" w:hAnsi="Times New Roman"/>
              </w:rPr>
              <w:t>55</w:t>
            </w:r>
          </w:p>
        </w:tc>
        <w:tc>
          <w:tcPr>
            <w:tcW w:w="931" w:type="dxa"/>
          </w:tcPr>
          <w:p w14:paraId="0FA33D04" w14:textId="77777777" w:rsidR="006510A5" w:rsidRPr="00474FD3" w:rsidRDefault="006510A5" w:rsidP="00550223">
            <w:pPr>
              <w:tabs>
                <w:tab w:val="left" w:pos="504"/>
              </w:tabs>
              <w:jc w:val="center"/>
              <w:rPr>
                <w:rFonts w:ascii="Times New Roman" w:hAnsi="Times New Roman"/>
              </w:rPr>
            </w:pPr>
            <w:r>
              <w:rPr>
                <w:rFonts w:ascii="Times New Roman" w:hAnsi="Times New Roman"/>
              </w:rPr>
              <w:t>33</w:t>
            </w:r>
          </w:p>
        </w:tc>
        <w:tc>
          <w:tcPr>
            <w:tcW w:w="1305" w:type="dxa"/>
          </w:tcPr>
          <w:p w14:paraId="04687269" w14:textId="77777777" w:rsidR="006510A5" w:rsidRPr="00474FD3" w:rsidRDefault="006510A5" w:rsidP="00550223">
            <w:pPr>
              <w:tabs>
                <w:tab w:val="left" w:pos="504"/>
              </w:tabs>
              <w:jc w:val="center"/>
              <w:rPr>
                <w:rFonts w:ascii="Times New Roman" w:hAnsi="Times New Roman"/>
              </w:rPr>
            </w:pPr>
            <w:r>
              <w:rPr>
                <w:rFonts w:ascii="Times New Roman" w:hAnsi="Times New Roman"/>
              </w:rPr>
              <w:t>12</w:t>
            </w:r>
          </w:p>
        </w:tc>
        <w:tc>
          <w:tcPr>
            <w:tcW w:w="996" w:type="dxa"/>
          </w:tcPr>
          <w:p w14:paraId="35F9E336" w14:textId="77777777" w:rsidR="006510A5" w:rsidRPr="00B60397" w:rsidRDefault="006510A5" w:rsidP="00550223">
            <w:pPr>
              <w:tabs>
                <w:tab w:val="left" w:pos="504"/>
              </w:tabs>
              <w:jc w:val="center"/>
              <w:rPr>
                <w:rFonts w:ascii="Times New Roman" w:hAnsi="Times New Roman"/>
              </w:rPr>
            </w:pPr>
            <w:r>
              <w:rPr>
                <w:rFonts w:ascii="Times New Roman" w:hAnsi="Times New Roman"/>
              </w:rPr>
              <w:t>3.9</w:t>
            </w:r>
          </w:p>
          <w:p w14:paraId="4E8E69E1" w14:textId="77777777" w:rsidR="006510A5" w:rsidRPr="00474FD3" w:rsidRDefault="006510A5" w:rsidP="00550223">
            <w:pPr>
              <w:tabs>
                <w:tab w:val="left" w:pos="504"/>
              </w:tabs>
              <w:jc w:val="center"/>
              <w:rPr>
                <w:rFonts w:ascii="Times New Roman" w:hAnsi="Times New Roman"/>
              </w:rPr>
            </w:pPr>
          </w:p>
        </w:tc>
        <w:tc>
          <w:tcPr>
            <w:tcW w:w="1318" w:type="dxa"/>
          </w:tcPr>
          <w:p w14:paraId="4880BFB8" w14:textId="77777777" w:rsidR="006510A5" w:rsidRPr="00474FD3" w:rsidRDefault="006510A5" w:rsidP="00550223">
            <w:pPr>
              <w:tabs>
                <w:tab w:val="left" w:pos="504"/>
              </w:tabs>
              <w:jc w:val="center"/>
              <w:rPr>
                <w:rFonts w:ascii="Times New Roman" w:hAnsi="Times New Roman"/>
              </w:rPr>
            </w:pPr>
            <w:r>
              <w:rPr>
                <w:rFonts w:ascii="Times New Roman" w:hAnsi="Times New Roman"/>
              </w:rPr>
              <w:t>3.0</w:t>
            </w:r>
          </w:p>
        </w:tc>
        <w:tc>
          <w:tcPr>
            <w:tcW w:w="1462" w:type="dxa"/>
          </w:tcPr>
          <w:p w14:paraId="0E47CDAA" w14:textId="77777777" w:rsidR="006510A5" w:rsidRPr="00474FD3" w:rsidRDefault="006510A5" w:rsidP="00550223">
            <w:pPr>
              <w:tabs>
                <w:tab w:val="left" w:pos="504"/>
              </w:tabs>
              <w:jc w:val="center"/>
              <w:rPr>
                <w:rFonts w:ascii="Times New Roman" w:hAnsi="Times New Roman"/>
              </w:rPr>
            </w:pPr>
            <w:r>
              <w:rPr>
                <w:rFonts w:ascii="Times New Roman" w:hAnsi="Times New Roman"/>
              </w:rPr>
              <w:t>4.1</w:t>
            </w:r>
          </w:p>
        </w:tc>
      </w:tr>
      <w:tr w:rsidR="006510A5" w:rsidRPr="00474FD3" w14:paraId="6883F9FB" w14:textId="77777777" w:rsidTr="00E52B5A">
        <w:trPr>
          <w:trHeight w:val="279"/>
        </w:trPr>
        <w:tc>
          <w:tcPr>
            <w:tcW w:w="1407" w:type="dxa"/>
          </w:tcPr>
          <w:p w14:paraId="7C20E8E8"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WF-1</w:t>
            </w:r>
            <w:r>
              <w:rPr>
                <w:rFonts w:ascii="Times New Roman" w:hAnsi="Times New Roman"/>
              </w:rPr>
              <w:t xml:space="preserve"> (xx631 H3)</w:t>
            </w:r>
          </w:p>
        </w:tc>
        <w:tc>
          <w:tcPr>
            <w:tcW w:w="936" w:type="dxa"/>
            <w:gridSpan w:val="2"/>
          </w:tcPr>
          <w:p w14:paraId="050EFD6C" w14:textId="5F0EB74B" w:rsidR="006510A5" w:rsidRPr="00474FD3" w:rsidRDefault="00A41360" w:rsidP="00550223">
            <w:pPr>
              <w:tabs>
                <w:tab w:val="left" w:pos="504"/>
              </w:tabs>
              <w:jc w:val="center"/>
              <w:rPr>
                <w:rFonts w:ascii="Times New Roman" w:hAnsi="Times New Roman"/>
              </w:rPr>
            </w:pPr>
            <w:r w:rsidRPr="00474FD3">
              <w:rPr>
                <w:rFonts w:ascii="Times New Roman" w:hAnsi="Times New Roman"/>
              </w:rPr>
              <w:t>W-1</w:t>
            </w:r>
          </w:p>
        </w:tc>
        <w:tc>
          <w:tcPr>
            <w:tcW w:w="985" w:type="dxa"/>
            <w:vAlign w:val="bottom"/>
          </w:tcPr>
          <w:p w14:paraId="15941747" w14:textId="4FA4EC6D" w:rsidR="006510A5" w:rsidRPr="00474FD3" w:rsidRDefault="006510A5" w:rsidP="00550223">
            <w:pPr>
              <w:tabs>
                <w:tab w:val="left" w:pos="504"/>
              </w:tabs>
              <w:jc w:val="center"/>
              <w:rPr>
                <w:rFonts w:ascii="Times New Roman" w:hAnsi="Times New Roman"/>
              </w:rPr>
            </w:pPr>
            <w:r w:rsidRPr="00474FD3">
              <w:rPr>
                <w:rFonts w:ascii="Times New Roman" w:hAnsi="Times New Roman"/>
              </w:rPr>
              <w:t>51</w:t>
            </w:r>
          </w:p>
        </w:tc>
        <w:tc>
          <w:tcPr>
            <w:tcW w:w="931" w:type="dxa"/>
            <w:vAlign w:val="bottom"/>
          </w:tcPr>
          <w:p w14:paraId="6D4DB02B"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17</w:t>
            </w:r>
          </w:p>
        </w:tc>
        <w:tc>
          <w:tcPr>
            <w:tcW w:w="1305" w:type="dxa"/>
            <w:vAlign w:val="bottom"/>
          </w:tcPr>
          <w:p w14:paraId="586C565C"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23</w:t>
            </w:r>
          </w:p>
        </w:tc>
        <w:tc>
          <w:tcPr>
            <w:tcW w:w="996" w:type="dxa"/>
            <w:vAlign w:val="bottom"/>
          </w:tcPr>
          <w:p w14:paraId="4F39E143"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3.9</w:t>
            </w:r>
          </w:p>
        </w:tc>
        <w:tc>
          <w:tcPr>
            <w:tcW w:w="1318" w:type="dxa"/>
            <w:vAlign w:val="bottom"/>
          </w:tcPr>
          <w:p w14:paraId="7A839902"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1.4</w:t>
            </w:r>
          </w:p>
        </w:tc>
        <w:tc>
          <w:tcPr>
            <w:tcW w:w="1462" w:type="dxa"/>
            <w:vAlign w:val="bottom"/>
          </w:tcPr>
          <w:p w14:paraId="2591E17B"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3.7</w:t>
            </w:r>
          </w:p>
        </w:tc>
      </w:tr>
      <w:tr w:rsidR="006510A5" w:rsidRPr="00474FD3" w14:paraId="0B6F10D6" w14:textId="77777777" w:rsidTr="00E52B5A">
        <w:trPr>
          <w:trHeight w:val="292"/>
        </w:trPr>
        <w:tc>
          <w:tcPr>
            <w:tcW w:w="1407" w:type="dxa"/>
          </w:tcPr>
          <w:p w14:paraId="2A1A0B45" w14:textId="77777777" w:rsidR="006510A5" w:rsidRPr="00474FD3" w:rsidRDefault="006510A5" w:rsidP="00550223">
            <w:pPr>
              <w:tabs>
                <w:tab w:val="left" w:pos="504"/>
              </w:tabs>
              <w:jc w:val="center"/>
              <w:rPr>
                <w:rFonts w:ascii="Times New Roman" w:hAnsi="Times New Roman"/>
              </w:rPr>
            </w:pPr>
            <w:r w:rsidRPr="00474FD3">
              <w:rPr>
                <w:rFonts w:ascii="Times New Roman" w:hAnsi="Times New Roman"/>
              </w:rPr>
              <w:t>WF-2</w:t>
            </w:r>
            <w:r>
              <w:rPr>
                <w:rFonts w:ascii="Times New Roman" w:hAnsi="Times New Roman"/>
              </w:rPr>
              <w:t xml:space="preserve"> (xx631 H2)</w:t>
            </w:r>
          </w:p>
        </w:tc>
        <w:tc>
          <w:tcPr>
            <w:tcW w:w="936" w:type="dxa"/>
            <w:gridSpan w:val="2"/>
          </w:tcPr>
          <w:p w14:paraId="0CF05D93" w14:textId="529AAEA2" w:rsidR="006510A5" w:rsidRPr="00474FD3" w:rsidRDefault="00A41360" w:rsidP="00550223">
            <w:pPr>
              <w:tabs>
                <w:tab w:val="left" w:pos="504"/>
              </w:tabs>
              <w:jc w:val="center"/>
              <w:rPr>
                <w:rFonts w:ascii="Times New Roman" w:hAnsi="Times New Roman"/>
              </w:rPr>
            </w:pPr>
            <w:r w:rsidRPr="00474FD3">
              <w:rPr>
                <w:rFonts w:ascii="Times New Roman" w:hAnsi="Times New Roman"/>
              </w:rPr>
              <w:t>W-2</w:t>
            </w:r>
          </w:p>
        </w:tc>
        <w:tc>
          <w:tcPr>
            <w:tcW w:w="985" w:type="dxa"/>
            <w:vAlign w:val="bottom"/>
          </w:tcPr>
          <w:p w14:paraId="442F1DEC" w14:textId="2B1CDA53" w:rsidR="006510A5" w:rsidRPr="00474FD3" w:rsidRDefault="006510A5" w:rsidP="00550223">
            <w:pPr>
              <w:tabs>
                <w:tab w:val="left" w:pos="504"/>
              </w:tabs>
              <w:jc w:val="center"/>
              <w:rPr>
                <w:rFonts w:ascii="Times New Roman" w:hAnsi="Times New Roman"/>
              </w:rPr>
            </w:pPr>
            <w:r w:rsidRPr="00474FD3">
              <w:rPr>
                <w:rFonts w:ascii="Times New Roman" w:hAnsi="Times New Roman"/>
              </w:rPr>
              <w:t>51</w:t>
            </w:r>
          </w:p>
        </w:tc>
        <w:tc>
          <w:tcPr>
            <w:tcW w:w="931" w:type="dxa"/>
            <w:vAlign w:val="bottom"/>
          </w:tcPr>
          <w:p w14:paraId="5E9BC7FD"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17</w:t>
            </w:r>
          </w:p>
        </w:tc>
        <w:tc>
          <w:tcPr>
            <w:tcW w:w="1305" w:type="dxa"/>
            <w:vAlign w:val="bottom"/>
          </w:tcPr>
          <w:p w14:paraId="19542C46"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23</w:t>
            </w:r>
          </w:p>
        </w:tc>
        <w:tc>
          <w:tcPr>
            <w:tcW w:w="996" w:type="dxa"/>
            <w:vAlign w:val="bottom"/>
          </w:tcPr>
          <w:p w14:paraId="4D333A78"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3.9</w:t>
            </w:r>
          </w:p>
        </w:tc>
        <w:tc>
          <w:tcPr>
            <w:tcW w:w="1318" w:type="dxa"/>
            <w:vAlign w:val="bottom"/>
          </w:tcPr>
          <w:p w14:paraId="4156DA8C"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1.4</w:t>
            </w:r>
          </w:p>
        </w:tc>
        <w:tc>
          <w:tcPr>
            <w:tcW w:w="1462" w:type="dxa"/>
            <w:vAlign w:val="bottom"/>
          </w:tcPr>
          <w:p w14:paraId="3C0AF53E"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3.7</w:t>
            </w:r>
          </w:p>
        </w:tc>
      </w:tr>
      <w:tr w:rsidR="006510A5" w:rsidRPr="00474FD3" w14:paraId="3610F0D3" w14:textId="77777777" w:rsidTr="00E52B5A">
        <w:trPr>
          <w:trHeight w:val="292"/>
        </w:trPr>
        <w:tc>
          <w:tcPr>
            <w:tcW w:w="1407" w:type="dxa"/>
          </w:tcPr>
          <w:p w14:paraId="3EE595E5" w14:textId="77777777" w:rsidR="006510A5" w:rsidRDefault="006510A5" w:rsidP="00550223">
            <w:pPr>
              <w:tabs>
                <w:tab w:val="left" w:pos="504"/>
              </w:tabs>
              <w:jc w:val="center"/>
              <w:rPr>
                <w:rFonts w:ascii="Times New Roman" w:hAnsi="Times New Roman"/>
              </w:rPr>
            </w:pPr>
            <w:r w:rsidRPr="00474FD3">
              <w:rPr>
                <w:rFonts w:ascii="Times New Roman" w:hAnsi="Times New Roman"/>
              </w:rPr>
              <w:t>WF-3</w:t>
            </w:r>
          </w:p>
          <w:p w14:paraId="08B435DB" w14:textId="77777777" w:rsidR="006510A5" w:rsidRPr="00474FD3" w:rsidRDefault="006510A5" w:rsidP="00550223">
            <w:pPr>
              <w:tabs>
                <w:tab w:val="left" w:pos="504"/>
              </w:tabs>
              <w:jc w:val="center"/>
              <w:rPr>
                <w:rFonts w:ascii="Times New Roman" w:hAnsi="Times New Roman"/>
              </w:rPr>
            </w:pPr>
            <w:r>
              <w:rPr>
                <w:rFonts w:ascii="Times New Roman" w:hAnsi="Times New Roman"/>
              </w:rPr>
              <w:t>(x608.9 H1)</w:t>
            </w:r>
          </w:p>
        </w:tc>
        <w:tc>
          <w:tcPr>
            <w:tcW w:w="936" w:type="dxa"/>
            <w:gridSpan w:val="2"/>
          </w:tcPr>
          <w:p w14:paraId="722C9BE4" w14:textId="132A5665" w:rsidR="00A41360" w:rsidRDefault="00A41360" w:rsidP="00550223">
            <w:pPr>
              <w:tabs>
                <w:tab w:val="left" w:pos="504"/>
              </w:tabs>
              <w:jc w:val="center"/>
              <w:rPr>
                <w:rFonts w:ascii="Times New Roman" w:hAnsi="Times New Roman"/>
              </w:rPr>
            </w:pPr>
            <w:r w:rsidRPr="00474FD3">
              <w:rPr>
                <w:rFonts w:ascii="Times New Roman" w:hAnsi="Times New Roman"/>
              </w:rPr>
              <w:t>W-3</w:t>
            </w:r>
          </w:p>
          <w:p w14:paraId="1F067DB2"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0482C6DD" w14:textId="7C428573" w:rsidR="006510A5" w:rsidRPr="00474FD3" w:rsidRDefault="006510A5" w:rsidP="00550223">
            <w:pPr>
              <w:tabs>
                <w:tab w:val="left" w:pos="504"/>
              </w:tabs>
              <w:jc w:val="center"/>
              <w:rPr>
                <w:rFonts w:ascii="Times New Roman" w:hAnsi="Times New Roman"/>
              </w:rPr>
            </w:pPr>
            <w:r w:rsidRPr="00474FD3">
              <w:rPr>
                <w:rFonts w:ascii="Times New Roman" w:hAnsi="Times New Roman"/>
              </w:rPr>
              <w:t>47</w:t>
            </w:r>
          </w:p>
        </w:tc>
        <w:tc>
          <w:tcPr>
            <w:tcW w:w="931" w:type="dxa"/>
            <w:vAlign w:val="bottom"/>
          </w:tcPr>
          <w:p w14:paraId="2813B785"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24</w:t>
            </w:r>
          </w:p>
        </w:tc>
        <w:tc>
          <w:tcPr>
            <w:tcW w:w="1305" w:type="dxa"/>
            <w:vAlign w:val="bottom"/>
          </w:tcPr>
          <w:p w14:paraId="17743BBE"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29</w:t>
            </w:r>
          </w:p>
        </w:tc>
        <w:tc>
          <w:tcPr>
            <w:tcW w:w="996" w:type="dxa"/>
            <w:vAlign w:val="bottom"/>
          </w:tcPr>
          <w:p w14:paraId="61249401"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3.5</w:t>
            </w:r>
          </w:p>
        </w:tc>
        <w:tc>
          <w:tcPr>
            <w:tcW w:w="1318" w:type="dxa"/>
            <w:vAlign w:val="bottom"/>
          </w:tcPr>
          <w:p w14:paraId="534EDC1B"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0.9</w:t>
            </w:r>
          </w:p>
        </w:tc>
        <w:tc>
          <w:tcPr>
            <w:tcW w:w="1462" w:type="dxa"/>
            <w:vAlign w:val="bottom"/>
          </w:tcPr>
          <w:p w14:paraId="135EC750"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2.4</w:t>
            </w:r>
          </w:p>
        </w:tc>
      </w:tr>
      <w:tr w:rsidR="006510A5" w:rsidRPr="00474FD3" w14:paraId="2EF6B302" w14:textId="77777777" w:rsidTr="00E52B5A">
        <w:trPr>
          <w:trHeight w:val="292"/>
        </w:trPr>
        <w:tc>
          <w:tcPr>
            <w:tcW w:w="1407" w:type="dxa"/>
          </w:tcPr>
          <w:p w14:paraId="42F3A14C" w14:textId="77777777" w:rsidR="006510A5" w:rsidRDefault="006510A5" w:rsidP="00550223">
            <w:pPr>
              <w:tabs>
                <w:tab w:val="left" w:pos="504"/>
              </w:tabs>
              <w:jc w:val="center"/>
              <w:rPr>
                <w:rFonts w:ascii="Times New Roman" w:hAnsi="Times New Roman"/>
              </w:rPr>
            </w:pPr>
            <w:r w:rsidRPr="00474FD3">
              <w:rPr>
                <w:rFonts w:ascii="Times New Roman" w:hAnsi="Times New Roman"/>
              </w:rPr>
              <w:t>WF-4</w:t>
            </w:r>
          </w:p>
          <w:p w14:paraId="177FC7DD" w14:textId="77777777" w:rsidR="006510A5" w:rsidRPr="00474FD3" w:rsidRDefault="006510A5" w:rsidP="00550223">
            <w:pPr>
              <w:tabs>
                <w:tab w:val="left" w:pos="504"/>
              </w:tabs>
              <w:jc w:val="center"/>
              <w:rPr>
                <w:rFonts w:ascii="Times New Roman" w:hAnsi="Times New Roman"/>
              </w:rPr>
            </w:pPr>
            <w:r>
              <w:rPr>
                <w:rFonts w:ascii="Times New Roman" w:hAnsi="Times New Roman"/>
              </w:rPr>
              <w:t>(x608.9 H2)</w:t>
            </w:r>
          </w:p>
        </w:tc>
        <w:tc>
          <w:tcPr>
            <w:tcW w:w="936" w:type="dxa"/>
            <w:gridSpan w:val="2"/>
          </w:tcPr>
          <w:p w14:paraId="344973C1" w14:textId="5A41167D" w:rsidR="00A41360" w:rsidRDefault="00A41360" w:rsidP="00550223">
            <w:pPr>
              <w:tabs>
                <w:tab w:val="left" w:pos="504"/>
              </w:tabs>
              <w:jc w:val="center"/>
              <w:rPr>
                <w:rFonts w:ascii="Times New Roman" w:hAnsi="Times New Roman"/>
              </w:rPr>
            </w:pPr>
            <w:r w:rsidRPr="00474FD3">
              <w:rPr>
                <w:rFonts w:ascii="Times New Roman" w:hAnsi="Times New Roman"/>
              </w:rPr>
              <w:t>W-4</w:t>
            </w:r>
          </w:p>
          <w:p w14:paraId="3E3A0B20"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1C23284D" w14:textId="5710E550" w:rsidR="006510A5" w:rsidRPr="00474FD3" w:rsidRDefault="006510A5" w:rsidP="00550223">
            <w:pPr>
              <w:tabs>
                <w:tab w:val="left" w:pos="504"/>
              </w:tabs>
              <w:jc w:val="center"/>
              <w:rPr>
                <w:rFonts w:ascii="Times New Roman" w:hAnsi="Times New Roman"/>
              </w:rPr>
            </w:pPr>
            <w:r w:rsidRPr="00474FD3">
              <w:rPr>
                <w:rFonts w:ascii="Times New Roman" w:hAnsi="Times New Roman"/>
              </w:rPr>
              <w:t>47</w:t>
            </w:r>
          </w:p>
        </w:tc>
        <w:tc>
          <w:tcPr>
            <w:tcW w:w="931" w:type="dxa"/>
            <w:vAlign w:val="bottom"/>
          </w:tcPr>
          <w:p w14:paraId="0BCDE299"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24</w:t>
            </w:r>
          </w:p>
        </w:tc>
        <w:tc>
          <w:tcPr>
            <w:tcW w:w="1305" w:type="dxa"/>
            <w:vAlign w:val="bottom"/>
          </w:tcPr>
          <w:p w14:paraId="747ACC23"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29</w:t>
            </w:r>
          </w:p>
        </w:tc>
        <w:tc>
          <w:tcPr>
            <w:tcW w:w="996" w:type="dxa"/>
            <w:vAlign w:val="bottom"/>
          </w:tcPr>
          <w:p w14:paraId="25F662A3"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3.5</w:t>
            </w:r>
          </w:p>
        </w:tc>
        <w:tc>
          <w:tcPr>
            <w:tcW w:w="1318" w:type="dxa"/>
            <w:vAlign w:val="bottom"/>
          </w:tcPr>
          <w:p w14:paraId="7832CDDE"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0.9</w:t>
            </w:r>
          </w:p>
        </w:tc>
        <w:tc>
          <w:tcPr>
            <w:tcW w:w="1462" w:type="dxa"/>
            <w:vAlign w:val="bottom"/>
          </w:tcPr>
          <w:p w14:paraId="5010C8DD"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2.4</w:t>
            </w:r>
          </w:p>
        </w:tc>
      </w:tr>
      <w:tr w:rsidR="006510A5" w:rsidRPr="00474FD3" w14:paraId="715ACC1A" w14:textId="77777777" w:rsidTr="00E52B5A">
        <w:trPr>
          <w:trHeight w:val="292"/>
        </w:trPr>
        <w:tc>
          <w:tcPr>
            <w:tcW w:w="1407" w:type="dxa"/>
          </w:tcPr>
          <w:p w14:paraId="493E1CB5" w14:textId="77777777" w:rsidR="006510A5" w:rsidRDefault="006510A5" w:rsidP="00550223">
            <w:pPr>
              <w:tabs>
                <w:tab w:val="left" w:pos="504"/>
              </w:tabs>
              <w:jc w:val="center"/>
              <w:rPr>
                <w:rFonts w:ascii="Times New Roman" w:hAnsi="Times New Roman"/>
              </w:rPr>
            </w:pPr>
            <w:r w:rsidRPr="00474FD3">
              <w:rPr>
                <w:rFonts w:ascii="Times New Roman" w:hAnsi="Times New Roman"/>
              </w:rPr>
              <w:t>WF-5</w:t>
            </w:r>
          </w:p>
          <w:p w14:paraId="6EE02272" w14:textId="77777777" w:rsidR="006510A5" w:rsidRPr="00474FD3" w:rsidRDefault="006510A5" w:rsidP="00550223">
            <w:pPr>
              <w:tabs>
                <w:tab w:val="left" w:pos="504"/>
              </w:tabs>
              <w:jc w:val="center"/>
              <w:rPr>
                <w:rFonts w:ascii="Times New Roman" w:hAnsi="Times New Roman"/>
              </w:rPr>
            </w:pPr>
            <w:r>
              <w:rPr>
                <w:rFonts w:ascii="Times New Roman" w:hAnsi="Times New Roman"/>
              </w:rPr>
              <w:t>(x584.4 H2)</w:t>
            </w:r>
          </w:p>
        </w:tc>
        <w:tc>
          <w:tcPr>
            <w:tcW w:w="936" w:type="dxa"/>
            <w:gridSpan w:val="2"/>
          </w:tcPr>
          <w:p w14:paraId="407EE634" w14:textId="0E08A34A" w:rsidR="00A41360" w:rsidRDefault="00A41360" w:rsidP="00550223">
            <w:pPr>
              <w:tabs>
                <w:tab w:val="left" w:pos="504"/>
              </w:tabs>
              <w:jc w:val="center"/>
              <w:rPr>
                <w:rFonts w:ascii="Times New Roman" w:hAnsi="Times New Roman"/>
              </w:rPr>
            </w:pPr>
            <w:r w:rsidRPr="00474FD3">
              <w:rPr>
                <w:rFonts w:ascii="Times New Roman" w:hAnsi="Times New Roman"/>
              </w:rPr>
              <w:t>W-5</w:t>
            </w:r>
          </w:p>
          <w:p w14:paraId="7767158A"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27964F53" w14:textId="53C99507" w:rsidR="006510A5" w:rsidRPr="00474FD3" w:rsidRDefault="006510A5" w:rsidP="00550223">
            <w:pPr>
              <w:tabs>
                <w:tab w:val="left" w:pos="504"/>
              </w:tabs>
              <w:jc w:val="center"/>
              <w:rPr>
                <w:rFonts w:ascii="Times New Roman" w:hAnsi="Times New Roman"/>
              </w:rPr>
            </w:pPr>
            <w:r w:rsidRPr="00474FD3">
              <w:rPr>
                <w:rFonts w:ascii="Times New Roman" w:hAnsi="Times New Roman"/>
              </w:rPr>
              <w:t>67</w:t>
            </w:r>
          </w:p>
        </w:tc>
        <w:tc>
          <w:tcPr>
            <w:tcW w:w="931" w:type="dxa"/>
            <w:vAlign w:val="bottom"/>
          </w:tcPr>
          <w:p w14:paraId="4C6DE9CF"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11</w:t>
            </w:r>
          </w:p>
        </w:tc>
        <w:tc>
          <w:tcPr>
            <w:tcW w:w="1305" w:type="dxa"/>
            <w:vAlign w:val="bottom"/>
          </w:tcPr>
          <w:p w14:paraId="2FAF8F0E"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5</w:t>
            </w:r>
          </w:p>
        </w:tc>
        <w:tc>
          <w:tcPr>
            <w:tcW w:w="996" w:type="dxa"/>
            <w:vAlign w:val="bottom"/>
          </w:tcPr>
          <w:p w14:paraId="7D0FD24A"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5.1</w:t>
            </w:r>
          </w:p>
        </w:tc>
        <w:tc>
          <w:tcPr>
            <w:tcW w:w="1318" w:type="dxa"/>
            <w:vAlign w:val="bottom"/>
          </w:tcPr>
          <w:p w14:paraId="630368A7"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2.0</w:t>
            </w:r>
          </w:p>
        </w:tc>
        <w:tc>
          <w:tcPr>
            <w:tcW w:w="1462" w:type="dxa"/>
            <w:vAlign w:val="bottom"/>
          </w:tcPr>
          <w:p w14:paraId="14D2AD9B"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4.9</w:t>
            </w:r>
          </w:p>
        </w:tc>
      </w:tr>
      <w:tr w:rsidR="006510A5" w:rsidRPr="00474FD3" w14:paraId="0CE11F80" w14:textId="77777777" w:rsidTr="00E52B5A">
        <w:trPr>
          <w:trHeight w:val="292"/>
        </w:trPr>
        <w:tc>
          <w:tcPr>
            <w:tcW w:w="1407" w:type="dxa"/>
          </w:tcPr>
          <w:p w14:paraId="4354F582" w14:textId="77777777" w:rsidR="006510A5" w:rsidRDefault="006510A5" w:rsidP="00550223">
            <w:pPr>
              <w:tabs>
                <w:tab w:val="left" w:pos="504"/>
              </w:tabs>
              <w:jc w:val="center"/>
              <w:rPr>
                <w:rFonts w:ascii="Times New Roman" w:hAnsi="Times New Roman"/>
              </w:rPr>
            </w:pPr>
            <w:r w:rsidRPr="00474FD3">
              <w:rPr>
                <w:rFonts w:ascii="Times New Roman" w:hAnsi="Times New Roman"/>
              </w:rPr>
              <w:t>WF-6</w:t>
            </w:r>
          </w:p>
          <w:p w14:paraId="2D5B6401" w14:textId="77777777" w:rsidR="006510A5" w:rsidRPr="00474FD3" w:rsidRDefault="006510A5" w:rsidP="00550223">
            <w:pPr>
              <w:tabs>
                <w:tab w:val="left" w:pos="504"/>
              </w:tabs>
              <w:jc w:val="center"/>
              <w:rPr>
                <w:rFonts w:ascii="Times New Roman" w:hAnsi="Times New Roman"/>
              </w:rPr>
            </w:pPr>
            <w:r>
              <w:rPr>
                <w:rFonts w:ascii="Times New Roman" w:hAnsi="Times New Roman"/>
              </w:rPr>
              <w:t>(x011.1)</w:t>
            </w:r>
          </w:p>
        </w:tc>
        <w:tc>
          <w:tcPr>
            <w:tcW w:w="936" w:type="dxa"/>
            <w:gridSpan w:val="2"/>
          </w:tcPr>
          <w:p w14:paraId="6CCD8B75" w14:textId="7C6CF43E" w:rsidR="00A41360" w:rsidRDefault="00A41360" w:rsidP="00550223">
            <w:pPr>
              <w:tabs>
                <w:tab w:val="left" w:pos="504"/>
              </w:tabs>
              <w:jc w:val="center"/>
              <w:rPr>
                <w:rFonts w:ascii="Times New Roman" w:hAnsi="Times New Roman"/>
              </w:rPr>
            </w:pPr>
            <w:r w:rsidRPr="00474FD3">
              <w:rPr>
                <w:rFonts w:ascii="Times New Roman" w:hAnsi="Times New Roman"/>
              </w:rPr>
              <w:t>W-6</w:t>
            </w:r>
          </w:p>
          <w:p w14:paraId="7C46E03A"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261843CB" w14:textId="48B253D5" w:rsidR="006510A5" w:rsidRPr="00474FD3" w:rsidRDefault="006510A5" w:rsidP="00550223">
            <w:pPr>
              <w:tabs>
                <w:tab w:val="left" w:pos="504"/>
              </w:tabs>
              <w:jc w:val="center"/>
              <w:rPr>
                <w:rFonts w:ascii="Times New Roman" w:hAnsi="Times New Roman"/>
              </w:rPr>
            </w:pPr>
            <w:r w:rsidRPr="00474FD3">
              <w:rPr>
                <w:rFonts w:ascii="Times New Roman" w:hAnsi="Times New Roman"/>
              </w:rPr>
              <w:t>80</w:t>
            </w:r>
          </w:p>
        </w:tc>
        <w:tc>
          <w:tcPr>
            <w:tcW w:w="931" w:type="dxa"/>
            <w:vAlign w:val="bottom"/>
          </w:tcPr>
          <w:p w14:paraId="0BED9CE3"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13</w:t>
            </w:r>
          </w:p>
        </w:tc>
        <w:tc>
          <w:tcPr>
            <w:tcW w:w="1305" w:type="dxa"/>
            <w:vAlign w:val="bottom"/>
          </w:tcPr>
          <w:p w14:paraId="35A877A6"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w:t>
            </w:r>
          </w:p>
        </w:tc>
        <w:tc>
          <w:tcPr>
            <w:tcW w:w="996" w:type="dxa"/>
            <w:vAlign w:val="bottom"/>
          </w:tcPr>
          <w:p w14:paraId="1B02E436"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2.0</w:t>
            </w:r>
          </w:p>
        </w:tc>
        <w:tc>
          <w:tcPr>
            <w:tcW w:w="1318" w:type="dxa"/>
            <w:vAlign w:val="bottom"/>
          </w:tcPr>
          <w:p w14:paraId="58F9BB57"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0.7</w:t>
            </w:r>
          </w:p>
        </w:tc>
        <w:tc>
          <w:tcPr>
            <w:tcW w:w="1462" w:type="dxa"/>
            <w:vAlign w:val="bottom"/>
          </w:tcPr>
          <w:p w14:paraId="7F94DCA2"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3.6</w:t>
            </w:r>
          </w:p>
        </w:tc>
      </w:tr>
      <w:tr w:rsidR="006510A5" w:rsidRPr="00474FD3" w14:paraId="6A20E606" w14:textId="77777777" w:rsidTr="00E52B5A">
        <w:trPr>
          <w:trHeight w:val="292"/>
        </w:trPr>
        <w:tc>
          <w:tcPr>
            <w:tcW w:w="1407" w:type="dxa"/>
          </w:tcPr>
          <w:p w14:paraId="338233AA" w14:textId="77777777" w:rsidR="006510A5" w:rsidRDefault="006510A5" w:rsidP="00550223">
            <w:pPr>
              <w:tabs>
                <w:tab w:val="left" w:pos="504"/>
              </w:tabs>
              <w:jc w:val="center"/>
              <w:rPr>
                <w:rFonts w:ascii="Times New Roman" w:hAnsi="Times New Roman"/>
              </w:rPr>
            </w:pPr>
            <w:r w:rsidRPr="00474FD3">
              <w:rPr>
                <w:rFonts w:ascii="Times New Roman" w:hAnsi="Times New Roman"/>
              </w:rPr>
              <w:t>WF-7</w:t>
            </w:r>
          </w:p>
          <w:p w14:paraId="2504C325" w14:textId="77777777" w:rsidR="006510A5" w:rsidRPr="00474FD3" w:rsidRDefault="006510A5" w:rsidP="00550223">
            <w:pPr>
              <w:tabs>
                <w:tab w:val="left" w:pos="504"/>
              </w:tabs>
              <w:jc w:val="center"/>
              <w:rPr>
                <w:rFonts w:ascii="Times New Roman" w:hAnsi="Times New Roman"/>
              </w:rPr>
            </w:pPr>
            <w:r>
              <w:rPr>
                <w:rFonts w:ascii="Times New Roman" w:hAnsi="Times New Roman"/>
              </w:rPr>
              <w:t>(x013.7)</w:t>
            </w:r>
          </w:p>
        </w:tc>
        <w:tc>
          <w:tcPr>
            <w:tcW w:w="936" w:type="dxa"/>
            <w:gridSpan w:val="2"/>
          </w:tcPr>
          <w:p w14:paraId="0481655C" w14:textId="7AE2EEB9" w:rsidR="00A41360" w:rsidRDefault="00A41360" w:rsidP="00550223">
            <w:pPr>
              <w:tabs>
                <w:tab w:val="left" w:pos="504"/>
              </w:tabs>
              <w:jc w:val="center"/>
              <w:rPr>
                <w:rFonts w:ascii="Times New Roman" w:hAnsi="Times New Roman"/>
              </w:rPr>
            </w:pPr>
            <w:r w:rsidRPr="00474FD3">
              <w:rPr>
                <w:rFonts w:ascii="Times New Roman" w:hAnsi="Times New Roman"/>
              </w:rPr>
              <w:t>W-7</w:t>
            </w:r>
          </w:p>
          <w:p w14:paraId="2FAF2E7D"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42BF39BC" w14:textId="461506B5" w:rsidR="006510A5" w:rsidRPr="00474FD3" w:rsidRDefault="006510A5" w:rsidP="00550223">
            <w:pPr>
              <w:tabs>
                <w:tab w:val="left" w:pos="504"/>
              </w:tabs>
              <w:jc w:val="center"/>
              <w:rPr>
                <w:rFonts w:ascii="Times New Roman" w:hAnsi="Times New Roman"/>
              </w:rPr>
            </w:pPr>
            <w:proofErr w:type="spellStart"/>
            <w:r w:rsidRPr="00474FD3">
              <w:rPr>
                <w:rFonts w:ascii="Times New Roman" w:hAnsi="Times New Roman"/>
              </w:rPr>
              <w:t>n.a.</w:t>
            </w:r>
            <w:proofErr w:type="spellEnd"/>
          </w:p>
        </w:tc>
        <w:tc>
          <w:tcPr>
            <w:tcW w:w="931" w:type="dxa"/>
            <w:vAlign w:val="bottom"/>
          </w:tcPr>
          <w:p w14:paraId="3D16AC3A"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305" w:type="dxa"/>
            <w:vAlign w:val="bottom"/>
          </w:tcPr>
          <w:p w14:paraId="29D9F920"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996" w:type="dxa"/>
            <w:vAlign w:val="bottom"/>
          </w:tcPr>
          <w:p w14:paraId="2A37021D"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318" w:type="dxa"/>
            <w:vAlign w:val="bottom"/>
          </w:tcPr>
          <w:p w14:paraId="1B58E2F0"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462" w:type="dxa"/>
            <w:vAlign w:val="bottom"/>
          </w:tcPr>
          <w:p w14:paraId="3C06C0D8"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r>
      <w:tr w:rsidR="006510A5" w:rsidRPr="00474FD3" w14:paraId="63CC9753" w14:textId="77777777" w:rsidTr="00E52B5A">
        <w:trPr>
          <w:trHeight w:val="292"/>
        </w:trPr>
        <w:tc>
          <w:tcPr>
            <w:tcW w:w="1407" w:type="dxa"/>
          </w:tcPr>
          <w:p w14:paraId="0B255FEE" w14:textId="77777777" w:rsidR="006510A5" w:rsidRDefault="006510A5" w:rsidP="00550223">
            <w:pPr>
              <w:tabs>
                <w:tab w:val="left" w:pos="504"/>
              </w:tabs>
              <w:jc w:val="center"/>
              <w:rPr>
                <w:rFonts w:ascii="Times New Roman" w:hAnsi="Times New Roman"/>
              </w:rPr>
            </w:pPr>
            <w:r w:rsidRPr="00474FD3">
              <w:rPr>
                <w:rFonts w:ascii="Times New Roman" w:hAnsi="Times New Roman"/>
              </w:rPr>
              <w:t>WF-8</w:t>
            </w:r>
          </w:p>
          <w:p w14:paraId="33DDE895" w14:textId="77777777" w:rsidR="006510A5" w:rsidRPr="00474FD3" w:rsidRDefault="006510A5" w:rsidP="00550223">
            <w:pPr>
              <w:tabs>
                <w:tab w:val="left" w:pos="504"/>
              </w:tabs>
              <w:jc w:val="center"/>
              <w:rPr>
                <w:rFonts w:ascii="Times New Roman" w:hAnsi="Times New Roman"/>
              </w:rPr>
            </w:pPr>
            <w:r>
              <w:rPr>
                <w:rFonts w:ascii="Times New Roman" w:hAnsi="Times New Roman"/>
              </w:rPr>
              <w:t>(x045.95)</w:t>
            </w:r>
          </w:p>
        </w:tc>
        <w:tc>
          <w:tcPr>
            <w:tcW w:w="936" w:type="dxa"/>
            <w:gridSpan w:val="2"/>
          </w:tcPr>
          <w:p w14:paraId="4EEF5BC2" w14:textId="6EED2751" w:rsidR="00A41360" w:rsidRDefault="00A41360" w:rsidP="00550223">
            <w:pPr>
              <w:tabs>
                <w:tab w:val="left" w:pos="504"/>
              </w:tabs>
              <w:jc w:val="center"/>
              <w:rPr>
                <w:rFonts w:ascii="Times New Roman" w:hAnsi="Times New Roman"/>
              </w:rPr>
            </w:pPr>
            <w:r w:rsidRPr="00474FD3">
              <w:rPr>
                <w:rFonts w:ascii="Times New Roman" w:hAnsi="Times New Roman"/>
              </w:rPr>
              <w:t>W-8</w:t>
            </w:r>
          </w:p>
          <w:p w14:paraId="3A4BE929"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63305BAB" w14:textId="6E9737FD" w:rsidR="006510A5" w:rsidRPr="00474FD3" w:rsidRDefault="006510A5" w:rsidP="00550223">
            <w:pPr>
              <w:tabs>
                <w:tab w:val="left" w:pos="504"/>
              </w:tabs>
              <w:jc w:val="center"/>
              <w:rPr>
                <w:rFonts w:ascii="Times New Roman" w:hAnsi="Times New Roman"/>
              </w:rPr>
            </w:pPr>
            <w:r w:rsidRPr="00474FD3">
              <w:rPr>
                <w:rFonts w:ascii="Times New Roman" w:hAnsi="Times New Roman"/>
              </w:rPr>
              <w:t>58</w:t>
            </w:r>
          </w:p>
        </w:tc>
        <w:tc>
          <w:tcPr>
            <w:tcW w:w="931" w:type="dxa"/>
            <w:vAlign w:val="bottom"/>
          </w:tcPr>
          <w:p w14:paraId="51398A29"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37</w:t>
            </w:r>
          </w:p>
        </w:tc>
        <w:tc>
          <w:tcPr>
            <w:tcW w:w="1305" w:type="dxa"/>
            <w:vAlign w:val="bottom"/>
          </w:tcPr>
          <w:p w14:paraId="277614F9"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w:t>
            </w:r>
          </w:p>
        </w:tc>
        <w:tc>
          <w:tcPr>
            <w:tcW w:w="996" w:type="dxa"/>
            <w:vAlign w:val="bottom"/>
          </w:tcPr>
          <w:p w14:paraId="780F5245"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6.2</w:t>
            </w:r>
          </w:p>
        </w:tc>
        <w:tc>
          <w:tcPr>
            <w:tcW w:w="1318" w:type="dxa"/>
            <w:vAlign w:val="bottom"/>
          </w:tcPr>
          <w:p w14:paraId="7ED41BA5"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2.9</w:t>
            </w:r>
          </w:p>
        </w:tc>
        <w:tc>
          <w:tcPr>
            <w:tcW w:w="1462" w:type="dxa"/>
            <w:vAlign w:val="bottom"/>
          </w:tcPr>
          <w:p w14:paraId="2A358F70"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12.1</w:t>
            </w:r>
          </w:p>
        </w:tc>
      </w:tr>
      <w:tr w:rsidR="006510A5" w:rsidRPr="00474FD3" w14:paraId="6617623E" w14:textId="77777777" w:rsidTr="00E52B5A">
        <w:trPr>
          <w:trHeight w:val="292"/>
        </w:trPr>
        <w:tc>
          <w:tcPr>
            <w:tcW w:w="1407" w:type="dxa"/>
          </w:tcPr>
          <w:p w14:paraId="3AD62A9D" w14:textId="77777777" w:rsidR="006510A5" w:rsidRDefault="006510A5" w:rsidP="00550223">
            <w:pPr>
              <w:tabs>
                <w:tab w:val="left" w:pos="504"/>
              </w:tabs>
              <w:jc w:val="center"/>
              <w:rPr>
                <w:rFonts w:ascii="Times New Roman" w:hAnsi="Times New Roman"/>
              </w:rPr>
            </w:pPr>
            <w:r w:rsidRPr="00474FD3">
              <w:rPr>
                <w:rFonts w:ascii="Times New Roman" w:hAnsi="Times New Roman"/>
              </w:rPr>
              <w:t>WF-9</w:t>
            </w:r>
          </w:p>
          <w:p w14:paraId="452D8C3F" w14:textId="77777777" w:rsidR="006510A5" w:rsidRPr="00474FD3" w:rsidRDefault="006510A5" w:rsidP="00550223">
            <w:pPr>
              <w:tabs>
                <w:tab w:val="left" w:pos="504"/>
              </w:tabs>
              <w:jc w:val="center"/>
              <w:rPr>
                <w:rFonts w:ascii="Times New Roman" w:hAnsi="Times New Roman"/>
              </w:rPr>
            </w:pPr>
            <w:r>
              <w:rPr>
                <w:rFonts w:ascii="Times New Roman" w:hAnsi="Times New Roman"/>
              </w:rPr>
              <w:t>(x064.35)</w:t>
            </w:r>
          </w:p>
        </w:tc>
        <w:tc>
          <w:tcPr>
            <w:tcW w:w="936" w:type="dxa"/>
            <w:gridSpan w:val="2"/>
          </w:tcPr>
          <w:p w14:paraId="4B057B3B" w14:textId="1B0A2EDC" w:rsidR="00A41360" w:rsidRDefault="00A41360" w:rsidP="00550223">
            <w:pPr>
              <w:tabs>
                <w:tab w:val="left" w:pos="504"/>
              </w:tabs>
              <w:jc w:val="center"/>
              <w:rPr>
                <w:rFonts w:ascii="Times New Roman" w:hAnsi="Times New Roman"/>
              </w:rPr>
            </w:pPr>
            <w:r w:rsidRPr="00474FD3">
              <w:rPr>
                <w:rFonts w:ascii="Times New Roman" w:hAnsi="Times New Roman"/>
              </w:rPr>
              <w:t>W-9</w:t>
            </w:r>
          </w:p>
          <w:p w14:paraId="68120F9C"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7F6A241A" w14:textId="0D3C944D" w:rsidR="006510A5" w:rsidRPr="00474FD3" w:rsidRDefault="006510A5" w:rsidP="00550223">
            <w:pPr>
              <w:tabs>
                <w:tab w:val="left" w:pos="504"/>
              </w:tabs>
              <w:jc w:val="center"/>
              <w:rPr>
                <w:rFonts w:ascii="Times New Roman" w:hAnsi="Times New Roman"/>
              </w:rPr>
            </w:pPr>
            <w:r w:rsidRPr="00474FD3">
              <w:rPr>
                <w:rFonts w:ascii="Times New Roman" w:hAnsi="Times New Roman"/>
              </w:rPr>
              <w:t>66</w:t>
            </w:r>
          </w:p>
        </w:tc>
        <w:tc>
          <w:tcPr>
            <w:tcW w:w="931" w:type="dxa"/>
            <w:vAlign w:val="bottom"/>
          </w:tcPr>
          <w:p w14:paraId="25F7E3C5"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20</w:t>
            </w:r>
          </w:p>
        </w:tc>
        <w:tc>
          <w:tcPr>
            <w:tcW w:w="1305" w:type="dxa"/>
            <w:vAlign w:val="bottom"/>
          </w:tcPr>
          <w:p w14:paraId="31E9CCD1"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7</w:t>
            </w:r>
          </w:p>
        </w:tc>
        <w:tc>
          <w:tcPr>
            <w:tcW w:w="996" w:type="dxa"/>
            <w:vAlign w:val="bottom"/>
          </w:tcPr>
          <w:p w14:paraId="71633601"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6.3</w:t>
            </w:r>
          </w:p>
        </w:tc>
        <w:tc>
          <w:tcPr>
            <w:tcW w:w="1318" w:type="dxa"/>
            <w:vAlign w:val="bottom"/>
          </w:tcPr>
          <w:p w14:paraId="061BBA87"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2.8</w:t>
            </w:r>
          </w:p>
        </w:tc>
        <w:tc>
          <w:tcPr>
            <w:tcW w:w="1462" w:type="dxa"/>
            <w:vAlign w:val="bottom"/>
          </w:tcPr>
          <w:p w14:paraId="70CF91C0"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12.6</w:t>
            </w:r>
          </w:p>
        </w:tc>
      </w:tr>
      <w:tr w:rsidR="006510A5" w:rsidRPr="00474FD3" w14:paraId="32D737CD" w14:textId="77777777" w:rsidTr="00E52B5A">
        <w:trPr>
          <w:trHeight w:val="292"/>
        </w:trPr>
        <w:tc>
          <w:tcPr>
            <w:tcW w:w="1407" w:type="dxa"/>
          </w:tcPr>
          <w:p w14:paraId="2A20C927" w14:textId="77777777" w:rsidR="006510A5" w:rsidRDefault="006510A5" w:rsidP="00550223">
            <w:pPr>
              <w:tabs>
                <w:tab w:val="left" w:pos="504"/>
              </w:tabs>
              <w:jc w:val="center"/>
              <w:rPr>
                <w:rFonts w:ascii="Times New Roman" w:hAnsi="Times New Roman"/>
              </w:rPr>
            </w:pPr>
            <w:r w:rsidRPr="00474FD3">
              <w:rPr>
                <w:rFonts w:ascii="Times New Roman" w:hAnsi="Times New Roman"/>
              </w:rPr>
              <w:t>WF-10</w:t>
            </w:r>
          </w:p>
          <w:p w14:paraId="46D1B4D5" w14:textId="77777777" w:rsidR="006510A5" w:rsidRPr="00474FD3" w:rsidRDefault="006510A5" w:rsidP="00550223">
            <w:pPr>
              <w:tabs>
                <w:tab w:val="left" w:pos="504"/>
              </w:tabs>
              <w:jc w:val="center"/>
              <w:rPr>
                <w:rFonts w:ascii="Times New Roman" w:hAnsi="Times New Roman"/>
              </w:rPr>
            </w:pPr>
            <w:r>
              <w:rPr>
                <w:rFonts w:ascii="Times New Roman" w:hAnsi="Times New Roman"/>
              </w:rPr>
              <w:t>(x064.5)</w:t>
            </w:r>
          </w:p>
        </w:tc>
        <w:tc>
          <w:tcPr>
            <w:tcW w:w="936" w:type="dxa"/>
            <w:gridSpan w:val="2"/>
          </w:tcPr>
          <w:p w14:paraId="629A6C41" w14:textId="70B47F11" w:rsidR="00A41360" w:rsidRDefault="00A41360" w:rsidP="00550223">
            <w:pPr>
              <w:tabs>
                <w:tab w:val="left" w:pos="504"/>
              </w:tabs>
              <w:jc w:val="center"/>
              <w:rPr>
                <w:rFonts w:ascii="Times New Roman" w:hAnsi="Times New Roman"/>
              </w:rPr>
            </w:pPr>
            <w:r w:rsidRPr="00474FD3">
              <w:rPr>
                <w:rFonts w:ascii="Times New Roman" w:hAnsi="Times New Roman"/>
              </w:rPr>
              <w:t>W-10</w:t>
            </w:r>
          </w:p>
          <w:p w14:paraId="14D2C481"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76133D25" w14:textId="17EDB202" w:rsidR="006510A5" w:rsidRPr="00474FD3" w:rsidRDefault="006510A5" w:rsidP="00550223">
            <w:pPr>
              <w:tabs>
                <w:tab w:val="left" w:pos="504"/>
              </w:tabs>
              <w:jc w:val="center"/>
              <w:rPr>
                <w:rFonts w:ascii="Times New Roman" w:hAnsi="Times New Roman"/>
              </w:rPr>
            </w:pPr>
            <w:r w:rsidRPr="00474FD3">
              <w:rPr>
                <w:rFonts w:ascii="Times New Roman" w:hAnsi="Times New Roman"/>
              </w:rPr>
              <w:t>64</w:t>
            </w:r>
          </w:p>
        </w:tc>
        <w:tc>
          <w:tcPr>
            <w:tcW w:w="931" w:type="dxa"/>
            <w:vAlign w:val="bottom"/>
          </w:tcPr>
          <w:p w14:paraId="5B1DB89D"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20</w:t>
            </w:r>
          </w:p>
        </w:tc>
        <w:tc>
          <w:tcPr>
            <w:tcW w:w="1305" w:type="dxa"/>
            <w:vAlign w:val="bottom"/>
          </w:tcPr>
          <w:p w14:paraId="1E4048C3"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7</w:t>
            </w:r>
          </w:p>
        </w:tc>
        <w:tc>
          <w:tcPr>
            <w:tcW w:w="996" w:type="dxa"/>
            <w:vAlign w:val="bottom"/>
          </w:tcPr>
          <w:p w14:paraId="23341FA2"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6.3</w:t>
            </w:r>
          </w:p>
        </w:tc>
        <w:tc>
          <w:tcPr>
            <w:tcW w:w="1318" w:type="dxa"/>
            <w:vAlign w:val="bottom"/>
          </w:tcPr>
          <w:p w14:paraId="21AE4592"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462" w:type="dxa"/>
            <w:vAlign w:val="bottom"/>
          </w:tcPr>
          <w:p w14:paraId="35AFC2F6"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r>
      <w:tr w:rsidR="006510A5" w:rsidRPr="00474FD3" w14:paraId="6BFE1D63" w14:textId="77777777" w:rsidTr="00E52B5A">
        <w:trPr>
          <w:trHeight w:val="292"/>
        </w:trPr>
        <w:tc>
          <w:tcPr>
            <w:tcW w:w="1407" w:type="dxa"/>
          </w:tcPr>
          <w:p w14:paraId="0584848D" w14:textId="77777777" w:rsidR="006510A5" w:rsidRDefault="006510A5" w:rsidP="00550223">
            <w:pPr>
              <w:tabs>
                <w:tab w:val="left" w:pos="504"/>
              </w:tabs>
              <w:jc w:val="center"/>
              <w:rPr>
                <w:rFonts w:ascii="Times New Roman" w:hAnsi="Times New Roman"/>
              </w:rPr>
            </w:pPr>
            <w:r w:rsidRPr="00474FD3">
              <w:rPr>
                <w:rFonts w:ascii="Times New Roman" w:hAnsi="Times New Roman"/>
              </w:rPr>
              <w:t>WF-11</w:t>
            </w:r>
          </w:p>
          <w:p w14:paraId="47DDB6DE" w14:textId="77777777" w:rsidR="006510A5" w:rsidRPr="00474FD3" w:rsidRDefault="006510A5" w:rsidP="00550223">
            <w:pPr>
              <w:tabs>
                <w:tab w:val="left" w:pos="504"/>
              </w:tabs>
              <w:jc w:val="center"/>
              <w:rPr>
                <w:rFonts w:ascii="Times New Roman" w:hAnsi="Times New Roman"/>
              </w:rPr>
            </w:pPr>
            <w:r>
              <w:rPr>
                <w:rFonts w:ascii="Times New Roman" w:hAnsi="Times New Roman"/>
              </w:rPr>
              <w:t>(x088.9)</w:t>
            </w:r>
          </w:p>
        </w:tc>
        <w:tc>
          <w:tcPr>
            <w:tcW w:w="936" w:type="dxa"/>
            <w:gridSpan w:val="2"/>
          </w:tcPr>
          <w:p w14:paraId="37A90C73" w14:textId="577BA483" w:rsidR="00A41360" w:rsidRDefault="00A41360" w:rsidP="00550223">
            <w:pPr>
              <w:tabs>
                <w:tab w:val="left" w:pos="504"/>
              </w:tabs>
              <w:jc w:val="center"/>
              <w:rPr>
                <w:rFonts w:ascii="Times New Roman" w:hAnsi="Times New Roman"/>
              </w:rPr>
            </w:pPr>
            <w:r w:rsidRPr="00474FD3">
              <w:rPr>
                <w:rFonts w:ascii="Times New Roman" w:hAnsi="Times New Roman"/>
              </w:rPr>
              <w:t>W-11</w:t>
            </w:r>
          </w:p>
          <w:p w14:paraId="6A3BC353"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1FBD2B7B" w14:textId="74C9512B" w:rsidR="006510A5" w:rsidRPr="00474FD3" w:rsidRDefault="006510A5" w:rsidP="00550223">
            <w:pPr>
              <w:tabs>
                <w:tab w:val="left" w:pos="504"/>
              </w:tabs>
              <w:jc w:val="center"/>
              <w:rPr>
                <w:rFonts w:ascii="Times New Roman" w:hAnsi="Times New Roman"/>
              </w:rPr>
            </w:pPr>
            <w:r w:rsidRPr="00474FD3">
              <w:rPr>
                <w:rFonts w:ascii="Times New Roman" w:hAnsi="Times New Roman"/>
              </w:rPr>
              <w:t>65</w:t>
            </w:r>
          </w:p>
        </w:tc>
        <w:tc>
          <w:tcPr>
            <w:tcW w:w="931" w:type="dxa"/>
            <w:vAlign w:val="bottom"/>
          </w:tcPr>
          <w:p w14:paraId="3739D671"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19</w:t>
            </w:r>
          </w:p>
        </w:tc>
        <w:tc>
          <w:tcPr>
            <w:tcW w:w="1305" w:type="dxa"/>
            <w:vAlign w:val="bottom"/>
          </w:tcPr>
          <w:p w14:paraId="40E46ED7"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7</w:t>
            </w:r>
          </w:p>
        </w:tc>
        <w:tc>
          <w:tcPr>
            <w:tcW w:w="996" w:type="dxa"/>
            <w:vAlign w:val="bottom"/>
          </w:tcPr>
          <w:p w14:paraId="167CF404"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5.5</w:t>
            </w:r>
          </w:p>
        </w:tc>
        <w:tc>
          <w:tcPr>
            <w:tcW w:w="1318" w:type="dxa"/>
            <w:vAlign w:val="bottom"/>
          </w:tcPr>
          <w:p w14:paraId="52AA02FC"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3.2</w:t>
            </w:r>
          </w:p>
        </w:tc>
        <w:tc>
          <w:tcPr>
            <w:tcW w:w="1462" w:type="dxa"/>
            <w:vAlign w:val="bottom"/>
          </w:tcPr>
          <w:p w14:paraId="5F416CF7"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10.9</w:t>
            </w:r>
          </w:p>
        </w:tc>
      </w:tr>
      <w:tr w:rsidR="006510A5" w:rsidRPr="00474FD3" w14:paraId="3B401AFB" w14:textId="77777777" w:rsidTr="00E52B5A">
        <w:trPr>
          <w:trHeight w:val="292"/>
        </w:trPr>
        <w:tc>
          <w:tcPr>
            <w:tcW w:w="1407" w:type="dxa"/>
          </w:tcPr>
          <w:p w14:paraId="24DAF726" w14:textId="77777777" w:rsidR="006510A5" w:rsidRDefault="006510A5" w:rsidP="00550223">
            <w:pPr>
              <w:tabs>
                <w:tab w:val="left" w:pos="504"/>
              </w:tabs>
              <w:jc w:val="center"/>
              <w:rPr>
                <w:rFonts w:ascii="Times New Roman" w:hAnsi="Times New Roman"/>
              </w:rPr>
            </w:pPr>
            <w:r w:rsidRPr="00474FD3">
              <w:rPr>
                <w:rFonts w:ascii="Times New Roman" w:hAnsi="Times New Roman"/>
              </w:rPr>
              <w:t>WF-12</w:t>
            </w:r>
          </w:p>
          <w:p w14:paraId="7F4835DB" w14:textId="77777777" w:rsidR="006510A5" w:rsidRPr="00474FD3" w:rsidRDefault="006510A5" w:rsidP="00550223">
            <w:pPr>
              <w:tabs>
                <w:tab w:val="left" w:pos="504"/>
              </w:tabs>
              <w:jc w:val="center"/>
              <w:rPr>
                <w:rFonts w:ascii="Times New Roman" w:hAnsi="Times New Roman"/>
              </w:rPr>
            </w:pPr>
            <w:r>
              <w:rPr>
                <w:rFonts w:ascii="Times New Roman" w:hAnsi="Times New Roman"/>
              </w:rPr>
              <w:t>(x089.05)</w:t>
            </w:r>
          </w:p>
        </w:tc>
        <w:tc>
          <w:tcPr>
            <w:tcW w:w="936" w:type="dxa"/>
            <w:gridSpan w:val="2"/>
          </w:tcPr>
          <w:p w14:paraId="12E1E9FB" w14:textId="3D6320D0" w:rsidR="00A41360" w:rsidRDefault="00A41360" w:rsidP="00550223">
            <w:pPr>
              <w:tabs>
                <w:tab w:val="left" w:pos="504"/>
              </w:tabs>
              <w:jc w:val="center"/>
              <w:rPr>
                <w:rFonts w:ascii="Times New Roman" w:hAnsi="Times New Roman"/>
              </w:rPr>
            </w:pPr>
            <w:r w:rsidRPr="00474FD3">
              <w:rPr>
                <w:rFonts w:ascii="Times New Roman" w:hAnsi="Times New Roman"/>
              </w:rPr>
              <w:t>W-12</w:t>
            </w:r>
          </w:p>
          <w:p w14:paraId="39D379AB"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10471696" w14:textId="11C125CA" w:rsidR="006510A5" w:rsidRPr="00474FD3" w:rsidRDefault="006510A5" w:rsidP="00550223">
            <w:pPr>
              <w:tabs>
                <w:tab w:val="left" w:pos="504"/>
              </w:tabs>
              <w:jc w:val="center"/>
              <w:rPr>
                <w:rFonts w:ascii="Times New Roman" w:hAnsi="Times New Roman"/>
              </w:rPr>
            </w:pPr>
            <w:proofErr w:type="spellStart"/>
            <w:r w:rsidRPr="00474FD3">
              <w:rPr>
                <w:rFonts w:ascii="Times New Roman" w:hAnsi="Times New Roman"/>
              </w:rPr>
              <w:t>n.a.</w:t>
            </w:r>
            <w:proofErr w:type="spellEnd"/>
          </w:p>
        </w:tc>
        <w:tc>
          <w:tcPr>
            <w:tcW w:w="931" w:type="dxa"/>
            <w:vAlign w:val="bottom"/>
          </w:tcPr>
          <w:p w14:paraId="123A2E12"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305" w:type="dxa"/>
            <w:vAlign w:val="bottom"/>
          </w:tcPr>
          <w:p w14:paraId="5D061725"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996" w:type="dxa"/>
            <w:vAlign w:val="bottom"/>
          </w:tcPr>
          <w:p w14:paraId="4DB2BF88"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318" w:type="dxa"/>
            <w:vAlign w:val="bottom"/>
          </w:tcPr>
          <w:p w14:paraId="5D6A9D1F"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462" w:type="dxa"/>
            <w:vAlign w:val="bottom"/>
          </w:tcPr>
          <w:p w14:paraId="5E1A8A7F" w14:textId="77777777" w:rsidR="006510A5" w:rsidRPr="00474FD3" w:rsidRDefault="006510A5"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r>
      <w:tr w:rsidR="006510A5" w:rsidRPr="00474FD3" w14:paraId="7DD29A6F" w14:textId="77777777" w:rsidTr="00E52B5A">
        <w:trPr>
          <w:trHeight w:val="292"/>
        </w:trPr>
        <w:tc>
          <w:tcPr>
            <w:tcW w:w="1407" w:type="dxa"/>
          </w:tcPr>
          <w:p w14:paraId="2557D7CB" w14:textId="77777777" w:rsidR="006510A5" w:rsidRDefault="006510A5" w:rsidP="00550223">
            <w:pPr>
              <w:tabs>
                <w:tab w:val="left" w:pos="504"/>
              </w:tabs>
              <w:jc w:val="center"/>
              <w:rPr>
                <w:rFonts w:ascii="Times New Roman" w:hAnsi="Times New Roman"/>
              </w:rPr>
            </w:pPr>
            <w:r w:rsidRPr="00474FD3">
              <w:rPr>
                <w:rFonts w:ascii="Times New Roman" w:hAnsi="Times New Roman"/>
              </w:rPr>
              <w:t>WF-13</w:t>
            </w:r>
          </w:p>
          <w:p w14:paraId="35FE3A99" w14:textId="77777777" w:rsidR="006510A5" w:rsidRPr="00474FD3" w:rsidRDefault="006510A5" w:rsidP="00550223">
            <w:pPr>
              <w:tabs>
                <w:tab w:val="left" w:pos="504"/>
              </w:tabs>
              <w:jc w:val="center"/>
              <w:rPr>
                <w:rFonts w:ascii="Times New Roman" w:hAnsi="Times New Roman"/>
              </w:rPr>
            </w:pPr>
            <w:r>
              <w:rPr>
                <w:rFonts w:ascii="Times New Roman" w:hAnsi="Times New Roman"/>
              </w:rPr>
              <w:t>(x109.85)</w:t>
            </w:r>
          </w:p>
        </w:tc>
        <w:tc>
          <w:tcPr>
            <w:tcW w:w="936" w:type="dxa"/>
            <w:gridSpan w:val="2"/>
          </w:tcPr>
          <w:p w14:paraId="6886DC7E" w14:textId="1EEEA2A2" w:rsidR="00A41360" w:rsidRDefault="00A41360" w:rsidP="00550223">
            <w:pPr>
              <w:tabs>
                <w:tab w:val="left" w:pos="504"/>
              </w:tabs>
              <w:jc w:val="center"/>
              <w:rPr>
                <w:rFonts w:ascii="Times New Roman" w:hAnsi="Times New Roman"/>
              </w:rPr>
            </w:pPr>
            <w:r w:rsidRPr="00474FD3">
              <w:rPr>
                <w:rFonts w:ascii="Times New Roman" w:hAnsi="Times New Roman"/>
              </w:rPr>
              <w:t>W-13</w:t>
            </w:r>
          </w:p>
          <w:p w14:paraId="7D275D89" w14:textId="77777777" w:rsidR="006510A5" w:rsidRPr="00474FD3" w:rsidRDefault="006510A5" w:rsidP="00550223">
            <w:pPr>
              <w:tabs>
                <w:tab w:val="left" w:pos="504"/>
              </w:tabs>
              <w:jc w:val="center"/>
              <w:rPr>
                <w:rFonts w:ascii="Times New Roman" w:hAnsi="Times New Roman"/>
              </w:rPr>
            </w:pPr>
          </w:p>
        </w:tc>
        <w:tc>
          <w:tcPr>
            <w:tcW w:w="985" w:type="dxa"/>
            <w:vAlign w:val="bottom"/>
          </w:tcPr>
          <w:p w14:paraId="751ACDBB" w14:textId="00EF734F" w:rsidR="006510A5" w:rsidRPr="00474FD3" w:rsidRDefault="006510A5" w:rsidP="00550223">
            <w:pPr>
              <w:tabs>
                <w:tab w:val="left" w:pos="504"/>
              </w:tabs>
              <w:jc w:val="center"/>
              <w:rPr>
                <w:rFonts w:ascii="Times New Roman" w:hAnsi="Times New Roman"/>
              </w:rPr>
            </w:pPr>
            <w:r w:rsidRPr="00474FD3">
              <w:rPr>
                <w:rFonts w:ascii="Times New Roman" w:hAnsi="Times New Roman"/>
              </w:rPr>
              <w:t>58</w:t>
            </w:r>
          </w:p>
        </w:tc>
        <w:tc>
          <w:tcPr>
            <w:tcW w:w="931" w:type="dxa"/>
            <w:vAlign w:val="bottom"/>
          </w:tcPr>
          <w:p w14:paraId="20536A15"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30</w:t>
            </w:r>
          </w:p>
        </w:tc>
        <w:tc>
          <w:tcPr>
            <w:tcW w:w="1305" w:type="dxa"/>
            <w:vAlign w:val="bottom"/>
          </w:tcPr>
          <w:p w14:paraId="3B1977E1"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6</w:t>
            </w:r>
          </w:p>
        </w:tc>
        <w:tc>
          <w:tcPr>
            <w:tcW w:w="996" w:type="dxa"/>
            <w:vAlign w:val="bottom"/>
          </w:tcPr>
          <w:p w14:paraId="5B18BAD1"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6.5</w:t>
            </w:r>
          </w:p>
        </w:tc>
        <w:tc>
          <w:tcPr>
            <w:tcW w:w="1318" w:type="dxa"/>
            <w:vAlign w:val="bottom"/>
          </w:tcPr>
          <w:p w14:paraId="5EC3DA16"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3.0</w:t>
            </w:r>
          </w:p>
        </w:tc>
        <w:tc>
          <w:tcPr>
            <w:tcW w:w="1462" w:type="dxa"/>
            <w:vAlign w:val="bottom"/>
          </w:tcPr>
          <w:p w14:paraId="1A9268FE" w14:textId="77777777" w:rsidR="006510A5" w:rsidRPr="00474FD3" w:rsidRDefault="006510A5" w:rsidP="00550223">
            <w:pPr>
              <w:tabs>
                <w:tab w:val="left" w:pos="504"/>
              </w:tabs>
              <w:jc w:val="center"/>
              <w:rPr>
                <w:rFonts w:ascii="Times New Roman" w:hAnsi="Times New Roman"/>
                <w:b/>
              </w:rPr>
            </w:pPr>
            <w:r w:rsidRPr="00474FD3">
              <w:rPr>
                <w:rFonts w:ascii="Times New Roman" w:hAnsi="Times New Roman"/>
              </w:rPr>
              <w:t>12.6</w:t>
            </w:r>
          </w:p>
        </w:tc>
      </w:tr>
      <w:tr w:rsidR="00B05B90" w:rsidRPr="00474FD3" w14:paraId="46DA820C" w14:textId="77777777" w:rsidTr="00E52B5A">
        <w:trPr>
          <w:trHeight w:val="292"/>
        </w:trPr>
        <w:tc>
          <w:tcPr>
            <w:tcW w:w="1416" w:type="dxa"/>
            <w:gridSpan w:val="2"/>
          </w:tcPr>
          <w:p w14:paraId="2437B864" w14:textId="77777777" w:rsidR="00B05B90" w:rsidRDefault="00B05B90" w:rsidP="00550223">
            <w:pPr>
              <w:tabs>
                <w:tab w:val="left" w:pos="504"/>
              </w:tabs>
              <w:jc w:val="center"/>
              <w:rPr>
                <w:rFonts w:ascii="Times New Roman" w:hAnsi="Times New Roman"/>
              </w:rPr>
            </w:pPr>
            <w:r w:rsidRPr="00474FD3">
              <w:rPr>
                <w:rFonts w:ascii="Times New Roman" w:hAnsi="Times New Roman"/>
              </w:rPr>
              <w:lastRenderedPageBreak/>
              <w:t>WF-14</w:t>
            </w:r>
          </w:p>
          <w:p w14:paraId="08A9AAF3" w14:textId="77777777" w:rsidR="00B05B90" w:rsidRPr="00474FD3" w:rsidRDefault="00B05B90" w:rsidP="00550223">
            <w:pPr>
              <w:tabs>
                <w:tab w:val="left" w:pos="504"/>
              </w:tabs>
              <w:jc w:val="center"/>
              <w:rPr>
                <w:rFonts w:ascii="Times New Roman" w:hAnsi="Times New Roman"/>
              </w:rPr>
            </w:pPr>
            <w:r>
              <w:rPr>
                <w:rFonts w:ascii="Times New Roman" w:hAnsi="Times New Roman"/>
              </w:rPr>
              <w:t>(x119.4)</w:t>
            </w:r>
          </w:p>
        </w:tc>
        <w:tc>
          <w:tcPr>
            <w:tcW w:w="927" w:type="dxa"/>
          </w:tcPr>
          <w:p w14:paraId="77B53EE7" w14:textId="43E1D6E0" w:rsidR="00A41360" w:rsidRDefault="00A41360" w:rsidP="00550223">
            <w:pPr>
              <w:tabs>
                <w:tab w:val="left" w:pos="504"/>
              </w:tabs>
              <w:jc w:val="center"/>
              <w:rPr>
                <w:rFonts w:ascii="Times New Roman" w:hAnsi="Times New Roman"/>
              </w:rPr>
            </w:pPr>
            <w:r w:rsidRPr="00474FD3">
              <w:rPr>
                <w:rFonts w:ascii="Times New Roman" w:hAnsi="Times New Roman"/>
              </w:rPr>
              <w:t>W-14</w:t>
            </w:r>
          </w:p>
          <w:p w14:paraId="700FDEDA"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2BE54257"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56</w:t>
            </w:r>
          </w:p>
        </w:tc>
        <w:tc>
          <w:tcPr>
            <w:tcW w:w="931" w:type="dxa"/>
            <w:vAlign w:val="bottom"/>
          </w:tcPr>
          <w:p w14:paraId="152EC1E0"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25</w:t>
            </w:r>
          </w:p>
        </w:tc>
        <w:tc>
          <w:tcPr>
            <w:tcW w:w="1305" w:type="dxa"/>
            <w:vAlign w:val="bottom"/>
          </w:tcPr>
          <w:p w14:paraId="3DD05FAE"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17</w:t>
            </w:r>
          </w:p>
        </w:tc>
        <w:tc>
          <w:tcPr>
            <w:tcW w:w="996" w:type="dxa"/>
            <w:vAlign w:val="bottom"/>
          </w:tcPr>
          <w:p w14:paraId="7DF35D9D"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5.0</w:t>
            </w:r>
          </w:p>
        </w:tc>
        <w:tc>
          <w:tcPr>
            <w:tcW w:w="1318" w:type="dxa"/>
            <w:vAlign w:val="bottom"/>
          </w:tcPr>
          <w:p w14:paraId="7C5B5435"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1.8</w:t>
            </w:r>
          </w:p>
        </w:tc>
        <w:tc>
          <w:tcPr>
            <w:tcW w:w="1462" w:type="dxa"/>
            <w:vAlign w:val="bottom"/>
          </w:tcPr>
          <w:p w14:paraId="56BA5EFA"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8.3</w:t>
            </w:r>
          </w:p>
        </w:tc>
      </w:tr>
      <w:tr w:rsidR="00B05B90" w:rsidRPr="00474FD3" w14:paraId="4647F42E" w14:textId="77777777" w:rsidTr="00E52B5A">
        <w:trPr>
          <w:trHeight w:val="292"/>
        </w:trPr>
        <w:tc>
          <w:tcPr>
            <w:tcW w:w="1416" w:type="dxa"/>
            <w:gridSpan w:val="2"/>
          </w:tcPr>
          <w:p w14:paraId="47BBEF69" w14:textId="77777777" w:rsidR="00B05B90" w:rsidRDefault="00B05B90" w:rsidP="00550223">
            <w:pPr>
              <w:tabs>
                <w:tab w:val="left" w:pos="504"/>
              </w:tabs>
              <w:jc w:val="center"/>
              <w:rPr>
                <w:rFonts w:ascii="Times New Roman" w:hAnsi="Times New Roman"/>
              </w:rPr>
            </w:pPr>
            <w:r w:rsidRPr="00474FD3">
              <w:rPr>
                <w:rFonts w:ascii="Times New Roman" w:hAnsi="Times New Roman"/>
              </w:rPr>
              <w:t>WF-15</w:t>
            </w:r>
          </w:p>
          <w:p w14:paraId="0FDC5BF3" w14:textId="77777777" w:rsidR="00B05B90" w:rsidRPr="00474FD3" w:rsidRDefault="00B05B90" w:rsidP="00550223">
            <w:pPr>
              <w:tabs>
                <w:tab w:val="left" w:pos="504"/>
              </w:tabs>
              <w:jc w:val="center"/>
              <w:rPr>
                <w:rFonts w:ascii="Times New Roman" w:hAnsi="Times New Roman"/>
              </w:rPr>
            </w:pPr>
            <w:r>
              <w:rPr>
                <w:rFonts w:ascii="Times New Roman" w:hAnsi="Times New Roman"/>
              </w:rPr>
              <w:t>(x119.75)</w:t>
            </w:r>
          </w:p>
        </w:tc>
        <w:tc>
          <w:tcPr>
            <w:tcW w:w="927" w:type="dxa"/>
          </w:tcPr>
          <w:p w14:paraId="5AE0E2F2" w14:textId="49FD27CA" w:rsidR="00A41360" w:rsidRDefault="00A41360" w:rsidP="00550223">
            <w:pPr>
              <w:tabs>
                <w:tab w:val="left" w:pos="504"/>
              </w:tabs>
              <w:jc w:val="center"/>
              <w:rPr>
                <w:rFonts w:ascii="Times New Roman" w:hAnsi="Times New Roman"/>
              </w:rPr>
            </w:pPr>
            <w:r w:rsidRPr="00474FD3">
              <w:rPr>
                <w:rFonts w:ascii="Times New Roman" w:hAnsi="Times New Roman"/>
              </w:rPr>
              <w:t>W-15</w:t>
            </w:r>
          </w:p>
          <w:p w14:paraId="13C033B9"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4F8D0DC2"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56</w:t>
            </w:r>
          </w:p>
        </w:tc>
        <w:tc>
          <w:tcPr>
            <w:tcW w:w="931" w:type="dxa"/>
            <w:vAlign w:val="bottom"/>
          </w:tcPr>
          <w:p w14:paraId="7155A53D"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25</w:t>
            </w:r>
          </w:p>
        </w:tc>
        <w:tc>
          <w:tcPr>
            <w:tcW w:w="1305" w:type="dxa"/>
            <w:vAlign w:val="bottom"/>
          </w:tcPr>
          <w:p w14:paraId="7DB10639"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17</w:t>
            </w:r>
          </w:p>
        </w:tc>
        <w:tc>
          <w:tcPr>
            <w:tcW w:w="996" w:type="dxa"/>
            <w:vAlign w:val="bottom"/>
          </w:tcPr>
          <w:p w14:paraId="0B48BCA9" w14:textId="77777777" w:rsidR="00B05B90" w:rsidRPr="00474FD3" w:rsidRDefault="00B05B90"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318" w:type="dxa"/>
            <w:vAlign w:val="bottom"/>
          </w:tcPr>
          <w:p w14:paraId="007A4DEE" w14:textId="77777777" w:rsidR="00B05B90" w:rsidRPr="00474FD3" w:rsidRDefault="00B05B90"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462" w:type="dxa"/>
            <w:vAlign w:val="bottom"/>
          </w:tcPr>
          <w:p w14:paraId="6F0C4F37" w14:textId="77777777" w:rsidR="00B05B90" w:rsidRPr="00474FD3" w:rsidRDefault="00B05B90"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r>
      <w:tr w:rsidR="00B05B90" w:rsidRPr="00474FD3" w14:paraId="1D178A0D" w14:textId="77777777" w:rsidTr="00E52B5A">
        <w:trPr>
          <w:trHeight w:val="292"/>
        </w:trPr>
        <w:tc>
          <w:tcPr>
            <w:tcW w:w="1416" w:type="dxa"/>
            <w:gridSpan w:val="2"/>
          </w:tcPr>
          <w:p w14:paraId="516F7030" w14:textId="77777777" w:rsidR="00B05B90" w:rsidRDefault="00B05B90" w:rsidP="00550223">
            <w:pPr>
              <w:tabs>
                <w:tab w:val="left" w:pos="504"/>
              </w:tabs>
              <w:jc w:val="center"/>
              <w:rPr>
                <w:rFonts w:ascii="Times New Roman" w:hAnsi="Times New Roman"/>
              </w:rPr>
            </w:pPr>
            <w:r w:rsidRPr="00474FD3">
              <w:rPr>
                <w:rFonts w:ascii="Times New Roman" w:hAnsi="Times New Roman"/>
              </w:rPr>
              <w:t>WF-16</w:t>
            </w:r>
          </w:p>
          <w:p w14:paraId="3B2FB55C" w14:textId="77777777" w:rsidR="00B05B90" w:rsidRPr="00474FD3" w:rsidRDefault="00B05B90" w:rsidP="00550223">
            <w:pPr>
              <w:tabs>
                <w:tab w:val="left" w:pos="504"/>
              </w:tabs>
              <w:jc w:val="center"/>
              <w:rPr>
                <w:rFonts w:ascii="Times New Roman" w:hAnsi="Times New Roman"/>
              </w:rPr>
            </w:pPr>
            <w:r>
              <w:rPr>
                <w:rFonts w:ascii="Times New Roman" w:hAnsi="Times New Roman"/>
              </w:rPr>
              <w:t>(x159.65)</w:t>
            </w:r>
          </w:p>
        </w:tc>
        <w:tc>
          <w:tcPr>
            <w:tcW w:w="927" w:type="dxa"/>
          </w:tcPr>
          <w:p w14:paraId="48E55451" w14:textId="0FEC571D" w:rsidR="00A41360" w:rsidRDefault="00A41360" w:rsidP="00550223">
            <w:pPr>
              <w:tabs>
                <w:tab w:val="left" w:pos="504"/>
              </w:tabs>
              <w:jc w:val="center"/>
              <w:rPr>
                <w:rFonts w:ascii="Times New Roman" w:hAnsi="Times New Roman"/>
              </w:rPr>
            </w:pPr>
            <w:r w:rsidRPr="00474FD3">
              <w:rPr>
                <w:rFonts w:ascii="Times New Roman" w:hAnsi="Times New Roman"/>
              </w:rPr>
              <w:t>W-16</w:t>
            </w:r>
          </w:p>
          <w:p w14:paraId="304D4EAF"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20D05542"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65</w:t>
            </w:r>
          </w:p>
        </w:tc>
        <w:tc>
          <w:tcPr>
            <w:tcW w:w="931" w:type="dxa"/>
            <w:vAlign w:val="bottom"/>
          </w:tcPr>
          <w:p w14:paraId="73639BF7"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23</w:t>
            </w:r>
          </w:p>
        </w:tc>
        <w:tc>
          <w:tcPr>
            <w:tcW w:w="1305" w:type="dxa"/>
            <w:vAlign w:val="bottom"/>
          </w:tcPr>
          <w:p w14:paraId="4F634E83"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8</w:t>
            </w:r>
          </w:p>
        </w:tc>
        <w:tc>
          <w:tcPr>
            <w:tcW w:w="996" w:type="dxa"/>
            <w:vAlign w:val="bottom"/>
          </w:tcPr>
          <w:p w14:paraId="2FC7D421"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6.0</w:t>
            </w:r>
          </w:p>
        </w:tc>
        <w:tc>
          <w:tcPr>
            <w:tcW w:w="1318" w:type="dxa"/>
            <w:vAlign w:val="bottom"/>
          </w:tcPr>
          <w:p w14:paraId="2021B5FB"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3.5</w:t>
            </w:r>
          </w:p>
        </w:tc>
        <w:tc>
          <w:tcPr>
            <w:tcW w:w="1462" w:type="dxa"/>
            <w:vAlign w:val="bottom"/>
          </w:tcPr>
          <w:p w14:paraId="484F164E"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11.3</w:t>
            </w:r>
          </w:p>
        </w:tc>
      </w:tr>
      <w:tr w:rsidR="00B05B90" w:rsidRPr="00474FD3" w14:paraId="7B488D72" w14:textId="77777777" w:rsidTr="00E52B5A">
        <w:trPr>
          <w:trHeight w:val="292"/>
        </w:trPr>
        <w:tc>
          <w:tcPr>
            <w:tcW w:w="1416" w:type="dxa"/>
            <w:gridSpan w:val="2"/>
          </w:tcPr>
          <w:p w14:paraId="2B17D4CA" w14:textId="77777777" w:rsidR="00B05B90" w:rsidRDefault="00B05B90" w:rsidP="00550223">
            <w:pPr>
              <w:tabs>
                <w:tab w:val="left" w:pos="504"/>
              </w:tabs>
              <w:jc w:val="center"/>
              <w:rPr>
                <w:rFonts w:ascii="Times New Roman" w:hAnsi="Times New Roman"/>
              </w:rPr>
            </w:pPr>
            <w:r w:rsidRPr="00474FD3">
              <w:rPr>
                <w:rFonts w:ascii="Times New Roman" w:hAnsi="Times New Roman"/>
              </w:rPr>
              <w:t>WF-17</w:t>
            </w:r>
          </w:p>
          <w:p w14:paraId="4C4B0879" w14:textId="77777777" w:rsidR="00B05B90" w:rsidRPr="00474FD3" w:rsidRDefault="00B05B90" w:rsidP="00550223">
            <w:pPr>
              <w:tabs>
                <w:tab w:val="left" w:pos="504"/>
              </w:tabs>
              <w:jc w:val="center"/>
              <w:rPr>
                <w:rFonts w:ascii="Times New Roman" w:hAnsi="Times New Roman"/>
              </w:rPr>
            </w:pPr>
            <w:r>
              <w:rPr>
                <w:rFonts w:ascii="Times New Roman" w:hAnsi="Times New Roman"/>
              </w:rPr>
              <w:t>(x139.35 H1)</w:t>
            </w:r>
          </w:p>
        </w:tc>
        <w:tc>
          <w:tcPr>
            <w:tcW w:w="927" w:type="dxa"/>
          </w:tcPr>
          <w:p w14:paraId="5E0B7F03" w14:textId="78D6A822" w:rsidR="00A41360" w:rsidRDefault="00A41360" w:rsidP="00550223">
            <w:pPr>
              <w:tabs>
                <w:tab w:val="left" w:pos="504"/>
              </w:tabs>
              <w:jc w:val="center"/>
              <w:rPr>
                <w:rFonts w:ascii="Times New Roman" w:hAnsi="Times New Roman"/>
              </w:rPr>
            </w:pPr>
            <w:r w:rsidRPr="00474FD3">
              <w:rPr>
                <w:rFonts w:ascii="Times New Roman" w:hAnsi="Times New Roman"/>
              </w:rPr>
              <w:t>W-17</w:t>
            </w:r>
          </w:p>
          <w:p w14:paraId="7590E18C"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52299EA9"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56</w:t>
            </w:r>
          </w:p>
        </w:tc>
        <w:tc>
          <w:tcPr>
            <w:tcW w:w="931" w:type="dxa"/>
            <w:vAlign w:val="bottom"/>
          </w:tcPr>
          <w:p w14:paraId="21B89B54"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23</w:t>
            </w:r>
          </w:p>
        </w:tc>
        <w:tc>
          <w:tcPr>
            <w:tcW w:w="1305" w:type="dxa"/>
            <w:vAlign w:val="bottom"/>
          </w:tcPr>
          <w:p w14:paraId="422BA880"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15</w:t>
            </w:r>
          </w:p>
        </w:tc>
        <w:tc>
          <w:tcPr>
            <w:tcW w:w="996" w:type="dxa"/>
            <w:vAlign w:val="bottom"/>
          </w:tcPr>
          <w:p w14:paraId="1FEC1F2D"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5.6</w:t>
            </w:r>
          </w:p>
        </w:tc>
        <w:tc>
          <w:tcPr>
            <w:tcW w:w="1318" w:type="dxa"/>
            <w:vAlign w:val="bottom"/>
          </w:tcPr>
          <w:p w14:paraId="4074D1AC"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1.9</w:t>
            </w:r>
          </w:p>
        </w:tc>
        <w:tc>
          <w:tcPr>
            <w:tcW w:w="1462" w:type="dxa"/>
            <w:vAlign w:val="bottom"/>
          </w:tcPr>
          <w:p w14:paraId="5C9C8288"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9.4</w:t>
            </w:r>
          </w:p>
        </w:tc>
      </w:tr>
      <w:tr w:rsidR="00B05B90" w:rsidRPr="00474FD3" w14:paraId="69346175" w14:textId="77777777" w:rsidTr="00E52B5A">
        <w:trPr>
          <w:trHeight w:val="292"/>
        </w:trPr>
        <w:tc>
          <w:tcPr>
            <w:tcW w:w="1416" w:type="dxa"/>
            <w:gridSpan w:val="2"/>
          </w:tcPr>
          <w:p w14:paraId="296739CA" w14:textId="77777777" w:rsidR="00B05B90" w:rsidRDefault="00B05B90" w:rsidP="00550223">
            <w:pPr>
              <w:tabs>
                <w:tab w:val="left" w:pos="504"/>
              </w:tabs>
              <w:jc w:val="center"/>
              <w:rPr>
                <w:rFonts w:ascii="Times New Roman" w:hAnsi="Times New Roman"/>
              </w:rPr>
            </w:pPr>
            <w:r w:rsidRPr="00474FD3">
              <w:rPr>
                <w:rFonts w:ascii="Times New Roman" w:hAnsi="Times New Roman"/>
              </w:rPr>
              <w:t>WF-18</w:t>
            </w:r>
          </w:p>
          <w:p w14:paraId="7820B918" w14:textId="77777777" w:rsidR="00B05B90" w:rsidRPr="00474FD3" w:rsidRDefault="00B05B90" w:rsidP="00550223">
            <w:pPr>
              <w:tabs>
                <w:tab w:val="left" w:pos="504"/>
              </w:tabs>
              <w:jc w:val="center"/>
              <w:rPr>
                <w:rFonts w:ascii="Times New Roman" w:hAnsi="Times New Roman"/>
              </w:rPr>
            </w:pPr>
            <w:r>
              <w:rPr>
                <w:rFonts w:ascii="Times New Roman" w:hAnsi="Times New Roman"/>
              </w:rPr>
              <w:t>(x139.35 H2)</w:t>
            </w:r>
          </w:p>
        </w:tc>
        <w:tc>
          <w:tcPr>
            <w:tcW w:w="927" w:type="dxa"/>
          </w:tcPr>
          <w:p w14:paraId="24A0F99F" w14:textId="5DFD0DD2" w:rsidR="00A41360" w:rsidRDefault="00A41360" w:rsidP="00550223">
            <w:pPr>
              <w:tabs>
                <w:tab w:val="left" w:pos="504"/>
              </w:tabs>
              <w:jc w:val="center"/>
              <w:rPr>
                <w:rFonts w:ascii="Times New Roman" w:hAnsi="Times New Roman"/>
              </w:rPr>
            </w:pPr>
            <w:r w:rsidRPr="00474FD3">
              <w:rPr>
                <w:rFonts w:ascii="Times New Roman" w:hAnsi="Times New Roman"/>
              </w:rPr>
              <w:t>W-18</w:t>
            </w:r>
          </w:p>
          <w:p w14:paraId="1A69CF33"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683E8635"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56</w:t>
            </w:r>
          </w:p>
        </w:tc>
        <w:tc>
          <w:tcPr>
            <w:tcW w:w="931" w:type="dxa"/>
            <w:vAlign w:val="bottom"/>
          </w:tcPr>
          <w:p w14:paraId="41AF7F50"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23</w:t>
            </w:r>
          </w:p>
        </w:tc>
        <w:tc>
          <w:tcPr>
            <w:tcW w:w="1305" w:type="dxa"/>
            <w:vAlign w:val="bottom"/>
          </w:tcPr>
          <w:p w14:paraId="04B3F4A9"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15</w:t>
            </w:r>
          </w:p>
        </w:tc>
        <w:tc>
          <w:tcPr>
            <w:tcW w:w="996" w:type="dxa"/>
            <w:vAlign w:val="bottom"/>
          </w:tcPr>
          <w:p w14:paraId="06BDADA5"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5.6</w:t>
            </w:r>
          </w:p>
        </w:tc>
        <w:tc>
          <w:tcPr>
            <w:tcW w:w="1318" w:type="dxa"/>
            <w:vAlign w:val="bottom"/>
          </w:tcPr>
          <w:p w14:paraId="35BB59E6"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1.9</w:t>
            </w:r>
          </w:p>
        </w:tc>
        <w:tc>
          <w:tcPr>
            <w:tcW w:w="1462" w:type="dxa"/>
            <w:vAlign w:val="bottom"/>
          </w:tcPr>
          <w:p w14:paraId="6F74A6EA"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9.4</w:t>
            </w:r>
          </w:p>
        </w:tc>
      </w:tr>
      <w:tr w:rsidR="00B05B90" w:rsidRPr="00474FD3" w14:paraId="1E0FAC04" w14:textId="77777777" w:rsidTr="00E52B5A">
        <w:trPr>
          <w:trHeight w:val="292"/>
        </w:trPr>
        <w:tc>
          <w:tcPr>
            <w:tcW w:w="1416" w:type="dxa"/>
            <w:gridSpan w:val="2"/>
          </w:tcPr>
          <w:p w14:paraId="198BA87D" w14:textId="77777777" w:rsidR="00B05B90" w:rsidRDefault="00B05B90" w:rsidP="00550223">
            <w:pPr>
              <w:tabs>
                <w:tab w:val="left" w:pos="504"/>
              </w:tabs>
              <w:jc w:val="center"/>
              <w:rPr>
                <w:rFonts w:ascii="Times New Roman" w:hAnsi="Times New Roman"/>
              </w:rPr>
            </w:pPr>
            <w:r w:rsidRPr="00474FD3">
              <w:rPr>
                <w:rFonts w:ascii="Times New Roman" w:hAnsi="Times New Roman"/>
              </w:rPr>
              <w:t>WF-19</w:t>
            </w:r>
          </w:p>
          <w:p w14:paraId="1DCB74DE" w14:textId="77777777" w:rsidR="00B05B90" w:rsidRPr="00474FD3" w:rsidRDefault="00B05B90" w:rsidP="00550223">
            <w:pPr>
              <w:tabs>
                <w:tab w:val="left" w:pos="504"/>
              </w:tabs>
              <w:jc w:val="center"/>
              <w:rPr>
                <w:rFonts w:ascii="Times New Roman" w:hAnsi="Times New Roman"/>
              </w:rPr>
            </w:pPr>
            <w:r>
              <w:rPr>
                <w:rFonts w:ascii="Times New Roman" w:hAnsi="Times New Roman"/>
              </w:rPr>
              <w:t>(x160.7)</w:t>
            </w:r>
          </w:p>
        </w:tc>
        <w:tc>
          <w:tcPr>
            <w:tcW w:w="927" w:type="dxa"/>
          </w:tcPr>
          <w:p w14:paraId="4926CD96" w14:textId="500819AA" w:rsidR="00A41360" w:rsidRDefault="00A41360" w:rsidP="00550223">
            <w:pPr>
              <w:tabs>
                <w:tab w:val="left" w:pos="504"/>
              </w:tabs>
              <w:jc w:val="center"/>
              <w:rPr>
                <w:rFonts w:ascii="Times New Roman" w:hAnsi="Times New Roman"/>
              </w:rPr>
            </w:pPr>
            <w:r w:rsidRPr="00474FD3">
              <w:rPr>
                <w:rFonts w:ascii="Times New Roman" w:hAnsi="Times New Roman"/>
              </w:rPr>
              <w:t>W-19</w:t>
            </w:r>
          </w:p>
          <w:p w14:paraId="214F17A1"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724A510E"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65</w:t>
            </w:r>
          </w:p>
        </w:tc>
        <w:tc>
          <w:tcPr>
            <w:tcW w:w="931" w:type="dxa"/>
            <w:vAlign w:val="bottom"/>
          </w:tcPr>
          <w:p w14:paraId="28147090"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23</w:t>
            </w:r>
          </w:p>
        </w:tc>
        <w:tc>
          <w:tcPr>
            <w:tcW w:w="1305" w:type="dxa"/>
            <w:vAlign w:val="bottom"/>
          </w:tcPr>
          <w:p w14:paraId="332EFC23"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8</w:t>
            </w:r>
          </w:p>
        </w:tc>
        <w:tc>
          <w:tcPr>
            <w:tcW w:w="996" w:type="dxa"/>
            <w:vAlign w:val="bottom"/>
          </w:tcPr>
          <w:p w14:paraId="2C8B8A8E"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6.0</w:t>
            </w:r>
          </w:p>
        </w:tc>
        <w:tc>
          <w:tcPr>
            <w:tcW w:w="1318" w:type="dxa"/>
            <w:vAlign w:val="bottom"/>
          </w:tcPr>
          <w:p w14:paraId="004F3A23" w14:textId="77777777" w:rsidR="00B05B90" w:rsidRPr="00474FD3" w:rsidRDefault="00B05B90"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462" w:type="dxa"/>
            <w:vAlign w:val="bottom"/>
          </w:tcPr>
          <w:p w14:paraId="7A760E4D" w14:textId="77777777" w:rsidR="00B05B90" w:rsidRPr="00474FD3" w:rsidRDefault="00B05B90"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r>
      <w:tr w:rsidR="00B05B90" w:rsidRPr="00474FD3" w14:paraId="49AFCE14" w14:textId="77777777" w:rsidTr="00E52B5A">
        <w:trPr>
          <w:trHeight w:val="292"/>
        </w:trPr>
        <w:tc>
          <w:tcPr>
            <w:tcW w:w="1416" w:type="dxa"/>
            <w:gridSpan w:val="2"/>
          </w:tcPr>
          <w:p w14:paraId="5A46EA0C" w14:textId="77777777" w:rsidR="00B05B90" w:rsidRDefault="00B05B90" w:rsidP="00550223">
            <w:pPr>
              <w:tabs>
                <w:tab w:val="left" w:pos="504"/>
              </w:tabs>
              <w:jc w:val="center"/>
              <w:rPr>
                <w:rFonts w:ascii="Times New Roman" w:hAnsi="Times New Roman"/>
              </w:rPr>
            </w:pPr>
            <w:r w:rsidRPr="00474FD3">
              <w:rPr>
                <w:rFonts w:ascii="Times New Roman" w:hAnsi="Times New Roman"/>
              </w:rPr>
              <w:t>WF-20</w:t>
            </w:r>
          </w:p>
          <w:p w14:paraId="6D8DAAF8" w14:textId="77777777" w:rsidR="00B05B90" w:rsidRPr="00474FD3" w:rsidRDefault="00B05B90" w:rsidP="00550223">
            <w:pPr>
              <w:tabs>
                <w:tab w:val="left" w:pos="504"/>
              </w:tabs>
              <w:jc w:val="center"/>
              <w:rPr>
                <w:rFonts w:ascii="Times New Roman" w:hAnsi="Times New Roman"/>
              </w:rPr>
            </w:pPr>
            <w:r>
              <w:rPr>
                <w:rFonts w:ascii="Times New Roman" w:hAnsi="Times New Roman"/>
              </w:rPr>
              <w:t>(x185.45)</w:t>
            </w:r>
          </w:p>
        </w:tc>
        <w:tc>
          <w:tcPr>
            <w:tcW w:w="927" w:type="dxa"/>
          </w:tcPr>
          <w:p w14:paraId="3ADB62B6" w14:textId="61CD6992" w:rsidR="00A41360" w:rsidRDefault="00A41360" w:rsidP="00550223">
            <w:pPr>
              <w:tabs>
                <w:tab w:val="left" w:pos="504"/>
              </w:tabs>
              <w:jc w:val="center"/>
              <w:rPr>
                <w:rFonts w:ascii="Times New Roman" w:hAnsi="Times New Roman"/>
              </w:rPr>
            </w:pPr>
            <w:r w:rsidRPr="00474FD3">
              <w:rPr>
                <w:rFonts w:ascii="Times New Roman" w:hAnsi="Times New Roman"/>
              </w:rPr>
              <w:t>W-20</w:t>
            </w:r>
          </w:p>
          <w:p w14:paraId="6EE4D969"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5C7591F2"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47</w:t>
            </w:r>
          </w:p>
        </w:tc>
        <w:tc>
          <w:tcPr>
            <w:tcW w:w="931" w:type="dxa"/>
            <w:vAlign w:val="bottom"/>
          </w:tcPr>
          <w:p w14:paraId="256CD40C"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50</w:t>
            </w:r>
          </w:p>
        </w:tc>
        <w:tc>
          <w:tcPr>
            <w:tcW w:w="1305" w:type="dxa"/>
            <w:vAlign w:val="bottom"/>
          </w:tcPr>
          <w:p w14:paraId="5B0F8FBF"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w:t>
            </w:r>
          </w:p>
        </w:tc>
        <w:tc>
          <w:tcPr>
            <w:tcW w:w="996" w:type="dxa"/>
            <w:vAlign w:val="bottom"/>
          </w:tcPr>
          <w:p w14:paraId="7F0A85D9"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6.9</w:t>
            </w:r>
          </w:p>
        </w:tc>
        <w:tc>
          <w:tcPr>
            <w:tcW w:w="1318" w:type="dxa"/>
            <w:vAlign w:val="bottom"/>
          </w:tcPr>
          <w:p w14:paraId="51BDD283"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1.4</w:t>
            </w:r>
          </w:p>
        </w:tc>
        <w:tc>
          <w:tcPr>
            <w:tcW w:w="1462" w:type="dxa"/>
            <w:vAlign w:val="bottom"/>
          </w:tcPr>
          <w:p w14:paraId="7A41CF04"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12.2</w:t>
            </w:r>
          </w:p>
        </w:tc>
      </w:tr>
      <w:tr w:rsidR="00B05B90" w:rsidRPr="00474FD3" w14:paraId="576E0166" w14:textId="77777777" w:rsidTr="00E52B5A">
        <w:trPr>
          <w:trHeight w:val="292"/>
        </w:trPr>
        <w:tc>
          <w:tcPr>
            <w:tcW w:w="1416" w:type="dxa"/>
            <w:gridSpan w:val="2"/>
          </w:tcPr>
          <w:p w14:paraId="7881B865" w14:textId="77777777" w:rsidR="00B05B90" w:rsidRDefault="00B05B90" w:rsidP="00550223">
            <w:pPr>
              <w:tabs>
                <w:tab w:val="left" w:pos="504"/>
              </w:tabs>
              <w:jc w:val="center"/>
              <w:rPr>
                <w:rFonts w:ascii="Times New Roman" w:hAnsi="Times New Roman"/>
              </w:rPr>
            </w:pPr>
            <w:r w:rsidRPr="00474FD3">
              <w:rPr>
                <w:rFonts w:ascii="Times New Roman" w:hAnsi="Times New Roman"/>
              </w:rPr>
              <w:t>WF-21</w:t>
            </w:r>
          </w:p>
          <w:p w14:paraId="238BE072" w14:textId="77777777" w:rsidR="00B05B90" w:rsidRPr="00474FD3" w:rsidRDefault="00B05B90" w:rsidP="00550223">
            <w:pPr>
              <w:tabs>
                <w:tab w:val="left" w:pos="504"/>
              </w:tabs>
              <w:jc w:val="center"/>
              <w:rPr>
                <w:rFonts w:ascii="Times New Roman" w:hAnsi="Times New Roman"/>
              </w:rPr>
            </w:pPr>
            <w:r>
              <w:rPr>
                <w:rFonts w:ascii="Times New Roman" w:hAnsi="Times New Roman"/>
              </w:rPr>
              <w:t>(x150.55)</w:t>
            </w:r>
          </w:p>
        </w:tc>
        <w:tc>
          <w:tcPr>
            <w:tcW w:w="927" w:type="dxa"/>
          </w:tcPr>
          <w:p w14:paraId="365DDBAE" w14:textId="2057E593" w:rsidR="00A41360" w:rsidRDefault="00A41360" w:rsidP="00550223">
            <w:pPr>
              <w:tabs>
                <w:tab w:val="left" w:pos="504"/>
              </w:tabs>
              <w:jc w:val="center"/>
              <w:rPr>
                <w:rFonts w:ascii="Times New Roman" w:hAnsi="Times New Roman"/>
              </w:rPr>
            </w:pPr>
            <w:r w:rsidRPr="00474FD3">
              <w:rPr>
                <w:rFonts w:ascii="Times New Roman" w:hAnsi="Times New Roman"/>
              </w:rPr>
              <w:t>W-21</w:t>
            </w:r>
          </w:p>
          <w:p w14:paraId="482E42AA" w14:textId="77777777" w:rsidR="00B05B90" w:rsidRPr="00A41360" w:rsidRDefault="00B05B90" w:rsidP="00550223">
            <w:pPr>
              <w:tabs>
                <w:tab w:val="left" w:pos="504"/>
              </w:tabs>
              <w:jc w:val="center"/>
              <w:rPr>
                <w:rFonts w:ascii="Times New Roman" w:hAnsi="Times New Roman"/>
                <w:b/>
              </w:rPr>
            </w:pPr>
          </w:p>
        </w:tc>
        <w:tc>
          <w:tcPr>
            <w:tcW w:w="985" w:type="dxa"/>
            <w:vAlign w:val="bottom"/>
          </w:tcPr>
          <w:p w14:paraId="31C05803"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57</w:t>
            </w:r>
          </w:p>
        </w:tc>
        <w:tc>
          <w:tcPr>
            <w:tcW w:w="931" w:type="dxa"/>
            <w:vAlign w:val="bottom"/>
          </w:tcPr>
          <w:p w14:paraId="3AFD4647"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23</w:t>
            </w:r>
          </w:p>
        </w:tc>
        <w:tc>
          <w:tcPr>
            <w:tcW w:w="1305" w:type="dxa"/>
            <w:vAlign w:val="bottom"/>
          </w:tcPr>
          <w:p w14:paraId="217DEDCF"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13</w:t>
            </w:r>
          </w:p>
        </w:tc>
        <w:tc>
          <w:tcPr>
            <w:tcW w:w="996" w:type="dxa"/>
            <w:vAlign w:val="bottom"/>
          </w:tcPr>
          <w:p w14:paraId="7718D3C5"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4.7</w:t>
            </w:r>
          </w:p>
        </w:tc>
        <w:tc>
          <w:tcPr>
            <w:tcW w:w="1318" w:type="dxa"/>
            <w:vAlign w:val="bottom"/>
          </w:tcPr>
          <w:p w14:paraId="0E8127E7" w14:textId="77777777" w:rsidR="00B05B90" w:rsidRPr="00474FD3" w:rsidRDefault="00B05B90"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c>
          <w:tcPr>
            <w:tcW w:w="1462" w:type="dxa"/>
            <w:vAlign w:val="bottom"/>
          </w:tcPr>
          <w:p w14:paraId="0BE47BCC" w14:textId="77777777" w:rsidR="00B05B90" w:rsidRPr="00474FD3" w:rsidRDefault="00B05B90" w:rsidP="00550223">
            <w:pPr>
              <w:tabs>
                <w:tab w:val="left" w:pos="504"/>
              </w:tabs>
              <w:jc w:val="center"/>
              <w:rPr>
                <w:rFonts w:ascii="Times New Roman" w:hAnsi="Times New Roman"/>
                <w:b/>
              </w:rPr>
            </w:pPr>
            <w:proofErr w:type="spellStart"/>
            <w:r w:rsidRPr="00474FD3">
              <w:rPr>
                <w:rFonts w:ascii="Times New Roman" w:hAnsi="Times New Roman"/>
              </w:rPr>
              <w:t>n.a.</w:t>
            </w:r>
            <w:proofErr w:type="spellEnd"/>
          </w:p>
        </w:tc>
      </w:tr>
      <w:tr w:rsidR="00B05B90" w:rsidRPr="00474FD3" w14:paraId="3A437269" w14:textId="77777777" w:rsidTr="00E52B5A">
        <w:trPr>
          <w:trHeight w:val="292"/>
        </w:trPr>
        <w:tc>
          <w:tcPr>
            <w:tcW w:w="1416" w:type="dxa"/>
            <w:gridSpan w:val="2"/>
          </w:tcPr>
          <w:p w14:paraId="32387A0D" w14:textId="77777777" w:rsidR="00B05B90" w:rsidRDefault="00B05B90" w:rsidP="00550223">
            <w:pPr>
              <w:tabs>
                <w:tab w:val="left" w:pos="504"/>
              </w:tabs>
              <w:jc w:val="center"/>
              <w:rPr>
                <w:rFonts w:ascii="Times New Roman" w:hAnsi="Times New Roman"/>
              </w:rPr>
            </w:pPr>
            <w:r w:rsidRPr="00474FD3">
              <w:rPr>
                <w:rFonts w:ascii="Times New Roman" w:hAnsi="Times New Roman"/>
              </w:rPr>
              <w:t>WF-22</w:t>
            </w:r>
          </w:p>
          <w:p w14:paraId="3BAF0FF4" w14:textId="77777777" w:rsidR="00B05B90" w:rsidRPr="00474FD3" w:rsidRDefault="00B05B90" w:rsidP="00550223">
            <w:pPr>
              <w:tabs>
                <w:tab w:val="left" w:pos="504"/>
              </w:tabs>
              <w:jc w:val="center"/>
              <w:rPr>
                <w:rFonts w:ascii="Times New Roman" w:hAnsi="Times New Roman"/>
              </w:rPr>
            </w:pPr>
            <w:r>
              <w:rPr>
                <w:rFonts w:ascii="Times New Roman" w:hAnsi="Times New Roman"/>
              </w:rPr>
              <w:t>(x150.65)</w:t>
            </w:r>
          </w:p>
        </w:tc>
        <w:tc>
          <w:tcPr>
            <w:tcW w:w="927" w:type="dxa"/>
          </w:tcPr>
          <w:p w14:paraId="1E3C9659" w14:textId="670F0294" w:rsidR="00A41360" w:rsidRDefault="00A41360" w:rsidP="00550223">
            <w:pPr>
              <w:tabs>
                <w:tab w:val="left" w:pos="504"/>
              </w:tabs>
              <w:jc w:val="center"/>
              <w:rPr>
                <w:rFonts w:ascii="Times New Roman" w:hAnsi="Times New Roman"/>
              </w:rPr>
            </w:pPr>
            <w:r w:rsidRPr="00474FD3">
              <w:rPr>
                <w:rFonts w:ascii="Times New Roman" w:hAnsi="Times New Roman"/>
              </w:rPr>
              <w:t>W-22</w:t>
            </w:r>
          </w:p>
          <w:p w14:paraId="4603C534"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19B13342"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57</w:t>
            </w:r>
          </w:p>
        </w:tc>
        <w:tc>
          <w:tcPr>
            <w:tcW w:w="931" w:type="dxa"/>
            <w:vAlign w:val="bottom"/>
          </w:tcPr>
          <w:p w14:paraId="3E083CE0"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23</w:t>
            </w:r>
          </w:p>
        </w:tc>
        <w:tc>
          <w:tcPr>
            <w:tcW w:w="1305" w:type="dxa"/>
            <w:vAlign w:val="bottom"/>
          </w:tcPr>
          <w:p w14:paraId="5D14254E"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13</w:t>
            </w:r>
          </w:p>
        </w:tc>
        <w:tc>
          <w:tcPr>
            <w:tcW w:w="996" w:type="dxa"/>
            <w:vAlign w:val="bottom"/>
          </w:tcPr>
          <w:p w14:paraId="68E8098F"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4.7</w:t>
            </w:r>
          </w:p>
        </w:tc>
        <w:tc>
          <w:tcPr>
            <w:tcW w:w="1318" w:type="dxa"/>
            <w:vAlign w:val="bottom"/>
          </w:tcPr>
          <w:p w14:paraId="28C3A631"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2.3</w:t>
            </w:r>
          </w:p>
        </w:tc>
        <w:tc>
          <w:tcPr>
            <w:tcW w:w="1462" w:type="dxa"/>
            <w:vAlign w:val="bottom"/>
          </w:tcPr>
          <w:p w14:paraId="74CB6736"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7.3</w:t>
            </w:r>
          </w:p>
        </w:tc>
      </w:tr>
      <w:tr w:rsidR="00B05B90" w:rsidRPr="00474FD3" w14:paraId="194424A1" w14:textId="77777777" w:rsidTr="00E52B5A">
        <w:trPr>
          <w:trHeight w:val="292"/>
        </w:trPr>
        <w:tc>
          <w:tcPr>
            <w:tcW w:w="1416" w:type="dxa"/>
            <w:gridSpan w:val="2"/>
          </w:tcPr>
          <w:p w14:paraId="48890048" w14:textId="77777777" w:rsidR="00B05B90" w:rsidRDefault="00B05B90" w:rsidP="00550223">
            <w:pPr>
              <w:tabs>
                <w:tab w:val="left" w:pos="504"/>
              </w:tabs>
              <w:jc w:val="center"/>
              <w:rPr>
                <w:rFonts w:ascii="Times New Roman" w:hAnsi="Times New Roman"/>
              </w:rPr>
            </w:pPr>
            <w:r w:rsidRPr="00474FD3">
              <w:rPr>
                <w:rFonts w:ascii="Times New Roman" w:hAnsi="Times New Roman"/>
              </w:rPr>
              <w:t>WF-23</w:t>
            </w:r>
          </w:p>
          <w:p w14:paraId="4ADCB7B3" w14:textId="77777777" w:rsidR="00B05B90" w:rsidRPr="00474FD3" w:rsidRDefault="00B05B90" w:rsidP="00550223">
            <w:pPr>
              <w:tabs>
                <w:tab w:val="left" w:pos="504"/>
              </w:tabs>
              <w:jc w:val="center"/>
              <w:rPr>
                <w:rFonts w:ascii="Times New Roman" w:hAnsi="Times New Roman"/>
              </w:rPr>
            </w:pPr>
            <w:r>
              <w:rPr>
                <w:rFonts w:ascii="Times New Roman" w:hAnsi="Times New Roman"/>
              </w:rPr>
              <w:t>(x185.8)</w:t>
            </w:r>
          </w:p>
        </w:tc>
        <w:tc>
          <w:tcPr>
            <w:tcW w:w="927" w:type="dxa"/>
          </w:tcPr>
          <w:p w14:paraId="32DF6687" w14:textId="45E2E139" w:rsidR="00A41360" w:rsidRDefault="00A41360" w:rsidP="00550223">
            <w:pPr>
              <w:tabs>
                <w:tab w:val="left" w:pos="504"/>
              </w:tabs>
              <w:jc w:val="center"/>
              <w:rPr>
                <w:rFonts w:ascii="Times New Roman" w:hAnsi="Times New Roman"/>
              </w:rPr>
            </w:pPr>
            <w:r w:rsidRPr="00474FD3">
              <w:rPr>
                <w:rFonts w:ascii="Times New Roman" w:hAnsi="Times New Roman"/>
              </w:rPr>
              <w:t>W-23</w:t>
            </w:r>
          </w:p>
          <w:p w14:paraId="10803D4D" w14:textId="77777777" w:rsidR="00B05B90" w:rsidRPr="00474FD3" w:rsidRDefault="00B05B90" w:rsidP="00550223">
            <w:pPr>
              <w:tabs>
                <w:tab w:val="left" w:pos="504"/>
              </w:tabs>
              <w:jc w:val="center"/>
              <w:rPr>
                <w:rFonts w:ascii="Times New Roman" w:hAnsi="Times New Roman"/>
              </w:rPr>
            </w:pPr>
          </w:p>
        </w:tc>
        <w:tc>
          <w:tcPr>
            <w:tcW w:w="985" w:type="dxa"/>
            <w:vAlign w:val="bottom"/>
          </w:tcPr>
          <w:p w14:paraId="22BC5C56" w14:textId="77777777" w:rsidR="00B05B90" w:rsidRPr="00474FD3" w:rsidRDefault="00B05B90" w:rsidP="00550223">
            <w:pPr>
              <w:tabs>
                <w:tab w:val="left" w:pos="504"/>
              </w:tabs>
              <w:jc w:val="center"/>
              <w:rPr>
                <w:rFonts w:ascii="Times New Roman" w:hAnsi="Times New Roman"/>
              </w:rPr>
            </w:pPr>
            <w:r w:rsidRPr="00474FD3">
              <w:rPr>
                <w:rFonts w:ascii="Times New Roman" w:hAnsi="Times New Roman"/>
              </w:rPr>
              <w:t>47</w:t>
            </w:r>
          </w:p>
        </w:tc>
        <w:tc>
          <w:tcPr>
            <w:tcW w:w="931" w:type="dxa"/>
            <w:vAlign w:val="bottom"/>
          </w:tcPr>
          <w:p w14:paraId="2F2F0CE9"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50</w:t>
            </w:r>
          </w:p>
        </w:tc>
        <w:tc>
          <w:tcPr>
            <w:tcW w:w="1305" w:type="dxa"/>
            <w:vAlign w:val="bottom"/>
          </w:tcPr>
          <w:p w14:paraId="3B0F0CEE"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2</w:t>
            </w:r>
          </w:p>
        </w:tc>
        <w:tc>
          <w:tcPr>
            <w:tcW w:w="996" w:type="dxa"/>
            <w:vAlign w:val="bottom"/>
          </w:tcPr>
          <w:p w14:paraId="4B6FC879"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6.9</w:t>
            </w:r>
          </w:p>
        </w:tc>
        <w:tc>
          <w:tcPr>
            <w:tcW w:w="1318" w:type="dxa"/>
            <w:vAlign w:val="bottom"/>
          </w:tcPr>
          <w:p w14:paraId="1A6AA4C6"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1.4</w:t>
            </w:r>
          </w:p>
        </w:tc>
        <w:tc>
          <w:tcPr>
            <w:tcW w:w="1462" w:type="dxa"/>
            <w:vAlign w:val="bottom"/>
          </w:tcPr>
          <w:p w14:paraId="083FF91B" w14:textId="77777777" w:rsidR="00B05B90" w:rsidRPr="00474FD3" w:rsidRDefault="00B05B90" w:rsidP="00550223">
            <w:pPr>
              <w:tabs>
                <w:tab w:val="left" w:pos="504"/>
              </w:tabs>
              <w:jc w:val="center"/>
              <w:rPr>
                <w:rFonts w:ascii="Times New Roman" w:hAnsi="Times New Roman"/>
                <w:b/>
              </w:rPr>
            </w:pPr>
            <w:r w:rsidRPr="00474FD3">
              <w:rPr>
                <w:rFonts w:ascii="Times New Roman" w:hAnsi="Times New Roman"/>
              </w:rPr>
              <w:t>12.2</w:t>
            </w:r>
          </w:p>
        </w:tc>
      </w:tr>
    </w:tbl>
    <w:p w14:paraId="6A521AE0" w14:textId="2DDBFA4C" w:rsidR="00474FD3" w:rsidRDefault="00474FD3" w:rsidP="00474FD3">
      <w:pPr>
        <w:tabs>
          <w:tab w:val="left" w:pos="504"/>
        </w:tabs>
        <w:spacing w:after="0" w:line="240" w:lineRule="auto"/>
        <w:jc w:val="both"/>
        <w:rPr>
          <w:rFonts w:ascii="Times New Roman" w:eastAsiaTheme="minorEastAsia" w:hAnsi="Times New Roman" w:cs="Times New Roman"/>
          <w:sz w:val="20"/>
          <w:szCs w:val="20"/>
        </w:rPr>
      </w:pPr>
    </w:p>
    <w:p w14:paraId="6B1E0C60" w14:textId="77777777" w:rsidR="00EA7CC6" w:rsidRPr="00474FD3" w:rsidRDefault="00EA7CC6" w:rsidP="00474FD3">
      <w:pPr>
        <w:tabs>
          <w:tab w:val="left" w:pos="504"/>
        </w:tabs>
        <w:spacing w:after="0" w:line="240" w:lineRule="auto"/>
        <w:jc w:val="both"/>
        <w:rPr>
          <w:rFonts w:ascii="Times New Roman" w:eastAsiaTheme="minorEastAsia" w:hAnsi="Times New Roman" w:cs="Times New Roman"/>
          <w:sz w:val="20"/>
          <w:szCs w:val="20"/>
        </w:rPr>
      </w:pPr>
    </w:p>
    <w:p w14:paraId="0AC4581F" w14:textId="138D0C5A" w:rsidR="00474FD3" w:rsidRPr="00EA7CC6" w:rsidRDefault="00474FD3" w:rsidP="00EA7CC6">
      <w:pPr>
        <w:tabs>
          <w:tab w:val="left" w:pos="504"/>
        </w:tabs>
        <w:spacing w:after="0" w:line="240" w:lineRule="auto"/>
        <w:jc w:val="center"/>
        <w:rPr>
          <w:rFonts w:ascii="Times New Roman" w:eastAsiaTheme="minorEastAsia" w:hAnsi="Times New Roman" w:cs="Times New Roman"/>
          <w:b/>
          <w:sz w:val="20"/>
          <w:szCs w:val="20"/>
        </w:rPr>
      </w:pPr>
    </w:p>
    <w:p w14:paraId="1A83F222" w14:textId="77777777" w:rsidR="00EA7CC6" w:rsidRDefault="00EA7CC6" w:rsidP="00EA7CC6">
      <w:pPr>
        <w:tabs>
          <w:tab w:val="left" w:pos="504"/>
        </w:tabs>
        <w:spacing w:after="0" w:line="240" w:lineRule="auto"/>
        <w:jc w:val="center"/>
        <w:rPr>
          <w:rFonts w:ascii="Times New Roman" w:eastAsiaTheme="minorEastAsia" w:hAnsi="Times New Roman" w:cs="Times New Roman"/>
          <w:b/>
          <w:sz w:val="24"/>
          <w:szCs w:val="20"/>
        </w:rPr>
      </w:pPr>
    </w:p>
    <w:p w14:paraId="75AC93C8" w14:textId="333EF37C" w:rsidR="00E81C81" w:rsidRDefault="00A43217" w:rsidP="00D73507">
      <w:pPr>
        <w:tabs>
          <w:tab w:val="left" w:pos="504"/>
        </w:tabs>
        <w:spacing w:after="0" w:line="240" w:lineRule="auto"/>
        <w:rPr>
          <w:rFonts w:ascii="Times New Roman" w:eastAsiaTheme="minorEastAsia" w:hAnsi="Times New Roman" w:cs="Times New Roman"/>
          <w:b/>
          <w:sz w:val="24"/>
          <w:szCs w:val="20"/>
        </w:rPr>
      </w:pPr>
      <w:r>
        <w:rPr>
          <w:rFonts w:ascii="Times New Roman" w:eastAsiaTheme="minorEastAsia" w:hAnsi="Times New Roman" w:cs="Times New Roman"/>
          <w:b/>
          <w:sz w:val="24"/>
          <w:szCs w:val="20"/>
        </w:rPr>
        <w:t xml:space="preserve">  </w:t>
      </w:r>
      <w:r w:rsidR="00FD20EC">
        <w:rPr>
          <w:rFonts w:ascii="Times New Roman" w:eastAsiaTheme="minorEastAsia" w:hAnsi="Times New Roman" w:cs="Times New Roman"/>
          <w:b/>
          <w:sz w:val="24"/>
          <w:szCs w:val="20"/>
        </w:rPr>
        <w:t>2.</w:t>
      </w:r>
      <w:r w:rsidR="00FE60B2">
        <w:rPr>
          <w:rFonts w:ascii="Times New Roman" w:eastAsiaTheme="minorEastAsia" w:hAnsi="Times New Roman" w:cs="Times New Roman"/>
          <w:b/>
          <w:sz w:val="24"/>
          <w:szCs w:val="20"/>
        </w:rPr>
        <w:t>7</w:t>
      </w:r>
      <w:r w:rsidR="00FD20EC">
        <w:rPr>
          <w:rFonts w:ascii="Times New Roman" w:eastAsiaTheme="minorEastAsia" w:hAnsi="Times New Roman" w:cs="Times New Roman"/>
          <w:b/>
          <w:sz w:val="24"/>
          <w:szCs w:val="20"/>
        </w:rPr>
        <w:t xml:space="preserve">: </w:t>
      </w:r>
      <w:r w:rsidR="00E81C81">
        <w:rPr>
          <w:rFonts w:ascii="Times New Roman" w:eastAsiaTheme="minorEastAsia" w:hAnsi="Times New Roman" w:cs="Times New Roman"/>
          <w:b/>
          <w:sz w:val="24"/>
          <w:szCs w:val="20"/>
        </w:rPr>
        <w:t>Sample preparation</w:t>
      </w:r>
    </w:p>
    <w:p w14:paraId="52D18190" w14:textId="77777777" w:rsidR="00E81C81" w:rsidRDefault="00E81C81" w:rsidP="00D73507">
      <w:pPr>
        <w:tabs>
          <w:tab w:val="left" w:pos="504"/>
        </w:tabs>
        <w:spacing w:after="0" w:line="240" w:lineRule="auto"/>
        <w:rPr>
          <w:rFonts w:ascii="Times New Roman" w:eastAsiaTheme="minorEastAsia" w:hAnsi="Times New Roman" w:cs="Times New Roman"/>
          <w:b/>
          <w:sz w:val="24"/>
          <w:szCs w:val="20"/>
        </w:rPr>
      </w:pPr>
    </w:p>
    <w:p w14:paraId="6D3EFFE4" w14:textId="3C9E33A0" w:rsidR="00E81C81" w:rsidRPr="00FE60B2" w:rsidRDefault="00FD20EC" w:rsidP="00FE60B2">
      <w:pPr>
        <w:pStyle w:val="ListParagraph"/>
        <w:numPr>
          <w:ilvl w:val="2"/>
          <w:numId w:val="11"/>
        </w:numPr>
        <w:rPr>
          <w:rFonts w:ascii="Times New Roman" w:eastAsiaTheme="minorEastAsia" w:hAnsi="Times New Roman" w:cs="Times New Roman"/>
          <w:b/>
          <w:sz w:val="24"/>
        </w:rPr>
      </w:pPr>
      <w:r w:rsidRPr="00FE60B2">
        <w:rPr>
          <w:rFonts w:ascii="Times New Roman" w:eastAsiaTheme="minorEastAsia" w:hAnsi="Times New Roman" w:cs="Times New Roman"/>
          <w:b/>
          <w:sz w:val="24"/>
          <w:szCs w:val="20"/>
        </w:rPr>
        <w:t xml:space="preserve"> </w:t>
      </w:r>
      <w:r w:rsidR="00E81C81" w:rsidRPr="00FE60B2">
        <w:rPr>
          <w:rFonts w:ascii="Times New Roman" w:eastAsiaTheme="minorEastAsia" w:hAnsi="Times New Roman" w:cs="Times New Roman"/>
          <w:b/>
          <w:sz w:val="24"/>
        </w:rPr>
        <w:t xml:space="preserve">Dry </w:t>
      </w:r>
      <w:r w:rsidR="0050085E">
        <w:rPr>
          <w:rFonts w:ascii="Times New Roman" w:eastAsiaTheme="minorEastAsia" w:hAnsi="Times New Roman" w:cs="Times New Roman"/>
          <w:b/>
          <w:sz w:val="24"/>
        </w:rPr>
        <w:t xml:space="preserve">porous glass, Berea sandstone and dry </w:t>
      </w:r>
      <w:r w:rsidR="00E81C81" w:rsidRPr="00FE60B2">
        <w:rPr>
          <w:rFonts w:ascii="Times New Roman" w:eastAsiaTheme="minorEastAsia" w:hAnsi="Times New Roman" w:cs="Times New Roman"/>
          <w:b/>
          <w:sz w:val="24"/>
        </w:rPr>
        <w:t>shale</w:t>
      </w:r>
      <w:r w:rsidR="0050085E">
        <w:rPr>
          <w:rFonts w:ascii="Times New Roman" w:eastAsiaTheme="minorEastAsia" w:hAnsi="Times New Roman" w:cs="Times New Roman"/>
          <w:b/>
          <w:sz w:val="24"/>
        </w:rPr>
        <w:t xml:space="preserve"> </w:t>
      </w:r>
    </w:p>
    <w:p w14:paraId="084F3B11" w14:textId="72601FB8" w:rsidR="00880E7E" w:rsidRDefault="00E81C81" w:rsidP="006F55A6">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rPr>
        <w:br/>
      </w:r>
      <w:r w:rsidR="00AE18EB">
        <w:rPr>
          <w:rFonts w:ascii="Times New Roman" w:eastAsiaTheme="minorEastAsia" w:hAnsi="Times New Roman" w:cs="Times New Roman"/>
          <w:sz w:val="24"/>
        </w:rPr>
        <w:t>The s</w:t>
      </w:r>
      <w:r w:rsidRPr="008F2269">
        <w:rPr>
          <w:rFonts w:ascii="Times New Roman" w:eastAsiaTheme="minorEastAsia" w:hAnsi="Times New Roman" w:cs="Times New Roman"/>
          <w:sz w:val="24"/>
        </w:rPr>
        <w:t>amples were cleaned using solvent extraction</w:t>
      </w:r>
      <w:r w:rsidR="003C4BBD">
        <w:rPr>
          <w:rFonts w:ascii="Times New Roman" w:eastAsiaTheme="minorEastAsia" w:hAnsi="Times New Roman" w:cs="Times New Roman"/>
          <w:sz w:val="24"/>
        </w:rPr>
        <w:t>,</w:t>
      </w:r>
      <w:r w:rsidRPr="008F2269">
        <w:rPr>
          <w:rFonts w:ascii="Times New Roman" w:eastAsiaTheme="minorEastAsia" w:hAnsi="Times New Roman" w:cs="Times New Roman"/>
          <w:sz w:val="24"/>
        </w:rPr>
        <w:t xml:space="preserve"> and dried for 48 hours under 25 mmHg vacuum</w:t>
      </w:r>
      <w:r w:rsidR="0050085E">
        <w:rPr>
          <w:rFonts w:ascii="Times New Roman" w:eastAsiaTheme="minorEastAsia" w:hAnsi="Times New Roman" w:cs="Times New Roman"/>
          <w:sz w:val="24"/>
        </w:rPr>
        <w:t xml:space="preserve"> at 120</w:t>
      </w:r>
      <w:r w:rsidR="0050085E" w:rsidRPr="008F2269">
        <w:rPr>
          <w:rFonts w:ascii="Calibri Light" w:eastAsiaTheme="minorEastAsia" w:hAnsi="Calibri Light" w:cs="Calibri Light"/>
          <w:sz w:val="24"/>
          <w:vertAlign w:val="superscript"/>
        </w:rPr>
        <w:t>◦</w:t>
      </w:r>
      <w:r w:rsidR="0050085E" w:rsidRPr="008F2269">
        <w:rPr>
          <w:rFonts w:ascii="Times New Roman" w:eastAsiaTheme="minorEastAsia" w:hAnsi="Times New Roman" w:cs="Times New Roman"/>
          <w:sz w:val="24"/>
        </w:rPr>
        <w:t>C</w:t>
      </w:r>
      <w:r w:rsidRPr="008F2269">
        <w:rPr>
          <w:rFonts w:ascii="Times New Roman" w:eastAsiaTheme="minorEastAsia" w:hAnsi="Times New Roman" w:cs="Times New Roman"/>
          <w:sz w:val="24"/>
        </w:rPr>
        <w:t xml:space="preserve"> prior to the heated NMR experiments. The samples are from Utica shale (condensate window) and Barnett and Eagle Ford (gas window). SRA analysis </w:t>
      </w:r>
      <w:r w:rsidR="0036589E">
        <w:rPr>
          <w:rFonts w:ascii="Times New Roman" w:eastAsiaTheme="minorEastAsia" w:hAnsi="Times New Roman" w:cs="Times New Roman"/>
          <w:sz w:val="24"/>
        </w:rPr>
        <w:t>indicates</w:t>
      </w:r>
      <w:r w:rsidRPr="008F2269">
        <w:rPr>
          <w:rFonts w:ascii="Times New Roman" w:eastAsiaTheme="minorEastAsia" w:hAnsi="Times New Roman" w:cs="Times New Roman"/>
          <w:sz w:val="24"/>
        </w:rPr>
        <w:t xml:space="preserve"> that </w:t>
      </w:r>
      <w:r w:rsidR="0036589E">
        <w:rPr>
          <w:rFonts w:ascii="Times New Roman" w:eastAsiaTheme="minorEastAsia" w:hAnsi="Times New Roman" w:cs="Times New Roman"/>
          <w:sz w:val="24"/>
        </w:rPr>
        <w:t xml:space="preserve">these </w:t>
      </w:r>
      <w:r w:rsidRPr="008F2269">
        <w:rPr>
          <w:rFonts w:ascii="Times New Roman" w:eastAsiaTheme="minorEastAsia" w:hAnsi="Times New Roman" w:cs="Times New Roman"/>
          <w:sz w:val="24"/>
        </w:rPr>
        <w:t xml:space="preserve">samples contain negligible light and heavy hydrocarbon. Hence it is inferred that the fluid species detected by NMR is water. </w:t>
      </w:r>
      <w:r w:rsidR="00BD6416">
        <w:rPr>
          <w:rFonts w:ascii="Times New Roman" w:eastAsiaTheme="minorEastAsia" w:hAnsi="Times New Roman" w:cs="Times New Roman"/>
          <w:sz w:val="24"/>
        </w:rPr>
        <w:t xml:space="preserve">The NMR T2 spectra obtained are shown in </w:t>
      </w:r>
      <w:r w:rsidR="0036589E">
        <w:rPr>
          <w:rFonts w:ascii="Times New Roman" w:eastAsiaTheme="minorEastAsia" w:hAnsi="Times New Roman" w:cs="Times New Roman"/>
          <w:sz w:val="24"/>
        </w:rPr>
        <w:t xml:space="preserve">the </w:t>
      </w:r>
      <w:r w:rsidR="00BD6416">
        <w:rPr>
          <w:rFonts w:ascii="Times New Roman" w:eastAsiaTheme="minorEastAsia" w:hAnsi="Times New Roman" w:cs="Times New Roman"/>
          <w:sz w:val="24"/>
        </w:rPr>
        <w:t xml:space="preserve">Appendix </w:t>
      </w:r>
      <w:r w:rsidR="00BD6416" w:rsidRPr="005603CD">
        <w:rPr>
          <w:rFonts w:ascii="Times New Roman" w:eastAsiaTheme="minorEastAsia" w:hAnsi="Times New Roman" w:cs="Times New Roman"/>
          <w:b/>
          <w:sz w:val="24"/>
        </w:rPr>
        <w:t xml:space="preserve">Section </w:t>
      </w:r>
      <w:r w:rsidR="00D5443F" w:rsidRPr="005603CD">
        <w:rPr>
          <w:rFonts w:ascii="Times New Roman" w:eastAsiaTheme="minorEastAsia" w:hAnsi="Times New Roman" w:cs="Times New Roman"/>
          <w:b/>
          <w:sz w:val="24"/>
        </w:rPr>
        <w:t>A.1</w:t>
      </w:r>
      <w:r w:rsidR="00D5443F">
        <w:rPr>
          <w:rFonts w:ascii="Times New Roman" w:eastAsiaTheme="minorEastAsia" w:hAnsi="Times New Roman" w:cs="Times New Roman"/>
          <w:sz w:val="24"/>
        </w:rPr>
        <w:t>.</w:t>
      </w:r>
      <w:r w:rsidR="00F32C72">
        <w:rPr>
          <w:rFonts w:ascii="Times New Roman" w:eastAsiaTheme="minorEastAsia" w:hAnsi="Times New Roman" w:cs="Times New Roman"/>
          <w:sz w:val="24"/>
        </w:rPr>
        <w:t xml:space="preserve"> The MnCl</w:t>
      </w:r>
      <w:r w:rsidR="00F32C72" w:rsidRPr="00E52B5A">
        <w:rPr>
          <w:rFonts w:ascii="Times New Roman" w:eastAsiaTheme="minorEastAsia" w:hAnsi="Times New Roman" w:cs="Times New Roman"/>
          <w:sz w:val="24"/>
          <w:vertAlign w:val="subscript"/>
        </w:rPr>
        <w:t>2</w:t>
      </w:r>
      <w:r w:rsidR="00F32C72">
        <w:rPr>
          <w:rFonts w:ascii="Times New Roman" w:eastAsiaTheme="minorEastAsia" w:hAnsi="Times New Roman" w:cs="Times New Roman"/>
          <w:sz w:val="24"/>
        </w:rPr>
        <w:t xml:space="preserve"> solution used as a paramagnetic dopant had a concentration of 75% v/v.</w:t>
      </w:r>
    </w:p>
    <w:p w14:paraId="63E27FF5" w14:textId="77777777" w:rsidR="00516B09" w:rsidRPr="00E52B5A" w:rsidRDefault="00516B09" w:rsidP="006F55A6">
      <w:pPr>
        <w:spacing w:line="480" w:lineRule="auto"/>
        <w:rPr>
          <w:rFonts w:ascii="Times New Roman" w:eastAsiaTheme="minorEastAsia" w:hAnsi="Times New Roman" w:cs="Times New Roman"/>
          <w:sz w:val="24"/>
        </w:rPr>
      </w:pPr>
    </w:p>
    <w:p w14:paraId="36A0C4AD" w14:textId="67C53612" w:rsidR="00E81C81" w:rsidRPr="00FE60B2" w:rsidRDefault="00E81C81" w:rsidP="00FE60B2">
      <w:pPr>
        <w:pStyle w:val="ListParagraph"/>
        <w:numPr>
          <w:ilvl w:val="2"/>
          <w:numId w:val="11"/>
        </w:numPr>
        <w:rPr>
          <w:rFonts w:ascii="Times New Roman" w:eastAsiaTheme="minorEastAsia" w:hAnsi="Times New Roman" w:cs="Times New Roman"/>
          <w:b/>
          <w:sz w:val="24"/>
        </w:rPr>
      </w:pPr>
      <w:r w:rsidRPr="00FE60B2">
        <w:rPr>
          <w:rFonts w:ascii="Times New Roman" w:eastAsiaTheme="minorEastAsia" w:hAnsi="Times New Roman" w:cs="Times New Roman"/>
          <w:b/>
          <w:sz w:val="24"/>
        </w:rPr>
        <w:lastRenderedPageBreak/>
        <w:t>Shales partially saturated with oil and brine</w:t>
      </w:r>
    </w:p>
    <w:p w14:paraId="50A5E315" w14:textId="77777777" w:rsidR="00E81C81" w:rsidRPr="008F2269" w:rsidRDefault="00E81C81" w:rsidP="00E81C81">
      <w:pPr>
        <w:ind w:left="1080"/>
        <w:rPr>
          <w:rFonts w:ascii="Times New Roman" w:eastAsiaTheme="minorEastAsia" w:hAnsi="Times New Roman" w:cs="Times New Roman"/>
          <w:b/>
        </w:rPr>
      </w:pPr>
    </w:p>
    <w:p w14:paraId="67406EE7" w14:textId="65243A12" w:rsidR="006F101C" w:rsidRPr="00D5443F" w:rsidRDefault="00E81C81" w:rsidP="00E81C81">
      <w:pPr>
        <w:spacing w:line="480" w:lineRule="auto"/>
        <w:rPr>
          <w:rFonts w:ascii="Times New Roman" w:eastAsiaTheme="minorEastAsia" w:hAnsi="Times New Roman" w:cs="Times New Roman"/>
        </w:rPr>
      </w:pPr>
      <w:r w:rsidRPr="008F2269">
        <w:rPr>
          <w:rFonts w:ascii="Times New Roman" w:eastAsiaTheme="minorEastAsia" w:hAnsi="Times New Roman" w:cs="Times New Roman"/>
          <w:sz w:val="24"/>
        </w:rPr>
        <w:t>Partial saturation was achieved by first immersing samples in hexadecane at 100</w:t>
      </w:r>
      <w:r w:rsidR="001726EB" w:rsidRPr="008F2269">
        <w:rPr>
          <w:rFonts w:ascii="Calibri Light" w:eastAsiaTheme="minorEastAsia" w:hAnsi="Calibri Light" w:cs="Calibri Light"/>
          <w:sz w:val="24"/>
          <w:vertAlign w:val="superscript"/>
        </w:rPr>
        <w:t>◦</w:t>
      </w:r>
      <w:r w:rsidR="001726EB" w:rsidRPr="008F2269">
        <w:rPr>
          <w:rFonts w:ascii="Times New Roman" w:eastAsiaTheme="minorEastAsia" w:hAnsi="Times New Roman" w:cs="Times New Roman"/>
          <w:sz w:val="24"/>
        </w:rPr>
        <w:t>C</w:t>
      </w:r>
      <w:r w:rsidRPr="008F2269">
        <w:rPr>
          <w:rFonts w:ascii="Times New Roman" w:eastAsiaTheme="minorEastAsia" w:hAnsi="Times New Roman" w:cs="Times New Roman"/>
          <w:sz w:val="24"/>
        </w:rPr>
        <w:t xml:space="preserve"> in </w:t>
      </w:r>
      <w:r w:rsidR="0036589E">
        <w:rPr>
          <w:rFonts w:ascii="Times New Roman" w:eastAsiaTheme="minorEastAsia" w:hAnsi="Times New Roman" w:cs="Times New Roman"/>
          <w:sz w:val="24"/>
        </w:rPr>
        <w:t xml:space="preserve">a </w:t>
      </w:r>
      <w:r w:rsidRPr="008F2269">
        <w:rPr>
          <w:rFonts w:ascii="Times New Roman" w:eastAsiaTheme="minorEastAsia" w:hAnsi="Times New Roman" w:cs="Times New Roman"/>
          <w:sz w:val="24"/>
        </w:rPr>
        <w:t>vacuum oven. Following hexadecane immersion, the samples were saturated with brine at 5000 psi and then with hexadecane at 7000 psi.</w:t>
      </w:r>
      <w:r w:rsidR="006F55A6">
        <w:rPr>
          <w:rFonts w:ascii="Times New Roman" w:eastAsiaTheme="minorEastAsia" w:hAnsi="Times New Roman" w:cs="Times New Roman"/>
          <w:sz w:val="24"/>
        </w:rPr>
        <w:t xml:space="preserve"> The saturation was achieved by using a Teledyne ISCO™ syringe pump attached to a HiP</w:t>
      </w:r>
      <w:r w:rsidR="006F55A6" w:rsidRPr="006F55A6">
        <w:rPr>
          <w:rFonts w:ascii="Times New Roman" w:eastAsiaTheme="minorEastAsia" w:hAnsi="Times New Roman" w:cs="Times New Roman"/>
          <w:sz w:val="24"/>
          <w:vertAlign w:val="superscript"/>
        </w:rPr>
        <w:t>®</w:t>
      </w:r>
      <w:r w:rsidR="006F55A6">
        <w:rPr>
          <w:rFonts w:ascii="Times New Roman" w:eastAsiaTheme="minorEastAsia" w:hAnsi="Times New Roman" w:cs="Times New Roman"/>
          <w:sz w:val="24"/>
        </w:rPr>
        <w:t xml:space="preserve"> pressure vessel as shown in </w:t>
      </w:r>
      <w:r w:rsidR="007825E0" w:rsidRPr="007825E0">
        <w:rPr>
          <w:rFonts w:ascii="Times New Roman" w:eastAsiaTheme="minorEastAsia" w:hAnsi="Times New Roman" w:cs="Times New Roman"/>
          <w:b/>
          <w:sz w:val="24"/>
        </w:rPr>
        <w:t>Figure 2.14</w:t>
      </w:r>
      <w:r w:rsidR="006F55A6">
        <w:rPr>
          <w:rFonts w:ascii="Times New Roman" w:eastAsiaTheme="minorEastAsia" w:hAnsi="Times New Roman" w:cs="Times New Roman"/>
          <w:sz w:val="24"/>
        </w:rPr>
        <w:t xml:space="preserve">. </w:t>
      </w:r>
      <w:r w:rsidRPr="008F2269">
        <w:rPr>
          <w:rFonts w:ascii="Times New Roman" w:eastAsiaTheme="minorEastAsia" w:hAnsi="Times New Roman" w:cs="Times New Roman"/>
          <w:sz w:val="24"/>
        </w:rPr>
        <w:t xml:space="preserve"> The evaporative loss in the heating process </w:t>
      </w:r>
      <w:r w:rsidR="0036589E">
        <w:rPr>
          <w:rFonts w:ascii="Times New Roman" w:eastAsiaTheme="minorEastAsia" w:hAnsi="Times New Roman" w:cs="Times New Roman"/>
          <w:sz w:val="24"/>
        </w:rPr>
        <w:t xml:space="preserve">is contributed </w:t>
      </w:r>
      <w:r w:rsidRPr="008F2269">
        <w:rPr>
          <w:rFonts w:ascii="Times New Roman" w:eastAsiaTheme="minorEastAsia" w:hAnsi="Times New Roman" w:cs="Times New Roman"/>
          <w:sz w:val="24"/>
        </w:rPr>
        <w:t xml:space="preserve">to </w:t>
      </w:r>
      <w:r w:rsidR="0036589E">
        <w:rPr>
          <w:rFonts w:ascii="Times New Roman" w:eastAsiaTheme="minorEastAsia" w:hAnsi="Times New Roman" w:cs="Times New Roman"/>
          <w:sz w:val="24"/>
        </w:rPr>
        <w:t xml:space="preserve">the </w:t>
      </w:r>
      <w:r w:rsidRPr="008F2269">
        <w:rPr>
          <w:rFonts w:ascii="Times New Roman" w:eastAsiaTheme="minorEastAsia" w:hAnsi="Times New Roman" w:cs="Times New Roman"/>
          <w:sz w:val="24"/>
        </w:rPr>
        <w:t xml:space="preserve">loss of brine while heating. To </w:t>
      </w:r>
      <w:r>
        <w:rPr>
          <w:rFonts w:ascii="Times New Roman" w:eastAsiaTheme="minorEastAsia" w:hAnsi="Times New Roman" w:cs="Times New Roman"/>
          <w:sz w:val="24"/>
        </w:rPr>
        <w:t xml:space="preserve">correct </w:t>
      </w:r>
      <w:r w:rsidRPr="008F2269">
        <w:rPr>
          <w:rFonts w:ascii="Times New Roman" w:eastAsiaTheme="minorEastAsia" w:hAnsi="Times New Roman" w:cs="Times New Roman"/>
          <w:sz w:val="24"/>
        </w:rPr>
        <w:t>for the lost fluid, the porosity associated with the lost mass was added to the porosity measured at elevated temperature.</w:t>
      </w:r>
      <w:r w:rsidR="006F101C">
        <w:rPr>
          <w:rFonts w:ascii="Times New Roman" w:eastAsiaTheme="minorEastAsia" w:hAnsi="Times New Roman" w:cs="Times New Roman"/>
          <w:sz w:val="24"/>
        </w:rPr>
        <w:t xml:space="preserve"> Saturation of all the rock samples with a single fluid (hexadecane or brine) was achieved using the same apparatus.</w:t>
      </w:r>
      <w:r w:rsidR="00D5443F">
        <w:rPr>
          <w:rFonts w:ascii="Times New Roman" w:eastAsiaTheme="minorEastAsia" w:hAnsi="Times New Roman" w:cs="Times New Roman"/>
          <w:sz w:val="24"/>
        </w:rPr>
        <w:t xml:space="preserve"> The NMR T2 spectra obtained are shown in Appendix </w:t>
      </w:r>
      <w:r w:rsidR="00D5443F" w:rsidRPr="005603CD">
        <w:rPr>
          <w:rFonts w:ascii="Times New Roman" w:eastAsiaTheme="minorEastAsia" w:hAnsi="Times New Roman" w:cs="Times New Roman"/>
          <w:b/>
          <w:sz w:val="24"/>
        </w:rPr>
        <w:t>Section A.2</w:t>
      </w:r>
      <w:r w:rsidR="00D5443F">
        <w:rPr>
          <w:rFonts w:ascii="Times New Roman" w:eastAsiaTheme="minorEastAsia" w:hAnsi="Times New Roman" w:cs="Times New Roman"/>
          <w:sz w:val="24"/>
        </w:rPr>
        <w:t xml:space="preserve"> and </w:t>
      </w:r>
      <w:r w:rsidR="00D5443F" w:rsidRPr="005603CD">
        <w:rPr>
          <w:rFonts w:ascii="Times New Roman" w:eastAsiaTheme="minorEastAsia" w:hAnsi="Times New Roman" w:cs="Times New Roman"/>
          <w:b/>
          <w:sz w:val="24"/>
        </w:rPr>
        <w:t>Section A.3</w:t>
      </w:r>
      <w:r w:rsidR="00D5443F">
        <w:rPr>
          <w:rFonts w:ascii="Times New Roman" w:eastAsiaTheme="minorEastAsia" w:hAnsi="Times New Roman" w:cs="Times New Roman"/>
          <w:sz w:val="24"/>
        </w:rPr>
        <w:t>.</w:t>
      </w:r>
    </w:p>
    <w:p w14:paraId="66A3BBF8" w14:textId="1666C99D" w:rsidR="006F55A6" w:rsidRDefault="00CF684A" w:rsidP="006F55A6">
      <w:pPr>
        <w:spacing w:line="480"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mc:AlternateContent>
          <mc:Choice Requires="wpi">
            <w:drawing>
              <wp:anchor distT="0" distB="0" distL="114300" distR="114300" simplePos="0" relativeHeight="251708416" behindDoc="0" locked="0" layoutInCell="1" allowOverlap="1" wp14:anchorId="2F390033" wp14:editId="422D9298">
                <wp:simplePos x="0" y="0"/>
                <wp:positionH relativeFrom="column">
                  <wp:posOffset>3057525</wp:posOffset>
                </wp:positionH>
                <wp:positionV relativeFrom="paragraph">
                  <wp:posOffset>2207895</wp:posOffset>
                </wp:positionV>
                <wp:extent cx="1220820" cy="260985"/>
                <wp:effectExtent l="38100" t="38100" r="55880" b="43815"/>
                <wp:wrapNone/>
                <wp:docPr id="1049" name="Ink 1049"/>
                <wp:cNvGraphicFramePr/>
                <a:graphic xmlns:a="http://schemas.openxmlformats.org/drawingml/2006/main">
                  <a:graphicData uri="http://schemas.microsoft.com/office/word/2010/wordprocessingInk">
                    <w14:contentPart bwMode="auto" r:id="rId83">
                      <w14:nvContentPartPr>
                        <w14:cNvContentPartPr/>
                      </w14:nvContentPartPr>
                      <w14:xfrm>
                        <a:off x="0" y="0"/>
                        <a:ext cx="1220820" cy="260985"/>
                      </w14:xfrm>
                    </w14:contentPart>
                  </a:graphicData>
                </a:graphic>
              </wp:anchor>
            </w:drawing>
          </mc:Choice>
          <mc:Fallback>
            <w:pict>
              <v:shapetype w14:anchorId="2DF963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49" o:spid="_x0000_s1026" type="#_x0000_t75" style="position:absolute;margin-left:240.05pt;margin-top:173.15pt;width:97.55pt;height:21.9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">
                <v:imagedata r:id="rId85" o:title=""/>
              </v:shape>
            </w:pict>
          </mc:Fallback>
        </mc:AlternateContent>
      </w:r>
      <w:r w:rsidR="00E323E9">
        <w:rPr>
          <w:rFonts w:ascii="Times New Roman" w:eastAsiaTheme="minorEastAsia" w:hAnsi="Times New Roman" w:cs="Times New Roman"/>
          <w:noProof/>
          <w:sz w:val="24"/>
        </w:rPr>
        <mc:AlternateContent>
          <mc:Choice Requires="wpi">
            <w:drawing>
              <wp:anchor distT="0" distB="0" distL="114300" distR="114300" simplePos="0" relativeHeight="251702272" behindDoc="0" locked="0" layoutInCell="1" allowOverlap="1" wp14:anchorId="66AB88F4" wp14:editId="3BE744F7">
                <wp:simplePos x="0" y="0"/>
                <wp:positionH relativeFrom="column">
                  <wp:posOffset>3038475</wp:posOffset>
                </wp:positionH>
                <wp:positionV relativeFrom="paragraph">
                  <wp:posOffset>1245870</wp:posOffset>
                </wp:positionV>
                <wp:extent cx="1249680" cy="264795"/>
                <wp:effectExtent l="38100" t="38100" r="26670" b="40005"/>
                <wp:wrapNone/>
                <wp:docPr id="1037" name="Ink 1037"/>
                <wp:cNvGraphicFramePr/>
                <a:graphic xmlns:a="http://schemas.openxmlformats.org/drawingml/2006/main">
                  <a:graphicData uri="http://schemas.microsoft.com/office/word/2010/wordprocessingInk">
                    <w14:contentPart bwMode="auto" r:id="rId86">
                      <w14:nvContentPartPr>
                        <w14:cNvContentPartPr/>
                      </w14:nvContentPartPr>
                      <w14:xfrm>
                        <a:off x="0" y="0"/>
                        <a:ext cx="1249680" cy="264795"/>
                      </w14:xfrm>
                    </w14:contentPart>
                  </a:graphicData>
                </a:graphic>
              </wp:anchor>
            </w:drawing>
          </mc:Choice>
          <mc:Fallback>
            <w:pict>
              <v:shape w14:anchorId="057C5397" id="Ink 1037" o:spid="_x0000_s1026" type="#_x0000_t75" style="position:absolute;margin-left:238.55pt;margin-top:97.4pt;width:99.8pt;height:22.2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">
                <v:imagedata r:id="rId87" o:title=""/>
              </v:shape>
            </w:pict>
          </mc:Fallback>
        </mc:AlternateContent>
      </w:r>
      <w:r w:rsidR="006F55A6">
        <w:rPr>
          <w:rFonts w:ascii="Times New Roman" w:eastAsiaTheme="minorEastAsia" w:hAnsi="Times New Roman" w:cs="Times New Roman"/>
          <w:noProof/>
          <w:sz w:val="24"/>
        </w:rPr>
        <w:drawing>
          <wp:inline distT="0" distB="0" distL="0" distR="0" wp14:anchorId="20B8E671" wp14:editId="1285862E">
            <wp:extent cx="4137158" cy="3621974"/>
            <wp:effectExtent l="0" t="0" r="0" b="0"/>
            <wp:docPr id="3093" name="Picture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37158" cy="3621974"/>
                    </a:xfrm>
                    <a:prstGeom prst="rect">
                      <a:avLst/>
                    </a:prstGeom>
                    <a:noFill/>
                  </pic:spPr>
                </pic:pic>
              </a:graphicData>
            </a:graphic>
          </wp:inline>
        </w:drawing>
      </w:r>
    </w:p>
    <w:p w14:paraId="616A9DE6" w14:textId="6D1535FB" w:rsidR="00B16BD7" w:rsidRDefault="008E335E" w:rsidP="00E81C81">
      <w:pPr>
        <w:spacing w:line="480" w:lineRule="auto"/>
        <w:rPr>
          <w:rFonts w:ascii="Times New Roman" w:eastAsiaTheme="minorEastAsia" w:hAnsi="Times New Roman" w:cs="Times New Roman"/>
          <w:b/>
          <w:sz w:val="24"/>
        </w:rPr>
      </w:pPr>
      <w:r w:rsidRPr="0025718E">
        <w:rPr>
          <w:rFonts w:ascii="Times New Roman" w:eastAsiaTheme="minorEastAsia" w:hAnsi="Times New Roman" w:cs="Times New Roman"/>
          <w:b/>
          <w:sz w:val="24"/>
        </w:rPr>
        <w:lastRenderedPageBreak/>
        <w:t>Figure</w:t>
      </w:r>
      <w:r w:rsidR="0025718E">
        <w:rPr>
          <w:rFonts w:ascii="Times New Roman" w:eastAsiaTheme="minorEastAsia" w:hAnsi="Times New Roman" w:cs="Times New Roman"/>
          <w:b/>
          <w:sz w:val="24"/>
        </w:rPr>
        <w:t xml:space="preserve"> 2.1</w:t>
      </w:r>
      <w:r w:rsidR="008D179A">
        <w:rPr>
          <w:rFonts w:ascii="Times New Roman" w:eastAsiaTheme="minorEastAsia" w:hAnsi="Times New Roman" w:cs="Times New Roman"/>
          <w:b/>
          <w:sz w:val="24"/>
        </w:rPr>
        <w:t>3</w:t>
      </w:r>
      <w:r w:rsidR="006F55A6" w:rsidRPr="0025718E">
        <w:rPr>
          <w:rFonts w:ascii="Times New Roman" w:eastAsiaTheme="minorEastAsia" w:hAnsi="Times New Roman" w:cs="Times New Roman"/>
          <w:b/>
          <w:sz w:val="24"/>
        </w:rPr>
        <w:t xml:space="preserve">: Schematic of the apparatus used for saturation in present study. </w:t>
      </w:r>
      <w:r w:rsidR="0002033B">
        <w:rPr>
          <w:rFonts w:ascii="Times New Roman" w:eastAsiaTheme="minorEastAsia" w:hAnsi="Times New Roman" w:cs="Times New Roman"/>
          <w:b/>
          <w:sz w:val="24"/>
        </w:rPr>
        <w:t>The syringe pump (left) is used to pressurize the steel sample holder (right) using dodecane as pressurizing medium.</w:t>
      </w:r>
    </w:p>
    <w:p w14:paraId="3A9FE7B7" w14:textId="77777777" w:rsidR="00A43217" w:rsidRPr="0025718E" w:rsidRDefault="00A43217" w:rsidP="00E81C81">
      <w:pPr>
        <w:spacing w:line="480" w:lineRule="auto"/>
        <w:rPr>
          <w:rFonts w:ascii="Times New Roman" w:eastAsiaTheme="minorEastAsia" w:hAnsi="Times New Roman" w:cs="Times New Roman"/>
          <w:b/>
          <w:sz w:val="24"/>
        </w:rPr>
      </w:pPr>
    </w:p>
    <w:p w14:paraId="5F7D1FB9" w14:textId="094A8182" w:rsidR="006F55A6" w:rsidRPr="00087F82" w:rsidRDefault="006F55A6" w:rsidP="00FE60B2">
      <w:pPr>
        <w:pStyle w:val="ListParagraph"/>
        <w:numPr>
          <w:ilvl w:val="2"/>
          <w:numId w:val="11"/>
        </w:numPr>
        <w:rPr>
          <w:rFonts w:ascii="Times New Roman" w:eastAsiaTheme="minorEastAsia" w:hAnsi="Times New Roman" w:cs="Times New Roman"/>
          <w:b/>
          <w:sz w:val="24"/>
        </w:rPr>
      </w:pPr>
      <w:r w:rsidRPr="00087F82">
        <w:rPr>
          <w:rFonts w:ascii="Times New Roman" w:eastAsiaTheme="minorEastAsia" w:hAnsi="Times New Roman" w:cs="Times New Roman"/>
          <w:b/>
          <w:sz w:val="24"/>
        </w:rPr>
        <w:t>Wax saturated shales</w:t>
      </w:r>
    </w:p>
    <w:p w14:paraId="5E36F31E" w14:textId="77777777" w:rsidR="006F55A6" w:rsidRPr="008F2269" w:rsidRDefault="006F55A6" w:rsidP="006F55A6">
      <w:pPr>
        <w:ind w:left="720"/>
        <w:rPr>
          <w:rFonts w:ascii="Times New Roman" w:eastAsiaTheme="minorEastAsia" w:hAnsi="Times New Roman" w:cs="Times New Roman"/>
          <w:b/>
        </w:rPr>
      </w:pPr>
    </w:p>
    <w:p w14:paraId="7D19A9D9" w14:textId="2B8BBC0F" w:rsidR="006F55A6" w:rsidRDefault="006F55A6" w:rsidP="006F55A6">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Selected</w:t>
      </w:r>
      <w:r w:rsidRPr="008F2269">
        <w:rPr>
          <w:rFonts w:ascii="Times New Roman" w:eastAsiaTheme="minorEastAsia" w:hAnsi="Times New Roman" w:cs="Times New Roman"/>
          <w:sz w:val="24"/>
        </w:rPr>
        <w:t xml:space="preserve"> cleaned and dried shale samples were immersed in molten wax and kept in a </w:t>
      </w:r>
      <w:r>
        <w:rPr>
          <w:rFonts w:ascii="Times New Roman" w:eastAsiaTheme="minorEastAsia" w:hAnsi="Times New Roman" w:cs="Times New Roman"/>
          <w:sz w:val="24"/>
        </w:rPr>
        <w:t xml:space="preserve">VWR 1410 vacuum </w:t>
      </w:r>
      <w:r w:rsidRPr="008F2269">
        <w:rPr>
          <w:rFonts w:ascii="Times New Roman" w:eastAsiaTheme="minorEastAsia" w:hAnsi="Times New Roman" w:cs="Times New Roman"/>
          <w:sz w:val="24"/>
        </w:rPr>
        <w:t>oven maintained at 1</w:t>
      </w:r>
      <w:r w:rsidR="00087F82">
        <w:rPr>
          <w:rFonts w:ascii="Times New Roman" w:eastAsiaTheme="minorEastAsia" w:hAnsi="Times New Roman" w:cs="Times New Roman"/>
          <w:sz w:val="24"/>
        </w:rPr>
        <w:t>5</w:t>
      </w:r>
      <w:r w:rsidRPr="008F2269">
        <w:rPr>
          <w:rFonts w:ascii="Times New Roman" w:eastAsiaTheme="minorEastAsia" w:hAnsi="Times New Roman" w:cs="Times New Roman"/>
          <w:sz w:val="24"/>
        </w:rPr>
        <w:t>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 xml:space="preserve">C and 25 mmHg vacuum for 2 days to saturate with wax. </w:t>
      </w:r>
      <w:r>
        <w:rPr>
          <w:rFonts w:ascii="Times New Roman" w:eastAsiaTheme="minorEastAsia" w:hAnsi="Times New Roman" w:cs="Times New Roman"/>
          <w:sz w:val="24"/>
        </w:rPr>
        <w:br/>
        <w:t>Pore volume of shale samples prior to saturation was determined using high pressure helium pycnometry.</w:t>
      </w:r>
      <w:r w:rsidR="005705BC">
        <w:rPr>
          <w:rFonts w:ascii="Times New Roman" w:eastAsiaTheme="minorEastAsia" w:hAnsi="Times New Roman" w:cs="Times New Roman"/>
          <w:sz w:val="24"/>
        </w:rPr>
        <w:t xml:space="preserve"> </w:t>
      </w:r>
      <w:r w:rsidR="00467BD3">
        <w:rPr>
          <w:rFonts w:ascii="Times New Roman" w:eastAsiaTheme="minorEastAsia" w:hAnsi="Times New Roman" w:cs="Times New Roman"/>
          <w:sz w:val="24"/>
        </w:rPr>
        <w:t>T</w:t>
      </w:r>
      <w:r>
        <w:rPr>
          <w:rFonts w:ascii="Times New Roman" w:eastAsiaTheme="minorEastAsia" w:hAnsi="Times New Roman" w:cs="Times New Roman"/>
          <w:sz w:val="24"/>
        </w:rPr>
        <w:t>he weight change of the sample after wax saturation was recorded</w:t>
      </w:r>
      <w:r w:rsidR="00467BD3">
        <w:rPr>
          <w:rFonts w:ascii="Times New Roman" w:eastAsiaTheme="minorEastAsia" w:hAnsi="Times New Roman" w:cs="Times New Roman"/>
          <w:sz w:val="24"/>
        </w:rPr>
        <w:t>;</w:t>
      </w:r>
      <w:r>
        <w:rPr>
          <w:rFonts w:ascii="Times New Roman" w:eastAsiaTheme="minorEastAsia" w:hAnsi="Times New Roman" w:cs="Times New Roman"/>
          <w:sz w:val="24"/>
        </w:rPr>
        <w:t xml:space="preserve"> th</w:t>
      </w:r>
      <w:r w:rsidR="00ED0CCA">
        <w:rPr>
          <w:rFonts w:ascii="Times New Roman" w:eastAsiaTheme="minorEastAsia" w:hAnsi="Times New Roman" w:cs="Times New Roman"/>
          <w:sz w:val="24"/>
        </w:rPr>
        <w:t xml:space="preserve">is is converted in a wax volume and saturation knowing the density.  </w:t>
      </w:r>
      <w:r w:rsidR="00087F82">
        <w:rPr>
          <w:rFonts w:ascii="Times New Roman" w:eastAsiaTheme="minorEastAsia" w:hAnsi="Times New Roman" w:cs="Times New Roman"/>
          <w:sz w:val="24"/>
        </w:rPr>
        <w:t xml:space="preserve"> </w:t>
      </w:r>
      <w:r w:rsidR="005603CD">
        <w:rPr>
          <w:rFonts w:ascii="Times New Roman" w:eastAsiaTheme="minorEastAsia" w:hAnsi="Times New Roman" w:cs="Times New Roman"/>
          <w:sz w:val="24"/>
        </w:rPr>
        <w:t xml:space="preserve">The NMR T2 spectra obtained are shown in </w:t>
      </w:r>
      <w:r w:rsidR="005603CD" w:rsidRPr="00667B3E">
        <w:rPr>
          <w:rFonts w:ascii="Times New Roman" w:eastAsiaTheme="minorEastAsia" w:hAnsi="Times New Roman" w:cs="Times New Roman"/>
          <w:sz w:val="24"/>
        </w:rPr>
        <w:t>Appendix</w:t>
      </w:r>
      <w:r w:rsidR="005603CD" w:rsidRPr="005603CD">
        <w:rPr>
          <w:rFonts w:ascii="Times New Roman" w:eastAsiaTheme="minorEastAsia" w:hAnsi="Times New Roman" w:cs="Times New Roman"/>
          <w:b/>
          <w:sz w:val="24"/>
        </w:rPr>
        <w:t xml:space="preserve"> Section A.4</w:t>
      </w:r>
      <w:r w:rsidR="005603CD">
        <w:rPr>
          <w:rFonts w:ascii="Times New Roman" w:eastAsiaTheme="minorEastAsia" w:hAnsi="Times New Roman" w:cs="Times New Roman"/>
          <w:sz w:val="24"/>
        </w:rPr>
        <w:t xml:space="preserve">. </w:t>
      </w:r>
      <w:r w:rsidR="00087F82">
        <w:rPr>
          <w:rFonts w:ascii="Times New Roman" w:eastAsiaTheme="minorEastAsia" w:hAnsi="Times New Roman" w:cs="Times New Roman"/>
          <w:sz w:val="24"/>
        </w:rPr>
        <w:t xml:space="preserve">The calculated wax saturations are shown in </w:t>
      </w:r>
      <w:r w:rsidR="00087F82" w:rsidRPr="005603CD">
        <w:rPr>
          <w:rFonts w:ascii="Times New Roman" w:eastAsiaTheme="minorEastAsia" w:hAnsi="Times New Roman" w:cs="Times New Roman"/>
          <w:b/>
          <w:sz w:val="24"/>
        </w:rPr>
        <w:t>Table 2</w:t>
      </w:r>
      <w:r w:rsidR="00087F82">
        <w:rPr>
          <w:rFonts w:ascii="Times New Roman" w:eastAsiaTheme="minorEastAsia" w:hAnsi="Times New Roman" w:cs="Times New Roman"/>
          <w:sz w:val="24"/>
        </w:rPr>
        <w:t>.</w:t>
      </w:r>
    </w:p>
    <w:p w14:paraId="007E219E" w14:textId="77777777" w:rsidR="00087F82" w:rsidRDefault="00087F82" w:rsidP="00087F82">
      <w:pPr>
        <w:tabs>
          <w:tab w:val="left" w:pos="504"/>
        </w:tabs>
        <w:spacing w:after="0" w:line="240" w:lineRule="auto"/>
        <w:jc w:val="center"/>
        <w:rPr>
          <w:rFonts w:ascii="Times New Roman" w:eastAsiaTheme="minorEastAsia" w:hAnsi="Times New Roman" w:cs="Times New Roman"/>
          <w:b/>
          <w:sz w:val="24"/>
          <w:szCs w:val="20"/>
        </w:rPr>
      </w:pPr>
      <w:r w:rsidRPr="00474FD3">
        <w:rPr>
          <w:rFonts w:ascii="Times New Roman" w:eastAsiaTheme="minorEastAsia" w:hAnsi="Times New Roman" w:cs="Times New Roman"/>
          <w:b/>
          <w:sz w:val="24"/>
          <w:szCs w:val="20"/>
        </w:rPr>
        <w:t xml:space="preserve">Table </w:t>
      </w:r>
      <w:r>
        <w:rPr>
          <w:rFonts w:ascii="Times New Roman" w:eastAsiaTheme="minorEastAsia" w:hAnsi="Times New Roman" w:cs="Times New Roman"/>
          <w:b/>
          <w:sz w:val="24"/>
          <w:szCs w:val="20"/>
        </w:rPr>
        <w:t>2: Calculated wax saturation by weight of samples saturated with paraffin wax</w:t>
      </w:r>
    </w:p>
    <w:p w14:paraId="01DC51E4" w14:textId="77777777" w:rsidR="00087F82" w:rsidRPr="00EA7CC6" w:rsidRDefault="00087F82" w:rsidP="00087F82">
      <w:pPr>
        <w:tabs>
          <w:tab w:val="left" w:pos="504"/>
        </w:tabs>
        <w:spacing w:after="0" w:line="240" w:lineRule="auto"/>
        <w:jc w:val="center"/>
        <w:rPr>
          <w:rFonts w:ascii="Times New Roman" w:eastAsiaTheme="minorEastAsia" w:hAnsi="Times New Roman" w:cs="Times New Roman"/>
          <w:b/>
          <w:sz w:val="20"/>
          <w:szCs w:val="20"/>
        </w:rPr>
      </w:pPr>
    </w:p>
    <w:tbl>
      <w:tblPr>
        <w:tblStyle w:val="TableGrid"/>
        <w:tblW w:w="0" w:type="auto"/>
        <w:jc w:val="center"/>
        <w:tblLook w:val="04A0" w:firstRow="1" w:lastRow="0" w:firstColumn="1" w:lastColumn="0" w:noHBand="0" w:noVBand="1"/>
      </w:tblPr>
      <w:tblGrid>
        <w:gridCol w:w="3101"/>
        <w:gridCol w:w="3449"/>
      </w:tblGrid>
      <w:tr w:rsidR="00087F82" w14:paraId="5A7915B7" w14:textId="77777777" w:rsidTr="00E52B5A">
        <w:trPr>
          <w:trHeight w:val="453"/>
          <w:jc w:val="center"/>
        </w:trPr>
        <w:tc>
          <w:tcPr>
            <w:tcW w:w="3101" w:type="dxa"/>
          </w:tcPr>
          <w:p w14:paraId="7C3E40BD" w14:textId="77777777" w:rsidR="00087F82" w:rsidRPr="00E52B5A" w:rsidRDefault="00087F82" w:rsidP="00DA5D22">
            <w:pPr>
              <w:spacing w:line="480" w:lineRule="auto"/>
              <w:jc w:val="center"/>
              <w:rPr>
                <w:rFonts w:ascii="Times New Roman" w:hAnsi="Times New Roman"/>
                <w:b/>
              </w:rPr>
            </w:pPr>
            <w:r w:rsidRPr="00E52B5A">
              <w:rPr>
                <w:rFonts w:ascii="Times New Roman" w:hAnsi="Times New Roman"/>
                <w:b/>
              </w:rPr>
              <w:t>Sample ID</w:t>
            </w:r>
          </w:p>
        </w:tc>
        <w:tc>
          <w:tcPr>
            <w:tcW w:w="3449" w:type="dxa"/>
          </w:tcPr>
          <w:p w14:paraId="7B467EBD" w14:textId="77777777" w:rsidR="00087F82" w:rsidRPr="00E52B5A" w:rsidRDefault="00087F82" w:rsidP="00DA5D22">
            <w:pPr>
              <w:spacing w:line="480" w:lineRule="auto"/>
              <w:jc w:val="center"/>
              <w:rPr>
                <w:rFonts w:ascii="Times New Roman" w:hAnsi="Times New Roman"/>
                <w:b/>
              </w:rPr>
            </w:pPr>
            <w:r w:rsidRPr="00E52B5A">
              <w:rPr>
                <w:rFonts w:ascii="Times New Roman" w:hAnsi="Times New Roman"/>
                <w:b/>
              </w:rPr>
              <w:t>Calculated wax saturation (%)</w:t>
            </w:r>
          </w:p>
        </w:tc>
      </w:tr>
      <w:tr w:rsidR="00087F82" w14:paraId="73DFA14A" w14:textId="77777777" w:rsidTr="00E52B5A">
        <w:trPr>
          <w:trHeight w:val="466"/>
          <w:jc w:val="center"/>
        </w:trPr>
        <w:tc>
          <w:tcPr>
            <w:tcW w:w="3101" w:type="dxa"/>
          </w:tcPr>
          <w:p w14:paraId="7242ED76" w14:textId="77777777" w:rsidR="00087F82" w:rsidRDefault="00087F82" w:rsidP="00DA5D22">
            <w:pPr>
              <w:spacing w:line="480" w:lineRule="auto"/>
              <w:jc w:val="center"/>
              <w:rPr>
                <w:rFonts w:ascii="Times New Roman" w:hAnsi="Times New Roman"/>
              </w:rPr>
            </w:pPr>
            <w:r>
              <w:rPr>
                <w:rFonts w:ascii="Times New Roman" w:hAnsi="Times New Roman"/>
              </w:rPr>
              <w:t>U1</w:t>
            </w:r>
          </w:p>
        </w:tc>
        <w:tc>
          <w:tcPr>
            <w:tcW w:w="3449" w:type="dxa"/>
          </w:tcPr>
          <w:p w14:paraId="0C9CBBDC" w14:textId="77777777" w:rsidR="00087F82" w:rsidRDefault="00087F82" w:rsidP="00DA5D22">
            <w:pPr>
              <w:spacing w:line="480" w:lineRule="auto"/>
              <w:jc w:val="center"/>
              <w:rPr>
                <w:rFonts w:ascii="Times New Roman" w:hAnsi="Times New Roman"/>
              </w:rPr>
            </w:pPr>
            <w:r>
              <w:rPr>
                <w:rFonts w:ascii="Times New Roman" w:hAnsi="Times New Roman"/>
              </w:rPr>
              <w:t>61</w:t>
            </w:r>
          </w:p>
        </w:tc>
      </w:tr>
      <w:tr w:rsidR="00087F82" w14:paraId="03AF81FE" w14:textId="77777777" w:rsidTr="00E52B5A">
        <w:trPr>
          <w:trHeight w:val="453"/>
          <w:jc w:val="center"/>
        </w:trPr>
        <w:tc>
          <w:tcPr>
            <w:tcW w:w="3101" w:type="dxa"/>
          </w:tcPr>
          <w:p w14:paraId="653B80D4" w14:textId="77777777" w:rsidR="00087F82" w:rsidRDefault="00087F82" w:rsidP="00DA5D22">
            <w:pPr>
              <w:spacing w:line="480" w:lineRule="auto"/>
              <w:jc w:val="center"/>
              <w:rPr>
                <w:rFonts w:ascii="Times New Roman" w:hAnsi="Times New Roman"/>
              </w:rPr>
            </w:pPr>
            <w:r>
              <w:rPr>
                <w:rFonts w:ascii="Times New Roman" w:hAnsi="Times New Roman"/>
              </w:rPr>
              <w:t>EF</w:t>
            </w:r>
          </w:p>
        </w:tc>
        <w:tc>
          <w:tcPr>
            <w:tcW w:w="3449" w:type="dxa"/>
          </w:tcPr>
          <w:p w14:paraId="36CA230D" w14:textId="77777777" w:rsidR="00087F82" w:rsidRDefault="00087F82" w:rsidP="00DA5D22">
            <w:pPr>
              <w:spacing w:line="480" w:lineRule="auto"/>
              <w:jc w:val="center"/>
              <w:rPr>
                <w:rFonts w:ascii="Times New Roman" w:hAnsi="Times New Roman"/>
              </w:rPr>
            </w:pPr>
            <w:r>
              <w:rPr>
                <w:rFonts w:ascii="Times New Roman" w:hAnsi="Times New Roman"/>
              </w:rPr>
              <w:t>60</w:t>
            </w:r>
          </w:p>
        </w:tc>
      </w:tr>
      <w:tr w:rsidR="00087F82" w14:paraId="71D0B927" w14:textId="77777777" w:rsidTr="00E52B5A">
        <w:trPr>
          <w:trHeight w:val="466"/>
          <w:jc w:val="center"/>
        </w:trPr>
        <w:tc>
          <w:tcPr>
            <w:tcW w:w="3101" w:type="dxa"/>
          </w:tcPr>
          <w:p w14:paraId="7F1A9FB2" w14:textId="77777777" w:rsidR="00087F82" w:rsidRDefault="00087F82" w:rsidP="00DA5D22">
            <w:pPr>
              <w:spacing w:line="480" w:lineRule="auto"/>
              <w:jc w:val="center"/>
              <w:rPr>
                <w:rFonts w:ascii="Times New Roman" w:hAnsi="Times New Roman"/>
              </w:rPr>
            </w:pPr>
            <w:r>
              <w:rPr>
                <w:rFonts w:ascii="Times New Roman" w:hAnsi="Times New Roman"/>
              </w:rPr>
              <w:t>VM</w:t>
            </w:r>
          </w:p>
        </w:tc>
        <w:tc>
          <w:tcPr>
            <w:tcW w:w="3449" w:type="dxa"/>
          </w:tcPr>
          <w:p w14:paraId="3B6D793C" w14:textId="77777777" w:rsidR="00087F82" w:rsidRDefault="00087F82" w:rsidP="00DA5D22">
            <w:pPr>
              <w:spacing w:line="480" w:lineRule="auto"/>
              <w:jc w:val="center"/>
              <w:rPr>
                <w:rFonts w:ascii="Times New Roman" w:hAnsi="Times New Roman"/>
              </w:rPr>
            </w:pPr>
            <w:r>
              <w:rPr>
                <w:rFonts w:ascii="Times New Roman" w:hAnsi="Times New Roman"/>
              </w:rPr>
              <w:t>44</w:t>
            </w:r>
          </w:p>
        </w:tc>
      </w:tr>
      <w:tr w:rsidR="00087F82" w14:paraId="23FDDDE2" w14:textId="77777777" w:rsidTr="00E52B5A">
        <w:trPr>
          <w:trHeight w:val="125"/>
          <w:jc w:val="center"/>
        </w:trPr>
        <w:tc>
          <w:tcPr>
            <w:tcW w:w="3101" w:type="dxa"/>
          </w:tcPr>
          <w:p w14:paraId="6F5BFC82" w14:textId="77777777" w:rsidR="00087F82" w:rsidRDefault="00087F82" w:rsidP="00DA5D22">
            <w:pPr>
              <w:spacing w:line="480" w:lineRule="auto"/>
              <w:jc w:val="center"/>
              <w:rPr>
                <w:rFonts w:ascii="Times New Roman" w:hAnsi="Times New Roman"/>
              </w:rPr>
            </w:pPr>
            <w:r>
              <w:rPr>
                <w:rFonts w:ascii="Times New Roman" w:hAnsi="Times New Roman"/>
              </w:rPr>
              <w:t>WC-2</w:t>
            </w:r>
          </w:p>
        </w:tc>
        <w:tc>
          <w:tcPr>
            <w:tcW w:w="3449" w:type="dxa"/>
          </w:tcPr>
          <w:p w14:paraId="36F3046F" w14:textId="77777777" w:rsidR="00087F82" w:rsidRDefault="00087F82" w:rsidP="00DA5D22">
            <w:pPr>
              <w:spacing w:line="480" w:lineRule="auto"/>
              <w:jc w:val="center"/>
              <w:rPr>
                <w:rFonts w:ascii="Times New Roman" w:hAnsi="Times New Roman"/>
              </w:rPr>
            </w:pPr>
            <w:r>
              <w:rPr>
                <w:rFonts w:ascii="Times New Roman" w:hAnsi="Times New Roman"/>
              </w:rPr>
              <w:t>70</w:t>
            </w:r>
          </w:p>
        </w:tc>
      </w:tr>
    </w:tbl>
    <w:p w14:paraId="2AFD6535" w14:textId="56207700" w:rsidR="00E81C81" w:rsidRDefault="00E81C81" w:rsidP="00E81C81">
      <w:pPr>
        <w:spacing w:line="480" w:lineRule="auto"/>
        <w:rPr>
          <w:rFonts w:ascii="Times New Roman" w:eastAsiaTheme="minorEastAsia" w:hAnsi="Times New Roman" w:cs="Times New Roman"/>
          <w:sz w:val="24"/>
        </w:rPr>
      </w:pPr>
    </w:p>
    <w:p w14:paraId="379A0B73" w14:textId="7DE97BBC" w:rsidR="00E81C81" w:rsidRPr="0087726E" w:rsidRDefault="00E81C81" w:rsidP="00FE60B2">
      <w:pPr>
        <w:pStyle w:val="ListParagraph"/>
        <w:numPr>
          <w:ilvl w:val="2"/>
          <w:numId w:val="11"/>
        </w:numPr>
        <w:rPr>
          <w:rFonts w:ascii="Times New Roman" w:eastAsiaTheme="minorEastAsia" w:hAnsi="Times New Roman" w:cs="Times New Roman"/>
          <w:b/>
          <w:sz w:val="24"/>
        </w:rPr>
      </w:pPr>
      <w:r w:rsidRPr="0087726E">
        <w:rPr>
          <w:rFonts w:ascii="Times New Roman" w:eastAsiaTheme="minorEastAsia" w:hAnsi="Times New Roman" w:cs="Times New Roman"/>
          <w:b/>
          <w:sz w:val="24"/>
        </w:rPr>
        <w:t xml:space="preserve">Shales containing preserved </w:t>
      </w:r>
      <w:r w:rsidRPr="00E52B5A">
        <w:rPr>
          <w:rFonts w:ascii="Times New Roman" w:eastAsiaTheme="minorEastAsia" w:hAnsi="Times New Roman" w:cs="Times New Roman"/>
          <w:b/>
          <w:i/>
          <w:sz w:val="24"/>
        </w:rPr>
        <w:t>in-situ</w:t>
      </w:r>
      <w:r w:rsidRPr="0087726E">
        <w:rPr>
          <w:rFonts w:ascii="Times New Roman" w:eastAsiaTheme="minorEastAsia" w:hAnsi="Times New Roman" w:cs="Times New Roman"/>
          <w:b/>
          <w:sz w:val="24"/>
        </w:rPr>
        <w:t xml:space="preserve"> reservoir fluids</w:t>
      </w:r>
    </w:p>
    <w:p w14:paraId="2BB616B7" w14:textId="77777777" w:rsidR="00E81C81" w:rsidRPr="008F2269" w:rsidRDefault="00E81C81" w:rsidP="00E81C81">
      <w:pPr>
        <w:ind w:left="1080"/>
        <w:rPr>
          <w:rFonts w:ascii="Times New Roman" w:eastAsiaTheme="minorEastAsia" w:hAnsi="Times New Roman" w:cs="Times New Roman"/>
          <w:b/>
        </w:rPr>
      </w:pPr>
    </w:p>
    <w:p w14:paraId="03923F74" w14:textId="49F52EC4" w:rsidR="00E81C81" w:rsidRPr="008F2269" w:rsidRDefault="00E81C81" w:rsidP="00E81C81">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Ambient (35</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elevated temperature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 xml:space="preserve">C) NMR T2 and T1-T2 measurements </w:t>
      </w:r>
      <w:r w:rsidR="0038412C">
        <w:rPr>
          <w:rFonts w:ascii="Times New Roman" w:eastAsiaTheme="minorEastAsia" w:hAnsi="Times New Roman" w:cs="Times New Roman"/>
          <w:sz w:val="24"/>
        </w:rPr>
        <w:t xml:space="preserve">were </w:t>
      </w:r>
      <w:r w:rsidRPr="008F2269">
        <w:rPr>
          <w:rFonts w:ascii="Times New Roman" w:eastAsiaTheme="minorEastAsia" w:hAnsi="Times New Roman" w:cs="Times New Roman"/>
          <w:sz w:val="24"/>
        </w:rPr>
        <w:t xml:space="preserve">conducted on twenty-six samples selected from a well in oil window of Woodford shale. The </w:t>
      </w:r>
      <w:r w:rsidRPr="008F2269">
        <w:rPr>
          <w:rFonts w:ascii="Times New Roman" w:eastAsiaTheme="minorEastAsia" w:hAnsi="Times New Roman" w:cs="Times New Roman"/>
          <w:sz w:val="24"/>
        </w:rPr>
        <w:lastRenderedPageBreak/>
        <w:t>shales were received as preserved in wax. A film of volatile oil was observed on peeling off the wax. The vaporizing behavior suggested that fluid was most likely pentane.</w:t>
      </w:r>
      <w:r w:rsidR="005705BC">
        <w:rPr>
          <w:rFonts w:ascii="Times New Roman" w:eastAsiaTheme="minorEastAsia" w:hAnsi="Times New Roman" w:cs="Times New Roman"/>
          <w:sz w:val="24"/>
        </w:rPr>
        <w:t xml:space="preserve"> This fluid was most likely expelled from the rock with depressurization.</w:t>
      </w:r>
      <w:r w:rsidRPr="008F2269">
        <w:rPr>
          <w:rFonts w:ascii="Times New Roman" w:eastAsiaTheme="minorEastAsia" w:hAnsi="Times New Roman" w:cs="Times New Roman"/>
          <w:sz w:val="24"/>
        </w:rPr>
        <w:t xml:space="preserve"> As expected, there was an evaporative loss </w:t>
      </w:r>
      <w:r w:rsidR="0038412C">
        <w:rPr>
          <w:rFonts w:ascii="Times New Roman" w:eastAsiaTheme="minorEastAsia" w:hAnsi="Times New Roman" w:cs="Times New Roman"/>
          <w:sz w:val="24"/>
        </w:rPr>
        <w:t>upon</w:t>
      </w:r>
      <w:r w:rsidR="0038412C" w:rsidRPr="008F2269">
        <w:rPr>
          <w:rFonts w:ascii="Times New Roman" w:eastAsiaTheme="minorEastAsia" w:hAnsi="Times New Roman" w:cs="Times New Roman"/>
          <w:sz w:val="24"/>
        </w:rPr>
        <w:t xml:space="preserve"> </w:t>
      </w:r>
      <w:r w:rsidRPr="008F2269">
        <w:rPr>
          <w:rFonts w:ascii="Times New Roman" w:eastAsiaTheme="minorEastAsia" w:hAnsi="Times New Roman" w:cs="Times New Roman"/>
          <w:sz w:val="24"/>
        </w:rPr>
        <w:t>heating the shale samples. The weight of sample before and after heating was recorded and the lost weight considered to be of pentane (</w:t>
      </w:r>
      <w:r w:rsidR="0038412C" w:rsidRPr="00E52B5A">
        <w:rPr>
          <w:rFonts w:ascii="Symbol" w:eastAsiaTheme="minorEastAsia" w:hAnsi="Symbol" w:cs="Times New Roman"/>
          <w:sz w:val="24"/>
        </w:rPr>
        <w:t></w:t>
      </w:r>
      <w:r w:rsidR="0038412C" w:rsidRPr="008F2269">
        <w:rPr>
          <w:rFonts w:ascii="Times New Roman" w:eastAsiaTheme="minorEastAsia" w:hAnsi="Times New Roman" w:cs="Times New Roman"/>
          <w:sz w:val="24"/>
        </w:rPr>
        <w:t xml:space="preserve"> </w:t>
      </w:r>
      <w:r w:rsidRPr="008F2269">
        <w:rPr>
          <w:rFonts w:ascii="Times New Roman" w:eastAsiaTheme="minorEastAsia" w:hAnsi="Times New Roman" w:cs="Times New Roman"/>
          <w:sz w:val="24"/>
        </w:rPr>
        <w:t xml:space="preserve">=0.626 g/cc). To </w:t>
      </w:r>
      <w:r>
        <w:rPr>
          <w:rFonts w:ascii="Times New Roman" w:eastAsiaTheme="minorEastAsia" w:hAnsi="Times New Roman" w:cs="Times New Roman"/>
          <w:sz w:val="24"/>
        </w:rPr>
        <w:t xml:space="preserve">correct </w:t>
      </w:r>
      <w:r w:rsidRPr="008F2269">
        <w:rPr>
          <w:rFonts w:ascii="Times New Roman" w:eastAsiaTheme="minorEastAsia" w:hAnsi="Times New Roman" w:cs="Times New Roman"/>
          <w:sz w:val="24"/>
        </w:rPr>
        <w:t xml:space="preserve">for the lost fluid, the porosity associated with the lost mass was added to the porosity measured at elevated temperature. </w:t>
      </w:r>
    </w:p>
    <w:p w14:paraId="6098B99A" w14:textId="77777777" w:rsidR="00553348" w:rsidRPr="00E152EA" w:rsidRDefault="00553348" w:rsidP="00E81C81">
      <w:pPr>
        <w:spacing w:line="480" w:lineRule="auto"/>
        <w:rPr>
          <w:rFonts w:ascii="Times New Roman" w:eastAsiaTheme="minorEastAsia" w:hAnsi="Times New Roman" w:cs="Times New Roman"/>
          <w:sz w:val="24"/>
        </w:rPr>
      </w:pPr>
    </w:p>
    <w:p w14:paraId="110FA627" w14:textId="77777777" w:rsidR="00A43217" w:rsidRDefault="00A43217" w:rsidP="008F2269">
      <w:pPr>
        <w:rPr>
          <w:rFonts w:ascii="Times New Roman" w:eastAsiaTheme="minorEastAsia" w:hAnsi="Times New Roman" w:cs="Times New Roman"/>
          <w:b/>
          <w:sz w:val="24"/>
        </w:rPr>
      </w:pPr>
    </w:p>
    <w:p w14:paraId="2065F24C" w14:textId="77777777" w:rsidR="00A43217" w:rsidRDefault="00A43217" w:rsidP="008F2269">
      <w:pPr>
        <w:rPr>
          <w:rFonts w:ascii="Times New Roman" w:eastAsiaTheme="minorEastAsia" w:hAnsi="Times New Roman" w:cs="Times New Roman"/>
          <w:b/>
          <w:sz w:val="24"/>
        </w:rPr>
      </w:pPr>
    </w:p>
    <w:p w14:paraId="020D1612" w14:textId="77777777" w:rsidR="00A43217" w:rsidRDefault="00A43217" w:rsidP="008F2269">
      <w:pPr>
        <w:rPr>
          <w:rFonts w:ascii="Times New Roman" w:eastAsiaTheme="minorEastAsia" w:hAnsi="Times New Roman" w:cs="Times New Roman"/>
          <w:b/>
          <w:sz w:val="24"/>
        </w:rPr>
      </w:pPr>
    </w:p>
    <w:p w14:paraId="4B145674" w14:textId="77777777" w:rsidR="00A43217" w:rsidRDefault="00A43217" w:rsidP="008F2269">
      <w:pPr>
        <w:rPr>
          <w:rFonts w:ascii="Times New Roman" w:eastAsiaTheme="minorEastAsia" w:hAnsi="Times New Roman" w:cs="Times New Roman"/>
          <w:b/>
          <w:sz w:val="24"/>
        </w:rPr>
      </w:pPr>
    </w:p>
    <w:p w14:paraId="66457689" w14:textId="77777777" w:rsidR="00A43217" w:rsidRDefault="00A43217" w:rsidP="008F2269">
      <w:pPr>
        <w:rPr>
          <w:rFonts w:ascii="Times New Roman" w:eastAsiaTheme="minorEastAsia" w:hAnsi="Times New Roman" w:cs="Times New Roman"/>
          <w:b/>
          <w:sz w:val="24"/>
        </w:rPr>
      </w:pPr>
    </w:p>
    <w:p w14:paraId="238925EF" w14:textId="77777777" w:rsidR="00A43217" w:rsidRDefault="00A43217" w:rsidP="008F2269">
      <w:pPr>
        <w:rPr>
          <w:rFonts w:ascii="Times New Roman" w:eastAsiaTheme="minorEastAsia" w:hAnsi="Times New Roman" w:cs="Times New Roman"/>
          <w:b/>
          <w:sz w:val="24"/>
        </w:rPr>
      </w:pPr>
    </w:p>
    <w:p w14:paraId="5F80FC1E" w14:textId="77777777" w:rsidR="00A43217" w:rsidRDefault="00A43217" w:rsidP="008F2269">
      <w:pPr>
        <w:rPr>
          <w:rFonts w:ascii="Times New Roman" w:eastAsiaTheme="minorEastAsia" w:hAnsi="Times New Roman" w:cs="Times New Roman"/>
          <w:b/>
          <w:sz w:val="24"/>
        </w:rPr>
      </w:pPr>
    </w:p>
    <w:p w14:paraId="7254F0E0" w14:textId="77777777" w:rsidR="00A43217" w:rsidRDefault="00A43217" w:rsidP="008F2269">
      <w:pPr>
        <w:rPr>
          <w:rFonts w:ascii="Times New Roman" w:eastAsiaTheme="minorEastAsia" w:hAnsi="Times New Roman" w:cs="Times New Roman"/>
          <w:b/>
          <w:sz w:val="24"/>
        </w:rPr>
      </w:pPr>
    </w:p>
    <w:p w14:paraId="3FA9A362" w14:textId="77777777" w:rsidR="00A43217" w:rsidRDefault="00A43217" w:rsidP="008F2269">
      <w:pPr>
        <w:rPr>
          <w:rFonts w:ascii="Times New Roman" w:eastAsiaTheme="minorEastAsia" w:hAnsi="Times New Roman" w:cs="Times New Roman"/>
          <w:b/>
          <w:sz w:val="24"/>
        </w:rPr>
      </w:pPr>
    </w:p>
    <w:p w14:paraId="69EDB08E" w14:textId="77777777" w:rsidR="00A43217" w:rsidRDefault="00A43217" w:rsidP="008F2269">
      <w:pPr>
        <w:rPr>
          <w:rFonts w:ascii="Times New Roman" w:eastAsiaTheme="minorEastAsia" w:hAnsi="Times New Roman" w:cs="Times New Roman"/>
          <w:b/>
          <w:sz w:val="24"/>
        </w:rPr>
      </w:pPr>
    </w:p>
    <w:p w14:paraId="5E9B1C23" w14:textId="77777777" w:rsidR="00A43217" w:rsidRDefault="00A43217" w:rsidP="008F2269">
      <w:pPr>
        <w:rPr>
          <w:rFonts w:ascii="Times New Roman" w:eastAsiaTheme="minorEastAsia" w:hAnsi="Times New Roman" w:cs="Times New Roman"/>
          <w:b/>
          <w:sz w:val="24"/>
        </w:rPr>
      </w:pPr>
    </w:p>
    <w:p w14:paraId="7F9361C6" w14:textId="77777777" w:rsidR="00A43217" w:rsidRDefault="00A43217" w:rsidP="008F2269">
      <w:pPr>
        <w:rPr>
          <w:rFonts w:ascii="Times New Roman" w:eastAsiaTheme="minorEastAsia" w:hAnsi="Times New Roman" w:cs="Times New Roman"/>
          <w:b/>
          <w:sz w:val="24"/>
        </w:rPr>
      </w:pPr>
    </w:p>
    <w:p w14:paraId="541ADAD2" w14:textId="77777777" w:rsidR="00A43217" w:rsidRDefault="00A43217" w:rsidP="008F2269">
      <w:pPr>
        <w:rPr>
          <w:rFonts w:ascii="Times New Roman" w:eastAsiaTheme="minorEastAsia" w:hAnsi="Times New Roman" w:cs="Times New Roman"/>
          <w:b/>
          <w:sz w:val="24"/>
        </w:rPr>
      </w:pPr>
    </w:p>
    <w:p w14:paraId="7B8BF535" w14:textId="434ADF33" w:rsidR="006222F0" w:rsidRDefault="006222F0" w:rsidP="008F2269">
      <w:pPr>
        <w:rPr>
          <w:rFonts w:ascii="Times New Roman" w:eastAsiaTheme="minorEastAsia" w:hAnsi="Times New Roman" w:cs="Times New Roman"/>
          <w:b/>
          <w:sz w:val="24"/>
        </w:rPr>
      </w:pPr>
    </w:p>
    <w:p w14:paraId="2A618590" w14:textId="7A4DBD93" w:rsidR="006222F0" w:rsidRDefault="006222F0" w:rsidP="008F2269">
      <w:pPr>
        <w:rPr>
          <w:rFonts w:ascii="Times New Roman" w:eastAsiaTheme="minorEastAsia" w:hAnsi="Times New Roman" w:cs="Times New Roman"/>
          <w:b/>
          <w:sz w:val="24"/>
        </w:rPr>
      </w:pPr>
    </w:p>
    <w:p w14:paraId="136EAF8F" w14:textId="77777777" w:rsidR="006222F0" w:rsidRDefault="006222F0" w:rsidP="008F2269">
      <w:pPr>
        <w:rPr>
          <w:rFonts w:ascii="Times New Roman" w:eastAsiaTheme="minorEastAsia" w:hAnsi="Times New Roman" w:cs="Times New Roman"/>
          <w:b/>
          <w:sz w:val="24"/>
        </w:rPr>
      </w:pPr>
    </w:p>
    <w:p w14:paraId="24B0EC3E" w14:textId="77777777" w:rsidR="005D6E03" w:rsidRDefault="005D6E03" w:rsidP="008F2269">
      <w:pPr>
        <w:rPr>
          <w:rFonts w:ascii="Times New Roman" w:eastAsiaTheme="minorEastAsia" w:hAnsi="Times New Roman" w:cs="Times New Roman"/>
          <w:b/>
          <w:sz w:val="24"/>
        </w:rPr>
      </w:pPr>
    </w:p>
    <w:p w14:paraId="61D8C79B" w14:textId="77777777" w:rsidR="00A43217" w:rsidRDefault="00A43217" w:rsidP="008F2269">
      <w:pPr>
        <w:rPr>
          <w:rFonts w:ascii="Times New Roman" w:eastAsiaTheme="minorEastAsia" w:hAnsi="Times New Roman" w:cs="Times New Roman"/>
          <w:b/>
          <w:sz w:val="24"/>
        </w:rPr>
      </w:pPr>
    </w:p>
    <w:p w14:paraId="2528E334" w14:textId="5141711C" w:rsidR="008F2269" w:rsidRDefault="008F2269" w:rsidP="008F2269">
      <w:pPr>
        <w:rPr>
          <w:rFonts w:ascii="Times New Roman" w:eastAsiaTheme="minorEastAsia" w:hAnsi="Times New Roman" w:cs="Times New Roman"/>
          <w:b/>
          <w:sz w:val="24"/>
        </w:rPr>
      </w:pPr>
      <w:r w:rsidRPr="008F2269">
        <w:rPr>
          <w:rFonts w:ascii="Times New Roman" w:eastAsiaTheme="minorEastAsia" w:hAnsi="Times New Roman" w:cs="Times New Roman"/>
          <w:b/>
          <w:sz w:val="24"/>
        </w:rPr>
        <w:lastRenderedPageBreak/>
        <w:t>3: Results and Discussions</w:t>
      </w:r>
    </w:p>
    <w:p w14:paraId="569D1F27" w14:textId="64C10F28" w:rsidR="002055DA" w:rsidRDefault="002055DA" w:rsidP="008F2269">
      <w:pPr>
        <w:rPr>
          <w:rFonts w:ascii="Times New Roman" w:eastAsiaTheme="minorEastAsia" w:hAnsi="Times New Roman" w:cs="Times New Roman"/>
          <w:b/>
          <w:sz w:val="24"/>
        </w:rPr>
      </w:pPr>
    </w:p>
    <w:p w14:paraId="25DB469D" w14:textId="71A37039" w:rsidR="003D4D3F" w:rsidRDefault="00DC6626" w:rsidP="00DC6626">
      <w:pPr>
        <w:rPr>
          <w:rFonts w:ascii="Times New Roman" w:eastAsiaTheme="minorEastAsia" w:hAnsi="Times New Roman" w:cs="Times New Roman"/>
          <w:b/>
          <w:sz w:val="24"/>
        </w:rPr>
      </w:pPr>
      <w:r>
        <w:rPr>
          <w:rFonts w:ascii="Times New Roman" w:eastAsiaTheme="minorEastAsia" w:hAnsi="Times New Roman" w:cs="Times New Roman"/>
          <w:b/>
          <w:sz w:val="24"/>
        </w:rPr>
        <w:t xml:space="preserve">3.1 </w:t>
      </w:r>
      <w:r w:rsidRPr="00DC6626">
        <w:rPr>
          <w:rFonts w:ascii="Times New Roman" w:eastAsiaTheme="minorEastAsia" w:hAnsi="Times New Roman" w:cs="Times New Roman"/>
          <w:b/>
          <w:sz w:val="24"/>
        </w:rPr>
        <w:t>Dry p</w:t>
      </w:r>
      <w:r w:rsidR="003D4D3F" w:rsidRPr="00DC6626">
        <w:rPr>
          <w:rFonts w:ascii="Times New Roman" w:eastAsiaTheme="minorEastAsia" w:hAnsi="Times New Roman" w:cs="Times New Roman"/>
          <w:b/>
          <w:sz w:val="24"/>
        </w:rPr>
        <w:t>orous glass and Berea sandstone</w:t>
      </w:r>
    </w:p>
    <w:p w14:paraId="2615313F" w14:textId="77777777" w:rsidR="00DC6626" w:rsidRPr="00DC6626" w:rsidRDefault="00DC6626" w:rsidP="00DC6626">
      <w:pPr>
        <w:rPr>
          <w:rFonts w:ascii="Times New Roman" w:eastAsiaTheme="minorEastAsia" w:hAnsi="Times New Roman" w:cs="Times New Roman"/>
          <w:b/>
          <w:sz w:val="24"/>
        </w:rPr>
      </w:pPr>
    </w:p>
    <w:p w14:paraId="3FC220E7" w14:textId="220DA4CB" w:rsidR="003D4D3F" w:rsidRDefault="003D4D3F" w:rsidP="003D4D3F">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In reporting our study on </w:t>
      </w:r>
      <w:r w:rsidR="0038412C">
        <w:rPr>
          <w:rFonts w:ascii="Times New Roman" w:eastAsiaTheme="minorEastAsia" w:hAnsi="Times New Roman" w:cs="Times New Roman"/>
          <w:sz w:val="24"/>
        </w:rPr>
        <w:t xml:space="preserve">the </w:t>
      </w:r>
      <w:r>
        <w:rPr>
          <w:rFonts w:ascii="Times New Roman" w:eastAsiaTheme="minorEastAsia" w:hAnsi="Times New Roman" w:cs="Times New Roman"/>
          <w:sz w:val="24"/>
        </w:rPr>
        <w:t xml:space="preserve">effect of temperature on NMR response of porous media, we begin with </w:t>
      </w:r>
      <w:r w:rsidR="0038412C">
        <w:rPr>
          <w:rFonts w:ascii="Times New Roman" w:eastAsiaTheme="minorEastAsia" w:hAnsi="Times New Roman" w:cs="Times New Roman"/>
          <w:sz w:val="24"/>
        </w:rPr>
        <w:t xml:space="preserve">an </w:t>
      </w:r>
      <w:r>
        <w:rPr>
          <w:rFonts w:ascii="Times New Roman" w:eastAsiaTheme="minorEastAsia" w:hAnsi="Times New Roman" w:cs="Times New Roman"/>
          <w:sz w:val="24"/>
        </w:rPr>
        <w:t xml:space="preserve">analysis of results of heating NMR experiments on </w:t>
      </w:r>
      <w:r w:rsidR="0038412C">
        <w:rPr>
          <w:rFonts w:ascii="Times New Roman" w:eastAsiaTheme="minorEastAsia" w:hAnsi="Times New Roman" w:cs="Times New Roman"/>
          <w:sz w:val="24"/>
        </w:rPr>
        <w:t xml:space="preserve">dry </w:t>
      </w:r>
      <w:r>
        <w:rPr>
          <w:rFonts w:ascii="Times New Roman" w:eastAsiaTheme="minorEastAsia" w:hAnsi="Times New Roman" w:cs="Times New Roman"/>
          <w:sz w:val="24"/>
        </w:rPr>
        <w:t xml:space="preserve">sintered glass and Berea sandstone. </w:t>
      </w:r>
    </w:p>
    <w:p w14:paraId="0CA0E74E" w14:textId="0077CD9A" w:rsidR="003D4D3F" w:rsidRDefault="003D4D3F" w:rsidP="003D4D3F">
      <w:pPr>
        <w:spacing w:line="480" w:lineRule="auto"/>
        <w:rPr>
          <w:rFonts w:ascii="Times New Roman" w:eastAsiaTheme="minorEastAsia" w:hAnsi="Times New Roman" w:cs="Times New Roman"/>
          <w:sz w:val="24"/>
        </w:rPr>
      </w:pPr>
      <w:r w:rsidRPr="00274F1A">
        <w:rPr>
          <w:rFonts w:ascii="Times New Roman" w:eastAsiaTheme="minorEastAsia" w:hAnsi="Times New Roman" w:cs="Times New Roman"/>
          <w:b/>
          <w:sz w:val="24"/>
        </w:rPr>
        <w:t xml:space="preserve">Figure </w:t>
      </w:r>
      <w:r w:rsidR="00274F1A" w:rsidRPr="00274F1A">
        <w:rPr>
          <w:rFonts w:ascii="Times New Roman" w:eastAsiaTheme="minorEastAsia" w:hAnsi="Times New Roman" w:cs="Times New Roman"/>
          <w:b/>
          <w:sz w:val="24"/>
        </w:rPr>
        <w:t>3.1</w:t>
      </w:r>
      <w:r w:rsidRPr="00274F1A">
        <w:rPr>
          <w:rFonts w:ascii="Times New Roman" w:eastAsiaTheme="minorEastAsia" w:hAnsi="Times New Roman" w:cs="Times New Roman"/>
          <w:sz w:val="24"/>
        </w:rPr>
        <w:t xml:space="preserve"> </w:t>
      </w:r>
      <w:r w:rsidR="0038412C">
        <w:rPr>
          <w:rFonts w:ascii="Times New Roman" w:eastAsiaTheme="minorEastAsia" w:hAnsi="Times New Roman" w:cs="Times New Roman"/>
          <w:sz w:val="24"/>
        </w:rPr>
        <w:t>S</w:t>
      </w:r>
      <w:r>
        <w:rPr>
          <w:rFonts w:ascii="Times New Roman" w:eastAsiaTheme="minorEastAsia" w:hAnsi="Times New Roman" w:cs="Times New Roman"/>
          <w:sz w:val="24"/>
        </w:rPr>
        <w:t>hows the T2 spectra at ambient and elevated temperature for a porous glass plug</w:t>
      </w:r>
      <w:r w:rsidR="002B7106">
        <w:rPr>
          <w:rFonts w:ascii="Times New Roman" w:eastAsiaTheme="minorEastAsia" w:hAnsi="Times New Roman" w:cs="Times New Roman"/>
          <w:sz w:val="24"/>
        </w:rPr>
        <w:t>.</w:t>
      </w:r>
    </w:p>
    <w:p w14:paraId="0EE5E00B" w14:textId="2B62C163" w:rsidR="002B7106" w:rsidRDefault="002B7106" w:rsidP="002B7106">
      <w:pPr>
        <w:spacing w:line="480"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drawing>
          <wp:inline distT="0" distB="0" distL="0" distR="0" wp14:anchorId="7013D0AC" wp14:editId="12706852">
            <wp:extent cx="5563785" cy="3478421"/>
            <wp:effectExtent l="0" t="0" r="0" b="8255"/>
            <wp:docPr id="3078" name="Picture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74326" cy="3485011"/>
                    </a:xfrm>
                    <a:prstGeom prst="rect">
                      <a:avLst/>
                    </a:prstGeom>
                    <a:noFill/>
                  </pic:spPr>
                </pic:pic>
              </a:graphicData>
            </a:graphic>
          </wp:inline>
        </w:drawing>
      </w:r>
    </w:p>
    <w:p w14:paraId="06A1AA6A" w14:textId="4B752F04" w:rsidR="00B51DCE" w:rsidRPr="00274F1A" w:rsidRDefault="00B51DCE" w:rsidP="00B51DCE">
      <w:pPr>
        <w:spacing w:line="480" w:lineRule="auto"/>
        <w:rPr>
          <w:rFonts w:ascii="Times New Roman" w:hAnsi="Times New Roman"/>
          <w:b/>
          <w:sz w:val="24"/>
        </w:rPr>
      </w:pPr>
      <w:r w:rsidRPr="000468A1">
        <w:rPr>
          <w:rFonts w:ascii="Times New Roman" w:hAnsi="Times New Roman"/>
          <w:b/>
          <w:color w:val="000000" w:themeColor="text1"/>
          <w:sz w:val="24"/>
        </w:rPr>
        <w:t xml:space="preserve">Figure </w:t>
      </w:r>
      <w:r w:rsidR="00F3317A">
        <w:rPr>
          <w:rFonts w:ascii="Times New Roman" w:hAnsi="Times New Roman"/>
          <w:b/>
          <w:color w:val="000000" w:themeColor="text1"/>
          <w:sz w:val="24"/>
        </w:rPr>
        <w:t>3</w:t>
      </w:r>
      <w:r w:rsidRPr="000468A1">
        <w:rPr>
          <w:rFonts w:ascii="Times New Roman" w:hAnsi="Times New Roman"/>
          <w:b/>
          <w:color w:val="000000" w:themeColor="text1"/>
          <w:sz w:val="24"/>
        </w:rPr>
        <w:t>.1</w:t>
      </w:r>
      <w:r w:rsidRPr="000468A1">
        <w:rPr>
          <w:rFonts w:ascii="Times New Roman" w:hAnsi="Times New Roman"/>
          <w:b/>
          <w:sz w:val="24"/>
        </w:rPr>
        <w:t xml:space="preserve">: NMR T2 spectra of dry </w:t>
      </w:r>
      <w:r w:rsidR="00274F1A">
        <w:rPr>
          <w:rFonts w:ascii="Times New Roman" w:hAnsi="Times New Roman"/>
          <w:b/>
          <w:sz w:val="24"/>
        </w:rPr>
        <w:t>porous</w:t>
      </w:r>
      <w:r w:rsidRPr="000468A1">
        <w:rPr>
          <w:rFonts w:ascii="Times New Roman" w:hAnsi="Times New Roman"/>
          <w:b/>
          <w:sz w:val="24"/>
        </w:rPr>
        <w:t xml:space="preserve"> glass plug</w:t>
      </w:r>
      <w:r w:rsidR="00905B0C" w:rsidRPr="000468A1">
        <w:rPr>
          <w:rFonts w:ascii="Times New Roman" w:hAnsi="Times New Roman"/>
          <w:b/>
          <w:sz w:val="24"/>
        </w:rPr>
        <w:t xml:space="preserve"> at </w:t>
      </w:r>
      <w:r w:rsidR="00A35632" w:rsidRPr="000468A1">
        <w:rPr>
          <w:rFonts w:ascii="Times New Roman" w:hAnsi="Times New Roman"/>
          <w:b/>
          <w:sz w:val="24"/>
        </w:rPr>
        <w:t>ambient (blue) and elevated temperature (red).</w:t>
      </w:r>
    </w:p>
    <w:p w14:paraId="75251F95" w14:textId="275548BB" w:rsidR="003008FB" w:rsidRDefault="003008FB" w:rsidP="00B51DCE">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As temperature increases from 35</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w:t>
      </w:r>
      <w:r>
        <w:rPr>
          <w:rFonts w:ascii="Times New Roman" w:eastAsiaTheme="minorEastAsia" w:hAnsi="Times New Roman" w:cs="Times New Roman"/>
          <w:sz w:val="24"/>
        </w:rPr>
        <w:t xml:space="preserve"> to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w:t>
      </w:r>
      <w:r>
        <w:rPr>
          <w:rFonts w:ascii="Times New Roman" w:eastAsiaTheme="minorEastAsia" w:hAnsi="Times New Roman" w:cs="Times New Roman"/>
          <w:sz w:val="24"/>
        </w:rPr>
        <w:t xml:space="preserve">, an increase in measured porosity is observed along with a marked change in the </w:t>
      </w:r>
      <w:r w:rsidR="00DC6626">
        <w:rPr>
          <w:rFonts w:ascii="Times New Roman" w:eastAsiaTheme="minorEastAsia" w:hAnsi="Times New Roman" w:cs="Times New Roman"/>
          <w:sz w:val="24"/>
        </w:rPr>
        <w:t>shape</w:t>
      </w:r>
      <w:r>
        <w:rPr>
          <w:rFonts w:ascii="Times New Roman" w:eastAsiaTheme="minorEastAsia" w:hAnsi="Times New Roman" w:cs="Times New Roman"/>
          <w:sz w:val="24"/>
        </w:rPr>
        <w:t xml:space="preserve"> of </w:t>
      </w:r>
      <w:r w:rsidR="00DC6626">
        <w:rPr>
          <w:rFonts w:ascii="Times New Roman" w:eastAsiaTheme="minorEastAsia" w:hAnsi="Times New Roman" w:cs="Times New Roman"/>
          <w:sz w:val="24"/>
        </w:rPr>
        <w:t xml:space="preserve">the </w:t>
      </w:r>
      <w:r>
        <w:rPr>
          <w:rFonts w:ascii="Times New Roman" w:eastAsiaTheme="minorEastAsia" w:hAnsi="Times New Roman" w:cs="Times New Roman"/>
          <w:sz w:val="24"/>
        </w:rPr>
        <w:t xml:space="preserve">T2 spectrum. The two peaks near 5 </w:t>
      </w:r>
      <w:proofErr w:type="spellStart"/>
      <w:r>
        <w:rPr>
          <w:rFonts w:ascii="Times New Roman" w:eastAsiaTheme="minorEastAsia" w:hAnsi="Times New Roman" w:cs="Times New Roman"/>
          <w:sz w:val="24"/>
        </w:rPr>
        <w:t>ms</w:t>
      </w:r>
      <w:proofErr w:type="spellEnd"/>
      <w:r>
        <w:rPr>
          <w:rFonts w:ascii="Times New Roman" w:eastAsiaTheme="minorEastAsia" w:hAnsi="Times New Roman" w:cs="Times New Roman"/>
          <w:sz w:val="24"/>
        </w:rPr>
        <w:t xml:space="preserve"> and 100 </w:t>
      </w:r>
      <w:proofErr w:type="spellStart"/>
      <w:r>
        <w:rPr>
          <w:rFonts w:ascii="Times New Roman" w:eastAsiaTheme="minorEastAsia" w:hAnsi="Times New Roman" w:cs="Times New Roman"/>
          <w:sz w:val="24"/>
        </w:rPr>
        <w:lastRenderedPageBreak/>
        <w:t>ms</w:t>
      </w:r>
      <w:proofErr w:type="spellEnd"/>
      <w:r>
        <w:rPr>
          <w:rFonts w:ascii="Times New Roman" w:eastAsiaTheme="minorEastAsia" w:hAnsi="Times New Roman" w:cs="Times New Roman"/>
          <w:sz w:val="24"/>
        </w:rPr>
        <w:t xml:space="preserve"> shift towards longer times and a third peak, centered near 1 </w:t>
      </w:r>
      <w:proofErr w:type="spellStart"/>
      <w:r>
        <w:rPr>
          <w:rFonts w:ascii="Times New Roman" w:eastAsiaTheme="minorEastAsia" w:hAnsi="Times New Roman" w:cs="Times New Roman"/>
          <w:sz w:val="24"/>
        </w:rPr>
        <w:t>ms</w:t>
      </w:r>
      <w:proofErr w:type="spellEnd"/>
      <w:r>
        <w:rPr>
          <w:rFonts w:ascii="Times New Roman" w:eastAsiaTheme="minorEastAsia" w:hAnsi="Times New Roman" w:cs="Times New Roman"/>
          <w:sz w:val="24"/>
        </w:rPr>
        <w:t xml:space="preserve"> emerges. The only conceivable source of hydrogen nuclei in a dry porous glass plug could be water species on hydrophilic mineral surfaces that have been mobilized due to heating. </w:t>
      </w:r>
    </w:p>
    <w:p w14:paraId="2E59BE18" w14:textId="71766549" w:rsidR="003D4D3F" w:rsidRDefault="005C38B5" w:rsidP="00E52B5A">
      <w:pPr>
        <w:spacing w:line="480" w:lineRule="auto"/>
        <w:rPr>
          <w:rFonts w:ascii="Times New Roman" w:eastAsiaTheme="minorEastAsia" w:hAnsi="Times New Roman" w:cs="Times New Roman"/>
          <w:b/>
          <w:sz w:val="24"/>
        </w:rPr>
      </w:pPr>
      <w:r>
        <w:rPr>
          <w:rFonts w:ascii="Times New Roman" w:eastAsiaTheme="minorEastAsia" w:hAnsi="Times New Roman" w:cs="Times New Roman"/>
          <w:sz w:val="24"/>
        </w:rPr>
        <w:t xml:space="preserve">The amount of fluid detected by NMR in dry samples is minute. In order to gain confidence in the measurement of water on dry samples, the sample is saturated with concentrated </w:t>
      </w:r>
      <w:r w:rsidR="00331DE2">
        <w:rPr>
          <w:rFonts w:ascii="Times New Roman" w:eastAsiaTheme="minorEastAsia" w:hAnsi="Times New Roman" w:cs="Times New Roman"/>
          <w:sz w:val="24"/>
        </w:rPr>
        <w:t>MnCl</w:t>
      </w:r>
      <w:r w:rsidR="00331DE2" w:rsidRPr="00E52B5A">
        <w:rPr>
          <w:rFonts w:ascii="Times New Roman" w:eastAsiaTheme="minorEastAsia" w:hAnsi="Times New Roman" w:cs="Times New Roman"/>
          <w:sz w:val="24"/>
          <w:vertAlign w:val="subscript"/>
        </w:rPr>
        <w:t>2</w:t>
      </w:r>
      <w:r w:rsidR="00331DE2">
        <w:rPr>
          <w:rFonts w:ascii="Times New Roman" w:eastAsiaTheme="minorEastAsia" w:hAnsi="Times New Roman" w:cs="Times New Roman"/>
          <w:sz w:val="24"/>
        </w:rPr>
        <w:t xml:space="preserve"> </w:t>
      </w:r>
      <w:r>
        <w:rPr>
          <w:rFonts w:ascii="Times New Roman" w:eastAsiaTheme="minorEastAsia" w:hAnsi="Times New Roman" w:cs="Times New Roman"/>
          <w:sz w:val="24"/>
        </w:rPr>
        <w:t>solution (7</w:t>
      </w:r>
      <w:r w:rsidR="005D6E03">
        <w:rPr>
          <w:rFonts w:ascii="Times New Roman" w:eastAsiaTheme="minorEastAsia" w:hAnsi="Times New Roman" w:cs="Times New Roman"/>
          <w:sz w:val="24"/>
        </w:rPr>
        <w:t>5</w:t>
      </w:r>
      <w:r>
        <w:rPr>
          <w:rFonts w:ascii="Times New Roman" w:eastAsiaTheme="minorEastAsia" w:hAnsi="Times New Roman" w:cs="Times New Roman"/>
          <w:sz w:val="24"/>
        </w:rPr>
        <w:t xml:space="preserve">% v/v). </w:t>
      </w:r>
      <w:r w:rsidRPr="005C38B5">
        <w:rPr>
          <w:rFonts w:ascii="Times New Roman" w:eastAsiaTheme="minorEastAsia" w:hAnsi="Times New Roman" w:cs="Times New Roman"/>
          <w:sz w:val="24"/>
        </w:rPr>
        <w:t>Since manganese chloride is miscible in water</w:t>
      </w:r>
      <w:r>
        <w:rPr>
          <w:rFonts w:ascii="Times New Roman" w:eastAsiaTheme="minorEastAsia" w:hAnsi="Times New Roman" w:cs="Times New Roman"/>
          <w:sz w:val="24"/>
        </w:rPr>
        <w:t xml:space="preserve">, addition of paramagnetic dopant </w:t>
      </w:r>
      <w:r w:rsidR="007F1EC8">
        <w:rPr>
          <w:rFonts w:ascii="Times New Roman" w:eastAsiaTheme="minorEastAsia" w:hAnsi="Times New Roman" w:cs="Times New Roman"/>
          <w:sz w:val="24"/>
        </w:rPr>
        <w:t>MnCl</w:t>
      </w:r>
      <w:r w:rsidR="007F1EC8" w:rsidRPr="00605B17">
        <w:rPr>
          <w:rFonts w:ascii="Times New Roman" w:eastAsiaTheme="minorEastAsia" w:hAnsi="Times New Roman" w:cs="Times New Roman"/>
          <w:sz w:val="24"/>
          <w:vertAlign w:val="subscript"/>
        </w:rPr>
        <w:t>2</w:t>
      </w:r>
      <w:r>
        <w:rPr>
          <w:rFonts w:ascii="Times New Roman" w:eastAsiaTheme="minorEastAsia" w:hAnsi="Times New Roman" w:cs="Times New Roman"/>
          <w:sz w:val="24"/>
        </w:rPr>
        <w:t xml:space="preserve"> solution ‘kills’ the water NMR signature. </w:t>
      </w:r>
      <w:r w:rsidRPr="009465BE">
        <w:rPr>
          <w:rFonts w:ascii="Times New Roman" w:eastAsiaTheme="minorEastAsia" w:hAnsi="Times New Roman" w:cs="Times New Roman"/>
          <w:b/>
          <w:sz w:val="24"/>
        </w:rPr>
        <w:t xml:space="preserve">Figure </w:t>
      </w:r>
      <w:r w:rsidR="009465BE" w:rsidRPr="009465BE">
        <w:rPr>
          <w:rFonts w:ascii="Times New Roman" w:eastAsiaTheme="minorEastAsia" w:hAnsi="Times New Roman" w:cs="Times New Roman"/>
          <w:b/>
          <w:sz w:val="24"/>
        </w:rPr>
        <w:t>3.2</w:t>
      </w:r>
      <w:r>
        <w:rPr>
          <w:rFonts w:ascii="Times New Roman" w:eastAsiaTheme="minorEastAsia" w:hAnsi="Times New Roman" w:cs="Times New Roman"/>
          <w:sz w:val="24"/>
        </w:rPr>
        <w:t xml:space="preserve"> shows the T2 spectra of dry and </w:t>
      </w:r>
      <w:r w:rsidR="000468A1">
        <w:rPr>
          <w:rFonts w:ascii="Times New Roman" w:eastAsiaTheme="minorEastAsia" w:hAnsi="Times New Roman" w:cs="Times New Roman"/>
          <w:sz w:val="24"/>
        </w:rPr>
        <w:t xml:space="preserve">concentrated </w:t>
      </w:r>
      <w:r w:rsidR="007F1EC8">
        <w:rPr>
          <w:rFonts w:ascii="Times New Roman" w:eastAsiaTheme="minorEastAsia" w:hAnsi="Times New Roman" w:cs="Times New Roman"/>
          <w:sz w:val="24"/>
        </w:rPr>
        <w:t>MnCl</w:t>
      </w:r>
      <w:r w:rsidR="007F1EC8" w:rsidRPr="00605B17">
        <w:rPr>
          <w:rFonts w:ascii="Times New Roman" w:eastAsiaTheme="minorEastAsia" w:hAnsi="Times New Roman" w:cs="Times New Roman"/>
          <w:sz w:val="24"/>
          <w:vertAlign w:val="subscript"/>
        </w:rPr>
        <w:t>2</w:t>
      </w:r>
      <w:r w:rsidR="008817BC">
        <w:rPr>
          <w:rFonts w:ascii="Times New Roman" w:eastAsiaTheme="minorEastAsia" w:hAnsi="Times New Roman" w:cs="Times New Roman"/>
          <w:sz w:val="24"/>
        </w:rPr>
        <w:t>solution</w:t>
      </w:r>
      <w:r>
        <w:rPr>
          <w:rFonts w:ascii="Times New Roman" w:eastAsiaTheme="minorEastAsia" w:hAnsi="Times New Roman" w:cs="Times New Roman"/>
          <w:sz w:val="24"/>
        </w:rPr>
        <w:t xml:space="preserve"> saturated </w:t>
      </w:r>
      <w:r w:rsidR="005D6E03">
        <w:rPr>
          <w:rFonts w:ascii="Times New Roman" w:eastAsiaTheme="minorEastAsia" w:hAnsi="Times New Roman" w:cs="Times New Roman"/>
          <w:sz w:val="24"/>
        </w:rPr>
        <w:t xml:space="preserve">Berea sandstone sample </w:t>
      </w:r>
      <w:r>
        <w:rPr>
          <w:rFonts w:ascii="Times New Roman" w:eastAsiaTheme="minorEastAsia" w:hAnsi="Times New Roman" w:cs="Times New Roman"/>
          <w:sz w:val="24"/>
        </w:rPr>
        <w:t xml:space="preserve">at room temperature. </w:t>
      </w:r>
      <w:r w:rsidR="000468A1">
        <w:rPr>
          <w:rFonts w:ascii="Times New Roman" w:eastAsiaTheme="minorEastAsia" w:hAnsi="Times New Roman" w:cs="Times New Roman"/>
          <w:sz w:val="24"/>
        </w:rPr>
        <w:t xml:space="preserve">Instead of a complete absence of NMR signal, we do observe a signal which indicates the 2 MHz NMR captures some fast-relaxing water which is hosted on </w:t>
      </w:r>
      <w:r w:rsidR="005D6E03">
        <w:rPr>
          <w:rFonts w:ascii="Times New Roman" w:eastAsiaTheme="minorEastAsia" w:hAnsi="Times New Roman" w:cs="Times New Roman"/>
          <w:sz w:val="24"/>
        </w:rPr>
        <w:t>grain surface of the sandstone sample.</w:t>
      </w:r>
    </w:p>
    <w:p w14:paraId="489E794D" w14:textId="009C050C" w:rsidR="003D4D3F" w:rsidRDefault="0068317E" w:rsidP="00343413">
      <w:pPr>
        <w:jc w:val="center"/>
        <w:rPr>
          <w:rFonts w:ascii="Times New Roman" w:eastAsiaTheme="minorEastAsia" w:hAnsi="Times New Roman" w:cs="Times New Roman"/>
          <w:b/>
          <w:sz w:val="24"/>
        </w:rPr>
      </w:pPr>
      <w:r>
        <w:rPr>
          <w:rFonts w:ascii="Times New Roman" w:eastAsiaTheme="minorEastAsia" w:hAnsi="Times New Roman" w:cs="Times New Roman"/>
          <w:b/>
          <w:noProof/>
          <w:sz w:val="24"/>
        </w:rPr>
        <w:drawing>
          <wp:inline distT="0" distB="0" distL="0" distR="0" wp14:anchorId="2E6BD889" wp14:editId="6FEF77DC">
            <wp:extent cx="5751147" cy="4057650"/>
            <wp:effectExtent l="0" t="0" r="254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70415" cy="4071244"/>
                    </a:xfrm>
                    <a:prstGeom prst="rect">
                      <a:avLst/>
                    </a:prstGeom>
                    <a:noFill/>
                  </pic:spPr>
                </pic:pic>
              </a:graphicData>
            </a:graphic>
          </wp:inline>
        </w:drawing>
      </w:r>
    </w:p>
    <w:p w14:paraId="5EB23BC1" w14:textId="030E9423" w:rsidR="003D4D3F" w:rsidRDefault="003D4D3F" w:rsidP="008F2269">
      <w:pPr>
        <w:rPr>
          <w:rFonts w:ascii="Times New Roman" w:eastAsiaTheme="minorEastAsia" w:hAnsi="Times New Roman" w:cs="Times New Roman"/>
          <w:b/>
          <w:sz w:val="24"/>
        </w:rPr>
      </w:pPr>
    </w:p>
    <w:p w14:paraId="6B4AF949" w14:textId="054D5239" w:rsidR="00A35632" w:rsidRPr="000468A1" w:rsidRDefault="00A35632" w:rsidP="000468A1">
      <w:pPr>
        <w:spacing w:line="480" w:lineRule="auto"/>
        <w:rPr>
          <w:rFonts w:ascii="Times New Roman" w:hAnsi="Times New Roman"/>
          <w:b/>
          <w:sz w:val="24"/>
        </w:rPr>
      </w:pPr>
      <w:r w:rsidRPr="000468A1">
        <w:rPr>
          <w:rFonts w:ascii="Times New Roman" w:hAnsi="Times New Roman"/>
          <w:b/>
          <w:color w:val="000000"/>
          <w:sz w:val="24"/>
        </w:rPr>
        <w:lastRenderedPageBreak/>
        <w:t xml:space="preserve">Figure </w:t>
      </w:r>
      <w:r w:rsidR="00D567DE">
        <w:rPr>
          <w:rFonts w:ascii="Times New Roman" w:hAnsi="Times New Roman"/>
          <w:b/>
          <w:color w:val="000000"/>
          <w:sz w:val="24"/>
        </w:rPr>
        <w:t>3.</w:t>
      </w:r>
      <w:r w:rsidR="00C446AC">
        <w:rPr>
          <w:rFonts w:ascii="Times New Roman" w:hAnsi="Times New Roman"/>
          <w:b/>
          <w:color w:val="000000"/>
          <w:sz w:val="24"/>
        </w:rPr>
        <w:t>2</w:t>
      </w:r>
      <w:r w:rsidRPr="000468A1">
        <w:rPr>
          <w:rFonts w:ascii="Times New Roman" w:hAnsi="Times New Roman"/>
          <w:b/>
          <w:color w:val="000000"/>
          <w:sz w:val="24"/>
        </w:rPr>
        <w:t xml:space="preserve">: </w:t>
      </w:r>
      <w:r w:rsidRPr="000468A1">
        <w:rPr>
          <w:rFonts w:ascii="Times New Roman" w:hAnsi="Times New Roman"/>
          <w:b/>
          <w:sz w:val="24"/>
        </w:rPr>
        <w:t>2 MHz NMR T2 spectra of Berea sandstone dry</w:t>
      </w:r>
      <w:r w:rsidR="005C151F">
        <w:rPr>
          <w:rFonts w:ascii="Times New Roman" w:hAnsi="Times New Roman"/>
          <w:b/>
          <w:sz w:val="24"/>
        </w:rPr>
        <w:t xml:space="preserve"> </w:t>
      </w:r>
      <w:r w:rsidRPr="000468A1">
        <w:rPr>
          <w:rFonts w:ascii="Times New Roman" w:hAnsi="Times New Roman"/>
          <w:b/>
          <w:sz w:val="24"/>
        </w:rPr>
        <w:t>(blue) saturated with 7</w:t>
      </w:r>
      <w:r w:rsidR="008670AC">
        <w:rPr>
          <w:rFonts w:ascii="Times New Roman" w:hAnsi="Times New Roman"/>
          <w:b/>
          <w:sz w:val="24"/>
        </w:rPr>
        <w:t>5</w:t>
      </w:r>
      <w:r w:rsidRPr="000468A1">
        <w:rPr>
          <w:rFonts w:ascii="Times New Roman" w:hAnsi="Times New Roman"/>
          <w:b/>
          <w:sz w:val="24"/>
        </w:rPr>
        <w:t xml:space="preserve"> </w:t>
      </w:r>
      <w:proofErr w:type="spellStart"/>
      <w:r w:rsidRPr="000468A1">
        <w:rPr>
          <w:rFonts w:ascii="Times New Roman" w:hAnsi="Times New Roman"/>
          <w:b/>
          <w:sz w:val="24"/>
        </w:rPr>
        <w:t>wt</w:t>
      </w:r>
      <w:proofErr w:type="spellEnd"/>
      <w:r w:rsidRPr="000468A1">
        <w:rPr>
          <w:rFonts w:ascii="Times New Roman" w:hAnsi="Times New Roman"/>
          <w:b/>
          <w:sz w:val="24"/>
        </w:rPr>
        <w:t xml:space="preserve"> % Manganese Chloride solution (</w:t>
      </w:r>
      <w:r w:rsidR="005C151F">
        <w:rPr>
          <w:rFonts w:ascii="Times New Roman" w:hAnsi="Times New Roman"/>
          <w:b/>
          <w:sz w:val="24"/>
        </w:rPr>
        <w:t>pink)</w:t>
      </w:r>
      <w:r w:rsidRPr="000468A1">
        <w:rPr>
          <w:rFonts w:ascii="Times New Roman" w:hAnsi="Times New Roman"/>
          <w:b/>
          <w:sz w:val="24"/>
        </w:rPr>
        <w:t xml:space="preserve"> at ambient and elevated temperature.</w:t>
      </w:r>
      <w:r w:rsidR="005C151F">
        <w:rPr>
          <w:rFonts w:ascii="Times New Roman" w:hAnsi="Times New Roman"/>
          <w:b/>
          <w:sz w:val="24"/>
        </w:rPr>
        <w:t xml:space="preserve"> The T2 spectrum at elevated temperature is shown by red.</w:t>
      </w:r>
    </w:p>
    <w:p w14:paraId="1B5ABCED" w14:textId="527FBB74" w:rsidR="00A35632" w:rsidRDefault="00A35632" w:rsidP="008F2269">
      <w:pPr>
        <w:rPr>
          <w:rFonts w:ascii="Times New Roman" w:eastAsiaTheme="minorEastAsia" w:hAnsi="Times New Roman" w:cs="Times New Roman"/>
          <w:b/>
          <w:sz w:val="24"/>
        </w:rPr>
      </w:pPr>
    </w:p>
    <w:p w14:paraId="09473254" w14:textId="1F036BCD" w:rsidR="000468A1" w:rsidRPr="000468A1" w:rsidRDefault="003E7C9E" w:rsidP="000468A1">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The </w:t>
      </w:r>
      <w:r w:rsidR="000468A1">
        <w:rPr>
          <w:rFonts w:ascii="Times New Roman" w:eastAsiaTheme="minorEastAsia" w:hAnsi="Times New Roman" w:cs="Times New Roman"/>
          <w:sz w:val="24"/>
        </w:rPr>
        <w:t>Berea sandstone</w:t>
      </w:r>
      <w:r>
        <w:rPr>
          <w:rFonts w:ascii="Times New Roman" w:eastAsiaTheme="minorEastAsia" w:hAnsi="Times New Roman" w:cs="Times New Roman"/>
          <w:sz w:val="24"/>
        </w:rPr>
        <w:t xml:space="preserve"> sample</w:t>
      </w:r>
      <w:r w:rsidR="000468A1">
        <w:rPr>
          <w:rFonts w:ascii="Times New Roman" w:eastAsiaTheme="minorEastAsia" w:hAnsi="Times New Roman" w:cs="Times New Roman"/>
          <w:sz w:val="24"/>
        </w:rPr>
        <w:t xml:space="preserve"> </w:t>
      </w:r>
      <w:r w:rsidR="007F1EC8">
        <w:rPr>
          <w:rFonts w:ascii="Times New Roman" w:eastAsiaTheme="minorEastAsia" w:hAnsi="Times New Roman" w:cs="Times New Roman"/>
          <w:sz w:val="24"/>
        </w:rPr>
        <w:t xml:space="preserve">shows a </w:t>
      </w:r>
      <w:r w:rsidR="000468A1">
        <w:rPr>
          <w:rFonts w:ascii="Times New Roman" w:eastAsiaTheme="minorEastAsia" w:hAnsi="Times New Roman" w:cs="Times New Roman"/>
          <w:sz w:val="24"/>
        </w:rPr>
        <w:t>behav</w:t>
      </w:r>
      <w:r w:rsidR="007F1EC8">
        <w:rPr>
          <w:rFonts w:ascii="Times New Roman" w:eastAsiaTheme="minorEastAsia" w:hAnsi="Times New Roman" w:cs="Times New Roman"/>
          <w:sz w:val="24"/>
        </w:rPr>
        <w:t xml:space="preserve">ior </w:t>
      </w:r>
      <w:proofErr w:type="gramStart"/>
      <w:r w:rsidR="007F1EC8">
        <w:rPr>
          <w:rFonts w:ascii="Times New Roman" w:eastAsiaTheme="minorEastAsia" w:hAnsi="Times New Roman" w:cs="Times New Roman"/>
          <w:sz w:val="24"/>
        </w:rPr>
        <w:t>similar to</w:t>
      </w:r>
      <w:proofErr w:type="gramEnd"/>
      <w:r w:rsidR="007F1EC8">
        <w:rPr>
          <w:rFonts w:ascii="Times New Roman" w:eastAsiaTheme="minorEastAsia" w:hAnsi="Times New Roman" w:cs="Times New Roman"/>
          <w:sz w:val="24"/>
        </w:rPr>
        <w:t xml:space="preserve"> </w:t>
      </w:r>
      <w:r w:rsidR="000468A1">
        <w:rPr>
          <w:rFonts w:ascii="Times New Roman" w:eastAsiaTheme="minorEastAsia" w:hAnsi="Times New Roman" w:cs="Times New Roman"/>
          <w:sz w:val="24"/>
        </w:rPr>
        <w:t xml:space="preserve">the porous glass plug described in previous section. The T2 spectra shift towards longer T2 times with the emergence of a third peak at very low T2 (~0.5 </w:t>
      </w:r>
      <w:proofErr w:type="spellStart"/>
      <w:r w:rsidR="000468A1">
        <w:rPr>
          <w:rFonts w:ascii="Times New Roman" w:eastAsiaTheme="minorEastAsia" w:hAnsi="Times New Roman" w:cs="Times New Roman"/>
          <w:sz w:val="24"/>
        </w:rPr>
        <w:t>ms</w:t>
      </w:r>
      <w:proofErr w:type="spellEnd"/>
      <w:r w:rsidR="000468A1">
        <w:rPr>
          <w:rFonts w:ascii="Times New Roman" w:eastAsiaTheme="minorEastAsia" w:hAnsi="Times New Roman" w:cs="Times New Roman"/>
          <w:sz w:val="24"/>
        </w:rPr>
        <w:t xml:space="preserve">). </w:t>
      </w:r>
      <w:r w:rsidR="000F210E">
        <w:rPr>
          <w:rFonts w:ascii="Times New Roman" w:eastAsiaTheme="minorEastAsia" w:hAnsi="Times New Roman" w:cs="Times New Roman"/>
          <w:sz w:val="24"/>
        </w:rPr>
        <w:t xml:space="preserve">The net NMR porosity increases with temperature in all cases. </w:t>
      </w:r>
      <w:r w:rsidR="000468A1">
        <w:rPr>
          <w:rFonts w:ascii="Times New Roman" w:eastAsiaTheme="minorEastAsia" w:hAnsi="Times New Roman" w:cs="Times New Roman"/>
          <w:sz w:val="24"/>
        </w:rPr>
        <w:t xml:space="preserve">This behavior suggests that dry rocks do contain water species which are rather strongly adsorbed to mineral surfaces </w:t>
      </w:r>
      <w:r w:rsidR="007F1EC8">
        <w:rPr>
          <w:rFonts w:ascii="Times New Roman" w:eastAsiaTheme="minorEastAsia" w:hAnsi="Times New Roman" w:cs="Times New Roman"/>
          <w:sz w:val="24"/>
        </w:rPr>
        <w:t>but become</w:t>
      </w:r>
      <w:r w:rsidR="000468A1">
        <w:rPr>
          <w:rFonts w:ascii="Times New Roman" w:eastAsiaTheme="minorEastAsia" w:hAnsi="Times New Roman" w:cs="Times New Roman"/>
          <w:sz w:val="24"/>
        </w:rPr>
        <w:t xml:space="preserve"> mobilize on heating. These species </w:t>
      </w:r>
      <w:r w:rsidR="00205D38">
        <w:rPr>
          <w:rFonts w:ascii="Times New Roman" w:eastAsiaTheme="minorEastAsia" w:hAnsi="Times New Roman" w:cs="Times New Roman"/>
          <w:sz w:val="24"/>
        </w:rPr>
        <w:t>appear to be immoveable.</w:t>
      </w:r>
    </w:p>
    <w:p w14:paraId="37285ADB" w14:textId="7B54352A" w:rsidR="008F2269" w:rsidRPr="008F2269" w:rsidRDefault="008F2269" w:rsidP="008F2269">
      <w:pPr>
        <w:rPr>
          <w:rFonts w:ascii="Times New Roman" w:eastAsiaTheme="minorEastAsia" w:hAnsi="Times New Roman" w:cs="Times New Roman"/>
          <w:b/>
          <w:sz w:val="24"/>
        </w:rPr>
      </w:pPr>
      <w:r w:rsidRPr="008F2269">
        <w:rPr>
          <w:rFonts w:ascii="Times New Roman" w:eastAsiaTheme="minorEastAsia" w:hAnsi="Times New Roman" w:cs="Times New Roman"/>
          <w:b/>
          <w:sz w:val="24"/>
        </w:rPr>
        <w:t>3.</w:t>
      </w:r>
      <w:r w:rsidR="00DC6626">
        <w:rPr>
          <w:rFonts w:ascii="Times New Roman" w:eastAsiaTheme="minorEastAsia" w:hAnsi="Times New Roman" w:cs="Times New Roman"/>
          <w:b/>
          <w:sz w:val="24"/>
        </w:rPr>
        <w:t>2</w:t>
      </w:r>
      <w:r w:rsidRPr="008F2269">
        <w:rPr>
          <w:rFonts w:ascii="Times New Roman" w:eastAsiaTheme="minorEastAsia" w:hAnsi="Times New Roman" w:cs="Times New Roman"/>
          <w:b/>
          <w:sz w:val="24"/>
        </w:rPr>
        <w:t xml:space="preserve"> Conventional rocks and sintered glass plug saturated with hexadecane</w:t>
      </w:r>
    </w:p>
    <w:p w14:paraId="223245DF" w14:textId="77777777" w:rsidR="008F2269" w:rsidRPr="008F2269" w:rsidRDefault="008F2269" w:rsidP="008F2269">
      <w:pPr>
        <w:rPr>
          <w:rFonts w:ascii="Times New Roman" w:eastAsiaTheme="minorEastAsia" w:hAnsi="Times New Roman" w:cs="Times New Roman"/>
          <w:b/>
        </w:rPr>
      </w:pPr>
    </w:p>
    <w:p w14:paraId="7DAF4C55" w14:textId="614B4DCB" w:rsidR="008F2269" w:rsidRPr="008F2269" w:rsidRDefault="008F2269" w:rsidP="008F226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szCs w:val="24"/>
        </w:rPr>
        <w:t>Figure 3.</w:t>
      </w:r>
      <w:r w:rsidR="00C446AC">
        <w:rPr>
          <w:rFonts w:ascii="Times New Roman" w:eastAsiaTheme="minorEastAsia" w:hAnsi="Times New Roman" w:cs="Times New Roman"/>
          <w:b/>
          <w:sz w:val="24"/>
          <w:szCs w:val="24"/>
        </w:rPr>
        <w:t>3</w:t>
      </w:r>
      <w:r w:rsidRPr="008F2269">
        <w:rPr>
          <w:rFonts w:ascii="Times New Roman" w:eastAsiaTheme="minorEastAsia" w:hAnsi="Times New Roman" w:cs="Times New Roman"/>
          <w:b/>
          <w:sz w:val="24"/>
          <w:szCs w:val="24"/>
        </w:rPr>
        <w:t xml:space="preserve"> </w:t>
      </w:r>
      <w:r w:rsidRPr="008F2269">
        <w:rPr>
          <w:rFonts w:ascii="Times New Roman" w:eastAsiaTheme="minorEastAsia" w:hAnsi="Times New Roman" w:cs="Times New Roman"/>
          <w:sz w:val="24"/>
        </w:rPr>
        <w:t>shows the comparison of 2 MHz NMR porosities measured at ambient and elevated temperature on sandstone and limestone rock samples saturated either with oil or brine. The dataset includes the information obtained from literature (</w:t>
      </w:r>
      <w:proofErr w:type="spellStart"/>
      <w:r w:rsidRPr="008F2269">
        <w:rPr>
          <w:rFonts w:ascii="Times New Roman" w:eastAsiaTheme="minorEastAsia" w:hAnsi="Times New Roman" w:cs="Times New Roman"/>
          <w:sz w:val="24"/>
        </w:rPr>
        <w:t>Godefroy</w:t>
      </w:r>
      <w:proofErr w:type="spellEnd"/>
      <w:r w:rsidRPr="008F2269">
        <w:rPr>
          <w:rFonts w:ascii="Times New Roman" w:eastAsiaTheme="minorEastAsia" w:hAnsi="Times New Roman" w:cs="Times New Roman"/>
          <w:sz w:val="24"/>
        </w:rPr>
        <w:t>, 2001 and Latour et al., 199</w:t>
      </w:r>
      <w:r w:rsidR="00BB6DAD">
        <w:rPr>
          <w:rFonts w:ascii="Times New Roman" w:eastAsiaTheme="minorEastAsia" w:hAnsi="Times New Roman" w:cs="Times New Roman"/>
          <w:sz w:val="24"/>
        </w:rPr>
        <w:t>2</w:t>
      </w:r>
      <w:r w:rsidRPr="008F2269">
        <w:rPr>
          <w:rFonts w:ascii="Times New Roman" w:eastAsiaTheme="minorEastAsia" w:hAnsi="Times New Roman" w:cs="Times New Roman"/>
          <w:sz w:val="24"/>
        </w:rPr>
        <w:t>) as well as measurements obtained in present study-which includes sintered glass plug, Berea sandstone and Tennessee sandstone saturated with n-hexadecane at 5000 psi. These samples represent conventional rocks.</w:t>
      </w:r>
      <w:r w:rsidR="00667B3E">
        <w:rPr>
          <w:rFonts w:ascii="Times New Roman" w:eastAsiaTheme="minorEastAsia" w:hAnsi="Times New Roman" w:cs="Times New Roman"/>
          <w:sz w:val="24"/>
        </w:rPr>
        <w:t xml:space="preserve"> T2 spectra of conventional rocks and porous glass are shown in </w:t>
      </w:r>
      <w:r w:rsidR="007F1EC8">
        <w:rPr>
          <w:rFonts w:ascii="Times New Roman" w:eastAsiaTheme="minorEastAsia" w:hAnsi="Times New Roman" w:cs="Times New Roman"/>
          <w:sz w:val="24"/>
        </w:rPr>
        <w:t xml:space="preserve">the </w:t>
      </w:r>
      <w:r w:rsidR="00667B3E">
        <w:rPr>
          <w:rFonts w:ascii="Times New Roman" w:eastAsiaTheme="minorEastAsia" w:hAnsi="Times New Roman" w:cs="Times New Roman"/>
          <w:sz w:val="24"/>
        </w:rPr>
        <w:t xml:space="preserve">Appendix </w:t>
      </w:r>
      <w:r w:rsidR="00667B3E" w:rsidRPr="00667B3E">
        <w:rPr>
          <w:rFonts w:ascii="Times New Roman" w:eastAsiaTheme="minorEastAsia" w:hAnsi="Times New Roman" w:cs="Times New Roman"/>
          <w:b/>
          <w:sz w:val="24"/>
        </w:rPr>
        <w:t>Section A.1</w:t>
      </w:r>
      <w:r w:rsidR="00667B3E">
        <w:rPr>
          <w:rFonts w:ascii="Times New Roman" w:eastAsiaTheme="minorEastAsia" w:hAnsi="Times New Roman" w:cs="Times New Roman"/>
          <w:sz w:val="24"/>
        </w:rPr>
        <w:t>.</w:t>
      </w:r>
    </w:p>
    <w:p w14:paraId="49104E4B" w14:textId="3EE70B91" w:rsidR="008F2269" w:rsidRPr="008F2269" w:rsidRDefault="006222F0" w:rsidP="00E52B5A">
      <w:pPr>
        <w:rPr>
          <w:rFonts w:eastAsiaTheme="minorEastAsia" w:cs="Times New Roman"/>
        </w:rPr>
      </w:pPr>
      <w:r>
        <w:rPr>
          <w:rFonts w:eastAsiaTheme="minorEastAsia" w:cs="Times New Roman"/>
          <w:noProof/>
        </w:rPr>
        <w:lastRenderedPageBreak/>
        <w:drawing>
          <wp:inline distT="0" distB="0" distL="0" distR="0" wp14:anchorId="2C88B9A9" wp14:editId="208F72D8">
            <wp:extent cx="6132195" cy="3968557"/>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41110" cy="3974327"/>
                    </a:xfrm>
                    <a:prstGeom prst="rect">
                      <a:avLst/>
                    </a:prstGeom>
                    <a:noFill/>
                  </pic:spPr>
                </pic:pic>
              </a:graphicData>
            </a:graphic>
          </wp:inline>
        </w:drawing>
      </w:r>
    </w:p>
    <w:p w14:paraId="11985F00" w14:textId="61A8F8A3" w:rsidR="008F2269" w:rsidRPr="008F2269" w:rsidRDefault="008F2269" w:rsidP="008F2269">
      <w:pPr>
        <w:spacing w:line="480" w:lineRule="auto"/>
        <w:rPr>
          <w:rFonts w:ascii="Times New Roman" w:eastAsiaTheme="minorEastAsia" w:hAnsi="Times New Roman" w:cs="Times New Roman"/>
        </w:rPr>
      </w:pPr>
      <w:r w:rsidRPr="008F2269">
        <w:rPr>
          <w:rFonts w:ascii="Times New Roman" w:eastAsiaTheme="minorEastAsia" w:hAnsi="Times New Roman" w:cs="Times New Roman"/>
          <w:b/>
          <w:sz w:val="24"/>
          <w:szCs w:val="24"/>
        </w:rPr>
        <w:t>Figure 3.</w:t>
      </w:r>
      <w:r w:rsidR="00C446AC">
        <w:rPr>
          <w:rFonts w:ascii="Times New Roman" w:eastAsiaTheme="minorEastAsia" w:hAnsi="Times New Roman" w:cs="Times New Roman"/>
          <w:b/>
          <w:sz w:val="24"/>
          <w:szCs w:val="24"/>
        </w:rPr>
        <w:t>3</w:t>
      </w:r>
      <w:r w:rsidRPr="008F2269">
        <w:rPr>
          <w:rFonts w:ascii="Times New Roman" w:eastAsiaTheme="minorEastAsia" w:hAnsi="Times New Roman" w:cs="Times New Roman"/>
        </w:rPr>
        <w:t xml:space="preserve">: </w:t>
      </w:r>
      <w:r w:rsidRPr="00062437">
        <w:rPr>
          <w:rFonts w:ascii="Times New Roman" w:eastAsiaTheme="minorEastAsia" w:hAnsi="Times New Roman" w:cs="Times New Roman"/>
          <w:b/>
          <w:sz w:val="24"/>
        </w:rPr>
        <w:t xml:space="preserve">Comparison of 2 MHz NMR porosity at ambient and elevated temperature for a range of conventional rocks. </w:t>
      </w:r>
      <w:r w:rsidR="006F101C" w:rsidRPr="00062437">
        <w:rPr>
          <w:rFonts w:ascii="Times New Roman" w:eastAsiaTheme="minorEastAsia" w:hAnsi="Times New Roman" w:cs="Times New Roman"/>
          <w:b/>
          <w:sz w:val="24"/>
        </w:rPr>
        <w:t xml:space="preserve">Measured data </w:t>
      </w:r>
      <w:r w:rsidR="007F1EC8">
        <w:rPr>
          <w:rFonts w:ascii="Times New Roman" w:eastAsiaTheme="minorEastAsia" w:hAnsi="Times New Roman" w:cs="Times New Roman"/>
          <w:b/>
          <w:sz w:val="24"/>
        </w:rPr>
        <w:t>are</w:t>
      </w:r>
      <w:r w:rsidR="007F1EC8" w:rsidRPr="00062437">
        <w:rPr>
          <w:rFonts w:ascii="Times New Roman" w:eastAsiaTheme="minorEastAsia" w:hAnsi="Times New Roman" w:cs="Times New Roman"/>
          <w:b/>
          <w:sz w:val="24"/>
        </w:rPr>
        <w:t xml:space="preserve"> </w:t>
      </w:r>
      <w:r w:rsidR="006F101C" w:rsidRPr="00062437">
        <w:rPr>
          <w:rFonts w:ascii="Times New Roman" w:eastAsiaTheme="minorEastAsia" w:hAnsi="Times New Roman" w:cs="Times New Roman"/>
          <w:b/>
          <w:sz w:val="24"/>
        </w:rPr>
        <w:t xml:space="preserve">represented by solid </w:t>
      </w:r>
      <w:r w:rsidR="007F1EC8">
        <w:rPr>
          <w:rFonts w:ascii="Times New Roman" w:eastAsiaTheme="minorEastAsia" w:hAnsi="Times New Roman" w:cs="Times New Roman"/>
          <w:b/>
          <w:sz w:val="24"/>
        </w:rPr>
        <w:t>symbols</w:t>
      </w:r>
      <w:r w:rsidR="007F1EC8" w:rsidRPr="00062437">
        <w:rPr>
          <w:rFonts w:ascii="Times New Roman" w:eastAsiaTheme="minorEastAsia" w:hAnsi="Times New Roman" w:cs="Times New Roman"/>
          <w:b/>
          <w:sz w:val="24"/>
        </w:rPr>
        <w:t xml:space="preserve"> </w:t>
      </w:r>
      <w:r w:rsidR="006F101C" w:rsidRPr="00062437">
        <w:rPr>
          <w:rFonts w:ascii="Times New Roman" w:eastAsiaTheme="minorEastAsia" w:hAnsi="Times New Roman" w:cs="Times New Roman"/>
          <w:b/>
          <w:sz w:val="24"/>
        </w:rPr>
        <w:t xml:space="preserve">and corresponding Curie corrected porosity is shown by hollow </w:t>
      </w:r>
      <w:r w:rsidR="007F1EC8">
        <w:rPr>
          <w:rFonts w:ascii="Times New Roman" w:eastAsiaTheme="minorEastAsia" w:hAnsi="Times New Roman" w:cs="Times New Roman"/>
          <w:b/>
          <w:sz w:val="24"/>
        </w:rPr>
        <w:t>symbols</w:t>
      </w:r>
      <w:r w:rsidR="006F101C" w:rsidRPr="00062437">
        <w:rPr>
          <w:rFonts w:ascii="Times New Roman" w:eastAsiaTheme="minorEastAsia" w:hAnsi="Times New Roman" w:cs="Times New Roman"/>
          <w:b/>
          <w:sz w:val="24"/>
        </w:rPr>
        <w:t xml:space="preserve">. Note that Curie corrected porosity falls on 1:1 line showing that Curie correction works </w:t>
      </w:r>
      <w:r w:rsidR="00062437" w:rsidRPr="00062437">
        <w:rPr>
          <w:rFonts w:ascii="Times New Roman" w:eastAsiaTheme="minorEastAsia" w:hAnsi="Times New Roman" w:cs="Times New Roman"/>
          <w:b/>
          <w:sz w:val="24"/>
        </w:rPr>
        <w:t>well for conventional rocks.</w:t>
      </w:r>
      <w:r w:rsidR="006F101C">
        <w:rPr>
          <w:rFonts w:ascii="Times New Roman" w:eastAsiaTheme="minorEastAsia" w:hAnsi="Times New Roman" w:cs="Times New Roman"/>
          <w:sz w:val="24"/>
        </w:rPr>
        <w:t xml:space="preserve"> </w:t>
      </w:r>
    </w:p>
    <w:p w14:paraId="1D814EFB" w14:textId="78C90102" w:rsidR="008F2269" w:rsidRPr="008F2269" w:rsidRDefault="008F2269" w:rsidP="008F2269">
      <w:pPr>
        <w:spacing w:line="480" w:lineRule="auto"/>
        <w:rPr>
          <w:rFonts w:ascii="Times New Roman" w:eastAsiaTheme="minorEastAsia" w:hAnsi="Times New Roman" w:cs="Times New Roman"/>
        </w:rPr>
      </w:pPr>
      <w:r w:rsidRPr="008F2269">
        <w:rPr>
          <w:rFonts w:ascii="Times New Roman" w:eastAsiaTheme="minorEastAsia" w:hAnsi="Times New Roman" w:cs="Times New Roman"/>
        </w:rPr>
        <w:br/>
      </w:r>
      <w:r w:rsidRPr="008F2269">
        <w:rPr>
          <w:rFonts w:ascii="Times New Roman" w:eastAsiaTheme="minorEastAsia" w:hAnsi="Times New Roman" w:cs="Times New Roman"/>
          <w:sz w:val="24"/>
        </w:rPr>
        <w:t>Also included is the data o</w:t>
      </w:r>
      <w:r w:rsidR="001B5C0C">
        <w:rPr>
          <w:rFonts w:ascii="Times New Roman" w:eastAsiaTheme="minorEastAsia" w:hAnsi="Times New Roman" w:cs="Times New Roman"/>
          <w:sz w:val="24"/>
        </w:rPr>
        <w:t>n</w:t>
      </w:r>
      <w:r w:rsidRPr="008F2269">
        <w:rPr>
          <w:rFonts w:ascii="Times New Roman" w:eastAsiaTheme="minorEastAsia" w:hAnsi="Times New Roman" w:cs="Times New Roman"/>
          <w:sz w:val="24"/>
        </w:rPr>
        <w:t xml:space="preserve"> sintered glass at dry and hexadecane saturated state</w:t>
      </w:r>
      <w:r w:rsidR="001B5C0C">
        <w:rPr>
          <w:rFonts w:ascii="Times New Roman" w:eastAsiaTheme="minorEastAsia" w:hAnsi="Times New Roman" w:cs="Times New Roman"/>
          <w:sz w:val="24"/>
        </w:rPr>
        <w:t>s</w:t>
      </w:r>
      <w:r w:rsidRPr="008F2269">
        <w:rPr>
          <w:rFonts w:ascii="Times New Roman" w:eastAsiaTheme="minorEastAsia" w:hAnsi="Times New Roman" w:cs="Times New Roman"/>
          <w:sz w:val="24"/>
        </w:rPr>
        <w:t xml:space="preserve">. From a fluid storage perspective, the sintered glass sample provides a ‘base case’ of the pore system in a rock. There is no micro-porosity, a homogenous quartz </w:t>
      </w:r>
      <w:proofErr w:type="gramStart"/>
      <w:r w:rsidRPr="008F2269">
        <w:rPr>
          <w:rFonts w:ascii="Times New Roman" w:eastAsiaTheme="minorEastAsia" w:hAnsi="Times New Roman" w:cs="Times New Roman"/>
          <w:sz w:val="24"/>
        </w:rPr>
        <w:t>matrix</w:t>
      </w:r>
      <w:r w:rsidR="001B5C0C">
        <w:rPr>
          <w:rFonts w:ascii="Times New Roman" w:eastAsiaTheme="minorEastAsia" w:hAnsi="Times New Roman" w:cs="Times New Roman"/>
          <w:sz w:val="24"/>
        </w:rPr>
        <w:t xml:space="preserve">, </w:t>
      </w:r>
      <w:r w:rsidRPr="008F2269">
        <w:rPr>
          <w:rFonts w:ascii="Times New Roman" w:eastAsiaTheme="minorEastAsia" w:hAnsi="Times New Roman" w:cs="Times New Roman"/>
          <w:sz w:val="24"/>
        </w:rPr>
        <w:t xml:space="preserve"> zero</w:t>
      </w:r>
      <w:proofErr w:type="gramEnd"/>
      <w:r w:rsidRPr="008F2269">
        <w:rPr>
          <w:rFonts w:ascii="Times New Roman" w:eastAsiaTheme="minorEastAsia" w:hAnsi="Times New Roman" w:cs="Times New Roman"/>
          <w:sz w:val="24"/>
        </w:rPr>
        <w:t xml:space="preserve"> organic matter content and zero clay content. </w:t>
      </w:r>
    </w:p>
    <w:p w14:paraId="597B664A" w14:textId="5238A309" w:rsidR="00676B0C" w:rsidRDefault="00062437" w:rsidP="00A24B96">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lastRenderedPageBreak/>
        <w:t xml:space="preserve">The samples used here encompass the saturation states possible in conventional rocks like sandstone and limestone. </w:t>
      </w:r>
      <w:r w:rsidR="008F2269" w:rsidRPr="008F2269">
        <w:rPr>
          <w:rFonts w:ascii="Times New Roman" w:eastAsiaTheme="minorEastAsia" w:hAnsi="Times New Roman" w:cs="Times New Roman"/>
          <w:sz w:val="24"/>
        </w:rPr>
        <w:t xml:space="preserve">All the points of the dataset systematically lie beneath the 1:1 lie and once corrected (represented by hollow </w:t>
      </w:r>
      <w:r w:rsidR="001B5C0C">
        <w:rPr>
          <w:rFonts w:ascii="Times New Roman" w:eastAsiaTheme="minorEastAsia" w:hAnsi="Times New Roman" w:cs="Times New Roman"/>
          <w:sz w:val="24"/>
        </w:rPr>
        <w:t>symbols</w:t>
      </w:r>
      <w:r w:rsidR="008F2269" w:rsidRPr="008F2269">
        <w:rPr>
          <w:rFonts w:ascii="Times New Roman" w:eastAsiaTheme="minorEastAsia" w:hAnsi="Times New Roman" w:cs="Times New Roman"/>
          <w:sz w:val="24"/>
        </w:rPr>
        <w:t>) by the inverse temperature approach, lie on the 1:1 line. This observation demonstrates that the inverse temperature correction works satisfactorily for conventional rocks when saturated with oil and brine</w:t>
      </w:r>
      <w:r>
        <w:rPr>
          <w:rFonts w:ascii="Times New Roman" w:eastAsiaTheme="minorEastAsia" w:hAnsi="Times New Roman" w:cs="Times New Roman"/>
          <w:sz w:val="24"/>
        </w:rPr>
        <w:t xml:space="preserve">. </w:t>
      </w:r>
    </w:p>
    <w:p w14:paraId="106050D2" w14:textId="070D80AD" w:rsidR="00062437" w:rsidRDefault="00062437" w:rsidP="00A24B96">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The </w:t>
      </w:r>
      <w:r w:rsidR="00B16BD7">
        <w:rPr>
          <w:rFonts w:ascii="Times New Roman" w:eastAsiaTheme="minorEastAsia" w:hAnsi="Times New Roman" w:cs="Times New Roman"/>
          <w:sz w:val="24"/>
        </w:rPr>
        <w:t>characteristics of pore system</w:t>
      </w:r>
      <w:r w:rsidR="00A04443">
        <w:rPr>
          <w:rFonts w:ascii="Times New Roman" w:eastAsiaTheme="minorEastAsia" w:hAnsi="Times New Roman" w:cs="Times New Roman"/>
          <w:sz w:val="24"/>
        </w:rPr>
        <w:t>s</w:t>
      </w:r>
      <w:r w:rsidR="00B16BD7">
        <w:rPr>
          <w:rFonts w:ascii="Times New Roman" w:eastAsiaTheme="minorEastAsia" w:hAnsi="Times New Roman" w:cs="Times New Roman"/>
          <w:sz w:val="24"/>
        </w:rPr>
        <w:t xml:space="preserve"> in shales are shown</w:t>
      </w:r>
      <w:r>
        <w:rPr>
          <w:rFonts w:ascii="Times New Roman" w:eastAsiaTheme="minorEastAsia" w:hAnsi="Times New Roman" w:cs="Times New Roman"/>
          <w:sz w:val="24"/>
        </w:rPr>
        <w:t xml:space="preserve"> in Sections 1.1 through </w:t>
      </w:r>
      <w:r w:rsidR="00B16BD7">
        <w:rPr>
          <w:rFonts w:ascii="Times New Roman" w:eastAsiaTheme="minorEastAsia" w:hAnsi="Times New Roman" w:cs="Times New Roman"/>
          <w:sz w:val="24"/>
        </w:rPr>
        <w:t xml:space="preserve">Section </w:t>
      </w:r>
      <w:r>
        <w:rPr>
          <w:rFonts w:ascii="Times New Roman" w:eastAsiaTheme="minorEastAsia" w:hAnsi="Times New Roman" w:cs="Times New Roman"/>
          <w:sz w:val="24"/>
        </w:rPr>
        <w:t>1.6</w:t>
      </w:r>
      <w:r w:rsidR="007233EA">
        <w:rPr>
          <w:rFonts w:ascii="Times New Roman" w:eastAsiaTheme="minorEastAsia" w:hAnsi="Times New Roman" w:cs="Times New Roman"/>
          <w:sz w:val="24"/>
        </w:rPr>
        <w:t xml:space="preserve">. The pore system of shale differs from that of conventional rocks. Key differences include: </w:t>
      </w:r>
      <w:r w:rsidR="007233EA">
        <w:rPr>
          <w:rFonts w:ascii="Times New Roman" w:eastAsiaTheme="minorEastAsia" w:hAnsi="Times New Roman" w:cs="Times New Roman"/>
          <w:sz w:val="24"/>
        </w:rPr>
        <w:br/>
        <w:t xml:space="preserve">a. </w:t>
      </w:r>
      <w:r w:rsidR="00A04443">
        <w:rPr>
          <w:rFonts w:ascii="Times New Roman" w:eastAsiaTheme="minorEastAsia" w:hAnsi="Times New Roman" w:cs="Times New Roman"/>
          <w:sz w:val="24"/>
        </w:rPr>
        <w:t xml:space="preserve">pore </w:t>
      </w:r>
      <w:r w:rsidR="007233EA">
        <w:rPr>
          <w:rFonts w:ascii="Times New Roman" w:eastAsiaTheme="minorEastAsia" w:hAnsi="Times New Roman" w:cs="Times New Roman"/>
          <w:sz w:val="24"/>
        </w:rPr>
        <w:t>sizes orders of magnitude smaller conventional rocks</w:t>
      </w:r>
      <w:r w:rsidR="00A04443">
        <w:rPr>
          <w:rFonts w:ascii="Times New Roman" w:eastAsiaTheme="minorEastAsia" w:hAnsi="Times New Roman" w:cs="Times New Roman"/>
          <w:sz w:val="24"/>
        </w:rPr>
        <w:t>,</w:t>
      </w:r>
    </w:p>
    <w:p w14:paraId="63685AB3" w14:textId="3B04352F" w:rsidR="007233EA" w:rsidRDefault="007233EA" w:rsidP="00A24B96">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b. </w:t>
      </w:r>
      <w:r w:rsidR="00A04443">
        <w:rPr>
          <w:rFonts w:ascii="Times New Roman" w:eastAsiaTheme="minorEastAsia" w:hAnsi="Times New Roman" w:cs="Times New Roman"/>
          <w:sz w:val="24"/>
        </w:rPr>
        <w:t>p</w:t>
      </w:r>
      <w:r>
        <w:rPr>
          <w:rFonts w:ascii="Times New Roman" w:eastAsiaTheme="minorEastAsia" w:hAnsi="Times New Roman" w:cs="Times New Roman"/>
          <w:sz w:val="24"/>
        </w:rPr>
        <w:t>resence of more than one type of wettability</w:t>
      </w:r>
      <w:r w:rsidR="00A04443">
        <w:rPr>
          <w:rFonts w:ascii="Times New Roman" w:eastAsiaTheme="minorEastAsia" w:hAnsi="Times New Roman" w:cs="Times New Roman"/>
          <w:sz w:val="24"/>
        </w:rPr>
        <w:t xml:space="preserve"> component,</w:t>
      </w:r>
      <w:r>
        <w:rPr>
          <w:rFonts w:ascii="Times New Roman" w:eastAsiaTheme="minorEastAsia" w:hAnsi="Times New Roman" w:cs="Times New Roman"/>
          <w:sz w:val="24"/>
        </w:rPr>
        <w:t xml:space="preserve"> </w:t>
      </w:r>
      <w:r>
        <w:rPr>
          <w:rFonts w:ascii="Times New Roman" w:eastAsiaTheme="minorEastAsia" w:hAnsi="Times New Roman" w:cs="Times New Roman"/>
          <w:sz w:val="24"/>
        </w:rPr>
        <w:br/>
        <w:t xml:space="preserve">c. </w:t>
      </w:r>
      <w:r w:rsidR="00A04443">
        <w:rPr>
          <w:rFonts w:ascii="Times New Roman" w:eastAsiaTheme="minorEastAsia" w:hAnsi="Times New Roman" w:cs="Times New Roman"/>
          <w:sz w:val="24"/>
        </w:rPr>
        <w:t>p</w:t>
      </w:r>
      <w:r>
        <w:rPr>
          <w:rFonts w:ascii="Times New Roman" w:eastAsiaTheme="minorEastAsia" w:hAnsi="Times New Roman" w:cs="Times New Roman"/>
          <w:sz w:val="24"/>
        </w:rPr>
        <w:t>orosity hosted by organic matter and clays</w:t>
      </w:r>
      <w:r w:rsidR="00A04443">
        <w:rPr>
          <w:rFonts w:ascii="Times New Roman" w:eastAsiaTheme="minorEastAsia" w:hAnsi="Times New Roman" w:cs="Times New Roman"/>
          <w:sz w:val="24"/>
        </w:rPr>
        <w:t>, and</w:t>
      </w:r>
    </w:p>
    <w:p w14:paraId="1D6059E2" w14:textId="2B792B29" w:rsidR="007233EA" w:rsidRPr="00A24B96" w:rsidRDefault="007233EA" w:rsidP="00A24B96">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d. </w:t>
      </w:r>
      <w:r w:rsidR="00A04443">
        <w:rPr>
          <w:rFonts w:ascii="Times New Roman" w:eastAsiaTheme="minorEastAsia" w:hAnsi="Times New Roman" w:cs="Times New Roman"/>
          <w:sz w:val="24"/>
        </w:rPr>
        <w:t>p</w:t>
      </w:r>
      <w:r>
        <w:rPr>
          <w:rFonts w:ascii="Times New Roman" w:eastAsiaTheme="minorEastAsia" w:hAnsi="Times New Roman" w:cs="Times New Roman"/>
          <w:sz w:val="24"/>
        </w:rPr>
        <w:t xml:space="preserve">resence of pore-lining and/or pore-hosting heavy hydrocarbon. </w:t>
      </w:r>
    </w:p>
    <w:p w14:paraId="1807098C" w14:textId="77777777" w:rsidR="004E3C31" w:rsidRDefault="004E3C31" w:rsidP="008F2269">
      <w:pPr>
        <w:rPr>
          <w:rFonts w:ascii="Times New Roman" w:eastAsiaTheme="minorEastAsia" w:hAnsi="Times New Roman" w:cs="Times New Roman"/>
          <w:b/>
        </w:rPr>
      </w:pPr>
    </w:p>
    <w:p w14:paraId="6CB1FBA6" w14:textId="2AFD4901" w:rsidR="009B5B58" w:rsidRDefault="009B5B58" w:rsidP="008F2269">
      <w:pPr>
        <w:rPr>
          <w:rFonts w:ascii="Times New Roman" w:eastAsiaTheme="minorEastAsia" w:hAnsi="Times New Roman" w:cs="Times New Roman"/>
          <w:b/>
        </w:rPr>
      </w:pPr>
    </w:p>
    <w:p w14:paraId="51E66355" w14:textId="0E7DA805" w:rsidR="009B5B58" w:rsidRDefault="009B5B58" w:rsidP="008F2269">
      <w:pPr>
        <w:rPr>
          <w:rFonts w:ascii="Times New Roman" w:eastAsiaTheme="minorEastAsia" w:hAnsi="Times New Roman" w:cs="Times New Roman"/>
          <w:b/>
        </w:rPr>
      </w:pPr>
    </w:p>
    <w:p w14:paraId="05A39020" w14:textId="6EDCD9F6" w:rsidR="009B5B58" w:rsidRDefault="009B5B58" w:rsidP="008F2269">
      <w:pPr>
        <w:rPr>
          <w:rFonts w:ascii="Times New Roman" w:eastAsiaTheme="minorEastAsia" w:hAnsi="Times New Roman" w:cs="Times New Roman"/>
          <w:b/>
        </w:rPr>
      </w:pPr>
    </w:p>
    <w:p w14:paraId="29A2B75E" w14:textId="62615482" w:rsidR="009B5B58" w:rsidRDefault="009B5B58" w:rsidP="008F2269">
      <w:pPr>
        <w:rPr>
          <w:rFonts w:ascii="Times New Roman" w:eastAsiaTheme="minorEastAsia" w:hAnsi="Times New Roman" w:cs="Times New Roman"/>
          <w:b/>
        </w:rPr>
      </w:pPr>
    </w:p>
    <w:p w14:paraId="4AF3E461" w14:textId="098D3F53" w:rsidR="009B5B58" w:rsidRDefault="009B5B58" w:rsidP="008F2269">
      <w:pPr>
        <w:rPr>
          <w:rFonts w:ascii="Times New Roman" w:eastAsiaTheme="minorEastAsia" w:hAnsi="Times New Roman" w:cs="Times New Roman"/>
          <w:b/>
        </w:rPr>
      </w:pPr>
    </w:p>
    <w:p w14:paraId="0AC2FDB7" w14:textId="758C0F8C" w:rsidR="009B5B58" w:rsidRDefault="009B5B58" w:rsidP="008F2269">
      <w:pPr>
        <w:rPr>
          <w:rFonts w:ascii="Times New Roman" w:eastAsiaTheme="minorEastAsia" w:hAnsi="Times New Roman" w:cs="Times New Roman"/>
          <w:b/>
        </w:rPr>
      </w:pPr>
    </w:p>
    <w:p w14:paraId="193D654C" w14:textId="6363DCC3" w:rsidR="009B5B58" w:rsidRDefault="009B5B58" w:rsidP="008F2269">
      <w:pPr>
        <w:rPr>
          <w:rFonts w:ascii="Times New Roman" w:eastAsiaTheme="minorEastAsia" w:hAnsi="Times New Roman" w:cs="Times New Roman"/>
          <w:b/>
        </w:rPr>
      </w:pPr>
    </w:p>
    <w:p w14:paraId="091921F9" w14:textId="24390DF9" w:rsidR="009B5B58" w:rsidRDefault="009B5B58" w:rsidP="008F2269">
      <w:pPr>
        <w:rPr>
          <w:rFonts w:ascii="Times New Roman" w:eastAsiaTheme="minorEastAsia" w:hAnsi="Times New Roman" w:cs="Times New Roman"/>
          <w:b/>
        </w:rPr>
      </w:pPr>
    </w:p>
    <w:p w14:paraId="3BD9CBFE" w14:textId="2D73B481" w:rsidR="009B5B58" w:rsidRDefault="009B5B58" w:rsidP="008F2269">
      <w:pPr>
        <w:rPr>
          <w:rFonts w:ascii="Times New Roman" w:eastAsiaTheme="minorEastAsia" w:hAnsi="Times New Roman" w:cs="Times New Roman"/>
          <w:b/>
        </w:rPr>
      </w:pPr>
    </w:p>
    <w:p w14:paraId="4AE07B8D" w14:textId="20F09D07" w:rsidR="009B5B58" w:rsidRDefault="009B5B58" w:rsidP="008F2269">
      <w:pPr>
        <w:rPr>
          <w:rFonts w:ascii="Times New Roman" w:eastAsiaTheme="minorEastAsia" w:hAnsi="Times New Roman" w:cs="Times New Roman"/>
          <w:b/>
        </w:rPr>
      </w:pPr>
    </w:p>
    <w:p w14:paraId="49C4CFFD" w14:textId="1E6BEA77" w:rsidR="009B5B58" w:rsidRDefault="009B5B58" w:rsidP="008F2269">
      <w:pPr>
        <w:rPr>
          <w:rFonts w:ascii="Times New Roman" w:eastAsiaTheme="minorEastAsia" w:hAnsi="Times New Roman" w:cs="Times New Roman"/>
          <w:b/>
        </w:rPr>
      </w:pPr>
    </w:p>
    <w:p w14:paraId="2D0E8AA2" w14:textId="21E9338F" w:rsidR="009B5B58" w:rsidRDefault="009B5B58" w:rsidP="008F2269">
      <w:pPr>
        <w:rPr>
          <w:rFonts w:ascii="Times New Roman" w:eastAsiaTheme="minorEastAsia" w:hAnsi="Times New Roman" w:cs="Times New Roman"/>
          <w:b/>
        </w:rPr>
      </w:pPr>
    </w:p>
    <w:p w14:paraId="0A6BAC1A" w14:textId="77777777" w:rsidR="009B5B58" w:rsidRDefault="009B5B58" w:rsidP="008F2269">
      <w:pPr>
        <w:rPr>
          <w:rFonts w:ascii="Times New Roman" w:eastAsiaTheme="minorEastAsia" w:hAnsi="Times New Roman" w:cs="Times New Roman"/>
          <w:b/>
        </w:rPr>
      </w:pPr>
    </w:p>
    <w:p w14:paraId="6527F261" w14:textId="2CE75EE9" w:rsidR="008F2269" w:rsidRDefault="008F2269" w:rsidP="008F2269">
      <w:pPr>
        <w:rPr>
          <w:rFonts w:ascii="Times New Roman" w:eastAsiaTheme="minorEastAsia" w:hAnsi="Times New Roman" w:cs="Times New Roman"/>
          <w:b/>
          <w:sz w:val="24"/>
          <w:szCs w:val="24"/>
        </w:rPr>
      </w:pPr>
      <w:r w:rsidRPr="008F2269">
        <w:rPr>
          <w:rFonts w:ascii="Times New Roman" w:eastAsiaTheme="minorEastAsia" w:hAnsi="Times New Roman" w:cs="Times New Roman"/>
          <w:b/>
          <w:sz w:val="24"/>
          <w:szCs w:val="24"/>
        </w:rPr>
        <w:lastRenderedPageBreak/>
        <w:t>3.</w:t>
      </w:r>
      <w:r w:rsidR="00943DE0">
        <w:rPr>
          <w:rFonts w:ascii="Times New Roman" w:eastAsiaTheme="minorEastAsia" w:hAnsi="Times New Roman" w:cs="Times New Roman"/>
          <w:b/>
          <w:sz w:val="24"/>
          <w:szCs w:val="24"/>
        </w:rPr>
        <w:t>3</w:t>
      </w:r>
      <w:r w:rsidRPr="008F2269">
        <w:rPr>
          <w:rFonts w:ascii="Times New Roman" w:eastAsiaTheme="minorEastAsia" w:hAnsi="Times New Roman" w:cs="Times New Roman"/>
          <w:b/>
          <w:sz w:val="24"/>
          <w:szCs w:val="24"/>
        </w:rPr>
        <w:t xml:space="preserve"> Shale</w:t>
      </w:r>
    </w:p>
    <w:p w14:paraId="396314CA" w14:textId="77777777" w:rsidR="007233EA" w:rsidRPr="008F2269" w:rsidRDefault="007233EA" w:rsidP="008F2269">
      <w:pPr>
        <w:rPr>
          <w:rFonts w:ascii="Times New Roman" w:eastAsiaTheme="minorEastAsia" w:hAnsi="Times New Roman" w:cs="Times New Roman"/>
          <w:b/>
          <w:sz w:val="24"/>
          <w:szCs w:val="24"/>
        </w:rPr>
      </w:pPr>
    </w:p>
    <w:p w14:paraId="01F18DEF" w14:textId="73E5B75C" w:rsidR="008F2269" w:rsidRDefault="008F2269" w:rsidP="005D0A7D">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szCs w:val="24"/>
        </w:rPr>
        <w:t>Figure 3.</w:t>
      </w:r>
      <w:r w:rsidR="00362026">
        <w:rPr>
          <w:rFonts w:ascii="Times New Roman" w:eastAsiaTheme="minorEastAsia" w:hAnsi="Times New Roman" w:cs="Times New Roman"/>
          <w:b/>
          <w:sz w:val="24"/>
          <w:szCs w:val="24"/>
        </w:rPr>
        <w:t>4</w:t>
      </w:r>
      <w:r w:rsidRPr="008F2269">
        <w:rPr>
          <w:rFonts w:ascii="Times New Roman" w:eastAsiaTheme="minorEastAsia" w:hAnsi="Times New Roman" w:cs="Times New Roman"/>
          <w:b/>
          <w:sz w:val="24"/>
        </w:rPr>
        <w:t xml:space="preserve"> </w:t>
      </w:r>
      <w:r w:rsidR="00267A7F" w:rsidRPr="00267A7F">
        <w:rPr>
          <w:rFonts w:ascii="Times New Roman" w:eastAsiaTheme="minorEastAsia" w:hAnsi="Times New Roman" w:cs="Times New Roman"/>
          <w:sz w:val="24"/>
        </w:rPr>
        <w:t>and</w:t>
      </w:r>
      <w:r w:rsidR="00267A7F">
        <w:rPr>
          <w:rFonts w:ascii="Times New Roman" w:eastAsiaTheme="minorEastAsia" w:hAnsi="Times New Roman" w:cs="Times New Roman"/>
          <w:b/>
          <w:sz w:val="24"/>
        </w:rPr>
        <w:t xml:space="preserve"> Figure 3.</w:t>
      </w:r>
      <w:r w:rsidR="00362026">
        <w:rPr>
          <w:rFonts w:ascii="Times New Roman" w:eastAsiaTheme="minorEastAsia" w:hAnsi="Times New Roman" w:cs="Times New Roman"/>
          <w:b/>
          <w:sz w:val="24"/>
        </w:rPr>
        <w:t>5</w:t>
      </w:r>
      <w:r w:rsidR="00267A7F">
        <w:rPr>
          <w:rFonts w:ascii="Times New Roman" w:eastAsiaTheme="minorEastAsia" w:hAnsi="Times New Roman" w:cs="Times New Roman"/>
          <w:b/>
          <w:sz w:val="24"/>
        </w:rPr>
        <w:t xml:space="preserve"> </w:t>
      </w:r>
      <w:r w:rsidRPr="008F2269">
        <w:rPr>
          <w:rFonts w:ascii="Times New Roman" w:eastAsiaTheme="minorEastAsia" w:hAnsi="Times New Roman" w:cs="Times New Roman"/>
          <w:sz w:val="24"/>
        </w:rPr>
        <w:t xml:space="preserve">show </w:t>
      </w:r>
      <w:r w:rsidR="00A04443">
        <w:rPr>
          <w:rFonts w:ascii="Times New Roman" w:eastAsiaTheme="minorEastAsia" w:hAnsi="Times New Roman" w:cs="Times New Roman"/>
          <w:sz w:val="24"/>
        </w:rPr>
        <w:t xml:space="preserve">a </w:t>
      </w:r>
      <w:r w:rsidRPr="008F2269">
        <w:rPr>
          <w:rFonts w:ascii="Times New Roman" w:eastAsiaTheme="minorEastAsia" w:hAnsi="Times New Roman" w:cs="Times New Roman"/>
          <w:sz w:val="24"/>
        </w:rPr>
        <w:t xml:space="preserve">comparison of measured 2 MHz NMR porosity (TE=0.114 </w:t>
      </w:r>
      <w:proofErr w:type="spellStart"/>
      <w:r w:rsidRPr="008F2269">
        <w:rPr>
          <w:rFonts w:ascii="Times New Roman" w:eastAsiaTheme="minorEastAsia" w:hAnsi="Times New Roman" w:cs="Times New Roman"/>
          <w:sz w:val="24"/>
        </w:rPr>
        <w:t>ms</w:t>
      </w:r>
      <w:proofErr w:type="spellEnd"/>
      <w:r w:rsidRPr="008F2269">
        <w:rPr>
          <w:rFonts w:ascii="Times New Roman" w:eastAsiaTheme="minorEastAsia" w:hAnsi="Times New Roman" w:cs="Times New Roman"/>
          <w:sz w:val="24"/>
        </w:rPr>
        <w:t>) of shale</w:t>
      </w:r>
      <w:r w:rsidR="00A04443">
        <w:rPr>
          <w:rFonts w:ascii="Times New Roman" w:eastAsiaTheme="minorEastAsia" w:hAnsi="Times New Roman" w:cs="Times New Roman"/>
          <w:sz w:val="24"/>
        </w:rPr>
        <w:t>s</w:t>
      </w:r>
      <w:r w:rsidR="00267A7F">
        <w:rPr>
          <w:rFonts w:ascii="Times New Roman" w:eastAsiaTheme="minorEastAsia" w:hAnsi="Times New Roman" w:cs="Times New Roman"/>
          <w:sz w:val="24"/>
        </w:rPr>
        <w:t xml:space="preserve"> at </w:t>
      </w:r>
      <w:r w:rsidRPr="008F2269">
        <w:rPr>
          <w:rFonts w:ascii="Times New Roman" w:eastAsiaTheme="minorEastAsia" w:hAnsi="Times New Roman" w:cs="Times New Roman"/>
          <w:sz w:val="24"/>
        </w:rPr>
        <w:t>35</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w:t>
      </w:r>
      <w:r w:rsidR="00267A7F">
        <w:rPr>
          <w:rFonts w:ascii="Times New Roman" w:eastAsiaTheme="minorEastAsia" w:hAnsi="Times New Roman" w:cs="Times New Roman"/>
          <w:sz w:val="24"/>
        </w:rPr>
        <w:t xml:space="preserve"> </w:t>
      </w:r>
    </w:p>
    <w:p w14:paraId="4F3240F7" w14:textId="41ECE261" w:rsidR="00440945" w:rsidRDefault="009B5B58" w:rsidP="007645DF">
      <w:pPr>
        <w:spacing w:line="480"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drawing>
          <wp:inline distT="0" distB="0" distL="0" distR="0" wp14:anchorId="764B010F" wp14:editId="259B0BDA">
            <wp:extent cx="5167630" cy="389528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77075" cy="3902407"/>
                    </a:xfrm>
                    <a:prstGeom prst="rect">
                      <a:avLst/>
                    </a:prstGeom>
                    <a:noFill/>
                  </pic:spPr>
                </pic:pic>
              </a:graphicData>
            </a:graphic>
          </wp:inline>
        </w:drawing>
      </w:r>
    </w:p>
    <w:p w14:paraId="1B5E3CA0" w14:textId="6A8AA4B3" w:rsidR="008C514D" w:rsidRPr="007F731D" w:rsidRDefault="008C514D" w:rsidP="008C514D">
      <w:pPr>
        <w:spacing w:line="480" w:lineRule="auto"/>
        <w:rPr>
          <w:rFonts w:ascii="Times New Roman" w:eastAsiaTheme="minorEastAsia" w:hAnsi="Times New Roman" w:cs="Times New Roman"/>
          <w:sz w:val="24"/>
          <w:szCs w:val="24"/>
        </w:rPr>
      </w:pPr>
      <w:r w:rsidRPr="008F2269">
        <w:rPr>
          <w:rFonts w:ascii="Times New Roman" w:eastAsiaTheme="minorEastAsia" w:hAnsi="Times New Roman" w:cs="Times New Roman"/>
          <w:b/>
          <w:sz w:val="24"/>
        </w:rPr>
        <w:t>Figure 3.</w:t>
      </w:r>
      <w:r w:rsidR="00362026">
        <w:rPr>
          <w:rFonts w:ascii="Times New Roman" w:eastAsiaTheme="minorEastAsia" w:hAnsi="Times New Roman" w:cs="Times New Roman"/>
          <w:b/>
          <w:sz w:val="24"/>
        </w:rPr>
        <w:t>4</w:t>
      </w:r>
      <w:r w:rsidRPr="008F2269">
        <w:rPr>
          <w:rFonts w:ascii="Times New Roman" w:eastAsiaTheme="minorEastAsia" w:hAnsi="Times New Roman" w:cs="Times New Roman"/>
          <w:sz w:val="24"/>
        </w:rPr>
        <w:t xml:space="preserve">: </w:t>
      </w:r>
      <w:r w:rsidRPr="007645DF">
        <w:rPr>
          <w:rFonts w:ascii="Times New Roman" w:eastAsiaTheme="minorEastAsia" w:hAnsi="Times New Roman" w:cs="Times New Roman"/>
          <w:b/>
          <w:sz w:val="24"/>
          <w:szCs w:val="24"/>
        </w:rPr>
        <w:t>Comparison of 2MHz NMR porosity of shale</w:t>
      </w:r>
      <w:r w:rsidR="00A04443">
        <w:rPr>
          <w:rFonts w:ascii="Times New Roman" w:eastAsiaTheme="minorEastAsia" w:hAnsi="Times New Roman" w:cs="Times New Roman"/>
          <w:b/>
          <w:sz w:val="24"/>
          <w:szCs w:val="24"/>
        </w:rPr>
        <w:t>s</w:t>
      </w:r>
      <w:r w:rsidR="004E3C31">
        <w:rPr>
          <w:rFonts w:ascii="Times New Roman" w:eastAsiaTheme="minorEastAsia" w:hAnsi="Times New Roman" w:cs="Times New Roman"/>
          <w:b/>
          <w:sz w:val="24"/>
          <w:szCs w:val="24"/>
        </w:rPr>
        <w:t xml:space="preserve"> </w:t>
      </w:r>
      <w:r w:rsidRPr="007645DF">
        <w:rPr>
          <w:rFonts w:ascii="Times New Roman" w:eastAsiaTheme="minorEastAsia" w:hAnsi="Times New Roman" w:cs="Times New Roman"/>
          <w:b/>
          <w:sz w:val="24"/>
          <w:szCs w:val="24"/>
        </w:rPr>
        <w:t>measured at 35</w:t>
      </w:r>
      <w:r w:rsidRPr="007645DF">
        <w:rPr>
          <w:rFonts w:ascii="Calibri Light" w:eastAsiaTheme="minorEastAsia" w:hAnsi="Calibri Light" w:cs="Calibri Light"/>
          <w:b/>
          <w:sz w:val="24"/>
          <w:szCs w:val="24"/>
          <w:vertAlign w:val="superscript"/>
        </w:rPr>
        <w:t>◦</w:t>
      </w:r>
      <w:r w:rsidRPr="007645DF">
        <w:rPr>
          <w:rFonts w:ascii="Times New Roman" w:eastAsiaTheme="minorEastAsia" w:hAnsi="Times New Roman" w:cs="Times New Roman"/>
          <w:b/>
          <w:sz w:val="24"/>
          <w:szCs w:val="24"/>
        </w:rPr>
        <w:t>C and 110</w:t>
      </w:r>
      <w:r w:rsidRPr="007645DF">
        <w:rPr>
          <w:rFonts w:ascii="Calibri Light" w:eastAsiaTheme="minorEastAsia" w:hAnsi="Calibri Light" w:cs="Calibri Light"/>
          <w:b/>
          <w:sz w:val="24"/>
          <w:szCs w:val="24"/>
          <w:vertAlign w:val="superscript"/>
        </w:rPr>
        <w:t>◦</w:t>
      </w:r>
      <w:r w:rsidRPr="007645DF">
        <w:rPr>
          <w:rFonts w:ascii="Times New Roman" w:eastAsiaTheme="minorEastAsia" w:hAnsi="Times New Roman" w:cs="Times New Roman"/>
          <w:b/>
          <w:sz w:val="24"/>
          <w:szCs w:val="24"/>
        </w:rPr>
        <w:t>C in measured in saturation states: square</w:t>
      </w:r>
      <w:r w:rsidR="004E3C31">
        <w:rPr>
          <w:rFonts w:ascii="Times New Roman" w:eastAsiaTheme="minorEastAsia" w:hAnsi="Times New Roman" w:cs="Times New Roman"/>
          <w:b/>
          <w:sz w:val="24"/>
          <w:szCs w:val="24"/>
        </w:rPr>
        <w:t xml:space="preserve"> </w:t>
      </w:r>
      <w:r w:rsidRPr="007645DF">
        <w:rPr>
          <w:rFonts w:ascii="Times New Roman" w:eastAsiaTheme="minorEastAsia" w:hAnsi="Times New Roman" w:cs="Times New Roman"/>
          <w:b/>
          <w:sz w:val="24"/>
          <w:szCs w:val="24"/>
        </w:rPr>
        <w:t>represent</w:t>
      </w:r>
      <w:r w:rsidR="004E3C31">
        <w:rPr>
          <w:rFonts w:ascii="Times New Roman" w:eastAsiaTheme="minorEastAsia" w:hAnsi="Times New Roman" w:cs="Times New Roman"/>
          <w:b/>
          <w:sz w:val="24"/>
          <w:szCs w:val="24"/>
        </w:rPr>
        <w:t>s</w:t>
      </w:r>
      <w:r w:rsidRPr="007645DF">
        <w:rPr>
          <w:rFonts w:ascii="Times New Roman" w:eastAsiaTheme="minorEastAsia" w:hAnsi="Times New Roman" w:cs="Times New Roman"/>
          <w:b/>
          <w:sz w:val="24"/>
          <w:szCs w:val="24"/>
        </w:rPr>
        <w:t xml:space="preserve"> cleaned and dried shale </w:t>
      </w:r>
      <w:proofErr w:type="gramStart"/>
      <w:r w:rsidRPr="007645DF">
        <w:rPr>
          <w:rFonts w:ascii="Times New Roman" w:eastAsiaTheme="minorEastAsia" w:hAnsi="Times New Roman" w:cs="Times New Roman"/>
          <w:b/>
          <w:sz w:val="24"/>
          <w:szCs w:val="24"/>
        </w:rPr>
        <w:t>samples,</w:t>
      </w:r>
      <w:proofErr w:type="gramEnd"/>
      <w:r w:rsidRPr="007645DF">
        <w:rPr>
          <w:rFonts w:ascii="Times New Roman" w:eastAsiaTheme="minorEastAsia" w:hAnsi="Times New Roman" w:cs="Times New Roman"/>
          <w:b/>
          <w:sz w:val="24"/>
          <w:szCs w:val="24"/>
        </w:rPr>
        <w:t xml:space="preserve"> </w:t>
      </w:r>
      <w:r w:rsidR="00440945" w:rsidRPr="007645DF">
        <w:rPr>
          <w:rFonts w:ascii="Times New Roman" w:eastAsiaTheme="minorEastAsia" w:hAnsi="Times New Roman" w:cs="Times New Roman"/>
          <w:b/>
          <w:sz w:val="24"/>
          <w:szCs w:val="24"/>
        </w:rPr>
        <w:t xml:space="preserve">triangles </w:t>
      </w:r>
      <w:r w:rsidRPr="007645DF">
        <w:rPr>
          <w:rFonts w:ascii="Times New Roman" w:eastAsiaTheme="minorEastAsia" w:hAnsi="Times New Roman" w:cs="Times New Roman"/>
          <w:b/>
          <w:sz w:val="24"/>
          <w:szCs w:val="24"/>
        </w:rPr>
        <w:t xml:space="preserve">represent wax saturated shales and circles represent ‘as received’. </w:t>
      </w:r>
    </w:p>
    <w:p w14:paraId="09BCB4F9" w14:textId="4A7C3EBA" w:rsidR="005D0A7D" w:rsidRPr="0020127E" w:rsidRDefault="009919B4" w:rsidP="009919B4">
      <w:pPr>
        <w:spacing w:line="480" w:lineRule="auto"/>
        <w:rPr>
          <w:rFonts w:ascii="Times New Roman" w:hAnsi="Times New Roman" w:cs="Times New Roman"/>
          <w:sz w:val="24"/>
        </w:rPr>
      </w:pPr>
      <w:r>
        <w:rPr>
          <w:rFonts w:ascii="Times New Roman" w:hAnsi="Times New Roman" w:cs="Times New Roman"/>
          <w:sz w:val="24"/>
        </w:rPr>
        <w:t xml:space="preserve">The observation from </w:t>
      </w:r>
      <w:r w:rsidRPr="009919B4">
        <w:rPr>
          <w:rFonts w:ascii="Times New Roman" w:hAnsi="Times New Roman" w:cs="Times New Roman"/>
          <w:b/>
          <w:sz w:val="24"/>
        </w:rPr>
        <w:t>Figure 3.</w:t>
      </w:r>
      <w:r w:rsidR="00362026">
        <w:rPr>
          <w:rFonts w:ascii="Times New Roman" w:hAnsi="Times New Roman" w:cs="Times New Roman"/>
          <w:b/>
          <w:sz w:val="24"/>
        </w:rPr>
        <w:t>4</w:t>
      </w:r>
      <w:r w:rsidRPr="006F3FCC">
        <w:rPr>
          <w:rFonts w:ascii="Times New Roman" w:hAnsi="Times New Roman" w:cs="Times New Roman"/>
          <w:sz w:val="24"/>
        </w:rPr>
        <w:t xml:space="preserve"> </w:t>
      </w:r>
      <w:r>
        <w:rPr>
          <w:rFonts w:ascii="Times New Roman" w:hAnsi="Times New Roman" w:cs="Times New Roman"/>
          <w:sz w:val="24"/>
        </w:rPr>
        <w:t xml:space="preserve">is that all samples show an increase in porosity with increase in temperature. All data points lie above the 1:1 line. This is </w:t>
      </w:r>
      <w:r w:rsidR="002B5E3A">
        <w:rPr>
          <w:rFonts w:ascii="Times New Roman" w:hAnsi="Times New Roman" w:cs="Times New Roman"/>
          <w:sz w:val="24"/>
        </w:rPr>
        <w:t xml:space="preserve">a </w:t>
      </w:r>
      <w:r>
        <w:rPr>
          <w:rFonts w:ascii="Times New Roman" w:hAnsi="Times New Roman" w:cs="Times New Roman"/>
          <w:sz w:val="24"/>
        </w:rPr>
        <w:t>marked departure from the NMR behavior of conventional rocks like sandstone</w:t>
      </w:r>
      <w:r w:rsidR="00880F24">
        <w:rPr>
          <w:rFonts w:ascii="Times New Roman" w:hAnsi="Times New Roman" w:cs="Times New Roman"/>
          <w:sz w:val="24"/>
        </w:rPr>
        <w:t xml:space="preserve"> (see Figure</w:t>
      </w:r>
      <w:r w:rsidR="005575D1">
        <w:rPr>
          <w:rFonts w:ascii="Times New Roman" w:hAnsi="Times New Roman" w:cs="Times New Roman"/>
          <w:sz w:val="24"/>
        </w:rPr>
        <w:t xml:space="preserve"> 3.4</w:t>
      </w:r>
      <w:r w:rsidR="00880F24">
        <w:rPr>
          <w:rFonts w:ascii="Times New Roman" w:hAnsi="Times New Roman" w:cs="Times New Roman"/>
          <w:sz w:val="24"/>
        </w:rPr>
        <w:t>)</w:t>
      </w:r>
      <w:r>
        <w:rPr>
          <w:rFonts w:ascii="Times New Roman" w:hAnsi="Times New Roman" w:cs="Times New Roman"/>
          <w:sz w:val="24"/>
        </w:rPr>
        <w:t>. The shale samples include cleaned and dried, as received</w:t>
      </w:r>
      <w:r w:rsidR="005575D1">
        <w:rPr>
          <w:rFonts w:ascii="Times New Roman" w:hAnsi="Times New Roman" w:cs="Times New Roman"/>
          <w:sz w:val="24"/>
        </w:rPr>
        <w:t>,</w:t>
      </w:r>
      <w:r>
        <w:rPr>
          <w:rFonts w:ascii="Times New Roman" w:hAnsi="Times New Roman" w:cs="Times New Roman"/>
          <w:sz w:val="24"/>
        </w:rPr>
        <w:t xml:space="preserve"> and wax saturated. </w:t>
      </w:r>
      <w:r w:rsidR="005575D1">
        <w:rPr>
          <w:rFonts w:ascii="Times New Roman" w:hAnsi="Times New Roman" w:cs="Times New Roman"/>
          <w:sz w:val="24"/>
        </w:rPr>
        <w:t>T</w:t>
      </w:r>
      <w:r>
        <w:rPr>
          <w:rFonts w:ascii="Times New Roman" w:hAnsi="Times New Roman" w:cs="Times New Roman"/>
          <w:sz w:val="24"/>
        </w:rPr>
        <w:t xml:space="preserve">he cleaned and dried shale samples contain </w:t>
      </w:r>
      <w:r>
        <w:rPr>
          <w:rFonts w:ascii="Times New Roman" w:hAnsi="Times New Roman" w:cs="Times New Roman"/>
          <w:sz w:val="24"/>
        </w:rPr>
        <w:lastRenderedPageBreak/>
        <w:t>negligible heavy hydrocarbon</w:t>
      </w:r>
      <w:r w:rsidR="005575D1">
        <w:rPr>
          <w:rFonts w:ascii="Times New Roman" w:hAnsi="Times New Roman" w:cs="Times New Roman"/>
          <w:sz w:val="24"/>
        </w:rPr>
        <w:t>;</w:t>
      </w:r>
      <w:r>
        <w:rPr>
          <w:rFonts w:ascii="Times New Roman" w:hAnsi="Times New Roman" w:cs="Times New Roman"/>
          <w:sz w:val="24"/>
        </w:rPr>
        <w:t xml:space="preserve"> the increase in porosity at elevated temperature is due to </w:t>
      </w:r>
      <w:r w:rsidR="002B5E3A">
        <w:rPr>
          <w:rFonts w:ascii="Times New Roman" w:hAnsi="Times New Roman" w:cs="Times New Roman"/>
          <w:sz w:val="24"/>
        </w:rPr>
        <w:t xml:space="preserve">influx of additional hydrogen nuclei caused by </w:t>
      </w:r>
      <w:r>
        <w:rPr>
          <w:rFonts w:ascii="Times New Roman" w:hAnsi="Times New Roman" w:cs="Times New Roman"/>
          <w:sz w:val="24"/>
        </w:rPr>
        <w:t xml:space="preserve">mobilization of adsorbed water </w:t>
      </w:r>
      <w:r w:rsidR="005575D1">
        <w:rPr>
          <w:rFonts w:ascii="Times New Roman" w:hAnsi="Times New Roman" w:cs="Times New Roman"/>
          <w:sz w:val="24"/>
        </w:rPr>
        <w:t>from</w:t>
      </w:r>
      <w:r>
        <w:rPr>
          <w:rFonts w:ascii="Times New Roman" w:hAnsi="Times New Roman" w:cs="Times New Roman"/>
          <w:sz w:val="24"/>
        </w:rPr>
        <w:t xml:space="preserve"> hydrophilic surfaces of the rock. NMR porosity of shales saturated with hydrocarbon is shown in </w:t>
      </w:r>
      <w:r w:rsidRPr="009919B4">
        <w:rPr>
          <w:rFonts w:ascii="Times New Roman" w:hAnsi="Times New Roman" w:cs="Times New Roman"/>
          <w:b/>
          <w:sz w:val="24"/>
        </w:rPr>
        <w:t>Figure 3.</w:t>
      </w:r>
      <w:r w:rsidR="00362026">
        <w:rPr>
          <w:rFonts w:ascii="Times New Roman" w:hAnsi="Times New Roman" w:cs="Times New Roman"/>
          <w:b/>
          <w:sz w:val="24"/>
        </w:rPr>
        <w:t>5</w:t>
      </w:r>
      <w:r w:rsidRPr="009919B4">
        <w:rPr>
          <w:rFonts w:ascii="Times New Roman" w:hAnsi="Times New Roman" w:cs="Times New Roman"/>
          <w:b/>
          <w:sz w:val="24"/>
        </w:rPr>
        <w:t>.</w:t>
      </w:r>
      <w:r w:rsidR="0020127E">
        <w:rPr>
          <w:rFonts w:ascii="Times New Roman" w:hAnsi="Times New Roman" w:cs="Times New Roman"/>
          <w:b/>
          <w:sz w:val="24"/>
        </w:rPr>
        <w:t xml:space="preserve"> </w:t>
      </w:r>
      <w:r w:rsidR="0020127E">
        <w:rPr>
          <w:rFonts w:ascii="Times New Roman" w:hAnsi="Times New Roman" w:cs="Times New Roman"/>
          <w:sz w:val="24"/>
        </w:rPr>
        <w:t>Mostly the samples lie on or above the 1:1 line.</w:t>
      </w:r>
    </w:p>
    <w:p w14:paraId="4A2908F7" w14:textId="11648E7A" w:rsidR="00BC46E1" w:rsidRDefault="00D2643D" w:rsidP="00E52B5A">
      <w:pPr>
        <w:jc w:val="center"/>
        <w:rPr>
          <w:rFonts w:ascii="Times New Roman" w:eastAsiaTheme="minorEastAsia" w:hAnsi="Times New Roman" w:cs="Times New Roman"/>
          <w:b/>
          <w:sz w:val="24"/>
        </w:rPr>
      </w:pPr>
      <w:r>
        <w:rPr>
          <w:noProof/>
        </w:rPr>
        <w:drawing>
          <wp:inline distT="0" distB="0" distL="0" distR="0" wp14:anchorId="0C7588BE" wp14:editId="1AAD0DA3">
            <wp:extent cx="5761384" cy="46005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31940" cy="4656916"/>
                    </a:xfrm>
                    <a:prstGeom prst="rect">
                      <a:avLst/>
                    </a:prstGeom>
                    <a:noFill/>
                  </pic:spPr>
                </pic:pic>
              </a:graphicData>
            </a:graphic>
          </wp:inline>
        </w:drawing>
      </w:r>
    </w:p>
    <w:p w14:paraId="5515912B" w14:textId="6955F496" w:rsidR="00382405" w:rsidRDefault="008C514D" w:rsidP="008C514D">
      <w:pPr>
        <w:spacing w:line="480" w:lineRule="auto"/>
        <w:rPr>
          <w:rFonts w:ascii="Times New Roman" w:eastAsiaTheme="minorEastAsia" w:hAnsi="Times New Roman" w:cs="Times New Roman"/>
          <w:b/>
          <w:sz w:val="24"/>
          <w:szCs w:val="24"/>
        </w:rPr>
      </w:pPr>
      <w:r w:rsidRPr="008F2269">
        <w:rPr>
          <w:rFonts w:ascii="Times New Roman" w:eastAsiaTheme="minorEastAsia" w:hAnsi="Times New Roman" w:cs="Times New Roman"/>
          <w:b/>
          <w:sz w:val="24"/>
        </w:rPr>
        <w:t>Figure 3.</w:t>
      </w:r>
      <w:r w:rsidR="00362026">
        <w:rPr>
          <w:rFonts w:ascii="Times New Roman" w:eastAsiaTheme="minorEastAsia" w:hAnsi="Times New Roman" w:cs="Times New Roman"/>
          <w:b/>
          <w:sz w:val="24"/>
        </w:rPr>
        <w:t>5</w:t>
      </w:r>
      <w:r w:rsidRPr="008F2269">
        <w:rPr>
          <w:rFonts w:ascii="Times New Roman" w:eastAsiaTheme="minorEastAsia" w:hAnsi="Times New Roman" w:cs="Times New Roman"/>
          <w:sz w:val="24"/>
        </w:rPr>
        <w:t xml:space="preserve">: </w:t>
      </w:r>
      <w:r w:rsidRPr="00BC46E1">
        <w:rPr>
          <w:rFonts w:ascii="Times New Roman" w:eastAsiaTheme="minorEastAsia" w:hAnsi="Times New Roman" w:cs="Times New Roman"/>
          <w:b/>
          <w:sz w:val="24"/>
          <w:szCs w:val="24"/>
        </w:rPr>
        <w:t xml:space="preserve">Comparison of 2MHz NMR porosity of </w:t>
      </w:r>
      <w:r w:rsidR="005575D1">
        <w:rPr>
          <w:rFonts w:ascii="Times New Roman" w:eastAsiaTheme="minorEastAsia" w:hAnsi="Times New Roman" w:cs="Times New Roman"/>
          <w:b/>
          <w:sz w:val="24"/>
          <w:szCs w:val="24"/>
        </w:rPr>
        <w:t xml:space="preserve">saturated </w:t>
      </w:r>
      <w:r w:rsidRPr="00BC46E1">
        <w:rPr>
          <w:rFonts w:ascii="Times New Roman" w:eastAsiaTheme="minorEastAsia" w:hAnsi="Times New Roman" w:cs="Times New Roman"/>
          <w:b/>
          <w:sz w:val="24"/>
          <w:szCs w:val="24"/>
        </w:rPr>
        <w:t>shale</w:t>
      </w:r>
      <w:r w:rsidR="005575D1">
        <w:rPr>
          <w:rFonts w:ascii="Times New Roman" w:eastAsiaTheme="minorEastAsia" w:hAnsi="Times New Roman" w:cs="Times New Roman"/>
          <w:b/>
          <w:sz w:val="24"/>
          <w:szCs w:val="24"/>
        </w:rPr>
        <w:t>s</w:t>
      </w:r>
      <w:r w:rsidR="004C4C4D">
        <w:rPr>
          <w:rFonts w:ascii="Times New Roman" w:eastAsiaTheme="minorEastAsia" w:hAnsi="Times New Roman" w:cs="Times New Roman"/>
          <w:b/>
          <w:sz w:val="24"/>
          <w:szCs w:val="24"/>
        </w:rPr>
        <w:t xml:space="preserve"> </w:t>
      </w:r>
      <w:r w:rsidRPr="00BC46E1">
        <w:rPr>
          <w:rFonts w:ascii="Times New Roman" w:eastAsiaTheme="minorEastAsia" w:hAnsi="Times New Roman" w:cs="Times New Roman"/>
          <w:b/>
          <w:sz w:val="24"/>
          <w:szCs w:val="24"/>
        </w:rPr>
        <w:t>measured at 35</w:t>
      </w:r>
      <w:r w:rsidRPr="00BC46E1">
        <w:rPr>
          <w:rFonts w:ascii="Calibri Light" w:eastAsiaTheme="minorEastAsia" w:hAnsi="Calibri Light" w:cs="Calibri Light"/>
          <w:b/>
          <w:sz w:val="24"/>
          <w:szCs w:val="24"/>
          <w:vertAlign w:val="superscript"/>
        </w:rPr>
        <w:t>◦</w:t>
      </w:r>
      <w:r w:rsidRPr="00BC46E1">
        <w:rPr>
          <w:rFonts w:ascii="Times New Roman" w:eastAsiaTheme="minorEastAsia" w:hAnsi="Times New Roman" w:cs="Times New Roman"/>
          <w:b/>
          <w:sz w:val="24"/>
          <w:szCs w:val="24"/>
        </w:rPr>
        <w:t>C and 110</w:t>
      </w:r>
      <w:r w:rsidRPr="00BC46E1">
        <w:rPr>
          <w:rFonts w:ascii="Calibri Light" w:eastAsiaTheme="minorEastAsia" w:hAnsi="Calibri Light" w:cs="Calibri Light"/>
          <w:b/>
          <w:sz w:val="24"/>
          <w:szCs w:val="24"/>
          <w:vertAlign w:val="superscript"/>
        </w:rPr>
        <w:t>◦</w:t>
      </w:r>
      <w:r w:rsidRPr="00BC46E1">
        <w:rPr>
          <w:rFonts w:ascii="Times New Roman" w:eastAsiaTheme="minorEastAsia" w:hAnsi="Times New Roman" w:cs="Times New Roman"/>
          <w:b/>
          <w:sz w:val="24"/>
          <w:szCs w:val="24"/>
        </w:rPr>
        <w:t>C</w:t>
      </w:r>
      <w:r w:rsidR="005575D1">
        <w:rPr>
          <w:rFonts w:ascii="Times New Roman" w:eastAsiaTheme="minorEastAsia" w:hAnsi="Times New Roman" w:cs="Times New Roman"/>
          <w:b/>
          <w:sz w:val="24"/>
          <w:szCs w:val="24"/>
        </w:rPr>
        <w:t>;</w:t>
      </w:r>
      <w:r w:rsidRPr="00BC46E1">
        <w:rPr>
          <w:rFonts w:ascii="Times New Roman" w:eastAsiaTheme="minorEastAsia" w:hAnsi="Times New Roman" w:cs="Times New Roman"/>
          <w:b/>
          <w:sz w:val="24"/>
          <w:szCs w:val="24"/>
        </w:rPr>
        <w:t xml:space="preserve"> circles represent samples containing preserved </w:t>
      </w:r>
      <w:r w:rsidRPr="00E52B5A">
        <w:rPr>
          <w:rFonts w:ascii="Times New Roman" w:eastAsiaTheme="minorEastAsia" w:hAnsi="Times New Roman" w:cs="Times New Roman"/>
          <w:b/>
          <w:i/>
          <w:sz w:val="24"/>
          <w:szCs w:val="24"/>
        </w:rPr>
        <w:t xml:space="preserve">in-situ </w:t>
      </w:r>
      <w:r w:rsidRPr="00BC46E1">
        <w:rPr>
          <w:rFonts w:ascii="Times New Roman" w:eastAsiaTheme="minorEastAsia" w:hAnsi="Times New Roman" w:cs="Times New Roman"/>
          <w:b/>
          <w:sz w:val="24"/>
          <w:szCs w:val="24"/>
        </w:rPr>
        <w:t>reservoir fluids (Woodford shale),</w:t>
      </w:r>
      <w:r w:rsidR="00092967" w:rsidRPr="00BC46E1">
        <w:rPr>
          <w:rFonts w:ascii="Times New Roman" w:eastAsiaTheme="minorEastAsia" w:hAnsi="Times New Roman" w:cs="Times New Roman"/>
          <w:b/>
          <w:sz w:val="24"/>
          <w:szCs w:val="24"/>
        </w:rPr>
        <w:t xml:space="preserve"> squares represent shales saturated with hexadecane</w:t>
      </w:r>
      <w:r w:rsidR="005575D1">
        <w:rPr>
          <w:rFonts w:ascii="Times New Roman" w:eastAsiaTheme="minorEastAsia" w:hAnsi="Times New Roman" w:cs="Times New Roman"/>
          <w:b/>
          <w:sz w:val="24"/>
          <w:szCs w:val="24"/>
        </w:rPr>
        <w:t>,</w:t>
      </w:r>
      <w:r w:rsidR="00092967" w:rsidRPr="00BC46E1">
        <w:rPr>
          <w:rFonts w:ascii="Times New Roman" w:eastAsiaTheme="minorEastAsia" w:hAnsi="Times New Roman" w:cs="Times New Roman"/>
          <w:b/>
          <w:sz w:val="24"/>
          <w:szCs w:val="24"/>
        </w:rPr>
        <w:t xml:space="preserve"> and triangles represent shales saturated with brine and hexadecane.</w:t>
      </w:r>
    </w:p>
    <w:p w14:paraId="217BF421" w14:textId="21950778" w:rsidR="005D0A7D" w:rsidRPr="00382405" w:rsidRDefault="00382405" w:rsidP="00382405">
      <w:pPr>
        <w:spacing w:line="480" w:lineRule="auto"/>
        <w:rPr>
          <w:rFonts w:ascii="Times New Roman" w:eastAsiaTheme="minorEastAsia" w:hAnsi="Times New Roman" w:cs="Times New Roman"/>
          <w:sz w:val="24"/>
          <w:szCs w:val="24"/>
        </w:rPr>
      </w:pPr>
      <w:r w:rsidRPr="00382405">
        <w:rPr>
          <w:rFonts w:ascii="Times New Roman" w:eastAsiaTheme="minorEastAsia" w:hAnsi="Times New Roman" w:cs="Times New Roman"/>
          <w:sz w:val="24"/>
          <w:szCs w:val="24"/>
        </w:rPr>
        <w:lastRenderedPageBreak/>
        <w:t xml:space="preserve">To study the effect of temperature on the NMR response of shale samples saturated with heavy hydrocarbon, </w:t>
      </w:r>
      <w:r>
        <w:rPr>
          <w:rFonts w:ascii="Times New Roman" w:eastAsiaTheme="minorEastAsia" w:hAnsi="Times New Roman" w:cs="Times New Roman"/>
          <w:sz w:val="24"/>
          <w:szCs w:val="24"/>
        </w:rPr>
        <w:t xml:space="preserve">NMR T2 spectra were obtained for a suite of as-received Bakken shale samples a Wolfcamp shale sample saturated with paraffin wax. The results are shown in </w:t>
      </w:r>
      <w:r w:rsidRPr="00086A76">
        <w:rPr>
          <w:rFonts w:ascii="Times New Roman" w:eastAsiaTheme="minorEastAsia" w:hAnsi="Times New Roman" w:cs="Times New Roman"/>
          <w:b/>
          <w:sz w:val="24"/>
          <w:szCs w:val="24"/>
        </w:rPr>
        <w:t xml:space="preserve">Figure </w:t>
      </w:r>
      <w:r w:rsidR="00B67F0F">
        <w:rPr>
          <w:rFonts w:ascii="Times New Roman" w:eastAsiaTheme="minorEastAsia" w:hAnsi="Times New Roman" w:cs="Times New Roman"/>
          <w:b/>
          <w:sz w:val="24"/>
          <w:szCs w:val="24"/>
        </w:rPr>
        <w:t>3.</w:t>
      </w:r>
      <w:r w:rsidR="003A3B9B">
        <w:rPr>
          <w:rFonts w:ascii="Times New Roman" w:eastAsiaTheme="minorEastAsia" w:hAnsi="Times New Roman" w:cs="Times New Roman"/>
          <w:b/>
          <w:sz w:val="24"/>
          <w:szCs w:val="24"/>
        </w:rPr>
        <w:t>6</w:t>
      </w:r>
      <w:r>
        <w:rPr>
          <w:rFonts w:ascii="Times New Roman" w:eastAsiaTheme="minorEastAsia" w:hAnsi="Times New Roman" w:cs="Times New Roman"/>
          <w:sz w:val="24"/>
          <w:szCs w:val="24"/>
        </w:rPr>
        <w:t>.</w:t>
      </w:r>
    </w:p>
    <w:p w14:paraId="6C8F9CF4" w14:textId="60833FF3" w:rsidR="005D0A7D" w:rsidRDefault="008670AC" w:rsidP="005D0A7D">
      <w:pPr>
        <w:jc w:val="center"/>
      </w:pPr>
      <w:r>
        <w:rPr>
          <w:noProof/>
        </w:rPr>
        <w:drawing>
          <wp:inline distT="0" distB="0" distL="0" distR="0" wp14:anchorId="366703C1" wp14:editId="21258974">
            <wp:extent cx="5114925" cy="4200938"/>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24528" cy="4208825"/>
                    </a:xfrm>
                    <a:prstGeom prst="rect">
                      <a:avLst/>
                    </a:prstGeom>
                    <a:noFill/>
                  </pic:spPr>
                </pic:pic>
              </a:graphicData>
            </a:graphic>
          </wp:inline>
        </w:drawing>
      </w:r>
    </w:p>
    <w:p w14:paraId="52951586" w14:textId="1ACDC113" w:rsidR="00E81C81" w:rsidRPr="00C77229" w:rsidRDefault="008F2269" w:rsidP="00C77229">
      <w:pPr>
        <w:rPr>
          <w:rFonts w:ascii="Times New Roman" w:eastAsiaTheme="minorEastAsia" w:hAnsi="Times New Roman" w:cs="Times New Roman"/>
        </w:rPr>
      </w:pPr>
      <w:r w:rsidRPr="008F2269">
        <w:rPr>
          <w:rFonts w:ascii="Times New Roman" w:eastAsiaTheme="minorEastAsia" w:hAnsi="Times New Roman" w:cs="Times New Roman"/>
        </w:rPr>
        <w:t xml:space="preserve">          </w:t>
      </w:r>
    </w:p>
    <w:p w14:paraId="25450ED7" w14:textId="7CCC0446" w:rsidR="00C2542B" w:rsidRPr="00C2542B" w:rsidRDefault="008F2269" w:rsidP="00C77229">
      <w:pPr>
        <w:spacing w:line="480" w:lineRule="auto"/>
        <w:rPr>
          <w:rFonts w:ascii="Times New Roman" w:eastAsiaTheme="minorEastAsia" w:hAnsi="Times New Roman" w:cs="Times New Roman"/>
          <w:b/>
          <w:sz w:val="24"/>
        </w:rPr>
      </w:pPr>
      <w:bookmarkStart w:id="23" w:name="_Hlk536372414"/>
      <w:r w:rsidRPr="008F2269">
        <w:rPr>
          <w:rFonts w:ascii="Times New Roman" w:eastAsiaTheme="minorEastAsia" w:hAnsi="Times New Roman" w:cs="Times New Roman"/>
          <w:b/>
          <w:sz w:val="24"/>
        </w:rPr>
        <w:t>Figure 3.</w:t>
      </w:r>
      <w:bookmarkEnd w:id="23"/>
      <w:r w:rsidR="003A3B9B">
        <w:rPr>
          <w:rFonts w:ascii="Times New Roman" w:eastAsiaTheme="minorEastAsia" w:hAnsi="Times New Roman" w:cs="Times New Roman"/>
          <w:b/>
          <w:sz w:val="24"/>
        </w:rPr>
        <w:t>6</w:t>
      </w:r>
      <w:r w:rsidRPr="008F2269">
        <w:rPr>
          <w:rFonts w:ascii="Times New Roman" w:eastAsiaTheme="minorEastAsia" w:hAnsi="Times New Roman" w:cs="Times New Roman"/>
        </w:rPr>
        <w:t xml:space="preserve">: </w:t>
      </w:r>
      <w:r w:rsidRPr="00C77229">
        <w:rPr>
          <w:rFonts w:ascii="Times New Roman" w:eastAsiaTheme="minorEastAsia" w:hAnsi="Times New Roman" w:cs="Times New Roman"/>
          <w:b/>
          <w:sz w:val="24"/>
        </w:rPr>
        <w:t xml:space="preserve">Measured NMR porosity of </w:t>
      </w:r>
      <w:r w:rsidR="00EB07F8" w:rsidRPr="00C77229">
        <w:rPr>
          <w:rFonts w:ascii="Times New Roman" w:eastAsiaTheme="minorEastAsia" w:hAnsi="Times New Roman" w:cs="Times New Roman"/>
          <w:b/>
          <w:sz w:val="24"/>
        </w:rPr>
        <w:t xml:space="preserve">a </w:t>
      </w:r>
      <w:r w:rsidR="00001F7D" w:rsidRPr="00C77229">
        <w:rPr>
          <w:rFonts w:ascii="Times New Roman" w:eastAsiaTheme="minorEastAsia" w:hAnsi="Times New Roman" w:cs="Times New Roman"/>
          <w:b/>
          <w:sz w:val="24"/>
        </w:rPr>
        <w:t>wax saturated</w:t>
      </w:r>
      <w:r w:rsidR="00FA570D">
        <w:rPr>
          <w:rFonts w:ascii="Times New Roman" w:eastAsiaTheme="minorEastAsia" w:hAnsi="Times New Roman" w:cs="Times New Roman"/>
          <w:b/>
          <w:sz w:val="24"/>
        </w:rPr>
        <w:t xml:space="preserve"> Wolfcamp</w:t>
      </w:r>
      <w:r w:rsidR="00001F7D" w:rsidRPr="00C77229">
        <w:rPr>
          <w:rFonts w:ascii="Times New Roman" w:eastAsiaTheme="minorEastAsia" w:hAnsi="Times New Roman" w:cs="Times New Roman"/>
          <w:b/>
          <w:sz w:val="24"/>
        </w:rPr>
        <w:t xml:space="preserve"> </w:t>
      </w:r>
      <w:r w:rsidR="00EB07F8" w:rsidRPr="00C77229">
        <w:rPr>
          <w:rFonts w:ascii="Times New Roman" w:eastAsiaTheme="minorEastAsia" w:hAnsi="Times New Roman" w:cs="Times New Roman"/>
          <w:b/>
          <w:sz w:val="24"/>
        </w:rPr>
        <w:t xml:space="preserve">sample </w:t>
      </w:r>
      <w:r w:rsidR="00001F7D" w:rsidRPr="00C77229">
        <w:rPr>
          <w:rFonts w:ascii="Times New Roman" w:eastAsiaTheme="minorEastAsia" w:hAnsi="Times New Roman" w:cs="Times New Roman"/>
          <w:b/>
          <w:sz w:val="24"/>
        </w:rPr>
        <w:t>and as</w:t>
      </w:r>
      <w:r w:rsidR="00FA570D">
        <w:rPr>
          <w:rFonts w:ascii="Times New Roman" w:eastAsiaTheme="minorEastAsia" w:hAnsi="Times New Roman" w:cs="Times New Roman"/>
          <w:b/>
          <w:sz w:val="24"/>
        </w:rPr>
        <w:t>-</w:t>
      </w:r>
      <w:r w:rsidR="00001F7D" w:rsidRPr="00C77229">
        <w:rPr>
          <w:rFonts w:ascii="Times New Roman" w:eastAsiaTheme="minorEastAsia" w:hAnsi="Times New Roman" w:cs="Times New Roman"/>
          <w:b/>
          <w:sz w:val="24"/>
        </w:rPr>
        <w:t xml:space="preserve">received </w:t>
      </w:r>
      <w:r w:rsidR="00FA570D">
        <w:rPr>
          <w:rFonts w:ascii="Times New Roman" w:eastAsiaTheme="minorEastAsia" w:hAnsi="Times New Roman" w:cs="Times New Roman"/>
          <w:b/>
          <w:sz w:val="24"/>
        </w:rPr>
        <w:t xml:space="preserve">Bakken </w:t>
      </w:r>
      <w:r w:rsidR="00001F7D" w:rsidRPr="00C77229">
        <w:rPr>
          <w:rFonts w:ascii="Times New Roman" w:eastAsiaTheme="minorEastAsia" w:hAnsi="Times New Roman" w:cs="Times New Roman"/>
          <w:b/>
          <w:sz w:val="24"/>
        </w:rPr>
        <w:t xml:space="preserve">shale samples as function of temperature. The variation </w:t>
      </w:r>
      <w:r w:rsidR="00EB07F8" w:rsidRPr="00C77229">
        <w:rPr>
          <w:rFonts w:ascii="Times New Roman" w:eastAsiaTheme="minorEastAsia" w:hAnsi="Times New Roman" w:cs="Times New Roman"/>
          <w:b/>
          <w:sz w:val="24"/>
        </w:rPr>
        <w:t xml:space="preserve">of porosity in these samples </w:t>
      </w:r>
      <w:r w:rsidR="00FB6F51" w:rsidRPr="00C77229">
        <w:rPr>
          <w:rFonts w:ascii="Times New Roman" w:eastAsiaTheme="minorEastAsia" w:hAnsi="Times New Roman" w:cs="Times New Roman"/>
          <w:b/>
          <w:sz w:val="24"/>
        </w:rPr>
        <w:t>may</w:t>
      </w:r>
      <w:r w:rsidR="00001F7D" w:rsidRPr="00C77229">
        <w:rPr>
          <w:rFonts w:ascii="Times New Roman" w:eastAsiaTheme="minorEastAsia" w:hAnsi="Times New Roman" w:cs="Times New Roman"/>
          <w:b/>
          <w:sz w:val="24"/>
        </w:rPr>
        <w:t xml:space="preserve"> be treated as linearly dependent on temperature</w:t>
      </w:r>
      <w:r w:rsidR="00572C12" w:rsidRPr="00C77229">
        <w:rPr>
          <w:rFonts w:ascii="Times New Roman" w:eastAsiaTheme="minorEastAsia" w:hAnsi="Times New Roman" w:cs="Times New Roman"/>
          <w:b/>
          <w:sz w:val="24"/>
        </w:rPr>
        <w:t xml:space="preserve"> </w:t>
      </w:r>
      <w:r w:rsidR="000D0E6D" w:rsidRPr="00C77229">
        <w:rPr>
          <w:rFonts w:ascii="Times New Roman" w:eastAsiaTheme="minorEastAsia" w:hAnsi="Times New Roman" w:cs="Times New Roman"/>
          <w:b/>
          <w:sz w:val="24"/>
        </w:rPr>
        <w:t>between 35</w:t>
      </w:r>
      <w:r w:rsidR="000D0E6D" w:rsidRPr="00C77229">
        <w:rPr>
          <w:rFonts w:ascii="Calibri Light" w:eastAsiaTheme="minorEastAsia" w:hAnsi="Calibri Light" w:cs="Calibri Light"/>
          <w:b/>
          <w:sz w:val="24"/>
          <w:vertAlign w:val="superscript"/>
        </w:rPr>
        <w:t>◦</w:t>
      </w:r>
      <w:r w:rsidR="000D0E6D" w:rsidRPr="00C77229">
        <w:rPr>
          <w:rFonts w:ascii="Times New Roman" w:eastAsiaTheme="minorEastAsia" w:hAnsi="Times New Roman" w:cs="Times New Roman"/>
          <w:b/>
          <w:sz w:val="24"/>
        </w:rPr>
        <w:t>C and</w:t>
      </w:r>
      <w:r w:rsidR="00572C12" w:rsidRPr="00C77229">
        <w:rPr>
          <w:rFonts w:ascii="Times New Roman" w:eastAsiaTheme="minorEastAsia" w:hAnsi="Times New Roman" w:cs="Times New Roman"/>
          <w:b/>
          <w:sz w:val="24"/>
        </w:rPr>
        <w:t xml:space="preserve"> 10</w:t>
      </w:r>
      <w:r w:rsidR="00ED57FC" w:rsidRPr="00C77229">
        <w:rPr>
          <w:rFonts w:ascii="Times New Roman" w:eastAsiaTheme="minorEastAsia" w:hAnsi="Times New Roman" w:cs="Times New Roman"/>
          <w:b/>
          <w:sz w:val="24"/>
        </w:rPr>
        <w:t>5</w:t>
      </w:r>
      <w:r w:rsidR="00572C12" w:rsidRPr="00C77229">
        <w:rPr>
          <w:rFonts w:ascii="Calibri Light" w:eastAsiaTheme="minorEastAsia" w:hAnsi="Calibri Light" w:cs="Calibri Light"/>
          <w:b/>
          <w:sz w:val="24"/>
          <w:vertAlign w:val="superscript"/>
        </w:rPr>
        <w:t>◦</w:t>
      </w:r>
      <w:r w:rsidR="00572C12" w:rsidRPr="00C77229">
        <w:rPr>
          <w:rFonts w:ascii="Times New Roman" w:eastAsiaTheme="minorEastAsia" w:hAnsi="Times New Roman" w:cs="Times New Roman"/>
          <w:b/>
          <w:sz w:val="24"/>
        </w:rPr>
        <w:t>C</w:t>
      </w:r>
      <w:r w:rsidR="00001F7D" w:rsidRPr="00C77229">
        <w:rPr>
          <w:rFonts w:ascii="Times New Roman" w:eastAsiaTheme="minorEastAsia" w:hAnsi="Times New Roman" w:cs="Times New Roman"/>
          <w:b/>
          <w:sz w:val="24"/>
        </w:rPr>
        <w:t>.</w:t>
      </w:r>
    </w:p>
    <w:p w14:paraId="1728B383" w14:textId="0EEA3226" w:rsidR="008F2269" w:rsidRPr="00F13B3A" w:rsidRDefault="008F2269" w:rsidP="00F13B3A">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The p</w:t>
      </w:r>
      <w:r w:rsidR="00C77229">
        <w:rPr>
          <w:rFonts w:ascii="Times New Roman" w:eastAsiaTheme="minorEastAsia" w:hAnsi="Times New Roman" w:cs="Times New Roman"/>
          <w:sz w:val="24"/>
        </w:rPr>
        <w:t>eak</w:t>
      </w:r>
      <w:r w:rsidRPr="008F2269">
        <w:rPr>
          <w:rFonts w:ascii="Times New Roman" w:eastAsiaTheme="minorEastAsia" w:hAnsi="Times New Roman" w:cs="Times New Roman"/>
          <w:sz w:val="24"/>
        </w:rPr>
        <w:t xml:space="preserve"> near 100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 xml:space="preserve">C </w:t>
      </w:r>
      <w:r w:rsidR="00F13B3A">
        <w:rPr>
          <w:rFonts w:ascii="Times New Roman" w:eastAsiaTheme="minorEastAsia" w:hAnsi="Times New Roman" w:cs="Times New Roman"/>
          <w:sz w:val="24"/>
        </w:rPr>
        <w:t>suggests</w:t>
      </w:r>
      <w:r w:rsidRPr="008F2269">
        <w:rPr>
          <w:rFonts w:ascii="Times New Roman" w:eastAsiaTheme="minorEastAsia" w:hAnsi="Times New Roman" w:cs="Times New Roman"/>
          <w:sz w:val="24"/>
        </w:rPr>
        <w:t xml:space="preserve"> that all wax has melted and is visible to NMR. </w:t>
      </w:r>
      <w:r w:rsidR="00D14A45">
        <w:rPr>
          <w:rFonts w:ascii="Times New Roman" w:eastAsiaTheme="minorEastAsia" w:hAnsi="Times New Roman" w:cs="Times New Roman"/>
          <w:sz w:val="24"/>
        </w:rPr>
        <w:t xml:space="preserve">This observation suggests that the </w:t>
      </w:r>
      <w:r w:rsidR="00D54D0A">
        <w:rPr>
          <w:rFonts w:ascii="Times New Roman" w:eastAsiaTheme="minorEastAsia" w:hAnsi="Times New Roman" w:cs="Times New Roman"/>
          <w:sz w:val="24"/>
        </w:rPr>
        <w:t xml:space="preserve">confined </w:t>
      </w:r>
      <w:r w:rsidR="00D14A45">
        <w:rPr>
          <w:rFonts w:ascii="Times New Roman" w:eastAsiaTheme="minorEastAsia" w:hAnsi="Times New Roman" w:cs="Times New Roman"/>
          <w:sz w:val="24"/>
        </w:rPr>
        <w:t xml:space="preserve">wax appearance temperature in shale is close to </w:t>
      </w:r>
      <w:r w:rsidR="00D14A45" w:rsidRPr="008F2269">
        <w:rPr>
          <w:rFonts w:ascii="Times New Roman" w:eastAsiaTheme="minorEastAsia" w:hAnsi="Times New Roman" w:cs="Times New Roman"/>
          <w:sz w:val="24"/>
        </w:rPr>
        <w:t>100</w:t>
      </w:r>
      <w:r w:rsidR="00D14A45" w:rsidRPr="008F2269">
        <w:rPr>
          <w:rFonts w:ascii="Calibri Light" w:eastAsiaTheme="minorEastAsia" w:hAnsi="Calibri Light" w:cs="Calibri Light"/>
          <w:sz w:val="24"/>
          <w:vertAlign w:val="superscript"/>
        </w:rPr>
        <w:t>◦</w:t>
      </w:r>
      <w:r w:rsidR="00D14A45" w:rsidRPr="008F2269">
        <w:rPr>
          <w:rFonts w:ascii="Times New Roman" w:eastAsiaTheme="minorEastAsia" w:hAnsi="Times New Roman" w:cs="Times New Roman"/>
          <w:sz w:val="24"/>
        </w:rPr>
        <w:t>C</w:t>
      </w:r>
      <w:r w:rsidR="00D14A45">
        <w:rPr>
          <w:rFonts w:ascii="Times New Roman" w:eastAsiaTheme="minorEastAsia" w:hAnsi="Times New Roman" w:cs="Times New Roman"/>
          <w:sz w:val="24"/>
        </w:rPr>
        <w:t>.</w:t>
      </w:r>
      <w:r w:rsidRPr="008F2269">
        <w:rPr>
          <w:rFonts w:ascii="Times New Roman" w:eastAsiaTheme="minorEastAsia" w:hAnsi="Times New Roman" w:cs="Times New Roman"/>
          <w:sz w:val="24"/>
        </w:rPr>
        <w:t xml:space="preserve"> As temperature rises further, there is decrease in net magnetization of sample due to Curie effect. Till 100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 xml:space="preserve">C, the increase in number of nuclei due to melting outweighed the decrease in magnetization due to the </w:t>
      </w:r>
      <w:r w:rsidRPr="008F2269">
        <w:rPr>
          <w:rFonts w:ascii="Times New Roman" w:eastAsiaTheme="minorEastAsia" w:hAnsi="Times New Roman" w:cs="Times New Roman"/>
          <w:sz w:val="24"/>
        </w:rPr>
        <w:lastRenderedPageBreak/>
        <w:t>Curie effect of temperature. We also note that between the temperatures 35</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the porosity depends</w:t>
      </w:r>
      <w:r w:rsidR="00D54D0A">
        <w:rPr>
          <w:rFonts w:ascii="Times New Roman" w:eastAsiaTheme="minorEastAsia" w:hAnsi="Times New Roman" w:cs="Times New Roman"/>
          <w:sz w:val="24"/>
        </w:rPr>
        <w:t>, to a good approximation,</w:t>
      </w:r>
      <w:r w:rsidRPr="008F2269">
        <w:rPr>
          <w:rFonts w:ascii="Times New Roman" w:eastAsiaTheme="minorEastAsia" w:hAnsi="Times New Roman" w:cs="Times New Roman"/>
          <w:sz w:val="24"/>
        </w:rPr>
        <w:t xml:space="preserve"> linearly on temperature (</w:t>
      </w:r>
      <w:r w:rsidRPr="008F2269">
        <w:rPr>
          <w:rFonts w:ascii="Times New Roman" w:eastAsiaTheme="minorEastAsia" w:hAnsi="Times New Roman" w:cs="Times New Roman"/>
          <w:b/>
          <w:sz w:val="24"/>
        </w:rPr>
        <w:t>Figure 3.</w:t>
      </w:r>
      <w:r w:rsidR="00F31818">
        <w:rPr>
          <w:rFonts w:ascii="Times New Roman" w:eastAsiaTheme="minorEastAsia" w:hAnsi="Times New Roman" w:cs="Times New Roman"/>
          <w:b/>
          <w:sz w:val="24"/>
        </w:rPr>
        <w:t>6</w:t>
      </w:r>
      <w:r w:rsidRPr="008F2269">
        <w:rPr>
          <w:rFonts w:ascii="Times New Roman" w:eastAsiaTheme="minorEastAsia" w:hAnsi="Times New Roman" w:cs="Times New Roman"/>
          <w:sz w:val="24"/>
        </w:rPr>
        <w:t>).</w:t>
      </w:r>
      <w:r w:rsidR="00F13B3A">
        <w:rPr>
          <w:rFonts w:ascii="Times New Roman" w:eastAsiaTheme="minorEastAsia" w:hAnsi="Times New Roman" w:cs="Times New Roman"/>
          <w:sz w:val="24"/>
        </w:rPr>
        <w:t xml:space="preserve"> Above</w:t>
      </w:r>
      <w:r w:rsidRPr="008F2269">
        <w:rPr>
          <w:rFonts w:ascii="Times New Roman" w:eastAsiaTheme="minorEastAsia" w:hAnsi="Times New Roman" w:cs="Times New Roman"/>
          <w:sz w:val="24"/>
        </w:rPr>
        <w:t xml:space="preserve">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as no more nuclei are introduced in the system the overall magnetization decreases with increase in temperature</w:t>
      </w:r>
      <w:r w:rsidR="00776008">
        <w:rPr>
          <w:rFonts w:ascii="Times New Roman" w:eastAsiaTheme="minorEastAsia" w:hAnsi="Times New Roman" w:cs="Times New Roman"/>
          <w:sz w:val="24"/>
        </w:rPr>
        <w:t xml:space="preserve">. This decrease </w:t>
      </w:r>
      <w:r w:rsidR="00D54D0A">
        <w:rPr>
          <w:rFonts w:ascii="Times New Roman" w:eastAsiaTheme="minorEastAsia" w:hAnsi="Times New Roman" w:cs="Times New Roman"/>
          <w:sz w:val="24"/>
        </w:rPr>
        <w:t>with</w:t>
      </w:r>
      <w:r w:rsidR="00776008">
        <w:rPr>
          <w:rFonts w:ascii="Times New Roman" w:eastAsiaTheme="minorEastAsia" w:hAnsi="Times New Roman" w:cs="Times New Roman"/>
          <w:sz w:val="24"/>
        </w:rPr>
        <w:t xml:space="preserve"> temperature agrees well with the decrease predicted by Curie correction. </w:t>
      </w:r>
      <w:r w:rsidRPr="008F2269">
        <w:rPr>
          <w:rFonts w:ascii="Times New Roman" w:eastAsiaTheme="minorEastAsia" w:hAnsi="Times New Roman" w:cs="Times New Roman"/>
          <w:sz w:val="24"/>
        </w:rPr>
        <w:t>(</w:t>
      </w:r>
      <w:r w:rsidRPr="008F2269">
        <w:rPr>
          <w:rFonts w:ascii="Times New Roman" w:eastAsiaTheme="minorEastAsia" w:hAnsi="Times New Roman" w:cs="Times New Roman"/>
          <w:b/>
          <w:sz w:val="24"/>
        </w:rPr>
        <w:t>Figure 3.</w:t>
      </w:r>
      <w:r w:rsidR="00F31818">
        <w:rPr>
          <w:rFonts w:ascii="Times New Roman" w:eastAsiaTheme="minorEastAsia" w:hAnsi="Times New Roman" w:cs="Times New Roman"/>
          <w:b/>
          <w:sz w:val="24"/>
        </w:rPr>
        <w:t>7</w:t>
      </w:r>
      <w:r w:rsidRPr="008F2269">
        <w:rPr>
          <w:rFonts w:ascii="Times New Roman" w:eastAsiaTheme="minorEastAsia" w:hAnsi="Times New Roman" w:cs="Times New Roman"/>
          <w:sz w:val="24"/>
        </w:rPr>
        <w:t xml:space="preserve">). </w:t>
      </w:r>
      <w:r w:rsidR="00ED7DE2">
        <w:rPr>
          <w:rFonts w:ascii="Times New Roman" w:eastAsiaTheme="minorEastAsia" w:hAnsi="Times New Roman" w:cs="Times New Roman"/>
          <w:sz w:val="24"/>
        </w:rPr>
        <w:t>The T2 spectra are shown in section A4.4.</w:t>
      </w:r>
    </w:p>
    <w:p w14:paraId="0F7B59BF" w14:textId="33BFD0C8" w:rsidR="008F2269" w:rsidRPr="008F2269" w:rsidRDefault="009B5B58" w:rsidP="00F83814">
      <w:pPr>
        <w:jc w:val="center"/>
        <w:rPr>
          <w:rFonts w:ascii="Times New Roman" w:eastAsiaTheme="minorEastAsia" w:hAnsi="Times New Roman" w:cs="Times New Roman"/>
        </w:rPr>
      </w:pPr>
      <w:r>
        <w:rPr>
          <w:rFonts w:ascii="Times New Roman" w:eastAsiaTheme="minorEastAsia" w:hAnsi="Times New Roman" w:cs="Times New Roman"/>
          <w:noProof/>
        </w:rPr>
        <w:drawing>
          <wp:inline distT="0" distB="0" distL="0" distR="0" wp14:anchorId="3F2492C0" wp14:editId="29298342">
            <wp:extent cx="5285740" cy="37979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85740" cy="3797935"/>
                    </a:xfrm>
                    <a:prstGeom prst="rect">
                      <a:avLst/>
                    </a:prstGeom>
                    <a:noFill/>
                  </pic:spPr>
                </pic:pic>
              </a:graphicData>
            </a:graphic>
          </wp:inline>
        </w:drawing>
      </w:r>
    </w:p>
    <w:p w14:paraId="0A2EADDC" w14:textId="22F998CC" w:rsidR="008F2269" w:rsidRDefault="008F2269" w:rsidP="008F2269">
      <w:pPr>
        <w:spacing w:line="480" w:lineRule="auto"/>
        <w:rPr>
          <w:rFonts w:ascii="Times New Roman" w:eastAsiaTheme="minorEastAsia" w:hAnsi="Times New Roman" w:cs="Times New Roman"/>
          <w:b/>
          <w:sz w:val="24"/>
        </w:rPr>
      </w:pPr>
      <w:r w:rsidRPr="008F2269">
        <w:rPr>
          <w:rFonts w:ascii="Times New Roman" w:eastAsiaTheme="minorEastAsia" w:hAnsi="Times New Roman" w:cs="Times New Roman"/>
          <w:b/>
          <w:sz w:val="24"/>
        </w:rPr>
        <w:t>Figure 3.</w:t>
      </w:r>
      <w:r w:rsidR="009B5B58">
        <w:rPr>
          <w:rFonts w:ascii="Times New Roman" w:eastAsiaTheme="minorEastAsia" w:hAnsi="Times New Roman" w:cs="Times New Roman"/>
          <w:b/>
          <w:sz w:val="24"/>
        </w:rPr>
        <w:t>7</w:t>
      </w:r>
      <w:r w:rsidRPr="008F2269">
        <w:rPr>
          <w:rFonts w:ascii="Times New Roman" w:eastAsiaTheme="minorEastAsia" w:hAnsi="Times New Roman" w:cs="Times New Roman"/>
        </w:rPr>
        <w:t xml:space="preserve">: </w:t>
      </w:r>
      <w:r w:rsidR="00D54D0A" w:rsidRPr="00E52B5A">
        <w:rPr>
          <w:rFonts w:ascii="Times New Roman" w:eastAsiaTheme="minorEastAsia" w:hAnsi="Times New Roman" w:cs="Times New Roman"/>
          <w:b/>
          <w:sz w:val="24"/>
        </w:rPr>
        <w:t>NMR porosity</w:t>
      </w:r>
      <w:r w:rsidR="00D54D0A" w:rsidRPr="00E52B5A">
        <w:rPr>
          <w:rFonts w:ascii="Times New Roman" w:eastAsiaTheme="minorEastAsia" w:hAnsi="Times New Roman" w:cs="Times New Roman"/>
          <w:sz w:val="24"/>
        </w:rPr>
        <w:t xml:space="preserve"> </w:t>
      </w:r>
      <w:r w:rsidR="00D54D0A">
        <w:rPr>
          <w:rFonts w:ascii="Times New Roman" w:eastAsiaTheme="minorEastAsia" w:hAnsi="Times New Roman" w:cs="Times New Roman"/>
          <w:b/>
          <w:sz w:val="24"/>
        </w:rPr>
        <w:t>f</w:t>
      </w:r>
      <w:r w:rsidRPr="00C77229">
        <w:rPr>
          <w:rFonts w:ascii="Times New Roman" w:eastAsiaTheme="minorEastAsia" w:hAnsi="Times New Roman" w:cs="Times New Roman"/>
          <w:b/>
          <w:sz w:val="24"/>
        </w:rPr>
        <w:t>or wax saturated s</w:t>
      </w:r>
      <w:r w:rsidR="00466A26" w:rsidRPr="00C77229">
        <w:rPr>
          <w:rFonts w:ascii="Times New Roman" w:eastAsiaTheme="minorEastAsia" w:hAnsi="Times New Roman" w:cs="Times New Roman"/>
          <w:b/>
          <w:sz w:val="24"/>
        </w:rPr>
        <w:t>ample WC-xx491</w:t>
      </w:r>
      <w:r w:rsidRPr="00C77229">
        <w:rPr>
          <w:rFonts w:ascii="Times New Roman" w:eastAsiaTheme="minorEastAsia" w:hAnsi="Times New Roman" w:cs="Times New Roman"/>
          <w:b/>
          <w:sz w:val="24"/>
        </w:rPr>
        <w:t xml:space="preserve"> at temperature above 100</w:t>
      </w:r>
      <w:r w:rsidRPr="00C77229">
        <w:rPr>
          <w:rFonts w:ascii="Calibri Light" w:eastAsiaTheme="minorEastAsia" w:hAnsi="Calibri Light" w:cs="Calibri Light"/>
          <w:b/>
          <w:sz w:val="24"/>
          <w:vertAlign w:val="superscript"/>
        </w:rPr>
        <w:t>◦</w:t>
      </w:r>
      <w:r w:rsidRPr="00C77229">
        <w:rPr>
          <w:rFonts w:ascii="Times New Roman" w:eastAsiaTheme="minorEastAsia" w:hAnsi="Times New Roman" w:cs="Times New Roman"/>
          <w:b/>
          <w:sz w:val="24"/>
        </w:rPr>
        <w:t xml:space="preserve">C, there is close agreement between measured NMR porosity and porosity predicted by Curie correction. This </w:t>
      </w:r>
      <w:r w:rsidR="00F437C3">
        <w:rPr>
          <w:rFonts w:ascii="Times New Roman" w:eastAsiaTheme="minorEastAsia" w:hAnsi="Times New Roman" w:cs="Times New Roman"/>
          <w:b/>
          <w:sz w:val="24"/>
        </w:rPr>
        <w:t xml:space="preserve">observation </w:t>
      </w:r>
      <w:r w:rsidRPr="00C77229">
        <w:rPr>
          <w:rFonts w:ascii="Times New Roman" w:eastAsiaTheme="minorEastAsia" w:hAnsi="Times New Roman" w:cs="Times New Roman"/>
          <w:b/>
          <w:sz w:val="24"/>
        </w:rPr>
        <w:t xml:space="preserve">indicates that no additional </w:t>
      </w:r>
      <w:r w:rsidR="00D54D0A">
        <w:rPr>
          <w:rFonts w:ascii="Times New Roman" w:eastAsiaTheme="minorEastAsia" w:hAnsi="Times New Roman" w:cs="Times New Roman"/>
          <w:b/>
          <w:sz w:val="24"/>
        </w:rPr>
        <w:t xml:space="preserve">hydrogen atoms </w:t>
      </w:r>
      <w:r w:rsidRPr="00C77229">
        <w:rPr>
          <w:rFonts w:ascii="Times New Roman" w:eastAsiaTheme="minorEastAsia" w:hAnsi="Times New Roman" w:cs="Times New Roman"/>
          <w:b/>
          <w:sz w:val="24"/>
        </w:rPr>
        <w:t>are entering beyond 100</w:t>
      </w:r>
      <w:r w:rsidRPr="00C77229">
        <w:rPr>
          <w:rFonts w:ascii="Calibri Light" w:eastAsiaTheme="minorEastAsia" w:hAnsi="Calibri Light" w:cs="Calibri Light"/>
          <w:b/>
          <w:sz w:val="24"/>
          <w:vertAlign w:val="superscript"/>
        </w:rPr>
        <w:t>◦</w:t>
      </w:r>
      <w:r w:rsidRPr="00C77229">
        <w:rPr>
          <w:rFonts w:ascii="Times New Roman" w:eastAsiaTheme="minorEastAsia" w:hAnsi="Times New Roman" w:cs="Times New Roman"/>
          <w:b/>
          <w:sz w:val="24"/>
        </w:rPr>
        <w:t>C and the magnetization of fixed number of nuclei decreases predictably with temperature increase.</w:t>
      </w:r>
    </w:p>
    <w:p w14:paraId="64F59E38" w14:textId="5C67939D" w:rsidR="00C2542B" w:rsidRDefault="00C2542B" w:rsidP="00C2542B">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lastRenderedPageBreak/>
        <w:t xml:space="preserve">We note that in general, the NMR porosity of shale samples increases with increase in temperature, a marked difference from the NMR behavior of conventional rocks like sandstone and limestone. </w:t>
      </w:r>
      <w:r w:rsidRPr="00B67F0F">
        <w:rPr>
          <w:rFonts w:ascii="Times New Roman" w:eastAsiaTheme="minorEastAsia" w:hAnsi="Times New Roman" w:cs="Times New Roman"/>
          <w:b/>
          <w:sz w:val="24"/>
        </w:rPr>
        <w:t>Figure 3.</w:t>
      </w:r>
      <w:r w:rsidR="00A17625">
        <w:rPr>
          <w:rFonts w:ascii="Times New Roman" w:eastAsiaTheme="minorEastAsia" w:hAnsi="Times New Roman" w:cs="Times New Roman"/>
          <w:b/>
          <w:sz w:val="24"/>
        </w:rPr>
        <w:t>8</w:t>
      </w:r>
      <w:r>
        <w:rPr>
          <w:rFonts w:ascii="Times New Roman" w:eastAsiaTheme="minorEastAsia" w:hAnsi="Times New Roman" w:cs="Times New Roman"/>
          <w:sz w:val="24"/>
        </w:rPr>
        <w:t xml:space="preserve"> shows the variation of NMR porosity of samples as a function of temperature. </w:t>
      </w:r>
    </w:p>
    <w:p w14:paraId="3DC3BC03" w14:textId="77777777" w:rsidR="00C2542B" w:rsidRDefault="00C2542B" w:rsidP="00C2542B">
      <w:pPr>
        <w:spacing w:line="480"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drawing>
          <wp:inline distT="0" distB="0" distL="0" distR="0" wp14:anchorId="2A2FB202" wp14:editId="02CCC900">
            <wp:extent cx="5742940" cy="3892118"/>
            <wp:effectExtent l="0" t="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2434" cy="3898552"/>
                    </a:xfrm>
                    <a:prstGeom prst="rect">
                      <a:avLst/>
                    </a:prstGeom>
                    <a:noFill/>
                  </pic:spPr>
                </pic:pic>
              </a:graphicData>
            </a:graphic>
          </wp:inline>
        </w:drawing>
      </w:r>
    </w:p>
    <w:p w14:paraId="35491684" w14:textId="0C96CF25" w:rsidR="00A266FC" w:rsidRPr="00DD2B19" w:rsidRDefault="00C2542B" w:rsidP="00A266FC">
      <w:pPr>
        <w:spacing w:line="480" w:lineRule="auto"/>
        <w:rPr>
          <w:rFonts w:ascii="Times New Roman" w:eastAsiaTheme="minorEastAsia" w:hAnsi="Times New Roman" w:cs="Times New Roman"/>
          <w:b/>
          <w:sz w:val="24"/>
        </w:rPr>
      </w:pPr>
      <w:r w:rsidRPr="008F2269">
        <w:rPr>
          <w:rFonts w:ascii="Times New Roman" w:eastAsiaTheme="minorEastAsia" w:hAnsi="Times New Roman" w:cs="Times New Roman"/>
          <w:b/>
          <w:sz w:val="24"/>
        </w:rPr>
        <w:t>Figure 3.</w:t>
      </w:r>
      <w:r w:rsidR="00A17625">
        <w:rPr>
          <w:rFonts w:ascii="Times New Roman" w:eastAsiaTheme="minorEastAsia" w:hAnsi="Times New Roman" w:cs="Times New Roman"/>
          <w:b/>
          <w:sz w:val="24"/>
        </w:rPr>
        <w:t>8</w:t>
      </w:r>
      <w:r w:rsidRPr="008F2269">
        <w:rPr>
          <w:rFonts w:ascii="Times New Roman" w:eastAsiaTheme="minorEastAsia" w:hAnsi="Times New Roman" w:cs="Times New Roman"/>
        </w:rPr>
        <w:t xml:space="preserve">: </w:t>
      </w:r>
      <w:r w:rsidRPr="00C77229">
        <w:rPr>
          <w:rFonts w:ascii="Times New Roman" w:eastAsiaTheme="minorEastAsia" w:hAnsi="Times New Roman" w:cs="Times New Roman"/>
          <w:b/>
          <w:sz w:val="24"/>
        </w:rPr>
        <w:t xml:space="preserve">Measured NMR porosity </w:t>
      </w:r>
      <w:r>
        <w:rPr>
          <w:rFonts w:ascii="Times New Roman" w:eastAsiaTheme="minorEastAsia" w:hAnsi="Times New Roman" w:cs="Times New Roman"/>
          <w:b/>
          <w:sz w:val="24"/>
        </w:rPr>
        <w:t xml:space="preserve">of shale samples containing preserved fluids and in as-received state. In all cases, the porosity increases with temperature. </w:t>
      </w:r>
    </w:p>
    <w:p w14:paraId="44883A89" w14:textId="5295FB24" w:rsidR="00A266FC" w:rsidRPr="008F2269" w:rsidRDefault="00A266FC" w:rsidP="00A266FC">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 xml:space="preserve">The dependence of change in NMR porosity on the amount of heavy hydrocarbon present is shown in </w:t>
      </w:r>
      <w:r w:rsidRPr="008F2269">
        <w:rPr>
          <w:rFonts w:ascii="Times New Roman" w:eastAsiaTheme="minorEastAsia" w:hAnsi="Times New Roman" w:cs="Times New Roman"/>
          <w:b/>
          <w:sz w:val="24"/>
        </w:rPr>
        <w:t>Figure 3.</w:t>
      </w:r>
      <w:r w:rsidR="00A17625">
        <w:rPr>
          <w:rFonts w:ascii="Times New Roman" w:eastAsiaTheme="minorEastAsia" w:hAnsi="Times New Roman" w:cs="Times New Roman"/>
          <w:b/>
          <w:sz w:val="24"/>
        </w:rPr>
        <w:t>9</w:t>
      </w:r>
      <w:r w:rsidRPr="008F2269">
        <w:rPr>
          <w:rFonts w:ascii="Times New Roman" w:eastAsiaTheme="minorEastAsia" w:hAnsi="Times New Roman" w:cs="Times New Roman"/>
          <w:sz w:val="24"/>
        </w:rPr>
        <w:t xml:space="preserve">. As demonstrated previously, paraffin wax can be considered a part of S2 component in a pyrogram. The increase in NMR porosity at elevated temperature has a very strong dependence on the amount of heavy hydrocarbon present in rock.   </w:t>
      </w:r>
    </w:p>
    <w:p w14:paraId="393A6FCA" w14:textId="46458E55" w:rsidR="00A266FC" w:rsidRDefault="00957406" w:rsidP="00A266FC">
      <w:pPr>
        <w:jc w:val="center"/>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24DFADE5" wp14:editId="5B8679A2">
            <wp:extent cx="5418840" cy="3486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r="28636"/>
                    <a:stretch/>
                  </pic:blipFill>
                  <pic:spPr bwMode="auto">
                    <a:xfrm>
                      <a:off x="0" y="0"/>
                      <a:ext cx="5447872" cy="3504827"/>
                    </a:xfrm>
                    <a:prstGeom prst="rect">
                      <a:avLst/>
                    </a:prstGeom>
                    <a:noFill/>
                    <a:ln>
                      <a:noFill/>
                    </a:ln>
                    <a:extLst>
                      <a:ext uri="{53640926-AAD7-44D8-BBD7-CCE9431645EC}">
                        <a14:shadowObscured xmlns:a14="http://schemas.microsoft.com/office/drawing/2010/main"/>
                      </a:ext>
                    </a:extLst>
                  </pic:spPr>
                </pic:pic>
              </a:graphicData>
            </a:graphic>
          </wp:inline>
        </w:drawing>
      </w:r>
    </w:p>
    <w:p w14:paraId="011C3C7C" w14:textId="77777777" w:rsidR="00A266FC" w:rsidRPr="008F2269" w:rsidRDefault="00A266FC" w:rsidP="00A266FC">
      <w:pPr>
        <w:jc w:val="center"/>
        <w:rPr>
          <w:rFonts w:ascii="Times New Roman" w:eastAsiaTheme="minorEastAsia" w:hAnsi="Times New Roman" w:cs="Times New Roman"/>
        </w:rPr>
      </w:pPr>
    </w:p>
    <w:p w14:paraId="0CBBD154" w14:textId="2CA5F568" w:rsidR="00957406" w:rsidRDefault="00A266FC" w:rsidP="00E52B5A">
      <w:pPr>
        <w:spacing w:line="480" w:lineRule="auto"/>
        <w:rPr>
          <w:rFonts w:ascii="Times New Roman" w:eastAsiaTheme="minorEastAsia" w:hAnsi="Times New Roman" w:cs="Times New Roman"/>
          <w:b/>
        </w:rPr>
      </w:pPr>
      <w:bookmarkStart w:id="24" w:name="_Hlk536378257"/>
      <w:r w:rsidRPr="008F2269">
        <w:rPr>
          <w:rFonts w:ascii="Times New Roman" w:eastAsiaTheme="minorEastAsia" w:hAnsi="Times New Roman" w:cs="Times New Roman"/>
          <w:b/>
          <w:sz w:val="24"/>
        </w:rPr>
        <w:t>Figure 3.</w:t>
      </w:r>
      <w:r w:rsidR="00A17625">
        <w:rPr>
          <w:rFonts w:ascii="Times New Roman" w:eastAsiaTheme="minorEastAsia" w:hAnsi="Times New Roman" w:cs="Times New Roman"/>
          <w:b/>
          <w:sz w:val="24"/>
        </w:rPr>
        <w:t>9</w:t>
      </w:r>
      <w:r w:rsidRPr="008F2269">
        <w:rPr>
          <w:rFonts w:ascii="Times New Roman" w:eastAsiaTheme="minorEastAsia" w:hAnsi="Times New Roman" w:cs="Times New Roman"/>
          <w:sz w:val="24"/>
        </w:rPr>
        <w:t xml:space="preserve">: </w:t>
      </w:r>
      <w:r w:rsidRPr="004F6229">
        <w:rPr>
          <w:rFonts w:ascii="Times New Roman" w:eastAsiaTheme="minorEastAsia" w:hAnsi="Times New Roman" w:cs="Times New Roman"/>
          <w:b/>
          <w:sz w:val="24"/>
        </w:rPr>
        <w:t xml:space="preserve">Measured change in NMR porosity as function of </w:t>
      </w:r>
      <w:r>
        <w:rPr>
          <w:rFonts w:ascii="Times New Roman" w:eastAsiaTheme="minorEastAsia" w:hAnsi="Times New Roman" w:cs="Times New Roman"/>
          <w:b/>
          <w:sz w:val="24"/>
        </w:rPr>
        <w:t xml:space="preserve">S2, </w:t>
      </w:r>
      <w:r w:rsidR="00D54D0A">
        <w:rPr>
          <w:rFonts w:ascii="Times New Roman" w:eastAsiaTheme="minorEastAsia" w:hAnsi="Times New Roman" w:cs="Times New Roman"/>
          <w:b/>
          <w:sz w:val="24"/>
        </w:rPr>
        <w:t>where the S2</w:t>
      </w:r>
      <w:r>
        <w:rPr>
          <w:rFonts w:ascii="Times New Roman" w:eastAsiaTheme="minorEastAsia" w:hAnsi="Times New Roman" w:cs="Times New Roman"/>
          <w:b/>
          <w:sz w:val="24"/>
        </w:rPr>
        <w:t xml:space="preserve"> corresponds to </w:t>
      </w:r>
      <w:r w:rsidRPr="004F6229">
        <w:rPr>
          <w:rFonts w:ascii="Times New Roman" w:eastAsiaTheme="minorEastAsia" w:hAnsi="Times New Roman" w:cs="Times New Roman"/>
          <w:b/>
          <w:sz w:val="24"/>
        </w:rPr>
        <w:t>paraffin wax content. A strong dependence on heavy hydrocarbon is observed.</w:t>
      </w:r>
      <w:r>
        <w:rPr>
          <w:rFonts w:ascii="Times New Roman" w:eastAsiaTheme="minorEastAsia" w:hAnsi="Times New Roman" w:cs="Times New Roman"/>
          <w:b/>
          <w:sz w:val="24"/>
        </w:rPr>
        <w:t xml:space="preserve"> Hollow </w:t>
      </w:r>
      <w:r w:rsidR="00957406">
        <w:rPr>
          <w:rFonts w:ascii="Times New Roman" w:eastAsiaTheme="minorEastAsia" w:hAnsi="Times New Roman" w:cs="Times New Roman"/>
          <w:b/>
          <w:sz w:val="24"/>
        </w:rPr>
        <w:t>points represent cleaned state samples and solid points represent wax saturated samples.</w:t>
      </w:r>
      <w:r>
        <w:rPr>
          <w:rFonts w:ascii="Times New Roman" w:eastAsiaTheme="minorEastAsia" w:hAnsi="Times New Roman" w:cs="Times New Roman"/>
          <w:b/>
          <w:sz w:val="24"/>
        </w:rPr>
        <w:t xml:space="preserve"> </w:t>
      </w:r>
      <w:bookmarkEnd w:id="24"/>
    </w:p>
    <w:p w14:paraId="7D8BCEC8" w14:textId="77777777" w:rsidR="00B45CD0" w:rsidRDefault="00B45CD0" w:rsidP="00A266FC">
      <w:pPr>
        <w:rPr>
          <w:rFonts w:ascii="Times New Roman" w:eastAsiaTheme="minorEastAsia" w:hAnsi="Times New Roman" w:cs="Times New Roman"/>
          <w:b/>
        </w:rPr>
      </w:pPr>
    </w:p>
    <w:p w14:paraId="040E5B5E" w14:textId="13A08375" w:rsidR="008F2269" w:rsidRPr="00943DE0" w:rsidRDefault="008F2269" w:rsidP="00943DE0">
      <w:pPr>
        <w:pStyle w:val="ListParagraph"/>
        <w:numPr>
          <w:ilvl w:val="1"/>
          <w:numId w:val="3"/>
        </w:numPr>
        <w:rPr>
          <w:rFonts w:ascii="Times New Roman" w:eastAsiaTheme="minorEastAsia" w:hAnsi="Times New Roman" w:cs="Times New Roman"/>
          <w:b/>
          <w:sz w:val="24"/>
        </w:rPr>
      </w:pPr>
      <w:r w:rsidRPr="00943DE0">
        <w:rPr>
          <w:rFonts w:ascii="Times New Roman" w:eastAsiaTheme="minorEastAsia" w:hAnsi="Times New Roman" w:cs="Times New Roman"/>
          <w:b/>
          <w:sz w:val="24"/>
        </w:rPr>
        <w:t>Temperature correction for NMR porosity measurement in shales</w:t>
      </w:r>
    </w:p>
    <w:p w14:paraId="099DBE38" w14:textId="77777777" w:rsidR="00A266FC" w:rsidRPr="00A266FC" w:rsidRDefault="00A266FC" w:rsidP="00A266FC">
      <w:pPr>
        <w:pStyle w:val="ListParagraph"/>
        <w:ind w:left="622"/>
        <w:rPr>
          <w:rFonts w:ascii="Times New Roman" w:eastAsiaTheme="minorEastAsia" w:hAnsi="Times New Roman" w:cs="Times New Roman"/>
        </w:rPr>
      </w:pPr>
    </w:p>
    <w:p w14:paraId="35D3DFF8" w14:textId="75C44FCC" w:rsidR="008F2269" w:rsidRPr="008F2269" w:rsidRDefault="008F2269" w:rsidP="008F226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The tests described in this study cover dry shales and shales saturated with different kinds of fluid: oil (hexadecane), heavy hydrocarbon (wax), partially with oil and brine</w:t>
      </w:r>
      <w:r w:rsidR="009C3BD0">
        <w:rPr>
          <w:rFonts w:ascii="Times New Roman" w:eastAsiaTheme="minorEastAsia" w:hAnsi="Times New Roman" w:cs="Times New Roman"/>
          <w:sz w:val="24"/>
        </w:rPr>
        <w:t>,</w:t>
      </w:r>
      <w:r w:rsidRPr="008F2269">
        <w:rPr>
          <w:rFonts w:ascii="Times New Roman" w:eastAsiaTheme="minorEastAsia" w:hAnsi="Times New Roman" w:cs="Times New Roman"/>
          <w:sz w:val="24"/>
        </w:rPr>
        <w:t xml:space="preserve"> and preserved </w:t>
      </w:r>
      <w:r w:rsidRPr="00E52B5A">
        <w:rPr>
          <w:rFonts w:ascii="Times New Roman" w:eastAsiaTheme="minorEastAsia" w:hAnsi="Times New Roman" w:cs="Times New Roman"/>
          <w:i/>
          <w:sz w:val="24"/>
        </w:rPr>
        <w:t>in-situ</w:t>
      </w:r>
      <w:r w:rsidRPr="008F2269">
        <w:rPr>
          <w:rFonts w:ascii="Times New Roman" w:eastAsiaTheme="minorEastAsia" w:hAnsi="Times New Roman" w:cs="Times New Roman"/>
          <w:sz w:val="24"/>
        </w:rPr>
        <w:t xml:space="preserve"> reservoir liquid. </w:t>
      </w:r>
    </w:p>
    <w:p w14:paraId="79DE6811" w14:textId="495E309A" w:rsidR="008F2269" w:rsidRPr="000D3010" w:rsidRDefault="008F2269" w:rsidP="008F226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 xml:space="preserve">It is shown that the approach used for predicting NMR porosity in conventional rocks fails when applied to shales. Instead of </w:t>
      </w:r>
      <w:r w:rsidR="00D54D0A">
        <w:rPr>
          <w:rFonts w:ascii="Times New Roman" w:eastAsiaTheme="minorEastAsia" w:hAnsi="Times New Roman" w:cs="Times New Roman"/>
          <w:sz w:val="24"/>
        </w:rPr>
        <w:t xml:space="preserve">porosity </w:t>
      </w:r>
      <w:r w:rsidRPr="008F2269">
        <w:rPr>
          <w:rFonts w:ascii="Times New Roman" w:eastAsiaTheme="minorEastAsia" w:hAnsi="Times New Roman" w:cs="Times New Roman"/>
          <w:sz w:val="24"/>
        </w:rPr>
        <w:t xml:space="preserve">decreasing as predicted by the inverse temperature relation, </w:t>
      </w:r>
      <w:r w:rsidR="00D54D0A">
        <w:rPr>
          <w:rFonts w:ascii="Times New Roman" w:eastAsiaTheme="minorEastAsia" w:hAnsi="Times New Roman" w:cs="Times New Roman"/>
          <w:sz w:val="24"/>
        </w:rPr>
        <w:t>shales display an</w:t>
      </w:r>
      <w:r w:rsidRPr="008F2269">
        <w:rPr>
          <w:rFonts w:ascii="Times New Roman" w:eastAsiaTheme="minorEastAsia" w:hAnsi="Times New Roman" w:cs="Times New Roman"/>
          <w:sz w:val="24"/>
        </w:rPr>
        <w:t xml:space="preserve"> increase with temperature or stay constant. The present study shows </w:t>
      </w:r>
      <w:r w:rsidRPr="008F2269">
        <w:rPr>
          <w:rFonts w:ascii="Times New Roman" w:eastAsiaTheme="minorEastAsia" w:hAnsi="Times New Roman" w:cs="Times New Roman"/>
          <w:sz w:val="24"/>
        </w:rPr>
        <w:lastRenderedPageBreak/>
        <w:t xml:space="preserve">experimentally that heavy hydrocarbon and adsorbed water can contribute to NMR porosity at elevated temperature. </w:t>
      </w:r>
    </w:p>
    <w:p w14:paraId="644B45D7" w14:textId="22D8D9D0" w:rsidR="008F2269" w:rsidRPr="008F2269" w:rsidRDefault="008F2269" w:rsidP="008F226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 xml:space="preserve">For conventional rocks like sandstone and limestone saturated with fluids like oil or brine, temperature dependence of measured NMR porosity can be expressed as: </w:t>
      </w:r>
    </w:p>
    <w:p w14:paraId="36C33813" w14:textId="4E56E3AF" w:rsidR="008F2269" w:rsidRPr="008F2269" w:rsidRDefault="008F2269" w:rsidP="008F2269">
      <w:pPr>
        <w:spacing w:line="480" w:lineRule="auto"/>
        <w:rPr>
          <w:rFonts w:ascii="Times New Roman" w:eastAsiaTheme="minorEastAsia" w:hAnsi="Times New Roman" w:cs="Times New Roman"/>
        </w:rPr>
      </w:pPr>
      <w:r w:rsidRPr="008F2269">
        <w:rPr>
          <w:rFonts w:ascii="Times New Roman" w:eastAsiaTheme="minorEastAsia" w:hAnsi="Times New Roman" w:cs="Times New Roman"/>
        </w:rPr>
        <w:t xml:space="preserve">                                     </w:t>
      </w:r>
      <w:r w:rsidR="0065631D">
        <w:rPr>
          <w:rFonts w:ascii="Times New Roman" w:eastAsiaTheme="minorEastAsia" w:hAnsi="Times New Roman" w:cs="Times New Roman"/>
        </w:rPr>
        <w:t xml:space="preserve">         </w:t>
      </w:r>
      <w:r w:rsidR="0065631D">
        <w:rPr>
          <w:rFonts w:ascii="Times New Roman" w:eastAsiaTheme="minorEastAsia" w:hAnsi="Times New Roman" w:cs="Times New Roman"/>
          <w:noProof/>
          <w:sz w:val="24"/>
        </w:rPr>
        <w:drawing>
          <wp:inline distT="0" distB="0" distL="0" distR="0" wp14:anchorId="1273D829" wp14:editId="46C0AC63">
            <wp:extent cx="1143680" cy="3905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8">
                      <a:extLst>
                        <a:ext uri="{28A0092B-C50C-407E-A947-70E740481C1C}">
                          <a14:useLocalDpi xmlns:a14="http://schemas.microsoft.com/office/drawing/2010/main" val="0"/>
                        </a:ext>
                      </a:extLst>
                    </a:blip>
                    <a:srcRect r="37957" b="32203"/>
                    <a:stretch/>
                  </pic:blipFill>
                  <pic:spPr bwMode="auto">
                    <a:xfrm>
                      <a:off x="0" y="0"/>
                      <a:ext cx="1156486" cy="394898"/>
                    </a:xfrm>
                    <a:prstGeom prst="rect">
                      <a:avLst/>
                    </a:prstGeom>
                    <a:noFill/>
                    <a:ln>
                      <a:noFill/>
                    </a:ln>
                    <a:extLst>
                      <a:ext uri="{53640926-AAD7-44D8-BBD7-CCE9431645EC}">
                        <a14:shadowObscured xmlns:a14="http://schemas.microsoft.com/office/drawing/2010/main"/>
                      </a:ext>
                    </a:extLst>
                  </pic:spPr>
                </pic:pic>
              </a:graphicData>
            </a:graphic>
          </wp:inline>
        </w:drawing>
      </w:r>
      <w:r w:rsidR="0065631D">
        <w:rPr>
          <w:rFonts w:ascii="Times New Roman" w:eastAsiaTheme="minorEastAsia" w:hAnsi="Times New Roman" w:cs="Times New Roman"/>
        </w:rPr>
        <w:t xml:space="preserve">                 </w:t>
      </w:r>
      <w:r w:rsidRPr="008F2269">
        <w:rPr>
          <w:rFonts w:ascii="Times New Roman" w:eastAsiaTheme="minorEastAsia" w:hAnsi="Times New Roman" w:cs="Times New Roman"/>
        </w:rPr>
        <w:t xml:space="preserve">          </w:t>
      </w:r>
      <w:r w:rsidRPr="008F2269">
        <w:rPr>
          <w:rFonts w:ascii="Times New Roman" w:eastAsiaTheme="minorEastAsia" w:hAnsi="Times New Roman" w:cs="Times New Roman"/>
          <w:sz w:val="24"/>
        </w:rPr>
        <w:t>…</w:t>
      </w:r>
      <w:r w:rsidR="0065631D">
        <w:rPr>
          <w:rFonts w:ascii="Times New Roman" w:eastAsiaTheme="minorEastAsia" w:hAnsi="Times New Roman" w:cs="Times New Roman"/>
          <w:sz w:val="24"/>
        </w:rPr>
        <w:t>…</w:t>
      </w:r>
      <w:proofErr w:type="gramStart"/>
      <w:r w:rsidR="005E1F1A">
        <w:rPr>
          <w:rFonts w:ascii="Times New Roman" w:eastAsiaTheme="minorEastAsia" w:hAnsi="Times New Roman" w:cs="Times New Roman"/>
          <w:sz w:val="24"/>
        </w:rPr>
        <w:t>…..</w:t>
      </w:r>
      <w:proofErr w:type="gramEnd"/>
      <w:r w:rsidRPr="008F2269">
        <w:rPr>
          <w:rFonts w:ascii="Times New Roman" w:eastAsiaTheme="minorEastAsia" w:hAnsi="Times New Roman" w:cs="Times New Roman"/>
          <w:sz w:val="24"/>
        </w:rPr>
        <w:t>…</w:t>
      </w:r>
      <w:r w:rsidR="00FA4CD7">
        <w:rPr>
          <w:rFonts w:ascii="Times New Roman" w:eastAsiaTheme="minorEastAsia" w:hAnsi="Times New Roman" w:cs="Times New Roman"/>
          <w:sz w:val="24"/>
        </w:rPr>
        <w:t>…….</w:t>
      </w:r>
      <w:r w:rsidRPr="008F2269">
        <w:rPr>
          <w:rFonts w:ascii="Times New Roman" w:eastAsiaTheme="minorEastAsia" w:hAnsi="Times New Roman" w:cs="Times New Roman"/>
          <w:sz w:val="24"/>
        </w:rPr>
        <w:t>…</w:t>
      </w:r>
      <w:r w:rsidRPr="008F2269">
        <w:rPr>
          <w:rFonts w:ascii="Times New Roman" w:eastAsiaTheme="minorEastAsia" w:hAnsi="Times New Roman" w:cs="Times New Roman"/>
          <w:sz w:val="24"/>
          <w:szCs w:val="24"/>
        </w:rPr>
        <w:t>(eq 3.1)</w:t>
      </w:r>
    </w:p>
    <w:p w14:paraId="7A4B0B1D" w14:textId="69DF3C63" w:rsidR="008F2269" w:rsidRDefault="008F2269" w:rsidP="008F226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 xml:space="preserve">Where </w:t>
      </w:r>
      <w:proofErr w:type="spellStart"/>
      <w:r w:rsidRPr="008F2269">
        <w:rPr>
          <w:rFonts w:ascii="Cambria Math" w:eastAsiaTheme="minorEastAsia" w:hAnsi="Cambria Math" w:cs="Times New Roman"/>
          <w:sz w:val="24"/>
        </w:rPr>
        <w:t>ϕ</w:t>
      </w:r>
      <w:r w:rsidRPr="008F2269">
        <w:rPr>
          <w:rFonts w:ascii="Times New Roman" w:eastAsiaTheme="minorEastAsia" w:hAnsi="Times New Roman" w:cs="Times New Roman"/>
          <w:sz w:val="24"/>
          <w:vertAlign w:val="subscript"/>
        </w:rPr>
        <w:t>R</w:t>
      </w:r>
      <w:r w:rsidR="0065631D">
        <w:rPr>
          <w:rFonts w:ascii="Times New Roman" w:eastAsiaTheme="minorEastAsia" w:hAnsi="Times New Roman" w:cs="Times New Roman"/>
          <w:sz w:val="24"/>
          <w:vertAlign w:val="subscript"/>
        </w:rPr>
        <w:t>T</w:t>
      </w:r>
      <w:proofErr w:type="spellEnd"/>
      <w:r w:rsidRPr="008F2269">
        <w:rPr>
          <w:rFonts w:ascii="Times New Roman" w:eastAsiaTheme="minorEastAsia" w:hAnsi="Times New Roman" w:cs="Times New Roman"/>
          <w:sz w:val="24"/>
        </w:rPr>
        <w:t xml:space="preserve"> and </w:t>
      </w:r>
      <w:proofErr w:type="spellStart"/>
      <w:r w:rsidRPr="008F2269">
        <w:rPr>
          <w:rFonts w:ascii="Cambria Math" w:eastAsiaTheme="minorEastAsia" w:hAnsi="Cambria Math" w:cs="Times New Roman"/>
          <w:sz w:val="24"/>
        </w:rPr>
        <w:t>ϕ</w:t>
      </w:r>
      <w:r w:rsidRPr="008F2269">
        <w:rPr>
          <w:rFonts w:ascii="Cambria Math" w:eastAsiaTheme="minorEastAsia" w:hAnsi="Cambria Math" w:cs="Times New Roman"/>
          <w:sz w:val="24"/>
          <w:vertAlign w:val="subscript"/>
        </w:rPr>
        <w:t>H</w:t>
      </w:r>
      <w:r w:rsidR="0065631D">
        <w:rPr>
          <w:rFonts w:ascii="Cambria Math" w:eastAsiaTheme="minorEastAsia" w:hAnsi="Cambria Math" w:cs="Times New Roman"/>
          <w:sz w:val="24"/>
          <w:vertAlign w:val="subscript"/>
        </w:rPr>
        <w:t>T</w:t>
      </w:r>
      <w:proofErr w:type="spellEnd"/>
      <w:r w:rsidRPr="008F2269">
        <w:rPr>
          <w:rFonts w:ascii="Times New Roman" w:eastAsiaTheme="minorEastAsia" w:hAnsi="Times New Roman" w:cs="Times New Roman"/>
          <w:sz w:val="24"/>
        </w:rPr>
        <w:t xml:space="preserve"> denote porosity at room temperature and high temperature</w:t>
      </w:r>
      <w:r w:rsidR="0065631D">
        <w:rPr>
          <w:rFonts w:ascii="Times New Roman" w:eastAsiaTheme="minorEastAsia" w:hAnsi="Times New Roman" w:cs="Times New Roman"/>
          <w:sz w:val="24"/>
        </w:rPr>
        <w:t xml:space="preserve"> in Kelvin</w:t>
      </w:r>
      <w:r w:rsidRPr="008F2269">
        <w:rPr>
          <w:rFonts w:ascii="Times New Roman" w:eastAsiaTheme="minorEastAsia" w:hAnsi="Times New Roman" w:cs="Times New Roman"/>
          <w:sz w:val="24"/>
        </w:rPr>
        <w:t xml:space="preserve">, respectively. </w:t>
      </w:r>
      <w:r w:rsidR="0065631D" w:rsidRPr="00C575B4">
        <w:rPr>
          <w:rFonts w:ascii="Times New Roman" w:eastAsiaTheme="minorEastAsia" w:hAnsi="Times New Roman" w:cs="Times New Roman"/>
          <w:sz w:val="24"/>
        </w:rPr>
        <w:t>T</w:t>
      </w:r>
      <w:r w:rsidR="0065631D" w:rsidRPr="00C575B4">
        <w:rPr>
          <w:rFonts w:ascii="Times New Roman" w:eastAsiaTheme="minorEastAsia" w:hAnsi="Times New Roman" w:cs="Times New Roman"/>
          <w:sz w:val="24"/>
          <w:vertAlign w:val="subscript"/>
        </w:rPr>
        <w:t>R</w:t>
      </w:r>
      <w:r w:rsidR="0065631D" w:rsidRPr="00C575B4">
        <w:rPr>
          <w:rFonts w:ascii="Times New Roman" w:eastAsiaTheme="minorEastAsia" w:hAnsi="Times New Roman" w:cs="Times New Roman"/>
          <w:sz w:val="24"/>
        </w:rPr>
        <w:t xml:space="preserve"> and T</w:t>
      </w:r>
      <w:r w:rsidR="0065631D" w:rsidRPr="00C575B4">
        <w:rPr>
          <w:rFonts w:ascii="Times New Roman" w:eastAsiaTheme="minorEastAsia" w:hAnsi="Times New Roman" w:cs="Times New Roman"/>
          <w:sz w:val="24"/>
          <w:vertAlign w:val="subscript"/>
        </w:rPr>
        <w:t>H</w:t>
      </w:r>
      <w:r w:rsidR="0065631D" w:rsidRPr="00C575B4">
        <w:rPr>
          <w:rFonts w:ascii="Times New Roman" w:eastAsiaTheme="minorEastAsia" w:hAnsi="Times New Roman" w:cs="Times New Roman"/>
          <w:sz w:val="24"/>
        </w:rPr>
        <w:t xml:space="preserve"> represent ambient and elevated temperature</w:t>
      </w:r>
      <w:r w:rsidR="00DF1868">
        <w:rPr>
          <w:rFonts w:ascii="Times New Roman" w:eastAsiaTheme="minorEastAsia" w:hAnsi="Times New Roman" w:cs="Times New Roman"/>
          <w:sz w:val="24"/>
        </w:rPr>
        <w:t>s</w:t>
      </w:r>
      <w:r w:rsidR="0065631D" w:rsidRPr="00C575B4">
        <w:rPr>
          <w:rFonts w:ascii="Times New Roman" w:eastAsiaTheme="minorEastAsia" w:hAnsi="Times New Roman" w:cs="Times New Roman"/>
          <w:sz w:val="24"/>
        </w:rPr>
        <w:t xml:space="preserve"> in Kelvin</w:t>
      </w:r>
      <w:r w:rsidR="00DF1868">
        <w:rPr>
          <w:rFonts w:ascii="Times New Roman" w:eastAsiaTheme="minorEastAsia" w:hAnsi="Times New Roman" w:cs="Times New Roman"/>
          <w:sz w:val="24"/>
        </w:rPr>
        <w:t>, respectively</w:t>
      </w:r>
      <w:r w:rsidR="0065631D" w:rsidRPr="00C575B4">
        <w:rPr>
          <w:rFonts w:ascii="Times New Roman" w:eastAsiaTheme="minorEastAsia" w:hAnsi="Times New Roman" w:cs="Times New Roman"/>
          <w:sz w:val="24"/>
        </w:rPr>
        <w:t>.</w:t>
      </w:r>
      <w:r w:rsidR="0065631D">
        <w:rPr>
          <w:rFonts w:ascii="Times New Roman" w:eastAsiaTheme="minorEastAsia" w:hAnsi="Times New Roman" w:cs="Times New Roman"/>
          <w:b/>
          <w:sz w:val="24"/>
        </w:rPr>
        <w:t xml:space="preserve"> </w:t>
      </w:r>
      <w:r w:rsidRPr="008F2269">
        <w:rPr>
          <w:rFonts w:ascii="Times New Roman" w:eastAsiaTheme="minorEastAsia" w:hAnsi="Times New Roman" w:cs="Times New Roman"/>
          <w:sz w:val="24"/>
        </w:rPr>
        <w:t>This is the application of the Curie correction. The correction only depends on the two temperatures under consideration. As shown experimentally, the temperature dependent NMR behavior of shales is markedly different from conventional rocks. As temperature increases, the measured NMR porosity either increases or stays constant. It has been shown through previous examples (</w:t>
      </w:r>
      <w:r w:rsidRPr="008F2269">
        <w:rPr>
          <w:rFonts w:ascii="Times New Roman" w:eastAsiaTheme="minorEastAsia" w:hAnsi="Times New Roman" w:cs="Times New Roman"/>
          <w:b/>
          <w:sz w:val="24"/>
        </w:rPr>
        <w:t>Figure 3.</w:t>
      </w:r>
      <w:r w:rsidR="00B47C46">
        <w:rPr>
          <w:rFonts w:ascii="Times New Roman" w:eastAsiaTheme="minorEastAsia" w:hAnsi="Times New Roman" w:cs="Times New Roman"/>
          <w:b/>
          <w:sz w:val="24"/>
        </w:rPr>
        <w:t>4</w:t>
      </w:r>
      <w:r w:rsidR="00473D96">
        <w:rPr>
          <w:rFonts w:ascii="Times New Roman" w:eastAsiaTheme="minorEastAsia" w:hAnsi="Times New Roman" w:cs="Times New Roman"/>
          <w:b/>
          <w:sz w:val="24"/>
        </w:rPr>
        <w:t xml:space="preserve"> and 3.</w:t>
      </w:r>
      <w:r w:rsidR="00B47C46">
        <w:rPr>
          <w:rFonts w:ascii="Times New Roman" w:eastAsiaTheme="minorEastAsia" w:hAnsi="Times New Roman" w:cs="Times New Roman"/>
          <w:b/>
          <w:sz w:val="24"/>
        </w:rPr>
        <w:t>5</w:t>
      </w:r>
      <w:r w:rsidRPr="008F2269">
        <w:rPr>
          <w:rFonts w:ascii="Times New Roman" w:eastAsiaTheme="minorEastAsia" w:hAnsi="Times New Roman" w:cs="Times New Roman"/>
          <w:sz w:val="24"/>
        </w:rPr>
        <w:t xml:space="preserve">) that both adsorbed water as well as heavy hydrocarbon can contribute to NMR porosity at elevated temperature. </w:t>
      </w:r>
    </w:p>
    <w:p w14:paraId="0226A415" w14:textId="77777777" w:rsidR="009D63FB" w:rsidRPr="008F2269" w:rsidRDefault="009D63FB" w:rsidP="008F2269">
      <w:pPr>
        <w:spacing w:line="480" w:lineRule="auto"/>
        <w:rPr>
          <w:rFonts w:ascii="Times New Roman" w:eastAsiaTheme="minorEastAsia" w:hAnsi="Times New Roman" w:cs="Times New Roman"/>
          <w:sz w:val="24"/>
        </w:rPr>
      </w:pPr>
    </w:p>
    <w:p w14:paraId="29280DA4" w14:textId="4741776B" w:rsidR="008F2269" w:rsidRPr="008F2269" w:rsidRDefault="008F2269" w:rsidP="008F226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At ambient room temperature signal from these nuclei is not detected but is embedded in the initial NMR porosity. We also note that in case of melting of heavy hydrocarbon, the dependence of porosity on temperature up</w:t>
      </w:r>
      <w:r w:rsidR="00AC007C">
        <w:rPr>
          <w:rFonts w:ascii="Times New Roman" w:eastAsiaTheme="minorEastAsia" w:hAnsi="Times New Roman" w:cs="Times New Roman"/>
          <w:sz w:val="24"/>
        </w:rPr>
        <w:t xml:space="preserve"> </w:t>
      </w:r>
      <w:r w:rsidRPr="008F2269">
        <w:rPr>
          <w:rFonts w:ascii="Times New Roman" w:eastAsiaTheme="minorEastAsia" w:hAnsi="Times New Roman" w:cs="Times New Roman"/>
          <w:sz w:val="24"/>
        </w:rPr>
        <w:t>to 1</w:t>
      </w:r>
      <w:r w:rsidR="00E71172">
        <w:rPr>
          <w:rFonts w:ascii="Times New Roman" w:eastAsiaTheme="minorEastAsia" w:hAnsi="Times New Roman" w:cs="Times New Roman"/>
          <w:sz w:val="24"/>
        </w:rPr>
        <w:t>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can be modelled</w:t>
      </w:r>
      <w:r w:rsidR="00AC007C">
        <w:rPr>
          <w:rFonts w:ascii="Times New Roman" w:eastAsiaTheme="minorEastAsia" w:hAnsi="Times New Roman" w:cs="Times New Roman"/>
          <w:sz w:val="24"/>
        </w:rPr>
        <w:t xml:space="preserve">, </w:t>
      </w:r>
      <w:r w:rsidR="00AC007C" w:rsidRPr="008F2269">
        <w:rPr>
          <w:rFonts w:ascii="Times New Roman" w:eastAsiaTheme="minorEastAsia" w:hAnsi="Times New Roman" w:cs="Times New Roman"/>
          <w:sz w:val="24"/>
        </w:rPr>
        <w:t>to a good approximation</w:t>
      </w:r>
      <w:r w:rsidR="00AC007C">
        <w:rPr>
          <w:rFonts w:ascii="Times New Roman" w:eastAsiaTheme="minorEastAsia" w:hAnsi="Times New Roman" w:cs="Times New Roman"/>
          <w:sz w:val="24"/>
        </w:rPr>
        <w:t xml:space="preserve">, </w:t>
      </w:r>
      <w:r w:rsidRPr="008F2269">
        <w:rPr>
          <w:rFonts w:ascii="Times New Roman" w:eastAsiaTheme="minorEastAsia" w:hAnsi="Times New Roman" w:cs="Times New Roman"/>
          <w:sz w:val="24"/>
        </w:rPr>
        <w:t xml:space="preserve">as linear. Hence, in order to modify the temperature correction for shales we introduce two additional terms in equation 3.2. The modified equation to predict NMR porosity at elevated temperature for shales can be expressed as: </w:t>
      </w:r>
    </w:p>
    <w:p w14:paraId="171D5484" w14:textId="531C3C56" w:rsidR="008F2269" w:rsidRPr="008F2269" w:rsidRDefault="009D63FB" w:rsidP="008F2269">
      <w:pPr>
        <w:spacing w:line="480" w:lineRule="auto"/>
        <w:rPr>
          <w:rFonts w:ascii="Times New Roman" w:eastAsiaTheme="minorEastAsia" w:hAnsi="Times New Roman" w:cs="Times New Roman"/>
        </w:rPr>
      </w:pPr>
      <w:r>
        <w:rPr>
          <w:rFonts w:ascii="Times New Roman" w:eastAsiaTheme="minorEastAsia" w:hAnsi="Times New Roman" w:cs="Times New Roman"/>
        </w:rPr>
        <w:lastRenderedPageBreak/>
        <w:t xml:space="preserve">                          </w:t>
      </w:r>
      <w:r w:rsidR="008F2269" w:rsidRPr="008F2269">
        <w:rPr>
          <w:rFonts w:ascii="Times New Roman" w:eastAsiaTheme="minorEastAsia" w:hAnsi="Times New Roman" w:cs="Times New Roman"/>
        </w:rPr>
        <w:t xml:space="preserve">      </w:t>
      </w:r>
      <w:r>
        <w:rPr>
          <w:rFonts w:ascii="Times New Roman" w:eastAsiaTheme="minorEastAsia" w:hAnsi="Times New Roman" w:cs="Times New Roman"/>
          <w:noProof/>
        </w:rPr>
        <w:drawing>
          <wp:inline distT="0" distB="0" distL="0" distR="0" wp14:anchorId="4B955623" wp14:editId="31F043A8">
            <wp:extent cx="3467706" cy="9810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9">
                      <a:extLst>
                        <a:ext uri="{28A0092B-C50C-407E-A947-70E740481C1C}">
                          <a14:useLocalDpi xmlns:a14="http://schemas.microsoft.com/office/drawing/2010/main" val="0"/>
                        </a:ext>
                      </a:extLst>
                    </a:blip>
                    <a:srcRect r="18544" b="26829"/>
                    <a:stretch/>
                  </pic:blipFill>
                  <pic:spPr bwMode="auto">
                    <a:xfrm>
                      <a:off x="0" y="0"/>
                      <a:ext cx="3598661" cy="1018124"/>
                    </a:xfrm>
                    <a:prstGeom prst="rect">
                      <a:avLst/>
                    </a:prstGeom>
                    <a:noFill/>
                    <a:ln>
                      <a:noFill/>
                    </a:ln>
                    <a:extLst>
                      <a:ext uri="{53640926-AAD7-44D8-BBD7-CCE9431645EC}">
                        <a14:shadowObscured xmlns:a14="http://schemas.microsoft.com/office/drawing/2010/main"/>
                      </a:ext>
                    </a:extLst>
                  </pic:spPr>
                </pic:pic>
              </a:graphicData>
            </a:graphic>
          </wp:inline>
        </w:drawing>
      </w:r>
      <w:r w:rsidR="008F2269" w:rsidRPr="008F2269">
        <w:rPr>
          <w:rFonts w:ascii="Times New Roman" w:eastAsiaTheme="minorEastAsia" w:hAnsi="Times New Roman" w:cs="Times New Roman"/>
        </w:rPr>
        <w:t xml:space="preserve"> </w:t>
      </w:r>
      <w:r w:rsidR="008F2269" w:rsidRPr="008F2269">
        <w:rPr>
          <w:rFonts w:ascii="Times New Roman" w:eastAsiaTheme="minorEastAsia" w:hAnsi="Times New Roman" w:cs="Times New Roman"/>
          <w:sz w:val="24"/>
        </w:rPr>
        <w:t>……...eq 3.2</w:t>
      </w:r>
    </w:p>
    <w:p w14:paraId="2D922222" w14:textId="14DE7D34" w:rsidR="00E426CB" w:rsidRDefault="009D63FB" w:rsidP="008F2269">
      <w:pPr>
        <w:spacing w:line="480" w:lineRule="auto"/>
        <w:rPr>
          <w:rFonts w:ascii="Times New Roman" w:eastAsiaTheme="minorEastAsia" w:hAnsi="Times New Roman" w:cs="Times New Roman"/>
          <w:sz w:val="24"/>
        </w:rPr>
      </w:pPr>
      <w:proofErr w:type="spellStart"/>
      <w:r w:rsidRPr="00E52B5A">
        <w:rPr>
          <w:rFonts w:ascii="Cambria Math" w:eastAsiaTheme="minorEastAsia" w:hAnsi="Cambria Math" w:cs="Times New Roman"/>
          <w:sz w:val="28"/>
        </w:rPr>
        <w:t>ϕ</w:t>
      </w:r>
      <w:r w:rsidRPr="00E52B5A">
        <w:rPr>
          <w:rFonts w:ascii="Times New Roman" w:eastAsiaTheme="minorEastAsia" w:hAnsi="Times New Roman" w:cs="Times New Roman"/>
          <w:sz w:val="24"/>
          <w:vertAlign w:val="subscript"/>
        </w:rPr>
        <w:t>RT</w:t>
      </w:r>
      <w:proofErr w:type="spellEnd"/>
      <w:r w:rsidRPr="00E52B5A">
        <w:rPr>
          <w:rFonts w:ascii="Times New Roman" w:eastAsiaTheme="minorEastAsia" w:hAnsi="Times New Roman" w:cs="Times New Roman"/>
          <w:sz w:val="24"/>
        </w:rPr>
        <w:t xml:space="preserve"> and </w:t>
      </w:r>
      <w:proofErr w:type="spellStart"/>
      <w:r w:rsidRPr="00E52B5A">
        <w:rPr>
          <w:rFonts w:ascii="Cambria Math" w:eastAsiaTheme="minorEastAsia" w:hAnsi="Cambria Math" w:cs="Times New Roman"/>
          <w:sz w:val="28"/>
        </w:rPr>
        <w:t>ϕ</w:t>
      </w:r>
      <w:r w:rsidRPr="00E52B5A">
        <w:rPr>
          <w:rFonts w:ascii="Times New Roman" w:eastAsiaTheme="minorEastAsia" w:hAnsi="Times New Roman" w:cs="Times New Roman"/>
          <w:sz w:val="24"/>
          <w:vertAlign w:val="subscript"/>
        </w:rPr>
        <w:t>HT</w:t>
      </w:r>
      <w:proofErr w:type="spellEnd"/>
      <w:r w:rsidRPr="00E52B5A">
        <w:rPr>
          <w:rFonts w:ascii="Times New Roman" w:eastAsiaTheme="minorEastAsia" w:hAnsi="Times New Roman" w:cs="Times New Roman"/>
          <w:sz w:val="24"/>
          <w:vertAlign w:val="subscript"/>
        </w:rPr>
        <w:t xml:space="preserve"> </w:t>
      </w:r>
      <w:r w:rsidRPr="00E52B5A">
        <w:rPr>
          <w:rFonts w:ascii="Times New Roman" w:eastAsiaTheme="minorEastAsia" w:hAnsi="Times New Roman" w:cs="Times New Roman"/>
          <w:sz w:val="24"/>
        </w:rPr>
        <w:t>represent NMR porosity measured at ambient (room) and elevated (high) temperature, respectively. T</w:t>
      </w:r>
      <w:r w:rsidRPr="00E52B5A">
        <w:rPr>
          <w:rFonts w:ascii="Times New Roman" w:eastAsiaTheme="minorEastAsia" w:hAnsi="Times New Roman" w:cs="Times New Roman"/>
          <w:sz w:val="24"/>
          <w:vertAlign w:val="subscript"/>
        </w:rPr>
        <w:t>R</w:t>
      </w:r>
      <w:r w:rsidRPr="00E52B5A">
        <w:rPr>
          <w:rFonts w:ascii="Times New Roman" w:eastAsiaTheme="minorEastAsia" w:hAnsi="Times New Roman" w:cs="Times New Roman"/>
          <w:sz w:val="24"/>
        </w:rPr>
        <w:t xml:space="preserve"> and T</w:t>
      </w:r>
      <w:r w:rsidRPr="00E52B5A">
        <w:rPr>
          <w:rFonts w:ascii="Times New Roman" w:eastAsiaTheme="minorEastAsia" w:hAnsi="Times New Roman" w:cs="Times New Roman"/>
          <w:sz w:val="24"/>
          <w:vertAlign w:val="subscript"/>
        </w:rPr>
        <w:t>H</w:t>
      </w:r>
      <w:r w:rsidRPr="00E52B5A">
        <w:rPr>
          <w:rFonts w:ascii="Times New Roman" w:eastAsiaTheme="minorEastAsia" w:hAnsi="Times New Roman" w:cs="Times New Roman"/>
          <w:sz w:val="24"/>
        </w:rPr>
        <w:t xml:space="preserve"> represent ambient and elevated temperature in Kelvin.</w:t>
      </w:r>
      <w:r>
        <w:rPr>
          <w:rFonts w:ascii="Times New Roman" w:eastAsiaTheme="minorEastAsia" w:hAnsi="Times New Roman" w:cs="Times New Roman"/>
          <w:b/>
          <w:sz w:val="24"/>
        </w:rPr>
        <w:t xml:space="preserve"> </w:t>
      </w:r>
      <w:r w:rsidR="00E426CB">
        <w:rPr>
          <w:rFonts w:ascii="Times New Roman" w:eastAsiaTheme="minorEastAsia" w:hAnsi="Times New Roman" w:cs="Times New Roman"/>
          <w:sz w:val="24"/>
        </w:rPr>
        <w:t>S</w:t>
      </w:r>
      <w:r w:rsidR="00E426CB" w:rsidRPr="00E52B5A">
        <w:rPr>
          <w:rFonts w:ascii="Times New Roman" w:eastAsiaTheme="minorEastAsia" w:hAnsi="Times New Roman" w:cs="Times New Roman"/>
          <w:sz w:val="24"/>
          <w:vertAlign w:val="subscript"/>
        </w:rPr>
        <w:t>2</w:t>
      </w:r>
      <w:r w:rsidR="00E426CB">
        <w:rPr>
          <w:rFonts w:ascii="Times New Roman" w:eastAsiaTheme="minorEastAsia" w:hAnsi="Times New Roman" w:cs="Times New Roman"/>
          <w:sz w:val="24"/>
        </w:rPr>
        <w:t xml:space="preserve"> is a surrogate for heavy hydrocarbon present in rock, and is expressed in </w:t>
      </w:r>
    </w:p>
    <w:p w14:paraId="5F4F4202" w14:textId="38BE10F4" w:rsidR="00310851" w:rsidRPr="00E52B5A" w:rsidRDefault="00E426CB" w:rsidP="008F2269">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milligrams of hydrocarbon present in one gram of rock sample.  This equation is valid in temperature</w:t>
      </w:r>
      <w:r w:rsidR="007E1CDB">
        <w:rPr>
          <w:rFonts w:ascii="Times New Roman" w:eastAsiaTheme="minorEastAsia" w:hAnsi="Times New Roman" w:cs="Times New Roman"/>
          <w:sz w:val="24"/>
        </w:rPr>
        <w:t>s</w:t>
      </w:r>
      <w:r>
        <w:rPr>
          <w:rFonts w:ascii="Times New Roman" w:eastAsiaTheme="minorEastAsia" w:hAnsi="Times New Roman" w:cs="Times New Roman"/>
          <w:sz w:val="24"/>
        </w:rPr>
        <w:t xml:space="preserve"> ranging from room temperature to </w:t>
      </w:r>
      <w:r w:rsidRPr="008F2269">
        <w:rPr>
          <w:rFonts w:ascii="Times New Roman" w:eastAsiaTheme="minorEastAsia" w:hAnsi="Times New Roman" w:cs="Times New Roman"/>
          <w:sz w:val="24"/>
        </w:rPr>
        <w:t>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w:t>
      </w:r>
      <w:r>
        <w:rPr>
          <w:rFonts w:ascii="Times New Roman" w:eastAsiaTheme="minorEastAsia" w:hAnsi="Times New Roman" w:cs="Times New Roman"/>
          <w:sz w:val="24"/>
        </w:rPr>
        <w:t>.</w:t>
      </w:r>
    </w:p>
    <w:p w14:paraId="5B40130F" w14:textId="32191E03" w:rsidR="008F2269" w:rsidRDefault="008F2269" w:rsidP="008F226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 xml:space="preserve">The first term accounts for the decrease in magnetization of </w:t>
      </w:r>
      <w:r w:rsidR="00AC007C">
        <w:rPr>
          <w:rFonts w:ascii="Times New Roman" w:eastAsiaTheme="minorEastAsia" w:hAnsi="Times New Roman" w:cs="Times New Roman"/>
          <w:sz w:val="24"/>
        </w:rPr>
        <w:t xml:space="preserve">the </w:t>
      </w:r>
      <w:r w:rsidRPr="008F2269">
        <w:rPr>
          <w:rFonts w:ascii="Times New Roman" w:eastAsiaTheme="minorEastAsia" w:hAnsi="Times New Roman" w:cs="Times New Roman"/>
          <w:sz w:val="24"/>
        </w:rPr>
        <w:t xml:space="preserve">starting number </w:t>
      </w:r>
      <w:r w:rsidR="000636D5">
        <w:rPr>
          <w:rFonts w:ascii="Times New Roman" w:eastAsiaTheme="minorEastAsia" w:hAnsi="Times New Roman" w:cs="Times New Roman"/>
          <w:sz w:val="24"/>
        </w:rPr>
        <w:t xml:space="preserve">of </w:t>
      </w:r>
      <w:r w:rsidRPr="008F2269">
        <w:rPr>
          <w:rFonts w:ascii="Times New Roman" w:eastAsiaTheme="minorEastAsia" w:hAnsi="Times New Roman" w:cs="Times New Roman"/>
          <w:sz w:val="24"/>
        </w:rPr>
        <w:t xml:space="preserve">nuclei due to </w:t>
      </w:r>
      <w:r w:rsidR="00AC007C">
        <w:rPr>
          <w:rFonts w:ascii="Times New Roman" w:eastAsiaTheme="minorEastAsia" w:hAnsi="Times New Roman" w:cs="Times New Roman"/>
          <w:sz w:val="24"/>
        </w:rPr>
        <w:t xml:space="preserve">the </w:t>
      </w:r>
      <w:r w:rsidRPr="008F2269">
        <w:rPr>
          <w:rFonts w:ascii="Times New Roman" w:eastAsiaTheme="minorEastAsia" w:hAnsi="Times New Roman" w:cs="Times New Roman"/>
          <w:sz w:val="24"/>
        </w:rPr>
        <w:t xml:space="preserve">increase in temperature. </w:t>
      </w:r>
      <w:r w:rsidR="00AC007C">
        <w:rPr>
          <w:rFonts w:ascii="Times New Roman" w:eastAsiaTheme="minorEastAsia" w:hAnsi="Times New Roman" w:cs="Times New Roman"/>
          <w:sz w:val="24"/>
        </w:rPr>
        <w:t>The s</w:t>
      </w:r>
      <w:r w:rsidRPr="008F2269">
        <w:rPr>
          <w:rFonts w:ascii="Times New Roman" w:eastAsiaTheme="minorEastAsia" w:hAnsi="Times New Roman" w:cs="Times New Roman"/>
          <w:sz w:val="24"/>
        </w:rPr>
        <w:t xml:space="preserve">econd term represents the addition of nuclei from residual fluids present in rock. This term depends on the magnitude of initial NMR porosity at room temperature and accounts for mobilization of residual water on mineral hosted surfaces at elevated temperatures. The last term accounts for the addition of nuclei from the melting of heavy hydrocarbon present in rock. </w:t>
      </w:r>
      <w:r w:rsidR="00751774">
        <w:rPr>
          <w:rFonts w:ascii="Times New Roman" w:eastAsiaTheme="minorEastAsia" w:hAnsi="Times New Roman" w:cs="Times New Roman"/>
          <w:sz w:val="24"/>
        </w:rPr>
        <w:t>The model may be visualized as</w:t>
      </w:r>
      <w:r w:rsidRPr="008F2269">
        <w:rPr>
          <w:rFonts w:ascii="Times New Roman" w:eastAsiaTheme="minorEastAsia" w:hAnsi="Times New Roman" w:cs="Times New Roman"/>
          <w:sz w:val="24"/>
        </w:rPr>
        <w:t xml:space="preserve"> shown in </w:t>
      </w:r>
      <w:r w:rsidRPr="008F2269">
        <w:rPr>
          <w:rFonts w:ascii="Times New Roman" w:eastAsiaTheme="minorEastAsia" w:hAnsi="Times New Roman" w:cs="Times New Roman"/>
          <w:b/>
          <w:sz w:val="24"/>
        </w:rPr>
        <w:t>Figure 3.</w:t>
      </w:r>
      <w:r w:rsidR="00744966">
        <w:rPr>
          <w:rFonts w:ascii="Times New Roman" w:eastAsiaTheme="minorEastAsia" w:hAnsi="Times New Roman" w:cs="Times New Roman"/>
          <w:b/>
          <w:sz w:val="24"/>
        </w:rPr>
        <w:t>10</w:t>
      </w:r>
      <w:r w:rsidRPr="008F2269">
        <w:rPr>
          <w:rFonts w:ascii="Times New Roman" w:eastAsiaTheme="minorEastAsia" w:hAnsi="Times New Roman" w:cs="Times New Roman"/>
          <w:sz w:val="24"/>
        </w:rPr>
        <w:t>. S</w:t>
      </w:r>
      <w:r w:rsidRPr="00E52B5A">
        <w:rPr>
          <w:rFonts w:ascii="Times New Roman" w:eastAsiaTheme="minorEastAsia" w:hAnsi="Times New Roman" w:cs="Times New Roman"/>
          <w:sz w:val="24"/>
          <w:vertAlign w:val="subscript"/>
        </w:rPr>
        <w:t>2</w:t>
      </w:r>
      <w:r w:rsidRPr="008F2269">
        <w:rPr>
          <w:rFonts w:ascii="Times New Roman" w:eastAsiaTheme="minorEastAsia" w:hAnsi="Times New Roman" w:cs="Times New Roman"/>
          <w:sz w:val="24"/>
        </w:rPr>
        <w:t xml:space="preserve"> is defined as the amount of heavy hydrocarbon in mg HC/g of rock which volatilizes between 350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500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It increases linearly with temperature between 35</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 xml:space="preserve">C. </w:t>
      </w:r>
    </w:p>
    <w:p w14:paraId="11C77983" w14:textId="22AB455C" w:rsidR="00E426CB" w:rsidRDefault="00E426CB" w:rsidP="008F2269">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Equation 3.2 reduces to </w:t>
      </w:r>
    </w:p>
    <w:p w14:paraId="1F909BFD" w14:textId="162C2899" w:rsidR="00E426CB" w:rsidRPr="008F2269" w:rsidRDefault="00E426CB" w:rsidP="008F2269">
      <w:pPr>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                                   </w:t>
      </w:r>
      <w:r w:rsidRPr="00E52B5A">
        <w:rPr>
          <w:rFonts w:ascii="Times New Roman" w:eastAsiaTheme="minorEastAsia" w:hAnsi="Times New Roman" w:cs="Times New Roman"/>
          <w:noProof/>
          <w:sz w:val="20"/>
        </w:rPr>
        <w:drawing>
          <wp:inline distT="0" distB="0" distL="0" distR="0" wp14:anchorId="2F6687E8" wp14:editId="46C8C4F2">
            <wp:extent cx="2838450" cy="4633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0">
                      <a:extLst>
                        <a:ext uri="{28A0092B-C50C-407E-A947-70E740481C1C}">
                          <a14:useLocalDpi xmlns:a14="http://schemas.microsoft.com/office/drawing/2010/main" val="0"/>
                        </a:ext>
                      </a:extLst>
                    </a:blip>
                    <a:srcRect t="1" b="31651"/>
                    <a:stretch/>
                  </pic:blipFill>
                  <pic:spPr bwMode="auto">
                    <a:xfrm>
                      <a:off x="0" y="0"/>
                      <a:ext cx="2890183" cy="4717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heme="minorEastAsia" w:hAnsi="Times New Roman" w:cs="Times New Roman"/>
          <w:sz w:val="24"/>
        </w:rPr>
        <w:t xml:space="preserve">      ……</w:t>
      </w:r>
      <w:proofErr w:type="gramStart"/>
      <w:r>
        <w:rPr>
          <w:rFonts w:ascii="Times New Roman" w:eastAsiaTheme="minorEastAsia" w:hAnsi="Times New Roman" w:cs="Times New Roman"/>
          <w:sz w:val="24"/>
        </w:rPr>
        <w:t>….eq</w:t>
      </w:r>
      <w:proofErr w:type="gramEnd"/>
      <w:r>
        <w:rPr>
          <w:rFonts w:ascii="Times New Roman" w:eastAsiaTheme="minorEastAsia" w:hAnsi="Times New Roman" w:cs="Times New Roman"/>
          <w:sz w:val="24"/>
        </w:rPr>
        <w:t xml:space="preserve"> 3.3</w:t>
      </w:r>
    </w:p>
    <w:p w14:paraId="44281A40" w14:textId="1825F871" w:rsidR="008F2269" w:rsidRPr="008F2269" w:rsidRDefault="00494F0B" w:rsidP="00E52B5A">
      <w:pPr>
        <w:spacing w:line="480" w:lineRule="auto"/>
        <w:jc w:val="center"/>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2EE4B208" wp14:editId="6BFD252F">
            <wp:extent cx="5569378" cy="43719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1">
                      <a:extLst>
                        <a:ext uri="{28A0092B-C50C-407E-A947-70E740481C1C}">
                          <a14:useLocalDpi xmlns:a14="http://schemas.microsoft.com/office/drawing/2010/main" val="0"/>
                        </a:ext>
                      </a:extLst>
                    </a:blip>
                    <a:srcRect l="5115" r="7553"/>
                    <a:stretch/>
                  </pic:blipFill>
                  <pic:spPr bwMode="auto">
                    <a:xfrm>
                      <a:off x="0" y="0"/>
                      <a:ext cx="5643468" cy="4430136"/>
                    </a:xfrm>
                    <a:prstGeom prst="rect">
                      <a:avLst/>
                    </a:prstGeom>
                    <a:noFill/>
                    <a:ln>
                      <a:noFill/>
                    </a:ln>
                    <a:extLst>
                      <a:ext uri="{53640926-AAD7-44D8-BBD7-CCE9431645EC}">
                        <a14:shadowObscured xmlns:a14="http://schemas.microsoft.com/office/drawing/2010/main"/>
                      </a:ext>
                    </a:extLst>
                  </pic:spPr>
                </pic:pic>
              </a:graphicData>
            </a:graphic>
          </wp:inline>
        </w:drawing>
      </w:r>
    </w:p>
    <w:p w14:paraId="63A85B84" w14:textId="722C0CC1" w:rsidR="00A266FC" w:rsidRPr="00E52B5A" w:rsidRDefault="008F2269">
      <w:pPr>
        <w:spacing w:line="480" w:lineRule="auto"/>
        <w:rPr>
          <w:rFonts w:ascii="Times New Roman" w:eastAsiaTheme="minorEastAsia" w:hAnsi="Times New Roman" w:cs="Times New Roman"/>
          <w:b/>
          <w:sz w:val="24"/>
          <w:vertAlign w:val="subscript"/>
        </w:rPr>
      </w:pPr>
      <w:bookmarkStart w:id="25" w:name="_Hlk536378276"/>
      <w:r w:rsidRPr="008F2269">
        <w:rPr>
          <w:rFonts w:ascii="Times New Roman" w:eastAsiaTheme="minorEastAsia" w:hAnsi="Times New Roman" w:cs="Times New Roman"/>
          <w:b/>
          <w:sz w:val="24"/>
        </w:rPr>
        <w:t>Figure 3.</w:t>
      </w:r>
      <w:r w:rsidR="00744966">
        <w:rPr>
          <w:rFonts w:ascii="Times New Roman" w:eastAsiaTheme="minorEastAsia" w:hAnsi="Times New Roman" w:cs="Times New Roman"/>
          <w:b/>
          <w:sz w:val="24"/>
        </w:rPr>
        <w:t>10</w:t>
      </w:r>
      <w:r w:rsidR="0071175A">
        <w:rPr>
          <w:rFonts w:ascii="Times New Roman" w:eastAsiaTheme="minorEastAsia" w:hAnsi="Times New Roman" w:cs="Times New Roman"/>
          <w:b/>
          <w:sz w:val="24"/>
        </w:rPr>
        <w:t xml:space="preserve">: </w:t>
      </w:r>
      <w:r w:rsidRPr="008F2269">
        <w:rPr>
          <w:rFonts w:ascii="Times New Roman" w:eastAsiaTheme="minorEastAsia" w:hAnsi="Times New Roman" w:cs="Times New Roman"/>
          <w:color w:val="FF0000"/>
          <w:sz w:val="24"/>
        </w:rPr>
        <w:t xml:space="preserve"> </w:t>
      </w:r>
      <w:r w:rsidRPr="00A266FC">
        <w:rPr>
          <w:rFonts w:ascii="Times New Roman" w:eastAsiaTheme="minorEastAsia" w:hAnsi="Times New Roman" w:cs="Times New Roman"/>
          <w:b/>
          <w:sz w:val="24"/>
        </w:rPr>
        <w:t xml:space="preserve">Model for NMR porosity correction for shales. </w:t>
      </w:r>
      <w:proofErr w:type="spellStart"/>
      <w:r w:rsidR="00494F0B" w:rsidRPr="00E52B5A">
        <w:rPr>
          <w:rFonts w:ascii="Cambria Math" w:eastAsiaTheme="minorEastAsia" w:hAnsi="Cambria Math" w:cs="Times New Roman"/>
          <w:b/>
          <w:sz w:val="28"/>
        </w:rPr>
        <w:t>ϕ</w:t>
      </w:r>
      <w:r w:rsidR="00494F0B" w:rsidRPr="00E52B5A">
        <w:rPr>
          <w:rFonts w:ascii="Times New Roman" w:eastAsiaTheme="minorEastAsia" w:hAnsi="Times New Roman" w:cs="Times New Roman"/>
          <w:b/>
          <w:sz w:val="24"/>
          <w:vertAlign w:val="subscript"/>
        </w:rPr>
        <w:t>RT</w:t>
      </w:r>
      <w:proofErr w:type="spellEnd"/>
      <w:r w:rsidR="00494F0B">
        <w:rPr>
          <w:rFonts w:ascii="Times New Roman" w:eastAsiaTheme="minorEastAsia" w:hAnsi="Times New Roman" w:cs="Times New Roman"/>
          <w:b/>
          <w:sz w:val="24"/>
        </w:rPr>
        <w:t xml:space="preserve"> and </w:t>
      </w:r>
      <w:proofErr w:type="spellStart"/>
      <w:r w:rsidR="00494F0B" w:rsidRPr="00C575B4">
        <w:rPr>
          <w:rFonts w:ascii="Cambria Math" w:eastAsiaTheme="minorEastAsia" w:hAnsi="Cambria Math" w:cs="Times New Roman"/>
          <w:b/>
          <w:sz w:val="28"/>
        </w:rPr>
        <w:t>ϕ</w:t>
      </w:r>
      <w:r w:rsidR="00494F0B">
        <w:rPr>
          <w:rFonts w:ascii="Times New Roman" w:eastAsiaTheme="minorEastAsia" w:hAnsi="Times New Roman" w:cs="Times New Roman"/>
          <w:b/>
          <w:sz w:val="24"/>
          <w:vertAlign w:val="subscript"/>
        </w:rPr>
        <w:t>H</w:t>
      </w:r>
      <w:r w:rsidR="00494F0B" w:rsidRPr="00C575B4">
        <w:rPr>
          <w:rFonts w:ascii="Times New Roman" w:eastAsiaTheme="minorEastAsia" w:hAnsi="Times New Roman" w:cs="Times New Roman"/>
          <w:b/>
          <w:sz w:val="24"/>
          <w:vertAlign w:val="subscript"/>
        </w:rPr>
        <w:t>T</w:t>
      </w:r>
      <w:proofErr w:type="spellEnd"/>
      <w:r w:rsidR="00955B79">
        <w:rPr>
          <w:rFonts w:ascii="Times New Roman" w:eastAsiaTheme="minorEastAsia" w:hAnsi="Times New Roman" w:cs="Times New Roman"/>
          <w:b/>
          <w:sz w:val="24"/>
          <w:vertAlign w:val="subscript"/>
        </w:rPr>
        <w:t xml:space="preserve"> </w:t>
      </w:r>
      <w:r w:rsidR="00494F0B">
        <w:rPr>
          <w:rFonts w:ascii="Times New Roman" w:eastAsiaTheme="minorEastAsia" w:hAnsi="Times New Roman" w:cs="Times New Roman"/>
          <w:b/>
          <w:sz w:val="24"/>
        </w:rPr>
        <w:t>represent NMR</w:t>
      </w:r>
      <w:r w:rsidR="00955B79">
        <w:rPr>
          <w:rFonts w:ascii="Times New Roman" w:eastAsiaTheme="minorEastAsia" w:hAnsi="Times New Roman" w:cs="Times New Roman"/>
          <w:b/>
          <w:sz w:val="24"/>
        </w:rPr>
        <w:t xml:space="preserve"> </w:t>
      </w:r>
      <w:r w:rsidR="00494F0B">
        <w:rPr>
          <w:rFonts w:ascii="Times New Roman" w:eastAsiaTheme="minorEastAsia" w:hAnsi="Times New Roman" w:cs="Times New Roman"/>
          <w:b/>
          <w:sz w:val="24"/>
        </w:rPr>
        <w:t xml:space="preserve">porosity </w:t>
      </w:r>
      <w:r w:rsidR="00E95922">
        <w:rPr>
          <w:rFonts w:ascii="Times New Roman" w:eastAsiaTheme="minorEastAsia" w:hAnsi="Times New Roman" w:cs="Times New Roman"/>
          <w:b/>
          <w:sz w:val="24"/>
        </w:rPr>
        <w:t xml:space="preserve">measured </w:t>
      </w:r>
      <w:r w:rsidR="00955B79">
        <w:rPr>
          <w:rFonts w:ascii="Times New Roman" w:eastAsiaTheme="minorEastAsia" w:hAnsi="Times New Roman" w:cs="Times New Roman"/>
          <w:b/>
          <w:sz w:val="24"/>
        </w:rPr>
        <w:t xml:space="preserve">at </w:t>
      </w:r>
      <w:r w:rsidR="00E95922">
        <w:rPr>
          <w:rFonts w:ascii="Times New Roman" w:eastAsiaTheme="minorEastAsia" w:hAnsi="Times New Roman" w:cs="Times New Roman"/>
          <w:b/>
          <w:sz w:val="24"/>
        </w:rPr>
        <w:t>ambient (</w:t>
      </w:r>
      <w:r w:rsidR="00955B79">
        <w:rPr>
          <w:rFonts w:ascii="Times New Roman" w:eastAsiaTheme="minorEastAsia" w:hAnsi="Times New Roman" w:cs="Times New Roman"/>
          <w:b/>
          <w:sz w:val="24"/>
        </w:rPr>
        <w:t>room</w:t>
      </w:r>
      <w:r w:rsidR="00E95922">
        <w:rPr>
          <w:rFonts w:ascii="Times New Roman" w:eastAsiaTheme="minorEastAsia" w:hAnsi="Times New Roman" w:cs="Times New Roman"/>
          <w:b/>
          <w:sz w:val="24"/>
        </w:rPr>
        <w:t>)</w:t>
      </w:r>
      <w:r w:rsidR="00955B79">
        <w:rPr>
          <w:rFonts w:ascii="Times New Roman" w:eastAsiaTheme="minorEastAsia" w:hAnsi="Times New Roman" w:cs="Times New Roman"/>
          <w:b/>
          <w:sz w:val="24"/>
        </w:rPr>
        <w:t xml:space="preserve"> and elevated </w:t>
      </w:r>
      <w:r w:rsidR="00E95922">
        <w:rPr>
          <w:rFonts w:ascii="Times New Roman" w:eastAsiaTheme="minorEastAsia" w:hAnsi="Times New Roman" w:cs="Times New Roman"/>
          <w:b/>
          <w:sz w:val="24"/>
        </w:rPr>
        <w:t xml:space="preserve">(high) </w:t>
      </w:r>
      <w:r w:rsidR="00955B79">
        <w:rPr>
          <w:rFonts w:ascii="Times New Roman" w:eastAsiaTheme="minorEastAsia" w:hAnsi="Times New Roman" w:cs="Times New Roman"/>
          <w:b/>
          <w:sz w:val="24"/>
        </w:rPr>
        <w:t>temperature</w:t>
      </w:r>
      <w:r w:rsidR="00E95922">
        <w:rPr>
          <w:rFonts w:ascii="Times New Roman" w:eastAsiaTheme="minorEastAsia" w:hAnsi="Times New Roman" w:cs="Times New Roman"/>
          <w:b/>
          <w:sz w:val="24"/>
        </w:rPr>
        <w:t xml:space="preserve">, </w:t>
      </w:r>
      <w:r w:rsidR="00955B79">
        <w:rPr>
          <w:rFonts w:ascii="Times New Roman" w:eastAsiaTheme="minorEastAsia" w:hAnsi="Times New Roman" w:cs="Times New Roman"/>
          <w:b/>
          <w:sz w:val="24"/>
        </w:rPr>
        <w:t>respectively. T</w:t>
      </w:r>
      <w:r w:rsidR="00955B79" w:rsidRPr="00E52B5A">
        <w:rPr>
          <w:rFonts w:ascii="Times New Roman" w:eastAsiaTheme="minorEastAsia" w:hAnsi="Times New Roman" w:cs="Times New Roman"/>
          <w:b/>
          <w:sz w:val="24"/>
          <w:vertAlign w:val="subscript"/>
        </w:rPr>
        <w:t>R</w:t>
      </w:r>
      <w:r w:rsidR="00955B79">
        <w:rPr>
          <w:rFonts w:ascii="Times New Roman" w:eastAsiaTheme="minorEastAsia" w:hAnsi="Times New Roman" w:cs="Times New Roman"/>
          <w:b/>
          <w:sz w:val="24"/>
        </w:rPr>
        <w:t xml:space="preserve"> and T</w:t>
      </w:r>
      <w:r w:rsidR="00955B79" w:rsidRPr="00E52B5A">
        <w:rPr>
          <w:rFonts w:ascii="Times New Roman" w:eastAsiaTheme="minorEastAsia" w:hAnsi="Times New Roman" w:cs="Times New Roman"/>
          <w:b/>
          <w:sz w:val="24"/>
          <w:vertAlign w:val="subscript"/>
        </w:rPr>
        <w:t>H</w:t>
      </w:r>
      <w:r w:rsidR="00955B79">
        <w:rPr>
          <w:rFonts w:ascii="Times New Roman" w:eastAsiaTheme="minorEastAsia" w:hAnsi="Times New Roman" w:cs="Times New Roman"/>
          <w:b/>
          <w:sz w:val="24"/>
        </w:rPr>
        <w:t xml:space="preserve"> represent ambient and elevated temperature in Kelvin. </w:t>
      </w:r>
      <w:r w:rsidR="00AA2A1C">
        <w:rPr>
          <w:rFonts w:ascii="Times New Roman" w:eastAsiaTheme="minorEastAsia" w:hAnsi="Times New Roman" w:cs="Times New Roman"/>
          <w:b/>
          <w:sz w:val="24"/>
        </w:rPr>
        <w:t>Dotted circle shows conventional rock response and solid circle shows shale response.</w:t>
      </w:r>
      <w:r w:rsidR="00955B79">
        <w:rPr>
          <w:rFonts w:ascii="Times New Roman" w:eastAsiaTheme="minorEastAsia" w:hAnsi="Times New Roman" w:cs="Times New Roman"/>
          <w:b/>
          <w:sz w:val="24"/>
        </w:rPr>
        <w:br/>
      </w:r>
      <w:bookmarkEnd w:id="25"/>
    </w:p>
    <w:p w14:paraId="59F68433" w14:textId="0EB2C979" w:rsidR="00CB49D5" w:rsidRDefault="008F2269" w:rsidP="005B567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To test the validity of equation 3.</w:t>
      </w:r>
      <w:r w:rsidR="003D2CE9">
        <w:rPr>
          <w:rFonts w:ascii="Times New Roman" w:eastAsiaTheme="minorEastAsia" w:hAnsi="Times New Roman" w:cs="Times New Roman"/>
          <w:sz w:val="24"/>
        </w:rPr>
        <w:t>3</w:t>
      </w:r>
      <w:r w:rsidRPr="008F2269">
        <w:rPr>
          <w:rFonts w:ascii="Times New Roman" w:eastAsiaTheme="minorEastAsia" w:hAnsi="Times New Roman" w:cs="Times New Roman"/>
          <w:sz w:val="24"/>
        </w:rPr>
        <w:t xml:space="preserve">, it is applied to predict the elevated temperature porosity </w:t>
      </w:r>
      <w:r w:rsidR="00F8688C">
        <w:rPr>
          <w:rFonts w:ascii="Times New Roman" w:eastAsiaTheme="minorEastAsia" w:hAnsi="Times New Roman" w:cs="Times New Roman"/>
          <w:sz w:val="24"/>
        </w:rPr>
        <w:t>of</w:t>
      </w:r>
      <w:r w:rsidR="00F8688C" w:rsidRPr="008F2269">
        <w:rPr>
          <w:rFonts w:ascii="Times New Roman" w:eastAsiaTheme="minorEastAsia" w:hAnsi="Times New Roman" w:cs="Times New Roman"/>
          <w:sz w:val="24"/>
        </w:rPr>
        <w:t xml:space="preserve"> </w:t>
      </w:r>
      <w:r w:rsidRPr="008F2269">
        <w:rPr>
          <w:rFonts w:ascii="Times New Roman" w:eastAsiaTheme="minorEastAsia" w:hAnsi="Times New Roman" w:cs="Times New Roman"/>
          <w:sz w:val="24"/>
        </w:rPr>
        <w:t xml:space="preserve">a dataset </w:t>
      </w:r>
      <w:r w:rsidR="00F8688C">
        <w:rPr>
          <w:rFonts w:ascii="Times New Roman" w:eastAsiaTheme="minorEastAsia" w:hAnsi="Times New Roman" w:cs="Times New Roman"/>
          <w:sz w:val="24"/>
        </w:rPr>
        <w:t xml:space="preserve">consisting </w:t>
      </w:r>
      <w:r w:rsidRPr="008F2269">
        <w:rPr>
          <w:rFonts w:ascii="Times New Roman" w:eastAsiaTheme="minorEastAsia" w:hAnsi="Times New Roman" w:cs="Times New Roman"/>
          <w:sz w:val="24"/>
        </w:rPr>
        <w:t xml:space="preserve">of shale samples containing preserved </w:t>
      </w:r>
      <w:r w:rsidRPr="00E52B5A">
        <w:rPr>
          <w:rFonts w:ascii="Times New Roman" w:eastAsiaTheme="minorEastAsia" w:hAnsi="Times New Roman" w:cs="Times New Roman"/>
          <w:i/>
          <w:sz w:val="24"/>
        </w:rPr>
        <w:t>in-situ</w:t>
      </w:r>
      <w:r w:rsidRPr="008F2269">
        <w:rPr>
          <w:rFonts w:ascii="Times New Roman" w:eastAsiaTheme="minorEastAsia" w:hAnsi="Times New Roman" w:cs="Times New Roman"/>
          <w:sz w:val="24"/>
        </w:rPr>
        <w:t xml:space="preserve"> reservoir liquids (suite of Woodford shale samples), shales re-saturated with hexadecane</w:t>
      </w:r>
      <w:r w:rsidR="00F8688C">
        <w:rPr>
          <w:rFonts w:ascii="Times New Roman" w:eastAsiaTheme="minorEastAsia" w:hAnsi="Times New Roman" w:cs="Times New Roman"/>
          <w:sz w:val="24"/>
        </w:rPr>
        <w:t>,</w:t>
      </w:r>
      <w:r w:rsidRPr="008F2269">
        <w:rPr>
          <w:rFonts w:ascii="Times New Roman" w:eastAsiaTheme="minorEastAsia" w:hAnsi="Times New Roman" w:cs="Times New Roman"/>
          <w:sz w:val="24"/>
        </w:rPr>
        <w:t xml:space="preserve"> and shales re-saturated with both brine and hexadecane. The comparison of predicted and measured NMR porosity at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is shown in</w:t>
      </w:r>
      <w:r w:rsidR="00A266FC">
        <w:rPr>
          <w:rFonts w:ascii="Times New Roman" w:eastAsiaTheme="minorEastAsia" w:hAnsi="Times New Roman" w:cs="Times New Roman"/>
          <w:sz w:val="24"/>
        </w:rPr>
        <w:t xml:space="preserve"> </w:t>
      </w:r>
      <w:r w:rsidR="00CB49D5" w:rsidRPr="00CB49D5">
        <w:rPr>
          <w:rFonts w:ascii="Times New Roman" w:eastAsiaTheme="minorEastAsia" w:hAnsi="Times New Roman" w:cs="Times New Roman"/>
          <w:b/>
          <w:sz w:val="24"/>
        </w:rPr>
        <w:t>Figure 3.</w:t>
      </w:r>
      <w:r w:rsidR="00744966">
        <w:rPr>
          <w:rFonts w:ascii="Times New Roman" w:eastAsiaTheme="minorEastAsia" w:hAnsi="Times New Roman" w:cs="Times New Roman"/>
          <w:b/>
          <w:sz w:val="24"/>
        </w:rPr>
        <w:t>11</w:t>
      </w:r>
      <w:r w:rsidR="00CB49D5">
        <w:rPr>
          <w:rFonts w:ascii="Times New Roman" w:eastAsiaTheme="minorEastAsia" w:hAnsi="Times New Roman" w:cs="Times New Roman"/>
          <w:sz w:val="24"/>
        </w:rPr>
        <w:t>.</w:t>
      </w:r>
    </w:p>
    <w:p w14:paraId="4DFFB4E9" w14:textId="459D5B3D" w:rsidR="008F2269" w:rsidRPr="005B5679" w:rsidRDefault="00A266FC" w:rsidP="00CB49D5">
      <w:pPr>
        <w:spacing w:line="480"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lastRenderedPageBreak/>
        <w:drawing>
          <wp:inline distT="0" distB="0" distL="0" distR="0" wp14:anchorId="63F3C28F" wp14:editId="4BA245FA">
            <wp:extent cx="5615737" cy="5118100"/>
            <wp:effectExtent l="0" t="0" r="4445" b="6350"/>
            <wp:docPr id="3101" name="Picture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37404" cy="5137847"/>
                    </a:xfrm>
                    <a:prstGeom prst="rect">
                      <a:avLst/>
                    </a:prstGeom>
                    <a:noFill/>
                  </pic:spPr>
                </pic:pic>
              </a:graphicData>
            </a:graphic>
          </wp:inline>
        </w:drawing>
      </w:r>
    </w:p>
    <w:p w14:paraId="65CC2389" w14:textId="108F3630" w:rsidR="008F2269" w:rsidRPr="008F2269" w:rsidRDefault="008F2269" w:rsidP="008F2269">
      <w:pPr>
        <w:spacing w:line="480" w:lineRule="auto"/>
        <w:rPr>
          <w:rFonts w:ascii="Times New Roman" w:eastAsiaTheme="minorEastAsia" w:hAnsi="Times New Roman" w:cs="Times New Roman"/>
          <w:color w:val="FF0000"/>
          <w:sz w:val="24"/>
        </w:rPr>
      </w:pPr>
      <w:bookmarkStart w:id="26" w:name="_Hlk536378285"/>
      <w:r w:rsidRPr="008F2269">
        <w:rPr>
          <w:rFonts w:ascii="Times New Roman" w:eastAsiaTheme="minorEastAsia" w:hAnsi="Times New Roman" w:cs="Times New Roman"/>
          <w:b/>
          <w:sz w:val="24"/>
        </w:rPr>
        <w:t>Figure 3.</w:t>
      </w:r>
      <w:r w:rsidR="00744966">
        <w:rPr>
          <w:rFonts w:ascii="Times New Roman" w:eastAsiaTheme="minorEastAsia" w:hAnsi="Times New Roman" w:cs="Times New Roman"/>
          <w:b/>
          <w:sz w:val="24"/>
        </w:rPr>
        <w:t>11</w:t>
      </w:r>
      <w:r w:rsidRPr="008F2269">
        <w:rPr>
          <w:rFonts w:ascii="Times New Roman" w:eastAsiaTheme="minorEastAsia" w:hAnsi="Times New Roman" w:cs="Times New Roman"/>
          <w:b/>
          <w:sz w:val="24"/>
        </w:rPr>
        <w:t xml:space="preserve">: </w:t>
      </w:r>
      <w:r w:rsidRPr="00A266FC">
        <w:rPr>
          <w:rFonts w:ascii="Times New Roman" w:eastAsiaTheme="minorEastAsia" w:hAnsi="Times New Roman" w:cs="Times New Roman"/>
          <w:b/>
          <w:sz w:val="24"/>
        </w:rPr>
        <w:t xml:space="preserve">Comparison of predicted and measured NMR porosity </w:t>
      </w:r>
      <w:r w:rsidR="005B5679">
        <w:rPr>
          <w:rFonts w:ascii="Times New Roman" w:eastAsiaTheme="minorEastAsia" w:hAnsi="Times New Roman" w:cs="Times New Roman"/>
          <w:b/>
          <w:sz w:val="24"/>
        </w:rPr>
        <w:t xml:space="preserve">at elevated temperature (110 </w:t>
      </w:r>
      <w:r w:rsidR="005B5679" w:rsidRPr="005B5679">
        <w:rPr>
          <w:rFonts w:ascii="Times New Roman" w:eastAsiaTheme="minorEastAsia" w:hAnsi="Times New Roman" w:cs="Times New Roman"/>
          <w:b/>
          <w:sz w:val="24"/>
          <w:vertAlign w:val="superscript"/>
        </w:rPr>
        <w:t>◦</w:t>
      </w:r>
      <w:r w:rsidR="005B5679" w:rsidRPr="005B5679">
        <w:rPr>
          <w:rFonts w:ascii="Times New Roman" w:eastAsiaTheme="minorEastAsia" w:hAnsi="Times New Roman" w:cs="Times New Roman"/>
          <w:b/>
          <w:sz w:val="24"/>
        </w:rPr>
        <w:t>C</w:t>
      </w:r>
      <w:r w:rsidR="005B5679">
        <w:rPr>
          <w:rFonts w:ascii="Times New Roman" w:eastAsiaTheme="minorEastAsia" w:hAnsi="Times New Roman" w:cs="Times New Roman"/>
          <w:b/>
          <w:sz w:val="24"/>
        </w:rPr>
        <w:t xml:space="preserve">) </w:t>
      </w:r>
      <w:r w:rsidRPr="00A266FC">
        <w:rPr>
          <w:rFonts w:ascii="Times New Roman" w:eastAsiaTheme="minorEastAsia" w:hAnsi="Times New Roman" w:cs="Times New Roman"/>
          <w:b/>
          <w:sz w:val="24"/>
        </w:rPr>
        <w:t xml:space="preserve">using </w:t>
      </w:r>
      <w:r w:rsidR="00F8688C">
        <w:rPr>
          <w:rFonts w:ascii="Times New Roman" w:eastAsiaTheme="minorEastAsia" w:hAnsi="Times New Roman" w:cs="Times New Roman"/>
          <w:b/>
          <w:sz w:val="24"/>
        </w:rPr>
        <w:t>the proposed</w:t>
      </w:r>
      <w:r w:rsidRPr="00A266FC">
        <w:rPr>
          <w:rFonts w:ascii="Times New Roman" w:eastAsiaTheme="minorEastAsia" w:hAnsi="Times New Roman" w:cs="Times New Roman"/>
          <w:b/>
          <w:sz w:val="24"/>
        </w:rPr>
        <w:t xml:space="preserve"> temperature correction (equation 3.</w:t>
      </w:r>
      <w:r w:rsidR="00ED0AF7">
        <w:rPr>
          <w:rFonts w:ascii="Times New Roman" w:eastAsiaTheme="minorEastAsia" w:hAnsi="Times New Roman" w:cs="Times New Roman"/>
          <w:b/>
          <w:sz w:val="24"/>
        </w:rPr>
        <w:t>3</w:t>
      </w:r>
      <w:r w:rsidRPr="00A266FC">
        <w:rPr>
          <w:rFonts w:ascii="Times New Roman" w:eastAsiaTheme="minorEastAsia" w:hAnsi="Times New Roman" w:cs="Times New Roman"/>
          <w:b/>
          <w:sz w:val="24"/>
        </w:rPr>
        <w:t xml:space="preserve">). </w:t>
      </w:r>
    </w:p>
    <w:bookmarkEnd w:id="26"/>
    <w:p w14:paraId="637C3741" w14:textId="77777777" w:rsidR="008F2269" w:rsidRPr="008F2269" w:rsidRDefault="008F2269" w:rsidP="008F2269">
      <w:pPr>
        <w:spacing w:line="480" w:lineRule="auto"/>
        <w:rPr>
          <w:rFonts w:ascii="Times New Roman" w:eastAsiaTheme="minorEastAsia" w:hAnsi="Times New Roman" w:cs="Times New Roman"/>
          <w:color w:val="FF0000"/>
          <w:sz w:val="24"/>
        </w:rPr>
      </w:pPr>
    </w:p>
    <w:p w14:paraId="275238A4" w14:textId="77777777" w:rsidR="008F2269" w:rsidRPr="008F2269" w:rsidRDefault="008F2269" w:rsidP="008F2269">
      <w:pPr>
        <w:spacing w:line="480" w:lineRule="auto"/>
        <w:rPr>
          <w:rFonts w:ascii="Times New Roman" w:eastAsiaTheme="minorEastAsia" w:hAnsi="Times New Roman" w:cs="Times New Roman"/>
          <w:color w:val="FF0000"/>
        </w:rPr>
      </w:pPr>
    </w:p>
    <w:p w14:paraId="1853B995" w14:textId="601983CB" w:rsidR="008F2269" w:rsidRPr="008F2269" w:rsidRDefault="00ED0AF7" w:rsidP="00E10FDD">
      <w:pPr>
        <w:spacing w:line="480" w:lineRule="auto"/>
        <w:jc w:val="center"/>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36DDABD3" wp14:editId="6AF1DB6D">
            <wp:extent cx="5105400" cy="383758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3">
                      <a:extLst>
                        <a:ext uri="{28A0092B-C50C-407E-A947-70E740481C1C}">
                          <a14:useLocalDpi xmlns:a14="http://schemas.microsoft.com/office/drawing/2010/main" val="0"/>
                        </a:ext>
                      </a:extLst>
                    </a:blip>
                    <a:srcRect l="1092" t="2875" r="1347" b="8019"/>
                    <a:stretch/>
                  </pic:blipFill>
                  <pic:spPr bwMode="auto">
                    <a:xfrm>
                      <a:off x="0" y="0"/>
                      <a:ext cx="5122989" cy="3850810"/>
                    </a:xfrm>
                    <a:prstGeom prst="rect">
                      <a:avLst/>
                    </a:prstGeom>
                    <a:noFill/>
                    <a:ln>
                      <a:noFill/>
                    </a:ln>
                    <a:extLst>
                      <a:ext uri="{53640926-AAD7-44D8-BBD7-CCE9431645EC}">
                        <a14:shadowObscured xmlns:a14="http://schemas.microsoft.com/office/drawing/2010/main"/>
                      </a:ext>
                    </a:extLst>
                  </pic:spPr>
                </pic:pic>
              </a:graphicData>
            </a:graphic>
          </wp:inline>
        </w:drawing>
      </w:r>
    </w:p>
    <w:p w14:paraId="149AED63" w14:textId="07A9128A" w:rsidR="00C56998" w:rsidRDefault="008F2269" w:rsidP="008F2269">
      <w:pPr>
        <w:spacing w:line="480" w:lineRule="auto"/>
        <w:rPr>
          <w:rFonts w:ascii="Times New Roman" w:eastAsiaTheme="minorEastAsia" w:hAnsi="Times New Roman" w:cs="Times New Roman"/>
          <w:sz w:val="24"/>
        </w:rPr>
      </w:pPr>
      <w:bookmarkStart w:id="27" w:name="_Hlk536378363"/>
      <w:r w:rsidRPr="008F2269">
        <w:rPr>
          <w:rFonts w:ascii="Times New Roman" w:eastAsiaTheme="minorEastAsia" w:hAnsi="Times New Roman" w:cs="Times New Roman"/>
          <w:b/>
          <w:sz w:val="24"/>
        </w:rPr>
        <w:t>Figure 3.</w:t>
      </w:r>
      <w:r w:rsidR="003F3F0F" w:rsidRPr="008F2269">
        <w:rPr>
          <w:rFonts w:ascii="Times New Roman" w:eastAsiaTheme="minorEastAsia" w:hAnsi="Times New Roman" w:cs="Times New Roman"/>
          <w:b/>
          <w:sz w:val="24"/>
        </w:rPr>
        <w:t>1</w:t>
      </w:r>
      <w:r w:rsidR="003F3F0F">
        <w:rPr>
          <w:rFonts w:ascii="Times New Roman" w:eastAsiaTheme="minorEastAsia" w:hAnsi="Times New Roman" w:cs="Times New Roman"/>
          <w:b/>
          <w:sz w:val="24"/>
        </w:rPr>
        <w:t>2</w:t>
      </w:r>
      <w:r w:rsidRPr="008F2269">
        <w:rPr>
          <w:rFonts w:ascii="Times New Roman" w:eastAsiaTheme="minorEastAsia" w:hAnsi="Times New Roman" w:cs="Times New Roman"/>
          <w:sz w:val="24"/>
        </w:rPr>
        <w:t xml:space="preserve">: </w:t>
      </w:r>
      <w:r w:rsidR="00ED0AF7">
        <w:rPr>
          <w:rFonts w:ascii="Times New Roman" w:eastAsiaTheme="minorEastAsia" w:hAnsi="Times New Roman" w:cs="Times New Roman"/>
          <w:b/>
          <w:sz w:val="24"/>
        </w:rPr>
        <w:t>Difference between</w:t>
      </w:r>
      <w:r w:rsidRPr="00C56998">
        <w:rPr>
          <w:rFonts w:ascii="Times New Roman" w:eastAsiaTheme="minorEastAsia" w:hAnsi="Times New Roman" w:cs="Times New Roman"/>
          <w:b/>
          <w:sz w:val="24"/>
        </w:rPr>
        <w:t xml:space="preserve"> predicted and measured 2 MHz NMR porosity at elevated temperature (110</w:t>
      </w:r>
      <w:r w:rsidRPr="00C56998">
        <w:rPr>
          <w:rFonts w:ascii="Calibri Light" w:eastAsiaTheme="minorEastAsia" w:hAnsi="Calibri Light" w:cs="Calibri Light"/>
          <w:b/>
          <w:sz w:val="24"/>
          <w:vertAlign w:val="superscript"/>
        </w:rPr>
        <w:t>◦</w:t>
      </w:r>
      <w:r w:rsidRPr="00C56998">
        <w:rPr>
          <w:rFonts w:ascii="Times New Roman" w:eastAsiaTheme="minorEastAsia" w:hAnsi="Times New Roman" w:cs="Times New Roman"/>
          <w:b/>
          <w:sz w:val="24"/>
        </w:rPr>
        <w:t xml:space="preserve">C) over a range of S2 values found in unconventional resource shales. </w:t>
      </w:r>
      <w:bookmarkEnd w:id="27"/>
      <w:r w:rsidRPr="00C56998">
        <w:rPr>
          <w:rFonts w:ascii="Times New Roman" w:eastAsiaTheme="minorEastAsia" w:hAnsi="Times New Roman" w:cs="Times New Roman"/>
          <w:b/>
          <w:sz w:val="24"/>
        </w:rPr>
        <w:t>The data set consists of shale</w:t>
      </w:r>
      <w:r w:rsidR="00F8688C">
        <w:rPr>
          <w:rFonts w:ascii="Times New Roman" w:eastAsiaTheme="minorEastAsia" w:hAnsi="Times New Roman" w:cs="Times New Roman"/>
          <w:b/>
          <w:sz w:val="24"/>
        </w:rPr>
        <w:t>s</w:t>
      </w:r>
      <w:r w:rsidRPr="00C56998">
        <w:rPr>
          <w:rFonts w:ascii="Times New Roman" w:eastAsiaTheme="minorEastAsia" w:hAnsi="Times New Roman" w:cs="Times New Roman"/>
          <w:b/>
          <w:sz w:val="24"/>
        </w:rPr>
        <w:t xml:space="preserve"> in various saturation states.</w:t>
      </w:r>
      <w:r w:rsidR="00ED0AF7">
        <w:rPr>
          <w:rFonts w:ascii="Times New Roman" w:eastAsiaTheme="minorEastAsia" w:hAnsi="Times New Roman" w:cs="Times New Roman"/>
          <w:b/>
          <w:sz w:val="24"/>
        </w:rPr>
        <w:t xml:space="preserve"> More than two-thirds of the samples show a difference of less than 0.5 %</w:t>
      </w:r>
      <w:r w:rsidR="00ED0AF7">
        <w:rPr>
          <w:rFonts w:ascii="Times New Roman" w:eastAsiaTheme="minorEastAsia" w:hAnsi="Times New Roman" w:cs="Times New Roman"/>
          <w:sz w:val="24"/>
        </w:rPr>
        <w:t>.</w:t>
      </w:r>
    </w:p>
    <w:p w14:paraId="327C7138" w14:textId="2B095C07" w:rsidR="00ED0AF7" w:rsidRDefault="00E4060D" w:rsidP="00ED0AF7">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b/>
          <w:sz w:val="24"/>
        </w:rPr>
        <w:t>Figure 3.</w:t>
      </w:r>
      <w:r w:rsidR="003F3F0F" w:rsidRPr="008F2269">
        <w:rPr>
          <w:rFonts w:ascii="Times New Roman" w:eastAsiaTheme="minorEastAsia" w:hAnsi="Times New Roman" w:cs="Times New Roman"/>
          <w:b/>
          <w:sz w:val="24"/>
        </w:rPr>
        <w:t>1</w:t>
      </w:r>
      <w:r w:rsidR="003F3F0F">
        <w:rPr>
          <w:rFonts w:ascii="Times New Roman" w:eastAsiaTheme="minorEastAsia" w:hAnsi="Times New Roman" w:cs="Times New Roman"/>
          <w:b/>
          <w:sz w:val="24"/>
        </w:rPr>
        <w:t>2</w:t>
      </w:r>
      <w:r w:rsidR="003F3F0F" w:rsidRPr="008F2269">
        <w:rPr>
          <w:rFonts w:ascii="Times New Roman" w:eastAsiaTheme="minorEastAsia" w:hAnsi="Times New Roman" w:cs="Times New Roman"/>
          <w:b/>
          <w:sz w:val="24"/>
        </w:rPr>
        <w:t xml:space="preserve"> </w:t>
      </w:r>
      <w:r w:rsidRPr="008F2269">
        <w:rPr>
          <w:rFonts w:ascii="Times New Roman" w:eastAsiaTheme="minorEastAsia" w:hAnsi="Times New Roman" w:cs="Times New Roman"/>
          <w:sz w:val="24"/>
        </w:rPr>
        <w:t xml:space="preserve">shows the </w:t>
      </w:r>
      <w:r w:rsidR="00ED0AF7">
        <w:rPr>
          <w:rFonts w:ascii="Times New Roman" w:eastAsiaTheme="minorEastAsia" w:hAnsi="Times New Roman" w:cs="Times New Roman"/>
          <w:sz w:val="24"/>
        </w:rPr>
        <w:t>difference between</w:t>
      </w:r>
      <w:r w:rsidRPr="008F2269">
        <w:rPr>
          <w:rFonts w:ascii="Times New Roman" w:eastAsiaTheme="minorEastAsia" w:hAnsi="Times New Roman" w:cs="Times New Roman"/>
          <w:sz w:val="24"/>
        </w:rPr>
        <w:t xml:space="preserve"> predicted values and measured values at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w:t>
      </w:r>
      <w:r w:rsidRPr="00ED0AF7">
        <w:rPr>
          <w:rFonts w:ascii="Times New Roman" w:eastAsiaTheme="minorEastAsia" w:hAnsi="Times New Roman" w:cs="Times New Roman"/>
          <w:sz w:val="24"/>
        </w:rPr>
        <w:t xml:space="preserve"> </w:t>
      </w:r>
      <w:r w:rsidR="00ED0AF7" w:rsidRPr="00E52B5A">
        <w:rPr>
          <w:rFonts w:ascii="Times New Roman" w:eastAsiaTheme="minorEastAsia" w:hAnsi="Times New Roman" w:cs="Times New Roman"/>
          <w:sz w:val="24"/>
        </w:rPr>
        <w:t>More than two-thirds of the samples show a difference of less than 0.5 %</w:t>
      </w:r>
      <w:r w:rsidR="00ED0AF7" w:rsidRPr="00ED0AF7">
        <w:rPr>
          <w:rFonts w:ascii="Times New Roman" w:eastAsiaTheme="minorEastAsia" w:hAnsi="Times New Roman" w:cs="Times New Roman"/>
          <w:sz w:val="24"/>
        </w:rPr>
        <w:t>.</w:t>
      </w:r>
    </w:p>
    <w:p w14:paraId="12F3BCCA" w14:textId="57E17F73" w:rsidR="008F2269" w:rsidRDefault="00E4060D" w:rsidP="008F2269">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Application of equation 3.</w:t>
      </w:r>
      <w:r w:rsidR="00ED0AF7">
        <w:rPr>
          <w:rFonts w:ascii="Times New Roman" w:eastAsiaTheme="minorEastAsia" w:hAnsi="Times New Roman" w:cs="Times New Roman"/>
          <w:sz w:val="24"/>
        </w:rPr>
        <w:t>3</w:t>
      </w:r>
      <w:r w:rsidRPr="008F2269">
        <w:rPr>
          <w:rFonts w:ascii="Times New Roman" w:eastAsiaTheme="minorEastAsia" w:hAnsi="Times New Roman" w:cs="Times New Roman"/>
          <w:sz w:val="24"/>
        </w:rPr>
        <w:t xml:space="preserve"> requires an a-priori knowledge of the heavy hydrocarbon content and lithology</w:t>
      </w:r>
      <w:r w:rsidR="00F8688C">
        <w:rPr>
          <w:rFonts w:ascii="Times New Roman" w:eastAsiaTheme="minorEastAsia" w:hAnsi="Times New Roman" w:cs="Times New Roman"/>
          <w:sz w:val="24"/>
        </w:rPr>
        <w:t>,</w:t>
      </w:r>
      <w:r w:rsidRPr="008F2269">
        <w:rPr>
          <w:rFonts w:ascii="Times New Roman" w:eastAsiaTheme="minorEastAsia" w:hAnsi="Times New Roman" w:cs="Times New Roman"/>
          <w:sz w:val="24"/>
        </w:rPr>
        <w:t xml:space="preserve"> i.e. whether the rock is shale or conventional san</w:t>
      </w:r>
      <w:r>
        <w:rPr>
          <w:rFonts w:ascii="Times New Roman" w:eastAsiaTheme="minorEastAsia" w:hAnsi="Times New Roman" w:cs="Times New Roman"/>
          <w:sz w:val="24"/>
        </w:rPr>
        <w:t>d</w:t>
      </w:r>
      <w:r w:rsidRPr="008F2269">
        <w:rPr>
          <w:rFonts w:ascii="Times New Roman" w:eastAsiaTheme="minorEastAsia" w:hAnsi="Times New Roman" w:cs="Times New Roman"/>
          <w:sz w:val="24"/>
        </w:rPr>
        <w:t>stone/limestone.</w:t>
      </w:r>
    </w:p>
    <w:p w14:paraId="0FD1120A" w14:textId="62ADC6D9" w:rsidR="006C26B7" w:rsidRDefault="006C26B7" w:rsidP="008F2269">
      <w:pPr>
        <w:spacing w:line="480" w:lineRule="auto"/>
        <w:rPr>
          <w:rFonts w:ascii="Times New Roman" w:eastAsiaTheme="minorEastAsia" w:hAnsi="Times New Roman" w:cs="Times New Roman"/>
          <w:sz w:val="24"/>
        </w:rPr>
      </w:pPr>
    </w:p>
    <w:p w14:paraId="202FB9FD" w14:textId="61FEDEF9" w:rsidR="007E1CDB" w:rsidRDefault="007E1CDB" w:rsidP="008F2269">
      <w:pPr>
        <w:spacing w:line="480" w:lineRule="auto"/>
        <w:rPr>
          <w:rFonts w:ascii="Times New Roman" w:eastAsiaTheme="minorEastAsia" w:hAnsi="Times New Roman" w:cs="Times New Roman"/>
          <w:sz w:val="24"/>
        </w:rPr>
      </w:pPr>
    </w:p>
    <w:p w14:paraId="231B9742" w14:textId="53A25628" w:rsidR="00A214C0" w:rsidRPr="00944A8D" w:rsidRDefault="00943DE0" w:rsidP="008F2269">
      <w:pPr>
        <w:spacing w:line="480" w:lineRule="auto"/>
        <w:rPr>
          <w:rFonts w:ascii="Times New Roman" w:eastAsiaTheme="minorEastAsia" w:hAnsi="Times New Roman" w:cs="Times New Roman"/>
          <w:b/>
          <w:sz w:val="24"/>
        </w:rPr>
      </w:pPr>
      <w:r>
        <w:rPr>
          <w:rFonts w:ascii="Times New Roman" w:eastAsiaTheme="minorEastAsia" w:hAnsi="Times New Roman" w:cs="Times New Roman"/>
          <w:b/>
          <w:sz w:val="24"/>
        </w:rPr>
        <w:lastRenderedPageBreak/>
        <w:t xml:space="preserve">3.5 </w:t>
      </w:r>
      <w:r w:rsidR="00944A8D" w:rsidRPr="00944A8D">
        <w:rPr>
          <w:rFonts w:ascii="Times New Roman" w:eastAsiaTheme="minorEastAsia" w:hAnsi="Times New Roman" w:cs="Times New Roman"/>
          <w:b/>
          <w:sz w:val="24"/>
        </w:rPr>
        <w:t>Interpreting porosity-temperature data for shale</w:t>
      </w:r>
    </w:p>
    <w:p w14:paraId="13D6B0E3" w14:textId="2E4CB235" w:rsidR="00A214C0" w:rsidRDefault="00A214C0" w:rsidP="00324A2B">
      <w:pPr>
        <w:spacing w:line="480" w:lineRule="auto"/>
        <w:jc w:val="center"/>
        <w:rPr>
          <w:rFonts w:ascii="Times New Roman" w:eastAsiaTheme="minorEastAsia" w:hAnsi="Times New Roman" w:cs="Times New Roman"/>
          <w:sz w:val="24"/>
        </w:rPr>
      </w:pPr>
      <w:r>
        <w:rPr>
          <w:noProof/>
        </w:rPr>
        <w:drawing>
          <wp:inline distT="0" distB="0" distL="0" distR="0" wp14:anchorId="4F5D6881" wp14:editId="2AAD8410">
            <wp:extent cx="3800475" cy="2709463"/>
            <wp:effectExtent l="0" t="0" r="0" b="0"/>
            <wp:docPr id="3085" name="Picture 2" descr="Machine generated alternative text:&#10;20 &#10;Porosity Change &#10;60 &#10;Temperature (C) &#10;100 &#10;120 ">
              <a:extLst xmlns:a="http://schemas.openxmlformats.org/drawingml/2006/main">
                <a:ext uri="{FF2B5EF4-FFF2-40B4-BE49-F238E27FC236}">
                  <a16:creationId xmlns:a16="http://schemas.microsoft.com/office/drawing/2014/main" id="{0E6BCB7E-0B64-438E-A198-881D8C20E4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Machine generated alternative text:&#10;20 &#10;Porosity Change &#10;60 &#10;Temperature (C) &#10;100 &#10;120 ">
                      <a:extLst>
                        <a:ext uri="{FF2B5EF4-FFF2-40B4-BE49-F238E27FC236}">
                          <a16:creationId xmlns:a16="http://schemas.microsoft.com/office/drawing/2014/main" id="{0E6BCB7E-0B64-438E-A198-881D8C20E4E2}"/>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9582" cy="2723085"/>
                    </a:xfrm>
                    <a:prstGeom prst="rect">
                      <a:avLst/>
                    </a:prstGeom>
                    <a:noFill/>
                    <a:extLst/>
                  </pic:spPr>
                </pic:pic>
              </a:graphicData>
            </a:graphic>
          </wp:inline>
        </w:drawing>
      </w:r>
    </w:p>
    <w:p w14:paraId="1CEF4E69" w14:textId="00E34356" w:rsidR="003538E6" w:rsidRDefault="00A214C0" w:rsidP="008F2269">
      <w:pPr>
        <w:spacing w:line="480" w:lineRule="auto"/>
        <w:rPr>
          <w:rFonts w:ascii="Times New Roman" w:hAnsi="Times New Roman" w:cs="Times New Roman"/>
          <w:b/>
          <w:sz w:val="24"/>
        </w:rPr>
      </w:pPr>
      <w:r w:rsidRPr="003111B2">
        <w:rPr>
          <w:rFonts w:ascii="Times New Roman" w:hAnsi="Times New Roman" w:cs="Times New Roman"/>
          <w:b/>
          <w:sz w:val="24"/>
          <w:szCs w:val="24"/>
        </w:rPr>
        <w:t xml:space="preserve">Figure </w:t>
      </w:r>
      <w:r w:rsidR="00B45CD0">
        <w:rPr>
          <w:rFonts w:ascii="Times New Roman" w:hAnsi="Times New Roman" w:cs="Times New Roman"/>
          <w:b/>
          <w:sz w:val="24"/>
          <w:szCs w:val="24"/>
        </w:rPr>
        <w:t>3</w:t>
      </w:r>
      <w:r w:rsidRPr="003111B2">
        <w:rPr>
          <w:rFonts w:ascii="Times New Roman" w:hAnsi="Times New Roman" w:cs="Times New Roman"/>
          <w:b/>
          <w:sz w:val="24"/>
          <w:szCs w:val="24"/>
        </w:rPr>
        <w:t>.</w:t>
      </w:r>
      <w:r>
        <w:rPr>
          <w:rFonts w:ascii="Times New Roman" w:hAnsi="Times New Roman" w:cs="Times New Roman"/>
          <w:b/>
          <w:sz w:val="24"/>
          <w:szCs w:val="24"/>
        </w:rPr>
        <w:t>1</w:t>
      </w:r>
      <w:r w:rsidR="005B66D6">
        <w:rPr>
          <w:rFonts w:ascii="Times New Roman" w:hAnsi="Times New Roman" w:cs="Times New Roman"/>
          <w:b/>
          <w:sz w:val="24"/>
          <w:szCs w:val="24"/>
        </w:rPr>
        <w:t>3</w:t>
      </w:r>
      <w:r w:rsidRPr="001D5AA9">
        <w:rPr>
          <w:rFonts w:ascii="Times New Roman" w:hAnsi="Times New Roman" w:cs="Times New Roman"/>
          <w:sz w:val="24"/>
        </w:rPr>
        <w:t xml:space="preserve">: </w:t>
      </w:r>
      <w:r w:rsidRPr="00041CC2">
        <w:rPr>
          <w:rFonts w:ascii="Times New Roman" w:hAnsi="Times New Roman" w:cs="Times New Roman"/>
          <w:b/>
          <w:sz w:val="24"/>
        </w:rPr>
        <w:t>Effect of temperature on NMR T2 porosity of ‘as-received’ shale samples (</w:t>
      </w:r>
      <w:proofErr w:type="spellStart"/>
      <w:r w:rsidRPr="00041CC2">
        <w:rPr>
          <w:rFonts w:ascii="Times New Roman" w:hAnsi="Times New Roman" w:cs="Times New Roman"/>
          <w:b/>
          <w:sz w:val="24"/>
        </w:rPr>
        <w:t>Veselinovic</w:t>
      </w:r>
      <w:proofErr w:type="spellEnd"/>
      <w:r w:rsidRPr="00041CC2">
        <w:rPr>
          <w:rFonts w:ascii="Times New Roman" w:hAnsi="Times New Roman" w:cs="Times New Roman"/>
          <w:b/>
          <w:sz w:val="24"/>
        </w:rPr>
        <w:t xml:space="preserve"> et al., 2017).</w:t>
      </w:r>
    </w:p>
    <w:p w14:paraId="5D2E7E77" w14:textId="50E5779D" w:rsidR="00A214C0" w:rsidRPr="00944A8D" w:rsidRDefault="00A214C0" w:rsidP="008F2269">
      <w:pPr>
        <w:spacing w:line="480" w:lineRule="auto"/>
        <w:rPr>
          <w:rFonts w:ascii="Times New Roman" w:hAnsi="Times New Roman" w:cs="Times New Roman"/>
          <w:sz w:val="24"/>
        </w:rPr>
      </w:pPr>
      <w:r>
        <w:rPr>
          <w:rFonts w:ascii="Times New Roman" w:hAnsi="Times New Roman" w:cs="Times New Roman"/>
          <w:sz w:val="24"/>
        </w:rPr>
        <w:t xml:space="preserve">With </w:t>
      </w:r>
      <w:r w:rsidR="00944A8D">
        <w:rPr>
          <w:rFonts w:ascii="Times New Roman" w:hAnsi="Times New Roman" w:cs="Times New Roman"/>
          <w:sz w:val="24"/>
        </w:rPr>
        <w:t>the proposed model of NMR porosity at elevated temperature, I now attempt to</w:t>
      </w:r>
      <w:r w:rsidR="001F074C">
        <w:rPr>
          <w:rFonts w:ascii="Times New Roman" w:hAnsi="Times New Roman" w:cs="Times New Roman"/>
          <w:sz w:val="24"/>
        </w:rPr>
        <w:t xml:space="preserve"> explain</w:t>
      </w:r>
      <w:r w:rsidR="00944A8D">
        <w:rPr>
          <w:rFonts w:ascii="Times New Roman" w:hAnsi="Times New Roman" w:cs="Times New Roman"/>
          <w:sz w:val="24"/>
        </w:rPr>
        <w:t xml:space="preserve"> the behavior of shale rocks in </w:t>
      </w:r>
      <w:proofErr w:type="spellStart"/>
      <w:r w:rsidR="00944A8D">
        <w:rPr>
          <w:rFonts w:ascii="Times New Roman" w:hAnsi="Times New Roman" w:cs="Times New Roman"/>
          <w:sz w:val="24"/>
        </w:rPr>
        <w:t>Veselinovic</w:t>
      </w:r>
      <w:proofErr w:type="spellEnd"/>
      <w:r w:rsidR="000E1044">
        <w:rPr>
          <w:rFonts w:ascii="Times New Roman" w:hAnsi="Times New Roman" w:cs="Times New Roman"/>
          <w:sz w:val="24"/>
        </w:rPr>
        <w:t xml:space="preserve"> et al.</w:t>
      </w:r>
      <w:r w:rsidR="00944A8D">
        <w:rPr>
          <w:rFonts w:ascii="Times New Roman" w:hAnsi="Times New Roman" w:cs="Times New Roman"/>
          <w:sz w:val="24"/>
        </w:rPr>
        <w:t>’s (2017) dataset of measured 2 MHz NMR porosit</w:t>
      </w:r>
      <w:r w:rsidR="000E1044">
        <w:rPr>
          <w:rFonts w:ascii="Times New Roman" w:hAnsi="Times New Roman" w:cs="Times New Roman"/>
          <w:sz w:val="24"/>
        </w:rPr>
        <w:t>ies</w:t>
      </w:r>
      <w:r w:rsidR="004E4E28">
        <w:rPr>
          <w:rFonts w:ascii="Times New Roman" w:hAnsi="Times New Roman" w:cs="Times New Roman"/>
          <w:sz w:val="24"/>
        </w:rPr>
        <w:t xml:space="preserve"> of</w:t>
      </w:r>
      <w:r w:rsidR="00944A8D">
        <w:rPr>
          <w:rFonts w:ascii="Times New Roman" w:hAnsi="Times New Roman" w:cs="Times New Roman"/>
          <w:sz w:val="24"/>
        </w:rPr>
        <w:t xml:space="preserve"> as-received shale</w:t>
      </w:r>
      <w:r w:rsidR="000E1044">
        <w:rPr>
          <w:rFonts w:ascii="Times New Roman" w:hAnsi="Times New Roman" w:cs="Times New Roman"/>
          <w:sz w:val="24"/>
        </w:rPr>
        <w:t>s</w:t>
      </w:r>
      <w:r w:rsidR="004E4E28">
        <w:rPr>
          <w:rFonts w:ascii="Times New Roman" w:hAnsi="Times New Roman" w:cs="Times New Roman"/>
          <w:sz w:val="24"/>
        </w:rPr>
        <w:t xml:space="preserve"> </w:t>
      </w:r>
      <w:r w:rsidR="00944A8D">
        <w:rPr>
          <w:rFonts w:ascii="Times New Roman" w:hAnsi="Times New Roman" w:cs="Times New Roman"/>
          <w:sz w:val="24"/>
        </w:rPr>
        <w:t>at 35</w:t>
      </w:r>
      <w:r w:rsidR="00944A8D" w:rsidRPr="00B67404">
        <w:rPr>
          <w:rFonts w:ascii="Times New Roman" w:hAnsi="Times New Roman" w:cs="Times New Roman"/>
          <w:sz w:val="24"/>
          <w:szCs w:val="24"/>
          <w:vertAlign w:val="superscript"/>
        </w:rPr>
        <w:t>◦</w:t>
      </w:r>
      <w:r w:rsidR="00944A8D" w:rsidRPr="00B67404">
        <w:rPr>
          <w:rFonts w:ascii="Times New Roman" w:hAnsi="Times New Roman" w:cs="Times New Roman"/>
          <w:sz w:val="24"/>
          <w:szCs w:val="24"/>
        </w:rPr>
        <w:t>C</w:t>
      </w:r>
      <w:r w:rsidR="00944A8D">
        <w:rPr>
          <w:rFonts w:ascii="Times New Roman" w:hAnsi="Times New Roman" w:cs="Times New Roman"/>
          <w:sz w:val="24"/>
          <w:szCs w:val="24"/>
        </w:rPr>
        <w:t xml:space="preserve"> and 110</w:t>
      </w:r>
      <w:r w:rsidR="00944A8D" w:rsidRPr="00B67404">
        <w:rPr>
          <w:rFonts w:ascii="Times New Roman" w:hAnsi="Times New Roman" w:cs="Times New Roman"/>
          <w:sz w:val="24"/>
          <w:szCs w:val="24"/>
          <w:vertAlign w:val="superscript"/>
        </w:rPr>
        <w:t>◦</w:t>
      </w:r>
      <w:r w:rsidR="00944A8D" w:rsidRPr="00B67404">
        <w:rPr>
          <w:rFonts w:ascii="Times New Roman" w:hAnsi="Times New Roman" w:cs="Times New Roman"/>
          <w:sz w:val="24"/>
          <w:szCs w:val="24"/>
        </w:rPr>
        <w:t>C</w:t>
      </w:r>
      <w:r w:rsidR="00B45CD0">
        <w:rPr>
          <w:rFonts w:ascii="Times New Roman" w:hAnsi="Times New Roman" w:cs="Times New Roman"/>
          <w:sz w:val="24"/>
          <w:szCs w:val="24"/>
        </w:rPr>
        <w:t xml:space="preserve"> (</w:t>
      </w:r>
      <w:r w:rsidR="00B45CD0" w:rsidRPr="00B45CD0">
        <w:rPr>
          <w:rFonts w:ascii="Times New Roman" w:hAnsi="Times New Roman" w:cs="Times New Roman"/>
          <w:b/>
          <w:sz w:val="24"/>
          <w:szCs w:val="24"/>
        </w:rPr>
        <w:t>Figure 3.</w:t>
      </w:r>
      <w:r w:rsidR="005B66D6" w:rsidRPr="00B45CD0">
        <w:rPr>
          <w:rFonts w:ascii="Times New Roman" w:hAnsi="Times New Roman" w:cs="Times New Roman"/>
          <w:b/>
          <w:sz w:val="24"/>
          <w:szCs w:val="24"/>
        </w:rPr>
        <w:t>1</w:t>
      </w:r>
      <w:r w:rsidR="005B66D6">
        <w:rPr>
          <w:rFonts w:ascii="Times New Roman" w:hAnsi="Times New Roman" w:cs="Times New Roman"/>
          <w:b/>
          <w:sz w:val="24"/>
          <w:szCs w:val="24"/>
        </w:rPr>
        <w:t>3</w:t>
      </w:r>
      <w:r w:rsidR="00B45CD0">
        <w:rPr>
          <w:rFonts w:ascii="Times New Roman" w:hAnsi="Times New Roman" w:cs="Times New Roman"/>
          <w:sz w:val="24"/>
          <w:szCs w:val="24"/>
        </w:rPr>
        <w:t>)</w:t>
      </w:r>
      <w:r w:rsidR="00944A8D">
        <w:rPr>
          <w:rFonts w:ascii="Times New Roman" w:hAnsi="Times New Roman" w:cs="Times New Roman"/>
          <w:sz w:val="24"/>
          <w:szCs w:val="24"/>
        </w:rPr>
        <w:t xml:space="preserve">. Samples indicated by brown and dark blue line </w:t>
      </w:r>
      <w:r w:rsidR="004E4E28">
        <w:rPr>
          <w:rFonts w:ascii="Times New Roman" w:hAnsi="Times New Roman" w:cs="Times New Roman"/>
          <w:sz w:val="24"/>
          <w:szCs w:val="24"/>
        </w:rPr>
        <w:t xml:space="preserve">likely </w:t>
      </w:r>
      <w:r w:rsidR="00944A8D">
        <w:rPr>
          <w:rFonts w:ascii="Times New Roman" w:hAnsi="Times New Roman" w:cs="Times New Roman"/>
          <w:sz w:val="24"/>
          <w:szCs w:val="24"/>
        </w:rPr>
        <w:t>contain negligible heavy hydrocarbon and water species, and</w:t>
      </w:r>
      <w:r w:rsidR="005721CA">
        <w:rPr>
          <w:rFonts w:ascii="Times New Roman" w:hAnsi="Times New Roman" w:cs="Times New Roman"/>
          <w:sz w:val="24"/>
          <w:szCs w:val="24"/>
        </w:rPr>
        <w:t xml:space="preserve"> </w:t>
      </w:r>
      <w:r w:rsidR="00944A8D">
        <w:rPr>
          <w:rFonts w:ascii="Times New Roman" w:hAnsi="Times New Roman" w:cs="Times New Roman"/>
          <w:sz w:val="24"/>
          <w:szCs w:val="24"/>
        </w:rPr>
        <w:t>therefore</w:t>
      </w:r>
      <w:r w:rsidR="000E1044">
        <w:rPr>
          <w:rFonts w:ascii="Times New Roman" w:hAnsi="Times New Roman" w:cs="Times New Roman"/>
          <w:sz w:val="24"/>
          <w:szCs w:val="24"/>
        </w:rPr>
        <w:t>,</w:t>
      </w:r>
      <w:r w:rsidR="00944A8D">
        <w:rPr>
          <w:rFonts w:ascii="Times New Roman" w:hAnsi="Times New Roman" w:cs="Times New Roman"/>
          <w:sz w:val="24"/>
          <w:szCs w:val="24"/>
        </w:rPr>
        <w:t xml:space="preserve"> show a predictable decrease of porosity with increase in temperature. The samples which show an increase in porosity going from 35</w:t>
      </w:r>
      <w:r w:rsidR="00944A8D" w:rsidRPr="00B67404">
        <w:rPr>
          <w:rFonts w:ascii="Times New Roman" w:hAnsi="Times New Roman" w:cs="Times New Roman"/>
          <w:sz w:val="24"/>
          <w:szCs w:val="24"/>
          <w:vertAlign w:val="superscript"/>
        </w:rPr>
        <w:t>◦</w:t>
      </w:r>
      <w:r w:rsidR="00944A8D" w:rsidRPr="00B67404">
        <w:rPr>
          <w:rFonts w:ascii="Times New Roman" w:hAnsi="Times New Roman" w:cs="Times New Roman"/>
          <w:sz w:val="24"/>
          <w:szCs w:val="24"/>
        </w:rPr>
        <w:t>C</w:t>
      </w:r>
      <w:r w:rsidR="00944A8D">
        <w:rPr>
          <w:rFonts w:ascii="Times New Roman" w:hAnsi="Times New Roman" w:cs="Times New Roman"/>
          <w:sz w:val="24"/>
          <w:szCs w:val="24"/>
        </w:rPr>
        <w:t xml:space="preserve"> to 65</w:t>
      </w:r>
      <w:r w:rsidR="00944A8D" w:rsidRPr="00B67404">
        <w:rPr>
          <w:rFonts w:ascii="Times New Roman" w:hAnsi="Times New Roman" w:cs="Times New Roman"/>
          <w:sz w:val="24"/>
          <w:szCs w:val="24"/>
          <w:vertAlign w:val="superscript"/>
        </w:rPr>
        <w:t>◦</w:t>
      </w:r>
      <w:r w:rsidR="00944A8D" w:rsidRPr="00B67404">
        <w:rPr>
          <w:rFonts w:ascii="Times New Roman" w:hAnsi="Times New Roman" w:cs="Times New Roman"/>
          <w:sz w:val="24"/>
          <w:szCs w:val="24"/>
        </w:rPr>
        <w:t>C</w:t>
      </w:r>
      <w:r w:rsidR="00944A8D">
        <w:rPr>
          <w:rFonts w:ascii="Times New Roman" w:hAnsi="Times New Roman" w:cs="Times New Roman"/>
          <w:sz w:val="24"/>
          <w:szCs w:val="24"/>
        </w:rPr>
        <w:t xml:space="preserve"> behave that way due to mobilization of water and/or heavy hydrocarbon. After a certain temperature </w:t>
      </w:r>
      <w:r w:rsidR="004E4E28">
        <w:rPr>
          <w:rFonts w:ascii="Times New Roman" w:hAnsi="Times New Roman" w:cs="Times New Roman"/>
          <w:sz w:val="24"/>
          <w:szCs w:val="24"/>
        </w:rPr>
        <w:t>beyond</w:t>
      </w:r>
      <w:r w:rsidR="00944A8D">
        <w:rPr>
          <w:rFonts w:ascii="Times New Roman" w:hAnsi="Times New Roman" w:cs="Times New Roman"/>
          <w:sz w:val="24"/>
          <w:szCs w:val="24"/>
        </w:rPr>
        <w:t xml:space="preserve"> 65</w:t>
      </w:r>
      <w:r w:rsidR="00944A8D" w:rsidRPr="00B67404">
        <w:rPr>
          <w:rFonts w:ascii="Times New Roman" w:hAnsi="Times New Roman" w:cs="Times New Roman"/>
          <w:sz w:val="24"/>
          <w:szCs w:val="24"/>
          <w:vertAlign w:val="superscript"/>
        </w:rPr>
        <w:t>◦</w:t>
      </w:r>
      <w:r w:rsidR="00944A8D" w:rsidRPr="00B67404">
        <w:rPr>
          <w:rFonts w:ascii="Times New Roman" w:hAnsi="Times New Roman" w:cs="Times New Roman"/>
          <w:sz w:val="24"/>
          <w:szCs w:val="24"/>
        </w:rPr>
        <w:t>C</w:t>
      </w:r>
      <w:r w:rsidR="00944A8D">
        <w:rPr>
          <w:rFonts w:ascii="Times New Roman" w:hAnsi="Times New Roman" w:cs="Times New Roman"/>
          <w:sz w:val="24"/>
          <w:szCs w:val="24"/>
        </w:rPr>
        <w:t>, no additional nuclei enter the system due to heating</w:t>
      </w:r>
      <w:r w:rsidR="002B2F6B">
        <w:rPr>
          <w:rFonts w:ascii="Times New Roman" w:hAnsi="Times New Roman" w:cs="Times New Roman"/>
          <w:sz w:val="24"/>
          <w:szCs w:val="24"/>
        </w:rPr>
        <w:t>,</w:t>
      </w:r>
      <w:r w:rsidR="00944A8D">
        <w:rPr>
          <w:rFonts w:ascii="Times New Roman" w:hAnsi="Times New Roman" w:cs="Times New Roman"/>
          <w:sz w:val="24"/>
          <w:szCs w:val="24"/>
        </w:rPr>
        <w:t xml:space="preserve"> and from thereon, the measured porosity decreases with temperature. </w:t>
      </w:r>
      <w:r w:rsidR="00944A8D">
        <w:rPr>
          <w:rFonts w:ascii="Times New Roman" w:hAnsi="Times New Roman" w:cs="Times New Roman"/>
          <w:sz w:val="24"/>
          <w:szCs w:val="24"/>
        </w:rPr>
        <w:br/>
        <w:t xml:space="preserve">The two samples indicated by green and light blue line are </w:t>
      </w:r>
      <w:r w:rsidR="004E4E28">
        <w:rPr>
          <w:rFonts w:ascii="Times New Roman" w:hAnsi="Times New Roman" w:cs="Times New Roman"/>
          <w:sz w:val="24"/>
          <w:szCs w:val="24"/>
        </w:rPr>
        <w:t>most likely</w:t>
      </w:r>
      <w:r w:rsidR="00944A8D">
        <w:rPr>
          <w:rFonts w:ascii="Times New Roman" w:hAnsi="Times New Roman" w:cs="Times New Roman"/>
          <w:sz w:val="24"/>
          <w:szCs w:val="24"/>
        </w:rPr>
        <w:t xml:space="preserve"> contain significant amounts of heavy hydrocarbon, whose mobilization with temperature explains the monotonic increase in measured NMR porosity.</w:t>
      </w:r>
    </w:p>
    <w:p w14:paraId="06F47F57" w14:textId="21C37960" w:rsidR="00F459FE" w:rsidRDefault="00943DE0" w:rsidP="008F2269">
      <w:pPr>
        <w:spacing w:line="480" w:lineRule="auto"/>
        <w:rPr>
          <w:rFonts w:ascii="Times New Roman" w:eastAsiaTheme="minorEastAsia" w:hAnsi="Times New Roman" w:cs="Times New Roman"/>
          <w:b/>
          <w:sz w:val="24"/>
        </w:rPr>
      </w:pPr>
      <w:r>
        <w:rPr>
          <w:rFonts w:ascii="Times New Roman" w:eastAsiaTheme="minorEastAsia" w:hAnsi="Times New Roman" w:cs="Times New Roman"/>
          <w:b/>
          <w:sz w:val="24"/>
        </w:rPr>
        <w:lastRenderedPageBreak/>
        <w:t xml:space="preserve">3.6 </w:t>
      </w:r>
      <w:r w:rsidR="00F459FE" w:rsidRPr="00F459FE">
        <w:rPr>
          <w:rFonts w:ascii="Times New Roman" w:eastAsiaTheme="minorEastAsia" w:hAnsi="Times New Roman" w:cs="Times New Roman"/>
          <w:b/>
          <w:sz w:val="24"/>
        </w:rPr>
        <w:t xml:space="preserve">Combined effect of temperature and echo spacing </w:t>
      </w:r>
    </w:p>
    <w:p w14:paraId="551F16EC" w14:textId="5D82C54B" w:rsidR="00F459FE" w:rsidRDefault="00F459FE" w:rsidP="00F459FE">
      <w:pPr>
        <w:pStyle w:val="Body"/>
        <w:spacing w:line="480" w:lineRule="auto"/>
        <w:rPr>
          <w:rFonts w:ascii="Times New Roman" w:hAnsi="Times New Roman" w:cs="Times New Roman"/>
          <w:sz w:val="24"/>
          <w:szCs w:val="24"/>
        </w:rPr>
      </w:pPr>
      <w:r>
        <w:rPr>
          <w:rFonts w:ascii="Times New Roman" w:hAnsi="Times New Roman" w:cs="Times New Roman"/>
          <w:sz w:val="24"/>
          <w:szCs w:val="24"/>
        </w:rPr>
        <w:t xml:space="preserve">NMR </w:t>
      </w:r>
      <w:r w:rsidR="00B25B8D">
        <w:rPr>
          <w:rFonts w:ascii="Times New Roman" w:hAnsi="Times New Roman" w:cs="Times New Roman"/>
          <w:sz w:val="24"/>
          <w:szCs w:val="24"/>
        </w:rPr>
        <w:t xml:space="preserve">logging </w:t>
      </w:r>
      <w:r>
        <w:rPr>
          <w:rFonts w:ascii="Times New Roman" w:hAnsi="Times New Roman" w:cs="Times New Roman"/>
          <w:sz w:val="24"/>
          <w:szCs w:val="24"/>
        </w:rPr>
        <w:t xml:space="preserve">tools use inter echo spacings (TE) much longer than 0.114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 ranging from 0.2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to 0.6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w:t>
      </w:r>
      <w:bookmarkStart w:id="28" w:name="_Hlk5666388"/>
      <w:r w:rsidRPr="00B01043">
        <w:rPr>
          <w:rFonts w:ascii="Times New Roman" w:hAnsi="Times New Roman" w:cs="Times New Roman"/>
          <w:b/>
          <w:color w:val="auto"/>
          <w:sz w:val="24"/>
          <w:szCs w:val="24"/>
        </w:rPr>
        <w:t xml:space="preserve">Figure </w:t>
      </w:r>
      <w:r w:rsidR="00B01043" w:rsidRPr="00B01043">
        <w:rPr>
          <w:rFonts w:ascii="Times New Roman" w:hAnsi="Times New Roman" w:cs="Times New Roman"/>
          <w:b/>
          <w:color w:val="auto"/>
          <w:sz w:val="24"/>
          <w:szCs w:val="24"/>
        </w:rPr>
        <w:t>3.</w:t>
      </w:r>
      <w:bookmarkEnd w:id="28"/>
      <w:r w:rsidR="005B66D6" w:rsidRPr="00B01043">
        <w:rPr>
          <w:rFonts w:ascii="Times New Roman" w:hAnsi="Times New Roman" w:cs="Times New Roman"/>
          <w:b/>
          <w:color w:val="auto"/>
          <w:sz w:val="24"/>
          <w:szCs w:val="24"/>
        </w:rPr>
        <w:t>1</w:t>
      </w:r>
      <w:r w:rsidR="005B66D6">
        <w:rPr>
          <w:rFonts w:ascii="Times New Roman" w:hAnsi="Times New Roman" w:cs="Times New Roman"/>
          <w:b/>
          <w:color w:val="auto"/>
          <w:sz w:val="24"/>
          <w:szCs w:val="24"/>
        </w:rPr>
        <w:t>4</w:t>
      </w:r>
      <w:r w:rsidR="005B66D6" w:rsidRPr="00B01043">
        <w:rPr>
          <w:rFonts w:ascii="Times New Roman" w:hAnsi="Times New Roman" w:cs="Times New Roman"/>
          <w:color w:val="auto"/>
          <w:sz w:val="24"/>
          <w:szCs w:val="24"/>
        </w:rPr>
        <w:t xml:space="preserve"> </w:t>
      </w:r>
      <w:r>
        <w:rPr>
          <w:rFonts w:ascii="Times New Roman" w:hAnsi="Times New Roman" w:cs="Times New Roman"/>
          <w:sz w:val="24"/>
          <w:szCs w:val="24"/>
        </w:rPr>
        <w:t>shows the measured NMR porosities</w:t>
      </w:r>
      <w:r w:rsidR="00192B74">
        <w:rPr>
          <w:rFonts w:ascii="Times New Roman" w:hAnsi="Times New Roman" w:cs="Times New Roman"/>
          <w:sz w:val="24"/>
          <w:szCs w:val="24"/>
        </w:rPr>
        <w:t xml:space="preserve"> at 110</w:t>
      </w:r>
      <w:r w:rsidR="00192B74" w:rsidRPr="00B67404">
        <w:rPr>
          <w:rFonts w:ascii="Times New Roman" w:hAnsi="Times New Roman" w:cs="Times New Roman"/>
          <w:sz w:val="24"/>
          <w:szCs w:val="24"/>
          <w:vertAlign w:val="superscript"/>
        </w:rPr>
        <w:t>◦</w:t>
      </w:r>
      <w:r w:rsidR="00192B74" w:rsidRPr="00B67404">
        <w:rPr>
          <w:rFonts w:ascii="Times New Roman" w:hAnsi="Times New Roman" w:cs="Times New Roman"/>
          <w:sz w:val="24"/>
          <w:szCs w:val="24"/>
        </w:rPr>
        <w:t>C</w:t>
      </w:r>
      <w:r>
        <w:rPr>
          <w:rFonts w:ascii="Times New Roman" w:hAnsi="Times New Roman" w:cs="Times New Roman"/>
          <w:sz w:val="24"/>
          <w:szCs w:val="24"/>
        </w:rPr>
        <w:t xml:space="preserve"> for sample</w:t>
      </w:r>
      <w:r w:rsidR="004879E8">
        <w:rPr>
          <w:rFonts w:ascii="Times New Roman" w:hAnsi="Times New Roman" w:cs="Times New Roman"/>
          <w:sz w:val="24"/>
          <w:szCs w:val="24"/>
        </w:rPr>
        <w:t xml:space="preserve"> EF</w:t>
      </w:r>
      <w:r>
        <w:rPr>
          <w:rFonts w:ascii="Times New Roman" w:hAnsi="Times New Roman" w:cs="Times New Roman"/>
          <w:sz w:val="24"/>
          <w:szCs w:val="24"/>
        </w:rPr>
        <w:t xml:space="preserve"> saturated with hexadecane. The measurements are made using a range of </w:t>
      </w:r>
      <w:r w:rsidR="00BB68E3">
        <w:rPr>
          <w:rFonts w:ascii="Times New Roman" w:hAnsi="Times New Roman" w:cs="Times New Roman"/>
          <w:sz w:val="24"/>
          <w:szCs w:val="24"/>
        </w:rPr>
        <w:t>inter echo spacing (</w:t>
      </w:r>
      <w:r>
        <w:rPr>
          <w:rFonts w:ascii="Times New Roman" w:hAnsi="Times New Roman" w:cs="Times New Roman"/>
          <w:sz w:val="24"/>
          <w:szCs w:val="24"/>
        </w:rPr>
        <w:t>TE</w:t>
      </w:r>
      <w:r w:rsidR="00BB68E3">
        <w:rPr>
          <w:rFonts w:ascii="Times New Roman" w:hAnsi="Times New Roman" w:cs="Times New Roman"/>
          <w:sz w:val="24"/>
          <w:szCs w:val="24"/>
        </w:rPr>
        <w:t>)</w:t>
      </w:r>
      <w:r>
        <w:rPr>
          <w:rFonts w:ascii="Times New Roman" w:hAnsi="Times New Roman" w:cs="Times New Roman"/>
          <w:sz w:val="24"/>
          <w:szCs w:val="24"/>
        </w:rPr>
        <w:t xml:space="preserve"> which encompasses both laboratory and field-based values.</w:t>
      </w:r>
    </w:p>
    <w:p w14:paraId="24BF4190" w14:textId="16EFE0A5" w:rsidR="00F459FE" w:rsidRDefault="00F74458" w:rsidP="00E52B5A">
      <w:pPr>
        <w:pStyle w:val="Body"/>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C0A575" wp14:editId="35A66C2F">
            <wp:extent cx="5110083" cy="39052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117755" cy="3911113"/>
                    </a:xfrm>
                    <a:prstGeom prst="rect">
                      <a:avLst/>
                    </a:prstGeom>
                    <a:noFill/>
                  </pic:spPr>
                </pic:pic>
              </a:graphicData>
            </a:graphic>
          </wp:inline>
        </w:drawing>
      </w:r>
    </w:p>
    <w:p w14:paraId="4420BB7D" w14:textId="77777777" w:rsidR="00A214C0" w:rsidRDefault="00A214C0" w:rsidP="00F459FE">
      <w:pPr>
        <w:pStyle w:val="Body"/>
        <w:spacing w:line="480" w:lineRule="auto"/>
        <w:rPr>
          <w:rFonts w:ascii="Times New Roman" w:hAnsi="Times New Roman" w:cs="Times New Roman"/>
          <w:sz w:val="24"/>
          <w:szCs w:val="24"/>
        </w:rPr>
      </w:pPr>
    </w:p>
    <w:p w14:paraId="58430562" w14:textId="19C45B24" w:rsidR="00F459FE" w:rsidRPr="009E03AF" w:rsidRDefault="00B01043" w:rsidP="00F459FE">
      <w:pPr>
        <w:pStyle w:val="Body"/>
        <w:spacing w:line="480" w:lineRule="auto"/>
        <w:rPr>
          <w:rFonts w:ascii="Times New Roman" w:hAnsi="Times New Roman" w:cs="Times New Roman"/>
          <w:color w:val="000000" w:themeColor="text1"/>
          <w:sz w:val="24"/>
          <w:szCs w:val="24"/>
        </w:rPr>
      </w:pPr>
      <w:r w:rsidRPr="00B01043">
        <w:rPr>
          <w:rFonts w:ascii="Times New Roman" w:hAnsi="Times New Roman" w:cs="Times New Roman"/>
          <w:b/>
          <w:color w:val="auto"/>
          <w:sz w:val="24"/>
          <w:szCs w:val="24"/>
        </w:rPr>
        <w:t>Figure 3.1</w:t>
      </w:r>
      <w:r w:rsidR="005B66D6">
        <w:rPr>
          <w:rFonts w:ascii="Times New Roman" w:hAnsi="Times New Roman" w:cs="Times New Roman"/>
          <w:b/>
          <w:color w:val="auto"/>
          <w:sz w:val="24"/>
          <w:szCs w:val="24"/>
        </w:rPr>
        <w:t>4</w:t>
      </w:r>
      <w:r w:rsidR="00F459FE" w:rsidRPr="009E03AF">
        <w:rPr>
          <w:rFonts w:ascii="Times New Roman" w:hAnsi="Times New Roman" w:cs="Times New Roman"/>
          <w:b/>
          <w:color w:val="000000" w:themeColor="text1"/>
          <w:sz w:val="24"/>
          <w:szCs w:val="24"/>
        </w:rPr>
        <w:t xml:space="preserve">: Dependence of measured NMR </w:t>
      </w:r>
      <w:r w:rsidR="00F459FE">
        <w:rPr>
          <w:rFonts w:ascii="Times New Roman" w:hAnsi="Times New Roman" w:cs="Times New Roman"/>
          <w:b/>
          <w:color w:val="000000" w:themeColor="text1"/>
          <w:sz w:val="24"/>
          <w:szCs w:val="24"/>
        </w:rPr>
        <w:t>T</w:t>
      </w:r>
      <w:r w:rsidR="00F459FE" w:rsidRPr="00370B99">
        <w:rPr>
          <w:rFonts w:ascii="Times New Roman" w:hAnsi="Times New Roman" w:cs="Times New Roman"/>
          <w:b/>
          <w:color w:val="000000" w:themeColor="text1"/>
          <w:sz w:val="24"/>
          <w:szCs w:val="24"/>
          <w:vertAlign w:val="subscript"/>
        </w:rPr>
        <w:t>2</w:t>
      </w:r>
      <w:r w:rsidR="00F459FE">
        <w:rPr>
          <w:rFonts w:ascii="Times New Roman" w:hAnsi="Times New Roman" w:cs="Times New Roman"/>
          <w:b/>
          <w:color w:val="000000" w:themeColor="text1"/>
          <w:sz w:val="24"/>
          <w:szCs w:val="24"/>
        </w:rPr>
        <w:t xml:space="preserve"> </w:t>
      </w:r>
      <w:r w:rsidR="00F459FE" w:rsidRPr="009E03AF">
        <w:rPr>
          <w:rFonts w:ascii="Times New Roman" w:hAnsi="Times New Roman" w:cs="Times New Roman"/>
          <w:b/>
          <w:color w:val="000000" w:themeColor="text1"/>
          <w:sz w:val="24"/>
          <w:szCs w:val="24"/>
        </w:rPr>
        <w:t>porosity on inter echo spacing (TE) of NMR tools.</w:t>
      </w:r>
      <w:r w:rsidR="00F459FE">
        <w:rPr>
          <w:rFonts w:ascii="Times New Roman" w:hAnsi="Times New Roman" w:cs="Times New Roman"/>
          <w:b/>
          <w:color w:val="000000" w:themeColor="text1"/>
          <w:sz w:val="24"/>
          <w:szCs w:val="24"/>
        </w:rPr>
        <w:t xml:space="preserve"> Sample is Eagle Ford shale plug saturated with hexadecane</w:t>
      </w:r>
      <w:r w:rsidR="00F459FE" w:rsidRPr="008E3AE0">
        <w:rPr>
          <w:rFonts w:ascii="Times New Roman" w:hAnsi="Times New Roman" w:cs="Times New Roman"/>
          <w:b/>
          <w:color w:val="000000" w:themeColor="text1"/>
          <w:sz w:val="24"/>
          <w:szCs w:val="24"/>
        </w:rPr>
        <w:t xml:space="preserve"> </w:t>
      </w:r>
      <w:r w:rsidR="00F459FE">
        <w:rPr>
          <w:rFonts w:ascii="Times New Roman" w:hAnsi="Times New Roman" w:cs="Times New Roman"/>
          <w:b/>
          <w:color w:val="000000" w:themeColor="text1"/>
          <w:sz w:val="24"/>
          <w:szCs w:val="24"/>
        </w:rPr>
        <w:t>at 5000 psi. R</w:t>
      </w:r>
      <w:r w:rsidR="00F459FE" w:rsidRPr="009E03AF">
        <w:rPr>
          <w:rFonts w:ascii="Times New Roman" w:hAnsi="Times New Roman" w:cs="Times New Roman"/>
          <w:b/>
          <w:color w:val="000000" w:themeColor="text1"/>
          <w:sz w:val="24"/>
          <w:szCs w:val="24"/>
        </w:rPr>
        <w:t xml:space="preserve">ed </w:t>
      </w:r>
      <w:r w:rsidR="008C6FD1">
        <w:rPr>
          <w:rFonts w:ascii="Times New Roman" w:hAnsi="Times New Roman" w:cs="Times New Roman"/>
          <w:b/>
          <w:color w:val="000000" w:themeColor="text1"/>
          <w:sz w:val="24"/>
          <w:szCs w:val="24"/>
        </w:rPr>
        <w:t>points</w:t>
      </w:r>
      <w:r w:rsidR="00F459FE" w:rsidRPr="009E03AF">
        <w:rPr>
          <w:rFonts w:ascii="Times New Roman" w:hAnsi="Times New Roman" w:cs="Times New Roman"/>
          <w:b/>
          <w:color w:val="000000" w:themeColor="text1"/>
          <w:sz w:val="24"/>
          <w:szCs w:val="24"/>
        </w:rPr>
        <w:t xml:space="preserve"> show data at 110</w:t>
      </w:r>
      <w:r w:rsidR="00F459FE" w:rsidRPr="009E03AF">
        <w:rPr>
          <w:rFonts w:ascii="Times New Roman" w:hAnsi="Times New Roman" w:cs="Times New Roman"/>
          <w:b/>
          <w:color w:val="000000" w:themeColor="text1"/>
          <w:sz w:val="24"/>
          <w:szCs w:val="24"/>
          <w:vertAlign w:val="superscript"/>
        </w:rPr>
        <w:t>◦</w:t>
      </w:r>
      <w:r w:rsidR="00F459FE" w:rsidRPr="009E03AF">
        <w:rPr>
          <w:rFonts w:ascii="Times New Roman" w:hAnsi="Times New Roman" w:cs="Times New Roman"/>
          <w:b/>
          <w:color w:val="000000" w:themeColor="text1"/>
          <w:sz w:val="24"/>
          <w:szCs w:val="24"/>
        </w:rPr>
        <w:t xml:space="preserve">C and black </w:t>
      </w:r>
      <w:r w:rsidR="008C6FD1">
        <w:rPr>
          <w:rFonts w:ascii="Times New Roman" w:hAnsi="Times New Roman" w:cs="Times New Roman"/>
          <w:b/>
          <w:color w:val="000000" w:themeColor="text1"/>
          <w:sz w:val="24"/>
          <w:szCs w:val="24"/>
        </w:rPr>
        <w:t>points</w:t>
      </w:r>
      <w:r w:rsidR="008C6FD1" w:rsidRPr="009E03AF">
        <w:rPr>
          <w:rFonts w:ascii="Times New Roman" w:hAnsi="Times New Roman" w:cs="Times New Roman"/>
          <w:b/>
          <w:color w:val="000000" w:themeColor="text1"/>
          <w:sz w:val="24"/>
          <w:szCs w:val="24"/>
        </w:rPr>
        <w:t xml:space="preserve"> </w:t>
      </w:r>
      <w:r w:rsidR="00F459FE" w:rsidRPr="009E03AF">
        <w:rPr>
          <w:rFonts w:ascii="Times New Roman" w:hAnsi="Times New Roman" w:cs="Times New Roman"/>
          <w:b/>
          <w:color w:val="000000" w:themeColor="text1"/>
          <w:sz w:val="24"/>
          <w:szCs w:val="24"/>
        </w:rPr>
        <w:t>represent the temperature corrected NMR porosity</w:t>
      </w:r>
      <w:r w:rsidR="00F459FE">
        <w:rPr>
          <w:rFonts w:ascii="Times New Roman" w:hAnsi="Times New Roman" w:cs="Times New Roman"/>
          <w:b/>
          <w:color w:val="000000" w:themeColor="text1"/>
          <w:sz w:val="24"/>
          <w:szCs w:val="24"/>
        </w:rPr>
        <w:t xml:space="preserve"> using </w:t>
      </w:r>
      <w:r w:rsidR="00CE2760">
        <w:rPr>
          <w:rFonts w:ascii="Times New Roman" w:hAnsi="Times New Roman" w:cs="Times New Roman"/>
          <w:b/>
          <w:color w:val="000000" w:themeColor="text1"/>
          <w:sz w:val="24"/>
          <w:szCs w:val="24"/>
        </w:rPr>
        <w:t>Curie correction</w:t>
      </w:r>
      <w:r w:rsidR="00F459FE" w:rsidRPr="009E03AF">
        <w:rPr>
          <w:rFonts w:ascii="Times New Roman" w:hAnsi="Times New Roman" w:cs="Times New Roman"/>
          <w:b/>
          <w:color w:val="000000" w:themeColor="text1"/>
          <w:sz w:val="24"/>
          <w:szCs w:val="24"/>
        </w:rPr>
        <w:t xml:space="preserve">. The </w:t>
      </w:r>
      <w:r w:rsidR="008C6FD1">
        <w:rPr>
          <w:rFonts w:ascii="Times New Roman" w:hAnsi="Times New Roman" w:cs="Times New Roman"/>
          <w:b/>
          <w:color w:val="000000" w:themeColor="text1"/>
          <w:sz w:val="24"/>
          <w:szCs w:val="24"/>
        </w:rPr>
        <w:t>blue</w:t>
      </w:r>
      <w:r w:rsidR="00F459FE" w:rsidRPr="009E03AF">
        <w:rPr>
          <w:rFonts w:ascii="Times New Roman" w:hAnsi="Times New Roman" w:cs="Times New Roman"/>
          <w:b/>
          <w:color w:val="000000" w:themeColor="text1"/>
          <w:sz w:val="24"/>
          <w:szCs w:val="24"/>
        </w:rPr>
        <w:t xml:space="preserve"> line indicate</w:t>
      </w:r>
      <w:r w:rsidR="00F459FE">
        <w:rPr>
          <w:rFonts w:ascii="Times New Roman" w:hAnsi="Times New Roman" w:cs="Times New Roman"/>
          <w:b/>
          <w:color w:val="000000" w:themeColor="text1"/>
          <w:sz w:val="24"/>
          <w:szCs w:val="24"/>
        </w:rPr>
        <w:t xml:space="preserve">s </w:t>
      </w:r>
      <w:r w:rsidR="00F459FE" w:rsidRPr="009E03AF">
        <w:rPr>
          <w:rFonts w:ascii="Times New Roman" w:hAnsi="Times New Roman" w:cs="Times New Roman"/>
          <w:b/>
          <w:color w:val="000000" w:themeColor="text1"/>
          <w:sz w:val="24"/>
          <w:szCs w:val="24"/>
        </w:rPr>
        <w:t xml:space="preserve">the sum of </w:t>
      </w:r>
      <w:r w:rsidR="00F459FE">
        <w:rPr>
          <w:rFonts w:ascii="Times New Roman" w:hAnsi="Times New Roman" w:cs="Times New Roman"/>
          <w:b/>
          <w:color w:val="000000" w:themeColor="text1"/>
          <w:sz w:val="24"/>
          <w:szCs w:val="24"/>
        </w:rPr>
        <w:t>helium porosity</w:t>
      </w:r>
      <w:r w:rsidR="00F459FE" w:rsidRPr="009E03AF">
        <w:rPr>
          <w:rFonts w:ascii="Times New Roman" w:hAnsi="Times New Roman" w:cs="Times New Roman"/>
          <w:b/>
          <w:color w:val="000000" w:themeColor="text1"/>
          <w:sz w:val="24"/>
          <w:szCs w:val="24"/>
        </w:rPr>
        <w:t xml:space="preserve"> and NMR porosity on cleaned and dried plug. </w:t>
      </w:r>
      <w:r w:rsidR="008C6FD1">
        <w:rPr>
          <w:rFonts w:ascii="Times New Roman" w:hAnsi="Times New Roman" w:cs="Times New Roman"/>
          <w:b/>
          <w:color w:val="000000" w:themeColor="text1"/>
          <w:sz w:val="24"/>
          <w:szCs w:val="24"/>
        </w:rPr>
        <w:t xml:space="preserve">Hollow points show the estimated porosity values at TE=0.2 </w:t>
      </w:r>
      <w:proofErr w:type="spellStart"/>
      <w:r w:rsidR="008C6FD1">
        <w:rPr>
          <w:rFonts w:ascii="Times New Roman" w:hAnsi="Times New Roman" w:cs="Times New Roman"/>
          <w:b/>
          <w:color w:val="000000" w:themeColor="text1"/>
          <w:sz w:val="24"/>
          <w:szCs w:val="24"/>
        </w:rPr>
        <w:t>ms</w:t>
      </w:r>
      <w:proofErr w:type="spellEnd"/>
      <w:r w:rsidR="008C6FD1">
        <w:rPr>
          <w:rFonts w:ascii="Times New Roman" w:hAnsi="Times New Roman" w:cs="Times New Roman"/>
          <w:b/>
          <w:color w:val="000000" w:themeColor="text1"/>
          <w:sz w:val="24"/>
          <w:szCs w:val="24"/>
        </w:rPr>
        <w:t xml:space="preserve"> which is </w:t>
      </w:r>
      <w:r w:rsidR="00F74458">
        <w:rPr>
          <w:rFonts w:ascii="Times New Roman" w:hAnsi="Times New Roman" w:cs="Times New Roman"/>
          <w:b/>
          <w:color w:val="000000" w:themeColor="text1"/>
          <w:sz w:val="24"/>
          <w:szCs w:val="24"/>
        </w:rPr>
        <w:t xml:space="preserve">the minimum TE in </w:t>
      </w:r>
      <w:r w:rsidR="00DE6C90">
        <w:rPr>
          <w:rFonts w:ascii="Times New Roman" w:hAnsi="Times New Roman" w:cs="Times New Roman"/>
          <w:b/>
          <w:color w:val="000000" w:themeColor="text1"/>
          <w:sz w:val="24"/>
          <w:szCs w:val="24"/>
        </w:rPr>
        <w:t>current generation</w:t>
      </w:r>
      <w:r w:rsidR="00F74458">
        <w:rPr>
          <w:rFonts w:ascii="Times New Roman" w:hAnsi="Times New Roman" w:cs="Times New Roman"/>
          <w:b/>
          <w:color w:val="000000" w:themeColor="text1"/>
          <w:sz w:val="24"/>
          <w:szCs w:val="24"/>
        </w:rPr>
        <w:t xml:space="preserve"> NMR logging tools.</w:t>
      </w:r>
    </w:p>
    <w:p w14:paraId="61821214" w14:textId="3A3186A5" w:rsidR="00693A6D" w:rsidRDefault="00F459FE" w:rsidP="00693A6D">
      <w:pPr>
        <w:pStyle w:val="Body"/>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We observe a decrease in measured NMR porosity with increasing inter echo spacing, as expected in shale</w:t>
      </w:r>
      <w:r w:rsidR="007E5DDD">
        <w:rPr>
          <w:rFonts w:ascii="Times New Roman" w:hAnsi="Times New Roman" w:cs="Times New Roman"/>
          <w:sz w:val="24"/>
          <w:szCs w:val="24"/>
        </w:rPr>
        <w:t>s</w:t>
      </w:r>
      <w:r>
        <w:rPr>
          <w:rFonts w:ascii="Times New Roman" w:hAnsi="Times New Roman" w:cs="Times New Roman"/>
          <w:sz w:val="24"/>
          <w:szCs w:val="24"/>
        </w:rPr>
        <w:t xml:space="preserve"> (Tinni et al., 2017). At TE =0.114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the NMR porosity at </w:t>
      </w:r>
      <w:r w:rsidRPr="00B67404">
        <w:rPr>
          <w:rFonts w:ascii="Times New Roman" w:hAnsi="Times New Roman" w:cs="Times New Roman"/>
          <w:sz w:val="24"/>
          <w:szCs w:val="24"/>
        </w:rPr>
        <w:t>110</w:t>
      </w:r>
      <w:r w:rsidRPr="00B67404">
        <w:rPr>
          <w:rFonts w:ascii="Times New Roman" w:hAnsi="Times New Roman" w:cs="Times New Roman"/>
          <w:sz w:val="24"/>
          <w:szCs w:val="24"/>
          <w:vertAlign w:val="superscript"/>
        </w:rPr>
        <w:t>◦</w:t>
      </w:r>
      <w:r w:rsidRPr="00B67404">
        <w:rPr>
          <w:rFonts w:ascii="Times New Roman" w:hAnsi="Times New Roman" w:cs="Times New Roman"/>
          <w:sz w:val="24"/>
          <w:szCs w:val="24"/>
        </w:rPr>
        <w:t xml:space="preserve">C </w:t>
      </w:r>
      <w:r>
        <w:rPr>
          <w:rFonts w:ascii="Times New Roman" w:hAnsi="Times New Roman" w:cs="Times New Roman"/>
          <w:sz w:val="24"/>
          <w:szCs w:val="24"/>
        </w:rPr>
        <w:t>is equal to the sum of high-pressure helium porosity on plug and dried NMR porosity – considered as the t</w:t>
      </w:r>
      <w:r w:rsidR="001B2BE7">
        <w:rPr>
          <w:rFonts w:ascii="Times New Roman" w:hAnsi="Times New Roman" w:cs="Times New Roman"/>
          <w:sz w:val="24"/>
          <w:szCs w:val="24"/>
        </w:rPr>
        <w:t>otal</w:t>
      </w:r>
      <w:r>
        <w:rPr>
          <w:rFonts w:ascii="Times New Roman" w:hAnsi="Times New Roman" w:cs="Times New Roman"/>
          <w:sz w:val="24"/>
          <w:szCs w:val="24"/>
        </w:rPr>
        <w:t xml:space="preserve"> porosity</w:t>
      </w:r>
      <w:r w:rsidR="001B2BE7">
        <w:rPr>
          <w:rFonts w:ascii="Times New Roman" w:hAnsi="Times New Roman" w:cs="Times New Roman"/>
          <w:sz w:val="24"/>
          <w:szCs w:val="24"/>
        </w:rPr>
        <w:t xml:space="preserve"> in petrophysical workflows</w:t>
      </w:r>
      <w:r>
        <w:rPr>
          <w:rFonts w:ascii="Times New Roman" w:hAnsi="Times New Roman" w:cs="Times New Roman"/>
          <w:sz w:val="24"/>
          <w:szCs w:val="24"/>
        </w:rPr>
        <w:t xml:space="preserve">. </w:t>
      </w:r>
      <w:r w:rsidR="00291A7F">
        <w:rPr>
          <w:rFonts w:ascii="Times New Roman" w:hAnsi="Times New Roman" w:cs="Times New Roman"/>
          <w:sz w:val="24"/>
          <w:szCs w:val="24"/>
        </w:rPr>
        <w:t>Therefore</w:t>
      </w:r>
      <w:r>
        <w:rPr>
          <w:rFonts w:ascii="Times New Roman" w:hAnsi="Times New Roman" w:cs="Times New Roman"/>
          <w:sz w:val="24"/>
          <w:szCs w:val="24"/>
        </w:rPr>
        <w:t xml:space="preserve">, the application temperature correction in present </w:t>
      </w:r>
      <w:r w:rsidR="00A95933">
        <w:rPr>
          <w:rFonts w:ascii="Times New Roman" w:hAnsi="Times New Roman" w:cs="Times New Roman"/>
          <w:sz w:val="24"/>
          <w:szCs w:val="24"/>
        </w:rPr>
        <w:t xml:space="preserve">generic </w:t>
      </w:r>
      <w:r>
        <w:rPr>
          <w:rFonts w:ascii="Times New Roman" w:hAnsi="Times New Roman" w:cs="Times New Roman"/>
          <w:sz w:val="24"/>
          <w:szCs w:val="24"/>
        </w:rPr>
        <w:t xml:space="preserve">form would lead to overestimation of NMR porosity. </w:t>
      </w:r>
    </w:p>
    <w:p w14:paraId="744BD022" w14:textId="19072A55" w:rsidR="00192B74" w:rsidRDefault="00192B74" w:rsidP="00693A6D">
      <w:pPr>
        <w:pStyle w:val="Body"/>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At present the smallest inter-echo spacing (TE) used by NMR tools in oilfield is 0.2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We observe from </w:t>
      </w:r>
      <w:r w:rsidRPr="00E52B5A">
        <w:rPr>
          <w:rFonts w:ascii="Times New Roman" w:hAnsi="Times New Roman" w:cs="Times New Roman"/>
          <w:b/>
          <w:sz w:val="24"/>
          <w:szCs w:val="24"/>
        </w:rPr>
        <w:t xml:space="preserve">Figure </w:t>
      </w:r>
      <w:r w:rsidR="005B66D6">
        <w:rPr>
          <w:rFonts w:ascii="Times New Roman" w:hAnsi="Times New Roman" w:cs="Times New Roman"/>
          <w:b/>
          <w:sz w:val="24"/>
          <w:szCs w:val="24"/>
        </w:rPr>
        <w:t>3.14</w:t>
      </w:r>
      <w:r w:rsidRPr="00E52B5A">
        <w:rPr>
          <w:rFonts w:ascii="Times New Roman" w:hAnsi="Times New Roman" w:cs="Times New Roman"/>
          <w:b/>
          <w:sz w:val="24"/>
          <w:szCs w:val="24"/>
        </w:rPr>
        <w:t xml:space="preserve"> </w:t>
      </w:r>
      <w:r>
        <w:rPr>
          <w:rFonts w:ascii="Times New Roman" w:hAnsi="Times New Roman" w:cs="Times New Roman"/>
          <w:sz w:val="24"/>
          <w:szCs w:val="24"/>
        </w:rPr>
        <w:t xml:space="preserve">that an increase in TE from 0.114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to 0.2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results in reduction of measured NMR porosity by 1 %</w:t>
      </w:r>
      <w:r w:rsidR="00693A6D">
        <w:rPr>
          <w:rFonts w:ascii="Times New Roman" w:hAnsi="Times New Roman" w:cs="Times New Roman"/>
          <w:sz w:val="24"/>
          <w:szCs w:val="24"/>
        </w:rPr>
        <w:t xml:space="preserve"> (hollow red circle). However, application of Curie correction (shown to be invalid for shales) results in an overestimated value (indicated by black, hollow diamond) which fortuitously closely agrees with the total porosity obtained from the sum of high-pressure helium porosity on plug and dried NMR porosity. This observation may explain the agreement of NMR porosity obtained by tools with TE longer than 0.114 </w:t>
      </w:r>
      <w:proofErr w:type="spellStart"/>
      <w:r w:rsidR="00693A6D">
        <w:rPr>
          <w:rFonts w:ascii="Times New Roman" w:hAnsi="Times New Roman" w:cs="Times New Roman"/>
          <w:sz w:val="24"/>
          <w:szCs w:val="24"/>
        </w:rPr>
        <w:t>ms.</w:t>
      </w:r>
      <w:proofErr w:type="spellEnd"/>
      <w:r w:rsidR="00693A6D">
        <w:rPr>
          <w:rFonts w:ascii="Times New Roman" w:hAnsi="Times New Roman" w:cs="Times New Roman"/>
          <w:sz w:val="24"/>
          <w:szCs w:val="24"/>
        </w:rPr>
        <w:t xml:space="preserve"> with core-derived porosity obtained in the laboratory.</w:t>
      </w:r>
    </w:p>
    <w:p w14:paraId="7E60553A" w14:textId="3C0FCF39" w:rsidR="00F459FE" w:rsidRDefault="00F459FE" w:rsidP="008F2269">
      <w:pPr>
        <w:spacing w:line="480" w:lineRule="auto"/>
        <w:rPr>
          <w:rFonts w:ascii="Times New Roman" w:eastAsiaTheme="minorEastAsia" w:hAnsi="Times New Roman" w:cs="Times New Roman"/>
          <w:b/>
          <w:sz w:val="24"/>
        </w:rPr>
      </w:pPr>
    </w:p>
    <w:p w14:paraId="458D9EF7" w14:textId="65183ABA" w:rsidR="00D128DF" w:rsidRDefault="00D128DF" w:rsidP="008F2269">
      <w:pPr>
        <w:spacing w:line="480" w:lineRule="auto"/>
        <w:rPr>
          <w:rFonts w:ascii="Times New Roman" w:eastAsiaTheme="minorEastAsia" w:hAnsi="Times New Roman" w:cs="Times New Roman"/>
          <w:b/>
          <w:sz w:val="24"/>
        </w:rPr>
      </w:pPr>
    </w:p>
    <w:p w14:paraId="6D91D8F8" w14:textId="0F3D9569" w:rsidR="00D128DF" w:rsidRDefault="00D128DF" w:rsidP="008F2269">
      <w:pPr>
        <w:spacing w:line="480" w:lineRule="auto"/>
        <w:rPr>
          <w:rFonts w:ascii="Times New Roman" w:eastAsiaTheme="minorEastAsia" w:hAnsi="Times New Roman" w:cs="Times New Roman"/>
          <w:b/>
          <w:sz w:val="24"/>
        </w:rPr>
      </w:pPr>
    </w:p>
    <w:p w14:paraId="4899A59A" w14:textId="4972D139" w:rsidR="00D128DF" w:rsidRDefault="00D128DF" w:rsidP="008F2269">
      <w:pPr>
        <w:spacing w:line="480" w:lineRule="auto"/>
        <w:rPr>
          <w:rFonts w:ascii="Times New Roman" w:eastAsiaTheme="minorEastAsia" w:hAnsi="Times New Roman" w:cs="Times New Roman"/>
          <w:b/>
          <w:sz w:val="24"/>
        </w:rPr>
      </w:pPr>
    </w:p>
    <w:p w14:paraId="54D14E19" w14:textId="5E0FC17C" w:rsidR="00D128DF" w:rsidRDefault="00D128DF" w:rsidP="008F2269">
      <w:pPr>
        <w:spacing w:line="480" w:lineRule="auto"/>
        <w:rPr>
          <w:rFonts w:ascii="Times New Roman" w:eastAsiaTheme="minorEastAsia" w:hAnsi="Times New Roman" w:cs="Times New Roman"/>
          <w:b/>
          <w:sz w:val="24"/>
        </w:rPr>
      </w:pPr>
    </w:p>
    <w:p w14:paraId="1D7E8DFC" w14:textId="77777777" w:rsidR="007D0C37" w:rsidRDefault="007D0C37" w:rsidP="008F2269">
      <w:pPr>
        <w:spacing w:line="480" w:lineRule="auto"/>
        <w:rPr>
          <w:rFonts w:ascii="Times New Roman" w:eastAsiaTheme="minorEastAsia" w:hAnsi="Times New Roman" w:cs="Times New Roman"/>
          <w:b/>
          <w:sz w:val="24"/>
        </w:rPr>
      </w:pPr>
    </w:p>
    <w:p w14:paraId="3A2EE8D3" w14:textId="34A6CA15" w:rsidR="00D128DF" w:rsidRDefault="00D128DF" w:rsidP="008F2269">
      <w:pPr>
        <w:spacing w:line="480" w:lineRule="auto"/>
        <w:rPr>
          <w:rFonts w:ascii="Times New Roman" w:eastAsiaTheme="minorEastAsia" w:hAnsi="Times New Roman" w:cs="Times New Roman"/>
          <w:b/>
          <w:sz w:val="24"/>
        </w:rPr>
      </w:pPr>
    </w:p>
    <w:p w14:paraId="7DA362E3" w14:textId="0015A7D0" w:rsidR="00D128DF" w:rsidRDefault="00D128DF" w:rsidP="008F2269">
      <w:pPr>
        <w:spacing w:line="480" w:lineRule="auto"/>
        <w:rPr>
          <w:rFonts w:ascii="Times New Roman" w:eastAsiaTheme="minorEastAsia" w:hAnsi="Times New Roman" w:cs="Times New Roman"/>
          <w:b/>
          <w:sz w:val="24"/>
        </w:rPr>
      </w:pPr>
    </w:p>
    <w:p w14:paraId="2B9E4A1B" w14:textId="6A161E91" w:rsidR="008F2269" w:rsidRPr="008F2269" w:rsidRDefault="008F2269" w:rsidP="008F2269">
      <w:pPr>
        <w:spacing w:line="480" w:lineRule="auto"/>
        <w:rPr>
          <w:rFonts w:ascii="Times New Roman" w:eastAsiaTheme="minorEastAsia" w:hAnsi="Times New Roman" w:cs="Times New Roman"/>
          <w:color w:val="FF0000"/>
          <w:sz w:val="24"/>
        </w:rPr>
      </w:pPr>
      <w:r w:rsidRPr="008F2269">
        <w:rPr>
          <w:rFonts w:ascii="Times New Roman" w:eastAsiaTheme="minorEastAsia" w:hAnsi="Times New Roman" w:cs="Times New Roman"/>
          <w:b/>
          <w:sz w:val="24"/>
        </w:rPr>
        <w:lastRenderedPageBreak/>
        <w:t>4: Summary and conclusion</w:t>
      </w:r>
      <w:r w:rsidR="00CC7D65">
        <w:rPr>
          <w:rFonts w:ascii="Times New Roman" w:eastAsiaTheme="minorEastAsia" w:hAnsi="Times New Roman" w:cs="Times New Roman"/>
          <w:b/>
          <w:sz w:val="24"/>
        </w:rPr>
        <w:t>s</w:t>
      </w:r>
    </w:p>
    <w:p w14:paraId="28A70788" w14:textId="63E96662" w:rsidR="005805EC" w:rsidRDefault="008F2269" w:rsidP="00F868A0">
      <w:pPr>
        <w:spacing w:line="480" w:lineRule="auto"/>
        <w:rPr>
          <w:rFonts w:ascii="Times New Roman" w:eastAsiaTheme="minorEastAsia" w:hAnsi="Times New Roman" w:cs="Times New Roman"/>
          <w:sz w:val="24"/>
        </w:rPr>
      </w:pPr>
      <w:r w:rsidRPr="008F2269">
        <w:rPr>
          <w:rFonts w:ascii="Times New Roman" w:eastAsiaTheme="minorEastAsia" w:hAnsi="Times New Roman" w:cs="Times New Roman"/>
          <w:sz w:val="24"/>
        </w:rPr>
        <w:t xml:space="preserve">The objective of </w:t>
      </w:r>
      <w:r w:rsidR="001272CC">
        <w:rPr>
          <w:rFonts w:ascii="Times New Roman" w:eastAsiaTheme="minorEastAsia" w:hAnsi="Times New Roman" w:cs="Times New Roman"/>
          <w:sz w:val="24"/>
        </w:rPr>
        <w:t>study</w:t>
      </w:r>
      <w:r w:rsidRPr="008F2269">
        <w:rPr>
          <w:rFonts w:ascii="Times New Roman" w:eastAsiaTheme="minorEastAsia" w:hAnsi="Times New Roman" w:cs="Times New Roman"/>
          <w:sz w:val="24"/>
        </w:rPr>
        <w:t xml:space="preserve"> was to understand low field (2 MHz) NMR behavior of shale</w:t>
      </w:r>
      <w:r w:rsidR="00CC7D65">
        <w:rPr>
          <w:rFonts w:ascii="Times New Roman" w:eastAsiaTheme="minorEastAsia" w:hAnsi="Times New Roman" w:cs="Times New Roman"/>
          <w:sz w:val="24"/>
        </w:rPr>
        <w:t>s</w:t>
      </w:r>
      <w:r w:rsidRPr="008F2269">
        <w:rPr>
          <w:rFonts w:ascii="Times New Roman" w:eastAsiaTheme="minorEastAsia" w:hAnsi="Times New Roman" w:cs="Times New Roman"/>
          <w:sz w:val="24"/>
        </w:rPr>
        <w:t xml:space="preserve"> at ambient (35</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elevated temperature (110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 and atmospheric pressure. To this end, NMR measurements were made on shale</w:t>
      </w:r>
      <w:r w:rsidR="00CC7D65">
        <w:rPr>
          <w:rFonts w:ascii="Times New Roman" w:eastAsiaTheme="minorEastAsia" w:hAnsi="Times New Roman" w:cs="Times New Roman"/>
          <w:sz w:val="24"/>
        </w:rPr>
        <w:t>s</w:t>
      </w:r>
      <w:r w:rsidRPr="008F2269">
        <w:rPr>
          <w:rFonts w:ascii="Times New Roman" w:eastAsiaTheme="minorEastAsia" w:hAnsi="Times New Roman" w:cs="Times New Roman"/>
          <w:sz w:val="24"/>
        </w:rPr>
        <w:t xml:space="preserve"> and other porous media having a variety of saturation states: dry and saturated with different reservoir liquids – oil, brine and heavy hydrocarbon (replicated in this study by paraffin wax). All measurements were made using an inter-echo spacing (TE) of 0.114 millisecond and frequency of </w:t>
      </w:r>
      <w:r w:rsidR="001272CC">
        <w:rPr>
          <w:rFonts w:ascii="Times New Roman" w:eastAsiaTheme="minorEastAsia" w:hAnsi="Times New Roman" w:cs="Times New Roman"/>
          <w:sz w:val="24"/>
        </w:rPr>
        <w:t>2.2</w:t>
      </w:r>
      <w:r w:rsidRPr="008F2269">
        <w:rPr>
          <w:rFonts w:ascii="Times New Roman" w:eastAsiaTheme="minorEastAsia" w:hAnsi="Times New Roman" w:cs="Times New Roman"/>
          <w:sz w:val="24"/>
        </w:rPr>
        <w:t xml:space="preserve"> </w:t>
      </w:r>
      <w:proofErr w:type="spellStart"/>
      <w:r w:rsidRPr="008F2269">
        <w:rPr>
          <w:rFonts w:ascii="Times New Roman" w:eastAsiaTheme="minorEastAsia" w:hAnsi="Times New Roman" w:cs="Times New Roman"/>
          <w:sz w:val="24"/>
        </w:rPr>
        <w:t>MHz.</w:t>
      </w:r>
      <w:proofErr w:type="spellEnd"/>
      <w:r w:rsidRPr="008F2269">
        <w:rPr>
          <w:rFonts w:ascii="Times New Roman" w:eastAsiaTheme="minorEastAsia" w:hAnsi="Times New Roman" w:cs="Times New Roman"/>
          <w:sz w:val="24"/>
        </w:rPr>
        <w:t xml:space="preserve"> Rock samples under study include sintered silica glass, Berea and Tennessee sandstone</w:t>
      </w:r>
      <w:r w:rsidR="0023496E">
        <w:rPr>
          <w:rFonts w:ascii="Times New Roman" w:eastAsiaTheme="minorEastAsia" w:hAnsi="Times New Roman" w:cs="Times New Roman"/>
          <w:sz w:val="24"/>
        </w:rPr>
        <w:t>s</w:t>
      </w:r>
      <w:r w:rsidRPr="008F2269">
        <w:rPr>
          <w:rFonts w:ascii="Times New Roman" w:eastAsiaTheme="minorEastAsia" w:hAnsi="Times New Roman" w:cs="Times New Roman"/>
          <w:sz w:val="24"/>
        </w:rPr>
        <w:t xml:space="preserve">, and shales in different configurations as described previously in experiments section. Based on present study, we draw the following conclusions: </w:t>
      </w:r>
      <w:r w:rsidRPr="008F2269">
        <w:rPr>
          <w:rFonts w:ascii="Times New Roman" w:eastAsiaTheme="minorEastAsia" w:hAnsi="Times New Roman" w:cs="Times New Roman"/>
        </w:rPr>
        <w:br/>
      </w:r>
      <w:r w:rsidRPr="008F2269">
        <w:rPr>
          <w:rFonts w:ascii="Times New Roman" w:eastAsiaTheme="minorEastAsia" w:hAnsi="Times New Roman" w:cs="Times New Roman"/>
        </w:rPr>
        <w:br/>
      </w:r>
      <w:r w:rsidR="00F868A0">
        <w:rPr>
          <w:rFonts w:ascii="Times New Roman" w:eastAsiaTheme="minorEastAsia" w:hAnsi="Times New Roman" w:cs="Times New Roman"/>
          <w:sz w:val="24"/>
        </w:rPr>
        <w:t xml:space="preserve">1. </w:t>
      </w:r>
      <w:r w:rsidR="00F868A0" w:rsidRPr="00F868A0">
        <w:rPr>
          <w:rFonts w:ascii="Times New Roman" w:eastAsiaTheme="minorEastAsia" w:hAnsi="Times New Roman" w:cs="Times New Roman"/>
          <w:sz w:val="24"/>
        </w:rPr>
        <w:t>Temperature correction of NMR porosity applied to conventional rocks (e.g. sandstone and limestone) does not fit observations made on shales.</w:t>
      </w:r>
      <w:r w:rsidR="00F868A0">
        <w:rPr>
          <w:rFonts w:ascii="Times New Roman" w:eastAsiaTheme="minorEastAsia" w:hAnsi="Times New Roman" w:cs="Times New Roman"/>
          <w:sz w:val="24"/>
        </w:rPr>
        <w:t xml:space="preserve"> Contrary to an observed decrease in measured NMR porosity in conventional rocks with increase in temperature, shales shown an increase of measured NMR porosity with temperature.</w:t>
      </w:r>
    </w:p>
    <w:p w14:paraId="54E4A27A" w14:textId="68266490" w:rsidR="00F868A0" w:rsidRDefault="00F868A0" w:rsidP="00F868A0">
      <w:pPr>
        <w:spacing w:line="480" w:lineRule="auto"/>
        <w:rPr>
          <w:rFonts w:ascii="Times New Roman" w:eastAsiaTheme="minorEastAsia" w:hAnsi="Times New Roman" w:cs="Times New Roman"/>
          <w:sz w:val="24"/>
        </w:rPr>
      </w:pPr>
      <w:r w:rsidRPr="00F868A0">
        <w:rPr>
          <w:rFonts w:ascii="Times New Roman" w:eastAsiaTheme="minorEastAsia" w:hAnsi="Times New Roman" w:cs="Times New Roman"/>
          <w:sz w:val="24"/>
        </w:rPr>
        <w:br/>
      </w:r>
      <w:r>
        <w:rPr>
          <w:rFonts w:ascii="Times New Roman" w:eastAsiaTheme="minorEastAsia" w:hAnsi="Times New Roman" w:cs="Times New Roman"/>
          <w:sz w:val="24"/>
        </w:rPr>
        <w:t xml:space="preserve">2. </w:t>
      </w:r>
      <w:r w:rsidRPr="00F868A0">
        <w:rPr>
          <w:rFonts w:ascii="Times New Roman" w:eastAsiaTheme="minorEastAsia" w:hAnsi="Times New Roman" w:cs="Times New Roman"/>
          <w:sz w:val="24"/>
        </w:rPr>
        <w:t xml:space="preserve">The deviation in the behavior is attributed to the complex microstructure of shales. The </w:t>
      </w:r>
      <w:r>
        <w:rPr>
          <w:rFonts w:ascii="Times New Roman" w:eastAsiaTheme="minorEastAsia" w:hAnsi="Times New Roman" w:cs="Times New Roman"/>
          <w:sz w:val="24"/>
        </w:rPr>
        <w:t>mobilization</w:t>
      </w:r>
      <w:r w:rsidRPr="00F868A0">
        <w:rPr>
          <w:rFonts w:ascii="Times New Roman" w:eastAsiaTheme="minorEastAsia" w:hAnsi="Times New Roman" w:cs="Times New Roman"/>
          <w:sz w:val="24"/>
        </w:rPr>
        <w:t xml:space="preserve"> of heavy hydrocarbon and absorbed water on mineral surfaces</w:t>
      </w:r>
      <w:r>
        <w:rPr>
          <w:rFonts w:ascii="Times New Roman" w:eastAsiaTheme="minorEastAsia" w:hAnsi="Times New Roman" w:cs="Times New Roman"/>
          <w:sz w:val="24"/>
        </w:rPr>
        <w:t xml:space="preserve"> </w:t>
      </w:r>
      <w:r w:rsidRPr="00F868A0">
        <w:rPr>
          <w:rFonts w:ascii="Times New Roman" w:eastAsiaTheme="minorEastAsia" w:hAnsi="Times New Roman" w:cs="Times New Roman"/>
          <w:sz w:val="24"/>
        </w:rPr>
        <w:t>at elevated temperature are thought to contribute to NMR porosity.</w:t>
      </w:r>
      <w:r>
        <w:rPr>
          <w:rFonts w:ascii="Times New Roman" w:eastAsiaTheme="minorEastAsia" w:hAnsi="Times New Roman" w:cs="Times New Roman"/>
          <w:sz w:val="24"/>
        </w:rPr>
        <w:t xml:space="preserve"> </w:t>
      </w:r>
    </w:p>
    <w:p w14:paraId="23ECC4B3" w14:textId="77777777" w:rsidR="00F868A0" w:rsidRPr="00F868A0" w:rsidRDefault="00F868A0" w:rsidP="00E52B5A">
      <w:pPr>
        <w:spacing w:line="480" w:lineRule="auto"/>
        <w:rPr>
          <w:rFonts w:ascii="Times New Roman" w:eastAsiaTheme="minorEastAsia" w:hAnsi="Times New Roman" w:cs="Times New Roman"/>
          <w:sz w:val="24"/>
        </w:rPr>
      </w:pPr>
    </w:p>
    <w:p w14:paraId="0F907453" w14:textId="3A0A81A0" w:rsidR="005805EC" w:rsidRPr="00E52B5A" w:rsidRDefault="005805EC" w:rsidP="005805EC">
      <w:pPr>
        <w:spacing w:line="480" w:lineRule="auto"/>
        <w:rPr>
          <w:rFonts w:ascii="Times New Roman" w:eastAsiaTheme="minorEastAsia" w:hAnsi="Times New Roman" w:cs="Times New Roman"/>
          <w:sz w:val="24"/>
          <w:szCs w:val="24"/>
        </w:rPr>
      </w:pPr>
      <w:r w:rsidRPr="00E52B5A">
        <w:rPr>
          <w:rFonts w:ascii="Times New Roman" w:eastAsiaTheme="minorEastAsia" w:hAnsi="Times New Roman" w:cs="Times New Roman"/>
          <w:sz w:val="24"/>
          <w:szCs w:val="24"/>
        </w:rPr>
        <w:t xml:space="preserve">3. A revised equation to predict NMR porosity of shales at elevated temperature is proposed. The </w:t>
      </w:r>
      <w:r>
        <w:rPr>
          <w:rFonts w:ascii="Times New Roman" w:eastAsiaTheme="minorEastAsia" w:hAnsi="Times New Roman" w:cs="Times New Roman"/>
          <w:sz w:val="24"/>
          <w:szCs w:val="24"/>
        </w:rPr>
        <w:t>revised</w:t>
      </w:r>
      <w:r w:rsidRPr="00E52B5A">
        <w:rPr>
          <w:rFonts w:ascii="Times New Roman" w:eastAsiaTheme="minorEastAsia" w:hAnsi="Times New Roman" w:cs="Times New Roman"/>
          <w:sz w:val="24"/>
          <w:szCs w:val="24"/>
        </w:rPr>
        <w:t xml:space="preserve"> equation has two additional temperature dependent terms which represent addition of NMR signal from mobilized heavy hydrocarbon and adsorbed liquids</w:t>
      </w:r>
      <w:r>
        <w:rPr>
          <w:rFonts w:ascii="Times New Roman" w:eastAsiaTheme="minorEastAsia" w:hAnsi="Times New Roman" w:cs="Times New Roman"/>
          <w:sz w:val="24"/>
          <w:szCs w:val="24"/>
        </w:rPr>
        <w:t>:</w:t>
      </w:r>
    </w:p>
    <w:p w14:paraId="39BEE1AE" w14:textId="318E93FD" w:rsidR="005805EC" w:rsidRDefault="00510594" w:rsidP="00510594">
      <w:pPr>
        <w:spacing w:line="480" w:lineRule="auto"/>
        <w:jc w:val="center"/>
        <w:rPr>
          <w:rFonts w:ascii="Times New Roman" w:eastAsiaTheme="minorEastAsia" w:hAnsi="Times New Roman" w:cs="Times New Roman"/>
          <w:sz w:val="24"/>
        </w:rPr>
      </w:pPr>
      <w:r>
        <w:rPr>
          <w:rFonts w:ascii="Times New Roman" w:eastAsiaTheme="minorEastAsia" w:hAnsi="Times New Roman" w:cs="Times New Roman"/>
          <w:noProof/>
        </w:rPr>
        <w:lastRenderedPageBreak/>
        <w:drawing>
          <wp:inline distT="0" distB="0" distL="0" distR="0" wp14:anchorId="3F35E9C7" wp14:editId="1D6DA81E">
            <wp:extent cx="3114675" cy="88119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9">
                      <a:extLst>
                        <a:ext uri="{28A0092B-C50C-407E-A947-70E740481C1C}">
                          <a14:useLocalDpi xmlns:a14="http://schemas.microsoft.com/office/drawing/2010/main" val="0"/>
                        </a:ext>
                      </a:extLst>
                    </a:blip>
                    <a:srcRect r="18544" b="26829"/>
                    <a:stretch/>
                  </pic:blipFill>
                  <pic:spPr bwMode="auto">
                    <a:xfrm>
                      <a:off x="0" y="0"/>
                      <a:ext cx="3273835" cy="926225"/>
                    </a:xfrm>
                    <a:prstGeom prst="rect">
                      <a:avLst/>
                    </a:prstGeom>
                    <a:noFill/>
                    <a:ln>
                      <a:noFill/>
                    </a:ln>
                    <a:extLst>
                      <a:ext uri="{53640926-AAD7-44D8-BBD7-CCE9431645EC}">
                        <a14:shadowObscured xmlns:a14="http://schemas.microsoft.com/office/drawing/2010/main"/>
                      </a:ext>
                    </a:extLst>
                  </pic:spPr>
                </pic:pic>
              </a:graphicData>
            </a:graphic>
          </wp:inline>
        </w:drawing>
      </w:r>
    </w:p>
    <w:p w14:paraId="17F5BEA4" w14:textId="50B7CF26" w:rsidR="00510594" w:rsidRDefault="00510594" w:rsidP="00510594">
      <w:pPr>
        <w:pStyle w:val="NormalWeb"/>
        <w:spacing w:after="0"/>
        <w:rPr>
          <w:rFonts w:asciiTheme="minorHAnsi" w:eastAsiaTheme="minorEastAsia" w:hAnsi="Calibri" w:cstheme="minorBidi"/>
          <w:color w:val="000000" w:themeColor="text1"/>
          <w:kern w:val="24"/>
          <w:sz w:val="28"/>
          <w:szCs w:val="36"/>
        </w:rPr>
      </w:pPr>
      <w:r>
        <w:rPr>
          <w:rFonts w:eastAsiaTheme="minorEastAsia"/>
        </w:rPr>
        <w:t xml:space="preserve">which reduces to </w:t>
      </w:r>
      <w:r w:rsidRPr="00E52B5A">
        <w:rPr>
          <w:rFonts w:ascii="Cambria Math" w:eastAsia="Cambria Math" w:hAnsi="Cambria Math" w:cstheme="minorBidi"/>
          <w:color w:val="000000" w:themeColor="text1"/>
          <w:kern w:val="24"/>
          <w:sz w:val="28"/>
          <w:szCs w:val="36"/>
          <w:lang w:val="el-GR"/>
        </w:rPr>
        <w:t>ϕ</w:t>
      </w:r>
      <w:r w:rsidRPr="00E52B5A">
        <w:rPr>
          <w:rFonts w:ascii="Cambria Math" w:eastAsia="Cambria Math" w:hAnsi="Cambria Math" w:cstheme="minorBidi"/>
          <w:color w:val="000000" w:themeColor="text1"/>
          <w:kern w:val="24"/>
          <w:position w:val="-9"/>
          <w:sz w:val="28"/>
          <w:szCs w:val="36"/>
          <w:vertAlign w:val="subscript"/>
        </w:rPr>
        <w:t xml:space="preserve">HT </w:t>
      </w:r>
      <w:r w:rsidRPr="00E52B5A">
        <w:rPr>
          <w:rFonts w:ascii="Cambria Math" w:eastAsia="Cambria Math" w:hAnsi="Cambria Math" w:cstheme="minorBidi"/>
          <w:color w:val="000000" w:themeColor="text1"/>
          <w:kern w:val="24"/>
          <w:sz w:val="28"/>
          <w:szCs w:val="36"/>
        </w:rPr>
        <w:t xml:space="preserve">= </w:t>
      </w:r>
      <w:r w:rsidRPr="00E52B5A">
        <w:rPr>
          <w:rFonts w:ascii="Cambria Math" w:eastAsia="Cambria Math" w:hAnsi="Cambria Math" w:cstheme="minorBidi"/>
          <w:color w:val="000000" w:themeColor="text1"/>
          <w:kern w:val="24"/>
          <w:sz w:val="28"/>
          <w:szCs w:val="36"/>
          <w:lang w:val="el-GR"/>
        </w:rPr>
        <w:t>ϕ</w:t>
      </w:r>
      <w:r w:rsidRPr="00E52B5A">
        <w:rPr>
          <w:rFonts w:ascii="Cambria Math" w:eastAsia="Cambria Math" w:hAnsi="Cambria Math" w:cstheme="minorBidi"/>
          <w:color w:val="000000" w:themeColor="text1"/>
          <w:kern w:val="24"/>
          <w:position w:val="-9"/>
          <w:sz w:val="28"/>
          <w:szCs w:val="36"/>
          <w:vertAlign w:val="subscript"/>
        </w:rPr>
        <w:t>RT</w:t>
      </w:r>
      <w:r w:rsidRPr="00E52B5A">
        <w:rPr>
          <w:rFonts w:asciiTheme="minorHAnsi" w:eastAsiaTheme="minorEastAsia" w:hAnsi="Calibri" w:cstheme="minorBidi"/>
          <w:color w:val="000000" w:themeColor="text1"/>
          <w:kern w:val="24"/>
          <w:sz w:val="28"/>
          <w:szCs w:val="36"/>
        </w:rPr>
        <w:t>+ (0.26 X S</w:t>
      </w:r>
      <w:r w:rsidRPr="00E52B5A">
        <w:rPr>
          <w:rFonts w:asciiTheme="minorHAnsi" w:eastAsiaTheme="minorEastAsia" w:hAnsi="Calibri" w:cstheme="minorBidi"/>
          <w:color w:val="000000" w:themeColor="text1"/>
          <w:kern w:val="24"/>
          <w:position w:val="-9"/>
          <w:sz w:val="28"/>
          <w:szCs w:val="36"/>
          <w:vertAlign w:val="subscript"/>
        </w:rPr>
        <w:t>2</w:t>
      </w:r>
      <w:r w:rsidRPr="00E52B5A">
        <w:rPr>
          <w:rFonts w:asciiTheme="minorHAnsi" w:eastAsiaTheme="minorEastAsia" w:hAnsi="Calibri" w:cstheme="minorBidi"/>
          <w:color w:val="000000" w:themeColor="text1"/>
          <w:kern w:val="24"/>
          <w:sz w:val="28"/>
          <w:szCs w:val="36"/>
        </w:rPr>
        <w:t>)</w:t>
      </w:r>
      <m:oMath>
        <m:d>
          <m:dPr>
            <m:ctrlPr>
              <w:rPr>
                <w:rFonts w:ascii="Cambria Math" w:eastAsiaTheme="minorEastAsia" w:hAnsi="Cambria Math" w:cstheme="minorBidi"/>
                <w:i/>
                <w:iCs/>
                <w:color w:val="000000" w:themeColor="text1"/>
                <w:kern w:val="24"/>
                <w:sz w:val="28"/>
                <w:szCs w:val="36"/>
              </w:rPr>
            </m:ctrlPr>
          </m:dPr>
          <m:e>
            <m:f>
              <m:fPr>
                <m:ctrlPr>
                  <w:rPr>
                    <w:rFonts w:ascii="Cambria Math" w:eastAsiaTheme="minorEastAsia" w:hAnsi="Cambria Math" w:cstheme="minorBidi"/>
                    <w:i/>
                    <w:iCs/>
                    <w:color w:val="000000" w:themeColor="text1"/>
                    <w:kern w:val="24"/>
                    <w:sz w:val="28"/>
                    <w:szCs w:val="36"/>
                  </w:rPr>
                </m:ctrlPr>
              </m:fPr>
              <m:num>
                <m:r>
                  <w:rPr>
                    <w:rFonts w:ascii="Cambria Math" w:eastAsiaTheme="minorEastAsia" w:hAnsi="Cambria Math" w:cstheme="minorBidi"/>
                    <w:color w:val="000000" w:themeColor="text1"/>
                    <w:kern w:val="24"/>
                    <w:sz w:val="28"/>
                    <w:szCs w:val="36"/>
                  </w:rPr>
                  <m:t>T</m:t>
                </m:r>
                <m:r>
                  <w:rPr>
                    <w:rFonts w:ascii="Cambria Math" w:eastAsiaTheme="minorEastAsia" w:hAnsi="Cambria Math" w:cstheme="minorBidi"/>
                    <w:color w:val="000000" w:themeColor="text1"/>
                    <w:kern w:val="24"/>
                    <w:position w:val="-9"/>
                    <w:sz w:val="28"/>
                    <w:szCs w:val="36"/>
                    <w:vertAlign w:val="subscript"/>
                  </w:rPr>
                  <m:t>H</m:t>
                </m:r>
                <m:r>
                  <w:rPr>
                    <w:rFonts w:ascii="Cambria Math" w:eastAsiaTheme="minorEastAsia" w:hAnsi="Cambria Math" w:cstheme="minorBidi"/>
                    <w:color w:val="000000" w:themeColor="text1"/>
                    <w:kern w:val="24"/>
                    <w:sz w:val="28"/>
                    <w:szCs w:val="36"/>
                  </w:rPr>
                  <m:t>-308</m:t>
                </m:r>
              </m:num>
              <m:den>
                <m:r>
                  <w:rPr>
                    <w:rFonts w:ascii="Cambria Math" w:eastAsiaTheme="minorEastAsia" w:hAnsi="Cambria Math" w:cstheme="minorBidi"/>
                    <w:color w:val="000000" w:themeColor="text1"/>
                    <w:kern w:val="24"/>
                    <w:sz w:val="28"/>
                    <w:szCs w:val="36"/>
                  </w:rPr>
                  <m:t>348</m:t>
                </m:r>
              </m:den>
            </m:f>
          </m:e>
        </m:d>
      </m:oMath>
      <w:r w:rsidRPr="00E52B5A">
        <w:rPr>
          <w:rFonts w:asciiTheme="minorHAnsi" w:eastAsiaTheme="minorEastAsia" w:hAnsi="Calibri" w:cstheme="minorBidi"/>
          <w:color w:val="000000" w:themeColor="text1"/>
          <w:kern w:val="24"/>
          <w:sz w:val="28"/>
          <w:szCs w:val="36"/>
        </w:rPr>
        <w:t xml:space="preserve"> </w:t>
      </w:r>
    </w:p>
    <w:p w14:paraId="3692CB75" w14:textId="77777777" w:rsidR="00510594" w:rsidRDefault="00510594" w:rsidP="00510594">
      <w:pPr>
        <w:pStyle w:val="NormalWeb"/>
        <w:spacing w:after="0"/>
        <w:rPr>
          <w:rFonts w:asciiTheme="minorHAnsi" w:eastAsiaTheme="minorEastAsia" w:hAnsi="Calibri" w:cstheme="minorBidi"/>
          <w:color w:val="000000" w:themeColor="text1"/>
          <w:kern w:val="24"/>
          <w:sz w:val="28"/>
          <w:szCs w:val="36"/>
        </w:rPr>
      </w:pPr>
    </w:p>
    <w:p w14:paraId="24EFC8BB" w14:textId="0B435F67" w:rsidR="00510594" w:rsidRDefault="00510594" w:rsidP="00510594">
      <w:pPr>
        <w:spacing w:line="480" w:lineRule="auto"/>
        <w:rPr>
          <w:rFonts w:ascii="Times New Roman" w:eastAsiaTheme="minorEastAsia" w:hAnsi="Times New Roman" w:cs="Times New Roman"/>
          <w:sz w:val="24"/>
        </w:rPr>
      </w:pPr>
      <w:proofErr w:type="spellStart"/>
      <w:r w:rsidRPr="00812F7D">
        <w:rPr>
          <w:rFonts w:ascii="Cambria Math" w:eastAsiaTheme="minorEastAsia" w:hAnsi="Cambria Math" w:cs="Times New Roman"/>
          <w:sz w:val="28"/>
        </w:rPr>
        <w:t>ϕ</w:t>
      </w:r>
      <w:r w:rsidRPr="00812F7D">
        <w:rPr>
          <w:rFonts w:ascii="Times New Roman" w:eastAsiaTheme="minorEastAsia" w:hAnsi="Times New Roman" w:cs="Times New Roman"/>
          <w:sz w:val="24"/>
          <w:vertAlign w:val="subscript"/>
        </w:rPr>
        <w:t>RT</w:t>
      </w:r>
      <w:proofErr w:type="spellEnd"/>
      <w:r w:rsidRPr="00812F7D">
        <w:rPr>
          <w:rFonts w:ascii="Times New Roman" w:eastAsiaTheme="minorEastAsia" w:hAnsi="Times New Roman" w:cs="Times New Roman"/>
          <w:sz w:val="24"/>
        </w:rPr>
        <w:t xml:space="preserve"> and </w:t>
      </w:r>
      <w:proofErr w:type="spellStart"/>
      <w:r w:rsidRPr="00812F7D">
        <w:rPr>
          <w:rFonts w:ascii="Cambria Math" w:eastAsiaTheme="minorEastAsia" w:hAnsi="Cambria Math" w:cs="Times New Roman"/>
          <w:sz w:val="28"/>
        </w:rPr>
        <w:t>ϕ</w:t>
      </w:r>
      <w:r w:rsidRPr="00812F7D">
        <w:rPr>
          <w:rFonts w:ascii="Times New Roman" w:eastAsiaTheme="minorEastAsia" w:hAnsi="Times New Roman" w:cs="Times New Roman"/>
          <w:sz w:val="24"/>
          <w:vertAlign w:val="subscript"/>
        </w:rPr>
        <w:t>HT</w:t>
      </w:r>
      <w:proofErr w:type="spellEnd"/>
      <w:r w:rsidRPr="00812F7D">
        <w:rPr>
          <w:rFonts w:ascii="Times New Roman" w:eastAsiaTheme="minorEastAsia" w:hAnsi="Times New Roman" w:cs="Times New Roman"/>
          <w:sz w:val="24"/>
          <w:vertAlign w:val="subscript"/>
        </w:rPr>
        <w:t xml:space="preserve"> </w:t>
      </w:r>
      <w:r w:rsidRPr="00812F7D">
        <w:rPr>
          <w:rFonts w:ascii="Times New Roman" w:eastAsiaTheme="minorEastAsia" w:hAnsi="Times New Roman" w:cs="Times New Roman"/>
          <w:sz w:val="24"/>
        </w:rPr>
        <w:t>represent NMR porosity measured at ambient (room) and elevated (high) temperature, respectively. T</w:t>
      </w:r>
      <w:r w:rsidRPr="00812F7D">
        <w:rPr>
          <w:rFonts w:ascii="Times New Roman" w:eastAsiaTheme="minorEastAsia" w:hAnsi="Times New Roman" w:cs="Times New Roman"/>
          <w:sz w:val="24"/>
          <w:vertAlign w:val="subscript"/>
        </w:rPr>
        <w:t>R</w:t>
      </w:r>
      <w:r w:rsidRPr="00812F7D">
        <w:rPr>
          <w:rFonts w:ascii="Times New Roman" w:eastAsiaTheme="minorEastAsia" w:hAnsi="Times New Roman" w:cs="Times New Roman"/>
          <w:sz w:val="24"/>
        </w:rPr>
        <w:t xml:space="preserve"> and T</w:t>
      </w:r>
      <w:r w:rsidRPr="00812F7D">
        <w:rPr>
          <w:rFonts w:ascii="Times New Roman" w:eastAsiaTheme="minorEastAsia" w:hAnsi="Times New Roman" w:cs="Times New Roman"/>
          <w:sz w:val="24"/>
          <w:vertAlign w:val="subscript"/>
        </w:rPr>
        <w:t>H</w:t>
      </w:r>
      <w:r w:rsidRPr="00812F7D">
        <w:rPr>
          <w:rFonts w:ascii="Times New Roman" w:eastAsiaTheme="minorEastAsia" w:hAnsi="Times New Roman" w:cs="Times New Roman"/>
          <w:sz w:val="24"/>
        </w:rPr>
        <w:t xml:space="preserve"> represent ambient and elevated temperature in Kelvin.</w:t>
      </w:r>
      <w:r>
        <w:rPr>
          <w:rFonts w:ascii="Times New Roman" w:eastAsiaTheme="minorEastAsia" w:hAnsi="Times New Roman" w:cs="Times New Roman"/>
          <w:b/>
          <w:sz w:val="24"/>
        </w:rPr>
        <w:t xml:space="preserve"> </w:t>
      </w:r>
      <w:r>
        <w:rPr>
          <w:rFonts w:ascii="Times New Roman" w:eastAsiaTheme="minorEastAsia" w:hAnsi="Times New Roman" w:cs="Times New Roman"/>
          <w:sz w:val="24"/>
        </w:rPr>
        <w:t>S</w:t>
      </w:r>
      <w:r w:rsidRPr="00E52B5A">
        <w:rPr>
          <w:rFonts w:ascii="Times New Roman" w:eastAsiaTheme="minorEastAsia" w:hAnsi="Times New Roman" w:cs="Times New Roman"/>
          <w:sz w:val="24"/>
          <w:vertAlign w:val="subscript"/>
        </w:rPr>
        <w:t>2</w:t>
      </w:r>
      <w:r>
        <w:rPr>
          <w:rFonts w:ascii="Times New Roman" w:eastAsiaTheme="minorEastAsia" w:hAnsi="Times New Roman" w:cs="Times New Roman"/>
          <w:sz w:val="24"/>
        </w:rPr>
        <w:t xml:space="preserve"> is a surrogate for heavy hydrocarbon (C20+) present in rock, and is expressed in milligrams of hydrocarbon present in one gram of rock sample.  This equation is valid at temperatures ranging from 35</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w:t>
      </w:r>
      <w:r>
        <w:rPr>
          <w:rFonts w:ascii="Times New Roman" w:eastAsiaTheme="minorEastAsia" w:hAnsi="Times New Roman" w:cs="Times New Roman"/>
          <w:sz w:val="24"/>
        </w:rPr>
        <w:t xml:space="preserve"> to </w:t>
      </w:r>
      <w:r w:rsidRPr="008F2269">
        <w:rPr>
          <w:rFonts w:ascii="Times New Roman" w:eastAsiaTheme="minorEastAsia" w:hAnsi="Times New Roman" w:cs="Times New Roman"/>
          <w:sz w:val="24"/>
        </w:rPr>
        <w:t>110</w:t>
      </w:r>
      <w:r w:rsidRPr="008F2269">
        <w:rPr>
          <w:rFonts w:ascii="Calibri Light" w:eastAsiaTheme="minorEastAsia" w:hAnsi="Calibri Light" w:cs="Calibri Light"/>
          <w:sz w:val="24"/>
          <w:vertAlign w:val="superscript"/>
        </w:rPr>
        <w:t>◦</w:t>
      </w:r>
      <w:r w:rsidRPr="008F2269">
        <w:rPr>
          <w:rFonts w:ascii="Times New Roman" w:eastAsiaTheme="minorEastAsia" w:hAnsi="Times New Roman" w:cs="Times New Roman"/>
          <w:sz w:val="24"/>
        </w:rPr>
        <w:t>C</w:t>
      </w:r>
      <w:r>
        <w:rPr>
          <w:rFonts w:ascii="Times New Roman" w:eastAsiaTheme="minorEastAsia" w:hAnsi="Times New Roman" w:cs="Times New Roman"/>
          <w:sz w:val="24"/>
        </w:rPr>
        <w:t>.</w:t>
      </w:r>
    </w:p>
    <w:p w14:paraId="1C7D1CA4" w14:textId="77777777" w:rsidR="00510594" w:rsidRDefault="00510594" w:rsidP="00510594">
      <w:pPr>
        <w:spacing w:line="480" w:lineRule="auto"/>
        <w:rPr>
          <w:rFonts w:ascii="Times New Roman" w:eastAsiaTheme="minorEastAsia" w:hAnsi="Times New Roman" w:cs="Times New Roman"/>
          <w:sz w:val="24"/>
        </w:rPr>
      </w:pPr>
    </w:p>
    <w:p w14:paraId="79481B17" w14:textId="13B338C3" w:rsidR="00510594" w:rsidRDefault="00510594" w:rsidP="00510594">
      <w:pPr>
        <w:spacing w:line="480" w:lineRule="auto"/>
        <w:rPr>
          <w:rFonts w:ascii="Times New Roman" w:eastAsiaTheme="minorEastAsia" w:hAnsi="Times New Roman" w:cs="Times New Roman"/>
          <w:sz w:val="24"/>
          <w:szCs w:val="24"/>
        </w:rPr>
      </w:pPr>
      <w:r w:rsidRPr="004E5210">
        <w:rPr>
          <w:rFonts w:ascii="Times New Roman" w:eastAsiaTheme="minorEastAsia" w:hAnsi="Times New Roman" w:cs="Times New Roman"/>
          <w:sz w:val="24"/>
          <w:szCs w:val="24"/>
        </w:rPr>
        <w:t xml:space="preserve">4. </w:t>
      </w:r>
      <w:r w:rsidRPr="00E52B5A">
        <w:rPr>
          <w:rFonts w:ascii="Times New Roman" w:eastAsiaTheme="minorEastAsia" w:hAnsi="Times New Roman" w:cs="Times New Roman"/>
          <w:sz w:val="24"/>
          <w:szCs w:val="24"/>
        </w:rPr>
        <w:t xml:space="preserve">The revised equation was used to predict the elevated temperature porosity of data set of 31 samples which included shales containing preserved in-situ reservoir liquids (twenty-four samples), shales saturated with n-hexadecane (four samples) and shales saturated partially by brine at 5000 psi and n-hexadecane at 7000 psi (three samples). </w:t>
      </w:r>
      <w:r w:rsidRPr="004E5210">
        <w:rPr>
          <w:rFonts w:ascii="Times New Roman" w:eastAsiaTheme="minorEastAsia" w:hAnsi="Times New Roman" w:cs="Times New Roman"/>
          <w:sz w:val="24"/>
          <w:szCs w:val="24"/>
        </w:rPr>
        <w:t>In two-thirds of samples studied, the difference between measured and predicted NMR porosity at 110</w:t>
      </w:r>
      <w:r w:rsidRPr="00E52B5A">
        <w:rPr>
          <w:rFonts w:ascii="Times New Roman" w:eastAsiaTheme="minorEastAsia" w:hAnsi="Times New Roman" w:cs="Times New Roman"/>
          <w:sz w:val="24"/>
          <w:szCs w:val="24"/>
          <w:vertAlign w:val="superscript"/>
        </w:rPr>
        <w:t>◦</w:t>
      </w:r>
      <w:r w:rsidRPr="00E52B5A">
        <w:rPr>
          <w:rFonts w:ascii="Times New Roman" w:eastAsiaTheme="minorEastAsia" w:hAnsi="Times New Roman" w:cs="Times New Roman"/>
          <w:sz w:val="24"/>
          <w:szCs w:val="24"/>
        </w:rPr>
        <w:t>C is less than 0.5 %.</w:t>
      </w:r>
    </w:p>
    <w:p w14:paraId="5D955A58" w14:textId="45B7C313" w:rsidR="00DE6C90" w:rsidRDefault="00DE6C90" w:rsidP="00510594">
      <w:pPr>
        <w:spacing w:line="480" w:lineRule="auto"/>
        <w:rPr>
          <w:rFonts w:ascii="Times New Roman" w:eastAsiaTheme="minorEastAsia" w:hAnsi="Times New Roman" w:cs="Times New Roman"/>
          <w:sz w:val="24"/>
          <w:szCs w:val="24"/>
        </w:rPr>
      </w:pPr>
    </w:p>
    <w:p w14:paraId="35C39954" w14:textId="0D75C724" w:rsidR="00DE6C90" w:rsidRPr="004E5210" w:rsidRDefault="00DE6C90" w:rsidP="0051059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w:t>
      </w:r>
      <w:r w:rsidR="00430220">
        <w:rPr>
          <w:rFonts w:ascii="Times New Roman" w:eastAsiaTheme="minorEastAsia" w:hAnsi="Times New Roman" w:cs="Times New Roman"/>
          <w:sz w:val="24"/>
          <w:szCs w:val="24"/>
        </w:rPr>
        <w:t xml:space="preserve">Current generation </w:t>
      </w:r>
      <w:r>
        <w:rPr>
          <w:rFonts w:ascii="Times New Roman" w:eastAsiaTheme="minorEastAsia" w:hAnsi="Times New Roman" w:cs="Times New Roman"/>
          <w:sz w:val="24"/>
          <w:szCs w:val="24"/>
        </w:rPr>
        <w:t xml:space="preserve">NMR logging tools in the field use TE ≥ 0.2 </w:t>
      </w:r>
      <w:proofErr w:type="spellStart"/>
      <w:r>
        <w:rPr>
          <w:rFonts w:ascii="Times New Roman" w:eastAsiaTheme="minorEastAsia" w:hAnsi="Times New Roman" w:cs="Times New Roman"/>
          <w:sz w:val="24"/>
          <w:szCs w:val="24"/>
        </w:rPr>
        <w:t>ms</w:t>
      </w:r>
      <w:proofErr w:type="spellEnd"/>
      <w:r>
        <w:rPr>
          <w:rFonts w:ascii="Times New Roman" w:eastAsiaTheme="minorEastAsia" w:hAnsi="Times New Roman" w:cs="Times New Roman"/>
          <w:sz w:val="24"/>
          <w:szCs w:val="24"/>
        </w:rPr>
        <w:t xml:space="preserve"> which results in underestimation of porosity in shales. Application of current form of correction (Curie correction) to shale porosity at elevated temperature, increases the porosity to a value which incidentally matches well with values derived from industry-</w:t>
      </w:r>
      <w:r w:rsidR="00C43822">
        <w:rPr>
          <w:rFonts w:ascii="Times New Roman" w:eastAsiaTheme="minorEastAsia" w:hAnsi="Times New Roman" w:cs="Times New Roman"/>
          <w:sz w:val="24"/>
          <w:szCs w:val="24"/>
        </w:rPr>
        <w:t>prevalent</w:t>
      </w:r>
      <w:r>
        <w:rPr>
          <w:rFonts w:ascii="Times New Roman" w:eastAsiaTheme="minorEastAsia" w:hAnsi="Times New Roman" w:cs="Times New Roman"/>
          <w:sz w:val="24"/>
          <w:szCs w:val="24"/>
        </w:rPr>
        <w:t xml:space="preserve"> laboratory workflows. </w:t>
      </w:r>
    </w:p>
    <w:p w14:paraId="0B1C32DC" w14:textId="53D7CB0E" w:rsidR="00510594" w:rsidRDefault="00510594" w:rsidP="00510594">
      <w:pPr>
        <w:pStyle w:val="NormalWeb"/>
        <w:spacing w:after="0"/>
        <w:rPr>
          <w:rFonts w:asciiTheme="minorHAnsi" w:eastAsiaTheme="minorEastAsia" w:hAnsi="Calibri" w:cstheme="minorBidi"/>
          <w:color w:val="000000" w:themeColor="text1"/>
          <w:kern w:val="24"/>
          <w:sz w:val="28"/>
          <w:szCs w:val="36"/>
        </w:rPr>
      </w:pPr>
    </w:p>
    <w:p w14:paraId="45A27325" w14:textId="3F71F17A" w:rsidR="0073366E" w:rsidRPr="0073366E" w:rsidRDefault="009F2C93" w:rsidP="0073366E">
      <w:pPr>
        <w:spacing w:line="480" w:lineRule="auto"/>
        <w:rPr>
          <w:rFonts w:ascii="Times New Roman" w:eastAsiaTheme="minorEastAsia" w:hAnsi="Times New Roman" w:cs="Times New Roman"/>
          <w:b/>
          <w:color w:val="000000"/>
          <w:sz w:val="24"/>
          <w:szCs w:val="24"/>
        </w:rPr>
      </w:pPr>
      <w:r>
        <w:rPr>
          <w:rFonts w:ascii="Times New Roman" w:eastAsiaTheme="minorEastAsia" w:hAnsi="Times New Roman" w:cs="Times New Roman"/>
          <w:b/>
          <w:color w:val="000000"/>
          <w:sz w:val="24"/>
          <w:szCs w:val="24"/>
        </w:rPr>
        <w:lastRenderedPageBreak/>
        <w:t>5</w:t>
      </w:r>
      <w:r w:rsidR="0073366E" w:rsidRPr="0073366E">
        <w:rPr>
          <w:rFonts w:ascii="Times New Roman" w:eastAsiaTheme="minorEastAsia" w:hAnsi="Times New Roman" w:cs="Times New Roman"/>
          <w:b/>
          <w:color w:val="000000"/>
          <w:sz w:val="24"/>
          <w:szCs w:val="24"/>
        </w:rPr>
        <w:t>: R</w:t>
      </w:r>
      <w:r w:rsidR="0073366E">
        <w:rPr>
          <w:rFonts w:ascii="Times New Roman" w:eastAsiaTheme="minorEastAsia" w:hAnsi="Times New Roman" w:cs="Times New Roman"/>
          <w:b/>
          <w:color w:val="000000"/>
          <w:sz w:val="24"/>
          <w:szCs w:val="24"/>
        </w:rPr>
        <w:t>eferences</w:t>
      </w:r>
      <w:r w:rsidR="0023496E">
        <w:rPr>
          <w:rFonts w:ascii="Times New Roman" w:eastAsiaTheme="minorEastAsia" w:hAnsi="Times New Roman" w:cs="Times New Roman"/>
          <w:b/>
          <w:color w:val="000000"/>
          <w:sz w:val="24"/>
          <w:szCs w:val="24"/>
        </w:rPr>
        <w:t xml:space="preserve"> </w:t>
      </w:r>
    </w:p>
    <w:p w14:paraId="143A77B4" w14:textId="77777777" w:rsidR="0073366E" w:rsidRPr="0073366E" w:rsidRDefault="0073366E" w:rsidP="0073366E">
      <w:pPr>
        <w:spacing w:after="0" w:line="240" w:lineRule="auto"/>
        <w:rPr>
          <w:rFonts w:ascii="Times New Roman" w:eastAsia="Times New Roman" w:hAnsi="Times New Roman" w:cs="Times New Roman"/>
          <w:color w:val="000000"/>
          <w:sz w:val="24"/>
          <w:szCs w:val="24"/>
        </w:rPr>
      </w:pPr>
    </w:p>
    <w:p w14:paraId="220EE34C" w14:textId="77777777" w:rsidR="0073366E" w:rsidRP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 xml:space="preserve">Anand, V., </w:t>
      </w:r>
      <w:proofErr w:type="spellStart"/>
      <w:r w:rsidRPr="0073366E">
        <w:rPr>
          <w:rFonts w:ascii="Times New Roman" w:eastAsia="Times New Roman" w:hAnsi="Times New Roman" w:cs="Times New Roman"/>
          <w:color w:val="000000"/>
          <w:sz w:val="24"/>
          <w:szCs w:val="24"/>
        </w:rPr>
        <w:t>Hirasaki</w:t>
      </w:r>
      <w:proofErr w:type="spellEnd"/>
      <w:r w:rsidRPr="0073366E">
        <w:rPr>
          <w:rFonts w:ascii="Times New Roman" w:eastAsia="Times New Roman" w:hAnsi="Times New Roman" w:cs="Times New Roman"/>
          <w:color w:val="000000"/>
          <w:sz w:val="24"/>
          <w:szCs w:val="24"/>
        </w:rPr>
        <w:t xml:space="preserve">, G., and Fleury, M., 2008, NMR Diffusional Coupling: Effects of Temperature and Clay Distribution. </w:t>
      </w:r>
      <w:r w:rsidRPr="0073366E">
        <w:rPr>
          <w:rFonts w:ascii="Times New Roman" w:eastAsia="Times New Roman" w:hAnsi="Times New Roman" w:cs="Times New Roman"/>
          <w:i/>
          <w:color w:val="000000"/>
          <w:sz w:val="24"/>
          <w:szCs w:val="24"/>
        </w:rPr>
        <w:t>Petrophysics</w:t>
      </w:r>
      <w:r w:rsidRPr="0073366E">
        <w:rPr>
          <w:rFonts w:ascii="Times New Roman" w:eastAsia="Times New Roman" w:hAnsi="Times New Roman" w:cs="Times New Roman"/>
          <w:color w:val="000000"/>
          <w:sz w:val="24"/>
          <w:szCs w:val="24"/>
        </w:rPr>
        <w:t>, vol. 49, number 4, 362-372.</w:t>
      </w:r>
    </w:p>
    <w:p w14:paraId="3032A936" w14:textId="77777777" w:rsidR="0073366E" w:rsidRPr="0073366E" w:rsidRDefault="0073366E" w:rsidP="0073366E">
      <w:pPr>
        <w:spacing w:after="0" w:line="480" w:lineRule="auto"/>
        <w:ind w:left="720"/>
        <w:rPr>
          <w:rFonts w:ascii="Times New Roman" w:eastAsia="Times New Roman" w:hAnsi="Times New Roman" w:cs="Times New Roman"/>
          <w:color w:val="000000"/>
          <w:sz w:val="24"/>
          <w:szCs w:val="24"/>
        </w:rPr>
      </w:pPr>
    </w:p>
    <w:p w14:paraId="229244DA" w14:textId="77777777" w:rsidR="0073366E" w:rsidRP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Ballard, B. 2007. Quantitative Mineralogy of Reservoir Rocks Using Fourier Transform Infrared Spectroscopy. SPE 113023, presented at the Annual Technical Conference and Exhibition, Anaheim, California, 11-14 November 2007.</w:t>
      </w:r>
    </w:p>
    <w:p w14:paraId="60681691" w14:textId="77777777" w:rsidR="0073366E" w:rsidRPr="0073366E" w:rsidRDefault="0073366E" w:rsidP="0073366E">
      <w:pPr>
        <w:ind w:left="720"/>
        <w:contextualSpacing/>
        <w:rPr>
          <w:rFonts w:ascii="Times New Roman" w:eastAsiaTheme="minorEastAsia" w:hAnsi="Times New Roman" w:cs="Times New Roman"/>
          <w:sz w:val="24"/>
          <w:szCs w:val="24"/>
        </w:rPr>
      </w:pPr>
    </w:p>
    <w:p w14:paraId="14369B6F" w14:textId="2F1AF3F6" w:rsid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 xml:space="preserve">Barakat, A.J., </w:t>
      </w:r>
      <w:proofErr w:type="spellStart"/>
      <w:r w:rsidRPr="0073366E">
        <w:rPr>
          <w:rFonts w:ascii="Times New Roman" w:eastAsia="Times New Roman" w:hAnsi="Times New Roman" w:cs="Times New Roman"/>
          <w:color w:val="000000"/>
          <w:sz w:val="24"/>
          <w:szCs w:val="24"/>
        </w:rPr>
        <w:t>Pel</w:t>
      </w:r>
      <w:proofErr w:type="spellEnd"/>
      <w:r w:rsidRPr="0073366E">
        <w:rPr>
          <w:rFonts w:ascii="Times New Roman" w:eastAsia="Times New Roman" w:hAnsi="Times New Roman" w:cs="Times New Roman"/>
          <w:color w:val="000000"/>
          <w:sz w:val="24"/>
          <w:szCs w:val="24"/>
        </w:rPr>
        <w:t xml:space="preserve">, L., </w:t>
      </w:r>
      <w:r w:rsidR="0023496E">
        <w:rPr>
          <w:rFonts w:ascii="Times New Roman" w:eastAsia="Times New Roman" w:hAnsi="Times New Roman" w:cs="Times New Roman"/>
          <w:color w:val="000000"/>
          <w:sz w:val="24"/>
          <w:szCs w:val="24"/>
        </w:rPr>
        <w:t xml:space="preserve">and </w:t>
      </w:r>
      <w:r w:rsidRPr="0073366E">
        <w:rPr>
          <w:rFonts w:ascii="Times New Roman" w:eastAsia="Times New Roman" w:hAnsi="Times New Roman" w:cs="Times New Roman"/>
          <w:color w:val="000000"/>
          <w:sz w:val="24"/>
          <w:szCs w:val="24"/>
        </w:rPr>
        <w:t xml:space="preserve">Adan, O.C.G., 2018. One-Dimensional NMR Imaging of High-Temperature First-Drying in Monoliths, </w:t>
      </w:r>
      <w:r w:rsidRPr="0073366E">
        <w:rPr>
          <w:rFonts w:ascii="Times New Roman" w:eastAsia="Times New Roman" w:hAnsi="Times New Roman" w:cs="Times New Roman"/>
          <w:i/>
          <w:color w:val="000000"/>
          <w:sz w:val="24"/>
          <w:szCs w:val="24"/>
        </w:rPr>
        <w:t xml:space="preserve">Appl </w:t>
      </w:r>
      <w:proofErr w:type="spellStart"/>
      <w:r w:rsidRPr="0073366E">
        <w:rPr>
          <w:rFonts w:ascii="Times New Roman" w:eastAsia="Times New Roman" w:hAnsi="Times New Roman" w:cs="Times New Roman"/>
          <w:i/>
          <w:color w:val="000000"/>
          <w:sz w:val="24"/>
          <w:szCs w:val="24"/>
        </w:rPr>
        <w:t>Magn</w:t>
      </w:r>
      <w:proofErr w:type="spellEnd"/>
      <w:r w:rsidRPr="0073366E">
        <w:rPr>
          <w:rFonts w:ascii="Times New Roman" w:eastAsia="Times New Roman" w:hAnsi="Times New Roman" w:cs="Times New Roman"/>
          <w:i/>
          <w:color w:val="000000"/>
          <w:sz w:val="24"/>
          <w:szCs w:val="24"/>
        </w:rPr>
        <w:t xml:space="preserve"> </w:t>
      </w:r>
      <w:proofErr w:type="spellStart"/>
      <w:r w:rsidRPr="0073366E">
        <w:rPr>
          <w:rFonts w:ascii="Times New Roman" w:eastAsia="Times New Roman" w:hAnsi="Times New Roman" w:cs="Times New Roman"/>
          <w:i/>
          <w:color w:val="000000"/>
          <w:sz w:val="24"/>
          <w:szCs w:val="24"/>
        </w:rPr>
        <w:t>Reson</w:t>
      </w:r>
      <w:proofErr w:type="spellEnd"/>
      <w:r w:rsidRPr="0073366E">
        <w:rPr>
          <w:rFonts w:ascii="Times New Roman" w:eastAsia="Times New Roman" w:hAnsi="Times New Roman" w:cs="Times New Roman"/>
          <w:color w:val="000000"/>
          <w:sz w:val="24"/>
          <w:szCs w:val="24"/>
        </w:rPr>
        <w:t xml:space="preserve"> (2018) 49:739-753. </w:t>
      </w:r>
    </w:p>
    <w:p w14:paraId="2B279A34" w14:textId="77777777" w:rsidR="00381635" w:rsidRDefault="00381635" w:rsidP="00381635">
      <w:pPr>
        <w:pStyle w:val="ListParagraph"/>
        <w:rPr>
          <w:rFonts w:ascii="Times New Roman" w:eastAsia="Times New Roman" w:hAnsi="Times New Roman" w:cs="Times New Roman"/>
          <w:color w:val="000000"/>
          <w:sz w:val="24"/>
          <w:szCs w:val="24"/>
        </w:rPr>
      </w:pPr>
    </w:p>
    <w:p w14:paraId="22A19040" w14:textId="14A2CFC9" w:rsidR="00381635" w:rsidRDefault="00381635" w:rsidP="0073366E">
      <w:pPr>
        <w:numPr>
          <w:ilvl w:val="0"/>
          <w:numId w:val="5"/>
        </w:numPr>
        <w:spacing w:after="0" w:line="480" w:lineRule="auto"/>
        <w:rPr>
          <w:rFonts w:ascii="Times New Roman" w:eastAsia="Times New Roman" w:hAnsi="Times New Roman" w:cs="Times New Roman"/>
          <w:color w:val="000000"/>
          <w:sz w:val="24"/>
          <w:szCs w:val="24"/>
        </w:rPr>
      </w:pPr>
      <w:r w:rsidRPr="00381635">
        <w:rPr>
          <w:rFonts w:ascii="Times New Roman" w:eastAsia="Times New Roman" w:hAnsi="Times New Roman" w:cs="Times New Roman"/>
          <w:color w:val="000000"/>
          <w:sz w:val="24"/>
          <w:szCs w:val="24"/>
        </w:rPr>
        <w:t xml:space="preserve">Chen, S., Zhang, G., Kwak, H., Edwards, C.M., Ren, J., </w:t>
      </w:r>
      <w:r w:rsidR="0023496E">
        <w:rPr>
          <w:rFonts w:ascii="Times New Roman" w:eastAsia="Times New Roman" w:hAnsi="Times New Roman" w:cs="Times New Roman"/>
          <w:color w:val="000000"/>
          <w:sz w:val="24"/>
          <w:szCs w:val="24"/>
        </w:rPr>
        <w:t>and</w:t>
      </w:r>
      <w:r w:rsidRPr="00381635">
        <w:rPr>
          <w:rFonts w:ascii="Times New Roman" w:eastAsia="Times New Roman" w:hAnsi="Times New Roman" w:cs="Times New Roman"/>
          <w:color w:val="000000"/>
          <w:sz w:val="24"/>
          <w:szCs w:val="24"/>
        </w:rPr>
        <w:t xml:space="preserve"> Chen, J.</w:t>
      </w:r>
      <w:r w:rsidR="0023496E">
        <w:rPr>
          <w:rFonts w:ascii="Times New Roman" w:eastAsia="Times New Roman" w:hAnsi="Times New Roman" w:cs="Times New Roman"/>
          <w:color w:val="000000"/>
          <w:sz w:val="24"/>
          <w:szCs w:val="24"/>
        </w:rPr>
        <w:t>,</w:t>
      </w:r>
      <w:r w:rsidRPr="00381635">
        <w:rPr>
          <w:rFonts w:ascii="Times New Roman" w:eastAsia="Times New Roman" w:hAnsi="Times New Roman" w:cs="Times New Roman"/>
          <w:color w:val="000000"/>
          <w:sz w:val="24"/>
          <w:szCs w:val="24"/>
        </w:rPr>
        <w:t xml:space="preserve"> </w:t>
      </w:r>
      <w:r w:rsidR="0023496E">
        <w:rPr>
          <w:rFonts w:ascii="Times New Roman" w:eastAsia="Times New Roman" w:hAnsi="Times New Roman" w:cs="Times New Roman"/>
          <w:color w:val="000000"/>
          <w:sz w:val="24"/>
          <w:szCs w:val="24"/>
        </w:rPr>
        <w:t>2004.</w:t>
      </w:r>
      <w:r w:rsidRPr="00381635">
        <w:rPr>
          <w:rFonts w:ascii="Times New Roman" w:eastAsia="Times New Roman" w:hAnsi="Times New Roman" w:cs="Times New Roman"/>
          <w:color w:val="000000"/>
          <w:sz w:val="24"/>
          <w:szCs w:val="24"/>
        </w:rPr>
        <w:t>Laboratory Investigation of NMR Crude Oils and Mud Filtrates Properties in Ambient and Reservoir Conditions. S</w:t>
      </w:r>
      <w:r>
        <w:rPr>
          <w:rFonts w:ascii="Times New Roman" w:eastAsia="Times New Roman" w:hAnsi="Times New Roman" w:cs="Times New Roman"/>
          <w:color w:val="000000"/>
          <w:sz w:val="24"/>
          <w:szCs w:val="24"/>
        </w:rPr>
        <w:t xml:space="preserve">PE-90553-MS, presented at the SPE ATCE held in Houston, Texas, 26-29 September </w:t>
      </w:r>
    </w:p>
    <w:p w14:paraId="1C44535F" w14:textId="77777777" w:rsidR="00BA16A6" w:rsidRDefault="00BA16A6" w:rsidP="00BA16A6">
      <w:pPr>
        <w:pStyle w:val="ListParagraph"/>
        <w:rPr>
          <w:rFonts w:ascii="Times New Roman" w:eastAsia="Times New Roman" w:hAnsi="Times New Roman" w:cs="Times New Roman"/>
          <w:color w:val="000000"/>
          <w:sz w:val="24"/>
          <w:szCs w:val="24"/>
        </w:rPr>
      </w:pPr>
    </w:p>
    <w:p w14:paraId="12BDF3F2" w14:textId="60947B82" w:rsidR="00BA16A6" w:rsidRPr="00ED1A5C" w:rsidRDefault="00BA16A6" w:rsidP="00ED1A5C">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Coates,</w:t>
      </w:r>
      <w:r w:rsidR="0023496E">
        <w:rPr>
          <w:rFonts w:ascii="Times New Roman" w:eastAsia="Times New Roman" w:hAnsi="Times New Roman" w:cs="Times New Roman"/>
          <w:color w:val="000000"/>
          <w:sz w:val="24"/>
          <w:szCs w:val="24"/>
        </w:rPr>
        <w:t xml:space="preserve"> </w:t>
      </w:r>
      <w:r w:rsidRPr="0073366E">
        <w:rPr>
          <w:rFonts w:ascii="Times New Roman" w:eastAsia="Times New Roman" w:hAnsi="Times New Roman" w:cs="Times New Roman"/>
          <w:color w:val="000000"/>
          <w:sz w:val="24"/>
          <w:szCs w:val="24"/>
        </w:rPr>
        <w:t xml:space="preserve">G.R., Xiao, L., </w:t>
      </w:r>
      <w:r w:rsidR="0023496E">
        <w:rPr>
          <w:rFonts w:ascii="Times New Roman" w:eastAsia="Times New Roman" w:hAnsi="Times New Roman" w:cs="Times New Roman"/>
          <w:color w:val="000000"/>
          <w:sz w:val="24"/>
          <w:szCs w:val="24"/>
        </w:rPr>
        <w:t xml:space="preserve">and </w:t>
      </w:r>
      <w:proofErr w:type="spellStart"/>
      <w:r w:rsidRPr="0073366E">
        <w:rPr>
          <w:rFonts w:ascii="Times New Roman" w:eastAsia="Times New Roman" w:hAnsi="Times New Roman" w:cs="Times New Roman"/>
          <w:color w:val="000000"/>
          <w:sz w:val="24"/>
          <w:szCs w:val="24"/>
        </w:rPr>
        <w:t>Prammer</w:t>
      </w:r>
      <w:proofErr w:type="spellEnd"/>
      <w:r w:rsidRPr="0073366E">
        <w:rPr>
          <w:rFonts w:ascii="Times New Roman" w:eastAsia="Times New Roman" w:hAnsi="Times New Roman" w:cs="Times New Roman"/>
          <w:color w:val="000000"/>
          <w:sz w:val="24"/>
          <w:szCs w:val="24"/>
        </w:rPr>
        <w:t xml:space="preserve">, M.G., 1999. </w:t>
      </w:r>
      <w:r w:rsidRPr="0073366E">
        <w:rPr>
          <w:rFonts w:ascii="Times New Roman" w:eastAsia="Times New Roman" w:hAnsi="Times New Roman" w:cs="Times New Roman"/>
          <w:i/>
          <w:color w:val="000000"/>
          <w:sz w:val="24"/>
          <w:szCs w:val="24"/>
        </w:rPr>
        <w:t>NMR Logging Principles and Applications</w:t>
      </w:r>
      <w:r w:rsidRPr="0073366E">
        <w:rPr>
          <w:rFonts w:ascii="Times New Roman" w:eastAsia="Times New Roman" w:hAnsi="Times New Roman" w:cs="Times New Roman"/>
          <w:color w:val="000000"/>
          <w:sz w:val="24"/>
          <w:szCs w:val="24"/>
        </w:rPr>
        <w:t xml:space="preserve">. Halliburton Energy Services. </w:t>
      </w:r>
    </w:p>
    <w:p w14:paraId="0DF5B43D" w14:textId="77777777" w:rsidR="0073366E" w:rsidRPr="0073366E" w:rsidRDefault="0073366E" w:rsidP="0073366E">
      <w:pPr>
        <w:ind w:left="720"/>
        <w:contextualSpacing/>
        <w:rPr>
          <w:rFonts w:ascii="Times New Roman" w:eastAsiaTheme="minorEastAsia" w:hAnsi="Times New Roman" w:cs="Times New Roman"/>
          <w:sz w:val="24"/>
          <w:szCs w:val="24"/>
        </w:rPr>
      </w:pPr>
    </w:p>
    <w:p w14:paraId="26104381" w14:textId="77777777" w:rsidR="0073366E" w:rsidRP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proofErr w:type="spellStart"/>
      <w:r w:rsidRPr="0073366E">
        <w:rPr>
          <w:rFonts w:ascii="Times New Roman" w:eastAsia="Times New Roman" w:hAnsi="Times New Roman" w:cs="Times New Roman"/>
          <w:color w:val="000000"/>
          <w:sz w:val="24"/>
          <w:szCs w:val="24"/>
        </w:rPr>
        <w:t>Coman</w:t>
      </w:r>
      <w:proofErr w:type="spellEnd"/>
      <w:r w:rsidRPr="0073366E">
        <w:rPr>
          <w:rFonts w:ascii="Times New Roman" w:eastAsia="Times New Roman" w:hAnsi="Times New Roman" w:cs="Times New Roman"/>
          <w:color w:val="000000"/>
          <w:sz w:val="24"/>
          <w:szCs w:val="24"/>
        </w:rPr>
        <w:t xml:space="preserve">, R., and </w:t>
      </w:r>
      <w:proofErr w:type="spellStart"/>
      <w:r w:rsidRPr="0073366E">
        <w:rPr>
          <w:rFonts w:ascii="Times New Roman" w:eastAsia="Times New Roman" w:hAnsi="Times New Roman" w:cs="Times New Roman"/>
          <w:color w:val="000000"/>
          <w:sz w:val="24"/>
          <w:szCs w:val="24"/>
        </w:rPr>
        <w:t>Tietjen</w:t>
      </w:r>
      <w:proofErr w:type="spellEnd"/>
      <w:r w:rsidRPr="0073366E">
        <w:rPr>
          <w:rFonts w:ascii="Times New Roman" w:eastAsia="Times New Roman" w:hAnsi="Times New Roman" w:cs="Times New Roman"/>
          <w:color w:val="000000"/>
          <w:sz w:val="24"/>
          <w:szCs w:val="24"/>
        </w:rPr>
        <w:t>, H., 2017, Temperature correction in NMR Logging While Drilling. SPE-185334, presented at SPE Oil and Gas Conference held in Mumbai, India, April 2017.</w:t>
      </w:r>
    </w:p>
    <w:p w14:paraId="58FA804E" w14:textId="77777777" w:rsidR="0073366E" w:rsidRPr="0073366E" w:rsidRDefault="0073366E" w:rsidP="0073366E">
      <w:pPr>
        <w:ind w:left="720"/>
        <w:contextualSpacing/>
        <w:rPr>
          <w:rFonts w:ascii="Times New Roman" w:eastAsiaTheme="minorEastAsia" w:hAnsi="Times New Roman" w:cs="Times New Roman"/>
          <w:sz w:val="24"/>
          <w:szCs w:val="24"/>
        </w:rPr>
      </w:pPr>
    </w:p>
    <w:p w14:paraId="68BBA312" w14:textId="77777777" w:rsidR="0073366E" w:rsidRPr="0073366E" w:rsidRDefault="0073366E" w:rsidP="0073366E">
      <w:pPr>
        <w:ind w:left="720"/>
        <w:contextualSpacing/>
        <w:rPr>
          <w:rFonts w:ascii="Times New Roman" w:eastAsiaTheme="minorEastAsia" w:hAnsi="Times New Roman" w:cs="Times New Roman"/>
          <w:sz w:val="24"/>
          <w:szCs w:val="24"/>
        </w:rPr>
      </w:pPr>
    </w:p>
    <w:p w14:paraId="016BE985" w14:textId="77777777" w:rsidR="0073366E" w:rsidRP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lastRenderedPageBreak/>
        <w:t xml:space="preserve">Cowan, B.P., 1997. </w:t>
      </w:r>
      <w:r w:rsidRPr="0073366E">
        <w:rPr>
          <w:rFonts w:ascii="Times New Roman" w:eastAsia="Times New Roman" w:hAnsi="Times New Roman" w:cs="Times New Roman"/>
          <w:i/>
          <w:color w:val="000000"/>
          <w:sz w:val="24"/>
          <w:szCs w:val="24"/>
        </w:rPr>
        <w:t>Nuclear Magnetic Resonance and Relaxation</w:t>
      </w:r>
      <w:r w:rsidRPr="0073366E">
        <w:rPr>
          <w:rFonts w:ascii="Times New Roman" w:eastAsia="Times New Roman" w:hAnsi="Times New Roman" w:cs="Times New Roman"/>
          <w:color w:val="000000"/>
          <w:sz w:val="24"/>
          <w:szCs w:val="24"/>
        </w:rPr>
        <w:t xml:space="preserve">. Cambridge University Press. </w:t>
      </w:r>
    </w:p>
    <w:p w14:paraId="23EA5016" w14:textId="77777777" w:rsidR="0073366E" w:rsidRPr="0073366E" w:rsidRDefault="0073366E" w:rsidP="0073366E">
      <w:pPr>
        <w:spacing w:after="0" w:line="480" w:lineRule="auto"/>
        <w:rPr>
          <w:rFonts w:ascii="Times New Roman" w:eastAsia="Times New Roman" w:hAnsi="Times New Roman" w:cs="Times New Roman"/>
          <w:color w:val="000000"/>
          <w:sz w:val="24"/>
          <w:szCs w:val="24"/>
        </w:rPr>
      </w:pPr>
    </w:p>
    <w:p w14:paraId="6F0F1B61" w14:textId="4509FB88" w:rsidR="0073366E" w:rsidRP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Curtis, M.E., Sondergeld, C.H. and Rai, C.S., 2013</w:t>
      </w:r>
      <w:r w:rsidR="0023496E">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Investigation of the microstructure of shales in the oil window. URTeC – 1581844, presented at the Unconventional Resources Technology Conference held in Denver, Colorado, 12-14 August 2013.</w:t>
      </w:r>
    </w:p>
    <w:p w14:paraId="319A5735" w14:textId="77777777" w:rsidR="0073366E" w:rsidRPr="0073366E" w:rsidRDefault="0073366E" w:rsidP="0073366E">
      <w:pPr>
        <w:ind w:left="720"/>
        <w:contextualSpacing/>
        <w:rPr>
          <w:rFonts w:ascii="Times New Roman" w:eastAsiaTheme="minorEastAsia" w:hAnsi="Times New Roman" w:cs="Times New Roman"/>
          <w:sz w:val="24"/>
          <w:szCs w:val="24"/>
        </w:rPr>
      </w:pPr>
    </w:p>
    <w:p w14:paraId="09104AF9" w14:textId="2B035C03" w:rsidR="0073366E" w:rsidRPr="0073366E" w:rsidRDefault="0073366E" w:rsidP="0073366E">
      <w:pPr>
        <w:numPr>
          <w:ilvl w:val="0"/>
          <w:numId w:val="5"/>
        </w:numPr>
        <w:spacing w:line="480" w:lineRule="auto"/>
        <w:contextualSpacing/>
        <w:rPr>
          <w:rFonts w:ascii="Times New Roman" w:eastAsiaTheme="minorEastAsia" w:hAnsi="Times New Roman" w:cs="Times New Roman"/>
          <w:color w:val="000000"/>
          <w:sz w:val="24"/>
          <w:szCs w:val="24"/>
        </w:rPr>
      </w:pPr>
      <w:r w:rsidRPr="0073366E">
        <w:rPr>
          <w:rFonts w:ascii="Times New Roman" w:eastAsiaTheme="minorEastAsia" w:hAnsi="Times New Roman" w:cs="Times New Roman"/>
          <w:sz w:val="24"/>
          <w:szCs w:val="24"/>
        </w:rPr>
        <w:t>Dang, S.T., Sondergeld, C.H. and Rai, C.S., 2017</w:t>
      </w:r>
      <w:r w:rsidR="0023496E">
        <w:rPr>
          <w:rFonts w:ascii="Times New Roman" w:eastAsiaTheme="minorEastAsia" w:hAnsi="Times New Roman" w:cs="Times New Roman"/>
          <w:sz w:val="24"/>
          <w:szCs w:val="24"/>
        </w:rPr>
        <w:t>.</w:t>
      </w:r>
      <w:r w:rsidRPr="0073366E">
        <w:rPr>
          <w:rFonts w:ascii="Times New Roman" w:eastAsiaTheme="minorEastAsia" w:hAnsi="Times New Roman" w:cs="Times New Roman"/>
          <w:sz w:val="24"/>
          <w:szCs w:val="24"/>
        </w:rPr>
        <w:t xml:space="preserve"> Interpretation of NMR Response to Hydrocarbons as a Function of Fluid Composition and Temperature, SCA-201-015.</w:t>
      </w:r>
      <w:r w:rsidRPr="0073366E">
        <w:rPr>
          <w:rFonts w:ascii="Times New Roman" w:eastAsiaTheme="minorEastAsia" w:hAnsi="Times New Roman" w:cs="Times New Roman"/>
          <w:sz w:val="24"/>
          <w:szCs w:val="24"/>
        </w:rPr>
        <w:br/>
        <w:t xml:space="preserve">Presented at </w:t>
      </w:r>
      <w:r w:rsidRPr="0073366E">
        <w:rPr>
          <w:rFonts w:ascii="Times New Roman" w:eastAsiaTheme="minorEastAsia" w:hAnsi="Times New Roman" w:cs="Times New Roman"/>
          <w:color w:val="000000"/>
          <w:sz w:val="24"/>
          <w:szCs w:val="24"/>
        </w:rPr>
        <w:t xml:space="preserve">the International Symposium of the Society of Core Analysts held in Vienna, Austria, 27-30 August 2017. </w:t>
      </w:r>
    </w:p>
    <w:p w14:paraId="5118E735" w14:textId="77777777" w:rsidR="0073366E" w:rsidRPr="0073366E" w:rsidRDefault="0073366E" w:rsidP="0073366E">
      <w:pPr>
        <w:ind w:left="720"/>
        <w:contextualSpacing/>
        <w:rPr>
          <w:rFonts w:ascii="Times New Roman" w:eastAsiaTheme="minorEastAsia" w:hAnsi="Times New Roman" w:cs="Times New Roman"/>
          <w:color w:val="000000"/>
          <w:sz w:val="24"/>
          <w:szCs w:val="24"/>
        </w:rPr>
      </w:pPr>
    </w:p>
    <w:p w14:paraId="436AB14C" w14:textId="77777777" w:rsidR="0073366E" w:rsidRPr="0073366E" w:rsidRDefault="0073366E" w:rsidP="0073366E">
      <w:pPr>
        <w:numPr>
          <w:ilvl w:val="0"/>
          <w:numId w:val="5"/>
        </w:numPr>
        <w:spacing w:line="480" w:lineRule="auto"/>
        <w:contextualSpacing/>
        <w:rPr>
          <w:rFonts w:ascii="Times New Roman" w:eastAsiaTheme="minorEastAsia" w:hAnsi="Times New Roman" w:cs="Times New Roman"/>
          <w:color w:val="000000"/>
          <w:sz w:val="24"/>
          <w:szCs w:val="24"/>
        </w:rPr>
      </w:pPr>
      <w:r w:rsidRPr="0073366E">
        <w:rPr>
          <w:rFonts w:ascii="Times New Roman" w:eastAsiaTheme="minorEastAsia" w:hAnsi="Times New Roman" w:cs="Times New Roman"/>
          <w:color w:val="000000"/>
          <w:sz w:val="24"/>
          <w:szCs w:val="24"/>
        </w:rPr>
        <w:t>Gannaway, G., 2014. NMR Investigation of Pore Structure in Gas Shales, SPE-173474-STU, presented at the SPE Annual Technical Conference and Exhibition held in Amsterdam, The Netherlands, 27-29 October 2014.</w:t>
      </w:r>
    </w:p>
    <w:p w14:paraId="6F2090AA" w14:textId="77777777" w:rsidR="0073366E" w:rsidRPr="0073366E" w:rsidRDefault="0073366E" w:rsidP="0073366E">
      <w:pPr>
        <w:spacing w:line="480" w:lineRule="auto"/>
        <w:rPr>
          <w:rFonts w:ascii="Times New Roman" w:eastAsiaTheme="minorEastAsia" w:hAnsi="Times New Roman" w:cs="Times New Roman"/>
          <w:color w:val="000000"/>
        </w:rPr>
      </w:pPr>
    </w:p>
    <w:p w14:paraId="4F5AC4B7" w14:textId="3AED9D22" w:rsid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proofErr w:type="spellStart"/>
      <w:r w:rsidRPr="0073366E">
        <w:rPr>
          <w:rFonts w:ascii="Times New Roman" w:eastAsia="Times New Roman" w:hAnsi="Times New Roman" w:cs="Times New Roman"/>
          <w:color w:val="000000"/>
          <w:sz w:val="24"/>
          <w:szCs w:val="24"/>
        </w:rPr>
        <w:t>Godefroy</w:t>
      </w:r>
      <w:proofErr w:type="spellEnd"/>
      <w:r w:rsidRPr="0073366E">
        <w:rPr>
          <w:rFonts w:ascii="Times New Roman" w:eastAsia="Times New Roman" w:hAnsi="Times New Roman" w:cs="Times New Roman"/>
          <w:color w:val="000000"/>
          <w:sz w:val="24"/>
          <w:szCs w:val="24"/>
        </w:rPr>
        <w:t xml:space="preserve">, S., Fleury, M., </w:t>
      </w:r>
      <w:proofErr w:type="spellStart"/>
      <w:r w:rsidRPr="0073366E">
        <w:rPr>
          <w:rFonts w:ascii="Times New Roman" w:eastAsia="Times New Roman" w:hAnsi="Times New Roman" w:cs="Times New Roman"/>
          <w:color w:val="000000"/>
          <w:sz w:val="24"/>
          <w:szCs w:val="24"/>
        </w:rPr>
        <w:t>Deflandre</w:t>
      </w:r>
      <w:proofErr w:type="spellEnd"/>
      <w:r w:rsidRPr="0073366E">
        <w:rPr>
          <w:rFonts w:ascii="Times New Roman" w:eastAsia="Times New Roman" w:hAnsi="Times New Roman" w:cs="Times New Roman"/>
          <w:color w:val="000000"/>
          <w:sz w:val="24"/>
          <w:szCs w:val="24"/>
        </w:rPr>
        <w:t xml:space="preserve">, F. and </w:t>
      </w:r>
      <w:proofErr w:type="spellStart"/>
      <w:r w:rsidRPr="0073366E">
        <w:rPr>
          <w:rFonts w:ascii="Times New Roman" w:eastAsia="Times New Roman" w:hAnsi="Times New Roman" w:cs="Times New Roman"/>
          <w:color w:val="000000"/>
          <w:sz w:val="24"/>
          <w:szCs w:val="24"/>
        </w:rPr>
        <w:t>Korb</w:t>
      </w:r>
      <w:proofErr w:type="spellEnd"/>
      <w:r w:rsidRPr="0073366E">
        <w:rPr>
          <w:rFonts w:ascii="Times New Roman" w:eastAsia="Times New Roman" w:hAnsi="Times New Roman" w:cs="Times New Roman"/>
          <w:color w:val="000000"/>
          <w:sz w:val="24"/>
          <w:szCs w:val="24"/>
        </w:rPr>
        <w:t>, J.P., 2001</w:t>
      </w:r>
      <w:r w:rsidR="0023496E">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Temperature effect on NMR surface relaxation. SPE-71700, presented at presented at the Annual Technical Conference and Exhibition held in New Orleans, Louisiana, 30 September-3 October 2001.</w:t>
      </w:r>
    </w:p>
    <w:p w14:paraId="619D7017" w14:textId="77777777" w:rsidR="003C7EFC" w:rsidRDefault="003C7EFC" w:rsidP="003C7EFC">
      <w:pPr>
        <w:pStyle w:val="ListParagraph"/>
        <w:rPr>
          <w:rFonts w:ascii="Times New Roman" w:eastAsia="Times New Roman" w:hAnsi="Times New Roman" w:cs="Times New Roman"/>
          <w:color w:val="000000"/>
          <w:sz w:val="24"/>
          <w:szCs w:val="24"/>
        </w:rPr>
      </w:pPr>
    </w:p>
    <w:p w14:paraId="46F9361A" w14:textId="6B89004D" w:rsidR="003C7EFC" w:rsidRPr="0073366E" w:rsidRDefault="003C7EFC" w:rsidP="0073366E">
      <w:pPr>
        <w:numPr>
          <w:ilvl w:val="0"/>
          <w:numId w:val="5"/>
        </w:num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Griffiths, P.R.</w:t>
      </w:r>
      <w:r w:rsidR="0023496E">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color w:val="000000"/>
          <w:sz w:val="24"/>
          <w:szCs w:val="24"/>
        </w:rPr>
        <w:t xml:space="preserve">De </w:t>
      </w:r>
      <w:proofErr w:type="spellStart"/>
      <w:r>
        <w:rPr>
          <w:rFonts w:ascii="Times New Roman" w:eastAsia="Times New Roman" w:hAnsi="Times New Roman" w:cs="Times New Roman"/>
          <w:color w:val="000000"/>
          <w:sz w:val="24"/>
          <w:szCs w:val="24"/>
        </w:rPr>
        <w:t>Haseth</w:t>
      </w:r>
      <w:proofErr w:type="spellEnd"/>
      <w:r>
        <w:rPr>
          <w:rFonts w:ascii="Times New Roman" w:eastAsia="Times New Roman" w:hAnsi="Times New Roman" w:cs="Times New Roman"/>
          <w:color w:val="000000"/>
          <w:sz w:val="24"/>
          <w:szCs w:val="24"/>
        </w:rPr>
        <w:t>, J.A.,</w:t>
      </w:r>
      <w:r w:rsidR="0023496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2007. </w:t>
      </w:r>
      <w:r w:rsidRPr="00A6768B">
        <w:rPr>
          <w:rFonts w:ascii="Times New Roman" w:eastAsia="Times New Roman" w:hAnsi="Times New Roman" w:cs="Times New Roman"/>
          <w:i/>
          <w:color w:val="000000"/>
          <w:sz w:val="24"/>
          <w:szCs w:val="24"/>
        </w:rPr>
        <w:t>Fourier Transform Infrared Spectrometry, 2</w:t>
      </w:r>
      <w:r w:rsidRPr="00A6768B">
        <w:rPr>
          <w:rFonts w:ascii="Times New Roman" w:eastAsia="Times New Roman" w:hAnsi="Times New Roman" w:cs="Times New Roman"/>
          <w:i/>
          <w:color w:val="000000"/>
          <w:sz w:val="24"/>
          <w:szCs w:val="24"/>
          <w:vertAlign w:val="superscript"/>
        </w:rPr>
        <w:t>nd</w:t>
      </w:r>
      <w:r w:rsidRPr="00A6768B">
        <w:rPr>
          <w:rFonts w:ascii="Times New Roman" w:eastAsia="Times New Roman" w:hAnsi="Times New Roman" w:cs="Times New Roman"/>
          <w:i/>
          <w:color w:val="000000"/>
          <w:sz w:val="24"/>
          <w:szCs w:val="24"/>
        </w:rPr>
        <w:t xml:space="preserve"> edition</w:t>
      </w:r>
      <w:r>
        <w:rPr>
          <w:rFonts w:ascii="Times New Roman" w:eastAsia="Times New Roman" w:hAnsi="Times New Roman" w:cs="Times New Roman"/>
          <w:color w:val="000000"/>
          <w:sz w:val="24"/>
          <w:szCs w:val="24"/>
        </w:rPr>
        <w:t>, Wiley Publications.</w:t>
      </w:r>
    </w:p>
    <w:p w14:paraId="68397D2A" w14:textId="77777777" w:rsidR="0073366E" w:rsidRPr="0073366E" w:rsidRDefault="0073366E" w:rsidP="0073366E">
      <w:pPr>
        <w:spacing w:after="0" w:line="480" w:lineRule="auto"/>
        <w:rPr>
          <w:rFonts w:ascii="Times New Roman" w:eastAsia="Times New Roman" w:hAnsi="Times New Roman" w:cs="Times New Roman"/>
          <w:color w:val="000000"/>
          <w:sz w:val="24"/>
          <w:szCs w:val="24"/>
        </w:rPr>
      </w:pPr>
    </w:p>
    <w:p w14:paraId="0083A88D" w14:textId="01DD8D07" w:rsid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lastRenderedPageBreak/>
        <w:t>Gupta, I., Rai, C., Tinni, A. and Sondergeld, C., 2017</w:t>
      </w:r>
      <w:r w:rsidR="0023496E">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Impact of Different Cleaning Methods on Petrophysical measurements. </w:t>
      </w:r>
      <w:r w:rsidRPr="0073366E">
        <w:rPr>
          <w:rFonts w:ascii="Times New Roman" w:eastAsia="Times New Roman" w:hAnsi="Times New Roman" w:cs="Times New Roman"/>
          <w:i/>
          <w:color w:val="000000"/>
          <w:sz w:val="24"/>
          <w:szCs w:val="24"/>
        </w:rPr>
        <w:t>Petrophysics</w:t>
      </w:r>
      <w:r w:rsidRPr="0073366E">
        <w:rPr>
          <w:rFonts w:ascii="Times New Roman" w:eastAsia="Times New Roman" w:hAnsi="Times New Roman" w:cs="Times New Roman"/>
          <w:color w:val="000000"/>
          <w:sz w:val="24"/>
          <w:szCs w:val="24"/>
        </w:rPr>
        <w:t>, Vol. 58 (6): 613-621.</w:t>
      </w:r>
    </w:p>
    <w:p w14:paraId="0213FD88" w14:textId="77777777" w:rsidR="000C6D93" w:rsidRDefault="000C6D93" w:rsidP="00E52B5A">
      <w:pPr>
        <w:pStyle w:val="ListParagraph"/>
        <w:rPr>
          <w:rFonts w:ascii="Times New Roman" w:eastAsia="Times New Roman" w:hAnsi="Times New Roman" w:cs="Times New Roman"/>
          <w:color w:val="000000"/>
          <w:sz w:val="24"/>
          <w:szCs w:val="24"/>
        </w:rPr>
      </w:pPr>
    </w:p>
    <w:p w14:paraId="0027632A" w14:textId="72A87DB3" w:rsidR="000C6D93" w:rsidRPr="0073366E" w:rsidRDefault="000C6D93" w:rsidP="0073366E">
      <w:pPr>
        <w:numPr>
          <w:ilvl w:val="0"/>
          <w:numId w:val="5"/>
        </w:numPr>
        <w:spacing w:after="0" w:line="480" w:lineRule="auto"/>
        <w:rPr>
          <w:rFonts w:ascii="Times New Roman" w:eastAsia="Times New Roman" w:hAnsi="Times New Roman" w:cs="Times New Roman"/>
          <w:color w:val="000000"/>
          <w:sz w:val="24"/>
          <w:szCs w:val="24"/>
        </w:rPr>
      </w:pPr>
      <w:proofErr w:type="spellStart"/>
      <w:r w:rsidRPr="000C6D93">
        <w:rPr>
          <w:rFonts w:ascii="Times New Roman" w:eastAsia="Times New Roman" w:hAnsi="Times New Roman" w:cs="Times New Roman"/>
          <w:color w:val="000000"/>
          <w:sz w:val="24"/>
          <w:szCs w:val="24"/>
        </w:rPr>
        <w:t>Hyberts</w:t>
      </w:r>
      <w:proofErr w:type="spellEnd"/>
      <w:r w:rsidRPr="000C6D93">
        <w:rPr>
          <w:rFonts w:ascii="Times New Roman" w:eastAsia="Times New Roman" w:hAnsi="Times New Roman" w:cs="Times New Roman"/>
          <w:color w:val="000000"/>
          <w:sz w:val="24"/>
          <w:szCs w:val="24"/>
        </w:rPr>
        <w:t>, S. G., Robson, S. A., &amp; Wagner, G. (2012). Exploring signal-to-noise ratio and sensitivity in non-uniformly sampled multi-dimensional NMR spectra. </w:t>
      </w:r>
      <w:r w:rsidRPr="000C6D93">
        <w:rPr>
          <w:rFonts w:ascii="Times New Roman" w:eastAsia="Times New Roman" w:hAnsi="Times New Roman" w:cs="Times New Roman"/>
          <w:i/>
          <w:iCs/>
          <w:color w:val="000000"/>
          <w:sz w:val="24"/>
          <w:szCs w:val="24"/>
        </w:rPr>
        <w:t>Journal of biomolecular NMR</w:t>
      </w:r>
      <w:r w:rsidRPr="000C6D93">
        <w:rPr>
          <w:rFonts w:ascii="Times New Roman" w:eastAsia="Times New Roman" w:hAnsi="Times New Roman" w:cs="Times New Roman"/>
          <w:color w:val="000000"/>
          <w:sz w:val="24"/>
          <w:szCs w:val="24"/>
        </w:rPr>
        <w:t>, </w:t>
      </w:r>
      <w:r w:rsidRPr="000C6D93">
        <w:rPr>
          <w:rFonts w:ascii="Times New Roman" w:eastAsia="Times New Roman" w:hAnsi="Times New Roman" w:cs="Times New Roman"/>
          <w:i/>
          <w:iCs/>
          <w:color w:val="000000"/>
          <w:sz w:val="24"/>
          <w:szCs w:val="24"/>
        </w:rPr>
        <w:t>55</w:t>
      </w:r>
      <w:r w:rsidRPr="000C6D93">
        <w:rPr>
          <w:rFonts w:ascii="Times New Roman" w:eastAsia="Times New Roman" w:hAnsi="Times New Roman" w:cs="Times New Roman"/>
          <w:color w:val="000000"/>
          <w:sz w:val="24"/>
          <w:szCs w:val="24"/>
        </w:rPr>
        <w:t>(2), 167–178. doi:10.1007/s10858-012-9698-2</w:t>
      </w:r>
    </w:p>
    <w:p w14:paraId="76982D20" w14:textId="77777777" w:rsidR="0073366E" w:rsidRPr="0073366E" w:rsidRDefault="0073366E" w:rsidP="0073366E">
      <w:pPr>
        <w:spacing w:after="0" w:line="480" w:lineRule="auto"/>
        <w:rPr>
          <w:rFonts w:ascii="Times New Roman" w:eastAsia="Times New Roman" w:hAnsi="Times New Roman" w:cs="Times New Roman"/>
          <w:color w:val="000000"/>
          <w:sz w:val="24"/>
          <w:szCs w:val="24"/>
        </w:rPr>
      </w:pPr>
    </w:p>
    <w:p w14:paraId="470825BA" w14:textId="1F8616CD" w:rsidR="0073366E" w:rsidRPr="0073366E" w:rsidRDefault="0073366E" w:rsidP="0073366E">
      <w:pPr>
        <w:numPr>
          <w:ilvl w:val="0"/>
          <w:numId w:val="5"/>
        </w:numPr>
        <w:spacing w:line="480" w:lineRule="auto"/>
        <w:contextualSpacing/>
        <w:jc w:val="both"/>
        <w:rPr>
          <w:rFonts w:ascii="Times New Roman" w:eastAsiaTheme="minorEastAsia" w:hAnsi="Times New Roman" w:cs="Times New Roman"/>
          <w:sz w:val="24"/>
          <w:szCs w:val="24"/>
        </w:rPr>
      </w:pPr>
      <w:proofErr w:type="spellStart"/>
      <w:r w:rsidRPr="0073366E">
        <w:rPr>
          <w:rFonts w:ascii="Times New Roman" w:eastAsiaTheme="minorEastAsia" w:hAnsi="Times New Roman" w:cs="Times New Roman"/>
          <w:sz w:val="24"/>
          <w:szCs w:val="24"/>
        </w:rPr>
        <w:t>Karastathis</w:t>
      </w:r>
      <w:proofErr w:type="spellEnd"/>
      <w:r w:rsidRPr="0073366E">
        <w:rPr>
          <w:rFonts w:ascii="Times New Roman" w:eastAsiaTheme="minorEastAsia" w:hAnsi="Times New Roman" w:cs="Times New Roman"/>
          <w:sz w:val="24"/>
          <w:szCs w:val="24"/>
        </w:rPr>
        <w:t>, A.</w:t>
      </w:r>
      <w:r w:rsidR="00CD060F">
        <w:rPr>
          <w:rFonts w:ascii="Times New Roman" w:eastAsiaTheme="minorEastAsia" w:hAnsi="Times New Roman" w:cs="Times New Roman"/>
          <w:sz w:val="24"/>
          <w:szCs w:val="24"/>
        </w:rPr>
        <w:t>,</w:t>
      </w:r>
      <w:r w:rsidRPr="0073366E">
        <w:rPr>
          <w:rFonts w:ascii="Times New Roman" w:eastAsiaTheme="minorEastAsia" w:hAnsi="Times New Roman" w:cs="Times New Roman"/>
          <w:sz w:val="24"/>
          <w:szCs w:val="24"/>
        </w:rPr>
        <w:t xml:space="preserve"> 2007. Petrophysical Measurements on a Tight Gas Shale. Master’s Thesis, University of Oklahoma, Norman, Oklahoma.</w:t>
      </w:r>
    </w:p>
    <w:p w14:paraId="1E9C2936" w14:textId="77777777" w:rsidR="0073366E" w:rsidRPr="0073366E" w:rsidRDefault="0073366E" w:rsidP="0073366E">
      <w:pPr>
        <w:ind w:left="720"/>
        <w:contextualSpacing/>
        <w:rPr>
          <w:rFonts w:ascii="Times New Roman" w:eastAsiaTheme="minorEastAsia" w:hAnsi="Times New Roman" w:cs="Times New Roman"/>
          <w:sz w:val="24"/>
          <w:szCs w:val="24"/>
        </w:rPr>
      </w:pPr>
    </w:p>
    <w:p w14:paraId="67E5D1E2" w14:textId="5D7D094A" w:rsidR="0073366E" w:rsidRPr="0073366E" w:rsidRDefault="0073366E" w:rsidP="0073366E">
      <w:pPr>
        <w:numPr>
          <w:ilvl w:val="0"/>
          <w:numId w:val="5"/>
        </w:numPr>
        <w:spacing w:line="480" w:lineRule="auto"/>
        <w:contextualSpacing/>
        <w:jc w:val="both"/>
        <w:rPr>
          <w:rFonts w:ascii="Times New Roman" w:eastAsiaTheme="minorEastAsia" w:hAnsi="Times New Roman" w:cs="Times New Roman"/>
          <w:sz w:val="24"/>
          <w:szCs w:val="24"/>
        </w:rPr>
      </w:pPr>
      <w:proofErr w:type="spellStart"/>
      <w:r w:rsidRPr="0073366E">
        <w:rPr>
          <w:rFonts w:ascii="Times New Roman" w:eastAsiaTheme="minorEastAsia" w:hAnsi="Times New Roman" w:cs="Times New Roman"/>
          <w:sz w:val="24"/>
          <w:szCs w:val="24"/>
        </w:rPr>
        <w:t>Kausik</w:t>
      </w:r>
      <w:proofErr w:type="spellEnd"/>
      <w:r w:rsidRPr="0073366E">
        <w:rPr>
          <w:rFonts w:ascii="Times New Roman" w:eastAsiaTheme="minorEastAsia" w:hAnsi="Times New Roman" w:cs="Times New Roman"/>
          <w:sz w:val="24"/>
          <w:szCs w:val="24"/>
        </w:rPr>
        <w:t xml:space="preserve">, R., Fellah, K., Rylander, E., Singer, P.M., Lewis, R.E., </w:t>
      </w:r>
      <w:r w:rsidR="00CD060F">
        <w:rPr>
          <w:rFonts w:ascii="Times New Roman" w:eastAsiaTheme="minorEastAsia" w:hAnsi="Times New Roman" w:cs="Times New Roman"/>
          <w:sz w:val="24"/>
          <w:szCs w:val="24"/>
        </w:rPr>
        <w:t xml:space="preserve">and </w:t>
      </w:r>
      <w:r w:rsidRPr="0073366E">
        <w:rPr>
          <w:rFonts w:ascii="Times New Roman" w:eastAsiaTheme="minorEastAsia" w:hAnsi="Times New Roman" w:cs="Times New Roman"/>
          <w:sz w:val="24"/>
          <w:szCs w:val="24"/>
        </w:rPr>
        <w:t xml:space="preserve">Sinclair, S.M., 2016. NMR Relaxometry in Shale and Implications for Logging, </w:t>
      </w:r>
      <w:r w:rsidRPr="0073366E">
        <w:rPr>
          <w:rFonts w:ascii="Times New Roman" w:eastAsiaTheme="minorEastAsia" w:hAnsi="Times New Roman" w:cs="Times New Roman"/>
          <w:i/>
          <w:sz w:val="24"/>
          <w:szCs w:val="24"/>
        </w:rPr>
        <w:t>Petrophysics</w:t>
      </w:r>
      <w:r w:rsidRPr="0073366E">
        <w:rPr>
          <w:rFonts w:ascii="Times New Roman" w:eastAsiaTheme="minorEastAsia" w:hAnsi="Times New Roman" w:cs="Times New Roman"/>
          <w:sz w:val="24"/>
          <w:szCs w:val="24"/>
        </w:rPr>
        <w:t>, Vol. 57, No. 4, p 339-350.</w:t>
      </w:r>
    </w:p>
    <w:p w14:paraId="76B1C010" w14:textId="77777777" w:rsidR="0073366E" w:rsidRPr="0073366E" w:rsidRDefault="0073366E" w:rsidP="0073366E">
      <w:pPr>
        <w:ind w:left="720"/>
        <w:contextualSpacing/>
        <w:rPr>
          <w:rFonts w:ascii="Times New Roman" w:eastAsiaTheme="minorEastAsia" w:hAnsi="Times New Roman" w:cs="Times New Roman"/>
          <w:sz w:val="24"/>
          <w:szCs w:val="24"/>
        </w:rPr>
      </w:pPr>
    </w:p>
    <w:p w14:paraId="1C221469" w14:textId="4AA9FDB5" w:rsidR="0073366E" w:rsidRPr="0073366E" w:rsidRDefault="0073366E" w:rsidP="0073366E">
      <w:pPr>
        <w:numPr>
          <w:ilvl w:val="0"/>
          <w:numId w:val="5"/>
        </w:numPr>
        <w:spacing w:line="480" w:lineRule="auto"/>
        <w:contextualSpacing/>
        <w:jc w:val="both"/>
        <w:rPr>
          <w:rFonts w:ascii="Times New Roman" w:eastAsiaTheme="minorEastAsia" w:hAnsi="Times New Roman" w:cs="Times New Roman"/>
          <w:sz w:val="24"/>
          <w:szCs w:val="24"/>
        </w:rPr>
      </w:pPr>
      <w:proofErr w:type="spellStart"/>
      <w:proofErr w:type="gramStart"/>
      <w:r w:rsidRPr="0073366E">
        <w:rPr>
          <w:rFonts w:ascii="Times New Roman" w:eastAsiaTheme="minorEastAsia" w:hAnsi="Times New Roman" w:cs="Times New Roman"/>
          <w:sz w:val="24"/>
          <w:szCs w:val="24"/>
        </w:rPr>
        <w:t>Kausik,R</w:t>
      </w:r>
      <w:proofErr w:type="spellEnd"/>
      <w:r w:rsidRPr="0073366E">
        <w:rPr>
          <w:rFonts w:ascii="Times New Roman" w:eastAsiaTheme="minorEastAsia" w:hAnsi="Times New Roman" w:cs="Times New Roman"/>
          <w:sz w:val="24"/>
          <w:szCs w:val="24"/>
        </w:rPr>
        <w:t>.</w:t>
      </w:r>
      <w:proofErr w:type="gramEnd"/>
      <w:r w:rsidRPr="0073366E">
        <w:rPr>
          <w:rFonts w:ascii="Times New Roman" w:eastAsiaTheme="minorEastAsia" w:hAnsi="Times New Roman" w:cs="Times New Roman"/>
          <w:sz w:val="24"/>
          <w:szCs w:val="24"/>
        </w:rPr>
        <w:t xml:space="preserve">, Fellah, K., Feng, L., Freed, D., </w:t>
      </w:r>
      <w:r w:rsidR="00CD060F">
        <w:rPr>
          <w:rFonts w:ascii="Times New Roman" w:eastAsiaTheme="minorEastAsia" w:hAnsi="Times New Roman" w:cs="Times New Roman"/>
          <w:sz w:val="24"/>
          <w:szCs w:val="24"/>
        </w:rPr>
        <w:t xml:space="preserve">and </w:t>
      </w:r>
      <w:r w:rsidRPr="0073366E">
        <w:rPr>
          <w:rFonts w:ascii="Times New Roman" w:eastAsiaTheme="minorEastAsia" w:hAnsi="Times New Roman" w:cs="Times New Roman"/>
          <w:sz w:val="24"/>
          <w:szCs w:val="24"/>
        </w:rPr>
        <w:t>Simpson, G., 2018. Temperature Dependence of 2D NMR T1-T2 Maps of Shale. Presented at the SPWLA 59</w:t>
      </w:r>
      <w:r w:rsidRPr="0073366E">
        <w:rPr>
          <w:rFonts w:ascii="Times New Roman" w:eastAsiaTheme="minorEastAsia" w:hAnsi="Times New Roman" w:cs="Times New Roman"/>
          <w:sz w:val="24"/>
          <w:szCs w:val="24"/>
          <w:vertAlign w:val="superscript"/>
        </w:rPr>
        <w:t>th</w:t>
      </w:r>
      <w:r w:rsidRPr="0073366E">
        <w:rPr>
          <w:rFonts w:ascii="Times New Roman" w:eastAsiaTheme="minorEastAsia" w:hAnsi="Times New Roman" w:cs="Times New Roman"/>
          <w:sz w:val="24"/>
          <w:szCs w:val="24"/>
        </w:rPr>
        <w:t xml:space="preserve"> Annual Logging Symposium held in London, UK, June2-6, 2018.</w:t>
      </w:r>
    </w:p>
    <w:p w14:paraId="6275B784" w14:textId="77777777" w:rsidR="0073366E" w:rsidRPr="0073366E" w:rsidRDefault="0073366E" w:rsidP="0073366E">
      <w:pPr>
        <w:ind w:left="720"/>
        <w:contextualSpacing/>
        <w:rPr>
          <w:rFonts w:ascii="Times New Roman" w:eastAsiaTheme="minorEastAsia" w:hAnsi="Times New Roman" w:cs="Times New Roman"/>
          <w:sz w:val="24"/>
          <w:szCs w:val="24"/>
        </w:rPr>
      </w:pPr>
    </w:p>
    <w:p w14:paraId="625B403F" w14:textId="2B77ED2E" w:rsidR="0073366E" w:rsidRPr="00CE1895" w:rsidRDefault="0073366E" w:rsidP="00CE1895">
      <w:pPr>
        <w:numPr>
          <w:ilvl w:val="0"/>
          <w:numId w:val="5"/>
        </w:numPr>
        <w:spacing w:line="480" w:lineRule="auto"/>
        <w:contextualSpacing/>
        <w:jc w:val="both"/>
        <w:rPr>
          <w:rFonts w:ascii="Times New Roman" w:eastAsiaTheme="minorEastAsia" w:hAnsi="Times New Roman" w:cs="Times New Roman"/>
          <w:sz w:val="24"/>
          <w:szCs w:val="24"/>
        </w:rPr>
      </w:pPr>
      <w:r w:rsidRPr="0073366E">
        <w:rPr>
          <w:rFonts w:ascii="Times New Roman" w:eastAsiaTheme="minorEastAsia" w:hAnsi="Times New Roman" w:cs="Times New Roman"/>
          <w:sz w:val="24"/>
          <w:szCs w:val="24"/>
        </w:rPr>
        <w:t xml:space="preserve">Kleinberg, R.L., </w:t>
      </w:r>
      <w:proofErr w:type="spellStart"/>
      <w:r w:rsidRPr="0073366E">
        <w:rPr>
          <w:rFonts w:ascii="Times New Roman" w:eastAsiaTheme="minorEastAsia" w:hAnsi="Times New Roman" w:cs="Times New Roman"/>
          <w:sz w:val="24"/>
          <w:szCs w:val="24"/>
        </w:rPr>
        <w:t>Straley</w:t>
      </w:r>
      <w:proofErr w:type="spellEnd"/>
      <w:r w:rsidRPr="0073366E">
        <w:rPr>
          <w:rFonts w:ascii="Times New Roman" w:eastAsiaTheme="minorEastAsia" w:hAnsi="Times New Roman" w:cs="Times New Roman"/>
          <w:sz w:val="24"/>
          <w:szCs w:val="24"/>
        </w:rPr>
        <w:t xml:space="preserve">, C., Kenyon, W.E., </w:t>
      </w:r>
      <w:proofErr w:type="spellStart"/>
      <w:r w:rsidRPr="0073366E">
        <w:rPr>
          <w:rFonts w:ascii="Times New Roman" w:eastAsiaTheme="minorEastAsia" w:hAnsi="Times New Roman" w:cs="Times New Roman"/>
          <w:sz w:val="24"/>
          <w:szCs w:val="24"/>
        </w:rPr>
        <w:t>Akkurt</w:t>
      </w:r>
      <w:proofErr w:type="spellEnd"/>
      <w:r w:rsidRPr="0073366E">
        <w:rPr>
          <w:rFonts w:ascii="Times New Roman" w:eastAsiaTheme="minorEastAsia" w:hAnsi="Times New Roman" w:cs="Times New Roman"/>
          <w:sz w:val="24"/>
          <w:szCs w:val="24"/>
        </w:rPr>
        <w:t xml:space="preserve">, R., </w:t>
      </w:r>
      <w:r w:rsidR="00CD060F">
        <w:rPr>
          <w:rFonts w:ascii="Times New Roman" w:eastAsiaTheme="minorEastAsia" w:hAnsi="Times New Roman" w:cs="Times New Roman"/>
          <w:sz w:val="24"/>
          <w:szCs w:val="24"/>
        </w:rPr>
        <w:t xml:space="preserve">and </w:t>
      </w:r>
      <w:r w:rsidRPr="0073366E">
        <w:rPr>
          <w:rFonts w:ascii="Times New Roman" w:eastAsiaTheme="minorEastAsia" w:hAnsi="Times New Roman" w:cs="Times New Roman"/>
          <w:sz w:val="24"/>
          <w:szCs w:val="24"/>
        </w:rPr>
        <w:t>Farooqui, S.A., 1993</w:t>
      </w:r>
      <w:r w:rsidR="00CD060F">
        <w:rPr>
          <w:rFonts w:ascii="Times New Roman" w:eastAsiaTheme="minorEastAsia" w:hAnsi="Times New Roman" w:cs="Times New Roman"/>
          <w:sz w:val="24"/>
          <w:szCs w:val="24"/>
        </w:rPr>
        <w:t>.</w:t>
      </w:r>
      <w:r w:rsidRPr="0073366E">
        <w:rPr>
          <w:rFonts w:ascii="Times New Roman" w:eastAsiaTheme="minorEastAsia" w:hAnsi="Times New Roman" w:cs="Times New Roman"/>
          <w:sz w:val="24"/>
          <w:szCs w:val="24"/>
        </w:rPr>
        <w:t xml:space="preserve"> Nuclear Magnetic Resonance of Rocks: T</w:t>
      </w:r>
      <w:r w:rsidRPr="0073366E">
        <w:rPr>
          <w:rFonts w:ascii="Times New Roman" w:eastAsiaTheme="minorEastAsia" w:hAnsi="Times New Roman" w:cs="Times New Roman"/>
          <w:sz w:val="24"/>
          <w:szCs w:val="24"/>
          <w:vertAlign w:val="subscript"/>
        </w:rPr>
        <w:t xml:space="preserve">1 </w:t>
      </w:r>
      <w:r w:rsidRPr="0073366E">
        <w:rPr>
          <w:rFonts w:ascii="Times New Roman" w:eastAsiaTheme="minorEastAsia" w:hAnsi="Times New Roman" w:cs="Times New Roman"/>
          <w:sz w:val="24"/>
          <w:szCs w:val="24"/>
        </w:rPr>
        <w:t>vs. T</w:t>
      </w:r>
      <w:r w:rsidRPr="0073366E">
        <w:rPr>
          <w:rFonts w:ascii="Times New Roman" w:eastAsiaTheme="minorEastAsia" w:hAnsi="Times New Roman" w:cs="Times New Roman"/>
          <w:sz w:val="24"/>
          <w:szCs w:val="24"/>
          <w:vertAlign w:val="subscript"/>
        </w:rPr>
        <w:t>2</w:t>
      </w:r>
      <w:r w:rsidRPr="0073366E">
        <w:rPr>
          <w:rFonts w:ascii="Times New Roman" w:eastAsiaTheme="minorEastAsia" w:hAnsi="Times New Roman" w:cs="Times New Roman"/>
          <w:sz w:val="24"/>
          <w:szCs w:val="24"/>
        </w:rPr>
        <w:t>. SPE-26470, presented at the Annual Technical Conference and Exhibition, Houston, Texas, 3-6 October 1993.</w:t>
      </w:r>
    </w:p>
    <w:p w14:paraId="61BCABB1" w14:textId="77777777" w:rsidR="0073366E" w:rsidRPr="0073366E" w:rsidRDefault="0073366E" w:rsidP="0073366E">
      <w:pPr>
        <w:ind w:left="720"/>
        <w:contextualSpacing/>
        <w:rPr>
          <w:rFonts w:ascii="Times New Roman" w:eastAsiaTheme="minorEastAsia" w:hAnsi="Times New Roman" w:cs="Times New Roman"/>
          <w:sz w:val="24"/>
          <w:szCs w:val="24"/>
        </w:rPr>
      </w:pPr>
    </w:p>
    <w:p w14:paraId="45B51A73" w14:textId="32D2DAED" w:rsidR="0073366E" w:rsidRDefault="0073366E" w:rsidP="00CE1895">
      <w:pPr>
        <w:numPr>
          <w:ilvl w:val="0"/>
          <w:numId w:val="5"/>
        </w:numPr>
        <w:spacing w:line="480" w:lineRule="auto"/>
        <w:contextualSpacing/>
        <w:jc w:val="both"/>
        <w:rPr>
          <w:rFonts w:ascii="Times New Roman" w:eastAsiaTheme="minorEastAsia" w:hAnsi="Times New Roman" w:cs="Times New Roman"/>
          <w:sz w:val="24"/>
          <w:szCs w:val="24"/>
        </w:rPr>
      </w:pPr>
      <w:r w:rsidRPr="0073366E">
        <w:rPr>
          <w:rFonts w:ascii="Times New Roman" w:eastAsiaTheme="minorEastAsia" w:hAnsi="Times New Roman" w:cs="Times New Roman"/>
          <w:sz w:val="24"/>
          <w:szCs w:val="24"/>
        </w:rPr>
        <w:t>Kleinberg, R.L. and Vinegar, H.J., 1996</w:t>
      </w:r>
      <w:r w:rsidR="00CD060F">
        <w:rPr>
          <w:rFonts w:ascii="Times New Roman" w:eastAsiaTheme="minorEastAsia" w:hAnsi="Times New Roman" w:cs="Times New Roman"/>
          <w:sz w:val="24"/>
          <w:szCs w:val="24"/>
        </w:rPr>
        <w:t>.</w:t>
      </w:r>
      <w:r w:rsidRPr="0073366E">
        <w:rPr>
          <w:rFonts w:ascii="Times New Roman" w:eastAsiaTheme="minorEastAsia" w:hAnsi="Times New Roman" w:cs="Times New Roman"/>
          <w:sz w:val="24"/>
          <w:szCs w:val="24"/>
        </w:rPr>
        <w:t xml:space="preserve"> NMR Properties of reservoir fluids. The Log     Analyst, November-December 1996. </w:t>
      </w:r>
    </w:p>
    <w:p w14:paraId="0262774C" w14:textId="77777777" w:rsidR="008327A3" w:rsidRDefault="008327A3" w:rsidP="008327A3">
      <w:pPr>
        <w:pStyle w:val="ListParagraph"/>
        <w:rPr>
          <w:rFonts w:ascii="Times New Roman" w:eastAsiaTheme="minorEastAsia" w:hAnsi="Times New Roman" w:cs="Times New Roman"/>
          <w:sz w:val="24"/>
          <w:szCs w:val="24"/>
        </w:rPr>
      </w:pPr>
    </w:p>
    <w:p w14:paraId="7F6FE2F3" w14:textId="6E555909" w:rsidR="008327A3" w:rsidRDefault="008327A3" w:rsidP="00CE1895">
      <w:pPr>
        <w:numPr>
          <w:ilvl w:val="0"/>
          <w:numId w:val="5"/>
        </w:numPr>
        <w:spacing w:line="48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Lai, J., Wang, G., </w:t>
      </w:r>
      <w:r w:rsidR="00CD060F">
        <w:rPr>
          <w:rFonts w:ascii="Times New Roman" w:eastAsiaTheme="minorEastAsia" w:hAnsi="Times New Roman" w:cs="Times New Roman"/>
          <w:sz w:val="24"/>
          <w:szCs w:val="24"/>
        </w:rPr>
        <w:t xml:space="preserve">and </w:t>
      </w:r>
      <w:r>
        <w:rPr>
          <w:rFonts w:ascii="Times New Roman" w:eastAsiaTheme="minorEastAsia" w:hAnsi="Times New Roman" w:cs="Times New Roman"/>
          <w:sz w:val="24"/>
          <w:szCs w:val="24"/>
        </w:rPr>
        <w:t xml:space="preserve">Fan X., 2018. </w:t>
      </w:r>
      <w:r w:rsidRPr="008327A3">
        <w:rPr>
          <w:rFonts w:ascii="Times New Roman" w:eastAsiaTheme="minorEastAsia" w:hAnsi="Times New Roman" w:cs="Times New Roman"/>
          <w:sz w:val="24"/>
          <w:szCs w:val="24"/>
        </w:rPr>
        <w:t>Three-dimensional quantitative fracture analysis of tight gas sandstones using industrial computed tomography</w:t>
      </w:r>
      <w:r>
        <w:rPr>
          <w:rFonts w:ascii="Times New Roman" w:eastAsiaTheme="minorEastAsia" w:hAnsi="Times New Roman" w:cs="Times New Roman"/>
          <w:sz w:val="24"/>
          <w:szCs w:val="24"/>
        </w:rPr>
        <w:t>. Scientific Reports Volume 8, number 1.</w:t>
      </w:r>
    </w:p>
    <w:p w14:paraId="680653C0" w14:textId="77777777" w:rsidR="00CE1895" w:rsidRPr="00CE1895" w:rsidRDefault="00CE1895" w:rsidP="00CE1895">
      <w:pPr>
        <w:spacing w:line="480" w:lineRule="auto"/>
        <w:contextualSpacing/>
        <w:jc w:val="both"/>
        <w:rPr>
          <w:rFonts w:ascii="Times New Roman" w:eastAsiaTheme="minorEastAsia" w:hAnsi="Times New Roman" w:cs="Times New Roman"/>
          <w:sz w:val="24"/>
          <w:szCs w:val="24"/>
        </w:rPr>
      </w:pPr>
    </w:p>
    <w:p w14:paraId="4FC490E8" w14:textId="5E257F14" w:rsid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 xml:space="preserve">Latour, L.L., Kleinberg, R.L. and </w:t>
      </w:r>
      <w:proofErr w:type="spellStart"/>
      <w:r w:rsidRPr="0073366E">
        <w:rPr>
          <w:rFonts w:ascii="Times New Roman" w:eastAsia="Times New Roman" w:hAnsi="Times New Roman" w:cs="Times New Roman"/>
          <w:color w:val="000000"/>
          <w:sz w:val="24"/>
          <w:szCs w:val="24"/>
        </w:rPr>
        <w:t>Sezginer</w:t>
      </w:r>
      <w:proofErr w:type="spellEnd"/>
      <w:r w:rsidRPr="0073366E">
        <w:rPr>
          <w:rFonts w:ascii="Times New Roman" w:eastAsia="Times New Roman" w:hAnsi="Times New Roman" w:cs="Times New Roman"/>
          <w:color w:val="000000"/>
          <w:sz w:val="24"/>
          <w:szCs w:val="24"/>
        </w:rPr>
        <w:t>, A., 1992</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Nuclear magnetic resonance properties of rock at elevated temperatures. </w:t>
      </w:r>
      <w:r w:rsidRPr="0073366E">
        <w:rPr>
          <w:rFonts w:ascii="Times New Roman" w:eastAsia="Times New Roman" w:hAnsi="Times New Roman" w:cs="Times New Roman"/>
          <w:i/>
          <w:color w:val="000000"/>
          <w:sz w:val="24"/>
          <w:szCs w:val="24"/>
        </w:rPr>
        <w:t>Journal of Colloid and Interface Science</w:t>
      </w:r>
      <w:r w:rsidRPr="0073366E">
        <w:rPr>
          <w:rFonts w:ascii="Times New Roman" w:eastAsia="Times New Roman" w:hAnsi="Times New Roman" w:cs="Times New Roman"/>
          <w:color w:val="000000"/>
          <w:sz w:val="24"/>
          <w:szCs w:val="24"/>
        </w:rPr>
        <w:t xml:space="preserve">, Volume 150, number 2. </w:t>
      </w:r>
    </w:p>
    <w:p w14:paraId="3C759EA9" w14:textId="77777777" w:rsidR="00E6222B" w:rsidRDefault="00E6222B" w:rsidP="00E6222B">
      <w:pPr>
        <w:pStyle w:val="ListParagraph"/>
        <w:rPr>
          <w:rFonts w:ascii="Times New Roman" w:eastAsia="Times New Roman" w:hAnsi="Times New Roman" w:cs="Times New Roman"/>
          <w:color w:val="000000"/>
          <w:sz w:val="24"/>
          <w:szCs w:val="24"/>
        </w:rPr>
      </w:pPr>
    </w:p>
    <w:p w14:paraId="55125C8E" w14:textId="021A0DAB" w:rsidR="00E6222B" w:rsidRPr="0073366E" w:rsidRDefault="00E6222B" w:rsidP="0073366E">
      <w:pPr>
        <w:numPr>
          <w:ilvl w:val="0"/>
          <w:numId w:val="5"/>
        </w:numPr>
        <w:spacing w:after="0" w:line="480" w:lineRule="auto"/>
        <w:rPr>
          <w:rFonts w:ascii="Times New Roman" w:eastAsia="Times New Roman" w:hAnsi="Times New Roman" w:cs="Times New Roman"/>
          <w:color w:val="000000"/>
          <w:sz w:val="24"/>
          <w:szCs w:val="24"/>
        </w:rPr>
      </w:pPr>
      <w:proofErr w:type="spellStart"/>
      <w:r w:rsidRPr="00E6222B">
        <w:rPr>
          <w:rFonts w:ascii="Times New Roman" w:eastAsia="Times New Roman" w:hAnsi="Times New Roman" w:cs="Times New Roman"/>
          <w:color w:val="000000"/>
          <w:sz w:val="24"/>
          <w:szCs w:val="24"/>
        </w:rPr>
        <w:t>Lessenger</w:t>
      </w:r>
      <w:proofErr w:type="spellEnd"/>
      <w:r w:rsidRPr="00E6222B">
        <w:rPr>
          <w:rFonts w:ascii="Times New Roman" w:eastAsia="Times New Roman" w:hAnsi="Times New Roman" w:cs="Times New Roman"/>
          <w:color w:val="000000"/>
          <w:sz w:val="24"/>
          <w:szCs w:val="24"/>
        </w:rPr>
        <w:t xml:space="preserve">, M., Merkel, D., Medina, R., Ramakrishna, S., Chen, S., </w:t>
      </w:r>
      <w:proofErr w:type="spellStart"/>
      <w:r w:rsidRPr="00E6222B">
        <w:rPr>
          <w:rFonts w:ascii="Times New Roman" w:eastAsia="Times New Roman" w:hAnsi="Times New Roman" w:cs="Times New Roman"/>
          <w:color w:val="000000"/>
          <w:sz w:val="24"/>
          <w:szCs w:val="24"/>
        </w:rPr>
        <w:t>Balliet</w:t>
      </w:r>
      <w:proofErr w:type="spellEnd"/>
      <w:r w:rsidRPr="00E6222B">
        <w:rPr>
          <w:rFonts w:ascii="Times New Roman" w:eastAsia="Times New Roman" w:hAnsi="Times New Roman" w:cs="Times New Roman"/>
          <w:color w:val="000000"/>
          <w:sz w:val="24"/>
          <w:szCs w:val="24"/>
        </w:rPr>
        <w:t>, R.,</w:t>
      </w:r>
      <w:r>
        <w:rPr>
          <w:rFonts w:ascii="Times New Roman" w:eastAsia="Times New Roman" w:hAnsi="Times New Roman" w:cs="Times New Roman"/>
          <w:color w:val="000000"/>
          <w:sz w:val="24"/>
          <w:szCs w:val="24"/>
        </w:rPr>
        <w:t xml:space="preserve"> </w:t>
      </w:r>
      <w:r w:rsidR="00CD060F">
        <w:rPr>
          <w:rFonts w:ascii="Times New Roman" w:eastAsia="Times New Roman" w:hAnsi="Times New Roman" w:cs="Times New Roman"/>
          <w:color w:val="000000"/>
          <w:sz w:val="24"/>
          <w:szCs w:val="24"/>
        </w:rPr>
        <w:t xml:space="preserve">and </w:t>
      </w:r>
      <w:proofErr w:type="spellStart"/>
      <w:r w:rsidRPr="00E6222B">
        <w:rPr>
          <w:rFonts w:ascii="Times New Roman" w:eastAsia="Times New Roman" w:hAnsi="Times New Roman" w:cs="Times New Roman"/>
          <w:color w:val="000000"/>
          <w:sz w:val="24"/>
          <w:szCs w:val="24"/>
        </w:rPr>
        <w:t>Knackstedt</w:t>
      </w:r>
      <w:proofErr w:type="spellEnd"/>
      <w:r w:rsidRPr="00E6222B">
        <w:rPr>
          <w:rFonts w:ascii="Times New Roman" w:eastAsia="Times New Roman" w:hAnsi="Times New Roman" w:cs="Times New Roman"/>
          <w:color w:val="000000"/>
          <w:sz w:val="24"/>
          <w:szCs w:val="24"/>
        </w:rPr>
        <w:t xml:space="preserve">, </w:t>
      </w:r>
      <w:proofErr w:type="gramStart"/>
      <w:r w:rsidRPr="00E6222B">
        <w:rPr>
          <w:rFonts w:ascii="Times New Roman" w:eastAsia="Times New Roman" w:hAnsi="Times New Roman" w:cs="Times New Roman"/>
          <w:color w:val="000000"/>
          <w:sz w:val="24"/>
          <w:szCs w:val="24"/>
        </w:rPr>
        <w:t>M.</w:t>
      </w:r>
      <w:r w:rsidR="00CD060F">
        <w:rPr>
          <w:rFonts w:ascii="Times New Roman" w:eastAsia="Times New Roman" w:hAnsi="Times New Roman" w:cs="Times New Roman"/>
          <w:color w:val="000000"/>
          <w:sz w:val="24"/>
          <w:szCs w:val="24"/>
        </w:rPr>
        <w:t>,</w:t>
      </w:r>
      <w:r w:rsidRPr="00E6222B">
        <w:rPr>
          <w:rFonts w:ascii="Times New Roman" w:eastAsia="Times New Roman" w:hAnsi="Times New Roman" w:cs="Times New Roman"/>
          <w:color w:val="000000"/>
          <w:sz w:val="24"/>
          <w:szCs w:val="24"/>
        </w:rPr>
        <w:t>2015</w:t>
      </w:r>
      <w:r w:rsidR="00CD060F">
        <w:rPr>
          <w:rFonts w:ascii="Times New Roman" w:eastAsia="Times New Roman" w:hAnsi="Times New Roman" w:cs="Times New Roman"/>
          <w:color w:val="000000"/>
          <w:sz w:val="24"/>
          <w:szCs w:val="24"/>
        </w:rPr>
        <w:t>.</w:t>
      </w:r>
      <w:r w:rsidRPr="00E6222B">
        <w:rPr>
          <w:rFonts w:ascii="Times New Roman" w:eastAsia="Times New Roman" w:hAnsi="Times New Roman" w:cs="Times New Roman"/>
          <w:color w:val="000000"/>
          <w:sz w:val="24"/>
          <w:szCs w:val="24"/>
        </w:rPr>
        <w:t>.</w:t>
      </w:r>
      <w:proofErr w:type="gramEnd"/>
      <w:r w:rsidRPr="00E6222B">
        <w:rPr>
          <w:rFonts w:ascii="Times New Roman" w:eastAsia="Times New Roman" w:hAnsi="Times New Roman" w:cs="Times New Roman"/>
          <w:color w:val="000000"/>
          <w:sz w:val="24"/>
          <w:szCs w:val="24"/>
        </w:rPr>
        <w:t xml:space="preserve"> Subsurface Fluid Characterization Using Downhole and Core NMR </w:t>
      </w:r>
      <w:r>
        <w:rPr>
          <w:rFonts w:ascii="Times New Roman" w:eastAsia="Times New Roman" w:hAnsi="Times New Roman" w:cs="Times New Roman"/>
          <w:color w:val="000000"/>
          <w:sz w:val="24"/>
          <w:szCs w:val="24"/>
        </w:rPr>
        <w:t xml:space="preserve">T1-T2 </w:t>
      </w:r>
      <w:r w:rsidRPr="00E6222B">
        <w:rPr>
          <w:rFonts w:ascii="Times New Roman" w:eastAsia="Times New Roman" w:hAnsi="Times New Roman" w:cs="Times New Roman"/>
          <w:color w:val="000000"/>
          <w:sz w:val="24"/>
          <w:szCs w:val="24"/>
        </w:rPr>
        <w:t xml:space="preserve">Maps Combined with Pore-Scale Imaging Techniques. </w:t>
      </w:r>
      <w:r>
        <w:rPr>
          <w:rFonts w:ascii="Times New Roman" w:eastAsia="Times New Roman" w:hAnsi="Times New Roman" w:cs="Times New Roman"/>
          <w:color w:val="000000"/>
          <w:sz w:val="24"/>
          <w:szCs w:val="24"/>
        </w:rPr>
        <w:t>SPWLA Journal.</w:t>
      </w:r>
    </w:p>
    <w:p w14:paraId="7F24AFB5" w14:textId="77777777" w:rsidR="001D3E5B" w:rsidRPr="00EB1374" w:rsidRDefault="001D3E5B" w:rsidP="00EB1374">
      <w:pPr>
        <w:rPr>
          <w:rFonts w:ascii="Times New Roman" w:eastAsiaTheme="minorEastAsia" w:hAnsi="Times New Roman" w:cs="Times New Roman"/>
          <w:color w:val="000000"/>
          <w:sz w:val="24"/>
          <w:szCs w:val="24"/>
        </w:rPr>
      </w:pPr>
    </w:p>
    <w:p w14:paraId="5145D5B7" w14:textId="176779D6" w:rsidR="001D3E5B" w:rsidRDefault="001D3E5B" w:rsidP="0073366E">
      <w:pPr>
        <w:numPr>
          <w:ilvl w:val="0"/>
          <w:numId w:val="5"/>
        </w:numPr>
        <w:spacing w:line="480" w:lineRule="auto"/>
        <w:rPr>
          <w:rFonts w:ascii="Times New Roman" w:eastAsiaTheme="minorEastAsia" w:hAnsi="Times New Roman" w:cs="Times New Roman"/>
          <w:color w:val="000000"/>
          <w:sz w:val="24"/>
          <w:szCs w:val="24"/>
        </w:rPr>
      </w:pPr>
      <w:r w:rsidRPr="001D3E5B">
        <w:rPr>
          <w:rFonts w:ascii="Times New Roman" w:eastAsiaTheme="minorEastAsia" w:hAnsi="Times New Roman" w:cs="Times New Roman"/>
          <w:color w:val="000000"/>
          <w:sz w:val="24"/>
          <w:szCs w:val="24"/>
        </w:rPr>
        <w:t>Martinez, A.</w:t>
      </w:r>
      <w:r w:rsidR="00CD060F">
        <w:rPr>
          <w:rFonts w:ascii="Times New Roman" w:eastAsiaTheme="minorEastAsia" w:hAnsi="Times New Roman" w:cs="Times New Roman"/>
          <w:color w:val="000000"/>
          <w:sz w:val="24"/>
          <w:szCs w:val="24"/>
        </w:rPr>
        <w:t>,</w:t>
      </w:r>
      <w:r w:rsidRPr="001D3E5B">
        <w:rPr>
          <w:rFonts w:ascii="Times New Roman" w:eastAsiaTheme="minorEastAsia" w:hAnsi="Times New Roman" w:cs="Times New Roman"/>
          <w:color w:val="000000"/>
          <w:sz w:val="24"/>
          <w:szCs w:val="24"/>
        </w:rPr>
        <w:t xml:space="preserve"> 2000. Nuclear Magnetic Resonance Relaxation Measurements in Shales. Master’s thesis, Texas Tech University, Lubbock, Texas (May 2000).</w:t>
      </w:r>
    </w:p>
    <w:p w14:paraId="0476A41B" w14:textId="77777777" w:rsidR="00DC1082" w:rsidRDefault="00DC1082" w:rsidP="00DC1082">
      <w:pPr>
        <w:pStyle w:val="ListParagraph"/>
        <w:rPr>
          <w:rFonts w:ascii="Times New Roman" w:eastAsiaTheme="minorEastAsia" w:hAnsi="Times New Roman" w:cs="Times New Roman"/>
          <w:color w:val="000000"/>
          <w:sz w:val="24"/>
          <w:szCs w:val="24"/>
        </w:rPr>
      </w:pPr>
    </w:p>
    <w:p w14:paraId="70B9B4AF" w14:textId="77360CD0" w:rsidR="00CE1895" w:rsidRPr="0073366E" w:rsidRDefault="00CE1895" w:rsidP="0073366E">
      <w:pPr>
        <w:numPr>
          <w:ilvl w:val="0"/>
          <w:numId w:val="5"/>
        </w:numPr>
        <w:spacing w:line="480" w:lineRule="auto"/>
        <w:rPr>
          <w:rFonts w:ascii="Times New Roman" w:eastAsiaTheme="minorEastAsia" w:hAnsi="Times New Roman" w:cs="Times New Roman"/>
          <w:color w:val="000000"/>
          <w:sz w:val="24"/>
          <w:szCs w:val="24"/>
        </w:rPr>
      </w:pPr>
      <w:proofErr w:type="spellStart"/>
      <w:r w:rsidRPr="00CE1895">
        <w:rPr>
          <w:rFonts w:ascii="Times New Roman" w:eastAsiaTheme="minorEastAsia" w:hAnsi="Times New Roman" w:cs="Times New Roman"/>
          <w:color w:val="000000"/>
          <w:sz w:val="24"/>
          <w:szCs w:val="24"/>
        </w:rPr>
        <w:t>Odusina</w:t>
      </w:r>
      <w:proofErr w:type="spellEnd"/>
      <w:r w:rsidRPr="00CE1895">
        <w:rPr>
          <w:rFonts w:ascii="Times New Roman" w:eastAsiaTheme="minorEastAsia" w:hAnsi="Times New Roman" w:cs="Times New Roman"/>
          <w:color w:val="000000"/>
          <w:sz w:val="24"/>
          <w:szCs w:val="24"/>
        </w:rPr>
        <w:t>, E., Sondergeld, C. H. and Rai, C.S.</w:t>
      </w:r>
      <w:r w:rsidR="00227F0A">
        <w:rPr>
          <w:rFonts w:ascii="Times New Roman" w:eastAsiaTheme="minorEastAsia" w:hAnsi="Times New Roman" w:cs="Times New Roman"/>
          <w:color w:val="000000"/>
          <w:sz w:val="24"/>
          <w:szCs w:val="24"/>
        </w:rPr>
        <w:t xml:space="preserve">, </w:t>
      </w:r>
      <w:r w:rsidRPr="00CE1895">
        <w:rPr>
          <w:rFonts w:ascii="Times New Roman" w:eastAsiaTheme="minorEastAsia" w:hAnsi="Times New Roman" w:cs="Times New Roman"/>
          <w:color w:val="000000"/>
          <w:sz w:val="24"/>
          <w:szCs w:val="24"/>
        </w:rPr>
        <w:t>2011. An NMR Study on Shale Wettability. Presented at the Canadian Unconventional Resources Conference, Calgary, Alberta, Canada, 15–17 November. SPE147371-MS. http://dx.doi.org/10.2118/147371-MS.</w:t>
      </w:r>
    </w:p>
    <w:p w14:paraId="1AFFEA73" w14:textId="77777777" w:rsidR="0073366E" w:rsidRPr="0073366E" w:rsidRDefault="0073366E" w:rsidP="0073366E">
      <w:pPr>
        <w:rPr>
          <w:rFonts w:ascii="Times New Roman" w:eastAsiaTheme="minorEastAsia" w:hAnsi="Times New Roman" w:cs="Times New Roman"/>
        </w:rPr>
      </w:pPr>
    </w:p>
    <w:p w14:paraId="66D1F2AD" w14:textId="3C8B179D" w:rsid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 xml:space="preserve">Ramakrishnan, T.S., Fordham, E.J., </w:t>
      </w:r>
      <w:proofErr w:type="spellStart"/>
      <w:r w:rsidRPr="0073366E">
        <w:rPr>
          <w:rFonts w:ascii="Times New Roman" w:eastAsia="Times New Roman" w:hAnsi="Times New Roman" w:cs="Times New Roman"/>
          <w:color w:val="000000"/>
          <w:sz w:val="24"/>
          <w:szCs w:val="24"/>
        </w:rPr>
        <w:t>Venkataramanan</w:t>
      </w:r>
      <w:proofErr w:type="spellEnd"/>
      <w:r w:rsidRPr="0073366E">
        <w:rPr>
          <w:rFonts w:ascii="Times New Roman" w:eastAsia="Times New Roman" w:hAnsi="Times New Roman" w:cs="Times New Roman"/>
          <w:color w:val="000000"/>
          <w:sz w:val="24"/>
          <w:szCs w:val="24"/>
        </w:rPr>
        <w:t xml:space="preserve">, L., </w:t>
      </w:r>
      <w:proofErr w:type="spellStart"/>
      <w:r w:rsidRPr="0073366E">
        <w:rPr>
          <w:rFonts w:ascii="Times New Roman" w:eastAsia="Times New Roman" w:hAnsi="Times New Roman" w:cs="Times New Roman"/>
          <w:color w:val="000000"/>
          <w:sz w:val="24"/>
          <w:szCs w:val="24"/>
        </w:rPr>
        <w:t>Flaum</w:t>
      </w:r>
      <w:proofErr w:type="spellEnd"/>
      <w:r w:rsidRPr="0073366E">
        <w:rPr>
          <w:rFonts w:ascii="Times New Roman" w:eastAsia="Times New Roman" w:hAnsi="Times New Roman" w:cs="Times New Roman"/>
          <w:color w:val="000000"/>
          <w:sz w:val="24"/>
          <w:szCs w:val="24"/>
        </w:rPr>
        <w:t>, M. and Schwartz, L.M., 1999</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New Interpretation Methodology based on Forward models for Magnetic Resonance in Carbonates. Paper MMM, presented at SPWLA 40</w:t>
      </w:r>
      <w:r w:rsidRPr="0073366E">
        <w:rPr>
          <w:rFonts w:ascii="Times New Roman" w:eastAsia="Times New Roman" w:hAnsi="Times New Roman" w:cs="Times New Roman"/>
          <w:color w:val="000000"/>
          <w:sz w:val="24"/>
          <w:szCs w:val="24"/>
          <w:vertAlign w:val="superscript"/>
        </w:rPr>
        <w:t>th</w:t>
      </w:r>
      <w:r w:rsidRPr="0073366E">
        <w:rPr>
          <w:rFonts w:ascii="Times New Roman" w:eastAsia="Times New Roman" w:hAnsi="Times New Roman" w:cs="Times New Roman"/>
          <w:color w:val="000000"/>
          <w:sz w:val="24"/>
          <w:szCs w:val="24"/>
        </w:rPr>
        <w:t xml:space="preserve"> Annual Logging Symposium, May 30-June 3, 1999. </w:t>
      </w:r>
    </w:p>
    <w:p w14:paraId="0E31B38A" w14:textId="77777777" w:rsidR="00282C7E" w:rsidRDefault="00282C7E" w:rsidP="00282C7E">
      <w:pPr>
        <w:pStyle w:val="ListParagraph"/>
        <w:rPr>
          <w:rFonts w:ascii="Times New Roman" w:eastAsia="Times New Roman" w:hAnsi="Times New Roman" w:cs="Times New Roman"/>
          <w:color w:val="000000"/>
          <w:sz w:val="24"/>
          <w:szCs w:val="24"/>
        </w:rPr>
      </w:pPr>
    </w:p>
    <w:p w14:paraId="4A071EB4" w14:textId="3F15A83F" w:rsidR="00282C7E" w:rsidRPr="0073366E" w:rsidRDefault="00282C7E" w:rsidP="0073366E">
      <w:pPr>
        <w:numPr>
          <w:ilvl w:val="0"/>
          <w:numId w:val="5"/>
        </w:numPr>
        <w:spacing w:after="0" w:line="480" w:lineRule="auto"/>
        <w:rPr>
          <w:rFonts w:ascii="Times New Roman" w:eastAsia="Times New Roman" w:hAnsi="Times New Roman" w:cs="Times New Roman"/>
          <w:color w:val="000000"/>
          <w:sz w:val="24"/>
          <w:szCs w:val="24"/>
        </w:rPr>
      </w:pPr>
      <w:r w:rsidRPr="00282C7E">
        <w:rPr>
          <w:rFonts w:ascii="Times New Roman" w:eastAsia="Times New Roman" w:hAnsi="Times New Roman" w:cs="Times New Roman"/>
          <w:color w:val="000000"/>
          <w:sz w:val="24"/>
          <w:szCs w:val="24"/>
        </w:rPr>
        <w:lastRenderedPageBreak/>
        <w:t>Romero-Sarmiento</w:t>
      </w:r>
      <w:r>
        <w:rPr>
          <w:rFonts w:ascii="Times New Roman" w:eastAsia="Times New Roman" w:hAnsi="Times New Roman" w:cs="Times New Roman"/>
          <w:color w:val="000000"/>
          <w:sz w:val="24"/>
          <w:szCs w:val="24"/>
        </w:rPr>
        <w:t>,</w:t>
      </w:r>
      <w:r w:rsidR="00C36988" w:rsidRPr="00C36988">
        <w:rPr>
          <w:rFonts w:ascii="Times New Roman" w:eastAsia="Times New Roman" w:hAnsi="Times New Roman" w:cs="Times New Roman"/>
          <w:color w:val="000000"/>
          <w:sz w:val="24"/>
          <w:szCs w:val="24"/>
        </w:rPr>
        <w:t xml:space="preserve"> </w:t>
      </w:r>
      <w:r w:rsidR="00C36988" w:rsidRPr="00282C7E">
        <w:rPr>
          <w:rFonts w:ascii="Times New Roman" w:eastAsia="Times New Roman" w:hAnsi="Times New Roman" w:cs="Times New Roman"/>
          <w:color w:val="000000"/>
          <w:sz w:val="24"/>
          <w:szCs w:val="24"/>
        </w:rPr>
        <w:t xml:space="preserve">M. </w:t>
      </w:r>
      <w:r w:rsidR="00C36988">
        <w:rPr>
          <w:rFonts w:ascii="Times New Roman" w:eastAsia="Times New Roman" w:hAnsi="Times New Roman" w:cs="Times New Roman"/>
          <w:color w:val="000000"/>
          <w:sz w:val="24"/>
          <w:szCs w:val="24"/>
        </w:rPr>
        <w:t>and</w:t>
      </w:r>
      <w:r>
        <w:rPr>
          <w:rFonts w:ascii="Times New Roman" w:eastAsia="Times New Roman" w:hAnsi="Times New Roman" w:cs="Times New Roman"/>
          <w:color w:val="000000"/>
          <w:sz w:val="24"/>
          <w:szCs w:val="24"/>
        </w:rPr>
        <w:t xml:space="preserve"> </w:t>
      </w:r>
      <w:r w:rsidRPr="00282C7E">
        <w:rPr>
          <w:rFonts w:ascii="Times New Roman" w:eastAsia="Times New Roman" w:hAnsi="Times New Roman" w:cs="Times New Roman"/>
          <w:color w:val="000000"/>
          <w:sz w:val="24"/>
          <w:szCs w:val="24"/>
        </w:rPr>
        <w:t>Fleury,</w:t>
      </w:r>
      <w:r w:rsidR="00C36988">
        <w:rPr>
          <w:rFonts w:ascii="Times New Roman" w:eastAsia="Times New Roman" w:hAnsi="Times New Roman" w:cs="Times New Roman"/>
          <w:color w:val="000000"/>
          <w:sz w:val="24"/>
          <w:szCs w:val="24"/>
        </w:rPr>
        <w:t xml:space="preserve"> </w:t>
      </w:r>
      <w:r w:rsidR="00C36988" w:rsidRPr="00282C7E">
        <w:rPr>
          <w:rFonts w:ascii="Times New Roman" w:eastAsia="Times New Roman" w:hAnsi="Times New Roman" w:cs="Times New Roman"/>
          <w:color w:val="000000"/>
          <w:sz w:val="24"/>
          <w:szCs w:val="24"/>
        </w:rPr>
        <w:t>M.</w:t>
      </w:r>
      <w:r w:rsidR="00C36988">
        <w:rPr>
          <w:rFonts w:ascii="Times New Roman" w:eastAsia="Times New Roman" w:hAnsi="Times New Roman" w:cs="Times New Roman"/>
          <w:color w:val="000000"/>
          <w:sz w:val="24"/>
          <w:szCs w:val="24"/>
        </w:rPr>
        <w:t>, 2016</w:t>
      </w:r>
      <w:r w:rsidR="00CD060F">
        <w:rPr>
          <w:rFonts w:ascii="Times New Roman" w:eastAsia="Times New Roman" w:hAnsi="Times New Roman" w:cs="Times New Roman"/>
          <w:color w:val="000000"/>
          <w:sz w:val="24"/>
          <w:szCs w:val="24"/>
        </w:rPr>
        <w:t>.</w:t>
      </w:r>
      <w:r w:rsidR="00C36988">
        <w:rPr>
          <w:rFonts w:ascii="Times New Roman" w:eastAsia="Times New Roman" w:hAnsi="Times New Roman" w:cs="Times New Roman"/>
          <w:color w:val="000000"/>
          <w:sz w:val="24"/>
          <w:szCs w:val="24"/>
        </w:rPr>
        <w:t xml:space="preserve"> </w:t>
      </w:r>
      <w:r w:rsidR="00C36988" w:rsidRPr="00C36988">
        <w:rPr>
          <w:rFonts w:ascii="Times New Roman" w:eastAsia="Times New Roman" w:hAnsi="Times New Roman" w:cs="Times New Roman"/>
          <w:color w:val="000000"/>
          <w:sz w:val="24"/>
          <w:szCs w:val="24"/>
        </w:rPr>
        <w:t>Characterization of shales using T1–T2 NMR maps</w:t>
      </w:r>
      <w:r w:rsidR="00C36988">
        <w:rPr>
          <w:rFonts w:ascii="Times New Roman" w:eastAsia="Times New Roman" w:hAnsi="Times New Roman" w:cs="Times New Roman"/>
          <w:color w:val="000000"/>
          <w:sz w:val="24"/>
          <w:szCs w:val="24"/>
        </w:rPr>
        <w:t xml:space="preserve">. </w:t>
      </w:r>
      <w:r w:rsidRPr="00282C7E">
        <w:rPr>
          <w:rFonts w:ascii="Times New Roman" w:eastAsia="Times New Roman" w:hAnsi="Times New Roman" w:cs="Times New Roman"/>
          <w:color w:val="000000"/>
          <w:sz w:val="24"/>
          <w:szCs w:val="24"/>
        </w:rPr>
        <w:t>Journal of Petroleum Science and Engineering</w:t>
      </w:r>
      <w:r w:rsidR="00C36988">
        <w:rPr>
          <w:rFonts w:ascii="Times New Roman" w:eastAsia="Times New Roman" w:hAnsi="Times New Roman" w:cs="Times New Roman"/>
          <w:color w:val="000000"/>
          <w:sz w:val="24"/>
          <w:szCs w:val="24"/>
        </w:rPr>
        <w:t xml:space="preserve">, </w:t>
      </w:r>
      <w:r w:rsidRPr="00282C7E">
        <w:rPr>
          <w:rFonts w:ascii="Times New Roman" w:eastAsia="Times New Roman" w:hAnsi="Times New Roman" w:cs="Times New Roman"/>
          <w:color w:val="000000"/>
          <w:sz w:val="24"/>
          <w:szCs w:val="24"/>
        </w:rPr>
        <w:t>137 (2016)</w:t>
      </w:r>
      <w:r w:rsidR="00C36988">
        <w:rPr>
          <w:rFonts w:ascii="Times New Roman" w:eastAsia="Times New Roman" w:hAnsi="Times New Roman" w:cs="Times New Roman"/>
          <w:color w:val="000000"/>
          <w:sz w:val="24"/>
          <w:szCs w:val="24"/>
        </w:rPr>
        <w:t xml:space="preserve">, </w:t>
      </w:r>
      <w:r w:rsidRPr="00282C7E">
        <w:rPr>
          <w:rFonts w:ascii="Times New Roman" w:eastAsia="Times New Roman" w:hAnsi="Times New Roman" w:cs="Times New Roman"/>
          <w:color w:val="000000"/>
          <w:sz w:val="24"/>
          <w:szCs w:val="24"/>
        </w:rPr>
        <w:t>55–62</w:t>
      </w:r>
      <w:r w:rsidR="00C36988">
        <w:rPr>
          <w:rFonts w:ascii="Times New Roman" w:eastAsia="Times New Roman" w:hAnsi="Times New Roman" w:cs="Times New Roman"/>
          <w:color w:val="000000"/>
          <w:sz w:val="24"/>
          <w:szCs w:val="24"/>
        </w:rPr>
        <w:t>.</w:t>
      </w:r>
    </w:p>
    <w:p w14:paraId="1F57B9D5" w14:textId="77777777" w:rsidR="0073366E" w:rsidRPr="0073366E" w:rsidRDefault="0073366E" w:rsidP="0073366E">
      <w:pPr>
        <w:spacing w:after="0" w:line="480" w:lineRule="auto"/>
        <w:rPr>
          <w:rFonts w:ascii="Times New Roman" w:eastAsia="Times New Roman" w:hAnsi="Times New Roman" w:cs="Times New Roman"/>
          <w:color w:val="000000"/>
          <w:sz w:val="24"/>
          <w:szCs w:val="24"/>
        </w:rPr>
      </w:pPr>
    </w:p>
    <w:p w14:paraId="0380D1D6" w14:textId="3CE44AEF" w:rsid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 xml:space="preserve">Rylander, E., Singer, P., Jiang, T., Lewis, R., </w:t>
      </w:r>
      <w:proofErr w:type="spellStart"/>
      <w:r w:rsidRPr="0073366E">
        <w:rPr>
          <w:rFonts w:ascii="Times New Roman" w:eastAsia="Times New Roman" w:hAnsi="Times New Roman" w:cs="Times New Roman"/>
          <w:color w:val="000000"/>
          <w:sz w:val="24"/>
          <w:szCs w:val="24"/>
        </w:rPr>
        <w:t>McLin</w:t>
      </w:r>
      <w:proofErr w:type="spellEnd"/>
      <w:r w:rsidRPr="0073366E">
        <w:rPr>
          <w:rFonts w:ascii="Times New Roman" w:eastAsia="Times New Roman" w:hAnsi="Times New Roman" w:cs="Times New Roman"/>
          <w:color w:val="000000"/>
          <w:sz w:val="24"/>
          <w:szCs w:val="24"/>
        </w:rPr>
        <w:t>, R. and Sinclair, S., 2013</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NMR T</w:t>
      </w:r>
      <w:r w:rsidRPr="0073366E">
        <w:rPr>
          <w:rFonts w:ascii="Times New Roman" w:eastAsia="Times New Roman" w:hAnsi="Times New Roman" w:cs="Times New Roman"/>
          <w:color w:val="000000"/>
          <w:sz w:val="24"/>
          <w:szCs w:val="24"/>
          <w:vertAlign w:val="subscript"/>
        </w:rPr>
        <w:t>2</w:t>
      </w:r>
      <w:r w:rsidRPr="0073366E">
        <w:rPr>
          <w:rFonts w:ascii="Times New Roman" w:eastAsia="Times New Roman" w:hAnsi="Times New Roman" w:cs="Times New Roman"/>
          <w:color w:val="000000"/>
          <w:sz w:val="24"/>
          <w:szCs w:val="24"/>
        </w:rPr>
        <w:t xml:space="preserve"> Distributions in the Eagle Ford Shale: Reflections on pore size. SPE-164554, presented at the Unconventional Resources Technology Conference held in The Woodlands, Texas, 10-12 April 2013. </w:t>
      </w:r>
    </w:p>
    <w:p w14:paraId="057573F4" w14:textId="77777777" w:rsidR="00E6222B" w:rsidRDefault="00E6222B" w:rsidP="00E6222B">
      <w:pPr>
        <w:pStyle w:val="ListParagraph"/>
        <w:rPr>
          <w:rFonts w:ascii="Times New Roman" w:eastAsia="Times New Roman" w:hAnsi="Times New Roman" w:cs="Times New Roman"/>
          <w:color w:val="000000"/>
          <w:sz w:val="24"/>
          <w:szCs w:val="24"/>
        </w:rPr>
      </w:pPr>
    </w:p>
    <w:p w14:paraId="2DD2A7A0" w14:textId="26ED302D" w:rsidR="00E6222B" w:rsidRDefault="00E6222B" w:rsidP="0073366E">
      <w:pPr>
        <w:numPr>
          <w:ilvl w:val="0"/>
          <w:numId w:val="5"/>
        </w:numPr>
        <w:spacing w:after="0" w:line="480" w:lineRule="auto"/>
        <w:rPr>
          <w:rFonts w:ascii="Times New Roman" w:eastAsia="Times New Roman" w:hAnsi="Times New Roman" w:cs="Times New Roman"/>
          <w:color w:val="000000"/>
          <w:sz w:val="24"/>
          <w:szCs w:val="24"/>
        </w:rPr>
      </w:pPr>
      <w:r w:rsidRPr="00E6222B">
        <w:rPr>
          <w:rFonts w:ascii="Times New Roman" w:eastAsia="Times New Roman" w:hAnsi="Times New Roman" w:cs="Times New Roman"/>
          <w:color w:val="000000"/>
          <w:sz w:val="24"/>
          <w:szCs w:val="24"/>
        </w:rPr>
        <w:t>Simpson, G. A., Fishman, N. S.</w:t>
      </w:r>
      <w:proofErr w:type="gramStart"/>
      <w:r w:rsidRPr="00E6222B">
        <w:rPr>
          <w:rFonts w:ascii="Times New Roman" w:eastAsia="Times New Roman" w:hAnsi="Times New Roman" w:cs="Times New Roman"/>
          <w:color w:val="000000"/>
          <w:sz w:val="24"/>
          <w:szCs w:val="24"/>
        </w:rPr>
        <w:t xml:space="preserve">, </w:t>
      </w:r>
      <w:r w:rsidR="00CD060F">
        <w:rPr>
          <w:rFonts w:ascii="Times New Roman" w:eastAsia="Times New Roman" w:hAnsi="Times New Roman" w:cs="Times New Roman"/>
          <w:color w:val="000000"/>
          <w:sz w:val="24"/>
          <w:szCs w:val="24"/>
        </w:rPr>
        <w:t xml:space="preserve"> and</w:t>
      </w:r>
      <w:proofErr w:type="gramEnd"/>
      <w:r w:rsidR="00CD060F">
        <w:rPr>
          <w:rFonts w:ascii="Times New Roman" w:eastAsia="Times New Roman" w:hAnsi="Times New Roman" w:cs="Times New Roman"/>
          <w:color w:val="000000"/>
          <w:sz w:val="24"/>
          <w:szCs w:val="24"/>
        </w:rPr>
        <w:t xml:space="preserve"> </w:t>
      </w:r>
      <w:r w:rsidRPr="00E6222B">
        <w:rPr>
          <w:rFonts w:ascii="Times New Roman" w:eastAsia="Times New Roman" w:hAnsi="Times New Roman" w:cs="Times New Roman"/>
          <w:color w:val="000000"/>
          <w:sz w:val="24"/>
          <w:szCs w:val="24"/>
        </w:rPr>
        <w:t xml:space="preserve"> Hari-Roy, S.</w:t>
      </w:r>
      <w:r w:rsidR="00CD060F">
        <w:rPr>
          <w:rFonts w:ascii="Times New Roman" w:eastAsia="Times New Roman" w:hAnsi="Times New Roman" w:cs="Times New Roman"/>
          <w:color w:val="000000"/>
          <w:sz w:val="24"/>
          <w:szCs w:val="24"/>
        </w:rPr>
        <w:t xml:space="preserve">, </w:t>
      </w:r>
      <w:r w:rsidRPr="00E6222B">
        <w:rPr>
          <w:rFonts w:ascii="Times New Roman" w:eastAsia="Times New Roman" w:hAnsi="Times New Roman" w:cs="Times New Roman"/>
          <w:color w:val="000000"/>
          <w:sz w:val="24"/>
          <w:szCs w:val="24"/>
        </w:rPr>
        <w:t>2018</w:t>
      </w:r>
      <w:r w:rsidR="00CD060F">
        <w:rPr>
          <w:rFonts w:ascii="Times New Roman" w:eastAsia="Times New Roman" w:hAnsi="Times New Roman" w:cs="Times New Roman"/>
          <w:color w:val="000000"/>
          <w:sz w:val="24"/>
          <w:szCs w:val="24"/>
        </w:rPr>
        <w:t>.</w:t>
      </w:r>
      <w:r w:rsidRPr="00E6222B">
        <w:rPr>
          <w:rFonts w:ascii="Times New Roman" w:eastAsia="Times New Roman" w:hAnsi="Times New Roman" w:cs="Times New Roman"/>
          <w:color w:val="000000"/>
          <w:sz w:val="24"/>
          <w:szCs w:val="24"/>
        </w:rPr>
        <w:t>. New Nuclear Magnetic Resonance Log T2 Cut-Off Interpret Parameters for the Unconventional Tight Oil of the Bakken Petroleum System Using 2-D NMR Core Laboratory Measurements on Native State and Post-Cleaned Core Samples. Society of Petrophysicists and Well-Log Analysts.</w:t>
      </w:r>
    </w:p>
    <w:p w14:paraId="0D5F2563" w14:textId="77777777" w:rsidR="00A85684" w:rsidRDefault="00A85684" w:rsidP="00A85684">
      <w:pPr>
        <w:pStyle w:val="ListParagraph"/>
        <w:rPr>
          <w:rFonts w:ascii="Times New Roman" w:eastAsia="Times New Roman" w:hAnsi="Times New Roman" w:cs="Times New Roman"/>
          <w:color w:val="000000"/>
          <w:sz w:val="24"/>
          <w:szCs w:val="24"/>
        </w:rPr>
      </w:pPr>
    </w:p>
    <w:p w14:paraId="1629EF5B" w14:textId="745DF501" w:rsidR="00A85684" w:rsidRDefault="00A85684" w:rsidP="00A85684">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 xml:space="preserve">Singer, P.M., Rylander, E., Jiang, T., </w:t>
      </w:r>
      <w:proofErr w:type="spellStart"/>
      <w:r w:rsidRPr="0073366E">
        <w:rPr>
          <w:rFonts w:ascii="Times New Roman" w:eastAsia="Times New Roman" w:hAnsi="Times New Roman" w:cs="Times New Roman"/>
          <w:color w:val="000000"/>
          <w:sz w:val="24"/>
          <w:szCs w:val="24"/>
        </w:rPr>
        <w:t>McLin</w:t>
      </w:r>
      <w:proofErr w:type="spellEnd"/>
      <w:r w:rsidRPr="0073366E">
        <w:rPr>
          <w:rFonts w:ascii="Times New Roman" w:eastAsia="Times New Roman" w:hAnsi="Times New Roman" w:cs="Times New Roman"/>
          <w:color w:val="000000"/>
          <w:sz w:val="24"/>
          <w:szCs w:val="24"/>
        </w:rPr>
        <w:t>, R., Lewis, R.E. and Sinclair, S.M., 2013</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1D and 2D NMR Core-Log Integration in Organic Shale. SCA 2013-018, presented at the Society of Core Analysts Symposium held in Napa Valley, California, 2013.</w:t>
      </w:r>
    </w:p>
    <w:p w14:paraId="7FFEADB8" w14:textId="77777777" w:rsidR="0073366E" w:rsidRPr="0073366E" w:rsidRDefault="0073366E" w:rsidP="0073366E">
      <w:pPr>
        <w:spacing w:after="0" w:line="480" w:lineRule="auto"/>
        <w:rPr>
          <w:rFonts w:ascii="Times New Roman" w:eastAsia="Times New Roman" w:hAnsi="Times New Roman" w:cs="Times New Roman"/>
          <w:sz w:val="24"/>
          <w:szCs w:val="24"/>
        </w:rPr>
      </w:pPr>
    </w:p>
    <w:p w14:paraId="15A9018E" w14:textId="0B35D2B3" w:rsidR="0073366E" w:rsidRDefault="0073366E" w:rsidP="00EA2A0B">
      <w:pPr>
        <w:numPr>
          <w:ilvl w:val="0"/>
          <w:numId w:val="5"/>
        </w:numPr>
        <w:spacing w:after="0" w:line="480" w:lineRule="auto"/>
        <w:rPr>
          <w:rFonts w:ascii="Times New Roman" w:eastAsia="Times New Roman" w:hAnsi="Times New Roman" w:cs="Times New Roman"/>
          <w:sz w:val="24"/>
          <w:szCs w:val="24"/>
        </w:rPr>
      </w:pPr>
      <w:r w:rsidRPr="0073366E">
        <w:rPr>
          <w:rFonts w:ascii="Times New Roman" w:eastAsia="Times New Roman" w:hAnsi="Times New Roman" w:cs="Times New Roman"/>
          <w:sz w:val="24"/>
          <w:szCs w:val="24"/>
        </w:rPr>
        <w:t>Sondergeld, C. H., and Rai, C. S.</w:t>
      </w:r>
      <w:r w:rsidR="00CD060F">
        <w:rPr>
          <w:rFonts w:ascii="Times New Roman" w:eastAsia="Times New Roman" w:hAnsi="Times New Roman" w:cs="Times New Roman"/>
          <w:sz w:val="24"/>
          <w:szCs w:val="24"/>
        </w:rPr>
        <w:t>,</w:t>
      </w:r>
      <w:r w:rsidRPr="0073366E">
        <w:rPr>
          <w:rFonts w:ascii="Times New Roman" w:eastAsia="Times New Roman" w:hAnsi="Times New Roman" w:cs="Times New Roman"/>
          <w:sz w:val="24"/>
          <w:szCs w:val="24"/>
        </w:rPr>
        <w:t xml:space="preserve"> 1993. A New Exploration Tool: Quantitative Core Characterization. </w:t>
      </w:r>
      <w:r w:rsidRPr="0073366E">
        <w:rPr>
          <w:rFonts w:ascii="Times New Roman" w:eastAsia="Times New Roman" w:hAnsi="Times New Roman" w:cs="Times New Roman"/>
          <w:i/>
          <w:sz w:val="24"/>
          <w:szCs w:val="24"/>
        </w:rPr>
        <w:t>Pure and Applied Geophysics</w:t>
      </w:r>
      <w:r w:rsidRPr="0073366E">
        <w:rPr>
          <w:rFonts w:ascii="Times New Roman" w:eastAsia="Times New Roman" w:hAnsi="Times New Roman" w:cs="Times New Roman"/>
          <w:sz w:val="24"/>
          <w:szCs w:val="24"/>
        </w:rPr>
        <w:t xml:space="preserve"> 141: 249-268.</w:t>
      </w:r>
    </w:p>
    <w:p w14:paraId="218ED66E" w14:textId="77777777" w:rsidR="00BB0ED2" w:rsidRDefault="00BB0ED2" w:rsidP="00BB0ED2">
      <w:pPr>
        <w:pStyle w:val="ListParagraph"/>
        <w:rPr>
          <w:rFonts w:ascii="Times New Roman" w:eastAsia="Times New Roman" w:hAnsi="Times New Roman" w:cs="Times New Roman"/>
          <w:sz w:val="24"/>
          <w:szCs w:val="24"/>
        </w:rPr>
      </w:pPr>
    </w:p>
    <w:p w14:paraId="2842B10C" w14:textId="538D0C37" w:rsidR="00BB0ED2" w:rsidRDefault="00BB0ED2" w:rsidP="00EA2A0B">
      <w:pPr>
        <w:numPr>
          <w:ilvl w:val="0"/>
          <w:numId w:val="5"/>
        </w:numPr>
        <w:spacing w:after="0" w:line="480" w:lineRule="auto"/>
        <w:rPr>
          <w:rFonts w:ascii="Times New Roman" w:eastAsia="Times New Roman" w:hAnsi="Times New Roman" w:cs="Times New Roman"/>
          <w:sz w:val="24"/>
          <w:szCs w:val="24"/>
        </w:rPr>
      </w:pPr>
      <w:r w:rsidRPr="00BB0ED2">
        <w:rPr>
          <w:rFonts w:ascii="Times New Roman" w:eastAsia="Times New Roman" w:hAnsi="Times New Roman" w:cs="Times New Roman"/>
          <w:sz w:val="24"/>
          <w:szCs w:val="24"/>
        </w:rPr>
        <w:t xml:space="preserve">Sondergeld, C., Tinni, A., Rai, C., </w:t>
      </w:r>
      <w:r w:rsidR="00CD060F">
        <w:rPr>
          <w:rFonts w:ascii="Times New Roman" w:eastAsia="Times New Roman" w:hAnsi="Times New Roman" w:cs="Times New Roman"/>
          <w:sz w:val="24"/>
          <w:szCs w:val="24"/>
        </w:rPr>
        <w:t>and</w:t>
      </w:r>
      <w:r w:rsidRPr="00BB0ED2">
        <w:rPr>
          <w:rFonts w:ascii="Times New Roman" w:eastAsia="Times New Roman" w:hAnsi="Times New Roman" w:cs="Times New Roman"/>
          <w:sz w:val="24"/>
          <w:szCs w:val="24"/>
        </w:rPr>
        <w:t xml:space="preserve"> </w:t>
      </w:r>
      <w:proofErr w:type="spellStart"/>
      <w:r w:rsidRPr="00BB0ED2">
        <w:rPr>
          <w:rFonts w:ascii="Times New Roman" w:eastAsia="Times New Roman" w:hAnsi="Times New Roman" w:cs="Times New Roman"/>
          <w:sz w:val="24"/>
          <w:szCs w:val="24"/>
        </w:rPr>
        <w:t>Besov</w:t>
      </w:r>
      <w:proofErr w:type="spellEnd"/>
      <w:r w:rsidRPr="00BB0ED2">
        <w:rPr>
          <w:rFonts w:ascii="Times New Roman" w:eastAsia="Times New Roman" w:hAnsi="Times New Roman" w:cs="Times New Roman"/>
          <w:sz w:val="24"/>
          <w:szCs w:val="24"/>
        </w:rPr>
        <w:t>, A.</w:t>
      </w:r>
      <w:r w:rsidR="00D76BDE">
        <w:rPr>
          <w:rFonts w:ascii="Times New Roman" w:eastAsia="Times New Roman" w:hAnsi="Times New Roman" w:cs="Times New Roman"/>
          <w:sz w:val="24"/>
          <w:szCs w:val="24"/>
        </w:rPr>
        <w:t xml:space="preserve">, 2016. </w:t>
      </w:r>
      <w:r w:rsidRPr="00BB0ED2">
        <w:rPr>
          <w:rFonts w:ascii="Times New Roman" w:eastAsia="Times New Roman" w:hAnsi="Times New Roman" w:cs="Times New Roman"/>
          <w:sz w:val="24"/>
          <w:szCs w:val="24"/>
        </w:rPr>
        <w:t>NMR Considerations in Shale Evaluation. Society of Petrophysicists and Well-Log Analysts.</w:t>
      </w:r>
      <w:r w:rsidR="00D76BDE">
        <w:rPr>
          <w:rFonts w:ascii="Times New Roman" w:eastAsia="Times New Roman" w:hAnsi="Times New Roman" w:cs="Times New Roman"/>
          <w:sz w:val="24"/>
          <w:szCs w:val="24"/>
        </w:rPr>
        <w:t xml:space="preserve"> Presented at the</w:t>
      </w:r>
      <w:r w:rsidR="00D76BDE" w:rsidRPr="00D76BDE">
        <w:rPr>
          <w:rFonts w:ascii="Times New Roman" w:eastAsia="Times New Roman" w:hAnsi="Times New Roman" w:cs="Times New Roman"/>
          <w:sz w:val="24"/>
          <w:szCs w:val="24"/>
        </w:rPr>
        <w:t xml:space="preserve"> SPWLA 57th Annual Logging Symposium held in Reykjavik, Iceland June 25-29, 2016</w:t>
      </w:r>
      <w:r w:rsidR="00D76BDE">
        <w:rPr>
          <w:rFonts w:ascii="Times New Roman" w:eastAsia="Times New Roman" w:hAnsi="Times New Roman" w:cs="Times New Roman"/>
          <w:sz w:val="24"/>
          <w:szCs w:val="24"/>
        </w:rPr>
        <w:t>.</w:t>
      </w:r>
    </w:p>
    <w:p w14:paraId="73C7EC0F" w14:textId="77777777" w:rsidR="003C7EFC" w:rsidRPr="00EA2A0B" w:rsidRDefault="003C7EFC" w:rsidP="003C7EFC">
      <w:pPr>
        <w:spacing w:after="0" w:line="480" w:lineRule="auto"/>
        <w:ind w:left="720"/>
        <w:rPr>
          <w:rFonts w:ascii="Times New Roman" w:eastAsia="Times New Roman" w:hAnsi="Times New Roman" w:cs="Times New Roman"/>
          <w:sz w:val="24"/>
          <w:szCs w:val="24"/>
        </w:rPr>
      </w:pPr>
    </w:p>
    <w:p w14:paraId="0FAD6A46" w14:textId="77777777" w:rsidR="0073366E" w:rsidRPr="0073366E" w:rsidRDefault="0073366E" w:rsidP="0073366E">
      <w:pPr>
        <w:numPr>
          <w:ilvl w:val="0"/>
          <w:numId w:val="5"/>
        </w:numPr>
        <w:spacing w:after="0" w:line="480" w:lineRule="auto"/>
        <w:rPr>
          <w:rFonts w:ascii="Times New Roman" w:eastAsia="Times New Roman" w:hAnsi="Times New Roman" w:cs="Times New Roman"/>
          <w:sz w:val="24"/>
          <w:szCs w:val="24"/>
        </w:rPr>
      </w:pPr>
      <w:proofErr w:type="spellStart"/>
      <w:r w:rsidRPr="0073366E">
        <w:rPr>
          <w:rFonts w:ascii="Times New Roman" w:eastAsia="Times New Roman" w:hAnsi="Times New Roman" w:cs="Times New Roman"/>
          <w:sz w:val="24"/>
          <w:szCs w:val="24"/>
        </w:rPr>
        <w:lastRenderedPageBreak/>
        <w:t>Straley</w:t>
      </w:r>
      <w:proofErr w:type="spellEnd"/>
      <w:r w:rsidRPr="0073366E">
        <w:rPr>
          <w:rFonts w:ascii="Times New Roman" w:eastAsia="Times New Roman" w:hAnsi="Times New Roman" w:cs="Times New Roman"/>
          <w:sz w:val="24"/>
          <w:szCs w:val="24"/>
        </w:rPr>
        <w:t>, C., 1995. Investigation of The Structure of Porous Media. PhD dissertation, The University of Delaware. UMI: 9540564.</w:t>
      </w:r>
    </w:p>
    <w:p w14:paraId="0AD2B010" w14:textId="77777777" w:rsidR="0073366E" w:rsidRPr="0073366E" w:rsidRDefault="0073366E" w:rsidP="0073366E">
      <w:pPr>
        <w:rPr>
          <w:rFonts w:ascii="Times New Roman" w:eastAsiaTheme="minorEastAsia" w:hAnsi="Times New Roman" w:cs="Times New Roman"/>
        </w:rPr>
      </w:pPr>
    </w:p>
    <w:p w14:paraId="4FB904DE" w14:textId="651A86B3" w:rsidR="0073366E" w:rsidRP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proofErr w:type="spellStart"/>
      <w:r w:rsidRPr="0073366E">
        <w:rPr>
          <w:rFonts w:ascii="Times New Roman" w:eastAsia="Times New Roman" w:hAnsi="Times New Roman" w:cs="Times New Roman"/>
          <w:color w:val="000000"/>
          <w:sz w:val="24"/>
          <w:szCs w:val="24"/>
        </w:rPr>
        <w:t>Straley</w:t>
      </w:r>
      <w:proofErr w:type="spellEnd"/>
      <w:r w:rsidRPr="0073366E">
        <w:rPr>
          <w:rFonts w:ascii="Times New Roman" w:eastAsia="Times New Roman" w:hAnsi="Times New Roman" w:cs="Times New Roman"/>
          <w:color w:val="000000"/>
          <w:sz w:val="24"/>
          <w:szCs w:val="24"/>
        </w:rPr>
        <w:t>, C., 2002</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A Mechanism for the Temperature dependence of the relaxation rates in carbonates. SCA 2002-27, presented at the Society of Core Analysists Symposium held in Monterey, California, 2002. </w:t>
      </w:r>
    </w:p>
    <w:p w14:paraId="3C1579E1" w14:textId="77777777" w:rsidR="00CE1895" w:rsidRPr="00A85684" w:rsidRDefault="00CE1895" w:rsidP="00A85684">
      <w:pPr>
        <w:rPr>
          <w:rFonts w:ascii="Times New Roman" w:eastAsia="Times New Roman" w:hAnsi="Times New Roman" w:cs="Times New Roman"/>
          <w:color w:val="000000"/>
          <w:sz w:val="24"/>
          <w:szCs w:val="24"/>
        </w:rPr>
      </w:pPr>
    </w:p>
    <w:p w14:paraId="154CBDAE" w14:textId="3DDD32EF" w:rsidR="00CE1895" w:rsidRPr="0073366E" w:rsidRDefault="00CE1895" w:rsidP="0073366E">
      <w:pPr>
        <w:numPr>
          <w:ilvl w:val="0"/>
          <w:numId w:val="5"/>
        </w:numPr>
        <w:spacing w:after="0" w:line="480" w:lineRule="auto"/>
        <w:rPr>
          <w:rFonts w:ascii="Times New Roman" w:eastAsia="Times New Roman" w:hAnsi="Times New Roman" w:cs="Times New Roman"/>
          <w:color w:val="000000"/>
          <w:sz w:val="24"/>
          <w:szCs w:val="24"/>
        </w:rPr>
      </w:pPr>
      <w:proofErr w:type="spellStart"/>
      <w:r w:rsidRPr="00CE1895">
        <w:rPr>
          <w:rFonts w:ascii="Times New Roman" w:eastAsia="Times New Roman" w:hAnsi="Times New Roman" w:cs="Times New Roman"/>
          <w:color w:val="000000"/>
          <w:sz w:val="24"/>
          <w:szCs w:val="24"/>
        </w:rPr>
        <w:t>Sulucarnain</w:t>
      </w:r>
      <w:proofErr w:type="spellEnd"/>
      <w:r w:rsidRPr="00CE1895">
        <w:rPr>
          <w:rFonts w:ascii="Times New Roman" w:eastAsia="Times New Roman" w:hAnsi="Times New Roman" w:cs="Times New Roman"/>
          <w:color w:val="000000"/>
          <w:sz w:val="24"/>
          <w:szCs w:val="24"/>
        </w:rPr>
        <w:t>, I., Sondergeld, C. H. and Rai, C.S.</w:t>
      </w:r>
      <w:r w:rsidR="00CD060F">
        <w:rPr>
          <w:rFonts w:ascii="Times New Roman" w:eastAsia="Times New Roman" w:hAnsi="Times New Roman" w:cs="Times New Roman"/>
          <w:color w:val="000000"/>
          <w:sz w:val="24"/>
          <w:szCs w:val="24"/>
        </w:rPr>
        <w:t>,</w:t>
      </w:r>
      <w:r w:rsidRPr="00CE1895">
        <w:rPr>
          <w:rFonts w:ascii="Times New Roman" w:eastAsia="Times New Roman" w:hAnsi="Times New Roman" w:cs="Times New Roman"/>
          <w:color w:val="000000"/>
          <w:sz w:val="24"/>
          <w:szCs w:val="24"/>
        </w:rPr>
        <w:t xml:space="preserve"> 2012. An NMR Study of Shale Wettability and Effective Surface Relaxivity. Presented at the Canadian Unconventional Resources Conference, Calgary, Alberta, Canada, 30 October–1 November. SPE-162236-MS. </w:t>
      </w:r>
    </w:p>
    <w:p w14:paraId="5173BE15" w14:textId="77777777" w:rsidR="0073366E" w:rsidRPr="0073366E" w:rsidRDefault="0073366E" w:rsidP="0073366E">
      <w:pPr>
        <w:spacing w:after="0" w:line="480" w:lineRule="auto"/>
        <w:rPr>
          <w:rFonts w:ascii="Times New Roman" w:eastAsia="Times New Roman" w:hAnsi="Times New Roman" w:cs="Times New Roman"/>
          <w:color w:val="000000"/>
          <w:sz w:val="24"/>
          <w:szCs w:val="24"/>
        </w:rPr>
      </w:pPr>
    </w:p>
    <w:p w14:paraId="6050076A" w14:textId="45AE705F" w:rsidR="0073366E" w:rsidRP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Tinni, A., Sondergeld, C. and Rai, C., 2014</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NMR T</w:t>
      </w:r>
      <w:r w:rsidRPr="0073366E">
        <w:rPr>
          <w:rFonts w:ascii="Times New Roman" w:eastAsia="Times New Roman" w:hAnsi="Times New Roman" w:cs="Times New Roman"/>
          <w:color w:val="000000"/>
          <w:sz w:val="24"/>
          <w:szCs w:val="24"/>
          <w:vertAlign w:val="subscript"/>
        </w:rPr>
        <w:t>1</w:t>
      </w:r>
      <w:r w:rsidRPr="0073366E">
        <w:rPr>
          <w:rFonts w:ascii="Times New Roman" w:eastAsia="Times New Roman" w:hAnsi="Times New Roman" w:cs="Times New Roman"/>
          <w:color w:val="000000"/>
          <w:sz w:val="24"/>
          <w:szCs w:val="24"/>
        </w:rPr>
        <w:t>-T</w:t>
      </w:r>
      <w:r w:rsidRPr="0073366E">
        <w:rPr>
          <w:rFonts w:ascii="Times New Roman" w:eastAsia="Times New Roman" w:hAnsi="Times New Roman" w:cs="Times New Roman"/>
          <w:color w:val="000000"/>
          <w:sz w:val="24"/>
          <w:szCs w:val="24"/>
          <w:vertAlign w:val="subscript"/>
        </w:rPr>
        <w:t>2</w:t>
      </w:r>
      <w:r w:rsidRPr="0073366E">
        <w:rPr>
          <w:rFonts w:ascii="Times New Roman" w:eastAsia="Times New Roman" w:hAnsi="Times New Roman" w:cs="Times New Roman"/>
          <w:color w:val="000000"/>
          <w:sz w:val="24"/>
          <w:szCs w:val="24"/>
        </w:rPr>
        <w:t xml:space="preserve"> Response of Moveable and non-Moveable Fluids in Conventional and Unconventional Rocks. SCA 2014-A105. Presented at the International Symposium of the Society of Core Analysts held in Avignon, France, 8-11 September 2014. </w:t>
      </w:r>
    </w:p>
    <w:p w14:paraId="79395AE6" w14:textId="77777777" w:rsidR="0073366E" w:rsidRPr="0073366E" w:rsidRDefault="0073366E" w:rsidP="0073366E">
      <w:pPr>
        <w:ind w:left="720"/>
        <w:contextualSpacing/>
        <w:rPr>
          <w:rFonts w:ascii="Times New Roman" w:eastAsiaTheme="minorEastAsia" w:hAnsi="Times New Roman" w:cs="Times New Roman"/>
          <w:sz w:val="24"/>
          <w:szCs w:val="24"/>
        </w:rPr>
      </w:pPr>
    </w:p>
    <w:p w14:paraId="58AB6611" w14:textId="5019C334" w:rsidR="003E1FA5" w:rsidRPr="003E1FA5" w:rsidRDefault="0073366E" w:rsidP="003E1FA5">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Tinni, A., Sondergeld, C. and Rai, C., 2017</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Investigation of 2 MHz NMR Measurements Sensitivity to Moveable, Bound and Structural Water in Shales. Presented at the SPWLA 58th Annual Logging Symposium held in Oklahoma City, Oklahoma, June 17-21, 2017</w:t>
      </w:r>
      <w:r w:rsidR="003E1FA5">
        <w:rPr>
          <w:rFonts w:ascii="Times New Roman" w:eastAsia="Times New Roman" w:hAnsi="Times New Roman" w:cs="Times New Roman"/>
          <w:color w:val="000000"/>
          <w:sz w:val="24"/>
          <w:szCs w:val="24"/>
        </w:rPr>
        <w:t>.</w:t>
      </w:r>
    </w:p>
    <w:p w14:paraId="78CB7B9C" w14:textId="05EBB7A8" w:rsidR="00012970" w:rsidRDefault="00A6768B" w:rsidP="0073366E">
      <w:pPr>
        <w:numPr>
          <w:ilvl w:val="0"/>
          <w:numId w:val="5"/>
        </w:num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Tissot, B.P. and </w:t>
      </w:r>
      <w:proofErr w:type="spellStart"/>
      <w:r>
        <w:rPr>
          <w:rFonts w:ascii="Times New Roman" w:eastAsia="Times New Roman" w:hAnsi="Times New Roman" w:cs="Times New Roman"/>
          <w:color w:val="000000"/>
          <w:sz w:val="24"/>
          <w:szCs w:val="24"/>
        </w:rPr>
        <w:t>Welte</w:t>
      </w:r>
      <w:proofErr w:type="spellEnd"/>
      <w:r>
        <w:rPr>
          <w:rFonts w:ascii="Times New Roman" w:eastAsia="Times New Roman" w:hAnsi="Times New Roman" w:cs="Times New Roman"/>
          <w:color w:val="000000"/>
          <w:sz w:val="24"/>
          <w:szCs w:val="24"/>
        </w:rPr>
        <w:t xml:space="preserve">, D.H., 1984. </w:t>
      </w:r>
      <w:r w:rsidRPr="00A6768B">
        <w:rPr>
          <w:rFonts w:ascii="Times New Roman" w:eastAsia="Times New Roman" w:hAnsi="Times New Roman" w:cs="Times New Roman"/>
          <w:i/>
          <w:color w:val="000000"/>
          <w:sz w:val="24"/>
          <w:szCs w:val="24"/>
        </w:rPr>
        <w:t>Petroleum Formation and Occurrence, 2</w:t>
      </w:r>
      <w:r w:rsidRPr="00A6768B">
        <w:rPr>
          <w:rFonts w:ascii="Times New Roman" w:eastAsia="Times New Roman" w:hAnsi="Times New Roman" w:cs="Times New Roman"/>
          <w:i/>
          <w:color w:val="000000"/>
          <w:sz w:val="24"/>
          <w:szCs w:val="24"/>
          <w:vertAlign w:val="superscript"/>
        </w:rPr>
        <w:t>nd</w:t>
      </w:r>
      <w:r w:rsidRPr="00A6768B">
        <w:rPr>
          <w:rFonts w:ascii="Times New Roman" w:eastAsia="Times New Roman" w:hAnsi="Times New Roman" w:cs="Times New Roman"/>
          <w:i/>
          <w:color w:val="000000"/>
          <w:sz w:val="24"/>
          <w:szCs w:val="24"/>
        </w:rPr>
        <w:t xml:space="preserve"> edition</w:t>
      </w:r>
      <w:r>
        <w:rPr>
          <w:rFonts w:ascii="Times New Roman" w:eastAsia="Times New Roman" w:hAnsi="Times New Roman" w:cs="Times New Roman"/>
          <w:color w:val="000000"/>
          <w:sz w:val="24"/>
          <w:szCs w:val="24"/>
        </w:rPr>
        <w:t xml:space="preserve">. Springer-Verlag. </w:t>
      </w:r>
    </w:p>
    <w:p w14:paraId="3EF156C9" w14:textId="77777777" w:rsidR="003E1FA5" w:rsidRPr="0073366E" w:rsidRDefault="003E1FA5" w:rsidP="003E1FA5">
      <w:pPr>
        <w:spacing w:after="0" w:line="480" w:lineRule="auto"/>
        <w:ind w:left="720"/>
        <w:rPr>
          <w:rFonts w:ascii="Times New Roman" w:eastAsia="Times New Roman" w:hAnsi="Times New Roman" w:cs="Times New Roman"/>
          <w:color w:val="000000"/>
          <w:sz w:val="24"/>
          <w:szCs w:val="24"/>
        </w:rPr>
      </w:pPr>
    </w:p>
    <w:p w14:paraId="43AE5A8E" w14:textId="076281CD" w:rsidR="0073366E" w:rsidRDefault="0073366E" w:rsidP="00EA2A0B">
      <w:pPr>
        <w:numPr>
          <w:ilvl w:val="0"/>
          <w:numId w:val="5"/>
        </w:numPr>
        <w:spacing w:after="0" w:line="480" w:lineRule="auto"/>
        <w:rPr>
          <w:rFonts w:ascii="Times New Roman" w:eastAsia="Times New Roman" w:hAnsi="Times New Roman" w:cs="Times New Roman"/>
          <w:color w:val="000000"/>
          <w:sz w:val="24"/>
          <w:szCs w:val="24"/>
        </w:rPr>
      </w:pPr>
      <w:proofErr w:type="spellStart"/>
      <w:r w:rsidRPr="0073366E">
        <w:rPr>
          <w:rFonts w:ascii="Times New Roman" w:eastAsia="Times New Roman" w:hAnsi="Times New Roman" w:cs="Times New Roman"/>
          <w:color w:val="000000"/>
          <w:sz w:val="24"/>
          <w:szCs w:val="24"/>
        </w:rPr>
        <w:lastRenderedPageBreak/>
        <w:t>Veselinovic</w:t>
      </w:r>
      <w:proofErr w:type="spellEnd"/>
      <w:r w:rsidRPr="0073366E">
        <w:rPr>
          <w:rFonts w:ascii="Times New Roman" w:eastAsia="Times New Roman" w:hAnsi="Times New Roman" w:cs="Times New Roman"/>
          <w:color w:val="000000"/>
          <w:sz w:val="24"/>
          <w:szCs w:val="24"/>
        </w:rPr>
        <w:t>, D., Green, D. and Mike, D., 2017</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NMR at different temperatures to evaluate shales. URTeC – 2671166, presented at the Unconventional Resources Technology Conference held in Austin, Texas, 24-26 July,2017. </w:t>
      </w:r>
    </w:p>
    <w:p w14:paraId="38F84357" w14:textId="77777777" w:rsidR="00013E57" w:rsidRPr="00EA2A0B" w:rsidRDefault="00013E57" w:rsidP="00013E57">
      <w:pPr>
        <w:spacing w:after="0" w:line="480" w:lineRule="auto"/>
        <w:rPr>
          <w:rFonts w:ascii="Times New Roman" w:eastAsia="Times New Roman" w:hAnsi="Times New Roman" w:cs="Times New Roman"/>
          <w:color w:val="000000"/>
          <w:sz w:val="24"/>
          <w:szCs w:val="24"/>
        </w:rPr>
      </w:pPr>
    </w:p>
    <w:p w14:paraId="12D4E530" w14:textId="691A5C21" w:rsidR="0073366E" w:rsidRPr="0073366E" w:rsidRDefault="0073366E" w:rsidP="0073366E">
      <w:pPr>
        <w:numPr>
          <w:ilvl w:val="0"/>
          <w:numId w:val="5"/>
        </w:numPr>
        <w:spacing w:line="480" w:lineRule="auto"/>
        <w:rPr>
          <w:rFonts w:ascii="Times New Roman" w:eastAsiaTheme="minorEastAsia" w:hAnsi="Times New Roman" w:cs="Times New Roman"/>
          <w:color w:val="000000"/>
          <w:sz w:val="24"/>
          <w:szCs w:val="24"/>
        </w:rPr>
      </w:pPr>
      <w:r w:rsidRPr="0073366E">
        <w:rPr>
          <w:rFonts w:ascii="Times New Roman" w:eastAsiaTheme="minorEastAsia" w:hAnsi="Times New Roman" w:cs="Times New Roman"/>
          <w:color w:val="000000"/>
          <w:sz w:val="24"/>
          <w:szCs w:val="24"/>
        </w:rPr>
        <w:t xml:space="preserve">Winkler, M., </w:t>
      </w:r>
      <w:r w:rsidR="00D92EE0">
        <w:rPr>
          <w:rFonts w:ascii="Times New Roman" w:eastAsiaTheme="minorEastAsia" w:hAnsi="Times New Roman" w:cs="Times New Roman"/>
          <w:color w:val="000000"/>
          <w:sz w:val="24"/>
          <w:szCs w:val="24"/>
        </w:rPr>
        <w:t>F</w:t>
      </w:r>
      <w:r w:rsidRPr="0073366E">
        <w:rPr>
          <w:rFonts w:ascii="Times New Roman" w:eastAsiaTheme="minorEastAsia" w:hAnsi="Times New Roman" w:cs="Times New Roman"/>
          <w:color w:val="000000"/>
          <w:sz w:val="24"/>
          <w:szCs w:val="24"/>
        </w:rPr>
        <w:t xml:space="preserve">reeman, J.J., Quint, E., </w:t>
      </w:r>
      <w:r w:rsidR="00546D7A">
        <w:rPr>
          <w:rFonts w:ascii="Times New Roman" w:eastAsiaTheme="minorEastAsia" w:hAnsi="Times New Roman" w:cs="Times New Roman"/>
          <w:color w:val="000000"/>
          <w:sz w:val="24"/>
          <w:szCs w:val="24"/>
        </w:rPr>
        <w:t xml:space="preserve">and </w:t>
      </w:r>
      <w:proofErr w:type="spellStart"/>
      <w:r w:rsidR="00546D7A">
        <w:rPr>
          <w:rFonts w:ascii="Times New Roman" w:eastAsiaTheme="minorEastAsia" w:hAnsi="Times New Roman" w:cs="Times New Roman"/>
          <w:color w:val="000000"/>
          <w:sz w:val="24"/>
          <w:szCs w:val="24"/>
        </w:rPr>
        <w:t>Caputi</w:t>
      </w:r>
      <w:proofErr w:type="spellEnd"/>
      <w:r w:rsidR="00546D7A">
        <w:rPr>
          <w:rFonts w:ascii="Times New Roman" w:eastAsiaTheme="minorEastAsia" w:hAnsi="Times New Roman" w:cs="Times New Roman"/>
          <w:color w:val="000000"/>
          <w:sz w:val="24"/>
          <w:szCs w:val="24"/>
        </w:rPr>
        <w:t>, M. ,</w:t>
      </w:r>
      <w:r w:rsidRPr="0073366E">
        <w:rPr>
          <w:rFonts w:ascii="Times New Roman" w:eastAsiaTheme="minorEastAsia" w:hAnsi="Times New Roman" w:cs="Times New Roman"/>
          <w:color w:val="000000"/>
          <w:sz w:val="24"/>
          <w:szCs w:val="24"/>
        </w:rPr>
        <w:t xml:space="preserve">2006. Evaluating Tight Gas Reservoirs with NMR – The Perception, The Reality and How to Make it Work. Presented at the SPWLA 47th Annual Logging Symposium, Veracruz, Mexico, 4-7 June, SPWLA-2006-BB. </w:t>
      </w:r>
    </w:p>
    <w:p w14:paraId="0C690F9F" w14:textId="77777777" w:rsidR="0073366E" w:rsidRPr="0073366E" w:rsidRDefault="0073366E" w:rsidP="0073366E">
      <w:pPr>
        <w:ind w:left="720"/>
        <w:contextualSpacing/>
        <w:rPr>
          <w:rFonts w:ascii="Times New Roman" w:eastAsiaTheme="minorEastAsia" w:hAnsi="Times New Roman" w:cs="Times New Roman"/>
          <w:sz w:val="24"/>
          <w:szCs w:val="24"/>
        </w:rPr>
      </w:pPr>
    </w:p>
    <w:p w14:paraId="35890E8B" w14:textId="334D42D8" w:rsidR="0073366E" w:rsidRPr="0073366E" w:rsidRDefault="0073366E" w:rsidP="0073366E">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 xml:space="preserve">Yang, Z. and </w:t>
      </w:r>
      <w:proofErr w:type="spellStart"/>
      <w:r w:rsidRPr="0073366E">
        <w:rPr>
          <w:rFonts w:ascii="Times New Roman" w:eastAsia="Times New Roman" w:hAnsi="Times New Roman" w:cs="Times New Roman"/>
          <w:color w:val="000000"/>
          <w:sz w:val="24"/>
          <w:szCs w:val="24"/>
        </w:rPr>
        <w:t>Hirasaki</w:t>
      </w:r>
      <w:proofErr w:type="spellEnd"/>
      <w:r w:rsidRPr="0073366E">
        <w:rPr>
          <w:rFonts w:ascii="Times New Roman" w:eastAsia="Times New Roman" w:hAnsi="Times New Roman" w:cs="Times New Roman"/>
          <w:color w:val="000000"/>
          <w:sz w:val="24"/>
          <w:szCs w:val="24"/>
        </w:rPr>
        <w:t>, G., 2008</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NMR Measurement of bitumen at different temperatures, </w:t>
      </w:r>
      <w:r w:rsidRPr="0073366E">
        <w:rPr>
          <w:rFonts w:ascii="Times New Roman" w:eastAsia="Times New Roman" w:hAnsi="Times New Roman" w:cs="Times New Roman"/>
          <w:i/>
          <w:color w:val="000000"/>
          <w:sz w:val="24"/>
          <w:szCs w:val="24"/>
        </w:rPr>
        <w:t>Journal of Magnetic Resonance</w:t>
      </w:r>
      <w:r w:rsidRPr="0073366E">
        <w:rPr>
          <w:rFonts w:ascii="Times New Roman" w:eastAsia="Times New Roman" w:hAnsi="Times New Roman" w:cs="Times New Roman"/>
          <w:color w:val="000000"/>
          <w:sz w:val="24"/>
          <w:szCs w:val="24"/>
        </w:rPr>
        <w:t xml:space="preserve"> vol. 192 (2008), 280–293.</w:t>
      </w:r>
    </w:p>
    <w:p w14:paraId="65FFC4C8" w14:textId="77777777" w:rsidR="0073366E" w:rsidRPr="0073366E" w:rsidRDefault="0073366E" w:rsidP="0073366E">
      <w:pPr>
        <w:ind w:left="720"/>
        <w:contextualSpacing/>
        <w:rPr>
          <w:rFonts w:ascii="Times New Roman" w:eastAsiaTheme="minorEastAsia" w:hAnsi="Times New Roman" w:cs="Times New Roman"/>
          <w:sz w:val="24"/>
          <w:szCs w:val="24"/>
        </w:rPr>
      </w:pPr>
    </w:p>
    <w:p w14:paraId="2F0BBBC4" w14:textId="360A1EAD" w:rsidR="003E1FA5" w:rsidRDefault="0073366E" w:rsidP="00AB7E30">
      <w:pPr>
        <w:numPr>
          <w:ilvl w:val="0"/>
          <w:numId w:val="5"/>
        </w:numPr>
        <w:spacing w:after="0" w:line="480" w:lineRule="auto"/>
        <w:rPr>
          <w:rFonts w:ascii="Times New Roman" w:eastAsia="Times New Roman" w:hAnsi="Times New Roman" w:cs="Times New Roman"/>
          <w:color w:val="000000"/>
          <w:sz w:val="24"/>
          <w:szCs w:val="24"/>
        </w:rPr>
      </w:pPr>
      <w:r w:rsidRPr="0073366E">
        <w:rPr>
          <w:rFonts w:ascii="Times New Roman" w:eastAsia="Times New Roman" w:hAnsi="Times New Roman" w:cs="Times New Roman"/>
          <w:color w:val="000000"/>
          <w:sz w:val="24"/>
          <w:szCs w:val="24"/>
        </w:rPr>
        <w:t>Ying, R</w:t>
      </w:r>
      <w:r w:rsidR="00CD060F">
        <w:rPr>
          <w:rFonts w:ascii="Times New Roman" w:eastAsia="Times New Roman" w:hAnsi="Times New Roman" w:cs="Times New Roman"/>
          <w:color w:val="000000"/>
          <w:sz w:val="24"/>
          <w:szCs w:val="24"/>
        </w:rPr>
        <w:t>.</w:t>
      </w:r>
      <w:r w:rsidRPr="0073366E">
        <w:rPr>
          <w:rFonts w:ascii="Times New Roman" w:eastAsia="Times New Roman" w:hAnsi="Times New Roman" w:cs="Times New Roman"/>
          <w:color w:val="000000"/>
          <w:sz w:val="24"/>
          <w:szCs w:val="24"/>
        </w:rPr>
        <w:t xml:space="preserve">, Saulnier, L., </w:t>
      </w:r>
      <w:r w:rsidR="00CD060F">
        <w:rPr>
          <w:rFonts w:ascii="Times New Roman" w:eastAsia="Times New Roman" w:hAnsi="Times New Roman" w:cs="Times New Roman"/>
          <w:color w:val="000000"/>
          <w:sz w:val="24"/>
          <w:szCs w:val="24"/>
        </w:rPr>
        <w:t xml:space="preserve">and </w:t>
      </w:r>
      <w:r w:rsidRPr="0073366E">
        <w:rPr>
          <w:rFonts w:ascii="Times New Roman" w:eastAsia="Times New Roman" w:hAnsi="Times New Roman" w:cs="Times New Roman"/>
          <w:color w:val="000000"/>
          <w:sz w:val="24"/>
          <w:szCs w:val="24"/>
        </w:rPr>
        <w:t xml:space="preserve">Rondeau-Mouro, C., 2011. Films of Arabinoxylans and beta-Glucans Extracted from Cereal Grains: Molecular Motions by TD-NMR. </w:t>
      </w:r>
      <w:r w:rsidRPr="0073366E">
        <w:rPr>
          <w:rFonts w:ascii="Times New Roman" w:eastAsia="Times New Roman" w:hAnsi="Times New Roman" w:cs="Times New Roman"/>
          <w:i/>
          <w:color w:val="000000"/>
          <w:sz w:val="24"/>
          <w:szCs w:val="24"/>
        </w:rPr>
        <w:t>Carbohydrate Polymers</w:t>
      </w:r>
      <w:r w:rsidRPr="0073366E">
        <w:rPr>
          <w:rFonts w:ascii="Times New Roman" w:eastAsia="Times New Roman" w:hAnsi="Times New Roman" w:cs="Times New Roman"/>
          <w:color w:val="000000"/>
          <w:sz w:val="24"/>
          <w:szCs w:val="24"/>
        </w:rPr>
        <w:t>, 86(2011), 812-822</w:t>
      </w:r>
    </w:p>
    <w:p w14:paraId="25253C13" w14:textId="77777777" w:rsidR="00CC6844" w:rsidRDefault="00CC6844" w:rsidP="00CC6844">
      <w:pPr>
        <w:pStyle w:val="ListParagraph"/>
        <w:rPr>
          <w:rFonts w:ascii="Times New Roman" w:eastAsia="Times New Roman" w:hAnsi="Times New Roman" w:cs="Times New Roman"/>
          <w:color w:val="000000"/>
          <w:sz w:val="24"/>
          <w:szCs w:val="24"/>
        </w:rPr>
      </w:pPr>
    </w:p>
    <w:p w14:paraId="71B0C291" w14:textId="207E6112" w:rsidR="00CC6844" w:rsidRDefault="00CC6844" w:rsidP="00CC6844">
      <w:pPr>
        <w:spacing w:after="0" w:line="480" w:lineRule="auto"/>
        <w:rPr>
          <w:rFonts w:ascii="Times New Roman" w:eastAsia="Times New Roman" w:hAnsi="Times New Roman" w:cs="Times New Roman"/>
          <w:color w:val="000000"/>
          <w:sz w:val="24"/>
          <w:szCs w:val="24"/>
        </w:rPr>
      </w:pPr>
    </w:p>
    <w:p w14:paraId="2B5EC3E9" w14:textId="6D8E8959" w:rsidR="00CC6844" w:rsidRDefault="00CC6844" w:rsidP="00CC6844">
      <w:pPr>
        <w:spacing w:after="0" w:line="480" w:lineRule="auto"/>
        <w:rPr>
          <w:rFonts w:ascii="Times New Roman" w:eastAsia="Times New Roman" w:hAnsi="Times New Roman" w:cs="Times New Roman"/>
          <w:color w:val="000000"/>
          <w:sz w:val="24"/>
          <w:szCs w:val="24"/>
        </w:rPr>
      </w:pPr>
    </w:p>
    <w:p w14:paraId="10381505" w14:textId="528B13B1" w:rsidR="00CC6844" w:rsidRDefault="00CC6844" w:rsidP="00CC6844">
      <w:pPr>
        <w:spacing w:after="0" w:line="480" w:lineRule="auto"/>
        <w:rPr>
          <w:rFonts w:ascii="Times New Roman" w:eastAsia="Times New Roman" w:hAnsi="Times New Roman" w:cs="Times New Roman"/>
          <w:color w:val="000000"/>
          <w:sz w:val="24"/>
          <w:szCs w:val="24"/>
        </w:rPr>
      </w:pPr>
    </w:p>
    <w:p w14:paraId="3C7F53F4" w14:textId="7BC48BA2" w:rsidR="00CC6844" w:rsidRDefault="00CC6844" w:rsidP="00CC6844">
      <w:pPr>
        <w:spacing w:after="0" w:line="480" w:lineRule="auto"/>
        <w:rPr>
          <w:rFonts w:ascii="Times New Roman" w:eastAsia="Times New Roman" w:hAnsi="Times New Roman" w:cs="Times New Roman"/>
          <w:color w:val="000000"/>
          <w:sz w:val="24"/>
          <w:szCs w:val="24"/>
        </w:rPr>
      </w:pPr>
    </w:p>
    <w:p w14:paraId="3E2DB771" w14:textId="7AE351F9" w:rsidR="00CC6844" w:rsidRDefault="00CC6844" w:rsidP="00CC6844">
      <w:pPr>
        <w:spacing w:after="0" w:line="480" w:lineRule="auto"/>
        <w:rPr>
          <w:rFonts w:ascii="Times New Roman" w:eastAsia="Times New Roman" w:hAnsi="Times New Roman" w:cs="Times New Roman"/>
          <w:color w:val="000000"/>
          <w:sz w:val="24"/>
          <w:szCs w:val="24"/>
        </w:rPr>
      </w:pPr>
    </w:p>
    <w:p w14:paraId="7DCCBB2F" w14:textId="3235F27C" w:rsidR="00CC6844" w:rsidRDefault="00CC6844" w:rsidP="00CC6844">
      <w:pPr>
        <w:spacing w:after="0" w:line="480" w:lineRule="auto"/>
        <w:rPr>
          <w:rFonts w:ascii="Times New Roman" w:eastAsia="Times New Roman" w:hAnsi="Times New Roman" w:cs="Times New Roman"/>
          <w:color w:val="000000"/>
          <w:sz w:val="24"/>
          <w:szCs w:val="24"/>
        </w:rPr>
      </w:pPr>
    </w:p>
    <w:p w14:paraId="3AAB7739" w14:textId="77777777" w:rsidR="006D3428" w:rsidRDefault="006D3428" w:rsidP="00CC6844">
      <w:pPr>
        <w:spacing w:after="0" w:line="480" w:lineRule="auto"/>
        <w:rPr>
          <w:rFonts w:ascii="Times New Roman" w:eastAsia="Times New Roman" w:hAnsi="Times New Roman" w:cs="Times New Roman"/>
          <w:color w:val="000000"/>
          <w:sz w:val="24"/>
          <w:szCs w:val="24"/>
        </w:rPr>
      </w:pPr>
    </w:p>
    <w:p w14:paraId="30276029" w14:textId="71A0C4CE" w:rsidR="009A3D7C" w:rsidRDefault="009A3D7C" w:rsidP="00CC6844">
      <w:pPr>
        <w:spacing w:after="0" w:line="480" w:lineRule="auto"/>
        <w:rPr>
          <w:rFonts w:ascii="Times New Roman" w:eastAsia="Times New Roman" w:hAnsi="Times New Roman" w:cs="Times New Roman"/>
          <w:color w:val="000000"/>
          <w:sz w:val="24"/>
          <w:szCs w:val="24"/>
        </w:rPr>
      </w:pPr>
    </w:p>
    <w:p w14:paraId="49C8E80F" w14:textId="0853C984" w:rsidR="00624307" w:rsidRPr="00D01221" w:rsidRDefault="00612A77" w:rsidP="00624307">
      <w:pPr>
        <w:rPr>
          <w:rFonts w:ascii="Times New Roman" w:hAnsi="Times New Roman"/>
          <w:b/>
          <w:sz w:val="24"/>
        </w:rPr>
      </w:pPr>
      <w:r>
        <w:rPr>
          <w:rFonts w:ascii="Times New Roman" w:eastAsia="Times New Roman" w:hAnsi="Times New Roman" w:cs="Times New Roman"/>
          <w:b/>
          <w:color w:val="000000"/>
          <w:sz w:val="24"/>
          <w:szCs w:val="24"/>
        </w:rPr>
        <w:lastRenderedPageBreak/>
        <w:t>6</w:t>
      </w:r>
      <w:r w:rsidR="00624307">
        <w:rPr>
          <w:rFonts w:ascii="Times New Roman" w:eastAsia="Times New Roman" w:hAnsi="Times New Roman" w:cs="Times New Roman"/>
          <w:color w:val="000000"/>
          <w:sz w:val="24"/>
          <w:szCs w:val="24"/>
        </w:rPr>
        <w:t xml:space="preserve">: </w:t>
      </w:r>
      <w:r w:rsidR="00624307" w:rsidRPr="00D01221">
        <w:rPr>
          <w:rFonts w:ascii="Times New Roman" w:hAnsi="Times New Roman"/>
          <w:b/>
          <w:sz w:val="24"/>
        </w:rPr>
        <w:t xml:space="preserve">Appendix </w:t>
      </w:r>
    </w:p>
    <w:p w14:paraId="3B7B6ABB" w14:textId="02DB008D" w:rsidR="00624307" w:rsidRPr="00D01221" w:rsidRDefault="00624307" w:rsidP="00624307">
      <w:pPr>
        <w:rPr>
          <w:rFonts w:ascii="Times New Roman" w:hAnsi="Times New Roman"/>
          <w:b/>
          <w:sz w:val="24"/>
        </w:rPr>
      </w:pPr>
      <w:r w:rsidRPr="00D01221">
        <w:rPr>
          <w:rFonts w:ascii="Times New Roman" w:hAnsi="Times New Roman"/>
          <w:b/>
          <w:sz w:val="24"/>
        </w:rPr>
        <w:t xml:space="preserve">Section A.1: </w:t>
      </w:r>
      <w:r w:rsidRPr="00D01221">
        <w:rPr>
          <w:rFonts w:ascii="Times New Roman" w:hAnsi="Times New Roman"/>
          <w:sz w:val="24"/>
        </w:rPr>
        <w:t>NMR T2 spectra</w:t>
      </w:r>
      <w:r w:rsidRPr="00D01221">
        <w:rPr>
          <w:rFonts w:ascii="Times New Roman" w:hAnsi="Times New Roman"/>
          <w:b/>
          <w:sz w:val="24"/>
        </w:rPr>
        <w:t xml:space="preserve"> </w:t>
      </w:r>
      <w:r w:rsidR="006D3428">
        <w:rPr>
          <w:rFonts w:ascii="Times New Roman" w:hAnsi="Times New Roman"/>
          <w:sz w:val="24"/>
        </w:rPr>
        <w:t>Tennessee</w:t>
      </w:r>
      <w:r w:rsidR="004A205A">
        <w:rPr>
          <w:rFonts w:ascii="Times New Roman" w:hAnsi="Times New Roman"/>
          <w:b/>
          <w:sz w:val="24"/>
        </w:rPr>
        <w:t xml:space="preserve"> </w:t>
      </w:r>
      <w:r w:rsidR="00CD060F">
        <w:rPr>
          <w:rFonts w:ascii="Times New Roman" w:hAnsi="Times New Roman"/>
          <w:sz w:val="24"/>
        </w:rPr>
        <w:t>s</w:t>
      </w:r>
      <w:r w:rsidRPr="00D01221">
        <w:rPr>
          <w:rFonts w:ascii="Times New Roman" w:hAnsi="Times New Roman"/>
          <w:sz w:val="24"/>
        </w:rPr>
        <w:t xml:space="preserve">andstone and </w:t>
      </w:r>
      <w:r w:rsidR="00F41197">
        <w:rPr>
          <w:rFonts w:ascii="Times New Roman" w:hAnsi="Times New Roman"/>
          <w:sz w:val="24"/>
        </w:rPr>
        <w:t>porous</w:t>
      </w:r>
      <w:r w:rsidR="00F41197" w:rsidRPr="00D01221">
        <w:rPr>
          <w:rFonts w:ascii="Times New Roman" w:hAnsi="Times New Roman"/>
          <w:sz w:val="24"/>
        </w:rPr>
        <w:t xml:space="preserve"> </w:t>
      </w:r>
      <w:r w:rsidRPr="00D01221">
        <w:rPr>
          <w:rFonts w:ascii="Times New Roman" w:hAnsi="Times New Roman"/>
          <w:sz w:val="24"/>
        </w:rPr>
        <w:t>glass plug</w:t>
      </w:r>
    </w:p>
    <w:p w14:paraId="04F8A284" w14:textId="77777777" w:rsidR="00624307" w:rsidRDefault="00624307" w:rsidP="00624307">
      <w:pPr>
        <w:rPr>
          <w:rFonts w:ascii="Times New Roman" w:hAnsi="Times New Roman"/>
        </w:rPr>
      </w:pPr>
    </w:p>
    <w:p w14:paraId="19B525E3" w14:textId="27ECF280"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749C7EC6" wp14:editId="5B676079">
            <wp:extent cx="4742815" cy="3182620"/>
            <wp:effectExtent l="0" t="0" r="635"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742815" cy="3182620"/>
                    </a:xfrm>
                    <a:prstGeom prst="rect">
                      <a:avLst/>
                    </a:prstGeom>
                    <a:noFill/>
                  </pic:spPr>
                </pic:pic>
              </a:graphicData>
            </a:graphic>
          </wp:inline>
        </w:drawing>
      </w:r>
    </w:p>
    <w:p w14:paraId="0232E44F" w14:textId="693908DC" w:rsidR="00624307" w:rsidRDefault="00624307" w:rsidP="00624307">
      <w:pPr>
        <w:rPr>
          <w:rFonts w:ascii="Times New Roman" w:hAnsi="Times New Roman"/>
        </w:rPr>
      </w:pPr>
      <w:r w:rsidRPr="00A1257A">
        <w:rPr>
          <w:rFonts w:ascii="Times New Roman" w:hAnsi="Times New Roman"/>
          <w:b/>
          <w:color w:val="000000"/>
          <w:sz w:val="28"/>
        </w:rPr>
        <w:t>Figure A1.</w:t>
      </w:r>
      <w:r w:rsidR="009E0FDF">
        <w:rPr>
          <w:rFonts w:ascii="Times New Roman" w:hAnsi="Times New Roman"/>
          <w:b/>
          <w:color w:val="000000"/>
          <w:sz w:val="28"/>
        </w:rPr>
        <w:t>1</w:t>
      </w:r>
      <w:r w:rsidRPr="00A1257A">
        <w:rPr>
          <w:rFonts w:ascii="Times New Roman" w:hAnsi="Times New Roman"/>
          <w:sz w:val="24"/>
        </w:rPr>
        <w:t xml:space="preserve">: 2 MHz NMR T2 spectra of sintered glass plug saturated with n-hexadecane </w:t>
      </w:r>
    </w:p>
    <w:p w14:paraId="756D4BD1" w14:textId="2528754A"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6686F08C" wp14:editId="1C528797">
            <wp:extent cx="4572635" cy="3042285"/>
            <wp:effectExtent l="0" t="0" r="0" b="5715"/>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72635" cy="3042285"/>
                    </a:xfrm>
                    <a:prstGeom prst="rect">
                      <a:avLst/>
                    </a:prstGeom>
                    <a:noFill/>
                  </pic:spPr>
                </pic:pic>
              </a:graphicData>
            </a:graphic>
          </wp:inline>
        </w:drawing>
      </w:r>
    </w:p>
    <w:p w14:paraId="56F7C5E3" w14:textId="6A94A614" w:rsidR="000709C6" w:rsidRDefault="00624307" w:rsidP="00624307">
      <w:pPr>
        <w:rPr>
          <w:rFonts w:ascii="Times New Roman" w:hAnsi="Times New Roman"/>
          <w:b/>
          <w:sz w:val="24"/>
        </w:rPr>
      </w:pPr>
      <w:r w:rsidRPr="00A1257A">
        <w:rPr>
          <w:rFonts w:ascii="Times New Roman" w:hAnsi="Times New Roman"/>
          <w:b/>
          <w:color w:val="000000"/>
          <w:sz w:val="28"/>
        </w:rPr>
        <w:t>Figure A1.</w:t>
      </w:r>
      <w:r w:rsidR="009E0FDF">
        <w:rPr>
          <w:rFonts w:ascii="Times New Roman" w:hAnsi="Times New Roman"/>
          <w:b/>
          <w:color w:val="000000"/>
          <w:sz w:val="28"/>
        </w:rPr>
        <w:t>2</w:t>
      </w:r>
      <w:r w:rsidRPr="00A1257A">
        <w:rPr>
          <w:rFonts w:ascii="Times New Roman" w:hAnsi="Times New Roman"/>
          <w:sz w:val="24"/>
        </w:rPr>
        <w:t>: 2 MHz NMR T2 spectra of Tennessee sandstone saturated with n-hexadecane</w:t>
      </w:r>
      <w:bookmarkStart w:id="29" w:name="_Hlk536380015"/>
    </w:p>
    <w:p w14:paraId="102B25A7" w14:textId="77777777" w:rsidR="009E0FDF" w:rsidRDefault="009E0FDF" w:rsidP="00624307">
      <w:pPr>
        <w:rPr>
          <w:rFonts w:ascii="Times New Roman" w:hAnsi="Times New Roman"/>
          <w:b/>
          <w:sz w:val="24"/>
        </w:rPr>
      </w:pPr>
    </w:p>
    <w:p w14:paraId="626A76FF" w14:textId="4C97546B" w:rsidR="00624307" w:rsidRPr="00A1257A" w:rsidRDefault="00624307" w:rsidP="00624307">
      <w:pPr>
        <w:rPr>
          <w:rFonts w:ascii="Times New Roman" w:hAnsi="Times New Roman"/>
          <w:b/>
          <w:sz w:val="24"/>
        </w:rPr>
      </w:pPr>
      <w:r w:rsidRPr="00A1257A">
        <w:rPr>
          <w:rFonts w:ascii="Times New Roman" w:hAnsi="Times New Roman"/>
          <w:b/>
          <w:sz w:val="24"/>
        </w:rPr>
        <w:lastRenderedPageBreak/>
        <w:t xml:space="preserve">Section A.2: Dry shales </w:t>
      </w:r>
    </w:p>
    <w:bookmarkEnd w:id="29"/>
    <w:p w14:paraId="2963F12D" w14:textId="5355AE5D"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61C7237E" wp14:editId="77EB8F53">
            <wp:extent cx="4800600" cy="3048000"/>
            <wp:effectExtent l="0" t="0" r="0" b="0"/>
            <wp:docPr id="4127" name="Picture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00600" cy="3048000"/>
                    </a:xfrm>
                    <a:prstGeom prst="rect">
                      <a:avLst/>
                    </a:prstGeom>
                    <a:noFill/>
                  </pic:spPr>
                </pic:pic>
              </a:graphicData>
            </a:graphic>
          </wp:inline>
        </w:drawing>
      </w:r>
    </w:p>
    <w:p w14:paraId="7A280B55" w14:textId="77777777" w:rsidR="00624307" w:rsidRPr="00A1257A" w:rsidRDefault="00624307" w:rsidP="00624307">
      <w:pPr>
        <w:rPr>
          <w:rFonts w:ascii="Times New Roman" w:hAnsi="Times New Roman"/>
          <w:sz w:val="24"/>
        </w:rPr>
      </w:pPr>
      <w:r w:rsidRPr="00A1257A">
        <w:rPr>
          <w:rFonts w:ascii="Times New Roman" w:hAnsi="Times New Roman"/>
          <w:b/>
          <w:color w:val="000000"/>
          <w:sz w:val="28"/>
        </w:rPr>
        <w:t>Figure A2.1</w:t>
      </w:r>
      <w:r w:rsidRPr="00A1257A">
        <w:rPr>
          <w:rFonts w:ascii="Times New Roman" w:hAnsi="Times New Roman"/>
          <w:sz w:val="24"/>
        </w:rPr>
        <w:t>: 2 MHz NMR incremental T2 spectra of Utica shale sample U1.</w:t>
      </w:r>
    </w:p>
    <w:p w14:paraId="74B97B5B" w14:textId="77777777" w:rsidR="00624307" w:rsidRDefault="00624307" w:rsidP="00624307">
      <w:pPr>
        <w:rPr>
          <w:rFonts w:ascii="Times New Roman" w:hAnsi="Times New Roman"/>
        </w:rPr>
      </w:pPr>
    </w:p>
    <w:p w14:paraId="0ABE3F88" w14:textId="77777777" w:rsidR="00624307" w:rsidRDefault="00624307" w:rsidP="00624307">
      <w:pPr>
        <w:rPr>
          <w:rFonts w:ascii="Times New Roman" w:hAnsi="Times New Roman"/>
        </w:rPr>
      </w:pPr>
    </w:p>
    <w:p w14:paraId="3F98066B" w14:textId="45E67E40"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2FA9838C" wp14:editId="09A2CEDC">
            <wp:extent cx="4681855" cy="2798445"/>
            <wp:effectExtent l="0" t="0" r="0" b="1905"/>
            <wp:docPr id="4126" name="Picture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681855" cy="2798445"/>
                    </a:xfrm>
                    <a:prstGeom prst="rect">
                      <a:avLst/>
                    </a:prstGeom>
                    <a:noFill/>
                  </pic:spPr>
                </pic:pic>
              </a:graphicData>
            </a:graphic>
          </wp:inline>
        </w:drawing>
      </w:r>
    </w:p>
    <w:p w14:paraId="463B11AF" w14:textId="77777777" w:rsidR="00624307" w:rsidRPr="00A1257A" w:rsidRDefault="00624307" w:rsidP="00624307">
      <w:pPr>
        <w:rPr>
          <w:rFonts w:ascii="Times New Roman" w:hAnsi="Times New Roman"/>
          <w:sz w:val="24"/>
        </w:rPr>
      </w:pPr>
      <w:r w:rsidRPr="00A1257A">
        <w:rPr>
          <w:rFonts w:ascii="Times New Roman" w:hAnsi="Times New Roman"/>
          <w:b/>
          <w:color w:val="000000"/>
          <w:sz w:val="24"/>
          <w:szCs w:val="24"/>
        </w:rPr>
        <w:t>Figure A2.2</w:t>
      </w:r>
      <w:r w:rsidRPr="00A1257A">
        <w:rPr>
          <w:rFonts w:ascii="Times New Roman" w:hAnsi="Times New Roman"/>
          <w:sz w:val="24"/>
        </w:rPr>
        <w:t>: 2 MHz NMR incremental T2 spectra of Utica shale sample U2</w:t>
      </w:r>
    </w:p>
    <w:p w14:paraId="6322461B" w14:textId="77777777" w:rsidR="00624307" w:rsidRDefault="00624307" w:rsidP="00624307">
      <w:pPr>
        <w:rPr>
          <w:rFonts w:ascii="Times New Roman" w:hAnsi="Times New Roman"/>
        </w:rPr>
      </w:pPr>
    </w:p>
    <w:p w14:paraId="34E86A5A" w14:textId="56531B2C" w:rsidR="00624307" w:rsidRDefault="00624307" w:rsidP="00624307">
      <w:pPr>
        <w:rPr>
          <w:rFonts w:ascii="Times New Roman" w:hAnsi="Times New Roman"/>
        </w:rPr>
      </w:pPr>
      <w:r>
        <w:rPr>
          <w:rFonts w:ascii="Times New Roman" w:hAnsi="Times New Roman"/>
        </w:rPr>
        <w:lastRenderedPageBreak/>
        <w:t xml:space="preserve">          </w:t>
      </w:r>
      <w:r>
        <w:rPr>
          <w:rFonts w:ascii="Times New Roman" w:hAnsi="Times New Roman"/>
          <w:noProof/>
        </w:rPr>
        <w:drawing>
          <wp:inline distT="0" distB="0" distL="0" distR="0" wp14:anchorId="1528657B" wp14:editId="56D22144">
            <wp:extent cx="4633595" cy="2853055"/>
            <wp:effectExtent l="0" t="0" r="0" b="4445"/>
            <wp:docPr id="4125"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633595" cy="2853055"/>
                    </a:xfrm>
                    <a:prstGeom prst="rect">
                      <a:avLst/>
                    </a:prstGeom>
                    <a:noFill/>
                  </pic:spPr>
                </pic:pic>
              </a:graphicData>
            </a:graphic>
          </wp:inline>
        </w:drawing>
      </w:r>
    </w:p>
    <w:p w14:paraId="5344D1CA" w14:textId="77777777" w:rsidR="00624307" w:rsidRPr="00A1257A" w:rsidRDefault="00624307" w:rsidP="00624307">
      <w:pPr>
        <w:rPr>
          <w:rFonts w:ascii="Times New Roman" w:hAnsi="Times New Roman"/>
          <w:sz w:val="24"/>
        </w:rPr>
      </w:pPr>
      <w:r w:rsidRPr="00A1257A">
        <w:rPr>
          <w:rFonts w:ascii="Times New Roman" w:hAnsi="Times New Roman"/>
          <w:b/>
          <w:color w:val="000000"/>
          <w:sz w:val="28"/>
        </w:rPr>
        <w:t>Figure A2.3</w:t>
      </w:r>
      <w:r w:rsidRPr="00A1257A">
        <w:rPr>
          <w:rFonts w:ascii="Times New Roman" w:hAnsi="Times New Roman"/>
          <w:sz w:val="24"/>
        </w:rPr>
        <w:t>: 2 MHz NMR incremental T2 spectra of Utica shale sample U3.</w:t>
      </w:r>
    </w:p>
    <w:p w14:paraId="72426342" w14:textId="77777777" w:rsidR="004C6A29" w:rsidRDefault="004C6A29" w:rsidP="00624307">
      <w:pPr>
        <w:rPr>
          <w:rFonts w:ascii="Times New Roman" w:hAnsi="Times New Roman"/>
        </w:rPr>
      </w:pPr>
    </w:p>
    <w:p w14:paraId="7BC74C06" w14:textId="77777777" w:rsidR="00624307" w:rsidRDefault="00624307" w:rsidP="00624307">
      <w:pPr>
        <w:rPr>
          <w:rFonts w:ascii="Times New Roman" w:hAnsi="Times New Roman"/>
          <w:b/>
        </w:rPr>
      </w:pPr>
    </w:p>
    <w:p w14:paraId="27BC7E57" w14:textId="77777777" w:rsidR="00624307" w:rsidRPr="00A1257A" w:rsidRDefault="00624307" w:rsidP="00624307">
      <w:pPr>
        <w:rPr>
          <w:rFonts w:ascii="Times New Roman" w:hAnsi="Times New Roman"/>
          <w:b/>
          <w:sz w:val="24"/>
        </w:rPr>
      </w:pPr>
      <w:bookmarkStart w:id="30" w:name="_Hlk536380030"/>
      <w:r w:rsidRPr="00A1257A">
        <w:rPr>
          <w:rFonts w:ascii="Times New Roman" w:hAnsi="Times New Roman"/>
          <w:b/>
          <w:sz w:val="24"/>
        </w:rPr>
        <w:t>Section A.3: cleaned shale re-saturated with n-hexadecane at 5000 psi.</w:t>
      </w:r>
      <w:bookmarkEnd w:id="30"/>
    </w:p>
    <w:p w14:paraId="05478DE0" w14:textId="4E4A127A"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49C9EE6F" wp14:editId="171651BA">
            <wp:extent cx="5066030" cy="3261360"/>
            <wp:effectExtent l="0" t="0" r="1270" b="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66030" cy="3261360"/>
                    </a:xfrm>
                    <a:prstGeom prst="rect">
                      <a:avLst/>
                    </a:prstGeom>
                    <a:noFill/>
                  </pic:spPr>
                </pic:pic>
              </a:graphicData>
            </a:graphic>
          </wp:inline>
        </w:drawing>
      </w:r>
    </w:p>
    <w:p w14:paraId="251A7BAE" w14:textId="77777777" w:rsidR="00624307" w:rsidRDefault="00624307" w:rsidP="00624307">
      <w:pPr>
        <w:rPr>
          <w:rFonts w:ascii="Times New Roman" w:hAnsi="Times New Roman"/>
        </w:rPr>
      </w:pPr>
      <w:r w:rsidRPr="00A1257A">
        <w:rPr>
          <w:rFonts w:ascii="Times New Roman" w:hAnsi="Times New Roman"/>
          <w:b/>
          <w:color w:val="000000"/>
          <w:sz w:val="24"/>
        </w:rPr>
        <w:t>Figure A</w:t>
      </w:r>
      <w:r>
        <w:rPr>
          <w:rFonts w:ascii="Times New Roman" w:hAnsi="Times New Roman"/>
          <w:b/>
          <w:color w:val="000000"/>
          <w:sz w:val="24"/>
        </w:rPr>
        <w:t>3</w:t>
      </w:r>
      <w:r w:rsidRPr="00A1257A">
        <w:rPr>
          <w:rFonts w:ascii="Times New Roman" w:hAnsi="Times New Roman"/>
          <w:b/>
          <w:color w:val="000000"/>
          <w:sz w:val="24"/>
        </w:rPr>
        <w:t>.1</w:t>
      </w:r>
      <w:r>
        <w:rPr>
          <w:rFonts w:ascii="Times New Roman" w:hAnsi="Times New Roman"/>
        </w:rPr>
        <w:t>:</w:t>
      </w:r>
      <w:r w:rsidRPr="00A1257A">
        <w:rPr>
          <w:rFonts w:ascii="Times New Roman" w:hAnsi="Times New Roman"/>
          <w:sz w:val="24"/>
        </w:rPr>
        <w:t xml:space="preserve"> 2 MHz NMR incremental T2 spectra of Vaca Muerta shale saturated with hexadecane.</w:t>
      </w:r>
    </w:p>
    <w:p w14:paraId="0407899F" w14:textId="5983C4FE" w:rsidR="00624307" w:rsidRDefault="00624307" w:rsidP="00624307">
      <w:pPr>
        <w:rPr>
          <w:rFonts w:ascii="Times New Roman" w:hAnsi="Times New Roman"/>
          <w:b/>
        </w:rPr>
      </w:pPr>
      <w:r>
        <w:rPr>
          <w:rFonts w:ascii="Times New Roman" w:hAnsi="Times New Roman"/>
          <w:b/>
        </w:rPr>
        <w:lastRenderedPageBreak/>
        <w:t xml:space="preserve">   </w:t>
      </w:r>
      <w:r>
        <w:rPr>
          <w:rFonts w:ascii="Times New Roman" w:hAnsi="Times New Roman"/>
          <w:b/>
          <w:noProof/>
        </w:rPr>
        <w:drawing>
          <wp:inline distT="0" distB="0" distL="0" distR="0" wp14:anchorId="62CCEE7D" wp14:editId="5ED62CDB">
            <wp:extent cx="5187950" cy="3232785"/>
            <wp:effectExtent l="0" t="0" r="0" b="5715"/>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87950" cy="3232785"/>
                    </a:xfrm>
                    <a:prstGeom prst="rect">
                      <a:avLst/>
                    </a:prstGeom>
                    <a:noFill/>
                  </pic:spPr>
                </pic:pic>
              </a:graphicData>
            </a:graphic>
          </wp:inline>
        </w:drawing>
      </w:r>
    </w:p>
    <w:p w14:paraId="30375036" w14:textId="77777777" w:rsidR="00624307" w:rsidRDefault="00624307" w:rsidP="00624307">
      <w:pPr>
        <w:rPr>
          <w:rFonts w:ascii="Times New Roman" w:hAnsi="Times New Roman"/>
          <w:color w:val="FF0000"/>
        </w:rPr>
      </w:pPr>
    </w:p>
    <w:p w14:paraId="550CEAFA" w14:textId="77777777" w:rsidR="00624307" w:rsidRDefault="00624307" w:rsidP="00624307">
      <w:pPr>
        <w:rPr>
          <w:rFonts w:ascii="Times New Roman" w:hAnsi="Times New Roman"/>
        </w:rPr>
      </w:pPr>
      <w:r w:rsidRPr="00A1257A">
        <w:rPr>
          <w:rFonts w:ascii="Times New Roman" w:hAnsi="Times New Roman"/>
          <w:b/>
          <w:color w:val="000000"/>
          <w:sz w:val="24"/>
        </w:rPr>
        <w:t>Figure A</w:t>
      </w:r>
      <w:r>
        <w:rPr>
          <w:rFonts w:ascii="Times New Roman" w:hAnsi="Times New Roman"/>
          <w:b/>
          <w:color w:val="000000"/>
          <w:sz w:val="24"/>
        </w:rPr>
        <w:t>3</w:t>
      </w:r>
      <w:r w:rsidRPr="00A1257A">
        <w:rPr>
          <w:rFonts w:ascii="Times New Roman" w:hAnsi="Times New Roman"/>
          <w:b/>
          <w:color w:val="000000"/>
          <w:sz w:val="24"/>
        </w:rPr>
        <w:t>.</w:t>
      </w:r>
      <w:r>
        <w:rPr>
          <w:rFonts w:ascii="Times New Roman" w:hAnsi="Times New Roman"/>
          <w:b/>
          <w:color w:val="000000"/>
          <w:sz w:val="24"/>
        </w:rPr>
        <w:t>2</w:t>
      </w:r>
      <w:r>
        <w:rPr>
          <w:rFonts w:ascii="Times New Roman" w:hAnsi="Times New Roman"/>
        </w:rPr>
        <w:t xml:space="preserve">: </w:t>
      </w:r>
      <w:r w:rsidRPr="00A1257A">
        <w:rPr>
          <w:rFonts w:ascii="Times New Roman" w:hAnsi="Times New Roman"/>
          <w:sz w:val="24"/>
        </w:rPr>
        <w:t>2 MHz NMR incremental T2 spectra of Utica shale saturated with hexadecane.</w:t>
      </w:r>
    </w:p>
    <w:p w14:paraId="6B9F5DF9" w14:textId="77777777" w:rsidR="00624307" w:rsidRDefault="00624307" w:rsidP="00624307">
      <w:pPr>
        <w:rPr>
          <w:rFonts w:ascii="Times New Roman" w:hAnsi="Times New Roman"/>
        </w:rPr>
      </w:pPr>
    </w:p>
    <w:p w14:paraId="5BE4FB89" w14:textId="77777777" w:rsidR="00624307" w:rsidRDefault="00624307" w:rsidP="00624307">
      <w:pPr>
        <w:rPr>
          <w:rFonts w:ascii="Times New Roman" w:hAnsi="Times New Roman"/>
        </w:rPr>
      </w:pPr>
    </w:p>
    <w:p w14:paraId="7A92AE21" w14:textId="23C3EFA2"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6AE62D44" wp14:editId="4029EF08">
            <wp:extent cx="4653915" cy="2863215"/>
            <wp:effectExtent l="0" t="0" r="0" b="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653915" cy="2863215"/>
                    </a:xfrm>
                    <a:prstGeom prst="rect">
                      <a:avLst/>
                    </a:prstGeom>
                    <a:noFill/>
                  </pic:spPr>
                </pic:pic>
              </a:graphicData>
            </a:graphic>
          </wp:inline>
        </w:drawing>
      </w:r>
    </w:p>
    <w:p w14:paraId="682F0F63" w14:textId="77777777" w:rsidR="00624307" w:rsidRPr="00E43EC1"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3</w:t>
      </w:r>
      <w:r w:rsidRPr="00A1257A">
        <w:rPr>
          <w:rFonts w:ascii="Times New Roman" w:hAnsi="Times New Roman"/>
          <w:b/>
          <w:color w:val="000000"/>
          <w:sz w:val="24"/>
        </w:rPr>
        <w:t>.</w:t>
      </w:r>
      <w:r>
        <w:rPr>
          <w:rFonts w:ascii="Times New Roman" w:hAnsi="Times New Roman"/>
          <w:b/>
          <w:color w:val="000000"/>
          <w:sz w:val="24"/>
        </w:rPr>
        <w:t>3</w:t>
      </w:r>
      <w:r w:rsidRPr="00E43EC1">
        <w:rPr>
          <w:rFonts w:ascii="Times New Roman" w:hAnsi="Times New Roman"/>
          <w:sz w:val="24"/>
        </w:rPr>
        <w:t>: 2 MHz NMR incremental T2 spectra of Barnett shale saturated with hexadecane.</w:t>
      </w:r>
    </w:p>
    <w:p w14:paraId="706E3C47" w14:textId="77777777" w:rsidR="00624307" w:rsidRDefault="00624307" w:rsidP="00624307">
      <w:pPr>
        <w:rPr>
          <w:rFonts w:ascii="Times New Roman" w:hAnsi="Times New Roman"/>
        </w:rPr>
      </w:pPr>
    </w:p>
    <w:p w14:paraId="500B5E89" w14:textId="1F1E897C" w:rsidR="00624307" w:rsidRDefault="00624307" w:rsidP="00624307">
      <w:pPr>
        <w:rPr>
          <w:rFonts w:ascii="Times New Roman" w:hAnsi="Times New Roman"/>
        </w:rPr>
      </w:pPr>
      <w:r>
        <w:rPr>
          <w:rFonts w:ascii="Times New Roman" w:hAnsi="Times New Roman"/>
        </w:rPr>
        <w:lastRenderedPageBreak/>
        <w:t xml:space="preserve">        </w:t>
      </w:r>
      <w:r>
        <w:rPr>
          <w:rFonts w:ascii="Times New Roman" w:hAnsi="Times New Roman"/>
          <w:noProof/>
        </w:rPr>
        <w:drawing>
          <wp:inline distT="0" distB="0" distL="0" distR="0" wp14:anchorId="1B636D36" wp14:editId="1552A8B3">
            <wp:extent cx="4629785" cy="2934335"/>
            <wp:effectExtent l="0" t="0" r="0" b="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629785" cy="2934335"/>
                    </a:xfrm>
                    <a:prstGeom prst="rect">
                      <a:avLst/>
                    </a:prstGeom>
                    <a:noFill/>
                  </pic:spPr>
                </pic:pic>
              </a:graphicData>
            </a:graphic>
          </wp:inline>
        </w:drawing>
      </w:r>
    </w:p>
    <w:p w14:paraId="5F369997" w14:textId="68ADC22C" w:rsidR="00624307" w:rsidRPr="00E43EC1"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3</w:t>
      </w:r>
      <w:r w:rsidRPr="00A1257A">
        <w:rPr>
          <w:rFonts w:ascii="Times New Roman" w:hAnsi="Times New Roman"/>
          <w:b/>
          <w:color w:val="000000"/>
          <w:sz w:val="24"/>
        </w:rPr>
        <w:t>.</w:t>
      </w:r>
      <w:r w:rsidR="00F531D7">
        <w:rPr>
          <w:rFonts w:ascii="Times New Roman" w:hAnsi="Times New Roman"/>
          <w:b/>
          <w:color w:val="000000"/>
          <w:sz w:val="24"/>
        </w:rPr>
        <w:t>4</w:t>
      </w:r>
      <w:r w:rsidRPr="00E43EC1">
        <w:rPr>
          <w:rFonts w:ascii="Times New Roman" w:hAnsi="Times New Roman"/>
          <w:sz w:val="24"/>
        </w:rPr>
        <w:t>: 2 MHz NMR incremental T2 spectra of Eagle Ford shale saturated with hexadecane.</w:t>
      </w:r>
    </w:p>
    <w:p w14:paraId="4CAF1E4E" w14:textId="77777777" w:rsidR="00624307" w:rsidRDefault="00624307" w:rsidP="00624307">
      <w:pPr>
        <w:rPr>
          <w:rFonts w:ascii="Times New Roman" w:hAnsi="Times New Roman"/>
        </w:rPr>
      </w:pPr>
    </w:p>
    <w:p w14:paraId="794EF24F" w14:textId="77777777" w:rsidR="00624307" w:rsidRDefault="00624307" w:rsidP="00624307">
      <w:pPr>
        <w:rPr>
          <w:rFonts w:ascii="Times New Roman" w:hAnsi="Times New Roman"/>
          <w:b/>
        </w:rPr>
      </w:pPr>
    </w:p>
    <w:p w14:paraId="64B2B19D" w14:textId="77777777" w:rsidR="00624307" w:rsidRPr="00E43EC1" w:rsidRDefault="00624307" w:rsidP="00624307">
      <w:pPr>
        <w:rPr>
          <w:rFonts w:ascii="Times New Roman" w:hAnsi="Times New Roman"/>
          <w:b/>
          <w:sz w:val="24"/>
        </w:rPr>
      </w:pPr>
      <w:bookmarkStart w:id="31" w:name="_Hlk536380080"/>
      <w:r w:rsidRPr="00E43EC1">
        <w:rPr>
          <w:rFonts w:ascii="Times New Roman" w:hAnsi="Times New Roman"/>
          <w:b/>
          <w:sz w:val="24"/>
        </w:rPr>
        <w:t>Section A.4: NMR incremental T2 spectra of shales saturated with paraffin wax</w:t>
      </w:r>
    </w:p>
    <w:bookmarkEnd w:id="31"/>
    <w:p w14:paraId="3654CA0C" w14:textId="6F61AC84"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50616C7C" wp14:editId="1E8F028D">
            <wp:extent cx="4725035" cy="3035935"/>
            <wp:effectExtent l="0" t="0" r="0"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725035" cy="3035935"/>
                    </a:xfrm>
                    <a:prstGeom prst="rect">
                      <a:avLst/>
                    </a:prstGeom>
                    <a:noFill/>
                  </pic:spPr>
                </pic:pic>
              </a:graphicData>
            </a:graphic>
          </wp:inline>
        </w:drawing>
      </w:r>
    </w:p>
    <w:p w14:paraId="6DD80B6B" w14:textId="77777777" w:rsidR="00624307" w:rsidRPr="00E43EC1"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4</w:t>
      </w:r>
      <w:r w:rsidRPr="00A1257A">
        <w:rPr>
          <w:rFonts w:ascii="Times New Roman" w:hAnsi="Times New Roman"/>
          <w:b/>
          <w:color w:val="000000"/>
          <w:sz w:val="24"/>
        </w:rPr>
        <w:t>.1</w:t>
      </w:r>
      <w:r>
        <w:rPr>
          <w:rFonts w:ascii="Times New Roman" w:hAnsi="Times New Roman"/>
        </w:rPr>
        <w:t xml:space="preserve">: </w:t>
      </w:r>
      <w:r w:rsidRPr="00E43EC1">
        <w:rPr>
          <w:rFonts w:ascii="Times New Roman" w:hAnsi="Times New Roman"/>
          <w:sz w:val="24"/>
        </w:rPr>
        <w:t>2 MHz NMR incremental T2 spectra of Vaca Muerta shale saturated with paraffin wax.</w:t>
      </w:r>
    </w:p>
    <w:p w14:paraId="143AF8A4" w14:textId="49565C7C" w:rsidR="00624307" w:rsidRDefault="00624307" w:rsidP="00624307">
      <w:pPr>
        <w:rPr>
          <w:rFonts w:ascii="Times New Roman" w:hAnsi="Times New Roman"/>
        </w:rPr>
      </w:pPr>
      <w:r>
        <w:rPr>
          <w:rFonts w:ascii="Times New Roman" w:hAnsi="Times New Roman"/>
        </w:rPr>
        <w:lastRenderedPageBreak/>
        <w:t xml:space="preserve">       </w:t>
      </w:r>
      <w:r>
        <w:rPr>
          <w:rFonts w:ascii="Times New Roman" w:hAnsi="Times New Roman"/>
          <w:noProof/>
        </w:rPr>
        <w:drawing>
          <wp:inline distT="0" distB="0" distL="0" distR="0" wp14:anchorId="448BAFE8" wp14:editId="51E495DF">
            <wp:extent cx="4817110" cy="3158490"/>
            <wp:effectExtent l="0" t="0" r="2540" b="381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817110" cy="3158490"/>
                    </a:xfrm>
                    <a:prstGeom prst="rect">
                      <a:avLst/>
                    </a:prstGeom>
                    <a:noFill/>
                  </pic:spPr>
                </pic:pic>
              </a:graphicData>
            </a:graphic>
          </wp:inline>
        </w:drawing>
      </w:r>
    </w:p>
    <w:p w14:paraId="35616D4B" w14:textId="77777777" w:rsidR="00624307" w:rsidRPr="00E43EC1"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4</w:t>
      </w:r>
      <w:r w:rsidRPr="00A1257A">
        <w:rPr>
          <w:rFonts w:ascii="Times New Roman" w:hAnsi="Times New Roman"/>
          <w:b/>
          <w:color w:val="000000"/>
          <w:sz w:val="24"/>
        </w:rPr>
        <w:t>.</w:t>
      </w:r>
      <w:r>
        <w:rPr>
          <w:rFonts w:ascii="Times New Roman" w:hAnsi="Times New Roman"/>
          <w:b/>
          <w:color w:val="000000"/>
          <w:sz w:val="24"/>
        </w:rPr>
        <w:t>2</w:t>
      </w:r>
      <w:r w:rsidRPr="00E43EC1">
        <w:rPr>
          <w:rFonts w:ascii="Times New Roman" w:hAnsi="Times New Roman"/>
          <w:sz w:val="24"/>
        </w:rPr>
        <w:t>: 2 MHz NMR incremental T2 spectra of Eagle Ford shale saturated with paraffin wax.</w:t>
      </w:r>
    </w:p>
    <w:p w14:paraId="75AA952F" w14:textId="6F9AFE00"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3DE82F79" wp14:editId="6957FD3D">
            <wp:extent cx="4146550" cy="3121660"/>
            <wp:effectExtent l="0" t="0" r="6350" b="2540"/>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146550" cy="3121660"/>
                    </a:xfrm>
                    <a:prstGeom prst="rect">
                      <a:avLst/>
                    </a:prstGeom>
                    <a:noFill/>
                  </pic:spPr>
                </pic:pic>
              </a:graphicData>
            </a:graphic>
          </wp:inline>
        </w:drawing>
      </w:r>
    </w:p>
    <w:p w14:paraId="2C2A1C18" w14:textId="77777777" w:rsidR="00624307" w:rsidRPr="001E5A92"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4</w:t>
      </w:r>
      <w:r w:rsidRPr="00A1257A">
        <w:rPr>
          <w:rFonts w:ascii="Times New Roman" w:hAnsi="Times New Roman"/>
          <w:b/>
          <w:color w:val="000000"/>
          <w:sz w:val="24"/>
        </w:rPr>
        <w:t>.</w:t>
      </w:r>
      <w:r>
        <w:rPr>
          <w:rFonts w:ascii="Times New Roman" w:hAnsi="Times New Roman"/>
          <w:b/>
          <w:color w:val="000000"/>
          <w:sz w:val="24"/>
        </w:rPr>
        <w:t>3</w:t>
      </w:r>
      <w:r w:rsidRPr="001E5A92">
        <w:rPr>
          <w:rFonts w:ascii="Times New Roman" w:hAnsi="Times New Roman"/>
          <w:sz w:val="24"/>
        </w:rPr>
        <w:t>: 2 MHz NMR incremental T2 spectra of Utica shale saturated with paraffin wax.</w:t>
      </w:r>
    </w:p>
    <w:p w14:paraId="0634431C" w14:textId="6CFEEF91" w:rsidR="00624307" w:rsidRDefault="00624307" w:rsidP="00624307">
      <w:pPr>
        <w:rPr>
          <w:rFonts w:ascii="Times New Roman" w:hAnsi="Times New Roman"/>
          <w:color w:val="FF0000"/>
        </w:rPr>
      </w:pPr>
      <w:r>
        <w:rPr>
          <w:rFonts w:ascii="Times New Roman" w:hAnsi="Times New Roman"/>
        </w:rPr>
        <w:lastRenderedPageBreak/>
        <w:t xml:space="preserve">    </w:t>
      </w:r>
      <w:r>
        <w:rPr>
          <w:rFonts w:ascii="Times New Roman" w:hAnsi="Times New Roman"/>
          <w:noProof/>
        </w:rPr>
        <w:drawing>
          <wp:inline distT="0" distB="0" distL="0" distR="0" wp14:anchorId="0F7206C8" wp14:editId="26F7F71E">
            <wp:extent cx="5347970" cy="3624580"/>
            <wp:effectExtent l="0" t="0" r="5080"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347970" cy="3624580"/>
                    </a:xfrm>
                    <a:prstGeom prst="rect">
                      <a:avLst/>
                    </a:prstGeom>
                    <a:noFill/>
                  </pic:spPr>
                </pic:pic>
              </a:graphicData>
            </a:graphic>
          </wp:inline>
        </w:drawing>
      </w:r>
    </w:p>
    <w:p w14:paraId="1DFF4F15" w14:textId="77777777" w:rsidR="00624307" w:rsidRPr="001E5A92"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4</w:t>
      </w:r>
      <w:r w:rsidRPr="00A1257A">
        <w:rPr>
          <w:rFonts w:ascii="Times New Roman" w:hAnsi="Times New Roman"/>
          <w:b/>
          <w:color w:val="000000"/>
          <w:sz w:val="24"/>
        </w:rPr>
        <w:t>.</w:t>
      </w:r>
      <w:r>
        <w:rPr>
          <w:rFonts w:ascii="Times New Roman" w:hAnsi="Times New Roman"/>
          <w:b/>
          <w:color w:val="000000"/>
          <w:sz w:val="24"/>
        </w:rPr>
        <w:t>4</w:t>
      </w:r>
      <w:r w:rsidRPr="001E5A92">
        <w:rPr>
          <w:rFonts w:ascii="Times New Roman" w:hAnsi="Times New Roman"/>
          <w:sz w:val="24"/>
        </w:rPr>
        <w:t>: 2 MHz NMR incremental T2 spectra of Woodford shale WC-2 saturated with paraffin wax as function of temperature ranging from 35</w:t>
      </w:r>
      <w:r w:rsidRPr="001E5A92">
        <w:rPr>
          <w:rFonts w:ascii="Calibri Light" w:hAnsi="Calibri Light" w:cs="Calibri Light"/>
          <w:sz w:val="24"/>
          <w:vertAlign w:val="superscript"/>
        </w:rPr>
        <w:t>◦</w:t>
      </w:r>
      <w:r w:rsidRPr="001E5A92">
        <w:rPr>
          <w:rFonts w:ascii="Times New Roman" w:hAnsi="Times New Roman"/>
          <w:sz w:val="24"/>
        </w:rPr>
        <w:t>C to 100</w:t>
      </w:r>
      <w:r w:rsidRPr="001E5A92">
        <w:rPr>
          <w:rFonts w:ascii="Calibri Light" w:hAnsi="Calibri Light" w:cs="Calibri Light"/>
          <w:sz w:val="24"/>
          <w:vertAlign w:val="superscript"/>
        </w:rPr>
        <w:t>◦</w:t>
      </w:r>
      <w:r w:rsidRPr="001E5A92">
        <w:rPr>
          <w:rFonts w:ascii="Times New Roman" w:hAnsi="Times New Roman"/>
          <w:sz w:val="24"/>
        </w:rPr>
        <w:t>C.</w:t>
      </w:r>
    </w:p>
    <w:p w14:paraId="66899E29" w14:textId="30F5072F"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247AE79F" wp14:editId="1A7FB951">
            <wp:extent cx="5105400" cy="3460115"/>
            <wp:effectExtent l="0" t="0" r="0" b="6985"/>
            <wp:docPr id="4116" name="Picture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05400" cy="3460115"/>
                    </a:xfrm>
                    <a:prstGeom prst="rect">
                      <a:avLst/>
                    </a:prstGeom>
                    <a:noFill/>
                  </pic:spPr>
                </pic:pic>
              </a:graphicData>
            </a:graphic>
          </wp:inline>
        </w:drawing>
      </w:r>
    </w:p>
    <w:p w14:paraId="48857A50" w14:textId="77777777" w:rsidR="00624307" w:rsidRPr="001E5A92"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4</w:t>
      </w:r>
      <w:r w:rsidRPr="00A1257A">
        <w:rPr>
          <w:rFonts w:ascii="Times New Roman" w:hAnsi="Times New Roman"/>
          <w:b/>
          <w:color w:val="000000"/>
          <w:sz w:val="24"/>
        </w:rPr>
        <w:t>.</w:t>
      </w:r>
      <w:r>
        <w:rPr>
          <w:rFonts w:ascii="Times New Roman" w:hAnsi="Times New Roman"/>
          <w:b/>
          <w:color w:val="000000"/>
          <w:sz w:val="24"/>
        </w:rPr>
        <w:t xml:space="preserve">5: </w:t>
      </w:r>
      <w:r w:rsidRPr="001E5A92">
        <w:rPr>
          <w:rFonts w:ascii="Times New Roman" w:hAnsi="Times New Roman"/>
          <w:sz w:val="24"/>
        </w:rPr>
        <w:t>2 MHz NMR incremental T2 spectra of Woodford shale WC-2 saturated with paraffin wax as function of temperature ranging from 100</w:t>
      </w:r>
      <w:r w:rsidRPr="001E5A92">
        <w:rPr>
          <w:rFonts w:ascii="Calibri Light" w:hAnsi="Calibri Light" w:cs="Calibri Light"/>
          <w:sz w:val="24"/>
          <w:vertAlign w:val="superscript"/>
        </w:rPr>
        <w:t>◦</w:t>
      </w:r>
      <w:r w:rsidRPr="001E5A92">
        <w:rPr>
          <w:rFonts w:ascii="Times New Roman" w:hAnsi="Times New Roman"/>
          <w:sz w:val="24"/>
        </w:rPr>
        <w:t>C to 125</w:t>
      </w:r>
      <w:r w:rsidRPr="001E5A92">
        <w:rPr>
          <w:rFonts w:ascii="Calibri Light" w:hAnsi="Calibri Light" w:cs="Calibri Light"/>
          <w:sz w:val="24"/>
          <w:vertAlign w:val="superscript"/>
        </w:rPr>
        <w:t>◦</w:t>
      </w:r>
      <w:r w:rsidRPr="001E5A92">
        <w:rPr>
          <w:rFonts w:ascii="Times New Roman" w:hAnsi="Times New Roman"/>
          <w:sz w:val="24"/>
        </w:rPr>
        <w:t xml:space="preserve">C. </w:t>
      </w:r>
    </w:p>
    <w:p w14:paraId="6B8B68E6" w14:textId="77777777" w:rsidR="00624307" w:rsidRPr="009C5B36" w:rsidRDefault="00624307" w:rsidP="00624307">
      <w:pPr>
        <w:rPr>
          <w:rFonts w:ascii="Times New Roman" w:hAnsi="Times New Roman"/>
          <w:b/>
          <w:sz w:val="24"/>
        </w:rPr>
      </w:pPr>
      <w:bookmarkStart w:id="32" w:name="_Hlk536380120"/>
      <w:r w:rsidRPr="009C5B36">
        <w:rPr>
          <w:rFonts w:ascii="Times New Roman" w:hAnsi="Times New Roman"/>
          <w:b/>
          <w:sz w:val="24"/>
        </w:rPr>
        <w:lastRenderedPageBreak/>
        <w:t xml:space="preserve">Section A.5: NMR T2 spectra of Woodford shale (oil window) samples containing preserved in-situ reservoir fluids  </w:t>
      </w:r>
    </w:p>
    <w:bookmarkEnd w:id="32"/>
    <w:p w14:paraId="5E441FB0" w14:textId="77777777" w:rsidR="00624307" w:rsidRDefault="00624307" w:rsidP="00624307">
      <w:pPr>
        <w:rPr>
          <w:rFonts w:ascii="Times New Roman" w:hAnsi="Times New Roman"/>
          <w:b/>
        </w:rPr>
      </w:pPr>
    </w:p>
    <w:p w14:paraId="76807E92" w14:textId="0814AD2D" w:rsidR="00624307" w:rsidRPr="00027065" w:rsidRDefault="00624307" w:rsidP="00E52B5A">
      <w:pPr>
        <w:jc w:val="center"/>
        <w:rPr>
          <w:rFonts w:ascii="Times New Roman" w:hAnsi="Times New Roman"/>
          <w:b/>
        </w:rPr>
      </w:pPr>
      <w:r>
        <w:rPr>
          <w:rFonts w:ascii="Times New Roman" w:hAnsi="Times New Roman"/>
          <w:b/>
          <w:noProof/>
        </w:rPr>
        <w:drawing>
          <wp:inline distT="0" distB="0" distL="0" distR="0" wp14:anchorId="1A1484BF" wp14:editId="15FB197D">
            <wp:extent cx="4562475" cy="2743200"/>
            <wp:effectExtent l="0" t="0" r="9525" b="0"/>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62475" cy="2743200"/>
                    </a:xfrm>
                    <a:prstGeom prst="rect">
                      <a:avLst/>
                    </a:prstGeom>
                    <a:noFill/>
                  </pic:spPr>
                </pic:pic>
              </a:graphicData>
            </a:graphic>
          </wp:inline>
        </w:drawing>
      </w:r>
    </w:p>
    <w:p w14:paraId="3A84ACDD" w14:textId="77777777" w:rsidR="00624307" w:rsidRDefault="00624307" w:rsidP="00624307">
      <w:pPr>
        <w:rPr>
          <w:rFonts w:ascii="Times New Roman" w:hAnsi="Times New Roman"/>
        </w:rPr>
      </w:pPr>
      <w:r w:rsidRPr="00A1257A">
        <w:rPr>
          <w:rFonts w:ascii="Times New Roman" w:hAnsi="Times New Roman"/>
          <w:b/>
          <w:color w:val="000000"/>
          <w:sz w:val="24"/>
        </w:rPr>
        <w:t>Figure A</w:t>
      </w:r>
      <w:r>
        <w:rPr>
          <w:rFonts w:ascii="Times New Roman" w:hAnsi="Times New Roman"/>
          <w:b/>
          <w:color w:val="000000"/>
          <w:sz w:val="24"/>
        </w:rPr>
        <w:t>5.1</w:t>
      </w:r>
      <w:r>
        <w:rPr>
          <w:rFonts w:ascii="Times New Roman" w:hAnsi="Times New Roman"/>
        </w:rPr>
        <w:t xml:space="preserve">: </w:t>
      </w:r>
      <w:r w:rsidRPr="009C5B36">
        <w:rPr>
          <w:rFonts w:ascii="Times New Roman" w:hAnsi="Times New Roman"/>
          <w:sz w:val="24"/>
        </w:rPr>
        <w:t>2 MHz NMR T2 spectra of Woodford shale WF-xx631 H2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0EE85DA6" w14:textId="6D699F64" w:rsidR="00624307" w:rsidRDefault="00624307" w:rsidP="00E52B5A">
      <w:pPr>
        <w:jc w:val="center"/>
        <w:rPr>
          <w:rFonts w:ascii="Times New Roman" w:hAnsi="Times New Roman"/>
        </w:rPr>
      </w:pPr>
      <w:r>
        <w:rPr>
          <w:rFonts w:ascii="Times New Roman" w:hAnsi="Times New Roman"/>
          <w:noProof/>
        </w:rPr>
        <w:drawing>
          <wp:inline distT="0" distB="0" distL="0" distR="0" wp14:anchorId="20355FE4" wp14:editId="0B2B79AE">
            <wp:extent cx="5013960" cy="2743200"/>
            <wp:effectExtent l="0" t="0" r="0" b="0"/>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13960" cy="2743200"/>
                    </a:xfrm>
                    <a:prstGeom prst="rect">
                      <a:avLst/>
                    </a:prstGeom>
                    <a:noFill/>
                  </pic:spPr>
                </pic:pic>
              </a:graphicData>
            </a:graphic>
          </wp:inline>
        </w:drawing>
      </w:r>
    </w:p>
    <w:p w14:paraId="035D6819"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 xml:space="preserve">5.2: </w:t>
      </w:r>
      <w:r w:rsidRPr="009C5B36">
        <w:rPr>
          <w:rFonts w:ascii="Times New Roman" w:hAnsi="Times New Roman"/>
          <w:sz w:val="24"/>
        </w:rPr>
        <w:t>2 MHz NMR T2 spectra of Woodford shale WF-xx631 H3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316F42CD" w14:textId="77777777" w:rsidR="00624307" w:rsidRDefault="00624307" w:rsidP="00624307">
      <w:pPr>
        <w:rPr>
          <w:rFonts w:ascii="Times New Roman" w:hAnsi="Times New Roman"/>
          <w:b/>
        </w:rPr>
      </w:pPr>
    </w:p>
    <w:p w14:paraId="14628366" w14:textId="77777777" w:rsidR="00624307" w:rsidRDefault="00624307" w:rsidP="00624307">
      <w:pPr>
        <w:rPr>
          <w:rFonts w:ascii="Times New Roman" w:hAnsi="Times New Roman"/>
          <w:b/>
        </w:rPr>
      </w:pPr>
    </w:p>
    <w:p w14:paraId="22579A20" w14:textId="77777777" w:rsidR="00624307" w:rsidRDefault="00624307" w:rsidP="00624307">
      <w:pPr>
        <w:rPr>
          <w:rFonts w:ascii="Times New Roman" w:hAnsi="Times New Roman"/>
          <w:b/>
        </w:rPr>
      </w:pPr>
    </w:p>
    <w:p w14:paraId="15C08EB3" w14:textId="77777777" w:rsidR="00624307" w:rsidRDefault="00624307" w:rsidP="00624307">
      <w:pPr>
        <w:rPr>
          <w:rFonts w:ascii="Times New Roman" w:hAnsi="Times New Roman"/>
          <w:b/>
        </w:rPr>
      </w:pPr>
    </w:p>
    <w:p w14:paraId="172F3109" w14:textId="77777777" w:rsidR="00624307" w:rsidRDefault="00624307" w:rsidP="00624307">
      <w:pPr>
        <w:rPr>
          <w:rFonts w:ascii="Times New Roman" w:hAnsi="Times New Roman"/>
          <w:b/>
        </w:rPr>
      </w:pPr>
    </w:p>
    <w:p w14:paraId="0878EF1B" w14:textId="58B8B3B1"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3AAC72C3" wp14:editId="32B4AF60">
            <wp:extent cx="4572635" cy="2743200"/>
            <wp:effectExtent l="0" t="0" r="0" b="0"/>
            <wp:docPr id="4113" name="Picture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22798134"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5.3</w:t>
      </w:r>
      <w:r w:rsidRPr="009C5B36">
        <w:rPr>
          <w:rFonts w:ascii="Times New Roman" w:hAnsi="Times New Roman"/>
          <w:sz w:val="24"/>
        </w:rPr>
        <w:t>: 2 MHz NMR T2 spectra of Woodford shale WF-xx608.9 H1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2A5E69AE" w14:textId="77777777" w:rsidR="00624307" w:rsidRDefault="00624307" w:rsidP="00624307">
      <w:pPr>
        <w:rPr>
          <w:rFonts w:ascii="Times New Roman" w:hAnsi="Times New Roman"/>
        </w:rPr>
      </w:pPr>
      <w:r>
        <w:rPr>
          <w:rFonts w:ascii="Times New Roman" w:hAnsi="Times New Roman"/>
        </w:rPr>
        <w:t xml:space="preserve">  </w:t>
      </w:r>
    </w:p>
    <w:p w14:paraId="0308FE20" w14:textId="373084A4"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04BB80E1" wp14:editId="49540429">
            <wp:extent cx="4572635" cy="2743200"/>
            <wp:effectExtent l="0" t="0" r="0" b="0"/>
            <wp:docPr id="4112" name="Picture 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0B09B0CC"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5.4</w:t>
      </w:r>
      <w:r w:rsidRPr="009C5B36">
        <w:rPr>
          <w:rFonts w:ascii="Times New Roman" w:hAnsi="Times New Roman"/>
          <w:sz w:val="24"/>
        </w:rPr>
        <w:t>: 2 MHz NMR T2 spectra of Woodford shale WF-xx608.9 H2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0DD04B2C" w14:textId="77777777" w:rsidR="00624307" w:rsidRDefault="00624307" w:rsidP="00624307">
      <w:pPr>
        <w:rPr>
          <w:rFonts w:ascii="Times New Roman" w:hAnsi="Times New Roman"/>
          <w:b/>
        </w:rPr>
      </w:pPr>
    </w:p>
    <w:p w14:paraId="0AE07EEA" w14:textId="77777777" w:rsidR="00624307" w:rsidRDefault="00624307" w:rsidP="00624307">
      <w:pPr>
        <w:rPr>
          <w:rFonts w:ascii="Times New Roman" w:hAnsi="Times New Roman"/>
          <w:b/>
        </w:rPr>
      </w:pPr>
    </w:p>
    <w:p w14:paraId="61719A7B" w14:textId="77777777" w:rsidR="00624307" w:rsidRDefault="00624307" w:rsidP="00624307">
      <w:pPr>
        <w:rPr>
          <w:rFonts w:ascii="Times New Roman" w:hAnsi="Times New Roman"/>
          <w:b/>
        </w:rPr>
      </w:pPr>
      <w:r>
        <w:rPr>
          <w:rFonts w:ascii="Times New Roman" w:hAnsi="Times New Roman"/>
          <w:b/>
        </w:rPr>
        <w:t xml:space="preserve"> </w:t>
      </w:r>
    </w:p>
    <w:p w14:paraId="5E403D1B" w14:textId="0C94D0D3" w:rsidR="00624307" w:rsidRDefault="00624307" w:rsidP="00624307">
      <w:pPr>
        <w:rPr>
          <w:rFonts w:ascii="Times New Roman" w:hAnsi="Times New Roman"/>
          <w:b/>
        </w:rPr>
      </w:pPr>
      <w:r>
        <w:rPr>
          <w:rFonts w:ascii="Times New Roman" w:hAnsi="Times New Roman"/>
          <w:b/>
        </w:rPr>
        <w:lastRenderedPageBreak/>
        <w:t xml:space="preserve">          </w:t>
      </w:r>
      <w:r>
        <w:rPr>
          <w:rFonts w:ascii="Times New Roman" w:hAnsi="Times New Roman"/>
          <w:b/>
          <w:noProof/>
        </w:rPr>
        <w:drawing>
          <wp:inline distT="0" distB="0" distL="0" distR="0" wp14:anchorId="284BE9A4" wp14:editId="236FA189">
            <wp:extent cx="4767580" cy="2743200"/>
            <wp:effectExtent l="0" t="0" r="0" b="0"/>
            <wp:docPr id="4111" name="Picture 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767580" cy="2743200"/>
                    </a:xfrm>
                    <a:prstGeom prst="rect">
                      <a:avLst/>
                    </a:prstGeom>
                    <a:noFill/>
                  </pic:spPr>
                </pic:pic>
              </a:graphicData>
            </a:graphic>
          </wp:inline>
        </w:drawing>
      </w:r>
    </w:p>
    <w:p w14:paraId="617523DA" w14:textId="77777777" w:rsidR="00624307" w:rsidRPr="009C5B36" w:rsidRDefault="00624307" w:rsidP="00624307">
      <w:pPr>
        <w:rPr>
          <w:rFonts w:ascii="Times New Roman" w:hAnsi="Times New Roman"/>
          <w:b/>
          <w:sz w:val="24"/>
        </w:rPr>
      </w:pPr>
      <w:r w:rsidRPr="00A1257A">
        <w:rPr>
          <w:rFonts w:ascii="Times New Roman" w:hAnsi="Times New Roman"/>
          <w:b/>
          <w:color w:val="000000"/>
          <w:sz w:val="24"/>
        </w:rPr>
        <w:t>Figure A</w:t>
      </w:r>
      <w:r>
        <w:rPr>
          <w:rFonts w:ascii="Times New Roman" w:hAnsi="Times New Roman"/>
          <w:b/>
          <w:color w:val="000000"/>
          <w:sz w:val="24"/>
        </w:rPr>
        <w:t>5.5</w:t>
      </w:r>
      <w:r w:rsidRPr="009C5B36">
        <w:rPr>
          <w:rFonts w:ascii="Times New Roman" w:hAnsi="Times New Roman"/>
          <w:sz w:val="24"/>
        </w:rPr>
        <w:t>: 2 MHz NMR T2 spectra of Woodford shale WF-xx584.4 H2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65ED4360" w14:textId="1F720F4E"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034F115F" wp14:editId="41A2D92B">
            <wp:extent cx="4572635" cy="2743200"/>
            <wp:effectExtent l="0" t="0" r="0" b="0"/>
            <wp:docPr id="4110" name="Picture 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A3EAA44" w14:textId="77777777" w:rsidR="00624307" w:rsidRPr="009C5B36" w:rsidRDefault="00624307" w:rsidP="00624307">
      <w:pPr>
        <w:rPr>
          <w:rFonts w:ascii="Times New Roman" w:hAnsi="Times New Roman"/>
          <w:b/>
          <w:sz w:val="24"/>
        </w:rPr>
      </w:pPr>
      <w:r w:rsidRPr="00A1257A">
        <w:rPr>
          <w:rFonts w:ascii="Times New Roman" w:hAnsi="Times New Roman"/>
          <w:b/>
          <w:color w:val="000000"/>
          <w:sz w:val="24"/>
        </w:rPr>
        <w:t>Figure A</w:t>
      </w:r>
      <w:r>
        <w:rPr>
          <w:rFonts w:ascii="Times New Roman" w:hAnsi="Times New Roman"/>
          <w:b/>
          <w:color w:val="000000"/>
          <w:sz w:val="24"/>
        </w:rPr>
        <w:t>5.6</w:t>
      </w:r>
      <w:r w:rsidRPr="009C5B36">
        <w:rPr>
          <w:rFonts w:ascii="Times New Roman" w:hAnsi="Times New Roman"/>
          <w:sz w:val="24"/>
        </w:rPr>
        <w:t>: 2 MHz NMR T2 spectra of Woodford shale WF-xx13.7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3116DE3A" w14:textId="77777777" w:rsidR="00624307" w:rsidRDefault="00624307" w:rsidP="00624307">
      <w:pPr>
        <w:rPr>
          <w:rFonts w:ascii="Times New Roman" w:hAnsi="Times New Roman"/>
          <w:b/>
        </w:rPr>
      </w:pPr>
    </w:p>
    <w:p w14:paraId="555823A5" w14:textId="77777777" w:rsidR="00624307" w:rsidRDefault="00624307" w:rsidP="00624307">
      <w:pPr>
        <w:rPr>
          <w:rFonts w:ascii="Times New Roman" w:hAnsi="Times New Roman"/>
          <w:b/>
        </w:rPr>
      </w:pPr>
    </w:p>
    <w:p w14:paraId="315C6335" w14:textId="77777777" w:rsidR="00624307" w:rsidRDefault="00624307" w:rsidP="00624307">
      <w:pPr>
        <w:rPr>
          <w:rFonts w:ascii="Times New Roman" w:hAnsi="Times New Roman"/>
          <w:b/>
        </w:rPr>
      </w:pPr>
    </w:p>
    <w:p w14:paraId="4056C22B" w14:textId="77777777" w:rsidR="00624307" w:rsidRDefault="00624307" w:rsidP="00624307">
      <w:pPr>
        <w:rPr>
          <w:rFonts w:ascii="Times New Roman" w:hAnsi="Times New Roman"/>
          <w:b/>
        </w:rPr>
      </w:pPr>
    </w:p>
    <w:p w14:paraId="5B63C443" w14:textId="77777777" w:rsidR="00624307" w:rsidRDefault="00624307" w:rsidP="00624307">
      <w:pPr>
        <w:rPr>
          <w:rFonts w:ascii="Times New Roman" w:hAnsi="Times New Roman"/>
          <w:b/>
        </w:rPr>
      </w:pPr>
    </w:p>
    <w:p w14:paraId="1D6D139C" w14:textId="2B2A2FFE" w:rsidR="00624307" w:rsidRDefault="00624307" w:rsidP="00624307">
      <w:pPr>
        <w:rPr>
          <w:rFonts w:ascii="Times New Roman" w:hAnsi="Times New Roman"/>
          <w:b/>
        </w:rPr>
      </w:pPr>
      <w:r>
        <w:rPr>
          <w:rFonts w:ascii="Times New Roman" w:hAnsi="Times New Roman"/>
          <w:b/>
        </w:rPr>
        <w:lastRenderedPageBreak/>
        <w:t xml:space="preserve">            </w:t>
      </w:r>
      <w:r>
        <w:rPr>
          <w:rFonts w:ascii="Times New Roman" w:hAnsi="Times New Roman"/>
          <w:b/>
          <w:noProof/>
        </w:rPr>
        <w:drawing>
          <wp:inline distT="0" distB="0" distL="0" distR="0" wp14:anchorId="0B5A265B" wp14:editId="47087981">
            <wp:extent cx="4572635" cy="2743200"/>
            <wp:effectExtent l="0" t="0" r="0" b="0"/>
            <wp:docPr id="4109" name="Picture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C961645" w14:textId="77777777" w:rsidR="00624307" w:rsidRDefault="00624307" w:rsidP="00624307">
      <w:pPr>
        <w:rPr>
          <w:rFonts w:ascii="Times New Roman" w:hAnsi="Times New Roman"/>
        </w:rPr>
      </w:pPr>
      <w:r w:rsidRPr="00A1257A">
        <w:rPr>
          <w:rFonts w:ascii="Times New Roman" w:hAnsi="Times New Roman"/>
          <w:b/>
          <w:color w:val="000000"/>
          <w:sz w:val="24"/>
        </w:rPr>
        <w:t>Figure A</w:t>
      </w:r>
      <w:r>
        <w:rPr>
          <w:rFonts w:ascii="Times New Roman" w:hAnsi="Times New Roman"/>
          <w:b/>
          <w:color w:val="000000"/>
          <w:sz w:val="24"/>
        </w:rPr>
        <w:t>5.7</w:t>
      </w:r>
      <w:r w:rsidRPr="009C5B36">
        <w:rPr>
          <w:rFonts w:ascii="Times New Roman" w:hAnsi="Times New Roman"/>
          <w:sz w:val="24"/>
        </w:rPr>
        <w:t>: 2 MHz NMR T2 spectra of Woodford shale WF-xx11.1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24E143AA" w14:textId="77777777" w:rsidR="00624307" w:rsidRDefault="00624307" w:rsidP="00624307">
      <w:pPr>
        <w:rPr>
          <w:rFonts w:ascii="Times New Roman" w:hAnsi="Times New Roman"/>
        </w:rPr>
      </w:pPr>
    </w:p>
    <w:p w14:paraId="70ED8821" w14:textId="323D917F"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1C7E376C" wp14:editId="0C97AFBD">
            <wp:extent cx="4572635" cy="2743200"/>
            <wp:effectExtent l="0" t="0" r="0" b="0"/>
            <wp:docPr id="4108" name="Picture 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38C3CBE"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5.8</w:t>
      </w:r>
      <w:r w:rsidRPr="009C5B36">
        <w:rPr>
          <w:rFonts w:ascii="Times New Roman" w:hAnsi="Times New Roman"/>
          <w:sz w:val="24"/>
        </w:rPr>
        <w:t>: 2 MHz NMR T2 spectra of Woodford shale WF-xx45.15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16032E73" w14:textId="77777777" w:rsidR="00624307" w:rsidRDefault="00624307" w:rsidP="00624307">
      <w:pPr>
        <w:rPr>
          <w:rFonts w:ascii="Times New Roman" w:hAnsi="Times New Roman"/>
        </w:rPr>
      </w:pPr>
    </w:p>
    <w:p w14:paraId="1319BB0F" w14:textId="77777777" w:rsidR="00624307" w:rsidRDefault="00624307" w:rsidP="00624307">
      <w:pPr>
        <w:rPr>
          <w:rFonts w:ascii="Times New Roman" w:hAnsi="Times New Roman"/>
        </w:rPr>
      </w:pPr>
    </w:p>
    <w:p w14:paraId="5D29FAA6" w14:textId="77777777" w:rsidR="00624307" w:rsidRDefault="00624307" w:rsidP="00624307">
      <w:pPr>
        <w:rPr>
          <w:rFonts w:ascii="Times New Roman" w:hAnsi="Times New Roman"/>
        </w:rPr>
      </w:pPr>
    </w:p>
    <w:p w14:paraId="2E81A818" w14:textId="77777777" w:rsidR="00624307" w:rsidRDefault="00624307" w:rsidP="00624307">
      <w:pPr>
        <w:rPr>
          <w:rFonts w:ascii="Times New Roman" w:hAnsi="Times New Roman"/>
        </w:rPr>
      </w:pPr>
    </w:p>
    <w:p w14:paraId="3F1A68E0" w14:textId="77777777" w:rsidR="00624307" w:rsidRDefault="00624307" w:rsidP="00624307">
      <w:pPr>
        <w:rPr>
          <w:rFonts w:ascii="Times New Roman" w:hAnsi="Times New Roman"/>
        </w:rPr>
      </w:pPr>
    </w:p>
    <w:p w14:paraId="73363024" w14:textId="77777777" w:rsidR="00624307" w:rsidRDefault="00624307" w:rsidP="00624307">
      <w:pPr>
        <w:rPr>
          <w:rFonts w:ascii="Times New Roman" w:hAnsi="Times New Roman"/>
        </w:rPr>
      </w:pPr>
    </w:p>
    <w:p w14:paraId="00E1BBF5" w14:textId="645E7562" w:rsidR="00624307" w:rsidRDefault="00624307" w:rsidP="00624307">
      <w:pPr>
        <w:rPr>
          <w:rFonts w:ascii="Times New Roman" w:hAnsi="Times New Roman"/>
        </w:rPr>
      </w:pPr>
      <w:r>
        <w:rPr>
          <w:rFonts w:ascii="Times New Roman" w:hAnsi="Times New Roman"/>
        </w:rPr>
        <w:lastRenderedPageBreak/>
        <w:t xml:space="preserve">            </w:t>
      </w:r>
      <w:r>
        <w:rPr>
          <w:rFonts w:ascii="Times New Roman" w:hAnsi="Times New Roman"/>
          <w:noProof/>
        </w:rPr>
        <w:drawing>
          <wp:inline distT="0" distB="0" distL="0" distR="0" wp14:anchorId="3120E3D9" wp14:editId="6F928DFF">
            <wp:extent cx="4578350" cy="2743200"/>
            <wp:effectExtent l="0" t="0" r="0" b="0"/>
            <wp:docPr id="4107" name="Picture 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6EF4689D"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5.9</w:t>
      </w:r>
      <w:r w:rsidRPr="009C5B36">
        <w:rPr>
          <w:rFonts w:ascii="Times New Roman" w:hAnsi="Times New Roman"/>
          <w:sz w:val="24"/>
        </w:rPr>
        <w:t>: 2 MHz NMR T2 spectra of Woodford shale WF-xx64.35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315E3B3C" w14:textId="77777777" w:rsidR="00624307" w:rsidRDefault="00624307" w:rsidP="00624307">
      <w:pPr>
        <w:rPr>
          <w:rFonts w:ascii="Times New Roman" w:hAnsi="Times New Roman"/>
        </w:rPr>
      </w:pPr>
    </w:p>
    <w:p w14:paraId="071336E8" w14:textId="7B0744C8"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55D1BA35" wp14:editId="4F6544A5">
            <wp:extent cx="4572635" cy="2737485"/>
            <wp:effectExtent l="0" t="0" r="0" b="5715"/>
            <wp:docPr id="4106" name="Picture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572635" cy="2737485"/>
                    </a:xfrm>
                    <a:prstGeom prst="rect">
                      <a:avLst/>
                    </a:prstGeom>
                    <a:noFill/>
                  </pic:spPr>
                </pic:pic>
              </a:graphicData>
            </a:graphic>
          </wp:inline>
        </w:drawing>
      </w:r>
    </w:p>
    <w:p w14:paraId="072E080D"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5.10</w:t>
      </w:r>
      <w:r w:rsidRPr="009C5B36">
        <w:rPr>
          <w:rFonts w:ascii="Times New Roman" w:hAnsi="Times New Roman"/>
          <w:sz w:val="24"/>
        </w:rPr>
        <w:t>: 2 MHz NMR T2 spectra of Woodford shale WF-xx64.5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0BF77CD2" w14:textId="77777777" w:rsidR="00624307" w:rsidRDefault="00624307" w:rsidP="00624307">
      <w:pPr>
        <w:rPr>
          <w:rFonts w:ascii="Times New Roman" w:hAnsi="Times New Roman"/>
        </w:rPr>
      </w:pPr>
    </w:p>
    <w:p w14:paraId="307C2A34" w14:textId="77777777" w:rsidR="00624307" w:rsidRDefault="00624307" w:rsidP="00624307">
      <w:pPr>
        <w:rPr>
          <w:rFonts w:ascii="Times New Roman" w:hAnsi="Times New Roman"/>
        </w:rPr>
      </w:pPr>
    </w:p>
    <w:p w14:paraId="266BE349" w14:textId="77777777" w:rsidR="00624307" w:rsidRDefault="00624307" w:rsidP="00624307">
      <w:pPr>
        <w:rPr>
          <w:rFonts w:ascii="Times New Roman" w:hAnsi="Times New Roman"/>
        </w:rPr>
      </w:pPr>
    </w:p>
    <w:p w14:paraId="13FB2B8F" w14:textId="77777777" w:rsidR="00624307" w:rsidRDefault="00624307" w:rsidP="00624307">
      <w:pPr>
        <w:rPr>
          <w:rFonts w:ascii="Times New Roman" w:hAnsi="Times New Roman"/>
        </w:rPr>
      </w:pPr>
    </w:p>
    <w:p w14:paraId="25C2BDBB" w14:textId="77777777" w:rsidR="00624307" w:rsidRDefault="00624307" w:rsidP="00624307">
      <w:pPr>
        <w:rPr>
          <w:rFonts w:ascii="Times New Roman" w:hAnsi="Times New Roman"/>
        </w:rPr>
      </w:pPr>
    </w:p>
    <w:p w14:paraId="3AF56BED" w14:textId="28B015D1" w:rsidR="00624307" w:rsidRDefault="00624307" w:rsidP="00624307">
      <w:pPr>
        <w:rPr>
          <w:rFonts w:ascii="Times New Roman" w:hAnsi="Times New Roman"/>
        </w:rPr>
      </w:pPr>
      <w:r>
        <w:rPr>
          <w:rFonts w:ascii="Times New Roman" w:hAnsi="Times New Roman"/>
        </w:rPr>
        <w:lastRenderedPageBreak/>
        <w:t xml:space="preserve">          </w:t>
      </w:r>
      <w:r>
        <w:rPr>
          <w:rFonts w:ascii="Times New Roman" w:hAnsi="Times New Roman"/>
          <w:noProof/>
        </w:rPr>
        <w:drawing>
          <wp:inline distT="0" distB="0" distL="0" distR="0" wp14:anchorId="69E1788D" wp14:editId="6B75FE77">
            <wp:extent cx="4572635" cy="2743200"/>
            <wp:effectExtent l="0" t="0" r="0" b="0"/>
            <wp:docPr id="4105" name="Picture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43A3764"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5.11</w:t>
      </w:r>
      <w:r w:rsidRPr="009C5B36">
        <w:rPr>
          <w:rFonts w:ascii="Times New Roman" w:hAnsi="Times New Roman"/>
          <w:sz w:val="24"/>
        </w:rPr>
        <w:t>: 2 MHz NMR T2 spectra of Woodford shale WF-xx88.9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786BDE6D" w14:textId="77777777" w:rsidR="00624307" w:rsidRDefault="00624307" w:rsidP="00624307">
      <w:pPr>
        <w:rPr>
          <w:rFonts w:ascii="Times New Roman" w:hAnsi="Times New Roman"/>
        </w:rPr>
      </w:pPr>
      <w:r>
        <w:rPr>
          <w:rFonts w:ascii="Times New Roman" w:hAnsi="Times New Roman"/>
        </w:rPr>
        <w:t xml:space="preserve"> </w:t>
      </w:r>
    </w:p>
    <w:p w14:paraId="5D40F967" w14:textId="7D96B025"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09DAB3F5" wp14:editId="5A9768A7">
            <wp:extent cx="4572635" cy="2743200"/>
            <wp:effectExtent l="0" t="0" r="0" b="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20ACBD5C"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5.12</w:t>
      </w:r>
      <w:r w:rsidRPr="009C5B36">
        <w:rPr>
          <w:rFonts w:ascii="Times New Roman" w:hAnsi="Times New Roman"/>
          <w:sz w:val="24"/>
        </w:rPr>
        <w:t>: 2 MHz NMR T2 spectra of Woodford shale WF-xx89.05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1DE93D34" w14:textId="77777777" w:rsidR="00624307" w:rsidRDefault="00624307" w:rsidP="00624307">
      <w:pPr>
        <w:rPr>
          <w:rFonts w:ascii="Times New Roman" w:hAnsi="Times New Roman"/>
        </w:rPr>
      </w:pPr>
    </w:p>
    <w:p w14:paraId="17DDB202" w14:textId="77777777" w:rsidR="00624307" w:rsidRDefault="00624307" w:rsidP="00624307">
      <w:pPr>
        <w:rPr>
          <w:rFonts w:ascii="Times New Roman" w:hAnsi="Times New Roman"/>
          <w:b/>
        </w:rPr>
      </w:pPr>
    </w:p>
    <w:p w14:paraId="2F02C075" w14:textId="47FB87B7" w:rsidR="00624307" w:rsidRDefault="00624307" w:rsidP="00624307">
      <w:pPr>
        <w:rPr>
          <w:rFonts w:ascii="Times New Roman" w:hAnsi="Times New Roman"/>
          <w:b/>
        </w:rPr>
      </w:pPr>
      <w:r>
        <w:rPr>
          <w:rFonts w:ascii="Times New Roman" w:hAnsi="Times New Roman"/>
          <w:b/>
        </w:rPr>
        <w:lastRenderedPageBreak/>
        <w:t xml:space="preserve">            </w:t>
      </w:r>
      <w:r>
        <w:rPr>
          <w:rFonts w:ascii="Times New Roman" w:hAnsi="Times New Roman"/>
          <w:b/>
          <w:noProof/>
        </w:rPr>
        <w:drawing>
          <wp:inline distT="0" distB="0" distL="0" distR="0" wp14:anchorId="263685B6" wp14:editId="7D51D8EA">
            <wp:extent cx="4572635" cy="2743200"/>
            <wp:effectExtent l="0" t="0" r="0" b="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79E1828"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5.13</w:t>
      </w:r>
      <w:r w:rsidRPr="009C5B36">
        <w:rPr>
          <w:rFonts w:ascii="Times New Roman" w:hAnsi="Times New Roman"/>
          <w:sz w:val="24"/>
        </w:rPr>
        <w:t>: 2 MHz NMR T2 spectra of Woodford shale WF-xx19.4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27116D3B" w14:textId="77777777" w:rsidR="00624307" w:rsidRDefault="00624307" w:rsidP="00624307">
      <w:pPr>
        <w:rPr>
          <w:rFonts w:ascii="Times New Roman" w:hAnsi="Times New Roman"/>
          <w:b/>
        </w:rPr>
      </w:pPr>
    </w:p>
    <w:p w14:paraId="62983AD6" w14:textId="77777777" w:rsidR="00624307" w:rsidRDefault="00624307" w:rsidP="00624307">
      <w:pPr>
        <w:rPr>
          <w:rFonts w:ascii="Times New Roman" w:hAnsi="Times New Roman"/>
          <w:b/>
        </w:rPr>
      </w:pPr>
    </w:p>
    <w:p w14:paraId="05160BBF" w14:textId="325B30EC"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14B46A71" wp14:editId="2031D23D">
            <wp:extent cx="4572635" cy="2743200"/>
            <wp:effectExtent l="0" t="0" r="0" b="0"/>
            <wp:docPr id="4102" name="Pictur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39CD565C"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5.14</w:t>
      </w:r>
      <w:r w:rsidRPr="009C5B36">
        <w:rPr>
          <w:rFonts w:ascii="Times New Roman" w:hAnsi="Times New Roman"/>
          <w:sz w:val="24"/>
        </w:rPr>
        <w:t>: 2 MHz NMR T2 spectra of Woodford shale WF-xx19.75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1576D533" w14:textId="77777777" w:rsidR="00624307" w:rsidRDefault="00624307" w:rsidP="00624307">
      <w:pPr>
        <w:rPr>
          <w:rFonts w:ascii="Times New Roman" w:hAnsi="Times New Roman"/>
          <w:b/>
        </w:rPr>
      </w:pPr>
    </w:p>
    <w:p w14:paraId="0ADDCDD6" w14:textId="77777777" w:rsidR="00624307" w:rsidRDefault="00624307" w:rsidP="00624307">
      <w:pPr>
        <w:rPr>
          <w:rFonts w:ascii="Times New Roman" w:hAnsi="Times New Roman"/>
          <w:b/>
        </w:rPr>
      </w:pPr>
    </w:p>
    <w:p w14:paraId="7A2E4914" w14:textId="6A80FDF2" w:rsidR="00624307" w:rsidRDefault="00624307" w:rsidP="00624307">
      <w:pPr>
        <w:rPr>
          <w:rFonts w:ascii="Times New Roman" w:hAnsi="Times New Roman"/>
          <w:b/>
        </w:rPr>
      </w:pPr>
      <w:r>
        <w:rPr>
          <w:rFonts w:ascii="Times New Roman" w:hAnsi="Times New Roman"/>
          <w:b/>
        </w:rPr>
        <w:lastRenderedPageBreak/>
        <w:t xml:space="preserve">           </w:t>
      </w:r>
      <w:r>
        <w:rPr>
          <w:rFonts w:ascii="Times New Roman" w:hAnsi="Times New Roman"/>
          <w:b/>
          <w:noProof/>
        </w:rPr>
        <w:drawing>
          <wp:inline distT="0" distB="0" distL="0" distR="0" wp14:anchorId="686423ED" wp14:editId="67560815">
            <wp:extent cx="4572635" cy="2743200"/>
            <wp:effectExtent l="0" t="0" r="0" b="0"/>
            <wp:docPr id="4101"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CB68943" w14:textId="77777777" w:rsidR="00624307" w:rsidRPr="009C5B36" w:rsidRDefault="00624307" w:rsidP="00624307">
      <w:pPr>
        <w:rPr>
          <w:rFonts w:ascii="Times New Roman" w:hAnsi="Times New Roman"/>
          <w:b/>
          <w:sz w:val="24"/>
        </w:rPr>
      </w:pPr>
      <w:r w:rsidRPr="00A1257A">
        <w:rPr>
          <w:rFonts w:ascii="Times New Roman" w:hAnsi="Times New Roman"/>
          <w:b/>
          <w:color w:val="000000"/>
          <w:sz w:val="24"/>
        </w:rPr>
        <w:t>Figure A</w:t>
      </w:r>
      <w:r>
        <w:rPr>
          <w:rFonts w:ascii="Times New Roman" w:hAnsi="Times New Roman"/>
          <w:b/>
          <w:color w:val="000000"/>
          <w:sz w:val="24"/>
        </w:rPr>
        <w:t>5.15</w:t>
      </w:r>
      <w:r w:rsidRPr="009C5B36">
        <w:rPr>
          <w:rFonts w:ascii="Times New Roman" w:hAnsi="Times New Roman"/>
          <w:sz w:val="24"/>
        </w:rPr>
        <w:t>: 2 MHz NMR T2 spectra of Woodford shale WF-xx59.65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61BCB910" w14:textId="77777777" w:rsidR="00624307" w:rsidRDefault="00624307" w:rsidP="00624307">
      <w:pPr>
        <w:rPr>
          <w:rFonts w:ascii="Times New Roman" w:hAnsi="Times New Roman"/>
          <w:b/>
        </w:rPr>
      </w:pPr>
    </w:p>
    <w:p w14:paraId="20147FF8" w14:textId="77777777" w:rsidR="00624307" w:rsidRDefault="00624307" w:rsidP="00624307">
      <w:pPr>
        <w:rPr>
          <w:rFonts w:ascii="Times New Roman" w:hAnsi="Times New Roman"/>
          <w:b/>
        </w:rPr>
      </w:pPr>
    </w:p>
    <w:p w14:paraId="4D7E08D0" w14:textId="7772104B"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64C321BF" wp14:editId="5DC55C48">
            <wp:extent cx="4572635" cy="2743200"/>
            <wp:effectExtent l="0" t="0" r="0" b="0"/>
            <wp:docPr id="4100" name="Picture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724E47B"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5.16</w:t>
      </w:r>
      <w:r w:rsidRPr="009C5B36">
        <w:rPr>
          <w:rFonts w:ascii="Times New Roman" w:hAnsi="Times New Roman"/>
          <w:sz w:val="24"/>
        </w:rPr>
        <w:t>: 2 MHz NMR T2 spectra of Woodford shale WF-xx39.35 H1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5D5E497A" w14:textId="77777777" w:rsidR="00624307" w:rsidRDefault="00624307" w:rsidP="00624307">
      <w:pPr>
        <w:rPr>
          <w:rFonts w:ascii="Times New Roman" w:hAnsi="Times New Roman"/>
          <w:b/>
        </w:rPr>
      </w:pPr>
    </w:p>
    <w:p w14:paraId="0535C4D6" w14:textId="77777777" w:rsidR="00624307" w:rsidRDefault="00624307" w:rsidP="00624307">
      <w:pPr>
        <w:rPr>
          <w:rFonts w:ascii="Times New Roman" w:hAnsi="Times New Roman"/>
          <w:b/>
        </w:rPr>
      </w:pPr>
    </w:p>
    <w:p w14:paraId="7ACCEE5A" w14:textId="77777777" w:rsidR="00624307" w:rsidRDefault="00624307" w:rsidP="00624307">
      <w:pPr>
        <w:rPr>
          <w:rFonts w:ascii="Times New Roman" w:hAnsi="Times New Roman"/>
          <w:b/>
        </w:rPr>
      </w:pPr>
    </w:p>
    <w:p w14:paraId="22E0DDC5" w14:textId="5C7D7929" w:rsidR="00624307" w:rsidRDefault="00624307" w:rsidP="00624307">
      <w:pPr>
        <w:rPr>
          <w:rFonts w:ascii="Times New Roman" w:hAnsi="Times New Roman"/>
          <w:b/>
        </w:rPr>
      </w:pPr>
      <w:r>
        <w:rPr>
          <w:rFonts w:ascii="Times New Roman" w:hAnsi="Times New Roman"/>
          <w:b/>
        </w:rPr>
        <w:lastRenderedPageBreak/>
        <w:t xml:space="preserve">          </w:t>
      </w:r>
      <w:r>
        <w:rPr>
          <w:rFonts w:ascii="Times New Roman" w:hAnsi="Times New Roman"/>
          <w:b/>
          <w:noProof/>
        </w:rPr>
        <w:drawing>
          <wp:inline distT="0" distB="0" distL="0" distR="0" wp14:anchorId="2CF296BF" wp14:editId="00C9E5B1">
            <wp:extent cx="4572635" cy="2743200"/>
            <wp:effectExtent l="0" t="0" r="0" b="0"/>
            <wp:docPr id="4099" name="Picture 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27A897C6" w14:textId="77777777" w:rsidR="00624307" w:rsidRPr="009C5B36" w:rsidRDefault="00624307" w:rsidP="00624307">
      <w:pPr>
        <w:rPr>
          <w:rFonts w:ascii="Times New Roman" w:hAnsi="Times New Roman"/>
          <w:b/>
          <w:sz w:val="24"/>
        </w:rPr>
      </w:pPr>
      <w:r w:rsidRPr="00A1257A">
        <w:rPr>
          <w:rFonts w:ascii="Times New Roman" w:hAnsi="Times New Roman"/>
          <w:b/>
          <w:color w:val="000000"/>
          <w:sz w:val="24"/>
        </w:rPr>
        <w:t>Figure A</w:t>
      </w:r>
      <w:r>
        <w:rPr>
          <w:rFonts w:ascii="Times New Roman" w:hAnsi="Times New Roman"/>
          <w:b/>
          <w:color w:val="000000"/>
          <w:sz w:val="24"/>
        </w:rPr>
        <w:t>5.17</w:t>
      </w:r>
      <w:r w:rsidRPr="009C5B36">
        <w:rPr>
          <w:rFonts w:ascii="Times New Roman" w:hAnsi="Times New Roman"/>
          <w:sz w:val="24"/>
        </w:rPr>
        <w:t>: 2 MHz NMR T2 spectra of Woodford shale WF-xx39.35 H2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09D34C2B" w14:textId="77777777" w:rsidR="00624307" w:rsidRDefault="00624307" w:rsidP="00624307">
      <w:pPr>
        <w:rPr>
          <w:rFonts w:ascii="Times New Roman" w:hAnsi="Times New Roman"/>
          <w:b/>
        </w:rPr>
      </w:pPr>
    </w:p>
    <w:p w14:paraId="0A1DBACE" w14:textId="7AF0664F"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718DE89D" wp14:editId="1605E35F">
            <wp:extent cx="4572635" cy="2737485"/>
            <wp:effectExtent l="0" t="0" r="0" b="5715"/>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72635" cy="2737485"/>
                    </a:xfrm>
                    <a:prstGeom prst="rect">
                      <a:avLst/>
                    </a:prstGeom>
                    <a:noFill/>
                  </pic:spPr>
                </pic:pic>
              </a:graphicData>
            </a:graphic>
          </wp:inline>
        </w:drawing>
      </w:r>
    </w:p>
    <w:p w14:paraId="3194389E" w14:textId="77777777" w:rsidR="00624307" w:rsidRPr="009C5B36" w:rsidRDefault="00624307" w:rsidP="00624307">
      <w:pPr>
        <w:rPr>
          <w:rFonts w:ascii="Times New Roman" w:hAnsi="Times New Roman"/>
          <w:b/>
          <w:sz w:val="24"/>
        </w:rPr>
      </w:pPr>
      <w:r w:rsidRPr="00A1257A">
        <w:rPr>
          <w:rFonts w:ascii="Times New Roman" w:hAnsi="Times New Roman"/>
          <w:b/>
          <w:color w:val="000000"/>
          <w:sz w:val="24"/>
        </w:rPr>
        <w:t>Figure A</w:t>
      </w:r>
      <w:r>
        <w:rPr>
          <w:rFonts w:ascii="Times New Roman" w:hAnsi="Times New Roman"/>
          <w:b/>
          <w:color w:val="000000"/>
          <w:sz w:val="24"/>
        </w:rPr>
        <w:t>5.18</w:t>
      </w:r>
      <w:r w:rsidRPr="009C5B36">
        <w:rPr>
          <w:rFonts w:ascii="Times New Roman" w:hAnsi="Times New Roman"/>
          <w:sz w:val="24"/>
        </w:rPr>
        <w:t>: 2 MHz NMR T2 spectra of Woodford shale WF-xx60.7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1E4CDFB0" w14:textId="77777777" w:rsidR="00624307" w:rsidRDefault="00624307" w:rsidP="00624307">
      <w:pPr>
        <w:rPr>
          <w:rFonts w:ascii="Times New Roman" w:hAnsi="Times New Roman"/>
          <w:b/>
        </w:rPr>
      </w:pPr>
    </w:p>
    <w:p w14:paraId="062E380F" w14:textId="77777777" w:rsidR="00624307" w:rsidRDefault="00624307" w:rsidP="00624307">
      <w:pPr>
        <w:rPr>
          <w:rFonts w:ascii="Times New Roman" w:hAnsi="Times New Roman"/>
          <w:b/>
        </w:rPr>
      </w:pPr>
    </w:p>
    <w:p w14:paraId="3629581D" w14:textId="3861B3A4" w:rsidR="00624307" w:rsidRDefault="00624307" w:rsidP="00624307">
      <w:pPr>
        <w:rPr>
          <w:rFonts w:ascii="Times New Roman" w:hAnsi="Times New Roman"/>
          <w:b/>
        </w:rPr>
      </w:pPr>
      <w:r>
        <w:rPr>
          <w:rFonts w:ascii="Times New Roman" w:hAnsi="Times New Roman"/>
          <w:b/>
        </w:rPr>
        <w:lastRenderedPageBreak/>
        <w:t xml:space="preserve">          </w:t>
      </w:r>
      <w:r>
        <w:rPr>
          <w:rFonts w:ascii="Times New Roman" w:hAnsi="Times New Roman"/>
          <w:b/>
          <w:noProof/>
        </w:rPr>
        <w:drawing>
          <wp:inline distT="0" distB="0" distL="0" distR="0" wp14:anchorId="6C21B6F5" wp14:editId="394C1F83">
            <wp:extent cx="4578350" cy="2743200"/>
            <wp:effectExtent l="0" t="0" r="0" b="0"/>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6B262101" w14:textId="77777777" w:rsidR="00624307" w:rsidRPr="009C5B36" w:rsidRDefault="00624307" w:rsidP="00624307">
      <w:pPr>
        <w:rPr>
          <w:rFonts w:ascii="Times New Roman" w:hAnsi="Times New Roman"/>
          <w:b/>
          <w:sz w:val="24"/>
        </w:rPr>
      </w:pPr>
      <w:r w:rsidRPr="00A1257A">
        <w:rPr>
          <w:rFonts w:ascii="Times New Roman" w:hAnsi="Times New Roman"/>
          <w:b/>
          <w:color w:val="000000"/>
          <w:sz w:val="24"/>
        </w:rPr>
        <w:t>Figure A</w:t>
      </w:r>
      <w:r>
        <w:rPr>
          <w:rFonts w:ascii="Times New Roman" w:hAnsi="Times New Roman"/>
          <w:b/>
          <w:color w:val="000000"/>
          <w:sz w:val="24"/>
        </w:rPr>
        <w:t>5.19</w:t>
      </w:r>
      <w:r w:rsidRPr="009C5B36">
        <w:rPr>
          <w:rFonts w:ascii="Times New Roman" w:hAnsi="Times New Roman"/>
          <w:sz w:val="24"/>
        </w:rPr>
        <w:t>: 2 MHz NMR T2 spectra of Woodford shale WF-xx85.45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30CD26B7" w14:textId="77777777" w:rsidR="00624307" w:rsidRDefault="00624307" w:rsidP="00624307">
      <w:pPr>
        <w:rPr>
          <w:rFonts w:ascii="Times New Roman" w:hAnsi="Times New Roman"/>
          <w:b/>
        </w:rPr>
      </w:pPr>
    </w:p>
    <w:p w14:paraId="4952FDFE" w14:textId="53858BD0" w:rsidR="00624307" w:rsidRDefault="00624307" w:rsidP="00624307">
      <w:pPr>
        <w:rPr>
          <w:rFonts w:ascii="Times New Roman" w:hAnsi="Times New Roman"/>
          <w:b/>
        </w:rPr>
      </w:pPr>
      <w:r>
        <w:rPr>
          <w:rFonts w:ascii="Times New Roman" w:hAnsi="Times New Roman"/>
          <w:b/>
        </w:rPr>
        <w:t xml:space="preserve">            </w:t>
      </w:r>
      <w:r>
        <w:rPr>
          <w:rFonts w:ascii="Times New Roman" w:hAnsi="Times New Roman"/>
          <w:b/>
          <w:noProof/>
        </w:rPr>
        <w:drawing>
          <wp:inline distT="0" distB="0" distL="0" distR="0" wp14:anchorId="6474D2CE" wp14:editId="6C38A101">
            <wp:extent cx="4578350" cy="2743200"/>
            <wp:effectExtent l="0" t="0" r="0" b="0"/>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0FE6C601"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5.20</w:t>
      </w:r>
      <w:r w:rsidRPr="009C5B36">
        <w:rPr>
          <w:rFonts w:ascii="Times New Roman" w:hAnsi="Times New Roman"/>
          <w:sz w:val="24"/>
        </w:rPr>
        <w:t>: 2 MHz NMR T2 spectra of Woodford shale WF-xx50.55at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2346C7D7" w14:textId="77777777" w:rsidR="00624307" w:rsidRDefault="00624307" w:rsidP="00624307">
      <w:pPr>
        <w:rPr>
          <w:rFonts w:ascii="Times New Roman" w:hAnsi="Times New Roman"/>
          <w:b/>
        </w:rPr>
      </w:pPr>
    </w:p>
    <w:p w14:paraId="6D6D54C6" w14:textId="77777777" w:rsidR="00624307" w:rsidRDefault="00624307" w:rsidP="00624307">
      <w:pPr>
        <w:rPr>
          <w:rFonts w:ascii="Times New Roman" w:hAnsi="Times New Roman"/>
          <w:b/>
        </w:rPr>
      </w:pPr>
    </w:p>
    <w:p w14:paraId="165A2FAF" w14:textId="77777777" w:rsidR="00624307" w:rsidRDefault="00624307" w:rsidP="00624307">
      <w:pPr>
        <w:rPr>
          <w:rFonts w:ascii="Times New Roman" w:hAnsi="Times New Roman"/>
          <w:b/>
        </w:rPr>
      </w:pPr>
    </w:p>
    <w:p w14:paraId="1CE41AE0" w14:textId="1868E531" w:rsidR="00624307" w:rsidRDefault="00624307" w:rsidP="00624307">
      <w:pPr>
        <w:rPr>
          <w:rFonts w:ascii="Times New Roman" w:hAnsi="Times New Roman"/>
          <w:b/>
        </w:rPr>
      </w:pPr>
      <w:r>
        <w:rPr>
          <w:rFonts w:ascii="Times New Roman" w:hAnsi="Times New Roman"/>
          <w:b/>
        </w:rPr>
        <w:lastRenderedPageBreak/>
        <w:t xml:space="preserve">           </w:t>
      </w:r>
      <w:r>
        <w:rPr>
          <w:rFonts w:ascii="Times New Roman" w:hAnsi="Times New Roman"/>
          <w:b/>
          <w:noProof/>
        </w:rPr>
        <w:drawing>
          <wp:inline distT="0" distB="0" distL="0" distR="0" wp14:anchorId="70C82823" wp14:editId="15E8A0AE">
            <wp:extent cx="4572635" cy="2743200"/>
            <wp:effectExtent l="0" t="0" r="0" b="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5E7D618" w14:textId="77777777" w:rsidR="00624307" w:rsidRPr="009C5B36"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5.21</w:t>
      </w:r>
      <w:r w:rsidRPr="009C5B36">
        <w:rPr>
          <w:rFonts w:ascii="Times New Roman" w:hAnsi="Times New Roman"/>
          <w:sz w:val="24"/>
        </w:rPr>
        <w:t>: 2 MHz NMR T2 spectra of Woodford shale WF-xx50.65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5A0D44F0" w14:textId="77777777" w:rsidR="00624307" w:rsidRDefault="00624307" w:rsidP="00624307">
      <w:pPr>
        <w:rPr>
          <w:rFonts w:ascii="Times New Roman" w:hAnsi="Times New Roman"/>
        </w:rPr>
      </w:pPr>
    </w:p>
    <w:p w14:paraId="4A1A8C85" w14:textId="4E155C84" w:rsidR="00624307" w:rsidRDefault="00624307" w:rsidP="00624307">
      <w:pPr>
        <w:rPr>
          <w:rFonts w:ascii="Times New Roman" w:hAnsi="Times New Roman"/>
        </w:rPr>
      </w:pPr>
      <w:r>
        <w:rPr>
          <w:rFonts w:ascii="Times New Roman" w:hAnsi="Times New Roman"/>
        </w:rPr>
        <w:t xml:space="preserve">              </w:t>
      </w:r>
      <w:r>
        <w:rPr>
          <w:rFonts w:ascii="Times New Roman" w:hAnsi="Times New Roman"/>
          <w:noProof/>
        </w:rPr>
        <w:drawing>
          <wp:inline distT="0" distB="0" distL="0" distR="0" wp14:anchorId="49B8B7DB" wp14:editId="186AA3AA">
            <wp:extent cx="4572635" cy="2743200"/>
            <wp:effectExtent l="0" t="0" r="0" b="0"/>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78DA247" w14:textId="3F9E1BED" w:rsidR="00624307" w:rsidRDefault="00624307" w:rsidP="00624307">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5.22</w:t>
      </w:r>
      <w:r w:rsidRPr="009C5B36">
        <w:rPr>
          <w:rFonts w:ascii="Times New Roman" w:hAnsi="Times New Roman"/>
          <w:sz w:val="24"/>
        </w:rPr>
        <w:t>: 2 MHz NMR T2 spectra of Woodford shale WF-xx85.8 at 35</w:t>
      </w:r>
      <w:r w:rsidRPr="009C5B36">
        <w:rPr>
          <w:rFonts w:ascii="Calibri Light" w:hAnsi="Calibri Light" w:cs="Calibri Light"/>
          <w:sz w:val="24"/>
          <w:vertAlign w:val="superscript"/>
        </w:rPr>
        <w:t>◦</w:t>
      </w:r>
      <w:r w:rsidRPr="009C5B36">
        <w:rPr>
          <w:rFonts w:ascii="Times New Roman" w:hAnsi="Times New Roman"/>
          <w:sz w:val="24"/>
        </w:rPr>
        <w:t>C to 110</w:t>
      </w:r>
      <w:r w:rsidRPr="009C5B36">
        <w:rPr>
          <w:rFonts w:ascii="Calibri Light" w:hAnsi="Calibri Light" w:cs="Calibri Light"/>
          <w:sz w:val="24"/>
          <w:vertAlign w:val="superscript"/>
        </w:rPr>
        <w:t>◦</w:t>
      </w:r>
      <w:r w:rsidRPr="009C5B36">
        <w:rPr>
          <w:rFonts w:ascii="Times New Roman" w:hAnsi="Times New Roman"/>
          <w:sz w:val="24"/>
        </w:rPr>
        <w:t>C.</w:t>
      </w:r>
    </w:p>
    <w:p w14:paraId="2FA226B8" w14:textId="7AB42F97" w:rsidR="00376F00" w:rsidRDefault="00376F00" w:rsidP="00624307">
      <w:pPr>
        <w:rPr>
          <w:rFonts w:ascii="Times New Roman" w:hAnsi="Times New Roman"/>
          <w:sz w:val="24"/>
        </w:rPr>
      </w:pPr>
    </w:p>
    <w:p w14:paraId="6D92B062" w14:textId="2F859B9C" w:rsidR="00376F00" w:rsidRDefault="00376F00" w:rsidP="00624307">
      <w:pPr>
        <w:rPr>
          <w:rFonts w:ascii="Times New Roman" w:hAnsi="Times New Roman"/>
          <w:sz w:val="24"/>
        </w:rPr>
      </w:pPr>
    </w:p>
    <w:p w14:paraId="33AF7AD3" w14:textId="6E07D19B" w:rsidR="00376F00" w:rsidRDefault="00376F00" w:rsidP="00624307">
      <w:pPr>
        <w:rPr>
          <w:rFonts w:ascii="Times New Roman" w:hAnsi="Times New Roman"/>
          <w:sz w:val="24"/>
        </w:rPr>
      </w:pPr>
    </w:p>
    <w:p w14:paraId="3D012929" w14:textId="7094DB7D" w:rsidR="00376F00" w:rsidRDefault="00376F00" w:rsidP="00624307">
      <w:pPr>
        <w:rPr>
          <w:rFonts w:ascii="Times New Roman" w:hAnsi="Times New Roman"/>
          <w:sz w:val="24"/>
        </w:rPr>
      </w:pPr>
    </w:p>
    <w:p w14:paraId="19B54332" w14:textId="59DFA782" w:rsidR="00376F00" w:rsidRDefault="00376F00" w:rsidP="00624307">
      <w:pPr>
        <w:rPr>
          <w:rFonts w:ascii="Times New Roman" w:hAnsi="Times New Roman"/>
          <w:sz w:val="24"/>
        </w:rPr>
      </w:pPr>
    </w:p>
    <w:p w14:paraId="742A17F7" w14:textId="0DE65499" w:rsidR="00376F00" w:rsidRDefault="00376F00" w:rsidP="00624307">
      <w:pPr>
        <w:rPr>
          <w:rFonts w:ascii="Times New Roman" w:hAnsi="Times New Roman"/>
          <w:sz w:val="24"/>
        </w:rPr>
      </w:pPr>
    </w:p>
    <w:p w14:paraId="58481A6B" w14:textId="3CF29608" w:rsidR="00376F00" w:rsidRPr="00625FE1" w:rsidRDefault="00625FE1" w:rsidP="00624307">
      <w:pPr>
        <w:rPr>
          <w:rFonts w:ascii="Times New Roman" w:hAnsi="Times New Roman"/>
          <w:b/>
          <w:sz w:val="24"/>
        </w:rPr>
      </w:pPr>
      <w:r>
        <w:rPr>
          <w:rFonts w:ascii="Times New Roman" w:hAnsi="Times New Roman"/>
          <w:b/>
          <w:sz w:val="24"/>
        </w:rPr>
        <w:lastRenderedPageBreak/>
        <w:t xml:space="preserve">Section </w:t>
      </w:r>
      <w:r w:rsidR="00292FF7" w:rsidRPr="00625FE1">
        <w:rPr>
          <w:rFonts w:ascii="Times New Roman" w:hAnsi="Times New Roman"/>
          <w:b/>
          <w:sz w:val="24"/>
        </w:rPr>
        <w:t xml:space="preserve">A.6: T2 spectra of shale samples saturated partially with </w:t>
      </w:r>
      <w:r w:rsidR="00FF5ECD">
        <w:rPr>
          <w:rFonts w:ascii="Times New Roman" w:hAnsi="Times New Roman"/>
          <w:b/>
          <w:sz w:val="24"/>
        </w:rPr>
        <w:t>brine (5000 psi) and hexadecane (7000 psi)</w:t>
      </w:r>
    </w:p>
    <w:p w14:paraId="602C4F6B" w14:textId="3B709CBB" w:rsidR="00625FE1" w:rsidRPr="009C5B36" w:rsidRDefault="00625FE1" w:rsidP="00624307">
      <w:pPr>
        <w:rPr>
          <w:rFonts w:ascii="Times New Roman" w:hAnsi="Times New Roman"/>
          <w:sz w:val="24"/>
        </w:rPr>
      </w:pPr>
    </w:p>
    <w:p w14:paraId="03A23384" w14:textId="525241D9" w:rsidR="00625FE1" w:rsidRPr="0073366E" w:rsidRDefault="00625FE1" w:rsidP="00AB7E30">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noProof/>
          <w:color w:val="000000"/>
          <w:sz w:val="24"/>
          <w:szCs w:val="24"/>
        </w:rPr>
        <w:drawing>
          <wp:inline distT="0" distB="0" distL="0" distR="0" wp14:anchorId="6FD0E042" wp14:editId="743214EF">
            <wp:extent cx="4182439" cy="2872135"/>
            <wp:effectExtent l="0" t="0" r="8890" b="444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192480" cy="2879030"/>
                    </a:xfrm>
                    <a:prstGeom prst="rect">
                      <a:avLst/>
                    </a:prstGeom>
                    <a:noFill/>
                  </pic:spPr>
                </pic:pic>
              </a:graphicData>
            </a:graphic>
          </wp:inline>
        </w:drawing>
      </w:r>
    </w:p>
    <w:p w14:paraId="6BCD3B80" w14:textId="014DF894" w:rsidR="00625FE1" w:rsidRPr="009C5B36" w:rsidRDefault="00625FE1" w:rsidP="00625FE1">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6.1</w:t>
      </w:r>
      <w:r w:rsidRPr="009C5B36">
        <w:rPr>
          <w:rFonts w:ascii="Times New Roman" w:hAnsi="Times New Roman"/>
          <w:sz w:val="24"/>
        </w:rPr>
        <w:t>: 2 MHz NMR T2 spectra of Wo</w:t>
      </w:r>
      <w:r>
        <w:rPr>
          <w:rFonts w:ascii="Times New Roman" w:hAnsi="Times New Roman"/>
          <w:sz w:val="24"/>
        </w:rPr>
        <w:t>lfcamp</w:t>
      </w:r>
      <w:r w:rsidRPr="009C5B36">
        <w:rPr>
          <w:rFonts w:ascii="Times New Roman" w:hAnsi="Times New Roman"/>
          <w:sz w:val="24"/>
        </w:rPr>
        <w:t xml:space="preserve"> shale W</w:t>
      </w:r>
      <w:r>
        <w:rPr>
          <w:rFonts w:ascii="Times New Roman" w:hAnsi="Times New Roman"/>
          <w:sz w:val="24"/>
        </w:rPr>
        <w:t>C</w:t>
      </w:r>
      <w:r w:rsidRPr="009C5B36">
        <w:rPr>
          <w:rFonts w:ascii="Times New Roman" w:hAnsi="Times New Roman"/>
          <w:sz w:val="24"/>
        </w:rPr>
        <w:t>-xx</w:t>
      </w:r>
      <w:r>
        <w:rPr>
          <w:rFonts w:ascii="Times New Roman" w:hAnsi="Times New Roman"/>
          <w:sz w:val="24"/>
        </w:rPr>
        <w:t xml:space="preserve">419 </w:t>
      </w:r>
      <w:r w:rsidRPr="009C5B36">
        <w:rPr>
          <w:rFonts w:ascii="Times New Roman" w:hAnsi="Times New Roman"/>
          <w:sz w:val="24"/>
        </w:rPr>
        <w:t>at 35</w:t>
      </w:r>
      <w:r w:rsidRPr="009C5B36">
        <w:rPr>
          <w:rFonts w:ascii="Calibri Light" w:hAnsi="Calibri Light" w:cs="Calibri Light"/>
          <w:sz w:val="24"/>
          <w:vertAlign w:val="superscript"/>
        </w:rPr>
        <w:t>◦</w:t>
      </w:r>
      <w:r w:rsidRPr="009C5B36">
        <w:rPr>
          <w:rFonts w:ascii="Times New Roman" w:hAnsi="Times New Roman"/>
          <w:sz w:val="24"/>
        </w:rPr>
        <w:t xml:space="preserve">C </w:t>
      </w:r>
      <w:r>
        <w:rPr>
          <w:rFonts w:ascii="Times New Roman" w:hAnsi="Times New Roman"/>
          <w:sz w:val="24"/>
        </w:rPr>
        <w:t>and</w:t>
      </w:r>
      <w:r w:rsidRPr="009C5B36">
        <w:rPr>
          <w:rFonts w:ascii="Times New Roman" w:hAnsi="Times New Roman"/>
          <w:sz w:val="24"/>
        </w:rPr>
        <w:t xml:space="preserve"> 110</w:t>
      </w:r>
      <w:r w:rsidRPr="009C5B36">
        <w:rPr>
          <w:rFonts w:ascii="Calibri Light" w:hAnsi="Calibri Light" w:cs="Calibri Light"/>
          <w:sz w:val="24"/>
          <w:vertAlign w:val="superscript"/>
        </w:rPr>
        <w:t>◦</w:t>
      </w:r>
      <w:r w:rsidRPr="009C5B36">
        <w:rPr>
          <w:rFonts w:ascii="Times New Roman" w:hAnsi="Times New Roman"/>
          <w:sz w:val="24"/>
        </w:rPr>
        <w:t>C.</w:t>
      </w:r>
    </w:p>
    <w:p w14:paraId="2F9214D7" w14:textId="13BA350E" w:rsidR="00474FD3" w:rsidRDefault="00625FE1" w:rsidP="00263D26">
      <w:pPr>
        <w:spacing w:line="48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noProof/>
          <w:sz w:val="24"/>
        </w:rPr>
        <w:drawing>
          <wp:inline distT="0" distB="0" distL="0" distR="0" wp14:anchorId="6E6505C3" wp14:editId="042C703F">
            <wp:extent cx="4284921" cy="2943431"/>
            <wp:effectExtent l="0" t="0" r="1905"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295403" cy="2950632"/>
                    </a:xfrm>
                    <a:prstGeom prst="rect">
                      <a:avLst/>
                    </a:prstGeom>
                    <a:noFill/>
                  </pic:spPr>
                </pic:pic>
              </a:graphicData>
            </a:graphic>
          </wp:inline>
        </w:drawing>
      </w:r>
    </w:p>
    <w:p w14:paraId="22D46259" w14:textId="4D832A38" w:rsidR="00625FE1" w:rsidRPr="009C5B36" w:rsidRDefault="00625FE1" w:rsidP="00625FE1">
      <w:pPr>
        <w:rPr>
          <w:rFonts w:ascii="Times New Roman" w:hAnsi="Times New Roman"/>
          <w:sz w:val="24"/>
        </w:rPr>
      </w:pPr>
      <w:r w:rsidRPr="00A1257A">
        <w:rPr>
          <w:rFonts w:ascii="Times New Roman" w:hAnsi="Times New Roman"/>
          <w:b/>
          <w:color w:val="000000"/>
          <w:sz w:val="24"/>
        </w:rPr>
        <w:t>Figure A</w:t>
      </w:r>
      <w:r>
        <w:rPr>
          <w:rFonts w:ascii="Times New Roman" w:hAnsi="Times New Roman"/>
          <w:b/>
          <w:color w:val="000000"/>
          <w:sz w:val="24"/>
        </w:rPr>
        <w:t>6.2</w:t>
      </w:r>
      <w:r w:rsidRPr="009C5B36">
        <w:rPr>
          <w:rFonts w:ascii="Times New Roman" w:hAnsi="Times New Roman"/>
          <w:sz w:val="24"/>
        </w:rPr>
        <w:t>: 2 MHz NMR T2 spectra of Wo</w:t>
      </w:r>
      <w:r>
        <w:rPr>
          <w:rFonts w:ascii="Times New Roman" w:hAnsi="Times New Roman"/>
          <w:sz w:val="24"/>
        </w:rPr>
        <w:t>lfcamp</w:t>
      </w:r>
      <w:r w:rsidRPr="009C5B36">
        <w:rPr>
          <w:rFonts w:ascii="Times New Roman" w:hAnsi="Times New Roman"/>
          <w:sz w:val="24"/>
        </w:rPr>
        <w:t xml:space="preserve"> shale W</w:t>
      </w:r>
      <w:r>
        <w:rPr>
          <w:rFonts w:ascii="Times New Roman" w:hAnsi="Times New Roman"/>
          <w:sz w:val="24"/>
        </w:rPr>
        <w:t>C</w:t>
      </w:r>
      <w:r w:rsidRPr="009C5B36">
        <w:rPr>
          <w:rFonts w:ascii="Times New Roman" w:hAnsi="Times New Roman"/>
          <w:sz w:val="24"/>
        </w:rPr>
        <w:t>-xx</w:t>
      </w:r>
      <w:r>
        <w:rPr>
          <w:rFonts w:ascii="Times New Roman" w:hAnsi="Times New Roman"/>
          <w:sz w:val="24"/>
        </w:rPr>
        <w:t xml:space="preserve">550 </w:t>
      </w:r>
      <w:r w:rsidRPr="009C5B36">
        <w:rPr>
          <w:rFonts w:ascii="Times New Roman" w:hAnsi="Times New Roman"/>
          <w:sz w:val="24"/>
        </w:rPr>
        <w:t>at 35</w:t>
      </w:r>
      <w:r w:rsidRPr="009C5B36">
        <w:rPr>
          <w:rFonts w:ascii="Calibri Light" w:hAnsi="Calibri Light" w:cs="Calibri Light"/>
          <w:sz w:val="24"/>
          <w:vertAlign w:val="superscript"/>
        </w:rPr>
        <w:t>◦</w:t>
      </w:r>
      <w:r w:rsidRPr="009C5B36">
        <w:rPr>
          <w:rFonts w:ascii="Times New Roman" w:hAnsi="Times New Roman"/>
          <w:sz w:val="24"/>
        </w:rPr>
        <w:t xml:space="preserve">C </w:t>
      </w:r>
      <w:r>
        <w:rPr>
          <w:rFonts w:ascii="Times New Roman" w:hAnsi="Times New Roman"/>
          <w:sz w:val="24"/>
        </w:rPr>
        <w:t>and</w:t>
      </w:r>
      <w:r w:rsidRPr="009C5B36">
        <w:rPr>
          <w:rFonts w:ascii="Times New Roman" w:hAnsi="Times New Roman"/>
          <w:sz w:val="24"/>
        </w:rPr>
        <w:t xml:space="preserve"> 110</w:t>
      </w:r>
      <w:r w:rsidRPr="009C5B36">
        <w:rPr>
          <w:rFonts w:ascii="Calibri Light" w:hAnsi="Calibri Light" w:cs="Calibri Light"/>
          <w:sz w:val="24"/>
          <w:vertAlign w:val="superscript"/>
        </w:rPr>
        <w:t>◦</w:t>
      </w:r>
      <w:r w:rsidRPr="009C5B36">
        <w:rPr>
          <w:rFonts w:ascii="Times New Roman" w:hAnsi="Times New Roman"/>
          <w:sz w:val="24"/>
        </w:rPr>
        <w:t>C.</w:t>
      </w:r>
    </w:p>
    <w:p w14:paraId="545E5379" w14:textId="77777777" w:rsidR="003921D1" w:rsidRDefault="003921D1" w:rsidP="00263D26">
      <w:pPr>
        <w:spacing w:line="480" w:lineRule="auto"/>
        <w:rPr>
          <w:rFonts w:ascii="Times New Roman" w:hAnsi="Times New Roman" w:cs="Times New Roman"/>
          <w:b/>
        </w:rPr>
      </w:pPr>
    </w:p>
    <w:p w14:paraId="5E6993AC" w14:textId="1387FB3D" w:rsidR="003E6D97" w:rsidRPr="00E52B5A" w:rsidRDefault="00AD6BDA" w:rsidP="00263D26">
      <w:pPr>
        <w:spacing w:line="480" w:lineRule="auto"/>
        <w:rPr>
          <w:rFonts w:ascii="Times New Roman" w:hAnsi="Times New Roman" w:cs="Times New Roman"/>
          <w:sz w:val="24"/>
        </w:rPr>
      </w:pPr>
      <w:r w:rsidRPr="00E52B5A">
        <w:rPr>
          <w:rFonts w:ascii="Times New Roman" w:hAnsi="Times New Roman" w:cs="Times New Roman"/>
          <w:b/>
          <w:sz w:val="24"/>
        </w:rPr>
        <w:lastRenderedPageBreak/>
        <w:t>Section A.7</w:t>
      </w:r>
      <w:r w:rsidRPr="00E52B5A">
        <w:rPr>
          <w:rFonts w:ascii="Times New Roman" w:hAnsi="Times New Roman" w:cs="Times New Roman"/>
          <w:sz w:val="24"/>
        </w:rPr>
        <w:t xml:space="preserve">: Pyrograms of </w:t>
      </w:r>
      <w:r w:rsidR="003921D1" w:rsidRPr="00E52B5A">
        <w:rPr>
          <w:rFonts w:ascii="Times New Roman" w:hAnsi="Times New Roman" w:cs="Times New Roman"/>
          <w:sz w:val="24"/>
        </w:rPr>
        <w:t>‘</w:t>
      </w:r>
      <w:r w:rsidRPr="00E52B5A">
        <w:rPr>
          <w:rFonts w:ascii="Times New Roman" w:hAnsi="Times New Roman" w:cs="Times New Roman"/>
          <w:sz w:val="24"/>
        </w:rPr>
        <w:t>as-received</w:t>
      </w:r>
      <w:r w:rsidR="003921D1" w:rsidRPr="00E52B5A">
        <w:rPr>
          <w:rFonts w:ascii="Times New Roman" w:hAnsi="Times New Roman" w:cs="Times New Roman"/>
          <w:sz w:val="24"/>
        </w:rPr>
        <w:t>’</w:t>
      </w:r>
      <w:r w:rsidRPr="00E52B5A">
        <w:rPr>
          <w:rFonts w:ascii="Times New Roman" w:hAnsi="Times New Roman" w:cs="Times New Roman"/>
          <w:sz w:val="24"/>
        </w:rPr>
        <w:t xml:space="preserve"> Bakken shale samples</w:t>
      </w:r>
    </w:p>
    <w:p w14:paraId="045A7C06" w14:textId="5601C315" w:rsidR="00AD6BDA" w:rsidRDefault="00FE49DB" w:rsidP="00E52B5A">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EEBC51C" wp14:editId="586E095D">
            <wp:extent cx="6484311" cy="42386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501315" cy="4249740"/>
                    </a:xfrm>
                    <a:prstGeom prst="rect">
                      <a:avLst/>
                    </a:prstGeom>
                    <a:noFill/>
                  </pic:spPr>
                </pic:pic>
              </a:graphicData>
            </a:graphic>
          </wp:inline>
        </w:drawing>
      </w:r>
    </w:p>
    <w:p w14:paraId="1C107447" w14:textId="77777777" w:rsidR="00FE49DB" w:rsidRDefault="00FE49DB" w:rsidP="00FE49DB">
      <w:pPr>
        <w:spacing w:line="480" w:lineRule="auto"/>
        <w:rPr>
          <w:rFonts w:ascii="Times New Roman" w:hAnsi="Times New Roman" w:cs="Times New Roman"/>
          <w:b/>
          <w:sz w:val="24"/>
        </w:rPr>
      </w:pPr>
    </w:p>
    <w:p w14:paraId="26AB797A" w14:textId="77777777" w:rsidR="00FE49DB" w:rsidRDefault="00FE49DB" w:rsidP="00FE49DB">
      <w:pPr>
        <w:spacing w:line="480" w:lineRule="auto"/>
        <w:rPr>
          <w:rFonts w:ascii="Times New Roman" w:hAnsi="Times New Roman" w:cs="Times New Roman"/>
          <w:b/>
          <w:sz w:val="24"/>
        </w:rPr>
      </w:pPr>
    </w:p>
    <w:p w14:paraId="4F8ADB65" w14:textId="77777777" w:rsidR="00FE49DB" w:rsidRDefault="00FE49DB" w:rsidP="00FE49DB">
      <w:pPr>
        <w:spacing w:line="480" w:lineRule="auto"/>
        <w:rPr>
          <w:rFonts w:ascii="Times New Roman" w:hAnsi="Times New Roman" w:cs="Times New Roman"/>
          <w:b/>
          <w:sz w:val="24"/>
        </w:rPr>
      </w:pPr>
    </w:p>
    <w:p w14:paraId="7948E7FD" w14:textId="77777777" w:rsidR="00FE49DB" w:rsidRDefault="00FE49DB" w:rsidP="00FE49DB">
      <w:pPr>
        <w:spacing w:line="480" w:lineRule="auto"/>
        <w:rPr>
          <w:rFonts w:ascii="Times New Roman" w:hAnsi="Times New Roman" w:cs="Times New Roman"/>
          <w:b/>
          <w:sz w:val="24"/>
        </w:rPr>
      </w:pPr>
    </w:p>
    <w:p w14:paraId="6ED5A525" w14:textId="77777777" w:rsidR="00FE49DB" w:rsidRDefault="00FE49DB" w:rsidP="00FE49DB">
      <w:pPr>
        <w:spacing w:line="480" w:lineRule="auto"/>
        <w:rPr>
          <w:rFonts w:ascii="Times New Roman" w:hAnsi="Times New Roman" w:cs="Times New Roman"/>
          <w:b/>
          <w:sz w:val="24"/>
        </w:rPr>
      </w:pPr>
    </w:p>
    <w:p w14:paraId="0B19AE74" w14:textId="77777777" w:rsidR="00FE49DB" w:rsidRDefault="00FE49DB" w:rsidP="00FE49DB">
      <w:pPr>
        <w:spacing w:line="480" w:lineRule="auto"/>
        <w:rPr>
          <w:rFonts w:ascii="Times New Roman" w:hAnsi="Times New Roman" w:cs="Times New Roman"/>
          <w:b/>
          <w:sz w:val="24"/>
        </w:rPr>
      </w:pPr>
    </w:p>
    <w:p w14:paraId="6B3FD906" w14:textId="77777777" w:rsidR="00FE49DB" w:rsidRDefault="00FE49DB" w:rsidP="00FE49DB">
      <w:pPr>
        <w:spacing w:line="480" w:lineRule="auto"/>
        <w:rPr>
          <w:rFonts w:ascii="Times New Roman" w:hAnsi="Times New Roman" w:cs="Times New Roman"/>
          <w:b/>
          <w:sz w:val="24"/>
        </w:rPr>
      </w:pPr>
    </w:p>
    <w:p w14:paraId="06116B78" w14:textId="2F262B13" w:rsidR="00FE49DB" w:rsidRDefault="00FE49DB" w:rsidP="00FE49DB">
      <w:pPr>
        <w:spacing w:line="480" w:lineRule="auto"/>
        <w:rPr>
          <w:rFonts w:ascii="Times New Roman" w:hAnsi="Times New Roman"/>
          <w:sz w:val="24"/>
        </w:rPr>
      </w:pPr>
      <w:r w:rsidRPr="00C575B4">
        <w:rPr>
          <w:rFonts w:ascii="Times New Roman" w:hAnsi="Times New Roman" w:cs="Times New Roman"/>
          <w:b/>
          <w:sz w:val="24"/>
        </w:rPr>
        <w:lastRenderedPageBreak/>
        <w:t>Section A.</w:t>
      </w:r>
      <w:r>
        <w:rPr>
          <w:rFonts w:ascii="Times New Roman" w:hAnsi="Times New Roman" w:cs="Times New Roman"/>
          <w:b/>
          <w:sz w:val="24"/>
        </w:rPr>
        <w:t>8</w:t>
      </w:r>
      <w:r w:rsidRPr="00C575B4">
        <w:rPr>
          <w:rFonts w:ascii="Times New Roman" w:hAnsi="Times New Roman" w:cs="Times New Roman"/>
          <w:sz w:val="24"/>
        </w:rPr>
        <w:t xml:space="preserve">: </w:t>
      </w:r>
      <w:r>
        <w:rPr>
          <w:rFonts w:ascii="Times New Roman" w:hAnsi="Times New Roman" w:cs="Times New Roman"/>
          <w:sz w:val="24"/>
        </w:rPr>
        <w:t xml:space="preserve">2 MHz NMR T1-T2 maps of ‘as-received’ Bakken shale samples at </w:t>
      </w:r>
      <w:r w:rsidRPr="009C5B36">
        <w:rPr>
          <w:rFonts w:ascii="Times New Roman" w:hAnsi="Times New Roman"/>
          <w:sz w:val="24"/>
        </w:rPr>
        <w:t>35</w:t>
      </w:r>
      <w:r w:rsidRPr="009C5B36">
        <w:rPr>
          <w:rFonts w:ascii="Calibri Light" w:hAnsi="Calibri Light" w:cs="Calibri Light"/>
          <w:sz w:val="24"/>
          <w:vertAlign w:val="superscript"/>
        </w:rPr>
        <w:t>◦</w:t>
      </w:r>
      <w:r w:rsidRPr="009C5B36">
        <w:rPr>
          <w:rFonts w:ascii="Times New Roman" w:hAnsi="Times New Roman"/>
          <w:sz w:val="24"/>
        </w:rPr>
        <w:t>C</w:t>
      </w:r>
      <w:r>
        <w:rPr>
          <w:rFonts w:ascii="Times New Roman" w:hAnsi="Times New Roman"/>
          <w:sz w:val="24"/>
        </w:rPr>
        <w:br/>
        <w:t>(from top to bottom: Sample B1, B2, B3).</w:t>
      </w:r>
      <w:r w:rsidR="0078080B">
        <w:rPr>
          <w:rFonts w:ascii="Times New Roman" w:hAnsi="Times New Roman"/>
          <w:sz w:val="24"/>
        </w:rPr>
        <w:t xml:space="preserve"> Presence of high T1/T2 ratio regions indicates presence of heavy hydrocarbon (C20+).</w:t>
      </w:r>
    </w:p>
    <w:p w14:paraId="31D5D0E4" w14:textId="664F56D6" w:rsidR="00FE49DB" w:rsidRPr="00E52B5A" w:rsidRDefault="00FE49DB" w:rsidP="00E52B5A">
      <w:pPr>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7F5C1693" wp14:editId="031D5781">
            <wp:extent cx="5343953" cy="66294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348209" cy="6634680"/>
                    </a:xfrm>
                    <a:prstGeom prst="rect">
                      <a:avLst/>
                    </a:prstGeom>
                    <a:noFill/>
                  </pic:spPr>
                </pic:pic>
              </a:graphicData>
            </a:graphic>
          </wp:inline>
        </w:drawing>
      </w:r>
    </w:p>
    <w:sectPr w:rsidR="00FE49DB" w:rsidRPr="00E52B5A" w:rsidSect="000452F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48B06" w14:textId="77777777" w:rsidR="00900329" w:rsidRDefault="00900329" w:rsidP="000452FD">
      <w:pPr>
        <w:spacing w:after="0" w:line="240" w:lineRule="auto"/>
      </w:pPr>
      <w:r>
        <w:separator/>
      </w:r>
    </w:p>
  </w:endnote>
  <w:endnote w:type="continuationSeparator" w:id="0">
    <w:p w14:paraId="57AA365B" w14:textId="77777777" w:rsidR="00900329" w:rsidRDefault="00900329" w:rsidP="00045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26"/>
        <w:szCs w:val="26"/>
      </w:rPr>
      <w:id w:val="1588661959"/>
      <w:docPartObj>
        <w:docPartGallery w:val="Page Numbers (Bottom of Page)"/>
        <w:docPartUnique/>
      </w:docPartObj>
    </w:sdtPr>
    <w:sdtEndPr>
      <w:rPr>
        <w:noProof/>
        <w:sz w:val="20"/>
        <w:szCs w:val="20"/>
      </w:rPr>
    </w:sdtEndPr>
    <w:sdtContent>
      <w:p w14:paraId="649D865A" w14:textId="5CEEB236" w:rsidR="003F3F0F" w:rsidRPr="002E44F0" w:rsidRDefault="003F3F0F" w:rsidP="00B11D42">
        <w:pPr>
          <w:pStyle w:val="Footer"/>
          <w:tabs>
            <w:tab w:val="left" w:pos="3628"/>
          </w:tabs>
          <w:rPr>
            <w:color w:val="000000" w:themeColor="text1"/>
            <w:sz w:val="20"/>
            <w:szCs w:val="20"/>
          </w:rPr>
        </w:pPr>
        <w:r w:rsidRPr="003677B6">
          <w:rPr>
            <w:color w:val="000000" w:themeColor="text1"/>
            <w:sz w:val="26"/>
            <w:szCs w:val="26"/>
          </w:rPr>
          <w:tab/>
        </w:r>
        <w:r w:rsidRPr="003677B6">
          <w:rPr>
            <w:color w:val="000000" w:themeColor="text1"/>
            <w:sz w:val="26"/>
            <w:szCs w:val="26"/>
          </w:rPr>
          <w:tab/>
        </w:r>
        <w:r w:rsidRPr="002E44F0">
          <w:rPr>
            <w:color w:val="000000" w:themeColor="text1"/>
            <w:sz w:val="20"/>
            <w:szCs w:val="20"/>
          </w:rPr>
          <w:fldChar w:fldCharType="begin"/>
        </w:r>
        <w:r w:rsidRPr="002E44F0">
          <w:rPr>
            <w:color w:val="000000" w:themeColor="text1"/>
            <w:sz w:val="20"/>
            <w:szCs w:val="20"/>
          </w:rPr>
          <w:instrText xml:space="preserve"> PAGE   \* MERGEFORMAT </w:instrText>
        </w:r>
        <w:r w:rsidRPr="002E44F0">
          <w:rPr>
            <w:color w:val="000000" w:themeColor="text1"/>
            <w:sz w:val="20"/>
            <w:szCs w:val="20"/>
          </w:rPr>
          <w:fldChar w:fldCharType="separate"/>
        </w:r>
        <w:r>
          <w:rPr>
            <w:noProof/>
            <w:color w:val="000000" w:themeColor="text1"/>
            <w:sz w:val="20"/>
            <w:szCs w:val="20"/>
          </w:rPr>
          <w:t>46</w:t>
        </w:r>
        <w:r w:rsidRPr="002E44F0">
          <w:rPr>
            <w:noProof/>
            <w:color w:val="000000" w:themeColor="text1"/>
            <w:sz w:val="20"/>
            <w:szCs w:val="20"/>
          </w:rPr>
          <w:fldChar w:fldCharType="end"/>
        </w:r>
      </w:p>
    </w:sdtContent>
  </w:sdt>
  <w:p w14:paraId="6FEB4170" w14:textId="77777777" w:rsidR="003F3F0F" w:rsidRDefault="003F3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29595" w14:textId="77777777" w:rsidR="00900329" w:rsidRDefault="00900329" w:rsidP="000452FD">
      <w:pPr>
        <w:spacing w:after="0" w:line="240" w:lineRule="auto"/>
      </w:pPr>
      <w:r>
        <w:separator/>
      </w:r>
    </w:p>
  </w:footnote>
  <w:footnote w:type="continuationSeparator" w:id="0">
    <w:p w14:paraId="27088F2A" w14:textId="77777777" w:rsidR="00900329" w:rsidRDefault="00900329" w:rsidP="00045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92B8C"/>
    <w:multiLevelType w:val="multilevel"/>
    <w:tmpl w:val="BA8E640C"/>
    <w:lvl w:ilvl="0">
      <w:start w:val="2"/>
      <w:numFmt w:val="decimal"/>
      <w:lvlText w:val="%1"/>
      <w:lvlJc w:val="left"/>
      <w:pPr>
        <w:ind w:left="480" w:hanging="480"/>
      </w:pPr>
      <w:rPr>
        <w:rFonts w:hint="default"/>
      </w:rPr>
    </w:lvl>
    <w:lvl w:ilvl="1">
      <w:start w:val="8"/>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FAD2352"/>
    <w:multiLevelType w:val="hybridMultilevel"/>
    <w:tmpl w:val="97981060"/>
    <w:lvl w:ilvl="0" w:tplc="808E32B2">
      <w:start w:val="1"/>
      <w:numFmt w:val="decimal"/>
      <w:lvlText w:val="%1."/>
      <w:lvlJc w:val="left"/>
      <w:pPr>
        <w:tabs>
          <w:tab w:val="num" w:pos="720"/>
        </w:tabs>
        <w:ind w:left="720" w:hanging="360"/>
      </w:pPr>
    </w:lvl>
    <w:lvl w:ilvl="1" w:tplc="626A0D5A" w:tentative="1">
      <w:start w:val="1"/>
      <w:numFmt w:val="decimal"/>
      <w:lvlText w:val="%2."/>
      <w:lvlJc w:val="left"/>
      <w:pPr>
        <w:tabs>
          <w:tab w:val="num" w:pos="1440"/>
        </w:tabs>
        <w:ind w:left="1440" w:hanging="360"/>
      </w:pPr>
    </w:lvl>
    <w:lvl w:ilvl="2" w:tplc="B7585C06" w:tentative="1">
      <w:start w:val="1"/>
      <w:numFmt w:val="decimal"/>
      <w:lvlText w:val="%3."/>
      <w:lvlJc w:val="left"/>
      <w:pPr>
        <w:tabs>
          <w:tab w:val="num" w:pos="2160"/>
        </w:tabs>
        <w:ind w:left="2160" w:hanging="360"/>
      </w:pPr>
    </w:lvl>
    <w:lvl w:ilvl="3" w:tplc="BFAE217A" w:tentative="1">
      <w:start w:val="1"/>
      <w:numFmt w:val="decimal"/>
      <w:lvlText w:val="%4."/>
      <w:lvlJc w:val="left"/>
      <w:pPr>
        <w:tabs>
          <w:tab w:val="num" w:pos="2880"/>
        </w:tabs>
        <w:ind w:left="2880" w:hanging="360"/>
      </w:pPr>
    </w:lvl>
    <w:lvl w:ilvl="4" w:tplc="C3DE9372" w:tentative="1">
      <w:start w:val="1"/>
      <w:numFmt w:val="decimal"/>
      <w:lvlText w:val="%5."/>
      <w:lvlJc w:val="left"/>
      <w:pPr>
        <w:tabs>
          <w:tab w:val="num" w:pos="3600"/>
        </w:tabs>
        <w:ind w:left="3600" w:hanging="360"/>
      </w:pPr>
    </w:lvl>
    <w:lvl w:ilvl="5" w:tplc="EA8A72D8" w:tentative="1">
      <w:start w:val="1"/>
      <w:numFmt w:val="decimal"/>
      <w:lvlText w:val="%6."/>
      <w:lvlJc w:val="left"/>
      <w:pPr>
        <w:tabs>
          <w:tab w:val="num" w:pos="4320"/>
        </w:tabs>
        <w:ind w:left="4320" w:hanging="360"/>
      </w:pPr>
    </w:lvl>
    <w:lvl w:ilvl="6" w:tplc="3ECEDA96" w:tentative="1">
      <w:start w:val="1"/>
      <w:numFmt w:val="decimal"/>
      <w:lvlText w:val="%7."/>
      <w:lvlJc w:val="left"/>
      <w:pPr>
        <w:tabs>
          <w:tab w:val="num" w:pos="5040"/>
        </w:tabs>
        <w:ind w:left="5040" w:hanging="360"/>
      </w:pPr>
    </w:lvl>
    <w:lvl w:ilvl="7" w:tplc="32F429FE" w:tentative="1">
      <w:start w:val="1"/>
      <w:numFmt w:val="decimal"/>
      <w:lvlText w:val="%8."/>
      <w:lvlJc w:val="left"/>
      <w:pPr>
        <w:tabs>
          <w:tab w:val="num" w:pos="5760"/>
        </w:tabs>
        <w:ind w:left="5760" w:hanging="360"/>
      </w:pPr>
    </w:lvl>
    <w:lvl w:ilvl="8" w:tplc="50C4EC7E" w:tentative="1">
      <w:start w:val="1"/>
      <w:numFmt w:val="decimal"/>
      <w:lvlText w:val="%9."/>
      <w:lvlJc w:val="left"/>
      <w:pPr>
        <w:tabs>
          <w:tab w:val="num" w:pos="6480"/>
        </w:tabs>
        <w:ind w:left="6480" w:hanging="360"/>
      </w:pPr>
    </w:lvl>
  </w:abstractNum>
  <w:abstractNum w:abstractNumId="2" w15:restartNumberingAfterBreak="0">
    <w:nsid w:val="193D6C81"/>
    <w:multiLevelType w:val="hybridMultilevel"/>
    <w:tmpl w:val="3AEA98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B31527F"/>
    <w:multiLevelType w:val="multilevel"/>
    <w:tmpl w:val="3738D372"/>
    <w:lvl w:ilvl="0">
      <w:start w:val="3"/>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C983369"/>
    <w:multiLevelType w:val="multilevel"/>
    <w:tmpl w:val="BA8E640C"/>
    <w:lvl w:ilvl="0">
      <w:start w:val="2"/>
      <w:numFmt w:val="decimal"/>
      <w:lvlText w:val="%1"/>
      <w:lvlJc w:val="left"/>
      <w:pPr>
        <w:ind w:left="480" w:hanging="480"/>
      </w:pPr>
      <w:rPr>
        <w:rFonts w:hint="default"/>
      </w:rPr>
    </w:lvl>
    <w:lvl w:ilvl="1">
      <w:start w:val="8"/>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31A71BB9"/>
    <w:multiLevelType w:val="multilevel"/>
    <w:tmpl w:val="A364BC64"/>
    <w:lvl w:ilvl="0">
      <w:start w:val="2"/>
      <w:numFmt w:val="decimal"/>
      <w:lvlText w:val="%1"/>
      <w:lvlJc w:val="left"/>
      <w:pPr>
        <w:ind w:left="480" w:hanging="480"/>
      </w:pPr>
      <w:rPr>
        <w:rFonts w:hint="default"/>
      </w:rPr>
    </w:lvl>
    <w:lvl w:ilvl="1">
      <w:start w:val="7"/>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3AAD4492"/>
    <w:multiLevelType w:val="multilevel"/>
    <w:tmpl w:val="A170F836"/>
    <w:lvl w:ilvl="0">
      <w:start w:val="3"/>
      <w:numFmt w:val="decimal"/>
      <w:lvlText w:val="%1"/>
      <w:lvlJc w:val="left"/>
      <w:pPr>
        <w:ind w:left="480" w:hanging="480"/>
      </w:pPr>
      <w:rPr>
        <w:rFonts w:cs="Times New Roman" w:hint="default"/>
      </w:rPr>
    </w:lvl>
    <w:lvl w:ilvl="1">
      <w:start w:val="2"/>
      <w:numFmt w:val="decimal"/>
      <w:lvlText w:val="%1.%2"/>
      <w:lvlJc w:val="left"/>
      <w:pPr>
        <w:ind w:left="622" w:hanging="48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7" w15:restartNumberingAfterBreak="0">
    <w:nsid w:val="45C968EC"/>
    <w:multiLevelType w:val="multilevel"/>
    <w:tmpl w:val="5C047E70"/>
    <w:lvl w:ilvl="0">
      <w:start w:val="3"/>
      <w:numFmt w:val="decimal"/>
      <w:lvlText w:val="%1"/>
      <w:lvlJc w:val="left"/>
      <w:pPr>
        <w:ind w:left="480" w:hanging="480"/>
      </w:pPr>
      <w:rPr>
        <w:rFonts w:cs="Times New Roman" w:hint="default"/>
      </w:rPr>
    </w:lvl>
    <w:lvl w:ilvl="1">
      <w:start w:val="2"/>
      <w:numFmt w:val="decimal"/>
      <w:lvlText w:val="%1.%2"/>
      <w:lvlJc w:val="left"/>
      <w:pPr>
        <w:ind w:left="660" w:hanging="48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8" w15:restartNumberingAfterBreak="0">
    <w:nsid w:val="4ECD4465"/>
    <w:multiLevelType w:val="multilevel"/>
    <w:tmpl w:val="5F128A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9E0B54"/>
    <w:multiLevelType w:val="multilevel"/>
    <w:tmpl w:val="73FE5824"/>
    <w:lvl w:ilvl="0">
      <w:start w:val="1"/>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2281864"/>
    <w:multiLevelType w:val="hybridMultilevel"/>
    <w:tmpl w:val="D0FA822A"/>
    <w:lvl w:ilvl="0" w:tplc="243C9A8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82703A"/>
    <w:multiLevelType w:val="multilevel"/>
    <w:tmpl w:val="5C047E70"/>
    <w:lvl w:ilvl="0">
      <w:start w:val="3"/>
      <w:numFmt w:val="decimal"/>
      <w:lvlText w:val="%1"/>
      <w:lvlJc w:val="left"/>
      <w:pPr>
        <w:ind w:left="480" w:hanging="480"/>
      </w:pPr>
      <w:rPr>
        <w:rFonts w:cs="Times New Roman" w:hint="default"/>
      </w:rPr>
    </w:lvl>
    <w:lvl w:ilvl="1">
      <w:start w:val="2"/>
      <w:numFmt w:val="decimal"/>
      <w:lvlText w:val="%1.%2"/>
      <w:lvlJc w:val="left"/>
      <w:pPr>
        <w:ind w:left="660" w:hanging="48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12" w15:restartNumberingAfterBreak="0">
    <w:nsid w:val="5C950006"/>
    <w:multiLevelType w:val="multilevel"/>
    <w:tmpl w:val="BA8E640C"/>
    <w:lvl w:ilvl="0">
      <w:start w:val="2"/>
      <w:numFmt w:val="decimal"/>
      <w:lvlText w:val="%1"/>
      <w:lvlJc w:val="left"/>
      <w:pPr>
        <w:ind w:left="480" w:hanging="480"/>
      </w:pPr>
      <w:rPr>
        <w:rFonts w:hint="default"/>
      </w:rPr>
    </w:lvl>
    <w:lvl w:ilvl="1">
      <w:start w:val="8"/>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62E40552"/>
    <w:multiLevelType w:val="multilevel"/>
    <w:tmpl w:val="B8982922"/>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676A132F"/>
    <w:multiLevelType w:val="hybridMultilevel"/>
    <w:tmpl w:val="6C125B36"/>
    <w:lvl w:ilvl="0" w:tplc="7FB0F14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D314B7"/>
    <w:multiLevelType w:val="hybridMultilevel"/>
    <w:tmpl w:val="0324BE08"/>
    <w:lvl w:ilvl="0" w:tplc="7FB0F14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C574FD"/>
    <w:multiLevelType w:val="multilevel"/>
    <w:tmpl w:val="ADB0E6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9626B9"/>
    <w:multiLevelType w:val="multilevel"/>
    <w:tmpl w:val="77F0BC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83A1F14"/>
    <w:multiLevelType w:val="multilevel"/>
    <w:tmpl w:val="08D08F4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C92540"/>
    <w:multiLevelType w:val="multilevel"/>
    <w:tmpl w:val="6DB63F60"/>
    <w:lvl w:ilvl="0">
      <w:start w:val="1"/>
      <w:numFmt w:val="decimal"/>
      <w:lvlText w:val="%1"/>
      <w:lvlJc w:val="left"/>
      <w:pPr>
        <w:ind w:left="360" w:hanging="360"/>
      </w:pPr>
      <w:rPr>
        <w:rFonts w:cs="Times New Roman" w:hint="default"/>
      </w:rPr>
    </w:lvl>
    <w:lvl w:ilvl="1">
      <w:start w:val="1"/>
      <w:numFmt w:val="decimal"/>
      <w:lvlText w:val="%1.%2"/>
      <w:lvlJc w:val="left"/>
      <w:pPr>
        <w:ind w:left="1125" w:hanging="360"/>
      </w:pPr>
      <w:rPr>
        <w:rFonts w:cs="Times New Roman" w:hint="default"/>
      </w:rPr>
    </w:lvl>
    <w:lvl w:ilvl="2">
      <w:start w:val="1"/>
      <w:numFmt w:val="decimal"/>
      <w:lvlText w:val="%1.%2.%3"/>
      <w:lvlJc w:val="left"/>
      <w:pPr>
        <w:ind w:left="2250" w:hanging="720"/>
      </w:pPr>
      <w:rPr>
        <w:rFonts w:cs="Times New Roman" w:hint="default"/>
      </w:rPr>
    </w:lvl>
    <w:lvl w:ilvl="3">
      <w:start w:val="1"/>
      <w:numFmt w:val="decimal"/>
      <w:lvlText w:val="%1.%2.%3.%4"/>
      <w:lvlJc w:val="left"/>
      <w:pPr>
        <w:ind w:left="3015" w:hanging="72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4905" w:hanging="108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6795" w:hanging="1440"/>
      </w:pPr>
      <w:rPr>
        <w:rFonts w:cs="Times New Roman" w:hint="default"/>
      </w:rPr>
    </w:lvl>
    <w:lvl w:ilvl="8">
      <w:start w:val="1"/>
      <w:numFmt w:val="decimal"/>
      <w:lvlText w:val="%1.%2.%3.%4.%5.%6.%7.%8.%9"/>
      <w:lvlJc w:val="left"/>
      <w:pPr>
        <w:ind w:left="7920" w:hanging="1800"/>
      </w:pPr>
      <w:rPr>
        <w:rFonts w:cs="Times New Roman" w:hint="default"/>
      </w:rPr>
    </w:lvl>
  </w:abstractNum>
  <w:num w:numId="1">
    <w:abstractNumId w:val="17"/>
  </w:num>
  <w:num w:numId="2">
    <w:abstractNumId w:val="19"/>
  </w:num>
  <w:num w:numId="3">
    <w:abstractNumId w:val="6"/>
  </w:num>
  <w:num w:numId="4">
    <w:abstractNumId w:val="11"/>
  </w:num>
  <w:num w:numId="5">
    <w:abstractNumId w:val="2"/>
  </w:num>
  <w:num w:numId="6">
    <w:abstractNumId w:val="0"/>
  </w:num>
  <w:num w:numId="7">
    <w:abstractNumId w:val="7"/>
  </w:num>
  <w:num w:numId="8">
    <w:abstractNumId w:val="4"/>
  </w:num>
  <w:num w:numId="9">
    <w:abstractNumId w:val="12"/>
  </w:num>
  <w:num w:numId="10">
    <w:abstractNumId w:val="3"/>
  </w:num>
  <w:num w:numId="11">
    <w:abstractNumId w:val="5"/>
  </w:num>
  <w:num w:numId="12">
    <w:abstractNumId w:val="16"/>
  </w:num>
  <w:num w:numId="13">
    <w:abstractNumId w:val="10"/>
  </w:num>
  <w:num w:numId="14">
    <w:abstractNumId w:val="15"/>
  </w:num>
  <w:num w:numId="15">
    <w:abstractNumId w:val="8"/>
  </w:num>
  <w:num w:numId="16">
    <w:abstractNumId w:val="14"/>
  </w:num>
  <w:num w:numId="17">
    <w:abstractNumId w:val="9"/>
  </w:num>
  <w:num w:numId="18">
    <w:abstractNumId w:val="18"/>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F4F"/>
    <w:rsid w:val="00000A2C"/>
    <w:rsid w:val="00001F7D"/>
    <w:rsid w:val="00002E6B"/>
    <w:rsid w:val="00004AA7"/>
    <w:rsid w:val="000065D8"/>
    <w:rsid w:val="00007228"/>
    <w:rsid w:val="00012776"/>
    <w:rsid w:val="00012970"/>
    <w:rsid w:val="00013CE3"/>
    <w:rsid w:val="00013D64"/>
    <w:rsid w:val="00013E57"/>
    <w:rsid w:val="0001417B"/>
    <w:rsid w:val="00017559"/>
    <w:rsid w:val="0002033B"/>
    <w:rsid w:val="00020D5A"/>
    <w:rsid w:val="000213D6"/>
    <w:rsid w:val="00022833"/>
    <w:rsid w:val="00027DFB"/>
    <w:rsid w:val="0003209D"/>
    <w:rsid w:val="00034DBE"/>
    <w:rsid w:val="000365A9"/>
    <w:rsid w:val="0003694C"/>
    <w:rsid w:val="00041CC2"/>
    <w:rsid w:val="00042BBD"/>
    <w:rsid w:val="000452FD"/>
    <w:rsid w:val="000468A1"/>
    <w:rsid w:val="00050DA7"/>
    <w:rsid w:val="00051C24"/>
    <w:rsid w:val="00057C01"/>
    <w:rsid w:val="00057CBE"/>
    <w:rsid w:val="00062437"/>
    <w:rsid w:val="0006304A"/>
    <w:rsid w:val="000636D5"/>
    <w:rsid w:val="0006408E"/>
    <w:rsid w:val="00065B23"/>
    <w:rsid w:val="0006602D"/>
    <w:rsid w:val="0006655D"/>
    <w:rsid w:val="000709C6"/>
    <w:rsid w:val="00072463"/>
    <w:rsid w:val="000733FB"/>
    <w:rsid w:val="0007347B"/>
    <w:rsid w:val="000735FA"/>
    <w:rsid w:val="00073716"/>
    <w:rsid w:val="000756EC"/>
    <w:rsid w:val="000820EA"/>
    <w:rsid w:val="000824E4"/>
    <w:rsid w:val="00086269"/>
    <w:rsid w:val="00086A76"/>
    <w:rsid w:val="00087F82"/>
    <w:rsid w:val="0009068F"/>
    <w:rsid w:val="00092967"/>
    <w:rsid w:val="00092E31"/>
    <w:rsid w:val="000940BD"/>
    <w:rsid w:val="00097A68"/>
    <w:rsid w:val="00097F0D"/>
    <w:rsid w:val="000A0889"/>
    <w:rsid w:val="000A0BF6"/>
    <w:rsid w:val="000A2D00"/>
    <w:rsid w:val="000A47E9"/>
    <w:rsid w:val="000A5030"/>
    <w:rsid w:val="000A62FC"/>
    <w:rsid w:val="000A7A7C"/>
    <w:rsid w:val="000A7E8C"/>
    <w:rsid w:val="000B0446"/>
    <w:rsid w:val="000B2CA4"/>
    <w:rsid w:val="000B3F4E"/>
    <w:rsid w:val="000C1990"/>
    <w:rsid w:val="000C6C53"/>
    <w:rsid w:val="000C6D93"/>
    <w:rsid w:val="000D0E6D"/>
    <w:rsid w:val="000D3010"/>
    <w:rsid w:val="000D3856"/>
    <w:rsid w:val="000D3BA0"/>
    <w:rsid w:val="000D40DB"/>
    <w:rsid w:val="000D45D1"/>
    <w:rsid w:val="000D5E09"/>
    <w:rsid w:val="000E1044"/>
    <w:rsid w:val="000E12D3"/>
    <w:rsid w:val="000E3608"/>
    <w:rsid w:val="000E37CD"/>
    <w:rsid w:val="000E5356"/>
    <w:rsid w:val="000E5B4F"/>
    <w:rsid w:val="000E5E43"/>
    <w:rsid w:val="000F12F1"/>
    <w:rsid w:val="000F210E"/>
    <w:rsid w:val="000F56A9"/>
    <w:rsid w:val="000F597C"/>
    <w:rsid w:val="000F72A8"/>
    <w:rsid w:val="000F77DC"/>
    <w:rsid w:val="000F7A39"/>
    <w:rsid w:val="001077AE"/>
    <w:rsid w:val="001130EB"/>
    <w:rsid w:val="00120359"/>
    <w:rsid w:val="00125A07"/>
    <w:rsid w:val="001272CC"/>
    <w:rsid w:val="00134CDB"/>
    <w:rsid w:val="00136CC6"/>
    <w:rsid w:val="001408A5"/>
    <w:rsid w:val="00145BCA"/>
    <w:rsid w:val="0014615A"/>
    <w:rsid w:val="00150FAD"/>
    <w:rsid w:val="00152CB4"/>
    <w:rsid w:val="00153694"/>
    <w:rsid w:val="00153962"/>
    <w:rsid w:val="00155C70"/>
    <w:rsid w:val="00162B2E"/>
    <w:rsid w:val="001726EB"/>
    <w:rsid w:val="001853BE"/>
    <w:rsid w:val="0018793D"/>
    <w:rsid w:val="00190DA0"/>
    <w:rsid w:val="00192B74"/>
    <w:rsid w:val="00192BC8"/>
    <w:rsid w:val="0019581D"/>
    <w:rsid w:val="001A5F87"/>
    <w:rsid w:val="001B2BE7"/>
    <w:rsid w:val="001B5660"/>
    <w:rsid w:val="001B5A13"/>
    <w:rsid w:val="001B5C0C"/>
    <w:rsid w:val="001B7C6A"/>
    <w:rsid w:val="001C1554"/>
    <w:rsid w:val="001C1745"/>
    <w:rsid w:val="001D1D04"/>
    <w:rsid w:val="001D3E5B"/>
    <w:rsid w:val="001D468A"/>
    <w:rsid w:val="001D4F29"/>
    <w:rsid w:val="001D5AA9"/>
    <w:rsid w:val="001E06F1"/>
    <w:rsid w:val="001E0EFE"/>
    <w:rsid w:val="001E29FE"/>
    <w:rsid w:val="001E40A3"/>
    <w:rsid w:val="001E58C2"/>
    <w:rsid w:val="001E678D"/>
    <w:rsid w:val="001E6F13"/>
    <w:rsid w:val="001F074C"/>
    <w:rsid w:val="001F0823"/>
    <w:rsid w:val="001F0A64"/>
    <w:rsid w:val="001F1455"/>
    <w:rsid w:val="001F3281"/>
    <w:rsid w:val="001F3465"/>
    <w:rsid w:val="0020127E"/>
    <w:rsid w:val="002055DA"/>
    <w:rsid w:val="00205D38"/>
    <w:rsid w:val="00210BEF"/>
    <w:rsid w:val="002115F8"/>
    <w:rsid w:val="00212EE5"/>
    <w:rsid w:val="002132DA"/>
    <w:rsid w:val="00216AFD"/>
    <w:rsid w:val="002174BE"/>
    <w:rsid w:val="00220ACE"/>
    <w:rsid w:val="002218B5"/>
    <w:rsid w:val="00225426"/>
    <w:rsid w:val="00227F0A"/>
    <w:rsid w:val="0023496E"/>
    <w:rsid w:val="00234E2D"/>
    <w:rsid w:val="002358D1"/>
    <w:rsid w:val="00237825"/>
    <w:rsid w:val="002425F1"/>
    <w:rsid w:val="0024678D"/>
    <w:rsid w:val="00246C28"/>
    <w:rsid w:val="002536EA"/>
    <w:rsid w:val="0025718E"/>
    <w:rsid w:val="00257B26"/>
    <w:rsid w:val="00257EB6"/>
    <w:rsid w:val="002637C8"/>
    <w:rsid w:val="00263D26"/>
    <w:rsid w:val="002649D1"/>
    <w:rsid w:val="00267A7F"/>
    <w:rsid w:val="00267B13"/>
    <w:rsid w:val="002725E2"/>
    <w:rsid w:val="0027283D"/>
    <w:rsid w:val="00274F1A"/>
    <w:rsid w:val="002808FE"/>
    <w:rsid w:val="00280F4F"/>
    <w:rsid w:val="00282C7E"/>
    <w:rsid w:val="00283527"/>
    <w:rsid w:val="00291A7F"/>
    <w:rsid w:val="00292FF7"/>
    <w:rsid w:val="00293D52"/>
    <w:rsid w:val="002A40E0"/>
    <w:rsid w:val="002A53B3"/>
    <w:rsid w:val="002A67E9"/>
    <w:rsid w:val="002B0014"/>
    <w:rsid w:val="002B04E8"/>
    <w:rsid w:val="002B2A4A"/>
    <w:rsid w:val="002B2F6B"/>
    <w:rsid w:val="002B5796"/>
    <w:rsid w:val="002B59FD"/>
    <w:rsid w:val="002B5CF5"/>
    <w:rsid w:val="002B5E3A"/>
    <w:rsid w:val="002B6396"/>
    <w:rsid w:val="002B69BC"/>
    <w:rsid w:val="002B7106"/>
    <w:rsid w:val="002B75F4"/>
    <w:rsid w:val="002C335C"/>
    <w:rsid w:val="002C3E93"/>
    <w:rsid w:val="002C682F"/>
    <w:rsid w:val="002C7C41"/>
    <w:rsid w:val="002D1724"/>
    <w:rsid w:val="002E14EC"/>
    <w:rsid w:val="002E1CE6"/>
    <w:rsid w:val="002E3B75"/>
    <w:rsid w:val="002E3E65"/>
    <w:rsid w:val="002E44F0"/>
    <w:rsid w:val="002F13A3"/>
    <w:rsid w:val="002F1E87"/>
    <w:rsid w:val="003008FB"/>
    <w:rsid w:val="0030140E"/>
    <w:rsid w:val="00302817"/>
    <w:rsid w:val="00302874"/>
    <w:rsid w:val="00307301"/>
    <w:rsid w:val="00307AF0"/>
    <w:rsid w:val="00310851"/>
    <w:rsid w:val="00311147"/>
    <w:rsid w:val="003111B2"/>
    <w:rsid w:val="00311B7D"/>
    <w:rsid w:val="00313820"/>
    <w:rsid w:val="00313D4E"/>
    <w:rsid w:val="00316224"/>
    <w:rsid w:val="00323F24"/>
    <w:rsid w:val="00324A2B"/>
    <w:rsid w:val="003258B2"/>
    <w:rsid w:val="00325E46"/>
    <w:rsid w:val="00331DE2"/>
    <w:rsid w:val="00332CD9"/>
    <w:rsid w:val="00333821"/>
    <w:rsid w:val="00343123"/>
    <w:rsid w:val="00343413"/>
    <w:rsid w:val="00350856"/>
    <w:rsid w:val="003538E6"/>
    <w:rsid w:val="00356604"/>
    <w:rsid w:val="00362026"/>
    <w:rsid w:val="0036484C"/>
    <w:rsid w:val="0036589E"/>
    <w:rsid w:val="0036691B"/>
    <w:rsid w:val="003677B6"/>
    <w:rsid w:val="00367877"/>
    <w:rsid w:val="00370A2D"/>
    <w:rsid w:val="0037245B"/>
    <w:rsid w:val="003725C7"/>
    <w:rsid w:val="00373205"/>
    <w:rsid w:val="00376119"/>
    <w:rsid w:val="00376F00"/>
    <w:rsid w:val="003774EC"/>
    <w:rsid w:val="00381635"/>
    <w:rsid w:val="00382405"/>
    <w:rsid w:val="0038412C"/>
    <w:rsid w:val="0039036D"/>
    <w:rsid w:val="003921D1"/>
    <w:rsid w:val="003963F8"/>
    <w:rsid w:val="00397703"/>
    <w:rsid w:val="003A228A"/>
    <w:rsid w:val="003A3791"/>
    <w:rsid w:val="003A3B9B"/>
    <w:rsid w:val="003A4095"/>
    <w:rsid w:val="003B00D4"/>
    <w:rsid w:val="003B16CA"/>
    <w:rsid w:val="003B31C6"/>
    <w:rsid w:val="003B4EDC"/>
    <w:rsid w:val="003C0762"/>
    <w:rsid w:val="003C35F2"/>
    <w:rsid w:val="003C4BBD"/>
    <w:rsid w:val="003C5358"/>
    <w:rsid w:val="003C5413"/>
    <w:rsid w:val="003C62DE"/>
    <w:rsid w:val="003C6884"/>
    <w:rsid w:val="003C7EFC"/>
    <w:rsid w:val="003D148A"/>
    <w:rsid w:val="003D290B"/>
    <w:rsid w:val="003D2CE9"/>
    <w:rsid w:val="003D4A85"/>
    <w:rsid w:val="003D4D3F"/>
    <w:rsid w:val="003E1FA5"/>
    <w:rsid w:val="003E4960"/>
    <w:rsid w:val="003E6D97"/>
    <w:rsid w:val="003E76A4"/>
    <w:rsid w:val="003E7C9E"/>
    <w:rsid w:val="003F3184"/>
    <w:rsid w:val="003F3F0F"/>
    <w:rsid w:val="003F4D7D"/>
    <w:rsid w:val="00401E9C"/>
    <w:rsid w:val="00402757"/>
    <w:rsid w:val="00402916"/>
    <w:rsid w:val="004042C1"/>
    <w:rsid w:val="00404D12"/>
    <w:rsid w:val="004069C6"/>
    <w:rsid w:val="004078C3"/>
    <w:rsid w:val="0041281F"/>
    <w:rsid w:val="004134B2"/>
    <w:rsid w:val="00415635"/>
    <w:rsid w:val="004170C0"/>
    <w:rsid w:val="00423E69"/>
    <w:rsid w:val="0042690C"/>
    <w:rsid w:val="00426C0E"/>
    <w:rsid w:val="004271A2"/>
    <w:rsid w:val="00430220"/>
    <w:rsid w:val="004328CE"/>
    <w:rsid w:val="004346D3"/>
    <w:rsid w:val="00434D41"/>
    <w:rsid w:val="0043551B"/>
    <w:rsid w:val="00440945"/>
    <w:rsid w:val="00445A37"/>
    <w:rsid w:val="004465D4"/>
    <w:rsid w:val="00451681"/>
    <w:rsid w:val="004605E4"/>
    <w:rsid w:val="0046136F"/>
    <w:rsid w:val="00461EF9"/>
    <w:rsid w:val="00464871"/>
    <w:rsid w:val="00464CCC"/>
    <w:rsid w:val="00466A26"/>
    <w:rsid w:val="00466FE6"/>
    <w:rsid w:val="00467BD3"/>
    <w:rsid w:val="004704F6"/>
    <w:rsid w:val="00473D96"/>
    <w:rsid w:val="00474FD3"/>
    <w:rsid w:val="0047580B"/>
    <w:rsid w:val="00481EE0"/>
    <w:rsid w:val="004838A9"/>
    <w:rsid w:val="004879E8"/>
    <w:rsid w:val="0049058E"/>
    <w:rsid w:val="00491444"/>
    <w:rsid w:val="00493FE0"/>
    <w:rsid w:val="004944B6"/>
    <w:rsid w:val="00494F0B"/>
    <w:rsid w:val="004958E7"/>
    <w:rsid w:val="00496252"/>
    <w:rsid w:val="004A1B9F"/>
    <w:rsid w:val="004A205A"/>
    <w:rsid w:val="004A2F2F"/>
    <w:rsid w:val="004A57AC"/>
    <w:rsid w:val="004B05C0"/>
    <w:rsid w:val="004B2675"/>
    <w:rsid w:val="004B2A3D"/>
    <w:rsid w:val="004B57A6"/>
    <w:rsid w:val="004B7539"/>
    <w:rsid w:val="004C252C"/>
    <w:rsid w:val="004C3EFB"/>
    <w:rsid w:val="004C455B"/>
    <w:rsid w:val="004C45DE"/>
    <w:rsid w:val="004C4C4D"/>
    <w:rsid w:val="004C6A29"/>
    <w:rsid w:val="004C73B3"/>
    <w:rsid w:val="004D2B6F"/>
    <w:rsid w:val="004D40C8"/>
    <w:rsid w:val="004D7C88"/>
    <w:rsid w:val="004E1E45"/>
    <w:rsid w:val="004E3C31"/>
    <w:rsid w:val="004E4E28"/>
    <w:rsid w:val="004E51B9"/>
    <w:rsid w:val="004E5210"/>
    <w:rsid w:val="004F21AD"/>
    <w:rsid w:val="004F33A2"/>
    <w:rsid w:val="004F6229"/>
    <w:rsid w:val="0050085E"/>
    <w:rsid w:val="00501143"/>
    <w:rsid w:val="00501ECD"/>
    <w:rsid w:val="0050404E"/>
    <w:rsid w:val="00507039"/>
    <w:rsid w:val="00507181"/>
    <w:rsid w:val="00510594"/>
    <w:rsid w:val="005123C7"/>
    <w:rsid w:val="00516B09"/>
    <w:rsid w:val="005265B4"/>
    <w:rsid w:val="00527B21"/>
    <w:rsid w:val="00531115"/>
    <w:rsid w:val="00535060"/>
    <w:rsid w:val="00541772"/>
    <w:rsid w:val="005428FC"/>
    <w:rsid w:val="00543608"/>
    <w:rsid w:val="0054493E"/>
    <w:rsid w:val="0054590C"/>
    <w:rsid w:val="00546D7A"/>
    <w:rsid w:val="00550223"/>
    <w:rsid w:val="00551024"/>
    <w:rsid w:val="00551CB9"/>
    <w:rsid w:val="00551D8C"/>
    <w:rsid w:val="00553348"/>
    <w:rsid w:val="005534EE"/>
    <w:rsid w:val="005575D1"/>
    <w:rsid w:val="005603CD"/>
    <w:rsid w:val="005639B1"/>
    <w:rsid w:val="005648CF"/>
    <w:rsid w:val="005653F0"/>
    <w:rsid w:val="00565D2C"/>
    <w:rsid w:val="005705BC"/>
    <w:rsid w:val="005721CA"/>
    <w:rsid w:val="00572C12"/>
    <w:rsid w:val="0057319F"/>
    <w:rsid w:val="00573BA2"/>
    <w:rsid w:val="005805EC"/>
    <w:rsid w:val="00593A2D"/>
    <w:rsid w:val="005953DC"/>
    <w:rsid w:val="005955C1"/>
    <w:rsid w:val="00597536"/>
    <w:rsid w:val="005B1CEF"/>
    <w:rsid w:val="005B3E38"/>
    <w:rsid w:val="005B5679"/>
    <w:rsid w:val="005B66D6"/>
    <w:rsid w:val="005B6C3A"/>
    <w:rsid w:val="005B6FB8"/>
    <w:rsid w:val="005C10DA"/>
    <w:rsid w:val="005C151F"/>
    <w:rsid w:val="005C3021"/>
    <w:rsid w:val="005C31C5"/>
    <w:rsid w:val="005C38B5"/>
    <w:rsid w:val="005C59C1"/>
    <w:rsid w:val="005C64B1"/>
    <w:rsid w:val="005D0A7D"/>
    <w:rsid w:val="005D47E4"/>
    <w:rsid w:val="005D6E03"/>
    <w:rsid w:val="005D760F"/>
    <w:rsid w:val="005E1F1A"/>
    <w:rsid w:val="005E66F1"/>
    <w:rsid w:val="006000F6"/>
    <w:rsid w:val="00601B85"/>
    <w:rsid w:val="00602DBA"/>
    <w:rsid w:val="00610E55"/>
    <w:rsid w:val="0061130A"/>
    <w:rsid w:val="00612A77"/>
    <w:rsid w:val="00612B69"/>
    <w:rsid w:val="006152C1"/>
    <w:rsid w:val="006157B1"/>
    <w:rsid w:val="006206B1"/>
    <w:rsid w:val="00620C08"/>
    <w:rsid w:val="006222F0"/>
    <w:rsid w:val="00624307"/>
    <w:rsid w:val="00624921"/>
    <w:rsid w:val="00624A94"/>
    <w:rsid w:val="00624EA9"/>
    <w:rsid w:val="00625FE1"/>
    <w:rsid w:val="00626CFE"/>
    <w:rsid w:val="00631EDA"/>
    <w:rsid w:val="006335FB"/>
    <w:rsid w:val="00637110"/>
    <w:rsid w:val="00637BD7"/>
    <w:rsid w:val="0064284D"/>
    <w:rsid w:val="00642E15"/>
    <w:rsid w:val="006452A4"/>
    <w:rsid w:val="00645CF2"/>
    <w:rsid w:val="00650FEB"/>
    <w:rsid w:val="006510A5"/>
    <w:rsid w:val="00651B7E"/>
    <w:rsid w:val="0065614F"/>
    <w:rsid w:val="0065631D"/>
    <w:rsid w:val="006601DD"/>
    <w:rsid w:val="0066053D"/>
    <w:rsid w:val="00660D68"/>
    <w:rsid w:val="0066119B"/>
    <w:rsid w:val="00662F09"/>
    <w:rsid w:val="00667B3E"/>
    <w:rsid w:val="00667BAD"/>
    <w:rsid w:val="00667D5F"/>
    <w:rsid w:val="00667F2A"/>
    <w:rsid w:val="00672865"/>
    <w:rsid w:val="00675F41"/>
    <w:rsid w:val="0067635E"/>
    <w:rsid w:val="00676604"/>
    <w:rsid w:val="00676B0C"/>
    <w:rsid w:val="006820A1"/>
    <w:rsid w:val="00682A61"/>
    <w:rsid w:val="00682DAE"/>
    <w:rsid w:val="0068317E"/>
    <w:rsid w:val="00685E9B"/>
    <w:rsid w:val="00691992"/>
    <w:rsid w:val="00693A6D"/>
    <w:rsid w:val="00697B7C"/>
    <w:rsid w:val="006A1621"/>
    <w:rsid w:val="006A2623"/>
    <w:rsid w:val="006A3EB0"/>
    <w:rsid w:val="006A6491"/>
    <w:rsid w:val="006B2F12"/>
    <w:rsid w:val="006B533D"/>
    <w:rsid w:val="006C125F"/>
    <w:rsid w:val="006C26B7"/>
    <w:rsid w:val="006C58F2"/>
    <w:rsid w:val="006D28F5"/>
    <w:rsid w:val="006D31CC"/>
    <w:rsid w:val="006D3428"/>
    <w:rsid w:val="006D7890"/>
    <w:rsid w:val="006E001D"/>
    <w:rsid w:val="006E3BB2"/>
    <w:rsid w:val="006E6A82"/>
    <w:rsid w:val="006E7757"/>
    <w:rsid w:val="006F08B4"/>
    <w:rsid w:val="006F101C"/>
    <w:rsid w:val="006F2125"/>
    <w:rsid w:val="006F2EC0"/>
    <w:rsid w:val="006F3FCC"/>
    <w:rsid w:val="006F4E60"/>
    <w:rsid w:val="006F55A6"/>
    <w:rsid w:val="006F7555"/>
    <w:rsid w:val="006F7992"/>
    <w:rsid w:val="007027F4"/>
    <w:rsid w:val="00703F1C"/>
    <w:rsid w:val="00704BC6"/>
    <w:rsid w:val="007054D2"/>
    <w:rsid w:val="00705FD6"/>
    <w:rsid w:val="0070780A"/>
    <w:rsid w:val="0071175A"/>
    <w:rsid w:val="00713BA3"/>
    <w:rsid w:val="00714C9D"/>
    <w:rsid w:val="007155AA"/>
    <w:rsid w:val="00715F0A"/>
    <w:rsid w:val="007173DB"/>
    <w:rsid w:val="007175B7"/>
    <w:rsid w:val="00720A78"/>
    <w:rsid w:val="007233EA"/>
    <w:rsid w:val="007242BC"/>
    <w:rsid w:val="00724B5B"/>
    <w:rsid w:val="00725DD8"/>
    <w:rsid w:val="00726FBD"/>
    <w:rsid w:val="0073366E"/>
    <w:rsid w:val="007338DA"/>
    <w:rsid w:val="007419F0"/>
    <w:rsid w:val="007438F9"/>
    <w:rsid w:val="00744966"/>
    <w:rsid w:val="0074696B"/>
    <w:rsid w:val="00751774"/>
    <w:rsid w:val="00755067"/>
    <w:rsid w:val="00756435"/>
    <w:rsid w:val="00756DCA"/>
    <w:rsid w:val="00760A5A"/>
    <w:rsid w:val="007627F3"/>
    <w:rsid w:val="007645DF"/>
    <w:rsid w:val="00766563"/>
    <w:rsid w:val="00770F26"/>
    <w:rsid w:val="00776008"/>
    <w:rsid w:val="0077602C"/>
    <w:rsid w:val="0078080B"/>
    <w:rsid w:val="0078230E"/>
    <w:rsid w:val="007825E0"/>
    <w:rsid w:val="00784E00"/>
    <w:rsid w:val="00786874"/>
    <w:rsid w:val="00794CF5"/>
    <w:rsid w:val="0079640C"/>
    <w:rsid w:val="00796F32"/>
    <w:rsid w:val="007A31F8"/>
    <w:rsid w:val="007A47FD"/>
    <w:rsid w:val="007A6744"/>
    <w:rsid w:val="007A6AC5"/>
    <w:rsid w:val="007B2671"/>
    <w:rsid w:val="007B60D1"/>
    <w:rsid w:val="007B730F"/>
    <w:rsid w:val="007C6CCB"/>
    <w:rsid w:val="007D0822"/>
    <w:rsid w:val="007D0C37"/>
    <w:rsid w:val="007D4FA3"/>
    <w:rsid w:val="007E1CDB"/>
    <w:rsid w:val="007E25C1"/>
    <w:rsid w:val="007E462B"/>
    <w:rsid w:val="007E4888"/>
    <w:rsid w:val="007E5DDD"/>
    <w:rsid w:val="007F1EC8"/>
    <w:rsid w:val="007F29BC"/>
    <w:rsid w:val="007F731D"/>
    <w:rsid w:val="007F751E"/>
    <w:rsid w:val="00803933"/>
    <w:rsid w:val="00803C04"/>
    <w:rsid w:val="00803D74"/>
    <w:rsid w:val="008042B0"/>
    <w:rsid w:val="0080432E"/>
    <w:rsid w:val="00804A1C"/>
    <w:rsid w:val="008052C7"/>
    <w:rsid w:val="00805F77"/>
    <w:rsid w:val="00811996"/>
    <w:rsid w:val="00812620"/>
    <w:rsid w:val="00813341"/>
    <w:rsid w:val="00814282"/>
    <w:rsid w:val="0082264B"/>
    <w:rsid w:val="00822E73"/>
    <w:rsid w:val="0082328F"/>
    <w:rsid w:val="00823D83"/>
    <w:rsid w:val="00825164"/>
    <w:rsid w:val="008327A3"/>
    <w:rsid w:val="00842EBE"/>
    <w:rsid w:val="00845D1A"/>
    <w:rsid w:val="00845F00"/>
    <w:rsid w:val="00847142"/>
    <w:rsid w:val="00850335"/>
    <w:rsid w:val="00864E88"/>
    <w:rsid w:val="00865470"/>
    <w:rsid w:val="008670AC"/>
    <w:rsid w:val="008716C8"/>
    <w:rsid w:val="008739DD"/>
    <w:rsid w:val="00873EE1"/>
    <w:rsid w:val="0087417E"/>
    <w:rsid w:val="008754FB"/>
    <w:rsid w:val="0087726E"/>
    <w:rsid w:val="00880785"/>
    <w:rsid w:val="00880E7E"/>
    <w:rsid w:val="00880F24"/>
    <w:rsid w:val="008817BC"/>
    <w:rsid w:val="00882446"/>
    <w:rsid w:val="00887542"/>
    <w:rsid w:val="008921E2"/>
    <w:rsid w:val="008933F5"/>
    <w:rsid w:val="008A1026"/>
    <w:rsid w:val="008A31AB"/>
    <w:rsid w:val="008A7AB5"/>
    <w:rsid w:val="008B1857"/>
    <w:rsid w:val="008B573D"/>
    <w:rsid w:val="008B5A2B"/>
    <w:rsid w:val="008C1D1F"/>
    <w:rsid w:val="008C21B9"/>
    <w:rsid w:val="008C2E92"/>
    <w:rsid w:val="008C514D"/>
    <w:rsid w:val="008C5B12"/>
    <w:rsid w:val="008C6FD1"/>
    <w:rsid w:val="008D179A"/>
    <w:rsid w:val="008D2740"/>
    <w:rsid w:val="008D4055"/>
    <w:rsid w:val="008D5A3D"/>
    <w:rsid w:val="008E030B"/>
    <w:rsid w:val="008E335E"/>
    <w:rsid w:val="008E3561"/>
    <w:rsid w:val="008E5776"/>
    <w:rsid w:val="008E671C"/>
    <w:rsid w:val="008E6A0E"/>
    <w:rsid w:val="008F2269"/>
    <w:rsid w:val="008F4CF4"/>
    <w:rsid w:val="008F5232"/>
    <w:rsid w:val="008F543D"/>
    <w:rsid w:val="00900329"/>
    <w:rsid w:val="00900450"/>
    <w:rsid w:val="009014FF"/>
    <w:rsid w:val="0090313D"/>
    <w:rsid w:val="00905B0C"/>
    <w:rsid w:val="00910114"/>
    <w:rsid w:val="009111D6"/>
    <w:rsid w:val="00914A66"/>
    <w:rsid w:val="00914FEA"/>
    <w:rsid w:val="0091619F"/>
    <w:rsid w:val="009221B3"/>
    <w:rsid w:val="00926D0C"/>
    <w:rsid w:val="00927194"/>
    <w:rsid w:val="00933FCE"/>
    <w:rsid w:val="00943DE0"/>
    <w:rsid w:val="00944A8D"/>
    <w:rsid w:val="009450F6"/>
    <w:rsid w:val="00945389"/>
    <w:rsid w:val="009465BE"/>
    <w:rsid w:val="009516CC"/>
    <w:rsid w:val="00954BB1"/>
    <w:rsid w:val="00954F43"/>
    <w:rsid w:val="00955150"/>
    <w:rsid w:val="00955B79"/>
    <w:rsid w:val="009564BE"/>
    <w:rsid w:val="009566A9"/>
    <w:rsid w:val="00957406"/>
    <w:rsid w:val="00962041"/>
    <w:rsid w:val="009622B8"/>
    <w:rsid w:val="009650C3"/>
    <w:rsid w:val="00970620"/>
    <w:rsid w:val="00972AE8"/>
    <w:rsid w:val="00976E2D"/>
    <w:rsid w:val="0097715F"/>
    <w:rsid w:val="00980918"/>
    <w:rsid w:val="00982F6E"/>
    <w:rsid w:val="0098526E"/>
    <w:rsid w:val="00986CD2"/>
    <w:rsid w:val="0098772D"/>
    <w:rsid w:val="00990364"/>
    <w:rsid w:val="0099077E"/>
    <w:rsid w:val="009919B4"/>
    <w:rsid w:val="00995857"/>
    <w:rsid w:val="009961D4"/>
    <w:rsid w:val="009A1B59"/>
    <w:rsid w:val="009A26F3"/>
    <w:rsid w:val="009A3D7C"/>
    <w:rsid w:val="009A5A0B"/>
    <w:rsid w:val="009A6D52"/>
    <w:rsid w:val="009B2B74"/>
    <w:rsid w:val="009B2C31"/>
    <w:rsid w:val="009B453F"/>
    <w:rsid w:val="009B477A"/>
    <w:rsid w:val="009B5B58"/>
    <w:rsid w:val="009B5C56"/>
    <w:rsid w:val="009B5EE4"/>
    <w:rsid w:val="009C31D3"/>
    <w:rsid w:val="009C36AC"/>
    <w:rsid w:val="009C3BD0"/>
    <w:rsid w:val="009C3F5B"/>
    <w:rsid w:val="009D0F95"/>
    <w:rsid w:val="009D4080"/>
    <w:rsid w:val="009D527E"/>
    <w:rsid w:val="009D63FB"/>
    <w:rsid w:val="009E0FDF"/>
    <w:rsid w:val="009E1391"/>
    <w:rsid w:val="009E4667"/>
    <w:rsid w:val="009E4BAE"/>
    <w:rsid w:val="009F110F"/>
    <w:rsid w:val="009F271A"/>
    <w:rsid w:val="009F2C93"/>
    <w:rsid w:val="00A01982"/>
    <w:rsid w:val="00A02CB5"/>
    <w:rsid w:val="00A043C7"/>
    <w:rsid w:val="00A04443"/>
    <w:rsid w:val="00A056B3"/>
    <w:rsid w:val="00A10C88"/>
    <w:rsid w:val="00A129BC"/>
    <w:rsid w:val="00A17085"/>
    <w:rsid w:val="00A17625"/>
    <w:rsid w:val="00A20724"/>
    <w:rsid w:val="00A214C0"/>
    <w:rsid w:val="00A23563"/>
    <w:rsid w:val="00A24B96"/>
    <w:rsid w:val="00A266FC"/>
    <w:rsid w:val="00A271FF"/>
    <w:rsid w:val="00A32AFA"/>
    <w:rsid w:val="00A35632"/>
    <w:rsid w:val="00A377C6"/>
    <w:rsid w:val="00A41360"/>
    <w:rsid w:val="00A43217"/>
    <w:rsid w:val="00A503E4"/>
    <w:rsid w:val="00A6061E"/>
    <w:rsid w:val="00A6768B"/>
    <w:rsid w:val="00A82846"/>
    <w:rsid w:val="00A85089"/>
    <w:rsid w:val="00A85684"/>
    <w:rsid w:val="00A85F86"/>
    <w:rsid w:val="00A867E8"/>
    <w:rsid w:val="00A91DEB"/>
    <w:rsid w:val="00A92D8B"/>
    <w:rsid w:val="00A95933"/>
    <w:rsid w:val="00AA1799"/>
    <w:rsid w:val="00AA2A1C"/>
    <w:rsid w:val="00AA52C5"/>
    <w:rsid w:val="00AA59C1"/>
    <w:rsid w:val="00AA62B6"/>
    <w:rsid w:val="00AA788B"/>
    <w:rsid w:val="00AB0830"/>
    <w:rsid w:val="00AB2BD8"/>
    <w:rsid w:val="00AB73EA"/>
    <w:rsid w:val="00AB77C4"/>
    <w:rsid w:val="00AB7A88"/>
    <w:rsid w:val="00AB7E30"/>
    <w:rsid w:val="00AC007C"/>
    <w:rsid w:val="00AC2A70"/>
    <w:rsid w:val="00AC5E3D"/>
    <w:rsid w:val="00AD2099"/>
    <w:rsid w:val="00AD39BE"/>
    <w:rsid w:val="00AD6BDA"/>
    <w:rsid w:val="00AD73F8"/>
    <w:rsid w:val="00AE04B9"/>
    <w:rsid w:val="00AE18EB"/>
    <w:rsid w:val="00AE1D8D"/>
    <w:rsid w:val="00AE4C3D"/>
    <w:rsid w:val="00AE5490"/>
    <w:rsid w:val="00AF4F2E"/>
    <w:rsid w:val="00AF6C9E"/>
    <w:rsid w:val="00B01043"/>
    <w:rsid w:val="00B029BC"/>
    <w:rsid w:val="00B05B90"/>
    <w:rsid w:val="00B0720A"/>
    <w:rsid w:val="00B10FED"/>
    <w:rsid w:val="00B11D42"/>
    <w:rsid w:val="00B12A63"/>
    <w:rsid w:val="00B12C1B"/>
    <w:rsid w:val="00B12C68"/>
    <w:rsid w:val="00B1462B"/>
    <w:rsid w:val="00B16BD7"/>
    <w:rsid w:val="00B16F30"/>
    <w:rsid w:val="00B2100C"/>
    <w:rsid w:val="00B25B8D"/>
    <w:rsid w:val="00B33E10"/>
    <w:rsid w:val="00B40BB8"/>
    <w:rsid w:val="00B43250"/>
    <w:rsid w:val="00B45CD0"/>
    <w:rsid w:val="00B45FB7"/>
    <w:rsid w:val="00B470B9"/>
    <w:rsid w:val="00B47C46"/>
    <w:rsid w:val="00B51DCE"/>
    <w:rsid w:val="00B54DB3"/>
    <w:rsid w:val="00B60397"/>
    <w:rsid w:val="00B63EDC"/>
    <w:rsid w:val="00B64075"/>
    <w:rsid w:val="00B66D51"/>
    <w:rsid w:val="00B67F0F"/>
    <w:rsid w:val="00B70E5F"/>
    <w:rsid w:val="00B73B30"/>
    <w:rsid w:val="00B75007"/>
    <w:rsid w:val="00B75290"/>
    <w:rsid w:val="00B768C9"/>
    <w:rsid w:val="00B83C68"/>
    <w:rsid w:val="00B923E6"/>
    <w:rsid w:val="00B92D6E"/>
    <w:rsid w:val="00B96B46"/>
    <w:rsid w:val="00B97F26"/>
    <w:rsid w:val="00BA00A5"/>
    <w:rsid w:val="00BA16A6"/>
    <w:rsid w:val="00BA2F9B"/>
    <w:rsid w:val="00BB0369"/>
    <w:rsid w:val="00BB0ED2"/>
    <w:rsid w:val="00BB50A4"/>
    <w:rsid w:val="00BB68E3"/>
    <w:rsid w:val="00BB6DAD"/>
    <w:rsid w:val="00BC05B3"/>
    <w:rsid w:val="00BC46E1"/>
    <w:rsid w:val="00BC62B2"/>
    <w:rsid w:val="00BD3807"/>
    <w:rsid w:val="00BD545B"/>
    <w:rsid w:val="00BD6416"/>
    <w:rsid w:val="00BD74F8"/>
    <w:rsid w:val="00BE5CCF"/>
    <w:rsid w:val="00BE60AF"/>
    <w:rsid w:val="00BF3057"/>
    <w:rsid w:val="00BF417F"/>
    <w:rsid w:val="00BF5794"/>
    <w:rsid w:val="00BF5F78"/>
    <w:rsid w:val="00BF61BE"/>
    <w:rsid w:val="00BF791E"/>
    <w:rsid w:val="00C0049C"/>
    <w:rsid w:val="00C013BE"/>
    <w:rsid w:val="00C01E44"/>
    <w:rsid w:val="00C039AE"/>
    <w:rsid w:val="00C04DE7"/>
    <w:rsid w:val="00C05B34"/>
    <w:rsid w:val="00C10BA2"/>
    <w:rsid w:val="00C1196F"/>
    <w:rsid w:val="00C15F91"/>
    <w:rsid w:val="00C21065"/>
    <w:rsid w:val="00C2542B"/>
    <w:rsid w:val="00C27FAA"/>
    <w:rsid w:val="00C362E0"/>
    <w:rsid w:val="00C36988"/>
    <w:rsid w:val="00C43822"/>
    <w:rsid w:val="00C446AC"/>
    <w:rsid w:val="00C44EEC"/>
    <w:rsid w:val="00C554AF"/>
    <w:rsid w:val="00C56498"/>
    <w:rsid w:val="00C56998"/>
    <w:rsid w:val="00C62D61"/>
    <w:rsid w:val="00C6406B"/>
    <w:rsid w:val="00C64437"/>
    <w:rsid w:val="00C647E1"/>
    <w:rsid w:val="00C70C67"/>
    <w:rsid w:val="00C73E6D"/>
    <w:rsid w:val="00C7457A"/>
    <w:rsid w:val="00C748D5"/>
    <w:rsid w:val="00C76416"/>
    <w:rsid w:val="00C77229"/>
    <w:rsid w:val="00C80323"/>
    <w:rsid w:val="00C87909"/>
    <w:rsid w:val="00C90F90"/>
    <w:rsid w:val="00C93774"/>
    <w:rsid w:val="00C93D9F"/>
    <w:rsid w:val="00C946FB"/>
    <w:rsid w:val="00CA20D7"/>
    <w:rsid w:val="00CA44BB"/>
    <w:rsid w:val="00CA48AA"/>
    <w:rsid w:val="00CA69E9"/>
    <w:rsid w:val="00CB49D5"/>
    <w:rsid w:val="00CB67B0"/>
    <w:rsid w:val="00CC00DB"/>
    <w:rsid w:val="00CC0C1E"/>
    <w:rsid w:val="00CC3245"/>
    <w:rsid w:val="00CC5E9A"/>
    <w:rsid w:val="00CC6844"/>
    <w:rsid w:val="00CC7D65"/>
    <w:rsid w:val="00CD060F"/>
    <w:rsid w:val="00CD1D5A"/>
    <w:rsid w:val="00CD2DA3"/>
    <w:rsid w:val="00CD2E6B"/>
    <w:rsid w:val="00CD36FC"/>
    <w:rsid w:val="00CD3AA9"/>
    <w:rsid w:val="00CD4F4A"/>
    <w:rsid w:val="00CD5F09"/>
    <w:rsid w:val="00CD7484"/>
    <w:rsid w:val="00CD7B81"/>
    <w:rsid w:val="00CE1895"/>
    <w:rsid w:val="00CE2760"/>
    <w:rsid w:val="00CE41BD"/>
    <w:rsid w:val="00CF1974"/>
    <w:rsid w:val="00CF1B27"/>
    <w:rsid w:val="00CF27E1"/>
    <w:rsid w:val="00CF2C43"/>
    <w:rsid w:val="00CF684A"/>
    <w:rsid w:val="00D10A45"/>
    <w:rsid w:val="00D124D9"/>
    <w:rsid w:val="00D128DF"/>
    <w:rsid w:val="00D14A45"/>
    <w:rsid w:val="00D1511D"/>
    <w:rsid w:val="00D15BE8"/>
    <w:rsid w:val="00D23C57"/>
    <w:rsid w:val="00D24A35"/>
    <w:rsid w:val="00D261C6"/>
    <w:rsid w:val="00D2643D"/>
    <w:rsid w:val="00D26E85"/>
    <w:rsid w:val="00D27E25"/>
    <w:rsid w:val="00D316E7"/>
    <w:rsid w:val="00D32F02"/>
    <w:rsid w:val="00D368F7"/>
    <w:rsid w:val="00D44E53"/>
    <w:rsid w:val="00D53971"/>
    <w:rsid w:val="00D5443F"/>
    <w:rsid w:val="00D54A19"/>
    <w:rsid w:val="00D54D0A"/>
    <w:rsid w:val="00D5543F"/>
    <w:rsid w:val="00D567DE"/>
    <w:rsid w:val="00D56D0C"/>
    <w:rsid w:val="00D6100B"/>
    <w:rsid w:val="00D65664"/>
    <w:rsid w:val="00D66089"/>
    <w:rsid w:val="00D66C07"/>
    <w:rsid w:val="00D7086F"/>
    <w:rsid w:val="00D72BCC"/>
    <w:rsid w:val="00D73507"/>
    <w:rsid w:val="00D742F2"/>
    <w:rsid w:val="00D745CB"/>
    <w:rsid w:val="00D7567B"/>
    <w:rsid w:val="00D76BDE"/>
    <w:rsid w:val="00D803C3"/>
    <w:rsid w:val="00D83DD7"/>
    <w:rsid w:val="00D85C92"/>
    <w:rsid w:val="00D92EE0"/>
    <w:rsid w:val="00D930D4"/>
    <w:rsid w:val="00D94661"/>
    <w:rsid w:val="00D97D55"/>
    <w:rsid w:val="00DA3ADF"/>
    <w:rsid w:val="00DA5D22"/>
    <w:rsid w:val="00DA60B2"/>
    <w:rsid w:val="00DA6C0F"/>
    <w:rsid w:val="00DA75BF"/>
    <w:rsid w:val="00DA7EE9"/>
    <w:rsid w:val="00DB0CB0"/>
    <w:rsid w:val="00DB0EBD"/>
    <w:rsid w:val="00DB14AD"/>
    <w:rsid w:val="00DB3EC5"/>
    <w:rsid w:val="00DB5B28"/>
    <w:rsid w:val="00DC1082"/>
    <w:rsid w:val="00DC2F74"/>
    <w:rsid w:val="00DC3B59"/>
    <w:rsid w:val="00DC4D7C"/>
    <w:rsid w:val="00DC6626"/>
    <w:rsid w:val="00DD2B19"/>
    <w:rsid w:val="00DD496C"/>
    <w:rsid w:val="00DD5CD8"/>
    <w:rsid w:val="00DD6A1A"/>
    <w:rsid w:val="00DD722A"/>
    <w:rsid w:val="00DE2761"/>
    <w:rsid w:val="00DE3A9F"/>
    <w:rsid w:val="00DE44C7"/>
    <w:rsid w:val="00DE4AE9"/>
    <w:rsid w:val="00DE4F2C"/>
    <w:rsid w:val="00DE6C90"/>
    <w:rsid w:val="00DF0EFF"/>
    <w:rsid w:val="00DF12C1"/>
    <w:rsid w:val="00DF1868"/>
    <w:rsid w:val="00DF1F6A"/>
    <w:rsid w:val="00DF4EC7"/>
    <w:rsid w:val="00DF5593"/>
    <w:rsid w:val="00DF6A86"/>
    <w:rsid w:val="00DF7B6E"/>
    <w:rsid w:val="00E070AD"/>
    <w:rsid w:val="00E10FDD"/>
    <w:rsid w:val="00E11860"/>
    <w:rsid w:val="00E12C0A"/>
    <w:rsid w:val="00E14DEE"/>
    <w:rsid w:val="00E152EA"/>
    <w:rsid w:val="00E153F9"/>
    <w:rsid w:val="00E220AC"/>
    <w:rsid w:val="00E22427"/>
    <w:rsid w:val="00E2708B"/>
    <w:rsid w:val="00E323E9"/>
    <w:rsid w:val="00E3661A"/>
    <w:rsid w:val="00E4060D"/>
    <w:rsid w:val="00E4068D"/>
    <w:rsid w:val="00E426CB"/>
    <w:rsid w:val="00E4290D"/>
    <w:rsid w:val="00E42D7C"/>
    <w:rsid w:val="00E451F2"/>
    <w:rsid w:val="00E4658D"/>
    <w:rsid w:val="00E466D0"/>
    <w:rsid w:val="00E47E04"/>
    <w:rsid w:val="00E51333"/>
    <w:rsid w:val="00E52ADB"/>
    <w:rsid w:val="00E52B5A"/>
    <w:rsid w:val="00E56114"/>
    <w:rsid w:val="00E57013"/>
    <w:rsid w:val="00E6115B"/>
    <w:rsid w:val="00E6222B"/>
    <w:rsid w:val="00E622EC"/>
    <w:rsid w:val="00E63F30"/>
    <w:rsid w:val="00E6448F"/>
    <w:rsid w:val="00E65D5F"/>
    <w:rsid w:val="00E65DB3"/>
    <w:rsid w:val="00E70E89"/>
    <w:rsid w:val="00E70FE3"/>
    <w:rsid w:val="00E71172"/>
    <w:rsid w:val="00E7238A"/>
    <w:rsid w:val="00E727CB"/>
    <w:rsid w:val="00E73239"/>
    <w:rsid w:val="00E7456C"/>
    <w:rsid w:val="00E76AB5"/>
    <w:rsid w:val="00E77E19"/>
    <w:rsid w:val="00E81C81"/>
    <w:rsid w:val="00E822AE"/>
    <w:rsid w:val="00E82C80"/>
    <w:rsid w:val="00E87FFA"/>
    <w:rsid w:val="00E91525"/>
    <w:rsid w:val="00E95922"/>
    <w:rsid w:val="00E9659E"/>
    <w:rsid w:val="00E966ED"/>
    <w:rsid w:val="00EA2A0B"/>
    <w:rsid w:val="00EA4372"/>
    <w:rsid w:val="00EA695F"/>
    <w:rsid w:val="00EA6C73"/>
    <w:rsid w:val="00EA7158"/>
    <w:rsid w:val="00EA7CC6"/>
    <w:rsid w:val="00EB07F8"/>
    <w:rsid w:val="00EB0B6E"/>
    <w:rsid w:val="00EB1374"/>
    <w:rsid w:val="00EB5AAF"/>
    <w:rsid w:val="00EC0975"/>
    <w:rsid w:val="00EC19BA"/>
    <w:rsid w:val="00EC1EC5"/>
    <w:rsid w:val="00EC4C01"/>
    <w:rsid w:val="00EC732C"/>
    <w:rsid w:val="00ED0AF7"/>
    <w:rsid w:val="00ED0CCA"/>
    <w:rsid w:val="00ED1A5C"/>
    <w:rsid w:val="00ED57FC"/>
    <w:rsid w:val="00ED7DE2"/>
    <w:rsid w:val="00EE3255"/>
    <w:rsid w:val="00EF73BD"/>
    <w:rsid w:val="00F01378"/>
    <w:rsid w:val="00F105F4"/>
    <w:rsid w:val="00F10BBE"/>
    <w:rsid w:val="00F137AA"/>
    <w:rsid w:val="00F13B3A"/>
    <w:rsid w:val="00F2181C"/>
    <w:rsid w:val="00F25D1D"/>
    <w:rsid w:val="00F31818"/>
    <w:rsid w:val="00F32ADD"/>
    <w:rsid w:val="00F32C72"/>
    <w:rsid w:val="00F33029"/>
    <w:rsid w:val="00F3317A"/>
    <w:rsid w:val="00F349DE"/>
    <w:rsid w:val="00F36878"/>
    <w:rsid w:val="00F36A14"/>
    <w:rsid w:val="00F41197"/>
    <w:rsid w:val="00F42032"/>
    <w:rsid w:val="00F4222D"/>
    <w:rsid w:val="00F437C3"/>
    <w:rsid w:val="00F459FE"/>
    <w:rsid w:val="00F46F33"/>
    <w:rsid w:val="00F50EAD"/>
    <w:rsid w:val="00F531D7"/>
    <w:rsid w:val="00F54245"/>
    <w:rsid w:val="00F6136A"/>
    <w:rsid w:val="00F71E19"/>
    <w:rsid w:val="00F7293C"/>
    <w:rsid w:val="00F74458"/>
    <w:rsid w:val="00F75134"/>
    <w:rsid w:val="00F76102"/>
    <w:rsid w:val="00F765E3"/>
    <w:rsid w:val="00F77BAB"/>
    <w:rsid w:val="00F8316D"/>
    <w:rsid w:val="00F83814"/>
    <w:rsid w:val="00F83A97"/>
    <w:rsid w:val="00F8676B"/>
    <w:rsid w:val="00F8688C"/>
    <w:rsid w:val="00F868A0"/>
    <w:rsid w:val="00F86E01"/>
    <w:rsid w:val="00FA0BC4"/>
    <w:rsid w:val="00FA1444"/>
    <w:rsid w:val="00FA430B"/>
    <w:rsid w:val="00FA4CD7"/>
    <w:rsid w:val="00FA570D"/>
    <w:rsid w:val="00FA69EF"/>
    <w:rsid w:val="00FB11C8"/>
    <w:rsid w:val="00FB1A31"/>
    <w:rsid w:val="00FB35A7"/>
    <w:rsid w:val="00FB491C"/>
    <w:rsid w:val="00FB6867"/>
    <w:rsid w:val="00FB6F51"/>
    <w:rsid w:val="00FC242A"/>
    <w:rsid w:val="00FC244B"/>
    <w:rsid w:val="00FC41D1"/>
    <w:rsid w:val="00FD20EC"/>
    <w:rsid w:val="00FD7DDF"/>
    <w:rsid w:val="00FE1E51"/>
    <w:rsid w:val="00FE49DB"/>
    <w:rsid w:val="00FE60B2"/>
    <w:rsid w:val="00FE76BF"/>
    <w:rsid w:val="00FF2A63"/>
    <w:rsid w:val="00FF3FF5"/>
    <w:rsid w:val="00FF4414"/>
    <w:rsid w:val="00FF49A7"/>
    <w:rsid w:val="00FF5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BB787"/>
  <w15:chartTrackingRefBased/>
  <w15:docId w15:val="{C19AA252-6855-4A46-A709-48340360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B59"/>
    <w:pPr>
      <w:ind w:left="720"/>
      <w:contextualSpacing/>
    </w:pPr>
  </w:style>
  <w:style w:type="paragraph" w:customStyle="1" w:styleId="Body">
    <w:name w:val="Body"/>
    <w:rsid w:val="001F0823"/>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character" w:styleId="PlaceholderText">
    <w:name w:val="Placeholder Text"/>
    <w:basedOn w:val="DefaultParagraphFont"/>
    <w:uiPriority w:val="99"/>
    <w:semiHidden/>
    <w:rsid w:val="000D3BA0"/>
    <w:rPr>
      <w:color w:val="808080"/>
    </w:rPr>
  </w:style>
  <w:style w:type="paragraph" w:styleId="Header">
    <w:name w:val="header"/>
    <w:basedOn w:val="Normal"/>
    <w:link w:val="HeaderChar"/>
    <w:uiPriority w:val="99"/>
    <w:unhideWhenUsed/>
    <w:rsid w:val="00045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2FD"/>
  </w:style>
  <w:style w:type="paragraph" w:styleId="Footer">
    <w:name w:val="footer"/>
    <w:basedOn w:val="Normal"/>
    <w:link w:val="FooterChar"/>
    <w:uiPriority w:val="99"/>
    <w:unhideWhenUsed/>
    <w:rsid w:val="00045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2FD"/>
  </w:style>
  <w:style w:type="paragraph" w:styleId="NormalWeb">
    <w:name w:val="Normal (Web)"/>
    <w:basedOn w:val="Normal"/>
    <w:uiPriority w:val="99"/>
    <w:semiHidden/>
    <w:unhideWhenUsed/>
    <w:rsid w:val="00474FD3"/>
    <w:rPr>
      <w:rFonts w:ascii="Times New Roman" w:hAnsi="Times New Roman" w:cs="Times New Roman"/>
      <w:sz w:val="24"/>
      <w:szCs w:val="24"/>
    </w:rPr>
  </w:style>
  <w:style w:type="table" w:styleId="TableGrid">
    <w:name w:val="Table Grid"/>
    <w:basedOn w:val="TableNormal"/>
    <w:uiPriority w:val="39"/>
    <w:rsid w:val="00474FD3"/>
    <w:pPr>
      <w:spacing w:after="0" w:line="240" w:lineRule="auto"/>
    </w:pPr>
    <w:rPr>
      <w:rFonts w:eastAsiaTheme="minorEastAs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2D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2DBA"/>
    <w:rPr>
      <w:rFonts w:ascii="Segoe UI" w:hAnsi="Segoe UI" w:cs="Segoe UI"/>
      <w:sz w:val="18"/>
      <w:szCs w:val="18"/>
    </w:rPr>
  </w:style>
  <w:style w:type="character" w:styleId="CommentReference">
    <w:name w:val="annotation reference"/>
    <w:basedOn w:val="DefaultParagraphFont"/>
    <w:uiPriority w:val="99"/>
    <w:semiHidden/>
    <w:unhideWhenUsed/>
    <w:rsid w:val="001F3281"/>
    <w:rPr>
      <w:sz w:val="16"/>
      <w:szCs w:val="16"/>
    </w:rPr>
  </w:style>
  <w:style w:type="paragraph" w:styleId="CommentText">
    <w:name w:val="annotation text"/>
    <w:basedOn w:val="Normal"/>
    <w:link w:val="CommentTextChar"/>
    <w:uiPriority w:val="99"/>
    <w:semiHidden/>
    <w:unhideWhenUsed/>
    <w:rsid w:val="001F3281"/>
    <w:pPr>
      <w:spacing w:line="240" w:lineRule="auto"/>
    </w:pPr>
    <w:rPr>
      <w:sz w:val="20"/>
      <w:szCs w:val="20"/>
    </w:rPr>
  </w:style>
  <w:style w:type="character" w:customStyle="1" w:styleId="CommentTextChar">
    <w:name w:val="Comment Text Char"/>
    <w:basedOn w:val="DefaultParagraphFont"/>
    <w:link w:val="CommentText"/>
    <w:uiPriority w:val="99"/>
    <w:semiHidden/>
    <w:rsid w:val="001F3281"/>
    <w:rPr>
      <w:sz w:val="20"/>
      <w:szCs w:val="20"/>
    </w:rPr>
  </w:style>
  <w:style w:type="paragraph" w:styleId="CommentSubject">
    <w:name w:val="annotation subject"/>
    <w:basedOn w:val="CommentText"/>
    <w:next w:val="CommentText"/>
    <w:link w:val="CommentSubjectChar"/>
    <w:uiPriority w:val="99"/>
    <w:semiHidden/>
    <w:unhideWhenUsed/>
    <w:rsid w:val="001F3281"/>
    <w:rPr>
      <w:b/>
      <w:bCs/>
    </w:rPr>
  </w:style>
  <w:style w:type="character" w:customStyle="1" w:styleId="CommentSubjectChar">
    <w:name w:val="Comment Subject Char"/>
    <w:basedOn w:val="CommentTextChar"/>
    <w:link w:val="CommentSubject"/>
    <w:uiPriority w:val="99"/>
    <w:semiHidden/>
    <w:rsid w:val="001F3281"/>
    <w:rPr>
      <w:b/>
      <w:bCs/>
      <w:sz w:val="20"/>
      <w:szCs w:val="20"/>
    </w:rPr>
  </w:style>
  <w:style w:type="paragraph" w:styleId="Revision">
    <w:name w:val="Revision"/>
    <w:hidden/>
    <w:uiPriority w:val="99"/>
    <w:semiHidden/>
    <w:rsid w:val="00CD36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84955">
      <w:bodyDiv w:val="1"/>
      <w:marLeft w:val="0"/>
      <w:marRight w:val="0"/>
      <w:marTop w:val="0"/>
      <w:marBottom w:val="0"/>
      <w:divBdr>
        <w:top w:val="none" w:sz="0" w:space="0" w:color="auto"/>
        <w:left w:val="none" w:sz="0" w:space="0" w:color="auto"/>
        <w:bottom w:val="none" w:sz="0" w:space="0" w:color="auto"/>
        <w:right w:val="none" w:sz="0" w:space="0" w:color="auto"/>
      </w:divBdr>
      <w:divsChild>
        <w:div w:id="197594153">
          <w:marLeft w:val="547"/>
          <w:marRight w:val="0"/>
          <w:marTop w:val="0"/>
          <w:marBottom w:val="0"/>
          <w:divBdr>
            <w:top w:val="none" w:sz="0" w:space="0" w:color="auto"/>
            <w:left w:val="none" w:sz="0" w:space="0" w:color="auto"/>
            <w:bottom w:val="none" w:sz="0" w:space="0" w:color="auto"/>
            <w:right w:val="none" w:sz="0" w:space="0" w:color="auto"/>
          </w:divBdr>
        </w:div>
      </w:divsChild>
    </w:div>
    <w:div w:id="322852857">
      <w:bodyDiv w:val="1"/>
      <w:marLeft w:val="0"/>
      <w:marRight w:val="0"/>
      <w:marTop w:val="0"/>
      <w:marBottom w:val="0"/>
      <w:divBdr>
        <w:top w:val="none" w:sz="0" w:space="0" w:color="auto"/>
        <w:left w:val="none" w:sz="0" w:space="0" w:color="auto"/>
        <w:bottom w:val="none" w:sz="0" w:space="0" w:color="auto"/>
        <w:right w:val="none" w:sz="0" w:space="0" w:color="auto"/>
      </w:divBdr>
    </w:div>
    <w:div w:id="620496440">
      <w:bodyDiv w:val="1"/>
      <w:marLeft w:val="0"/>
      <w:marRight w:val="0"/>
      <w:marTop w:val="0"/>
      <w:marBottom w:val="0"/>
      <w:divBdr>
        <w:top w:val="none" w:sz="0" w:space="0" w:color="auto"/>
        <w:left w:val="none" w:sz="0" w:space="0" w:color="auto"/>
        <w:bottom w:val="none" w:sz="0" w:space="0" w:color="auto"/>
        <w:right w:val="none" w:sz="0" w:space="0" w:color="auto"/>
      </w:divBdr>
    </w:div>
    <w:div w:id="715466844">
      <w:bodyDiv w:val="1"/>
      <w:marLeft w:val="0"/>
      <w:marRight w:val="0"/>
      <w:marTop w:val="0"/>
      <w:marBottom w:val="0"/>
      <w:divBdr>
        <w:top w:val="none" w:sz="0" w:space="0" w:color="auto"/>
        <w:left w:val="none" w:sz="0" w:space="0" w:color="auto"/>
        <w:bottom w:val="none" w:sz="0" w:space="0" w:color="auto"/>
        <w:right w:val="none" w:sz="0" w:space="0" w:color="auto"/>
      </w:divBdr>
    </w:div>
    <w:div w:id="1043410910">
      <w:bodyDiv w:val="1"/>
      <w:marLeft w:val="0"/>
      <w:marRight w:val="0"/>
      <w:marTop w:val="0"/>
      <w:marBottom w:val="0"/>
      <w:divBdr>
        <w:top w:val="none" w:sz="0" w:space="0" w:color="auto"/>
        <w:left w:val="none" w:sz="0" w:space="0" w:color="auto"/>
        <w:bottom w:val="none" w:sz="0" w:space="0" w:color="auto"/>
        <w:right w:val="none" w:sz="0" w:space="0" w:color="auto"/>
      </w:divBdr>
    </w:div>
    <w:div w:id="1069886680">
      <w:bodyDiv w:val="1"/>
      <w:marLeft w:val="0"/>
      <w:marRight w:val="0"/>
      <w:marTop w:val="0"/>
      <w:marBottom w:val="0"/>
      <w:divBdr>
        <w:top w:val="none" w:sz="0" w:space="0" w:color="auto"/>
        <w:left w:val="none" w:sz="0" w:space="0" w:color="auto"/>
        <w:bottom w:val="none" w:sz="0" w:space="0" w:color="auto"/>
        <w:right w:val="none" w:sz="0" w:space="0" w:color="auto"/>
      </w:divBdr>
      <w:divsChild>
        <w:div w:id="175269920">
          <w:marLeft w:val="547"/>
          <w:marRight w:val="0"/>
          <w:marTop w:val="0"/>
          <w:marBottom w:val="0"/>
          <w:divBdr>
            <w:top w:val="none" w:sz="0" w:space="0" w:color="auto"/>
            <w:left w:val="none" w:sz="0" w:space="0" w:color="auto"/>
            <w:bottom w:val="none" w:sz="0" w:space="0" w:color="auto"/>
            <w:right w:val="none" w:sz="0" w:space="0" w:color="auto"/>
          </w:divBdr>
        </w:div>
      </w:divsChild>
    </w:div>
    <w:div w:id="1082871085">
      <w:bodyDiv w:val="1"/>
      <w:marLeft w:val="0"/>
      <w:marRight w:val="0"/>
      <w:marTop w:val="0"/>
      <w:marBottom w:val="0"/>
      <w:divBdr>
        <w:top w:val="none" w:sz="0" w:space="0" w:color="auto"/>
        <w:left w:val="none" w:sz="0" w:space="0" w:color="auto"/>
        <w:bottom w:val="none" w:sz="0" w:space="0" w:color="auto"/>
        <w:right w:val="none" w:sz="0" w:space="0" w:color="auto"/>
      </w:divBdr>
      <w:divsChild>
        <w:div w:id="188380153">
          <w:marLeft w:val="0"/>
          <w:marRight w:val="0"/>
          <w:marTop w:val="0"/>
          <w:marBottom w:val="0"/>
          <w:divBdr>
            <w:top w:val="none" w:sz="0" w:space="0" w:color="auto"/>
            <w:left w:val="none" w:sz="0" w:space="0" w:color="auto"/>
            <w:bottom w:val="none" w:sz="0" w:space="0" w:color="auto"/>
            <w:right w:val="none" w:sz="0" w:space="0" w:color="auto"/>
          </w:divBdr>
          <w:divsChild>
            <w:div w:id="1206596702">
              <w:marLeft w:val="0"/>
              <w:marRight w:val="0"/>
              <w:marTop w:val="0"/>
              <w:marBottom w:val="0"/>
              <w:divBdr>
                <w:top w:val="none" w:sz="0" w:space="0" w:color="auto"/>
                <w:left w:val="none" w:sz="0" w:space="0" w:color="auto"/>
                <w:bottom w:val="none" w:sz="0" w:space="0" w:color="auto"/>
                <w:right w:val="none" w:sz="0" w:space="0" w:color="auto"/>
              </w:divBdr>
              <w:divsChild>
                <w:div w:id="1059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13829">
      <w:bodyDiv w:val="1"/>
      <w:marLeft w:val="0"/>
      <w:marRight w:val="0"/>
      <w:marTop w:val="0"/>
      <w:marBottom w:val="0"/>
      <w:divBdr>
        <w:top w:val="none" w:sz="0" w:space="0" w:color="auto"/>
        <w:left w:val="none" w:sz="0" w:space="0" w:color="auto"/>
        <w:bottom w:val="none" w:sz="0" w:space="0" w:color="auto"/>
        <w:right w:val="none" w:sz="0" w:space="0" w:color="auto"/>
      </w:divBdr>
      <w:divsChild>
        <w:div w:id="884173243">
          <w:marLeft w:val="0"/>
          <w:marRight w:val="0"/>
          <w:marTop w:val="0"/>
          <w:marBottom w:val="0"/>
          <w:divBdr>
            <w:top w:val="none" w:sz="0" w:space="0" w:color="auto"/>
            <w:left w:val="none" w:sz="0" w:space="0" w:color="auto"/>
            <w:bottom w:val="none" w:sz="0" w:space="0" w:color="auto"/>
            <w:right w:val="none" w:sz="0" w:space="0" w:color="auto"/>
          </w:divBdr>
          <w:divsChild>
            <w:div w:id="2077588263">
              <w:marLeft w:val="0"/>
              <w:marRight w:val="0"/>
              <w:marTop w:val="0"/>
              <w:marBottom w:val="0"/>
              <w:divBdr>
                <w:top w:val="none" w:sz="0" w:space="0" w:color="auto"/>
                <w:left w:val="none" w:sz="0" w:space="0" w:color="auto"/>
                <w:bottom w:val="none" w:sz="0" w:space="0" w:color="auto"/>
                <w:right w:val="none" w:sz="0" w:space="0" w:color="auto"/>
              </w:divBdr>
              <w:divsChild>
                <w:div w:id="182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16905">
      <w:bodyDiv w:val="1"/>
      <w:marLeft w:val="0"/>
      <w:marRight w:val="0"/>
      <w:marTop w:val="0"/>
      <w:marBottom w:val="0"/>
      <w:divBdr>
        <w:top w:val="none" w:sz="0" w:space="0" w:color="auto"/>
        <w:left w:val="none" w:sz="0" w:space="0" w:color="auto"/>
        <w:bottom w:val="none" w:sz="0" w:space="0" w:color="auto"/>
        <w:right w:val="none" w:sz="0" w:space="0" w:color="auto"/>
      </w:divBdr>
      <w:divsChild>
        <w:div w:id="1216506099">
          <w:marLeft w:val="0"/>
          <w:marRight w:val="0"/>
          <w:marTop w:val="0"/>
          <w:marBottom w:val="0"/>
          <w:divBdr>
            <w:top w:val="none" w:sz="0" w:space="0" w:color="auto"/>
            <w:left w:val="none" w:sz="0" w:space="0" w:color="auto"/>
            <w:bottom w:val="none" w:sz="0" w:space="0" w:color="auto"/>
            <w:right w:val="none" w:sz="0" w:space="0" w:color="auto"/>
          </w:divBdr>
          <w:divsChild>
            <w:div w:id="1713074713">
              <w:marLeft w:val="0"/>
              <w:marRight w:val="0"/>
              <w:marTop w:val="0"/>
              <w:marBottom w:val="0"/>
              <w:divBdr>
                <w:top w:val="none" w:sz="0" w:space="0" w:color="auto"/>
                <w:left w:val="none" w:sz="0" w:space="0" w:color="auto"/>
                <w:bottom w:val="none" w:sz="0" w:space="0" w:color="auto"/>
                <w:right w:val="none" w:sz="0" w:space="0" w:color="auto"/>
              </w:divBdr>
              <w:divsChild>
                <w:div w:id="21233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82680">
      <w:bodyDiv w:val="1"/>
      <w:marLeft w:val="0"/>
      <w:marRight w:val="0"/>
      <w:marTop w:val="0"/>
      <w:marBottom w:val="0"/>
      <w:divBdr>
        <w:top w:val="none" w:sz="0" w:space="0" w:color="auto"/>
        <w:left w:val="none" w:sz="0" w:space="0" w:color="auto"/>
        <w:bottom w:val="none" w:sz="0" w:space="0" w:color="auto"/>
        <w:right w:val="none" w:sz="0" w:space="0" w:color="auto"/>
      </w:divBdr>
    </w:div>
    <w:div w:id="1280794937">
      <w:bodyDiv w:val="1"/>
      <w:marLeft w:val="0"/>
      <w:marRight w:val="0"/>
      <w:marTop w:val="0"/>
      <w:marBottom w:val="0"/>
      <w:divBdr>
        <w:top w:val="none" w:sz="0" w:space="0" w:color="auto"/>
        <w:left w:val="none" w:sz="0" w:space="0" w:color="auto"/>
        <w:bottom w:val="none" w:sz="0" w:space="0" w:color="auto"/>
        <w:right w:val="none" w:sz="0" w:space="0" w:color="auto"/>
      </w:divBdr>
    </w:div>
    <w:div w:id="1324163042">
      <w:bodyDiv w:val="1"/>
      <w:marLeft w:val="0"/>
      <w:marRight w:val="0"/>
      <w:marTop w:val="0"/>
      <w:marBottom w:val="0"/>
      <w:divBdr>
        <w:top w:val="none" w:sz="0" w:space="0" w:color="auto"/>
        <w:left w:val="none" w:sz="0" w:space="0" w:color="auto"/>
        <w:bottom w:val="none" w:sz="0" w:space="0" w:color="auto"/>
        <w:right w:val="none" w:sz="0" w:space="0" w:color="auto"/>
      </w:divBdr>
      <w:divsChild>
        <w:div w:id="712995910">
          <w:marLeft w:val="547"/>
          <w:marRight w:val="0"/>
          <w:marTop w:val="0"/>
          <w:marBottom w:val="0"/>
          <w:divBdr>
            <w:top w:val="none" w:sz="0" w:space="0" w:color="auto"/>
            <w:left w:val="none" w:sz="0" w:space="0" w:color="auto"/>
            <w:bottom w:val="none" w:sz="0" w:space="0" w:color="auto"/>
            <w:right w:val="none" w:sz="0" w:space="0" w:color="auto"/>
          </w:divBdr>
        </w:div>
      </w:divsChild>
    </w:div>
    <w:div w:id="1695424659">
      <w:bodyDiv w:val="1"/>
      <w:marLeft w:val="0"/>
      <w:marRight w:val="0"/>
      <w:marTop w:val="0"/>
      <w:marBottom w:val="0"/>
      <w:divBdr>
        <w:top w:val="none" w:sz="0" w:space="0" w:color="auto"/>
        <w:left w:val="none" w:sz="0" w:space="0" w:color="auto"/>
        <w:bottom w:val="none" w:sz="0" w:space="0" w:color="auto"/>
        <w:right w:val="none" w:sz="0" w:space="0" w:color="auto"/>
      </w:divBdr>
      <w:divsChild>
        <w:div w:id="1615557062">
          <w:marLeft w:val="0"/>
          <w:marRight w:val="0"/>
          <w:marTop w:val="0"/>
          <w:marBottom w:val="0"/>
          <w:divBdr>
            <w:top w:val="none" w:sz="0" w:space="0" w:color="auto"/>
            <w:left w:val="none" w:sz="0" w:space="0" w:color="auto"/>
            <w:bottom w:val="none" w:sz="0" w:space="0" w:color="auto"/>
            <w:right w:val="none" w:sz="0" w:space="0" w:color="auto"/>
          </w:divBdr>
          <w:divsChild>
            <w:div w:id="516697928">
              <w:marLeft w:val="0"/>
              <w:marRight w:val="0"/>
              <w:marTop w:val="0"/>
              <w:marBottom w:val="0"/>
              <w:divBdr>
                <w:top w:val="none" w:sz="0" w:space="0" w:color="auto"/>
                <w:left w:val="none" w:sz="0" w:space="0" w:color="auto"/>
                <w:bottom w:val="none" w:sz="0" w:space="0" w:color="auto"/>
                <w:right w:val="none" w:sz="0" w:space="0" w:color="auto"/>
              </w:divBdr>
              <w:divsChild>
                <w:div w:id="13018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90195">
      <w:bodyDiv w:val="1"/>
      <w:marLeft w:val="0"/>
      <w:marRight w:val="0"/>
      <w:marTop w:val="0"/>
      <w:marBottom w:val="0"/>
      <w:divBdr>
        <w:top w:val="none" w:sz="0" w:space="0" w:color="auto"/>
        <w:left w:val="none" w:sz="0" w:space="0" w:color="auto"/>
        <w:bottom w:val="none" w:sz="0" w:space="0" w:color="auto"/>
        <w:right w:val="none" w:sz="0" w:space="0" w:color="auto"/>
      </w:divBdr>
      <w:divsChild>
        <w:div w:id="101385783">
          <w:marLeft w:val="547"/>
          <w:marRight w:val="0"/>
          <w:marTop w:val="0"/>
          <w:marBottom w:val="0"/>
          <w:divBdr>
            <w:top w:val="none" w:sz="0" w:space="0" w:color="auto"/>
            <w:left w:val="none" w:sz="0" w:space="0" w:color="auto"/>
            <w:bottom w:val="none" w:sz="0" w:space="0" w:color="auto"/>
            <w:right w:val="none" w:sz="0" w:space="0" w:color="auto"/>
          </w:divBdr>
        </w:div>
      </w:divsChild>
    </w:div>
    <w:div w:id="2027631418">
      <w:bodyDiv w:val="1"/>
      <w:marLeft w:val="0"/>
      <w:marRight w:val="0"/>
      <w:marTop w:val="0"/>
      <w:marBottom w:val="0"/>
      <w:divBdr>
        <w:top w:val="none" w:sz="0" w:space="0" w:color="auto"/>
        <w:left w:val="none" w:sz="0" w:space="0" w:color="auto"/>
        <w:bottom w:val="none" w:sz="0" w:space="0" w:color="auto"/>
        <w:right w:val="none" w:sz="0" w:space="0" w:color="auto"/>
      </w:divBdr>
      <w:divsChild>
        <w:div w:id="1415513095">
          <w:marLeft w:val="0"/>
          <w:marRight w:val="0"/>
          <w:marTop w:val="0"/>
          <w:marBottom w:val="0"/>
          <w:divBdr>
            <w:top w:val="none" w:sz="0" w:space="0" w:color="auto"/>
            <w:left w:val="none" w:sz="0" w:space="0" w:color="auto"/>
            <w:bottom w:val="none" w:sz="0" w:space="0" w:color="auto"/>
            <w:right w:val="none" w:sz="0" w:space="0" w:color="auto"/>
          </w:divBdr>
          <w:divsChild>
            <w:div w:id="102389211">
              <w:marLeft w:val="0"/>
              <w:marRight w:val="0"/>
              <w:marTop w:val="0"/>
              <w:marBottom w:val="0"/>
              <w:divBdr>
                <w:top w:val="none" w:sz="0" w:space="0" w:color="auto"/>
                <w:left w:val="none" w:sz="0" w:space="0" w:color="auto"/>
                <w:bottom w:val="none" w:sz="0" w:space="0" w:color="auto"/>
                <w:right w:val="none" w:sz="0" w:space="0" w:color="auto"/>
              </w:divBdr>
              <w:divsChild>
                <w:div w:id="33739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7341">
      <w:bodyDiv w:val="1"/>
      <w:marLeft w:val="0"/>
      <w:marRight w:val="0"/>
      <w:marTop w:val="0"/>
      <w:marBottom w:val="0"/>
      <w:divBdr>
        <w:top w:val="none" w:sz="0" w:space="0" w:color="auto"/>
        <w:left w:val="none" w:sz="0" w:space="0" w:color="auto"/>
        <w:bottom w:val="none" w:sz="0" w:space="0" w:color="auto"/>
        <w:right w:val="none" w:sz="0" w:space="0" w:color="auto"/>
      </w:divBdr>
      <w:divsChild>
        <w:div w:id="1699088311">
          <w:marLeft w:val="0"/>
          <w:marRight w:val="0"/>
          <w:marTop w:val="0"/>
          <w:marBottom w:val="0"/>
          <w:divBdr>
            <w:top w:val="none" w:sz="0" w:space="0" w:color="auto"/>
            <w:left w:val="none" w:sz="0" w:space="0" w:color="auto"/>
            <w:bottom w:val="none" w:sz="0" w:space="0" w:color="auto"/>
            <w:right w:val="none" w:sz="0" w:space="0" w:color="auto"/>
          </w:divBdr>
          <w:divsChild>
            <w:div w:id="516820535">
              <w:marLeft w:val="0"/>
              <w:marRight w:val="0"/>
              <w:marTop w:val="0"/>
              <w:marBottom w:val="0"/>
              <w:divBdr>
                <w:top w:val="none" w:sz="0" w:space="0" w:color="auto"/>
                <w:left w:val="none" w:sz="0" w:space="0" w:color="auto"/>
                <w:bottom w:val="none" w:sz="0" w:space="0" w:color="auto"/>
                <w:right w:val="none" w:sz="0" w:space="0" w:color="auto"/>
              </w:divBdr>
              <w:divsChild>
                <w:div w:id="17417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93.png"/><Relationship Id="rId21" Type="http://schemas.openxmlformats.org/officeDocument/2006/relationships/image" Target="media/image9.emf"/><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5.jpe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image" Target="media/image109.png"/><Relationship Id="rId138" Type="http://schemas.openxmlformats.org/officeDocument/2006/relationships/image" Target="media/image114.png"/><Relationship Id="rId107" Type="http://schemas.openxmlformats.org/officeDocument/2006/relationships/image" Target="media/image83.png"/><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58.png"/><Relationship Id="rId79" Type="http://schemas.openxmlformats.org/officeDocument/2006/relationships/image" Target="media/image61.png"/><Relationship Id="rId102" Type="http://schemas.openxmlformats.org/officeDocument/2006/relationships/image" Target="media/image78.png"/><Relationship Id="rId123" Type="http://schemas.openxmlformats.org/officeDocument/2006/relationships/image" Target="media/image99.png"/><Relationship Id="rId128" Type="http://schemas.openxmlformats.org/officeDocument/2006/relationships/image" Target="media/image104.png"/><Relationship Id="rId144" Type="http://schemas.openxmlformats.org/officeDocument/2006/relationships/image" Target="media/image120.png"/><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71.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6.png"/><Relationship Id="rId113" Type="http://schemas.openxmlformats.org/officeDocument/2006/relationships/image" Target="media/image89.png"/><Relationship Id="rId118" Type="http://schemas.openxmlformats.org/officeDocument/2006/relationships/image" Target="media/image94.png"/><Relationship Id="rId134" Type="http://schemas.openxmlformats.org/officeDocument/2006/relationships/image" Target="media/image110.png"/><Relationship Id="rId139" Type="http://schemas.openxmlformats.org/officeDocument/2006/relationships/image" Target="media/image115.pn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570.png"/><Relationship Id="rId80" Type="http://schemas.openxmlformats.org/officeDocument/2006/relationships/chart" Target="charts/chart2.xml"/><Relationship Id="rId85" Type="http://schemas.openxmlformats.org/officeDocument/2006/relationships/image" Target="media/image450.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image" Target="media/image118.png"/><Relationship Id="rId3" Type="http://schemas.openxmlformats.org/officeDocument/2006/relationships/styles" Target="styles.xml"/><Relationship Id="rId12" Type="http://schemas.openxmlformats.org/officeDocument/2006/relationships/image" Target="media/image4.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chart" Target="charts/chart1.xml"/><Relationship Id="rId103" Type="http://schemas.openxmlformats.org/officeDocument/2006/relationships/image" Target="media/image79.png"/><Relationship Id="rId108" Type="http://schemas.openxmlformats.org/officeDocument/2006/relationships/image" Target="media/image84.png"/><Relationship Id="rId116" Type="http://schemas.openxmlformats.org/officeDocument/2006/relationships/image" Target="media/image92.png"/><Relationship Id="rId124" Type="http://schemas.openxmlformats.org/officeDocument/2006/relationships/image" Target="media/image100.png"/><Relationship Id="rId129" Type="http://schemas.openxmlformats.org/officeDocument/2006/relationships/image" Target="media/image105.png"/><Relationship Id="rId137" Type="http://schemas.openxmlformats.org/officeDocument/2006/relationships/image" Target="media/image113.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7.png"/><Relationship Id="rId75" Type="http://schemas.openxmlformats.org/officeDocument/2006/relationships/image" Target="media/image59.png"/><Relationship Id="rId83" Type="http://schemas.openxmlformats.org/officeDocument/2006/relationships/customXml" Target="ink/ink2.xml"/><Relationship Id="rId88" Type="http://schemas.openxmlformats.org/officeDocument/2006/relationships/image" Target="media/image64.png"/><Relationship Id="rId91" Type="http://schemas.openxmlformats.org/officeDocument/2006/relationships/image" Target="media/image67.png"/><Relationship Id="rId96" Type="http://schemas.openxmlformats.org/officeDocument/2006/relationships/image" Target="media/image72.png"/><Relationship Id="rId111" Type="http://schemas.openxmlformats.org/officeDocument/2006/relationships/image" Target="media/image87.png"/><Relationship Id="rId132" Type="http://schemas.openxmlformats.org/officeDocument/2006/relationships/image" Target="media/image108.png"/><Relationship Id="rId140" Type="http://schemas.openxmlformats.org/officeDocument/2006/relationships/image" Target="media/image116.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1.xml"/><Relationship Id="rId23" Type="http://schemas.openxmlformats.org/officeDocument/2006/relationships/image" Target="media/image11.png"/><Relationship Id="rId28" Type="http://schemas.openxmlformats.org/officeDocument/2006/relationships/image" Target="media/image16.emf"/><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82.png"/><Relationship Id="rId114" Type="http://schemas.openxmlformats.org/officeDocument/2006/relationships/image" Target="media/image90.png"/><Relationship Id="rId119" Type="http://schemas.openxmlformats.org/officeDocument/2006/relationships/image" Target="media/image95.png"/><Relationship Id="rId127" Type="http://schemas.openxmlformats.org/officeDocument/2006/relationships/image" Target="media/image103.png"/><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580.png"/><Relationship Id="rId78" Type="http://schemas.openxmlformats.org/officeDocument/2006/relationships/image" Target="media/image60.png"/><Relationship Id="rId81" Type="http://schemas.openxmlformats.org/officeDocument/2006/relationships/image" Target="media/image62.png"/><Relationship Id="rId86" Type="http://schemas.openxmlformats.org/officeDocument/2006/relationships/customXml" Target="ink/ink3.xml"/><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30" Type="http://schemas.openxmlformats.org/officeDocument/2006/relationships/image" Target="media/image106.png"/><Relationship Id="rId135" Type="http://schemas.openxmlformats.org/officeDocument/2006/relationships/image" Target="media/image111.png"/><Relationship Id="rId143" Type="http://schemas.openxmlformats.org/officeDocument/2006/relationships/image" Target="media/image119.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39" Type="http://schemas.openxmlformats.org/officeDocument/2006/relationships/image" Target="media/image27.png"/><Relationship Id="rId109" Type="http://schemas.openxmlformats.org/officeDocument/2006/relationships/image" Target="media/image85.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590.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1.png"/><Relationship Id="rId141" Type="http://schemas.openxmlformats.org/officeDocument/2006/relationships/image" Target="media/image117.png"/><Relationship Id="rId146" Type="http://schemas.openxmlformats.org/officeDocument/2006/relationships/glossaryDocument" Target="glossary/document.xml"/><Relationship Id="rId7" Type="http://schemas.openxmlformats.org/officeDocument/2006/relationships/endnotes" Target="endnotes.xml"/><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460.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image" Target="media/image112.png"/><Relationship Id="rId61" Type="http://schemas.openxmlformats.org/officeDocument/2006/relationships/image" Target="media/image49.jpeg"/><Relationship Id="rId82" Type="http://schemas.openxmlformats.org/officeDocument/2006/relationships/image" Target="media/image63.png"/><Relationship Id="rId19" Type="http://schemas.openxmlformats.org/officeDocument/2006/relationships/image" Target="media/image7.png"/><Relationship Id="rId14" Type="http://schemas.openxmlformats.org/officeDocument/2006/relationships/image" Target="media/image6.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00.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ditya\Desktop\wax-comparison.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10870516185477"/>
          <c:y val="6.0601851851851872E-2"/>
          <c:w val="0.77772594050743649"/>
          <c:h val="0.79959135316418783"/>
        </c:manualLayout>
      </c:layout>
      <c:scatterChart>
        <c:scatterStyle val="smoothMarker"/>
        <c:varyColors val="0"/>
        <c:ser>
          <c:idx val="0"/>
          <c:order val="0"/>
          <c:tx>
            <c:v>FID-Wolfcamp-as received</c:v>
          </c:tx>
          <c:spPr>
            <a:ln w="19050" cap="rnd">
              <a:solidFill>
                <a:schemeClr val="accent1"/>
              </a:solidFill>
              <a:round/>
            </a:ln>
            <a:effectLst/>
          </c:spPr>
          <c:marker>
            <c:symbol val="none"/>
          </c:marker>
          <c:xVal>
            <c:numRef>
              <c:f>'10631.00 H1'!$K$56:$K$480</c:f>
              <c:numCache>
                <c:formatCode>General</c:formatCode>
                <c:ptCount val="425"/>
                <c:pt idx="0">
                  <c:v>4.1700000000000001E-3</c:v>
                </c:pt>
                <c:pt idx="1">
                  <c:v>0.124</c:v>
                </c:pt>
                <c:pt idx="2">
                  <c:v>0.25800000000000001</c:v>
                </c:pt>
                <c:pt idx="3">
                  <c:v>0.39100000000000001</c:v>
                </c:pt>
                <c:pt idx="4">
                  <c:v>0.52400000000000002</c:v>
                </c:pt>
                <c:pt idx="5">
                  <c:v>0.65800000000000003</c:v>
                </c:pt>
                <c:pt idx="6">
                  <c:v>0.79100000000000004</c:v>
                </c:pt>
                <c:pt idx="7">
                  <c:v>0.92400000000000004</c:v>
                </c:pt>
                <c:pt idx="8">
                  <c:v>1.0580000000000001</c:v>
                </c:pt>
                <c:pt idx="9">
                  <c:v>1.1910000000000001</c:v>
                </c:pt>
                <c:pt idx="10">
                  <c:v>1.3240000000000001</c:v>
                </c:pt>
                <c:pt idx="11">
                  <c:v>1.458</c:v>
                </c:pt>
                <c:pt idx="12">
                  <c:v>1.591</c:v>
                </c:pt>
                <c:pt idx="13">
                  <c:v>1.724</c:v>
                </c:pt>
                <c:pt idx="14">
                  <c:v>1.8580000000000001</c:v>
                </c:pt>
                <c:pt idx="15">
                  <c:v>1.9910000000000001</c:v>
                </c:pt>
                <c:pt idx="16">
                  <c:v>2.1240000000000001</c:v>
                </c:pt>
                <c:pt idx="17">
                  <c:v>2.258</c:v>
                </c:pt>
                <c:pt idx="18">
                  <c:v>2.391</c:v>
                </c:pt>
                <c:pt idx="19">
                  <c:v>2.524</c:v>
                </c:pt>
                <c:pt idx="20">
                  <c:v>2.6579999999999999</c:v>
                </c:pt>
                <c:pt idx="21">
                  <c:v>2.7909999999999999</c:v>
                </c:pt>
                <c:pt idx="22">
                  <c:v>2.9239999999999999</c:v>
                </c:pt>
                <c:pt idx="23">
                  <c:v>3.0579999999999998</c:v>
                </c:pt>
                <c:pt idx="24">
                  <c:v>3.1909999999999998</c:v>
                </c:pt>
                <c:pt idx="25">
                  <c:v>3.3239999999999998</c:v>
                </c:pt>
                <c:pt idx="26">
                  <c:v>3.4580000000000002</c:v>
                </c:pt>
                <c:pt idx="27">
                  <c:v>3.5910000000000002</c:v>
                </c:pt>
                <c:pt idx="28">
                  <c:v>3.7240000000000002</c:v>
                </c:pt>
                <c:pt idx="29">
                  <c:v>3.8580000000000001</c:v>
                </c:pt>
                <c:pt idx="30">
                  <c:v>3.9910000000000001</c:v>
                </c:pt>
                <c:pt idx="31">
                  <c:v>4.1239999999999997</c:v>
                </c:pt>
                <c:pt idx="32">
                  <c:v>4.258</c:v>
                </c:pt>
                <c:pt idx="33">
                  <c:v>4.391</c:v>
                </c:pt>
                <c:pt idx="34">
                  <c:v>4.524</c:v>
                </c:pt>
                <c:pt idx="35">
                  <c:v>4.6580000000000004</c:v>
                </c:pt>
                <c:pt idx="36">
                  <c:v>4.7910000000000004</c:v>
                </c:pt>
                <c:pt idx="37">
                  <c:v>4.9240000000000004</c:v>
                </c:pt>
                <c:pt idx="38">
                  <c:v>5.0579999999999998</c:v>
                </c:pt>
                <c:pt idx="39">
                  <c:v>5.1909999999999998</c:v>
                </c:pt>
                <c:pt idx="40">
                  <c:v>5.3239999999999998</c:v>
                </c:pt>
                <c:pt idx="41">
                  <c:v>5.4580000000000002</c:v>
                </c:pt>
                <c:pt idx="42">
                  <c:v>5.5910000000000002</c:v>
                </c:pt>
                <c:pt idx="43">
                  <c:v>5.7240000000000002</c:v>
                </c:pt>
                <c:pt idx="44">
                  <c:v>5.8579999999999997</c:v>
                </c:pt>
                <c:pt idx="45">
                  <c:v>5.9909999999999997</c:v>
                </c:pt>
                <c:pt idx="46">
                  <c:v>6.1239999999999997</c:v>
                </c:pt>
                <c:pt idx="47">
                  <c:v>6.258</c:v>
                </c:pt>
                <c:pt idx="48">
                  <c:v>6.391</c:v>
                </c:pt>
                <c:pt idx="49">
                  <c:v>6.524</c:v>
                </c:pt>
                <c:pt idx="50">
                  <c:v>6.6580000000000004</c:v>
                </c:pt>
                <c:pt idx="51">
                  <c:v>6.7910000000000004</c:v>
                </c:pt>
                <c:pt idx="52">
                  <c:v>6.9109999999999996</c:v>
                </c:pt>
                <c:pt idx="53">
                  <c:v>7.0439999999999996</c:v>
                </c:pt>
                <c:pt idx="54">
                  <c:v>7.1779999999999999</c:v>
                </c:pt>
                <c:pt idx="55">
                  <c:v>7.3109999999999999</c:v>
                </c:pt>
                <c:pt idx="56">
                  <c:v>7.444</c:v>
                </c:pt>
                <c:pt idx="57">
                  <c:v>7.5780000000000003</c:v>
                </c:pt>
                <c:pt idx="58">
                  <c:v>7.7110000000000003</c:v>
                </c:pt>
                <c:pt idx="59">
                  <c:v>7.8440000000000003</c:v>
                </c:pt>
                <c:pt idx="60">
                  <c:v>7.9779999999999998</c:v>
                </c:pt>
                <c:pt idx="61">
                  <c:v>8.1110000000000007</c:v>
                </c:pt>
                <c:pt idx="62">
                  <c:v>8.2439999999999998</c:v>
                </c:pt>
                <c:pt idx="63">
                  <c:v>8.3780000000000001</c:v>
                </c:pt>
                <c:pt idx="64">
                  <c:v>8.5109999999999992</c:v>
                </c:pt>
                <c:pt idx="65">
                  <c:v>8.6440000000000001</c:v>
                </c:pt>
                <c:pt idx="66">
                  <c:v>8.7780000000000005</c:v>
                </c:pt>
                <c:pt idx="67">
                  <c:v>8.9109999999999996</c:v>
                </c:pt>
                <c:pt idx="68">
                  <c:v>9.0440000000000005</c:v>
                </c:pt>
                <c:pt idx="69">
                  <c:v>9.1780000000000008</c:v>
                </c:pt>
                <c:pt idx="70">
                  <c:v>9.3109999999999999</c:v>
                </c:pt>
                <c:pt idx="71">
                  <c:v>9.4440000000000008</c:v>
                </c:pt>
                <c:pt idx="72">
                  <c:v>9.5779999999999994</c:v>
                </c:pt>
                <c:pt idx="73">
                  <c:v>9.7110000000000003</c:v>
                </c:pt>
                <c:pt idx="74">
                  <c:v>9.8439999999999994</c:v>
                </c:pt>
                <c:pt idx="75">
                  <c:v>9.9779999999999998</c:v>
                </c:pt>
                <c:pt idx="76">
                  <c:v>10.111000000000001</c:v>
                </c:pt>
                <c:pt idx="77">
                  <c:v>10.244</c:v>
                </c:pt>
                <c:pt idx="78">
                  <c:v>10.378</c:v>
                </c:pt>
                <c:pt idx="79">
                  <c:v>10.510999999999999</c:v>
                </c:pt>
                <c:pt idx="80">
                  <c:v>10.644</c:v>
                </c:pt>
                <c:pt idx="81">
                  <c:v>10.778</c:v>
                </c:pt>
                <c:pt idx="82">
                  <c:v>10.911</c:v>
                </c:pt>
                <c:pt idx="83">
                  <c:v>11.044</c:v>
                </c:pt>
                <c:pt idx="84">
                  <c:v>11.178000000000001</c:v>
                </c:pt>
                <c:pt idx="85">
                  <c:v>11.311</c:v>
                </c:pt>
                <c:pt idx="86">
                  <c:v>11.444000000000001</c:v>
                </c:pt>
                <c:pt idx="87">
                  <c:v>11.577999999999999</c:v>
                </c:pt>
                <c:pt idx="88">
                  <c:v>11.711</c:v>
                </c:pt>
                <c:pt idx="89">
                  <c:v>11.843999999999999</c:v>
                </c:pt>
                <c:pt idx="90">
                  <c:v>11.978</c:v>
                </c:pt>
                <c:pt idx="91">
                  <c:v>12.111000000000001</c:v>
                </c:pt>
                <c:pt idx="92">
                  <c:v>12.244</c:v>
                </c:pt>
                <c:pt idx="93">
                  <c:v>12.378</c:v>
                </c:pt>
                <c:pt idx="94">
                  <c:v>12.510999999999999</c:v>
                </c:pt>
                <c:pt idx="95">
                  <c:v>12.644</c:v>
                </c:pt>
                <c:pt idx="96">
                  <c:v>12.778</c:v>
                </c:pt>
                <c:pt idx="97">
                  <c:v>12.911</c:v>
                </c:pt>
                <c:pt idx="98">
                  <c:v>13.044</c:v>
                </c:pt>
                <c:pt idx="99">
                  <c:v>13.178000000000001</c:v>
                </c:pt>
                <c:pt idx="100">
                  <c:v>13.311</c:v>
                </c:pt>
                <c:pt idx="101">
                  <c:v>13.444000000000001</c:v>
                </c:pt>
                <c:pt idx="102">
                  <c:v>13.577999999999999</c:v>
                </c:pt>
                <c:pt idx="103">
                  <c:v>13.698</c:v>
                </c:pt>
                <c:pt idx="104">
                  <c:v>13.831</c:v>
                </c:pt>
                <c:pt idx="105">
                  <c:v>13.964</c:v>
                </c:pt>
                <c:pt idx="106">
                  <c:v>14.098000000000001</c:v>
                </c:pt>
                <c:pt idx="107">
                  <c:v>14.231</c:v>
                </c:pt>
                <c:pt idx="108">
                  <c:v>14.364000000000001</c:v>
                </c:pt>
                <c:pt idx="109">
                  <c:v>14.497999999999999</c:v>
                </c:pt>
                <c:pt idx="110">
                  <c:v>14.631</c:v>
                </c:pt>
                <c:pt idx="111">
                  <c:v>14.763999999999999</c:v>
                </c:pt>
                <c:pt idx="112">
                  <c:v>14.898</c:v>
                </c:pt>
                <c:pt idx="113">
                  <c:v>15.031000000000001</c:v>
                </c:pt>
                <c:pt idx="114">
                  <c:v>15.164</c:v>
                </c:pt>
                <c:pt idx="115">
                  <c:v>15.298</c:v>
                </c:pt>
                <c:pt idx="116">
                  <c:v>15.430999999999999</c:v>
                </c:pt>
                <c:pt idx="117">
                  <c:v>15.564</c:v>
                </c:pt>
                <c:pt idx="118">
                  <c:v>15.698</c:v>
                </c:pt>
                <c:pt idx="119">
                  <c:v>15.831</c:v>
                </c:pt>
                <c:pt idx="120">
                  <c:v>15.964</c:v>
                </c:pt>
                <c:pt idx="121">
                  <c:v>16.097999999999999</c:v>
                </c:pt>
                <c:pt idx="122">
                  <c:v>16.231000000000002</c:v>
                </c:pt>
                <c:pt idx="123">
                  <c:v>16.364000000000001</c:v>
                </c:pt>
                <c:pt idx="124">
                  <c:v>16.498000000000001</c:v>
                </c:pt>
                <c:pt idx="125">
                  <c:v>16.631</c:v>
                </c:pt>
                <c:pt idx="126">
                  <c:v>16.763999999999999</c:v>
                </c:pt>
                <c:pt idx="127">
                  <c:v>16.898</c:v>
                </c:pt>
                <c:pt idx="128">
                  <c:v>17.030999999999999</c:v>
                </c:pt>
                <c:pt idx="129">
                  <c:v>17.164000000000001</c:v>
                </c:pt>
                <c:pt idx="130">
                  <c:v>17.297999999999998</c:v>
                </c:pt>
                <c:pt idx="131">
                  <c:v>17.431000000000001</c:v>
                </c:pt>
                <c:pt idx="132">
                  <c:v>17.564</c:v>
                </c:pt>
                <c:pt idx="133">
                  <c:v>17.698</c:v>
                </c:pt>
                <c:pt idx="134">
                  <c:v>17.831</c:v>
                </c:pt>
                <c:pt idx="135">
                  <c:v>17.963999999999999</c:v>
                </c:pt>
                <c:pt idx="136">
                  <c:v>18.097999999999999</c:v>
                </c:pt>
                <c:pt idx="137">
                  <c:v>18.231000000000002</c:v>
                </c:pt>
                <c:pt idx="138">
                  <c:v>18.364000000000001</c:v>
                </c:pt>
                <c:pt idx="139">
                  <c:v>18.498000000000001</c:v>
                </c:pt>
                <c:pt idx="140">
                  <c:v>18.631</c:v>
                </c:pt>
                <c:pt idx="141">
                  <c:v>18.763999999999999</c:v>
                </c:pt>
                <c:pt idx="142">
                  <c:v>18.898</c:v>
                </c:pt>
                <c:pt idx="143">
                  <c:v>19.030999999999999</c:v>
                </c:pt>
                <c:pt idx="144">
                  <c:v>19.164000000000001</c:v>
                </c:pt>
                <c:pt idx="145">
                  <c:v>19.297999999999998</c:v>
                </c:pt>
                <c:pt idx="146">
                  <c:v>19.431000000000001</c:v>
                </c:pt>
                <c:pt idx="147">
                  <c:v>19.564</c:v>
                </c:pt>
                <c:pt idx="148">
                  <c:v>19.698</c:v>
                </c:pt>
                <c:pt idx="149">
                  <c:v>19.831</c:v>
                </c:pt>
                <c:pt idx="150">
                  <c:v>19.963999999999999</c:v>
                </c:pt>
                <c:pt idx="151">
                  <c:v>20.097999999999999</c:v>
                </c:pt>
                <c:pt idx="152">
                  <c:v>20.231000000000002</c:v>
                </c:pt>
                <c:pt idx="153">
                  <c:v>20.364000000000001</c:v>
                </c:pt>
                <c:pt idx="154">
                  <c:v>20.484000000000002</c:v>
                </c:pt>
                <c:pt idx="155">
                  <c:v>20.617999999999999</c:v>
                </c:pt>
                <c:pt idx="156">
                  <c:v>20.751000000000001</c:v>
                </c:pt>
                <c:pt idx="157">
                  <c:v>20.884</c:v>
                </c:pt>
                <c:pt idx="158">
                  <c:v>21.018000000000001</c:v>
                </c:pt>
                <c:pt idx="159">
                  <c:v>21.151</c:v>
                </c:pt>
                <c:pt idx="160">
                  <c:v>21.283999999999999</c:v>
                </c:pt>
                <c:pt idx="161">
                  <c:v>21.417999999999999</c:v>
                </c:pt>
                <c:pt idx="162">
                  <c:v>21.550999999999998</c:v>
                </c:pt>
                <c:pt idx="163">
                  <c:v>21.684000000000001</c:v>
                </c:pt>
                <c:pt idx="164">
                  <c:v>21.818000000000001</c:v>
                </c:pt>
                <c:pt idx="165">
                  <c:v>21.951000000000001</c:v>
                </c:pt>
                <c:pt idx="166">
                  <c:v>22.084</c:v>
                </c:pt>
                <c:pt idx="167">
                  <c:v>22.218</c:v>
                </c:pt>
                <c:pt idx="168">
                  <c:v>22.350999999999999</c:v>
                </c:pt>
                <c:pt idx="169">
                  <c:v>22.484000000000002</c:v>
                </c:pt>
                <c:pt idx="170">
                  <c:v>22.617999999999999</c:v>
                </c:pt>
                <c:pt idx="171">
                  <c:v>22.751000000000001</c:v>
                </c:pt>
                <c:pt idx="172">
                  <c:v>22.884</c:v>
                </c:pt>
                <c:pt idx="173">
                  <c:v>23.018000000000001</c:v>
                </c:pt>
                <c:pt idx="174">
                  <c:v>23.151</c:v>
                </c:pt>
                <c:pt idx="175">
                  <c:v>23.283999999999999</c:v>
                </c:pt>
                <c:pt idx="176">
                  <c:v>23.417999999999999</c:v>
                </c:pt>
                <c:pt idx="177">
                  <c:v>23.550999999999998</c:v>
                </c:pt>
                <c:pt idx="178">
                  <c:v>23.684000000000001</c:v>
                </c:pt>
                <c:pt idx="179">
                  <c:v>23.818000000000001</c:v>
                </c:pt>
                <c:pt idx="180">
                  <c:v>23.951000000000001</c:v>
                </c:pt>
                <c:pt idx="181">
                  <c:v>24.084</c:v>
                </c:pt>
                <c:pt idx="182">
                  <c:v>24.218</c:v>
                </c:pt>
                <c:pt idx="183">
                  <c:v>24.350999999999999</c:v>
                </c:pt>
                <c:pt idx="184">
                  <c:v>24.484000000000002</c:v>
                </c:pt>
                <c:pt idx="185">
                  <c:v>24.617999999999999</c:v>
                </c:pt>
                <c:pt idx="186">
                  <c:v>24.751000000000001</c:v>
                </c:pt>
                <c:pt idx="187">
                  <c:v>24.884</c:v>
                </c:pt>
                <c:pt idx="188">
                  <c:v>25.018000000000001</c:v>
                </c:pt>
                <c:pt idx="189">
                  <c:v>25.151</c:v>
                </c:pt>
                <c:pt idx="190">
                  <c:v>25.283999999999999</c:v>
                </c:pt>
                <c:pt idx="191">
                  <c:v>25.417999999999999</c:v>
                </c:pt>
                <c:pt idx="192">
                  <c:v>25.550999999999998</c:v>
                </c:pt>
                <c:pt idx="193">
                  <c:v>25.684000000000001</c:v>
                </c:pt>
                <c:pt idx="194">
                  <c:v>25.818000000000001</c:v>
                </c:pt>
                <c:pt idx="195">
                  <c:v>25.951000000000001</c:v>
                </c:pt>
                <c:pt idx="196">
                  <c:v>26.084</c:v>
                </c:pt>
                <c:pt idx="197">
                  <c:v>26.218</c:v>
                </c:pt>
                <c:pt idx="198">
                  <c:v>26.350999999999999</c:v>
                </c:pt>
                <c:pt idx="199">
                  <c:v>26.484000000000002</c:v>
                </c:pt>
                <c:pt idx="200">
                  <c:v>26.617999999999999</c:v>
                </c:pt>
                <c:pt idx="201">
                  <c:v>26.751000000000001</c:v>
                </c:pt>
                <c:pt idx="202">
                  <c:v>26.884</c:v>
                </c:pt>
                <c:pt idx="203">
                  <c:v>27.018000000000001</c:v>
                </c:pt>
                <c:pt idx="204">
                  <c:v>27.151</c:v>
                </c:pt>
                <c:pt idx="205">
                  <c:v>27.271000000000001</c:v>
                </c:pt>
                <c:pt idx="206">
                  <c:v>27.404</c:v>
                </c:pt>
                <c:pt idx="207">
                  <c:v>27.538</c:v>
                </c:pt>
                <c:pt idx="208">
                  <c:v>27.670999999999999</c:v>
                </c:pt>
                <c:pt idx="209">
                  <c:v>27.803999999999998</c:v>
                </c:pt>
                <c:pt idx="210">
                  <c:v>27.937999999999999</c:v>
                </c:pt>
                <c:pt idx="211">
                  <c:v>28.071000000000002</c:v>
                </c:pt>
                <c:pt idx="212">
                  <c:v>28.204000000000001</c:v>
                </c:pt>
                <c:pt idx="213">
                  <c:v>28.338000000000001</c:v>
                </c:pt>
                <c:pt idx="214">
                  <c:v>28.471</c:v>
                </c:pt>
                <c:pt idx="215">
                  <c:v>28.603999999999999</c:v>
                </c:pt>
                <c:pt idx="216">
                  <c:v>28.738</c:v>
                </c:pt>
                <c:pt idx="217">
                  <c:v>28.870999999999999</c:v>
                </c:pt>
                <c:pt idx="218">
                  <c:v>29.004000000000001</c:v>
                </c:pt>
                <c:pt idx="219">
                  <c:v>29.138000000000002</c:v>
                </c:pt>
                <c:pt idx="220">
                  <c:v>29.271000000000001</c:v>
                </c:pt>
                <c:pt idx="221">
                  <c:v>29.404</c:v>
                </c:pt>
                <c:pt idx="222">
                  <c:v>29.538</c:v>
                </c:pt>
                <c:pt idx="223">
                  <c:v>29.670999999999999</c:v>
                </c:pt>
                <c:pt idx="224">
                  <c:v>29.803999999999998</c:v>
                </c:pt>
                <c:pt idx="225">
                  <c:v>29.937999999999999</c:v>
                </c:pt>
                <c:pt idx="226">
                  <c:v>30.071000000000002</c:v>
                </c:pt>
                <c:pt idx="227">
                  <c:v>30.204000000000001</c:v>
                </c:pt>
                <c:pt idx="228">
                  <c:v>30.338000000000001</c:v>
                </c:pt>
                <c:pt idx="229">
                  <c:v>30.471</c:v>
                </c:pt>
                <c:pt idx="230">
                  <c:v>30.603999999999999</c:v>
                </c:pt>
                <c:pt idx="231">
                  <c:v>30.738</c:v>
                </c:pt>
                <c:pt idx="232">
                  <c:v>30.870999999999999</c:v>
                </c:pt>
                <c:pt idx="233">
                  <c:v>31.004000000000001</c:v>
                </c:pt>
                <c:pt idx="234">
                  <c:v>31.138000000000002</c:v>
                </c:pt>
                <c:pt idx="235">
                  <c:v>31.271000000000001</c:v>
                </c:pt>
                <c:pt idx="236">
                  <c:v>31.404</c:v>
                </c:pt>
                <c:pt idx="237">
                  <c:v>31.538</c:v>
                </c:pt>
                <c:pt idx="238">
                  <c:v>31.670999999999999</c:v>
                </c:pt>
                <c:pt idx="239">
                  <c:v>31.803999999999998</c:v>
                </c:pt>
                <c:pt idx="240">
                  <c:v>31.937999999999999</c:v>
                </c:pt>
                <c:pt idx="241">
                  <c:v>32.070999999999998</c:v>
                </c:pt>
                <c:pt idx="242">
                  <c:v>32.204000000000001</c:v>
                </c:pt>
                <c:pt idx="243">
                  <c:v>32.338000000000001</c:v>
                </c:pt>
                <c:pt idx="244">
                  <c:v>32.470999999999997</c:v>
                </c:pt>
                <c:pt idx="245">
                  <c:v>32.603999999999999</c:v>
                </c:pt>
                <c:pt idx="246">
                  <c:v>32.738</c:v>
                </c:pt>
                <c:pt idx="247">
                  <c:v>32.871000000000002</c:v>
                </c:pt>
                <c:pt idx="248">
                  <c:v>33.003999999999998</c:v>
                </c:pt>
                <c:pt idx="249">
                  <c:v>33.137999999999998</c:v>
                </c:pt>
                <c:pt idx="250">
                  <c:v>33.271000000000001</c:v>
                </c:pt>
                <c:pt idx="251">
                  <c:v>33.404000000000003</c:v>
                </c:pt>
                <c:pt idx="252">
                  <c:v>33.537999999999997</c:v>
                </c:pt>
                <c:pt idx="253">
                  <c:v>33.670999999999999</c:v>
                </c:pt>
                <c:pt idx="254">
                  <c:v>33.804000000000002</c:v>
                </c:pt>
                <c:pt idx="255">
                  <c:v>33.938000000000002</c:v>
                </c:pt>
                <c:pt idx="256">
                  <c:v>34.058</c:v>
                </c:pt>
                <c:pt idx="257">
                  <c:v>34.191000000000003</c:v>
                </c:pt>
                <c:pt idx="258">
                  <c:v>34.323999999999998</c:v>
                </c:pt>
                <c:pt idx="259">
                  <c:v>34.457999999999998</c:v>
                </c:pt>
                <c:pt idx="260">
                  <c:v>34.591000000000001</c:v>
                </c:pt>
                <c:pt idx="261">
                  <c:v>34.723999999999997</c:v>
                </c:pt>
                <c:pt idx="262">
                  <c:v>34.857999999999997</c:v>
                </c:pt>
                <c:pt idx="263">
                  <c:v>34.991</c:v>
                </c:pt>
                <c:pt idx="264">
                  <c:v>35.124000000000002</c:v>
                </c:pt>
                <c:pt idx="265">
                  <c:v>35.258000000000003</c:v>
                </c:pt>
                <c:pt idx="266">
                  <c:v>35.390999999999998</c:v>
                </c:pt>
                <c:pt idx="267">
                  <c:v>35.524000000000001</c:v>
                </c:pt>
                <c:pt idx="268">
                  <c:v>35.658000000000001</c:v>
                </c:pt>
                <c:pt idx="269">
                  <c:v>35.790999999999997</c:v>
                </c:pt>
                <c:pt idx="270">
                  <c:v>35.923999999999999</c:v>
                </c:pt>
                <c:pt idx="271">
                  <c:v>36.058</c:v>
                </c:pt>
                <c:pt idx="272">
                  <c:v>36.191000000000003</c:v>
                </c:pt>
                <c:pt idx="273">
                  <c:v>36.323999999999998</c:v>
                </c:pt>
                <c:pt idx="274">
                  <c:v>36.457999999999998</c:v>
                </c:pt>
                <c:pt idx="275">
                  <c:v>36.591000000000001</c:v>
                </c:pt>
                <c:pt idx="276">
                  <c:v>36.723999999999997</c:v>
                </c:pt>
                <c:pt idx="277">
                  <c:v>36.857999999999997</c:v>
                </c:pt>
                <c:pt idx="278">
                  <c:v>36.991</c:v>
                </c:pt>
                <c:pt idx="279">
                  <c:v>37.124000000000002</c:v>
                </c:pt>
                <c:pt idx="280">
                  <c:v>37.258000000000003</c:v>
                </c:pt>
                <c:pt idx="281">
                  <c:v>37.390999999999998</c:v>
                </c:pt>
                <c:pt idx="282">
                  <c:v>37.524000000000001</c:v>
                </c:pt>
                <c:pt idx="283">
                  <c:v>37.658000000000001</c:v>
                </c:pt>
                <c:pt idx="284">
                  <c:v>37.790999999999997</c:v>
                </c:pt>
                <c:pt idx="285">
                  <c:v>37.923999999999999</c:v>
                </c:pt>
                <c:pt idx="286">
                  <c:v>38.058</c:v>
                </c:pt>
                <c:pt idx="287">
                  <c:v>38.191000000000003</c:v>
                </c:pt>
                <c:pt idx="288">
                  <c:v>38.323999999999998</c:v>
                </c:pt>
                <c:pt idx="289">
                  <c:v>38.457999999999998</c:v>
                </c:pt>
                <c:pt idx="290">
                  <c:v>38.591000000000001</c:v>
                </c:pt>
                <c:pt idx="291">
                  <c:v>38.723999999999997</c:v>
                </c:pt>
                <c:pt idx="292">
                  <c:v>38.857999999999997</c:v>
                </c:pt>
                <c:pt idx="293">
                  <c:v>38.991</c:v>
                </c:pt>
                <c:pt idx="294">
                  <c:v>39.124000000000002</c:v>
                </c:pt>
                <c:pt idx="295">
                  <c:v>39.258000000000003</c:v>
                </c:pt>
                <c:pt idx="296">
                  <c:v>39.390999999999998</c:v>
                </c:pt>
                <c:pt idx="297">
                  <c:v>39.524000000000001</c:v>
                </c:pt>
                <c:pt idx="298">
                  <c:v>39.658000000000001</c:v>
                </c:pt>
                <c:pt idx="299">
                  <c:v>39.790999999999997</c:v>
                </c:pt>
                <c:pt idx="300">
                  <c:v>39.923999999999999</c:v>
                </c:pt>
                <c:pt idx="301">
                  <c:v>40.058</c:v>
                </c:pt>
                <c:pt idx="302">
                  <c:v>40.191000000000003</c:v>
                </c:pt>
                <c:pt idx="303">
                  <c:v>40.323999999999998</c:v>
                </c:pt>
                <c:pt idx="304">
                  <c:v>40.457999999999998</c:v>
                </c:pt>
                <c:pt idx="305">
                  <c:v>40.591000000000001</c:v>
                </c:pt>
                <c:pt idx="306">
                  <c:v>40.723999999999997</c:v>
                </c:pt>
                <c:pt idx="307">
                  <c:v>40.844000000000001</c:v>
                </c:pt>
                <c:pt idx="308">
                  <c:v>40.978000000000002</c:v>
                </c:pt>
                <c:pt idx="309">
                  <c:v>41.110999999999997</c:v>
                </c:pt>
                <c:pt idx="310">
                  <c:v>41.244</c:v>
                </c:pt>
                <c:pt idx="311">
                  <c:v>41.378</c:v>
                </c:pt>
                <c:pt idx="312">
                  <c:v>41.511000000000003</c:v>
                </c:pt>
                <c:pt idx="313">
                  <c:v>41.643999999999998</c:v>
                </c:pt>
                <c:pt idx="314">
                  <c:v>41.777999999999999</c:v>
                </c:pt>
                <c:pt idx="315">
                  <c:v>41.911000000000001</c:v>
                </c:pt>
                <c:pt idx="316">
                  <c:v>42.043999999999997</c:v>
                </c:pt>
                <c:pt idx="317">
                  <c:v>42.177999999999997</c:v>
                </c:pt>
                <c:pt idx="318">
                  <c:v>42.311</c:v>
                </c:pt>
                <c:pt idx="319">
                  <c:v>42.444000000000003</c:v>
                </c:pt>
                <c:pt idx="320">
                  <c:v>42.578000000000003</c:v>
                </c:pt>
                <c:pt idx="321">
                  <c:v>42.710999999999999</c:v>
                </c:pt>
                <c:pt idx="322">
                  <c:v>42.844000000000001</c:v>
                </c:pt>
                <c:pt idx="323">
                  <c:v>42.978000000000002</c:v>
                </c:pt>
                <c:pt idx="324">
                  <c:v>43.110999999999997</c:v>
                </c:pt>
                <c:pt idx="325">
                  <c:v>43.244</c:v>
                </c:pt>
                <c:pt idx="326">
                  <c:v>43.378</c:v>
                </c:pt>
                <c:pt idx="327">
                  <c:v>43.511000000000003</c:v>
                </c:pt>
                <c:pt idx="328">
                  <c:v>43.643999999999998</c:v>
                </c:pt>
                <c:pt idx="329">
                  <c:v>43.777999999999999</c:v>
                </c:pt>
                <c:pt idx="330">
                  <c:v>43.911000000000001</c:v>
                </c:pt>
                <c:pt idx="331">
                  <c:v>44.043999999999997</c:v>
                </c:pt>
                <c:pt idx="332">
                  <c:v>44.177999999999997</c:v>
                </c:pt>
                <c:pt idx="333">
                  <c:v>44.311</c:v>
                </c:pt>
                <c:pt idx="334">
                  <c:v>44.444000000000003</c:v>
                </c:pt>
                <c:pt idx="335">
                  <c:v>44.578000000000003</c:v>
                </c:pt>
                <c:pt idx="336">
                  <c:v>44.710999999999999</c:v>
                </c:pt>
                <c:pt idx="337">
                  <c:v>44.844000000000001</c:v>
                </c:pt>
                <c:pt idx="338">
                  <c:v>44.978000000000002</c:v>
                </c:pt>
                <c:pt idx="339">
                  <c:v>45.110999999999997</c:v>
                </c:pt>
                <c:pt idx="340">
                  <c:v>45.244</c:v>
                </c:pt>
                <c:pt idx="341">
                  <c:v>45.378</c:v>
                </c:pt>
                <c:pt idx="342">
                  <c:v>45.511000000000003</c:v>
                </c:pt>
                <c:pt idx="343">
                  <c:v>45.643999999999998</c:v>
                </c:pt>
                <c:pt idx="344">
                  <c:v>45.777999999999999</c:v>
                </c:pt>
                <c:pt idx="345">
                  <c:v>45.911000000000001</c:v>
                </c:pt>
                <c:pt idx="346">
                  <c:v>46.043999999999997</c:v>
                </c:pt>
                <c:pt idx="347">
                  <c:v>46.177999999999997</c:v>
                </c:pt>
                <c:pt idx="348">
                  <c:v>46.311</c:v>
                </c:pt>
                <c:pt idx="349">
                  <c:v>46.444000000000003</c:v>
                </c:pt>
                <c:pt idx="350">
                  <c:v>46.578000000000003</c:v>
                </c:pt>
                <c:pt idx="351">
                  <c:v>46.710999999999999</c:v>
                </c:pt>
                <c:pt idx="352">
                  <c:v>46.844000000000001</c:v>
                </c:pt>
                <c:pt idx="353">
                  <c:v>46.978000000000002</c:v>
                </c:pt>
                <c:pt idx="354">
                  <c:v>47.110999999999997</c:v>
                </c:pt>
                <c:pt idx="355">
                  <c:v>47.244</c:v>
                </c:pt>
                <c:pt idx="356">
                  <c:v>47.378</c:v>
                </c:pt>
                <c:pt idx="357">
                  <c:v>47.511000000000003</c:v>
                </c:pt>
                <c:pt idx="358">
                  <c:v>47.631</c:v>
                </c:pt>
                <c:pt idx="359">
                  <c:v>47.764000000000003</c:v>
                </c:pt>
                <c:pt idx="360">
                  <c:v>47.898000000000003</c:v>
                </c:pt>
                <c:pt idx="361">
                  <c:v>48.030999999999999</c:v>
                </c:pt>
                <c:pt idx="362">
                  <c:v>48.164000000000001</c:v>
                </c:pt>
                <c:pt idx="363">
                  <c:v>48.298000000000002</c:v>
                </c:pt>
                <c:pt idx="364">
                  <c:v>48.430999999999997</c:v>
                </c:pt>
                <c:pt idx="365">
                  <c:v>48.564</c:v>
                </c:pt>
                <c:pt idx="366">
                  <c:v>48.698</c:v>
                </c:pt>
                <c:pt idx="367">
                  <c:v>48.831000000000003</c:v>
                </c:pt>
                <c:pt idx="368">
                  <c:v>48.963999999999999</c:v>
                </c:pt>
                <c:pt idx="369">
                  <c:v>49.097999999999999</c:v>
                </c:pt>
                <c:pt idx="370">
                  <c:v>49.231000000000002</c:v>
                </c:pt>
                <c:pt idx="371">
                  <c:v>49.363999999999997</c:v>
                </c:pt>
                <c:pt idx="372">
                  <c:v>49.497999999999998</c:v>
                </c:pt>
                <c:pt idx="373">
                  <c:v>49.631</c:v>
                </c:pt>
                <c:pt idx="374">
                  <c:v>49.764000000000003</c:v>
                </c:pt>
                <c:pt idx="375">
                  <c:v>49.898000000000003</c:v>
                </c:pt>
                <c:pt idx="376">
                  <c:v>50.030999999999999</c:v>
                </c:pt>
                <c:pt idx="377">
                  <c:v>50.164000000000001</c:v>
                </c:pt>
                <c:pt idx="378">
                  <c:v>50.298000000000002</c:v>
                </c:pt>
                <c:pt idx="379">
                  <c:v>50.430999999999997</c:v>
                </c:pt>
                <c:pt idx="380">
                  <c:v>50.564</c:v>
                </c:pt>
                <c:pt idx="381">
                  <c:v>50.698</c:v>
                </c:pt>
                <c:pt idx="382">
                  <c:v>50.831000000000003</c:v>
                </c:pt>
                <c:pt idx="383">
                  <c:v>50.963999999999999</c:v>
                </c:pt>
                <c:pt idx="384">
                  <c:v>51.097999999999999</c:v>
                </c:pt>
                <c:pt idx="385">
                  <c:v>51.231000000000002</c:v>
                </c:pt>
                <c:pt idx="386">
                  <c:v>51.363999999999997</c:v>
                </c:pt>
                <c:pt idx="387">
                  <c:v>51.497999999999998</c:v>
                </c:pt>
                <c:pt idx="388">
                  <c:v>51.631</c:v>
                </c:pt>
                <c:pt idx="389">
                  <c:v>51.764000000000003</c:v>
                </c:pt>
                <c:pt idx="390">
                  <c:v>51.898000000000003</c:v>
                </c:pt>
                <c:pt idx="391">
                  <c:v>52.030999999999999</c:v>
                </c:pt>
                <c:pt idx="392">
                  <c:v>52.164000000000001</c:v>
                </c:pt>
                <c:pt idx="393">
                  <c:v>52.298000000000002</c:v>
                </c:pt>
                <c:pt idx="394">
                  <c:v>52.430999999999997</c:v>
                </c:pt>
                <c:pt idx="395">
                  <c:v>52.564</c:v>
                </c:pt>
                <c:pt idx="396">
                  <c:v>52.698</c:v>
                </c:pt>
                <c:pt idx="397">
                  <c:v>52.831000000000003</c:v>
                </c:pt>
                <c:pt idx="398">
                  <c:v>52.963999999999999</c:v>
                </c:pt>
                <c:pt idx="399">
                  <c:v>53.097999999999999</c:v>
                </c:pt>
                <c:pt idx="400">
                  <c:v>53.231000000000002</c:v>
                </c:pt>
                <c:pt idx="401">
                  <c:v>53.363999999999997</c:v>
                </c:pt>
                <c:pt idx="402">
                  <c:v>53.497999999999998</c:v>
                </c:pt>
                <c:pt idx="403">
                  <c:v>53.631</c:v>
                </c:pt>
                <c:pt idx="404">
                  <c:v>53.764000000000003</c:v>
                </c:pt>
                <c:pt idx="405">
                  <c:v>53.898000000000003</c:v>
                </c:pt>
                <c:pt idx="406">
                  <c:v>54.030999999999999</c:v>
                </c:pt>
                <c:pt idx="407">
                  <c:v>54.164000000000001</c:v>
                </c:pt>
                <c:pt idx="408">
                  <c:v>54.298000000000002</c:v>
                </c:pt>
                <c:pt idx="409">
                  <c:v>54.417999999999999</c:v>
                </c:pt>
                <c:pt idx="410">
                  <c:v>54.551000000000002</c:v>
                </c:pt>
                <c:pt idx="411">
                  <c:v>54.683999999999997</c:v>
                </c:pt>
                <c:pt idx="412">
                  <c:v>54.817999999999998</c:v>
                </c:pt>
                <c:pt idx="413">
                  <c:v>54.951000000000001</c:v>
                </c:pt>
                <c:pt idx="414">
                  <c:v>55.084000000000003</c:v>
                </c:pt>
                <c:pt idx="415">
                  <c:v>55.218000000000004</c:v>
                </c:pt>
                <c:pt idx="416">
                  <c:v>55.350999999999999</c:v>
                </c:pt>
                <c:pt idx="417">
                  <c:v>55.484000000000002</c:v>
                </c:pt>
                <c:pt idx="418">
                  <c:v>55.618000000000002</c:v>
                </c:pt>
                <c:pt idx="419">
                  <c:v>55.750999999999998</c:v>
                </c:pt>
                <c:pt idx="420">
                  <c:v>55.884</c:v>
                </c:pt>
                <c:pt idx="421">
                  <c:v>56.018000000000001</c:v>
                </c:pt>
                <c:pt idx="422">
                  <c:v>56.151000000000003</c:v>
                </c:pt>
                <c:pt idx="423">
                  <c:v>56.283999999999999</c:v>
                </c:pt>
                <c:pt idx="424">
                  <c:v>56.417999999999999</c:v>
                </c:pt>
              </c:numCache>
            </c:numRef>
          </c:xVal>
          <c:yVal>
            <c:numRef>
              <c:f>'10631.00 H1'!$L$56:$L$480</c:f>
              <c:numCache>
                <c:formatCode>General</c:formatCode>
                <c:ptCount val="425"/>
                <c:pt idx="0">
                  <c:v>2.2399999999999999E-5</c:v>
                </c:pt>
                <c:pt idx="1">
                  <c:v>2.3499999999999999E-6</c:v>
                </c:pt>
                <c:pt idx="2">
                  <c:v>0</c:v>
                </c:pt>
                <c:pt idx="3">
                  <c:v>1.5799999999999999E-6</c:v>
                </c:pt>
                <c:pt idx="4">
                  <c:v>2.6000000000000001E-6</c:v>
                </c:pt>
                <c:pt idx="5">
                  <c:v>3.3699999999999999E-6</c:v>
                </c:pt>
                <c:pt idx="6">
                  <c:v>5.2499999999999997E-6</c:v>
                </c:pt>
                <c:pt idx="7">
                  <c:v>4.87E-6</c:v>
                </c:pt>
                <c:pt idx="8">
                  <c:v>4.5600000000000004E-6</c:v>
                </c:pt>
                <c:pt idx="9">
                  <c:v>4.0400000000000003E-6</c:v>
                </c:pt>
                <c:pt idx="10">
                  <c:v>4.2599999999999999E-6</c:v>
                </c:pt>
                <c:pt idx="11">
                  <c:v>5.2599999999999996E-6</c:v>
                </c:pt>
                <c:pt idx="12">
                  <c:v>4.0799999999999999E-6</c:v>
                </c:pt>
                <c:pt idx="13">
                  <c:v>3.5899999999999999E-6</c:v>
                </c:pt>
                <c:pt idx="14">
                  <c:v>4.9100000000000004E-6</c:v>
                </c:pt>
                <c:pt idx="15">
                  <c:v>5.1599999999999997E-6</c:v>
                </c:pt>
                <c:pt idx="16">
                  <c:v>4.0600000000000001E-6</c:v>
                </c:pt>
                <c:pt idx="17">
                  <c:v>4.6500000000000004E-6</c:v>
                </c:pt>
                <c:pt idx="18">
                  <c:v>3.8700000000000002E-6</c:v>
                </c:pt>
                <c:pt idx="19">
                  <c:v>3.9700000000000001E-6</c:v>
                </c:pt>
                <c:pt idx="20">
                  <c:v>4.1099999999999996E-6</c:v>
                </c:pt>
                <c:pt idx="21">
                  <c:v>2.79E-6</c:v>
                </c:pt>
                <c:pt idx="22">
                  <c:v>3.2799999999999999E-6</c:v>
                </c:pt>
                <c:pt idx="23">
                  <c:v>3.8999999999999999E-6</c:v>
                </c:pt>
                <c:pt idx="24">
                  <c:v>4.1799999999999998E-6</c:v>
                </c:pt>
                <c:pt idx="25">
                  <c:v>4.4700000000000004E-6</c:v>
                </c:pt>
                <c:pt idx="26">
                  <c:v>4.6099999999999999E-6</c:v>
                </c:pt>
                <c:pt idx="27">
                  <c:v>4.9799999999999998E-6</c:v>
                </c:pt>
                <c:pt idx="28">
                  <c:v>4.9200000000000003E-6</c:v>
                </c:pt>
                <c:pt idx="29">
                  <c:v>4.5299999999999998E-6</c:v>
                </c:pt>
                <c:pt idx="30">
                  <c:v>5.1399999999999999E-6</c:v>
                </c:pt>
                <c:pt idx="31">
                  <c:v>5.6799999999999998E-6</c:v>
                </c:pt>
                <c:pt idx="32">
                  <c:v>6.6100000000000002E-6</c:v>
                </c:pt>
                <c:pt idx="33">
                  <c:v>5.48E-6</c:v>
                </c:pt>
                <c:pt idx="34">
                  <c:v>4.7999999999999998E-6</c:v>
                </c:pt>
                <c:pt idx="35">
                  <c:v>4.6E-6</c:v>
                </c:pt>
                <c:pt idx="36">
                  <c:v>4.9300000000000002E-6</c:v>
                </c:pt>
                <c:pt idx="37">
                  <c:v>5.3700000000000003E-6</c:v>
                </c:pt>
                <c:pt idx="38">
                  <c:v>7.4900000000000003E-6</c:v>
                </c:pt>
                <c:pt idx="39">
                  <c:v>1.47E-5</c:v>
                </c:pt>
                <c:pt idx="40">
                  <c:v>3.3699999999999999E-5</c:v>
                </c:pt>
                <c:pt idx="41">
                  <c:v>5.0500000000000001E-5</c:v>
                </c:pt>
                <c:pt idx="42">
                  <c:v>6.4200000000000002E-5</c:v>
                </c:pt>
                <c:pt idx="43">
                  <c:v>7.3100000000000001E-5</c:v>
                </c:pt>
                <c:pt idx="44">
                  <c:v>7.7299999999999995E-5</c:v>
                </c:pt>
                <c:pt idx="45">
                  <c:v>7.9599999999999997E-5</c:v>
                </c:pt>
                <c:pt idx="46">
                  <c:v>8.0000000000000007E-5</c:v>
                </c:pt>
                <c:pt idx="47">
                  <c:v>7.9099999999999998E-5</c:v>
                </c:pt>
                <c:pt idx="48">
                  <c:v>7.7700000000000005E-5</c:v>
                </c:pt>
                <c:pt idx="49">
                  <c:v>7.5500000000000006E-5</c:v>
                </c:pt>
                <c:pt idx="50">
                  <c:v>7.4300000000000004E-5</c:v>
                </c:pt>
                <c:pt idx="51">
                  <c:v>7.2999999999999999E-5</c:v>
                </c:pt>
                <c:pt idx="52">
                  <c:v>7.0400000000000004E-5</c:v>
                </c:pt>
                <c:pt idx="53">
                  <c:v>6.7700000000000006E-5</c:v>
                </c:pt>
                <c:pt idx="54">
                  <c:v>6.7199999999999994E-5</c:v>
                </c:pt>
                <c:pt idx="55">
                  <c:v>6.6000000000000005E-5</c:v>
                </c:pt>
                <c:pt idx="56">
                  <c:v>6.4999999999999994E-5</c:v>
                </c:pt>
                <c:pt idx="57">
                  <c:v>6.2799999999999995E-5</c:v>
                </c:pt>
                <c:pt idx="58">
                  <c:v>6.19E-5</c:v>
                </c:pt>
                <c:pt idx="59">
                  <c:v>6.0999999999999999E-5</c:v>
                </c:pt>
                <c:pt idx="60">
                  <c:v>5.8900000000000002E-5</c:v>
                </c:pt>
                <c:pt idx="61">
                  <c:v>5.9500000000000003E-5</c:v>
                </c:pt>
                <c:pt idx="62">
                  <c:v>5.8699999999999997E-5</c:v>
                </c:pt>
                <c:pt idx="63">
                  <c:v>5.8400000000000003E-5</c:v>
                </c:pt>
                <c:pt idx="64">
                  <c:v>5.7399999999999999E-5</c:v>
                </c:pt>
                <c:pt idx="65">
                  <c:v>5.7000000000000003E-5</c:v>
                </c:pt>
                <c:pt idx="66">
                  <c:v>5.4700000000000001E-5</c:v>
                </c:pt>
                <c:pt idx="67">
                  <c:v>5.3600000000000002E-5</c:v>
                </c:pt>
                <c:pt idx="68">
                  <c:v>5.3699999999999997E-5</c:v>
                </c:pt>
                <c:pt idx="69">
                  <c:v>5.3000000000000001E-5</c:v>
                </c:pt>
                <c:pt idx="70">
                  <c:v>5.27E-5</c:v>
                </c:pt>
                <c:pt idx="71">
                  <c:v>5.0699999999999999E-5</c:v>
                </c:pt>
                <c:pt idx="72">
                  <c:v>5.0599999999999997E-5</c:v>
                </c:pt>
                <c:pt idx="73">
                  <c:v>4.9700000000000002E-5</c:v>
                </c:pt>
                <c:pt idx="74">
                  <c:v>4.99E-5</c:v>
                </c:pt>
                <c:pt idx="75">
                  <c:v>4.9499999999999997E-5</c:v>
                </c:pt>
                <c:pt idx="76">
                  <c:v>4.9100000000000001E-5</c:v>
                </c:pt>
                <c:pt idx="77">
                  <c:v>4.8199999999999999E-5</c:v>
                </c:pt>
                <c:pt idx="78">
                  <c:v>4.8600000000000002E-5</c:v>
                </c:pt>
                <c:pt idx="79">
                  <c:v>5.41E-5</c:v>
                </c:pt>
                <c:pt idx="80">
                  <c:v>6.3499999999999999E-5</c:v>
                </c:pt>
                <c:pt idx="81">
                  <c:v>7.7899999999999996E-5</c:v>
                </c:pt>
                <c:pt idx="82">
                  <c:v>9.8400000000000007E-5</c:v>
                </c:pt>
                <c:pt idx="83">
                  <c:v>1.22E-4</c:v>
                </c:pt>
                <c:pt idx="84">
                  <c:v>1.4899999999999999E-4</c:v>
                </c:pt>
                <c:pt idx="85">
                  <c:v>1.8000000000000001E-4</c:v>
                </c:pt>
                <c:pt idx="86">
                  <c:v>2.1499999999999999E-4</c:v>
                </c:pt>
                <c:pt idx="87">
                  <c:v>2.5300000000000002E-4</c:v>
                </c:pt>
                <c:pt idx="88">
                  <c:v>2.9399999999999999E-4</c:v>
                </c:pt>
                <c:pt idx="89">
                  <c:v>3.3599999999999998E-4</c:v>
                </c:pt>
                <c:pt idx="90">
                  <c:v>3.79E-4</c:v>
                </c:pt>
                <c:pt idx="91">
                  <c:v>4.2000000000000002E-4</c:v>
                </c:pt>
                <c:pt idx="92">
                  <c:v>4.5899999999999999E-4</c:v>
                </c:pt>
                <c:pt idx="93">
                  <c:v>4.8099999999999998E-4</c:v>
                </c:pt>
                <c:pt idx="94">
                  <c:v>4.73E-4</c:v>
                </c:pt>
                <c:pt idx="95">
                  <c:v>4.4299999999999998E-4</c:v>
                </c:pt>
                <c:pt idx="96">
                  <c:v>4.08E-4</c:v>
                </c:pt>
                <c:pt idx="97">
                  <c:v>3.7199999999999999E-4</c:v>
                </c:pt>
                <c:pt idx="98">
                  <c:v>3.4400000000000001E-4</c:v>
                </c:pt>
                <c:pt idx="99">
                  <c:v>3.19E-4</c:v>
                </c:pt>
                <c:pt idx="100">
                  <c:v>3.0200000000000002E-4</c:v>
                </c:pt>
                <c:pt idx="101">
                  <c:v>2.8499999999999999E-4</c:v>
                </c:pt>
                <c:pt idx="102">
                  <c:v>2.72E-4</c:v>
                </c:pt>
                <c:pt idx="103">
                  <c:v>2.61E-4</c:v>
                </c:pt>
                <c:pt idx="104">
                  <c:v>2.5099999999999998E-4</c:v>
                </c:pt>
                <c:pt idx="105">
                  <c:v>2.42E-4</c:v>
                </c:pt>
                <c:pt idx="106">
                  <c:v>2.34E-4</c:v>
                </c:pt>
                <c:pt idx="107">
                  <c:v>2.2599999999999999E-4</c:v>
                </c:pt>
                <c:pt idx="108">
                  <c:v>2.1800000000000001E-4</c:v>
                </c:pt>
                <c:pt idx="109">
                  <c:v>2.12E-4</c:v>
                </c:pt>
                <c:pt idx="110">
                  <c:v>2.0599999999999999E-4</c:v>
                </c:pt>
                <c:pt idx="111">
                  <c:v>2.02E-4</c:v>
                </c:pt>
                <c:pt idx="112">
                  <c:v>1.9599999999999999E-4</c:v>
                </c:pt>
                <c:pt idx="113">
                  <c:v>1.92E-4</c:v>
                </c:pt>
                <c:pt idx="114">
                  <c:v>1.8699999999999999E-4</c:v>
                </c:pt>
                <c:pt idx="115">
                  <c:v>1.8599999999999999E-4</c:v>
                </c:pt>
                <c:pt idx="116">
                  <c:v>1.94E-4</c:v>
                </c:pt>
                <c:pt idx="117">
                  <c:v>2.1599999999999999E-4</c:v>
                </c:pt>
                <c:pt idx="118">
                  <c:v>2.52E-4</c:v>
                </c:pt>
                <c:pt idx="119">
                  <c:v>2.9399999999999999E-4</c:v>
                </c:pt>
                <c:pt idx="120">
                  <c:v>3.3799999999999998E-4</c:v>
                </c:pt>
                <c:pt idx="121">
                  <c:v>3.8699999999999997E-4</c:v>
                </c:pt>
                <c:pt idx="122">
                  <c:v>4.37E-4</c:v>
                </c:pt>
                <c:pt idx="123">
                  <c:v>4.8999999999999998E-4</c:v>
                </c:pt>
                <c:pt idx="124">
                  <c:v>5.4600000000000004E-4</c:v>
                </c:pt>
                <c:pt idx="125">
                  <c:v>6.0300000000000002E-4</c:v>
                </c:pt>
                <c:pt idx="126">
                  <c:v>6.6E-4</c:v>
                </c:pt>
                <c:pt idx="127">
                  <c:v>7.1900000000000002E-4</c:v>
                </c:pt>
                <c:pt idx="128">
                  <c:v>7.7700000000000002E-4</c:v>
                </c:pt>
                <c:pt idx="129">
                  <c:v>8.3500000000000002E-4</c:v>
                </c:pt>
                <c:pt idx="130">
                  <c:v>8.8800000000000001E-4</c:v>
                </c:pt>
                <c:pt idx="131">
                  <c:v>8.9999999999999998E-4</c:v>
                </c:pt>
                <c:pt idx="132">
                  <c:v>8.5999999999999998E-4</c:v>
                </c:pt>
                <c:pt idx="133">
                  <c:v>7.9600000000000005E-4</c:v>
                </c:pt>
                <c:pt idx="134">
                  <c:v>7.3300000000000004E-4</c:v>
                </c:pt>
                <c:pt idx="135">
                  <c:v>6.8400000000000004E-4</c:v>
                </c:pt>
                <c:pt idx="136">
                  <c:v>6.4400000000000004E-4</c:v>
                </c:pt>
                <c:pt idx="137">
                  <c:v>6.1200000000000002E-4</c:v>
                </c:pt>
                <c:pt idx="138">
                  <c:v>5.8200000000000005E-4</c:v>
                </c:pt>
                <c:pt idx="139">
                  <c:v>5.5599999999999996E-4</c:v>
                </c:pt>
                <c:pt idx="140">
                  <c:v>5.3300000000000005E-4</c:v>
                </c:pt>
                <c:pt idx="141">
                  <c:v>5.1400000000000003E-4</c:v>
                </c:pt>
                <c:pt idx="142">
                  <c:v>4.9399999999999997E-4</c:v>
                </c:pt>
                <c:pt idx="143">
                  <c:v>4.7699999999999999E-4</c:v>
                </c:pt>
                <c:pt idx="144">
                  <c:v>4.6099999999999998E-4</c:v>
                </c:pt>
                <c:pt idx="145">
                  <c:v>4.4799999999999999E-4</c:v>
                </c:pt>
                <c:pt idx="146">
                  <c:v>4.35E-4</c:v>
                </c:pt>
                <c:pt idx="147">
                  <c:v>4.2099999999999999E-4</c:v>
                </c:pt>
                <c:pt idx="148">
                  <c:v>4.0900000000000002E-4</c:v>
                </c:pt>
                <c:pt idx="149">
                  <c:v>3.9800000000000002E-4</c:v>
                </c:pt>
                <c:pt idx="150">
                  <c:v>3.8699999999999997E-4</c:v>
                </c:pt>
                <c:pt idx="151">
                  <c:v>3.7800000000000003E-4</c:v>
                </c:pt>
                <c:pt idx="152">
                  <c:v>3.6999999999999999E-4</c:v>
                </c:pt>
                <c:pt idx="153">
                  <c:v>3.7300000000000001E-4</c:v>
                </c:pt>
                <c:pt idx="154">
                  <c:v>3.9300000000000001E-4</c:v>
                </c:pt>
                <c:pt idx="155">
                  <c:v>4.4000000000000002E-4</c:v>
                </c:pt>
                <c:pt idx="156">
                  <c:v>5.0799999999999999E-4</c:v>
                </c:pt>
                <c:pt idx="157">
                  <c:v>5.8299999999999997E-4</c:v>
                </c:pt>
                <c:pt idx="158">
                  <c:v>6.6200000000000005E-4</c:v>
                </c:pt>
                <c:pt idx="159">
                  <c:v>7.45E-4</c:v>
                </c:pt>
                <c:pt idx="160">
                  <c:v>8.3500000000000002E-4</c:v>
                </c:pt>
                <c:pt idx="161">
                  <c:v>9.2800000000000001E-4</c:v>
                </c:pt>
                <c:pt idx="162">
                  <c:v>1.0300000000000001E-3</c:v>
                </c:pt>
                <c:pt idx="163">
                  <c:v>1.1299999999999999E-3</c:v>
                </c:pt>
                <c:pt idx="164">
                  <c:v>1.23E-3</c:v>
                </c:pt>
                <c:pt idx="165">
                  <c:v>1.33E-3</c:v>
                </c:pt>
                <c:pt idx="166">
                  <c:v>1.4400000000000001E-3</c:v>
                </c:pt>
                <c:pt idx="167">
                  <c:v>1.5399999999999999E-3</c:v>
                </c:pt>
                <c:pt idx="168">
                  <c:v>1.6100000000000001E-3</c:v>
                </c:pt>
                <c:pt idx="169">
                  <c:v>1.5900000000000001E-3</c:v>
                </c:pt>
                <c:pt idx="170">
                  <c:v>1.49E-3</c:v>
                </c:pt>
                <c:pt idx="171">
                  <c:v>1.3600000000000001E-3</c:v>
                </c:pt>
                <c:pt idx="172">
                  <c:v>1.25E-3</c:v>
                </c:pt>
                <c:pt idx="173">
                  <c:v>1.17E-3</c:v>
                </c:pt>
                <c:pt idx="174">
                  <c:v>1.1000000000000001E-3</c:v>
                </c:pt>
                <c:pt idx="175">
                  <c:v>1.0399999999999999E-3</c:v>
                </c:pt>
                <c:pt idx="176">
                  <c:v>9.8499999999999998E-4</c:v>
                </c:pt>
                <c:pt idx="177">
                  <c:v>9.3800000000000003E-4</c:v>
                </c:pt>
                <c:pt idx="178">
                  <c:v>8.9499999999999996E-4</c:v>
                </c:pt>
                <c:pt idx="179">
                  <c:v>8.5599999999999999E-4</c:v>
                </c:pt>
                <c:pt idx="180">
                  <c:v>8.2200000000000003E-4</c:v>
                </c:pt>
                <c:pt idx="181">
                  <c:v>7.9100000000000004E-4</c:v>
                </c:pt>
                <c:pt idx="182">
                  <c:v>7.6000000000000004E-4</c:v>
                </c:pt>
                <c:pt idx="183">
                  <c:v>7.3200000000000001E-4</c:v>
                </c:pt>
                <c:pt idx="184">
                  <c:v>7.0699999999999995E-4</c:v>
                </c:pt>
                <c:pt idx="185">
                  <c:v>6.8400000000000004E-4</c:v>
                </c:pt>
                <c:pt idx="186">
                  <c:v>6.6100000000000002E-4</c:v>
                </c:pt>
                <c:pt idx="187">
                  <c:v>6.3900000000000003E-4</c:v>
                </c:pt>
                <c:pt idx="188">
                  <c:v>6.1899999999999998E-4</c:v>
                </c:pt>
                <c:pt idx="189">
                  <c:v>5.9999999999999995E-4</c:v>
                </c:pt>
                <c:pt idx="190">
                  <c:v>5.8900000000000001E-4</c:v>
                </c:pt>
                <c:pt idx="191">
                  <c:v>5.9900000000000003E-4</c:v>
                </c:pt>
                <c:pt idx="192">
                  <c:v>6.4899999999999995E-4</c:v>
                </c:pt>
                <c:pt idx="193">
                  <c:v>7.3399999999999995E-4</c:v>
                </c:pt>
                <c:pt idx="194">
                  <c:v>8.3900000000000001E-4</c:v>
                </c:pt>
                <c:pt idx="195">
                  <c:v>9.4799999999999995E-4</c:v>
                </c:pt>
                <c:pt idx="196">
                  <c:v>1.06E-3</c:v>
                </c:pt>
                <c:pt idx="197">
                  <c:v>1.17E-3</c:v>
                </c:pt>
                <c:pt idx="198">
                  <c:v>1.2800000000000001E-3</c:v>
                </c:pt>
                <c:pt idx="199">
                  <c:v>1.4E-3</c:v>
                </c:pt>
                <c:pt idx="200">
                  <c:v>1.5100000000000001E-3</c:v>
                </c:pt>
                <c:pt idx="201">
                  <c:v>1.6199999999999999E-3</c:v>
                </c:pt>
                <c:pt idx="202">
                  <c:v>1.72E-3</c:v>
                </c:pt>
                <c:pt idx="203">
                  <c:v>1.82E-3</c:v>
                </c:pt>
                <c:pt idx="204">
                  <c:v>1.91E-3</c:v>
                </c:pt>
                <c:pt idx="205">
                  <c:v>1.98E-3</c:v>
                </c:pt>
                <c:pt idx="206">
                  <c:v>1.99E-3</c:v>
                </c:pt>
                <c:pt idx="207">
                  <c:v>1.8799999999999999E-3</c:v>
                </c:pt>
                <c:pt idx="208">
                  <c:v>1.6999999999999999E-3</c:v>
                </c:pt>
                <c:pt idx="209">
                  <c:v>1.5399999999999999E-3</c:v>
                </c:pt>
                <c:pt idx="210">
                  <c:v>1.41E-3</c:v>
                </c:pt>
                <c:pt idx="211">
                  <c:v>1.31E-3</c:v>
                </c:pt>
                <c:pt idx="212">
                  <c:v>1.23E-3</c:v>
                </c:pt>
                <c:pt idx="213">
                  <c:v>1.16E-3</c:v>
                </c:pt>
                <c:pt idx="214">
                  <c:v>1.09E-3</c:v>
                </c:pt>
                <c:pt idx="215">
                  <c:v>1.0399999999999999E-3</c:v>
                </c:pt>
                <c:pt idx="216">
                  <c:v>9.8299999999999993E-4</c:v>
                </c:pt>
                <c:pt idx="217">
                  <c:v>9.3499999999999996E-4</c:v>
                </c:pt>
                <c:pt idx="218">
                  <c:v>8.9499999999999996E-4</c:v>
                </c:pt>
                <c:pt idx="219">
                  <c:v>8.5700000000000001E-4</c:v>
                </c:pt>
                <c:pt idx="220">
                  <c:v>8.2299999999999995E-4</c:v>
                </c:pt>
                <c:pt idx="221">
                  <c:v>7.9000000000000001E-4</c:v>
                </c:pt>
                <c:pt idx="222">
                  <c:v>7.6000000000000004E-4</c:v>
                </c:pt>
                <c:pt idx="223">
                  <c:v>7.2999999999999996E-4</c:v>
                </c:pt>
                <c:pt idx="224">
                  <c:v>7.0299999999999996E-4</c:v>
                </c:pt>
                <c:pt idx="225">
                  <c:v>6.7900000000000002E-4</c:v>
                </c:pt>
                <c:pt idx="226">
                  <c:v>6.5700000000000003E-4</c:v>
                </c:pt>
                <c:pt idx="227">
                  <c:v>6.3400000000000001E-4</c:v>
                </c:pt>
                <c:pt idx="228">
                  <c:v>6.2200000000000005E-4</c:v>
                </c:pt>
                <c:pt idx="229">
                  <c:v>6.4300000000000002E-4</c:v>
                </c:pt>
                <c:pt idx="230">
                  <c:v>7.0600000000000003E-4</c:v>
                </c:pt>
                <c:pt idx="231">
                  <c:v>8.0099999999999995E-4</c:v>
                </c:pt>
                <c:pt idx="232">
                  <c:v>9.0399999999999996E-4</c:v>
                </c:pt>
                <c:pt idx="233">
                  <c:v>1.01E-3</c:v>
                </c:pt>
                <c:pt idx="234">
                  <c:v>1.1100000000000001E-3</c:v>
                </c:pt>
                <c:pt idx="235">
                  <c:v>1.2099999999999999E-3</c:v>
                </c:pt>
                <c:pt idx="236">
                  <c:v>1.31E-3</c:v>
                </c:pt>
                <c:pt idx="237">
                  <c:v>1.42E-3</c:v>
                </c:pt>
                <c:pt idx="238">
                  <c:v>1.5299999999999999E-3</c:v>
                </c:pt>
                <c:pt idx="239">
                  <c:v>1.6299999999999999E-3</c:v>
                </c:pt>
                <c:pt idx="240">
                  <c:v>1.74E-3</c:v>
                </c:pt>
                <c:pt idx="241">
                  <c:v>1.8500000000000001E-3</c:v>
                </c:pt>
                <c:pt idx="242">
                  <c:v>1.9599999999999999E-3</c:v>
                </c:pt>
                <c:pt idx="243">
                  <c:v>2.0699999999999998E-3</c:v>
                </c:pt>
                <c:pt idx="244">
                  <c:v>2.1800000000000001E-3</c:v>
                </c:pt>
                <c:pt idx="245">
                  <c:v>2.3E-3</c:v>
                </c:pt>
                <c:pt idx="246">
                  <c:v>2.4199999999999998E-3</c:v>
                </c:pt>
                <c:pt idx="247">
                  <c:v>2.5400000000000002E-3</c:v>
                </c:pt>
                <c:pt idx="248">
                  <c:v>2.6700000000000001E-3</c:v>
                </c:pt>
                <c:pt idx="249">
                  <c:v>2.8E-3</c:v>
                </c:pt>
                <c:pt idx="250">
                  <c:v>2.9499999999999999E-3</c:v>
                </c:pt>
                <c:pt idx="251">
                  <c:v>3.0899999999999999E-3</c:v>
                </c:pt>
                <c:pt idx="252">
                  <c:v>3.2499999999999999E-3</c:v>
                </c:pt>
                <c:pt idx="253">
                  <c:v>3.3899999999999998E-3</c:v>
                </c:pt>
                <c:pt idx="254">
                  <c:v>3.5200000000000001E-3</c:v>
                </c:pt>
                <c:pt idx="255">
                  <c:v>3.63E-3</c:v>
                </c:pt>
                <c:pt idx="256">
                  <c:v>3.7100000000000002E-3</c:v>
                </c:pt>
                <c:pt idx="257">
                  <c:v>3.7699999999999999E-3</c:v>
                </c:pt>
                <c:pt idx="258">
                  <c:v>3.7699999999999999E-3</c:v>
                </c:pt>
                <c:pt idx="259">
                  <c:v>3.5500000000000002E-3</c:v>
                </c:pt>
                <c:pt idx="260">
                  <c:v>3.16E-3</c:v>
                </c:pt>
                <c:pt idx="261">
                  <c:v>2.7499999999999998E-3</c:v>
                </c:pt>
                <c:pt idx="262">
                  <c:v>2.4199999999999998E-3</c:v>
                </c:pt>
                <c:pt idx="263">
                  <c:v>2.1700000000000001E-3</c:v>
                </c:pt>
                <c:pt idx="264">
                  <c:v>1.98E-3</c:v>
                </c:pt>
                <c:pt idx="265">
                  <c:v>1.82E-3</c:v>
                </c:pt>
                <c:pt idx="266">
                  <c:v>1.6900000000000001E-3</c:v>
                </c:pt>
                <c:pt idx="267">
                  <c:v>1.58E-3</c:v>
                </c:pt>
                <c:pt idx="268">
                  <c:v>1.48E-3</c:v>
                </c:pt>
                <c:pt idx="269">
                  <c:v>1.39E-3</c:v>
                </c:pt>
                <c:pt idx="270">
                  <c:v>1.32E-3</c:v>
                </c:pt>
                <c:pt idx="271">
                  <c:v>1.25E-3</c:v>
                </c:pt>
                <c:pt idx="272">
                  <c:v>1.1900000000000001E-3</c:v>
                </c:pt>
                <c:pt idx="273">
                  <c:v>1.1299999999999999E-3</c:v>
                </c:pt>
                <c:pt idx="274">
                  <c:v>1.08E-3</c:v>
                </c:pt>
                <c:pt idx="275">
                  <c:v>1.0300000000000001E-3</c:v>
                </c:pt>
                <c:pt idx="276">
                  <c:v>9.8900000000000008E-4</c:v>
                </c:pt>
                <c:pt idx="277">
                  <c:v>9.5100000000000002E-4</c:v>
                </c:pt>
                <c:pt idx="278">
                  <c:v>9.1500000000000001E-4</c:v>
                </c:pt>
                <c:pt idx="279">
                  <c:v>8.8199999999999997E-4</c:v>
                </c:pt>
                <c:pt idx="280">
                  <c:v>8.5300000000000003E-4</c:v>
                </c:pt>
                <c:pt idx="281">
                  <c:v>8.4699999999999999E-4</c:v>
                </c:pt>
                <c:pt idx="282">
                  <c:v>8.9800000000000004E-4</c:v>
                </c:pt>
                <c:pt idx="283">
                  <c:v>1.01E-3</c:v>
                </c:pt>
                <c:pt idx="284">
                  <c:v>1.15E-3</c:v>
                </c:pt>
                <c:pt idx="285">
                  <c:v>1.2999999999999999E-3</c:v>
                </c:pt>
                <c:pt idx="286">
                  <c:v>1.4499999999999999E-3</c:v>
                </c:pt>
                <c:pt idx="287">
                  <c:v>1.6000000000000001E-3</c:v>
                </c:pt>
                <c:pt idx="288">
                  <c:v>1.7600000000000001E-3</c:v>
                </c:pt>
                <c:pt idx="289">
                  <c:v>1.91E-3</c:v>
                </c:pt>
                <c:pt idx="290">
                  <c:v>2.0699999999999998E-3</c:v>
                </c:pt>
                <c:pt idx="291">
                  <c:v>2.2399999999999998E-3</c:v>
                </c:pt>
                <c:pt idx="292">
                  <c:v>2.4099999999999998E-3</c:v>
                </c:pt>
                <c:pt idx="293">
                  <c:v>2.5899999999999999E-3</c:v>
                </c:pt>
                <c:pt idx="294">
                  <c:v>2.7799999999999999E-3</c:v>
                </c:pt>
                <c:pt idx="295">
                  <c:v>2.99E-3</c:v>
                </c:pt>
                <c:pt idx="296">
                  <c:v>3.2100000000000002E-3</c:v>
                </c:pt>
                <c:pt idx="297">
                  <c:v>3.4499999999999999E-3</c:v>
                </c:pt>
                <c:pt idx="298">
                  <c:v>3.7200000000000002E-3</c:v>
                </c:pt>
                <c:pt idx="299">
                  <c:v>4.0299999999999997E-3</c:v>
                </c:pt>
                <c:pt idx="300">
                  <c:v>4.3800000000000002E-3</c:v>
                </c:pt>
                <c:pt idx="301">
                  <c:v>4.7699999999999999E-3</c:v>
                </c:pt>
                <c:pt idx="302">
                  <c:v>5.2300000000000003E-3</c:v>
                </c:pt>
                <c:pt idx="303">
                  <c:v>5.7299999999999999E-3</c:v>
                </c:pt>
                <c:pt idx="304">
                  <c:v>6.2199999999999998E-3</c:v>
                </c:pt>
                <c:pt idx="305">
                  <c:v>6.6400000000000001E-3</c:v>
                </c:pt>
                <c:pt idx="306">
                  <c:v>6.9199999999999999E-3</c:v>
                </c:pt>
                <c:pt idx="307">
                  <c:v>6.9899999999999997E-3</c:v>
                </c:pt>
                <c:pt idx="308">
                  <c:v>6.9699999999999996E-3</c:v>
                </c:pt>
                <c:pt idx="309">
                  <c:v>6.9199999999999999E-3</c:v>
                </c:pt>
                <c:pt idx="310">
                  <c:v>6.94E-3</c:v>
                </c:pt>
                <c:pt idx="311">
                  <c:v>6.8799999999999998E-3</c:v>
                </c:pt>
                <c:pt idx="312">
                  <c:v>6.4799999999999996E-3</c:v>
                </c:pt>
                <c:pt idx="313">
                  <c:v>5.8199999999999997E-3</c:v>
                </c:pt>
                <c:pt idx="314">
                  <c:v>5.1599999999999997E-3</c:v>
                </c:pt>
                <c:pt idx="315">
                  <c:v>4.62E-3</c:v>
                </c:pt>
                <c:pt idx="316">
                  <c:v>4.1900000000000001E-3</c:v>
                </c:pt>
                <c:pt idx="317">
                  <c:v>3.8500000000000001E-3</c:v>
                </c:pt>
                <c:pt idx="318">
                  <c:v>3.5599999999999998E-3</c:v>
                </c:pt>
                <c:pt idx="319">
                  <c:v>3.31E-3</c:v>
                </c:pt>
                <c:pt idx="320">
                  <c:v>3.0799999999999998E-3</c:v>
                </c:pt>
                <c:pt idx="321">
                  <c:v>2.8800000000000002E-3</c:v>
                </c:pt>
                <c:pt idx="322">
                  <c:v>2.7000000000000001E-3</c:v>
                </c:pt>
                <c:pt idx="323">
                  <c:v>2.5300000000000001E-3</c:v>
                </c:pt>
                <c:pt idx="324">
                  <c:v>2.3900000000000002E-3</c:v>
                </c:pt>
                <c:pt idx="325">
                  <c:v>2.2499999999999998E-3</c:v>
                </c:pt>
                <c:pt idx="326">
                  <c:v>2.1299999999999999E-3</c:v>
                </c:pt>
                <c:pt idx="327">
                  <c:v>2.0200000000000001E-3</c:v>
                </c:pt>
                <c:pt idx="328">
                  <c:v>1.91E-3</c:v>
                </c:pt>
                <c:pt idx="329">
                  <c:v>1.82E-3</c:v>
                </c:pt>
                <c:pt idx="330">
                  <c:v>1.73E-3</c:v>
                </c:pt>
                <c:pt idx="331">
                  <c:v>1.65E-3</c:v>
                </c:pt>
                <c:pt idx="332">
                  <c:v>1.58E-3</c:v>
                </c:pt>
                <c:pt idx="333">
                  <c:v>1.5200000000000001E-3</c:v>
                </c:pt>
                <c:pt idx="334">
                  <c:v>1.5499999999999999E-3</c:v>
                </c:pt>
                <c:pt idx="335">
                  <c:v>1.6900000000000001E-3</c:v>
                </c:pt>
                <c:pt idx="336">
                  <c:v>1.92E-3</c:v>
                </c:pt>
                <c:pt idx="337">
                  <c:v>2.16E-3</c:v>
                </c:pt>
                <c:pt idx="338">
                  <c:v>2.3900000000000002E-3</c:v>
                </c:pt>
                <c:pt idx="339">
                  <c:v>2.5699999999999998E-3</c:v>
                </c:pt>
                <c:pt idx="340">
                  <c:v>2.7100000000000002E-3</c:v>
                </c:pt>
                <c:pt idx="341">
                  <c:v>2.8E-3</c:v>
                </c:pt>
                <c:pt idx="342">
                  <c:v>2.8600000000000001E-3</c:v>
                </c:pt>
                <c:pt idx="343">
                  <c:v>2.8999999999999998E-3</c:v>
                </c:pt>
                <c:pt idx="344">
                  <c:v>2.9199999999999999E-3</c:v>
                </c:pt>
                <c:pt idx="345">
                  <c:v>2.9299999999999999E-3</c:v>
                </c:pt>
                <c:pt idx="346">
                  <c:v>2.9299999999999999E-3</c:v>
                </c:pt>
                <c:pt idx="347">
                  <c:v>2.9299999999999999E-3</c:v>
                </c:pt>
                <c:pt idx="348">
                  <c:v>2.9199999999999999E-3</c:v>
                </c:pt>
                <c:pt idx="349">
                  <c:v>2.9099999999999998E-3</c:v>
                </c:pt>
                <c:pt idx="350">
                  <c:v>2.8900000000000002E-3</c:v>
                </c:pt>
                <c:pt idx="351">
                  <c:v>2.8700000000000002E-3</c:v>
                </c:pt>
                <c:pt idx="352">
                  <c:v>2.8400000000000001E-3</c:v>
                </c:pt>
                <c:pt idx="353">
                  <c:v>2.81E-3</c:v>
                </c:pt>
                <c:pt idx="354">
                  <c:v>2.7699999999999999E-3</c:v>
                </c:pt>
                <c:pt idx="355">
                  <c:v>2.7299999999999998E-3</c:v>
                </c:pt>
                <c:pt idx="356">
                  <c:v>2.7000000000000001E-3</c:v>
                </c:pt>
                <c:pt idx="357">
                  <c:v>2.6700000000000001E-3</c:v>
                </c:pt>
                <c:pt idx="358">
                  <c:v>2.64E-3</c:v>
                </c:pt>
                <c:pt idx="359">
                  <c:v>2.6099999999999999E-3</c:v>
                </c:pt>
                <c:pt idx="360">
                  <c:v>2.5899999999999999E-3</c:v>
                </c:pt>
                <c:pt idx="361">
                  <c:v>2.5600000000000002E-3</c:v>
                </c:pt>
                <c:pt idx="362">
                  <c:v>2.5300000000000001E-3</c:v>
                </c:pt>
                <c:pt idx="363">
                  <c:v>2.49E-3</c:v>
                </c:pt>
                <c:pt idx="364">
                  <c:v>2.3500000000000001E-3</c:v>
                </c:pt>
                <c:pt idx="365">
                  <c:v>2.0999999999999999E-3</c:v>
                </c:pt>
                <c:pt idx="366">
                  <c:v>1.83E-3</c:v>
                </c:pt>
                <c:pt idx="367">
                  <c:v>1.6100000000000001E-3</c:v>
                </c:pt>
                <c:pt idx="368">
                  <c:v>1.4400000000000001E-3</c:v>
                </c:pt>
                <c:pt idx="369">
                  <c:v>1.31E-3</c:v>
                </c:pt>
                <c:pt idx="370">
                  <c:v>1.1999999999999999E-3</c:v>
                </c:pt>
                <c:pt idx="371">
                  <c:v>1.1100000000000001E-3</c:v>
                </c:pt>
                <c:pt idx="372">
                  <c:v>1.0399999999999999E-3</c:v>
                </c:pt>
                <c:pt idx="373">
                  <c:v>9.7000000000000005E-4</c:v>
                </c:pt>
                <c:pt idx="374">
                  <c:v>9.1100000000000003E-4</c:v>
                </c:pt>
                <c:pt idx="375">
                  <c:v>8.5499999999999997E-4</c:v>
                </c:pt>
                <c:pt idx="376">
                  <c:v>8.0400000000000003E-4</c:v>
                </c:pt>
                <c:pt idx="377">
                  <c:v>7.5799999999999999E-4</c:v>
                </c:pt>
                <c:pt idx="378">
                  <c:v>7.18E-4</c:v>
                </c:pt>
                <c:pt idx="379">
                  <c:v>6.8099999999999996E-4</c:v>
                </c:pt>
                <c:pt idx="380">
                  <c:v>6.4899999999999995E-4</c:v>
                </c:pt>
                <c:pt idx="381">
                  <c:v>6.1700000000000004E-4</c:v>
                </c:pt>
                <c:pt idx="382">
                  <c:v>5.8900000000000001E-4</c:v>
                </c:pt>
                <c:pt idx="383">
                  <c:v>5.62E-4</c:v>
                </c:pt>
                <c:pt idx="384">
                  <c:v>5.3799999999999996E-4</c:v>
                </c:pt>
                <c:pt idx="385">
                  <c:v>5.1699999999999999E-4</c:v>
                </c:pt>
                <c:pt idx="386">
                  <c:v>5.0600000000000005E-4</c:v>
                </c:pt>
                <c:pt idx="387">
                  <c:v>5.2800000000000004E-4</c:v>
                </c:pt>
                <c:pt idx="388">
                  <c:v>5.8100000000000003E-4</c:v>
                </c:pt>
                <c:pt idx="389">
                  <c:v>6.4999999999999997E-4</c:v>
                </c:pt>
                <c:pt idx="390">
                  <c:v>7.1900000000000002E-4</c:v>
                </c:pt>
                <c:pt idx="391">
                  <c:v>7.8100000000000001E-4</c:v>
                </c:pt>
                <c:pt idx="392">
                  <c:v>8.3799999999999999E-4</c:v>
                </c:pt>
                <c:pt idx="393">
                  <c:v>8.9300000000000002E-4</c:v>
                </c:pt>
                <c:pt idx="394">
                  <c:v>9.4600000000000001E-4</c:v>
                </c:pt>
                <c:pt idx="395">
                  <c:v>9.9500000000000001E-4</c:v>
                </c:pt>
                <c:pt idx="396">
                  <c:v>1.0399999999999999E-3</c:v>
                </c:pt>
                <c:pt idx="397">
                  <c:v>1.08E-3</c:v>
                </c:pt>
                <c:pt idx="398">
                  <c:v>1.1100000000000001E-3</c:v>
                </c:pt>
                <c:pt idx="399">
                  <c:v>1.14E-3</c:v>
                </c:pt>
                <c:pt idx="400">
                  <c:v>1.16E-3</c:v>
                </c:pt>
                <c:pt idx="401">
                  <c:v>1.15E-3</c:v>
                </c:pt>
                <c:pt idx="402">
                  <c:v>1.08E-3</c:v>
                </c:pt>
                <c:pt idx="403">
                  <c:v>9.6299999999999999E-4</c:v>
                </c:pt>
                <c:pt idx="404">
                  <c:v>8.5499999999999997E-4</c:v>
                </c:pt>
                <c:pt idx="405">
                  <c:v>7.67E-4</c:v>
                </c:pt>
                <c:pt idx="406">
                  <c:v>6.9899999999999997E-4</c:v>
                </c:pt>
                <c:pt idx="407">
                  <c:v>6.4099999999999997E-4</c:v>
                </c:pt>
                <c:pt idx="408">
                  <c:v>5.9299999999999999E-4</c:v>
                </c:pt>
                <c:pt idx="409">
                  <c:v>5.5500000000000005E-4</c:v>
                </c:pt>
                <c:pt idx="410">
                  <c:v>5.1800000000000001E-4</c:v>
                </c:pt>
                <c:pt idx="411">
                  <c:v>4.8500000000000003E-4</c:v>
                </c:pt>
                <c:pt idx="412">
                  <c:v>4.55E-4</c:v>
                </c:pt>
                <c:pt idx="413">
                  <c:v>4.2700000000000002E-4</c:v>
                </c:pt>
                <c:pt idx="414">
                  <c:v>4.0099999999999999E-4</c:v>
                </c:pt>
                <c:pt idx="415">
                  <c:v>3.79E-4</c:v>
                </c:pt>
                <c:pt idx="416">
                  <c:v>3.5799999999999997E-4</c:v>
                </c:pt>
                <c:pt idx="417">
                  <c:v>3.39E-4</c:v>
                </c:pt>
                <c:pt idx="418">
                  <c:v>3.2200000000000002E-4</c:v>
                </c:pt>
                <c:pt idx="419">
                  <c:v>3.0499999999999999E-4</c:v>
                </c:pt>
                <c:pt idx="420">
                  <c:v>2.9100000000000003E-4</c:v>
                </c:pt>
                <c:pt idx="421">
                  <c:v>0</c:v>
                </c:pt>
                <c:pt idx="422">
                  <c:v>0</c:v>
                </c:pt>
                <c:pt idx="423">
                  <c:v>0</c:v>
                </c:pt>
                <c:pt idx="424">
                  <c:v>0</c:v>
                </c:pt>
              </c:numCache>
            </c:numRef>
          </c:yVal>
          <c:smooth val="1"/>
          <c:extLst>
            <c:ext xmlns:c16="http://schemas.microsoft.com/office/drawing/2014/chart" uri="{C3380CC4-5D6E-409C-BE32-E72D297353CC}">
              <c16:uniqueId val="{00000000-C84F-4D60-BE92-E52AFD2A1842}"/>
            </c:ext>
          </c:extLst>
        </c:ser>
        <c:ser>
          <c:idx val="2"/>
          <c:order val="2"/>
          <c:tx>
            <c:v>FID-Wolfcamp-wax saturated</c:v>
          </c:tx>
          <c:spPr>
            <a:ln w="19050" cap="rnd">
              <a:solidFill>
                <a:schemeClr val="accent3"/>
              </a:solidFill>
              <a:round/>
            </a:ln>
            <a:effectLst/>
          </c:spPr>
          <c:marker>
            <c:symbol val="none"/>
          </c:marker>
          <c:xVal>
            <c:numRef>
              <c:f>'10631.00 H1'!$V$56:$V$480</c:f>
              <c:numCache>
                <c:formatCode>General</c:formatCode>
                <c:ptCount val="425"/>
                <c:pt idx="0">
                  <c:v>4.1700000000000001E-3</c:v>
                </c:pt>
                <c:pt idx="1">
                  <c:v>0.124</c:v>
                </c:pt>
                <c:pt idx="2">
                  <c:v>0.25800000000000001</c:v>
                </c:pt>
                <c:pt idx="3">
                  <c:v>0.39100000000000001</c:v>
                </c:pt>
                <c:pt idx="4">
                  <c:v>0.52400000000000002</c:v>
                </c:pt>
                <c:pt idx="5">
                  <c:v>0.65800000000000003</c:v>
                </c:pt>
                <c:pt idx="6">
                  <c:v>0.79100000000000004</c:v>
                </c:pt>
                <c:pt idx="7">
                  <c:v>0.92400000000000004</c:v>
                </c:pt>
                <c:pt idx="8">
                  <c:v>1.0580000000000001</c:v>
                </c:pt>
                <c:pt idx="9">
                  <c:v>1.1910000000000001</c:v>
                </c:pt>
                <c:pt idx="10">
                  <c:v>1.3240000000000001</c:v>
                </c:pt>
                <c:pt idx="11">
                  <c:v>1.458</c:v>
                </c:pt>
                <c:pt idx="12">
                  <c:v>1.591</c:v>
                </c:pt>
                <c:pt idx="13">
                  <c:v>1.724</c:v>
                </c:pt>
                <c:pt idx="14">
                  <c:v>1.8580000000000001</c:v>
                </c:pt>
                <c:pt idx="15">
                  <c:v>1.9910000000000001</c:v>
                </c:pt>
                <c:pt idx="16">
                  <c:v>2.1240000000000001</c:v>
                </c:pt>
                <c:pt idx="17">
                  <c:v>2.258</c:v>
                </c:pt>
                <c:pt idx="18">
                  <c:v>2.391</c:v>
                </c:pt>
                <c:pt idx="19">
                  <c:v>2.524</c:v>
                </c:pt>
                <c:pt idx="20">
                  <c:v>2.6579999999999999</c:v>
                </c:pt>
                <c:pt idx="21">
                  <c:v>2.7909999999999999</c:v>
                </c:pt>
                <c:pt idx="22">
                  <c:v>2.9239999999999999</c:v>
                </c:pt>
                <c:pt idx="23">
                  <c:v>3.0579999999999998</c:v>
                </c:pt>
                <c:pt idx="24">
                  <c:v>3.1909999999999998</c:v>
                </c:pt>
                <c:pt idx="25">
                  <c:v>3.3239999999999998</c:v>
                </c:pt>
                <c:pt idx="26">
                  <c:v>3.4580000000000002</c:v>
                </c:pt>
                <c:pt idx="27">
                  <c:v>3.5910000000000002</c:v>
                </c:pt>
                <c:pt idx="28">
                  <c:v>3.7240000000000002</c:v>
                </c:pt>
                <c:pt idx="29">
                  <c:v>3.8580000000000001</c:v>
                </c:pt>
                <c:pt idx="30">
                  <c:v>3.9910000000000001</c:v>
                </c:pt>
                <c:pt idx="31">
                  <c:v>4.1239999999999997</c:v>
                </c:pt>
                <c:pt idx="32">
                  <c:v>4.258</c:v>
                </c:pt>
                <c:pt idx="33">
                  <c:v>4.391</c:v>
                </c:pt>
                <c:pt idx="34">
                  <c:v>4.524</c:v>
                </c:pt>
                <c:pt idx="35">
                  <c:v>4.6580000000000004</c:v>
                </c:pt>
                <c:pt idx="36">
                  <c:v>4.7910000000000004</c:v>
                </c:pt>
                <c:pt idx="37">
                  <c:v>4.9240000000000004</c:v>
                </c:pt>
                <c:pt idx="38">
                  <c:v>5.0579999999999998</c:v>
                </c:pt>
                <c:pt idx="39">
                  <c:v>5.1909999999999998</c:v>
                </c:pt>
                <c:pt idx="40">
                  <c:v>5.3239999999999998</c:v>
                </c:pt>
                <c:pt idx="41">
                  <c:v>5.4580000000000002</c:v>
                </c:pt>
                <c:pt idx="42">
                  <c:v>5.5910000000000002</c:v>
                </c:pt>
                <c:pt idx="43">
                  <c:v>5.7240000000000002</c:v>
                </c:pt>
                <c:pt idx="44">
                  <c:v>5.8579999999999997</c:v>
                </c:pt>
                <c:pt idx="45">
                  <c:v>5.9909999999999997</c:v>
                </c:pt>
                <c:pt idx="46">
                  <c:v>6.1239999999999997</c:v>
                </c:pt>
                <c:pt idx="47">
                  <c:v>6.258</c:v>
                </c:pt>
                <c:pt idx="48">
                  <c:v>6.391</c:v>
                </c:pt>
                <c:pt idx="49">
                  <c:v>6.524</c:v>
                </c:pt>
                <c:pt idx="50">
                  <c:v>6.6580000000000004</c:v>
                </c:pt>
                <c:pt idx="51">
                  <c:v>6.7910000000000004</c:v>
                </c:pt>
                <c:pt idx="52">
                  <c:v>6.9109999999999996</c:v>
                </c:pt>
                <c:pt idx="53">
                  <c:v>7.0439999999999996</c:v>
                </c:pt>
                <c:pt idx="54">
                  <c:v>7.1779999999999999</c:v>
                </c:pt>
                <c:pt idx="55">
                  <c:v>7.3109999999999999</c:v>
                </c:pt>
                <c:pt idx="56">
                  <c:v>7.444</c:v>
                </c:pt>
                <c:pt idx="57">
                  <c:v>7.5780000000000003</c:v>
                </c:pt>
                <c:pt idx="58">
                  <c:v>7.7110000000000003</c:v>
                </c:pt>
                <c:pt idx="59">
                  <c:v>7.8440000000000003</c:v>
                </c:pt>
                <c:pt idx="60">
                  <c:v>7.9779999999999998</c:v>
                </c:pt>
                <c:pt idx="61">
                  <c:v>8.1110000000000007</c:v>
                </c:pt>
                <c:pt idx="62">
                  <c:v>8.2439999999999998</c:v>
                </c:pt>
                <c:pt idx="63">
                  <c:v>8.3780000000000001</c:v>
                </c:pt>
                <c:pt idx="64">
                  <c:v>8.5109999999999992</c:v>
                </c:pt>
                <c:pt idx="65">
                  <c:v>8.6440000000000001</c:v>
                </c:pt>
                <c:pt idx="66">
                  <c:v>8.7780000000000005</c:v>
                </c:pt>
                <c:pt idx="67">
                  <c:v>8.9109999999999996</c:v>
                </c:pt>
                <c:pt idx="68">
                  <c:v>9.0440000000000005</c:v>
                </c:pt>
                <c:pt idx="69">
                  <c:v>9.1780000000000008</c:v>
                </c:pt>
                <c:pt idx="70">
                  <c:v>9.3109999999999999</c:v>
                </c:pt>
                <c:pt idx="71">
                  <c:v>9.4440000000000008</c:v>
                </c:pt>
                <c:pt idx="72">
                  <c:v>9.5779999999999994</c:v>
                </c:pt>
                <c:pt idx="73">
                  <c:v>9.7110000000000003</c:v>
                </c:pt>
                <c:pt idx="74">
                  <c:v>9.8439999999999994</c:v>
                </c:pt>
                <c:pt idx="75">
                  <c:v>9.9779999999999998</c:v>
                </c:pt>
                <c:pt idx="76">
                  <c:v>10.111000000000001</c:v>
                </c:pt>
                <c:pt idx="77">
                  <c:v>10.244</c:v>
                </c:pt>
                <c:pt idx="78">
                  <c:v>10.378</c:v>
                </c:pt>
                <c:pt idx="79">
                  <c:v>10.510999999999999</c:v>
                </c:pt>
                <c:pt idx="80">
                  <c:v>10.644</c:v>
                </c:pt>
                <c:pt idx="81">
                  <c:v>10.778</c:v>
                </c:pt>
                <c:pt idx="82">
                  <c:v>10.911</c:v>
                </c:pt>
                <c:pt idx="83">
                  <c:v>11.044</c:v>
                </c:pt>
                <c:pt idx="84">
                  <c:v>11.178000000000001</c:v>
                </c:pt>
                <c:pt idx="85">
                  <c:v>11.311</c:v>
                </c:pt>
                <c:pt idx="86">
                  <c:v>11.444000000000001</c:v>
                </c:pt>
                <c:pt idx="87">
                  <c:v>11.577999999999999</c:v>
                </c:pt>
                <c:pt idx="88">
                  <c:v>11.711</c:v>
                </c:pt>
                <c:pt idx="89">
                  <c:v>11.843999999999999</c:v>
                </c:pt>
                <c:pt idx="90">
                  <c:v>11.978</c:v>
                </c:pt>
                <c:pt idx="91">
                  <c:v>12.111000000000001</c:v>
                </c:pt>
                <c:pt idx="92">
                  <c:v>12.244</c:v>
                </c:pt>
                <c:pt idx="93">
                  <c:v>12.378</c:v>
                </c:pt>
                <c:pt idx="94">
                  <c:v>12.510999999999999</c:v>
                </c:pt>
                <c:pt idx="95">
                  <c:v>12.644</c:v>
                </c:pt>
                <c:pt idx="96">
                  <c:v>12.778</c:v>
                </c:pt>
                <c:pt idx="97">
                  <c:v>12.911</c:v>
                </c:pt>
                <c:pt idx="98">
                  <c:v>13.044</c:v>
                </c:pt>
                <c:pt idx="99">
                  <c:v>13.178000000000001</c:v>
                </c:pt>
                <c:pt idx="100">
                  <c:v>13.311</c:v>
                </c:pt>
                <c:pt idx="101">
                  <c:v>13.444000000000001</c:v>
                </c:pt>
                <c:pt idx="102">
                  <c:v>13.577999999999999</c:v>
                </c:pt>
                <c:pt idx="103">
                  <c:v>13.698</c:v>
                </c:pt>
                <c:pt idx="104">
                  <c:v>13.831</c:v>
                </c:pt>
                <c:pt idx="105">
                  <c:v>13.964</c:v>
                </c:pt>
                <c:pt idx="106">
                  <c:v>14.098000000000001</c:v>
                </c:pt>
                <c:pt idx="107">
                  <c:v>14.231</c:v>
                </c:pt>
                <c:pt idx="108">
                  <c:v>14.364000000000001</c:v>
                </c:pt>
                <c:pt idx="109">
                  <c:v>14.497999999999999</c:v>
                </c:pt>
                <c:pt idx="110">
                  <c:v>14.631</c:v>
                </c:pt>
                <c:pt idx="111">
                  <c:v>14.763999999999999</c:v>
                </c:pt>
                <c:pt idx="112">
                  <c:v>14.898</c:v>
                </c:pt>
                <c:pt idx="113">
                  <c:v>15.031000000000001</c:v>
                </c:pt>
                <c:pt idx="114">
                  <c:v>15.164</c:v>
                </c:pt>
                <c:pt idx="115">
                  <c:v>15.298</c:v>
                </c:pt>
                <c:pt idx="116">
                  <c:v>15.430999999999999</c:v>
                </c:pt>
                <c:pt idx="117">
                  <c:v>15.564</c:v>
                </c:pt>
                <c:pt idx="118">
                  <c:v>15.698</c:v>
                </c:pt>
                <c:pt idx="119">
                  <c:v>15.831</c:v>
                </c:pt>
                <c:pt idx="120">
                  <c:v>15.964</c:v>
                </c:pt>
                <c:pt idx="121">
                  <c:v>16.097999999999999</c:v>
                </c:pt>
                <c:pt idx="122">
                  <c:v>16.231000000000002</c:v>
                </c:pt>
                <c:pt idx="123">
                  <c:v>16.364000000000001</c:v>
                </c:pt>
                <c:pt idx="124">
                  <c:v>16.498000000000001</c:v>
                </c:pt>
                <c:pt idx="125">
                  <c:v>16.631</c:v>
                </c:pt>
                <c:pt idx="126">
                  <c:v>16.763999999999999</c:v>
                </c:pt>
                <c:pt idx="127">
                  <c:v>16.898</c:v>
                </c:pt>
                <c:pt idx="128">
                  <c:v>17.030999999999999</c:v>
                </c:pt>
                <c:pt idx="129">
                  <c:v>17.164000000000001</c:v>
                </c:pt>
                <c:pt idx="130">
                  <c:v>17.297999999999998</c:v>
                </c:pt>
                <c:pt idx="131">
                  <c:v>17.431000000000001</c:v>
                </c:pt>
                <c:pt idx="132">
                  <c:v>17.564</c:v>
                </c:pt>
                <c:pt idx="133">
                  <c:v>17.698</c:v>
                </c:pt>
                <c:pt idx="134">
                  <c:v>17.831</c:v>
                </c:pt>
                <c:pt idx="135">
                  <c:v>17.963999999999999</c:v>
                </c:pt>
                <c:pt idx="136">
                  <c:v>18.097999999999999</c:v>
                </c:pt>
                <c:pt idx="137">
                  <c:v>18.231000000000002</c:v>
                </c:pt>
                <c:pt idx="138">
                  <c:v>18.364000000000001</c:v>
                </c:pt>
                <c:pt idx="139">
                  <c:v>18.498000000000001</c:v>
                </c:pt>
                <c:pt idx="140">
                  <c:v>18.631</c:v>
                </c:pt>
                <c:pt idx="141">
                  <c:v>18.763999999999999</c:v>
                </c:pt>
                <c:pt idx="142">
                  <c:v>18.898</c:v>
                </c:pt>
                <c:pt idx="143">
                  <c:v>19.030999999999999</c:v>
                </c:pt>
                <c:pt idx="144">
                  <c:v>19.164000000000001</c:v>
                </c:pt>
                <c:pt idx="145">
                  <c:v>19.297999999999998</c:v>
                </c:pt>
                <c:pt idx="146">
                  <c:v>19.431000000000001</c:v>
                </c:pt>
                <c:pt idx="147">
                  <c:v>19.564</c:v>
                </c:pt>
                <c:pt idx="148">
                  <c:v>19.698</c:v>
                </c:pt>
                <c:pt idx="149">
                  <c:v>19.831</c:v>
                </c:pt>
                <c:pt idx="150">
                  <c:v>19.963999999999999</c:v>
                </c:pt>
                <c:pt idx="151">
                  <c:v>20.097999999999999</c:v>
                </c:pt>
                <c:pt idx="152">
                  <c:v>20.231000000000002</c:v>
                </c:pt>
                <c:pt idx="153">
                  <c:v>20.364000000000001</c:v>
                </c:pt>
                <c:pt idx="154">
                  <c:v>20.484000000000002</c:v>
                </c:pt>
                <c:pt idx="155">
                  <c:v>20.617999999999999</c:v>
                </c:pt>
                <c:pt idx="156">
                  <c:v>20.751000000000001</c:v>
                </c:pt>
                <c:pt idx="157">
                  <c:v>20.884</c:v>
                </c:pt>
                <c:pt idx="158">
                  <c:v>21.018000000000001</c:v>
                </c:pt>
                <c:pt idx="159">
                  <c:v>21.151</c:v>
                </c:pt>
                <c:pt idx="160">
                  <c:v>21.283999999999999</c:v>
                </c:pt>
                <c:pt idx="161">
                  <c:v>21.417999999999999</c:v>
                </c:pt>
                <c:pt idx="162">
                  <c:v>21.550999999999998</c:v>
                </c:pt>
                <c:pt idx="163">
                  <c:v>21.684000000000001</c:v>
                </c:pt>
                <c:pt idx="164">
                  <c:v>21.818000000000001</c:v>
                </c:pt>
                <c:pt idx="165">
                  <c:v>21.951000000000001</c:v>
                </c:pt>
                <c:pt idx="166">
                  <c:v>22.084</c:v>
                </c:pt>
                <c:pt idx="167">
                  <c:v>22.218</c:v>
                </c:pt>
                <c:pt idx="168">
                  <c:v>22.350999999999999</c:v>
                </c:pt>
                <c:pt idx="169">
                  <c:v>22.484000000000002</c:v>
                </c:pt>
                <c:pt idx="170">
                  <c:v>22.617999999999999</c:v>
                </c:pt>
                <c:pt idx="171">
                  <c:v>22.751000000000001</c:v>
                </c:pt>
                <c:pt idx="172">
                  <c:v>22.884</c:v>
                </c:pt>
                <c:pt idx="173">
                  <c:v>23.018000000000001</c:v>
                </c:pt>
                <c:pt idx="174">
                  <c:v>23.151</c:v>
                </c:pt>
                <c:pt idx="175">
                  <c:v>23.283999999999999</c:v>
                </c:pt>
                <c:pt idx="176">
                  <c:v>23.417999999999999</c:v>
                </c:pt>
                <c:pt idx="177">
                  <c:v>23.550999999999998</c:v>
                </c:pt>
                <c:pt idx="178">
                  <c:v>23.684000000000001</c:v>
                </c:pt>
                <c:pt idx="179">
                  <c:v>23.818000000000001</c:v>
                </c:pt>
                <c:pt idx="180">
                  <c:v>23.951000000000001</c:v>
                </c:pt>
                <c:pt idx="181">
                  <c:v>24.084</c:v>
                </c:pt>
                <c:pt idx="182">
                  <c:v>24.218</c:v>
                </c:pt>
                <c:pt idx="183">
                  <c:v>24.350999999999999</c:v>
                </c:pt>
                <c:pt idx="184">
                  <c:v>24.484000000000002</c:v>
                </c:pt>
                <c:pt idx="185">
                  <c:v>24.617999999999999</c:v>
                </c:pt>
                <c:pt idx="186">
                  <c:v>24.751000000000001</c:v>
                </c:pt>
                <c:pt idx="187">
                  <c:v>24.884</c:v>
                </c:pt>
                <c:pt idx="188">
                  <c:v>25.018000000000001</c:v>
                </c:pt>
                <c:pt idx="189">
                  <c:v>25.151</c:v>
                </c:pt>
                <c:pt idx="190">
                  <c:v>25.283999999999999</c:v>
                </c:pt>
                <c:pt idx="191">
                  <c:v>25.417999999999999</c:v>
                </c:pt>
                <c:pt idx="192">
                  <c:v>25.550999999999998</c:v>
                </c:pt>
                <c:pt idx="193">
                  <c:v>25.684000000000001</c:v>
                </c:pt>
                <c:pt idx="194">
                  <c:v>25.818000000000001</c:v>
                </c:pt>
                <c:pt idx="195">
                  <c:v>25.951000000000001</c:v>
                </c:pt>
                <c:pt idx="196">
                  <c:v>26.084</c:v>
                </c:pt>
                <c:pt idx="197">
                  <c:v>26.218</c:v>
                </c:pt>
                <c:pt idx="198">
                  <c:v>26.350999999999999</c:v>
                </c:pt>
                <c:pt idx="199">
                  <c:v>26.484000000000002</c:v>
                </c:pt>
                <c:pt idx="200">
                  <c:v>26.617999999999999</c:v>
                </c:pt>
                <c:pt idx="201">
                  <c:v>26.751000000000001</c:v>
                </c:pt>
                <c:pt idx="202">
                  <c:v>26.884</c:v>
                </c:pt>
                <c:pt idx="203">
                  <c:v>27.018000000000001</c:v>
                </c:pt>
                <c:pt idx="204">
                  <c:v>27.151</c:v>
                </c:pt>
                <c:pt idx="205">
                  <c:v>27.271000000000001</c:v>
                </c:pt>
                <c:pt idx="206">
                  <c:v>27.404</c:v>
                </c:pt>
                <c:pt idx="207">
                  <c:v>27.538</c:v>
                </c:pt>
                <c:pt idx="208">
                  <c:v>27.670999999999999</c:v>
                </c:pt>
                <c:pt idx="209">
                  <c:v>27.803999999999998</c:v>
                </c:pt>
                <c:pt idx="210">
                  <c:v>27.937999999999999</c:v>
                </c:pt>
                <c:pt idx="211">
                  <c:v>28.071000000000002</c:v>
                </c:pt>
                <c:pt idx="212">
                  <c:v>28.204000000000001</c:v>
                </c:pt>
                <c:pt idx="213">
                  <c:v>28.338000000000001</c:v>
                </c:pt>
                <c:pt idx="214">
                  <c:v>28.471</c:v>
                </c:pt>
                <c:pt idx="215">
                  <c:v>28.603999999999999</c:v>
                </c:pt>
                <c:pt idx="216">
                  <c:v>28.738</c:v>
                </c:pt>
                <c:pt idx="217">
                  <c:v>28.870999999999999</c:v>
                </c:pt>
                <c:pt idx="218">
                  <c:v>29.004000000000001</c:v>
                </c:pt>
                <c:pt idx="219">
                  <c:v>29.138000000000002</c:v>
                </c:pt>
                <c:pt idx="220">
                  <c:v>29.271000000000001</c:v>
                </c:pt>
                <c:pt idx="221">
                  <c:v>29.404</c:v>
                </c:pt>
                <c:pt idx="222">
                  <c:v>29.538</c:v>
                </c:pt>
                <c:pt idx="223">
                  <c:v>29.670999999999999</c:v>
                </c:pt>
                <c:pt idx="224">
                  <c:v>29.803999999999998</c:v>
                </c:pt>
                <c:pt idx="225">
                  <c:v>29.937999999999999</c:v>
                </c:pt>
                <c:pt idx="226">
                  <c:v>30.071000000000002</c:v>
                </c:pt>
                <c:pt idx="227">
                  <c:v>30.204000000000001</c:v>
                </c:pt>
                <c:pt idx="228">
                  <c:v>30.338000000000001</c:v>
                </c:pt>
                <c:pt idx="229">
                  <c:v>30.471</c:v>
                </c:pt>
                <c:pt idx="230">
                  <c:v>30.603999999999999</c:v>
                </c:pt>
                <c:pt idx="231">
                  <c:v>30.738</c:v>
                </c:pt>
                <c:pt idx="232">
                  <c:v>30.870999999999999</c:v>
                </c:pt>
                <c:pt idx="233">
                  <c:v>31.004000000000001</c:v>
                </c:pt>
                <c:pt idx="234">
                  <c:v>31.138000000000002</c:v>
                </c:pt>
                <c:pt idx="235">
                  <c:v>31.271000000000001</c:v>
                </c:pt>
                <c:pt idx="236">
                  <c:v>31.404</c:v>
                </c:pt>
                <c:pt idx="237">
                  <c:v>31.538</c:v>
                </c:pt>
                <c:pt idx="238">
                  <c:v>31.670999999999999</c:v>
                </c:pt>
                <c:pt idx="239">
                  <c:v>31.803999999999998</c:v>
                </c:pt>
                <c:pt idx="240">
                  <c:v>31.937999999999999</c:v>
                </c:pt>
                <c:pt idx="241">
                  <c:v>32.070999999999998</c:v>
                </c:pt>
                <c:pt idx="242">
                  <c:v>32.204000000000001</c:v>
                </c:pt>
                <c:pt idx="243">
                  <c:v>32.338000000000001</c:v>
                </c:pt>
                <c:pt idx="244">
                  <c:v>32.470999999999997</c:v>
                </c:pt>
                <c:pt idx="245">
                  <c:v>32.603999999999999</c:v>
                </c:pt>
                <c:pt idx="246">
                  <c:v>32.738</c:v>
                </c:pt>
                <c:pt idx="247">
                  <c:v>32.871000000000002</c:v>
                </c:pt>
                <c:pt idx="248">
                  <c:v>33.003999999999998</c:v>
                </c:pt>
                <c:pt idx="249">
                  <c:v>33.137999999999998</c:v>
                </c:pt>
                <c:pt idx="250">
                  <c:v>33.271000000000001</c:v>
                </c:pt>
                <c:pt idx="251">
                  <c:v>33.404000000000003</c:v>
                </c:pt>
                <c:pt idx="252">
                  <c:v>33.537999999999997</c:v>
                </c:pt>
                <c:pt idx="253">
                  <c:v>33.670999999999999</c:v>
                </c:pt>
                <c:pt idx="254">
                  <c:v>33.804000000000002</c:v>
                </c:pt>
                <c:pt idx="255">
                  <c:v>33.938000000000002</c:v>
                </c:pt>
                <c:pt idx="256">
                  <c:v>34.058</c:v>
                </c:pt>
                <c:pt idx="257">
                  <c:v>34.191000000000003</c:v>
                </c:pt>
                <c:pt idx="258">
                  <c:v>34.323999999999998</c:v>
                </c:pt>
                <c:pt idx="259">
                  <c:v>34.457999999999998</c:v>
                </c:pt>
                <c:pt idx="260">
                  <c:v>34.591000000000001</c:v>
                </c:pt>
                <c:pt idx="261">
                  <c:v>34.723999999999997</c:v>
                </c:pt>
                <c:pt idx="262">
                  <c:v>34.857999999999997</c:v>
                </c:pt>
                <c:pt idx="263">
                  <c:v>34.991</c:v>
                </c:pt>
                <c:pt idx="264">
                  <c:v>35.124000000000002</c:v>
                </c:pt>
                <c:pt idx="265">
                  <c:v>35.258000000000003</c:v>
                </c:pt>
                <c:pt idx="266">
                  <c:v>35.390999999999998</c:v>
                </c:pt>
                <c:pt idx="267">
                  <c:v>35.524000000000001</c:v>
                </c:pt>
                <c:pt idx="268">
                  <c:v>35.658000000000001</c:v>
                </c:pt>
                <c:pt idx="269">
                  <c:v>35.790999999999997</c:v>
                </c:pt>
                <c:pt idx="270">
                  <c:v>35.923999999999999</c:v>
                </c:pt>
                <c:pt idx="271">
                  <c:v>36.058</c:v>
                </c:pt>
                <c:pt idx="272">
                  <c:v>36.191000000000003</c:v>
                </c:pt>
                <c:pt idx="273">
                  <c:v>36.323999999999998</c:v>
                </c:pt>
                <c:pt idx="274">
                  <c:v>36.457999999999998</c:v>
                </c:pt>
                <c:pt idx="275">
                  <c:v>36.591000000000001</c:v>
                </c:pt>
                <c:pt idx="276">
                  <c:v>36.723999999999997</c:v>
                </c:pt>
                <c:pt idx="277">
                  <c:v>36.857999999999997</c:v>
                </c:pt>
                <c:pt idx="278">
                  <c:v>36.991</c:v>
                </c:pt>
                <c:pt idx="279">
                  <c:v>37.124000000000002</c:v>
                </c:pt>
                <c:pt idx="280">
                  <c:v>37.258000000000003</c:v>
                </c:pt>
                <c:pt idx="281">
                  <c:v>37.390999999999998</c:v>
                </c:pt>
                <c:pt idx="282">
                  <c:v>37.524000000000001</c:v>
                </c:pt>
                <c:pt idx="283">
                  <c:v>37.658000000000001</c:v>
                </c:pt>
                <c:pt idx="284">
                  <c:v>37.790999999999997</c:v>
                </c:pt>
                <c:pt idx="285">
                  <c:v>37.923999999999999</c:v>
                </c:pt>
                <c:pt idx="286">
                  <c:v>38.058</c:v>
                </c:pt>
                <c:pt idx="287">
                  <c:v>38.191000000000003</c:v>
                </c:pt>
                <c:pt idx="288">
                  <c:v>38.323999999999998</c:v>
                </c:pt>
                <c:pt idx="289">
                  <c:v>38.457999999999998</c:v>
                </c:pt>
                <c:pt idx="290">
                  <c:v>38.591000000000001</c:v>
                </c:pt>
                <c:pt idx="291">
                  <c:v>38.723999999999997</c:v>
                </c:pt>
                <c:pt idx="292">
                  <c:v>38.857999999999997</c:v>
                </c:pt>
                <c:pt idx="293">
                  <c:v>38.991</c:v>
                </c:pt>
                <c:pt idx="294">
                  <c:v>39.124000000000002</c:v>
                </c:pt>
                <c:pt idx="295">
                  <c:v>39.258000000000003</c:v>
                </c:pt>
                <c:pt idx="296">
                  <c:v>39.390999999999998</c:v>
                </c:pt>
                <c:pt idx="297">
                  <c:v>39.524000000000001</c:v>
                </c:pt>
                <c:pt idx="298">
                  <c:v>39.658000000000001</c:v>
                </c:pt>
                <c:pt idx="299">
                  <c:v>39.790999999999997</c:v>
                </c:pt>
                <c:pt idx="300">
                  <c:v>39.923999999999999</c:v>
                </c:pt>
                <c:pt idx="301">
                  <c:v>40.058</c:v>
                </c:pt>
                <c:pt idx="302">
                  <c:v>40.191000000000003</c:v>
                </c:pt>
                <c:pt idx="303">
                  <c:v>40.323999999999998</c:v>
                </c:pt>
                <c:pt idx="304">
                  <c:v>40.457999999999998</c:v>
                </c:pt>
                <c:pt idx="305">
                  <c:v>40.591000000000001</c:v>
                </c:pt>
                <c:pt idx="306">
                  <c:v>40.723999999999997</c:v>
                </c:pt>
                <c:pt idx="307">
                  <c:v>40.844000000000001</c:v>
                </c:pt>
                <c:pt idx="308">
                  <c:v>40.978000000000002</c:v>
                </c:pt>
                <c:pt idx="309">
                  <c:v>41.110999999999997</c:v>
                </c:pt>
                <c:pt idx="310">
                  <c:v>41.244</c:v>
                </c:pt>
                <c:pt idx="311">
                  <c:v>41.378</c:v>
                </c:pt>
                <c:pt idx="312">
                  <c:v>41.511000000000003</c:v>
                </c:pt>
                <c:pt idx="313">
                  <c:v>41.643999999999998</c:v>
                </c:pt>
                <c:pt idx="314">
                  <c:v>41.777999999999999</c:v>
                </c:pt>
                <c:pt idx="315">
                  <c:v>41.911000000000001</c:v>
                </c:pt>
                <c:pt idx="316">
                  <c:v>42.043999999999997</c:v>
                </c:pt>
                <c:pt idx="317">
                  <c:v>42.177999999999997</c:v>
                </c:pt>
                <c:pt idx="318">
                  <c:v>42.311</c:v>
                </c:pt>
                <c:pt idx="319">
                  <c:v>42.444000000000003</c:v>
                </c:pt>
                <c:pt idx="320">
                  <c:v>42.578000000000003</c:v>
                </c:pt>
                <c:pt idx="321">
                  <c:v>42.710999999999999</c:v>
                </c:pt>
                <c:pt idx="322">
                  <c:v>42.844000000000001</c:v>
                </c:pt>
                <c:pt idx="323">
                  <c:v>42.978000000000002</c:v>
                </c:pt>
                <c:pt idx="324">
                  <c:v>43.110999999999997</c:v>
                </c:pt>
                <c:pt idx="325">
                  <c:v>43.244</c:v>
                </c:pt>
                <c:pt idx="326">
                  <c:v>43.378</c:v>
                </c:pt>
                <c:pt idx="327">
                  <c:v>43.511000000000003</c:v>
                </c:pt>
                <c:pt idx="328">
                  <c:v>43.643999999999998</c:v>
                </c:pt>
                <c:pt idx="329">
                  <c:v>43.777999999999999</c:v>
                </c:pt>
                <c:pt idx="330">
                  <c:v>43.911000000000001</c:v>
                </c:pt>
                <c:pt idx="331">
                  <c:v>44.043999999999997</c:v>
                </c:pt>
                <c:pt idx="332">
                  <c:v>44.177999999999997</c:v>
                </c:pt>
                <c:pt idx="333">
                  <c:v>44.311</c:v>
                </c:pt>
                <c:pt idx="334">
                  <c:v>44.444000000000003</c:v>
                </c:pt>
                <c:pt idx="335">
                  <c:v>44.578000000000003</c:v>
                </c:pt>
                <c:pt idx="336">
                  <c:v>44.710999999999999</c:v>
                </c:pt>
                <c:pt idx="337">
                  <c:v>44.844000000000001</c:v>
                </c:pt>
                <c:pt idx="338">
                  <c:v>44.978000000000002</c:v>
                </c:pt>
                <c:pt idx="339">
                  <c:v>45.110999999999997</c:v>
                </c:pt>
                <c:pt idx="340">
                  <c:v>45.244</c:v>
                </c:pt>
                <c:pt idx="341">
                  <c:v>45.378</c:v>
                </c:pt>
                <c:pt idx="342">
                  <c:v>45.511000000000003</c:v>
                </c:pt>
                <c:pt idx="343">
                  <c:v>45.643999999999998</c:v>
                </c:pt>
                <c:pt idx="344">
                  <c:v>45.777999999999999</c:v>
                </c:pt>
                <c:pt idx="345">
                  <c:v>45.911000000000001</c:v>
                </c:pt>
                <c:pt idx="346">
                  <c:v>46.043999999999997</c:v>
                </c:pt>
                <c:pt idx="347">
                  <c:v>46.177999999999997</c:v>
                </c:pt>
                <c:pt idx="348">
                  <c:v>46.311</c:v>
                </c:pt>
                <c:pt idx="349">
                  <c:v>46.444000000000003</c:v>
                </c:pt>
                <c:pt idx="350">
                  <c:v>46.578000000000003</c:v>
                </c:pt>
                <c:pt idx="351">
                  <c:v>46.710999999999999</c:v>
                </c:pt>
                <c:pt idx="352">
                  <c:v>46.844000000000001</c:v>
                </c:pt>
                <c:pt idx="353">
                  <c:v>46.978000000000002</c:v>
                </c:pt>
                <c:pt idx="354">
                  <c:v>47.110999999999997</c:v>
                </c:pt>
                <c:pt idx="355">
                  <c:v>47.244</c:v>
                </c:pt>
                <c:pt idx="356">
                  <c:v>47.378</c:v>
                </c:pt>
                <c:pt idx="357">
                  <c:v>47.511000000000003</c:v>
                </c:pt>
                <c:pt idx="358">
                  <c:v>47.631</c:v>
                </c:pt>
                <c:pt idx="359">
                  <c:v>47.764000000000003</c:v>
                </c:pt>
                <c:pt idx="360">
                  <c:v>47.898000000000003</c:v>
                </c:pt>
                <c:pt idx="361">
                  <c:v>48.030999999999999</c:v>
                </c:pt>
                <c:pt idx="362">
                  <c:v>48.164000000000001</c:v>
                </c:pt>
                <c:pt idx="363">
                  <c:v>48.298000000000002</c:v>
                </c:pt>
                <c:pt idx="364">
                  <c:v>48.430999999999997</c:v>
                </c:pt>
                <c:pt idx="365">
                  <c:v>48.564</c:v>
                </c:pt>
                <c:pt idx="366">
                  <c:v>48.698</c:v>
                </c:pt>
                <c:pt idx="367">
                  <c:v>48.831000000000003</c:v>
                </c:pt>
                <c:pt idx="368">
                  <c:v>48.963999999999999</c:v>
                </c:pt>
                <c:pt idx="369">
                  <c:v>49.097999999999999</c:v>
                </c:pt>
                <c:pt idx="370">
                  <c:v>49.231000000000002</c:v>
                </c:pt>
                <c:pt idx="371">
                  <c:v>49.363999999999997</c:v>
                </c:pt>
                <c:pt idx="372">
                  <c:v>49.497999999999998</c:v>
                </c:pt>
                <c:pt idx="373">
                  <c:v>49.631</c:v>
                </c:pt>
                <c:pt idx="374">
                  <c:v>49.764000000000003</c:v>
                </c:pt>
                <c:pt idx="375">
                  <c:v>49.898000000000003</c:v>
                </c:pt>
                <c:pt idx="376">
                  <c:v>50.030999999999999</c:v>
                </c:pt>
                <c:pt idx="377">
                  <c:v>50.164000000000001</c:v>
                </c:pt>
                <c:pt idx="378">
                  <c:v>50.298000000000002</c:v>
                </c:pt>
                <c:pt idx="379">
                  <c:v>50.430999999999997</c:v>
                </c:pt>
                <c:pt idx="380">
                  <c:v>50.564</c:v>
                </c:pt>
                <c:pt idx="381">
                  <c:v>50.698</c:v>
                </c:pt>
                <c:pt idx="382">
                  <c:v>50.831000000000003</c:v>
                </c:pt>
                <c:pt idx="383">
                  <c:v>50.963999999999999</c:v>
                </c:pt>
                <c:pt idx="384">
                  <c:v>51.097999999999999</c:v>
                </c:pt>
                <c:pt idx="385">
                  <c:v>51.231000000000002</c:v>
                </c:pt>
                <c:pt idx="386">
                  <c:v>51.363999999999997</c:v>
                </c:pt>
                <c:pt idx="387">
                  <c:v>51.497999999999998</c:v>
                </c:pt>
                <c:pt idx="388">
                  <c:v>51.631</c:v>
                </c:pt>
                <c:pt idx="389">
                  <c:v>51.764000000000003</c:v>
                </c:pt>
                <c:pt idx="390">
                  <c:v>51.898000000000003</c:v>
                </c:pt>
                <c:pt idx="391">
                  <c:v>52.030999999999999</c:v>
                </c:pt>
                <c:pt idx="392">
                  <c:v>52.164000000000001</c:v>
                </c:pt>
                <c:pt idx="393">
                  <c:v>52.298000000000002</c:v>
                </c:pt>
                <c:pt idx="394">
                  <c:v>52.430999999999997</c:v>
                </c:pt>
                <c:pt idx="395">
                  <c:v>52.564</c:v>
                </c:pt>
                <c:pt idx="396">
                  <c:v>52.698</c:v>
                </c:pt>
                <c:pt idx="397">
                  <c:v>52.831000000000003</c:v>
                </c:pt>
                <c:pt idx="398">
                  <c:v>52.963999999999999</c:v>
                </c:pt>
                <c:pt idx="399">
                  <c:v>53.097999999999999</c:v>
                </c:pt>
                <c:pt idx="400">
                  <c:v>53.231000000000002</c:v>
                </c:pt>
                <c:pt idx="401">
                  <c:v>53.363999999999997</c:v>
                </c:pt>
                <c:pt idx="402">
                  <c:v>53.497999999999998</c:v>
                </c:pt>
                <c:pt idx="403">
                  <c:v>53.631</c:v>
                </c:pt>
                <c:pt idx="404">
                  <c:v>53.764000000000003</c:v>
                </c:pt>
                <c:pt idx="405">
                  <c:v>53.898000000000003</c:v>
                </c:pt>
                <c:pt idx="406">
                  <c:v>54.030999999999999</c:v>
                </c:pt>
                <c:pt idx="407">
                  <c:v>54.164000000000001</c:v>
                </c:pt>
                <c:pt idx="408">
                  <c:v>54.298000000000002</c:v>
                </c:pt>
                <c:pt idx="409">
                  <c:v>54.417999999999999</c:v>
                </c:pt>
                <c:pt idx="410">
                  <c:v>54.551000000000002</c:v>
                </c:pt>
                <c:pt idx="411">
                  <c:v>54.683999999999997</c:v>
                </c:pt>
                <c:pt idx="412">
                  <c:v>54.817999999999998</c:v>
                </c:pt>
                <c:pt idx="413">
                  <c:v>54.951000000000001</c:v>
                </c:pt>
                <c:pt idx="414">
                  <c:v>55.084000000000003</c:v>
                </c:pt>
                <c:pt idx="415">
                  <c:v>55.218000000000004</c:v>
                </c:pt>
                <c:pt idx="416">
                  <c:v>55.350999999999999</c:v>
                </c:pt>
                <c:pt idx="417">
                  <c:v>55.484000000000002</c:v>
                </c:pt>
                <c:pt idx="418">
                  <c:v>55.618000000000002</c:v>
                </c:pt>
                <c:pt idx="419">
                  <c:v>55.750999999999998</c:v>
                </c:pt>
                <c:pt idx="420">
                  <c:v>55.884</c:v>
                </c:pt>
                <c:pt idx="421">
                  <c:v>56.018000000000001</c:v>
                </c:pt>
                <c:pt idx="422">
                  <c:v>56.151000000000003</c:v>
                </c:pt>
                <c:pt idx="423">
                  <c:v>56.283999999999999</c:v>
                </c:pt>
                <c:pt idx="424">
                  <c:v>56.417999999999999</c:v>
                </c:pt>
              </c:numCache>
            </c:numRef>
          </c:xVal>
          <c:yVal>
            <c:numRef>
              <c:f>'10631.00 H1'!$W$56:$W$480</c:f>
              <c:numCache>
                <c:formatCode>General</c:formatCode>
                <c:ptCount val="425"/>
                <c:pt idx="0">
                  <c:v>2.5400000000000001E-5</c:v>
                </c:pt>
                <c:pt idx="1">
                  <c:v>0</c:v>
                </c:pt>
                <c:pt idx="2">
                  <c:v>1.1599999999999999E-6</c:v>
                </c:pt>
                <c:pt idx="3">
                  <c:v>2.9100000000000001E-6</c:v>
                </c:pt>
                <c:pt idx="4">
                  <c:v>4.5199999999999999E-6</c:v>
                </c:pt>
                <c:pt idx="5">
                  <c:v>6.7499999999999997E-6</c:v>
                </c:pt>
                <c:pt idx="6">
                  <c:v>9.0599999999999997E-6</c:v>
                </c:pt>
                <c:pt idx="7">
                  <c:v>1.17E-5</c:v>
                </c:pt>
                <c:pt idx="8">
                  <c:v>1.15E-5</c:v>
                </c:pt>
                <c:pt idx="9">
                  <c:v>1.2E-5</c:v>
                </c:pt>
                <c:pt idx="10">
                  <c:v>1.1800000000000001E-5</c:v>
                </c:pt>
                <c:pt idx="11">
                  <c:v>1.2999999999999999E-5</c:v>
                </c:pt>
                <c:pt idx="12">
                  <c:v>1.36E-5</c:v>
                </c:pt>
                <c:pt idx="13">
                  <c:v>1.42E-5</c:v>
                </c:pt>
                <c:pt idx="14">
                  <c:v>1.29E-5</c:v>
                </c:pt>
                <c:pt idx="15">
                  <c:v>1.3200000000000001E-5</c:v>
                </c:pt>
                <c:pt idx="16">
                  <c:v>1.31E-5</c:v>
                </c:pt>
                <c:pt idx="17">
                  <c:v>1.3900000000000001E-5</c:v>
                </c:pt>
                <c:pt idx="18">
                  <c:v>1.4800000000000001E-5</c:v>
                </c:pt>
                <c:pt idx="19">
                  <c:v>1.36E-5</c:v>
                </c:pt>
                <c:pt idx="20">
                  <c:v>1.33E-5</c:v>
                </c:pt>
                <c:pt idx="21">
                  <c:v>1.3499999999999999E-5</c:v>
                </c:pt>
                <c:pt idx="22">
                  <c:v>1.47E-5</c:v>
                </c:pt>
                <c:pt idx="23">
                  <c:v>1.3900000000000001E-5</c:v>
                </c:pt>
                <c:pt idx="24">
                  <c:v>1.4E-5</c:v>
                </c:pt>
                <c:pt idx="25">
                  <c:v>1.2500000000000001E-5</c:v>
                </c:pt>
                <c:pt idx="26">
                  <c:v>1.38E-5</c:v>
                </c:pt>
                <c:pt idx="27">
                  <c:v>1.27E-5</c:v>
                </c:pt>
                <c:pt idx="28">
                  <c:v>1.4E-5</c:v>
                </c:pt>
                <c:pt idx="29">
                  <c:v>1.2999999999999999E-5</c:v>
                </c:pt>
                <c:pt idx="30">
                  <c:v>1.29E-5</c:v>
                </c:pt>
                <c:pt idx="31">
                  <c:v>1.4399999999999999E-5</c:v>
                </c:pt>
                <c:pt idx="32">
                  <c:v>1.42E-5</c:v>
                </c:pt>
                <c:pt idx="33">
                  <c:v>1.4600000000000001E-5</c:v>
                </c:pt>
                <c:pt idx="34">
                  <c:v>1.4800000000000001E-5</c:v>
                </c:pt>
                <c:pt idx="35">
                  <c:v>1.45E-5</c:v>
                </c:pt>
                <c:pt idx="36">
                  <c:v>1.4399999999999999E-5</c:v>
                </c:pt>
                <c:pt idx="37">
                  <c:v>1.52E-5</c:v>
                </c:pt>
                <c:pt idx="38">
                  <c:v>2.3300000000000001E-5</c:v>
                </c:pt>
                <c:pt idx="39">
                  <c:v>4.5800000000000002E-5</c:v>
                </c:pt>
                <c:pt idx="40">
                  <c:v>1.2999999999999999E-4</c:v>
                </c:pt>
                <c:pt idx="41">
                  <c:v>2.3699999999999999E-4</c:v>
                </c:pt>
                <c:pt idx="42">
                  <c:v>3.1E-4</c:v>
                </c:pt>
                <c:pt idx="43">
                  <c:v>3.4499999999999998E-4</c:v>
                </c:pt>
                <c:pt idx="44">
                  <c:v>3.5100000000000002E-4</c:v>
                </c:pt>
                <c:pt idx="45">
                  <c:v>3.4299999999999999E-4</c:v>
                </c:pt>
                <c:pt idx="46">
                  <c:v>3.3E-4</c:v>
                </c:pt>
                <c:pt idx="47">
                  <c:v>3.1500000000000001E-4</c:v>
                </c:pt>
                <c:pt idx="48">
                  <c:v>2.9999999999999997E-4</c:v>
                </c:pt>
                <c:pt idx="49">
                  <c:v>2.8400000000000002E-4</c:v>
                </c:pt>
                <c:pt idx="50">
                  <c:v>2.7099999999999997E-4</c:v>
                </c:pt>
                <c:pt idx="51">
                  <c:v>2.5900000000000001E-4</c:v>
                </c:pt>
                <c:pt idx="52">
                  <c:v>2.4899999999999998E-4</c:v>
                </c:pt>
                <c:pt idx="53">
                  <c:v>2.3900000000000001E-4</c:v>
                </c:pt>
                <c:pt idx="54">
                  <c:v>2.2900000000000001E-4</c:v>
                </c:pt>
                <c:pt idx="55">
                  <c:v>2.2100000000000001E-4</c:v>
                </c:pt>
                <c:pt idx="56">
                  <c:v>2.12E-4</c:v>
                </c:pt>
                <c:pt idx="57">
                  <c:v>2.05E-4</c:v>
                </c:pt>
                <c:pt idx="58">
                  <c:v>1.9900000000000001E-4</c:v>
                </c:pt>
                <c:pt idx="59">
                  <c:v>1.93E-4</c:v>
                </c:pt>
                <c:pt idx="60">
                  <c:v>1.8799999999999999E-4</c:v>
                </c:pt>
                <c:pt idx="61">
                  <c:v>1.8200000000000001E-4</c:v>
                </c:pt>
                <c:pt idx="62">
                  <c:v>1.7699999999999999E-4</c:v>
                </c:pt>
                <c:pt idx="63">
                  <c:v>1.7100000000000001E-4</c:v>
                </c:pt>
                <c:pt idx="64">
                  <c:v>1.66E-4</c:v>
                </c:pt>
                <c:pt idx="65">
                  <c:v>1.6200000000000001E-4</c:v>
                </c:pt>
                <c:pt idx="66">
                  <c:v>1.5899999999999999E-4</c:v>
                </c:pt>
                <c:pt idx="67">
                  <c:v>1.56E-4</c:v>
                </c:pt>
                <c:pt idx="68">
                  <c:v>1.5200000000000001E-4</c:v>
                </c:pt>
                <c:pt idx="69">
                  <c:v>1.4799999999999999E-4</c:v>
                </c:pt>
                <c:pt idx="70">
                  <c:v>1.45E-4</c:v>
                </c:pt>
                <c:pt idx="71">
                  <c:v>1.4200000000000001E-4</c:v>
                </c:pt>
                <c:pt idx="72">
                  <c:v>1.3899999999999999E-4</c:v>
                </c:pt>
                <c:pt idx="73">
                  <c:v>1.3799999999999999E-4</c:v>
                </c:pt>
                <c:pt idx="74">
                  <c:v>1.34E-4</c:v>
                </c:pt>
                <c:pt idx="75">
                  <c:v>1.3100000000000001E-4</c:v>
                </c:pt>
                <c:pt idx="76">
                  <c:v>1.2899999999999999E-4</c:v>
                </c:pt>
                <c:pt idx="77">
                  <c:v>1.2799999999999999E-4</c:v>
                </c:pt>
                <c:pt idx="78">
                  <c:v>1.2899999999999999E-4</c:v>
                </c:pt>
                <c:pt idx="79">
                  <c:v>1.4100000000000001E-4</c:v>
                </c:pt>
                <c:pt idx="80">
                  <c:v>1.6899999999999999E-4</c:v>
                </c:pt>
                <c:pt idx="81">
                  <c:v>2.12E-4</c:v>
                </c:pt>
                <c:pt idx="82">
                  <c:v>2.6800000000000001E-4</c:v>
                </c:pt>
                <c:pt idx="83">
                  <c:v>3.3700000000000001E-4</c:v>
                </c:pt>
                <c:pt idx="84">
                  <c:v>4.15E-4</c:v>
                </c:pt>
                <c:pt idx="85">
                  <c:v>5.1099999999999995E-4</c:v>
                </c:pt>
                <c:pt idx="86">
                  <c:v>6.1600000000000001E-4</c:v>
                </c:pt>
                <c:pt idx="87">
                  <c:v>7.2800000000000002E-4</c:v>
                </c:pt>
                <c:pt idx="88">
                  <c:v>8.4400000000000002E-4</c:v>
                </c:pt>
                <c:pt idx="89">
                  <c:v>9.59E-4</c:v>
                </c:pt>
                <c:pt idx="90">
                  <c:v>1.07E-3</c:v>
                </c:pt>
                <c:pt idx="91">
                  <c:v>1.1800000000000001E-3</c:v>
                </c:pt>
                <c:pt idx="92">
                  <c:v>1.2800000000000001E-3</c:v>
                </c:pt>
                <c:pt idx="93">
                  <c:v>1.32E-3</c:v>
                </c:pt>
                <c:pt idx="94">
                  <c:v>1.2700000000000001E-3</c:v>
                </c:pt>
                <c:pt idx="95">
                  <c:v>1.17E-3</c:v>
                </c:pt>
                <c:pt idx="96">
                  <c:v>1.06E-3</c:v>
                </c:pt>
                <c:pt idx="97">
                  <c:v>9.4899999999999997E-4</c:v>
                </c:pt>
                <c:pt idx="98">
                  <c:v>8.61E-4</c:v>
                </c:pt>
                <c:pt idx="99">
                  <c:v>7.8899999999999999E-4</c:v>
                </c:pt>
                <c:pt idx="100">
                  <c:v>7.3099999999999999E-4</c:v>
                </c:pt>
                <c:pt idx="101">
                  <c:v>6.8300000000000001E-4</c:v>
                </c:pt>
                <c:pt idx="102">
                  <c:v>6.4400000000000004E-4</c:v>
                </c:pt>
                <c:pt idx="103">
                  <c:v>6.11E-4</c:v>
                </c:pt>
                <c:pt idx="104">
                  <c:v>5.8200000000000005E-4</c:v>
                </c:pt>
                <c:pt idx="105">
                  <c:v>5.5400000000000002E-4</c:v>
                </c:pt>
                <c:pt idx="106">
                  <c:v>5.2999999999999998E-4</c:v>
                </c:pt>
                <c:pt idx="107">
                  <c:v>5.0900000000000001E-4</c:v>
                </c:pt>
                <c:pt idx="108">
                  <c:v>4.9100000000000001E-4</c:v>
                </c:pt>
                <c:pt idx="109">
                  <c:v>4.7399999999999997E-4</c:v>
                </c:pt>
                <c:pt idx="110">
                  <c:v>4.5600000000000003E-4</c:v>
                </c:pt>
                <c:pt idx="111">
                  <c:v>4.4000000000000002E-4</c:v>
                </c:pt>
                <c:pt idx="112">
                  <c:v>4.2400000000000001E-4</c:v>
                </c:pt>
                <c:pt idx="113">
                  <c:v>4.1100000000000002E-4</c:v>
                </c:pt>
                <c:pt idx="114">
                  <c:v>3.9899999999999999E-4</c:v>
                </c:pt>
                <c:pt idx="115">
                  <c:v>3.9599999999999998E-4</c:v>
                </c:pt>
                <c:pt idx="116">
                  <c:v>4.1300000000000001E-4</c:v>
                </c:pt>
                <c:pt idx="117">
                  <c:v>4.66E-4</c:v>
                </c:pt>
                <c:pt idx="118">
                  <c:v>5.4699999999999996E-4</c:v>
                </c:pt>
                <c:pt idx="119">
                  <c:v>6.4800000000000003E-4</c:v>
                </c:pt>
                <c:pt idx="120">
                  <c:v>7.5900000000000002E-4</c:v>
                </c:pt>
                <c:pt idx="121">
                  <c:v>8.7900000000000001E-4</c:v>
                </c:pt>
                <c:pt idx="122">
                  <c:v>1E-3</c:v>
                </c:pt>
                <c:pt idx="123">
                  <c:v>1.1299999999999999E-3</c:v>
                </c:pt>
                <c:pt idx="124">
                  <c:v>1.2700000000000001E-3</c:v>
                </c:pt>
                <c:pt idx="125">
                  <c:v>1.4E-3</c:v>
                </c:pt>
                <c:pt idx="126">
                  <c:v>1.5299999999999999E-3</c:v>
                </c:pt>
                <c:pt idx="127">
                  <c:v>1.65E-3</c:v>
                </c:pt>
                <c:pt idx="128">
                  <c:v>1.7700000000000001E-3</c:v>
                </c:pt>
                <c:pt idx="129">
                  <c:v>1.8799999999999999E-3</c:v>
                </c:pt>
                <c:pt idx="130">
                  <c:v>1.9599999999999999E-3</c:v>
                </c:pt>
                <c:pt idx="131">
                  <c:v>1.9400000000000001E-3</c:v>
                </c:pt>
                <c:pt idx="132">
                  <c:v>1.81E-3</c:v>
                </c:pt>
                <c:pt idx="133">
                  <c:v>1.6299999999999999E-3</c:v>
                </c:pt>
                <c:pt idx="134">
                  <c:v>1.47E-3</c:v>
                </c:pt>
                <c:pt idx="135">
                  <c:v>1.3500000000000001E-3</c:v>
                </c:pt>
                <c:pt idx="136">
                  <c:v>1.25E-3</c:v>
                </c:pt>
                <c:pt idx="137">
                  <c:v>1.16E-3</c:v>
                </c:pt>
                <c:pt idx="138">
                  <c:v>1.09E-3</c:v>
                </c:pt>
                <c:pt idx="139">
                  <c:v>1.0300000000000001E-3</c:v>
                </c:pt>
                <c:pt idx="140">
                  <c:v>9.7900000000000005E-4</c:v>
                </c:pt>
                <c:pt idx="141">
                  <c:v>9.3099999999999997E-4</c:v>
                </c:pt>
                <c:pt idx="142">
                  <c:v>8.8999999999999995E-4</c:v>
                </c:pt>
                <c:pt idx="143">
                  <c:v>8.52E-4</c:v>
                </c:pt>
                <c:pt idx="144">
                  <c:v>8.1599999999999999E-4</c:v>
                </c:pt>
                <c:pt idx="145">
                  <c:v>7.8299999999999995E-4</c:v>
                </c:pt>
                <c:pt idx="146">
                  <c:v>7.5500000000000003E-4</c:v>
                </c:pt>
                <c:pt idx="147">
                  <c:v>7.2900000000000005E-4</c:v>
                </c:pt>
                <c:pt idx="148">
                  <c:v>7.0500000000000001E-4</c:v>
                </c:pt>
                <c:pt idx="149">
                  <c:v>6.8300000000000001E-4</c:v>
                </c:pt>
                <c:pt idx="150">
                  <c:v>6.6E-4</c:v>
                </c:pt>
                <c:pt idx="151">
                  <c:v>6.4000000000000005E-4</c:v>
                </c:pt>
                <c:pt idx="152">
                  <c:v>6.2399999999999999E-4</c:v>
                </c:pt>
                <c:pt idx="153">
                  <c:v>6.2699999999999995E-4</c:v>
                </c:pt>
                <c:pt idx="154">
                  <c:v>6.6200000000000005E-4</c:v>
                </c:pt>
                <c:pt idx="155">
                  <c:v>7.4399999999999998E-4</c:v>
                </c:pt>
                <c:pt idx="156">
                  <c:v>8.52E-4</c:v>
                </c:pt>
                <c:pt idx="157">
                  <c:v>9.7599999999999998E-4</c:v>
                </c:pt>
                <c:pt idx="158">
                  <c:v>1.1000000000000001E-3</c:v>
                </c:pt>
                <c:pt idx="159">
                  <c:v>1.24E-3</c:v>
                </c:pt>
                <c:pt idx="160">
                  <c:v>1.39E-3</c:v>
                </c:pt>
                <c:pt idx="161">
                  <c:v>1.5499999999999999E-3</c:v>
                </c:pt>
                <c:pt idx="162">
                  <c:v>1.7099999999999999E-3</c:v>
                </c:pt>
                <c:pt idx="163">
                  <c:v>1.8699999999999999E-3</c:v>
                </c:pt>
                <c:pt idx="164">
                  <c:v>2.0300000000000001E-3</c:v>
                </c:pt>
                <c:pt idx="165">
                  <c:v>2.2000000000000001E-3</c:v>
                </c:pt>
                <c:pt idx="166">
                  <c:v>2.3700000000000001E-3</c:v>
                </c:pt>
                <c:pt idx="167">
                  <c:v>2.5300000000000001E-3</c:v>
                </c:pt>
                <c:pt idx="168">
                  <c:v>2.64E-3</c:v>
                </c:pt>
                <c:pt idx="169">
                  <c:v>2.5999999999999999E-3</c:v>
                </c:pt>
                <c:pt idx="170">
                  <c:v>2.4299999999999999E-3</c:v>
                </c:pt>
                <c:pt idx="171">
                  <c:v>2.2399999999999998E-3</c:v>
                </c:pt>
                <c:pt idx="172">
                  <c:v>2.0699999999999998E-3</c:v>
                </c:pt>
                <c:pt idx="173">
                  <c:v>1.9300000000000001E-3</c:v>
                </c:pt>
                <c:pt idx="174">
                  <c:v>1.81E-3</c:v>
                </c:pt>
                <c:pt idx="175">
                  <c:v>1.7099999999999999E-3</c:v>
                </c:pt>
                <c:pt idx="176">
                  <c:v>1.6199999999999999E-3</c:v>
                </c:pt>
                <c:pt idx="177">
                  <c:v>1.5399999999999999E-3</c:v>
                </c:pt>
                <c:pt idx="178">
                  <c:v>1.48E-3</c:v>
                </c:pt>
                <c:pt idx="179">
                  <c:v>1.41E-3</c:v>
                </c:pt>
                <c:pt idx="180">
                  <c:v>1.3600000000000001E-3</c:v>
                </c:pt>
                <c:pt idx="181">
                  <c:v>1.31E-3</c:v>
                </c:pt>
                <c:pt idx="182">
                  <c:v>1.2600000000000001E-3</c:v>
                </c:pt>
                <c:pt idx="183">
                  <c:v>1.2099999999999999E-3</c:v>
                </c:pt>
                <c:pt idx="184">
                  <c:v>1.17E-3</c:v>
                </c:pt>
                <c:pt idx="185">
                  <c:v>1.1299999999999999E-3</c:v>
                </c:pt>
                <c:pt idx="186">
                  <c:v>1.1000000000000001E-3</c:v>
                </c:pt>
                <c:pt idx="187">
                  <c:v>1.06E-3</c:v>
                </c:pt>
                <c:pt idx="188">
                  <c:v>1.0300000000000001E-3</c:v>
                </c:pt>
                <c:pt idx="189">
                  <c:v>1E-3</c:v>
                </c:pt>
                <c:pt idx="190">
                  <c:v>9.8700000000000003E-4</c:v>
                </c:pt>
                <c:pt idx="191">
                  <c:v>1.01E-3</c:v>
                </c:pt>
                <c:pt idx="192">
                  <c:v>1.09E-3</c:v>
                </c:pt>
                <c:pt idx="193">
                  <c:v>1.24E-3</c:v>
                </c:pt>
                <c:pt idx="194">
                  <c:v>1.42E-3</c:v>
                </c:pt>
                <c:pt idx="195">
                  <c:v>1.6299999999999999E-3</c:v>
                </c:pt>
                <c:pt idx="196">
                  <c:v>1.8600000000000001E-3</c:v>
                </c:pt>
                <c:pt idx="197">
                  <c:v>2.1099999999999999E-3</c:v>
                </c:pt>
                <c:pt idx="198">
                  <c:v>2.3900000000000002E-3</c:v>
                </c:pt>
                <c:pt idx="199">
                  <c:v>2.6900000000000001E-3</c:v>
                </c:pt>
                <c:pt idx="200">
                  <c:v>3.0000000000000001E-3</c:v>
                </c:pt>
                <c:pt idx="201">
                  <c:v>3.3300000000000001E-3</c:v>
                </c:pt>
                <c:pt idx="202">
                  <c:v>3.6600000000000001E-3</c:v>
                </c:pt>
                <c:pt idx="203">
                  <c:v>4.0000000000000001E-3</c:v>
                </c:pt>
                <c:pt idx="204">
                  <c:v>4.3299999999999996E-3</c:v>
                </c:pt>
                <c:pt idx="205">
                  <c:v>4.5900000000000003E-3</c:v>
                </c:pt>
                <c:pt idx="206">
                  <c:v>4.7000000000000002E-3</c:v>
                </c:pt>
                <c:pt idx="207">
                  <c:v>4.5100000000000001E-3</c:v>
                </c:pt>
                <c:pt idx="208">
                  <c:v>4.13E-3</c:v>
                </c:pt>
                <c:pt idx="209">
                  <c:v>3.7499999999999999E-3</c:v>
                </c:pt>
                <c:pt idx="210">
                  <c:v>3.4299999999999999E-3</c:v>
                </c:pt>
                <c:pt idx="211">
                  <c:v>3.1800000000000001E-3</c:v>
                </c:pt>
                <c:pt idx="212">
                  <c:v>2.97E-3</c:v>
                </c:pt>
                <c:pt idx="213">
                  <c:v>2.8E-3</c:v>
                </c:pt>
                <c:pt idx="214">
                  <c:v>2.64E-3</c:v>
                </c:pt>
                <c:pt idx="215">
                  <c:v>2.5100000000000001E-3</c:v>
                </c:pt>
                <c:pt idx="216">
                  <c:v>2.3900000000000002E-3</c:v>
                </c:pt>
                <c:pt idx="217">
                  <c:v>2.2799999999999999E-3</c:v>
                </c:pt>
                <c:pt idx="218">
                  <c:v>2.1800000000000001E-3</c:v>
                </c:pt>
                <c:pt idx="219">
                  <c:v>2.0899999999999998E-3</c:v>
                </c:pt>
                <c:pt idx="220">
                  <c:v>2E-3</c:v>
                </c:pt>
                <c:pt idx="221">
                  <c:v>1.92E-3</c:v>
                </c:pt>
                <c:pt idx="222">
                  <c:v>1.8500000000000001E-3</c:v>
                </c:pt>
                <c:pt idx="223">
                  <c:v>1.7899999999999999E-3</c:v>
                </c:pt>
                <c:pt idx="224">
                  <c:v>1.72E-3</c:v>
                </c:pt>
                <c:pt idx="225">
                  <c:v>1.67E-3</c:v>
                </c:pt>
                <c:pt idx="226">
                  <c:v>1.6100000000000001E-3</c:v>
                </c:pt>
                <c:pt idx="227">
                  <c:v>1.56E-3</c:v>
                </c:pt>
                <c:pt idx="228">
                  <c:v>1.5399999999999999E-3</c:v>
                </c:pt>
                <c:pt idx="229">
                  <c:v>1.6000000000000001E-3</c:v>
                </c:pt>
                <c:pt idx="230">
                  <c:v>1.7700000000000001E-3</c:v>
                </c:pt>
                <c:pt idx="231">
                  <c:v>2.0300000000000001E-3</c:v>
                </c:pt>
                <c:pt idx="232">
                  <c:v>2.33E-3</c:v>
                </c:pt>
                <c:pt idx="233">
                  <c:v>2.66E-3</c:v>
                </c:pt>
                <c:pt idx="234">
                  <c:v>2.98E-3</c:v>
                </c:pt>
                <c:pt idx="235">
                  <c:v>3.32E-3</c:v>
                </c:pt>
                <c:pt idx="236">
                  <c:v>3.6600000000000001E-3</c:v>
                </c:pt>
                <c:pt idx="237">
                  <c:v>3.98E-3</c:v>
                </c:pt>
                <c:pt idx="238">
                  <c:v>4.2900000000000004E-3</c:v>
                </c:pt>
                <c:pt idx="239">
                  <c:v>4.5799999999999999E-3</c:v>
                </c:pt>
                <c:pt idx="240">
                  <c:v>4.8599999999999997E-3</c:v>
                </c:pt>
                <c:pt idx="241">
                  <c:v>5.11E-3</c:v>
                </c:pt>
                <c:pt idx="242">
                  <c:v>5.3200000000000001E-3</c:v>
                </c:pt>
                <c:pt idx="243">
                  <c:v>5.5100000000000001E-3</c:v>
                </c:pt>
                <c:pt idx="244">
                  <c:v>5.6899999999999997E-3</c:v>
                </c:pt>
                <c:pt idx="245">
                  <c:v>5.8700000000000002E-3</c:v>
                </c:pt>
                <c:pt idx="246">
                  <c:v>6.0299999999999998E-3</c:v>
                </c:pt>
                <c:pt idx="247">
                  <c:v>6.1900000000000002E-3</c:v>
                </c:pt>
                <c:pt idx="248">
                  <c:v>6.3299999999999997E-3</c:v>
                </c:pt>
                <c:pt idx="249">
                  <c:v>6.4999999999999997E-3</c:v>
                </c:pt>
                <c:pt idx="250">
                  <c:v>6.6800000000000002E-3</c:v>
                </c:pt>
                <c:pt idx="251">
                  <c:v>6.8900000000000003E-3</c:v>
                </c:pt>
                <c:pt idx="252">
                  <c:v>7.11E-3</c:v>
                </c:pt>
                <c:pt idx="253">
                  <c:v>7.3800000000000003E-3</c:v>
                </c:pt>
                <c:pt idx="254">
                  <c:v>7.6899999999999998E-3</c:v>
                </c:pt>
                <c:pt idx="255">
                  <c:v>8.0499999999999999E-3</c:v>
                </c:pt>
                <c:pt idx="256">
                  <c:v>8.4399999999999996E-3</c:v>
                </c:pt>
                <c:pt idx="257">
                  <c:v>8.94E-3</c:v>
                </c:pt>
                <c:pt idx="258">
                  <c:v>9.41E-3</c:v>
                </c:pt>
                <c:pt idx="259">
                  <c:v>9.5099999999999994E-3</c:v>
                </c:pt>
                <c:pt idx="260">
                  <c:v>9.1400000000000006E-3</c:v>
                </c:pt>
                <c:pt idx="261">
                  <c:v>8.5800000000000008E-3</c:v>
                </c:pt>
                <c:pt idx="262">
                  <c:v>8.0599999999999995E-3</c:v>
                </c:pt>
                <c:pt idx="263">
                  <c:v>7.6400000000000001E-3</c:v>
                </c:pt>
                <c:pt idx="264">
                  <c:v>7.3099999999999997E-3</c:v>
                </c:pt>
                <c:pt idx="265">
                  <c:v>7.0400000000000003E-3</c:v>
                </c:pt>
                <c:pt idx="266">
                  <c:v>6.7999999999999996E-3</c:v>
                </c:pt>
                <c:pt idx="267">
                  <c:v>6.5900000000000004E-3</c:v>
                </c:pt>
                <c:pt idx="268">
                  <c:v>6.4099999999999999E-3</c:v>
                </c:pt>
                <c:pt idx="269">
                  <c:v>6.2399999999999999E-3</c:v>
                </c:pt>
                <c:pt idx="270">
                  <c:v>6.0899999999999999E-3</c:v>
                </c:pt>
                <c:pt idx="271">
                  <c:v>5.9500000000000004E-3</c:v>
                </c:pt>
                <c:pt idx="272">
                  <c:v>5.8300000000000001E-3</c:v>
                </c:pt>
                <c:pt idx="273">
                  <c:v>5.7200000000000003E-3</c:v>
                </c:pt>
                <c:pt idx="274">
                  <c:v>5.62E-3</c:v>
                </c:pt>
                <c:pt idx="275">
                  <c:v>5.5199999999999997E-3</c:v>
                </c:pt>
                <c:pt idx="276">
                  <c:v>5.4400000000000004E-3</c:v>
                </c:pt>
                <c:pt idx="277">
                  <c:v>5.3499999999999997E-3</c:v>
                </c:pt>
                <c:pt idx="278">
                  <c:v>5.2700000000000004E-3</c:v>
                </c:pt>
                <c:pt idx="279">
                  <c:v>5.1900000000000002E-3</c:v>
                </c:pt>
                <c:pt idx="280">
                  <c:v>5.13E-3</c:v>
                </c:pt>
                <c:pt idx="281">
                  <c:v>5.2199999999999998E-3</c:v>
                </c:pt>
                <c:pt idx="282">
                  <c:v>5.6600000000000001E-3</c:v>
                </c:pt>
                <c:pt idx="283">
                  <c:v>6.4799999999999996E-3</c:v>
                </c:pt>
                <c:pt idx="284">
                  <c:v>7.5900000000000004E-3</c:v>
                </c:pt>
                <c:pt idx="285">
                  <c:v>8.9300000000000004E-3</c:v>
                </c:pt>
                <c:pt idx="286">
                  <c:v>1.0500000000000001E-2</c:v>
                </c:pt>
                <c:pt idx="287">
                  <c:v>1.23E-2</c:v>
                </c:pt>
                <c:pt idx="288">
                  <c:v>1.44E-2</c:v>
                </c:pt>
                <c:pt idx="289">
                  <c:v>1.6899999999999998E-2</c:v>
                </c:pt>
                <c:pt idx="290">
                  <c:v>1.9900000000000001E-2</c:v>
                </c:pt>
                <c:pt idx="291">
                  <c:v>2.3300000000000001E-2</c:v>
                </c:pt>
                <c:pt idx="292">
                  <c:v>2.7300000000000001E-2</c:v>
                </c:pt>
                <c:pt idx="293">
                  <c:v>3.1899999999999998E-2</c:v>
                </c:pt>
                <c:pt idx="294">
                  <c:v>3.7400000000000003E-2</c:v>
                </c:pt>
                <c:pt idx="295">
                  <c:v>4.3799999999999999E-2</c:v>
                </c:pt>
                <c:pt idx="296">
                  <c:v>5.11E-2</c:v>
                </c:pt>
                <c:pt idx="297">
                  <c:v>5.9299999999999999E-2</c:v>
                </c:pt>
                <c:pt idx="298">
                  <c:v>6.8500000000000005E-2</c:v>
                </c:pt>
                <c:pt idx="299">
                  <c:v>7.8200000000000006E-2</c:v>
                </c:pt>
                <c:pt idx="300">
                  <c:v>8.7999999999999995E-2</c:v>
                </c:pt>
                <c:pt idx="301">
                  <c:v>9.7199999999999995E-2</c:v>
                </c:pt>
                <c:pt idx="302">
                  <c:v>0.105</c:v>
                </c:pt>
                <c:pt idx="303">
                  <c:v>0.11</c:v>
                </c:pt>
                <c:pt idx="304">
                  <c:v>0.114</c:v>
                </c:pt>
                <c:pt idx="305">
                  <c:v>0.11600000000000001</c:v>
                </c:pt>
                <c:pt idx="306">
                  <c:v>0.115</c:v>
                </c:pt>
                <c:pt idx="307">
                  <c:v>0.113</c:v>
                </c:pt>
                <c:pt idx="308">
                  <c:v>0.107</c:v>
                </c:pt>
                <c:pt idx="309">
                  <c:v>9.9400000000000002E-2</c:v>
                </c:pt>
                <c:pt idx="310">
                  <c:v>9.0300000000000005E-2</c:v>
                </c:pt>
                <c:pt idx="311">
                  <c:v>7.8700000000000006E-2</c:v>
                </c:pt>
                <c:pt idx="312">
                  <c:v>6.4299999999999996E-2</c:v>
                </c:pt>
                <c:pt idx="313">
                  <c:v>5.0999999999999997E-2</c:v>
                </c:pt>
                <c:pt idx="314">
                  <c:v>4.0899999999999999E-2</c:v>
                </c:pt>
                <c:pt idx="315">
                  <c:v>3.3799999999999997E-2</c:v>
                </c:pt>
                <c:pt idx="316">
                  <c:v>2.86E-2</c:v>
                </c:pt>
                <c:pt idx="317">
                  <c:v>2.47E-2</c:v>
                </c:pt>
                <c:pt idx="318">
                  <c:v>2.1600000000000001E-2</c:v>
                </c:pt>
                <c:pt idx="319">
                  <c:v>1.9099999999999999E-2</c:v>
                </c:pt>
                <c:pt idx="320">
                  <c:v>1.7000000000000001E-2</c:v>
                </c:pt>
                <c:pt idx="321">
                  <c:v>1.5299999999999999E-2</c:v>
                </c:pt>
                <c:pt idx="322">
                  <c:v>1.38E-2</c:v>
                </c:pt>
                <c:pt idx="323">
                  <c:v>1.2500000000000001E-2</c:v>
                </c:pt>
                <c:pt idx="324">
                  <c:v>1.14E-2</c:v>
                </c:pt>
                <c:pt idx="325">
                  <c:v>1.0500000000000001E-2</c:v>
                </c:pt>
                <c:pt idx="326">
                  <c:v>9.6399999999999993E-3</c:v>
                </c:pt>
                <c:pt idx="327">
                  <c:v>8.8900000000000003E-3</c:v>
                </c:pt>
                <c:pt idx="328">
                  <c:v>8.2199999999999999E-3</c:v>
                </c:pt>
                <c:pt idx="329">
                  <c:v>7.6400000000000001E-3</c:v>
                </c:pt>
                <c:pt idx="330">
                  <c:v>7.1199999999999996E-3</c:v>
                </c:pt>
                <c:pt idx="331">
                  <c:v>6.6600000000000001E-3</c:v>
                </c:pt>
                <c:pt idx="332">
                  <c:v>6.2300000000000003E-3</c:v>
                </c:pt>
                <c:pt idx="333">
                  <c:v>5.8999999999999999E-3</c:v>
                </c:pt>
                <c:pt idx="334">
                  <c:v>5.8399999999999997E-3</c:v>
                </c:pt>
                <c:pt idx="335">
                  <c:v>6.13E-3</c:v>
                </c:pt>
                <c:pt idx="336">
                  <c:v>6.6100000000000004E-3</c:v>
                </c:pt>
                <c:pt idx="337">
                  <c:v>7.11E-3</c:v>
                </c:pt>
                <c:pt idx="338">
                  <c:v>7.5599999999999999E-3</c:v>
                </c:pt>
                <c:pt idx="339">
                  <c:v>7.92E-3</c:v>
                </c:pt>
                <c:pt idx="340">
                  <c:v>8.2199999999999999E-3</c:v>
                </c:pt>
                <c:pt idx="341">
                  <c:v>8.3899999999999999E-3</c:v>
                </c:pt>
                <c:pt idx="342">
                  <c:v>7.9600000000000001E-3</c:v>
                </c:pt>
                <c:pt idx="343">
                  <c:v>6.8799999999999998E-3</c:v>
                </c:pt>
                <c:pt idx="344">
                  <c:v>6.4000000000000003E-3</c:v>
                </c:pt>
                <c:pt idx="345">
                  <c:v>6.1700000000000001E-3</c:v>
                </c:pt>
                <c:pt idx="346">
                  <c:v>5.9800000000000001E-3</c:v>
                </c:pt>
                <c:pt idx="347">
                  <c:v>5.8199999999999997E-3</c:v>
                </c:pt>
                <c:pt idx="348">
                  <c:v>5.6800000000000002E-3</c:v>
                </c:pt>
                <c:pt idx="349">
                  <c:v>5.5399999999999998E-3</c:v>
                </c:pt>
                <c:pt idx="350">
                  <c:v>5.3899999999999998E-3</c:v>
                </c:pt>
                <c:pt idx="351">
                  <c:v>5.2500000000000003E-3</c:v>
                </c:pt>
                <c:pt idx="352">
                  <c:v>5.1200000000000004E-3</c:v>
                </c:pt>
                <c:pt idx="353">
                  <c:v>5.0000000000000001E-3</c:v>
                </c:pt>
                <c:pt idx="354">
                  <c:v>4.8900000000000002E-3</c:v>
                </c:pt>
                <c:pt idx="355">
                  <c:v>4.7800000000000004E-3</c:v>
                </c:pt>
                <c:pt idx="356">
                  <c:v>4.6699999999999997E-3</c:v>
                </c:pt>
                <c:pt idx="357">
                  <c:v>4.5799999999999999E-3</c:v>
                </c:pt>
                <c:pt idx="358">
                  <c:v>4.4999999999999997E-3</c:v>
                </c:pt>
                <c:pt idx="359">
                  <c:v>4.4099999999999999E-3</c:v>
                </c:pt>
                <c:pt idx="360">
                  <c:v>4.3200000000000001E-3</c:v>
                </c:pt>
                <c:pt idx="361">
                  <c:v>4.2300000000000003E-3</c:v>
                </c:pt>
                <c:pt idx="362">
                  <c:v>4.1399999999999996E-3</c:v>
                </c:pt>
                <c:pt idx="363">
                  <c:v>4.0200000000000001E-3</c:v>
                </c:pt>
                <c:pt idx="364">
                  <c:v>3.7499999999999999E-3</c:v>
                </c:pt>
                <c:pt idx="365">
                  <c:v>3.3400000000000001E-3</c:v>
                </c:pt>
                <c:pt idx="366">
                  <c:v>2.9199999999999999E-3</c:v>
                </c:pt>
                <c:pt idx="367">
                  <c:v>2.5699999999999998E-3</c:v>
                </c:pt>
                <c:pt idx="368">
                  <c:v>2.3E-3</c:v>
                </c:pt>
                <c:pt idx="369">
                  <c:v>2.0799999999999998E-3</c:v>
                </c:pt>
                <c:pt idx="370">
                  <c:v>1.89E-3</c:v>
                </c:pt>
                <c:pt idx="371">
                  <c:v>1.74E-3</c:v>
                </c:pt>
                <c:pt idx="372">
                  <c:v>1.6100000000000001E-3</c:v>
                </c:pt>
                <c:pt idx="373">
                  <c:v>1.49E-3</c:v>
                </c:pt>
                <c:pt idx="374">
                  <c:v>1.39E-3</c:v>
                </c:pt>
                <c:pt idx="375">
                  <c:v>1.2899999999999999E-3</c:v>
                </c:pt>
                <c:pt idx="376">
                  <c:v>1.2099999999999999E-3</c:v>
                </c:pt>
                <c:pt idx="377">
                  <c:v>1.14E-3</c:v>
                </c:pt>
                <c:pt idx="378">
                  <c:v>1.08E-3</c:v>
                </c:pt>
                <c:pt idx="379">
                  <c:v>1.0200000000000001E-3</c:v>
                </c:pt>
                <c:pt idx="380">
                  <c:v>9.59E-4</c:v>
                </c:pt>
                <c:pt idx="381">
                  <c:v>9.0899999999999998E-4</c:v>
                </c:pt>
                <c:pt idx="382">
                  <c:v>8.6300000000000005E-4</c:v>
                </c:pt>
                <c:pt idx="383">
                  <c:v>8.2200000000000003E-4</c:v>
                </c:pt>
                <c:pt idx="384">
                  <c:v>7.8299999999999995E-4</c:v>
                </c:pt>
                <c:pt idx="385">
                  <c:v>7.4700000000000005E-4</c:v>
                </c:pt>
                <c:pt idx="386">
                  <c:v>7.2800000000000002E-4</c:v>
                </c:pt>
                <c:pt idx="387">
                  <c:v>7.5500000000000003E-4</c:v>
                </c:pt>
                <c:pt idx="388">
                  <c:v>8.1300000000000003E-4</c:v>
                </c:pt>
                <c:pt idx="389">
                  <c:v>8.8999999999999995E-4</c:v>
                </c:pt>
                <c:pt idx="390">
                  <c:v>9.68E-4</c:v>
                </c:pt>
                <c:pt idx="391">
                  <c:v>1.0399999999999999E-3</c:v>
                </c:pt>
                <c:pt idx="392">
                  <c:v>1.1100000000000001E-3</c:v>
                </c:pt>
                <c:pt idx="393">
                  <c:v>1.17E-3</c:v>
                </c:pt>
                <c:pt idx="394">
                  <c:v>1.2199999999999999E-3</c:v>
                </c:pt>
                <c:pt idx="395">
                  <c:v>1.2700000000000001E-3</c:v>
                </c:pt>
                <c:pt idx="396">
                  <c:v>1.31E-3</c:v>
                </c:pt>
                <c:pt idx="397">
                  <c:v>1.34E-3</c:v>
                </c:pt>
                <c:pt idx="398">
                  <c:v>1.3699999999999999E-3</c:v>
                </c:pt>
                <c:pt idx="399">
                  <c:v>1.3799999999999999E-3</c:v>
                </c:pt>
                <c:pt idx="400">
                  <c:v>1.39E-3</c:v>
                </c:pt>
                <c:pt idx="401">
                  <c:v>1.3500000000000001E-3</c:v>
                </c:pt>
                <c:pt idx="402">
                  <c:v>1.24E-3</c:v>
                </c:pt>
                <c:pt idx="403">
                  <c:v>1.09E-3</c:v>
                </c:pt>
                <c:pt idx="404">
                  <c:v>9.5399999999999999E-4</c:v>
                </c:pt>
                <c:pt idx="405">
                  <c:v>8.4000000000000003E-4</c:v>
                </c:pt>
                <c:pt idx="406">
                  <c:v>7.5199999999999996E-4</c:v>
                </c:pt>
                <c:pt idx="407">
                  <c:v>6.8000000000000005E-4</c:v>
                </c:pt>
                <c:pt idx="408">
                  <c:v>6.1799999999999995E-4</c:v>
                </c:pt>
                <c:pt idx="409">
                  <c:v>5.7200000000000003E-4</c:v>
                </c:pt>
                <c:pt idx="410">
                  <c:v>5.2400000000000005E-4</c:v>
                </c:pt>
                <c:pt idx="411">
                  <c:v>4.8500000000000003E-4</c:v>
                </c:pt>
                <c:pt idx="412">
                  <c:v>4.4799999999999999E-4</c:v>
                </c:pt>
                <c:pt idx="413">
                  <c:v>4.1399999999999998E-4</c:v>
                </c:pt>
                <c:pt idx="414">
                  <c:v>3.88E-4</c:v>
                </c:pt>
                <c:pt idx="415">
                  <c:v>3.6299999999999999E-4</c:v>
                </c:pt>
                <c:pt idx="416">
                  <c:v>3.3700000000000001E-4</c:v>
                </c:pt>
                <c:pt idx="417">
                  <c:v>3.1599999999999998E-4</c:v>
                </c:pt>
                <c:pt idx="418">
                  <c:v>2.9700000000000001E-4</c:v>
                </c:pt>
                <c:pt idx="419">
                  <c:v>2.7900000000000001E-4</c:v>
                </c:pt>
                <c:pt idx="420">
                  <c:v>2.6400000000000002E-4</c:v>
                </c:pt>
                <c:pt idx="421">
                  <c:v>0</c:v>
                </c:pt>
                <c:pt idx="422">
                  <c:v>0</c:v>
                </c:pt>
                <c:pt idx="423">
                  <c:v>0</c:v>
                </c:pt>
                <c:pt idx="424">
                  <c:v>0</c:v>
                </c:pt>
              </c:numCache>
            </c:numRef>
          </c:yVal>
          <c:smooth val="1"/>
          <c:extLst>
            <c:ext xmlns:c16="http://schemas.microsoft.com/office/drawing/2014/chart" uri="{C3380CC4-5D6E-409C-BE32-E72D297353CC}">
              <c16:uniqueId val="{00000001-C84F-4D60-BE92-E52AFD2A1842}"/>
            </c:ext>
          </c:extLst>
        </c:ser>
        <c:dLbls>
          <c:showLegendKey val="0"/>
          <c:showVal val="0"/>
          <c:showCatName val="0"/>
          <c:showSerName val="0"/>
          <c:showPercent val="0"/>
          <c:showBubbleSize val="0"/>
        </c:dLbls>
        <c:axId val="198488512"/>
        <c:axId val="198489072"/>
      </c:scatterChart>
      <c:scatterChart>
        <c:scatterStyle val="smoothMarker"/>
        <c:varyColors val="0"/>
        <c:ser>
          <c:idx val="1"/>
          <c:order val="1"/>
          <c:tx>
            <c:v>temperature</c:v>
          </c:tx>
          <c:spPr>
            <a:ln w="19050" cap="rnd">
              <a:solidFill>
                <a:schemeClr val="accent2"/>
              </a:solidFill>
              <a:round/>
            </a:ln>
            <a:effectLst/>
          </c:spPr>
          <c:marker>
            <c:symbol val="none"/>
          </c:marker>
          <c:xVal>
            <c:numRef>
              <c:f>'10631.00 H1'!$K$56:$K$480</c:f>
              <c:numCache>
                <c:formatCode>General</c:formatCode>
                <c:ptCount val="425"/>
                <c:pt idx="0">
                  <c:v>4.1700000000000001E-3</c:v>
                </c:pt>
                <c:pt idx="1">
                  <c:v>0.124</c:v>
                </c:pt>
                <c:pt idx="2">
                  <c:v>0.25800000000000001</c:v>
                </c:pt>
                <c:pt idx="3">
                  <c:v>0.39100000000000001</c:v>
                </c:pt>
                <c:pt idx="4">
                  <c:v>0.52400000000000002</c:v>
                </c:pt>
                <c:pt idx="5">
                  <c:v>0.65800000000000003</c:v>
                </c:pt>
                <c:pt idx="6">
                  <c:v>0.79100000000000004</c:v>
                </c:pt>
                <c:pt idx="7">
                  <c:v>0.92400000000000004</c:v>
                </c:pt>
                <c:pt idx="8">
                  <c:v>1.0580000000000001</c:v>
                </c:pt>
                <c:pt idx="9">
                  <c:v>1.1910000000000001</c:v>
                </c:pt>
                <c:pt idx="10">
                  <c:v>1.3240000000000001</c:v>
                </c:pt>
                <c:pt idx="11">
                  <c:v>1.458</c:v>
                </c:pt>
                <c:pt idx="12">
                  <c:v>1.591</c:v>
                </c:pt>
                <c:pt idx="13">
                  <c:v>1.724</c:v>
                </c:pt>
                <c:pt idx="14">
                  <c:v>1.8580000000000001</c:v>
                </c:pt>
                <c:pt idx="15">
                  <c:v>1.9910000000000001</c:v>
                </c:pt>
                <c:pt idx="16">
                  <c:v>2.1240000000000001</c:v>
                </c:pt>
                <c:pt idx="17">
                  <c:v>2.258</c:v>
                </c:pt>
                <c:pt idx="18">
                  <c:v>2.391</c:v>
                </c:pt>
                <c:pt idx="19">
                  <c:v>2.524</c:v>
                </c:pt>
                <c:pt idx="20">
                  <c:v>2.6579999999999999</c:v>
                </c:pt>
                <c:pt idx="21">
                  <c:v>2.7909999999999999</c:v>
                </c:pt>
                <c:pt idx="22">
                  <c:v>2.9239999999999999</c:v>
                </c:pt>
                <c:pt idx="23">
                  <c:v>3.0579999999999998</c:v>
                </c:pt>
                <c:pt idx="24">
                  <c:v>3.1909999999999998</c:v>
                </c:pt>
                <c:pt idx="25">
                  <c:v>3.3239999999999998</c:v>
                </c:pt>
                <c:pt idx="26">
                  <c:v>3.4580000000000002</c:v>
                </c:pt>
                <c:pt idx="27">
                  <c:v>3.5910000000000002</c:v>
                </c:pt>
                <c:pt idx="28">
                  <c:v>3.7240000000000002</c:v>
                </c:pt>
                <c:pt idx="29">
                  <c:v>3.8580000000000001</c:v>
                </c:pt>
                <c:pt idx="30">
                  <c:v>3.9910000000000001</c:v>
                </c:pt>
                <c:pt idx="31">
                  <c:v>4.1239999999999997</c:v>
                </c:pt>
                <c:pt idx="32">
                  <c:v>4.258</c:v>
                </c:pt>
                <c:pt idx="33">
                  <c:v>4.391</c:v>
                </c:pt>
                <c:pt idx="34">
                  <c:v>4.524</c:v>
                </c:pt>
                <c:pt idx="35">
                  <c:v>4.6580000000000004</c:v>
                </c:pt>
                <c:pt idx="36">
                  <c:v>4.7910000000000004</c:v>
                </c:pt>
                <c:pt idx="37">
                  <c:v>4.9240000000000004</c:v>
                </c:pt>
                <c:pt idx="38">
                  <c:v>5.0579999999999998</c:v>
                </c:pt>
                <c:pt idx="39">
                  <c:v>5.1909999999999998</c:v>
                </c:pt>
                <c:pt idx="40">
                  <c:v>5.3239999999999998</c:v>
                </c:pt>
                <c:pt idx="41">
                  <c:v>5.4580000000000002</c:v>
                </c:pt>
                <c:pt idx="42">
                  <c:v>5.5910000000000002</c:v>
                </c:pt>
                <c:pt idx="43">
                  <c:v>5.7240000000000002</c:v>
                </c:pt>
                <c:pt idx="44">
                  <c:v>5.8579999999999997</c:v>
                </c:pt>
                <c:pt idx="45">
                  <c:v>5.9909999999999997</c:v>
                </c:pt>
                <c:pt idx="46">
                  <c:v>6.1239999999999997</c:v>
                </c:pt>
                <c:pt idx="47">
                  <c:v>6.258</c:v>
                </c:pt>
                <c:pt idx="48">
                  <c:v>6.391</c:v>
                </c:pt>
                <c:pt idx="49">
                  <c:v>6.524</c:v>
                </c:pt>
                <c:pt idx="50">
                  <c:v>6.6580000000000004</c:v>
                </c:pt>
                <c:pt idx="51">
                  <c:v>6.7910000000000004</c:v>
                </c:pt>
                <c:pt idx="52">
                  <c:v>6.9109999999999996</c:v>
                </c:pt>
                <c:pt idx="53">
                  <c:v>7.0439999999999996</c:v>
                </c:pt>
                <c:pt idx="54">
                  <c:v>7.1779999999999999</c:v>
                </c:pt>
                <c:pt idx="55">
                  <c:v>7.3109999999999999</c:v>
                </c:pt>
                <c:pt idx="56">
                  <c:v>7.444</c:v>
                </c:pt>
                <c:pt idx="57">
                  <c:v>7.5780000000000003</c:v>
                </c:pt>
                <c:pt idx="58">
                  <c:v>7.7110000000000003</c:v>
                </c:pt>
                <c:pt idx="59">
                  <c:v>7.8440000000000003</c:v>
                </c:pt>
                <c:pt idx="60">
                  <c:v>7.9779999999999998</c:v>
                </c:pt>
                <c:pt idx="61">
                  <c:v>8.1110000000000007</c:v>
                </c:pt>
                <c:pt idx="62">
                  <c:v>8.2439999999999998</c:v>
                </c:pt>
                <c:pt idx="63">
                  <c:v>8.3780000000000001</c:v>
                </c:pt>
                <c:pt idx="64">
                  <c:v>8.5109999999999992</c:v>
                </c:pt>
                <c:pt idx="65">
                  <c:v>8.6440000000000001</c:v>
                </c:pt>
                <c:pt idx="66">
                  <c:v>8.7780000000000005</c:v>
                </c:pt>
                <c:pt idx="67">
                  <c:v>8.9109999999999996</c:v>
                </c:pt>
                <c:pt idx="68">
                  <c:v>9.0440000000000005</c:v>
                </c:pt>
                <c:pt idx="69">
                  <c:v>9.1780000000000008</c:v>
                </c:pt>
                <c:pt idx="70">
                  <c:v>9.3109999999999999</c:v>
                </c:pt>
                <c:pt idx="71">
                  <c:v>9.4440000000000008</c:v>
                </c:pt>
                <c:pt idx="72">
                  <c:v>9.5779999999999994</c:v>
                </c:pt>
                <c:pt idx="73">
                  <c:v>9.7110000000000003</c:v>
                </c:pt>
                <c:pt idx="74">
                  <c:v>9.8439999999999994</c:v>
                </c:pt>
                <c:pt idx="75">
                  <c:v>9.9779999999999998</c:v>
                </c:pt>
                <c:pt idx="76">
                  <c:v>10.111000000000001</c:v>
                </c:pt>
                <c:pt idx="77">
                  <c:v>10.244</c:v>
                </c:pt>
                <c:pt idx="78">
                  <c:v>10.378</c:v>
                </c:pt>
                <c:pt idx="79">
                  <c:v>10.510999999999999</c:v>
                </c:pt>
                <c:pt idx="80">
                  <c:v>10.644</c:v>
                </c:pt>
                <c:pt idx="81">
                  <c:v>10.778</c:v>
                </c:pt>
                <c:pt idx="82">
                  <c:v>10.911</c:v>
                </c:pt>
                <c:pt idx="83">
                  <c:v>11.044</c:v>
                </c:pt>
                <c:pt idx="84">
                  <c:v>11.178000000000001</c:v>
                </c:pt>
                <c:pt idx="85">
                  <c:v>11.311</c:v>
                </c:pt>
                <c:pt idx="86">
                  <c:v>11.444000000000001</c:v>
                </c:pt>
                <c:pt idx="87">
                  <c:v>11.577999999999999</c:v>
                </c:pt>
                <c:pt idx="88">
                  <c:v>11.711</c:v>
                </c:pt>
                <c:pt idx="89">
                  <c:v>11.843999999999999</c:v>
                </c:pt>
                <c:pt idx="90">
                  <c:v>11.978</c:v>
                </c:pt>
                <c:pt idx="91">
                  <c:v>12.111000000000001</c:v>
                </c:pt>
                <c:pt idx="92">
                  <c:v>12.244</c:v>
                </c:pt>
                <c:pt idx="93">
                  <c:v>12.378</c:v>
                </c:pt>
                <c:pt idx="94">
                  <c:v>12.510999999999999</c:v>
                </c:pt>
                <c:pt idx="95">
                  <c:v>12.644</c:v>
                </c:pt>
                <c:pt idx="96">
                  <c:v>12.778</c:v>
                </c:pt>
                <c:pt idx="97">
                  <c:v>12.911</c:v>
                </c:pt>
                <c:pt idx="98">
                  <c:v>13.044</c:v>
                </c:pt>
                <c:pt idx="99">
                  <c:v>13.178000000000001</c:v>
                </c:pt>
                <c:pt idx="100">
                  <c:v>13.311</c:v>
                </c:pt>
                <c:pt idx="101">
                  <c:v>13.444000000000001</c:v>
                </c:pt>
                <c:pt idx="102">
                  <c:v>13.577999999999999</c:v>
                </c:pt>
                <c:pt idx="103">
                  <c:v>13.698</c:v>
                </c:pt>
                <c:pt idx="104">
                  <c:v>13.831</c:v>
                </c:pt>
                <c:pt idx="105">
                  <c:v>13.964</c:v>
                </c:pt>
                <c:pt idx="106">
                  <c:v>14.098000000000001</c:v>
                </c:pt>
                <c:pt idx="107">
                  <c:v>14.231</c:v>
                </c:pt>
                <c:pt idx="108">
                  <c:v>14.364000000000001</c:v>
                </c:pt>
                <c:pt idx="109">
                  <c:v>14.497999999999999</c:v>
                </c:pt>
                <c:pt idx="110">
                  <c:v>14.631</c:v>
                </c:pt>
                <c:pt idx="111">
                  <c:v>14.763999999999999</c:v>
                </c:pt>
                <c:pt idx="112">
                  <c:v>14.898</c:v>
                </c:pt>
                <c:pt idx="113">
                  <c:v>15.031000000000001</c:v>
                </c:pt>
                <c:pt idx="114">
                  <c:v>15.164</c:v>
                </c:pt>
                <c:pt idx="115">
                  <c:v>15.298</c:v>
                </c:pt>
                <c:pt idx="116">
                  <c:v>15.430999999999999</c:v>
                </c:pt>
                <c:pt idx="117">
                  <c:v>15.564</c:v>
                </c:pt>
                <c:pt idx="118">
                  <c:v>15.698</c:v>
                </c:pt>
                <c:pt idx="119">
                  <c:v>15.831</c:v>
                </c:pt>
                <c:pt idx="120">
                  <c:v>15.964</c:v>
                </c:pt>
                <c:pt idx="121">
                  <c:v>16.097999999999999</c:v>
                </c:pt>
                <c:pt idx="122">
                  <c:v>16.231000000000002</c:v>
                </c:pt>
                <c:pt idx="123">
                  <c:v>16.364000000000001</c:v>
                </c:pt>
                <c:pt idx="124">
                  <c:v>16.498000000000001</c:v>
                </c:pt>
                <c:pt idx="125">
                  <c:v>16.631</c:v>
                </c:pt>
                <c:pt idx="126">
                  <c:v>16.763999999999999</c:v>
                </c:pt>
                <c:pt idx="127">
                  <c:v>16.898</c:v>
                </c:pt>
                <c:pt idx="128">
                  <c:v>17.030999999999999</c:v>
                </c:pt>
                <c:pt idx="129">
                  <c:v>17.164000000000001</c:v>
                </c:pt>
                <c:pt idx="130">
                  <c:v>17.297999999999998</c:v>
                </c:pt>
                <c:pt idx="131">
                  <c:v>17.431000000000001</c:v>
                </c:pt>
                <c:pt idx="132">
                  <c:v>17.564</c:v>
                </c:pt>
                <c:pt idx="133">
                  <c:v>17.698</c:v>
                </c:pt>
                <c:pt idx="134">
                  <c:v>17.831</c:v>
                </c:pt>
                <c:pt idx="135">
                  <c:v>17.963999999999999</c:v>
                </c:pt>
                <c:pt idx="136">
                  <c:v>18.097999999999999</c:v>
                </c:pt>
                <c:pt idx="137">
                  <c:v>18.231000000000002</c:v>
                </c:pt>
                <c:pt idx="138">
                  <c:v>18.364000000000001</c:v>
                </c:pt>
                <c:pt idx="139">
                  <c:v>18.498000000000001</c:v>
                </c:pt>
                <c:pt idx="140">
                  <c:v>18.631</c:v>
                </c:pt>
                <c:pt idx="141">
                  <c:v>18.763999999999999</c:v>
                </c:pt>
                <c:pt idx="142">
                  <c:v>18.898</c:v>
                </c:pt>
                <c:pt idx="143">
                  <c:v>19.030999999999999</c:v>
                </c:pt>
                <c:pt idx="144">
                  <c:v>19.164000000000001</c:v>
                </c:pt>
                <c:pt idx="145">
                  <c:v>19.297999999999998</c:v>
                </c:pt>
                <c:pt idx="146">
                  <c:v>19.431000000000001</c:v>
                </c:pt>
                <c:pt idx="147">
                  <c:v>19.564</c:v>
                </c:pt>
                <c:pt idx="148">
                  <c:v>19.698</c:v>
                </c:pt>
                <c:pt idx="149">
                  <c:v>19.831</c:v>
                </c:pt>
                <c:pt idx="150">
                  <c:v>19.963999999999999</c:v>
                </c:pt>
                <c:pt idx="151">
                  <c:v>20.097999999999999</c:v>
                </c:pt>
                <c:pt idx="152">
                  <c:v>20.231000000000002</c:v>
                </c:pt>
                <c:pt idx="153">
                  <c:v>20.364000000000001</c:v>
                </c:pt>
                <c:pt idx="154">
                  <c:v>20.484000000000002</c:v>
                </c:pt>
                <c:pt idx="155">
                  <c:v>20.617999999999999</c:v>
                </c:pt>
                <c:pt idx="156">
                  <c:v>20.751000000000001</c:v>
                </c:pt>
                <c:pt idx="157">
                  <c:v>20.884</c:v>
                </c:pt>
                <c:pt idx="158">
                  <c:v>21.018000000000001</c:v>
                </c:pt>
                <c:pt idx="159">
                  <c:v>21.151</c:v>
                </c:pt>
                <c:pt idx="160">
                  <c:v>21.283999999999999</c:v>
                </c:pt>
                <c:pt idx="161">
                  <c:v>21.417999999999999</c:v>
                </c:pt>
                <c:pt idx="162">
                  <c:v>21.550999999999998</c:v>
                </c:pt>
                <c:pt idx="163">
                  <c:v>21.684000000000001</c:v>
                </c:pt>
                <c:pt idx="164">
                  <c:v>21.818000000000001</c:v>
                </c:pt>
                <c:pt idx="165">
                  <c:v>21.951000000000001</c:v>
                </c:pt>
                <c:pt idx="166">
                  <c:v>22.084</c:v>
                </c:pt>
                <c:pt idx="167">
                  <c:v>22.218</c:v>
                </c:pt>
                <c:pt idx="168">
                  <c:v>22.350999999999999</c:v>
                </c:pt>
                <c:pt idx="169">
                  <c:v>22.484000000000002</c:v>
                </c:pt>
                <c:pt idx="170">
                  <c:v>22.617999999999999</c:v>
                </c:pt>
                <c:pt idx="171">
                  <c:v>22.751000000000001</c:v>
                </c:pt>
                <c:pt idx="172">
                  <c:v>22.884</c:v>
                </c:pt>
                <c:pt idx="173">
                  <c:v>23.018000000000001</c:v>
                </c:pt>
                <c:pt idx="174">
                  <c:v>23.151</c:v>
                </c:pt>
                <c:pt idx="175">
                  <c:v>23.283999999999999</c:v>
                </c:pt>
                <c:pt idx="176">
                  <c:v>23.417999999999999</c:v>
                </c:pt>
                <c:pt idx="177">
                  <c:v>23.550999999999998</c:v>
                </c:pt>
                <c:pt idx="178">
                  <c:v>23.684000000000001</c:v>
                </c:pt>
                <c:pt idx="179">
                  <c:v>23.818000000000001</c:v>
                </c:pt>
                <c:pt idx="180">
                  <c:v>23.951000000000001</c:v>
                </c:pt>
                <c:pt idx="181">
                  <c:v>24.084</c:v>
                </c:pt>
                <c:pt idx="182">
                  <c:v>24.218</c:v>
                </c:pt>
                <c:pt idx="183">
                  <c:v>24.350999999999999</c:v>
                </c:pt>
                <c:pt idx="184">
                  <c:v>24.484000000000002</c:v>
                </c:pt>
                <c:pt idx="185">
                  <c:v>24.617999999999999</c:v>
                </c:pt>
                <c:pt idx="186">
                  <c:v>24.751000000000001</c:v>
                </c:pt>
                <c:pt idx="187">
                  <c:v>24.884</c:v>
                </c:pt>
                <c:pt idx="188">
                  <c:v>25.018000000000001</c:v>
                </c:pt>
                <c:pt idx="189">
                  <c:v>25.151</c:v>
                </c:pt>
                <c:pt idx="190">
                  <c:v>25.283999999999999</c:v>
                </c:pt>
                <c:pt idx="191">
                  <c:v>25.417999999999999</c:v>
                </c:pt>
                <c:pt idx="192">
                  <c:v>25.550999999999998</c:v>
                </c:pt>
                <c:pt idx="193">
                  <c:v>25.684000000000001</c:v>
                </c:pt>
                <c:pt idx="194">
                  <c:v>25.818000000000001</c:v>
                </c:pt>
                <c:pt idx="195">
                  <c:v>25.951000000000001</c:v>
                </c:pt>
                <c:pt idx="196">
                  <c:v>26.084</c:v>
                </c:pt>
                <c:pt idx="197">
                  <c:v>26.218</c:v>
                </c:pt>
                <c:pt idx="198">
                  <c:v>26.350999999999999</c:v>
                </c:pt>
                <c:pt idx="199">
                  <c:v>26.484000000000002</c:v>
                </c:pt>
                <c:pt idx="200">
                  <c:v>26.617999999999999</c:v>
                </c:pt>
                <c:pt idx="201">
                  <c:v>26.751000000000001</c:v>
                </c:pt>
                <c:pt idx="202">
                  <c:v>26.884</c:v>
                </c:pt>
                <c:pt idx="203">
                  <c:v>27.018000000000001</c:v>
                </c:pt>
                <c:pt idx="204">
                  <c:v>27.151</c:v>
                </c:pt>
                <c:pt idx="205">
                  <c:v>27.271000000000001</c:v>
                </c:pt>
                <c:pt idx="206">
                  <c:v>27.404</c:v>
                </c:pt>
                <c:pt idx="207">
                  <c:v>27.538</c:v>
                </c:pt>
                <c:pt idx="208">
                  <c:v>27.670999999999999</c:v>
                </c:pt>
                <c:pt idx="209">
                  <c:v>27.803999999999998</c:v>
                </c:pt>
                <c:pt idx="210">
                  <c:v>27.937999999999999</c:v>
                </c:pt>
                <c:pt idx="211">
                  <c:v>28.071000000000002</c:v>
                </c:pt>
                <c:pt idx="212">
                  <c:v>28.204000000000001</c:v>
                </c:pt>
                <c:pt idx="213">
                  <c:v>28.338000000000001</c:v>
                </c:pt>
                <c:pt idx="214">
                  <c:v>28.471</c:v>
                </c:pt>
                <c:pt idx="215">
                  <c:v>28.603999999999999</c:v>
                </c:pt>
                <c:pt idx="216">
                  <c:v>28.738</c:v>
                </c:pt>
                <c:pt idx="217">
                  <c:v>28.870999999999999</c:v>
                </c:pt>
                <c:pt idx="218">
                  <c:v>29.004000000000001</c:v>
                </c:pt>
                <c:pt idx="219">
                  <c:v>29.138000000000002</c:v>
                </c:pt>
                <c:pt idx="220">
                  <c:v>29.271000000000001</c:v>
                </c:pt>
                <c:pt idx="221">
                  <c:v>29.404</c:v>
                </c:pt>
                <c:pt idx="222">
                  <c:v>29.538</c:v>
                </c:pt>
                <c:pt idx="223">
                  <c:v>29.670999999999999</c:v>
                </c:pt>
                <c:pt idx="224">
                  <c:v>29.803999999999998</c:v>
                </c:pt>
                <c:pt idx="225">
                  <c:v>29.937999999999999</c:v>
                </c:pt>
                <c:pt idx="226">
                  <c:v>30.071000000000002</c:v>
                </c:pt>
                <c:pt idx="227">
                  <c:v>30.204000000000001</c:v>
                </c:pt>
                <c:pt idx="228">
                  <c:v>30.338000000000001</c:v>
                </c:pt>
                <c:pt idx="229">
                  <c:v>30.471</c:v>
                </c:pt>
                <c:pt idx="230">
                  <c:v>30.603999999999999</c:v>
                </c:pt>
                <c:pt idx="231">
                  <c:v>30.738</c:v>
                </c:pt>
                <c:pt idx="232">
                  <c:v>30.870999999999999</c:v>
                </c:pt>
                <c:pt idx="233">
                  <c:v>31.004000000000001</c:v>
                </c:pt>
                <c:pt idx="234">
                  <c:v>31.138000000000002</c:v>
                </c:pt>
                <c:pt idx="235">
                  <c:v>31.271000000000001</c:v>
                </c:pt>
                <c:pt idx="236">
                  <c:v>31.404</c:v>
                </c:pt>
                <c:pt idx="237">
                  <c:v>31.538</c:v>
                </c:pt>
                <c:pt idx="238">
                  <c:v>31.670999999999999</c:v>
                </c:pt>
                <c:pt idx="239">
                  <c:v>31.803999999999998</c:v>
                </c:pt>
                <c:pt idx="240">
                  <c:v>31.937999999999999</c:v>
                </c:pt>
                <c:pt idx="241">
                  <c:v>32.070999999999998</c:v>
                </c:pt>
                <c:pt idx="242">
                  <c:v>32.204000000000001</c:v>
                </c:pt>
                <c:pt idx="243">
                  <c:v>32.338000000000001</c:v>
                </c:pt>
                <c:pt idx="244">
                  <c:v>32.470999999999997</c:v>
                </c:pt>
                <c:pt idx="245">
                  <c:v>32.603999999999999</c:v>
                </c:pt>
                <c:pt idx="246">
                  <c:v>32.738</c:v>
                </c:pt>
                <c:pt idx="247">
                  <c:v>32.871000000000002</c:v>
                </c:pt>
                <c:pt idx="248">
                  <c:v>33.003999999999998</c:v>
                </c:pt>
                <c:pt idx="249">
                  <c:v>33.137999999999998</c:v>
                </c:pt>
                <c:pt idx="250">
                  <c:v>33.271000000000001</c:v>
                </c:pt>
                <c:pt idx="251">
                  <c:v>33.404000000000003</c:v>
                </c:pt>
                <c:pt idx="252">
                  <c:v>33.537999999999997</c:v>
                </c:pt>
                <c:pt idx="253">
                  <c:v>33.670999999999999</c:v>
                </c:pt>
                <c:pt idx="254">
                  <c:v>33.804000000000002</c:v>
                </c:pt>
                <c:pt idx="255">
                  <c:v>33.938000000000002</c:v>
                </c:pt>
                <c:pt idx="256">
                  <c:v>34.058</c:v>
                </c:pt>
                <c:pt idx="257">
                  <c:v>34.191000000000003</c:v>
                </c:pt>
                <c:pt idx="258">
                  <c:v>34.323999999999998</c:v>
                </c:pt>
                <c:pt idx="259">
                  <c:v>34.457999999999998</c:v>
                </c:pt>
                <c:pt idx="260">
                  <c:v>34.591000000000001</c:v>
                </c:pt>
                <c:pt idx="261">
                  <c:v>34.723999999999997</c:v>
                </c:pt>
                <c:pt idx="262">
                  <c:v>34.857999999999997</c:v>
                </c:pt>
                <c:pt idx="263">
                  <c:v>34.991</c:v>
                </c:pt>
                <c:pt idx="264">
                  <c:v>35.124000000000002</c:v>
                </c:pt>
                <c:pt idx="265">
                  <c:v>35.258000000000003</c:v>
                </c:pt>
                <c:pt idx="266">
                  <c:v>35.390999999999998</c:v>
                </c:pt>
                <c:pt idx="267">
                  <c:v>35.524000000000001</c:v>
                </c:pt>
                <c:pt idx="268">
                  <c:v>35.658000000000001</c:v>
                </c:pt>
                <c:pt idx="269">
                  <c:v>35.790999999999997</c:v>
                </c:pt>
                <c:pt idx="270">
                  <c:v>35.923999999999999</c:v>
                </c:pt>
                <c:pt idx="271">
                  <c:v>36.058</c:v>
                </c:pt>
                <c:pt idx="272">
                  <c:v>36.191000000000003</c:v>
                </c:pt>
                <c:pt idx="273">
                  <c:v>36.323999999999998</c:v>
                </c:pt>
                <c:pt idx="274">
                  <c:v>36.457999999999998</c:v>
                </c:pt>
                <c:pt idx="275">
                  <c:v>36.591000000000001</c:v>
                </c:pt>
                <c:pt idx="276">
                  <c:v>36.723999999999997</c:v>
                </c:pt>
                <c:pt idx="277">
                  <c:v>36.857999999999997</c:v>
                </c:pt>
                <c:pt idx="278">
                  <c:v>36.991</c:v>
                </c:pt>
                <c:pt idx="279">
                  <c:v>37.124000000000002</c:v>
                </c:pt>
                <c:pt idx="280">
                  <c:v>37.258000000000003</c:v>
                </c:pt>
                <c:pt idx="281">
                  <c:v>37.390999999999998</c:v>
                </c:pt>
                <c:pt idx="282">
                  <c:v>37.524000000000001</c:v>
                </c:pt>
                <c:pt idx="283">
                  <c:v>37.658000000000001</c:v>
                </c:pt>
                <c:pt idx="284">
                  <c:v>37.790999999999997</c:v>
                </c:pt>
                <c:pt idx="285">
                  <c:v>37.923999999999999</c:v>
                </c:pt>
                <c:pt idx="286">
                  <c:v>38.058</c:v>
                </c:pt>
                <c:pt idx="287">
                  <c:v>38.191000000000003</c:v>
                </c:pt>
                <c:pt idx="288">
                  <c:v>38.323999999999998</c:v>
                </c:pt>
                <c:pt idx="289">
                  <c:v>38.457999999999998</c:v>
                </c:pt>
                <c:pt idx="290">
                  <c:v>38.591000000000001</c:v>
                </c:pt>
                <c:pt idx="291">
                  <c:v>38.723999999999997</c:v>
                </c:pt>
                <c:pt idx="292">
                  <c:v>38.857999999999997</c:v>
                </c:pt>
                <c:pt idx="293">
                  <c:v>38.991</c:v>
                </c:pt>
                <c:pt idx="294">
                  <c:v>39.124000000000002</c:v>
                </c:pt>
                <c:pt idx="295">
                  <c:v>39.258000000000003</c:v>
                </c:pt>
                <c:pt idx="296">
                  <c:v>39.390999999999998</c:v>
                </c:pt>
                <c:pt idx="297">
                  <c:v>39.524000000000001</c:v>
                </c:pt>
                <c:pt idx="298">
                  <c:v>39.658000000000001</c:v>
                </c:pt>
                <c:pt idx="299">
                  <c:v>39.790999999999997</c:v>
                </c:pt>
                <c:pt idx="300">
                  <c:v>39.923999999999999</c:v>
                </c:pt>
                <c:pt idx="301">
                  <c:v>40.058</c:v>
                </c:pt>
                <c:pt idx="302">
                  <c:v>40.191000000000003</c:v>
                </c:pt>
                <c:pt idx="303">
                  <c:v>40.323999999999998</c:v>
                </c:pt>
                <c:pt idx="304">
                  <c:v>40.457999999999998</c:v>
                </c:pt>
                <c:pt idx="305">
                  <c:v>40.591000000000001</c:v>
                </c:pt>
                <c:pt idx="306">
                  <c:v>40.723999999999997</c:v>
                </c:pt>
                <c:pt idx="307">
                  <c:v>40.844000000000001</c:v>
                </c:pt>
                <c:pt idx="308">
                  <c:v>40.978000000000002</c:v>
                </c:pt>
                <c:pt idx="309">
                  <c:v>41.110999999999997</c:v>
                </c:pt>
                <c:pt idx="310">
                  <c:v>41.244</c:v>
                </c:pt>
                <c:pt idx="311">
                  <c:v>41.378</c:v>
                </c:pt>
                <c:pt idx="312">
                  <c:v>41.511000000000003</c:v>
                </c:pt>
                <c:pt idx="313">
                  <c:v>41.643999999999998</c:v>
                </c:pt>
                <c:pt idx="314">
                  <c:v>41.777999999999999</c:v>
                </c:pt>
                <c:pt idx="315">
                  <c:v>41.911000000000001</c:v>
                </c:pt>
                <c:pt idx="316">
                  <c:v>42.043999999999997</c:v>
                </c:pt>
                <c:pt idx="317">
                  <c:v>42.177999999999997</c:v>
                </c:pt>
                <c:pt idx="318">
                  <c:v>42.311</c:v>
                </c:pt>
                <c:pt idx="319">
                  <c:v>42.444000000000003</c:v>
                </c:pt>
                <c:pt idx="320">
                  <c:v>42.578000000000003</c:v>
                </c:pt>
                <c:pt idx="321">
                  <c:v>42.710999999999999</c:v>
                </c:pt>
                <c:pt idx="322">
                  <c:v>42.844000000000001</c:v>
                </c:pt>
                <c:pt idx="323">
                  <c:v>42.978000000000002</c:v>
                </c:pt>
                <c:pt idx="324">
                  <c:v>43.110999999999997</c:v>
                </c:pt>
                <c:pt idx="325">
                  <c:v>43.244</c:v>
                </c:pt>
                <c:pt idx="326">
                  <c:v>43.378</c:v>
                </c:pt>
                <c:pt idx="327">
                  <c:v>43.511000000000003</c:v>
                </c:pt>
                <c:pt idx="328">
                  <c:v>43.643999999999998</c:v>
                </c:pt>
                <c:pt idx="329">
                  <c:v>43.777999999999999</c:v>
                </c:pt>
                <c:pt idx="330">
                  <c:v>43.911000000000001</c:v>
                </c:pt>
                <c:pt idx="331">
                  <c:v>44.043999999999997</c:v>
                </c:pt>
                <c:pt idx="332">
                  <c:v>44.177999999999997</c:v>
                </c:pt>
                <c:pt idx="333">
                  <c:v>44.311</c:v>
                </c:pt>
                <c:pt idx="334">
                  <c:v>44.444000000000003</c:v>
                </c:pt>
                <c:pt idx="335">
                  <c:v>44.578000000000003</c:v>
                </c:pt>
                <c:pt idx="336">
                  <c:v>44.710999999999999</c:v>
                </c:pt>
                <c:pt idx="337">
                  <c:v>44.844000000000001</c:v>
                </c:pt>
                <c:pt idx="338">
                  <c:v>44.978000000000002</c:v>
                </c:pt>
                <c:pt idx="339">
                  <c:v>45.110999999999997</c:v>
                </c:pt>
                <c:pt idx="340">
                  <c:v>45.244</c:v>
                </c:pt>
                <c:pt idx="341">
                  <c:v>45.378</c:v>
                </c:pt>
                <c:pt idx="342">
                  <c:v>45.511000000000003</c:v>
                </c:pt>
                <c:pt idx="343">
                  <c:v>45.643999999999998</c:v>
                </c:pt>
                <c:pt idx="344">
                  <c:v>45.777999999999999</c:v>
                </c:pt>
                <c:pt idx="345">
                  <c:v>45.911000000000001</c:v>
                </c:pt>
                <c:pt idx="346">
                  <c:v>46.043999999999997</c:v>
                </c:pt>
                <c:pt idx="347">
                  <c:v>46.177999999999997</c:v>
                </c:pt>
                <c:pt idx="348">
                  <c:v>46.311</c:v>
                </c:pt>
                <c:pt idx="349">
                  <c:v>46.444000000000003</c:v>
                </c:pt>
                <c:pt idx="350">
                  <c:v>46.578000000000003</c:v>
                </c:pt>
                <c:pt idx="351">
                  <c:v>46.710999999999999</c:v>
                </c:pt>
                <c:pt idx="352">
                  <c:v>46.844000000000001</c:v>
                </c:pt>
                <c:pt idx="353">
                  <c:v>46.978000000000002</c:v>
                </c:pt>
                <c:pt idx="354">
                  <c:v>47.110999999999997</c:v>
                </c:pt>
                <c:pt idx="355">
                  <c:v>47.244</c:v>
                </c:pt>
                <c:pt idx="356">
                  <c:v>47.378</c:v>
                </c:pt>
                <c:pt idx="357">
                  <c:v>47.511000000000003</c:v>
                </c:pt>
                <c:pt idx="358">
                  <c:v>47.631</c:v>
                </c:pt>
                <c:pt idx="359">
                  <c:v>47.764000000000003</c:v>
                </c:pt>
                <c:pt idx="360">
                  <c:v>47.898000000000003</c:v>
                </c:pt>
                <c:pt idx="361">
                  <c:v>48.030999999999999</c:v>
                </c:pt>
                <c:pt idx="362">
                  <c:v>48.164000000000001</c:v>
                </c:pt>
                <c:pt idx="363">
                  <c:v>48.298000000000002</c:v>
                </c:pt>
                <c:pt idx="364">
                  <c:v>48.430999999999997</c:v>
                </c:pt>
                <c:pt idx="365">
                  <c:v>48.564</c:v>
                </c:pt>
                <c:pt idx="366">
                  <c:v>48.698</c:v>
                </c:pt>
                <c:pt idx="367">
                  <c:v>48.831000000000003</c:v>
                </c:pt>
                <c:pt idx="368">
                  <c:v>48.963999999999999</c:v>
                </c:pt>
                <c:pt idx="369">
                  <c:v>49.097999999999999</c:v>
                </c:pt>
                <c:pt idx="370">
                  <c:v>49.231000000000002</c:v>
                </c:pt>
                <c:pt idx="371">
                  <c:v>49.363999999999997</c:v>
                </c:pt>
                <c:pt idx="372">
                  <c:v>49.497999999999998</c:v>
                </c:pt>
                <c:pt idx="373">
                  <c:v>49.631</c:v>
                </c:pt>
                <c:pt idx="374">
                  <c:v>49.764000000000003</c:v>
                </c:pt>
                <c:pt idx="375">
                  <c:v>49.898000000000003</c:v>
                </c:pt>
                <c:pt idx="376">
                  <c:v>50.030999999999999</c:v>
                </c:pt>
                <c:pt idx="377">
                  <c:v>50.164000000000001</c:v>
                </c:pt>
                <c:pt idx="378">
                  <c:v>50.298000000000002</c:v>
                </c:pt>
                <c:pt idx="379">
                  <c:v>50.430999999999997</c:v>
                </c:pt>
                <c:pt idx="380">
                  <c:v>50.564</c:v>
                </c:pt>
                <c:pt idx="381">
                  <c:v>50.698</c:v>
                </c:pt>
                <c:pt idx="382">
                  <c:v>50.831000000000003</c:v>
                </c:pt>
                <c:pt idx="383">
                  <c:v>50.963999999999999</c:v>
                </c:pt>
                <c:pt idx="384">
                  <c:v>51.097999999999999</c:v>
                </c:pt>
                <c:pt idx="385">
                  <c:v>51.231000000000002</c:v>
                </c:pt>
                <c:pt idx="386">
                  <c:v>51.363999999999997</c:v>
                </c:pt>
                <c:pt idx="387">
                  <c:v>51.497999999999998</c:v>
                </c:pt>
                <c:pt idx="388">
                  <c:v>51.631</c:v>
                </c:pt>
                <c:pt idx="389">
                  <c:v>51.764000000000003</c:v>
                </c:pt>
                <c:pt idx="390">
                  <c:v>51.898000000000003</c:v>
                </c:pt>
                <c:pt idx="391">
                  <c:v>52.030999999999999</c:v>
                </c:pt>
                <c:pt idx="392">
                  <c:v>52.164000000000001</c:v>
                </c:pt>
                <c:pt idx="393">
                  <c:v>52.298000000000002</c:v>
                </c:pt>
                <c:pt idx="394">
                  <c:v>52.430999999999997</c:v>
                </c:pt>
                <c:pt idx="395">
                  <c:v>52.564</c:v>
                </c:pt>
                <c:pt idx="396">
                  <c:v>52.698</c:v>
                </c:pt>
                <c:pt idx="397">
                  <c:v>52.831000000000003</c:v>
                </c:pt>
                <c:pt idx="398">
                  <c:v>52.963999999999999</c:v>
                </c:pt>
                <c:pt idx="399">
                  <c:v>53.097999999999999</c:v>
                </c:pt>
                <c:pt idx="400">
                  <c:v>53.231000000000002</c:v>
                </c:pt>
                <c:pt idx="401">
                  <c:v>53.363999999999997</c:v>
                </c:pt>
                <c:pt idx="402">
                  <c:v>53.497999999999998</c:v>
                </c:pt>
                <c:pt idx="403">
                  <c:v>53.631</c:v>
                </c:pt>
                <c:pt idx="404">
                  <c:v>53.764000000000003</c:v>
                </c:pt>
                <c:pt idx="405">
                  <c:v>53.898000000000003</c:v>
                </c:pt>
                <c:pt idx="406">
                  <c:v>54.030999999999999</c:v>
                </c:pt>
                <c:pt idx="407">
                  <c:v>54.164000000000001</c:v>
                </c:pt>
                <c:pt idx="408">
                  <c:v>54.298000000000002</c:v>
                </c:pt>
                <c:pt idx="409">
                  <c:v>54.417999999999999</c:v>
                </c:pt>
                <c:pt idx="410">
                  <c:v>54.551000000000002</c:v>
                </c:pt>
                <c:pt idx="411">
                  <c:v>54.683999999999997</c:v>
                </c:pt>
                <c:pt idx="412">
                  <c:v>54.817999999999998</c:v>
                </c:pt>
                <c:pt idx="413">
                  <c:v>54.951000000000001</c:v>
                </c:pt>
                <c:pt idx="414">
                  <c:v>55.084000000000003</c:v>
                </c:pt>
                <c:pt idx="415">
                  <c:v>55.218000000000004</c:v>
                </c:pt>
                <c:pt idx="416">
                  <c:v>55.350999999999999</c:v>
                </c:pt>
                <c:pt idx="417">
                  <c:v>55.484000000000002</c:v>
                </c:pt>
                <c:pt idx="418">
                  <c:v>55.618000000000002</c:v>
                </c:pt>
                <c:pt idx="419">
                  <c:v>55.750999999999998</c:v>
                </c:pt>
                <c:pt idx="420">
                  <c:v>55.884</c:v>
                </c:pt>
                <c:pt idx="421">
                  <c:v>56.018000000000001</c:v>
                </c:pt>
                <c:pt idx="422">
                  <c:v>56.151000000000003</c:v>
                </c:pt>
                <c:pt idx="423">
                  <c:v>56.283999999999999</c:v>
                </c:pt>
                <c:pt idx="424">
                  <c:v>56.417999999999999</c:v>
                </c:pt>
              </c:numCache>
            </c:numRef>
          </c:xVal>
          <c:yVal>
            <c:numRef>
              <c:f>'10631.00 H1'!$M$56:$M$480</c:f>
              <c:numCache>
                <c:formatCode>General</c:formatCode>
                <c:ptCount val="425"/>
                <c:pt idx="0">
                  <c:v>58.6</c:v>
                </c:pt>
                <c:pt idx="1">
                  <c:v>59.1</c:v>
                </c:pt>
                <c:pt idx="2">
                  <c:v>60.6</c:v>
                </c:pt>
                <c:pt idx="3">
                  <c:v>62.2</c:v>
                </c:pt>
                <c:pt idx="4">
                  <c:v>63.4</c:v>
                </c:pt>
                <c:pt idx="5">
                  <c:v>64.3</c:v>
                </c:pt>
                <c:pt idx="6">
                  <c:v>64.8</c:v>
                </c:pt>
                <c:pt idx="7">
                  <c:v>65.2</c:v>
                </c:pt>
                <c:pt idx="8">
                  <c:v>65.400000000000006</c:v>
                </c:pt>
                <c:pt idx="9">
                  <c:v>65.599999999999994</c:v>
                </c:pt>
                <c:pt idx="10">
                  <c:v>65.7</c:v>
                </c:pt>
                <c:pt idx="11">
                  <c:v>65.7</c:v>
                </c:pt>
                <c:pt idx="12">
                  <c:v>65.7</c:v>
                </c:pt>
                <c:pt idx="13">
                  <c:v>65.7</c:v>
                </c:pt>
                <c:pt idx="14">
                  <c:v>65.7</c:v>
                </c:pt>
                <c:pt idx="15">
                  <c:v>65.7</c:v>
                </c:pt>
                <c:pt idx="16">
                  <c:v>65.7</c:v>
                </c:pt>
                <c:pt idx="17">
                  <c:v>65.599999999999994</c:v>
                </c:pt>
                <c:pt idx="18">
                  <c:v>65.599999999999994</c:v>
                </c:pt>
                <c:pt idx="19">
                  <c:v>65.5</c:v>
                </c:pt>
                <c:pt idx="20">
                  <c:v>65.5</c:v>
                </c:pt>
                <c:pt idx="21">
                  <c:v>65.400000000000006</c:v>
                </c:pt>
                <c:pt idx="22">
                  <c:v>65.400000000000006</c:v>
                </c:pt>
                <c:pt idx="23">
                  <c:v>65.3</c:v>
                </c:pt>
                <c:pt idx="24">
                  <c:v>65.3</c:v>
                </c:pt>
                <c:pt idx="25">
                  <c:v>65.2</c:v>
                </c:pt>
                <c:pt idx="26">
                  <c:v>65.2</c:v>
                </c:pt>
                <c:pt idx="27">
                  <c:v>65.099999999999994</c:v>
                </c:pt>
                <c:pt idx="28">
                  <c:v>65.099999999999994</c:v>
                </c:pt>
                <c:pt idx="29">
                  <c:v>65</c:v>
                </c:pt>
                <c:pt idx="30">
                  <c:v>64.900000000000006</c:v>
                </c:pt>
                <c:pt idx="31">
                  <c:v>64.900000000000006</c:v>
                </c:pt>
                <c:pt idx="32">
                  <c:v>64.8</c:v>
                </c:pt>
                <c:pt idx="33">
                  <c:v>64.8</c:v>
                </c:pt>
                <c:pt idx="34">
                  <c:v>64.7</c:v>
                </c:pt>
                <c:pt idx="35">
                  <c:v>64.599999999999994</c:v>
                </c:pt>
                <c:pt idx="36">
                  <c:v>64.599999999999994</c:v>
                </c:pt>
                <c:pt idx="37">
                  <c:v>64.599999999999994</c:v>
                </c:pt>
                <c:pt idx="38">
                  <c:v>66.3</c:v>
                </c:pt>
                <c:pt idx="39">
                  <c:v>74.900000000000006</c:v>
                </c:pt>
                <c:pt idx="40">
                  <c:v>83.2</c:v>
                </c:pt>
                <c:pt idx="41">
                  <c:v>88.3</c:v>
                </c:pt>
                <c:pt idx="42">
                  <c:v>91.3</c:v>
                </c:pt>
                <c:pt idx="43">
                  <c:v>93.1</c:v>
                </c:pt>
                <c:pt idx="44">
                  <c:v>94.2</c:v>
                </c:pt>
                <c:pt idx="45">
                  <c:v>94.9</c:v>
                </c:pt>
                <c:pt idx="46">
                  <c:v>95.3</c:v>
                </c:pt>
                <c:pt idx="47">
                  <c:v>95.6</c:v>
                </c:pt>
                <c:pt idx="48">
                  <c:v>95.8</c:v>
                </c:pt>
                <c:pt idx="49">
                  <c:v>96</c:v>
                </c:pt>
                <c:pt idx="50">
                  <c:v>96.1</c:v>
                </c:pt>
                <c:pt idx="51">
                  <c:v>96.1</c:v>
                </c:pt>
                <c:pt idx="52">
                  <c:v>96.2</c:v>
                </c:pt>
                <c:pt idx="53">
                  <c:v>96.3</c:v>
                </c:pt>
                <c:pt idx="54">
                  <c:v>96.3</c:v>
                </c:pt>
                <c:pt idx="55">
                  <c:v>96.4</c:v>
                </c:pt>
                <c:pt idx="56">
                  <c:v>96.4</c:v>
                </c:pt>
                <c:pt idx="57">
                  <c:v>96.4</c:v>
                </c:pt>
                <c:pt idx="58">
                  <c:v>96.5</c:v>
                </c:pt>
                <c:pt idx="59">
                  <c:v>96.5</c:v>
                </c:pt>
                <c:pt idx="60">
                  <c:v>96.5</c:v>
                </c:pt>
                <c:pt idx="61">
                  <c:v>96.6</c:v>
                </c:pt>
                <c:pt idx="62">
                  <c:v>96.6</c:v>
                </c:pt>
                <c:pt idx="63">
                  <c:v>96.6</c:v>
                </c:pt>
                <c:pt idx="64">
                  <c:v>96.6</c:v>
                </c:pt>
                <c:pt idx="65">
                  <c:v>96.7</c:v>
                </c:pt>
                <c:pt idx="66">
                  <c:v>96.7</c:v>
                </c:pt>
                <c:pt idx="67">
                  <c:v>96.7</c:v>
                </c:pt>
                <c:pt idx="68">
                  <c:v>96.7</c:v>
                </c:pt>
                <c:pt idx="69">
                  <c:v>96.8</c:v>
                </c:pt>
                <c:pt idx="70">
                  <c:v>96.8</c:v>
                </c:pt>
                <c:pt idx="71">
                  <c:v>96.8</c:v>
                </c:pt>
                <c:pt idx="72">
                  <c:v>96.8</c:v>
                </c:pt>
                <c:pt idx="73">
                  <c:v>96.8</c:v>
                </c:pt>
                <c:pt idx="74">
                  <c:v>96.8</c:v>
                </c:pt>
                <c:pt idx="75">
                  <c:v>96.8</c:v>
                </c:pt>
                <c:pt idx="76">
                  <c:v>96.9</c:v>
                </c:pt>
                <c:pt idx="77">
                  <c:v>96.9</c:v>
                </c:pt>
                <c:pt idx="78">
                  <c:v>97.2</c:v>
                </c:pt>
                <c:pt idx="79">
                  <c:v>98.4</c:v>
                </c:pt>
                <c:pt idx="80">
                  <c:v>100.7</c:v>
                </c:pt>
                <c:pt idx="81">
                  <c:v>103.7</c:v>
                </c:pt>
                <c:pt idx="82">
                  <c:v>106.9</c:v>
                </c:pt>
                <c:pt idx="83">
                  <c:v>110.2</c:v>
                </c:pt>
                <c:pt idx="84">
                  <c:v>113.5</c:v>
                </c:pt>
                <c:pt idx="85">
                  <c:v>116.8</c:v>
                </c:pt>
                <c:pt idx="86">
                  <c:v>120.2</c:v>
                </c:pt>
                <c:pt idx="87">
                  <c:v>123.5</c:v>
                </c:pt>
                <c:pt idx="88">
                  <c:v>126.9</c:v>
                </c:pt>
                <c:pt idx="89">
                  <c:v>130.30000000000001</c:v>
                </c:pt>
                <c:pt idx="90">
                  <c:v>133.6</c:v>
                </c:pt>
                <c:pt idx="91">
                  <c:v>136.9</c:v>
                </c:pt>
                <c:pt idx="92">
                  <c:v>140.19999999999999</c:v>
                </c:pt>
                <c:pt idx="93">
                  <c:v>142.9</c:v>
                </c:pt>
                <c:pt idx="94">
                  <c:v>144.69999999999999</c:v>
                </c:pt>
                <c:pt idx="95">
                  <c:v>145.6</c:v>
                </c:pt>
                <c:pt idx="96">
                  <c:v>145.9</c:v>
                </c:pt>
                <c:pt idx="97">
                  <c:v>145.9</c:v>
                </c:pt>
                <c:pt idx="98">
                  <c:v>145.80000000000001</c:v>
                </c:pt>
                <c:pt idx="99">
                  <c:v>145.69999999999999</c:v>
                </c:pt>
                <c:pt idx="100">
                  <c:v>145.6</c:v>
                </c:pt>
                <c:pt idx="101">
                  <c:v>145.5</c:v>
                </c:pt>
                <c:pt idx="102">
                  <c:v>145.5</c:v>
                </c:pt>
                <c:pt idx="103">
                  <c:v>145.5</c:v>
                </c:pt>
                <c:pt idx="104">
                  <c:v>145.5</c:v>
                </c:pt>
                <c:pt idx="105">
                  <c:v>145.5</c:v>
                </c:pt>
                <c:pt idx="106">
                  <c:v>145.6</c:v>
                </c:pt>
                <c:pt idx="107">
                  <c:v>145.6</c:v>
                </c:pt>
                <c:pt idx="108">
                  <c:v>145.69999999999999</c:v>
                </c:pt>
                <c:pt idx="109">
                  <c:v>145.69999999999999</c:v>
                </c:pt>
                <c:pt idx="110">
                  <c:v>145.69999999999999</c:v>
                </c:pt>
                <c:pt idx="111">
                  <c:v>145.80000000000001</c:v>
                </c:pt>
                <c:pt idx="112">
                  <c:v>145.80000000000001</c:v>
                </c:pt>
                <c:pt idx="113">
                  <c:v>145.9</c:v>
                </c:pt>
                <c:pt idx="114">
                  <c:v>145.9</c:v>
                </c:pt>
                <c:pt idx="115">
                  <c:v>146.19999999999999</c:v>
                </c:pt>
                <c:pt idx="116">
                  <c:v>147.19999999999999</c:v>
                </c:pt>
                <c:pt idx="117">
                  <c:v>149.4</c:v>
                </c:pt>
                <c:pt idx="118">
                  <c:v>152.4</c:v>
                </c:pt>
                <c:pt idx="119">
                  <c:v>155.6</c:v>
                </c:pt>
                <c:pt idx="120">
                  <c:v>159</c:v>
                </c:pt>
                <c:pt idx="121">
                  <c:v>162.4</c:v>
                </c:pt>
                <c:pt idx="122">
                  <c:v>165.7</c:v>
                </c:pt>
                <c:pt idx="123">
                  <c:v>169</c:v>
                </c:pt>
                <c:pt idx="124">
                  <c:v>172.4</c:v>
                </c:pt>
                <c:pt idx="125">
                  <c:v>175.7</c:v>
                </c:pt>
                <c:pt idx="126">
                  <c:v>179</c:v>
                </c:pt>
                <c:pt idx="127">
                  <c:v>182.3</c:v>
                </c:pt>
                <c:pt idx="128">
                  <c:v>185.7</c:v>
                </c:pt>
                <c:pt idx="129">
                  <c:v>189</c:v>
                </c:pt>
                <c:pt idx="130">
                  <c:v>192.1</c:v>
                </c:pt>
                <c:pt idx="131">
                  <c:v>194.4</c:v>
                </c:pt>
                <c:pt idx="132">
                  <c:v>195.5</c:v>
                </c:pt>
                <c:pt idx="133">
                  <c:v>195.8</c:v>
                </c:pt>
                <c:pt idx="134">
                  <c:v>195.7</c:v>
                </c:pt>
                <c:pt idx="135">
                  <c:v>195.7</c:v>
                </c:pt>
                <c:pt idx="136">
                  <c:v>195.7</c:v>
                </c:pt>
                <c:pt idx="137">
                  <c:v>195.7</c:v>
                </c:pt>
                <c:pt idx="138">
                  <c:v>195.7</c:v>
                </c:pt>
                <c:pt idx="139">
                  <c:v>195.7</c:v>
                </c:pt>
                <c:pt idx="140">
                  <c:v>195.8</c:v>
                </c:pt>
                <c:pt idx="141">
                  <c:v>195.8</c:v>
                </c:pt>
                <c:pt idx="142">
                  <c:v>195.9</c:v>
                </c:pt>
                <c:pt idx="143">
                  <c:v>195.9</c:v>
                </c:pt>
                <c:pt idx="144">
                  <c:v>196</c:v>
                </c:pt>
                <c:pt idx="145">
                  <c:v>196</c:v>
                </c:pt>
                <c:pt idx="146">
                  <c:v>196.1</c:v>
                </c:pt>
                <c:pt idx="147">
                  <c:v>196.1</c:v>
                </c:pt>
                <c:pt idx="148">
                  <c:v>196.1</c:v>
                </c:pt>
                <c:pt idx="149">
                  <c:v>196.2</c:v>
                </c:pt>
                <c:pt idx="150">
                  <c:v>196.2</c:v>
                </c:pt>
                <c:pt idx="151">
                  <c:v>196.3</c:v>
                </c:pt>
                <c:pt idx="152">
                  <c:v>196.4</c:v>
                </c:pt>
                <c:pt idx="153">
                  <c:v>196.9</c:v>
                </c:pt>
                <c:pt idx="154">
                  <c:v>198.4</c:v>
                </c:pt>
                <c:pt idx="155">
                  <c:v>201</c:v>
                </c:pt>
                <c:pt idx="156">
                  <c:v>204.3</c:v>
                </c:pt>
                <c:pt idx="157">
                  <c:v>207.8</c:v>
                </c:pt>
                <c:pt idx="158">
                  <c:v>211.2</c:v>
                </c:pt>
                <c:pt idx="159">
                  <c:v>214.6</c:v>
                </c:pt>
                <c:pt idx="160">
                  <c:v>217.9</c:v>
                </c:pt>
                <c:pt idx="161">
                  <c:v>221.3</c:v>
                </c:pt>
                <c:pt idx="162">
                  <c:v>224.7</c:v>
                </c:pt>
                <c:pt idx="163">
                  <c:v>228</c:v>
                </c:pt>
                <c:pt idx="164">
                  <c:v>231.4</c:v>
                </c:pt>
                <c:pt idx="165">
                  <c:v>234.7</c:v>
                </c:pt>
                <c:pt idx="166">
                  <c:v>238.1</c:v>
                </c:pt>
                <c:pt idx="167">
                  <c:v>241.4</c:v>
                </c:pt>
                <c:pt idx="168">
                  <c:v>244.2</c:v>
                </c:pt>
                <c:pt idx="169">
                  <c:v>246</c:v>
                </c:pt>
                <c:pt idx="170">
                  <c:v>246.6</c:v>
                </c:pt>
                <c:pt idx="171">
                  <c:v>246.7</c:v>
                </c:pt>
                <c:pt idx="172">
                  <c:v>246.6</c:v>
                </c:pt>
                <c:pt idx="173">
                  <c:v>246.5</c:v>
                </c:pt>
                <c:pt idx="174">
                  <c:v>246.5</c:v>
                </c:pt>
                <c:pt idx="175">
                  <c:v>246.5</c:v>
                </c:pt>
                <c:pt idx="176">
                  <c:v>246.5</c:v>
                </c:pt>
                <c:pt idx="177">
                  <c:v>246.5</c:v>
                </c:pt>
                <c:pt idx="178">
                  <c:v>246.6</c:v>
                </c:pt>
                <c:pt idx="179">
                  <c:v>246.6</c:v>
                </c:pt>
                <c:pt idx="180">
                  <c:v>246.7</c:v>
                </c:pt>
                <c:pt idx="181">
                  <c:v>246.7</c:v>
                </c:pt>
                <c:pt idx="182">
                  <c:v>246.8</c:v>
                </c:pt>
                <c:pt idx="183">
                  <c:v>246.8</c:v>
                </c:pt>
                <c:pt idx="184">
                  <c:v>246.8</c:v>
                </c:pt>
                <c:pt idx="185">
                  <c:v>246.9</c:v>
                </c:pt>
                <c:pt idx="186">
                  <c:v>246.9</c:v>
                </c:pt>
                <c:pt idx="187">
                  <c:v>247</c:v>
                </c:pt>
                <c:pt idx="188">
                  <c:v>247</c:v>
                </c:pt>
                <c:pt idx="189">
                  <c:v>247</c:v>
                </c:pt>
                <c:pt idx="190">
                  <c:v>247.2</c:v>
                </c:pt>
                <c:pt idx="191">
                  <c:v>248.2</c:v>
                </c:pt>
                <c:pt idx="192">
                  <c:v>250.4</c:v>
                </c:pt>
                <c:pt idx="193">
                  <c:v>253.5</c:v>
                </c:pt>
                <c:pt idx="194">
                  <c:v>256.89999999999998</c:v>
                </c:pt>
                <c:pt idx="195">
                  <c:v>260.39999999999998</c:v>
                </c:pt>
                <c:pt idx="196">
                  <c:v>263.7</c:v>
                </c:pt>
                <c:pt idx="197">
                  <c:v>267.10000000000002</c:v>
                </c:pt>
                <c:pt idx="198">
                  <c:v>270.5</c:v>
                </c:pt>
                <c:pt idx="199">
                  <c:v>273.89999999999998</c:v>
                </c:pt>
                <c:pt idx="200">
                  <c:v>277.2</c:v>
                </c:pt>
                <c:pt idx="201">
                  <c:v>280.60000000000002</c:v>
                </c:pt>
                <c:pt idx="202">
                  <c:v>284</c:v>
                </c:pt>
                <c:pt idx="203">
                  <c:v>287.3</c:v>
                </c:pt>
                <c:pt idx="204">
                  <c:v>290.7</c:v>
                </c:pt>
                <c:pt idx="205">
                  <c:v>293.60000000000002</c:v>
                </c:pt>
                <c:pt idx="206">
                  <c:v>296.10000000000002</c:v>
                </c:pt>
                <c:pt idx="207">
                  <c:v>297.3</c:v>
                </c:pt>
                <c:pt idx="208">
                  <c:v>297.5</c:v>
                </c:pt>
                <c:pt idx="209">
                  <c:v>297.39999999999998</c:v>
                </c:pt>
                <c:pt idx="210">
                  <c:v>297.2</c:v>
                </c:pt>
                <c:pt idx="211">
                  <c:v>297.2</c:v>
                </c:pt>
                <c:pt idx="212">
                  <c:v>297.10000000000002</c:v>
                </c:pt>
                <c:pt idx="213">
                  <c:v>297.10000000000002</c:v>
                </c:pt>
                <c:pt idx="214">
                  <c:v>297.2</c:v>
                </c:pt>
                <c:pt idx="215">
                  <c:v>297.2</c:v>
                </c:pt>
                <c:pt idx="216">
                  <c:v>297.2</c:v>
                </c:pt>
                <c:pt idx="217">
                  <c:v>297.2</c:v>
                </c:pt>
                <c:pt idx="218">
                  <c:v>297.3</c:v>
                </c:pt>
                <c:pt idx="219">
                  <c:v>297.3</c:v>
                </c:pt>
                <c:pt idx="220">
                  <c:v>297.39999999999998</c:v>
                </c:pt>
                <c:pt idx="221">
                  <c:v>297.5</c:v>
                </c:pt>
                <c:pt idx="222">
                  <c:v>297.5</c:v>
                </c:pt>
                <c:pt idx="223">
                  <c:v>297.5</c:v>
                </c:pt>
                <c:pt idx="224">
                  <c:v>297.60000000000002</c:v>
                </c:pt>
                <c:pt idx="225">
                  <c:v>297.60000000000002</c:v>
                </c:pt>
                <c:pt idx="226">
                  <c:v>297.60000000000002</c:v>
                </c:pt>
                <c:pt idx="227">
                  <c:v>297.7</c:v>
                </c:pt>
                <c:pt idx="228">
                  <c:v>298</c:v>
                </c:pt>
                <c:pt idx="229">
                  <c:v>299.5</c:v>
                </c:pt>
                <c:pt idx="230">
                  <c:v>302.10000000000002</c:v>
                </c:pt>
                <c:pt idx="231">
                  <c:v>305.5</c:v>
                </c:pt>
                <c:pt idx="232">
                  <c:v>309.10000000000002</c:v>
                </c:pt>
                <c:pt idx="233">
                  <c:v>312.5</c:v>
                </c:pt>
                <c:pt idx="234">
                  <c:v>315.89999999999998</c:v>
                </c:pt>
                <c:pt idx="235">
                  <c:v>319.3</c:v>
                </c:pt>
                <c:pt idx="236">
                  <c:v>322.7</c:v>
                </c:pt>
                <c:pt idx="237">
                  <c:v>326.10000000000002</c:v>
                </c:pt>
                <c:pt idx="238">
                  <c:v>329.5</c:v>
                </c:pt>
                <c:pt idx="239">
                  <c:v>332.9</c:v>
                </c:pt>
                <c:pt idx="240">
                  <c:v>336.3</c:v>
                </c:pt>
                <c:pt idx="241">
                  <c:v>339.6</c:v>
                </c:pt>
                <c:pt idx="242">
                  <c:v>343</c:v>
                </c:pt>
                <c:pt idx="243">
                  <c:v>346.4</c:v>
                </c:pt>
                <c:pt idx="244">
                  <c:v>349.8</c:v>
                </c:pt>
                <c:pt idx="245">
                  <c:v>353.1</c:v>
                </c:pt>
                <c:pt idx="246">
                  <c:v>356.5</c:v>
                </c:pt>
                <c:pt idx="247">
                  <c:v>359.9</c:v>
                </c:pt>
                <c:pt idx="248">
                  <c:v>363.2</c:v>
                </c:pt>
                <c:pt idx="249">
                  <c:v>366.6</c:v>
                </c:pt>
                <c:pt idx="250">
                  <c:v>369.9</c:v>
                </c:pt>
                <c:pt idx="251">
                  <c:v>373.3</c:v>
                </c:pt>
                <c:pt idx="252">
                  <c:v>376.7</c:v>
                </c:pt>
                <c:pt idx="253">
                  <c:v>380.1</c:v>
                </c:pt>
                <c:pt idx="254">
                  <c:v>383.4</c:v>
                </c:pt>
                <c:pt idx="255">
                  <c:v>386.8</c:v>
                </c:pt>
                <c:pt idx="256">
                  <c:v>389.8</c:v>
                </c:pt>
                <c:pt idx="257">
                  <c:v>393.2</c:v>
                </c:pt>
                <c:pt idx="258">
                  <c:v>396.3</c:v>
                </c:pt>
                <c:pt idx="259">
                  <c:v>398.2</c:v>
                </c:pt>
                <c:pt idx="260">
                  <c:v>398.8</c:v>
                </c:pt>
                <c:pt idx="261">
                  <c:v>398.7</c:v>
                </c:pt>
                <c:pt idx="262">
                  <c:v>398.5</c:v>
                </c:pt>
                <c:pt idx="263">
                  <c:v>398.4</c:v>
                </c:pt>
                <c:pt idx="264">
                  <c:v>398.3</c:v>
                </c:pt>
                <c:pt idx="265">
                  <c:v>398.3</c:v>
                </c:pt>
                <c:pt idx="266">
                  <c:v>398.3</c:v>
                </c:pt>
                <c:pt idx="267">
                  <c:v>398.3</c:v>
                </c:pt>
                <c:pt idx="268">
                  <c:v>398.3</c:v>
                </c:pt>
                <c:pt idx="269">
                  <c:v>398.3</c:v>
                </c:pt>
                <c:pt idx="270">
                  <c:v>398.4</c:v>
                </c:pt>
                <c:pt idx="271">
                  <c:v>398.4</c:v>
                </c:pt>
                <c:pt idx="272">
                  <c:v>398.5</c:v>
                </c:pt>
                <c:pt idx="273">
                  <c:v>398.5</c:v>
                </c:pt>
                <c:pt idx="274">
                  <c:v>398.6</c:v>
                </c:pt>
                <c:pt idx="275">
                  <c:v>398.6</c:v>
                </c:pt>
                <c:pt idx="276">
                  <c:v>398.6</c:v>
                </c:pt>
                <c:pt idx="277">
                  <c:v>398.7</c:v>
                </c:pt>
                <c:pt idx="278">
                  <c:v>398.7</c:v>
                </c:pt>
                <c:pt idx="279">
                  <c:v>398.8</c:v>
                </c:pt>
                <c:pt idx="280">
                  <c:v>398.9</c:v>
                </c:pt>
                <c:pt idx="281">
                  <c:v>399.7</c:v>
                </c:pt>
                <c:pt idx="282">
                  <c:v>401.8</c:v>
                </c:pt>
                <c:pt idx="283">
                  <c:v>405</c:v>
                </c:pt>
                <c:pt idx="284">
                  <c:v>408.6</c:v>
                </c:pt>
                <c:pt idx="285">
                  <c:v>412.2</c:v>
                </c:pt>
                <c:pt idx="286">
                  <c:v>415.7</c:v>
                </c:pt>
                <c:pt idx="287">
                  <c:v>419.2</c:v>
                </c:pt>
                <c:pt idx="288">
                  <c:v>422.6</c:v>
                </c:pt>
                <c:pt idx="289">
                  <c:v>425.9</c:v>
                </c:pt>
                <c:pt idx="290">
                  <c:v>429.3</c:v>
                </c:pt>
                <c:pt idx="291">
                  <c:v>432.6</c:v>
                </c:pt>
                <c:pt idx="292">
                  <c:v>435.9</c:v>
                </c:pt>
                <c:pt idx="293">
                  <c:v>439.2</c:v>
                </c:pt>
                <c:pt idx="294">
                  <c:v>442.6</c:v>
                </c:pt>
                <c:pt idx="295">
                  <c:v>445.9</c:v>
                </c:pt>
                <c:pt idx="296">
                  <c:v>449.3</c:v>
                </c:pt>
                <c:pt idx="297">
                  <c:v>452.6</c:v>
                </c:pt>
                <c:pt idx="298">
                  <c:v>455.9</c:v>
                </c:pt>
                <c:pt idx="299">
                  <c:v>459.3</c:v>
                </c:pt>
                <c:pt idx="300">
                  <c:v>462.6</c:v>
                </c:pt>
                <c:pt idx="301">
                  <c:v>466</c:v>
                </c:pt>
                <c:pt idx="302">
                  <c:v>469.4</c:v>
                </c:pt>
                <c:pt idx="303">
                  <c:v>472.7</c:v>
                </c:pt>
                <c:pt idx="304">
                  <c:v>476</c:v>
                </c:pt>
                <c:pt idx="305">
                  <c:v>479.4</c:v>
                </c:pt>
                <c:pt idx="306">
                  <c:v>482.7</c:v>
                </c:pt>
                <c:pt idx="307">
                  <c:v>485.8</c:v>
                </c:pt>
                <c:pt idx="308">
                  <c:v>489.1</c:v>
                </c:pt>
                <c:pt idx="309">
                  <c:v>492.5</c:v>
                </c:pt>
                <c:pt idx="310">
                  <c:v>495.8</c:v>
                </c:pt>
                <c:pt idx="311">
                  <c:v>498.5</c:v>
                </c:pt>
                <c:pt idx="312">
                  <c:v>499.8</c:v>
                </c:pt>
                <c:pt idx="313">
                  <c:v>499.9</c:v>
                </c:pt>
                <c:pt idx="314">
                  <c:v>499.6</c:v>
                </c:pt>
                <c:pt idx="315">
                  <c:v>499.3</c:v>
                </c:pt>
                <c:pt idx="316">
                  <c:v>499.1</c:v>
                </c:pt>
                <c:pt idx="317">
                  <c:v>499.1</c:v>
                </c:pt>
                <c:pt idx="318">
                  <c:v>499.1</c:v>
                </c:pt>
                <c:pt idx="319">
                  <c:v>499.1</c:v>
                </c:pt>
                <c:pt idx="320">
                  <c:v>499.1</c:v>
                </c:pt>
                <c:pt idx="321">
                  <c:v>499.1</c:v>
                </c:pt>
                <c:pt idx="322">
                  <c:v>499.1</c:v>
                </c:pt>
                <c:pt idx="323">
                  <c:v>499.1</c:v>
                </c:pt>
                <c:pt idx="324">
                  <c:v>499.2</c:v>
                </c:pt>
                <c:pt idx="325">
                  <c:v>499.2</c:v>
                </c:pt>
                <c:pt idx="326">
                  <c:v>499.2</c:v>
                </c:pt>
                <c:pt idx="327">
                  <c:v>499.3</c:v>
                </c:pt>
                <c:pt idx="328">
                  <c:v>499.3</c:v>
                </c:pt>
                <c:pt idx="329">
                  <c:v>499.4</c:v>
                </c:pt>
                <c:pt idx="330">
                  <c:v>499.4</c:v>
                </c:pt>
                <c:pt idx="331">
                  <c:v>499.4</c:v>
                </c:pt>
                <c:pt idx="332">
                  <c:v>499.5</c:v>
                </c:pt>
                <c:pt idx="333">
                  <c:v>499.7</c:v>
                </c:pt>
                <c:pt idx="334">
                  <c:v>501.1</c:v>
                </c:pt>
                <c:pt idx="335">
                  <c:v>503.8</c:v>
                </c:pt>
                <c:pt idx="336">
                  <c:v>507.3</c:v>
                </c:pt>
                <c:pt idx="337">
                  <c:v>511</c:v>
                </c:pt>
                <c:pt idx="338">
                  <c:v>514.6</c:v>
                </c:pt>
                <c:pt idx="339">
                  <c:v>518.1</c:v>
                </c:pt>
                <c:pt idx="340">
                  <c:v>521.5</c:v>
                </c:pt>
                <c:pt idx="341">
                  <c:v>524.9</c:v>
                </c:pt>
                <c:pt idx="342">
                  <c:v>528.20000000000005</c:v>
                </c:pt>
                <c:pt idx="343">
                  <c:v>531.5</c:v>
                </c:pt>
                <c:pt idx="344">
                  <c:v>534.79999999999995</c:v>
                </c:pt>
                <c:pt idx="345">
                  <c:v>538.1</c:v>
                </c:pt>
                <c:pt idx="346">
                  <c:v>541.4</c:v>
                </c:pt>
                <c:pt idx="347">
                  <c:v>544.6</c:v>
                </c:pt>
                <c:pt idx="348">
                  <c:v>547.9</c:v>
                </c:pt>
                <c:pt idx="349">
                  <c:v>551.1</c:v>
                </c:pt>
                <c:pt idx="350">
                  <c:v>554.4</c:v>
                </c:pt>
                <c:pt idx="351">
                  <c:v>557.70000000000005</c:v>
                </c:pt>
                <c:pt idx="352">
                  <c:v>561</c:v>
                </c:pt>
                <c:pt idx="353">
                  <c:v>564.29999999999995</c:v>
                </c:pt>
                <c:pt idx="354">
                  <c:v>567.70000000000005</c:v>
                </c:pt>
                <c:pt idx="355">
                  <c:v>571</c:v>
                </c:pt>
                <c:pt idx="356">
                  <c:v>574.29999999999995</c:v>
                </c:pt>
                <c:pt idx="357">
                  <c:v>577.6</c:v>
                </c:pt>
                <c:pt idx="358">
                  <c:v>580.5</c:v>
                </c:pt>
                <c:pt idx="359">
                  <c:v>583.79999999999995</c:v>
                </c:pt>
                <c:pt idx="360">
                  <c:v>587.1</c:v>
                </c:pt>
                <c:pt idx="361">
                  <c:v>590.4</c:v>
                </c:pt>
                <c:pt idx="362">
                  <c:v>593.70000000000005</c:v>
                </c:pt>
                <c:pt idx="363">
                  <c:v>596.79999999999995</c:v>
                </c:pt>
                <c:pt idx="364">
                  <c:v>598.9</c:v>
                </c:pt>
                <c:pt idx="365">
                  <c:v>599.5</c:v>
                </c:pt>
                <c:pt idx="366">
                  <c:v>599.29999999999995</c:v>
                </c:pt>
                <c:pt idx="367">
                  <c:v>598.9</c:v>
                </c:pt>
                <c:pt idx="368">
                  <c:v>598.6</c:v>
                </c:pt>
                <c:pt idx="369">
                  <c:v>598.5</c:v>
                </c:pt>
                <c:pt idx="370">
                  <c:v>598.4</c:v>
                </c:pt>
                <c:pt idx="371">
                  <c:v>598.4</c:v>
                </c:pt>
                <c:pt idx="372">
                  <c:v>598.4</c:v>
                </c:pt>
                <c:pt idx="373">
                  <c:v>598.4</c:v>
                </c:pt>
                <c:pt idx="374">
                  <c:v>598.5</c:v>
                </c:pt>
                <c:pt idx="375">
                  <c:v>598.5</c:v>
                </c:pt>
                <c:pt idx="376">
                  <c:v>598.5</c:v>
                </c:pt>
                <c:pt idx="377">
                  <c:v>598.5</c:v>
                </c:pt>
                <c:pt idx="378">
                  <c:v>598.5</c:v>
                </c:pt>
                <c:pt idx="379">
                  <c:v>598.5</c:v>
                </c:pt>
                <c:pt idx="380">
                  <c:v>598.5</c:v>
                </c:pt>
                <c:pt idx="381">
                  <c:v>598.5</c:v>
                </c:pt>
                <c:pt idx="382">
                  <c:v>598.5</c:v>
                </c:pt>
                <c:pt idx="383">
                  <c:v>598.5</c:v>
                </c:pt>
                <c:pt idx="384">
                  <c:v>598.5</c:v>
                </c:pt>
                <c:pt idx="385">
                  <c:v>598.6</c:v>
                </c:pt>
                <c:pt idx="386">
                  <c:v>599.20000000000005</c:v>
                </c:pt>
                <c:pt idx="387">
                  <c:v>601.1</c:v>
                </c:pt>
                <c:pt idx="388">
                  <c:v>604.29999999999995</c:v>
                </c:pt>
                <c:pt idx="389">
                  <c:v>607.9</c:v>
                </c:pt>
                <c:pt idx="390">
                  <c:v>611.6</c:v>
                </c:pt>
                <c:pt idx="391">
                  <c:v>615.1</c:v>
                </c:pt>
                <c:pt idx="392">
                  <c:v>618.5</c:v>
                </c:pt>
                <c:pt idx="393">
                  <c:v>621.9</c:v>
                </c:pt>
                <c:pt idx="394">
                  <c:v>625.20000000000005</c:v>
                </c:pt>
                <c:pt idx="395">
                  <c:v>628.6</c:v>
                </c:pt>
                <c:pt idx="396">
                  <c:v>631.9</c:v>
                </c:pt>
                <c:pt idx="397">
                  <c:v>635.20000000000005</c:v>
                </c:pt>
                <c:pt idx="398">
                  <c:v>638.5</c:v>
                </c:pt>
                <c:pt idx="399">
                  <c:v>641.79999999999995</c:v>
                </c:pt>
                <c:pt idx="400">
                  <c:v>645</c:v>
                </c:pt>
                <c:pt idx="401">
                  <c:v>647.70000000000005</c:v>
                </c:pt>
                <c:pt idx="402">
                  <c:v>649</c:v>
                </c:pt>
                <c:pt idx="403">
                  <c:v>649.1</c:v>
                </c:pt>
                <c:pt idx="404">
                  <c:v>648.70000000000005</c:v>
                </c:pt>
                <c:pt idx="405">
                  <c:v>648.29999999999995</c:v>
                </c:pt>
                <c:pt idx="406">
                  <c:v>648.1</c:v>
                </c:pt>
                <c:pt idx="407">
                  <c:v>647.9</c:v>
                </c:pt>
                <c:pt idx="408">
                  <c:v>647.9</c:v>
                </c:pt>
                <c:pt idx="409">
                  <c:v>647.9</c:v>
                </c:pt>
                <c:pt idx="410">
                  <c:v>647.9</c:v>
                </c:pt>
                <c:pt idx="411">
                  <c:v>647.9</c:v>
                </c:pt>
                <c:pt idx="412">
                  <c:v>647.9</c:v>
                </c:pt>
                <c:pt idx="413">
                  <c:v>647.9</c:v>
                </c:pt>
                <c:pt idx="414">
                  <c:v>647.9</c:v>
                </c:pt>
                <c:pt idx="415">
                  <c:v>647.9</c:v>
                </c:pt>
                <c:pt idx="416">
                  <c:v>647.9</c:v>
                </c:pt>
                <c:pt idx="417">
                  <c:v>647.9</c:v>
                </c:pt>
                <c:pt idx="418">
                  <c:v>647.9</c:v>
                </c:pt>
                <c:pt idx="419">
                  <c:v>647.9</c:v>
                </c:pt>
                <c:pt idx="420">
                  <c:v>647.9</c:v>
                </c:pt>
                <c:pt idx="421">
                  <c:v>647.9</c:v>
                </c:pt>
                <c:pt idx="422">
                  <c:v>647.9</c:v>
                </c:pt>
                <c:pt idx="423">
                  <c:v>647.29999999999995</c:v>
                </c:pt>
                <c:pt idx="424">
                  <c:v>642.70000000000005</c:v>
                </c:pt>
              </c:numCache>
            </c:numRef>
          </c:yVal>
          <c:smooth val="1"/>
          <c:extLst>
            <c:ext xmlns:c16="http://schemas.microsoft.com/office/drawing/2014/chart" uri="{C3380CC4-5D6E-409C-BE32-E72D297353CC}">
              <c16:uniqueId val="{00000002-C84F-4D60-BE92-E52AFD2A1842}"/>
            </c:ext>
          </c:extLst>
        </c:ser>
        <c:dLbls>
          <c:showLegendKey val="0"/>
          <c:showVal val="0"/>
          <c:showCatName val="0"/>
          <c:showSerName val="0"/>
          <c:showPercent val="0"/>
          <c:showBubbleSize val="0"/>
        </c:dLbls>
        <c:axId val="198490192"/>
        <c:axId val="198489632"/>
      </c:scatterChart>
      <c:valAx>
        <c:axId val="1984885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Time, minutes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8489072"/>
        <c:crosses val="autoZero"/>
        <c:crossBetween val="midCat"/>
      </c:valAx>
      <c:valAx>
        <c:axId val="1984890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FID (a.u.)</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8488512"/>
        <c:crosses val="autoZero"/>
        <c:crossBetween val="midCat"/>
      </c:valAx>
      <c:valAx>
        <c:axId val="19848963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Temperature</a:t>
                </a:r>
                <a:r>
                  <a:rPr lang="en-US" baseline="0"/>
                  <a:t> (</a:t>
                </a:r>
                <a:r>
                  <a:rPr lang="en-US" baseline="30000">
                    <a:latin typeface="Calibri Light" panose="020F0302020204030204" pitchFamily="34" charset="0"/>
                    <a:cs typeface="Calibri Light" panose="020F0302020204030204" pitchFamily="34" charset="0"/>
                  </a:rPr>
                  <a:t>◦</a:t>
                </a:r>
                <a:r>
                  <a:rPr lang="en-US" baseline="0"/>
                  <a:t>C)</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8490192"/>
        <c:crosses val="max"/>
        <c:crossBetween val="midCat"/>
      </c:valAx>
      <c:valAx>
        <c:axId val="198490192"/>
        <c:scaling>
          <c:orientation val="minMax"/>
        </c:scaling>
        <c:delete val="1"/>
        <c:axPos val="b"/>
        <c:numFmt formatCode="General" sourceLinked="1"/>
        <c:majorTickMark val="out"/>
        <c:minorTickMark val="none"/>
        <c:tickLblPos val="nextTo"/>
        <c:crossAx val="198489632"/>
        <c:crosses val="autoZero"/>
        <c:crossBetween val="midCat"/>
      </c:valAx>
      <c:spPr>
        <a:noFill/>
        <a:ln>
          <a:noFill/>
        </a:ln>
        <a:effectLst/>
      </c:spPr>
    </c:plotArea>
    <c:legend>
      <c:legendPos val="r"/>
      <c:layout>
        <c:manualLayout>
          <c:xMode val="edge"/>
          <c:yMode val="edge"/>
          <c:x val="0.12030446194225722"/>
          <c:y val="0.13157225138524348"/>
          <c:w val="0.45175415982263223"/>
          <c:h val="0.22338291046952463"/>
        </c:manualLayout>
      </c:layout>
      <c:overlay val="0"/>
      <c:spPr>
        <a:solidFill>
          <a:schemeClr val="bg1"/>
        </a:solidFill>
        <a:ln>
          <a:solidFill>
            <a:sysClr val="windowText" lastClr="000000"/>
          </a:solid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146981627296588"/>
          <c:y val="5.0925925925925923E-2"/>
          <c:w val="0.85899781277340337"/>
          <c:h val="0.8231561679790026"/>
        </c:manualLayout>
      </c:layout>
      <c:scatterChart>
        <c:scatterStyle val="lineMarker"/>
        <c:varyColors val="0"/>
        <c:ser>
          <c:idx val="0"/>
          <c:order val="0"/>
          <c:tx>
            <c:v>lower T/C</c:v>
          </c:tx>
          <c:spPr>
            <a:ln w="19048">
              <a:noFill/>
            </a:ln>
          </c:spPr>
          <c:marker>
            <c:symbol val="circle"/>
            <c:size val="4"/>
            <c:spPr>
              <a:solidFill>
                <a:schemeClr val="accent1"/>
              </a:solidFill>
              <a:ln w="9524">
                <a:solidFill>
                  <a:schemeClr val="accent1"/>
                </a:solidFill>
              </a:ln>
              <a:effectLst/>
            </c:spPr>
          </c:marker>
          <c:xVal>
            <c:numRef>
              <c:f>DE0214_SRA!$A$2:$A$12</c:f>
              <c:numCache>
                <c:formatCode>General</c:formatCode>
                <c:ptCount val="11"/>
                <c:pt idx="0">
                  <c:v>0</c:v>
                </c:pt>
                <c:pt idx="1">
                  <c:v>15</c:v>
                </c:pt>
                <c:pt idx="2">
                  <c:v>30</c:v>
                </c:pt>
                <c:pt idx="3">
                  <c:v>45</c:v>
                </c:pt>
                <c:pt idx="4">
                  <c:v>60</c:v>
                </c:pt>
                <c:pt idx="5">
                  <c:v>75</c:v>
                </c:pt>
                <c:pt idx="6">
                  <c:v>90</c:v>
                </c:pt>
                <c:pt idx="7">
                  <c:v>105</c:v>
                </c:pt>
                <c:pt idx="8">
                  <c:v>120</c:v>
                </c:pt>
                <c:pt idx="9">
                  <c:v>135</c:v>
                </c:pt>
                <c:pt idx="10">
                  <c:v>150</c:v>
                </c:pt>
              </c:numCache>
            </c:numRef>
          </c:xVal>
          <c:yVal>
            <c:numRef>
              <c:f>DE0214_SRA!$B$2:$B$12</c:f>
              <c:numCache>
                <c:formatCode>General</c:formatCode>
                <c:ptCount val="11"/>
                <c:pt idx="0">
                  <c:v>35</c:v>
                </c:pt>
                <c:pt idx="1">
                  <c:v>55</c:v>
                </c:pt>
                <c:pt idx="2">
                  <c:v>70</c:v>
                </c:pt>
                <c:pt idx="3">
                  <c:v>86</c:v>
                </c:pt>
                <c:pt idx="4">
                  <c:v>95</c:v>
                </c:pt>
                <c:pt idx="5">
                  <c:v>104</c:v>
                </c:pt>
                <c:pt idx="6">
                  <c:v>110</c:v>
                </c:pt>
                <c:pt idx="7">
                  <c:v>115</c:v>
                </c:pt>
                <c:pt idx="8">
                  <c:v>115</c:v>
                </c:pt>
                <c:pt idx="9">
                  <c:v>115</c:v>
                </c:pt>
                <c:pt idx="10">
                  <c:v>115</c:v>
                </c:pt>
              </c:numCache>
            </c:numRef>
          </c:yVal>
          <c:smooth val="0"/>
          <c:extLst>
            <c:ext xmlns:c16="http://schemas.microsoft.com/office/drawing/2014/chart" uri="{C3380CC4-5D6E-409C-BE32-E72D297353CC}">
              <c16:uniqueId val="{00000000-57D0-4DCD-8BCA-103149F8CC88}"/>
            </c:ext>
          </c:extLst>
        </c:ser>
        <c:ser>
          <c:idx val="1"/>
          <c:order val="1"/>
          <c:tx>
            <c:v>upper T/C</c:v>
          </c:tx>
          <c:spPr>
            <a:ln w="19048">
              <a:noFill/>
            </a:ln>
          </c:spPr>
          <c:marker>
            <c:symbol val="circle"/>
            <c:size val="4"/>
            <c:spPr>
              <a:solidFill>
                <a:schemeClr val="accent2"/>
              </a:solidFill>
              <a:ln w="9524">
                <a:solidFill>
                  <a:schemeClr val="accent2"/>
                </a:solidFill>
              </a:ln>
              <a:effectLst/>
            </c:spPr>
          </c:marker>
          <c:xVal>
            <c:numRef>
              <c:f>DE0214_SRA!$A$2:$A$12</c:f>
              <c:numCache>
                <c:formatCode>General</c:formatCode>
                <c:ptCount val="11"/>
                <c:pt idx="0">
                  <c:v>0</c:v>
                </c:pt>
                <c:pt idx="1">
                  <c:v>15</c:v>
                </c:pt>
                <c:pt idx="2">
                  <c:v>30</c:v>
                </c:pt>
                <c:pt idx="3">
                  <c:v>45</c:v>
                </c:pt>
                <c:pt idx="4">
                  <c:v>60</c:v>
                </c:pt>
                <c:pt idx="5">
                  <c:v>75</c:v>
                </c:pt>
                <c:pt idx="6">
                  <c:v>90</c:v>
                </c:pt>
                <c:pt idx="7">
                  <c:v>105</c:v>
                </c:pt>
                <c:pt idx="8">
                  <c:v>120</c:v>
                </c:pt>
                <c:pt idx="9">
                  <c:v>135</c:v>
                </c:pt>
                <c:pt idx="10">
                  <c:v>150</c:v>
                </c:pt>
              </c:numCache>
            </c:numRef>
          </c:xVal>
          <c:yVal>
            <c:numRef>
              <c:f>DE0214_SRA!$C$2:$C$12</c:f>
              <c:numCache>
                <c:formatCode>General</c:formatCode>
                <c:ptCount val="11"/>
                <c:pt idx="0">
                  <c:v>35</c:v>
                </c:pt>
                <c:pt idx="1">
                  <c:v>45</c:v>
                </c:pt>
                <c:pt idx="2">
                  <c:v>63</c:v>
                </c:pt>
                <c:pt idx="3">
                  <c:v>75</c:v>
                </c:pt>
                <c:pt idx="4">
                  <c:v>83</c:v>
                </c:pt>
                <c:pt idx="5">
                  <c:v>90</c:v>
                </c:pt>
                <c:pt idx="6">
                  <c:v>98</c:v>
                </c:pt>
                <c:pt idx="7">
                  <c:v>108</c:v>
                </c:pt>
                <c:pt idx="8">
                  <c:v>110</c:v>
                </c:pt>
                <c:pt idx="9">
                  <c:v>110</c:v>
                </c:pt>
                <c:pt idx="10">
                  <c:v>110</c:v>
                </c:pt>
              </c:numCache>
            </c:numRef>
          </c:yVal>
          <c:smooth val="0"/>
          <c:extLst>
            <c:ext xmlns:c16="http://schemas.microsoft.com/office/drawing/2014/chart" uri="{C3380CC4-5D6E-409C-BE32-E72D297353CC}">
              <c16:uniqueId val="{00000001-57D0-4DCD-8BCA-103149F8CC88}"/>
            </c:ext>
          </c:extLst>
        </c:ser>
        <c:dLbls>
          <c:showLegendKey val="0"/>
          <c:showVal val="0"/>
          <c:showCatName val="0"/>
          <c:showSerName val="0"/>
          <c:showPercent val="0"/>
          <c:showBubbleSize val="0"/>
        </c:dLbls>
        <c:axId val="198492992"/>
        <c:axId val="198493552"/>
      </c:scatterChart>
      <c:valAx>
        <c:axId val="198492992"/>
        <c:scaling>
          <c:orientation val="minMax"/>
        </c:scaling>
        <c:delete val="0"/>
        <c:axPos val="b"/>
        <c:majorGridlines>
          <c:spPr>
            <a:ln w="9524"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en-US"/>
                  <a:t>Time (minutes)</a:t>
                </a:r>
              </a:p>
            </c:rich>
          </c:tx>
          <c:overlay val="0"/>
          <c:spPr>
            <a:noFill/>
            <a:ln w="25398">
              <a:noFill/>
            </a:ln>
          </c:spPr>
        </c:title>
        <c:numFmt formatCode="General" sourceLinked="1"/>
        <c:majorTickMark val="none"/>
        <c:minorTickMark val="none"/>
        <c:tickLblPos val="nextTo"/>
        <c:spPr>
          <a:noFill/>
          <a:ln w="9524" cap="flat" cmpd="sng" algn="ctr">
            <a:solidFill>
              <a:schemeClr val="tx1">
                <a:lumMod val="25000"/>
                <a:lumOff val="75000"/>
              </a:schemeClr>
            </a:solidFill>
            <a:round/>
          </a:ln>
          <a:effectLst/>
        </c:spPr>
        <c:txPr>
          <a:bodyPr rot="0" vert="horz"/>
          <a:lstStyle/>
          <a:p>
            <a:pPr>
              <a:defRPr sz="900" b="0" i="0" u="none" strike="noStrike" baseline="0">
                <a:solidFill>
                  <a:srgbClr val="000000"/>
                </a:solidFill>
                <a:latin typeface="Calibri"/>
                <a:ea typeface="Calibri"/>
                <a:cs typeface="Calibri"/>
              </a:defRPr>
            </a:pPr>
            <a:endParaRPr lang="en-US"/>
          </a:p>
        </c:txPr>
        <c:crossAx val="198493552"/>
        <c:crosses val="autoZero"/>
        <c:crossBetween val="midCat"/>
      </c:valAx>
      <c:valAx>
        <c:axId val="198493552"/>
        <c:scaling>
          <c:orientation val="minMax"/>
        </c:scaling>
        <c:delete val="0"/>
        <c:axPos val="l"/>
        <c:majorGridlines>
          <c:spPr>
            <a:ln w="9524"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en-US" sz="1000" b="0" i="0" u="none" strike="noStrike" baseline="0">
                    <a:solidFill>
                      <a:srgbClr val="000000"/>
                    </a:solidFill>
                    <a:latin typeface="Calibri"/>
                    <a:cs typeface="Calibri"/>
                  </a:rPr>
                  <a:t>Temperature (</a:t>
                </a:r>
                <a:r>
                  <a:rPr lang="en-US" sz="1000" b="0" i="0" u="none" strike="noStrike" baseline="30000">
                    <a:solidFill>
                      <a:srgbClr val="000000"/>
                    </a:solidFill>
                    <a:latin typeface="Calibri"/>
                    <a:cs typeface="Calibri"/>
                  </a:rPr>
                  <a:t>◦</a:t>
                </a:r>
                <a:r>
                  <a:rPr lang="en-US" sz="1000" b="0" i="0" u="none" strike="noStrike" baseline="0">
                    <a:solidFill>
                      <a:srgbClr val="000000"/>
                    </a:solidFill>
                    <a:latin typeface="Calibri"/>
                    <a:cs typeface="Calibri"/>
                  </a:rPr>
                  <a:t>C)</a:t>
                </a:r>
              </a:p>
            </c:rich>
          </c:tx>
          <c:overlay val="0"/>
          <c:spPr>
            <a:noFill/>
            <a:ln w="25398">
              <a:noFill/>
            </a:ln>
          </c:spPr>
        </c:title>
        <c:numFmt formatCode="General" sourceLinked="1"/>
        <c:majorTickMark val="none"/>
        <c:minorTickMark val="none"/>
        <c:tickLblPos val="nextTo"/>
        <c:spPr>
          <a:noFill/>
          <a:ln w="9524"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8492992"/>
        <c:crosses val="autoZero"/>
        <c:crossBetween val="midCat"/>
      </c:valAx>
      <c:spPr>
        <a:noFill/>
        <a:ln w="25398">
          <a:noFill/>
        </a:ln>
      </c:spPr>
    </c:plotArea>
    <c:legend>
      <c:legendPos val="r"/>
      <c:layout>
        <c:manualLayout>
          <c:xMode val="edge"/>
          <c:yMode val="edge"/>
          <c:x val="0.13502317529457752"/>
          <c:y val="8.3911327630808732E-2"/>
          <c:w val="0.14553236164628358"/>
          <c:h val="0.15625106214241208"/>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a:noFill/>
    </a:ln>
    <a:effectLst/>
  </c:spPr>
  <c:txPr>
    <a:bodyPr/>
    <a:lstStyle/>
    <a:p>
      <a:pPr>
        <a:defRPr>
          <a:solidFill>
            <a:schemeClr val="tx1"/>
          </a:solidFill>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822E099BBA4A3184F6F485660A9680"/>
        <w:category>
          <w:name w:val="General"/>
          <w:gallery w:val="placeholder"/>
        </w:category>
        <w:types>
          <w:type w:val="bbPlcHdr"/>
        </w:types>
        <w:behaviors>
          <w:behavior w:val="content"/>
        </w:behaviors>
        <w:guid w:val="{C1F30469-A9E1-456F-A0DA-BBC5BF8D49FB}"/>
      </w:docPartPr>
      <w:docPartBody>
        <w:p w:rsidR="008B1FF2" w:rsidRDefault="00A21456" w:rsidP="00A21456">
          <w:pPr>
            <w:pStyle w:val="3F822E099BBA4A3184F6F485660A9680"/>
          </w:pPr>
          <w:r w:rsidRPr="001F1C68">
            <w:rPr>
              <w:rStyle w:val="PlaceholderText"/>
            </w:rPr>
            <w:t>Click here to enter text.</w:t>
          </w:r>
        </w:p>
      </w:docPartBody>
    </w:docPart>
    <w:docPart>
      <w:docPartPr>
        <w:name w:val="1AF696C1B2CC4068A30914FA0154D561"/>
        <w:category>
          <w:name w:val="General"/>
          <w:gallery w:val="placeholder"/>
        </w:category>
        <w:types>
          <w:type w:val="bbPlcHdr"/>
        </w:types>
        <w:behaviors>
          <w:behavior w:val="content"/>
        </w:behaviors>
        <w:guid w:val="{C0BA1134-2423-46B8-A314-A2509E8998E7}"/>
      </w:docPartPr>
      <w:docPartBody>
        <w:p w:rsidR="008B1FF2" w:rsidRDefault="00A21456" w:rsidP="00A21456">
          <w:pPr>
            <w:pStyle w:val="1AF696C1B2CC4068A30914FA0154D561"/>
          </w:pPr>
          <w:r w:rsidRPr="00AC7F25">
            <w:rPr>
              <w:rStyle w:val="PlaceholderText"/>
            </w:rPr>
            <w:t>Choose an item.</w:t>
          </w:r>
        </w:p>
      </w:docPartBody>
    </w:docPart>
    <w:docPart>
      <w:docPartPr>
        <w:name w:val="5B1805310B21498A920A5F4378AEE1E6"/>
        <w:category>
          <w:name w:val="General"/>
          <w:gallery w:val="placeholder"/>
        </w:category>
        <w:types>
          <w:type w:val="bbPlcHdr"/>
        </w:types>
        <w:behaviors>
          <w:behavior w:val="content"/>
        </w:behaviors>
        <w:guid w:val="{98DE7715-EB80-479C-ACE2-35DE228DEEAE}"/>
      </w:docPartPr>
      <w:docPartBody>
        <w:p w:rsidR="008B1FF2" w:rsidRDefault="00A21456" w:rsidP="00A21456">
          <w:pPr>
            <w:pStyle w:val="5B1805310B21498A920A5F4378AEE1E6"/>
          </w:pPr>
          <w:r w:rsidRPr="00BB1A19">
            <w:rPr>
              <w:rStyle w:val="PlaceholderText"/>
            </w:rPr>
            <w:t>Click here to enter text.</w:t>
          </w:r>
        </w:p>
      </w:docPartBody>
    </w:docPart>
    <w:docPart>
      <w:docPartPr>
        <w:name w:val="184842E5E4C44632A19B364C3492BD41"/>
        <w:category>
          <w:name w:val="General"/>
          <w:gallery w:val="placeholder"/>
        </w:category>
        <w:types>
          <w:type w:val="bbPlcHdr"/>
        </w:types>
        <w:behaviors>
          <w:behavior w:val="content"/>
        </w:behaviors>
        <w:guid w:val="{670EC490-0C05-4753-88CB-F5E6193661B8}"/>
      </w:docPartPr>
      <w:docPartBody>
        <w:p w:rsidR="008B1FF2" w:rsidRDefault="00A21456" w:rsidP="00A21456">
          <w:pPr>
            <w:pStyle w:val="184842E5E4C44632A19B364C3492BD41"/>
          </w:pPr>
          <w:r w:rsidRPr="00DB664C">
            <w:rPr>
              <w:rStyle w:val="PlaceholderText"/>
            </w:rPr>
            <w:t>[EXACT NAME OF YOUR ACADEMIC UNIT IN ALL CAPS]</w:t>
          </w:r>
        </w:p>
      </w:docPartBody>
    </w:docPart>
    <w:docPart>
      <w:docPartPr>
        <w:name w:val="232ED22E771540268A08CDD921FD7A3C"/>
        <w:category>
          <w:name w:val="General"/>
          <w:gallery w:val="placeholder"/>
        </w:category>
        <w:types>
          <w:type w:val="bbPlcHdr"/>
        </w:types>
        <w:behaviors>
          <w:behavior w:val="content"/>
        </w:behaviors>
        <w:guid w:val="{90716D7C-0A04-4D68-912F-DE79398929B6}"/>
      </w:docPartPr>
      <w:docPartBody>
        <w:p w:rsidR="008B1FF2" w:rsidRDefault="00A21456" w:rsidP="00A21456">
          <w:pPr>
            <w:pStyle w:val="232ED22E771540268A08CDD921FD7A3C"/>
          </w:pPr>
          <w:r w:rsidRPr="00AC7F25">
            <w:rPr>
              <w:rStyle w:val="PlaceholderText"/>
            </w:rPr>
            <w:t>Choose an item.</w:t>
          </w:r>
        </w:p>
      </w:docPartBody>
    </w:docPart>
    <w:docPart>
      <w:docPartPr>
        <w:name w:val="2F58131ACE754055910C51FA97FE0D93"/>
        <w:category>
          <w:name w:val="General"/>
          <w:gallery w:val="placeholder"/>
        </w:category>
        <w:types>
          <w:type w:val="bbPlcHdr"/>
        </w:types>
        <w:behaviors>
          <w:behavior w:val="content"/>
        </w:behaviors>
        <w:guid w:val="{2BADFC2D-D98B-40F1-973B-513C2CDC161F}"/>
      </w:docPartPr>
      <w:docPartBody>
        <w:p w:rsidR="008B1FF2" w:rsidRDefault="00A21456" w:rsidP="00A21456">
          <w:pPr>
            <w:pStyle w:val="2F58131ACE754055910C51FA97FE0D93"/>
          </w:pPr>
          <w:r w:rsidRPr="00AC7F25">
            <w:rPr>
              <w:rStyle w:val="PlaceholderText"/>
            </w:rPr>
            <w:t>Choose an item.</w:t>
          </w:r>
        </w:p>
      </w:docPartBody>
    </w:docPart>
    <w:docPart>
      <w:docPartPr>
        <w:name w:val="2A358CB912B14254AED8D9DDD71A7B5C"/>
        <w:category>
          <w:name w:val="General"/>
          <w:gallery w:val="placeholder"/>
        </w:category>
        <w:types>
          <w:type w:val="bbPlcHdr"/>
        </w:types>
        <w:behaviors>
          <w:behavior w:val="content"/>
        </w:behaviors>
        <w:guid w:val="{1E9F83AD-902D-4B86-BCC1-CDD872054410}"/>
      </w:docPartPr>
      <w:docPartBody>
        <w:p w:rsidR="008B1FF2" w:rsidRDefault="00A21456" w:rsidP="00A21456">
          <w:pPr>
            <w:pStyle w:val="2A358CB912B14254AED8D9DDD71A7B5C"/>
          </w:pPr>
          <w:r w:rsidRPr="001F1C68">
            <w:rPr>
              <w:rStyle w:val="PlaceholderText"/>
            </w:rPr>
            <w:t>Click here to enter text.</w:t>
          </w:r>
        </w:p>
      </w:docPartBody>
    </w:docPart>
    <w:docPart>
      <w:docPartPr>
        <w:name w:val="825780DF6BE44A9D844D7AB4F1585608"/>
        <w:category>
          <w:name w:val="General"/>
          <w:gallery w:val="placeholder"/>
        </w:category>
        <w:types>
          <w:type w:val="bbPlcHdr"/>
        </w:types>
        <w:behaviors>
          <w:behavior w:val="content"/>
        </w:behaviors>
        <w:guid w:val="{777B0C84-F02D-4A85-B4BD-FF0B491EC9AA}"/>
      </w:docPartPr>
      <w:docPartBody>
        <w:p w:rsidR="008B1FF2" w:rsidRDefault="00A21456" w:rsidP="00A21456">
          <w:pPr>
            <w:pStyle w:val="825780DF6BE44A9D844D7AB4F1585608"/>
          </w:pPr>
          <w:r w:rsidRPr="00AC7F25">
            <w:rPr>
              <w:rStyle w:val="PlaceholderText"/>
            </w:rPr>
            <w:t>Choose an item.</w:t>
          </w:r>
        </w:p>
      </w:docPartBody>
    </w:docPart>
    <w:docPart>
      <w:docPartPr>
        <w:name w:val="944502127F264A7B8496674BF94F3177"/>
        <w:category>
          <w:name w:val="General"/>
          <w:gallery w:val="placeholder"/>
        </w:category>
        <w:types>
          <w:type w:val="bbPlcHdr"/>
        </w:types>
        <w:behaviors>
          <w:behavior w:val="content"/>
        </w:behaviors>
        <w:guid w:val="{BCBDDD11-84C3-44ED-87C0-12A11ED3DEAD}"/>
      </w:docPartPr>
      <w:docPartBody>
        <w:p w:rsidR="008B1FF2" w:rsidRDefault="00A21456" w:rsidP="00A21456">
          <w:pPr>
            <w:pStyle w:val="944502127F264A7B8496674BF94F3177"/>
          </w:pPr>
          <w:r w:rsidRPr="001F1C68">
            <w:rPr>
              <w:rStyle w:val="PlaceholderText"/>
            </w:rPr>
            <w:t>Click here to enter text.</w:t>
          </w:r>
        </w:p>
      </w:docPartBody>
    </w:docPart>
    <w:docPart>
      <w:docPartPr>
        <w:name w:val="51BFFD2F493F4CA9ACCE40072183C1F0"/>
        <w:category>
          <w:name w:val="General"/>
          <w:gallery w:val="placeholder"/>
        </w:category>
        <w:types>
          <w:type w:val="bbPlcHdr"/>
        </w:types>
        <w:behaviors>
          <w:behavior w:val="content"/>
        </w:behaviors>
        <w:guid w:val="{B84798EF-C162-4F6E-88DB-21DFA40BEA91}"/>
      </w:docPartPr>
      <w:docPartBody>
        <w:p w:rsidR="008B1FF2" w:rsidRDefault="00A21456" w:rsidP="00A21456">
          <w:pPr>
            <w:pStyle w:val="51BFFD2F493F4CA9ACCE40072183C1F0"/>
          </w:pPr>
          <w:r w:rsidRPr="001F1C68">
            <w:rPr>
              <w:rStyle w:val="PlaceholderText"/>
            </w:rPr>
            <w:t>Click here to enter text.</w:t>
          </w:r>
        </w:p>
      </w:docPartBody>
    </w:docPart>
    <w:docPart>
      <w:docPartPr>
        <w:name w:val="12AEBBB07C244CC9AB95608A2734A782"/>
        <w:category>
          <w:name w:val="General"/>
          <w:gallery w:val="placeholder"/>
        </w:category>
        <w:types>
          <w:type w:val="bbPlcHdr"/>
        </w:types>
        <w:behaviors>
          <w:behavior w:val="content"/>
        </w:behaviors>
        <w:guid w:val="{B7D29707-CFC8-4911-8DA1-D7AD71BA638C}"/>
      </w:docPartPr>
      <w:docPartBody>
        <w:p w:rsidR="00000000" w:rsidRDefault="00D13B65" w:rsidP="00D13B65">
          <w:pPr>
            <w:pStyle w:val="12AEBBB07C244CC9AB95608A2734A78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456"/>
    <w:rsid w:val="00040EE0"/>
    <w:rsid w:val="00071BB1"/>
    <w:rsid w:val="000A1A4D"/>
    <w:rsid w:val="001A4CF1"/>
    <w:rsid w:val="00257AF5"/>
    <w:rsid w:val="002D17BF"/>
    <w:rsid w:val="002E24BA"/>
    <w:rsid w:val="003113FB"/>
    <w:rsid w:val="003571E4"/>
    <w:rsid w:val="00380D80"/>
    <w:rsid w:val="003D196A"/>
    <w:rsid w:val="003D7BC1"/>
    <w:rsid w:val="004019A8"/>
    <w:rsid w:val="00415CAE"/>
    <w:rsid w:val="00473818"/>
    <w:rsid w:val="004904F3"/>
    <w:rsid w:val="00490DDF"/>
    <w:rsid w:val="004D05F2"/>
    <w:rsid w:val="00535EDF"/>
    <w:rsid w:val="005714BA"/>
    <w:rsid w:val="005A7F9C"/>
    <w:rsid w:val="005D76DC"/>
    <w:rsid w:val="006371F3"/>
    <w:rsid w:val="00691F50"/>
    <w:rsid w:val="00790C5A"/>
    <w:rsid w:val="007A4A58"/>
    <w:rsid w:val="007C002C"/>
    <w:rsid w:val="008320CE"/>
    <w:rsid w:val="008575D0"/>
    <w:rsid w:val="008B1FF2"/>
    <w:rsid w:val="008C0C78"/>
    <w:rsid w:val="008F3B31"/>
    <w:rsid w:val="009325D2"/>
    <w:rsid w:val="00954EB7"/>
    <w:rsid w:val="00962009"/>
    <w:rsid w:val="00A21456"/>
    <w:rsid w:val="00AC27FA"/>
    <w:rsid w:val="00AF19A9"/>
    <w:rsid w:val="00B05D62"/>
    <w:rsid w:val="00B93793"/>
    <w:rsid w:val="00BC431A"/>
    <w:rsid w:val="00CB26ED"/>
    <w:rsid w:val="00CE40CC"/>
    <w:rsid w:val="00D11A9F"/>
    <w:rsid w:val="00D13B65"/>
    <w:rsid w:val="00D50583"/>
    <w:rsid w:val="00DE5899"/>
    <w:rsid w:val="00DF4D6A"/>
    <w:rsid w:val="00E161E2"/>
    <w:rsid w:val="00E52924"/>
    <w:rsid w:val="00E544F1"/>
    <w:rsid w:val="00E8113F"/>
    <w:rsid w:val="00F81E33"/>
    <w:rsid w:val="00FA215B"/>
    <w:rsid w:val="00FF2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B65"/>
    <w:rPr>
      <w:color w:val="808080"/>
    </w:rPr>
  </w:style>
  <w:style w:type="paragraph" w:customStyle="1" w:styleId="3F822E099BBA4A3184F6F485660A9680">
    <w:name w:val="3F822E099BBA4A3184F6F485660A9680"/>
    <w:rsid w:val="00A21456"/>
  </w:style>
  <w:style w:type="paragraph" w:customStyle="1" w:styleId="1AF696C1B2CC4068A30914FA0154D561">
    <w:name w:val="1AF696C1B2CC4068A30914FA0154D561"/>
    <w:rsid w:val="00A21456"/>
  </w:style>
  <w:style w:type="paragraph" w:customStyle="1" w:styleId="5B1805310B21498A920A5F4378AEE1E6">
    <w:name w:val="5B1805310B21498A920A5F4378AEE1E6"/>
    <w:rsid w:val="00A21456"/>
  </w:style>
  <w:style w:type="paragraph" w:customStyle="1" w:styleId="184842E5E4C44632A19B364C3492BD41">
    <w:name w:val="184842E5E4C44632A19B364C3492BD41"/>
    <w:rsid w:val="00A21456"/>
  </w:style>
  <w:style w:type="paragraph" w:customStyle="1" w:styleId="232ED22E771540268A08CDD921FD7A3C">
    <w:name w:val="232ED22E771540268A08CDD921FD7A3C"/>
    <w:rsid w:val="00A21456"/>
  </w:style>
  <w:style w:type="paragraph" w:customStyle="1" w:styleId="2F58131ACE754055910C51FA97FE0D93">
    <w:name w:val="2F58131ACE754055910C51FA97FE0D93"/>
    <w:rsid w:val="00A21456"/>
  </w:style>
  <w:style w:type="paragraph" w:customStyle="1" w:styleId="2A358CB912B14254AED8D9DDD71A7B5C">
    <w:name w:val="2A358CB912B14254AED8D9DDD71A7B5C"/>
    <w:rsid w:val="00A21456"/>
  </w:style>
  <w:style w:type="paragraph" w:customStyle="1" w:styleId="825780DF6BE44A9D844D7AB4F1585608">
    <w:name w:val="825780DF6BE44A9D844D7AB4F1585608"/>
    <w:rsid w:val="00A21456"/>
  </w:style>
  <w:style w:type="paragraph" w:customStyle="1" w:styleId="944502127F264A7B8496674BF94F3177">
    <w:name w:val="944502127F264A7B8496674BF94F3177"/>
    <w:rsid w:val="00A21456"/>
  </w:style>
  <w:style w:type="paragraph" w:customStyle="1" w:styleId="51BFFD2F493F4CA9ACCE40072183C1F0">
    <w:name w:val="51BFFD2F493F4CA9ACCE40072183C1F0"/>
    <w:rsid w:val="00A21456"/>
  </w:style>
  <w:style w:type="paragraph" w:customStyle="1" w:styleId="12AEBBB07C244CC9AB95608A2734A782">
    <w:name w:val="12AEBBB07C244CC9AB95608A2734A782"/>
    <w:rsid w:val="00D13B65"/>
  </w:style>
  <w:style w:type="paragraph" w:customStyle="1" w:styleId="082BCCB0D5CE457E8AA12AA20E46097F">
    <w:name w:val="082BCCB0D5CE457E8AA12AA20E46097F"/>
    <w:rsid w:val="00D13B65"/>
  </w:style>
  <w:style w:type="paragraph" w:customStyle="1" w:styleId="47DE2DA5AB3749C2B77DBC59A4FE1908">
    <w:name w:val="47DE2DA5AB3749C2B77DBC59A4FE1908"/>
    <w:rsid w:val="00D13B65"/>
  </w:style>
  <w:style w:type="paragraph" w:customStyle="1" w:styleId="1C4ABF6F81DE4352BA78F0DE54565155">
    <w:name w:val="1C4ABF6F81DE4352BA78F0DE54565155"/>
    <w:rsid w:val="00D13B65"/>
  </w:style>
  <w:style w:type="paragraph" w:customStyle="1" w:styleId="D2767FD37D5A4D3FA456D0FE75E5AD1C">
    <w:name w:val="D2767FD37D5A4D3FA456D0FE75E5AD1C"/>
    <w:rsid w:val="00D13B65"/>
  </w:style>
  <w:style w:type="paragraph" w:customStyle="1" w:styleId="E764919306954C72B8C1FFAD309F8595">
    <w:name w:val="E764919306954C72B8C1FFAD309F8595"/>
    <w:rsid w:val="00D13B65"/>
  </w:style>
  <w:style w:type="paragraph" w:customStyle="1" w:styleId="6F4E5B937E7F481EAF270D595974F4B2">
    <w:name w:val="6F4E5B937E7F481EAF270D595974F4B2"/>
    <w:rsid w:val="00D13B65"/>
  </w:style>
  <w:style w:type="paragraph" w:customStyle="1" w:styleId="FA013C5624FE475B92080F07B6D37F7E">
    <w:name w:val="FA013C5624FE475B92080F07B6D37F7E"/>
    <w:rsid w:val="00D13B65"/>
  </w:style>
  <w:style w:type="paragraph" w:customStyle="1" w:styleId="4ACD71FDA7614C5387EB06A28BC7F508">
    <w:name w:val="4ACD71FDA7614C5387EB06A28BC7F508"/>
    <w:rsid w:val="00D13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09-04T02:36:53.093"/>
    </inkml:context>
    <inkml:brush xml:id="br0">
      <inkml:brushProperty name="width" value="0.35" units="cm"/>
      <inkml:brushProperty name="height" value="0.35" units="cm"/>
      <inkml:brushProperty name="color" value="#FFFFFF"/>
      <inkml:brushProperty name="ignorePressure" value="1"/>
    </inkml:brush>
  </inkml:definitions>
  <inkml:trace contextRef="#ctx0" brushRef="#br0">678 465,'-34'27,"28"-23,-1 0,2 0,0 2,-1-2,1 1,0 1,1-1,-4 5,8-10,0 1,-1 0,1-1,0 2,-1-1,1-1,0 2,0-1,0 1,0-2,0 1,0 0,0-1,0 1,0 0,0-1,0 2,0-1,1 1,-1-2,0 1,0 1,1-2,-1 1,2 1,-1 0,1-1,1 2,-1 0,1-1,0 0,-1-1,1 1,-1 0,1 0,1-1,1 1,12 4,2-1,-1 0,1-2,0 0,0-2,0-1,-1 0,11-1,-7-1,0 2,1 0,-2 3,1-1,16 5,-36-7,1 2,-2-2,2 1,-1-1,1 2,-2-2,2 1,-1 0,-1 0,2 1,0-1,-2 1,1-1,0 1,-1 0,0-1,2 2,-2-1,0 1,1-2,-1 1,0-1,0 2,-1 0,2 2,-2-3,0 2,0-1,0 0,0 1,-2-2,2 3,-1-3,0 1,0 1,-1-1,1-1,0 1,-1 2,0-2,1-1,-3 2,-8 11,0-1,-1 0,0-2,-1 0,0-1,-6 4,-5 0,-2-1,-1-1,0-2,0 0,0-3,-1 1,0-3,-1-1,1-1,-1-3,-63 3,1-6,-54-8,141 10,0 0,1 0,-1-2,2 1,-3-1,3 2,-2-2,1 1,0-2,-1 1,1-1,0 1,0-1,1 1,-1-1,1-1,-2-2,4 5,0-2,-1 1,1-3,0 2,0 0,1 1,-2 0,2-1,-1 0,1-1,0 1,0 0,0 0,0 0,1 0,-1 0,0 0,2 1,-1-2,-1 1,1 0,0 1,1-1,-1 0,0 0,2 0,-2 2,0-2,2 1,9-17,2 4,0-1,2 1,-1 0,0 2,2 1,-1-1,2 1,0 2,10-5,30-12,2 1,43-10,-94 32,105-27,-105 28,0 1,1 1,-1 0,0 1,0 0,0 0,-1 1,1 0,0 1,0 1,4 0,-12-3,-1 0,1 0,-1 1,2-1,-2 0,0 0,1 0,-1 0,1 0,-1 0,1 1,-1-1,0 0,2 0,-2 1,1-1,-1 0,0 2,1-2,-1 0,0 1,2-1,-2 0,0 2,0-2,0 1,1-1,-1 2,0-2,0 0,0 1,0-1,0 2,0-2,0 0,0 0,0 2,0-2,0 1,0-1,0 1,0-1,0 0,0 2,0-2,-1 1,1-1,0 2,0-2,0 0,-2 1,2-1,0 0,-1 2,1-2,0 0,-1 0,1 0,-37 20,-4-12,-1-1,0-2,0-3,-1-1,1-2,0-2,0-2,1-4,0 1,0-3,-12-7,36 12,0-1,0-2,1 1,-1-1,2-2,0 0,-1 0,2-2,0 1,2-2,-1 0,0-1,2-1,-1 1,2-2,1 0,0 0,-5-15,13 30,-1-1,0-1,1 1,0-1,0 0,1 1,-2-1,2 0,-1 1,1 0,0-2,0 1,0 1,0-1,0 0,1 1,1-1,-2 0,1 1,0 0,0 0,1-2,-1 2,1 0,0 0,0 0,0 0,0 0,1 0,-1 0,1 1,-1 0,1-1,-1 2,2-2,-1 1,-1-1,2 3,-1-2,0 1,1-1,-1 2,1-1,-1 1,0-2,1 2,-1 0,9-1,-2-1,0 2,2 0,-2 0,0 2,0-1,2 2,-2-1,0 1,0 0,0 2,-1-1,1 1,-1 1,4 2,-4 0,0 1,-2 0,1-1,0 1,-2 2,2-1,-3 1,1 0,-1 0,0 1,-1-1,0 1,0-1,-2 1,2 13,2 24,-1-1,-3 1,-2 25,0-11,0-59,0-1,0 1,0 0,0-2,1 3,-1-2,1 0,-1 2,1-2,1 1,-1-2,0 1,1 1,-1-1,1-1,0 1,0 0,-1 0,2-1,0 1,-1 0,1 0,-1-1,1 0,-1-1,2 2,-1-2,-1 1,10 1,-2-1,1 1,-1-2,2 1,-1-1,1-1,7-1,-7 1,148-3,-31 0,13 6,-99 0,-1 2,0 2,0 2,0 2,13 7,11 12,0 2,-3 3,19 15,22 13,-102-61,2-1,-1 1,-1-1,2 1,-1-1,0 1,1-1,-1-1,1 1,-1-1,0 0,2 0,-5 0,1 0,0 0,-1 0,2 0,-1-1,-1 1,1 0,-1 0,2-1,-1 1,-1-2,1 2,-1 0,1-1,-1 1,2-2,-2 2,1-1,-1 1,0-2,1 1,-1 1,0-2,1 2,-1 0,0-2,0 1,2-1,-2-5,0 1,0-2,0 0,-2 2,1-3,0 3,0-1,-1 0,0 0,-3-6,-45-109,-4 3,-5 3,-54-75,70 117,5 4,20 37,0 0,-2 1,-2 0,-15-15,35 45,-2-2,0 1,2 0,-2 1,0-1,0 0,0 2,-1-2,2 1,-1 2,0-2,-1 1,1-1,-1 2,1-1,-1 1,1 0,0 0,-1 0,2 0,-3 1,3 1,-2-2,1 1,0 1,-1 0,1-1,0 1,0 1,1 0,-4 0,-16 14,2 0,0 0,1 1,1 1,-1 4,-4 2,-46 47,-20 31,65-74,3 2,1 0,1 2,2 1,-5 11,21-39,0-1,1 1,0 0,0 0,-1-1,2 1,-1-1,1 2,0-2,0 1,1-1,1 3,-2-3,1 0,0 1,2-1,-2 1,2-1,-1 1,1-1,-1-1,1 1,0 0,1 1,-1-3,4 4,-1 0,-1-3,0 1,0 1,1-1,-1-2,2 1,-1 1,0-3,1 2,-1-1,0 0,2-2,-2 2,2-2,-2 1,2-2,-2 1,2-1,-2 0,8-1,3-4,-1 0,1-1,-1 0,0-1,-1-1,0 0,0-2,-1-1,0 0,0 0,10-12,-5 4,-1-1,0 0,-2-1,0-3,-1 2,-2-2,7-16,-15 31,-1 0,0 0,-2-1,2 1,-1-1,-2 0,1 1,0 0,-2-1,1-2,-1 0,-1 9,1 0,-2-2,1 2,0-2,0 2,-1 0,0 0,1-1,-2 1,2 1,-2-3,1 2,-1 0,1 1,-1-1,0 0,1 2,-2-2,2 1,-1 1,-1-1,0-1,2 2,-2-1,0 2,2-1,-2 0,0 1,0-1,-1 1,-33-8,0 5,0 0,-2 1,2 2,0 3,0 1,0 2,0 2,-3 2,34-8,-1 1,2 1,-1-2,0 3,0-1,1 0,0 0,1 2,-2-3,2 3,-1-1,1 3,0-3,1 2,-1-1,1 0,0 2,-2 6,4-10,0 1,1 0,1 0,-2-1,1 2,1-3,0 3,0-1,0 0,0 1,0-3,1 3,1-3,-1 3,0-1,0 0,1-1,0 1,-1-1,2 1,0-2,-1 2,1-1,-1 0,2 0,-1-1,0 1,1-2,-1 1,1 0,1 0,4 4,-1-1,3-2,-1 2,-1-2,1 0,1-1,-1 0,1-1,0 1,-1-1,0-2,2 1,-1-1,-1-1,2 1,4-3,17-4,0 0,0-3,0 1,20-11,-45 17,3-1,-3 0,1 0,0-1,0 0,0-1,-1 1,1-2,-2 1,1-2,-2 2,2-3,-2 3,2-5,1-12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4T06:53:17.056"/>
    </inkml:context>
    <inkml:brush xml:id="br0">
      <inkml:brushProperty name="width" value="0.05" units="cm"/>
      <inkml:brushProperty name="height" value="0.05" units="cm"/>
      <inkml:brushProperty name="ignorePressure" value="1"/>
    </inkml:brush>
  </inkml:definitions>
  <inkml:trace contextRef="#ctx0" brushRef="#br0">1058 84,'51'0,"-12"-1,-1 1,15 4,-40-2,0 0,0 1,0 1,0 0,-1 0,0 1,0 1,10 6,94 56,-108-64,0 0,1 0,0-1,-1-1,1 1,0-1,0-1,1 0,8 0,92-3,-47-2,-39 2,1-1,-1-1,0-1,0-1,-1-2,1 0,-2-1,1-2,-1 0,-1-1,0-1,11-10,-8 4,-19 14,1-1,0 1,1 1,-1-1,1 1,0 0,0 1,1 0,-1 0,1 0,-1 1,1 0,0 1,0-1,2 1,80-1,24 4,1 0,-94 0,-1 0,0 0,14 6,-12-4,0 0,0-1,2-1,240-3,-241 1</inkml:trace>
  <inkml:trace contextRef="#ctx0" brushRef="#br0" timeOffset="12278.55">1161 107,'0'-1,"-1"0,1 0,-1 0,1 0,-1-1,0 1,1 0,-1 0,0 0,0 1,0-1,0 0,0 0,0 0,0 1,0-1,0 0,0 1,0-1,0 1,-1-1,1 1,0 0,0-1,0 1,-1 0,1 0,-1 0,-41-5,38 5,-34-2,8 1,0-2,0-1,-11-3,-4-1,0 3,0 2,-1 2,0 2,-1 2,-58-1,80-2,1-1,0-2,0 0,-17-5,13 3,0 1,0 2,0 0,-16 3,33-1,-11 1</inkml:trace>
  <inkml:trace contextRef="#ctx0" brushRef="#br0" timeOffset="-7616.544">953 586,'82'-1,"-28"-1,1 2,9 4,-57-2,0 0,0 0,0 1,0 0,-1 0,1 1,-1 0,0 0,0 0,0 1,-1 0,1 1,2 1,1 0,-1-1,1 0,0 0,9 4,3-2,-1 0,1-1,1-1,-1-1,1-1,0-1,0 0,17-2,84 1,-27-1,56-6,-145 3,0 0,0 0,1 0,-2-1,1 0,0 0,0-1,-1 0,0 0,0 0,0-1,0 0,-1 0,1 0,-2-1,3-2,-2 2,0 0,0 1,0-1,1 1,0 1,0-1,0 1,1 0,-1 0,1 1,0 0,0 0,0 0,0 1,5-1,34 0,1 2,30 3,0 0,-48-2</inkml:trace>
  <inkml:trace contextRef="#ctx0" brushRef="#br0" timeOffset="15699.249">950 555,'-20'1,"0"1,0 1,-15 5,13-4,1 0,-1-1,-3-1,-394-1,202-3,194 2</inkml:trace>
  <inkml:trace contextRef="#ctx0" brushRef="#br0" timeOffset="50839.152">245 42,'-62'-2,"0"-2,-7-5,67 9,0 0,0 0,0 0,1 0,-1 0,0 0,0 1,0-1,1 1,-1-1,0 1,0-1,1 1,-1 0,1 0,-1 0,1 0,-1 0,1 0,-1 1,1-1,0 0,0 1,0-1,0 1,0-1,0 1,0-1,0 1,0 0,1-1,-1 1,1 0,-1 0,1 0,0-1,0 1,-1 1,0 11,0 0,0 0,2 0,1 13,-1-7,-1 125,-1-66,6 45,-5-122,0 1,1-1,-1 1,1-1,0 0,-1 1,1-1,0 0,0 0,1 1,-1-1,0 0,1 0,-1 0,1 0,0-1,0 1,0 0,-1-1,2 1,-1-1,0 0,0 0,0 1,0-1,1-1,-1 1,1 0,-1-1,0 1,2-1,16 3</inkml:trace>
  <inkml:trace contextRef="#ctx0" brushRef="#br0" timeOffset="111188.326">2434 613,'849'0,"-846"1,1-1,-1 0,1 0,-1-1,1 1,-1-1,1 0,-1 1,0-2,1 1,-1 0,0-1,0 1,0-1,0 0,0 0,0 0,0-2,0 1,-1-1,0 0,0 0,0 0,0 0,0 0,-1 0,0 0,0 0,0-1,0 1,-1-2,10-61,-3 0,-3-1,-2 0,-2 21,2 29,-2 0,0 0,-1 0,-1-1,-1 2,-2-9,3 21,1 0,-1 1,0 0,0-1,-1 1,1 0,-1 0,0 0,0 0,-1 1,1-1,-1 1,1 0,-1 0,0 0,0 0,0 1,-1-1,1 1,-1 0,1 1,-1-1,0 1,1 0,-1 0,-1 0,-25-2,0 1,-1 2,1 1,0 1,-1 2,-17 4,4-1,-1-2,-26-1,46-4,3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4T06:53:44.071"/>
    </inkml:context>
    <inkml:brush xml:id="br0">
      <inkml:brushProperty name="width" value="0.05" units="cm"/>
      <inkml:brushProperty name="height" value="0.05" units="cm"/>
      <inkml:brushProperty name="ignorePressure" value="1"/>
    </inkml:brush>
  </inkml:definitions>
  <inkml:trace contextRef="#ctx0" brushRef="#br0">582 519,'556'0,"-552"0,0 0,0 0,-1 0,1 1,0-1,-1 1,1 0,-1 0,1 0,-1 1,1-1,-1 1,0 0,3 2,0 1,-2 0,1 0,-1 1,1-1,-2 1,4 6,1 0,-2-2,1 0,1 0,-1-1,1-1,1 1,0-1,0 0,0-1,1 0,0-1,1 0,-1 0,1-1,0-1,0 0,9 2,13 1,0-2,0-1,0-2,1-1,12-2,79 3,-44-1,57-5,-129 2,0-1,0 1,0-2,0 1,-1-1,0 0,1-1,-1 0,-1 0,1-1,-1 0,2-2,50-32,-6 10,-41 22,1 0,0 1,0 1,0 0,1 1,0 0,0 1,0 0,0 1,1 1,11 0,768 4,-782-2,-1-1,0-1,0 0,1 0,-1-1,-1-1,1 0,0 0,-1-1,4-2,1-1</inkml:trace>
  <inkml:trace contextRef="#ctx0" brushRef="#br0" timeOffset="11537.154">556 29,'556'0,"-551"0,-1 0,1 1,0-1,-1 1,1 0,-1 0,1 0,-1 1,1 0,-1 0,0 0,0 0,2 2,3 3,0 0,-1 1,0 1,6 7,-7-7,3 1,0-1,0 0,1 0,0-1,0 0,0-1,1-1,1 0,4 2,27 8,0-1,5-1,-41-12,21 4,0 0,18-1,23 5,-13-3,1-3,0-2,43-4,-4 0,-90 2,1 0,-1 0,0-1,0 0,0 0,1-1,-1 0,-1 0,1 0,0-1,-1 0,1-1,-1 1,0-1,0-1,0 1,-1-1,1 0,-1 0,0 0,-1-1,4-5,5-5,1-2,1 1,0 0,18-14,-27 26,0 0,0 1,1 0,0 0,0 1,0 0,0 0,0 1,1 0,-1 0,1 0,0 1,4 0,99 0,-79 3,1-2,-1-2,-1 0,1-2,1-2,0-3,0 1,0 0,0 2,0 2,29 0,309 5,-363 0,0-1,1 2,-1-1,0 1,0 0,0 1,0 0,-1 0,1 0,-1 1,1 0,-1 1,-1 0,1 0,-1 0,0 1,0 0,0 0,-1 0,0 1,0 0,-1 0,1 0,-2 1,1-1,-1 1,0 0,-1 0,0 0,0 0,0 0,-1 0,0 7,2 85,-10 91,7-188,0-1,-1 1,1-1,-1 1,0-1,1 1,-1-1,0 0,0 0,-1 1,1-1,0 0,-1 0,1 0,-1 0,0 0,0-1,0 1,1-1,-2 1,0 0,-1 0,0 0,-1 0,1 0,-1-1,1 0,-1 0,0 0,0 0,1-1,-1 0,-2 0,-2 0,-1-1,0 0,1-1,0 0,-1 0,1-1,0 0,0-1,0 0,1 0,-5-3,-4-8,4 0</inkml:trace>
  <inkml:trace contextRef="#ctx0" brushRef="#br0" timeOffset="18952.997">569 17,'-43'1,"1"1,0 2,-15 5,37-5,1 0,-1-1,0-2,0 0,0-1,0 0,1-2,-1-1,0 0,1-1,-1-1,1-1,-8-4,24 8,1 0,-1 1,0-1,0 1,0 0,0 0,0 0,0 1,-1-1,1 1,0-1,0 1,0 0,0 0,-1 1,1-1,0 1,0-1,0 1,-1 0,1 1,1 0,0 0,0 1,0-1,0 0,0 1,1-1,-1 1,1-1,-1 1,1 0,0-1,0 1,0 0,1 0,-1 0,1 0,-1 0,1 0,0 0,0 0,1 0,-3 74,6 32,-1-43,-2 0,-5 18,-3-51,6-28,0-1,0 1,0-1,0 1,1 0,-1-1,1 1,0-1,1 2,-1-4,1-1,0 1,-1-1,1 1,0-1,0 1,0-1,0 0,0 0,1 1,-1-1,0 0,0 0,1 0,-1 0,1 0,-1 0,1-1,-1 1,1 0,-1-1,1 0,0 1,-1-1,1 0,0 1,-1-1,2 0,40 3,-1-1,1-2,23-3,34-1,20 6,-18 0,46-6,-134 1,0 1,-1-1,0-1,0-1,11-5,-11 5,0 0,0 1,0 0,1 1,-2 0,4 1,114 1,-107 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401D8-07AD-4B86-BA42-43FC9580A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114</Pages>
  <Words>14761</Words>
  <Characters>84139</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Chakravarty, Aditya</dc:creator>
  <cp:keywords/>
  <dc:description/>
  <cp:lastModifiedBy>Chakravarty, Aditya</cp:lastModifiedBy>
  <cp:revision>147</cp:revision>
  <dcterms:created xsi:type="dcterms:W3CDTF">2019-05-09T18:46:00Z</dcterms:created>
  <dcterms:modified xsi:type="dcterms:W3CDTF">2019-05-14T02:55:00Z</dcterms:modified>
</cp:coreProperties>
</file>