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BBECE" w14:textId="77777777" w:rsidR="009F4C4D" w:rsidRDefault="009F4C4D" w:rsidP="009F4C4D">
      <w:pPr>
        <w:spacing w:after="40" w:line="480" w:lineRule="auto"/>
        <w:jc w:val="center"/>
      </w:pPr>
      <w:r>
        <w:t>UNIVERSITY OF OKLAHOMA</w:t>
      </w:r>
    </w:p>
    <w:p w14:paraId="7FC3D1B5" w14:textId="77777777" w:rsidR="009F4C4D" w:rsidRDefault="009F4C4D" w:rsidP="009F4C4D">
      <w:pPr>
        <w:spacing w:after="40" w:line="480" w:lineRule="auto"/>
        <w:jc w:val="center"/>
      </w:pPr>
      <w:r>
        <w:t>GRADUATE COLLEGE</w:t>
      </w:r>
    </w:p>
    <w:p w14:paraId="1650FAAD" w14:textId="77777777" w:rsidR="009F4C4D" w:rsidRDefault="009F4C4D" w:rsidP="009F4C4D">
      <w:pPr>
        <w:spacing w:after="40" w:line="480" w:lineRule="auto"/>
        <w:jc w:val="center"/>
      </w:pPr>
    </w:p>
    <w:p w14:paraId="3BAD844F" w14:textId="77777777" w:rsidR="009F4C4D" w:rsidRDefault="009F4C4D" w:rsidP="009F4C4D">
      <w:pPr>
        <w:spacing w:after="40" w:line="480" w:lineRule="auto"/>
        <w:jc w:val="center"/>
      </w:pPr>
    </w:p>
    <w:p w14:paraId="0AB98CCA" w14:textId="77777777" w:rsidR="009F4C4D" w:rsidRDefault="009F4C4D" w:rsidP="009F4C4D">
      <w:pPr>
        <w:spacing w:after="40" w:line="480" w:lineRule="auto"/>
        <w:jc w:val="center"/>
      </w:pPr>
    </w:p>
    <w:p w14:paraId="0B5ADCCE" w14:textId="77777777" w:rsidR="009F4C4D" w:rsidRDefault="009F4C4D" w:rsidP="009F4C4D">
      <w:pPr>
        <w:spacing w:after="40" w:line="480" w:lineRule="auto"/>
        <w:jc w:val="center"/>
      </w:pPr>
      <w:r>
        <w:t>UNCERTAINTY ANALYSIS FOR IN-SITU FAN CURVE CALIBRATION IN VARIABLE AIR VOLUME SYSTEMS</w:t>
      </w:r>
    </w:p>
    <w:p w14:paraId="37D57FE3" w14:textId="77777777" w:rsidR="009F4C4D" w:rsidRDefault="009F4C4D" w:rsidP="009F4C4D">
      <w:pPr>
        <w:spacing w:after="40" w:line="480" w:lineRule="auto"/>
        <w:jc w:val="center"/>
      </w:pPr>
    </w:p>
    <w:p w14:paraId="1497F205" w14:textId="77777777" w:rsidR="009F4C4D" w:rsidRDefault="009F4C4D" w:rsidP="009F4C4D">
      <w:pPr>
        <w:spacing w:after="40" w:line="480" w:lineRule="auto"/>
        <w:jc w:val="center"/>
      </w:pPr>
    </w:p>
    <w:p w14:paraId="242C7964" w14:textId="77777777" w:rsidR="009F4C4D" w:rsidRDefault="009F4C4D" w:rsidP="009F4C4D">
      <w:pPr>
        <w:spacing w:after="40" w:line="480" w:lineRule="auto"/>
        <w:jc w:val="center"/>
      </w:pPr>
    </w:p>
    <w:p w14:paraId="5939C76B" w14:textId="77777777" w:rsidR="009F4C4D" w:rsidRDefault="009F4C4D" w:rsidP="009F4C4D">
      <w:pPr>
        <w:spacing w:after="40" w:line="480" w:lineRule="auto"/>
        <w:jc w:val="center"/>
      </w:pPr>
      <w:r>
        <w:t>A THESIS</w:t>
      </w:r>
    </w:p>
    <w:p w14:paraId="18A448C3" w14:textId="77777777" w:rsidR="009F4C4D" w:rsidRDefault="009F4C4D" w:rsidP="009F4C4D">
      <w:pPr>
        <w:spacing w:after="40" w:line="480" w:lineRule="auto"/>
        <w:jc w:val="center"/>
      </w:pPr>
      <w:r>
        <w:t>SUBMITTED TO THE GRADUATE FACULTY</w:t>
      </w:r>
    </w:p>
    <w:p w14:paraId="7188221A" w14:textId="77777777" w:rsidR="009F4C4D" w:rsidRDefault="009F4C4D" w:rsidP="009F4C4D">
      <w:pPr>
        <w:spacing w:after="40" w:line="480" w:lineRule="auto"/>
        <w:jc w:val="center"/>
      </w:pPr>
      <w:proofErr w:type="gramStart"/>
      <w:r>
        <w:t>in</w:t>
      </w:r>
      <w:proofErr w:type="gramEnd"/>
      <w:r>
        <w:t xml:space="preserve"> partial fulfillment of the requirements for the</w:t>
      </w:r>
    </w:p>
    <w:p w14:paraId="0E91214E" w14:textId="77777777" w:rsidR="009F4C4D" w:rsidRDefault="009F4C4D" w:rsidP="009F4C4D">
      <w:pPr>
        <w:spacing w:after="40" w:line="480" w:lineRule="auto"/>
        <w:jc w:val="center"/>
      </w:pPr>
      <w:r>
        <w:t>Degree of</w:t>
      </w:r>
    </w:p>
    <w:p w14:paraId="70B76980" w14:textId="77777777" w:rsidR="009F4C4D" w:rsidRDefault="009F4C4D" w:rsidP="009F4C4D">
      <w:pPr>
        <w:spacing w:after="40" w:line="480" w:lineRule="auto"/>
        <w:jc w:val="center"/>
      </w:pPr>
      <w:r>
        <w:t>MASTER OF SCIENCE</w:t>
      </w:r>
    </w:p>
    <w:p w14:paraId="47574E3C" w14:textId="77777777" w:rsidR="009F4C4D" w:rsidRDefault="009F4C4D" w:rsidP="009F4C4D">
      <w:pPr>
        <w:spacing w:after="0" w:line="480" w:lineRule="auto"/>
        <w:jc w:val="center"/>
      </w:pPr>
    </w:p>
    <w:p w14:paraId="7B611BA6" w14:textId="77777777" w:rsidR="009F4C4D" w:rsidRDefault="009F4C4D" w:rsidP="009F4C4D">
      <w:pPr>
        <w:spacing w:after="0" w:line="480" w:lineRule="auto"/>
        <w:jc w:val="center"/>
      </w:pPr>
    </w:p>
    <w:p w14:paraId="576EB6EC" w14:textId="77777777" w:rsidR="006949A9" w:rsidRDefault="006949A9" w:rsidP="009F4C4D">
      <w:pPr>
        <w:spacing w:after="0" w:line="480" w:lineRule="auto"/>
        <w:jc w:val="center"/>
      </w:pPr>
    </w:p>
    <w:p w14:paraId="4D6C733F" w14:textId="77777777" w:rsidR="00E00127" w:rsidRDefault="00E00127" w:rsidP="009F4C4D">
      <w:pPr>
        <w:spacing w:after="0" w:line="480" w:lineRule="auto"/>
        <w:jc w:val="center"/>
      </w:pPr>
    </w:p>
    <w:p w14:paraId="548E06DC" w14:textId="77777777" w:rsidR="009F4C4D" w:rsidRPr="004E518B" w:rsidRDefault="009F4C4D" w:rsidP="009F4C4D">
      <w:pPr>
        <w:spacing w:after="0" w:line="480" w:lineRule="auto"/>
        <w:jc w:val="center"/>
      </w:pPr>
      <w:r w:rsidRPr="004E518B">
        <w:t>By</w:t>
      </w:r>
    </w:p>
    <w:p w14:paraId="67AA10FE" w14:textId="77777777" w:rsidR="009F4C4D" w:rsidRPr="006949A9" w:rsidRDefault="006949A9" w:rsidP="006949A9">
      <w:pPr>
        <w:spacing w:after="0"/>
        <w:jc w:val="center"/>
        <w:rPr>
          <w:lang w:val="es-VE"/>
        </w:rPr>
      </w:pPr>
      <w:r w:rsidRPr="006949A9">
        <w:rPr>
          <w:lang w:val="es-VE"/>
        </w:rPr>
        <w:t>ALEJANDRO L. RIVAS PRIETO</w:t>
      </w:r>
    </w:p>
    <w:p w14:paraId="025ACFC5" w14:textId="77777777" w:rsidR="006949A9" w:rsidRPr="006949A9" w:rsidRDefault="006949A9" w:rsidP="006949A9">
      <w:pPr>
        <w:spacing w:after="0"/>
        <w:jc w:val="center"/>
        <w:rPr>
          <w:lang w:val="es-VE"/>
        </w:rPr>
      </w:pPr>
      <w:r w:rsidRPr="006949A9">
        <w:rPr>
          <w:lang w:val="es-VE"/>
        </w:rPr>
        <w:t>Norman, Oklahoma</w:t>
      </w:r>
    </w:p>
    <w:p w14:paraId="70E176D4" w14:textId="77777777" w:rsidR="009F4C4D" w:rsidRPr="00900AE5" w:rsidRDefault="006949A9" w:rsidP="006949A9">
      <w:pPr>
        <w:spacing w:after="0"/>
        <w:jc w:val="center"/>
      </w:pPr>
      <w:r w:rsidRPr="00900AE5">
        <w:t>2016</w:t>
      </w:r>
    </w:p>
    <w:p w14:paraId="1498A10D" w14:textId="77777777" w:rsidR="009F4C4D" w:rsidRPr="00900AE5" w:rsidRDefault="009F4C4D" w:rsidP="006949A9">
      <w:pPr>
        <w:spacing w:after="0" w:line="480" w:lineRule="auto"/>
        <w:sectPr w:rsidR="009F4C4D" w:rsidRPr="00900AE5" w:rsidSect="009F4C4D">
          <w:pgSz w:w="12240" w:h="15840"/>
          <w:pgMar w:top="1440" w:right="1440" w:bottom="1440" w:left="2304" w:header="720" w:footer="720" w:gutter="0"/>
          <w:cols w:space="720"/>
          <w:docGrid w:linePitch="360"/>
        </w:sectPr>
      </w:pPr>
    </w:p>
    <w:p w14:paraId="3E6727D8" w14:textId="77777777" w:rsidR="00426353" w:rsidRDefault="006F01E6" w:rsidP="003412CC">
      <w:pPr>
        <w:spacing w:after="40"/>
        <w:jc w:val="center"/>
      </w:pPr>
      <w:r>
        <w:lastRenderedPageBreak/>
        <w:t>UNCERTAINTY ANALYSIS FOR IN-SITU FAN CURVE CALIBRATION IN VARIABLE AIR VOLUME SYSTEMS</w:t>
      </w:r>
    </w:p>
    <w:p w14:paraId="1670652F" w14:textId="77777777" w:rsidR="006F01E6" w:rsidRDefault="006F01E6" w:rsidP="006F01E6">
      <w:pPr>
        <w:spacing w:after="0"/>
        <w:jc w:val="center"/>
      </w:pPr>
    </w:p>
    <w:p w14:paraId="70E67C23" w14:textId="77777777" w:rsidR="006F01E6" w:rsidRDefault="006F01E6" w:rsidP="006F01E6">
      <w:pPr>
        <w:spacing w:after="0"/>
        <w:jc w:val="center"/>
      </w:pPr>
    </w:p>
    <w:p w14:paraId="5535302B" w14:textId="77777777" w:rsidR="006F01E6" w:rsidRDefault="006F01E6" w:rsidP="006F01E6">
      <w:pPr>
        <w:spacing w:after="0"/>
        <w:jc w:val="center"/>
      </w:pPr>
      <w:r>
        <w:t>A THESIS APPROVED FOR THE</w:t>
      </w:r>
    </w:p>
    <w:p w14:paraId="7485B95C" w14:textId="77777777" w:rsidR="006F01E6" w:rsidRDefault="006F01E6" w:rsidP="003412CC">
      <w:pPr>
        <w:spacing w:after="60"/>
        <w:jc w:val="center"/>
      </w:pPr>
      <w:r>
        <w:t>SCHOOL OF AEROSPACE AND MECHANICAL ENGINEERING</w:t>
      </w:r>
    </w:p>
    <w:p w14:paraId="4924F329" w14:textId="77777777" w:rsidR="009560E1" w:rsidRDefault="009560E1" w:rsidP="006F01E6">
      <w:pPr>
        <w:spacing w:after="0"/>
        <w:jc w:val="center"/>
      </w:pPr>
    </w:p>
    <w:p w14:paraId="299145BC" w14:textId="77777777" w:rsidR="009560E1" w:rsidRDefault="009560E1" w:rsidP="006F01E6">
      <w:pPr>
        <w:spacing w:after="0"/>
        <w:jc w:val="center"/>
      </w:pPr>
    </w:p>
    <w:p w14:paraId="452D0EF8" w14:textId="77777777" w:rsidR="009560E1" w:rsidRDefault="009560E1" w:rsidP="006F01E6">
      <w:pPr>
        <w:spacing w:after="0"/>
        <w:jc w:val="center"/>
      </w:pPr>
    </w:p>
    <w:p w14:paraId="6CA4197B" w14:textId="77777777" w:rsidR="009560E1" w:rsidRDefault="009560E1" w:rsidP="006F01E6">
      <w:pPr>
        <w:spacing w:after="0"/>
        <w:jc w:val="center"/>
      </w:pPr>
    </w:p>
    <w:p w14:paraId="6E727845" w14:textId="77777777" w:rsidR="009560E1" w:rsidRDefault="009560E1" w:rsidP="006F01E6">
      <w:pPr>
        <w:spacing w:after="0"/>
        <w:jc w:val="center"/>
      </w:pPr>
    </w:p>
    <w:p w14:paraId="387CE12F" w14:textId="77777777" w:rsidR="009560E1" w:rsidRDefault="009560E1" w:rsidP="006F01E6">
      <w:pPr>
        <w:spacing w:after="0"/>
        <w:jc w:val="center"/>
      </w:pPr>
    </w:p>
    <w:p w14:paraId="29D79421" w14:textId="77777777" w:rsidR="009560E1" w:rsidRDefault="009560E1" w:rsidP="00590348">
      <w:pPr>
        <w:spacing w:after="0"/>
        <w:jc w:val="center"/>
      </w:pPr>
    </w:p>
    <w:p w14:paraId="4E5A777A" w14:textId="77777777" w:rsidR="009560E1" w:rsidRDefault="009560E1" w:rsidP="006F01E6">
      <w:pPr>
        <w:spacing w:after="0"/>
        <w:jc w:val="center"/>
      </w:pPr>
    </w:p>
    <w:p w14:paraId="7FA653B7" w14:textId="77777777" w:rsidR="009560E1" w:rsidRDefault="009560E1" w:rsidP="003412CC">
      <w:pPr>
        <w:spacing w:after="40"/>
        <w:jc w:val="center"/>
      </w:pPr>
      <w:r>
        <w:t>BY</w:t>
      </w:r>
    </w:p>
    <w:p w14:paraId="2AE68FDD" w14:textId="77777777" w:rsidR="009560E1" w:rsidRDefault="009560E1" w:rsidP="006F01E6">
      <w:pPr>
        <w:spacing w:after="0"/>
        <w:jc w:val="center"/>
      </w:pPr>
    </w:p>
    <w:p w14:paraId="6A29D8D7" w14:textId="77777777" w:rsidR="009560E1" w:rsidRDefault="009560E1" w:rsidP="006F01E6">
      <w:pPr>
        <w:spacing w:after="0"/>
        <w:jc w:val="center"/>
      </w:pPr>
    </w:p>
    <w:p w14:paraId="62709BDA" w14:textId="77777777" w:rsidR="009560E1" w:rsidRDefault="009560E1" w:rsidP="006F01E6">
      <w:pPr>
        <w:spacing w:after="0"/>
        <w:jc w:val="center"/>
      </w:pPr>
    </w:p>
    <w:p w14:paraId="1517DBAE" w14:textId="77777777" w:rsidR="009560E1" w:rsidRDefault="009560E1" w:rsidP="006F01E6">
      <w:pPr>
        <w:spacing w:after="0"/>
        <w:jc w:val="center"/>
      </w:pPr>
    </w:p>
    <w:p w14:paraId="4F5361C0" w14:textId="77777777" w:rsidR="009560E1" w:rsidRDefault="00F04F6B" w:rsidP="009560E1">
      <w:pPr>
        <w:spacing w:after="0"/>
        <w:jc w:val="right"/>
      </w:pPr>
      <w:r>
        <w:rPr>
          <w:noProof/>
        </w:rPr>
        <mc:AlternateContent>
          <mc:Choice Requires="wps">
            <w:drawing>
              <wp:anchor distT="0" distB="0" distL="114300" distR="114300" simplePos="0" relativeHeight="251654144" behindDoc="0" locked="0" layoutInCell="1" allowOverlap="1" wp14:anchorId="4A34281D" wp14:editId="655DAC9E">
                <wp:simplePos x="0" y="0"/>
                <wp:positionH relativeFrom="column">
                  <wp:posOffset>3314700</wp:posOffset>
                </wp:positionH>
                <wp:positionV relativeFrom="paragraph">
                  <wp:posOffset>6350</wp:posOffset>
                </wp:positionV>
                <wp:extent cx="20574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H="1">
                          <a:off x="0" y="0"/>
                          <a:ext cx="2057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3E8D3DF" id="Straight Connector 1" o:spid="_x0000_s1026" style="position:absolute;flip:x;z-index:251654144;visibility:visible;mso-wrap-style:square;mso-wrap-distance-left:9pt;mso-wrap-distance-top:0;mso-wrap-distance-right:9pt;mso-wrap-distance-bottom:0;mso-position-horizontal:absolute;mso-position-horizontal-relative:text;mso-position-vertical:absolute;mso-position-vertical-relative:text" from="261pt,.5pt" to="42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" strokecolor="black [3213]" strokeweight=".5pt">
                <v:stroke joinstyle="miter"/>
              </v:line>
            </w:pict>
          </mc:Fallback>
        </mc:AlternateContent>
      </w:r>
      <w:r w:rsidR="009560E1">
        <w:t>Dr. Li Song, Chair</w:t>
      </w:r>
    </w:p>
    <w:p w14:paraId="4CD9DDCA" w14:textId="77777777" w:rsidR="009560E1" w:rsidRDefault="009560E1" w:rsidP="009560E1">
      <w:pPr>
        <w:spacing w:after="0"/>
        <w:jc w:val="right"/>
      </w:pPr>
    </w:p>
    <w:p w14:paraId="5D1E5C75" w14:textId="77777777" w:rsidR="00943F7C" w:rsidRDefault="00943F7C" w:rsidP="009560E1">
      <w:pPr>
        <w:spacing w:after="0"/>
        <w:jc w:val="right"/>
      </w:pPr>
    </w:p>
    <w:p w14:paraId="70CDD8AE" w14:textId="77777777" w:rsidR="009560E1" w:rsidRDefault="009560E1" w:rsidP="009560E1">
      <w:pPr>
        <w:spacing w:after="0"/>
        <w:jc w:val="right"/>
      </w:pPr>
    </w:p>
    <w:p w14:paraId="23FE85CC" w14:textId="77777777" w:rsidR="009560E1" w:rsidRDefault="00F04F6B" w:rsidP="009560E1">
      <w:pPr>
        <w:spacing w:after="0"/>
        <w:jc w:val="right"/>
      </w:pPr>
      <w:r>
        <w:rPr>
          <w:noProof/>
        </w:rPr>
        <mc:AlternateContent>
          <mc:Choice Requires="wps">
            <w:drawing>
              <wp:anchor distT="0" distB="0" distL="114300" distR="114300" simplePos="0" relativeHeight="251658240" behindDoc="0" locked="0" layoutInCell="1" allowOverlap="1" wp14:anchorId="189579D2" wp14:editId="55B40E67">
                <wp:simplePos x="0" y="0"/>
                <wp:positionH relativeFrom="column">
                  <wp:posOffset>3313430</wp:posOffset>
                </wp:positionH>
                <wp:positionV relativeFrom="paragraph">
                  <wp:posOffset>5263</wp:posOffset>
                </wp:positionV>
                <wp:extent cx="20574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2057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E7134A4" id="Straight Connector 2"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260.9pt,.4pt" to="422.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" strokecolor="black [3213]" strokeweight=".5pt">
                <v:stroke joinstyle="miter"/>
              </v:line>
            </w:pict>
          </mc:Fallback>
        </mc:AlternateContent>
      </w:r>
      <w:r w:rsidR="009560E1">
        <w:t>Dr. Feng C. Lai</w:t>
      </w:r>
    </w:p>
    <w:p w14:paraId="765F9CE0" w14:textId="77777777" w:rsidR="009560E1" w:rsidRDefault="009560E1" w:rsidP="009560E1">
      <w:pPr>
        <w:spacing w:after="0"/>
        <w:jc w:val="right"/>
      </w:pPr>
    </w:p>
    <w:p w14:paraId="4D123F4D" w14:textId="77777777" w:rsidR="009560E1" w:rsidRDefault="009560E1" w:rsidP="009560E1">
      <w:pPr>
        <w:spacing w:after="0"/>
        <w:jc w:val="right"/>
      </w:pPr>
    </w:p>
    <w:p w14:paraId="5013459D" w14:textId="77777777" w:rsidR="00943F7C" w:rsidRDefault="00943F7C" w:rsidP="009560E1">
      <w:pPr>
        <w:spacing w:after="0"/>
        <w:jc w:val="right"/>
      </w:pPr>
    </w:p>
    <w:p w14:paraId="0E626D4F" w14:textId="77777777" w:rsidR="009560E1" w:rsidRDefault="00F04F6B" w:rsidP="009560E1">
      <w:pPr>
        <w:spacing w:after="0"/>
        <w:jc w:val="right"/>
      </w:pPr>
      <w:r>
        <w:rPr>
          <w:noProof/>
        </w:rPr>
        <mc:AlternateContent>
          <mc:Choice Requires="wps">
            <w:drawing>
              <wp:anchor distT="0" distB="0" distL="114300" distR="114300" simplePos="0" relativeHeight="251659264" behindDoc="0" locked="0" layoutInCell="1" allowOverlap="1" wp14:anchorId="77403143" wp14:editId="7799598F">
                <wp:simplePos x="0" y="0"/>
                <wp:positionH relativeFrom="column">
                  <wp:posOffset>3313430</wp:posOffset>
                </wp:positionH>
                <wp:positionV relativeFrom="paragraph">
                  <wp:posOffset>6167</wp:posOffset>
                </wp:positionV>
                <wp:extent cx="20574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H="1">
                          <a:off x="0" y="0"/>
                          <a:ext cx="2057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5C1B53A8" id="Straight Connector 3"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60.9pt,.5pt" to="42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" strokecolor="black [3213]" strokeweight=".5pt">
                <v:stroke joinstyle="miter"/>
              </v:line>
            </w:pict>
          </mc:Fallback>
        </mc:AlternateContent>
      </w:r>
      <w:r w:rsidR="009560E1">
        <w:t>Dr. Wilson E. Merch</w:t>
      </w:r>
      <w:r w:rsidR="009560E1">
        <w:rPr>
          <w:rFonts w:cs="Times New Roman"/>
        </w:rPr>
        <w:t>á</w:t>
      </w:r>
      <w:r w:rsidR="009560E1">
        <w:t>n-Merch</w:t>
      </w:r>
      <w:r w:rsidR="009560E1">
        <w:rPr>
          <w:rFonts w:cs="Times New Roman"/>
        </w:rPr>
        <w:t>á</w:t>
      </w:r>
      <w:r w:rsidR="009560E1">
        <w:t>n</w:t>
      </w:r>
    </w:p>
    <w:p w14:paraId="710817EF" w14:textId="77777777" w:rsidR="009F4C4D" w:rsidRDefault="009F4C4D" w:rsidP="009560E1">
      <w:pPr>
        <w:spacing w:after="0"/>
        <w:jc w:val="right"/>
      </w:pPr>
    </w:p>
    <w:p w14:paraId="5E8B1A6B" w14:textId="77777777" w:rsidR="009F4C4D" w:rsidRDefault="009F4C4D" w:rsidP="009560E1">
      <w:pPr>
        <w:spacing w:after="0"/>
        <w:jc w:val="right"/>
        <w:sectPr w:rsidR="009F4C4D" w:rsidSect="00590348">
          <w:pgSz w:w="12240" w:h="15840"/>
          <w:pgMar w:top="2880" w:right="1440" w:bottom="1440" w:left="2304" w:header="720" w:footer="720" w:gutter="0"/>
          <w:cols w:space="720"/>
          <w:docGrid w:linePitch="360"/>
        </w:sectPr>
      </w:pPr>
    </w:p>
    <w:p w14:paraId="1981589C" w14:textId="77777777" w:rsidR="00E00127" w:rsidRDefault="00E00127" w:rsidP="00E00127">
      <w:pPr>
        <w:spacing w:after="0"/>
        <w:jc w:val="center"/>
      </w:pPr>
    </w:p>
    <w:p w14:paraId="12311511" w14:textId="77777777" w:rsidR="00E00127" w:rsidRDefault="00E00127" w:rsidP="00E00127">
      <w:pPr>
        <w:spacing w:after="0"/>
        <w:jc w:val="center"/>
      </w:pPr>
    </w:p>
    <w:p w14:paraId="0001F017" w14:textId="77777777" w:rsidR="00E00127" w:rsidRDefault="00E00127" w:rsidP="00E00127">
      <w:pPr>
        <w:spacing w:after="0"/>
        <w:jc w:val="center"/>
      </w:pPr>
    </w:p>
    <w:p w14:paraId="65645DB2" w14:textId="77777777" w:rsidR="00E00127" w:rsidRDefault="00E00127" w:rsidP="00E00127">
      <w:pPr>
        <w:spacing w:after="0"/>
        <w:jc w:val="center"/>
      </w:pPr>
    </w:p>
    <w:p w14:paraId="566B7079" w14:textId="77777777" w:rsidR="00E00127" w:rsidRDefault="00E00127" w:rsidP="00E00127">
      <w:pPr>
        <w:spacing w:after="0"/>
        <w:jc w:val="center"/>
      </w:pPr>
    </w:p>
    <w:p w14:paraId="72C6AE7E" w14:textId="77777777" w:rsidR="00E00127" w:rsidRDefault="00E00127" w:rsidP="00E00127">
      <w:pPr>
        <w:spacing w:after="0"/>
        <w:jc w:val="center"/>
      </w:pPr>
    </w:p>
    <w:p w14:paraId="4B20FE20" w14:textId="77777777" w:rsidR="00E00127" w:rsidRDefault="00E00127" w:rsidP="00E00127">
      <w:pPr>
        <w:spacing w:after="0"/>
        <w:jc w:val="center"/>
      </w:pPr>
    </w:p>
    <w:p w14:paraId="4BC1F042" w14:textId="77777777" w:rsidR="00E00127" w:rsidRDefault="00E00127" w:rsidP="00E00127">
      <w:pPr>
        <w:spacing w:after="0"/>
        <w:jc w:val="center"/>
      </w:pPr>
    </w:p>
    <w:p w14:paraId="6A2AFDA0" w14:textId="77777777" w:rsidR="00E00127" w:rsidRDefault="00E00127" w:rsidP="00E00127">
      <w:pPr>
        <w:spacing w:after="0"/>
        <w:jc w:val="center"/>
      </w:pPr>
    </w:p>
    <w:p w14:paraId="0E50C150" w14:textId="77777777" w:rsidR="00E00127" w:rsidRDefault="00E00127" w:rsidP="00E00127">
      <w:pPr>
        <w:spacing w:after="0"/>
        <w:jc w:val="center"/>
      </w:pPr>
    </w:p>
    <w:p w14:paraId="4B14D9E7" w14:textId="77777777" w:rsidR="00E00127" w:rsidRDefault="00E00127" w:rsidP="00E00127">
      <w:pPr>
        <w:spacing w:after="0"/>
        <w:jc w:val="center"/>
      </w:pPr>
    </w:p>
    <w:p w14:paraId="79F84376" w14:textId="77777777" w:rsidR="00E00127" w:rsidRDefault="00E00127" w:rsidP="00E00127">
      <w:pPr>
        <w:spacing w:after="0"/>
        <w:jc w:val="center"/>
      </w:pPr>
    </w:p>
    <w:p w14:paraId="4441102F" w14:textId="77777777" w:rsidR="00E00127" w:rsidRDefault="00E00127" w:rsidP="00E00127">
      <w:pPr>
        <w:spacing w:after="0"/>
        <w:jc w:val="center"/>
      </w:pPr>
    </w:p>
    <w:p w14:paraId="0F16C0E8" w14:textId="77777777" w:rsidR="00E00127" w:rsidRDefault="00E00127" w:rsidP="00E00127">
      <w:pPr>
        <w:spacing w:after="0"/>
        <w:jc w:val="center"/>
      </w:pPr>
    </w:p>
    <w:p w14:paraId="76F331FC" w14:textId="77777777" w:rsidR="00E00127" w:rsidRDefault="00E00127" w:rsidP="00E00127">
      <w:pPr>
        <w:spacing w:after="0"/>
        <w:jc w:val="center"/>
      </w:pPr>
    </w:p>
    <w:p w14:paraId="6AD1891B" w14:textId="77777777" w:rsidR="00E00127" w:rsidRDefault="00E00127" w:rsidP="00E00127">
      <w:pPr>
        <w:spacing w:after="0"/>
        <w:jc w:val="center"/>
      </w:pPr>
    </w:p>
    <w:p w14:paraId="0385B4B1" w14:textId="77777777" w:rsidR="00E00127" w:rsidRDefault="00E00127" w:rsidP="00E00127">
      <w:pPr>
        <w:spacing w:after="0"/>
        <w:jc w:val="center"/>
      </w:pPr>
    </w:p>
    <w:p w14:paraId="3B71A2B9" w14:textId="77777777" w:rsidR="00E00127" w:rsidRDefault="00E00127" w:rsidP="00E00127">
      <w:pPr>
        <w:spacing w:after="0"/>
        <w:jc w:val="center"/>
      </w:pPr>
    </w:p>
    <w:p w14:paraId="117C646F" w14:textId="77777777" w:rsidR="00E00127" w:rsidRDefault="00E00127" w:rsidP="00E00127">
      <w:pPr>
        <w:spacing w:after="0"/>
        <w:jc w:val="center"/>
      </w:pPr>
    </w:p>
    <w:p w14:paraId="6C25A5E7" w14:textId="77777777" w:rsidR="00E00127" w:rsidRDefault="00E00127" w:rsidP="00E00127">
      <w:pPr>
        <w:spacing w:after="0"/>
        <w:jc w:val="center"/>
      </w:pPr>
    </w:p>
    <w:p w14:paraId="7B5A75DE" w14:textId="77777777" w:rsidR="00E00127" w:rsidRDefault="00E00127" w:rsidP="00E00127">
      <w:pPr>
        <w:spacing w:after="0"/>
        <w:jc w:val="center"/>
      </w:pPr>
    </w:p>
    <w:p w14:paraId="5868B5AA" w14:textId="77777777" w:rsidR="00E00127" w:rsidRDefault="00E00127" w:rsidP="00E00127">
      <w:pPr>
        <w:spacing w:after="0"/>
        <w:jc w:val="center"/>
      </w:pPr>
    </w:p>
    <w:p w14:paraId="440E29E0" w14:textId="77777777" w:rsidR="00E00127" w:rsidRDefault="00E00127" w:rsidP="00E00127">
      <w:pPr>
        <w:spacing w:after="0"/>
        <w:jc w:val="center"/>
      </w:pPr>
    </w:p>
    <w:p w14:paraId="6E695E86" w14:textId="77777777" w:rsidR="00E00127" w:rsidRDefault="00E00127" w:rsidP="00E00127">
      <w:pPr>
        <w:spacing w:after="0"/>
        <w:jc w:val="center"/>
      </w:pPr>
    </w:p>
    <w:p w14:paraId="5B5C26F3" w14:textId="77777777" w:rsidR="00E00127" w:rsidRDefault="00E00127" w:rsidP="00E00127">
      <w:pPr>
        <w:spacing w:after="0"/>
        <w:jc w:val="center"/>
      </w:pPr>
    </w:p>
    <w:p w14:paraId="794F243F" w14:textId="77777777" w:rsidR="00E00127" w:rsidRDefault="00E00127" w:rsidP="00E00127">
      <w:pPr>
        <w:spacing w:after="0"/>
        <w:jc w:val="center"/>
      </w:pPr>
    </w:p>
    <w:p w14:paraId="6C2E7B45" w14:textId="77777777" w:rsidR="00E00127" w:rsidRDefault="00E00127" w:rsidP="00E00127">
      <w:pPr>
        <w:spacing w:after="0"/>
        <w:jc w:val="center"/>
      </w:pPr>
    </w:p>
    <w:p w14:paraId="4E3C05F8" w14:textId="77777777" w:rsidR="00E00127" w:rsidRDefault="00E00127" w:rsidP="00E00127">
      <w:pPr>
        <w:spacing w:after="0"/>
        <w:jc w:val="center"/>
      </w:pPr>
    </w:p>
    <w:p w14:paraId="6FBDD754" w14:textId="77777777" w:rsidR="00E00127" w:rsidRDefault="00E00127" w:rsidP="00E00127">
      <w:pPr>
        <w:spacing w:after="0"/>
        <w:jc w:val="center"/>
      </w:pPr>
    </w:p>
    <w:p w14:paraId="60FAA25B" w14:textId="77777777" w:rsidR="00E00127" w:rsidRDefault="00E00127" w:rsidP="00E00127">
      <w:pPr>
        <w:spacing w:after="0"/>
        <w:jc w:val="center"/>
      </w:pPr>
    </w:p>
    <w:p w14:paraId="0A336C2E" w14:textId="77777777" w:rsidR="00E00127" w:rsidRDefault="00E00127" w:rsidP="00E00127">
      <w:pPr>
        <w:spacing w:after="0"/>
        <w:jc w:val="center"/>
      </w:pPr>
    </w:p>
    <w:p w14:paraId="71C9E27F" w14:textId="77777777" w:rsidR="00E00127" w:rsidRDefault="00E00127" w:rsidP="00E00127">
      <w:pPr>
        <w:spacing w:after="0"/>
        <w:jc w:val="center"/>
      </w:pPr>
    </w:p>
    <w:p w14:paraId="69030E68" w14:textId="77777777" w:rsidR="00E00127" w:rsidRDefault="00E00127" w:rsidP="00E00127">
      <w:pPr>
        <w:spacing w:after="0"/>
        <w:jc w:val="center"/>
      </w:pPr>
    </w:p>
    <w:p w14:paraId="354C97C1" w14:textId="77777777" w:rsidR="00E00127" w:rsidRDefault="00E00127" w:rsidP="00E00127">
      <w:pPr>
        <w:spacing w:after="0"/>
        <w:jc w:val="center"/>
      </w:pPr>
    </w:p>
    <w:p w14:paraId="56669723" w14:textId="77777777" w:rsidR="00E00127" w:rsidRDefault="00E00127" w:rsidP="00E00127">
      <w:pPr>
        <w:spacing w:after="0"/>
        <w:jc w:val="center"/>
      </w:pPr>
    </w:p>
    <w:p w14:paraId="38C0F341" w14:textId="77777777" w:rsidR="00E00127" w:rsidRDefault="00E00127" w:rsidP="00E00127">
      <w:pPr>
        <w:spacing w:after="0"/>
        <w:jc w:val="center"/>
      </w:pPr>
    </w:p>
    <w:p w14:paraId="5D40E0C6" w14:textId="77777777" w:rsidR="00E00127" w:rsidRDefault="00E00127" w:rsidP="00E00127">
      <w:pPr>
        <w:spacing w:after="0"/>
        <w:jc w:val="center"/>
      </w:pPr>
    </w:p>
    <w:p w14:paraId="1CFBF5CE" w14:textId="77777777" w:rsidR="00E00127" w:rsidRDefault="00E00127" w:rsidP="00E00127">
      <w:pPr>
        <w:spacing w:after="0"/>
        <w:jc w:val="center"/>
      </w:pPr>
    </w:p>
    <w:p w14:paraId="0911AC91" w14:textId="77777777" w:rsidR="00E00127" w:rsidRDefault="00E00127" w:rsidP="00E00127">
      <w:pPr>
        <w:spacing w:after="0"/>
        <w:jc w:val="center"/>
      </w:pPr>
    </w:p>
    <w:p w14:paraId="0615EA28" w14:textId="77777777" w:rsidR="00E00127" w:rsidRDefault="00E00127" w:rsidP="00E00127">
      <w:pPr>
        <w:spacing w:after="0"/>
        <w:jc w:val="center"/>
      </w:pPr>
    </w:p>
    <w:p w14:paraId="11C4ABD8" w14:textId="77777777" w:rsidR="00E00127" w:rsidRDefault="00E00127" w:rsidP="00E00127">
      <w:pPr>
        <w:spacing w:after="0"/>
        <w:jc w:val="center"/>
      </w:pPr>
    </w:p>
    <w:p w14:paraId="4101307F" w14:textId="77777777" w:rsidR="00E00127" w:rsidRDefault="00E00127" w:rsidP="00E00127">
      <w:pPr>
        <w:spacing w:after="0"/>
        <w:jc w:val="center"/>
      </w:pPr>
    </w:p>
    <w:p w14:paraId="65AE465C" w14:textId="77777777" w:rsidR="00E00127" w:rsidRDefault="00E00127" w:rsidP="00E00127">
      <w:pPr>
        <w:spacing w:after="0"/>
        <w:jc w:val="center"/>
      </w:pPr>
    </w:p>
    <w:p w14:paraId="69CE2989" w14:textId="77777777" w:rsidR="00E00127" w:rsidRDefault="00E00127" w:rsidP="00E00127">
      <w:pPr>
        <w:spacing w:after="0"/>
        <w:jc w:val="center"/>
      </w:pPr>
    </w:p>
    <w:p w14:paraId="251C5F1D" w14:textId="77777777" w:rsidR="00E00127" w:rsidRDefault="00E00127" w:rsidP="00E00127">
      <w:pPr>
        <w:spacing w:after="0"/>
        <w:jc w:val="center"/>
      </w:pPr>
      <w:r>
        <w:rPr>
          <w:rFonts w:cs="Times New Roman"/>
        </w:rPr>
        <w:t>©</w:t>
      </w:r>
      <w:r>
        <w:t xml:space="preserve"> Copyright by ALEJANDRO L. RIVAS PRIETO 2016</w:t>
      </w:r>
    </w:p>
    <w:p w14:paraId="1330AA2A" w14:textId="77777777" w:rsidR="00466B51" w:rsidRDefault="00466B51" w:rsidP="00E00127">
      <w:pPr>
        <w:spacing w:after="0"/>
        <w:jc w:val="center"/>
        <w:sectPr w:rsidR="00466B51" w:rsidSect="009F4C4D">
          <w:pgSz w:w="12240" w:h="15840"/>
          <w:pgMar w:top="1440" w:right="1440" w:bottom="1440" w:left="2304" w:header="720" w:footer="720" w:gutter="0"/>
          <w:cols w:space="720"/>
          <w:docGrid w:linePitch="360"/>
        </w:sectPr>
      </w:pPr>
      <w:r>
        <w:t>All Rights Reserved.</w:t>
      </w:r>
    </w:p>
    <w:p w14:paraId="6F7E6B9A" w14:textId="50DF75D6" w:rsidR="00E00127" w:rsidRDefault="00C14A57" w:rsidP="00C14A57">
      <w:pPr>
        <w:pStyle w:val="Heading1"/>
      </w:pPr>
      <w:bookmarkStart w:id="0" w:name="_Toc466966360"/>
      <w:r>
        <w:lastRenderedPageBreak/>
        <w:t>Acknowledgements</w:t>
      </w:r>
      <w:bookmarkEnd w:id="0"/>
    </w:p>
    <w:p w14:paraId="6425BE8E" w14:textId="41CEB622" w:rsidR="00FD2ACD" w:rsidRDefault="00FD2ACD" w:rsidP="00CB1215">
      <w:pPr>
        <w:spacing w:line="480" w:lineRule="auto"/>
        <w:jc w:val="both"/>
      </w:pPr>
      <w:r>
        <w:t>First, I want to thank God for giving me peace, strength and health every morning for waking up and pursuing my goals.</w:t>
      </w:r>
    </w:p>
    <w:p w14:paraId="5FF2EEF3" w14:textId="322E06AD" w:rsidR="00E00127" w:rsidRDefault="00FD2ACD" w:rsidP="00CB1215">
      <w:pPr>
        <w:spacing w:line="480" w:lineRule="auto"/>
        <w:jc w:val="both"/>
      </w:pPr>
      <w:r>
        <w:t>Secondly</w:t>
      </w:r>
      <w:r w:rsidR="00C14A57">
        <w:t>, I want to thank my advisor, Dr. Li Song</w:t>
      </w:r>
      <w:r w:rsidR="00D05899">
        <w:t>,</w:t>
      </w:r>
      <w:r w:rsidR="00C14A57">
        <w:t xml:space="preserve"> for believing in me and giving me an opportunity </w:t>
      </w:r>
      <w:r w:rsidR="00703AB9">
        <w:t>to achieve</w:t>
      </w:r>
      <w:r w:rsidR="00C14A57">
        <w:t xml:space="preserve"> </w:t>
      </w:r>
      <w:r w:rsidR="00D05899">
        <w:t>success</w:t>
      </w:r>
      <w:r w:rsidR="00C14A57">
        <w:t xml:space="preserve"> in my life</w:t>
      </w:r>
      <w:r w:rsidR="00B36EB0">
        <w:t xml:space="preserve"> based on hard work and dedication</w:t>
      </w:r>
      <w:r w:rsidR="00C14A57">
        <w:t xml:space="preserve">. I want to thank her </w:t>
      </w:r>
      <w:r w:rsidR="00D05899">
        <w:t xml:space="preserve">for her </w:t>
      </w:r>
      <w:r w:rsidR="00C14A57">
        <w:t>consta</w:t>
      </w:r>
      <w:r w:rsidR="00B36EB0">
        <w:t>nt support and lessons</w:t>
      </w:r>
      <w:r w:rsidR="00D05899">
        <w:t>,</w:t>
      </w:r>
      <w:r w:rsidR="00B36EB0">
        <w:t xml:space="preserve"> which </w:t>
      </w:r>
      <w:r w:rsidR="00071781">
        <w:t>allowed</w:t>
      </w:r>
      <w:r w:rsidR="00B36EB0">
        <w:t xml:space="preserve"> me</w:t>
      </w:r>
      <w:r w:rsidR="00C14A57">
        <w:t xml:space="preserve"> to grow as </w:t>
      </w:r>
      <w:r w:rsidR="00071781">
        <w:t xml:space="preserve">a </w:t>
      </w:r>
      <w:r w:rsidR="00C14A57">
        <w:t>professional in the United States. I would like to thank my research teammates Oluwaseyi Ogunsola, Jesus Elizondo and Wesley Thomas for helping me through all my adap</w:t>
      </w:r>
      <w:r w:rsidR="00071781">
        <w:t>ta</w:t>
      </w:r>
      <w:r w:rsidR="00C14A57">
        <w:t>tion process and</w:t>
      </w:r>
      <w:r w:rsidR="00071781">
        <w:t xml:space="preserve"> with</w:t>
      </w:r>
      <w:r w:rsidR="00C14A57">
        <w:t xml:space="preserve"> the </w:t>
      </w:r>
      <w:r w:rsidR="00071781">
        <w:t>diverse range</w:t>
      </w:r>
      <w:r w:rsidR="00C14A57">
        <w:t xml:space="preserve"> </w:t>
      </w:r>
      <w:r w:rsidR="00D05899">
        <w:t xml:space="preserve">of </w:t>
      </w:r>
      <w:r w:rsidR="00C14A57">
        <w:t>tasks that we needed to perform as part of our research group.</w:t>
      </w:r>
    </w:p>
    <w:p w14:paraId="4AE9F3EE" w14:textId="1293E83C" w:rsidR="00FD2ACD" w:rsidRDefault="00FD2ACD" w:rsidP="00CB1215">
      <w:pPr>
        <w:spacing w:line="480" w:lineRule="auto"/>
        <w:jc w:val="both"/>
      </w:pPr>
      <w:r>
        <w:t>Thirdly, I would like to thank Daniela Arellano,</w:t>
      </w:r>
      <w:r w:rsidR="00703AB9">
        <w:t xml:space="preserve"> my girlfriend, for being there </w:t>
      </w:r>
      <w:r>
        <w:t xml:space="preserve">for </w:t>
      </w:r>
      <w:r w:rsidR="00F0355D">
        <w:t>me</w:t>
      </w:r>
      <w:r>
        <w:t xml:space="preserve">, for pushing me to keep doing my best every day and </w:t>
      </w:r>
      <w:r w:rsidR="00F0355D">
        <w:t>pursuing</w:t>
      </w:r>
      <w:r>
        <w:t xml:space="preserve"> my dreams. Thanks for being</w:t>
      </w:r>
      <w:r w:rsidR="00071781">
        <w:t xml:space="preserve"> a breath of </w:t>
      </w:r>
      <w:r w:rsidR="00D05899">
        <w:t xml:space="preserve">fresh </w:t>
      </w:r>
      <w:r w:rsidR="00071781">
        <w:t>air every time</w:t>
      </w:r>
      <w:r>
        <w:t xml:space="preserve"> I </w:t>
      </w:r>
      <w:r w:rsidR="00071781">
        <w:t xml:space="preserve">was </w:t>
      </w:r>
      <w:r>
        <w:t>stressed</w:t>
      </w:r>
      <w:r w:rsidR="00071781">
        <w:t xml:space="preserve"> out</w:t>
      </w:r>
      <w:r>
        <w:t xml:space="preserve"> </w:t>
      </w:r>
      <w:r w:rsidR="00D05899">
        <w:t xml:space="preserve">due to </w:t>
      </w:r>
      <w:r>
        <w:t>the huge amount</w:t>
      </w:r>
      <w:r w:rsidR="00071781">
        <w:t xml:space="preserve"> of</w:t>
      </w:r>
      <w:r>
        <w:t xml:space="preserve"> responsibilities </w:t>
      </w:r>
      <w:r w:rsidR="00071781">
        <w:t>that I had to face</w:t>
      </w:r>
      <w:r>
        <w:t xml:space="preserve"> after leaving my beloved country, Venezuela.</w:t>
      </w:r>
    </w:p>
    <w:p w14:paraId="066953D1" w14:textId="0D4865D8" w:rsidR="00FD2ACD" w:rsidRDefault="00FD2ACD" w:rsidP="00CB1215">
      <w:pPr>
        <w:spacing w:line="480" w:lineRule="auto"/>
        <w:jc w:val="both"/>
      </w:pPr>
      <w:r>
        <w:t xml:space="preserve">Last, I want to thank my family, friends </w:t>
      </w:r>
      <w:r w:rsidR="00F0355D">
        <w:t xml:space="preserve">and Venezuela </w:t>
      </w:r>
      <w:r>
        <w:t>for reminding me every day who I am and where I come from. My achievements are</w:t>
      </w:r>
      <w:r w:rsidR="00071781">
        <w:t xml:space="preserve"> also</w:t>
      </w:r>
      <w:r>
        <w:t xml:space="preserve"> </w:t>
      </w:r>
      <w:r w:rsidR="00F0355D">
        <w:t>yours</w:t>
      </w:r>
      <w:r w:rsidR="00D05899">
        <w:t>,</w:t>
      </w:r>
      <w:r>
        <w:t xml:space="preserve"> because </w:t>
      </w:r>
      <w:r w:rsidR="00F0355D">
        <w:t xml:space="preserve">all of you </w:t>
      </w:r>
      <w:r w:rsidR="00431361">
        <w:t xml:space="preserve">are part of </w:t>
      </w:r>
      <w:r w:rsidR="00D05899">
        <w:t xml:space="preserve">who </w:t>
      </w:r>
      <w:r w:rsidR="00431361">
        <w:t>I am today. Because of</w:t>
      </w:r>
      <w:r w:rsidR="00F0355D">
        <w:t xml:space="preserve"> this and many more reasons, GRACIAS.</w:t>
      </w:r>
    </w:p>
    <w:p w14:paraId="6D466B8D" w14:textId="77777777" w:rsidR="00E00127" w:rsidRDefault="00E00127" w:rsidP="00E00127">
      <w:pPr>
        <w:spacing w:after="0"/>
        <w:jc w:val="center"/>
      </w:pPr>
    </w:p>
    <w:p w14:paraId="4198F915" w14:textId="77777777" w:rsidR="0060169A" w:rsidRDefault="0060169A" w:rsidP="00E00127">
      <w:pPr>
        <w:spacing w:after="0"/>
        <w:jc w:val="center"/>
        <w:sectPr w:rsidR="0060169A" w:rsidSect="00466B51">
          <w:footerReference w:type="default" r:id="rId8"/>
          <w:pgSz w:w="12240" w:h="15840"/>
          <w:pgMar w:top="1440" w:right="1440" w:bottom="1440" w:left="2304" w:header="720" w:footer="720" w:gutter="0"/>
          <w:pgNumType w:fmt="lowerRoman"/>
          <w:cols w:space="720"/>
          <w:docGrid w:linePitch="360"/>
        </w:sectPr>
      </w:pPr>
    </w:p>
    <w:p w14:paraId="24987405" w14:textId="77777777" w:rsidR="002075CE" w:rsidRDefault="002075CE" w:rsidP="002075CE">
      <w:pPr>
        <w:spacing w:after="0" w:line="480" w:lineRule="auto"/>
        <w:jc w:val="center"/>
        <w:rPr>
          <w:b/>
          <w:sz w:val="28"/>
        </w:rPr>
      </w:pPr>
      <w:r>
        <w:rPr>
          <w:b/>
          <w:sz w:val="28"/>
        </w:rPr>
        <w:lastRenderedPageBreak/>
        <w:t>Table of Contents</w:t>
      </w:r>
    </w:p>
    <w:p w14:paraId="11524D6C" w14:textId="77777777" w:rsidR="00023D71" w:rsidRDefault="007E6859" w:rsidP="00CB1215">
      <w:pPr>
        <w:pStyle w:val="TOC1"/>
        <w:tabs>
          <w:tab w:val="right" w:leader="dot" w:pos="8486"/>
        </w:tabs>
        <w:rPr>
          <w:rFonts w:asciiTheme="minorHAnsi" w:eastAsiaTheme="minorEastAsia" w:hAnsiTheme="minorHAnsi"/>
          <w:noProof/>
          <w:sz w:val="22"/>
        </w:rPr>
      </w:pPr>
      <w:r>
        <w:fldChar w:fldCharType="begin"/>
      </w:r>
      <w:r>
        <w:instrText xml:space="preserve"> TOC \o "1-3" \u </w:instrText>
      </w:r>
      <w:r>
        <w:fldChar w:fldCharType="separate"/>
      </w:r>
      <w:r w:rsidR="00023D71">
        <w:rPr>
          <w:noProof/>
        </w:rPr>
        <w:t>Acknowledgements</w:t>
      </w:r>
      <w:r w:rsidR="00023D71">
        <w:rPr>
          <w:noProof/>
        </w:rPr>
        <w:tab/>
      </w:r>
      <w:r w:rsidR="00023D71">
        <w:rPr>
          <w:noProof/>
        </w:rPr>
        <w:fldChar w:fldCharType="begin"/>
      </w:r>
      <w:r w:rsidR="00023D71">
        <w:rPr>
          <w:noProof/>
        </w:rPr>
        <w:instrText xml:space="preserve"> PAGEREF _Toc466966360 \h </w:instrText>
      </w:r>
      <w:r w:rsidR="00023D71">
        <w:rPr>
          <w:noProof/>
        </w:rPr>
      </w:r>
      <w:r w:rsidR="00023D71">
        <w:rPr>
          <w:noProof/>
        </w:rPr>
        <w:fldChar w:fldCharType="separate"/>
      </w:r>
      <w:r w:rsidR="003A5DF2">
        <w:rPr>
          <w:noProof/>
        </w:rPr>
        <w:t>iv</w:t>
      </w:r>
      <w:r w:rsidR="00023D71">
        <w:rPr>
          <w:noProof/>
        </w:rPr>
        <w:fldChar w:fldCharType="end"/>
      </w:r>
    </w:p>
    <w:p w14:paraId="1D70DB90" w14:textId="77777777" w:rsidR="00023D71" w:rsidRDefault="00023D71" w:rsidP="00CB1215">
      <w:pPr>
        <w:pStyle w:val="TOC1"/>
        <w:tabs>
          <w:tab w:val="right" w:leader="dot" w:pos="8486"/>
        </w:tabs>
        <w:rPr>
          <w:rFonts w:asciiTheme="minorHAnsi" w:eastAsiaTheme="minorEastAsia" w:hAnsiTheme="minorHAnsi"/>
          <w:noProof/>
          <w:sz w:val="22"/>
        </w:rPr>
      </w:pPr>
      <w:r>
        <w:rPr>
          <w:noProof/>
        </w:rPr>
        <w:t>List of Tables</w:t>
      </w:r>
      <w:r>
        <w:rPr>
          <w:noProof/>
        </w:rPr>
        <w:tab/>
      </w:r>
      <w:r>
        <w:rPr>
          <w:noProof/>
        </w:rPr>
        <w:fldChar w:fldCharType="begin"/>
      </w:r>
      <w:r>
        <w:rPr>
          <w:noProof/>
        </w:rPr>
        <w:instrText xml:space="preserve"> PAGEREF _Toc466966361 \h </w:instrText>
      </w:r>
      <w:r>
        <w:rPr>
          <w:noProof/>
        </w:rPr>
      </w:r>
      <w:r>
        <w:rPr>
          <w:noProof/>
        </w:rPr>
        <w:fldChar w:fldCharType="separate"/>
      </w:r>
      <w:r w:rsidR="003A5DF2">
        <w:rPr>
          <w:noProof/>
        </w:rPr>
        <w:t>viii</w:t>
      </w:r>
      <w:r>
        <w:rPr>
          <w:noProof/>
        </w:rPr>
        <w:fldChar w:fldCharType="end"/>
      </w:r>
    </w:p>
    <w:p w14:paraId="0DA3E70D" w14:textId="77777777" w:rsidR="00023D71" w:rsidRDefault="00023D71" w:rsidP="00CB1215">
      <w:pPr>
        <w:pStyle w:val="TOC1"/>
        <w:tabs>
          <w:tab w:val="right" w:leader="dot" w:pos="8486"/>
        </w:tabs>
        <w:rPr>
          <w:rFonts w:asciiTheme="minorHAnsi" w:eastAsiaTheme="minorEastAsia" w:hAnsiTheme="minorHAnsi"/>
          <w:noProof/>
          <w:sz w:val="22"/>
        </w:rPr>
      </w:pPr>
      <w:r>
        <w:rPr>
          <w:noProof/>
        </w:rPr>
        <w:t>List of Figures</w:t>
      </w:r>
      <w:r>
        <w:rPr>
          <w:noProof/>
        </w:rPr>
        <w:tab/>
      </w:r>
      <w:r>
        <w:rPr>
          <w:noProof/>
        </w:rPr>
        <w:fldChar w:fldCharType="begin"/>
      </w:r>
      <w:r>
        <w:rPr>
          <w:noProof/>
        </w:rPr>
        <w:instrText xml:space="preserve"> PAGEREF _Toc466966362 \h </w:instrText>
      </w:r>
      <w:r>
        <w:rPr>
          <w:noProof/>
        </w:rPr>
      </w:r>
      <w:r>
        <w:rPr>
          <w:noProof/>
        </w:rPr>
        <w:fldChar w:fldCharType="separate"/>
      </w:r>
      <w:r w:rsidR="003A5DF2">
        <w:rPr>
          <w:noProof/>
        </w:rPr>
        <w:t>ix</w:t>
      </w:r>
      <w:r>
        <w:rPr>
          <w:noProof/>
        </w:rPr>
        <w:fldChar w:fldCharType="end"/>
      </w:r>
    </w:p>
    <w:p w14:paraId="63E398FD" w14:textId="77777777" w:rsidR="00023D71" w:rsidRDefault="00023D71" w:rsidP="00CB1215">
      <w:pPr>
        <w:pStyle w:val="TOC1"/>
        <w:tabs>
          <w:tab w:val="right" w:leader="dot" w:pos="8486"/>
        </w:tabs>
        <w:rPr>
          <w:rFonts w:asciiTheme="minorHAnsi" w:eastAsiaTheme="minorEastAsia" w:hAnsiTheme="minorHAnsi"/>
          <w:noProof/>
          <w:sz w:val="22"/>
        </w:rPr>
      </w:pPr>
      <w:r>
        <w:rPr>
          <w:noProof/>
        </w:rPr>
        <w:t>Abstract</w:t>
      </w:r>
      <w:r>
        <w:rPr>
          <w:noProof/>
        </w:rPr>
        <w:tab/>
      </w:r>
      <w:r>
        <w:rPr>
          <w:noProof/>
        </w:rPr>
        <w:fldChar w:fldCharType="begin"/>
      </w:r>
      <w:r>
        <w:rPr>
          <w:noProof/>
        </w:rPr>
        <w:instrText xml:space="preserve"> PAGEREF _Toc466966363 \h </w:instrText>
      </w:r>
      <w:r>
        <w:rPr>
          <w:noProof/>
        </w:rPr>
      </w:r>
      <w:r>
        <w:rPr>
          <w:noProof/>
        </w:rPr>
        <w:fldChar w:fldCharType="separate"/>
      </w:r>
      <w:r w:rsidR="003A5DF2">
        <w:rPr>
          <w:noProof/>
        </w:rPr>
        <w:t>xi</w:t>
      </w:r>
      <w:r>
        <w:rPr>
          <w:noProof/>
        </w:rPr>
        <w:fldChar w:fldCharType="end"/>
      </w:r>
    </w:p>
    <w:p w14:paraId="2D7115C0" w14:textId="77777777" w:rsidR="00023D71" w:rsidRDefault="00023D71" w:rsidP="00CB1215">
      <w:pPr>
        <w:pStyle w:val="TOC1"/>
        <w:tabs>
          <w:tab w:val="left" w:pos="1320"/>
          <w:tab w:val="right" w:leader="dot" w:pos="8486"/>
        </w:tabs>
        <w:rPr>
          <w:rFonts w:asciiTheme="minorHAnsi" w:eastAsiaTheme="minorEastAsia" w:hAnsiTheme="minorHAnsi"/>
          <w:noProof/>
          <w:sz w:val="22"/>
        </w:rPr>
      </w:pPr>
      <w:r>
        <w:rPr>
          <w:noProof/>
        </w:rPr>
        <w:t>Chapter 1:</w:t>
      </w:r>
      <w:r>
        <w:rPr>
          <w:rFonts w:asciiTheme="minorHAnsi" w:eastAsiaTheme="minorEastAsia" w:hAnsiTheme="minorHAnsi"/>
          <w:noProof/>
          <w:sz w:val="22"/>
        </w:rPr>
        <w:tab/>
      </w:r>
      <w:r>
        <w:rPr>
          <w:noProof/>
        </w:rPr>
        <w:t>Introduction</w:t>
      </w:r>
      <w:r>
        <w:rPr>
          <w:noProof/>
        </w:rPr>
        <w:tab/>
      </w:r>
      <w:r>
        <w:rPr>
          <w:noProof/>
        </w:rPr>
        <w:fldChar w:fldCharType="begin"/>
      </w:r>
      <w:r>
        <w:rPr>
          <w:noProof/>
        </w:rPr>
        <w:instrText xml:space="preserve"> PAGEREF _Toc466966364 \h </w:instrText>
      </w:r>
      <w:r>
        <w:rPr>
          <w:noProof/>
        </w:rPr>
      </w:r>
      <w:r>
        <w:rPr>
          <w:noProof/>
        </w:rPr>
        <w:fldChar w:fldCharType="separate"/>
      </w:r>
      <w:r w:rsidR="003A5DF2">
        <w:rPr>
          <w:noProof/>
        </w:rPr>
        <w:t>1</w:t>
      </w:r>
      <w:r>
        <w:rPr>
          <w:noProof/>
        </w:rPr>
        <w:fldChar w:fldCharType="end"/>
      </w:r>
    </w:p>
    <w:p w14:paraId="665C398B"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1.1.</w:t>
      </w:r>
      <w:r>
        <w:rPr>
          <w:rFonts w:asciiTheme="minorHAnsi" w:eastAsiaTheme="minorEastAsia" w:hAnsiTheme="minorHAnsi"/>
          <w:noProof/>
          <w:sz w:val="22"/>
        </w:rPr>
        <w:tab/>
      </w:r>
      <w:r>
        <w:rPr>
          <w:noProof/>
        </w:rPr>
        <w:t>HVAC and VAV AHU Overview</w:t>
      </w:r>
      <w:r>
        <w:rPr>
          <w:noProof/>
        </w:rPr>
        <w:tab/>
      </w:r>
      <w:r>
        <w:rPr>
          <w:noProof/>
        </w:rPr>
        <w:fldChar w:fldCharType="begin"/>
      </w:r>
      <w:r>
        <w:rPr>
          <w:noProof/>
        </w:rPr>
        <w:instrText xml:space="preserve"> PAGEREF _Toc466966365 \h </w:instrText>
      </w:r>
      <w:r>
        <w:rPr>
          <w:noProof/>
        </w:rPr>
      </w:r>
      <w:r>
        <w:rPr>
          <w:noProof/>
        </w:rPr>
        <w:fldChar w:fldCharType="separate"/>
      </w:r>
      <w:r w:rsidR="003A5DF2">
        <w:rPr>
          <w:noProof/>
        </w:rPr>
        <w:t>1</w:t>
      </w:r>
      <w:r>
        <w:rPr>
          <w:noProof/>
        </w:rPr>
        <w:fldChar w:fldCharType="end"/>
      </w:r>
    </w:p>
    <w:p w14:paraId="7B187EAE"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1.2.</w:t>
      </w:r>
      <w:r>
        <w:rPr>
          <w:rFonts w:asciiTheme="minorHAnsi" w:eastAsiaTheme="minorEastAsia" w:hAnsiTheme="minorHAnsi"/>
          <w:noProof/>
          <w:sz w:val="22"/>
        </w:rPr>
        <w:tab/>
      </w:r>
      <w:r>
        <w:rPr>
          <w:noProof/>
        </w:rPr>
        <w:t>Airflow Measurement Overview</w:t>
      </w:r>
      <w:r>
        <w:rPr>
          <w:noProof/>
        </w:rPr>
        <w:tab/>
      </w:r>
      <w:r>
        <w:rPr>
          <w:noProof/>
        </w:rPr>
        <w:fldChar w:fldCharType="begin"/>
      </w:r>
      <w:r>
        <w:rPr>
          <w:noProof/>
        </w:rPr>
        <w:instrText xml:space="preserve"> PAGEREF _Toc466966366 \h </w:instrText>
      </w:r>
      <w:r>
        <w:rPr>
          <w:noProof/>
        </w:rPr>
      </w:r>
      <w:r>
        <w:rPr>
          <w:noProof/>
        </w:rPr>
        <w:fldChar w:fldCharType="separate"/>
      </w:r>
      <w:r w:rsidR="003A5DF2">
        <w:rPr>
          <w:noProof/>
        </w:rPr>
        <w:t>4</w:t>
      </w:r>
      <w:r>
        <w:rPr>
          <w:noProof/>
        </w:rPr>
        <w:fldChar w:fldCharType="end"/>
      </w:r>
    </w:p>
    <w:p w14:paraId="75C0DCB5"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1.3.</w:t>
      </w:r>
      <w:r>
        <w:rPr>
          <w:rFonts w:asciiTheme="minorHAnsi" w:eastAsiaTheme="minorEastAsia" w:hAnsiTheme="minorHAnsi"/>
          <w:noProof/>
          <w:sz w:val="22"/>
        </w:rPr>
        <w:tab/>
      </w:r>
      <w:r>
        <w:rPr>
          <w:noProof/>
        </w:rPr>
        <w:t>Virtual Airflow Meters</w:t>
      </w:r>
      <w:r>
        <w:rPr>
          <w:noProof/>
        </w:rPr>
        <w:tab/>
      </w:r>
      <w:r>
        <w:rPr>
          <w:noProof/>
        </w:rPr>
        <w:fldChar w:fldCharType="begin"/>
      </w:r>
      <w:r>
        <w:rPr>
          <w:noProof/>
        </w:rPr>
        <w:instrText xml:space="preserve"> PAGEREF _Toc466966367 \h </w:instrText>
      </w:r>
      <w:r>
        <w:rPr>
          <w:noProof/>
        </w:rPr>
      </w:r>
      <w:r>
        <w:rPr>
          <w:noProof/>
        </w:rPr>
        <w:fldChar w:fldCharType="separate"/>
      </w:r>
      <w:r w:rsidR="003A5DF2">
        <w:rPr>
          <w:noProof/>
        </w:rPr>
        <w:t>8</w:t>
      </w:r>
      <w:r>
        <w:rPr>
          <w:noProof/>
        </w:rPr>
        <w:fldChar w:fldCharType="end"/>
      </w:r>
    </w:p>
    <w:p w14:paraId="02E00391"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1.4.</w:t>
      </w:r>
      <w:r>
        <w:rPr>
          <w:rFonts w:asciiTheme="minorHAnsi" w:eastAsiaTheme="minorEastAsia" w:hAnsiTheme="minorHAnsi"/>
          <w:noProof/>
          <w:sz w:val="22"/>
        </w:rPr>
        <w:tab/>
      </w:r>
      <w:r>
        <w:rPr>
          <w:noProof/>
        </w:rPr>
        <w:t>Challenges in in-situ Airflow Measurements for Calibration of VAV AHU</w:t>
      </w:r>
      <w:r>
        <w:rPr>
          <w:noProof/>
        </w:rPr>
        <w:tab/>
      </w:r>
      <w:r>
        <w:rPr>
          <w:noProof/>
        </w:rPr>
        <w:fldChar w:fldCharType="begin"/>
      </w:r>
      <w:r>
        <w:rPr>
          <w:noProof/>
        </w:rPr>
        <w:instrText xml:space="preserve"> PAGEREF _Toc466966368 \h </w:instrText>
      </w:r>
      <w:r>
        <w:rPr>
          <w:noProof/>
        </w:rPr>
      </w:r>
      <w:r>
        <w:rPr>
          <w:noProof/>
        </w:rPr>
        <w:fldChar w:fldCharType="separate"/>
      </w:r>
      <w:r w:rsidR="003A5DF2">
        <w:rPr>
          <w:noProof/>
        </w:rPr>
        <w:t>10</w:t>
      </w:r>
      <w:r>
        <w:rPr>
          <w:noProof/>
        </w:rPr>
        <w:fldChar w:fldCharType="end"/>
      </w:r>
    </w:p>
    <w:p w14:paraId="66F5963C"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1.5.</w:t>
      </w:r>
      <w:r>
        <w:rPr>
          <w:rFonts w:asciiTheme="minorHAnsi" w:eastAsiaTheme="minorEastAsia" w:hAnsiTheme="minorHAnsi"/>
          <w:noProof/>
          <w:sz w:val="22"/>
        </w:rPr>
        <w:tab/>
      </w:r>
      <w:r>
        <w:rPr>
          <w:noProof/>
        </w:rPr>
        <w:t>Objectives of the Thesis</w:t>
      </w:r>
      <w:r>
        <w:rPr>
          <w:noProof/>
        </w:rPr>
        <w:tab/>
      </w:r>
      <w:r>
        <w:rPr>
          <w:noProof/>
        </w:rPr>
        <w:fldChar w:fldCharType="begin"/>
      </w:r>
      <w:r>
        <w:rPr>
          <w:noProof/>
        </w:rPr>
        <w:instrText xml:space="preserve"> PAGEREF _Toc466966369 \h </w:instrText>
      </w:r>
      <w:r>
        <w:rPr>
          <w:noProof/>
        </w:rPr>
      </w:r>
      <w:r>
        <w:rPr>
          <w:noProof/>
        </w:rPr>
        <w:fldChar w:fldCharType="separate"/>
      </w:r>
      <w:r w:rsidR="003A5DF2">
        <w:rPr>
          <w:noProof/>
        </w:rPr>
        <w:t>12</w:t>
      </w:r>
      <w:r>
        <w:rPr>
          <w:noProof/>
        </w:rPr>
        <w:fldChar w:fldCharType="end"/>
      </w:r>
    </w:p>
    <w:p w14:paraId="76915D5A" w14:textId="77777777" w:rsidR="00023D71" w:rsidRDefault="00023D71" w:rsidP="00CB1215">
      <w:pPr>
        <w:pStyle w:val="TOC1"/>
        <w:tabs>
          <w:tab w:val="left" w:pos="1320"/>
          <w:tab w:val="right" w:leader="dot" w:pos="8486"/>
        </w:tabs>
        <w:rPr>
          <w:rFonts w:asciiTheme="minorHAnsi" w:eastAsiaTheme="minorEastAsia" w:hAnsiTheme="minorHAnsi"/>
          <w:noProof/>
          <w:sz w:val="22"/>
        </w:rPr>
      </w:pPr>
      <w:r>
        <w:rPr>
          <w:noProof/>
        </w:rPr>
        <w:t>Chapter 2:</w:t>
      </w:r>
      <w:r>
        <w:rPr>
          <w:rFonts w:asciiTheme="minorHAnsi" w:eastAsiaTheme="minorEastAsia" w:hAnsiTheme="minorHAnsi"/>
          <w:noProof/>
          <w:sz w:val="22"/>
        </w:rPr>
        <w:tab/>
      </w:r>
      <w:r>
        <w:rPr>
          <w:noProof/>
        </w:rPr>
        <w:t>Measurement Equipment and Test Set-Up</w:t>
      </w:r>
      <w:r>
        <w:rPr>
          <w:noProof/>
        </w:rPr>
        <w:tab/>
      </w:r>
      <w:r>
        <w:rPr>
          <w:noProof/>
        </w:rPr>
        <w:fldChar w:fldCharType="begin"/>
      </w:r>
      <w:r>
        <w:rPr>
          <w:noProof/>
        </w:rPr>
        <w:instrText xml:space="preserve"> PAGEREF _Toc466966370 \h </w:instrText>
      </w:r>
      <w:r>
        <w:rPr>
          <w:noProof/>
        </w:rPr>
      </w:r>
      <w:r>
        <w:rPr>
          <w:noProof/>
        </w:rPr>
        <w:fldChar w:fldCharType="separate"/>
      </w:r>
      <w:r w:rsidR="003A5DF2">
        <w:rPr>
          <w:noProof/>
        </w:rPr>
        <w:t>16</w:t>
      </w:r>
      <w:r>
        <w:rPr>
          <w:noProof/>
        </w:rPr>
        <w:fldChar w:fldCharType="end"/>
      </w:r>
    </w:p>
    <w:p w14:paraId="41B74992"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2.1</w:t>
      </w:r>
      <w:r>
        <w:rPr>
          <w:rFonts w:asciiTheme="minorHAnsi" w:eastAsiaTheme="minorEastAsia" w:hAnsiTheme="minorHAnsi"/>
          <w:noProof/>
          <w:sz w:val="22"/>
        </w:rPr>
        <w:tab/>
      </w:r>
      <w:r>
        <w:rPr>
          <w:noProof/>
        </w:rPr>
        <w:t>Fan Performance Curves</w:t>
      </w:r>
      <w:r>
        <w:rPr>
          <w:noProof/>
        </w:rPr>
        <w:tab/>
      </w:r>
      <w:r>
        <w:rPr>
          <w:noProof/>
        </w:rPr>
        <w:fldChar w:fldCharType="begin"/>
      </w:r>
      <w:r>
        <w:rPr>
          <w:noProof/>
        </w:rPr>
        <w:instrText xml:space="preserve"> PAGEREF _Toc466966371 \h </w:instrText>
      </w:r>
      <w:r>
        <w:rPr>
          <w:noProof/>
        </w:rPr>
      </w:r>
      <w:r>
        <w:rPr>
          <w:noProof/>
        </w:rPr>
        <w:fldChar w:fldCharType="separate"/>
      </w:r>
      <w:r w:rsidR="003A5DF2">
        <w:rPr>
          <w:noProof/>
        </w:rPr>
        <w:t>16</w:t>
      </w:r>
      <w:r>
        <w:rPr>
          <w:noProof/>
        </w:rPr>
        <w:fldChar w:fldCharType="end"/>
      </w:r>
    </w:p>
    <w:p w14:paraId="2F8E33E4"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2.2</w:t>
      </w:r>
      <w:r>
        <w:rPr>
          <w:rFonts w:asciiTheme="minorHAnsi" w:eastAsiaTheme="minorEastAsia" w:hAnsiTheme="minorHAnsi"/>
          <w:noProof/>
          <w:sz w:val="22"/>
        </w:rPr>
        <w:tab/>
      </w:r>
      <w:r>
        <w:rPr>
          <w:noProof/>
        </w:rPr>
        <w:t>Test Air Handling Units</w:t>
      </w:r>
      <w:r>
        <w:rPr>
          <w:noProof/>
        </w:rPr>
        <w:tab/>
      </w:r>
      <w:r>
        <w:rPr>
          <w:noProof/>
        </w:rPr>
        <w:fldChar w:fldCharType="begin"/>
      </w:r>
      <w:r>
        <w:rPr>
          <w:noProof/>
        </w:rPr>
        <w:instrText xml:space="preserve"> PAGEREF _Toc466966372 \h </w:instrText>
      </w:r>
      <w:r>
        <w:rPr>
          <w:noProof/>
        </w:rPr>
      </w:r>
      <w:r>
        <w:rPr>
          <w:noProof/>
        </w:rPr>
        <w:fldChar w:fldCharType="separate"/>
      </w:r>
      <w:r w:rsidR="003A5DF2">
        <w:rPr>
          <w:noProof/>
        </w:rPr>
        <w:t>20</w:t>
      </w:r>
      <w:r>
        <w:rPr>
          <w:noProof/>
        </w:rPr>
        <w:fldChar w:fldCharType="end"/>
      </w:r>
    </w:p>
    <w:p w14:paraId="7D698119"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2.3</w:t>
      </w:r>
      <w:r>
        <w:rPr>
          <w:rFonts w:asciiTheme="minorHAnsi" w:eastAsiaTheme="minorEastAsia" w:hAnsiTheme="minorHAnsi"/>
          <w:noProof/>
          <w:sz w:val="22"/>
        </w:rPr>
        <w:tab/>
      </w:r>
      <w:r>
        <w:rPr>
          <w:noProof/>
        </w:rPr>
        <w:t>Measurement Equipment</w:t>
      </w:r>
      <w:r>
        <w:rPr>
          <w:noProof/>
        </w:rPr>
        <w:tab/>
      </w:r>
      <w:r>
        <w:rPr>
          <w:noProof/>
        </w:rPr>
        <w:fldChar w:fldCharType="begin"/>
      </w:r>
      <w:r>
        <w:rPr>
          <w:noProof/>
        </w:rPr>
        <w:instrText xml:space="preserve"> PAGEREF _Toc466966373 \h </w:instrText>
      </w:r>
      <w:r>
        <w:rPr>
          <w:noProof/>
        </w:rPr>
      </w:r>
      <w:r>
        <w:rPr>
          <w:noProof/>
        </w:rPr>
        <w:fldChar w:fldCharType="separate"/>
      </w:r>
      <w:r w:rsidR="003A5DF2">
        <w:rPr>
          <w:noProof/>
        </w:rPr>
        <w:t>22</w:t>
      </w:r>
      <w:r>
        <w:rPr>
          <w:noProof/>
        </w:rPr>
        <w:fldChar w:fldCharType="end"/>
      </w:r>
    </w:p>
    <w:p w14:paraId="538AA307"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2.3.1</w:t>
      </w:r>
      <w:r>
        <w:rPr>
          <w:rFonts w:asciiTheme="minorHAnsi" w:eastAsiaTheme="minorEastAsia" w:hAnsiTheme="minorHAnsi"/>
          <w:noProof/>
          <w:sz w:val="22"/>
        </w:rPr>
        <w:tab/>
      </w:r>
      <w:r>
        <w:rPr>
          <w:noProof/>
        </w:rPr>
        <w:t>Fan power, speed, and head measurements</w:t>
      </w:r>
      <w:r>
        <w:rPr>
          <w:noProof/>
        </w:rPr>
        <w:tab/>
      </w:r>
      <w:r>
        <w:rPr>
          <w:noProof/>
        </w:rPr>
        <w:fldChar w:fldCharType="begin"/>
      </w:r>
      <w:r>
        <w:rPr>
          <w:noProof/>
        </w:rPr>
        <w:instrText xml:space="preserve"> PAGEREF _Toc466966374 \h </w:instrText>
      </w:r>
      <w:r>
        <w:rPr>
          <w:noProof/>
        </w:rPr>
      </w:r>
      <w:r>
        <w:rPr>
          <w:noProof/>
        </w:rPr>
        <w:fldChar w:fldCharType="separate"/>
      </w:r>
      <w:r w:rsidR="003A5DF2">
        <w:rPr>
          <w:noProof/>
        </w:rPr>
        <w:t>22</w:t>
      </w:r>
      <w:r>
        <w:rPr>
          <w:noProof/>
        </w:rPr>
        <w:fldChar w:fldCharType="end"/>
      </w:r>
    </w:p>
    <w:p w14:paraId="089D22A1"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2.3.2</w:t>
      </w:r>
      <w:r>
        <w:rPr>
          <w:rFonts w:asciiTheme="minorHAnsi" w:eastAsiaTheme="minorEastAsia" w:hAnsiTheme="minorHAnsi"/>
          <w:noProof/>
          <w:sz w:val="22"/>
        </w:rPr>
        <w:tab/>
      </w:r>
      <w:r>
        <w:rPr>
          <w:noProof/>
        </w:rPr>
        <w:t>Airflow velocity measurement</w:t>
      </w:r>
      <w:r>
        <w:rPr>
          <w:noProof/>
        </w:rPr>
        <w:tab/>
      </w:r>
      <w:r>
        <w:rPr>
          <w:noProof/>
        </w:rPr>
        <w:fldChar w:fldCharType="begin"/>
      </w:r>
      <w:r>
        <w:rPr>
          <w:noProof/>
        </w:rPr>
        <w:instrText xml:space="preserve"> PAGEREF _Toc466966375 \h </w:instrText>
      </w:r>
      <w:r>
        <w:rPr>
          <w:noProof/>
        </w:rPr>
      </w:r>
      <w:r>
        <w:rPr>
          <w:noProof/>
        </w:rPr>
        <w:fldChar w:fldCharType="separate"/>
      </w:r>
      <w:r w:rsidR="003A5DF2">
        <w:rPr>
          <w:noProof/>
        </w:rPr>
        <w:t>22</w:t>
      </w:r>
      <w:r>
        <w:rPr>
          <w:noProof/>
        </w:rPr>
        <w:fldChar w:fldCharType="end"/>
      </w:r>
    </w:p>
    <w:p w14:paraId="0F464139"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2.3.3</w:t>
      </w:r>
      <w:r>
        <w:rPr>
          <w:rFonts w:asciiTheme="minorHAnsi" w:eastAsiaTheme="minorEastAsia" w:hAnsiTheme="minorHAnsi"/>
          <w:noProof/>
          <w:sz w:val="22"/>
        </w:rPr>
        <w:tab/>
      </w:r>
      <w:r>
        <w:rPr>
          <w:noProof/>
        </w:rPr>
        <w:t>Holding bracket prototype</w:t>
      </w:r>
      <w:r>
        <w:rPr>
          <w:noProof/>
        </w:rPr>
        <w:tab/>
      </w:r>
      <w:r>
        <w:rPr>
          <w:noProof/>
        </w:rPr>
        <w:fldChar w:fldCharType="begin"/>
      </w:r>
      <w:r>
        <w:rPr>
          <w:noProof/>
        </w:rPr>
        <w:instrText xml:space="preserve"> PAGEREF _Toc466966376 \h </w:instrText>
      </w:r>
      <w:r>
        <w:rPr>
          <w:noProof/>
        </w:rPr>
      </w:r>
      <w:r>
        <w:rPr>
          <w:noProof/>
        </w:rPr>
        <w:fldChar w:fldCharType="separate"/>
      </w:r>
      <w:r w:rsidR="003A5DF2">
        <w:rPr>
          <w:noProof/>
        </w:rPr>
        <w:t>23</w:t>
      </w:r>
      <w:r>
        <w:rPr>
          <w:noProof/>
        </w:rPr>
        <w:fldChar w:fldCharType="end"/>
      </w:r>
    </w:p>
    <w:p w14:paraId="1540ED2B"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2.3.4</w:t>
      </w:r>
      <w:r>
        <w:rPr>
          <w:rFonts w:asciiTheme="minorHAnsi" w:eastAsiaTheme="minorEastAsia" w:hAnsiTheme="minorHAnsi"/>
          <w:noProof/>
          <w:sz w:val="22"/>
        </w:rPr>
        <w:tab/>
      </w:r>
      <w:r>
        <w:rPr>
          <w:noProof/>
        </w:rPr>
        <w:t>Data acquisition devices</w:t>
      </w:r>
      <w:r>
        <w:rPr>
          <w:noProof/>
        </w:rPr>
        <w:tab/>
      </w:r>
      <w:r>
        <w:rPr>
          <w:noProof/>
        </w:rPr>
        <w:fldChar w:fldCharType="begin"/>
      </w:r>
      <w:r>
        <w:rPr>
          <w:noProof/>
        </w:rPr>
        <w:instrText xml:space="preserve"> PAGEREF _Toc466966377 \h </w:instrText>
      </w:r>
      <w:r>
        <w:rPr>
          <w:noProof/>
        </w:rPr>
      </w:r>
      <w:r>
        <w:rPr>
          <w:noProof/>
        </w:rPr>
        <w:fldChar w:fldCharType="separate"/>
      </w:r>
      <w:r w:rsidR="003A5DF2">
        <w:rPr>
          <w:noProof/>
        </w:rPr>
        <w:t>25</w:t>
      </w:r>
      <w:r>
        <w:rPr>
          <w:noProof/>
        </w:rPr>
        <w:fldChar w:fldCharType="end"/>
      </w:r>
    </w:p>
    <w:p w14:paraId="76D74CB4"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2.4</w:t>
      </w:r>
      <w:r>
        <w:rPr>
          <w:rFonts w:asciiTheme="minorHAnsi" w:eastAsiaTheme="minorEastAsia" w:hAnsiTheme="minorHAnsi"/>
          <w:noProof/>
          <w:sz w:val="22"/>
        </w:rPr>
        <w:tab/>
      </w:r>
      <w:r>
        <w:rPr>
          <w:noProof/>
        </w:rPr>
        <w:t>Test Set-Up</w:t>
      </w:r>
      <w:r>
        <w:rPr>
          <w:noProof/>
        </w:rPr>
        <w:tab/>
      </w:r>
      <w:r>
        <w:rPr>
          <w:noProof/>
        </w:rPr>
        <w:fldChar w:fldCharType="begin"/>
      </w:r>
      <w:r>
        <w:rPr>
          <w:noProof/>
        </w:rPr>
        <w:instrText xml:space="preserve"> PAGEREF _Toc466966378 \h </w:instrText>
      </w:r>
      <w:r>
        <w:rPr>
          <w:noProof/>
        </w:rPr>
      </w:r>
      <w:r>
        <w:rPr>
          <w:noProof/>
        </w:rPr>
        <w:fldChar w:fldCharType="separate"/>
      </w:r>
      <w:r w:rsidR="003A5DF2">
        <w:rPr>
          <w:noProof/>
        </w:rPr>
        <w:t>26</w:t>
      </w:r>
      <w:r>
        <w:rPr>
          <w:noProof/>
        </w:rPr>
        <w:fldChar w:fldCharType="end"/>
      </w:r>
    </w:p>
    <w:p w14:paraId="3CA69D89" w14:textId="77777777" w:rsidR="00023D71" w:rsidRDefault="00023D71" w:rsidP="00CB1215">
      <w:pPr>
        <w:pStyle w:val="TOC1"/>
        <w:tabs>
          <w:tab w:val="left" w:pos="1320"/>
          <w:tab w:val="right" w:leader="dot" w:pos="8486"/>
        </w:tabs>
        <w:rPr>
          <w:rFonts w:asciiTheme="minorHAnsi" w:eastAsiaTheme="minorEastAsia" w:hAnsiTheme="minorHAnsi"/>
          <w:noProof/>
          <w:sz w:val="22"/>
        </w:rPr>
      </w:pPr>
      <w:r>
        <w:rPr>
          <w:noProof/>
        </w:rPr>
        <w:t>Chapter 3:</w:t>
      </w:r>
      <w:r>
        <w:rPr>
          <w:rFonts w:asciiTheme="minorHAnsi" w:eastAsiaTheme="minorEastAsia" w:hAnsiTheme="minorHAnsi"/>
          <w:noProof/>
          <w:sz w:val="22"/>
        </w:rPr>
        <w:tab/>
      </w:r>
      <w:r>
        <w:rPr>
          <w:noProof/>
        </w:rPr>
        <w:t>Temporary Airflow Measurements for an Extended Time</w:t>
      </w:r>
      <w:r>
        <w:rPr>
          <w:noProof/>
        </w:rPr>
        <w:tab/>
      </w:r>
      <w:r>
        <w:rPr>
          <w:noProof/>
        </w:rPr>
        <w:fldChar w:fldCharType="begin"/>
      </w:r>
      <w:r>
        <w:rPr>
          <w:noProof/>
        </w:rPr>
        <w:instrText xml:space="preserve"> PAGEREF _Toc466966379 \h </w:instrText>
      </w:r>
      <w:r>
        <w:rPr>
          <w:noProof/>
        </w:rPr>
      </w:r>
      <w:r>
        <w:rPr>
          <w:noProof/>
        </w:rPr>
        <w:fldChar w:fldCharType="separate"/>
      </w:r>
      <w:r w:rsidR="003A5DF2">
        <w:rPr>
          <w:noProof/>
        </w:rPr>
        <w:t>28</w:t>
      </w:r>
      <w:r>
        <w:rPr>
          <w:noProof/>
        </w:rPr>
        <w:fldChar w:fldCharType="end"/>
      </w:r>
    </w:p>
    <w:p w14:paraId="5EF66C41"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3.1.</w:t>
      </w:r>
      <w:r>
        <w:rPr>
          <w:rFonts w:asciiTheme="minorHAnsi" w:eastAsiaTheme="minorEastAsia" w:hAnsiTheme="minorHAnsi"/>
          <w:noProof/>
          <w:sz w:val="22"/>
        </w:rPr>
        <w:tab/>
      </w:r>
      <w:r>
        <w:rPr>
          <w:noProof/>
        </w:rPr>
        <w:t>Sampling Time</w:t>
      </w:r>
      <w:r>
        <w:rPr>
          <w:noProof/>
        </w:rPr>
        <w:tab/>
      </w:r>
      <w:r>
        <w:rPr>
          <w:noProof/>
        </w:rPr>
        <w:fldChar w:fldCharType="begin"/>
      </w:r>
      <w:r>
        <w:rPr>
          <w:noProof/>
        </w:rPr>
        <w:instrText xml:space="preserve"> PAGEREF _Toc466966380 \h </w:instrText>
      </w:r>
      <w:r>
        <w:rPr>
          <w:noProof/>
        </w:rPr>
      </w:r>
      <w:r>
        <w:rPr>
          <w:noProof/>
        </w:rPr>
        <w:fldChar w:fldCharType="separate"/>
      </w:r>
      <w:r w:rsidR="003A5DF2">
        <w:rPr>
          <w:noProof/>
        </w:rPr>
        <w:t>29</w:t>
      </w:r>
      <w:r>
        <w:rPr>
          <w:noProof/>
        </w:rPr>
        <w:fldChar w:fldCharType="end"/>
      </w:r>
    </w:p>
    <w:p w14:paraId="2EA3F180"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3.1.1</w:t>
      </w:r>
      <w:r>
        <w:rPr>
          <w:rFonts w:asciiTheme="minorHAnsi" w:eastAsiaTheme="minorEastAsia" w:hAnsiTheme="minorHAnsi"/>
          <w:noProof/>
          <w:sz w:val="22"/>
        </w:rPr>
        <w:tab/>
      </w:r>
      <w:r>
        <w:rPr>
          <w:noProof/>
        </w:rPr>
        <w:t>AHU-5</w:t>
      </w:r>
      <w:r>
        <w:rPr>
          <w:noProof/>
        </w:rPr>
        <w:tab/>
      </w:r>
      <w:r>
        <w:rPr>
          <w:noProof/>
        </w:rPr>
        <w:fldChar w:fldCharType="begin"/>
      </w:r>
      <w:r>
        <w:rPr>
          <w:noProof/>
        </w:rPr>
        <w:instrText xml:space="preserve"> PAGEREF _Toc466966381 \h </w:instrText>
      </w:r>
      <w:r>
        <w:rPr>
          <w:noProof/>
        </w:rPr>
      </w:r>
      <w:r>
        <w:rPr>
          <w:noProof/>
        </w:rPr>
        <w:fldChar w:fldCharType="separate"/>
      </w:r>
      <w:r w:rsidR="003A5DF2">
        <w:rPr>
          <w:noProof/>
        </w:rPr>
        <w:t>31</w:t>
      </w:r>
      <w:r>
        <w:rPr>
          <w:noProof/>
        </w:rPr>
        <w:fldChar w:fldCharType="end"/>
      </w:r>
    </w:p>
    <w:p w14:paraId="627486F3"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lastRenderedPageBreak/>
        <w:t>3.1.2</w:t>
      </w:r>
      <w:r>
        <w:rPr>
          <w:rFonts w:asciiTheme="minorHAnsi" w:eastAsiaTheme="minorEastAsia" w:hAnsiTheme="minorHAnsi"/>
          <w:noProof/>
          <w:sz w:val="22"/>
        </w:rPr>
        <w:tab/>
      </w:r>
      <w:r>
        <w:rPr>
          <w:noProof/>
        </w:rPr>
        <w:t>AHU-6</w:t>
      </w:r>
      <w:r>
        <w:rPr>
          <w:noProof/>
        </w:rPr>
        <w:tab/>
      </w:r>
      <w:r>
        <w:rPr>
          <w:noProof/>
        </w:rPr>
        <w:fldChar w:fldCharType="begin"/>
      </w:r>
      <w:r>
        <w:rPr>
          <w:noProof/>
        </w:rPr>
        <w:instrText xml:space="preserve"> PAGEREF _Toc466966382 \h </w:instrText>
      </w:r>
      <w:r>
        <w:rPr>
          <w:noProof/>
        </w:rPr>
      </w:r>
      <w:r>
        <w:rPr>
          <w:noProof/>
        </w:rPr>
        <w:fldChar w:fldCharType="separate"/>
      </w:r>
      <w:r w:rsidR="003A5DF2">
        <w:rPr>
          <w:noProof/>
        </w:rPr>
        <w:t>33</w:t>
      </w:r>
      <w:r>
        <w:rPr>
          <w:noProof/>
        </w:rPr>
        <w:fldChar w:fldCharType="end"/>
      </w:r>
    </w:p>
    <w:p w14:paraId="2B6A151C"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3.1.3</w:t>
      </w:r>
      <w:r>
        <w:rPr>
          <w:rFonts w:asciiTheme="minorHAnsi" w:eastAsiaTheme="minorEastAsia" w:hAnsiTheme="minorHAnsi"/>
          <w:noProof/>
          <w:sz w:val="22"/>
        </w:rPr>
        <w:tab/>
      </w:r>
      <w:r>
        <w:rPr>
          <w:noProof/>
        </w:rPr>
        <w:t>AHU-9</w:t>
      </w:r>
      <w:r>
        <w:rPr>
          <w:noProof/>
        </w:rPr>
        <w:tab/>
      </w:r>
      <w:r>
        <w:rPr>
          <w:noProof/>
        </w:rPr>
        <w:fldChar w:fldCharType="begin"/>
      </w:r>
      <w:r>
        <w:rPr>
          <w:noProof/>
        </w:rPr>
        <w:instrText xml:space="preserve"> PAGEREF _Toc466966383 \h </w:instrText>
      </w:r>
      <w:r>
        <w:rPr>
          <w:noProof/>
        </w:rPr>
      </w:r>
      <w:r>
        <w:rPr>
          <w:noProof/>
        </w:rPr>
        <w:fldChar w:fldCharType="separate"/>
      </w:r>
      <w:r w:rsidR="003A5DF2">
        <w:rPr>
          <w:noProof/>
        </w:rPr>
        <w:t>34</w:t>
      </w:r>
      <w:r>
        <w:rPr>
          <w:noProof/>
        </w:rPr>
        <w:fldChar w:fldCharType="end"/>
      </w:r>
    </w:p>
    <w:p w14:paraId="1FB89E2D"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3.1.4</w:t>
      </w:r>
      <w:r>
        <w:rPr>
          <w:rFonts w:asciiTheme="minorHAnsi" w:eastAsiaTheme="minorEastAsia" w:hAnsiTheme="minorHAnsi"/>
          <w:noProof/>
          <w:sz w:val="22"/>
        </w:rPr>
        <w:tab/>
      </w:r>
      <w:r>
        <w:rPr>
          <w:noProof/>
        </w:rPr>
        <w:t>Summary</w:t>
      </w:r>
      <w:r>
        <w:rPr>
          <w:noProof/>
        </w:rPr>
        <w:tab/>
      </w:r>
      <w:r>
        <w:rPr>
          <w:noProof/>
        </w:rPr>
        <w:fldChar w:fldCharType="begin"/>
      </w:r>
      <w:r>
        <w:rPr>
          <w:noProof/>
        </w:rPr>
        <w:instrText xml:space="preserve"> PAGEREF _Toc466966384 \h </w:instrText>
      </w:r>
      <w:r>
        <w:rPr>
          <w:noProof/>
        </w:rPr>
      </w:r>
      <w:r>
        <w:rPr>
          <w:noProof/>
        </w:rPr>
        <w:fldChar w:fldCharType="separate"/>
      </w:r>
      <w:r w:rsidR="003A5DF2">
        <w:rPr>
          <w:noProof/>
        </w:rPr>
        <w:t>37</w:t>
      </w:r>
      <w:r>
        <w:rPr>
          <w:noProof/>
        </w:rPr>
        <w:fldChar w:fldCharType="end"/>
      </w:r>
    </w:p>
    <w:p w14:paraId="0898F75F"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3.2</w:t>
      </w:r>
      <w:r>
        <w:rPr>
          <w:rFonts w:asciiTheme="minorHAnsi" w:eastAsiaTheme="minorEastAsia" w:hAnsiTheme="minorHAnsi"/>
          <w:noProof/>
          <w:sz w:val="22"/>
        </w:rPr>
        <w:tab/>
      </w:r>
      <w:r>
        <w:rPr>
          <w:noProof/>
        </w:rPr>
        <w:t>Sampling Points</w:t>
      </w:r>
      <w:r>
        <w:rPr>
          <w:noProof/>
        </w:rPr>
        <w:tab/>
      </w:r>
      <w:r>
        <w:rPr>
          <w:noProof/>
        </w:rPr>
        <w:fldChar w:fldCharType="begin"/>
      </w:r>
      <w:r>
        <w:rPr>
          <w:noProof/>
        </w:rPr>
        <w:instrText xml:space="preserve"> PAGEREF _Toc466966385 \h </w:instrText>
      </w:r>
      <w:r>
        <w:rPr>
          <w:noProof/>
        </w:rPr>
      </w:r>
      <w:r>
        <w:rPr>
          <w:noProof/>
        </w:rPr>
        <w:fldChar w:fldCharType="separate"/>
      </w:r>
      <w:r w:rsidR="003A5DF2">
        <w:rPr>
          <w:noProof/>
        </w:rPr>
        <w:t>39</w:t>
      </w:r>
      <w:r>
        <w:rPr>
          <w:noProof/>
        </w:rPr>
        <w:fldChar w:fldCharType="end"/>
      </w:r>
    </w:p>
    <w:p w14:paraId="6F56B4E0"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3.2.1</w:t>
      </w:r>
      <w:r>
        <w:rPr>
          <w:rFonts w:asciiTheme="minorHAnsi" w:eastAsiaTheme="minorEastAsia" w:hAnsiTheme="minorHAnsi"/>
          <w:noProof/>
          <w:sz w:val="22"/>
        </w:rPr>
        <w:tab/>
      </w:r>
      <w:r>
        <w:rPr>
          <w:noProof/>
        </w:rPr>
        <w:t>AHU-5</w:t>
      </w:r>
      <w:r>
        <w:rPr>
          <w:noProof/>
        </w:rPr>
        <w:tab/>
      </w:r>
      <w:r>
        <w:rPr>
          <w:noProof/>
        </w:rPr>
        <w:fldChar w:fldCharType="begin"/>
      </w:r>
      <w:r>
        <w:rPr>
          <w:noProof/>
        </w:rPr>
        <w:instrText xml:space="preserve"> PAGEREF _Toc466966386 \h </w:instrText>
      </w:r>
      <w:r>
        <w:rPr>
          <w:noProof/>
        </w:rPr>
      </w:r>
      <w:r>
        <w:rPr>
          <w:noProof/>
        </w:rPr>
        <w:fldChar w:fldCharType="separate"/>
      </w:r>
      <w:r w:rsidR="003A5DF2">
        <w:rPr>
          <w:noProof/>
        </w:rPr>
        <w:t>42</w:t>
      </w:r>
      <w:r>
        <w:rPr>
          <w:noProof/>
        </w:rPr>
        <w:fldChar w:fldCharType="end"/>
      </w:r>
    </w:p>
    <w:p w14:paraId="6C65EC82"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3.2.2</w:t>
      </w:r>
      <w:r>
        <w:rPr>
          <w:rFonts w:asciiTheme="minorHAnsi" w:eastAsiaTheme="minorEastAsia" w:hAnsiTheme="minorHAnsi"/>
          <w:noProof/>
          <w:sz w:val="22"/>
        </w:rPr>
        <w:tab/>
      </w:r>
      <w:r>
        <w:rPr>
          <w:noProof/>
        </w:rPr>
        <w:t>AHU-6</w:t>
      </w:r>
      <w:r>
        <w:rPr>
          <w:noProof/>
        </w:rPr>
        <w:tab/>
      </w:r>
      <w:r>
        <w:rPr>
          <w:noProof/>
        </w:rPr>
        <w:fldChar w:fldCharType="begin"/>
      </w:r>
      <w:r>
        <w:rPr>
          <w:noProof/>
        </w:rPr>
        <w:instrText xml:space="preserve"> PAGEREF _Toc466966387 \h </w:instrText>
      </w:r>
      <w:r>
        <w:rPr>
          <w:noProof/>
        </w:rPr>
      </w:r>
      <w:r>
        <w:rPr>
          <w:noProof/>
        </w:rPr>
        <w:fldChar w:fldCharType="separate"/>
      </w:r>
      <w:r w:rsidR="003A5DF2">
        <w:rPr>
          <w:noProof/>
        </w:rPr>
        <w:t>43</w:t>
      </w:r>
      <w:r>
        <w:rPr>
          <w:noProof/>
        </w:rPr>
        <w:fldChar w:fldCharType="end"/>
      </w:r>
    </w:p>
    <w:p w14:paraId="1D2F303D"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3.2.3</w:t>
      </w:r>
      <w:r>
        <w:rPr>
          <w:rFonts w:asciiTheme="minorHAnsi" w:eastAsiaTheme="minorEastAsia" w:hAnsiTheme="minorHAnsi"/>
          <w:noProof/>
          <w:sz w:val="22"/>
        </w:rPr>
        <w:tab/>
      </w:r>
      <w:r>
        <w:rPr>
          <w:noProof/>
        </w:rPr>
        <w:t>AHU-9</w:t>
      </w:r>
      <w:r>
        <w:rPr>
          <w:noProof/>
        </w:rPr>
        <w:tab/>
      </w:r>
      <w:r>
        <w:rPr>
          <w:noProof/>
        </w:rPr>
        <w:fldChar w:fldCharType="begin"/>
      </w:r>
      <w:r>
        <w:rPr>
          <w:noProof/>
        </w:rPr>
        <w:instrText xml:space="preserve"> PAGEREF _Toc466966388 \h </w:instrText>
      </w:r>
      <w:r>
        <w:rPr>
          <w:noProof/>
        </w:rPr>
      </w:r>
      <w:r>
        <w:rPr>
          <w:noProof/>
        </w:rPr>
        <w:fldChar w:fldCharType="separate"/>
      </w:r>
      <w:r w:rsidR="003A5DF2">
        <w:rPr>
          <w:noProof/>
        </w:rPr>
        <w:t>44</w:t>
      </w:r>
      <w:r>
        <w:rPr>
          <w:noProof/>
        </w:rPr>
        <w:fldChar w:fldCharType="end"/>
      </w:r>
    </w:p>
    <w:p w14:paraId="365A5520"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3.2.4</w:t>
      </w:r>
      <w:r>
        <w:rPr>
          <w:rFonts w:asciiTheme="minorHAnsi" w:eastAsiaTheme="minorEastAsia" w:hAnsiTheme="minorHAnsi"/>
          <w:noProof/>
          <w:sz w:val="22"/>
        </w:rPr>
        <w:tab/>
      </w:r>
      <w:r>
        <w:rPr>
          <w:noProof/>
        </w:rPr>
        <w:t>Summary</w:t>
      </w:r>
      <w:r>
        <w:rPr>
          <w:noProof/>
        </w:rPr>
        <w:tab/>
      </w:r>
      <w:r>
        <w:rPr>
          <w:noProof/>
        </w:rPr>
        <w:fldChar w:fldCharType="begin"/>
      </w:r>
      <w:r>
        <w:rPr>
          <w:noProof/>
        </w:rPr>
        <w:instrText xml:space="preserve"> PAGEREF _Toc466966389 \h </w:instrText>
      </w:r>
      <w:r>
        <w:rPr>
          <w:noProof/>
        </w:rPr>
      </w:r>
      <w:r>
        <w:rPr>
          <w:noProof/>
        </w:rPr>
        <w:fldChar w:fldCharType="separate"/>
      </w:r>
      <w:r w:rsidR="003A5DF2">
        <w:rPr>
          <w:noProof/>
        </w:rPr>
        <w:t>45</w:t>
      </w:r>
      <w:r>
        <w:rPr>
          <w:noProof/>
        </w:rPr>
        <w:fldChar w:fldCharType="end"/>
      </w:r>
    </w:p>
    <w:p w14:paraId="4280729C"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3.3</w:t>
      </w:r>
      <w:r>
        <w:rPr>
          <w:rFonts w:asciiTheme="minorHAnsi" w:eastAsiaTheme="minorEastAsia" w:hAnsiTheme="minorHAnsi"/>
          <w:noProof/>
          <w:sz w:val="22"/>
        </w:rPr>
        <w:tab/>
      </w:r>
      <w:r>
        <w:rPr>
          <w:noProof/>
        </w:rPr>
        <w:t>Location Factor</w:t>
      </w:r>
      <w:r>
        <w:rPr>
          <w:noProof/>
        </w:rPr>
        <w:tab/>
      </w:r>
      <w:r>
        <w:rPr>
          <w:noProof/>
        </w:rPr>
        <w:fldChar w:fldCharType="begin"/>
      </w:r>
      <w:r>
        <w:rPr>
          <w:noProof/>
        </w:rPr>
        <w:instrText xml:space="preserve"> PAGEREF _Toc466966390 \h </w:instrText>
      </w:r>
      <w:r>
        <w:rPr>
          <w:noProof/>
        </w:rPr>
      </w:r>
      <w:r>
        <w:rPr>
          <w:noProof/>
        </w:rPr>
        <w:fldChar w:fldCharType="separate"/>
      </w:r>
      <w:r w:rsidR="003A5DF2">
        <w:rPr>
          <w:noProof/>
        </w:rPr>
        <w:t>46</w:t>
      </w:r>
      <w:r>
        <w:rPr>
          <w:noProof/>
        </w:rPr>
        <w:fldChar w:fldCharType="end"/>
      </w:r>
    </w:p>
    <w:p w14:paraId="54B9972C"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3.4</w:t>
      </w:r>
      <w:r>
        <w:rPr>
          <w:rFonts w:asciiTheme="minorHAnsi" w:eastAsiaTheme="minorEastAsia" w:hAnsiTheme="minorHAnsi"/>
          <w:noProof/>
          <w:sz w:val="22"/>
        </w:rPr>
        <w:tab/>
      </w:r>
      <w:r>
        <w:rPr>
          <w:noProof/>
        </w:rPr>
        <w:t>Industry Standard Thermal Sensor Measurements</w:t>
      </w:r>
      <w:r>
        <w:rPr>
          <w:noProof/>
        </w:rPr>
        <w:tab/>
      </w:r>
      <w:r>
        <w:rPr>
          <w:noProof/>
        </w:rPr>
        <w:fldChar w:fldCharType="begin"/>
      </w:r>
      <w:r>
        <w:rPr>
          <w:noProof/>
        </w:rPr>
        <w:instrText xml:space="preserve"> PAGEREF _Toc466966391 \h </w:instrText>
      </w:r>
      <w:r>
        <w:rPr>
          <w:noProof/>
        </w:rPr>
      </w:r>
      <w:r>
        <w:rPr>
          <w:noProof/>
        </w:rPr>
        <w:fldChar w:fldCharType="separate"/>
      </w:r>
      <w:r w:rsidR="003A5DF2">
        <w:rPr>
          <w:noProof/>
        </w:rPr>
        <w:t>49</w:t>
      </w:r>
      <w:r>
        <w:rPr>
          <w:noProof/>
        </w:rPr>
        <w:fldChar w:fldCharType="end"/>
      </w:r>
    </w:p>
    <w:p w14:paraId="6EE95E47"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3.4.1</w:t>
      </w:r>
      <w:r>
        <w:rPr>
          <w:rFonts w:asciiTheme="minorHAnsi" w:eastAsiaTheme="minorEastAsia" w:hAnsiTheme="minorHAnsi"/>
          <w:noProof/>
          <w:sz w:val="22"/>
        </w:rPr>
        <w:tab/>
      </w:r>
      <w:r>
        <w:rPr>
          <w:noProof/>
        </w:rPr>
        <w:t>AHU-5</w:t>
      </w:r>
      <w:r>
        <w:rPr>
          <w:noProof/>
        </w:rPr>
        <w:tab/>
      </w:r>
      <w:r>
        <w:rPr>
          <w:noProof/>
        </w:rPr>
        <w:fldChar w:fldCharType="begin"/>
      </w:r>
      <w:r>
        <w:rPr>
          <w:noProof/>
        </w:rPr>
        <w:instrText xml:space="preserve"> PAGEREF _Toc466966392 \h </w:instrText>
      </w:r>
      <w:r>
        <w:rPr>
          <w:noProof/>
        </w:rPr>
      </w:r>
      <w:r>
        <w:rPr>
          <w:noProof/>
        </w:rPr>
        <w:fldChar w:fldCharType="separate"/>
      </w:r>
      <w:r w:rsidR="003A5DF2">
        <w:rPr>
          <w:noProof/>
        </w:rPr>
        <w:t>51</w:t>
      </w:r>
      <w:r>
        <w:rPr>
          <w:noProof/>
        </w:rPr>
        <w:fldChar w:fldCharType="end"/>
      </w:r>
    </w:p>
    <w:p w14:paraId="09D2CE32"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3.4.2</w:t>
      </w:r>
      <w:r>
        <w:rPr>
          <w:rFonts w:asciiTheme="minorHAnsi" w:eastAsiaTheme="minorEastAsia" w:hAnsiTheme="minorHAnsi"/>
          <w:noProof/>
          <w:sz w:val="22"/>
        </w:rPr>
        <w:tab/>
      </w:r>
      <w:r>
        <w:rPr>
          <w:noProof/>
        </w:rPr>
        <w:t>AHU-6</w:t>
      </w:r>
      <w:r>
        <w:rPr>
          <w:noProof/>
        </w:rPr>
        <w:tab/>
      </w:r>
      <w:r>
        <w:rPr>
          <w:noProof/>
        </w:rPr>
        <w:fldChar w:fldCharType="begin"/>
      </w:r>
      <w:r>
        <w:rPr>
          <w:noProof/>
        </w:rPr>
        <w:instrText xml:space="preserve"> PAGEREF _Toc466966393 \h </w:instrText>
      </w:r>
      <w:r>
        <w:rPr>
          <w:noProof/>
        </w:rPr>
      </w:r>
      <w:r>
        <w:rPr>
          <w:noProof/>
        </w:rPr>
        <w:fldChar w:fldCharType="separate"/>
      </w:r>
      <w:r w:rsidR="003A5DF2">
        <w:rPr>
          <w:noProof/>
        </w:rPr>
        <w:t>52</w:t>
      </w:r>
      <w:r>
        <w:rPr>
          <w:noProof/>
        </w:rPr>
        <w:fldChar w:fldCharType="end"/>
      </w:r>
    </w:p>
    <w:p w14:paraId="773D0623"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3.4.3</w:t>
      </w:r>
      <w:r>
        <w:rPr>
          <w:rFonts w:asciiTheme="minorHAnsi" w:eastAsiaTheme="minorEastAsia" w:hAnsiTheme="minorHAnsi"/>
          <w:noProof/>
          <w:sz w:val="22"/>
        </w:rPr>
        <w:tab/>
      </w:r>
      <w:r>
        <w:rPr>
          <w:noProof/>
        </w:rPr>
        <w:t>AHU-9</w:t>
      </w:r>
      <w:r>
        <w:rPr>
          <w:noProof/>
        </w:rPr>
        <w:tab/>
      </w:r>
      <w:r>
        <w:rPr>
          <w:noProof/>
        </w:rPr>
        <w:fldChar w:fldCharType="begin"/>
      </w:r>
      <w:r>
        <w:rPr>
          <w:noProof/>
        </w:rPr>
        <w:instrText xml:space="preserve"> PAGEREF _Toc466966394 \h </w:instrText>
      </w:r>
      <w:r>
        <w:rPr>
          <w:noProof/>
        </w:rPr>
      </w:r>
      <w:r>
        <w:rPr>
          <w:noProof/>
        </w:rPr>
        <w:fldChar w:fldCharType="separate"/>
      </w:r>
      <w:r w:rsidR="003A5DF2">
        <w:rPr>
          <w:noProof/>
        </w:rPr>
        <w:t>53</w:t>
      </w:r>
      <w:r>
        <w:rPr>
          <w:noProof/>
        </w:rPr>
        <w:fldChar w:fldCharType="end"/>
      </w:r>
    </w:p>
    <w:p w14:paraId="7B2172D5"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3.4.4</w:t>
      </w:r>
      <w:r>
        <w:rPr>
          <w:rFonts w:asciiTheme="minorHAnsi" w:eastAsiaTheme="minorEastAsia" w:hAnsiTheme="minorHAnsi"/>
          <w:noProof/>
          <w:sz w:val="22"/>
        </w:rPr>
        <w:tab/>
      </w:r>
      <w:r>
        <w:rPr>
          <w:noProof/>
        </w:rPr>
        <w:t>Summary</w:t>
      </w:r>
      <w:r>
        <w:rPr>
          <w:noProof/>
        </w:rPr>
        <w:tab/>
      </w:r>
      <w:r>
        <w:rPr>
          <w:noProof/>
        </w:rPr>
        <w:fldChar w:fldCharType="begin"/>
      </w:r>
      <w:r>
        <w:rPr>
          <w:noProof/>
        </w:rPr>
        <w:instrText xml:space="preserve"> PAGEREF _Toc466966395 \h </w:instrText>
      </w:r>
      <w:r>
        <w:rPr>
          <w:noProof/>
        </w:rPr>
      </w:r>
      <w:r>
        <w:rPr>
          <w:noProof/>
        </w:rPr>
        <w:fldChar w:fldCharType="separate"/>
      </w:r>
      <w:r w:rsidR="003A5DF2">
        <w:rPr>
          <w:noProof/>
        </w:rPr>
        <w:t>54</w:t>
      </w:r>
      <w:r>
        <w:rPr>
          <w:noProof/>
        </w:rPr>
        <w:fldChar w:fldCharType="end"/>
      </w:r>
    </w:p>
    <w:p w14:paraId="4D3F5AFA" w14:textId="77777777" w:rsidR="00023D71" w:rsidRDefault="00023D71" w:rsidP="00CB1215">
      <w:pPr>
        <w:pStyle w:val="TOC1"/>
        <w:tabs>
          <w:tab w:val="left" w:pos="1320"/>
          <w:tab w:val="right" w:leader="dot" w:pos="8486"/>
        </w:tabs>
        <w:rPr>
          <w:rFonts w:asciiTheme="minorHAnsi" w:eastAsiaTheme="minorEastAsia" w:hAnsiTheme="minorHAnsi"/>
          <w:noProof/>
          <w:sz w:val="22"/>
        </w:rPr>
      </w:pPr>
      <w:r>
        <w:rPr>
          <w:noProof/>
        </w:rPr>
        <w:t>Chapter 4:</w:t>
      </w:r>
      <w:r>
        <w:rPr>
          <w:rFonts w:asciiTheme="minorHAnsi" w:eastAsiaTheme="minorEastAsia" w:hAnsiTheme="minorHAnsi"/>
          <w:noProof/>
          <w:sz w:val="22"/>
        </w:rPr>
        <w:tab/>
      </w:r>
      <w:r>
        <w:rPr>
          <w:noProof/>
        </w:rPr>
        <w:t>In-situ Fan Curve Calibration of VAV AHU</w:t>
      </w:r>
      <w:r>
        <w:rPr>
          <w:noProof/>
        </w:rPr>
        <w:tab/>
      </w:r>
      <w:r>
        <w:rPr>
          <w:noProof/>
        </w:rPr>
        <w:fldChar w:fldCharType="begin"/>
      </w:r>
      <w:r>
        <w:rPr>
          <w:noProof/>
        </w:rPr>
        <w:instrText xml:space="preserve"> PAGEREF _Toc466966396 \h </w:instrText>
      </w:r>
      <w:r>
        <w:rPr>
          <w:noProof/>
        </w:rPr>
      </w:r>
      <w:r>
        <w:rPr>
          <w:noProof/>
        </w:rPr>
        <w:fldChar w:fldCharType="separate"/>
      </w:r>
      <w:r w:rsidR="003A5DF2">
        <w:rPr>
          <w:noProof/>
        </w:rPr>
        <w:t>56</w:t>
      </w:r>
      <w:r>
        <w:rPr>
          <w:noProof/>
        </w:rPr>
        <w:fldChar w:fldCharType="end"/>
      </w:r>
    </w:p>
    <w:p w14:paraId="1291FD91"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4.1</w:t>
      </w:r>
      <w:r>
        <w:rPr>
          <w:rFonts w:asciiTheme="minorHAnsi" w:eastAsiaTheme="minorEastAsia" w:hAnsiTheme="minorHAnsi"/>
          <w:noProof/>
          <w:sz w:val="22"/>
        </w:rPr>
        <w:tab/>
      </w:r>
      <w:r>
        <w:rPr>
          <w:noProof/>
        </w:rPr>
        <w:t>Calibration Procedure</w:t>
      </w:r>
      <w:r>
        <w:rPr>
          <w:noProof/>
        </w:rPr>
        <w:tab/>
      </w:r>
      <w:r>
        <w:rPr>
          <w:noProof/>
        </w:rPr>
        <w:fldChar w:fldCharType="begin"/>
      </w:r>
      <w:r>
        <w:rPr>
          <w:noProof/>
        </w:rPr>
        <w:instrText xml:space="preserve"> PAGEREF _Toc466966397 \h </w:instrText>
      </w:r>
      <w:r>
        <w:rPr>
          <w:noProof/>
        </w:rPr>
      </w:r>
      <w:r>
        <w:rPr>
          <w:noProof/>
        </w:rPr>
        <w:fldChar w:fldCharType="separate"/>
      </w:r>
      <w:r w:rsidR="003A5DF2">
        <w:rPr>
          <w:noProof/>
        </w:rPr>
        <w:t>57</w:t>
      </w:r>
      <w:r>
        <w:rPr>
          <w:noProof/>
        </w:rPr>
        <w:fldChar w:fldCharType="end"/>
      </w:r>
    </w:p>
    <w:p w14:paraId="05B967DD"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4.2</w:t>
      </w:r>
      <w:r>
        <w:rPr>
          <w:rFonts w:asciiTheme="minorHAnsi" w:eastAsiaTheme="minorEastAsia" w:hAnsiTheme="minorHAnsi"/>
          <w:noProof/>
          <w:sz w:val="22"/>
        </w:rPr>
        <w:tab/>
      </w:r>
      <w:r>
        <w:rPr>
          <w:noProof/>
        </w:rPr>
        <w:t>Uncertainty Analysis</w:t>
      </w:r>
      <w:r>
        <w:rPr>
          <w:noProof/>
        </w:rPr>
        <w:tab/>
      </w:r>
      <w:r>
        <w:rPr>
          <w:noProof/>
        </w:rPr>
        <w:fldChar w:fldCharType="begin"/>
      </w:r>
      <w:r>
        <w:rPr>
          <w:noProof/>
        </w:rPr>
        <w:instrText xml:space="preserve"> PAGEREF _Toc466966398 \h </w:instrText>
      </w:r>
      <w:r>
        <w:rPr>
          <w:noProof/>
        </w:rPr>
      </w:r>
      <w:r>
        <w:rPr>
          <w:noProof/>
        </w:rPr>
        <w:fldChar w:fldCharType="separate"/>
      </w:r>
      <w:r w:rsidR="003A5DF2">
        <w:rPr>
          <w:noProof/>
        </w:rPr>
        <w:t>58</w:t>
      </w:r>
      <w:r>
        <w:rPr>
          <w:noProof/>
        </w:rPr>
        <w:fldChar w:fldCharType="end"/>
      </w:r>
    </w:p>
    <w:p w14:paraId="34D24800"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4.2.1</w:t>
      </w:r>
      <w:r>
        <w:rPr>
          <w:rFonts w:asciiTheme="minorHAnsi" w:eastAsiaTheme="minorEastAsia" w:hAnsiTheme="minorHAnsi"/>
          <w:noProof/>
          <w:sz w:val="22"/>
        </w:rPr>
        <w:tab/>
      </w:r>
      <w:r>
        <w:rPr>
          <w:noProof/>
        </w:rPr>
        <w:t>Uncertainty and error for input variables</w:t>
      </w:r>
      <w:r>
        <w:rPr>
          <w:noProof/>
        </w:rPr>
        <w:tab/>
      </w:r>
      <w:r>
        <w:rPr>
          <w:noProof/>
        </w:rPr>
        <w:fldChar w:fldCharType="begin"/>
      </w:r>
      <w:r>
        <w:rPr>
          <w:noProof/>
        </w:rPr>
        <w:instrText xml:space="preserve"> PAGEREF _Toc466966399 \h </w:instrText>
      </w:r>
      <w:r>
        <w:rPr>
          <w:noProof/>
        </w:rPr>
      </w:r>
      <w:r>
        <w:rPr>
          <w:noProof/>
        </w:rPr>
        <w:fldChar w:fldCharType="separate"/>
      </w:r>
      <w:r w:rsidR="003A5DF2">
        <w:rPr>
          <w:noProof/>
        </w:rPr>
        <w:t>58</w:t>
      </w:r>
      <w:r>
        <w:rPr>
          <w:noProof/>
        </w:rPr>
        <w:fldChar w:fldCharType="end"/>
      </w:r>
    </w:p>
    <w:p w14:paraId="0221031E"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4.2.2</w:t>
      </w:r>
      <w:r>
        <w:rPr>
          <w:rFonts w:asciiTheme="minorHAnsi" w:eastAsiaTheme="minorEastAsia" w:hAnsiTheme="minorHAnsi"/>
          <w:noProof/>
          <w:sz w:val="22"/>
        </w:rPr>
        <w:tab/>
      </w:r>
      <w:r>
        <w:rPr>
          <w:noProof/>
        </w:rPr>
        <w:t>Error propagation</w:t>
      </w:r>
      <w:r>
        <w:rPr>
          <w:noProof/>
        </w:rPr>
        <w:tab/>
      </w:r>
      <w:r>
        <w:rPr>
          <w:noProof/>
        </w:rPr>
        <w:fldChar w:fldCharType="begin"/>
      </w:r>
      <w:r>
        <w:rPr>
          <w:noProof/>
        </w:rPr>
        <w:instrText xml:space="preserve"> PAGEREF _Toc466966400 \h </w:instrText>
      </w:r>
      <w:r>
        <w:rPr>
          <w:noProof/>
        </w:rPr>
      </w:r>
      <w:r>
        <w:rPr>
          <w:noProof/>
        </w:rPr>
        <w:fldChar w:fldCharType="separate"/>
      </w:r>
      <w:r w:rsidR="003A5DF2">
        <w:rPr>
          <w:noProof/>
        </w:rPr>
        <w:t>60</w:t>
      </w:r>
      <w:r>
        <w:rPr>
          <w:noProof/>
        </w:rPr>
        <w:fldChar w:fldCharType="end"/>
      </w:r>
    </w:p>
    <w:p w14:paraId="47814494" w14:textId="77777777" w:rsidR="00023D71" w:rsidRDefault="00023D71" w:rsidP="00CB1215">
      <w:pPr>
        <w:pStyle w:val="TOC2"/>
        <w:tabs>
          <w:tab w:val="left" w:pos="880"/>
          <w:tab w:val="right" w:leader="dot" w:pos="8486"/>
        </w:tabs>
        <w:rPr>
          <w:rFonts w:asciiTheme="minorHAnsi" w:eastAsiaTheme="minorEastAsia" w:hAnsiTheme="minorHAnsi"/>
          <w:noProof/>
          <w:sz w:val="22"/>
        </w:rPr>
      </w:pPr>
      <w:r>
        <w:rPr>
          <w:noProof/>
        </w:rPr>
        <w:t>4.3</w:t>
      </w:r>
      <w:r>
        <w:rPr>
          <w:rFonts w:asciiTheme="minorHAnsi" w:eastAsiaTheme="minorEastAsia" w:hAnsiTheme="minorHAnsi"/>
          <w:noProof/>
          <w:sz w:val="22"/>
        </w:rPr>
        <w:tab/>
      </w:r>
      <w:r>
        <w:rPr>
          <w:noProof/>
        </w:rPr>
        <w:t>Fan Performance Curves</w:t>
      </w:r>
      <w:r>
        <w:rPr>
          <w:noProof/>
        </w:rPr>
        <w:tab/>
      </w:r>
      <w:r>
        <w:rPr>
          <w:noProof/>
        </w:rPr>
        <w:fldChar w:fldCharType="begin"/>
      </w:r>
      <w:r>
        <w:rPr>
          <w:noProof/>
        </w:rPr>
        <w:instrText xml:space="preserve"> PAGEREF _Toc466966401 \h </w:instrText>
      </w:r>
      <w:r>
        <w:rPr>
          <w:noProof/>
        </w:rPr>
      </w:r>
      <w:r>
        <w:rPr>
          <w:noProof/>
        </w:rPr>
        <w:fldChar w:fldCharType="separate"/>
      </w:r>
      <w:r w:rsidR="003A5DF2">
        <w:rPr>
          <w:noProof/>
        </w:rPr>
        <w:t>65</w:t>
      </w:r>
      <w:r>
        <w:rPr>
          <w:noProof/>
        </w:rPr>
        <w:fldChar w:fldCharType="end"/>
      </w:r>
    </w:p>
    <w:p w14:paraId="4530C1D3"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4.3.1</w:t>
      </w:r>
      <w:r>
        <w:rPr>
          <w:rFonts w:asciiTheme="minorHAnsi" w:eastAsiaTheme="minorEastAsia" w:hAnsiTheme="minorHAnsi"/>
          <w:noProof/>
          <w:sz w:val="22"/>
        </w:rPr>
        <w:tab/>
      </w:r>
      <w:r>
        <w:rPr>
          <w:noProof/>
        </w:rPr>
        <w:t>AHU-5</w:t>
      </w:r>
      <w:r>
        <w:rPr>
          <w:noProof/>
        </w:rPr>
        <w:tab/>
      </w:r>
      <w:r>
        <w:rPr>
          <w:noProof/>
        </w:rPr>
        <w:fldChar w:fldCharType="begin"/>
      </w:r>
      <w:r>
        <w:rPr>
          <w:noProof/>
        </w:rPr>
        <w:instrText xml:space="preserve"> PAGEREF _Toc466966402 \h </w:instrText>
      </w:r>
      <w:r>
        <w:rPr>
          <w:noProof/>
        </w:rPr>
      </w:r>
      <w:r>
        <w:rPr>
          <w:noProof/>
        </w:rPr>
        <w:fldChar w:fldCharType="separate"/>
      </w:r>
      <w:r w:rsidR="003A5DF2">
        <w:rPr>
          <w:noProof/>
        </w:rPr>
        <w:t>65</w:t>
      </w:r>
      <w:r>
        <w:rPr>
          <w:noProof/>
        </w:rPr>
        <w:fldChar w:fldCharType="end"/>
      </w:r>
    </w:p>
    <w:p w14:paraId="7A88A73F"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4.3.2</w:t>
      </w:r>
      <w:r>
        <w:rPr>
          <w:rFonts w:asciiTheme="minorHAnsi" w:eastAsiaTheme="minorEastAsia" w:hAnsiTheme="minorHAnsi"/>
          <w:noProof/>
          <w:sz w:val="22"/>
        </w:rPr>
        <w:tab/>
      </w:r>
      <w:r>
        <w:rPr>
          <w:noProof/>
        </w:rPr>
        <w:t>AHU-9</w:t>
      </w:r>
      <w:r>
        <w:rPr>
          <w:noProof/>
        </w:rPr>
        <w:tab/>
      </w:r>
      <w:r>
        <w:rPr>
          <w:noProof/>
        </w:rPr>
        <w:fldChar w:fldCharType="begin"/>
      </w:r>
      <w:r>
        <w:rPr>
          <w:noProof/>
        </w:rPr>
        <w:instrText xml:space="preserve"> PAGEREF _Toc466966403 \h </w:instrText>
      </w:r>
      <w:r>
        <w:rPr>
          <w:noProof/>
        </w:rPr>
      </w:r>
      <w:r>
        <w:rPr>
          <w:noProof/>
        </w:rPr>
        <w:fldChar w:fldCharType="separate"/>
      </w:r>
      <w:r w:rsidR="003A5DF2">
        <w:rPr>
          <w:noProof/>
        </w:rPr>
        <w:t>66</w:t>
      </w:r>
      <w:r>
        <w:rPr>
          <w:noProof/>
        </w:rPr>
        <w:fldChar w:fldCharType="end"/>
      </w:r>
    </w:p>
    <w:p w14:paraId="678515CB" w14:textId="77777777" w:rsidR="00023D71" w:rsidRDefault="00023D71" w:rsidP="00CB1215">
      <w:pPr>
        <w:pStyle w:val="TOC3"/>
        <w:tabs>
          <w:tab w:val="left" w:pos="1320"/>
          <w:tab w:val="right" w:leader="dot" w:pos="8486"/>
        </w:tabs>
        <w:rPr>
          <w:rFonts w:asciiTheme="minorHAnsi" w:eastAsiaTheme="minorEastAsia" w:hAnsiTheme="minorHAnsi"/>
          <w:noProof/>
          <w:sz w:val="22"/>
        </w:rPr>
      </w:pPr>
      <w:r>
        <w:rPr>
          <w:noProof/>
        </w:rPr>
        <w:t>4.3.3</w:t>
      </w:r>
      <w:r>
        <w:rPr>
          <w:rFonts w:asciiTheme="minorHAnsi" w:eastAsiaTheme="minorEastAsia" w:hAnsiTheme="minorHAnsi"/>
          <w:noProof/>
          <w:sz w:val="22"/>
        </w:rPr>
        <w:tab/>
      </w:r>
      <w:r>
        <w:rPr>
          <w:noProof/>
        </w:rPr>
        <w:t>Summary</w:t>
      </w:r>
      <w:r>
        <w:rPr>
          <w:noProof/>
        </w:rPr>
        <w:tab/>
      </w:r>
      <w:r>
        <w:rPr>
          <w:noProof/>
        </w:rPr>
        <w:fldChar w:fldCharType="begin"/>
      </w:r>
      <w:r>
        <w:rPr>
          <w:noProof/>
        </w:rPr>
        <w:instrText xml:space="preserve"> PAGEREF _Toc466966404 \h </w:instrText>
      </w:r>
      <w:r>
        <w:rPr>
          <w:noProof/>
        </w:rPr>
      </w:r>
      <w:r>
        <w:rPr>
          <w:noProof/>
        </w:rPr>
        <w:fldChar w:fldCharType="separate"/>
      </w:r>
      <w:r w:rsidR="003A5DF2">
        <w:rPr>
          <w:noProof/>
        </w:rPr>
        <w:t>68</w:t>
      </w:r>
      <w:r>
        <w:rPr>
          <w:noProof/>
        </w:rPr>
        <w:fldChar w:fldCharType="end"/>
      </w:r>
    </w:p>
    <w:p w14:paraId="77A1FAF6" w14:textId="77777777" w:rsidR="00023D71" w:rsidRDefault="00023D71" w:rsidP="00CB1215">
      <w:pPr>
        <w:pStyle w:val="TOC1"/>
        <w:tabs>
          <w:tab w:val="left" w:pos="1320"/>
          <w:tab w:val="right" w:leader="dot" w:pos="8486"/>
        </w:tabs>
        <w:rPr>
          <w:rFonts w:asciiTheme="minorHAnsi" w:eastAsiaTheme="minorEastAsia" w:hAnsiTheme="minorHAnsi"/>
          <w:noProof/>
          <w:sz w:val="22"/>
        </w:rPr>
      </w:pPr>
      <w:r>
        <w:rPr>
          <w:noProof/>
        </w:rPr>
        <w:lastRenderedPageBreak/>
        <w:t>Chapter 5:</w:t>
      </w:r>
      <w:r>
        <w:rPr>
          <w:rFonts w:asciiTheme="minorHAnsi" w:eastAsiaTheme="minorEastAsia" w:hAnsiTheme="minorHAnsi"/>
          <w:noProof/>
          <w:sz w:val="22"/>
        </w:rPr>
        <w:tab/>
      </w:r>
      <w:r>
        <w:rPr>
          <w:noProof/>
        </w:rPr>
        <w:t>Conclusions and Future Work</w:t>
      </w:r>
      <w:r>
        <w:rPr>
          <w:noProof/>
        </w:rPr>
        <w:tab/>
      </w:r>
      <w:r>
        <w:rPr>
          <w:noProof/>
        </w:rPr>
        <w:fldChar w:fldCharType="begin"/>
      </w:r>
      <w:r>
        <w:rPr>
          <w:noProof/>
        </w:rPr>
        <w:instrText xml:space="preserve"> PAGEREF _Toc466966405 \h </w:instrText>
      </w:r>
      <w:r>
        <w:rPr>
          <w:noProof/>
        </w:rPr>
      </w:r>
      <w:r>
        <w:rPr>
          <w:noProof/>
        </w:rPr>
        <w:fldChar w:fldCharType="separate"/>
      </w:r>
      <w:r w:rsidR="003A5DF2">
        <w:rPr>
          <w:noProof/>
        </w:rPr>
        <w:t>69</w:t>
      </w:r>
      <w:r>
        <w:rPr>
          <w:noProof/>
        </w:rPr>
        <w:fldChar w:fldCharType="end"/>
      </w:r>
    </w:p>
    <w:p w14:paraId="1C25B6FD" w14:textId="77777777" w:rsidR="00023D71" w:rsidRDefault="00023D71" w:rsidP="00CB1215">
      <w:pPr>
        <w:pStyle w:val="TOC1"/>
        <w:tabs>
          <w:tab w:val="right" w:leader="dot" w:pos="8486"/>
        </w:tabs>
        <w:rPr>
          <w:rFonts w:asciiTheme="minorHAnsi" w:eastAsiaTheme="minorEastAsia" w:hAnsiTheme="minorHAnsi"/>
          <w:noProof/>
          <w:sz w:val="22"/>
        </w:rPr>
      </w:pPr>
      <w:r>
        <w:rPr>
          <w:noProof/>
        </w:rPr>
        <w:t>References</w:t>
      </w:r>
      <w:r>
        <w:rPr>
          <w:noProof/>
        </w:rPr>
        <w:tab/>
      </w:r>
      <w:r>
        <w:rPr>
          <w:noProof/>
        </w:rPr>
        <w:fldChar w:fldCharType="begin"/>
      </w:r>
      <w:r>
        <w:rPr>
          <w:noProof/>
        </w:rPr>
        <w:instrText xml:space="preserve"> PAGEREF _Toc466966406 \h </w:instrText>
      </w:r>
      <w:r>
        <w:rPr>
          <w:noProof/>
        </w:rPr>
      </w:r>
      <w:r>
        <w:rPr>
          <w:noProof/>
        </w:rPr>
        <w:fldChar w:fldCharType="separate"/>
      </w:r>
      <w:r w:rsidR="003A5DF2">
        <w:rPr>
          <w:noProof/>
        </w:rPr>
        <w:t>72</w:t>
      </w:r>
      <w:r>
        <w:rPr>
          <w:noProof/>
        </w:rPr>
        <w:fldChar w:fldCharType="end"/>
      </w:r>
    </w:p>
    <w:p w14:paraId="6DE9D90E" w14:textId="77777777" w:rsidR="00023D71" w:rsidRDefault="00023D71" w:rsidP="00CB1215">
      <w:pPr>
        <w:pStyle w:val="TOC1"/>
        <w:tabs>
          <w:tab w:val="right" w:leader="dot" w:pos="8486"/>
        </w:tabs>
        <w:rPr>
          <w:rFonts w:asciiTheme="minorHAnsi" w:eastAsiaTheme="minorEastAsia" w:hAnsiTheme="minorHAnsi"/>
          <w:noProof/>
          <w:sz w:val="22"/>
        </w:rPr>
      </w:pPr>
      <w:r>
        <w:rPr>
          <w:noProof/>
        </w:rPr>
        <w:t>Appendix A: Abbreviations</w:t>
      </w:r>
      <w:r>
        <w:rPr>
          <w:noProof/>
        </w:rPr>
        <w:tab/>
      </w:r>
      <w:r>
        <w:rPr>
          <w:noProof/>
        </w:rPr>
        <w:fldChar w:fldCharType="begin"/>
      </w:r>
      <w:r>
        <w:rPr>
          <w:noProof/>
        </w:rPr>
        <w:instrText xml:space="preserve"> PAGEREF _Toc466966407 \h </w:instrText>
      </w:r>
      <w:r>
        <w:rPr>
          <w:noProof/>
        </w:rPr>
      </w:r>
      <w:r>
        <w:rPr>
          <w:noProof/>
        </w:rPr>
        <w:fldChar w:fldCharType="separate"/>
      </w:r>
      <w:r w:rsidR="003A5DF2">
        <w:rPr>
          <w:noProof/>
        </w:rPr>
        <w:t>76</w:t>
      </w:r>
      <w:r>
        <w:rPr>
          <w:noProof/>
        </w:rPr>
        <w:fldChar w:fldCharType="end"/>
      </w:r>
    </w:p>
    <w:p w14:paraId="3F38E36D" w14:textId="77777777" w:rsidR="00023D71" w:rsidRDefault="00023D71" w:rsidP="00CB1215">
      <w:pPr>
        <w:pStyle w:val="TOC1"/>
        <w:tabs>
          <w:tab w:val="right" w:leader="dot" w:pos="8486"/>
        </w:tabs>
        <w:rPr>
          <w:rFonts w:asciiTheme="minorHAnsi" w:eastAsiaTheme="minorEastAsia" w:hAnsiTheme="minorHAnsi"/>
          <w:noProof/>
          <w:sz w:val="22"/>
        </w:rPr>
      </w:pPr>
      <w:r>
        <w:rPr>
          <w:noProof/>
        </w:rPr>
        <w:t>Appendix B: AFMS Industry Guidelines</w:t>
      </w:r>
      <w:r>
        <w:rPr>
          <w:noProof/>
        </w:rPr>
        <w:tab/>
      </w:r>
      <w:r>
        <w:rPr>
          <w:noProof/>
        </w:rPr>
        <w:fldChar w:fldCharType="begin"/>
      </w:r>
      <w:r>
        <w:rPr>
          <w:noProof/>
        </w:rPr>
        <w:instrText xml:space="preserve"> PAGEREF _Toc466966408 \h </w:instrText>
      </w:r>
      <w:r>
        <w:rPr>
          <w:noProof/>
        </w:rPr>
      </w:r>
      <w:r>
        <w:rPr>
          <w:noProof/>
        </w:rPr>
        <w:fldChar w:fldCharType="separate"/>
      </w:r>
      <w:r w:rsidR="003A5DF2">
        <w:rPr>
          <w:noProof/>
        </w:rPr>
        <w:t>78</w:t>
      </w:r>
      <w:r>
        <w:rPr>
          <w:noProof/>
        </w:rPr>
        <w:fldChar w:fldCharType="end"/>
      </w:r>
    </w:p>
    <w:p w14:paraId="5813EE23" w14:textId="4FC044BE" w:rsidR="002075CE" w:rsidRPr="007E6859" w:rsidRDefault="007E6859" w:rsidP="00CB1215">
      <w:pPr>
        <w:spacing w:after="0" w:line="480" w:lineRule="auto"/>
        <w:jc w:val="center"/>
      </w:pPr>
      <w:r>
        <w:fldChar w:fldCharType="end"/>
      </w:r>
    </w:p>
    <w:p w14:paraId="0FA3AB68" w14:textId="77777777" w:rsidR="00FA7594" w:rsidRDefault="00FA7594" w:rsidP="002075CE">
      <w:pPr>
        <w:spacing w:after="0" w:line="480" w:lineRule="auto"/>
        <w:jc w:val="center"/>
        <w:rPr>
          <w:b/>
          <w:sz w:val="28"/>
        </w:rPr>
      </w:pPr>
      <w:r>
        <w:rPr>
          <w:b/>
          <w:sz w:val="28"/>
        </w:rPr>
        <w:br w:type="page"/>
      </w:r>
    </w:p>
    <w:p w14:paraId="14F35D78" w14:textId="77777777" w:rsidR="00FA7594" w:rsidRDefault="00FA7594" w:rsidP="007E6859">
      <w:pPr>
        <w:pStyle w:val="Heading1"/>
      </w:pPr>
      <w:bookmarkStart w:id="1" w:name="_Toc466966361"/>
      <w:r>
        <w:lastRenderedPageBreak/>
        <w:t>List of Tables</w:t>
      </w:r>
      <w:bookmarkEnd w:id="1"/>
    </w:p>
    <w:p w14:paraId="0245A51A" w14:textId="504A3B6F" w:rsidR="003C01C2" w:rsidRPr="003C01C2" w:rsidRDefault="001144A9">
      <w:pPr>
        <w:pStyle w:val="TableofFigures"/>
        <w:tabs>
          <w:tab w:val="right" w:leader="dot" w:pos="8486"/>
        </w:tabs>
        <w:rPr>
          <w:rFonts w:asciiTheme="minorHAnsi" w:eastAsiaTheme="minorEastAsia" w:hAnsiTheme="minorHAnsi"/>
          <w:noProof/>
          <w:sz w:val="22"/>
        </w:rPr>
      </w:pPr>
      <w:r w:rsidRPr="003C01C2">
        <w:fldChar w:fldCharType="begin"/>
      </w:r>
      <w:r w:rsidRPr="003C01C2">
        <w:instrText xml:space="preserve"> TOC \h \z \c "Table" </w:instrText>
      </w:r>
      <w:r w:rsidRPr="003C01C2">
        <w:fldChar w:fldCharType="separate"/>
      </w:r>
      <w:hyperlink w:anchor="_Toc466884923" w:history="1">
        <w:r w:rsidR="003C01C2" w:rsidRPr="003C01C2">
          <w:rPr>
            <w:rStyle w:val="Hyperlink"/>
            <w:noProof/>
          </w:rPr>
          <w:t>Table 2</w:t>
        </w:r>
        <w:r w:rsidR="003C01C2" w:rsidRPr="003C01C2">
          <w:rPr>
            <w:rStyle w:val="Hyperlink"/>
            <w:noProof/>
          </w:rPr>
          <w:noBreakHyphen/>
          <w:t>1: Basic design infor</w:t>
        </w:r>
        <w:r w:rsidR="003C01C2">
          <w:rPr>
            <w:rStyle w:val="Hyperlink"/>
            <w:noProof/>
          </w:rPr>
          <w:t>mation of selected VAV AHUs</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_Toc466884923 \h </w:instrText>
        </w:r>
        <w:r w:rsidR="003C01C2" w:rsidRPr="003C01C2">
          <w:rPr>
            <w:noProof/>
            <w:webHidden/>
          </w:rPr>
        </w:r>
        <w:r w:rsidR="003C01C2" w:rsidRPr="003C01C2">
          <w:rPr>
            <w:noProof/>
            <w:webHidden/>
          </w:rPr>
          <w:fldChar w:fldCharType="separate"/>
        </w:r>
        <w:r w:rsidR="003A5DF2">
          <w:rPr>
            <w:noProof/>
            <w:webHidden/>
          </w:rPr>
          <w:t>20</w:t>
        </w:r>
        <w:r w:rsidR="003C01C2" w:rsidRPr="003C01C2">
          <w:rPr>
            <w:noProof/>
            <w:webHidden/>
          </w:rPr>
          <w:fldChar w:fldCharType="end"/>
        </w:r>
      </w:hyperlink>
    </w:p>
    <w:p w14:paraId="44DB9144" w14:textId="2D77BD40" w:rsidR="003C01C2" w:rsidRPr="003C01C2" w:rsidRDefault="003A5DF2">
      <w:pPr>
        <w:pStyle w:val="TableofFigures"/>
        <w:tabs>
          <w:tab w:val="right" w:leader="dot" w:pos="8486"/>
        </w:tabs>
        <w:rPr>
          <w:rFonts w:asciiTheme="minorHAnsi" w:eastAsiaTheme="minorEastAsia" w:hAnsiTheme="minorHAnsi"/>
          <w:noProof/>
          <w:sz w:val="22"/>
        </w:rPr>
      </w:pPr>
      <w:hyperlink w:anchor="_Toc466884924" w:history="1">
        <w:r w:rsidR="003C01C2" w:rsidRPr="003C01C2">
          <w:rPr>
            <w:rStyle w:val="Hyperlink"/>
            <w:noProof/>
          </w:rPr>
          <w:t>Table 2</w:t>
        </w:r>
        <w:r w:rsidR="003C01C2" w:rsidRPr="003C01C2">
          <w:rPr>
            <w:rStyle w:val="Hyperlink"/>
            <w:noProof/>
          </w:rPr>
          <w:noBreakHyphen/>
          <w:t>2:</w:t>
        </w:r>
        <w:r w:rsidR="003C01C2" w:rsidRPr="003C01C2">
          <w:rPr>
            <w:rStyle w:val="Hyperlink"/>
            <w:rFonts w:eastAsia="Calibri" w:cs="Times New Roman"/>
            <w:noProof/>
          </w:rPr>
          <w:t xml:space="preserve"> Actual duct length</w:t>
        </w:r>
        <w:r w:rsidR="003C01C2">
          <w:rPr>
            <w:rStyle w:val="Hyperlink"/>
            <w:rFonts w:eastAsia="Calibri" w:cs="Times New Roman"/>
            <w:noProof/>
          </w:rPr>
          <w:t xml:space="preserve">s vs. </w:t>
        </w:r>
        <w:r w:rsidR="007476F3">
          <w:rPr>
            <w:rStyle w:val="Hyperlink"/>
            <w:rFonts w:eastAsia="Calibri" w:cs="Times New Roman"/>
            <w:noProof/>
          </w:rPr>
          <w:t>r</w:t>
        </w:r>
        <w:r w:rsidR="003C01C2">
          <w:rPr>
            <w:rStyle w:val="Hyperlink"/>
            <w:rFonts w:eastAsia="Calibri" w:cs="Times New Roman"/>
            <w:noProof/>
          </w:rPr>
          <w:t>equired duct lengths</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_Toc466884924 \h </w:instrText>
        </w:r>
        <w:r w:rsidR="003C01C2" w:rsidRPr="003C01C2">
          <w:rPr>
            <w:noProof/>
            <w:webHidden/>
          </w:rPr>
        </w:r>
        <w:r w:rsidR="003C01C2" w:rsidRPr="003C01C2">
          <w:rPr>
            <w:noProof/>
            <w:webHidden/>
          </w:rPr>
          <w:fldChar w:fldCharType="separate"/>
        </w:r>
        <w:r>
          <w:rPr>
            <w:noProof/>
            <w:webHidden/>
          </w:rPr>
          <w:t>21</w:t>
        </w:r>
        <w:r w:rsidR="003C01C2" w:rsidRPr="003C01C2">
          <w:rPr>
            <w:noProof/>
            <w:webHidden/>
          </w:rPr>
          <w:fldChar w:fldCharType="end"/>
        </w:r>
      </w:hyperlink>
    </w:p>
    <w:p w14:paraId="3660A7BC"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25" w:history="1">
        <w:r w:rsidR="003C01C2" w:rsidRPr="003C01C2">
          <w:rPr>
            <w:rStyle w:val="Hyperlink"/>
            <w:noProof/>
          </w:rPr>
          <w:t>Table 3</w:t>
        </w:r>
        <w:r w:rsidR="003C01C2" w:rsidRPr="003C01C2">
          <w:rPr>
            <w:rStyle w:val="Hyperlink"/>
            <w:noProof/>
          </w:rPr>
          <w:noBreakHyphen/>
          <w:t>1: Reduced number of sampling points analysis for SA AHU-5</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_Toc466884925 \h </w:instrText>
        </w:r>
        <w:r w:rsidR="003C01C2" w:rsidRPr="003C01C2">
          <w:rPr>
            <w:noProof/>
            <w:webHidden/>
          </w:rPr>
        </w:r>
        <w:r w:rsidR="003C01C2" w:rsidRPr="003C01C2">
          <w:rPr>
            <w:noProof/>
            <w:webHidden/>
          </w:rPr>
          <w:fldChar w:fldCharType="separate"/>
        </w:r>
        <w:r>
          <w:rPr>
            <w:noProof/>
            <w:webHidden/>
          </w:rPr>
          <w:t>42</w:t>
        </w:r>
        <w:r w:rsidR="003C01C2" w:rsidRPr="003C01C2">
          <w:rPr>
            <w:noProof/>
            <w:webHidden/>
          </w:rPr>
          <w:fldChar w:fldCharType="end"/>
        </w:r>
      </w:hyperlink>
    </w:p>
    <w:p w14:paraId="350FB376"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26" w:history="1">
        <w:r w:rsidR="003C01C2" w:rsidRPr="003C01C2">
          <w:rPr>
            <w:rStyle w:val="Hyperlink"/>
            <w:noProof/>
          </w:rPr>
          <w:t>Table 3</w:t>
        </w:r>
        <w:r w:rsidR="003C01C2" w:rsidRPr="003C01C2">
          <w:rPr>
            <w:rStyle w:val="Hyperlink"/>
            <w:noProof/>
          </w:rPr>
          <w:noBreakHyphen/>
          <w:t>2: Reduced number of sampling points analysis for RA AHU-5</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_Toc466884926 \h </w:instrText>
        </w:r>
        <w:r w:rsidR="003C01C2" w:rsidRPr="003C01C2">
          <w:rPr>
            <w:noProof/>
            <w:webHidden/>
          </w:rPr>
        </w:r>
        <w:r w:rsidR="003C01C2" w:rsidRPr="003C01C2">
          <w:rPr>
            <w:noProof/>
            <w:webHidden/>
          </w:rPr>
          <w:fldChar w:fldCharType="separate"/>
        </w:r>
        <w:r>
          <w:rPr>
            <w:noProof/>
            <w:webHidden/>
          </w:rPr>
          <w:t>42</w:t>
        </w:r>
        <w:r w:rsidR="003C01C2" w:rsidRPr="003C01C2">
          <w:rPr>
            <w:noProof/>
            <w:webHidden/>
          </w:rPr>
          <w:fldChar w:fldCharType="end"/>
        </w:r>
      </w:hyperlink>
    </w:p>
    <w:p w14:paraId="36647961"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27" w:history="1">
        <w:r w:rsidR="003C01C2" w:rsidRPr="003C01C2">
          <w:rPr>
            <w:rStyle w:val="Hyperlink"/>
            <w:noProof/>
          </w:rPr>
          <w:t>Table 3</w:t>
        </w:r>
        <w:r w:rsidR="003C01C2" w:rsidRPr="003C01C2">
          <w:rPr>
            <w:rStyle w:val="Hyperlink"/>
            <w:noProof/>
          </w:rPr>
          <w:noBreakHyphen/>
          <w:t>3: Reduced number of sampling points analysis for SA AHU-6</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_Toc466884927 \h </w:instrText>
        </w:r>
        <w:r w:rsidR="003C01C2" w:rsidRPr="003C01C2">
          <w:rPr>
            <w:noProof/>
            <w:webHidden/>
          </w:rPr>
        </w:r>
        <w:r w:rsidR="003C01C2" w:rsidRPr="003C01C2">
          <w:rPr>
            <w:noProof/>
            <w:webHidden/>
          </w:rPr>
          <w:fldChar w:fldCharType="separate"/>
        </w:r>
        <w:r>
          <w:rPr>
            <w:noProof/>
            <w:webHidden/>
          </w:rPr>
          <w:t>43</w:t>
        </w:r>
        <w:r w:rsidR="003C01C2" w:rsidRPr="003C01C2">
          <w:rPr>
            <w:noProof/>
            <w:webHidden/>
          </w:rPr>
          <w:fldChar w:fldCharType="end"/>
        </w:r>
      </w:hyperlink>
    </w:p>
    <w:p w14:paraId="47914AF7"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28" w:history="1">
        <w:r w:rsidR="003C01C2" w:rsidRPr="003C01C2">
          <w:rPr>
            <w:rStyle w:val="Hyperlink"/>
            <w:noProof/>
          </w:rPr>
          <w:t>Table 3</w:t>
        </w:r>
        <w:r w:rsidR="003C01C2" w:rsidRPr="003C01C2">
          <w:rPr>
            <w:rStyle w:val="Hyperlink"/>
            <w:noProof/>
          </w:rPr>
          <w:noBreakHyphen/>
          <w:t>4: Reduced number of sampling points analysis for RA AHU-6</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_Toc466884928 \h </w:instrText>
        </w:r>
        <w:r w:rsidR="003C01C2" w:rsidRPr="003C01C2">
          <w:rPr>
            <w:noProof/>
            <w:webHidden/>
          </w:rPr>
        </w:r>
        <w:r w:rsidR="003C01C2" w:rsidRPr="003C01C2">
          <w:rPr>
            <w:noProof/>
            <w:webHidden/>
          </w:rPr>
          <w:fldChar w:fldCharType="separate"/>
        </w:r>
        <w:r>
          <w:rPr>
            <w:noProof/>
            <w:webHidden/>
          </w:rPr>
          <w:t>43</w:t>
        </w:r>
        <w:r w:rsidR="003C01C2" w:rsidRPr="003C01C2">
          <w:rPr>
            <w:noProof/>
            <w:webHidden/>
          </w:rPr>
          <w:fldChar w:fldCharType="end"/>
        </w:r>
      </w:hyperlink>
    </w:p>
    <w:p w14:paraId="2BF5BF92"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29" w:history="1">
        <w:r w:rsidR="003C01C2" w:rsidRPr="003C01C2">
          <w:rPr>
            <w:rStyle w:val="Hyperlink"/>
            <w:noProof/>
          </w:rPr>
          <w:t>Table 3</w:t>
        </w:r>
        <w:r w:rsidR="003C01C2" w:rsidRPr="003C01C2">
          <w:rPr>
            <w:rStyle w:val="Hyperlink"/>
            <w:noProof/>
          </w:rPr>
          <w:noBreakHyphen/>
          <w:t>5: Reduced number of sampling points analysis for SA AHU-9</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_Toc466884929 \h </w:instrText>
        </w:r>
        <w:r w:rsidR="003C01C2" w:rsidRPr="003C01C2">
          <w:rPr>
            <w:noProof/>
            <w:webHidden/>
          </w:rPr>
        </w:r>
        <w:r w:rsidR="003C01C2" w:rsidRPr="003C01C2">
          <w:rPr>
            <w:noProof/>
            <w:webHidden/>
          </w:rPr>
          <w:fldChar w:fldCharType="separate"/>
        </w:r>
        <w:r>
          <w:rPr>
            <w:noProof/>
            <w:webHidden/>
          </w:rPr>
          <w:t>44</w:t>
        </w:r>
        <w:r w:rsidR="003C01C2" w:rsidRPr="003C01C2">
          <w:rPr>
            <w:noProof/>
            <w:webHidden/>
          </w:rPr>
          <w:fldChar w:fldCharType="end"/>
        </w:r>
      </w:hyperlink>
    </w:p>
    <w:p w14:paraId="0DC315B7"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30" w:history="1">
        <w:r w:rsidR="003C01C2" w:rsidRPr="003C01C2">
          <w:rPr>
            <w:rStyle w:val="Hyperlink"/>
            <w:noProof/>
          </w:rPr>
          <w:t>Table 3</w:t>
        </w:r>
        <w:r w:rsidR="003C01C2" w:rsidRPr="003C01C2">
          <w:rPr>
            <w:rStyle w:val="Hyperlink"/>
            <w:noProof/>
          </w:rPr>
          <w:noBreakHyphen/>
          <w:t>6: Reduced number of sampling points analysis for RA AHU-9</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_Toc466884930 \h </w:instrText>
        </w:r>
        <w:r w:rsidR="003C01C2" w:rsidRPr="003C01C2">
          <w:rPr>
            <w:noProof/>
            <w:webHidden/>
          </w:rPr>
        </w:r>
        <w:r w:rsidR="003C01C2" w:rsidRPr="003C01C2">
          <w:rPr>
            <w:noProof/>
            <w:webHidden/>
          </w:rPr>
          <w:fldChar w:fldCharType="separate"/>
        </w:r>
        <w:r>
          <w:rPr>
            <w:noProof/>
            <w:webHidden/>
          </w:rPr>
          <w:t>44</w:t>
        </w:r>
        <w:r w:rsidR="003C01C2" w:rsidRPr="003C01C2">
          <w:rPr>
            <w:noProof/>
            <w:webHidden/>
          </w:rPr>
          <w:fldChar w:fldCharType="end"/>
        </w:r>
      </w:hyperlink>
    </w:p>
    <w:p w14:paraId="1024C083" w14:textId="77777777" w:rsidR="003C01C2" w:rsidRPr="003C01C2" w:rsidRDefault="003A5DF2">
      <w:pPr>
        <w:pStyle w:val="TableofFigures"/>
        <w:tabs>
          <w:tab w:val="right" w:leader="dot" w:pos="8486"/>
        </w:tabs>
        <w:rPr>
          <w:rFonts w:asciiTheme="minorHAnsi" w:eastAsiaTheme="minorEastAsia" w:hAnsiTheme="minorHAnsi"/>
          <w:noProof/>
          <w:sz w:val="22"/>
        </w:rPr>
      </w:pPr>
      <w:hyperlink w:anchor="_Toc466884931" w:history="1">
        <w:r w:rsidR="003C01C2" w:rsidRPr="003C01C2">
          <w:rPr>
            <w:rStyle w:val="Hyperlink"/>
            <w:noProof/>
          </w:rPr>
          <w:t>Table 3</w:t>
        </w:r>
        <w:r w:rsidR="003C01C2" w:rsidRPr="003C01C2">
          <w:rPr>
            <w:rStyle w:val="Hyperlink"/>
            <w:noProof/>
          </w:rPr>
          <w:noBreakHyphen/>
          <w:t>7: Summary of RMSE and RMSE%</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_Toc466884931 \h </w:instrText>
        </w:r>
        <w:r w:rsidR="003C01C2" w:rsidRPr="003C01C2">
          <w:rPr>
            <w:noProof/>
            <w:webHidden/>
          </w:rPr>
        </w:r>
        <w:r w:rsidR="003C01C2" w:rsidRPr="003C01C2">
          <w:rPr>
            <w:noProof/>
            <w:webHidden/>
          </w:rPr>
          <w:fldChar w:fldCharType="separate"/>
        </w:r>
        <w:r>
          <w:rPr>
            <w:noProof/>
            <w:webHidden/>
          </w:rPr>
          <w:t>45</w:t>
        </w:r>
        <w:r w:rsidR="003C01C2" w:rsidRPr="003C01C2">
          <w:rPr>
            <w:noProof/>
            <w:webHidden/>
          </w:rPr>
          <w:fldChar w:fldCharType="end"/>
        </w:r>
      </w:hyperlink>
    </w:p>
    <w:p w14:paraId="6CFA0973" w14:textId="31DB8D5C" w:rsidR="003C01C2" w:rsidRPr="003C01C2" w:rsidRDefault="003A5DF2">
      <w:pPr>
        <w:pStyle w:val="TableofFigures"/>
        <w:tabs>
          <w:tab w:val="right" w:leader="dot" w:pos="8486"/>
        </w:tabs>
        <w:rPr>
          <w:rFonts w:asciiTheme="minorHAnsi" w:eastAsiaTheme="minorEastAsia" w:hAnsiTheme="minorHAnsi"/>
          <w:noProof/>
          <w:sz w:val="22"/>
        </w:rPr>
      </w:pPr>
      <w:hyperlink w:anchor="_Toc466884932" w:history="1">
        <w:r w:rsidR="003C01C2" w:rsidRPr="003C01C2">
          <w:rPr>
            <w:rStyle w:val="Hyperlink"/>
            <w:noProof/>
          </w:rPr>
          <w:t>Table 3</w:t>
        </w:r>
        <w:r w:rsidR="003C01C2" w:rsidRPr="003C01C2">
          <w:rPr>
            <w:rStyle w:val="Hyperlink"/>
            <w:noProof/>
          </w:rPr>
          <w:noBreakHyphen/>
          <w:t>8: Percentages of compen</w:t>
        </w:r>
        <w:r w:rsidR="003C01C2">
          <w:rPr>
            <w:rStyle w:val="Hyperlink"/>
            <w:noProof/>
          </w:rPr>
          <w:t>sated straight duct lengths</w:t>
        </w:r>
        <w:r w:rsidR="003C01C2" w:rsidRPr="003C01C2">
          <w:rPr>
            <w:noProof/>
            <w:webHidden/>
          </w:rPr>
          <w:tab/>
        </w:r>
        <w:r w:rsidR="003C01C2" w:rsidRPr="003C01C2">
          <w:rPr>
            <w:noProof/>
            <w:webHidden/>
          </w:rPr>
          <w:fldChar w:fldCharType="begin"/>
        </w:r>
        <w:r w:rsidR="003C01C2" w:rsidRPr="003C01C2">
          <w:rPr>
            <w:noProof/>
            <w:webHidden/>
          </w:rPr>
          <w:instrText xml:space="preserve"> PAGEREF _Toc466884932 \h </w:instrText>
        </w:r>
        <w:r w:rsidR="003C01C2" w:rsidRPr="003C01C2">
          <w:rPr>
            <w:noProof/>
            <w:webHidden/>
          </w:rPr>
        </w:r>
        <w:r w:rsidR="003C01C2" w:rsidRPr="003C01C2">
          <w:rPr>
            <w:noProof/>
            <w:webHidden/>
          </w:rPr>
          <w:fldChar w:fldCharType="separate"/>
        </w:r>
        <w:r>
          <w:rPr>
            <w:noProof/>
            <w:webHidden/>
          </w:rPr>
          <w:t>46</w:t>
        </w:r>
        <w:r w:rsidR="003C01C2" w:rsidRPr="003C01C2">
          <w:rPr>
            <w:noProof/>
            <w:webHidden/>
          </w:rPr>
          <w:fldChar w:fldCharType="end"/>
        </w:r>
      </w:hyperlink>
    </w:p>
    <w:p w14:paraId="57559045" w14:textId="6A1F5C24" w:rsidR="00FA7594" w:rsidRPr="007E6859" w:rsidRDefault="001144A9" w:rsidP="002075CE">
      <w:pPr>
        <w:spacing w:after="0" w:line="480" w:lineRule="auto"/>
        <w:jc w:val="center"/>
      </w:pPr>
      <w:r w:rsidRPr="003C01C2">
        <w:fldChar w:fldCharType="end"/>
      </w:r>
    </w:p>
    <w:p w14:paraId="088C9271" w14:textId="77777777" w:rsidR="00FA7594" w:rsidRDefault="00FA7594" w:rsidP="002075CE">
      <w:pPr>
        <w:spacing w:after="0" w:line="480" w:lineRule="auto"/>
        <w:jc w:val="center"/>
        <w:rPr>
          <w:b/>
          <w:sz w:val="28"/>
        </w:rPr>
      </w:pPr>
      <w:r>
        <w:rPr>
          <w:b/>
          <w:sz w:val="28"/>
        </w:rPr>
        <w:br w:type="page"/>
      </w:r>
    </w:p>
    <w:p w14:paraId="13DAB7B2" w14:textId="77777777" w:rsidR="00FA7594" w:rsidRDefault="00FA7594" w:rsidP="007E6859">
      <w:pPr>
        <w:pStyle w:val="Heading1"/>
      </w:pPr>
      <w:bookmarkStart w:id="2" w:name="_Toc466966362"/>
      <w:r>
        <w:lastRenderedPageBreak/>
        <w:t>List of Figures</w:t>
      </w:r>
      <w:bookmarkEnd w:id="2"/>
    </w:p>
    <w:p w14:paraId="2893AEDA" w14:textId="2856AC57" w:rsidR="00110681" w:rsidRPr="00110681" w:rsidRDefault="00900AE5">
      <w:pPr>
        <w:pStyle w:val="TableofFigures"/>
        <w:tabs>
          <w:tab w:val="right" w:leader="dot" w:pos="8486"/>
        </w:tabs>
        <w:rPr>
          <w:rFonts w:asciiTheme="minorHAnsi" w:eastAsiaTheme="minorEastAsia" w:hAnsiTheme="minorHAnsi"/>
          <w:noProof/>
          <w:sz w:val="22"/>
        </w:rPr>
      </w:pPr>
      <w:r w:rsidRPr="00110681">
        <w:rPr>
          <w:szCs w:val="24"/>
        </w:rPr>
        <w:fldChar w:fldCharType="begin"/>
      </w:r>
      <w:r w:rsidRPr="00110681">
        <w:rPr>
          <w:szCs w:val="24"/>
        </w:rPr>
        <w:instrText xml:space="preserve"> TOC \h \z \c "Figure" </w:instrText>
      </w:r>
      <w:r w:rsidRPr="00110681">
        <w:rPr>
          <w:szCs w:val="24"/>
        </w:rPr>
        <w:fldChar w:fldCharType="separate"/>
      </w:r>
      <w:hyperlink w:anchor="_Toc468967111" w:history="1">
        <w:r w:rsidR="00110681" w:rsidRPr="00110681">
          <w:rPr>
            <w:rStyle w:val="Hyperlink"/>
            <w:noProof/>
          </w:rPr>
          <w:t>Figure 1</w:t>
        </w:r>
        <w:r w:rsidR="00110681" w:rsidRPr="00110681">
          <w:rPr>
            <w:rStyle w:val="Hyperlink"/>
            <w:noProof/>
          </w:rPr>
          <w:noBreakHyphen/>
          <w:t xml:space="preserve">1: VAV system </w:t>
        </w:r>
        <w:r w:rsidR="00110681">
          <w:rPr>
            <w:rStyle w:val="Hyperlink"/>
            <w:noProof/>
          </w:rPr>
          <w:t>schematic</w:t>
        </w:r>
        <w:r w:rsidR="00110681" w:rsidRPr="00110681">
          <w:rPr>
            <w:noProof/>
            <w:webHidden/>
          </w:rPr>
          <w:tab/>
        </w:r>
        <w:r w:rsidR="00110681" w:rsidRPr="00110681">
          <w:rPr>
            <w:noProof/>
            <w:webHidden/>
          </w:rPr>
          <w:fldChar w:fldCharType="begin"/>
        </w:r>
        <w:r w:rsidR="00110681" w:rsidRPr="00110681">
          <w:rPr>
            <w:noProof/>
            <w:webHidden/>
          </w:rPr>
          <w:instrText xml:space="preserve"> PAGEREF _Toc468967111 \h </w:instrText>
        </w:r>
        <w:r w:rsidR="00110681" w:rsidRPr="00110681">
          <w:rPr>
            <w:noProof/>
            <w:webHidden/>
          </w:rPr>
        </w:r>
        <w:r w:rsidR="00110681" w:rsidRPr="00110681">
          <w:rPr>
            <w:noProof/>
            <w:webHidden/>
          </w:rPr>
          <w:fldChar w:fldCharType="separate"/>
        </w:r>
        <w:r w:rsidR="003A5DF2">
          <w:rPr>
            <w:noProof/>
            <w:webHidden/>
          </w:rPr>
          <w:t>3</w:t>
        </w:r>
        <w:r w:rsidR="00110681" w:rsidRPr="00110681">
          <w:rPr>
            <w:noProof/>
            <w:webHidden/>
          </w:rPr>
          <w:fldChar w:fldCharType="end"/>
        </w:r>
      </w:hyperlink>
    </w:p>
    <w:p w14:paraId="44A7A215" w14:textId="201E4A51" w:rsidR="00110681" w:rsidRPr="00110681" w:rsidRDefault="00110681">
      <w:pPr>
        <w:pStyle w:val="TableofFigures"/>
        <w:tabs>
          <w:tab w:val="right" w:leader="dot" w:pos="8486"/>
        </w:tabs>
        <w:rPr>
          <w:rFonts w:asciiTheme="minorHAnsi" w:eastAsiaTheme="minorEastAsia" w:hAnsiTheme="minorHAnsi"/>
          <w:noProof/>
          <w:sz w:val="22"/>
        </w:rPr>
      </w:pPr>
      <w:hyperlink w:anchor="_Toc468967112" w:history="1">
        <w:r w:rsidRPr="00110681">
          <w:rPr>
            <w:rStyle w:val="Hyperlink"/>
            <w:noProof/>
          </w:rPr>
          <w:t>Figure 1</w:t>
        </w:r>
        <w:r w:rsidRPr="00110681">
          <w:rPr>
            <w:rStyle w:val="Hyperlink"/>
            <w:noProof/>
          </w:rPr>
          <w:noBreakHyphen/>
          <w:t>2: Common HVAC airflow measurement</w:t>
        </w:r>
        <w:r>
          <w:rPr>
            <w:rStyle w:val="Hyperlink"/>
            <w:noProof/>
          </w:rPr>
          <w:t xml:space="preserve"> devices</w:t>
        </w:r>
        <w:r w:rsidRPr="00110681">
          <w:rPr>
            <w:noProof/>
            <w:webHidden/>
          </w:rPr>
          <w:tab/>
        </w:r>
        <w:r w:rsidRPr="00110681">
          <w:rPr>
            <w:noProof/>
            <w:webHidden/>
          </w:rPr>
          <w:fldChar w:fldCharType="begin"/>
        </w:r>
        <w:r w:rsidRPr="00110681">
          <w:rPr>
            <w:noProof/>
            <w:webHidden/>
          </w:rPr>
          <w:instrText xml:space="preserve"> PAGEREF _Toc468967112 \h </w:instrText>
        </w:r>
        <w:r w:rsidRPr="00110681">
          <w:rPr>
            <w:noProof/>
            <w:webHidden/>
          </w:rPr>
        </w:r>
        <w:r w:rsidRPr="00110681">
          <w:rPr>
            <w:noProof/>
            <w:webHidden/>
          </w:rPr>
          <w:fldChar w:fldCharType="separate"/>
        </w:r>
        <w:r w:rsidR="003A5DF2">
          <w:rPr>
            <w:noProof/>
            <w:webHidden/>
          </w:rPr>
          <w:t>5</w:t>
        </w:r>
        <w:r w:rsidRPr="00110681">
          <w:rPr>
            <w:noProof/>
            <w:webHidden/>
          </w:rPr>
          <w:fldChar w:fldCharType="end"/>
        </w:r>
      </w:hyperlink>
    </w:p>
    <w:p w14:paraId="6E01E501" w14:textId="31872301" w:rsidR="00110681" w:rsidRPr="00110681" w:rsidRDefault="00110681">
      <w:pPr>
        <w:pStyle w:val="TableofFigures"/>
        <w:tabs>
          <w:tab w:val="right" w:leader="dot" w:pos="8486"/>
        </w:tabs>
        <w:rPr>
          <w:rFonts w:asciiTheme="minorHAnsi" w:eastAsiaTheme="minorEastAsia" w:hAnsiTheme="minorHAnsi"/>
          <w:noProof/>
          <w:sz w:val="22"/>
        </w:rPr>
      </w:pPr>
      <w:hyperlink w:anchor="_Toc468967113" w:history="1">
        <w:r w:rsidRPr="00110681">
          <w:rPr>
            <w:rStyle w:val="Hyperlink"/>
            <w:noProof/>
          </w:rPr>
          <w:t>Figure 1</w:t>
        </w:r>
        <w:r w:rsidRPr="00110681">
          <w:rPr>
            <w:rStyle w:val="Hyperlink"/>
            <w:noProof/>
          </w:rPr>
          <w:noBreakHyphen/>
          <w:t>3: Typical velocity pressure dist</w:t>
        </w:r>
        <w:r>
          <w:rPr>
            <w:rStyle w:val="Hyperlink"/>
            <w:noProof/>
          </w:rPr>
          <w:t>ributions</w:t>
        </w:r>
        <w:r w:rsidRPr="00110681">
          <w:rPr>
            <w:noProof/>
            <w:webHidden/>
          </w:rPr>
          <w:tab/>
        </w:r>
        <w:r w:rsidRPr="00110681">
          <w:rPr>
            <w:noProof/>
            <w:webHidden/>
          </w:rPr>
          <w:fldChar w:fldCharType="begin"/>
        </w:r>
        <w:r w:rsidRPr="00110681">
          <w:rPr>
            <w:noProof/>
            <w:webHidden/>
          </w:rPr>
          <w:instrText xml:space="preserve"> PAGEREF _Toc468967113 \h </w:instrText>
        </w:r>
        <w:r w:rsidRPr="00110681">
          <w:rPr>
            <w:noProof/>
            <w:webHidden/>
          </w:rPr>
        </w:r>
        <w:r w:rsidRPr="00110681">
          <w:rPr>
            <w:noProof/>
            <w:webHidden/>
          </w:rPr>
          <w:fldChar w:fldCharType="separate"/>
        </w:r>
        <w:r w:rsidR="003A5DF2">
          <w:rPr>
            <w:noProof/>
            <w:webHidden/>
          </w:rPr>
          <w:t>6</w:t>
        </w:r>
        <w:r w:rsidRPr="00110681">
          <w:rPr>
            <w:noProof/>
            <w:webHidden/>
          </w:rPr>
          <w:fldChar w:fldCharType="end"/>
        </w:r>
      </w:hyperlink>
    </w:p>
    <w:p w14:paraId="59BB4E59" w14:textId="7BBBA256" w:rsidR="00110681" w:rsidRPr="00110681" w:rsidRDefault="00110681">
      <w:pPr>
        <w:pStyle w:val="TableofFigures"/>
        <w:tabs>
          <w:tab w:val="right" w:leader="dot" w:pos="8486"/>
        </w:tabs>
        <w:rPr>
          <w:rFonts w:asciiTheme="minorHAnsi" w:eastAsiaTheme="minorEastAsia" w:hAnsiTheme="minorHAnsi"/>
          <w:noProof/>
          <w:sz w:val="22"/>
        </w:rPr>
      </w:pPr>
      <w:hyperlink w:anchor="_Toc468967114" w:history="1">
        <w:r w:rsidRPr="00110681">
          <w:rPr>
            <w:rStyle w:val="Hyperlink"/>
            <w:noProof/>
          </w:rPr>
          <w:t>Figure 1</w:t>
        </w:r>
        <w:r w:rsidRPr="00110681">
          <w:rPr>
            <w:rStyle w:val="Hyperlink"/>
            <w:noProof/>
          </w:rPr>
          <w:noBreakHyphen/>
          <w:t>4: Traverse locations by Equal-Area and log-T methods</w:t>
        </w:r>
        <w:r w:rsidRPr="00110681">
          <w:rPr>
            <w:noProof/>
            <w:webHidden/>
          </w:rPr>
          <w:tab/>
        </w:r>
        <w:r w:rsidRPr="00110681">
          <w:rPr>
            <w:noProof/>
            <w:webHidden/>
          </w:rPr>
          <w:fldChar w:fldCharType="begin"/>
        </w:r>
        <w:r w:rsidRPr="00110681">
          <w:rPr>
            <w:noProof/>
            <w:webHidden/>
          </w:rPr>
          <w:instrText xml:space="preserve"> PAGEREF _Toc468967114 \h </w:instrText>
        </w:r>
        <w:r w:rsidRPr="00110681">
          <w:rPr>
            <w:noProof/>
            <w:webHidden/>
          </w:rPr>
        </w:r>
        <w:r w:rsidRPr="00110681">
          <w:rPr>
            <w:noProof/>
            <w:webHidden/>
          </w:rPr>
          <w:fldChar w:fldCharType="separate"/>
        </w:r>
        <w:r w:rsidR="003A5DF2">
          <w:rPr>
            <w:noProof/>
            <w:webHidden/>
          </w:rPr>
          <w:t>11</w:t>
        </w:r>
        <w:r w:rsidRPr="00110681">
          <w:rPr>
            <w:noProof/>
            <w:webHidden/>
          </w:rPr>
          <w:fldChar w:fldCharType="end"/>
        </w:r>
      </w:hyperlink>
    </w:p>
    <w:p w14:paraId="01B99742" w14:textId="0E356598" w:rsidR="00110681" w:rsidRPr="00110681" w:rsidRDefault="00110681">
      <w:pPr>
        <w:pStyle w:val="TableofFigures"/>
        <w:tabs>
          <w:tab w:val="right" w:leader="dot" w:pos="8486"/>
        </w:tabs>
        <w:rPr>
          <w:rFonts w:asciiTheme="minorHAnsi" w:eastAsiaTheme="minorEastAsia" w:hAnsiTheme="minorHAnsi"/>
          <w:noProof/>
          <w:sz w:val="22"/>
        </w:rPr>
      </w:pPr>
      <w:hyperlink w:anchor="_Toc468967115" w:history="1">
        <w:r w:rsidRPr="00110681">
          <w:rPr>
            <w:rStyle w:val="Hyperlink"/>
            <w:noProof/>
          </w:rPr>
          <w:t>Figure 2</w:t>
        </w:r>
        <w:r w:rsidRPr="00110681">
          <w:rPr>
            <w:rStyle w:val="Hyperlink"/>
            <w:noProof/>
          </w:rPr>
          <w:noBreakHyphen/>
          <w:t>1: Typic</w:t>
        </w:r>
        <w:r>
          <w:rPr>
            <w:rStyle w:val="Hyperlink"/>
            <w:noProof/>
          </w:rPr>
          <w:t>al fan performance curves</w:t>
        </w:r>
        <w:r w:rsidRPr="00110681">
          <w:rPr>
            <w:noProof/>
            <w:webHidden/>
          </w:rPr>
          <w:tab/>
        </w:r>
        <w:r w:rsidRPr="00110681">
          <w:rPr>
            <w:noProof/>
            <w:webHidden/>
          </w:rPr>
          <w:fldChar w:fldCharType="begin"/>
        </w:r>
        <w:r w:rsidRPr="00110681">
          <w:rPr>
            <w:noProof/>
            <w:webHidden/>
          </w:rPr>
          <w:instrText xml:space="preserve"> PAGEREF _Toc468967115 \h </w:instrText>
        </w:r>
        <w:r w:rsidRPr="00110681">
          <w:rPr>
            <w:noProof/>
            <w:webHidden/>
          </w:rPr>
        </w:r>
        <w:r w:rsidRPr="00110681">
          <w:rPr>
            <w:noProof/>
            <w:webHidden/>
          </w:rPr>
          <w:fldChar w:fldCharType="separate"/>
        </w:r>
        <w:r w:rsidR="003A5DF2">
          <w:rPr>
            <w:noProof/>
            <w:webHidden/>
          </w:rPr>
          <w:t>16</w:t>
        </w:r>
        <w:r w:rsidRPr="00110681">
          <w:rPr>
            <w:noProof/>
            <w:webHidden/>
          </w:rPr>
          <w:fldChar w:fldCharType="end"/>
        </w:r>
      </w:hyperlink>
    </w:p>
    <w:p w14:paraId="47EC7A2B" w14:textId="4515CE8E" w:rsidR="00110681" w:rsidRPr="00110681" w:rsidRDefault="00110681">
      <w:pPr>
        <w:pStyle w:val="TableofFigures"/>
        <w:tabs>
          <w:tab w:val="right" w:leader="dot" w:pos="8486"/>
        </w:tabs>
        <w:rPr>
          <w:rFonts w:asciiTheme="minorHAnsi" w:eastAsiaTheme="minorEastAsia" w:hAnsiTheme="minorHAnsi"/>
          <w:noProof/>
          <w:sz w:val="22"/>
        </w:rPr>
      </w:pPr>
      <w:hyperlink w:anchor="_Toc468967116" w:history="1">
        <w:r w:rsidRPr="00110681">
          <w:rPr>
            <w:rStyle w:val="Hyperlink"/>
            <w:noProof/>
          </w:rPr>
          <w:t>Figure 2</w:t>
        </w:r>
        <w:r w:rsidRPr="00110681">
          <w:rPr>
            <w:rStyle w:val="Hyperlink"/>
            <w:noProof/>
          </w:rPr>
          <w:noBreakHyphen/>
          <w:t>2: Method of obtaining fan performance curves</w:t>
        </w:r>
        <w:r w:rsidRPr="00110681">
          <w:rPr>
            <w:noProof/>
            <w:webHidden/>
          </w:rPr>
          <w:tab/>
        </w:r>
        <w:r w:rsidRPr="00110681">
          <w:rPr>
            <w:noProof/>
            <w:webHidden/>
          </w:rPr>
          <w:fldChar w:fldCharType="begin"/>
        </w:r>
        <w:r w:rsidRPr="00110681">
          <w:rPr>
            <w:noProof/>
            <w:webHidden/>
          </w:rPr>
          <w:instrText xml:space="preserve"> PAGEREF _Toc468967116 \h </w:instrText>
        </w:r>
        <w:r w:rsidRPr="00110681">
          <w:rPr>
            <w:noProof/>
            <w:webHidden/>
          </w:rPr>
        </w:r>
        <w:r w:rsidRPr="00110681">
          <w:rPr>
            <w:noProof/>
            <w:webHidden/>
          </w:rPr>
          <w:fldChar w:fldCharType="separate"/>
        </w:r>
        <w:r w:rsidR="003A5DF2">
          <w:rPr>
            <w:noProof/>
            <w:webHidden/>
          </w:rPr>
          <w:t>17</w:t>
        </w:r>
        <w:r w:rsidRPr="00110681">
          <w:rPr>
            <w:noProof/>
            <w:webHidden/>
          </w:rPr>
          <w:fldChar w:fldCharType="end"/>
        </w:r>
      </w:hyperlink>
    </w:p>
    <w:p w14:paraId="5617B07E" w14:textId="1B99DADD" w:rsidR="00110681" w:rsidRPr="00110681" w:rsidRDefault="00110681">
      <w:pPr>
        <w:pStyle w:val="TableofFigures"/>
        <w:tabs>
          <w:tab w:val="right" w:leader="dot" w:pos="8486"/>
        </w:tabs>
        <w:rPr>
          <w:rFonts w:asciiTheme="minorHAnsi" w:eastAsiaTheme="minorEastAsia" w:hAnsiTheme="minorHAnsi"/>
          <w:noProof/>
          <w:sz w:val="22"/>
        </w:rPr>
      </w:pPr>
      <w:hyperlink w:anchor="_Toc468967117" w:history="1">
        <w:r w:rsidRPr="00110681">
          <w:rPr>
            <w:rStyle w:val="Hyperlink"/>
            <w:noProof/>
          </w:rPr>
          <w:t>Figure 2</w:t>
        </w:r>
        <w:r w:rsidRPr="00110681">
          <w:rPr>
            <w:rStyle w:val="Hyperlink"/>
            <w:noProof/>
          </w:rPr>
          <w:noBreakHyphen/>
          <w:t xml:space="preserve">3: Variable-speed </w:t>
        </w:r>
        <w:r>
          <w:rPr>
            <w:rStyle w:val="Hyperlink"/>
            <w:noProof/>
          </w:rPr>
          <w:t>fan in a VAV system</w:t>
        </w:r>
        <w:r w:rsidRPr="00110681">
          <w:rPr>
            <w:noProof/>
            <w:webHidden/>
          </w:rPr>
          <w:tab/>
        </w:r>
        <w:r w:rsidRPr="00110681">
          <w:rPr>
            <w:noProof/>
            <w:webHidden/>
          </w:rPr>
          <w:fldChar w:fldCharType="begin"/>
        </w:r>
        <w:r w:rsidRPr="00110681">
          <w:rPr>
            <w:noProof/>
            <w:webHidden/>
          </w:rPr>
          <w:instrText xml:space="preserve"> PAGEREF _Toc468967117 \h </w:instrText>
        </w:r>
        <w:r w:rsidRPr="00110681">
          <w:rPr>
            <w:noProof/>
            <w:webHidden/>
          </w:rPr>
        </w:r>
        <w:r w:rsidRPr="00110681">
          <w:rPr>
            <w:noProof/>
            <w:webHidden/>
          </w:rPr>
          <w:fldChar w:fldCharType="separate"/>
        </w:r>
        <w:r w:rsidR="003A5DF2">
          <w:rPr>
            <w:noProof/>
            <w:webHidden/>
          </w:rPr>
          <w:t>18</w:t>
        </w:r>
        <w:r w:rsidRPr="00110681">
          <w:rPr>
            <w:noProof/>
            <w:webHidden/>
          </w:rPr>
          <w:fldChar w:fldCharType="end"/>
        </w:r>
      </w:hyperlink>
    </w:p>
    <w:p w14:paraId="65DABFB1" w14:textId="2E3653ED" w:rsidR="00110681" w:rsidRPr="00110681" w:rsidRDefault="00110681">
      <w:pPr>
        <w:pStyle w:val="TableofFigures"/>
        <w:tabs>
          <w:tab w:val="right" w:leader="dot" w:pos="8486"/>
        </w:tabs>
        <w:rPr>
          <w:rFonts w:asciiTheme="minorHAnsi" w:eastAsiaTheme="minorEastAsia" w:hAnsiTheme="minorHAnsi"/>
          <w:noProof/>
          <w:sz w:val="22"/>
        </w:rPr>
      </w:pPr>
      <w:hyperlink w:anchor="_Toc468967118" w:history="1">
        <w:r w:rsidRPr="00110681">
          <w:rPr>
            <w:rStyle w:val="Hyperlink"/>
            <w:noProof/>
          </w:rPr>
          <w:t>Figure 2</w:t>
        </w:r>
        <w:r w:rsidRPr="00110681">
          <w:rPr>
            <w:rStyle w:val="Hyperlink"/>
            <w:noProof/>
          </w:rPr>
          <w:noBreakHyphen/>
          <w:t>4: Selected</w:t>
        </w:r>
        <w:r>
          <w:rPr>
            <w:rStyle w:val="Hyperlink"/>
            <w:noProof/>
          </w:rPr>
          <w:t xml:space="preserve"> VAV AHUs’ basic schematic</w:t>
        </w:r>
        <w:r w:rsidRPr="00110681">
          <w:rPr>
            <w:noProof/>
            <w:webHidden/>
          </w:rPr>
          <w:tab/>
        </w:r>
        <w:r w:rsidRPr="00110681">
          <w:rPr>
            <w:noProof/>
            <w:webHidden/>
          </w:rPr>
          <w:fldChar w:fldCharType="begin"/>
        </w:r>
        <w:r w:rsidRPr="00110681">
          <w:rPr>
            <w:noProof/>
            <w:webHidden/>
          </w:rPr>
          <w:instrText xml:space="preserve"> PAGEREF _Toc468967118 \h </w:instrText>
        </w:r>
        <w:r w:rsidRPr="00110681">
          <w:rPr>
            <w:noProof/>
            <w:webHidden/>
          </w:rPr>
        </w:r>
        <w:r w:rsidRPr="00110681">
          <w:rPr>
            <w:noProof/>
            <w:webHidden/>
          </w:rPr>
          <w:fldChar w:fldCharType="separate"/>
        </w:r>
        <w:r w:rsidR="003A5DF2">
          <w:rPr>
            <w:noProof/>
            <w:webHidden/>
          </w:rPr>
          <w:t>20</w:t>
        </w:r>
        <w:r w:rsidRPr="00110681">
          <w:rPr>
            <w:noProof/>
            <w:webHidden/>
          </w:rPr>
          <w:fldChar w:fldCharType="end"/>
        </w:r>
      </w:hyperlink>
    </w:p>
    <w:p w14:paraId="13F8D50D" w14:textId="52476B73" w:rsidR="00110681" w:rsidRPr="00110681" w:rsidRDefault="00110681">
      <w:pPr>
        <w:pStyle w:val="TableofFigures"/>
        <w:tabs>
          <w:tab w:val="right" w:leader="dot" w:pos="8486"/>
        </w:tabs>
        <w:rPr>
          <w:rFonts w:asciiTheme="minorHAnsi" w:eastAsiaTheme="minorEastAsia" w:hAnsiTheme="minorHAnsi"/>
          <w:noProof/>
          <w:sz w:val="22"/>
        </w:rPr>
      </w:pPr>
      <w:hyperlink w:anchor="_Toc468967119" w:history="1">
        <w:r w:rsidRPr="00110681">
          <w:rPr>
            <w:rStyle w:val="Hyperlink"/>
            <w:noProof/>
          </w:rPr>
          <w:t>Figure 2</w:t>
        </w:r>
        <w:r w:rsidRPr="00110681">
          <w:rPr>
            <w:rStyle w:val="Hyperlink"/>
            <w:noProof/>
          </w:rPr>
          <w:noBreakHyphen/>
          <w:t>5: Layout and dime</w:t>
        </w:r>
        <w:r>
          <w:rPr>
            <w:rStyle w:val="Hyperlink"/>
            <w:noProof/>
          </w:rPr>
          <w:t>nsions of testing stations</w:t>
        </w:r>
        <w:r w:rsidRPr="00110681">
          <w:rPr>
            <w:noProof/>
            <w:webHidden/>
          </w:rPr>
          <w:tab/>
        </w:r>
        <w:r w:rsidRPr="00110681">
          <w:rPr>
            <w:noProof/>
            <w:webHidden/>
          </w:rPr>
          <w:fldChar w:fldCharType="begin"/>
        </w:r>
        <w:r w:rsidRPr="00110681">
          <w:rPr>
            <w:noProof/>
            <w:webHidden/>
          </w:rPr>
          <w:instrText xml:space="preserve"> PAGEREF _Toc468967119 \h </w:instrText>
        </w:r>
        <w:r w:rsidRPr="00110681">
          <w:rPr>
            <w:noProof/>
            <w:webHidden/>
          </w:rPr>
        </w:r>
        <w:r w:rsidRPr="00110681">
          <w:rPr>
            <w:noProof/>
            <w:webHidden/>
          </w:rPr>
          <w:fldChar w:fldCharType="separate"/>
        </w:r>
        <w:r w:rsidR="003A5DF2">
          <w:rPr>
            <w:noProof/>
            <w:webHidden/>
          </w:rPr>
          <w:t>21</w:t>
        </w:r>
        <w:r w:rsidRPr="00110681">
          <w:rPr>
            <w:noProof/>
            <w:webHidden/>
          </w:rPr>
          <w:fldChar w:fldCharType="end"/>
        </w:r>
      </w:hyperlink>
    </w:p>
    <w:p w14:paraId="4C120ED7" w14:textId="14F1A6B2" w:rsidR="00110681" w:rsidRPr="00110681" w:rsidRDefault="00110681">
      <w:pPr>
        <w:pStyle w:val="TableofFigures"/>
        <w:tabs>
          <w:tab w:val="right" w:leader="dot" w:pos="8486"/>
        </w:tabs>
        <w:rPr>
          <w:rFonts w:asciiTheme="minorHAnsi" w:eastAsiaTheme="minorEastAsia" w:hAnsiTheme="minorHAnsi"/>
          <w:noProof/>
          <w:sz w:val="22"/>
        </w:rPr>
      </w:pPr>
      <w:hyperlink w:anchor="_Toc468967120" w:history="1">
        <w:r w:rsidRPr="00110681">
          <w:rPr>
            <w:rStyle w:val="Hyperlink"/>
            <w:noProof/>
          </w:rPr>
          <w:t>Figure 2</w:t>
        </w:r>
        <w:r w:rsidRPr="00110681">
          <w:rPr>
            <w:rStyle w:val="Hyperlink"/>
            <w:noProof/>
          </w:rPr>
          <w:noBreakHyphen/>
          <w:t>6: VFD for RF and DP</w:t>
        </w:r>
        <w:r>
          <w:rPr>
            <w:rStyle w:val="Hyperlink"/>
            <w:noProof/>
          </w:rPr>
          <w:t xml:space="preserve"> sensor installed across the SF</w:t>
        </w:r>
        <w:r w:rsidRPr="00110681">
          <w:rPr>
            <w:noProof/>
            <w:webHidden/>
          </w:rPr>
          <w:tab/>
        </w:r>
        <w:r w:rsidRPr="00110681">
          <w:rPr>
            <w:noProof/>
            <w:webHidden/>
          </w:rPr>
          <w:fldChar w:fldCharType="begin"/>
        </w:r>
        <w:r w:rsidRPr="00110681">
          <w:rPr>
            <w:noProof/>
            <w:webHidden/>
          </w:rPr>
          <w:instrText xml:space="preserve"> PAGEREF _Toc468967120 \h </w:instrText>
        </w:r>
        <w:r w:rsidRPr="00110681">
          <w:rPr>
            <w:noProof/>
            <w:webHidden/>
          </w:rPr>
        </w:r>
        <w:r w:rsidRPr="00110681">
          <w:rPr>
            <w:noProof/>
            <w:webHidden/>
          </w:rPr>
          <w:fldChar w:fldCharType="separate"/>
        </w:r>
        <w:r w:rsidR="003A5DF2">
          <w:rPr>
            <w:noProof/>
            <w:webHidden/>
          </w:rPr>
          <w:t>22</w:t>
        </w:r>
        <w:r w:rsidRPr="00110681">
          <w:rPr>
            <w:noProof/>
            <w:webHidden/>
          </w:rPr>
          <w:fldChar w:fldCharType="end"/>
        </w:r>
      </w:hyperlink>
    </w:p>
    <w:p w14:paraId="6BD03401" w14:textId="03E3AD03" w:rsidR="00110681" w:rsidRPr="00110681" w:rsidRDefault="00110681">
      <w:pPr>
        <w:pStyle w:val="TableofFigures"/>
        <w:tabs>
          <w:tab w:val="right" w:leader="dot" w:pos="8486"/>
        </w:tabs>
        <w:rPr>
          <w:rFonts w:asciiTheme="minorHAnsi" w:eastAsiaTheme="minorEastAsia" w:hAnsiTheme="minorHAnsi"/>
          <w:noProof/>
          <w:sz w:val="22"/>
        </w:rPr>
      </w:pPr>
      <w:hyperlink w:anchor="_Toc468967121" w:history="1">
        <w:r w:rsidRPr="00110681">
          <w:rPr>
            <w:rStyle w:val="Hyperlink"/>
            <w:noProof/>
          </w:rPr>
          <w:t>Figure 2</w:t>
        </w:r>
        <w:r w:rsidRPr="00110681">
          <w:rPr>
            <w:rStyle w:val="Hyperlink"/>
            <w:noProof/>
          </w:rPr>
          <w:noBreakHyphen/>
          <w:t>7: Typical placem</w:t>
        </w:r>
        <w:r>
          <w:rPr>
            <w:rStyle w:val="Hyperlink"/>
            <w:noProof/>
          </w:rPr>
          <w:t>ent of holes for TAB procedures</w:t>
        </w:r>
        <w:r w:rsidRPr="00110681">
          <w:rPr>
            <w:noProof/>
            <w:webHidden/>
          </w:rPr>
          <w:tab/>
        </w:r>
        <w:r w:rsidRPr="00110681">
          <w:rPr>
            <w:noProof/>
            <w:webHidden/>
          </w:rPr>
          <w:fldChar w:fldCharType="begin"/>
        </w:r>
        <w:r w:rsidRPr="00110681">
          <w:rPr>
            <w:noProof/>
            <w:webHidden/>
          </w:rPr>
          <w:instrText xml:space="preserve"> PAGEREF _Toc468967121 \h </w:instrText>
        </w:r>
        <w:r w:rsidRPr="00110681">
          <w:rPr>
            <w:noProof/>
            <w:webHidden/>
          </w:rPr>
        </w:r>
        <w:r w:rsidRPr="00110681">
          <w:rPr>
            <w:noProof/>
            <w:webHidden/>
          </w:rPr>
          <w:fldChar w:fldCharType="separate"/>
        </w:r>
        <w:r w:rsidR="003A5DF2">
          <w:rPr>
            <w:noProof/>
            <w:webHidden/>
          </w:rPr>
          <w:t>23</w:t>
        </w:r>
        <w:r w:rsidRPr="00110681">
          <w:rPr>
            <w:noProof/>
            <w:webHidden/>
          </w:rPr>
          <w:fldChar w:fldCharType="end"/>
        </w:r>
      </w:hyperlink>
    </w:p>
    <w:p w14:paraId="2D680BC4" w14:textId="71A400B0" w:rsidR="00110681" w:rsidRPr="00110681" w:rsidRDefault="00110681">
      <w:pPr>
        <w:pStyle w:val="TableofFigures"/>
        <w:tabs>
          <w:tab w:val="right" w:leader="dot" w:pos="8486"/>
        </w:tabs>
        <w:rPr>
          <w:rFonts w:asciiTheme="minorHAnsi" w:eastAsiaTheme="minorEastAsia" w:hAnsiTheme="minorHAnsi"/>
          <w:noProof/>
          <w:sz w:val="22"/>
        </w:rPr>
      </w:pPr>
      <w:hyperlink w:anchor="_Toc468967122" w:history="1">
        <w:r w:rsidRPr="00110681">
          <w:rPr>
            <w:rStyle w:val="Hyperlink"/>
            <w:noProof/>
          </w:rPr>
          <w:t>Figure 2</w:t>
        </w:r>
        <w:r w:rsidRPr="00110681">
          <w:rPr>
            <w:rStyle w:val="Hyperlink"/>
            <w:noProof/>
          </w:rPr>
          <w:noBreakHyphen/>
          <w:t>8: Designed and manufactured holding bracket</w:t>
        </w:r>
        <w:r w:rsidRPr="00110681">
          <w:rPr>
            <w:noProof/>
            <w:webHidden/>
          </w:rPr>
          <w:tab/>
        </w:r>
        <w:r w:rsidRPr="00110681">
          <w:rPr>
            <w:noProof/>
            <w:webHidden/>
          </w:rPr>
          <w:fldChar w:fldCharType="begin"/>
        </w:r>
        <w:r w:rsidRPr="00110681">
          <w:rPr>
            <w:noProof/>
            <w:webHidden/>
          </w:rPr>
          <w:instrText xml:space="preserve"> PAGEREF _Toc468967122 \h </w:instrText>
        </w:r>
        <w:r w:rsidRPr="00110681">
          <w:rPr>
            <w:noProof/>
            <w:webHidden/>
          </w:rPr>
        </w:r>
        <w:r w:rsidRPr="00110681">
          <w:rPr>
            <w:noProof/>
            <w:webHidden/>
          </w:rPr>
          <w:fldChar w:fldCharType="separate"/>
        </w:r>
        <w:r w:rsidR="003A5DF2">
          <w:rPr>
            <w:noProof/>
            <w:webHidden/>
          </w:rPr>
          <w:t>24</w:t>
        </w:r>
        <w:r w:rsidRPr="00110681">
          <w:rPr>
            <w:noProof/>
            <w:webHidden/>
          </w:rPr>
          <w:fldChar w:fldCharType="end"/>
        </w:r>
      </w:hyperlink>
    </w:p>
    <w:p w14:paraId="0B982C5B" w14:textId="4FD9CEBC" w:rsidR="00110681" w:rsidRPr="00110681" w:rsidRDefault="00110681">
      <w:pPr>
        <w:pStyle w:val="TableofFigures"/>
        <w:tabs>
          <w:tab w:val="right" w:leader="dot" w:pos="8486"/>
        </w:tabs>
        <w:rPr>
          <w:rFonts w:asciiTheme="minorHAnsi" w:eastAsiaTheme="minorEastAsia" w:hAnsiTheme="minorHAnsi"/>
          <w:noProof/>
          <w:sz w:val="22"/>
        </w:rPr>
      </w:pPr>
      <w:hyperlink w:anchor="_Toc468967123" w:history="1">
        <w:r w:rsidRPr="00110681">
          <w:rPr>
            <w:rStyle w:val="Hyperlink"/>
            <w:noProof/>
          </w:rPr>
          <w:t>Figure 2</w:t>
        </w:r>
        <w:r w:rsidRPr="00110681">
          <w:rPr>
            <w:rStyle w:val="Hyperlink"/>
            <w:noProof/>
          </w:rPr>
          <w:noBreakHyphen/>
          <w:t>9: Hot-wire velocity probe mounting in AHU-6 for p</w:t>
        </w:r>
        <w:r>
          <w:rPr>
            <w:rStyle w:val="Hyperlink"/>
            <w:noProof/>
          </w:rPr>
          <w:t>erforming traverse measurements</w:t>
        </w:r>
        <w:r w:rsidRPr="00110681">
          <w:rPr>
            <w:noProof/>
            <w:webHidden/>
          </w:rPr>
          <w:tab/>
        </w:r>
        <w:r w:rsidRPr="00110681">
          <w:rPr>
            <w:noProof/>
            <w:webHidden/>
          </w:rPr>
          <w:fldChar w:fldCharType="begin"/>
        </w:r>
        <w:r w:rsidRPr="00110681">
          <w:rPr>
            <w:noProof/>
            <w:webHidden/>
          </w:rPr>
          <w:instrText xml:space="preserve"> PAGEREF _Toc468967123 \h </w:instrText>
        </w:r>
        <w:r w:rsidRPr="00110681">
          <w:rPr>
            <w:noProof/>
            <w:webHidden/>
          </w:rPr>
        </w:r>
        <w:r w:rsidRPr="00110681">
          <w:rPr>
            <w:noProof/>
            <w:webHidden/>
          </w:rPr>
          <w:fldChar w:fldCharType="separate"/>
        </w:r>
        <w:r w:rsidR="003A5DF2">
          <w:rPr>
            <w:noProof/>
            <w:webHidden/>
          </w:rPr>
          <w:t>24</w:t>
        </w:r>
        <w:r w:rsidRPr="00110681">
          <w:rPr>
            <w:noProof/>
            <w:webHidden/>
          </w:rPr>
          <w:fldChar w:fldCharType="end"/>
        </w:r>
      </w:hyperlink>
    </w:p>
    <w:p w14:paraId="67EA63D7" w14:textId="53EDBED5" w:rsidR="00110681" w:rsidRPr="00110681" w:rsidRDefault="00110681">
      <w:pPr>
        <w:pStyle w:val="TableofFigures"/>
        <w:tabs>
          <w:tab w:val="right" w:leader="dot" w:pos="8486"/>
        </w:tabs>
        <w:rPr>
          <w:rFonts w:asciiTheme="minorHAnsi" w:eastAsiaTheme="minorEastAsia" w:hAnsiTheme="minorHAnsi"/>
          <w:noProof/>
          <w:sz w:val="22"/>
        </w:rPr>
      </w:pPr>
      <w:hyperlink w:anchor="_Toc468967124" w:history="1">
        <w:r w:rsidRPr="00110681">
          <w:rPr>
            <w:rStyle w:val="Hyperlink"/>
            <w:noProof/>
          </w:rPr>
          <w:t>Figure 2</w:t>
        </w:r>
        <w:r w:rsidRPr="00110681">
          <w:rPr>
            <w:rStyle w:val="Hyperlink"/>
            <w:noProof/>
          </w:rPr>
          <w:noBreakHyphen/>
          <w:t>10: Utilized DAQ for</w:t>
        </w:r>
        <w:r>
          <w:rPr>
            <w:rStyle w:val="Hyperlink"/>
            <w:noProof/>
          </w:rPr>
          <w:t xml:space="preserve"> recording airflow measurements</w:t>
        </w:r>
        <w:r w:rsidRPr="00110681">
          <w:rPr>
            <w:noProof/>
            <w:webHidden/>
          </w:rPr>
          <w:tab/>
        </w:r>
        <w:r w:rsidRPr="00110681">
          <w:rPr>
            <w:noProof/>
            <w:webHidden/>
          </w:rPr>
          <w:fldChar w:fldCharType="begin"/>
        </w:r>
        <w:r w:rsidRPr="00110681">
          <w:rPr>
            <w:noProof/>
            <w:webHidden/>
          </w:rPr>
          <w:instrText xml:space="preserve"> PAGEREF _Toc468967124 \h </w:instrText>
        </w:r>
        <w:r w:rsidRPr="00110681">
          <w:rPr>
            <w:noProof/>
            <w:webHidden/>
          </w:rPr>
        </w:r>
        <w:r w:rsidRPr="00110681">
          <w:rPr>
            <w:noProof/>
            <w:webHidden/>
          </w:rPr>
          <w:fldChar w:fldCharType="separate"/>
        </w:r>
        <w:r w:rsidR="003A5DF2">
          <w:rPr>
            <w:noProof/>
            <w:webHidden/>
          </w:rPr>
          <w:t>25</w:t>
        </w:r>
        <w:r w:rsidRPr="00110681">
          <w:rPr>
            <w:noProof/>
            <w:webHidden/>
          </w:rPr>
          <w:fldChar w:fldCharType="end"/>
        </w:r>
      </w:hyperlink>
    </w:p>
    <w:p w14:paraId="26052592" w14:textId="513AB019" w:rsidR="00110681" w:rsidRPr="00110681" w:rsidRDefault="00110681">
      <w:pPr>
        <w:pStyle w:val="TableofFigures"/>
        <w:tabs>
          <w:tab w:val="right" w:leader="dot" w:pos="8486"/>
        </w:tabs>
        <w:rPr>
          <w:rFonts w:asciiTheme="minorHAnsi" w:eastAsiaTheme="minorEastAsia" w:hAnsiTheme="minorHAnsi"/>
          <w:noProof/>
          <w:sz w:val="22"/>
        </w:rPr>
      </w:pPr>
      <w:hyperlink w:anchor="_Toc468967125" w:history="1">
        <w:r w:rsidRPr="00110681">
          <w:rPr>
            <w:rStyle w:val="Hyperlink"/>
            <w:noProof/>
          </w:rPr>
          <w:t>Figure 2</w:t>
        </w:r>
        <w:r w:rsidRPr="00110681">
          <w:rPr>
            <w:rStyle w:val="Hyperlink"/>
            <w:noProof/>
          </w:rPr>
          <w:noBreakHyphen/>
          <w:t>11: Testing set-up for performi</w:t>
        </w:r>
        <w:r>
          <w:rPr>
            <w:rStyle w:val="Hyperlink"/>
            <w:noProof/>
          </w:rPr>
          <w:t>ng in-situ airflow measurements</w:t>
        </w:r>
        <w:r w:rsidRPr="00110681">
          <w:rPr>
            <w:noProof/>
            <w:webHidden/>
          </w:rPr>
          <w:tab/>
        </w:r>
        <w:r w:rsidRPr="00110681">
          <w:rPr>
            <w:noProof/>
            <w:webHidden/>
          </w:rPr>
          <w:fldChar w:fldCharType="begin"/>
        </w:r>
        <w:r w:rsidRPr="00110681">
          <w:rPr>
            <w:noProof/>
            <w:webHidden/>
          </w:rPr>
          <w:instrText xml:space="preserve"> PAGEREF _Toc468967125 \h </w:instrText>
        </w:r>
        <w:r w:rsidRPr="00110681">
          <w:rPr>
            <w:noProof/>
            <w:webHidden/>
          </w:rPr>
        </w:r>
        <w:r w:rsidRPr="00110681">
          <w:rPr>
            <w:noProof/>
            <w:webHidden/>
          </w:rPr>
          <w:fldChar w:fldCharType="separate"/>
        </w:r>
        <w:r w:rsidR="003A5DF2">
          <w:rPr>
            <w:noProof/>
            <w:webHidden/>
          </w:rPr>
          <w:t>26</w:t>
        </w:r>
        <w:r w:rsidRPr="00110681">
          <w:rPr>
            <w:noProof/>
            <w:webHidden/>
          </w:rPr>
          <w:fldChar w:fldCharType="end"/>
        </w:r>
      </w:hyperlink>
    </w:p>
    <w:p w14:paraId="2E7F0C2F" w14:textId="2BD01637" w:rsidR="00110681" w:rsidRPr="00110681" w:rsidRDefault="00110681">
      <w:pPr>
        <w:pStyle w:val="TableofFigures"/>
        <w:tabs>
          <w:tab w:val="right" w:leader="dot" w:pos="8486"/>
        </w:tabs>
        <w:rPr>
          <w:rFonts w:asciiTheme="minorHAnsi" w:eastAsiaTheme="minorEastAsia" w:hAnsiTheme="minorHAnsi"/>
          <w:noProof/>
          <w:sz w:val="22"/>
        </w:rPr>
      </w:pPr>
      <w:hyperlink w:anchor="_Toc468967126" w:history="1">
        <w:r w:rsidRPr="00110681">
          <w:rPr>
            <w:rStyle w:val="Hyperlink"/>
            <w:noProof/>
          </w:rPr>
          <w:t>Figure 3</w:t>
        </w:r>
        <w:r w:rsidRPr="00110681">
          <w:rPr>
            <w:rStyle w:val="Hyperlink"/>
            <w:noProof/>
          </w:rPr>
          <w:noBreakHyphen/>
          <w:t>1: Traverse grid for SA and RA sections in AHU-6</w:t>
        </w:r>
        <w:r w:rsidRPr="00110681">
          <w:rPr>
            <w:noProof/>
            <w:webHidden/>
          </w:rPr>
          <w:tab/>
        </w:r>
        <w:r w:rsidRPr="00110681">
          <w:rPr>
            <w:noProof/>
            <w:webHidden/>
          </w:rPr>
          <w:fldChar w:fldCharType="begin"/>
        </w:r>
        <w:r w:rsidRPr="00110681">
          <w:rPr>
            <w:noProof/>
            <w:webHidden/>
          </w:rPr>
          <w:instrText xml:space="preserve"> PAGEREF _Toc468967126 \h </w:instrText>
        </w:r>
        <w:r w:rsidRPr="00110681">
          <w:rPr>
            <w:noProof/>
            <w:webHidden/>
          </w:rPr>
        </w:r>
        <w:r w:rsidRPr="00110681">
          <w:rPr>
            <w:noProof/>
            <w:webHidden/>
          </w:rPr>
          <w:fldChar w:fldCharType="separate"/>
        </w:r>
        <w:r w:rsidR="003A5DF2">
          <w:rPr>
            <w:noProof/>
            <w:webHidden/>
          </w:rPr>
          <w:t>30</w:t>
        </w:r>
        <w:r w:rsidRPr="00110681">
          <w:rPr>
            <w:noProof/>
            <w:webHidden/>
          </w:rPr>
          <w:fldChar w:fldCharType="end"/>
        </w:r>
      </w:hyperlink>
    </w:p>
    <w:p w14:paraId="5B033F1D" w14:textId="3CB2D648" w:rsidR="00110681" w:rsidRPr="00110681" w:rsidRDefault="00110681">
      <w:pPr>
        <w:pStyle w:val="TableofFigures"/>
        <w:tabs>
          <w:tab w:val="right" w:leader="dot" w:pos="8486"/>
        </w:tabs>
        <w:rPr>
          <w:rFonts w:asciiTheme="minorHAnsi" w:eastAsiaTheme="minorEastAsia" w:hAnsiTheme="minorHAnsi"/>
          <w:noProof/>
          <w:sz w:val="22"/>
        </w:rPr>
      </w:pPr>
      <w:hyperlink w:anchor="_Toc468967127" w:history="1">
        <w:r w:rsidRPr="00110681">
          <w:rPr>
            <w:rStyle w:val="Hyperlink"/>
            <w:noProof/>
          </w:rPr>
          <w:t>Figure 3</w:t>
        </w:r>
        <w:r w:rsidRPr="00110681">
          <w:rPr>
            <w:rStyle w:val="Hyperlink"/>
            <w:noProof/>
          </w:rPr>
          <w:noBreakHyphen/>
          <w:t>2: Average velocity vs. sampling time b</w:t>
        </w:r>
        <w:r>
          <w:rPr>
            <w:rStyle w:val="Hyperlink"/>
            <w:noProof/>
          </w:rPr>
          <w:t>y traverse and 3-P for SA AHU-5</w:t>
        </w:r>
        <w:r w:rsidRPr="00110681">
          <w:rPr>
            <w:noProof/>
            <w:webHidden/>
          </w:rPr>
          <w:tab/>
        </w:r>
        <w:r w:rsidRPr="00110681">
          <w:rPr>
            <w:noProof/>
            <w:webHidden/>
          </w:rPr>
          <w:fldChar w:fldCharType="begin"/>
        </w:r>
        <w:r w:rsidRPr="00110681">
          <w:rPr>
            <w:noProof/>
            <w:webHidden/>
          </w:rPr>
          <w:instrText xml:space="preserve"> PAGEREF _Toc468967127 \h </w:instrText>
        </w:r>
        <w:r w:rsidRPr="00110681">
          <w:rPr>
            <w:noProof/>
            <w:webHidden/>
          </w:rPr>
        </w:r>
        <w:r w:rsidRPr="00110681">
          <w:rPr>
            <w:noProof/>
            <w:webHidden/>
          </w:rPr>
          <w:fldChar w:fldCharType="separate"/>
        </w:r>
        <w:r w:rsidR="003A5DF2">
          <w:rPr>
            <w:noProof/>
            <w:webHidden/>
          </w:rPr>
          <w:t>31</w:t>
        </w:r>
        <w:r w:rsidRPr="00110681">
          <w:rPr>
            <w:noProof/>
            <w:webHidden/>
          </w:rPr>
          <w:fldChar w:fldCharType="end"/>
        </w:r>
      </w:hyperlink>
    </w:p>
    <w:p w14:paraId="269925C9" w14:textId="008131CC" w:rsidR="00110681" w:rsidRPr="00110681" w:rsidRDefault="00110681">
      <w:pPr>
        <w:pStyle w:val="TableofFigures"/>
        <w:tabs>
          <w:tab w:val="right" w:leader="dot" w:pos="8486"/>
        </w:tabs>
        <w:rPr>
          <w:rFonts w:asciiTheme="minorHAnsi" w:eastAsiaTheme="minorEastAsia" w:hAnsiTheme="minorHAnsi"/>
          <w:noProof/>
          <w:sz w:val="22"/>
        </w:rPr>
      </w:pPr>
      <w:hyperlink w:anchor="_Toc468967128" w:history="1">
        <w:r w:rsidRPr="00110681">
          <w:rPr>
            <w:rStyle w:val="Hyperlink"/>
            <w:noProof/>
          </w:rPr>
          <w:t>Figure 3</w:t>
        </w:r>
        <w:r w:rsidRPr="00110681">
          <w:rPr>
            <w:rStyle w:val="Hyperlink"/>
            <w:noProof/>
          </w:rPr>
          <w:noBreakHyphen/>
          <w:t>3: Average velocity vs. sampling time b</w:t>
        </w:r>
        <w:r>
          <w:rPr>
            <w:rStyle w:val="Hyperlink"/>
            <w:noProof/>
          </w:rPr>
          <w:t>y traverse and 3-P for RA AHU-5</w:t>
        </w:r>
        <w:r w:rsidRPr="00110681">
          <w:rPr>
            <w:noProof/>
            <w:webHidden/>
          </w:rPr>
          <w:tab/>
        </w:r>
        <w:r w:rsidRPr="00110681">
          <w:rPr>
            <w:noProof/>
            <w:webHidden/>
          </w:rPr>
          <w:fldChar w:fldCharType="begin"/>
        </w:r>
        <w:r w:rsidRPr="00110681">
          <w:rPr>
            <w:noProof/>
            <w:webHidden/>
          </w:rPr>
          <w:instrText xml:space="preserve"> PAGEREF _Toc468967128 \h </w:instrText>
        </w:r>
        <w:r w:rsidRPr="00110681">
          <w:rPr>
            <w:noProof/>
            <w:webHidden/>
          </w:rPr>
        </w:r>
        <w:r w:rsidRPr="00110681">
          <w:rPr>
            <w:noProof/>
            <w:webHidden/>
          </w:rPr>
          <w:fldChar w:fldCharType="separate"/>
        </w:r>
        <w:r w:rsidR="003A5DF2">
          <w:rPr>
            <w:noProof/>
            <w:webHidden/>
          </w:rPr>
          <w:t>32</w:t>
        </w:r>
        <w:r w:rsidRPr="00110681">
          <w:rPr>
            <w:noProof/>
            <w:webHidden/>
          </w:rPr>
          <w:fldChar w:fldCharType="end"/>
        </w:r>
      </w:hyperlink>
    </w:p>
    <w:p w14:paraId="5C4B5939" w14:textId="66FFDE4E" w:rsidR="00110681" w:rsidRPr="00110681" w:rsidRDefault="00110681">
      <w:pPr>
        <w:pStyle w:val="TableofFigures"/>
        <w:tabs>
          <w:tab w:val="right" w:leader="dot" w:pos="8486"/>
        </w:tabs>
        <w:rPr>
          <w:rFonts w:asciiTheme="minorHAnsi" w:eastAsiaTheme="minorEastAsia" w:hAnsiTheme="minorHAnsi"/>
          <w:noProof/>
          <w:sz w:val="22"/>
        </w:rPr>
      </w:pPr>
      <w:hyperlink w:anchor="_Toc468967129" w:history="1">
        <w:r w:rsidRPr="00110681">
          <w:rPr>
            <w:rStyle w:val="Hyperlink"/>
            <w:noProof/>
          </w:rPr>
          <w:t>Figure 3</w:t>
        </w:r>
        <w:r w:rsidRPr="00110681">
          <w:rPr>
            <w:rStyle w:val="Hyperlink"/>
            <w:noProof/>
          </w:rPr>
          <w:noBreakHyphen/>
          <w:t>4: Average velocity vs. sampling time b</w:t>
        </w:r>
        <w:r>
          <w:rPr>
            <w:rStyle w:val="Hyperlink"/>
            <w:noProof/>
          </w:rPr>
          <w:t>y traverse and 3-P for SA AHU-6</w:t>
        </w:r>
        <w:r w:rsidRPr="00110681">
          <w:rPr>
            <w:noProof/>
            <w:webHidden/>
          </w:rPr>
          <w:tab/>
        </w:r>
        <w:r w:rsidRPr="00110681">
          <w:rPr>
            <w:noProof/>
            <w:webHidden/>
          </w:rPr>
          <w:fldChar w:fldCharType="begin"/>
        </w:r>
        <w:r w:rsidRPr="00110681">
          <w:rPr>
            <w:noProof/>
            <w:webHidden/>
          </w:rPr>
          <w:instrText xml:space="preserve"> PAGEREF _Toc468967129 \h </w:instrText>
        </w:r>
        <w:r w:rsidRPr="00110681">
          <w:rPr>
            <w:noProof/>
            <w:webHidden/>
          </w:rPr>
        </w:r>
        <w:r w:rsidRPr="00110681">
          <w:rPr>
            <w:noProof/>
            <w:webHidden/>
          </w:rPr>
          <w:fldChar w:fldCharType="separate"/>
        </w:r>
        <w:r w:rsidR="003A5DF2">
          <w:rPr>
            <w:noProof/>
            <w:webHidden/>
          </w:rPr>
          <w:t>33</w:t>
        </w:r>
        <w:r w:rsidRPr="00110681">
          <w:rPr>
            <w:noProof/>
            <w:webHidden/>
          </w:rPr>
          <w:fldChar w:fldCharType="end"/>
        </w:r>
      </w:hyperlink>
    </w:p>
    <w:p w14:paraId="51AACB4E" w14:textId="12C45463" w:rsidR="00110681" w:rsidRPr="00110681" w:rsidRDefault="00110681">
      <w:pPr>
        <w:pStyle w:val="TableofFigures"/>
        <w:tabs>
          <w:tab w:val="right" w:leader="dot" w:pos="8486"/>
        </w:tabs>
        <w:rPr>
          <w:rFonts w:asciiTheme="minorHAnsi" w:eastAsiaTheme="minorEastAsia" w:hAnsiTheme="minorHAnsi"/>
          <w:noProof/>
          <w:sz w:val="22"/>
        </w:rPr>
      </w:pPr>
      <w:hyperlink w:anchor="_Toc468967130" w:history="1">
        <w:r w:rsidRPr="00110681">
          <w:rPr>
            <w:rStyle w:val="Hyperlink"/>
            <w:noProof/>
          </w:rPr>
          <w:t>Figure 3</w:t>
        </w:r>
        <w:r w:rsidRPr="00110681">
          <w:rPr>
            <w:rStyle w:val="Hyperlink"/>
            <w:noProof/>
          </w:rPr>
          <w:noBreakHyphen/>
          <w:t>5: Average velocity vs. sampling time b</w:t>
        </w:r>
        <w:r>
          <w:rPr>
            <w:rStyle w:val="Hyperlink"/>
            <w:noProof/>
          </w:rPr>
          <w:t>y traverse and 3-P for RA AHU-6</w:t>
        </w:r>
        <w:r w:rsidRPr="00110681">
          <w:rPr>
            <w:noProof/>
            <w:webHidden/>
          </w:rPr>
          <w:tab/>
        </w:r>
        <w:r w:rsidRPr="00110681">
          <w:rPr>
            <w:noProof/>
            <w:webHidden/>
          </w:rPr>
          <w:fldChar w:fldCharType="begin"/>
        </w:r>
        <w:r w:rsidRPr="00110681">
          <w:rPr>
            <w:noProof/>
            <w:webHidden/>
          </w:rPr>
          <w:instrText xml:space="preserve"> PAGEREF _Toc468967130 \h </w:instrText>
        </w:r>
        <w:r w:rsidRPr="00110681">
          <w:rPr>
            <w:noProof/>
            <w:webHidden/>
          </w:rPr>
        </w:r>
        <w:r w:rsidRPr="00110681">
          <w:rPr>
            <w:noProof/>
            <w:webHidden/>
          </w:rPr>
          <w:fldChar w:fldCharType="separate"/>
        </w:r>
        <w:r w:rsidR="003A5DF2">
          <w:rPr>
            <w:noProof/>
            <w:webHidden/>
          </w:rPr>
          <w:t>34</w:t>
        </w:r>
        <w:r w:rsidRPr="00110681">
          <w:rPr>
            <w:noProof/>
            <w:webHidden/>
          </w:rPr>
          <w:fldChar w:fldCharType="end"/>
        </w:r>
      </w:hyperlink>
    </w:p>
    <w:p w14:paraId="204642E2" w14:textId="212CF0F3" w:rsidR="00110681" w:rsidRPr="00110681" w:rsidRDefault="00110681">
      <w:pPr>
        <w:pStyle w:val="TableofFigures"/>
        <w:tabs>
          <w:tab w:val="right" w:leader="dot" w:pos="8486"/>
        </w:tabs>
        <w:rPr>
          <w:rFonts w:asciiTheme="minorHAnsi" w:eastAsiaTheme="minorEastAsia" w:hAnsiTheme="minorHAnsi"/>
          <w:noProof/>
          <w:sz w:val="22"/>
        </w:rPr>
      </w:pPr>
      <w:hyperlink w:anchor="_Toc468967131" w:history="1">
        <w:r w:rsidRPr="00110681">
          <w:rPr>
            <w:rStyle w:val="Hyperlink"/>
            <w:noProof/>
          </w:rPr>
          <w:t>Figure 3</w:t>
        </w:r>
        <w:r w:rsidRPr="00110681">
          <w:rPr>
            <w:rStyle w:val="Hyperlink"/>
            <w:noProof/>
          </w:rPr>
          <w:noBreakHyphen/>
          <w:t>6: Average velocity vs. sampling time b</w:t>
        </w:r>
        <w:r>
          <w:rPr>
            <w:rStyle w:val="Hyperlink"/>
            <w:noProof/>
          </w:rPr>
          <w:t>y traverse and 3-P for SA AHU-9</w:t>
        </w:r>
        <w:r w:rsidRPr="00110681">
          <w:rPr>
            <w:noProof/>
            <w:webHidden/>
          </w:rPr>
          <w:tab/>
        </w:r>
        <w:r w:rsidRPr="00110681">
          <w:rPr>
            <w:noProof/>
            <w:webHidden/>
          </w:rPr>
          <w:fldChar w:fldCharType="begin"/>
        </w:r>
        <w:r w:rsidRPr="00110681">
          <w:rPr>
            <w:noProof/>
            <w:webHidden/>
          </w:rPr>
          <w:instrText xml:space="preserve"> PAGEREF _Toc468967131 \h </w:instrText>
        </w:r>
        <w:r w:rsidRPr="00110681">
          <w:rPr>
            <w:noProof/>
            <w:webHidden/>
          </w:rPr>
        </w:r>
        <w:r w:rsidRPr="00110681">
          <w:rPr>
            <w:noProof/>
            <w:webHidden/>
          </w:rPr>
          <w:fldChar w:fldCharType="separate"/>
        </w:r>
        <w:r w:rsidR="003A5DF2">
          <w:rPr>
            <w:noProof/>
            <w:webHidden/>
          </w:rPr>
          <w:t>35</w:t>
        </w:r>
        <w:r w:rsidRPr="00110681">
          <w:rPr>
            <w:noProof/>
            <w:webHidden/>
          </w:rPr>
          <w:fldChar w:fldCharType="end"/>
        </w:r>
      </w:hyperlink>
    </w:p>
    <w:p w14:paraId="42809FE2" w14:textId="442FFA7D" w:rsidR="00110681" w:rsidRPr="00110681" w:rsidRDefault="00110681">
      <w:pPr>
        <w:pStyle w:val="TableofFigures"/>
        <w:tabs>
          <w:tab w:val="right" w:leader="dot" w:pos="8486"/>
        </w:tabs>
        <w:rPr>
          <w:rFonts w:asciiTheme="minorHAnsi" w:eastAsiaTheme="minorEastAsia" w:hAnsiTheme="minorHAnsi"/>
          <w:noProof/>
          <w:sz w:val="22"/>
        </w:rPr>
      </w:pPr>
      <w:hyperlink w:anchor="_Toc468967132" w:history="1">
        <w:r w:rsidRPr="00110681">
          <w:rPr>
            <w:rStyle w:val="Hyperlink"/>
            <w:noProof/>
          </w:rPr>
          <w:t>Figure 3</w:t>
        </w:r>
        <w:r w:rsidRPr="00110681">
          <w:rPr>
            <w:rStyle w:val="Hyperlink"/>
            <w:noProof/>
          </w:rPr>
          <w:noBreakHyphen/>
          <w:t>7: Average velocity vs. sampling time b</w:t>
        </w:r>
        <w:r>
          <w:rPr>
            <w:rStyle w:val="Hyperlink"/>
            <w:noProof/>
          </w:rPr>
          <w:t>y traverse and 3-P for RA AHU-9</w:t>
        </w:r>
        <w:r w:rsidRPr="00110681">
          <w:rPr>
            <w:noProof/>
            <w:webHidden/>
          </w:rPr>
          <w:tab/>
        </w:r>
        <w:r w:rsidRPr="00110681">
          <w:rPr>
            <w:noProof/>
            <w:webHidden/>
          </w:rPr>
          <w:fldChar w:fldCharType="begin"/>
        </w:r>
        <w:r w:rsidRPr="00110681">
          <w:rPr>
            <w:noProof/>
            <w:webHidden/>
          </w:rPr>
          <w:instrText xml:space="preserve"> PAGEREF _Toc468967132 \h </w:instrText>
        </w:r>
        <w:r w:rsidRPr="00110681">
          <w:rPr>
            <w:noProof/>
            <w:webHidden/>
          </w:rPr>
        </w:r>
        <w:r w:rsidRPr="00110681">
          <w:rPr>
            <w:noProof/>
            <w:webHidden/>
          </w:rPr>
          <w:fldChar w:fldCharType="separate"/>
        </w:r>
        <w:r w:rsidR="003A5DF2">
          <w:rPr>
            <w:noProof/>
            <w:webHidden/>
          </w:rPr>
          <w:t>35</w:t>
        </w:r>
        <w:r w:rsidRPr="00110681">
          <w:rPr>
            <w:noProof/>
            <w:webHidden/>
          </w:rPr>
          <w:fldChar w:fldCharType="end"/>
        </w:r>
      </w:hyperlink>
    </w:p>
    <w:p w14:paraId="5B827B64" w14:textId="7143F67B" w:rsidR="00110681" w:rsidRPr="00110681" w:rsidRDefault="00110681">
      <w:pPr>
        <w:pStyle w:val="TableofFigures"/>
        <w:tabs>
          <w:tab w:val="right" w:leader="dot" w:pos="8486"/>
        </w:tabs>
        <w:rPr>
          <w:rFonts w:asciiTheme="minorHAnsi" w:eastAsiaTheme="minorEastAsia" w:hAnsiTheme="minorHAnsi"/>
          <w:noProof/>
          <w:sz w:val="22"/>
        </w:rPr>
      </w:pPr>
      <w:hyperlink w:anchor="_Toc468967133" w:history="1">
        <w:r w:rsidRPr="00110681">
          <w:rPr>
            <w:rStyle w:val="Hyperlink"/>
            <w:noProof/>
          </w:rPr>
          <w:t>Figure 3</w:t>
        </w:r>
        <w:r w:rsidRPr="00110681">
          <w:rPr>
            <w:rStyle w:val="Hyperlink"/>
            <w:noProof/>
          </w:rPr>
          <w:noBreakHyphen/>
          <w:t>8: Average velocity by traverse for SA at 1480 fpm and R</w:t>
        </w:r>
        <w:r>
          <w:rPr>
            <w:rStyle w:val="Hyperlink"/>
            <w:noProof/>
          </w:rPr>
          <w:t>A at 975 fpm during testing</w:t>
        </w:r>
        <w:r w:rsidRPr="00110681">
          <w:rPr>
            <w:noProof/>
            <w:webHidden/>
          </w:rPr>
          <w:tab/>
        </w:r>
        <w:r w:rsidRPr="00110681">
          <w:rPr>
            <w:noProof/>
            <w:webHidden/>
          </w:rPr>
          <w:fldChar w:fldCharType="begin"/>
        </w:r>
        <w:r w:rsidRPr="00110681">
          <w:rPr>
            <w:noProof/>
            <w:webHidden/>
          </w:rPr>
          <w:instrText xml:space="preserve"> PAGEREF _Toc468967133 \h </w:instrText>
        </w:r>
        <w:r w:rsidRPr="00110681">
          <w:rPr>
            <w:noProof/>
            <w:webHidden/>
          </w:rPr>
        </w:r>
        <w:r w:rsidRPr="00110681">
          <w:rPr>
            <w:noProof/>
            <w:webHidden/>
          </w:rPr>
          <w:fldChar w:fldCharType="separate"/>
        </w:r>
        <w:r w:rsidR="003A5DF2">
          <w:rPr>
            <w:noProof/>
            <w:webHidden/>
          </w:rPr>
          <w:t>36</w:t>
        </w:r>
        <w:r w:rsidRPr="00110681">
          <w:rPr>
            <w:noProof/>
            <w:webHidden/>
          </w:rPr>
          <w:fldChar w:fldCharType="end"/>
        </w:r>
      </w:hyperlink>
    </w:p>
    <w:p w14:paraId="37C48073" w14:textId="564003C3" w:rsidR="00110681" w:rsidRPr="00110681" w:rsidRDefault="00110681">
      <w:pPr>
        <w:pStyle w:val="TableofFigures"/>
        <w:tabs>
          <w:tab w:val="right" w:leader="dot" w:pos="8486"/>
        </w:tabs>
        <w:rPr>
          <w:rFonts w:asciiTheme="minorHAnsi" w:eastAsiaTheme="minorEastAsia" w:hAnsiTheme="minorHAnsi"/>
          <w:noProof/>
          <w:sz w:val="22"/>
        </w:rPr>
      </w:pPr>
      <w:hyperlink w:anchor="_Toc468967134" w:history="1">
        <w:r w:rsidRPr="00110681">
          <w:rPr>
            <w:rStyle w:val="Hyperlink"/>
            <w:noProof/>
          </w:rPr>
          <w:t>Figure 3</w:t>
        </w:r>
        <w:r w:rsidRPr="00110681">
          <w:rPr>
            <w:rStyle w:val="Hyperlink"/>
            <w:noProof/>
          </w:rPr>
          <w:noBreakHyphen/>
          <w:t>9: Average velocity vs. sampling time from the 70th second b</w:t>
        </w:r>
        <w:r>
          <w:rPr>
            <w:rStyle w:val="Hyperlink"/>
            <w:noProof/>
          </w:rPr>
          <w:t>y traverse and 3-P for SA AHU-9</w:t>
        </w:r>
        <w:r w:rsidRPr="00110681">
          <w:rPr>
            <w:noProof/>
            <w:webHidden/>
          </w:rPr>
          <w:tab/>
        </w:r>
        <w:r w:rsidRPr="00110681">
          <w:rPr>
            <w:noProof/>
            <w:webHidden/>
          </w:rPr>
          <w:fldChar w:fldCharType="begin"/>
        </w:r>
        <w:r w:rsidRPr="00110681">
          <w:rPr>
            <w:noProof/>
            <w:webHidden/>
          </w:rPr>
          <w:instrText xml:space="preserve"> PAGEREF _Toc468967134 \h </w:instrText>
        </w:r>
        <w:r w:rsidRPr="00110681">
          <w:rPr>
            <w:noProof/>
            <w:webHidden/>
          </w:rPr>
        </w:r>
        <w:r w:rsidRPr="00110681">
          <w:rPr>
            <w:noProof/>
            <w:webHidden/>
          </w:rPr>
          <w:fldChar w:fldCharType="separate"/>
        </w:r>
        <w:r w:rsidR="003A5DF2">
          <w:rPr>
            <w:noProof/>
            <w:webHidden/>
          </w:rPr>
          <w:t>37</w:t>
        </w:r>
        <w:r w:rsidRPr="00110681">
          <w:rPr>
            <w:noProof/>
            <w:webHidden/>
          </w:rPr>
          <w:fldChar w:fldCharType="end"/>
        </w:r>
      </w:hyperlink>
    </w:p>
    <w:p w14:paraId="08807C72" w14:textId="0347CCE9" w:rsidR="00110681" w:rsidRPr="00110681" w:rsidRDefault="00110681">
      <w:pPr>
        <w:pStyle w:val="TableofFigures"/>
        <w:tabs>
          <w:tab w:val="right" w:leader="dot" w:pos="8486"/>
        </w:tabs>
        <w:rPr>
          <w:rFonts w:asciiTheme="minorHAnsi" w:eastAsiaTheme="minorEastAsia" w:hAnsiTheme="minorHAnsi"/>
          <w:noProof/>
          <w:sz w:val="22"/>
        </w:rPr>
      </w:pPr>
      <w:hyperlink w:anchor="_Toc468967135" w:history="1">
        <w:r w:rsidRPr="00110681">
          <w:rPr>
            <w:rStyle w:val="Hyperlink"/>
            <w:noProof/>
          </w:rPr>
          <w:t>Figure 3</w:t>
        </w:r>
        <w:r w:rsidRPr="00110681">
          <w:rPr>
            <w:rStyle w:val="Hyperlink"/>
            <w:noProof/>
          </w:rPr>
          <w:noBreakHyphen/>
          <w:t>10: Comparisons of 3-P vs. traverse relative differences for SA and RA m</w:t>
        </w:r>
        <w:r>
          <w:rPr>
            <w:rStyle w:val="Hyperlink"/>
            <w:noProof/>
          </w:rPr>
          <w:t>easurements</w:t>
        </w:r>
        <w:r w:rsidRPr="00110681">
          <w:rPr>
            <w:noProof/>
            <w:webHidden/>
          </w:rPr>
          <w:tab/>
        </w:r>
        <w:r w:rsidRPr="00110681">
          <w:rPr>
            <w:noProof/>
            <w:webHidden/>
          </w:rPr>
          <w:fldChar w:fldCharType="begin"/>
        </w:r>
        <w:r w:rsidRPr="00110681">
          <w:rPr>
            <w:noProof/>
            <w:webHidden/>
          </w:rPr>
          <w:instrText xml:space="preserve"> PAGEREF _Toc468967135 \h </w:instrText>
        </w:r>
        <w:r w:rsidRPr="00110681">
          <w:rPr>
            <w:noProof/>
            <w:webHidden/>
          </w:rPr>
        </w:r>
        <w:r w:rsidRPr="00110681">
          <w:rPr>
            <w:noProof/>
            <w:webHidden/>
          </w:rPr>
          <w:fldChar w:fldCharType="separate"/>
        </w:r>
        <w:r w:rsidR="003A5DF2">
          <w:rPr>
            <w:noProof/>
            <w:webHidden/>
          </w:rPr>
          <w:t>38</w:t>
        </w:r>
        <w:r w:rsidRPr="00110681">
          <w:rPr>
            <w:noProof/>
            <w:webHidden/>
          </w:rPr>
          <w:fldChar w:fldCharType="end"/>
        </w:r>
      </w:hyperlink>
    </w:p>
    <w:p w14:paraId="4432CB86" w14:textId="565E49EB" w:rsidR="00110681" w:rsidRPr="00110681" w:rsidRDefault="00110681">
      <w:pPr>
        <w:pStyle w:val="TableofFigures"/>
        <w:tabs>
          <w:tab w:val="right" w:leader="dot" w:pos="8486"/>
        </w:tabs>
        <w:rPr>
          <w:rFonts w:asciiTheme="minorHAnsi" w:eastAsiaTheme="minorEastAsia" w:hAnsiTheme="minorHAnsi"/>
          <w:noProof/>
          <w:sz w:val="22"/>
        </w:rPr>
      </w:pPr>
      <w:hyperlink w:anchor="_Toc468967136" w:history="1">
        <w:r w:rsidRPr="00110681">
          <w:rPr>
            <w:rStyle w:val="Hyperlink"/>
            <w:noProof/>
          </w:rPr>
          <w:t>Figure 3</w:t>
        </w:r>
        <w:r w:rsidRPr="00110681">
          <w:rPr>
            <w:rStyle w:val="Hyperlink"/>
            <w:noProof/>
          </w:rPr>
          <w:noBreakHyphen/>
          <w:t xml:space="preserve">11: Normalized </w:t>
        </w:r>
        <w:r>
          <w:rPr>
            <w:rStyle w:val="Hyperlink"/>
            <w:noProof/>
          </w:rPr>
          <w:t>velocity for SA and RA in AHU-6</w:t>
        </w:r>
        <w:r w:rsidRPr="00110681">
          <w:rPr>
            <w:noProof/>
            <w:webHidden/>
          </w:rPr>
          <w:tab/>
        </w:r>
        <w:r w:rsidRPr="00110681">
          <w:rPr>
            <w:noProof/>
            <w:webHidden/>
          </w:rPr>
          <w:fldChar w:fldCharType="begin"/>
        </w:r>
        <w:r w:rsidRPr="00110681">
          <w:rPr>
            <w:noProof/>
            <w:webHidden/>
          </w:rPr>
          <w:instrText xml:space="preserve"> PAGEREF _Toc468967136 \h </w:instrText>
        </w:r>
        <w:r w:rsidRPr="00110681">
          <w:rPr>
            <w:noProof/>
            <w:webHidden/>
          </w:rPr>
        </w:r>
        <w:r w:rsidRPr="00110681">
          <w:rPr>
            <w:noProof/>
            <w:webHidden/>
          </w:rPr>
          <w:fldChar w:fldCharType="separate"/>
        </w:r>
        <w:r w:rsidR="003A5DF2">
          <w:rPr>
            <w:noProof/>
            <w:webHidden/>
          </w:rPr>
          <w:t>47</w:t>
        </w:r>
        <w:r w:rsidRPr="00110681">
          <w:rPr>
            <w:noProof/>
            <w:webHidden/>
          </w:rPr>
          <w:fldChar w:fldCharType="end"/>
        </w:r>
      </w:hyperlink>
    </w:p>
    <w:p w14:paraId="6BB6B0AA" w14:textId="73C55168" w:rsidR="00110681" w:rsidRPr="00110681" w:rsidRDefault="00110681">
      <w:pPr>
        <w:pStyle w:val="TableofFigures"/>
        <w:tabs>
          <w:tab w:val="right" w:leader="dot" w:pos="8486"/>
        </w:tabs>
        <w:rPr>
          <w:rFonts w:asciiTheme="minorHAnsi" w:eastAsiaTheme="minorEastAsia" w:hAnsiTheme="minorHAnsi"/>
          <w:noProof/>
          <w:sz w:val="22"/>
        </w:rPr>
      </w:pPr>
      <w:hyperlink w:anchor="_Toc468967137" w:history="1">
        <w:r w:rsidRPr="00110681">
          <w:rPr>
            <w:rStyle w:val="Hyperlink"/>
            <w:noProof/>
          </w:rPr>
          <w:t>Figure 3</w:t>
        </w:r>
        <w:r w:rsidRPr="00110681">
          <w:rPr>
            <w:rStyle w:val="Hyperlink"/>
            <w:noProof/>
          </w:rPr>
          <w:noBreakHyphen/>
          <w:t>12: Combined RMSEk vs. location factor</w:t>
        </w:r>
        <w:r w:rsidRPr="00110681">
          <w:rPr>
            <w:noProof/>
            <w:webHidden/>
          </w:rPr>
          <w:tab/>
        </w:r>
        <w:r w:rsidRPr="00110681">
          <w:rPr>
            <w:noProof/>
            <w:webHidden/>
          </w:rPr>
          <w:fldChar w:fldCharType="begin"/>
        </w:r>
        <w:r w:rsidRPr="00110681">
          <w:rPr>
            <w:noProof/>
            <w:webHidden/>
          </w:rPr>
          <w:instrText xml:space="preserve"> PAGEREF _Toc468967137 \h </w:instrText>
        </w:r>
        <w:r w:rsidRPr="00110681">
          <w:rPr>
            <w:noProof/>
            <w:webHidden/>
          </w:rPr>
        </w:r>
        <w:r w:rsidRPr="00110681">
          <w:rPr>
            <w:noProof/>
            <w:webHidden/>
          </w:rPr>
          <w:fldChar w:fldCharType="separate"/>
        </w:r>
        <w:r w:rsidR="003A5DF2">
          <w:rPr>
            <w:noProof/>
            <w:webHidden/>
          </w:rPr>
          <w:t>49</w:t>
        </w:r>
        <w:r w:rsidRPr="00110681">
          <w:rPr>
            <w:noProof/>
            <w:webHidden/>
          </w:rPr>
          <w:fldChar w:fldCharType="end"/>
        </w:r>
      </w:hyperlink>
    </w:p>
    <w:p w14:paraId="5AA4538E" w14:textId="2F19DF02" w:rsidR="00110681" w:rsidRPr="00110681" w:rsidRDefault="00110681">
      <w:pPr>
        <w:pStyle w:val="TableofFigures"/>
        <w:tabs>
          <w:tab w:val="right" w:leader="dot" w:pos="8486"/>
        </w:tabs>
        <w:rPr>
          <w:rFonts w:asciiTheme="minorHAnsi" w:eastAsiaTheme="minorEastAsia" w:hAnsiTheme="minorHAnsi"/>
          <w:noProof/>
          <w:sz w:val="22"/>
        </w:rPr>
      </w:pPr>
      <w:hyperlink w:anchor="_Toc468967138" w:history="1">
        <w:r w:rsidRPr="00110681">
          <w:rPr>
            <w:rStyle w:val="Hyperlink"/>
            <w:noProof/>
          </w:rPr>
          <w:t>Figure 3</w:t>
        </w:r>
        <w:r w:rsidRPr="00110681">
          <w:rPr>
            <w:rStyle w:val="Hyperlink"/>
            <w:noProof/>
          </w:rPr>
          <w:noBreakHyphen/>
          <w:t>13: AFMS sampling point l</w:t>
        </w:r>
        <w:r>
          <w:rPr>
            <w:rStyle w:val="Hyperlink"/>
            <w:noProof/>
          </w:rPr>
          <w:t>ocations for SA and RA of AHU-6</w:t>
        </w:r>
        <w:r w:rsidRPr="00110681">
          <w:rPr>
            <w:noProof/>
            <w:webHidden/>
          </w:rPr>
          <w:tab/>
        </w:r>
        <w:r w:rsidRPr="00110681">
          <w:rPr>
            <w:noProof/>
            <w:webHidden/>
          </w:rPr>
          <w:fldChar w:fldCharType="begin"/>
        </w:r>
        <w:r w:rsidRPr="00110681">
          <w:rPr>
            <w:noProof/>
            <w:webHidden/>
          </w:rPr>
          <w:instrText xml:space="preserve"> PAGEREF _Toc468967138 \h </w:instrText>
        </w:r>
        <w:r w:rsidRPr="00110681">
          <w:rPr>
            <w:noProof/>
            <w:webHidden/>
          </w:rPr>
        </w:r>
        <w:r w:rsidRPr="00110681">
          <w:rPr>
            <w:noProof/>
            <w:webHidden/>
          </w:rPr>
          <w:fldChar w:fldCharType="separate"/>
        </w:r>
        <w:r w:rsidR="003A5DF2">
          <w:rPr>
            <w:noProof/>
            <w:webHidden/>
          </w:rPr>
          <w:t>50</w:t>
        </w:r>
        <w:r w:rsidRPr="00110681">
          <w:rPr>
            <w:noProof/>
            <w:webHidden/>
          </w:rPr>
          <w:fldChar w:fldCharType="end"/>
        </w:r>
      </w:hyperlink>
    </w:p>
    <w:p w14:paraId="6D265AB4" w14:textId="0952D2E8" w:rsidR="00110681" w:rsidRPr="00110681" w:rsidRDefault="00110681">
      <w:pPr>
        <w:pStyle w:val="TableofFigures"/>
        <w:tabs>
          <w:tab w:val="right" w:leader="dot" w:pos="8486"/>
        </w:tabs>
        <w:rPr>
          <w:rFonts w:asciiTheme="minorHAnsi" w:eastAsiaTheme="minorEastAsia" w:hAnsiTheme="minorHAnsi"/>
          <w:noProof/>
          <w:sz w:val="22"/>
        </w:rPr>
      </w:pPr>
      <w:hyperlink w:anchor="_Toc468967139" w:history="1">
        <w:r w:rsidRPr="00110681">
          <w:rPr>
            <w:rStyle w:val="Hyperlink"/>
            <w:noProof/>
          </w:rPr>
          <w:t>Figure 3</w:t>
        </w:r>
        <w:r w:rsidRPr="00110681">
          <w:rPr>
            <w:rStyle w:val="Hyperlink"/>
            <w:noProof/>
          </w:rPr>
          <w:noBreakHyphen/>
          <w:t>14: SA and RA by 3-P and AFMS c</w:t>
        </w:r>
        <w:r>
          <w:rPr>
            <w:rStyle w:val="Hyperlink"/>
            <w:noProof/>
          </w:rPr>
          <w:t>omparison to traverse for AHU-5</w:t>
        </w:r>
        <w:r w:rsidRPr="00110681">
          <w:rPr>
            <w:noProof/>
            <w:webHidden/>
          </w:rPr>
          <w:tab/>
        </w:r>
        <w:r w:rsidRPr="00110681">
          <w:rPr>
            <w:noProof/>
            <w:webHidden/>
          </w:rPr>
          <w:fldChar w:fldCharType="begin"/>
        </w:r>
        <w:r w:rsidRPr="00110681">
          <w:rPr>
            <w:noProof/>
            <w:webHidden/>
          </w:rPr>
          <w:instrText xml:space="preserve"> PAGEREF _Toc468967139 \h </w:instrText>
        </w:r>
        <w:r w:rsidRPr="00110681">
          <w:rPr>
            <w:noProof/>
            <w:webHidden/>
          </w:rPr>
        </w:r>
        <w:r w:rsidRPr="00110681">
          <w:rPr>
            <w:noProof/>
            <w:webHidden/>
          </w:rPr>
          <w:fldChar w:fldCharType="separate"/>
        </w:r>
        <w:r w:rsidR="003A5DF2">
          <w:rPr>
            <w:noProof/>
            <w:webHidden/>
          </w:rPr>
          <w:t>51</w:t>
        </w:r>
        <w:r w:rsidRPr="00110681">
          <w:rPr>
            <w:noProof/>
            <w:webHidden/>
          </w:rPr>
          <w:fldChar w:fldCharType="end"/>
        </w:r>
      </w:hyperlink>
    </w:p>
    <w:p w14:paraId="7372AFB6" w14:textId="071CFAE8" w:rsidR="00110681" w:rsidRPr="00110681" w:rsidRDefault="00110681">
      <w:pPr>
        <w:pStyle w:val="TableofFigures"/>
        <w:tabs>
          <w:tab w:val="right" w:leader="dot" w:pos="8486"/>
        </w:tabs>
        <w:rPr>
          <w:rFonts w:asciiTheme="minorHAnsi" w:eastAsiaTheme="minorEastAsia" w:hAnsiTheme="minorHAnsi"/>
          <w:noProof/>
          <w:sz w:val="22"/>
        </w:rPr>
      </w:pPr>
      <w:hyperlink w:anchor="_Toc468967140" w:history="1">
        <w:r w:rsidRPr="00110681">
          <w:rPr>
            <w:rStyle w:val="Hyperlink"/>
            <w:noProof/>
          </w:rPr>
          <w:t>Figure 3</w:t>
        </w:r>
        <w:r w:rsidRPr="00110681">
          <w:rPr>
            <w:rStyle w:val="Hyperlink"/>
            <w:noProof/>
          </w:rPr>
          <w:noBreakHyphen/>
          <w:t>15: SA and RA by 3-P and AFMS c</w:t>
        </w:r>
        <w:r>
          <w:rPr>
            <w:rStyle w:val="Hyperlink"/>
            <w:noProof/>
          </w:rPr>
          <w:t>omparison to traverse for AHU-6</w:t>
        </w:r>
        <w:r w:rsidRPr="00110681">
          <w:rPr>
            <w:noProof/>
            <w:webHidden/>
          </w:rPr>
          <w:tab/>
        </w:r>
        <w:r w:rsidRPr="00110681">
          <w:rPr>
            <w:noProof/>
            <w:webHidden/>
          </w:rPr>
          <w:fldChar w:fldCharType="begin"/>
        </w:r>
        <w:r w:rsidRPr="00110681">
          <w:rPr>
            <w:noProof/>
            <w:webHidden/>
          </w:rPr>
          <w:instrText xml:space="preserve"> PAGEREF _Toc468967140 \h </w:instrText>
        </w:r>
        <w:r w:rsidRPr="00110681">
          <w:rPr>
            <w:noProof/>
            <w:webHidden/>
          </w:rPr>
        </w:r>
        <w:r w:rsidRPr="00110681">
          <w:rPr>
            <w:noProof/>
            <w:webHidden/>
          </w:rPr>
          <w:fldChar w:fldCharType="separate"/>
        </w:r>
        <w:r w:rsidR="003A5DF2">
          <w:rPr>
            <w:noProof/>
            <w:webHidden/>
          </w:rPr>
          <w:t>52</w:t>
        </w:r>
        <w:r w:rsidRPr="00110681">
          <w:rPr>
            <w:noProof/>
            <w:webHidden/>
          </w:rPr>
          <w:fldChar w:fldCharType="end"/>
        </w:r>
      </w:hyperlink>
    </w:p>
    <w:p w14:paraId="11CBD0EE" w14:textId="558A2756" w:rsidR="00110681" w:rsidRPr="00110681" w:rsidRDefault="00110681">
      <w:pPr>
        <w:pStyle w:val="TableofFigures"/>
        <w:tabs>
          <w:tab w:val="right" w:leader="dot" w:pos="8486"/>
        </w:tabs>
        <w:rPr>
          <w:rFonts w:asciiTheme="minorHAnsi" w:eastAsiaTheme="minorEastAsia" w:hAnsiTheme="minorHAnsi"/>
          <w:noProof/>
          <w:sz w:val="22"/>
        </w:rPr>
      </w:pPr>
      <w:hyperlink w:anchor="_Toc468967141" w:history="1">
        <w:r w:rsidRPr="00110681">
          <w:rPr>
            <w:rStyle w:val="Hyperlink"/>
            <w:noProof/>
          </w:rPr>
          <w:t>Figure 3</w:t>
        </w:r>
        <w:r w:rsidRPr="00110681">
          <w:rPr>
            <w:rStyle w:val="Hyperlink"/>
            <w:noProof/>
          </w:rPr>
          <w:noBreakHyphen/>
          <w:t>16: SA and RA by 3-P and AFMS c</w:t>
        </w:r>
        <w:r>
          <w:rPr>
            <w:rStyle w:val="Hyperlink"/>
            <w:noProof/>
          </w:rPr>
          <w:t>omparison to traverse for AHU-9</w:t>
        </w:r>
        <w:r w:rsidRPr="00110681">
          <w:rPr>
            <w:noProof/>
            <w:webHidden/>
          </w:rPr>
          <w:tab/>
        </w:r>
        <w:r w:rsidRPr="00110681">
          <w:rPr>
            <w:noProof/>
            <w:webHidden/>
          </w:rPr>
          <w:fldChar w:fldCharType="begin"/>
        </w:r>
        <w:r w:rsidRPr="00110681">
          <w:rPr>
            <w:noProof/>
            <w:webHidden/>
          </w:rPr>
          <w:instrText xml:space="preserve"> PAGEREF _Toc468967141 \h </w:instrText>
        </w:r>
        <w:r w:rsidRPr="00110681">
          <w:rPr>
            <w:noProof/>
            <w:webHidden/>
          </w:rPr>
        </w:r>
        <w:r w:rsidRPr="00110681">
          <w:rPr>
            <w:noProof/>
            <w:webHidden/>
          </w:rPr>
          <w:fldChar w:fldCharType="separate"/>
        </w:r>
        <w:r w:rsidR="003A5DF2">
          <w:rPr>
            <w:noProof/>
            <w:webHidden/>
          </w:rPr>
          <w:t>53</w:t>
        </w:r>
        <w:r w:rsidRPr="00110681">
          <w:rPr>
            <w:noProof/>
            <w:webHidden/>
          </w:rPr>
          <w:fldChar w:fldCharType="end"/>
        </w:r>
      </w:hyperlink>
    </w:p>
    <w:p w14:paraId="531AFF05" w14:textId="7728BBAA" w:rsidR="00110681" w:rsidRPr="00110681" w:rsidRDefault="00110681">
      <w:pPr>
        <w:pStyle w:val="TableofFigures"/>
        <w:tabs>
          <w:tab w:val="right" w:leader="dot" w:pos="8486"/>
        </w:tabs>
        <w:rPr>
          <w:rFonts w:asciiTheme="minorHAnsi" w:eastAsiaTheme="minorEastAsia" w:hAnsiTheme="minorHAnsi"/>
          <w:noProof/>
          <w:sz w:val="22"/>
        </w:rPr>
      </w:pPr>
      <w:hyperlink w:anchor="_Toc468967142" w:history="1">
        <w:r w:rsidRPr="00110681">
          <w:rPr>
            <w:rStyle w:val="Hyperlink"/>
            <w:noProof/>
          </w:rPr>
          <w:t>Figure 3</w:t>
        </w:r>
        <w:r w:rsidRPr="00110681">
          <w:rPr>
            <w:rStyle w:val="Hyperlink"/>
            <w:noProof/>
          </w:rPr>
          <w:noBreakHyphen/>
          <w:t>17: Linear fitting residuals for 3-P and AFMS compared t</w:t>
        </w:r>
        <w:r>
          <w:rPr>
            <w:rStyle w:val="Hyperlink"/>
            <w:noProof/>
          </w:rPr>
          <w:t>o traverse measurements</w:t>
        </w:r>
        <w:r w:rsidRPr="00110681">
          <w:rPr>
            <w:noProof/>
            <w:webHidden/>
          </w:rPr>
          <w:tab/>
        </w:r>
        <w:r w:rsidRPr="00110681">
          <w:rPr>
            <w:noProof/>
            <w:webHidden/>
          </w:rPr>
          <w:fldChar w:fldCharType="begin"/>
        </w:r>
        <w:r w:rsidRPr="00110681">
          <w:rPr>
            <w:noProof/>
            <w:webHidden/>
          </w:rPr>
          <w:instrText xml:space="preserve"> PAGEREF _Toc468967142 \h </w:instrText>
        </w:r>
        <w:r w:rsidRPr="00110681">
          <w:rPr>
            <w:noProof/>
            <w:webHidden/>
          </w:rPr>
        </w:r>
        <w:r w:rsidRPr="00110681">
          <w:rPr>
            <w:noProof/>
            <w:webHidden/>
          </w:rPr>
          <w:fldChar w:fldCharType="separate"/>
        </w:r>
        <w:r w:rsidR="003A5DF2">
          <w:rPr>
            <w:noProof/>
            <w:webHidden/>
          </w:rPr>
          <w:t>54</w:t>
        </w:r>
        <w:r w:rsidRPr="00110681">
          <w:rPr>
            <w:noProof/>
            <w:webHidden/>
          </w:rPr>
          <w:fldChar w:fldCharType="end"/>
        </w:r>
      </w:hyperlink>
    </w:p>
    <w:p w14:paraId="4DB6445F" w14:textId="344F9097" w:rsidR="00110681" w:rsidRPr="00110681" w:rsidRDefault="00110681">
      <w:pPr>
        <w:pStyle w:val="TableofFigures"/>
        <w:tabs>
          <w:tab w:val="right" w:leader="dot" w:pos="8486"/>
        </w:tabs>
        <w:rPr>
          <w:rFonts w:asciiTheme="minorHAnsi" w:eastAsiaTheme="minorEastAsia" w:hAnsiTheme="minorHAnsi"/>
          <w:noProof/>
          <w:sz w:val="22"/>
        </w:rPr>
      </w:pPr>
      <w:hyperlink w:anchor="_Toc468967143" w:history="1">
        <w:r w:rsidRPr="00110681">
          <w:rPr>
            <w:rStyle w:val="Hyperlink"/>
            <w:noProof/>
          </w:rPr>
          <w:t>Figure 4</w:t>
        </w:r>
        <w:r w:rsidRPr="00110681">
          <w:rPr>
            <w:rStyle w:val="Hyperlink"/>
            <w:noProof/>
          </w:rPr>
          <w:noBreakHyphen/>
          <w:t>1: Laboratory testing requirements for the outlet and inlet</w:t>
        </w:r>
        <w:r>
          <w:rPr>
            <w:rStyle w:val="Hyperlink"/>
            <w:noProof/>
          </w:rPr>
          <w:t xml:space="preserve"> of fans</w:t>
        </w:r>
        <w:r w:rsidRPr="00110681">
          <w:rPr>
            <w:noProof/>
            <w:webHidden/>
          </w:rPr>
          <w:tab/>
        </w:r>
        <w:r w:rsidRPr="00110681">
          <w:rPr>
            <w:noProof/>
            <w:webHidden/>
          </w:rPr>
          <w:fldChar w:fldCharType="begin"/>
        </w:r>
        <w:r w:rsidRPr="00110681">
          <w:rPr>
            <w:noProof/>
            <w:webHidden/>
          </w:rPr>
          <w:instrText xml:space="preserve"> PAGEREF _Toc468967143 \h </w:instrText>
        </w:r>
        <w:r w:rsidRPr="00110681">
          <w:rPr>
            <w:noProof/>
            <w:webHidden/>
          </w:rPr>
        </w:r>
        <w:r w:rsidRPr="00110681">
          <w:rPr>
            <w:noProof/>
            <w:webHidden/>
          </w:rPr>
          <w:fldChar w:fldCharType="separate"/>
        </w:r>
        <w:r w:rsidR="003A5DF2">
          <w:rPr>
            <w:noProof/>
            <w:webHidden/>
          </w:rPr>
          <w:t>56</w:t>
        </w:r>
        <w:r w:rsidRPr="00110681">
          <w:rPr>
            <w:noProof/>
            <w:webHidden/>
          </w:rPr>
          <w:fldChar w:fldCharType="end"/>
        </w:r>
      </w:hyperlink>
    </w:p>
    <w:p w14:paraId="6469DD61" w14:textId="76995241" w:rsidR="00110681" w:rsidRPr="00110681" w:rsidRDefault="00110681">
      <w:pPr>
        <w:pStyle w:val="TableofFigures"/>
        <w:tabs>
          <w:tab w:val="right" w:leader="dot" w:pos="8486"/>
        </w:tabs>
        <w:rPr>
          <w:rFonts w:asciiTheme="minorHAnsi" w:eastAsiaTheme="minorEastAsia" w:hAnsiTheme="minorHAnsi"/>
          <w:noProof/>
          <w:sz w:val="22"/>
        </w:rPr>
      </w:pPr>
      <w:hyperlink w:anchor="_Toc468967144" w:history="1">
        <w:r w:rsidRPr="00110681">
          <w:rPr>
            <w:rStyle w:val="Hyperlink"/>
            <w:noProof/>
          </w:rPr>
          <w:t>Figure 4</w:t>
        </w:r>
        <w:r w:rsidRPr="00110681">
          <w:rPr>
            <w:rStyle w:val="Hyperlink"/>
            <w:noProof/>
          </w:rPr>
          <w:noBreakHyphen/>
          <w:t xml:space="preserve">2: Fan </w:t>
        </w:r>
        <w:r>
          <w:rPr>
            <w:rStyle w:val="Hyperlink"/>
            <w:noProof/>
          </w:rPr>
          <w:t>performance curves for SF AHU-5</w:t>
        </w:r>
        <w:r w:rsidRPr="00110681">
          <w:rPr>
            <w:noProof/>
            <w:webHidden/>
          </w:rPr>
          <w:tab/>
        </w:r>
        <w:r w:rsidRPr="00110681">
          <w:rPr>
            <w:noProof/>
            <w:webHidden/>
          </w:rPr>
          <w:fldChar w:fldCharType="begin"/>
        </w:r>
        <w:r w:rsidRPr="00110681">
          <w:rPr>
            <w:noProof/>
            <w:webHidden/>
          </w:rPr>
          <w:instrText xml:space="preserve"> PAGEREF _Toc468967144 \h </w:instrText>
        </w:r>
        <w:r w:rsidRPr="00110681">
          <w:rPr>
            <w:noProof/>
            <w:webHidden/>
          </w:rPr>
        </w:r>
        <w:r w:rsidRPr="00110681">
          <w:rPr>
            <w:noProof/>
            <w:webHidden/>
          </w:rPr>
          <w:fldChar w:fldCharType="separate"/>
        </w:r>
        <w:r w:rsidR="003A5DF2">
          <w:rPr>
            <w:noProof/>
            <w:webHidden/>
          </w:rPr>
          <w:t>65</w:t>
        </w:r>
        <w:r w:rsidRPr="00110681">
          <w:rPr>
            <w:noProof/>
            <w:webHidden/>
          </w:rPr>
          <w:fldChar w:fldCharType="end"/>
        </w:r>
      </w:hyperlink>
    </w:p>
    <w:p w14:paraId="4C5ECF85" w14:textId="77777777" w:rsidR="00110681" w:rsidRPr="00110681" w:rsidRDefault="00110681">
      <w:pPr>
        <w:pStyle w:val="TableofFigures"/>
        <w:tabs>
          <w:tab w:val="right" w:leader="dot" w:pos="8486"/>
        </w:tabs>
        <w:rPr>
          <w:rFonts w:asciiTheme="minorHAnsi" w:eastAsiaTheme="minorEastAsia" w:hAnsiTheme="minorHAnsi"/>
          <w:noProof/>
          <w:sz w:val="22"/>
        </w:rPr>
      </w:pPr>
      <w:hyperlink w:anchor="_Toc468967145" w:history="1">
        <w:r w:rsidRPr="00110681">
          <w:rPr>
            <w:rStyle w:val="Hyperlink"/>
            <w:noProof/>
          </w:rPr>
          <w:t>Figure 4</w:t>
        </w:r>
        <w:r w:rsidRPr="00110681">
          <w:rPr>
            <w:rStyle w:val="Hyperlink"/>
            <w:noProof/>
          </w:rPr>
          <w:noBreakHyphen/>
          <w:t>3: Fan performance curves for RF AHU-5.</w:t>
        </w:r>
        <w:r w:rsidRPr="00110681">
          <w:rPr>
            <w:noProof/>
            <w:webHidden/>
          </w:rPr>
          <w:tab/>
        </w:r>
        <w:r w:rsidRPr="00110681">
          <w:rPr>
            <w:noProof/>
            <w:webHidden/>
          </w:rPr>
          <w:fldChar w:fldCharType="begin"/>
        </w:r>
        <w:r w:rsidRPr="00110681">
          <w:rPr>
            <w:noProof/>
            <w:webHidden/>
          </w:rPr>
          <w:instrText xml:space="preserve"> PAGEREF _Toc468967145 \h </w:instrText>
        </w:r>
        <w:r w:rsidRPr="00110681">
          <w:rPr>
            <w:noProof/>
            <w:webHidden/>
          </w:rPr>
        </w:r>
        <w:r w:rsidRPr="00110681">
          <w:rPr>
            <w:noProof/>
            <w:webHidden/>
          </w:rPr>
          <w:fldChar w:fldCharType="separate"/>
        </w:r>
        <w:r w:rsidR="003A5DF2">
          <w:rPr>
            <w:noProof/>
            <w:webHidden/>
          </w:rPr>
          <w:t>65</w:t>
        </w:r>
        <w:r w:rsidRPr="00110681">
          <w:rPr>
            <w:noProof/>
            <w:webHidden/>
          </w:rPr>
          <w:fldChar w:fldCharType="end"/>
        </w:r>
      </w:hyperlink>
    </w:p>
    <w:p w14:paraId="6C4BEFC4" w14:textId="4D4352E2" w:rsidR="00110681" w:rsidRPr="00110681" w:rsidRDefault="00110681">
      <w:pPr>
        <w:pStyle w:val="TableofFigures"/>
        <w:tabs>
          <w:tab w:val="right" w:leader="dot" w:pos="8486"/>
        </w:tabs>
        <w:rPr>
          <w:rFonts w:asciiTheme="minorHAnsi" w:eastAsiaTheme="minorEastAsia" w:hAnsiTheme="minorHAnsi"/>
          <w:noProof/>
          <w:sz w:val="22"/>
        </w:rPr>
      </w:pPr>
      <w:hyperlink w:anchor="_Toc468967146" w:history="1">
        <w:r w:rsidRPr="00110681">
          <w:rPr>
            <w:rStyle w:val="Hyperlink"/>
            <w:noProof/>
          </w:rPr>
          <w:t>Figure 4</w:t>
        </w:r>
        <w:r w:rsidRPr="00110681">
          <w:rPr>
            <w:rStyle w:val="Hyperlink"/>
            <w:noProof/>
          </w:rPr>
          <w:noBreakHyphen/>
          <w:t>4: Fan performance</w:t>
        </w:r>
        <w:r>
          <w:rPr>
            <w:rStyle w:val="Hyperlink"/>
            <w:noProof/>
          </w:rPr>
          <w:t xml:space="preserve"> curves for SF AHU-9</w:t>
        </w:r>
        <w:r w:rsidRPr="00110681">
          <w:rPr>
            <w:noProof/>
            <w:webHidden/>
          </w:rPr>
          <w:tab/>
        </w:r>
        <w:r w:rsidRPr="00110681">
          <w:rPr>
            <w:noProof/>
            <w:webHidden/>
          </w:rPr>
          <w:fldChar w:fldCharType="begin"/>
        </w:r>
        <w:r w:rsidRPr="00110681">
          <w:rPr>
            <w:noProof/>
            <w:webHidden/>
          </w:rPr>
          <w:instrText xml:space="preserve"> PAGEREF _Toc468967146 \h </w:instrText>
        </w:r>
        <w:r w:rsidRPr="00110681">
          <w:rPr>
            <w:noProof/>
            <w:webHidden/>
          </w:rPr>
        </w:r>
        <w:r w:rsidRPr="00110681">
          <w:rPr>
            <w:noProof/>
            <w:webHidden/>
          </w:rPr>
          <w:fldChar w:fldCharType="separate"/>
        </w:r>
        <w:r w:rsidR="003A5DF2">
          <w:rPr>
            <w:noProof/>
            <w:webHidden/>
          </w:rPr>
          <w:t>67</w:t>
        </w:r>
        <w:r w:rsidRPr="00110681">
          <w:rPr>
            <w:noProof/>
            <w:webHidden/>
          </w:rPr>
          <w:fldChar w:fldCharType="end"/>
        </w:r>
      </w:hyperlink>
    </w:p>
    <w:p w14:paraId="383A12DD" w14:textId="77777777" w:rsidR="00110681" w:rsidRPr="00110681" w:rsidRDefault="00110681">
      <w:pPr>
        <w:pStyle w:val="TableofFigures"/>
        <w:tabs>
          <w:tab w:val="right" w:leader="dot" w:pos="8486"/>
        </w:tabs>
        <w:rPr>
          <w:rFonts w:asciiTheme="minorHAnsi" w:eastAsiaTheme="minorEastAsia" w:hAnsiTheme="minorHAnsi"/>
          <w:noProof/>
          <w:sz w:val="22"/>
        </w:rPr>
      </w:pPr>
      <w:hyperlink w:anchor="_Toc468967147" w:history="1">
        <w:r w:rsidRPr="00110681">
          <w:rPr>
            <w:rStyle w:val="Hyperlink"/>
            <w:noProof/>
          </w:rPr>
          <w:t>Figure 4</w:t>
        </w:r>
        <w:r w:rsidRPr="00110681">
          <w:rPr>
            <w:rStyle w:val="Hyperlink"/>
            <w:noProof/>
          </w:rPr>
          <w:noBreakHyphen/>
          <w:t>5: Fan performance curves for RF AHU-9.</w:t>
        </w:r>
        <w:r w:rsidRPr="00110681">
          <w:rPr>
            <w:noProof/>
            <w:webHidden/>
          </w:rPr>
          <w:tab/>
        </w:r>
        <w:r w:rsidRPr="00110681">
          <w:rPr>
            <w:noProof/>
            <w:webHidden/>
          </w:rPr>
          <w:fldChar w:fldCharType="begin"/>
        </w:r>
        <w:r w:rsidRPr="00110681">
          <w:rPr>
            <w:noProof/>
            <w:webHidden/>
          </w:rPr>
          <w:instrText xml:space="preserve"> PAGEREF _Toc468967147 \h </w:instrText>
        </w:r>
        <w:r w:rsidRPr="00110681">
          <w:rPr>
            <w:noProof/>
            <w:webHidden/>
          </w:rPr>
        </w:r>
        <w:r w:rsidRPr="00110681">
          <w:rPr>
            <w:noProof/>
            <w:webHidden/>
          </w:rPr>
          <w:fldChar w:fldCharType="separate"/>
        </w:r>
        <w:r w:rsidR="003A5DF2">
          <w:rPr>
            <w:noProof/>
            <w:webHidden/>
          </w:rPr>
          <w:t>67</w:t>
        </w:r>
        <w:r w:rsidRPr="00110681">
          <w:rPr>
            <w:noProof/>
            <w:webHidden/>
          </w:rPr>
          <w:fldChar w:fldCharType="end"/>
        </w:r>
      </w:hyperlink>
    </w:p>
    <w:p w14:paraId="11DC7BF1" w14:textId="36D7655E" w:rsidR="00890108" w:rsidRPr="003C01C2" w:rsidRDefault="00900AE5" w:rsidP="002075CE">
      <w:pPr>
        <w:spacing w:after="0" w:line="480" w:lineRule="auto"/>
        <w:jc w:val="center"/>
        <w:rPr>
          <w:szCs w:val="24"/>
        </w:rPr>
      </w:pPr>
      <w:r w:rsidRPr="00110681">
        <w:rPr>
          <w:szCs w:val="24"/>
        </w:rPr>
        <w:fldChar w:fldCharType="end"/>
      </w:r>
    </w:p>
    <w:p w14:paraId="5AFE26CE" w14:textId="77777777" w:rsidR="00890108" w:rsidRDefault="00890108">
      <w:pPr>
        <w:spacing w:line="259" w:lineRule="auto"/>
        <w:rPr>
          <w:szCs w:val="24"/>
        </w:rPr>
      </w:pPr>
      <w:r>
        <w:rPr>
          <w:szCs w:val="24"/>
        </w:rPr>
        <w:br w:type="page"/>
      </w:r>
      <w:bookmarkStart w:id="3" w:name="_GoBack"/>
      <w:bookmarkEnd w:id="3"/>
    </w:p>
    <w:p w14:paraId="4E8FE922" w14:textId="77777777" w:rsidR="00FA7594" w:rsidRDefault="00FA7594" w:rsidP="007E6859">
      <w:pPr>
        <w:pStyle w:val="Heading1"/>
      </w:pPr>
      <w:bookmarkStart w:id="4" w:name="_Toc466966363"/>
      <w:r>
        <w:lastRenderedPageBreak/>
        <w:t>Abstract</w:t>
      </w:r>
      <w:bookmarkEnd w:id="4"/>
    </w:p>
    <w:p w14:paraId="5098A3AF" w14:textId="53086854" w:rsidR="002527F3" w:rsidRDefault="00840FFA" w:rsidP="00840FFA">
      <w:pPr>
        <w:spacing w:line="480" w:lineRule="auto"/>
        <w:jc w:val="both"/>
      </w:pPr>
      <w:r>
        <w:t>In order to obtain in-situ fan performance curves for variable air volume (VAV) air handling units (AHU</w:t>
      </w:r>
      <w:r w:rsidR="00D05899">
        <w:t>s</w:t>
      </w:r>
      <w:r>
        <w:t xml:space="preserve">) with predicted uncertainties, airflow measurements </w:t>
      </w:r>
      <w:r w:rsidR="002527F3">
        <w:t xml:space="preserve">for an extended time </w:t>
      </w:r>
      <w:r>
        <w:t xml:space="preserve">and a tailored calibration procedure </w:t>
      </w:r>
      <w:r w:rsidR="008652B8">
        <w:t>were</w:t>
      </w:r>
      <w:r>
        <w:t xml:space="preserve"> </w:t>
      </w:r>
      <w:r w:rsidR="008F7F5E">
        <w:t xml:space="preserve">proposed and validated in </w:t>
      </w:r>
      <w:r w:rsidR="004E518B">
        <w:t>this work</w:t>
      </w:r>
      <w:r>
        <w:t>.</w:t>
      </w:r>
    </w:p>
    <w:p w14:paraId="2894EC63" w14:textId="1EE9825A" w:rsidR="008652B8" w:rsidRDefault="00E03445" w:rsidP="00840FFA">
      <w:pPr>
        <w:spacing w:line="480" w:lineRule="auto"/>
        <w:jc w:val="both"/>
      </w:pPr>
      <w:r>
        <w:t>T</w:t>
      </w:r>
      <w:r w:rsidR="002527F3">
        <w:t xml:space="preserve">o obtain airflow measurement for an extended time, </w:t>
      </w:r>
      <w:r w:rsidR="00840FFA">
        <w:t xml:space="preserve">traverse measurements through </w:t>
      </w:r>
      <w:r w:rsidR="00D05899">
        <w:t xml:space="preserve">the </w:t>
      </w:r>
      <w:r w:rsidR="00840FFA">
        <w:t>Equal</w:t>
      </w:r>
      <w:r>
        <w:t>-</w:t>
      </w:r>
      <w:r w:rsidR="00840FFA">
        <w:t xml:space="preserve">Area method </w:t>
      </w:r>
      <w:r w:rsidR="008652B8">
        <w:t>were</w:t>
      </w:r>
      <w:r w:rsidR="00840FFA">
        <w:t xml:space="preserve"> </w:t>
      </w:r>
      <w:r w:rsidR="002527F3">
        <w:t xml:space="preserve">first </w:t>
      </w:r>
      <w:r w:rsidR="00840FFA">
        <w:t>conducted to select 3 sampling points (3-P) that represent</w:t>
      </w:r>
      <w:r>
        <w:t>ed</w:t>
      </w:r>
      <w:r w:rsidR="00840FFA">
        <w:t xml:space="preserve"> the average velocity at a measurement plane. Next, through statistical analysis, addi</w:t>
      </w:r>
      <w:r w:rsidR="00322815">
        <w:t xml:space="preserve">tional uncertainty generated when reducing </w:t>
      </w:r>
      <w:r w:rsidR="00D05899">
        <w:t xml:space="preserve">the </w:t>
      </w:r>
      <w:r w:rsidR="00322815">
        <w:t>number of</w:t>
      </w:r>
      <w:r w:rsidR="00840FFA">
        <w:t xml:space="preserve"> sampling points </w:t>
      </w:r>
      <w:r w:rsidR="008652B8">
        <w:t xml:space="preserve">was </w:t>
      </w:r>
      <w:r w:rsidR="00840FFA">
        <w:t xml:space="preserve">accounted </w:t>
      </w:r>
      <w:r w:rsidR="00D05899">
        <w:t xml:space="preserve">for </w:t>
      </w:r>
      <w:r w:rsidR="00322815">
        <w:t>in terms of</w:t>
      </w:r>
      <w:r w:rsidR="00840FFA">
        <w:t xml:space="preserve"> sampling time, reduced number of sampling points, measurement location</w:t>
      </w:r>
      <w:r w:rsidR="00D05899">
        <w:t>,</w:t>
      </w:r>
      <w:r w:rsidR="00840FFA">
        <w:t xml:space="preserve"> and comparison to common airflow measurement stations (AFMS). As </w:t>
      </w:r>
      <w:r w:rsidR="00D05899">
        <w:t xml:space="preserve">a </w:t>
      </w:r>
      <w:r w:rsidR="00840FFA">
        <w:t xml:space="preserve">result of </w:t>
      </w:r>
      <w:r w:rsidR="002527F3">
        <w:t>these analyses</w:t>
      </w:r>
      <w:r w:rsidR="00840FFA">
        <w:t>, it was found that for sampling times of 60 seconds</w:t>
      </w:r>
      <w:r w:rsidR="00D05899">
        <w:t>,</w:t>
      </w:r>
      <w:r w:rsidR="00840FFA">
        <w:t xml:space="preserve"> uncertainties below 5% can be expected from 3-P measurements when airflow velocity is above 800 fpm. Analysis showed that for return air (RA) measurements </w:t>
      </w:r>
      <w:r w:rsidR="00D05899">
        <w:t xml:space="preserve">where </w:t>
      </w:r>
      <w:r w:rsidR="00840FFA">
        <w:t xml:space="preserve">velocities below 800 fpm are common, more than 3-P </w:t>
      </w:r>
      <w:r w:rsidR="00D05899">
        <w:t>w</w:t>
      </w:r>
      <w:r w:rsidR="00840FFA">
        <w:t xml:space="preserve">ould be necessary to </w:t>
      </w:r>
      <w:r w:rsidR="00322815">
        <w:t>comply with 5%</w:t>
      </w:r>
      <w:r w:rsidR="00840FFA">
        <w:t xml:space="preserve"> accuracy per ASHRAE Standard 111 [2008] requirement</w:t>
      </w:r>
      <w:r w:rsidR="00D05899">
        <w:t>s</w:t>
      </w:r>
      <w:r w:rsidR="00840FFA">
        <w:t xml:space="preserve">. </w:t>
      </w:r>
    </w:p>
    <w:p w14:paraId="0D624C42" w14:textId="7E8E13C1" w:rsidR="002527F3" w:rsidRDefault="00840FFA" w:rsidP="00840FFA">
      <w:pPr>
        <w:spacing w:line="480" w:lineRule="auto"/>
        <w:jc w:val="both"/>
      </w:pPr>
      <w:r>
        <w:t xml:space="preserve">Next, it </w:t>
      </w:r>
      <w:r w:rsidR="008652B8">
        <w:t xml:space="preserve">was demonstrated through comparison of </w:t>
      </w:r>
      <w:r>
        <w:t>measurement conditions and uncertainties for supply air (SA) that a relation</w:t>
      </w:r>
      <w:r w:rsidR="00D05899">
        <w:t>ship</w:t>
      </w:r>
      <w:r>
        <w:t xml:space="preserve"> between measurement location and uncertainty of the 3-P measurement exist</w:t>
      </w:r>
      <w:r w:rsidR="00D05899">
        <w:t>s</w:t>
      </w:r>
      <w:r>
        <w:t xml:space="preserve">. </w:t>
      </w:r>
      <w:r w:rsidR="002527F3">
        <w:t>Finally</w:t>
      </w:r>
      <w:r>
        <w:t xml:space="preserve">, </w:t>
      </w:r>
      <w:r w:rsidR="002527F3">
        <w:t xml:space="preserve">the </w:t>
      </w:r>
      <w:r>
        <w:t xml:space="preserve">results </w:t>
      </w:r>
      <w:r w:rsidR="00D05899">
        <w:t>show</w:t>
      </w:r>
      <w:r w:rsidR="00E03445">
        <w:t>ed</w:t>
      </w:r>
      <w:r>
        <w:t xml:space="preserve"> that AFMS utilized more sampling points than necessary to achieve 5% accuracy in every test case. Performing airflow measurement</w:t>
      </w:r>
      <w:r w:rsidR="00AB0622">
        <w:t>s</w:t>
      </w:r>
      <w:r>
        <w:t xml:space="preserve"> </w:t>
      </w:r>
      <w:r w:rsidR="00E03445">
        <w:t xml:space="preserve">with </w:t>
      </w:r>
      <w:r>
        <w:t xml:space="preserve">a tailored selection of </w:t>
      </w:r>
      <w:r w:rsidR="00AB0622">
        <w:t xml:space="preserve">sampling </w:t>
      </w:r>
      <w:r>
        <w:t xml:space="preserve">points </w:t>
      </w:r>
      <w:r w:rsidR="00D05899">
        <w:t xml:space="preserve">was </w:t>
      </w:r>
      <w:r>
        <w:t xml:space="preserve">more effective than </w:t>
      </w:r>
      <w:r w:rsidR="00D05899">
        <w:t xml:space="preserve">following </w:t>
      </w:r>
      <w:r w:rsidR="00AB0622">
        <w:t>cross-sectional area</w:t>
      </w:r>
      <w:r w:rsidR="00D05899">
        <w:t>-</w:t>
      </w:r>
      <w:r w:rsidR="00AB0622">
        <w:t xml:space="preserve">based </w:t>
      </w:r>
      <w:r>
        <w:t xml:space="preserve">industry guidelines. </w:t>
      </w:r>
    </w:p>
    <w:p w14:paraId="7348AAEA" w14:textId="3C39801D" w:rsidR="00840FFA" w:rsidRDefault="002C4D31" w:rsidP="00840FFA">
      <w:pPr>
        <w:spacing w:line="480" w:lineRule="auto"/>
        <w:jc w:val="both"/>
      </w:pPr>
      <w:r>
        <w:t>Upon</w:t>
      </w:r>
      <w:r w:rsidR="002527F3">
        <w:t xml:space="preserve"> the completion of the airflow uncertainty analyses</w:t>
      </w:r>
      <w:r w:rsidR="00840FFA">
        <w:t xml:space="preserve">, a calibration procedure for VAV AHUs </w:t>
      </w:r>
      <w:r w:rsidR="008652B8">
        <w:t>was</w:t>
      </w:r>
      <w:r w:rsidR="00840FFA">
        <w:t xml:space="preserve"> </w:t>
      </w:r>
      <w:r w:rsidR="002527F3">
        <w:t xml:space="preserve">also </w:t>
      </w:r>
      <w:r w:rsidR="004E518B">
        <w:t>produced</w:t>
      </w:r>
      <w:r w:rsidR="00840FFA">
        <w:t xml:space="preserve"> and tested</w:t>
      </w:r>
      <w:r w:rsidR="002527F3">
        <w:t xml:space="preserve"> to obtain in-situ fan performance curves</w:t>
      </w:r>
      <w:r w:rsidR="00840FFA">
        <w:t xml:space="preserve">. </w:t>
      </w:r>
      <w:r w:rsidR="002527F3">
        <w:t>In addition,</w:t>
      </w:r>
      <w:r w:rsidR="00840FFA">
        <w:t xml:space="preserve"> based on the ANSI/ASHRAE Standard 51 [1999]</w:t>
      </w:r>
      <w:r w:rsidR="00E03445">
        <w:t>,</w:t>
      </w:r>
      <w:r w:rsidR="00840FFA">
        <w:t xml:space="preserve"> an uncertainty analysis </w:t>
      </w:r>
      <w:r w:rsidR="008652B8">
        <w:t>was</w:t>
      </w:r>
      <w:r w:rsidR="00840FFA">
        <w:t xml:space="preserve"> performed on</w:t>
      </w:r>
      <w:r w:rsidR="00AB0622">
        <w:t xml:space="preserve"> adjusted</w:t>
      </w:r>
      <w:r w:rsidR="00840FFA">
        <w:t xml:space="preserve"> measurements by fan laws to build in-situ fan performance curves. Uncertainty bands at 95% confidence showed that previously defined airflow measurement uncertainty is the most sensible variable. Results showed that while application of fan laws can be applicable to return fans (RF</w:t>
      </w:r>
      <w:r w:rsidR="008652B8">
        <w:t>s</w:t>
      </w:r>
      <w:r w:rsidR="00840FFA">
        <w:t xml:space="preserve">), higher uncertainties can be expected as airflow velocities below 800 fpm are </w:t>
      </w:r>
      <w:r w:rsidR="00AB0622">
        <w:t>common.</w:t>
      </w:r>
      <w:r w:rsidR="00840FFA">
        <w:t xml:space="preserve"> Nevertheless, since SA average velocities were generally above 800 fpm, narrow uncertainty intervals were observed.</w:t>
      </w:r>
    </w:p>
    <w:p w14:paraId="7280773C" w14:textId="13F60BD3" w:rsidR="00840FFA" w:rsidRPr="007E6859" w:rsidRDefault="00840FFA" w:rsidP="00840FFA">
      <w:pPr>
        <w:spacing w:line="480" w:lineRule="auto"/>
        <w:jc w:val="both"/>
      </w:pPr>
      <w:r>
        <w:t xml:space="preserve">In conclusion, a practical and reliable approach for in-situ fan performance curves calibration was explored using statistical analysis and </w:t>
      </w:r>
      <w:r w:rsidR="00AB0622">
        <w:t xml:space="preserve">uncertainty </w:t>
      </w:r>
      <w:r>
        <w:t>propagation of airflow, fan head</w:t>
      </w:r>
      <w:r w:rsidR="008652B8">
        <w:t>,</w:t>
      </w:r>
      <w:r>
        <w:t xml:space="preserve"> and fan power uncertainties. Airflow measurements for extended sampling times were successfully achieved after developing a prototype holding bracket design for reducing field technician dependency. Finally, a VAV AHU calibration procedure for obtaining in-situ fan performance curves with actual range and visible </w:t>
      </w:r>
      <w:r w:rsidRPr="0044158C">
        <w:t>system effect impacts</w:t>
      </w:r>
      <w:r>
        <w:t xml:space="preserve"> was successfully applied and validated through this thesis work.</w:t>
      </w:r>
    </w:p>
    <w:p w14:paraId="624844C9" w14:textId="77777777" w:rsidR="00FA7594" w:rsidRDefault="00FA7594" w:rsidP="002075CE">
      <w:pPr>
        <w:spacing w:after="0" w:line="480" w:lineRule="auto"/>
        <w:jc w:val="center"/>
        <w:rPr>
          <w:b/>
          <w:sz w:val="28"/>
        </w:rPr>
      </w:pPr>
    </w:p>
    <w:p w14:paraId="0983C691" w14:textId="77777777" w:rsidR="00FA7594" w:rsidRDefault="00FA7594" w:rsidP="002075CE">
      <w:pPr>
        <w:spacing w:after="0" w:line="480" w:lineRule="auto"/>
        <w:jc w:val="center"/>
        <w:rPr>
          <w:b/>
          <w:sz w:val="28"/>
        </w:rPr>
        <w:sectPr w:rsidR="00FA7594" w:rsidSect="002075CE">
          <w:footerReference w:type="default" r:id="rId9"/>
          <w:pgSz w:w="12240" w:h="15840"/>
          <w:pgMar w:top="1440" w:right="1440" w:bottom="1440" w:left="2304" w:header="720" w:footer="720" w:gutter="0"/>
          <w:pgNumType w:fmt="lowerRoman" w:start="5"/>
          <w:cols w:space="720"/>
          <w:docGrid w:linePitch="360"/>
        </w:sectPr>
      </w:pPr>
    </w:p>
    <w:p w14:paraId="1F65503E" w14:textId="7D029DB7" w:rsidR="00FA7594" w:rsidRDefault="006D739C" w:rsidP="00BA6CD0">
      <w:pPr>
        <w:pStyle w:val="Heading1"/>
        <w:numPr>
          <w:ilvl w:val="0"/>
          <w:numId w:val="18"/>
        </w:numPr>
        <w:ind w:left="144" w:hanging="144"/>
      </w:pPr>
      <w:bookmarkStart w:id="5" w:name="_Toc466966364"/>
      <w:r>
        <w:t>Introduction</w:t>
      </w:r>
      <w:bookmarkEnd w:id="5"/>
    </w:p>
    <w:p w14:paraId="0CC40A68" w14:textId="77777777" w:rsidR="006D739C" w:rsidRDefault="006D739C" w:rsidP="005F20B3">
      <w:pPr>
        <w:pStyle w:val="Heading2"/>
        <w:numPr>
          <w:ilvl w:val="1"/>
          <w:numId w:val="1"/>
        </w:numPr>
        <w:ind w:left="450"/>
      </w:pPr>
      <w:bookmarkStart w:id="6" w:name="_Toc466966365"/>
      <w:r>
        <w:t xml:space="preserve">HVAC </w:t>
      </w:r>
      <w:r w:rsidR="00C717A0">
        <w:t xml:space="preserve">and VAV AHU </w:t>
      </w:r>
      <w:r>
        <w:t>Overview</w:t>
      </w:r>
      <w:bookmarkEnd w:id="6"/>
    </w:p>
    <w:p w14:paraId="57CFEDE1" w14:textId="6E439D60" w:rsidR="00821F24" w:rsidRDefault="00233974" w:rsidP="00CF5ABC">
      <w:pPr>
        <w:spacing w:line="480" w:lineRule="auto"/>
        <w:jc w:val="both"/>
      </w:pPr>
      <w:r>
        <w:t xml:space="preserve">Heating, Ventilating and Air Conditioning (HVAC) systems are </w:t>
      </w:r>
      <w:r w:rsidR="00473918">
        <w:t xml:space="preserve">the most common </w:t>
      </w:r>
      <w:r w:rsidR="000567CE">
        <w:t>system</w:t>
      </w:r>
      <w:r w:rsidR="008652B8">
        <w:t>s</w:t>
      </w:r>
      <w:r w:rsidR="000567CE">
        <w:t xml:space="preserve"> </w:t>
      </w:r>
      <w:r w:rsidR="00473918">
        <w:t xml:space="preserve">for </w:t>
      </w:r>
      <w:r>
        <w:t>indoor environment</w:t>
      </w:r>
      <w:r w:rsidR="00B97F93">
        <w:t xml:space="preserve"> control</w:t>
      </w:r>
      <w:r w:rsidR="00473918">
        <w:t xml:space="preserve">. </w:t>
      </w:r>
      <w:r w:rsidR="008652B8">
        <w:t xml:space="preserve">They </w:t>
      </w:r>
      <w:r w:rsidR="00473918">
        <w:t xml:space="preserve">provide occupants </w:t>
      </w:r>
      <w:r w:rsidR="00B97F93">
        <w:t xml:space="preserve">in </w:t>
      </w:r>
      <w:r w:rsidR="00473918">
        <w:t xml:space="preserve">enclosed spaces </w:t>
      </w:r>
      <w:r w:rsidR="00821F24">
        <w:t xml:space="preserve">with </w:t>
      </w:r>
      <w:r w:rsidR="00B97F93">
        <w:t xml:space="preserve">satisfactory </w:t>
      </w:r>
      <w:r w:rsidR="00473918">
        <w:t xml:space="preserve">conditions </w:t>
      </w:r>
      <w:r w:rsidR="00B97F93">
        <w:t>to support</w:t>
      </w:r>
      <w:r w:rsidR="00473918">
        <w:t xml:space="preserve"> their daily activities in </w:t>
      </w:r>
      <w:r w:rsidR="00DC3902">
        <w:t>healthy and comfortable environment</w:t>
      </w:r>
      <w:r w:rsidR="008652B8">
        <w:t>s</w:t>
      </w:r>
      <w:r w:rsidR="00821F24">
        <w:t xml:space="preserve"> by controlling temperature, humidity, contaminants, </w:t>
      </w:r>
      <w:r w:rsidR="008652B8">
        <w:t xml:space="preserve">and other factors. </w:t>
      </w:r>
      <w:proofErr w:type="gramStart"/>
      <w:r w:rsidR="008652B8">
        <w:t xml:space="preserve">To </w:t>
      </w:r>
      <w:r w:rsidR="00473918">
        <w:t xml:space="preserve"> achiev</w:t>
      </w:r>
      <w:r w:rsidR="008652B8">
        <w:t>e</w:t>
      </w:r>
      <w:proofErr w:type="gramEnd"/>
      <w:r w:rsidR="00473918">
        <w:t xml:space="preserve"> this </w:t>
      </w:r>
      <w:r w:rsidR="00DC3902">
        <w:t>goal</w:t>
      </w:r>
      <w:r w:rsidR="00821F24">
        <w:t>, HVAC systems</w:t>
      </w:r>
      <w:r>
        <w:t xml:space="preserve"> have been </w:t>
      </w:r>
      <w:r w:rsidR="00DC3902">
        <w:t xml:space="preserve">constantly evolving </w:t>
      </w:r>
      <w:r>
        <w:t xml:space="preserve">from </w:t>
      </w:r>
      <w:r w:rsidR="00DC3902">
        <w:t xml:space="preserve">the caveman’s simple desire of finding shelter </w:t>
      </w:r>
      <w:r w:rsidR="008652B8">
        <w:t xml:space="preserve">for protection </w:t>
      </w:r>
      <w:r w:rsidR="00DC3902">
        <w:t>from weather conditions to 21</w:t>
      </w:r>
      <w:r w:rsidR="00DC3902" w:rsidRPr="00DC3902">
        <w:rPr>
          <w:vertAlign w:val="superscript"/>
        </w:rPr>
        <w:t>st</w:t>
      </w:r>
      <w:r w:rsidR="00DC3902">
        <w:t xml:space="preserve"> century  </w:t>
      </w:r>
      <w:r>
        <w:t>complex</w:t>
      </w:r>
      <w:r w:rsidR="00DC3902">
        <w:t xml:space="preserve"> requirements for every </w:t>
      </w:r>
      <w:r w:rsidR="008652B8">
        <w:t xml:space="preserve">human </w:t>
      </w:r>
      <w:r w:rsidR="00DC3902">
        <w:t>indoor activity</w:t>
      </w:r>
      <w:r w:rsidR="00821F24">
        <w:t>.</w:t>
      </w:r>
    </w:p>
    <w:p w14:paraId="5EE5B01F" w14:textId="3188C25C" w:rsidR="00CF5ABC" w:rsidRDefault="00233974" w:rsidP="00CF5ABC">
      <w:pPr>
        <w:spacing w:line="480" w:lineRule="auto"/>
        <w:jc w:val="both"/>
      </w:pPr>
      <w:r>
        <w:t>According to Branes</w:t>
      </w:r>
      <w:r w:rsidR="00821F24">
        <w:t xml:space="preserve">ky [2013], the technology for </w:t>
      </w:r>
      <w:r w:rsidR="00071781">
        <w:t xml:space="preserve">indoor </w:t>
      </w:r>
      <w:r>
        <w:t>climatization began in the 1890s</w:t>
      </w:r>
      <w:r w:rsidR="008652B8">
        <w:t>.</w:t>
      </w:r>
      <w:r w:rsidR="00CF5ABC">
        <w:t xml:space="preserve"> </w:t>
      </w:r>
      <w:r>
        <w:t xml:space="preserve">World War II gave a </w:t>
      </w:r>
      <w:r w:rsidR="00821F24">
        <w:t>push to the technology in locations</w:t>
      </w:r>
      <w:r>
        <w:t xml:space="preserve"> like Houston and Dallas, </w:t>
      </w:r>
      <w:r w:rsidR="008652B8">
        <w:t xml:space="preserve">which were </w:t>
      </w:r>
      <w:r>
        <w:t xml:space="preserve">considered </w:t>
      </w:r>
      <w:r w:rsidR="008652B8">
        <w:t xml:space="preserve">to be </w:t>
      </w:r>
      <w:r>
        <w:t>the most air</w:t>
      </w:r>
      <w:r w:rsidR="008652B8">
        <w:t>-</w:t>
      </w:r>
      <w:r>
        <w:t xml:space="preserve">conditioned cities in North America by the 1950s and early 1960s </w:t>
      </w:r>
      <w:r w:rsidR="00732371">
        <w:t>[</w:t>
      </w:r>
      <w:r>
        <w:t>Int-Hout, 2015].</w:t>
      </w:r>
      <w:r w:rsidR="00821F24">
        <w:t xml:space="preserve"> </w:t>
      </w:r>
      <w:r w:rsidR="008652B8">
        <w:t xml:space="preserve">In </w:t>
      </w:r>
      <w:r w:rsidR="00CF5ABC">
        <w:t>the 1960s, contractors in Dallas started to apply new type</w:t>
      </w:r>
      <w:r w:rsidR="00B97F93">
        <w:t>s</w:t>
      </w:r>
      <w:r w:rsidR="00CF5ABC">
        <w:t xml:space="preserve"> of systems with high velocity induction reheat, airside economizers and variable air volume</w:t>
      </w:r>
      <w:r w:rsidR="00465DED">
        <w:t xml:space="preserve"> (VAV)</w:t>
      </w:r>
      <w:r w:rsidR="00CF5ABC">
        <w:t xml:space="preserve"> units</w:t>
      </w:r>
      <w:r w:rsidR="00792BD1">
        <w:t xml:space="preserve"> that were more flexible for conditioning multiple </w:t>
      </w:r>
      <w:r w:rsidR="00366D87">
        <w:t xml:space="preserve">spaces or </w:t>
      </w:r>
      <w:r w:rsidR="00792BD1">
        <w:t>zones</w:t>
      </w:r>
      <w:r w:rsidR="00821F24">
        <w:t xml:space="preserve"> </w:t>
      </w:r>
      <w:r w:rsidR="00366D87">
        <w:t>within</w:t>
      </w:r>
      <w:r w:rsidR="002611ED">
        <w:t xml:space="preserve"> a</w:t>
      </w:r>
      <w:r w:rsidR="00366D87">
        <w:t xml:space="preserve"> building </w:t>
      </w:r>
      <w:r w:rsidR="00821F24">
        <w:t>[Int-Hout, 2015]</w:t>
      </w:r>
      <w:r w:rsidR="00CF5ABC">
        <w:t>.</w:t>
      </w:r>
    </w:p>
    <w:p w14:paraId="2CA277DE" w14:textId="75A72174" w:rsidR="00821F24" w:rsidRDefault="008652B8" w:rsidP="00465DED">
      <w:pPr>
        <w:spacing w:line="480" w:lineRule="auto"/>
        <w:jc w:val="both"/>
      </w:pPr>
      <w:r>
        <w:t>I</w:t>
      </w:r>
      <w:r w:rsidR="00B97F93">
        <w:t>n</w:t>
      </w:r>
      <w:r w:rsidR="00CF5ABC">
        <w:t xml:space="preserve"> 1974</w:t>
      </w:r>
      <w:r w:rsidR="00821F24">
        <w:t>,</w:t>
      </w:r>
      <w:r w:rsidR="00CF5ABC">
        <w:t xml:space="preserve"> with the worldwide increase</w:t>
      </w:r>
      <w:r w:rsidR="006F7D72">
        <w:t xml:space="preserve"> of</w:t>
      </w:r>
      <w:r w:rsidR="00366D87">
        <w:t xml:space="preserve"> oil prices, the </w:t>
      </w:r>
      <w:r w:rsidR="00B97F93">
        <w:t xml:space="preserve">HVAC </w:t>
      </w:r>
      <w:r w:rsidR="00366D87">
        <w:t>i</w:t>
      </w:r>
      <w:r w:rsidR="00CF5ABC">
        <w:t>ndustry needed to</w:t>
      </w:r>
      <w:r w:rsidR="002611ED">
        <w:t xml:space="preserve"> be</w:t>
      </w:r>
      <w:r w:rsidR="00CF5ABC">
        <w:t xml:space="preserve"> </w:t>
      </w:r>
      <w:r w:rsidR="00B97F93">
        <w:t>more energy conscious</w:t>
      </w:r>
      <w:r w:rsidR="00071781">
        <w:t xml:space="preserve"> regarding</w:t>
      </w:r>
      <w:r w:rsidR="00821F24">
        <w:t xml:space="preserve"> fuel’s utilization</w:t>
      </w:r>
      <w:r w:rsidR="00CF5ABC">
        <w:t xml:space="preserve"> [Int-Hout, 2015]. </w:t>
      </w:r>
      <w:r w:rsidR="00821F24">
        <w:t>Th</w:t>
      </w:r>
      <w:r>
        <w:t xml:space="preserve">is situation was </w:t>
      </w:r>
      <w:r w:rsidR="00821F24">
        <w:t>the bas</w:t>
      </w:r>
      <w:r>
        <w:t>is</w:t>
      </w:r>
      <w:r w:rsidR="00821F24">
        <w:t xml:space="preserve"> for </w:t>
      </w:r>
      <w:r w:rsidR="00465DED">
        <w:t xml:space="preserve">the </w:t>
      </w:r>
      <w:r w:rsidR="00821F24">
        <w:t xml:space="preserve">wide </w:t>
      </w:r>
      <w:r w:rsidR="00465DED">
        <w:t>imple</w:t>
      </w:r>
      <w:r w:rsidR="00821F24">
        <w:t>mentation of VAV systems as</w:t>
      </w:r>
      <w:r w:rsidR="00465DED">
        <w:t xml:space="preserve"> </w:t>
      </w:r>
      <w:r w:rsidR="00B97F93">
        <w:t>a solution</w:t>
      </w:r>
      <w:r w:rsidR="00465DED">
        <w:t xml:space="preserve"> for achieving </w:t>
      </w:r>
      <w:r w:rsidR="00B97F93">
        <w:t xml:space="preserve">building energy </w:t>
      </w:r>
      <w:r w:rsidR="00821F24">
        <w:t>efficiency</w:t>
      </w:r>
      <w:r w:rsidR="00366D87">
        <w:t xml:space="preserve"> </w:t>
      </w:r>
      <w:r w:rsidR="00821F24">
        <w:t>in the United States.</w:t>
      </w:r>
    </w:p>
    <w:p w14:paraId="6FDD5AFC" w14:textId="5D59372B" w:rsidR="00465DED" w:rsidRDefault="004C5CC4" w:rsidP="00465DED">
      <w:pPr>
        <w:spacing w:line="480" w:lineRule="auto"/>
        <w:jc w:val="both"/>
      </w:pPr>
      <w:r>
        <w:t>T</w:t>
      </w:r>
      <w:r w:rsidR="00465DED">
        <w:t xml:space="preserve">he constant air volume (CAV) system </w:t>
      </w:r>
      <w:r w:rsidR="00E03445">
        <w:t xml:space="preserve">has been </w:t>
      </w:r>
      <w:r w:rsidR="00465DED">
        <w:t>widely used ever since the invention of</w:t>
      </w:r>
      <w:r w:rsidR="00366D87">
        <w:t xml:space="preserve"> </w:t>
      </w:r>
      <w:r w:rsidR="00465DED">
        <w:t>climatization technology</w:t>
      </w:r>
      <w:r>
        <w:t>.</w:t>
      </w:r>
      <w:r w:rsidR="00465DED">
        <w:t xml:space="preserve"> </w:t>
      </w:r>
      <w:r w:rsidR="002611ED">
        <w:t>T</w:t>
      </w:r>
      <w:r>
        <w:t xml:space="preserve">his type of </w:t>
      </w:r>
      <w:r w:rsidR="00465DED">
        <w:t xml:space="preserve">air handling unit (AHU) </w:t>
      </w:r>
      <w:r w:rsidR="00B97F93">
        <w:t>supplies</w:t>
      </w:r>
      <w:r w:rsidR="00821F24">
        <w:t xml:space="preserve"> a constant amount of conditioned air</w:t>
      </w:r>
      <w:r w:rsidR="00465DED">
        <w:t xml:space="preserve"> </w:t>
      </w:r>
      <w:r w:rsidR="00AA5498">
        <w:t xml:space="preserve">(regardless </w:t>
      </w:r>
      <w:r w:rsidR="008652B8">
        <w:t xml:space="preserve">of changes in </w:t>
      </w:r>
      <w:r w:rsidR="00AA5498">
        <w:t xml:space="preserve">the </w:t>
      </w:r>
      <w:r w:rsidR="00B97F93">
        <w:t>dynamic building thermal</w:t>
      </w:r>
      <w:r w:rsidR="00AA5498">
        <w:t xml:space="preserve"> load)</w:t>
      </w:r>
      <w:r>
        <w:t xml:space="preserve">. </w:t>
      </w:r>
      <w:r w:rsidR="00B562DC">
        <w:t>Therefore</w:t>
      </w:r>
      <w:r>
        <w:t>,</w:t>
      </w:r>
      <w:r w:rsidR="00465DED">
        <w:t xml:space="preserve"> </w:t>
      </w:r>
      <w:r>
        <w:t>in CAV systems</w:t>
      </w:r>
      <w:r w:rsidR="008652B8">
        <w:t>,</w:t>
      </w:r>
      <w:r>
        <w:t xml:space="preserve"> the </w:t>
      </w:r>
      <w:r w:rsidR="00465DED">
        <w:t xml:space="preserve">space temperature </w:t>
      </w:r>
      <w:r>
        <w:t>can be</w:t>
      </w:r>
      <w:r w:rsidR="00465DED">
        <w:t xml:space="preserve"> varied </w:t>
      </w:r>
      <w:r w:rsidR="00AA5498">
        <w:t xml:space="preserve">by </w:t>
      </w:r>
      <w:r w:rsidR="00B562DC">
        <w:t>re-</w:t>
      </w:r>
      <w:r w:rsidR="00AA5498">
        <w:t>heating</w:t>
      </w:r>
      <w:r w:rsidR="00B562DC">
        <w:t xml:space="preserve"> </w:t>
      </w:r>
      <w:r w:rsidR="00AA5498">
        <w:t xml:space="preserve">the supplied air </w:t>
      </w:r>
      <w:r w:rsidR="008652B8">
        <w:t xml:space="preserve">to </w:t>
      </w:r>
      <w:r w:rsidR="00AA5498">
        <w:t>avoid overcooling of the space</w:t>
      </w:r>
      <w:r>
        <w:t xml:space="preserve">. </w:t>
      </w:r>
      <w:r w:rsidR="00B562DC">
        <w:t>Consequently, significant energy waste exist</w:t>
      </w:r>
      <w:r w:rsidR="00CA06F9">
        <w:t>s</w:t>
      </w:r>
      <w:r w:rsidR="00B562DC">
        <w:t xml:space="preserve"> due to simultaneous cooling and heating. </w:t>
      </w:r>
      <w:r>
        <w:t>Instead,</w:t>
      </w:r>
      <w:r w:rsidR="00465DED">
        <w:t xml:space="preserve"> VAV system</w:t>
      </w:r>
      <w:r>
        <w:t>s vary</w:t>
      </w:r>
      <w:r w:rsidR="00465DED">
        <w:t xml:space="preserve"> the amount of </w:t>
      </w:r>
      <w:r w:rsidR="00AA5498">
        <w:t>conditioned supply air</w:t>
      </w:r>
      <w:r w:rsidR="00465DED">
        <w:t xml:space="preserve"> </w:t>
      </w:r>
      <w:r w:rsidR="00E03445">
        <w:t xml:space="preserve">to </w:t>
      </w:r>
      <w:r w:rsidR="00465DED">
        <w:t>control the space’s temperature</w:t>
      </w:r>
      <w:r w:rsidR="00B562DC">
        <w:t xml:space="preserve"> according to </w:t>
      </w:r>
      <w:r w:rsidR="00E03445">
        <w:t>fluctuations</w:t>
      </w:r>
      <w:r w:rsidR="00B562DC">
        <w:t xml:space="preserve"> </w:t>
      </w:r>
      <w:r w:rsidR="008652B8">
        <w:t>in</w:t>
      </w:r>
      <w:r w:rsidR="00B562DC">
        <w:t xml:space="preserve"> building load</w:t>
      </w:r>
      <w:r w:rsidR="00465DED">
        <w:t xml:space="preserve">. The </w:t>
      </w:r>
      <w:r w:rsidR="00AA5498">
        <w:t>supply airflow</w:t>
      </w:r>
      <w:r w:rsidR="000876F8">
        <w:t xml:space="preserve"> (SA)</w:t>
      </w:r>
      <w:r w:rsidR="006F16D5">
        <w:t xml:space="preserve"> in a VAV system</w:t>
      </w:r>
      <w:r w:rsidR="00AA5498">
        <w:t xml:space="preserve"> is usually </w:t>
      </w:r>
      <w:r w:rsidR="00B562DC">
        <w:t xml:space="preserve">modulated </w:t>
      </w:r>
      <w:r w:rsidR="00AA5498">
        <w:t xml:space="preserve">with the implementation of variable frequency or speed drives (VFD or VSD) </w:t>
      </w:r>
      <w:r w:rsidR="00B562DC">
        <w:t xml:space="preserve">that </w:t>
      </w:r>
      <w:r w:rsidR="00AA5498">
        <w:t xml:space="preserve">control </w:t>
      </w:r>
      <w:r w:rsidR="00B562DC">
        <w:t xml:space="preserve">a </w:t>
      </w:r>
      <w:r w:rsidR="00AA5498">
        <w:t xml:space="preserve">motor connected to </w:t>
      </w:r>
      <w:r w:rsidR="00B562DC">
        <w:t xml:space="preserve">a </w:t>
      </w:r>
      <w:r w:rsidR="00AA5498">
        <w:t xml:space="preserve">fan(s) </w:t>
      </w:r>
      <w:r w:rsidR="006F16D5">
        <w:t>in an</w:t>
      </w:r>
      <w:r w:rsidR="00AA5498">
        <w:t xml:space="preserve"> </w:t>
      </w:r>
      <w:r w:rsidR="002611ED">
        <w:t>AHU.</w:t>
      </w:r>
      <w:r w:rsidR="00AA5498">
        <w:t xml:space="preserve"> </w:t>
      </w:r>
      <w:r w:rsidR="0006318C">
        <w:t xml:space="preserve">Since </w:t>
      </w:r>
      <w:r w:rsidR="00B562DC">
        <w:t xml:space="preserve">individual </w:t>
      </w:r>
      <w:r w:rsidR="002611ED">
        <w:t xml:space="preserve">space </w:t>
      </w:r>
      <w:r w:rsidR="0006318C">
        <w:t xml:space="preserve">temperature can be </w:t>
      </w:r>
      <w:r w:rsidR="002611ED">
        <w:t xml:space="preserve">maintained </w:t>
      </w:r>
      <w:r w:rsidR="0006318C">
        <w:t>by implementing VAV systems</w:t>
      </w:r>
      <w:r w:rsidR="00B562DC">
        <w:t xml:space="preserve"> without the need of re-heating,</w:t>
      </w:r>
      <w:r w:rsidR="0006318C">
        <w:t xml:space="preserve"> greater energy savings and constant comfort c</w:t>
      </w:r>
      <w:r w:rsidR="00071781">
        <w:t>onditions can be accomplished on</w:t>
      </w:r>
      <w:r w:rsidR="0006318C">
        <w:t xml:space="preserve"> a regular basis</w:t>
      </w:r>
      <w:r w:rsidR="00AA5498">
        <w:t xml:space="preserve"> </w:t>
      </w:r>
      <w:r w:rsidR="00465DED">
        <w:t>[ASHRAE, 2016].</w:t>
      </w:r>
    </w:p>
    <w:p w14:paraId="19F85F80" w14:textId="0A834730" w:rsidR="00465DED" w:rsidRDefault="00B85905" w:rsidP="00465DED">
      <w:pPr>
        <w:spacing w:line="480" w:lineRule="auto"/>
        <w:jc w:val="both"/>
      </w:pPr>
      <w:r>
        <w:t xml:space="preserve">However, </w:t>
      </w:r>
      <w:r w:rsidR="00366D87">
        <w:t>in addition to</w:t>
      </w:r>
      <w:r w:rsidR="00465DED">
        <w:t xml:space="preserve"> the advantages that VAV systems ha</w:t>
      </w:r>
      <w:r w:rsidR="005D24BA">
        <w:t>ve in comparison to</w:t>
      </w:r>
      <w:r w:rsidR="00465DED">
        <w:t xml:space="preserve"> CAV systems, </w:t>
      </w:r>
      <w:r w:rsidR="008652B8">
        <w:t xml:space="preserve">there are </w:t>
      </w:r>
      <w:r w:rsidR="00465DED">
        <w:t>m</w:t>
      </w:r>
      <w:r w:rsidR="005D24BA">
        <w:t xml:space="preserve">any challenges for achieving </w:t>
      </w:r>
      <w:r w:rsidR="008652B8">
        <w:t>their</w:t>
      </w:r>
      <w:r w:rsidR="00465DED">
        <w:t xml:space="preserve"> full potential in energy savings</w:t>
      </w:r>
      <w:r w:rsidR="008652B8">
        <w:t xml:space="preserve">. </w:t>
      </w:r>
      <w:r w:rsidR="0050542A">
        <w:t>E</w:t>
      </w:r>
      <w:r w:rsidR="00465DED">
        <w:t>ac</w:t>
      </w:r>
      <w:r w:rsidR="005D24BA">
        <w:t xml:space="preserve">h of </w:t>
      </w:r>
      <w:r w:rsidR="0050542A">
        <w:t xml:space="preserve">these challenges </w:t>
      </w:r>
      <w:r w:rsidR="005D24BA">
        <w:t>require</w:t>
      </w:r>
      <w:r w:rsidR="008652B8">
        <w:t>s</w:t>
      </w:r>
      <w:r w:rsidR="005D24BA">
        <w:t xml:space="preserve"> research and development</w:t>
      </w:r>
      <w:r w:rsidR="00465DED">
        <w:t xml:space="preserve"> </w:t>
      </w:r>
      <w:r w:rsidR="008652B8">
        <w:t xml:space="preserve">to make </w:t>
      </w:r>
      <w:r w:rsidR="00465DED">
        <w:t xml:space="preserve">the VAV system perform in the way that it was intended with its </w:t>
      </w:r>
      <w:r w:rsidR="00366D87">
        <w:t>development</w:t>
      </w:r>
      <w:r w:rsidR="00465DED">
        <w:t>.</w:t>
      </w:r>
    </w:p>
    <w:p w14:paraId="68745EFB" w14:textId="4CBAF0C4" w:rsidR="00233974" w:rsidRDefault="004F727D" w:rsidP="00BA2020">
      <w:pPr>
        <w:spacing w:line="480" w:lineRule="auto"/>
        <w:jc w:val="both"/>
      </w:pPr>
      <w:r>
        <w:t xml:space="preserve">Figure 1-1 </w:t>
      </w:r>
      <w:r w:rsidR="00465DED">
        <w:t xml:space="preserve">presents a typical </w:t>
      </w:r>
      <w:r w:rsidR="006F16D5">
        <w:t xml:space="preserve">schematic </w:t>
      </w:r>
      <w:r w:rsidR="00465DED">
        <w:t>of a VAV system</w:t>
      </w:r>
      <w:r w:rsidR="00BA2020">
        <w:t xml:space="preserve">. </w:t>
      </w:r>
      <w:r w:rsidR="0050542A">
        <w:t>In th</w:t>
      </w:r>
      <w:r w:rsidR="008652B8">
        <w:t>is</w:t>
      </w:r>
      <w:r w:rsidR="007E39D6">
        <w:t xml:space="preserve"> schematic</w:t>
      </w:r>
      <w:r w:rsidR="008652B8">
        <w:t>,</w:t>
      </w:r>
      <w:r w:rsidR="007E39D6">
        <w:t xml:space="preserve"> we can identify the Supply Fan</w:t>
      </w:r>
      <w:r w:rsidR="000876F8">
        <w:t xml:space="preserve"> (SF)</w:t>
      </w:r>
      <w:r w:rsidR="007E39D6">
        <w:t>, which provide</w:t>
      </w:r>
      <w:r w:rsidR="00B562DC">
        <w:t>s</w:t>
      </w:r>
      <w:r w:rsidR="007E39D6">
        <w:t xml:space="preserve"> the fan head necessary for distributing the conditioned air to each zone. This </w:t>
      </w:r>
      <w:r w:rsidR="000876F8">
        <w:t>SF</w:t>
      </w:r>
      <w:r w:rsidR="007E39D6">
        <w:t xml:space="preserve"> operates with a VFD </w:t>
      </w:r>
      <w:r w:rsidR="00E03445">
        <w:t xml:space="preserve">to </w:t>
      </w:r>
      <w:r w:rsidR="007E39D6">
        <w:t xml:space="preserve">vary its speed according to the instantaneous cooling/heating </w:t>
      </w:r>
      <w:r w:rsidR="00B562DC">
        <w:t>load</w:t>
      </w:r>
      <w:r w:rsidR="007E39D6">
        <w:t xml:space="preserve">. Air is cooled/pre-heated by a heat exchanger or cooling/heating coil. The air needs to be filtered </w:t>
      </w:r>
      <w:r w:rsidR="008652B8">
        <w:t xml:space="preserve">to </w:t>
      </w:r>
      <w:r w:rsidR="007E39D6">
        <w:t>ensur</w:t>
      </w:r>
      <w:r w:rsidR="008652B8">
        <w:t>e</w:t>
      </w:r>
      <w:r w:rsidR="007E39D6">
        <w:t xml:space="preserve"> that the supplied air will be free of hard particles. The </w:t>
      </w:r>
      <w:r w:rsidR="000876F8">
        <w:t>SA</w:t>
      </w:r>
      <w:r w:rsidR="007E39D6">
        <w:t xml:space="preserve"> is composed </w:t>
      </w:r>
      <w:r w:rsidR="008652B8">
        <w:t>of</w:t>
      </w:r>
      <w:r w:rsidR="007E39D6">
        <w:t xml:space="preserve"> a mix</w:t>
      </w:r>
      <w:r w:rsidR="002611ED">
        <w:t>ture</w:t>
      </w:r>
      <w:r w:rsidR="007E39D6">
        <w:t xml:space="preserve"> of returned </w:t>
      </w:r>
      <w:r w:rsidR="003374F0">
        <w:t xml:space="preserve">air from spaces and outdoor air. </w:t>
      </w:r>
      <w:r w:rsidR="008652B8">
        <w:t xml:space="preserve">With </w:t>
      </w:r>
      <w:r w:rsidR="003374F0">
        <w:t xml:space="preserve">this approach, energy consumption can be reduced and indoor air quality (IAQ) is ensured </w:t>
      </w:r>
      <w:r w:rsidR="008652B8">
        <w:t xml:space="preserve">to maintain </w:t>
      </w:r>
      <w:r w:rsidR="003374F0">
        <w:t>healthy conditions for occupants. The mix</w:t>
      </w:r>
      <w:r w:rsidR="002611ED">
        <w:t>ture</w:t>
      </w:r>
      <w:r w:rsidR="003374F0">
        <w:t xml:space="preserve"> of these two air sources is done by a Mixing Air Plenum and Dampers that can regulate </w:t>
      </w:r>
      <w:r w:rsidR="008652B8">
        <w:t xml:space="preserve">a </w:t>
      </w:r>
      <w:r w:rsidR="003374F0">
        <w:t xml:space="preserve">fraction </w:t>
      </w:r>
      <w:r w:rsidR="002611ED">
        <w:t>of the mixture</w:t>
      </w:r>
      <w:r w:rsidR="003374F0">
        <w:t xml:space="preserve">. Since </w:t>
      </w:r>
      <w:r w:rsidR="002611ED">
        <w:t xml:space="preserve">a </w:t>
      </w:r>
      <w:r w:rsidR="003374F0">
        <w:t>building cannot be over</w:t>
      </w:r>
      <w:r w:rsidR="008652B8">
        <w:t>-</w:t>
      </w:r>
      <w:r w:rsidR="003374F0">
        <w:t>pressurized by the addition of outdoor air</w:t>
      </w:r>
      <w:r w:rsidR="000876F8">
        <w:t xml:space="preserve"> (OA)</w:t>
      </w:r>
      <w:r w:rsidR="003374F0">
        <w:t>, some air needs to be relieved from the return air</w:t>
      </w:r>
      <w:r w:rsidR="000876F8">
        <w:t xml:space="preserve"> (RA)</w:t>
      </w:r>
      <w:r w:rsidR="00B562DC">
        <w:t xml:space="preserve"> during an economizer when </w:t>
      </w:r>
      <w:proofErr w:type="gramStart"/>
      <w:r w:rsidR="00B562DC">
        <w:t>more mild</w:t>
      </w:r>
      <w:proofErr w:type="gramEnd"/>
      <w:r w:rsidR="00B562DC">
        <w:t xml:space="preserve"> </w:t>
      </w:r>
      <w:r w:rsidR="000876F8">
        <w:t>OA</w:t>
      </w:r>
      <w:r w:rsidR="00B562DC">
        <w:t xml:space="preserve"> is introduced for utilizing free</w:t>
      </w:r>
      <w:r w:rsidR="008652B8">
        <w:t xml:space="preserve"> </w:t>
      </w:r>
      <w:r w:rsidR="00B562DC">
        <w:t>cooling</w:t>
      </w:r>
      <w:r w:rsidR="003374F0">
        <w:t xml:space="preserve">. This task </w:t>
      </w:r>
      <w:r w:rsidR="00B562DC">
        <w:t xml:space="preserve">is </w:t>
      </w:r>
      <w:r w:rsidR="003374F0">
        <w:t xml:space="preserve">performed by the Return/Relief Air Plenum and a Relief Air Damper. An arrangement of pressure sensors will control the relief damper </w:t>
      </w:r>
      <w:r w:rsidR="00B562DC">
        <w:t>to release</w:t>
      </w:r>
      <w:r w:rsidR="003374F0">
        <w:t xml:space="preserve"> the right amount of air. Moreover, </w:t>
      </w:r>
      <w:r w:rsidR="00F262FF">
        <w:t xml:space="preserve">when </w:t>
      </w:r>
      <w:r w:rsidR="00910D7C">
        <w:t xml:space="preserve">an </w:t>
      </w:r>
      <w:r w:rsidR="00F262FF">
        <w:t>economizer is adopted</w:t>
      </w:r>
      <w:r w:rsidR="003374F0">
        <w:t xml:space="preserve">, </w:t>
      </w:r>
      <w:r w:rsidR="00F262FF">
        <w:t xml:space="preserve">a </w:t>
      </w:r>
      <w:r w:rsidR="003374F0">
        <w:t xml:space="preserve">VAV system </w:t>
      </w:r>
      <w:r w:rsidR="00F262FF">
        <w:t xml:space="preserve">needs to </w:t>
      </w:r>
      <w:r w:rsidR="003374F0">
        <w:t>have a Return Fan</w:t>
      </w:r>
      <w:r w:rsidR="000876F8">
        <w:t xml:space="preserve"> (RF)</w:t>
      </w:r>
      <w:r w:rsidR="00F262FF">
        <w:t xml:space="preserve"> to release </w:t>
      </w:r>
      <w:r w:rsidR="00910D7C">
        <w:t xml:space="preserve">the </w:t>
      </w:r>
      <w:r w:rsidR="00F262FF">
        <w:t>air</w:t>
      </w:r>
      <w:r w:rsidR="003374F0">
        <w:t xml:space="preserve">. </w:t>
      </w:r>
      <w:r w:rsidR="00CA06F9">
        <w:t xml:space="preserve">When a </w:t>
      </w:r>
      <w:r w:rsidR="000876F8">
        <w:t>RF</w:t>
      </w:r>
      <w:r w:rsidR="00CA06F9">
        <w:t xml:space="preserve"> is required in </w:t>
      </w:r>
      <w:r w:rsidR="00910D7C">
        <w:t xml:space="preserve">a </w:t>
      </w:r>
      <w:r w:rsidR="00CA06F9">
        <w:t xml:space="preserve">VAV system, </w:t>
      </w:r>
      <w:r w:rsidR="00071781">
        <w:t>it</w:t>
      </w:r>
      <w:r w:rsidR="00402AB8">
        <w:t xml:space="preserve"> will </w:t>
      </w:r>
      <w:r w:rsidR="006F0DE4">
        <w:t>have</w:t>
      </w:r>
      <w:r w:rsidR="00402AB8">
        <w:t xml:space="preserve"> a separate VFD for controlling the amount of </w:t>
      </w:r>
      <w:r w:rsidR="000876F8">
        <w:t>RA</w:t>
      </w:r>
      <w:r w:rsidR="00402AB8">
        <w:t xml:space="preserve"> according to pressure from </w:t>
      </w:r>
      <w:r w:rsidR="00910D7C">
        <w:t xml:space="preserve">the </w:t>
      </w:r>
      <w:r w:rsidR="00402AB8">
        <w:t>outdoor</w:t>
      </w:r>
      <w:r w:rsidR="00071781">
        <w:t>s</w:t>
      </w:r>
      <w:r w:rsidR="00402AB8">
        <w:t xml:space="preserve"> </w:t>
      </w:r>
      <w:r w:rsidR="006F0DE4">
        <w:t>and the return/relief air plenum. In this way</w:t>
      </w:r>
      <w:r w:rsidR="00910D7C">
        <w:t>,</w:t>
      </w:r>
      <w:r w:rsidR="006F0DE4">
        <w:t xml:space="preserve"> the </w:t>
      </w:r>
      <w:r w:rsidR="000876F8">
        <w:t>RF</w:t>
      </w:r>
      <w:r w:rsidR="006F0DE4">
        <w:t xml:space="preserve"> reacts to the </w:t>
      </w:r>
      <w:r w:rsidR="000876F8">
        <w:t>SF</w:t>
      </w:r>
      <w:r w:rsidR="006F0DE4">
        <w:t xml:space="preserve"> instantaneous speed </w:t>
      </w:r>
      <w:r w:rsidR="00910D7C">
        <w:t xml:space="preserve">and </w:t>
      </w:r>
      <w:r w:rsidR="006F0DE4">
        <w:t>ensur</w:t>
      </w:r>
      <w:r w:rsidR="00910D7C">
        <w:t>es</w:t>
      </w:r>
      <w:r w:rsidR="006F0DE4">
        <w:t xml:space="preserve"> that the correct amount of air is being returned and building pressurization is maintained</w:t>
      </w:r>
      <w:r w:rsidR="00E03445">
        <w:t>,</w:t>
      </w:r>
      <w:r w:rsidR="006F0DE4">
        <w:t xml:space="preserve"> as required by building codes.</w:t>
      </w:r>
    </w:p>
    <w:p w14:paraId="536CA6D6" w14:textId="77777777" w:rsidR="00900AE5" w:rsidRDefault="00900AE5" w:rsidP="00F20518">
      <w:pPr>
        <w:spacing w:after="0"/>
        <w:jc w:val="center"/>
      </w:pPr>
      <w:r w:rsidRPr="00900AE5">
        <w:rPr>
          <w:noProof/>
        </w:rPr>
        <w:drawing>
          <wp:inline distT="0" distB="0" distL="0" distR="0" wp14:anchorId="6E990EF8" wp14:editId="2861BCB2">
            <wp:extent cx="5303520" cy="35154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l="25778" t="6840" r="25998" b="27989"/>
                    <a:stretch/>
                  </pic:blipFill>
                  <pic:spPr bwMode="auto">
                    <a:xfrm>
                      <a:off x="0" y="0"/>
                      <a:ext cx="5303520" cy="3515478"/>
                    </a:xfrm>
                    <a:prstGeom prst="rect">
                      <a:avLst/>
                    </a:prstGeom>
                    <a:noFill/>
                    <a:ln>
                      <a:noFill/>
                    </a:ln>
                    <a:extLst>
                      <a:ext uri="{53640926-AAD7-44D8-BBD7-CCE9431645EC}">
                        <a14:shadowObscured xmlns:a14="http://schemas.microsoft.com/office/drawing/2010/main"/>
                      </a:ext>
                    </a:extLst>
                  </pic:spPr>
                </pic:pic>
              </a:graphicData>
            </a:graphic>
          </wp:inline>
        </w:drawing>
      </w:r>
    </w:p>
    <w:p w14:paraId="0A494FEA" w14:textId="268E7283" w:rsidR="00900AE5" w:rsidRPr="00BF2549" w:rsidRDefault="00E03252" w:rsidP="00BF2549">
      <w:pPr>
        <w:pStyle w:val="Caption"/>
        <w:spacing w:before="240"/>
        <w:rPr>
          <w:b/>
          <w:szCs w:val="20"/>
        </w:rPr>
      </w:pPr>
      <w:bookmarkStart w:id="7" w:name="_Ref462655798"/>
      <w:bookmarkStart w:id="8" w:name="_Toc468967111"/>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1</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w:t>
      </w:r>
      <w:r w:rsidR="00E44A80" w:rsidRPr="00BF2549">
        <w:rPr>
          <w:b/>
          <w:szCs w:val="20"/>
        </w:rPr>
        <w:fldChar w:fldCharType="end"/>
      </w:r>
      <w:bookmarkEnd w:id="7"/>
      <w:r w:rsidR="00067F48" w:rsidRPr="00BF2549">
        <w:rPr>
          <w:b/>
          <w:szCs w:val="20"/>
        </w:rPr>
        <w:t>:</w:t>
      </w:r>
      <w:r w:rsidR="00900AE5" w:rsidRPr="00BF2549">
        <w:rPr>
          <w:b/>
          <w:szCs w:val="20"/>
        </w:rPr>
        <w:t xml:space="preserve"> VAV </w:t>
      </w:r>
      <w:r w:rsidR="001962CF" w:rsidRPr="00BF2549">
        <w:rPr>
          <w:b/>
          <w:szCs w:val="20"/>
        </w:rPr>
        <w:t>s</w:t>
      </w:r>
      <w:r w:rsidR="006F0DE4" w:rsidRPr="00BF2549">
        <w:rPr>
          <w:b/>
          <w:szCs w:val="20"/>
        </w:rPr>
        <w:t>yste</w:t>
      </w:r>
      <w:r w:rsidR="001962CF" w:rsidRPr="00BF2549">
        <w:rPr>
          <w:b/>
          <w:szCs w:val="20"/>
        </w:rPr>
        <w:t>m s</w:t>
      </w:r>
      <w:r w:rsidR="006F0DE4" w:rsidRPr="00BF2549">
        <w:rPr>
          <w:b/>
          <w:szCs w:val="20"/>
        </w:rPr>
        <w:t xml:space="preserve">chematic </w:t>
      </w:r>
      <w:r w:rsidR="00900AE5" w:rsidRPr="00BF2549">
        <w:rPr>
          <w:b/>
          <w:szCs w:val="20"/>
        </w:rPr>
        <w:t>(</w:t>
      </w:r>
      <w:r w:rsidR="006F0DE4" w:rsidRPr="00BF2549">
        <w:rPr>
          <w:b/>
          <w:szCs w:val="20"/>
        </w:rPr>
        <w:t>S</w:t>
      </w:r>
      <w:r w:rsidR="00B97F93" w:rsidRPr="00BF2549">
        <w:rPr>
          <w:b/>
          <w:szCs w:val="20"/>
        </w:rPr>
        <w:t>ource:</w:t>
      </w:r>
      <w:r w:rsidR="00B565EB" w:rsidRPr="00BF2549">
        <w:rPr>
          <w:b/>
          <w:szCs w:val="20"/>
        </w:rPr>
        <w:t xml:space="preserve"> ASHRAE, 2003</w:t>
      </w:r>
      <w:r w:rsidR="00900AE5" w:rsidRPr="00BF2549">
        <w:rPr>
          <w:b/>
          <w:szCs w:val="20"/>
        </w:rPr>
        <w:t>)</w:t>
      </w:r>
      <w:r w:rsidR="00910D7C">
        <w:rPr>
          <w:b/>
          <w:szCs w:val="20"/>
        </w:rPr>
        <w:t>.</w:t>
      </w:r>
      <w:bookmarkEnd w:id="8"/>
    </w:p>
    <w:p w14:paraId="7883B9D6" w14:textId="708903AB" w:rsidR="0045521D" w:rsidRDefault="0045521D" w:rsidP="006F7D72">
      <w:pPr>
        <w:spacing w:line="480" w:lineRule="auto"/>
        <w:jc w:val="both"/>
      </w:pPr>
      <w:r>
        <w:t xml:space="preserve">The </w:t>
      </w:r>
      <w:r w:rsidR="00910D7C">
        <w:t xml:space="preserve">VAV system’s </w:t>
      </w:r>
      <w:r w:rsidR="00F262FF">
        <w:t>real-time control</w:t>
      </w:r>
      <w:r>
        <w:t xml:space="preserve"> of the heating and cooling loads makes a</w:t>
      </w:r>
      <w:r w:rsidR="006A05BB">
        <w:t xml:space="preserve">irflow rate measurements critical in </w:t>
      </w:r>
      <w:r>
        <w:t>the system operation</w:t>
      </w:r>
      <w:r w:rsidR="006A05BB">
        <w:t xml:space="preserve"> </w:t>
      </w:r>
      <w:r w:rsidR="00E03445">
        <w:t>for</w:t>
      </w:r>
      <w:r>
        <w:t xml:space="preserve"> the following reasons:</w:t>
      </w:r>
    </w:p>
    <w:p w14:paraId="492677BE" w14:textId="7438967C" w:rsidR="0045521D" w:rsidRDefault="00F94469" w:rsidP="00BA6CD0">
      <w:pPr>
        <w:pStyle w:val="ListParagraph"/>
        <w:numPr>
          <w:ilvl w:val="0"/>
          <w:numId w:val="6"/>
        </w:numPr>
        <w:spacing w:line="480" w:lineRule="auto"/>
        <w:jc w:val="both"/>
      </w:pPr>
      <w:r>
        <w:t xml:space="preserve">To ensure </w:t>
      </w:r>
      <w:r w:rsidR="0045521D">
        <w:t>IAQ: ASHRAE 62.1 [2013</w:t>
      </w:r>
      <w:r w:rsidR="00140F28">
        <w:t>c</w:t>
      </w:r>
      <w:r w:rsidR="0045521D">
        <w:t>] indicates tha</w:t>
      </w:r>
      <w:r w:rsidR="00F65BE7">
        <w:t>t</w:t>
      </w:r>
      <w:r w:rsidR="00071781">
        <w:t xml:space="preserve"> a</w:t>
      </w:r>
      <w:r w:rsidR="00F65BE7">
        <w:t xml:space="preserve"> minimum amount</w:t>
      </w:r>
      <w:r w:rsidR="0045521D">
        <w:t xml:space="preserve"> </w:t>
      </w:r>
      <w:r w:rsidR="00F65BE7">
        <w:t xml:space="preserve">of outdoor air needs to be </w:t>
      </w:r>
      <w:r w:rsidR="00E03445">
        <w:t xml:space="preserve">maintained </w:t>
      </w:r>
      <w:r w:rsidR="00F65BE7">
        <w:t xml:space="preserve">in every system (especially VAV systems) through the constant control of dampers and/or fans. </w:t>
      </w:r>
      <w:r w:rsidR="00E03445">
        <w:t>T</w:t>
      </w:r>
      <w:r>
        <w:t>o achieve</w:t>
      </w:r>
      <w:r w:rsidR="00F65BE7">
        <w:t xml:space="preserve"> this goal, permanent airflow rate sensors are commonly installed for providing required feedback and reducing response time of the system.</w:t>
      </w:r>
    </w:p>
    <w:p w14:paraId="7D42552C" w14:textId="1544024F" w:rsidR="00F65BE7" w:rsidRDefault="00F94469" w:rsidP="00BA6CD0">
      <w:pPr>
        <w:pStyle w:val="ListParagraph"/>
        <w:numPr>
          <w:ilvl w:val="0"/>
          <w:numId w:val="6"/>
        </w:numPr>
        <w:spacing w:line="480" w:lineRule="auto"/>
        <w:jc w:val="both"/>
      </w:pPr>
      <w:r>
        <w:t xml:space="preserve">To calibrate </w:t>
      </w:r>
      <w:r w:rsidR="00F65BE7">
        <w:t>the VAV AHU:</w:t>
      </w:r>
      <w:r w:rsidR="006F7D72">
        <w:t xml:space="preserve"> airflow measurements are </w:t>
      </w:r>
      <w:r w:rsidR="006A05BB">
        <w:t xml:space="preserve">needed </w:t>
      </w:r>
      <w:r w:rsidR="006F7D72">
        <w:t>du</w:t>
      </w:r>
      <w:r w:rsidR="00757421">
        <w:t xml:space="preserve">ring </w:t>
      </w:r>
      <w:r w:rsidR="00910D7C">
        <w:t xml:space="preserve">the </w:t>
      </w:r>
      <w:r w:rsidR="00757421">
        <w:t xml:space="preserve">commissioning phase </w:t>
      </w:r>
      <w:r w:rsidR="00F65BE7">
        <w:t>for</w:t>
      </w:r>
      <w:r w:rsidR="006F7D72">
        <w:t xml:space="preserve"> ensur</w:t>
      </w:r>
      <w:r w:rsidR="00F65BE7">
        <w:t>ing</w:t>
      </w:r>
      <w:r w:rsidR="006F7D72">
        <w:t xml:space="preserve"> that the </w:t>
      </w:r>
      <w:r w:rsidR="00F65BE7">
        <w:t xml:space="preserve">HVAC </w:t>
      </w:r>
      <w:r w:rsidR="006F7D72">
        <w:t xml:space="preserve">system </w:t>
      </w:r>
      <w:r w:rsidR="00910D7C">
        <w:t xml:space="preserve">is </w:t>
      </w:r>
      <w:r w:rsidR="00757421">
        <w:t>deliver</w:t>
      </w:r>
      <w:r w:rsidR="00AF7C55">
        <w:t>ed</w:t>
      </w:r>
      <w:r w:rsidR="00757421">
        <w:t xml:space="preserve"> in hands of the building’s owner </w:t>
      </w:r>
      <w:r w:rsidR="00910D7C">
        <w:t xml:space="preserve">and </w:t>
      </w:r>
      <w:r w:rsidR="006A05BB">
        <w:t>operate</w:t>
      </w:r>
      <w:r w:rsidR="00E03445">
        <w:t>s</w:t>
      </w:r>
      <w:r w:rsidR="00757421">
        <w:t xml:space="preserve"> at the </w:t>
      </w:r>
      <w:r w:rsidR="00F262FF">
        <w:t>design capacity</w:t>
      </w:r>
      <w:r w:rsidR="00757421">
        <w:t>.</w:t>
      </w:r>
    </w:p>
    <w:p w14:paraId="398B7443" w14:textId="4B0C7C0E" w:rsidR="00A935F5" w:rsidRDefault="00F94469" w:rsidP="00BA6CD0">
      <w:pPr>
        <w:pStyle w:val="ListParagraph"/>
        <w:numPr>
          <w:ilvl w:val="0"/>
          <w:numId w:val="6"/>
        </w:numPr>
        <w:spacing w:line="480" w:lineRule="auto"/>
        <w:jc w:val="both"/>
      </w:pPr>
      <w:r>
        <w:t xml:space="preserve">To calibrate </w:t>
      </w:r>
      <w:r w:rsidR="00F65BE7">
        <w:t>permanent sensors:</w:t>
      </w:r>
      <w:r w:rsidR="00757421">
        <w:t xml:space="preserve"> in-situ airflow measurement</w:t>
      </w:r>
      <w:r w:rsidR="00F65BE7">
        <w:t xml:space="preserve">s allow </w:t>
      </w:r>
      <w:r w:rsidR="00910D7C">
        <w:t xml:space="preserve">for identification and correction of </w:t>
      </w:r>
      <w:r w:rsidR="00757421">
        <w:t>a</w:t>
      </w:r>
      <w:r w:rsidR="006F7D72">
        <w:t xml:space="preserve">ny </w:t>
      </w:r>
      <w:r w:rsidR="00F65BE7">
        <w:t xml:space="preserve">bias </w:t>
      </w:r>
      <w:r w:rsidR="006F7D72">
        <w:t>error</w:t>
      </w:r>
      <w:r w:rsidR="00910D7C">
        <w:t>s</w:t>
      </w:r>
      <w:r w:rsidR="006F7D72">
        <w:t xml:space="preserve"> </w:t>
      </w:r>
      <w:r w:rsidR="00757421">
        <w:t xml:space="preserve">or inconsistency </w:t>
      </w:r>
      <w:r w:rsidR="00AF7C55">
        <w:t>in</w:t>
      </w:r>
      <w:r w:rsidR="00757421">
        <w:t xml:space="preserve"> airflow readings obtained from installed permanent</w:t>
      </w:r>
      <w:r w:rsidR="006F7D72">
        <w:t xml:space="preserve"> sensors</w:t>
      </w:r>
      <w:r w:rsidR="00AF7C55">
        <w:t xml:space="preserve"> in the VAV system</w:t>
      </w:r>
      <w:r w:rsidR="00757421">
        <w:t>.</w:t>
      </w:r>
    </w:p>
    <w:p w14:paraId="35F80748" w14:textId="390011CF" w:rsidR="006D739C" w:rsidRDefault="00C717A0" w:rsidP="005F20B3">
      <w:pPr>
        <w:pStyle w:val="Heading2"/>
        <w:numPr>
          <w:ilvl w:val="1"/>
          <w:numId w:val="1"/>
        </w:numPr>
        <w:ind w:left="450"/>
      </w:pPr>
      <w:bookmarkStart w:id="9" w:name="_Toc466966366"/>
      <w:r>
        <w:t>Airflow Measurement Overview</w:t>
      </w:r>
      <w:bookmarkEnd w:id="9"/>
    </w:p>
    <w:p w14:paraId="1317E8B7" w14:textId="625B27FB" w:rsidR="00222E8B" w:rsidRDefault="003A1760" w:rsidP="00222E8B">
      <w:pPr>
        <w:spacing w:line="480" w:lineRule="auto"/>
        <w:jc w:val="both"/>
      </w:pPr>
      <w:r>
        <w:t>Airflow measurement</w:t>
      </w:r>
      <w:r w:rsidR="00A938F5">
        <w:t xml:space="preserve"> is </w:t>
      </w:r>
      <w:r>
        <w:t xml:space="preserve">essential </w:t>
      </w:r>
      <w:r w:rsidR="0001369C">
        <w:t>for characterizing</w:t>
      </w:r>
      <w:r w:rsidR="00A938F5">
        <w:t xml:space="preserve"> </w:t>
      </w:r>
      <w:r w:rsidR="00910D7C">
        <w:t xml:space="preserve">the </w:t>
      </w:r>
      <w:r w:rsidR="00A938F5">
        <w:t>operation and performance of air co</w:t>
      </w:r>
      <w:r w:rsidR="0001369C">
        <w:t>nditioning equipment. In VAV systems</w:t>
      </w:r>
      <w:r w:rsidR="00A938F5">
        <w:t>, airflow measurements are becoming increasingly important for reliable energy efficient operations.</w:t>
      </w:r>
      <w:r w:rsidR="00222E8B">
        <w:t xml:space="preserve"> </w:t>
      </w:r>
      <w:r w:rsidR="00F94469">
        <w:t>However</w:t>
      </w:r>
      <w:r w:rsidR="00222E8B">
        <w:t xml:space="preserve">, </w:t>
      </w:r>
      <w:r w:rsidR="00CF5DB3">
        <w:t>airflow measurements in VAV</w:t>
      </w:r>
      <w:r w:rsidR="00A938F5">
        <w:t xml:space="preserve"> systems </w:t>
      </w:r>
      <w:r w:rsidR="00222E8B">
        <w:t>are</w:t>
      </w:r>
      <w:r w:rsidR="00A938F5">
        <w:t xml:space="preserve"> challenging for two reasons</w:t>
      </w:r>
      <w:r w:rsidR="00F94469">
        <w:t xml:space="preserve"> [Rivas Prieto et al., 2016b]</w:t>
      </w:r>
      <w:r w:rsidR="00222E8B">
        <w:t>:</w:t>
      </w:r>
    </w:p>
    <w:p w14:paraId="5072B920" w14:textId="52B7FB2E" w:rsidR="00222E8B" w:rsidRDefault="00A938F5" w:rsidP="00BA6CD0">
      <w:pPr>
        <w:pStyle w:val="ListParagraph"/>
        <w:numPr>
          <w:ilvl w:val="0"/>
          <w:numId w:val="7"/>
        </w:numPr>
        <w:spacing w:line="480" w:lineRule="auto"/>
        <w:jc w:val="both"/>
      </w:pPr>
      <w:r>
        <w:t xml:space="preserve"> </w:t>
      </w:r>
      <w:r w:rsidR="00910D7C">
        <w:t>L</w:t>
      </w:r>
      <w:r w:rsidR="00F262FF">
        <w:t xml:space="preserve">ong </w:t>
      </w:r>
      <w:r>
        <w:t>straight ductwork for accurate flow measurements of traditional airflow sensors is usually not avai</w:t>
      </w:r>
      <w:r w:rsidR="006B4294">
        <w:t>lable in most mechanical rooms</w:t>
      </w:r>
      <w:r>
        <w:t>.</w:t>
      </w:r>
    </w:p>
    <w:p w14:paraId="28A1F84E" w14:textId="5E1E4115" w:rsidR="00A938F5" w:rsidRDefault="00222E8B" w:rsidP="00BA6CD0">
      <w:pPr>
        <w:pStyle w:val="ListParagraph"/>
        <w:numPr>
          <w:ilvl w:val="0"/>
          <w:numId w:val="7"/>
        </w:numPr>
        <w:spacing w:line="480" w:lineRule="auto"/>
        <w:jc w:val="both"/>
      </w:pPr>
      <w:r>
        <w:t>T</w:t>
      </w:r>
      <w:r w:rsidR="00A938F5">
        <w:t xml:space="preserve">raditional airflow sensors, such as </w:t>
      </w:r>
      <w:r w:rsidR="00A938F5" w:rsidRPr="00B2653C">
        <w:t>Pitot</w:t>
      </w:r>
      <w:r w:rsidR="000876F8">
        <w:t>-static</w:t>
      </w:r>
      <w:r w:rsidR="00A938F5" w:rsidRPr="00B2653C">
        <w:t xml:space="preserve"> tube</w:t>
      </w:r>
      <w:r w:rsidR="00A938F5">
        <w:t>s</w:t>
      </w:r>
      <w:r w:rsidR="00A938F5" w:rsidRPr="00B2653C">
        <w:t>, Orifice plate</w:t>
      </w:r>
      <w:r w:rsidR="00A938F5">
        <w:t>s,</w:t>
      </w:r>
      <w:r w:rsidR="00A938F5" w:rsidRPr="00B2653C">
        <w:t xml:space="preserve"> or Venturi meter</w:t>
      </w:r>
      <w:r w:rsidR="00A938F5">
        <w:t>s, work well at high airflow rates (i.e., high air velocity), but the accuracy losses are</w:t>
      </w:r>
      <w:r w:rsidR="006B4294">
        <w:t xml:space="preserve"> significant at low flow rates</w:t>
      </w:r>
      <w:r w:rsidR="00A938F5">
        <w:t>, which VAV AHU</w:t>
      </w:r>
      <w:r w:rsidR="00CF5DB3">
        <w:t xml:space="preserve">s </w:t>
      </w:r>
      <w:r w:rsidR="00A938F5">
        <w:t>often run into with dynamic load changes</w:t>
      </w:r>
      <w:r>
        <w:t>.</w:t>
      </w:r>
    </w:p>
    <w:p w14:paraId="68BF9210" w14:textId="7DBE0A92" w:rsidR="00D059C8" w:rsidRDefault="00C52B04" w:rsidP="00D059C8">
      <w:pPr>
        <w:spacing w:line="480" w:lineRule="auto"/>
        <w:jc w:val="both"/>
      </w:pPr>
      <w:r>
        <w:t xml:space="preserve">In </w:t>
      </w:r>
      <w:r w:rsidR="00D059C8">
        <w:t>the HVAC industry</w:t>
      </w:r>
      <w:r>
        <w:t>, airflow measurements are usually carried out</w:t>
      </w:r>
      <w:r w:rsidR="00D059C8">
        <w:t xml:space="preserve"> </w:t>
      </w:r>
      <w:r>
        <w:t xml:space="preserve">by </w:t>
      </w:r>
      <w:r w:rsidR="00E03445">
        <w:t xml:space="preserve">the </w:t>
      </w:r>
      <w:r>
        <w:t>following two types of devices [</w:t>
      </w:r>
      <w:proofErr w:type="gramStart"/>
      <w:r>
        <w:t>Damiano ,2012</w:t>
      </w:r>
      <w:proofErr w:type="gramEnd"/>
      <w:r>
        <w:t>]</w:t>
      </w:r>
      <w:r w:rsidR="00D059C8">
        <w:t>:</w:t>
      </w:r>
    </w:p>
    <w:p w14:paraId="185365D4" w14:textId="029F3D0B" w:rsidR="00D059C8" w:rsidRDefault="005B16C2" w:rsidP="00BA6CD0">
      <w:pPr>
        <w:pStyle w:val="ListParagraph"/>
        <w:numPr>
          <w:ilvl w:val="0"/>
          <w:numId w:val="12"/>
        </w:numPr>
        <w:spacing w:line="480" w:lineRule="auto"/>
        <w:jc w:val="both"/>
      </w:pPr>
      <w:r>
        <w:t>Differential Pressure</w:t>
      </w:r>
      <w:r w:rsidR="00F262FF">
        <w:t xml:space="preserve"> airflow sensors</w:t>
      </w:r>
    </w:p>
    <w:p w14:paraId="52762CB6" w14:textId="2C70E8C9" w:rsidR="005B16C2" w:rsidRDefault="005B16C2" w:rsidP="00BA6CD0">
      <w:pPr>
        <w:pStyle w:val="ListParagraph"/>
        <w:numPr>
          <w:ilvl w:val="0"/>
          <w:numId w:val="12"/>
        </w:numPr>
        <w:spacing w:line="480" w:lineRule="auto"/>
        <w:jc w:val="both"/>
      </w:pPr>
      <w:r>
        <w:t>Thermal Velocity</w:t>
      </w:r>
      <w:r w:rsidR="00F262FF">
        <w:t xml:space="preserve"> airflow sensors</w:t>
      </w:r>
    </w:p>
    <w:p w14:paraId="0D3220D8" w14:textId="09BB9687" w:rsidR="00510228" w:rsidRDefault="00C52B04" w:rsidP="005B16C2">
      <w:pPr>
        <w:spacing w:line="480" w:lineRule="auto"/>
        <w:jc w:val="both"/>
      </w:pPr>
      <w:r>
        <w:t>They</w:t>
      </w:r>
      <w:r w:rsidR="005B16C2">
        <w:t xml:space="preserve"> can be </w:t>
      </w:r>
      <w:r>
        <w:t>p</w:t>
      </w:r>
      <w:r w:rsidR="005B16C2">
        <w:t>ermanent</w:t>
      </w:r>
      <w:r>
        <w:t>ly installed</w:t>
      </w:r>
      <w:r w:rsidR="005B16C2">
        <w:t xml:space="preserve"> or </w:t>
      </w:r>
      <w:r>
        <w:t xml:space="preserve">used as a </w:t>
      </w:r>
      <w:r w:rsidR="005B16C2">
        <w:t>hand-held</w:t>
      </w:r>
      <w:r w:rsidR="00CF5DB3">
        <w:t xml:space="preserve"> (portable)</w:t>
      </w:r>
      <w:r w:rsidR="005B16C2">
        <w:t xml:space="preserve"> devi</w:t>
      </w:r>
      <w:r w:rsidR="00CF5DB3">
        <w:t>ce [Damiano, 2012]</w:t>
      </w:r>
      <w:r w:rsidR="00910D7C">
        <w:t>,</w:t>
      </w:r>
      <w:r w:rsidR="00CF5DB3">
        <w:t xml:space="preserve"> depending on</w:t>
      </w:r>
      <w:r w:rsidR="005B16C2">
        <w:t xml:space="preserve"> </w:t>
      </w:r>
      <w:r>
        <w:t>different</w:t>
      </w:r>
      <w:r w:rsidR="005B16C2">
        <w:t xml:space="preserve"> application</w:t>
      </w:r>
      <w:r>
        <w:t>s</w:t>
      </w:r>
      <w:r w:rsidR="005B16C2">
        <w:t xml:space="preserve"> and objective</w:t>
      </w:r>
      <w:r>
        <w:t>s</w:t>
      </w:r>
      <w:r w:rsidR="005B16C2">
        <w:t xml:space="preserve"> of t</w:t>
      </w:r>
      <w:r w:rsidR="007B279E">
        <w:t xml:space="preserve">he airflow measurement. </w:t>
      </w:r>
      <w:r w:rsidR="004F727D">
        <w:t xml:space="preserve">Figure 1-2 </w:t>
      </w:r>
      <w:r w:rsidR="005B16C2">
        <w:t xml:space="preserve">shows some of the most typical airflow measurement devices used in </w:t>
      </w:r>
      <w:r w:rsidR="00CF5DB3">
        <w:t>HVAC systems</w:t>
      </w:r>
      <w:r w:rsidR="005B16C2">
        <w:t>.</w:t>
      </w:r>
    </w:p>
    <w:tbl>
      <w:tblPr>
        <w:tblStyle w:val="TableGrid"/>
        <w:tblW w:w="0" w:type="auto"/>
        <w:tblLayout w:type="fixed"/>
        <w:tblCellMar>
          <w:left w:w="0" w:type="dxa"/>
          <w:right w:w="0" w:type="dxa"/>
        </w:tblCellMar>
        <w:tblLook w:val="04A0" w:firstRow="1" w:lastRow="0" w:firstColumn="1" w:lastColumn="0" w:noHBand="0" w:noVBand="1"/>
      </w:tblPr>
      <w:tblGrid>
        <w:gridCol w:w="2736"/>
        <w:gridCol w:w="2736"/>
        <w:gridCol w:w="2736"/>
      </w:tblGrid>
      <w:tr w:rsidR="005B16C2" w:rsidRPr="00A45082" w14:paraId="799E5637" w14:textId="77777777" w:rsidTr="00A45082">
        <w:trPr>
          <w:trHeight w:val="20"/>
        </w:trPr>
        <w:tc>
          <w:tcPr>
            <w:tcW w:w="2736" w:type="dxa"/>
            <w:vAlign w:val="center"/>
          </w:tcPr>
          <w:p w14:paraId="59420D6E" w14:textId="64C5E684" w:rsidR="005B16C2" w:rsidRPr="00A45082" w:rsidRDefault="00A45082" w:rsidP="00A45082">
            <w:pPr>
              <w:spacing w:before="240" w:after="240"/>
              <w:jc w:val="center"/>
              <w:rPr>
                <w:sz w:val="20"/>
              </w:rPr>
            </w:pPr>
            <w:r w:rsidRPr="00A45082">
              <w:rPr>
                <w:sz w:val="20"/>
              </w:rPr>
              <w:t>Ty</w:t>
            </w:r>
            <w:r>
              <w:rPr>
                <w:sz w:val="20"/>
              </w:rPr>
              <w:t>pe of Dev</w:t>
            </w:r>
            <w:r w:rsidRPr="00A45082">
              <w:rPr>
                <w:sz w:val="20"/>
              </w:rPr>
              <w:t>ice</w:t>
            </w:r>
          </w:p>
        </w:tc>
        <w:tc>
          <w:tcPr>
            <w:tcW w:w="2736" w:type="dxa"/>
            <w:vAlign w:val="center"/>
          </w:tcPr>
          <w:p w14:paraId="560A23C7" w14:textId="77777777" w:rsidR="005B16C2" w:rsidRPr="00A45082" w:rsidRDefault="005B16C2" w:rsidP="00A45082">
            <w:pPr>
              <w:spacing w:before="240" w:after="240"/>
              <w:jc w:val="center"/>
              <w:rPr>
                <w:sz w:val="20"/>
              </w:rPr>
            </w:pPr>
            <w:r w:rsidRPr="00A45082">
              <w:rPr>
                <w:sz w:val="20"/>
              </w:rPr>
              <w:t>Differential Pressure</w:t>
            </w:r>
          </w:p>
        </w:tc>
        <w:tc>
          <w:tcPr>
            <w:tcW w:w="2736" w:type="dxa"/>
            <w:vAlign w:val="center"/>
          </w:tcPr>
          <w:p w14:paraId="5E0B7BEF" w14:textId="77777777" w:rsidR="005B16C2" w:rsidRPr="00A45082" w:rsidRDefault="005B16C2" w:rsidP="00A45082">
            <w:pPr>
              <w:spacing w:before="240" w:after="240"/>
              <w:jc w:val="center"/>
              <w:rPr>
                <w:sz w:val="20"/>
              </w:rPr>
            </w:pPr>
            <w:r w:rsidRPr="00A45082">
              <w:rPr>
                <w:sz w:val="20"/>
              </w:rPr>
              <w:t>Thermal Velocity</w:t>
            </w:r>
          </w:p>
        </w:tc>
      </w:tr>
      <w:tr w:rsidR="005B16C2" w:rsidRPr="00A45082" w14:paraId="6A083583" w14:textId="77777777" w:rsidTr="00A45082">
        <w:trPr>
          <w:trHeight w:val="20"/>
        </w:trPr>
        <w:tc>
          <w:tcPr>
            <w:tcW w:w="2736" w:type="dxa"/>
            <w:vAlign w:val="center"/>
          </w:tcPr>
          <w:p w14:paraId="4A5E6661" w14:textId="77777777" w:rsidR="005B16C2" w:rsidRPr="00A45082" w:rsidRDefault="005B16C2" w:rsidP="00A45082">
            <w:pPr>
              <w:jc w:val="center"/>
              <w:rPr>
                <w:sz w:val="20"/>
              </w:rPr>
            </w:pPr>
            <w:r w:rsidRPr="00A45082">
              <w:rPr>
                <w:sz w:val="20"/>
              </w:rPr>
              <w:t>Hand-Held</w:t>
            </w:r>
          </w:p>
        </w:tc>
        <w:tc>
          <w:tcPr>
            <w:tcW w:w="2736" w:type="dxa"/>
            <w:vAlign w:val="center"/>
          </w:tcPr>
          <w:p w14:paraId="228A6E62" w14:textId="77777777" w:rsidR="005B16C2" w:rsidRPr="00A45082" w:rsidRDefault="005B16C2" w:rsidP="00A45082">
            <w:pPr>
              <w:jc w:val="center"/>
              <w:rPr>
                <w:sz w:val="20"/>
              </w:rPr>
            </w:pPr>
            <w:r w:rsidRPr="00A45082">
              <w:rPr>
                <w:noProof/>
                <w:sz w:val="20"/>
              </w:rPr>
              <w:drawing>
                <wp:inline distT="0" distB="0" distL="0" distR="0" wp14:anchorId="3ECFC70C" wp14:editId="17EAA228">
                  <wp:extent cx="688769" cy="9144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srcRect l="77179" t="43180" r="18427" b="37808"/>
                          <a:stretch/>
                        </pic:blipFill>
                        <pic:spPr>
                          <a:xfrm>
                            <a:off x="0" y="0"/>
                            <a:ext cx="688769" cy="914400"/>
                          </a:xfrm>
                          <a:prstGeom prst="rect">
                            <a:avLst/>
                          </a:prstGeom>
                        </pic:spPr>
                      </pic:pic>
                    </a:graphicData>
                  </a:graphic>
                </wp:inline>
              </w:drawing>
            </w:r>
          </w:p>
        </w:tc>
        <w:tc>
          <w:tcPr>
            <w:tcW w:w="2736" w:type="dxa"/>
            <w:vAlign w:val="center"/>
          </w:tcPr>
          <w:p w14:paraId="33B96298" w14:textId="77777777" w:rsidR="005B16C2" w:rsidRPr="00A45082" w:rsidRDefault="005B16C2" w:rsidP="00A45082">
            <w:pPr>
              <w:contextualSpacing/>
              <w:jc w:val="center"/>
              <w:rPr>
                <w:sz w:val="20"/>
              </w:rPr>
            </w:pPr>
            <w:r w:rsidRPr="00A45082">
              <w:rPr>
                <w:noProof/>
                <w:sz w:val="20"/>
              </w:rPr>
              <w:drawing>
                <wp:inline distT="0" distB="0" distL="0" distR="0" wp14:anchorId="4D18D7B0" wp14:editId="1F5B9839">
                  <wp:extent cx="628650" cy="127066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808"/>
                          <a:stretch/>
                        </pic:blipFill>
                        <pic:spPr bwMode="auto">
                          <a:xfrm>
                            <a:off x="0" y="0"/>
                            <a:ext cx="628650" cy="12706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16C2" w:rsidRPr="00A45082" w14:paraId="17FC4ED1" w14:textId="77777777" w:rsidTr="00A45082">
        <w:trPr>
          <w:trHeight w:val="20"/>
        </w:trPr>
        <w:tc>
          <w:tcPr>
            <w:tcW w:w="2736" w:type="dxa"/>
            <w:vAlign w:val="center"/>
          </w:tcPr>
          <w:p w14:paraId="57F9C9B1" w14:textId="77777777" w:rsidR="005B16C2" w:rsidRPr="00A45082" w:rsidRDefault="005B16C2" w:rsidP="00A45082">
            <w:pPr>
              <w:jc w:val="center"/>
              <w:rPr>
                <w:sz w:val="20"/>
              </w:rPr>
            </w:pPr>
            <w:r w:rsidRPr="00A45082">
              <w:rPr>
                <w:sz w:val="20"/>
              </w:rPr>
              <w:t>Permanent</w:t>
            </w:r>
          </w:p>
        </w:tc>
        <w:tc>
          <w:tcPr>
            <w:tcW w:w="2736" w:type="dxa"/>
            <w:vAlign w:val="center"/>
          </w:tcPr>
          <w:p w14:paraId="24BB62BE" w14:textId="77777777" w:rsidR="005B16C2" w:rsidRPr="00A45082" w:rsidRDefault="005B16C2" w:rsidP="00A45082">
            <w:pPr>
              <w:jc w:val="center"/>
              <w:rPr>
                <w:sz w:val="20"/>
              </w:rPr>
            </w:pPr>
            <w:r w:rsidRPr="00A45082">
              <w:rPr>
                <w:noProof/>
                <w:sz w:val="20"/>
              </w:rPr>
              <w:drawing>
                <wp:inline distT="0" distB="0" distL="0" distR="0" wp14:anchorId="1591ABA5" wp14:editId="17EB8552">
                  <wp:extent cx="1303758" cy="300893"/>
                  <wp:effectExtent l="0" t="0" r="0" b="444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3"/>
                          <a:srcRect l="79325" t="52196" r="10072" b="40532"/>
                          <a:stretch/>
                        </pic:blipFill>
                        <pic:spPr>
                          <a:xfrm>
                            <a:off x="0" y="0"/>
                            <a:ext cx="1303758" cy="300893"/>
                          </a:xfrm>
                          <a:prstGeom prst="rect">
                            <a:avLst/>
                          </a:prstGeom>
                          <a:ln>
                            <a:noFill/>
                          </a:ln>
                        </pic:spPr>
                      </pic:pic>
                    </a:graphicData>
                  </a:graphic>
                </wp:inline>
              </w:drawing>
            </w:r>
          </w:p>
          <w:p w14:paraId="43C7EBE3" w14:textId="77777777" w:rsidR="005B16C2" w:rsidRPr="00A45082" w:rsidRDefault="005B16C2" w:rsidP="00A45082">
            <w:pPr>
              <w:jc w:val="center"/>
              <w:rPr>
                <w:sz w:val="20"/>
              </w:rPr>
            </w:pPr>
            <w:r w:rsidRPr="00A45082">
              <w:rPr>
                <w:noProof/>
                <w:sz w:val="20"/>
              </w:rPr>
              <w:drawing>
                <wp:inline distT="0" distB="0" distL="0" distR="0" wp14:anchorId="182AF7E5" wp14:editId="4166609F">
                  <wp:extent cx="1026026" cy="914400"/>
                  <wp:effectExtent l="0" t="0" r="3175"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rotWithShape="1">
                          <a:blip r:embed="rId13"/>
                          <a:srcRect l="70859" t="48028" r="22811" b="35209"/>
                          <a:stretch/>
                        </pic:blipFill>
                        <pic:spPr>
                          <a:xfrm>
                            <a:off x="0" y="0"/>
                            <a:ext cx="1026026" cy="914400"/>
                          </a:xfrm>
                          <a:prstGeom prst="rect">
                            <a:avLst/>
                          </a:prstGeom>
                          <a:ln>
                            <a:noFill/>
                          </a:ln>
                        </pic:spPr>
                      </pic:pic>
                    </a:graphicData>
                  </a:graphic>
                </wp:inline>
              </w:drawing>
            </w:r>
          </w:p>
        </w:tc>
        <w:tc>
          <w:tcPr>
            <w:tcW w:w="2736" w:type="dxa"/>
            <w:vAlign w:val="center"/>
          </w:tcPr>
          <w:p w14:paraId="67B14DA3" w14:textId="77777777" w:rsidR="005B16C2" w:rsidRPr="00A45082" w:rsidRDefault="00CD19C7" w:rsidP="00A45082">
            <w:pPr>
              <w:jc w:val="center"/>
              <w:rPr>
                <w:sz w:val="20"/>
              </w:rPr>
            </w:pPr>
            <w:r w:rsidRPr="00A45082">
              <w:rPr>
                <w:noProof/>
                <w:sz w:val="20"/>
              </w:rPr>
              <w:drawing>
                <wp:inline distT="0" distB="0" distL="0" distR="0" wp14:anchorId="73F4D1BE" wp14:editId="0F9598B2">
                  <wp:extent cx="1187516" cy="640080"/>
                  <wp:effectExtent l="0" t="0" r="0" b="7620"/>
                  <wp:docPr id="7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4"/>
                          <pic:cNvPicPr>
                            <a:picLocks noChangeAspect="1"/>
                          </pic:cNvPicPr>
                        </pic:nvPicPr>
                        <pic:blipFill rotWithShape="1">
                          <a:blip r:embed="rId14"/>
                          <a:srcRect l="62793" t="74380" r="25609" b="5245"/>
                          <a:stretch/>
                        </pic:blipFill>
                        <pic:spPr>
                          <a:xfrm>
                            <a:off x="0" y="0"/>
                            <a:ext cx="1187516" cy="640080"/>
                          </a:xfrm>
                          <a:prstGeom prst="rect">
                            <a:avLst/>
                          </a:prstGeom>
                        </pic:spPr>
                      </pic:pic>
                    </a:graphicData>
                  </a:graphic>
                </wp:inline>
              </w:drawing>
            </w:r>
            <w:r w:rsidRPr="00A45082">
              <w:rPr>
                <w:noProof/>
                <w:sz w:val="20"/>
              </w:rPr>
              <w:t xml:space="preserve"> </w:t>
            </w:r>
            <w:r w:rsidRPr="00A45082">
              <w:rPr>
                <w:noProof/>
                <w:sz w:val="20"/>
              </w:rPr>
              <w:drawing>
                <wp:inline distT="0" distB="0" distL="0" distR="0" wp14:anchorId="58EC78E3" wp14:editId="790F8B79">
                  <wp:extent cx="973685" cy="777240"/>
                  <wp:effectExtent l="0" t="0" r="0" b="3810"/>
                  <wp:docPr id="7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3"/>
                          <pic:cNvPicPr>
                            <a:picLocks noChangeAspect="1"/>
                          </pic:cNvPicPr>
                        </pic:nvPicPr>
                        <pic:blipFill rotWithShape="1">
                          <a:blip r:embed="rId14"/>
                          <a:srcRect l="76665" t="47087" r="13958" b="28516"/>
                          <a:stretch/>
                        </pic:blipFill>
                        <pic:spPr>
                          <a:xfrm>
                            <a:off x="0" y="0"/>
                            <a:ext cx="973685" cy="777240"/>
                          </a:xfrm>
                          <a:prstGeom prst="rect">
                            <a:avLst/>
                          </a:prstGeom>
                        </pic:spPr>
                      </pic:pic>
                    </a:graphicData>
                  </a:graphic>
                </wp:inline>
              </w:drawing>
            </w:r>
          </w:p>
        </w:tc>
      </w:tr>
    </w:tbl>
    <w:p w14:paraId="45687148" w14:textId="78A82FC1" w:rsidR="005B16C2" w:rsidRPr="00BF2549" w:rsidRDefault="00CD19C7" w:rsidP="00CD19C7">
      <w:pPr>
        <w:pStyle w:val="Caption"/>
        <w:spacing w:before="240"/>
        <w:rPr>
          <w:b/>
          <w:szCs w:val="20"/>
        </w:rPr>
      </w:pPr>
      <w:bookmarkStart w:id="10" w:name="_Ref460247229"/>
      <w:bookmarkStart w:id="11" w:name="_Toc468967112"/>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1</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2</w:t>
      </w:r>
      <w:r w:rsidR="00E44A80" w:rsidRPr="00BF2549">
        <w:rPr>
          <w:b/>
          <w:szCs w:val="20"/>
        </w:rPr>
        <w:fldChar w:fldCharType="end"/>
      </w:r>
      <w:bookmarkEnd w:id="10"/>
      <w:r w:rsidR="00067F48" w:rsidRPr="00BF2549">
        <w:rPr>
          <w:b/>
          <w:szCs w:val="20"/>
        </w:rPr>
        <w:t>:</w:t>
      </w:r>
      <w:r w:rsidR="001962CF" w:rsidRPr="00BF2549">
        <w:rPr>
          <w:b/>
          <w:szCs w:val="20"/>
        </w:rPr>
        <w:t xml:space="preserve"> Common HVAC airflow m</w:t>
      </w:r>
      <w:r w:rsidRPr="00BF2549">
        <w:rPr>
          <w:b/>
          <w:szCs w:val="20"/>
        </w:rPr>
        <w:t>easuremen</w:t>
      </w:r>
      <w:r w:rsidR="001962CF" w:rsidRPr="00BF2549">
        <w:rPr>
          <w:b/>
          <w:szCs w:val="20"/>
        </w:rPr>
        <w:t>t d</w:t>
      </w:r>
      <w:r w:rsidR="0012229E" w:rsidRPr="00BF2549">
        <w:rPr>
          <w:b/>
          <w:szCs w:val="20"/>
        </w:rPr>
        <w:t>evices (</w:t>
      </w:r>
      <w:r w:rsidR="005C431D" w:rsidRPr="00BF2549">
        <w:rPr>
          <w:b/>
          <w:szCs w:val="20"/>
        </w:rPr>
        <w:t>S</w:t>
      </w:r>
      <w:r w:rsidR="00871306" w:rsidRPr="00BF2549">
        <w:rPr>
          <w:b/>
          <w:szCs w:val="20"/>
        </w:rPr>
        <w:t>ource:</w:t>
      </w:r>
      <w:r w:rsidR="0012229E" w:rsidRPr="00BF2549">
        <w:rPr>
          <w:b/>
          <w:szCs w:val="20"/>
        </w:rPr>
        <w:t xml:space="preserve"> Damiano</w:t>
      </w:r>
      <w:r w:rsidR="00222E8B" w:rsidRPr="00BF2549">
        <w:rPr>
          <w:b/>
          <w:szCs w:val="20"/>
        </w:rPr>
        <w:t xml:space="preserve">, </w:t>
      </w:r>
      <w:r w:rsidRPr="00BF2549">
        <w:rPr>
          <w:b/>
          <w:szCs w:val="20"/>
        </w:rPr>
        <w:t>2012)</w:t>
      </w:r>
      <w:r w:rsidR="00910D7C">
        <w:rPr>
          <w:b/>
          <w:szCs w:val="20"/>
        </w:rPr>
        <w:t>.</w:t>
      </w:r>
      <w:bookmarkEnd w:id="11"/>
    </w:p>
    <w:p w14:paraId="52CEAA53" w14:textId="5850DEE9" w:rsidR="00A938F5" w:rsidRPr="007B279E" w:rsidRDefault="00A938F5" w:rsidP="00A938F5">
      <w:pPr>
        <w:spacing w:line="480" w:lineRule="auto"/>
        <w:jc w:val="both"/>
        <w:rPr>
          <w:rFonts w:eastAsia="Calibri"/>
          <w:szCs w:val="24"/>
        </w:rPr>
      </w:pPr>
      <w:r w:rsidRPr="007B279E">
        <w:rPr>
          <w:rFonts w:eastAsia="Calibri"/>
          <w:szCs w:val="24"/>
        </w:rPr>
        <w:t>Permanent flow measurement devices in ducts mainly include differential pressure sensors such as Pitot</w:t>
      </w:r>
      <w:r w:rsidR="000876F8">
        <w:rPr>
          <w:rFonts w:eastAsia="Calibri"/>
          <w:szCs w:val="24"/>
        </w:rPr>
        <w:t>-static</w:t>
      </w:r>
      <w:r w:rsidRPr="007B279E">
        <w:rPr>
          <w:szCs w:val="24"/>
        </w:rPr>
        <w:t xml:space="preserve"> tube arrays and thermal velocity sensors. The differential pressure sensor arrays average </w:t>
      </w:r>
      <w:r w:rsidR="00910D7C">
        <w:rPr>
          <w:szCs w:val="24"/>
        </w:rPr>
        <w:t xml:space="preserve">the </w:t>
      </w:r>
      <w:r w:rsidRPr="007B279E">
        <w:rPr>
          <w:szCs w:val="24"/>
        </w:rPr>
        <w:t xml:space="preserve">static pressure and total pressure </w:t>
      </w:r>
      <w:r w:rsidR="00910D7C">
        <w:rPr>
          <w:szCs w:val="24"/>
        </w:rPr>
        <w:t xml:space="preserve">measurements </w:t>
      </w:r>
      <w:r w:rsidRPr="007B279E">
        <w:rPr>
          <w:szCs w:val="24"/>
        </w:rPr>
        <w:t xml:space="preserve">from all the measurement nodes and then calculate the </w:t>
      </w:r>
      <w:r w:rsidR="00CB47C6">
        <w:rPr>
          <w:szCs w:val="24"/>
        </w:rPr>
        <w:t xml:space="preserve">average </w:t>
      </w:r>
      <w:r w:rsidRPr="007B279E">
        <w:rPr>
          <w:szCs w:val="24"/>
        </w:rPr>
        <w:t xml:space="preserve">velocity. Due to the nonlinearity between the velocity and </w:t>
      </w:r>
      <w:r w:rsidR="006B4294" w:rsidRPr="007B279E">
        <w:rPr>
          <w:rFonts w:eastAsia="Calibri"/>
          <w:szCs w:val="24"/>
        </w:rPr>
        <w:t xml:space="preserve">differential pressure, </w:t>
      </w:r>
      <w:r w:rsidR="00910D7C">
        <w:rPr>
          <w:rFonts w:eastAsia="Calibri"/>
          <w:szCs w:val="24"/>
        </w:rPr>
        <w:t>one</w:t>
      </w:r>
      <w:r w:rsidR="006B4294" w:rsidRPr="007B279E">
        <w:rPr>
          <w:rFonts w:eastAsia="Calibri"/>
          <w:szCs w:val="24"/>
        </w:rPr>
        <w:t xml:space="preserve"> study</w:t>
      </w:r>
      <w:r w:rsidRPr="007B279E">
        <w:rPr>
          <w:rFonts w:eastAsia="Calibri"/>
          <w:szCs w:val="24"/>
        </w:rPr>
        <w:t xml:space="preserve"> found an 11% measurement error that was solely caused by non-l</w:t>
      </w:r>
      <w:r w:rsidR="00CB47C6">
        <w:rPr>
          <w:rFonts w:eastAsia="Calibri"/>
          <w:szCs w:val="24"/>
        </w:rPr>
        <w:t>inear averaging</w:t>
      </w:r>
      <w:r w:rsidR="00C52B04">
        <w:rPr>
          <w:rFonts w:eastAsia="Calibri"/>
          <w:szCs w:val="24"/>
        </w:rPr>
        <w:t xml:space="preserve"> [</w:t>
      </w:r>
      <w:r w:rsidR="00871306">
        <w:rPr>
          <w:rFonts w:eastAsia="Calibri"/>
          <w:szCs w:val="24"/>
        </w:rPr>
        <w:t>Damiano, 2012</w:t>
      </w:r>
      <w:r w:rsidR="00C52B04">
        <w:rPr>
          <w:rFonts w:eastAsia="Calibri"/>
          <w:szCs w:val="24"/>
        </w:rPr>
        <w:t>]</w:t>
      </w:r>
      <w:r w:rsidR="00CB47C6">
        <w:rPr>
          <w:rFonts w:eastAsia="Calibri"/>
          <w:szCs w:val="24"/>
        </w:rPr>
        <w:t>. T</w:t>
      </w:r>
      <w:r w:rsidRPr="007B279E">
        <w:rPr>
          <w:rFonts w:eastAsia="Calibri"/>
          <w:szCs w:val="24"/>
        </w:rPr>
        <w:t>hermal velocity sensors consist of a number of single-point sensors arranged in a traverse-like pattern or array. The single</w:t>
      </w:r>
      <w:r w:rsidR="00910D7C">
        <w:rPr>
          <w:rFonts w:eastAsia="Calibri"/>
          <w:szCs w:val="24"/>
        </w:rPr>
        <w:t>-</w:t>
      </w:r>
      <w:r w:rsidRPr="007B279E">
        <w:rPr>
          <w:rFonts w:eastAsia="Calibri"/>
          <w:szCs w:val="24"/>
        </w:rPr>
        <w:t>point velocity measurements are averaged together to yield an output signal</w:t>
      </w:r>
      <w:r w:rsidR="00910D7C">
        <w:rPr>
          <w:rFonts w:eastAsia="Calibri"/>
          <w:szCs w:val="24"/>
        </w:rPr>
        <w:t xml:space="preserve"> that is</w:t>
      </w:r>
      <w:r w:rsidRPr="007B279E">
        <w:rPr>
          <w:rFonts w:eastAsia="Calibri"/>
          <w:szCs w:val="24"/>
        </w:rPr>
        <w:t xml:space="preserve"> representative of the a</w:t>
      </w:r>
      <w:r w:rsidR="006B4294" w:rsidRPr="007B279E">
        <w:rPr>
          <w:rFonts w:eastAsia="Calibri"/>
          <w:szCs w:val="24"/>
        </w:rPr>
        <w:t>verage duct flow</w:t>
      </w:r>
      <w:r w:rsidRPr="007B279E">
        <w:rPr>
          <w:rFonts w:eastAsia="Calibri"/>
          <w:szCs w:val="24"/>
        </w:rPr>
        <w:t>.</w:t>
      </w:r>
      <w:r w:rsidR="00CB47C6">
        <w:rPr>
          <w:rFonts w:eastAsia="Calibri"/>
          <w:szCs w:val="24"/>
        </w:rPr>
        <w:t xml:space="preserve"> </w:t>
      </w:r>
      <w:r w:rsidR="00063A3C">
        <w:rPr>
          <w:rFonts w:eastAsia="Calibri"/>
          <w:szCs w:val="24"/>
        </w:rPr>
        <w:t>Moreover, t</w:t>
      </w:r>
      <w:r w:rsidRPr="007B279E">
        <w:rPr>
          <w:rFonts w:eastAsia="Calibri"/>
          <w:szCs w:val="24"/>
        </w:rPr>
        <w:t>hermal velocity sensors are favored in permanent installation</w:t>
      </w:r>
      <w:r w:rsidR="00E03445">
        <w:rPr>
          <w:rFonts w:eastAsia="Calibri"/>
          <w:szCs w:val="24"/>
        </w:rPr>
        <w:t>s</w:t>
      </w:r>
      <w:r w:rsidRPr="007B279E">
        <w:rPr>
          <w:rFonts w:eastAsia="Calibri"/>
          <w:szCs w:val="24"/>
        </w:rPr>
        <w:t xml:space="preserve"> because of their consistent accuracy under lower ve</w:t>
      </w:r>
      <w:r w:rsidR="00CB47C6">
        <w:rPr>
          <w:rFonts w:eastAsia="Calibri"/>
          <w:szCs w:val="24"/>
        </w:rPr>
        <w:t>locities such as 600 fpm</w:t>
      </w:r>
      <w:r w:rsidRPr="007B279E">
        <w:rPr>
          <w:rFonts w:eastAsia="Calibri"/>
          <w:szCs w:val="24"/>
        </w:rPr>
        <w:t xml:space="preserve"> </w:t>
      </w:r>
      <w:r w:rsidR="006B4294" w:rsidRPr="007B279E">
        <w:rPr>
          <w:rFonts w:eastAsia="Calibri"/>
          <w:szCs w:val="24"/>
        </w:rPr>
        <w:t>[Rivas Prieto et al</w:t>
      </w:r>
      <w:r w:rsidR="00910D7C">
        <w:rPr>
          <w:rFonts w:eastAsia="Calibri"/>
          <w:szCs w:val="24"/>
        </w:rPr>
        <w:t>.</w:t>
      </w:r>
      <w:r w:rsidR="006B4294" w:rsidRPr="007B279E">
        <w:rPr>
          <w:rFonts w:eastAsia="Calibri"/>
          <w:szCs w:val="24"/>
        </w:rPr>
        <w:t>, 2016a]</w:t>
      </w:r>
      <w:r w:rsidR="00063A3C">
        <w:rPr>
          <w:rFonts w:eastAsia="Calibri"/>
          <w:szCs w:val="24"/>
        </w:rPr>
        <w:t>.</w:t>
      </w:r>
    </w:p>
    <w:p w14:paraId="5D6923D1" w14:textId="229A4AA0" w:rsidR="0017310F" w:rsidRPr="007B279E" w:rsidRDefault="00E03445" w:rsidP="00063A3C">
      <w:pPr>
        <w:spacing w:after="0" w:line="480" w:lineRule="auto"/>
        <w:jc w:val="both"/>
        <w:rPr>
          <w:rFonts w:eastAsia="Calibri"/>
          <w:szCs w:val="24"/>
        </w:rPr>
      </w:pPr>
      <w:r>
        <w:rPr>
          <w:rFonts w:eastAsia="Calibri"/>
          <w:szCs w:val="24"/>
        </w:rPr>
        <w:t>P</w:t>
      </w:r>
      <w:r w:rsidR="00A938F5" w:rsidRPr="007B279E">
        <w:rPr>
          <w:rFonts w:eastAsia="Calibri"/>
          <w:szCs w:val="24"/>
        </w:rPr>
        <w:t xml:space="preserve">ermanently-installed airflow sensors in ducts </w:t>
      </w:r>
      <w:r w:rsidR="00A938F5" w:rsidRPr="0044158C">
        <w:rPr>
          <w:rFonts w:eastAsia="Calibri"/>
          <w:szCs w:val="24"/>
        </w:rPr>
        <w:t xml:space="preserve">require </w:t>
      </w:r>
      <w:r w:rsidR="0044158C">
        <w:rPr>
          <w:rFonts w:eastAsia="Calibri"/>
          <w:szCs w:val="24"/>
        </w:rPr>
        <w:t xml:space="preserve">a distance of </w:t>
      </w:r>
      <w:r w:rsidR="00A938F5" w:rsidRPr="0044158C">
        <w:rPr>
          <w:rFonts w:eastAsia="Calibri"/>
          <w:szCs w:val="24"/>
        </w:rPr>
        <w:t>7.5 hydraulic diameters downstream and 3 hydraulic diameters upstream from a disturbance</w:t>
      </w:r>
      <w:r w:rsidR="00A938F5" w:rsidRPr="007B279E">
        <w:rPr>
          <w:rFonts w:eastAsia="Calibri"/>
          <w:szCs w:val="24"/>
        </w:rPr>
        <w:t xml:space="preserve"> (e.g., a fitting) in order to obtain well developed velocity distribution for the flow measurements</w:t>
      </w:r>
      <w:r w:rsidR="00CB47C6">
        <w:rPr>
          <w:rFonts w:eastAsia="Calibri"/>
          <w:szCs w:val="24"/>
        </w:rPr>
        <w:t xml:space="preserve"> [ASHRAE, 2013a]</w:t>
      </w:r>
      <w:r w:rsidR="00A938F5" w:rsidRPr="007B279E">
        <w:rPr>
          <w:rFonts w:eastAsia="Calibri"/>
          <w:szCs w:val="24"/>
        </w:rPr>
        <w:t xml:space="preserve">. </w:t>
      </w:r>
      <w:r w:rsidR="00CB47C6">
        <w:rPr>
          <w:rFonts w:eastAsia="Calibri"/>
          <w:szCs w:val="24"/>
        </w:rPr>
        <w:t>Besides these</w:t>
      </w:r>
      <w:r w:rsidR="00063A3C">
        <w:rPr>
          <w:rFonts w:eastAsia="Calibri"/>
          <w:szCs w:val="24"/>
        </w:rPr>
        <w:t xml:space="preserve"> </w:t>
      </w:r>
      <w:r w:rsidR="00CB47C6">
        <w:rPr>
          <w:rFonts w:eastAsia="Calibri"/>
          <w:szCs w:val="24"/>
        </w:rPr>
        <w:t xml:space="preserve">length </w:t>
      </w:r>
      <w:r w:rsidR="00C52B04">
        <w:rPr>
          <w:rFonts w:eastAsia="Calibri"/>
          <w:szCs w:val="24"/>
        </w:rPr>
        <w:t>requirements</w:t>
      </w:r>
      <w:r w:rsidR="00063A3C">
        <w:rPr>
          <w:rFonts w:eastAsia="Calibri"/>
          <w:szCs w:val="24"/>
        </w:rPr>
        <w:t>,</w:t>
      </w:r>
      <w:r w:rsidR="00CB47C6">
        <w:rPr>
          <w:rFonts w:eastAsia="Calibri"/>
          <w:szCs w:val="24"/>
        </w:rPr>
        <w:t xml:space="preserve"> ASHRAE Standard 111 [</w:t>
      </w:r>
      <w:r w:rsidR="00866056" w:rsidRPr="007B279E">
        <w:rPr>
          <w:rFonts w:eastAsia="Calibri"/>
          <w:szCs w:val="24"/>
        </w:rPr>
        <w:t>2008</w:t>
      </w:r>
      <w:r w:rsidR="00CB47C6">
        <w:rPr>
          <w:rFonts w:eastAsia="Calibri"/>
          <w:szCs w:val="24"/>
        </w:rPr>
        <w:t>] indicates that</w:t>
      </w:r>
      <w:r w:rsidR="00866056" w:rsidRPr="007B279E">
        <w:rPr>
          <w:rFonts w:eastAsia="Calibri"/>
          <w:szCs w:val="24"/>
        </w:rPr>
        <w:t xml:space="preserve"> a well-developed velocity distribution </w:t>
      </w:r>
      <w:r w:rsidR="00CB47C6">
        <w:rPr>
          <w:rFonts w:eastAsia="Calibri"/>
          <w:szCs w:val="24"/>
        </w:rPr>
        <w:t xml:space="preserve">for accurate airflow measurement </w:t>
      </w:r>
      <w:r w:rsidR="00866056" w:rsidRPr="007B279E">
        <w:rPr>
          <w:rFonts w:eastAsia="Calibri"/>
          <w:szCs w:val="24"/>
        </w:rPr>
        <w:t xml:space="preserve">is </w:t>
      </w:r>
      <w:r w:rsidR="00871306">
        <w:rPr>
          <w:rFonts w:eastAsia="Calibri"/>
          <w:szCs w:val="24"/>
        </w:rPr>
        <w:t xml:space="preserve">identified </w:t>
      </w:r>
      <w:r w:rsidR="00866056" w:rsidRPr="007B279E">
        <w:rPr>
          <w:rFonts w:eastAsia="Calibri"/>
          <w:szCs w:val="24"/>
        </w:rPr>
        <w:t>when 80% to 90% of the airflow measurements’ velocit</w:t>
      </w:r>
      <w:r w:rsidR="001E6729">
        <w:rPr>
          <w:rFonts w:eastAsia="Calibri"/>
          <w:szCs w:val="24"/>
        </w:rPr>
        <w:t xml:space="preserve">ies </w:t>
      </w:r>
      <w:r w:rsidR="00866056" w:rsidRPr="007B279E">
        <w:rPr>
          <w:rFonts w:eastAsia="Calibri"/>
          <w:szCs w:val="24"/>
        </w:rPr>
        <w:t>are above the value of 10% of the maximum measured velocity</w:t>
      </w:r>
      <w:r w:rsidR="00063A3C">
        <w:rPr>
          <w:rFonts w:eastAsia="Calibri"/>
          <w:szCs w:val="24"/>
        </w:rPr>
        <w:t xml:space="preserve"> </w:t>
      </w:r>
      <w:r w:rsidR="00C52B04">
        <w:rPr>
          <w:rFonts w:eastAsia="Calibri"/>
          <w:szCs w:val="24"/>
        </w:rPr>
        <w:t xml:space="preserve">on </w:t>
      </w:r>
      <w:r w:rsidR="00063A3C">
        <w:rPr>
          <w:rFonts w:eastAsia="Calibri"/>
          <w:szCs w:val="24"/>
        </w:rPr>
        <w:t>a measurement</w:t>
      </w:r>
      <w:r w:rsidR="00426353" w:rsidRPr="007B279E">
        <w:rPr>
          <w:rFonts w:eastAsia="Calibri"/>
          <w:szCs w:val="24"/>
        </w:rPr>
        <w:t xml:space="preserve"> plane</w:t>
      </w:r>
      <w:r w:rsidR="0017310F" w:rsidRPr="007B279E">
        <w:rPr>
          <w:rFonts w:eastAsia="Calibri"/>
          <w:szCs w:val="24"/>
        </w:rPr>
        <w:t xml:space="preserve"> </w:t>
      </w:r>
      <w:r w:rsidR="007B279E" w:rsidRPr="007B279E">
        <w:rPr>
          <w:rFonts w:eastAsia="Calibri"/>
          <w:szCs w:val="24"/>
        </w:rPr>
        <w:t>(see</w:t>
      </w:r>
      <w:r w:rsidR="004F727D">
        <w:rPr>
          <w:rFonts w:eastAsia="Calibri"/>
          <w:szCs w:val="24"/>
        </w:rPr>
        <w:t xml:space="preserve"> Figure 1-3</w:t>
      </w:r>
      <w:r w:rsidR="0017310F" w:rsidRPr="007B279E">
        <w:rPr>
          <w:rFonts w:eastAsia="Calibri"/>
          <w:szCs w:val="24"/>
        </w:rPr>
        <w:t>)</w:t>
      </w:r>
      <w:r w:rsidR="00CB47C6">
        <w:rPr>
          <w:rFonts w:eastAsia="Calibri"/>
          <w:szCs w:val="24"/>
        </w:rPr>
        <w:t>.</w:t>
      </w:r>
    </w:p>
    <w:p w14:paraId="258FF7D2" w14:textId="142DA482" w:rsidR="0017310F" w:rsidRDefault="004E518B" w:rsidP="004755ED">
      <w:pPr>
        <w:spacing w:after="0" w:line="360" w:lineRule="auto"/>
        <w:jc w:val="center"/>
        <w:rPr>
          <w:rFonts w:eastAsia="Calibri"/>
          <w:sz w:val="22"/>
          <w:szCs w:val="20"/>
        </w:rPr>
      </w:pPr>
      <w:r>
        <w:rPr>
          <w:noProof/>
        </w:rPr>
        <mc:AlternateContent>
          <mc:Choice Requires="wps">
            <w:drawing>
              <wp:anchor distT="0" distB="0" distL="114300" distR="114300" simplePos="0" relativeHeight="251693568" behindDoc="0" locked="0" layoutInCell="1" allowOverlap="1" wp14:anchorId="63E257AB" wp14:editId="1B06EB9C">
                <wp:simplePos x="0" y="0"/>
                <wp:positionH relativeFrom="column">
                  <wp:posOffset>4410710</wp:posOffset>
                </wp:positionH>
                <wp:positionV relativeFrom="paragraph">
                  <wp:posOffset>33655</wp:posOffset>
                </wp:positionV>
                <wp:extent cx="374468" cy="283028"/>
                <wp:effectExtent l="0" t="0" r="0" b="3175"/>
                <wp:wrapNone/>
                <wp:docPr id="229" name="Text Box 229"/>
                <wp:cNvGraphicFramePr/>
                <a:graphic xmlns:a="http://schemas.openxmlformats.org/drawingml/2006/main">
                  <a:graphicData uri="http://schemas.microsoft.com/office/word/2010/wordprocessingShape">
                    <wps:wsp>
                      <wps:cNvSpPr txBox="1"/>
                      <wps:spPr>
                        <a:xfrm>
                          <a:off x="0" y="0"/>
                          <a:ext cx="374468" cy="283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92188" w14:textId="78256677" w:rsidR="004E518B" w:rsidRDefault="004E518B" w:rsidP="004E518B">
                            <w:pPr>
                              <w:spacing w:after="0"/>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257AB" id="_x0000_t202" coordsize="21600,21600" o:spt="202" path="m,l,21600r21600,l21600,xe">
                <v:stroke joinstyle="miter"/>
                <v:path gradientshapeok="t" o:connecttype="rect"/>
              </v:shapetype>
              <v:shape id="Text Box 229" o:spid="_x0000_s1026" type="#_x0000_t202" style="position:absolute;left:0;text-align:left;margin-left:347.3pt;margin-top:2.65pt;width:29.5pt;height:22.3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" filled="f" stroked="f" strokeweight=".5pt">
                <v:textbox>
                  <w:txbxContent>
                    <w:p w14:paraId="3E292188" w14:textId="78256677" w:rsidR="004E518B" w:rsidRDefault="004E518B" w:rsidP="004E518B">
                      <w:pPr>
                        <w:spacing w:after="0"/>
                      </w:pPr>
                      <w:r>
                        <w:t>(b)</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0A3692DD" wp14:editId="73898461">
                <wp:simplePos x="0" y="0"/>
                <wp:positionH relativeFrom="column">
                  <wp:posOffset>578485</wp:posOffset>
                </wp:positionH>
                <wp:positionV relativeFrom="paragraph">
                  <wp:posOffset>33655</wp:posOffset>
                </wp:positionV>
                <wp:extent cx="374468" cy="283028"/>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374468" cy="283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0D076" w14:textId="35E22E7A" w:rsidR="004E518B" w:rsidRDefault="004E518B" w:rsidP="004E518B">
                            <w:pPr>
                              <w:spacing w:after="0"/>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692DD" id="Text Box 21" o:spid="_x0000_s1027" type="#_x0000_t202" style="position:absolute;left:0;text-align:left;margin-left:45.55pt;margin-top:2.65pt;width:29.5pt;height:22.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" filled="f" stroked="f" strokeweight=".5pt">
                <v:textbox>
                  <w:txbxContent>
                    <w:p w14:paraId="0540D076" w14:textId="35E22E7A" w:rsidR="004E518B" w:rsidRDefault="004E518B" w:rsidP="004E518B">
                      <w:pPr>
                        <w:spacing w:after="0"/>
                      </w:pPr>
                      <w:r>
                        <w:t>(a)</w:t>
                      </w:r>
                    </w:p>
                  </w:txbxContent>
                </v:textbox>
              </v:shape>
            </w:pict>
          </mc:Fallback>
        </mc:AlternateContent>
      </w:r>
      <w:r w:rsidR="0017310F" w:rsidRPr="0017310F">
        <w:rPr>
          <w:noProof/>
        </w:rPr>
        <w:drawing>
          <wp:inline distT="0" distB="0" distL="0" distR="0" wp14:anchorId="62ADCDF5" wp14:editId="1C088C06">
            <wp:extent cx="3668729" cy="13716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3668729" cy="1371600"/>
                    </a:xfrm>
                    <a:prstGeom prst="rect">
                      <a:avLst/>
                    </a:prstGeom>
                    <a:ln>
                      <a:noFill/>
                    </a:ln>
                    <a:extLst>
                      <a:ext uri="{53640926-AAD7-44D8-BBD7-CCE9431645EC}">
                        <a14:shadowObscured xmlns:a14="http://schemas.microsoft.com/office/drawing/2010/main"/>
                      </a:ext>
                    </a:extLst>
                  </pic:spPr>
                </pic:pic>
              </a:graphicData>
            </a:graphic>
          </wp:inline>
        </w:drawing>
      </w:r>
    </w:p>
    <w:p w14:paraId="1F230689" w14:textId="1F361A39" w:rsidR="0017310F" w:rsidRPr="00BF2549" w:rsidRDefault="0017310F" w:rsidP="00615D28">
      <w:pPr>
        <w:pStyle w:val="Caption"/>
        <w:spacing w:before="240"/>
        <w:rPr>
          <w:b/>
          <w:szCs w:val="20"/>
        </w:rPr>
      </w:pPr>
      <w:bookmarkStart w:id="12" w:name="_Ref460247246"/>
      <w:bookmarkStart w:id="13" w:name="_Toc468967113"/>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1</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3</w:t>
      </w:r>
      <w:r w:rsidR="00E44A80" w:rsidRPr="00BF2549">
        <w:rPr>
          <w:b/>
          <w:szCs w:val="20"/>
        </w:rPr>
        <w:fldChar w:fldCharType="end"/>
      </w:r>
      <w:bookmarkEnd w:id="12"/>
      <w:r w:rsidR="00D72951" w:rsidRPr="00BF2549">
        <w:rPr>
          <w:b/>
          <w:szCs w:val="20"/>
        </w:rPr>
        <w:t>:</w:t>
      </w:r>
      <w:r w:rsidRPr="00BF2549">
        <w:rPr>
          <w:b/>
          <w:szCs w:val="20"/>
        </w:rPr>
        <w:t xml:space="preserve"> Typical velocity pressure distributions </w:t>
      </w:r>
      <w:r w:rsidR="00063A3C" w:rsidRPr="00BF2549">
        <w:rPr>
          <w:b/>
          <w:szCs w:val="20"/>
        </w:rPr>
        <w:t>(</w:t>
      </w:r>
      <w:r w:rsidR="00244673" w:rsidRPr="00BF2549">
        <w:rPr>
          <w:b/>
          <w:szCs w:val="20"/>
        </w:rPr>
        <w:t>Source:</w:t>
      </w:r>
      <w:r w:rsidR="00B565EB" w:rsidRPr="00BF2549">
        <w:rPr>
          <w:b/>
          <w:szCs w:val="20"/>
        </w:rPr>
        <w:t xml:space="preserve"> ASHRAE</w:t>
      </w:r>
      <w:r w:rsidR="00222E8B" w:rsidRPr="00BF2549">
        <w:rPr>
          <w:b/>
          <w:szCs w:val="20"/>
        </w:rPr>
        <w:t>,</w:t>
      </w:r>
      <w:r w:rsidR="00063A3C" w:rsidRPr="00BF2549">
        <w:rPr>
          <w:b/>
          <w:szCs w:val="20"/>
        </w:rPr>
        <w:t xml:space="preserve"> </w:t>
      </w:r>
      <w:r w:rsidRPr="00BF2549">
        <w:rPr>
          <w:b/>
          <w:szCs w:val="20"/>
        </w:rPr>
        <w:t>2008)</w:t>
      </w:r>
      <w:r w:rsidR="00910D7C">
        <w:rPr>
          <w:b/>
          <w:szCs w:val="20"/>
        </w:rPr>
        <w:t>.</w:t>
      </w:r>
      <w:bookmarkEnd w:id="13"/>
    </w:p>
    <w:p w14:paraId="1DBE880B" w14:textId="4067A592" w:rsidR="00A938F5" w:rsidRPr="004755ED" w:rsidRDefault="00063A3C" w:rsidP="00A938F5">
      <w:pPr>
        <w:spacing w:line="480" w:lineRule="auto"/>
        <w:jc w:val="both"/>
        <w:rPr>
          <w:rFonts w:eastAsia="Calibri"/>
          <w:szCs w:val="24"/>
        </w:rPr>
      </w:pPr>
      <w:r>
        <w:rPr>
          <w:rFonts w:eastAsia="Calibri"/>
          <w:szCs w:val="24"/>
        </w:rPr>
        <w:t>In contrast</w:t>
      </w:r>
      <w:r w:rsidR="00866056" w:rsidRPr="004755ED">
        <w:rPr>
          <w:rFonts w:eastAsia="Calibri"/>
          <w:szCs w:val="24"/>
        </w:rPr>
        <w:t>, d</w:t>
      </w:r>
      <w:r w:rsidR="00A938F5" w:rsidRPr="004755ED">
        <w:rPr>
          <w:rFonts w:eastAsia="Calibri"/>
          <w:szCs w:val="24"/>
        </w:rPr>
        <w:t xml:space="preserve">ue to limited space available in mechanical rooms, the length requirements </w:t>
      </w:r>
      <w:r w:rsidR="00866056" w:rsidRPr="004755ED">
        <w:rPr>
          <w:rFonts w:eastAsia="Calibri"/>
          <w:szCs w:val="24"/>
        </w:rPr>
        <w:t xml:space="preserve">for obtaining well-developed velocity profiles </w:t>
      </w:r>
      <w:r w:rsidR="00A938F5" w:rsidRPr="004755ED">
        <w:rPr>
          <w:rFonts w:eastAsia="Calibri"/>
          <w:szCs w:val="24"/>
        </w:rPr>
        <w:t xml:space="preserve">are usually not </w:t>
      </w:r>
      <w:r w:rsidR="00C52B04">
        <w:rPr>
          <w:rFonts w:eastAsia="Calibri"/>
          <w:szCs w:val="24"/>
        </w:rPr>
        <w:t>avail</w:t>
      </w:r>
      <w:r w:rsidR="00C52B04" w:rsidRPr="004755ED">
        <w:rPr>
          <w:rFonts w:eastAsia="Calibri"/>
          <w:szCs w:val="24"/>
        </w:rPr>
        <w:t xml:space="preserve">able </w:t>
      </w:r>
      <w:r w:rsidR="00A938F5" w:rsidRPr="004755ED">
        <w:rPr>
          <w:rFonts w:eastAsia="Calibri"/>
          <w:szCs w:val="24"/>
        </w:rPr>
        <w:t xml:space="preserve">in practice. Therefore, steady and symmetric velocity distributions are usually not available </w:t>
      </w:r>
      <w:r w:rsidR="001E6729">
        <w:rPr>
          <w:rFonts w:eastAsia="Calibri"/>
          <w:szCs w:val="24"/>
        </w:rPr>
        <w:t>on</w:t>
      </w:r>
      <w:r w:rsidR="001E6729" w:rsidRPr="004755ED">
        <w:rPr>
          <w:rFonts w:eastAsia="Calibri"/>
          <w:szCs w:val="24"/>
        </w:rPr>
        <w:t xml:space="preserve"> </w:t>
      </w:r>
      <w:r w:rsidR="00B23C48">
        <w:rPr>
          <w:rFonts w:eastAsia="Calibri"/>
          <w:szCs w:val="24"/>
        </w:rPr>
        <w:t>a</w:t>
      </w:r>
      <w:r w:rsidR="00B23C48" w:rsidRPr="004755ED">
        <w:rPr>
          <w:rFonts w:eastAsia="Calibri"/>
          <w:szCs w:val="24"/>
        </w:rPr>
        <w:t xml:space="preserve"> </w:t>
      </w:r>
      <w:r w:rsidR="00A938F5" w:rsidRPr="004755ED">
        <w:rPr>
          <w:rFonts w:eastAsia="Calibri"/>
          <w:szCs w:val="24"/>
        </w:rPr>
        <w:t>measurement plane.</w:t>
      </w:r>
      <w:r w:rsidR="006B4294" w:rsidRPr="004755ED">
        <w:rPr>
          <w:rFonts w:eastAsia="Calibri"/>
          <w:szCs w:val="24"/>
        </w:rPr>
        <w:t xml:space="preserve"> </w:t>
      </w:r>
      <w:r w:rsidR="00C52B04">
        <w:rPr>
          <w:rFonts w:eastAsia="Calibri"/>
          <w:szCs w:val="24"/>
        </w:rPr>
        <w:t>A</w:t>
      </w:r>
      <w:r w:rsidR="006B4294" w:rsidRPr="004755ED">
        <w:rPr>
          <w:rFonts w:eastAsia="Calibri"/>
          <w:szCs w:val="24"/>
        </w:rPr>
        <w:t xml:space="preserve"> study presented by </w:t>
      </w:r>
      <w:r w:rsidR="00A938F5" w:rsidRPr="004755ED">
        <w:rPr>
          <w:rFonts w:eastAsia="Calibri"/>
          <w:szCs w:val="24"/>
        </w:rPr>
        <w:t>Damiano [2012] reported up to 43.2% errors for Pitot-tube arrays when choosing measurement locations</w:t>
      </w:r>
      <w:r w:rsidR="00866056" w:rsidRPr="004755ED">
        <w:rPr>
          <w:rFonts w:eastAsia="Calibri"/>
          <w:szCs w:val="24"/>
        </w:rPr>
        <w:t xml:space="preserve"> not in agree</w:t>
      </w:r>
      <w:r w:rsidR="00071781">
        <w:rPr>
          <w:rFonts w:eastAsia="Calibri"/>
          <w:szCs w:val="24"/>
        </w:rPr>
        <w:t>ment</w:t>
      </w:r>
      <w:r w:rsidR="00866056" w:rsidRPr="004755ED">
        <w:rPr>
          <w:rFonts w:eastAsia="Calibri"/>
          <w:szCs w:val="24"/>
        </w:rPr>
        <w:t xml:space="preserve"> with ideal length requirements </w:t>
      </w:r>
      <w:r w:rsidR="00910D7C">
        <w:rPr>
          <w:rFonts w:eastAsia="Calibri"/>
          <w:szCs w:val="24"/>
        </w:rPr>
        <w:t xml:space="preserve">to and </w:t>
      </w:r>
      <w:r w:rsidR="00866056" w:rsidRPr="004755ED">
        <w:rPr>
          <w:rFonts w:eastAsia="Calibri"/>
          <w:szCs w:val="24"/>
        </w:rPr>
        <w:t>from dis</w:t>
      </w:r>
      <w:r w:rsidR="000070BC" w:rsidRPr="004755ED">
        <w:rPr>
          <w:rFonts w:eastAsia="Calibri"/>
          <w:szCs w:val="24"/>
        </w:rPr>
        <w:t>turbances</w:t>
      </w:r>
      <w:r w:rsidR="001B76CD">
        <w:rPr>
          <w:rFonts w:eastAsia="Calibri"/>
          <w:szCs w:val="24"/>
        </w:rPr>
        <w:t>.</w:t>
      </w:r>
    </w:p>
    <w:p w14:paraId="3175D268" w14:textId="12D2EA71" w:rsidR="00C717A0" w:rsidRPr="004755ED" w:rsidRDefault="00910D7C" w:rsidP="002C7F9E">
      <w:pPr>
        <w:spacing w:line="480" w:lineRule="auto"/>
        <w:jc w:val="both"/>
        <w:rPr>
          <w:szCs w:val="24"/>
        </w:rPr>
      </w:pPr>
      <w:r>
        <w:rPr>
          <w:szCs w:val="24"/>
        </w:rPr>
        <w:t xml:space="preserve">In contrast to </w:t>
      </w:r>
      <w:r w:rsidR="00063A3C">
        <w:rPr>
          <w:szCs w:val="24"/>
        </w:rPr>
        <w:t>permanent devices, h</w:t>
      </w:r>
      <w:r w:rsidR="00426353" w:rsidRPr="004755ED">
        <w:rPr>
          <w:szCs w:val="24"/>
        </w:rPr>
        <w:t xml:space="preserve">and-held flow measurement devices are intended to be used by technicians for </w:t>
      </w:r>
      <w:r w:rsidR="000876F8">
        <w:rPr>
          <w:szCs w:val="24"/>
        </w:rPr>
        <w:t>TAB s</w:t>
      </w:r>
      <w:r w:rsidR="00063A3C">
        <w:rPr>
          <w:szCs w:val="24"/>
        </w:rPr>
        <w:t>ystems</w:t>
      </w:r>
      <w:r w:rsidR="00426353" w:rsidRPr="004755ED">
        <w:rPr>
          <w:szCs w:val="24"/>
        </w:rPr>
        <w:t xml:space="preserve"> as outlined by ASHRAE Standard 111</w:t>
      </w:r>
      <w:r w:rsidR="00063A3C">
        <w:rPr>
          <w:szCs w:val="24"/>
        </w:rPr>
        <w:t xml:space="preserve"> [</w:t>
      </w:r>
      <w:r w:rsidR="00426353" w:rsidRPr="004755ED">
        <w:rPr>
          <w:szCs w:val="24"/>
        </w:rPr>
        <w:t>2008</w:t>
      </w:r>
      <w:r w:rsidR="00063A3C">
        <w:rPr>
          <w:szCs w:val="24"/>
        </w:rPr>
        <w:t>]</w:t>
      </w:r>
      <w:r w:rsidR="00426353" w:rsidRPr="004755ED">
        <w:rPr>
          <w:szCs w:val="24"/>
        </w:rPr>
        <w:t xml:space="preserve"> and Chapter 38 of </w:t>
      </w:r>
      <w:r>
        <w:rPr>
          <w:szCs w:val="24"/>
        </w:rPr>
        <w:t xml:space="preserve">the </w:t>
      </w:r>
      <w:r w:rsidR="00426353" w:rsidRPr="004755ED">
        <w:rPr>
          <w:szCs w:val="24"/>
        </w:rPr>
        <w:t xml:space="preserve">ASHRAE Applications Handbook [2015]. The main </w:t>
      </w:r>
      <w:r w:rsidR="00063A3C">
        <w:rPr>
          <w:szCs w:val="24"/>
        </w:rPr>
        <w:t>goal</w:t>
      </w:r>
      <w:r w:rsidR="00426353" w:rsidRPr="004755ED">
        <w:rPr>
          <w:szCs w:val="24"/>
        </w:rPr>
        <w:t xml:space="preserve"> of these devices is to </w:t>
      </w:r>
      <w:r w:rsidR="00063A3C">
        <w:rPr>
          <w:szCs w:val="24"/>
        </w:rPr>
        <w:t>calibrate</w:t>
      </w:r>
      <w:r w:rsidR="00426353" w:rsidRPr="004755ED">
        <w:rPr>
          <w:szCs w:val="24"/>
        </w:rPr>
        <w:t xml:space="preserve"> installed permanent devices </w:t>
      </w:r>
      <w:r w:rsidR="00063A3C">
        <w:rPr>
          <w:szCs w:val="24"/>
        </w:rPr>
        <w:t xml:space="preserve">while </w:t>
      </w:r>
      <w:r w:rsidR="00E03445">
        <w:rPr>
          <w:szCs w:val="24"/>
        </w:rPr>
        <w:t>considering</w:t>
      </w:r>
      <w:r w:rsidR="00426353" w:rsidRPr="004755ED">
        <w:rPr>
          <w:szCs w:val="24"/>
        </w:rPr>
        <w:t xml:space="preserve"> in-situ or field conditions. </w:t>
      </w:r>
      <w:r w:rsidR="00063A3C">
        <w:rPr>
          <w:szCs w:val="24"/>
        </w:rPr>
        <w:t>Nonetheless,</w:t>
      </w:r>
      <w:r w:rsidR="00426353" w:rsidRPr="004755ED">
        <w:rPr>
          <w:szCs w:val="24"/>
        </w:rPr>
        <w:t xml:space="preserve"> accuracy of these devices is great</w:t>
      </w:r>
      <w:r w:rsidR="00063A3C">
        <w:rPr>
          <w:szCs w:val="24"/>
        </w:rPr>
        <w:t>ly dependent on</w:t>
      </w:r>
      <w:r w:rsidR="00426353" w:rsidRPr="004755ED">
        <w:rPr>
          <w:szCs w:val="24"/>
        </w:rPr>
        <w:t xml:space="preserve"> technicians’ skills and the device </w:t>
      </w:r>
      <w:r w:rsidR="00063A3C">
        <w:rPr>
          <w:szCs w:val="24"/>
        </w:rPr>
        <w:t xml:space="preserve">type </w:t>
      </w:r>
      <w:r w:rsidR="00426353" w:rsidRPr="004755ED">
        <w:rPr>
          <w:szCs w:val="24"/>
        </w:rPr>
        <w:t xml:space="preserve">itself. </w:t>
      </w:r>
      <w:r w:rsidR="00063A3C">
        <w:rPr>
          <w:szCs w:val="24"/>
        </w:rPr>
        <w:t xml:space="preserve">Some factors that impact </w:t>
      </w:r>
      <w:r>
        <w:rPr>
          <w:szCs w:val="24"/>
        </w:rPr>
        <w:t xml:space="preserve">the </w:t>
      </w:r>
      <w:r w:rsidR="00063A3C">
        <w:rPr>
          <w:szCs w:val="24"/>
        </w:rPr>
        <w:t xml:space="preserve">airflow’s </w:t>
      </w:r>
      <w:r w:rsidR="0097506C" w:rsidRPr="004755ED">
        <w:rPr>
          <w:szCs w:val="24"/>
        </w:rPr>
        <w:t>velocity measurement accuracy are:</w:t>
      </w:r>
    </w:p>
    <w:p w14:paraId="1015B368" w14:textId="4078AC9E" w:rsidR="0097506C" w:rsidRDefault="0097506C" w:rsidP="00BA6CD0">
      <w:pPr>
        <w:pStyle w:val="ListParagraph"/>
        <w:numPr>
          <w:ilvl w:val="0"/>
          <w:numId w:val="4"/>
        </w:numPr>
        <w:spacing w:line="480" w:lineRule="auto"/>
        <w:jc w:val="both"/>
      </w:pPr>
      <w:r>
        <w:t>Technician’s experience</w:t>
      </w:r>
    </w:p>
    <w:p w14:paraId="2B90452B" w14:textId="708312BF" w:rsidR="0097506C" w:rsidRDefault="0097506C" w:rsidP="00BA6CD0">
      <w:pPr>
        <w:pStyle w:val="ListParagraph"/>
        <w:numPr>
          <w:ilvl w:val="0"/>
          <w:numId w:val="4"/>
        </w:numPr>
        <w:spacing w:line="480" w:lineRule="auto"/>
        <w:jc w:val="both"/>
      </w:pPr>
      <w:r>
        <w:t>Well-developed velocity profile</w:t>
      </w:r>
    </w:p>
    <w:p w14:paraId="58BA58CA" w14:textId="6F73120F" w:rsidR="0097506C" w:rsidRDefault="0097506C" w:rsidP="00BA6CD0">
      <w:pPr>
        <w:pStyle w:val="ListParagraph"/>
        <w:numPr>
          <w:ilvl w:val="0"/>
          <w:numId w:val="4"/>
        </w:numPr>
        <w:spacing w:line="480" w:lineRule="auto"/>
        <w:jc w:val="both"/>
      </w:pPr>
      <w:r>
        <w:t>Low velocity (airflow velocity below 10 fpm)</w:t>
      </w:r>
    </w:p>
    <w:p w14:paraId="7FED12DF" w14:textId="1542ADB6" w:rsidR="0097506C" w:rsidRDefault="0097506C" w:rsidP="00BA6CD0">
      <w:pPr>
        <w:pStyle w:val="ListParagraph"/>
        <w:numPr>
          <w:ilvl w:val="0"/>
          <w:numId w:val="4"/>
        </w:numPr>
        <w:spacing w:line="480" w:lineRule="auto"/>
        <w:jc w:val="both"/>
      </w:pPr>
      <w:r>
        <w:t>Number of sampling points</w:t>
      </w:r>
      <w:r w:rsidR="00063A3C">
        <w:t xml:space="preserve"> in the cross</w:t>
      </w:r>
      <w:r w:rsidR="00910D7C">
        <w:t>-</w:t>
      </w:r>
      <w:r w:rsidR="00063A3C">
        <w:t xml:space="preserve">sectional area of </w:t>
      </w:r>
      <w:r w:rsidR="00E03445">
        <w:t xml:space="preserve">the </w:t>
      </w:r>
      <w:r w:rsidR="00063A3C">
        <w:t>air ductwork</w:t>
      </w:r>
    </w:p>
    <w:p w14:paraId="44F9FEE1" w14:textId="3A0EEDA5" w:rsidR="0097506C" w:rsidRDefault="0097506C" w:rsidP="00BA6CD0">
      <w:pPr>
        <w:pStyle w:val="ListParagraph"/>
        <w:numPr>
          <w:ilvl w:val="0"/>
          <w:numId w:val="4"/>
        </w:numPr>
        <w:spacing w:line="480" w:lineRule="auto"/>
        <w:jc w:val="both"/>
      </w:pPr>
      <w:r>
        <w:t xml:space="preserve">Direction of the </w:t>
      </w:r>
      <w:r w:rsidR="00063A3C">
        <w:t xml:space="preserve">airflow in relation to </w:t>
      </w:r>
      <w:r w:rsidR="00910D7C">
        <w:t xml:space="preserve">the </w:t>
      </w:r>
      <w:r w:rsidR="00063A3C">
        <w:t>measurement</w:t>
      </w:r>
      <w:r>
        <w:t xml:space="preserve"> device’s sensing point</w:t>
      </w:r>
    </w:p>
    <w:p w14:paraId="45B3DFF8" w14:textId="335B368E" w:rsidR="00200833" w:rsidRDefault="00E03445" w:rsidP="002C7F9E">
      <w:pPr>
        <w:spacing w:line="480" w:lineRule="auto"/>
        <w:jc w:val="both"/>
      </w:pPr>
      <w:r>
        <w:t>T</w:t>
      </w:r>
      <w:r w:rsidR="00063A3C">
        <w:t>o ensure</w:t>
      </w:r>
      <w:r w:rsidR="0097506C">
        <w:t xml:space="preserve"> accuracy </w:t>
      </w:r>
      <w:r w:rsidR="00CF0B6A">
        <w:t xml:space="preserve">of </w:t>
      </w:r>
      <w:r w:rsidR="00C52B04">
        <w:t xml:space="preserve">in-situ </w:t>
      </w:r>
      <w:r w:rsidR="00CF0B6A">
        <w:t>airflow measurements</w:t>
      </w:r>
      <w:r w:rsidR="0097506C">
        <w:t xml:space="preserve">, </w:t>
      </w:r>
      <w:r w:rsidR="00CF0B6A">
        <w:t>standard</w:t>
      </w:r>
      <w:r w:rsidR="0097506C">
        <w:t xml:space="preserve"> procedures </w:t>
      </w:r>
      <w:r w:rsidR="006132CF">
        <w:t xml:space="preserve">have been developed to provide guidance </w:t>
      </w:r>
      <w:r w:rsidR="00910D7C">
        <w:t>on</w:t>
      </w:r>
      <w:r w:rsidR="0097506C">
        <w:t xml:space="preserve"> the </w:t>
      </w:r>
      <w:r w:rsidR="00CF0B6A">
        <w:t>selection</w:t>
      </w:r>
      <w:r w:rsidR="006132CF">
        <w:t xml:space="preserve"> and implementation</w:t>
      </w:r>
      <w:r w:rsidR="00CF0B6A">
        <w:t xml:space="preserve"> of</w:t>
      </w:r>
      <w:r w:rsidR="0097506C">
        <w:t xml:space="preserve"> measurement device</w:t>
      </w:r>
      <w:r w:rsidR="00CF0B6A">
        <w:t>s</w:t>
      </w:r>
      <w:r w:rsidR="002C7F9E">
        <w:t xml:space="preserve">. According </w:t>
      </w:r>
      <w:r w:rsidR="00840779">
        <w:t>to ASHRAE Standard 111 [</w:t>
      </w:r>
      <w:r w:rsidR="002C7F9E">
        <w:t>2008</w:t>
      </w:r>
      <w:r w:rsidR="00840779">
        <w:t>]</w:t>
      </w:r>
      <w:r w:rsidR="002C7F9E">
        <w:t>, in typical HVAC applications where airflow velocity will be encountered between 10 fpm and 600 fpm</w:t>
      </w:r>
      <w:r w:rsidR="004F7D0F">
        <w:t>,</w:t>
      </w:r>
      <w:r w:rsidR="002C7F9E">
        <w:t xml:space="preserve"> </w:t>
      </w:r>
      <w:r w:rsidR="00CF0B6A">
        <w:t xml:space="preserve">the standard suggests </w:t>
      </w:r>
      <w:r w:rsidR="002C7F9E">
        <w:t>thermal velocity measurement devices. For higher velocities, the Pitot-</w:t>
      </w:r>
      <w:r w:rsidR="00F82686">
        <w:t xml:space="preserve">static </w:t>
      </w:r>
      <w:r w:rsidR="002C7F9E">
        <w:t xml:space="preserve">tube can represent a good alternative. </w:t>
      </w:r>
      <w:r w:rsidR="00200833">
        <w:t>I</w:t>
      </w:r>
      <w:r w:rsidR="002C7F9E">
        <w:t>t is</w:t>
      </w:r>
      <w:r w:rsidR="00200833">
        <w:t xml:space="preserve"> also</w:t>
      </w:r>
      <w:r w:rsidR="002C7F9E">
        <w:t xml:space="preserve"> outlined that the rotation of the device axis should not exceed </w:t>
      </w:r>
      <w:r w:rsidR="002C7F9E">
        <w:rPr>
          <w:rFonts w:cs="Times New Roman"/>
        </w:rPr>
        <w:t>±</w:t>
      </w:r>
      <w:r w:rsidR="002C7F9E">
        <w:t>20</w:t>
      </w:r>
      <w:r w:rsidR="002C7F9E">
        <w:rPr>
          <w:rFonts w:cs="Times New Roman"/>
        </w:rPr>
        <w:t>º</w:t>
      </w:r>
      <w:r w:rsidR="002C7F9E">
        <w:t xml:space="preserve"> from the perpendicular to the </w:t>
      </w:r>
      <w:r w:rsidR="00F82686">
        <w:t>flow direction.</w:t>
      </w:r>
    </w:p>
    <w:p w14:paraId="20A40BF5" w14:textId="43F8C870" w:rsidR="002C7F9E" w:rsidRDefault="002C7F9E" w:rsidP="002C7F9E">
      <w:pPr>
        <w:spacing w:line="480" w:lineRule="auto"/>
        <w:jc w:val="both"/>
      </w:pPr>
      <w:r>
        <w:t xml:space="preserve">Moreover, </w:t>
      </w:r>
      <w:r w:rsidR="00840779">
        <w:t>ASHRAE Standard 111 [</w:t>
      </w:r>
      <w:r>
        <w:t>2008</w:t>
      </w:r>
      <w:r w:rsidR="00840779">
        <w:t>]</w:t>
      </w:r>
      <w:r>
        <w:t xml:space="preserve"> </w:t>
      </w:r>
      <w:r w:rsidR="004F7D0F">
        <w:t xml:space="preserve">indicates </w:t>
      </w:r>
      <w:r>
        <w:t>how the measurement location</w:t>
      </w:r>
      <w:r w:rsidR="00200833">
        <w:t xml:space="preserve"> (traverse plane)</w:t>
      </w:r>
      <w:r>
        <w:t xml:space="preserve"> should be selected and the minimum number</w:t>
      </w:r>
      <w:r w:rsidR="00CF0B6A">
        <w:t>/position</w:t>
      </w:r>
      <w:r>
        <w:t xml:space="preserve"> of sampling points that are needed</w:t>
      </w:r>
      <w:r w:rsidR="005A2736">
        <w:t>,</w:t>
      </w:r>
      <w:r>
        <w:t xml:space="preserve"> according to</w:t>
      </w:r>
      <w:r w:rsidR="00CF0B6A">
        <w:t xml:space="preserve"> methods </w:t>
      </w:r>
      <w:r w:rsidR="004F7D0F">
        <w:t xml:space="preserve">such as </w:t>
      </w:r>
      <w:r w:rsidR="00CF0B6A">
        <w:t>log-Tchebycheff (l</w:t>
      </w:r>
      <w:r>
        <w:t xml:space="preserve">og-T) rule </w:t>
      </w:r>
      <w:r w:rsidR="00200833">
        <w:t>or Equal</w:t>
      </w:r>
      <w:r w:rsidR="004F7D0F">
        <w:t xml:space="preserve"> </w:t>
      </w:r>
      <w:r w:rsidR="00200833">
        <w:t xml:space="preserve">Area for obtaining a representative and accurate value of the </w:t>
      </w:r>
      <w:r w:rsidR="00CF0B6A">
        <w:t>average</w:t>
      </w:r>
      <w:r w:rsidR="00200833">
        <w:t xml:space="preserve"> airflow’s velocity. However, since ideal conditions are not commonly met in </w:t>
      </w:r>
      <w:r w:rsidR="004F7D0F">
        <w:t xml:space="preserve">the </w:t>
      </w:r>
      <w:r w:rsidR="00200833">
        <w:t xml:space="preserve">field, the standard suggests </w:t>
      </w:r>
      <w:r w:rsidR="00A23859">
        <w:t>maximizing</w:t>
      </w:r>
      <w:r w:rsidR="00200833">
        <w:t xml:space="preserve"> the number of sampling points if needed</w:t>
      </w:r>
      <w:r w:rsidR="004F7D0F">
        <w:t>, which</w:t>
      </w:r>
      <w:r w:rsidR="00200833">
        <w:t xml:space="preserve"> is one of the major factors impacting the uncertainty of airflow measurements.</w:t>
      </w:r>
    </w:p>
    <w:p w14:paraId="506B67D5" w14:textId="3A2E50E5" w:rsidR="002C7F9E" w:rsidRPr="00C717A0" w:rsidRDefault="00200833" w:rsidP="000D07CA">
      <w:pPr>
        <w:spacing w:line="480" w:lineRule="auto"/>
        <w:jc w:val="both"/>
      </w:pPr>
      <w:r>
        <w:t xml:space="preserve">Therefore, </w:t>
      </w:r>
      <w:r w:rsidR="00DD4DBA">
        <w:t>when dealing with VAV</w:t>
      </w:r>
      <w:r w:rsidR="000D07CA">
        <w:t xml:space="preserve"> systems in which the permanent measurement of airflow is required for ensuring </w:t>
      </w:r>
      <w:r w:rsidR="001E6729">
        <w:t xml:space="preserve">appropriate </w:t>
      </w:r>
      <w:r w:rsidR="000D07CA">
        <w:t xml:space="preserve">control of the VAV AHU, the uncertainty in airflow measurements performed during TAB procedures will have a lasting effect </w:t>
      </w:r>
      <w:r w:rsidR="001E6729">
        <w:t xml:space="preserve">on </w:t>
      </w:r>
      <w:r w:rsidR="004F7D0F">
        <w:t xml:space="preserve">the performance of the </w:t>
      </w:r>
      <w:r w:rsidR="000D07CA">
        <w:t>overall equipment and associated energy cons</w:t>
      </w:r>
      <w:r w:rsidR="00CF0B6A">
        <w:t>umption of the HVAC system. Moreover, when</w:t>
      </w:r>
      <w:r w:rsidR="00A23859">
        <w:t xml:space="preserve"> the</w:t>
      </w:r>
      <w:r w:rsidR="000D07CA">
        <w:t xml:space="preserve"> uncertainty of airflow measurement increases, there can be a poor feedback input to the control system</w:t>
      </w:r>
      <w:r w:rsidR="00534285">
        <w:t xml:space="preserve"> that can</w:t>
      </w:r>
      <w:r w:rsidR="000D07CA">
        <w:t xml:space="preserve"> lead to </w:t>
      </w:r>
      <w:r w:rsidR="00534285">
        <w:t xml:space="preserve">issues </w:t>
      </w:r>
      <w:r w:rsidR="006132CF">
        <w:t xml:space="preserve">such as 15% to 30% </w:t>
      </w:r>
      <w:r w:rsidR="001209AB">
        <w:t>additional energy consumption [Wang et al</w:t>
      </w:r>
      <w:r w:rsidR="004F7D0F">
        <w:t>.</w:t>
      </w:r>
      <w:r w:rsidR="001209AB">
        <w:t>, 2014]</w:t>
      </w:r>
      <w:r w:rsidR="000D07CA">
        <w:t>, IAQ</w:t>
      </w:r>
      <w:r w:rsidR="00CF0B6A">
        <w:t xml:space="preserve"> issues</w:t>
      </w:r>
      <w:r w:rsidR="000D07CA">
        <w:t xml:space="preserve">, overcooling </w:t>
      </w:r>
      <w:r w:rsidR="00534285">
        <w:t>or overheating</w:t>
      </w:r>
      <w:r w:rsidR="00CF0B6A">
        <w:t xml:space="preserve"> effects that will affect comfort conditions</w:t>
      </w:r>
      <w:r w:rsidR="000D07CA">
        <w:t>, etc.</w:t>
      </w:r>
    </w:p>
    <w:p w14:paraId="437B2833" w14:textId="38A6EBF6" w:rsidR="00277918" w:rsidRDefault="00C717A0" w:rsidP="005F20B3">
      <w:pPr>
        <w:pStyle w:val="Heading2"/>
        <w:numPr>
          <w:ilvl w:val="1"/>
          <w:numId w:val="1"/>
        </w:numPr>
        <w:ind w:left="450"/>
      </w:pPr>
      <w:bookmarkStart w:id="14" w:name="_Toc466966367"/>
      <w:r>
        <w:t xml:space="preserve">Virtual </w:t>
      </w:r>
      <w:r w:rsidR="00C049F0">
        <w:t>Airf</w:t>
      </w:r>
      <w:r>
        <w:t>low Meters</w:t>
      </w:r>
      <w:bookmarkEnd w:id="14"/>
    </w:p>
    <w:p w14:paraId="188D5045" w14:textId="2FE2FA47" w:rsidR="006A6DF0" w:rsidRDefault="001209AB" w:rsidP="006A6DF0">
      <w:pPr>
        <w:spacing w:line="480" w:lineRule="auto"/>
        <w:jc w:val="both"/>
      </w:pPr>
      <w:r>
        <w:t>Due to the increasing need for more accurate ways of measuring airflow in VAV systems</w:t>
      </w:r>
      <w:r w:rsidR="004F7D0F">
        <w:t>,</w:t>
      </w:r>
      <w:r>
        <w:t xml:space="preserve"> some technologies have been </w:t>
      </w:r>
      <w:r w:rsidR="003C0F18">
        <w:t xml:space="preserve">developed </w:t>
      </w:r>
      <w:r>
        <w:t xml:space="preserve">to calculate airflow while </w:t>
      </w:r>
      <w:r w:rsidR="00A23859">
        <w:t>eliminat</w:t>
      </w:r>
      <w:r w:rsidR="003C0F18">
        <w:t>ing</w:t>
      </w:r>
      <w:r w:rsidR="00A23859">
        <w:t xml:space="preserve"> the need </w:t>
      </w:r>
      <w:r w:rsidR="004F7D0F">
        <w:t>for</w:t>
      </w:r>
      <w:r w:rsidR="00A23859">
        <w:t xml:space="preserve"> physical installation of airflow sensors</w:t>
      </w:r>
      <w:r>
        <w:t xml:space="preserve">. By </w:t>
      </w:r>
      <w:r w:rsidR="00375BB8">
        <w:t>performing</w:t>
      </w:r>
      <w:r>
        <w:t xml:space="preserve"> this indirect measurement approach, some sources of uncertainty can be </w:t>
      </w:r>
      <w:r w:rsidR="002F2508">
        <w:t>dismissed</w:t>
      </w:r>
      <w:r>
        <w:t xml:space="preserve"> from </w:t>
      </w:r>
      <w:r w:rsidR="002F2508">
        <w:t xml:space="preserve">the airflow </w:t>
      </w:r>
      <w:r w:rsidR="00953750">
        <w:t>measurements</w:t>
      </w:r>
      <w:r w:rsidR="002F2508">
        <w:t>. One of these indirect methods</w:t>
      </w:r>
      <w:r>
        <w:t xml:space="preserve"> is the concept of </w:t>
      </w:r>
      <w:r w:rsidR="004F7D0F">
        <w:t xml:space="preserve">a </w:t>
      </w:r>
      <w:r>
        <w:t>Virtual Airflow Meter (VAFM)</w:t>
      </w:r>
      <w:r w:rsidR="006A6DF0">
        <w:t xml:space="preserve">. Since fan performance curves relate actual fan airflow rate to other measurable operational variables such as fan head, speed, and shaft power, the airflow rate through a fan can theoretically be determined based on these variables using fan performance curves [Rivas Prieto et al., 2016b]. Much research has been conducted on </w:t>
      </w:r>
      <w:r w:rsidR="004F7D0F">
        <w:t xml:space="preserve">a </w:t>
      </w:r>
      <w:r w:rsidR="006A6DF0">
        <w:t>fan’s virtual flow sensors. Liu [2002] proposed a head-based fan airflow sensor, which determines the airflow rate based on the measured fan speed and head using an in-situ fan head curve. Experiments were conducted in a full-size AHU in a laboratory [Yuill et al., 2003]. The directly measured airflow rate showed excellent agreement with the airflow rate calculated by a fan airflow sensor in laboratory testing. Head-based fan airflow sensors were also implemented in a number of AHUs for building pressure control [Liu et al., 2005]. As a complementary improvement, a power-based fan airflow sensor was developed by Wang and Liu [2007]. The power-based fan airflow sensor determines the fan airflow using measured motor power rather than fan head</w:t>
      </w:r>
      <w:r w:rsidR="006A6DF0" w:rsidRPr="004945FB">
        <w:t xml:space="preserve"> </w:t>
      </w:r>
      <w:r w:rsidR="006A6DF0">
        <w:t>associated with an in-situ fan power curve. Moreover, Wang and Liu [2005] developed a power</w:t>
      </w:r>
      <w:r w:rsidR="004F7D0F">
        <w:t xml:space="preserve"> </w:t>
      </w:r>
      <w:r w:rsidR="006A6DF0">
        <w:t>head-based fan airflow sensor. Fan airflow is determined based on the measured fan head and motor power using a calibrated fan efficiency curve.</w:t>
      </w:r>
    </w:p>
    <w:p w14:paraId="004D1DEB" w14:textId="31A84F09" w:rsidR="006A6DF0" w:rsidRDefault="006A6DF0" w:rsidP="006A6DF0">
      <w:pPr>
        <w:spacing w:line="480" w:lineRule="auto"/>
        <w:jc w:val="both"/>
      </w:pPr>
      <w:r>
        <w:t>In general, the studied virtual fan airflow sensors calculate the airflow rate based on other measurable operational variables, such as fan head</w:t>
      </w:r>
      <w:r w:rsidR="004F7D0F">
        <w:t>, fan</w:t>
      </w:r>
      <w:r>
        <w:t xml:space="preserve"> speed, and motor power using in-situ fan performance curves, i.e., fan head, motor power, or fan efficiency curves. The calibration of in-situ fan curves is critical for the successful implementation of virtual airflow sensors. Manufacturers’ fan curves are usually not applicable due to actual fan installation configuration and actual location of the differential pressure sensor for fan head measurement [Liu et al</w:t>
      </w:r>
      <w:r w:rsidR="004F7D0F">
        <w:t>.</w:t>
      </w:r>
      <w:r>
        <w:t>, 2005]. Therefore, an accurate in-situ fan curve is necessary to develop a virtual fan airflow sensor. Flow measurements present a major challenge to calibrating in-situ fan curves [Rivas Prieto et al.,</w:t>
      </w:r>
      <w:r w:rsidR="004F7D0F">
        <w:t xml:space="preserve"> </w:t>
      </w:r>
      <w:r>
        <w:t>2016b].</w:t>
      </w:r>
    </w:p>
    <w:p w14:paraId="1B5F233B" w14:textId="6E05CEC1" w:rsidR="00C717A0" w:rsidRDefault="00646CB0" w:rsidP="005F20B3">
      <w:pPr>
        <w:pStyle w:val="Heading2"/>
        <w:numPr>
          <w:ilvl w:val="1"/>
          <w:numId w:val="1"/>
        </w:numPr>
        <w:ind w:left="450"/>
      </w:pPr>
      <w:bookmarkStart w:id="15" w:name="_Toc466966368"/>
      <w:r>
        <w:t>Challenges in i</w:t>
      </w:r>
      <w:r w:rsidR="00C717A0">
        <w:t>n-situ Airflow Measurements for Calibration</w:t>
      </w:r>
      <w:r w:rsidR="006729AA">
        <w:t xml:space="preserve"> of </w:t>
      </w:r>
      <w:r w:rsidR="006A6DF0">
        <w:t>V</w:t>
      </w:r>
      <w:r w:rsidR="00C505E3">
        <w:t>AV AHU</w:t>
      </w:r>
      <w:bookmarkEnd w:id="15"/>
    </w:p>
    <w:p w14:paraId="6919B57D" w14:textId="6CD0D824" w:rsidR="00FE48FB" w:rsidRDefault="00FE48FB" w:rsidP="00794BFF">
      <w:pPr>
        <w:spacing w:line="480" w:lineRule="auto"/>
        <w:jc w:val="both"/>
      </w:pPr>
      <w:r>
        <w:t xml:space="preserve">An extended period of in-situ flow measurements is needed in order to </w:t>
      </w:r>
      <w:r w:rsidR="006F1E63">
        <w:t xml:space="preserve">cover different fan operation scenarios under a wide </w:t>
      </w:r>
      <w:r w:rsidR="004F7D0F">
        <w:t xml:space="preserve">range of </w:t>
      </w:r>
      <w:r w:rsidR="006F1E63">
        <w:t>operation</w:t>
      </w:r>
      <w:r w:rsidR="004F7D0F">
        <w:t>s</w:t>
      </w:r>
      <w:r w:rsidR="006F1E63">
        <w:t xml:space="preserve"> and </w:t>
      </w:r>
      <w:r>
        <w:t xml:space="preserve">obtain </w:t>
      </w:r>
      <w:r w:rsidR="004A01B7">
        <w:t xml:space="preserve">accurate and robust in-situ fan curves </w:t>
      </w:r>
      <w:r w:rsidR="00A23859">
        <w:t>[Rivas Prieto et al., 2016b]</w:t>
      </w:r>
      <w:r w:rsidR="004A01B7">
        <w:t xml:space="preserve">. </w:t>
      </w:r>
      <w:r>
        <w:t xml:space="preserve">The extended period of in-situ flow measurements provides unique </w:t>
      </w:r>
      <w:r w:rsidR="006F1E63">
        <w:t>challenges</w:t>
      </w:r>
      <w:r>
        <w:t>:</w:t>
      </w:r>
    </w:p>
    <w:p w14:paraId="25F63404" w14:textId="37843CEE" w:rsidR="00FE48FB" w:rsidRDefault="00FE48FB" w:rsidP="00BA6CD0">
      <w:pPr>
        <w:pStyle w:val="ListParagraph"/>
        <w:numPr>
          <w:ilvl w:val="0"/>
          <w:numId w:val="15"/>
        </w:numPr>
        <w:spacing w:line="480" w:lineRule="auto"/>
        <w:jc w:val="both"/>
      </w:pPr>
      <w:r>
        <w:t>Hand-held devices will no longer be effective.</w:t>
      </w:r>
    </w:p>
    <w:p w14:paraId="2F70921C" w14:textId="5944757B" w:rsidR="00FE48FB" w:rsidRDefault="00140F28" w:rsidP="00BA6CD0">
      <w:pPr>
        <w:pStyle w:val="ListParagraph"/>
        <w:numPr>
          <w:ilvl w:val="0"/>
          <w:numId w:val="15"/>
        </w:numPr>
        <w:spacing w:line="480" w:lineRule="auto"/>
        <w:jc w:val="both"/>
      </w:pPr>
      <w:r>
        <w:t>Traditional methods like l</w:t>
      </w:r>
      <w:r w:rsidR="00FE48FB">
        <w:t xml:space="preserve">og-T and Equal </w:t>
      </w:r>
      <w:r w:rsidR="00547CD7">
        <w:t xml:space="preserve">Area </w:t>
      </w:r>
      <w:r w:rsidR="00FE48FB">
        <w:t>(see</w:t>
      </w:r>
      <w:r w:rsidR="004F727D">
        <w:t xml:space="preserve"> Figure 1-4</w:t>
      </w:r>
      <w:r w:rsidR="00FE48FB">
        <w:t xml:space="preserve">) will present practical issues since the high sampling point density is not feasible for extended period measurements. </w:t>
      </w:r>
    </w:p>
    <w:p w14:paraId="382DB6A6" w14:textId="7643CA6C" w:rsidR="007E3403" w:rsidRDefault="00646CB0" w:rsidP="007E3403">
      <w:pPr>
        <w:spacing w:line="480" w:lineRule="auto"/>
        <w:jc w:val="both"/>
        <w:rPr>
          <w:rFonts w:eastAsia="Calibri"/>
          <w:szCs w:val="24"/>
        </w:rPr>
      </w:pPr>
      <w:r>
        <w:rPr>
          <w:rFonts w:eastAsia="Calibri"/>
          <w:szCs w:val="24"/>
        </w:rPr>
        <w:t>Therefore</w:t>
      </w:r>
      <w:r w:rsidR="00FE48FB">
        <w:rPr>
          <w:rFonts w:eastAsia="Calibri"/>
          <w:szCs w:val="24"/>
        </w:rPr>
        <w:t>,</w:t>
      </w:r>
      <w:r w:rsidR="00B87950">
        <w:rPr>
          <w:rFonts w:eastAsia="Calibri"/>
          <w:szCs w:val="24"/>
        </w:rPr>
        <w:t xml:space="preserve"> </w:t>
      </w:r>
      <w:r w:rsidR="006A6DF0">
        <w:rPr>
          <w:rFonts w:eastAsia="Calibri"/>
          <w:szCs w:val="24"/>
        </w:rPr>
        <w:t xml:space="preserve">there </w:t>
      </w:r>
      <w:r w:rsidR="00A23859">
        <w:rPr>
          <w:rFonts w:eastAsia="Calibri"/>
          <w:szCs w:val="24"/>
        </w:rPr>
        <w:t>is a need</w:t>
      </w:r>
      <w:r w:rsidR="00401E2A">
        <w:rPr>
          <w:rFonts w:eastAsia="Calibri"/>
          <w:szCs w:val="24"/>
        </w:rPr>
        <w:t xml:space="preserve"> to reduce the number of sampling points for making the procedure suitable for in-situ conditions in VAV systems. </w:t>
      </w:r>
      <w:r w:rsidR="006F1E63">
        <w:rPr>
          <w:rFonts w:eastAsia="Calibri"/>
          <w:szCs w:val="24"/>
        </w:rPr>
        <w:t>R</w:t>
      </w:r>
      <w:r w:rsidR="007E3403" w:rsidRPr="007E3403">
        <w:rPr>
          <w:rFonts w:eastAsia="Calibri"/>
          <w:szCs w:val="24"/>
        </w:rPr>
        <w:t>esearch has been done to ve</w:t>
      </w:r>
      <w:r w:rsidR="00170448">
        <w:rPr>
          <w:rFonts w:eastAsia="Calibri"/>
          <w:szCs w:val="24"/>
        </w:rPr>
        <w:t>rify the measurement accuracy when</w:t>
      </w:r>
      <w:r w:rsidR="007E3403" w:rsidRPr="007E3403">
        <w:rPr>
          <w:rFonts w:eastAsia="Calibri"/>
          <w:szCs w:val="24"/>
        </w:rPr>
        <w:t xml:space="preserve"> using fewer measurement points </w:t>
      </w:r>
      <w:r w:rsidR="006F1E63">
        <w:rPr>
          <w:rFonts w:eastAsia="Calibri"/>
          <w:szCs w:val="24"/>
        </w:rPr>
        <w:t xml:space="preserve">than </w:t>
      </w:r>
      <w:r w:rsidR="007E3403" w:rsidRPr="007E3403">
        <w:rPr>
          <w:rFonts w:eastAsia="Calibri"/>
          <w:szCs w:val="24"/>
        </w:rPr>
        <w:t xml:space="preserve">required by </w:t>
      </w:r>
      <w:r w:rsidR="00401E2A">
        <w:rPr>
          <w:rFonts w:eastAsia="Calibri"/>
          <w:szCs w:val="24"/>
        </w:rPr>
        <w:t>the common</w:t>
      </w:r>
      <w:r w:rsidR="007E3403" w:rsidRPr="007E3403">
        <w:rPr>
          <w:rFonts w:eastAsia="Calibri"/>
          <w:szCs w:val="24"/>
        </w:rPr>
        <w:t xml:space="preserve"> traverse</w:t>
      </w:r>
      <w:r w:rsidR="00401E2A">
        <w:rPr>
          <w:rFonts w:eastAsia="Calibri"/>
          <w:szCs w:val="24"/>
        </w:rPr>
        <w:t xml:space="preserve"> methods</w:t>
      </w:r>
      <w:r w:rsidR="00A23859">
        <w:rPr>
          <w:rFonts w:eastAsia="Calibri"/>
          <w:szCs w:val="24"/>
        </w:rPr>
        <w:t xml:space="preserve"> [Rivas Prieto et al., 2016a]</w:t>
      </w:r>
      <w:r w:rsidR="007E3403" w:rsidRPr="007E3403">
        <w:rPr>
          <w:rFonts w:eastAsia="Calibri"/>
          <w:szCs w:val="24"/>
        </w:rPr>
        <w:t xml:space="preserve">. Through laboratory testing, Schwenk </w:t>
      </w:r>
      <w:r w:rsidR="00401E2A">
        <w:rPr>
          <w:rFonts w:eastAsia="Calibri"/>
          <w:szCs w:val="24"/>
        </w:rPr>
        <w:t>[1998]</w:t>
      </w:r>
      <w:r w:rsidR="007E3403" w:rsidRPr="007E3403">
        <w:rPr>
          <w:rFonts w:eastAsia="Calibri"/>
          <w:szCs w:val="24"/>
        </w:rPr>
        <w:t xml:space="preserve"> concluded that 3-point airflow measurements could provide accuracy comparable to a 35-point traverse measurement. The Damiano</w:t>
      </w:r>
      <w:r w:rsidR="00E30B9F">
        <w:rPr>
          <w:rFonts w:eastAsia="Calibri"/>
          <w:szCs w:val="24"/>
        </w:rPr>
        <w:t xml:space="preserve"> [2012]</w:t>
      </w:r>
      <w:r w:rsidR="007E3403" w:rsidRPr="007E3403">
        <w:rPr>
          <w:rFonts w:eastAsia="Calibri"/>
          <w:szCs w:val="24"/>
        </w:rPr>
        <w:t xml:space="preserve"> study concluded that 6 thermal dispersion probe measurements worked much better than 14-point differential pressure sensor measurements.</w:t>
      </w:r>
    </w:p>
    <w:tbl>
      <w:tblPr>
        <w:tblStyle w:val="TableGrid"/>
        <w:tblW w:w="0" w:type="auto"/>
        <w:tblCellMar>
          <w:left w:w="72" w:type="dxa"/>
          <w:right w:w="72" w:type="dxa"/>
        </w:tblCellMar>
        <w:tblLook w:val="04A0" w:firstRow="1" w:lastRow="0" w:firstColumn="1" w:lastColumn="0" w:noHBand="0" w:noVBand="1"/>
      </w:tblPr>
      <w:tblGrid>
        <w:gridCol w:w="3872"/>
        <w:gridCol w:w="4614"/>
      </w:tblGrid>
      <w:tr w:rsidR="00862011" w14:paraId="59589AA5" w14:textId="77777777" w:rsidTr="00EF3795">
        <w:tc>
          <w:tcPr>
            <w:tcW w:w="4243" w:type="dxa"/>
            <w:vAlign w:val="center"/>
          </w:tcPr>
          <w:p w14:paraId="4CC4C5C9" w14:textId="77777777" w:rsidR="00862011" w:rsidRDefault="00862011" w:rsidP="00862011">
            <w:pPr>
              <w:spacing w:line="276" w:lineRule="auto"/>
              <w:jc w:val="center"/>
              <w:rPr>
                <w:rFonts w:eastAsia="Calibri"/>
                <w:sz w:val="22"/>
                <w:szCs w:val="20"/>
              </w:rPr>
            </w:pPr>
            <w:r w:rsidRPr="00862011">
              <w:rPr>
                <w:rFonts w:eastAsia="Calibri"/>
                <w:noProof/>
                <w:sz w:val="22"/>
                <w:szCs w:val="20"/>
              </w:rPr>
              <w:drawing>
                <wp:inline distT="0" distB="0" distL="0" distR="0" wp14:anchorId="45EEAED4" wp14:editId="08009FB1">
                  <wp:extent cx="1741394"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r="40594" b="33771"/>
                          <a:stretch/>
                        </pic:blipFill>
                        <pic:spPr bwMode="auto">
                          <a:xfrm>
                            <a:off x="0" y="0"/>
                            <a:ext cx="1741394"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33E494CD" w14:textId="77777777" w:rsidR="00862011" w:rsidRDefault="00862011" w:rsidP="00862011">
            <w:pPr>
              <w:spacing w:line="276" w:lineRule="auto"/>
              <w:jc w:val="center"/>
              <w:rPr>
                <w:rFonts w:eastAsia="Calibri"/>
                <w:sz w:val="22"/>
                <w:szCs w:val="20"/>
              </w:rPr>
            </w:pPr>
            <w:r w:rsidRPr="00862011">
              <w:rPr>
                <w:rFonts w:eastAsia="Calibri"/>
                <w:noProof/>
                <w:sz w:val="22"/>
                <w:szCs w:val="20"/>
              </w:rPr>
              <w:drawing>
                <wp:inline distT="0" distB="0" distL="0" distR="0" wp14:anchorId="0B1E0273" wp14:editId="3CEAFEC5">
                  <wp:extent cx="1737360" cy="300494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l="61360" t="1829" r="634" b="5245"/>
                          <a:stretch/>
                        </pic:blipFill>
                        <pic:spPr bwMode="auto">
                          <a:xfrm>
                            <a:off x="0" y="0"/>
                            <a:ext cx="1737360" cy="30049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3" w:type="dxa"/>
            <w:vAlign w:val="center"/>
          </w:tcPr>
          <w:p w14:paraId="632D3BB6" w14:textId="28E5ECC4" w:rsidR="00862011" w:rsidRDefault="005F20B3" w:rsidP="00862011">
            <w:pPr>
              <w:spacing w:line="480" w:lineRule="auto"/>
              <w:jc w:val="center"/>
              <w:rPr>
                <w:rFonts w:eastAsia="Calibri"/>
                <w:sz w:val="22"/>
                <w:szCs w:val="20"/>
              </w:rPr>
            </w:pPr>
            <w:r>
              <w:rPr>
                <w:noProof/>
              </w:rPr>
              <mc:AlternateContent>
                <mc:Choice Requires="wps">
                  <w:drawing>
                    <wp:anchor distT="0" distB="0" distL="114300" distR="114300" simplePos="0" relativeHeight="251694592" behindDoc="0" locked="0" layoutInCell="1" allowOverlap="1" wp14:anchorId="17B8D56D" wp14:editId="75BEB0E1">
                      <wp:simplePos x="0" y="0"/>
                      <wp:positionH relativeFrom="column">
                        <wp:posOffset>162560</wp:posOffset>
                      </wp:positionH>
                      <wp:positionV relativeFrom="paragraph">
                        <wp:posOffset>3258185</wp:posOffset>
                      </wp:positionV>
                      <wp:extent cx="2311400" cy="260985"/>
                      <wp:effectExtent l="0" t="0" r="0" b="5715"/>
                      <wp:wrapNone/>
                      <wp:docPr id="236" name="Text Box 236"/>
                      <wp:cNvGraphicFramePr/>
                      <a:graphic xmlns:a="http://schemas.openxmlformats.org/drawingml/2006/main">
                        <a:graphicData uri="http://schemas.microsoft.com/office/word/2010/wordprocessingShape">
                          <wps:wsp>
                            <wps:cNvSpPr txBox="1"/>
                            <wps:spPr>
                              <a:xfrm>
                                <a:off x="0" y="0"/>
                                <a:ext cx="2311400" cy="2609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F673F" w14:textId="12868857" w:rsidR="005F20B3" w:rsidRPr="005F20B3" w:rsidRDefault="005F20B3" w:rsidP="005F20B3">
                                  <w:pPr>
                                    <w:jc w:val="center"/>
                                    <w:rPr>
                                      <w:rFonts w:ascii="Arial" w:hAnsi="Arial" w:cs="Arial"/>
                                      <w:sz w:val="18"/>
                                    </w:rPr>
                                  </w:pPr>
                                  <w:r w:rsidRPr="005F20B3">
                                    <w:rPr>
                                      <w:rFonts w:ascii="Arial" w:hAnsi="Arial" w:cs="Arial"/>
                                      <w:sz w:val="18"/>
                                    </w:rPr>
                                    <w:t>D = side dimension of 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8D56D" id="Text Box 236" o:spid="_x0000_s1028" type="#_x0000_t202" style="position:absolute;left:0;text-align:left;margin-left:12.8pt;margin-top:256.55pt;width:182pt;height:20.5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" fillcolor="white [3201]" stroked="f" strokeweight=".5pt">
                      <v:textbox>
                        <w:txbxContent>
                          <w:p w14:paraId="587F673F" w14:textId="12868857" w:rsidR="005F20B3" w:rsidRPr="005F20B3" w:rsidRDefault="005F20B3" w:rsidP="005F20B3">
                            <w:pPr>
                              <w:jc w:val="center"/>
                              <w:rPr>
                                <w:rFonts w:ascii="Arial" w:hAnsi="Arial" w:cs="Arial"/>
                                <w:sz w:val="18"/>
                              </w:rPr>
                            </w:pPr>
                            <w:r w:rsidRPr="005F20B3">
                              <w:rPr>
                                <w:rFonts w:ascii="Arial" w:hAnsi="Arial" w:cs="Arial"/>
                                <w:sz w:val="18"/>
                              </w:rPr>
                              <w:t>D = side dimension of duct</w:t>
                            </w:r>
                          </w:p>
                        </w:txbxContent>
                      </v:textbox>
                    </v:shape>
                  </w:pict>
                </mc:Fallback>
              </mc:AlternateContent>
            </w:r>
            <w:r w:rsidR="00862011">
              <w:rPr>
                <w:noProof/>
              </w:rPr>
              <w:drawing>
                <wp:inline distT="0" distB="0" distL="0" distR="0" wp14:anchorId="4690F340" wp14:editId="38CC2B15">
                  <wp:extent cx="2834640" cy="3284392"/>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2834640" cy="3284392"/>
                          </a:xfrm>
                          <a:prstGeom prst="rect">
                            <a:avLst/>
                          </a:prstGeom>
                        </pic:spPr>
                      </pic:pic>
                    </a:graphicData>
                  </a:graphic>
                </wp:inline>
              </w:drawing>
            </w:r>
          </w:p>
        </w:tc>
      </w:tr>
      <w:tr w:rsidR="00862011" w14:paraId="17074E05" w14:textId="77777777" w:rsidTr="00EF3795">
        <w:trPr>
          <w:trHeight w:val="144"/>
        </w:trPr>
        <w:tc>
          <w:tcPr>
            <w:tcW w:w="4243" w:type="dxa"/>
            <w:vAlign w:val="center"/>
          </w:tcPr>
          <w:p w14:paraId="37318A80" w14:textId="39D26ADF" w:rsidR="00862011" w:rsidRDefault="008F46FD" w:rsidP="009F5454">
            <w:pPr>
              <w:spacing w:line="276" w:lineRule="auto"/>
              <w:jc w:val="center"/>
              <w:rPr>
                <w:rFonts w:eastAsia="Calibri"/>
                <w:sz w:val="22"/>
                <w:szCs w:val="20"/>
              </w:rPr>
            </w:pPr>
            <w:r>
              <w:rPr>
                <w:rFonts w:eastAsia="Calibri"/>
                <w:sz w:val="22"/>
                <w:szCs w:val="20"/>
              </w:rPr>
              <w:t>Equal-Area m</w:t>
            </w:r>
            <w:r w:rsidR="009F5454">
              <w:rPr>
                <w:rFonts w:eastAsia="Calibri"/>
                <w:sz w:val="22"/>
                <w:szCs w:val="20"/>
              </w:rPr>
              <w:t>ethod</w:t>
            </w:r>
          </w:p>
        </w:tc>
        <w:tc>
          <w:tcPr>
            <w:tcW w:w="4243" w:type="dxa"/>
            <w:vAlign w:val="center"/>
          </w:tcPr>
          <w:p w14:paraId="029B332F" w14:textId="77777777" w:rsidR="00862011" w:rsidRDefault="009F5454" w:rsidP="009F5454">
            <w:pPr>
              <w:spacing w:line="276" w:lineRule="auto"/>
              <w:jc w:val="center"/>
              <w:rPr>
                <w:rFonts w:eastAsia="Calibri"/>
                <w:sz w:val="22"/>
                <w:szCs w:val="20"/>
              </w:rPr>
            </w:pPr>
            <w:r>
              <w:rPr>
                <w:rFonts w:eastAsia="Calibri"/>
                <w:sz w:val="22"/>
                <w:szCs w:val="20"/>
              </w:rPr>
              <w:t>Log-Tchebycheff (log-T) rule</w:t>
            </w:r>
          </w:p>
        </w:tc>
      </w:tr>
    </w:tbl>
    <w:p w14:paraId="0E48D549" w14:textId="234E47CA" w:rsidR="00401E2A" w:rsidRPr="00BF2549" w:rsidRDefault="004C15EC" w:rsidP="004C15EC">
      <w:pPr>
        <w:pStyle w:val="Caption"/>
        <w:spacing w:before="240"/>
        <w:rPr>
          <w:b/>
          <w:szCs w:val="20"/>
        </w:rPr>
      </w:pPr>
      <w:bookmarkStart w:id="16" w:name="_Ref460250101"/>
      <w:bookmarkStart w:id="17" w:name="_Toc468967114"/>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1</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4</w:t>
      </w:r>
      <w:r w:rsidR="00E44A80" w:rsidRPr="00BF2549">
        <w:rPr>
          <w:b/>
          <w:szCs w:val="20"/>
        </w:rPr>
        <w:fldChar w:fldCharType="end"/>
      </w:r>
      <w:bookmarkEnd w:id="16"/>
      <w:r w:rsidR="00D72951" w:rsidRPr="00BF2549">
        <w:rPr>
          <w:b/>
          <w:szCs w:val="20"/>
        </w:rPr>
        <w:t>:</w:t>
      </w:r>
      <w:r w:rsidRPr="00BF2549">
        <w:rPr>
          <w:b/>
          <w:szCs w:val="20"/>
        </w:rPr>
        <w:t xml:space="preserve"> Traver</w:t>
      </w:r>
      <w:r w:rsidR="00C049F0" w:rsidRPr="00BF2549">
        <w:rPr>
          <w:b/>
          <w:szCs w:val="20"/>
        </w:rPr>
        <w:t>se locations by Equal-Area and l</w:t>
      </w:r>
      <w:r w:rsidRPr="00BF2549">
        <w:rPr>
          <w:b/>
          <w:szCs w:val="20"/>
        </w:rPr>
        <w:t>og-T method</w:t>
      </w:r>
      <w:r w:rsidR="00840779" w:rsidRPr="00BF2549">
        <w:rPr>
          <w:b/>
          <w:szCs w:val="20"/>
        </w:rPr>
        <w:t>s (</w:t>
      </w:r>
      <w:r w:rsidR="00244673" w:rsidRPr="00BF2549">
        <w:rPr>
          <w:b/>
          <w:szCs w:val="20"/>
        </w:rPr>
        <w:t>Source:</w:t>
      </w:r>
      <w:r w:rsidR="00B565EB" w:rsidRPr="00BF2549">
        <w:rPr>
          <w:b/>
          <w:szCs w:val="20"/>
        </w:rPr>
        <w:t xml:space="preserve"> ASHRAE, </w:t>
      </w:r>
      <w:r w:rsidRPr="00BF2549">
        <w:rPr>
          <w:b/>
          <w:szCs w:val="20"/>
        </w:rPr>
        <w:t>2008)</w:t>
      </w:r>
      <w:r w:rsidR="00547CD7">
        <w:rPr>
          <w:b/>
          <w:szCs w:val="20"/>
        </w:rPr>
        <w:t>.</w:t>
      </w:r>
      <w:bookmarkEnd w:id="17"/>
    </w:p>
    <w:p w14:paraId="1B2B163B" w14:textId="29D6D58C" w:rsidR="00DB2BE4" w:rsidRDefault="004C15EC" w:rsidP="00F60F3A">
      <w:pPr>
        <w:spacing w:before="240" w:line="480" w:lineRule="auto"/>
        <w:jc w:val="both"/>
        <w:rPr>
          <w:rFonts w:eastAsia="Calibri"/>
          <w:szCs w:val="20"/>
        </w:rPr>
      </w:pPr>
      <w:r>
        <w:rPr>
          <w:rFonts w:eastAsia="Calibri"/>
          <w:szCs w:val="20"/>
        </w:rPr>
        <w:t>Riva</w:t>
      </w:r>
      <w:r w:rsidR="00675B1B">
        <w:rPr>
          <w:rFonts w:eastAsia="Calibri"/>
          <w:szCs w:val="20"/>
        </w:rPr>
        <w:t xml:space="preserve">s Prieto et al. [2016a] </w:t>
      </w:r>
      <w:r w:rsidR="00547CD7">
        <w:rPr>
          <w:rFonts w:eastAsia="Calibri"/>
          <w:szCs w:val="20"/>
        </w:rPr>
        <w:t>found</w:t>
      </w:r>
      <w:r>
        <w:rPr>
          <w:rFonts w:eastAsia="Calibri"/>
          <w:szCs w:val="20"/>
        </w:rPr>
        <w:t xml:space="preserve"> that l</w:t>
      </w:r>
      <w:r w:rsidR="007E3403" w:rsidRPr="007E3403">
        <w:rPr>
          <w:rFonts w:eastAsia="Calibri"/>
          <w:szCs w:val="20"/>
        </w:rPr>
        <w:t xml:space="preserve">ower measurement density can significantly reduce measurement costs, especially for thermal velocity sensors which average single-point velocities. However, fewer measurement points will not have full coverage of the velocity distribution in ducts and will potentially lead to significant bias of the flow rate measurements if the selected points are not representative of the mean velocity in ducts. </w:t>
      </w:r>
      <w:r w:rsidR="00547CD7">
        <w:rPr>
          <w:rFonts w:eastAsia="Calibri"/>
          <w:szCs w:val="20"/>
        </w:rPr>
        <w:t>As a result</w:t>
      </w:r>
      <w:r>
        <w:rPr>
          <w:rFonts w:eastAsia="Calibri"/>
          <w:szCs w:val="20"/>
        </w:rPr>
        <w:t>, a</w:t>
      </w:r>
      <w:r w:rsidR="007E3403" w:rsidRPr="007E3403">
        <w:rPr>
          <w:rFonts w:eastAsia="Calibri"/>
          <w:szCs w:val="20"/>
        </w:rPr>
        <w:t xml:space="preserve"> manual traverse might be a solution to identify the representative measurement points by comparing the results using one-time traverse measurements under the same flow conditions. However, when flow rates change, the selected representative measurement points may no longer be representative of the mean velocity calculations if the velocity distribution on a cross-sectional plane does not change similarly as the total airflow rate changes in the ducts, i.e., the velocity distribution profile does not experience homothetic changes as flowrate changes in ducts. The non-homothetic velocity distribution changes will introduce additional uncertainty to the mean velocity calculations when </w:t>
      </w:r>
      <w:r w:rsidR="00547CD7">
        <w:rPr>
          <w:rFonts w:eastAsia="Calibri"/>
          <w:szCs w:val="20"/>
        </w:rPr>
        <w:t xml:space="preserve">an </w:t>
      </w:r>
      <w:r w:rsidR="007E3403" w:rsidRPr="007E3403">
        <w:rPr>
          <w:rFonts w:eastAsia="Calibri"/>
          <w:szCs w:val="20"/>
        </w:rPr>
        <w:t xml:space="preserve">insufficient </w:t>
      </w:r>
      <w:r w:rsidR="00547CD7">
        <w:rPr>
          <w:rFonts w:eastAsia="Calibri"/>
          <w:szCs w:val="20"/>
        </w:rPr>
        <w:t xml:space="preserve">number of </w:t>
      </w:r>
      <w:r w:rsidR="007E3403" w:rsidRPr="007E3403">
        <w:rPr>
          <w:rFonts w:eastAsia="Calibri"/>
          <w:szCs w:val="20"/>
        </w:rPr>
        <w:t>measurement points are used. The non-homothetic changes of the velocity distribution are related to a fluid field that is described primarily by velocity and distance to a fitting.</w:t>
      </w:r>
    </w:p>
    <w:p w14:paraId="1DC51287" w14:textId="0FCF1379" w:rsidR="00FE48FB" w:rsidRPr="00FE48FB" w:rsidRDefault="00FE48FB" w:rsidP="00FE48FB">
      <w:pPr>
        <w:spacing w:line="480" w:lineRule="auto"/>
        <w:jc w:val="both"/>
        <w:rPr>
          <w:szCs w:val="24"/>
        </w:rPr>
      </w:pPr>
      <w:r>
        <w:t>Airflow in the duct is generally turbulent, involving random perturbation</w:t>
      </w:r>
      <w:r w:rsidR="00B852BE">
        <w:t xml:space="preserve">s or fluctuations of the flow. </w:t>
      </w:r>
      <w:r>
        <w:t xml:space="preserve">As a result, </w:t>
      </w:r>
      <w:r w:rsidR="00646CB0">
        <w:t xml:space="preserve">in addition to the number of sampling points, </w:t>
      </w:r>
      <w:r>
        <w:t>the measured velocity should be the time-averaged velocity [ASHRAE, 2013</w:t>
      </w:r>
      <w:r w:rsidR="008419BD">
        <w:t>a</w:t>
      </w:r>
      <w:r>
        <w:t>]</w:t>
      </w:r>
      <w:r w:rsidR="005A2736">
        <w:t>,</w:t>
      </w:r>
      <w:r>
        <w:t xml:space="preserve"> and consequently </w:t>
      </w:r>
      <w:r w:rsidRPr="00FF7E61">
        <w:t xml:space="preserve">velocity </w:t>
      </w:r>
      <w:r>
        <w:t>measurements are influenced by sampling</w:t>
      </w:r>
      <w:r w:rsidRPr="00FF7E61">
        <w:t xml:space="preserve"> time</w:t>
      </w:r>
      <w:r w:rsidR="00646CB0">
        <w:t xml:space="preserve"> as well</w:t>
      </w:r>
      <w:r>
        <w:t xml:space="preserve">. </w:t>
      </w:r>
    </w:p>
    <w:p w14:paraId="4C0CF590" w14:textId="36B54A9D" w:rsidR="003A26CD" w:rsidRDefault="00062AAB" w:rsidP="007E3403">
      <w:pPr>
        <w:spacing w:line="480" w:lineRule="auto"/>
        <w:jc w:val="both"/>
      </w:pPr>
      <w:r>
        <w:t>The goal of t</w:t>
      </w:r>
      <w:r w:rsidR="004A01B7">
        <w:t xml:space="preserve">his thesis </w:t>
      </w:r>
      <w:r w:rsidR="003A26CD">
        <w:t xml:space="preserve">work </w:t>
      </w:r>
      <w:r>
        <w:t>is to</w:t>
      </w:r>
      <w:r w:rsidR="00646CB0">
        <w:t xml:space="preserve"> investigate the impacts of the number of sampling points and the duration of the sampling time on the measurement accuracy in order to </w:t>
      </w:r>
      <w:r w:rsidR="00B210DC">
        <w:t>attain</w:t>
      </w:r>
      <w:r w:rsidR="00646CB0">
        <w:t xml:space="preserve"> a feasible in-situ fan curve measurement method that provides acceptable accuracy </w:t>
      </w:r>
      <w:r>
        <w:t xml:space="preserve">or </w:t>
      </w:r>
      <w:r w:rsidR="00646CB0">
        <w:t xml:space="preserve">quantifiable uncertainty propagated comprehensively from sensor uncertainties and the uncertainties caused by </w:t>
      </w:r>
      <w:r w:rsidR="00547CD7">
        <w:t xml:space="preserve">a </w:t>
      </w:r>
      <w:r w:rsidR="00646CB0">
        <w:t>reduced number of sampling points</w:t>
      </w:r>
      <w:r w:rsidR="001A446D">
        <w:t>.</w:t>
      </w:r>
    </w:p>
    <w:p w14:paraId="28356FAE" w14:textId="572D260E" w:rsidR="00C717A0" w:rsidRDefault="00C717A0" w:rsidP="005F20B3">
      <w:pPr>
        <w:pStyle w:val="Heading2"/>
        <w:numPr>
          <w:ilvl w:val="1"/>
          <w:numId w:val="1"/>
        </w:numPr>
        <w:ind w:left="450"/>
      </w:pPr>
      <w:bookmarkStart w:id="18" w:name="_Toc466966369"/>
      <w:r>
        <w:t>Objective</w:t>
      </w:r>
      <w:r w:rsidR="00FE48FB">
        <w:t xml:space="preserve">s of the </w:t>
      </w:r>
      <w:r w:rsidR="00861F46">
        <w:t>T</w:t>
      </w:r>
      <w:r w:rsidR="00FE48FB">
        <w:t>hesis</w:t>
      </w:r>
      <w:bookmarkEnd w:id="18"/>
    </w:p>
    <w:p w14:paraId="250A1BF0" w14:textId="5DB5B308" w:rsidR="00C717A0" w:rsidRDefault="00FE48FB" w:rsidP="00AB1904">
      <w:pPr>
        <w:spacing w:line="480" w:lineRule="auto"/>
        <w:jc w:val="both"/>
      </w:pPr>
      <w:r>
        <w:t xml:space="preserve">Three objectives </w:t>
      </w:r>
      <w:r w:rsidR="005A2736">
        <w:t xml:space="preserve">will </w:t>
      </w:r>
      <w:r>
        <w:t>be obtained in this thesis</w:t>
      </w:r>
      <w:r w:rsidR="00646CB0">
        <w:t xml:space="preserve"> in order to </w:t>
      </w:r>
      <w:r w:rsidR="00062AAB">
        <w:t xml:space="preserve">achieve the goal </w:t>
      </w:r>
      <w:r w:rsidR="00646CB0">
        <w:t>discussed in Section 1.4</w:t>
      </w:r>
      <w:r>
        <w:t>:</w:t>
      </w:r>
    </w:p>
    <w:p w14:paraId="742EFF11" w14:textId="1EA21D57" w:rsidR="009A1A98" w:rsidRDefault="009A1A98" w:rsidP="00AB1904">
      <w:pPr>
        <w:spacing w:line="480" w:lineRule="auto"/>
        <w:jc w:val="both"/>
        <w:rPr>
          <w:i/>
          <w:u w:val="single"/>
        </w:rPr>
      </w:pPr>
      <w:r>
        <w:rPr>
          <w:i/>
          <w:u w:val="single"/>
        </w:rPr>
        <w:t xml:space="preserve">Objective 1: to </w:t>
      </w:r>
      <w:r w:rsidR="00547CD7">
        <w:rPr>
          <w:i/>
          <w:u w:val="single"/>
        </w:rPr>
        <w:t>take</w:t>
      </w:r>
      <w:r>
        <w:rPr>
          <w:i/>
          <w:u w:val="single"/>
        </w:rPr>
        <w:t xml:space="preserve"> temporary</w:t>
      </w:r>
      <w:r w:rsidR="00C44630">
        <w:rPr>
          <w:i/>
          <w:u w:val="single"/>
        </w:rPr>
        <w:t xml:space="preserve"> in-situ</w:t>
      </w:r>
      <w:r>
        <w:rPr>
          <w:i/>
          <w:u w:val="single"/>
        </w:rPr>
        <w:t xml:space="preserve"> airflow measurements </w:t>
      </w:r>
      <w:r w:rsidR="00C44630">
        <w:rPr>
          <w:i/>
          <w:u w:val="single"/>
        </w:rPr>
        <w:t>for</w:t>
      </w:r>
      <w:r>
        <w:rPr>
          <w:i/>
          <w:u w:val="single"/>
        </w:rPr>
        <w:t xml:space="preserve"> </w:t>
      </w:r>
      <w:r w:rsidR="00547CD7">
        <w:rPr>
          <w:i/>
          <w:u w:val="single"/>
        </w:rPr>
        <w:t xml:space="preserve">an </w:t>
      </w:r>
      <w:r>
        <w:rPr>
          <w:i/>
          <w:u w:val="single"/>
        </w:rPr>
        <w:t xml:space="preserve">extended </w:t>
      </w:r>
      <w:r w:rsidR="00C44630">
        <w:rPr>
          <w:i/>
          <w:u w:val="single"/>
        </w:rPr>
        <w:t>sampling time</w:t>
      </w:r>
      <w:r w:rsidR="00547CD7">
        <w:rPr>
          <w:i/>
          <w:u w:val="single"/>
        </w:rPr>
        <w:t>.</w:t>
      </w:r>
    </w:p>
    <w:p w14:paraId="687FB5C7" w14:textId="4C4C4781" w:rsidR="009D4C50" w:rsidRPr="009D4C50" w:rsidRDefault="009D4C50" w:rsidP="00AB1904">
      <w:pPr>
        <w:spacing w:line="480" w:lineRule="auto"/>
        <w:jc w:val="both"/>
      </w:pPr>
      <w:r>
        <w:t xml:space="preserve">In order to validate the implementation of reduced number of sampling points under non-ideal measurement conditions while increasing sampling time, </w:t>
      </w:r>
      <w:r w:rsidR="00547CD7">
        <w:t>O</w:t>
      </w:r>
      <w:r>
        <w:t>bjective 1 will involve the evaluation and validation of: (1) extended sampling times for airflow velocity measurements</w:t>
      </w:r>
      <w:r w:rsidR="008E07DB">
        <w:t xml:space="preserve">; </w:t>
      </w:r>
      <w:r>
        <w:t xml:space="preserve">(2) </w:t>
      </w:r>
      <w:r w:rsidR="00547CD7">
        <w:t xml:space="preserve">a </w:t>
      </w:r>
      <w:r>
        <w:t>reduced number of sampling points compared with ASHRAE S</w:t>
      </w:r>
      <w:r w:rsidR="00F021F8">
        <w:t>tandard</w:t>
      </w:r>
      <w:r>
        <w:t xml:space="preserve"> 111 [2008] and </w:t>
      </w:r>
      <w:r w:rsidR="005A2736">
        <w:t xml:space="preserve">the </w:t>
      </w:r>
      <w:r>
        <w:t>ASHRAE Fundamentals Handbook [2013a] requirements</w:t>
      </w:r>
      <w:r w:rsidR="00547CD7">
        <w:t>,</w:t>
      </w:r>
      <w:r>
        <w:t xml:space="preserve"> and (3) the effect of non-ideal measurement conditions on airflow velocity measurement accuracy.</w:t>
      </w:r>
    </w:p>
    <w:p w14:paraId="4BC6B579" w14:textId="7361ACC7" w:rsidR="00224D71" w:rsidRDefault="00224D71" w:rsidP="00AB1904">
      <w:pPr>
        <w:spacing w:line="480" w:lineRule="auto"/>
        <w:jc w:val="both"/>
      </w:pPr>
      <w:r>
        <w:rPr>
          <w:i/>
          <w:u w:val="single"/>
        </w:rPr>
        <w:t>Objective 1</w:t>
      </w:r>
      <w:r w:rsidR="009A1A98">
        <w:rPr>
          <w:i/>
          <w:u w:val="single"/>
        </w:rPr>
        <w:t>.1</w:t>
      </w:r>
      <w:r>
        <w:rPr>
          <w:i/>
          <w:u w:val="single"/>
        </w:rPr>
        <w:t xml:space="preserve">: </w:t>
      </w:r>
      <w:r w:rsidR="000F09A8">
        <w:rPr>
          <w:i/>
          <w:u w:val="single"/>
        </w:rPr>
        <w:t>t</w:t>
      </w:r>
      <w:r w:rsidR="00A23859">
        <w:rPr>
          <w:i/>
          <w:u w:val="single"/>
        </w:rPr>
        <w:t xml:space="preserve">o validate </w:t>
      </w:r>
      <w:r w:rsidR="005A2736">
        <w:rPr>
          <w:i/>
          <w:u w:val="single"/>
        </w:rPr>
        <w:t xml:space="preserve">the </w:t>
      </w:r>
      <w:r w:rsidR="00A23859">
        <w:rPr>
          <w:i/>
          <w:u w:val="single"/>
        </w:rPr>
        <w:t>impacts of sampling time</w:t>
      </w:r>
    </w:p>
    <w:p w14:paraId="4272A21F" w14:textId="5A50198A" w:rsidR="00C7515E" w:rsidRPr="00E3425F" w:rsidRDefault="00840779" w:rsidP="00AB1904">
      <w:pPr>
        <w:spacing w:line="480" w:lineRule="auto"/>
        <w:jc w:val="both"/>
      </w:pPr>
      <w:r w:rsidRPr="00E3425F">
        <w:t>ASHRAE Standard 111 [</w:t>
      </w:r>
      <w:r w:rsidR="0069249E" w:rsidRPr="00E3425F">
        <w:t>2008</w:t>
      </w:r>
      <w:r w:rsidRPr="00E3425F">
        <w:t xml:space="preserve">] and </w:t>
      </w:r>
      <w:r w:rsidR="005A2736">
        <w:t xml:space="preserve">the </w:t>
      </w:r>
      <w:r w:rsidRPr="00E3425F">
        <w:t>ASHRAE Fundamentals Handbook [2013a] provide</w:t>
      </w:r>
      <w:r w:rsidR="0069249E" w:rsidRPr="00E3425F">
        <w:t xml:space="preserve"> the principal guideline</w:t>
      </w:r>
      <w:r w:rsidRPr="00E3425F">
        <w:t>s</w:t>
      </w:r>
      <w:r w:rsidR="0069249E" w:rsidRPr="00E3425F">
        <w:t xml:space="preserve"> for airflow measurement in the HVAC field. However, the time sampling </w:t>
      </w:r>
      <w:r w:rsidR="0038693F" w:rsidRPr="00E3425F">
        <w:t xml:space="preserve">approach </w:t>
      </w:r>
      <w:r w:rsidR="0069249E" w:rsidRPr="00E3425F">
        <w:t xml:space="preserve">for non-stable airflows </w:t>
      </w:r>
      <w:r w:rsidR="0038693F" w:rsidRPr="00E3425F">
        <w:t>provided by the standard is short and general</w:t>
      </w:r>
      <w:r w:rsidR="005A2736">
        <w:t>,</w:t>
      </w:r>
      <w:r w:rsidR="0038693F" w:rsidRPr="00E3425F">
        <w:t xml:space="preserve"> </w:t>
      </w:r>
      <w:r w:rsidR="00537A79" w:rsidRPr="00E3425F">
        <w:t>since</w:t>
      </w:r>
      <w:r w:rsidR="0038693F" w:rsidRPr="00E3425F">
        <w:t xml:space="preserve"> it has been applied </w:t>
      </w:r>
      <w:r w:rsidR="00537A79" w:rsidRPr="00E3425F">
        <w:t>in</w:t>
      </w:r>
      <w:r w:rsidR="0038693F" w:rsidRPr="00E3425F">
        <w:t xml:space="preserve"> </w:t>
      </w:r>
      <w:r w:rsidR="00537A79" w:rsidRPr="00E3425F">
        <w:t>CAV applications</w:t>
      </w:r>
      <w:r w:rsidR="0038693F" w:rsidRPr="00E3425F">
        <w:t xml:space="preserve"> </w:t>
      </w:r>
      <w:r w:rsidR="00833C9E" w:rsidRPr="00E3425F">
        <w:t>with</w:t>
      </w:r>
      <w:r w:rsidR="0038693F" w:rsidRPr="00E3425F">
        <w:t xml:space="preserve"> </w:t>
      </w:r>
      <w:r w:rsidR="00537A79" w:rsidRPr="00E3425F">
        <w:t>ideal</w:t>
      </w:r>
      <w:r w:rsidR="0038693F" w:rsidRPr="00E3425F">
        <w:t xml:space="preserve"> duct length conditions.</w:t>
      </w:r>
      <w:r w:rsidR="00E3425F">
        <w:t xml:space="preserve"> </w:t>
      </w:r>
      <w:r w:rsidR="00547CD7">
        <w:t>I</w:t>
      </w:r>
      <w:r w:rsidR="001B47E5">
        <w:t xml:space="preserve">t is important to define a time sampling interval suitable for VAV systems </w:t>
      </w:r>
      <w:r w:rsidR="00062AAB">
        <w:t>and its relation</w:t>
      </w:r>
      <w:r w:rsidR="00547CD7">
        <w:t xml:space="preserve"> to</w:t>
      </w:r>
      <w:r w:rsidR="00062AAB">
        <w:t xml:space="preserve"> measurement uncertainty</w:t>
      </w:r>
      <w:r w:rsidR="001B47E5">
        <w:t>.</w:t>
      </w:r>
    </w:p>
    <w:p w14:paraId="3181BF73" w14:textId="0FF4F3E1" w:rsidR="00224D71" w:rsidRDefault="005F20B3" w:rsidP="00AB1904">
      <w:pPr>
        <w:spacing w:line="480" w:lineRule="auto"/>
        <w:jc w:val="both"/>
      </w:pPr>
      <w:r>
        <w:rPr>
          <w:i/>
        </w:rPr>
        <w:t>Proposed a</w:t>
      </w:r>
      <w:r w:rsidR="00224D71" w:rsidRPr="001B76CD">
        <w:rPr>
          <w:i/>
        </w:rPr>
        <w:t>pproach</w:t>
      </w:r>
      <w:r w:rsidR="00646CB0" w:rsidRPr="001B76CD">
        <w:rPr>
          <w:i/>
        </w:rPr>
        <w:t xml:space="preserve"> </w:t>
      </w:r>
      <w:r w:rsidR="00EB7329" w:rsidRPr="001B76CD">
        <w:rPr>
          <w:i/>
        </w:rPr>
        <w:t xml:space="preserve">to accomplish </w:t>
      </w:r>
      <w:r w:rsidR="00EB7329" w:rsidRPr="00EB7329">
        <w:rPr>
          <w:i/>
        </w:rPr>
        <w:t>Objective</w:t>
      </w:r>
      <w:r w:rsidR="00EB7329" w:rsidRPr="001B76CD">
        <w:rPr>
          <w:i/>
        </w:rPr>
        <w:t xml:space="preserve"> 1</w:t>
      </w:r>
      <w:r w:rsidR="00594067">
        <w:rPr>
          <w:i/>
        </w:rPr>
        <w:t>.1</w:t>
      </w:r>
      <w:r w:rsidR="00224D71" w:rsidRPr="001B76CD">
        <w:rPr>
          <w:i/>
        </w:rPr>
        <w:t>:</w:t>
      </w:r>
      <w:r w:rsidR="000F09A8" w:rsidRPr="00E3425F">
        <w:t xml:space="preserve"> </w:t>
      </w:r>
      <w:r w:rsidR="00F021F8">
        <w:t xml:space="preserve">different </w:t>
      </w:r>
      <w:r w:rsidR="000F09A8">
        <w:t xml:space="preserve">sampling </w:t>
      </w:r>
      <w:r w:rsidR="00646CB0">
        <w:t xml:space="preserve">time </w:t>
      </w:r>
      <w:r w:rsidR="00161644">
        <w:t>average</w:t>
      </w:r>
      <w:r w:rsidR="00547CD7">
        <w:t>s</w:t>
      </w:r>
      <w:r w:rsidR="00161644">
        <w:t xml:space="preserve"> will be applied on airflow measurement data. Then, it will be possible to analyze and compare results from different VAV AHUs </w:t>
      </w:r>
      <w:r w:rsidR="001B47E5">
        <w:t xml:space="preserve">to define a </w:t>
      </w:r>
      <w:r w:rsidR="00161644">
        <w:t>common</w:t>
      </w:r>
      <w:r w:rsidR="001B47E5">
        <w:t xml:space="preserve"> measurement </w:t>
      </w:r>
      <w:r w:rsidR="002901E3">
        <w:t>sampling time</w:t>
      </w:r>
      <w:r w:rsidR="001B47E5">
        <w:t>.</w:t>
      </w:r>
    </w:p>
    <w:p w14:paraId="555EAC2B" w14:textId="0D427A7D" w:rsidR="00224D71" w:rsidRPr="00E3425F" w:rsidRDefault="00224D71" w:rsidP="00AB1904">
      <w:pPr>
        <w:spacing w:line="480" w:lineRule="auto"/>
        <w:jc w:val="both"/>
      </w:pPr>
      <w:r w:rsidRPr="001B47E5">
        <w:rPr>
          <w:i/>
          <w:u w:val="single"/>
        </w:rPr>
        <w:t xml:space="preserve">Objective </w:t>
      </w:r>
      <w:r w:rsidR="009A1A98">
        <w:rPr>
          <w:i/>
          <w:u w:val="single"/>
        </w:rPr>
        <w:t>1.</w:t>
      </w:r>
      <w:r w:rsidRPr="001B47E5">
        <w:rPr>
          <w:i/>
          <w:u w:val="single"/>
        </w:rPr>
        <w:t>2: to evaluat</w:t>
      </w:r>
      <w:r w:rsidR="000F09A8" w:rsidRPr="001B47E5">
        <w:rPr>
          <w:i/>
          <w:u w:val="single"/>
        </w:rPr>
        <w:t xml:space="preserve">e </w:t>
      </w:r>
      <w:r w:rsidR="00547CD7">
        <w:rPr>
          <w:i/>
          <w:u w:val="single"/>
        </w:rPr>
        <w:t xml:space="preserve">the </w:t>
      </w:r>
      <w:r w:rsidR="005F20B3">
        <w:rPr>
          <w:i/>
          <w:u w:val="single"/>
        </w:rPr>
        <w:t>accuracy</w:t>
      </w:r>
      <w:r w:rsidRPr="00E3425F">
        <w:rPr>
          <w:i/>
          <w:u w:val="single"/>
        </w:rPr>
        <w:t xml:space="preserve"> of </w:t>
      </w:r>
      <w:r w:rsidR="00547CD7">
        <w:rPr>
          <w:i/>
          <w:u w:val="single"/>
        </w:rPr>
        <w:t xml:space="preserve">a </w:t>
      </w:r>
      <w:r w:rsidR="000F09A8" w:rsidRPr="00E3425F">
        <w:rPr>
          <w:i/>
          <w:u w:val="single"/>
        </w:rPr>
        <w:t>r</w:t>
      </w:r>
      <w:r w:rsidR="0038693F" w:rsidRPr="00E3425F">
        <w:rPr>
          <w:i/>
          <w:u w:val="single"/>
        </w:rPr>
        <w:t xml:space="preserve">educed number of </w:t>
      </w:r>
      <w:r w:rsidR="00FE48FB">
        <w:rPr>
          <w:i/>
          <w:u w:val="single"/>
        </w:rPr>
        <w:t>sampling</w:t>
      </w:r>
      <w:r w:rsidR="00FE48FB" w:rsidRPr="00E3425F">
        <w:rPr>
          <w:i/>
          <w:u w:val="single"/>
        </w:rPr>
        <w:t xml:space="preserve"> </w:t>
      </w:r>
      <w:r w:rsidR="0038693F" w:rsidRPr="00E3425F">
        <w:rPr>
          <w:i/>
          <w:u w:val="single"/>
        </w:rPr>
        <w:t>points</w:t>
      </w:r>
      <w:r w:rsidR="0038693F" w:rsidRPr="00E3425F">
        <w:t xml:space="preserve"> </w:t>
      </w:r>
    </w:p>
    <w:p w14:paraId="42C25475" w14:textId="23C42F8B" w:rsidR="0038693F" w:rsidRDefault="00591E70" w:rsidP="00AB1904">
      <w:pPr>
        <w:spacing w:line="480" w:lineRule="auto"/>
        <w:jc w:val="both"/>
      </w:pPr>
      <w:r>
        <w:t>Traverse air</w:t>
      </w:r>
      <w:r w:rsidR="001F2EC6">
        <w:t>flow measurements methods like l</w:t>
      </w:r>
      <w:r>
        <w:t xml:space="preserve">og-T and Equal Area are suggested by </w:t>
      </w:r>
      <w:r w:rsidR="0038693F">
        <w:t>ASHRAE Standard 111</w:t>
      </w:r>
      <w:r w:rsidR="00840779">
        <w:t xml:space="preserve"> [</w:t>
      </w:r>
      <w:r w:rsidR="0038693F">
        <w:t>2008</w:t>
      </w:r>
      <w:r w:rsidR="00840779">
        <w:t>]</w:t>
      </w:r>
      <w:r w:rsidR="0038693F">
        <w:t xml:space="preserve"> and </w:t>
      </w:r>
      <w:r w:rsidR="005A2736">
        <w:t xml:space="preserve">the </w:t>
      </w:r>
      <w:r w:rsidR="0038693F">
        <w:t>ASHRAE Fundamentals Handbook</w:t>
      </w:r>
      <w:r w:rsidR="00840779">
        <w:t xml:space="preserve"> [2013a]</w:t>
      </w:r>
      <w:r w:rsidR="00404324">
        <w:t xml:space="preserve"> </w:t>
      </w:r>
      <w:r>
        <w:t xml:space="preserve">for </w:t>
      </w:r>
      <w:r w:rsidR="00F20518">
        <w:t>TAB procedures on</w:t>
      </w:r>
      <w:r>
        <w:t xml:space="preserve"> HVAC systems. These industry methods are based on </w:t>
      </w:r>
      <w:r w:rsidR="00547CD7">
        <w:t xml:space="preserve">a </w:t>
      </w:r>
      <w:r>
        <w:t xml:space="preserve">high density of sampling points for </w:t>
      </w:r>
      <w:r w:rsidR="00A74CA8">
        <w:t>satisfactory</w:t>
      </w:r>
      <w:r>
        <w:t xml:space="preserve"> accuracy. The requirement for a large number of sampling points</w:t>
      </w:r>
      <w:r w:rsidR="00EB7329">
        <w:t xml:space="preserve"> is possible for</w:t>
      </w:r>
      <w:r w:rsidR="005F20B3">
        <w:t xml:space="preserve"> a</w:t>
      </w:r>
      <w:r w:rsidR="00EB7329">
        <w:t xml:space="preserve"> hand-held device for one-time</w:t>
      </w:r>
      <w:r w:rsidR="005F20B3">
        <w:t xml:space="preserve"> set of</w:t>
      </w:r>
      <w:r w:rsidR="00EB7329">
        <w:t xml:space="preserve"> measurements, but is less practical for extended period airflow measurements</w:t>
      </w:r>
      <w:r>
        <w:t xml:space="preserve">. </w:t>
      </w:r>
      <w:r w:rsidR="00EB7329">
        <w:t>Therefore</w:t>
      </w:r>
      <w:r>
        <w:t xml:space="preserve">, it is fundamental to </w:t>
      </w:r>
      <w:r w:rsidR="002460BB">
        <w:t>define uncertainty estimations</w:t>
      </w:r>
      <w:r w:rsidR="00EB7329">
        <w:t xml:space="preserve"> associated with airflow measurements through </w:t>
      </w:r>
      <w:r w:rsidR="002460BB">
        <w:t>a reduced number of sampling points.</w:t>
      </w:r>
      <w:r>
        <w:t xml:space="preserve"> </w:t>
      </w:r>
    </w:p>
    <w:p w14:paraId="047210E2" w14:textId="3B6F965F" w:rsidR="003D4B2B" w:rsidRDefault="005F20B3" w:rsidP="00AB1904">
      <w:pPr>
        <w:spacing w:line="480" w:lineRule="auto"/>
        <w:jc w:val="both"/>
      </w:pPr>
      <w:r>
        <w:rPr>
          <w:i/>
        </w:rPr>
        <w:t>Proposed a</w:t>
      </w:r>
      <w:r w:rsidR="00EB7329" w:rsidRPr="00B830E6">
        <w:rPr>
          <w:i/>
        </w:rPr>
        <w:t xml:space="preserve">pproach to accomplish Objective </w:t>
      </w:r>
      <w:r w:rsidR="00594067">
        <w:rPr>
          <w:i/>
        </w:rPr>
        <w:t>1.2</w:t>
      </w:r>
      <w:r w:rsidR="00EB7329" w:rsidRPr="00B830E6">
        <w:rPr>
          <w:i/>
        </w:rPr>
        <w:t>:</w:t>
      </w:r>
      <w:r w:rsidR="00EB7329" w:rsidRPr="00E3425F">
        <w:t xml:space="preserve"> </w:t>
      </w:r>
      <w:r w:rsidR="00833C9E">
        <w:t xml:space="preserve">a reduced number of </w:t>
      </w:r>
      <w:r w:rsidR="00163D93">
        <w:t xml:space="preserve">sampling </w:t>
      </w:r>
      <w:r w:rsidR="00833C9E">
        <w:t xml:space="preserve">points can provide a practical solution for </w:t>
      </w:r>
      <w:r w:rsidR="00163D93">
        <w:t xml:space="preserve">in-situ </w:t>
      </w:r>
      <w:r w:rsidR="00833C9E">
        <w:t>airflow</w:t>
      </w:r>
      <w:r w:rsidR="00163D93">
        <w:t xml:space="preserve"> measurements</w:t>
      </w:r>
      <w:r w:rsidR="00833C9E">
        <w:t xml:space="preserve"> if these points provide an accurate and precise airflow reading. For testing this idea, the </w:t>
      </w:r>
      <w:r w:rsidR="00163D93">
        <w:t xml:space="preserve">measurement results </w:t>
      </w:r>
      <w:r w:rsidR="00833C9E">
        <w:t xml:space="preserve">of </w:t>
      </w:r>
      <w:r w:rsidR="00547CD7">
        <w:t xml:space="preserve">a </w:t>
      </w:r>
      <w:r w:rsidR="00833C9E">
        <w:t xml:space="preserve">different number of </w:t>
      </w:r>
      <w:r w:rsidR="00163D93">
        <w:t xml:space="preserve">sampling </w:t>
      </w:r>
      <w:r w:rsidR="00833C9E">
        <w:t xml:space="preserve">points will be compared to suggested standard methods. </w:t>
      </w:r>
      <w:r w:rsidR="001B47E5">
        <w:t>Consequently, it</w:t>
      </w:r>
      <w:r w:rsidR="00833C9E">
        <w:t xml:space="preserve"> </w:t>
      </w:r>
      <w:r w:rsidR="00547CD7">
        <w:t xml:space="preserve">will be </w:t>
      </w:r>
      <w:r w:rsidR="00833C9E">
        <w:t xml:space="preserve">possible to verify and </w:t>
      </w:r>
      <w:r w:rsidR="00163D93">
        <w:t>quantify</w:t>
      </w:r>
      <w:r w:rsidR="00833C9E">
        <w:t xml:space="preserve"> the overall uncertainty that is introduced when </w:t>
      </w:r>
      <w:r>
        <w:t xml:space="preserve">the </w:t>
      </w:r>
      <w:r w:rsidR="00833C9E">
        <w:t xml:space="preserve">number of </w:t>
      </w:r>
      <w:r w:rsidR="00163D93">
        <w:t xml:space="preserve">sampling </w:t>
      </w:r>
      <w:r w:rsidR="00833C9E">
        <w:t xml:space="preserve">points is reduced. Additionally, the </w:t>
      </w:r>
      <w:r w:rsidR="00163D93">
        <w:t xml:space="preserve">number of </w:t>
      </w:r>
      <w:r w:rsidR="00833C9E">
        <w:t xml:space="preserve">sampling </w:t>
      </w:r>
      <w:r w:rsidR="00163D93">
        <w:t xml:space="preserve">points </w:t>
      </w:r>
      <w:r w:rsidR="00833C9E">
        <w:t xml:space="preserve">and locations </w:t>
      </w:r>
      <w:r w:rsidR="00163D93">
        <w:t>on the measurement plane</w:t>
      </w:r>
      <w:r w:rsidR="00833C9E">
        <w:t xml:space="preserve"> commonly applied in </w:t>
      </w:r>
      <w:r w:rsidR="00547CD7">
        <w:t xml:space="preserve">the </w:t>
      </w:r>
      <w:r w:rsidR="00833C9E">
        <w:t xml:space="preserve">field will be </w:t>
      </w:r>
      <w:r w:rsidR="00163D93">
        <w:t>suggested</w:t>
      </w:r>
      <w:r w:rsidR="00833C9E">
        <w:t xml:space="preserve">. Then, </w:t>
      </w:r>
      <w:r w:rsidR="00163D93">
        <w:t>it is</w:t>
      </w:r>
      <w:r w:rsidR="00833C9E">
        <w:t xml:space="preserve"> possible to check the commonly introduced uncertainty by industry’s standard airflow measurement points and compare</w:t>
      </w:r>
      <w:r w:rsidR="001B47E5">
        <w:t xml:space="preserve"> it</w:t>
      </w:r>
      <w:r w:rsidR="00833C9E">
        <w:t xml:space="preserve"> </w:t>
      </w:r>
      <w:r w:rsidR="00E3425F">
        <w:t xml:space="preserve">with </w:t>
      </w:r>
      <w:r w:rsidR="001B47E5">
        <w:t>results from</w:t>
      </w:r>
      <w:r w:rsidR="00E3425F">
        <w:t xml:space="preserve"> the proposed measurement method.</w:t>
      </w:r>
    </w:p>
    <w:p w14:paraId="11317C2F" w14:textId="7A7172D6" w:rsidR="000F09A8" w:rsidRDefault="000F09A8" w:rsidP="00AB1904">
      <w:pPr>
        <w:spacing w:line="480" w:lineRule="auto"/>
        <w:jc w:val="both"/>
      </w:pPr>
      <w:r>
        <w:rPr>
          <w:i/>
          <w:u w:val="single"/>
        </w:rPr>
        <w:t xml:space="preserve">Objective </w:t>
      </w:r>
      <w:r w:rsidR="009A1A98">
        <w:rPr>
          <w:i/>
          <w:u w:val="single"/>
        </w:rPr>
        <w:t>1.</w:t>
      </w:r>
      <w:r>
        <w:rPr>
          <w:i/>
          <w:u w:val="single"/>
        </w:rPr>
        <w:t xml:space="preserve">3: to evaluate </w:t>
      </w:r>
      <w:r w:rsidR="00547CD7">
        <w:rPr>
          <w:i/>
          <w:u w:val="single"/>
        </w:rPr>
        <w:t xml:space="preserve">the </w:t>
      </w:r>
      <w:r>
        <w:rPr>
          <w:i/>
          <w:u w:val="single"/>
        </w:rPr>
        <w:t>effect of n</w:t>
      </w:r>
      <w:r w:rsidR="00451B49" w:rsidRPr="00451B49">
        <w:rPr>
          <w:i/>
          <w:u w:val="single"/>
        </w:rPr>
        <w:t>on-ideal measurement conditions</w:t>
      </w:r>
    </w:p>
    <w:p w14:paraId="342ED423" w14:textId="312E3B1D" w:rsidR="00451B49" w:rsidRDefault="00840779" w:rsidP="00AB1904">
      <w:pPr>
        <w:spacing w:line="480" w:lineRule="auto"/>
        <w:jc w:val="both"/>
      </w:pPr>
      <w:r>
        <w:t>ASHRAE Standard 111 [</w:t>
      </w:r>
      <w:r w:rsidR="00451B49">
        <w:t>2008</w:t>
      </w:r>
      <w:r>
        <w:t>]</w:t>
      </w:r>
      <w:r w:rsidR="00451B49">
        <w:t xml:space="preserve"> and </w:t>
      </w:r>
      <w:r w:rsidR="005A2736">
        <w:t xml:space="preserve">the </w:t>
      </w:r>
      <w:r w:rsidR="00451B49">
        <w:t>ASHRAE Fundamentals Handbook</w:t>
      </w:r>
      <w:r>
        <w:t xml:space="preserve"> [2013a]</w:t>
      </w:r>
      <w:r w:rsidR="00ED6FFB">
        <w:t xml:space="preserve"> describe</w:t>
      </w:r>
      <w:r w:rsidR="00451B49">
        <w:t xml:space="preserve"> the ideal measurement set-up for obtaining reported uncertainties from different airflow measurement methods. These conditions </w:t>
      </w:r>
      <w:r w:rsidR="00547CD7">
        <w:t xml:space="preserve">assume that </w:t>
      </w:r>
      <w:r w:rsidR="00451B49">
        <w:t>the airflow measurement location</w:t>
      </w:r>
      <w:r w:rsidR="00547CD7">
        <w:t>s</w:t>
      </w:r>
      <w:r w:rsidR="00451B49">
        <w:t xml:space="preserve"> </w:t>
      </w:r>
      <w:r w:rsidR="00547CD7">
        <w:t xml:space="preserve">are </w:t>
      </w:r>
      <w:r w:rsidR="00451B49">
        <w:t>7.5</w:t>
      </w:r>
      <w:r w:rsidR="006965DD">
        <w:t xml:space="preserve"> and 3</w:t>
      </w:r>
      <w:r w:rsidR="00451B49">
        <w:t xml:space="preserve"> </w:t>
      </w:r>
      <w:r w:rsidR="006965DD">
        <w:t>hydraulic</w:t>
      </w:r>
      <w:r w:rsidR="00451B49">
        <w:t xml:space="preserve"> diameters</w:t>
      </w:r>
      <w:r w:rsidR="006965DD">
        <w:t xml:space="preserve"> downstream and upstream</w:t>
      </w:r>
      <w:r w:rsidR="00547CD7">
        <w:t>,</w:t>
      </w:r>
      <w:r w:rsidR="006965DD">
        <w:t xml:space="preserve"> </w:t>
      </w:r>
      <w:r w:rsidR="00ED6FFB">
        <w:t>respectively</w:t>
      </w:r>
      <w:r w:rsidR="00547CD7">
        <w:t>,</w:t>
      </w:r>
      <w:r w:rsidR="00ED6FFB">
        <w:t xml:space="preserve"> from</w:t>
      </w:r>
      <w:r w:rsidR="00451B49">
        <w:t xml:space="preserve"> the closest disturbance</w:t>
      </w:r>
      <w:r w:rsidR="006965DD">
        <w:t xml:space="preserve"> [ASHRAE, 2013a]</w:t>
      </w:r>
      <w:r w:rsidR="00451B49">
        <w:t xml:space="preserve">. Nevertheless, </w:t>
      </w:r>
      <w:r w:rsidR="006965DD">
        <w:t xml:space="preserve">these conditions are not usually encountered in-situ. </w:t>
      </w:r>
      <w:r w:rsidR="00E3425F">
        <w:t>Thus, the impact of non-ideal conditions on the accuracy of current and proposed measurement methods needs to be reviewed and compared.</w:t>
      </w:r>
    </w:p>
    <w:p w14:paraId="6C219656" w14:textId="6E4E20D9" w:rsidR="00E3425F" w:rsidRDefault="005F20B3" w:rsidP="00AB1904">
      <w:pPr>
        <w:spacing w:line="480" w:lineRule="auto"/>
        <w:jc w:val="both"/>
      </w:pPr>
      <w:r>
        <w:rPr>
          <w:i/>
        </w:rPr>
        <w:t>Proposed approach</w:t>
      </w:r>
      <w:r w:rsidR="00EB7329">
        <w:rPr>
          <w:i/>
        </w:rPr>
        <w:t xml:space="preserve"> </w:t>
      </w:r>
      <w:r w:rsidR="00EB7329" w:rsidRPr="00B830E6">
        <w:rPr>
          <w:i/>
        </w:rPr>
        <w:t xml:space="preserve">to accomplish Objective </w:t>
      </w:r>
      <w:r w:rsidR="00594067">
        <w:rPr>
          <w:i/>
        </w:rPr>
        <w:t>1.3</w:t>
      </w:r>
      <w:r w:rsidR="00EB7329" w:rsidRPr="00B830E6">
        <w:rPr>
          <w:i/>
        </w:rPr>
        <w:t>:</w:t>
      </w:r>
      <w:r w:rsidR="00E3425F">
        <w:t xml:space="preserve"> </w:t>
      </w:r>
      <w:r w:rsidR="009E5BDE">
        <w:t xml:space="preserve">the impact of non-ideal airflow measurement conditions on airflow measurement accuracy can be analyzed </w:t>
      </w:r>
      <w:r w:rsidR="007579DF">
        <w:t>by comparing different VAV AHUs with</w:t>
      </w:r>
      <w:r w:rsidR="009E5BDE">
        <w:t xml:space="preserve"> a wide range of lengths to and from disturbances in ductworks.</w:t>
      </w:r>
      <w:r w:rsidR="007579DF">
        <w:t xml:space="preserve"> </w:t>
      </w:r>
      <w:r w:rsidR="009E5BDE">
        <w:t>For simplifying this task</w:t>
      </w:r>
      <w:r w:rsidR="00547CD7">
        <w:t>,</w:t>
      </w:r>
      <w:r w:rsidR="001B76CD">
        <w:t xml:space="preserve"> root mean square errors (</w:t>
      </w:r>
      <w:proofErr w:type="gramStart"/>
      <w:r w:rsidR="001B76CD">
        <w:t>RMSE</w:t>
      </w:r>
      <w:r w:rsidR="008419BD">
        <w:t>%</w:t>
      </w:r>
      <w:proofErr w:type="gramEnd"/>
      <w:r w:rsidR="001B76CD">
        <w:t xml:space="preserve">) and uncertainties are calculated </w:t>
      </w:r>
      <w:r w:rsidR="009E5BDE">
        <w:t>for</w:t>
      </w:r>
      <w:r w:rsidR="007579DF">
        <w:t xml:space="preserve"> allow</w:t>
      </w:r>
      <w:r w:rsidR="009E5BDE">
        <w:t>ing</w:t>
      </w:r>
      <w:r w:rsidR="007579DF">
        <w:t xml:space="preserve"> a fair comparison between study cases.</w:t>
      </w:r>
    </w:p>
    <w:p w14:paraId="2490CD22" w14:textId="1E4B187D" w:rsidR="002901E3" w:rsidRDefault="009A1A98" w:rsidP="009A1A98">
      <w:pPr>
        <w:spacing w:line="480" w:lineRule="auto"/>
        <w:jc w:val="both"/>
        <w:rPr>
          <w:i/>
          <w:u w:val="single"/>
        </w:rPr>
      </w:pPr>
      <w:r>
        <w:rPr>
          <w:i/>
          <w:u w:val="single"/>
        </w:rPr>
        <w:t>Objective 2: to obtain in-situ fan performance curves with predicted uncertainty</w:t>
      </w:r>
    </w:p>
    <w:p w14:paraId="066D8A48" w14:textId="044213AC" w:rsidR="009D4C50" w:rsidRDefault="00547CD7" w:rsidP="009A1A98">
      <w:pPr>
        <w:spacing w:line="480" w:lineRule="auto"/>
        <w:jc w:val="both"/>
      </w:pPr>
      <w:r>
        <w:t xml:space="preserve">The </w:t>
      </w:r>
      <w:r w:rsidR="003D4B2B">
        <w:t>ASHRAE HVAC Systems and Equipment Handbook [2016] outlines basic methods for defining fan performance curves. In this standard</w:t>
      </w:r>
      <w:r>
        <w:t>,</w:t>
      </w:r>
      <w:r w:rsidR="003D4B2B">
        <w:t xml:space="preserve"> </w:t>
      </w:r>
      <w:r w:rsidR="00071781">
        <w:t xml:space="preserve">it </w:t>
      </w:r>
      <w:r w:rsidR="003D4B2B">
        <w:t xml:space="preserve">is indicated that additional considerations need to be implemented when the installed fan is operating under conditions significantly different than standard laboratory testing conditions. </w:t>
      </w:r>
      <w:r w:rsidR="008E07DB">
        <w:t xml:space="preserve">Therefore, in-situ field fan performance curve measurements are necessary. The fact that the fan operations are limited by physical and load conditions limits prohibits a wide fan operation range measurement. </w:t>
      </w:r>
    </w:p>
    <w:p w14:paraId="3EC173CA" w14:textId="15CA48B8" w:rsidR="006907D1" w:rsidRDefault="005F20B3" w:rsidP="009A1A98">
      <w:pPr>
        <w:spacing w:line="480" w:lineRule="auto"/>
        <w:jc w:val="both"/>
      </w:pPr>
      <w:r>
        <w:rPr>
          <w:i/>
        </w:rPr>
        <w:t>Proposed approach</w:t>
      </w:r>
      <w:r w:rsidR="00A11499">
        <w:rPr>
          <w:i/>
        </w:rPr>
        <w:t xml:space="preserve"> </w:t>
      </w:r>
      <w:r w:rsidR="00A11499" w:rsidRPr="00B830E6">
        <w:rPr>
          <w:i/>
        </w:rPr>
        <w:t xml:space="preserve">to accomplish Objective </w:t>
      </w:r>
      <w:r w:rsidR="00A11499">
        <w:rPr>
          <w:i/>
        </w:rPr>
        <w:t xml:space="preserve">2: </w:t>
      </w:r>
      <w:r w:rsidR="00A11499">
        <w:t xml:space="preserve">a </w:t>
      </w:r>
      <w:r w:rsidR="008E07DB">
        <w:t xml:space="preserve">step-by-step </w:t>
      </w:r>
      <w:r w:rsidR="00A11499">
        <w:t xml:space="preserve">calibration procedure </w:t>
      </w:r>
      <w:r w:rsidR="008E07DB">
        <w:t>needs to be developed to obtain</w:t>
      </w:r>
      <w:r w:rsidR="00A11499">
        <w:t xml:space="preserve"> in-situ fan head and efficiency curves for both supply and return air fans</w:t>
      </w:r>
      <w:r w:rsidR="008E07DB">
        <w:t xml:space="preserve"> that cover</w:t>
      </w:r>
      <w:r w:rsidR="00071781">
        <w:t xml:space="preserve"> the</w:t>
      </w:r>
      <w:r w:rsidR="008E07DB">
        <w:t xml:space="preserve"> majority of the operation scenarios</w:t>
      </w:r>
      <w:r w:rsidR="00A11499">
        <w:t>. Additionally, these fan performance curves will include an uncertainty range that will be found through the propagation of uncertainties from airflow measurements, pressure sensors</w:t>
      </w:r>
      <w:r w:rsidR="00547CD7">
        <w:t>,</w:t>
      </w:r>
      <w:r w:rsidR="00A11499">
        <w:t xml:space="preserve"> and VFD panel power readings.</w:t>
      </w:r>
    </w:p>
    <w:p w14:paraId="624B3618" w14:textId="77777777" w:rsidR="006907D1" w:rsidRDefault="006907D1">
      <w:pPr>
        <w:spacing w:line="259" w:lineRule="auto"/>
      </w:pPr>
      <w:r>
        <w:br w:type="page"/>
      </w:r>
    </w:p>
    <w:p w14:paraId="10D0AF39" w14:textId="36CB3FE0" w:rsidR="00A515B3" w:rsidRPr="003812B5" w:rsidRDefault="00BF2549" w:rsidP="00BA6CD0">
      <w:pPr>
        <w:pStyle w:val="Heading1"/>
        <w:numPr>
          <w:ilvl w:val="0"/>
          <w:numId w:val="18"/>
        </w:numPr>
        <w:ind w:left="144" w:hanging="144"/>
      </w:pPr>
      <w:bookmarkStart w:id="19" w:name="_Toc466966370"/>
      <w:r>
        <w:t>Measurement E</w:t>
      </w:r>
      <w:r w:rsidR="00A515B3" w:rsidRPr="003812B5">
        <w:t>quipment</w:t>
      </w:r>
      <w:r w:rsidR="00A4103E">
        <w:t xml:space="preserve"> and Test</w:t>
      </w:r>
      <w:r w:rsidR="003812B5">
        <w:t xml:space="preserve"> Set-Up</w:t>
      </w:r>
      <w:bookmarkEnd w:id="19"/>
    </w:p>
    <w:p w14:paraId="7D51FAB1" w14:textId="57B589BC" w:rsidR="009E5BDE" w:rsidRDefault="009E5BDE" w:rsidP="00E2472D">
      <w:pPr>
        <w:spacing w:line="480" w:lineRule="auto"/>
        <w:jc w:val="both"/>
      </w:pPr>
      <w:r>
        <w:t xml:space="preserve">This chapter will </w:t>
      </w:r>
      <w:r w:rsidR="005403F0">
        <w:t>introduce test AHUs and</w:t>
      </w:r>
      <w:r>
        <w:t xml:space="preserve"> </w:t>
      </w:r>
      <w:r w:rsidR="00547CD7">
        <w:t xml:space="preserve">the </w:t>
      </w:r>
      <w:r w:rsidR="005403F0">
        <w:t>measurement apparatus in order to a</w:t>
      </w:r>
      <w:r w:rsidR="00274025">
        <w:t>ccomplish t</w:t>
      </w:r>
      <w:r>
        <w:t xml:space="preserve">he </w:t>
      </w:r>
      <w:r w:rsidR="001962CF">
        <w:t>objectives presented in S</w:t>
      </w:r>
      <w:r w:rsidR="00274025">
        <w:t>ection 1.5</w:t>
      </w:r>
      <w:r>
        <w:t xml:space="preserve">. </w:t>
      </w:r>
      <w:r w:rsidR="008D623E">
        <w:t xml:space="preserve">First, </w:t>
      </w:r>
      <w:r w:rsidR="001962CF">
        <w:t>in S</w:t>
      </w:r>
      <w:r>
        <w:t>ection 2.1,</w:t>
      </w:r>
      <w:r w:rsidR="00DA5EE3">
        <w:t xml:space="preserve"> </w:t>
      </w:r>
      <w:r w:rsidR="00547CD7">
        <w:t xml:space="preserve">the </w:t>
      </w:r>
      <w:r w:rsidR="008E07DB">
        <w:t xml:space="preserve">theoretical background about </w:t>
      </w:r>
      <w:r w:rsidR="00DA5EE3">
        <w:t>fan head and efficiency curves will be introduced</w:t>
      </w:r>
      <w:r w:rsidR="008E07DB">
        <w:t xml:space="preserve"> in order to determine measurement variables</w:t>
      </w:r>
      <w:r w:rsidR="00DA5EE3">
        <w:t xml:space="preserve">. </w:t>
      </w:r>
      <w:r w:rsidR="00547CD7">
        <w:t>I</w:t>
      </w:r>
      <w:r w:rsidR="001962CF">
        <w:t>n S</w:t>
      </w:r>
      <w:r w:rsidR="00DA5EE3">
        <w:t>ection 2.2,</w:t>
      </w:r>
      <w:r w:rsidR="003E28AF">
        <w:t xml:space="preserve"> </w:t>
      </w:r>
      <w:r w:rsidR="005403F0">
        <w:t xml:space="preserve">test </w:t>
      </w:r>
      <w:r w:rsidR="003E28AF">
        <w:t xml:space="preserve">VAV AHUs will be presented along with their basic technical specifications. </w:t>
      </w:r>
      <w:r w:rsidR="00547CD7">
        <w:t>I</w:t>
      </w:r>
      <w:r w:rsidR="001962CF">
        <w:t>n S</w:t>
      </w:r>
      <w:r w:rsidR="00DA5EE3">
        <w:t>ection 2.3</w:t>
      </w:r>
      <w:r w:rsidR="003E28AF">
        <w:t>,</w:t>
      </w:r>
      <w:r>
        <w:t xml:space="preserve"> measurement equipment utilized for achieving extended sampling time measurements will be described.</w:t>
      </w:r>
      <w:r w:rsidR="003E28AF">
        <w:t xml:space="preserve"> </w:t>
      </w:r>
      <w:r w:rsidR="005A2736">
        <w:t xml:space="preserve">Finally, </w:t>
      </w:r>
      <w:r w:rsidR="001962CF">
        <w:t>in S</w:t>
      </w:r>
      <w:r w:rsidR="003E28AF">
        <w:t>ection 2.</w:t>
      </w:r>
      <w:r w:rsidR="00DA5EE3">
        <w:t>4</w:t>
      </w:r>
      <w:r w:rsidR="003E28AF">
        <w:t xml:space="preserve">, general testing set-up conditions for this thesis will be </w:t>
      </w:r>
      <w:r w:rsidR="00547CD7">
        <w:t xml:space="preserve">described. </w:t>
      </w:r>
    </w:p>
    <w:p w14:paraId="6C2D7B26" w14:textId="08892CD6" w:rsidR="009A1A98" w:rsidRDefault="00BF2549" w:rsidP="005F20B3">
      <w:pPr>
        <w:pStyle w:val="Heading2"/>
        <w:numPr>
          <w:ilvl w:val="1"/>
          <w:numId w:val="15"/>
        </w:numPr>
        <w:ind w:left="360"/>
      </w:pPr>
      <w:bookmarkStart w:id="20" w:name="_Toc466966371"/>
      <w:r>
        <w:t>Fan P</w:t>
      </w:r>
      <w:r w:rsidR="009A1A98">
        <w:t>erfor</w:t>
      </w:r>
      <w:r>
        <w:t>mance C</w:t>
      </w:r>
      <w:r w:rsidR="009A1A98">
        <w:t>urves</w:t>
      </w:r>
      <w:bookmarkEnd w:id="20"/>
    </w:p>
    <w:p w14:paraId="18254460" w14:textId="6A71E2A9" w:rsidR="0012403C" w:rsidRDefault="00DC459D" w:rsidP="00966D1E">
      <w:pPr>
        <w:spacing w:line="480" w:lineRule="auto"/>
        <w:jc w:val="both"/>
      </w:pPr>
      <w:r>
        <w:t>F</w:t>
      </w:r>
      <w:r w:rsidR="0012403C">
        <w:t>an performance curves are usually displayed as fan head</w:t>
      </w:r>
      <w:r w:rsidR="008745F8">
        <w:t xml:space="preserve"> (total pressure)</w:t>
      </w:r>
      <w:r w:rsidR="0012403C">
        <w:t xml:space="preserve"> and fan efficiency curves</w:t>
      </w:r>
      <w:r w:rsidR="001B012C">
        <w:t xml:space="preserve"> </w:t>
      </w:r>
      <w:r w:rsidR="00CD459C">
        <w:t>versus airflow rate</w:t>
      </w:r>
      <w:r w:rsidR="00547CD7">
        <w:t xml:space="preserve">, as </w:t>
      </w:r>
      <w:r w:rsidR="005A2736">
        <w:t xml:space="preserve">shown </w:t>
      </w:r>
      <w:r w:rsidR="00547CD7">
        <w:t>in</w:t>
      </w:r>
      <w:r w:rsidR="004F727D">
        <w:t xml:space="preserve"> Figure 2-1</w:t>
      </w:r>
      <w:r w:rsidR="0012403C">
        <w:t>.</w:t>
      </w:r>
    </w:p>
    <w:p w14:paraId="177ED517" w14:textId="295476C6" w:rsidR="00C6426C" w:rsidRDefault="008E2862" w:rsidP="008745F8">
      <w:pPr>
        <w:spacing w:after="0"/>
        <w:jc w:val="center"/>
      </w:pPr>
      <w:r>
        <w:rPr>
          <w:noProof/>
        </w:rPr>
        <w:drawing>
          <wp:inline distT="0" distB="0" distL="0" distR="0" wp14:anchorId="51DEFA4C" wp14:editId="28C86359">
            <wp:extent cx="3693795" cy="2780116"/>
            <wp:effectExtent l="0" t="0" r="1905"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an performance curves.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694293" cy="2780491"/>
                    </a:xfrm>
                    <a:prstGeom prst="rect">
                      <a:avLst/>
                    </a:prstGeom>
                    <a:ln>
                      <a:noFill/>
                    </a:ln>
                    <a:extLst>
                      <a:ext uri="{53640926-AAD7-44D8-BBD7-CCE9431645EC}">
                        <a14:shadowObscured xmlns:a14="http://schemas.microsoft.com/office/drawing/2010/main"/>
                      </a:ext>
                    </a:extLst>
                  </pic:spPr>
                </pic:pic>
              </a:graphicData>
            </a:graphic>
          </wp:inline>
        </w:drawing>
      </w:r>
    </w:p>
    <w:p w14:paraId="285D5DC7" w14:textId="1322BFD4" w:rsidR="008E2862" w:rsidRPr="00BF2549" w:rsidRDefault="008745F8" w:rsidP="00615D28">
      <w:pPr>
        <w:pStyle w:val="Caption"/>
        <w:spacing w:before="240"/>
        <w:rPr>
          <w:b/>
          <w:szCs w:val="20"/>
        </w:rPr>
      </w:pPr>
      <w:bookmarkStart w:id="21" w:name="_Ref463018620"/>
      <w:bookmarkStart w:id="22" w:name="_Toc468967115"/>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w:t>
      </w:r>
      <w:r w:rsidR="00E44A80" w:rsidRPr="00BF2549">
        <w:rPr>
          <w:b/>
          <w:szCs w:val="20"/>
        </w:rPr>
        <w:fldChar w:fldCharType="end"/>
      </w:r>
      <w:bookmarkEnd w:id="21"/>
      <w:r w:rsidR="00D72951" w:rsidRPr="00BF2549">
        <w:rPr>
          <w:b/>
          <w:szCs w:val="20"/>
        </w:rPr>
        <w:t>:</w:t>
      </w:r>
      <w:r w:rsidRPr="00BF2549">
        <w:rPr>
          <w:b/>
          <w:szCs w:val="20"/>
        </w:rPr>
        <w:t xml:space="preserve"> </w:t>
      </w:r>
      <w:r w:rsidR="00101085" w:rsidRPr="00BF2549">
        <w:rPr>
          <w:b/>
          <w:szCs w:val="20"/>
        </w:rPr>
        <w:t>Typical fan</w:t>
      </w:r>
      <w:r w:rsidR="00676B51" w:rsidRPr="00BF2549">
        <w:rPr>
          <w:b/>
          <w:szCs w:val="20"/>
        </w:rPr>
        <w:t xml:space="preserve"> </w:t>
      </w:r>
      <w:r w:rsidRPr="00BF2549">
        <w:rPr>
          <w:b/>
          <w:szCs w:val="20"/>
        </w:rPr>
        <w:t>performance curves (Source: McQuiston et al., 2005)</w:t>
      </w:r>
      <w:r w:rsidR="00547CD7">
        <w:rPr>
          <w:b/>
          <w:szCs w:val="20"/>
        </w:rPr>
        <w:t>.</w:t>
      </w:r>
      <w:bookmarkEnd w:id="22"/>
    </w:p>
    <w:p w14:paraId="4812F0B9" w14:textId="02C7875E" w:rsidR="0012403C" w:rsidRDefault="001B012C" w:rsidP="00966D1E">
      <w:pPr>
        <w:spacing w:line="480" w:lineRule="auto"/>
        <w:jc w:val="both"/>
      </w:pPr>
      <w:r>
        <w:t>The</w:t>
      </w:r>
      <w:r w:rsidR="0012403C">
        <w:t xml:space="preserve"> fan head curve is built from </w:t>
      </w:r>
      <w:r w:rsidR="00547CD7">
        <w:t xml:space="preserve">the </w:t>
      </w:r>
      <w:r w:rsidR="003F4E5C">
        <w:t xml:space="preserve">measured airflow rate and differential pressure across the fan. The fan efficiency curve is based on measured airflow and calculated efficiency </w:t>
      </w:r>
      <w:r w:rsidR="00CE6895">
        <w:t>(see</w:t>
      </w:r>
      <w:r w:rsidR="004F727D">
        <w:t xml:space="preserve"> Equation 2-1)</w:t>
      </w:r>
      <w:r w:rsidR="00C049F0">
        <w:t>.</w:t>
      </w:r>
    </w:p>
    <w:p w14:paraId="6EB39B8A" w14:textId="46E229D4" w:rsidR="003F4E5C" w:rsidRPr="0038719F" w:rsidRDefault="00F03554" w:rsidP="00C169C4">
      <w:pPr>
        <w:pStyle w:val="Caption"/>
        <w:spacing w:line="360" w:lineRule="auto"/>
        <w:jc w:val="left"/>
        <w:rPr>
          <w:rFonts w:eastAsiaTheme="minorEastAsia" w:cs="Times New Roman"/>
          <w:sz w:val="24"/>
          <w:szCs w:val="24"/>
        </w:rPr>
      </w:pPr>
      <w:bookmarkStart w:id="23" w:name="_Ref463091214"/>
      <w:bookmarkStart w:id="24" w:name="_Ref462671104"/>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2</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w:t>
      </w:r>
      <w:r w:rsidR="00DE3065">
        <w:rPr>
          <w:sz w:val="24"/>
          <w:szCs w:val="24"/>
        </w:rPr>
        <w:fldChar w:fldCharType="end"/>
      </w:r>
      <w:bookmarkEnd w:id="23"/>
      <w:r>
        <w:rPr>
          <w:sz w:val="24"/>
          <w:szCs w:val="24"/>
        </w:rPr>
        <w:t>)</w:t>
      </w:r>
      <w:r w:rsidR="005909EE">
        <w:rPr>
          <w:sz w:val="24"/>
          <w:szCs w:val="24"/>
        </w:rPr>
        <w:tab/>
      </w:r>
      <w:r w:rsidR="005909EE">
        <w:rPr>
          <w:sz w:val="24"/>
          <w:szCs w:val="24"/>
        </w:rPr>
        <w:tab/>
      </w:r>
      <w:r w:rsidR="0038719F" w:rsidRPr="0038719F">
        <w:rPr>
          <w:sz w:val="24"/>
          <w:szCs w:val="24"/>
        </w:rPr>
        <w:tab/>
      </w:r>
      <m:oMath>
        <m:r>
          <w:rPr>
            <w:rFonts w:ascii="Cambria Math" w:hAnsi="Cambria Math" w:cs="Times New Roman"/>
            <w:sz w:val="24"/>
            <w:szCs w:val="24"/>
          </w:rPr>
          <m:t>η=</m:t>
        </m:r>
        <m:f>
          <m:fPr>
            <m:ctrlPr>
              <w:rPr>
                <w:rFonts w:ascii="Cambria Math" w:hAnsi="Cambria Math" w:cs="Times New Roman"/>
                <w:i/>
                <w:iCs w:val="0"/>
                <w:sz w:val="24"/>
                <w:szCs w:val="24"/>
              </w:rPr>
            </m:ctrlPr>
          </m:fPr>
          <m:num>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in.wg</m:t>
                </m:r>
              </m:e>
            </m:d>
            <m:r>
              <w:rPr>
                <w:rFonts w:ascii="Cambria Math" w:hAnsi="Cambria Math" w:cs="Times New Roman"/>
                <w:sz w:val="24"/>
                <w:szCs w:val="24"/>
              </w:rPr>
              <m:t>∙Q(cfm)</m:t>
            </m:r>
          </m:num>
          <m:den>
            <m:r>
              <w:rPr>
                <w:rFonts w:ascii="Cambria Math" w:hAnsi="Cambria Math" w:cs="Times New Roman"/>
                <w:sz w:val="24"/>
                <w:szCs w:val="24"/>
              </w:rPr>
              <m:t>8507∙W(kW)</m:t>
            </m:r>
          </m:den>
        </m:f>
      </m:oMath>
      <w:bookmarkEnd w:id="24"/>
    </w:p>
    <w:p w14:paraId="3CD155A4" w14:textId="2C4DEBFE" w:rsidR="003F4E5C" w:rsidRDefault="00A4103E" w:rsidP="00966D1E">
      <w:pPr>
        <w:spacing w:line="480" w:lineRule="auto"/>
        <w:jc w:val="both"/>
        <w:rPr>
          <w:rFonts w:eastAsiaTheme="minorEastAsia"/>
        </w:rPr>
      </w:pPr>
      <w:r>
        <w:rPr>
          <w:rFonts w:eastAsiaTheme="minorEastAsia"/>
        </w:rPr>
        <w:t>w</w:t>
      </w:r>
      <w:r w:rsidR="003F4E5C">
        <w:rPr>
          <w:rFonts w:eastAsiaTheme="minorEastAsia"/>
        </w:rPr>
        <w:t xml:space="preserve">here </w:t>
      </w:r>
      <m:oMath>
        <m:r>
          <w:rPr>
            <w:rFonts w:ascii="Cambria Math" w:hAnsi="Cambria Math"/>
          </w:rPr>
          <m:t>H</m:t>
        </m:r>
      </m:oMath>
      <w:r w:rsidR="003F4E5C">
        <w:rPr>
          <w:rFonts w:eastAsiaTheme="minorEastAsia"/>
        </w:rPr>
        <w:t xml:space="preserve"> refers to fan head</w:t>
      </w:r>
      <w:r>
        <w:rPr>
          <w:rFonts w:eastAsiaTheme="minorEastAsia"/>
        </w:rPr>
        <w:t xml:space="preserve"> at 100% fan speed</w:t>
      </w:r>
      <w:r w:rsidR="003F4E5C">
        <w:rPr>
          <w:rFonts w:eastAsiaTheme="minorEastAsia"/>
        </w:rPr>
        <w:t xml:space="preserve">, </w:t>
      </w:r>
      <m:oMath>
        <m:r>
          <w:rPr>
            <w:rFonts w:ascii="Cambria Math" w:hAnsi="Cambria Math"/>
          </w:rPr>
          <m:t>Q</m:t>
        </m:r>
      </m:oMath>
      <w:r w:rsidR="003F4E5C">
        <w:rPr>
          <w:rFonts w:eastAsiaTheme="minorEastAsia"/>
        </w:rPr>
        <w:t xml:space="preserve"> refers </w:t>
      </w:r>
      <w:r w:rsidR="00547CD7">
        <w:rPr>
          <w:rFonts w:eastAsiaTheme="minorEastAsia"/>
        </w:rPr>
        <w:t xml:space="preserve">to </w:t>
      </w:r>
      <w:r w:rsidR="003F4E5C">
        <w:rPr>
          <w:rFonts w:eastAsiaTheme="minorEastAsia"/>
        </w:rPr>
        <w:t>airflow</w:t>
      </w:r>
      <w:r>
        <w:rPr>
          <w:rFonts w:eastAsiaTheme="minorEastAsia"/>
        </w:rPr>
        <w:t xml:space="preserve"> at 100% fan speed</w:t>
      </w:r>
      <w:r w:rsidR="00547CD7">
        <w:rPr>
          <w:rFonts w:eastAsiaTheme="minorEastAsia"/>
        </w:rPr>
        <w:t>,</w:t>
      </w:r>
      <w:r w:rsidR="003F4E5C">
        <w:rPr>
          <w:rFonts w:eastAsiaTheme="minorEastAsia"/>
        </w:rPr>
        <w:t xml:space="preserve"> and </w:t>
      </w:r>
      <m:oMath>
        <m:r>
          <w:rPr>
            <w:rFonts w:ascii="Cambria Math" w:hAnsi="Cambria Math"/>
          </w:rPr>
          <m:t>W</m:t>
        </m:r>
      </m:oMath>
      <w:r w:rsidR="003F4E5C">
        <w:rPr>
          <w:rFonts w:eastAsiaTheme="minorEastAsia"/>
        </w:rPr>
        <w:t xml:space="preserve"> refers to</w:t>
      </w:r>
      <w:r w:rsidR="00AC68B8">
        <w:rPr>
          <w:rFonts w:eastAsiaTheme="minorEastAsia"/>
        </w:rPr>
        <w:t xml:space="preserve"> fan power</w:t>
      </w:r>
      <w:r>
        <w:rPr>
          <w:rFonts w:eastAsiaTheme="minorEastAsia"/>
        </w:rPr>
        <w:t xml:space="preserve"> at 100% speed.</w:t>
      </w:r>
    </w:p>
    <w:p w14:paraId="482D9E17" w14:textId="0277109B" w:rsidR="00DC459D" w:rsidRDefault="00DC459D" w:rsidP="00966D1E">
      <w:pPr>
        <w:spacing w:line="480" w:lineRule="auto"/>
        <w:jc w:val="both"/>
      </w:pPr>
      <w:r>
        <w:t xml:space="preserve">Fan curves are usually given by fan manufacturers, but </w:t>
      </w:r>
      <w:r w:rsidR="001B012C">
        <w:t>the performance of an installed fan in any HVAC system always differ</w:t>
      </w:r>
      <w:r w:rsidR="00F1208E">
        <w:t>s</w:t>
      </w:r>
      <w:r w:rsidR="001B012C">
        <w:t xml:space="preserve"> from the performance obtained </w:t>
      </w:r>
      <w:r w:rsidR="00CD459C">
        <w:t>during</w:t>
      </w:r>
      <w:r w:rsidR="001B012C">
        <w:t xml:space="preserve"> laboratory testing. </w:t>
      </w:r>
      <w:r>
        <w:t>Therefore, in-situ fan performance curves are necessary for accurate virtual fan airflow rate calculations.</w:t>
      </w:r>
    </w:p>
    <w:p w14:paraId="000404D6" w14:textId="6E8CEAF3" w:rsidR="001B012C" w:rsidRDefault="004F727D" w:rsidP="00966D1E">
      <w:pPr>
        <w:spacing w:line="480" w:lineRule="auto"/>
        <w:jc w:val="both"/>
      </w:pPr>
      <w:r>
        <w:t xml:space="preserve">Figure 2-2 </w:t>
      </w:r>
      <w:r w:rsidR="00C7250F">
        <w:t xml:space="preserve">illustrates the basic </w:t>
      </w:r>
      <w:r w:rsidR="0033770B">
        <w:t>method</w:t>
      </w:r>
      <w:r w:rsidR="00C7250F">
        <w:t xml:space="preserve"> for obtaining </w:t>
      </w:r>
      <w:r w:rsidR="00C2701D">
        <w:t>a full</w:t>
      </w:r>
      <w:r w:rsidR="00445248">
        <w:t>-</w:t>
      </w:r>
      <w:r w:rsidR="00C2701D">
        <w:t xml:space="preserve">range </w:t>
      </w:r>
      <w:r w:rsidR="00C7250F">
        <w:t>fan performance curve</w:t>
      </w:r>
      <w:r w:rsidR="00CE6895">
        <w:t>. When the resistance in the fan is increased (close to “blocked off” condition)</w:t>
      </w:r>
      <w:r w:rsidR="005A2736">
        <w:t>,</w:t>
      </w:r>
      <w:r w:rsidR="00CE6895">
        <w:t xml:space="preserve"> the fan head increases while the airflow decreases. The testing will consist </w:t>
      </w:r>
      <w:r w:rsidR="0044158C">
        <w:t>of</w:t>
      </w:r>
      <w:r w:rsidR="00CE6895">
        <w:t xml:space="preserve"> gradually decreasing th</w:t>
      </w:r>
      <w:r w:rsidR="0033770B">
        <w:t>e</w:t>
      </w:r>
      <w:r w:rsidR="00CE6895">
        <w:t xml:space="preserve"> resistance </w:t>
      </w:r>
      <w:r w:rsidR="0033770B">
        <w:t>by opening dampers for increasing</w:t>
      </w:r>
      <w:r w:rsidR="00CE6895">
        <w:t xml:space="preserve"> airflow</w:t>
      </w:r>
      <w:r w:rsidR="0033770B">
        <w:t xml:space="preserve"> rate</w:t>
      </w:r>
      <w:r w:rsidR="00CE6895">
        <w:t xml:space="preserve"> until </w:t>
      </w:r>
      <w:r w:rsidR="0044158C">
        <w:t xml:space="preserve">they reach a </w:t>
      </w:r>
      <w:r w:rsidR="00CE6895">
        <w:t>“wide open” condition.</w:t>
      </w:r>
    </w:p>
    <w:p w14:paraId="5054B7AB" w14:textId="1569DB59" w:rsidR="00C7250F" w:rsidRDefault="00C7250F" w:rsidP="00CE6895">
      <w:pPr>
        <w:jc w:val="center"/>
      </w:pPr>
      <w:r w:rsidRPr="00C7250F">
        <w:rPr>
          <w:noProof/>
        </w:rPr>
        <w:drawing>
          <wp:inline distT="0" distB="0" distL="0" distR="0" wp14:anchorId="489DAF8E" wp14:editId="2A982107">
            <wp:extent cx="3972127" cy="1920240"/>
            <wp:effectExtent l="0" t="0" r="952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972127" cy="1920240"/>
                    </a:xfrm>
                    <a:prstGeom prst="rect">
                      <a:avLst/>
                    </a:prstGeom>
                    <a:noFill/>
                    <a:ln>
                      <a:noFill/>
                    </a:ln>
                  </pic:spPr>
                </pic:pic>
              </a:graphicData>
            </a:graphic>
          </wp:inline>
        </w:drawing>
      </w:r>
    </w:p>
    <w:p w14:paraId="1910A433" w14:textId="0FB94020" w:rsidR="00CE6895" w:rsidRPr="00BF2549" w:rsidRDefault="00CE6895" w:rsidP="00615D28">
      <w:pPr>
        <w:pStyle w:val="Caption"/>
        <w:spacing w:before="240"/>
        <w:rPr>
          <w:b/>
          <w:szCs w:val="20"/>
        </w:rPr>
      </w:pPr>
      <w:bookmarkStart w:id="25" w:name="_Ref462670952"/>
      <w:bookmarkStart w:id="26" w:name="_Toc468967116"/>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2</w:t>
      </w:r>
      <w:r w:rsidR="00E44A80" w:rsidRPr="00BF2549">
        <w:rPr>
          <w:b/>
          <w:szCs w:val="20"/>
        </w:rPr>
        <w:fldChar w:fldCharType="end"/>
      </w:r>
      <w:bookmarkEnd w:id="25"/>
      <w:r w:rsidR="00D72951" w:rsidRPr="00BF2549">
        <w:rPr>
          <w:b/>
          <w:szCs w:val="20"/>
        </w:rPr>
        <w:t>:</w:t>
      </w:r>
      <w:r w:rsidRPr="00BF2549">
        <w:rPr>
          <w:b/>
          <w:szCs w:val="20"/>
        </w:rPr>
        <w:t xml:space="preserve"> Method of obtaining fan performance curves (Source: ASHRAE, 2016)</w:t>
      </w:r>
      <w:r w:rsidR="0044158C">
        <w:rPr>
          <w:b/>
          <w:szCs w:val="20"/>
        </w:rPr>
        <w:t>.</w:t>
      </w:r>
      <w:bookmarkEnd w:id="26"/>
    </w:p>
    <w:p w14:paraId="7D3A438D" w14:textId="31ABE8E5" w:rsidR="00065F0B" w:rsidRDefault="00C2701D" w:rsidP="00966D1E">
      <w:pPr>
        <w:spacing w:line="480" w:lineRule="auto"/>
        <w:jc w:val="both"/>
      </w:pPr>
      <w:r>
        <w:t>In a VAV system, t</w:t>
      </w:r>
      <w:r w:rsidR="00065F0B">
        <w:t>he variation of speed and dynamic</w:t>
      </w:r>
      <w:r>
        <w:t>s</w:t>
      </w:r>
      <w:r w:rsidR="00065F0B">
        <w:t xml:space="preserve"> generates different performance curves for fans </w:t>
      </w:r>
      <w:r w:rsidR="0033770B">
        <w:t>depending on</w:t>
      </w:r>
      <w:r w:rsidR="00065F0B">
        <w:t xml:space="preserve"> </w:t>
      </w:r>
      <w:r>
        <w:t xml:space="preserve">different </w:t>
      </w:r>
      <w:r w:rsidR="00065F0B">
        <w:t>speed</w:t>
      </w:r>
      <w:r>
        <w:t>s</w:t>
      </w:r>
      <w:r w:rsidR="00065F0B">
        <w:t xml:space="preserve">. </w:t>
      </w:r>
      <w:r>
        <w:t>Inevitably</w:t>
      </w:r>
      <w:r w:rsidR="0033770B">
        <w:t>,</w:t>
      </w:r>
      <w:r w:rsidR="002B7439">
        <w:t xml:space="preserve"> </w:t>
      </w:r>
      <w:r w:rsidR="0044158C">
        <w:t xml:space="preserve">the </w:t>
      </w:r>
      <w:r w:rsidR="002B7439">
        <w:t>fan head and airflow</w:t>
      </w:r>
      <w:r w:rsidR="0033770B">
        <w:t xml:space="preserve"> rate</w:t>
      </w:r>
      <w:r w:rsidR="00065F0B">
        <w:t xml:space="preserve"> measurements</w:t>
      </w:r>
      <w:r>
        <w:t xml:space="preserve"> at partial speeds</w:t>
      </w:r>
      <w:r w:rsidR="00065F0B">
        <w:t xml:space="preserve"> need to be first converted </w:t>
      </w:r>
      <w:r w:rsidR="002B7439">
        <w:t>to</w:t>
      </w:r>
      <w:r w:rsidR="00065F0B">
        <w:t xml:space="preserve"> a </w:t>
      </w:r>
      <w:r w:rsidR="0033770B">
        <w:t>design</w:t>
      </w:r>
      <w:r w:rsidR="00065F0B">
        <w:t xml:space="preserve"> speed</w:t>
      </w:r>
      <w:r w:rsidR="0033770B">
        <w:t xml:space="preserve"> (100%)</w:t>
      </w:r>
      <w:r w:rsidR="00065F0B">
        <w:t xml:space="preserve"> </w:t>
      </w:r>
      <w:r w:rsidR="0044158C">
        <w:t xml:space="preserve">to account </w:t>
      </w:r>
      <w:proofErr w:type="gramStart"/>
      <w:r w:rsidR="0044158C">
        <w:t xml:space="preserve">for </w:t>
      </w:r>
      <w:r w:rsidR="00065F0B">
        <w:t xml:space="preserve"> the</w:t>
      </w:r>
      <w:proofErr w:type="gramEnd"/>
      <w:r w:rsidR="00065F0B">
        <w:t xml:space="preserve"> correct </w:t>
      </w:r>
      <w:r w:rsidR="0033770B">
        <w:t>definition of</w:t>
      </w:r>
      <w:r w:rsidR="00065F0B">
        <w:t xml:space="preserve"> fan performance curves.</w:t>
      </w:r>
      <w:r w:rsidR="002B7439">
        <w:t xml:space="preserve"> </w:t>
      </w:r>
      <w:r w:rsidR="0044158C">
        <w:t xml:space="preserve">To </w:t>
      </w:r>
      <w:r w:rsidR="0033770B">
        <w:t>perform</w:t>
      </w:r>
      <w:r w:rsidR="002B7439">
        <w:t xml:space="preserve"> this conversion</w:t>
      </w:r>
      <w:r w:rsidR="0033770B">
        <w:t>,</w:t>
      </w:r>
      <w:r>
        <w:t xml:space="preserve"> the fan laws described in</w:t>
      </w:r>
      <w:r w:rsidR="002B7439">
        <w:t xml:space="preserve"> </w:t>
      </w:r>
      <w:r w:rsidR="004F727D">
        <w:t>Equations 2-2</w:t>
      </w:r>
      <w:r w:rsidR="004235EC">
        <w:t xml:space="preserve"> </w:t>
      </w:r>
      <w:r w:rsidR="002B7439">
        <w:t xml:space="preserve">and </w:t>
      </w:r>
      <w:r w:rsidR="004F727D">
        <w:t>2-3</w:t>
      </w:r>
      <w:r w:rsidR="004235EC">
        <w:t xml:space="preserve"> </w:t>
      </w:r>
      <w:r w:rsidR="0033770B">
        <w:t xml:space="preserve">are applied to convert fan head and </w:t>
      </w:r>
      <w:r w:rsidR="005043FD">
        <w:t>airflow rate at partial speeds to 100% (full) speed</w:t>
      </w:r>
      <w:r w:rsidR="00571EFF">
        <w:t>, i.e.</w:t>
      </w:r>
      <w:r w:rsidR="0044158C">
        <w:t>,</w:t>
      </w:r>
      <w:r w:rsidR="00571EFF">
        <w:t xml:space="preserve"> 60 Hz.</w:t>
      </w:r>
    </w:p>
    <w:p w14:paraId="5F7CD450" w14:textId="00776468" w:rsidR="002B7439" w:rsidRPr="004235EC" w:rsidRDefault="00F03554" w:rsidP="00C169C4">
      <w:pPr>
        <w:pStyle w:val="Caption"/>
        <w:spacing w:line="360" w:lineRule="auto"/>
        <w:jc w:val="left"/>
        <w:rPr>
          <w:rFonts w:cstheme="minorHAnsi"/>
          <w:sz w:val="24"/>
          <w:szCs w:val="24"/>
          <w:lang w:eastAsia="ko-KR"/>
        </w:rPr>
      </w:pPr>
      <w:bookmarkStart w:id="27" w:name="_Ref463091610"/>
      <w:bookmarkStart w:id="28" w:name="_Ref462672637"/>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2</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w:t>
      </w:r>
      <w:r w:rsidR="00DE3065">
        <w:rPr>
          <w:sz w:val="24"/>
          <w:szCs w:val="24"/>
        </w:rPr>
        <w:fldChar w:fldCharType="end"/>
      </w:r>
      <w:bookmarkEnd w:id="27"/>
      <w:r>
        <w:rPr>
          <w:sz w:val="24"/>
          <w:szCs w:val="24"/>
        </w:rPr>
        <w:t>)</w:t>
      </w:r>
      <w:r w:rsidR="005909EE">
        <w:rPr>
          <w:sz w:val="24"/>
          <w:szCs w:val="24"/>
        </w:rPr>
        <w:tab/>
      </w:r>
      <w:r w:rsidR="005909EE">
        <w:rPr>
          <w:sz w:val="24"/>
          <w:szCs w:val="24"/>
        </w:rPr>
        <w:tab/>
      </w:r>
      <w:r w:rsidR="004235EC" w:rsidRPr="004235EC">
        <w:rPr>
          <w:sz w:val="24"/>
          <w:szCs w:val="24"/>
        </w:rPr>
        <w:tab/>
      </w:r>
      <m:oMath>
        <m:sSub>
          <m:sSubPr>
            <m:ctrlPr>
              <w:rPr>
                <w:rFonts w:ascii="Cambria Math" w:hAnsi="Cambria Math"/>
                <w:i/>
                <w:sz w:val="24"/>
                <w:szCs w:val="24"/>
                <w:lang w:eastAsia="ko-KR"/>
              </w:rPr>
            </m:ctrlPr>
          </m:sSubPr>
          <m:e>
            <m:r>
              <w:rPr>
                <w:rFonts w:ascii="Cambria Math" w:hAnsi="Cambria Math"/>
                <w:sz w:val="24"/>
                <w:szCs w:val="24"/>
                <w:lang w:eastAsia="ko-KR"/>
              </w:rPr>
              <m:t>H</m:t>
            </m:r>
          </m:e>
          <m:sub>
            <m:r>
              <w:rPr>
                <w:rFonts w:ascii="Cambria Math" w:hAnsi="Cambria Math"/>
                <w:sz w:val="24"/>
                <w:szCs w:val="24"/>
                <w:lang w:eastAsia="ko-KR"/>
              </w:rPr>
              <m:t>e</m:t>
            </m:r>
          </m:sub>
        </m:sSub>
        <m:r>
          <m:rPr>
            <m:sty m:val="p"/>
          </m:rPr>
          <w:rPr>
            <w:rFonts w:ascii="Cambria Math" w:hAnsi="Cambria Math"/>
            <w:sz w:val="24"/>
            <w:szCs w:val="24"/>
            <w:lang w:eastAsia="ko-KR"/>
          </w:rPr>
          <m:t>=</m:t>
        </m:r>
        <m:f>
          <m:fPr>
            <m:ctrlPr>
              <w:rPr>
                <w:rFonts w:ascii="Cambria Math" w:hAnsi="Cambria Math"/>
                <w:sz w:val="24"/>
                <w:szCs w:val="24"/>
                <w:lang w:eastAsia="ko-KR"/>
              </w:rPr>
            </m:ctrlPr>
          </m:fPr>
          <m:num>
            <m:sSub>
              <m:sSubPr>
                <m:ctrlPr>
                  <w:rPr>
                    <w:rFonts w:ascii="Cambria Math" w:hAnsi="Cambria Math"/>
                    <w:sz w:val="24"/>
                    <w:szCs w:val="24"/>
                    <w:lang w:eastAsia="ko-KR"/>
                  </w:rPr>
                </m:ctrlPr>
              </m:sSubPr>
              <m:e>
                <m:r>
                  <w:rPr>
                    <w:rFonts w:ascii="Cambria Math" w:hAnsi="Cambria Math"/>
                    <w:sz w:val="24"/>
                    <w:szCs w:val="24"/>
                    <w:lang w:eastAsia="ko-KR"/>
                  </w:rPr>
                  <m:t>H</m:t>
                </m:r>
              </m:e>
              <m:sub>
                <m:r>
                  <w:rPr>
                    <w:rFonts w:ascii="Cambria Math" w:hAnsi="Cambria Math"/>
                    <w:sz w:val="24"/>
                    <w:szCs w:val="24"/>
                    <w:lang w:eastAsia="ko-KR"/>
                  </w:rPr>
                  <m:t>i</m:t>
                </m:r>
              </m:sub>
            </m:sSub>
          </m:num>
          <m:den>
            <m:sSup>
              <m:sSupPr>
                <m:ctrlPr>
                  <w:rPr>
                    <w:rFonts w:ascii="Cambria Math" w:hAnsi="Cambria Math"/>
                    <w:sz w:val="24"/>
                    <w:szCs w:val="24"/>
                    <w:lang w:eastAsia="ko-KR"/>
                  </w:rPr>
                </m:ctrlPr>
              </m:sSupPr>
              <m:e>
                <m:acc>
                  <m:accPr>
                    <m:chr m:val="̅"/>
                    <m:ctrlPr>
                      <w:rPr>
                        <w:rFonts w:ascii="Cambria Math" w:hAnsi="Cambria Math"/>
                        <w:sz w:val="24"/>
                        <w:szCs w:val="24"/>
                        <w:lang w:eastAsia="ko-KR"/>
                      </w:rPr>
                    </m:ctrlPr>
                  </m:accPr>
                  <m:e>
                    <m:r>
                      <w:rPr>
                        <w:rFonts w:ascii="Cambria Math" w:hAnsi="Cambria Math"/>
                        <w:sz w:val="24"/>
                        <w:szCs w:val="24"/>
                        <w:lang w:eastAsia="ko-KR"/>
                      </w:rPr>
                      <m:t>ω</m:t>
                    </m:r>
                  </m:e>
                </m:acc>
              </m:e>
              <m:sup>
                <m:r>
                  <m:rPr>
                    <m:sty m:val="p"/>
                  </m:rPr>
                  <w:rPr>
                    <w:rFonts w:ascii="Cambria Math" w:hAnsi="Cambria Math"/>
                    <w:sz w:val="24"/>
                    <w:szCs w:val="24"/>
                    <w:lang w:eastAsia="ko-KR"/>
                  </w:rPr>
                  <m:t>2</m:t>
                </m:r>
              </m:sup>
            </m:sSup>
          </m:den>
        </m:f>
      </m:oMath>
      <w:bookmarkEnd w:id="28"/>
    </w:p>
    <w:p w14:paraId="52E9EFA8" w14:textId="2B12773A" w:rsidR="002B7439" w:rsidRPr="005C37FE" w:rsidRDefault="008419BD" w:rsidP="002B7439">
      <w:pPr>
        <w:spacing w:line="480" w:lineRule="auto"/>
        <w:jc w:val="both"/>
        <w:rPr>
          <w:lang w:eastAsia="ko-KR"/>
        </w:rPr>
      </w:pPr>
      <w:proofErr w:type="gramStart"/>
      <w:r>
        <w:rPr>
          <w:rFonts w:cstheme="minorHAnsi"/>
          <w:lang w:eastAsia="ko-KR"/>
        </w:rPr>
        <w:t>w</w:t>
      </w:r>
      <w:r w:rsidR="002B7439" w:rsidRPr="00966D1E">
        <w:rPr>
          <w:rFonts w:cstheme="minorHAnsi"/>
          <w:lang w:eastAsia="ko-KR"/>
        </w:rPr>
        <w:t>here</w:t>
      </w:r>
      <w:proofErr w:type="gramEnd"/>
      <w:r w:rsidR="002B7439" w:rsidRPr="00966D1E">
        <w:rPr>
          <w:rFonts w:cstheme="minorHAnsi"/>
          <w:lang w:eastAsia="ko-KR"/>
        </w:rPr>
        <w:t xml:space="preserve"> </w:t>
      </w:r>
      <m:oMath>
        <m:sSub>
          <m:sSubPr>
            <m:ctrlPr>
              <w:rPr>
                <w:rFonts w:ascii="Cambria Math" w:hAnsi="Cambria Math"/>
                <w:i/>
                <w:szCs w:val="24"/>
                <w:lang w:eastAsia="ko-KR"/>
              </w:rPr>
            </m:ctrlPr>
          </m:sSubPr>
          <m:e>
            <m:r>
              <w:rPr>
                <w:rFonts w:ascii="Cambria Math" w:hAnsi="Cambria Math"/>
                <w:szCs w:val="24"/>
                <w:lang w:eastAsia="ko-KR"/>
              </w:rPr>
              <m:t>H</m:t>
            </m:r>
          </m:e>
          <m:sub>
            <m:r>
              <w:rPr>
                <w:rFonts w:ascii="Cambria Math" w:hAnsi="Cambria Math"/>
                <w:szCs w:val="24"/>
                <w:lang w:eastAsia="ko-KR"/>
              </w:rPr>
              <m:t>e</m:t>
            </m:r>
          </m:sub>
        </m:sSub>
      </m:oMath>
      <w:r w:rsidR="002B7439" w:rsidRPr="00966D1E">
        <w:rPr>
          <w:rFonts w:cstheme="minorHAnsi"/>
          <w:lang w:eastAsia="ko-KR"/>
        </w:rPr>
        <w:t xml:space="preserve"> refers to </w:t>
      </w:r>
      <w:r w:rsidR="00571EFF">
        <w:rPr>
          <w:rFonts w:cstheme="minorHAnsi"/>
          <w:lang w:eastAsia="ko-KR"/>
        </w:rPr>
        <w:t xml:space="preserve">equivalent </w:t>
      </w:r>
      <w:r w:rsidR="002B7439" w:rsidRPr="00966D1E">
        <w:rPr>
          <w:rFonts w:cstheme="minorHAnsi"/>
          <w:lang w:eastAsia="ko-KR"/>
        </w:rPr>
        <w:t xml:space="preserve">fan head at full fan speed (100%), </w:t>
      </w:r>
      <m:oMath>
        <m:sSub>
          <m:sSubPr>
            <m:ctrlPr>
              <w:rPr>
                <w:rFonts w:ascii="Cambria Math" w:hAnsi="Cambria Math"/>
                <w:szCs w:val="24"/>
                <w:lang w:eastAsia="ko-KR"/>
              </w:rPr>
            </m:ctrlPr>
          </m:sSubPr>
          <m:e>
            <m:r>
              <w:rPr>
                <w:rFonts w:ascii="Cambria Math" w:hAnsi="Cambria Math"/>
                <w:szCs w:val="24"/>
                <w:lang w:eastAsia="ko-KR"/>
              </w:rPr>
              <m:t>H</m:t>
            </m:r>
          </m:e>
          <m:sub>
            <m:r>
              <w:rPr>
                <w:rFonts w:ascii="Cambria Math" w:hAnsi="Cambria Math"/>
                <w:szCs w:val="24"/>
                <w:lang w:eastAsia="ko-KR"/>
              </w:rPr>
              <m:t>i</m:t>
            </m:r>
          </m:sub>
        </m:sSub>
      </m:oMath>
      <w:r w:rsidR="002B7439" w:rsidRPr="00966D1E">
        <w:rPr>
          <w:rFonts w:cstheme="minorHAnsi"/>
          <w:lang w:eastAsia="ko-KR"/>
        </w:rPr>
        <w:t xml:space="preserve"> refers to fan head at partial fan speed</w:t>
      </w:r>
      <w:r w:rsidR="0044158C">
        <w:rPr>
          <w:rFonts w:cstheme="minorHAnsi"/>
          <w:lang w:eastAsia="ko-KR"/>
        </w:rPr>
        <w:t>,</w:t>
      </w:r>
      <w:r w:rsidR="002B7439" w:rsidRPr="00966D1E">
        <w:rPr>
          <w:rFonts w:cstheme="minorHAnsi"/>
          <w:lang w:eastAsia="ko-KR"/>
        </w:rPr>
        <w:t xml:space="preserve"> and </w:t>
      </w:r>
      <m:oMath>
        <m:acc>
          <m:accPr>
            <m:chr m:val="̅"/>
            <m:ctrlPr>
              <w:rPr>
                <w:rFonts w:ascii="Cambria Math" w:hAnsi="Cambria Math" w:cstheme="minorHAnsi"/>
                <w:i/>
                <w:lang w:eastAsia="ko-KR"/>
              </w:rPr>
            </m:ctrlPr>
          </m:accPr>
          <m:e>
            <m:r>
              <w:rPr>
                <w:rFonts w:ascii="Cambria Math" w:hAnsi="Cambria Math" w:cstheme="minorHAnsi"/>
                <w:lang w:eastAsia="ko-KR"/>
              </w:rPr>
              <m:t>ω</m:t>
            </m:r>
          </m:e>
        </m:acc>
      </m:oMath>
      <w:r w:rsidR="002B7439" w:rsidRPr="00966D1E">
        <w:rPr>
          <w:rFonts w:cstheme="minorHAnsi"/>
          <w:lang w:eastAsia="ko-KR"/>
        </w:rPr>
        <w:t xml:space="preserve"> refers to the ratio of the partial speed (%) to the full speed</w:t>
      </w:r>
      <w:r w:rsidR="00C2701D">
        <w:rPr>
          <w:rFonts w:cstheme="minorHAnsi"/>
          <w:lang w:eastAsia="ko-KR"/>
        </w:rPr>
        <w:t>, shown in</w:t>
      </w:r>
      <w:r w:rsidR="004F727D">
        <w:rPr>
          <w:rFonts w:cstheme="minorHAnsi"/>
          <w:lang w:eastAsia="ko-KR"/>
        </w:rPr>
        <w:t xml:space="preserve"> Figure 2-3</w:t>
      </w:r>
      <w:r w:rsidR="00510F20">
        <w:rPr>
          <w:rFonts w:cstheme="minorHAnsi"/>
          <w:lang w:eastAsia="ko-KR"/>
        </w:rPr>
        <w:t>.</w:t>
      </w:r>
    </w:p>
    <w:p w14:paraId="739BDDC4" w14:textId="23A91621" w:rsidR="002B7439" w:rsidRPr="004235EC" w:rsidRDefault="00F03554" w:rsidP="00C169C4">
      <w:pPr>
        <w:pStyle w:val="Caption"/>
        <w:spacing w:line="360" w:lineRule="auto"/>
        <w:jc w:val="left"/>
        <w:rPr>
          <w:sz w:val="24"/>
          <w:szCs w:val="24"/>
          <w:lang w:eastAsia="ko-KR"/>
        </w:rPr>
      </w:pPr>
      <w:bookmarkStart w:id="29" w:name="_Ref463091652"/>
      <w:bookmarkStart w:id="30" w:name="_Ref462672653"/>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2</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3</w:t>
      </w:r>
      <w:r w:rsidR="00DE3065">
        <w:rPr>
          <w:sz w:val="24"/>
          <w:szCs w:val="24"/>
        </w:rPr>
        <w:fldChar w:fldCharType="end"/>
      </w:r>
      <w:bookmarkEnd w:id="29"/>
      <w:r>
        <w:rPr>
          <w:sz w:val="24"/>
          <w:szCs w:val="24"/>
        </w:rPr>
        <w:t>)</w:t>
      </w:r>
      <w:r w:rsidR="005909EE">
        <w:rPr>
          <w:sz w:val="24"/>
          <w:szCs w:val="24"/>
        </w:rPr>
        <w:tab/>
      </w:r>
      <w:r w:rsidR="004235EC" w:rsidRPr="004235EC">
        <w:rPr>
          <w:sz w:val="24"/>
          <w:szCs w:val="24"/>
        </w:rPr>
        <w:tab/>
      </w:r>
      <w:r w:rsidR="005909EE">
        <w:rPr>
          <w:sz w:val="24"/>
          <w:szCs w:val="24"/>
        </w:rPr>
        <w:tab/>
      </w:r>
      <m:oMath>
        <m:sSub>
          <m:sSubPr>
            <m:ctrlPr>
              <w:rPr>
                <w:rFonts w:ascii="Cambria Math" w:hAnsi="Cambria Math"/>
                <w:i/>
                <w:sz w:val="24"/>
                <w:szCs w:val="24"/>
                <w:lang w:eastAsia="ko-KR"/>
              </w:rPr>
            </m:ctrlPr>
          </m:sSubPr>
          <m:e>
            <m:r>
              <w:rPr>
                <w:rFonts w:ascii="Cambria Math" w:hAnsi="Cambria Math"/>
                <w:sz w:val="24"/>
                <w:szCs w:val="24"/>
                <w:lang w:eastAsia="ko-KR"/>
              </w:rPr>
              <m:t>Q</m:t>
            </m:r>
          </m:e>
          <m:sub>
            <m:r>
              <w:rPr>
                <w:rFonts w:ascii="Cambria Math" w:hAnsi="Cambria Math"/>
                <w:sz w:val="24"/>
                <w:szCs w:val="24"/>
                <w:lang w:eastAsia="ko-KR"/>
              </w:rPr>
              <m:t>e</m:t>
            </m:r>
          </m:sub>
        </m:sSub>
        <m:r>
          <m:rPr>
            <m:sty m:val="p"/>
          </m:rPr>
          <w:rPr>
            <w:rFonts w:ascii="Cambria Math" w:hAnsi="Cambria Math"/>
            <w:sz w:val="24"/>
            <w:szCs w:val="24"/>
            <w:lang w:eastAsia="ko-KR"/>
          </w:rPr>
          <m:t>=</m:t>
        </m:r>
        <m:f>
          <m:fPr>
            <m:ctrlPr>
              <w:rPr>
                <w:rFonts w:ascii="Cambria Math" w:hAnsi="Cambria Math"/>
                <w:sz w:val="24"/>
                <w:szCs w:val="24"/>
                <w:lang w:eastAsia="ko-KR"/>
              </w:rPr>
            </m:ctrlPr>
          </m:fPr>
          <m:num>
            <m:sSub>
              <m:sSubPr>
                <m:ctrlPr>
                  <w:rPr>
                    <w:rFonts w:ascii="Cambria Math" w:hAnsi="Cambria Math"/>
                    <w:sz w:val="24"/>
                    <w:szCs w:val="24"/>
                    <w:lang w:eastAsia="ko-KR"/>
                  </w:rPr>
                </m:ctrlPr>
              </m:sSubPr>
              <m:e>
                <m:r>
                  <w:rPr>
                    <w:rFonts w:ascii="Cambria Math" w:hAnsi="Cambria Math"/>
                    <w:sz w:val="24"/>
                    <w:szCs w:val="24"/>
                    <w:lang w:eastAsia="ko-KR"/>
                  </w:rPr>
                  <m:t>Q</m:t>
                </m:r>
              </m:e>
              <m:sub>
                <m:r>
                  <w:rPr>
                    <w:rFonts w:ascii="Cambria Math" w:hAnsi="Cambria Math"/>
                    <w:sz w:val="24"/>
                    <w:szCs w:val="24"/>
                    <w:lang w:eastAsia="ko-KR"/>
                  </w:rPr>
                  <m:t>i</m:t>
                </m:r>
              </m:sub>
            </m:sSub>
          </m:num>
          <m:den>
            <m:acc>
              <m:accPr>
                <m:chr m:val="̅"/>
                <m:ctrlPr>
                  <w:rPr>
                    <w:rFonts w:ascii="Cambria Math" w:hAnsi="Cambria Math"/>
                    <w:sz w:val="24"/>
                    <w:szCs w:val="24"/>
                    <w:lang w:eastAsia="ko-KR"/>
                  </w:rPr>
                </m:ctrlPr>
              </m:accPr>
              <m:e>
                <m:r>
                  <w:rPr>
                    <w:rFonts w:ascii="Cambria Math" w:hAnsi="Cambria Math"/>
                    <w:sz w:val="24"/>
                    <w:szCs w:val="24"/>
                    <w:lang w:eastAsia="ko-KR"/>
                  </w:rPr>
                  <m:t>ω</m:t>
                </m:r>
              </m:e>
            </m:acc>
          </m:den>
        </m:f>
      </m:oMath>
      <w:bookmarkEnd w:id="30"/>
    </w:p>
    <w:p w14:paraId="3D978AF6" w14:textId="2301C115" w:rsidR="002B7439" w:rsidRDefault="008419BD" w:rsidP="00571EFF">
      <w:pPr>
        <w:spacing w:after="0" w:line="480" w:lineRule="auto"/>
        <w:jc w:val="both"/>
        <w:rPr>
          <w:lang w:eastAsia="ko-KR"/>
        </w:rPr>
      </w:pPr>
      <w:proofErr w:type="gramStart"/>
      <w:r>
        <w:rPr>
          <w:lang w:eastAsia="ko-KR"/>
        </w:rPr>
        <w:t>w</w:t>
      </w:r>
      <w:r w:rsidR="002B7439">
        <w:rPr>
          <w:lang w:eastAsia="ko-KR"/>
        </w:rPr>
        <w:t>here</w:t>
      </w:r>
      <w:proofErr w:type="gramEnd"/>
      <w:r w:rsidR="002B7439">
        <w:rPr>
          <w:lang w:eastAsia="ko-KR"/>
        </w:rPr>
        <w:t xml:space="preserve"> </w:t>
      </w:r>
      <m:oMath>
        <m:sSub>
          <m:sSubPr>
            <m:ctrlPr>
              <w:rPr>
                <w:rFonts w:ascii="Cambria Math" w:hAnsi="Cambria Math"/>
                <w:i/>
                <w:szCs w:val="24"/>
                <w:lang w:eastAsia="ko-KR"/>
              </w:rPr>
            </m:ctrlPr>
          </m:sSubPr>
          <m:e>
            <m:r>
              <w:rPr>
                <w:rFonts w:ascii="Cambria Math" w:hAnsi="Cambria Math"/>
                <w:szCs w:val="24"/>
                <w:lang w:eastAsia="ko-KR"/>
              </w:rPr>
              <m:t>Q</m:t>
            </m:r>
          </m:e>
          <m:sub>
            <m:r>
              <w:rPr>
                <w:rFonts w:ascii="Cambria Math" w:hAnsi="Cambria Math"/>
                <w:szCs w:val="24"/>
                <w:lang w:eastAsia="ko-KR"/>
              </w:rPr>
              <m:t>e</m:t>
            </m:r>
          </m:sub>
        </m:sSub>
      </m:oMath>
      <w:r w:rsidR="002B7439">
        <w:rPr>
          <w:lang w:eastAsia="ko-KR"/>
        </w:rPr>
        <w:t xml:space="preserve"> refers to </w:t>
      </w:r>
      <w:r w:rsidR="00571EFF">
        <w:rPr>
          <w:lang w:eastAsia="ko-KR"/>
        </w:rPr>
        <w:t xml:space="preserve">equivalent </w:t>
      </w:r>
      <w:r w:rsidR="002B7439">
        <w:rPr>
          <w:lang w:eastAsia="ko-KR"/>
        </w:rPr>
        <w:t>airflow at full fan speed and</w:t>
      </w:r>
      <w:r w:rsidR="008D3C5B">
        <w:rPr>
          <w:lang w:eastAsia="ko-KR"/>
        </w:rPr>
        <w:t xml:space="preserve"> </w:t>
      </w:r>
      <m:oMath>
        <m:sSub>
          <m:sSubPr>
            <m:ctrlPr>
              <w:rPr>
                <w:rFonts w:ascii="Cambria Math" w:hAnsi="Cambria Math"/>
                <w:szCs w:val="24"/>
                <w:lang w:eastAsia="ko-KR"/>
              </w:rPr>
            </m:ctrlPr>
          </m:sSubPr>
          <m:e>
            <m:r>
              <w:rPr>
                <w:rFonts w:ascii="Cambria Math" w:hAnsi="Cambria Math"/>
                <w:szCs w:val="24"/>
                <w:lang w:eastAsia="ko-KR"/>
              </w:rPr>
              <m:t>Q</m:t>
            </m:r>
          </m:e>
          <m:sub>
            <m:r>
              <w:rPr>
                <w:rFonts w:ascii="Cambria Math" w:hAnsi="Cambria Math"/>
                <w:szCs w:val="24"/>
                <w:lang w:eastAsia="ko-KR"/>
              </w:rPr>
              <m:t>i</m:t>
            </m:r>
          </m:sub>
        </m:sSub>
      </m:oMath>
      <w:r w:rsidR="002B7439">
        <w:rPr>
          <w:lang w:eastAsia="ko-KR"/>
        </w:rPr>
        <w:t xml:space="preserve"> refers to the airflow at partial speed.</w:t>
      </w:r>
    </w:p>
    <w:p w14:paraId="6148B772" w14:textId="0F0E14A2" w:rsidR="00C2701D" w:rsidRDefault="00571EFF" w:rsidP="00510F20">
      <w:pPr>
        <w:spacing w:after="0"/>
        <w:jc w:val="center"/>
        <w:rPr>
          <w:lang w:eastAsia="ko-KR"/>
        </w:rPr>
      </w:pPr>
      <w:r>
        <w:rPr>
          <w:noProof/>
        </w:rPr>
        <mc:AlternateContent>
          <mc:Choice Requires="wps">
            <w:drawing>
              <wp:anchor distT="0" distB="0" distL="114300" distR="114300" simplePos="0" relativeHeight="251683328" behindDoc="0" locked="0" layoutInCell="1" allowOverlap="1" wp14:anchorId="72BC7D55" wp14:editId="2A3A4A05">
                <wp:simplePos x="0" y="0"/>
                <wp:positionH relativeFrom="column">
                  <wp:posOffset>1192258</wp:posOffset>
                </wp:positionH>
                <wp:positionV relativeFrom="paragraph">
                  <wp:posOffset>2202815</wp:posOffset>
                </wp:positionV>
                <wp:extent cx="487045" cy="2286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87045" cy="228600"/>
                        </a:xfrm>
                        <a:prstGeom prst="rect">
                          <a:avLst/>
                        </a:prstGeom>
                        <a:noFill/>
                        <a:ln w="6350">
                          <a:noFill/>
                        </a:ln>
                      </wps:spPr>
                      <wps:txbx>
                        <w:txbxContent>
                          <w:p w14:paraId="0F075BBE" w14:textId="1E54441A"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C7D55" id="Text Box 61" o:spid="_x0000_s1029" type="#_x0000_t202" style="position:absolute;left:0;text-align:left;margin-left:93.9pt;margin-top:173.45pt;width:38.35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" filled="f" stroked="f" strokeweight=".5pt">
                <v:textbox>
                  <w:txbxContent>
                    <w:p w14:paraId="0F075BBE" w14:textId="1E54441A"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ω=0.5</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6C2659DA" wp14:editId="1A4A015D">
                <wp:simplePos x="0" y="0"/>
                <wp:positionH relativeFrom="column">
                  <wp:posOffset>1449070</wp:posOffset>
                </wp:positionH>
                <wp:positionV relativeFrom="paragraph">
                  <wp:posOffset>1726928</wp:posOffset>
                </wp:positionV>
                <wp:extent cx="438785" cy="19812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38785" cy="198120"/>
                        </a:xfrm>
                        <a:prstGeom prst="rect">
                          <a:avLst/>
                        </a:prstGeom>
                        <a:noFill/>
                        <a:ln w="6350">
                          <a:noFill/>
                        </a:ln>
                      </wps:spPr>
                      <wps:txbx>
                        <w:txbxContent>
                          <w:p w14:paraId="3304B9CB" w14:textId="167AFD1D"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659DA" id="Text Box 60" o:spid="_x0000_s1030" type="#_x0000_t202" style="position:absolute;left:0;text-align:left;margin-left:114.1pt;margin-top:136pt;width:34.55pt;height:15.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" filled="f" stroked="f" strokeweight=".5pt">
                <v:textbox>
                  <w:txbxContent>
                    <w:p w14:paraId="3304B9CB" w14:textId="167AFD1D"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ω=0.6</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1A880E51" wp14:editId="24231A6A">
                <wp:simplePos x="0" y="0"/>
                <wp:positionH relativeFrom="column">
                  <wp:posOffset>1652451</wp:posOffset>
                </wp:positionH>
                <wp:positionV relativeFrom="paragraph">
                  <wp:posOffset>1282700</wp:posOffset>
                </wp:positionV>
                <wp:extent cx="637674" cy="2286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637674" cy="228600"/>
                        </a:xfrm>
                        <a:prstGeom prst="rect">
                          <a:avLst/>
                        </a:prstGeom>
                        <a:noFill/>
                        <a:ln w="6350">
                          <a:noFill/>
                        </a:ln>
                      </wps:spPr>
                      <wps:txbx>
                        <w:txbxContent>
                          <w:p w14:paraId="2B54F7E1" w14:textId="2BEF5FF2"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80E51" id="Text Box 59" o:spid="_x0000_s1031" type="#_x0000_t202" style="position:absolute;left:0;text-align:left;margin-left:130.1pt;margin-top:101pt;width:50.2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" filled="f" stroked="f" strokeweight=".5pt">
                <v:textbox>
                  <w:txbxContent>
                    <w:p w14:paraId="2B54F7E1" w14:textId="2BEF5FF2"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199EDC72" wp14:editId="71B90EE0">
                <wp:simplePos x="0" y="0"/>
                <wp:positionH relativeFrom="column">
                  <wp:posOffset>1840230</wp:posOffset>
                </wp:positionH>
                <wp:positionV relativeFrom="paragraph">
                  <wp:posOffset>883285</wp:posOffset>
                </wp:positionV>
                <wp:extent cx="637674" cy="2286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637674" cy="228600"/>
                        </a:xfrm>
                        <a:prstGeom prst="rect">
                          <a:avLst/>
                        </a:prstGeom>
                        <a:noFill/>
                        <a:ln w="6350">
                          <a:noFill/>
                        </a:ln>
                      </wps:spPr>
                      <wps:txbx>
                        <w:txbxContent>
                          <w:p w14:paraId="2728875B" w14:textId="3CC3601A"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DC72" id="Text Box 58" o:spid="_x0000_s1032" type="#_x0000_t202" style="position:absolute;left:0;text-align:left;margin-left:144.9pt;margin-top:69.55pt;width:50.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" filled="f" stroked="f" strokeweight=".5pt">
                <v:textbox>
                  <w:txbxContent>
                    <w:p w14:paraId="2728875B" w14:textId="3CC3601A" w:rsidR="004E518B" w:rsidRPr="00F021F8" w:rsidRDefault="004E518B" w:rsidP="00A35A69">
                      <w:pPr>
                        <w:spacing w:after="0"/>
                        <w:rPr>
                          <w:rFonts w:asciiTheme="majorHAnsi" w:hAnsiTheme="majorHAnsi" w:cstheme="majorHAnsi"/>
                          <w:b/>
                          <w:color w:val="C00000"/>
                          <w:sz w:val="16"/>
                        </w:rPr>
                      </w:pPr>
                      <w:r w:rsidRPr="00F021F8">
                        <w:rPr>
                          <w:rFonts w:asciiTheme="majorHAnsi" w:hAnsiTheme="majorHAnsi" w:cstheme="majorHAnsi"/>
                          <w:b/>
                          <w:color w:val="C00000"/>
                          <w:sz w:val="16"/>
                        </w:rPr>
                        <w:t>ω=0.8</w:t>
                      </w:r>
                    </w:p>
                  </w:txbxContent>
                </v:textbox>
              </v:shape>
            </w:pict>
          </mc:Fallback>
        </mc:AlternateContent>
      </w:r>
      <w:r>
        <w:rPr>
          <w:noProof/>
        </w:rPr>
        <mc:AlternateContent>
          <mc:Choice Requires="wps">
            <w:drawing>
              <wp:anchor distT="0" distB="0" distL="114300" distR="114300" simplePos="0" relativeHeight="251638272" behindDoc="0" locked="0" layoutInCell="1" allowOverlap="1" wp14:anchorId="425FF598" wp14:editId="637C9452">
                <wp:simplePos x="0" y="0"/>
                <wp:positionH relativeFrom="column">
                  <wp:posOffset>1987731</wp:posOffset>
                </wp:positionH>
                <wp:positionV relativeFrom="paragraph">
                  <wp:posOffset>562701</wp:posOffset>
                </wp:positionV>
                <wp:extent cx="637674" cy="2286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637674" cy="228600"/>
                        </a:xfrm>
                        <a:prstGeom prst="rect">
                          <a:avLst/>
                        </a:prstGeom>
                        <a:noFill/>
                        <a:ln w="6350">
                          <a:noFill/>
                        </a:ln>
                      </wps:spPr>
                      <wps:txbx>
                        <w:txbxContent>
                          <w:p w14:paraId="656AC8F5" w14:textId="42AF7D32" w:rsidR="004E518B" w:rsidRPr="00F021F8" w:rsidRDefault="004E518B" w:rsidP="00510F20">
                            <w:pPr>
                              <w:spacing w:after="0"/>
                              <w:rPr>
                                <w:rFonts w:asciiTheme="majorHAnsi" w:hAnsiTheme="majorHAnsi" w:cstheme="majorHAnsi"/>
                                <w:b/>
                                <w:color w:val="C00000"/>
                                <w:sz w:val="16"/>
                              </w:rPr>
                            </w:pPr>
                            <w:r w:rsidRPr="00F021F8">
                              <w:rPr>
                                <w:rFonts w:asciiTheme="majorHAnsi" w:hAnsiTheme="majorHAnsi" w:cstheme="majorHAnsi"/>
                                <w:b/>
                                <w:color w:val="C00000"/>
                                <w:sz w:val="16"/>
                              </w:rPr>
                              <w:t>ω=0.9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FF598" id="Text Box 54" o:spid="_x0000_s1033" type="#_x0000_t202" style="position:absolute;left:0;text-align:left;margin-left:156.5pt;margin-top:44.3pt;width:50.2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" filled="f" stroked="f" strokeweight=".5pt">
                <v:textbox>
                  <w:txbxContent>
                    <w:p w14:paraId="656AC8F5" w14:textId="42AF7D32" w:rsidR="004E518B" w:rsidRPr="00F021F8" w:rsidRDefault="004E518B" w:rsidP="00510F20">
                      <w:pPr>
                        <w:spacing w:after="0"/>
                        <w:rPr>
                          <w:rFonts w:asciiTheme="majorHAnsi" w:hAnsiTheme="majorHAnsi" w:cstheme="majorHAnsi"/>
                          <w:b/>
                          <w:color w:val="C00000"/>
                          <w:sz w:val="16"/>
                        </w:rPr>
                      </w:pPr>
                      <w:r w:rsidRPr="00F021F8">
                        <w:rPr>
                          <w:rFonts w:asciiTheme="majorHAnsi" w:hAnsiTheme="majorHAnsi" w:cstheme="majorHAnsi"/>
                          <w:b/>
                          <w:color w:val="C00000"/>
                          <w:sz w:val="16"/>
                        </w:rPr>
                        <w:t>ω=0.9</w:t>
                      </w:r>
                    </w:p>
                  </w:txbxContent>
                </v:textbox>
              </v:shape>
            </w:pict>
          </mc:Fallback>
        </mc:AlternateContent>
      </w:r>
      <w:r>
        <w:rPr>
          <w:noProof/>
        </w:rPr>
        <mc:AlternateContent>
          <mc:Choice Requires="wps">
            <w:drawing>
              <wp:anchor distT="0" distB="0" distL="114300" distR="114300" simplePos="0" relativeHeight="251642368" behindDoc="0" locked="0" layoutInCell="1" allowOverlap="1" wp14:anchorId="5951EDAE" wp14:editId="3D52EBD3">
                <wp:simplePos x="0" y="0"/>
                <wp:positionH relativeFrom="column">
                  <wp:posOffset>1682750</wp:posOffset>
                </wp:positionH>
                <wp:positionV relativeFrom="paragraph">
                  <wp:posOffset>282212</wp:posOffset>
                </wp:positionV>
                <wp:extent cx="944245" cy="2286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944245" cy="228600"/>
                        </a:xfrm>
                        <a:prstGeom prst="rect">
                          <a:avLst/>
                        </a:prstGeom>
                        <a:noFill/>
                        <a:ln w="6350">
                          <a:noFill/>
                        </a:ln>
                      </wps:spPr>
                      <wps:txbx>
                        <w:txbxContent>
                          <w:p w14:paraId="174EF533" w14:textId="058D120D" w:rsidR="004E518B" w:rsidRPr="00F021F8" w:rsidRDefault="004E518B" w:rsidP="00510F20">
                            <w:pPr>
                              <w:spacing w:after="0"/>
                              <w:rPr>
                                <w:rFonts w:asciiTheme="majorHAnsi" w:hAnsiTheme="majorHAnsi" w:cstheme="majorHAnsi"/>
                                <w:b/>
                                <w:color w:val="C00000"/>
                                <w:sz w:val="16"/>
                              </w:rPr>
                            </w:pPr>
                            <w:r w:rsidRPr="00F021F8">
                              <w:rPr>
                                <w:rFonts w:asciiTheme="majorHAnsi" w:hAnsiTheme="majorHAnsi" w:cstheme="majorHAnsi"/>
                                <w:b/>
                                <w:color w:val="C00000"/>
                                <w:sz w:val="16"/>
                              </w:rPr>
                              <w:t>ω=1.0 (full speed)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1EDAE" id="Text Box 55" o:spid="_x0000_s1034" type="#_x0000_t202" style="position:absolute;left:0;text-align:left;margin-left:132.5pt;margin-top:22.2pt;width:74.35pt;height: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" filled="f" stroked="f" strokeweight=".5pt">
                <v:textbox>
                  <w:txbxContent>
                    <w:p w14:paraId="174EF533" w14:textId="058D120D" w:rsidR="004E518B" w:rsidRPr="00F021F8" w:rsidRDefault="004E518B" w:rsidP="00510F20">
                      <w:pPr>
                        <w:spacing w:after="0"/>
                        <w:rPr>
                          <w:rFonts w:asciiTheme="majorHAnsi" w:hAnsiTheme="majorHAnsi" w:cstheme="majorHAnsi"/>
                          <w:b/>
                          <w:color w:val="C00000"/>
                          <w:sz w:val="16"/>
                        </w:rPr>
                      </w:pPr>
                      <w:r w:rsidRPr="00F021F8">
                        <w:rPr>
                          <w:rFonts w:asciiTheme="majorHAnsi" w:hAnsiTheme="majorHAnsi" w:cstheme="majorHAnsi"/>
                          <w:b/>
                          <w:color w:val="C00000"/>
                          <w:sz w:val="16"/>
                        </w:rPr>
                        <w:t>ω=1.0 (full speed)</w:t>
                      </w:r>
                    </w:p>
                  </w:txbxContent>
                </v:textbox>
              </v:shape>
            </w:pict>
          </mc:Fallback>
        </mc:AlternateContent>
      </w:r>
      <w:r w:rsidR="001C51E8">
        <w:rPr>
          <w:noProof/>
        </w:rPr>
        <w:drawing>
          <wp:inline distT="0" distB="0" distL="0" distR="0" wp14:anchorId="196251A7" wp14:editId="312DD5EB">
            <wp:extent cx="4039674" cy="2743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VAV system curves.jpg"/>
                    <pic:cNvPicPr/>
                  </pic:nvPicPr>
                  <pic:blipFill rotWithShape="1">
                    <a:blip r:embed="rId20" cstate="print">
                      <a:extLst>
                        <a:ext uri="{28A0092B-C50C-407E-A947-70E740481C1C}">
                          <a14:useLocalDpi xmlns:a14="http://schemas.microsoft.com/office/drawing/2010/main" val="0"/>
                        </a:ext>
                      </a:extLst>
                    </a:blip>
                    <a:srcRect t="1526" b="72"/>
                    <a:stretch/>
                  </pic:blipFill>
                  <pic:spPr bwMode="auto">
                    <a:xfrm>
                      <a:off x="0" y="0"/>
                      <a:ext cx="4039674" cy="2743200"/>
                    </a:xfrm>
                    <a:prstGeom prst="rect">
                      <a:avLst/>
                    </a:prstGeom>
                    <a:ln>
                      <a:noFill/>
                    </a:ln>
                    <a:extLst>
                      <a:ext uri="{53640926-AAD7-44D8-BBD7-CCE9431645EC}">
                        <a14:shadowObscured xmlns:a14="http://schemas.microsoft.com/office/drawing/2010/main"/>
                      </a:ext>
                    </a:extLst>
                  </pic:spPr>
                </pic:pic>
              </a:graphicData>
            </a:graphic>
          </wp:inline>
        </w:drawing>
      </w:r>
    </w:p>
    <w:p w14:paraId="7E6677D5" w14:textId="3662D3C9" w:rsidR="00510F20" w:rsidRPr="00BF2549" w:rsidRDefault="00510F20" w:rsidP="00615D28">
      <w:pPr>
        <w:pStyle w:val="Caption"/>
        <w:spacing w:before="240"/>
        <w:rPr>
          <w:b/>
          <w:szCs w:val="20"/>
        </w:rPr>
      </w:pPr>
      <w:bookmarkStart w:id="31" w:name="_Ref463017354"/>
      <w:bookmarkStart w:id="32" w:name="_Toc468967117"/>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3</w:t>
      </w:r>
      <w:r w:rsidR="00E44A80" w:rsidRPr="00BF2549">
        <w:rPr>
          <w:b/>
          <w:szCs w:val="20"/>
        </w:rPr>
        <w:fldChar w:fldCharType="end"/>
      </w:r>
      <w:bookmarkEnd w:id="31"/>
      <w:r w:rsidR="00D72951" w:rsidRPr="00BF2549">
        <w:rPr>
          <w:b/>
          <w:szCs w:val="20"/>
        </w:rPr>
        <w:t>:</w:t>
      </w:r>
      <w:r w:rsidRPr="00BF2549">
        <w:rPr>
          <w:b/>
          <w:szCs w:val="20"/>
        </w:rPr>
        <w:t xml:space="preserve"> V</w:t>
      </w:r>
      <w:r w:rsidR="006907D1" w:rsidRPr="00BF2549">
        <w:rPr>
          <w:b/>
          <w:szCs w:val="20"/>
        </w:rPr>
        <w:t xml:space="preserve">ariable-speed fan in </w:t>
      </w:r>
      <w:r w:rsidR="0044158C">
        <w:rPr>
          <w:b/>
          <w:szCs w:val="20"/>
        </w:rPr>
        <w:t xml:space="preserve">a </w:t>
      </w:r>
      <w:r w:rsidR="006907D1" w:rsidRPr="00BF2549">
        <w:rPr>
          <w:b/>
          <w:szCs w:val="20"/>
        </w:rPr>
        <w:t>VAV system</w:t>
      </w:r>
      <w:r w:rsidRPr="00BF2549">
        <w:rPr>
          <w:b/>
          <w:szCs w:val="20"/>
        </w:rPr>
        <w:t xml:space="preserve"> (Source: McQuiston et al., 2005)</w:t>
      </w:r>
      <w:r w:rsidR="0044158C">
        <w:rPr>
          <w:b/>
          <w:szCs w:val="20"/>
        </w:rPr>
        <w:t>.</w:t>
      </w:r>
      <w:bookmarkEnd w:id="32"/>
    </w:p>
    <w:p w14:paraId="1427058B" w14:textId="2DD816D0" w:rsidR="00966D1E" w:rsidRDefault="00815624" w:rsidP="00966D1E">
      <w:pPr>
        <w:spacing w:line="480" w:lineRule="auto"/>
        <w:jc w:val="both"/>
      </w:pPr>
      <w:r>
        <w:t>In addition</w:t>
      </w:r>
      <w:r w:rsidR="002B7439">
        <w:t>,</w:t>
      </w:r>
      <w:r w:rsidR="00065F0B">
        <w:t xml:space="preserve"> </w:t>
      </w:r>
      <w:r w:rsidR="002B7439">
        <w:t>a</w:t>
      </w:r>
      <w:r w:rsidR="00966D1E">
        <w:t>ccording to fan laws, each point on the fan performance curve at full speed has multiple equivalent points, which have the same ratio of the fan head to the square of the airflow.</w:t>
      </w:r>
      <w:r w:rsidR="00966D1E" w:rsidDel="001C6CAB">
        <w:t xml:space="preserve"> </w:t>
      </w:r>
      <w:r w:rsidR="0044158C">
        <w:t xml:space="preserve">Consequently, </w:t>
      </w:r>
      <w:r w:rsidR="00966D1E">
        <w:t xml:space="preserve">to generate a full range of the fan curve, fan operations at different ratios of </w:t>
      </w:r>
      <w:r w:rsidR="0044158C">
        <w:t xml:space="preserve">the </w:t>
      </w:r>
      <w:r w:rsidR="00966D1E">
        <w:t>fan head to the square of th</w:t>
      </w:r>
      <w:r w:rsidR="004D00BA">
        <w:t xml:space="preserve">e airflow need to be captured. </w:t>
      </w:r>
      <w:r w:rsidR="00966D1E">
        <w:t>The typical approach for changing this ratio is to adjust the system resistance by opening and closing the dampers</w:t>
      </w:r>
      <w:r>
        <w:t xml:space="preserve"> (see </w:t>
      </w:r>
      <w:r w:rsidR="004F727D">
        <w:t>Figure 2-2</w:t>
      </w:r>
      <w:r>
        <w:t>)</w:t>
      </w:r>
      <w:r w:rsidR="00966D1E">
        <w:t>, such as a return air damper or terminal box dampers</w:t>
      </w:r>
      <w:r w:rsidR="00F1208E">
        <w:t xml:space="preserve"> in an operating AHU</w:t>
      </w:r>
      <w:r w:rsidR="00966D1E">
        <w:t>. However, due to different damper characteristics and slow response times of the damper actuators, it is difficult to use the damper positi</w:t>
      </w:r>
      <w:r w:rsidR="00A4103E">
        <w:t>ons to make quick adjustments.</w:t>
      </w:r>
      <w:r w:rsidR="00966D1E">
        <w:t xml:space="preserve"> </w:t>
      </w:r>
      <w:r>
        <w:t>Therefore, for</w:t>
      </w:r>
      <w:r w:rsidR="00966D1E">
        <w:t xml:space="preserve"> test AHU</w:t>
      </w:r>
      <w:r w:rsidR="004D00BA">
        <w:t>s</w:t>
      </w:r>
      <w:r>
        <w:t xml:space="preserve"> included in this thesis</w:t>
      </w:r>
      <w:r w:rsidR="00966D1E">
        <w:t xml:space="preserve">, since both the supply and return air fans are installed, different </w:t>
      </w:r>
      <w:r w:rsidR="00966D1E" w:rsidRPr="001F4AF8">
        <w:t xml:space="preserve">ratios of fan head to the square of airflow </w:t>
      </w:r>
      <w:r w:rsidR="00966D1E">
        <w:t xml:space="preserve">for the supply and return air ducts </w:t>
      </w:r>
      <w:r w:rsidR="004D00BA">
        <w:t>can be</w:t>
      </w:r>
      <w:r w:rsidR="00966D1E">
        <w:t xml:space="preserve"> obtained by overriding the supply and return air fan speed with different combinations.</w:t>
      </w:r>
    </w:p>
    <w:p w14:paraId="3A1CA9D8" w14:textId="55EFE761" w:rsidR="00C2701D" w:rsidRDefault="00C2701D" w:rsidP="00C2701D">
      <w:pPr>
        <w:spacing w:line="480" w:lineRule="auto"/>
        <w:jc w:val="both"/>
        <w:rPr>
          <w:rFonts w:eastAsiaTheme="minorEastAsia"/>
        </w:rPr>
      </w:pPr>
      <w:r>
        <w:t>As a result, to generate in-situ fan performance curves (head and efficiency curves), fan head, motor input power</w:t>
      </w:r>
      <w:r w:rsidR="0044158C">
        <w:t>,</w:t>
      </w:r>
      <w:r>
        <w:t xml:space="preserve"> and airflow rate and fan speed are needed </w:t>
      </w:r>
      <w:r w:rsidR="000D2926">
        <w:t>measurements</w:t>
      </w:r>
      <w:r>
        <w:t xml:space="preserve">. Fan head and motor input power are commonly measured in </w:t>
      </w:r>
      <w:r w:rsidR="0044158C">
        <w:t xml:space="preserve">the </w:t>
      </w:r>
      <w:r>
        <w:t>field with robust and reliable permanent instruments like differential pressure transducers and VFD panels. Airflow rate is the third required variable to measure in order to calculate efficiency. However, this task has been identified by ASHRAE [2016] as the most sensible variable to errors when performing in-situ performance testing of fans. As previously mentioned, it is not common to find ideal measure</w:t>
      </w:r>
      <w:r w:rsidR="00C049F0">
        <w:t xml:space="preserve">ment locations in </w:t>
      </w:r>
      <w:r w:rsidR="0044158C">
        <w:t xml:space="preserve">the </w:t>
      </w:r>
      <w:r w:rsidR="00C049F0">
        <w:t>field for t</w:t>
      </w:r>
      <w:r>
        <w:t>raverse airflow measurements.</w:t>
      </w:r>
    </w:p>
    <w:p w14:paraId="248177FF" w14:textId="64B928CA" w:rsidR="003E28AF" w:rsidRDefault="009A1A98" w:rsidP="005F20B3">
      <w:pPr>
        <w:pStyle w:val="Heading2"/>
        <w:numPr>
          <w:ilvl w:val="1"/>
          <w:numId w:val="15"/>
        </w:numPr>
        <w:ind w:left="360"/>
      </w:pPr>
      <w:bookmarkStart w:id="33" w:name="_Toc466966372"/>
      <w:r>
        <w:t xml:space="preserve">Test </w:t>
      </w:r>
      <w:r w:rsidR="003E28AF">
        <w:t>Air Handling Units</w:t>
      </w:r>
      <w:bookmarkEnd w:id="33"/>
      <w:r w:rsidR="003E28AF">
        <w:t xml:space="preserve"> </w:t>
      </w:r>
    </w:p>
    <w:p w14:paraId="444C844D" w14:textId="5333D883" w:rsidR="0004136B" w:rsidRDefault="0004136B" w:rsidP="0004136B">
      <w:pPr>
        <w:spacing w:line="480" w:lineRule="auto"/>
        <w:jc w:val="both"/>
      </w:pPr>
      <w:r w:rsidRPr="0004136B">
        <w:t xml:space="preserve">The proposed experiments </w:t>
      </w:r>
      <w:r w:rsidR="00A71127">
        <w:t>are to be</w:t>
      </w:r>
      <w:r w:rsidRPr="0004136B">
        <w:t xml:space="preserve"> conducted </w:t>
      </w:r>
      <w:r w:rsidR="00C2701D">
        <w:t>using three test</w:t>
      </w:r>
      <w:r w:rsidRPr="0004136B">
        <w:t xml:space="preserve"> VAV AHUs in a medica</w:t>
      </w:r>
      <w:r w:rsidR="004D00BA">
        <w:t xml:space="preserve">l facility on a military base. </w:t>
      </w:r>
      <w:r w:rsidRPr="0004136B">
        <w:t>The test AHUs have the same configur</w:t>
      </w:r>
      <w:r>
        <w:t>ation as shown in</w:t>
      </w:r>
      <w:r w:rsidR="004F727D">
        <w:t xml:space="preserve"> Figure 2-4</w:t>
      </w:r>
      <w:r w:rsidRPr="0004136B">
        <w:t>. They have both a</w:t>
      </w:r>
      <w:r w:rsidR="0044158C">
        <w:t>n</w:t>
      </w:r>
      <w:r w:rsidRPr="0004136B">
        <w:t xml:space="preserve"> </w:t>
      </w:r>
      <w:r w:rsidR="00B852BE">
        <w:t xml:space="preserve">SF </w:t>
      </w:r>
      <w:r w:rsidRPr="0004136B">
        <w:t xml:space="preserve">and a </w:t>
      </w:r>
      <w:r w:rsidR="00B852BE">
        <w:t>RF</w:t>
      </w:r>
      <w:r w:rsidRPr="0004136B">
        <w:t xml:space="preserve">, and both fans are equipped with </w:t>
      </w:r>
      <w:r w:rsidR="00B852BE">
        <w:t>VFDs</w:t>
      </w:r>
      <w:r w:rsidRPr="0004136B">
        <w:t xml:space="preserve">. An outdoor air duct introduces </w:t>
      </w:r>
      <w:r w:rsidR="00B852BE">
        <w:t>OA</w:t>
      </w:r>
      <w:r w:rsidRPr="0004136B">
        <w:t xml:space="preserve"> to the AHU for </w:t>
      </w:r>
      <w:r w:rsidR="00B852BE">
        <w:t>IAQ</w:t>
      </w:r>
      <w:r w:rsidRPr="0004136B">
        <w:t xml:space="preserve"> control.</w:t>
      </w:r>
    </w:p>
    <w:p w14:paraId="5C341A4C" w14:textId="531448B0" w:rsidR="0004136B" w:rsidRDefault="0004136B" w:rsidP="00F20518">
      <w:pPr>
        <w:jc w:val="center"/>
      </w:pPr>
      <w:r w:rsidRPr="00B66723">
        <w:rPr>
          <w:noProof/>
        </w:rPr>
        <w:drawing>
          <wp:inline distT="0" distB="0" distL="0" distR="0" wp14:anchorId="343FD107" wp14:editId="46747129">
            <wp:extent cx="4846320" cy="146606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l="18317" t="36588" r="19411" b="19552"/>
                    <a:stretch/>
                  </pic:blipFill>
                  <pic:spPr bwMode="auto">
                    <a:xfrm>
                      <a:off x="0" y="0"/>
                      <a:ext cx="4846320" cy="1466060"/>
                    </a:xfrm>
                    <a:prstGeom prst="rect">
                      <a:avLst/>
                    </a:prstGeom>
                    <a:noFill/>
                    <a:ln>
                      <a:noFill/>
                    </a:ln>
                    <a:extLst>
                      <a:ext uri="{53640926-AAD7-44D8-BBD7-CCE9431645EC}">
                        <a14:shadowObscured xmlns:a14="http://schemas.microsoft.com/office/drawing/2010/main"/>
                      </a:ext>
                    </a:extLst>
                  </pic:spPr>
                </pic:pic>
              </a:graphicData>
            </a:graphic>
          </wp:inline>
        </w:drawing>
      </w:r>
    </w:p>
    <w:p w14:paraId="4C356F90" w14:textId="2EB78DDA" w:rsidR="0004136B" w:rsidRPr="00BF2549" w:rsidRDefault="00CA4C3C" w:rsidP="00615D28">
      <w:pPr>
        <w:pStyle w:val="Caption"/>
        <w:spacing w:before="240"/>
        <w:rPr>
          <w:b/>
          <w:szCs w:val="20"/>
        </w:rPr>
      </w:pPr>
      <w:bookmarkStart w:id="34" w:name="_Ref462655948"/>
      <w:bookmarkStart w:id="35" w:name="_Toc468967118"/>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4</w:t>
      </w:r>
      <w:r w:rsidR="00E44A80" w:rsidRPr="00BF2549">
        <w:rPr>
          <w:b/>
          <w:szCs w:val="20"/>
        </w:rPr>
        <w:fldChar w:fldCharType="end"/>
      </w:r>
      <w:bookmarkEnd w:id="34"/>
      <w:r w:rsidR="00D72951" w:rsidRPr="00BF2549">
        <w:rPr>
          <w:b/>
          <w:szCs w:val="20"/>
        </w:rPr>
        <w:t>:</w:t>
      </w:r>
      <w:r w:rsidR="0004136B" w:rsidRPr="00BF2549">
        <w:rPr>
          <w:b/>
          <w:szCs w:val="20"/>
        </w:rPr>
        <w:t xml:space="preserve"> Selected VAV AHUs</w:t>
      </w:r>
      <w:r w:rsidR="0044158C">
        <w:rPr>
          <w:b/>
          <w:szCs w:val="20"/>
        </w:rPr>
        <w:t>’</w:t>
      </w:r>
      <w:r w:rsidR="0004136B" w:rsidRPr="00BF2549">
        <w:rPr>
          <w:b/>
          <w:szCs w:val="20"/>
        </w:rPr>
        <w:t xml:space="preserve"> basic schematic (Source: Rivas Prieto et al., 2016a)</w:t>
      </w:r>
      <w:r w:rsidR="0044158C">
        <w:rPr>
          <w:b/>
          <w:szCs w:val="20"/>
        </w:rPr>
        <w:t>.</w:t>
      </w:r>
      <w:bookmarkEnd w:id="35"/>
    </w:p>
    <w:p w14:paraId="6709ED48" w14:textId="4BCD66F1" w:rsidR="0004136B" w:rsidRDefault="0004136B" w:rsidP="00F60F3A">
      <w:pPr>
        <w:spacing w:before="240" w:line="480" w:lineRule="auto"/>
        <w:jc w:val="both"/>
      </w:pPr>
      <w:r w:rsidRPr="00E90906">
        <w:t>The design fan airflow information for all AHUs is given</w:t>
      </w:r>
      <w:r>
        <w:t xml:space="preserve"> in</w:t>
      </w:r>
      <w:r w:rsidR="004F727D">
        <w:t xml:space="preserve"> Table 2-1</w:t>
      </w:r>
      <w:r>
        <w:t xml:space="preserve">. </w:t>
      </w:r>
      <w:r w:rsidRPr="00E90906">
        <w:t>Since the testing was conducted using the main ducts in the AHUs, the design velocity was calculated by the design fan airflow rate and main duct sizes while factori</w:t>
      </w:r>
      <w:r>
        <w:t xml:space="preserve">ng in 15% system effect </w:t>
      </w:r>
      <w:r w:rsidR="006277DD">
        <w:t>losses [</w:t>
      </w:r>
      <w:r w:rsidRPr="00E90906">
        <w:t>Yong et al.</w:t>
      </w:r>
      <w:r w:rsidR="00A4103E">
        <w:t>,</w:t>
      </w:r>
      <w:r w:rsidR="006277DD">
        <w:t xml:space="preserve"> 2008]</w:t>
      </w:r>
      <w:r w:rsidRPr="00E90906">
        <w:t xml:space="preserve">. The velocity variation range for each fan in each VAV AHU is given in </w:t>
      </w:r>
      <w:r w:rsidR="004F727D">
        <w:t xml:space="preserve">Table 2-1 </w:t>
      </w:r>
      <w:r w:rsidRPr="00E90906">
        <w:t>by applying ASHRAE's recomme</w:t>
      </w:r>
      <w:r w:rsidR="006277DD">
        <w:t>nded 30% minimum airflow rates [</w:t>
      </w:r>
      <w:r>
        <w:t>ASHRAE</w:t>
      </w:r>
      <w:r w:rsidR="00A4103E">
        <w:t>,</w:t>
      </w:r>
      <w:r w:rsidRPr="00E90906">
        <w:t xml:space="preserve"> 2013b</w:t>
      </w:r>
      <w:r w:rsidR="006277DD">
        <w:t>]</w:t>
      </w:r>
      <w:r w:rsidRPr="00E90906">
        <w:t>.</w:t>
      </w:r>
    </w:p>
    <w:p w14:paraId="157A2B53" w14:textId="30B36888" w:rsidR="0047691A" w:rsidRPr="00615D28" w:rsidRDefault="004D00BA" w:rsidP="004D00BA">
      <w:pPr>
        <w:pStyle w:val="Caption"/>
        <w:spacing w:after="0" w:line="240" w:lineRule="auto"/>
        <w:rPr>
          <w:b/>
        </w:rPr>
      </w:pPr>
      <w:bookmarkStart w:id="36" w:name="_Ref462750542"/>
      <w:bookmarkStart w:id="37" w:name="_Toc466884923"/>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2</w:t>
      </w:r>
      <w:r w:rsidR="00E44A80" w:rsidRPr="00615D28">
        <w:rPr>
          <w:b/>
          <w:noProof/>
        </w:rPr>
        <w:fldChar w:fldCharType="end"/>
      </w:r>
      <w:r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1</w:t>
      </w:r>
      <w:r w:rsidR="00E44A80" w:rsidRPr="00615D28">
        <w:rPr>
          <w:b/>
          <w:noProof/>
        </w:rPr>
        <w:fldChar w:fldCharType="end"/>
      </w:r>
      <w:bookmarkEnd w:id="36"/>
      <w:r w:rsidR="00D72951" w:rsidRPr="00615D28">
        <w:rPr>
          <w:b/>
        </w:rPr>
        <w:t>:</w:t>
      </w:r>
      <w:r w:rsidR="0004136B" w:rsidRPr="00615D28">
        <w:rPr>
          <w:b/>
        </w:rPr>
        <w:t xml:space="preserve"> Basic design information of selected VAV AHUs (Source: Rivas Prieto et al., 2016a)</w:t>
      </w:r>
      <w:bookmarkEnd w:id="37"/>
      <w:r w:rsidR="0044158C">
        <w:rPr>
          <w:b/>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659"/>
        <w:gridCol w:w="766"/>
        <w:gridCol w:w="666"/>
        <w:gridCol w:w="564"/>
        <w:gridCol w:w="661"/>
        <w:gridCol w:w="237"/>
        <w:gridCol w:w="660"/>
        <w:gridCol w:w="660"/>
        <w:gridCol w:w="648"/>
        <w:gridCol w:w="565"/>
        <w:gridCol w:w="662"/>
        <w:gridCol w:w="945"/>
      </w:tblGrid>
      <w:tr w:rsidR="00952E01" w:rsidRPr="00E761F5" w14:paraId="1AF21D70" w14:textId="77777777" w:rsidTr="00952E01">
        <w:tc>
          <w:tcPr>
            <w:tcW w:w="474" w:type="pct"/>
            <w:vMerge w:val="restart"/>
            <w:tcBorders>
              <w:top w:val="single" w:sz="4" w:space="0" w:color="auto"/>
            </w:tcBorders>
            <w:vAlign w:val="center"/>
          </w:tcPr>
          <w:p w14:paraId="36D0A647" w14:textId="26911480" w:rsidR="00952E01" w:rsidRPr="00E761F5" w:rsidRDefault="006914C0" w:rsidP="00E761F5">
            <w:pPr>
              <w:jc w:val="center"/>
              <w:rPr>
                <w:rFonts w:eastAsia="Times New Roman" w:cs="Times New Roman"/>
                <w:color w:val="000000"/>
                <w:sz w:val="20"/>
                <w:szCs w:val="20"/>
              </w:rPr>
            </w:pPr>
            <w:r>
              <w:rPr>
                <w:rFonts w:eastAsia="Times New Roman" w:cs="Times New Roman"/>
                <w:color w:val="000000"/>
                <w:sz w:val="20"/>
                <w:szCs w:val="20"/>
              </w:rPr>
              <w:t>AHU</w:t>
            </w:r>
          </w:p>
        </w:tc>
        <w:tc>
          <w:tcPr>
            <w:tcW w:w="1946" w:type="pct"/>
            <w:gridSpan w:val="5"/>
            <w:tcBorders>
              <w:top w:val="single" w:sz="4" w:space="0" w:color="auto"/>
              <w:bottom w:val="single" w:sz="4" w:space="0" w:color="auto"/>
            </w:tcBorders>
            <w:vAlign w:val="center"/>
          </w:tcPr>
          <w:p w14:paraId="088220E1" w14:textId="405AC403"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SF</w:t>
            </w:r>
          </w:p>
        </w:tc>
        <w:tc>
          <w:tcPr>
            <w:tcW w:w="140" w:type="pct"/>
            <w:tcBorders>
              <w:top w:val="single" w:sz="4" w:space="0" w:color="auto"/>
              <w:bottom w:val="nil"/>
            </w:tcBorders>
          </w:tcPr>
          <w:p w14:paraId="2465A4C3" w14:textId="77777777" w:rsidR="00952E01" w:rsidRPr="00E761F5" w:rsidRDefault="00952E01" w:rsidP="00E761F5">
            <w:pPr>
              <w:jc w:val="center"/>
              <w:rPr>
                <w:rFonts w:eastAsia="Times New Roman" w:cs="Times New Roman"/>
                <w:color w:val="000000"/>
                <w:sz w:val="20"/>
                <w:szCs w:val="20"/>
              </w:rPr>
            </w:pPr>
          </w:p>
        </w:tc>
        <w:tc>
          <w:tcPr>
            <w:tcW w:w="1883" w:type="pct"/>
            <w:gridSpan w:val="5"/>
            <w:tcBorders>
              <w:top w:val="single" w:sz="4" w:space="0" w:color="auto"/>
              <w:bottom w:val="single" w:sz="4" w:space="0" w:color="auto"/>
            </w:tcBorders>
            <w:vAlign w:val="center"/>
          </w:tcPr>
          <w:p w14:paraId="44982D16" w14:textId="413EE1B5"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RF</w:t>
            </w:r>
          </w:p>
        </w:tc>
        <w:tc>
          <w:tcPr>
            <w:tcW w:w="558" w:type="pct"/>
            <w:vMerge w:val="restart"/>
            <w:tcBorders>
              <w:top w:val="single" w:sz="4" w:space="0" w:color="auto"/>
            </w:tcBorders>
            <w:vAlign w:val="center"/>
          </w:tcPr>
          <w:p w14:paraId="50FB7686" w14:textId="77777777"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Cooling</w:t>
            </w:r>
          </w:p>
          <w:p w14:paraId="1B32DEA1" w14:textId="32E0FD94" w:rsidR="00952E01" w:rsidRDefault="00952E01" w:rsidP="00E761F5">
            <w:pPr>
              <w:jc w:val="center"/>
              <w:rPr>
                <w:rFonts w:eastAsia="Times New Roman" w:cs="Times New Roman"/>
                <w:color w:val="000000"/>
                <w:sz w:val="20"/>
                <w:szCs w:val="20"/>
              </w:rPr>
            </w:pPr>
            <w:r>
              <w:rPr>
                <w:rFonts w:eastAsia="Times New Roman" w:cs="Times New Roman"/>
                <w:color w:val="000000"/>
                <w:sz w:val="20"/>
                <w:szCs w:val="20"/>
              </w:rPr>
              <w:t>c</w:t>
            </w:r>
            <w:r w:rsidRPr="00E761F5">
              <w:rPr>
                <w:rFonts w:eastAsia="Times New Roman" w:cs="Times New Roman"/>
                <w:color w:val="000000"/>
                <w:sz w:val="20"/>
                <w:szCs w:val="20"/>
              </w:rPr>
              <w:t>apaci</w:t>
            </w:r>
            <w:r>
              <w:rPr>
                <w:rFonts w:eastAsia="Times New Roman" w:cs="Times New Roman"/>
                <w:color w:val="000000"/>
                <w:sz w:val="20"/>
                <w:szCs w:val="20"/>
              </w:rPr>
              <w:t>ty</w:t>
            </w:r>
          </w:p>
          <w:p w14:paraId="1D066F8C" w14:textId="5615BE50"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(Btu/h)</w:t>
            </w:r>
          </w:p>
        </w:tc>
      </w:tr>
      <w:tr w:rsidR="00952E01" w:rsidRPr="00E761F5" w14:paraId="782134F5" w14:textId="77777777" w:rsidTr="00952E01">
        <w:tc>
          <w:tcPr>
            <w:tcW w:w="474" w:type="pct"/>
            <w:vMerge/>
            <w:vAlign w:val="center"/>
          </w:tcPr>
          <w:p w14:paraId="5A09C0A6" w14:textId="0993789E" w:rsidR="00952E01" w:rsidRPr="00E761F5" w:rsidRDefault="00952E01" w:rsidP="00E761F5">
            <w:pPr>
              <w:jc w:val="center"/>
              <w:rPr>
                <w:rFonts w:eastAsia="Times New Roman" w:cs="Times New Roman"/>
                <w:color w:val="000000"/>
                <w:sz w:val="20"/>
                <w:szCs w:val="20"/>
              </w:rPr>
            </w:pPr>
          </w:p>
        </w:tc>
        <w:tc>
          <w:tcPr>
            <w:tcW w:w="841" w:type="pct"/>
            <w:gridSpan w:val="2"/>
            <w:tcBorders>
              <w:top w:val="single" w:sz="4" w:space="0" w:color="auto"/>
              <w:bottom w:val="nil"/>
            </w:tcBorders>
            <w:vAlign w:val="center"/>
          </w:tcPr>
          <w:p w14:paraId="7B7C6EC9" w14:textId="77777777" w:rsidR="00952E01" w:rsidRDefault="00952E01" w:rsidP="00E761F5">
            <w:pPr>
              <w:jc w:val="center"/>
              <w:rPr>
                <w:rFonts w:eastAsia="Times New Roman" w:cs="Times New Roman"/>
                <w:color w:val="000000"/>
                <w:sz w:val="20"/>
                <w:szCs w:val="20"/>
              </w:rPr>
            </w:pPr>
            <w:r>
              <w:rPr>
                <w:rFonts w:eastAsia="Times New Roman" w:cs="Times New Roman"/>
                <w:color w:val="000000"/>
                <w:sz w:val="20"/>
                <w:szCs w:val="20"/>
              </w:rPr>
              <w:t>Airflow</w:t>
            </w:r>
          </w:p>
          <w:p w14:paraId="5560016A" w14:textId="7C6CF83E"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(cfm)</w:t>
            </w:r>
          </w:p>
        </w:tc>
        <w:tc>
          <w:tcPr>
            <w:tcW w:w="382" w:type="pct"/>
            <w:vMerge w:val="restart"/>
            <w:tcBorders>
              <w:top w:val="single" w:sz="4" w:space="0" w:color="auto"/>
              <w:bottom w:val="nil"/>
            </w:tcBorders>
            <w:vAlign w:val="center"/>
          </w:tcPr>
          <w:p w14:paraId="5F233465" w14:textId="1C7F75B6"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w:t>
            </w:r>
            <w:r w:rsidR="008D441B">
              <w:rPr>
                <w:rFonts w:eastAsia="Times New Roman" w:cs="Times New Roman"/>
                <w:color w:val="000000"/>
                <w:sz w:val="20"/>
                <w:szCs w:val="20"/>
              </w:rPr>
              <w:t>kW</w:t>
            </w:r>
            <w:r>
              <w:rPr>
                <w:rFonts w:eastAsia="Times New Roman" w:cs="Times New Roman"/>
                <w:color w:val="000000"/>
                <w:sz w:val="20"/>
                <w:szCs w:val="20"/>
              </w:rPr>
              <w:t>)</w:t>
            </w:r>
          </w:p>
        </w:tc>
        <w:tc>
          <w:tcPr>
            <w:tcW w:w="722" w:type="pct"/>
            <w:gridSpan w:val="2"/>
            <w:tcBorders>
              <w:top w:val="single" w:sz="4" w:space="0" w:color="auto"/>
              <w:bottom w:val="nil"/>
            </w:tcBorders>
            <w:vAlign w:val="center"/>
          </w:tcPr>
          <w:p w14:paraId="170BC9D4" w14:textId="20CDFD01" w:rsidR="00952E01" w:rsidRDefault="00380CB6" w:rsidP="00E761F5">
            <w:pPr>
              <w:jc w:val="center"/>
              <w:rPr>
                <w:rFonts w:eastAsia="Times New Roman" w:cs="Times New Roman"/>
                <w:color w:val="000000"/>
                <w:sz w:val="20"/>
                <w:szCs w:val="20"/>
              </w:rPr>
            </w:pPr>
            <w:r>
              <w:rPr>
                <w:rFonts w:eastAsia="Times New Roman" w:cs="Times New Roman"/>
                <w:color w:val="000000"/>
                <w:sz w:val="20"/>
                <w:szCs w:val="20"/>
              </w:rPr>
              <w:t xml:space="preserve">Airflow </w:t>
            </w:r>
            <w:r w:rsidR="00952E01" w:rsidRPr="00E761F5">
              <w:rPr>
                <w:rFonts w:eastAsia="Times New Roman" w:cs="Times New Roman"/>
                <w:color w:val="000000"/>
                <w:sz w:val="20"/>
                <w:szCs w:val="20"/>
              </w:rPr>
              <w:t>Velocity</w:t>
            </w:r>
          </w:p>
          <w:p w14:paraId="19CC7B49" w14:textId="3A4A7AB8"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(fpm)</w:t>
            </w:r>
          </w:p>
        </w:tc>
        <w:tc>
          <w:tcPr>
            <w:tcW w:w="140" w:type="pct"/>
            <w:tcBorders>
              <w:top w:val="nil"/>
              <w:bottom w:val="nil"/>
            </w:tcBorders>
          </w:tcPr>
          <w:p w14:paraId="2F70B03E" w14:textId="77777777" w:rsidR="00952E01" w:rsidRDefault="00952E01" w:rsidP="00E761F5">
            <w:pPr>
              <w:jc w:val="center"/>
              <w:rPr>
                <w:rFonts w:eastAsia="Times New Roman" w:cs="Times New Roman"/>
                <w:color w:val="000000"/>
                <w:sz w:val="20"/>
                <w:szCs w:val="20"/>
              </w:rPr>
            </w:pPr>
          </w:p>
        </w:tc>
        <w:tc>
          <w:tcPr>
            <w:tcW w:w="778" w:type="pct"/>
            <w:gridSpan w:val="2"/>
            <w:tcBorders>
              <w:top w:val="single" w:sz="4" w:space="0" w:color="auto"/>
              <w:bottom w:val="nil"/>
            </w:tcBorders>
            <w:vAlign w:val="center"/>
          </w:tcPr>
          <w:p w14:paraId="3FCBCCD9" w14:textId="6A6E95AB" w:rsidR="00952E01" w:rsidRDefault="00952E01" w:rsidP="00E761F5">
            <w:pPr>
              <w:jc w:val="center"/>
              <w:rPr>
                <w:rFonts w:eastAsia="Times New Roman" w:cs="Times New Roman"/>
                <w:color w:val="000000"/>
                <w:sz w:val="20"/>
                <w:szCs w:val="20"/>
              </w:rPr>
            </w:pPr>
            <w:r>
              <w:rPr>
                <w:rFonts w:eastAsia="Times New Roman" w:cs="Times New Roman"/>
                <w:color w:val="000000"/>
                <w:sz w:val="20"/>
                <w:szCs w:val="20"/>
              </w:rPr>
              <w:t>Airflow</w:t>
            </w:r>
          </w:p>
          <w:p w14:paraId="739E8390" w14:textId="5652C13B"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(cfm)</w:t>
            </w:r>
          </w:p>
        </w:tc>
        <w:tc>
          <w:tcPr>
            <w:tcW w:w="382" w:type="pct"/>
            <w:vMerge w:val="restart"/>
            <w:tcBorders>
              <w:top w:val="single" w:sz="4" w:space="0" w:color="auto"/>
              <w:bottom w:val="nil"/>
            </w:tcBorders>
            <w:vAlign w:val="center"/>
          </w:tcPr>
          <w:p w14:paraId="232A21A0" w14:textId="3B79F7D5"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w:t>
            </w:r>
            <w:r w:rsidR="008D441B">
              <w:rPr>
                <w:rFonts w:eastAsia="Times New Roman" w:cs="Times New Roman"/>
                <w:color w:val="000000"/>
                <w:sz w:val="20"/>
                <w:szCs w:val="20"/>
              </w:rPr>
              <w:t>kW</w:t>
            </w:r>
            <w:r>
              <w:rPr>
                <w:rFonts w:eastAsia="Times New Roman" w:cs="Times New Roman"/>
                <w:color w:val="000000"/>
                <w:sz w:val="20"/>
                <w:szCs w:val="20"/>
              </w:rPr>
              <w:t>)</w:t>
            </w:r>
          </w:p>
        </w:tc>
        <w:tc>
          <w:tcPr>
            <w:tcW w:w="722" w:type="pct"/>
            <w:gridSpan w:val="2"/>
            <w:tcBorders>
              <w:top w:val="single" w:sz="4" w:space="0" w:color="auto"/>
              <w:bottom w:val="nil"/>
            </w:tcBorders>
            <w:vAlign w:val="center"/>
          </w:tcPr>
          <w:p w14:paraId="5B56FF1D" w14:textId="67567EE5" w:rsidR="00952E01" w:rsidRDefault="00380CB6" w:rsidP="00E761F5">
            <w:pPr>
              <w:jc w:val="center"/>
              <w:rPr>
                <w:rFonts w:eastAsia="Times New Roman" w:cs="Times New Roman"/>
                <w:color w:val="000000"/>
                <w:sz w:val="20"/>
                <w:szCs w:val="20"/>
              </w:rPr>
            </w:pPr>
            <w:r>
              <w:rPr>
                <w:rFonts w:eastAsia="Times New Roman" w:cs="Times New Roman"/>
                <w:color w:val="000000"/>
                <w:sz w:val="20"/>
                <w:szCs w:val="20"/>
              </w:rPr>
              <w:t xml:space="preserve">Airflow </w:t>
            </w:r>
            <w:r w:rsidR="00952E01" w:rsidRPr="00E761F5">
              <w:rPr>
                <w:rFonts w:eastAsia="Times New Roman" w:cs="Times New Roman"/>
                <w:color w:val="000000"/>
                <w:sz w:val="20"/>
                <w:szCs w:val="20"/>
              </w:rPr>
              <w:t>Velocity</w:t>
            </w:r>
          </w:p>
          <w:p w14:paraId="434171D1" w14:textId="3385E3E9" w:rsidR="00952E01" w:rsidRPr="00E761F5" w:rsidRDefault="00952E01" w:rsidP="00E761F5">
            <w:pPr>
              <w:jc w:val="center"/>
              <w:rPr>
                <w:rFonts w:eastAsia="Times New Roman" w:cs="Times New Roman"/>
                <w:color w:val="000000"/>
                <w:sz w:val="20"/>
                <w:szCs w:val="20"/>
              </w:rPr>
            </w:pPr>
            <w:r w:rsidRPr="00E761F5">
              <w:rPr>
                <w:rFonts w:eastAsia="Times New Roman" w:cs="Times New Roman"/>
                <w:color w:val="000000"/>
                <w:sz w:val="20"/>
                <w:szCs w:val="20"/>
              </w:rPr>
              <w:t>(fpm)</w:t>
            </w:r>
          </w:p>
        </w:tc>
        <w:tc>
          <w:tcPr>
            <w:tcW w:w="558" w:type="pct"/>
            <w:vMerge/>
            <w:vAlign w:val="center"/>
          </w:tcPr>
          <w:p w14:paraId="40B8444E" w14:textId="77777777" w:rsidR="00952E01" w:rsidRPr="00E761F5" w:rsidRDefault="00952E01" w:rsidP="00E761F5">
            <w:pPr>
              <w:jc w:val="center"/>
              <w:rPr>
                <w:rFonts w:eastAsia="Times New Roman" w:cs="Times New Roman"/>
                <w:color w:val="000000"/>
                <w:sz w:val="20"/>
                <w:szCs w:val="20"/>
              </w:rPr>
            </w:pPr>
          </w:p>
        </w:tc>
      </w:tr>
      <w:tr w:rsidR="00952E01" w:rsidRPr="00E761F5" w14:paraId="3E1901D7" w14:textId="77777777" w:rsidTr="00952E01">
        <w:tc>
          <w:tcPr>
            <w:tcW w:w="474" w:type="pct"/>
            <w:vMerge/>
            <w:tcBorders>
              <w:bottom w:val="double" w:sz="4" w:space="0" w:color="auto"/>
            </w:tcBorders>
            <w:vAlign w:val="center"/>
          </w:tcPr>
          <w:p w14:paraId="42DA89D8" w14:textId="087E8790" w:rsidR="00952E01" w:rsidRPr="00E761F5" w:rsidRDefault="00952E01" w:rsidP="00E761F5">
            <w:pPr>
              <w:jc w:val="center"/>
              <w:rPr>
                <w:rFonts w:eastAsia="Times New Roman" w:cs="Times New Roman"/>
                <w:color w:val="000000"/>
                <w:sz w:val="20"/>
                <w:szCs w:val="20"/>
              </w:rPr>
            </w:pPr>
          </w:p>
        </w:tc>
        <w:tc>
          <w:tcPr>
            <w:tcW w:w="389" w:type="pct"/>
            <w:tcBorders>
              <w:top w:val="nil"/>
              <w:bottom w:val="double" w:sz="4" w:space="0" w:color="auto"/>
            </w:tcBorders>
            <w:vAlign w:val="center"/>
          </w:tcPr>
          <w:p w14:paraId="54E707A6" w14:textId="6068772F"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min</w:t>
            </w:r>
          </w:p>
        </w:tc>
        <w:tc>
          <w:tcPr>
            <w:tcW w:w="452" w:type="pct"/>
            <w:tcBorders>
              <w:top w:val="nil"/>
              <w:bottom w:val="double" w:sz="4" w:space="0" w:color="auto"/>
            </w:tcBorders>
            <w:vAlign w:val="center"/>
          </w:tcPr>
          <w:p w14:paraId="3E1D3F86" w14:textId="22B13D5D"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max</w:t>
            </w:r>
          </w:p>
        </w:tc>
        <w:tc>
          <w:tcPr>
            <w:tcW w:w="382" w:type="pct"/>
            <w:vMerge/>
            <w:tcBorders>
              <w:top w:val="nil"/>
              <w:bottom w:val="double" w:sz="4" w:space="0" w:color="auto"/>
            </w:tcBorders>
            <w:vAlign w:val="center"/>
          </w:tcPr>
          <w:p w14:paraId="031AD7D1" w14:textId="77777777" w:rsidR="00952E01" w:rsidRPr="00E761F5" w:rsidRDefault="00952E01" w:rsidP="00E761F5">
            <w:pPr>
              <w:jc w:val="center"/>
              <w:rPr>
                <w:rFonts w:eastAsia="Times New Roman" w:cs="Times New Roman"/>
                <w:color w:val="000000"/>
                <w:sz w:val="20"/>
                <w:szCs w:val="20"/>
              </w:rPr>
            </w:pPr>
          </w:p>
        </w:tc>
        <w:tc>
          <w:tcPr>
            <w:tcW w:w="333" w:type="pct"/>
            <w:tcBorders>
              <w:top w:val="nil"/>
              <w:bottom w:val="double" w:sz="4" w:space="0" w:color="auto"/>
            </w:tcBorders>
            <w:vAlign w:val="center"/>
          </w:tcPr>
          <w:p w14:paraId="37D62220" w14:textId="048BD2DC"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min</w:t>
            </w:r>
          </w:p>
        </w:tc>
        <w:tc>
          <w:tcPr>
            <w:tcW w:w="389" w:type="pct"/>
            <w:tcBorders>
              <w:top w:val="nil"/>
              <w:bottom w:val="double" w:sz="4" w:space="0" w:color="auto"/>
            </w:tcBorders>
            <w:vAlign w:val="center"/>
          </w:tcPr>
          <w:p w14:paraId="2CE7FE1F" w14:textId="0324ECA3"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max</w:t>
            </w:r>
          </w:p>
        </w:tc>
        <w:tc>
          <w:tcPr>
            <w:tcW w:w="140" w:type="pct"/>
            <w:tcBorders>
              <w:top w:val="nil"/>
              <w:bottom w:val="double" w:sz="4" w:space="0" w:color="auto"/>
            </w:tcBorders>
          </w:tcPr>
          <w:p w14:paraId="794D4EF8" w14:textId="77777777" w:rsidR="00952E01" w:rsidRDefault="00952E01" w:rsidP="00E761F5">
            <w:pPr>
              <w:jc w:val="center"/>
              <w:rPr>
                <w:rFonts w:eastAsia="Times New Roman" w:cs="Times New Roman"/>
                <w:color w:val="000000"/>
                <w:sz w:val="20"/>
                <w:szCs w:val="20"/>
              </w:rPr>
            </w:pPr>
          </w:p>
        </w:tc>
        <w:tc>
          <w:tcPr>
            <w:tcW w:w="389" w:type="pct"/>
            <w:tcBorders>
              <w:top w:val="nil"/>
              <w:bottom w:val="double" w:sz="4" w:space="0" w:color="auto"/>
            </w:tcBorders>
            <w:vAlign w:val="center"/>
          </w:tcPr>
          <w:p w14:paraId="5B0CA33B" w14:textId="555F1F5C" w:rsidR="00952E01" w:rsidRPr="00E761F5" w:rsidRDefault="005A2736" w:rsidP="00E761F5">
            <w:pPr>
              <w:jc w:val="center"/>
              <w:rPr>
                <w:rFonts w:eastAsia="Times New Roman" w:cs="Times New Roman"/>
                <w:color w:val="000000"/>
                <w:sz w:val="20"/>
                <w:szCs w:val="20"/>
              </w:rPr>
            </w:pPr>
            <w:r>
              <w:rPr>
                <w:rFonts w:eastAsia="Times New Roman" w:cs="Times New Roman"/>
                <w:color w:val="000000"/>
                <w:sz w:val="20"/>
                <w:szCs w:val="20"/>
              </w:rPr>
              <w:t>M</w:t>
            </w:r>
            <w:r w:rsidR="00952E01">
              <w:rPr>
                <w:rFonts w:eastAsia="Times New Roman" w:cs="Times New Roman"/>
                <w:color w:val="000000"/>
                <w:sz w:val="20"/>
                <w:szCs w:val="20"/>
              </w:rPr>
              <w:t>in</w:t>
            </w:r>
          </w:p>
        </w:tc>
        <w:tc>
          <w:tcPr>
            <w:tcW w:w="389" w:type="pct"/>
            <w:tcBorders>
              <w:top w:val="nil"/>
              <w:bottom w:val="double" w:sz="4" w:space="0" w:color="auto"/>
            </w:tcBorders>
            <w:vAlign w:val="center"/>
          </w:tcPr>
          <w:p w14:paraId="0EDF0293" w14:textId="45F122C1"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max</w:t>
            </w:r>
          </w:p>
        </w:tc>
        <w:tc>
          <w:tcPr>
            <w:tcW w:w="382" w:type="pct"/>
            <w:vMerge/>
            <w:tcBorders>
              <w:top w:val="nil"/>
              <w:bottom w:val="double" w:sz="4" w:space="0" w:color="auto"/>
            </w:tcBorders>
            <w:vAlign w:val="center"/>
          </w:tcPr>
          <w:p w14:paraId="1C7289B6" w14:textId="77777777" w:rsidR="00952E01" w:rsidRPr="00E761F5" w:rsidRDefault="00952E01" w:rsidP="00E761F5">
            <w:pPr>
              <w:jc w:val="center"/>
              <w:rPr>
                <w:rFonts w:eastAsia="Times New Roman" w:cs="Times New Roman"/>
                <w:color w:val="000000"/>
                <w:sz w:val="20"/>
                <w:szCs w:val="20"/>
              </w:rPr>
            </w:pPr>
          </w:p>
        </w:tc>
        <w:tc>
          <w:tcPr>
            <w:tcW w:w="333" w:type="pct"/>
            <w:tcBorders>
              <w:top w:val="nil"/>
              <w:bottom w:val="double" w:sz="4" w:space="0" w:color="auto"/>
            </w:tcBorders>
            <w:vAlign w:val="center"/>
          </w:tcPr>
          <w:p w14:paraId="7119C974" w14:textId="4ECF25DF"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min</w:t>
            </w:r>
          </w:p>
        </w:tc>
        <w:tc>
          <w:tcPr>
            <w:tcW w:w="389" w:type="pct"/>
            <w:tcBorders>
              <w:top w:val="nil"/>
              <w:bottom w:val="double" w:sz="4" w:space="0" w:color="auto"/>
            </w:tcBorders>
            <w:vAlign w:val="center"/>
          </w:tcPr>
          <w:p w14:paraId="05526C24" w14:textId="7BECBB18" w:rsidR="00952E01" w:rsidRPr="00E761F5" w:rsidRDefault="00952E01" w:rsidP="00E761F5">
            <w:pPr>
              <w:jc w:val="center"/>
              <w:rPr>
                <w:rFonts w:eastAsia="Times New Roman" w:cs="Times New Roman"/>
                <w:color w:val="000000"/>
                <w:sz w:val="20"/>
                <w:szCs w:val="20"/>
              </w:rPr>
            </w:pPr>
            <w:r>
              <w:rPr>
                <w:rFonts w:eastAsia="Times New Roman" w:cs="Times New Roman"/>
                <w:color w:val="000000"/>
                <w:sz w:val="20"/>
                <w:szCs w:val="20"/>
              </w:rPr>
              <w:t>max</w:t>
            </w:r>
          </w:p>
        </w:tc>
        <w:tc>
          <w:tcPr>
            <w:tcW w:w="558" w:type="pct"/>
            <w:vMerge/>
            <w:tcBorders>
              <w:bottom w:val="double" w:sz="4" w:space="0" w:color="auto"/>
            </w:tcBorders>
            <w:vAlign w:val="center"/>
          </w:tcPr>
          <w:p w14:paraId="460B6470" w14:textId="77777777" w:rsidR="00952E01" w:rsidRPr="00E761F5" w:rsidRDefault="00952E01" w:rsidP="00E761F5">
            <w:pPr>
              <w:jc w:val="center"/>
              <w:rPr>
                <w:rFonts w:eastAsia="Times New Roman" w:cs="Times New Roman"/>
                <w:color w:val="000000"/>
                <w:sz w:val="20"/>
                <w:szCs w:val="20"/>
              </w:rPr>
            </w:pPr>
          </w:p>
        </w:tc>
      </w:tr>
      <w:tr w:rsidR="00952E01" w:rsidRPr="00C44630" w14:paraId="7FEB4B2C" w14:textId="77777777" w:rsidTr="0016557E">
        <w:trPr>
          <w:trHeight w:val="288"/>
        </w:trPr>
        <w:tc>
          <w:tcPr>
            <w:tcW w:w="474" w:type="pct"/>
            <w:tcBorders>
              <w:top w:val="double" w:sz="4" w:space="0" w:color="auto"/>
            </w:tcBorders>
            <w:vAlign w:val="center"/>
          </w:tcPr>
          <w:p w14:paraId="36A52549" w14:textId="4A96C29F"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w:t>
            </w:r>
          </w:p>
        </w:tc>
        <w:tc>
          <w:tcPr>
            <w:tcW w:w="389" w:type="pct"/>
            <w:tcBorders>
              <w:top w:val="double" w:sz="4" w:space="0" w:color="auto"/>
            </w:tcBorders>
            <w:vAlign w:val="center"/>
          </w:tcPr>
          <w:p w14:paraId="32A40DC0" w14:textId="53652974"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5595</w:t>
            </w:r>
          </w:p>
        </w:tc>
        <w:tc>
          <w:tcPr>
            <w:tcW w:w="452" w:type="pct"/>
            <w:tcBorders>
              <w:top w:val="double" w:sz="4" w:space="0" w:color="auto"/>
            </w:tcBorders>
            <w:vAlign w:val="center"/>
          </w:tcPr>
          <w:p w14:paraId="2CF985EE" w14:textId="6AF43C07"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9885</w:t>
            </w:r>
          </w:p>
        </w:tc>
        <w:tc>
          <w:tcPr>
            <w:tcW w:w="382" w:type="pct"/>
            <w:tcBorders>
              <w:top w:val="double" w:sz="4" w:space="0" w:color="auto"/>
            </w:tcBorders>
            <w:vAlign w:val="center"/>
          </w:tcPr>
          <w:p w14:paraId="7B93B6BA" w14:textId="0D05A4A6" w:rsidR="00952E01" w:rsidRPr="00E761F5" w:rsidRDefault="006F59BE" w:rsidP="0016557E">
            <w:pPr>
              <w:jc w:val="center"/>
              <w:rPr>
                <w:rFonts w:eastAsia="Times New Roman" w:cs="Times New Roman"/>
                <w:color w:val="000000"/>
                <w:sz w:val="20"/>
                <w:szCs w:val="20"/>
              </w:rPr>
            </w:pPr>
            <w:r>
              <w:rPr>
                <w:rFonts w:eastAsia="Times New Roman" w:cs="Times New Roman"/>
                <w:color w:val="000000"/>
                <w:sz w:val="20"/>
                <w:szCs w:val="20"/>
              </w:rPr>
              <w:t>11.19</w:t>
            </w:r>
          </w:p>
        </w:tc>
        <w:tc>
          <w:tcPr>
            <w:tcW w:w="333" w:type="pct"/>
            <w:tcBorders>
              <w:top w:val="double" w:sz="4" w:space="0" w:color="auto"/>
            </w:tcBorders>
            <w:vAlign w:val="center"/>
          </w:tcPr>
          <w:p w14:paraId="6CD5F168" w14:textId="40F37BC8"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538</w:t>
            </w:r>
          </w:p>
        </w:tc>
        <w:tc>
          <w:tcPr>
            <w:tcW w:w="389" w:type="pct"/>
            <w:tcBorders>
              <w:top w:val="double" w:sz="4" w:space="0" w:color="auto"/>
            </w:tcBorders>
            <w:vAlign w:val="center"/>
          </w:tcPr>
          <w:p w14:paraId="669B1C17" w14:textId="57E07BCD"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1795</w:t>
            </w:r>
          </w:p>
        </w:tc>
        <w:tc>
          <w:tcPr>
            <w:tcW w:w="140" w:type="pct"/>
            <w:tcBorders>
              <w:top w:val="double" w:sz="4" w:space="0" w:color="auto"/>
            </w:tcBorders>
            <w:vAlign w:val="center"/>
          </w:tcPr>
          <w:p w14:paraId="6DCAB853" w14:textId="77777777" w:rsidR="00952E01" w:rsidRPr="00E761F5" w:rsidRDefault="00952E01" w:rsidP="0016557E">
            <w:pPr>
              <w:jc w:val="center"/>
              <w:rPr>
                <w:rFonts w:eastAsia="Times New Roman" w:cs="Times New Roman"/>
                <w:color w:val="000000"/>
                <w:sz w:val="20"/>
                <w:szCs w:val="20"/>
              </w:rPr>
            </w:pPr>
          </w:p>
        </w:tc>
        <w:tc>
          <w:tcPr>
            <w:tcW w:w="389" w:type="pct"/>
            <w:tcBorders>
              <w:top w:val="double" w:sz="4" w:space="0" w:color="auto"/>
            </w:tcBorders>
            <w:vAlign w:val="center"/>
          </w:tcPr>
          <w:p w14:paraId="67917B31" w14:textId="25DB6BFE"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3675</w:t>
            </w:r>
          </w:p>
        </w:tc>
        <w:tc>
          <w:tcPr>
            <w:tcW w:w="389" w:type="pct"/>
            <w:tcBorders>
              <w:top w:val="double" w:sz="4" w:space="0" w:color="auto"/>
            </w:tcBorders>
            <w:vAlign w:val="center"/>
          </w:tcPr>
          <w:p w14:paraId="532FE2A9" w14:textId="1AC8D1E9"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7965</w:t>
            </w:r>
          </w:p>
        </w:tc>
        <w:tc>
          <w:tcPr>
            <w:tcW w:w="382" w:type="pct"/>
            <w:tcBorders>
              <w:top w:val="double" w:sz="4" w:space="0" w:color="auto"/>
            </w:tcBorders>
            <w:vAlign w:val="center"/>
          </w:tcPr>
          <w:p w14:paraId="6F1761C1" w14:textId="33260D89" w:rsidR="00952E01" w:rsidRPr="00E761F5" w:rsidRDefault="008D441B" w:rsidP="0016557E">
            <w:pPr>
              <w:jc w:val="center"/>
              <w:rPr>
                <w:rFonts w:eastAsia="Times New Roman" w:cs="Times New Roman"/>
                <w:color w:val="000000"/>
                <w:sz w:val="20"/>
                <w:szCs w:val="20"/>
              </w:rPr>
            </w:pPr>
            <w:r>
              <w:rPr>
                <w:rFonts w:eastAsia="Times New Roman" w:cs="Times New Roman"/>
                <w:color w:val="000000"/>
                <w:sz w:val="20"/>
                <w:szCs w:val="20"/>
              </w:rPr>
              <w:t>3.73</w:t>
            </w:r>
          </w:p>
        </w:tc>
        <w:tc>
          <w:tcPr>
            <w:tcW w:w="333" w:type="pct"/>
            <w:tcBorders>
              <w:top w:val="double" w:sz="4" w:space="0" w:color="auto"/>
            </w:tcBorders>
            <w:vAlign w:val="center"/>
          </w:tcPr>
          <w:p w14:paraId="6F0E2CAF" w14:textId="3B9C2BA3"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162</w:t>
            </w:r>
          </w:p>
        </w:tc>
        <w:tc>
          <w:tcPr>
            <w:tcW w:w="389" w:type="pct"/>
            <w:tcBorders>
              <w:top w:val="double" w:sz="4" w:space="0" w:color="auto"/>
            </w:tcBorders>
            <w:vAlign w:val="center"/>
          </w:tcPr>
          <w:p w14:paraId="0DD53448" w14:textId="103B1462"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1274</w:t>
            </w:r>
          </w:p>
        </w:tc>
        <w:tc>
          <w:tcPr>
            <w:tcW w:w="558" w:type="pct"/>
            <w:tcBorders>
              <w:top w:val="double" w:sz="4" w:space="0" w:color="auto"/>
            </w:tcBorders>
            <w:vAlign w:val="center"/>
          </w:tcPr>
          <w:p w14:paraId="474367A0" w14:textId="5424C508"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396000</w:t>
            </w:r>
          </w:p>
        </w:tc>
      </w:tr>
      <w:tr w:rsidR="00952E01" w:rsidRPr="00C44630" w14:paraId="5C532B79" w14:textId="77777777" w:rsidTr="0016557E">
        <w:trPr>
          <w:trHeight w:val="288"/>
        </w:trPr>
        <w:tc>
          <w:tcPr>
            <w:tcW w:w="474" w:type="pct"/>
            <w:vAlign w:val="center"/>
          </w:tcPr>
          <w:p w14:paraId="68B355BB" w14:textId="14B521D6"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6</w:t>
            </w:r>
          </w:p>
        </w:tc>
        <w:tc>
          <w:tcPr>
            <w:tcW w:w="389" w:type="pct"/>
            <w:vAlign w:val="center"/>
          </w:tcPr>
          <w:p w14:paraId="36AB93EA" w14:textId="36AFC02B"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8645</w:t>
            </w:r>
          </w:p>
        </w:tc>
        <w:tc>
          <w:tcPr>
            <w:tcW w:w="452" w:type="pct"/>
            <w:vAlign w:val="center"/>
          </w:tcPr>
          <w:p w14:paraId="00AFE654" w14:textId="0F6C138E"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11250</w:t>
            </w:r>
          </w:p>
        </w:tc>
        <w:tc>
          <w:tcPr>
            <w:tcW w:w="382" w:type="pct"/>
            <w:vAlign w:val="center"/>
          </w:tcPr>
          <w:p w14:paraId="7723C40F" w14:textId="56B73E9D" w:rsidR="00952E01" w:rsidRPr="00E761F5" w:rsidRDefault="006F59BE" w:rsidP="0016557E">
            <w:pPr>
              <w:jc w:val="center"/>
              <w:rPr>
                <w:rFonts w:eastAsia="Times New Roman" w:cs="Times New Roman"/>
                <w:color w:val="000000"/>
                <w:sz w:val="20"/>
                <w:szCs w:val="20"/>
              </w:rPr>
            </w:pPr>
            <w:r>
              <w:rPr>
                <w:rFonts w:eastAsia="Times New Roman" w:cs="Times New Roman"/>
                <w:color w:val="000000"/>
                <w:sz w:val="20"/>
                <w:szCs w:val="20"/>
              </w:rPr>
              <w:t>11.19</w:t>
            </w:r>
          </w:p>
        </w:tc>
        <w:tc>
          <w:tcPr>
            <w:tcW w:w="333" w:type="pct"/>
            <w:vAlign w:val="center"/>
          </w:tcPr>
          <w:p w14:paraId="32255F59" w14:textId="59FA40A3"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545</w:t>
            </w:r>
          </w:p>
        </w:tc>
        <w:tc>
          <w:tcPr>
            <w:tcW w:w="389" w:type="pct"/>
            <w:vAlign w:val="center"/>
          </w:tcPr>
          <w:p w14:paraId="5EC7ADED" w14:textId="708E8CE5"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1815</w:t>
            </w:r>
          </w:p>
        </w:tc>
        <w:tc>
          <w:tcPr>
            <w:tcW w:w="140" w:type="pct"/>
            <w:vAlign w:val="center"/>
          </w:tcPr>
          <w:p w14:paraId="608D3648" w14:textId="77777777" w:rsidR="00952E01" w:rsidRPr="00E761F5" w:rsidRDefault="00952E01" w:rsidP="0016557E">
            <w:pPr>
              <w:jc w:val="center"/>
              <w:rPr>
                <w:rFonts w:eastAsia="Times New Roman" w:cs="Times New Roman"/>
                <w:color w:val="000000"/>
                <w:sz w:val="20"/>
                <w:szCs w:val="20"/>
              </w:rPr>
            </w:pPr>
          </w:p>
        </w:tc>
        <w:tc>
          <w:tcPr>
            <w:tcW w:w="389" w:type="pct"/>
            <w:vAlign w:val="center"/>
          </w:tcPr>
          <w:p w14:paraId="2D6839B6" w14:textId="150E4C2E"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4415</w:t>
            </w:r>
          </w:p>
        </w:tc>
        <w:tc>
          <w:tcPr>
            <w:tcW w:w="389" w:type="pct"/>
            <w:vAlign w:val="center"/>
          </w:tcPr>
          <w:p w14:paraId="127AC214" w14:textId="4A1224A9"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7020</w:t>
            </w:r>
          </w:p>
        </w:tc>
        <w:tc>
          <w:tcPr>
            <w:tcW w:w="382" w:type="pct"/>
            <w:vAlign w:val="center"/>
          </w:tcPr>
          <w:p w14:paraId="0A742D45" w14:textId="34EE892F" w:rsidR="00952E01" w:rsidRPr="00E761F5" w:rsidRDefault="008D441B" w:rsidP="0016557E">
            <w:pPr>
              <w:jc w:val="center"/>
              <w:rPr>
                <w:rFonts w:eastAsia="Times New Roman" w:cs="Times New Roman"/>
                <w:color w:val="000000"/>
                <w:sz w:val="20"/>
                <w:szCs w:val="20"/>
              </w:rPr>
            </w:pPr>
            <w:r>
              <w:rPr>
                <w:rFonts w:eastAsia="Times New Roman" w:cs="Times New Roman"/>
                <w:color w:val="000000"/>
                <w:sz w:val="20"/>
                <w:szCs w:val="20"/>
              </w:rPr>
              <w:t>3.73</w:t>
            </w:r>
          </w:p>
        </w:tc>
        <w:tc>
          <w:tcPr>
            <w:tcW w:w="333" w:type="pct"/>
            <w:vAlign w:val="center"/>
          </w:tcPr>
          <w:p w14:paraId="25F965CB" w14:textId="4589AD99"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163</w:t>
            </w:r>
          </w:p>
        </w:tc>
        <w:tc>
          <w:tcPr>
            <w:tcW w:w="389" w:type="pct"/>
            <w:vAlign w:val="center"/>
          </w:tcPr>
          <w:p w14:paraId="6BC2D949" w14:textId="4DD590B0"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1123</w:t>
            </w:r>
          </w:p>
        </w:tc>
        <w:tc>
          <w:tcPr>
            <w:tcW w:w="558" w:type="pct"/>
            <w:vAlign w:val="center"/>
          </w:tcPr>
          <w:p w14:paraId="2D16BCBB" w14:textId="21A7A2FE"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506000</w:t>
            </w:r>
          </w:p>
        </w:tc>
      </w:tr>
      <w:tr w:rsidR="00952E01" w:rsidRPr="00C44630" w14:paraId="4996197F" w14:textId="77777777" w:rsidTr="0016557E">
        <w:trPr>
          <w:trHeight w:val="288"/>
        </w:trPr>
        <w:tc>
          <w:tcPr>
            <w:tcW w:w="474" w:type="pct"/>
            <w:vAlign w:val="center"/>
          </w:tcPr>
          <w:p w14:paraId="13721227" w14:textId="03DFBA94"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9</w:t>
            </w:r>
          </w:p>
        </w:tc>
        <w:tc>
          <w:tcPr>
            <w:tcW w:w="389" w:type="pct"/>
            <w:vAlign w:val="center"/>
          </w:tcPr>
          <w:p w14:paraId="59E5ADAA" w14:textId="4036F192"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5160</w:t>
            </w:r>
          </w:p>
        </w:tc>
        <w:tc>
          <w:tcPr>
            <w:tcW w:w="452" w:type="pct"/>
            <w:vAlign w:val="center"/>
          </w:tcPr>
          <w:p w14:paraId="7DB79D1E" w14:textId="6AB17ACD"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9735</w:t>
            </w:r>
          </w:p>
        </w:tc>
        <w:tc>
          <w:tcPr>
            <w:tcW w:w="382" w:type="pct"/>
            <w:vAlign w:val="center"/>
          </w:tcPr>
          <w:p w14:paraId="081371C7" w14:textId="130CB91F" w:rsidR="00952E01" w:rsidRPr="00E761F5" w:rsidRDefault="006F59BE" w:rsidP="0016557E">
            <w:pPr>
              <w:jc w:val="center"/>
              <w:rPr>
                <w:rFonts w:eastAsia="Times New Roman" w:cs="Times New Roman"/>
                <w:color w:val="000000"/>
                <w:sz w:val="20"/>
                <w:szCs w:val="20"/>
              </w:rPr>
            </w:pPr>
            <w:r>
              <w:rPr>
                <w:rFonts w:eastAsia="Times New Roman" w:cs="Times New Roman"/>
                <w:color w:val="000000"/>
                <w:sz w:val="20"/>
                <w:szCs w:val="20"/>
              </w:rPr>
              <w:t>11.19</w:t>
            </w:r>
          </w:p>
        </w:tc>
        <w:tc>
          <w:tcPr>
            <w:tcW w:w="333" w:type="pct"/>
            <w:vAlign w:val="center"/>
          </w:tcPr>
          <w:p w14:paraId="6D0085BB" w14:textId="27C02BAC"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551</w:t>
            </w:r>
          </w:p>
        </w:tc>
        <w:tc>
          <w:tcPr>
            <w:tcW w:w="389" w:type="pct"/>
            <w:vAlign w:val="center"/>
          </w:tcPr>
          <w:p w14:paraId="481737BE" w14:textId="12583057"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1836</w:t>
            </w:r>
          </w:p>
        </w:tc>
        <w:tc>
          <w:tcPr>
            <w:tcW w:w="140" w:type="pct"/>
            <w:vAlign w:val="center"/>
          </w:tcPr>
          <w:p w14:paraId="53BD8B80" w14:textId="77777777" w:rsidR="00952E01" w:rsidRPr="00E761F5" w:rsidRDefault="00952E01" w:rsidP="0016557E">
            <w:pPr>
              <w:jc w:val="center"/>
              <w:rPr>
                <w:rFonts w:eastAsia="Times New Roman" w:cs="Times New Roman"/>
                <w:color w:val="000000"/>
                <w:sz w:val="20"/>
                <w:szCs w:val="20"/>
              </w:rPr>
            </w:pPr>
          </w:p>
        </w:tc>
        <w:tc>
          <w:tcPr>
            <w:tcW w:w="389" w:type="pct"/>
            <w:vAlign w:val="center"/>
          </w:tcPr>
          <w:p w14:paraId="3DC24193" w14:textId="2468637D"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3210</w:t>
            </w:r>
          </w:p>
        </w:tc>
        <w:tc>
          <w:tcPr>
            <w:tcW w:w="389" w:type="pct"/>
            <w:vAlign w:val="center"/>
          </w:tcPr>
          <w:p w14:paraId="605A7E2A" w14:textId="66F8E397"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7785</w:t>
            </w:r>
          </w:p>
        </w:tc>
        <w:tc>
          <w:tcPr>
            <w:tcW w:w="382" w:type="pct"/>
            <w:vAlign w:val="center"/>
          </w:tcPr>
          <w:p w14:paraId="0AA70254" w14:textId="442D556B" w:rsidR="00952E01" w:rsidRPr="00E761F5" w:rsidRDefault="008D441B" w:rsidP="0016557E">
            <w:pPr>
              <w:jc w:val="center"/>
              <w:rPr>
                <w:rFonts w:eastAsia="Times New Roman" w:cs="Times New Roman"/>
                <w:color w:val="000000"/>
                <w:sz w:val="20"/>
                <w:szCs w:val="20"/>
              </w:rPr>
            </w:pPr>
            <w:r>
              <w:rPr>
                <w:rFonts w:eastAsia="Times New Roman" w:cs="Times New Roman"/>
                <w:color w:val="000000"/>
                <w:sz w:val="20"/>
                <w:szCs w:val="20"/>
              </w:rPr>
              <w:t>3.73</w:t>
            </w:r>
          </w:p>
        </w:tc>
        <w:tc>
          <w:tcPr>
            <w:tcW w:w="333" w:type="pct"/>
            <w:vAlign w:val="center"/>
          </w:tcPr>
          <w:p w14:paraId="441107AA" w14:textId="151C7C11"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165</w:t>
            </w:r>
          </w:p>
        </w:tc>
        <w:tc>
          <w:tcPr>
            <w:tcW w:w="389" w:type="pct"/>
            <w:vAlign w:val="center"/>
          </w:tcPr>
          <w:p w14:paraId="5C5FD29B" w14:textId="12D70F63"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1135</w:t>
            </w:r>
          </w:p>
        </w:tc>
        <w:tc>
          <w:tcPr>
            <w:tcW w:w="558" w:type="pct"/>
            <w:vAlign w:val="center"/>
          </w:tcPr>
          <w:p w14:paraId="631F79F2" w14:textId="3724B102" w:rsidR="00952E01" w:rsidRPr="00E761F5" w:rsidRDefault="00952E01" w:rsidP="0016557E">
            <w:pPr>
              <w:jc w:val="center"/>
              <w:rPr>
                <w:rFonts w:eastAsia="Times New Roman" w:cs="Times New Roman"/>
                <w:color w:val="000000"/>
                <w:sz w:val="20"/>
                <w:szCs w:val="20"/>
              </w:rPr>
            </w:pPr>
            <w:r w:rsidRPr="00E761F5">
              <w:rPr>
                <w:rFonts w:eastAsia="Times New Roman" w:cs="Times New Roman"/>
                <w:color w:val="000000"/>
                <w:sz w:val="20"/>
                <w:szCs w:val="20"/>
              </w:rPr>
              <w:t>399000</w:t>
            </w:r>
          </w:p>
        </w:tc>
      </w:tr>
    </w:tbl>
    <w:p w14:paraId="5A02C8F4" w14:textId="6F8C4875" w:rsidR="0004136B" w:rsidRPr="0004136B" w:rsidRDefault="0004136B" w:rsidP="002D44A4">
      <w:pPr>
        <w:spacing w:before="480" w:line="480" w:lineRule="auto"/>
        <w:jc w:val="both"/>
        <w:rPr>
          <w:sz w:val="28"/>
        </w:rPr>
      </w:pPr>
      <w:r w:rsidRPr="0004136B">
        <w:t xml:space="preserve">The Testing </w:t>
      </w:r>
      <w:r w:rsidR="0044158C">
        <w:t>s</w:t>
      </w:r>
      <w:r w:rsidRPr="0004136B">
        <w:t>tations (TS in</w:t>
      </w:r>
      <w:r w:rsidR="004F727D">
        <w:t xml:space="preserve"> Figure 2-5</w:t>
      </w:r>
      <w:r w:rsidR="00CA4C3C">
        <w:t xml:space="preserve">) </w:t>
      </w:r>
      <w:r w:rsidRPr="0004136B">
        <w:t xml:space="preserve">were located by </w:t>
      </w:r>
      <w:r w:rsidR="00B852BE">
        <w:t xml:space="preserve">TAB </w:t>
      </w:r>
      <w:r w:rsidRPr="0004136B">
        <w:t>technicians when</w:t>
      </w:r>
      <w:r w:rsidR="008B7094">
        <w:t xml:space="preserve"> the systems were constructed. </w:t>
      </w:r>
      <w:r w:rsidRPr="0004136B">
        <w:t>None of the TS locations comply with the ASHRAE standard due to limited space ava</w:t>
      </w:r>
      <w:r w:rsidR="006277DD">
        <w:t>ilable in the mechanical rooms [</w:t>
      </w:r>
      <w:r w:rsidRPr="0004136B">
        <w:t>ASHRAE</w:t>
      </w:r>
      <w:r w:rsidR="00A4103E">
        <w:t>,</w:t>
      </w:r>
      <w:r w:rsidRPr="0004136B">
        <w:t xml:space="preserve"> 2013a</w:t>
      </w:r>
      <w:r w:rsidR="006277DD">
        <w:t>]</w:t>
      </w:r>
      <w:r w:rsidRPr="0004136B">
        <w:t>. However, the TAB was conducted anyway, as it is common industry practice.</w:t>
      </w:r>
    </w:p>
    <w:p w14:paraId="2F8E198D" w14:textId="305F1738" w:rsidR="0004136B" w:rsidRDefault="0004136B" w:rsidP="00F20518">
      <w:pPr>
        <w:jc w:val="center"/>
      </w:pPr>
      <w:r w:rsidRPr="009D2B8C">
        <w:rPr>
          <w:noProof/>
        </w:rPr>
        <w:drawing>
          <wp:inline distT="0" distB="0" distL="0" distR="0" wp14:anchorId="4B0A8E8B" wp14:editId="7C261519">
            <wp:extent cx="5029200" cy="178586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l="8914" t="27786" r="8758" b="18502"/>
                    <a:stretch/>
                  </pic:blipFill>
                  <pic:spPr bwMode="auto">
                    <a:xfrm>
                      <a:off x="0" y="0"/>
                      <a:ext cx="5029200" cy="1785864"/>
                    </a:xfrm>
                    <a:prstGeom prst="rect">
                      <a:avLst/>
                    </a:prstGeom>
                    <a:noFill/>
                    <a:ln>
                      <a:noFill/>
                    </a:ln>
                    <a:extLst>
                      <a:ext uri="{53640926-AAD7-44D8-BBD7-CCE9431645EC}">
                        <a14:shadowObscured xmlns:a14="http://schemas.microsoft.com/office/drawing/2010/main"/>
                      </a:ext>
                    </a:extLst>
                  </pic:spPr>
                </pic:pic>
              </a:graphicData>
            </a:graphic>
          </wp:inline>
        </w:drawing>
      </w:r>
    </w:p>
    <w:p w14:paraId="75889FBA" w14:textId="2A28A8F8" w:rsidR="0004136B" w:rsidRPr="00BF2549" w:rsidRDefault="00CA4C3C" w:rsidP="00BF2549">
      <w:pPr>
        <w:pStyle w:val="Caption"/>
        <w:spacing w:before="240"/>
        <w:rPr>
          <w:b/>
          <w:szCs w:val="20"/>
        </w:rPr>
      </w:pPr>
      <w:bookmarkStart w:id="38" w:name="_Ref462655961"/>
      <w:bookmarkStart w:id="39" w:name="_Toc468967119"/>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5</w:t>
      </w:r>
      <w:r w:rsidR="00E44A80" w:rsidRPr="00BF2549">
        <w:rPr>
          <w:b/>
          <w:szCs w:val="20"/>
        </w:rPr>
        <w:fldChar w:fldCharType="end"/>
      </w:r>
      <w:bookmarkEnd w:id="38"/>
      <w:r w:rsidR="00D72951" w:rsidRPr="00BF2549">
        <w:rPr>
          <w:b/>
          <w:szCs w:val="20"/>
        </w:rPr>
        <w:t>:</w:t>
      </w:r>
      <w:r w:rsidR="0004136B" w:rsidRPr="00BF2549">
        <w:rPr>
          <w:b/>
          <w:szCs w:val="20"/>
        </w:rPr>
        <w:t xml:space="preserve"> Layout and dimensions of testing stations (Source: Rivas Prieto et al., 2016a)</w:t>
      </w:r>
      <w:r w:rsidR="0044158C">
        <w:rPr>
          <w:b/>
          <w:szCs w:val="20"/>
        </w:rPr>
        <w:t>.</w:t>
      </w:r>
      <w:bookmarkEnd w:id="39"/>
    </w:p>
    <w:p w14:paraId="69E3406E" w14:textId="2C39476E" w:rsidR="006277DD" w:rsidRPr="00D76A1F" w:rsidRDefault="004F727D" w:rsidP="006277DD">
      <w:pPr>
        <w:spacing w:line="480" w:lineRule="auto"/>
        <w:jc w:val="both"/>
      </w:pPr>
      <w:r>
        <w:t xml:space="preserve">Table 2-2 </w:t>
      </w:r>
      <w:r w:rsidR="006277DD" w:rsidRPr="00D76A1F">
        <w:t>summarizes the actua</w:t>
      </w:r>
      <w:r w:rsidR="006277DD">
        <w:t xml:space="preserve">l dimensions for each test AHU. </w:t>
      </w:r>
      <w:r w:rsidR="006277DD" w:rsidRPr="00D76A1F">
        <w:t>The required straight duct lengths, according to the ASHRAE standard, were also calculated and compared with actual dimensions as shown in</w:t>
      </w:r>
      <w:r>
        <w:t xml:space="preserve"> Table 2-2</w:t>
      </w:r>
      <w:r w:rsidR="006277DD" w:rsidRPr="00D76A1F">
        <w:t xml:space="preserve">. As can be seen, none of the testing stations </w:t>
      </w:r>
      <w:r w:rsidR="00A71127">
        <w:t xml:space="preserve">are </w:t>
      </w:r>
      <w:r w:rsidR="006277DD" w:rsidRPr="00D76A1F">
        <w:t>satisfactory acc</w:t>
      </w:r>
      <w:r w:rsidR="00A71127">
        <w:t xml:space="preserve">ording to the ASHRAE standard. </w:t>
      </w:r>
      <w:r w:rsidR="006277DD" w:rsidRPr="00D76A1F">
        <w:t xml:space="preserve">Since the dimensions in the </w:t>
      </w:r>
      <w:r w:rsidR="00B852BE">
        <w:t>SA</w:t>
      </w:r>
      <w:r w:rsidR="006277DD" w:rsidRPr="00D76A1F">
        <w:t xml:space="preserve"> ducts </w:t>
      </w:r>
      <w:r w:rsidR="00A71127">
        <w:t>are</w:t>
      </w:r>
      <w:r w:rsidR="006277DD" w:rsidRPr="00D76A1F">
        <w:t xml:space="preserve"> all different for the </w:t>
      </w:r>
      <w:r w:rsidR="005403F0">
        <w:t>three</w:t>
      </w:r>
      <w:r w:rsidR="005403F0" w:rsidRPr="00D76A1F">
        <w:t xml:space="preserve"> </w:t>
      </w:r>
      <w:r w:rsidR="006277DD" w:rsidRPr="00D76A1F">
        <w:t xml:space="preserve">test AHUs, the </w:t>
      </w:r>
      <w:r w:rsidR="00B852BE">
        <w:t>SA</w:t>
      </w:r>
      <w:r w:rsidR="006277DD" w:rsidRPr="00D76A1F">
        <w:t xml:space="preserve"> velocities </w:t>
      </w:r>
      <w:r w:rsidR="008D623E">
        <w:t>can be</w:t>
      </w:r>
      <w:r w:rsidR="006277DD" w:rsidRPr="00D76A1F">
        <w:t xml:space="preserve"> used to investigate the impact of</w:t>
      </w:r>
      <w:r w:rsidR="008D623E">
        <w:t xml:space="preserve"> non-ideal</w:t>
      </w:r>
      <w:r w:rsidR="006277DD" w:rsidRPr="00D76A1F">
        <w:t xml:space="preserve"> measurement </w:t>
      </w:r>
      <w:r w:rsidR="008D623E">
        <w:t>conditions</w:t>
      </w:r>
      <w:r w:rsidR="006277DD" w:rsidRPr="00D76A1F">
        <w:t>.</w:t>
      </w:r>
    </w:p>
    <w:p w14:paraId="4E2BA828" w14:textId="73C490A2" w:rsidR="006277DD" w:rsidRPr="00615D28" w:rsidRDefault="006277DD" w:rsidP="006277DD">
      <w:pPr>
        <w:pStyle w:val="Caption"/>
        <w:spacing w:after="0" w:line="240" w:lineRule="auto"/>
        <w:rPr>
          <w:rFonts w:eastAsia="Calibri" w:cs="Times New Roman"/>
          <w:b/>
        </w:rPr>
      </w:pPr>
      <w:bookmarkStart w:id="40" w:name="_Ref462176564"/>
      <w:bookmarkStart w:id="41" w:name="_Toc466884924"/>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2</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2</w:t>
      </w:r>
      <w:r w:rsidR="00E44A80" w:rsidRPr="00615D28">
        <w:rPr>
          <w:b/>
          <w:noProof/>
        </w:rPr>
        <w:fldChar w:fldCharType="end"/>
      </w:r>
      <w:bookmarkEnd w:id="40"/>
      <w:r w:rsidR="00D72951" w:rsidRPr="00615D28">
        <w:rPr>
          <w:b/>
        </w:rPr>
        <w:t>:</w:t>
      </w:r>
      <w:r w:rsidR="001962CF" w:rsidRPr="00615D28">
        <w:rPr>
          <w:rFonts w:eastAsia="Calibri" w:cs="Times New Roman"/>
          <w:b/>
        </w:rPr>
        <w:t xml:space="preserve"> Actual duct lengths vs. </w:t>
      </w:r>
      <w:r w:rsidR="0044158C">
        <w:rPr>
          <w:rFonts w:eastAsia="Calibri" w:cs="Times New Roman"/>
          <w:b/>
        </w:rPr>
        <w:t>r</w:t>
      </w:r>
      <w:r w:rsidR="001962CF" w:rsidRPr="00615D28">
        <w:rPr>
          <w:rFonts w:eastAsia="Calibri" w:cs="Times New Roman"/>
          <w:b/>
        </w:rPr>
        <w:t>equired duct l</w:t>
      </w:r>
      <w:r w:rsidRPr="00615D28">
        <w:rPr>
          <w:rFonts w:eastAsia="Calibri" w:cs="Times New Roman"/>
          <w:b/>
        </w:rPr>
        <w:t>engths (Source: Rivas Prieto et al., 2016a)</w:t>
      </w:r>
      <w:bookmarkEnd w:id="41"/>
      <w:r w:rsidR="0044158C">
        <w:rPr>
          <w:rFonts w:eastAsia="Calibri" w:cs="Times New Roman"/>
          <w:b/>
        </w:rPr>
        <w:t>.</w:t>
      </w:r>
    </w:p>
    <w:p w14:paraId="7BDEEB75" w14:textId="3EE35E0D" w:rsidR="006277DD" w:rsidRPr="00952E01" w:rsidRDefault="006277DD" w:rsidP="006277DD">
      <w:pPr>
        <w:spacing w:after="0"/>
        <w:jc w:val="center"/>
        <w:rPr>
          <w:sz w:val="16"/>
          <w:szCs w:val="16"/>
        </w:rPr>
      </w:pPr>
      <w:r w:rsidRPr="00952E01">
        <w:rPr>
          <w:sz w:val="16"/>
          <w:szCs w:val="16"/>
        </w:rPr>
        <w:t>(Note: subscript-req: required length by ASHRAE; A, B, E, F are the names of the ducts listed in</w:t>
      </w:r>
      <w:r w:rsidR="00952E01" w:rsidRPr="00952E01">
        <w:rPr>
          <w:sz w:val="16"/>
          <w:szCs w:val="16"/>
        </w:rPr>
        <w:t xml:space="preserve"> </w:t>
      </w:r>
      <w:r w:rsidR="00952E01" w:rsidRPr="00952E01">
        <w:rPr>
          <w:sz w:val="16"/>
          <w:szCs w:val="16"/>
        </w:rPr>
        <w:fldChar w:fldCharType="begin"/>
      </w:r>
      <w:r w:rsidR="00952E01" w:rsidRPr="00952E01">
        <w:rPr>
          <w:sz w:val="16"/>
          <w:szCs w:val="16"/>
        </w:rPr>
        <w:instrText xml:space="preserve"> REF _Ref462655961 \h </w:instrText>
      </w:r>
      <w:r w:rsidR="00952E01">
        <w:rPr>
          <w:sz w:val="16"/>
          <w:szCs w:val="16"/>
        </w:rPr>
        <w:instrText xml:space="preserve"> \* MERGEFORMAT </w:instrText>
      </w:r>
      <w:r w:rsidR="00952E01" w:rsidRPr="00952E01">
        <w:rPr>
          <w:sz w:val="16"/>
          <w:szCs w:val="16"/>
        </w:rPr>
      </w:r>
      <w:r w:rsidR="00952E01" w:rsidRPr="00952E01">
        <w:rPr>
          <w:sz w:val="16"/>
          <w:szCs w:val="16"/>
        </w:rPr>
        <w:fldChar w:fldCharType="separate"/>
      </w:r>
      <w:r w:rsidR="003A5DF2" w:rsidRPr="003A5DF2">
        <w:rPr>
          <w:sz w:val="16"/>
          <w:szCs w:val="16"/>
        </w:rPr>
        <w:t xml:space="preserve">Figure </w:t>
      </w:r>
      <w:r w:rsidR="003A5DF2" w:rsidRPr="003A5DF2">
        <w:rPr>
          <w:noProof/>
          <w:sz w:val="16"/>
          <w:szCs w:val="16"/>
        </w:rPr>
        <w:t>2</w:t>
      </w:r>
      <w:r w:rsidR="003A5DF2" w:rsidRPr="003A5DF2">
        <w:rPr>
          <w:noProof/>
          <w:sz w:val="16"/>
          <w:szCs w:val="16"/>
        </w:rPr>
        <w:noBreakHyphen/>
        <w:t>5</w:t>
      </w:r>
      <w:r w:rsidR="00952E01" w:rsidRPr="00952E01">
        <w:rPr>
          <w:sz w:val="16"/>
          <w:szCs w:val="16"/>
        </w:rPr>
        <w:fldChar w:fldCharType="end"/>
      </w:r>
      <w:r w:rsidRPr="00952E01">
        <w:rPr>
          <w:sz w:val="16"/>
          <w:szCs w:val="16"/>
        </w:rPr>
        <w:t>)</w:t>
      </w:r>
    </w:p>
    <w:tbl>
      <w:tblPr>
        <w:tblW w:w="5000" w:type="pct"/>
        <w:jc w:val="center"/>
        <w:shd w:val="clear" w:color="auto" w:fill="FFFFFF" w:themeFill="background1"/>
        <w:tblLook w:val="04A0" w:firstRow="1" w:lastRow="0" w:firstColumn="1" w:lastColumn="0" w:noHBand="0" w:noVBand="1"/>
      </w:tblPr>
      <w:tblGrid>
        <w:gridCol w:w="939"/>
        <w:gridCol w:w="992"/>
        <w:gridCol w:w="984"/>
        <w:gridCol w:w="984"/>
        <w:gridCol w:w="871"/>
        <w:gridCol w:w="878"/>
        <w:gridCol w:w="868"/>
        <w:gridCol w:w="1111"/>
        <w:gridCol w:w="869"/>
      </w:tblGrid>
      <w:tr w:rsidR="006277DD" w:rsidRPr="005E14FE" w14:paraId="42790BA6" w14:textId="77777777" w:rsidTr="005E14FE">
        <w:trPr>
          <w:trHeight w:val="144"/>
          <w:jc w:val="center"/>
        </w:trPr>
        <w:tc>
          <w:tcPr>
            <w:tcW w:w="557" w:type="pct"/>
            <w:vMerge w:val="restart"/>
            <w:tcBorders>
              <w:top w:val="single" w:sz="4" w:space="0" w:color="auto"/>
            </w:tcBorders>
            <w:shd w:val="clear" w:color="auto" w:fill="FFFFFF" w:themeFill="background1"/>
            <w:noWrap/>
            <w:vAlign w:val="center"/>
            <w:hideMark/>
          </w:tcPr>
          <w:p w14:paraId="31FBDB0B" w14:textId="00ABF72F"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AHU</w:t>
            </w:r>
          </w:p>
        </w:tc>
        <w:tc>
          <w:tcPr>
            <w:tcW w:w="2233" w:type="pct"/>
            <w:gridSpan w:val="4"/>
            <w:tcBorders>
              <w:top w:val="single" w:sz="4" w:space="0" w:color="auto"/>
              <w:bottom w:val="single" w:sz="4" w:space="0" w:color="auto"/>
            </w:tcBorders>
            <w:shd w:val="clear" w:color="auto" w:fill="FFFFFF" w:themeFill="background1"/>
            <w:noWrap/>
            <w:vAlign w:val="center"/>
            <w:hideMark/>
          </w:tcPr>
          <w:p w14:paraId="260F126F" w14:textId="77C21478" w:rsidR="006277DD" w:rsidRPr="005E14FE" w:rsidRDefault="00380CB6" w:rsidP="005E14FE">
            <w:pPr>
              <w:spacing w:after="0"/>
              <w:jc w:val="center"/>
              <w:rPr>
                <w:rFonts w:eastAsia="Times New Roman" w:cs="Times New Roman"/>
                <w:color w:val="000000"/>
                <w:sz w:val="20"/>
                <w:szCs w:val="20"/>
              </w:rPr>
            </w:pPr>
            <w:r>
              <w:rPr>
                <w:rFonts w:eastAsia="Times New Roman" w:cs="Times New Roman"/>
                <w:color w:val="000000"/>
                <w:sz w:val="20"/>
                <w:szCs w:val="20"/>
              </w:rPr>
              <w:t>SA</w:t>
            </w:r>
          </w:p>
        </w:tc>
        <w:tc>
          <w:tcPr>
            <w:tcW w:w="2210" w:type="pct"/>
            <w:gridSpan w:val="4"/>
            <w:tcBorders>
              <w:top w:val="single" w:sz="4" w:space="0" w:color="auto"/>
              <w:bottom w:val="single" w:sz="4" w:space="0" w:color="auto"/>
            </w:tcBorders>
            <w:shd w:val="clear" w:color="auto" w:fill="FFFFFF" w:themeFill="background1"/>
            <w:noWrap/>
            <w:vAlign w:val="center"/>
            <w:hideMark/>
          </w:tcPr>
          <w:p w14:paraId="2B42F335" w14:textId="06F4005A" w:rsidR="006277DD" w:rsidRPr="005E14FE" w:rsidRDefault="00380CB6" w:rsidP="005E14FE">
            <w:pPr>
              <w:spacing w:after="0"/>
              <w:jc w:val="center"/>
              <w:rPr>
                <w:rFonts w:eastAsia="Times New Roman" w:cs="Times New Roman"/>
                <w:color w:val="000000"/>
                <w:sz w:val="20"/>
                <w:szCs w:val="20"/>
              </w:rPr>
            </w:pPr>
            <w:r>
              <w:rPr>
                <w:rFonts w:eastAsia="Times New Roman" w:cs="Times New Roman"/>
                <w:color w:val="000000"/>
                <w:sz w:val="20"/>
                <w:szCs w:val="20"/>
              </w:rPr>
              <w:t>RA</w:t>
            </w:r>
          </w:p>
        </w:tc>
      </w:tr>
      <w:tr w:rsidR="006277DD" w:rsidRPr="005E14FE" w14:paraId="47789827" w14:textId="77777777" w:rsidTr="005E14FE">
        <w:trPr>
          <w:trHeight w:val="144"/>
          <w:jc w:val="center"/>
        </w:trPr>
        <w:tc>
          <w:tcPr>
            <w:tcW w:w="557" w:type="pct"/>
            <w:vMerge/>
            <w:tcBorders>
              <w:bottom w:val="double" w:sz="4" w:space="0" w:color="auto"/>
            </w:tcBorders>
            <w:shd w:val="clear" w:color="auto" w:fill="FFFFFF" w:themeFill="background1"/>
            <w:vAlign w:val="center"/>
            <w:hideMark/>
          </w:tcPr>
          <w:p w14:paraId="38C0BF83" w14:textId="77777777" w:rsidR="006277DD" w:rsidRPr="005E14FE" w:rsidRDefault="006277DD" w:rsidP="005E14FE">
            <w:pPr>
              <w:spacing w:after="0"/>
              <w:jc w:val="center"/>
              <w:rPr>
                <w:rFonts w:eastAsia="Times New Roman" w:cs="Times New Roman"/>
                <w:color w:val="000000"/>
                <w:sz w:val="20"/>
                <w:szCs w:val="20"/>
              </w:rPr>
            </w:pPr>
          </w:p>
        </w:tc>
        <w:tc>
          <w:tcPr>
            <w:tcW w:w="588" w:type="pct"/>
            <w:tcBorders>
              <w:top w:val="single" w:sz="4" w:space="0" w:color="auto"/>
              <w:bottom w:val="double" w:sz="4" w:space="0" w:color="auto"/>
            </w:tcBorders>
            <w:shd w:val="clear" w:color="auto" w:fill="FFFFFF" w:themeFill="background1"/>
            <w:noWrap/>
            <w:vAlign w:val="center"/>
            <w:hideMark/>
          </w:tcPr>
          <w:p w14:paraId="557FE71F" w14:textId="105F1620"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A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583" w:type="pct"/>
            <w:tcBorders>
              <w:top w:val="single" w:sz="4" w:space="0" w:color="auto"/>
              <w:bottom w:val="double" w:sz="4" w:space="0" w:color="auto"/>
            </w:tcBorders>
            <w:shd w:val="clear" w:color="auto" w:fill="FFFFFF" w:themeFill="background1"/>
            <w:noWrap/>
            <w:vAlign w:val="center"/>
            <w:hideMark/>
          </w:tcPr>
          <w:p w14:paraId="26D264A2" w14:textId="68A7FD21"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B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583" w:type="pct"/>
            <w:tcBorders>
              <w:top w:val="single" w:sz="4" w:space="0" w:color="auto"/>
              <w:bottom w:val="double" w:sz="4" w:space="0" w:color="auto"/>
            </w:tcBorders>
            <w:shd w:val="clear" w:color="auto" w:fill="FFFFFF" w:themeFill="background1"/>
            <w:noWrap/>
            <w:vAlign w:val="center"/>
            <w:hideMark/>
          </w:tcPr>
          <w:p w14:paraId="706B628E" w14:textId="4694FBA9"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A</w:t>
            </w:r>
            <w:r w:rsidRPr="00B467FA">
              <w:rPr>
                <w:rFonts w:eastAsia="Times New Roman" w:cs="Times New Roman"/>
                <w:color w:val="000000"/>
                <w:sz w:val="20"/>
                <w:szCs w:val="20"/>
                <w:vertAlign w:val="subscript"/>
              </w:rPr>
              <w:t>req</w:t>
            </w:r>
            <w:r w:rsidRPr="005E14FE">
              <w:rPr>
                <w:rFonts w:eastAsia="Times New Roman" w:cs="Times New Roman"/>
                <w:color w:val="000000"/>
                <w:sz w:val="20"/>
                <w:szCs w:val="20"/>
              </w:rPr>
              <w:t xml:space="preserve">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480" w:type="pct"/>
            <w:tcBorders>
              <w:top w:val="single" w:sz="4" w:space="0" w:color="auto"/>
              <w:bottom w:val="double" w:sz="4" w:space="0" w:color="auto"/>
            </w:tcBorders>
            <w:shd w:val="clear" w:color="auto" w:fill="FFFFFF" w:themeFill="background1"/>
            <w:noWrap/>
            <w:vAlign w:val="center"/>
            <w:hideMark/>
          </w:tcPr>
          <w:p w14:paraId="62B0DB45" w14:textId="773227B3"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B</w:t>
            </w:r>
            <w:r w:rsidRPr="00B467FA">
              <w:rPr>
                <w:rFonts w:eastAsia="Times New Roman" w:cs="Times New Roman"/>
                <w:color w:val="000000"/>
                <w:sz w:val="20"/>
                <w:szCs w:val="20"/>
                <w:vertAlign w:val="subscript"/>
              </w:rPr>
              <w:t>req</w:t>
            </w:r>
            <w:r w:rsidRPr="005E14FE">
              <w:rPr>
                <w:rFonts w:eastAsia="Times New Roman" w:cs="Times New Roman"/>
                <w:color w:val="000000"/>
                <w:sz w:val="20"/>
                <w:szCs w:val="20"/>
              </w:rPr>
              <w:t xml:space="preserve">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521" w:type="pct"/>
            <w:tcBorders>
              <w:top w:val="single" w:sz="4" w:space="0" w:color="auto"/>
              <w:bottom w:val="double" w:sz="4" w:space="0" w:color="auto"/>
            </w:tcBorders>
            <w:shd w:val="clear" w:color="auto" w:fill="FFFFFF" w:themeFill="background1"/>
            <w:noWrap/>
            <w:vAlign w:val="center"/>
            <w:hideMark/>
          </w:tcPr>
          <w:p w14:paraId="35D8BF4F" w14:textId="244DFF0A"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E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515" w:type="pct"/>
            <w:tcBorders>
              <w:top w:val="single" w:sz="4" w:space="0" w:color="auto"/>
              <w:bottom w:val="double" w:sz="4" w:space="0" w:color="auto"/>
            </w:tcBorders>
            <w:shd w:val="clear" w:color="auto" w:fill="FFFFFF" w:themeFill="background1"/>
            <w:noWrap/>
            <w:vAlign w:val="center"/>
            <w:hideMark/>
          </w:tcPr>
          <w:p w14:paraId="572FF9FD" w14:textId="53585954"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F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658" w:type="pct"/>
            <w:tcBorders>
              <w:top w:val="single" w:sz="4" w:space="0" w:color="auto"/>
              <w:bottom w:val="double" w:sz="4" w:space="0" w:color="auto"/>
            </w:tcBorders>
            <w:shd w:val="clear" w:color="auto" w:fill="FFFFFF" w:themeFill="background1"/>
            <w:noWrap/>
            <w:vAlign w:val="center"/>
            <w:hideMark/>
          </w:tcPr>
          <w:p w14:paraId="669632E7" w14:textId="33C01CDC"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E</w:t>
            </w:r>
            <w:r w:rsidRPr="00B467FA">
              <w:rPr>
                <w:rFonts w:eastAsia="Times New Roman" w:cs="Times New Roman"/>
                <w:color w:val="000000"/>
                <w:sz w:val="20"/>
                <w:szCs w:val="20"/>
                <w:vertAlign w:val="subscript"/>
              </w:rPr>
              <w:t>req</w:t>
            </w:r>
            <w:r w:rsidRPr="005E14FE">
              <w:rPr>
                <w:rFonts w:eastAsia="Times New Roman" w:cs="Times New Roman"/>
                <w:color w:val="000000"/>
                <w:sz w:val="20"/>
                <w:szCs w:val="20"/>
              </w:rPr>
              <w:t xml:space="preserve">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c>
          <w:tcPr>
            <w:tcW w:w="517" w:type="pct"/>
            <w:tcBorders>
              <w:top w:val="single" w:sz="4" w:space="0" w:color="auto"/>
              <w:bottom w:val="double" w:sz="4" w:space="0" w:color="auto"/>
            </w:tcBorders>
            <w:shd w:val="clear" w:color="auto" w:fill="FFFFFF" w:themeFill="background1"/>
            <w:noWrap/>
            <w:vAlign w:val="center"/>
            <w:hideMark/>
          </w:tcPr>
          <w:p w14:paraId="2B2BB983" w14:textId="703CBF10"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F</w:t>
            </w:r>
            <w:r w:rsidRPr="00B467FA">
              <w:rPr>
                <w:rFonts w:eastAsia="Times New Roman" w:cs="Times New Roman"/>
                <w:color w:val="000000"/>
                <w:sz w:val="20"/>
                <w:szCs w:val="20"/>
                <w:vertAlign w:val="subscript"/>
              </w:rPr>
              <w:t>req</w:t>
            </w:r>
            <w:r w:rsidRPr="005E14FE">
              <w:rPr>
                <w:rFonts w:eastAsia="Times New Roman" w:cs="Times New Roman"/>
                <w:color w:val="000000"/>
                <w:sz w:val="20"/>
                <w:szCs w:val="20"/>
              </w:rPr>
              <w:t xml:space="preserve"> (ft</w:t>
            </w:r>
            <w:r w:rsidR="00CD427C">
              <w:rPr>
                <w:rFonts w:eastAsia="Times New Roman" w:cs="Times New Roman"/>
                <w:color w:val="000000"/>
                <w:sz w:val="20"/>
                <w:szCs w:val="20"/>
              </w:rPr>
              <w:t>.</w:t>
            </w:r>
            <w:r w:rsidRPr="005E14FE">
              <w:rPr>
                <w:rFonts w:eastAsia="Times New Roman" w:cs="Times New Roman"/>
                <w:color w:val="000000"/>
                <w:sz w:val="20"/>
                <w:szCs w:val="20"/>
              </w:rPr>
              <w:t>)</w:t>
            </w:r>
          </w:p>
        </w:tc>
      </w:tr>
      <w:tr w:rsidR="006277DD" w:rsidRPr="005E14FE" w14:paraId="4DFF18E3" w14:textId="77777777" w:rsidTr="00C44630">
        <w:trPr>
          <w:trHeight w:val="288"/>
          <w:jc w:val="center"/>
        </w:trPr>
        <w:tc>
          <w:tcPr>
            <w:tcW w:w="557" w:type="pct"/>
            <w:tcBorders>
              <w:top w:val="double" w:sz="4" w:space="0" w:color="auto"/>
            </w:tcBorders>
            <w:shd w:val="clear" w:color="auto" w:fill="FFFFFF" w:themeFill="background1"/>
            <w:noWrap/>
            <w:vAlign w:val="center"/>
            <w:hideMark/>
          </w:tcPr>
          <w:p w14:paraId="7871E788" w14:textId="20133EE9"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5</w:t>
            </w:r>
          </w:p>
        </w:tc>
        <w:tc>
          <w:tcPr>
            <w:tcW w:w="588" w:type="pct"/>
            <w:tcBorders>
              <w:top w:val="double" w:sz="4" w:space="0" w:color="auto"/>
            </w:tcBorders>
            <w:shd w:val="clear" w:color="auto" w:fill="FFFFFF" w:themeFill="background1"/>
            <w:noWrap/>
            <w:vAlign w:val="center"/>
            <w:hideMark/>
          </w:tcPr>
          <w:p w14:paraId="44CC44AB"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1.25</w:t>
            </w:r>
          </w:p>
        </w:tc>
        <w:tc>
          <w:tcPr>
            <w:tcW w:w="583" w:type="pct"/>
            <w:tcBorders>
              <w:top w:val="double" w:sz="4" w:space="0" w:color="auto"/>
            </w:tcBorders>
            <w:shd w:val="clear" w:color="auto" w:fill="FFFFFF" w:themeFill="background1"/>
            <w:noWrap/>
            <w:vAlign w:val="center"/>
            <w:hideMark/>
          </w:tcPr>
          <w:p w14:paraId="6B731C20"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1.70</w:t>
            </w:r>
          </w:p>
        </w:tc>
        <w:tc>
          <w:tcPr>
            <w:tcW w:w="583" w:type="pct"/>
            <w:tcBorders>
              <w:top w:val="double" w:sz="4" w:space="0" w:color="auto"/>
            </w:tcBorders>
            <w:shd w:val="clear" w:color="auto" w:fill="FFFFFF" w:themeFill="background1"/>
            <w:noWrap/>
            <w:vAlign w:val="center"/>
          </w:tcPr>
          <w:p w14:paraId="3A0AE6D2"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6.82</w:t>
            </w:r>
          </w:p>
        </w:tc>
        <w:tc>
          <w:tcPr>
            <w:tcW w:w="480" w:type="pct"/>
            <w:tcBorders>
              <w:top w:val="double" w:sz="4" w:space="0" w:color="auto"/>
            </w:tcBorders>
            <w:shd w:val="clear" w:color="auto" w:fill="FFFFFF" w:themeFill="background1"/>
            <w:noWrap/>
            <w:vAlign w:val="center"/>
            <w:hideMark/>
          </w:tcPr>
          <w:p w14:paraId="4F45CF0B"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17.05</w:t>
            </w:r>
          </w:p>
        </w:tc>
        <w:tc>
          <w:tcPr>
            <w:tcW w:w="521" w:type="pct"/>
            <w:tcBorders>
              <w:top w:val="double" w:sz="4" w:space="0" w:color="auto"/>
            </w:tcBorders>
            <w:shd w:val="clear" w:color="auto" w:fill="FFFFFF" w:themeFill="background1"/>
            <w:noWrap/>
            <w:vAlign w:val="center"/>
          </w:tcPr>
          <w:p w14:paraId="4424C126"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1.33</w:t>
            </w:r>
          </w:p>
        </w:tc>
        <w:tc>
          <w:tcPr>
            <w:tcW w:w="515" w:type="pct"/>
            <w:tcBorders>
              <w:top w:val="double" w:sz="4" w:space="0" w:color="auto"/>
            </w:tcBorders>
            <w:shd w:val="clear" w:color="auto" w:fill="FFFFFF" w:themeFill="background1"/>
            <w:noWrap/>
            <w:vAlign w:val="center"/>
          </w:tcPr>
          <w:p w14:paraId="511294B6"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3.17</w:t>
            </w:r>
          </w:p>
        </w:tc>
        <w:tc>
          <w:tcPr>
            <w:tcW w:w="658" w:type="pct"/>
            <w:tcBorders>
              <w:top w:val="double" w:sz="4" w:space="0" w:color="auto"/>
            </w:tcBorders>
            <w:shd w:val="clear" w:color="auto" w:fill="FFFFFF" w:themeFill="background1"/>
            <w:noWrap/>
            <w:vAlign w:val="center"/>
          </w:tcPr>
          <w:p w14:paraId="50DFF603"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7.50</w:t>
            </w:r>
          </w:p>
        </w:tc>
        <w:tc>
          <w:tcPr>
            <w:tcW w:w="517" w:type="pct"/>
            <w:tcBorders>
              <w:top w:val="double" w:sz="4" w:space="0" w:color="auto"/>
            </w:tcBorders>
            <w:shd w:val="clear" w:color="auto" w:fill="FFFFFF" w:themeFill="background1"/>
            <w:noWrap/>
            <w:vAlign w:val="center"/>
            <w:hideMark/>
          </w:tcPr>
          <w:p w14:paraId="3AEDC082"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18.75</w:t>
            </w:r>
          </w:p>
        </w:tc>
      </w:tr>
      <w:tr w:rsidR="006277DD" w:rsidRPr="005E14FE" w14:paraId="0AF9F36B" w14:textId="77777777" w:rsidTr="00C44630">
        <w:trPr>
          <w:trHeight w:val="288"/>
          <w:jc w:val="center"/>
        </w:trPr>
        <w:tc>
          <w:tcPr>
            <w:tcW w:w="557" w:type="pct"/>
            <w:shd w:val="clear" w:color="auto" w:fill="FFFFFF" w:themeFill="background1"/>
            <w:noWrap/>
            <w:vAlign w:val="center"/>
            <w:hideMark/>
          </w:tcPr>
          <w:p w14:paraId="4E6A9840" w14:textId="37221B18"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6</w:t>
            </w:r>
          </w:p>
        </w:tc>
        <w:tc>
          <w:tcPr>
            <w:tcW w:w="588" w:type="pct"/>
            <w:shd w:val="clear" w:color="auto" w:fill="FFFFFF" w:themeFill="background1"/>
            <w:noWrap/>
            <w:vAlign w:val="center"/>
            <w:hideMark/>
          </w:tcPr>
          <w:p w14:paraId="6A5FBCA5"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6.17</w:t>
            </w:r>
          </w:p>
        </w:tc>
        <w:tc>
          <w:tcPr>
            <w:tcW w:w="583" w:type="pct"/>
            <w:shd w:val="clear" w:color="auto" w:fill="FFFFFF" w:themeFill="background1"/>
            <w:noWrap/>
            <w:vAlign w:val="center"/>
            <w:hideMark/>
          </w:tcPr>
          <w:p w14:paraId="75D4E745"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8.08</w:t>
            </w:r>
          </w:p>
        </w:tc>
        <w:tc>
          <w:tcPr>
            <w:tcW w:w="583" w:type="pct"/>
            <w:shd w:val="clear" w:color="auto" w:fill="FFFFFF" w:themeFill="background1"/>
            <w:noWrap/>
            <w:vAlign w:val="center"/>
          </w:tcPr>
          <w:p w14:paraId="03B94066"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6.74</w:t>
            </w:r>
          </w:p>
        </w:tc>
        <w:tc>
          <w:tcPr>
            <w:tcW w:w="480" w:type="pct"/>
            <w:shd w:val="clear" w:color="auto" w:fill="FFFFFF" w:themeFill="background1"/>
            <w:noWrap/>
            <w:vAlign w:val="center"/>
            <w:hideMark/>
          </w:tcPr>
          <w:p w14:paraId="74E8461E"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16.85</w:t>
            </w:r>
          </w:p>
        </w:tc>
        <w:tc>
          <w:tcPr>
            <w:tcW w:w="521" w:type="pct"/>
            <w:shd w:val="clear" w:color="auto" w:fill="FFFFFF" w:themeFill="background1"/>
            <w:noWrap/>
            <w:vAlign w:val="center"/>
          </w:tcPr>
          <w:p w14:paraId="0DD6EE87"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0.83</w:t>
            </w:r>
          </w:p>
        </w:tc>
        <w:tc>
          <w:tcPr>
            <w:tcW w:w="515" w:type="pct"/>
            <w:shd w:val="clear" w:color="auto" w:fill="FFFFFF" w:themeFill="background1"/>
            <w:noWrap/>
            <w:vAlign w:val="center"/>
          </w:tcPr>
          <w:p w14:paraId="09896DD0"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4.08</w:t>
            </w:r>
          </w:p>
        </w:tc>
        <w:tc>
          <w:tcPr>
            <w:tcW w:w="658" w:type="pct"/>
            <w:shd w:val="clear" w:color="auto" w:fill="FFFFFF" w:themeFill="background1"/>
            <w:noWrap/>
            <w:vAlign w:val="center"/>
          </w:tcPr>
          <w:p w14:paraId="784683F3"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7.50</w:t>
            </w:r>
          </w:p>
        </w:tc>
        <w:tc>
          <w:tcPr>
            <w:tcW w:w="517" w:type="pct"/>
            <w:shd w:val="clear" w:color="auto" w:fill="FFFFFF" w:themeFill="background1"/>
            <w:noWrap/>
            <w:vAlign w:val="center"/>
            <w:hideMark/>
          </w:tcPr>
          <w:p w14:paraId="4440F4BE"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18.75</w:t>
            </w:r>
          </w:p>
        </w:tc>
      </w:tr>
      <w:tr w:rsidR="006277DD" w:rsidRPr="005E14FE" w14:paraId="34C04641" w14:textId="77777777" w:rsidTr="00C44630">
        <w:trPr>
          <w:trHeight w:val="288"/>
          <w:jc w:val="center"/>
        </w:trPr>
        <w:tc>
          <w:tcPr>
            <w:tcW w:w="557" w:type="pct"/>
            <w:tcBorders>
              <w:bottom w:val="single" w:sz="4" w:space="0" w:color="auto"/>
            </w:tcBorders>
            <w:shd w:val="clear" w:color="auto" w:fill="FFFFFF" w:themeFill="background1"/>
            <w:noWrap/>
            <w:vAlign w:val="center"/>
            <w:hideMark/>
          </w:tcPr>
          <w:p w14:paraId="0DFDB2F1" w14:textId="063B81FA"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9</w:t>
            </w:r>
          </w:p>
        </w:tc>
        <w:tc>
          <w:tcPr>
            <w:tcW w:w="588" w:type="pct"/>
            <w:tcBorders>
              <w:bottom w:val="single" w:sz="4" w:space="0" w:color="auto"/>
            </w:tcBorders>
            <w:shd w:val="clear" w:color="auto" w:fill="FFFFFF" w:themeFill="background1"/>
            <w:noWrap/>
            <w:vAlign w:val="center"/>
            <w:hideMark/>
          </w:tcPr>
          <w:p w14:paraId="58C67A20"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5.50</w:t>
            </w:r>
          </w:p>
        </w:tc>
        <w:tc>
          <w:tcPr>
            <w:tcW w:w="583" w:type="pct"/>
            <w:tcBorders>
              <w:bottom w:val="single" w:sz="4" w:space="0" w:color="auto"/>
            </w:tcBorders>
            <w:shd w:val="clear" w:color="auto" w:fill="FFFFFF" w:themeFill="background1"/>
            <w:noWrap/>
            <w:vAlign w:val="center"/>
            <w:hideMark/>
          </w:tcPr>
          <w:p w14:paraId="51480EC4"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12.83</w:t>
            </w:r>
          </w:p>
        </w:tc>
        <w:tc>
          <w:tcPr>
            <w:tcW w:w="583" w:type="pct"/>
            <w:tcBorders>
              <w:bottom w:val="single" w:sz="4" w:space="0" w:color="auto"/>
            </w:tcBorders>
            <w:shd w:val="clear" w:color="auto" w:fill="FFFFFF" w:themeFill="background1"/>
            <w:noWrap/>
            <w:vAlign w:val="center"/>
          </w:tcPr>
          <w:p w14:paraId="546B59AE"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6.11</w:t>
            </w:r>
          </w:p>
        </w:tc>
        <w:tc>
          <w:tcPr>
            <w:tcW w:w="480" w:type="pct"/>
            <w:tcBorders>
              <w:bottom w:val="single" w:sz="4" w:space="0" w:color="auto"/>
            </w:tcBorders>
            <w:shd w:val="clear" w:color="auto" w:fill="FFFFFF" w:themeFill="background1"/>
            <w:noWrap/>
            <w:vAlign w:val="center"/>
            <w:hideMark/>
          </w:tcPr>
          <w:p w14:paraId="355C584E"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15.27</w:t>
            </w:r>
          </w:p>
        </w:tc>
        <w:tc>
          <w:tcPr>
            <w:tcW w:w="521" w:type="pct"/>
            <w:tcBorders>
              <w:bottom w:val="single" w:sz="4" w:space="0" w:color="auto"/>
            </w:tcBorders>
            <w:shd w:val="clear" w:color="auto" w:fill="FFFFFF" w:themeFill="background1"/>
            <w:noWrap/>
            <w:vAlign w:val="center"/>
          </w:tcPr>
          <w:p w14:paraId="32B477FC"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0.25</w:t>
            </w:r>
          </w:p>
        </w:tc>
        <w:tc>
          <w:tcPr>
            <w:tcW w:w="515" w:type="pct"/>
            <w:tcBorders>
              <w:bottom w:val="single" w:sz="4" w:space="0" w:color="auto"/>
            </w:tcBorders>
            <w:shd w:val="clear" w:color="auto" w:fill="FFFFFF" w:themeFill="background1"/>
            <w:noWrap/>
            <w:vAlign w:val="center"/>
          </w:tcPr>
          <w:p w14:paraId="506BDB9B"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1.42</w:t>
            </w:r>
          </w:p>
        </w:tc>
        <w:tc>
          <w:tcPr>
            <w:tcW w:w="658" w:type="pct"/>
            <w:tcBorders>
              <w:bottom w:val="single" w:sz="4" w:space="0" w:color="auto"/>
            </w:tcBorders>
            <w:shd w:val="clear" w:color="auto" w:fill="FFFFFF" w:themeFill="background1"/>
            <w:noWrap/>
            <w:vAlign w:val="center"/>
          </w:tcPr>
          <w:p w14:paraId="54D4BA13"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7.72</w:t>
            </w:r>
          </w:p>
        </w:tc>
        <w:tc>
          <w:tcPr>
            <w:tcW w:w="517" w:type="pct"/>
            <w:tcBorders>
              <w:bottom w:val="single" w:sz="4" w:space="0" w:color="auto"/>
            </w:tcBorders>
            <w:shd w:val="clear" w:color="auto" w:fill="FFFFFF" w:themeFill="background1"/>
            <w:noWrap/>
            <w:vAlign w:val="center"/>
            <w:hideMark/>
          </w:tcPr>
          <w:p w14:paraId="7FF352E6" w14:textId="77777777" w:rsidR="006277DD" w:rsidRPr="005E14FE" w:rsidRDefault="006277DD" w:rsidP="005E14FE">
            <w:pPr>
              <w:spacing w:after="0"/>
              <w:jc w:val="center"/>
              <w:rPr>
                <w:rFonts w:eastAsia="Times New Roman" w:cs="Times New Roman"/>
                <w:color w:val="000000"/>
                <w:sz w:val="20"/>
                <w:szCs w:val="20"/>
              </w:rPr>
            </w:pPr>
            <w:r w:rsidRPr="005E14FE">
              <w:rPr>
                <w:rFonts w:eastAsia="Times New Roman" w:cs="Times New Roman"/>
                <w:color w:val="000000"/>
                <w:sz w:val="20"/>
                <w:szCs w:val="20"/>
              </w:rPr>
              <w:t>19.30</w:t>
            </w:r>
          </w:p>
        </w:tc>
      </w:tr>
    </w:tbl>
    <w:p w14:paraId="5DB0AD94" w14:textId="0D41E70D" w:rsidR="009E5BDE" w:rsidRDefault="009E5BDE" w:rsidP="005702CA">
      <w:pPr>
        <w:pStyle w:val="Heading2"/>
        <w:numPr>
          <w:ilvl w:val="1"/>
          <w:numId w:val="15"/>
        </w:numPr>
        <w:ind w:left="360"/>
      </w:pPr>
      <w:bookmarkStart w:id="42" w:name="_Toc466966373"/>
      <w:r>
        <w:t>Measurement Equipment</w:t>
      </w:r>
      <w:bookmarkEnd w:id="42"/>
    </w:p>
    <w:p w14:paraId="316CE90A" w14:textId="56ED98DA" w:rsidR="009A1A98" w:rsidRDefault="008B7094" w:rsidP="008B7094">
      <w:pPr>
        <w:spacing w:line="480" w:lineRule="auto"/>
        <w:jc w:val="both"/>
      </w:pPr>
      <w:r>
        <w:t xml:space="preserve">In order to </w:t>
      </w:r>
      <w:r w:rsidR="00A71127">
        <w:t>define</w:t>
      </w:r>
      <w:r>
        <w:t xml:space="preserve"> in-situ </w:t>
      </w:r>
      <w:r w:rsidR="00B030DB">
        <w:t xml:space="preserve">fan </w:t>
      </w:r>
      <w:r w:rsidR="00A71127">
        <w:t xml:space="preserve">performance </w:t>
      </w:r>
      <w:r w:rsidR="00B030DB">
        <w:t>curve</w:t>
      </w:r>
      <w:r w:rsidR="00A71127">
        <w:t>s</w:t>
      </w:r>
      <w:r>
        <w:t xml:space="preserve">, </w:t>
      </w:r>
      <w:r w:rsidR="0044158C">
        <w:t xml:space="preserve">the </w:t>
      </w:r>
      <w:r>
        <w:t xml:space="preserve">airflow rate, fan head, </w:t>
      </w:r>
      <w:r w:rsidR="00A71127">
        <w:t>fan motor input power</w:t>
      </w:r>
      <w:r>
        <w:t xml:space="preserve"> and fan speed need to be measured</w:t>
      </w:r>
      <w:r w:rsidR="00B030DB">
        <w:t xml:space="preserve"> and </w:t>
      </w:r>
      <w:r w:rsidR="00A71127">
        <w:t>recorded</w:t>
      </w:r>
      <w:r w:rsidR="00B030DB">
        <w:t xml:space="preserve"> for </w:t>
      </w:r>
      <w:r w:rsidR="0044158C">
        <w:t xml:space="preserve">a </w:t>
      </w:r>
      <w:r w:rsidR="00B030DB">
        <w:t xml:space="preserve">variety of different </w:t>
      </w:r>
      <w:r w:rsidR="00A71127">
        <w:t>fan speed co</w:t>
      </w:r>
      <w:r w:rsidR="001962CF">
        <w:t xml:space="preserve">mbinations as </w:t>
      </w:r>
      <w:r w:rsidR="0044158C">
        <w:t xml:space="preserve">explained in </w:t>
      </w:r>
      <w:r w:rsidR="001962CF">
        <w:t>S</w:t>
      </w:r>
      <w:r w:rsidR="00A71127">
        <w:t>ection 2.1</w:t>
      </w:r>
      <w:r>
        <w:t>.</w:t>
      </w:r>
    </w:p>
    <w:p w14:paraId="5247C82A" w14:textId="12B76328" w:rsidR="008B7094" w:rsidRDefault="008B7094" w:rsidP="005702CA">
      <w:pPr>
        <w:pStyle w:val="Heading3"/>
        <w:numPr>
          <w:ilvl w:val="2"/>
          <w:numId w:val="15"/>
        </w:numPr>
        <w:spacing w:before="120"/>
        <w:ind w:left="720"/>
      </w:pPr>
      <w:bookmarkStart w:id="43" w:name="_Toc466966374"/>
      <w:r>
        <w:t>Fan power, speed, and head measurements</w:t>
      </w:r>
      <w:bookmarkEnd w:id="43"/>
    </w:p>
    <w:p w14:paraId="08D849CC" w14:textId="3823EFF9" w:rsidR="006B3758" w:rsidRDefault="005F20B3" w:rsidP="006B3758">
      <w:pPr>
        <w:spacing w:line="480" w:lineRule="auto"/>
        <w:jc w:val="both"/>
      </w:pPr>
      <w:r>
        <w:rPr>
          <w:noProof/>
        </w:rPr>
        <mc:AlternateContent>
          <mc:Choice Requires="wps">
            <w:drawing>
              <wp:anchor distT="0" distB="0" distL="114300" distR="114300" simplePos="0" relativeHeight="251660800" behindDoc="0" locked="0" layoutInCell="1" allowOverlap="1" wp14:anchorId="34B2870E" wp14:editId="13C3DAA4">
                <wp:simplePos x="0" y="0"/>
                <wp:positionH relativeFrom="column">
                  <wp:posOffset>4547235</wp:posOffset>
                </wp:positionH>
                <wp:positionV relativeFrom="paragraph">
                  <wp:posOffset>1442085</wp:posOffset>
                </wp:positionV>
                <wp:extent cx="494030" cy="318770"/>
                <wp:effectExtent l="0" t="0" r="0" b="0"/>
                <wp:wrapNone/>
                <wp:docPr id="35" name="Rectangle 35"/>
                <wp:cNvGraphicFramePr/>
                <a:graphic xmlns:a="http://schemas.openxmlformats.org/drawingml/2006/main">
                  <a:graphicData uri="http://schemas.microsoft.com/office/word/2010/wordprocessingShape">
                    <wps:wsp>
                      <wps:cNvSpPr/>
                      <wps:spPr>
                        <a:xfrm>
                          <a:off x="0" y="0"/>
                          <a:ext cx="494030" cy="31877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6F3EDAE" w14:textId="2622BD38" w:rsidR="004E518B" w:rsidRPr="008B7094" w:rsidRDefault="004E518B" w:rsidP="008B7094">
                            <w:pPr>
                              <w:jc w:val="center"/>
                              <w:rPr>
                                <w14:textOutline w14:w="9525" w14:cap="rnd" w14:cmpd="sng" w14:algn="ctr">
                                  <w14:noFill/>
                                  <w14:prstDash w14:val="solid"/>
                                  <w14:bevel/>
                                </w14:textOutline>
                              </w:rPr>
                            </w:pPr>
                            <w:r w:rsidRPr="008B7094">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8B7094">
                              <w:rPr>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2870E" id="Rectangle 35" o:spid="_x0000_s1035" style="position:absolute;left:0;text-align:left;margin-left:358.05pt;margin-top:113.55pt;width:38.9pt;height:2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" filled="f" stroked="f" strokeweight="1pt">
                <v:textbox>
                  <w:txbxContent>
                    <w:p w14:paraId="76F3EDAE" w14:textId="2622BD38" w:rsidR="004E518B" w:rsidRPr="008B7094" w:rsidRDefault="004E518B" w:rsidP="008B7094">
                      <w:pPr>
                        <w:jc w:val="center"/>
                        <w:rPr>
                          <w14:textOutline w14:w="9525" w14:cap="rnd" w14:cmpd="sng" w14:algn="ctr">
                            <w14:noFill/>
                            <w14:prstDash w14:val="solid"/>
                            <w14:bevel/>
                          </w14:textOutline>
                        </w:rPr>
                      </w:pPr>
                      <w:r w:rsidRPr="008B7094">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8B7094">
                        <w:rPr>
                          <w14:textOutline w14:w="9525" w14:cap="rnd" w14:cmpd="sng" w14:algn="ctr">
                            <w14:noFill/>
                            <w14:prstDash w14:val="solid"/>
                            <w14:bevel/>
                          </w14:textOutline>
                        </w:rPr>
                        <w:t>)</w:t>
                      </w:r>
                    </w:p>
                  </w:txbxContent>
                </v:textbox>
              </v:rect>
            </w:pict>
          </mc:Fallback>
        </mc:AlternateContent>
      </w:r>
      <w:r>
        <w:rPr>
          <w:noProof/>
        </w:rPr>
        <mc:AlternateContent>
          <mc:Choice Requires="wps">
            <w:drawing>
              <wp:anchor distT="0" distB="0" distL="114300" distR="114300" simplePos="0" relativeHeight="251652608" behindDoc="0" locked="0" layoutInCell="1" allowOverlap="1" wp14:anchorId="1BB0A803" wp14:editId="5BA78FFB">
                <wp:simplePos x="0" y="0"/>
                <wp:positionH relativeFrom="column">
                  <wp:posOffset>367665</wp:posOffset>
                </wp:positionH>
                <wp:positionV relativeFrom="paragraph">
                  <wp:posOffset>1442085</wp:posOffset>
                </wp:positionV>
                <wp:extent cx="494030" cy="318770"/>
                <wp:effectExtent l="0" t="0" r="0" b="0"/>
                <wp:wrapNone/>
                <wp:docPr id="34" name="Rectangle 34"/>
                <wp:cNvGraphicFramePr/>
                <a:graphic xmlns:a="http://schemas.openxmlformats.org/drawingml/2006/main">
                  <a:graphicData uri="http://schemas.microsoft.com/office/word/2010/wordprocessingShape">
                    <wps:wsp>
                      <wps:cNvSpPr/>
                      <wps:spPr>
                        <a:xfrm>
                          <a:off x="0" y="0"/>
                          <a:ext cx="494030" cy="31877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811A2E8" w14:textId="68F5580D" w:rsidR="004E518B" w:rsidRPr="008B7094" w:rsidRDefault="004E518B" w:rsidP="008B7094">
                            <w:pPr>
                              <w:jc w:val="center"/>
                              <w:rPr>
                                <w14:textOutline w14:w="9525" w14:cap="rnd" w14:cmpd="sng" w14:algn="ctr">
                                  <w14:noFill/>
                                  <w14:prstDash w14:val="solid"/>
                                  <w14:bevel/>
                                </w14:textOutline>
                              </w:rPr>
                            </w:pPr>
                            <w:r w:rsidRPr="008B7094">
                              <w:rPr>
                                <w14:textOutline w14:w="9525" w14:cap="rnd" w14:cmpd="sng" w14:algn="ctr">
                                  <w14:noFill/>
                                  <w14:prstDash w14:val="solid"/>
                                  <w14:bevel/>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0A803" id="Rectangle 34" o:spid="_x0000_s1036" style="position:absolute;left:0;text-align:left;margin-left:28.95pt;margin-top:113.55pt;width:38.9pt;height:2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" filled="f" stroked="f" strokeweight="1pt">
                <v:textbox>
                  <w:txbxContent>
                    <w:p w14:paraId="0811A2E8" w14:textId="68F5580D" w:rsidR="004E518B" w:rsidRPr="008B7094" w:rsidRDefault="004E518B" w:rsidP="008B7094">
                      <w:pPr>
                        <w:jc w:val="center"/>
                        <w:rPr>
                          <w14:textOutline w14:w="9525" w14:cap="rnd" w14:cmpd="sng" w14:algn="ctr">
                            <w14:noFill/>
                            <w14:prstDash w14:val="solid"/>
                            <w14:bevel/>
                          </w14:textOutline>
                        </w:rPr>
                      </w:pPr>
                      <w:r w:rsidRPr="008B7094">
                        <w:rPr>
                          <w14:textOutline w14:w="9525" w14:cap="rnd" w14:cmpd="sng" w14:algn="ctr">
                            <w14:noFill/>
                            <w14:prstDash w14:val="solid"/>
                            <w14:bevel/>
                          </w14:textOutline>
                        </w:rPr>
                        <w:t>(a)</w:t>
                      </w:r>
                    </w:p>
                  </w:txbxContent>
                </v:textbox>
              </v:rect>
            </w:pict>
          </mc:Fallback>
        </mc:AlternateContent>
      </w:r>
      <w:r w:rsidR="004F727D">
        <w:t xml:space="preserve">Figure 2-6 </w:t>
      </w:r>
      <w:r w:rsidR="008B7094">
        <w:t xml:space="preserve">(a) shows the VFD of the </w:t>
      </w:r>
      <w:r w:rsidR="00B852BE">
        <w:t>SF</w:t>
      </w:r>
      <w:r w:rsidR="008B7094">
        <w:t xml:space="preserve">, which provides fan </w:t>
      </w:r>
      <w:r w:rsidR="001E2165">
        <w:t xml:space="preserve">motor input </w:t>
      </w:r>
      <w:r w:rsidR="008B7094">
        <w:t xml:space="preserve">power and VFD frequency through its two 4-20mA analog outputs connected to the </w:t>
      </w:r>
      <w:r w:rsidR="001E2165">
        <w:t>BAS</w:t>
      </w:r>
      <w:r w:rsidR="008B7094">
        <w:t xml:space="preserve">. The VFD frequency is considered to be proportional to the fan speed. </w:t>
      </w:r>
      <w:r w:rsidR="004F727D">
        <w:t xml:space="preserve">Figure 2-6 </w:t>
      </w:r>
      <w:r w:rsidR="008B7094">
        <w:t xml:space="preserve">(b) shows the differential pressure (DP) sensor across the </w:t>
      </w:r>
      <w:r w:rsidR="00B852BE">
        <w:t>SF</w:t>
      </w:r>
      <w:r w:rsidR="008B7094">
        <w:t>, which measures the fan head.</w:t>
      </w:r>
    </w:p>
    <w:tbl>
      <w:tblPr>
        <w:tblStyle w:val="TableGrid"/>
        <w:tblW w:w="0" w:type="auto"/>
        <w:jc w:val="center"/>
        <w:tblCellMar>
          <w:left w:w="0" w:type="dxa"/>
          <w:right w:w="0" w:type="dxa"/>
        </w:tblCellMar>
        <w:tblLook w:val="04A0" w:firstRow="1" w:lastRow="0" w:firstColumn="1" w:lastColumn="0" w:noHBand="0" w:noVBand="1"/>
      </w:tblPr>
      <w:tblGrid>
        <w:gridCol w:w="3220"/>
        <w:gridCol w:w="2980"/>
      </w:tblGrid>
      <w:tr w:rsidR="006B3758" w14:paraId="03916023" w14:textId="77777777" w:rsidTr="006B3758">
        <w:trPr>
          <w:trHeight w:val="1872"/>
          <w:jc w:val="center"/>
        </w:trPr>
        <w:tc>
          <w:tcPr>
            <w:tcW w:w="0" w:type="auto"/>
            <w:vAlign w:val="center"/>
          </w:tcPr>
          <w:p w14:paraId="1889EE70" w14:textId="77A66C3F" w:rsidR="006B3758" w:rsidRDefault="006B3758" w:rsidP="006B3758">
            <w:pPr>
              <w:spacing w:before="100" w:beforeAutospacing="1" w:after="100" w:afterAutospacing="1"/>
              <w:jc w:val="center"/>
            </w:pPr>
            <w:r>
              <w:rPr>
                <w:noProof/>
              </w:rPr>
              <w:drawing>
                <wp:inline distT="0" distB="0" distL="0" distR="0" wp14:anchorId="2A6FE759" wp14:editId="2C0343E4">
                  <wp:extent cx="2036618" cy="2286000"/>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vfd.jpg"/>
                          <pic:cNvPicPr/>
                        </pic:nvPicPr>
                        <pic:blipFill>
                          <a:blip r:embed="rId23">
                            <a:extLst>
                              <a:ext uri="{28A0092B-C50C-407E-A947-70E740481C1C}">
                                <a14:useLocalDpi xmlns:a14="http://schemas.microsoft.com/office/drawing/2010/main" val="0"/>
                              </a:ext>
                            </a:extLst>
                          </a:blip>
                          <a:stretch>
                            <a:fillRect/>
                          </a:stretch>
                        </pic:blipFill>
                        <pic:spPr>
                          <a:xfrm>
                            <a:off x="0" y="0"/>
                            <a:ext cx="2036618" cy="2286000"/>
                          </a:xfrm>
                          <a:prstGeom prst="rect">
                            <a:avLst/>
                          </a:prstGeom>
                        </pic:spPr>
                      </pic:pic>
                    </a:graphicData>
                  </a:graphic>
                </wp:inline>
              </w:drawing>
            </w:r>
          </w:p>
        </w:tc>
        <w:tc>
          <w:tcPr>
            <w:tcW w:w="0" w:type="auto"/>
            <w:vAlign w:val="center"/>
          </w:tcPr>
          <w:p w14:paraId="7E8D08A3" w14:textId="160AD1EB" w:rsidR="006B3758" w:rsidRDefault="006B3758" w:rsidP="006B3758">
            <w:pPr>
              <w:spacing w:before="100" w:beforeAutospacing="1" w:after="100" w:afterAutospacing="1"/>
              <w:jc w:val="center"/>
            </w:pPr>
            <w:r>
              <w:rPr>
                <w:noProof/>
              </w:rPr>
              <mc:AlternateContent>
                <mc:Choice Requires="wps">
                  <w:drawing>
                    <wp:anchor distT="0" distB="0" distL="114300" distR="114300" simplePos="0" relativeHeight="251666944" behindDoc="0" locked="0" layoutInCell="1" allowOverlap="1" wp14:anchorId="7892C18B" wp14:editId="6A6C1A32">
                      <wp:simplePos x="0" y="0"/>
                      <wp:positionH relativeFrom="column">
                        <wp:posOffset>593090</wp:posOffset>
                      </wp:positionH>
                      <wp:positionV relativeFrom="paragraph">
                        <wp:posOffset>163195</wp:posOffset>
                      </wp:positionV>
                      <wp:extent cx="494030" cy="318770"/>
                      <wp:effectExtent l="0" t="0" r="0" b="0"/>
                      <wp:wrapNone/>
                      <wp:docPr id="84" name="Rectangle 84"/>
                      <wp:cNvGraphicFramePr/>
                      <a:graphic xmlns:a="http://schemas.openxmlformats.org/drawingml/2006/main">
                        <a:graphicData uri="http://schemas.microsoft.com/office/word/2010/wordprocessingShape">
                          <wps:wsp>
                            <wps:cNvSpPr/>
                            <wps:spPr>
                              <a:xfrm>
                                <a:off x="0" y="0"/>
                                <a:ext cx="494030" cy="31877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6DF752" w14:textId="58E421BD" w:rsidR="004E518B" w:rsidRPr="006B3758" w:rsidRDefault="004E518B" w:rsidP="006B3758">
                                  <w:pPr>
                                    <w:jc w:val="center"/>
                                    <w:rPr>
                                      <w:rFonts w:cs="Times New Roman"/>
                                      <w:sz w:val="16"/>
                                      <w14:textOutline w14:w="9525" w14:cap="rnd" w14:cmpd="sng" w14:algn="ctr">
                                        <w14:noFill/>
                                        <w14:prstDash w14:val="solid"/>
                                        <w14:bevel/>
                                      </w14:textOutline>
                                    </w:rPr>
                                  </w:pPr>
                                  <w:r w:rsidRPr="006B3758">
                                    <w:rPr>
                                      <w:rFonts w:cs="Times New Roman"/>
                                      <w:sz w:val="16"/>
                                      <w14:textOutline w14:w="9525" w14:cap="rnd" w14:cmpd="sng" w14:algn="ctr">
                                        <w14:noFill/>
                                        <w14:prstDash w14:val="solid"/>
                                        <w14:bevel/>
                                      </w14:textOutline>
                                    </w:rPr>
                                    <w:t>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2C18B" id="Rectangle 84" o:spid="_x0000_s1037" style="position:absolute;left:0;text-align:left;margin-left:46.7pt;margin-top:12.85pt;width:38.9pt;height:2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" filled="f" stroked="f" strokeweight="1pt">
                      <v:textbox>
                        <w:txbxContent>
                          <w:p w14:paraId="076DF752" w14:textId="58E421BD" w:rsidR="004E518B" w:rsidRPr="006B3758" w:rsidRDefault="004E518B" w:rsidP="006B3758">
                            <w:pPr>
                              <w:jc w:val="center"/>
                              <w:rPr>
                                <w:rFonts w:cs="Times New Roman"/>
                                <w:sz w:val="16"/>
                                <w14:textOutline w14:w="9525" w14:cap="rnd" w14:cmpd="sng" w14:algn="ctr">
                                  <w14:noFill/>
                                  <w14:prstDash w14:val="solid"/>
                                  <w14:bevel/>
                                </w14:textOutline>
                              </w:rPr>
                            </w:pPr>
                            <w:r w:rsidRPr="006B3758">
                              <w:rPr>
                                <w:rFonts w:cs="Times New Roman"/>
                                <w:sz w:val="16"/>
                                <w14:textOutline w14:w="9525" w14:cap="rnd" w14:cmpd="sng" w14:algn="ctr">
                                  <w14:noFill/>
                                  <w14:prstDash w14:val="solid"/>
                                  <w14:bevel/>
                                </w14:textOutline>
                              </w:rPr>
                              <w:t>DP</w:t>
                            </w:r>
                          </w:p>
                        </w:txbxContent>
                      </v:textbox>
                    </v:rect>
                  </w:pict>
                </mc:Fallback>
              </mc:AlternateContent>
            </w:r>
            <w:r>
              <w:rPr>
                <w:noProof/>
              </w:rPr>
              <w:drawing>
                <wp:inline distT="0" distB="0" distL="0" distR="0" wp14:anchorId="37F79413" wp14:editId="5035DD8F">
                  <wp:extent cx="1885950" cy="2286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p.jpg"/>
                          <pic:cNvPicPr/>
                        </pic:nvPicPr>
                        <pic:blipFill>
                          <a:blip r:embed="rId24">
                            <a:extLst>
                              <a:ext uri="{28A0092B-C50C-407E-A947-70E740481C1C}">
                                <a14:useLocalDpi xmlns:a14="http://schemas.microsoft.com/office/drawing/2010/main" val="0"/>
                              </a:ext>
                            </a:extLst>
                          </a:blip>
                          <a:stretch>
                            <a:fillRect/>
                          </a:stretch>
                        </pic:blipFill>
                        <pic:spPr>
                          <a:xfrm>
                            <a:off x="0" y="0"/>
                            <a:ext cx="1885950" cy="2286000"/>
                          </a:xfrm>
                          <a:prstGeom prst="rect">
                            <a:avLst/>
                          </a:prstGeom>
                        </pic:spPr>
                      </pic:pic>
                    </a:graphicData>
                  </a:graphic>
                </wp:inline>
              </w:drawing>
            </w:r>
          </w:p>
        </w:tc>
      </w:tr>
    </w:tbl>
    <w:p w14:paraId="1037F8BC" w14:textId="0226FEBB" w:rsidR="008B7094" w:rsidRPr="00BF2549" w:rsidRDefault="008B7094" w:rsidP="006B3758">
      <w:pPr>
        <w:pStyle w:val="Caption"/>
        <w:spacing w:before="240"/>
        <w:rPr>
          <w:b/>
          <w:szCs w:val="20"/>
        </w:rPr>
      </w:pPr>
      <w:bookmarkStart w:id="44" w:name="_Ref462177563"/>
      <w:bookmarkStart w:id="45" w:name="_Toc468967120"/>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6</w:t>
      </w:r>
      <w:r w:rsidR="00E44A80" w:rsidRPr="00BF2549">
        <w:rPr>
          <w:b/>
          <w:szCs w:val="20"/>
        </w:rPr>
        <w:fldChar w:fldCharType="end"/>
      </w:r>
      <w:bookmarkEnd w:id="44"/>
      <w:r w:rsidR="00D72951" w:rsidRPr="00BF2549">
        <w:rPr>
          <w:b/>
          <w:szCs w:val="20"/>
        </w:rPr>
        <w:t>:</w:t>
      </w:r>
      <w:r w:rsidRPr="00BF2549">
        <w:rPr>
          <w:b/>
          <w:szCs w:val="20"/>
        </w:rPr>
        <w:t xml:space="preserve"> VFD for </w:t>
      </w:r>
      <w:r w:rsidR="001962CF" w:rsidRPr="00BF2549">
        <w:rPr>
          <w:b/>
          <w:szCs w:val="20"/>
        </w:rPr>
        <w:t>RF</w:t>
      </w:r>
      <w:r w:rsidRPr="00BF2549">
        <w:rPr>
          <w:b/>
          <w:szCs w:val="20"/>
        </w:rPr>
        <w:t xml:space="preserve"> and DP sensor installed across </w:t>
      </w:r>
      <w:r w:rsidR="0044158C">
        <w:rPr>
          <w:b/>
          <w:szCs w:val="20"/>
        </w:rPr>
        <w:t xml:space="preserve">the </w:t>
      </w:r>
      <w:r w:rsidR="001962CF" w:rsidRPr="00BF2549">
        <w:rPr>
          <w:b/>
          <w:szCs w:val="20"/>
        </w:rPr>
        <w:t>SF</w:t>
      </w:r>
      <w:r w:rsidR="0044158C">
        <w:rPr>
          <w:b/>
          <w:szCs w:val="20"/>
        </w:rPr>
        <w:t>.</w:t>
      </w:r>
      <w:bookmarkEnd w:id="45"/>
    </w:p>
    <w:p w14:paraId="4BD89707" w14:textId="66E7B6AB" w:rsidR="008B7094" w:rsidRDefault="003D3441" w:rsidP="005702CA">
      <w:pPr>
        <w:pStyle w:val="Heading3"/>
        <w:numPr>
          <w:ilvl w:val="2"/>
          <w:numId w:val="15"/>
        </w:numPr>
        <w:spacing w:before="120"/>
        <w:ind w:left="720"/>
      </w:pPr>
      <w:bookmarkStart w:id="46" w:name="_Toc466966375"/>
      <w:r>
        <w:t>Airflow velocity measurement</w:t>
      </w:r>
      <w:bookmarkEnd w:id="46"/>
    </w:p>
    <w:p w14:paraId="6302B9EC" w14:textId="740DC2BA" w:rsidR="008B7094" w:rsidRDefault="003D3441" w:rsidP="003D3441">
      <w:pPr>
        <w:spacing w:line="480" w:lineRule="auto"/>
        <w:jc w:val="both"/>
      </w:pPr>
      <w:r>
        <w:t xml:space="preserve">The ductwork of </w:t>
      </w:r>
      <w:r w:rsidR="0044158C">
        <w:t xml:space="preserve">the </w:t>
      </w:r>
      <w:r>
        <w:t>test</w:t>
      </w:r>
      <w:r w:rsidR="00B030DB">
        <w:t xml:space="preserve"> </w:t>
      </w:r>
      <w:r>
        <w:t>AHUs ha</w:t>
      </w:r>
      <w:r w:rsidR="00071781">
        <w:t>s</w:t>
      </w:r>
      <w:r>
        <w:t xml:space="preserve"> holes for </w:t>
      </w:r>
      <w:r w:rsidR="001E2165">
        <w:t>air</w:t>
      </w:r>
      <w:r>
        <w:t xml:space="preserve"> velocity probe insertion in supply and return air sides, as shown in</w:t>
      </w:r>
      <w:r w:rsidR="004F727D">
        <w:t xml:space="preserve"> Figure 2-7</w:t>
      </w:r>
      <w:r>
        <w:t>. Those holes were identified and drilled by TAB technicians according to</w:t>
      </w:r>
      <w:r w:rsidR="001E2165">
        <w:t xml:space="preserve"> </w:t>
      </w:r>
      <w:r w:rsidR="0044158C">
        <w:t xml:space="preserve">the </w:t>
      </w:r>
      <w:r w:rsidR="001E2165">
        <w:t>Equal Area method (see</w:t>
      </w:r>
      <w:r w:rsidR="004F727D">
        <w:t xml:space="preserve"> Figure 1-4</w:t>
      </w:r>
      <w:r w:rsidR="001E2165">
        <w:t>) described in</w:t>
      </w:r>
      <w:r>
        <w:t xml:space="preserve"> ASHRAE Standard 111 [2008]</w:t>
      </w:r>
      <w:r w:rsidR="00274025">
        <w:t>.</w:t>
      </w:r>
      <w:r>
        <w:t xml:space="preserve"> However, due to space limitations in the mechanical room</w:t>
      </w:r>
      <w:r w:rsidR="0044158C">
        <w:t>,</w:t>
      </w:r>
      <w:r w:rsidR="008418D0">
        <w:t xml:space="preserve"> the TS location</w:t>
      </w:r>
      <w:r w:rsidR="003F28A9">
        <w:t>s</w:t>
      </w:r>
      <w:r w:rsidR="008418D0">
        <w:t xml:space="preserve"> do not comply with this standard.</w:t>
      </w:r>
      <w:r>
        <w:t xml:space="preserve"> </w:t>
      </w:r>
      <w:r w:rsidR="0044158C">
        <w:t xml:space="preserve">As a result, </w:t>
      </w:r>
      <w:r w:rsidR="00B030DB">
        <w:t>inadequate</w:t>
      </w:r>
      <w:r>
        <w:t xml:space="preserve"> ductwork may result in a</w:t>
      </w:r>
      <w:r w:rsidR="003F28A9">
        <w:t xml:space="preserve"> disrupted </w:t>
      </w:r>
      <w:r>
        <w:t>velocity distribution across the duct section</w:t>
      </w:r>
      <w:r w:rsidR="008418D0">
        <w:t xml:space="preserve"> in which measurements are taken</w:t>
      </w:r>
      <w:r>
        <w:t>.</w:t>
      </w:r>
    </w:p>
    <w:tbl>
      <w:tblPr>
        <w:tblStyle w:val="TableGrid"/>
        <w:tblW w:w="0" w:type="auto"/>
        <w:jc w:val="center"/>
        <w:tblCellMar>
          <w:left w:w="0" w:type="dxa"/>
          <w:right w:w="0" w:type="dxa"/>
        </w:tblCellMar>
        <w:tblLook w:val="04A0" w:firstRow="1" w:lastRow="0" w:firstColumn="1" w:lastColumn="0" w:noHBand="0" w:noVBand="1"/>
      </w:tblPr>
      <w:tblGrid>
        <w:gridCol w:w="5140"/>
        <w:gridCol w:w="3142"/>
      </w:tblGrid>
      <w:tr w:rsidR="003D3441" w14:paraId="078DA68A" w14:textId="77777777" w:rsidTr="00274025">
        <w:trPr>
          <w:trHeight w:val="2304"/>
          <w:jc w:val="center"/>
        </w:trPr>
        <w:tc>
          <w:tcPr>
            <w:tcW w:w="20" w:type="dxa"/>
            <w:vAlign w:val="center"/>
          </w:tcPr>
          <w:p w14:paraId="21A302DD" w14:textId="28A01269" w:rsidR="003D3441" w:rsidRDefault="00274025" w:rsidP="00274025">
            <w:pPr>
              <w:jc w:val="center"/>
            </w:pPr>
            <w:r>
              <w:rPr>
                <w:rFonts w:eastAsia="Times New Roman"/>
                <w:noProof/>
              </w:rPr>
              <mc:AlternateContent>
                <mc:Choice Requires="wps">
                  <w:drawing>
                    <wp:anchor distT="0" distB="0" distL="114300" distR="114300" simplePos="0" relativeHeight="251650560" behindDoc="0" locked="0" layoutInCell="1" allowOverlap="1" wp14:anchorId="1FEF2006" wp14:editId="3D819848">
                      <wp:simplePos x="0" y="0"/>
                      <wp:positionH relativeFrom="column">
                        <wp:posOffset>901065</wp:posOffset>
                      </wp:positionH>
                      <wp:positionV relativeFrom="paragraph">
                        <wp:posOffset>478790</wp:posOffset>
                      </wp:positionV>
                      <wp:extent cx="276225" cy="788035"/>
                      <wp:effectExtent l="38100" t="0" r="47625" b="12065"/>
                      <wp:wrapNone/>
                      <wp:docPr id="41" name="Oval 41"/>
                      <wp:cNvGraphicFramePr/>
                      <a:graphic xmlns:a="http://schemas.openxmlformats.org/drawingml/2006/main">
                        <a:graphicData uri="http://schemas.microsoft.com/office/word/2010/wordprocessingShape">
                          <wps:wsp>
                            <wps:cNvSpPr/>
                            <wps:spPr>
                              <a:xfrm rot="20743047">
                                <a:off x="0" y="0"/>
                                <a:ext cx="276225" cy="78803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667807DB" id="Oval 41" o:spid="_x0000_s1026" style="position:absolute;margin-left:70.95pt;margin-top:37.7pt;width:21.75pt;height:62.05pt;rotation:-936021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" filled="f" strokecolor="red" strokeweight="1.5pt">
                      <v:stroke joinstyle="miter"/>
                    </v:oval>
                  </w:pict>
                </mc:Fallback>
              </mc:AlternateContent>
            </w:r>
            <w:r w:rsidR="003D3441">
              <w:rPr>
                <w:rFonts w:eastAsia="Times New Roman"/>
                <w:noProof/>
              </w:rPr>
              <w:drawing>
                <wp:inline distT="0" distB="0" distL="0" distR="0" wp14:anchorId="4131A7EA" wp14:editId="2FBBDA20">
                  <wp:extent cx="3250182" cy="1828800"/>
                  <wp:effectExtent l="0" t="0" r="7620" b="0"/>
                  <wp:docPr id="39" name="Picture 39" descr="cid:912ecc07-3dd9-4941-ab33-ffabfe2b8fd6@namprd03.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12ecc07-3dd9-4941-ab33-ffabfe2b8fd6@namprd03.prod.outlook.com"/>
                          <pic:cNvPicPr>
                            <a:picLocks noChangeAspect="1" noChangeArrowheads="1"/>
                          </pic:cNvPicPr>
                        </pic:nvPicPr>
                        <pic:blipFill>
                          <a:blip r:embed="rId25" r:link="rId26" cstate="print">
                            <a:extLst>
                              <a:ext uri="{28A0092B-C50C-407E-A947-70E740481C1C}">
                                <a14:useLocalDpi xmlns:a14="http://schemas.microsoft.com/office/drawing/2010/main"/>
                              </a:ext>
                            </a:extLst>
                          </a:blip>
                          <a:srcRect/>
                          <a:stretch>
                            <a:fillRect/>
                          </a:stretch>
                        </pic:blipFill>
                        <pic:spPr bwMode="auto">
                          <a:xfrm>
                            <a:off x="0" y="0"/>
                            <a:ext cx="3250182" cy="1828800"/>
                          </a:xfrm>
                          <a:prstGeom prst="rect">
                            <a:avLst/>
                          </a:prstGeom>
                          <a:noFill/>
                          <a:ln>
                            <a:noFill/>
                          </a:ln>
                        </pic:spPr>
                      </pic:pic>
                    </a:graphicData>
                  </a:graphic>
                </wp:inline>
              </w:drawing>
            </w:r>
          </w:p>
        </w:tc>
        <w:tc>
          <w:tcPr>
            <w:tcW w:w="20" w:type="dxa"/>
            <w:vAlign w:val="center"/>
          </w:tcPr>
          <w:p w14:paraId="05B18D7D" w14:textId="01B21B32" w:rsidR="003D3441" w:rsidRDefault="00274025" w:rsidP="00274025">
            <w:pPr>
              <w:jc w:val="center"/>
            </w:pPr>
            <w:r>
              <w:rPr>
                <w:rFonts w:eastAsia="Times New Roman"/>
                <w:noProof/>
              </w:rPr>
              <mc:AlternateContent>
                <mc:Choice Requires="wps">
                  <w:drawing>
                    <wp:anchor distT="0" distB="0" distL="114300" distR="114300" simplePos="0" relativeHeight="251658752" behindDoc="0" locked="0" layoutInCell="1" allowOverlap="1" wp14:anchorId="28CA0690" wp14:editId="54ABBA8A">
                      <wp:simplePos x="0" y="0"/>
                      <wp:positionH relativeFrom="column">
                        <wp:posOffset>356235</wp:posOffset>
                      </wp:positionH>
                      <wp:positionV relativeFrom="paragraph">
                        <wp:posOffset>415925</wp:posOffset>
                      </wp:positionV>
                      <wp:extent cx="1332865" cy="348615"/>
                      <wp:effectExtent l="0" t="0" r="19685" b="13335"/>
                      <wp:wrapNone/>
                      <wp:docPr id="42" name="Oval 42"/>
                      <wp:cNvGraphicFramePr/>
                      <a:graphic xmlns:a="http://schemas.openxmlformats.org/drawingml/2006/main">
                        <a:graphicData uri="http://schemas.microsoft.com/office/word/2010/wordprocessingShape">
                          <wps:wsp>
                            <wps:cNvSpPr/>
                            <wps:spPr>
                              <a:xfrm>
                                <a:off x="0" y="0"/>
                                <a:ext cx="1332865" cy="34861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16ADE0EC" id="Oval 42" o:spid="_x0000_s1026" style="position:absolute;margin-left:28.05pt;margin-top:32.75pt;width:104.95pt;height:2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" filled="f" strokecolor="red" strokeweight="1.5pt">
                      <v:stroke joinstyle="miter"/>
                    </v:oval>
                  </w:pict>
                </mc:Fallback>
              </mc:AlternateContent>
            </w:r>
            <w:r w:rsidR="003D3441">
              <w:rPr>
                <w:rFonts w:eastAsia="Times New Roman"/>
                <w:noProof/>
              </w:rPr>
              <w:drawing>
                <wp:inline distT="0" distB="0" distL="0" distR="0" wp14:anchorId="299E7C1A" wp14:editId="5B2033D2">
                  <wp:extent cx="1989380" cy="1828800"/>
                  <wp:effectExtent l="0" t="0" r="0" b="0"/>
                  <wp:docPr id="40" name="Picture 40" descr="cid:ceb6aa3c-3857-46d3-b587-fc844426619f@namprd03.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ceb6aa3c-3857-46d3-b587-fc844426619f@namprd03.prod.outlook.com"/>
                          <pic:cNvPicPr>
                            <a:picLocks noChangeAspect="1" noChangeArrowheads="1"/>
                          </pic:cNvPicPr>
                        </pic:nvPicPr>
                        <pic:blipFill rotWithShape="1">
                          <a:blip r:embed="rId27" r:link="rId28" cstate="print">
                            <a:extLst>
                              <a:ext uri="{28A0092B-C50C-407E-A947-70E740481C1C}">
                                <a14:useLocalDpi xmlns:a14="http://schemas.microsoft.com/office/drawing/2010/main"/>
                              </a:ext>
                            </a:extLst>
                          </a:blip>
                          <a:srcRect/>
                          <a:stretch/>
                        </pic:blipFill>
                        <pic:spPr bwMode="auto">
                          <a:xfrm>
                            <a:off x="0" y="0"/>
                            <a:ext cx="1989380"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631A0D" w14:textId="7F68EBC1" w:rsidR="003D3441" w:rsidRPr="00BF2549" w:rsidRDefault="00274025" w:rsidP="00274025">
      <w:pPr>
        <w:pStyle w:val="Caption"/>
        <w:spacing w:before="240"/>
        <w:rPr>
          <w:b/>
          <w:szCs w:val="20"/>
        </w:rPr>
      </w:pPr>
      <w:bookmarkStart w:id="47" w:name="_Ref462178400"/>
      <w:bookmarkStart w:id="48" w:name="_Toc468967121"/>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7</w:t>
      </w:r>
      <w:r w:rsidR="00E44A80" w:rsidRPr="00BF2549">
        <w:rPr>
          <w:b/>
          <w:szCs w:val="20"/>
        </w:rPr>
        <w:fldChar w:fldCharType="end"/>
      </w:r>
      <w:bookmarkEnd w:id="47"/>
      <w:r w:rsidR="00D72951" w:rsidRPr="00BF2549">
        <w:rPr>
          <w:b/>
          <w:szCs w:val="20"/>
        </w:rPr>
        <w:t>:</w:t>
      </w:r>
      <w:r w:rsidRPr="00BF2549">
        <w:rPr>
          <w:b/>
          <w:szCs w:val="20"/>
        </w:rPr>
        <w:t xml:space="preserve"> Typical placement of holes for TAB procedures</w:t>
      </w:r>
      <w:r w:rsidR="0044158C">
        <w:rPr>
          <w:b/>
          <w:szCs w:val="20"/>
        </w:rPr>
        <w:t>.</w:t>
      </w:r>
      <w:bookmarkEnd w:id="48"/>
    </w:p>
    <w:p w14:paraId="65649CEB" w14:textId="0B3983EE" w:rsidR="003D3441" w:rsidRPr="008B7094" w:rsidRDefault="0044158C" w:rsidP="00274025">
      <w:pPr>
        <w:spacing w:line="480" w:lineRule="auto"/>
        <w:jc w:val="both"/>
      </w:pPr>
      <w:r>
        <w:t xml:space="preserve">To take </w:t>
      </w:r>
      <w:r w:rsidR="00274025">
        <w:t xml:space="preserve">advantage of pre-existing TAB conditions, a set of hot-wire velocity transducers, along with their velocity probes which are ideal for permanent installation </w:t>
      </w:r>
      <w:r>
        <w:t>per</w:t>
      </w:r>
      <w:r w:rsidR="00274025">
        <w:t xml:space="preserve"> their manufacturer, </w:t>
      </w:r>
      <w:r>
        <w:t>was</w:t>
      </w:r>
      <w:r w:rsidR="00274025">
        <w:t xml:space="preserve"> selected for the experiment. The devices have an accuracy of </w:t>
      </w:r>
      <w:r w:rsidR="00274025">
        <w:rPr>
          <w:rFonts w:cs="Times New Roman"/>
        </w:rPr>
        <w:t>±</w:t>
      </w:r>
      <w:r w:rsidR="00274025">
        <w:t xml:space="preserve">0.5% of full scale of selected range and repeatability of less than </w:t>
      </w:r>
      <w:r w:rsidR="00274025">
        <w:rPr>
          <w:rFonts w:cs="Times New Roman"/>
        </w:rPr>
        <w:t>±</w:t>
      </w:r>
      <w:r w:rsidR="00274025">
        <w:t>1.0% of reading. The response time is 0.2 seconds, which make them a great tool for monitoring the velocity variations in an airflow stream with great accuracy. The transducers also provide 4-20mA output signals.</w:t>
      </w:r>
    </w:p>
    <w:p w14:paraId="76A35768" w14:textId="2B9A653D" w:rsidR="003E28AF" w:rsidRPr="008B7094" w:rsidRDefault="003E28AF" w:rsidP="005702CA">
      <w:pPr>
        <w:pStyle w:val="Heading3"/>
        <w:numPr>
          <w:ilvl w:val="2"/>
          <w:numId w:val="15"/>
        </w:numPr>
        <w:spacing w:before="120"/>
        <w:ind w:left="720"/>
      </w:pPr>
      <w:bookmarkStart w:id="49" w:name="_Toc466966376"/>
      <w:r w:rsidRPr="008B7094">
        <w:t>Holding bracket prototype</w:t>
      </w:r>
      <w:bookmarkEnd w:id="49"/>
    </w:p>
    <w:p w14:paraId="288EC07B" w14:textId="0B12DB9D" w:rsidR="003E28AF" w:rsidRPr="003E28AF" w:rsidRDefault="008B7094" w:rsidP="003E28AF">
      <w:pPr>
        <w:spacing w:line="480" w:lineRule="auto"/>
        <w:jc w:val="both"/>
        <w:rPr>
          <w:i/>
          <w:u w:val="single"/>
        </w:rPr>
      </w:pPr>
      <w:r>
        <w:t>I</w:t>
      </w:r>
      <w:r w:rsidR="003E28AF">
        <w:t>n order to</w:t>
      </w:r>
      <w:r w:rsidR="000D2926">
        <w:t xml:space="preserve"> </w:t>
      </w:r>
      <w:r w:rsidR="003E28AF">
        <w:t xml:space="preserve">ensure a fixed position of the airflow measurement </w:t>
      </w:r>
      <w:r w:rsidR="00B030DB">
        <w:t xml:space="preserve">for extended measurement time, </w:t>
      </w:r>
      <w:r w:rsidR="00274025">
        <w:t>hot-wire probes</w:t>
      </w:r>
      <w:r w:rsidR="003E28AF">
        <w:t xml:space="preserve"> </w:t>
      </w:r>
      <w:r w:rsidR="00B030DB">
        <w:t xml:space="preserve">adopted in </w:t>
      </w:r>
      <w:r w:rsidR="003E28AF">
        <w:t xml:space="preserve">this research work </w:t>
      </w:r>
      <w:r w:rsidR="00B030DB">
        <w:t xml:space="preserve">require </w:t>
      </w:r>
      <w:r w:rsidR="003E28AF">
        <w:t>the development of a portable holding bracket prototype (see</w:t>
      </w:r>
      <w:r w:rsidR="004F727D">
        <w:t xml:space="preserve"> Figure 2-8</w:t>
      </w:r>
      <w:r w:rsidR="005702CA">
        <w:t xml:space="preserve"> (a)</w:t>
      </w:r>
      <w:r w:rsidR="003E28AF">
        <w:t xml:space="preserve">). With the implementation of this </w:t>
      </w:r>
      <w:r w:rsidR="00B030DB">
        <w:t>bracket</w:t>
      </w:r>
      <w:r w:rsidR="0044158C">
        <w:t>,</w:t>
      </w:r>
      <w:r w:rsidR="003E28AF">
        <w:t xml:space="preserve"> the airflow </w:t>
      </w:r>
      <w:r w:rsidR="003E28AF" w:rsidRPr="001120D0">
        <w:t xml:space="preserve">measurement probe </w:t>
      </w:r>
      <w:r w:rsidR="003E28AF">
        <w:t>can</w:t>
      </w:r>
      <w:r w:rsidR="003E28AF" w:rsidRPr="001120D0">
        <w:t xml:space="preserve"> be held at a fixed depth in the ductwork</w:t>
      </w:r>
      <w:r w:rsidR="003E28AF">
        <w:t xml:space="preserve"> for extended </w:t>
      </w:r>
      <w:r w:rsidR="008418D0">
        <w:t>sampling times</w:t>
      </w:r>
      <w:r w:rsidR="005702CA">
        <w:t xml:space="preserve"> (see Figure 2-8 (b))</w:t>
      </w:r>
      <w:r w:rsidR="003E28AF">
        <w:t xml:space="preserve">. Additionally, human error factors are reduced because the device will be holding the airflow measurement probe at fixed perpendicular angles to the airflow </w:t>
      </w:r>
      <w:r w:rsidR="005702CA">
        <w:rPr>
          <w:noProof/>
        </w:rPr>
        <mc:AlternateContent>
          <mc:Choice Requires="wps">
            <w:drawing>
              <wp:anchor distT="0" distB="0" distL="114300" distR="114300" simplePos="0" relativeHeight="251697664" behindDoc="0" locked="0" layoutInCell="1" allowOverlap="1" wp14:anchorId="75ABB872" wp14:editId="5D0431C1">
                <wp:simplePos x="0" y="0"/>
                <wp:positionH relativeFrom="column">
                  <wp:posOffset>5075555</wp:posOffset>
                </wp:positionH>
                <wp:positionV relativeFrom="paragraph">
                  <wp:posOffset>744220</wp:posOffset>
                </wp:positionV>
                <wp:extent cx="370114" cy="278674"/>
                <wp:effectExtent l="0" t="0" r="0" b="7620"/>
                <wp:wrapNone/>
                <wp:docPr id="238" name="Text Box 238"/>
                <wp:cNvGraphicFramePr/>
                <a:graphic xmlns:a="http://schemas.openxmlformats.org/drawingml/2006/main">
                  <a:graphicData uri="http://schemas.microsoft.com/office/word/2010/wordprocessingShape">
                    <wps:wsp>
                      <wps:cNvSpPr txBox="1"/>
                      <wps:spPr>
                        <a:xfrm>
                          <a:off x="0" y="0"/>
                          <a:ext cx="370114" cy="2786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09CDB" w14:textId="5B78334B" w:rsidR="005702CA" w:rsidRDefault="005702CA" w:rsidP="005702C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ABB872" id="Text Box 238" o:spid="_x0000_s1038" type="#_x0000_t202" style="position:absolute;left:0;text-align:left;margin-left:399.65pt;margin-top:58.6pt;width:29.15pt;height:21.95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" filled="f" stroked="f" strokeweight=".5pt">
                <v:textbox>
                  <w:txbxContent>
                    <w:p w14:paraId="7FF09CDB" w14:textId="5B78334B" w:rsidR="005702CA" w:rsidRDefault="005702CA" w:rsidP="005702CA">
                      <w:r>
                        <w:t>(b)</w:t>
                      </w:r>
                    </w:p>
                  </w:txbxContent>
                </v:textbox>
              </v:shape>
            </w:pict>
          </mc:Fallback>
        </mc:AlternateContent>
      </w:r>
      <w:r w:rsidR="005702CA">
        <w:rPr>
          <w:noProof/>
        </w:rPr>
        <mc:AlternateContent>
          <mc:Choice Requires="wps">
            <w:drawing>
              <wp:anchor distT="0" distB="0" distL="114300" distR="114300" simplePos="0" relativeHeight="251695616" behindDoc="0" locked="0" layoutInCell="1" allowOverlap="1" wp14:anchorId="6C72D152" wp14:editId="3342A19D">
                <wp:simplePos x="0" y="0"/>
                <wp:positionH relativeFrom="column">
                  <wp:posOffset>-43180</wp:posOffset>
                </wp:positionH>
                <wp:positionV relativeFrom="paragraph">
                  <wp:posOffset>744492</wp:posOffset>
                </wp:positionV>
                <wp:extent cx="370114" cy="278674"/>
                <wp:effectExtent l="0" t="0" r="0" b="7620"/>
                <wp:wrapNone/>
                <wp:docPr id="237" name="Text Box 237"/>
                <wp:cNvGraphicFramePr/>
                <a:graphic xmlns:a="http://schemas.openxmlformats.org/drawingml/2006/main">
                  <a:graphicData uri="http://schemas.microsoft.com/office/word/2010/wordprocessingShape">
                    <wps:wsp>
                      <wps:cNvSpPr txBox="1"/>
                      <wps:spPr>
                        <a:xfrm>
                          <a:off x="0" y="0"/>
                          <a:ext cx="370114" cy="2786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78B3C" w14:textId="6E1B198E" w:rsidR="005702CA" w:rsidRDefault="005702C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72D152" id="Text Box 237" o:spid="_x0000_s1039" type="#_x0000_t202" style="position:absolute;left:0;text-align:left;margin-left:-3.4pt;margin-top:58.6pt;width:29.15pt;height:21.95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" filled="f" stroked="f" strokeweight=".5pt">
                <v:textbox>
                  <w:txbxContent>
                    <w:p w14:paraId="77A78B3C" w14:textId="6E1B198E" w:rsidR="005702CA" w:rsidRDefault="005702CA">
                      <w:r>
                        <w:t>(a)</w:t>
                      </w:r>
                    </w:p>
                  </w:txbxContent>
                </v:textbox>
              </v:shape>
            </w:pict>
          </mc:Fallback>
        </mc:AlternateContent>
      </w:r>
      <w:r w:rsidR="003E28AF">
        <w:t>stream.</w:t>
      </w:r>
    </w:p>
    <w:p w14:paraId="077B0767" w14:textId="05A471CA" w:rsidR="003E28AF" w:rsidRPr="003E28AF" w:rsidRDefault="00676B51" w:rsidP="00274025">
      <w:pPr>
        <w:spacing w:after="0"/>
        <w:jc w:val="center"/>
        <w:rPr>
          <w:b/>
          <w:sz w:val="16"/>
        </w:rPr>
      </w:pPr>
      <w:r>
        <w:rPr>
          <w:noProof/>
        </w:rPr>
        <mc:AlternateContent>
          <mc:Choice Requires="wps">
            <w:drawing>
              <wp:anchor distT="45720" distB="45720" distL="114300" distR="114300" simplePos="0" relativeHeight="251632128" behindDoc="0" locked="0" layoutInCell="1" allowOverlap="1" wp14:anchorId="62F369BE" wp14:editId="7E18469E">
                <wp:simplePos x="0" y="0"/>
                <wp:positionH relativeFrom="column">
                  <wp:posOffset>4186688</wp:posOffset>
                </wp:positionH>
                <wp:positionV relativeFrom="paragraph">
                  <wp:posOffset>643054</wp:posOffset>
                </wp:positionV>
                <wp:extent cx="1007110" cy="325120"/>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325120"/>
                        </a:xfrm>
                        <a:prstGeom prst="rect">
                          <a:avLst/>
                        </a:prstGeom>
                        <a:noFill/>
                        <a:ln w="9525">
                          <a:noFill/>
                          <a:miter lim="800000"/>
                          <a:headEnd/>
                          <a:tailEnd/>
                        </a:ln>
                      </wps:spPr>
                      <wps:txbx>
                        <w:txbxContent>
                          <w:p w14:paraId="691DEB70" w14:textId="77777777" w:rsidR="004E518B" w:rsidRPr="005702CA" w:rsidRDefault="004E518B" w:rsidP="003E28AF">
                            <w:pPr>
                              <w:spacing w:after="0"/>
                              <w:rPr>
                                <w:color w:val="FF0000"/>
                                <w:sz w:val="16"/>
                              </w:rPr>
                            </w:pPr>
                            <w:r w:rsidRPr="005702CA">
                              <w:rPr>
                                <w:color w:val="FF0000"/>
                                <w:sz w:val="16"/>
                              </w:rPr>
                              <w:t>Holding device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369BE" id="Text Box 2" o:spid="_x0000_s1040" type="#_x0000_t202" style="position:absolute;left:0;text-align:left;margin-left:329.65pt;margin-top:50.65pt;width:79.3pt;height:25.6pt;z-index:251632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" filled="f" stroked="f">
                <v:textbox style="mso-fit-shape-to-text:t">
                  <w:txbxContent>
                    <w:p w14:paraId="691DEB70" w14:textId="77777777" w:rsidR="004E518B" w:rsidRPr="005702CA" w:rsidRDefault="004E518B" w:rsidP="003E28AF">
                      <w:pPr>
                        <w:spacing w:after="0"/>
                        <w:rPr>
                          <w:color w:val="FF0000"/>
                          <w:sz w:val="16"/>
                        </w:rPr>
                      </w:pPr>
                      <w:r w:rsidRPr="005702CA">
                        <w:rPr>
                          <w:color w:val="FF0000"/>
                          <w:sz w:val="16"/>
                        </w:rPr>
                        <w:t>Holding device</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658D1CF5" wp14:editId="6FE17AA7">
                <wp:simplePos x="0" y="0"/>
                <wp:positionH relativeFrom="column">
                  <wp:posOffset>4133215</wp:posOffset>
                </wp:positionH>
                <wp:positionV relativeFrom="paragraph">
                  <wp:posOffset>811062</wp:posOffset>
                </wp:positionV>
                <wp:extent cx="193040" cy="268976"/>
                <wp:effectExtent l="38100" t="0" r="35560" b="55245"/>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3040" cy="2689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6489C5DE" id="_x0000_t32" coordsize="21600,21600" o:spt="32" o:oned="t" path="m,l21600,21600e" filled="f">
                <v:path arrowok="t" fillok="f" o:connecttype="none"/>
                <o:lock v:ext="edit" shapetype="t"/>
              </v:shapetype>
              <v:shape id="Straight Arrow Connector 197" o:spid="_x0000_s1026" type="#_x0000_t32" style="position:absolute;margin-left:325.45pt;margin-top:63.85pt;width:15.2pt;height:21.2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" strokecolor="black [3213]" strokeweight=".5pt">
                <v:stroke endarrow="block" joinstyle="miter"/>
                <o:lock v:ext="edit" shapetype="f"/>
              </v:shape>
            </w:pict>
          </mc:Fallback>
        </mc:AlternateContent>
      </w:r>
      <w:r>
        <w:rPr>
          <w:noProof/>
        </w:rPr>
        <mc:AlternateContent>
          <mc:Choice Requires="wps">
            <w:drawing>
              <wp:anchor distT="45720" distB="45720" distL="114300" distR="114300" simplePos="0" relativeHeight="251634176" behindDoc="0" locked="0" layoutInCell="1" allowOverlap="1" wp14:anchorId="5A944D36" wp14:editId="382B5B92">
                <wp:simplePos x="0" y="0"/>
                <wp:positionH relativeFrom="column">
                  <wp:posOffset>3510548</wp:posOffset>
                </wp:positionH>
                <wp:positionV relativeFrom="paragraph">
                  <wp:posOffset>1337745</wp:posOffset>
                </wp:positionV>
                <wp:extent cx="694690" cy="325120"/>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25120"/>
                        </a:xfrm>
                        <a:prstGeom prst="rect">
                          <a:avLst/>
                        </a:prstGeom>
                        <a:noFill/>
                        <a:ln w="9525">
                          <a:noFill/>
                          <a:miter lim="800000"/>
                          <a:headEnd/>
                          <a:tailEnd/>
                        </a:ln>
                      </wps:spPr>
                      <wps:txbx>
                        <w:txbxContent>
                          <w:p w14:paraId="3BDE293D" w14:textId="77777777" w:rsidR="004E518B" w:rsidRPr="005702CA" w:rsidRDefault="004E518B" w:rsidP="003E28AF">
                            <w:pPr>
                              <w:spacing w:after="0"/>
                              <w:rPr>
                                <w:color w:val="FF0000"/>
                                <w:sz w:val="16"/>
                              </w:rPr>
                            </w:pPr>
                            <w:r w:rsidRPr="005702CA">
                              <w:rPr>
                                <w:color w:val="FF0000"/>
                                <w:sz w:val="16"/>
                              </w:rPr>
                              <w:t>Metal sheet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44D36" id="_x0000_s1041" type="#_x0000_t202" style="position:absolute;left:0;text-align:left;margin-left:276.4pt;margin-top:105.35pt;width:54.7pt;height:25.6pt;z-index:251634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" filled="f" stroked="f">
                <v:textbox style="mso-fit-shape-to-text:t">
                  <w:txbxContent>
                    <w:p w14:paraId="3BDE293D" w14:textId="77777777" w:rsidR="004E518B" w:rsidRPr="005702CA" w:rsidRDefault="004E518B" w:rsidP="003E28AF">
                      <w:pPr>
                        <w:spacing w:after="0"/>
                        <w:rPr>
                          <w:color w:val="FF0000"/>
                          <w:sz w:val="16"/>
                        </w:rPr>
                      </w:pPr>
                      <w:r w:rsidRPr="005702CA">
                        <w:rPr>
                          <w:color w:val="FF0000"/>
                          <w:sz w:val="16"/>
                        </w:rPr>
                        <w:t>Metal sheet</w:t>
                      </w:r>
                    </w:p>
                  </w:txbxContent>
                </v:textbox>
              </v:shape>
            </w:pict>
          </mc:Fallback>
        </mc:AlternateContent>
      </w:r>
      <w:r>
        <w:rPr>
          <w:noProof/>
        </w:rPr>
        <mc:AlternateContent>
          <mc:Choice Requires="wps">
            <w:drawing>
              <wp:anchor distT="4294967295" distB="4294967295" distL="114300" distR="114300" simplePos="0" relativeHeight="251685376" behindDoc="0" locked="0" layoutInCell="1" allowOverlap="1" wp14:anchorId="1D67498E" wp14:editId="7264B01A">
                <wp:simplePos x="0" y="0"/>
                <wp:positionH relativeFrom="column">
                  <wp:posOffset>3346249</wp:posOffset>
                </wp:positionH>
                <wp:positionV relativeFrom="paragraph">
                  <wp:posOffset>1455253</wp:posOffset>
                </wp:positionV>
                <wp:extent cx="219710" cy="0"/>
                <wp:effectExtent l="38100" t="76200" r="0" b="9525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71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423C457" id="Straight Arrow Connector 199" o:spid="_x0000_s1026" type="#_x0000_t32" style="position:absolute;margin-left:263.5pt;margin-top:114.6pt;width:17.3pt;height:0;flip:x;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" strokecolor="black [3213]" strokeweight=".5pt">
                <v:stroke endarrow="block" joinstyle="miter"/>
                <o:lock v:ext="edit" shapetype="f"/>
              </v:shape>
            </w:pict>
          </mc:Fallback>
        </mc:AlternateContent>
      </w:r>
      <w:r>
        <w:rPr>
          <w:noProof/>
        </w:rPr>
        <mc:AlternateContent>
          <mc:Choice Requires="wps">
            <w:drawing>
              <wp:anchor distT="45720" distB="45720" distL="114300" distR="114300" simplePos="0" relativeHeight="251668992" behindDoc="0" locked="0" layoutInCell="1" allowOverlap="1" wp14:anchorId="52A35515" wp14:editId="1BC4BAE7">
                <wp:simplePos x="0" y="0"/>
                <wp:positionH relativeFrom="column">
                  <wp:posOffset>2089886</wp:posOffset>
                </wp:positionH>
                <wp:positionV relativeFrom="paragraph">
                  <wp:posOffset>767448</wp:posOffset>
                </wp:positionV>
                <wp:extent cx="748665" cy="325120"/>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325120"/>
                        </a:xfrm>
                        <a:prstGeom prst="rect">
                          <a:avLst/>
                        </a:prstGeom>
                        <a:noFill/>
                        <a:ln w="9525">
                          <a:noFill/>
                          <a:miter lim="800000"/>
                          <a:headEnd/>
                          <a:tailEnd/>
                        </a:ln>
                      </wps:spPr>
                      <wps:txbx>
                        <w:txbxContent>
                          <w:p w14:paraId="54E0E52C" w14:textId="77777777" w:rsidR="004E518B" w:rsidRPr="005702CA" w:rsidRDefault="004E518B" w:rsidP="003E28AF">
                            <w:pPr>
                              <w:spacing w:after="0"/>
                              <w:rPr>
                                <w:color w:val="FF0000"/>
                                <w:sz w:val="16"/>
                              </w:rPr>
                            </w:pPr>
                            <w:r w:rsidRPr="005702CA">
                              <w:rPr>
                                <w:color w:val="FF0000"/>
                                <w:sz w:val="16"/>
                              </w:rPr>
                              <w:t>Probe screw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A35515" id="_x0000_s1042" type="#_x0000_t202" style="position:absolute;left:0;text-align:left;margin-left:164.55pt;margin-top:60.45pt;width:58.95pt;height:25.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" filled="f" stroked="f">
                <v:textbox style="mso-fit-shape-to-text:t">
                  <w:txbxContent>
                    <w:p w14:paraId="54E0E52C" w14:textId="77777777" w:rsidR="004E518B" w:rsidRPr="005702CA" w:rsidRDefault="004E518B" w:rsidP="003E28AF">
                      <w:pPr>
                        <w:spacing w:after="0"/>
                        <w:rPr>
                          <w:color w:val="FF0000"/>
                          <w:sz w:val="16"/>
                        </w:rPr>
                      </w:pPr>
                      <w:r w:rsidRPr="005702CA">
                        <w:rPr>
                          <w:color w:val="FF0000"/>
                          <w:sz w:val="16"/>
                        </w:rPr>
                        <w:t>Probe screw</w:t>
                      </w:r>
                    </w:p>
                  </w:txbxContent>
                </v:textbox>
              </v:shape>
            </w:pict>
          </mc:Fallback>
        </mc:AlternateContent>
      </w:r>
      <w:r>
        <w:rPr>
          <w:noProof/>
        </w:rPr>
        <mc:AlternateContent>
          <mc:Choice Requires="wps">
            <w:drawing>
              <wp:anchor distT="0" distB="0" distL="114300" distR="114300" simplePos="0" relativeHeight="251689472" behindDoc="0" locked="0" layoutInCell="1" allowOverlap="1" wp14:anchorId="352891D9" wp14:editId="6542E14B">
                <wp:simplePos x="0" y="0"/>
                <wp:positionH relativeFrom="column">
                  <wp:posOffset>2127851</wp:posOffset>
                </wp:positionH>
                <wp:positionV relativeFrom="paragraph">
                  <wp:posOffset>301725</wp:posOffset>
                </wp:positionV>
                <wp:extent cx="190005" cy="522514"/>
                <wp:effectExtent l="38100" t="38100" r="19685" b="30480"/>
                <wp:wrapNone/>
                <wp:docPr id="38"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005" cy="5225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E5B16C5" id="Straight Arrow Connector 14" o:spid="_x0000_s1026" type="#_x0000_t32" style="position:absolute;margin-left:167.55pt;margin-top:23.75pt;width:14.95pt;height:41.15pt;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" strokecolor="black [3213]" strokeweight=".5pt">
                <v:stroke endarrow="block" joinstyle="miter"/>
                <o:lock v:ext="edit" shapetype="f"/>
              </v:shape>
            </w:pict>
          </mc:Fallback>
        </mc:AlternateContent>
      </w:r>
      <w:r>
        <w:rPr>
          <w:noProof/>
        </w:rPr>
        <mc:AlternateContent>
          <mc:Choice Requires="wps">
            <w:drawing>
              <wp:anchor distT="45720" distB="45720" distL="114300" distR="114300" simplePos="0" relativeHeight="251636224" behindDoc="0" locked="0" layoutInCell="1" allowOverlap="1" wp14:anchorId="7481D2F2" wp14:editId="51C9EEFC">
                <wp:simplePos x="0" y="0"/>
                <wp:positionH relativeFrom="column">
                  <wp:posOffset>906178</wp:posOffset>
                </wp:positionH>
                <wp:positionV relativeFrom="paragraph">
                  <wp:posOffset>116873</wp:posOffset>
                </wp:positionV>
                <wp:extent cx="748665" cy="32512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325120"/>
                        </a:xfrm>
                        <a:prstGeom prst="rect">
                          <a:avLst/>
                        </a:prstGeom>
                        <a:noFill/>
                        <a:ln w="9525">
                          <a:noFill/>
                          <a:miter lim="800000"/>
                          <a:headEnd/>
                          <a:tailEnd/>
                        </a:ln>
                      </wps:spPr>
                      <wps:txbx>
                        <w:txbxContent>
                          <w:p w14:paraId="5CF7C6B4" w14:textId="77777777" w:rsidR="004E518B" w:rsidRPr="005702CA" w:rsidRDefault="004E518B" w:rsidP="003E28AF">
                            <w:pPr>
                              <w:spacing w:after="0"/>
                              <w:rPr>
                                <w:color w:val="FF0000"/>
                                <w:sz w:val="16"/>
                              </w:rPr>
                            </w:pPr>
                            <w:r w:rsidRPr="005702CA">
                              <w:rPr>
                                <w:color w:val="FF0000"/>
                                <w:sz w:val="16"/>
                              </w:rPr>
                              <w:t>Plate screw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81D2F2" id="_x0000_s1043" type="#_x0000_t202" style="position:absolute;left:0;text-align:left;margin-left:71.35pt;margin-top:9.2pt;width:58.95pt;height:25.6pt;z-index:251636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" filled="f" stroked="f">
                <v:textbox style="mso-fit-shape-to-text:t">
                  <w:txbxContent>
                    <w:p w14:paraId="5CF7C6B4" w14:textId="77777777" w:rsidR="004E518B" w:rsidRPr="005702CA" w:rsidRDefault="004E518B" w:rsidP="003E28AF">
                      <w:pPr>
                        <w:spacing w:after="0"/>
                        <w:rPr>
                          <w:color w:val="FF0000"/>
                          <w:sz w:val="16"/>
                        </w:rPr>
                      </w:pPr>
                      <w:r w:rsidRPr="005702CA">
                        <w:rPr>
                          <w:color w:val="FF0000"/>
                          <w:sz w:val="16"/>
                        </w:rPr>
                        <w:t>Plate screw</w:t>
                      </w:r>
                    </w:p>
                  </w:txbxContent>
                </v:textbox>
              </v:shape>
            </w:pict>
          </mc:Fallback>
        </mc:AlternateContent>
      </w:r>
      <w:r>
        <w:rPr>
          <w:noProof/>
        </w:rPr>
        <mc:AlternateContent>
          <mc:Choice Requires="wps">
            <w:drawing>
              <wp:anchor distT="0" distB="0" distL="114300" distR="114300" simplePos="0" relativeHeight="251644416" behindDoc="0" locked="0" layoutInCell="1" allowOverlap="1" wp14:anchorId="49778422" wp14:editId="4AE2133C">
                <wp:simplePos x="0" y="0"/>
                <wp:positionH relativeFrom="column">
                  <wp:posOffset>1155968</wp:posOffset>
                </wp:positionH>
                <wp:positionV relativeFrom="paragraph">
                  <wp:posOffset>296077</wp:posOffset>
                </wp:positionV>
                <wp:extent cx="45719" cy="349621"/>
                <wp:effectExtent l="38100" t="0" r="69215" b="5080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3496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D440D19" id="Straight Arrow Connector 72" o:spid="_x0000_s1026" type="#_x0000_t32" style="position:absolute;margin-left:91pt;margin-top:23.3pt;width:3.6pt;height:27.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" strokecolor="black [3213]" strokeweight=".5pt">
                <v:stroke endarrow="block" joinstyle="miter"/>
                <o:lock v:ext="edit" shapetype="f"/>
              </v:shape>
            </w:pict>
          </mc:Fallback>
        </mc:AlternateContent>
      </w:r>
      <w:r>
        <w:rPr>
          <w:noProof/>
        </w:rPr>
        <mc:AlternateContent>
          <mc:Choice Requires="wps">
            <w:drawing>
              <wp:anchor distT="45720" distB="45720" distL="114300" distR="114300" simplePos="0" relativeHeight="251628032" behindDoc="0" locked="0" layoutInCell="1" allowOverlap="1" wp14:anchorId="16B8C8EF" wp14:editId="5E08CEE5">
                <wp:simplePos x="0" y="0"/>
                <wp:positionH relativeFrom="column">
                  <wp:posOffset>428625</wp:posOffset>
                </wp:positionH>
                <wp:positionV relativeFrom="paragraph">
                  <wp:posOffset>487480</wp:posOffset>
                </wp:positionV>
                <wp:extent cx="511810" cy="32512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325120"/>
                        </a:xfrm>
                        <a:prstGeom prst="rect">
                          <a:avLst/>
                        </a:prstGeom>
                        <a:noFill/>
                        <a:ln w="9525">
                          <a:noFill/>
                          <a:miter lim="800000"/>
                          <a:headEnd/>
                          <a:tailEnd/>
                        </a:ln>
                      </wps:spPr>
                      <wps:txbx>
                        <w:txbxContent>
                          <w:p w14:paraId="52C4A4EC" w14:textId="77777777" w:rsidR="004E518B" w:rsidRPr="005702CA" w:rsidRDefault="004E518B" w:rsidP="003E28AF">
                            <w:pPr>
                              <w:spacing w:after="0"/>
                              <w:rPr>
                                <w:color w:val="FF0000"/>
                                <w:sz w:val="16"/>
                              </w:rPr>
                            </w:pPr>
                            <w:r w:rsidRPr="005702CA">
                              <w:rPr>
                                <w:color w:val="FF0000"/>
                                <w:sz w:val="16"/>
                              </w:rPr>
                              <w:t>Finger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B8C8EF" id="_x0000_s1044" type="#_x0000_t202" style="position:absolute;left:0;text-align:left;margin-left:33.75pt;margin-top:38.4pt;width:40.3pt;height:25.6pt;z-index:251628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" filled="f" stroked="f">
                <v:textbox style="mso-fit-shape-to-text:t">
                  <w:txbxContent>
                    <w:p w14:paraId="52C4A4EC" w14:textId="77777777" w:rsidR="004E518B" w:rsidRPr="005702CA" w:rsidRDefault="004E518B" w:rsidP="003E28AF">
                      <w:pPr>
                        <w:spacing w:after="0"/>
                        <w:rPr>
                          <w:color w:val="FF0000"/>
                          <w:sz w:val="16"/>
                        </w:rPr>
                      </w:pPr>
                      <w:r w:rsidRPr="005702CA">
                        <w:rPr>
                          <w:color w:val="FF0000"/>
                          <w:sz w:val="16"/>
                        </w:rPr>
                        <w:t>Finger</w:t>
                      </w: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2B0A4C44" wp14:editId="12F608D3">
                <wp:simplePos x="0" y="0"/>
                <wp:positionH relativeFrom="column">
                  <wp:posOffset>688239</wp:posOffset>
                </wp:positionH>
                <wp:positionV relativeFrom="paragraph">
                  <wp:posOffset>672198</wp:posOffset>
                </wp:positionV>
                <wp:extent cx="247650" cy="411925"/>
                <wp:effectExtent l="0" t="0" r="57150" b="64770"/>
                <wp:wrapNone/>
                <wp:docPr id="3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41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41A5E8E" id="Straight Arrow Connector 13" o:spid="_x0000_s1026" type="#_x0000_t32" style="position:absolute;margin-left:54.2pt;margin-top:52.95pt;width:19.5pt;height:32.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" strokecolor="black [3213]" strokeweight=".5pt">
                <v:stroke endarrow="block" joinstyle="miter"/>
                <o:lock v:ext="edit" shapetype="f"/>
              </v:shape>
            </w:pict>
          </mc:Fallback>
        </mc:AlternateContent>
      </w:r>
      <w:r w:rsidR="003E28AF">
        <w:rPr>
          <w:noProof/>
        </w:rPr>
        <mc:AlternateContent>
          <mc:Choice Requires="wps">
            <w:drawing>
              <wp:anchor distT="45720" distB="45720" distL="114300" distR="114300" simplePos="0" relativeHeight="251630080" behindDoc="0" locked="0" layoutInCell="1" allowOverlap="1" wp14:anchorId="27AEBD7E" wp14:editId="03BD5422">
                <wp:simplePos x="0" y="0"/>
                <wp:positionH relativeFrom="column">
                  <wp:posOffset>3285457</wp:posOffset>
                </wp:positionH>
                <wp:positionV relativeFrom="paragraph">
                  <wp:posOffset>81511</wp:posOffset>
                </wp:positionV>
                <wp:extent cx="511810" cy="32512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325120"/>
                        </a:xfrm>
                        <a:prstGeom prst="rect">
                          <a:avLst/>
                        </a:prstGeom>
                        <a:noFill/>
                        <a:ln w="9525">
                          <a:noFill/>
                          <a:miter lim="800000"/>
                          <a:headEnd/>
                          <a:tailEnd/>
                        </a:ln>
                      </wps:spPr>
                      <wps:txbx>
                        <w:txbxContent>
                          <w:p w14:paraId="4AB050F0" w14:textId="77777777" w:rsidR="004E518B" w:rsidRPr="005702CA" w:rsidRDefault="004E518B" w:rsidP="003E28AF">
                            <w:pPr>
                              <w:spacing w:after="0"/>
                              <w:rPr>
                                <w:color w:val="FF0000"/>
                                <w:sz w:val="16"/>
                              </w:rPr>
                            </w:pPr>
                            <w:r w:rsidRPr="005702CA">
                              <w:rPr>
                                <w:color w:val="FF0000"/>
                                <w:sz w:val="16"/>
                              </w:rPr>
                              <w:t>Probe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EBD7E" id="_x0000_s1045" type="#_x0000_t202" style="position:absolute;left:0;text-align:left;margin-left:258.7pt;margin-top:6.4pt;width:40.3pt;height:25.6pt;z-index:251630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" filled="f" stroked="f">
                <v:textbox style="mso-fit-shape-to-text:t">
                  <w:txbxContent>
                    <w:p w14:paraId="4AB050F0" w14:textId="77777777" w:rsidR="004E518B" w:rsidRPr="005702CA" w:rsidRDefault="004E518B" w:rsidP="003E28AF">
                      <w:pPr>
                        <w:spacing w:after="0"/>
                        <w:rPr>
                          <w:color w:val="FF0000"/>
                          <w:sz w:val="16"/>
                        </w:rPr>
                      </w:pPr>
                      <w:r w:rsidRPr="005702CA">
                        <w:rPr>
                          <w:color w:val="FF0000"/>
                          <w:sz w:val="16"/>
                        </w:rPr>
                        <w:t>Probe</w:t>
                      </w:r>
                    </w:p>
                  </w:txbxContent>
                </v:textbox>
              </v:shape>
            </w:pict>
          </mc:Fallback>
        </mc:AlternateContent>
      </w:r>
      <w:r w:rsidR="003E28AF">
        <w:rPr>
          <w:noProof/>
        </w:rPr>
        <mc:AlternateContent>
          <mc:Choice Requires="wps">
            <w:drawing>
              <wp:anchor distT="0" distB="0" distL="114300" distR="114300" simplePos="0" relativeHeight="251673088" behindDoc="0" locked="0" layoutInCell="1" allowOverlap="1" wp14:anchorId="5576CBBF" wp14:editId="115148CA">
                <wp:simplePos x="0" y="0"/>
                <wp:positionH relativeFrom="column">
                  <wp:posOffset>3097085</wp:posOffset>
                </wp:positionH>
                <wp:positionV relativeFrom="paragraph">
                  <wp:posOffset>176283</wp:posOffset>
                </wp:positionV>
                <wp:extent cx="255336" cy="156234"/>
                <wp:effectExtent l="38100" t="0" r="30480" b="5334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5336" cy="1562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07806C8" id="Straight Arrow Connector 195" o:spid="_x0000_s1026" type="#_x0000_t32" style="position:absolute;margin-left:243.85pt;margin-top:13.9pt;width:20.1pt;height:12.3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" strokecolor="black [3213]" strokeweight=".5pt">
                <v:stroke endarrow="block" joinstyle="miter"/>
                <o:lock v:ext="edit" shapetype="f"/>
              </v:shape>
            </w:pict>
          </mc:Fallback>
        </mc:AlternateContent>
      </w:r>
      <w:r w:rsidR="003E28AF">
        <w:rPr>
          <w:noProof/>
        </w:rPr>
        <mc:AlternateContent>
          <mc:Choice Requires="wpg">
            <w:drawing>
              <wp:inline distT="0" distB="0" distL="0" distR="0" wp14:anchorId="7FDE6DD8" wp14:editId="766215D7">
                <wp:extent cx="4866519" cy="1828800"/>
                <wp:effectExtent l="19050" t="19050" r="10795" b="19050"/>
                <wp:docPr id="73" name="Group 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866519" cy="1828800"/>
                          <a:chOff x="0" y="0"/>
                          <a:chExt cx="5109845" cy="1920240"/>
                        </a:xfrm>
                      </wpg:grpSpPr>
                      <pic:pic xmlns:pic="http://schemas.openxmlformats.org/drawingml/2006/picture">
                        <pic:nvPicPr>
                          <pic:cNvPr id="77" name="Picture 17"/>
                          <pic:cNvPicPr>
                            <a:picLocks noChangeAspect="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633345" cy="1920240"/>
                          </a:xfrm>
                          <a:prstGeom prst="rect">
                            <a:avLst/>
                          </a:prstGeom>
                          <a:noFill/>
                          <a:ln w="6350">
                            <a:solidFill>
                              <a:schemeClr val="tx1"/>
                            </a:solidFill>
                          </a:ln>
                        </pic:spPr>
                      </pic:pic>
                      <pic:pic xmlns:pic="http://schemas.openxmlformats.org/drawingml/2006/picture">
                        <pic:nvPicPr>
                          <pic:cNvPr id="78" name="Picture 3" descr="20150609_153535"/>
                          <pic:cNvPicPr>
                            <a:picLocks noChangeAspect="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2628900" y="0"/>
                            <a:ext cx="2480945" cy="1920240"/>
                          </a:xfrm>
                          <a:prstGeom prst="rect">
                            <a:avLst/>
                          </a:prstGeom>
                          <a:noFill/>
                          <a:ln w="6350">
                            <a:solidFill>
                              <a:schemeClr val="tx1"/>
                            </a:solid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1DC2C85E" id="Group 21" o:spid="_x0000_s1026" style="width:383.2pt;height:2in;mso-position-horizontal-relative:char;mso-position-vertical-relative:line" coordsize="51098,192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26333;height:19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fa5vBAAAA2wAAAA8AAABkcnMvZG93bnJldi54bWxEj0GLwjAUhO8L/ofwhL2taT2sbjUVEVa9&#10;qV3x/GiebWnzUpqsrf/eCILHYWa+YZarwTTiRp2rLCuIJxEI4tzqigsF57/frzkI55E1NpZJwZ0c&#10;rNLRxxITbXs+0S3zhQgQdgkqKL1vEyldXpJBN7EtcfCutjPog+wKqTvsA9w0chpF39JgxWGhxJY2&#10;JeV19m8URP1wOf5wn+3r3cEeMW5wuo2V+hwP6wUIT4N/h1/tvVYwm8HzS/gBMn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fa5vBAAAA2wAAAA8AAAAAAAAAAAAAAAAAnwIA&#10;AGRycy9kb3ducmV2LnhtbFBLBQYAAAAABAAEAPcAAACNAwAAAAA=&#10;" stroked="t" strokecolor="black [3213]" strokeweight=".5pt">
                  <v:imagedata r:id="rId32" o:title=""/>
                  <v:path arrowok="t"/>
                </v:shape>
                <v:shape id="Picture 3" o:spid="_x0000_s1028" type="#_x0000_t75" alt="20150609_153535" style="position:absolute;left:26289;width:24809;height:19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ESNLAAAAA2wAAAA8AAABkcnMvZG93bnJldi54bWxET8uKwjAU3QvzD+EOuJExVdSR2ijOyKC4&#10;8gVuL83tA5ub2mS0/r1ZCC4P550sWlOJGzWutKxg0I9AEKdWl5wrOB3/vqYgnEfWWFkmBQ9ysJh/&#10;dBKMtb3znm4Hn4sQwi5GBYX3dSylSwsy6Pq2Jg5cZhuDPsAml7rBewg3lRxG0UQaLDk0FFjTb0Hp&#10;5fBvFGSDC6drfR73Jj96tMLrcet3K6W6n+1yBsJT69/il3ujFXyHseFL+AFy/g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ARI0sAAAADbAAAADwAAAAAAAAAAAAAAAACfAgAA&#10;ZHJzL2Rvd25yZXYueG1sUEsFBgAAAAAEAAQA9wAAAIwDAAAAAA==&#10;" stroked="t" strokecolor="black [3213]" strokeweight=".5pt">
                  <v:imagedata r:id="rId33" o:title="20150609_153535"/>
                  <v:path arrowok="t"/>
                </v:shape>
                <w10:anchorlock/>
              </v:group>
            </w:pict>
          </mc:Fallback>
        </mc:AlternateContent>
      </w:r>
    </w:p>
    <w:p w14:paraId="15D7B04B" w14:textId="712D75A4" w:rsidR="003E28AF" w:rsidRPr="00BF2549" w:rsidRDefault="003E28AF" w:rsidP="00BF2549">
      <w:pPr>
        <w:pStyle w:val="Caption"/>
        <w:spacing w:before="240"/>
        <w:rPr>
          <w:b/>
          <w:szCs w:val="20"/>
        </w:rPr>
      </w:pPr>
      <w:bookmarkStart w:id="50" w:name="_Ref461720088"/>
      <w:bookmarkStart w:id="51" w:name="_Toc468967122"/>
      <w:r w:rsidRPr="00BF2549">
        <w:rPr>
          <w:b/>
          <w:szCs w:val="20"/>
        </w:rPr>
        <w:t xml:space="preserve">Figure </w:t>
      </w:r>
      <w:r w:rsidR="00A66956" w:rsidRPr="00BF2549">
        <w:rPr>
          <w:b/>
          <w:szCs w:val="20"/>
        </w:rPr>
        <w:fldChar w:fldCharType="begin"/>
      </w:r>
      <w:r w:rsidR="00A66956" w:rsidRPr="00BF2549">
        <w:rPr>
          <w:b/>
          <w:szCs w:val="20"/>
        </w:rPr>
        <w:instrText xml:space="preserve"> STYLEREF 1 \s </w:instrText>
      </w:r>
      <w:r w:rsidR="00A66956" w:rsidRPr="00BF2549">
        <w:rPr>
          <w:b/>
          <w:szCs w:val="20"/>
        </w:rPr>
        <w:fldChar w:fldCharType="separate"/>
      </w:r>
      <w:r w:rsidR="003A5DF2">
        <w:rPr>
          <w:b/>
          <w:noProof/>
          <w:szCs w:val="20"/>
        </w:rPr>
        <w:t>2</w:t>
      </w:r>
      <w:r w:rsidR="00A66956" w:rsidRPr="00BF2549">
        <w:rPr>
          <w:b/>
          <w:szCs w:val="20"/>
        </w:rPr>
        <w:fldChar w:fldCharType="end"/>
      </w:r>
      <w:r w:rsidR="00A66956" w:rsidRPr="00BF2549">
        <w:rPr>
          <w:b/>
          <w:szCs w:val="20"/>
        </w:rPr>
        <w:noBreakHyphen/>
      </w:r>
      <w:r w:rsidR="00A66956" w:rsidRPr="00BF2549">
        <w:rPr>
          <w:b/>
          <w:szCs w:val="20"/>
        </w:rPr>
        <w:fldChar w:fldCharType="begin"/>
      </w:r>
      <w:r w:rsidR="00A66956" w:rsidRPr="00BF2549">
        <w:rPr>
          <w:b/>
          <w:szCs w:val="20"/>
        </w:rPr>
        <w:instrText xml:space="preserve"> SEQ Figure \* ARABIC \s 1 </w:instrText>
      </w:r>
      <w:r w:rsidR="00A66956" w:rsidRPr="00BF2549">
        <w:rPr>
          <w:b/>
          <w:szCs w:val="20"/>
        </w:rPr>
        <w:fldChar w:fldCharType="separate"/>
      </w:r>
      <w:r w:rsidR="003A5DF2">
        <w:rPr>
          <w:b/>
          <w:noProof/>
          <w:szCs w:val="20"/>
        </w:rPr>
        <w:t>8</w:t>
      </w:r>
      <w:r w:rsidR="00A66956" w:rsidRPr="00BF2549">
        <w:rPr>
          <w:b/>
          <w:szCs w:val="20"/>
        </w:rPr>
        <w:fldChar w:fldCharType="end"/>
      </w:r>
      <w:bookmarkEnd w:id="50"/>
      <w:r w:rsidR="00D72951" w:rsidRPr="00BF2549">
        <w:rPr>
          <w:b/>
          <w:szCs w:val="20"/>
        </w:rPr>
        <w:t>:</w:t>
      </w:r>
      <w:r w:rsidRPr="00BF2549">
        <w:rPr>
          <w:b/>
          <w:szCs w:val="20"/>
        </w:rPr>
        <w:t xml:space="preserve"> Designed and manufactured holding bracket (Source: Rivas Prieto et al., 2016b)</w:t>
      </w:r>
      <w:r w:rsidR="0044158C">
        <w:rPr>
          <w:b/>
          <w:szCs w:val="20"/>
        </w:rPr>
        <w:t>.</w:t>
      </w:r>
      <w:bookmarkEnd w:id="51"/>
    </w:p>
    <w:p w14:paraId="0E92F7BA" w14:textId="7ACBF9EC" w:rsidR="003E28AF" w:rsidRDefault="004F727D" w:rsidP="003E28AF">
      <w:pPr>
        <w:spacing w:line="480" w:lineRule="auto"/>
        <w:jc w:val="both"/>
      </w:pPr>
      <w:r>
        <w:rPr>
          <w:szCs w:val="24"/>
        </w:rPr>
        <w:t xml:space="preserve">Figure 2-9 </w:t>
      </w:r>
      <w:r w:rsidR="003E28AF">
        <w:t>displays how the holding bracket helped to perform the in-situ airflow measurement</w:t>
      </w:r>
      <w:r w:rsidR="00B030DB">
        <w:t xml:space="preserve">s in </w:t>
      </w:r>
      <w:r w:rsidR="003E28AF">
        <w:t>AHU-6.</w:t>
      </w:r>
    </w:p>
    <w:tbl>
      <w:tblPr>
        <w:tblStyle w:val="TableGrid"/>
        <w:tblW w:w="0" w:type="auto"/>
        <w:jc w:val="center"/>
        <w:tblCellMar>
          <w:left w:w="0" w:type="dxa"/>
          <w:right w:w="0" w:type="dxa"/>
        </w:tblCellMar>
        <w:tblLook w:val="0680" w:firstRow="0" w:lastRow="0" w:firstColumn="1" w:lastColumn="0" w:noHBand="1" w:noVBand="1"/>
      </w:tblPr>
      <w:tblGrid>
        <w:gridCol w:w="3345"/>
        <w:gridCol w:w="5090"/>
      </w:tblGrid>
      <w:tr w:rsidR="003E28AF" w14:paraId="379B5577" w14:textId="77777777" w:rsidTr="008B5FF6">
        <w:trPr>
          <w:trHeight w:val="2448"/>
          <w:jc w:val="center"/>
        </w:trPr>
        <w:tc>
          <w:tcPr>
            <w:tcW w:w="0" w:type="auto"/>
            <w:vAlign w:val="center"/>
          </w:tcPr>
          <w:p w14:paraId="3736632D" w14:textId="082BFB4A" w:rsidR="003E28AF" w:rsidRDefault="005702CA" w:rsidP="003E28AF">
            <w:pPr>
              <w:jc w:val="both"/>
            </w:pPr>
            <w:r>
              <w:rPr>
                <w:noProof/>
              </w:rPr>
              <mc:AlternateContent>
                <mc:Choice Requires="wps">
                  <w:drawing>
                    <wp:anchor distT="45720" distB="45720" distL="114300" distR="114300" simplePos="0" relativeHeight="251703808" behindDoc="0" locked="0" layoutInCell="1" allowOverlap="1" wp14:anchorId="361D442E" wp14:editId="44B9298A">
                      <wp:simplePos x="0" y="0"/>
                      <wp:positionH relativeFrom="column">
                        <wp:posOffset>1239520</wp:posOffset>
                      </wp:positionH>
                      <wp:positionV relativeFrom="paragraph">
                        <wp:posOffset>583565</wp:posOffset>
                      </wp:positionV>
                      <wp:extent cx="918210" cy="325120"/>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754" cy="325120"/>
                              </a:xfrm>
                              <a:prstGeom prst="rect">
                                <a:avLst/>
                              </a:prstGeom>
                              <a:noFill/>
                              <a:ln w="9525">
                                <a:noFill/>
                                <a:miter lim="800000"/>
                                <a:headEnd/>
                                <a:tailEnd/>
                              </a:ln>
                            </wps:spPr>
                            <wps:txbx>
                              <w:txbxContent>
                                <w:p w14:paraId="47C122DB" w14:textId="016A4873" w:rsidR="005702CA" w:rsidRPr="005702CA" w:rsidRDefault="005702CA" w:rsidP="005702CA">
                                  <w:pPr>
                                    <w:spacing w:after="0"/>
                                    <w:rPr>
                                      <w:color w:val="FF0000"/>
                                      <w:sz w:val="16"/>
                                    </w:rPr>
                                  </w:pPr>
                                  <w:r>
                                    <w:rPr>
                                      <w:color w:val="FF0000"/>
                                      <w:sz w:val="16"/>
                                    </w:rPr>
                                    <w:t>Holding bracket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1D442E" id="_x0000_s1046" type="#_x0000_t202" style="position:absolute;left:0;text-align:left;margin-left:97.6pt;margin-top:45.95pt;width:72.3pt;height:25.6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" filled="f" stroked="f">
                      <v:textbox style="mso-fit-shape-to-text:t">
                        <w:txbxContent>
                          <w:p w14:paraId="47C122DB" w14:textId="016A4873" w:rsidR="005702CA" w:rsidRPr="005702CA" w:rsidRDefault="005702CA" w:rsidP="005702CA">
                            <w:pPr>
                              <w:spacing w:after="0"/>
                              <w:rPr>
                                <w:color w:val="FF0000"/>
                                <w:sz w:val="16"/>
                              </w:rPr>
                            </w:pPr>
                            <w:r>
                              <w:rPr>
                                <w:color w:val="FF0000"/>
                                <w:sz w:val="16"/>
                              </w:rPr>
                              <w:t>Holding bracket</w:t>
                            </w:r>
                          </w:p>
                        </w:txbxContent>
                      </v:textbox>
                    </v:shape>
                  </w:pict>
                </mc:Fallback>
              </mc:AlternateContent>
            </w:r>
            <w:r>
              <w:rPr>
                <w:noProof/>
              </w:rPr>
              <mc:AlternateContent>
                <mc:Choice Requires="wps">
                  <w:drawing>
                    <wp:anchor distT="0" distB="0" distL="114300" distR="114300" simplePos="0" relativeHeight="251701760" behindDoc="0" locked="0" layoutInCell="1" allowOverlap="1" wp14:anchorId="10FC2B7C" wp14:editId="4735D59B">
                      <wp:simplePos x="0" y="0"/>
                      <wp:positionH relativeFrom="column">
                        <wp:posOffset>1102360</wp:posOffset>
                      </wp:positionH>
                      <wp:positionV relativeFrom="paragraph">
                        <wp:posOffset>696595</wp:posOffset>
                      </wp:positionV>
                      <wp:extent cx="200660" cy="110490"/>
                      <wp:effectExtent l="38100" t="0" r="27940" b="60960"/>
                      <wp:wrapNone/>
                      <wp:docPr id="24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0842" cy="1110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320499" id="_x0000_t32" coordsize="21600,21600" o:spt="32" o:oned="t" path="m,l21600,21600e" filled="f">
                      <v:path arrowok="t" fillok="f" o:connecttype="none"/>
                      <o:lock v:ext="edit" shapetype="t"/>
                    </v:shapetype>
                    <v:shape id="Straight Arrow Connector 13" o:spid="_x0000_s1026" type="#_x0000_t32" style="position:absolute;margin-left:86.8pt;margin-top:54.85pt;width:15.8pt;height:8.7p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" strokecolor="black [3213]" strokeweight=".5pt">
                      <v:stroke endarrow="block" joinstyle="miter"/>
                      <o:lock v:ext="edit" shapetype="f"/>
                    </v:shape>
                  </w:pict>
                </mc:Fallback>
              </mc:AlternateContent>
            </w:r>
            <w:r w:rsidR="003E28AF">
              <w:rPr>
                <w:noProof/>
              </w:rPr>
              <w:drawing>
                <wp:inline distT="0" distB="0" distL="0" distR="0" wp14:anchorId="233CCF7B" wp14:editId="2BECDC9B">
                  <wp:extent cx="2118136" cy="1920240"/>
                  <wp:effectExtent l="0" t="0" r="0" b="3810"/>
                  <wp:docPr id="17" name="Picture 17" descr="C:\Users\Alejandro\AppData\Local\Microsoft\Windows\INetCache\Content.Word\IMG_20160411_16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jandro\AppData\Local\Microsoft\Windows\INetCache\Content.Word\IMG_20160411_163516.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864" b="34140"/>
                          <a:stretch/>
                        </pic:blipFill>
                        <pic:spPr bwMode="auto">
                          <a:xfrm>
                            <a:off x="0" y="0"/>
                            <a:ext cx="2118136" cy="19202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3C878F90" w14:textId="7E3FD721" w:rsidR="003E28AF" w:rsidRDefault="005702CA" w:rsidP="003E28AF">
            <w:pPr>
              <w:jc w:val="both"/>
            </w:pPr>
            <w:r>
              <w:rPr>
                <w:noProof/>
              </w:rPr>
              <mc:AlternateContent>
                <mc:Choice Requires="wps">
                  <w:drawing>
                    <wp:anchor distT="45720" distB="45720" distL="114300" distR="114300" simplePos="0" relativeHeight="251705856" behindDoc="0" locked="0" layoutInCell="1" allowOverlap="1" wp14:anchorId="60061954" wp14:editId="431F31BD">
                      <wp:simplePos x="0" y="0"/>
                      <wp:positionH relativeFrom="column">
                        <wp:posOffset>1168400</wp:posOffset>
                      </wp:positionH>
                      <wp:positionV relativeFrom="paragraph">
                        <wp:posOffset>187325</wp:posOffset>
                      </wp:positionV>
                      <wp:extent cx="962025" cy="325120"/>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298" cy="325120"/>
                              </a:xfrm>
                              <a:prstGeom prst="rect">
                                <a:avLst/>
                              </a:prstGeom>
                              <a:noFill/>
                              <a:ln w="9525">
                                <a:noFill/>
                                <a:miter lim="800000"/>
                                <a:headEnd/>
                                <a:tailEnd/>
                              </a:ln>
                            </wps:spPr>
                            <wps:txbx>
                              <w:txbxContent>
                                <w:p w14:paraId="38BB3F95" w14:textId="2D907037" w:rsidR="005702CA" w:rsidRPr="005702CA" w:rsidRDefault="005702CA" w:rsidP="005702CA">
                                  <w:pPr>
                                    <w:spacing w:after="0"/>
                                    <w:rPr>
                                      <w:color w:val="FF0000"/>
                                      <w:sz w:val="16"/>
                                    </w:rPr>
                                  </w:pPr>
                                  <w:r>
                                    <w:rPr>
                                      <w:color w:val="FF0000"/>
                                      <w:sz w:val="16"/>
                                    </w:rPr>
                                    <w:t>Holding bracket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061954" id="_x0000_s1047" type="#_x0000_t202" style="position:absolute;left:0;text-align:left;margin-left:92pt;margin-top:14.75pt;width:75.75pt;height:25.6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" filled="f" stroked="f">
                      <v:textbox style="mso-fit-shape-to-text:t">
                        <w:txbxContent>
                          <w:p w14:paraId="38BB3F95" w14:textId="2D907037" w:rsidR="005702CA" w:rsidRPr="005702CA" w:rsidRDefault="005702CA" w:rsidP="005702CA">
                            <w:pPr>
                              <w:spacing w:after="0"/>
                              <w:rPr>
                                <w:color w:val="FF0000"/>
                                <w:sz w:val="16"/>
                              </w:rPr>
                            </w:pPr>
                            <w:r>
                              <w:rPr>
                                <w:color w:val="FF0000"/>
                                <w:sz w:val="16"/>
                              </w:rPr>
                              <w:t>Holding bracket</w:t>
                            </w:r>
                          </w:p>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27DD2217" wp14:editId="43FFA8BB">
                      <wp:simplePos x="0" y="0"/>
                      <wp:positionH relativeFrom="column">
                        <wp:posOffset>1339850</wp:posOffset>
                      </wp:positionH>
                      <wp:positionV relativeFrom="paragraph">
                        <wp:posOffset>361315</wp:posOffset>
                      </wp:positionV>
                      <wp:extent cx="45085" cy="250190"/>
                      <wp:effectExtent l="38100" t="0" r="69215" b="54610"/>
                      <wp:wrapNone/>
                      <wp:docPr id="240"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2503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C24AB7" id="Straight Arrow Connector 13" o:spid="_x0000_s1026" type="#_x0000_t32" style="position:absolute;margin-left:105.5pt;margin-top:28.45pt;width:3.55pt;height:19.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" strokecolor="black [3213]" strokeweight=".5pt">
                      <v:stroke endarrow="block" joinstyle="miter"/>
                      <o:lock v:ext="edit" shapetype="f"/>
                    </v:shape>
                  </w:pict>
                </mc:Fallback>
              </mc:AlternateContent>
            </w:r>
            <w:r w:rsidR="003E28AF">
              <w:rPr>
                <w:noProof/>
              </w:rPr>
              <w:drawing>
                <wp:inline distT="0" distB="0" distL="0" distR="0" wp14:anchorId="17F3D58E" wp14:editId="38D7F7C2">
                  <wp:extent cx="3226175" cy="1920240"/>
                  <wp:effectExtent l="0" t="0" r="0" b="3810"/>
                  <wp:docPr id="19" name="Picture 19" descr="C:\Users\Alejandro\AppData\Local\Microsoft\Windows\INetCache\Content.Word\IMG_20160409_13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jandro\AppData\Local\Microsoft\Windows\INetCache\Content.Word\IMG_20160409_13100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734" t="14935" r="11875"/>
                          <a:stretch/>
                        </pic:blipFill>
                        <pic:spPr bwMode="auto">
                          <a:xfrm>
                            <a:off x="0" y="0"/>
                            <a:ext cx="3226175" cy="19202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D2A7B03" w14:textId="4E667D23" w:rsidR="003E28AF" w:rsidRPr="00BF2549" w:rsidRDefault="003E28AF" w:rsidP="00BF2549">
      <w:pPr>
        <w:pStyle w:val="Caption"/>
        <w:spacing w:before="240"/>
        <w:rPr>
          <w:b/>
          <w:szCs w:val="20"/>
        </w:rPr>
      </w:pPr>
      <w:bookmarkStart w:id="52" w:name="_Ref460686977"/>
      <w:bookmarkStart w:id="53" w:name="_Toc468967123"/>
      <w:r w:rsidRPr="00BF2549">
        <w:rPr>
          <w:b/>
          <w:szCs w:val="20"/>
        </w:rPr>
        <w:t xml:space="preserve">Figure </w:t>
      </w:r>
      <w:r w:rsidR="00A66956" w:rsidRPr="00BF2549">
        <w:rPr>
          <w:b/>
          <w:szCs w:val="20"/>
        </w:rPr>
        <w:fldChar w:fldCharType="begin"/>
      </w:r>
      <w:r w:rsidR="00A66956" w:rsidRPr="00BF2549">
        <w:rPr>
          <w:b/>
          <w:szCs w:val="20"/>
        </w:rPr>
        <w:instrText xml:space="preserve"> STYLEREF 1 \s </w:instrText>
      </w:r>
      <w:r w:rsidR="00A66956" w:rsidRPr="00BF2549">
        <w:rPr>
          <w:b/>
          <w:szCs w:val="20"/>
        </w:rPr>
        <w:fldChar w:fldCharType="separate"/>
      </w:r>
      <w:r w:rsidR="003A5DF2">
        <w:rPr>
          <w:b/>
          <w:noProof/>
          <w:szCs w:val="20"/>
        </w:rPr>
        <w:t>2</w:t>
      </w:r>
      <w:r w:rsidR="00A66956" w:rsidRPr="00BF2549">
        <w:rPr>
          <w:b/>
          <w:szCs w:val="20"/>
        </w:rPr>
        <w:fldChar w:fldCharType="end"/>
      </w:r>
      <w:r w:rsidR="00A66956" w:rsidRPr="00BF2549">
        <w:rPr>
          <w:b/>
          <w:szCs w:val="20"/>
        </w:rPr>
        <w:noBreakHyphen/>
      </w:r>
      <w:r w:rsidR="00A66956" w:rsidRPr="00BF2549">
        <w:rPr>
          <w:b/>
          <w:szCs w:val="20"/>
        </w:rPr>
        <w:fldChar w:fldCharType="begin"/>
      </w:r>
      <w:r w:rsidR="00A66956" w:rsidRPr="00BF2549">
        <w:rPr>
          <w:b/>
          <w:szCs w:val="20"/>
        </w:rPr>
        <w:instrText xml:space="preserve"> SEQ Figure \* ARABIC \s 1 </w:instrText>
      </w:r>
      <w:r w:rsidR="00A66956" w:rsidRPr="00BF2549">
        <w:rPr>
          <w:b/>
          <w:szCs w:val="20"/>
        </w:rPr>
        <w:fldChar w:fldCharType="separate"/>
      </w:r>
      <w:r w:rsidR="003A5DF2">
        <w:rPr>
          <w:b/>
          <w:noProof/>
          <w:szCs w:val="20"/>
        </w:rPr>
        <w:t>9</w:t>
      </w:r>
      <w:r w:rsidR="00A66956" w:rsidRPr="00BF2549">
        <w:rPr>
          <w:b/>
          <w:szCs w:val="20"/>
        </w:rPr>
        <w:fldChar w:fldCharType="end"/>
      </w:r>
      <w:bookmarkEnd w:id="52"/>
      <w:r w:rsidR="00D72951" w:rsidRPr="00BF2549">
        <w:rPr>
          <w:b/>
          <w:szCs w:val="20"/>
        </w:rPr>
        <w:t>:</w:t>
      </w:r>
      <w:r w:rsidRPr="00BF2549">
        <w:rPr>
          <w:b/>
          <w:szCs w:val="20"/>
        </w:rPr>
        <w:t xml:space="preserve"> Hot-wire </w:t>
      </w:r>
      <w:r w:rsidR="008418D0" w:rsidRPr="00BF2549">
        <w:rPr>
          <w:b/>
          <w:szCs w:val="20"/>
        </w:rPr>
        <w:t>velocity</w:t>
      </w:r>
      <w:r w:rsidRPr="00BF2549">
        <w:rPr>
          <w:b/>
          <w:szCs w:val="20"/>
        </w:rPr>
        <w:t xml:space="preserve"> probe mo</w:t>
      </w:r>
      <w:r w:rsidR="00C049F0" w:rsidRPr="00BF2549">
        <w:rPr>
          <w:b/>
          <w:szCs w:val="20"/>
        </w:rPr>
        <w:t>unting in AHU-6 for performing t</w:t>
      </w:r>
      <w:r w:rsidRPr="00BF2549">
        <w:rPr>
          <w:b/>
          <w:szCs w:val="20"/>
        </w:rPr>
        <w:t>raverse measurements</w:t>
      </w:r>
      <w:r w:rsidR="0044158C">
        <w:rPr>
          <w:b/>
          <w:szCs w:val="20"/>
        </w:rPr>
        <w:t>.</w:t>
      </w:r>
      <w:bookmarkEnd w:id="53"/>
    </w:p>
    <w:p w14:paraId="4A9442A6" w14:textId="77777777" w:rsidR="00676B51" w:rsidRDefault="00676B51">
      <w:pPr>
        <w:spacing w:line="259" w:lineRule="auto"/>
        <w:rPr>
          <w:rFonts w:eastAsiaTheme="majorEastAsia" w:cstheme="majorBidi"/>
          <w:b/>
          <w:i/>
          <w:szCs w:val="24"/>
        </w:rPr>
      </w:pPr>
      <w:r>
        <w:br w:type="page"/>
      </w:r>
    </w:p>
    <w:p w14:paraId="4F5FF78C" w14:textId="2807B415" w:rsidR="003E28AF" w:rsidRPr="008B7094" w:rsidRDefault="003E28AF" w:rsidP="005702CA">
      <w:pPr>
        <w:pStyle w:val="Heading3"/>
        <w:numPr>
          <w:ilvl w:val="2"/>
          <w:numId w:val="15"/>
        </w:numPr>
        <w:spacing w:before="120"/>
        <w:ind w:left="720"/>
      </w:pPr>
      <w:bookmarkStart w:id="54" w:name="_Toc466966377"/>
      <w:r w:rsidRPr="008B7094">
        <w:t>Data acquisition devices</w:t>
      </w:r>
      <w:bookmarkEnd w:id="54"/>
    </w:p>
    <w:p w14:paraId="318DE850" w14:textId="2EF90FA2" w:rsidR="008B5FF6" w:rsidRDefault="00B030DB" w:rsidP="008B5FF6">
      <w:pPr>
        <w:spacing w:line="480" w:lineRule="auto"/>
        <w:jc w:val="both"/>
      </w:pPr>
      <w:r>
        <w:t xml:space="preserve">In order to log all the measurements for </w:t>
      </w:r>
      <w:r w:rsidR="0044158C">
        <w:t xml:space="preserve">an </w:t>
      </w:r>
      <w:r>
        <w:t xml:space="preserve">extended period </w:t>
      </w:r>
      <w:r w:rsidR="0044158C">
        <w:t xml:space="preserve">of </w:t>
      </w:r>
      <w:r>
        <w:t xml:space="preserve">time, </w:t>
      </w:r>
      <w:r w:rsidR="003E28AF">
        <w:t>separate data acquisition devices</w:t>
      </w:r>
      <w:r w:rsidR="00FB4A21">
        <w:t xml:space="preserve"> (DAQ)</w:t>
      </w:r>
      <w:r w:rsidR="003E28AF">
        <w:t xml:space="preserve"> </w:t>
      </w:r>
      <w:r>
        <w:t xml:space="preserve">are </w:t>
      </w:r>
      <w:r w:rsidR="003E28AF">
        <w:t xml:space="preserve">needed. </w:t>
      </w:r>
      <w:r w:rsidR="0044158C">
        <w:t xml:space="preserve">To </w:t>
      </w:r>
      <w:r w:rsidR="003E28AF">
        <w:t>achiev</w:t>
      </w:r>
      <w:r w:rsidR="0044158C">
        <w:t>e</w:t>
      </w:r>
      <w:r w:rsidR="003E28AF">
        <w:t xml:space="preserve"> these goals, several 4-Channel Analog Data Loggers were used as </w:t>
      </w:r>
      <w:r>
        <w:t xml:space="preserve">the </w:t>
      </w:r>
      <w:r w:rsidR="00FB4A21">
        <w:t>DAQ</w:t>
      </w:r>
      <w:r w:rsidR="008B5FF6">
        <w:t>.</w:t>
      </w:r>
    </w:p>
    <w:p w14:paraId="32AD49FC" w14:textId="0994697F" w:rsidR="008B5FF6" w:rsidRDefault="008B5FF6" w:rsidP="003E28AF">
      <w:pPr>
        <w:spacing w:line="480" w:lineRule="auto"/>
        <w:jc w:val="both"/>
        <w:rPr>
          <w:szCs w:val="24"/>
        </w:rPr>
      </w:pPr>
      <w:r>
        <w:t xml:space="preserve">According to the manufacturer, the </w:t>
      </w:r>
      <w:r w:rsidR="00FB4A21">
        <w:t>DAQ</w:t>
      </w:r>
      <w:r>
        <w:t xml:space="preserve"> provides an accuracy of </w:t>
      </w:r>
      <w:r w:rsidRPr="008A0BE6">
        <w:t>±</w:t>
      </w:r>
      <w:r>
        <w:t xml:space="preserve">0.2% of reading for a 4-20 mA input signal. The </w:t>
      </w:r>
      <w:r w:rsidR="00FB4A21">
        <w:t>DAQ</w:t>
      </w:r>
      <w:r>
        <w:t xml:space="preserve"> has the capability of instantaneous reading display and data storage at 1 second intervals for up to 5 days with 4 channels logging at the same time. The same loggers are also applied to log the fan head, fan speed and fan power measurements.</w:t>
      </w:r>
    </w:p>
    <w:p w14:paraId="41BE188D" w14:textId="0A554397" w:rsidR="003E28AF" w:rsidRDefault="004F727D" w:rsidP="003E28AF">
      <w:pPr>
        <w:spacing w:line="480" w:lineRule="auto"/>
        <w:jc w:val="both"/>
      </w:pPr>
      <w:r>
        <w:rPr>
          <w:szCs w:val="24"/>
        </w:rPr>
        <w:t xml:space="preserve">Figure 2-10 </w:t>
      </w:r>
      <w:r w:rsidR="008B5FF6">
        <w:t xml:space="preserve">shows the adopted </w:t>
      </w:r>
      <w:r w:rsidR="00FB4A21">
        <w:t>DAQ</w:t>
      </w:r>
      <w:r w:rsidR="008B5FF6">
        <w:t xml:space="preserve"> for recording airflow measurements from hot-wire velocity probes.</w:t>
      </w:r>
    </w:p>
    <w:tbl>
      <w:tblPr>
        <w:tblStyle w:val="TableGrid"/>
        <w:tblW w:w="0" w:type="auto"/>
        <w:jc w:val="center"/>
        <w:tblCellMar>
          <w:left w:w="0" w:type="dxa"/>
          <w:right w:w="0" w:type="dxa"/>
        </w:tblCellMar>
        <w:tblLook w:val="04A0" w:firstRow="1" w:lastRow="0" w:firstColumn="1" w:lastColumn="0" w:noHBand="0" w:noVBand="1"/>
      </w:tblPr>
      <w:tblGrid>
        <w:gridCol w:w="4191"/>
        <w:gridCol w:w="4099"/>
      </w:tblGrid>
      <w:tr w:rsidR="00F20518" w14:paraId="47AB0F5B" w14:textId="77777777" w:rsidTr="00F20518">
        <w:trPr>
          <w:jc w:val="center"/>
        </w:trPr>
        <w:tc>
          <w:tcPr>
            <w:tcW w:w="0" w:type="auto"/>
          </w:tcPr>
          <w:p w14:paraId="24FFA824" w14:textId="4FB9BB10" w:rsidR="00F20518" w:rsidRPr="00F20518" w:rsidRDefault="00F20518" w:rsidP="00F20518">
            <w:pPr>
              <w:jc w:val="both"/>
            </w:pPr>
            <w:r w:rsidRPr="00690852">
              <w:rPr>
                <w:noProof/>
              </w:rPr>
              <w:drawing>
                <wp:inline distT="0" distB="0" distL="0" distR="0" wp14:anchorId="234A3493" wp14:editId="504891F6">
                  <wp:extent cx="2655024" cy="1828800"/>
                  <wp:effectExtent l="0" t="0" r="0" b="0"/>
                  <wp:docPr id="26" name="Picture 26" descr="C:\Users\Alejandro Rivas\Documents\Documentos Alejandro Rivas\OU Master\Fall 2016\MASTER THESIS\5_Airflow Measurements Tools\20150508_11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andro Rivas\Documents\Documentos Alejandro Rivas\OU Master\Fall 2016\MASTER THESIS\5_Airflow Measurements Tools\20150508_11511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0986" t="23363" r="32598" b="34008"/>
                          <a:stretch/>
                        </pic:blipFill>
                        <pic:spPr bwMode="auto">
                          <a:xfrm>
                            <a:off x="0" y="0"/>
                            <a:ext cx="2655024"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7EE238D4" w14:textId="5FC1E707" w:rsidR="00F20518" w:rsidRPr="00F20518" w:rsidRDefault="00F20518" w:rsidP="00F20518">
            <w:pPr>
              <w:jc w:val="both"/>
            </w:pPr>
            <w:r w:rsidRPr="00F20518">
              <w:rPr>
                <w:noProof/>
              </w:rPr>
              <w:drawing>
                <wp:inline distT="0" distB="0" distL="0" distR="0" wp14:anchorId="2CC8ED7B" wp14:editId="0B1464F6">
                  <wp:extent cx="2596633" cy="1828800"/>
                  <wp:effectExtent l="0" t="0" r="0"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37" cstate="print">
                            <a:extLst>
                              <a:ext uri="{28A0092B-C50C-407E-A947-70E740481C1C}">
                                <a14:useLocalDpi xmlns:a14="http://schemas.microsoft.com/office/drawing/2010/main" val="0"/>
                              </a:ext>
                            </a:extLst>
                          </a:blip>
                          <a:srcRect l="10547" t="7916" r="19141" b="4047"/>
                          <a:stretch/>
                        </pic:blipFill>
                        <pic:spPr bwMode="auto">
                          <a:xfrm>
                            <a:off x="0" y="0"/>
                            <a:ext cx="2596633" cy="1828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0A212F9" w14:textId="785CF807" w:rsidR="003E28AF" w:rsidRPr="00BF2549" w:rsidRDefault="003E28AF" w:rsidP="00BF2549">
      <w:pPr>
        <w:pStyle w:val="Caption"/>
        <w:spacing w:before="240"/>
        <w:rPr>
          <w:b/>
          <w:szCs w:val="20"/>
        </w:rPr>
      </w:pPr>
      <w:bookmarkStart w:id="55" w:name="_Ref460687658"/>
      <w:bookmarkStart w:id="56" w:name="_Toc468967124"/>
      <w:r w:rsidRPr="00BF2549">
        <w:rPr>
          <w:b/>
          <w:szCs w:val="20"/>
        </w:rPr>
        <w:t xml:space="preserve">Figure </w:t>
      </w:r>
      <w:r w:rsidR="00A66956" w:rsidRPr="00BF2549">
        <w:rPr>
          <w:b/>
          <w:szCs w:val="20"/>
        </w:rPr>
        <w:fldChar w:fldCharType="begin"/>
      </w:r>
      <w:r w:rsidR="00A66956" w:rsidRPr="00BF2549">
        <w:rPr>
          <w:b/>
          <w:szCs w:val="20"/>
        </w:rPr>
        <w:instrText xml:space="preserve"> STYLEREF 1 \s </w:instrText>
      </w:r>
      <w:r w:rsidR="00A66956" w:rsidRPr="00BF2549">
        <w:rPr>
          <w:b/>
          <w:szCs w:val="20"/>
        </w:rPr>
        <w:fldChar w:fldCharType="separate"/>
      </w:r>
      <w:r w:rsidR="003A5DF2">
        <w:rPr>
          <w:b/>
          <w:noProof/>
          <w:szCs w:val="20"/>
        </w:rPr>
        <w:t>2</w:t>
      </w:r>
      <w:r w:rsidR="00A66956" w:rsidRPr="00BF2549">
        <w:rPr>
          <w:b/>
          <w:szCs w:val="20"/>
        </w:rPr>
        <w:fldChar w:fldCharType="end"/>
      </w:r>
      <w:r w:rsidR="00A66956" w:rsidRPr="00BF2549">
        <w:rPr>
          <w:b/>
          <w:szCs w:val="20"/>
        </w:rPr>
        <w:noBreakHyphen/>
      </w:r>
      <w:r w:rsidR="00A66956" w:rsidRPr="00BF2549">
        <w:rPr>
          <w:b/>
          <w:szCs w:val="20"/>
        </w:rPr>
        <w:fldChar w:fldCharType="begin"/>
      </w:r>
      <w:r w:rsidR="00A66956" w:rsidRPr="00BF2549">
        <w:rPr>
          <w:b/>
          <w:szCs w:val="20"/>
        </w:rPr>
        <w:instrText xml:space="preserve"> SEQ Figure \* ARABIC \s 1 </w:instrText>
      </w:r>
      <w:r w:rsidR="00A66956" w:rsidRPr="00BF2549">
        <w:rPr>
          <w:b/>
          <w:szCs w:val="20"/>
        </w:rPr>
        <w:fldChar w:fldCharType="separate"/>
      </w:r>
      <w:r w:rsidR="003A5DF2">
        <w:rPr>
          <w:b/>
          <w:noProof/>
          <w:szCs w:val="20"/>
        </w:rPr>
        <w:t>10</w:t>
      </w:r>
      <w:r w:rsidR="00A66956" w:rsidRPr="00BF2549">
        <w:rPr>
          <w:b/>
          <w:szCs w:val="20"/>
        </w:rPr>
        <w:fldChar w:fldCharType="end"/>
      </w:r>
      <w:bookmarkEnd w:id="55"/>
      <w:r w:rsidR="00D72951" w:rsidRPr="00BF2549">
        <w:rPr>
          <w:b/>
          <w:szCs w:val="20"/>
        </w:rPr>
        <w:t>:</w:t>
      </w:r>
      <w:r w:rsidR="00F20518" w:rsidRPr="00BF2549">
        <w:rPr>
          <w:b/>
          <w:szCs w:val="20"/>
        </w:rPr>
        <w:t xml:space="preserve"> Utilized </w:t>
      </w:r>
      <w:r w:rsidR="00FB4A21" w:rsidRPr="00BF2549">
        <w:rPr>
          <w:b/>
          <w:szCs w:val="20"/>
        </w:rPr>
        <w:t>DAQ</w:t>
      </w:r>
      <w:r w:rsidRPr="00BF2549">
        <w:rPr>
          <w:b/>
          <w:szCs w:val="20"/>
        </w:rPr>
        <w:t xml:space="preserve"> for recording airflow measurements</w:t>
      </w:r>
      <w:r w:rsidR="0044158C">
        <w:rPr>
          <w:b/>
          <w:szCs w:val="20"/>
        </w:rPr>
        <w:t>.</w:t>
      </w:r>
      <w:bookmarkEnd w:id="56"/>
    </w:p>
    <w:p w14:paraId="0E0F2333" w14:textId="77777777" w:rsidR="00676B51" w:rsidRDefault="00676B51">
      <w:pPr>
        <w:spacing w:line="259" w:lineRule="auto"/>
        <w:rPr>
          <w:rFonts w:eastAsiaTheme="majorEastAsia" w:cstheme="majorBidi"/>
          <w:b/>
          <w:szCs w:val="26"/>
        </w:rPr>
      </w:pPr>
      <w:r>
        <w:br w:type="page"/>
      </w:r>
    </w:p>
    <w:p w14:paraId="416C3A61" w14:textId="4BD0385D" w:rsidR="009E5BDE" w:rsidRDefault="009E5BDE" w:rsidP="005702CA">
      <w:pPr>
        <w:pStyle w:val="Heading2"/>
        <w:numPr>
          <w:ilvl w:val="1"/>
          <w:numId w:val="15"/>
        </w:numPr>
        <w:ind w:left="360"/>
      </w:pPr>
      <w:bookmarkStart w:id="57" w:name="_Toc466966378"/>
      <w:r>
        <w:t>Test Set-Up</w:t>
      </w:r>
      <w:bookmarkEnd w:id="57"/>
    </w:p>
    <w:p w14:paraId="1B49050C" w14:textId="42F2007D" w:rsidR="00B14A3D" w:rsidRDefault="004F727D" w:rsidP="00E2472D">
      <w:pPr>
        <w:spacing w:line="480" w:lineRule="auto"/>
        <w:jc w:val="both"/>
      </w:pPr>
      <w:r>
        <w:t xml:space="preserve">Figure 2-11 </w:t>
      </w:r>
      <w:r w:rsidR="00B04860">
        <w:t xml:space="preserve">shows the typical test set-up that </w:t>
      </w:r>
      <w:r w:rsidR="00B030DB">
        <w:t>is</w:t>
      </w:r>
      <w:r w:rsidR="00B04860">
        <w:t xml:space="preserve"> required for </w:t>
      </w:r>
      <w:r w:rsidR="00F35AA7">
        <w:t>performing in-situ fan performance curve measurements in this thesis</w:t>
      </w:r>
      <w:r w:rsidR="00B14A3D">
        <w:t>.</w:t>
      </w:r>
    </w:p>
    <w:tbl>
      <w:tblPr>
        <w:tblStyle w:val="TableGrid"/>
        <w:tblW w:w="0" w:type="auto"/>
        <w:jc w:val="center"/>
        <w:tblCellMar>
          <w:left w:w="0" w:type="dxa"/>
          <w:right w:w="0" w:type="dxa"/>
        </w:tblCellMar>
        <w:tblLook w:val="04A0" w:firstRow="1" w:lastRow="0" w:firstColumn="1" w:lastColumn="0" w:noHBand="0" w:noVBand="1"/>
      </w:tblPr>
      <w:tblGrid>
        <w:gridCol w:w="2890"/>
        <w:gridCol w:w="5175"/>
      </w:tblGrid>
      <w:tr w:rsidR="00B14A3D" w14:paraId="4970FA39" w14:textId="77777777" w:rsidTr="00B23C48">
        <w:trPr>
          <w:jc w:val="center"/>
        </w:trPr>
        <w:tc>
          <w:tcPr>
            <w:tcW w:w="0" w:type="auto"/>
          </w:tcPr>
          <w:p w14:paraId="31B8DA23" w14:textId="77777777" w:rsidR="00B14A3D" w:rsidRDefault="00B14A3D" w:rsidP="00B23C48">
            <w:pPr>
              <w:jc w:val="both"/>
            </w:pPr>
            <w:r w:rsidRPr="001B5F47">
              <w:rPr>
                <w:noProof/>
              </w:rPr>
              <w:drawing>
                <wp:inline distT="0" distB="0" distL="0" distR="0" wp14:anchorId="37C321FF" wp14:editId="2871D5A2">
                  <wp:extent cx="1821899" cy="2011680"/>
                  <wp:effectExtent l="0" t="0" r="6985" b="762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rotWithShape="1">
                          <a:blip r:embed="rId38" cstate="print">
                            <a:extLst>
                              <a:ext uri="{28A0092B-C50C-407E-A947-70E740481C1C}">
                                <a14:useLocalDpi xmlns:a14="http://schemas.microsoft.com/office/drawing/2010/main" val="0"/>
                              </a:ext>
                            </a:extLst>
                          </a:blip>
                          <a:srcRect t="13903" b="23988"/>
                          <a:stretch/>
                        </pic:blipFill>
                        <pic:spPr>
                          <a:xfrm>
                            <a:off x="0" y="0"/>
                            <a:ext cx="1821899" cy="2011680"/>
                          </a:xfrm>
                          <a:prstGeom prst="rect">
                            <a:avLst/>
                          </a:prstGeom>
                          <a:ln>
                            <a:noFill/>
                          </a:ln>
                        </pic:spPr>
                      </pic:pic>
                    </a:graphicData>
                  </a:graphic>
                </wp:inline>
              </w:drawing>
            </w:r>
          </w:p>
        </w:tc>
        <w:tc>
          <w:tcPr>
            <w:tcW w:w="0" w:type="auto"/>
          </w:tcPr>
          <w:p w14:paraId="1B954B28" w14:textId="77777777" w:rsidR="00B14A3D" w:rsidRDefault="00B14A3D" w:rsidP="00B23C48">
            <w:pPr>
              <w:jc w:val="both"/>
            </w:pPr>
            <w:r w:rsidRPr="001B5F47">
              <w:rPr>
                <w:noProof/>
              </w:rPr>
              <w:drawing>
                <wp:inline distT="0" distB="0" distL="0" distR="0" wp14:anchorId="070859B9" wp14:editId="321D7E65">
                  <wp:extent cx="3279915" cy="2011680"/>
                  <wp:effectExtent l="0" t="0" r="0" b="762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rotWithShape="1">
                          <a:blip r:embed="rId39" cstate="print">
                            <a:extLst>
                              <a:ext uri="{28A0092B-C50C-407E-A947-70E740481C1C}">
                                <a14:useLocalDpi xmlns:a14="http://schemas.microsoft.com/office/drawing/2010/main" val="0"/>
                              </a:ext>
                            </a:extLst>
                          </a:blip>
                          <a:srcRect l="5062" t="1282" r="7047" b="2885"/>
                          <a:stretch/>
                        </pic:blipFill>
                        <pic:spPr>
                          <a:xfrm>
                            <a:off x="0" y="0"/>
                            <a:ext cx="3279915" cy="2011680"/>
                          </a:xfrm>
                          <a:prstGeom prst="rect">
                            <a:avLst/>
                          </a:prstGeom>
                          <a:ln>
                            <a:noFill/>
                          </a:ln>
                        </pic:spPr>
                      </pic:pic>
                    </a:graphicData>
                  </a:graphic>
                </wp:inline>
              </w:drawing>
            </w:r>
          </w:p>
        </w:tc>
      </w:tr>
    </w:tbl>
    <w:p w14:paraId="0E3C3B7F" w14:textId="1D01D721" w:rsidR="00B14A3D" w:rsidRPr="00BF2549" w:rsidRDefault="00B14A3D" w:rsidP="00B14A3D">
      <w:pPr>
        <w:pStyle w:val="Caption"/>
        <w:spacing w:before="240"/>
        <w:rPr>
          <w:b/>
          <w:szCs w:val="20"/>
        </w:rPr>
      </w:pPr>
      <w:bookmarkStart w:id="58" w:name="_Ref460753535"/>
      <w:bookmarkStart w:id="59" w:name="_Toc468967125"/>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2</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11</w:t>
      </w:r>
      <w:r w:rsidR="00E44A80" w:rsidRPr="00BF2549">
        <w:rPr>
          <w:b/>
          <w:szCs w:val="20"/>
        </w:rPr>
        <w:fldChar w:fldCharType="end"/>
      </w:r>
      <w:bookmarkEnd w:id="58"/>
      <w:r w:rsidR="00D72951" w:rsidRPr="00BF2549">
        <w:rPr>
          <w:b/>
          <w:szCs w:val="20"/>
        </w:rPr>
        <w:t>:</w:t>
      </w:r>
      <w:r w:rsidRPr="00BF2549">
        <w:rPr>
          <w:b/>
          <w:szCs w:val="20"/>
        </w:rPr>
        <w:t xml:space="preserve"> Testing set-up for performing in-situ airflow measurements</w:t>
      </w:r>
      <w:r w:rsidR="0044158C">
        <w:rPr>
          <w:b/>
          <w:szCs w:val="20"/>
        </w:rPr>
        <w:t>.</w:t>
      </w:r>
      <w:bookmarkEnd w:id="59"/>
    </w:p>
    <w:p w14:paraId="5B31A3C5" w14:textId="03718E6C" w:rsidR="00F35AA7" w:rsidRDefault="00F35AA7" w:rsidP="00F60F3A">
      <w:pPr>
        <w:spacing w:before="240" w:line="480" w:lineRule="auto"/>
        <w:jc w:val="both"/>
      </w:pPr>
      <w:r>
        <w:t>The following steps describe the test set-up sequence required for generating in-situ fan performance curves</w:t>
      </w:r>
      <w:r w:rsidR="00B14A3D">
        <w:t>.</w:t>
      </w:r>
    </w:p>
    <w:p w14:paraId="7BD524D0" w14:textId="6B5A521C" w:rsidR="00F35AA7" w:rsidRDefault="00F35AA7" w:rsidP="00BA6CD0">
      <w:pPr>
        <w:pStyle w:val="ListParagraph"/>
        <w:numPr>
          <w:ilvl w:val="0"/>
          <w:numId w:val="19"/>
        </w:numPr>
        <w:spacing w:before="240" w:after="240" w:line="480" w:lineRule="auto"/>
        <w:jc w:val="both"/>
      </w:pPr>
      <w:r w:rsidRPr="008B5FF6">
        <w:rPr>
          <w:i/>
        </w:rPr>
        <w:t>Placement of hot-wire velocity probes</w:t>
      </w:r>
      <w:r w:rsidRPr="008B5FF6">
        <w:t>:</w:t>
      </w:r>
      <w:r w:rsidR="00C049F0">
        <w:t xml:space="preserve"> current industrial practice, t</w:t>
      </w:r>
      <w:r w:rsidR="000D2926" w:rsidRPr="000D2926">
        <w:t xml:space="preserve">raverse airflow measurements methods where </w:t>
      </w:r>
      <w:r w:rsidR="00A75D12">
        <w:t xml:space="preserve">a </w:t>
      </w:r>
      <w:r w:rsidR="000D2926" w:rsidRPr="000D2926">
        <w:t>large number of sampling points are required</w:t>
      </w:r>
      <w:r w:rsidR="000D2926">
        <w:t>, is intended for one operation measurement (usually at maximum design airflow rate) by TAB requirement</w:t>
      </w:r>
      <w:r w:rsidR="0044158C">
        <w:t>s</w:t>
      </w:r>
      <w:r w:rsidR="000D2926">
        <w:t xml:space="preserve">. </w:t>
      </w:r>
      <w:r w:rsidR="000D2926" w:rsidRPr="000D2926">
        <w:t xml:space="preserve"> </w:t>
      </w:r>
      <w:r>
        <w:t xml:space="preserve">However, a </w:t>
      </w:r>
      <w:r w:rsidR="004D6658">
        <w:t>one-point</w:t>
      </w:r>
      <w:r>
        <w:t xml:space="preserve"> airflow rate calibration cannot provide full coverage of the wide operational scenarios of </w:t>
      </w:r>
      <w:r w:rsidR="000D2926">
        <w:t>a fan</w:t>
      </w:r>
      <w:r>
        <w:t xml:space="preserve">. </w:t>
      </w:r>
      <w:r w:rsidR="0044158C">
        <w:t xml:space="preserve">Therefore, </w:t>
      </w:r>
      <w:r w:rsidR="00B14A3D">
        <w:t xml:space="preserve">a reduced number of sampling points </w:t>
      </w:r>
      <w:r w:rsidR="000D2926">
        <w:t>need to be introduced to obtain continuous flow measurements for different fan operations</w:t>
      </w:r>
      <w:r w:rsidR="00B14A3D">
        <w:t xml:space="preserve">. </w:t>
      </w:r>
      <w:r w:rsidR="008B5FF6">
        <w:t>C</w:t>
      </w:r>
      <w:r w:rsidR="00B14A3D">
        <w:t>hapter 3 will be focused on verifying uncertainties when</w:t>
      </w:r>
      <w:r w:rsidR="00071781">
        <w:t xml:space="preserve"> a</w:t>
      </w:r>
      <w:r w:rsidR="00B14A3D">
        <w:t xml:space="preserve"> reduced number of sampling points </w:t>
      </w:r>
      <w:r w:rsidR="00A75D12">
        <w:t xml:space="preserve">is </w:t>
      </w:r>
      <w:r w:rsidR="00B14A3D">
        <w:t>used to perform extended sampling time measurements under non-ideal measurement locations.</w:t>
      </w:r>
    </w:p>
    <w:p w14:paraId="20B3AF20" w14:textId="030CF808" w:rsidR="00B14A3D" w:rsidRDefault="00B14A3D" w:rsidP="00BA6CD0">
      <w:pPr>
        <w:pStyle w:val="ListParagraph"/>
        <w:numPr>
          <w:ilvl w:val="0"/>
          <w:numId w:val="19"/>
        </w:numPr>
        <w:spacing w:before="240" w:after="240" w:line="480" w:lineRule="auto"/>
        <w:jc w:val="both"/>
      </w:pPr>
      <w:r w:rsidRPr="00B14A3D">
        <w:rPr>
          <w:i/>
        </w:rPr>
        <w:t>Data recording devices set-up</w:t>
      </w:r>
      <w:r>
        <w:t xml:space="preserve">: </w:t>
      </w:r>
      <w:r w:rsidR="00FB4A21">
        <w:t>DAQs</w:t>
      </w:r>
      <w:r>
        <w:t xml:space="preserve"> need to be set</w:t>
      </w:r>
      <w:r w:rsidR="0044158C">
        <w:t xml:space="preserve"> </w:t>
      </w:r>
      <w:r>
        <w:t>up for logging with 1 sec precision.</w:t>
      </w:r>
    </w:p>
    <w:p w14:paraId="4B902859" w14:textId="268AA403" w:rsidR="00B14A3D" w:rsidRDefault="00B14A3D" w:rsidP="00BA6CD0">
      <w:pPr>
        <w:pStyle w:val="ListParagraph"/>
        <w:numPr>
          <w:ilvl w:val="0"/>
          <w:numId w:val="19"/>
        </w:numPr>
        <w:spacing w:before="240" w:after="240" w:line="480" w:lineRule="auto"/>
        <w:jc w:val="both"/>
      </w:pPr>
      <w:r>
        <w:rPr>
          <w:i/>
        </w:rPr>
        <w:t>Connect to BAS</w:t>
      </w:r>
      <w:r w:rsidRPr="00B14A3D">
        <w:t>:</w:t>
      </w:r>
      <w:r>
        <w:t xml:space="preserve"> a </w:t>
      </w:r>
      <w:r w:rsidR="00A75D12">
        <w:t xml:space="preserve">laptop </w:t>
      </w:r>
      <w:r>
        <w:t>computer</w:t>
      </w:r>
      <w:r w:rsidR="00A75D12">
        <w:t>,</w:t>
      </w:r>
      <w:r>
        <w:t xml:space="preserve"> containing a user interface to connect with the BAS and respective files for accessing each </w:t>
      </w:r>
      <w:r w:rsidR="000D2926">
        <w:t>AHU</w:t>
      </w:r>
      <w:r>
        <w:t xml:space="preserve"> control loop</w:t>
      </w:r>
      <w:r w:rsidR="00A75D12">
        <w:t>,</w:t>
      </w:r>
      <w:r>
        <w:t xml:space="preserve"> needs to be connected to the AHU’s control panel</w:t>
      </w:r>
      <w:r w:rsidR="00A75D12">
        <w:t xml:space="preserve">. </w:t>
      </w:r>
    </w:p>
    <w:p w14:paraId="368D20EA" w14:textId="716F848A" w:rsidR="00B14A3D" w:rsidRDefault="00B14A3D" w:rsidP="00BA6CD0">
      <w:pPr>
        <w:pStyle w:val="ListParagraph"/>
        <w:numPr>
          <w:ilvl w:val="0"/>
          <w:numId w:val="19"/>
        </w:numPr>
        <w:spacing w:before="240" w:after="240" w:line="480" w:lineRule="auto"/>
        <w:jc w:val="both"/>
      </w:pPr>
      <w:r w:rsidRPr="00B14A3D">
        <w:rPr>
          <w:i/>
        </w:rPr>
        <w:t>VAV system override:</w:t>
      </w:r>
      <w:r>
        <w:t xml:space="preserve"> </w:t>
      </w:r>
      <w:r w:rsidR="0044158C">
        <w:t xml:space="preserve">the </w:t>
      </w:r>
      <w:r>
        <w:t xml:space="preserve">VAV system’s terminal units and boxes are fully opened for </w:t>
      </w:r>
      <w:r w:rsidR="000D2926">
        <w:t>limiting airflow changes by fan speed changes only</w:t>
      </w:r>
      <w:r>
        <w:t xml:space="preserve">. </w:t>
      </w:r>
    </w:p>
    <w:p w14:paraId="0E495CEE" w14:textId="5021C28F" w:rsidR="00B14A3D" w:rsidRDefault="00B14A3D" w:rsidP="00BA6CD0">
      <w:pPr>
        <w:pStyle w:val="ListParagraph"/>
        <w:numPr>
          <w:ilvl w:val="0"/>
          <w:numId w:val="19"/>
        </w:numPr>
        <w:spacing w:before="240" w:after="240" w:line="480" w:lineRule="auto"/>
        <w:jc w:val="both"/>
      </w:pPr>
      <w:r w:rsidRPr="00B14A3D">
        <w:rPr>
          <w:i/>
        </w:rPr>
        <w:t>BAS data recording:</w:t>
      </w:r>
      <w:r>
        <w:t xml:space="preserve"> temperature and pressure variables were monitored and recorded for accounting </w:t>
      </w:r>
      <w:r w:rsidR="0044158C">
        <w:t xml:space="preserve">for </w:t>
      </w:r>
      <w:r>
        <w:t>any variation of conditions during the testing period.</w:t>
      </w:r>
    </w:p>
    <w:p w14:paraId="72FFB74A" w14:textId="690E332F" w:rsidR="00B14A3D" w:rsidRDefault="008B5FF6" w:rsidP="00BA6CD0">
      <w:pPr>
        <w:pStyle w:val="ListParagraph"/>
        <w:numPr>
          <w:ilvl w:val="0"/>
          <w:numId w:val="19"/>
        </w:numPr>
        <w:spacing w:before="240" w:after="240" w:line="480" w:lineRule="auto"/>
        <w:jc w:val="both"/>
      </w:pPr>
      <w:r w:rsidRPr="008B5FF6">
        <w:rPr>
          <w:i/>
        </w:rPr>
        <w:t>AHU override:</w:t>
      </w:r>
      <w:r>
        <w:t xml:space="preserve"> each fan of the VAV AHU will be overridden to defined speed combinations</w:t>
      </w:r>
      <w:r w:rsidR="00A75D12">
        <w:t xml:space="preserve"> to obtain different ratios of </w:t>
      </w:r>
      <w:r w:rsidR="0044158C">
        <w:t xml:space="preserve">the </w:t>
      </w:r>
      <w:r w:rsidR="00A75D12">
        <w:t>fan head over airflow</w:t>
      </w:r>
      <w:r w:rsidR="00A75D12" w:rsidDel="00A75D12">
        <w:t xml:space="preserve"> </w:t>
      </w:r>
      <w:r w:rsidR="00A75D12">
        <w:t>squared</w:t>
      </w:r>
      <w:r>
        <w:t xml:space="preserve">. The procedure implemented in this thesis for defining these performance curves will be </w:t>
      </w:r>
      <w:r w:rsidR="00A75D12">
        <w:t>discussed in</w:t>
      </w:r>
      <w:r>
        <w:t xml:space="preserve"> Chapter 4.</w:t>
      </w:r>
    </w:p>
    <w:p w14:paraId="76667A58" w14:textId="77777777" w:rsidR="003E28AF" w:rsidRDefault="003E28AF">
      <w:pPr>
        <w:spacing w:line="259" w:lineRule="auto"/>
        <w:rPr>
          <w:rFonts w:eastAsiaTheme="majorEastAsia" w:cstheme="majorBidi"/>
          <w:b/>
          <w:sz w:val="28"/>
          <w:szCs w:val="32"/>
        </w:rPr>
      </w:pPr>
      <w:r>
        <w:br w:type="page"/>
      </w:r>
    </w:p>
    <w:p w14:paraId="5587DC89" w14:textId="7EBAC90E" w:rsidR="00A62FEA" w:rsidRDefault="00B2392F" w:rsidP="00BA6CD0">
      <w:pPr>
        <w:pStyle w:val="Heading1"/>
        <w:numPr>
          <w:ilvl w:val="0"/>
          <w:numId w:val="18"/>
        </w:numPr>
        <w:ind w:left="144" w:hanging="144"/>
      </w:pPr>
      <w:bookmarkStart w:id="60" w:name="_Toc466966379"/>
      <w:r>
        <w:t xml:space="preserve">Temporary </w:t>
      </w:r>
      <w:r w:rsidR="000677DB">
        <w:t>Airflow Measurements</w:t>
      </w:r>
      <w:r w:rsidR="003B1B0E">
        <w:t xml:space="preserve"> for an Extended T</w:t>
      </w:r>
      <w:r>
        <w:t>ime</w:t>
      </w:r>
      <w:bookmarkEnd w:id="60"/>
    </w:p>
    <w:p w14:paraId="01B69551" w14:textId="00DED094" w:rsidR="00E344BD" w:rsidRDefault="009559B4" w:rsidP="00E2472D">
      <w:pPr>
        <w:spacing w:line="480" w:lineRule="auto"/>
        <w:jc w:val="both"/>
      </w:pPr>
      <w:r>
        <w:t xml:space="preserve">An </w:t>
      </w:r>
      <w:r w:rsidR="000C4FA9">
        <w:t xml:space="preserve">airflow measurement </w:t>
      </w:r>
      <w:r>
        <w:t xml:space="preserve">with reduced sampling points </w:t>
      </w:r>
      <w:r w:rsidR="003B1B0E">
        <w:t xml:space="preserve">for </w:t>
      </w:r>
      <w:r w:rsidR="00A64294">
        <w:t xml:space="preserve">an </w:t>
      </w:r>
      <w:r w:rsidR="003B1B0E">
        <w:t xml:space="preserve">extended </w:t>
      </w:r>
      <w:r w:rsidR="007C2195">
        <w:t xml:space="preserve">time </w:t>
      </w:r>
      <w:r w:rsidR="00A64294">
        <w:t xml:space="preserve">period </w:t>
      </w:r>
      <w:r w:rsidR="003B1B0E">
        <w:t xml:space="preserve">needs </w:t>
      </w:r>
      <w:r w:rsidR="000C4FA9">
        <w:t>to be defined and validated</w:t>
      </w:r>
      <w:r>
        <w:t xml:space="preserve"> in this chapter</w:t>
      </w:r>
      <w:r w:rsidR="003B1B0E">
        <w:t>.</w:t>
      </w:r>
      <w:r w:rsidR="00E344BD">
        <w:t xml:space="preserve"> </w:t>
      </w:r>
      <w:r w:rsidR="0044158C">
        <w:t>T</w:t>
      </w:r>
      <w:r w:rsidR="00E344BD">
        <w:t xml:space="preserve">o understand the impacts of air velocity, traverse airflow measurement according to </w:t>
      </w:r>
      <w:r w:rsidR="0044158C">
        <w:t xml:space="preserve">the </w:t>
      </w:r>
      <w:r w:rsidR="00E344BD">
        <w:t>Equal</w:t>
      </w:r>
      <w:r w:rsidR="0044158C">
        <w:t>-</w:t>
      </w:r>
      <w:r w:rsidR="00E344BD">
        <w:t>Area method (see</w:t>
      </w:r>
      <w:r w:rsidR="004F727D">
        <w:t xml:space="preserve"> Figure 1-4</w:t>
      </w:r>
      <w:r w:rsidR="00E344BD">
        <w:t xml:space="preserve">) will be performed and recorded </w:t>
      </w:r>
      <w:r w:rsidR="008B1807">
        <w:t>following initial ex</w:t>
      </w:r>
      <w:r w:rsidR="001962CF">
        <w:t>perimental set-up</w:t>
      </w:r>
      <w:r w:rsidR="0044158C">
        <w:t>,</w:t>
      </w:r>
      <w:r w:rsidR="001962CF">
        <w:t xml:space="preserve"> described in S</w:t>
      </w:r>
      <w:r w:rsidR="008B1807">
        <w:t>ection 2.4</w:t>
      </w:r>
      <w:r w:rsidR="00386382">
        <w:t>, as a reference</w:t>
      </w:r>
      <w:r w:rsidR="008B1807">
        <w:t xml:space="preserve">. Then, in order to generate a wide range of airflow velocities in both </w:t>
      </w:r>
      <w:r w:rsidR="002E5199">
        <w:t>SA</w:t>
      </w:r>
      <w:r w:rsidR="008B1807">
        <w:t xml:space="preserve"> and </w:t>
      </w:r>
      <w:r w:rsidR="002E5199">
        <w:t>RA</w:t>
      </w:r>
      <w:r w:rsidR="008B1807">
        <w:t xml:space="preserve"> ductwork</w:t>
      </w:r>
      <w:r w:rsidR="004D666F">
        <w:t>,</w:t>
      </w:r>
      <w:r w:rsidR="00E344BD">
        <w:t xml:space="preserve"> </w:t>
      </w:r>
      <w:r w:rsidR="008B1807">
        <w:t xml:space="preserve">different fan speeds (i.e., </w:t>
      </w:r>
      <w:r w:rsidR="008B1807" w:rsidRPr="008B5FF6">
        <w:t>SF%/RF%: 95%/95%, 75%/75%, 50%/50% and 25%/30%</w:t>
      </w:r>
      <w:r w:rsidR="008B1807">
        <w:t>) will be implemented</w:t>
      </w:r>
      <w:r w:rsidR="00830BA9">
        <w:t xml:space="preserve">. These </w:t>
      </w:r>
      <w:r w:rsidR="00F15F7D">
        <w:t>f</w:t>
      </w:r>
      <w:r w:rsidR="00830BA9">
        <w:t>an speeds will generate a broad range of airflow velocities for each test AHU</w:t>
      </w:r>
      <w:r w:rsidR="008B1807">
        <w:t xml:space="preserve">. This will allow </w:t>
      </w:r>
      <w:r w:rsidR="0044158C">
        <w:t xml:space="preserve">the </w:t>
      </w:r>
      <w:r w:rsidR="008B1807">
        <w:t>record</w:t>
      </w:r>
      <w:r w:rsidR="0044158C">
        <w:t xml:space="preserve">ing </w:t>
      </w:r>
      <w:proofErr w:type="gramStart"/>
      <w:r w:rsidR="0044158C">
        <w:t xml:space="preserve">of </w:t>
      </w:r>
      <w:r w:rsidR="008B1807">
        <w:t xml:space="preserve"> necessary</w:t>
      </w:r>
      <w:proofErr w:type="gramEnd"/>
      <w:r w:rsidR="008B1807">
        <w:t xml:space="preserve"> data for further </w:t>
      </w:r>
      <w:r w:rsidR="00386382">
        <w:t xml:space="preserve">analysis </w:t>
      </w:r>
      <w:r w:rsidR="004D666F">
        <w:t>in order</w:t>
      </w:r>
      <w:r w:rsidR="008B1807">
        <w:t xml:space="preserve"> to validate </w:t>
      </w:r>
      <w:r w:rsidR="00386382">
        <w:t>the impacts of sampling time, reduced number of sampling points</w:t>
      </w:r>
      <w:r w:rsidR="0044158C">
        <w:t>,</w:t>
      </w:r>
      <w:r w:rsidR="00386382">
        <w:t xml:space="preserve"> and non-ideal measurement location on</w:t>
      </w:r>
      <w:r w:rsidR="008B1807">
        <w:t xml:space="preserve"> airflow measurements.</w:t>
      </w:r>
    </w:p>
    <w:p w14:paraId="0BF1A0D2" w14:textId="47B1863F" w:rsidR="003B1B0E" w:rsidRDefault="00F15F7D" w:rsidP="00F648FF">
      <w:pPr>
        <w:spacing w:before="240" w:after="0" w:line="480" w:lineRule="auto"/>
        <w:jc w:val="both"/>
      </w:pPr>
      <w:r>
        <w:t>Therefore</w:t>
      </w:r>
      <w:r w:rsidR="008B1807">
        <w:t>, the</w:t>
      </w:r>
      <w:r w:rsidR="003B1B0E">
        <w:t xml:space="preserve"> chapter </w:t>
      </w:r>
      <w:r w:rsidR="008B1807">
        <w:t>is outlined as follows</w:t>
      </w:r>
      <w:r w:rsidR="003B1B0E">
        <w:t>:</w:t>
      </w:r>
      <w:r w:rsidR="008B1807">
        <w:t xml:space="preserve"> f</w:t>
      </w:r>
      <w:r w:rsidR="003B1B0E">
        <w:t>irst</w:t>
      </w:r>
      <w:r w:rsidR="00A64294">
        <w:t xml:space="preserve">, </w:t>
      </w:r>
      <w:r>
        <w:t xml:space="preserve">Section </w:t>
      </w:r>
      <w:r w:rsidR="003B1B0E">
        <w:t xml:space="preserve">3.1 </w:t>
      </w:r>
      <w:r w:rsidR="0044158C">
        <w:t xml:space="preserve">is </w:t>
      </w:r>
      <w:r w:rsidR="003B1B0E">
        <w:t>focused on</w:t>
      </w:r>
      <w:r w:rsidR="002E5199">
        <w:t xml:space="preserve"> defining an ideal</w:t>
      </w:r>
      <w:r w:rsidR="003B1B0E">
        <w:t xml:space="preserve"> sampling</w:t>
      </w:r>
      <w:r w:rsidR="002E5199">
        <w:t xml:space="preserve"> time</w:t>
      </w:r>
      <w:r w:rsidR="003B1B0E">
        <w:t xml:space="preserve"> interval. </w:t>
      </w:r>
      <w:r w:rsidR="00A64294">
        <w:t>The hypothesis</w:t>
      </w:r>
      <w:r w:rsidR="003B1B0E">
        <w:t xml:space="preserve"> is</w:t>
      </w:r>
      <w:r w:rsidR="004B76D2">
        <w:t xml:space="preserve"> that</w:t>
      </w:r>
      <w:r w:rsidR="003B1B0E">
        <w:t xml:space="preserve"> </w:t>
      </w:r>
      <w:r w:rsidR="00A64294">
        <w:t xml:space="preserve">with longer </w:t>
      </w:r>
      <w:r w:rsidR="003B1B0E">
        <w:t>sampling time</w:t>
      </w:r>
      <w:r w:rsidR="004B76D2">
        <w:t>,</w:t>
      </w:r>
      <w:r w:rsidR="003B1B0E">
        <w:t xml:space="preserve"> </w:t>
      </w:r>
      <w:r w:rsidR="00D51A19">
        <w:t>fluctuations in the velocity profile</w:t>
      </w:r>
      <w:r w:rsidR="003B1B0E">
        <w:t xml:space="preserve"> can be captured. Second, in </w:t>
      </w:r>
      <w:r>
        <w:t xml:space="preserve">Section </w:t>
      </w:r>
      <w:r w:rsidR="003B1B0E">
        <w:t>3.2, uncertainties for different number</w:t>
      </w:r>
      <w:r w:rsidR="00A64294">
        <w:t>s</w:t>
      </w:r>
      <w:r w:rsidR="003B1B0E">
        <w:t xml:space="preserve"> of sampling points</w:t>
      </w:r>
      <w:r w:rsidR="00D51A19">
        <w:t xml:space="preserve"> will be calculated and then</w:t>
      </w:r>
      <w:r w:rsidR="003B1B0E">
        <w:t xml:space="preserve"> compared to verify </w:t>
      </w:r>
      <w:r w:rsidR="00A64294">
        <w:t xml:space="preserve">whether </w:t>
      </w:r>
      <w:r w:rsidR="00063EAA">
        <w:t xml:space="preserve">a minimum of </w:t>
      </w:r>
      <w:r w:rsidR="003B1B0E">
        <w:t>3</w:t>
      </w:r>
      <w:r w:rsidR="0044158C">
        <w:t xml:space="preserve"> </w:t>
      </w:r>
      <w:r w:rsidR="003B1B0E">
        <w:t xml:space="preserve">points can satisfy 5% accuracy </w:t>
      </w:r>
      <w:r w:rsidR="00D51A19">
        <w:t>criterion</w:t>
      </w:r>
      <w:r w:rsidR="003B1B0E">
        <w:t xml:space="preserve"> </w:t>
      </w:r>
      <w:r w:rsidR="00D51A19">
        <w:t>outlined</w:t>
      </w:r>
      <w:r w:rsidR="003B1B0E">
        <w:t xml:space="preserve"> by ASHRAE Standard 111 [2008]</w:t>
      </w:r>
      <w:r w:rsidR="008B1807">
        <w:t xml:space="preserve">. This task will be achieved </w:t>
      </w:r>
      <w:r w:rsidR="00D51A19">
        <w:t>by implementing</w:t>
      </w:r>
      <w:r w:rsidR="008B1807">
        <w:t xml:space="preserve"> </w:t>
      </w:r>
      <w:r w:rsidR="00D51A19">
        <w:t>statistical</w:t>
      </w:r>
      <w:r w:rsidR="008B1807">
        <w:t xml:space="preserve"> analysis tools like </w:t>
      </w:r>
      <w:r w:rsidR="00D51A19">
        <w:t>root mean square</w:t>
      </w:r>
      <w:r w:rsidR="009D2AD8">
        <w:t xml:space="preserve"> errors</w:t>
      </w:r>
      <w:r w:rsidR="00D51A19">
        <w:t xml:space="preserve"> (RMS</w:t>
      </w:r>
      <w:r w:rsidR="009D2AD8">
        <w:t>E</w:t>
      </w:r>
      <w:r w:rsidR="00FB4A21">
        <w:t>)</w:t>
      </w:r>
      <w:r w:rsidR="00B83F2B">
        <w:t xml:space="preserve"> and relative errors (</w:t>
      </w:r>
      <w:proofErr w:type="gramStart"/>
      <w:r w:rsidR="00B83F2B">
        <w:t>RMSE%</w:t>
      </w:r>
      <w:proofErr w:type="gramEnd"/>
      <w:r w:rsidR="00B83F2B">
        <w:t>)</w:t>
      </w:r>
      <w:r w:rsidR="003B1B0E">
        <w:t xml:space="preserve">. Third, in </w:t>
      </w:r>
      <w:r>
        <w:t xml:space="preserve">Section </w:t>
      </w:r>
      <w:r w:rsidR="003B1B0E">
        <w:t>3.3</w:t>
      </w:r>
      <w:r w:rsidR="00D51A19">
        <w:t>,</w:t>
      </w:r>
      <w:r w:rsidR="003B1B0E">
        <w:t xml:space="preserve"> the impact of non-ideal measurement conditions on uncertainty for airflow measurements</w:t>
      </w:r>
      <w:r w:rsidR="00E344BD">
        <w:t xml:space="preserve"> will be </w:t>
      </w:r>
      <w:r w:rsidR="00D51A19">
        <w:t>evaluated</w:t>
      </w:r>
      <w:r w:rsidR="003B1B0E">
        <w:t>.</w:t>
      </w:r>
      <w:r w:rsidR="00D51A19">
        <w:t xml:space="preserve"> Uncertainty results from</w:t>
      </w:r>
      <w:r w:rsidR="00E344BD">
        <w:t xml:space="preserve"> test AHUs will be compared to </w:t>
      </w:r>
      <w:r w:rsidR="00D51A19">
        <w:t>check for</w:t>
      </w:r>
      <w:r w:rsidR="00E344BD">
        <w:t xml:space="preserve"> </w:t>
      </w:r>
      <w:r w:rsidR="00442FA4">
        <w:t xml:space="preserve">the </w:t>
      </w:r>
      <w:r w:rsidR="00D51A19">
        <w:t>relations</w:t>
      </w:r>
      <w:r w:rsidR="00442FA4">
        <w:t>hip</w:t>
      </w:r>
      <w:r w:rsidR="00D51A19">
        <w:t xml:space="preserve"> of uncertainty as </w:t>
      </w:r>
      <w:r w:rsidR="00442FA4">
        <w:t xml:space="preserve">a </w:t>
      </w:r>
      <w:r w:rsidR="00D51A19">
        <w:t xml:space="preserve">function of </w:t>
      </w:r>
      <w:r w:rsidR="00A64294">
        <w:t xml:space="preserve">different </w:t>
      </w:r>
      <w:r w:rsidR="00D51A19">
        <w:t>measurement location</w:t>
      </w:r>
      <w:r w:rsidR="00A64294">
        <w:t>s</w:t>
      </w:r>
      <w:r w:rsidR="003B1B0E">
        <w:t xml:space="preserve">. Last, </w:t>
      </w:r>
      <w:r w:rsidR="00E344BD">
        <w:t xml:space="preserve">in </w:t>
      </w:r>
      <w:r>
        <w:t xml:space="preserve">Section </w:t>
      </w:r>
      <w:r w:rsidR="00E344BD">
        <w:t>3.4</w:t>
      </w:r>
      <w:r w:rsidR="00D51A19">
        <w:t>,</w:t>
      </w:r>
      <w:r w:rsidR="00E344BD">
        <w:t xml:space="preserve"> </w:t>
      </w:r>
      <w:r w:rsidR="003B1B0E">
        <w:t xml:space="preserve">a comparison of </w:t>
      </w:r>
      <w:r w:rsidR="00D51A19">
        <w:t xml:space="preserve">averages and accuracy of </w:t>
      </w:r>
      <w:r w:rsidR="00A64294">
        <w:t xml:space="preserve">measurements between </w:t>
      </w:r>
      <w:r w:rsidR="0044158C">
        <w:t xml:space="preserve">the </w:t>
      </w:r>
      <w:r w:rsidR="00E344BD">
        <w:t xml:space="preserve">3-point approach </w:t>
      </w:r>
      <w:r w:rsidR="003B1B0E">
        <w:t>and</w:t>
      </w:r>
      <w:r w:rsidR="00D51A19">
        <w:t xml:space="preserve"> typical airflow measurement device selected </w:t>
      </w:r>
      <w:r w:rsidR="0044158C">
        <w:t xml:space="preserve">through </w:t>
      </w:r>
      <w:r w:rsidR="00D51A19">
        <w:t>industry guidelines</w:t>
      </w:r>
      <w:r w:rsidR="003B1B0E">
        <w:t xml:space="preserve"> </w:t>
      </w:r>
      <w:r w:rsidR="00E344BD">
        <w:t>is</w:t>
      </w:r>
      <w:r w:rsidR="00DD1D9F">
        <w:t xml:space="preserve"> performed.</w:t>
      </w:r>
    </w:p>
    <w:p w14:paraId="58245A0C" w14:textId="6D5D5DAE" w:rsidR="00D52382" w:rsidRDefault="00F76850" w:rsidP="005702CA">
      <w:pPr>
        <w:pStyle w:val="Heading2"/>
        <w:numPr>
          <w:ilvl w:val="0"/>
          <w:numId w:val="16"/>
        </w:numPr>
        <w:ind w:left="360"/>
      </w:pPr>
      <w:bookmarkStart w:id="61" w:name="_Toc466966380"/>
      <w:r>
        <w:t>Sampling Time</w:t>
      </w:r>
      <w:bookmarkEnd w:id="61"/>
    </w:p>
    <w:p w14:paraId="60650DE3" w14:textId="4FA512C4" w:rsidR="003D08D2" w:rsidRDefault="003D08D2" w:rsidP="00F60F3A">
      <w:pPr>
        <w:spacing w:after="0" w:line="480" w:lineRule="auto"/>
        <w:jc w:val="both"/>
      </w:pPr>
      <w:r>
        <w:t xml:space="preserve">According to ASHRAE Standard 111 [2008] and </w:t>
      </w:r>
      <w:r w:rsidR="0044158C">
        <w:t xml:space="preserve">the </w:t>
      </w:r>
      <w:r>
        <w:t xml:space="preserve">ASHRAE Fundamentals Handbook [2013a], </w:t>
      </w:r>
      <w:r w:rsidR="00260D2D">
        <w:t>with air flow</w:t>
      </w:r>
      <w:r w:rsidR="00127AF1">
        <w:t xml:space="preserve"> fluctuat</w:t>
      </w:r>
      <w:r w:rsidR="00260D2D">
        <w:t>ions</w:t>
      </w:r>
      <w:r w:rsidR="00127AF1">
        <w:t xml:space="preserve">, </w:t>
      </w:r>
      <w:r w:rsidR="00260D2D">
        <w:t xml:space="preserve">the accuracy of air velocity </w:t>
      </w:r>
      <w:r w:rsidR="00127AF1">
        <w:t>measurement</w:t>
      </w:r>
      <w:r w:rsidR="00260D2D">
        <w:t>s</w:t>
      </w:r>
      <w:r>
        <w:t xml:space="preserve"> can be improved by time</w:t>
      </w:r>
      <w:r w:rsidR="00260D2D">
        <w:t>-</w:t>
      </w:r>
      <w:r>
        <w:t>averaging the reading</w:t>
      </w:r>
      <w:r w:rsidR="00260D2D">
        <w:t>s</w:t>
      </w:r>
      <w:r>
        <w:t xml:space="preserve"> or performing short succession consecu</w:t>
      </w:r>
      <w:r w:rsidR="00127AF1">
        <w:t xml:space="preserve">tive traverse measurements. </w:t>
      </w:r>
      <w:r w:rsidR="0044158C">
        <w:t>Generally</w:t>
      </w:r>
      <w:r>
        <w:t xml:space="preserve">, 2 or 3 seconds for </w:t>
      </w:r>
      <w:r w:rsidR="00442FA4">
        <w:t xml:space="preserve">a </w:t>
      </w:r>
      <w:r>
        <w:t xml:space="preserve">sampling time is suggested as </w:t>
      </w:r>
      <w:r w:rsidR="0044158C">
        <w:t xml:space="preserve">a </w:t>
      </w:r>
      <w:r>
        <w:t>time</w:t>
      </w:r>
      <w:r w:rsidR="0044158C">
        <w:t>-</w:t>
      </w:r>
      <w:r>
        <w:t>averaging interval</w:t>
      </w:r>
      <w:r w:rsidR="00127AF1">
        <w:t xml:space="preserve"> for ensuring airflow measurement accuracy</w:t>
      </w:r>
      <w:r>
        <w:t xml:space="preserve"> [TSI, 2012].</w:t>
      </w:r>
    </w:p>
    <w:p w14:paraId="1BF4F29C" w14:textId="131F2A67" w:rsidR="008A35AF" w:rsidRDefault="003D08D2" w:rsidP="00480EC7">
      <w:pPr>
        <w:spacing w:before="240" w:line="480" w:lineRule="auto"/>
        <w:jc w:val="both"/>
      </w:pPr>
      <w:r>
        <w:t>These</w:t>
      </w:r>
      <w:r w:rsidR="00CA6C29">
        <w:t xml:space="preserve"> </w:t>
      </w:r>
      <w:r w:rsidR="00127AF1">
        <w:t xml:space="preserve">general </w:t>
      </w:r>
      <w:r w:rsidR="00CA6C29">
        <w:t xml:space="preserve">measurement </w:t>
      </w:r>
      <w:r w:rsidR="00480EC7">
        <w:t xml:space="preserve">guidelines </w:t>
      </w:r>
      <w:r w:rsidR="00936E77">
        <w:t>explain</w:t>
      </w:r>
      <w:r w:rsidR="00480EC7">
        <w:t xml:space="preserve"> </w:t>
      </w:r>
      <w:r w:rsidR="00127AF1">
        <w:t>how</w:t>
      </w:r>
      <w:r w:rsidR="00480EC7">
        <w:t xml:space="preserve"> airflow measurement</w:t>
      </w:r>
      <w:r w:rsidR="00CA6C29">
        <w:t>s</w:t>
      </w:r>
      <w:r w:rsidR="00480EC7">
        <w:t xml:space="preserve"> </w:t>
      </w:r>
      <w:r w:rsidR="00442FA4">
        <w:t>should</w:t>
      </w:r>
      <w:r w:rsidR="00C23CA9">
        <w:t xml:space="preserve"> be </w:t>
      </w:r>
      <w:r w:rsidR="00480EC7">
        <w:t xml:space="preserve">performed </w:t>
      </w:r>
      <w:r w:rsidR="00127AF1">
        <w:t xml:space="preserve">by technicians </w:t>
      </w:r>
      <w:r w:rsidR="00480EC7">
        <w:t xml:space="preserve">in </w:t>
      </w:r>
      <w:r w:rsidR="0044158C">
        <w:t xml:space="preserve">the </w:t>
      </w:r>
      <w:r w:rsidR="00480EC7">
        <w:t xml:space="preserve">field, where they </w:t>
      </w:r>
      <w:r w:rsidR="0044158C">
        <w:t>must</w:t>
      </w:r>
      <w:r w:rsidR="00480EC7">
        <w:t xml:space="preserve"> manually hold the measurement device </w:t>
      </w:r>
      <w:r w:rsidR="00127AF1">
        <w:t>during the complete measurement procedure</w:t>
      </w:r>
      <w:r w:rsidR="00480EC7">
        <w:t xml:space="preserve">, point by point, in order to complete </w:t>
      </w:r>
      <w:r>
        <w:t>a</w:t>
      </w:r>
      <w:r w:rsidR="00480EC7">
        <w:t xml:space="preserve"> tr</w:t>
      </w:r>
      <w:r w:rsidR="000506EE">
        <w:t>averse</w:t>
      </w:r>
      <w:r>
        <w:t xml:space="preserve"> airflow</w:t>
      </w:r>
      <w:r w:rsidR="000506EE">
        <w:t xml:space="preserve"> measurement. This</w:t>
      </w:r>
      <w:r w:rsidR="00480EC7">
        <w:t xml:space="preserve"> </w:t>
      </w:r>
      <w:r w:rsidR="00127AF1">
        <w:t xml:space="preserve">common </w:t>
      </w:r>
      <w:r w:rsidR="00930606">
        <w:t>method</w:t>
      </w:r>
      <w:r w:rsidR="00480EC7">
        <w:t xml:space="preserve"> </w:t>
      </w:r>
      <w:r w:rsidR="000506EE">
        <w:t>implies</w:t>
      </w:r>
      <w:r w:rsidR="00480EC7">
        <w:t xml:space="preserve"> </w:t>
      </w:r>
      <w:r>
        <w:t>two main</w:t>
      </w:r>
      <w:r w:rsidR="00480EC7">
        <w:t xml:space="preserve"> limitations and sources of err</w:t>
      </w:r>
      <w:r>
        <w:t>or</w:t>
      </w:r>
      <w:r w:rsidR="00260D2D">
        <w:t>s</w:t>
      </w:r>
      <w:r>
        <w:t xml:space="preserve"> </w:t>
      </w:r>
      <w:r w:rsidR="00930606">
        <w:t>for</w:t>
      </w:r>
      <w:r>
        <w:t xml:space="preserve"> the airflow measurement</w:t>
      </w:r>
      <w:r w:rsidR="00442FA4">
        <w:t>s</w:t>
      </w:r>
      <w:r>
        <w:t>:</w:t>
      </w:r>
    </w:p>
    <w:p w14:paraId="2B3E5CAD" w14:textId="3D30E2A7" w:rsidR="008A35AF" w:rsidRDefault="00127AF1" w:rsidP="00BA6CD0">
      <w:pPr>
        <w:pStyle w:val="ListParagraph"/>
        <w:numPr>
          <w:ilvl w:val="0"/>
          <w:numId w:val="8"/>
        </w:numPr>
        <w:spacing w:before="240" w:line="480" w:lineRule="auto"/>
        <w:jc w:val="both"/>
      </w:pPr>
      <w:r>
        <w:t>Sampling time is limited by physical capabilities of the technician</w:t>
      </w:r>
      <w:r w:rsidR="00260D2D">
        <w:t>s</w:t>
      </w:r>
      <w:r>
        <w:t xml:space="preserve"> </w:t>
      </w:r>
      <w:r w:rsidR="00260D2D">
        <w:t xml:space="preserve">who </w:t>
      </w:r>
      <w:r>
        <w:t>perform airflow velocity measurements</w:t>
      </w:r>
      <w:r w:rsidR="00930606">
        <w:t xml:space="preserve"> by</w:t>
      </w:r>
      <w:r w:rsidR="00F15F7D">
        <w:t xml:space="preserve"> the</w:t>
      </w:r>
      <w:r w:rsidR="00930606">
        <w:t xml:space="preserve"> traverse methods</w:t>
      </w:r>
      <w:r>
        <w:t>.</w:t>
      </w:r>
    </w:p>
    <w:p w14:paraId="4CAE5235" w14:textId="73A32B86" w:rsidR="00660362" w:rsidRDefault="00127AF1" w:rsidP="00BA6CD0">
      <w:pPr>
        <w:pStyle w:val="ListParagraph"/>
        <w:numPr>
          <w:ilvl w:val="0"/>
          <w:numId w:val="8"/>
        </w:numPr>
        <w:spacing w:before="240" w:line="480" w:lineRule="auto"/>
        <w:jc w:val="both"/>
      </w:pPr>
      <w:r>
        <w:t xml:space="preserve">Accuracy of measurement devices is very sensible to </w:t>
      </w:r>
      <w:r w:rsidR="00260D2D">
        <w:t xml:space="preserve">the alignment </w:t>
      </w:r>
      <w:r>
        <w:t xml:space="preserve">between </w:t>
      </w:r>
      <w:r w:rsidR="0044158C">
        <w:t xml:space="preserve">the </w:t>
      </w:r>
      <w:r>
        <w:t>airflow strea</w:t>
      </w:r>
      <w:r w:rsidR="00930606">
        <w:t>m and device’s measurement sensor</w:t>
      </w:r>
      <w:r>
        <w:t xml:space="preserve">. Thus, </w:t>
      </w:r>
      <w:r w:rsidR="0044158C">
        <w:t xml:space="preserve">the </w:t>
      </w:r>
      <w:r>
        <w:t>technician</w:t>
      </w:r>
      <w:r w:rsidR="00930606">
        <w:t>’s</w:t>
      </w:r>
      <w:r>
        <w:t xml:space="preserve"> skills and experience are critical for ensuring accuracy of </w:t>
      </w:r>
      <w:r w:rsidR="00442FA4">
        <w:t xml:space="preserve">the </w:t>
      </w:r>
      <w:r>
        <w:t>airflow measurements.</w:t>
      </w:r>
    </w:p>
    <w:p w14:paraId="2B930DE9" w14:textId="5FC2938F" w:rsidR="002323C4" w:rsidRDefault="008D5198" w:rsidP="00B04860">
      <w:pPr>
        <w:spacing w:line="480" w:lineRule="auto"/>
        <w:jc w:val="both"/>
      </w:pPr>
      <w:r>
        <w:t>The</w:t>
      </w:r>
      <w:r w:rsidR="00207919">
        <w:t>se two limitations can be addressed by the implementation of</w:t>
      </w:r>
      <w:r w:rsidR="003D08D2">
        <w:t xml:space="preserve"> </w:t>
      </w:r>
      <w:r w:rsidR="0044158C">
        <w:t xml:space="preserve">the </w:t>
      </w:r>
      <w:r w:rsidR="00B04860">
        <w:t xml:space="preserve">described </w:t>
      </w:r>
      <w:r w:rsidR="00F021F8">
        <w:t>holding</w:t>
      </w:r>
      <w:r w:rsidR="00B04860">
        <w:t xml:space="preserve"> </w:t>
      </w:r>
      <w:r w:rsidR="001F6809">
        <w:t xml:space="preserve">bracket </w:t>
      </w:r>
      <w:r w:rsidR="001962CF">
        <w:t>in S</w:t>
      </w:r>
      <w:r w:rsidR="00B04860">
        <w:t>ection 2.</w:t>
      </w:r>
      <w:r w:rsidR="003D08D2">
        <w:t>3</w:t>
      </w:r>
      <w:r w:rsidR="00207919">
        <w:t>. With this tool,</w:t>
      </w:r>
      <w:r w:rsidR="003D08D2">
        <w:t xml:space="preserve"> </w:t>
      </w:r>
      <w:r w:rsidR="0044158C">
        <w:t xml:space="preserve">the </w:t>
      </w:r>
      <w:r w:rsidR="003D08D2">
        <w:t xml:space="preserve">airflow measurement’s sampling time can be extended </w:t>
      </w:r>
      <w:r w:rsidR="00207919">
        <w:t xml:space="preserve">and dependency on technicians is </w:t>
      </w:r>
      <w:r w:rsidR="00260D2D">
        <w:t>eliminated</w:t>
      </w:r>
      <w:r w:rsidR="003D08D2">
        <w:t xml:space="preserve">. </w:t>
      </w:r>
      <w:r w:rsidR="00207919">
        <w:t>Moreover, s</w:t>
      </w:r>
      <w:r w:rsidR="003D08D2">
        <w:t xml:space="preserve">ince </w:t>
      </w:r>
      <w:r w:rsidR="00442FA4">
        <w:t xml:space="preserve">the </w:t>
      </w:r>
      <w:r w:rsidR="003D08D2">
        <w:t>airflow velocity will be recorded</w:t>
      </w:r>
      <w:r w:rsidR="00930606">
        <w:t xml:space="preserve"> through </w:t>
      </w:r>
      <w:r w:rsidR="00FB4A21">
        <w:t>DAQs</w:t>
      </w:r>
      <w:r w:rsidR="003D08D2">
        <w:t xml:space="preserve">, </w:t>
      </w:r>
      <w:r w:rsidR="00A64294">
        <w:t xml:space="preserve">it is possible to analyze and compare the results from </w:t>
      </w:r>
      <w:r w:rsidR="003D08D2">
        <w:t>different sampling times (i.e., 2, 3, 4, 5, 10, 15, 20, 30, 45, 60 and 160 seconds)</w:t>
      </w:r>
      <w:r w:rsidR="002323C4">
        <w:t>.</w:t>
      </w:r>
    </w:p>
    <w:p w14:paraId="5A0BD472" w14:textId="18FF4EC0" w:rsidR="004A7E5F" w:rsidRDefault="00D30ADC" w:rsidP="00B04860">
      <w:pPr>
        <w:spacing w:line="480" w:lineRule="auto"/>
        <w:jc w:val="both"/>
      </w:pPr>
      <w:r w:rsidRPr="007E3403">
        <w:rPr>
          <w:rFonts w:eastAsia="Calibri"/>
          <w:szCs w:val="24"/>
        </w:rPr>
        <w:t>Schwenk</w:t>
      </w:r>
      <w:r>
        <w:rPr>
          <w:rFonts w:eastAsia="Calibri"/>
          <w:szCs w:val="24"/>
        </w:rPr>
        <w:t>’s</w:t>
      </w:r>
      <w:r w:rsidRPr="007E3403">
        <w:rPr>
          <w:rFonts w:eastAsia="Calibri"/>
          <w:szCs w:val="24"/>
        </w:rPr>
        <w:t xml:space="preserve"> </w:t>
      </w:r>
      <w:r>
        <w:rPr>
          <w:rFonts w:eastAsia="Calibri"/>
          <w:szCs w:val="24"/>
        </w:rPr>
        <w:t>[1998]</w:t>
      </w:r>
      <w:r w:rsidRPr="007E3403">
        <w:rPr>
          <w:rFonts w:eastAsia="Calibri"/>
          <w:szCs w:val="24"/>
        </w:rPr>
        <w:t xml:space="preserve"> </w:t>
      </w:r>
      <w:r w:rsidR="003000D3">
        <w:rPr>
          <w:rFonts w:eastAsia="Calibri"/>
          <w:szCs w:val="24"/>
        </w:rPr>
        <w:t>conclusions on airflow measurements show that c</w:t>
      </w:r>
      <w:r>
        <w:rPr>
          <w:rFonts w:eastAsia="Calibri"/>
          <w:szCs w:val="24"/>
        </w:rPr>
        <w:t xml:space="preserve">omparable accuracy from 35 and 3 </w:t>
      </w:r>
      <w:r w:rsidR="00D90E2A">
        <w:rPr>
          <w:rFonts w:eastAsia="Calibri"/>
          <w:szCs w:val="24"/>
        </w:rPr>
        <w:t xml:space="preserve">sampling </w:t>
      </w:r>
      <w:r>
        <w:rPr>
          <w:rFonts w:eastAsia="Calibri"/>
          <w:szCs w:val="24"/>
        </w:rPr>
        <w:t>points</w:t>
      </w:r>
      <w:r w:rsidR="002323C4">
        <w:rPr>
          <w:rFonts w:eastAsia="Calibri"/>
          <w:szCs w:val="24"/>
        </w:rPr>
        <w:t xml:space="preserve"> </w:t>
      </w:r>
      <w:r w:rsidR="00D90E2A">
        <w:rPr>
          <w:rFonts w:eastAsia="Calibri"/>
          <w:szCs w:val="24"/>
        </w:rPr>
        <w:t>can be obtained for turbulent flows</w:t>
      </w:r>
      <w:r w:rsidR="00B3579A">
        <w:rPr>
          <w:rFonts w:eastAsia="Calibri"/>
          <w:szCs w:val="24"/>
        </w:rPr>
        <w:t xml:space="preserve"> </w:t>
      </w:r>
      <w:r w:rsidR="00D90E2A">
        <w:rPr>
          <w:rFonts w:eastAsia="Calibri"/>
          <w:szCs w:val="24"/>
        </w:rPr>
        <w:t xml:space="preserve">above 700 fpm. </w:t>
      </w:r>
      <w:r w:rsidR="00B3579A">
        <w:rPr>
          <w:rFonts w:eastAsia="Calibri"/>
          <w:szCs w:val="24"/>
        </w:rPr>
        <w:t>Increasing airflow velocity will increase turbulence of a flow stream and more uniform velocity distribution</w:t>
      </w:r>
      <w:r w:rsidR="00A64294">
        <w:rPr>
          <w:rFonts w:eastAsia="Calibri"/>
          <w:szCs w:val="24"/>
        </w:rPr>
        <w:t>s</w:t>
      </w:r>
      <w:r w:rsidR="00B3579A">
        <w:rPr>
          <w:rFonts w:eastAsia="Calibri"/>
          <w:szCs w:val="24"/>
        </w:rPr>
        <w:t xml:space="preserve"> are generated. Therefore</w:t>
      </w:r>
      <w:r>
        <w:rPr>
          <w:rFonts w:eastAsia="Calibri"/>
          <w:szCs w:val="24"/>
        </w:rPr>
        <w:t>,</w:t>
      </w:r>
      <w:r w:rsidR="00F864BD">
        <w:t xml:space="preserve"> 3 points</w:t>
      </w:r>
      <w:r w:rsidR="00B3579A">
        <w:t xml:space="preserve"> at the highest possible airflow velocity</w:t>
      </w:r>
      <w:r w:rsidR="00F864BD">
        <w:t xml:space="preserve"> </w:t>
      </w:r>
      <w:r w:rsidR="00B3579A">
        <w:t>are</w:t>
      </w:r>
      <w:r w:rsidR="00260D2D">
        <w:t xml:space="preserve"> selected to investigate the accuracy of the reduced sampling point method by comparing </w:t>
      </w:r>
      <w:r w:rsidR="0044158C">
        <w:t xml:space="preserve">them </w:t>
      </w:r>
      <w:r w:rsidR="00260D2D">
        <w:t>with the measurement results from full traverse sampling points.</w:t>
      </w:r>
    </w:p>
    <w:p w14:paraId="597BD70C" w14:textId="121F7A39" w:rsidR="00022BDF" w:rsidRDefault="004A7E5F" w:rsidP="00952E01">
      <w:pPr>
        <w:spacing w:line="480" w:lineRule="auto"/>
        <w:jc w:val="both"/>
      </w:pPr>
      <w:r>
        <w:t xml:space="preserve">As </w:t>
      </w:r>
      <w:r w:rsidR="00260D2D">
        <w:t xml:space="preserve">an </w:t>
      </w:r>
      <w:r>
        <w:t xml:space="preserve">example, </w:t>
      </w:r>
      <w:r w:rsidR="004F727D">
        <w:t xml:space="preserve">Figure 3-1 </w:t>
      </w:r>
      <w:r>
        <w:t>shows the tra</w:t>
      </w:r>
      <w:r w:rsidR="002E5199">
        <w:t>verse section</w:t>
      </w:r>
      <w:r w:rsidR="00337CC2">
        <w:t>s</w:t>
      </w:r>
      <w:r w:rsidR="002E5199">
        <w:t xml:space="preserve"> for</w:t>
      </w:r>
      <w:r w:rsidR="00337CC2">
        <w:t xml:space="preserve"> SA (see Figure 3-1 (a)) and</w:t>
      </w:r>
      <w:r w:rsidR="002E5199">
        <w:t xml:space="preserve"> RA</w:t>
      </w:r>
      <w:r w:rsidR="00337CC2">
        <w:t xml:space="preserve"> (see Figure 3-1 (b))</w:t>
      </w:r>
      <w:r>
        <w:t xml:space="preserve"> of AHU</w:t>
      </w:r>
      <w:r w:rsidR="002A3C0B">
        <w:t>-</w:t>
      </w:r>
      <w:r w:rsidR="001E66CD">
        <w:t>6</w:t>
      </w:r>
      <w:r>
        <w:t xml:space="preserve"> where</w:t>
      </w:r>
      <w:r w:rsidR="000F1D1E">
        <w:t>,</w:t>
      </w:r>
      <w:r>
        <w:t xml:space="preserve"> according to </w:t>
      </w:r>
      <w:r w:rsidR="000F1D1E">
        <w:t xml:space="preserve">the </w:t>
      </w:r>
      <w:r w:rsidR="00936E77">
        <w:t>traverse</w:t>
      </w:r>
      <w:r w:rsidR="002323C4">
        <w:t xml:space="preserve"> method</w:t>
      </w:r>
      <w:r w:rsidR="00337CC2">
        <w:t>,</w:t>
      </w:r>
      <w:r w:rsidR="002323C4">
        <w:t xml:space="preserve"> grid</w:t>
      </w:r>
      <w:r w:rsidR="00337CC2">
        <w:t>s</w:t>
      </w:r>
      <w:r w:rsidR="002323C4">
        <w:t xml:space="preserve"> of </w:t>
      </w:r>
      <w:r w:rsidR="00337CC2">
        <w:t xml:space="preserve">20 and </w:t>
      </w:r>
      <w:r w:rsidR="002323C4">
        <w:t xml:space="preserve">25 sampling points </w:t>
      </w:r>
      <w:r w:rsidR="00337CC2">
        <w:t>are</w:t>
      </w:r>
      <w:r>
        <w:t xml:space="preserve"> </w:t>
      </w:r>
      <w:r w:rsidR="002323C4">
        <w:t>required</w:t>
      </w:r>
      <w:r w:rsidR="00337CC2">
        <w:t xml:space="preserve"> respectively</w:t>
      </w:r>
      <w:r w:rsidR="002323C4">
        <w:t>.</w:t>
      </w:r>
    </w:p>
    <w:p w14:paraId="7BCE1241" w14:textId="495522FC" w:rsidR="00022BDF" w:rsidRDefault="00022BDF" w:rsidP="008952E5">
      <w:pPr>
        <w:spacing w:after="0" w:line="480" w:lineRule="auto"/>
        <w:jc w:val="both"/>
      </w:pPr>
      <w:r>
        <w:t>In</w:t>
      </w:r>
      <w:r w:rsidR="004F727D">
        <w:t xml:space="preserve"> Figure 3-1</w:t>
      </w:r>
      <w:r w:rsidR="00337CC2">
        <w:t xml:space="preserve"> (b)</w:t>
      </w:r>
      <w:r>
        <w:t>, D1 to D5 indicate the required depths and L1 to L5 indicate the required insertion lane</w:t>
      </w:r>
      <w:r w:rsidR="00144217">
        <w:t>s</w:t>
      </w:r>
      <w:r>
        <w:t>. Th</w:t>
      </w:r>
      <w:r w:rsidR="00D30ADC">
        <w:t>us</w:t>
      </w:r>
      <w:r>
        <w:t>, each sampling point can be identifi</w:t>
      </w:r>
      <w:r w:rsidR="00FB4A21">
        <w:t>ed by a depth and lane (e.g., D2L2, D4L3, D3L4</w:t>
      </w:r>
      <w:r>
        <w:t>, etc.).</w:t>
      </w:r>
    </w:p>
    <w:p w14:paraId="3A079F5A" w14:textId="4EEC8298" w:rsidR="004333C7" w:rsidRDefault="002F58AC" w:rsidP="004333C7">
      <w:pPr>
        <w:spacing w:after="0"/>
        <w:jc w:val="center"/>
      </w:pPr>
      <w:r>
        <w:rPr>
          <w:noProof/>
        </w:rPr>
        <mc:AlternateContent>
          <mc:Choice Requires="wps">
            <w:drawing>
              <wp:anchor distT="0" distB="0" distL="114300" distR="114300" simplePos="0" relativeHeight="251714048" behindDoc="0" locked="0" layoutInCell="1" allowOverlap="1" wp14:anchorId="454DA721" wp14:editId="1CCD6ED0">
                <wp:simplePos x="0" y="0"/>
                <wp:positionH relativeFrom="column">
                  <wp:posOffset>633730</wp:posOffset>
                </wp:positionH>
                <wp:positionV relativeFrom="paragraph">
                  <wp:posOffset>1362528</wp:posOffset>
                </wp:positionV>
                <wp:extent cx="337319" cy="254970"/>
                <wp:effectExtent l="0" t="0" r="0" b="0"/>
                <wp:wrapNone/>
                <wp:docPr id="252" name="Rectangle 252"/>
                <wp:cNvGraphicFramePr/>
                <a:graphic xmlns:a="http://schemas.openxmlformats.org/drawingml/2006/main">
                  <a:graphicData uri="http://schemas.microsoft.com/office/word/2010/wordprocessingShape">
                    <wps:wsp>
                      <wps:cNvSpPr/>
                      <wps:spPr>
                        <a:xfrm>
                          <a:off x="0" y="0"/>
                          <a:ext cx="337319" cy="2549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2757DB23" w14:textId="77777777"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DA721" id="Rectangle 252" o:spid="_x0000_s1048" style="position:absolute;left:0;text-align:left;margin-left:49.9pt;margin-top:107.3pt;width:26.55pt;height:20.1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" filled="f" stroked="f" strokeweight="1pt">
                <v:textbox>
                  <w:txbxContent>
                    <w:p w14:paraId="2757DB23" w14:textId="77777777"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P1</w:t>
                      </w:r>
                    </w:p>
                  </w:txbxContent>
                </v:textbox>
              </v:rect>
            </w:pict>
          </mc:Fallback>
        </mc:AlternateContent>
      </w:r>
      <w:r>
        <w:rPr>
          <w:noProof/>
        </w:rPr>
        <mc:AlternateContent>
          <mc:Choice Requires="wps">
            <w:drawing>
              <wp:anchor distT="0" distB="0" distL="114300" distR="114300" simplePos="0" relativeHeight="251707904" behindDoc="0" locked="0" layoutInCell="1" allowOverlap="1" wp14:anchorId="29D360BA" wp14:editId="625AEB3E">
                <wp:simplePos x="0" y="0"/>
                <wp:positionH relativeFrom="column">
                  <wp:posOffset>678815</wp:posOffset>
                </wp:positionH>
                <wp:positionV relativeFrom="paragraph">
                  <wp:posOffset>1543413</wp:posOffset>
                </wp:positionV>
                <wp:extent cx="71120" cy="73025"/>
                <wp:effectExtent l="0" t="0" r="24130" b="22225"/>
                <wp:wrapNone/>
                <wp:docPr id="249" name="Oval 249"/>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3A01B0E" id="Oval 249" o:spid="_x0000_s1026" style="position:absolute;margin-left:53.45pt;margin-top:121.55pt;width:5.6pt;height:5.75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" fillcolor="red" strokecolor="black [3213]" strokeweight="1pt">
                <v:stroke joinstyle="miter"/>
              </v:oval>
            </w:pict>
          </mc:Fallback>
        </mc:AlternateContent>
      </w:r>
      <w:r>
        <w:rPr>
          <w:noProof/>
        </w:rPr>
        <mc:AlternateContent>
          <mc:Choice Requires="wps">
            <w:drawing>
              <wp:anchor distT="0" distB="0" distL="114300" distR="114300" simplePos="0" relativeHeight="251716096" behindDoc="0" locked="0" layoutInCell="1" allowOverlap="1" wp14:anchorId="5A73E34E" wp14:editId="42EDCE54">
                <wp:simplePos x="0" y="0"/>
                <wp:positionH relativeFrom="column">
                  <wp:posOffset>935990</wp:posOffset>
                </wp:positionH>
                <wp:positionV relativeFrom="paragraph">
                  <wp:posOffset>909836</wp:posOffset>
                </wp:positionV>
                <wp:extent cx="337319" cy="254970"/>
                <wp:effectExtent l="0" t="0" r="0" b="0"/>
                <wp:wrapNone/>
                <wp:docPr id="253" name="Rectangle 253"/>
                <wp:cNvGraphicFramePr/>
                <a:graphic xmlns:a="http://schemas.openxmlformats.org/drawingml/2006/main">
                  <a:graphicData uri="http://schemas.microsoft.com/office/word/2010/wordprocessingShape">
                    <wps:wsp>
                      <wps:cNvSpPr/>
                      <wps:spPr>
                        <a:xfrm>
                          <a:off x="0" y="0"/>
                          <a:ext cx="337319" cy="2549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0852D0A4" w14:textId="1960214D"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w:t>
                            </w:r>
                            <w:r>
                              <w:rPr>
                                <w:rFonts w:ascii="Arial" w:hAnsi="Arial" w:cs="Arial"/>
                                <w:b/>
                                <w:color w:val="C00000"/>
                                <w:sz w:val="1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73E34E" id="Rectangle 253" o:spid="_x0000_s1049" style="position:absolute;left:0;text-align:left;margin-left:73.7pt;margin-top:71.65pt;width:26.55pt;height:20.1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" filled="f" stroked="f" strokeweight="1pt">
                <v:textbox>
                  <w:txbxContent>
                    <w:p w14:paraId="0852D0A4" w14:textId="1960214D"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w:t>
                      </w:r>
                      <w:r>
                        <w:rPr>
                          <w:rFonts w:ascii="Arial" w:hAnsi="Arial" w:cs="Arial"/>
                          <w:b/>
                          <w:color w:val="C00000"/>
                          <w:sz w:val="14"/>
                        </w:rPr>
                        <w:t>2</w:t>
                      </w:r>
                    </w:p>
                  </w:txbxContent>
                </v:textbox>
              </v:rect>
            </w:pict>
          </mc:Fallback>
        </mc:AlternateContent>
      </w:r>
      <w:r>
        <w:rPr>
          <w:noProof/>
        </w:rPr>
        <mc:AlternateContent>
          <mc:Choice Requires="wps">
            <w:drawing>
              <wp:anchor distT="0" distB="0" distL="114300" distR="114300" simplePos="0" relativeHeight="251709952" behindDoc="0" locked="0" layoutInCell="1" allowOverlap="1" wp14:anchorId="45D23DFC" wp14:editId="1A8FBDA6">
                <wp:simplePos x="0" y="0"/>
                <wp:positionH relativeFrom="column">
                  <wp:posOffset>972276</wp:posOffset>
                </wp:positionH>
                <wp:positionV relativeFrom="paragraph">
                  <wp:posOffset>1077079</wp:posOffset>
                </wp:positionV>
                <wp:extent cx="71120" cy="73025"/>
                <wp:effectExtent l="0" t="0" r="24130" b="22225"/>
                <wp:wrapNone/>
                <wp:docPr id="250" name="Oval 250"/>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4BE0CE" id="Oval 250" o:spid="_x0000_s1026" style="position:absolute;margin-left:76.55pt;margin-top:84.8pt;width:5.6pt;height:5.75pt;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" fillcolor="red" strokecolor="black [3213]" strokeweight="1pt">
                <v:stroke joinstyle="miter"/>
              </v:oval>
            </w:pict>
          </mc:Fallback>
        </mc:AlternateContent>
      </w:r>
      <w:r>
        <w:rPr>
          <w:noProof/>
        </w:rPr>
        <mc:AlternateContent>
          <mc:Choice Requires="wps">
            <w:drawing>
              <wp:anchor distT="0" distB="0" distL="114300" distR="114300" simplePos="0" relativeHeight="251718144" behindDoc="0" locked="0" layoutInCell="1" allowOverlap="1" wp14:anchorId="7BA8FE76" wp14:editId="7C342C9B">
                <wp:simplePos x="0" y="0"/>
                <wp:positionH relativeFrom="column">
                  <wp:posOffset>1802130</wp:posOffset>
                </wp:positionH>
                <wp:positionV relativeFrom="paragraph">
                  <wp:posOffset>1157968</wp:posOffset>
                </wp:positionV>
                <wp:extent cx="337319" cy="254970"/>
                <wp:effectExtent l="0" t="0" r="0" b="0"/>
                <wp:wrapNone/>
                <wp:docPr id="254" name="Rectangle 254"/>
                <wp:cNvGraphicFramePr/>
                <a:graphic xmlns:a="http://schemas.openxmlformats.org/drawingml/2006/main">
                  <a:graphicData uri="http://schemas.microsoft.com/office/word/2010/wordprocessingShape">
                    <wps:wsp>
                      <wps:cNvSpPr/>
                      <wps:spPr>
                        <a:xfrm>
                          <a:off x="0" y="0"/>
                          <a:ext cx="337319" cy="2549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09A33ACA" w14:textId="5A43B9D8"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w:t>
                            </w:r>
                            <w:r>
                              <w:rPr>
                                <w:rFonts w:ascii="Arial" w:hAnsi="Arial" w:cs="Arial"/>
                                <w:b/>
                                <w:color w:val="C00000"/>
                                <w:sz w:val="1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8FE76" id="Rectangle 254" o:spid="_x0000_s1050" style="position:absolute;left:0;text-align:left;margin-left:141.9pt;margin-top:91.2pt;width:26.55pt;height:20.1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" filled="f" stroked="f" strokeweight="1pt">
                <v:textbox>
                  <w:txbxContent>
                    <w:p w14:paraId="09A33ACA" w14:textId="5A43B9D8" w:rsidR="00675DDA" w:rsidRPr="008838F5" w:rsidRDefault="00675DDA" w:rsidP="00675DDA">
                      <w:pPr>
                        <w:spacing w:after="0"/>
                        <w:jc w:val="center"/>
                        <w:rPr>
                          <w:rFonts w:ascii="Arial" w:hAnsi="Arial" w:cs="Arial"/>
                          <w:b/>
                          <w:color w:val="C00000"/>
                          <w:sz w:val="14"/>
                        </w:rPr>
                      </w:pPr>
                      <w:r w:rsidRPr="008838F5">
                        <w:rPr>
                          <w:rFonts w:ascii="Arial" w:hAnsi="Arial" w:cs="Arial"/>
                          <w:b/>
                          <w:color w:val="C00000"/>
                          <w:sz w:val="14"/>
                        </w:rPr>
                        <w:t>P</w:t>
                      </w:r>
                      <w:r>
                        <w:rPr>
                          <w:rFonts w:ascii="Arial" w:hAnsi="Arial" w:cs="Arial"/>
                          <w:b/>
                          <w:color w:val="C00000"/>
                          <w:sz w:val="14"/>
                        </w:rPr>
                        <w:t>3</w:t>
                      </w:r>
                    </w:p>
                  </w:txbxContent>
                </v:textbox>
              </v:rect>
            </w:pict>
          </mc:Fallback>
        </mc:AlternateContent>
      </w:r>
      <w:r>
        <w:rPr>
          <w:noProof/>
        </w:rPr>
        <mc:AlternateContent>
          <mc:Choice Requires="wps">
            <w:drawing>
              <wp:anchor distT="0" distB="0" distL="114300" distR="114300" simplePos="0" relativeHeight="251712000" behindDoc="0" locked="0" layoutInCell="1" allowOverlap="1" wp14:anchorId="69DC7398" wp14:editId="1A87FF6F">
                <wp:simplePos x="0" y="0"/>
                <wp:positionH relativeFrom="column">
                  <wp:posOffset>1841500</wp:posOffset>
                </wp:positionH>
                <wp:positionV relativeFrom="paragraph">
                  <wp:posOffset>1319530</wp:posOffset>
                </wp:positionV>
                <wp:extent cx="71120" cy="73025"/>
                <wp:effectExtent l="0" t="0" r="24130" b="22225"/>
                <wp:wrapNone/>
                <wp:docPr id="251" name="Oval 251"/>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C29947" id="Oval 251" o:spid="_x0000_s1026" style="position:absolute;margin-left:145pt;margin-top:103.9pt;width:5.6pt;height:5.7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" fillcolor="red" strokecolor="black [3213]" strokeweight="1pt">
                <v:stroke joinstyle="miter"/>
              </v:oval>
            </w:pict>
          </mc:Fallback>
        </mc:AlternateContent>
      </w:r>
      <w:r w:rsidR="00675DDA">
        <w:rPr>
          <w:noProof/>
        </w:rPr>
        <mc:AlternateContent>
          <mc:Choice Requires="wps">
            <w:drawing>
              <wp:anchor distT="0" distB="0" distL="114300" distR="114300" simplePos="0" relativeHeight="251719168" behindDoc="0" locked="0" layoutInCell="1" allowOverlap="1" wp14:anchorId="49E6D83B" wp14:editId="361F450D">
                <wp:simplePos x="0" y="0"/>
                <wp:positionH relativeFrom="column">
                  <wp:posOffset>52070</wp:posOffset>
                </wp:positionH>
                <wp:positionV relativeFrom="paragraph">
                  <wp:posOffset>-1270</wp:posOffset>
                </wp:positionV>
                <wp:extent cx="365760" cy="265430"/>
                <wp:effectExtent l="0" t="0" r="0" b="1270"/>
                <wp:wrapNone/>
                <wp:docPr id="255" name="Text Box 255"/>
                <wp:cNvGraphicFramePr/>
                <a:graphic xmlns:a="http://schemas.openxmlformats.org/drawingml/2006/main">
                  <a:graphicData uri="http://schemas.microsoft.com/office/word/2010/wordprocessingShape">
                    <wps:wsp>
                      <wps:cNvSpPr txBox="1"/>
                      <wps:spPr>
                        <a:xfrm>
                          <a:off x="0" y="0"/>
                          <a:ext cx="365760"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FB576" w14:textId="14FDEC87" w:rsidR="00675DDA" w:rsidRDefault="00675DD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E6D83B" id="Text Box 255" o:spid="_x0000_s1051" type="#_x0000_t202" style="position:absolute;left:0;text-align:left;margin-left:4.1pt;margin-top:-.1pt;width:28.8pt;height:20.9pt;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" filled="f" stroked="f" strokeweight=".5pt">
                <v:textbox>
                  <w:txbxContent>
                    <w:p w14:paraId="3A9FB576" w14:textId="14FDEC87" w:rsidR="00675DDA" w:rsidRDefault="00675DDA">
                      <w:r>
                        <w:t>(a)</w:t>
                      </w:r>
                    </w:p>
                  </w:txbxContent>
                </v:textbox>
              </v:shape>
            </w:pict>
          </mc:Fallback>
        </mc:AlternateContent>
      </w:r>
      <w:r w:rsidR="00675DDA">
        <w:rPr>
          <w:noProof/>
        </w:rPr>
        <mc:AlternateContent>
          <mc:Choice Requires="wps">
            <w:drawing>
              <wp:anchor distT="0" distB="0" distL="114300" distR="114300" simplePos="0" relativeHeight="251721216" behindDoc="0" locked="0" layoutInCell="1" allowOverlap="1" wp14:anchorId="1238EC95" wp14:editId="57CD2F33">
                <wp:simplePos x="0" y="0"/>
                <wp:positionH relativeFrom="column">
                  <wp:posOffset>5093970</wp:posOffset>
                </wp:positionH>
                <wp:positionV relativeFrom="paragraph">
                  <wp:posOffset>-1270</wp:posOffset>
                </wp:positionV>
                <wp:extent cx="372019" cy="265611"/>
                <wp:effectExtent l="0" t="0" r="0" b="1270"/>
                <wp:wrapNone/>
                <wp:docPr id="43" name="Text Box 43"/>
                <wp:cNvGraphicFramePr/>
                <a:graphic xmlns:a="http://schemas.openxmlformats.org/drawingml/2006/main">
                  <a:graphicData uri="http://schemas.microsoft.com/office/word/2010/wordprocessingShape">
                    <wps:wsp>
                      <wps:cNvSpPr txBox="1"/>
                      <wps:spPr>
                        <a:xfrm>
                          <a:off x="0" y="0"/>
                          <a:ext cx="372019" cy="265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6D2AF" w14:textId="04047B13" w:rsidR="00675DDA" w:rsidRDefault="00675DDA" w:rsidP="00675DD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38EC95" id="Text Box 43" o:spid="_x0000_s1052" type="#_x0000_t202" style="position:absolute;left:0;text-align:left;margin-left:401.1pt;margin-top:-.1pt;width:29.3pt;height:20.9pt;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" filled="f" stroked="f" strokeweight=".5pt">
                <v:textbox>
                  <w:txbxContent>
                    <w:p w14:paraId="0746D2AF" w14:textId="04047B13" w:rsidR="00675DDA" w:rsidRDefault="00675DDA" w:rsidP="00675DDA">
                      <w:r>
                        <w:t>(b)</w:t>
                      </w:r>
                    </w:p>
                  </w:txbxContent>
                </v:textbox>
              </v:shape>
            </w:pict>
          </mc:Fallback>
        </mc:AlternateContent>
      </w:r>
      <w:r w:rsidR="00675DDA">
        <w:rPr>
          <w:noProof/>
        </w:rPr>
        <mc:AlternateContent>
          <mc:Choice Requires="wps">
            <w:drawing>
              <wp:anchor distT="0" distB="0" distL="114300" distR="114300" simplePos="0" relativeHeight="251654656" behindDoc="0" locked="0" layoutInCell="1" allowOverlap="1" wp14:anchorId="62048264" wp14:editId="17A76C5F">
                <wp:simplePos x="0" y="0"/>
                <wp:positionH relativeFrom="column">
                  <wp:posOffset>3924662</wp:posOffset>
                </wp:positionH>
                <wp:positionV relativeFrom="paragraph">
                  <wp:posOffset>1252220</wp:posOffset>
                </wp:positionV>
                <wp:extent cx="71120" cy="73025"/>
                <wp:effectExtent l="0" t="0" r="24130" b="22225"/>
                <wp:wrapNone/>
                <wp:docPr id="32" name="Oval 32"/>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6495218" id="Oval 32" o:spid="_x0000_s1026" style="position:absolute;margin-left:309.05pt;margin-top:98.6pt;width:5.6pt;height:5.7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" fillcolor="red" strokecolor="black [3213]" strokeweight="1pt">
                <v:stroke joinstyle="miter"/>
              </v:oval>
            </w:pict>
          </mc:Fallback>
        </mc:AlternateContent>
      </w:r>
      <w:r w:rsidR="00675DDA">
        <w:rPr>
          <w:noProof/>
        </w:rPr>
        <mc:AlternateContent>
          <mc:Choice Requires="wpg">
            <w:drawing>
              <wp:anchor distT="0" distB="0" distL="114300" distR="114300" simplePos="0" relativeHeight="251681280" behindDoc="0" locked="0" layoutInCell="1" allowOverlap="1" wp14:anchorId="3794E91F" wp14:editId="58A5E8D5">
                <wp:simplePos x="0" y="0"/>
                <wp:positionH relativeFrom="column">
                  <wp:posOffset>3885565</wp:posOffset>
                </wp:positionH>
                <wp:positionV relativeFrom="paragraph">
                  <wp:posOffset>459740</wp:posOffset>
                </wp:positionV>
                <wp:extent cx="918210" cy="865505"/>
                <wp:effectExtent l="0" t="0" r="0" b="0"/>
                <wp:wrapNone/>
                <wp:docPr id="91" name="Group 91"/>
                <wp:cNvGraphicFramePr/>
                <a:graphic xmlns:a="http://schemas.openxmlformats.org/drawingml/2006/main">
                  <a:graphicData uri="http://schemas.microsoft.com/office/word/2010/wordprocessingGroup">
                    <wpg:wgp>
                      <wpg:cNvGrpSpPr/>
                      <wpg:grpSpPr>
                        <a:xfrm>
                          <a:off x="0" y="0"/>
                          <a:ext cx="918210" cy="865505"/>
                          <a:chOff x="1330908" y="-116609"/>
                          <a:chExt cx="919574" cy="866524"/>
                        </a:xfrm>
                      </wpg:grpSpPr>
                      <wps:wsp>
                        <wps:cNvPr id="51" name="Rectangle 51"/>
                        <wps:cNvSpPr/>
                        <wps:spPr>
                          <a:xfrm>
                            <a:off x="1330908" y="494645"/>
                            <a:ext cx="337820" cy="2552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3E9EEB88"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1618108" y="-116609"/>
                            <a:ext cx="337820" cy="2552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71BEA688"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912662" y="192001"/>
                            <a:ext cx="337820" cy="25527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7031B94E"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94E91F" id="Group 91" o:spid="_x0000_s1053" style="position:absolute;left:0;text-align:left;margin-left:305.95pt;margin-top:36.2pt;width:72.3pt;height:68.15pt;z-index:251681280;mso-width-relative:margin;mso-height-relative:margin" coordorigin="13309,-1166" coordsize="9195,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">
                <v:rect id="Rectangle 51" o:spid="_x0000_s1054" style="position:absolute;left:13309;top:4946;width:3378;height:2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IM8MA&#10;AADbAAAADwAAAGRycy9kb3ducmV2LnhtbESPT2sCMRTE7wW/Q3iCt5q1YJHVKCoULR5K/XN/Js/d&#10;xc3LksTd9ds3hUKPw8z8hlmseluLlnyoHCuYjDMQxNqZigsF59PH6wxEiMgGa8ek4EkBVsvBywJz&#10;4zr+pvYYC5EgHHJUUMbY5FIGXZLFMHYNcfJuzluMSfpCGo9dgttavmXZu7RYcVoosaFtSfp+fFgF&#10;F3fbdFZf+bN9flWP3cFrPTsoNRr26zmISH38D/+190bBdAK/X9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IIM8MAAADbAAAADwAAAAAAAAAAAAAAAACYAgAAZHJzL2Rv&#10;d25yZXYueG1sUEsFBgAAAAAEAAQA9QAAAIgDAAAAAA==&#10;" filled="f" stroked="f" strokeweight="1pt">
                  <v:textbox>
                    <w:txbxContent>
                      <w:p w14:paraId="3E9EEB88"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P1</w:t>
                        </w:r>
                      </w:p>
                    </w:txbxContent>
                  </v:textbox>
                </v:rect>
                <v:rect id="Rectangle 53" o:spid="_x0000_s1055" style="position:absolute;left:16181;top:-1166;width:3378;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z38MA&#10;AADbAAAADwAAAGRycy9kb3ducmV2LnhtbESPQWsCMRSE74L/IbxCb5ptS4usRqkFUfFQ1Pb+TJ67&#10;SzcvSxJ313/fCILHYWa+YWaL3taiJR8qxwpexhkIYu1MxYWCn+NqNAERIrLB2jEpuFKAxXw4mGFu&#10;XMd7ag+xEAnCIUcFZYxNLmXQJVkMY9cQJ+/svMWYpC+k8dgluK3la5Z9SIsVp4USG/oqSf8dLlbB&#10;rzsvO6tPvG2v39VlvfNaT3ZKPT/1n1MQkfr4CN/bG6Pg/Q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z38MAAADbAAAADwAAAAAAAAAAAAAAAACYAgAAZHJzL2Rv&#10;d25yZXYueG1sUEsFBgAAAAAEAAQA9QAAAIgDAAAAAA==&#10;" filled="f" stroked="f" strokeweight="1pt">
                  <v:textbox>
                    <w:txbxContent>
                      <w:p w14:paraId="71BEA688"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P2</w:t>
                        </w:r>
                      </w:p>
                    </w:txbxContent>
                  </v:textbox>
                </v:rect>
                <v:rect id="Rectangle 62" o:spid="_x0000_s1056" style="position:absolute;left:19126;top:1920;width:3378;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xc+cIA&#10;AADbAAAADwAAAGRycy9kb3ducmV2LnhtbESPT2sCMRTE7wW/Q3iCt5rVg8hqFBWkFQ+l/rk/k+fu&#10;4uZlSeLu+u2bQqHHYWZ+wyzXva1FSz5UjhVMxhkIYu1MxYWCy3n/PgcRIrLB2jEpeFGA9WrwtsTc&#10;uI6/qT3FQiQIhxwVlDE2uZRBl2QxjF1DnLy78xZjkr6QxmOX4LaW0yybSYsVp4USG9qVpB+np1Vw&#10;dfdtZ/WND+3rq3p+HL3W86NSo2G/WYCI1Mf/8F/70yiYTeH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Fz5wgAAANsAAAAPAAAAAAAAAAAAAAAAAJgCAABkcnMvZG93&#10;bnJldi54bWxQSwUGAAAAAAQABAD1AAAAhwMAAAAA&#10;" filled="f" stroked="f" strokeweight="1pt">
                  <v:textbox>
                    <w:txbxContent>
                      <w:p w14:paraId="7031B94E" w14:textId="77777777" w:rsidR="004E518B" w:rsidRPr="008838F5" w:rsidRDefault="004E518B" w:rsidP="004333C7">
                        <w:pPr>
                          <w:spacing w:after="0"/>
                          <w:jc w:val="center"/>
                          <w:rPr>
                            <w:rFonts w:ascii="Arial" w:hAnsi="Arial" w:cs="Arial"/>
                            <w:b/>
                            <w:color w:val="C00000"/>
                            <w:sz w:val="14"/>
                          </w:rPr>
                        </w:pPr>
                        <w:r w:rsidRPr="008838F5">
                          <w:rPr>
                            <w:rFonts w:ascii="Arial" w:hAnsi="Arial" w:cs="Arial"/>
                            <w:b/>
                            <w:color w:val="C00000"/>
                            <w:sz w:val="14"/>
                          </w:rPr>
                          <w:t>P3</w:t>
                        </w:r>
                      </w:p>
                    </w:txbxContent>
                  </v:textbox>
                </v:rect>
              </v:group>
            </w:pict>
          </mc:Fallback>
        </mc:AlternateContent>
      </w:r>
      <w:r w:rsidR="00675DDA">
        <w:rPr>
          <w:noProof/>
        </w:rPr>
        <mc:AlternateContent>
          <mc:Choice Requires="wps">
            <w:drawing>
              <wp:anchor distT="0" distB="0" distL="114300" distR="114300" simplePos="0" relativeHeight="251662848" behindDoc="0" locked="0" layoutInCell="1" allowOverlap="1" wp14:anchorId="2A3D97D4" wp14:editId="2BAAADA2">
                <wp:simplePos x="0" y="0"/>
                <wp:positionH relativeFrom="column">
                  <wp:posOffset>4519204</wp:posOffset>
                </wp:positionH>
                <wp:positionV relativeFrom="paragraph">
                  <wp:posOffset>951230</wp:posOffset>
                </wp:positionV>
                <wp:extent cx="71120" cy="73025"/>
                <wp:effectExtent l="0" t="0" r="24130" b="22225"/>
                <wp:wrapNone/>
                <wp:docPr id="44" name="Oval 44"/>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C09368" id="Oval 44" o:spid="_x0000_s1026" style="position:absolute;margin-left:355.85pt;margin-top:74.9pt;width:5.6pt;height:5.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" fillcolor="red" strokecolor="black [3213]" strokeweight="1pt">
                <v:stroke joinstyle="miter"/>
              </v:oval>
            </w:pict>
          </mc:Fallback>
        </mc:AlternateContent>
      </w:r>
      <w:r w:rsidR="00675DDA">
        <w:rPr>
          <w:noProof/>
        </w:rPr>
        <mc:AlternateContent>
          <mc:Choice Requires="wps">
            <w:drawing>
              <wp:anchor distT="0" distB="0" distL="114300" distR="114300" simplePos="0" relativeHeight="251640320" behindDoc="0" locked="0" layoutInCell="1" allowOverlap="1" wp14:anchorId="5D8392C6" wp14:editId="782428A7">
                <wp:simplePos x="0" y="0"/>
                <wp:positionH relativeFrom="column">
                  <wp:posOffset>4225744</wp:posOffset>
                </wp:positionH>
                <wp:positionV relativeFrom="paragraph">
                  <wp:posOffset>667203</wp:posOffset>
                </wp:positionV>
                <wp:extent cx="71120" cy="73025"/>
                <wp:effectExtent l="0" t="0" r="24130" b="22225"/>
                <wp:wrapNone/>
                <wp:docPr id="29" name="Oval 29"/>
                <wp:cNvGraphicFramePr/>
                <a:graphic xmlns:a="http://schemas.openxmlformats.org/drawingml/2006/main">
                  <a:graphicData uri="http://schemas.microsoft.com/office/word/2010/wordprocessingShape">
                    <wps:wsp>
                      <wps:cNvSpPr/>
                      <wps:spPr>
                        <a:xfrm>
                          <a:off x="0" y="0"/>
                          <a:ext cx="71120" cy="73025"/>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283ACA7" id="Oval 29" o:spid="_x0000_s1026" style="position:absolute;margin-left:332.75pt;margin-top:52.55pt;width:5.6pt;height:5.7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" fillcolor="red" strokecolor="black [3213]" strokeweight="1pt">
                <v:stroke joinstyle="miter"/>
              </v:oval>
            </w:pict>
          </mc:Fallback>
        </mc:AlternateContent>
      </w:r>
      <w:r w:rsidR="00675DDA" w:rsidRPr="00675DDA">
        <w:rPr>
          <w:noProof/>
        </w:rPr>
        <w:drawing>
          <wp:inline distT="0" distB="0" distL="0" distR="0" wp14:anchorId="445E9D22" wp14:editId="6FB94112">
            <wp:extent cx="2742833" cy="1506583"/>
            <wp:effectExtent l="0" t="0" r="63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3524" t="37240" r="7618" b="21910"/>
                    <a:stretch/>
                  </pic:blipFill>
                  <pic:spPr bwMode="auto">
                    <a:xfrm>
                      <a:off x="0" y="0"/>
                      <a:ext cx="2743200" cy="1506785"/>
                    </a:xfrm>
                    <a:prstGeom prst="rect">
                      <a:avLst/>
                    </a:prstGeom>
                    <a:noFill/>
                    <a:ln>
                      <a:noFill/>
                    </a:ln>
                    <a:extLst>
                      <a:ext uri="{53640926-AAD7-44D8-BBD7-CCE9431645EC}">
                        <a14:shadowObscured xmlns:a14="http://schemas.microsoft.com/office/drawing/2010/main"/>
                      </a:ext>
                    </a:extLst>
                  </pic:spPr>
                </pic:pic>
              </a:graphicData>
            </a:graphic>
          </wp:inline>
        </w:drawing>
      </w:r>
      <w:r w:rsidR="00675DDA" w:rsidRPr="00675DDA">
        <w:rPr>
          <w:noProof/>
        </w:rPr>
        <w:drawing>
          <wp:inline distT="0" distB="0" distL="0" distR="0" wp14:anchorId="6B666C0B" wp14:editId="23028864">
            <wp:extent cx="2501414" cy="1920240"/>
            <wp:effectExtent l="0" t="0" r="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1324" t="14059" r="45426" b="51782"/>
                    <a:stretch/>
                  </pic:blipFill>
                  <pic:spPr bwMode="auto">
                    <a:xfrm>
                      <a:off x="0" y="0"/>
                      <a:ext cx="2501414"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5179018E" w14:textId="40BFEA9D" w:rsidR="004333C7" w:rsidRPr="00BF2549" w:rsidRDefault="004333C7" w:rsidP="004333C7">
      <w:pPr>
        <w:pStyle w:val="Caption"/>
        <w:spacing w:before="240"/>
        <w:rPr>
          <w:b/>
          <w:szCs w:val="20"/>
        </w:rPr>
      </w:pPr>
      <w:bookmarkStart w:id="62" w:name="_Ref460838359"/>
      <w:bookmarkStart w:id="63" w:name="_Toc468967126"/>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w:t>
      </w:r>
      <w:r w:rsidR="00E44A80" w:rsidRPr="00BF2549">
        <w:rPr>
          <w:b/>
          <w:szCs w:val="20"/>
        </w:rPr>
        <w:fldChar w:fldCharType="end"/>
      </w:r>
      <w:bookmarkEnd w:id="62"/>
      <w:r w:rsidR="00D72951" w:rsidRPr="00BF2549">
        <w:rPr>
          <w:b/>
          <w:szCs w:val="20"/>
        </w:rPr>
        <w:t>:</w:t>
      </w:r>
      <w:r w:rsidRPr="00BF2549">
        <w:rPr>
          <w:b/>
          <w:szCs w:val="20"/>
        </w:rPr>
        <w:t xml:space="preserve"> </w:t>
      </w:r>
      <w:r w:rsidR="002E5199" w:rsidRPr="00BF2549">
        <w:rPr>
          <w:b/>
          <w:szCs w:val="20"/>
        </w:rPr>
        <w:t xml:space="preserve">Traverse grid for </w:t>
      </w:r>
      <w:r w:rsidR="00675DDA">
        <w:rPr>
          <w:b/>
          <w:szCs w:val="20"/>
        </w:rPr>
        <w:t xml:space="preserve">SA and </w:t>
      </w:r>
      <w:r w:rsidR="002E5199" w:rsidRPr="00BF2549">
        <w:rPr>
          <w:b/>
          <w:szCs w:val="20"/>
        </w:rPr>
        <w:t>RA section</w:t>
      </w:r>
      <w:r w:rsidR="00337CC2">
        <w:rPr>
          <w:b/>
          <w:szCs w:val="20"/>
        </w:rPr>
        <w:t>s</w:t>
      </w:r>
      <w:r w:rsidR="002E5199" w:rsidRPr="00BF2549">
        <w:rPr>
          <w:b/>
          <w:szCs w:val="20"/>
        </w:rPr>
        <w:t xml:space="preserve"> in</w:t>
      </w:r>
      <w:r w:rsidRPr="00BF2549">
        <w:rPr>
          <w:b/>
          <w:szCs w:val="20"/>
        </w:rPr>
        <w:t xml:space="preserve"> AHU</w:t>
      </w:r>
      <w:r w:rsidR="001E66CD">
        <w:rPr>
          <w:b/>
          <w:szCs w:val="20"/>
        </w:rPr>
        <w:t>-6</w:t>
      </w:r>
      <w:r w:rsidR="00C505E3" w:rsidRPr="00BF2549">
        <w:rPr>
          <w:b/>
          <w:szCs w:val="20"/>
        </w:rPr>
        <w:t xml:space="preserve"> (Source: Rivas Prieto et al., 2016b)</w:t>
      </w:r>
      <w:r w:rsidR="00144217">
        <w:rPr>
          <w:b/>
          <w:szCs w:val="20"/>
        </w:rPr>
        <w:t>.</w:t>
      </w:r>
      <w:bookmarkEnd w:id="63"/>
    </w:p>
    <w:p w14:paraId="230B3E06" w14:textId="13D43119" w:rsidR="004A7E5F" w:rsidRDefault="004A7E5F" w:rsidP="00952E01">
      <w:pPr>
        <w:spacing w:line="480" w:lineRule="auto"/>
        <w:jc w:val="both"/>
      </w:pPr>
      <w:r>
        <w:t>Then, airflow velocities from “n”</w:t>
      </w:r>
      <w:r w:rsidR="00C23CA9">
        <w:t xml:space="preserve"> (25 points in Figure 3-1</w:t>
      </w:r>
      <w:r w:rsidR="00337CC2">
        <w:t xml:space="preserve"> (b)</w:t>
      </w:r>
      <w:r w:rsidR="00C23CA9">
        <w:t>)</w:t>
      </w:r>
      <w:r>
        <w:t xml:space="preserve"> sampling points through traverse measurements can be obtained for each test AHU</w:t>
      </w:r>
      <w:r w:rsidR="002E5199">
        <w:t xml:space="preserve"> on </w:t>
      </w:r>
      <w:r w:rsidR="00144217">
        <w:t xml:space="preserve">the </w:t>
      </w:r>
      <w:r w:rsidR="002E5199">
        <w:t>SA and RA sides</w:t>
      </w:r>
      <w:r>
        <w:t xml:space="preserve">. </w:t>
      </w:r>
      <w:r w:rsidR="00C23CA9">
        <w:t>In addition</w:t>
      </w:r>
      <w:r w:rsidR="00022BDF">
        <w:t>, as displayed, 3 points</w:t>
      </w:r>
      <w:r w:rsidR="00260D2D">
        <w:t xml:space="preserve"> (P1, P2 and P3)</w:t>
      </w:r>
      <w:r w:rsidR="00022BDF">
        <w:t xml:space="preserve"> </w:t>
      </w:r>
      <w:r w:rsidR="00C23CA9">
        <w:t>are also</w:t>
      </w:r>
      <w:r w:rsidR="00022BDF">
        <w:t xml:space="preserve"> selected </w:t>
      </w:r>
      <w:r w:rsidR="00C23CA9">
        <w:t xml:space="preserve">in the </w:t>
      </w:r>
      <w:r w:rsidR="00022BDF">
        <w:t xml:space="preserve">traverse </w:t>
      </w:r>
      <w:r w:rsidR="002E5199">
        <w:t>grid</w:t>
      </w:r>
      <w:r w:rsidR="004B76D2">
        <w:t>. The selection is defined through</w:t>
      </w:r>
      <w:r w:rsidR="004A137E">
        <w:t xml:space="preserve"> the closest match between </w:t>
      </w:r>
      <w:r w:rsidR="00C23CA9">
        <w:t xml:space="preserve">the average velocity by these 3 points </w:t>
      </w:r>
      <w:r w:rsidR="004A137E">
        <w:t>and</w:t>
      </w:r>
      <w:r w:rsidR="00C23CA9">
        <w:t xml:space="preserve"> the average</w:t>
      </w:r>
      <w:r w:rsidR="004B76D2">
        <w:t xml:space="preserve"> velocity using </w:t>
      </w:r>
      <w:r w:rsidR="00144217">
        <w:t xml:space="preserve">the </w:t>
      </w:r>
      <w:r w:rsidR="004B76D2">
        <w:t>traverse method</w:t>
      </w:r>
      <w:r w:rsidR="00C23CA9">
        <w:t xml:space="preserve"> at </w:t>
      </w:r>
      <w:r w:rsidR="00442FA4">
        <w:t xml:space="preserve">a </w:t>
      </w:r>
      <w:r w:rsidR="00C23CA9">
        <w:t>95% fan speed</w:t>
      </w:r>
      <w:r w:rsidR="00022BDF">
        <w:t>.</w:t>
      </w:r>
    </w:p>
    <w:p w14:paraId="5BA33229" w14:textId="012B2731" w:rsidR="00C23CA9" w:rsidRDefault="00C23CA9" w:rsidP="00952E01">
      <w:pPr>
        <w:spacing w:line="480" w:lineRule="auto"/>
        <w:jc w:val="both"/>
      </w:pPr>
      <w:r>
        <w:t>The measurement results and analysis of different sampling time impact</w:t>
      </w:r>
      <w:r w:rsidR="00144217">
        <w:t>s</w:t>
      </w:r>
      <w:r>
        <w:t xml:space="preserve"> on the </w:t>
      </w:r>
      <w:r w:rsidR="00337CC2">
        <w:t>“n”</w:t>
      </w:r>
      <w:r>
        <w:t xml:space="preserve"> sampling points and 3 sampling points for the three test AHUs described in Section </w:t>
      </w:r>
      <w:r w:rsidR="00936E77">
        <w:t>2.2</w:t>
      </w:r>
      <w:r>
        <w:t xml:space="preserve"> are compared in the sections below.</w:t>
      </w:r>
    </w:p>
    <w:p w14:paraId="7EFF252B" w14:textId="25A16CD0" w:rsidR="0052670A" w:rsidRDefault="00660362" w:rsidP="002F58AC">
      <w:pPr>
        <w:pStyle w:val="Heading3"/>
        <w:numPr>
          <w:ilvl w:val="2"/>
          <w:numId w:val="6"/>
        </w:numPr>
        <w:spacing w:before="120"/>
        <w:ind w:left="720"/>
      </w:pPr>
      <w:bookmarkStart w:id="64" w:name="_Toc466966381"/>
      <w:r>
        <w:t>AHU-5</w:t>
      </w:r>
      <w:bookmarkEnd w:id="64"/>
    </w:p>
    <w:p w14:paraId="1D41DF14" w14:textId="5FAB47EE" w:rsidR="00F7684D" w:rsidRDefault="004F727D" w:rsidP="00D93E9E">
      <w:pPr>
        <w:spacing w:line="480" w:lineRule="auto"/>
        <w:jc w:val="both"/>
      </w:pPr>
      <w:r>
        <w:t xml:space="preserve">Figures 3-2 </w:t>
      </w:r>
      <w:r w:rsidR="004E76B2">
        <w:t>and</w:t>
      </w:r>
      <w:r>
        <w:t xml:space="preserve"> 3-3</w:t>
      </w:r>
      <w:r w:rsidR="004E76B2">
        <w:t xml:space="preserve"> show</w:t>
      </w:r>
      <w:r w:rsidR="00D93E9E">
        <w:t xml:space="preserve"> the average velocity</w:t>
      </w:r>
      <w:r w:rsidR="001F6809">
        <w:t xml:space="preserve"> comparison</w:t>
      </w:r>
      <w:r w:rsidR="004A137E">
        <w:t>s</w:t>
      </w:r>
      <w:r w:rsidR="001F6809">
        <w:t xml:space="preserve"> between the </w:t>
      </w:r>
      <w:r w:rsidR="002A75ED">
        <w:t>t</w:t>
      </w:r>
      <w:r w:rsidR="004E76B2">
        <w:t>raverse</w:t>
      </w:r>
      <w:r w:rsidR="004333C7">
        <w:t xml:space="preserve"> and</w:t>
      </w:r>
      <w:r w:rsidR="001F6809">
        <w:t xml:space="preserve"> </w:t>
      </w:r>
      <w:r w:rsidR="004E76B2">
        <w:t>3-point</w:t>
      </w:r>
      <w:r w:rsidR="004A137E">
        <w:t xml:space="preserve"> (3-P)</w:t>
      </w:r>
      <w:r w:rsidR="004E76B2">
        <w:t xml:space="preserve"> </w:t>
      </w:r>
      <w:r w:rsidR="00830BA9">
        <w:t>method</w:t>
      </w:r>
      <w:r w:rsidR="004333C7">
        <w:t xml:space="preserve"> for SA</w:t>
      </w:r>
      <w:r w:rsidR="004E76B2">
        <w:t xml:space="preserve"> and </w:t>
      </w:r>
      <w:r w:rsidR="004333C7">
        <w:t>RA</w:t>
      </w:r>
      <w:r w:rsidR="00144217">
        <w:t>,</w:t>
      </w:r>
      <w:r w:rsidR="004E76B2">
        <w:t xml:space="preserve"> respectively</w:t>
      </w:r>
      <w:r w:rsidR="00144217">
        <w:t>,</w:t>
      </w:r>
      <w:r w:rsidR="004E76B2">
        <w:t xml:space="preserve"> </w:t>
      </w:r>
      <w:r w:rsidR="001F6809">
        <w:t>at</w:t>
      </w:r>
      <w:r w:rsidR="004E76B2">
        <w:t xml:space="preserve"> four different airflow velocities.</w:t>
      </w:r>
      <w:r w:rsidR="002A3C0B">
        <w:t xml:space="preserve"> Average velocities are presented with error bands based on 95% confidence.</w:t>
      </w:r>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423003" w14:paraId="02F3417B" w14:textId="77777777" w:rsidTr="00423003">
        <w:trPr>
          <w:jc w:val="center"/>
        </w:trPr>
        <w:tc>
          <w:tcPr>
            <w:tcW w:w="4243" w:type="dxa"/>
            <w:vAlign w:val="center"/>
          </w:tcPr>
          <w:p w14:paraId="0317D0DF" w14:textId="076876C6" w:rsidR="00423003" w:rsidRDefault="00BB57D7" w:rsidP="00423003">
            <w:pPr>
              <w:jc w:val="center"/>
            </w:pPr>
            <w:r w:rsidRPr="00BB57D7">
              <w:rPr>
                <w:noProof/>
              </w:rPr>
              <w:drawing>
                <wp:inline distT="0" distB="0" distL="0" distR="0" wp14:anchorId="640FD108" wp14:editId="063CF4A2">
                  <wp:extent cx="2651760" cy="1512212"/>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43B49CE1" w14:textId="71490BD5" w:rsidR="00423003" w:rsidRDefault="00BB57D7" w:rsidP="00423003">
            <w:pPr>
              <w:jc w:val="center"/>
            </w:pPr>
            <w:r w:rsidRPr="00BB57D7">
              <w:rPr>
                <w:noProof/>
              </w:rPr>
              <w:drawing>
                <wp:inline distT="0" distB="0" distL="0" distR="0" wp14:anchorId="624F1EC3" wp14:editId="10C3B662">
                  <wp:extent cx="2651760" cy="1512212"/>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423003" w14:paraId="07F66D7A" w14:textId="77777777" w:rsidTr="00423003">
        <w:trPr>
          <w:jc w:val="center"/>
        </w:trPr>
        <w:tc>
          <w:tcPr>
            <w:tcW w:w="4243" w:type="dxa"/>
            <w:vAlign w:val="center"/>
          </w:tcPr>
          <w:p w14:paraId="4923B8B7" w14:textId="2A9EB28E" w:rsidR="00423003" w:rsidRDefault="00BB57D7" w:rsidP="00423003">
            <w:pPr>
              <w:jc w:val="center"/>
            </w:pPr>
            <w:r w:rsidRPr="00BB57D7">
              <w:rPr>
                <w:noProof/>
              </w:rPr>
              <w:drawing>
                <wp:inline distT="0" distB="0" distL="0" distR="0" wp14:anchorId="73C65B55" wp14:editId="5EB2BB0D">
                  <wp:extent cx="2651760" cy="1512212"/>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7A7224B0" w14:textId="252CB6B1" w:rsidR="00423003" w:rsidRDefault="00BB57D7" w:rsidP="00423003">
            <w:pPr>
              <w:jc w:val="center"/>
            </w:pPr>
            <w:r w:rsidRPr="00BB57D7">
              <w:rPr>
                <w:noProof/>
              </w:rPr>
              <w:drawing>
                <wp:inline distT="0" distB="0" distL="0" distR="0" wp14:anchorId="63C866FE" wp14:editId="13D6D763">
                  <wp:extent cx="2651760" cy="1512212"/>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2322A7A1" w14:textId="10CC814B" w:rsidR="00B3579A" w:rsidRPr="002A3C0B" w:rsidRDefault="00CA768D" w:rsidP="002A3C0B">
      <w:pPr>
        <w:pStyle w:val="Caption"/>
        <w:spacing w:before="240"/>
        <w:rPr>
          <w:b/>
          <w:szCs w:val="20"/>
        </w:rPr>
      </w:pPr>
      <w:bookmarkStart w:id="65" w:name="_Ref460755381"/>
      <w:bookmarkStart w:id="66" w:name="_Toc468967127"/>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2</w:t>
      </w:r>
      <w:r w:rsidR="00E44A80" w:rsidRPr="00BF2549">
        <w:rPr>
          <w:b/>
          <w:szCs w:val="20"/>
        </w:rPr>
        <w:fldChar w:fldCharType="end"/>
      </w:r>
      <w:bookmarkEnd w:id="65"/>
      <w:r w:rsidR="00D72951" w:rsidRPr="00BF2549">
        <w:rPr>
          <w:b/>
          <w:szCs w:val="20"/>
        </w:rPr>
        <w:t>:</w:t>
      </w:r>
      <w:r w:rsidRPr="00BF2549">
        <w:rPr>
          <w:b/>
          <w:szCs w:val="20"/>
        </w:rPr>
        <w:t xml:space="preserve"> </w:t>
      </w:r>
      <w:r w:rsidR="00012A64" w:rsidRPr="00BF2549">
        <w:rPr>
          <w:b/>
          <w:szCs w:val="20"/>
        </w:rPr>
        <w:t>Average velocity</w:t>
      </w:r>
      <w:r w:rsidRPr="00BF2549">
        <w:rPr>
          <w:b/>
          <w:szCs w:val="20"/>
        </w:rPr>
        <w:t xml:space="preserve"> </w:t>
      </w:r>
      <w:r w:rsidR="002A75ED" w:rsidRPr="00BF2549">
        <w:rPr>
          <w:b/>
          <w:szCs w:val="20"/>
        </w:rPr>
        <w:t>vs.</w:t>
      </w:r>
      <w:r w:rsidRPr="00BF2549">
        <w:rPr>
          <w:b/>
          <w:szCs w:val="20"/>
        </w:rPr>
        <w:t xml:space="preserve"> </w:t>
      </w:r>
      <w:r w:rsidR="002A75ED" w:rsidRPr="00BF2549">
        <w:rPr>
          <w:b/>
          <w:szCs w:val="20"/>
        </w:rPr>
        <w:t>sampl</w:t>
      </w:r>
      <w:r w:rsidR="00494998" w:rsidRPr="00BF2549">
        <w:rPr>
          <w:b/>
          <w:szCs w:val="20"/>
        </w:rPr>
        <w:t>ing time by traverse and 3</w:t>
      </w:r>
      <w:r w:rsidR="004A137E" w:rsidRPr="00BF2549">
        <w:rPr>
          <w:b/>
          <w:szCs w:val="20"/>
        </w:rPr>
        <w:t>-</w:t>
      </w:r>
      <w:r w:rsidR="00494998" w:rsidRPr="00BF2549">
        <w:rPr>
          <w:b/>
          <w:szCs w:val="20"/>
        </w:rPr>
        <w:t>P</w:t>
      </w:r>
      <w:r w:rsidR="004333C7" w:rsidRPr="00BF2549">
        <w:rPr>
          <w:b/>
          <w:szCs w:val="20"/>
        </w:rPr>
        <w:t xml:space="preserve"> for SA</w:t>
      </w:r>
      <w:r w:rsidRPr="00BF2549">
        <w:rPr>
          <w:b/>
          <w:szCs w:val="20"/>
        </w:rPr>
        <w:t xml:space="preserve"> AHU-5</w:t>
      </w:r>
      <w:r w:rsidR="00144217">
        <w:rPr>
          <w:b/>
          <w:szCs w:val="20"/>
        </w:rPr>
        <w:t>.</w:t>
      </w:r>
      <w:bookmarkEnd w:id="66"/>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423003" w14:paraId="78715CA6" w14:textId="77777777" w:rsidTr="0089669A">
        <w:trPr>
          <w:jc w:val="center"/>
        </w:trPr>
        <w:tc>
          <w:tcPr>
            <w:tcW w:w="4243" w:type="dxa"/>
            <w:vAlign w:val="center"/>
          </w:tcPr>
          <w:p w14:paraId="0E7B409D" w14:textId="54B07499" w:rsidR="00423003" w:rsidRDefault="00BB57D7" w:rsidP="0089669A">
            <w:pPr>
              <w:jc w:val="center"/>
            </w:pPr>
            <w:r w:rsidRPr="00BB57D7">
              <w:rPr>
                <w:noProof/>
              </w:rPr>
              <w:drawing>
                <wp:inline distT="0" distB="0" distL="0" distR="0" wp14:anchorId="6B4786C0" wp14:editId="49ECF156">
                  <wp:extent cx="2651760" cy="151221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296A920A" w14:textId="4A29D8B4" w:rsidR="00423003" w:rsidRDefault="00BB57D7" w:rsidP="0089669A">
            <w:pPr>
              <w:jc w:val="center"/>
            </w:pPr>
            <w:r w:rsidRPr="00BB57D7">
              <w:rPr>
                <w:noProof/>
              </w:rPr>
              <w:drawing>
                <wp:inline distT="0" distB="0" distL="0" distR="0" wp14:anchorId="33DD0C28" wp14:editId="50FDE05C">
                  <wp:extent cx="2651760" cy="1512212"/>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423003" w14:paraId="42B81262" w14:textId="77777777" w:rsidTr="0089669A">
        <w:trPr>
          <w:jc w:val="center"/>
        </w:trPr>
        <w:tc>
          <w:tcPr>
            <w:tcW w:w="4243" w:type="dxa"/>
            <w:vAlign w:val="center"/>
          </w:tcPr>
          <w:p w14:paraId="2FFC5666" w14:textId="6483855F" w:rsidR="00423003" w:rsidRDefault="00BB57D7" w:rsidP="0089669A">
            <w:pPr>
              <w:jc w:val="center"/>
            </w:pPr>
            <w:r w:rsidRPr="00BB57D7">
              <w:rPr>
                <w:noProof/>
              </w:rPr>
              <w:drawing>
                <wp:inline distT="0" distB="0" distL="0" distR="0" wp14:anchorId="4AA2A818" wp14:editId="2845B13B">
                  <wp:extent cx="2651760" cy="1512212"/>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7E8B57E6" w14:textId="29792F02" w:rsidR="00423003" w:rsidRDefault="00BB57D7" w:rsidP="0089669A">
            <w:pPr>
              <w:jc w:val="center"/>
            </w:pPr>
            <w:r w:rsidRPr="00BB57D7">
              <w:rPr>
                <w:noProof/>
              </w:rPr>
              <w:drawing>
                <wp:inline distT="0" distB="0" distL="0" distR="0" wp14:anchorId="461EA22B" wp14:editId="58DF4134">
                  <wp:extent cx="2651760" cy="1512212"/>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2AA60EF2" w14:textId="138C3CAC" w:rsidR="00423003" w:rsidRPr="00BF2549" w:rsidRDefault="00CA768D" w:rsidP="00F3649C">
      <w:pPr>
        <w:pStyle w:val="Caption"/>
        <w:spacing w:before="240"/>
        <w:rPr>
          <w:b/>
          <w:szCs w:val="20"/>
        </w:rPr>
      </w:pPr>
      <w:bookmarkStart w:id="67" w:name="_Ref460756237"/>
      <w:bookmarkStart w:id="68" w:name="_Toc468967128"/>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3</w:t>
      </w:r>
      <w:r w:rsidR="00E44A80" w:rsidRPr="00BF2549">
        <w:rPr>
          <w:b/>
          <w:szCs w:val="20"/>
        </w:rPr>
        <w:fldChar w:fldCharType="end"/>
      </w:r>
      <w:bookmarkEnd w:id="67"/>
      <w:r w:rsidR="00D72951" w:rsidRPr="00BF2549">
        <w:rPr>
          <w:b/>
          <w:szCs w:val="20"/>
        </w:rPr>
        <w:t>:</w:t>
      </w:r>
      <w:r w:rsidRPr="00BF2549">
        <w:rPr>
          <w:b/>
          <w:szCs w:val="20"/>
        </w:rPr>
        <w:t xml:space="preserve"> </w:t>
      </w:r>
      <w:r w:rsidR="00012A64" w:rsidRPr="00BF2549">
        <w:rPr>
          <w:b/>
          <w:szCs w:val="20"/>
        </w:rPr>
        <w:t xml:space="preserve">Average velocity </w:t>
      </w:r>
      <w:r w:rsidRPr="00BF2549">
        <w:rPr>
          <w:b/>
          <w:szCs w:val="20"/>
        </w:rPr>
        <w:t>v</w:t>
      </w:r>
      <w:r w:rsidR="002A75ED" w:rsidRPr="00BF2549">
        <w:rPr>
          <w:b/>
          <w:szCs w:val="20"/>
        </w:rPr>
        <w:t>s.</w:t>
      </w:r>
      <w:r w:rsidRPr="00BF2549">
        <w:rPr>
          <w:b/>
          <w:szCs w:val="20"/>
        </w:rPr>
        <w:t xml:space="preserve"> </w:t>
      </w:r>
      <w:r w:rsidR="002A75ED" w:rsidRPr="00BF2549">
        <w:rPr>
          <w:b/>
          <w:szCs w:val="20"/>
        </w:rPr>
        <w:t>sampl</w:t>
      </w:r>
      <w:r w:rsidR="00494998" w:rsidRPr="00BF2549">
        <w:rPr>
          <w:b/>
          <w:szCs w:val="20"/>
        </w:rPr>
        <w:t>ing time by traverse and 3</w:t>
      </w:r>
      <w:r w:rsidR="004A137E" w:rsidRPr="00BF2549">
        <w:rPr>
          <w:b/>
          <w:szCs w:val="20"/>
        </w:rPr>
        <w:t>-</w:t>
      </w:r>
      <w:r w:rsidR="00494998" w:rsidRPr="00BF2549">
        <w:rPr>
          <w:b/>
          <w:szCs w:val="20"/>
        </w:rPr>
        <w:t>P</w:t>
      </w:r>
      <w:r w:rsidR="004333C7" w:rsidRPr="00BF2549">
        <w:rPr>
          <w:b/>
          <w:szCs w:val="20"/>
        </w:rPr>
        <w:t xml:space="preserve"> for RA</w:t>
      </w:r>
      <w:r w:rsidRPr="00BF2549">
        <w:rPr>
          <w:b/>
          <w:szCs w:val="20"/>
        </w:rPr>
        <w:t xml:space="preserve"> AHU-5</w:t>
      </w:r>
      <w:r w:rsidR="00144217">
        <w:rPr>
          <w:b/>
          <w:szCs w:val="20"/>
        </w:rPr>
        <w:t>.</w:t>
      </w:r>
      <w:bookmarkEnd w:id="68"/>
    </w:p>
    <w:p w14:paraId="1890CC91" w14:textId="5EC7C96A" w:rsidR="006B6FD9" w:rsidRDefault="00C27B90" w:rsidP="00952E01">
      <w:pPr>
        <w:spacing w:line="480" w:lineRule="auto"/>
        <w:jc w:val="both"/>
      </w:pPr>
      <w:r>
        <w:t>While</w:t>
      </w:r>
      <w:r w:rsidR="006B6FD9">
        <w:t xml:space="preserve"> </w:t>
      </w:r>
      <w:r>
        <w:t xml:space="preserve">the longer sampling time </w:t>
      </w:r>
      <w:r w:rsidR="00144217">
        <w:t xml:space="preserve">results in </w:t>
      </w:r>
      <w:r>
        <w:t>little or no improvement to the average veloci</w:t>
      </w:r>
      <w:r w:rsidR="00857B8C">
        <w:t>ties that are obtained by the required</w:t>
      </w:r>
      <w:r>
        <w:t xml:space="preserve"> traverse sampling points, significant improvement can be observed for the average velocity obtained by the </w:t>
      </w:r>
      <w:r w:rsidR="00A86A35">
        <w:t xml:space="preserve">three </w:t>
      </w:r>
      <w:r>
        <w:t>sampling points. For the 3</w:t>
      </w:r>
      <w:r w:rsidR="004A137E">
        <w:t>-</w:t>
      </w:r>
      <w:r>
        <w:t xml:space="preserve">P measurements, </w:t>
      </w:r>
      <w:r w:rsidR="006B6FD9">
        <w:t xml:space="preserve">when velocity </w:t>
      </w:r>
      <w:r w:rsidR="005B28D3">
        <w:t>is above 1405</w:t>
      </w:r>
      <w:r w:rsidR="004333C7">
        <w:t xml:space="preserve"> fpm in SA or RA</w:t>
      </w:r>
      <w:r w:rsidR="00144217">
        <w:t>,</w:t>
      </w:r>
      <w:r w:rsidR="006B6FD9">
        <w:t xml:space="preserve"> </w:t>
      </w:r>
      <w:r>
        <w:t xml:space="preserve">the </w:t>
      </w:r>
      <w:r w:rsidR="00F07F81">
        <w:t>average airflow velocities</w:t>
      </w:r>
      <w:r w:rsidR="00A036D0">
        <w:t xml:space="preserve"> </w:t>
      </w:r>
      <w:r w:rsidR="004B76D2">
        <w:t>are</w:t>
      </w:r>
      <w:r w:rsidR="00F07F81">
        <w:t xml:space="preserve"> close to </w:t>
      </w:r>
      <w:r>
        <w:t xml:space="preserve">the </w:t>
      </w:r>
      <w:r w:rsidR="00F07F81">
        <w:t xml:space="preserve">values obtained </w:t>
      </w:r>
      <w:r>
        <w:t xml:space="preserve">by the </w:t>
      </w:r>
      <w:r w:rsidR="00F07F81">
        <w:t>traverse</w:t>
      </w:r>
      <w:r w:rsidR="00A0176B">
        <w:t xml:space="preserve"> method</w:t>
      </w:r>
      <w:r w:rsidR="00F07F81">
        <w:t xml:space="preserve"> when sampling time reaches 60 seconds.</w:t>
      </w:r>
      <w:r>
        <w:t xml:space="preserve"> </w:t>
      </w:r>
      <w:r w:rsidR="00144217">
        <w:t>This</w:t>
      </w:r>
      <w:r w:rsidR="00E73EA2">
        <w:t xml:space="preserve"> is because the three points are selected by matching the average velocities between the traverse </w:t>
      </w:r>
      <w:r w:rsidR="004C241E">
        <w:t>and the 3</w:t>
      </w:r>
      <w:r w:rsidR="004A137E">
        <w:t>-</w:t>
      </w:r>
      <w:r w:rsidR="004C241E">
        <w:t>P at highest velocity.</w:t>
      </w:r>
      <w:r w:rsidR="00E73EA2">
        <w:t xml:space="preserve"> </w:t>
      </w:r>
      <w:r w:rsidR="00F07F81">
        <w:t xml:space="preserve">On the other hand, when airflow velocity is lower </w:t>
      </w:r>
      <w:r w:rsidR="005B28D3">
        <w:t>than 1405</w:t>
      </w:r>
      <w:r w:rsidR="00F07F81">
        <w:t xml:space="preserve"> fpm</w:t>
      </w:r>
      <w:r w:rsidR="00E73EA2">
        <w:t>,</w:t>
      </w:r>
      <w:r w:rsidR="00F07F81">
        <w:t xml:space="preserve"> the 3</w:t>
      </w:r>
      <w:r w:rsidR="004A137E">
        <w:t>-</w:t>
      </w:r>
      <w:r w:rsidR="00E73EA2">
        <w:t>P</w:t>
      </w:r>
      <w:r w:rsidR="00F07F81">
        <w:t xml:space="preserve"> method is not capable of rep</w:t>
      </w:r>
      <w:r w:rsidR="00A0176B">
        <w:t>roducing</w:t>
      </w:r>
      <w:r w:rsidR="00F07F81">
        <w:t xml:space="preserve"> the average airflow velocity </w:t>
      </w:r>
      <w:r>
        <w:t xml:space="preserve">by </w:t>
      </w:r>
      <w:r w:rsidR="00E73EA2">
        <w:t>showing a constant bias</w:t>
      </w:r>
      <w:r w:rsidR="00F07F81">
        <w:t xml:space="preserve"> between the two.</w:t>
      </w:r>
    </w:p>
    <w:p w14:paraId="0ABCE521" w14:textId="1DD055AC" w:rsidR="00F07F81" w:rsidRDefault="00F07F81" w:rsidP="00952E01">
      <w:pPr>
        <w:spacing w:line="480" w:lineRule="auto"/>
        <w:jc w:val="both"/>
      </w:pPr>
      <w:r>
        <w:t xml:space="preserve">The </w:t>
      </w:r>
      <w:r w:rsidR="00E73EA2">
        <w:t>constant</w:t>
      </w:r>
      <w:r>
        <w:t xml:space="preserve"> bias between </w:t>
      </w:r>
      <w:r w:rsidR="00E73EA2">
        <w:t xml:space="preserve">the </w:t>
      </w:r>
      <w:r>
        <w:t xml:space="preserve">averages </w:t>
      </w:r>
      <w:r w:rsidR="00A0176B">
        <w:t>suggests</w:t>
      </w:r>
      <w:r>
        <w:t xml:space="preserve"> that the velocity distribution</w:t>
      </w:r>
      <w:r w:rsidR="00E73EA2">
        <w:t xml:space="preserve"> on the traverse plane</w:t>
      </w:r>
      <w:r>
        <w:t xml:space="preserve"> </w:t>
      </w:r>
      <w:r w:rsidR="00E73EA2">
        <w:t>experiences non-</w:t>
      </w:r>
      <w:r w:rsidR="004C241E">
        <w:t>homothetic</w:t>
      </w:r>
      <w:r>
        <w:t xml:space="preserve"> </w:t>
      </w:r>
      <w:r w:rsidR="00E73EA2">
        <w:t>changes when airflow velocity is reduced, i.e.</w:t>
      </w:r>
      <w:r w:rsidR="00144217">
        <w:t>,</w:t>
      </w:r>
      <w:r w:rsidR="00E73EA2">
        <w:t xml:space="preserve"> the selected three points are no longer representative of the average velocity in ducts when the air velocity </w:t>
      </w:r>
      <w:r w:rsidR="00144217">
        <w:t xml:space="preserve">is significantly </w:t>
      </w:r>
      <w:r w:rsidR="00E73EA2">
        <w:t>reduced.</w:t>
      </w:r>
      <w:r>
        <w:t xml:space="preserve"> </w:t>
      </w:r>
      <w:r w:rsidR="00144217">
        <w:t xml:space="preserve">This occurs </w:t>
      </w:r>
      <w:r w:rsidR="00E73EA2">
        <w:t xml:space="preserve">particularly </w:t>
      </w:r>
      <w:r w:rsidR="00C27B90">
        <w:t xml:space="preserve">because the </w:t>
      </w:r>
      <w:r>
        <w:t>disturbances in the flow stream create</w:t>
      </w:r>
      <w:r w:rsidR="00C27B90">
        <w:t xml:space="preserve"> </w:t>
      </w:r>
      <w:r>
        <w:t xml:space="preserve">velocity vectors </w:t>
      </w:r>
      <w:r w:rsidR="00A94100">
        <w:t xml:space="preserve">perpendicular </w:t>
      </w:r>
      <w:r>
        <w:t>to the inner wall of duct</w:t>
      </w:r>
      <w:r w:rsidR="00A94100">
        <w:t>work</w:t>
      </w:r>
      <w:r w:rsidR="00A0176B">
        <w:t xml:space="preserve"> and</w:t>
      </w:r>
      <w:r w:rsidR="007121C7">
        <w:t xml:space="preserve"> a wake region</w:t>
      </w:r>
      <w:r w:rsidR="00A94100">
        <w:t>. Th</w:t>
      </w:r>
      <w:r w:rsidR="00725A7C">
        <w:t>ese</w:t>
      </w:r>
      <w:r w:rsidR="00A94100">
        <w:t xml:space="preserve"> velocity vectors </w:t>
      </w:r>
      <w:r w:rsidR="00A0176B">
        <w:t xml:space="preserve">and </w:t>
      </w:r>
      <w:r w:rsidR="007121C7">
        <w:t>wake region</w:t>
      </w:r>
      <w:r w:rsidR="00A0176B">
        <w:t xml:space="preserve"> </w:t>
      </w:r>
      <w:r w:rsidR="00A94100">
        <w:t xml:space="preserve">produced by disturbances </w:t>
      </w:r>
      <w:r w:rsidR="00C27B90">
        <w:t xml:space="preserve">can </w:t>
      </w:r>
      <w:r w:rsidR="00A94100">
        <w:t>create distortio</w:t>
      </w:r>
      <w:r w:rsidR="007121C7">
        <w:t>ns in the velocity distribution</w:t>
      </w:r>
      <w:r w:rsidR="00144217">
        <w:t>,</w:t>
      </w:r>
      <w:r w:rsidR="007121C7">
        <w:t xml:space="preserve"> since the magnitude of the vectors and region chang</w:t>
      </w:r>
      <w:r w:rsidR="00C27B90">
        <w:t>es</w:t>
      </w:r>
      <w:r w:rsidR="007121C7">
        <w:t xml:space="preserve"> with airflow velocity</w:t>
      </w:r>
      <w:r w:rsidR="00C27B90">
        <w:t xml:space="preserve"> variations</w:t>
      </w:r>
      <w:r w:rsidR="007121C7">
        <w:t>.</w:t>
      </w:r>
    </w:p>
    <w:p w14:paraId="76DC18A3" w14:textId="118F0075" w:rsidR="00F7684D" w:rsidRDefault="00660362" w:rsidP="002F58AC">
      <w:pPr>
        <w:pStyle w:val="Heading3"/>
        <w:numPr>
          <w:ilvl w:val="2"/>
          <w:numId w:val="6"/>
        </w:numPr>
        <w:spacing w:before="120"/>
        <w:ind w:left="720"/>
      </w:pPr>
      <w:bookmarkStart w:id="69" w:name="_Toc466966382"/>
      <w:r>
        <w:t>AHU-6</w:t>
      </w:r>
      <w:bookmarkEnd w:id="69"/>
    </w:p>
    <w:p w14:paraId="74AA2ACF" w14:textId="76EEAB90" w:rsidR="00660362" w:rsidRPr="00660362" w:rsidRDefault="004F727D" w:rsidP="004F727D">
      <w:pPr>
        <w:spacing w:line="480" w:lineRule="auto"/>
        <w:jc w:val="both"/>
      </w:pPr>
      <w:r>
        <w:t xml:space="preserve">Figures 3-4 </w:t>
      </w:r>
      <w:r w:rsidR="00123849">
        <w:t xml:space="preserve">and </w:t>
      </w:r>
      <w:r>
        <w:t xml:space="preserve">3-5 </w:t>
      </w:r>
      <w:r w:rsidR="00123849">
        <w:t>sho</w:t>
      </w:r>
      <w:r w:rsidR="002A75ED">
        <w:t>w the average velocity through</w:t>
      </w:r>
      <w:r w:rsidR="004A137E">
        <w:t xml:space="preserve"> the</w:t>
      </w:r>
      <w:r w:rsidR="002A75ED">
        <w:t xml:space="preserve"> t</w:t>
      </w:r>
      <w:r w:rsidR="00123849">
        <w:t>raverse</w:t>
      </w:r>
      <w:r w:rsidR="002A75ED">
        <w:t xml:space="preserve"> measurement</w:t>
      </w:r>
      <w:r w:rsidR="004333C7">
        <w:t xml:space="preserve"> and</w:t>
      </w:r>
      <w:r w:rsidR="004A137E">
        <w:t xml:space="preserve"> the</w:t>
      </w:r>
      <w:r w:rsidR="004333C7">
        <w:t xml:space="preserve"> </w:t>
      </w:r>
      <w:r w:rsidR="004A137E">
        <w:t>3-P</w:t>
      </w:r>
      <w:r w:rsidR="004333C7">
        <w:t xml:space="preserve"> </w:t>
      </w:r>
      <w:r w:rsidR="004A137E">
        <w:t xml:space="preserve">method </w:t>
      </w:r>
      <w:r w:rsidR="004333C7">
        <w:t xml:space="preserve">for </w:t>
      </w:r>
      <w:r w:rsidR="004A137E">
        <w:t xml:space="preserve">the </w:t>
      </w:r>
      <w:r w:rsidR="004333C7">
        <w:t>SA and RA</w:t>
      </w:r>
      <w:r w:rsidR="00144217">
        <w:t>,</w:t>
      </w:r>
      <w:r w:rsidR="00123849">
        <w:t xml:space="preserve"> respectively</w:t>
      </w:r>
      <w:r w:rsidR="00144217">
        <w:t>,</w:t>
      </w:r>
      <w:r w:rsidR="00123849">
        <w:t xml:space="preserve"> for fo</w:t>
      </w:r>
      <w:r w:rsidR="00A94100">
        <w:t xml:space="preserve">ur different airflow velocities </w:t>
      </w:r>
      <w:r w:rsidR="004A137E">
        <w:t>with</w:t>
      </w:r>
      <w:r w:rsidR="004333C7">
        <w:t xml:space="preserve"> </w:t>
      </w:r>
      <w:r w:rsidR="00A94100">
        <w:t>several sampling times.</w:t>
      </w:r>
      <w:r w:rsidR="002A3C0B">
        <w:t xml:space="preserve"> Average velocities are presented with error bands based on 95% confidence.</w:t>
      </w:r>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660362" w14:paraId="41AC670D" w14:textId="77777777" w:rsidTr="0089669A">
        <w:trPr>
          <w:jc w:val="center"/>
        </w:trPr>
        <w:tc>
          <w:tcPr>
            <w:tcW w:w="4243" w:type="dxa"/>
            <w:vAlign w:val="center"/>
          </w:tcPr>
          <w:p w14:paraId="3F39424F" w14:textId="22F008CD" w:rsidR="00660362" w:rsidRDefault="004A5824" w:rsidP="0089669A">
            <w:pPr>
              <w:jc w:val="center"/>
            </w:pPr>
            <w:r w:rsidRPr="004A5824">
              <w:rPr>
                <w:noProof/>
              </w:rPr>
              <w:drawing>
                <wp:inline distT="0" distB="0" distL="0" distR="0" wp14:anchorId="48A04F21" wp14:editId="48A5A785">
                  <wp:extent cx="2651760" cy="1512212"/>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12B194F6" w14:textId="6000598F" w:rsidR="00660362" w:rsidRDefault="004A5824" w:rsidP="0089669A">
            <w:pPr>
              <w:jc w:val="center"/>
            </w:pPr>
            <w:r w:rsidRPr="004A5824">
              <w:rPr>
                <w:noProof/>
              </w:rPr>
              <w:drawing>
                <wp:inline distT="0" distB="0" distL="0" distR="0" wp14:anchorId="2EDE89D4" wp14:editId="49547B77">
                  <wp:extent cx="2651760" cy="1512212"/>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660362" w14:paraId="704BC517" w14:textId="77777777" w:rsidTr="0089669A">
        <w:trPr>
          <w:jc w:val="center"/>
        </w:trPr>
        <w:tc>
          <w:tcPr>
            <w:tcW w:w="4243" w:type="dxa"/>
            <w:vAlign w:val="center"/>
          </w:tcPr>
          <w:p w14:paraId="0DFA34B8" w14:textId="4BC0835F" w:rsidR="00660362" w:rsidRDefault="004A5824" w:rsidP="0089669A">
            <w:pPr>
              <w:jc w:val="center"/>
            </w:pPr>
            <w:r w:rsidRPr="004A5824">
              <w:rPr>
                <w:noProof/>
              </w:rPr>
              <w:drawing>
                <wp:inline distT="0" distB="0" distL="0" distR="0" wp14:anchorId="21E14656" wp14:editId="42EA79E4">
                  <wp:extent cx="2651760" cy="1512212"/>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52C525E6" w14:textId="772701CD" w:rsidR="00660362" w:rsidRDefault="004A5824" w:rsidP="0089669A">
            <w:pPr>
              <w:jc w:val="center"/>
            </w:pPr>
            <w:r w:rsidRPr="004A5824">
              <w:rPr>
                <w:noProof/>
              </w:rPr>
              <w:drawing>
                <wp:inline distT="0" distB="0" distL="0" distR="0" wp14:anchorId="44251260" wp14:editId="4FC4849F">
                  <wp:extent cx="2651760" cy="1512212"/>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7ACF80E9" w14:textId="3CC5B11B" w:rsidR="002E1F0F" w:rsidRDefault="00CA768D" w:rsidP="00A94100">
      <w:pPr>
        <w:pStyle w:val="Caption"/>
        <w:spacing w:before="240"/>
        <w:rPr>
          <w:b/>
          <w:szCs w:val="20"/>
        </w:rPr>
      </w:pPr>
      <w:bookmarkStart w:id="70" w:name="_Ref460756343"/>
      <w:bookmarkStart w:id="71" w:name="_Toc468967129"/>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4</w:t>
      </w:r>
      <w:r w:rsidR="00E44A80" w:rsidRPr="00BF2549">
        <w:rPr>
          <w:b/>
          <w:szCs w:val="20"/>
        </w:rPr>
        <w:fldChar w:fldCharType="end"/>
      </w:r>
      <w:bookmarkEnd w:id="70"/>
      <w:r w:rsidR="00D72951" w:rsidRPr="00BF2549">
        <w:rPr>
          <w:b/>
          <w:szCs w:val="20"/>
        </w:rPr>
        <w:t>:</w:t>
      </w:r>
      <w:r w:rsidRPr="00BF2549">
        <w:rPr>
          <w:b/>
          <w:szCs w:val="20"/>
        </w:rPr>
        <w:t xml:space="preserve"> </w:t>
      </w:r>
      <w:r w:rsidR="00012A64" w:rsidRPr="00BF2549">
        <w:rPr>
          <w:b/>
          <w:szCs w:val="20"/>
        </w:rPr>
        <w:t>Average</w:t>
      </w:r>
      <w:r w:rsidRPr="00BF2549">
        <w:rPr>
          <w:b/>
          <w:szCs w:val="20"/>
        </w:rPr>
        <w:t xml:space="preserve"> </w:t>
      </w:r>
      <w:r w:rsidR="00012A64" w:rsidRPr="00BF2549">
        <w:rPr>
          <w:b/>
          <w:szCs w:val="20"/>
        </w:rPr>
        <w:t>velocity</w:t>
      </w:r>
      <w:r w:rsidRPr="00BF2549">
        <w:rPr>
          <w:b/>
          <w:szCs w:val="20"/>
        </w:rPr>
        <w:t xml:space="preserve"> v</w:t>
      </w:r>
      <w:r w:rsidR="002A75ED" w:rsidRPr="00BF2549">
        <w:rPr>
          <w:b/>
          <w:szCs w:val="20"/>
        </w:rPr>
        <w:t>s</w:t>
      </w:r>
      <w:r w:rsidR="003C01C2">
        <w:rPr>
          <w:b/>
          <w:szCs w:val="20"/>
        </w:rPr>
        <w:t>.</w:t>
      </w:r>
      <w:r w:rsidRPr="00BF2549">
        <w:rPr>
          <w:b/>
          <w:szCs w:val="20"/>
        </w:rPr>
        <w:t xml:space="preserve"> </w:t>
      </w:r>
      <w:r w:rsidR="002A75ED" w:rsidRPr="00BF2549">
        <w:rPr>
          <w:b/>
          <w:szCs w:val="20"/>
        </w:rPr>
        <w:t>sampling time</w:t>
      </w:r>
      <w:r w:rsidRPr="00BF2549">
        <w:rPr>
          <w:b/>
          <w:szCs w:val="20"/>
        </w:rPr>
        <w:t xml:space="preserve"> by </w:t>
      </w:r>
      <w:r w:rsidR="00494998" w:rsidRPr="00BF2549">
        <w:rPr>
          <w:b/>
          <w:szCs w:val="20"/>
        </w:rPr>
        <w:t>traverse and 3</w:t>
      </w:r>
      <w:r w:rsidR="006E0244" w:rsidRPr="00BF2549">
        <w:rPr>
          <w:b/>
          <w:szCs w:val="20"/>
        </w:rPr>
        <w:t>-</w:t>
      </w:r>
      <w:r w:rsidR="00494998" w:rsidRPr="00BF2549">
        <w:rPr>
          <w:b/>
          <w:szCs w:val="20"/>
        </w:rPr>
        <w:t>P</w:t>
      </w:r>
      <w:r w:rsidR="004333C7" w:rsidRPr="00BF2549">
        <w:rPr>
          <w:b/>
          <w:szCs w:val="20"/>
        </w:rPr>
        <w:t xml:space="preserve"> for SA</w:t>
      </w:r>
      <w:r w:rsidRPr="00BF2549">
        <w:rPr>
          <w:b/>
          <w:szCs w:val="20"/>
        </w:rPr>
        <w:t xml:space="preserve"> AHU-6</w:t>
      </w:r>
      <w:r w:rsidR="00144217">
        <w:rPr>
          <w:b/>
          <w:szCs w:val="20"/>
        </w:rPr>
        <w:t>.</w:t>
      </w:r>
      <w:bookmarkEnd w:id="71"/>
    </w:p>
    <w:p w14:paraId="490224A7" w14:textId="77777777" w:rsidR="00D93E02" w:rsidRPr="00D93E02" w:rsidRDefault="00D93E02" w:rsidP="00D93E02"/>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660362" w14:paraId="0BAFC360" w14:textId="77777777" w:rsidTr="0089669A">
        <w:trPr>
          <w:jc w:val="center"/>
        </w:trPr>
        <w:tc>
          <w:tcPr>
            <w:tcW w:w="4243" w:type="dxa"/>
            <w:vAlign w:val="center"/>
          </w:tcPr>
          <w:p w14:paraId="7416A363" w14:textId="6C495685" w:rsidR="00660362" w:rsidRDefault="00D93E02" w:rsidP="0089669A">
            <w:pPr>
              <w:jc w:val="center"/>
            </w:pPr>
            <w:r w:rsidRPr="00D93E02">
              <w:rPr>
                <w:noProof/>
              </w:rPr>
              <w:drawing>
                <wp:inline distT="0" distB="0" distL="0" distR="0" wp14:anchorId="0D2CC4B4" wp14:editId="51BC4CC2">
                  <wp:extent cx="2651760" cy="151221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2386F69E" w14:textId="1C65AE32" w:rsidR="00660362" w:rsidRDefault="00D93E02" w:rsidP="0089669A">
            <w:pPr>
              <w:jc w:val="center"/>
            </w:pPr>
            <w:r w:rsidRPr="00D93E02">
              <w:rPr>
                <w:noProof/>
              </w:rPr>
              <w:drawing>
                <wp:inline distT="0" distB="0" distL="0" distR="0" wp14:anchorId="515FA1C1" wp14:editId="57808669">
                  <wp:extent cx="2651760" cy="151221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660362" w14:paraId="763DC237" w14:textId="77777777" w:rsidTr="0089669A">
        <w:trPr>
          <w:jc w:val="center"/>
        </w:trPr>
        <w:tc>
          <w:tcPr>
            <w:tcW w:w="4243" w:type="dxa"/>
            <w:vAlign w:val="center"/>
          </w:tcPr>
          <w:p w14:paraId="70E6E149" w14:textId="40053F57" w:rsidR="00660362" w:rsidRDefault="00D93E02" w:rsidP="0089669A">
            <w:pPr>
              <w:jc w:val="center"/>
            </w:pPr>
            <w:r w:rsidRPr="00D93E02">
              <w:rPr>
                <w:noProof/>
              </w:rPr>
              <w:drawing>
                <wp:inline distT="0" distB="0" distL="0" distR="0" wp14:anchorId="73A8A36B" wp14:editId="6E3B4D56">
                  <wp:extent cx="2651760" cy="1512212"/>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645D9C30" w14:textId="38591638" w:rsidR="00660362" w:rsidRDefault="00D93E02" w:rsidP="0089669A">
            <w:pPr>
              <w:jc w:val="center"/>
            </w:pPr>
            <w:r w:rsidRPr="00D93E02">
              <w:rPr>
                <w:noProof/>
              </w:rPr>
              <w:drawing>
                <wp:inline distT="0" distB="0" distL="0" distR="0" wp14:anchorId="38AA6EFF" wp14:editId="1A7E3E6C">
                  <wp:extent cx="2651760" cy="1512212"/>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3A509D95" w14:textId="0A8019D1" w:rsidR="00660362" w:rsidRPr="00BF2549" w:rsidRDefault="00CA768D" w:rsidP="00951B35">
      <w:pPr>
        <w:pStyle w:val="Caption"/>
        <w:spacing w:before="240"/>
        <w:rPr>
          <w:b/>
          <w:szCs w:val="20"/>
        </w:rPr>
      </w:pPr>
      <w:bookmarkStart w:id="72" w:name="_Ref460756350"/>
      <w:bookmarkStart w:id="73" w:name="_Toc468967130"/>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5</w:t>
      </w:r>
      <w:r w:rsidR="00E44A80" w:rsidRPr="00BF2549">
        <w:rPr>
          <w:b/>
          <w:szCs w:val="20"/>
        </w:rPr>
        <w:fldChar w:fldCharType="end"/>
      </w:r>
      <w:bookmarkEnd w:id="72"/>
      <w:r w:rsidR="00D72951" w:rsidRPr="00BF2549">
        <w:rPr>
          <w:b/>
          <w:szCs w:val="20"/>
        </w:rPr>
        <w:t>:</w:t>
      </w:r>
      <w:r w:rsidRPr="00BF2549">
        <w:rPr>
          <w:b/>
          <w:szCs w:val="20"/>
        </w:rPr>
        <w:t xml:space="preserve"> </w:t>
      </w:r>
      <w:r w:rsidR="00012A64" w:rsidRPr="00BF2549">
        <w:rPr>
          <w:b/>
          <w:szCs w:val="20"/>
        </w:rPr>
        <w:t>Average velocity</w:t>
      </w:r>
      <w:r w:rsidRPr="00BF2549">
        <w:rPr>
          <w:b/>
          <w:szCs w:val="20"/>
        </w:rPr>
        <w:t xml:space="preserve"> v</w:t>
      </w:r>
      <w:r w:rsidR="002A75ED" w:rsidRPr="00BF2549">
        <w:rPr>
          <w:b/>
          <w:szCs w:val="20"/>
        </w:rPr>
        <w:t>s</w:t>
      </w:r>
      <w:r w:rsidR="003C01C2">
        <w:rPr>
          <w:b/>
          <w:szCs w:val="20"/>
        </w:rPr>
        <w:t>.</w:t>
      </w:r>
      <w:r w:rsidRPr="00BF2549">
        <w:rPr>
          <w:b/>
          <w:szCs w:val="20"/>
        </w:rPr>
        <w:t xml:space="preserve"> </w:t>
      </w:r>
      <w:r w:rsidR="002A75ED" w:rsidRPr="00BF2549">
        <w:rPr>
          <w:b/>
          <w:szCs w:val="20"/>
        </w:rPr>
        <w:t>sampling time by traverse and 3</w:t>
      </w:r>
      <w:r w:rsidR="006E0244" w:rsidRPr="00BF2549">
        <w:rPr>
          <w:b/>
          <w:szCs w:val="20"/>
        </w:rPr>
        <w:t>-</w:t>
      </w:r>
      <w:r w:rsidR="00494998" w:rsidRPr="00BF2549">
        <w:rPr>
          <w:b/>
          <w:szCs w:val="20"/>
        </w:rPr>
        <w:t xml:space="preserve">P </w:t>
      </w:r>
      <w:r w:rsidR="004333C7" w:rsidRPr="00BF2549">
        <w:rPr>
          <w:b/>
          <w:szCs w:val="20"/>
        </w:rPr>
        <w:t>for RA</w:t>
      </w:r>
      <w:r w:rsidRPr="00BF2549">
        <w:rPr>
          <w:b/>
          <w:szCs w:val="20"/>
        </w:rPr>
        <w:t xml:space="preserve"> AHU-6</w:t>
      </w:r>
      <w:r w:rsidR="00144217">
        <w:rPr>
          <w:b/>
          <w:szCs w:val="20"/>
        </w:rPr>
        <w:t>.</w:t>
      </w:r>
      <w:bookmarkEnd w:id="73"/>
    </w:p>
    <w:p w14:paraId="49A7BF11" w14:textId="5452348D" w:rsidR="0010526D" w:rsidRDefault="009D2AD8" w:rsidP="00952E01">
      <w:pPr>
        <w:spacing w:line="480" w:lineRule="auto"/>
        <w:jc w:val="both"/>
      </w:pPr>
      <w:r>
        <w:t>Similar to</w:t>
      </w:r>
      <w:r w:rsidR="004A137E">
        <w:t xml:space="preserve"> results in AHU</w:t>
      </w:r>
      <w:r w:rsidR="00943DCA">
        <w:t>-</w:t>
      </w:r>
      <w:r w:rsidR="004A137E">
        <w:t>5, t</w:t>
      </w:r>
      <w:r w:rsidR="00857B8C">
        <w:t xml:space="preserve">raverse average airflow velocity shows no significant improvement when sampling time is increased. Nonetheless, </w:t>
      </w:r>
      <w:r w:rsidR="00A036D0">
        <w:t>for 3</w:t>
      </w:r>
      <w:r w:rsidR="004A137E">
        <w:t>-</w:t>
      </w:r>
      <w:r w:rsidR="00A036D0">
        <w:t xml:space="preserve">P </w:t>
      </w:r>
      <w:r w:rsidR="00857B8C">
        <w:t>measurement</w:t>
      </w:r>
      <w:r w:rsidR="00A036D0">
        <w:t>s</w:t>
      </w:r>
      <w:r w:rsidR="00857B8C">
        <w:t xml:space="preserve">, improvement </w:t>
      </w:r>
      <w:r w:rsidR="00A036D0">
        <w:t>for</w:t>
      </w:r>
      <w:r w:rsidR="00857B8C">
        <w:t xml:space="preserve"> samp</w:t>
      </w:r>
      <w:r w:rsidR="00A036D0">
        <w:t>ling time</w:t>
      </w:r>
      <w:r w:rsidR="00857B8C">
        <w:t xml:space="preserve"> above 30 seconds is observed </w:t>
      </w:r>
      <w:r w:rsidR="00A036D0">
        <w:t>at</w:t>
      </w:r>
      <w:r w:rsidR="00857B8C">
        <w:t xml:space="preserve"> airflow velocities of 1804 and 1236</w:t>
      </w:r>
      <w:r w:rsidR="0010526D">
        <w:t xml:space="preserve"> fpm</w:t>
      </w:r>
      <w:r w:rsidR="00857B8C">
        <w:t xml:space="preserve"> for </w:t>
      </w:r>
      <w:r w:rsidR="004A137E">
        <w:t xml:space="preserve">the </w:t>
      </w:r>
      <w:r w:rsidR="00857B8C">
        <w:t>SA and RA</w:t>
      </w:r>
      <w:r w:rsidR="00144217">
        <w:t>,</w:t>
      </w:r>
      <w:r w:rsidR="00857B8C">
        <w:t xml:space="preserve"> respectively. </w:t>
      </w:r>
      <w:r w:rsidR="00144217">
        <w:t xml:space="preserve">This </w:t>
      </w:r>
      <w:r w:rsidR="0010526D">
        <w:t xml:space="preserve">is explained by the selection of the </w:t>
      </w:r>
      <w:r w:rsidR="00B359BA">
        <w:t>three sampling points</w:t>
      </w:r>
      <w:r w:rsidR="0010526D">
        <w:t xml:space="preserve"> </w:t>
      </w:r>
      <w:r w:rsidR="00A036D0">
        <w:t>at</w:t>
      </w:r>
      <w:r w:rsidR="0010526D">
        <w:t xml:space="preserve"> highest </w:t>
      </w:r>
      <w:r w:rsidR="00A036D0">
        <w:t>velocity</w:t>
      </w:r>
      <w:r w:rsidR="0010526D">
        <w:t xml:space="preserve"> in such a way that their average matches the traverse method average. Conversely, when airflow velocity is reduced for SA and RA, the 3</w:t>
      </w:r>
      <w:r w:rsidR="004A137E">
        <w:t>-</w:t>
      </w:r>
      <w:r w:rsidR="0010526D">
        <w:t>P measurements are no longer effective in reprodu</w:t>
      </w:r>
      <w:r w:rsidR="00A036D0">
        <w:t xml:space="preserve">cing the </w:t>
      </w:r>
      <w:r w:rsidR="0010526D">
        <w:t xml:space="preserve">average through </w:t>
      </w:r>
      <w:r w:rsidR="00144217">
        <w:t xml:space="preserve">the </w:t>
      </w:r>
      <w:r w:rsidR="0010526D">
        <w:t>traverse method</w:t>
      </w:r>
      <w:r w:rsidR="00144217">
        <w:t>,</w:t>
      </w:r>
      <w:r w:rsidR="0010526D">
        <w:t xml:space="preserve"> since a constant bias </w:t>
      </w:r>
      <w:r w:rsidR="004A137E">
        <w:t>develop</w:t>
      </w:r>
      <w:r w:rsidR="00144217">
        <w:t>s</w:t>
      </w:r>
      <w:r w:rsidR="004A137E">
        <w:t xml:space="preserve"> </w:t>
      </w:r>
      <w:r w:rsidR="0010526D">
        <w:t xml:space="preserve">between </w:t>
      </w:r>
      <w:r w:rsidR="004A137E">
        <w:t xml:space="preserve">the </w:t>
      </w:r>
      <w:r w:rsidR="0010526D">
        <w:t>3</w:t>
      </w:r>
      <w:r w:rsidR="004A137E">
        <w:t>-</w:t>
      </w:r>
      <w:r w:rsidR="0010526D">
        <w:t>P and traverse methods</w:t>
      </w:r>
      <w:r w:rsidR="004A137E">
        <w:t xml:space="preserve"> due to a similar reason</w:t>
      </w:r>
      <w:r w:rsidR="0010526D">
        <w:t>.</w:t>
      </w:r>
    </w:p>
    <w:p w14:paraId="798F5488" w14:textId="51828942" w:rsidR="00F7684D" w:rsidRDefault="00660362" w:rsidP="002F58AC">
      <w:pPr>
        <w:pStyle w:val="Heading3"/>
        <w:numPr>
          <w:ilvl w:val="2"/>
          <w:numId w:val="6"/>
        </w:numPr>
        <w:spacing w:before="120"/>
        <w:ind w:left="720"/>
      </w:pPr>
      <w:bookmarkStart w:id="74" w:name="_Toc466966383"/>
      <w:r>
        <w:t>AHU-9</w:t>
      </w:r>
      <w:bookmarkEnd w:id="74"/>
    </w:p>
    <w:p w14:paraId="1E0F36C9" w14:textId="400166AB" w:rsidR="00CF44FB" w:rsidRDefault="004F727D" w:rsidP="00B9550E">
      <w:pPr>
        <w:spacing w:line="480" w:lineRule="auto"/>
        <w:jc w:val="both"/>
      </w:pPr>
      <w:r>
        <w:t xml:space="preserve">Figures 3-6 </w:t>
      </w:r>
      <w:r w:rsidR="00847C66">
        <w:t>and</w:t>
      </w:r>
      <w:r>
        <w:t xml:space="preserve"> 3-7</w:t>
      </w:r>
      <w:r w:rsidR="00003BF3">
        <w:t xml:space="preserve"> show</w:t>
      </w:r>
      <w:r w:rsidR="002A75ED">
        <w:t xml:space="preserve"> the average velocity through t</w:t>
      </w:r>
      <w:r w:rsidR="00003BF3">
        <w:t>raver</w:t>
      </w:r>
      <w:r w:rsidR="004333C7">
        <w:t xml:space="preserve">se and </w:t>
      </w:r>
      <w:r w:rsidR="004A137E">
        <w:t>3-P methods</w:t>
      </w:r>
      <w:r w:rsidR="004333C7">
        <w:t xml:space="preserve"> for </w:t>
      </w:r>
      <w:r w:rsidR="004A137E">
        <w:t xml:space="preserve">the </w:t>
      </w:r>
      <w:r w:rsidR="004333C7">
        <w:t>SA and RA</w:t>
      </w:r>
      <w:r w:rsidR="00144217">
        <w:t>,</w:t>
      </w:r>
      <w:r w:rsidR="00003BF3">
        <w:t xml:space="preserve"> respectively</w:t>
      </w:r>
      <w:r w:rsidR="00144217">
        <w:t>,</w:t>
      </w:r>
      <w:r w:rsidR="00003BF3">
        <w:t xml:space="preserve"> for fo</w:t>
      </w:r>
      <w:r w:rsidR="00BA3E84">
        <w:t>ur different airflow v</w:t>
      </w:r>
      <w:r w:rsidR="004333C7">
        <w:t xml:space="preserve">elocities </w:t>
      </w:r>
      <w:r w:rsidR="004A137E">
        <w:t xml:space="preserve">with different </w:t>
      </w:r>
      <w:r w:rsidR="00BA3E84">
        <w:t>sampling times.</w:t>
      </w:r>
      <w:r w:rsidR="002A3C0B">
        <w:t xml:space="preserve"> Average velocities are presented with error bands based on 95% confidence.</w:t>
      </w:r>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CF44FB" w14:paraId="268468BC" w14:textId="77777777" w:rsidTr="00487254">
        <w:trPr>
          <w:jc w:val="center"/>
        </w:trPr>
        <w:tc>
          <w:tcPr>
            <w:tcW w:w="4243" w:type="dxa"/>
            <w:vAlign w:val="center"/>
          </w:tcPr>
          <w:p w14:paraId="3797E4F1" w14:textId="106211ED" w:rsidR="00CF44FB" w:rsidRDefault="00D93E02" w:rsidP="00487254">
            <w:pPr>
              <w:jc w:val="center"/>
            </w:pPr>
            <w:r w:rsidRPr="00D93E02">
              <w:rPr>
                <w:noProof/>
              </w:rPr>
              <w:drawing>
                <wp:inline distT="0" distB="0" distL="0" distR="0" wp14:anchorId="41B046BE" wp14:editId="0BE827FA">
                  <wp:extent cx="2651760" cy="1512212"/>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5936CDDC" w14:textId="70219691" w:rsidR="00CF44FB" w:rsidRDefault="00D93E02" w:rsidP="00487254">
            <w:pPr>
              <w:jc w:val="center"/>
            </w:pPr>
            <w:r w:rsidRPr="00D93E02">
              <w:rPr>
                <w:noProof/>
              </w:rPr>
              <w:drawing>
                <wp:inline distT="0" distB="0" distL="0" distR="0" wp14:anchorId="789DCC7B" wp14:editId="54534201">
                  <wp:extent cx="2651760" cy="1512212"/>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CF44FB" w14:paraId="5B215A84" w14:textId="77777777" w:rsidTr="00487254">
        <w:trPr>
          <w:jc w:val="center"/>
        </w:trPr>
        <w:tc>
          <w:tcPr>
            <w:tcW w:w="4243" w:type="dxa"/>
            <w:vAlign w:val="center"/>
          </w:tcPr>
          <w:p w14:paraId="40B2B8C8" w14:textId="7D1D7D37" w:rsidR="00CF44FB" w:rsidRDefault="00D93E02" w:rsidP="00487254">
            <w:pPr>
              <w:jc w:val="center"/>
            </w:pPr>
            <w:r w:rsidRPr="00D93E02">
              <w:rPr>
                <w:noProof/>
              </w:rPr>
              <w:drawing>
                <wp:inline distT="0" distB="0" distL="0" distR="0" wp14:anchorId="1B40DBCC" wp14:editId="4277CC7F">
                  <wp:extent cx="2651760" cy="1512212"/>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2367AB3F" w14:textId="260666F8" w:rsidR="00CF44FB" w:rsidRDefault="004E391F" w:rsidP="00487254">
            <w:pPr>
              <w:jc w:val="center"/>
            </w:pPr>
            <w:r w:rsidRPr="004E391F">
              <w:rPr>
                <w:noProof/>
              </w:rPr>
              <w:drawing>
                <wp:inline distT="0" distB="0" distL="0" distR="0" wp14:anchorId="49C39912" wp14:editId="1F6A2294">
                  <wp:extent cx="2651760" cy="1512212"/>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6C9FD961" w14:textId="115AC75C" w:rsidR="00CF44FB" w:rsidRPr="00BF2549" w:rsidRDefault="00CF44FB" w:rsidP="004145BC">
      <w:pPr>
        <w:pStyle w:val="Caption"/>
        <w:spacing w:before="240"/>
        <w:rPr>
          <w:b/>
          <w:szCs w:val="20"/>
        </w:rPr>
      </w:pPr>
      <w:bookmarkStart w:id="75" w:name="_Ref462047663"/>
      <w:bookmarkStart w:id="76" w:name="_Toc468967131"/>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6</w:t>
      </w:r>
      <w:r w:rsidR="00E44A80" w:rsidRPr="00BF2549">
        <w:rPr>
          <w:b/>
          <w:szCs w:val="20"/>
        </w:rPr>
        <w:fldChar w:fldCharType="end"/>
      </w:r>
      <w:bookmarkEnd w:id="75"/>
      <w:r w:rsidR="00D72951" w:rsidRPr="00BF2549">
        <w:rPr>
          <w:b/>
          <w:szCs w:val="20"/>
        </w:rPr>
        <w:t>:</w:t>
      </w:r>
      <w:r w:rsidR="006F4ED7" w:rsidRPr="00BF2549">
        <w:rPr>
          <w:b/>
          <w:szCs w:val="20"/>
        </w:rPr>
        <w:t xml:space="preserve"> Average velocity vs.</w:t>
      </w:r>
      <w:r w:rsidRPr="00BF2549">
        <w:rPr>
          <w:b/>
          <w:szCs w:val="20"/>
        </w:rPr>
        <w:t xml:space="preserve"> </w:t>
      </w:r>
      <w:r w:rsidR="006F4ED7" w:rsidRPr="00BF2549">
        <w:rPr>
          <w:b/>
          <w:szCs w:val="20"/>
        </w:rPr>
        <w:t>sampling time by t</w:t>
      </w:r>
      <w:r w:rsidRPr="00BF2549">
        <w:rPr>
          <w:b/>
          <w:szCs w:val="20"/>
        </w:rPr>
        <w:t>raverse and 3</w:t>
      </w:r>
      <w:r w:rsidR="0080750F" w:rsidRPr="00BF2549">
        <w:rPr>
          <w:b/>
          <w:szCs w:val="20"/>
        </w:rPr>
        <w:t>-</w:t>
      </w:r>
      <w:r w:rsidR="00494998" w:rsidRPr="00BF2549">
        <w:rPr>
          <w:b/>
          <w:szCs w:val="20"/>
        </w:rPr>
        <w:t xml:space="preserve">P </w:t>
      </w:r>
      <w:r w:rsidR="004333C7" w:rsidRPr="00BF2549">
        <w:rPr>
          <w:b/>
          <w:szCs w:val="20"/>
        </w:rPr>
        <w:t>for SA</w:t>
      </w:r>
      <w:r w:rsidRPr="00BF2549">
        <w:rPr>
          <w:b/>
          <w:szCs w:val="20"/>
        </w:rPr>
        <w:t xml:space="preserve"> AHU-9</w:t>
      </w:r>
      <w:r w:rsidR="00144217">
        <w:rPr>
          <w:b/>
          <w:szCs w:val="20"/>
        </w:rPr>
        <w:t>.</w:t>
      </w:r>
      <w:bookmarkEnd w:id="76"/>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487254" w14:paraId="25CC3131" w14:textId="77777777" w:rsidTr="00487254">
        <w:trPr>
          <w:jc w:val="center"/>
        </w:trPr>
        <w:tc>
          <w:tcPr>
            <w:tcW w:w="4243" w:type="dxa"/>
            <w:vAlign w:val="center"/>
          </w:tcPr>
          <w:p w14:paraId="2708339F" w14:textId="1A6011E7" w:rsidR="00487254" w:rsidRDefault="004E391F" w:rsidP="00487254">
            <w:pPr>
              <w:jc w:val="center"/>
            </w:pPr>
            <w:r w:rsidRPr="004E391F">
              <w:rPr>
                <w:noProof/>
              </w:rPr>
              <w:drawing>
                <wp:inline distT="0" distB="0" distL="0" distR="0" wp14:anchorId="0EEE1709" wp14:editId="480C6F7E">
                  <wp:extent cx="2651760" cy="1512212"/>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00B11DAD" w14:textId="6AD53EE0" w:rsidR="00487254" w:rsidRDefault="004E391F" w:rsidP="00487254">
            <w:pPr>
              <w:jc w:val="center"/>
            </w:pPr>
            <w:r w:rsidRPr="004E391F">
              <w:rPr>
                <w:noProof/>
              </w:rPr>
              <w:drawing>
                <wp:inline distT="0" distB="0" distL="0" distR="0" wp14:anchorId="2C5E15FD" wp14:editId="57014FE2">
                  <wp:extent cx="2651760" cy="151221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487254" w14:paraId="62E203A9" w14:textId="77777777" w:rsidTr="00487254">
        <w:trPr>
          <w:jc w:val="center"/>
        </w:trPr>
        <w:tc>
          <w:tcPr>
            <w:tcW w:w="4243" w:type="dxa"/>
            <w:vAlign w:val="center"/>
          </w:tcPr>
          <w:p w14:paraId="2587F940" w14:textId="396CC4D9" w:rsidR="00487254" w:rsidRDefault="004E391F" w:rsidP="00487254">
            <w:pPr>
              <w:jc w:val="center"/>
            </w:pPr>
            <w:r w:rsidRPr="004E391F">
              <w:rPr>
                <w:noProof/>
              </w:rPr>
              <w:drawing>
                <wp:inline distT="0" distB="0" distL="0" distR="0" wp14:anchorId="47F3ACEC" wp14:editId="7B3FA9C7">
                  <wp:extent cx="2651760" cy="1512212"/>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6C71C00F" w14:textId="33FCEF5E" w:rsidR="00487254" w:rsidRDefault="004E391F" w:rsidP="00487254">
            <w:pPr>
              <w:jc w:val="center"/>
            </w:pPr>
            <w:r w:rsidRPr="004E391F">
              <w:rPr>
                <w:noProof/>
              </w:rPr>
              <w:drawing>
                <wp:inline distT="0" distB="0" distL="0" distR="0" wp14:anchorId="2626D07C" wp14:editId="3527CF19">
                  <wp:extent cx="2651760" cy="1512212"/>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045C80B2" w14:textId="34E9B279" w:rsidR="00CF44FB" w:rsidRPr="00BF2549" w:rsidRDefault="00487254" w:rsidP="004145BC">
      <w:pPr>
        <w:pStyle w:val="Caption"/>
        <w:spacing w:before="240"/>
        <w:rPr>
          <w:b/>
          <w:szCs w:val="20"/>
        </w:rPr>
      </w:pPr>
      <w:bookmarkStart w:id="77" w:name="_Ref462047672"/>
      <w:bookmarkStart w:id="78" w:name="_Toc468967132"/>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7</w:t>
      </w:r>
      <w:r w:rsidR="00E44A80" w:rsidRPr="00BF2549">
        <w:rPr>
          <w:b/>
          <w:szCs w:val="20"/>
        </w:rPr>
        <w:fldChar w:fldCharType="end"/>
      </w:r>
      <w:bookmarkEnd w:id="77"/>
      <w:r w:rsidR="00D72951" w:rsidRPr="00BF2549">
        <w:rPr>
          <w:b/>
          <w:szCs w:val="20"/>
        </w:rPr>
        <w:t>:</w:t>
      </w:r>
      <w:r w:rsidR="006F4ED7" w:rsidRPr="00BF2549">
        <w:rPr>
          <w:b/>
          <w:szCs w:val="20"/>
        </w:rPr>
        <w:t xml:space="preserve"> Average velocity vs.</w:t>
      </w:r>
      <w:r w:rsidRPr="00BF2549">
        <w:rPr>
          <w:b/>
          <w:szCs w:val="20"/>
        </w:rPr>
        <w:t xml:space="preserve"> </w:t>
      </w:r>
      <w:r w:rsidR="006F4ED7" w:rsidRPr="00BF2549">
        <w:rPr>
          <w:b/>
          <w:szCs w:val="20"/>
        </w:rPr>
        <w:t>sampling time by traverse and 3</w:t>
      </w:r>
      <w:r w:rsidR="0080750F" w:rsidRPr="00BF2549">
        <w:rPr>
          <w:b/>
          <w:szCs w:val="20"/>
        </w:rPr>
        <w:t>-</w:t>
      </w:r>
      <w:r w:rsidR="00494998" w:rsidRPr="00BF2549">
        <w:rPr>
          <w:b/>
          <w:szCs w:val="20"/>
        </w:rPr>
        <w:t>P</w:t>
      </w:r>
      <w:r w:rsidR="004333C7" w:rsidRPr="00BF2549">
        <w:rPr>
          <w:b/>
          <w:szCs w:val="20"/>
        </w:rPr>
        <w:t xml:space="preserve"> for RA</w:t>
      </w:r>
      <w:r w:rsidRPr="00BF2549">
        <w:rPr>
          <w:b/>
          <w:szCs w:val="20"/>
        </w:rPr>
        <w:t xml:space="preserve"> AHU-9</w:t>
      </w:r>
      <w:r w:rsidR="00144217">
        <w:rPr>
          <w:b/>
          <w:szCs w:val="20"/>
        </w:rPr>
        <w:t>.</w:t>
      </w:r>
      <w:bookmarkEnd w:id="78"/>
    </w:p>
    <w:p w14:paraId="0F5C47CC" w14:textId="55FBF278" w:rsidR="00757C13" w:rsidRDefault="00A86A35" w:rsidP="00952E01">
      <w:pPr>
        <w:spacing w:line="480" w:lineRule="auto"/>
        <w:jc w:val="both"/>
      </w:pPr>
      <w:r>
        <w:t>Different from AHUs 5 and 6 where a longer sampling time does not have significant impacts on the traverse measurement results, f</w:t>
      </w:r>
      <w:r w:rsidR="00363DF5">
        <w:t>or the SA</w:t>
      </w:r>
      <w:r w:rsidR="00424689">
        <w:t xml:space="preserve"> and RA</w:t>
      </w:r>
      <w:r w:rsidR="00363DF5">
        <w:t xml:space="preserve"> of this </w:t>
      </w:r>
      <w:r w:rsidR="00757C13">
        <w:t xml:space="preserve">unit, </w:t>
      </w:r>
      <w:r w:rsidR="00943DCA">
        <w:t>AHU-</w:t>
      </w:r>
      <w:r>
        <w:t xml:space="preserve">9 shows that </w:t>
      </w:r>
      <w:r w:rsidR="004A137E">
        <w:t xml:space="preserve">a longer sampling time </w:t>
      </w:r>
      <w:r>
        <w:t>cause</w:t>
      </w:r>
      <w:r w:rsidR="00144217">
        <w:t>s</w:t>
      </w:r>
      <w:r>
        <w:t xml:space="preserve"> significantly different </w:t>
      </w:r>
      <w:r w:rsidR="004A137E">
        <w:t xml:space="preserve">results obtained by </w:t>
      </w:r>
      <w:r>
        <w:t>different sampling times</w:t>
      </w:r>
      <w:r w:rsidR="00144217">
        <w:t>,</w:t>
      </w:r>
      <w:r>
        <w:t xml:space="preserve"> even for </w:t>
      </w:r>
      <w:r w:rsidR="004A137E">
        <w:t>the traverse</w:t>
      </w:r>
      <w:r w:rsidR="00D362D2">
        <w:t xml:space="preserve"> </w:t>
      </w:r>
      <w:r>
        <w:t>method</w:t>
      </w:r>
      <w:r w:rsidR="00D362D2">
        <w:t>.</w:t>
      </w:r>
      <w:r>
        <w:t xml:space="preserve"> </w:t>
      </w:r>
      <w:r w:rsidR="00144217">
        <w:t>T</w:t>
      </w:r>
      <w:r>
        <w:t>o understand the different observations, the average velocity by traverse is plotted by a second interval in</w:t>
      </w:r>
      <w:r w:rsidR="00D62B85">
        <w:t xml:space="preserve"> Figure 3-8</w:t>
      </w:r>
      <w:r w:rsidR="00500781">
        <w:t>.</w:t>
      </w:r>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424689" w14:paraId="7AEF21C8" w14:textId="77777777" w:rsidTr="00424689">
        <w:trPr>
          <w:jc w:val="center"/>
        </w:trPr>
        <w:tc>
          <w:tcPr>
            <w:tcW w:w="4243" w:type="dxa"/>
            <w:vAlign w:val="center"/>
          </w:tcPr>
          <w:p w14:paraId="773A2D42" w14:textId="351F7C69" w:rsidR="00424689" w:rsidRDefault="00424689" w:rsidP="00424689">
            <w:pPr>
              <w:jc w:val="center"/>
            </w:pPr>
            <w:r>
              <w:rPr>
                <w:noProof/>
              </w:rPr>
              <w:drawing>
                <wp:inline distT="0" distB="0" distL="0" distR="0" wp14:anchorId="00580D92" wp14:editId="63A89A34">
                  <wp:extent cx="2651760" cy="130177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51760" cy="1301773"/>
                          </a:xfrm>
                          <a:prstGeom prst="rect">
                            <a:avLst/>
                          </a:prstGeom>
                          <a:noFill/>
                        </pic:spPr>
                      </pic:pic>
                    </a:graphicData>
                  </a:graphic>
                </wp:inline>
              </w:drawing>
            </w:r>
          </w:p>
        </w:tc>
        <w:tc>
          <w:tcPr>
            <w:tcW w:w="4243" w:type="dxa"/>
            <w:vAlign w:val="center"/>
          </w:tcPr>
          <w:p w14:paraId="0DE73BD5" w14:textId="62274E8A" w:rsidR="00424689" w:rsidRDefault="0015794F" w:rsidP="00424689">
            <w:pPr>
              <w:jc w:val="center"/>
            </w:pPr>
            <w:r>
              <w:rPr>
                <w:noProof/>
              </w:rPr>
              <w:drawing>
                <wp:inline distT="0" distB="0" distL="0" distR="0" wp14:anchorId="438923A7" wp14:editId="56309874">
                  <wp:extent cx="2651760" cy="1301773"/>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51760" cy="1301773"/>
                          </a:xfrm>
                          <a:prstGeom prst="rect">
                            <a:avLst/>
                          </a:prstGeom>
                          <a:noFill/>
                        </pic:spPr>
                      </pic:pic>
                    </a:graphicData>
                  </a:graphic>
                </wp:inline>
              </w:drawing>
            </w:r>
          </w:p>
        </w:tc>
      </w:tr>
    </w:tbl>
    <w:p w14:paraId="6F094AF5" w14:textId="5E3B6FB9" w:rsidR="00757C13" w:rsidRPr="00BF2549" w:rsidRDefault="00757C13" w:rsidP="00757C13">
      <w:pPr>
        <w:pStyle w:val="Caption"/>
        <w:spacing w:before="240"/>
        <w:rPr>
          <w:b/>
          <w:szCs w:val="20"/>
        </w:rPr>
      </w:pPr>
      <w:bookmarkStart w:id="79" w:name="_Ref464748234"/>
      <w:bookmarkStart w:id="80" w:name="_Toc468967133"/>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8</w:t>
      </w:r>
      <w:r w:rsidR="00E44A80" w:rsidRPr="00BF2549">
        <w:rPr>
          <w:b/>
          <w:szCs w:val="20"/>
        </w:rPr>
        <w:fldChar w:fldCharType="end"/>
      </w:r>
      <w:bookmarkEnd w:id="79"/>
      <w:r w:rsidR="00D72951" w:rsidRPr="00BF2549">
        <w:rPr>
          <w:b/>
          <w:szCs w:val="20"/>
        </w:rPr>
        <w:t>:</w:t>
      </w:r>
      <w:r w:rsidRPr="00BF2549">
        <w:rPr>
          <w:b/>
          <w:szCs w:val="20"/>
        </w:rPr>
        <w:t xml:space="preserve"> Average velocity by traverse for SA at 1480 fpm</w:t>
      </w:r>
      <w:r w:rsidR="00424689" w:rsidRPr="00BF2549">
        <w:rPr>
          <w:b/>
          <w:szCs w:val="20"/>
        </w:rPr>
        <w:t xml:space="preserve"> and RA at 975 fpm</w:t>
      </w:r>
      <w:r w:rsidRPr="00BF2549">
        <w:rPr>
          <w:b/>
          <w:szCs w:val="20"/>
        </w:rPr>
        <w:t xml:space="preserve"> during testing</w:t>
      </w:r>
      <w:r w:rsidR="00144217">
        <w:rPr>
          <w:b/>
          <w:szCs w:val="20"/>
        </w:rPr>
        <w:t>.</w:t>
      </w:r>
      <w:bookmarkEnd w:id="80"/>
    </w:p>
    <w:p w14:paraId="52B6E8D3" w14:textId="1378E083" w:rsidR="00265FA4" w:rsidRDefault="005A2017" w:rsidP="00952E01">
      <w:pPr>
        <w:spacing w:line="480" w:lineRule="auto"/>
        <w:jc w:val="both"/>
      </w:pPr>
      <w:r>
        <w:t xml:space="preserve">While increasing sampling time helped improve </w:t>
      </w:r>
      <w:r w:rsidR="00144217">
        <w:t xml:space="preserve">the </w:t>
      </w:r>
      <w:r>
        <w:t>velocity’s fluctuation, i</w:t>
      </w:r>
      <w:r w:rsidR="00C60609">
        <w:t xml:space="preserve">t is observed that increasing sampling time above 60 seconds introduces variation effects of the VAV system </w:t>
      </w:r>
      <w:r w:rsidR="003E2FAD">
        <w:t>in</w:t>
      </w:r>
      <w:r w:rsidR="00C60609">
        <w:t xml:space="preserve"> airflow measurements</w:t>
      </w:r>
      <w:r>
        <w:t>.</w:t>
      </w:r>
      <w:r w:rsidR="00265FA4">
        <w:t xml:space="preserve">  This interesting finding suggests that although a longer sampling time eliminates the errors caused by flow turbulence for the reduced sampling point measurements, the sampling time cannot be so long that average velocities no longer represent true system dynamics, especially for a VAV system where flow rate changes constantly according to the variations of building loads.</w:t>
      </w:r>
    </w:p>
    <w:p w14:paraId="1D7B301B" w14:textId="0DB15397" w:rsidR="00D362D2" w:rsidRDefault="00D62B85" w:rsidP="00952E01">
      <w:pPr>
        <w:spacing w:line="480" w:lineRule="auto"/>
        <w:jc w:val="both"/>
      </w:pPr>
      <w:r>
        <w:t xml:space="preserve">Figure 3-8 </w:t>
      </w:r>
      <w:r w:rsidR="005A2017">
        <w:t xml:space="preserve">shows that if measurements are analyzed from the </w:t>
      </w:r>
      <w:r w:rsidR="00966DA9">
        <w:t>7</w:t>
      </w:r>
      <w:r w:rsidR="005A2017">
        <w:t>0</w:t>
      </w:r>
      <w:r w:rsidR="005A2017" w:rsidRPr="005A2017">
        <w:rPr>
          <w:vertAlign w:val="superscript"/>
        </w:rPr>
        <w:t>th</w:t>
      </w:r>
      <w:r w:rsidR="005A2017">
        <w:t xml:space="preserve"> second</w:t>
      </w:r>
      <w:r w:rsidR="0015794F">
        <w:t xml:space="preserve"> for SA and </w:t>
      </w:r>
      <w:r w:rsidR="00424689">
        <w:t>RA</w:t>
      </w:r>
      <w:r w:rsidR="005A2017">
        <w:t>, results similar to AHUs 5 and 6 would be obtained as the airflow velocity range stabilizes.</w:t>
      </w:r>
      <w:r w:rsidR="0015794F">
        <w:t xml:space="preserve"> </w:t>
      </w:r>
      <w:r>
        <w:t xml:space="preserve">Figure 3-9 </w:t>
      </w:r>
      <w:r w:rsidR="00B3160B">
        <w:t xml:space="preserve">shows </w:t>
      </w:r>
      <w:r w:rsidR="00144217">
        <w:t xml:space="preserve">the </w:t>
      </w:r>
      <w:r w:rsidR="00B3160B">
        <w:t xml:space="preserve">adjusted velocity graphs for different sampling times </w:t>
      </w:r>
      <w:r w:rsidR="00855305">
        <w:t>starting from</w:t>
      </w:r>
      <w:r w:rsidR="00B3160B">
        <w:t xml:space="preserve"> the 70</w:t>
      </w:r>
      <w:r w:rsidR="00B3160B" w:rsidRPr="00B3160B">
        <w:rPr>
          <w:vertAlign w:val="superscript"/>
        </w:rPr>
        <w:t>th</w:t>
      </w:r>
      <w:r w:rsidR="00B3160B">
        <w:t xml:space="preserve"> second</w:t>
      </w:r>
      <w:r w:rsidR="0015794F">
        <w:t xml:space="preserve"> for the SA</w:t>
      </w:r>
      <w:r w:rsidR="00B3160B">
        <w:t>.</w:t>
      </w:r>
      <w:r w:rsidR="00424689">
        <w:t xml:space="preserve"> </w:t>
      </w:r>
      <w:r w:rsidR="00144217">
        <w:t>A s</w:t>
      </w:r>
      <w:r w:rsidR="00424689">
        <w:t>imil</w:t>
      </w:r>
      <w:r w:rsidR="0015794F">
        <w:t>ar analysis is performed for RA</w:t>
      </w:r>
      <w:r w:rsidR="00144217">
        <w:t>-</w:t>
      </w:r>
      <w:r w:rsidR="0015794F">
        <w:t>adjusted measurements.</w:t>
      </w:r>
    </w:p>
    <w:tbl>
      <w:tblPr>
        <w:tblStyle w:val="TableGrid"/>
        <w:tblW w:w="0" w:type="auto"/>
        <w:jc w:val="center"/>
        <w:tblCellMar>
          <w:left w:w="0" w:type="dxa"/>
          <w:right w:w="0" w:type="dxa"/>
        </w:tblCellMar>
        <w:tblLook w:val="04A0" w:firstRow="1" w:lastRow="0" w:firstColumn="1" w:lastColumn="0" w:noHBand="0" w:noVBand="1"/>
      </w:tblPr>
      <w:tblGrid>
        <w:gridCol w:w="4243"/>
        <w:gridCol w:w="4243"/>
      </w:tblGrid>
      <w:tr w:rsidR="00B3160B" w14:paraId="2F0D790B" w14:textId="77777777" w:rsidTr="00F05A90">
        <w:trPr>
          <w:jc w:val="center"/>
        </w:trPr>
        <w:tc>
          <w:tcPr>
            <w:tcW w:w="4243" w:type="dxa"/>
            <w:vAlign w:val="center"/>
          </w:tcPr>
          <w:p w14:paraId="5299801D" w14:textId="7B7AE19F" w:rsidR="00B3160B" w:rsidRDefault="00E8776B" w:rsidP="00F05A90">
            <w:pPr>
              <w:jc w:val="center"/>
            </w:pPr>
            <w:r w:rsidRPr="00E8776B">
              <w:rPr>
                <w:noProof/>
              </w:rPr>
              <w:drawing>
                <wp:inline distT="0" distB="0" distL="0" distR="0" wp14:anchorId="5C33C9EA" wp14:editId="7AC84820">
                  <wp:extent cx="2651760" cy="1512212"/>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65D4C81A" w14:textId="69F07C91" w:rsidR="00B3160B" w:rsidRDefault="00E8776B" w:rsidP="00F05A90">
            <w:pPr>
              <w:jc w:val="center"/>
            </w:pPr>
            <w:r w:rsidRPr="00E8776B">
              <w:rPr>
                <w:noProof/>
              </w:rPr>
              <w:drawing>
                <wp:inline distT="0" distB="0" distL="0" distR="0" wp14:anchorId="2D34BE44" wp14:editId="671B1B07">
                  <wp:extent cx="2651760" cy="1512212"/>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r w:rsidR="00B3160B" w14:paraId="54F28815" w14:textId="77777777" w:rsidTr="00F05A90">
        <w:trPr>
          <w:jc w:val="center"/>
        </w:trPr>
        <w:tc>
          <w:tcPr>
            <w:tcW w:w="4243" w:type="dxa"/>
            <w:vAlign w:val="center"/>
          </w:tcPr>
          <w:p w14:paraId="32E96E8B" w14:textId="7F9716FB" w:rsidR="00B3160B" w:rsidRDefault="00E8776B" w:rsidP="00F05A90">
            <w:pPr>
              <w:jc w:val="center"/>
            </w:pPr>
            <w:r w:rsidRPr="00E8776B">
              <w:rPr>
                <w:noProof/>
              </w:rPr>
              <w:drawing>
                <wp:inline distT="0" distB="0" distL="0" distR="0" wp14:anchorId="00AAB66B" wp14:editId="6CA2CD5D">
                  <wp:extent cx="2651760" cy="1512212"/>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c>
          <w:tcPr>
            <w:tcW w:w="4243" w:type="dxa"/>
            <w:vAlign w:val="center"/>
          </w:tcPr>
          <w:p w14:paraId="40429247" w14:textId="1D72D769" w:rsidR="00B3160B" w:rsidRDefault="00E8776B" w:rsidP="00F05A90">
            <w:pPr>
              <w:jc w:val="center"/>
            </w:pPr>
            <w:r w:rsidRPr="00E8776B">
              <w:rPr>
                <w:noProof/>
              </w:rPr>
              <w:drawing>
                <wp:inline distT="0" distB="0" distL="0" distR="0" wp14:anchorId="124E7CC1" wp14:editId="52985A6D">
                  <wp:extent cx="2651760" cy="1512212"/>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51760" cy="1512212"/>
                          </a:xfrm>
                          <a:prstGeom prst="rect">
                            <a:avLst/>
                          </a:prstGeom>
                          <a:noFill/>
                          <a:ln>
                            <a:noFill/>
                          </a:ln>
                        </pic:spPr>
                      </pic:pic>
                    </a:graphicData>
                  </a:graphic>
                </wp:inline>
              </w:drawing>
            </w:r>
          </w:p>
        </w:tc>
      </w:tr>
    </w:tbl>
    <w:p w14:paraId="0C1DB6AA" w14:textId="34FF1138" w:rsidR="00B3160B" w:rsidRPr="00BF2549" w:rsidRDefault="00B3160B" w:rsidP="00B3160B">
      <w:pPr>
        <w:pStyle w:val="Caption"/>
        <w:spacing w:before="240"/>
        <w:rPr>
          <w:b/>
          <w:szCs w:val="20"/>
        </w:rPr>
      </w:pPr>
      <w:bookmarkStart w:id="81" w:name="_Ref464766127"/>
      <w:bookmarkStart w:id="82" w:name="_Toc468967134"/>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9</w:t>
      </w:r>
      <w:r w:rsidR="00E44A80" w:rsidRPr="00BF2549">
        <w:rPr>
          <w:b/>
          <w:szCs w:val="20"/>
        </w:rPr>
        <w:fldChar w:fldCharType="end"/>
      </w:r>
      <w:bookmarkEnd w:id="81"/>
      <w:r w:rsidR="00D72951" w:rsidRPr="00BF2549">
        <w:rPr>
          <w:b/>
          <w:szCs w:val="20"/>
        </w:rPr>
        <w:t>:</w:t>
      </w:r>
      <w:r w:rsidRPr="00BF2549">
        <w:rPr>
          <w:b/>
          <w:szCs w:val="20"/>
        </w:rPr>
        <w:t xml:space="preserve"> Average velocity vs. sampling time from </w:t>
      </w:r>
      <w:r w:rsidR="00144217">
        <w:rPr>
          <w:b/>
          <w:szCs w:val="20"/>
        </w:rPr>
        <w:t xml:space="preserve">the </w:t>
      </w:r>
      <w:r w:rsidRPr="00BF2549">
        <w:rPr>
          <w:b/>
          <w:szCs w:val="20"/>
        </w:rPr>
        <w:t>70th second by traverse and 3-P for SA AHU-9</w:t>
      </w:r>
      <w:r w:rsidR="00144217">
        <w:rPr>
          <w:b/>
          <w:szCs w:val="20"/>
        </w:rPr>
        <w:t>.</w:t>
      </w:r>
      <w:bookmarkEnd w:id="82"/>
    </w:p>
    <w:p w14:paraId="793E984F" w14:textId="4EB19077" w:rsidR="009D2AD8" w:rsidRDefault="00B3160B" w:rsidP="00952E01">
      <w:pPr>
        <w:spacing w:line="480" w:lineRule="auto"/>
        <w:jc w:val="both"/>
      </w:pPr>
      <w:r>
        <w:t xml:space="preserve">Adjusted average velocity graphs for SA confirm that if </w:t>
      </w:r>
      <w:r w:rsidR="00AC2546">
        <w:t>variation effects are avoided</w:t>
      </w:r>
      <w:r w:rsidR="00672DC6">
        <w:t>,</w:t>
      </w:r>
      <w:r w:rsidR="00AC2546">
        <w:t xml:space="preserve"> similar conclusions for </w:t>
      </w:r>
      <w:r w:rsidR="00144217">
        <w:t xml:space="preserve">the </w:t>
      </w:r>
      <w:r w:rsidR="00AC2546">
        <w:t xml:space="preserve">SA of AHUs 5 and 6 will be reached. </w:t>
      </w:r>
      <w:r w:rsidR="000042CA">
        <w:t>In addition</w:t>
      </w:r>
      <w:r w:rsidR="009122FF">
        <w:t xml:space="preserve">, a </w:t>
      </w:r>
      <w:r w:rsidR="000042CA">
        <w:t xml:space="preserve">similar </w:t>
      </w:r>
      <w:r w:rsidR="009122FF">
        <w:t>separation between 3</w:t>
      </w:r>
      <w:r w:rsidR="000042CA">
        <w:t>-</w:t>
      </w:r>
      <w:r w:rsidR="009122FF">
        <w:t xml:space="preserve">P and traverse methods averages is observed for </w:t>
      </w:r>
      <w:r w:rsidR="00144217">
        <w:t xml:space="preserve">a </w:t>
      </w:r>
      <w:r w:rsidR="009122FF">
        <w:t xml:space="preserve">sampling time above </w:t>
      </w:r>
      <w:r w:rsidR="00855305">
        <w:t>30</w:t>
      </w:r>
      <w:r w:rsidR="009122FF">
        <w:t xml:space="preserve"> seconds</w:t>
      </w:r>
      <w:r w:rsidR="000042CA">
        <w:t xml:space="preserve"> at lower velocities</w:t>
      </w:r>
      <w:r w:rsidR="009122FF">
        <w:t>.</w:t>
      </w:r>
      <w:r w:rsidR="00855305">
        <w:t xml:space="preserve"> A constant bias is observed for extended sampling time when airflow velocities are 1508 and 7</w:t>
      </w:r>
      <w:r w:rsidR="00822E3A">
        <w:t>46</w:t>
      </w:r>
      <w:r w:rsidR="00855305">
        <w:t xml:space="preserve"> fpm</w:t>
      </w:r>
      <w:r w:rsidR="00847C66">
        <w:t xml:space="preserve"> </w:t>
      </w:r>
      <w:r w:rsidR="00855305">
        <w:t xml:space="preserve">for </w:t>
      </w:r>
      <w:r w:rsidR="00A00D17">
        <w:t xml:space="preserve">the </w:t>
      </w:r>
      <w:r w:rsidR="00855305">
        <w:t>SA</w:t>
      </w:r>
      <w:r w:rsidR="00A00D17">
        <w:t xml:space="preserve"> measurements</w:t>
      </w:r>
      <w:r w:rsidR="00855305">
        <w:t>.</w:t>
      </w:r>
      <w:r w:rsidR="00672DC6">
        <w:t xml:space="preserve"> Similar conclusions will be reached for adjusted RA measurements.</w:t>
      </w:r>
    </w:p>
    <w:p w14:paraId="69FFBE00" w14:textId="7E1CDC0A" w:rsidR="00F7684D" w:rsidRDefault="00660362" w:rsidP="002F58AC">
      <w:pPr>
        <w:pStyle w:val="Heading3"/>
        <w:numPr>
          <w:ilvl w:val="2"/>
          <w:numId w:val="6"/>
        </w:numPr>
        <w:spacing w:before="120"/>
        <w:ind w:left="720"/>
      </w:pPr>
      <w:bookmarkStart w:id="83" w:name="_Toc466966384"/>
      <w:r>
        <w:t>Summary</w:t>
      </w:r>
      <w:bookmarkEnd w:id="83"/>
    </w:p>
    <w:p w14:paraId="1328FE90" w14:textId="571DB5E1" w:rsidR="00F7684D" w:rsidRDefault="006E1815" w:rsidP="00250561">
      <w:pPr>
        <w:spacing w:line="480" w:lineRule="auto"/>
        <w:jc w:val="both"/>
      </w:pPr>
      <w:r>
        <w:t xml:space="preserve">To </w:t>
      </w:r>
      <w:r w:rsidR="00D14C81">
        <w:t>summarize</w:t>
      </w:r>
      <w:r>
        <w:t xml:space="preserve"> </w:t>
      </w:r>
      <w:r w:rsidR="00250561">
        <w:t>obtained</w:t>
      </w:r>
      <w:r>
        <w:t xml:space="preserve"> results from </w:t>
      </w:r>
      <w:r w:rsidR="00144217">
        <w:t xml:space="preserve">the </w:t>
      </w:r>
      <w:r w:rsidR="00250561">
        <w:t>test</w:t>
      </w:r>
      <w:r>
        <w:t xml:space="preserve"> AHUs</w:t>
      </w:r>
      <w:r w:rsidR="00250561">
        <w:t>,</w:t>
      </w:r>
      <w:r>
        <w:t xml:space="preserve"> </w:t>
      </w:r>
      <w:r w:rsidR="00D62B85">
        <w:t xml:space="preserve">Figure 3-10 </w:t>
      </w:r>
      <w:r>
        <w:t>show</w:t>
      </w:r>
      <w:r w:rsidR="00FB7B2C">
        <w:t>s</w:t>
      </w:r>
      <w:r w:rsidR="00F62830">
        <w:t xml:space="preserve"> the </w:t>
      </w:r>
      <w:r w:rsidR="00166174">
        <w:t>differences</w:t>
      </w:r>
      <w:r>
        <w:t xml:space="preserve"> between average velocities</w:t>
      </w:r>
      <w:r w:rsidR="00F95095">
        <w:t xml:space="preserve"> (see</w:t>
      </w:r>
      <w:r w:rsidR="00D62B85">
        <w:t xml:space="preserve"> Equation 3-1</w:t>
      </w:r>
      <w:r w:rsidR="00927345">
        <w:t>)</w:t>
      </w:r>
      <w:r>
        <w:t xml:space="preserve"> obtained </w:t>
      </w:r>
      <w:r w:rsidR="00815E10">
        <w:t>by</w:t>
      </w:r>
      <w:r w:rsidR="000042CA">
        <w:t xml:space="preserve"> the</w:t>
      </w:r>
      <w:r w:rsidR="00250561">
        <w:t xml:space="preserve"> </w:t>
      </w:r>
      <w:r w:rsidR="00F62830">
        <w:t>3</w:t>
      </w:r>
      <w:r w:rsidR="000042CA">
        <w:t>-</w:t>
      </w:r>
      <w:r w:rsidR="00494998">
        <w:t>P</w:t>
      </w:r>
      <w:r w:rsidR="00F62830">
        <w:t xml:space="preserve"> </w:t>
      </w:r>
      <w:r w:rsidR="00815E10">
        <w:t xml:space="preserve">method at the different sampling times and the average obtained by the traverse at the longest sampling time </w:t>
      </w:r>
      <w:r w:rsidR="00FB7B2C">
        <w:t>for all tested cases</w:t>
      </w:r>
      <w:r w:rsidR="00056083">
        <w:t xml:space="preserve"> </w:t>
      </w:r>
      <w:r w:rsidR="005D762D">
        <w:t>categorized</w:t>
      </w:r>
      <w:r w:rsidR="000042CA">
        <w:t xml:space="preserve"> </w:t>
      </w:r>
      <w:r w:rsidR="00056083">
        <w:t>by S</w:t>
      </w:r>
      <w:r w:rsidR="00177A91">
        <w:t>A and RA</w:t>
      </w:r>
      <w:r w:rsidR="00B739A6">
        <w:t xml:space="preserve">. Each line in </w:t>
      </w:r>
      <w:r w:rsidR="00D62B85">
        <w:t xml:space="preserve">Figure 3-10 </w:t>
      </w:r>
      <w:r w:rsidR="00815E10">
        <w:t xml:space="preserve">is also labelled </w:t>
      </w:r>
      <w:r w:rsidR="00442FA4">
        <w:t xml:space="preserve">as </w:t>
      </w:r>
      <w:r w:rsidR="00815E10">
        <w:t>the</w:t>
      </w:r>
      <w:r w:rsidR="00A36A3D">
        <w:t xml:space="preserve"> ratio of </w:t>
      </w:r>
      <w:r w:rsidR="000042CA">
        <w:t xml:space="preserve">measured velocity over </w:t>
      </w:r>
      <w:r w:rsidR="00A36A3D">
        <w:t>maximum airflow velocity tested in each case</w:t>
      </w:r>
      <w:r>
        <w:t>.</w:t>
      </w:r>
    </w:p>
    <w:p w14:paraId="78913197" w14:textId="0036385B" w:rsidR="00927345" w:rsidRPr="0047719C" w:rsidRDefault="007314CD" w:rsidP="00C169C4">
      <w:pPr>
        <w:pStyle w:val="Caption"/>
        <w:spacing w:line="360" w:lineRule="auto"/>
        <w:jc w:val="both"/>
        <w:rPr>
          <w:sz w:val="22"/>
          <w:szCs w:val="24"/>
        </w:rPr>
      </w:pPr>
      <w:bookmarkStart w:id="84" w:name="_Ref463098355"/>
      <w:bookmarkStart w:id="85" w:name="_Ref461784447"/>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w:t>
      </w:r>
      <w:r w:rsidR="00DE3065">
        <w:rPr>
          <w:sz w:val="24"/>
          <w:szCs w:val="24"/>
        </w:rPr>
        <w:fldChar w:fldCharType="end"/>
      </w:r>
      <w:bookmarkEnd w:id="84"/>
      <w:r>
        <w:rPr>
          <w:sz w:val="24"/>
          <w:szCs w:val="24"/>
        </w:rPr>
        <w:t>)</w:t>
      </w:r>
      <w:r w:rsidR="0047719C">
        <w:rPr>
          <w:sz w:val="24"/>
          <w:szCs w:val="24"/>
        </w:rPr>
        <w:tab/>
      </w:r>
      <w:r w:rsidR="005909EE">
        <w:rPr>
          <w:sz w:val="24"/>
          <w:szCs w:val="24"/>
        </w:rPr>
        <w:tab/>
      </w:r>
      <m:oMath>
        <m:r>
          <w:rPr>
            <w:rFonts w:ascii="Cambria Math" w:hAnsi="Cambria Math"/>
            <w:sz w:val="22"/>
            <w:szCs w:val="24"/>
          </w:rPr>
          <m:t xml:space="preserve">Relative </m:t>
        </m:r>
        <w:bookmarkEnd w:id="85"/>
        <m:r>
          <w:rPr>
            <w:rFonts w:ascii="Cambria Math" w:hAnsi="Cambria Math"/>
            <w:sz w:val="22"/>
            <w:szCs w:val="24"/>
          </w:rPr>
          <m:t xml:space="preserve">Difference </m:t>
        </m:r>
        <m:d>
          <m:dPr>
            <m:ctrlPr>
              <w:rPr>
                <w:rFonts w:ascii="Cambria Math" w:hAnsi="Cambria Math"/>
                <w:i/>
                <w:sz w:val="22"/>
                <w:szCs w:val="24"/>
              </w:rPr>
            </m:ctrlPr>
          </m:dPr>
          <m:e>
            <m:r>
              <w:rPr>
                <w:rFonts w:ascii="Cambria Math" w:hAnsi="Cambria Math"/>
                <w:sz w:val="22"/>
                <w:szCs w:val="24"/>
              </w:rPr>
              <m:t>%</m:t>
            </m:r>
          </m:e>
        </m:d>
        <m:r>
          <m:rPr>
            <m:sty m:val="p"/>
          </m:rPr>
          <w:rPr>
            <w:rFonts w:ascii="Cambria Math" w:hAnsi="Cambria Math"/>
            <w:sz w:val="22"/>
            <w:szCs w:val="24"/>
          </w:rPr>
          <m:t>=</m:t>
        </m:r>
        <m:f>
          <m:fPr>
            <m:ctrlPr>
              <w:rPr>
                <w:rFonts w:ascii="Cambria Math" w:hAnsi="Cambria Math"/>
                <w:sz w:val="22"/>
                <w:szCs w:val="24"/>
              </w:rPr>
            </m:ctrlPr>
          </m:fPr>
          <m:num>
            <m:f>
              <m:fPr>
                <m:ctrlPr>
                  <w:rPr>
                    <w:rFonts w:ascii="Cambria Math" w:hAnsi="Cambria Math"/>
                    <w:sz w:val="22"/>
                    <w:szCs w:val="24"/>
                  </w:rPr>
                </m:ctrlPr>
              </m:fPr>
              <m:num>
                <m:nary>
                  <m:naryPr>
                    <m:chr m:val="∑"/>
                    <m:limLoc m:val="undOvr"/>
                    <m:ctrlPr>
                      <w:rPr>
                        <w:rFonts w:ascii="Cambria Math" w:hAnsi="Cambria Math"/>
                        <w:sz w:val="22"/>
                        <w:szCs w:val="24"/>
                      </w:rPr>
                    </m:ctrlPr>
                  </m:naryPr>
                  <m:sub>
                    <m:r>
                      <m:rPr>
                        <m:sty m:val="p"/>
                      </m:rPr>
                      <w:rPr>
                        <w:rFonts w:ascii="Cambria Math" w:hAnsi="Cambria Math"/>
                        <w:sz w:val="22"/>
                        <w:szCs w:val="24"/>
                      </w:rPr>
                      <m:t>1</m:t>
                    </m:r>
                  </m:sub>
                  <m:sup>
                    <m:r>
                      <w:rPr>
                        <w:rFonts w:ascii="Cambria Math" w:hAnsi="Cambria Math"/>
                        <w:sz w:val="22"/>
                        <w:szCs w:val="24"/>
                      </w:rPr>
                      <m:t>n</m:t>
                    </m:r>
                  </m:sup>
                  <m:e>
                    <m:sSub>
                      <m:sSubPr>
                        <m:ctrlPr>
                          <w:rPr>
                            <w:rFonts w:ascii="Cambria Math" w:hAnsi="Cambria Math"/>
                            <w:sz w:val="22"/>
                            <w:szCs w:val="24"/>
                          </w:rPr>
                        </m:ctrlPr>
                      </m:sSubPr>
                      <m:e>
                        <m:r>
                          <w:rPr>
                            <w:rFonts w:ascii="Cambria Math" w:hAnsi="Cambria Math"/>
                            <w:sz w:val="22"/>
                            <w:szCs w:val="24"/>
                          </w:rPr>
                          <m:t>v</m:t>
                        </m:r>
                      </m:e>
                      <m:sub>
                        <m:r>
                          <w:rPr>
                            <w:rFonts w:ascii="Cambria Math" w:hAnsi="Cambria Math"/>
                            <w:sz w:val="22"/>
                            <w:szCs w:val="24"/>
                          </w:rPr>
                          <m:t>i@160ref.time</m:t>
                        </m:r>
                      </m:sub>
                    </m:sSub>
                  </m:e>
                </m:nary>
              </m:num>
              <m:den>
                <m:r>
                  <w:rPr>
                    <w:rFonts w:ascii="Cambria Math" w:hAnsi="Cambria Math"/>
                    <w:sz w:val="22"/>
                    <w:szCs w:val="24"/>
                  </w:rPr>
                  <m:t>n</m:t>
                </m:r>
              </m:den>
            </m:f>
            <m:r>
              <m:rPr>
                <m:sty m:val="p"/>
              </m:rPr>
              <w:rPr>
                <w:rFonts w:ascii="Cambria Math" w:hAnsi="Cambria Math"/>
                <w:sz w:val="22"/>
                <w:szCs w:val="24"/>
              </w:rPr>
              <m:t xml:space="preserve">- </m:t>
            </m:r>
            <m:f>
              <m:fPr>
                <m:ctrlPr>
                  <w:rPr>
                    <w:rFonts w:ascii="Cambria Math" w:hAnsi="Cambria Math"/>
                    <w:sz w:val="22"/>
                    <w:szCs w:val="24"/>
                  </w:rPr>
                </m:ctrlPr>
              </m:fPr>
              <m:num>
                <m:nary>
                  <m:naryPr>
                    <m:chr m:val="∑"/>
                    <m:limLoc m:val="undOvr"/>
                    <m:ctrlPr>
                      <w:rPr>
                        <w:rFonts w:ascii="Cambria Math" w:hAnsi="Cambria Math"/>
                        <w:sz w:val="22"/>
                        <w:szCs w:val="24"/>
                      </w:rPr>
                    </m:ctrlPr>
                  </m:naryPr>
                  <m:sub>
                    <m:r>
                      <m:rPr>
                        <m:sty m:val="p"/>
                      </m:rPr>
                      <w:rPr>
                        <w:rFonts w:ascii="Cambria Math" w:hAnsi="Cambria Math"/>
                        <w:sz w:val="22"/>
                        <w:szCs w:val="24"/>
                      </w:rPr>
                      <m:t>1</m:t>
                    </m:r>
                  </m:sub>
                  <m:sup>
                    <m:r>
                      <m:rPr>
                        <m:sty m:val="p"/>
                      </m:rPr>
                      <w:rPr>
                        <w:rFonts w:ascii="Cambria Math" w:hAnsi="Cambria Math"/>
                        <w:sz w:val="22"/>
                        <w:szCs w:val="24"/>
                      </w:rPr>
                      <m:t>3</m:t>
                    </m:r>
                  </m:sup>
                  <m:e>
                    <m:sSub>
                      <m:sSubPr>
                        <m:ctrlPr>
                          <w:rPr>
                            <w:rFonts w:ascii="Cambria Math" w:hAnsi="Cambria Math"/>
                            <w:sz w:val="22"/>
                            <w:szCs w:val="24"/>
                          </w:rPr>
                        </m:ctrlPr>
                      </m:sSubPr>
                      <m:e>
                        <m:r>
                          <w:rPr>
                            <w:rFonts w:ascii="Cambria Math" w:hAnsi="Cambria Math"/>
                            <w:sz w:val="22"/>
                            <w:szCs w:val="24"/>
                          </w:rPr>
                          <m:t>v</m:t>
                        </m:r>
                      </m:e>
                      <m:sub>
                        <m:r>
                          <w:rPr>
                            <w:rFonts w:ascii="Cambria Math" w:hAnsi="Cambria Math"/>
                            <w:sz w:val="22"/>
                            <w:szCs w:val="24"/>
                          </w:rPr>
                          <m:t>i@sampling time</m:t>
                        </m:r>
                      </m:sub>
                    </m:sSub>
                  </m:e>
                </m:nary>
              </m:num>
              <m:den>
                <m:r>
                  <m:rPr>
                    <m:sty m:val="p"/>
                  </m:rPr>
                  <w:rPr>
                    <w:rFonts w:ascii="Cambria Math" w:hAnsi="Cambria Math"/>
                    <w:sz w:val="22"/>
                    <w:szCs w:val="24"/>
                  </w:rPr>
                  <m:t>3</m:t>
                </m:r>
              </m:den>
            </m:f>
          </m:num>
          <m:den>
            <m:f>
              <m:fPr>
                <m:ctrlPr>
                  <w:rPr>
                    <w:rFonts w:ascii="Cambria Math" w:hAnsi="Cambria Math"/>
                    <w:sz w:val="22"/>
                    <w:szCs w:val="24"/>
                  </w:rPr>
                </m:ctrlPr>
              </m:fPr>
              <m:num>
                <m:nary>
                  <m:naryPr>
                    <m:chr m:val="∑"/>
                    <m:limLoc m:val="undOvr"/>
                    <m:ctrlPr>
                      <w:rPr>
                        <w:rFonts w:ascii="Cambria Math" w:hAnsi="Cambria Math"/>
                        <w:sz w:val="22"/>
                        <w:szCs w:val="24"/>
                      </w:rPr>
                    </m:ctrlPr>
                  </m:naryPr>
                  <m:sub>
                    <m:r>
                      <m:rPr>
                        <m:sty m:val="p"/>
                      </m:rPr>
                      <w:rPr>
                        <w:rFonts w:ascii="Cambria Math" w:hAnsi="Cambria Math"/>
                        <w:sz w:val="22"/>
                        <w:szCs w:val="24"/>
                      </w:rPr>
                      <m:t>1</m:t>
                    </m:r>
                  </m:sub>
                  <m:sup>
                    <m:r>
                      <w:rPr>
                        <w:rFonts w:ascii="Cambria Math" w:hAnsi="Cambria Math"/>
                        <w:sz w:val="22"/>
                        <w:szCs w:val="24"/>
                      </w:rPr>
                      <m:t>n</m:t>
                    </m:r>
                  </m:sup>
                  <m:e>
                    <m:sSub>
                      <m:sSubPr>
                        <m:ctrlPr>
                          <w:rPr>
                            <w:rFonts w:ascii="Cambria Math" w:hAnsi="Cambria Math"/>
                            <w:sz w:val="22"/>
                            <w:szCs w:val="24"/>
                          </w:rPr>
                        </m:ctrlPr>
                      </m:sSubPr>
                      <m:e>
                        <m:r>
                          <w:rPr>
                            <w:rFonts w:ascii="Cambria Math" w:hAnsi="Cambria Math"/>
                            <w:sz w:val="22"/>
                            <w:szCs w:val="24"/>
                          </w:rPr>
                          <m:t>v</m:t>
                        </m:r>
                      </m:e>
                      <m:sub>
                        <m:r>
                          <w:rPr>
                            <w:rFonts w:ascii="Cambria Math" w:hAnsi="Cambria Math"/>
                            <w:sz w:val="22"/>
                            <w:szCs w:val="24"/>
                          </w:rPr>
                          <m:t>i@ref.time</m:t>
                        </m:r>
                      </m:sub>
                    </m:sSub>
                  </m:e>
                </m:nary>
              </m:num>
              <m:den>
                <m:r>
                  <w:rPr>
                    <w:rFonts w:ascii="Cambria Math" w:hAnsi="Cambria Math"/>
                    <w:sz w:val="22"/>
                    <w:szCs w:val="24"/>
                  </w:rPr>
                  <m:t>n</m:t>
                </m:r>
              </m:den>
            </m:f>
          </m:den>
        </m:f>
        <m:r>
          <w:rPr>
            <w:rFonts w:ascii="Cambria Math" w:hAnsi="Cambria Math"/>
            <w:sz w:val="22"/>
            <w:szCs w:val="24"/>
          </w:rPr>
          <m:t>x100%</m:t>
        </m:r>
      </m:oMath>
    </w:p>
    <w:p w14:paraId="169BFB3A" w14:textId="75308F6C" w:rsidR="00FA4078" w:rsidRDefault="00B83F2B" w:rsidP="0047719C">
      <w:pPr>
        <w:spacing w:line="480" w:lineRule="auto"/>
        <w:jc w:val="both"/>
      </w:pPr>
      <w:proofErr w:type="gramStart"/>
      <w:r>
        <w:t>w</w:t>
      </w:r>
      <w:r w:rsidR="00927345">
        <w:t>here</w:t>
      </w:r>
      <w:proofErr w:type="gramEnd"/>
      <w:r w:rsidR="00927345">
        <w:t xml:space="preserve"> </w:t>
      </w:r>
      <m:oMath>
        <m:sSub>
          <m:sSubPr>
            <m:ctrlPr>
              <w:rPr>
                <w:rFonts w:ascii="Cambria Math" w:hAnsi="Cambria Math"/>
              </w:rPr>
            </m:ctrlPr>
          </m:sSubPr>
          <m:e>
            <m:r>
              <w:rPr>
                <w:rFonts w:ascii="Cambria Math" w:hAnsi="Cambria Math"/>
              </w:rPr>
              <m:t>v</m:t>
            </m:r>
          </m:e>
          <m:sub>
            <m:r>
              <w:rPr>
                <w:rFonts w:ascii="Cambria Math" w:hAnsi="Cambria Math"/>
              </w:rPr>
              <m:t>i@ref.time</m:t>
            </m:r>
          </m:sub>
        </m:sSub>
      </m:oMath>
      <w:r w:rsidR="00927345">
        <w:t xml:space="preserve"> = airflow velocity per </w:t>
      </w:r>
      <w:r w:rsidR="002A3E88">
        <w:t>sampling point</w:t>
      </w:r>
      <w:r w:rsidR="0047719C">
        <w:t xml:space="preserve"> </w:t>
      </w:r>
      <w:r w:rsidR="000B594B">
        <w:t>at</w:t>
      </w:r>
      <w:r w:rsidR="0047719C">
        <w:t xml:space="preserve"> </w:t>
      </w:r>
      <w:r w:rsidR="00442FA4">
        <w:t xml:space="preserve">the </w:t>
      </w:r>
      <w:r w:rsidR="002D1D87">
        <w:t>reference</w:t>
      </w:r>
      <w:r w:rsidR="002A3E88">
        <w:t xml:space="preserve"> </w:t>
      </w:r>
      <w:r w:rsidR="002D1D87">
        <w:t>sampling time</w:t>
      </w:r>
      <w:r w:rsidR="0047719C">
        <w:t xml:space="preserve">, </w:t>
      </w: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i@sampling time</m:t>
            </m:r>
          </m:sub>
        </m:sSub>
      </m:oMath>
      <w:r w:rsidR="0047719C">
        <w:t xml:space="preserve">= airflow velocity per </w:t>
      </w:r>
      <w:r w:rsidR="002A3E88">
        <w:t>sampling point at</w:t>
      </w:r>
      <w:r w:rsidR="00B75431">
        <w:t xml:space="preserve"> different</w:t>
      </w:r>
      <w:r w:rsidR="0047719C">
        <w:t xml:space="preserve"> tested sampling time</w:t>
      </w:r>
      <w:r w:rsidR="00B75431">
        <w:t>s</w:t>
      </w:r>
      <w:r w:rsidR="00144217">
        <w:t>,</w:t>
      </w:r>
      <w:r w:rsidR="00927345">
        <w:t xml:space="preserve"> and </w:t>
      </w:r>
      <m:oMath>
        <m:r>
          <w:rPr>
            <w:rFonts w:ascii="Cambria Math" w:hAnsi="Cambria Math"/>
          </w:rPr>
          <m:t>n</m:t>
        </m:r>
      </m:oMath>
      <w:r w:rsidR="00927345" w:rsidDel="00D14C81">
        <w:t xml:space="preserve"> </w:t>
      </w:r>
      <w:r w:rsidR="00927345">
        <w:t xml:space="preserve">= </w:t>
      </w:r>
      <w:r w:rsidR="00442FA4">
        <w:t xml:space="preserve">the </w:t>
      </w:r>
      <w:r w:rsidR="00927345">
        <w:t xml:space="preserve">number of </w:t>
      </w:r>
      <w:r w:rsidR="004C241E">
        <w:t>sampling points</w:t>
      </w:r>
      <w:r w:rsidR="00FB7B2C">
        <w:t xml:space="preserve"> </w:t>
      </w:r>
      <w:r w:rsidR="00B75431">
        <w:t xml:space="preserve">by the </w:t>
      </w:r>
      <w:r w:rsidR="004C241E">
        <w:t>traverse</w:t>
      </w:r>
      <w:r w:rsidR="00FB7B2C">
        <w:t xml:space="preserve"> method</w:t>
      </w:r>
      <w:r w:rsidR="00927345">
        <w:t>.</w:t>
      </w:r>
    </w:p>
    <w:tbl>
      <w:tblPr>
        <w:tblStyle w:val="TableGrid"/>
        <w:tblW w:w="5000" w:type="pct"/>
        <w:tblCellMar>
          <w:left w:w="0" w:type="dxa"/>
          <w:right w:w="0" w:type="dxa"/>
        </w:tblCellMar>
        <w:tblLook w:val="04A0" w:firstRow="1" w:lastRow="0" w:firstColumn="1" w:lastColumn="0" w:noHBand="0" w:noVBand="1"/>
      </w:tblPr>
      <w:tblGrid>
        <w:gridCol w:w="4243"/>
        <w:gridCol w:w="4243"/>
      </w:tblGrid>
      <w:tr w:rsidR="00FA4078" w14:paraId="4F89A4E7" w14:textId="77777777" w:rsidTr="00FA4078">
        <w:tc>
          <w:tcPr>
            <w:tcW w:w="2500" w:type="pct"/>
            <w:vAlign w:val="center"/>
          </w:tcPr>
          <w:p w14:paraId="453ABD21" w14:textId="578DD57E" w:rsidR="00FA4078" w:rsidRDefault="00AD6251" w:rsidP="00FA4078">
            <w:pPr>
              <w:jc w:val="center"/>
            </w:pPr>
            <w:r w:rsidRPr="00AD6251">
              <w:rPr>
                <w:noProof/>
              </w:rPr>
              <w:drawing>
                <wp:inline distT="0" distB="0" distL="0" distR="0" wp14:anchorId="4288B7F4" wp14:editId="30FC80F0">
                  <wp:extent cx="2651760" cy="22684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51760" cy="2268475"/>
                          </a:xfrm>
                          <a:prstGeom prst="rect">
                            <a:avLst/>
                          </a:prstGeom>
                          <a:noFill/>
                          <a:ln>
                            <a:noFill/>
                          </a:ln>
                        </pic:spPr>
                      </pic:pic>
                    </a:graphicData>
                  </a:graphic>
                </wp:inline>
              </w:drawing>
            </w:r>
          </w:p>
        </w:tc>
        <w:tc>
          <w:tcPr>
            <w:tcW w:w="2500" w:type="pct"/>
            <w:vAlign w:val="center"/>
          </w:tcPr>
          <w:p w14:paraId="79766EE8" w14:textId="7E585E21" w:rsidR="00FA4078" w:rsidRDefault="00AD6251" w:rsidP="001A7002">
            <w:r w:rsidRPr="00AD6251">
              <w:rPr>
                <w:noProof/>
              </w:rPr>
              <w:drawing>
                <wp:inline distT="0" distB="0" distL="0" distR="0" wp14:anchorId="6821C76A" wp14:editId="326D42CE">
                  <wp:extent cx="2651760" cy="22684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51760" cy="2268475"/>
                          </a:xfrm>
                          <a:prstGeom prst="rect">
                            <a:avLst/>
                          </a:prstGeom>
                          <a:noFill/>
                          <a:ln>
                            <a:noFill/>
                          </a:ln>
                        </pic:spPr>
                      </pic:pic>
                    </a:graphicData>
                  </a:graphic>
                </wp:inline>
              </w:drawing>
            </w:r>
          </w:p>
        </w:tc>
      </w:tr>
      <w:tr w:rsidR="00300317" w14:paraId="14A1C150" w14:textId="77777777" w:rsidTr="00300317">
        <w:tc>
          <w:tcPr>
            <w:tcW w:w="5000" w:type="pct"/>
            <w:gridSpan w:val="2"/>
            <w:vAlign w:val="center"/>
          </w:tcPr>
          <w:p w14:paraId="70251B72" w14:textId="2FBFE41D" w:rsidR="00300317" w:rsidRPr="00300317" w:rsidRDefault="00191519" w:rsidP="00FA4078">
            <w:pPr>
              <w:jc w:val="center"/>
              <w:rPr>
                <w:rFonts w:asciiTheme="minorHAnsi" w:hAnsiTheme="minorHAnsi" w:cstheme="minorHAnsi"/>
                <w:noProof/>
                <w:sz w:val="16"/>
              </w:rPr>
            </w:pPr>
            <w:r>
              <w:rPr>
                <w:rFonts w:asciiTheme="minorHAnsi" w:hAnsiTheme="minorHAnsi" w:cstheme="minorHAnsi"/>
                <w:noProof/>
                <w:sz w:val="16"/>
              </w:rPr>
              <mc:AlternateContent>
                <mc:Choice Requires="wps">
                  <w:drawing>
                    <wp:anchor distT="0" distB="0" distL="114300" distR="114300" simplePos="0" relativeHeight="251679232" behindDoc="0" locked="0" layoutInCell="1" allowOverlap="1" wp14:anchorId="0DEDAA14" wp14:editId="7958C8F9">
                      <wp:simplePos x="0" y="0"/>
                      <wp:positionH relativeFrom="column">
                        <wp:posOffset>2951480</wp:posOffset>
                      </wp:positionH>
                      <wp:positionV relativeFrom="paragraph">
                        <wp:posOffset>29210</wp:posOffset>
                      </wp:positionV>
                      <wp:extent cx="63500" cy="63500"/>
                      <wp:effectExtent l="0" t="0" r="12700" b="12700"/>
                      <wp:wrapNone/>
                      <wp:docPr id="76" name="Rectangle 76"/>
                      <wp:cNvGraphicFramePr/>
                      <a:graphic xmlns:a="http://schemas.openxmlformats.org/drawingml/2006/main">
                        <a:graphicData uri="http://schemas.microsoft.com/office/word/2010/wordprocessingShape">
                          <wps:wsp>
                            <wps:cNvSpPr/>
                            <wps:spPr>
                              <a:xfrm>
                                <a:off x="0" y="0"/>
                                <a:ext cx="63500" cy="63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12F2B40A" id="Rectangle 76" o:spid="_x0000_s1026" style="position:absolute;margin-left:232.4pt;margin-top:2.3pt;width:5pt;height: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" filled="f" strokecolor="black [3213]" strokeweight="1pt"/>
                  </w:pict>
                </mc:Fallback>
              </mc:AlternateContent>
            </w:r>
            <w:r w:rsidR="00943DCA">
              <w:rPr>
                <w:rFonts w:asciiTheme="minorHAnsi" w:hAnsiTheme="minorHAnsi" w:cstheme="minorHAnsi"/>
                <w:noProof/>
                <w:sz w:val="16"/>
              </w:rPr>
              <w:t>AHU-</w:t>
            </w:r>
            <w:r w:rsidR="00300317" w:rsidRPr="00300317">
              <w:rPr>
                <w:rFonts w:asciiTheme="minorHAnsi" w:hAnsiTheme="minorHAnsi" w:cstheme="minorHAnsi"/>
                <w:noProof/>
                <w:sz w:val="16"/>
              </w:rPr>
              <w:t>5</w:t>
            </w:r>
          </w:p>
          <w:p w14:paraId="1D578C7C" w14:textId="40D318EC" w:rsidR="00300317" w:rsidRPr="00300317" w:rsidRDefault="00191519" w:rsidP="00FA4078">
            <w:pPr>
              <w:jc w:val="center"/>
              <w:rPr>
                <w:rFonts w:asciiTheme="minorHAnsi" w:hAnsiTheme="minorHAnsi" w:cstheme="minorHAnsi"/>
                <w:noProof/>
                <w:sz w:val="16"/>
              </w:rPr>
            </w:pPr>
            <w:r>
              <w:rPr>
                <w:rFonts w:asciiTheme="minorHAnsi" w:hAnsiTheme="minorHAnsi" w:cstheme="minorHAnsi"/>
                <w:noProof/>
                <w:sz w:val="16"/>
              </w:rPr>
              <mc:AlternateContent>
                <mc:Choice Requires="wps">
                  <w:drawing>
                    <wp:anchor distT="0" distB="0" distL="114300" distR="114300" simplePos="0" relativeHeight="251664896" behindDoc="0" locked="0" layoutInCell="1" allowOverlap="1" wp14:anchorId="77C70E98" wp14:editId="5E22FD74">
                      <wp:simplePos x="0" y="0"/>
                      <wp:positionH relativeFrom="column">
                        <wp:posOffset>2951480</wp:posOffset>
                      </wp:positionH>
                      <wp:positionV relativeFrom="paragraph">
                        <wp:posOffset>25400</wp:posOffset>
                      </wp:positionV>
                      <wp:extent cx="63500" cy="63500"/>
                      <wp:effectExtent l="19050" t="19050" r="31750" b="12700"/>
                      <wp:wrapNone/>
                      <wp:docPr id="70" name="Isosceles Triangle 70"/>
                      <wp:cNvGraphicFramePr/>
                      <a:graphic xmlns:a="http://schemas.openxmlformats.org/drawingml/2006/main">
                        <a:graphicData uri="http://schemas.microsoft.com/office/word/2010/wordprocessingShape">
                          <wps:wsp>
                            <wps:cNvSpPr/>
                            <wps:spPr>
                              <a:xfrm>
                                <a:off x="0" y="0"/>
                                <a:ext cx="63500" cy="6350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006DD54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0" o:spid="_x0000_s1026" type="#_x0000_t5" style="position:absolute;margin-left:232.4pt;margin-top:2pt;width:5pt;height: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" filled="f" strokecolor="black [3213]" strokeweight="1pt"/>
                  </w:pict>
                </mc:Fallback>
              </mc:AlternateContent>
            </w:r>
            <w:r w:rsidR="00943DCA">
              <w:rPr>
                <w:rFonts w:asciiTheme="minorHAnsi" w:hAnsiTheme="minorHAnsi" w:cstheme="minorHAnsi"/>
                <w:noProof/>
                <w:sz w:val="16"/>
              </w:rPr>
              <w:t>AHU-</w:t>
            </w:r>
            <w:r w:rsidR="00300317" w:rsidRPr="00300317">
              <w:rPr>
                <w:rFonts w:asciiTheme="minorHAnsi" w:hAnsiTheme="minorHAnsi" w:cstheme="minorHAnsi"/>
                <w:noProof/>
                <w:sz w:val="16"/>
              </w:rPr>
              <w:t>6</w:t>
            </w:r>
          </w:p>
          <w:p w14:paraId="560839E4" w14:textId="2C4E0221" w:rsidR="00300317" w:rsidRDefault="00943DCA" w:rsidP="00FA4078">
            <w:pPr>
              <w:jc w:val="center"/>
              <w:rPr>
                <w:noProof/>
              </w:rPr>
            </w:pPr>
            <w:r>
              <w:rPr>
                <w:rFonts w:asciiTheme="minorHAnsi" w:hAnsiTheme="minorHAnsi" w:cstheme="minorHAnsi"/>
                <w:noProof/>
                <w:sz w:val="16"/>
              </w:rPr>
              <w:t>AHU-</w:t>
            </w:r>
            <w:r w:rsidR="00300317" w:rsidRPr="00300317">
              <w:rPr>
                <w:rFonts w:asciiTheme="minorHAnsi" w:hAnsiTheme="minorHAnsi" w:cstheme="minorHAnsi"/>
                <w:noProof/>
                <w:sz w:val="16"/>
              </w:rPr>
              <w:t>9</w:t>
            </w:r>
          </w:p>
        </w:tc>
      </w:tr>
    </w:tbl>
    <w:bookmarkStart w:id="86" w:name="_Ref463885588"/>
    <w:bookmarkStart w:id="87" w:name="_Toc468967135"/>
    <w:p w14:paraId="37695CF4" w14:textId="701D65DC" w:rsidR="00FA4078" w:rsidRPr="00BF2549" w:rsidRDefault="00191519" w:rsidP="00FB7B2C">
      <w:pPr>
        <w:pStyle w:val="Caption"/>
        <w:spacing w:before="240"/>
        <w:rPr>
          <w:b/>
          <w:szCs w:val="20"/>
        </w:rPr>
      </w:pPr>
      <w:r w:rsidRPr="00BF2549">
        <w:rPr>
          <w:b/>
          <w:noProof/>
          <w:szCs w:val="20"/>
        </w:rPr>
        <mc:AlternateContent>
          <mc:Choice Requires="wps">
            <w:drawing>
              <wp:anchor distT="0" distB="0" distL="114300" distR="114300" simplePos="0" relativeHeight="251625984" behindDoc="0" locked="0" layoutInCell="1" allowOverlap="1" wp14:anchorId="3056B829" wp14:editId="7F6234DC">
                <wp:simplePos x="0" y="0"/>
                <wp:positionH relativeFrom="column">
                  <wp:posOffset>2951480</wp:posOffset>
                </wp:positionH>
                <wp:positionV relativeFrom="paragraph">
                  <wp:posOffset>-109855</wp:posOffset>
                </wp:positionV>
                <wp:extent cx="64008" cy="64008"/>
                <wp:effectExtent l="19050" t="19050" r="31750" b="31750"/>
                <wp:wrapNone/>
                <wp:docPr id="80" name="Diamond 80"/>
                <wp:cNvGraphicFramePr/>
                <a:graphic xmlns:a="http://schemas.openxmlformats.org/drawingml/2006/main">
                  <a:graphicData uri="http://schemas.microsoft.com/office/word/2010/wordprocessingShape">
                    <wps:wsp>
                      <wps:cNvSpPr/>
                      <wps:spPr>
                        <a:xfrm>
                          <a:off x="0" y="0"/>
                          <a:ext cx="64008" cy="64008"/>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78137730" id="_x0000_t4" coordsize="21600,21600" o:spt="4" path="m10800,l,10800,10800,21600,21600,10800xe">
                <v:stroke joinstyle="miter"/>
                <v:path gradientshapeok="t" o:connecttype="rect" textboxrect="5400,5400,16200,16200"/>
              </v:shapetype>
              <v:shape id="Diamond 80" o:spid="_x0000_s1026" type="#_x0000_t4" style="position:absolute;margin-left:232.4pt;margin-top:-8.65pt;width:5.05pt;height:5.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" filled="f" strokecolor="black [3213]" strokeweight="1pt"/>
            </w:pict>
          </mc:Fallback>
        </mc:AlternateContent>
      </w:r>
      <w:r w:rsidR="00FB7B2C"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10</w:t>
      </w:r>
      <w:r w:rsidR="00E44A80" w:rsidRPr="00BF2549">
        <w:rPr>
          <w:b/>
          <w:szCs w:val="20"/>
        </w:rPr>
        <w:fldChar w:fldCharType="end"/>
      </w:r>
      <w:bookmarkEnd w:id="86"/>
      <w:r w:rsidR="00D72951" w:rsidRPr="00BF2549">
        <w:rPr>
          <w:b/>
          <w:szCs w:val="20"/>
        </w:rPr>
        <w:t>:</w:t>
      </w:r>
      <w:r w:rsidR="00FB7B2C" w:rsidRPr="00BF2549">
        <w:rPr>
          <w:b/>
          <w:szCs w:val="20"/>
        </w:rPr>
        <w:t xml:space="preserve"> </w:t>
      </w:r>
      <w:r w:rsidR="00265FA4" w:rsidRPr="00BF2549">
        <w:rPr>
          <w:b/>
          <w:szCs w:val="20"/>
        </w:rPr>
        <w:t xml:space="preserve">Comparisons </w:t>
      </w:r>
      <w:r w:rsidR="00FB7B2C" w:rsidRPr="00BF2549">
        <w:rPr>
          <w:b/>
          <w:szCs w:val="20"/>
        </w:rPr>
        <w:t>of 3</w:t>
      </w:r>
      <w:r w:rsidRPr="00BF2549">
        <w:rPr>
          <w:b/>
          <w:szCs w:val="20"/>
        </w:rPr>
        <w:t>-</w:t>
      </w:r>
      <w:r w:rsidR="00494998" w:rsidRPr="00BF2549">
        <w:rPr>
          <w:b/>
          <w:szCs w:val="20"/>
        </w:rPr>
        <w:t>P</w:t>
      </w:r>
      <w:r w:rsidR="00FB7B2C" w:rsidRPr="00BF2549">
        <w:rPr>
          <w:b/>
          <w:szCs w:val="20"/>
        </w:rPr>
        <w:t xml:space="preserve"> vs</w:t>
      </w:r>
      <w:r w:rsidRPr="00BF2549">
        <w:rPr>
          <w:b/>
          <w:szCs w:val="20"/>
        </w:rPr>
        <w:t>.</w:t>
      </w:r>
      <w:r w:rsidR="000A4D73">
        <w:rPr>
          <w:b/>
          <w:szCs w:val="20"/>
        </w:rPr>
        <w:t xml:space="preserve"> t</w:t>
      </w:r>
      <w:r w:rsidR="00FB7B2C" w:rsidRPr="00BF2549">
        <w:rPr>
          <w:b/>
          <w:szCs w:val="20"/>
        </w:rPr>
        <w:t xml:space="preserve">raverse </w:t>
      </w:r>
      <w:r w:rsidRPr="00BF2549">
        <w:rPr>
          <w:b/>
          <w:szCs w:val="20"/>
        </w:rPr>
        <w:t>relative differences</w:t>
      </w:r>
      <w:r w:rsidR="007C1F53" w:rsidRPr="00BF2549">
        <w:rPr>
          <w:b/>
          <w:szCs w:val="20"/>
        </w:rPr>
        <w:t xml:space="preserve"> </w:t>
      </w:r>
      <w:r w:rsidR="00615D28" w:rsidRPr="00BF2549">
        <w:rPr>
          <w:b/>
          <w:szCs w:val="20"/>
        </w:rPr>
        <w:t>for</w:t>
      </w:r>
      <w:r w:rsidR="00265FA4" w:rsidRPr="00BF2549">
        <w:rPr>
          <w:b/>
          <w:szCs w:val="20"/>
        </w:rPr>
        <w:t xml:space="preserve"> SA and RA</w:t>
      </w:r>
      <w:r w:rsidR="00615D28" w:rsidRPr="00BF2549">
        <w:rPr>
          <w:b/>
          <w:szCs w:val="20"/>
        </w:rPr>
        <w:t xml:space="preserve"> measurements</w:t>
      </w:r>
      <w:r w:rsidR="00144217">
        <w:rPr>
          <w:b/>
          <w:szCs w:val="20"/>
        </w:rPr>
        <w:t>.</w:t>
      </w:r>
      <w:bookmarkEnd w:id="87"/>
    </w:p>
    <w:p w14:paraId="2DE12CD5" w14:textId="2210BA8D" w:rsidR="00D14C81" w:rsidRDefault="00D14C81" w:rsidP="006E1815">
      <w:pPr>
        <w:spacing w:line="480" w:lineRule="auto"/>
        <w:jc w:val="both"/>
      </w:pPr>
      <w:r>
        <w:t xml:space="preserve">Based on </w:t>
      </w:r>
      <w:r w:rsidR="00265FA4">
        <w:t xml:space="preserve">the </w:t>
      </w:r>
      <w:r>
        <w:t>results</w:t>
      </w:r>
      <w:r w:rsidR="00B51691">
        <w:t xml:space="preserve"> </w:t>
      </w:r>
      <w:r w:rsidR="00D62B85">
        <w:t>in Figure 3-10</w:t>
      </w:r>
      <w:r w:rsidR="00265FA4">
        <w:t xml:space="preserve">, </w:t>
      </w:r>
      <w:r>
        <w:t xml:space="preserve">it is possible to make </w:t>
      </w:r>
      <w:r w:rsidR="00B51691">
        <w:t>the following</w:t>
      </w:r>
      <w:r>
        <w:t xml:space="preserve"> observations</w:t>
      </w:r>
      <w:r w:rsidR="0018141E">
        <w:t>:</w:t>
      </w:r>
    </w:p>
    <w:p w14:paraId="3419DB9D" w14:textId="4DC419E9" w:rsidR="00CF7EE5" w:rsidRDefault="00CF7EE5" w:rsidP="00CF7EE5">
      <w:pPr>
        <w:pStyle w:val="ListParagraph"/>
        <w:numPr>
          <w:ilvl w:val="0"/>
          <w:numId w:val="31"/>
        </w:numPr>
        <w:spacing w:line="480" w:lineRule="auto"/>
        <w:jc w:val="both"/>
      </w:pPr>
      <w:r>
        <w:t xml:space="preserve">In general, </w:t>
      </w:r>
      <w:r w:rsidR="00144217">
        <w:t xml:space="preserve">the </w:t>
      </w:r>
      <w:r>
        <w:t>error impact of oscillations on velocity measurements can be significantly reduced by increasing sampling time up to 60 seconds for the 3-P measurements</w:t>
      </w:r>
      <w:r w:rsidR="00AE6DC7">
        <w:t xml:space="preserve">, while </w:t>
      </w:r>
      <w:r w:rsidR="00144217">
        <w:t xml:space="preserve">a </w:t>
      </w:r>
      <w:r w:rsidR="00AE6DC7">
        <w:t xml:space="preserve">2-3 second sampling time is still </w:t>
      </w:r>
      <w:r w:rsidR="00A00D17">
        <w:t xml:space="preserve">viable </w:t>
      </w:r>
      <w:r w:rsidR="00AE6DC7">
        <w:t>for the full traverse measurements</w:t>
      </w:r>
      <w:r>
        <w:t xml:space="preserve">.  Increasing sampling time up to 60 seconds allows reducing relative differences in 3-P average velocities equal or </w:t>
      </w:r>
      <w:r w:rsidR="00AE6DC7">
        <w:t xml:space="preserve">below </w:t>
      </w:r>
      <w:r>
        <w:t>5%</w:t>
      </w:r>
      <w:r w:rsidR="00AE6DC7">
        <w:t xml:space="preserve"> (required accuracy by ASHRAE Standard 111 [2008]) for all the SA measurements and </w:t>
      </w:r>
      <w:r w:rsidR="00144217">
        <w:t xml:space="preserve">the </w:t>
      </w:r>
      <w:r w:rsidR="00AE6DC7">
        <w:t xml:space="preserve">majority of the RA measurements. </w:t>
      </w:r>
    </w:p>
    <w:p w14:paraId="1EB582A4" w14:textId="505AB5D9" w:rsidR="00CF7EE5" w:rsidRDefault="00CF7EE5" w:rsidP="00CF7EE5">
      <w:pPr>
        <w:pStyle w:val="ListParagraph"/>
        <w:numPr>
          <w:ilvl w:val="0"/>
          <w:numId w:val="31"/>
        </w:numPr>
        <w:spacing w:line="480" w:lineRule="auto"/>
        <w:jc w:val="both"/>
      </w:pPr>
      <w:r>
        <w:t>The reduced errors are velocity</w:t>
      </w:r>
      <w:r w:rsidR="00144217">
        <w:t>-</w:t>
      </w:r>
      <w:r>
        <w:t xml:space="preserve">dependent. Constant biases exist as the velocity reduces when comparing 3-P measurements with the traverse measurements. It is concluded that the three points cannot consistently represent the average velocity </w:t>
      </w:r>
      <w:r w:rsidR="00CF17F2">
        <w:t>when the flow velocity changes.</w:t>
      </w:r>
      <w:r>
        <w:t xml:space="preserve"> </w:t>
      </w:r>
      <w:r w:rsidR="00144217">
        <w:t>This</w:t>
      </w:r>
      <w:r>
        <w:t xml:space="preserve"> is because the non-homothetic velocity distribution changes when flow rate reduces. </w:t>
      </w:r>
    </w:p>
    <w:p w14:paraId="16CF3E74" w14:textId="729D7C69" w:rsidR="00EE72EB" w:rsidRDefault="00CF7EE5" w:rsidP="0018141E">
      <w:pPr>
        <w:pStyle w:val="ListParagraph"/>
        <w:numPr>
          <w:ilvl w:val="0"/>
          <w:numId w:val="31"/>
        </w:numPr>
        <w:spacing w:line="480" w:lineRule="auto"/>
        <w:jc w:val="both"/>
      </w:pPr>
      <w:r>
        <w:t xml:space="preserve">The </w:t>
      </w:r>
      <w:r w:rsidR="00AE6DC7">
        <w:t>error reduction of the longer sampling time method is more effective</w:t>
      </w:r>
      <w:r w:rsidR="0018141E">
        <w:t xml:space="preserve"> on </w:t>
      </w:r>
      <w:r w:rsidR="002A3E88">
        <w:t xml:space="preserve">the </w:t>
      </w:r>
      <w:r w:rsidR="00177A91">
        <w:t>SA</w:t>
      </w:r>
      <w:r w:rsidR="001A0CA5">
        <w:t xml:space="preserve"> </w:t>
      </w:r>
      <w:r w:rsidR="00AE6DC7">
        <w:t>than on</w:t>
      </w:r>
      <w:r w:rsidR="001A0CA5">
        <w:t xml:space="preserve"> </w:t>
      </w:r>
      <w:r w:rsidR="002A3E88">
        <w:t xml:space="preserve">the </w:t>
      </w:r>
      <w:r w:rsidR="00177A91">
        <w:t>RA</w:t>
      </w:r>
      <w:r w:rsidR="001A0CA5">
        <w:t xml:space="preserve"> measurements.</w:t>
      </w:r>
      <w:r w:rsidR="00265FA4">
        <w:t xml:space="preserve"> The larger errors on the RA are from the constant bias. </w:t>
      </w:r>
      <w:r>
        <w:t xml:space="preserve">In </w:t>
      </w:r>
      <w:r w:rsidR="00C2492B">
        <w:t>other</w:t>
      </w:r>
      <w:r>
        <w:t xml:space="preserve"> word</w:t>
      </w:r>
      <w:r w:rsidR="00C2492B">
        <w:t>s</w:t>
      </w:r>
      <w:r>
        <w:t>, there is less chance to maintain homothetic velocity distribution changes in the RA than in the SA</w:t>
      </w:r>
      <w:r w:rsidR="00685BED">
        <w:t xml:space="preserve"> due to much lower velocities in the RA</w:t>
      </w:r>
      <w:r>
        <w:t>.</w:t>
      </w:r>
      <w:r w:rsidR="00685BED">
        <w:t xml:space="preserve"> </w:t>
      </w:r>
    </w:p>
    <w:p w14:paraId="33BAB185" w14:textId="2A342253" w:rsidR="00F431DA" w:rsidRDefault="00F431DA" w:rsidP="0018141E">
      <w:pPr>
        <w:pStyle w:val="ListParagraph"/>
        <w:numPr>
          <w:ilvl w:val="0"/>
          <w:numId w:val="31"/>
        </w:numPr>
        <w:spacing w:line="480" w:lineRule="auto"/>
        <w:jc w:val="both"/>
      </w:pPr>
      <w:r>
        <w:t xml:space="preserve">Sampling time above 60 seconds in VAV systems can lead to additional uncertainty in airflow velocity averaging due to inclusion of </w:t>
      </w:r>
      <w:r w:rsidR="00AE6DC7">
        <w:t xml:space="preserve">system </w:t>
      </w:r>
      <w:r>
        <w:t>variation effects.</w:t>
      </w:r>
    </w:p>
    <w:p w14:paraId="62E3CCAD" w14:textId="6DC5D2E5" w:rsidR="00685BED" w:rsidRDefault="00284A57" w:rsidP="00685BED">
      <w:pPr>
        <w:pStyle w:val="ListParagraph"/>
        <w:numPr>
          <w:ilvl w:val="0"/>
          <w:numId w:val="31"/>
        </w:numPr>
        <w:spacing w:line="480" w:lineRule="auto"/>
        <w:jc w:val="both"/>
      </w:pPr>
      <w:r w:rsidRPr="001A7002">
        <w:t>Extraordinary large errors (up to 20%) can be observed for the RA when the velocities are lower</w:t>
      </w:r>
      <w:r w:rsidR="00FB6A69">
        <w:t xml:space="preserve"> than 400 fpm</w:t>
      </w:r>
      <w:r w:rsidRPr="001A7002">
        <w:t xml:space="preserve">. </w:t>
      </w:r>
      <w:r w:rsidR="00685BED">
        <w:t xml:space="preserve">By the observation, the data that show higher than 5% errors in Figure 3-10 are all with less than 800 fpm velocity.  </w:t>
      </w:r>
    </w:p>
    <w:p w14:paraId="37F03670" w14:textId="5BB8C5A4" w:rsidR="00B92619" w:rsidRPr="00F7684D" w:rsidRDefault="00AE6DC7" w:rsidP="001452F6">
      <w:pPr>
        <w:spacing w:line="480" w:lineRule="auto"/>
        <w:jc w:val="both"/>
      </w:pPr>
      <w:r>
        <w:t>In conclusion</w:t>
      </w:r>
      <w:r w:rsidR="00B92619">
        <w:t>, a 60</w:t>
      </w:r>
      <w:r w:rsidR="00144217">
        <w:t>-</w:t>
      </w:r>
      <w:r w:rsidR="00B92619">
        <w:t xml:space="preserve">second </w:t>
      </w:r>
      <w:r w:rsidR="00EE5BDC">
        <w:t xml:space="preserve">sampling time </w:t>
      </w:r>
      <w:r>
        <w:t>is suggested as an appropriate time</w:t>
      </w:r>
      <w:r w:rsidR="00144217">
        <w:t xml:space="preserve"> </w:t>
      </w:r>
      <w:r w:rsidR="00EE5BDC">
        <w:t xml:space="preserve">interval </w:t>
      </w:r>
      <w:r>
        <w:t>to eliminate the flow oscillation impacts on the measurements that cannot be captured due to the reduced number of the sampling points</w:t>
      </w:r>
      <w:r w:rsidR="00EE72EB">
        <w:t>.</w:t>
      </w:r>
    </w:p>
    <w:p w14:paraId="67C853F4" w14:textId="0EA9AB06" w:rsidR="0052670A" w:rsidRDefault="00F76850" w:rsidP="002F58AC">
      <w:pPr>
        <w:pStyle w:val="Heading2"/>
        <w:numPr>
          <w:ilvl w:val="1"/>
          <w:numId w:val="6"/>
        </w:numPr>
        <w:ind w:left="540" w:hanging="540"/>
      </w:pPr>
      <w:bookmarkStart w:id="88" w:name="_Toc466966385"/>
      <w:r>
        <w:t>Sampling</w:t>
      </w:r>
      <w:r w:rsidR="00660362">
        <w:t xml:space="preserve"> Points</w:t>
      </w:r>
      <w:bookmarkEnd w:id="88"/>
    </w:p>
    <w:p w14:paraId="4D924082" w14:textId="703E8B55" w:rsidR="00404A65" w:rsidRDefault="004C241E" w:rsidP="003D4F14">
      <w:pPr>
        <w:spacing w:line="480" w:lineRule="auto"/>
        <w:jc w:val="both"/>
      </w:pPr>
      <w:r>
        <w:t>A</w:t>
      </w:r>
      <w:r w:rsidR="00E9596D">
        <w:t xml:space="preserve"> reduced number of sampling points </w:t>
      </w:r>
      <w:r w:rsidR="003F6D5B">
        <w:t>is suggested in order to</w:t>
      </w:r>
      <w:r w:rsidR="00E9596D">
        <w:t xml:space="preserve"> obtai</w:t>
      </w:r>
      <w:r w:rsidR="003F6D5B">
        <w:t>n</w:t>
      </w:r>
      <w:r w:rsidR="00E9596D">
        <w:t xml:space="preserve"> average airflow velocity </w:t>
      </w:r>
      <w:r w:rsidR="003F6D5B">
        <w:t xml:space="preserve">for </w:t>
      </w:r>
      <w:r w:rsidR="00AE6DC7">
        <w:t xml:space="preserve">an </w:t>
      </w:r>
      <w:r w:rsidR="003F6D5B">
        <w:t>extended period of time</w:t>
      </w:r>
      <w:r w:rsidR="00E9596D">
        <w:t xml:space="preserve">. </w:t>
      </w:r>
      <w:r w:rsidR="003D4F14">
        <w:t>As discussed in Section 3.1</w:t>
      </w:r>
      <w:r w:rsidR="00E9596D" w:rsidRPr="00404A65">
        <w:t xml:space="preserve">, </w:t>
      </w:r>
      <w:r w:rsidR="003D4F14">
        <w:t xml:space="preserve">when 3-P method was used, </w:t>
      </w:r>
      <w:r w:rsidR="00144217">
        <w:t>because</w:t>
      </w:r>
      <w:r w:rsidR="003D4F14">
        <w:t xml:space="preserve"> the three selected points cannot always represent the average velocity in ducts when velocities change, </w:t>
      </w:r>
      <w:r w:rsidR="00404A65">
        <w:t xml:space="preserve">some </w:t>
      </w:r>
      <w:r w:rsidR="00E9596D" w:rsidRPr="00404A65">
        <w:t xml:space="preserve">uncertainty </w:t>
      </w:r>
      <w:r w:rsidR="003D4F14">
        <w:t>was</w:t>
      </w:r>
      <w:r w:rsidR="00404A65">
        <w:t xml:space="preserve"> introduced to the measurement</w:t>
      </w:r>
      <w:r w:rsidR="003D4F14">
        <w:t>s</w:t>
      </w:r>
      <w:r w:rsidR="00404A65">
        <w:t xml:space="preserve"> </w:t>
      </w:r>
      <w:r w:rsidR="003D4F14">
        <w:t>due to additional uncertainties introduced by fewer sampling points</w:t>
      </w:r>
      <w:r w:rsidR="00404A65">
        <w:t>.</w:t>
      </w:r>
      <w:r w:rsidR="003D4F14">
        <w:t xml:space="preserve"> </w:t>
      </w:r>
    </w:p>
    <w:p w14:paraId="7E2055DA" w14:textId="44942D05" w:rsidR="00E9596D" w:rsidRDefault="00F65977" w:rsidP="00952E01">
      <w:pPr>
        <w:spacing w:line="480" w:lineRule="auto"/>
        <w:jc w:val="both"/>
      </w:pPr>
      <w:r>
        <w:t xml:space="preserve">Under </w:t>
      </w:r>
      <w:r w:rsidR="004C241E">
        <w:t xml:space="preserve">ideal or </w:t>
      </w:r>
      <w:r>
        <w:t xml:space="preserve">non-ideal measurement conditions, </w:t>
      </w:r>
      <w:r w:rsidR="00404A65">
        <w:t xml:space="preserve">each </w:t>
      </w:r>
      <w:r>
        <w:t xml:space="preserve">measurement sampling point </w:t>
      </w:r>
      <w:r w:rsidR="00404A65">
        <w:t>can</w:t>
      </w:r>
      <w:r>
        <w:t xml:space="preserve"> have non-hom</w:t>
      </w:r>
      <w:r w:rsidR="00404A65">
        <w:t>o</w:t>
      </w:r>
      <w:r>
        <w:t>thetic behavior</w:t>
      </w:r>
      <w:r w:rsidR="004C241E">
        <w:t xml:space="preserve"> depending on disturbances and </w:t>
      </w:r>
      <w:r w:rsidR="00273870">
        <w:t xml:space="preserve">the </w:t>
      </w:r>
      <w:r w:rsidR="004C241E">
        <w:t>system design</w:t>
      </w:r>
      <w:r>
        <w:t xml:space="preserve">. </w:t>
      </w:r>
      <w:r w:rsidR="00404A65">
        <w:t>Therefore</w:t>
      </w:r>
      <w:r>
        <w:t xml:space="preserve">, when a reduced number of sampling points </w:t>
      </w:r>
      <w:r w:rsidR="00C0596F">
        <w:t xml:space="preserve">is applied, </w:t>
      </w:r>
      <w:r>
        <w:t>the obtained average airflow velocity is sensible to the point selection. Th</w:t>
      </w:r>
      <w:r w:rsidR="00404A65">
        <w:t>us</w:t>
      </w:r>
      <w:r>
        <w:t xml:space="preserve">, additional uncertainty introduced by </w:t>
      </w:r>
      <w:r w:rsidR="00C0596F">
        <w:t>non-</w:t>
      </w:r>
      <w:r w:rsidR="00C01250">
        <w:t xml:space="preserve">homothetic </w:t>
      </w:r>
      <w:r w:rsidR="00C0596F">
        <w:t xml:space="preserve">velocity profiles needs to be defined and </w:t>
      </w:r>
      <w:r w:rsidR="00273870">
        <w:t>considered</w:t>
      </w:r>
      <w:r w:rsidR="00C0596F">
        <w:t>.</w:t>
      </w:r>
      <w:r>
        <w:t xml:space="preserve"> </w:t>
      </w:r>
    </w:p>
    <w:p w14:paraId="58FA12C8" w14:textId="285DAFF1" w:rsidR="00535F8C" w:rsidRDefault="00497064" w:rsidP="00952E01">
      <w:pPr>
        <w:spacing w:line="480" w:lineRule="auto"/>
        <w:jc w:val="both"/>
      </w:pPr>
      <w:r>
        <w:t>In this section</w:t>
      </w:r>
      <w:r w:rsidR="00923075">
        <w:t xml:space="preserve">, </w:t>
      </w:r>
      <w:r>
        <w:t>we will extend our study to 5-point</w:t>
      </w:r>
      <w:r w:rsidR="0067702F">
        <w:t xml:space="preserve"> (5-P)</w:t>
      </w:r>
      <w:r>
        <w:t xml:space="preserve"> and 9</w:t>
      </w:r>
      <w:r w:rsidR="00273870">
        <w:t>-</w:t>
      </w:r>
      <w:r>
        <w:t>point</w:t>
      </w:r>
      <w:r w:rsidR="0067702F">
        <w:t xml:space="preserve"> (9-P)</w:t>
      </w:r>
      <w:r>
        <w:t xml:space="preserve"> methods in addition to the 3-</w:t>
      </w:r>
      <w:r w:rsidR="00FB6A69">
        <w:t xml:space="preserve">P </w:t>
      </w:r>
      <w:r>
        <w:t>method. Follow</w:t>
      </w:r>
      <w:r w:rsidR="00273870">
        <w:t xml:space="preserve">ing </w:t>
      </w:r>
      <w:r w:rsidR="00923075">
        <w:t xml:space="preserve">the same </w:t>
      </w:r>
      <w:r>
        <w:t>principle</w:t>
      </w:r>
      <w:r w:rsidR="00923075">
        <w:t xml:space="preserve"> for the 3-</w:t>
      </w:r>
      <w:r w:rsidR="0067702F">
        <w:t xml:space="preserve">P </w:t>
      </w:r>
      <w:r>
        <w:t>selection</w:t>
      </w:r>
      <w:r w:rsidR="00923075">
        <w:t xml:space="preserve"> in </w:t>
      </w:r>
      <w:r>
        <w:t xml:space="preserve">Section </w:t>
      </w:r>
      <w:r w:rsidR="00923075">
        <w:t>3.1</w:t>
      </w:r>
      <w:r>
        <w:t xml:space="preserve">, five representative points and nine representative points are selected for 5-P and 9-P methods by matching the averages between the average of </w:t>
      </w:r>
      <w:r w:rsidR="00273870">
        <w:t xml:space="preserve">the </w:t>
      </w:r>
      <w:r>
        <w:t>selected points and th</w:t>
      </w:r>
      <w:r w:rsidR="00273870">
        <w:t xml:space="preserve">at </w:t>
      </w:r>
      <w:r>
        <w:t>of the traverse</w:t>
      </w:r>
      <w:r w:rsidR="00615D28">
        <w:t>.</w:t>
      </w:r>
    </w:p>
    <w:p w14:paraId="1F91E399" w14:textId="1245E107" w:rsidR="00923075" w:rsidRDefault="00C0596F" w:rsidP="00952E01">
      <w:pPr>
        <w:spacing w:line="480" w:lineRule="auto"/>
        <w:jc w:val="both"/>
      </w:pPr>
      <w:r>
        <w:t>To verify and validate the reduced number of sampling points</w:t>
      </w:r>
      <w:r w:rsidR="0067702F">
        <w:t>,</w:t>
      </w:r>
      <w:r>
        <w:t xml:space="preserve"> some analysis tools </w:t>
      </w:r>
      <w:r w:rsidR="0067702F">
        <w:t xml:space="preserve">need to </w:t>
      </w:r>
      <w:r>
        <w:t>be defined first:</w:t>
      </w:r>
    </w:p>
    <w:p w14:paraId="4692E576" w14:textId="2D338778" w:rsidR="004235EC" w:rsidRPr="00927345" w:rsidRDefault="007242EE" w:rsidP="00DD22A6">
      <w:pPr>
        <w:spacing w:line="480" w:lineRule="auto"/>
        <w:jc w:val="both"/>
      </w:pPr>
      <w:r>
        <w:t>B</w:t>
      </w:r>
      <w:r w:rsidR="00725F58" w:rsidRPr="00952E01">
        <w:t>ias</w:t>
      </w:r>
      <w:r>
        <w:t xml:space="preserve"> introduced by reduced sampling points</w:t>
      </w:r>
      <w:r w:rsidR="00284D6F" w:rsidRPr="00952E01">
        <w:t>:</w:t>
      </w:r>
      <w:r w:rsidR="004235EC">
        <w:t xml:space="preserve"> </w:t>
      </w:r>
      <w:r w:rsidR="00DD22A6">
        <w:t>consistent bias</w:t>
      </w:r>
      <w:r w:rsidR="00E22823">
        <w:t>es</w:t>
      </w:r>
      <w:r w:rsidR="00DD22A6">
        <w:t xml:space="preserve"> were observed for 3-P measurements at 4 different airflow velocities in both SA and RA for each AHU</w:t>
      </w:r>
      <w:r>
        <w:t xml:space="preserve"> in Section 3.1</w:t>
      </w:r>
      <w:r w:rsidR="00DD22A6">
        <w:t xml:space="preserve">. Root mean square error (RMSE) allows </w:t>
      </w:r>
      <w:r>
        <w:t>comparing</w:t>
      </w:r>
      <w:r w:rsidR="00DD22A6">
        <w:t xml:space="preserve"> </w:t>
      </w:r>
      <w:r>
        <w:t>the reduced</w:t>
      </w:r>
      <w:r w:rsidR="002130CE">
        <w:t>-</w:t>
      </w:r>
      <w:r>
        <w:t>point measurements</w:t>
      </w:r>
      <w:r w:rsidR="00DD22A6">
        <w:t xml:space="preserve"> to </w:t>
      </w:r>
      <w:r>
        <w:t xml:space="preserve">the </w:t>
      </w:r>
      <w:r w:rsidR="00DD22A6">
        <w:t xml:space="preserve">traverse measurements </w:t>
      </w:r>
      <w:r w:rsidR="00E22823">
        <w:t xml:space="preserve">at </w:t>
      </w:r>
      <w:r>
        <w:t xml:space="preserve">each test velocity </w:t>
      </w:r>
      <w:r w:rsidR="00DD22A6">
        <w:t>and summarizing</w:t>
      </w:r>
      <w:r w:rsidR="00004AC4">
        <w:t xml:space="preserve"> for</w:t>
      </w:r>
      <w:r w:rsidR="00DD22A6">
        <w:t xml:space="preserve"> an overall bias </w:t>
      </w:r>
      <w:r>
        <w:t xml:space="preserve">for </w:t>
      </w:r>
      <w:r w:rsidR="00DD22A6">
        <w:t>SA and RA</w:t>
      </w:r>
      <w:r w:rsidR="00273870">
        <w:t>,</w:t>
      </w:r>
      <w:r>
        <w:t xml:space="preserve"> respectively</w:t>
      </w:r>
      <w:r w:rsidR="00DD22A6">
        <w:t xml:space="preserve">. </w:t>
      </w:r>
      <w:r w:rsidR="00273870">
        <w:t>With</w:t>
      </w:r>
      <w:r w:rsidR="00DD22A6">
        <w:t xml:space="preserve"> this approach</w:t>
      </w:r>
      <w:r w:rsidR="00004AC4">
        <w:t>,</w:t>
      </w:r>
      <w:r w:rsidR="00DD22A6">
        <w:t xml:space="preserve"> results from different </w:t>
      </w:r>
      <w:r>
        <w:t xml:space="preserve">AHUs </w:t>
      </w:r>
      <w:r w:rsidR="00DD22A6">
        <w:t xml:space="preserve">can be fairly compared. </w:t>
      </w:r>
      <w:r w:rsidR="00D62B85">
        <w:t xml:space="preserve">Equation 3-2 </w:t>
      </w:r>
      <w:r w:rsidR="00DD22A6">
        <w:t xml:space="preserve">shows </w:t>
      </w:r>
      <w:r w:rsidR="00273870">
        <w:t xml:space="preserve">the </w:t>
      </w:r>
      <w:r w:rsidR="00DD22A6">
        <w:t xml:space="preserve">RMSE </w:t>
      </w:r>
      <w:r w:rsidR="00E22823">
        <w:t>formulation for this study</w:t>
      </w:r>
      <w:r w:rsidR="00DD22A6">
        <w:t>.</w:t>
      </w:r>
    </w:p>
    <w:p w14:paraId="0C79AE9F" w14:textId="5B89CFAE" w:rsidR="004235EC" w:rsidRPr="00B51691" w:rsidRDefault="007314CD" w:rsidP="00C169C4">
      <w:pPr>
        <w:pStyle w:val="Caption"/>
        <w:spacing w:line="360" w:lineRule="auto"/>
        <w:jc w:val="left"/>
        <w:rPr>
          <w:sz w:val="24"/>
          <w:szCs w:val="24"/>
        </w:rPr>
      </w:pPr>
      <w:bookmarkStart w:id="89" w:name="_Ref463098750"/>
      <w:bookmarkStart w:id="90" w:name="_Ref462050710"/>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w:t>
      </w:r>
      <w:r w:rsidR="00DE3065">
        <w:rPr>
          <w:sz w:val="24"/>
          <w:szCs w:val="24"/>
        </w:rPr>
        <w:fldChar w:fldCharType="end"/>
      </w:r>
      <w:bookmarkEnd w:id="89"/>
      <w:r>
        <w:rPr>
          <w:sz w:val="24"/>
          <w:szCs w:val="24"/>
        </w:rPr>
        <w:t>)</w:t>
      </w:r>
      <w:r w:rsidR="005909EE">
        <w:rPr>
          <w:sz w:val="24"/>
          <w:szCs w:val="24"/>
        </w:rPr>
        <w:tab/>
      </w:r>
      <w:r w:rsidR="00B51691" w:rsidRPr="00B51691">
        <w:rPr>
          <w:sz w:val="24"/>
          <w:szCs w:val="24"/>
        </w:rPr>
        <w:tab/>
      </w:r>
      <w:r w:rsidR="005909EE">
        <w:rPr>
          <w:sz w:val="24"/>
          <w:szCs w:val="24"/>
        </w:rPr>
        <w:tab/>
      </w:r>
      <m:oMath>
        <m:r>
          <w:rPr>
            <w:rFonts w:ascii="Cambria Math" w:hAnsi="Cambria Math"/>
            <w:sz w:val="24"/>
            <w:szCs w:val="24"/>
          </w:rPr>
          <m:t>RMSE=</m:t>
        </m:r>
        <m:rad>
          <m:radPr>
            <m:degHide m:val="1"/>
            <m:ctrlPr>
              <w:rPr>
                <w:rFonts w:ascii="Cambria Math" w:hAnsi="Cambria Math"/>
                <w:i/>
                <w:sz w:val="24"/>
                <w:szCs w:val="24"/>
              </w:rPr>
            </m:ctrlPr>
          </m:radPr>
          <m:deg/>
          <m:e>
            <m:f>
              <m:fPr>
                <m:type m:val="lin"/>
                <m:ctrlPr>
                  <w:rPr>
                    <w:rFonts w:ascii="Cambria Math" w:hAnsi="Cambria Math"/>
                    <w:i/>
                    <w:sz w:val="24"/>
                    <w:szCs w:val="24"/>
                  </w:rPr>
                </m:ctrlPr>
              </m:fPr>
              <m:num>
                <m:d>
                  <m:dPr>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i=n</m:t>
                        </m:r>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i(m)</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i(traverse)</m:t>
                                    </m:r>
                                  </m:sub>
                                </m:sSub>
                              </m:e>
                            </m:d>
                          </m:e>
                          <m:sup>
                            <m:r>
                              <w:rPr>
                                <w:rFonts w:ascii="Cambria Math" w:hAnsi="Cambria Math"/>
                                <w:sz w:val="24"/>
                                <w:szCs w:val="24"/>
                              </w:rPr>
                              <m:t>2</m:t>
                            </m:r>
                          </m:sup>
                        </m:sSup>
                      </m:e>
                    </m:nary>
                  </m:e>
                </m:d>
              </m:num>
              <m:den>
                <m:r>
                  <w:rPr>
                    <w:rFonts w:ascii="Cambria Math" w:hAnsi="Cambria Math"/>
                    <w:sz w:val="24"/>
                    <w:szCs w:val="24"/>
                  </w:rPr>
                  <m:t>n</m:t>
                </m:r>
              </m:den>
            </m:f>
          </m:e>
        </m:rad>
      </m:oMath>
      <w:bookmarkEnd w:id="90"/>
    </w:p>
    <w:p w14:paraId="332CB991" w14:textId="39541128" w:rsidR="004235EC" w:rsidRPr="00404DB0" w:rsidRDefault="00B83F2B" w:rsidP="002077F7">
      <w:pPr>
        <w:spacing w:after="240" w:line="480" w:lineRule="auto"/>
        <w:jc w:val="both"/>
        <w:rPr>
          <w:rFonts w:eastAsiaTheme="minorEastAsia"/>
        </w:rPr>
      </w:pPr>
      <w:proofErr w:type="gramStart"/>
      <w:r>
        <w:t>w</w:t>
      </w:r>
      <w:r w:rsidR="004235EC">
        <w:t>here</w:t>
      </w:r>
      <w:proofErr w:type="gramEnd"/>
      <w:r w:rsidR="004235EC">
        <w:t xml:space="preserve"> </w:t>
      </w:r>
      <m:oMath>
        <m:r>
          <w:rPr>
            <w:rFonts w:ascii="Cambria Math" w:hAnsi="Cambria Math"/>
            <w:szCs w:val="24"/>
          </w:rPr>
          <m:t>n</m:t>
        </m:r>
      </m:oMath>
      <w:r w:rsidR="004235EC">
        <w:t xml:space="preserve"> = </w:t>
      </w:r>
      <w:r w:rsidR="00D30ADC">
        <w:t xml:space="preserve">total of </w:t>
      </w:r>
      <w:r w:rsidR="00725F58">
        <w:t>tested</w:t>
      </w:r>
      <w:r w:rsidR="004235EC">
        <w:t xml:space="preserve"> fan speed</w:t>
      </w:r>
      <w:r w:rsidR="00D30ADC">
        <w:t>s</w:t>
      </w:r>
      <w:r w:rsidR="004235EC">
        <w:t xml:space="preserve">, </w:t>
      </w:r>
      <m:oMath>
        <m:r>
          <w:rPr>
            <w:rFonts w:ascii="Cambria Math" w:hAnsi="Cambria Math"/>
            <w:szCs w:val="24"/>
          </w:rPr>
          <m:t>m</m:t>
        </m:r>
      </m:oMath>
      <w:r w:rsidR="004235EC">
        <w:t xml:space="preserve"> = number of sampling points,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m:t>
            </m:r>
          </m:sub>
        </m:sSub>
      </m:oMath>
      <w:r w:rsidR="004235EC">
        <w:t xml:space="preserve"> = average airflow velocity for reduced sampling points </w:t>
      </w:r>
      <w:r w:rsidR="00064729">
        <w:t xml:space="preserve">at </w:t>
      </w:r>
      <w:r w:rsidR="004235EC">
        <w:t xml:space="preserve">a constant fan speed, and </w:t>
      </w:r>
      <m:oMath>
        <m:sSub>
          <m:sSubPr>
            <m:ctrlPr>
              <w:rPr>
                <w:rFonts w:ascii="Cambria Math" w:hAnsi="Cambria Math"/>
                <w:i/>
                <w:iCs/>
                <w:sz w:val="20"/>
                <w:szCs w:val="18"/>
              </w:rPr>
            </m:ctrlPr>
          </m:sSubPr>
          <m:e>
            <m:acc>
              <m:accPr>
                <m:chr m:val="̅"/>
                <m:ctrlPr>
                  <w:rPr>
                    <w:rFonts w:ascii="Cambria Math" w:hAnsi="Cambria Math"/>
                    <w:i/>
                    <w:iCs/>
                    <w:sz w:val="20"/>
                    <w:szCs w:val="18"/>
                  </w:rPr>
                </m:ctrlPr>
              </m:accPr>
              <m:e>
                <m:r>
                  <w:rPr>
                    <w:rFonts w:ascii="Cambria Math" w:hAnsi="Cambria Math"/>
                  </w:rPr>
                  <m:t>v</m:t>
                </m:r>
              </m:e>
            </m:acc>
          </m:e>
          <m:sub>
            <m:r>
              <w:rPr>
                <w:rFonts w:ascii="Cambria Math" w:hAnsi="Cambria Math"/>
              </w:rPr>
              <m:t>i(traverse)</m:t>
            </m:r>
          </m:sub>
        </m:sSub>
      </m:oMath>
      <w:r w:rsidR="004235EC" w:rsidRPr="00404DB0">
        <w:rPr>
          <w:rFonts w:eastAsiaTheme="minorEastAsia"/>
        </w:rPr>
        <w:t>= average airflow velocity by traverse method for a constant fan speed</w:t>
      </w:r>
      <w:r w:rsidR="004109F9">
        <w:rPr>
          <w:rFonts w:eastAsiaTheme="minorEastAsia"/>
        </w:rPr>
        <w:t>.</w:t>
      </w:r>
    </w:p>
    <w:p w14:paraId="3D0E40F6" w14:textId="6259C626" w:rsidR="004235EC" w:rsidRDefault="00655D80" w:rsidP="004235EC">
      <w:pPr>
        <w:spacing w:line="480" w:lineRule="auto"/>
        <w:jc w:val="both"/>
      </w:pPr>
      <w:r>
        <w:t>A relative error introduced by reduced sampling points: unc</w:t>
      </w:r>
      <w:r w:rsidR="00284D6F" w:rsidRPr="00DB6B53">
        <w:t>ertainty of non-</w:t>
      </w:r>
      <w:r w:rsidR="00725F58" w:rsidRPr="00404DB0">
        <w:rPr>
          <w:rFonts w:eastAsiaTheme="minorEastAsia"/>
        </w:rPr>
        <w:t xml:space="preserve">homothecy analysis </w:t>
      </w:r>
      <w:r w:rsidR="002130CE">
        <w:rPr>
          <w:rFonts w:eastAsiaTheme="minorEastAsia"/>
        </w:rPr>
        <w:t xml:space="preserve">on </w:t>
      </w:r>
      <w:r w:rsidR="00725F58" w:rsidRPr="00404DB0">
        <w:rPr>
          <w:rFonts w:eastAsiaTheme="minorEastAsia"/>
        </w:rPr>
        <w:t xml:space="preserve">velocity </w:t>
      </w:r>
      <w:r w:rsidR="004B3C46">
        <w:rPr>
          <w:rFonts w:eastAsiaTheme="minorEastAsia"/>
        </w:rPr>
        <w:t>distributions</w:t>
      </w:r>
      <w:r w:rsidR="00725F58" w:rsidRPr="00404DB0">
        <w:rPr>
          <w:rFonts w:eastAsiaTheme="minorEastAsia"/>
        </w:rPr>
        <w:t xml:space="preserve"> </w:t>
      </w:r>
      <w:r w:rsidR="002130CE">
        <w:rPr>
          <w:rFonts w:eastAsiaTheme="minorEastAsia"/>
        </w:rPr>
        <w:t xml:space="preserve">is </w:t>
      </w:r>
      <w:r w:rsidR="000D3996">
        <w:rPr>
          <w:rFonts w:eastAsiaTheme="minorEastAsia"/>
        </w:rPr>
        <w:t>required for</w:t>
      </w:r>
      <w:r w:rsidR="00725F58" w:rsidRPr="00404DB0">
        <w:rPr>
          <w:rFonts w:eastAsiaTheme="minorEastAsia"/>
        </w:rPr>
        <w:t xml:space="preserve"> each </w:t>
      </w:r>
      <w:r w:rsidR="000D3996">
        <w:rPr>
          <w:rFonts w:eastAsiaTheme="minorEastAsia"/>
        </w:rPr>
        <w:t>test AHU</w:t>
      </w:r>
      <w:r>
        <w:rPr>
          <w:rFonts w:eastAsiaTheme="minorEastAsia"/>
        </w:rPr>
        <w:t xml:space="preserve"> due to</w:t>
      </w:r>
      <w:r w:rsidR="007961B3">
        <w:rPr>
          <w:rFonts w:eastAsiaTheme="minorEastAsia"/>
        </w:rPr>
        <w:t xml:space="preserve"> a</w:t>
      </w:r>
      <w:r>
        <w:rPr>
          <w:rFonts w:eastAsiaTheme="minorEastAsia"/>
        </w:rPr>
        <w:t xml:space="preserve"> reduced number of sampling points</w:t>
      </w:r>
      <w:r w:rsidR="000D3996">
        <w:rPr>
          <w:rFonts w:eastAsiaTheme="minorEastAsia"/>
        </w:rPr>
        <w:t xml:space="preserve">. Ideally, the ratio of </w:t>
      </w:r>
      <w:r w:rsidR="007242EE">
        <w:rPr>
          <w:rFonts w:eastAsiaTheme="minorEastAsia"/>
        </w:rPr>
        <w:t xml:space="preserve">reduced sampling point measurement over the </w:t>
      </w:r>
      <w:r w:rsidR="000D3996">
        <w:rPr>
          <w:rFonts w:eastAsiaTheme="minorEastAsia"/>
        </w:rPr>
        <w:t xml:space="preserve">traverse measurements </w:t>
      </w:r>
      <w:r w:rsidR="004B3C46">
        <w:rPr>
          <w:rFonts w:eastAsiaTheme="minorEastAsia"/>
        </w:rPr>
        <w:t>should be</w:t>
      </w:r>
      <w:r w:rsidR="000D3996">
        <w:rPr>
          <w:rFonts w:eastAsiaTheme="minorEastAsia"/>
        </w:rPr>
        <w:t xml:space="preserve"> 1</w:t>
      </w:r>
      <w:r w:rsidR="007242EE">
        <w:rPr>
          <w:rFonts w:eastAsiaTheme="minorEastAsia"/>
        </w:rPr>
        <w:t xml:space="preserve"> if the velocity changes are homothetic by the flow rate variations</w:t>
      </w:r>
      <w:r w:rsidR="002130CE">
        <w:rPr>
          <w:rFonts w:eastAsiaTheme="minorEastAsia"/>
        </w:rPr>
        <w:t>, i.e.</w:t>
      </w:r>
      <w:r w:rsidR="00273870">
        <w:rPr>
          <w:rFonts w:eastAsiaTheme="minorEastAsia"/>
        </w:rPr>
        <w:t>,</w:t>
      </w:r>
      <w:r w:rsidR="007242EE">
        <w:rPr>
          <w:rFonts w:eastAsiaTheme="minorEastAsia"/>
        </w:rPr>
        <w:t xml:space="preserve"> the </w:t>
      </w:r>
      <w:r w:rsidR="007961B3">
        <w:rPr>
          <w:rFonts w:eastAsiaTheme="minorEastAsia"/>
        </w:rPr>
        <w:t>greater</w:t>
      </w:r>
      <w:r w:rsidR="007242EE">
        <w:rPr>
          <w:rFonts w:eastAsiaTheme="minorEastAsia"/>
        </w:rPr>
        <w:t xml:space="preserve"> the distance of the ratio from 1, the larger the non-homothetic changes. Therefore, </w:t>
      </w:r>
      <w:r w:rsidR="00D62B85">
        <w:rPr>
          <w:rFonts w:eastAsiaTheme="minorEastAsia"/>
        </w:rPr>
        <w:t>Equations 3-3 and 3-4</w:t>
      </w:r>
      <w:r w:rsidR="004B3C46">
        <w:rPr>
          <w:rFonts w:eastAsiaTheme="minorEastAsia"/>
        </w:rPr>
        <w:t xml:space="preserve"> </w:t>
      </w:r>
      <w:r w:rsidR="007242EE">
        <w:rPr>
          <w:rFonts w:eastAsiaTheme="minorEastAsia"/>
        </w:rPr>
        <w:t xml:space="preserve">are defined to </w:t>
      </w:r>
      <w:r w:rsidR="004B3C46">
        <w:rPr>
          <w:rFonts w:eastAsiaTheme="minorEastAsia"/>
        </w:rPr>
        <w:t>show the uncertainty of non-</w:t>
      </w:r>
      <w:r w:rsidR="007242EE">
        <w:rPr>
          <w:rFonts w:eastAsiaTheme="minorEastAsia"/>
        </w:rPr>
        <w:t xml:space="preserve">homothetic </w:t>
      </w:r>
      <w:r w:rsidR="004B3C46">
        <w:rPr>
          <w:rFonts w:eastAsiaTheme="minorEastAsia"/>
        </w:rPr>
        <w:t>velocity distributions.</w:t>
      </w:r>
    </w:p>
    <w:p w14:paraId="17916527" w14:textId="08846756" w:rsidR="00725F58" w:rsidRPr="00B51691" w:rsidRDefault="007314CD" w:rsidP="00C169C4">
      <w:pPr>
        <w:pStyle w:val="Caption"/>
        <w:spacing w:line="360" w:lineRule="auto"/>
        <w:jc w:val="left"/>
        <w:rPr>
          <w:sz w:val="24"/>
          <w:szCs w:val="24"/>
        </w:rPr>
      </w:pPr>
      <w:bookmarkStart w:id="91" w:name="_Ref463098863"/>
      <w:bookmarkStart w:id="92" w:name="_Ref462218894"/>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3</w:t>
      </w:r>
      <w:r w:rsidR="00DE3065">
        <w:rPr>
          <w:sz w:val="24"/>
          <w:szCs w:val="24"/>
        </w:rPr>
        <w:fldChar w:fldCharType="end"/>
      </w:r>
      <w:bookmarkEnd w:id="91"/>
      <w:r>
        <w:rPr>
          <w:sz w:val="24"/>
          <w:szCs w:val="24"/>
        </w:rPr>
        <w:t>)</w:t>
      </w:r>
      <w:r w:rsidR="00725F58">
        <w:rPr>
          <w:sz w:val="24"/>
          <w:szCs w:val="24"/>
        </w:rPr>
        <w:tab/>
      </w:r>
      <w:r w:rsidR="00725F58">
        <w:rPr>
          <w:sz w:val="24"/>
          <w:szCs w:val="24"/>
        </w:rPr>
        <w:tab/>
      </w:r>
      <w:r w:rsidR="00725F58" w:rsidRPr="00B51691">
        <w:rPr>
          <w:sz w:val="24"/>
          <w:szCs w:val="24"/>
        </w:rPr>
        <w:tab/>
      </w:r>
      <m:oMath>
        <m:acc>
          <m:accPr>
            <m:ctrlPr>
              <w:rPr>
                <w:rFonts w:ascii="Cambria Math" w:hAnsi="Cambria Math"/>
                <w:i/>
                <w:iCs w:val="0"/>
                <w:sz w:val="24"/>
                <w:szCs w:val="24"/>
              </w:rPr>
            </m:ctrlPr>
          </m:accPr>
          <m:e>
            <m:sSub>
              <m:sSubPr>
                <m:ctrlPr>
                  <w:rPr>
                    <w:rFonts w:ascii="Cambria Math" w:hAnsi="Cambria Math"/>
                    <w:i/>
                    <w:iCs w:val="0"/>
                    <w:sz w:val="24"/>
                    <w:szCs w:val="24"/>
                  </w:rPr>
                </m:ctrlPr>
              </m:sSubPr>
              <m:e>
                <m:r>
                  <w:rPr>
                    <w:rFonts w:ascii="Cambria Math" w:hAnsi="Cambria Math"/>
                    <w:sz w:val="24"/>
                    <w:szCs w:val="24"/>
                  </w:rPr>
                  <m:t>v</m:t>
                </m:r>
              </m:e>
              <m:sub>
                <m:r>
                  <w:rPr>
                    <w:rFonts w:ascii="Cambria Math" w:hAnsi="Cambria Math"/>
                    <w:sz w:val="24"/>
                    <w:szCs w:val="24"/>
                  </w:rPr>
                  <m:t>n</m:t>
                </m:r>
              </m:sub>
            </m:sSub>
          </m:e>
        </m:acc>
        <m:r>
          <w:rPr>
            <w:rFonts w:ascii="Cambria Math" w:hAnsi="Cambria Math"/>
            <w:sz w:val="24"/>
            <w:szCs w:val="24"/>
          </w:rPr>
          <m:t>=</m:t>
        </m:r>
        <m:f>
          <m:fPr>
            <m:ctrlPr>
              <w:rPr>
                <w:rFonts w:ascii="Cambria Math" w:hAnsi="Cambria Math"/>
                <w:i/>
                <w:iCs w:val="0"/>
                <w:sz w:val="24"/>
                <w:szCs w:val="24"/>
              </w:rPr>
            </m:ctrlPr>
          </m:fPr>
          <m:num>
            <m:sSub>
              <m:sSubPr>
                <m:ctrlPr>
                  <w:rPr>
                    <w:rFonts w:ascii="Cambria Math" w:hAnsi="Cambria Math"/>
                    <w:i/>
                    <w:iCs w:val="0"/>
                    <w:sz w:val="24"/>
                    <w:szCs w:val="24"/>
                  </w:rPr>
                </m:ctrlPr>
              </m:sSubPr>
              <m:e>
                <m:acc>
                  <m:accPr>
                    <m:chr m:val="̅"/>
                    <m:ctrlPr>
                      <w:rPr>
                        <w:rFonts w:ascii="Cambria Math" w:hAnsi="Cambria Math"/>
                        <w:i/>
                        <w:iCs w:val="0"/>
                        <w:sz w:val="24"/>
                        <w:szCs w:val="24"/>
                      </w:rPr>
                    </m:ctrlPr>
                  </m:accPr>
                  <m:e>
                    <m:r>
                      <w:rPr>
                        <w:rFonts w:ascii="Cambria Math" w:hAnsi="Cambria Math"/>
                        <w:sz w:val="24"/>
                        <w:szCs w:val="24"/>
                      </w:rPr>
                      <m:t>v</m:t>
                    </m:r>
                  </m:e>
                </m:acc>
              </m:e>
              <m:sub>
                <m:r>
                  <w:rPr>
                    <w:rFonts w:ascii="Cambria Math" w:hAnsi="Cambria Math"/>
                    <w:sz w:val="24"/>
                    <w:szCs w:val="24"/>
                  </w:rPr>
                  <m:t>n(m)</m:t>
                </m:r>
              </m:sub>
            </m:sSub>
          </m:num>
          <m:den>
            <m:sSub>
              <m:sSubPr>
                <m:ctrlPr>
                  <w:rPr>
                    <w:rFonts w:ascii="Cambria Math" w:hAnsi="Cambria Math"/>
                    <w:i/>
                    <w:iCs w:val="0"/>
                    <w:sz w:val="24"/>
                    <w:szCs w:val="24"/>
                  </w:rPr>
                </m:ctrlPr>
              </m:sSubPr>
              <m:e>
                <m:acc>
                  <m:accPr>
                    <m:chr m:val="̅"/>
                    <m:ctrlPr>
                      <w:rPr>
                        <w:rFonts w:ascii="Cambria Math" w:hAnsi="Cambria Math"/>
                        <w:i/>
                        <w:iCs w:val="0"/>
                        <w:sz w:val="24"/>
                        <w:szCs w:val="24"/>
                      </w:rPr>
                    </m:ctrlPr>
                  </m:accPr>
                  <m:e>
                    <m:r>
                      <w:rPr>
                        <w:rFonts w:ascii="Cambria Math" w:hAnsi="Cambria Math"/>
                        <w:sz w:val="24"/>
                        <w:szCs w:val="24"/>
                      </w:rPr>
                      <m:t>v</m:t>
                    </m:r>
                  </m:e>
                </m:acc>
              </m:e>
              <m:sub>
                <m:r>
                  <w:rPr>
                    <w:rFonts w:ascii="Cambria Math" w:hAnsi="Cambria Math"/>
                    <w:sz w:val="24"/>
                    <w:szCs w:val="24"/>
                  </w:rPr>
                  <m:t>n(traverse</m:t>
                </m:r>
              </m:sub>
            </m:sSub>
            <m:r>
              <w:rPr>
                <w:rFonts w:ascii="Cambria Math" w:hAnsi="Cambria Math"/>
                <w:sz w:val="24"/>
                <w:szCs w:val="24"/>
              </w:rPr>
              <m:t>)</m:t>
            </m:r>
          </m:den>
        </m:f>
      </m:oMath>
      <w:bookmarkEnd w:id="92"/>
    </w:p>
    <w:p w14:paraId="4FC01924" w14:textId="7FD3367E" w:rsidR="00725F58" w:rsidRPr="00725F58" w:rsidRDefault="00B83F2B" w:rsidP="00725F58">
      <w:pPr>
        <w:spacing w:after="240" w:line="480" w:lineRule="auto"/>
        <w:jc w:val="both"/>
        <w:rPr>
          <w:rFonts w:eastAsiaTheme="minorEastAsia"/>
        </w:rPr>
      </w:pPr>
      <w:proofErr w:type="gramStart"/>
      <w:r>
        <w:t>w</w:t>
      </w:r>
      <w:r w:rsidR="00725F58">
        <w:t>here</w:t>
      </w:r>
      <w:proofErr w:type="gramEnd"/>
      <w:r w:rsidR="00725F58">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n</m:t>
                </m:r>
              </m:sub>
            </m:sSub>
          </m:e>
        </m:acc>
      </m:oMath>
      <w:r w:rsidR="00725F58" w:rsidRPr="00404DB0">
        <w:rPr>
          <w:rFonts w:eastAsiaTheme="minorEastAsia"/>
        </w:rPr>
        <w:t xml:space="preserve"> = normalized airflow velocity for a constant fan speed</w:t>
      </w:r>
      <w:r w:rsidR="00725F58">
        <w:rPr>
          <w:rFonts w:eastAsiaTheme="minorEastAsia"/>
        </w:rPr>
        <w:t>.</w:t>
      </w:r>
    </w:p>
    <w:p w14:paraId="66DEE419" w14:textId="247C5665" w:rsidR="004235EC" w:rsidRPr="00B51691" w:rsidRDefault="007314CD" w:rsidP="00C169C4">
      <w:pPr>
        <w:pStyle w:val="Caption"/>
        <w:spacing w:line="360" w:lineRule="auto"/>
        <w:jc w:val="left"/>
        <w:rPr>
          <w:sz w:val="24"/>
          <w:szCs w:val="24"/>
        </w:rPr>
      </w:pPr>
      <w:bookmarkStart w:id="93" w:name="_Ref463098918"/>
      <w:bookmarkStart w:id="94" w:name="_Ref462050796"/>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4</w:t>
      </w:r>
      <w:r w:rsidR="00DE3065">
        <w:rPr>
          <w:sz w:val="24"/>
          <w:szCs w:val="24"/>
        </w:rPr>
        <w:fldChar w:fldCharType="end"/>
      </w:r>
      <w:bookmarkEnd w:id="93"/>
      <w:r>
        <w:rPr>
          <w:sz w:val="24"/>
          <w:szCs w:val="24"/>
        </w:rPr>
        <w:t>)</w:t>
      </w:r>
      <w:r w:rsidR="005909EE">
        <w:rPr>
          <w:sz w:val="24"/>
          <w:szCs w:val="24"/>
        </w:rPr>
        <w:tab/>
      </w:r>
      <w:r w:rsidR="00B51691" w:rsidRPr="00B51691">
        <w:rPr>
          <w:sz w:val="24"/>
          <w:szCs w:val="24"/>
        </w:rPr>
        <w:tab/>
      </w:r>
      <w:r w:rsidR="005909EE">
        <w:rPr>
          <w:sz w:val="24"/>
          <w:szCs w:val="24"/>
        </w:rPr>
        <w:tab/>
      </w:r>
      <m:oMath>
        <m:r>
          <w:rPr>
            <w:rFonts w:ascii="Cambria Math" w:hAnsi="Cambria Math"/>
            <w:sz w:val="24"/>
            <w:szCs w:val="24"/>
          </w:rPr>
          <m:t>RMSE%=</m:t>
        </m:r>
        <m:rad>
          <m:radPr>
            <m:degHide m:val="1"/>
            <m:ctrlPr>
              <w:rPr>
                <w:rFonts w:ascii="Cambria Math" w:hAnsi="Cambria Math"/>
                <w:i/>
                <w:iCs w:val="0"/>
                <w:sz w:val="24"/>
                <w:szCs w:val="24"/>
              </w:rPr>
            </m:ctrlPr>
          </m:radPr>
          <m:deg/>
          <m:e>
            <m:f>
              <m:fPr>
                <m:type m:val="lin"/>
                <m:ctrlPr>
                  <w:rPr>
                    <w:rFonts w:ascii="Cambria Math" w:hAnsi="Cambria Math"/>
                    <w:i/>
                    <w:iCs w:val="0"/>
                    <w:sz w:val="24"/>
                    <w:szCs w:val="24"/>
                  </w:rPr>
                </m:ctrlPr>
              </m:fPr>
              <m:num>
                <m:d>
                  <m:dPr>
                    <m:ctrlPr>
                      <w:rPr>
                        <w:rFonts w:ascii="Cambria Math" w:hAnsi="Cambria Math"/>
                        <w:i/>
                        <w:iCs w:val="0"/>
                        <w:sz w:val="24"/>
                        <w:szCs w:val="24"/>
                      </w:rPr>
                    </m:ctrlPr>
                  </m:dPr>
                  <m:e>
                    <m:nary>
                      <m:naryPr>
                        <m:chr m:val="∑"/>
                        <m:limLoc m:val="subSup"/>
                        <m:ctrlPr>
                          <w:rPr>
                            <w:rFonts w:ascii="Cambria Math" w:hAnsi="Cambria Math"/>
                            <w:i/>
                            <w:iCs w:val="0"/>
                            <w:sz w:val="24"/>
                            <w:szCs w:val="24"/>
                          </w:rPr>
                        </m:ctrlPr>
                      </m:naryPr>
                      <m:sub>
                        <m:r>
                          <w:rPr>
                            <w:rFonts w:ascii="Cambria Math" w:hAnsi="Cambria Math"/>
                            <w:sz w:val="24"/>
                            <w:szCs w:val="24"/>
                          </w:rPr>
                          <m:t>i=1</m:t>
                        </m:r>
                      </m:sub>
                      <m:sup>
                        <m:r>
                          <w:rPr>
                            <w:rFonts w:ascii="Cambria Math" w:hAnsi="Cambria Math"/>
                            <w:sz w:val="24"/>
                            <w:szCs w:val="24"/>
                          </w:rPr>
                          <m:t>i=n</m:t>
                        </m:r>
                      </m:sup>
                      <m:e>
                        <m:sSup>
                          <m:sSupPr>
                            <m:ctrlPr>
                              <w:rPr>
                                <w:rFonts w:ascii="Cambria Math" w:hAnsi="Cambria Math"/>
                                <w:i/>
                                <w:iCs w:val="0"/>
                                <w:sz w:val="24"/>
                                <w:szCs w:val="24"/>
                              </w:rPr>
                            </m:ctrlPr>
                          </m:sSupPr>
                          <m:e>
                            <m:d>
                              <m:dPr>
                                <m:ctrlPr>
                                  <w:rPr>
                                    <w:rFonts w:ascii="Cambria Math" w:hAnsi="Cambria Math"/>
                                    <w:i/>
                                    <w:iCs w:val="0"/>
                                    <w:sz w:val="24"/>
                                    <w:szCs w:val="24"/>
                                  </w:rPr>
                                </m:ctrlPr>
                              </m:dPr>
                              <m:e>
                                <m:acc>
                                  <m:accPr>
                                    <m:ctrlPr>
                                      <w:rPr>
                                        <w:rFonts w:ascii="Cambria Math" w:hAnsi="Cambria Math"/>
                                        <w:i/>
                                        <w:iCs w:val="0"/>
                                        <w:sz w:val="24"/>
                                        <w:szCs w:val="24"/>
                                      </w:rPr>
                                    </m:ctrlPr>
                                  </m:accPr>
                                  <m:e>
                                    <m:sSub>
                                      <m:sSubPr>
                                        <m:ctrlPr>
                                          <w:rPr>
                                            <w:rFonts w:ascii="Cambria Math" w:hAnsi="Cambria Math"/>
                                            <w:i/>
                                            <w:iCs w:val="0"/>
                                            <w:sz w:val="24"/>
                                            <w:szCs w:val="24"/>
                                          </w:rPr>
                                        </m:ctrlPr>
                                      </m:sSubPr>
                                      <m:e>
                                        <m:r>
                                          <w:rPr>
                                            <w:rFonts w:ascii="Cambria Math" w:hAnsi="Cambria Math"/>
                                            <w:sz w:val="24"/>
                                            <w:szCs w:val="24"/>
                                          </w:rPr>
                                          <m:t>v</m:t>
                                        </m:r>
                                      </m:e>
                                      <m:sub>
                                        <m:r>
                                          <w:rPr>
                                            <w:rFonts w:ascii="Cambria Math" w:hAnsi="Cambria Math"/>
                                            <w:sz w:val="24"/>
                                            <w:szCs w:val="24"/>
                                          </w:rPr>
                                          <m:t>i</m:t>
                                        </m:r>
                                      </m:sub>
                                    </m:sSub>
                                  </m:e>
                                </m:acc>
                                <m:r>
                                  <w:rPr>
                                    <w:rFonts w:ascii="Cambria Math" w:hAnsi="Cambria Math"/>
                                    <w:sz w:val="24"/>
                                    <w:szCs w:val="24"/>
                                  </w:rPr>
                                  <m:t>-1</m:t>
                                </m:r>
                              </m:e>
                            </m:d>
                          </m:e>
                          <m:sup>
                            <m:r>
                              <w:rPr>
                                <w:rFonts w:ascii="Cambria Math" w:hAnsi="Cambria Math"/>
                                <w:sz w:val="24"/>
                                <w:szCs w:val="24"/>
                              </w:rPr>
                              <m:t>2</m:t>
                            </m:r>
                          </m:sup>
                        </m:sSup>
                      </m:e>
                    </m:nary>
                  </m:e>
                </m:d>
              </m:num>
              <m:den>
                <m:r>
                  <w:rPr>
                    <w:rFonts w:ascii="Cambria Math" w:hAnsi="Cambria Math"/>
                    <w:sz w:val="24"/>
                    <w:szCs w:val="24"/>
                  </w:rPr>
                  <m:t>n</m:t>
                </m:r>
              </m:den>
            </m:f>
          </m:e>
        </m:rad>
        <m:r>
          <w:rPr>
            <w:rFonts w:ascii="Cambria Math" w:hAnsi="Cambria Math"/>
            <w:sz w:val="24"/>
            <w:szCs w:val="24"/>
          </w:rPr>
          <m:t xml:space="preserve">    x 100%</m:t>
        </m:r>
      </m:oMath>
      <w:bookmarkEnd w:id="94"/>
    </w:p>
    <w:p w14:paraId="0FE17EE8" w14:textId="401ACC26" w:rsidR="004235EC" w:rsidRPr="00404DB0" w:rsidRDefault="00B83F2B" w:rsidP="004109F9">
      <w:pPr>
        <w:spacing w:after="240" w:line="480" w:lineRule="auto"/>
        <w:jc w:val="both"/>
        <w:rPr>
          <w:rFonts w:eastAsiaTheme="minorEastAsia"/>
        </w:rPr>
      </w:pPr>
      <w:proofErr w:type="gramStart"/>
      <w:r>
        <w:t>w</w:t>
      </w:r>
      <w:r w:rsidR="004235EC">
        <w:t>here</w:t>
      </w:r>
      <w:proofErr w:type="gramEnd"/>
      <w:r w:rsidR="004235EC">
        <w:t xml:space="preserve"> </w:t>
      </w:r>
      <m:oMath>
        <m:r>
          <w:rPr>
            <w:rFonts w:ascii="Cambria Math" w:hAnsi="Cambria Math"/>
          </w:rPr>
          <m:t>RMSE%</m:t>
        </m:r>
      </m:oMath>
      <w:r w:rsidR="004235EC" w:rsidRPr="00404DB0">
        <w:rPr>
          <w:rFonts w:eastAsiaTheme="minorEastAsia"/>
        </w:rPr>
        <w:t xml:space="preserve"> = </w:t>
      </w:r>
      <w:r w:rsidR="00655D80">
        <w:rPr>
          <w:rFonts w:eastAsiaTheme="minorEastAsia"/>
        </w:rPr>
        <w:t xml:space="preserve">relative error due </w:t>
      </w:r>
      <w:r w:rsidR="004235EC" w:rsidRPr="00404DB0">
        <w:rPr>
          <w:rFonts w:eastAsiaTheme="minorEastAsia"/>
        </w:rPr>
        <w:t>to non-</w:t>
      </w:r>
      <w:r w:rsidR="007242EE">
        <w:rPr>
          <w:rFonts w:eastAsiaTheme="minorEastAsia"/>
        </w:rPr>
        <w:t>homothetic</w:t>
      </w:r>
      <w:r w:rsidR="007242EE" w:rsidRPr="00404DB0">
        <w:rPr>
          <w:rFonts w:eastAsiaTheme="minorEastAsia"/>
        </w:rPr>
        <w:t xml:space="preserve"> </w:t>
      </w:r>
      <w:r w:rsidR="004235EC" w:rsidRPr="00404DB0">
        <w:rPr>
          <w:rFonts w:eastAsiaTheme="minorEastAsia"/>
        </w:rPr>
        <w:t xml:space="preserve">velocity </w:t>
      </w:r>
      <w:r w:rsidR="004B3C46">
        <w:rPr>
          <w:rFonts w:eastAsiaTheme="minorEastAsia"/>
        </w:rPr>
        <w:t>distribution</w:t>
      </w:r>
      <w:r w:rsidR="004235EC" w:rsidRPr="00404DB0">
        <w:rPr>
          <w:rFonts w:eastAsiaTheme="minorEastAsia"/>
        </w:rPr>
        <w:t xml:space="preserve"> expressed as percentage</w:t>
      </w:r>
      <w:r w:rsidR="00316AB4">
        <w:rPr>
          <w:rFonts w:eastAsiaTheme="minorEastAsia"/>
        </w:rPr>
        <w:t>.</w:t>
      </w:r>
    </w:p>
    <w:p w14:paraId="25FD6F64" w14:textId="699A3CF8" w:rsidR="00B24F82" w:rsidRDefault="00B24F82" w:rsidP="004109F9">
      <w:pPr>
        <w:spacing w:line="480" w:lineRule="auto"/>
        <w:jc w:val="both"/>
      </w:pPr>
      <w:r>
        <w:t xml:space="preserve">As </w:t>
      </w:r>
      <w:r w:rsidR="00273870">
        <w:t xml:space="preserve">an </w:t>
      </w:r>
      <w:r>
        <w:t xml:space="preserve">example, if analysis tools are applied on </w:t>
      </w:r>
      <w:r w:rsidR="00273870">
        <w:t xml:space="preserve">the </w:t>
      </w:r>
      <w:r w:rsidR="00D62B85">
        <w:t xml:space="preserve">Figure 3-1 </w:t>
      </w:r>
      <w:r>
        <w:t>section, variables would be name</w:t>
      </w:r>
      <w:r w:rsidR="009A098D">
        <w:t>d</w:t>
      </w:r>
      <w:r>
        <w:t xml:space="preserve"> as follows for 25% constant fan speed</w:t>
      </w:r>
      <w:r w:rsidR="000708EC">
        <w:t xml:space="preserve"> and 5-P</w:t>
      </w:r>
      <w:r w:rsidR="009A098D">
        <w:t>oint</w:t>
      </w:r>
      <w:r>
        <w:t xml:space="preserve"> analysis:</w:t>
      </w:r>
    </w:p>
    <w:p w14:paraId="4F527E95" w14:textId="266E120C" w:rsidR="00B24F82" w:rsidRPr="00B24F82" w:rsidRDefault="003A5DF2" w:rsidP="00B24F82">
      <w:pPr>
        <w:pStyle w:val="ListParagraph"/>
        <w:numPr>
          <w:ilvl w:val="0"/>
          <w:numId w:val="22"/>
        </w:numPr>
        <w:spacing w:before="240" w:line="480" w:lineRule="auto"/>
        <w:jc w:val="both"/>
        <w:rPr>
          <w:rFonts w:eastAsiaTheme="minorEastAsia"/>
          <w:szCs w:val="24"/>
        </w:rPr>
      </w:pP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i(traverse)</m:t>
            </m:r>
          </m:sub>
        </m:sSub>
      </m:oMath>
      <w:r w:rsidR="00B24F82" w:rsidRPr="00B24F82">
        <w:rPr>
          <w:rFonts w:eastAsiaTheme="minorEastAsia"/>
          <w:szCs w:val="24"/>
        </w:rPr>
        <w:t xml:space="preserve">=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1(traverse)</m:t>
            </m:r>
          </m:sub>
        </m:sSub>
      </m:oMath>
      <w:r w:rsidR="00B24F82" w:rsidRPr="00B24F82">
        <w:rPr>
          <w:rFonts w:eastAsiaTheme="minorEastAsia"/>
          <w:szCs w:val="24"/>
        </w:rPr>
        <w:t xml:space="preserve"> refer</w:t>
      </w:r>
      <w:r w:rsidR="00023A08">
        <w:rPr>
          <w:rFonts w:eastAsiaTheme="minorEastAsia"/>
          <w:szCs w:val="24"/>
        </w:rPr>
        <w:t>s</w:t>
      </w:r>
      <w:r w:rsidR="00B24F82" w:rsidRPr="00B24F82">
        <w:rPr>
          <w:rFonts w:eastAsiaTheme="minorEastAsia"/>
          <w:szCs w:val="24"/>
        </w:rPr>
        <w:t xml:space="preserve"> to average airflow velocity through traverse for 25% fan speed</w:t>
      </w:r>
      <w:r w:rsidR="009A098D">
        <w:rPr>
          <w:rFonts w:eastAsiaTheme="minorEastAsia"/>
          <w:szCs w:val="24"/>
        </w:rPr>
        <w:t xml:space="preserve"> (i=1)</w:t>
      </w:r>
      <w:r w:rsidR="00B24F82" w:rsidRPr="00B24F82">
        <w:rPr>
          <w:rFonts w:eastAsiaTheme="minorEastAsia"/>
          <w:szCs w:val="24"/>
        </w:rPr>
        <w:t>.</w:t>
      </w:r>
    </w:p>
    <w:p w14:paraId="02AC98FA" w14:textId="0064B715" w:rsidR="00B24F82" w:rsidRPr="00B24F82" w:rsidRDefault="003A5DF2" w:rsidP="00B24F82">
      <w:pPr>
        <w:pStyle w:val="ListParagraph"/>
        <w:numPr>
          <w:ilvl w:val="0"/>
          <w:numId w:val="22"/>
        </w:numPr>
        <w:spacing w:before="240" w:line="480" w:lineRule="auto"/>
        <w:jc w:val="both"/>
        <w:rPr>
          <w:rFonts w:eastAsiaTheme="minorEastAsia"/>
          <w:szCs w:val="24"/>
        </w:rPr>
      </w:pP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i(m-p)</m:t>
            </m:r>
          </m:sub>
        </m:sSub>
      </m:oMath>
      <w:r w:rsidR="00B24F82" w:rsidRPr="00B24F82">
        <w:rPr>
          <w:rFonts w:eastAsiaTheme="minorEastAsia"/>
          <w:szCs w:val="24"/>
        </w:rPr>
        <w:t>=</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1(5-p)</m:t>
            </m:r>
          </m:sub>
        </m:sSub>
      </m:oMath>
      <w:r w:rsidR="00B24F82" w:rsidRPr="00B24F82">
        <w:rPr>
          <w:rFonts w:eastAsiaTheme="minorEastAsia"/>
          <w:szCs w:val="24"/>
        </w:rPr>
        <w:t xml:space="preserve"> </w:t>
      </w:r>
      <w:r w:rsidR="00023A08">
        <w:rPr>
          <w:rFonts w:eastAsiaTheme="minorEastAsia"/>
          <w:szCs w:val="24"/>
        </w:rPr>
        <w:t>refers to</w:t>
      </w:r>
      <w:r w:rsidR="00B24F82" w:rsidRPr="00B24F82">
        <w:rPr>
          <w:rFonts w:eastAsiaTheme="minorEastAsia"/>
          <w:szCs w:val="24"/>
        </w:rPr>
        <w:t xml:space="preserve"> the aver</w:t>
      </w:r>
      <w:r w:rsidR="000708EC">
        <w:rPr>
          <w:rFonts w:eastAsiaTheme="minorEastAsia"/>
          <w:szCs w:val="24"/>
        </w:rPr>
        <w:t>age airflow velocity through 5-P</w:t>
      </w:r>
      <w:r w:rsidR="00B24F82" w:rsidRPr="00B24F82">
        <w:rPr>
          <w:rFonts w:eastAsiaTheme="minorEastAsia"/>
          <w:szCs w:val="24"/>
        </w:rPr>
        <w:t>oint that we will need to compare to it.</w:t>
      </w:r>
    </w:p>
    <w:p w14:paraId="7FB0AB2F" w14:textId="06D0D00F" w:rsidR="00D21780" w:rsidRPr="00D21780" w:rsidRDefault="003A5DF2" w:rsidP="00D21780">
      <w:pPr>
        <w:pStyle w:val="ListParagraph"/>
        <w:numPr>
          <w:ilvl w:val="0"/>
          <w:numId w:val="22"/>
        </w:numPr>
        <w:spacing w:before="240" w:line="480" w:lineRule="auto"/>
        <w:jc w:val="both"/>
        <w:rPr>
          <w:rFonts w:eastAsiaTheme="majorEastAsia" w:cstheme="majorBidi"/>
          <w:b/>
          <w:i/>
          <w:szCs w:val="24"/>
        </w:rPr>
      </w:pPr>
      <m:oMath>
        <m:acc>
          <m:accPr>
            <m:ctrlPr>
              <w:rPr>
                <w:rFonts w:ascii="Cambria Math" w:hAnsi="Cambria Math"/>
                <w:i/>
                <w:iCs/>
                <w:szCs w:val="24"/>
              </w:rPr>
            </m:ctrlPr>
          </m:accPr>
          <m:e>
            <m:sSub>
              <m:sSubPr>
                <m:ctrlPr>
                  <w:rPr>
                    <w:rFonts w:ascii="Cambria Math" w:hAnsi="Cambria Math"/>
                    <w:i/>
                    <w:iCs/>
                    <w:szCs w:val="24"/>
                  </w:rPr>
                </m:ctrlPr>
              </m:sSubPr>
              <m:e>
                <m:r>
                  <w:rPr>
                    <w:rFonts w:ascii="Cambria Math" w:hAnsi="Cambria Math"/>
                    <w:szCs w:val="24"/>
                  </w:rPr>
                  <m:t>v</m:t>
                </m:r>
              </m:e>
              <m:sub>
                <m:r>
                  <w:rPr>
                    <w:rFonts w:ascii="Cambria Math" w:hAnsi="Cambria Math"/>
                    <w:szCs w:val="24"/>
                  </w:rPr>
                  <m:t>n</m:t>
                </m:r>
              </m:sub>
            </m:sSub>
          </m:e>
        </m:acc>
      </m:oMath>
      <w:r w:rsidR="00B24F82" w:rsidRPr="00023A08">
        <w:rPr>
          <w:rFonts w:eastAsiaTheme="minorEastAsia"/>
          <w:iCs/>
          <w:szCs w:val="24"/>
        </w:rPr>
        <w:t>=</w:t>
      </w:r>
      <m:oMath>
        <m:acc>
          <m:accPr>
            <m:ctrlPr>
              <w:rPr>
                <w:rFonts w:ascii="Cambria Math" w:hAnsi="Cambria Math"/>
                <w:i/>
                <w:iCs/>
                <w:szCs w:val="24"/>
              </w:rPr>
            </m:ctrlPr>
          </m:accPr>
          <m:e>
            <m:sSub>
              <m:sSubPr>
                <m:ctrlPr>
                  <w:rPr>
                    <w:rFonts w:ascii="Cambria Math" w:hAnsi="Cambria Math"/>
                    <w:i/>
                    <w:iCs/>
                    <w:szCs w:val="24"/>
                  </w:rPr>
                </m:ctrlPr>
              </m:sSubPr>
              <m:e>
                <m:r>
                  <w:rPr>
                    <w:rFonts w:ascii="Cambria Math" w:hAnsi="Cambria Math"/>
                    <w:szCs w:val="24"/>
                  </w:rPr>
                  <m:t>v</m:t>
                </m:r>
              </m:e>
              <m:sub>
                <m:r>
                  <w:rPr>
                    <w:rFonts w:ascii="Cambria Math" w:hAnsi="Cambria Math"/>
                    <w:szCs w:val="24"/>
                  </w:rPr>
                  <m:t>1</m:t>
                </m:r>
              </m:sub>
            </m:sSub>
          </m:e>
        </m:acc>
      </m:oMath>
      <w:r w:rsidR="00B24F82" w:rsidRPr="00023A08">
        <w:rPr>
          <w:rFonts w:eastAsiaTheme="minorEastAsia"/>
          <w:iCs/>
          <w:szCs w:val="24"/>
        </w:rPr>
        <w:t xml:space="preserve"> indicate</w:t>
      </w:r>
      <w:r w:rsidR="00023A08" w:rsidRPr="00023A08">
        <w:rPr>
          <w:rFonts w:eastAsiaTheme="minorEastAsia"/>
          <w:iCs/>
          <w:szCs w:val="24"/>
        </w:rPr>
        <w:t>s</w:t>
      </w:r>
      <w:r w:rsidR="00B24F82" w:rsidRPr="00023A08">
        <w:rPr>
          <w:rFonts w:eastAsiaTheme="minorEastAsia"/>
          <w:iCs/>
          <w:szCs w:val="24"/>
        </w:rPr>
        <w:t xml:space="preserve"> the normalized value for 25% of fan</w:t>
      </w:r>
      <w:r w:rsidR="00D21780">
        <w:rPr>
          <w:rFonts w:eastAsiaTheme="minorEastAsia"/>
          <w:iCs/>
          <w:szCs w:val="24"/>
        </w:rPr>
        <w:t xml:space="preserve"> speed.</w:t>
      </w:r>
    </w:p>
    <w:p w14:paraId="26246AE2" w14:textId="09D4B668" w:rsidR="00F7684D" w:rsidRDefault="00660362" w:rsidP="002F58AC">
      <w:pPr>
        <w:pStyle w:val="Heading3"/>
        <w:numPr>
          <w:ilvl w:val="2"/>
          <w:numId w:val="6"/>
        </w:numPr>
        <w:spacing w:before="120"/>
        <w:ind w:left="720"/>
      </w:pPr>
      <w:bookmarkStart w:id="95" w:name="_Toc466966386"/>
      <w:r>
        <w:t>AHU-5</w:t>
      </w:r>
      <w:bookmarkEnd w:id="95"/>
    </w:p>
    <w:p w14:paraId="5B112C0E" w14:textId="2CE0D50C" w:rsidR="005425F1" w:rsidRDefault="00D62B85" w:rsidP="003A01FF">
      <w:pPr>
        <w:spacing w:line="480" w:lineRule="auto"/>
        <w:jc w:val="both"/>
      </w:pPr>
      <w:r>
        <w:t>Tables 3-1</w:t>
      </w:r>
      <w:r w:rsidR="0040061C">
        <w:t xml:space="preserve"> and</w:t>
      </w:r>
      <w:r>
        <w:t xml:space="preserve"> 3-2</w:t>
      </w:r>
      <w:r w:rsidR="008B474F">
        <w:t xml:space="preserve"> </w:t>
      </w:r>
      <w:r w:rsidR="00B83F2B">
        <w:t xml:space="preserve">show </w:t>
      </w:r>
      <w:r w:rsidR="00273870">
        <w:t xml:space="preserve">the </w:t>
      </w:r>
      <w:r w:rsidR="00B83F2B">
        <w:t xml:space="preserve">calculated 3-P and traverse airflow velocities in Section 3.1 for AHU-5. In addition, results from applying </w:t>
      </w:r>
      <w:r w:rsidR="00273870">
        <w:t xml:space="preserve">the </w:t>
      </w:r>
      <w:r w:rsidR="00B83F2B">
        <w:t xml:space="preserve">5-P and 9-P methods </w:t>
      </w:r>
      <w:r w:rsidR="00442FA4">
        <w:t>are</w:t>
      </w:r>
      <w:r w:rsidR="00B83F2B">
        <w:t xml:space="preserve"> displayed.</w:t>
      </w:r>
    </w:p>
    <w:p w14:paraId="2A3CDAE8" w14:textId="2AC7BC43" w:rsidR="00534152" w:rsidRPr="00615D28" w:rsidRDefault="00534152" w:rsidP="00534152">
      <w:pPr>
        <w:pStyle w:val="Caption"/>
        <w:spacing w:after="0" w:line="240" w:lineRule="auto"/>
        <w:rPr>
          <w:b/>
        </w:rPr>
      </w:pPr>
      <w:bookmarkStart w:id="96" w:name="_Ref460842138"/>
      <w:bookmarkStart w:id="97" w:name="_Toc466884925"/>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1</w:t>
      </w:r>
      <w:r w:rsidR="00E44A80" w:rsidRPr="00615D28">
        <w:rPr>
          <w:b/>
          <w:noProof/>
        </w:rPr>
        <w:fldChar w:fldCharType="end"/>
      </w:r>
      <w:bookmarkEnd w:id="96"/>
      <w:r w:rsidR="00D72951" w:rsidRPr="00615D28">
        <w:rPr>
          <w:b/>
        </w:rPr>
        <w:t>:</w:t>
      </w:r>
      <w:r w:rsidRPr="00615D28">
        <w:rPr>
          <w:b/>
        </w:rPr>
        <w:t xml:space="preserve"> </w:t>
      </w:r>
      <w:r w:rsidR="00003219" w:rsidRPr="00615D28">
        <w:rPr>
          <w:b/>
        </w:rPr>
        <w:t>Reduced n</w:t>
      </w:r>
      <w:r w:rsidRPr="00615D28">
        <w:rPr>
          <w:b/>
        </w:rPr>
        <w:t xml:space="preserve">umber of </w:t>
      </w:r>
      <w:r w:rsidR="004109F9" w:rsidRPr="00615D28">
        <w:rPr>
          <w:b/>
        </w:rPr>
        <w:t>sampling</w:t>
      </w:r>
      <w:r w:rsidRPr="00615D28">
        <w:rPr>
          <w:b/>
        </w:rPr>
        <w:t xml:space="preserve"> </w:t>
      </w:r>
      <w:proofErr w:type="gramStart"/>
      <w:r w:rsidRPr="00615D28">
        <w:rPr>
          <w:b/>
        </w:rPr>
        <w:t>points</w:t>
      </w:r>
      <w:proofErr w:type="gramEnd"/>
      <w:r w:rsidRPr="00615D28">
        <w:rPr>
          <w:b/>
        </w:rPr>
        <w:t xml:space="preserve"> analysis for </w:t>
      </w:r>
      <w:r w:rsidR="006914C0">
        <w:rPr>
          <w:b/>
        </w:rPr>
        <w:t xml:space="preserve">SA </w:t>
      </w:r>
      <w:r w:rsidRPr="00615D28">
        <w:rPr>
          <w:b/>
        </w:rPr>
        <w:t>AHU-5</w:t>
      </w:r>
      <w:bookmarkEnd w:id="97"/>
      <w:r w:rsidR="00273870">
        <w:rPr>
          <w:b/>
        </w:rPr>
        <w:t>.</w:t>
      </w:r>
    </w:p>
    <w:tbl>
      <w:tblPr>
        <w:tblW w:w="5000" w:type="pct"/>
        <w:jc w:val="center"/>
        <w:tblLook w:val="04A0" w:firstRow="1" w:lastRow="0" w:firstColumn="1" w:lastColumn="0" w:noHBand="0" w:noVBand="1"/>
      </w:tblPr>
      <w:tblGrid>
        <w:gridCol w:w="1670"/>
        <w:gridCol w:w="2197"/>
        <w:gridCol w:w="1548"/>
        <w:gridCol w:w="1548"/>
        <w:gridCol w:w="1533"/>
      </w:tblGrid>
      <w:tr w:rsidR="00A71552" w:rsidRPr="0089669A" w14:paraId="20D743F9" w14:textId="77777777" w:rsidTr="00D40A21">
        <w:trPr>
          <w:trHeight w:val="288"/>
          <w:jc w:val="center"/>
        </w:trPr>
        <w:tc>
          <w:tcPr>
            <w:tcW w:w="983" w:type="pct"/>
            <w:vMerge w:val="restart"/>
            <w:tcBorders>
              <w:top w:val="single" w:sz="4" w:space="0" w:color="auto"/>
              <w:left w:val="nil"/>
              <w:right w:val="nil"/>
            </w:tcBorders>
            <w:shd w:val="clear" w:color="auto" w:fill="auto"/>
            <w:noWrap/>
            <w:vAlign w:val="center"/>
            <w:hideMark/>
          </w:tcPr>
          <w:p w14:paraId="53DF3339" w14:textId="77777777" w:rsidR="00A71552" w:rsidRPr="0089669A" w:rsidRDefault="00A71552" w:rsidP="00A8690D">
            <w:pPr>
              <w:spacing w:after="0"/>
              <w:jc w:val="center"/>
              <w:rPr>
                <w:rFonts w:eastAsia="Times New Roman" w:cs="Times New Roman"/>
                <w:sz w:val="20"/>
                <w:szCs w:val="20"/>
              </w:rPr>
            </w:pPr>
            <w:r w:rsidRPr="0089669A">
              <w:rPr>
                <w:rFonts w:eastAsia="Times New Roman" w:cs="Times New Roman"/>
                <w:color w:val="000000"/>
                <w:sz w:val="20"/>
                <w:szCs w:val="20"/>
              </w:rPr>
              <w:t>Fan Speed</w:t>
            </w:r>
          </w:p>
        </w:tc>
        <w:tc>
          <w:tcPr>
            <w:tcW w:w="1293" w:type="pct"/>
            <w:vMerge w:val="restart"/>
            <w:tcBorders>
              <w:top w:val="single" w:sz="4" w:space="0" w:color="auto"/>
              <w:left w:val="nil"/>
              <w:right w:val="nil"/>
            </w:tcBorders>
            <w:shd w:val="clear" w:color="auto" w:fill="auto"/>
            <w:noWrap/>
            <w:vAlign w:val="center"/>
            <w:hideMark/>
          </w:tcPr>
          <w:p w14:paraId="34BCFCC8" w14:textId="77777777" w:rsidR="00A71552" w:rsidRPr="0089669A" w:rsidRDefault="00A71552" w:rsidP="00A8690D">
            <w:pPr>
              <w:spacing w:after="0"/>
              <w:jc w:val="center"/>
              <w:rPr>
                <w:rFonts w:eastAsia="Times New Roman" w:cs="Times New Roman"/>
                <w:sz w:val="20"/>
                <w:szCs w:val="20"/>
              </w:rPr>
            </w:pPr>
            <w:r w:rsidRPr="0089669A">
              <w:rPr>
                <w:rFonts w:eastAsia="Times New Roman" w:cs="Times New Roman"/>
                <w:color w:val="000000"/>
                <w:sz w:val="20"/>
                <w:szCs w:val="20"/>
              </w:rPr>
              <w:t>Traverse</w:t>
            </w:r>
            <w:r>
              <w:rPr>
                <w:rFonts w:eastAsia="Times New Roman" w:cs="Times New Roman"/>
                <w:color w:val="000000"/>
                <w:sz w:val="20"/>
                <w:szCs w:val="20"/>
              </w:rPr>
              <w:t xml:space="preserve"> (fpm)</w:t>
            </w:r>
          </w:p>
        </w:tc>
        <w:tc>
          <w:tcPr>
            <w:tcW w:w="2724" w:type="pct"/>
            <w:gridSpan w:val="3"/>
            <w:tcBorders>
              <w:top w:val="single" w:sz="4" w:space="0" w:color="auto"/>
              <w:left w:val="nil"/>
              <w:bottom w:val="single" w:sz="4" w:space="0" w:color="auto"/>
              <w:right w:val="nil"/>
            </w:tcBorders>
            <w:shd w:val="clear" w:color="auto" w:fill="auto"/>
            <w:noWrap/>
            <w:vAlign w:val="bottom"/>
            <w:hideMark/>
          </w:tcPr>
          <w:p w14:paraId="44C6FCA6" w14:textId="2BE0D09D" w:rsidR="00A71552" w:rsidRPr="0089669A" w:rsidRDefault="00A71552" w:rsidP="0089669A">
            <w:pPr>
              <w:spacing w:after="0"/>
              <w:jc w:val="center"/>
              <w:rPr>
                <w:rFonts w:eastAsia="Times New Roman" w:cs="Times New Roman"/>
                <w:color w:val="000000"/>
                <w:sz w:val="20"/>
                <w:szCs w:val="20"/>
              </w:rPr>
            </w:pPr>
            <w:r>
              <w:rPr>
                <w:rFonts w:eastAsia="Times New Roman" w:cs="Times New Roman"/>
                <w:color w:val="000000"/>
                <w:sz w:val="20"/>
                <w:szCs w:val="20"/>
              </w:rPr>
              <w:t>60 seconds</w:t>
            </w:r>
          </w:p>
        </w:tc>
      </w:tr>
      <w:tr w:rsidR="00A71552" w:rsidRPr="0089669A" w14:paraId="5552631B" w14:textId="77777777" w:rsidTr="00655D80">
        <w:trPr>
          <w:trHeight w:val="288"/>
          <w:jc w:val="center"/>
        </w:trPr>
        <w:tc>
          <w:tcPr>
            <w:tcW w:w="983" w:type="pct"/>
            <w:vMerge/>
            <w:tcBorders>
              <w:left w:val="nil"/>
              <w:bottom w:val="double" w:sz="4" w:space="0" w:color="auto"/>
              <w:right w:val="nil"/>
            </w:tcBorders>
            <w:shd w:val="clear" w:color="auto" w:fill="auto"/>
            <w:noWrap/>
            <w:vAlign w:val="center"/>
            <w:hideMark/>
          </w:tcPr>
          <w:p w14:paraId="7D576EDC" w14:textId="77777777" w:rsidR="00A71552" w:rsidRPr="0089669A" w:rsidRDefault="00A71552" w:rsidP="00A8690D">
            <w:pPr>
              <w:spacing w:after="0"/>
              <w:jc w:val="center"/>
              <w:rPr>
                <w:rFonts w:eastAsia="Times New Roman" w:cs="Times New Roman"/>
                <w:color w:val="000000"/>
                <w:sz w:val="20"/>
                <w:szCs w:val="20"/>
              </w:rPr>
            </w:pPr>
          </w:p>
        </w:tc>
        <w:tc>
          <w:tcPr>
            <w:tcW w:w="1293" w:type="pct"/>
            <w:vMerge/>
            <w:tcBorders>
              <w:left w:val="nil"/>
              <w:bottom w:val="double" w:sz="4" w:space="0" w:color="auto"/>
              <w:right w:val="nil"/>
            </w:tcBorders>
            <w:shd w:val="clear" w:color="auto" w:fill="auto"/>
            <w:noWrap/>
            <w:vAlign w:val="center"/>
            <w:hideMark/>
          </w:tcPr>
          <w:p w14:paraId="1E44F219" w14:textId="77777777" w:rsidR="00A71552" w:rsidRPr="0089669A" w:rsidRDefault="00A71552" w:rsidP="00A8690D">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45B62D61" w14:textId="77777777" w:rsidR="00A71552" w:rsidRPr="0089669A" w:rsidRDefault="00A71552" w:rsidP="00B744AF">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78F7C2AB" w14:textId="77777777" w:rsidR="00A71552" w:rsidRPr="0089669A" w:rsidRDefault="00A71552" w:rsidP="00B744AF">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902" w:type="pct"/>
            <w:tcBorders>
              <w:top w:val="single" w:sz="4" w:space="0" w:color="auto"/>
              <w:left w:val="nil"/>
              <w:bottom w:val="double" w:sz="4" w:space="0" w:color="auto"/>
              <w:right w:val="nil"/>
            </w:tcBorders>
            <w:shd w:val="clear" w:color="auto" w:fill="auto"/>
            <w:noWrap/>
            <w:vAlign w:val="center"/>
            <w:hideMark/>
          </w:tcPr>
          <w:p w14:paraId="53F4118E" w14:textId="77777777" w:rsidR="00A71552" w:rsidRPr="0089669A" w:rsidRDefault="00A71552" w:rsidP="00B744AF">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A71552" w:rsidRPr="0089669A" w14:paraId="5446CB1C" w14:textId="77777777" w:rsidTr="0016557E">
        <w:trPr>
          <w:trHeight w:val="288"/>
          <w:jc w:val="center"/>
        </w:trPr>
        <w:tc>
          <w:tcPr>
            <w:tcW w:w="983" w:type="pct"/>
            <w:tcBorders>
              <w:top w:val="double" w:sz="4" w:space="0" w:color="auto"/>
              <w:left w:val="nil"/>
              <w:bottom w:val="nil"/>
              <w:right w:val="nil"/>
            </w:tcBorders>
            <w:shd w:val="clear" w:color="auto" w:fill="auto"/>
            <w:noWrap/>
            <w:vAlign w:val="center"/>
            <w:hideMark/>
          </w:tcPr>
          <w:p w14:paraId="54B0D993"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95%</w:t>
            </w:r>
          </w:p>
        </w:tc>
        <w:tc>
          <w:tcPr>
            <w:tcW w:w="1293" w:type="pct"/>
            <w:tcBorders>
              <w:top w:val="double" w:sz="4" w:space="0" w:color="auto"/>
              <w:left w:val="nil"/>
              <w:bottom w:val="nil"/>
              <w:right w:val="nil"/>
            </w:tcBorders>
            <w:shd w:val="clear" w:color="auto" w:fill="auto"/>
            <w:noWrap/>
            <w:vAlign w:val="center"/>
            <w:hideMark/>
          </w:tcPr>
          <w:p w14:paraId="1F97C348"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2309.43</w:t>
            </w:r>
          </w:p>
        </w:tc>
        <w:tc>
          <w:tcPr>
            <w:tcW w:w="911" w:type="pct"/>
            <w:tcBorders>
              <w:top w:val="double" w:sz="4" w:space="0" w:color="auto"/>
              <w:left w:val="nil"/>
              <w:bottom w:val="nil"/>
              <w:right w:val="nil"/>
            </w:tcBorders>
            <w:shd w:val="clear" w:color="auto" w:fill="auto"/>
            <w:noWrap/>
            <w:vAlign w:val="center"/>
            <w:hideMark/>
          </w:tcPr>
          <w:p w14:paraId="2D956B86"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2305.20</w:t>
            </w:r>
          </w:p>
        </w:tc>
        <w:tc>
          <w:tcPr>
            <w:tcW w:w="911" w:type="pct"/>
            <w:tcBorders>
              <w:top w:val="double" w:sz="4" w:space="0" w:color="auto"/>
              <w:left w:val="nil"/>
              <w:bottom w:val="nil"/>
              <w:right w:val="nil"/>
            </w:tcBorders>
            <w:shd w:val="clear" w:color="auto" w:fill="auto"/>
            <w:noWrap/>
            <w:vAlign w:val="center"/>
            <w:hideMark/>
          </w:tcPr>
          <w:p w14:paraId="584AAE1F"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2310.63</w:t>
            </w:r>
          </w:p>
        </w:tc>
        <w:tc>
          <w:tcPr>
            <w:tcW w:w="902" w:type="pct"/>
            <w:tcBorders>
              <w:top w:val="double" w:sz="4" w:space="0" w:color="auto"/>
              <w:left w:val="nil"/>
              <w:bottom w:val="nil"/>
              <w:right w:val="nil"/>
            </w:tcBorders>
            <w:shd w:val="clear" w:color="auto" w:fill="auto"/>
            <w:noWrap/>
            <w:vAlign w:val="center"/>
            <w:hideMark/>
          </w:tcPr>
          <w:p w14:paraId="4406CF2D"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2313.99</w:t>
            </w:r>
          </w:p>
        </w:tc>
      </w:tr>
      <w:tr w:rsidR="00A71552" w:rsidRPr="0089669A" w14:paraId="15C9ED61"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3AEAE23D"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75%</w:t>
            </w:r>
          </w:p>
        </w:tc>
        <w:tc>
          <w:tcPr>
            <w:tcW w:w="1293" w:type="pct"/>
            <w:tcBorders>
              <w:top w:val="nil"/>
              <w:left w:val="nil"/>
              <w:bottom w:val="nil"/>
              <w:right w:val="nil"/>
            </w:tcBorders>
            <w:shd w:val="clear" w:color="auto" w:fill="auto"/>
            <w:noWrap/>
            <w:vAlign w:val="center"/>
            <w:hideMark/>
          </w:tcPr>
          <w:p w14:paraId="5FF61BAB"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1922.43</w:t>
            </w:r>
          </w:p>
        </w:tc>
        <w:tc>
          <w:tcPr>
            <w:tcW w:w="911" w:type="pct"/>
            <w:tcBorders>
              <w:top w:val="nil"/>
              <w:left w:val="nil"/>
              <w:bottom w:val="nil"/>
              <w:right w:val="nil"/>
            </w:tcBorders>
            <w:shd w:val="clear" w:color="auto" w:fill="auto"/>
            <w:noWrap/>
            <w:vAlign w:val="center"/>
            <w:hideMark/>
          </w:tcPr>
          <w:p w14:paraId="40B4DF85"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1924.57</w:t>
            </w:r>
          </w:p>
        </w:tc>
        <w:tc>
          <w:tcPr>
            <w:tcW w:w="911" w:type="pct"/>
            <w:tcBorders>
              <w:top w:val="nil"/>
              <w:left w:val="nil"/>
              <w:bottom w:val="nil"/>
              <w:right w:val="nil"/>
            </w:tcBorders>
            <w:shd w:val="clear" w:color="auto" w:fill="auto"/>
            <w:noWrap/>
            <w:vAlign w:val="center"/>
            <w:hideMark/>
          </w:tcPr>
          <w:p w14:paraId="75EFCF33"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1924.05</w:t>
            </w:r>
          </w:p>
        </w:tc>
        <w:tc>
          <w:tcPr>
            <w:tcW w:w="902" w:type="pct"/>
            <w:tcBorders>
              <w:top w:val="nil"/>
              <w:left w:val="nil"/>
              <w:bottom w:val="nil"/>
              <w:right w:val="nil"/>
            </w:tcBorders>
            <w:shd w:val="clear" w:color="auto" w:fill="auto"/>
            <w:noWrap/>
            <w:vAlign w:val="center"/>
            <w:hideMark/>
          </w:tcPr>
          <w:p w14:paraId="0BECC83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1935.81</w:t>
            </w:r>
          </w:p>
        </w:tc>
      </w:tr>
      <w:tr w:rsidR="00A71552" w:rsidRPr="0089669A" w14:paraId="110855C7" w14:textId="77777777" w:rsidTr="0016557E">
        <w:trPr>
          <w:trHeight w:val="288"/>
          <w:jc w:val="center"/>
        </w:trPr>
        <w:tc>
          <w:tcPr>
            <w:tcW w:w="983" w:type="pct"/>
            <w:tcBorders>
              <w:top w:val="nil"/>
              <w:left w:val="nil"/>
              <w:right w:val="nil"/>
            </w:tcBorders>
            <w:shd w:val="clear" w:color="auto" w:fill="auto"/>
            <w:noWrap/>
            <w:vAlign w:val="center"/>
            <w:hideMark/>
          </w:tcPr>
          <w:p w14:paraId="7EA45E54"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50%</w:t>
            </w:r>
          </w:p>
        </w:tc>
        <w:tc>
          <w:tcPr>
            <w:tcW w:w="1293" w:type="pct"/>
            <w:tcBorders>
              <w:top w:val="nil"/>
              <w:left w:val="nil"/>
              <w:right w:val="nil"/>
            </w:tcBorders>
            <w:shd w:val="clear" w:color="auto" w:fill="auto"/>
            <w:noWrap/>
            <w:vAlign w:val="center"/>
            <w:hideMark/>
          </w:tcPr>
          <w:p w14:paraId="02C3B04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1432.78</w:t>
            </w:r>
          </w:p>
        </w:tc>
        <w:tc>
          <w:tcPr>
            <w:tcW w:w="911" w:type="pct"/>
            <w:tcBorders>
              <w:top w:val="nil"/>
              <w:left w:val="nil"/>
              <w:right w:val="nil"/>
            </w:tcBorders>
            <w:shd w:val="clear" w:color="auto" w:fill="auto"/>
            <w:noWrap/>
            <w:vAlign w:val="center"/>
            <w:hideMark/>
          </w:tcPr>
          <w:p w14:paraId="10828A2B"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1449.54</w:t>
            </w:r>
          </w:p>
        </w:tc>
        <w:tc>
          <w:tcPr>
            <w:tcW w:w="911" w:type="pct"/>
            <w:tcBorders>
              <w:top w:val="nil"/>
              <w:left w:val="nil"/>
              <w:right w:val="nil"/>
            </w:tcBorders>
            <w:shd w:val="clear" w:color="auto" w:fill="auto"/>
            <w:noWrap/>
            <w:vAlign w:val="center"/>
            <w:hideMark/>
          </w:tcPr>
          <w:p w14:paraId="7AFB3CAE"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1420.10</w:t>
            </w:r>
          </w:p>
        </w:tc>
        <w:tc>
          <w:tcPr>
            <w:tcW w:w="902" w:type="pct"/>
            <w:tcBorders>
              <w:top w:val="nil"/>
              <w:left w:val="nil"/>
              <w:right w:val="nil"/>
            </w:tcBorders>
            <w:shd w:val="clear" w:color="auto" w:fill="auto"/>
            <w:noWrap/>
            <w:vAlign w:val="center"/>
            <w:hideMark/>
          </w:tcPr>
          <w:p w14:paraId="1353CDBC"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1434.48</w:t>
            </w:r>
          </w:p>
        </w:tc>
      </w:tr>
      <w:tr w:rsidR="00A71552" w:rsidRPr="0089669A" w14:paraId="54914A57" w14:textId="77777777" w:rsidTr="0016557E">
        <w:trPr>
          <w:trHeight w:val="288"/>
          <w:jc w:val="center"/>
        </w:trPr>
        <w:tc>
          <w:tcPr>
            <w:tcW w:w="983" w:type="pct"/>
            <w:tcBorders>
              <w:top w:val="nil"/>
              <w:left w:val="nil"/>
              <w:bottom w:val="single" w:sz="4" w:space="0" w:color="auto"/>
              <w:right w:val="nil"/>
            </w:tcBorders>
            <w:shd w:val="clear" w:color="auto" w:fill="auto"/>
            <w:noWrap/>
            <w:vAlign w:val="center"/>
            <w:hideMark/>
          </w:tcPr>
          <w:p w14:paraId="07CF7AC7"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25%</w:t>
            </w:r>
          </w:p>
        </w:tc>
        <w:tc>
          <w:tcPr>
            <w:tcW w:w="1293" w:type="pct"/>
            <w:tcBorders>
              <w:top w:val="nil"/>
              <w:left w:val="nil"/>
              <w:bottom w:val="single" w:sz="4" w:space="0" w:color="auto"/>
              <w:right w:val="nil"/>
            </w:tcBorders>
            <w:shd w:val="clear" w:color="auto" w:fill="auto"/>
            <w:noWrap/>
            <w:vAlign w:val="center"/>
            <w:hideMark/>
          </w:tcPr>
          <w:p w14:paraId="3DA5E2B5"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963.16</w:t>
            </w:r>
          </w:p>
        </w:tc>
        <w:tc>
          <w:tcPr>
            <w:tcW w:w="911" w:type="pct"/>
            <w:tcBorders>
              <w:top w:val="nil"/>
              <w:left w:val="nil"/>
              <w:bottom w:val="single" w:sz="4" w:space="0" w:color="auto"/>
              <w:right w:val="nil"/>
            </w:tcBorders>
            <w:shd w:val="clear" w:color="auto" w:fill="auto"/>
            <w:noWrap/>
            <w:vAlign w:val="center"/>
            <w:hideMark/>
          </w:tcPr>
          <w:p w14:paraId="49648D67"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978.48</w:t>
            </w:r>
          </w:p>
        </w:tc>
        <w:tc>
          <w:tcPr>
            <w:tcW w:w="911" w:type="pct"/>
            <w:tcBorders>
              <w:top w:val="nil"/>
              <w:left w:val="nil"/>
              <w:bottom w:val="single" w:sz="4" w:space="0" w:color="auto"/>
              <w:right w:val="nil"/>
            </w:tcBorders>
            <w:shd w:val="clear" w:color="auto" w:fill="auto"/>
            <w:noWrap/>
            <w:vAlign w:val="center"/>
            <w:hideMark/>
          </w:tcPr>
          <w:p w14:paraId="31918ABA"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947.16</w:t>
            </w:r>
          </w:p>
        </w:tc>
        <w:tc>
          <w:tcPr>
            <w:tcW w:w="902" w:type="pct"/>
            <w:tcBorders>
              <w:top w:val="nil"/>
              <w:left w:val="nil"/>
              <w:bottom w:val="single" w:sz="4" w:space="0" w:color="auto"/>
              <w:right w:val="nil"/>
            </w:tcBorders>
            <w:shd w:val="clear" w:color="auto" w:fill="auto"/>
            <w:noWrap/>
            <w:vAlign w:val="center"/>
            <w:hideMark/>
          </w:tcPr>
          <w:p w14:paraId="3783C10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961.27</w:t>
            </w:r>
          </w:p>
        </w:tc>
      </w:tr>
      <w:tr w:rsidR="00A71552" w:rsidRPr="0089669A" w14:paraId="22D0A79A" w14:textId="77777777" w:rsidTr="0016557E">
        <w:trPr>
          <w:trHeight w:val="288"/>
          <w:jc w:val="center"/>
        </w:trPr>
        <w:tc>
          <w:tcPr>
            <w:tcW w:w="2276" w:type="pct"/>
            <w:gridSpan w:val="2"/>
            <w:tcBorders>
              <w:top w:val="single" w:sz="4" w:space="0" w:color="auto"/>
              <w:left w:val="nil"/>
              <w:bottom w:val="nil"/>
              <w:right w:val="nil"/>
            </w:tcBorders>
            <w:shd w:val="clear" w:color="auto" w:fill="auto"/>
            <w:noWrap/>
            <w:vAlign w:val="center"/>
            <w:hideMark/>
          </w:tcPr>
          <w:p w14:paraId="64DDBDCD" w14:textId="43DBB484"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RMS</w:t>
            </w:r>
            <w:r>
              <w:rPr>
                <w:rFonts w:cs="Times New Roman"/>
                <w:color w:val="000000"/>
                <w:sz w:val="20"/>
              </w:rPr>
              <w:t>E</w:t>
            </w:r>
            <w:r w:rsidR="000E6346">
              <w:rPr>
                <w:rFonts w:cs="Times New Roman"/>
                <w:color w:val="000000"/>
                <w:sz w:val="20"/>
              </w:rPr>
              <w:t xml:space="preserve"> (fpm)</w:t>
            </w:r>
          </w:p>
        </w:tc>
        <w:tc>
          <w:tcPr>
            <w:tcW w:w="911" w:type="pct"/>
            <w:tcBorders>
              <w:top w:val="single" w:sz="4" w:space="0" w:color="auto"/>
              <w:left w:val="nil"/>
              <w:bottom w:val="nil"/>
              <w:right w:val="nil"/>
            </w:tcBorders>
            <w:shd w:val="clear" w:color="auto" w:fill="auto"/>
            <w:noWrap/>
            <w:vAlign w:val="center"/>
            <w:hideMark/>
          </w:tcPr>
          <w:p w14:paraId="26FD8F22" w14:textId="230AF532"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11.60</w:t>
            </w:r>
          </w:p>
        </w:tc>
        <w:tc>
          <w:tcPr>
            <w:tcW w:w="911" w:type="pct"/>
            <w:tcBorders>
              <w:top w:val="single" w:sz="4" w:space="0" w:color="auto"/>
              <w:left w:val="nil"/>
              <w:bottom w:val="nil"/>
              <w:right w:val="nil"/>
            </w:tcBorders>
            <w:shd w:val="clear" w:color="auto" w:fill="auto"/>
            <w:noWrap/>
            <w:vAlign w:val="center"/>
            <w:hideMark/>
          </w:tcPr>
          <w:p w14:paraId="6868CF16" w14:textId="5A0B0368"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10.26</w:t>
            </w:r>
          </w:p>
        </w:tc>
        <w:tc>
          <w:tcPr>
            <w:tcW w:w="902" w:type="pct"/>
            <w:tcBorders>
              <w:top w:val="single" w:sz="4" w:space="0" w:color="auto"/>
              <w:left w:val="nil"/>
              <w:bottom w:val="nil"/>
              <w:right w:val="nil"/>
            </w:tcBorders>
            <w:shd w:val="clear" w:color="auto" w:fill="auto"/>
            <w:noWrap/>
            <w:vAlign w:val="center"/>
            <w:hideMark/>
          </w:tcPr>
          <w:p w14:paraId="17DD60A0" w14:textId="411C6D69"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7.18</w:t>
            </w:r>
          </w:p>
        </w:tc>
      </w:tr>
      <w:tr w:rsidR="00A71552" w:rsidRPr="0089669A" w14:paraId="397B738B" w14:textId="77777777" w:rsidTr="0016557E">
        <w:trPr>
          <w:trHeight w:val="288"/>
          <w:jc w:val="center"/>
        </w:trPr>
        <w:tc>
          <w:tcPr>
            <w:tcW w:w="2276" w:type="pct"/>
            <w:gridSpan w:val="2"/>
            <w:tcBorders>
              <w:top w:val="nil"/>
              <w:left w:val="nil"/>
              <w:bottom w:val="single" w:sz="4" w:space="0" w:color="auto"/>
              <w:right w:val="nil"/>
            </w:tcBorders>
            <w:shd w:val="clear" w:color="auto" w:fill="auto"/>
            <w:noWrap/>
            <w:vAlign w:val="center"/>
            <w:hideMark/>
          </w:tcPr>
          <w:p w14:paraId="301311D7" w14:textId="603C7A5A" w:rsidR="00A71552" w:rsidRPr="00AC1C5F" w:rsidRDefault="00655D80" w:rsidP="0016557E">
            <w:pPr>
              <w:spacing w:after="0"/>
              <w:jc w:val="center"/>
              <w:rPr>
                <w:rFonts w:eastAsia="Times New Roman" w:cs="Times New Roman"/>
                <w:color w:val="000000"/>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hideMark/>
          </w:tcPr>
          <w:p w14:paraId="0DF7F3A8" w14:textId="2C553D92"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0.99%</w:t>
            </w:r>
          </w:p>
        </w:tc>
        <w:tc>
          <w:tcPr>
            <w:tcW w:w="911" w:type="pct"/>
            <w:tcBorders>
              <w:top w:val="nil"/>
              <w:left w:val="nil"/>
              <w:bottom w:val="single" w:sz="4" w:space="0" w:color="auto"/>
              <w:right w:val="nil"/>
            </w:tcBorders>
            <w:shd w:val="clear" w:color="auto" w:fill="auto"/>
            <w:noWrap/>
            <w:vAlign w:val="center"/>
            <w:hideMark/>
          </w:tcPr>
          <w:p w14:paraId="7C4B342B" w14:textId="597E7889"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0.94%</w:t>
            </w:r>
          </w:p>
        </w:tc>
        <w:tc>
          <w:tcPr>
            <w:tcW w:w="902" w:type="pct"/>
            <w:tcBorders>
              <w:top w:val="nil"/>
              <w:left w:val="nil"/>
              <w:bottom w:val="single" w:sz="4" w:space="0" w:color="auto"/>
              <w:right w:val="nil"/>
            </w:tcBorders>
            <w:shd w:val="clear" w:color="auto" w:fill="auto"/>
            <w:noWrap/>
            <w:vAlign w:val="center"/>
            <w:hideMark/>
          </w:tcPr>
          <w:p w14:paraId="6C1D420A" w14:textId="190F7EFF"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0.38%</w:t>
            </w:r>
          </w:p>
        </w:tc>
      </w:tr>
    </w:tbl>
    <w:p w14:paraId="3963E5A4" w14:textId="03684A7D" w:rsidR="0089669A" w:rsidRPr="00615D28" w:rsidRDefault="00534152" w:rsidP="00B13BBA">
      <w:pPr>
        <w:pStyle w:val="Caption"/>
        <w:spacing w:before="480" w:after="0" w:line="240" w:lineRule="auto"/>
        <w:rPr>
          <w:b/>
        </w:rPr>
      </w:pPr>
      <w:bookmarkStart w:id="98" w:name="_Ref460842146"/>
      <w:bookmarkStart w:id="99" w:name="_Toc466884926"/>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2</w:t>
      </w:r>
      <w:r w:rsidR="00E44A80" w:rsidRPr="00615D28">
        <w:rPr>
          <w:b/>
          <w:noProof/>
        </w:rPr>
        <w:fldChar w:fldCharType="end"/>
      </w:r>
      <w:bookmarkEnd w:id="98"/>
      <w:r w:rsidR="00D72951" w:rsidRPr="00615D28">
        <w:rPr>
          <w:b/>
        </w:rPr>
        <w:t>:</w:t>
      </w:r>
      <w:r w:rsidRPr="00615D28">
        <w:rPr>
          <w:b/>
        </w:rPr>
        <w:t xml:space="preserve"> </w:t>
      </w:r>
      <w:r w:rsidR="00003219" w:rsidRPr="00615D28">
        <w:rPr>
          <w:b/>
        </w:rPr>
        <w:t>Reduced n</w:t>
      </w:r>
      <w:r w:rsidRPr="00615D28">
        <w:rPr>
          <w:b/>
        </w:rPr>
        <w:t xml:space="preserve">umber of </w:t>
      </w:r>
      <w:r w:rsidR="004109F9" w:rsidRPr="00615D28">
        <w:rPr>
          <w:b/>
        </w:rPr>
        <w:t>sampling</w:t>
      </w:r>
      <w:r w:rsidRPr="00615D28">
        <w:rPr>
          <w:b/>
        </w:rPr>
        <w:t xml:space="preserve"> </w:t>
      </w:r>
      <w:proofErr w:type="gramStart"/>
      <w:r w:rsidRPr="00615D28">
        <w:rPr>
          <w:b/>
        </w:rPr>
        <w:t>points</w:t>
      </w:r>
      <w:proofErr w:type="gramEnd"/>
      <w:r w:rsidRPr="00615D28">
        <w:rPr>
          <w:b/>
        </w:rPr>
        <w:t xml:space="preserve"> analysis for</w:t>
      </w:r>
      <w:r w:rsidR="006914C0">
        <w:rPr>
          <w:b/>
        </w:rPr>
        <w:t xml:space="preserve"> RA</w:t>
      </w:r>
      <w:r w:rsidRPr="00615D28">
        <w:rPr>
          <w:b/>
        </w:rPr>
        <w:t xml:space="preserve"> AHU-5</w:t>
      </w:r>
      <w:bookmarkEnd w:id="99"/>
      <w:r w:rsidR="00273870">
        <w:rPr>
          <w:b/>
        </w:rPr>
        <w:t>.</w:t>
      </w:r>
    </w:p>
    <w:tbl>
      <w:tblPr>
        <w:tblW w:w="5000" w:type="pct"/>
        <w:jc w:val="center"/>
        <w:tblLook w:val="04A0" w:firstRow="1" w:lastRow="0" w:firstColumn="1" w:lastColumn="0" w:noHBand="0" w:noVBand="1"/>
      </w:tblPr>
      <w:tblGrid>
        <w:gridCol w:w="1670"/>
        <w:gridCol w:w="2199"/>
        <w:gridCol w:w="1548"/>
        <w:gridCol w:w="1548"/>
        <w:gridCol w:w="1531"/>
      </w:tblGrid>
      <w:tr w:rsidR="00A71552" w:rsidRPr="0089669A" w14:paraId="557939EA" w14:textId="77777777" w:rsidTr="00655D80">
        <w:trPr>
          <w:trHeight w:val="288"/>
          <w:jc w:val="center"/>
        </w:trPr>
        <w:tc>
          <w:tcPr>
            <w:tcW w:w="983" w:type="pct"/>
            <w:vMerge w:val="restart"/>
            <w:tcBorders>
              <w:top w:val="single" w:sz="4" w:space="0" w:color="auto"/>
              <w:left w:val="nil"/>
              <w:right w:val="nil"/>
            </w:tcBorders>
            <w:shd w:val="clear" w:color="auto" w:fill="auto"/>
            <w:noWrap/>
            <w:vAlign w:val="center"/>
            <w:hideMark/>
          </w:tcPr>
          <w:p w14:paraId="486D859E"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Fan Speed</w:t>
            </w:r>
          </w:p>
        </w:tc>
        <w:tc>
          <w:tcPr>
            <w:tcW w:w="1294" w:type="pct"/>
            <w:vMerge w:val="restart"/>
            <w:tcBorders>
              <w:top w:val="single" w:sz="4" w:space="0" w:color="auto"/>
              <w:left w:val="nil"/>
              <w:right w:val="nil"/>
            </w:tcBorders>
            <w:shd w:val="clear" w:color="auto" w:fill="auto"/>
            <w:noWrap/>
            <w:vAlign w:val="center"/>
            <w:hideMark/>
          </w:tcPr>
          <w:p w14:paraId="2CABCB5A"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Traverse</w:t>
            </w:r>
            <w:r>
              <w:rPr>
                <w:rFonts w:eastAsia="Times New Roman" w:cs="Times New Roman"/>
                <w:color w:val="000000"/>
                <w:sz w:val="20"/>
                <w:szCs w:val="20"/>
              </w:rPr>
              <w:t xml:space="preserve"> (fpm)</w:t>
            </w:r>
          </w:p>
        </w:tc>
        <w:tc>
          <w:tcPr>
            <w:tcW w:w="2723" w:type="pct"/>
            <w:gridSpan w:val="3"/>
            <w:tcBorders>
              <w:top w:val="single" w:sz="4" w:space="0" w:color="auto"/>
              <w:left w:val="nil"/>
              <w:bottom w:val="single" w:sz="4" w:space="0" w:color="auto"/>
              <w:right w:val="nil"/>
            </w:tcBorders>
            <w:shd w:val="clear" w:color="auto" w:fill="auto"/>
            <w:noWrap/>
            <w:vAlign w:val="bottom"/>
            <w:hideMark/>
          </w:tcPr>
          <w:p w14:paraId="369A3893" w14:textId="602DCDDE" w:rsidR="00A71552" w:rsidRPr="0089669A" w:rsidRDefault="00A71552" w:rsidP="0089669A">
            <w:pPr>
              <w:spacing w:after="0"/>
              <w:jc w:val="center"/>
              <w:rPr>
                <w:rFonts w:eastAsia="Times New Roman" w:cs="Times New Roman"/>
                <w:sz w:val="20"/>
                <w:szCs w:val="20"/>
              </w:rPr>
            </w:pPr>
            <w:r>
              <w:rPr>
                <w:rFonts w:eastAsia="Times New Roman" w:cs="Times New Roman"/>
                <w:sz w:val="20"/>
                <w:szCs w:val="20"/>
              </w:rPr>
              <w:t>60 seconds</w:t>
            </w:r>
          </w:p>
        </w:tc>
      </w:tr>
      <w:tr w:rsidR="00A71552" w:rsidRPr="0089669A" w14:paraId="414B5151" w14:textId="77777777" w:rsidTr="00655D80">
        <w:trPr>
          <w:trHeight w:val="288"/>
          <w:jc w:val="center"/>
        </w:trPr>
        <w:tc>
          <w:tcPr>
            <w:tcW w:w="983" w:type="pct"/>
            <w:vMerge/>
            <w:tcBorders>
              <w:left w:val="nil"/>
              <w:bottom w:val="double" w:sz="4" w:space="0" w:color="auto"/>
              <w:right w:val="nil"/>
            </w:tcBorders>
            <w:shd w:val="clear" w:color="auto" w:fill="auto"/>
            <w:noWrap/>
            <w:vAlign w:val="center"/>
            <w:hideMark/>
          </w:tcPr>
          <w:p w14:paraId="26AFB009" w14:textId="77777777" w:rsidR="00A71552" w:rsidRPr="0089669A" w:rsidRDefault="00A71552" w:rsidP="00A8690D">
            <w:pPr>
              <w:spacing w:after="0"/>
              <w:jc w:val="center"/>
              <w:rPr>
                <w:rFonts w:eastAsia="Times New Roman" w:cs="Times New Roman"/>
                <w:color w:val="000000"/>
                <w:sz w:val="20"/>
                <w:szCs w:val="20"/>
              </w:rPr>
            </w:pPr>
          </w:p>
        </w:tc>
        <w:tc>
          <w:tcPr>
            <w:tcW w:w="1294" w:type="pct"/>
            <w:vMerge/>
            <w:tcBorders>
              <w:left w:val="nil"/>
              <w:bottom w:val="double" w:sz="4" w:space="0" w:color="auto"/>
              <w:right w:val="nil"/>
            </w:tcBorders>
            <w:shd w:val="clear" w:color="auto" w:fill="auto"/>
            <w:noWrap/>
            <w:vAlign w:val="center"/>
            <w:hideMark/>
          </w:tcPr>
          <w:p w14:paraId="3D00FD92" w14:textId="77777777" w:rsidR="00A71552" w:rsidRPr="0089669A" w:rsidRDefault="00A71552" w:rsidP="00A8690D">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7C1CC0B0"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76192143"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901" w:type="pct"/>
            <w:tcBorders>
              <w:top w:val="single" w:sz="4" w:space="0" w:color="auto"/>
              <w:left w:val="nil"/>
              <w:bottom w:val="double" w:sz="4" w:space="0" w:color="auto"/>
              <w:right w:val="nil"/>
            </w:tcBorders>
            <w:shd w:val="clear" w:color="auto" w:fill="auto"/>
            <w:noWrap/>
            <w:vAlign w:val="center"/>
            <w:hideMark/>
          </w:tcPr>
          <w:p w14:paraId="3D1DF4F6"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A71552" w:rsidRPr="0089669A" w14:paraId="04E7FDC4" w14:textId="77777777" w:rsidTr="0016557E">
        <w:trPr>
          <w:trHeight w:val="288"/>
          <w:jc w:val="center"/>
        </w:trPr>
        <w:tc>
          <w:tcPr>
            <w:tcW w:w="983" w:type="pct"/>
            <w:tcBorders>
              <w:top w:val="double" w:sz="4" w:space="0" w:color="auto"/>
              <w:left w:val="nil"/>
              <w:bottom w:val="nil"/>
              <w:right w:val="nil"/>
            </w:tcBorders>
            <w:shd w:val="clear" w:color="auto" w:fill="auto"/>
            <w:noWrap/>
            <w:vAlign w:val="center"/>
            <w:hideMark/>
          </w:tcPr>
          <w:p w14:paraId="017B6300"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95%</w:t>
            </w:r>
          </w:p>
        </w:tc>
        <w:tc>
          <w:tcPr>
            <w:tcW w:w="1294" w:type="pct"/>
            <w:tcBorders>
              <w:top w:val="double" w:sz="4" w:space="0" w:color="auto"/>
              <w:left w:val="nil"/>
              <w:bottom w:val="nil"/>
              <w:right w:val="nil"/>
            </w:tcBorders>
            <w:shd w:val="clear" w:color="auto" w:fill="auto"/>
            <w:noWrap/>
            <w:vAlign w:val="center"/>
            <w:hideMark/>
          </w:tcPr>
          <w:p w14:paraId="7591B0EB"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1405.03</w:t>
            </w:r>
          </w:p>
        </w:tc>
        <w:tc>
          <w:tcPr>
            <w:tcW w:w="911" w:type="pct"/>
            <w:tcBorders>
              <w:top w:val="double" w:sz="4" w:space="0" w:color="auto"/>
              <w:left w:val="nil"/>
              <w:bottom w:val="nil"/>
              <w:right w:val="nil"/>
            </w:tcBorders>
            <w:shd w:val="clear" w:color="auto" w:fill="auto"/>
            <w:noWrap/>
            <w:vAlign w:val="center"/>
            <w:hideMark/>
          </w:tcPr>
          <w:p w14:paraId="447E7F11"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1398.57</w:t>
            </w:r>
          </w:p>
        </w:tc>
        <w:tc>
          <w:tcPr>
            <w:tcW w:w="911" w:type="pct"/>
            <w:tcBorders>
              <w:top w:val="double" w:sz="4" w:space="0" w:color="auto"/>
              <w:left w:val="nil"/>
              <w:bottom w:val="nil"/>
              <w:right w:val="nil"/>
            </w:tcBorders>
            <w:shd w:val="clear" w:color="auto" w:fill="auto"/>
            <w:noWrap/>
            <w:vAlign w:val="center"/>
            <w:hideMark/>
          </w:tcPr>
          <w:p w14:paraId="43DD8305"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1400.86</w:t>
            </w:r>
          </w:p>
        </w:tc>
        <w:tc>
          <w:tcPr>
            <w:tcW w:w="901" w:type="pct"/>
            <w:tcBorders>
              <w:top w:val="double" w:sz="4" w:space="0" w:color="auto"/>
              <w:left w:val="nil"/>
              <w:bottom w:val="nil"/>
              <w:right w:val="nil"/>
            </w:tcBorders>
            <w:shd w:val="clear" w:color="auto" w:fill="auto"/>
            <w:noWrap/>
            <w:vAlign w:val="center"/>
            <w:hideMark/>
          </w:tcPr>
          <w:p w14:paraId="23F83A79"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1400.78</w:t>
            </w:r>
          </w:p>
        </w:tc>
      </w:tr>
      <w:tr w:rsidR="00A71552" w:rsidRPr="0089669A" w14:paraId="2CEBAD71"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52FEF875"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75%</w:t>
            </w:r>
          </w:p>
        </w:tc>
        <w:tc>
          <w:tcPr>
            <w:tcW w:w="1294" w:type="pct"/>
            <w:tcBorders>
              <w:top w:val="nil"/>
              <w:left w:val="nil"/>
              <w:bottom w:val="nil"/>
              <w:right w:val="nil"/>
            </w:tcBorders>
            <w:shd w:val="clear" w:color="auto" w:fill="auto"/>
            <w:noWrap/>
            <w:vAlign w:val="center"/>
            <w:hideMark/>
          </w:tcPr>
          <w:p w14:paraId="1A8E7972"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1120.39</w:t>
            </w:r>
          </w:p>
        </w:tc>
        <w:tc>
          <w:tcPr>
            <w:tcW w:w="911" w:type="pct"/>
            <w:tcBorders>
              <w:top w:val="nil"/>
              <w:left w:val="nil"/>
              <w:bottom w:val="nil"/>
              <w:right w:val="nil"/>
            </w:tcBorders>
            <w:shd w:val="clear" w:color="auto" w:fill="auto"/>
            <w:noWrap/>
            <w:vAlign w:val="center"/>
            <w:hideMark/>
          </w:tcPr>
          <w:p w14:paraId="0955801E"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1162.95</w:t>
            </w:r>
          </w:p>
        </w:tc>
        <w:tc>
          <w:tcPr>
            <w:tcW w:w="911" w:type="pct"/>
            <w:tcBorders>
              <w:top w:val="nil"/>
              <w:left w:val="nil"/>
              <w:bottom w:val="nil"/>
              <w:right w:val="nil"/>
            </w:tcBorders>
            <w:shd w:val="clear" w:color="auto" w:fill="auto"/>
            <w:noWrap/>
            <w:vAlign w:val="center"/>
            <w:hideMark/>
          </w:tcPr>
          <w:p w14:paraId="3020B5AC"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1141.66</w:t>
            </w:r>
          </w:p>
        </w:tc>
        <w:tc>
          <w:tcPr>
            <w:tcW w:w="901" w:type="pct"/>
            <w:tcBorders>
              <w:top w:val="nil"/>
              <w:left w:val="nil"/>
              <w:bottom w:val="nil"/>
              <w:right w:val="nil"/>
            </w:tcBorders>
            <w:shd w:val="clear" w:color="auto" w:fill="auto"/>
            <w:noWrap/>
            <w:vAlign w:val="center"/>
            <w:hideMark/>
          </w:tcPr>
          <w:p w14:paraId="71E658DB"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1117.62</w:t>
            </w:r>
          </w:p>
        </w:tc>
      </w:tr>
      <w:tr w:rsidR="00A71552" w:rsidRPr="0089669A" w14:paraId="38BF49B9"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68698078"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50%</w:t>
            </w:r>
          </w:p>
        </w:tc>
        <w:tc>
          <w:tcPr>
            <w:tcW w:w="1294" w:type="pct"/>
            <w:tcBorders>
              <w:top w:val="nil"/>
              <w:left w:val="nil"/>
              <w:bottom w:val="nil"/>
              <w:right w:val="nil"/>
            </w:tcBorders>
            <w:shd w:val="clear" w:color="auto" w:fill="auto"/>
            <w:noWrap/>
            <w:vAlign w:val="center"/>
            <w:hideMark/>
          </w:tcPr>
          <w:p w14:paraId="3272732E"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785.92</w:t>
            </w:r>
          </w:p>
        </w:tc>
        <w:tc>
          <w:tcPr>
            <w:tcW w:w="911" w:type="pct"/>
            <w:tcBorders>
              <w:top w:val="nil"/>
              <w:left w:val="nil"/>
              <w:bottom w:val="nil"/>
              <w:right w:val="nil"/>
            </w:tcBorders>
            <w:shd w:val="clear" w:color="auto" w:fill="auto"/>
            <w:noWrap/>
            <w:vAlign w:val="center"/>
            <w:hideMark/>
          </w:tcPr>
          <w:p w14:paraId="64DF748D"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822.77</w:t>
            </w:r>
          </w:p>
        </w:tc>
        <w:tc>
          <w:tcPr>
            <w:tcW w:w="911" w:type="pct"/>
            <w:tcBorders>
              <w:top w:val="nil"/>
              <w:left w:val="nil"/>
              <w:bottom w:val="nil"/>
              <w:right w:val="nil"/>
            </w:tcBorders>
            <w:shd w:val="clear" w:color="auto" w:fill="auto"/>
            <w:noWrap/>
            <w:vAlign w:val="center"/>
            <w:hideMark/>
          </w:tcPr>
          <w:p w14:paraId="6B872667"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802.35</w:t>
            </w:r>
          </w:p>
        </w:tc>
        <w:tc>
          <w:tcPr>
            <w:tcW w:w="901" w:type="pct"/>
            <w:tcBorders>
              <w:top w:val="nil"/>
              <w:left w:val="nil"/>
              <w:bottom w:val="nil"/>
              <w:right w:val="nil"/>
            </w:tcBorders>
            <w:shd w:val="clear" w:color="auto" w:fill="auto"/>
            <w:noWrap/>
            <w:vAlign w:val="center"/>
            <w:hideMark/>
          </w:tcPr>
          <w:p w14:paraId="3AD92DD0"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785.33</w:t>
            </w:r>
          </w:p>
        </w:tc>
      </w:tr>
      <w:tr w:rsidR="00A71552" w:rsidRPr="0089669A" w14:paraId="2BE9C22A" w14:textId="77777777" w:rsidTr="0016557E">
        <w:trPr>
          <w:trHeight w:val="288"/>
          <w:jc w:val="center"/>
        </w:trPr>
        <w:tc>
          <w:tcPr>
            <w:tcW w:w="983" w:type="pct"/>
            <w:tcBorders>
              <w:top w:val="nil"/>
              <w:left w:val="nil"/>
              <w:bottom w:val="single" w:sz="4" w:space="0" w:color="auto"/>
              <w:right w:val="nil"/>
            </w:tcBorders>
            <w:shd w:val="clear" w:color="auto" w:fill="auto"/>
            <w:noWrap/>
            <w:vAlign w:val="center"/>
            <w:hideMark/>
          </w:tcPr>
          <w:p w14:paraId="1D7C0AC9"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25%</w:t>
            </w:r>
          </w:p>
        </w:tc>
        <w:tc>
          <w:tcPr>
            <w:tcW w:w="1294" w:type="pct"/>
            <w:tcBorders>
              <w:top w:val="nil"/>
              <w:left w:val="nil"/>
              <w:bottom w:val="single" w:sz="4" w:space="0" w:color="auto"/>
              <w:right w:val="nil"/>
            </w:tcBorders>
            <w:shd w:val="clear" w:color="auto" w:fill="auto"/>
            <w:noWrap/>
            <w:vAlign w:val="center"/>
            <w:hideMark/>
          </w:tcPr>
          <w:p w14:paraId="3AB68CEC" w14:textId="77777777" w:rsidR="00A71552" w:rsidRPr="00A8690D" w:rsidRDefault="00A71552" w:rsidP="0016557E">
            <w:pPr>
              <w:spacing w:after="0"/>
              <w:jc w:val="center"/>
              <w:rPr>
                <w:rFonts w:eastAsia="Times New Roman" w:cs="Times New Roman"/>
                <w:color w:val="000000"/>
                <w:sz w:val="20"/>
                <w:szCs w:val="20"/>
              </w:rPr>
            </w:pPr>
            <w:r w:rsidRPr="00A8690D">
              <w:rPr>
                <w:rFonts w:eastAsia="Times New Roman" w:cs="Times New Roman"/>
                <w:color w:val="000000"/>
                <w:sz w:val="20"/>
                <w:szCs w:val="20"/>
              </w:rPr>
              <w:t>496.49</w:t>
            </w:r>
          </w:p>
        </w:tc>
        <w:tc>
          <w:tcPr>
            <w:tcW w:w="911" w:type="pct"/>
            <w:tcBorders>
              <w:top w:val="nil"/>
              <w:left w:val="nil"/>
              <w:bottom w:val="single" w:sz="4" w:space="0" w:color="auto"/>
              <w:right w:val="nil"/>
            </w:tcBorders>
            <w:shd w:val="clear" w:color="auto" w:fill="auto"/>
            <w:noWrap/>
            <w:vAlign w:val="center"/>
            <w:hideMark/>
          </w:tcPr>
          <w:p w14:paraId="205AC5D3"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533.77</w:t>
            </w:r>
          </w:p>
        </w:tc>
        <w:tc>
          <w:tcPr>
            <w:tcW w:w="911" w:type="pct"/>
            <w:tcBorders>
              <w:top w:val="nil"/>
              <w:left w:val="nil"/>
              <w:bottom w:val="single" w:sz="4" w:space="0" w:color="auto"/>
              <w:right w:val="nil"/>
            </w:tcBorders>
            <w:shd w:val="clear" w:color="auto" w:fill="auto"/>
            <w:noWrap/>
            <w:vAlign w:val="center"/>
            <w:hideMark/>
          </w:tcPr>
          <w:p w14:paraId="556405D2"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513.35</w:t>
            </w:r>
          </w:p>
        </w:tc>
        <w:tc>
          <w:tcPr>
            <w:tcW w:w="901" w:type="pct"/>
            <w:tcBorders>
              <w:top w:val="nil"/>
              <w:left w:val="nil"/>
              <w:bottom w:val="single" w:sz="4" w:space="0" w:color="auto"/>
              <w:right w:val="nil"/>
            </w:tcBorders>
            <w:shd w:val="clear" w:color="auto" w:fill="auto"/>
            <w:noWrap/>
            <w:vAlign w:val="center"/>
            <w:hideMark/>
          </w:tcPr>
          <w:p w14:paraId="79401EC7" w14:textId="77777777" w:rsidR="00A71552" w:rsidRPr="0089669A" w:rsidRDefault="00A71552" w:rsidP="0016557E">
            <w:pPr>
              <w:spacing w:after="0"/>
              <w:jc w:val="center"/>
              <w:rPr>
                <w:rFonts w:eastAsia="Times New Roman" w:cs="Times New Roman"/>
                <w:sz w:val="20"/>
                <w:szCs w:val="20"/>
              </w:rPr>
            </w:pPr>
            <w:r w:rsidRPr="0089669A">
              <w:rPr>
                <w:rFonts w:eastAsia="Times New Roman" w:cs="Times New Roman"/>
                <w:sz w:val="20"/>
                <w:szCs w:val="20"/>
              </w:rPr>
              <w:t>510.20</w:t>
            </w:r>
          </w:p>
        </w:tc>
      </w:tr>
      <w:tr w:rsidR="00A71552" w:rsidRPr="0089669A" w14:paraId="0BA9C04B" w14:textId="77777777" w:rsidTr="0016557E">
        <w:trPr>
          <w:trHeight w:val="288"/>
          <w:jc w:val="center"/>
        </w:trPr>
        <w:tc>
          <w:tcPr>
            <w:tcW w:w="2277" w:type="pct"/>
            <w:gridSpan w:val="2"/>
            <w:tcBorders>
              <w:top w:val="single" w:sz="4" w:space="0" w:color="auto"/>
              <w:left w:val="nil"/>
              <w:bottom w:val="nil"/>
              <w:right w:val="nil"/>
            </w:tcBorders>
            <w:shd w:val="clear" w:color="auto" w:fill="auto"/>
            <w:noWrap/>
            <w:vAlign w:val="center"/>
            <w:hideMark/>
          </w:tcPr>
          <w:p w14:paraId="41CA8120" w14:textId="038056D8"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RMS</w:t>
            </w:r>
            <w:r>
              <w:rPr>
                <w:rFonts w:cs="Times New Roman"/>
                <w:color w:val="000000"/>
                <w:sz w:val="20"/>
              </w:rPr>
              <w:t>E</w:t>
            </w:r>
            <w:r w:rsidR="000E6346">
              <w:rPr>
                <w:rFonts w:cs="Times New Roman"/>
                <w:color w:val="000000"/>
                <w:sz w:val="20"/>
              </w:rPr>
              <w:t xml:space="preserve"> (fpm)</w:t>
            </w:r>
          </w:p>
        </w:tc>
        <w:tc>
          <w:tcPr>
            <w:tcW w:w="911" w:type="pct"/>
            <w:tcBorders>
              <w:top w:val="single" w:sz="4" w:space="0" w:color="auto"/>
              <w:left w:val="nil"/>
              <w:bottom w:val="nil"/>
              <w:right w:val="nil"/>
            </w:tcBorders>
            <w:shd w:val="clear" w:color="auto" w:fill="auto"/>
            <w:noWrap/>
            <w:vAlign w:val="center"/>
            <w:hideMark/>
          </w:tcPr>
          <w:p w14:paraId="4912BD82" w14:textId="14392D87"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33.91</w:t>
            </w:r>
          </w:p>
        </w:tc>
        <w:tc>
          <w:tcPr>
            <w:tcW w:w="911" w:type="pct"/>
            <w:tcBorders>
              <w:top w:val="single" w:sz="4" w:space="0" w:color="auto"/>
              <w:left w:val="nil"/>
              <w:bottom w:val="nil"/>
              <w:right w:val="nil"/>
            </w:tcBorders>
            <w:shd w:val="clear" w:color="auto" w:fill="auto"/>
            <w:noWrap/>
            <w:vAlign w:val="center"/>
            <w:hideMark/>
          </w:tcPr>
          <w:p w14:paraId="6EFD1092" w14:textId="07907C90"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16.00</w:t>
            </w:r>
          </w:p>
        </w:tc>
        <w:tc>
          <w:tcPr>
            <w:tcW w:w="901" w:type="pct"/>
            <w:tcBorders>
              <w:top w:val="single" w:sz="4" w:space="0" w:color="auto"/>
              <w:left w:val="nil"/>
              <w:bottom w:val="nil"/>
              <w:right w:val="nil"/>
            </w:tcBorders>
            <w:shd w:val="clear" w:color="auto" w:fill="auto"/>
            <w:noWrap/>
            <w:vAlign w:val="center"/>
            <w:hideMark/>
          </w:tcPr>
          <w:p w14:paraId="7D71A3E7" w14:textId="2F98E1DD"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7.32</w:t>
            </w:r>
          </w:p>
        </w:tc>
      </w:tr>
      <w:tr w:rsidR="00A71552" w:rsidRPr="0089669A" w14:paraId="1BA2A65C" w14:textId="77777777" w:rsidTr="0016557E">
        <w:trPr>
          <w:trHeight w:val="288"/>
          <w:jc w:val="center"/>
        </w:trPr>
        <w:tc>
          <w:tcPr>
            <w:tcW w:w="2277" w:type="pct"/>
            <w:gridSpan w:val="2"/>
            <w:tcBorders>
              <w:top w:val="nil"/>
              <w:left w:val="nil"/>
              <w:bottom w:val="single" w:sz="4" w:space="0" w:color="auto"/>
              <w:right w:val="nil"/>
            </w:tcBorders>
            <w:shd w:val="clear" w:color="auto" w:fill="auto"/>
            <w:noWrap/>
            <w:vAlign w:val="center"/>
            <w:hideMark/>
          </w:tcPr>
          <w:p w14:paraId="44D7A672" w14:textId="61722AA2" w:rsidR="00A71552" w:rsidRPr="00AC1C5F" w:rsidRDefault="00655D80" w:rsidP="0016557E">
            <w:pPr>
              <w:spacing w:after="0"/>
              <w:jc w:val="center"/>
              <w:rPr>
                <w:rFonts w:eastAsia="Times New Roman" w:cs="Times New Roman"/>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hideMark/>
          </w:tcPr>
          <w:p w14:paraId="462B1E68" w14:textId="433621A1"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4.82%</w:t>
            </w:r>
          </w:p>
        </w:tc>
        <w:tc>
          <w:tcPr>
            <w:tcW w:w="911" w:type="pct"/>
            <w:tcBorders>
              <w:top w:val="nil"/>
              <w:left w:val="nil"/>
              <w:bottom w:val="single" w:sz="4" w:space="0" w:color="auto"/>
              <w:right w:val="nil"/>
            </w:tcBorders>
            <w:shd w:val="clear" w:color="auto" w:fill="auto"/>
            <w:noWrap/>
            <w:vAlign w:val="center"/>
            <w:hideMark/>
          </w:tcPr>
          <w:p w14:paraId="7F3A4369" w14:textId="4D3F5D2E"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2.21%</w:t>
            </w:r>
          </w:p>
        </w:tc>
        <w:tc>
          <w:tcPr>
            <w:tcW w:w="901" w:type="pct"/>
            <w:tcBorders>
              <w:top w:val="nil"/>
              <w:left w:val="nil"/>
              <w:bottom w:val="single" w:sz="4" w:space="0" w:color="auto"/>
              <w:right w:val="nil"/>
            </w:tcBorders>
            <w:shd w:val="clear" w:color="auto" w:fill="auto"/>
            <w:noWrap/>
            <w:vAlign w:val="center"/>
            <w:hideMark/>
          </w:tcPr>
          <w:p w14:paraId="793905DB" w14:textId="3440B77C" w:rsidR="00A71552" w:rsidRPr="00AC1C5F" w:rsidRDefault="00A71552" w:rsidP="0016557E">
            <w:pPr>
              <w:spacing w:after="0"/>
              <w:jc w:val="center"/>
              <w:rPr>
                <w:rFonts w:eastAsia="Times New Roman" w:cs="Times New Roman"/>
                <w:sz w:val="20"/>
                <w:szCs w:val="20"/>
              </w:rPr>
            </w:pPr>
            <w:r w:rsidRPr="00AC1C5F">
              <w:rPr>
                <w:rFonts w:cs="Times New Roman"/>
                <w:color w:val="000000"/>
                <w:sz w:val="20"/>
              </w:rPr>
              <w:t>1.40%</w:t>
            </w:r>
          </w:p>
        </w:tc>
      </w:tr>
    </w:tbl>
    <w:p w14:paraId="4F524CCF" w14:textId="66B94585" w:rsidR="002F46D6" w:rsidRDefault="002F46D6" w:rsidP="002E7E6A">
      <w:pPr>
        <w:spacing w:before="480" w:line="480" w:lineRule="auto"/>
        <w:jc w:val="both"/>
      </w:pPr>
      <w:r>
        <w:t xml:space="preserve">Based on obtained results </w:t>
      </w:r>
      <w:r w:rsidR="009F775B">
        <w:t>from</w:t>
      </w:r>
      <w:r w:rsidR="00C00FB6">
        <w:t xml:space="preserve"> analyzing calculated</w:t>
      </w:r>
      <w:r w:rsidR="00756AB9">
        <w:t xml:space="preserve"> average velocities</w:t>
      </w:r>
      <w:r>
        <w:t xml:space="preserve"> </w:t>
      </w:r>
      <w:r w:rsidR="00C00FB6">
        <w:t>through</w:t>
      </w:r>
      <w:r>
        <w:t xml:space="preserve"> 3, 5 and 9</w:t>
      </w:r>
      <w:r w:rsidR="000708EC">
        <w:t>-P</w:t>
      </w:r>
      <w:r w:rsidR="00BE2A25">
        <w:t>oint</w:t>
      </w:r>
      <w:r w:rsidR="00C00FB6">
        <w:t xml:space="preserve"> methods,</w:t>
      </w:r>
      <w:r>
        <w:t xml:space="preserve"> </w:t>
      </w:r>
      <w:r w:rsidR="00C00FB6">
        <w:t>the following facts can be outlined</w:t>
      </w:r>
      <w:r>
        <w:t>:</w:t>
      </w:r>
    </w:p>
    <w:p w14:paraId="23597C8A" w14:textId="4A298A7A" w:rsidR="002F46D6" w:rsidRDefault="00C00FB6" w:rsidP="00124DD2">
      <w:pPr>
        <w:pStyle w:val="ListParagraph"/>
        <w:numPr>
          <w:ilvl w:val="0"/>
          <w:numId w:val="32"/>
        </w:numPr>
        <w:spacing w:before="240" w:line="480" w:lineRule="auto"/>
        <w:jc w:val="both"/>
      </w:pPr>
      <w:r>
        <w:t>RMSE</w:t>
      </w:r>
      <w:r w:rsidR="000E6346">
        <w:t>%</w:t>
      </w:r>
      <w:r>
        <w:t xml:space="preserve"> values below 5% criterion are observed </w:t>
      </w:r>
      <w:r w:rsidR="00273870">
        <w:t xml:space="preserve">for </w:t>
      </w:r>
      <w:r>
        <w:t>SA and RA when airflow measurements are performed through 3, 5 and 9-Point methods</w:t>
      </w:r>
      <w:r w:rsidR="002130CE">
        <w:t>, al</w:t>
      </w:r>
      <w:r w:rsidR="00815A29">
        <w:t>though the RA show</w:t>
      </w:r>
      <w:r w:rsidR="007961B3">
        <w:t>s</w:t>
      </w:r>
      <w:r w:rsidR="00815A29">
        <w:t xml:space="preserve"> more non-homo</w:t>
      </w:r>
      <w:r w:rsidR="002130CE">
        <w:t>thetic behaviors by much larger RSME% than the one</w:t>
      </w:r>
      <w:r w:rsidR="00C01250">
        <w:t>s</w:t>
      </w:r>
      <w:r w:rsidR="002130CE">
        <w:t xml:space="preserve"> on </w:t>
      </w:r>
      <w:r w:rsidR="00273870">
        <w:t xml:space="preserve">the </w:t>
      </w:r>
      <w:r w:rsidR="002130CE">
        <w:t>SA</w:t>
      </w:r>
      <w:r>
        <w:t>.</w:t>
      </w:r>
    </w:p>
    <w:p w14:paraId="20576F65" w14:textId="57499CD3" w:rsidR="002F46D6" w:rsidRDefault="00C00FB6" w:rsidP="00124DD2">
      <w:pPr>
        <w:pStyle w:val="ListParagraph"/>
        <w:numPr>
          <w:ilvl w:val="0"/>
          <w:numId w:val="32"/>
        </w:numPr>
        <w:spacing w:before="480" w:line="480" w:lineRule="auto"/>
        <w:jc w:val="both"/>
      </w:pPr>
      <w:r>
        <w:t xml:space="preserve">Results for AHU-5 show that when </w:t>
      </w:r>
      <w:r w:rsidR="00273870">
        <w:t xml:space="preserve">the </w:t>
      </w:r>
      <w:r>
        <w:t>reduced sampling point</w:t>
      </w:r>
      <w:r w:rsidR="002130CE">
        <w:t xml:space="preserve"> method</w:t>
      </w:r>
      <w:r>
        <w:t xml:space="preserve"> </w:t>
      </w:r>
      <w:r w:rsidR="002130CE">
        <w:t xml:space="preserve">is </w:t>
      </w:r>
      <w:r>
        <w:t>applied, increasing the number of sampling points can reduce error and uncertainty</w:t>
      </w:r>
      <w:r w:rsidR="00B96CAD">
        <w:t>.</w:t>
      </w:r>
    </w:p>
    <w:p w14:paraId="46D13508" w14:textId="34C29D41" w:rsidR="00F7684D" w:rsidRDefault="00660362" w:rsidP="002F58AC">
      <w:pPr>
        <w:pStyle w:val="Heading3"/>
        <w:numPr>
          <w:ilvl w:val="2"/>
          <w:numId w:val="6"/>
        </w:numPr>
        <w:spacing w:before="120"/>
        <w:ind w:left="720"/>
      </w:pPr>
      <w:bookmarkStart w:id="100" w:name="_Toc466966387"/>
      <w:r>
        <w:t>AHU-6</w:t>
      </w:r>
      <w:bookmarkEnd w:id="100"/>
    </w:p>
    <w:p w14:paraId="62EC56CF" w14:textId="4859E7A7" w:rsidR="00F7684D" w:rsidRDefault="00D62B85" w:rsidP="00FC6BE2">
      <w:pPr>
        <w:spacing w:line="480" w:lineRule="auto"/>
        <w:jc w:val="both"/>
      </w:pPr>
      <w:r>
        <w:t xml:space="preserve">Tables 3-3 </w:t>
      </w:r>
      <w:r w:rsidR="00FC6BE2">
        <w:t xml:space="preserve">and </w:t>
      </w:r>
      <w:r>
        <w:t xml:space="preserve">3-4 </w:t>
      </w:r>
      <w:r w:rsidR="00FC6BE2">
        <w:t xml:space="preserve">show </w:t>
      </w:r>
      <w:r w:rsidR="00273870">
        <w:t xml:space="preserve">the </w:t>
      </w:r>
      <w:r w:rsidR="008B474F">
        <w:t>calculated 3</w:t>
      </w:r>
      <w:r w:rsidR="00A71552">
        <w:t>-</w:t>
      </w:r>
      <w:r w:rsidR="008B474F">
        <w:t>P and traverse airflow velocities in Section 3.1 for AHU-6</w:t>
      </w:r>
      <w:r w:rsidR="007C33E5">
        <w:t xml:space="preserve">. </w:t>
      </w:r>
      <w:r w:rsidR="008B474F">
        <w:t xml:space="preserve">In addition, results from applying </w:t>
      </w:r>
      <w:r w:rsidR="00273870">
        <w:t xml:space="preserve">the </w:t>
      </w:r>
      <w:r w:rsidR="008B474F">
        <w:t>5</w:t>
      </w:r>
      <w:r w:rsidR="00A71552">
        <w:t>-</w:t>
      </w:r>
      <w:r w:rsidR="008B474F">
        <w:t>P and 9</w:t>
      </w:r>
      <w:r w:rsidR="00A71552">
        <w:t xml:space="preserve">-P methods </w:t>
      </w:r>
      <w:r w:rsidR="00273870">
        <w:t>are</w:t>
      </w:r>
      <w:r w:rsidR="00A71552">
        <w:t xml:space="preserve"> displayed.</w:t>
      </w:r>
    </w:p>
    <w:p w14:paraId="01E46DB7" w14:textId="14CDC93F" w:rsidR="00003219" w:rsidRPr="00615D28" w:rsidRDefault="00003219" w:rsidP="00A604C3">
      <w:pPr>
        <w:pStyle w:val="Caption"/>
        <w:spacing w:after="0" w:line="240" w:lineRule="auto"/>
        <w:rPr>
          <w:b/>
        </w:rPr>
      </w:pPr>
      <w:bookmarkStart w:id="101" w:name="_Ref460844155"/>
      <w:bookmarkStart w:id="102" w:name="_Toc466884927"/>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3</w:t>
      </w:r>
      <w:r w:rsidR="00E44A80" w:rsidRPr="00615D28">
        <w:rPr>
          <w:b/>
          <w:noProof/>
        </w:rPr>
        <w:fldChar w:fldCharType="end"/>
      </w:r>
      <w:bookmarkEnd w:id="101"/>
      <w:r w:rsidR="00D72951" w:rsidRPr="00615D28">
        <w:rPr>
          <w:b/>
        </w:rPr>
        <w:t>:</w:t>
      </w:r>
      <w:r w:rsidRPr="00615D28">
        <w:rPr>
          <w:b/>
        </w:rPr>
        <w:t xml:space="preserve"> Reduced number of </w:t>
      </w:r>
      <w:r w:rsidR="00756AB9" w:rsidRPr="00615D28">
        <w:rPr>
          <w:b/>
        </w:rPr>
        <w:t>sampling</w:t>
      </w:r>
      <w:r w:rsidRPr="00615D28">
        <w:rPr>
          <w:b/>
        </w:rPr>
        <w:t xml:space="preserve"> </w:t>
      </w:r>
      <w:proofErr w:type="gramStart"/>
      <w:r w:rsidRPr="00615D28">
        <w:rPr>
          <w:b/>
        </w:rPr>
        <w:t>points</w:t>
      </w:r>
      <w:proofErr w:type="gramEnd"/>
      <w:r w:rsidRPr="00615D28">
        <w:rPr>
          <w:b/>
        </w:rPr>
        <w:t xml:space="preserve"> analysis for</w:t>
      </w:r>
      <w:r w:rsidR="006914C0">
        <w:rPr>
          <w:b/>
        </w:rPr>
        <w:t xml:space="preserve"> SA</w:t>
      </w:r>
      <w:r w:rsidRPr="00615D28">
        <w:rPr>
          <w:b/>
        </w:rPr>
        <w:t xml:space="preserve"> AHU-6</w:t>
      </w:r>
      <w:bookmarkEnd w:id="102"/>
      <w:r w:rsidR="00273870">
        <w:rPr>
          <w:b/>
        </w:rPr>
        <w:t>.</w:t>
      </w:r>
    </w:p>
    <w:tbl>
      <w:tblPr>
        <w:tblW w:w="5000" w:type="pct"/>
        <w:jc w:val="center"/>
        <w:tblLook w:val="04A0" w:firstRow="1" w:lastRow="0" w:firstColumn="1" w:lastColumn="0" w:noHBand="0" w:noVBand="1"/>
      </w:tblPr>
      <w:tblGrid>
        <w:gridCol w:w="1670"/>
        <w:gridCol w:w="2197"/>
        <w:gridCol w:w="1548"/>
        <w:gridCol w:w="1548"/>
        <w:gridCol w:w="1533"/>
      </w:tblGrid>
      <w:tr w:rsidR="00A71552" w:rsidRPr="0089669A" w14:paraId="0A5FD283" w14:textId="77777777" w:rsidTr="001E6BF8">
        <w:trPr>
          <w:trHeight w:val="288"/>
          <w:jc w:val="center"/>
        </w:trPr>
        <w:tc>
          <w:tcPr>
            <w:tcW w:w="983" w:type="pct"/>
            <w:vMerge w:val="restart"/>
            <w:tcBorders>
              <w:top w:val="single" w:sz="4" w:space="0" w:color="auto"/>
              <w:left w:val="nil"/>
              <w:right w:val="nil"/>
            </w:tcBorders>
            <w:shd w:val="clear" w:color="auto" w:fill="auto"/>
            <w:noWrap/>
            <w:vAlign w:val="center"/>
            <w:hideMark/>
          </w:tcPr>
          <w:p w14:paraId="1FCB3A6A"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Fan Speed</w:t>
            </w:r>
          </w:p>
        </w:tc>
        <w:tc>
          <w:tcPr>
            <w:tcW w:w="1293" w:type="pct"/>
            <w:vMerge w:val="restart"/>
            <w:tcBorders>
              <w:top w:val="single" w:sz="4" w:space="0" w:color="auto"/>
              <w:left w:val="nil"/>
              <w:right w:val="nil"/>
            </w:tcBorders>
            <w:shd w:val="clear" w:color="auto" w:fill="auto"/>
            <w:noWrap/>
            <w:vAlign w:val="center"/>
            <w:hideMark/>
          </w:tcPr>
          <w:p w14:paraId="528CA79C"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Traverse</w:t>
            </w:r>
            <w:r>
              <w:rPr>
                <w:rFonts w:eastAsia="Times New Roman" w:cs="Times New Roman"/>
                <w:color w:val="000000"/>
                <w:sz w:val="20"/>
                <w:szCs w:val="20"/>
              </w:rPr>
              <w:t xml:space="preserve"> (fpm)</w:t>
            </w:r>
          </w:p>
        </w:tc>
        <w:tc>
          <w:tcPr>
            <w:tcW w:w="2724" w:type="pct"/>
            <w:gridSpan w:val="3"/>
            <w:tcBorders>
              <w:top w:val="single" w:sz="4" w:space="0" w:color="auto"/>
              <w:left w:val="nil"/>
              <w:bottom w:val="single" w:sz="4" w:space="0" w:color="auto"/>
              <w:right w:val="nil"/>
            </w:tcBorders>
            <w:shd w:val="clear" w:color="auto" w:fill="auto"/>
            <w:noWrap/>
            <w:vAlign w:val="bottom"/>
            <w:hideMark/>
          </w:tcPr>
          <w:p w14:paraId="17ED6C48" w14:textId="0C0EBEAE" w:rsidR="00A71552" w:rsidRPr="0089669A" w:rsidRDefault="00E05D98" w:rsidP="0089669A">
            <w:pPr>
              <w:spacing w:after="0"/>
              <w:jc w:val="center"/>
              <w:rPr>
                <w:rFonts w:eastAsia="Times New Roman" w:cs="Times New Roman"/>
                <w:color w:val="000000"/>
                <w:sz w:val="20"/>
                <w:szCs w:val="20"/>
              </w:rPr>
            </w:pPr>
            <w:r>
              <w:rPr>
                <w:rFonts w:eastAsia="Times New Roman" w:cs="Times New Roman"/>
                <w:color w:val="000000"/>
                <w:sz w:val="20"/>
                <w:szCs w:val="20"/>
              </w:rPr>
              <w:t>60 seconds</w:t>
            </w:r>
          </w:p>
        </w:tc>
      </w:tr>
      <w:tr w:rsidR="00A71552" w:rsidRPr="0089669A" w14:paraId="49DDC081" w14:textId="77777777" w:rsidTr="00655D80">
        <w:trPr>
          <w:trHeight w:val="288"/>
          <w:jc w:val="center"/>
        </w:trPr>
        <w:tc>
          <w:tcPr>
            <w:tcW w:w="983" w:type="pct"/>
            <w:vMerge/>
            <w:tcBorders>
              <w:left w:val="nil"/>
              <w:bottom w:val="double" w:sz="4" w:space="0" w:color="auto"/>
              <w:right w:val="nil"/>
            </w:tcBorders>
            <w:shd w:val="clear" w:color="auto" w:fill="auto"/>
            <w:noWrap/>
            <w:vAlign w:val="center"/>
            <w:hideMark/>
          </w:tcPr>
          <w:p w14:paraId="191BA297" w14:textId="77777777" w:rsidR="00A71552" w:rsidRPr="0089669A" w:rsidRDefault="00A71552" w:rsidP="00A8690D">
            <w:pPr>
              <w:spacing w:after="0"/>
              <w:jc w:val="center"/>
              <w:rPr>
                <w:rFonts w:eastAsia="Times New Roman" w:cs="Times New Roman"/>
                <w:color w:val="000000"/>
                <w:sz w:val="20"/>
                <w:szCs w:val="20"/>
              </w:rPr>
            </w:pPr>
          </w:p>
        </w:tc>
        <w:tc>
          <w:tcPr>
            <w:tcW w:w="1293" w:type="pct"/>
            <w:vMerge/>
            <w:tcBorders>
              <w:left w:val="nil"/>
              <w:bottom w:val="double" w:sz="4" w:space="0" w:color="auto"/>
              <w:right w:val="nil"/>
            </w:tcBorders>
            <w:shd w:val="clear" w:color="auto" w:fill="auto"/>
            <w:noWrap/>
            <w:vAlign w:val="center"/>
            <w:hideMark/>
          </w:tcPr>
          <w:p w14:paraId="54393AC5" w14:textId="77777777" w:rsidR="00A71552" w:rsidRPr="0089669A" w:rsidRDefault="00A71552" w:rsidP="00A8690D">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1E12FC59"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5967A83D"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902" w:type="pct"/>
            <w:tcBorders>
              <w:top w:val="single" w:sz="4" w:space="0" w:color="auto"/>
              <w:left w:val="nil"/>
              <w:bottom w:val="double" w:sz="4" w:space="0" w:color="auto"/>
              <w:right w:val="nil"/>
            </w:tcBorders>
            <w:shd w:val="clear" w:color="auto" w:fill="auto"/>
            <w:noWrap/>
            <w:vAlign w:val="center"/>
            <w:hideMark/>
          </w:tcPr>
          <w:p w14:paraId="78AE180E" w14:textId="77777777" w:rsidR="00A71552" w:rsidRPr="0089669A" w:rsidRDefault="00A71552" w:rsidP="00A8690D">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A71552" w:rsidRPr="0089669A" w14:paraId="1B69711E" w14:textId="77777777" w:rsidTr="0016557E">
        <w:trPr>
          <w:trHeight w:val="288"/>
          <w:jc w:val="center"/>
        </w:trPr>
        <w:tc>
          <w:tcPr>
            <w:tcW w:w="983" w:type="pct"/>
            <w:tcBorders>
              <w:top w:val="double" w:sz="4" w:space="0" w:color="auto"/>
              <w:left w:val="nil"/>
              <w:bottom w:val="nil"/>
              <w:right w:val="nil"/>
            </w:tcBorders>
            <w:shd w:val="clear" w:color="auto" w:fill="auto"/>
            <w:noWrap/>
            <w:vAlign w:val="center"/>
            <w:hideMark/>
          </w:tcPr>
          <w:p w14:paraId="5B2EF29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95%</w:t>
            </w:r>
          </w:p>
        </w:tc>
        <w:tc>
          <w:tcPr>
            <w:tcW w:w="1293" w:type="pct"/>
            <w:tcBorders>
              <w:top w:val="double" w:sz="4" w:space="0" w:color="auto"/>
              <w:left w:val="nil"/>
              <w:bottom w:val="nil"/>
              <w:right w:val="nil"/>
            </w:tcBorders>
            <w:shd w:val="clear" w:color="auto" w:fill="auto"/>
            <w:noWrap/>
            <w:vAlign w:val="center"/>
            <w:hideMark/>
          </w:tcPr>
          <w:p w14:paraId="331DBA57"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1803.53</w:t>
            </w:r>
          </w:p>
        </w:tc>
        <w:tc>
          <w:tcPr>
            <w:tcW w:w="911" w:type="pct"/>
            <w:tcBorders>
              <w:top w:val="double" w:sz="4" w:space="0" w:color="auto"/>
              <w:left w:val="nil"/>
              <w:bottom w:val="nil"/>
              <w:right w:val="nil"/>
            </w:tcBorders>
            <w:shd w:val="clear" w:color="auto" w:fill="auto"/>
            <w:noWrap/>
            <w:vAlign w:val="center"/>
            <w:hideMark/>
          </w:tcPr>
          <w:p w14:paraId="6638B8C7"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1800.82</w:t>
            </w:r>
          </w:p>
        </w:tc>
        <w:tc>
          <w:tcPr>
            <w:tcW w:w="911" w:type="pct"/>
            <w:tcBorders>
              <w:top w:val="double" w:sz="4" w:space="0" w:color="auto"/>
              <w:left w:val="nil"/>
              <w:bottom w:val="nil"/>
              <w:right w:val="nil"/>
            </w:tcBorders>
            <w:shd w:val="clear" w:color="auto" w:fill="auto"/>
            <w:noWrap/>
            <w:vAlign w:val="center"/>
            <w:hideMark/>
          </w:tcPr>
          <w:p w14:paraId="29159FDB"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1813.06</w:t>
            </w:r>
          </w:p>
        </w:tc>
        <w:tc>
          <w:tcPr>
            <w:tcW w:w="902" w:type="pct"/>
            <w:tcBorders>
              <w:top w:val="double" w:sz="4" w:space="0" w:color="auto"/>
              <w:left w:val="nil"/>
              <w:bottom w:val="nil"/>
              <w:right w:val="nil"/>
            </w:tcBorders>
            <w:shd w:val="clear" w:color="auto" w:fill="auto"/>
            <w:noWrap/>
            <w:vAlign w:val="center"/>
            <w:hideMark/>
          </w:tcPr>
          <w:p w14:paraId="3DA26E2C"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1802.63</w:t>
            </w:r>
          </w:p>
        </w:tc>
      </w:tr>
      <w:tr w:rsidR="00A71552" w:rsidRPr="0089669A" w14:paraId="540359A7"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37254B4A"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75%</w:t>
            </w:r>
          </w:p>
        </w:tc>
        <w:tc>
          <w:tcPr>
            <w:tcW w:w="1293" w:type="pct"/>
            <w:tcBorders>
              <w:top w:val="nil"/>
              <w:left w:val="nil"/>
              <w:bottom w:val="nil"/>
              <w:right w:val="nil"/>
            </w:tcBorders>
            <w:shd w:val="clear" w:color="auto" w:fill="auto"/>
            <w:noWrap/>
            <w:vAlign w:val="center"/>
            <w:hideMark/>
          </w:tcPr>
          <w:p w14:paraId="2CC622FC"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1558.73</w:t>
            </w:r>
          </w:p>
        </w:tc>
        <w:tc>
          <w:tcPr>
            <w:tcW w:w="911" w:type="pct"/>
            <w:tcBorders>
              <w:top w:val="nil"/>
              <w:left w:val="nil"/>
              <w:bottom w:val="nil"/>
              <w:right w:val="nil"/>
            </w:tcBorders>
            <w:shd w:val="clear" w:color="auto" w:fill="auto"/>
            <w:noWrap/>
            <w:vAlign w:val="center"/>
            <w:hideMark/>
          </w:tcPr>
          <w:p w14:paraId="3025AF01"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1545.60</w:t>
            </w:r>
          </w:p>
        </w:tc>
        <w:tc>
          <w:tcPr>
            <w:tcW w:w="911" w:type="pct"/>
            <w:tcBorders>
              <w:top w:val="nil"/>
              <w:left w:val="nil"/>
              <w:bottom w:val="nil"/>
              <w:right w:val="nil"/>
            </w:tcBorders>
            <w:shd w:val="clear" w:color="auto" w:fill="auto"/>
            <w:noWrap/>
            <w:vAlign w:val="center"/>
            <w:hideMark/>
          </w:tcPr>
          <w:p w14:paraId="30B7912E"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1578.19</w:t>
            </w:r>
          </w:p>
        </w:tc>
        <w:tc>
          <w:tcPr>
            <w:tcW w:w="902" w:type="pct"/>
            <w:tcBorders>
              <w:top w:val="nil"/>
              <w:left w:val="nil"/>
              <w:bottom w:val="nil"/>
              <w:right w:val="nil"/>
            </w:tcBorders>
            <w:shd w:val="clear" w:color="auto" w:fill="auto"/>
            <w:noWrap/>
            <w:vAlign w:val="center"/>
            <w:hideMark/>
          </w:tcPr>
          <w:p w14:paraId="0D49670F"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1555.19</w:t>
            </w:r>
          </w:p>
        </w:tc>
      </w:tr>
      <w:tr w:rsidR="00A71552" w:rsidRPr="0089669A" w14:paraId="435F1D81"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1F934625"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50%</w:t>
            </w:r>
          </w:p>
        </w:tc>
        <w:tc>
          <w:tcPr>
            <w:tcW w:w="1293" w:type="pct"/>
            <w:tcBorders>
              <w:top w:val="nil"/>
              <w:left w:val="nil"/>
              <w:bottom w:val="nil"/>
              <w:right w:val="nil"/>
            </w:tcBorders>
            <w:shd w:val="clear" w:color="auto" w:fill="auto"/>
            <w:noWrap/>
            <w:vAlign w:val="center"/>
            <w:hideMark/>
          </w:tcPr>
          <w:p w14:paraId="6FF6B12F"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1236.27</w:t>
            </w:r>
          </w:p>
        </w:tc>
        <w:tc>
          <w:tcPr>
            <w:tcW w:w="911" w:type="pct"/>
            <w:tcBorders>
              <w:top w:val="nil"/>
              <w:left w:val="nil"/>
              <w:bottom w:val="nil"/>
              <w:right w:val="nil"/>
            </w:tcBorders>
            <w:shd w:val="clear" w:color="auto" w:fill="auto"/>
            <w:noWrap/>
            <w:vAlign w:val="center"/>
            <w:hideMark/>
          </w:tcPr>
          <w:p w14:paraId="4B40657A"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1213.53</w:t>
            </w:r>
          </w:p>
        </w:tc>
        <w:tc>
          <w:tcPr>
            <w:tcW w:w="911" w:type="pct"/>
            <w:tcBorders>
              <w:top w:val="nil"/>
              <w:left w:val="nil"/>
              <w:bottom w:val="nil"/>
              <w:right w:val="nil"/>
            </w:tcBorders>
            <w:shd w:val="clear" w:color="auto" w:fill="auto"/>
            <w:noWrap/>
            <w:vAlign w:val="center"/>
            <w:hideMark/>
          </w:tcPr>
          <w:p w14:paraId="0081D471"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1255.47</w:t>
            </w:r>
          </w:p>
        </w:tc>
        <w:tc>
          <w:tcPr>
            <w:tcW w:w="902" w:type="pct"/>
            <w:tcBorders>
              <w:top w:val="nil"/>
              <w:left w:val="nil"/>
              <w:bottom w:val="nil"/>
              <w:right w:val="nil"/>
            </w:tcBorders>
            <w:shd w:val="clear" w:color="auto" w:fill="auto"/>
            <w:noWrap/>
            <w:vAlign w:val="center"/>
            <w:hideMark/>
          </w:tcPr>
          <w:p w14:paraId="0FBF9260"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1232.62</w:t>
            </w:r>
          </w:p>
        </w:tc>
      </w:tr>
      <w:tr w:rsidR="00A71552" w:rsidRPr="0089669A" w14:paraId="72B74455" w14:textId="77777777" w:rsidTr="0016557E">
        <w:trPr>
          <w:trHeight w:val="288"/>
          <w:jc w:val="center"/>
        </w:trPr>
        <w:tc>
          <w:tcPr>
            <w:tcW w:w="983" w:type="pct"/>
            <w:tcBorders>
              <w:top w:val="nil"/>
              <w:left w:val="nil"/>
              <w:bottom w:val="single" w:sz="4" w:space="0" w:color="auto"/>
              <w:right w:val="nil"/>
            </w:tcBorders>
            <w:shd w:val="clear" w:color="auto" w:fill="auto"/>
            <w:noWrap/>
            <w:vAlign w:val="center"/>
            <w:hideMark/>
          </w:tcPr>
          <w:p w14:paraId="32FBBEC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25%</w:t>
            </w:r>
          </w:p>
        </w:tc>
        <w:tc>
          <w:tcPr>
            <w:tcW w:w="1293" w:type="pct"/>
            <w:tcBorders>
              <w:top w:val="nil"/>
              <w:left w:val="nil"/>
              <w:bottom w:val="single" w:sz="4" w:space="0" w:color="auto"/>
              <w:right w:val="nil"/>
            </w:tcBorders>
            <w:shd w:val="clear" w:color="auto" w:fill="auto"/>
            <w:noWrap/>
            <w:vAlign w:val="center"/>
            <w:hideMark/>
          </w:tcPr>
          <w:p w14:paraId="7ED2E9CD"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851.32</w:t>
            </w:r>
          </w:p>
        </w:tc>
        <w:tc>
          <w:tcPr>
            <w:tcW w:w="911" w:type="pct"/>
            <w:tcBorders>
              <w:top w:val="nil"/>
              <w:left w:val="nil"/>
              <w:bottom w:val="single" w:sz="4" w:space="0" w:color="auto"/>
              <w:right w:val="nil"/>
            </w:tcBorders>
            <w:shd w:val="clear" w:color="auto" w:fill="auto"/>
            <w:noWrap/>
            <w:vAlign w:val="center"/>
            <w:hideMark/>
          </w:tcPr>
          <w:p w14:paraId="205DC762"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841.50</w:t>
            </w:r>
          </w:p>
        </w:tc>
        <w:tc>
          <w:tcPr>
            <w:tcW w:w="911" w:type="pct"/>
            <w:tcBorders>
              <w:top w:val="nil"/>
              <w:left w:val="nil"/>
              <w:bottom w:val="single" w:sz="4" w:space="0" w:color="auto"/>
              <w:right w:val="nil"/>
            </w:tcBorders>
            <w:shd w:val="clear" w:color="auto" w:fill="auto"/>
            <w:noWrap/>
            <w:vAlign w:val="center"/>
            <w:hideMark/>
          </w:tcPr>
          <w:p w14:paraId="48B6C00F"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872.15</w:t>
            </w:r>
          </w:p>
        </w:tc>
        <w:tc>
          <w:tcPr>
            <w:tcW w:w="902" w:type="pct"/>
            <w:tcBorders>
              <w:top w:val="nil"/>
              <w:left w:val="nil"/>
              <w:bottom w:val="single" w:sz="4" w:space="0" w:color="auto"/>
              <w:right w:val="nil"/>
            </w:tcBorders>
            <w:shd w:val="clear" w:color="auto" w:fill="auto"/>
            <w:noWrap/>
            <w:vAlign w:val="center"/>
            <w:hideMark/>
          </w:tcPr>
          <w:p w14:paraId="25F2E7E7"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852.20</w:t>
            </w:r>
          </w:p>
        </w:tc>
      </w:tr>
      <w:tr w:rsidR="00A71552" w:rsidRPr="0089669A" w14:paraId="357DCB50" w14:textId="77777777" w:rsidTr="0016557E">
        <w:trPr>
          <w:trHeight w:val="288"/>
          <w:jc w:val="center"/>
        </w:trPr>
        <w:tc>
          <w:tcPr>
            <w:tcW w:w="2276" w:type="pct"/>
            <w:gridSpan w:val="2"/>
            <w:tcBorders>
              <w:top w:val="single" w:sz="4" w:space="0" w:color="auto"/>
              <w:left w:val="nil"/>
              <w:bottom w:val="nil"/>
              <w:right w:val="nil"/>
            </w:tcBorders>
            <w:shd w:val="clear" w:color="auto" w:fill="auto"/>
            <w:noWrap/>
            <w:vAlign w:val="center"/>
            <w:hideMark/>
          </w:tcPr>
          <w:p w14:paraId="7BC572A7" w14:textId="58049DEF"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RMS</w:t>
            </w:r>
            <w:r>
              <w:rPr>
                <w:rFonts w:cs="Times New Roman"/>
                <w:color w:val="000000"/>
                <w:sz w:val="20"/>
              </w:rPr>
              <w:t>E</w:t>
            </w:r>
            <w:r w:rsidR="000E6346">
              <w:rPr>
                <w:rFonts w:cs="Times New Roman"/>
                <w:color w:val="000000"/>
                <w:sz w:val="20"/>
              </w:rPr>
              <w:t xml:space="preserve"> (fpm)</w:t>
            </w:r>
          </w:p>
        </w:tc>
        <w:tc>
          <w:tcPr>
            <w:tcW w:w="911" w:type="pct"/>
            <w:tcBorders>
              <w:top w:val="single" w:sz="4" w:space="0" w:color="auto"/>
              <w:left w:val="nil"/>
              <w:bottom w:val="nil"/>
              <w:right w:val="nil"/>
            </w:tcBorders>
            <w:shd w:val="clear" w:color="auto" w:fill="auto"/>
            <w:noWrap/>
            <w:vAlign w:val="center"/>
            <w:hideMark/>
          </w:tcPr>
          <w:p w14:paraId="3B9D287C" w14:textId="138FA866"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14.08</w:t>
            </w:r>
          </w:p>
        </w:tc>
        <w:tc>
          <w:tcPr>
            <w:tcW w:w="911" w:type="pct"/>
            <w:tcBorders>
              <w:top w:val="single" w:sz="4" w:space="0" w:color="auto"/>
              <w:left w:val="nil"/>
              <w:bottom w:val="nil"/>
              <w:right w:val="nil"/>
            </w:tcBorders>
            <w:shd w:val="clear" w:color="auto" w:fill="auto"/>
            <w:noWrap/>
            <w:vAlign w:val="center"/>
            <w:hideMark/>
          </w:tcPr>
          <w:p w14:paraId="1726DEC3" w14:textId="5D0E1805"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17.83</w:t>
            </w:r>
          </w:p>
        </w:tc>
        <w:tc>
          <w:tcPr>
            <w:tcW w:w="902" w:type="pct"/>
            <w:tcBorders>
              <w:top w:val="single" w:sz="4" w:space="0" w:color="auto"/>
              <w:left w:val="nil"/>
              <w:bottom w:val="nil"/>
              <w:right w:val="nil"/>
            </w:tcBorders>
            <w:shd w:val="clear" w:color="auto" w:fill="auto"/>
            <w:noWrap/>
            <w:vAlign w:val="center"/>
            <w:hideMark/>
          </w:tcPr>
          <w:p w14:paraId="493C9DC8" w14:textId="53EE87B1"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2.62</w:t>
            </w:r>
          </w:p>
        </w:tc>
      </w:tr>
      <w:tr w:rsidR="00A71552" w:rsidRPr="0089669A" w14:paraId="6FB73815" w14:textId="77777777" w:rsidTr="0016557E">
        <w:trPr>
          <w:trHeight w:val="288"/>
          <w:jc w:val="center"/>
        </w:trPr>
        <w:tc>
          <w:tcPr>
            <w:tcW w:w="2276" w:type="pct"/>
            <w:gridSpan w:val="2"/>
            <w:tcBorders>
              <w:top w:val="nil"/>
              <w:left w:val="nil"/>
              <w:bottom w:val="single" w:sz="4" w:space="0" w:color="auto"/>
              <w:right w:val="nil"/>
            </w:tcBorders>
            <w:shd w:val="clear" w:color="auto" w:fill="auto"/>
            <w:noWrap/>
            <w:vAlign w:val="center"/>
            <w:hideMark/>
          </w:tcPr>
          <w:p w14:paraId="20BF0368" w14:textId="2117327F" w:rsidR="00A71552" w:rsidRPr="00AC1C5F" w:rsidRDefault="00655D80" w:rsidP="0016557E">
            <w:pPr>
              <w:spacing w:after="0"/>
              <w:jc w:val="center"/>
              <w:rPr>
                <w:rFonts w:eastAsia="Times New Roman" w:cs="Times New Roman"/>
                <w:color w:val="000000"/>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hideMark/>
          </w:tcPr>
          <w:p w14:paraId="5A66A33B" w14:textId="25E66EE6"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1.17%</w:t>
            </w:r>
          </w:p>
        </w:tc>
        <w:tc>
          <w:tcPr>
            <w:tcW w:w="911" w:type="pct"/>
            <w:tcBorders>
              <w:top w:val="nil"/>
              <w:left w:val="nil"/>
              <w:bottom w:val="single" w:sz="4" w:space="0" w:color="auto"/>
              <w:right w:val="nil"/>
            </w:tcBorders>
            <w:shd w:val="clear" w:color="auto" w:fill="auto"/>
            <w:noWrap/>
            <w:vAlign w:val="center"/>
            <w:hideMark/>
          </w:tcPr>
          <w:p w14:paraId="2E90E979" w14:textId="6FA95695"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1.60%</w:t>
            </w:r>
          </w:p>
        </w:tc>
        <w:tc>
          <w:tcPr>
            <w:tcW w:w="902" w:type="pct"/>
            <w:tcBorders>
              <w:top w:val="nil"/>
              <w:left w:val="nil"/>
              <w:bottom w:val="single" w:sz="4" w:space="0" w:color="auto"/>
              <w:right w:val="nil"/>
            </w:tcBorders>
            <w:shd w:val="clear" w:color="auto" w:fill="auto"/>
            <w:noWrap/>
            <w:vAlign w:val="center"/>
            <w:hideMark/>
          </w:tcPr>
          <w:p w14:paraId="08599509" w14:textId="0F07C225"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0.19%</w:t>
            </w:r>
          </w:p>
        </w:tc>
      </w:tr>
    </w:tbl>
    <w:p w14:paraId="2251C28C" w14:textId="6B10A232" w:rsidR="00003219" w:rsidRPr="00615D28" w:rsidRDefault="00003219" w:rsidP="008C01C4">
      <w:pPr>
        <w:pStyle w:val="Caption"/>
        <w:spacing w:before="480" w:after="0" w:line="240" w:lineRule="auto"/>
        <w:rPr>
          <w:b/>
        </w:rPr>
      </w:pPr>
      <w:bookmarkStart w:id="103" w:name="_Ref460844162"/>
      <w:bookmarkStart w:id="104" w:name="_Toc466884928"/>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4</w:t>
      </w:r>
      <w:r w:rsidR="00E44A80" w:rsidRPr="00615D28">
        <w:rPr>
          <w:b/>
          <w:noProof/>
        </w:rPr>
        <w:fldChar w:fldCharType="end"/>
      </w:r>
      <w:bookmarkEnd w:id="103"/>
      <w:r w:rsidR="00D72951" w:rsidRPr="00615D28">
        <w:rPr>
          <w:b/>
        </w:rPr>
        <w:t>:</w:t>
      </w:r>
      <w:r w:rsidRPr="00615D28">
        <w:rPr>
          <w:b/>
        </w:rPr>
        <w:t xml:space="preserve"> Reduced number of </w:t>
      </w:r>
      <w:r w:rsidR="00756AB9" w:rsidRPr="00615D28">
        <w:rPr>
          <w:b/>
        </w:rPr>
        <w:t>sampling</w:t>
      </w:r>
      <w:r w:rsidRPr="00615D28">
        <w:rPr>
          <w:b/>
        </w:rPr>
        <w:t xml:space="preserve"> </w:t>
      </w:r>
      <w:proofErr w:type="gramStart"/>
      <w:r w:rsidRPr="00615D28">
        <w:rPr>
          <w:b/>
        </w:rPr>
        <w:t>points</w:t>
      </w:r>
      <w:proofErr w:type="gramEnd"/>
      <w:r w:rsidRPr="00615D28">
        <w:rPr>
          <w:b/>
        </w:rPr>
        <w:t xml:space="preserve"> analysis for </w:t>
      </w:r>
      <w:r w:rsidR="006914C0">
        <w:rPr>
          <w:b/>
        </w:rPr>
        <w:t xml:space="preserve">RA </w:t>
      </w:r>
      <w:r w:rsidRPr="00615D28">
        <w:rPr>
          <w:b/>
        </w:rPr>
        <w:t>AHU-6</w:t>
      </w:r>
      <w:bookmarkEnd w:id="104"/>
      <w:r w:rsidR="00273870">
        <w:rPr>
          <w:b/>
        </w:rPr>
        <w:t>.</w:t>
      </w:r>
    </w:p>
    <w:tbl>
      <w:tblPr>
        <w:tblW w:w="5000" w:type="pct"/>
        <w:jc w:val="center"/>
        <w:tblLook w:val="04A0" w:firstRow="1" w:lastRow="0" w:firstColumn="1" w:lastColumn="0" w:noHBand="0" w:noVBand="1"/>
      </w:tblPr>
      <w:tblGrid>
        <w:gridCol w:w="1670"/>
        <w:gridCol w:w="2204"/>
        <w:gridCol w:w="1548"/>
        <w:gridCol w:w="1548"/>
        <w:gridCol w:w="1526"/>
      </w:tblGrid>
      <w:tr w:rsidR="00A71552" w:rsidRPr="0089669A" w14:paraId="3B4C4537" w14:textId="77777777" w:rsidTr="00655D80">
        <w:trPr>
          <w:trHeight w:val="288"/>
          <w:jc w:val="center"/>
        </w:trPr>
        <w:tc>
          <w:tcPr>
            <w:tcW w:w="983" w:type="pct"/>
            <w:vMerge w:val="restart"/>
            <w:tcBorders>
              <w:top w:val="single" w:sz="4" w:space="0" w:color="auto"/>
              <w:left w:val="nil"/>
              <w:right w:val="nil"/>
            </w:tcBorders>
            <w:shd w:val="clear" w:color="auto" w:fill="auto"/>
            <w:noWrap/>
            <w:vAlign w:val="center"/>
            <w:hideMark/>
          </w:tcPr>
          <w:p w14:paraId="17E38FC1"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Fan Speed</w:t>
            </w:r>
          </w:p>
        </w:tc>
        <w:tc>
          <w:tcPr>
            <w:tcW w:w="1297" w:type="pct"/>
            <w:vMerge w:val="restart"/>
            <w:tcBorders>
              <w:top w:val="single" w:sz="4" w:space="0" w:color="auto"/>
              <w:left w:val="nil"/>
              <w:right w:val="nil"/>
            </w:tcBorders>
            <w:shd w:val="clear" w:color="auto" w:fill="auto"/>
            <w:noWrap/>
            <w:vAlign w:val="center"/>
            <w:hideMark/>
          </w:tcPr>
          <w:p w14:paraId="100E9451" w14:textId="77777777" w:rsidR="00A71552" w:rsidRPr="0089669A" w:rsidRDefault="00A71552" w:rsidP="0034073D">
            <w:pPr>
              <w:spacing w:after="0"/>
              <w:jc w:val="center"/>
              <w:rPr>
                <w:rFonts w:eastAsia="Times New Roman" w:cs="Times New Roman"/>
                <w:sz w:val="20"/>
                <w:szCs w:val="20"/>
              </w:rPr>
            </w:pPr>
            <w:r w:rsidRPr="0089669A">
              <w:rPr>
                <w:rFonts w:eastAsia="Times New Roman" w:cs="Times New Roman"/>
                <w:color w:val="000000"/>
                <w:sz w:val="20"/>
                <w:szCs w:val="20"/>
              </w:rPr>
              <w:t>Traverse</w:t>
            </w:r>
            <w:r>
              <w:rPr>
                <w:rFonts w:eastAsia="Times New Roman" w:cs="Times New Roman"/>
                <w:color w:val="000000"/>
                <w:sz w:val="20"/>
                <w:szCs w:val="20"/>
              </w:rPr>
              <w:t xml:space="preserve"> (fpm)</w:t>
            </w:r>
          </w:p>
        </w:tc>
        <w:tc>
          <w:tcPr>
            <w:tcW w:w="2720" w:type="pct"/>
            <w:gridSpan w:val="3"/>
            <w:tcBorders>
              <w:top w:val="single" w:sz="4" w:space="0" w:color="auto"/>
              <w:left w:val="nil"/>
              <w:bottom w:val="single" w:sz="4" w:space="0" w:color="auto"/>
              <w:right w:val="nil"/>
            </w:tcBorders>
            <w:shd w:val="clear" w:color="auto" w:fill="auto"/>
            <w:noWrap/>
            <w:vAlign w:val="bottom"/>
            <w:hideMark/>
          </w:tcPr>
          <w:p w14:paraId="6D7BA3EA" w14:textId="43673BF7" w:rsidR="00A71552" w:rsidRPr="0089669A" w:rsidRDefault="00E05D98" w:rsidP="0089669A">
            <w:pPr>
              <w:spacing w:after="0"/>
              <w:jc w:val="center"/>
              <w:rPr>
                <w:rFonts w:eastAsia="Times New Roman" w:cs="Times New Roman"/>
                <w:color w:val="000000"/>
                <w:sz w:val="20"/>
                <w:szCs w:val="20"/>
              </w:rPr>
            </w:pPr>
            <w:r>
              <w:rPr>
                <w:rFonts w:eastAsia="Times New Roman" w:cs="Times New Roman"/>
                <w:color w:val="000000"/>
                <w:sz w:val="20"/>
                <w:szCs w:val="20"/>
              </w:rPr>
              <w:t>60 seconds</w:t>
            </w:r>
          </w:p>
        </w:tc>
      </w:tr>
      <w:tr w:rsidR="00A71552" w:rsidRPr="0089669A" w14:paraId="2A3E1A23" w14:textId="77777777" w:rsidTr="00655D80">
        <w:trPr>
          <w:trHeight w:val="288"/>
          <w:jc w:val="center"/>
        </w:trPr>
        <w:tc>
          <w:tcPr>
            <w:tcW w:w="983" w:type="pct"/>
            <w:vMerge/>
            <w:tcBorders>
              <w:left w:val="nil"/>
              <w:bottom w:val="double" w:sz="4" w:space="0" w:color="auto"/>
              <w:right w:val="nil"/>
            </w:tcBorders>
            <w:shd w:val="clear" w:color="auto" w:fill="auto"/>
            <w:noWrap/>
            <w:vAlign w:val="center"/>
            <w:hideMark/>
          </w:tcPr>
          <w:p w14:paraId="78081689" w14:textId="77777777" w:rsidR="00A71552" w:rsidRPr="0089669A" w:rsidRDefault="00A71552" w:rsidP="0089669A">
            <w:pPr>
              <w:spacing w:after="0"/>
              <w:jc w:val="center"/>
              <w:rPr>
                <w:rFonts w:eastAsia="Times New Roman" w:cs="Times New Roman"/>
                <w:color w:val="000000"/>
                <w:sz w:val="20"/>
                <w:szCs w:val="20"/>
              </w:rPr>
            </w:pPr>
          </w:p>
        </w:tc>
        <w:tc>
          <w:tcPr>
            <w:tcW w:w="1297" w:type="pct"/>
            <w:vMerge/>
            <w:tcBorders>
              <w:left w:val="nil"/>
              <w:bottom w:val="double" w:sz="4" w:space="0" w:color="auto"/>
              <w:right w:val="nil"/>
            </w:tcBorders>
            <w:shd w:val="clear" w:color="auto" w:fill="auto"/>
            <w:noWrap/>
            <w:vAlign w:val="center"/>
            <w:hideMark/>
          </w:tcPr>
          <w:p w14:paraId="69557184" w14:textId="77777777" w:rsidR="00A71552" w:rsidRPr="0089669A" w:rsidRDefault="00A71552" w:rsidP="0034073D">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10C0D2A8" w14:textId="77777777" w:rsidR="00A71552" w:rsidRPr="0089669A" w:rsidRDefault="00A71552" w:rsidP="0089669A">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505E2DCE" w14:textId="77777777" w:rsidR="00A71552" w:rsidRPr="0089669A" w:rsidRDefault="00A71552" w:rsidP="0089669A">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898" w:type="pct"/>
            <w:tcBorders>
              <w:top w:val="single" w:sz="4" w:space="0" w:color="auto"/>
              <w:left w:val="nil"/>
              <w:bottom w:val="double" w:sz="4" w:space="0" w:color="auto"/>
              <w:right w:val="nil"/>
            </w:tcBorders>
            <w:shd w:val="clear" w:color="auto" w:fill="auto"/>
            <w:noWrap/>
            <w:vAlign w:val="center"/>
            <w:hideMark/>
          </w:tcPr>
          <w:p w14:paraId="48100935" w14:textId="77777777" w:rsidR="00A71552" w:rsidRPr="0089669A" w:rsidRDefault="00A71552" w:rsidP="0089669A">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A71552" w:rsidRPr="0089669A" w14:paraId="7655E1FD" w14:textId="77777777" w:rsidTr="0016557E">
        <w:trPr>
          <w:trHeight w:val="288"/>
          <w:jc w:val="center"/>
        </w:trPr>
        <w:tc>
          <w:tcPr>
            <w:tcW w:w="983" w:type="pct"/>
            <w:tcBorders>
              <w:top w:val="double" w:sz="4" w:space="0" w:color="auto"/>
              <w:left w:val="nil"/>
              <w:bottom w:val="nil"/>
              <w:right w:val="nil"/>
            </w:tcBorders>
            <w:shd w:val="clear" w:color="auto" w:fill="auto"/>
            <w:noWrap/>
            <w:vAlign w:val="center"/>
            <w:hideMark/>
          </w:tcPr>
          <w:p w14:paraId="2B7D6910"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95%</w:t>
            </w:r>
          </w:p>
        </w:tc>
        <w:tc>
          <w:tcPr>
            <w:tcW w:w="1297" w:type="pct"/>
            <w:tcBorders>
              <w:top w:val="double" w:sz="4" w:space="0" w:color="auto"/>
              <w:left w:val="nil"/>
              <w:bottom w:val="nil"/>
              <w:right w:val="nil"/>
            </w:tcBorders>
            <w:shd w:val="clear" w:color="auto" w:fill="auto"/>
            <w:noWrap/>
            <w:vAlign w:val="center"/>
            <w:hideMark/>
          </w:tcPr>
          <w:p w14:paraId="05345512"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1236.61</w:t>
            </w:r>
          </w:p>
        </w:tc>
        <w:tc>
          <w:tcPr>
            <w:tcW w:w="911" w:type="pct"/>
            <w:tcBorders>
              <w:top w:val="double" w:sz="4" w:space="0" w:color="auto"/>
              <w:left w:val="nil"/>
              <w:bottom w:val="nil"/>
              <w:right w:val="nil"/>
            </w:tcBorders>
            <w:shd w:val="clear" w:color="auto" w:fill="auto"/>
            <w:noWrap/>
            <w:vAlign w:val="center"/>
            <w:hideMark/>
          </w:tcPr>
          <w:p w14:paraId="224AAF4A"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1237.72</w:t>
            </w:r>
          </w:p>
        </w:tc>
        <w:tc>
          <w:tcPr>
            <w:tcW w:w="911" w:type="pct"/>
            <w:tcBorders>
              <w:top w:val="double" w:sz="4" w:space="0" w:color="auto"/>
              <w:left w:val="nil"/>
              <w:bottom w:val="nil"/>
              <w:right w:val="nil"/>
            </w:tcBorders>
            <w:shd w:val="clear" w:color="auto" w:fill="auto"/>
            <w:noWrap/>
            <w:vAlign w:val="center"/>
            <w:hideMark/>
          </w:tcPr>
          <w:p w14:paraId="26336B26"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1236.66</w:t>
            </w:r>
          </w:p>
        </w:tc>
        <w:tc>
          <w:tcPr>
            <w:tcW w:w="898" w:type="pct"/>
            <w:tcBorders>
              <w:top w:val="double" w:sz="4" w:space="0" w:color="auto"/>
              <w:left w:val="nil"/>
              <w:bottom w:val="nil"/>
              <w:right w:val="nil"/>
            </w:tcBorders>
            <w:shd w:val="clear" w:color="auto" w:fill="auto"/>
            <w:noWrap/>
            <w:vAlign w:val="center"/>
            <w:hideMark/>
          </w:tcPr>
          <w:p w14:paraId="1DA24C4D"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1238.53</w:t>
            </w:r>
          </w:p>
        </w:tc>
      </w:tr>
      <w:tr w:rsidR="00A71552" w:rsidRPr="0089669A" w14:paraId="7037D806" w14:textId="77777777" w:rsidTr="0016557E">
        <w:trPr>
          <w:trHeight w:val="288"/>
          <w:jc w:val="center"/>
        </w:trPr>
        <w:tc>
          <w:tcPr>
            <w:tcW w:w="983" w:type="pct"/>
            <w:tcBorders>
              <w:top w:val="nil"/>
              <w:left w:val="nil"/>
              <w:bottom w:val="nil"/>
              <w:right w:val="nil"/>
            </w:tcBorders>
            <w:shd w:val="clear" w:color="auto" w:fill="auto"/>
            <w:noWrap/>
            <w:vAlign w:val="center"/>
            <w:hideMark/>
          </w:tcPr>
          <w:p w14:paraId="57CB93B4"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75%</w:t>
            </w:r>
          </w:p>
        </w:tc>
        <w:tc>
          <w:tcPr>
            <w:tcW w:w="1297" w:type="pct"/>
            <w:tcBorders>
              <w:top w:val="nil"/>
              <w:left w:val="nil"/>
              <w:bottom w:val="nil"/>
              <w:right w:val="nil"/>
            </w:tcBorders>
            <w:shd w:val="clear" w:color="auto" w:fill="auto"/>
            <w:noWrap/>
            <w:vAlign w:val="center"/>
            <w:hideMark/>
          </w:tcPr>
          <w:p w14:paraId="37EE56B4"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1038.14</w:t>
            </w:r>
          </w:p>
        </w:tc>
        <w:tc>
          <w:tcPr>
            <w:tcW w:w="911" w:type="pct"/>
            <w:tcBorders>
              <w:top w:val="nil"/>
              <w:left w:val="nil"/>
              <w:bottom w:val="nil"/>
              <w:right w:val="nil"/>
            </w:tcBorders>
            <w:shd w:val="clear" w:color="auto" w:fill="auto"/>
            <w:noWrap/>
            <w:vAlign w:val="center"/>
            <w:hideMark/>
          </w:tcPr>
          <w:p w14:paraId="66DF4615"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1066.31</w:t>
            </w:r>
          </w:p>
        </w:tc>
        <w:tc>
          <w:tcPr>
            <w:tcW w:w="911" w:type="pct"/>
            <w:tcBorders>
              <w:top w:val="nil"/>
              <w:left w:val="nil"/>
              <w:bottom w:val="nil"/>
              <w:right w:val="nil"/>
            </w:tcBorders>
            <w:shd w:val="clear" w:color="auto" w:fill="auto"/>
            <w:noWrap/>
            <w:vAlign w:val="center"/>
            <w:hideMark/>
          </w:tcPr>
          <w:p w14:paraId="1E908213"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1055.75</w:t>
            </w:r>
          </w:p>
        </w:tc>
        <w:tc>
          <w:tcPr>
            <w:tcW w:w="898" w:type="pct"/>
            <w:tcBorders>
              <w:top w:val="nil"/>
              <w:left w:val="nil"/>
              <w:bottom w:val="nil"/>
              <w:right w:val="nil"/>
            </w:tcBorders>
            <w:shd w:val="clear" w:color="auto" w:fill="auto"/>
            <w:noWrap/>
            <w:vAlign w:val="center"/>
            <w:hideMark/>
          </w:tcPr>
          <w:p w14:paraId="28DAE2B4"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1032.08</w:t>
            </w:r>
          </w:p>
        </w:tc>
      </w:tr>
      <w:tr w:rsidR="00A71552" w:rsidRPr="0089669A" w14:paraId="26F25AAE" w14:textId="77777777" w:rsidTr="0016557E">
        <w:trPr>
          <w:trHeight w:val="288"/>
          <w:jc w:val="center"/>
        </w:trPr>
        <w:tc>
          <w:tcPr>
            <w:tcW w:w="983" w:type="pct"/>
            <w:tcBorders>
              <w:top w:val="nil"/>
              <w:left w:val="nil"/>
              <w:right w:val="nil"/>
            </w:tcBorders>
            <w:shd w:val="clear" w:color="auto" w:fill="auto"/>
            <w:noWrap/>
            <w:vAlign w:val="center"/>
            <w:hideMark/>
          </w:tcPr>
          <w:p w14:paraId="296746B5"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50%</w:t>
            </w:r>
          </w:p>
        </w:tc>
        <w:tc>
          <w:tcPr>
            <w:tcW w:w="1297" w:type="pct"/>
            <w:tcBorders>
              <w:top w:val="nil"/>
              <w:left w:val="nil"/>
              <w:right w:val="nil"/>
            </w:tcBorders>
            <w:shd w:val="clear" w:color="auto" w:fill="auto"/>
            <w:noWrap/>
            <w:vAlign w:val="center"/>
            <w:hideMark/>
          </w:tcPr>
          <w:p w14:paraId="7A105036"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749.16</w:t>
            </w:r>
          </w:p>
        </w:tc>
        <w:tc>
          <w:tcPr>
            <w:tcW w:w="911" w:type="pct"/>
            <w:tcBorders>
              <w:top w:val="nil"/>
              <w:left w:val="nil"/>
              <w:right w:val="nil"/>
            </w:tcBorders>
            <w:shd w:val="clear" w:color="auto" w:fill="auto"/>
            <w:noWrap/>
            <w:vAlign w:val="center"/>
            <w:hideMark/>
          </w:tcPr>
          <w:p w14:paraId="28ED6273"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787.26</w:t>
            </w:r>
          </w:p>
        </w:tc>
        <w:tc>
          <w:tcPr>
            <w:tcW w:w="911" w:type="pct"/>
            <w:tcBorders>
              <w:top w:val="nil"/>
              <w:left w:val="nil"/>
              <w:right w:val="nil"/>
            </w:tcBorders>
            <w:shd w:val="clear" w:color="auto" w:fill="auto"/>
            <w:noWrap/>
            <w:vAlign w:val="center"/>
            <w:hideMark/>
          </w:tcPr>
          <w:p w14:paraId="35E69252"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755.58</w:t>
            </w:r>
          </w:p>
        </w:tc>
        <w:tc>
          <w:tcPr>
            <w:tcW w:w="898" w:type="pct"/>
            <w:tcBorders>
              <w:top w:val="nil"/>
              <w:left w:val="nil"/>
              <w:right w:val="nil"/>
            </w:tcBorders>
            <w:shd w:val="clear" w:color="auto" w:fill="auto"/>
            <w:noWrap/>
            <w:vAlign w:val="center"/>
            <w:hideMark/>
          </w:tcPr>
          <w:p w14:paraId="698824A2"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747.07</w:t>
            </w:r>
          </w:p>
        </w:tc>
      </w:tr>
      <w:tr w:rsidR="00A71552" w:rsidRPr="0089669A" w14:paraId="3756FC02" w14:textId="77777777" w:rsidTr="0016557E">
        <w:trPr>
          <w:trHeight w:val="288"/>
          <w:jc w:val="center"/>
        </w:trPr>
        <w:tc>
          <w:tcPr>
            <w:tcW w:w="983" w:type="pct"/>
            <w:tcBorders>
              <w:top w:val="nil"/>
              <w:left w:val="nil"/>
              <w:bottom w:val="single" w:sz="4" w:space="0" w:color="auto"/>
              <w:right w:val="nil"/>
            </w:tcBorders>
            <w:shd w:val="clear" w:color="auto" w:fill="auto"/>
            <w:noWrap/>
            <w:vAlign w:val="center"/>
            <w:hideMark/>
          </w:tcPr>
          <w:p w14:paraId="3A8D9A68"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25%</w:t>
            </w:r>
          </w:p>
        </w:tc>
        <w:tc>
          <w:tcPr>
            <w:tcW w:w="1297" w:type="pct"/>
            <w:tcBorders>
              <w:top w:val="nil"/>
              <w:left w:val="nil"/>
              <w:bottom w:val="single" w:sz="4" w:space="0" w:color="auto"/>
              <w:right w:val="nil"/>
            </w:tcBorders>
            <w:shd w:val="clear" w:color="auto" w:fill="auto"/>
            <w:noWrap/>
            <w:vAlign w:val="center"/>
            <w:hideMark/>
          </w:tcPr>
          <w:p w14:paraId="65694F69"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424.34</w:t>
            </w:r>
          </w:p>
        </w:tc>
        <w:tc>
          <w:tcPr>
            <w:tcW w:w="911" w:type="pct"/>
            <w:tcBorders>
              <w:top w:val="nil"/>
              <w:left w:val="nil"/>
              <w:bottom w:val="single" w:sz="4" w:space="0" w:color="auto"/>
              <w:right w:val="nil"/>
            </w:tcBorders>
            <w:shd w:val="clear" w:color="auto" w:fill="auto"/>
            <w:noWrap/>
            <w:vAlign w:val="center"/>
            <w:hideMark/>
          </w:tcPr>
          <w:p w14:paraId="72578BD6"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441.09</w:t>
            </w:r>
          </w:p>
        </w:tc>
        <w:tc>
          <w:tcPr>
            <w:tcW w:w="911" w:type="pct"/>
            <w:tcBorders>
              <w:top w:val="nil"/>
              <w:left w:val="nil"/>
              <w:bottom w:val="single" w:sz="4" w:space="0" w:color="auto"/>
              <w:right w:val="nil"/>
            </w:tcBorders>
            <w:shd w:val="clear" w:color="auto" w:fill="auto"/>
            <w:noWrap/>
            <w:vAlign w:val="center"/>
            <w:hideMark/>
          </w:tcPr>
          <w:p w14:paraId="239C96F1"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443.45</w:t>
            </w:r>
          </w:p>
        </w:tc>
        <w:tc>
          <w:tcPr>
            <w:tcW w:w="898" w:type="pct"/>
            <w:tcBorders>
              <w:top w:val="nil"/>
              <w:left w:val="nil"/>
              <w:bottom w:val="single" w:sz="4" w:space="0" w:color="auto"/>
              <w:right w:val="nil"/>
            </w:tcBorders>
            <w:shd w:val="clear" w:color="auto" w:fill="auto"/>
            <w:noWrap/>
            <w:vAlign w:val="center"/>
            <w:hideMark/>
          </w:tcPr>
          <w:p w14:paraId="49575B51" w14:textId="77777777" w:rsidR="00A71552" w:rsidRPr="0089669A" w:rsidRDefault="00A71552" w:rsidP="0016557E">
            <w:pPr>
              <w:spacing w:after="0"/>
              <w:jc w:val="center"/>
              <w:rPr>
                <w:rFonts w:eastAsia="Times New Roman" w:cs="Times New Roman"/>
                <w:color w:val="000000"/>
                <w:sz w:val="20"/>
                <w:szCs w:val="20"/>
              </w:rPr>
            </w:pPr>
            <w:r w:rsidRPr="0089669A">
              <w:rPr>
                <w:rFonts w:eastAsia="Times New Roman" w:cs="Times New Roman"/>
                <w:color w:val="000000"/>
                <w:sz w:val="20"/>
                <w:szCs w:val="20"/>
              </w:rPr>
              <w:t>411.19</w:t>
            </w:r>
          </w:p>
        </w:tc>
      </w:tr>
      <w:tr w:rsidR="00A71552" w:rsidRPr="0089669A" w14:paraId="0DA0B178" w14:textId="77777777" w:rsidTr="0016557E">
        <w:trPr>
          <w:trHeight w:val="288"/>
          <w:jc w:val="center"/>
        </w:trPr>
        <w:tc>
          <w:tcPr>
            <w:tcW w:w="2280" w:type="pct"/>
            <w:gridSpan w:val="2"/>
            <w:tcBorders>
              <w:top w:val="single" w:sz="4" w:space="0" w:color="auto"/>
              <w:left w:val="nil"/>
              <w:bottom w:val="nil"/>
              <w:right w:val="nil"/>
            </w:tcBorders>
            <w:shd w:val="clear" w:color="auto" w:fill="auto"/>
            <w:noWrap/>
            <w:vAlign w:val="center"/>
            <w:hideMark/>
          </w:tcPr>
          <w:p w14:paraId="1F0E9A71" w14:textId="4A81F5F8"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RMS</w:t>
            </w:r>
            <w:r>
              <w:rPr>
                <w:rFonts w:cs="Times New Roman"/>
                <w:color w:val="000000"/>
                <w:sz w:val="20"/>
              </w:rPr>
              <w:t>E</w:t>
            </w:r>
            <w:r w:rsidR="000E6346">
              <w:rPr>
                <w:rFonts w:cs="Times New Roman"/>
                <w:color w:val="000000"/>
                <w:sz w:val="20"/>
              </w:rPr>
              <w:t xml:space="preserve"> (fpm)</w:t>
            </w:r>
          </w:p>
        </w:tc>
        <w:tc>
          <w:tcPr>
            <w:tcW w:w="911" w:type="pct"/>
            <w:tcBorders>
              <w:top w:val="single" w:sz="4" w:space="0" w:color="auto"/>
              <w:left w:val="nil"/>
              <w:bottom w:val="nil"/>
              <w:right w:val="nil"/>
            </w:tcBorders>
            <w:shd w:val="clear" w:color="auto" w:fill="auto"/>
            <w:noWrap/>
            <w:vAlign w:val="center"/>
            <w:hideMark/>
          </w:tcPr>
          <w:p w14:paraId="417D8969" w14:textId="6564A982"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25.13</w:t>
            </w:r>
          </w:p>
        </w:tc>
        <w:tc>
          <w:tcPr>
            <w:tcW w:w="911" w:type="pct"/>
            <w:tcBorders>
              <w:top w:val="single" w:sz="4" w:space="0" w:color="auto"/>
              <w:left w:val="nil"/>
              <w:bottom w:val="nil"/>
              <w:right w:val="nil"/>
            </w:tcBorders>
            <w:shd w:val="clear" w:color="auto" w:fill="auto"/>
            <w:noWrap/>
            <w:vAlign w:val="center"/>
            <w:hideMark/>
          </w:tcPr>
          <w:p w14:paraId="080D591D" w14:textId="4A3661F0"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13.38</w:t>
            </w:r>
          </w:p>
        </w:tc>
        <w:tc>
          <w:tcPr>
            <w:tcW w:w="898" w:type="pct"/>
            <w:tcBorders>
              <w:top w:val="single" w:sz="4" w:space="0" w:color="auto"/>
              <w:left w:val="nil"/>
              <w:bottom w:val="nil"/>
              <w:right w:val="nil"/>
            </w:tcBorders>
            <w:shd w:val="clear" w:color="auto" w:fill="auto"/>
            <w:noWrap/>
            <w:vAlign w:val="center"/>
            <w:hideMark/>
          </w:tcPr>
          <w:p w14:paraId="03206A75" w14:textId="03475DEB"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7.38</w:t>
            </w:r>
          </w:p>
        </w:tc>
      </w:tr>
      <w:tr w:rsidR="00A71552" w:rsidRPr="0089669A" w14:paraId="034485C7" w14:textId="77777777" w:rsidTr="0016557E">
        <w:trPr>
          <w:trHeight w:val="288"/>
          <w:jc w:val="center"/>
        </w:trPr>
        <w:tc>
          <w:tcPr>
            <w:tcW w:w="2280" w:type="pct"/>
            <w:gridSpan w:val="2"/>
            <w:tcBorders>
              <w:top w:val="nil"/>
              <w:left w:val="nil"/>
              <w:bottom w:val="single" w:sz="4" w:space="0" w:color="auto"/>
              <w:right w:val="nil"/>
            </w:tcBorders>
            <w:shd w:val="clear" w:color="auto" w:fill="auto"/>
            <w:noWrap/>
            <w:vAlign w:val="center"/>
            <w:hideMark/>
          </w:tcPr>
          <w:p w14:paraId="6EDB1C3B" w14:textId="0137D1FF" w:rsidR="00A71552" w:rsidRPr="00AC1C5F" w:rsidRDefault="00655D80" w:rsidP="0016557E">
            <w:pPr>
              <w:spacing w:after="0"/>
              <w:jc w:val="center"/>
              <w:rPr>
                <w:rFonts w:eastAsia="Times New Roman" w:cs="Times New Roman"/>
                <w:color w:val="000000"/>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hideMark/>
          </w:tcPr>
          <w:p w14:paraId="073DDA2F" w14:textId="0817581E"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3.49%</w:t>
            </w:r>
          </w:p>
        </w:tc>
        <w:tc>
          <w:tcPr>
            <w:tcW w:w="911" w:type="pct"/>
            <w:tcBorders>
              <w:top w:val="nil"/>
              <w:left w:val="nil"/>
              <w:bottom w:val="single" w:sz="4" w:space="0" w:color="auto"/>
              <w:right w:val="nil"/>
            </w:tcBorders>
            <w:shd w:val="clear" w:color="auto" w:fill="auto"/>
            <w:noWrap/>
            <w:vAlign w:val="center"/>
            <w:hideMark/>
          </w:tcPr>
          <w:p w14:paraId="6AE7FEDC" w14:textId="3E823A7C"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2.44%</w:t>
            </w:r>
          </w:p>
        </w:tc>
        <w:tc>
          <w:tcPr>
            <w:tcW w:w="898" w:type="pct"/>
            <w:tcBorders>
              <w:top w:val="nil"/>
              <w:left w:val="nil"/>
              <w:bottom w:val="single" w:sz="4" w:space="0" w:color="auto"/>
              <w:right w:val="nil"/>
            </w:tcBorders>
            <w:shd w:val="clear" w:color="auto" w:fill="auto"/>
            <w:noWrap/>
            <w:vAlign w:val="center"/>
            <w:hideMark/>
          </w:tcPr>
          <w:p w14:paraId="61292A31" w14:textId="1D25227B" w:rsidR="00A71552" w:rsidRPr="00AC1C5F" w:rsidRDefault="00A71552" w:rsidP="0016557E">
            <w:pPr>
              <w:spacing w:after="0"/>
              <w:jc w:val="center"/>
              <w:rPr>
                <w:rFonts w:eastAsia="Times New Roman" w:cs="Times New Roman"/>
                <w:color w:val="000000"/>
                <w:sz w:val="20"/>
                <w:szCs w:val="20"/>
              </w:rPr>
            </w:pPr>
            <w:r w:rsidRPr="00AC1C5F">
              <w:rPr>
                <w:rFonts w:cs="Times New Roman"/>
                <w:color w:val="000000"/>
                <w:sz w:val="20"/>
              </w:rPr>
              <w:t>1.59%</w:t>
            </w:r>
          </w:p>
        </w:tc>
      </w:tr>
    </w:tbl>
    <w:p w14:paraId="19EDD802" w14:textId="6CEBC370" w:rsidR="00C00FB6" w:rsidRDefault="00C00FB6" w:rsidP="00C00FB6">
      <w:pPr>
        <w:spacing w:before="480" w:line="480" w:lineRule="auto"/>
        <w:jc w:val="both"/>
      </w:pPr>
      <w:r>
        <w:t xml:space="preserve">Based on </w:t>
      </w:r>
      <w:r w:rsidR="00273870">
        <w:t xml:space="preserve">the </w:t>
      </w:r>
      <w:r>
        <w:t>obtained results from analyzing calculated average velocities through 3, 5 and 9-Point methods, the following facts can be outlined:</w:t>
      </w:r>
    </w:p>
    <w:p w14:paraId="311716C4" w14:textId="4C1785FD" w:rsidR="00124DD2" w:rsidRDefault="00124DD2" w:rsidP="00124DD2">
      <w:pPr>
        <w:pStyle w:val="ListParagraph"/>
        <w:numPr>
          <w:ilvl w:val="0"/>
          <w:numId w:val="14"/>
        </w:numPr>
        <w:spacing w:before="240" w:line="480" w:lineRule="auto"/>
        <w:jc w:val="both"/>
      </w:pPr>
      <w:r>
        <w:t xml:space="preserve">While a significant improvement in accuracy is obtained for SA measurements when </w:t>
      </w:r>
      <w:r w:rsidR="00273870">
        <w:t xml:space="preserve">the </w:t>
      </w:r>
      <w:r>
        <w:t>9</w:t>
      </w:r>
      <w:r w:rsidR="000E6346">
        <w:t>-</w:t>
      </w:r>
      <w:r>
        <w:t xml:space="preserve">P method </w:t>
      </w:r>
      <w:r w:rsidR="00273870">
        <w:t xml:space="preserve">is </w:t>
      </w:r>
      <w:r>
        <w:t xml:space="preserve">applied instead of </w:t>
      </w:r>
      <w:r w:rsidR="00273870">
        <w:t xml:space="preserve">the </w:t>
      </w:r>
      <w:r>
        <w:t>3</w:t>
      </w:r>
      <w:r w:rsidR="000E6346">
        <w:t>-</w:t>
      </w:r>
      <w:r>
        <w:t xml:space="preserve">P method, a </w:t>
      </w:r>
      <w:r w:rsidR="002130CE">
        <w:t xml:space="preserve">slight </w:t>
      </w:r>
      <w:r>
        <w:t xml:space="preserve">decrease </w:t>
      </w:r>
      <w:r w:rsidR="00273870">
        <w:t>in</w:t>
      </w:r>
      <w:r>
        <w:t xml:space="preserve"> accuracy is observed when </w:t>
      </w:r>
      <w:r w:rsidR="00273870">
        <w:t xml:space="preserve">the </w:t>
      </w:r>
      <w:r>
        <w:t>5</w:t>
      </w:r>
      <w:r w:rsidR="000E6346">
        <w:t>-</w:t>
      </w:r>
      <w:r>
        <w:t xml:space="preserve">P method is applied. </w:t>
      </w:r>
      <w:r w:rsidR="003D0C76">
        <w:t>This suggests that</w:t>
      </w:r>
      <w:r>
        <w:t xml:space="preserve"> selecting a greater number does not guarantee </w:t>
      </w:r>
      <w:r w:rsidR="003D0C76">
        <w:t>improvements in</w:t>
      </w:r>
      <w:r>
        <w:t xml:space="preserve"> accuracy. </w:t>
      </w:r>
      <w:r w:rsidR="00273870">
        <w:t>This</w:t>
      </w:r>
      <w:r>
        <w:t xml:space="preserve"> is because selecting greater number of sampl</w:t>
      </w:r>
      <w:r w:rsidR="007961B3">
        <w:t xml:space="preserve">ing point can </w:t>
      </w:r>
      <w:r w:rsidR="00273870">
        <w:t xml:space="preserve">suggest </w:t>
      </w:r>
      <w:r w:rsidR="007961B3">
        <w:t>conside</w:t>
      </w:r>
      <w:r>
        <w:t>r</w:t>
      </w:r>
      <w:r w:rsidR="00273870">
        <w:t>ing</w:t>
      </w:r>
      <w:r>
        <w:t xml:space="preserve"> additional points with highly non-homothetic behavior that introduces more uncertainty to the calculated average velocity.</w:t>
      </w:r>
    </w:p>
    <w:p w14:paraId="22FA9CC0" w14:textId="509803AA" w:rsidR="00634900" w:rsidRDefault="00F95095" w:rsidP="00124DD2">
      <w:pPr>
        <w:pStyle w:val="ListParagraph"/>
        <w:numPr>
          <w:ilvl w:val="0"/>
          <w:numId w:val="14"/>
        </w:numPr>
        <w:spacing w:before="240" w:line="480" w:lineRule="auto"/>
        <w:jc w:val="both"/>
      </w:pPr>
      <w:r>
        <w:t>RMSE</w:t>
      </w:r>
      <w:r w:rsidR="000E6346">
        <w:t>%</w:t>
      </w:r>
      <w:r w:rsidR="00B50F0C">
        <w:t xml:space="preserve"> </w:t>
      </w:r>
      <w:r w:rsidR="00124DD2">
        <w:t>showed compliance with ASHRAE Standard [2008] 5% required</w:t>
      </w:r>
      <w:r w:rsidR="000E6346">
        <w:t xml:space="preserve"> accuracy</w:t>
      </w:r>
      <w:r w:rsidR="00124DD2">
        <w:t xml:space="preserve"> regardless </w:t>
      </w:r>
      <w:r w:rsidR="00273870">
        <w:t xml:space="preserve">of the </w:t>
      </w:r>
      <w:r w:rsidR="00124DD2">
        <w:t>t</w:t>
      </w:r>
      <w:r w:rsidR="000E6346">
        <w:t xml:space="preserve">ested </w:t>
      </w:r>
      <w:r w:rsidR="00124DD2">
        <w:t>number of sampling points.</w:t>
      </w:r>
    </w:p>
    <w:p w14:paraId="7F2B85DF" w14:textId="002E1C4E" w:rsidR="00F7684D" w:rsidRDefault="00660362" w:rsidP="002F58AC">
      <w:pPr>
        <w:pStyle w:val="Heading3"/>
        <w:numPr>
          <w:ilvl w:val="2"/>
          <w:numId w:val="6"/>
        </w:numPr>
        <w:spacing w:before="120"/>
        <w:ind w:left="720"/>
      </w:pPr>
      <w:bookmarkStart w:id="105" w:name="_Toc466966388"/>
      <w:r>
        <w:t>AHU-9</w:t>
      </w:r>
      <w:bookmarkEnd w:id="105"/>
    </w:p>
    <w:p w14:paraId="104B8168" w14:textId="3D7C0BC2" w:rsidR="00641145" w:rsidRDefault="00D62B85" w:rsidP="00794BFF">
      <w:pPr>
        <w:spacing w:line="480" w:lineRule="auto"/>
        <w:jc w:val="both"/>
      </w:pPr>
      <w:r>
        <w:t xml:space="preserve">Tables 3-5 </w:t>
      </w:r>
      <w:r w:rsidR="00641145">
        <w:t xml:space="preserve">and </w:t>
      </w:r>
      <w:r>
        <w:t xml:space="preserve">3-6 </w:t>
      </w:r>
      <w:r w:rsidR="00641145">
        <w:t xml:space="preserve">show </w:t>
      </w:r>
      <w:r w:rsidR="00273870">
        <w:t xml:space="preserve">the </w:t>
      </w:r>
      <w:r w:rsidR="008B474F">
        <w:t>calculated 3</w:t>
      </w:r>
      <w:r w:rsidR="000E6346">
        <w:t>-</w:t>
      </w:r>
      <w:r w:rsidR="008B474F">
        <w:t>P and traverse airflow velocities in Section 3.1 for AHU-9</w:t>
      </w:r>
      <w:r w:rsidR="007C33E5">
        <w:t xml:space="preserve">. </w:t>
      </w:r>
      <w:r w:rsidR="008B474F">
        <w:t xml:space="preserve">In addition, </w:t>
      </w:r>
      <w:r w:rsidR="00273870">
        <w:t xml:space="preserve">the </w:t>
      </w:r>
      <w:r w:rsidR="008B474F">
        <w:t xml:space="preserve">results from applying </w:t>
      </w:r>
      <w:r w:rsidR="00273870">
        <w:t xml:space="preserve">the </w:t>
      </w:r>
      <w:r w:rsidR="008B474F">
        <w:t>5</w:t>
      </w:r>
      <w:r w:rsidR="000E6346">
        <w:t>-</w:t>
      </w:r>
      <w:r w:rsidR="008B474F">
        <w:t>P and 9</w:t>
      </w:r>
      <w:r w:rsidR="000E6346">
        <w:t>-</w:t>
      </w:r>
      <w:r w:rsidR="008B474F">
        <w:t xml:space="preserve">P methods </w:t>
      </w:r>
      <w:r w:rsidR="00273870">
        <w:t xml:space="preserve">are </w:t>
      </w:r>
      <w:r w:rsidR="008B474F">
        <w:t>displayed.</w:t>
      </w:r>
    </w:p>
    <w:p w14:paraId="78BD9805" w14:textId="58BE99A3" w:rsidR="00E969A7" w:rsidRPr="00615D28" w:rsidRDefault="00E969A7" w:rsidP="00E969A7">
      <w:pPr>
        <w:pStyle w:val="Caption"/>
        <w:spacing w:after="0" w:line="240" w:lineRule="auto"/>
        <w:rPr>
          <w:b/>
        </w:rPr>
      </w:pPr>
      <w:bookmarkStart w:id="106" w:name="_Ref462052081"/>
      <w:bookmarkStart w:id="107" w:name="_Ref462052059"/>
      <w:bookmarkStart w:id="108" w:name="_Toc466884929"/>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5</w:t>
      </w:r>
      <w:r w:rsidR="00E44A80" w:rsidRPr="00615D28">
        <w:rPr>
          <w:b/>
        </w:rPr>
        <w:fldChar w:fldCharType="end"/>
      </w:r>
      <w:bookmarkEnd w:id="106"/>
      <w:r w:rsidR="00D72951" w:rsidRPr="00615D28">
        <w:rPr>
          <w:b/>
        </w:rPr>
        <w:t>:</w:t>
      </w:r>
      <w:r w:rsidRPr="00615D28">
        <w:rPr>
          <w:b/>
        </w:rPr>
        <w:t xml:space="preserve"> Reduced number of </w:t>
      </w:r>
      <w:r w:rsidR="00756AB9" w:rsidRPr="00615D28">
        <w:rPr>
          <w:b/>
        </w:rPr>
        <w:t xml:space="preserve">sampling </w:t>
      </w:r>
      <w:proofErr w:type="gramStart"/>
      <w:r w:rsidRPr="00615D28">
        <w:rPr>
          <w:b/>
        </w:rPr>
        <w:t>points</w:t>
      </w:r>
      <w:proofErr w:type="gramEnd"/>
      <w:r w:rsidRPr="00615D28">
        <w:rPr>
          <w:b/>
        </w:rPr>
        <w:t xml:space="preserve"> analysis for</w:t>
      </w:r>
      <w:r w:rsidR="006914C0">
        <w:rPr>
          <w:b/>
        </w:rPr>
        <w:t xml:space="preserve"> SA</w:t>
      </w:r>
      <w:r w:rsidRPr="00615D28">
        <w:rPr>
          <w:b/>
        </w:rPr>
        <w:t xml:space="preserve"> AHU-9</w:t>
      </w:r>
      <w:bookmarkEnd w:id="107"/>
      <w:bookmarkEnd w:id="108"/>
      <w:r w:rsidR="00273870">
        <w:rPr>
          <w:b/>
        </w:rPr>
        <w:t>.</w:t>
      </w:r>
    </w:p>
    <w:tbl>
      <w:tblPr>
        <w:tblW w:w="5000" w:type="pct"/>
        <w:jc w:val="center"/>
        <w:tblLook w:val="04A0" w:firstRow="1" w:lastRow="0" w:firstColumn="1" w:lastColumn="0" w:noHBand="0" w:noVBand="1"/>
      </w:tblPr>
      <w:tblGrid>
        <w:gridCol w:w="1672"/>
        <w:gridCol w:w="2214"/>
        <w:gridCol w:w="1548"/>
        <w:gridCol w:w="1548"/>
        <w:gridCol w:w="1514"/>
      </w:tblGrid>
      <w:tr w:rsidR="000E6346" w:rsidRPr="00D76D6F" w14:paraId="1C31FA3E" w14:textId="77777777" w:rsidTr="00655D80">
        <w:trPr>
          <w:trHeight w:val="288"/>
          <w:jc w:val="center"/>
        </w:trPr>
        <w:tc>
          <w:tcPr>
            <w:tcW w:w="984" w:type="pct"/>
            <w:vMerge w:val="restart"/>
            <w:tcBorders>
              <w:top w:val="single" w:sz="4" w:space="0" w:color="auto"/>
              <w:left w:val="nil"/>
              <w:right w:val="nil"/>
            </w:tcBorders>
            <w:shd w:val="clear" w:color="auto" w:fill="auto"/>
            <w:noWrap/>
            <w:vAlign w:val="center"/>
            <w:hideMark/>
          </w:tcPr>
          <w:p w14:paraId="796943FA" w14:textId="77777777" w:rsidR="000E6346" w:rsidRPr="00D76D6F" w:rsidRDefault="000E6346" w:rsidP="00487254">
            <w:pPr>
              <w:spacing w:after="0"/>
              <w:jc w:val="center"/>
              <w:rPr>
                <w:rFonts w:eastAsia="Times New Roman" w:cs="Times New Roman"/>
                <w:sz w:val="20"/>
                <w:szCs w:val="20"/>
              </w:rPr>
            </w:pPr>
            <w:r w:rsidRPr="00D76D6F">
              <w:rPr>
                <w:rFonts w:eastAsia="Times New Roman" w:cs="Times New Roman"/>
                <w:color w:val="000000"/>
                <w:sz w:val="20"/>
                <w:szCs w:val="20"/>
              </w:rPr>
              <w:t>Fan Speed</w:t>
            </w:r>
          </w:p>
        </w:tc>
        <w:tc>
          <w:tcPr>
            <w:tcW w:w="1303" w:type="pct"/>
            <w:vMerge w:val="restart"/>
            <w:tcBorders>
              <w:top w:val="single" w:sz="4" w:space="0" w:color="auto"/>
              <w:left w:val="nil"/>
              <w:right w:val="nil"/>
            </w:tcBorders>
            <w:shd w:val="clear" w:color="auto" w:fill="auto"/>
            <w:noWrap/>
            <w:vAlign w:val="center"/>
            <w:hideMark/>
          </w:tcPr>
          <w:p w14:paraId="5661B811" w14:textId="77777777" w:rsidR="000E6346" w:rsidRPr="00D76D6F" w:rsidRDefault="000E6346" w:rsidP="00487254">
            <w:pPr>
              <w:spacing w:after="0"/>
              <w:jc w:val="center"/>
              <w:rPr>
                <w:rFonts w:eastAsia="Times New Roman" w:cs="Times New Roman"/>
                <w:sz w:val="20"/>
                <w:szCs w:val="20"/>
              </w:rPr>
            </w:pPr>
            <w:r w:rsidRPr="00D76D6F">
              <w:rPr>
                <w:rFonts w:eastAsia="Times New Roman" w:cs="Times New Roman"/>
                <w:color w:val="000000"/>
                <w:sz w:val="20"/>
                <w:szCs w:val="20"/>
              </w:rPr>
              <w:t>Traverse (fpm)</w:t>
            </w:r>
          </w:p>
        </w:tc>
        <w:tc>
          <w:tcPr>
            <w:tcW w:w="2713" w:type="pct"/>
            <w:gridSpan w:val="3"/>
            <w:tcBorders>
              <w:top w:val="single" w:sz="4" w:space="0" w:color="auto"/>
              <w:left w:val="nil"/>
              <w:bottom w:val="single" w:sz="4" w:space="0" w:color="auto"/>
              <w:right w:val="nil"/>
            </w:tcBorders>
            <w:shd w:val="clear" w:color="auto" w:fill="auto"/>
            <w:noWrap/>
            <w:vAlign w:val="bottom"/>
            <w:hideMark/>
          </w:tcPr>
          <w:p w14:paraId="7BA24B5C" w14:textId="6527C627" w:rsidR="000E6346" w:rsidRPr="00D76D6F" w:rsidRDefault="000E6346" w:rsidP="00487254">
            <w:pPr>
              <w:spacing w:after="0"/>
              <w:jc w:val="center"/>
              <w:rPr>
                <w:rFonts w:eastAsia="Times New Roman" w:cs="Times New Roman"/>
                <w:color w:val="000000"/>
                <w:sz w:val="20"/>
                <w:szCs w:val="20"/>
              </w:rPr>
            </w:pPr>
            <w:r>
              <w:rPr>
                <w:rFonts w:eastAsia="Times New Roman" w:cs="Times New Roman"/>
                <w:color w:val="000000"/>
                <w:sz w:val="20"/>
                <w:szCs w:val="20"/>
              </w:rPr>
              <w:t>60 seconds</w:t>
            </w:r>
          </w:p>
        </w:tc>
      </w:tr>
      <w:tr w:rsidR="000E6346" w:rsidRPr="0089669A" w14:paraId="2E9BE91A" w14:textId="77777777" w:rsidTr="00655D80">
        <w:trPr>
          <w:trHeight w:val="288"/>
          <w:jc w:val="center"/>
        </w:trPr>
        <w:tc>
          <w:tcPr>
            <w:tcW w:w="984" w:type="pct"/>
            <w:vMerge/>
            <w:tcBorders>
              <w:left w:val="nil"/>
              <w:bottom w:val="double" w:sz="4" w:space="0" w:color="auto"/>
              <w:right w:val="nil"/>
            </w:tcBorders>
            <w:shd w:val="clear" w:color="auto" w:fill="auto"/>
            <w:noWrap/>
            <w:vAlign w:val="center"/>
            <w:hideMark/>
          </w:tcPr>
          <w:p w14:paraId="4459CCB4" w14:textId="77777777" w:rsidR="000E6346" w:rsidRPr="0089669A" w:rsidRDefault="000E6346" w:rsidP="00487254">
            <w:pPr>
              <w:spacing w:after="0"/>
              <w:jc w:val="center"/>
              <w:rPr>
                <w:rFonts w:eastAsia="Times New Roman" w:cs="Times New Roman"/>
                <w:color w:val="000000"/>
                <w:sz w:val="20"/>
                <w:szCs w:val="20"/>
              </w:rPr>
            </w:pPr>
          </w:p>
        </w:tc>
        <w:tc>
          <w:tcPr>
            <w:tcW w:w="1303" w:type="pct"/>
            <w:vMerge/>
            <w:tcBorders>
              <w:left w:val="nil"/>
              <w:bottom w:val="double" w:sz="4" w:space="0" w:color="auto"/>
              <w:right w:val="nil"/>
            </w:tcBorders>
            <w:shd w:val="clear" w:color="auto" w:fill="auto"/>
            <w:noWrap/>
            <w:vAlign w:val="center"/>
            <w:hideMark/>
          </w:tcPr>
          <w:p w14:paraId="440EE75D" w14:textId="77777777" w:rsidR="000E6346" w:rsidRPr="0089669A" w:rsidRDefault="000E6346" w:rsidP="00487254">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07AE0520"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3A07519A"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892" w:type="pct"/>
            <w:tcBorders>
              <w:top w:val="single" w:sz="4" w:space="0" w:color="auto"/>
              <w:left w:val="nil"/>
              <w:bottom w:val="double" w:sz="4" w:space="0" w:color="auto"/>
              <w:right w:val="nil"/>
            </w:tcBorders>
            <w:shd w:val="clear" w:color="auto" w:fill="auto"/>
            <w:noWrap/>
            <w:vAlign w:val="center"/>
            <w:hideMark/>
          </w:tcPr>
          <w:p w14:paraId="45D24488"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994C58" w:rsidRPr="0089669A" w14:paraId="46EFFF28" w14:textId="77777777" w:rsidTr="0016557E">
        <w:trPr>
          <w:trHeight w:val="288"/>
          <w:jc w:val="center"/>
        </w:trPr>
        <w:tc>
          <w:tcPr>
            <w:tcW w:w="984" w:type="pct"/>
            <w:tcBorders>
              <w:top w:val="double" w:sz="4" w:space="0" w:color="auto"/>
              <w:left w:val="nil"/>
              <w:bottom w:val="nil"/>
              <w:right w:val="nil"/>
            </w:tcBorders>
            <w:shd w:val="clear" w:color="auto" w:fill="auto"/>
            <w:noWrap/>
            <w:vAlign w:val="center"/>
          </w:tcPr>
          <w:p w14:paraId="2E4A602A" w14:textId="3AF56ED6" w:rsidR="00994C58" w:rsidRPr="00E969A7" w:rsidRDefault="00994C58" w:rsidP="0016557E">
            <w:pPr>
              <w:spacing w:after="0"/>
              <w:jc w:val="center"/>
              <w:rPr>
                <w:rFonts w:eastAsia="Times New Roman" w:cs="Times New Roman"/>
                <w:color w:val="000000"/>
                <w:sz w:val="20"/>
                <w:szCs w:val="20"/>
              </w:rPr>
            </w:pPr>
            <w:r w:rsidRPr="00E969A7">
              <w:rPr>
                <w:rFonts w:cs="Times New Roman"/>
                <w:color w:val="000000"/>
                <w:sz w:val="20"/>
                <w:szCs w:val="20"/>
              </w:rPr>
              <w:t>95%</w:t>
            </w:r>
          </w:p>
        </w:tc>
        <w:tc>
          <w:tcPr>
            <w:tcW w:w="1303" w:type="pct"/>
            <w:tcBorders>
              <w:top w:val="double" w:sz="4" w:space="0" w:color="auto"/>
              <w:left w:val="nil"/>
              <w:bottom w:val="nil"/>
              <w:right w:val="nil"/>
            </w:tcBorders>
            <w:shd w:val="clear" w:color="auto" w:fill="auto"/>
            <w:noWrap/>
            <w:vAlign w:val="center"/>
          </w:tcPr>
          <w:p w14:paraId="7657FD4D" w14:textId="5F6C1FBD"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1756.99</w:t>
            </w:r>
          </w:p>
        </w:tc>
        <w:tc>
          <w:tcPr>
            <w:tcW w:w="911" w:type="pct"/>
            <w:tcBorders>
              <w:top w:val="double" w:sz="4" w:space="0" w:color="auto"/>
              <w:left w:val="nil"/>
              <w:bottom w:val="nil"/>
              <w:right w:val="nil"/>
            </w:tcBorders>
            <w:shd w:val="clear" w:color="auto" w:fill="auto"/>
            <w:noWrap/>
            <w:vAlign w:val="center"/>
          </w:tcPr>
          <w:p w14:paraId="5B12DC83" w14:textId="2194011A"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1745.11</w:t>
            </w:r>
          </w:p>
        </w:tc>
        <w:tc>
          <w:tcPr>
            <w:tcW w:w="911" w:type="pct"/>
            <w:tcBorders>
              <w:top w:val="double" w:sz="4" w:space="0" w:color="auto"/>
              <w:left w:val="nil"/>
              <w:bottom w:val="nil"/>
              <w:right w:val="nil"/>
            </w:tcBorders>
            <w:shd w:val="clear" w:color="auto" w:fill="auto"/>
            <w:noWrap/>
            <w:vAlign w:val="center"/>
          </w:tcPr>
          <w:p w14:paraId="7DA27B5B" w14:textId="4C147E3A"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1741.79</w:t>
            </w:r>
          </w:p>
        </w:tc>
        <w:tc>
          <w:tcPr>
            <w:tcW w:w="892" w:type="pct"/>
            <w:tcBorders>
              <w:top w:val="double" w:sz="4" w:space="0" w:color="auto"/>
              <w:left w:val="nil"/>
              <w:bottom w:val="nil"/>
              <w:right w:val="nil"/>
            </w:tcBorders>
            <w:shd w:val="clear" w:color="auto" w:fill="auto"/>
            <w:noWrap/>
            <w:vAlign w:val="center"/>
          </w:tcPr>
          <w:p w14:paraId="5D63563B" w14:textId="0561F7E3"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1737.98</w:t>
            </w:r>
          </w:p>
        </w:tc>
      </w:tr>
      <w:tr w:rsidR="00994C58" w:rsidRPr="0089669A" w14:paraId="18913CAF" w14:textId="77777777" w:rsidTr="0016557E">
        <w:trPr>
          <w:trHeight w:val="288"/>
          <w:jc w:val="center"/>
        </w:trPr>
        <w:tc>
          <w:tcPr>
            <w:tcW w:w="984" w:type="pct"/>
            <w:tcBorders>
              <w:top w:val="nil"/>
              <w:left w:val="nil"/>
              <w:bottom w:val="nil"/>
              <w:right w:val="nil"/>
            </w:tcBorders>
            <w:shd w:val="clear" w:color="auto" w:fill="auto"/>
            <w:noWrap/>
            <w:vAlign w:val="center"/>
          </w:tcPr>
          <w:p w14:paraId="001C86B0" w14:textId="2F1404FB" w:rsidR="00994C58" w:rsidRPr="00E969A7" w:rsidRDefault="00994C58" w:rsidP="0016557E">
            <w:pPr>
              <w:spacing w:after="0"/>
              <w:jc w:val="center"/>
              <w:rPr>
                <w:rFonts w:eastAsia="Times New Roman" w:cs="Times New Roman"/>
                <w:color w:val="000000"/>
                <w:sz w:val="20"/>
                <w:szCs w:val="20"/>
              </w:rPr>
            </w:pPr>
            <w:r w:rsidRPr="00E969A7">
              <w:rPr>
                <w:rFonts w:cs="Times New Roman"/>
                <w:color w:val="000000"/>
                <w:sz w:val="20"/>
                <w:szCs w:val="20"/>
              </w:rPr>
              <w:t>75%</w:t>
            </w:r>
          </w:p>
        </w:tc>
        <w:tc>
          <w:tcPr>
            <w:tcW w:w="1303" w:type="pct"/>
            <w:tcBorders>
              <w:top w:val="nil"/>
              <w:left w:val="nil"/>
              <w:bottom w:val="nil"/>
              <w:right w:val="nil"/>
            </w:tcBorders>
            <w:shd w:val="clear" w:color="auto" w:fill="auto"/>
            <w:noWrap/>
            <w:vAlign w:val="center"/>
          </w:tcPr>
          <w:p w14:paraId="6167C9A7" w14:textId="799762CD"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1506.56</w:t>
            </w:r>
          </w:p>
        </w:tc>
        <w:tc>
          <w:tcPr>
            <w:tcW w:w="911" w:type="pct"/>
            <w:tcBorders>
              <w:top w:val="nil"/>
              <w:left w:val="nil"/>
              <w:bottom w:val="nil"/>
              <w:right w:val="nil"/>
            </w:tcBorders>
            <w:shd w:val="clear" w:color="auto" w:fill="auto"/>
            <w:noWrap/>
            <w:vAlign w:val="center"/>
          </w:tcPr>
          <w:p w14:paraId="4506D1D5" w14:textId="40B05830"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1518.90</w:t>
            </w:r>
          </w:p>
        </w:tc>
        <w:tc>
          <w:tcPr>
            <w:tcW w:w="911" w:type="pct"/>
            <w:tcBorders>
              <w:top w:val="nil"/>
              <w:left w:val="nil"/>
              <w:bottom w:val="nil"/>
              <w:right w:val="nil"/>
            </w:tcBorders>
            <w:shd w:val="clear" w:color="auto" w:fill="auto"/>
            <w:noWrap/>
            <w:vAlign w:val="center"/>
          </w:tcPr>
          <w:p w14:paraId="31ACC2C7" w14:textId="0F2C43EF"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1497.84</w:t>
            </w:r>
          </w:p>
        </w:tc>
        <w:tc>
          <w:tcPr>
            <w:tcW w:w="892" w:type="pct"/>
            <w:tcBorders>
              <w:top w:val="nil"/>
              <w:left w:val="nil"/>
              <w:bottom w:val="nil"/>
              <w:right w:val="nil"/>
            </w:tcBorders>
            <w:shd w:val="clear" w:color="auto" w:fill="auto"/>
            <w:noWrap/>
            <w:vAlign w:val="center"/>
          </w:tcPr>
          <w:p w14:paraId="4BB9236F" w14:textId="42F2715F"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1499.10</w:t>
            </w:r>
          </w:p>
        </w:tc>
      </w:tr>
      <w:tr w:rsidR="00994C58" w:rsidRPr="0089669A" w14:paraId="19BDB090" w14:textId="77777777" w:rsidTr="0016557E">
        <w:trPr>
          <w:trHeight w:val="288"/>
          <w:jc w:val="center"/>
        </w:trPr>
        <w:tc>
          <w:tcPr>
            <w:tcW w:w="984" w:type="pct"/>
            <w:tcBorders>
              <w:top w:val="nil"/>
              <w:left w:val="nil"/>
              <w:right w:val="nil"/>
            </w:tcBorders>
            <w:shd w:val="clear" w:color="auto" w:fill="auto"/>
            <w:noWrap/>
            <w:vAlign w:val="center"/>
          </w:tcPr>
          <w:p w14:paraId="16D1B382" w14:textId="1EA0C3E6" w:rsidR="00994C58" w:rsidRPr="00E969A7" w:rsidRDefault="00994C58" w:rsidP="0016557E">
            <w:pPr>
              <w:spacing w:after="0"/>
              <w:jc w:val="center"/>
              <w:rPr>
                <w:rFonts w:eastAsia="Times New Roman" w:cs="Times New Roman"/>
                <w:color w:val="000000"/>
                <w:sz w:val="20"/>
                <w:szCs w:val="20"/>
              </w:rPr>
            </w:pPr>
            <w:r w:rsidRPr="00E969A7">
              <w:rPr>
                <w:rFonts w:cs="Times New Roman"/>
                <w:color w:val="000000"/>
                <w:sz w:val="20"/>
                <w:szCs w:val="20"/>
              </w:rPr>
              <w:t>50%</w:t>
            </w:r>
          </w:p>
        </w:tc>
        <w:tc>
          <w:tcPr>
            <w:tcW w:w="1303" w:type="pct"/>
            <w:tcBorders>
              <w:top w:val="nil"/>
              <w:left w:val="nil"/>
              <w:right w:val="nil"/>
            </w:tcBorders>
            <w:shd w:val="clear" w:color="auto" w:fill="auto"/>
            <w:noWrap/>
            <w:vAlign w:val="center"/>
          </w:tcPr>
          <w:p w14:paraId="05E042F8" w14:textId="4F7A9502"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1134.18</w:t>
            </w:r>
          </w:p>
        </w:tc>
        <w:tc>
          <w:tcPr>
            <w:tcW w:w="911" w:type="pct"/>
            <w:tcBorders>
              <w:top w:val="nil"/>
              <w:left w:val="nil"/>
              <w:right w:val="nil"/>
            </w:tcBorders>
            <w:shd w:val="clear" w:color="auto" w:fill="auto"/>
            <w:noWrap/>
            <w:vAlign w:val="center"/>
          </w:tcPr>
          <w:p w14:paraId="27B07AF7" w14:textId="538A618F"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1134.97</w:t>
            </w:r>
          </w:p>
        </w:tc>
        <w:tc>
          <w:tcPr>
            <w:tcW w:w="911" w:type="pct"/>
            <w:tcBorders>
              <w:top w:val="nil"/>
              <w:left w:val="nil"/>
              <w:right w:val="nil"/>
            </w:tcBorders>
            <w:shd w:val="clear" w:color="auto" w:fill="auto"/>
            <w:noWrap/>
            <w:vAlign w:val="center"/>
          </w:tcPr>
          <w:p w14:paraId="386A1F16" w14:textId="2FC1F028"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1124.09</w:t>
            </w:r>
          </w:p>
        </w:tc>
        <w:tc>
          <w:tcPr>
            <w:tcW w:w="892" w:type="pct"/>
            <w:tcBorders>
              <w:top w:val="nil"/>
              <w:left w:val="nil"/>
              <w:right w:val="nil"/>
            </w:tcBorders>
            <w:shd w:val="clear" w:color="auto" w:fill="auto"/>
            <w:noWrap/>
            <w:vAlign w:val="center"/>
          </w:tcPr>
          <w:p w14:paraId="5A376229" w14:textId="78738D76"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1133.53</w:t>
            </w:r>
          </w:p>
        </w:tc>
      </w:tr>
      <w:tr w:rsidR="00994C58" w:rsidRPr="0089669A" w14:paraId="567D87A7" w14:textId="77777777" w:rsidTr="0016557E">
        <w:trPr>
          <w:trHeight w:val="288"/>
          <w:jc w:val="center"/>
        </w:trPr>
        <w:tc>
          <w:tcPr>
            <w:tcW w:w="984" w:type="pct"/>
            <w:tcBorders>
              <w:top w:val="nil"/>
              <w:left w:val="nil"/>
              <w:bottom w:val="single" w:sz="4" w:space="0" w:color="auto"/>
              <w:right w:val="nil"/>
            </w:tcBorders>
            <w:shd w:val="clear" w:color="auto" w:fill="auto"/>
            <w:noWrap/>
            <w:vAlign w:val="center"/>
          </w:tcPr>
          <w:p w14:paraId="1D2B4CD8" w14:textId="6199F460" w:rsidR="00994C58" w:rsidRPr="00E969A7" w:rsidRDefault="00994C58" w:rsidP="0016557E">
            <w:pPr>
              <w:spacing w:after="0"/>
              <w:jc w:val="center"/>
              <w:rPr>
                <w:rFonts w:eastAsia="Times New Roman" w:cs="Times New Roman"/>
                <w:color w:val="000000"/>
                <w:sz w:val="20"/>
                <w:szCs w:val="20"/>
              </w:rPr>
            </w:pPr>
            <w:r w:rsidRPr="00E969A7">
              <w:rPr>
                <w:rFonts w:cs="Times New Roman"/>
                <w:color w:val="000000"/>
                <w:sz w:val="20"/>
                <w:szCs w:val="20"/>
              </w:rPr>
              <w:t>25%</w:t>
            </w:r>
          </w:p>
        </w:tc>
        <w:tc>
          <w:tcPr>
            <w:tcW w:w="1303" w:type="pct"/>
            <w:tcBorders>
              <w:top w:val="nil"/>
              <w:left w:val="nil"/>
              <w:bottom w:val="single" w:sz="4" w:space="0" w:color="auto"/>
              <w:right w:val="nil"/>
            </w:tcBorders>
            <w:shd w:val="clear" w:color="auto" w:fill="auto"/>
            <w:noWrap/>
            <w:vAlign w:val="center"/>
          </w:tcPr>
          <w:p w14:paraId="212FCDB7" w14:textId="77935767"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746.63</w:t>
            </w:r>
          </w:p>
        </w:tc>
        <w:tc>
          <w:tcPr>
            <w:tcW w:w="911" w:type="pct"/>
            <w:tcBorders>
              <w:top w:val="nil"/>
              <w:left w:val="nil"/>
              <w:bottom w:val="single" w:sz="4" w:space="0" w:color="auto"/>
              <w:right w:val="nil"/>
            </w:tcBorders>
            <w:shd w:val="clear" w:color="auto" w:fill="auto"/>
            <w:noWrap/>
            <w:vAlign w:val="center"/>
          </w:tcPr>
          <w:p w14:paraId="48E263B9" w14:textId="141F3909"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747.43</w:t>
            </w:r>
          </w:p>
        </w:tc>
        <w:tc>
          <w:tcPr>
            <w:tcW w:w="911" w:type="pct"/>
            <w:tcBorders>
              <w:top w:val="nil"/>
              <w:left w:val="nil"/>
              <w:bottom w:val="single" w:sz="4" w:space="0" w:color="auto"/>
              <w:right w:val="nil"/>
            </w:tcBorders>
            <w:shd w:val="clear" w:color="auto" w:fill="auto"/>
            <w:noWrap/>
            <w:vAlign w:val="center"/>
          </w:tcPr>
          <w:p w14:paraId="30188660" w14:textId="6795D7AF"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723.62</w:t>
            </w:r>
          </w:p>
        </w:tc>
        <w:tc>
          <w:tcPr>
            <w:tcW w:w="892" w:type="pct"/>
            <w:tcBorders>
              <w:top w:val="nil"/>
              <w:left w:val="nil"/>
              <w:bottom w:val="single" w:sz="4" w:space="0" w:color="auto"/>
              <w:right w:val="nil"/>
            </w:tcBorders>
            <w:shd w:val="clear" w:color="auto" w:fill="auto"/>
            <w:noWrap/>
            <w:vAlign w:val="center"/>
          </w:tcPr>
          <w:p w14:paraId="37E7E65E" w14:textId="24D46F69"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756.96</w:t>
            </w:r>
          </w:p>
        </w:tc>
      </w:tr>
      <w:tr w:rsidR="00994C58" w:rsidRPr="0089669A" w14:paraId="6C0F0432" w14:textId="77777777" w:rsidTr="0016557E">
        <w:trPr>
          <w:trHeight w:val="288"/>
          <w:jc w:val="center"/>
        </w:trPr>
        <w:tc>
          <w:tcPr>
            <w:tcW w:w="2287" w:type="pct"/>
            <w:gridSpan w:val="2"/>
            <w:tcBorders>
              <w:top w:val="single" w:sz="4" w:space="0" w:color="auto"/>
              <w:left w:val="nil"/>
              <w:bottom w:val="nil"/>
              <w:right w:val="nil"/>
            </w:tcBorders>
            <w:shd w:val="clear" w:color="auto" w:fill="auto"/>
            <w:noWrap/>
            <w:vAlign w:val="center"/>
          </w:tcPr>
          <w:p w14:paraId="28C9F3E7" w14:textId="0C5D49AA" w:rsidR="00994C58" w:rsidRPr="00E969A7" w:rsidRDefault="00994C58" w:rsidP="0016557E">
            <w:pPr>
              <w:spacing w:after="0"/>
              <w:jc w:val="center"/>
              <w:rPr>
                <w:rFonts w:eastAsia="Times New Roman" w:cs="Times New Roman"/>
                <w:color w:val="000000"/>
                <w:sz w:val="20"/>
                <w:szCs w:val="20"/>
              </w:rPr>
            </w:pPr>
            <w:r w:rsidRPr="00AC1C5F">
              <w:rPr>
                <w:rFonts w:cs="Times New Roman"/>
                <w:color w:val="000000"/>
                <w:sz w:val="20"/>
              </w:rPr>
              <w:t>RMS</w:t>
            </w:r>
            <w:r>
              <w:rPr>
                <w:rFonts w:cs="Times New Roman"/>
                <w:color w:val="000000"/>
                <w:sz w:val="20"/>
              </w:rPr>
              <w:t>E (fpm)</w:t>
            </w:r>
          </w:p>
        </w:tc>
        <w:tc>
          <w:tcPr>
            <w:tcW w:w="911" w:type="pct"/>
            <w:tcBorders>
              <w:top w:val="single" w:sz="4" w:space="0" w:color="auto"/>
              <w:left w:val="nil"/>
              <w:bottom w:val="nil"/>
              <w:right w:val="nil"/>
            </w:tcBorders>
            <w:shd w:val="clear" w:color="auto" w:fill="auto"/>
            <w:noWrap/>
            <w:vAlign w:val="center"/>
          </w:tcPr>
          <w:p w14:paraId="728D1B28" w14:textId="4B23F4AD"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8.58</w:t>
            </w:r>
          </w:p>
        </w:tc>
        <w:tc>
          <w:tcPr>
            <w:tcW w:w="911" w:type="pct"/>
            <w:tcBorders>
              <w:top w:val="single" w:sz="4" w:space="0" w:color="auto"/>
              <w:left w:val="nil"/>
              <w:bottom w:val="nil"/>
              <w:right w:val="nil"/>
            </w:tcBorders>
            <w:shd w:val="clear" w:color="auto" w:fill="auto"/>
            <w:noWrap/>
            <w:vAlign w:val="center"/>
          </w:tcPr>
          <w:p w14:paraId="2A57B9E1" w14:textId="510827B6"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15.32</w:t>
            </w:r>
          </w:p>
        </w:tc>
        <w:tc>
          <w:tcPr>
            <w:tcW w:w="892" w:type="pct"/>
            <w:tcBorders>
              <w:top w:val="single" w:sz="4" w:space="0" w:color="auto"/>
              <w:left w:val="nil"/>
              <w:bottom w:val="nil"/>
              <w:right w:val="nil"/>
            </w:tcBorders>
            <w:shd w:val="clear" w:color="auto" w:fill="auto"/>
            <w:noWrap/>
            <w:vAlign w:val="center"/>
          </w:tcPr>
          <w:p w14:paraId="0282B965" w14:textId="2B2BA3B2"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15.50</w:t>
            </w:r>
          </w:p>
        </w:tc>
      </w:tr>
      <w:tr w:rsidR="00994C58" w:rsidRPr="0089669A" w14:paraId="50CF16DC" w14:textId="77777777" w:rsidTr="0016557E">
        <w:trPr>
          <w:trHeight w:val="288"/>
          <w:jc w:val="center"/>
        </w:trPr>
        <w:tc>
          <w:tcPr>
            <w:tcW w:w="2287" w:type="pct"/>
            <w:gridSpan w:val="2"/>
            <w:tcBorders>
              <w:top w:val="nil"/>
              <w:left w:val="nil"/>
              <w:bottom w:val="single" w:sz="4" w:space="0" w:color="auto"/>
              <w:right w:val="nil"/>
            </w:tcBorders>
            <w:shd w:val="clear" w:color="auto" w:fill="auto"/>
            <w:noWrap/>
            <w:vAlign w:val="center"/>
          </w:tcPr>
          <w:p w14:paraId="4B2467DA" w14:textId="77E045A9" w:rsidR="00994C58" w:rsidRPr="00E969A7" w:rsidRDefault="00655D80" w:rsidP="0016557E">
            <w:pPr>
              <w:spacing w:after="0"/>
              <w:jc w:val="center"/>
              <w:rPr>
                <w:rFonts w:eastAsia="Times New Roman" w:cs="Times New Roman"/>
                <w:color w:val="000000"/>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tcPr>
          <w:p w14:paraId="29CEF09C" w14:textId="47F6F1DE"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0.53%</w:t>
            </w:r>
          </w:p>
        </w:tc>
        <w:tc>
          <w:tcPr>
            <w:tcW w:w="911" w:type="pct"/>
            <w:tcBorders>
              <w:top w:val="nil"/>
              <w:left w:val="nil"/>
              <w:bottom w:val="single" w:sz="4" w:space="0" w:color="auto"/>
              <w:right w:val="nil"/>
            </w:tcBorders>
            <w:shd w:val="clear" w:color="auto" w:fill="auto"/>
            <w:noWrap/>
            <w:vAlign w:val="center"/>
          </w:tcPr>
          <w:p w14:paraId="02F14F04" w14:textId="73A60642"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1.69%</w:t>
            </w:r>
          </w:p>
        </w:tc>
        <w:tc>
          <w:tcPr>
            <w:tcW w:w="892" w:type="pct"/>
            <w:tcBorders>
              <w:top w:val="nil"/>
              <w:left w:val="nil"/>
              <w:bottom w:val="single" w:sz="4" w:space="0" w:color="auto"/>
              <w:right w:val="nil"/>
            </w:tcBorders>
            <w:shd w:val="clear" w:color="auto" w:fill="auto"/>
            <w:noWrap/>
            <w:vAlign w:val="center"/>
          </w:tcPr>
          <w:p w14:paraId="7E7104B9" w14:textId="32E85651" w:rsidR="00994C58" w:rsidRPr="00994C58" w:rsidRDefault="00994C58" w:rsidP="0016557E">
            <w:pPr>
              <w:spacing w:after="0"/>
              <w:jc w:val="center"/>
              <w:rPr>
                <w:rFonts w:cs="Times New Roman"/>
                <w:color w:val="000000"/>
                <w:sz w:val="20"/>
                <w:szCs w:val="20"/>
              </w:rPr>
            </w:pPr>
            <w:r w:rsidRPr="00994C58">
              <w:rPr>
                <w:rFonts w:cs="Times New Roman"/>
                <w:color w:val="000000"/>
                <w:sz w:val="20"/>
                <w:szCs w:val="20"/>
              </w:rPr>
              <w:t>0.98%</w:t>
            </w:r>
          </w:p>
        </w:tc>
      </w:tr>
    </w:tbl>
    <w:p w14:paraId="6CD20A8E" w14:textId="5140A26F" w:rsidR="00B97E70" w:rsidRPr="00615D28" w:rsidRDefault="00B97E70" w:rsidP="00BE2A25">
      <w:pPr>
        <w:pStyle w:val="Caption"/>
        <w:spacing w:before="480" w:after="0" w:line="240" w:lineRule="auto"/>
        <w:rPr>
          <w:b/>
        </w:rPr>
      </w:pPr>
      <w:bookmarkStart w:id="109" w:name="_Ref462264499"/>
      <w:bookmarkStart w:id="110" w:name="_Toc466884930"/>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6</w:t>
      </w:r>
      <w:r w:rsidR="00E44A80" w:rsidRPr="00615D28">
        <w:rPr>
          <w:b/>
          <w:noProof/>
        </w:rPr>
        <w:fldChar w:fldCharType="end"/>
      </w:r>
      <w:bookmarkEnd w:id="109"/>
      <w:r w:rsidR="00D72951" w:rsidRPr="00615D28">
        <w:rPr>
          <w:b/>
        </w:rPr>
        <w:t>:</w:t>
      </w:r>
      <w:r w:rsidRPr="00615D28">
        <w:rPr>
          <w:b/>
        </w:rPr>
        <w:t xml:space="preserve"> Reduced number of </w:t>
      </w:r>
      <w:r w:rsidR="00756AB9" w:rsidRPr="00615D28">
        <w:rPr>
          <w:b/>
        </w:rPr>
        <w:t>sampling</w:t>
      </w:r>
      <w:r w:rsidRPr="00615D28">
        <w:rPr>
          <w:b/>
        </w:rPr>
        <w:t xml:space="preserve"> </w:t>
      </w:r>
      <w:proofErr w:type="gramStart"/>
      <w:r w:rsidRPr="00615D28">
        <w:rPr>
          <w:b/>
        </w:rPr>
        <w:t>points</w:t>
      </w:r>
      <w:proofErr w:type="gramEnd"/>
      <w:r w:rsidRPr="00615D28">
        <w:rPr>
          <w:b/>
        </w:rPr>
        <w:t xml:space="preserve"> analysis for </w:t>
      </w:r>
      <w:r w:rsidR="006914C0">
        <w:rPr>
          <w:b/>
        </w:rPr>
        <w:t xml:space="preserve">RA </w:t>
      </w:r>
      <w:r w:rsidRPr="00615D28">
        <w:rPr>
          <w:b/>
        </w:rPr>
        <w:t>AHU-9</w:t>
      </w:r>
      <w:bookmarkEnd w:id="110"/>
      <w:r w:rsidR="00273870">
        <w:rPr>
          <w:b/>
        </w:rPr>
        <w:t>.</w:t>
      </w:r>
    </w:p>
    <w:tbl>
      <w:tblPr>
        <w:tblW w:w="5000" w:type="pct"/>
        <w:jc w:val="center"/>
        <w:tblLook w:val="04A0" w:firstRow="1" w:lastRow="0" w:firstColumn="1" w:lastColumn="0" w:noHBand="0" w:noVBand="1"/>
      </w:tblPr>
      <w:tblGrid>
        <w:gridCol w:w="1670"/>
        <w:gridCol w:w="2211"/>
        <w:gridCol w:w="1548"/>
        <w:gridCol w:w="1548"/>
        <w:gridCol w:w="1519"/>
      </w:tblGrid>
      <w:tr w:rsidR="000E6346" w:rsidRPr="00D76D6F" w14:paraId="55265DC8" w14:textId="77777777" w:rsidTr="001E6BF8">
        <w:trPr>
          <w:trHeight w:val="288"/>
          <w:jc w:val="center"/>
        </w:trPr>
        <w:tc>
          <w:tcPr>
            <w:tcW w:w="983" w:type="pct"/>
            <w:vMerge w:val="restart"/>
            <w:tcBorders>
              <w:top w:val="single" w:sz="4" w:space="0" w:color="auto"/>
              <w:left w:val="nil"/>
              <w:right w:val="nil"/>
            </w:tcBorders>
            <w:shd w:val="clear" w:color="auto" w:fill="auto"/>
            <w:noWrap/>
            <w:vAlign w:val="center"/>
            <w:hideMark/>
          </w:tcPr>
          <w:p w14:paraId="45AAFB8A" w14:textId="77777777" w:rsidR="000E6346" w:rsidRPr="00D76D6F" w:rsidRDefault="000E6346" w:rsidP="00487254">
            <w:pPr>
              <w:spacing w:after="0"/>
              <w:jc w:val="center"/>
              <w:rPr>
                <w:rFonts w:eastAsia="Times New Roman" w:cs="Times New Roman"/>
                <w:sz w:val="20"/>
                <w:szCs w:val="20"/>
              </w:rPr>
            </w:pPr>
            <w:r w:rsidRPr="00D76D6F">
              <w:rPr>
                <w:rFonts w:eastAsia="Times New Roman" w:cs="Times New Roman"/>
                <w:color w:val="000000"/>
                <w:sz w:val="20"/>
                <w:szCs w:val="20"/>
              </w:rPr>
              <w:t>Fan Speed</w:t>
            </w:r>
          </w:p>
        </w:tc>
        <w:tc>
          <w:tcPr>
            <w:tcW w:w="1301" w:type="pct"/>
            <w:vMerge w:val="restart"/>
            <w:tcBorders>
              <w:top w:val="single" w:sz="4" w:space="0" w:color="auto"/>
              <w:left w:val="nil"/>
              <w:right w:val="nil"/>
            </w:tcBorders>
            <w:shd w:val="clear" w:color="auto" w:fill="auto"/>
            <w:noWrap/>
            <w:vAlign w:val="center"/>
            <w:hideMark/>
          </w:tcPr>
          <w:p w14:paraId="4B80BF97" w14:textId="77777777" w:rsidR="000E6346" w:rsidRPr="00D76D6F" w:rsidRDefault="000E6346" w:rsidP="00487254">
            <w:pPr>
              <w:spacing w:after="0"/>
              <w:jc w:val="center"/>
              <w:rPr>
                <w:rFonts w:eastAsia="Times New Roman" w:cs="Times New Roman"/>
                <w:sz w:val="20"/>
                <w:szCs w:val="20"/>
              </w:rPr>
            </w:pPr>
            <w:r w:rsidRPr="00D76D6F">
              <w:rPr>
                <w:rFonts w:eastAsia="Times New Roman" w:cs="Times New Roman"/>
                <w:color w:val="000000"/>
                <w:sz w:val="20"/>
                <w:szCs w:val="20"/>
              </w:rPr>
              <w:t>Traverse (fpm)</w:t>
            </w:r>
          </w:p>
        </w:tc>
        <w:tc>
          <w:tcPr>
            <w:tcW w:w="2716" w:type="pct"/>
            <w:gridSpan w:val="3"/>
            <w:tcBorders>
              <w:top w:val="single" w:sz="4" w:space="0" w:color="auto"/>
              <w:left w:val="nil"/>
              <w:bottom w:val="single" w:sz="4" w:space="0" w:color="auto"/>
              <w:right w:val="nil"/>
            </w:tcBorders>
            <w:shd w:val="clear" w:color="auto" w:fill="auto"/>
            <w:noWrap/>
            <w:vAlign w:val="bottom"/>
            <w:hideMark/>
          </w:tcPr>
          <w:p w14:paraId="0F629CCF" w14:textId="725CAE55" w:rsidR="000E6346" w:rsidRPr="00D76D6F" w:rsidRDefault="000E6346" w:rsidP="00487254">
            <w:pPr>
              <w:spacing w:after="0"/>
              <w:jc w:val="center"/>
              <w:rPr>
                <w:rFonts w:eastAsia="Times New Roman" w:cs="Times New Roman"/>
                <w:color w:val="000000"/>
                <w:sz w:val="20"/>
                <w:szCs w:val="20"/>
              </w:rPr>
            </w:pPr>
            <w:r>
              <w:rPr>
                <w:rFonts w:eastAsia="Times New Roman" w:cs="Times New Roman"/>
                <w:color w:val="000000"/>
                <w:sz w:val="20"/>
                <w:szCs w:val="20"/>
              </w:rPr>
              <w:t>60 seconds</w:t>
            </w:r>
          </w:p>
        </w:tc>
      </w:tr>
      <w:tr w:rsidR="000E6346" w:rsidRPr="0089669A" w14:paraId="04D5B96A" w14:textId="77777777" w:rsidTr="00A75F06">
        <w:trPr>
          <w:trHeight w:val="288"/>
          <w:jc w:val="center"/>
        </w:trPr>
        <w:tc>
          <w:tcPr>
            <w:tcW w:w="983" w:type="pct"/>
            <w:vMerge/>
            <w:tcBorders>
              <w:left w:val="nil"/>
              <w:bottom w:val="double" w:sz="4" w:space="0" w:color="auto"/>
              <w:right w:val="nil"/>
            </w:tcBorders>
            <w:shd w:val="clear" w:color="auto" w:fill="auto"/>
            <w:noWrap/>
            <w:vAlign w:val="center"/>
            <w:hideMark/>
          </w:tcPr>
          <w:p w14:paraId="3BE89E6B" w14:textId="77777777" w:rsidR="000E6346" w:rsidRPr="0089669A" w:rsidRDefault="000E6346" w:rsidP="00487254">
            <w:pPr>
              <w:spacing w:after="0"/>
              <w:jc w:val="center"/>
              <w:rPr>
                <w:rFonts w:eastAsia="Times New Roman" w:cs="Times New Roman"/>
                <w:color w:val="000000"/>
                <w:sz w:val="20"/>
                <w:szCs w:val="20"/>
              </w:rPr>
            </w:pPr>
          </w:p>
        </w:tc>
        <w:tc>
          <w:tcPr>
            <w:tcW w:w="1301" w:type="pct"/>
            <w:vMerge/>
            <w:tcBorders>
              <w:left w:val="nil"/>
              <w:bottom w:val="double" w:sz="4" w:space="0" w:color="auto"/>
              <w:right w:val="nil"/>
            </w:tcBorders>
            <w:shd w:val="clear" w:color="auto" w:fill="auto"/>
            <w:noWrap/>
            <w:vAlign w:val="center"/>
            <w:hideMark/>
          </w:tcPr>
          <w:p w14:paraId="661243C3" w14:textId="77777777" w:rsidR="000E6346" w:rsidRPr="0089669A" w:rsidRDefault="000E6346" w:rsidP="00487254">
            <w:pPr>
              <w:spacing w:after="0"/>
              <w:jc w:val="center"/>
              <w:rPr>
                <w:rFonts w:eastAsia="Times New Roman" w:cs="Times New Roman"/>
                <w:color w:val="000000"/>
                <w:sz w:val="20"/>
                <w:szCs w:val="20"/>
              </w:rPr>
            </w:pPr>
          </w:p>
        </w:tc>
        <w:tc>
          <w:tcPr>
            <w:tcW w:w="911" w:type="pct"/>
            <w:tcBorders>
              <w:top w:val="single" w:sz="4" w:space="0" w:color="auto"/>
              <w:left w:val="nil"/>
              <w:bottom w:val="double" w:sz="4" w:space="0" w:color="auto"/>
              <w:right w:val="nil"/>
            </w:tcBorders>
            <w:shd w:val="clear" w:color="auto" w:fill="auto"/>
            <w:noWrap/>
            <w:vAlign w:val="center"/>
            <w:hideMark/>
          </w:tcPr>
          <w:p w14:paraId="1CCB5EEF"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3-P</w:t>
            </w:r>
            <w:r>
              <w:rPr>
                <w:rFonts w:eastAsia="Times New Roman" w:cs="Times New Roman"/>
                <w:color w:val="000000"/>
                <w:sz w:val="20"/>
                <w:szCs w:val="20"/>
              </w:rPr>
              <w:t xml:space="preserve"> (fpm)</w:t>
            </w:r>
          </w:p>
        </w:tc>
        <w:tc>
          <w:tcPr>
            <w:tcW w:w="911" w:type="pct"/>
            <w:tcBorders>
              <w:top w:val="single" w:sz="4" w:space="0" w:color="auto"/>
              <w:left w:val="nil"/>
              <w:bottom w:val="double" w:sz="4" w:space="0" w:color="auto"/>
              <w:right w:val="nil"/>
            </w:tcBorders>
            <w:shd w:val="clear" w:color="auto" w:fill="auto"/>
            <w:noWrap/>
            <w:vAlign w:val="center"/>
            <w:hideMark/>
          </w:tcPr>
          <w:p w14:paraId="4105ADAC"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5-P</w:t>
            </w:r>
            <w:r>
              <w:rPr>
                <w:rFonts w:eastAsia="Times New Roman" w:cs="Times New Roman"/>
                <w:color w:val="000000"/>
                <w:sz w:val="20"/>
                <w:szCs w:val="20"/>
              </w:rPr>
              <w:t xml:space="preserve"> (fpm)</w:t>
            </w:r>
          </w:p>
        </w:tc>
        <w:tc>
          <w:tcPr>
            <w:tcW w:w="894" w:type="pct"/>
            <w:tcBorders>
              <w:top w:val="single" w:sz="4" w:space="0" w:color="auto"/>
              <w:left w:val="nil"/>
              <w:bottom w:val="double" w:sz="4" w:space="0" w:color="auto"/>
              <w:right w:val="nil"/>
            </w:tcBorders>
            <w:shd w:val="clear" w:color="auto" w:fill="auto"/>
            <w:noWrap/>
            <w:vAlign w:val="center"/>
            <w:hideMark/>
          </w:tcPr>
          <w:p w14:paraId="11E477D4" w14:textId="77777777" w:rsidR="000E6346" w:rsidRPr="0089669A" w:rsidRDefault="000E6346" w:rsidP="00487254">
            <w:pPr>
              <w:spacing w:after="0"/>
              <w:jc w:val="center"/>
              <w:rPr>
                <w:rFonts w:eastAsia="Times New Roman" w:cs="Times New Roman"/>
                <w:color w:val="000000"/>
                <w:sz w:val="20"/>
                <w:szCs w:val="20"/>
              </w:rPr>
            </w:pPr>
            <w:r w:rsidRPr="0089669A">
              <w:rPr>
                <w:rFonts w:eastAsia="Times New Roman" w:cs="Times New Roman"/>
                <w:color w:val="000000"/>
                <w:sz w:val="20"/>
                <w:szCs w:val="20"/>
              </w:rPr>
              <w:t>9-P</w:t>
            </w:r>
            <w:r>
              <w:rPr>
                <w:rFonts w:eastAsia="Times New Roman" w:cs="Times New Roman"/>
                <w:color w:val="000000"/>
                <w:sz w:val="20"/>
                <w:szCs w:val="20"/>
              </w:rPr>
              <w:t xml:space="preserve"> (fpm)</w:t>
            </w:r>
          </w:p>
        </w:tc>
      </w:tr>
      <w:tr w:rsidR="00A75F06" w:rsidRPr="0089669A" w14:paraId="60C7E2C1" w14:textId="77777777" w:rsidTr="0016557E">
        <w:trPr>
          <w:trHeight w:val="288"/>
          <w:jc w:val="center"/>
        </w:trPr>
        <w:tc>
          <w:tcPr>
            <w:tcW w:w="983" w:type="pct"/>
            <w:tcBorders>
              <w:top w:val="double" w:sz="4" w:space="0" w:color="auto"/>
              <w:left w:val="nil"/>
              <w:bottom w:val="nil"/>
              <w:right w:val="nil"/>
            </w:tcBorders>
            <w:shd w:val="clear" w:color="auto" w:fill="auto"/>
            <w:noWrap/>
            <w:vAlign w:val="center"/>
          </w:tcPr>
          <w:p w14:paraId="1636D03B" w14:textId="07E5FA2D" w:rsidR="00A75F06" w:rsidRPr="0089669A" w:rsidRDefault="00A75F06" w:rsidP="0016557E">
            <w:pPr>
              <w:spacing w:after="0"/>
              <w:jc w:val="center"/>
              <w:rPr>
                <w:rFonts w:eastAsia="Times New Roman" w:cs="Times New Roman"/>
                <w:color w:val="000000"/>
                <w:sz w:val="20"/>
                <w:szCs w:val="20"/>
              </w:rPr>
            </w:pPr>
            <w:r w:rsidRPr="00E969A7">
              <w:rPr>
                <w:rFonts w:cs="Times New Roman"/>
                <w:color w:val="000000"/>
                <w:sz w:val="20"/>
                <w:szCs w:val="20"/>
              </w:rPr>
              <w:t>95%</w:t>
            </w:r>
          </w:p>
        </w:tc>
        <w:tc>
          <w:tcPr>
            <w:tcW w:w="1301" w:type="pct"/>
            <w:tcBorders>
              <w:top w:val="double" w:sz="4" w:space="0" w:color="auto"/>
              <w:left w:val="nil"/>
              <w:bottom w:val="nil"/>
              <w:right w:val="nil"/>
            </w:tcBorders>
            <w:shd w:val="clear" w:color="auto" w:fill="auto"/>
            <w:noWrap/>
            <w:vAlign w:val="center"/>
          </w:tcPr>
          <w:p w14:paraId="4FDF2E2A" w14:textId="00CA724D"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1238.51</w:t>
            </w:r>
          </w:p>
        </w:tc>
        <w:tc>
          <w:tcPr>
            <w:tcW w:w="911" w:type="pct"/>
            <w:tcBorders>
              <w:top w:val="double" w:sz="4" w:space="0" w:color="auto"/>
              <w:left w:val="nil"/>
              <w:bottom w:val="nil"/>
              <w:right w:val="nil"/>
            </w:tcBorders>
            <w:shd w:val="clear" w:color="auto" w:fill="auto"/>
            <w:noWrap/>
            <w:vAlign w:val="center"/>
          </w:tcPr>
          <w:p w14:paraId="6A653BC0" w14:textId="15A96FC6"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1233.51</w:t>
            </w:r>
          </w:p>
        </w:tc>
        <w:tc>
          <w:tcPr>
            <w:tcW w:w="911" w:type="pct"/>
            <w:tcBorders>
              <w:top w:val="double" w:sz="4" w:space="0" w:color="auto"/>
              <w:left w:val="nil"/>
              <w:bottom w:val="nil"/>
              <w:right w:val="nil"/>
            </w:tcBorders>
            <w:shd w:val="clear" w:color="auto" w:fill="auto"/>
            <w:noWrap/>
            <w:vAlign w:val="center"/>
          </w:tcPr>
          <w:p w14:paraId="48B225AB" w14:textId="2D03780D"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1233.51</w:t>
            </w:r>
          </w:p>
        </w:tc>
        <w:tc>
          <w:tcPr>
            <w:tcW w:w="894" w:type="pct"/>
            <w:tcBorders>
              <w:top w:val="double" w:sz="4" w:space="0" w:color="auto"/>
              <w:left w:val="nil"/>
              <w:bottom w:val="nil"/>
              <w:right w:val="nil"/>
            </w:tcBorders>
            <w:shd w:val="clear" w:color="auto" w:fill="auto"/>
            <w:noWrap/>
            <w:vAlign w:val="center"/>
          </w:tcPr>
          <w:p w14:paraId="755BE0B1" w14:textId="0E0AFD4B"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1239.26</w:t>
            </w:r>
          </w:p>
        </w:tc>
      </w:tr>
      <w:tr w:rsidR="00A75F06" w:rsidRPr="0089669A" w14:paraId="3C9CBFE5" w14:textId="77777777" w:rsidTr="0016557E">
        <w:trPr>
          <w:trHeight w:val="288"/>
          <w:jc w:val="center"/>
        </w:trPr>
        <w:tc>
          <w:tcPr>
            <w:tcW w:w="983" w:type="pct"/>
            <w:tcBorders>
              <w:top w:val="nil"/>
              <w:left w:val="nil"/>
              <w:bottom w:val="nil"/>
              <w:right w:val="nil"/>
            </w:tcBorders>
            <w:shd w:val="clear" w:color="auto" w:fill="auto"/>
            <w:noWrap/>
            <w:vAlign w:val="center"/>
          </w:tcPr>
          <w:p w14:paraId="6F52FB13" w14:textId="1CBB37B0" w:rsidR="00A75F06" w:rsidRPr="0089669A" w:rsidRDefault="00A75F06" w:rsidP="0016557E">
            <w:pPr>
              <w:spacing w:after="0"/>
              <w:jc w:val="center"/>
              <w:rPr>
                <w:rFonts w:eastAsia="Times New Roman" w:cs="Times New Roman"/>
                <w:color w:val="000000"/>
                <w:sz w:val="20"/>
                <w:szCs w:val="20"/>
              </w:rPr>
            </w:pPr>
            <w:r w:rsidRPr="00E969A7">
              <w:rPr>
                <w:rFonts w:cs="Times New Roman"/>
                <w:color w:val="000000"/>
                <w:sz w:val="20"/>
                <w:szCs w:val="20"/>
              </w:rPr>
              <w:t>75%</w:t>
            </w:r>
          </w:p>
        </w:tc>
        <w:tc>
          <w:tcPr>
            <w:tcW w:w="1301" w:type="pct"/>
            <w:tcBorders>
              <w:top w:val="nil"/>
              <w:left w:val="nil"/>
              <w:bottom w:val="nil"/>
              <w:right w:val="nil"/>
            </w:tcBorders>
            <w:shd w:val="clear" w:color="auto" w:fill="auto"/>
            <w:noWrap/>
            <w:vAlign w:val="center"/>
          </w:tcPr>
          <w:p w14:paraId="5D76F67F" w14:textId="2E54413F"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981.07</w:t>
            </w:r>
          </w:p>
        </w:tc>
        <w:tc>
          <w:tcPr>
            <w:tcW w:w="911" w:type="pct"/>
            <w:tcBorders>
              <w:top w:val="nil"/>
              <w:left w:val="nil"/>
              <w:bottom w:val="nil"/>
              <w:right w:val="nil"/>
            </w:tcBorders>
            <w:shd w:val="clear" w:color="auto" w:fill="auto"/>
            <w:noWrap/>
            <w:vAlign w:val="center"/>
          </w:tcPr>
          <w:p w14:paraId="55FF161A" w14:textId="68B60AED"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969.08</w:t>
            </w:r>
          </w:p>
        </w:tc>
        <w:tc>
          <w:tcPr>
            <w:tcW w:w="911" w:type="pct"/>
            <w:tcBorders>
              <w:top w:val="nil"/>
              <w:left w:val="nil"/>
              <w:bottom w:val="nil"/>
              <w:right w:val="nil"/>
            </w:tcBorders>
            <w:shd w:val="clear" w:color="auto" w:fill="auto"/>
            <w:noWrap/>
            <w:vAlign w:val="center"/>
          </w:tcPr>
          <w:p w14:paraId="35FFBEDC" w14:textId="3F3EC510"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986.65</w:t>
            </w:r>
          </w:p>
        </w:tc>
        <w:tc>
          <w:tcPr>
            <w:tcW w:w="894" w:type="pct"/>
            <w:tcBorders>
              <w:top w:val="nil"/>
              <w:left w:val="nil"/>
              <w:bottom w:val="nil"/>
              <w:right w:val="nil"/>
            </w:tcBorders>
            <w:shd w:val="clear" w:color="auto" w:fill="auto"/>
            <w:noWrap/>
            <w:vAlign w:val="center"/>
          </w:tcPr>
          <w:p w14:paraId="2F49C87A" w14:textId="2C64B81E"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996.90</w:t>
            </w:r>
          </w:p>
        </w:tc>
      </w:tr>
      <w:tr w:rsidR="00A75F06" w:rsidRPr="0089669A" w14:paraId="1D97F591" w14:textId="77777777" w:rsidTr="0016557E">
        <w:trPr>
          <w:trHeight w:val="288"/>
          <w:jc w:val="center"/>
        </w:trPr>
        <w:tc>
          <w:tcPr>
            <w:tcW w:w="983" w:type="pct"/>
            <w:tcBorders>
              <w:top w:val="nil"/>
              <w:left w:val="nil"/>
              <w:right w:val="nil"/>
            </w:tcBorders>
            <w:shd w:val="clear" w:color="auto" w:fill="auto"/>
            <w:noWrap/>
            <w:vAlign w:val="center"/>
          </w:tcPr>
          <w:p w14:paraId="647A8A48" w14:textId="55541C46" w:rsidR="00A75F06" w:rsidRPr="0089669A" w:rsidRDefault="00A75F06" w:rsidP="0016557E">
            <w:pPr>
              <w:spacing w:after="0"/>
              <w:jc w:val="center"/>
              <w:rPr>
                <w:rFonts w:eastAsia="Times New Roman" w:cs="Times New Roman"/>
                <w:color w:val="000000"/>
                <w:sz w:val="20"/>
                <w:szCs w:val="20"/>
              </w:rPr>
            </w:pPr>
            <w:r w:rsidRPr="00E969A7">
              <w:rPr>
                <w:rFonts w:cs="Times New Roman"/>
                <w:color w:val="000000"/>
                <w:sz w:val="20"/>
                <w:szCs w:val="20"/>
              </w:rPr>
              <w:t>50%</w:t>
            </w:r>
          </w:p>
        </w:tc>
        <w:tc>
          <w:tcPr>
            <w:tcW w:w="1301" w:type="pct"/>
            <w:tcBorders>
              <w:top w:val="nil"/>
              <w:left w:val="nil"/>
              <w:right w:val="nil"/>
            </w:tcBorders>
            <w:shd w:val="clear" w:color="auto" w:fill="auto"/>
            <w:noWrap/>
            <w:vAlign w:val="center"/>
          </w:tcPr>
          <w:p w14:paraId="4C17E10B" w14:textId="520BB724"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648.98</w:t>
            </w:r>
          </w:p>
        </w:tc>
        <w:tc>
          <w:tcPr>
            <w:tcW w:w="911" w:type="pct"/>
            <w:tcBorders>
              <w:top w:val="nil"/>
              <w:left w:val="nil"/>
              <w:right w:val="nil"/>
            </w:tcBorders>
            <w:shd w:val="clear" w:color="auto" w:fill="auto"/>
            <w:noWrap/>
            <w:vAlign w:val="center"/>
          </w:tcPr>
          <w:p w14:paraId="50964117" w14:textId="02FC8E21"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674.97</w:t>
            </w:r>
          </w:p>
        </w:tc>
        <w:tc>
          <w:tcPr>
            <w:tcW w:w="911" w:type="pct"/>
            <w:tcBorders>
              <w:top w:val="nil"/>
              <w:left w:val="nil"/>
              <w:right w:val="nil"/>
            </w:tcBorders>
            <w:shd w:val="clear" w:color="auto" w:fill="auto"/>
            <w:noWrap/>
            <w:vAlign w:val="center"/>
          </w:tcPr>
          <w:p w14:paraId="2F4BDF4E" w14:textId="4D2FE107"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652.37</w:t>
            </w:r>
          </w:p>
        </w:tc>
        <w:tc>
          <w:tcPr>
            <w:tcW w:w="894" w:type="pct"/>
            <w:tcBorders>
              <w:top w:val="nil"/>
              <w:left w:val="nil"/>
              <w:right w:val="nil"/>
            </w:tcBorders>
            <w:shd w:val="clear" w:color="auto" w:fill="auto"/>
            <w:noWrap/>
            <w:vAlign w:val="center"/>
          </w:tcPr>
          <w:p w14:paraId="0CC285E9" w14:textId="5100E3C8"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654.78</w:t>
            </w:r>
          </w:p>
        </w:tc>
      </w:tr>
      <w:tr w:rsidR="00A75F06" w:rsidRPr="0089669A" w14:paraId="67B42FB2" w14:textId="77777777" w:rsidTr="0016557E">
        <w:trPr>
          <w:trHeight w:val="288"/>
          <w:jc w:val="center"/>
        </w:trPr>
        <w:tc>
          <w:tcPr>
            <w:tcW w:w="983" w:type="pct"/>
            <w:tcBorders>
              <w:top w:val="nil"/>
              <w:left w:val="nil"/>
              <w:bottom w:val="single" w:sz="4" w:space="0" w:color="auto"/>
              <w:right w:val="nil"/>
            </w:tcBorders>
            <w:shd w:val="clear" w:color="auto" w:fill="auto"/>
            <w:noWrap/>
            <w:vAlign w:val="center"/>
          </w:tcPr>
          <w:p w14:paraId="69B47ECF" w14:textId="16CD9242" w:rsidR="00A75F06" w:rsidRPr="0089669A" w:rsidRDefault="00A75F06" w:rsidP="0016557E">
            <w:pPr>
              <w:spacing w:after="0"/>
              <w:jc w:val="center"/>
              <w:rPr>
                <w:rFonts w:eastAsia="Times New Roman" w:cs="Times New Roman"/>
                <w:color w:val="000000"/>
                <w:sz w:val="20"/>
                <w:szCs w:val="20"/>
              </w:rPr>
            </w:pPr>
            <w:r w:rsidRPr="00E969A7">
              <w:rPr>
                <w:rFonts w:cs="Times New Roman"/>
                <w:color w:val="000000"/>
                <w:sz w:val="20"/>
                <w:szCs w:val="20"/>
              </w:rPr>
              <w:t>25%</w:t>
            </w:r>
          </w:p>
        </w:tc>
        <w:tc>
          <w:tcPr>
            <w:tcW w:w="1301" w:type="pct"/>
            <w:tcBorders>
              <w:top w:val="nil"/>
              <w:left w:val="nil"/>
              <w:bottom w:val="single" w:sz="4" w:space="0" w:color="auto"/>
              <w:right w:val="nil"/>
            </w:tcBorders>
            <w:shd w:val="clear" w:color="auto" w:fill="auto"/>
            <w:noWrap/>
            <w:vAlign w:val="center"/>
          </w:tcPr>
          <w:p w14:paraId="4C71C1CF" w14:textId="4240A7CD"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351.63</w:t>
            </w:r>
          </w:p>
        </w:tc>
        <w:tc>
          <w:tcPr>
            <w:tcW w:w="911" w:type="pct"/>
            <w:tcBorders>
              <w:top w:val="nil"/>
              <w:left w:val="nil"/>
              <w:bottom w:val="single" w:sz="4" w:space="0" w:color="auto"/>
              <w:right w:val="nil"/>
            </w:tcBorders>
            <w:shd w:val="clear" w:color="auto" w:fill="auto"/>
            <w:noWrap/>
            <w:vAlign w:val="center"/>
          </w:tcPr>
          <w:p w14:paraId="4A061F8E" w14:textId="764B1A77"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372.33</w:t>
            </w:r>
          </w:p>
        </w:tc>
        <w:tc>
          <w:tcPr>
            <w:tcW w:w="911" w:type="pct"/>
            <w:tcBorders>
              <w:top w:val="nil"/>
              <w:left w:val="nil"/>
              <w:bottom w:val="single" w:sz="4" w:space="0" w:color="auto"/>
              <w:right w:val="nil"/>
            </w:tcBorders>
            <w:shd w:val="clear" w:color="auto" w:fill="auto"/>
            <w:noWrap/>
            <w:vAlign w:val="center"/>
          </w:tcPr>
          <w:p w14:paraId="67F57355" w14:textId="40F5EC35"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340.01</w:t>
            </w:r>
          </w:p>
        </w:tc>
        <w:tc>
          <w:tcPr>
            <w:tcW w:w="894" w:type="pct"/>
            <w:tcBorders>
              <w:top w:val="nil"/>
              <w:left w:val="nil"/>
              <w:bottom w:val="single" w:sz="4" w:space="0" w:color="auto"/>
              <w:right w:val="nil"/>
            </w:tcBorders>
            <w:shd w:val="clear" w:color="auto" w:fill="auto"/>
            <w:noWrap/>
            <w:vAlign w:val="center"/>
          </w:tcPr>
          <w:p w14:paraId="4E568188" w14:textId="2D3A8812"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352.27</w:t>
            </w:r>
          </w:p>
        </w:tc>
      </w:tr>
      <w:tr w:rsidR="00A75F06" w:rsidRPr="0089669A" w14:paraId="733F22C3" w14:textId="77777777" w:rsidTr="0016557E">
        <w:trPr>
          <w:trHeight w:val="288"/>
          <w:jc w:val="center"/>
        </w:trPr>
        <w:tc>
          <w:tcPr>
            <w:tcW w:w="2284" w:type="pct"/>
            <w:gridSpan w:val="2"/>
            <w:tcBorders>
              <w:top w:val="single" w:sz="4" w:space="0" w:color="auto"/>
              <w:left w:val="nil"/>
              <w:bottom w:val="nil"/>
              <w:right w:val="nil"/>
            </w:tcBorders>
            <w:shd w:val="clear" w:color="auto" w:fill="auto"/>
            <w:noWrap/>
            <w:vAlign w:val="center"/>
          </w:tcPr>
          <w:p w14:paraId="0696B215" w14:textId="4CB67EA6" w:rsidR="00A75F06" w:rsidRPr="00AC1C5F" w:rsidRDefault="00A75F06" w:rsidP="0016557E">
            <w:pPr>
              <w:spacing w:after="0"/>
              <w:jc w:val="center"/>
              <w:rPr>
                <w:rFonts w:eastAsia="Times New Roman" w:cs="Times New Roman"/>
                <w:color w:val="000000"/>
                <w:sz w:val="20"/>
                <w:szCs w:val="20"/>
              </w:rPr>
            </w:pPr>
            <w:r w:rsidRPr="00AC1C5F">
              <w:rPr>
                <w:rFonts w:cs="Times New Roman"/>
                <w:color w:val="000000"/>
                <w:sz w:val="20"/>
              </w:rPr>
              <w:t>RMS</w:t>
            </w:r>
            <w:r>
              <w:rPr>
                <w:rFonts w:cs="Times New Roman"/>
                <w:color w:val="000000"/>
                <w:sz w:val="20"/>
              </w:rPr>
              <w:t>E (fpm)</w:t>
            </w:r>
          </w:p>
        </w:tc>
        <w:tc>
          <w:tcPr>
            <w:tcW w:w="911" w:type="pct"/>
            <w:tcBorders>
              <w:top w:val="single" w:sz="4" w:space="0" w:color="auto"/>
              <w:left w:val="nil"/>
              <w:bottom w:val="nil"/>
              <w:right w:val="nil"/>
            </w:tcBorders>
            <w:shd w:val="clear" w:color="auto" w:fill="auto"/>
            <w:noWrap/>
            <w:vAlign w:val="center"/>
          </w:tcPr>
          <w:p w14:paraId="1FBE790C" w14:textId="7EB21D12"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17.84</w:t>
            </w:r>
          </w:p>
        </w:tc>
        <w:tc>
          <w:tcPr>
            <w:tcW w:w="911" w:type="pct"/>
            <w:tcBorders>
              <w:top w:val="single" w:sz="4" w:space="0" w:color="auto"/>
              <w:left w:val="nil"/>
              <w:bottom w:val="nil"/>
              <w:right w:val="nil"/>
            </w:tcBorders>
            <w:shd w:val="clear" w:color="auto" w:fill="auto"/>
            <w:noWrap/>
            <w:vAlign w:val="center"/>
          </w:tcPr>
          <w:p w14:paraId="693686BE" w14:textId="62BB40A0"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7.12</w:t>
            </w:r>
          </w:p>
        </w:tc>
        <w:tc>
          <w:tcPr>
            <w:tcW w:w="894" w:type="pct"/>
            <w:tcBorders>
              <w:top w:val="single" w:sz="4" w:space="0" w:color="auto"/>
              <w:left w:val="nil"/>
              <w:bottom w:val="nil"/>
              <w:right w:val="nil"/>
            </w:tcBorders>
            <w:shd w:val="clear" w:color="auto" w:fill="auto"/>
            <w:noWrap/>
            <w:vAlign w:val="center"/>
          </w:tcPr>
          <w:p w14:paraId="6BDC0881" w14:textId="747CC1A1"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8.45</w:t>
            </w:r>
          </w:p>
        </w:tc>
      </w:tr>
      <w:tr w:rsidR="00A75F06" w:rsidRPr="0089669A" w14:paraId="2B8AE6EC" w14:textId="77777777" w:rsidTr="0016557E">
        <w:trPr>
          <w:trHeight w:val="288"/>
          <w:jc w:val="center"/>
        </w:trPr>
        <w:tc>
          <w:tcPr>
            <w:tcW w:w="2284" w:type="pct"/>
            <w:gridSpan w:val="2"/>
            <w:tcBorders>
              <w:top w:val="nil"/>
              <w:left w:val="nil"/>
              <w:bottom w:val="single" w:sz="4" w:space="0" w:color="auto"/>
              <w:right w:val="nil"/>
            </w:tcBorders>
            <w:shd w:val="clear" w:color="auto" w:fill="auto"/>
            <w:noWrap/>
            <w:vAlign w:val="center"/>
          </w:tcPr>
          <w:p w14:paraId="566E901B" w14:textId="41DB0DEE" w:rsidR="00A75F06" w:rsidRPr="00AC1C5F" w:rsidRDefault="00655D80" w:rsidP="0016557E">
            <w:pPr>
              <w:spacing w:after="0"/>
              <w:jc w:val="center"/>
              <w:rPr>
                <w:rFonts w:eastAsia="Times New Roman" w:cs="Times New Roman"/>
                <w:color w:val="000000"/>
                <w:sz w:val="20"/>
                <w:szCs w:val="20"/>
              </w:rPr>
            </w:pPr>
            <w:r>
              <w:rPr>
                <w:rFonts w:cs="Times New Roman"/>
                <w:color w:val="000000"/>
                <w:sz w:val="20"/>
              </w:rPr>
              <w:t>RMSE%</w:t>
            </w:r>
          </w:p>
        </w:tc>
        <w:tc>
          <w:tcPr>
            <w:tcW w:w="911" w:type="pct"/>
            <w:tcBorders>
              <w:top w:val="nil"/>
              <w:left w:val="nil"/>
              <w:bottom w:val="single" w:sz="4" w:space="0" w:color="auto"/>
              <w:right w:val="nil"/>
            </w:tcBorders>
            <w:shd w:val="clear" w:color="auto" w:fill="auto"/>
            <w:noWrap/>
            <w:vAlign w:val="center"/>
          </w:tcPr>
          <w:p w14:paraId="4A9FC9AB" w14:textId="647F5599"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3.62%</w:t>
            </w:r>
          </w:p>
        </w:tc>
        <w:tc>
          <w:tcPr>
            <w:tcW w:w="911" w:type="pct"/>
            <w:tcBorders>
              <w:top w:val="nil"/>
              <w:left w:val="nil"/>
              <w:bottom w:val="single" w:sz="4" w:space="0" w:color="auto"/>
              <w:right w:val="nil"/>
            </w:tcBorders>
            <w:shd w:val="clear" w:color="auto" w:fill="auto"/>
            <w:noWrap/>
            <w:vAlign w:val="center"/>
          </w:tcPr>
          <w:p w14:paraId="6F08778A" w14:textId="1B66C8A6"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1.71%</w:t>
            </w:r>
          </w:p>
        </w:tc>
        <w:tc>
          <w:tcPr>
            <w:tcW w:w="894" w:type="pct"/>
            <w:tcBorders>
              <w:top w:val="nil"/>
              <w:left w:val="nil"/>
              <w:bottom w:val="single" w:sz="4" w:space="0" w:color="auto"/>
              <w:right w:val="nil"/>
            </w:tcBorders>
            <w:shd w:val="clear" w:color="auto" w:fill="auto"/>
            <w:noWrap/>
            <w:vAlign w:val="center"/>
          </w:tcPr>
          <w:p w14:paraId="32DEE1D8" w14:textId="2D70861E" w:rsidR="00A75F06" w:rsidRPr="007F1A6D" w:rsidRDefault="00A75F06" w:rsidP="0016557E">
            <w:pPr>
              <w:spacing w:after="0"/>
              <w:jc w:val="center"/>
              <w:rPr>
                <w:rFonts w:cs="Times New Roman"/>
                <w:color w:val="000000"/>
                <w:sz w:val="20"/>
                <w:szCs w:val="20"/>
              </w:rPr>
            </w:pPr>
            <w:r w:rsidRPr="00A75F06">
              <w:rPr>
                <w:rFonts w:cs="Times New Roman"/>
                <w:color w:val="000000"/>
                <w:sz w:val="20"/>
                <w:szCs w:val="20"/>
              </w:rPr>
              <w:t>0.93%</w:t>
            </w:r>
          </w:p>
        </w:tc>
      </w:tr>
    </w:tbl>
    <w:p w14:paraId="495D020A" w14:textId="363B9509" w:rsidR="003D0C76" w:rsidRDefault="00A75F06" w:rsidP="00D40A21">
      <w:pPr>
        <w:spacing w:before="480" w:line="480" w:lineRule="auto"/>
        <w:jc w:val="both"/>
      </w:pPr>
      <w:r>
        <w:t xml:space="preserve">Similar conclusions to AHUs 5 and 6 can be </w:t>
      </w:r>
      <w:r w:rsidR="007961B3">
        <w:t>reached</w:t>
      </w:r>
      <w:r>
        <w:t xml:space="preserve"> regarding SA </w:t>
      </w:r>
      <w:r w:rsidR="00D40A21">
        <w:t>and RA measurements. It i</w:t>
      </w:r>
      <w:r>
        <w:t xml:space="preserve">s noted that </w:t>
      </w:r>
      <w:r w:rsidR="00273870">
        <w:t xml:space="preserve">the </w:t>
      </w:r>
      <w:r>
        <w:t>obtained RMSE% for SA measurements is the lowest among all cases. Th</w:t>
      </w:r>
      <w:r w:rsidR="00D40A21">
        <w:t>ese</w:t>
      </w:r>
      <w:r>
        <w:t xml:space="preserve"> facts </w:t>
      </w:r>
      <w:r w:rsidR="00D40A21">
        <w:t>suggest</w:t>
      </w:r>
      <w:r>
        <w:t xml:space="preserve"> that </w:t>
      </w:r>
      <w:r w:rsidR="00C01250">
        <w:t xml:space="preserve">homothetic </w:t>
      </w:r>
      <w:r w:rsidR="00D40A21">
        <w:t xml:space="preserve">profiles are being tested in SA. However, it is observed that increasing </w:t>
      </w:r>
      <w:r w:rsidR="00442FA4">
        <w:t xml:space="preserve">the </w:t>
      </w:r>
      <w:r w:rsidR="00D40A21">
        <w:t xml:space="preserve">number of sampling points generates a slight increase of RMSE%. </w:t>
      </w:r>
    </w:p>
    <w:p w14:paraId="2248F551" w14:textId="1B958B2C" w:rsidR="00D40A21" w:rsidRDefault="00D40A21" w:rsidP="00D40A21">
      <w:pPr>
        <w:spacing w:before="120" w:line="480" w:lineRule="auto"/>
        <w:jc w:val="both"/>
      </w:pPr>
      <w:r>
        <w:t>Measuremen</w:t>
      </w:r>
      <w:r w:rsidR="00FF6172">
        <w:t xml:space="preserve">ts on RA show lower </w:t>
      </w:r>
      <w:r w:rsidR="00655D80">
        <w:t>RMSE%</w:t>
      </w:r>
      <w:r w:rsidRPr="00FF6172">
        <w:rPr>
          <w:vertAlign w:val="subscript"/>
        </w:rPr>
        <w:t xml:space="preserve"> </w:t>
      </w:r>
      <w:r>
        <w:t xml:space="preserve">values when increasing sampling points. This suggests that isolated sampling points are not being accounted </w:t>
      </w:r>
      <w:r w:rsidR="00273870">
        <w:t xml:space="preserve">for in </w:t>
      </w:r>
      <w:r w:rsidR="007961B3">
        <w:t>the average velocity. It</w:t>
      </w:r>
      <w:r>
        <w:t xml:space="preserve"> </w:t>
      </w:r>
      <w:r w:rsidR="007961B3">
        <w:t>also</w:t>
      </w:r>
      <w:r>
        <w:t xml:space="preserve"> suggest</w:t>
      </w:r>
      <w:r w:rsidR="00273870">
        <w:t>s</w:t>
      </w:r>
      <w:r>
        <w:t xml:space="preserve"> that at lower velocities in turbulent flows, isolation of sampling points is less probable than at higher velocity ranges.</w:t>
      </w:r>
    </w:p>
    <w:p w14:paraId="153BAFA1" w14:textId="55926176" w:rsidR="00F7684D" w:rsidRDefault="00660362" w:rsidP="002F58AC">
      <w:pPr>
        <w:pStyle w:val="Heading3"/>
        <w:numPr>
          <w:ilvl w:val="2"/>
          <w:numId w:val="6"/>
        </w:numPr>
        <w:spacing w:before="120"/>
        <w:ind w:left="720"/>
      </w:pPr>
      <w:bookmarkStart w:id="111" w:name="_Toc466966389"/>
      <w:r>
        <w:t>Summary</w:t>
      </w:r>
      <w:bookmarkEnd w:id="111"/>
    </w:p>
    <w:p w14:paraId="2DCD66E4" w14:textId="1FFF1E0C" w:rsidR="00F7684D" w:rsidRDefault="00D62B85" w:rsidP="00C6079D">
      <w:pPr>
        <w:spacing w:line="480" w:lineRule="auto"/>
        <w:jc w:val="both"/>
      </w:pPr>
      <w:r>
        <w:t xml:space="preserve">Table 3-7 </w:t>
      </w:r>
      <w:r w:rsidR="005513C6">
        <w:t>show</w:t>
      </w:r>
      <w:r w:rsidR="00B739A6">
        <w:t>s</w:t>
      </w:r>
      <w:r w:rsidR="007B3232">
        <w:t xml:space="preserve"> </w:t>
      </w:r>
      <w:r w:rsidR="00273870">
        <w:t xml:space="preserve">the </w:t>
      </w:r>
      <w:r w:rsidR="00645AAE">
        <w:t>results for</w:t>
      </w:r>
      <w:r w:rsidR="007B3232">
        <w:t xml:space="preserve"> </w:t>
      </w:r>
      <w:r w:rsidR="00273870">
        <w:t xml:space="preserve">the </w:t>
      </w:r>
      <w:r w:rsidR="00645AAE">
        <w:t>test AHUs</w:t>
      </w:r>
      <w:r w:rsidR="007B3232">
        <w:t>.</w:t>
      </w:r>
    </w:p>
    <w:p w14:paraId="4922E724" w14:textId="3C6E853A" w:rsidR="00EA47ED" w:rsidRPr="00615D28" w:rsidRDefault="00EA47ED" w:rsidP="000E6346">
      <w:pPr>
        <w:pStyle w:val="Caption"/>
        <w:spacing w:after="0" w:line="240" w:lineRule="auto"/>
        <w:rPr>
          <w:b/>
        </w:rPr>
      </w:pPr>
      <w:bookmarkStart w:id="112" w:name="_Ref462065566"/>
      <w:bookmarkStart w:id="113" w:name="_Toc466884931"/>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7</w:t>
      </w:r>
      <w:r w:rsidR="00E44A80" w:rsidRPr="00615D28">
        <w:rPr>
          <w:b/>
          <w:noProof/>
        </w:rPr>
        <w:fldChar w:fldCharType="end"/>
      </w:r>
      <w:bookmarkEnd w:id="112"/>
      <w:r w:rsidR="00D72951" w:rsidRPr="00615D28">
        <w:rPr>
          <w:b/>
        </w:rPr>
        <w:t>:</w:t>
      </w:r>
      <w:r w:rsidRPr="00615D28">
        <w:rPr>
          <w:b/>
        </w:rPr>
        <w:t xml:space="preserve"> Summary of RMS</w:t>
      </w:r>
      <w:r w:rsidR="00A71552" w:rsidRPr="00615D28">
        <w:rPr>
          <w:b/>
        </w:rPr>
        <w:t>E</w:t>
      </w:r>
      <w:r w:rsidR="00655D80" w:rsidRPr="00615D28">
        <w:rPr>
          <w:b/>
        </w:rPr>
        <w:t xml:space="preserve"> and</w:t>
      </w:r>
      <w:r w:rsidRPr="00615D28">
        <w:rPr>
          <w:b/>
        </w:rPr>
        <w:t xml:space="preserve"> RMSE</w:t>
      </w:r>
      <w:r w:rsidR="00A71552" w:rsidRPr="00615D28">
        <w:rPr>
          <w:b/>
        </w:rPr>
        <w:t>%</w:t>
      </w:r>
      <w:bookmarkEnd w:id="113"/>
      <w:r w:rsidR="00273870">
        <w:rPr>
          <w:b/>
        </w:rPr>
        <w:t>.</w:t>
      </w:r>
    </w:p>
    <w:tbl>
      <w:tblPr>
        <w:tblW w:w="5000" w:type="pct"/>
        <w:jc w:val="center"/>
        <w:tblLook w:val="04A0" w:firstRow="1" w:lastRow="0" w:firstColumn="1" w:lastColumn="0" w:noHBand="0" w:noVBand="1"/>
      </w:tblPr>
      <w:tblGrid>
        <w:gridCol w:w="866"/>
        <w:gridCol w:w="1087"/>
        <w:gridCol w:w="1009"/>
        <w:gridCol w:w="1009"/>
        <w:gridCol w:w="1009"/>
        <w:gridCol w:w="1110"/>
        <w:gridCol w:w="1205"/>
        <w:gridCol w:w="1201"/>
      </w:tblGrid>
      <w:tr w:rsidR="00655D80" w:rsidRPr="00BB0BA7" w14:paraId="6DB8AFD4" w14:textId="77777777" w:rsidTr="00655D80">
        <w:trPr>
          <w:trHeight w:val="288"/>
          <w:jc w:val="center"/>
        </w:trPr>
        <w:tc>
          <w:tcPr>
            <w:tcW w:w="509" w:type="pct"/>
            <w:vMerge w:val="restart"/>
            <w:tcBorders>
              <w:top w:val="single" w:sz="4" w:space="0" w:color="auto"/>
            </w:tcBorders>
            <w:shd w:val="clear" w:color="auto" w:fill="auto"/>
            <w:noWrap/>
            <w:vAlign w:val="center"/>
            <w:hideMark/>
          </w:tcPr>
          <w:p w14:paraId="3CFC5911" w14:textId="30ED35EF" w:rsidR="00655D80" w:rsidRPr="00BB0BA7" w:rsidRDefault="00655D80" w:rsidP="008603BF">
            <w:pPr>
              <w:spacing w:after="0"/>
              <w:jc w:val="center"/>
              <w:rPr>
                <w:rFonts w:eastAsia="Times New Roman" w:cs="Times New Roman"/>
                <w:color w:val="000000"/>
                <w:sz w:val="20"/>
                <w:szCs w:val="20"/>
              </w:rPr>
            </w:pPr>
            <w:r>
              <w:rPr>
                <w:rFonts w:eastAsia="Times New Roman" w:cs="Times New Roman"/>
                <w:color w:val="000000"/>
                <w:sz w:val="20"/>
                <w:szCs w:val="20"/>
              </w:rPr>
              <w:t>Side</w:t>
            </w:r>
          </w:p>
        </w:tc>
        <w:tc>
          <w:tcPr>
            <w:tcW w:w="640" w:type="pct"/>
            <w:vMerge w:val="restart"/>
            <w:tcBorders>
              <w:top w:val="single" w:sz="4" w:space="0" w:color="auto"/>
            </w:tcBorders>
            <w:shd w:val="clear" w:color="auto" w:fill="auto"/>
            <w:noWrap/>
            <w:vAlign w:val="center"/>
            <w:hideMark/>
          </w:tcPr>
          <w:p w14:paraId="37F1C86E" w14:textId="0304501B" w:rsidR="00655D80" w:rsidRPr="00BB0BA7" w:rsidRDefault="006914C0" w:rsidP="008603BF">
            <w:pPr>
              <w:spacing w:after="0"/>
              <w:jc w:val="center"/>
              <w:rPr>
                <w:rFonts w:eastAsia="Times New Roman" w:cs="Times New Roman"/>
                <w:color w:val="000000"/>
                <w:sz w:val="20"/>
                <w:szCs w:val="20"/>
              </w:rPr>
            </w:pPr>
            <w:r>
              <w:rPr>
                <w:rFonts w:eastAsia="Times New Roman" w:cs="Times New Roman"/>
                <w:color w:val="000000"/>
                <w:sz w:val="20"/>
                <w:szCs w:val="20"/>
              </w:rPr>
              <w:t>AHU</w:t>
            </w:r>
          </w:p>
        </w:tc>
        <w:tc>
          <w:tcPr>
            <w:tcW w:w="1781" w:type="pct"/>
            <w:gridSpan w:val="3"/>
            <w:tcBorders>
              <w:top w:val="single" w:sz="4" w:space="0" w:color="auto"/>
              <w:bottom w:val="single" w:sz="4" w:space="0" w:color="auto"/>
            </w:tcBorders>
            <w:shd w:val="clear" w:color="auto" w:fill="auto"/>
            <w:noWrap/>
            <w:vAlign w:val="center"/>
            <w:hideMark/>
          </w:tcPr>
          <w:p w14:paraId="70EA6171" w14:textId="792464D4" w:rsidR="00655D80" w:rsidRPr="00BB0BA7" w:rsidRDefault="00655D80" w:rsidP="008603BF">
            <w:pPr>
              <w:spacing w:after="0"/>
              <w:jc w:val="center"/>
              <w:rPr>
                <w:rFonts w:eastAsia="Times New Roman" w:cs="Times New Roman"/>
                <w:color w:val="000000"/>
                <w:sz w:val="20"/>
                <w:szCs w:val="20"/>
              </w:rPr>
            </w:pPr>
            <w:r w:rsidRPr="00BB0BA7">
              <w:rPr>
                <w:rFonts w:eastAsia="Times New Roman" w:cs="Times New Roman"/>
                <w:color w:val="000000"/>
                <w:sz w:val="20"/>
                <w:szCs w:val="20"/>
              </w:rPr>
              <w:t>RMS</w:t>
            </w:r>
            <w:r>
              <w:rPr>
                <w:rFonts w:eastAsia="Times New Roman" w:cs="Times New Roman"/>
                <w:color w:val="000000"/>
                <w:sz w:val="20"/>
                <w:szCs w:val="20"/>
              </w:rPr>
              <w:t>E</w:t>
            </w:r>
            <w:r w:rsidRPr="00BB0BA7">
              <w:rPr>
                <w:rFonts w:eastAsia="Times New Roman" w:cs="Times New Roman"/>
                <w:color w:val="000000"/>
                <w:sz w:val="20"/>
                <w:szCs w:val="20"/>
              </w:rPr>
              <w:t xml:space="preserve"> (fpm)</w:t>
            </w:r>
          </w:p>
        </w:tc>
        <w:tc>
          <w:tcPr>
            <w:tcW w:w="2071" w:type="pct"/>
            <w:gridSpan w:val="3"/>
            <w:tcBorders>
              <w:top w:val="single" w:sz="4" w:space="0" w:color="auto"/>
              <w:bottom w:val="single" w:sz="4" w:space="0" w:color="auto"/>
            </w:tcBorders>
            <w:shd w:val="clear" w:color="auto" w:fill="auto"/>
            <w:noWrap/>
            <w:vAlign w:val="center"/>
            <w:hideMark/>
          </w:tcPr>
          <w:p w14:paraId="73E33016" w14:textId="3AE1A32F" w:rsidR="00655D80" w:rsidRPr="00BB0BA7" w:rsidRDefault="00655D80" w:rsidP="00023A08">
            <w:pPr>
              <w:spacing w:after="0"/>
              <w:jc w:val="center"/>
              <w:rPr>
                <w:rFonts w:eastAsia="Times New Roman" w:cs="Times New Roman"/>
                <w:color w:val="000000"/>
                <w:sz w:val="20"/>
                <w:szCs w:val="20"/>
              </w:rPr>
            </w:pPr>
            <w:r>
              <w:rPr>
                <w:rFonts w:eastAsia="Times New Roman" w:cs="Times New Roman"/>
                <w:color w:val="000000"/>
                <w:sz w:val="20"/>
                <w:szCs w:val="20"/>
              </w:rPr>
              <w:t>RMSE%</w:t>
            </w:r>
          </w:p>
        </w:tc>
      </w:tr>
      <w:tr w:rsidR="00655D80" w:rsidRPr="00F67A11" w14:paraId="155BDA8E" w14:textId="77777777" w:rsidTr="00655D80">
        <w:trPr>
          <w:trHeight w:val="288"/>
          <w:jc w:val="center"/>
        </w:trPr>
        <w:tc>
          <w:tcPr>
            <w:tcW w:w="509" w:type="pct"/>
            <w:vMerge/>
            <w:tcBorders>
              <w:bottom w:val="double" w:sz="4" w:space="0" w:color="auto"/>
            </w:tcBorders>
            <w:vAlign w:val="center"/>
            <w:hideMark/>
          </w:tcPr>
          <w:p w14:paraId="613E5153" w14:textId="77777777" w:rsidR="00655D80" w:rsidRPr="00F67A11" w:rsidRDefault="00655D80" w:rsidP="008603BF">
            <w:pPr>
              <w:spacing w:after="0"/>
              <w:jc w:val="center"/>
              <w:rPr>
                <w:rFonts w:eastAsia="Times New Roman" w:cs="Times New Roman"/>
                <w:color w:val="000000"/>
                <w:sz w:val="20"/>
                <w:szCs w:val="20"/>
              </w:rPr>
            </w:pPr>
          </w:p>
        </w:tc>
        <w:tc>
          <w:tcPr>
            <w:tcW w:w="640" w:type="pct"/>
            <w:vMerge/>
            <w:tcBorders>
              <w:bottom w:val="double" w:sz="4" w:space="0" w:color="auto"/>
            </w:tcBorders>
            <w:vAlign w:val="center"/>
            <w:hideMark/>
          </w:tcPr>
          <w:p w14:paraId="2EC2B9FD" w14:textId="77777777" w:rsidR="00655D80" w:rsidRPr="00F67A11" w:rsidRDefault="00655D80" w:rsidP="008603BF">
            <w:pPr>
              <w:spacing w:after="0"/>
              <w:jc w:val="center"/>
              <w:rPr>
                <w:rFonts w:eastAsia="Times New Roman" w:cs="Times New Roman"/>
                <w:color w:val="000000"/>
                <w:sz w:val="20"/>
                <w:szCs w:val="20"/>
              </w:rPr>
            </w:pPr>
          </w:p>
        </w:tc>
        <w:tc>
          <w:tcPr>
            <w:tcW w:w="594" w:type="pct"/>
            <w:tcBorders>
              <w:top w:val="single" w:sz="4" w:space="0" w:color="auto"/>
              <w:bottom w:val="double" w:sz="4" w:space="0" w:color="auto"/>
            </w:tcBorders>
            <w:shd w:val="clear" w:color="auto" w:fill="auto"/>
            <w:noWrap/>
            <w:vAlign w:val="center"/>
            <w:hideMark/>
          </w:tcPr>
          <w:p w14:paraId="06524BEF"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3-P</w:t>
            </w:r>
          </w:p>
        </w:tc>
        <w:tc>
          <w:tcPr>
            <w:tcW w:w="594" w:type="pct"/>
            <w:tcBorders>
              <w:top w:val="single" w:sz="4" w:space="0" w:color="auto"/>
              <w:bottom w:val="double" w:sz="4" w:space="0" w:color="auto"/>
            </w:tcBorders>
            <w:shd w:val="clear" w:color="auto" w:fill="auto"/>
            <w:noWrap/>
            <w:vAlign w:val="center"/>
            <w:hideMark/>
          </w:tcPr>
          <w:p w14:paraId="1E37C6C0"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5-P</w:t>
            </w:r>
          </w:p>
        </w:tc>
        <w:tc>
          <w:tcPr>
            <w:tcW w:w="594" w:type="pct"/>
            <w:tcBorders>
              <w:top w:val="single" w:sz="4" w:space="0" w:color="auto"/>
              <w:bottom w:val="double" w:sz="4" w:space="0" w:color="auto"/>
            </w:tcBorders>
            <w:shd w:val="clear" w:color="auto" w:fill="auto"/>
            <w:noWrap/>
            <w:vAlign w:val="center"/>
            <w:hideMark/>
          </w:tcPr>
          <w:p w14:paraId="5CD06CB2"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9-P</w:t>
            </w:r>
          </w:p>
        </w:tc>
        <w:tc>
          <w:tcPr>
            <w:tcW w:w="653" w:type="pct"/>
            <w:tcBorders>
              <w:top w:val="single" w:sz="4" w:space="0" w:color="auto"/>
              <w:bottom w:val="double" w:sz="4" w:space="0" w:color="auto"/>
            </w:tcBorders>
            <w:shd w:val="clear" w:color="auto" w:fill="auto"/>
            <w:noWrap/>
            <w:vAlign w:val="center"/>
            <w:hideMark/>
          </w:tcPr>
          <w:p w14:paraId="181E54FD"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3-P</w:t>
            </w:r>
          </w:p>
        </w:tc>
        <w:tc>
          <w:tcPr>
            <w:tcW w:w="709" w:type="pct"/>
            <w:tcBorders>
              <w:top w:val="single" w:sz="4" w:space="0" w:color="auto"/>
              <w:bottom w:val="double" w:sz="4" w:space="0" w:color="auto"/>
            </w:tcBorders>
            <w:shd w:val="clear" w:color="auto" w:fill="auto"/>
            <w:noWrap/>
            <w:vAlign w:val="center"/>
            <w:hideMark/>
          </w:tcPr>
          <w:p w14:paraId="5EAF31DE"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5-P</w:t>
            </w:r>
          </w:p>
        </w:tc>
        <w:tc>
          <w:tcPr>
            <w:tcW w:w="709" w:type="pct"/>
            <w:tcBorders>
              <w:top w:val="single" w:sz="4" w:space="0" w:color="auto"/>
              <w:bottom w:val="double" w:sz="4" w:space="0" w:color="auto"/>
            </w:tcBorders>
            <w:shd w:val="clear" w:color="auto" w:fill="auto"/>
            <w:noWrap/>
            <w:vAlign w:val="center"/>
            <w:hideMark/>
          </w:tcPr>
          <w:p w14:paraId="02190830" w14:textId="77777777" w:rsidR="00655D80" w:rsidRPr="00F67A11" w:rsidRDefault="00655D80" w:rsidP="008603BF">
            <w:pPr>
              <w:spacing w:after="0"/>
              <w:jc w:val="center"/>
              <w:rPr>
                <w:rFonts w:eastAsia="Times New Roman" w:cs="Times New Roman"/>
                <w:color w:val="000000"/>
                <w:sz w:val="20"/>
                <w:szCs w:val="20"/>
              </w:rPr>
            </w:pPr>
            <w:r w:rsidRPr="00F67A11">
              <w:rPr>
                <w:rFonts w:eastAsia="Times New Roman" w:cs="Times New Roman"/>
                <w:color w:val="000000"/>
                <w:sz w:val="20"/>
                <w:szCs w:val="20"/>
              </w:rPr>
              <w:t>9-P</w:t>
            </w:r>
          </w:p>
        </w:tc>
      </w:tr>
      <w:tr w:rsidR="00655D80" w:rsidRPr="00F67A11" w14:paraId="2926ADB9" w14:textId="77777777" w:rsidTr="00655D80">
        <w:trPr>
          <w:trHeight w:val="288"/>
          <w:jc w:val="center"/>
        </w:trPr>
        <w:tc>
          <w:tcPr>
            <w:tcW w:w="509" w:type="pct"/>
            <w:vMerge w:val="restart"/>
            <w:tcBorders>
              <w:top w:val="double" w:sz="4" w:space="0" w:color="auto"/>
            </w:tcBorders>
            <w:shd w:val="clear" w:color="auto" w:fill="auto"/>
            <w:noWrap/>
            <w:vAlign w:val="center"/>
            <w:hideMark/>
          </w:tcPr>
          <w:p w14:paraId="7FDC2724" w14:textId="5D9A0DF0" w:rsidR="00655D80" w:rsidRPr="00F67A11" w:rsidRDefault="00655D80" w:rsidP="008603BF">
            <w:pPr>
              <w:spacing w:after="0"/>
              <w:jc w:val="center"/>
              <w:rPr>
                <w:rFonts w:eastAsia="Times New Roman" w:cs="Times New Roman"/>
                <w:i/>
                <w:iCs/>
                <w:color w:val="000000"/>
                <w:sz w:val="20"/>
                <w:szCs w:val="20"/>
              </w:rPr>
            </w:pPr>
            <w:r>
              <w:rPr>
                <w:rFonts w:eastAsia="Times New Roman" w:cs="Times New Roman"/>
                <w:i/>
                <w:iCs/>
                <w:color w:val="000000"/>
                <w:sz w:val="20"/>
                <w:szCs w:val="20"/>
              </w:rPr>
              <w:t>RA</w:t>
            </w:r>
          </w:p>
        </w:tc>
        <w:tc>
          <w:tcPr>
            <w:tcW w:w="640" w:type="pct"/>
            <w:tcBorders>
              <w:top w:val="double" w:sz="4" w:space="0" w:color="auto"/>
            </w:tcBorders>
            <w:shd w:val="clear" w:color="auto" w:fill="auto"/>
            <w:noWrap/>
            <w:vAlign w:val="center"/>
            <w:hideMark/>
          </w:tcPr>
          <w:p w14:paraId="3BD691B4" w14:textId="77777777" w:rsidR="00655D80" w:rsidRPr="00F67A11" w:rsidRDefault="00655D80" w:rsidP="008603BF">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5</w:t>
            </w:r>
          </w:p>
        </w:tc>
        <w:tc>
          <w:tcPr>
            <w:tcW w:w="594" w:type="pct"/>
            <w:tcBorders>
              <w:top w:val="double" w:sz="4" w:space="0" w:color="auto"/>
            </w:tcBorders>
            <w:shd w:val="clear" w:color="auto" w:fill="auto"/>
            <w:noWrap/>
            <w:vAlign w:val="center"/>
          </w:tcPr>
          <w:p w14:paraId="76C89911"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33.91</w:t>
            </w:r>
          </w:p>
        </w:tc>
        <w:tc>
          <w:tcPr>
            <w:tcW w:w="594" w:type="pct"/>
            <w:tcBorders>
              <w:top w:val="double" w:sz="4" w:space="0" w:color="auto"/>
            </w:tcBorders>
            <w:shd w:val="clear" w:color="auto" w:fill="auto"/>
            <w:noWrap/>
            <w:vAlign w:val="center"/>
          </w:tcPr>
          <w:p w14:paraId="08A514A5"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16.00</w:t>
            </w:r>
          </w:p>
        </w:tc>
        <w:tc>
          <w:tcPr>
            <w:tcW w:w="594" w:type="pct"/>
            <w:tcBorders>
              <w:top w:val="double" w:sz="4" w:space="0" w:color="auto"/>
            </w:tcBorders>
            <w:shd w:val="clear" w:color="auto" w:fill="auto"/>
            <w:noWrap/>
            <w:vAlign w:val="center"/>
          </w:tcPr>
          <w:p w14:paraId="4015ADF9"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7.32</w:t>
            </w:r>
          </w:p>
        </w:tc>
        <w:tc>
          <w:tcPr>
            <w:tcW w:w="653" w:type="pct"/>
            <w:tcBorders>
              <w:top w:val="double" w:sz="4" w:space="0" w:color="auto"/>
            </w:tcBorders>
            <w:shd w:val="clear" w:color="auto" w:fill="auto"/>
            <w:noWrap/>
            <w:vAlign w:val="center"/>
          </w:tcPr>
          <w:p w14:paraId="66658114" w14:textId="77777777" w:rsidR="00655D80" w:rsidRPr="00EF2A25" w:rsidRDefault="00655D80" w:rsidP="008603BF">
            <w:pPr>
              <w:spacing w:after="0"/>
              <w:jc w:val="center"/>
              <w:rPr>
                <w:rFonts w:eastAsia="Times New Roman" w:cs="Times New Roman"/>
                <w:b/>
                <w:color w:val="000000"/>
                <w:sz w:val="20"/>
                <w:szCs w:val="20"/>
              </w:rPr>
            </w:pPr>
            <w:r w:rsidRPr="00EF2A25">
              <w:rPr>
                <w:rFonts w:cs="Times New Roman"/>
                <w:b/>
                <w:color w:val="000000"/>
                <w:sz w:val="20"/>
                <w:szCs w:val="20"/>
              </w:rPr>
              <w:t>4.82%</w:t>
            </w:r>
          </w:p>
        </w:tc>
        <w:tc>
          <w:tcPr>
            <w:tcW w:w="709" w:type="pct"/>
            <w:tcBorders>
              <w:top w:val="double" w:sz="4" w:space="0" w:color="auto"/>
            </w:tcBorders>
            <w:shd w:val="clear" w:color="auto" w:fill="auto"/>
            <w:noWrap/>
            <w:vAlign w:val="center"/>
          </w:tcPr>
          <w:p w14:paraId="5F15C35E"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2.21%</w:t>
            </w:r>
          </w:p>
        </w:tc>
        <w:tc>
          <w:tcPr>
            <w:tcW w:w="709" w:type="pct"/>
            <w:tcBorders>
              <w:top w:val="double" w:sz="4" w:space="0" w:color="auto"/>
            </w:tcBorders>
            <w:shd w:val="clear" w:color="auto" w:fill="auto"/>
            <w:noWrap/>
            <w:vAlign w:val="center"/>
          </w:tcPr>
          <w:p w14:paraId="60F4C497"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1.40%</w:t>
            </w:r>
          </w:p>
        </w:tc>
      </w:tr>
      <w:tr w:rsidR="00655D80" w:rsidRPr="00F67A11" w14:paraId="7F0DF42A" w14:textId="77777777" w:rsidTr="00655D80">
        <w:trPr>
          <w:trHeight w:val="288"/>
          <w:jc w:val="center"/>
        </w:trPr>
        <w:tc>
          <w:tcPr>
            <w:tcW w:w="509" w:type="pct"/>
            <w:vMerge/>
            <w:vAlign w:val="center"/>
            <w:hideMark/>
          </w:tcPr>
          <w:p w14:paraId="4BE35604" w14:textId="77777777" w:rsidR="00655D80" w:rsidRPr="00F67A11" w:rsidRDefault="00655D80" w:rsidP="008603BF">
            <w:pPr>
              <w:spacing w:after="0"/>
              <w:jc w:val="center"/>
              <w:rPr>
                <w:rFonts w:eastAsia="Times New Roman" w:cs="Times New Roman"/>
                <w:i/>
                <w:iCs/>
                <w:color w:val="000000"/>
                <w:sz w:val="20"/>
                <w:szCs w:val="20"/>
              </w:rPr>
            </w:pPr>
          </w:p>
        </w:tc>
        <w:tc>
          <w:tcPr>
            <w:tcW w:w="640" w:type="pct"/>
            <w:shd w:val="clear" w:color="auto" w:fill="auto"/>
            <w:noWrap/>
            <w:vAlign w:val="center"/>
            <w:hideMark/>
          </w:tcPr>
          <w:p w14:paraId="6B67C00D" w14:textId="77777777" w:rsidR="00655D80" w:rsidRPr="00F67A11" w:rsidRDefault="00655D80" w:rsidP="008603BF">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6</w:t>
            </w:r>
          </w:p>
        </w:tc>
        <w:tc>
          <w:tcPr>
            <w:tcW w:w="594" w:type="pct"/>
            <w:shd w:val="clear" w:color="auto" w:fill="auto"/>
            <w:noWrap/>
            <w:vAlign w:val="center"/>
          </w:tcPr>
          <w:p w14:paraId="52479C4C"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25.13</w:t>
            </w:r>
          </w:p>
        </w:tc>
        <w:tc>
          <w:tcPr>
            <w:tcW w:w="594" w:type="pct"/>
            <w:shd w:val="clear" w:color="auto" w:fill="auto"/>
            <w:noWrap/>
            <w:vAlign w:val="center"/>
          </w:tcPr>
          <w:p w14:paraId="2043E1E2"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13.38</w:t>
            </w:r>
          </w:p>
        </w:tc>
        <w:tc>
          <w:tcPr>
            <w:tcW w:w="594" w:type="pct"/>
            <w:shd w:val="clear" w:color="auto" w:fill="auto"/>
            <w:noWrap/>
            <w:vAlign w:val="center"/>
          </w:tcPr>
          <w:p w14:paraId="673D5F82"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7.38</w:t>
            </w:r>
          </w:p>
        </w:tc>
        <w:tc>
          <w:tcPr>
            <w:tcW w:w="653" w:type="pct"/>
            <w:shd w:val="clear" w:color="auto" w:fill="auto"/>
            <w:noWrap/>
            <w:vAlign w:val="center"/>
          </w:tcPr>
          <w:p w14:paraId="6A7D22EB" w14:textId="77777777" w:rsidR="00655D80" w:rsidRPr="00EF2A25" w:rsidRDefault="00655D80" w:rsidP="008603BF">
            <w:pPr>
              <w:spacing w:after="0"/>
              <w:jc w:val="center"/>
              <w:rPr>
                <w:rFonts w:eastAsia="Times New Roman" w:cs="Times New Roman"/>
                <w:b/>
                <w:color w:val="000000"/>
                <w:sz w:val="20"/>
                <w:szCs w:val="20"/>
              </w:rPr>
            </w:pPr>
            <w:r w:rsidRPr="00EF2A25">
              <w:rPr>
                <w:rFonts w:cs="Times New Roman"/>
                <w:b/>
                <w:color w:val="000000"/>
                <w:sz w:val="20"/>
                <w:szCs w:val="20"/>
              </w:rPr>
              <w:t>3.49%</w:t>
            </w:r>
          </w:p>
        </w:tc>
        <w:tc>
          <w:tcPr>
            <w:tcW w:w="709" w:type="pct"/>
            <w:shd w:val="clear" w:color="auto" w:fill="auto"/>
            <w:noWrap/>
            <w:vAlign w:val="center"/>
          </w:tcPr>
          <w:p w14:paraId="5DB174E0"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2.44%</w:t>
            </w:r>
          </w:p>
        </w:tc>
        <w:tc>
          <w:tcPr>
            <w:tcW w:w="709" w:type="pct"/>
            <w:shd w:val="clear" w:color="auto" w:fill="auto"/>
            <w:noWrap/>
            <w:vAlign w:val="center"/>
          </w:tcPr>
          <w:p w14:paraId="7BDD979A"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1.59%</w:t>
            </w:r>
          </w:p>
        </w:tc>
      </w:tr>
      <w:tr w:rsidR="00655D80" w:rsidRPr="00F67A11" w14:paraId="79FACA8C" w14:textId="77777777" w:rsidTr="00655D80">
        <w:trPr>
          <w:trHeight w:val="288"/>
          <w:jc w:val="center"/>
        </w:trPr>
        <w:tc>
          <w:tcPr>
            <w:tcW w:w="509" w:type="pct"/>
            <w:vMerge/>
            <w:tcBorders>
              <w:bottom w:val="single" w:sz="4" w:space="0" w:color="auto"/>
            </w:tcBorders>
            <w:vAlign w:val="center"/>
          </w:tcPr>
          <w:p w14:paraId="555CEDF6" w14:textId="77777777" w:rsidR="00655D80" w:rsidRPr="00F67A11" w:rsidRDefault="00655D80" w:rsidP="00A75F06">
            <w:pPr>
              <w:spacing w:after="0"/>
              <w:jc w:val="center"/>
              <w:rPr>
                <w:rFonts w:eastAsia="Times New Roman" w:cs="Times New Roman"/>
                <w:i/>
                <w:iCs/>
                <w:color w:val="000000"/>
                <w:sz w:val="20"/>
                <w:szCs w:val="20"/>
              </w:rPr>
            </w:pPr>
          </w:p>
        </w:tc>
        <w:tc>
          <w:tcPr>
            <w:tcW w:w="640" w:type="pct"/>
            <w:tcBorders>
              <w:bottom w:val="single" w:sz="4" w:space="0" w:color="auto"/>
            </w:tcBorders>
            <w:shd w:val="clear" w:color="auto" w:fill="auto"/>
            <w:noWrap/>
            <w:vAlign w:val="center"/>
          </w:tcPr>
          <w:p w14:paraId="6921D633" w14:textId="77777777" w:rsidR="00655D80" w:rsidRPr="00F67A11" w:rsidRDefault="00655D80" w:rsidP="00A75F06">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9</w:t>
            </w:r>
          </w:p>
        </w:tc>
        <w:tc>
          <w:tcPr>
            <w:tcW w:w="594" w:type="pct"/>
            <w:tcBorders>
              <w:bottom w:val="single" w:sz="4" w:space="0" w:color="auto"/>
            </w:tcBorders>
            <w:shd w:val="clear" w:color="auto" w:fill="auto"/>
            <w:noWrap/>
            <w:vAlign w:val="center"/>
          </w:tcPr>
          <w:p w14:paraId="2EA43EBE" w14:textId="5C1887E0" w:rsidR="00655D80" w:rsidRPr="00A75F06" w:rsidRDefault="00655D80" w:rsidP="00A75F06">
            <w:pPr>
              <w:spacing w:after="0"/>
              <w:jc w:val="center"/>
              <w:rPr>
                <w:rFonts w:eastAsia="Times New Roman" w:cs="Times New Roman"/>
                <w:sz w:val="20"/>
                <w:szCs w:val="20"/>
              </w:rPr>
            </w:pPr>
            <w:r w:rsidRPr="00A75F06">
              <w:rPr>
                <w:rFonts w:cs="Times New Roman"/>
                <w:sz w:val="20"/>
                <w:szCs w:val="20"/>
              </w:rPr>
              <w:t>17.84</w:t>
            </w:r>
          </w:p>
        </w:tc>
        <w:tc>
          <w:tcPr>
            <w:tcW w:w="594" w:type="pct"/>
            <w:tcBorders>
              <w:bottom w:val="single" w:sz="4" w:space="0" w:color="auto"/>
            </w:tcBorders>
            <w:shd w:val="clear" w:color="auto" w:fill="auto"/>
            <w:noWrap/>
            <w:vAlign w:val="center"/>
          </w:tcPr>
          <w:p w14:paraId="6E07C4DB" w14:textId="02061610" w:rsidR="00655D80" w:rsidRPr="00A75F06" w:rsidRDefault="00655D80" w:rsidP="00A75F06">
            <w:pPr>
              <w:spacing w:after="0"/>
              <w:jc w:val="center"/>
              <w:rPr>
                <w:rFonts w:eastAsia="Times New Roman" w:cs="Times New Roman"/>
                <w:sz w:val="20"/>
                <w:szCs w:val="20"/>
              </w:rPr>
            </w:pPr>
            <w:r w:rsidRPr="00A75F06">
              <w:rPr>
                <w:rFonts w:cs="Times New Roman"/>
                <w:sz w:val="20"/>
                <w:szCs w:val="20"/>
              </w:rPr>
              <w:t>7.12</w:t>
            </w:r>
          </w:p>
        </w:tc>
        <w:tc>
          <w:tcPr>
            <w:tcW w:w="594" w:type="pct"/>
            <w:tcBorders>
              <w:bottom w:val="single" w:sz="4" w:space="0" w:color="auto"/>
            </w:tcBorders>
            <w:shd w:val="clear" w:color="auto" w:fill="auto"/>
            <w:noWrap/>
            <w:vAlign w:val="center"/>
          </w:tcPr>
          <w:p w14:paraId="3B17EA7D" w14:textId="2C242580" w:rsidR="00655D80" w:rsidRPr="00A75F06" w:rsidRDefault="00655D80" w:rsidP="00A75F06">
            <w:pPr>
              <w:spacing w:after="0"/>
              <w:jc w:val="center"/>
              <w:rPr>
                <w:rFonts w:eastAsia="Times New Roman" w:cs="Times New Roman"/>
                <w:sz w:val="20"/>
                <w:szCs w:val="20"/>
              </w:rPr>
            </w:pPr>
            <w:r w:rsidRPr="00A75F06">
              <w:rPr>
                <w:rFonts w:cs="Times New Roman"/>
                <w:sz w:val="20"/>
                <w:szCs w:val="20"/>
              </w:rPr>
              <w:t>8.45</w:t>
            </w:r>
          </w:p>
        </w:tc>
        <w:tc>
          <w:tcPr>
            <w:tcW w:w="653" w:type="pct"/>
            <w:tcBorders>
              <w:bottom w:val="single" w:sz="4" w:space="0" w:color="auto"/>
            </w:tcBorders>
            <w:shd w:val="clear" w:color="auto" w:fill="auto"/>
            <w:noWrap/>
            <w:vAlign w:val="center"/>
          </w:tcPr>
          <w:p w14:paraId="01BC8DCA" w14:textId="34734F5C" w:rsidR="00655D80" w:rsidRPr="00A75F06" w:rsidRDefault="00655D80" w:rsidP="00A75F06">
            <w:pPr>
              <w:spacing w:after="0"/>
              <w:jc w:val="center"/>
              <w:rPr>
                <w:rFonts w:eastAsia="Times New Roman" w:cs="Times New Roman"/>
                <w:b/>
                <w:sz w:val="20"/>
                <w:szCs w:val="20"/>
              </w:rPr>
            </w:pPr>
            <w:r w:rsidRPr="00A75F06">
              <w:rPr>
                <w:rFonts w:cs="Times New Roman"/>
                <w:b/>
                <w:sz w:val="20"/>
                <w:szCs w:val="20"/>
              </w:rPr>
              <w:t>3.62%</w:t>
            </w:r>
          </w:p>
        </w:tc>
        <w:tc>
          <w:tcPr>
            <w:tcW w:w="709" w:type="pct"/>
            <w:tcBorders>
              <w:bottom w:val="single" w:sz="4" w:space="0" w:color="auto"/>
            </w:tcBorders>
            <w:shd w:val="clear" w:color="auto" w:fill="auto"/>
            <w:noWrap/>
            <w:vAlign w:val="center"/>
          </w:tcPr>
          <w:p w14:paraId="399833F5" w14:textId="29EBCD57" w:rsidR="00655D80" w:rsidRPr="00A75F06" w:rsidRDefault="00655D80" w:rsidP="00A75F06">
            <w:pPr>
              <w:spacing w:after="0"/>
              <w:jc w:val="center"/>
              <w:rPr>
                <w:rFonts w:eastAsia="Times New Roman" w:cs="Times New Roman"/>
                <w:sz w:val="20"/>
                <w:szCs w:val="20"/>
              </w:rPr>
            </w:pPr>
            <w:r w:rsidRPr="00A75F06">
              <w:rPr>
                <w:rFonts w:cs="Times New Roman"/>
                <w:sz w:val="20"/>
                <w:szCs w:val="20"/>
              </w:rPr>
              <w:t>1.71%</w:t>
            </w:r>
          </w:p>
        </w:tc>
        <w:tc>
          <w:tcPr>
            <w:tcW w:w="709" w:type="pct"/>
            <w:tcBorders>
              <w:bottom w:val="single" w:sz="4" w:space="0" w:color="auto"/>
            </w:tcBorders>
            <w:shd w:val="clear" w:color="auto" w:fill="auto"/>
            <w:noWrap/>
            <w:vAlign w:val="center"/>
          </w:tcPr>
          <w:p w14:paraId="1F0E12FA" w14:textId="3B9AF6C8" w:rsidR="00655D80" w:rsidRPr="00A75F06" w:rsidRDefault="00655D80" w:rsidP="00A75F06">
            <w:pPr>
              <w:spacing w:after="0"/>
              <w:jc w:val="center"/>
              <w:rPr>
                <w:rFonts w:eastAsia="Times New Roman" w:cs="Times New Roman"/>
                <w:sz w:val="20"/>
                <w:szCs w:val="20"/>
              </w:rPr>
            </w:pPr>
            <w:r w:rsidRPr="00A75F06">
              <w:rPr>
                <w:rFonts w:cs="Times New Roman"/>
                <w:sz w:val="20"/>
                <w:szCs w:val="20"/>
              </w:rPr>
              <w:t>0.93%</w:t>
            </w:r>
          </w:p>
        </w:tc>
      </w:tr>
      <w:tr w:rsidR="00655D80" w:rsidRPr="00F67A11" w14:paraId="5BB5F03C" w14:textId="77777777" w:rsidTr="00655D80">
        <w:trPr>
          <w:trHeight w:val="288"/>
          <w:jc w:val="center"/>
        </w:trPr>
        <w:tc>
          <w:tcPr>
            <w:tcW w:w="509" w:type="pct"/>
            <w:vMerge w:val="restart"/>
            <w:tcBorders>
              <w:top w:val="single" w:sz="4" w:space="0" w:color="auto"/>
            </w:tcBorders>
            <w:shd w:val="clear" w:color="auto" w:fill="auto"/>
            <w:noWrap/>
            <w:vAlign w:val="center"/>
            <w:hideMark/>
          </w:tcPr>
          <w:p w14:paraId="253952E0" w14:textId="5DE5BB1A" w:rsidR="00655D80" w:rsidRPr="00F67A11" w:rsidRDefault="00655D80" w:rsidP="00F05A90">
            <w:pPr>
              <w:spacing w:after="0"/>
              <w:jc w:val="center"/>
              <w:rPr>
                <w:rFonts w:eastAsia="Times New Roman" w:cs="Times New Roman"/>
                <w:i/>
                <w:iCs/>
                <w:color w:val="000000"/>
                <w:sz w:val="20"/>
                <w:szCs w:val="20"/>
              </w:rPr>
            </w:pPr>
            <w:r>
              <w:rPr>
                <w:rFonts w:eastAsia="Times New Roman" w:cs="Times New Roman"/>
                <w:i/>
                <w:iCs/>
                <w:color w:val="000000"/>
                <w:sz w:val="20"/>
                <w:szCs w:val="20"/>
              </w:rPr>
              <w:t>SA</w:t>
            </w:r>
          </w:p>
        </w:tc>
        <w:tc>
          <w:tcPr>
            <w:tcW w:w="640" w:type="pct"/>
            <w:tcBorders>
              <w:top w:val="single" w:sz="4" w:space="0" w:color="auto"/>
            </w:tcBorders>
            <w:shd w:val="clear" w:color="auto" w:fill="auto"/>
            <w:noWrap/>
            <w:vAlign w:val="center"/>
            <w:hideMark/>
          </w:tcPr>
          <w:p w14:paraId="232D1226" w14:textId="77777777" w:rsidR="00655D80" w:rsidRPr="00F67A11" w:rsidRDefault="00655D80" w:rsidP="00F05A90">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5</w:t>
            </w:r>
          </w:p>
        </w:tc>
        <w:tc>
          <w:tcPr>
            <w:tcW w:w="594" w:type="pct"/>
            <w:tcBorders>
              <w:top w:val="single" w:sz="4" w:space="0" w:color="auto"/>
            </w:tcBorders>
            <w:shd w:val="clear" w:color="auto" w:fill="auto"/>
            <w:noWrap/>
            <w:vAlign w:val="center"/>
          </w:tcPr>
          <w:p w14:paraId="02EC5B3B" w14:textId="28692AF1" w:rsidR="00655D80" w:rsidRPr="00F67A11" w:rsidRDefault="00655D80" w:rsidP="00F05A90">
            <w:pPr>
              <w:spacing w:after="0"/>
              <w:jc w:val="center"/>
              <w:rPr>
                <w:rFonts w:eastAsia="Times New Roman" w:cs="Times New Roman"/>
                <w:color w:val="000000"/>
                <w:sz w:val="20"/>
                <w:szCs w:val="20"/>
              </w:rPr>
            </w:pPr>
            <w:r w:rsidRPr="00AC1C5F">
              <w:rPr>
                <w:rFonts w:cs="Times New Roman"/>
                <w:color w:val="000000"/>
                <w:sz w:val="20"/>
              </w:rPr>
              <w:t>11.60</w:t>
            </w:r>
          </w:p>
        </w:tc>
        <w:tc>
          <w:tcPr>
            <w:tcW w:w="594" w:type="pct"/>
            <w:tcBorders>
              <w:top w:val="single" w:sz="4" w:space="0" w:color="auto"/>
            </w:tcBorders>
            <w:shd w:val="clear" w:color="auto" w:fill="auto"/>
            <w:noWrap/>
            <w:vAlign w:val="center"/>
          </w:tcPr>
          <w:p w14:paraId="40749EC8" w14:textId="74DBA63B" w:rsidR="00655D80" w:rsidRPr="00F67A11" w:rsidRDefault="00655D80" w:rsidP="00F05A90">
            <w:pPr>
              <w:spacing w:after="0"/>
              <w:jc w:val="center"/>
              <w:rPr>
                <w:rFonts w:eastAsia="Times New Roman" w:cs="Times New Roman"/>
                <w:color w:val="000000"/>
                <w:sz w:val="20"/>
                <w:szCs w:val="20"/>
              </w:rPr>
            </w:pPr>
            <w:r w:rsidRPr="00AC1C5F">
              <w:rPr>
                <w:rFonts w:cs="Times New Roman"/>
                <w:color w:val="000000"/>
                <w:sz w:val="20"/>
              </w:rPr>
              <w:t>10.26</w:t>
            </w:r>
          </w:p>
        </w:tc>
        <w:tc>
          <w:tcPr>
            <w:tcW w:w="594" w:type="pct"/>
            <w:tcBorders>
              <w:top w:val="single" w:sz="4" w:space="0" w:color="auto"/>
            </w:tcBorders>
            <w:shd w:val="clear" w:color="auto" w:fill="auto"/>
            <w:noWrap/>
            <w:vAlign w:val="center"/>
          </w:tcPr>
          <w:p w14:paraId="54FC28E9" w14:textId="7221A57B" w:rsidR="00655D80" w:rsidRPr="00F67A11" w:rsidRDefault="00655D80" w:rsidP="00F05A90">
            <w:pPr>
              <w:spacing w:after="0"/>
              <w:jc w:val="center"/>
              <w:rPr>
                <w:rFonts w:eastAsia="Times New Roman" w:cs="Times New Roman"/>
                <w:color w:val="000000"/>
                <w:sz w:val="20"/>
                <w:szCs w:val="20"/>
              </w:rPr>
            </w:pPr>
            <w:r w:rsidRPr="00AC1C5F">
              <w:rPr>
                <w:rFonts w:cs="Times New Roman"/>
                <w:color w:val="000000"/>
                <w:sz w:val="20"/>
              </w:rPr>
              <w:t>7.18</w:t>
            </w:r>
          </w:p>
        </w:tc>
        <w:tc>
          <w:tcPr>
            <w:tcW w:w="653" w:type="pct"/>
            <w:tcBorders>
              <w:top w:val="single" w:sz="4" w:space="0" w:color="auto"/>
            </w:tcBorders>
            <w:shd w:val="clear" w:color="auto" w:fill="auto"/>
            <w:noWrap/>
            <w:vAlign w:val="center"/>
          </w:tcPr>
          <w:p w14:paraId="462EB8E1" w14:textId="77777777" w:rsidR="00655D80" w:rsidRPr="00EF2A25" w:rsidRDefault="00655D80" w:rsidP="00F05A90">
            <w:pPr>
              <w:spacing w:after="0"/>
              <w:jc w:val="center"/>
              <w:rPr>
                <w:rFonts w:eastAsia="Times New Roman" w:cs="Times New Roman"/>
                <w:b/>
                <w:color w:val="000000"/>
                <w:sz w:val="20"/>
                <w:szCs w:val="20"/>
              </w:rPr>
            </w:pPr>
            <w:r w:rsidRPr="00EF2A25">
              <w:rPr>
                <w:rFonts w:cs="Times New Roman"/>
                <w:b/>
                <w:color w:val="000000"/>
                <w:sz w:val="20"/>
                <w:szCs w:val="20"/>
              </w:rPr>
              <w:t>0.99%</w:t>
            </w:r>
          </w:p>
        </w:tc>
        <w:tc>
          <w:tcPr>
            <w:tcW w:w="709" w:type="pct"/>
            <w:tcBorders>
              <w:top w:val="single" w:sz="4" w:space="0" w:color="auto"/>
            </w:tcBorders>
            <w:shd w:val="clear" w:color="auto" w:fill="auto"/>
            <w:noWrap/>
            <w:vAlign w:val="center"/>
          </w:tcPr>
          <w:p w14:paraId="09777053" w14:textId="77777777" w:rsidR="00655D80" w:rsidRPr="00F67A11" w:rsidRDefault="00655D80" w:rsidP="00F05A90">
            <w:pPr>
              <w:spacing w:after="0"/>
              <w:jc w:val="center"/>
              <w:rPr>
                <w:rFonts w:eastAsia="Times New Roman" w:cs="Times New Roman"/>
                <w:color w:val="000000"/>
                <w:sz w:val="20"/>
                <w:szCs w:val="20"/>
              </w:rPr>
            </w:pPr>
            <w:r w:rsidRPr="00F67A11">
              <w:rPr>
                <w:rFonts w:cs="Times New Roman"/>
                <w:color w:val="000000"/>
                <w:sz w:val="20"/>
                <w:szCs w:val="20"/>
              </w:rPr>
              <w:t>0.94%</w:t>
            </w:r>
          </w:p>
        </w:tc>
        <w:tc>
          <w:tcPr>
            <w:tcW w:w="709" w:type="pct"/>
            <w:tcBorders>
              <w:top w:val="single" w:sz="4" w:space="0" w:color="auto"/>
            </w:tcBorders>
            <w:shd w:val="clear" w:color="auto" w:fill="auto"/>
            <w:noWrap/>
            <w:vAlign w:val="center"/>
          </w:tcPr>
          <w:p w14:paraId="461CD8CC" w14:textId="77777777" w:rsidR="00655D80" w:rsidRPr="00F67A11" w:rsidRDefault="00655D80" w:rsidP="00F05A90">
            <w:pPr>
              <w:spacing w:after="0"/>
              <w:jc w:val="center"/>
              <w:rPr>
                <w:rFonts w:eastAsia="Times New Roman" w:cs="Times New Roman"/>
                <w:color w:val="000000"/>
                <w:sz w:val="20"/>
                <w:szCs w:val="20"/>
              </w:rPr>
            </w:pPr>
            <w:r w:rsidRPr="00F67A11">
              <w:rPr>
                <w:rFonts w:cs="Times New Roman"/>
                <w:color w:val="000000"/>
                <w:sz w:val="20"/>
                <w:szCs w:val="20"/>
              </w:rPr>
              <w:t>0.38%</w:t>
            </w:r>
          </w:p>
        </w:tc>
      </w:tr>
      <w:tr w:rsidR="00655D80" w:rsidRPr="00F67A11" w14:paraId="2171F064" w14:textId="77777777" w:rsidTr="00655D80">
        <w:trPr>
          <w:trHeight w:val="288"/>
          <w:jc w:val="center"/>
        </w:trPr>
        <w:tc>
          <w:tcPr>
            <w:tcW w:w="509" w:type="pct"/>
            <w:vMerge/>
            <w:vAlign w:val="center"/>
            <w:hideMark/>
          </w:tcPr>
          <w:p w14:paraId="6DCE1DBD" w14:textId="77777777" w:rsidR="00655D80" w:rsidRPr="00F67A11" w:rsidRDefault="00655D80" w:rsidP="008603BF">
            <w:pPr>
              <w:spacing w:after="0"/>
              <w:jc w:val="center"/>
              <w:rPr>
                <w:rFonts w:eastAsia="Times New Roman" w:cs="Times New Roman"/>
                <w:i/>
                <w:iCs/>
                <w:color w:val="000000"/>
                <w:sz w:val="20"/>
                <w:szCs w:val="20"/>
              </w:rPr>
            </w:pPr>
          </w:p>
        </w:tc>
        <w:tc>
          <w:tcPr>
            <w:tcW w:w="640" w:type="pct"/>
            <w:shd w:val="clear" w:color="auto" w:fill="auto"/>
            <w:noWrap/>
            <w:vAlign w:val="center"/>
            <w:hideMark/>
          </w:tcPr>
          <w:p w14:paraId="1757C3BD" w14:textId="77777777" w:rsidR="00655D80" w:rsidRPr="00F67A11" w:rsidRDefault="00655D80" w:rsidP="008603BF">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6</w:t>
            </w:r>
          </w:p>
        </w:tc>
        <w:tc>
          <w:tcPr>
            <w:tcW w:w="594" w:type="pct"/>
            <w:shd w:val="clear" w:color="auto" w:fill="auto"/>
            <w:noWrap/>
            <w:vAlign w:val="center"/>
          </w:tcPr>
          <w:p w14:paraId="2D770579"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14.08</w:t>
            </w:r>
          </w:p>
        </w:tc>
        <w:tc>
          <w:tcPr>
            <w:tcW w:w="594" w:type="pct"/>
            <w:shd w:val="clear" w:color="auto" w:fill="auto"/>
            <w:noWrap/>
            <w:vAlign w:val="center"/>
          </w:tcPr>
          <w:p w14:paraId="4A19B784"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17.83</w:t>
            </w:r>
          </w:p>
        </w:tc>
        <w:tc>
          <w:tcPr>
            <w:tcW w:w="594" w:type="pct"/>
            <w:shd w:val="clear" w:color="auto" w:fill="auto"/>
            <w:noWrap/>
            <w:vAlign w:val="center"/>
          </w:tcPr>
          <w:p w14:paraId="57A22482"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2.62</w:t>
            </w:r>
          </w:p>
        </w:tc>
        <w:tc>
          <w:tcPr>
            <w:tcW w:w="653" w:type="pct"/>
            <w:shd w:val="clear" w:color="auto" w:fill="auto"/>
            <w:noWrap/>
            <w:vAlign w:val="center"/>
          </w:tcPr>
          <w:p w14:paraId="16DA3B71" w14:textId="77777777" w:rsidR="00655D80" w:rsidRPr="00EF2A25" w:rsidRDefault="00655D80" w:rsidP="008603BF">
            <w:pPr>
              <w:spacing w:after="0"/>
              <w:jc w:val="center"/>
              <w:rPr>
                <w:rFonts w:eastAsia="Times New Roman" w:cs="Times New Roman"/>
                <w:b/>
                <w:color w:val="000000"/>
                <w:sz w:val="20"/>
                <w:szCs w:val="20"/>
              </w:rPr>
            </w:pPr>
            <w:r w:rsidRPr="00EF2A25">
              <w:rPr>
                <w:rFonts w:cs="Times New Roman"/>
                <w:b/>
                <w:color w:val="000000"/>
                <w:sz w:val="20"/>
                <w:szCs w:val="20"/>
              </w:rPr>
              <w:t>1.17%</w:t>
            </w:r>
          </w:p>
        </w:tc>
        <w:tc>
          <w:tcPr>
            <w:tcW w:w="709" w:type="pct"/>
            <w:shd w:val="clear" w:color="auto" w:fill="auto"/>
            <w:noWrap/>
            <w:vAlign w:val="center"/>
          </w:tcPr>
          <w:p w14:paraId="4D271499"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1.60%</w:t>
            </w:r>
          </w:p>
        </w:tc>
        <w:tc>
          <w:tcPr>
            <w:tcW w:w="709" w:type="pct"/>
            <w:shd w:val="clear" w:color="auto" w:fill="auto"/>
            <w:noWrap/>
            <w:vAlign w:val="center"/>
          </w:tcPr>
          <w:p w14:paraId="6F4E1469" w14:textId="77777777" w:rsidR="00655D80" w:rsidRPr="00F67A11" w:rsidRDefault="00655D80" w:rsidP="008603BF">
            <w:pPr>
              <w:spacing w:after="0"/>
              <w:jc w:val="center"/>
              <w:rPr>
                <w:rFonts w:eastAsia="Times New Roman" w:cs="Times New Roman"/>
                <w:color w:val="000000"/>
                <w:sz w:val="20"/>
                <w:szCs w:val="20"/>
              </w:rPr>
            </w:pPr>
            <w:r w:rsidRPr="00F67A11">
              <w:rPr>
                <w:rFonts w:cs="Times New Roman"/>
                <w:color w:val="000000"/>
                <w:sz w:val="20"/>
                <w:szCs w:val="20"/>
              </w:rPr>
              <w:t>0.19%</w:t>
            </w:r>
          </w:p>
        </w:tc>
      </w:tr>
      <w:tr w:rsidR="00655D80" w:rsidRPr="00F67A11" w14:paraId="128CC99F" w14:textId="77777777" w:rsidTr="00655D80">
        <w:trPr>
          <w:trHeight w:val="288"/>
          <w:jc w:val="center"/>
        </w:trPr>
        <w:tc>
          <w:tcPr>
            <w:tcW w:w="509" w:type="pct"/>
            <w:vMerge/>
            <w:tcBorders>
              <w:bottom w:val="single" w:sz="4" w:space="0" w:color="auto"/>
            </w:tcBorders>
            <w:vAlign w:val="center"/>
          </w:tcPr>
          <w:p w14:paraId="2B1FE3B4" w14:textId="77777777" w:rsidR="00655D80" w:rsidRPr="00F67A11" w:rsidRDefault="00655D80" w:rsidP="00994C58">
            <w:pPr>
              <w:spacing w:after="0"/>
              <w:jc w:val="center"/>
              <w:rPr>
                <w:rFonts w:eastAsia="Times New Roman" w:cs="Times New Roman"/>
                <w:i/>
                <w:iCs/>
                <w:color w:val="000000"/>
                <w:sz w:val="20"/>
                <w:szCs w:val="20"/>
              </w:rPr>
            </w:pPr>
          </w:p>
        </w:tc>
        <w:tc>
          <w:tcPr>
            <w:tcW w:w="640" w:type="pct"/>
            <w:tcBorders>
              <w:bottom w:val="single" w:sz="4" w:space="0" w:color="auto"/>
            </w:tcBorders>
            <w:shd w:val="clear" w:color="auto" w:fill="auto"/>
            <w:noWrap/>
            <w:vAlign w:val="center"/>
          </w:tcPr>
          <w:p w14:paraId="016F2CC9" w14:textId="77777777" w:rsidR="00655D80" w:rsidRPr="00F67A11" w:rsidRDefault="00655D80" w:rsidP="00994C58">
            <w:pPr>
              <w:spacing w:after="0"/>
              <w:jc w:val="center"/>
              <w:rPr>
                <w:rFonts w:eastAsia="Times New Roman" w:cs="Times New Roman"/>
                <w:bCs/>
                <w:i/>
                <w:iCs/>
                <w:color w:val="000000"/>
                <w:sz w:val="20"/>
                <w:szCs w:val="20"/>
              </w:rPr>
            </w:pPr>
            <w:r w:rsidRPr="00F67A11">
              <w:rPr>
                <w:rFonts w:eastAsia="Times New Roman" w:cs="Times New Roman"/>
                <w:bCs/>
                <w:i/>
                <w:iCs/>
                <w:color w:val="000000"/>
                <w:sz w:val="20"/>
                <w:szCs w:val="20"/>
              </w:rPr>
              <w:t>9</w:t>
            </w:r>
          </w:p>
        </w:tc>
        <w:tc>
          <w:tcPr>
            <w:tcW w:w="594" w:type="pct"/>
            <w:tcBorders>
              <w:bottom w:val="single" w:sz="4" w:space="0" w:color="auto"/>
            </w:tcBorders>
            <w:shd w:val="clear" w:color="auto" w:fill="auto"/>
            <w:noWrap/>
            <w:vAlign w:val="center"/>
          </w:tcPr>
          <w:p w14:paraId="5EEFD52B" w14:textId="0A4EB308" w:rsidR="00655D80" w:rsidRPr="00F67A11" w:rsidRDefault="00655D80" w:rsidP="00994C58">
            <w:pPr>
              <w:spacing w:after="0"/>
              <w:jc w:val="center"/>
              <w:rPr>
                <w:rFonts w:eastAsia="Times New Roman" w:cs="Times New Roman"/>
                <w:color w:val="000000"/>
                <w:sz w:val="20"/>
                <w:szCs w:val="20"/>
              </w:rPr>
            </w:pPr>
            <w:r w:rsidRPr="00994C58">
              <w:rPr>
                <w:rFonts w:cs="Times New Roman"/>
                <w:color w:val="000000"/>
                <w:sz w:val="20"/>
                <w:szCs w:val="20"/>
              </w:rPr>
              <w:t>8.58</w:t>
            </w:r>
          </w:p>
        </w:tc>
        <w:tc>
          <w:tcPr>
            <w:tcW w:w="594" w:type="pct"/>
            <w:tcBorders>
              <w:bottom w:val="single" w:sz="4" w:space="0" w:color="auto"/>
            </w:tcBorders>
            <w:shd w:val="clear" w:color="auto" w:fill="auto"/>
            <w:noWrap/>
            <w:vAlign w:val="center"/>
          </w:tcPr>
          <w:p w14:paraId="31D1B291" w14:textId="0836EFA2" w:rsidR="00655D80" w:rsidRPr="00F67A11" w:rsidRDefault="00655D80" w:rsidP="00994C58">
            <w:pPr>
              <w:spacing w:after="0"/>
              <w:jc w:val="center"/>
              <w:rPr>
                <w:rFonts w:eastAsia="Times New Roman" w:cs="Times New Roman"/>
                <w:color w:val="000000"/>
                <w:sz w:val="20"/>
                <w:szCs w:val="20"/>
              </w:rPr>
            </w:pPr>
            <w:r w:rsidRPr="00994C58">
              <w:rPr>
                <w:rFonts w:cs="Times New Roman"/>
                <w:color w:val="000000"/>
                <w:sz w:val="20"/>
                <w:szCs w:val="20"/>
              </w:rPr>
              <w:t>15.32</w:t>
            </w:r>
          </w:p>
        </w:tc>
        <w:tc>
          <w:tcPr>
            <w:tcW w:w="594" w:type="pct"/>
            <w:tcBorders>
              <w:bottom w:val="single" w:sz="4" w:space="0" w:color="auto"/>
            </w:tcBorders>
            <w:shd w:val="clear" w:color="auto" w:fill="auto"/>
            <w:noWrap/>
            <w:vAlign w:val="center"/>
          </w:tcPr>
          <w:p w14:paraId="54BC4209" w14:textId="3E93D665" w:rsidR="00655D80" w:rsidRPr="00F67A11" w:rsidRDefault="00655D80" w:rsidP="00994C58">
            <w:pPr>
              <w:spacing w:after="0"/>
              <w:jc w:val="center"/>
              <w:rPr>
                <w:rFonts w:eastAsia="Times New Roman" w:cs="Times New Roman"/>
                <w:color w:val="000000"/>
                <w:sz w:val="20"/>
                <w:szCs w:val="20"/>
              </w:rPr>
            </w:pPr>
            <w:r w:rsidRPr="00994C58">
              <w:rPr>
                <w:rFonts w:cs="Times New Roman"/>
                <w:color w:val="000000"/>
                <w:sz w:val="20"/>
                <w:szCs w:val="20"/>
              </w:rPr>
              <w:t>15.50</w:t>
            </w:r>
          </w:p>
        </w:tc>
        <w:tc>
          <w:tcPr>
            <w:tcW w:w="653" w:type="pct"/>
            <w:tcBorders>
              <w:bottom w:val="single" w:sz="4" w:space="0" w:color="auto"/>
            </w:tcBorders>
            <w:shd w:val="clear" w:color="auto" w:fill="auto"/>
            <w:noWrap/>
            <w:vAlign w:val="center"/>
          </w:tcPr>
          <w:p w14:paraId="3531FECF" w14:textId="5B0A9E63" w:rsidR="00655D80" w:rsidRPr="00994C58" w:rsidRDefault="00655D80" w:rsidP="00994C58">
            <w:pPr>
              <w:spacing w:after="0"/>
              <w:jc w:val="center"/>
              <w:rPr>
                <w:rFonts w:eastAsia="Times New Roman" w:cs="Times New Roman"/>
                <w:b/>
                <w:color w:val="000000"/>
                <w:sz w:val="20"/>
                <w:szCs w:val="20"/>
              </w:rPr>
            </w:pPr>
            <w:r w:rsidRPr="00994C58">
              <w:rPr>
                <w:rFonts w:cs="Times New Roman"/>
                <w:b/>
                <w:color w:val="000000"/>
                <w:sz w:val="20"/>
                <w:szCs w:val="20"/>
              </w:rPr>
              <w:t>0.53%</w:t>
            </w:r>
          </w:p>
        </w:tc>
        <w:tc>
          <w:tcPr>
            <w:tcW w:w="709" w:type="pct"/>
            <w:tcBorders>
              <w:bottom w:val="single" w:sz="4" w:space="0" w:color="auto"/>
            </w:tcBorders>
            <w:shd w:val="clear" w:color="auto" w:fill="auto"/>
            <w:noWrap/>
            <w:vAlign w:val="center"/>
          </w:tcPr>
          <w:p w14:paraId="5A090DCF" w14:textId="416B2FA8" w:rsidR="00655D80" w:rsidRPr="00F67A11" w:rsidRDefault="00655D80" w:rsidP="00994C58">
            <w:pPr>
              <w:spacing w:after="0"/>
              <w:jc w:val="center"/>
              <w:rPr>
                <w:rFonts w:eastAsia="Times New Roman" w:cs="Times New Roman"/>
                <w:color w:val="000000"/>
                <w:sz w:val="20"/>
                <w:szCs w:val="20"/>
              </w:rPr>
            </w:pPr>
            <w:r w:rsidRPr="00994C58">
              <w:rPr>
                <w:rFonts w:cs="Times New Roman"/>
                <w:color w:val="000000"/>
                <w:sz w:val="20"/>
                <w:szCs w:val="20"/>
              </w:rPr>
              <w:t>1.69%</w:t>
            </w:r>
          </w:p>
        </w:tc>
        <w:tc>
          <w:tcPr>
            <w:tcW w:w="709" w:type="pct"/>
            <w:tcBorders>
              <w:bottom w:val="single" w:sz="4" w:space="0" w:color="auto"/>
            </w:tcBorders>
            <w:shd w:val="clear" w:color="auto" w:fill="auto"/>
            <w:noWrap/>
            <w:vAlign w:val="center"/>
          </w:tcPr>
          <w:p w14:paraId="2863AA66" w14:textId="481004E4" w:rsidR="00655D80" w:rsidRPr="00F67A11" w:rsidRDefault="00655D80" w:rsidP="00994C58">
            <w:pPr>
              <w:spacing w:after="0"/>
              <w:jc w:val="center"/>
              <w:rPr>
                <w:rFonts w:eastAsia="Times New Roman" w:cs="Times New Roman"/>
                <w:color w:val="000000"/>
                <w:sz w:val="20"/>
                <w:szCs w:val="20"/>
              </w:rPr>
            </w:pPr>
            <w:r w:rsidRPr="00994C58">
              <w:rPr>
                <w:rFonts w:cs="Times New Roman"/>
                <w:color w:val="000000"/>
                <w:sz w:val="20"/>
                <w:szCs w:val="20"/>
              </w:rPr>
              <w:t>0.98%</w:t>
            </w:r>
          </w:p>
        </w:tc>
      </w:tr>
    </w:tbl>
    <w:p w14:paraId="31506DE5" w14:textId="0E2854DA" w:rsidR="005513C6" w:rsidRDefault="00F34343" w:rsidP="005513C6">
      <w:pPr>
        <w:spacing w:before="480" w:line="480" w:lineRule="auto"/>
        <w:jc w:val="both"/>
      </w:pPr>
      <w:r>
        <w:t>Analysis</w:t>
      </w:r>
      <w:r w:rsidR="005513C6">
        <w:t xml:space="preserve"> of </w:t>
      </w:r>
      <w:r>
        <w:t>3</w:t>
      </w:r>
      <w:r w:rsidR="00023A08">
        <w:t>-P</w:t>
      </w:r>
      <w:r>
        <w:t>, 5</w:t>
      </w:r>
      <w:r w:rsidR="00023A08">
        <w:t>-P</w:t>
      </w:r>
      <w:r>
        <w:t xml:space="preserve"> and 9-P measurements</w:t>
      </w:r>
      <w:r w:rsidR="005513C6">
        <w:t xml:space="preserve"> show</w:t>
      </w:r>
      <w:r w:rsidR="001279D4">
        <w:t>s</w:t>
      </w:r>
      <w:r w:rsidR="005513C6">
        <w:t xml:space="preserve"> </w:t>
      </w:r>
      <w:r>
        <w:t>that uncertainties are not exceeding 5% ASHRAE Standard 111 [2008] criterion in any case</w:t>
      </w:r>
      <w:r w:rsidR="00FF6172">
        <w:t>. I</w:t>
      </w:r>
      <w:r>
        <w:t>n some case</w:t>
      </w:r>
      <w:r w:rsidR="00023A08">
        <w:t xml:space="preserve">s, </w:t>
      </w:r>
      <w:r>
        <w:t>r</w:t>
      </w:r>
      <w:r w:rsidR="005513C6">
        <w:t xml:space="preserve">esults for </w:t>
      </w:r>
      <w:r w:rsidR="00273870">
        <w:t xml:space="preserve">the </w:t>
      </w:r>
      <w:r w:rsidR="005513C6">
        <w:t>5</w:t>
      </w:r>
      <w:r w:rsidR="000E6346">
        <w:t>-</w:t>
      </w:r>
      <w:r w:rsidR="005513C6">
        <w:t>P and 9</w:t>
      </w:r>
      <w:r w:rsidR="000E6346">
        <w:t>-</w:t>
      </w:r>
      <w:r w:rsidR="005513C6">
        <w:t>P methods show</w:t>
      </w:r>
      <w:r>
        <w:t xml:space="preserve"> slightly larger uncertainties than </w:t>
      </w:r>
      <w:r w:rsidR="00273870">
        <w:t xml:space="preserve">the </w:t>
      </w:r>
      <w:r>
        <w:t>3-P measurements</w:t>
      </w:r>
      <w:r w:rsidR="00376ABB">
        <w:t xml:space="preserve"> for the SA measurements.  </w:t>
      </w:r>
      <w:r w:rsidR="00273870">
        <w:t>This</w:t>
      </w:r>
      <w:r w:rsidR="00376ABB">
        <w:t xml:space="preserve"> indicates that when the velocity is high, at 800 fpm or above, increasing </w:t>
      </w:r>
      <w:r w:rsidR="00442FA4">
        <w:t xml:space="preserve">the </w:t>
      </w:r>
      <w:r w:rsidR="00376ABB">
        <w:t>sampling points from</w:t>
      </w:r>
      <w:r w:rsidR="007961B3">
        <w:t xml:space="preserve"> </w:t>
      </w:r>
      <w:r w:rsidR="00750F43">
        <w:t xml:space="preserve">3 </w:t>
      </w:r>
      <w:r w:rsidR="007961B3">
        <w:t xml:space="preserve">to </w:t>
      </w:r>
      <w:r w:rsidR="00750F43">
        <w:t>5</w:t>
      </w:r>
      <w:r w:rsidR="007961B3">
        <w:t xml:space="preserve"> do</w:t>
      </w:r>
      <w:r w:rsidR="00750F43">
        <w:t>es</w:t>
      </w:r>
      <w:r w:rsidR="001279D4">
        <w:t xml:space="preserve"> not significant</w:t>
      </w:r>
      <w:r w:rsidR="00750F43">
        <w:t>ly</w:t>
      </w:r>
      <w:r w:rsidR="001279D4">
        <w:t xml:space="preserve"> improve the measurement. However, for the RA measurements, where the velocity is generally lower (less than 800 fpm in the most case), the 5-P method can reduce the RSME% by nearly half</w:t>
      </w:r>
      <w:r w:rsidR="00750F43">
        <w:t>,</w:t>
      </w:r>
      <w:r w:rsidR="001279D4">
        <w:t xml:space="preserve"> and 9-P can reduce RSME% by another </w:t>
      </w:r>
      <w:r w:rsidR="00750F43">
        <w:t>one-</w:t>
      </w:r>
      <w:r w:rsidR="001279D4">
        <w:t>half.</w:t>
      </w:r>
    </w:p>
    <w:p w14:paraId="282155EB" w14:textId="25F4E9A7" w:rsidR="00F7684D" w:rsidRDefault="00660362" w:rsidP="002F58AC">
      <w:pPr>
        <w:pStyle w:val="Heading2"/>
        <w:numPr>
          <w:ilvl w:val="1"/>
          <w:numId w:val="6"/>
        </w:numPr>
        <w:ind w:left="540" w:hanging="540"/>
      </w:pPr>
      <w:bookmarkStart w:id="114" w:name="_Toc466966390"/>
      <w:r>
        <w:t>Location Factor</w:t>
      </w:r>
      <w:bookmarkEnd w:id="114"/>
    </w:p>
    <w:p w14:paraId="27C1EDE8" w14:textId="3779D922" w:rsidR="00332BC4" w:rsidRDefault="0028359E" w:rsidP="00C169C4">
      <w:pPr>
        <w:spacing w:line="480" w:lineRule="auto"/>
        <w:jc w:val="both"/>
      </w:pPr>
      <w:r>
        <w:t>P</w:t>
      </w:r>
      <w:r w:rsidR="00380CB6">
        <w:t>revious research</w:t>
      </w:r>
      <w:r w:rsidR="00FD0CC6">
        <w:t xml:space="preserve"> </w:t>
      </w:r>
      <w:r w:rsidR="003E3AFC">
        <w:t>ha</w:t>
      </w:r>
      <w:r w:rsidR="00750F43">
        <w:t>s</w:t>
      </w:r>
      <w:r w:rsidR="00FD0CC6">
        <w:t xml:space="preserve"> </w:t>
      </w:r>
      <w:r w:rsidR="00380CB6">
        <w:t xml:space="preserve">suggested that </w:t>
      </w:r>
      <w:r w:rsidR="00FD0CC6">
        <w:t>a relation</w:t>
      </w:r>
      <w:r w:rsidR="00750F43">
        <w:t>ship</w:t>
      </w:r>
      <w:r w:rsidR="00FD0CC6">
        <w:t xml:space="preserve"> between </w:t>
      </w:r>
      <w:r w:rsidR="001279D4">
        <w:t xml:space="preserve">the </w:t>
      </w:r>
      <w:r w:rsidR="00FD0CC6">
        <w:t xml:space="preserve">measurement location and uncertainty in airflow measurement </w:t>
      </w:r>
      <w:r w:rsidR="00026FB1">
        <w:t xml:space="preserve">may </w:t>
      </w:r>
      <w:r>
        <w:t>exist</w:t>
      </w:r>
      <w:r w:rsidR="00380CB6">
        <w:t>.</w:t>
      </w:r>
      <w:r w:rsidR="003E3AFC">
        <w:t xml:space="preserve"> Rivas Prieto et al. [2016a] suggest that based on</w:t>
      </w:r>
      <w:r w:rsidR="00332BC4" w:rsidRPr="00F60F3A">
        <w:t xml:space="preserve"> ASHRAE-required straight duct lengths as </w:t>
      </w:r>
      <w:r w:rsidR="00026FB1">
        <w:t xml:space="preserve">a reference </w:t>
      </w:r>
      <w:r w:rsidR="00FD0CC6">
        <w:t>(see</w:t>
      </w:r>
      <w:r w:rsidR="00D62B85">
        <w:t xml:space="preserve"> Table 2-2</w:t>
      </w:r>
      <w:r w:rsidR="00FD0CC6">
        <w:t>)</w:t>
      </w:r>
      <w:r w:rsidR="00FB2DC5">
        <w:t>,</w:t>
      </w:r>
      <w:r w:rsidR="00332BC4" w:rsidRPr="00F60F3A">
        <w:t xml:space="preserve"> compromised straight duct lengths </w:t>
      </w:r>
      <w:r w:rsidR="003E3AFC">
        <w:t>can be</w:t>
      </w:r>
      <w:r w:rsidR="00332BC4" w:rsidRPr="00F60F3A">
        <w:t xml:space="preserve"> defined as a </w:t>
      </w:r>
      <w:r w:rsidR="00332BC4" w:rsidRPr="004265AF">
        <w:t>location factor</w:t>
      </w:r>
      <w:r w:rsidR="00FD0CC6" w:rsidRPr="00C169C4">
        <w:t xml:space="preserve"> </w:t>
      </w:r>
      <w:r w:rsidR="00FD0CC6" w:rsidRPr="00FD0CC6">
        <w:t>(see</w:t>
      </w:r>
      <w:r w:rsidR="00D62B85">
        <w:t xml:space="preserve"> Equation 3-5</w:t>
      </w:r>
      <w:r w:rsidR="00FD0CC6" w:rsidRPr="00FD0CC6">
        <w:t>)</w:t>
      </w:r>
      <w:r w:rsidR="00332BC4" w:rsidRPr="00F60F3A">
        <w:t>, which is calculated using the summed ratios of compromised duct lengths from both the downstream and upstream f</w:t>
      </w:r>
      <w:r w:rsidR="00FD0CC6">
        <w:t>ittings from the TS</w:t>
      </w:r>
      <w:r w:rsidR="00332BC4" w:rsidRPr="00F60F3A">
        <w:t>.</w:t>
      </w:r>
      <w:r w:rsidR="000B14C7" w:rsidRPr="00F60F3A">
        <w:t xml:space="preserve"> </w:t>
      </w:r>
      <w:r w:rsidR="00FD0CC6">
        <w:t>Obtained location factors for</w:t>
      </w:r>
      <w:r w:rsidR="00380CB6">
        <w:t xml:space="preserve"> both SA and RA </w:t>
      </w:r>
      <w:r w:rsidR="00332BC4" w:rsidRPr="00F60F3A">
        <w:t>of each AHU are listed in</w:t>
      </w:r>
      <w:r w:rsidR="00D62B85">
        <w:t xml:space="preserve"> Table 3-8</w:t>
      </w:r>
      <w:r w:rsidR="002E1F0F">
        <w:t>.</w:t>
      </w:r>
    </w:p>
    <w:p w14:paraId="0433FE46" w14:textId="2A59BE81" w:rsidR="00011BC2" w:rsidRPr="00FE161C" w:rsidRDefault="007314CD" w:rsidP="00C169C4">
      <w:pPr>
        <w:spacing w:line="480" w:lineRule="auto"/>
        <w:jc w:val="both"/>
        <w:rPr>
          <w:szCs w:val="24"/>
        </w:rPr>
      </w:pPr>
      <w:bookmarkStart w:id="115" w:name="_Ref463106403"/>
      <w:bookmarkStart w:id="116" w:name="_Ref460860017"/>
      <w:r>
        <w:rPr>
          <w:szCs w:val="24"/>
        </w:rPr>
        <w:t>(</w:t>
      </w:r>
      <w:r w:rsidR="00DE3065">
        <w:rPr>
          <w:szCs w:val="24"/>
        </w:rPr>
        <w:fldChar w:fldCharType="begin"/>
      </w:r>
      <w:r w:rsidR="00DE3065">
        <w:rPr>
          <w:szCs w:val="24"/>
        </w:rPr>
        <w:instrText xml:space="preserve"> STYLEREF 1 \s </w:instrText>
      </w:r>
      <w:r w:rsidR="00DE3065">
        <w:rPr>
          <w:szCs w:val="24"/>
        </w:rPr>
        <w:fldChar w:fldCharType="separate"/>
      </w:r>
      <w:r w:rsidR="003A5DF2">
        <w:rPr>
          <w:noProof/>
          <w:szCs w:val="24"/>
        </w:rPr>
        <w:t>3</w:t>
      </w:r>
      <w:r w:rsidR="00DE3065">
        <w:rPr>
          <w:szCs w:val="24"/>
        </w:rPr>
        <w:fldChar w:fldCharType="end"/>
      </w:r>
      <w:r w:rsidR="00DE3065">
        <w:rPr>
          <w:szCs w:val="24"/>
        </w:rPr>
        <w:noBreakHyphen/>
      </w:r>
      <w:r w:rsidR="00DE3065">
        <w:rPr>
          <w:szCs w:val="24"/>
        </w:rPr>
        <w:fldChar w:fldCharType="begin"/>
      </w:r>
      <w:r w:rsidR="00DE3065">
        <w:rPr>
          <w:szCs w:val="24"/>
        </w:rPr>
        <w:instrText xml:space="preserve"> SEQ Equation \* ARABIC \s 1 </w:instrText>
      </w:r>
      <w:r w:rsidR="00DE3065">
        <w:rPr>
          <w:szCs w:val="24"/>
        </w:rPr>
        <w:fldChar w:fldCharType="separate"/>
      </w:r>
      <w:r w:rsidR="003A5DF2">
        <w:rPr>
          <w:noProof/>
          <w:szCs w:val="24"/>
        </w:rPr>
        <w:t>5</w:t>
      </w:r>
      <w:r w:rsidR="00DE3065">
        <w:rPr>
          <w:szCs w:val="24"/>
        </w:rPr>
        <w:fldChar w:fldCharType="end"/>
      </w:r>
      <w:bookmarkEnd w:id="115"/>
      <w:r>
        <w:rPr>
          <w:szCs w:val="24"/>
        </w:rPr>
        <w:t>)</w:t>
      </w:r>
      <w:r w:rsidR="00FE161C">
        <w:rPr>
          <w:szCs w:val="24"/>
        </w:rPr>
        <w:tab/>
      </w:r>
      <w:r w:rsidR="00FE161C" w:rsidRPr="00FE161C">
        <w:rPr>
          <w:szCs w:val="24"/>
        </w:rPr>
        <w:tab/>
      </w:r>
      <m:oMath>
        <m:r>
          <w:rPr>
            <w:rFonts w:ascii="Cambria Math" w:hAnsi="Cambria Math"/>
            <w:szCs w:val="24"/>
          </w:rPr>
          <m:t>Location</m:t>
        </m:r>
        <m:r>
          <m:rPr>
            <m:sty m:val="p"/>
          </m:rPr>
          <w:rPr>
            <w:rFonts w:ascii="Cambria Math" w:hAnsi="Cambria Math"/>
            <w:szCs w:val="24"/>
          </w:rPr>
          <m:t xml:space="preserve"> </m:t>
        </m:r>
        <m:r>
          <w:rPr>
            <w:rFonts w:ascii="Cambria Math" w:hAnsi="Cambria Math"/>
            <w:szCs w:val="24"/>
          </w:rPr>
          <m:t>factor</m:t>
        </m:r>
        <m:r>
          <m:rPr>
            <m:sty m:val="p"/>
          </m:rPr>
          <w:rPr>
            <w:rFonts w:ascii="Cambria Math" w:hAnsi="Cambria Math"/>
            <w:szCs w:val="24"/>
          </w:rPr>
          <m:t>=</m:t>
        </m:r>
        <m:nary>
          <m:naryPr>
            <m:chr m:val="∑"/>
            <m:limLoc m:val="undOvr"/>
            <m:ctrlPr>
              <w:rPr>
                <w:rFonts w:ascii="Cambria Math" w:hAnsi="Cambria Math"/>
                <w:szCs w:val="24"/>
              </w:rPr>
            </m:ctrlPr>
          </m:naryPr>
          <m:sub>
            <m:r>
              <w:rPr>
                <w:rFonts w:ascii="Cambria Math" w:hAnsi="Cambria Math"/>
                <w:szCs w:val="24"/>
              </w:rPr>
              <m:t>j</m:t>
            </m:r>
          </m:sub>
          <m:sup>
            <m:r>
              <m:rPr>
                <m:sty m:val="p"/>
              </m:rPr>
              <w:rPr>
                <w:rFonts w:ascii="Cambria Math" w:hAnsi="Cambria Math"/>
                <w:szCs w:val="24"/>
              </w:rPr>
              <m:t>2</m:t>
            </m:r>
          </m:sup>
          <m:e>
            <m:r>
              <m:rPr>
                <m:sty m:val="p"/>
              </m:rPr>
              <w:rPr>
                <w:rFonts w:ascii="Cambria Math" w:hAnsi="Cambria Math"/>
                <w:szCs w:val="24"/>
              </w:rPr>
              <m:t>max⁡(0,</m:t>
            </m:r>
            <m:f>
              <m:fPr>
                <m:type m:val="lin"/>
                <m:ctrlPr>
                  <w:rPr>
                    <w:rFonts w:ascii="Cambria Math" w:hAnsi="Cambria Math"/>
                    <w:szCs w:val="24"/>
                  </w:rPr>
                </m:ctrlPr>
              </m:fPr>
              <m:num>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m:t>
                        </m:r>
                      </m:e>
                      <m:sub>
                        <m:r>
                          <w:rPr>
                            <w:rFonts w:ascii="Cambria Math" w:hAnsi="Cambria Math"/>
                            <w:szCs w:val="24"/>
                          </w:rPr>
                          <m:t>req</m:t>
                        </m:r>
                        <m:r>
                          <m:rPr>
                            <m:sty m:val="p"/>
                          </m:rPr>
                          <w:rPr>
                            <w:rFonts w:ascii="Cambria Math" w:hAnsi="Cambria Math"/>
                            <w:szCs w:val="24"/>
                          </w:rPr>
                          <m:t>,</m:t>
                        </m:r>
                        <m:r>
                          <w:rPr>
                            <w:rFonts w:ascii="Cambria Math" w:hAnsi="Cambria Math"/>
                            <w:szCs w:val="24"/>
                          </w:rPr>
                          <m:t>j</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actual</m:t>
                        </m:r>
                        <m:r>
                          <m:rPr>
                            <m:sty m:val="p"/>
                          </m:rPr>
                          <w:rPr>
                            <w:rFonts w:ascii="Cambria Math" w:hAnsi="Cambria Math"/>
                            <w:szCs w:val="24"/>
                          </w:rPr>
                          <m:t>,</m:t>
                        </m:r>
                        <m:r>
                          <w:rPr>
                            <w:rFonts w:ascii="Cambria Math" w:hAnsi="Cambria Math"/>
                            <w:szCs w:val="24"/>
                          </w:rPr>
                          <m:t>j</m:t>
                        </m:r>
                      </m:sub>
                    </m:sSub>
                  </m:e>
                </m:d>
              </m:num>
              <m:den>
                <m:sSub>
                  <m:sSubPr>
                    <m:ctrlPr>
                      <w:rPr>
                        <w:rFonts w:ascii="Cambria Math" w:hAnsi="Cambria Math"/>
                        <w:szCs w:val="24"/>
                      </w:rPr>
                    </m:ctrlPr>
                  </m:sSubPr>
                  <m:e>
                    <m:r>
                      <w:rPr>
                        <w:rFonts w:ascii="Cambria Math" w:hAnsi="Cambria Math"/>
                        <w:szCs w:val="24"/>
                      </w:rPr>
                      <m:t>L</m:t>
                    </m:r>
                  </m:e>
                  <m:sub>
                    <m:r>
                      <w:rPr>
                        <w:rFonts w:ascii="Cambria Math" w:hAnsi="Cambria Math"/>
                        <w:szCs w:val="24"/>
                      </w:rPr>
                      <m:t>req</m:t>
                    </m:r>
                    <m:r>
                      <m:rPr>
                        <m:sty m:val="p"/>
                      </m:rPr>
                      <w:rPr>
                        <w:rFonts w:ascii="Cambria Math" w:hAnsi="Cambria Math"/>
                        <w:szCs w:val="24"/>
                      </w:rPr>
                      <m:t>,</m:t>
                    </m:r>
                    <m:r>
                      <w:rPr>
                        <w:rFonts w:ascii="Cambria Math" w:hAnsi="Cambria Math"/>
                        <w:szCs w:val="24"/>
                      </w:rPr>
                      <m:t>j</m:t>
                    </m:r>
                  </m:sub>
                </m:sSub>
                <m:r>
                  <m:rPr>
                    <m:sty m:val="p"/>
                  </m:rPr>
                  <w:rPr>
                    <w:rFonts w:ascii="Cambria Math" w:hAnsi="Cambria Math"/>
                    <w:szCs w:val="24"/>
                  </w:rPr>
                  <m:t>)</m:t>
                </m:r>
              </m:den>
            </m:f>
          </m:e>
        </m:nary>
      </m:oMath>
      <w:bookmarkEnd w:id="116"/>
    </w:p>
    <w:p w14:paraId="699D4245" w14:textId="740F5A5F" w:rsidR="00011BC2" w:rsidRPr="00C169C4" w:rsidRDefault="00A15722" w:rsidP="00C169C4">
      <w:pPr>
        <w:spacing w:line="480" w:lineRule="auto"/>
        <w:jc w:val="both"/>
        <w:rPr>
          <w:szCs w:val="24"/>
        </w:rPr>
      </w:pPr>
      <w:proofErr w:type="gramStart"/>
      <w:r>
        <w:rPr>
          <w:szCs w:val="24"/>
        </w:rPr>
        <w:t>w</w:t>
      </w:r>
      <w:r w:rsidR="00011BC2" w:rsidRPr="00537CA2">
        <w:rPr>
          <w:szCs w:val="24"/>
        </w:rPr>
        <w:t>here</w:t>
      </w:r>
      <w:proofErr w:type="gramEnd"/>
      <w:r w:rsidR="00011BC2" w:rsidRPr="00537CA2">
        <w:rPr>
          <w:szCs w:val="24"/>
        </w:rPr>
        <w:t xml:space="preserve"> j=downstream or upstream; </w:t>
      </w:r>
      <m:oMath>
        <m:sSub>
          <m:sSubPr>
            <m:ctrlPr>
              <w:rPr>
                <w:rFonts w:ascii="Cambria Math" w:hAnsi="Cambria Math"/>
                <w:szCs w:val="24"/>
              </w:rPr>
            </m:ctrlPr>
          </m:sSubPr>
          <m:e>
            <m:r>
              <w:rPr>
                <w:rFonts w:ascii="Cambria Math" w:hAnsi="Cambria Math"/>
                <w:szCs w:val="24"/>
              </w:rPr>
              <m:t>L</m:t>
            </m:r>
          </m:e>
          <m:sub>
            <m:r>
              <w:rPr>
                <w:rFonts w:ascii="Cambria Math" w:hAnsi="Cambria Math"/>
                <w:szCs w:val="24"/>
              </w:rPr>
              <m:t>req</m:t>
            </m:r>
          </m:sub>
        </m:sSub>
      </m:oMath>
      <w:r w:rsidR="00011BC2" w:rsidRPr="00537CA2">
        <w:rPr>
          <w:szCs w:val="24"/>
        </w:rPr>
        <w:t xml:space="preserve">=required length by ASHRAE; </w:t>
      </w:r>
      <w:r w:rsidR="00750F43">
        <w:rPr>
          <w:szCs w:val="24"/>
        </w:rPr>
        <w:t xml:space="preserve">and </w:t>
      </w:r>
      <m:oMath>
        <m:sSub>
          <m:sSubPr>
            <m:ctrlPr>
              <w:rPr>
                <w:rFonts w:ascii="Cambria Math" w:hAnsi="Cambria Math"/>
                <w:szCs w:val="24"/>
              </w:rPr>
            </m:ctrlPr>
          </m:sSubPr>
          <m:e>
            <m:r>
              <w:rPr>
                <w:rFonts w:ascii="Cambria Math" w:hAnsi="Cambria Math"/>
                <w:szCs w:val="24"/>
              </w:rPr>
              <m:t>L</m:t>
            </m:r>
          </m:e>
          <m:sub>
            <m:r>
              <w:rPr>
                <w:rFonts w:ascii="Cambria Math" w:hAnsi="Cambria Math"/>
                <w:szCs w:val="24"/>
              </w:rPr>
              <m:t>actual</m:t>
            </m:r>
          </m:sub>
        </m:sSub>
      </m:oMath>
      <w:r w:rsidR="00011BC2" w:rsidRPr="00537CA2">
        <w:rPr>
          <w:szCs w:val="24"/>
        </w:rPr>
        <w:t>=actual</w:t>
      </w:r>
      <w:r w:rsidR="00011BC2" w:rsidRPr="00C169C4">
        <w:rPr>
          <w:szCs w:val="24"/>
        </w:rPr>
        <w:t xml:space="preserve"> length</w:t>
      </w:r>
      <w:r w:rsidR="00925D6E" w:rsidRPr="00C169C4">
        <w:rPr>
          <w:szCs w:val="24"/>
        </w:rPr>
        <w:t>.</w:t>
      </w:r>
    </w:p>
    <w:p w14:paraId="305C3553" w14:textId="7280087C" w:rsidR="00332BC4" w:rsidRPr="00615D28" w:rsidRDefault="00332BC4" w:rsidP="00332BC4">
      <w:pPr>
        <w:pStyle w:val="Caption"/>
        <w:spacing w:after="0" w:line="240" w:lineRule="auto"/>
        <w:rPr>
          <w:b/>
        </w:rPr>
      </w:pPr>
      <w:bookmarkStart w:id="117" w:name="_Ref460860067"/>
      <w:bookmarkStart w:id="118" w:name="_Toc466884932"/>
      <w:r w:rsidRPr="00615D28">
        <w:rPr>
          <w:b/>
        </w:rPr>
        <w:t xml:space="preserve">Table </w:t>
      </w:r>
      <w:r w:rsidR="00E44A80" w:rsidRPr="00615D28">
        <w:rPr>
          <w:b/>
        </w:rPr>
        <w:fldChar w:fldCharType="begin"/>
      </w:r>
      <w:r w:rsidR="00E44A80" w:rsidRPr="00615D28">
        <w:rPr>
          <w:b/>
        </w:rPr>
        <w:instrText xml:space="preserve"> STYLEREF 1 \s </w:instrText>
      </w:r>
      <w:r w:rsidR="00E44A80" w:rsidRPr="00615D28">
        <w:rPr>
          <w:b/>
        </w:rPr>
        <w:fldChar w:fldCharType="separate"/>
      </w:r>
      <w:r w:rsidR="003A5DF2">
        <w:rPr>
          <w:b/>
          <w:noProof/>
        </w:rPr>
        <w:t>3</w:t>
      </w:r>
      <w:r w:rsidR="00E44A80" w:rsidRPr="00615D28">
        <w:rPr>
          <w:b/>
          <w:noProof/>
        </w:rPr>
        <w:fldChar w:fldCharType="end"/>
      </w:r>
      <w:r w:rsidR="004D00BA" w:rsidRPr="00615D28">
        <w:rPr>
          <w:b/>
        </w:rPr>
        <w:noBreakHyphen/>
      </w:r>
      <w:r w:rsidR="00E44A80" w:rsidRPr="00615D28">
        <w:rPr>
          <w:b/>
        </w:rPr>
        <w:fldChar w:fldCharType="begin"/>
      </w:r>
      <w:r w:rsidR="00E44A80" w:rsidRPr="00615D28">
        <w:rPr>
          <w:b/>
        </w:rPr>
        <w:instrText xml:space="preserve"> SEQ Table \* ARABIC \s 1 </w:instrText>
      </w:r>
      <w:r w:rsidR="00E44A80" w:rsidRPr="00615D28">
        <w:rPr>
          <w:b/>
        </w:rPr>
        <w:fldChar w:fldCharType="separate"/>
      </w:r>
      <w:r w:rsidR="003A5DF2">
        <w:rPr>
          <w:b/>
          <w:noProof/>
        </w:rPr>
        <w:t>8</w:t>
      </w:r>
      <w:r w:rsidR="00E44A80" w:rsidRPr="00615D28">
        <w:rPr>
          <w:b/>
          <w:noProof/>
        </w:rPr>
        <w:fldChar w:fldCharType="end"/>
      </w:r>
      <w:bookmarkEnd w:id="117"/>
      <w:r w:rsidR="00D72951" w:rsidRPr="00615D28">
        <w:rPr>
          <w:b/>
        </w:rPr>
        <w:t>:</w:t>
      </w:r>
      <w:r w:rsidRPr="00615D28">
        <w:rPr>
          <w:b/>
        </w:rPr>
        <w:t xml:space="preserve"> Percentages of compensated straight duct </w:t>
      </w:r>
      <w:r w:rsidR="00F173A5" w:rsidRPr="00615D28">
        <w:rPr>
          <w:b/>
        </w:rPr>
        <w:t>lengths</w:t>
      </w:r>
      <w:r w:rsidR="00B467FA" w:rsidRPr="00615D28">
        <w:rPr>
          <w:b/>
        </w:rPr>
        <w:t xml:space="preserve"> (Source: Rivas Prieto et al., 2016a)</w:t>
      </w:r>
      <w:bookmarkEnd w:id="118"/>
      <w:r w:rsidR="00750F43">
        <w:rPr>
          <w:b/>
        </w:rPr>
        <w:t>.</w:t>
      </w:r>
    </w:p>
    <w:tbl>
      <w:tblPr>
        <w:tblW w:w="5000" w:type="pct"/>
        <w:jc w:val="center"/>
        <w:tblBorders>
          <w:bottom w:val="double" w:sz="4" w:space="0" w:color="auto"/>
        </w:tblBorders>
        <w:shd w:val="clear" w:color="auto" w:fill="FFFFFF" w:themeFill="background1"/>
        <w:tblLook w:val="04A0" w:firstRow="1" w:lastRow="0" w:firstColumn="1" w:lastColumn="0" w:noHBand="0" w:noVBand="1"/>
      </w:tblPr>
      <w:tblGrid>
        <w:gridCol w:w="1051"/>
        <w:gridCol w:w="780"/>
        <w:gridCol w:w="882"/>
        <w:gridCol w:w="2061"/>
        <w:gridCol w:w="799"/>
        <w:gridCol w:w="799"/>
        <w:gridCol w:w="2124"/>
      </w:tblGrid>
      <w:tr w:rsidR="00011BC2" w:rsidRPr="00011BC2" w14:paraId="57F43FF6" w14:textId="77777777" w:rsidTr="008603BF">
        <w:trPr>
          <w:trHeight w:val="288"/>
          <w:jc w:val="center"/>
        </w:trPr>
        <w:tc>
          <w:tcPr>
            <w:tcW w:w="619" w:type="pct"/>
            <w:vMerge w:val="restart"/>
            <w:tcBorders>
              <w:top w:val="single" w:sz="4" w:space="0" w:color="auto"/>
              <w:bottom w:val="nil"/>
            </w:tcBorders>
            <w:shd w:val="clear" w:color="auto" w:fill="FFFFFF" w:themeFill="background1"/>
            <w:noWrap/>
            <w:vAlign w:val="center"/>
            <w:hideMark/>
          </w:tcPr>
          <w:p w14:paraId="3912704F" w14:textId="0CD36335" w:rsidR="00011BC2" w:rsidRPr="00011BC2" w:rsidRDefault="00011BC2" w:rsidP="008603BF">
            <w:pPr>
              <w:pStyle w:val="14TableHeading"/>
              <w:spacing w:line="240" w:lineRule="auto"/>
              <w:ind w:left="360" w:hanging="360"/>
              <w:rPr>
                <w:rFonts w:ascii="Garamond" w:eastAsia="Calibri" w:hAnsi="Garamond"/>
                <w:b w:val="0"/>
              </w:rPr>
            </w:pPr>
            <w:r w:rsidRPr="00011BC2">
              <w:rPr>
                <w:rFonts w:ascii="Garamond" w:eastAsia="Calibri" w:hAnsi="Garamond"/>
                <w:b w:val="0"/>
              </w:rPr>
              <w:t>AHU</w:t>
            </w:r>
          </w:p>
        </w:tc>
        <w:tc>
          <w:tcPr>
            <w:tcW w:w="2191" w:type="pct"/>
            <w:gridSpan w:val="3"/>
            <w:tcBorders>
              <w:top w:val="single" w:sz="4" w:space="0" w:color="auto"/>
              <w:bottom w:val="single" w:sz="4" w:space="0" w:color="auto"/>
            </w:tcBorders>
            <w:shd w:val="clear" w:color="auto" w:fill="FFFFFF" w:themeFill="background1"/>
            <w:noWrap/>
            <w:vAlign w:val="center"/>
            <w:hideMark/>
          </w:tcPr>
          <w:p w14:paraId="136B475E" w14:textId="01FDBFD5" w:rsidR="00011BC2" w:rsidRPr="00011BC2" w:rsidRDefault="00380CB6" w:rsidP="008603BF">
            <w:pPr>
              <w:pStyle w:val="14TableHeading"/>
              <w:spacing w:line="240" w:lineRule="auto"/>
              <w:ind w:left="360" w:hanging="360"/>
              <w:rPr>
                <w:rFonts w:ascii="Garamond" w:eastAsia="Calibri" w:hAnsi="Garamond"/>
                <w:b w:val="0"/>
              </w:rPr>
            </w:pPr>
            <w:r>
              <w:rPr>
                <w:rFonts w:ascii="Garamond" w:eastAsia="Calibri" w:hAnsi="Garamond"/>
                <w:b w:val="0"/>
              </w:rPr>
              <w:t>SA</w:t>
            </w:r>
          </w:p>
        </w:tc>
        <w:tc>
          <w:tcPr>
            <w:tcW w:w="2190" w:type="pct"/>
            <w:gridSpan w:val="3"/>
            <w:tcBorders>
              <w:top w:val="single" w:sz="4" w:space="0" w:color="auto"/>
              <w:bottom w:val="single" w:sz="4" w:space="0" w:color="auto"/>
            </w:tcBorders>
            <w:shd w:val="clear" w:color="auto" w:fill="FFFFFF" w:themeFill="background1"/>
            <w:noWrap/>
            <w:vAlign w:val="center"/>
            <w:hideMark/>
          </w:tcPr>
          <w:p w14:paraId="159D8B43" w14:textId="4125F957" w:rsidR="00011BC2" w:rsidRPr="00011BC2" w:rsidRDefault="00380CB6" w:rsidP="008603BF">
            <w:pPr>
              <w:pStyle w:val="14TableHeading"/>
              <w:spacing w:line="240" w:lineRule="auto"/>
              <w:ind w:left="360" w:hanging="360"/>
              <w:rPr>
                <w:rFonts w:ascii="Garamond" w:eastAsia="Calibri" w:hAnsi="Garamond"/>
                <w:b w:val="0"/>
              </w:rPr>
            </w:pPr>
            <w:r>
              <w:rPr>
                <w:rFonts w:ascii="Garamond" w:eastAsia="Calibri" w:hAnsi="Garamond"/>
                <w:b w:val="0"/>
              </w:rPr>
              <w:t>RA</w:t>
            </w:r>
          </w:p>
        </w:tc>
      </w:tr>
      <w:tr w:rsidR="00011BC2" w:rsidRPr="00011BC2" w14:paraId="44DEEF3F" w14:textId="77777777" w:rsidTr="008603BF">
        <w:trPr>
          <w:trHeight w:val="288"/>
          <w:jc w:val="center"/>
        </w:trPr>
        <w:tc>
          <w:tcPr>
            <w:tcW w:w="619" w:type="pct"/>
            <w:vMerge/>
            <w:tcBorders>
              <w:top w:val="nil"/>
              <w:bottom w:val="double" w:sz="4" w:space="0" w:color="auto"/>
            </w:tcBorders>
            <w:shd w:val="clear" w:color="auto" w:fill="FFFFFF" w:themeFill="background1"/>
            <w:vAlign w:val="center"/>
            <w:hideMark/>
          </w:tcPr>
          <w:p w14:paraId="5046AA2A" w14:textId="77777777" w:rsidR="00011BC2" w:rsidRPr="00011BC2" w:rsidRDefault="00011BC2" w:rsidP="008603BF">
            <w:pPr>
              <w:spacing w:after="0"/>
              <w:jc w:val="center"/>
              <w:rPr>
                <w:rFonts w:eastAsia="Times New Roman"/>
                <w:color w:val="000000"/>
                <w:sz w:val="20"/>
              </w:rPr>
            </w:pPr>
          </w:p>
        </w:tc>
        <w:tc>
          <w:tcPr>
            <w:tcW w:w="459" w:type="pct"/>
            <w:tcBorders>
              <w:top w:val="single" w:sz="4" w:space="0" w:color="auto"/>
              <w:bottom w:val="double" w:sz="4" w:space="0" w:color="auto"/>
            </w:tcBorders>
            <w:shd w:val="clear" w:color="auto" w:fill="FFFFFF" w:themeFill="background1"/>
            <w:noWrap/>
            <w:vAlign w:val="center"/>
            <w:hideMark/>
          </w:tcPr>
          <w:p w14:paraId="41FAF961"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A</w:t>
            </w:r>
          </w:p>
        </w:tc>
        <w:tc>
          <w:tcPr>
            <w:tcW w:w="519" w:type="pct"/>
            <w:tcBorders>
              <w:top w:val="single" w:sz="4" w:space="0" w:color="auto"/>
              <w:bottom w:val="double" w:sz="4" w:space="0" w:color="auto"/>
            </w:tcBorders>
            <w:shd w:val="clear" w:color="auto" w:fill="FFFFFF" w:themeFill="background1"/>
            <w:noWrap/>
            <w:vAlign w:val="center"/>
            <w:hideMark/>
          </w:tcPr>
          <w:p w14:paraId="543DDC33"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B</w:t>
            </w:r>
          </w:p>
        </w:tc>
        <w:tc>
          <w:tcPr>
            <w:tcW w:w="1213" w:type="pct"/>
            <w:tcBorders>
              <w:top w:val="single" w:sz="4" w:space="0" w:color="auto"/>
              <w:bottom w:val="double" w:sz="4" w:space="0" w:color="auto"/>
            </w:tcBorders>
            <w:shd w:val="clear" w:color="auto" w:fill="FFFFFF" w:themeFill="background1"/>
            <w:noWrap/>
            <w:vAlign w:val="center"/>
            <w:hideMark/>
          </w:tcPr>
          <w:p w14:paraId="643561D3"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Location factor</w:t>
            </w:r>
          </w:p>
        </w:tc>
        <w:tc>
          <w:tcPr>
            <w:tcW w:w="470" w:type="pct"/>
            <w:tcBorders>
              <w:top w:val="single" w:sz="4" w:space="0" w:color="auto"/>
              <w:bottom w:val="double" w:sz="4" w:space="0" w:color="auto"/>
            </w:tcBorders>
            <w:shd w:val="clear" w:color="auto" w:fill="FFFFFF" w:themeFill="background1"/>
            <w:noWrap/>
            <w:vAlign w:val="center"/>
            <w:hideMark/>
          </w:tcPr>
          <w:p w14:paraId="6EF6B890"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E</w:t>
            </w:r>
          </w:p>
        </w:tc>
        <w:tc>
          <w:tcPr>
            <w:tcW w:w="470" w:type="pct"/>
            <w:tcBorders>
              <w:top w:val="single" w:sz="4" w:space="0" w:color="auto"/>
              <w:bottom w:val="double" w:sz="4" w:space="0" w:color="auto"/>
            </w:tcBorders>
            <w:shd w:val="clear" w:color="auto" w:fill="FFFFFF" w:themeFill="background1"/>
            <w:noWrap/>
            <w:vAlign w:val="center"/>
            <w:hideMark/>
          </w:tcPr>
          <w:p w14:paraId="0A134F26"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F</w:t>
            </w:r>
          </w:p>
        </w:tc>
        <w:tc>
          <w:tcPr>
            <w:tcW w:w="1250" w:type="pct"/>
            <w:tcBorders>
              <w:top w:val="single" w:sz="4" w:space="0" w:color="auto"/>
              <w:bottom w:val="double" w:sz="4" w:space="0" w:color="auto"/>
            </w:tcBorders>
            <w:shd w:val="clear" w:color="auto" w:fill="FFFFFF" w:themeFill="background1"/>
            <w:noWrap/>
            <w:vAlign w:val="center"/>
            <w:hideMark/>
          </w:tcPr>
          <w:p w14:paraId="21D00866" w14:textId="77777777" w:rsidR="00011BC2" w:rsidRPr="00011BC2" w:rsidRDefault="00011BC2" w:rsidP="008603BF">
            <w:pPr>
              <w:spacing w:after="0"/>
              <w:jc w:val="center"/>
              <w:rPr>
                <w:rFonts w:eastAsia="Times New Roman"/>
                <w:color w:val="000000"/>
                <w:sz w:val="20"/>
              </w:rPr>
            </w:pPr>
            <w:r w:rsidRPr="00011BC2">
              <w:rPr>
                <w:rFonts w:eastAsia="Times New Roman"/>
                <w:color w:val="000000"/>
                <w:sz w:val="20"/>
              </w:rPr>
              <w:t>Location factor</w:t>
            </w:r>
          </w:p>
        </w:tc>
      </w:tr>
      <w:tr w:rsidR="00011BC2" w:rsidRPr="006B3758" w14:paraId="56379B0B" w14:textId="77777777" w:rsidTr="008603BF">
        <w:trPr>
          <w:trHeight w:val="288"/>
          <w:jc w:val="center"/>
        </w:trPr>
        <w:tc>
          <w:tcPr>
            <w:tcW w:w="619" w:type="pct"/>
            <w:tcBorders>
              <w:top w:val="double" w:sz="4" w:space="0" w:color="auto"/>
            </w:tcBorders>
            <w:shd w:val="clear" w:color="auto" w:fill="FFFFFF" w:themeFill="background1"/>
            <w:noWrap/>
            <w:vAlign w:val="center"/>
            <w:hideMark/>
          </w:tcPr>
          <w:p w14:paraId="378D1496" w14:textId="3FACC3C1"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5</w:t>
            </w:r>
          </w:p>
        </w:tc>
        <w:tc>
          <w:tcPr>
            <w:tcW w:w="459" w:type="pct"/>
            <w:tcBorders>
              <w:top w:val="double" w:sz="4" w:space="0" w:color="auto"/>
            </w:tcBorders>
            <w:shd w:val="clear" w:color="auto" w:fill="FFFFFF" w:themeFill="background1"/>
            <w:noWrap/>
            <w:vAlign w:val="center"/>
            <w:hideMark/>
          </w:tcPr>
          <w:p w14:paraId="3A5B8A05"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0.817</w:t>
            </w:r>
          </w:p>
        </w:tc>
        <w:tc>
          <w:tcPr>
            <w:tcW w:w="519" w:type="pct"/>
            <w:tcBorders>
              <w:top w:val="double" w:sz="4" w:space="0" w:color="auto"/>
            </w:tcBorders>
            <w:shd w:val="clear" w:color="auto" w:fill="FFFFFF" w:themeFill="background1"/>
            <w:noWrap/>
            <w:vAlign w:val="center"/>
            <w:hideMark/>
          </w:tcPr>
          <w:p w14:paraId="64CABF40"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0.900</w:t>
            </w:r>
          </w:p>
        </w:tc>
        <w:tc>
          <w:tcPr>
            <w:tcW w:w="1213" w:type="pct"/>
            <w:tcBorders>
              <w:top w:val="double" w:sz="4" w:space="0" w:color="auto"/>
            </w:tcBorders>
            <w:shd w:val="clear" w:color="auto" w:fill="FFFFFF" w:themeFill="background1"/>
            <w:noWrap/>
            <w:vAlign w:val="center"/>
            <w:hideMark/>
          </w:tcPr>
          <w:p w14:paraId="5117E77F"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1.717</w:t>
            </w:r>
          </w:p>
        </w:tc>
        <w:tc>
          <w:tcPr>
            <w:tcW w:w="470" w:type="pct"/>
            <w:tcBorders>
              <w:top w:val="double" w:sz="4" w:space="0" w:color="auto"/>
            </w:tcBorders>
            <w:shd w:val="clear" w:color="auto" w:fill="FFFFFF" w:themeFill="background1"/>
            <w:noWrap/>
            <w:vAlign w:val="center"/>
          </w:tcPr>
          <w:p w14:paraId="1D18C689"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0.822</w:t>
            </w:r>
          </w:p>
        </w:tc>
        <w:tc>
          <w:tcPr>
            <w:tcW w:w="470" w:type="pct"/>
            <w:tcBorders>
              <w:top w:val="double" w:sz="4" w:space="0" w:color="auto"/>
            </w:tcBorders>
            <w:shd w:val="clear" w:color="auto" w:fill="FFFFFF" w:themeFill="background1"/>
            <w:noWrap/>
            <w:vAlign w:val="center"/>
          </w:tcPr>
          <w:p w14:paraId="5A852F9D"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0.831</w:t>
            </w:r>
          </w:p>
        </w:tc>
        <w:tc>
          <w:tcPr>
            <w:tcW w:w="1250" w:type="pct"/>
            <w:tcBorders>
              <w:top w:val="double" w:sz="4" w:space="0" w:color="auto"/>
            </w:tcBorders>
            <w:shd w:val="clear" w:color="auto" w:fill="FFFFFF" w:themeFill="background1"/>
            <w:noWrap/>
            <w:vAlign w:val="center"/>
            <w:hideMark/>
          </w:tcPr>
          <w:p w14:paraId="42807C91"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1.653</w:t>
            </w:r>
          </w:p>
        </w:tc>
      </w:tr>
      <w:tr w:rsidR="00011BC2" w:rsidRPr="006B3758" w14:paraId="747D7311" w14:textId="77777777" w:rsidTr="008603BF">
        <w:trPr>
          <w:trHeight w:val="288"/>
          <w:jc w:val="center"/>
        </w:trPr>
        <w:tc>
          <w:tcPr>
            <w:tcW w:w="619" w:type="pct"/>
            <w:tcBorders>
              <w:bottom w:val="nil"/>
            </w:tcBorders>
            <w:shd w:val="clear" w:color="auto" w:fill="FFFFFF" w:themeFill="background1"/>
            <w:noWrap/>
            <w:vAlign w:val="center"/>
            <w:hideMark/>
          </w:tcPr>
          <w:p w14:paraId="2E43E311" w14:textId="3596BE89"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6</w:t>
            </w:r>
          </w:p>
        </w:tc>
        <w:tc>
          <w:tcPr>
            <w:tcW w:w="459" w:type="pct"/>
            <w:tcBorders>
              <w:bottom w:val="nil"/>
            </w:tcBorders>
            <w:shd w:val="clear" w:color="auto" w:fill="FFFFFF" w:themeFill="background1"/>
            <w:noWrap/>
            <w:vAlign w:val="center"/>
            <w:hideMark/>
          </w:tcPr>
          <w:p w14:paraId="7D6AD67E"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0.085</w:t>
            </w:r>
          </w:p>
        </w:tc>
        <w:tc>
          <w:tcPr>
            <w:tcW w:w="519" w:type="pct"/>
            <w:tcBorders>
              <w:bottom w:val="nil"/>
            </w:tcBorders>
            <w:shd w:val="clear" w:color="auto" w:fill="FFFFFF" w:themeFill="background1"/>
            <w:noWrap/>
            <w:vAlign w:val="center"/>
            <w:hideMark/>
          </w:tcPr>
          <w:p w14:paraId="06B39F61"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0.520</w:t>
            </w:r>
          </w:p>
        </w:tc>
        <w:tc>
          <w:tcPr>
            <w:tcW w:w="1213" w:type="pct"/>
            <w:tcBorders>
              <w:bottom w:val="nil"/>
            </w:tcBorders>
            <w:shd w:val="clear" w:color="auto" w:fill="FFFFFF" w:themeFill="background1"/>
            <w:noWrap/>
            <w:vAlign w:val="center"/>
            <w:hideMark/>
          </w:tcPr>
          <w:p w14:paraId="33F60C9A"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0.605</w:t>
            </w:r>
          </w:p>
        </w:tc>
        <w:tc>
          <w:tcPr>
            <w:tcW w:w="470" w:type="pct"/>
            <w:tcBorders>
              <w:bottom w:val="nil"/>
            </w:tcBorders>
            <w:shd w:val="clear" w:color="auto" w:fill="FFFFFF" w:themeFill="background1"/>
            <w:noWrap/>
            <w:vAlign w:val="center"/>
          </w:tcPr>
          <w:p w14:paraId="014E4AEA"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0.889</w:t>
            </w:r>
          </w:p>
        </w:tc>
        <w:tc>
          <w:tcPr>
            <w:tcW w:w="470" w:type="pct"/>
            <w:tcBorders>
              <w:bottom w:val="nil"/>
            </w:tcBorders>
            <w:shd w:val="clear" w:color="auto" w:fill="FFFFFF" w:themeFill="background1"/>
            <w:noWrap/>
            <w:vAlign w:val="center"/>
          </w:tcPr>
          <w:p w14:paraId="339C93C1"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0.782</w:t>
            </w:r>
          </w:p>
        </w:tc>
        <w:tc>
          <w:tcPr>
            <w:tcW w:w="1250" w:type="pct"/>
            <w:tcBorders>
              <w:bottom w:val="nil"/>
            </w:tcBorders>
            <w:shd w:val="clear" w:color="auto" w:fill="FFFFFF" w:themeFill="background1"/>
            <w:noWrap/>
            <w:vAlign w:val="center"/>
            <w:hideMark/>
          </w:tcPr>
          <w:p w14:paraId="18DD150E"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1.671</w:t>
            </w:r>
          </w:p>
        </w:tc>
      </w:tr>
      <w:tr w:rsidR="00011BC2" w:rsidRPr="006B3758" w14:paraId="1A0517A5" w14:textId="77777777" w:rsidTr="008603BF">
        <w:trPr>
          <w:trHeight w:val="288"/>
          <w:jc w:val="center"/>
        </w:trPr>
        <w:tc>
          <w:tcPr>
            <w:tcW w:w="619" w:type="pct"/>
            <w:tcBorders>
              <w:bottom w:val="single" w:sz="4" w:space="0" w:color="auto"/>
            </w:tcBorders>
            <w:shd w:val="clear" w:color="auto" w:fill="FFFFFF" w:themeFill="background1"/>
            <w:noWrap/>
            <w:vAlign w:val="center"/>
            <w:hideMark/>
          </w:tcPr>
          <w:p w14:paraId="6AC31F22" w14:textId="099F251B"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9</w:t>
            </w:r>
          </w:p>
        </w:tc>
        <w:tc>
          <w:tcPr>
            <w:tcW w:w="459" w:type="pct"/>
            <w:tcBorders>
              <w:bottom w:val="single" w:sz="4" w:space="0" w:color="auto"/>
            </w:tcBorders>
            <w:shd w:val="clear" w:color="auto" w:fill="FFFFFF" w:themeFill="background1"/>
            <w:noWrap/>
            <w:vAlign w:val="center"/>
            <w:hideMark/>
          </w:tcPr>
          <w:p w14:paraId="5A8E3F88"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0.100</w:t>
            </w:r>
          </w:p>
        </w:tc>
        <w:tc>
          <w:tcPr>
            <w:tcW w:w="519" w:type="pct"/>
            <w:tcBorders>
              <w:bottom w:val="single" w:sz="4" w:space="0" w:color="auto"/>
            </w:tcBorders>
            <w:shd w:val="clear" w:color="auto" w:fill="FFFFFF" w:themeFill="background1"/>
            <w:noWrap/>
            <w:vAlign w:val="center"/>
            <w:hideMark/>
          </w:tcPr>
          <w:p w14:paraId="1E2818A1"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0.160</w:t>
            </w:r>
          </w:p>
        </w:tc>
        <w:tc>
          <w:tcPr>
            <w:tcW w:w="1213" w:type="pct"/>
            <w:tcBorders>
              <w:bottom w:val="single" w:sz="4" w:space="0" w:color="auto"/>
            </w:tcBorders>
            <w:shd w:val="clear" w:color="auto" w:fill="FFFFFF" w:themeFill="background1"/>
            <w:noWrap/>
            <w:vAlign w:val="center"/>
            <w:hideMark/>
          </w:tcPr>
          <w:p w14:paraId="03459243"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0.259</w:t>
            </w:r>
          </w:p>
        </w:tc>
        <w:tc>
          <w:tcPr>
            <w:tcW w:w="470" w:type="pct"/>
            <w:tcBorders>
              <w:bottom w:val="single" w:sz="4" w:space="0" w:color="auto"/>
            </w:tcBorders>
            <w:shd w:val="clear" w:color="auto" w:fill="FFFFFF" w:themeFill="background1"/>
            <w:noWrap/>
            <w:vAlign w:val="center"/>
          </w:tcPr>
          <w:p w14:paraId="1F08C98B"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0.968</w:t>
            </w:r>
          </w:p>
        </w:tc>
        <w:tc>
          <w:tcPr>
            <w:tcW w:w="470" w:type="pct"/>
            <w:tcBorders>
              <w:bottom w:val="single" w:sz="4" w:space="0" w:color="auto"/>
            </w:tcBorders>
            <w:shd w:val="clear" w:color="auto" w:fill="FFFFFF" w:themeFill="background1"/>
            <w:noWrap/>
            <w:vAlign w:val="center"/>
          </w:tcPr>
          <w:p w14:paraId="2F288BA0"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0.927</w:t>
            </w:r>
          </w:p>
        </w:tc>
        <w:tc>
          <w:tcPr>
            <w:tcW w:w="1250" w:type="pct"/>
            <w:tcBorders>
              <w:bottom w:val="single" w:sz="4" w:space="0" w:color="auto"/>
            </w:tcBorders>
            <w:shd w:val="clear" w:color="auto" w:fill="FFFFFF" w:themeFill="background1"/>
            <w:noWrap/>
            <w:vAlign w:val="center"/>
            <w:hideMark/>
          </w:tcPr>
          <w:p w14:paraId="41815776" w14:textId="77777777" w:rsidR="00011BC2" w:rsidRPr="006B3758" w:rsidRDefault="00011BC2" w:rsidP="008603BF">
            <w:pPr>
              <w:spacing w:after="0" w:line="276" w:lineRule="auto"/>
              <w:jc w:val="center"/>
              <w:rPr>
                <w:rFonts w:cs="Times New Roman"/>
                <w:color w:val="000000"/>
                <w:sz w:val="20"/>
                <w:szCs w:val="20"/>
              </w:rPr>
            </w:pPr>
            <w:r w:rsidRPr="006B3758">
              <w:rPr>
                <w:rFonts w:cs="Times New Roman"/>
                <w:color w:val="000000"/>
                <w:sz w:val="20"/>
                <w:szCs w:val="20"/>
              </w:rPr>
              <w:t>1.894</w:t>
            </w:r>
          </w:p>
        </w:tc>
      </w:tr>
    </w:tbl>
    <w:p w14:paraId="4B7A9C95" w14:textId="05E9AE87" w:rsidR="0091678E" w:rsidRDefault="00925D6E" w:rsidP="00C01DE0">
      <w:pPr>
        <w:spacing w:before="480" w:line="480" w:lineRule="auto"/>
        <w:jc w:val="both"/>
        <w:rPr>
          <w:szCs w:val="24"/>
        </w:rPr>
      </w:pPr>
      <w:r>
        <w:rPr>
          <w:szCs w:val="24"/>
        </w:rPr>
        <w:t xml:space="preserve">For </w:t>
      </w:r>
      <w:r w:rsidR="0091678E">
        <w:rPr>
          <w:szCs w:val="24"/>
        </w:rPr>
        <w:t>SA</w:t>
      </w:r>
      <w:r>
        <w:rPr>
          <w:szCs w:val="24"/>
        </w:rPr>
        <w:t xml:space="preserve"> measurements</w:t>
      </w:r>
      <w:r w:rsidR="00026FB1">
        <w:rPr>
          <w:szCs w:val="24"/>
        </w:rPr>
        <w:t>, it</w:t>
      </w:r>
      <w:r w:rsidR="0091678E">
        <w:rPr>
          <w:szCs w:val="24"/>
        </w:rPr>
        <w:t xml:space="preserve"> is possible to observe</w:t>
      </w:r>
      <w:r w:rsidR="00322556">
        <w:rPr>
          <w:szCs w:val="24"/>
        </w:rPr>
        <w:t xml:space="preserve"> a </w:t>
      </w:r>
      <w:r w:rsidR="0091678E">
        <w:rPr>
          <w:szCs w:val="24"/>
        </w:rPr>
        <w:t>wide range of values</w:t>
      </w:r>
      <w:r w:rsidR="00322556">
        <w:rPr>
          <w:szCs w:val="24"/>
        </w:rPr>
        <w:t xml:space="preserve"> for</w:t>
      </w:r>
      <w:r w:rsidR="003C01C2">
        <w:rPr>
          <w:szCs w:val="24"/>
        </w:rPr>
        <w:t xml:space="preserve"> the location factor. AHU-</w:t>
      </w:r>
      <w:r w:rsidR="00322556">
        <w:rPr>
          <w:szCs w:val="24"/>
        </w:rPr>
        <w:t xml:space="preserve">9 </w:t>
      </w:r>
      <w:r w:rsidR="00750F43">
        <w:rPr>
          <w:szCs w:val="24"/>
        </w:rPr>
        <w:t xml:space="preserve">is </w:t>
      </w:r>
      <w:r w:rsidR="00322556">
        <w:rPr>
          <w:szCs w:val="24"/>
        </w:rPr>
        <w:t>the best case, with a lo</w:t>
      </w:r>
      <w:r w:rsidR="003C01C2">
        <w:rPr>
          <w:szCs w:val="24"/>
        </w:rPr>
        <w:t>cation factor of 0.259, and AHU-</w:t>
      </w:r>
      <w:r w:rsidR="00322556">
        <w:rPr>
          <w:szCs w:val="24"/>
        </w:rPr>
        <w:t xml:space="preserve">5 </w:t>
      </w:r>
      <w:r w:rsidR="00750F43">
        <w:rPr>
          <w:szCs w:val="24"/>
        </w:rPr>
        <w:t xml:space="preserve">is </w:t>
      </w:r>
      <w:r w:rsidR="00322556">
        <w:rPr>
          <w:szCs w:val="24"/>
        </w:rPr>
        <w:t xml:space="preserve">the worst, with a location </w:t>
      </w:r>
      <w:r w:rsidR="00026FB1">
        <w:rPr>
          <w:szCs w:val="24"/>
        </w:rPr>
        <w:t xml:space="preserve">factor </w:t>
      </w:r>
      <w:r w:rsidR="00322556">
        <w:rPr>
          <w:szCs w:val="24"/>
        </w:rPr>
        <w:t xml:space="preserve">of 1.717. Since such a large difference exists for the </w:t>
      </w:r>
      <w:r w:rsidR="0091678E">
        <w:rPr>
          <w:szCs w:val="24"/>
        </w:rPr>
        <w:t>SA</w:t>
      </w:r>
      <w:r w:rsidR="00322556">
        <w:rPr>
          <w:szCs w:val="24"/>
        </w:rPr>
        <w:t xml:space="preserve"> measurement location</w:t>
      </w:r>
      <w:r w:rsidR="00750F43">
        <w:rPr>
          <w:szCs w:val="24"/>
        </w:rPr>
        <w:t>s</w:t>
      </w:r>
      <w:r w:rsidR="00322556">
        <w:rPr>
          <w:szCs w:val="24"/>
        </w:rPr>
        <w:t xml:space="preserve">, </w:t>
      </w:r>
      <w:r w:rsidR="0091678E">
        <w:rPr>
          <w:szCs w:val="24"/>
        </w:rPr>
        <w:t>the</w:t>
      </w:r>
      <w:r w:rsidR="00322556">
        <w:rPr>
          <w:szCs w:val="24"/>
        </w:rPr>
        <w:t xml:space="preserve"> study</w:t>
      </w:r>
      <w:r w:rsidR="0091678E">
        <w:rPr>
          <w:szCs w:val="24"/>
        </w:rPr>
        <w:t xml:space="preserve"> for verifying </w:t>
      </w:r>
      <w:r w:rsidR="00750F43">
        <w:rPr>
          <w:szCs w:val="24"/>
        </w:rPr>
        <w:t xml:space="preserve">the </w:t>
      </w:r>
      <w:r w:rsidR="0091678E">
        <w:rPr>
          <w:szCs w:val="24"/>
        </w:rPr>
        <w:t>impact of measurement location will be</w:t>
      </w:r>
      <w:r w:rsidR="00322556">
        <w:rPr>
          <w:szCs w:val="24"/>
        </w:rPr>
        <w:t xml:space="preserve"> focused </w:t>
      </w:r>
      <w:r>
        <w:rPr>
          <w:szCs w:val="24"/>
        </w:rPr>
        <w:t xml:space="preserve">just </w:t>
      </w:r>
      <w:r w:rsidR="00750F43">
        <w:rPr>
          <w:szCs w:val="24"/>
        </w:rPr>
        <w:t>on</w:t>
      </w:r>
      <w:r w:rsidR="00322556">
        <w:rPr>
          <w:szCs w:val="24"/>
        </w:rPr>
        <w:t xml:space="preserve"> </w:t>
      </w:r>
      <w:r w:rsidR="0091678E">
        <w:rPr>
          <w:szCs w:val="24"/>
        </w:rPr>
        <w:t>SA.</w:t>
      </w:r>
    </w:p>
    <w:p w14:paraId="7BAA8F85" w14:textId="70D92650" w:rsidR="00CE6209" w:rsidRPr="00CE6209" w:rsidRDefault="00750F43" w:rsidP="00CE6209">
      <w:pPr>
        <w:spacing w:line="480" w:lineRule="auto"/>
        <w:jc w:val="both"/>
      </w:pPr>
      <w:r>
        <w:t>I</w:t>
      </w:r>
      <w:r w:rsidR="00CE6209" w:rsidRPr="00D76A1F">
        <w:t xml:space="preserve">n order to investigate the </w:t>
      </w:r>
      <w:r w:rsidR="003E3AFC">
        <w:t>impact of close disturbances on sampling points experiencing non-homothetic effects</w:t>
      </w:r>
      <w:r w:rsidR="00CE6209" w:rsidRPr="00D76A1F">
        <w:t xml:space="preserve">, the velocity measured by each probe at time </w:t>
      </w:r>
      <w:r w:rsidR="00D64ED3" w:rsidRPr="00382113">
        <w:t>τ</w:t>
      </w:r>
      <w:r w:rsidR="00D64ED3" w:rsidRPr="00D76A1F">
        <w:t xml:space="preserve"> </w:t>
      </w:r>
      <w:r w:rsidR="00CE6209" w:rsidRPr="00D76A1F">
        <w:t>was normalized using</w:t>
      </w:r>
      <w:r w:rsidR="00D64ED3">
        <w:t xml:space="preserve"> the velocity at the same time </w:t>
      </w:r>
      <w:r w:rsidR="00D64ED3" w:rsidRPr="00382113">
        <w:t>τ</w:t>
      </w:r>
      <w:r w:rsidR="00D64ED3" w:rsidRPr="00D76A1F">
        <w:t xml:space="preserve"> </w:t>
      </w:r>
      <w:r w:rsidR="00CE6209" w:rsidRPr="00D76A1F">
        <w:t xml:space="preserve">of the probe that contains </w:t>
      </w:r>
      <w:r>
        <w:t xml:space="preserve">the </w:t>
      </w:r>
      <w:r w:rsidR="00CE6209" w:rsidRPr="00D76A1F">
        <w:t xml:space="preserve">majority of the maximum velocities among </w:t>
      </w:r>
      <w:r>
        <w:t xml:space="preserve">the </w:t>
      </w:r>
      <w:r w:rsidR="00CE6209" w:rsidRPr="00D76A1F">
        <w:t>three probes in the same ducts, by</w:t>
      </w:r>
      <w:r w:rsidR="00D62B85">
        <w:t xml:space="preserve"> Equation 3-6</w:t>
      </w:r>
      <w:r w:rsidR="00CE6209">
        <w:t>.</w:t>
      </w:r>
    </w:p>
    <w:p w14:paraId="16CD5562" w14:textId="5B7F15C8" w:rsidR="00CE6209" w:rsidRDefault="007314CD" w:rsidP="00C169C4">
      <w:pPr>
        <w:pStyle w:val="Caption"/>
        <w:spacing w:line="360" w:lineRule="auto"/>
        <w:jc w:val="left"/>
        <w:rPr>
          <w:rFonts w:eastAsiaTheme="minorEastAsia"/>
          <w:sz w:val="24"/>
          <w:szCs w:val="24"/>
        </w:rPr>
      </w:pPr>
      <w:bookmarkStart w:id="119" w:name="_Ref465109798"/>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6</w:t>
      </w:r>
      <w:r w:rsidR="00DE3065">
        <w:rPr>
          <w:sz w:val="24"/>
          <w:szCs w:val="24"/>
        </w:rPr>
        <w:fldChar w:fldCharType="end"/>
      </w:r>
      <w:bookmarkEnd w:id="119"/>
      <w:r>
        <w:rPr>
          <w:sz w:val="24"/>
          <w:szCs w:val="24"/>
        </w:rPr>
        <w:t>)</w:t>
      </w:r>
      <w:r w:rsidR="00CE6209">
        <w:rPr>
          <w:sz w:val="24"/>
          <w:szCs w:val="24"/>
        </w:rPr>
        <w:tab/>
      </w:r>
      <w:r w:rsidR="00CE6209">
        <w:rPr>
          <w:sz w:val="24"/>
          <w:szCs w:val="24"/>
        </w:rPr>
        <w:tab/>
      </w:r>
      <w:r w:rsidR="00CE6209" w:rsidRPr="00CE6209">
        <w:rPr>
          <w:sz w:val="24"/>
          <w:szCs w:val="24"/>
        </w:rPr>
        <w:tab/>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t,k</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t,k</m:t>
                </m:r>
              </m:sub>
            </m:sSub>
          </m:num>
          <m:den>
            <m:r>
              <m:rPr>
                <m:sty m:val="p"/>
              </m:rPr>
              <w:rPr>
                <w:rFonts w:ascii="Cambria Math" w:hAnsi="Cambria Math"/>
                <w:sz w:val="24"/>
                <w:szCs w:val="24"/>
              </w:rPr>
              <m:t>max⁡</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t,A</m:t>
                </m:r>
              </m:sub>
            </m:sSub>
            <m:r>
              <w:rPr>
                <w:rFonts w:ascii="Cambria Math" w:hAnsi="Cambria Math"/>
                <w:sz w:val="24"/>
                <w:szCs w:val="24"/>
              </w:rPr>
              <m:t>)</m:t>
            </m:r>
          </m:den>
        </m:f>
      </m:oMath>
    </w:p>
    <w:p w14:paraId="61737E3F" w14:textId="559FD0E2" w:rsidR="00D64ED3" w:rsidRPr="00537CA2" w:rsidRDefault="00A15722" w:rsidP="00D64ED3">
      <w:pPr>
        <w:spacing w:line="480" w:lineRule="auto"/>
        <w:jc w:val="both"/>
        <w:rPr>
          <w:szCs w:val="24"/>
        </w:rPr>
      </w:pPr>
      <w:proofErr w:type="gramStart"/>
      <w:r>
        <w:rPr>
          <w:szCs w:val="24"/>
        </w:rPr>
        <w:t>w</w:t>
      </w:r>
      <w:r w:rsidR="00D64ED3" w:rsidRPr="00537CA2">
        <w:rPr>
          <w:szCs w:val="24"/>
        </w:rPr>
        <w:t>here</w:t>
      </w:r>
      <w:proofErr w:type="gramEnd"/>
      <w:r w:rsidR="00D64ED3" w:rsidRPr="00537CA2">
        <w:rPr>
          <w:szCs w:val="24"/>
        </w:rPr>
        <w:t xml:space="preserve"> </w:t>
      </w:r>
      <m:oMath>
        <m:r>
          <w:rPr>
            <w:rFonts w:ascii="Cambria Math" w:hAnsi="Cambria Math"/>
            <w:szCs w:val="24"/>
          </w:rPr>
          <m:t>t</m:t>
        </m:r>
      </m:oMath>
      <w:r w:rsidR="00D64ED3" w:rsidRPr="00537CA2">
        <w:rPr>
          <w:szCs w:val="24"/>
        </w:rPr>
        <w:t xml:space="preserve">=measurement sample at time τ for each probe; </w:t>
      </w:r>
      <m:oMath>
        <m:r>
          <w:rPr>
            <w:rFonts w:ascii="Cambria Math" w:hAnsi="Cambria Math"/>
            <w:szCs w:val="24"/>
          </w:rPr>
          <m:t>k</m:t>
        </m:r>
      </m:oMath>
      <w:r w:rsidR="00D64ED3" w:rsidRPr="00537CA2">
        <w:rPr>
          <w:szCs w:val="24"/>
        </w:rPr>
        <w:t xml:space="preserve">=1 to 3 for three </w:t>
      </w:r>
      <w:r w:rsidR="00632C69" w:rsidRPr="00537CA2">
        <w:rPr>
          <w:szCs w:val="24"/>
        </w:rPr>
        <w:t>sampling probes</w:t>
      </w:r>
      <w:r w:rsidR="00D64ED3" w:rsidRPr="00537CA2">
        <w:rPr>
          <w:szCs w:val="24"/>
        </w:rPr>
        <w:t xml:space="preserve">; </w:t>
      </w:r>
      <w:r w:rsidR="00750F43">
        <w:rPr>
          <w:rFonts w:eastAsiaTheme="minorEastAsia"/>
          <w:szCs w:val="24"/>
        </w:rPr>
        <w:t xml:space="preserve">and </w:t>
      </w:r>
      <m:oMath>
        <m:r>
          <w:rPr>
            <w:rFonts w:ascii="Cambria Math" w:hAnsi="Cambria Math"/>
            <w:szCs w:val="24"/>
          </w:rPr>
          <m:t>A</m:t>
        </m:r>
      </m:oMath>
      <w:r w:rsidR="00D64ED3" w:rsidRPr="00537CA2">
        <w:rPr>
          <w:szCs w:val="24"/>
        </w:rPr>
        <w:t xml:space="preserve">=the probe that contains </w:t>
      </w:r>
      <w:r w:rsidR="00442FA4" w:rsidRPr="00537CA2">
        <w:rPr>
          <w:szCs w:val="24"/>
        </w:rPr>
        <w:t>most</w:t>
      </w:r>
      <w:r w:rsidR="00D64ED3" w:rsidRPr="00537CA2">
        <w:rPr>
          <w:szCs w:val="24"/>
        </w:rPr>
        <w:t xml:space="preserve"> </w:t>
      </w:r>
      <w:r w:rsidR="00442FA4">
        <w:rPr>
          <w:szCs w:val="24"/>
        </w:rPr>
        <w:t xml:space="preserve">of </w:t>
      </w:r>
      <w:r w:rsidR="00D64ED3" w:rsidRPr="00537CA2">
        <w:rPr>
          <w:szCs w:val="24"/>
        </w:rPr>
        <w:t>the maximum velocity measurements among the three probes.</w:t>
      </w:r>
    </w:p>
    <w:p w14:paraId="3599923B" w14:textId="796F1D85" w:rsidR="00D64ED3" w:rsidRPr="0028359E" w:rsidRDefault="00271A3A" w:rsidP="00D64ED3">
      <w:pPr>
        <w:spacing w:line="480" w:lineRule="auto"/>
        <w:jc w:val="both"/>
        <w:rPr>
          <w:szCs w:val="24"/>
        </w:rPr>
      </w:pPr>
      <w:r w:rsidRPr="0028359E">
        <w:rPr>
          <w:szCs w:val="24"/>
        </w:rPr>
        <w:t>T</w:t>
      </w:r>
      <w:r w:rsidR="0080233D">
        <w:rPr>
          <w:szCs w:val="24"/>
        </w:rPr>
        <w:t>he normalized velocities of AHU-</w:t>
      </w:r>
      <w:r w:rsidRPr="0028359E">
        <w:rPr>
          <w:szCs w:val="24"/>
        </w:rPr>
        <w:t>6</w:t>
      </w:r>
      <w:r w:rsidR="003E3AFC">
        <w:rPr>
          <w:szCs w:val="24"/>
        </w:rPr>
        <w:t xml:space="preserve"> for airflow measurements taken during continuous operation</w:t>
      </w:r>
      <w:r w:rsidRPr="0028359E">
        <w:rPr>
          <w:szCs w:val="24"/>
        </w:rPr>
        <w:t xml:space="preserve"> are shown in</w:t>
      </w:r>
      <w:r w:rsidR="00D62B85">
        <w:rPr>
          <w:szCs w:val="24"/>
        </w:rPr>
        <w:t xml:space="preserve"> Figure 3-11</w:t>
      </w:r>
      <w:r w:rsidRPr="0028359E">
        <w:rPr>
          <w:szCs w:val="24"/>
        </w:rPr>
        <w:t xml:space="preserve">. If the velocity distribution on a </w:t>
      </w:r>
      <w:r w:rsidR="003E3AFC">
        <w:rPr>
          <w:szCs w:val="24"/>
        </w:rPr>
        <w:t>traverse</w:t>
      </w:r>
      <w:r w:rsidRPr="0028359E">
        <w:rPr>
          <w:szCs w:val="24"/>
        </w:rPr>
        <w:t xml:space="preserve"> plane changes homothetically, then all three lines should be horizontal or constant. </w:t>
      </w:r>
      <w:proofErr w:type="gramStart"/>
      <w:r w:rsidR="0028359E" w:rsidRPr="0028359E">
        <w:rPr>
          <w:szCs w:val="24"/>
        </w:rPr>
        <w:t xml:space="preserve">As </w:t>
      </w:r>
      <w:r w:rsidR="00D62B85">
        <w:rPr>
          <w:szCs w:val="24"/>
        </w:rPr>
        <w:t xml:space="preserve"> Figure</w:t>
      </w:r>
      <w:proofErr w:type="gramEnd"/>
      <w:r w:rsidR="00D62B85">
        <w:rPr>
          <w:szCs w:val="24"/>
        </w:rPr>
        <w:t xml:space="preserve"> 3-11 </w:t>
      </w:r>
      <w:r w:rsidRPr="0028359E">
        <w:rPr>
          <w:szCs w:val="24"/>
        </w:rPr>
        <w:t>illustrates, this is not true, especiall</w:t>
      </w:r>
      <w:r w:rsidR="0028359E" w:rsidRPr="0028359E">
        <w:rPr>
          <w:szCs w:val="24"/>
        </w:rPr>
        <w:t xml:space="preserve">y when the velocity goes below 1500 and </w:t>
      </w:r>
      <w:r w:rsidR="003E3AFC">
        <w:rPr>
          <w:szCs w:val="24"/>
        </w:rPr>
        <w:t>10</w:t>
      </w:r>
      <w:r w:rsidR="0028359E" w:rsidRPr="0028359E">
        <w:rPr>
          <w:szCs w:val="24"/>
        </w:rPr>
        <w:t>00 fpm in SA and RA</w:t>
      </w:r>
      <w:r w:rsidR="00750F43">
        <w:rPr>
          <w:szCs w:val="24"/>
        </w:rPr>
        <w:t>,</w:t>
      </w:r>
      <w:r w:rsidR="0028359E" w:rsidRPr="0028359E">
        <w:rPr>
          <w:szCs w:val="24"/>
        </w:rPr>
        <w:t xml:space="preserve"> respectively.</w:t>
      </w:r>
    </w:p>
    <w:tbl>
      <w:tblPr>
        <w:tblStyle w:val="TableGrid"/>
        <w:tblW w:w="0" w:type="auto"/>
        <w:tblCellMar>
          <w:left w:w="0" w:type="dxa"/>
          <w:right w:w="0" w:type="dxa"/>
        </w:tblCellMar>
        <w:tblLook w:val="04A0" w:firstRow="1" w:lastRow="0" w:firstColumn="1" w:lastColumn="0" w:noHBand="0" w:noVBand="1"/>
      </w:tblPr>
      <w:tblGrid>
        <w:gridCol w:w="4243"/>
        <w:gridCol w:w="4243"/>
      </w:tblGrid>
      <w:tr w:rsidR="00D64ED3" w14:paraId="66715FBB" w14:textId="77777777" w:rsidTr="00D64ED3">
        <w:tc>
          <w:tcPr>
            <w:tcW w:w="4356" w:type="dxa"/>
            <w:vAlign w:val="center"/>
          </w:tcPr>
          <w:p w14:paraId="1BF7A54B" w14:textId="671C3661" w:rsidR="00D64ED3" w:rsidRDefault="001F2C43" w:rsidP="00D64ED3">
            <w:pPr>
              <w:jc w:val="center"/>
            </w:pPr>
            <w:r w:rsidRPr="001F2C43">
              <w:rPr>
                <w:noProof/>
              </w:rPr>
              <w:drawing>
                <wp:inline distT="0" distB="0" distL="0" distR="0" wp14:anchorId="0DF53DE7" wp14:editId="326C6924">
                  <wp:extent cx="2651760" cy="1926946"/>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51760" cy="1926946"/>
                          </a:xfrm>
                          <a:prstGeom prst="rect">
                            <a:avLst/>
                          </a:prstGeom>
                          <a:noFill/>
                          <a:ln>
                            <a:noFill/>
                          </a:ln>
                        </pic:spPr>
                      </pic:pic>
                    </a:graphicData>
                  </a:graphic>
                </wp:inline>
              </w:drawing>
            </w:r>
          </w:p>
        </w:tc>
        <w:tc>
          <w:tcPr>
            <w:tcW w:w="4356" w:type="dxa"/>
            <w:vAlign w:val="center"/>
          </w:tcPr>
          <w:p w14:paraId="068CE672" w14:textId="2CFC92EB" w:rsidR="00D64ED3" w:rsidRDefault="001F2C43" w:rsidP="00D64ED3">
            <w:pPr>
              <w:jc w:val="center"/>
            </w:pPr>
            <w:r w:rsidRPr="001F2C43">
              <w:rPr>
                <w:noProof/>
              </w:rPr>
              <w:drawing>
                <wp:inline distT="0" distB="0" distL="0" distR="0" wp14:anchorId="1395B724" wp14:editId="51F6A8A8">
                  <wp:extent cx="2651760" cy="1926946"/>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51760" cy="1926946"/>
                          </a:xfrm>
                          <a:prstGeom prst="rect">
                            <a:avLst/>
                          </a:prstGeom>
                          <a:noFill/>
                          <a:ln>
                            <a:noFill/>
                          </a:ln>
                        </pic:spPr>
                      </pic:pic>
                    </a:graphicData>
                  </a:graphic>
                </wp:inline>
              </w:drawing>
            </w:r>
          </w:p>
        </w:tc>
      </w:tr>
    </w:tbl>
    <w:p w14:paraId="65EB370A" w14:textId="22B52C4D" w:rsidR="00D64ED3" w:rsidRPr="00BF2549" w:rsidRDefault="00AD3A41" w:rsidP="00BF2549">
      <w:pPr>
        <w:pStyle w:val="Caption"/>
        <w:spacing w:before="240"/>
        <w:rPr>
          <w:b/>
          <w:szCs w:val="20"/>
        </w:rPr>
      </w:pPr>
      <w:bookmarkStart w:id="120" w:name="_Ref465112800"/>
      <w:bookmarkStart w:id="121" w:name="_Toc468967136"/>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11</w:t>
      </w:r>
      <w:r w:rsidR="00E44A80" w:rsidRPr="00BF2549">
        <w:rPr>
          <w:b/>
          <w:szCs w:val="20"/>
        </w:rPr>
        <w:fldChar w:fldCharType="end"/>
      </w:r>
      <w:bookmarkEnd w:id="120"/>
      <w:r w:rsidR="00D72951" w:rsidRPr="00BF2549">
        <w:rPr>
          <w:b/>
          <w:szCs w:val="20"/>
        </w:rPr>
        <w:t>:</w:t>
      </w:r>
      <w:r w:rsidRPr="00BF2549">
        <w:rPr>
          <w:b/>
          <w:szCs w:val="20"/>
        </w:rPr>
        <w:t xml:space="preserve"> Normalize</w:t>
      </w:r>
      <w:r w:rsidR="006914C0">
        <w:rPr>
          <w:b/>
          <w:szCs w:val="20"/>
        </w:rPr>
        <w:t>d velocity for SA and RA in AHU-</w:t>
      </w:r>
      <w:r w:rsidRPr="00BF2549">
        <w:rPr>
          <w:b/>
          <w:szCs w:val="20"/>
        </w:rPr>
        <w:t>6</w:t>
      </w:r>
      <w:r w:rsidR="00750F43">
        <w:rPr>
          <w:b/>
          <w:szCs w:val="20"/>
        </w:rPr>
        <w:t>.</w:t>
      </w:r>
      <w:bookmarkEnd w:id="121"/>
    </w:p>
    <w:p w14:paraId="310A3D18" w14:textId="34404213" w:rsidR="00CE6209" w:rsidRDefault="00CE6209" w:rsidP="00CE6209">
      <w:pPr>
        <w:spacing w:line="480" w:lineRule="auto"/>
        <w:jc w:val="both"/>
      </w:pPr>
      <w:r w:rsidRPr="00D76A1F">
        <w:t>Since the velocity distribution changes are no</w:t>
      </w:r>
      <w:r w:rsidR="0028359E">
        <w:t>n-</w:t>
      </w:r>
      <w:r w:rsidRPr="00D76A1F">
        <w:t>homothetic under different airflow rates, the normalized velocity for each probe show</w:t>
      </w:r>
      <w:r w:rsidR="00DE1C18">
        <w:t>s</w:t>
      </w:r>
      <w:r w:rsidRPr="00D76A1F">
        <w:t xml:space="preserve"> deviations from a constant over time when air velocity</w:t>
      </w:r>
      <w:r>
        <w:t xml:space="preserve"> changes. </w:t>
      </w:r>
      <w:r w:rsidRPr="00D76A1F">
        <w:t>The root mean square error (RMSE</w:t>
      </w:r>
      <w:r w:rsidRPr="00CE6209">
        <w:rPr>
          <w:vertAlign w:val="subscript"/>
        </w:rPr>
        <w:t>k</w:t>
      </w:r>
      <w:r w:rsidRPr="00D76A1F">
        <w:t>) of normalized velocities for each probe is used to measure the differences between the sample values at each time τ</w:t>
      </w:r>
      <w:r>
        <w:t xml:space="preserve"> with the population means. </w:t>
      </w:r>
      <w:r w:rsidRPr="00D76A1F">
        <w:t>The RMSE</w:t>
      </w:r>
      <w:r w:rsidRPr="00CE6209">
        <w:rPr>
          <w:vertAlign w:val="subscript"/>
        </w:rPr>
        <w:t>k</w:t>
      </w:r>
      <w:r w:rsidRPr="00D76A1F">
        <w:t xml:space="preserve"> of normalized velocities for each probe </w:t>
      </w:r>
      <w:r>
        <w:t>is calculated using</w:t>
      </w:r>
      <w:r w:rsidR="00D62B85">
        <w:t xml:space="preserve"> Equation 3-7</w:t>
      </w:r>
      <w:r>
        <w:t>.</w:t>
      </w:r>
    </w:p>
    <w:p w14:paraId="367577F8" w14:textId="4E61061D" w:rsidR="00CE6209" w:rsidRDefault="007314CD" w:rsidP="00C169C4">
      <w:pPr>
        <w:pStyle w:val="Caption"/>
        <w:spacing w:line="360" w:lineRule="auto"/>
        <w:jc w:val="left"/>
        <w:rPr>
          <w:rFonts w:eastAsiaTheme="minorEastAsia"/>
          <w:sz w:val="24"/>
          <w:szCs w:val="24"/>
        </w:rPr>
      </w:pPr>
      <w:bookmarkStart w:id="122" w:name="_Ref465109681"/>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7</w:t>
      </w:r>
      <w:r w:rsidR="00DE3065">
        <w:rPr>
          <w:sz w:val="24"/>
          <w:szCs w:val="24"/>
        </w:rPr>
        <w:fldChar w:fldCharType="end"/>
      </w:r>
      <w:bookmarkEnd w:id="122"/>
      <w:r>
        <w:rPr>
          <w:sz w:val="24"/>
          <w:szCs w:val="24"/>
        </w:rPr>
        <w:t>)</w:t>
      </w:r>
      <w:r w:rsidR="00CE6209" w:rsidRPr="00CE6209">
        <w:rPr>
          <w:sz w:val="24"/>
          <w:szCs w:val="24"/>
        </w:rPr>
        <w:tab/>
      </w:r>
      <w:r w:rsidR="00CE6209" w:rsidRPr="00CE6209">
        <w:rPr>
          <w:sz w:val="24"/>
          <w:szCs w:val="24"/>
        </w:rPr>
        <w:tab/>
      </w:r>
      <w:r w:rsidR="00CE6209" w:rsidRPr="00CE6209">
        <w:rPr>
          <w:sz w:val="24"/>
          <w:szCs w:val="24"/>
        </w:rPr>
        <w:tab/>
      </w:r>
      <m:oMath>
        <m:sSub>
          <m:sSubPr>
            <m:ctrlPr>
              <w:rPr>
                <w:rFonts w:ascii="Cambria Math" w:hAnsi="Cambria Math"/>
                <w:i/>
                <w:sz w:val="24"/>
                <w:szCs w:val="24"/>
              </w:rPr>
            </m:ctrlPr>
          </m:sSubPr>
          <m:e>
            <m:r>
              <w:rPr>
                <w:rFonts w:ascii="Cambria Math" w:hAnsi="Cambria Math"/>
                <w:sz w:val="24"/>
                <w:szCs w:val="24"/>
              </w:rPr>
              <m:t>RMSE</m:t>
            </m:r>
          </m:e>
          <m:sub>
            <m:r>
              <w:rPr>
                <w:rFonts w:ascii="Cambria Math" w:hAnsi="Cambria Math"/>
                <w:sz w:val="24"/>
                <w:szCs w:val="24"/>
              </w:rPr>
              <m:t>k</m:t>
            </m:r>
          </m:sub>
        </m:sSub>
        <m:r>
          <w:rPr>
            <w:rFonts w:ascii="Cambria Math" w:hAnsi="Cambria Math"/>
            <w:sz w:val="24"/>
            <w:szCs w:val="24"/>
          </w:rPr>
          <m:t>=</m:t>
        </m:r>
        <m:rad>
          <m:radPr>
            <m:degHide m:val="1"/>
            <m:ctrlPr>
              <w:rPr>
                <w:rFonts w:ascii="Cambria Math" w:hAnsi="Cambria Math"/>
                <w:i/>
                <w:sz w:val="24"/>
                <w:szCs w:val="24"/>
              </w:rPr>
            </m:ctrlPr>
          </m:radPr>
          <m:deg/>
          <m:e>
            <m:f>
              <m:fPr>
                <m:type m:val="lin"/>
                <m:ctrlPr>
                  <w:rPr>
                    <w:rFonts w:ascii="Cambria Math" w:hAnsi="Cambria Math"/>
                    <w:i/>
                    <w:sz w:val="24"/>
                    <w:szCs w:val="24"/>
                  </w:rPr>
                </m:ctrlPr>
              </m:fPr>
              <m:num>
                <m:sSup>
                  <m:sSupPr>
                    <m:ctrlPr>
                      <w:rPr>
                        <w:rFonts w:ascii="Cambria Math" w:hAnsi="Cambria Math"/>
                        <w:i/>
                        <w:sz w:val="24"/>
                        <w:szCs w:val="24"/>
                      </w:rPr>
                    </m:ctrlPr>
                  </m:sSupPr>
                  <m:e>
                    <m:nary>
                      <m:naryPr>
                        <m:chr m:val="∑"/>
                        <m:limLoc m:val="undOvr"/>
                        <m:ctrlPr>
                          <w:rPr>
                            <w:rFonts w:ascii="Cambria Math" w:hAnsi="Cambria Math"/>
                            <w:i/>
                            <w:sz w:val="24"/>
                            <w:szCs w:val="24"/>
                          </w:rPr>
                        </m:ctrlPr>
                      </m:naryPr>
                      <m:sub>
                        <m:r>
                          <w:rPr>
                            <w:rFonts w:ascii="Cambria Math" w:hAnsi="Cambria Math"/>
                            <w:sz w:val="24"/>
                            <w:szCs w:val="24"/>
                          </w:rPr>
                          <m:t>t=1</m:t>
                        </m:r>
                      </m:sub>
                      <m:sup>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k</m:t>
                            </m:r>
                          </m:sub>
                        </m:sSub>
                      </m:sup>
                      <m:e>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t,k</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avg,k</m:t>
                            </m:r>
                          </m:sub>
                        </m:sSub>
                        <m:r>
                          <w:rPr>
                            <w:rFonts w:ascii="Cambria Math" w:hAnsi="Cambria Math"/>
                            <w:sz w:val="24"/>
                            <w:szCs w:val="24"/>
                          </w:rPr>
                          <m:t>)</m:t>
                        </m:r>
                      </m:e>
                    </m:nary>
                  </m:e>
                  <m:sup>
                    <m:r>
                      <w:rPr>
                        <w:rFonts w:ascii="Cambria Math" w:hAnsi="Cambria Math"/>
                        <w:sz w:val="24"/>
                        <w:szCs w:val="24"/>
                      </w:rPr>
                      <m:t>2</m:t>
                    </m:r>
                  </m:sup>
                </m:sSup>
              </m:num>
              <m:den>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k</m:t>
                    </m:r>
                  </m:sub>
                </m:sSub>
                <m:r>
                  <w:rPr>
                    <w:rFonts w:ascii="Cambria Math" w:hAnsi="Cambria Math"/>
                    <w:sz w:val="24"/>
                    <w:szCs w:val="24"/>
                  </w:rPr>
                  <m:t>-1)</m:t>
                </m:r>
              </m:den>
            </m:f>
          </m:e>
        </m:rad>
      </m:oMath>
    </w:p>
    <w:p w14:paraId="5F045A74" w14:textId="7C603FD1" w:rsidR="00D64ED3" w:rsidRDefault="00A15722" w:rsidP="00D64ED3">
      <w:pPr>
        <w:spacing w:line="480" w:lineRule="auto"/>
        <w:jc w:val="both"/>
      </w:pPr>
      <w:proofErr w:type="gramStart"/>
      <w:r>
        <w:t>w</w:t>
      </w:r>
      <w:r w:rsidR="00D64ED3" w:rsidRPr="00D64ED3">
        <w:t>here</w:t>
      </w:r>
      <w:proofErr w:type="gramEnd"/>
      <w:r w:rsidR="00D64ED3" w:rsidRPr="00D64ED3">
        <w:t xml:space="preserve"> </w:t>
      </w:r>
      <m:oMath>
        <m:sSub>
          <m:sSubPr>
            <m:ctrlPr>
              <w:rPr>
                <w:rFonts w:ascii="Cambria Math" w:hAnsi="Cambria Math"/>
                <w:i/>
              </w:rPr>
            </m:ctrlPr>
          </m:sSubPr>
          <m:e>
            <m:r>
              <w:rPr>
                <w:rFonts w:ascii="Cambria Math" w:hAnsi="Cambria Math"/>
              </w:rPr>
              <m:t>M</m:t>
            </m:r>
          </m:e>
          <m:sub>
            <m:r>
              <w:rPr>
                <w:rFonts w:ascii="Cambria Math" w:hAnsi="Cambria Math"/>
              </w:rPr>
              <m:t>k</m:t>
            </m:r>
          </m:sub>
        </m:sSub>
      </m:oMath>
      <w:r w:rsidR="00D64ED3" w:rsidRPr="00D64ED3">
        <w:t>=population size for each probe measurement</w:t>
      </w:r>
      <w:r w:rsidR="00D64ED3">
        <w:t>.</w:t>
      </w:r>
    </w:p>
    <w:p w14:paraId="5AF45D5C" w14:textId="6F1D57D3" w:rsidR="00CE6209" w:rsidRDefault="00271A3A" w:rsidP="00CE6209">
      <w:pPr>
        <w:spacing w:line="480" w:lineRule="auto"/>
        <w:jc w:val="both"/>
      </w:pPr>
      <w:r>
        <w:t>The larger the RMSE</w:t>
      </w:r>
      <w:r w:rsidRPr="00271A3A">
        <w:rPr>
          <w:vertAlign w:val="subscript"/>
        </w:rPr>
        <w:t>k</w:t>
      </w:r>
      <w:r w:rsidR="00AD3A41" w:rsidRPr="00271A3A">
        <w:t xml:space="preserve"> </w:t>
      </w:r>
      <w:r>
        <w:t>is</w:t>
      </w:r>
      <w:r w:rsidR="00AD3A41" w:rsidRPr="00271A3A">
        <w:t>, the more non-homot</w:t>
      </w:r>
      <w:r>
        <w:t>hetic the velocity distribution change is</w:t>
      </w:r>
      <w:r w:rsidR="00AD3A41" w:rsidRPr="00271A3A">
        <w:t>.</w:t>
      </w:r>
      <w:r>
        <w:t xml:space="preserve"> Then,</w:t>
      </w:r>
      <w:r>
        <w:rPr>
          <w:sz w:val="28"/>
        </w:rPr>
        <w:t xml:space="preserve"> </w:t>
      </w:r>
      <w:r w:rsidR="009A2617">
        <w:t>since there are three</w:t>
      </w:r>
      <w:r>
        <w:t xml:space="preserve"> RMSE</w:t>
      </w:r>
      <w:r w:rsidRPr="00271A3A">
        <w:rPr>
          <w:vertAlign w:val="subscript"/>
        </w:rPr>
        <w:t>k</w:t>
      </w:r>
      <w:r w:rsidR="00CE6209" w:rsidRPr="00CE6209">
        <w:t xml:space="preserve"> </w:t>
      </w:r>
      <w:r w:rsidR="00750F43">
        <w:t xml:space="preserve">values </w:t>
      </w:r>
      <w:r w:rsidR="00CE6209" w:rsidRPr="00CE6209">
        <w:t>obtained by three different probes in each</w:t>
      </w:r>
      <w:r w:rsidR="0028359E">
        <w:t xml:space="preserve"> test</w:t>
      </w:r>
      <w:r w:rsidR="00CE6209" w:rsidRPr="00CE6209">
        <w:t xml:space="preserve"> AHU, root mean square averages ar</w:t>
      </w:r>
      <w:r w:rsidR="0028359E">
        <w:t xml:space="preserve">e applied to find </w:t>
      </w:r>
      <w:r w:rsidR="00750F43">
        <w:t xml:space="preserve">the </w:t>
      </w:r>
      <w:r w:rsidR="0028359E">
        <w:t>combined RMSE</w:t>
      </w:r>
      <w:r w:rsidR="0028359E" w:rsidRPr="0028359E">
        <w:rPr>
          <w:vertAlign w:val="subscript"/>
        </w:rPr>
        <w:t>k</w:t>
      </w:r>
      <w:r w:rsidR="00CE6209" w:rsidRPr="00CE6209">
        <w:t xml:space="preserve"> </w:t>
      </w:r>
      <w:r w:rsidR="008952E5">
        <w:t>(</w:t>
      </w:r>
      <w:r w:rsidR="00D733CE">
        <w:t>see</w:t>
      </w:r>
      <w:r w:rsidR="00D62B85">
        <w:t xml:space="preserve"> Equation 3-8</w:t>
      </w:r>
      <w:r w:rsidR="008952E5">
        <w:t xml:space="preserve">) </w:t>
      </w:r>
      <w:r w:rsidR="00CE6209" w:rsidRPr="00CE6209">
        <w:t xml:space="preserve">for </w:t>
      </w:r>
      <w:r w:rsidR="00DE1C18">
        <w:t>each SA and RA measurement of each AHU</w:t>
      </w:r>
      <w:r w:rsidR="00CE6209" w:rsidRPr="00CE6209">
        <w:t>.</w:t>
      </w:r>
    </w:p>
    <w:p w14:paraId="00210E99" w14:textId="49BA8CC6" w:rsidR="008952E5" w:rsidRPr="00D733CE" w:rsidRDefault="007314CD" w:rsidP="00C169C4">
      <w:pPr>
        <w:pStyle w:val="Caption"/>
        <w:spacing w:line="360" w:lineRule="auto"/>
        <w:jc w:val="left"/>
        <w:rPr>
          <w:sz w:val="24"/>
          <w:szCs w:val="24"/>
        </w:rPr>
      </w:pPr>
      <w:bookmarkStart w:id="123" w:name="_Ref465261972"/>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3</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8</w:t>
      </w:r>
      <w:r w:rsidR="00DE3065">
        <w:rPr>
          <w:sz w:val="24"/>
          <w:szCs w:val="24"/>
        </w:rPr>
        <w:fldChar w:fldCharType="end"/>
      </w:r>
      <w:bookmarkEnd w:id="123"/>
      <w:r>
        <w:rPr>
          <w:sz w:val="24"/>
          <w:szCs w:val="24"/>
        </w:rPr>
        <w:t>)</w:t>
      </w:r>
      <w:r w:rsidR="00D733CE" w:rsidRPr="00D733CE">
        <w:rPr>
          <w:sz w:val="24"/>
          <w:szCs w:val="24"/>
        </w:rPr>
        <w:tab/>
      </w:r>
      <w:r w:rsidR="00D733CE" w:rsidRPr="00D733CE">
        <w:rPr>
          <w:sz w:val="24"/>
          <w:szCs w:val="24"/>
        </w:rPr>
        <w:tab/>
      </w:r>
      <w:r w:rsidR="00D733CE" w:rsidRPr="00D733CE">
        <w:rPr>
          <w:sz w:val="24"/>
          <w:szCs w:val="24"/>
        </w:rPr>
        <w:tab/>
      </w:r>
      <m:oMath>
        <m:r>
          <w:rPr>
            <w:rFonts w:ascii="Cambria Math" w:hAnsi="Cambria Math"/>
            <w:sz w:val="24"/>
            <w:szCs w:val="24"/>
          </w:rPr>
          <m:t xml:space="preserve">Combined </m:t>
        </m:r>
        <m:sSub>
          <m:sSubPr>
            <m:ctrlPr>
              <w:rPr>
                <w:rFonts w:ascii="Cambria Math" w:hAnsi="Cambria Math"/>
                <w:i/>
                <w:iCs w:val="0"/>
                <w:sz w:val="24"/>
                <w:szCs w:val="24"/>
              </w:rPr>
            </m:ctrlPr>
          </m:sSubPr>
          <m:e>
            <m:r>
              <w:rPr>
                <w:rFonts w:ascii="Cambria Math" w:hAnsi="Cambria Math"/>
                <w:sz w:val="24"/>
                <w:szCs w:val="24"/>
              </w:rPr>
              <m:t>RMSE</m:t>
            </m:r>
          </m:e>
          <m:sub>
            <m:r>
              <w:rPr>
                <w:rFonts w:ascii="Cambria Math" w:hAnsi="Cambria Math"/>
                <w:sz w:val="24"/>
                <w:szCs w:val="24"/>
              </w:rPr>
              <m:t>k</m:t>
            </m:r>
          </m:sub>
        </m:sSub>
        <m:r>
          <w:rPr>
            <w:rFonts w:ascii="Cambria Math" w:hAnsi="Cambria Math"/>
            <w:sz w:val="24"/>
            <w:szCs w:val="24"/>
          </w:rPr>
          <m:t>=</m:t>
        </m:r>
        <m:d>
          <m:dPr>
            <m:begChr m:val="["/>
            <m:endChr m:val="]"/>
            <m:ctrlPr>
              <w:rPr>
                <w:rFonts w:ascii="Cambria Math" w:hAnsi="Cambria Math"/>
                <w:i/>
                <w:iCs w:val="0"/>
                <w:sz w:val="24"/>
                <w:szCs w:val="24"/>
              </w:rPr>
            </m:ctrlPr>
          </m:dPr>
          <m:e>
            <m:f>
              <m:fPr>
                <m:ctrlPr>
                  <w:rPr>
                    <w:rFonts w:ascii="Cambria Math" w:hAnsi="Cambria Math"/>
                    <w:i/>
                    <w:iCs w:val="0"/>
                    <w:sz w:val="24"/>
                    <w:szCs w:val="24"/>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sz w:val="24"/>
                <w:szCs w:val="24"/>
              </w:rPr>
              <m:t>∙</m:t>
            </m:r>
            <m:rad>
              <m:radPr>
                <m:degHide m:val="1"/>
                <m:ctrlPr>
                  <w:rPr>
                    <w:rFonts w:ascii="Cambria Math" w:hAnsi="Cambria Math"/>
                    <w:i/>
                    <w:iCs w:val="0"/>
                    <w:sz w:val="24"/>
                    <w:szCs w:val="24"/>
                  </w:rPr>
                </m:ctrlPr>
              </m:radPr>
              <m:deg/>
              <m:e>
                <m:nary>
                  <m:naryPr>
                    <m:chr m:val="∑"/>
                    <m:limLoc m:val="subSup"/>
                    <m:ctrlPr>
                      <w:rPr>
                        <w:rFonts w:ascii="Cambria Math" w:hAnsi="Cambria Math"/>
                        <w:i/>
                        <w:iCs w:val="0"/>
                        <w:sz w:val="24"/>
                        <w:szCs w:val="24"/>
                      </w:rPr>
                    </m:ctrlPr>
                  </m:naryPr>
                  <m:sub>
                    <m:r>
                      <w:rPr>
                        <w:rFonts w:ascii="Cambria Math" w:hAnsi="Cambria Math"/>
                        <w:sz w:val="24"/>
                        <w:szCs w:val="24"/>
                      </w:rPr>
                      <m:t>i=1</m:t>
                    </m:r>
                  </m:sub>
                  <m:sup>
                    <m:r>
                      <w:rPr>
                        <w:rFonts w:ascii="Cambria Math" w:hAnsi="Cambria Math"/>
                        <w:sz w:val="24"/>
                        <w:szCs w:val="24"/>
                      </w:rPr>
                      <m:t>i=n</m:t>
                    </m:r>
                  </m:sup>
                  <m:e>
                    <m:sSup>
                      <m:sSupPr>
                        <m:ctrlPr>
                          <w:rPr>
                            <w:rFonts w:ascii="Cambria Math" w:hAnsi="Cambria Math"/>
                            <w:i/>
                            <w:iCs w:val="0"/>
                            <w:sz w:val="24"/>
                            <w:szCs w:val="24"/>
                          </w:rPr>
                        </m:ctrlPr>
                      </m:sSupPr>
                      <m:e>
                        <m:sSub>
                          <m:sSubPr>
                            <m:ctrlPr>
                              <w:rPr>
                                <w:rFonts w:ascii="Cambria Math" w:hAnsi="Cambria Math"/>
                                <w:i/>
                                <w:iCs w:val="0"/>
                                <w:sz w:val="24"/>
                                <w:szCs w:val="24"/>
                              </w:rPr>
                            </m:ctrlPr>
                          </m:sSubPr>
                          <m:e>
                            <m:r>
                              <w:rPr>
                                <w:rFonts w:ascii="Cambria Math" w:hAnsi="Cambria Math"/>
                                <w:sz w:val="24"/>
                                <w:szCs w:val="24"/>
                              </w:rPr>
                              <m:t>RMSE</m:t>
                            </m:r>
                          </m:e>
                          <m:sub>
                            <m:r>
                              <w:rPr>
                                <w:rFonts w:ascii="Cambria Math" w:hAnsi="Cambria Math"/>
                                <w:sz w:val="24"/>
                                <w:szCs w:val="24"/>
                              </w:rPr>
                              <m:t>k,i</m:t>
                            </m:r>
                          </m:sub>
                        </m:sSub>
                      </m:e>
                      <m:sup>
                        <m:r>
                          <w:rPr>
                            <w:rFonts w:ascii="Cambria Math" w:hAnsi="Cambria Math"/>
                            <w:sz w:val="24"/>
                            <w:szCs w:val="24"/>
                          </w:rPr>
                          <m:t>2</m:t>
                        </m:r>
                      </m:sup>
                    </m:sSup>
                  </m:e>
                </m:nary>
              </m:e>
            </m:rad>
          </m:e>
        </m:d>
        <m:r>
          <w:rPr>
            <w:rFonts w:ascii="Cambria Math" w:eastAsiaTheme="minorEastAsia" w:hAnsi="Cambria Math"/>
            <w:sz w:val="24"/>
            <w:szCs w:val="24"/>
          </w:rPr>
          <m:t>×100%</m:t>
        </m:r>
      </m:oMath>
    </w:p>
    <w:p w14:paraId="1CBECE80" w14:textId="74CFD536" w:rsidR="008952E5" w:rsidRPr="008952E5" w:rsidRDefault="00A15722" w:rsidP="00F21509">
      <w:pPr>
        <w:spacing w:before="240" w:line="480" w:lineRule="auto"/>
        <w:jc w:val="both"/>
        <w:rPr>
          <w:szCs w:val="24"/>
        </w:rPr>
      </w:pPr>
      <w:proofErr w:type="gramStart"/>
      <w:r>
        <w:rPr>
          <w:szCs w:val="24"/>
        </w:rPr>
        <w:t>w</w:t>
      </w:r>
      <w:r w:rsidR="008952E5" w:rsidRPr="008952E5">
        <w:rPr>
          <w:szCs w:val="24"/>
        </w:rPr>
        <w:t>here</w:t>
      </w:r>
      <w:proofErr w:type="gramEnd"/>
      <w:r w:rsidR="008952E5" w:rsidRPr="008952E5">
        <w:rPr>
          <w:szCs w:val="24"/>
        </w:rPr>
        <w:t xml:space="preserve"> </w:t>
      </w:r>
      <m:oMath>
        <m:r>
          <w:rPr>
            <w:rFonts w:ascii="Cambria Math" w:hAnsi="Cambria Math"/>
            <w:szCs w:val="24"/>
          </w:rPr>
          <m:t>n</m:t>
        </m:r>
      </m:oMath>
      <w:r w:rsidR="008952E5" w:rsidRPr="008952E5">
        <w:rPr>
          <w:rFonts w:eastAsiaTheme="minorEastAsia"/>
          <w:szCs w:val="24"/>
        </w:rPr>
        <w:t>= number of</w:t>
      </w:r>
      <w:r w:rsidR="008952E5">
        <w:rPr>
          <w:rFonts w:eastAsiaTheme="minorEastAsia"/>
          <w:szCs w:val="24"/>
        </w:rPr>
        <w:t xml:space="preserve"> velocity</w:t>
      </w:r>
      <w:r w:rsidR="008952E5" w:rsidRPr="008952E5">
        <w:rPr>
          <w:rFonts w:eastAsiaTheme="minorEastAsia"/>
          <w:szCs w:val="24"/>
        </w:rPr>
        <w:t xml:space="preserve"> probes and </w:t>
      </w:r>
      <m:oMath>
        <m:sSub>
          <m:sSubPr>
            <m:ctrlPr>
              <w:rPr>
                <w:rFonts w:ascii="Cambria Math" w:hAnsi="Cambria Math"/>
                <w:i/>
                <w:szCs w:val="24"/>
              </w:rPr>
            </m:ctrlPr>
          </m:sSubPr>
          <m:e>
            <m:r>
              <w:rPr>
                <w:rFonts w:ascii="Cambria Math" w:hAnsi="Cambria Math"/>
                <w:szCs w:val="24"/>
              </w:rPr>
              <m:t>RMSE</m:t>
            </m:r>
          </m:e>
          <m:sub>
            <m:r>
              <w:rPr>
                <w:rFonts w:ascii="Cambria Math" w:hAnsi="Cambria Math"/>
                <w:szCs w:val="24"/>
              </w:rPr>
              <m:t>k,i</m:t>
            </m:r>
          </m:sub>
        </m:sSub>
      </m:oMath>
      <w:r w:rsidR="008952E5" w:rsidRPr="008952E5">
        <w:rPr>
          <w:rFonts w:eastAsiaTheme="minorEastAsia"/>
          <w:szCs w:val="24"/>
        </w:rPr>
        <w:t xml:space="preserve">= </w:t>
      </w:r>
      <m:oMath>
        <m:sSub>
          <m:sSubPr>
            <m:ctrlPr>
              <w:rPr>
                <w:rFonts w:ascii="Cambria Math" w:hAnsi="Cambria Math"/>
                <w:i/>
                <w:szCs w:val="24"/>
              </w:rPr>
            </m:ctrlPr>
          </m:sSubPr>
          <m:e>
            <m:r>
              <w:rPr>
                <w:rFonts w:ascii="Cambria Math" w:hAnsi="Cambria Math"/>
                <w:szCs w:val="24"/>
              </w:rPr>
              <m:t>RMSE</m:t>
            </m:r>
          </m:e>
          <m:sub>
            <m:r>
              <w:rPr>
                <w:rFonts w:ascii="Cambria Math" w:hAnsi="Cambria Math"/>
                <w:szCs w:val="24"/>
              </w:rPr>
              <m:t>k</m:t>
            </m:r>
          </m:sub>
        </m:sSub>
      </m:oMath>
      <w:r w:rsidR="008952E5" w:rsidRPr="008952E5">
        <w:rPr>
          <w:rFonts w:eastAsiaTheme="minorEastAsia"/>
          <w:szCs w:val="24"/>
        </w:rPr>
        <w:t xml:space="preserve"> </w:t>
      </w:r>
      <w:r w:rsidR="008952E5">
        <w:rPr>
          <w:rFonts w:eastAsiaTheme="minorEastAsia"/>
          <w:szCs w:val="24"/>
        </w:rPr>
        <w:t>for each velocity probe.</w:t>
      </w:r>
    </w:p>
    <w:p w14:paraId="069D68C5" w14:textId="183E3F28" w:rsidR="00CA0DA7" w:rsidRDefault="00140C33" w:rsidP="00F21509">
      <w:pPr>
        <w:spacing w:before="240" w:line="480" w:lineRule="auto"/>
        <w:jc w:val="both"/>
      </w:pPr>
      <w:r>
        <w:t>Results</w:t>
      </w:r>
      <w:r w:rsidR="0028359E">
        <w:t xml:space="preserve"> of calculating </w:t>
      </w:r>
      <w:r w:rsidR="00750F43">
        <w:t xml:space="preserve">the </w:t>
      </w:r>
      <w:r w:rsidR="0028359E">
        <w:t>combined RMSE</w:t>
      </w:r>
      <w:r w:rsidR="0028359E" w:rsidRPr="0028359E">
        <w:rPr>
          <w:vertAlign w:val="subscript"/>
        </w:rPr>
        <w:t>k</w:t>
      </w:r>
      <w:r w:rsidR="008E43C5">
        <w:t xml:space="preserve"> for 3</w:t>
      </w:r>
      <w:r w:rsidR="00B739A6">
        <w:t>-</w:t>
      </w:r>
      <w:r>
        <w:t>P</w:t>
      </w:r>
      <w:r w:rsidR="008E43C5">
        <w:t xml:space="preserve"> measurements</w:t>
      </w:r>
      <w:r w:rsidR="000B14C7">
        <w:t xml:space="preserve"> are summarized a</w:t>
      </w:r>
      <w:r w:rsidR="0028359E">
        <w:t>nd organized by location factor</w:t>
      </w:r>
      <w:r w:rsidR="000B14C7">
        <w:t xml:space="preserve"> in</w:t>
      </w:r>
      <w:r w:rsidR="00D62B85">
        <w:t xml:space="preserve"> Figure 3-12</w:t>
      </w:r>
      <w:r w:rsidR="000B14C7">
        <w:t>.</w:t>
      </w:r>
    </w:p>
    <w:p w14:paraId="67AA1E01" w14:textId="77777777" w:rsidR="002A3C0B" w:rsidRDefault="002A3C0B" w:rsidP="00F21509">
      <w:pPr>
        <w:spacing w:before="240" w:line="480" w:lineRule="auto"/>
        <w:jc w:val="both"/>
      </w:pPr>
    </w:p>
    <w:p w14:paraId="6148DBB2" w14:textId="4C260A4D" w:rsidR="008E43C5" w:rsidRDefault="00AD66A7" w:rsidP="00615D28">
      <w:pPr>
        <w:spacing w:before="240" w:line="360" w:lineRule="auto"/>
        <w:jc w:val="center"/>
        <w:rPr>
          <w:noProof/>
        </w:rPr>
      </w:pPr>
      <w:r>
        <w:rPr>
          <w:noProof/>
        </w:rPr>
        <w:drawing>
          <wp:inline distT="0" distB="0" distL="0" distR="0" wp14:anchorId="1B8E7B71" wp14:editId="7B2F7BB7">
            <wp:extent cx="4406826" cy="21031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06826" cy="2103120"/>
                    </a:xfrm>
                    <a:prstGeom prst="rect">
                      <a:avLst/>
                    </a:prstGeom>
                    <a:noFill/>
                  </pic:spPr>
                </pic:pic>
              </a:graphicData>
            </a:graphic>
          </wp:inline>
        </w:drawing>
      </w:r>
    </w:p>
    <w:p w14:paraId="2ABD3C2F" w14:textId="660DA711" w:rsidR="008E43C5" w:rsidRPr="00BF2549" w:rsidRDefault="008E43C5" w:rsidP="00BF2549">
      <w:pPr>
        <w:pStyle w:val="Caption"/>
        <w:spacing w:before="240"/>
        <w:rPr>
          <w:b/>
          <w:szCs w:val="20"/>
        </w:rPr>
      </w:pPr>
      <w:bookmarkStart w:id="124" w:name="_Ref463180482"/>
      <w:bookmarkStart w:id="125" w:name="_Toc468967137"/>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12</w:t>
      </w:r>
      <w:r w:rsidR="00E44A80" w:rsidRPr="00BF2549">
        <w:rPr>
          <w:b/>
          <w:szCs w:val="20"/>
        </w:rPr>
        <w:fldChar w:fldCharType="end"/>
      </w:r>
      <w:bookmarkEnd w:id="124"/>
      <w:r w:rsidR="00D72951" w:rsidRPr="00BF2549">
        <w:rPr>
          <w:b/>
          <w:szCs w:val="20"/>
        </w:rPr>
        <w:t>:</w:t>
      </w:r>
      <w:r w:rsidR="00380CB6" w:rsidRPr="00BF2549">
        <w:rPr>
          <w:b/>
          <w:szCs w:val="20"/>
        </w:rPr>
        <w:t xml:space="preserve"> </w:t>
      </w:r>
      <w:r w:rsidR="00271A3A" w:rsidRPr="00BF2549">
        <w:rPr>
          <w:b/>
          <w:szCs w:val="20"/>
        </w:rPr>
        <w:t xml:space="preserve">Combined </w:t>
      </w:r>
      <w:r w:rsidR="00380CB6" w:rsidRPr="00BF2549">
        <w:rPr>
          <w:b/>
          <w:szCs w:val="20"/>
        </w:rPr>
        <w:t>RMSE</w:t>
      </w:r>
      <w:r w:rsidR="00271A3A" w:rsidRPr="00BF2549">
        <w:rPr>
          <w:b/>
          <w:szCs w:val="20"/>
        </w:rPr>
        <w:t>k</w:t>
      </w:r>
      <w:r w:rsidR="00380CB6" w:rsidRPr="00BF2549">
        <w:rPr>
          <w:b/>
          <w:szCs w:val="20"/>
        </w:rPr>
        <w:t xml:space="preserve"> vs</w:t>
      </w:r>
      <w:r w:rsidR="003C01C2">
        <w:rPr>
          <w:b/>
          <w:szCs w:val="20"/>
        </w:rPr>
        <w:t>.</w:t>
      </w:r>
      <w:r w:rsidR="00380CB6" w:rsidRPr="00BF2549">
        <w:rPr>
          <w:b/>
          <w:szCs w:val="20"/>
        </w:rPr>
        <w:t xml:space="preserve"> </w:t>
      </w:r>
      <w:r w:rsidR="00750F43">
        <w:rPr>
          <w:b/>
          <w:szCs w:val="20"/>
        </w:rPr>
        <w:t>l</w:t>
      </w:r>
      <w:r w:rsidR="00380CB6" w:rsidRPr="00BF2549">
        <w:rPr>
          <w:b/>
          <w:szCs w:val="20"/>
        </w:rPr>
        <w:t xml:space="preserve">ocation </w:t>
      </w:r>
      <w:r w:rsidR="00750F43">
        <w:rPr>
          <w:b/>
          <w:szCs w:val="20"/>
        </w:rPr>
        <w:t>f</w:t>
      </w:r>
      <w:r w:rsidR="00380CB6" w:rsidRPr="00BF2549">
        <w:rPr>
          <w:b/>
          <w:szCs w:val="20"/>
        </w:rPr>
        <w:t xml:space="preserve">actor </w:t>
      </w:r>
      <w:r w:rsidR="00DE1C18" w:rsidRPr="00BF2549">
        <w:rPr>
          <w:b/>
          <w:szCs w:val="20"/>
        </w:rPr>
        <w:t>(source: Rivas Prieto et al., 2016a)</w:t>
      </w:r>
      <w:r w:rsidR="00750F43">
        <w:rPr>
          <w:b/>
          <w:szCs w:val="20"/>
        </w:rPr>
        <w:t>.</w:t>
      </w:r>
      <w:bookmarkEnd w:id="125"/>
    </w:p>
    <w:p w14:paraId="2AF12DD4" w14:textId="328B4124" w:rsidR="00CE6209" w:rsidRPr="00CE6209" w:rsidRDefault="00CE6209" w:rsidP="004848ED">
      <w:pPr>
        <w:spacing w:line="480" w:lineRule="auto"/>
        <w:jc w:val="both"/>
        <w:rPr>
          <w:b/>
          <w:sz w:val="28"/>
        </w:rPr>
      </w:pPr>
      <w:r w:rsidRPr="00CE6209">
        <w:t>It is clear that the combined RMSE</w:t>
      </w:r>
      <w:r w:rsidR="0028359E" w:rsidRPr="0028359E">
        <w:rPr>
          <w:vertAlign w:val="subscript"/>
        </w:rPr>
        <w:t>k</w:t>
      </w:r>
      <w:r w:rsidRPr="00CE6209">
        <w:t xml:space="preserve"> increases as the location factor increases. The highest value of 1.05% is </w:t>
      </w:r>
      <w:r w:rsidR="003C01C2">
        <w:t>for AHU-</w:t>
      </w:r>
      <w:r>
        <w:t>5</w:t>
      </w:r>
      <w:r w:rsidRPr="00CE6209">
        <w:t>, where the location factor reaches 1.717.</w:t>
      </w:r>
      <w:r w:rsidR="003C01C2">
        <w:t xml:space="preserve"> AHU-</w:t>
      </w:r>
      <w:r>
        <w:t>9</w:t>
      </w:r>
      <w:r w:rsidRPr="00CE6209">
        <w:t xml:space="preserve"> has the least combined RMSE</w:t>
      </w:r>
      <w:r w:rsidR="0028359E" w:rsidRPr="0028359E">
        <w:rPr>
          <w:vertAlign w:val="subscript"/>
        </w:rPr>
        <w:t>k</w:t>
      </w:r>
      <w:r w:rsidRPr="00CE6209">
        <w:t xml:space="preserve"> value of 0.54%, as the location factor is the smallest.</w:t>
      </w:r>
    </w:p>
    <w:p w14:paraId="065FCE73" w14:textId="078D2F77" w:rsidR="004848ED" w:rsidRDefault="00B739A6" w:rsidP="004848ED">
      <w:pPr>
        <w:spacing w:line="480" w:lineRule="auto"/>
        <w:jc w:val="both"/>
      </w:pPr>
      <w:r>
        <w:t xml:space="preserve">Results </w:t>
      </w:r>
      <w:r w:rsidR="00026FB1">
        <w:t xml:space="preserve">in </w:t>
      </w:r>
      <w:r w:rsidR="00D62B85">
        <w:t xml:space="preserve">Figure 3-12 </w:t>
      </w:r>
      <w:r w:rsidR="004848ED">
        <w:t>show that a small location factor, i.e.</w:t>
      </w:r>
      <w:r w:rsidR="00750F43">
        <w:t>,</w:t>
      </w:r>
      <w:r w:rsidR="004848ED">
        <w:t xml:space="preserve"> closer to ideal upstream and downstream distances to distu</w:t>
      </w:r>
      <w:r w:rsidR="0028359E">
        <w:t>rbances,</w:t>
      </w:r>
      <w:r w:rsidR="00026FB1">
        <w:t xml:space="preserve"> can</w:t>
      </w:r>
      <w:r w:rsidR="0028359E">
        <w:t xml:space="preserve"> improve </w:t>
      </w:r>
      <w:r w:rsidR="00750F43">
        <w:t xml:space="preserve">the </w:t>
      </w:r>
      <w:r w:rsidR="0028359E">
        <w:t xml:space="preserve">accuracy </w:t>
      </w:r>
      <w:r w:rsidR="00750F43">
        <w:t>of</w:t>
      </w:r>
      <w:r w:rsidR="004848ED">
        <w:t xml:space="preserve"> airflow measurements. </w:t>
      </w:r>
      <w:r w:rsidR="0028359E">
        <w:t>On the other hand</w:t>
      </w:r>
      <w:r w:rsidR="004848ED">
        <w:t>, when the disturbance is closer to the traverse plane of measurement, i.e.</w:t>
      </w:r>
      <w:r w:rsidR="00750F43">
        <w:t>,</w:t>
      </w:r>
      <w:r w:rsidR="004848ED">
        <w:t xml:space="preserve"> </w:t>
      </w:r>
      <w:r w:rsidR="00750F43">
        <w:t xml:space="preserve">a </w:t>
      </w:r>
      <w:r w:rsidR="004848ED">
        <w:t xml:space="preserve">larger location factor, </w:t>
      </w:r>
      <w:r w:rsidR="0028359E">
        <w:t>higher uncertainties due to non-homothetic velocity distributions are expected</w:t>
      </w:r>
      <w:r w:rsidR="004848ED">
        <w:t>.</w:t>
      </w:r>
    </w:p>
    <w:p w14:paraId="4B94CFB2" w14:textId="6BC27377" w:rsidR="00F7684D" w:rsidRDefault="00660362" w:rsidP="002F58AC">
      <w:pPr>
        <w:pStyle w:val="Heading2"/>
        <w:numPr>
          <w:ilvl w:val="1"/>
          <w:numId w:val="6"/>
        </w:numPr>
        <w:ind w:left="540" w:hanging="540"/>
      </w:pPr>
      <w:bookmarkStart w:id="126" w:name="_Toc466966391"/>
      <w:r>
        <w:t>Industry Standard Thermal Sensor Measurements</w:t>
      </w:r>
      <w:bookmarkEnd w:id="126"/>
    </w:p>
    <w:p w14:paraId="7A854CFE" w14:textId="0C851534" w:rsidR="00BF00AF" w:rsidRDefault="00605E49" w:rsidP="00F60F3A">
      <w:pPr>
        <w:spacing w:after="0" w:line="480" w:lineRule="auto"/>
        <w:jc w:val="both"/>
      </w:pPr>
      <w:r>
        <w:t>Permanent airflow measurements are needed in field applications</w:t>
      </w:r>
      <w:r w:rsidR="006266C1">
        <w:t xml:space="preserve"> for calibrat</w:t>
      </w:r>
      <w:r w:rsidR="00BF10AE">
        <w:t>ion and control</w:t>
      </w:r>
      <w:r w:rsidR="006266C1">
        <w:t xml:space="preserve"> </w:t>
      </w:r>
      <w:r w:rsidR="00BF10AE">
        <w:t>of HVAC systems</w:t>
      </w:r>
      <w:r w:rsidR="006266C1">
        <w:t xml:space="preserve"> according to </w:t>
      </w:r>
      <w:r w:rsidR="00750F43">
        <w:t xml:space="preserve">the </w:t>
      </w:r>
      <w:r w:rsidR="006266C1">
        <w:t xml:space="preserve">ASHRAE HVAC Systems and Equipment Handbook [2016]. </w:t>
      </w:r>
      <w:r w:rsidR="00BE08CC">
        <w:t>Differen</w:t>
      </w:r>
      <w:r w:rsidR="00BF10AE">
        <w:t>t</w:t>
      </w:r>
      <w:r w:rsidR="00BE08CC">
        <w:t xml:space="preserve"> design</w:t>
      </w:r>
      <w:r w:rsidR="00BF10AE">
        <w:t>s</w:t>
      </w:r>
      <w:r w:rsidR="00BE08CC">
        <w:t xml:space="preserve"> and performance</w:t>
      </w:r>
      <w:r w:rsidR="00BF10AE">
        <w:t>s</w:t>
      </w:r>
      <w:r w:rsidR="00BE08CC">
        <w:t xml:space="preserve"> </w:t>
      </w:r>
      <w:r w:rsidR="00BF3D27">
        <w:t>can be obtained</w:t>
      </w:r>
      <w:r w:rsidR="00BE08CC">
        <w:t xml:space="preserve"> depending on the manufacturer; nevertheless, similar types will provide close uncertainties.</w:t>
      </w:r>
    </w:p>
    <w:p w14:paraId="16D3EB65" w14:textId="294F8161" w:rsidR="00514C6E" w:rsidRDefault="000C7DBF" w:rsidP="00605E49">
      <w:pPr>
        <w:spacing w:before="240" w:line="480" w:lineRule="auto"/>
        <w:jc w:val="both"/>
        <w:rPr>
          <w:rFonts w:cs="Times New Roman"/>
        </w:rPr>
      </w:pPr>
      <w:r>
        <w:rPr>
          <w:rFonts w:cs="Times New Roman"/>
        </w:rPr>
        <w:t>Appendix B</w:t>
      </w:r>
      <w:r w:rsidR="00AE0EE5">
        <w:rPr>
          <w:rFonts w:cs="Times New Roman"/>
        </w:rPr>
        <w:t xml:space="preserve"> shows that manufacturers ensure accuracy of 3%</w:t>
      </w:r>
      <w:r w:rsidR="007507D0">
        <w:rPr>
          <w:rFonts w:cs="Times New Roman"/>
        </w:rPr>
        <w:t xml:space="preserve"> for common thermal dispersion airf</w:t>
      </w:r>
      <w:r w:rsidR="00D64623">
        <w:rPr>
          <w:rFonts w:cs="Times New Roman"/>
        </w:rPr>
        <w:t>low measurement stations (AFMS)</w:t>
      </w:r>
      <w:r w:rsidR="00750F43">
        <w:rPr>
          <w:rFonts w:cs="Times New Roman"/>
        </w:rPr>
        <w:t>,</w:t>
      </w:r>
      <w:r>
        <w:rPr>
          <w:rFonts w:cs="Times New Roman"/>
        </w:rPr>
        <w:t xml:space="preserve"> while </w:t>
      </w:r>
      <w:r w:rsidR="00AE0EE5">
        <w:rPr>
          <w:rFonts w:cs="Times New Roman"/>
        </w:rPr>
        <w:t>distances</w:t>
      </w:r>
      <w:r>
        <w:rPr>
          <w:rFonts w:cs="Times New Roman"/>
        </w:rPr>
        <w:t xml:space="preserve"> to disturbances</w:t>
      </w:r>
      <w:r w:rsidR="00AE0EE5">
        <w:rPr>
          <w:rFonts w:cs="Times New Roman"/>
        </w:rPr>
        <w:t xml:space="preserve"> </w:t>
      </w:r>
      <w:r w:rsidR="00660A7D">
        <w:rPr>
          <w:rFonts w:cs="Times New Roman"/>
        </w:rPr>
        <w:t>are</w:t>
      </w:r>
      <w:r w:rsidR="00AE0EE5">
        <w:rPr>
          <w:rFonts w:cs="Times New Roman"/>
        </w:rPr>
        <w:t xml:space="preserve"> as short as 0.5 hydraulic diameters.</w:t>
      </w:r>
      <w:r w:rsidR="00920E65">
        <w:rPr>
          <w:rFonts w:cs="Times New Roman"/>
        </w:rPr>
        <w:t xml:space="preserve"> </w:t>
      </w:r>
      <w:r>
        <w:rPr>
          <w:rFonts w:cs="Times New Roman"/>
        </w:rPr>
        <w:t>In addition</w:t>
      </w:r>
      <w:r w:rsidR="00BE08CC">
        <w:rPr>
          <w:rFonts w:cs="Times New Roman"/>
        </w:rPr>
        <w:t xml:space="preserve">, </w:t>
      </w:r>
      <w:r w:rsidR="00660A7D">
        <w:rPr>
          <w:rFonts w:cs="Times New Roman"/>
        </w:rPr>
        <w:t>a</w:t>
      </w:r>
      <w:r>
        <w:rPr>
          <w:rFonts w:cs="Times New Roman"/>
        </w:rPr>
        <w:t xml:space="preserve">n industry guideline for choosing </w:t>
      </w:r>
      <w:r w:rsidR="00750F43">
        <w:rPr>
          <w:rFonts w:cs="Times New Roman"/>
        </w:rPr>
        <w:t xml:space="preserve">the </w:t>
      </w:r>
      <w:r>
        <w:rPr>
          <w:rFonts w:cs="Times New Roman"/>
        </w:rPr>
        <w:t>number and location of sampling points is suggested.</w:t>
      </w:r>
    </w:p>
    <w:p w14:paraId="3AB323EF" w14:textId="3CC4DE33" w:rsidR="00611F26" w:rsidRDefault="00660A7D" w:rsidP="004E5541">
      <w:pPr>
        <w:spacing w:before="240" w:line="480" w:lineRule="auto"/>
        <w:jc w:val="both"/>
      </w:pPr>
      <w:r>
        <w:t>Then,</w:t>
      </w:r>
      <w:r w:rsidR="00F730F2">
        <w:t xml:space="preserve"> based on </w:t>
      </w:r>
      <w:r>
        <w:t>guidelines from</w:t>
      </w:r>
      <w:r w:rsidR="00F730F2">
        <w:t xml:space="preserve"> Appendix </w:t>
      </w:r>
      <w:r w:rsidR="000C7DBF">
        <w:t>B</w:t>
      </w:r>
      <w:r>
        <w:t>, sampling</w:t>
      </w:r>
      <w:r w:rsidR="00F730F2">
        <w:t xml:space="preserve"> p</w:t>
      </w:r>
      <w:r w:rsidR="006B7697">
        <w:t>oints can be selected</w:t>
      </w:r>
      <w:r w:rsidR="00A66956">
        <w:t xml:space="preserve"> (see</w:t>
      </w:r>
      <w:r w:rsidR="00D62B85">
        <w:t xml:space="preserve"> Figure 3-13</w:t>
      </w:r>
      <w:r w:rsidR="001F2C43">
        <w:t xml:space="preserve"> (a) and (b)</w:t>
      </w:r>
      <w:r w:rsidR="00A66956">
        <w:t>)</w:t>
      </w:r>
      <w:r w:rsidR="006B7697">
        <w:t xml:space="preserve"> from the t</w:t>
      </w:r>
      <w:r w:rsidR="00F730F2">
        <w:t xml:space="preserve">raverse </w:t>
      </w:r>
      <w:r w:rsidR="007507D0">
        <w:t xml:space="preserve">measurement </w:t>
      </w:r>
      <w:r w:rsidR="006B7697">
        <w:t>data set</w:t>
      </w:r>
      <w:r>
        <w:t>s obtained for</w:t>
      </w:r>
      <w:r w:rsidR="00D64623">
        <w:t xml:space="preserve"> S</w:t>
      </w:r>
      <w:r w:rsidR="006B7697">
        <w:t>ection 3.1</w:t>
      </w:r>
      <w:r>
        <w:t>. Consequently, it will be possible to show an average velocity calculated through common industry applied AFMS)</w:t>
      </w:r>
      <w:r w:rsidR="00750F43">
        <w:t>.</w:t>
      </w:r>
      <w:r w:rsidR="005D5B72">
        <w:t xml:space="preserve"> </w:t>
      </w:r>
      <w:r w:rsidR="00D64623">
        <w:t>3</w:t>
      </w:r>
      <w:r w:rsidR="00B739A6">
        <w:t>-</w:t>
      </w:r>
      <w:r w:rsidR="00D64623">
        <w:t xml:space="preserve">P </w:t>
      </w:r>
      <w:r w:rsidR="005D5B72">
        <w:t xml:space="preserve">measurements from </w:t>
      </w:r>
      <w:r w:rsidR="00D64623">
        <w:t>S</w:t>
      </w:r>
      <w:r w:rsidR="006B7697">
        <w:t>ection 3.2</w:t>
      </w:r>
      <w:r w:rsidR="005D5B72">
        <w:t xml:space="preserve"> </w:t>
      </w:r>
      <w:r>
        <w:t xml:space="preserve">can </w:t>
      </w:r>
      <w:r w:rsidR="00750F43">
        <w:t xml:space="preserve">then </w:t>
      </w:r>
      <w:r>
        <w:t xml:space="preserve">be compared to </w:t>
      </w:r>
      <w:r w:rsidR="00750F43">
        <w:t xml:space="preserve">the </w:t>
      </w:r>
      <w:r>
        <w:t>obtained average velocities through AFMS for each test AHU case.</w:t>
      </w:r>
      <w:r w:rsidR="00FA6420">
        <w:t xml:space="preserve"> </w:t>
      </w:r>
      <w:r w:rsidR="00750F43">
        <w:t>A</w:t>
      </w:r>
      <w:r w:rsidR="000C7DBF">
        <w:t>ccuracies</w:t>
      </w:r>
      <w:r>
        <w:t xml:space="preserve"> for in-situ measurements </w:t>
      </w:r>
      <w:r w:rsidR="000C7DBF">
        <w:t xml:space="preserve">through </w:t>
      </w:r>
      <w:r>
        <w:t>AFMS</w:t>
      </w:r>
      <w:r w:rsidR="000C7DBF">
        <w:t xml:space="preserve"> guideline</w:t>
      </w:r>
      <w:r w:rsidR="00750F43">
        <w:t>s</w:t>
      </w:r>
      <w:r>
        <w:t xml:space="preserve"> can </w:t>
      </w:r>
      <w:r w:rsidR="00750F43">
        <w:t xml:space="preserve">then </w:t>
      </w:r>
      <w:r>
        <w:t xml:space="preserve">be evaluated and compared to obtained </w:t>
      </w:r>
      <w:r w:rsidR="00512A23">
        <w:t xml:space="preserve">results </w:t>
      </w:r>
      <w:r w:rsidR="000C7DBF">
        <w:t>by</w:t>
      </w:r>
      <w:r w:rsidR="00512A23">
        <w:t xml:space="preserve"> the 3</w:t>
      </w:r>
      <w:r w:rsidR="00B739A6">
        <w:t>-</w:t>
      </w:r>
      <w:r w:rsidR="00512A23">
        <w:t>P method</w:t>
      </w:r>
      <w:r w:rsidR="005D5B72">
        <w:t>.</w:t>
      </w:r>
    </w:p>
    <w:p w14:paraId="10787ECC" w14:textId="634278F4" w:rsidR="00A66956" w:rsidRDefault="002A3C0B" w:rsidP="001E66CD">
      <w:pPr>
        <w:spacing w:after="0"/>
        <w:jc w:val="center"/>
      </w:pPr>
      <w:r>
        <w:rPr>
          <w:noProof/>
        </w:rPr>
        <mc:AlternateContent>
          <mc:Choice Requires="wpg">
            <w:drawing>
              <wp:anchor distT="0" distB="0" distL="114300" distR="114300" simplePos="0" relativeHeight="251736576" behindDoc="0" locked="0" layoutInCell="1" allowOverlap="1" wp14:anchorId="329BEDB4" wp14:editId="7B8A4B07">
                <wp:simplePos x="0" y="0"/>
                <wp:positionH relativeFrom="column">
                  <wp:posOffset>683623</wp:posOffset>
                </wp:positionH>
                <wp:positionV relativeFrom="paragraph">
                  <wp:posOffset>1085578</wp:posOffset>
                </wp:positionV>
                <wp:extent cx="930910" cy="522061"/>
                <wp:effectExtent l="0" t="0" r="21590" b="11430"/>
                <wp:wrapNone/>
                <wp:docPr id="266" name="Group 266"/>
                <wp:cNvGraphicFramePr/>
                <a:graphic xmlns:a="http://schemas.openxmlformats.org/drawingml/2006/main">
                  <a:graphicData uri="http://schemas.microsoft.com/office/word/2010/wordprocessingGroup">
                    <wpg:wgp>
                      <wpg:cNvGrpSpPr/>
                      <wpg:grpSpPr>
                        <a:xfrm>
                          <a:off x="0" y="0"/>
                          <a:ext cx="930910" cy="522061"/>
                          <a:chOff x="113204" y="126266"/>
                          <a:chExt cx="931319" cy="522079"/>
                        </a:xfrm>
                      </wpg:grpSpPr>
                      <wps:wsp>
                        <wps:cNvPr id="267" name="Oval 267"/>
                        <wps:cNvSpPr/>
                        <wps:spPr>
                          <a:xfrm>
                            <a:off x="113204" y="126266"/>
                            <a:ext cx="54864" cy="54864"/>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Oval 268"/>
                        <wps:cNvSpPr/>
                        <wps:spPr>
                          <a:xfrm>
                            <a:off x="113204"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l 269"/>
                        <wps:cNvSpPr/>
                        <wps:spPr>
                          <a:xfrm>
                            <a:off x="409242" y="126266"/>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Oval 270"/>
                        <wps:cNvSpPr/>
                        <wps:spPr>
                          <a:xfrm>
                            <a:off x="698231" y="126266"/>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Oval 271"/>
                        <wps:cNvSpPr/>
                        <wps:spPr>
                          <a:xfrm>
                            <a:off x="406546" y="589381"/>
                            <a:ext cx="54864" cy="54864"/>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Oval 272"/>
                        <wps:cNvSpPr/>
                        <wps:spPr>
                          <a:xfrm>
                            <a:off x="698231"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Oval 273"/>
                        <wps:cNvSpPr/>
                        <wps:spPr>
                          <a:xfrm>
                            <a:off x="989913"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Oval 274"/>
                        <wps:cNvSpPr/>
                        <wps:spPr>
                          <a:xfrm>
                            <a:off x="989913" y="126266"/>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23FA3F" id="Group 266" o:spid="_x0000_s1026" style="position:absolute;margin-left:53.85pt;margin-top:85.5pt;width:73.3pt;height:41.1pt;z-index:251736576" coordorigin="1132,1262" coordsize="9313,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">
                <v:oval id="Oval 267" o:spid="_x0000_s1027" style="position:absolute;left:1132;top:1262;width:548;height: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bsQA&#10;AADcAAAADwAAAGRycy9kb3ducmV2LnhtbESPQWuDQBSE74X8h+UVequrHmxj3IRSKBQCQm0g14f7&#10;ohL3rXE3avLru4VCj8PMN8MUu8X0YqLRdZYVJFEMgri2uuNGweH74/kVhPPIGnvLpOBGDnbb1UOB&#10;ubYzf9FU+UaEEnY5Kmi9H3IpXd2SQRfZgTh4Jzsa9EGOjdQjzqHc9DKN40wa7DgstDjQe0v1uboa&#10;Beckzcp9dVxf7wHYX5akLH2i1NPj8rYB4Wnx/+E/+lMrSLMX+D0Tj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r/m7EAAAA3AAAAA8AAAAAAAAAAAAAAAAAmAIAAGRycy9k&#10;b3ducmV2LnhtbFBLBQYAAAAABAAEAPUAAACJAwAAAAA=&#10;" fillcolor="red" strokecolor="black [3213]" strokeweight=".5pt">
                  <v:stroke joinstyle="miter"/>
                </v:oval>
                <v:oval id="Oval 268" o:spid="_x0000_s1028" style="position:absolute;left:1132;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qHMEA&#10;AADcAAAADwAAAGRycy9kb3ducmV2LnhtbERPTWvCQBC9F/wPyxR6001yCDV1FSkIBSFgFLwO2WkS&#10;zM7G7Kppf71zKPT4eN+rzeR6dacxdJ4NpIsEFHHtbceNgdNxN38HFSKyxd4zGfihAJv17GWFhfUP&#10;PtC9io2SEA4FGmhjHAqtQ92Sw7DwA7Fw3350GAWOjbYjPiTc9TpLklw77FgaWhzos6X6Ut2cgUua&#10;5eW+Oi9vv2LYX6e0LGNqzNvrtP0AFWmK/+I/95c1kOWyVs7IEd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0ahzBAAAA3AAAAA8AAAAAAAAAAAAAAAAAmAIAAGRycy9kb3du&#10;cmV2LnhtbFBLBQYAAAAABAAEAPUAAACGAwAAAAA=&#10;" fillcolor="red" strokecolor="black [3213]" strokeweight=".5pt">
                  <v:stroke joinstyle="miter"/>
                </v:oval>
                <v:oval id="Oval 269" o:spid="_x0000_s1029" style="position:absolute;left:4092;top:1262;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Ph8MA&#10;AADcAAAADwAAAGRycy9kb3ducmV2LnhtbESPQYvCMBSE78L+h/CEvdm0PRTtGkWEBUEobBW8Ppq3&#10;bbF5qU3Uur9+Iwgeh5lvhlmuR9OJGw2utawgiWIQxJXVLdcKjofv2RyE88gaO8uk4EEO1quPyRJz&#10;be/8Q7fS1yKUsMtRQeN9n0vpqoYMusj2xMH7tYNBH+RQSz3gPZSbTqZxnEmDLYeFBnvaNlSdy6tR&#10;cE7SrNiXp8X1LwD7y5gUhU+U+pyOmy8Qnkb/Dr/onVaQZgt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jPh8MAAADcAAAADwAAAAAAAAAAAAAAAACYAgAAZHJzL2Rv&#10;d25yZXYueG1sUEsFBgAAAAAEAAQA9QAAAIgDAAAAAA==&#10;" fillcolor="red" strokecolor="black [3213]" strokeweight=".5pt">
                  <v:stroke joinstyle="miter"/>
                </v:oval>
                <v:oval id="Oval 270" o:spid="_x0000_s1030" style="position:absolute;left:6982;top:1262;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wx8EA&#10;AADcAAAADwAAAGRycy9kb3ducmV2LnhtbERPTWvCQBC9F/oflil4q5vkYDW6ShEKBSHQWOh1yE6T&#10;YHY2ZleN/nrnIHh8vO/VZnSdOtMQWs8G0mkCirjytuXawO/+630OKkRki51nMnClAJv168sKc+sv&#10;/EPnMtZKQjjkaKCJsc+1DlVDDsPU98TC/fvBYRQ41NoOeJFw1+ksSWbaYcvS0GBP24aqQ3lyBg5p&#10;Nit25d/idBPD7jimRRFTYyZv4+cSVKQxPsUP97c1kH3IfDkjR0Cv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b8MfBAAAA3AAAAA8AAAAAAAAAAAAAAAAAmAIAAGRycy9kb3du&#10;cmV2LnhtbFBLBQYAAAAABAAEAPUAAACGAwAAAAA=&#10;" fillcolor="red" strokecolor="black [3213]" strokeweight=".5pt">
                  <v:stroke joinstyle="miter"/>
                </v:oval>
                <v:oval id="Oval 271" o:spid="_x0000_s1031" style="position:absolute;left:4065;top:5893;width:549;height: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VXMMA&#10;AADcAAAADwAAAGRycy9kb3ducmV2LnhtbESPQWvCQBSE7wX/w/IEb3WzOdgaXUUEQRACTQWvj+wz&#10;CWbfxuyq0V/fLRR6HGa+GWa5Hmwr7tT7xrEGNU1AEJfONFxpOH7v3j9B+IBssHVMGp7kYb0avS0x&#10;M+7BX3QvQiViCfsMNdQhdJmUvqzJop+6jjh6Z9dbDFH2lTQ9PmK5bWWaJDNpseG4UGNH25rKS3Gz&#10;Gi4qneWH4jS/vSJwuA4qz4PSejIeNgsQgYbwH/6j90ZD+qH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VXMMAAADcAAAADwAAAAAAAAAAAAAAAACYAgAAZHJzL2Rv&#10;d25yZXYueG1sUEsFBgAAAAAEAAQA9QAAAIgDAAAAAA==&#10;" fillcolor="red" strokecolor="black [3213]" strokeweight=".5pt">
                  <v:stroke joinstyle="miter"/>
                </v:oval>
                <v:oval id="Oval 272" o:spid="_x0000_s1032" style="position:absolute;left:6982;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LK8QA&#10;AADcAAAADwAAAGRycy9kb3ducmV2LnhtbESPQWuDQBSE74X8h+UFemtWPdjGuAkhECgEhNpArg/3&#10;RSXuW+Ou0fbXdwuFHoeZb4bJd7PpxIMG11pWEK8iEMSV1S3XCs6fx5c3EM4ja+wsk4IvcrDbLp5y&#10;zLSd+IMepa9FKGGXoYLG+z6T0lUNGXQr2xMH72oHgz7IoZZ6wCmUm04mUZRKgy2HhQZ7OjRU3crR&#10;KLjFSVqcyst6/A7A6T7HReFjpZ6X834DwtPs/8N/9LtWkLwm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FyyvEAAAA3AAAAA8AAAAAAAAAAAAAAAAAmAIAAGRycy9k&#10;b3ducmV2LnhtbFBLBQYAAAAABAAEAPUAAACJAwAAAAA=&#10;" fillcolor="red" strokecolor="black [3213]" strokeweight=".5pt">
                  <v:stroke joinstyle="miter"/>
                </v:oval>
                <v:oval id="Oval 273" o:spid="_x0000_s1033" style="position:absolute;left:9899;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usMMA&#10;AADcAAAADwAAAGRycy9kb3ducmV2LnhtbESPQYvCMBSE74L/ITxhb5q2C65Wo4ggCELB7oLXR/Ns&#10;i81LbaJWf/1mQdjjMPPNMMt1bxpxp87VlhXEkwgEcWF1zaWCn+/deAbCeWSNjWVS8CQH69VwsMRU&#10;2wcf6Z77UoQSdikqqLxvUyldUZFBN7EtcfDOtjPog+xKqTt8hHLTyCSKptJgzWGhwpa2FRWX/GYU&#10;XOJkmh3y0/z2CsDh2sdZ5mOlPkb9ZgHCU+//w296rxUkX5/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lusMMAAADcAAAADwAAAAAAAAAAAAAAAACYAgAAZHJzL2Rv&#10;d25yZXYueG1sUEsFBgAAAAAEAAQA9QAAAIgDAAAAAA==&#10;" fillcolor="red" strokecolor="black [3213]" strokeweight=".5pt">
                  <v:stroke joinstyle="miter"/>
                </v:oval>
                <v:oval id="Oval 274" o:spid="_x0000_s1034" style="position:absolute;left:9899;top:1262;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2xMMA&#10;AADcAAAADwAAAGRycy9kb3ducmV2LnhtbESPQYvCMBSE74L/ITxhb5q2LK5Wo4ggCELB7oLXR/Ns&#10;i81LbaJWf/1mQdjjMPPNMMt1bxpxp87VlhXEkwgEcWF1zaWCn+/deAbCeWSNjWVS8CQH69VwsMRU&#10;2wcf6Z77UoQSdikqqLxvUyldUZFBN7EtcfDOtjPog+xKqTt8hHLTyCSKptJgzWGhwpa2FRWX/GYU&#10;XOJkmh3y0/z2CsDh2sdZ5mOlPkb9ZgHCU+//w296rxUkX5/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D2xMMAAADcAAAADwAAAAAAAAAAAAAAAACYAgAAZHJzL2Rv&#10;d25yZXYueG1sUEsFBgAAAAAEAAQA9QAAAIgDAAAAAA==&#10;" fillcolor="red" strokecolor="black [3213]" strokeweight=".5pt">
                  <v:stroke joinstyle="miter"/>
                </v:oval>
              </v:group>
            </w:pict>
          </mc:Fallback>
        </mc:AlternateContent>
      </w:r>
      <w:r>
        <w:rPr>
          <w:noProof/>
        </w:rPr>
        <mc:AlternateContent>
          <mc:Choice Requires="wpg">
            <w:drawing>
              <wp:anchor distT="0" distB="0" distL="114300" distR="114300" simplePos="0" relativeHeight="251690496" behindDoc="0" locked="0" layoutInCell="1" allowOverlap="1" wp14:anchorId="67A11578" wp14:editId="0827215B">
                <wp:simplePos x="0" y="0"/>
                <wp:positionH relativeFrom="column">
                  <wp:posOffset>3635829</wp:posOffset>
                </wp:positionH>
                <wp:positionV relativeFrom="paragraph">
                  <wp:posOffset>663212</wp:posOffset>
                </wp:positionV>
                <wp:extent cx="939800" cy="652688"/>
                <wp:effectExtent l="0" t="0" r="12700" b="14605"/>
                <wp:wrapNone/>
                <wp:docPr id="226" name="Group 226"/>
                <wp:cNvGraphicFramePr/>
                <a:graphic xmlns:a="http://schemas.openxmlformats.org/drawingml/2006/main">
                  <a:graphicData uri="http://schemas.microsoft.com/office/word/2010/wordprocessingGroup">
                    <wpg:wgp>
                      <wpg:cNvGrpSpPr/>
                      <wpg:grpSpPr>
                        <a:xfrm>
                          <a:off x="0" y="0"/>
                          <a:ext cx="939800" cy="652688"/>
                          <a:chOff x="113204" y="0"/>
                          <a:chExt cx="940027" cy="652954"/>
                        </a:xfrm>
                      </wpg:grpSpPr>
                      <wps:wsp>
                        <wps:cNvPr id="194" name="Oval 194"/>
                        <wps:cNvSpPr/>
                        <wps:spPr>
                          <a:xfrm>
                            <a:off x="113204" y="0"/>
                            <a:ext cx="54864" cy="54864"/>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Oval 205"/>
                        <wps:cNvSpPr/>
                        <wps:spPr>
                          <a:xfrm>
                            <a:off x="113204"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Oval 206"/>
                        <wps:cNvSpPr/>
                        <wps:spPr>
                          <a:xfrm>
                            <a:off x="409240" y="0"/>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Oval 209"/>
                        <wps:cNvSpPr/>
                        <wps:spPr>
                          <a:xfrm>
                            <a:off x="706939" y="0"/>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Oval 214"/>
                        <wps:cNvSpPr/>
                        <wps:spPr>
                          <a:xfrm>
                            <a:off x="410902" y="598090"/>
                            <a:ext cx="54864" cy="54864"/>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Oval 219"/>
                        <wps:cNvSpPr/>
                        <wps:spPr>
                          <a:xfrm>
                            <a:off x="706939"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Oval 224"/>
                        <wps:cNvSpPr/>
                        <wps:spPr>
                          <a:xfrm>
                            <a:off x="998621" y="593735"/>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Oval 225"/>
                        <wps:cNvSpPr/>
                        <wps:spPr>
                          <a:xfrm>
                            <a:off x="998621" y="0"/>
                            <a:ext cx="54610" cy="54610"/>
                          </a:xfrm>
                          <a:prstGeom prst="ellipse">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C1E547" id="Group 226" o:spid="_x0000_s1026" style="position:absolute;margin-left:286.3pt;margin-top:52.2pt;width:74pt;height:51.4pt;z-index:251690496" coordorigin="1132" coordsize="9400,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">
                <v:oval id="Oval 194" o:spid="_x0000_s1027" style="position:absolute;left:1132;width:548;height: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lxQsIA&#10;AADcAAAADwAAAGRycy9kb3ducmV2LnhtbESPQYvCMBCF74L/IYzgTdOKyFqNIgsLglCwK3gdmrEt&#10;NpPaRK3+eiMI3mZ473vzZrnuTC1u1LrKsoJ4HIEgzq2uuFBw+P8b/YBwHlljbZkUPMjBetXvLTHR&#10;9s57umW+ECGEXYIKSu+bREqXl2TQjW1DHLSTbQ36sLaF1C3eQ7ip5SSKZtJgxeFCiQ39lpSfs6tR&#10;cI4ns3SXHefXZwB2ly5OUx8rNRx0mwUIT53/mj/0Vof68ym8nwkT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XFCwgAAANwAAAAPAAAAAAAAAAAAAAAAAJgCAABkcnMvZG93&#10;bnJldi54bWxQSwUGAAAAAAQABAD1AAAAhwMAAAAA&#10;" fillcolor="red" strokecolor="black [3213]" strokeweight=".5pt">
                  <v:stroke joinstyle="miter"/>
                </v:oval>
                <v:oval id="Oval 205" o:spid="_x0000_s1028" style="position:absolute;left:1132;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ogIsQA&#10;AADcAAAADwAAAGRycy9kb3ducmV2LnhtbESPQWuDQBSE74X8h+UFemtWhYbGuAmhUCgIQm0g14f7&#10;ohL3rXHXaPPrs4VCj8PMN8Nk+9l04kaDay0riFcRCOLK6pZrBcfvj5c3EM4ja+wsk4IfcrDfLZ4y&#10;TLWd+Itupa9FKGGXooLG+z6V0lUNGXQr2xMH72wHgz7IoZZ6wCmUm04mUbSWBlsOCw329N5QdSlH&#10;o+ASJ+siL0+b8R6A/DrHReFjpZ6X82ELwtPs/8N/9KdWkESv8HsmHA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qICLEAAAA3AAAAA8AAAAAAAAAAAAAAAAAmAIAAGRycy9k&#10;b3ducmV2LnhtbFBLBQYAAAAABAAEAPUAAACJAwAAAAA=&#10;" fillcolor="red" strokecolor="black [3213]" strokeweight=".5pt">
                  <v:stroke joinstyle="miter"/>
                </v:oval>
                <v:oval id="Oval 206" o:spid="_x0000_s1029" style="position:absolute;left:4092;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i+VcMA&#10;AADcAAAADwAAAGRycy9kb3ducmV2LnhtbESPQYvCMBSE78L+h/AWvNm0PRStRlmEhQWhYBW8Ppq3&#10;bbF5qU3Uur9+Iwgeh5lvhlltRtOJGw2utawgiWIQxJXVLdcKjofv2RyE88gaO8uk4EEONuuPyQpz&#10;be+8p1vpaxFK2OWooPG+z6V0VUMGXWR74uD92sGgD3KopR7wHspNJ9M4zqTBlsNCgz1tG6rO5dUo&#10;OCdpVuzK0+L6F4DdZUyKwidKTT/HryUIT6N/h1/0j1aQxhk8z4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i+VcMAAADcAAAADwAAAAAAAAAAAAAAAACYAgAAZHJzL2Rv&#10;d25yZXYueG1sUEsFBgAAAAAEAAQA9QAAAIgDAAAAAA==&#10;" fillcolor="red" strokecolor="black [3213]" strokeweight=".5pt">
                  <v:stroke joinstyle="miter"/>
                </v:oval>
                <v:oval id="Oval 209" o:spid="_x0000_s1030" style="position:absolute;left:7069;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qJ8QA&#10;AADcAAAADwAAAGRycy9kb3ducmV2LnhtbESPQWuDQBSE74X8h+UFcqurHqQx2YQQCBQEobaQ68N9&#10;UYn71rgbY/Pru4VCj8PMN8Ns97PpxUSj6ywrSKIYBHFtdceNgq/P0+sbCOeRNfaWScE3OdjvFi9b&#10;zLV98AdNlW9EKGGXo4LW+yGX0tUtGXSRHYiDd7GjQR/k2Eg94iOUm16mcZxJgx2HhRYHOrZUX6u7&#10;UXBN0qwsqvP6/gxAcZuTsvSJUqvlfNiA8DT7//Af/a4VpPEa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nKifEAAAA3AAAAA8AAAAAAAAAAAAAAAAAmAIAAGRycy9k&#10;b3ducmV2LnhtbFBLBQYAAAAABAAEAPUAAACJAwAAAAA=&#10;" fillcolor="red" strokecolor="black [3213]" strokeweight=".5pt">
                  <v:stroke joinstyle="miter"/>
                </v:oval>
                <v:oval id="Oval 214" o:spid="_x0000_s1031" style="position:absolute;left:4109;top:5980;width:548;height: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ZMMA&#10;AADcAAAADwAAAGRycy9kb3ducmV2LnhtbESPQWvCQBSE7wX/w/IEb3WzQaRGV5FCQRACTQWvj+wz&#10;CWbfxuyq0V/vFgo9DjPfDLPaDLYVN+p941iDmiYgiEtnGq40HH6+3j9A+IBssHVMGh7kYbMeva0w&#10;M+7O33QrQiViCfsMNdQhdJmUvqzJop+6jjh6J9dbDFH2lTQ93mO5bWWaJHNpseG4UGNHnzWV5+Jq&#10;NZxVOs/3xXFxfUZgfxlUngel9WQ8bJcgAg3hP/xH74yGVM3g90w8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ZMMAAADcAAAADwAAAAAAAAAAAAAAAACYAgAAZHJzL2Rv&#10;d25yZXYueG1sUEsFBgAAAAAEAAQA9QAAAIgDAAAAAA==&#10;" fillcolor="red" strokecolor="black [3213]" strokeweight=".5pt">
                  <v:stroke joinstyle="miter"/>
                </v:oval>
                <v:oval id="Oval 219" o:spid="_x0000_s1032" style="position:absolute;left:7069;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68+sMA&#10;AADcAAAADwAAAGRycy9kb3ducmV2LnhtbESPQYvCMBSE7wv+h/AEb2uaHkSrUUQQFoTCVsHro3m2&#10;xealNlG7/vqNsLDHYeabYVabwbbiQb1vHGtQ0wQEcelMw5WG03H/OQfhA7LB1jFp+CEPm/XoY4WZ&#10;cU/+pkcRKhFL2GeooQ6hy6T0ZU0W/dR1xNG7uN5iiLKvpOnxGcttK9MkmUmLDceFGjva1VRei7vV&#10;cFXpLD8U58X9FYHDbVB5HpTWk/GwXYIINIT/8B/9ZTSkagHv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68+sMAAADcAAAADwAAAAAAAAAAAAAAAACYAgAAZHJzL2Rv&#10;d25yZXYueG1sUEsFBgAAAAAEAAQA9QAAAIgDAAAAAA==&#10;" fillcolor="red" strokecolor="black [3213]" strokeweight=".5pt">
                  <v:stroke joinstyle="miter"/>
                </v:oval>
                <v:oval id="Oval 224" o:spid="_x0000_s1033" style="position:absolute;left:9986;top:5937;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Z2cQA&#10;AADcAAAADwAAAGRycy9kb3ducmV2LnhtbESPQWuDQBSE74X8h+UFemtWpYTGuAmhUCgIQm0g14f7&#10;ohL3rXHXaPPrs4VCj8PMN8Nk+9l04kaDay0riFcRCOLK6pZrBcfvj5c3EM4ja+wsk4IfcrDfLZ4y&#10;TLWd+Itupa9FKGGXooLG+z6V0lUNGXQr2xMH72wHgz7IoZZ6wCmUm04mUbSWBlsOCw329N5QdSlH&#10;o+ASJ+siL0+b8R6A/DrHReFjpZ6X82ELwtPs/8N/9KdWkCSv8HsmHA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2dnEAAAA3AAAAA8AAAAAAAAAAAAAAAAAmAIAAGRycy9k&#10;b3ducmV2LnhtbFBLBQYAAAAABAAEAPUAAACJAwAAAAA=&#10;" fillcolor="red" strokecolor="black [3213]" strokeweight=".5pt">
                  <v:stroke joinstyle="miter"/>
                </v:oval>
                <v:oval id="Oval 225" o:spid="_x0000_s1034" style="position:absolute;left:9986;width:546;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98QsQA&#10;AADcAAAADwAAAGRycy9kb3ducmV2LnhtbESPQWuDQBSE74X8h+UFemtWhYbGuAmhUCgIQm0g14f7&#10;ohL3rXHXaPPrs4VCj8PMN8Nk+9l04kaDay0riFcRCOLK6pZrBcfvj5c3EM4ja+wsk4IfcrDfLZ4y&#10;TLWd+Itupa9FKGGXooLG+z6V0lUNGXQr2xMH72wHgz7IoZZ6wCmUm04mUbSWBlsOCw329N5QdSlH&#10;o+ASJ+siL0+b8R6A/DrHReFjpZ6X82ELwtPs/8N/9KdWkCSv8HsmHA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ffELEAAAA3AAAAA8AAAAAAAAAAAAAAAAAmAIAAGRycy9k&#10;b3ducmV2LnhtbFBLBQYAAAAABAAEAPUAAACJAwAAAAA=&#10;" fillcolor="red" strokecolor="black [3213]" strokeweight=".5pt">
                  <v:stroke joinstyle="miter"/>
                </v:oval>
              </v:group>
            </w:pict>
          </mc:Fallback>
        </mc:AlternateContent>
      </w:r>
      <w:r w:rsidR="001E66CD">
        <w:rPr>
          <w:noProof/>
        </w:rPr>
        <mc:AlternateContent>
          <mc:Choice Requires="wps">
            <w:drawing>
              <wp:anchor distT="0" distB="0" distL="114300" distR="114300" simplePos="0" relativeHeight="251733504" behindDoc="0" locked="0" layoutInCell="1" allowOverlap="1" wp14:anchorId="2912B2B5" wp14:editId="62459CD3">
                <wp:simplePos x="0" y="0"/>
                <wp:positionH relativeFrom="column">
                  <wp:posOffset>52070</wp:posOffset>
                </wp:positionH>
                <wp:positionV relativeFrom="paragraph">
                  <wp:posOffset>-1270</wp:posOffset>
                </wp:positionV>
                <wp:extent cx="365760" cy="265430"/>
                <wp:effectExtent l="0" t="0" r="0" b="1270"/>
                <wp:wrapNone/>
                <wp:docPr id="215" name="Text Box 215"/>
                <wp:cNvGraphicFramePr/>
                <a:graphic xmlns:a="http://schemas.openxmlformats.org/drawingml/2006/main">
                  <a:graphicData uri="http://schemas.microsoft.com/office/word/2010/wordprocessingShape">
                    <wps:wsp>
                      <wps:cNvSpPr txBox="1"/>
                      <wps:spPr>
                        <a:xfrm>
                          <a:off x="0" y="0"/>
                          <a:ext cx="365760"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1E89D2" w14:textId="77777777" w:rsidR="001E66CD" w:rsidRDefault="001E66CD" w:rsidP="001E66C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12B2B5" id="Text Box 215" o:spid="_x0000_s1057" type="#_x0000_t202" style="position:absolute;left:0;text-align:left;margin-left:4.1pt;margin-top:-.1pt;width:28.8pt;height:20.9pt;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" filled="f" stroked="f" strokeweight=".5pt">
                <v:textbox>
                  <w:txbxContent>
                    <w:p w14:paraId="521E89D2" w14:textId="77777777" w:rsidR="001E66CD" w:rsidRDefault="001E66CD" w:rsidP="001E66CD">
                      <w:r>
                        <w:t>(a)</w:t>
                      </w:r>
                    </w:p>
                  </w:txbxContent>
                </v:textbox>
              </v:shape>
            </w:pict>
          </mc:Fallback>
        </mc:AlternateContent>
      </w:r>
      <w:r w:rsidR="001E66CD">
        <w:rPr>
          <w:noProof/>
        </w:rPr>
        <mc:AlternateContent>
          <mc:Choice Requires="wps">
            <w:drawing>
              <wp:anchor distT="0" distB="0" distL="114300" distR="114300" simplePos="0" relativeHeight="251734528" behindDoc="0" locked="0" layoutInCell="1" allowOverlap="1" wp14:anchorId="3FD13142" wp14:editId="575B7F6D">
                <wp:simplePos x="0" y="0"/>
                <wp:positionH relativeFrom="column">
                  <wp:posOffset>5093970</wp:posOffset>
                </wp:positionH>
                <wp:positionV relativeFrom="paragraph">
                  <wp:posOffset>-1270</wp:posOffset>
                </wp:positionV>
                <wp:extent cx="372019" cy="265611"/>
                <wp:effectExtent l="0" t="0" r="0" b="1270"/>
                <wp:wrapNone/>
                <wp:docPr id="256" name="Text Box 256"/>
                <wp:cNvGraphicFramePr/>
                <a:graphic xmlns:a="http://schemas.openxmlformats.org/drawingml/2006/main">
                  <a:graphicData uri="http://schemas.microsoft.com/office/word/2010/wordprocessingShape">
                    <wps:wsp>
                      <wps:cNvSpPr txBox="1"/>
                      <wps:spPr>
                        <a:xfrm>
                          <a:off x="0" y="0"/>
                          <a:ext cx="372019" cy="265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A58B6" w14:textId="77777777" w:rsidR="001E66CD" w:rsidRDefault="001E66CD" w:rsidP="001E66C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D13142" id="Text Box 256" o:spid="_x0000_s1058" type="#_x0000_t202" style="position:absolute;left:0;text-align:left;margin-left:401.1pt;margin-top:-.1pt;width:29.3pt;height:20.9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" filled="f" stroked="f" strokeweight=".5pt">
                <v:textbox>
                  <w:txbxContent>
                    <w:p w14:paraId="4AFA58B6" w14:textId="77777777" w:rsidR="001E66CD" w:rsidRDefault="001E66CD" w:rsidP="001E66CD">
                      <w:r>
                        <w:t>(b)</w:t>
                      </w:r>
                    </w:p>
                  </w:txbxContent>
                </v:textbox>
              </v:shape>
            </w:pict>
          </mc:Fallback>
        </mc:AlternateContent>
      </w:r>
      <w:r w:rsidR="001E66CD" w:rsidRPr="00675DDA">
        <w:rPr>
          <w:noProof/>
        </w:rPr>
        <w:drawing>
          <wp:inline distT="0" distB="0" distL="0" distR="0" wp14:anchorId="7D8B8C9D" wp14:editId="00ACA1D3">
            <wp:extent cx="2742833" cy="1506583"/>
            <wp:effectExtent l="0" t="0" r="63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3524" t="37240" r="7618" b="21910"/>
                    <a:stretch/>
                  </pic:blipFill>
                  <pic:spPr bwMode="auto">
                    <a:xfrm>
                      <a:off x="0" y="0"/>
                      <a:ext cx="2743200" cy="1506785"/>
                    </a:xfrm>
                    <a:prstGeom prst="rect">
                      <a:avLst/>
                    </a:prstGeom>
                    <a:noFill/>
                    <a:ln>
                      <a:noFill/>
                    </a:ln>
                    <a:extLst>
                      <a:ext uri="{53640926-AAD7-44D8-BBD7-CCE9431645EC}">
                        <a14:shadowObscured xmlns:a14="http://schemas.microsoft.com/office/drawing/2010/main"/>
                      </a:ext>
                    </a:extLst>
                  </pic:spPr>
                </pic:pic>
              </a:graphicData>
            </a:graphic>
          </wp:inline>
        </w:drawing>
      </w:r>
      <w:r w:rsidR="001E66CD" w:rsidRPr="00675DDA">
        <w:rPr>
          <w:noProof/>
        </w:rPr>
        <w:drawing>
          <wp:inline distT="0" distB="0" distL="0" distR="0" wp14:anchorId="7279D413" wp14:editId="46C9CBB9">
            <wp:extent cx="2501414" cy="1920240"/>
            <wp:effectExtent l="0" t="0" r="0" b="381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1324" t="14059" r="45426" b="51782"/>
                    <a:stretch/>
                  </pic:blipFill>
                  <pic:spPr bwMode="auto">
                    <a:xfrm>
                      <a:off x="0" y="0"/>
                      <a:ext cx="2501414"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797B849" w14:textId="1D987310" w:rsidR="00A66956" w:rsidRPr="00BF2549" w:rsidRDefault="00A66956" w:rsidP="00BF2549">
      <w:pPr>
        <w:pStyle w:val="Caption"/>
        <w:spacing w:before="240"/>
        <w:rPr>
          <w:b/>
          <w:szCs w:val="20"/>
        </w:rPr>
      </w:pPr>
      <w:bookmarkStart w:id="127" w:name="_Ref465261675"/>
      <w:bookmarkStart w:id="128" w:name="_Toc468967138"/>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13</w:t>
      </w:r>
      <w:r w:rsidR="00E44A80" w:rsidRPr="00BF2549">
        <w:rPr>
          <w:b/>
          <w:szCs w:val="20"/>
        </w:rPr>
        <w:fldChar w:fldCharType="end"/>
      </w:r>
      <w:bookmarkEnd w:id="127"/>
      <w:r w:rsidR="00D72951" w:rsidRPr="00BF2549">
        <w:rPr>
          <w:b/>
          <w:szCs w:val="20"/>
        </w:rPr>
        <w:t>:</w:t>
      </w:r>
      <w:r w:rsidRPr="00BF2549">
        <w:rPr>
          <w:b/>
          <w:szCs w:val="20"/>
        </w:rPr>
        <w:t xml:space="preserve"> AFMS sampling point location</w:t>
      </w:r>
      <w:r w:rsidR="00750F43">
        <w:rPr>
          <w:b/>
          <w:szCs w:val="20"/>
        </w:rPr>
        <w:t>s</w:t>
      </w:r>
      <w:r w:rsidRPr="00BF2549">
        <w:rPr>
          <w:b/>
          <w:szCs w:val="20"/>
        </w:rPr>
        <w:t xml:space="preserve"> for </w:t>
      </w:r>
      <w:r w:rsidR="001E66CD">
        <w:rPr>
          <w:b/>
          <w:szCs w:val="20"/>
        </w:rPr>
        <w:t xml:space="preserve">SA and </w:t>
      </w:r>
      <w:r w:rsidRPr="00BF2549">
        <w:rPr>
          <w:b/>
          <w:szCs w:val="20"/>
        </w:rPr>
        <w:t>RA of AHU</w:t>
      </w:r>
      <w:r w:rsidR="001E66CD">
        <w:rPr>
          <w:b/>
          <w:szCs w:val="20"/>
        </w:rPr>
        <w:t>-</w:t>
      </w:r>
      <w:r w:rsidRPr="00BF2549">
        <w:rPr>
          <w:b/>
          <w:szCs w:val="20"/>
        </w:rPr>
        <w:t>6</w:t>
      </w:r>
      <w:r w:rsidR="00750F43">
        <w:rPr>
          <w:b/>
          <w:szCs w:val="20"/>
        </w:rPr>
        <w:t>.</w:t>
      </w:r>
      <w:bookmarkEnd w:id="128"/>
    </w:p>
    <w:p w14:paraId="4C99FC7F" w14:textId="77777777" w:rsidR="00E2472D" w:rsidRDefault="00E2472D">
      <w:pPr>
        <w:spacing w:line="259" w:lineRule="auto"/>
        <w:rPr>
          <w:rFonts w:eastAsiaTheme="majorEastAsia" w:cstheme="majorBidi"/>
          <w:b/>
          <w:i/>
          <w:szCs w:val="24"/>
        </w:rPr>
      </w:pPr>
      <w:bookmarkStart w:id="129" w:name="_Toc466966392"/>
      <w:r>
        <w:br w:type="page"/>
      </w:r>
    </w:p>
    <w:p w14:paraId="5DE257E5" w14:textId="7DD76DBE" w:rsidR="0089669A" w:rsidRDefault="0089669A" w:rsidP="002F58AC">
      <w:pPr>
        <w:pStyle w:val="Heading3"/>
        <w:numPr>
          <w:ilvl w:val="2"/>
          <w:numId w:val="6"/>
        </w:numPr>
        <w:spacing w:before="120"/>
        <w:ind w:left="720"/>
      </w:pPr>
      <w:r>
        <w:t>AHU-5</w:t>
      </w:r>
      <w:bookmarkEnd w:id="129"/>
    </w:p>
    <w:p w14:paraId="4F52D4F1" w14:textId="49605D2F" w:rsidR="0089669A" w:rsidRDefault="00D62B85" w:rsidP="002A7C29">
      <w:pPr>
        <w:spacing w:line="480" w:lineRule="auto"/>
        <w:jc w:val="both"/>
      </w:pPr>
      <w:r>
        <w:t xml:space="preserve">Figure 3-14 </w:t>
      </w:r>
      <w:r w:rsidR="00E33FED">
        <w:t xml:space="preserve">shows 3-P and AFMS airflow velocities </w:t>
      </w:r>
      <w:r w:rsidR="00026FB1">
        <w:t>v</w:t>
      </w:r>
      <w:r w:rsidR="00750F43">
        <w:t xml:space="preserve">s. </w:t>
      </w:r>
      <w:r w:rsidR="00E33FED">
        <w:t>traverse measurements</w:t>
      </w:r>
      <w:r w:rsidR="002A7C29">
        <w:t>. The number of</w:t>
      </w:r>
      <w:r w:rsidR="005B5E15">
        <w:t xml:space="preserve"> sampling</w:t>
      </w:r>
      <w:r w:rsidR="002A7C29">
        <w:t xml:space="preserve"> points for the AFMS depends on </w:t>
      </w:r>
      <w:r w:rsidR="00750F43">
        <w:t xml:space="preserve">the </w:t>
      </w:r>
      <w:r w:rsidR="002A7C29">
        <w:t>cross</w:t>
      </w:r>
      <w:r w:rsidR="00750F43">
        <w:t>-</w:t>
      </w:r>
      <w:r w:rsidR="002A7C29">
        <w:t xml:space="preserve">sectional area </w:t>
      </w:r>
      <w:r w:rsidR="00512A23">
        <w:t xml:space="preserve">(see </w:t>
      </w:r>
      <w:r w:rsidR="002A7C29">
        <w:t xml:space="preserve">Appendix </w:t>
      </w:r>
      <w:r w:rsidR="00B467FA">
        <w:t>B</w:t>
      </w:r>
      <w:r w:rsidR="00512A23">
        <w:t>)</w:t>
      </w:r>
      <w:r w:rsidR="002A7C29">
        <w:t xml:space="preserve">. </w:t>
      </w:r>
      <w:r w:rsidR="00750F43">
        <w:t>F</w:t>
      </w:r>
      <w:r w:rsidR="004E5541">
        <w:t xml:space="preserve">or </w:t>
      </w:r>
      <w:r w:rsidR="00FA6420">
        <w:t>c</w:t>
      </w:r>
      <w:r w:rsidR="007961B3">
        <w:t>ross-</w:t>
      </w:r>
      <w:r w:rsidR="002A7C29">
        <w:t xml:space="preserve">sectional areas </w:t>
      </w:r>
      <w:r w:rsidR="004E5541">
        <w:t xml:space="preserve">of </w:t>
      </w:r>
      <w:r w:rsidR="002A7C29">
        <w:t>4.68 and 6.25 ft</w:t>
      </w:r>
      <w:r w:rsidR="002A7C29" w:rsidRPr="002A7C29">
        <w:rPr>
          <w:vertAlign w:val="superscript"/>
        </w:rPr>
        <w:t>2</w:t>
      </w:r>
      <w:r w:rsidR="002A7C29">
        <w:t xml:space="preserve"> </w:t>
      </w:r>
      <w:r w:rsidR="004E5541">
        <w:t xml:space="preserve">for </w:t>
      </w:r>
      <w:r w:rsidR="00512A23">
        <w:t>SA and RA</w:t>
      </w:r>
      <w:r w:rsidR="00750F43">
        <w:t>,</w:t>
      </w:r>
      <w:r w:rsidR="004E5541">
        <w:t xml:space="preserve"> </w:t>
      </w:r>
      <w:r w:rsidR="002A7C29">
        <w:t>respectively</w:t>
      </w:r>
      <w:r w:rsidR="00512A23">
        <w:t>,</w:t>
      </w:r>
      <w:r w:rsidR="004E5541">
        <w:t xml:space="preserve"> 8 sensor nodes will be required </w:t>
      </w:r>
      <w:r w:rsidR="00512A23">
        <w:t>in each case</w:t>
      </w:r>
      <w:r w:rsidR="004E5541">
        <w:t>.</w:t>
      </w:r>
    </w:p>
    <w:tbl>
      <w:tblPr>
        <w:tblStyle w:val="TableGrid"/>
        <w:tblW w:w="5000" w:type="pct"/>
        <w:jc w:val="center"/>
        <w:tblCellMar>
          <w:left w:w="0" w:type="dxa"/>
          <w:right w:w="0" w:type="dxa"/>
        </w:tblCellMar>
        <w:tblLook w:val="04A0" w:firstRow="1" w:lastRow="0" w:firstColumn="1" w:lastColumn="0" w:noHBand="0" w:noVBand="1"/>
      </w:tblPr>
      <w:tblGrid>
        <w:gridCol w:w="4243"/>
        <w:gridCol w:w="4243"/>
      </w:tblGrid>
      <w:tr w:rsidR="00F23677" w14:paraId="623A3775" w14:textId="77777777" w:rsidTr="00F23677">
        <w:trPr>
          <w:jc w:val="center"/>
        </w:trPr>
        <w:tc>
          <w:tcPr>
            <w:tcW w:w="2500" w:type="pct"/>
            <w:vAlign w:val="center"/>
          </w:tcPr>
          <w:p w14:paraId="6AFFE190" w14:textId="4CB84CEF" w:rsidR="00F23677" w:rsidRDefault="00F23677" w:rsidP="00F23677">
            <w:pPr>
              <w:jc w:val="center"/>
            </w:pPr>
            <w:r w:rsidRPr="00F23677">
              <w:rPr>
                <w:noProof/>
              </w:rPr>
              <w:drawing>
                <wp:inline distT="0" distB="0" distL="0" distR="0" wp14:anchorId="1620CBBA" wp14:editId="71D722C2">
                  <wp:extent cx="2651760" cy="2644754"/>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51760" cy="2644754"/>
                          </a:xfrm>
                          <a:prstGeom prst="rect">
                            <a:avLst/>
                          </a:prstGeom>
                          <a:noFill/>
                          <a:ln>
                            <a:noFill/>
                          </a:ln>
                        </pic:spPr>
                      </pic:pic>
                    </a:graphicData>
                  </a:graphic>
                </wp:inline>
              </w:drawing>
            </w:r>
          </w:p>
        </w:tc>
        <w:tc>
          <w:tcPr>
            <w:tcW w:w="2500" w:type="pct"/>
            <w:vAlign w:val="center"/>
          </w:tcPr>
          <w:p w14:paraId="757D47D9" w14:textId="088BAD55" w:rsidR="00F23677" w:rsidRDefault="00F23677" w:rsidP="00F23677">
            <w:pPr>
              <w:jc w:val="center"/>
            </w:pPr>
            <w:r w:rsidRPr="00F23677">
              <w:rPr>
                <w:noProof/>
              </w:rPr>
              <w:drawing>
                <wp:inline distT="0" distB="0" distL="0" distR="0" wp14:anchorId="5DE8754A" wp14:editId="13429949">
                  <wp:extent cx="2651760" cy="2644754"/>
                  <wp:effectExtent l="0" t="0" r="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51760" cy="2644754"/>
                          </a:xfrm>
                          <a:prstGeom prst="rect">
                            <a:avLst/>
                          </a:prstGeom>
                          <a:noFill/>
                          <a:ln>
                            <a:noFill/>
                          </a:ln>
                        </pic:spPr>
                      </pic:pic>
                    </a:graphicData>
                  </a:graphic>
                </wp:inline>
              </w:drawing>
            </w:r>
          </w:p>
        </w:tc>
      </w:tr>
    </w:tbl>
    <w:p w14:paraId="58AC9B82" w14:textId="06419A29" w:rsidR="00E33FED" w:rsidRPr="00BF2549" w:rsidRDefault="00E33FED" w:rsidP="00E33FED">
      <w:pPr>
        <w:pStyle w:val="Caption"/>
        <w:spacing w:before="240"/>
        <w:rPr>
          <w:b/>
          <w:szCs w:val="20"/>
        </w:rPr>
      </w:pPr>
      <w:bookmarkStart w:id="130" w:name="_Ref465011124"/>
      <w:bookmarkStart w:id="131" w:name="_Toc468967139"/>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14</w:t>
      </w:r>
      <w:r w:rsidR="00E44A80" w:rsidRPr="00BF2549">
        <w:rPr>
          <w:b/>
          <w:szCs w:val="20"/>
        </w:rPr>
        <w:fldChar w:fldCharType="end"/>
      </w:r>
      <w:bookmarkEnd w:id="130"/>
      <w:r w:rsidR="00D72951" w:rsidRPr="00BF2549">
        <w:rPr>
          <w:b/>
          <w:szCs w:val="20"/>
        </w:rPr>
        <w:t>:</w:t>
      </w:r>
      <w:r w:rsidRPr="00BF2549">
        <w:rPr>
          <w:b/>
          <w:szCs w:val="20"/>
        </w:rPr>
        <w:t xml:space="preserve"> SA and RA by 3-P and AFMS comparison to </w:t>
      </w:r>
      <w:r w:rsidR="00A15722" w:rsidRPr="00BF2549">
        <w:rPr>
          <w:b/>
          <w:szCs w:val="20"/>
        </w:rPr>
        <w:t>t</w:t>
      </w:r>
      <w:r w:rsidRPr="00BF2549">
        <w:rPr>
          <w:b/>
          <w:szCs w:val="20"/>
        </w:rPr>
        <w:t>raverse for AHU-5</w:t>
      </w:r>
      <w:r w:rsidR="00750F43">
        <w:rPr>
          <w:b/>
          <w:szCs w:val="20"/>
        </w:rPr>
        <w:t>.</w:t>
      </w:r>
      <w:bookmarkEnd w:id="131"/>
    </w:p>
    <w:p w14:paraId="5B364E68" w14:textId="10E3C36C" w:rsidR="00E33FED" w:rsidRDefault="00CE6DFC" w:rsidP="00E33FED">
      <w:pPr>
        <w:spacing w:line="480" w:lineRule="auto"/>
        <w:jc w:val="both"/>
      </w:pPr>
      <w:r>
        <w:t xml:space="preserve">While SA measurements show that close results can be obtained through 3-P and AFMS methods, RA measurements show that AFMS is not able to provide results close to measurements </w:t>
      </w:r>
      <w:r w:rsidR="00C01250">
        <w:t xml:space="preserve">by the </w:t>
      </w:r>
      <w:r>
        <w:t xml:space="preserve">3-P method. Ideally, the slope of the linear fitting of airflow velocity should be 1. Nonetheless, AFMS differs from this value </w:t>
      </w:r>
      <w:r w:rsidR="00750F43">
        <w:t>by</w:t>
      </w:r>
      <w:r>
        <w:t xml:space="preserve"> </w:t>
      </w:r>
      <w:r w:rsidR="004A166B">
        <w:t>13.8</w:t>
      </w:r>
      <w:r>
        <w:t xml:space="preserve">% while </w:t>
      </w:r>
      <w:r w:rsidR="00750F43">
        <w:t xml:space="preserve">the </w:t>
      </w:r>
      <w:r>
        <w:t>3-P measurements slope is 2</w:t>
      </w:r>
      <w:r w:rsidR="004A166B">
        <w:t>.1</w:t>
      </w:r>
      <w:r>
        <w:t>% off.</w:t>
      </w:r>
    </w:p>
    <w:p w14:paraId="0856DA45" w14:textId="5204D9E9" w:rsidR="00CE6DFC" w:rsidRDefault="00CE6DFC" w:rsidP="00E33FED">
      <w:pPr>
        <w:spacing w:line="480" w:lineRule="auto"/>
        <w:jc w:val="both"/>
      </w:pPr>
      <w:r>
        <w:t xml:space="preserve">Additionally, it is possible to observe that uncertainty bands on RA measurements are larger than SA. </w:t>
      </w:r>
      <w:r w:rsidR="007961B3">
        <w:t>U</w:t>
      </w:r>
      <w:r>
        <w:t>ncertainty bands are much smaller for 3-P measurements than they are for AFMS measurements.</w:t>
      </w:r>
      <w:r w:rsidR="007961B3">
        <w:t xml:space="preserve"> This</w:t>
      </w:r>
      <w:r w:rsidR="00030144">
        <w:t xml:space="preserve"> suggests</w:t>
      </w:r>
      <w:r w:rsidR="007961B3">
        <w:t xml:space="preserve"> that</w:t>
      </w:r>
      <w:r w:rsidR="00030144">
        <w:t xml:space="preserve"> a traverse calibration is always needed if sampling points are less than required by the traverse</w:t>
      </w:r>
      <w:r>
        <w:t>.</w:t>
      </w:r>
    </w:p>
    <w:p w14:paraId="00BDDEAA" w14:textId="0AB01D61" w:rsidR="0089669A" w:rsidRDefault="0089669A" w:rsidP="002F58AC">
      <w:pPr>
        <w:pStyle w:val="Heading3"/>
        <w:numPr>
          <w:ilvl w:val="2"/>
          <w:numId w:val="6"/>
        </w:numPr>
        <w:spacing w:before="120"/>
        <w:ind w:left="720"/>
      </w:pPr>
      <w:bookmarkStart w:id="132" w:name="_Toc466966393"/>
      <w:r>
        <w:t>AHU-6</w:t>
      </w:r>
      <w:bookmarkEnd w:id="132"/>
    </w:p>
    <w:p w14:paraId="0F13DB67" w14:textId="15BFE3A4" w:rsidR="0089669A" w:rsidRDefault="00D62B85" w:rsidP="006825F6">
      <w:pPr>
        <w:spacing w:line="480" w:lineRule="auto"/>
        <w:jc w:val="both"/>
      </w:pPr>
      <w:r>
        <w:t xml:space="preserve">Figure 3-15 </w:t>
      </w:r>
      <w:r w:rsidR="00E33FED">
        <w:t>shows 3-P and AFMS airflow velocities compar</w:t>
      </w:r>
      <w:r w:rsidR="00750F43">
        <w:t>ed</w:t>
      </w:r>
      <w:r w:rsidR="00E33FED">
        <w:t xml:space="preserve"> to traverse measurements</w:t>
      </w:r>
      <w:r w:rsidR="00186B84">
        <w:t xml:space="preserve">. </w:t>
      </w:r>
      <w:r w:rsidR="00465102">
        <w:t>The n</w:t>
      </w:r>
      <w:r w:rsidR="00512A23">
        <w:t xml:space="preserve">umber of sampling points for the AFMS depends on </w:t>
      </w:r>
      <w:r w:rsidR="00750F43">
        <w:t xml:space="preserve">the </w:t>
      </w:r>
      <w:r w:rsidR="00512A23">
        <w:t>cross</w:t>
      </w:r>
      <w:r w:rsidR="00750F43">
        <w:t>-</w:t>
      </w:r>
      <w:r w:rsidR="00512A23">
        <w:t xml:space="preserve">sectional area (see Appendix </w:t>
      </w:r>
      <w:r w:rsidR="00B467FA">
        <w:t>B</w:t>
      </w:r>
      <w:r w:rsidR="00512A23">
        <w:t>).</w:t>
      </w:r>
      <w:r w:rsidR="00186B84">
        <w:t xml:space="preserve"> </w:t>
      </w:r>
      <w:r w:rsidR="00750F43">
        <w:t>F</w:t>
      </w:r>
      <w:r w:rsidR="004E5541">
        <w:t xml:space="preserve">or </w:t>
      </w:r>
      <w:r w:rsidR="005B5E15">
        <w:t>c</w:t>
      </w:r>
      <w:r w:rsidR="007961B3">
        <w:t>ross-</w:t>
      </w:r>
      <w:r w:rsidR="00186B84">
        <w:t xml:space="preserve">sectional areas </w:t>
      </w:r>
      <w:r w:rsidR="004E5541">
        <w:t>of</w:t>
      </w:r>
      <w:r w:rsidR="00186B84">
        <w:t xml:space="preserve"> 5.27 and 6.25 ft</w:t>
      </w:r>
      <w:r w:rsidR="00186B84" w:rsidRPr="00186B84">
        <w:rPr>
          <w:vertAlign w:val="superscript"/>
        </w:rPr>
        <w:t>2</w:t>
      </w:r>
      <w:r w:rsidR="00186B84">
        <w:t xml:space="preserve"> </w:t>
      </w:r>
      <w:r w:rsidR="00512A23">
        <w:t>for SA and RA</w:t>
      </w:r>
      <w:r w:rsidR="00750F43">
        <w:t>,</w:t>
      </w:r>
      <w:r w:rsidR="00512A23">
        <w:t xml:space="preserve"> respectively, 8 sensor nodes will be required in each case</w:t>
      </w:r>
      <w:r w:rsidR="00186B84">
        <w:t>.</w:t>
      </w:r>
    </w:p>
    <w:tbl>
      <w:tblPr>
        <w:tblStyle w:val="TableGrid"/>
        <w:tblW w:w="0" w:type="auto"/>
        <w:jc w:val="center"/>
        <w:tblCellMar>
          <w:left w:w="0" w:type="dxa"/>
          <w:right w:w="0" w:type="dxa"/>
        </w:tblCellMar>
        <w:tblLook w:val="04A0" w:firstRow="1" w:lastRow="0" w:firstColumn="1" w:lastColumn="0" w:noHBand="0" w:noVBand="1"/>
      </w:tblPr>
      <w:tblGrid>
        <w:gridCol w:w="4186"/>
        <w:gridCol w:w="4186"/>
      </w:tblGrid>
      <w:tr w:rsidR="00F23677" w14:paraId="1AF6F0C7" w14:textId="77777777" w:rsidTr="00F23677">
        <w:trPr>
          <w:jc w:val="center"/>
        </w:trPr>
        <w:tc>
          <w:tcPr>
            <w:tcW w:w="0" w:type="auto"/>
            <w:vAlign w:val="center"/>
          </w:tcPr>
          <w:p w14:paraId="5E268EAF" w14:textId="458A3D62" w:rsidR="00F23677" w:rsidRDefault="00F23677" w:rsidP="00F23677">
            <w:pPr>
              <w:jc w:val="center"/>
            </w:pPr>
            <w:r w:rsidRPr="00F23677">
              <w:rPr>
                <w:noProof/>
              </w:rPr>
              <w:drawing>
                <wp:inline distT="0" distB="0" distL="0" distR="0" wp14:anchorId="61F77B6E" wp14:editId="289CA5E0">
                  <wp:extent cx="2651760" cy="2717362"/>
                  <wp:effectExtent l="0" t="0" r="0" b="698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51760" cy="2717362"/>
                          </a:xfrm>
                          <a:prstGeom prst="rect">
                            <a:avLst/>
                          </a:prstGeom>
                          <a:noFill/>
                          <a:ln>
                            <a:noFill/>
                          </a:ln>
                        </pic:spPr>
                      </pic:pic>
                    </a:graphicData>
                  </a:graphic>
                </wp:inline>
              </w:drawing>
            </w:r>
          </w:p>
        </w:tc>
        <w:tc>
          <w:tcPr>
            <w:tcW w:w="0" w:type="auto"/>
            <w:vAlign w:val="center"/>
          </w:tcPr>
          <w:p w14:paraId="083CAE4A" w14:textId="25511FBB" w:rsidR="00F23677" w:rsidRDefault="00F23677" w:rsidP="00F23677">
            <w:pPr>
              <w:jc w:val="center"/>
            </w:pPr>
            <w:r w:rsidRPr="00F23677">
              <w:rPr>
                <w:noProof/>
              </w:rPr>
              <w:drawing>
                <wp:inline distT="0" distB="0" distL="0" distR="0" wp14:anchorId="007324B8" wp14:editId="014EE899">
                  <wp:extent cx="2651760" cy="269369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51760" cy="2693694"/>
                          </a:xfrm>
                          <a:prstGeom prst="rect">
                            <a:avLst/>
                          </a:prstGeom>
                          <a:noFill/>
                          <a:ln>
                            <a:noFill/>
                          </a:ln>
                        </pic:spPr>
                      </pic:pic>
                    </a:graphicData>
                  </a:graphic>
                </wp:inline>
              </w:drawing>
            </w:r>
          </w:p>
        </w:tc>
      </w:tr>
    </w:tbl>
    <w:p w14:paraId="2AC22DDB" w14:textId="3377D06A" w:rsidR="00E33FED" w:rsidRPr="00BF2549" w:rsidRDefault="00E33FED" w:rsidP="00E33FED">
      <w:pPr>
        <w:pStyle w:val="Caption"/>
        <w:spacing w:before="240"/>
        <w:rPr>
          <w:b/>
          <w:szCs w:val="20"/>
        </w:rPr>
      </w:pPr>
      <w:bookmarkStart w:id="133" w:name="_Ref465011220"/>
      <w:bookmarkStart w:id="134" w:name="_Toc468967140"/>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15</w:t>
      </w:r>
      <w:r w:rsidR="00E44A80" w:rsidRPr="00BF2549">
        <w:rPr>
          <w:b/>
          <w:szCs w:val="20"/>
        </w:rPr>
        <w:fldChar w:fldCharType="end"/>
      </w:r>
      <w:bookmarkEnd w:id="133"/>
      <w:r w:rsidR="00D72951" w:rsidRPr="00BF2549">
        <w:rPr>
          <w:b/>
          <w:szCs w:val="20"/>
        </w:rPr>
        <w:t>:</w:t>
      </w:r>
      <w:r w:rsidRPr="00BF2549">
        <w:rPr>
          <w:b/>
          <w:szCs w:val="20"/>
        </w:rPr>
        <w:t xml:space="preserve"> SA and RA by 3-P and AFMS comparison to </w:t>
      </w:r>
      <w:r w:rsidR="00A15722" w:rsidRPr="00BF2549">
        <w:rPr>
          <w:b/>
          <w:szCs w:val="20"/>
        </w:rPr>
        <w:t>t</w:t>
      </w:r>
      <w:r w:rsidRPr="00BF2549">
        <w:rPr>
          <w:b/>
          <w:szCs w:val="20"/>
        </w:rPr>
        <w:t>raverse for AHU-6</w:t>
      </w:r>
      <w:r w:rsidR="00750F43">
        <w:rPr>
          <w:b/>
          <w:szCs w:val="20"/>
        </w:rPr>
        <w:t>.</w:t>
      </w:r>
      <w:bookmarkEnd w:id="134"/>
    </w:p>
    <w:p w14:paraId="38A20580" w14:textId="4725C830" w:rsidR="004A166B" w:rsidRDefault="003C01C2" w:rsidP="00E33FED">
      <w:pPr>
        <w:spacing w:line="480" w:lineRule="auto"/>
        <w:jc w:val="both"/>
      </w:pPr>
      <w:r>
        <w:t>Similar conclusions to AHU-</w:t>
      </w:r>
      <w:r w:rsidR="004A166B">
        <w:t>5 can be reached for SA measurements. Nonetheless, RA measurements show that 3-P and AFMS methods offer closer results than SA. Additionally, uncertainty bands are smaller on RA measurements when they are compared to SA.</w:t>
      </w:r>
    </w:p>
    <w:p w14:paraId="703A168A" w14:textId="7D8CD0C8" w:rsidR="004A166B" w:rsidRDefault="004A166B" w:rsidP="00E33FED">
      <w:pPr>
        <w:spacing w:line="480" w:lineRule="auto"/>
        <w:jc w:val="both"/>
      </w:pPr>
      <w:r>
        <w:t>Nevertheless, when AFMS measurements are compared to 3-P average velocities, it is possible to observe that in both SA and RA measure</w:t>
      </w:r>
      <w:r w:rsidR="007961B3">
        <w:t>ments, the 3-P methods generate</w:t>
      </w:r>
      <w:r>
        <w:t xml:space="preserve"> slopes closer to 1 than AFMS measurements</w:t>
      </w:r>
      <w:r w:rsidR="00B447A7">
        <w:t xml:space="preserve"> do</w:t>
      </w:r>
      <w:r>
        <w:t xml:space="preserve">. For example, for SA measurements, while </w:t>
      </w:r>
      <w:r w:rsidR="00B447A7">
        <w:t xml:space="preserve">the </w:t>
      </w:r>
      <w:r>
        <w:t xml:space="preserve">AFMS slope is 7.0% off, </w:t>
      </w:r>
      <w:r w:rsidR="00750F43">
        <w:t xml:space="preserve">the </w:t>
      </w:r>
      <w:r>
        <w:t xml:space="preserve">3-P measurements trend line is </w:t>
      </w:r>
      <w:r w:rsidR="00B447A7">
        <w:t>only</w:t>
      </w:r>
      <w:r>
        <w:t xml:space="preserve"> 0.8% off.</w:t>
      </w:r>
    </w:p>
    <w:p w14:paraId="30486D51" w14:textId="04045310" w:rsidR="0089669A" w:rsidRDefault="0089669A" w:rsidP="002F58AC">
      <w:pPr>
        <w:pStyle w:val="Heading3"/>
        <w:numPr>
          <w:ilvl w:val="2"/>
          <w:numId w:val="6"/>
        </w:numPr>
        <w:spacing w:before="120"/>
        <w:ind w:left="720"/>
      </w:pPr>
      <w:bookmarkStart w:id="135" w:name="_Toc466966394"/>
      <w:r>
        <w:t>AHU-9</w:t>
      </w:r>
      <w:bookmarkEnd w:id="135"/>
    </w:p>
    <w:p w14:paraId="65967F8F" w14:textId="44783491" w:rsidR="0089669A" w:rsidRDefault="00D62B85" w:rsidP="005B5E15">
      <w:pPr>
        <w:spacing w:line="480" w:lineRule="auto"/>
        <w:jc w:val="both"/>
      </w:pPr>
      <w:r>
        <w:t xml:space="preserve">Figure 3-16 </w:t>
      </w:r>
      <w:r w:rsidR="00E33FED">
        <w:t xml:space="preserve">shows </w:t>
      </w:r>
      <w:r w:rsidR="00750F43">
        <w:t xml:space="preserve">the </w:t>
      </w:r>
      <w:r w:rsidR="00E33FED">
        <w:t>3-P and AFMS airflow velocities compar</w:t>
      </w:r>
      <w:r w:rsidR="00750F43">
        <w:t>ed</w:t>
      </w:r>
      <w:r w:rsidR="00E33FED">
        <w:t xml:space="preserve"> to traverse measurements</w:t>
      </w:r>
      <w:r w:rsidR="005B5E15">
        <w:t xml:space="preserve">. </w:t>
      </w:r>
      <w:r w:rsidR="00465102">
        <w:t>The n</w:t>
      </w:r>
      <w:r w:rsidR="00512A23">
        <w:t xml:space="preserve">umber of sampling points for the AFMS depends on </w:t>
      </w:r>
      <w:r w:rsidR="00750F43">
        <w:t xml:space="preserve">the </w:t>
      </w:r>
      <w:r w:rsidR="00512A23">
        <w:t>cross</w:t>
      </w:r>
      <w:r w:rsidR="00750F43">
        <w:t>-</w:t>
      </w:r>
      <w:r w:rsidR="00512A23">
        <w:t xml:space="preserve"> sectional area (see Appendix </w:t>
      </w:r>
      <w:r w:rsidR="00B467FA">
        <w:t>B</w:t>
      </w:r>
      <w:r w:rsidR="00512A23">
        <w:t>)</w:t>
      </w:r>
      <w:r w:rsidR="005B5E15">
        <w:t xml:space="preserve">. </w:t>
      </w:r>
      <w:r w:rsidR="00750F43">
        <w:t>F</w:t>
      </w:r>
      <w:r w:rsidR="004E5541">
        <w:t xml:space="preserve">or </w:t>
      </w:r>
      <w:r w:rsidR="007961B3">
        <w:t>cross-</w:t>
      </w:r>
      <w:r w:rsidR="005B5E15">
        <w:t xml:space="preserve">sectional areas </w:t>
      </w:r>
      <w:r w:rsidR="004E5541">
        <w:t>of</w:t>
      </w:r>
      <w:r w:rsidR="005B5E15">
        <w:t xml:space="preserve"> 4.51 and 6.86 ft</w:t>
      </w:r>
      <w:r w:rsidR="005B5E15" w:rsidRPr="005B5E15">
        <w:rPr>
          <w:vertAlign w:val="superscript"/>
        </w:rPr>
        <w:t>2</w:t>
      </w:r>
      <w:r w:rsidR="005B5E15">
        <w:t xml:space="preserve"> </w:t>
      </w:r>
      <w:r w:rsidR="00512A23">
        <w:t>for SA and RA</w:t>
      </w:r>
      <w:r w:rsidR="00B447A7">
        <w:t>,</w:t>
      </w:r>
      <w:r w:rsidR="00512A23">
        <w:t xml:space="preserve"> respectively, 8 sensor nodes will be required in each case</w:t>
      </w:r>
      <w:r w:rsidR="004E5541">
        <w:t>.</w:t>
      </w:r>
    </w:p>
    <w:tbl>
      <w:tblPr>
        <w:tblStyle w:val="TableGrid"/>
        <w:tblW w:w="5000" w:type="pct"/>
        <w:jc w:val="center"/>
        <w:tblCellMar>
          <w:left w:w="0" w:type="dxa"/>
          <w:right w:w="0" w:type="dxa"/>
        </w:tblCellMar>
        <w:tblLook w:val="04A0" w:firstRow="1" w:lastRow="0" w:firstColumn="1" w:lastColumn="0" w:noHBand="0" w:noVBand="1"/>
      </w:tblPr>
      <w:tblGrid>
        <w:gridCol w:w="4243"/>
        <w:gridCol w:w="4243"/>
      </w:tblGrid>
      <w:tr w:rsidR="00F23677" w14:paraId="49DC90D3" w14:textId="77777777" w:rsidTr="00F23677">
        <w:trPr>
          <w:jc w:val="center"/>
        </w:trPr>
        <w:tc>
          <w:tcPr>
            <w:tcW w:w="2500" w:type="pct"/>
            <w:vAlign w:val="center"/>
          </w:tcPr>
          <w:p w14:paraId="789BB77A" w14:textId="0A23294D" w:rsidR="00F23677" w:rsidRDefault="00F23677" w:rsidP="00F23677">
            <w:pPr>
              <w:jc w:val="center"/>
            </w:pPr>
            <w:r w:rsidRPr="00F23677">
              <w:rPr>
                <w:noProof/>
              </w:rPr>
              <w:drawing>
                <wp:inline distT="0" distB="0" distL="0" distR="0" wp14:anchorId="3A075CF1" wp14:editId="3FF8FA4A">
                  <wp:extent cx="2651760" cy="2758267"/>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51760" cy="2758267"/>
                          </a:xfrm>
                          <a:prstGeom prst="rect">
                            <a:avLst/>
                          </a:prstGeom>
                          <a:noFill/>
                          <a:ln>
                            <a:noFill/>
                          </a:ln>
                        </pic:spPr>
                      </pic:pic>
                    </a:graphicData>
                  </a:graphic>
                </wp:inline>
              </w:drawing>
            </w:r>
          </w:p>
        </w:tc>
        <w:tc>
          <w:tcPr>
            <w:tcW w:w="2500" w:type="pct"/>
            <w:vAlign w:val="center"/>
          </w:tcPr>
          <w:p w14:paraId="08DAB849" w14:textId="27BEC764" w:rsidR="00F23677" w:rsidRDefault="00F23677" w:rsidP="00F23677">
            <w:pPr>
              <w:jc w:val="center"/>
            </w:pPr>
            <w:r w:rsidRPr="00F23677">
              <w:rPr>
                <w:noProof/>
              </w:rPr>
              <w:drawing>
                <wp:inline distT="0" distB="0" distL="0" distR="0" wp14:anchorId="4F6DBA2E" wp14:editId="266B1FFE">
                  <wp:extent cx="2651760" cy="2724476"/>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51760" cy="2724476"/>
                          </a:xfrm>
                          <a:prstGeom prst="rect">
                            <a:avLst/>
                          </a:prstGeom>
                          <a:noFill/>
                          <a:ln>
                            <a:noFill/>
                          </a:ln>
                        </pic:spPr>
                      </pic:pic>
                    </a:graphicData>
                  </a:graphic>
                </wp:inline>
              </w:drawing>
            </w:r>
          </w:p>
        </w:tc>
      </w:tr>
    </w:tbl>
    <w:p w14:paraId="5BB27D3B" w14:textId="0AB5C44E" w:rsidR="00E33FED" w:rsidRPr="00BF2549" w:rsidRDefault="00E33FED" w:rsidP="00E33FED">
      <w:pPr>
        <w:pStyle w:val="Caption"/>
        <w:spacing w:before="240"/>
        <w:rPr>
          <w:b/>
          <w:szCs w:val="20"/>
        </w:rPr>
      </w:pPr>
      <w:bookmarkStart w:id="136" w:name="_Ref465011239"/>
      <w:bookmarkStart w:id="137" w:name="_Toc468967141"/>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16</w:t>
      </w:r>
      <w:r w:rsidR="00E44A80" w:rsidRPr="00BF2549">
        <w:rPr>
          <w:b/>
          <w:szCs w:val="20"/>
        </w:rPr>
        <w:fldChar w:fldCharType="end"/>
      </w:r>
      <w:bookmarkEnd w:id="136"/>
      <w:r w:rsidR="00D72951" w:rsidRPr="00BF2549">
        <w:rPr>
          <w:b/>
          <w:szCs w:val="20"/>
        </w:rPr>
        <w:t>:</w:t>
      </w:r>
      <w:r w:rsidRPr="00BF2549">
        <w:rPr>
          <w:b/>
          <w:szCs w:val="20"/>
        </w:rPr>
        <w:t xml:space="preserve"> SA and RA by 3-P and AFMS comparison to </w:t>
      </w:r>
      <w:r w:rsidR="00A15722" w:rsidRPr="00BF2549">
        <w:rPr>
          <w:b/>
          <w:szCs w:val="20"/>
        </w:rPr>
        <w:t>t</w:t>
      </w:r>
      <w:r w:rsidRPr="00BF2549">
        <w:rPr>
          <w:b/>
          <w:szCs w:val="20"/>
        </w:rPr>
        <w:t>raverse for AHU-9</w:t>
      </w:r>
      <w:r w:rsidR="00750F43">
        <w:rPr>
          <w:b/>
          <w:szCs w:val="20"/>
        </w:rPr>
        <w:t>.</w:t>
      </w:r>
      <w:bookmarkEnd w:id="137"/>
    </w:p>
    <w:p w14:paraId="2C5BF206" w14:textId="57D65AA4" w:rsidR="00310127" w:rsidRDefault="00B37287" w:rsidP="00E33FED">
      <w:pPr>
        <w:spacing w:line="480" w:lineRule="auto"/>
        <w:jc w:val="both"/>
      </w:pPr>
      <w:r>
        <w:t xml:space="preserve">Similar conclusions to AHUs 5 and 6 can be reached for SA measurements. </w:t>
      </w:r>
      <w:r w:rsidR="00750F43">
        <w:t xml:space="preserve">The </w:t>
      </w:r>
      <w:r>
        <w:t>AFMS method offers larger uncertainty bands than 3-P measurements</w:t>
      </w:r>
      <w:r w:rsidR="00B447A7">
        <w:t xml:space="preserve"> do</w:t>
      </w:r>
      <w:r>
        <w:t xml:space="preserve">. Additionally, while the fitting for 3-P measurements is matching the traverse average velocities, </w:t>
      </w:r>
      <w:r w:rsidR="00750F43">
        <w:t xml:space="preserve">the </w:t>
      </w:r>
      <w:r>
        <w:t>AFMS measurements trend line is 7.6% off from traverse measurements. For RA measurements, similar to AHU</w:t>
      </w:r>
      <w:r w:rsidR="003C01C2">
        <w:t>-</w:t>
      </w:r>
      <w:r>
        <w:t xml:space="preserve">6, 3-P and AFMS measurements offer close average velocities. Nevertheless, </w:t>
      </w:r>
      <w:r w:rsidR="00750F43">
        <w:t xml:space="preserve">the </w:t>
      </w:r>
      <w:r>
        <w:t>uncertainty band is still larger in AFMS measurement</w:t>
      </w:r>
      <w:r w:rsidR="00750F43">
        <w:t>s</w:t>
      </w:r>
      <w:r>
        <w:t xml:space="preserve"> than for the 3-P method. </w:t>
      </w:r>
      <w:r w:rsidR="00B447A7">
        <w:t>Finally</w:t>
      </w:r>
      <w:r>
        <w:t xml:space="preserve">, while the slope for average velocities through </w:t>
      </w:r>
      <w:r w:rsidR="00750F43">
        <w:t xml:space="preserve">the </w:t>
      </w:r>
      <w:r>
        <w:t>3-P method almost match</w:t>
      </w:r>
      <w:r w:rsidR="00B447A7">
        <w:t>es</w:t>
      </w:r>
      <w:r>
        <w:t xml:space="preserve"> </w:t>
      </w:r>
      <w:r w:rsidR="00B447A7">
        <w:t xml:space="preserve">the </w:t>
      </w:r>
      <w:r>
        <w:t xml:space="preserve">traverse measurements with a 0.2% difference in slope, AFMS generates a slope </w:t>
      </w:r>
      <w:r w:rsidR="00750F43">
        <w:t xml:space="preserve">that is </w:t>
      </w:r>
      <w:r>
        <w:t>1.6% off from ideal values.</w:t>
      </w:r>
    </w:p>
    <w:p w14:paraId="59A8878F" w14:textId="45E860DC" w:rsidR="0089669A" w:rsidRDefault="0089669A" w:rsidP="002F58AC">
      <w:pPr>
        <w:pStyle w:val="Heading3"/>
        <w:numPr>
          <w:ilvl w:val="2"/>
          <w:numId w:val="6"/>
        </w:numPr>
        <w:spacing w:before="120"/>
        <w:ind w:left="720"/>
      </w:pPr>
      <w:bookmarkStart w:id="138" w:name="_Toc466966395"/>
      <w:r>
        <w:t>Summary</w:t>
      </w:r>
      <w:bookmarkEnd w:id="138"/>
    </w:p>
    <w:p w14:paraId="66F0FE15" w14:textId="71FF9855" w:rsidR="00F23677" w:rsidRDefault="00485431" w:rsidP="00F23677">
      <w:pPr>
        <w:spacing w:line="480" w:lineRule="auto"/>
        <w:jc w:val="both"/>
      </w:pPr>
      <w:r>
        <w:t>Common i</w:t>
      </w:r>
      <w:r w:rsidR="009F4BEB">
        <w:t xml:space="preserve">ndustry procedures for in-situ TAB suggest </w:t>
      </w:r>
      <w:r w:rsidR="00C01250">
        <w:t>installing</w:t>
      </w:r>
      <w:r w:rsidR="009F4BEB">
        <w:t xml:space="preserve"> permanent AFMS </w:t>
      </w:r>
      <w:r>
        <w:t xml:space="preserve">devices </w:t>
      </w:r>
      <w:r w:rsidR="009F4BEB">
        <w:t xml:space="preserve">for control and operation purposes. While these common devices can reduce installation costs by reducing </w:t>
      </w:r>
      <w:r>
        <w:t xml:space="preserve">the </w:t>
      </w:r>
      <w:r w:rsidR="009F4BEB">
        <w:t>number of sampling points, obtaining</w:t>
      </w:r>
      <w:r w:rsidR="00B50447">
        <w:t xml:space="preserve"> in-situ</w:t>
      </w:r>
      <w:r w:rsidR="009F4BEB">
        <w:t xml:space="preserve"> airflow measurement accuracies </w:t>
      </w:r>
      <w:r w:rsidR="00413550">
        <w:t>below</w:t>
      </w:r>
      <w:r w:rsidR="009F4BEB">
        <w:t xml:space="preserve"> 5% ASHRAE Standard 111 [2008] criterion represent</w:t>
      </w:r>
      <w:r>
        <w:t>s</w:t>
      </w:r>
      <w:r w:rsidR="009F4BEB">
        <w:t xml:space="preserve"> a major challenge. </w:t>
      </w:r>
      <w:r w:rsidR="00B50447">
        <w:t>In multiple stud</w:t>
      </w:r>
      <w:r>
        <w:t xml:space="preserve">ies, </w:t>
      </w:r>
      <w:r w:rsidR="00B50447">
        <w:t xml:space="preserve">the obtained slope for AFMS measurements was found to be equal or larger than 5% off from expected measurements through </w:t>
      </w:r>
      <w:r>
        <w:t xml:space="preserve">the </w:t>
      </w:r>
      <w:r w:rsidR="00B50447">
        <w:t>traverse method</w:t>
      </w:r>
      <w:r w:rsidR="00030144">
        <w:t xml:space="preserve"> if a traverse calibration </w:t>
      </w:r>
      <w:r w:rsidR="00B447A7">
        <w:t>was</w:t>
      </w:r>
      <w:r w:rsidR="00030144">
        <w:t xml:space="preserve"> not p</w:t>
      </w:r>
      <w:r w:rsidR="00037030">
        <w:t>er</w:t>
      </w:r>
      <w:r w:rsidR="00030144">
        <w:t>formed first</w:t>
      </w:r>
      <w:r w:rsidR="00B50447">
        <w:t xml:space="preserve">. </w:t>
      </w:r>
      <w:r w:rsidR="00D62B85">
        <w:t xml:space="preserve">Figure 3-17 </w:t>
      </w:r>
      <w:r w:rsidR="000A2E97">
        <w:t xml:space="preserve">shows the residuals from the comparison of obtained slopes for both AFMS and 3-P methods </w:t>
      </w:r>
      <w:r w:rsidR="005E2678">
        <w:t>to an ideal matching traverse measurements, i.e.</w:t>
      </w:r>
      <w:r>
        <w:t>,</w:t>
      </w:r>
      <w:r w:rsidR="005E2678">
        <w:t xml:space="preserve"> slope equal to 1.</w:t>
      </w:r>
    </w:p>
    <w:p w14:paraId="1E8920DC" w14:textId="42435332" w:rsidR="00F23677" w:rsidRDefault="00F23677" w:rsidP="00E33FED">
      <w:pPr>
        <w:jc w:val="center"/>
      </w:pPr>
      <w:r w:rsidRPr="00F23677">
        <w:rPr>
          <w:noProof/>
        </w:rPr>
        <w:drawing>
          <wp:inline distT="0" distB="0" distL="0" distR="0" wp14:anchorId="79D7336E" wp14:editId="0D63346C">
            <wp:extent cx="2972730" cy="23774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72730" cy="2377440"/>
                    </a:xfrm>
                    <a:prstGeom prst="rect">
                      <a:avLst/>
                    </a:prstGeom>
                    <a:noFill/>
                    <a:ln>
                      <a:noFill/>
                    </a:ln>
                  </pic:spPr>
                </pic:pic>
              </a:graphicData>
            </a:graphic>
          </wp:inline>
        </w:drawing>
      </w:r>
    </w:p>
    <w:p w14:paraId="2BDB6C46" w14:textId="7583E126" w:rsidR="00E33FED" w:rsidRPr="00BF2549" w:rsidRDefault="00E33FED" w:rsidP="00BF2549">
      <w:pPr>
        <w:pStyle w:val="Caption"/>
        <w:spacing w:before="240"/>
        <w:rPr>
          <w:b/>
          <w:szCs w:val="20"/>
        </w:rPr>
      </w:pPr>
      <w:bookmarkStart w:id="139" w:name="_Ref465013832"/>
      <w:bookmarkStart w:id="140" w:name="_Toc468967142"/>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3</w:t>
      </w:r>
      <w:r w:rsidR="00E44A80" w:rsidRPr="00BF2549">
        <w:rPr>
          <w:b/>
          <w:szCs w:val="20"/>
        </w:rPr>
        <w:fldChar w:fldCharType="end"/>
      </w:r>
      <w:r w:rsidR="00A66956"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17</w:t>
      </w:r>
      <w:r w:rsidR="00E44A80" w:rsidRPr="00BF2549">
        <w:rPr>
          <w:b/>
          <w:szCs w:val="20"/>
        </w:rPr>
        <w:fldChar w:fldCharType="end"/>
      </w:r>
      <w:bookmarkEnd w:id="139"/>
      <w:r w:rsidR="00D72951" w:rsidRPr="00BF2549">
        <w:rPr>
          <w:b/>
          <w:szCs w:val="20"/>
        </w:rPr>
        <w:t>:</w:t>
      </w:r>
      <w:r w:rsidRPr="00BF2549">
        <w:rPr>
          <w:b/>
          <w:szCs w:val="20"/>
        </w:rPr>
        <w:t xml:space="preserve"> Linear fitting residuals for 3-P and AFMS compar</w:t>
      </w:r>
      <w:r w:rsidR="00485431">
        <w:rPr>
          <w:b/>
          <w:szCs w:val="20"/>
        </w:rPr>
        <w:t>ed</w:t>
      </w:r>
      <w:r w:rsidRPr="00BF2549">
        <w:rPr>
          <w:b/>
          <w:szCs w:val="20"/>
        </w:rPr>
        <w:t xml:space="preserve"> to traverse measurements</w:t>
      </w:r>
      <w:r w:rsidR="00485431">
        <w:rPr>
          <w:b/>
          <w:szCs w:val="20"/>
        </w:rPr>
        <w:t>.</w:t>
      </w:r>
      <w:bookmarkEnd w:id="140"/>
    </w:p>
    <w:p w14:paraId="43C59354" w14:textId="5C3DC9C8" w:rsidR="005E2678" w:rsidRDefault="005E2678" w:rsidP="005E2678">
      <w:pPr>
        <w:spacing w:line="480" w:lineRule="auto"/>
        <w:jc w:val="both"/>
      </w:pPr>
      <w:r>
        <w:t xml:space="preserve">Since the residual is calculated based on a magnitude of 1, it can be also seen as a percentage. Therefore, </w:t>
      </w:r>
      <w:r w:rsidR="00485431">
        <w:t>considering</w:t>
      </w:r>
      <w:r>
        <w:t xml:space="preserve"> the 5% accuracy criterion, i.e.</w:t>
      </w:r>
      <w:r w:rsidR="00485431">
        <w:t>,</w:t>
      </w:r>
      <w:r>
        <w:t xml:space="preserve"> residual of 0.05, it is possible to observe that AFMS measurement</w:t>
      </w:r>
      <w:r w:rsidR="00485431">
        <w:t>s</w:t>
      </w:r>
      <w:r>
        <w:t xml:space="preserve"> do not fall within the accuracy criterion for SA measurements. Additionally, divergent results are obtained for RA measurements. While RA measurements on AHUs 6 and 9 fall within the 5% range, measurements for </w:t>
      </w:r>
      <w:r w:rsidR="003C01C2">
        <w:t>AHU-</w:t>
      </w:r>
      <w:r>
        <w:t xml:space="preserve">5 </w:t>
      </w:r>
      <w:r w:rsidR="00485431">
        <w:t xml:space="preserve">are </w:t>
      </w:r>
      <w:r>
        <w:t xml:space="preserve">13.8% off from </w:t>
      </w:r>
      <w:r w:rsidR="00485431">
        <w:t xml:space="preserve">the </w:t>
      </w:r>
      <w:r>
        <w:t>ideal matching to traverse. On the other hand, 3-P measurements for RA or SA provid</w:t>
      </w:r>
      <w:r w:rsidR="00B447A7">
        <w:t>e</w:t>
      </w:r>
      <w:r>
        <w:t xml:space="preserve"> consistent matching to expected airflow velocities by </w:t>
      </w:r>
      <w:r w:rsidR="00B447A7">
        <w:t xml:space="preserve">the </w:t>
      </w:r>
      <w:r>
        <w:t>traverse method.</w:t>
      </w:r>
      <w:r w:rsidR="00030144">
        <w:t xml:space="preserve"> These results suggest that a full-traverse calibration is always needed for any AFMS if the sampling points are </w:t>
      </w:r>
      <w:r w:rsidR="00A66956">
        <w:t>less than required by traverse.</w:t>
      </w:r>
    </w:p>
    <w:p w14:paraId="0010FC85" w14:textId="72509162" w:rsidR="00BC7EF6" w:rsidRDefault="00BC7EF6">
      <w:pPr>
        <w:spacing w:line="259" w:lineRule="auto"/>
      </w:pPr>
      <w:r>
        <w:br w:type="page"/>
      </w:r>
    </w:p>
    <w:p w14:paraId="05638617" w14:textId="7774EAF8" w:rsidR="00376969" w:rsidRDefault="00A62FEA" w:rsidP="00BA6CD0">
      <w:pPr>
        <w:pStyle w:val="Heading1"/>
        <w:numPr>
          <w:ilvl w:val="0"/>
          <w:numId w:val="18"/>
        </w:numPr>
        <w:ind w:left="360"/>
      </w:pPr>
      <w:bookmarkStart w:id="141" w:name="_Toc466966396"/>
      <w:r>
        <w:t>In-situ Fan Curve Calibration of VAV AHU</w:t>
      </w:r>
      <w:bookmarkEnd w:id="141"/>
    </w:p>
    <w:p w14:paraId="62EBA5F0" w14:textId="61BC457C" w:rsidR="008929CB" w:rsidRDefault="008929CB" w:rsidP="008929CB">
      <w:pPr>
        <w:spacing w:line="480" w:lineRule="auto"/>
        <w:jc w:val="both"/>
      </w:pPr>
      <w:r>
        <w:t xml:space="preserve">Fans are tested by manufacturers following common industry standards </w:t>
      </w:r>
      <w:r w:rsidR="00312467">
        <w:t xml:space="preserve">such as </w:t>
      </w:r>
      <w:r>
        <w:t xml:space="preserve">ANSI/ASHRAE Standard 51 </w:t>
      </w:r>
      <w:r w:rsidR="00312467">
        <w:t xml:space="preserve">to </w:t>
      </w:r>
      <w:r>
        <w:t xml:space="preserve">provide design engineers with reliable data for selecting </w:t>
      </w:r>
      <w:r w:rsidR="0095606D">
        <w:t xml:space="preserve">an </w:t>
      </w:r>
      <w:r>
        <w:t xml:space="preserve">adequate fan for each HVAC system. The testing procedures </w:t>
      </w:r>
      <w:r w:rsidR="0095606D">
        <w:t>are designed to</w:t>
      </w:r>
      <w:r>
        <w:t xml:space="preserve"> generate a set of fan performance curves as </w:t>
      </w:r>
      <w:r w:rsidR="00D62B85">
        <w:t>presented in Figure 2-1</w:t>
      </w:r>
      <w:r w:rsidR="008469F5">
        <w:t>.</w:t>
      </w:r>
      <w:r w:rsidR="00D52431">
        <w:t xml:space="preserve"> </w:t>
      </w:r>
      <w:r w:rsidR="00FA06C9">
        <w:t>In general</w:t>
      </w:r>
      <w:r w:rsidR="00D52431">
        <w:t xml:space="preserve">, </w:t>
      </w:r>
      <w:r w:rsidR="000A6052">
        <w:t>ANSI/ASHRAE Standard 51 [1999]</w:t>
      </w:r>
      <w:r>
        <w:t xml:space="preserve"> presents the minimum straight and non-obstructed duct lengths that are required at the traverse plane of measurement</w:t>
      </w:r>
      <w:r w:rsidR="00D52431">
        <w:t xml:space="preserve"> for testing fans in laboratory conditions</w:t>
      </w:r>
      <w:r w:rsidR="00E901E1">
        <w:t xml:space="preserve"> </w:t>
      </w:r>
      <w:r w:rsidR="00D52431">
        <w:t>(see</w:t>
      </w:r>
      <w:r w:rsidR="00D62B85">
        <w:t xml:space="preserve"> Figure 4-1</w:t>
      </w:r>
      <w:r w:rsidR="00D52431">
        <w:t>).</w:t>
      </w:r>
    </w:p>
    <w:tbl>
      <w:tblPr>
        <w:tblStyle w:val="TableGrid"/>
        <w:tblW w:w="0" w:type="auto"/>
        <w:jc w:val="center"/>
        <w:tblCellMar>
          <w:left w:w="0" w:type="dxa"/>
          <w:right w:w="0" w:type="dxa"/>
        </w:tblCellMar>
        <w:tblLook w:val="04A0" w:firstRow="1" w:lastRow="0" w:firstColumn="1" w:lastColumn="0" w:noHBand="0" w:noVBand="1"/>
      </w:tblPr>
      <w:tblGrid>
        <w:gridCol w:w="4186"/>
        <w:gridCol w:w="4186"/>
      </w:tblGrid>
      <w:tr w:rsidR="008929CB" w14:paraId="35A9C737" w14:textId="77777777" w:rsidTr="008B1A92">
        <w:trPr>
          <w:jc w:val="center"/>
        </w:trPr>
        <w:tc>
          <w:tcPr>
            <w:tcW w:w="0" w:type="auto"/>
          </w:tcPr>
          <w:p w14:paraId="0549C4E1" w14:textId="77777777" w:rsidR="008929CB" w:rsidRDefault="008929CB" w:rsidP="008929CB">
            <w:pPr>
              <w:jc w:val="both"/>
            </w:pPr>
            <w:r w:rsidRPr="00B452B0">
              <w:rPr>
                <w:noProof/>
              </w:rPr>
              <w:drawing>
                <wp:inline distT="0" distB="0" distL="0" distR="0" wp14:anchorId="635B9618" wp14:editId="5D412D34">
                  <wp:extent cx="2651760" cy="145452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l="20327" t="13013" r="17262" b="60347"/>
                          <a:stretch/>
                        </pic:blipFill>
                        <pic:spPr bwMode="auto">
                          <a:xfrm>
                            <a:off x="0" y="0"/>
                            <a:ext cx="2651760" cy="14545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7A12934C" w14:textId="77777777" w:rsidR="008929CB" w:rsidRDefault="008929CB" w:rsidP="008929CB">
            <w:pPr>
              <w:jc w:val="both"/>
            </w:pPr>
            <w:r w:rsidRPr="0048033B">
              <w:rPr>
                <w:noProof/>
              </w:rPr>
              <w:drawing>
                <wp:inline distT="0" distB="0" distL="0" distR="0" wp14:anchorId="6BC28EB7" wp14:editId="79282DD6">
                  <wp:extent cx="2651760" cy="14545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l="16937" t="15755" r="21592" b="58111"/>
                          <a:stretch/>
                        </pic:blipFill>
                        <pic:spPr bwMode="auto">
                          <a:xfrm>
                            <a:off x="0" y="0"/>
                            <a:ext cx="2651760" cy="14545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4C6584" w14:textId="0EC29432" w:rsidR="008929CB" w:rsidRPr="00615D28" w:rsidRDefault="00E620DF" w:rsidP="00E620DF">
      <w:pPr>
        <w:pStyle w:val="Caption"/>
        <w:spacing w:before="240"/>
        <w:rPr>
          <w:b/>
          <w:szCs w:val="20"/>
        </w:rPr>
      </w:pPr>
      <w:bookmarkStart w:id="142" w:name="_Ref465015883"/>
      <w:bookmarkStart w:id="143" w:name="_Toc468967143"/>
      <w:r w:rsidRPr="00615D28">
        <w:rPr>
          <w:b/>
          <w:szCs w:val="20"/>
        </w:rPr>
        <w:t xml:space="preserve">Figure </w:t>
      </w:r>
      <w:r w:rsidR="00A66956" w:rsidRPr="00615D28">
        <w:rPr>
          <w:b/>
          <w:szCs w:val="20"/>
        </w:rPr>
        <w:fldChar w:fldCharType="begin"/>
      </w:r>
      <w:r w:rsidR="00A66956" w:rsidRPr="00615D28">
        <w:rPr>
          <w:b/>
          <w:szCs w:val="20"/>
        </w:rPr>
        <w:instrText xml:space="preserve"> STYLEREF 1 \s </w:instrText>
      </w:r>
      <w:r w:rsidR="00A66956" w:rsidRPr="00615D28">
        <w:rPr>
          <w:b/>
          <w:szCs w:val="20"/>
        </w:rPr>
        <w:fldChar w:fldCharType="separate"/>
      </w:r>
      <w:r w:rsidR="003A5DF2">
        <w:rPr>
          <w:b/>
          <w:noProof/>
          <w:szCs w:val="20"/>
        </w:rPr>
        <w:t>4</w:t>
      </w:r>
      <w:r w:rsidR="00A66956" w:rsidRPr="00615D28">
        <w:rPr>
          <w:b/>
          <w:szCs w:val="20"/>
        </w:rPr>
        <w:fldChar w:fldCharType="end"/>
      </w:r>
      <w:r w:rsidR="00A66956" w:rsidRPr="00615D28">
        <w:rPr>
          <w:b/>
          <w:szCs w:val="20"/>
        </w:rPr>
        <w:noBreakHyphen/>
      </w:r>
      <w:r w:rsidR="00A66956" w:rsidRPr="00615D28">
        <w:rPr>
          <w:b/>
          <w:szCs w:val="20"/>
        </w:rPr>
        <w:fldChar w:fldCharType="begin"/>
      </w:r>
      <w:r w:rsidR="00A66956" w:rsidRPr="00615D28">
        <w:rPr>
          <w:b/>
          <w:szCs w:val="20"/>
        </w:rPr>
        <w:instrText xml:space="preserve"> SEQ Figure \* ARABIC \s 1 </w:instrText>
      </w:r>
      <w:r w:rsidR="00A66956" w:rsidRPr="00615D28">
        <w:rPr>
          <w:b/>
          <w:szCs w:val="20"/>
        </w:rPr>
        <w:fldChar w:fldCharType="separate"/>
      </w:r>
      <w:r w:rsidR="003A5DF2">
        <w:rPr>
          <w:b/>
          <w:noProof/>
          <w:szCs w:val="20"/>
        </w:rPr>
        <w:t>1</w:t>
      </w:r>
      <w:r w:rsidR="00A66956" w:rsidRPr="00615D28">
        <w:rPr>
          <w:b/>
          <w:szCs w:val="20"/>
        </w:rPr>
        <w:fldChar w:fldCharType="end"/>
      </w:r>
      <w:bookmarkEnd w:id="142"/>
      <w:r w:rsidR="00D72951" w:rsidRPr="00615D28">
        <w:rPr>
          <w:b/>
          <w:szCs w:val="20"/>
        </w:rPr>
        <w:t>:</w:t>
      </w:r>
      <w:r w:rsidRPr="00615D28">
        <w:rPr>
          <w:b/>
          <w:szCs w:val="20"/>
        </w:rPr>
        <w:t xml:space="preserve"> </w:t>
      </w:r>
      <w:r w:rsidR="008929CB" w:rsidRPr="00615D28">
        <w:rPr>
          <w:b/>
          <w:szCs w:val="20"/>
        </w:rPr>
        <w:t>Lab</w:t>
      </w:r>
      <w:r w:rsidRPr="00615D28">
        <w:rPr>
          <w:b/>
          <w:szCs w:val="20"/>
        </w:rPr>
        <w:t>oratory</w:t>
      </w:r>
      <w:r w:rsidR="008929CB" w:rsidRPr="00615D28">
        <w:rPr>
          <w:b/>
          <w:szCs w:val="20"/>
        </w:rPr>
        <w:t xml:space="preserve"> testin</w:t>
      </w:r>
      <w:r w:rsidRPr="00615D28">
        <w:rPr>
          <w:b/>
          <w:szCs w:val="20"/>
        </w:rPr>
        <w:t>g</w:t>
      </w:r>
      <w:r w:rsidR="00FA06C9" w:rsidRPr="00615D28">
        <w:rPr>
          <w:b/>
          <w:szCs w:val="20"/>
        </w:rPr>
        <w:t xml:space="preserve"> requirements</w:t>
      </w:r>
      <w:r w:rsidRPr="00615D28">
        <w:rPr>
          <w:b/>
          <w:szCs w:val="20"/>
        </w:rPr>
        <w:t xml:space="preserve"> </w:t>
      </w:r>
      <w:r w:rsidR="00312467">
        <w:rPr>
          <w:b/>
          <w:szCs w:val="20"/>
        </w:rPr>
        <w:t xml:space="preserve">for the </w:t>
      </w:r>
      <w:r w:rsidR="008929CB" w:rsidRPr="00615D28">
        <w:rPr>
          <w:b/>
          <w:szCs w:val="20"/>
        </w:rPr>
        <w:t xml:space="preserve">outlet and inlet of fans </w:t>
      </w:r>
      <w:r w:rsidRPr="00615D28">
        <w:rPr>
          <w:b/>
          <w:szCs w:val="20"/>
        </w:rPr>
        <w:t>(</w:t>
      </w:r>
      <w:r w:rsidR="004A68AD" w:rsidRPr="00615D28">
        <w:rPr>
          <w:b/>
          <w:szCs w:val="20"/>
        </w:rPr>
        <w:t>Source</w:t>
      </w:r>
      <w:r w:rsidRPr="00615D28">
        <w:rPr>
          <w:b/>
          <w:szCs w:val="20"/>
        </w:rPr>
        <w:t>:</w:t>
      </w:r>
      <w:r w:rsidR="00C505E3" w:rsidRPr="00615D28">
        <w:rPr>
          <w:b/>
          <w:szCs w:val="20"/>
        </w:rPr>
        <w:t xml:space="preserve"> </w:t>
      </w:r>
      <w:r w:rsidR="00B565EB" w:rsidRPr="00615D28">
        <w:rPr>
          <w:b/>
          <w:szCs w:val="20"/>
        </w:rPr>
        <w:t>ASHRAE</w:t>
      </w:r>
      <w:r w:rsidR="008929CB" w:rsidRPr="00615D28">
        <w:rPr>
          <w:b/>
          <w:szCs w:val="20"/>
        </w:rPr>
        <w:t>, 1999)</w:t>
      </w:r>
      <w:r w:rsidR="00312467">
        <w:rPr>
          <w:b/>
          <w:szCs w:val="20"/>
        </w:rPr>
        <w:t>.</w:t>
      </w:r>
      <w:bookmarkEnd w:id="143"/>
    </w:p>
    <w:p w14:paraId="5CE767DD" w14:textId="59BBF617" w:rsidR="008929CB" w:rsidRDefault="008469F5" w:rsidP="008929CB">
      <w:pPr>
        <w:spacing w:line="480" w:lineRule="auto"/>
        <w:jc w:val="both"/>
      </w:pPr>
      <w:r>
        <w:t>While described conditions</w:t>
      </w:r>
      <w:r w:rsidR="008929CB">
        <w:t xml:space="preserve"> can be perfectly applied in laboratory testing, </w:t>
      </w:r>
      <w:r>
        <w:t>they are</w:t>
      </w:r>
      <w:r w:rsidR="008929CB">
        <w:t xml:space="preserve"> not usually achievable in </w:t>
      </w:r>
      <w:r w:rsidR="00312467">
        <w:t xml:space="preserve">the </w:t>
      </w:r>
      <w:r w:rsidR="008929CB">
        <w:t xml:space="preserve">field. In addition, disturbances in the airflow stream </w:t>
      </w:r>
      <w:r w:rsidR="00D52431">
        <w:t xml:space="preserve">create </w:t>
      </w:r>
      <w:r w:rsidR="00FA06C9">
        <w:t>distorted</w:t>
      </w:r>
      <w:r w:rsidR="00D52431">
        <w:t xml:space="preserve"> velocity distributions and pressure losses with </w:t>
      </w:r>
      <w:r w:rsidR="00FA06C9">
        <w:t xml:space="preserve">significant </w:t>
      </w:r>
      <w:r w:rsidR="00D52431">
        <w:t xml:space="preserve">impacts on </w:t>
      </w:r>
      <w:r w:rsidR="00FA06C9">
        <w:t xml:space="preserve">fan </w:t>
      </w:r>
      <w:r w:rsidR="00D52431">
        <w:t>performance</w:t>
      </w:r>
      <w:r w:rsidR="00C60A72">
        <w:t>, i.e.</w:t>
      </w:r>
      <w:r w:rsidR="00312467">
        <w:t>,</w:t>
      </w:r>
      <w:r w:rsidR="00C60A72">
        <w:t xml:space="preserve"> system effects</w:t>
      </w:r>
      <w:r w:rsidR="009F1E2C">
        <w:t xml:space="preserve"> [ASHRAE, 2016]</w:t>
      </w:r>
      <w:r w:rsidR="00FA06C9">
        <w:t>, different from the lab fan operations</w:t>
      </w:r>
      <w:r w:rsidR="008929CB">
        <w:t>.</w:t>
      </w:r>
      <w:r w:rsidR="00C60A72">
        <w:t xml:space="preserve"> </w:t>
      </w:r>
      <w:r w:rsidR="006A726B">
        <w:t>Bec</w:t>
      </w:r>
      <w:r w:rsidR="009F1E2C">
        <w:t>au</w:t>
      </w:r>
      <w:r w:rsidR="006A726B">
        <w:t>se</w:t>
      </w:r>
      <w:r w:rsidR="00D52431">
        <w:t xml:space="preserve"> field conditions strongly affect equipment performance</w:t>
      </w:r>
      <w:r w:rsidR="008929CB">
        <w:t>, ASHRAE</w:t>
      </w:r>
      <w:r w:rsidR="00312467">
        <w:t>’s</w:t>
      </w:r>
      <w:r w:rsidR="008929CB">
        <w:t xml:space="preserve"> HVAC </w:t>
      </w:r>
      <w:r w:rsidR="00E901E1">
        <w:t>Systems and Equipment Handbook [2016]</w:t>
      </w:r>
      <w:r w:rsidR="008929CB">
        <w:t xml:space="preserve"> suggests </w:t>
      </w:r>
      <w:r w:rsidR="007961B3">
        <w:t>performing</w:t>
      </w:r>
      <w:r w:rsidR="008929CB">
        <w:t xml:space="preserve"> in-situ testing </w:t>
      </w:r>
      <w:r w:rsidR="005A2817">
        <w:t>to obtain</w:t>
      </w:r>
      <w:r w:rsidR="008929CB">
        <w:t xml:space="preserve"> fan performance curves.</w:t>
      </w:r>
    </w:p>
    <w:p w14:paraId="1C12CA10" w14:textId="1ADCA57A" w:rsidR="00BC7EF6" w:rsidRDefault="00C60A72" w:rsidP="008929CB">
      <w:pPr>
        <w:spacing w:line="480" w:lineRule="auto"/>
        <w:jc w:val="both"/>
      </w:pPr>
      <w:r>
        <w:t xml:space="preserve">Section 4.1 will first introduce a </w:t>
      </w:r>
      <w:r w:rsidR="004A68AD">
        <w:t>custom</w:t>
      </w:r>
      <w:r w:rsidR="00A447E8">
        <w:t>iz</w:t>
      </w:r>
      <w:r w:rsidR="004A68AD">
        <w:t>ed</w:t>
      </w:r>
      <w:r w:rsidR="00A447E8">
        <w:t xml:space="preserve"> </w:t>
      </w:r>
      <w:r>
        <w:t xml:space="preserve">calibration </w:t>
      </w:r>
      <w:r w:rsidR="005A2817">
        <w:t>procedure for</w:t>
      </w:r>
      <w:r>
        <w:t xml:space="preserve"> VAV AHUs. </w:t>
      </w:r>
      <w:r w:rsidR="005A2817">
        <w:t>Then, Section 4.2 will detail the uncertainty analysis calculation procedure. Finally, Section 4.3 will present fan performance curves for test AHUs based on the 3-P method for airflow measurements.</w:t>
      </w:r>
    </w:p>
    <w:p w14:paraId="099B4653" w14:textId="7D435C11" w:rsidR="00BC7EF6" w:rsidRDefault="00BC7EF6" w:rsidP="002F58AC">
      <w:pPr>
        <w:pStyle w:val="Heading2"/>
        <w:numPr>
          <w:ilvl w:val="1"/>
          <w:numId w:val="33"/>
        </w:numPr>
        <w:ind w:left="360"/>
      </w:pPr>
      <w:bookmarkStart w:id="144" w:name="_Toc466966397"/>
      <w:r>
        <w:t xml:space="preserve">Calibration </w:t>
      </w:r>
      <w:r w:rsidR="00D52431">
        <w:t>Procedure</w:t>
      </w:r>
      <w:bookmarkEnd w:id="144"/>
    </w:p>
    <w:p w14:paraId="60ADAD30" w14:textId="568805FB" w:rsidR="008929CB" w:rsidRDefault="00BC7EF6" w:rsidP="008929CB">
      <w:pPr>
        <w:spacing w:line="480" w:lineRule="auto"/>
        <w:jc w:val="both"/>
      </w:pPr>
      <w:r>
        <w:t>A</w:t>
      </w:r>
      <w:r w:rsidR="008929CB">
        <w:t xml:space="preserve"> </w:t>
      </w:r>
      <w:r w:rsidR="00FA06C9">
        <w:t>custom</w:t>
      </w:r>
      <w:r w:rsidR="00A447E8">
        <w:t>iz</w:t>
      </w:r>
      <w:r w:rsidR="00FA06C9">
        <w:t>e</w:t>
      </w:r>
      <w:r w:rsidR="004A68AD">
        <w:t>d</w:t>
      </w:r>
      <w:r w:rsidR="00FA06C9">
        <w:t xml:space="preserve"> </w:t>
      </w:r>
      <w:r w:rsidR="008929CB">
        <w:t xml:space="preserve">procedure for calibrating in-situ VAV AHUs </w:t>
      </w:r>
      <w:r w:rsidR="00FA06C9">
        <w:t>is needed in order to</w:t>
      </w:r>
      <w:r w:rsidR="008929CB">
        <w:t xml:space="preserve"> </w:t>
      </w:r>
      <w:r w:rsidR="00FA06C9">
        <w:t xml:space="preserve">obtain </w:t>
      </w:r>
      <w:r w:rsidR="008929CB">
        <w:t>in-situ fan performance curves</w:t>
      </w:r>
      <w:r w:rsidR="00FA06C9">
        <w:t xml:space="preserve"> with good accuracy</w:t>
      </w:r>
      <w:r>
        <w:t xml:space="preserve">. </w:t>
      </w:r>
      <w:r w:rsidR="007D34CF">
        <w:t>R</w:t>
      </w:r>
      <w:r w:rsidR="008929CB">
        <w:t xml:space="preserve">esearch performed by Rivas Prieto et al. [2016b] included the calibration of VAV AHUs for obtaining these curves when </w:t>
      </w:r>
      <w:r w:rsidR="00312467">
        <w:t xml:space="preserve">the </w:t>
      </w:r>
      <w:r w:rsidR="008929CB">
        <w:t xml:space="preserve">3-P method </w:t>
      </w:r>
      <w:r w:rsidR="002B7039">
        <w:t xml:space="preserve">is applied </w:t>
      </w:r>
      <w:r w:rsidR="008929CB">
        <w:t>for airflow measurement</w:t>
      </w:r>
      <w:r w:rsidR="002B7039">
        <w:t>s</w:t>
      </w:r>
      <w:r w:rsidR="008929CB">
        <w:t>.</w:t>
      </w:r>
    </w:p>
    <w:p w14:paraId="01DA0134" w14:textId="2DA30EDC" w:rsidR="008929CB" w:rsidRDefault="007D34CF" w:rsidP="008929CB">
      <w:pPr>
        <w:spacing w:line="480" w:lineRule="auto"/>
        <w:jc w:val="both"/>
      </w:pPr>
      <w:r>
        <w:t>For</w:t>
      </w:r>
      <w:r w:rsidR="008929CB">
        <w:t xml:space="preserve"> </w:t>
      </w:r>
      <w:r w:rsidR="00E901E1">
        <w:t>each test AHU shown in</w:t>
      </w:r>
      <w:r w:rsidR="00D62B85">
        <w:t xml:space="preserve"> Table 2-1</w:t>
      </w:r>
      <w:r w:rsidR="008929CB">
        <w:t xml:space="preserve">, since both the supply and return air fans are installed, different </w:t>
      </w:r>
      <w:r w:rsidR="008929CB" w:rsidRPr="001F4AF8">
        <w:t xml:space="preserve">ratios of </w:t>
      </w:r>
      <w:r w:rsidR="00312467">
        <w:t xml:space="preserve">the </w:t>
      </w:r>
      <w:r w:rsidR="008929CB" w:rsidRPr="001F4AF8">
        <w:t xml:space="preserve">fan head to the square of airflow </w:t>
      </w:r>
      <w:r w:rsidR="008929CB">
        <w:t>for the supply and return air ducts can be obtained by overriding the supply and return air fan speed with different combinations. Accordingly, the summarized fan operation overrides can be found as follows:</w:t>
      </w:r>
    </w:p>
    <w:p w14:paraId="236CD78C" w14:textId="57AB42E6" w:rsidR="008929CB" w:rsidRDefault="008929CB" w:rsidP="008929CB">
      <w:pPr>
        <w:pStyle w:val="ListParagraph"/>
        <w:numPr>
          <w:ilvl w:val="0"/>
          <w:numId w:val="34"/>
        </w:numPr>
        <w:spacing w:before="120" w:after="120" w:line="480" w:lineRule="auto"/>
        <w:jc w:val="both"/>
      </w:pPr>
      <w:r>
        <w:t xml:space="preserve">Close the </w:t>
      </w:r>
      <w:r w:rsidR="00A15722">
        <w:t>OA</w:t>
      </w:r>
      <w:r>
        <w:t xml:space="preserve"> damper to make the </w:t>
      </w:r>
      <w:r w:rsidR="00A15722">
        <w:t xml:space="preserve">SF </w:t>
      </w:r>
      <w:r>
        <w:t xml:space="preserve">and </w:t>
      </w:r>
      <w:r w:rsidR="00A15722">
        <w:t>RF</w:t>
      </w:r>
      <w:r>
        <w:t xml:space="preserve"> work in series in a single loop under identical airflow rates.</w:t>
      </w:r>
    </w:p>
    <w:p w14:paraId="0D5C2E43" w14:textId="77777777" w:rsidR="008929CB" w:rsidRDefault="008929CB" w:rsidP="008929CB">
      <w:pPr>
        <w:pStyle w:val="ListParagraph"/>
        <w:numPr>
          <w:ilvl w:val="0"/>
          <w:numId w:val="34"/>
        </w:numPr>
        <w:spacing w:before="120" w:after="120" w:line="480" w:lineRule="auto"/>
        <w:jc w:val="both"/>
      </w:pPr>
      <w:r>
        <w:t xml:space="preserve">Set the RF at 100% of speed and modulate the SF speed by 10% for each step change until the measured differential pressure for the RF is close to zero. The high SF speed has to be regulated against the static pressure in the supply duct, since high static pressure could trip the AHU by the high static pressure switch. These overrides generate the full operational ranges for the RF and partial operational points for the SF. </w:t>
      </w:r>
    </w:p>
    <w:p w14:paraId="24677265" w14:textId="1DC4F9FC" w:rsidR="008929CB" w:rsidRDefault="008929CB" w:rsidP="008929CB">
      <w:pPr>
        <w:pStyle w:val="ListParagraph"/>
        <w:numPr>
          <w:ilvl w:val="0"/>
          <w:numId w:val="34"/>
        </w:numPr>
        <w:spacing w:before="120" w:after="120" w:line="480" w:lineRule="auto"/>
        <w:jc w:val="both"/>
      </w:pPr>
      <w:r>
        <w:t xml:space="preserve">When the SF speed reaches the highest point, reduce the RF speed at every 10% speed step to capture the full operational points for the supply air fan.  </w:t>
      </w:r>
    </w:p>
    <w:p w14:paraId="2F9C4D0E" w14:textId="28B70906" w:rsidR="008929CB" w:rsidRDefault="008929CB" w:rsidP="008929CB">
      <w:pPr>
        <w:pStyle w:val="ListParagraph"/>
        <w:numPr>
          <w:ilvl w:val="0"/>
          <w:numId w:val="34"/>
        </w:numPr>
        <w:spacing w:before="120" w:after="120" w:line="480" w:lineRule="auto"/>
        <w:jc w:val="both"/>
      </w:pPr>
      <w:r>
        <w:t xml:space="preserve">Maintain each speed combination for 10 minutes to collect sufficient data. This recording time will make the data robust enough to lower the random error in the airflow measurement.  </w:t>
      </w:r>
    </w:p>
    <w:p w14:paraId="1A44ED0D" w14:textId="32199A9E" w:rsidR="008929CB" w:rsidRDefault="008929CB" w:rsidP="008929CB">
      <w:pPr>
        <w:pStyle w:val="ListParagraph"/>
        <w:numPr>
          <w:ilvl w:val="0"/>
          <w:numId w:val="34"/>
        </w:numPr>
        <w:spacing w:before="120" w:after="120" w:line="480" w:lineRule="auto"/>
        <w:jc w:val="both"/>
      </w:pPr>
      <w:r>
        <w:t xml:space="preserve">Release the system from the override at the low fan speeds to ensure safe unit operations </w:t>
      </w:r>
      <w:r w:rsidR="00D52431">
        <w:t>after the override is released.</w:t>
      </w:r>
    </w:p>
    <w:p w14:paraId="58B62DC9" w14:textId="142DA941" w:rsidR="00D52431" w:rsidRDefault="00D52431" w:rsidP="002F58AC">
      <w:pPr>
        <w:pStyle w:val="Heading2"/>
        <w:numPr>
          <w:ilvl w:val="1"/>
          <w:numId w:val="33"/>
        </w:numPr>
        <w:ind w:left="360"/>
      </w:pPr>
      <w:bookmarkStart w:id="145" w:name="_Toc466966398"/>
      <w:r>
        <w:t>Uncertainty Analysis</w:t>
      </w:r>
      <w:bookmarkEnd w:id="145"/>
    </w:p>
    <w:p w14:paraId="28E37664" w14:textId="5773C630" w:rsidR="00996111" w:rsidRDefault="00DA3E29" w:rsidP="008929CB">
      <w:pPr>
        <w:spacing w:line="480" w:lineRule="auto"/>
        <w:jc w:val="both"/>
      </w:pPr>
      <w:r>
        <w:t xml:space="preserve">Propagation of uncertainty analysis </w:t>
      </w:r>
      <w:r w:rsidR="008F7F5E">
        <w:t xml:space="preserve">is </w:t>
      </w:r>
      <w:r>
        <w:t>required to obtain uncertainty bands for fan head vs. airflow and</w:t>
      </w:r>
      <w:r w:rsidR="007961B3">
        <w:t xml:space="preserve"> for</w:t>
      </w:r>
      <w:r>
        <w:t xml:space="preserve"> fan efficiency vs. airflow curves. </w:t>
      </w:r>
      <w:r w:rsidR="005A4726">
        <w:t xml:space="preserve">In </w:t>
      </w:r>
      <w:r w:rsidR="00312467">
        <w:t xml:space="preserve">the </w:t>
      </w:r>
      <w:r w:rsidR="005A4726">
        <w:t xml:space="preserve">first place, </w:t>
      </w:r>
      <w:r>
        <w:t>airflow,</w:t>
      </w:r>
      <w:r w:rsidR="007961B3">
        <w:t xml:space="preserve"> fan head</w:t>
      </w:r>
      <w:r w:rsidR="00312467">
        <w:t>,</w:t>
      </w:r>
      <w:r w:rsidR="007961B3">
        <w:t xml:space="preserve"> and fan power are being</w:t>
      </w:r>
      <w:r>
        <w:t xml:space="preserve"> converted to equivalent airflow at full speed, i.e.</w:t>
      </w:r>
      <w:r w:rsidR="00312467">
        <w:t>,</w:t>
      </w:r>
      <w:r>
        <w:t xml:space="preserve"> 60 Hz</w:t>
      </w:r>
      <w:r w:rsidR="005A4726">
        <w:t xml:space="preserve">. Then, uncertainty propagation </w:t>
      </w:r>
      <w:r w:rsidR="008F7F5E">
        <w:t xml:space="preserve">of fan speed, </w:t>
      </w:r>
      <w:r w:rsidR="005A4726">
        <w:t>airflow, fan head and fan power based on fan law conversion needs to be performed. Subsequently, rules for propagating uncertainties specified by ASHRAE Guideline 2 [1986] can be applied to define fan efficiency uncertainty.</w:t>
      </w:r>
    </w:p>
    <w:p w14:paraId="708734CF" w14:textId="7D9DE554" w:rsidR="000926F4" w:rsidRPr="00BF2549" w:rsidRDefault="00B25A58" w:rsidP="002F58AC">
      <w:pPr>
        <w:pStyle w:val="Heading3"/>
        <w:numPr>
          <w:ilvl w:val="2"/>
          <w:numId w:val="33"/>
        </w:numPr>
        <w:spacing w:before="120"/>
        <w:ind w:left="720"/>
      </w:pPr>
      <w:bookmarkStart w:id="146" w:name="_Toc466966399"/>
      <w:r w:rsidRPr="00BF2549">
        <w:t>Uncertainty</w:t>
      </w:r>
      <w:r w:rsidR="000D4E79" w:rsidRPr="00BF2549">
        <w:t xml:space="preserve"> and error</w:t>
      </w:r>
      <w:r w:rsidRPr="00BF2549">
        <w:t xml:space="preserve"> for input variables</w:t>
      </w:r>
      <w:bookmarkEnd w:id="146"/>
    </w:p>
    <w:p w14:paraId="4B96C436" w14:textId="48863AF4" w:rsidR="005A4726" w:rsidRPr="00B31EBC" w:rsidRDefault="005A4726" w:rsidP="00B31EBC">
      <w:pPr>
        <w:pStyle w:val="Caption"/>
        <w:jc w:val="both"/>
        <w:rPr>
          <w:rFonts w:eastAsiaTheme="minorEastAsia"/>
          <w:sz w:val="24"/>
          <w:szCs w:val="24"/>
        </w:rPr>
      </w:pPr>
      <w:r w:rsidRPr="00D72951">
        <w:rPr>
          <w:rFonts w:eastAsiaTheme="minorEastAsia"/>
          <w:i/>
          <w:sz w:val="24"/>
          <w:szCs w:val="24"/>
          <w:u w:val="single"/>
        </w:rPr>
        <w:t xml:space="preserve">Fan head </w:t>
      </w:r>
      <w:r w:rsidR="00B31EBC" w:rsidRPr="00D72951">
        <w:rPr>
          <w:rFonts w:eastAsiaTheme="minorEastAsia"/>
          <w:i/>
          <w:sz w:val="24"/>
          <w:szCs w:val="24"/>
          <w:u w:val="single"/>
        </w:rPr>
        <w:t>error</w:t>
      </w:r>
      <w:r w:rsidRPr="00B31EBC">
        <w:rPr>
          <w:rFonts w:eastAsiaTheme="minorEastAsia"/>
          <w:sz w:val="24"/>
          <w:szCs w:val="24"/>
        </w:rPr>
        <w:t xml:space="preserve"> is related to accuracy of installed </w:t>
      </w:r>
      <w:r w:rsidR="00A15722">
        <w:rPr>
          <w:rFonts w:eastAsiaTheme="minorEastAsia"/>
          <w:sz w:val="24"/>
          <w:szCs w:val="24"/>
        </w:rPr>
        <w:t>DP</w:t>
      </w:r>
      <w:r w:rsidRPr="00B31EBC">
        <w:rPr>
          <w:rFonts w:eastAsiaTheme="minorEastAsia"/>
          <w:sz w:val="24"/>
          <w:szCs w:val="24"/>
        </w:rPr>
        <w:t xml:space="preserve"> sensors. According to manufacturer</w:t>
      </w:r>
      <w:r w:rsidR="00312467">
        <w:rPr>
          <w:rFonts w:eastAsiaTheme="minorEastAsia"/>
          <w:sz w:val="24"/>
          <w:szCs w:val="24"/>
        </w:rPr>
        <w:t>s</w:t>
      </w:r>
      <w:r w:rsidRPr="00B31EBC">
        <w:rPr>
          <w:rFonts w:eastAsiaTheme="minorEastAsia"/>
          <w:sz w:val="24"/>
          <w:szCs w:val="24"/>
        </w:rPr>
        <w:t xml:space="preserve">, installed DP sensors provide accuracy within </w:t>
      </w:r>
      <w:r w:rsidRPr="00B31EBC">
        <w:rPr>
          <w:rFonts w:eastAsiaTheme="minorEastAsia" w:cs="Times New Roman"/>
          <w:sz w:val="24"/>
          <w:szCs w:val="24"/>
        </w:rPr>
        <w:t>±</w:t>
      </w:r>
      <w:r w:rsidRPr="00B31EBC">
        <w:rPr>
          <w:rFonts w:eastAsiaTheme="minorEastAsia"/>
          <w:sz w:val="24"/>
          <w:szCs w:val="24"/>
        </w:rPr>
        <w:t>1% (</w:t>
      </w:r>
      <m:oMath>
        <m:sSub>
          <m:sSubPr>
            <m:ctrlPr>
              <w:rPr>
                <w:rFonts w:ascii="Cambria Math" w:hAnsi="Cambria Math"/>
                <w:i/>
                <w:iCs w:val="0"/>
                <w:sz w:val="24"/>
                <w:szCs w:val="24"/>
              </w:rPr>
            </m:ctrlPr>
          </m:sSubPr>
          <m:e>
            <m:r>
              <w:rPr>
                <w:rFonts w:ascii="Cambria Math" w:hAnsi="Cambria Math"/>
                <w:sz w:val="24"/>
                <w:szCs w:val="24"/>
              </w:rPr>
              <m:t>∆H</m:t>
            </m:r>
          </m:e>
          <m:sub>
            <m:r>
              <w:rPr>
                <w:rFonts w:ascii="Cambria Math" w:hAnsi="Cambria Math"/>
                <w:sz w:val="24"/>
                <w:szCs w:val="24"/>
              </w:rPr>
              <m:t>i</m:t>
            </m:r>
          </m:sub>
        </m:sSub>
        <m:r>
          <w:rPr>
            <w:rFonts w:ascii="Cambria Math" w:hAnsi="Cambria Math"/>
            <w:sz w:val="24"/>
            <w:szCs w:val="24"/>
          </w:rPr>
          <m:t>=0.05 in.wg</m:t>
        </m:r>
      </m:oMath>
      <w:r w:rsidRPr="00B31EBC">
        <w:rPr>
          <w:rFonts w:eastAsiaTheme="minorEastAsia"/>
          <w:sz w:val="24"/>
          <w:szCs w:val="24"/>
        </w:rPr>
        <w:t xml:space="preserve">) for </w:t>
      </w:r>
      <w:r w:rsidR="00312467">
        <w:rPr>
          <w:rFonts w:eastAsiaTheme="minorEastAsia"/>
          <w:sz w:val="24"/>
          <w:szCs w:val="24"/>
        </w:rPr>
        <w:t xml:space="preserve">a </w:t>
      </w:r>
      <w:r w:rsidRPr="00B31EBC">
        <w:rPr>
          <w:rFonts w:eastAsiaTheme="minorEastAsia"/>
          <w:sz w:val="24"/>
          <w:szCs w:val="24"/>
        </w:rPr>
        <w:t xml:space="preserve">selected </w:t>
      </w:r>
      <w:r w:rsidR="008A1CE1">
        <w:rPr>
          <w:rFonts w:eastAsiaTheme="minorEastAsia"/>
          <w:sz w:val="24"/>
          <w:szCs w:val="24"/>
        </w:rPr>
        <w:t>pressure range of 0 to 5 inches of water</w:t>
      </w:r>
      <w:r w:rsidRPr="00B31EBC">
        <w:rPr>
          <w:rFonts w:eastAsiaTheme="minorEastAsia"/>
          <w:sz w:val="24"/>
          <w:szCs w:val="24"/>
        </w:rPr>
        <w:t>.</w:t>
      </w:r>
    </w:p>
    <w:p w14:paraId="49632B6E" w14:textId="0330D360" w:rsidR="005A4726" w:rsidRPr="00D21780" w:rsidRDefault="005A4726" w:rsidP="005A4726">
      <w:pPr>
        <w:spacing w:line="480" w:lineRule="auto"/>
        <w:jc w:val="both"/>
        <w:rPr>
          <w:rFonts w:eastAsiaTheme="minorEastAsia"/>
        </w:rPr>
      </w:pPr>
      <w:r w:rsidRPr="00D72951">
        <w:rPr>
          <w:rFonts w:eastAsiaTheme="minorEastAsia"/>
          <w:i/>
          <w:u w:val="single"/>
        </w:rPr>
        <w:t>Fan speed uncertainty</w:t>
      </w:r>
      <w:r>
        <w:rPr>
          <w:rFonts w:eastAsiaTheme="minorEastAsia"/>
        </w:rPr>
        <w:t xml:space="preserve"> needs to be included in the propagation of uncertainty for fan power. According to ANSI/ASHRAE Standard 51 [1999] this value can be estimated as 0.5%</w:t>
      </w:r>
      <w:r w:rsidR="00B31EBC">
        <w:rPr>
          <w:rFonts w:eastAsiaTheme="minorEastAsia"/>
        </w:rPr>
        <w:t xml:space="preserve"> (</w:t>
      </w:r>
      <m:oMath>
        <m:sSub>
          <m:sSubPr>
            <m:ctrlPr>
              <w:rPr>
                <w:rFonts w:ascii="Cambria Math" w:hAnsi="Cambria Math"/>
                <w:i/>
              </w:rPr>
            </m:ctrlPr>
          </m:sSubPr>
          <m:e>
            <m:r>
              <w:rPr>
                <w:rFonts w:ascii="Cambria Math" w:hAnsi="Cambria Math"/>
              </w:rPr>
              <m:t>U</m:t>
            </m:r>
          </m:e>
          <m:sub>
            <m:r>
              <w:rPr>
                <w:rFonts w:ascii="Cambria Math" w:hAnsi="Cambria Math"/>
              </w:rPr>
              <m:t>ω</m:t>
            </m:r>
          </m:sub>
        </m:sSub>
        <m:r>
          <w:rPr>
            <w:rFonts w:ascii="Cambria Math" w:hAnsi="Cambria Math"/>
          </w:rPr>
          <m:t>=0.005</m:t>
        </m:r>
      </m:oMath>
      <w:r w:rsidR="00B31EBC">
        <w:rPr>
          <w:rFonts w:eastAsiaTheme="minorEastAsia"/>
        </w:rPr>
        <w:t>)</w:t>
      </w:r>
      <w:r>
        <w:rPr>
          <w:rFonts w:eastAsiaTheme="minorEastAsia"/>
        </w:rPr>
        <w:t xml:space="preserve"> since it can be easily obtained through VFD readings.</w:t>
      </w:r>
      <w:r w:rsidR="00A65A6B">
        <w:rPr>
          <w:rFonts w:eastAsiaTheme="minorEastAsia"/>
        </w:rPr>
        <w:t xml:space="preserve"> Then</w:t>
      </w:r>
      <w:r w:rsidR="00815612">
        <w:rPr>
          <w:rFonts w:eastAsiaTheme="minorEastAsia"/>
        </w:rPr>
        <w:t>,</w:t>
      </w:r>
      <w:r w:rsidR="00A65A6B">
        <w:rPr>
          <w:rFonts w:eastAsiaTheme="minorEastAsia"/>
        </w:rPr>
        <w:t xml:space="preserve"> fan speed error can be defined </w:t>
      </w:r>
      <w:proofErr w:type="gramStart"/>
      <w:r w:rsidR="00A65A6B">
        <w:rPr>
          <w:rFonts w:eastAsiaTheme="minorEastAsia"/>
        </w:rPr>
        <w:t xml:space="preserve">as </w:t>
      </w:r>
      <w:proofErr w:type="gramEnd"/>
      <m:oMath>
        <m:sSub>
          <m:sSubPr>
            <m:ctrlPr>
              <w:rPr>
                <w:rFonts w:ascii="Cambria Math" w:hAnsi="Cambria Math"/>
                <w:i/>
                <w:sz w:val="22"/>
              </w:rPr>
            </m:ctrlPr>
          </m:sSubPr>
          <m:e>
            <m:r>
              <w:rPr>
                <w:rFonts w:ascii="Cambria Math" w:hAnsi="Cambria Math"/>
              </w:rPr>
              <m:t>∆ω</m:t>
            </m:r>
          </m:e>
          <m:sub>
            <m:r>
              <w:rPr>
                <w:rFonts w:ascii="Cambria Math" w:hAnsi="Cambria Math"/>
              </w:rPr>
              <m:t>i</m:t>
            </m:r>
          </m:sub>
        </m:sSub>
        <m:r>
          <w:rPr>
            <w:rFonts w:ascii="Cambria Math" w:hAnsi="Cambria Math"/>
            <w:sz w:val="22"/>
          </w:rPr>
          <m:t>=0.005∙60Hz=0.3Hz</m:t>
        </m:r>
      </m:oMath>
      <w:r w:rsidR="00A65A6B">
        <w:rPr>
          <w:rFonts w:eastAsiaTheme="minorEastAsia"/>
          <w:sz w:val="22"/>
        </w:rPr>
        <w:t>.</w:t>
      </w:r>
    </w:p>
    <w:p w14:paraId="39589C98" w14:textId="48B4035A" w:rsidR="00A65A6B" w:rsidRDefault="00A65A6B" w:rsidP="00B31EBC">
      <w:pPr>
        <w:spacing w:line="480" w:lineRule="auto"/>
        <w:jc w:val="both"/>
      </w:pPr>
      <w:r w:rsidRPr="00D72951">
        <w:rPr>
          <w:i/>
          <w:u w:val="single"/>
        </w:rPr>
        <w:t>Fan power uncertainty</w:t>
      </w:r>
      <w:r w:rsidR="00815612">
        <w:t xml:space="preserve"> is estimated to be within </w:t>
      </w:r>
      <w:r w:rsidR="00815612">
        <w:rPr>
          <w:rFonts w:cs="Times New Roman"/>
        </w:rPr>
        <w:t>±</w:t>
      </w:r>
      <w:r w:rsidR="00815612">
        <w:t>3% (</w:t>
      </w:r>
      <m:oMath>
        <m:sSub>
          <m:sSubPr>
            <m:ctrlPr>
              <w:rPr>
                <w:rFonts w:ascii="Cambria Math" w:eastAsiaTheme="minorEastAsia" w:hAnsi="Cambria Math"/>
                <w:i/>
                <w:iCs/>
                <w:szCs w:val="24"/>
              </w:rPr>
            </m:ctrlPr>
          </m:sSubPr>
          <m:e>
            <m:r>
              <w:rPr>
                <w:rFonts w:ascii="Cambria Math" w:eastAsiaTheme="minorEastAsia" w:hAnsi="Cambria Math"/>
                <w:szCs w:val="24"/>
              </w:rPr>
              <m:t>U</m:t>
            </m:r>
          </m:e>
          <m:sub>
            <m:r>
              <w:rPr>
                <w:rFonts w:ascii="Cambria Math" w:eastAsiaTheme="minorEastAsia" w:hAnsi="Cambria Math"/>
                <w:szCs w:val="24"/>
              </w:rPr>
              <m:t>w</m:t>
            </m:r>
          </m:sub>
        </m:sSub>
        <m:r>
          <w:rPr>
            <w:rFonts w:ascii="Cambria Math" w:eastAsiaTheme="minorEastAsia" w:hAnsi="Cambria Math"/>
            <w:szCs w:val="24"/>
          </w:rPr>
          <m:t>=±0.03</m:t>
        </m:r>
      </m:oMath>
      <w:r w:rsidR="00815612">
        <w:rPr>
          <w:rFonts w:eastAsiaTheme="minorEastAsia"/>
          <w:szCs w:val="24"/>
        </w:rPr>
        <w:t>)</w:t>
      </w:r>
      <w:r w:rsidR="00815612">
        <w:t xml:space="preserve"> full scale</w:t>
      </w:r>
      <w:r w:rsidR="00312467">
        <w:t>,</w:t>
      </w:r>
      <w:r w:rsidR="00815612">
        <w:t xml:space="preserve"> according to </w:t>
      </w:r>
      <w:r w:rsidR="00312467">
        <w:t xml:space="preserve">the </w:t>
      </w:r>
      <w:r w:rsidR="00815612">
        <w:t xml:space="preserve">manufacturer. This value refers to reported accuracy for VFD’s analog output connected to the BAS. Then, fan power error can be defined as </w:t>
      </w:r>
      <w:r w:rsidR="00D62B85">
        <w:t>Equation 4-1</w:t>
      </w:r>
      <w:r w:rsidR="00815612">
        <w:t>.</w:t>
      </w:r>
    </w:p>
    <w:p w14:paraId="54DA72E5" w14:textId="26183446" w:rsidR="00815612" w:rsidRPr="00192221" w:rsidRDefault="007314CD" w:rsidP="00C169C4">
      <w:pPr>
        <w:pStyle w:val="Caption"/>
        <w:spacing w:line="360" w:lineRule="auto"/>
        <w:jc w:val="left"/>
        <w:rPr>
          <w:rFonts w:eastAsiaTheme="minorEastAsia"/>
          <w:iCs w:val="0"/>
          <w:sz w:val="24"/>
          <w:szCs w:val="24"/>
        </w:rPr>
      </w:pPr>
      <w:bookmarkStart w:id="147" w:name="_Ref466641201"/>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w:t>
      </w:r>
      <w:r w:rsidR="00DE3065">
        <w:rPr>
          <w:sz w:val="24"/>
          <w:szCs w:val="24"/>
        </w:rPr>
        <w:fldChar w:fldCharType="end"/>
      </w:r>
      <w:bookmarkEnd w:id="147"/>
      <w:r>
        <w:rPr>
          <w:sz w:val="24"/>
          <w:szCs w:val="24"/>
        </w:rPr>
        <w:t>)</w:t>
      </w:r>
      <w:r w:rsidR="00815612" w:rsidRPr="00192221">
        <w:rPr>
          <w:sz w:val="24"/>
          <w:szCs w:val="24"/>
        </w:rPr>
        <w:tab/>
      </w:r>
      <w:r w:rsidR="00815612" w:rsidRPr="00192221">
        <w:rPr>
          <w:sz w:val="24"/>
          <w:szCs w:val="24"/>
        </w:rPr>
        <w:tab/>
      </w:r>
      <w:r w:rsidR="00815612" w:rsidRPr="00192221">
        <w:rPr>
          <w:sz w:val="24"/>
          <w:szCs w:val="24"/>
        </w:rPr>
        <w:tab/>
      </w:r>
      <m:oMath>
        <m:sSub>
          <m:sSubPr>
            <m:ctrlPr>
              <w:rPr>
                <w:rFonts w:ascii="Cambria Math" w:hAnsi="Cambria Math"/>
                <w:i/>
                <w:iCs w:val="0"/>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sSub>
          <m:sSubPr>
            <m:ctrlPr>
              <w:rPr>
                <w:rFonts w:ascii="Cambria Math" w:eastAsiaTheme="minorEastAsia" w:hAnsi="Cambria Math"/>
                <w:i/>
                <w:iCs w:val="0"/>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w</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fan</m:t>
            </m:r>
          </m:sub>
        </m:sSub>
      </m:oMath>
    </w:p>
    <w:p w14:paraId="116952CE" w14:textId="7A2686AC" w:rsidR="00815612" w:rsidRDefault="00A15722" w:rsidP="00B31EBC">
      <w:pPr>
        <w:spacing w:line="480" w:lineRule="auto"/>
        <w:jc w:val="both"/>
      </w:pPr>
      <w:proofErr w:type="gramStart"/>
      <w:r>
        <w:rPr>
          <w:rFonts w:eastAsiaTheme="minorEastAsia"/>
          <w:iCs/>
          <w:szCs w:val="24"/>
        </w:rPr>
        <w:t>w</w:t>
      </w:r>
      <w:r w:rsidR="00815612">
        <w:rPr>
          <w:rFonts w:eastAsiaTheme="minorEastAsia"/>
          <w:iCs/>
          <w:szCs w:val="24"/>
        </w:rPr>
        <w:t>here</w:t>
      </w:r>
      <w:proofErr w:type="gramEnd"/>
      <w:r w:rsidR="00815612">
        <w:rPr>
          <w:rFonts w:eastAsiaTheme="minorEastAsia"/>
          <w:iCs/>
          <w:szCs w:val="24"/>
        </w:rPr>
        <w:t xml:space="preserve"> </w:t>
      </w:r>
      <m:oMath>
        <m:sSub>
          <m:sSubPr>
            <m:ctrlPr>
              <w:rPr>
                <w:rFonts w:ascii="Cambria Math" w:eastAsiaTheme="minorEastAsia" w:hAnsi="Cambria Math"/>
                <w:i/>
                <w:iCs/>
                <w:szCs w:val="24"/>
              </w:rPr>
            </m:ctrlPr>
          </m:sSubPr>
          <m:e>
            <m:r>
              <w:rPr>
                <w:rFonts w:ascii="Cambria Math" w:eastAsiaTheme="minorEastAsia" w:hAnsi="Cambria Math"/>
                <w:szCs w:val="24"/>
              </w:rPr>
              <m:t>W</m:t>
            </m:r>
          </m:e>
          <m:sub>
            <m:r>
              <w:rPr>
                <w:rFonts w:ascii="Cambria Math" w:eastAsiaTheme="minorEastAsia" w:hAnsi="Cambria Math"/>
                <w:szCs w:val="24"/>
              </w:rPr>
              <m:t>fan</m:t>
            </m:r>
          </m:sub>
        </m:sSub>
      </m:oMath>
      <w:r w:rsidR="00815612">
        <w:rPr>
          <w:rFonts w:eastAsiaTheme="minorEastAsia"/>
          <w:iCs/>
          <w:szCs w:val="24"/>
        </w:rPr>
        <w:t xml:space="preserve"> refers to </w:t>
      </w:r>
      <w:r w:rsidR="00EE55DD">
        <w:rPr>
          <w:rFonts w:eastAsiaTheme="minorEastAsia"/>
          <w:iCs/>
          <w:szCs w:val="24"/>
        </w:rPr>
        <w:t>programmed</w:t>
      </w:r>
      <w:r w:rsidR="00815612">
        <w:rPr>
          <w:rFonts w:eastAsiaTheme="minorEastAsia"/>
          <w:iCs/>
          <w:szCs w:val="24"/>
        </w:rPr>
        <w:t xml:space="preserve"> fan power in </w:t>
      </w:r>
      <w:r w:rsidR="008F7F5E">
        <w:rPr>
          <w:rFonts w:eastAsiaTheme="minorEastAsia"/>
          <w:iCs/>
          <w:szCs w:val="24"/>
        </w:rPr>
        <w:t xml:space="preserve">kW </w:t>
      </w:r>
      <w:r w:rsidR="00EE55DD">
        <w:rPr>
          <w:rFonts w:eastAsiaTheme="minorEastAsia"/>
          <w:iCs/>
          <w:szCs w:val="24"/>
        </w:rPr>
        <w:t>in</w:t>
      </w:r>
      <w:r w:rsidR="00815612">
        <w:rPr>
          <w:rFonts w:eastAsiaTheme="minorEastAsia"/>
          <w:iCs/>
          <w:szCs w:val="24"/>
        </w:rPr>
        <w:t xml:space="preserve"> the VFD panel (see</w:t>
      </w:r>
      <w:r w:rsidR="00D62B85">
        <w:rPr>
          <w:rFonts w:eastAsiaTheme="minorEastAsia"/>
          <w:iCs/>
          <w:szCs w:val="24"/>
        </w:rPr>
        <w:t xml:space="preserve"> Table 2-1</w:t>
      </w:r>
      <w:r w:rsidR="00815612">
        <w:rPr>
          <w:rFonts w:eastAsiaTheme="minorEastAsia"/>
          <w:iCs/>
          <w:szCs w:val="24"/>
        </w:rPr>
        <w:t>).</w:t>
      </w:r>
    </w:p>
    <w:p w14:paraId="284D5E10" w14:textId="517FC6E3" w:rsidR="00B31EBC" w:rsidRDefault="00B31EBC" w:rsidP="00BB5B94">
      <w:pPr>
        <w:spacing w:line="480" w:lineRule="auto"/>
        <w:jc w:val="both"/>
      </w:pPr>
      <w:r w:rsidRPr="00D72951">
        <w:rPr>
          <w:i/>
          <w:u w:val="single"/>
        </w:rPr>
        <w:t>Airflow velocity measurement device uncertainty</w:t>
      </w:r>
      <w:r>
        <w:t xml:space="preserve"> is estimated to be within </w:t>
      </w:r>
      <w:r>
        <w:rPr>
          <w:rFonts w:cs="Times New Roman"/>
        </w:rPr>
        <w:t>±</w:t>
      </w:r>
      <w:r>
        <w:t>2% of reading (</w:t>
      </w:r>
      <m:oMath>
        <m:sSub>
          <m:sSubPr>
            <m:ctrlPr>
              <w:rPr>
                <w:rFonts w:ascii="Cambria Math" w:hAnsi="Cambria Math"/>
                <w:i/>
                <w:sz w:val="22"/>
              </w:rPr>
            </m:ctrlPr>
          </m:sSubPr>
          <m:e>
            <m:r>
              <w:rPr>
                <w:rFonts w:ascii="Cambria Math" w:hAnsi="Cambria Math"/>
              </w:rPr>
              <m:t>U</m:t>
            </m:r>
          </m:e>
          <m:sub>
            <m:r>
              <w:rPr>
                <w:rFonts w:ascii="Cambria Math" w:hAnsi="Cambria Math"/>
              </w:rPr>
              <m:t>velocity sensor</m:t>
            </m:r>
          </m:sub>
        </m:sSub>
        <m:r>
          <w:rPr>
            <w:rFonts w:ascii="Cambria Math" w:hAnsi="Cambria Math"/>
            <w:sz w:val="22"/>
          </w:rPr>
          <m:t>=0.02</m:t>
        </m:r>
      </m:oMath>
      <w:r>
        <w:t>)</w:t>
      </w:r>
      <w:r w:rsidR="00B447A7">
        <w:t>,</w:t>
      </w:r>
      <w:r>
        <w:t xml:space="preserve"> according to </w:t>
      </w:r>
      <w:r w:rsidR="00B447A7">
        <w:t xml:space="preserve">the </w:t>
      </w:r>
      <w:r>
        <w:t>manufacturer.</w:t>
      </w:r>
    </w:p>
    <w:p w14:paraId="3D50972F" w14:textId="3CF1709B" w:rsidR="00BB5B94" w:rsidRDefault="00BB5B94" w:rsidP="00BB5B94">
      <w:pPr>
        <w:spacing w:line="480" w:lineRule="auto"/>
        <w:jc w:val="both"/>
      </w:pPr>
      <w:r w:rsidRPr="00D72951">
        <w:rPr>
          <w:i/>
          <w:u w:val="single"/>
        </w:rPr>
        <w:t xml:space="preserve">Measured airflow velocity </w:t>
      </w:r>
      <w:r w:rsidR="000D4E79" w:rsidRPr="00D72951">
        <w:rPr>
          <w:i/>
          <w:u w:val="single"/>
        </w:rPr>
        <w:t>error</w:t>
      </w:r>
      <w:r>
        <w:t xml:space="preserve"> is defined by </w:t>
      </w:r>
      <w:r w:rsidR="00D62B85">
        <w:t>Equation 4-2</w:t>
      </w:r>
      <w:r>
        <w:t xml:space="preserve"> through propagation of non-homothetic velocity distribution (i.e.</w:t>
      </w:r>
      <w:r w:rsidR="00312467">
        <w:t>,</w:t>
      </w:r>
      <w:r>
        <w:t xml:space="preserve"> RMSE% </w:t>
      </w:r>
      <w:r w:rsidR="0027019C">
        <w:t xml:space="preserve">at 95% confidence </w:t>
      </w:r>
      <w:r>
        <w:t>for each case</w:t>
      </w:r>
      <w:r w:rsidR="00B447A7">
        <w:t>,</w:t>
      </w:r>
      <w:r>
        <w:t xml:space="preserve"> according to </w:t>
      </w:r>
      <w:r w:rsidR="00D62B85">
        <w:t>Table 3-7</w:t>
      </w:r>
      <w:r w:rsidR="00312467">
        <w:t>-</w:t>
      </w:r>
      <w:r>
        <w:t xml:space="preserve">results for 3-P measurements) and </w:t>
      </w:r>
      <m:oMath>
        <m:sSub>
          <m:sSubPr>
            <m:ctrlPr>
              <w:rPr>
                <w:rFonts w:ascii="Cambria Math" w:hAnsi="Cambria Math"/>
                <w:i/>
                <w:sz w:val="22"/>
              </w:rPr>
            </m:ctrlPr>
          </m:sSubPr>
          <m:e>
            <m:r>
              <w:rPr>
                <w:rFonts w:ascii="Cambria Math" w:hAnsi="Cambria Math"/>
              </w:rPr>
              <m:t>U</m:t>
            </m:r>
          </m:e>
          <m:sub>
            <m:r>
              <w:rPr>
                <w:rFonts w:ascii="Cambria Math" w:hAnsi="Cambria Math"/>
              </w:rPr>
              <m:t>velocity sensor</m:t>
            </m:r>
          </m:sub>
        </m:sSub>
      </m:oMath>
      <w:r>
        <w:rPr>
          <w:rFonts w:eastAsiaTheme="minorEastAsia"/>
          <w:sz w:val="22"/>
        </w:rPr>
        <w:t xml:space="preserve">  </w:t>
      </w:r>
      <w:r>
        <w:t>uncertainties.</w:t>
      </w:r>
    </w:p>
    <w:p w14:paraId="4A1F2BBC" w14:textId="2E39506E" w:rsidR="00BB5B94" w:rsidRDefault="007314CD" w:rsidP="00C169C4">
      <w:pPr>
        <w:pStyle w:val="Caption"/>
        <w:spacing w:line="360" w:lineRule="auto"/>
        <w:jc w:val="left"/>
        <w:rPr>
          <w:rFonts w:eastAsiaTheme="minorEastAsia"/>
          <w:iCs w:val="0"/>
          <w:sz w:val="24"/>
          <w:szCs w:val="24"/>
        </w:rPr>
      </w:pPr>
      <w:bookmarkStart w:id="148" w:name="_Ref466628463"/>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w:t>
      </w:r>
      <w:r w:rsidR="00DE3065">
        <w:rPr>
          <w:sz w:val="24"/>
          <w:szCs w:val="24"/>
        </w:rPr>
        <w:fldChar w:fldCharType="end"/>
      </w:r>
      <w:bookmarkEnd w:id="148"/>
      <w:r>
        <w:rPr>
          <w:sz w:val="24"/>
          <w:szCs w:val="24"/>
        </w:rPr>
        <w:t>)</w:t>
      </w:r>
      <w:r w:rsidR="00BB5B94" w:rsidRPr="000D4E79">
        <w:rPr>
          <w:sz w:val="24"/>
          <w:szCs w:val="24"/>
        </w:rPr>
        <w:tab/>
      </w:r>
      <w:r w:rsidR="00BB5B94" w:rsidRPr="000D4E79">
        <w:rPr>
          <w:sz w:val="24"/>
          <w:szCs w:val="24"/>
        </w:rPr>
        <w:tab/>
      </w:r>
      <w:r w:rsidR="00BB5B94" w:rsidRPr="000D4E79">
        <w:rPr>
          <w:sz w:val="24"/>
          <w:szCs w:val="24"/>
        </w:rPr>
        <w:tab/>
      </w:r>
      <m:oMath>
        <m:sSub>
          <m:sSubPr>
            <m:ctrlPr>
              <w:rPr>
                <w:rFonts w:ascii="Cambria Math" w:hAnsi="Cambria Math"/>
                <w:i/>
                <w:iCs w:val="0"/>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val="0"/>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rad>
          <m:radPr>
            <m:degHide m:val="1"/>
            <m:ctrlPr>
              <w:rPr>
                <w:rFonts w:ascii="Cambria Math" w:hAnsi="Cambria Math"/>
                <w:i/>
                <w:iCs w:val="0"/>
                <w:sz w:val="24"/>
                <w:szCs w:val="24"/>
              </w:rPr>
            </m:ctrlPr>
          </m:radPr>
          <m:deg/>
          <m:e>
            <m:sSup>
              <m:sSupPr>
                <m:ctrlPr>
                  <w:rPr>
                    <w:rFonts w:ascii="Cambria Math" w:hAnsi="Cambria Math"/>
                    <w:i/>
                    <w:iCs w:val="0"/>
                    <w:sz w:val="24"/>
                    <w:szCs w:val="24"/>
                  </w:rPr>
                </m:ctrlPr>
              </m:sSupPr>
              <m:e>
                <m:d>
                  <m:dPr>
                    <m:ctrlPr>
                      <w:rPr>
                        <w:rFonts w:ascii="Cambria Math" w:hAnsi="Cambria Math"/>
                        <w:i/>
                        <w:iCs w:val="0"/>
                        <w:sz w:val="24"/>
                        <w:szCs w:val="24"/>
                      </w:rPr>
                    </m:ctrlPr>
                  </m:dPr>
                  <m:e>
                    <m:r>
                      <w:rPr>
                        <w:rFonts w:ascii="Cambria Math" w:hAnsi="Cambria Math"/>
                        <w:sz w:val="24"/>
                        <w:szCs w:val="24"/>
                      </w:rPr>
                      <m:t>2∙RMSE%</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iCs w:val="0"/>
                    <w:sz w:val="24"/>
                    <w:szCs w:val="24"/>
                  </w:rPr>
                </m:ctrlPr>
              </m:sSupPr>
              <m:e>
                <m:sSub>
                  <m:sSubPr>
                    <m:ctrlPr>
                      <w:rPr>
                        <w:rFonts w:ascii="Cambria Math" w:hAnsi="Cambria Math"/>
                        <w:i/>
                        <w:iCs w:val="0"/>
                        <w:sz w:val="24"/>
                        <w:szCs w:val="24"/>
                      </w:rPr>
                    </m:ctrlPr>
                  </m:sSubPr>
                  <m:e>
                    <m:r>
                      <w:rPr>
                        <w:rFonts w:ascii="Cambria Math" w:hAnsi="Cambria Math"/>
                        <w:sz w:val="24"/>
                        <w:szCs w:val="24"/>
                      </w:rPr>
                      <m:t>U</m:t>
                    </m:r>
                  </m:e>
                  <m:sub>
                    <m:r>
                      <w:rPr>
                        <w:rFonts w:ascii="Cambria Math" w:hAnsi="Cambria Math"/>
                        <w:sz w:val="24"/>
                        <w:szCs w:val="24"/>
                      </w:rPr>
                      <m:t>velocity sensor</m:t>
                    </m:r>
                  </m:sub>
                </m:sSub>
              </m:e>
              <m:sup>
                <m:r>
                  <w:rPr>
                    <w:rFonts w:ascii="Cambria Math" w:hAnsi="Cambria Math"/>
                    <w:sz w:val="24"/>
                    <w:szCs w:val="24"/>
                  </w:rPr>
                  <m:t>2</m:t>
                </m:r>
              </m:sup>
            </m:sSup>
          </m:e>
        </m:rad>
      </m:oMath>
    </w:p>
    <w:p w14:paraId="4BAAA4A1" w14:textId="3D8371C4" w:rsidR="000D4E79" w:rsidRPr="000D4E79" w:rsidRDefault="00A15722" w:rsidP="000D4E79">
      <w:pPr>
        <w:spacing w:line="480" w:lineRule="auto"/>
      </w:pPr>
      <w:proofErr w:type="gramStart"/>
      <w:r>
        <w:t>w</w:t>
      </w:r>
      <w:r w:rsidR="000D4E79">
        <w:t>here</w:t>
      </w:r>
      <w:proofErr w:type="gramEnd"/>
      <w:r w:rsidR="000D4E79">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oMath>
      <w:r w:rsidR="000D4E79">
        <w:rPr>
          <w:rFonts w:eastAsiaTheme="minorEastAsia"/>
          <w:szCs w:val="24"/>
        </w:rPr>
        <w:t xml:space="preserve"> refers </w:t>
      </w:r>
      <w:r w:rsidR="0027019C">
        <w:rPr>
          <w:rFonts w:eastAsiaTheme="minorEastAsia"/>
          <w:szCs w:val="24"/>
        </w:rPr>
        <w:t xml:space="preserve">to </w:t>
      </w:r>
      <w:r w:rsidR="000D4E79">
        <w:rPr>
          <w:rFonts w:eastAsiaTheme="minorEastAsia"/>
          <w:szCs w:val="24"/>
        </w:rPr>
        <w:t>measured average velocity</w:t>
      </w:r>
      <w:r>
        <w:rPr>
          <w:rFonts w:eastAsiaTheme="minorEastAsia"/>
          <w:szCs w:val="24"/>
        </w:rPr>
        <w:t xml:space="preserve"> in fpm</w:t>
      </w:r>
      <w:r w:rsidR="000D4E79">
        <w:rPr>
          <w:rFonts w:eastAsiaTheme="minorEastAsia"/>
          <w:szCs w:val="24"/>
        </w:rPr>
        <w:t xml:space="preserve"> by </w:t>
      </w:r>
      <w:r w:rsidR="00312467">
        <w:rPr>
          <w:rFonts w:eastAsiaTheme="minorEastAsia"/>
          <w:szCs w:val="24"/>
        </w:rPr>
        <w:t xml:space="preserve">the </w:t>
      </w:r>
      <w:r w:rsidR="000D4E79">
        <w:rPr>
          <w:rFonts w:eastAsiaTheme="minorEastAsia"/>
          <w:szCs w:val="24"/>
        </w:rPr>
        <w:t xml:space="preserve">3-P method per minute </w:t>
      </w:r>
      <m:oMath>
        <m:r>
          <w:rPr>
            <w:rFonts w:ascii="Cambria Math" w:eastAsiaTheme="minorEastAsia" w:hAnsi="Cambria Math"/>
            <w:szCs w:val="24"/>
          </w:rPr>
          <m:t>i</m:t>
        </m:r>
      </m:oMath>
      <w:r w:rsidR="000D4E79">
        <w:rPr>
          <w:rFonts w:eastAsiaTheme="minorEastAsia"/>
          <w:szCs w:val="24"/>
        </w:rPr>
        <w:t>.</w:t>
      </w:r>
    </w:p>
    <w:p w14:paraId="1E701BDF" w14:textId="43C08868" w:rsidR="00B31EBC" w:rsidRDefault="00B31EBC" w:rsidP="00B31EBC">
      <w:pPr>
        <w:spacing w:line="480" w:lineRule="auto"/>
        <w:jc w:val="both"/>
        <w:rPr>
          <w:rFonts w:eastAsiaTheme="minorEastAsia"/>
        </w:rPr>
      </w:pPr>
      <w:r w:rsidRPr="00D72951">
        <w:rPr>
          <w:rFonts w:eastAsiaTheme="minorEastAsia"/>
          <w:i/>
          <w:u w:val="single"/>
        </w:rPr>
        <w:t>Length measurement error</w:t>
      </w:r>
      <w:r>
        <w:rPr>
          <w:rFonts w:eastAsiaTheme="minorEastAsia"/>
        </w:rPr>
        <w:t xml:space="preserve"> for width</w:t>
      </w:r>
      <w:r w:rsidR="00A65A6B">
        <w:rPr>
          <w:rFonts w:eastAsiaTheme="minorEastAsia"/>
        </w:rPr>
        <w:t xml:space="preserve"> (</w:t>
      </w:r>
      <m:oMath>
        <m:r>
          <w:rPr>
            <w:rFonts w:ascii="Cambria Math" w:eastAsiaTheme="minorEastAsia" w:hAnsi="Cambria Math"/>
          </w:rPr>
          <m:t>L</m:t>
        </m:r>
      </m:oMath>
      <w:r w:rsidR="00A65A6B">
        <w:rPr>
          <w:rFonts w:eastAsiaTheme="minorEastAsia"/>
        </w:rPr>
        <w:t>)</w:t>
      </w:r>
      <w:r>
        <w:rPr>
          <w:rFonts w:eastAsiaTheme="minorEastAsia"/>
        </w:rPr>
        <w:t xml:space="preserve"> and depth</w:t>
      </w:r>
      <w:r w:rsidR="00A65A6B">
        <w:rPr>
          <w:rFonts w:eastAsiaTheme="minorEastAsia"/>
        </w:rPr>
        <w:t xml:space="preserve"> (</w:t>
      </w:r>
      <m:oMath>
        <m:r>
          <w:rPr>
            <w:rFonts w:ascii="Cambria Math" w:eastAsiaTheme="minorEastAsia" w:hAnsi="Cambria Math"/>
          </w:rPr>
          <m:t>D</m:t>
        </m:r>
      </m:oMath>
      <w:r w:rsidR="00A65A6B">
        <w:rPr>
          <w:rFonts w:eastAsiaTheme="minorEastAsia"/>
        </w:rPr>
        <w:t>)</w:t>
      </w:r>
      <w:r>
        <w:rPr>
          <w:rFonts w:eastAsiaTheme="minorEastAsia"/>
        </w:rPr>
        <w:t xml:space="preserve"> </w:t>
      </w:r>
      <w:r w:rsidR="00025EC8">
        <w:rPr>
          <w:rFonts w:eastAsiaTheme="minorEastAsia"/>
        </w:rPr>
        <w:t xml:space="preserve">of ductwork </w:t>
      </w:r>
      <w:r>
        <w:rPr>
          <w:rFonts w:eastAsiaTheme="minorEastAsia"/>
        </w:rPr>
        <w:t>can be estimated at 1/8</w:t>
      </w:r>
      <w:r w:rsidR="00A65A6B">
        <w:rPr>
          <w:rFonts w:eastAsiaTheme="minorEastAsia"/>
        </w:rPr>
        <w:t xml:space="preserve"> inch each (</w:t>
      </w:r>
      <m:oMath>
        <m:r>
          <w:rPr>
            <w:rFonts w:ascii="Cambria Math" w:eastAsiaTheme="minorEastAsia" w:hAnsi="Cambria Math"/>
          </w:rPr>
          <m:t>∆L=∆D=0.125 inch)</m:t>
        </m:r>
      </m:oMath>
      <w:r w:rsidR="00A65A6B">
        <w:rPr>
          <w:rFonts w:eastAsiaTheme="minorEastAsia"/>
        </w:rPr>
        <w:t>.</w:t>
      </w:r>
    </w:p>
    <w:p w14:paraId="635B1C46" w14:textId="23801434" w:rsidR="00A65A6B" w:rsidRDefault="00BB5B94" w:rsidP="00B31EBC">
      <w:pPr>
        <w:spacing w:line="480" w:lineRule="auto"/>
        <w:jc w:val="both"/>
        <w:rPr>
          <w:rFonts w:eastAsiaTheme="minorEastAsia"/>
        </w:rPr>
      </w:pPr>
      <w:r w:rsidRPr="00D72951">
        <w:rPr>
          <w:rFonts w:eastAsiaTheme="minorEastAsia"/>
          <w:i/>
          <w:u w:val="single"/>
        </w:rPr>
        <w:t>Area measurement error</w:t>
      </w:r>
      <w:r>
        <w:rPr>
          <w:rFonts w:eastAsiaTheme="minorEastAsia"/>
        </w:rPr>
        <w:t xml:space="preserve"> can be defined by </w:t>
      </w:r>
      <w:r w:rsidR="00D62B85">
        <w:rPr>
          <w:rFonts w:eastAsiaTheme="minorEastAsia"/>
        </w:rPr>
        <w:t>Equation 4-3</w:t>
      </w:r>
      <w:r w:rsidR="00B565EB">
        <w:rPr>
          <w:rFonts w:eastAsiaTheme="minorEastAsia"/>
        </w:rPr>
        <w:t xml:space="preserve"> [Hickman, 2004] as follows:</w:t>
      </w:r>
    </w:p>
    <w:p w14:paraId="0AFA01D0" w14:textId="04795185" w:rsidR="00BB5B94" w:rsidRDefault="007314CD" w:rsidP="00C169C4">
      <w:pPr>
        <w:pStyle w:val="Caption"/>
        <w:spacing w:line="360" w:lineRule="auto"/>
        <w:jc w:val="left"/>
        <w:rPr>
          <w:rFonts w:eastAsiaTheme="minorEastAsia"/>
          <w:iCs w:val="0"/>
          <w:sz w:val="24"/>
          <w:szCs w:val="24"/>
        </w:rPr>
      </w:pPr>
      <w:bookmarkStart w:id="149" w:name="_Ref466627947"/>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3</w:t>
      </w:r>
      <w:r w:rsidR="00DE3065">
        <w:rPr>
          <w:sz w:val="24"/>
          <w:szCs w:val="24"/>
        </w:rPr>
        <w:fldChar w:fldCharType="end"/>
      </w:r>
      <w:bookmarkEnd w:id="149"/>
      <w:r>
        <w:rPr>
          <w:sz w:val="24"/>
          <w:szCs w:val="24"/>
        </w:rPr>
        <w:t>)</w:t>
      </w:r>
      <w:r w:rsidR="00BB5B94" w:rsidRPr="00BB5B94">
        <w:rPr>
          <w:sz w:val="24"/>
          <w:szCs w:val="24"/>
        </w:rPr>
        <w:tab/>
      </w:r>
      <w:r w:rsidR="00BB5B94" w:rsidRPr="00BB5B94">
        <w:rPr>
          <w:sz w:val="24"/>
          <w:szCs w:val="24"/>
        </w:rPr>
        <w:tab/>
      </w:r>
      <w:r w:rsidR="00BB5B94" w:rsidRPr="00BB5B94">
        <w:rPr>
          <w:sz w:val="24"/>
          <w:szCs w:val="24"/>
        </w:rPr>
        <w:tab/>
      </w:r>
      <m:oMath>
        <m:r>
          <w:rPr>
            <w:rFonts w:ascii="Cambria Math" w:eastAsiaTheme="minorEastAsia" w:hAnsi="Cambria Math"/>
            <w:sz w:val="24"/>
            <w:szCs w:val="24"/>
          </w:rPr>
          <m:t>∆A=±</m:t>
        </m:r>
        <m:rad>
          <m:radPr>
            <m:degHide m:val="1"/>
            <m:ctrlPr>
              <w:rPr>
                <w:rFonts w:ascii="Cambria Math" w:eastAsiaTheme="minorEastAsia" w:hAnsi="Cambria Math"/>
                <w:i/>
                <w:iCs w:val="0"/>
                <w:sz w:val="24"/>
                <w:szCs w:val="24"/>
              </w:rPr>
            </m:ctrlPr>
          </m:radPr>
          <m:deg/>
          <m:e>
            <m:sSup>
              <m:sSupPr>
                <m:ctrlPr>
                  <w:rPr>
                    <w:rFonts w:ascii="Cambria Math" w:eastAsiaTheme="minorEastAsia" w:hAnsi="Cambria Math"/>
                    <w:i/>
                    <w:iCs w:val="0"/>
                    <w:sz w:val="24"/>
                    <w:szCs w:val="24"/>
                  </w:rPr>
                </m:ctrlPr>
              </m:sSupPr>
              <m:e>
                <m:d>
                  <m:dPr>
                    <m:begChr m:val="|"/>
                    <m:endChr m:val="|"/>
                    <m:ctrlPr>
                      <w:rPr>
                        <w:rFonts w:ascii="Cambria Math" w:eastAsiaTheme="minorEastAsia" w:hAnsi="Cambria Math"/>
                        <w:i/>
                        <w:iCs w:val="0"/>
                        <w:sz w:val="24"/>
                        <w:szCs w:val="24"/>
                      </w:rPr>
                    </m:ctrlPr>
                  </m:dPr>
                  <m:e>
                    <m:f>
                      <m:fPr>
                        <m:ctrlPr>
                          <w:rPr>
                            <w:rFonts w:ascii="Cambria Math" w:eastAsiaTheme="minorEastAsia" w:hAnsi="Cambria Math"/>
                            <w:i/>
                            <w:iCs w:val="0"/>
                            <w:sz w:val="24"/>
                            <w:szCs w:val="24"/>
                          </w:rPr>
                        </m:ctrlPr>
                      </m:fPr>
                      <m:num>
                        <m:r>
                          <w:rPr>
                            <w:rFonts w:ascii="Cambria Math" w:hAnsi="Cambria Math"/>
                            <w:sz w:val="24"/>
                            <w:szCs w:val="24"/>
                          </w:rPr>
                          <m:t>∂A</m:t>
                        </m:r>
                      </m:num>
                      <m:den>
                        <m:r>
                          <w:rPr>
                            <w:rFonts w:ascii="Cambria Math" w:hAnsi="Cambria Math"/>
                            <w:sz w:val="24"/>
                            <w:szCs w:val="24"/>
                          </w:rPr>
                          <m:t>∂L</m:t>
                        </m:r>
                      </m:den>
                    </m:f>
                    <m:r>
                      <w:rPr>
                        <w:rFonts w:ascii="Cambria Math" w:eastAsiaTheme="minorEastAsia" w:hAnsi="Cambria Math"/>
                        <w:sz w:val="24"/>
                        <w:szCs w:val="24"/>
                      </w:rPr>
                      <m:t>∙∆L</m:t>
                    </m:r>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iCs w:val="0"/>
                    <w:sz w:val="24"/>
                    <w:szCs w:val="24"/>
                  </w:rPr>
                </m:ctrlPr>
              </m:sSupPr>
              <m:e>
                <m:d>
                  <m:dPr>
                    <m:begChr m:val="|"/>
                    <m:endChr m:val="|"/>
                    <m:ctrlPr>
                      <w:rPr>
                        <w:rFonts w:ascii="Cambria Math" w:eastAsiaTheme="minorEastAsia" w:hAnsi="Cambria Math"/>
                        <w:i/>
                        <w:iCs w:val="0"/>
                        <w:sz w:val="24"/>
                        <w:szCs w:val="24"/>
                      </w:rPr>
                    </m:ctrlPr>
                  </m:dPr>
                  <m:e>
                    <m:f>
                      <m:fPr>
                        <m:ctrlPr>
                          <w:rPr>
                            <w:rFonts w:ascii="Cambria Math" w:eastAsiaTheme="minorEastAsia" w:hAnsi="Cambria Math"/>
                            <w:i/>
                            <w:iCs w:val="0"/>
                            <w:sz w:val="24"/>
                            <w:szCs w:val="24"/>
                          </w:rPr>
                        </m:ctrlPr>
                      </m:fPr>
                      <m:num>
                        <m:r>
                          <w:rPr>
                            <w:rFonts w:ascii="Cambria Math" w:hAnsi="Cambria Math"/>
                            <w:sz w:val="24"/>
                            <w:szCs w:val="24"/>
                          </w:rPr>
                          <m:t>∂A</m:t>
                        </m:r>
                      </m:num>
                      <m:den>
                        <m:r>
                          <w:rPr>
                            <w:rFonts w:ascii="Cambria Math" w:hAnsi="Cambria Math"/>
                            <w:sz w:val="24"/>
                            <w:szCs w:val="24"/>
                          </w:rPr>
                          <m:t>∂D</m:t>
                        </m:r>
                      </m:den>
                    </m:f>
                    <m:r>
                      <w:rPr>
                        <w:rFonts w:ascii="Cambria Math" w:eastAsiaTheme="minorEastAsia" w:hAnsi="Cambria Math"/>
                        <w:sz w:val="24"/>
                        <w:szCs w:val="24"/>
                      </w:rPr>
                      <m:t>∙∆D</m:t>
                    </m:r>
                  </m:e>
                </m:d>
              </m:e>
              <m:sup>
                <m:r>
                  <w:rPr>
                    <w:rFonts w:ascii="Cambria Math" w:eastAsiaTheme="minorEastAsia" w:hAnsi="Cambria Math"/>
                    <w:sz w:val="24"/>
                    <w:szCs w:val="24"/>
                  </w:rPr>
                  <m:t>2</m:t>
                </m:r>
              </m:sup>
            </m:sSup>
          </m:e>
        </m:rad>
      </m:oMath>
    </w:p>
    <w:p w14:paraId="1764B906" w14:textId="1579CD24" w:rsidR="000D4E79" w:rsidRDefault="00A15722" w:rsidP="000D4E79">
      <w:pPr>
        <w:spacing w:line="480" w:lineRule="auto"/>
      </w:pPr>
      <w:proofErr w:type="gramStart"/>
      <w:r>
        <w:t>w</w:t>
      </w:r>
      <w:r w:rsidR="000D4E79">
        <w:t>here</w:t>
      </w:r>
      <w:proofErr w:type="gramEnd"/>
      <w:r w:rsidR="000D4E79">
        <w:t xml:space="preserve"> the derivatives for </w:t>
      </w:r>
      <w:r w:rsidR="00312467">
        <w:t xml:space="preserve">the </w:t>
      </w:r>
      <w:r w:rsidR="000D4E79">
        <w:t xml:space="preserve">area will depend </w:t>
      </w:r>
      <w:r w:rsidR="00312467">
        <w:t>on</w:t>
      </w:r>
      <w:r w:rsidR="000D4E79">
        <w:t xml:space="preserve"> the duct shape</w:t>
      </w:r>
      <w:r>
        <w:t>, i.e.</w:t>
      </w:r>
      <w:r w:rsidR="00312467">
        <w:t>,</w:t>
      </w:r>
      <w:r>
        <w:t xml:space="preserve"> </w:t>
      </w:r>
      <w:r w:rsidR="00F4738F">
        <w:t>rectangular or</w:t>
      </w:r>
      <w:r w:rsidR="000D4E79">
        <w:t xml:space="preserve"> oval duct</w:t>
      </w:r>
      <w:r w:rsidR="00F4738F">
        <w:t xml:space="preserve"> sections</w:t>
      </w:r>
      <w:r w:rsidR="000D4E79">
        <w:t>.</w:t>
      </w:r>
    </w:p>
    <w:p w14:paraId="0BBA6EEC" w14:textId="14C46485" w:rsidR="00BB5B94" w:rsidRDefault="000D4E79" w:rsidP="000D4E79">
      <w:pPr>
        <w:spacing w:line="480" w:lineRule="auto"/>
      </w:pPr>
      <w:r>
        <w:t xml:space="preserve">Then, for rectangular </w:t>
      </w:r>
      <w:r w:rsidR="00B368AF">
        <w:t xml:space="preserve">ducts, </w:t>
      </w:r>
      <w:r w:rsidR="00312467">
        <w:t xml:space="preserve">the </w:t>
      </w:r>
      <w:r w:rsidR="00B368AF">
        <w:t xml:space="preserve">cross-sectional </w:t>
      </w:r>
      <w:r>
        <w:t>area is defined as follows:</w:t>
      </w:r>
    </w:p>
    <w:p w14:paraId="005C5A35" w14:textId="5AAEAA38" w:rsidR="000D4E79"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4</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oMath>
    </w:p>
    <w:p w14:paraId="751D7776" w14:textId="26A668D2" w:rsidR="000D4E79" w:rsidRPr="000D4E79" w:rsidRDefault="000D4E79" w:rsidP="000D4E79">
      <w:pPr>
        <w:spacing w:line="480" w:lineRule="auto"/>
      </w:pPr>
      <w:r w:rsidRPr="000D4E79">
        <w:t>Then</w:t>
      </w:r>
      <w:r>
        <w:t xml:space="preserve">, </w:t>
      </w:r>
      <w:r w:rsidR="00B447A7">
        <w:t xml:space="preserve">the </w:t>
      </w:r>
      <w:r>
        <w:t>derivatives can be defined as follows:</w:t>
      </w:r>
    </w:p>
    <w:p w14:paraId="48D939BF" w14:textId="549F8EC0" w:rsidR="000D4E79"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5</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∂L</m:t>
            </m:r>
          </m:den>
        </m:f>
        <m:r>
          <m:rPr>
            <m:sty m:val="p"/>
          </m:rPr>
          <w:rPr>
            <w:rFonts w:ascii="Cambria Math" w:hAnsi="Cambria Math"/>
            <w:sz w:val="24"/>
            <w:szCs w:val="24"/>
          </w:rPr>
          <m:t>=</m:t>
        </m:r>
        <m:r>
          <w:rPr>
            <w:rFonts w:ascii="Cambria Math" w:hAnsi="Cambria Math"/>
            <w:sz w:val="24"/>
            <w:szCs w:val="24"/>
          </w:rPr>
          <m:t>D</m:t>
        </m:r>
      </m:oMath>
    </w:p>
    <w:p w14:paraId="50892529" w14:textId="3E5AA6DA" w:rsidR="000D4E79"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6</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∂D</m:t>
            </m:r>
          </m:den>
        </m:f>
        <m:r>
          <m:rPr>
            <m:sty m:val="p"/>
          </m:rPr>
          <w:rPr>
            <w:rFonts w:ascii="Cambria Math" w:hAnsi="Cambria Math"/>
            <w:sz w:val="24"/>
            <w:szCs w:val="24"/>
          </w:rPr>
          <m:t>=</m:t>
        </m:r>
        <m:r>
          <w:rPr>
            <w:rFonts w:ascii="Cambria Math" w:hAnsi="Cambria Math"/>
            <w:sz w:val="24"/>
            <w:szCs w:val="24"/>
          </w:rPr>
          <m:t>L</m:t>
        </m:r>
      </m:oMath>
    </w:p>
    <w:p w14:paraId="62DDD126" w14:textId="179A67F5" w:rsidR="000D4E79" w:rsidRDefault="000D4E79" w:rsidP="000D4E79">
      <w:pPr>
        <w:spacing w:line="480" w:lineRule="auto"/>
      </w:pPr>
      <w:r>
        <w:t xml:space="preserve">For oval ducts, </w:t>
      </w:r>
      <w:r w:rsidR="00312467">
        <w:t xml:space="preserve">the </w:t>
      </w:r>
      <w:r w:rsidR="00B368AF">
        <w:t xml:space="preserve">cross-sectional </w:t>
      </w:r>
      <w:r>
        <w:t>area is defined as follows:</w:t>
      </w:r>
    </w:p>
    <w:p w14:paraId="4257A2D0" w14:textId="5327902F" w:rsidR="000D4E79"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7</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hAnsi="Cambria Math"/>
            <w:sz w:val="24"/>
            <w:szCs w:val="24"/>
          </w:rPr>
          <m:t>A</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π</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4</m:t>
            </m:r>
          </m:den>
        </m:f>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oMath>
    </w:p>
    <w:p w14:paraId="2AC47E24" w14:textId="54D24B1F" w:rsidR="000D4E79" w:rsidRPr="000D4E79" w:rsidRDefault="000D4E79" w:rsidP="000D4E79">
      <w:pPr>
        <w:spacing w:line="480" w:lineRule="auto"/>
      </w:pPr>
      <w:r w:rsidRPr="000D4E79">
        <w:t>Then</w:t>
      </w:r>
      <w:r>
        <w:t xml:space="preserve">, </w:t>
      </w:r>
      <w:r w:rsidR="00B447A7">
        <w:t xml:space="preserve">the </w:t>
      </w:r>
      <w:r>
        <w:t>derivatives can be defined as follows:</w:t>
      </w:r>
    </w:p>
    <w:p w14:paraId="6DC4AF5D" w14:textId="2F117420" w:rsidR="000D4E79"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8</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∂L</m:t>
            </m:r>
          </m:den>
        </m:f>
        <m:r>
          <m:rPr>
            <m:sty m:val="p"/>
          </m:rPr>
          <w:rPr>
            <w:rFonts w:ascii="Cambria Math" w:hAnsi="Cambria Math"/>
            <w:sz w:val="24"/>
            <w:szCs w:val="24"/>
          </w:rPr>
          <m:t>=</m:t>
        </m:r>
        <m:r>
          <w:rPr>
            <w:rFonts w:ascii="Cambria Math" w:hAnsi="Cambria Math"/>
            <w:sz w:val="24"/>
            <w:szCs w:val="24"/>
          </w:rPr>
          <m:t>D</m:t>
        </m:r>
      </m:oMath>
    </w:p>
    <w:p w14:paraId="2D886ED5" w14:textId="6B67760D" w:rsidR="000D4E79" w:rsidRPr="00B175A2" w:rsidRDefault="007314CD" w:rsidP="004F725E">
      <w:pPr>
        <w:pStyle w:val="Caption"/>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9</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∂D</m:t>
            </m:r>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π</m:t>
            </m:r>
            <m:r>
              <m:rPr>
                <m:sty m:val="p"/>
              </m:rPr>
              <w:rPr>
                <w:rFonts w:ascii="Cambria Math" w:hAnsi="Cambria Math"/>
                <w:sz w:val="24"/>
                <w:szCs w:val="24"/>
              </w:rPr>
              <m:t>∙</m:t>
            </m:r>
            <m:r>
              <w:rPr>
                <w:rFonts w:ascii="Cambria Math" w:hAnsi="Cambria Math"/>
                <w:sz w:val="24"/>
                <w:szCs w:val="24"/>
              </w:rPr>
              <m:t>D</m:t>
            </m:r>
          </m:num>
          <m:den>
            <m:r>
              <m:rPr>
                <m:sty m:val="p"/>
              </m:rPr>
              <w:rPr>
                <w:rFonts w:ascii="Cambria Math" w:hAnsi="Cambria Math"/>
                <w:sz w:val="24"/>
                <w:szCs w:val="24"/>
              </w:rPr>
              <m:t>2</m:t>
            </m:r>
          </m:den>
        </m:f>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-2</m:t>
        </m:r>
        <m:r>
          <w:rPr>
            <w:rFonts w:ascii="Cambria Math" w:hAnsi="Cambria Math"/>
            <w:sz w:val="24"/>
            <w:szCs w:val="24"/>
          </w:rPr>
          <m:t>D</m:t>
        </m:r>
      </m:oMath>
    </w:p>
    <w:p w14:paraId="0D5170B0" w14:textId="3937A417" w:rsidR="0027019C" w:rsidRPr="00A02671" w:rsidRDefault="0027019C" w:rsidP="002F58AC">
      <w:pPr>
        <w:pStyle w:val="Heading3"/>
        <w:numPr>
          <w:ilvl w:val="2"/>
          <w:numId w:val="33"/>
        </w:numPr>
        <w:spacing w:before="120"/>
        <w:ind w:left="720"/>
      </w:pPr>
      <w:bookmarkStart w:id="150" w:name="_Toc466966400"/>
      <w:r>
        <w:t>Error propagation</w:t>
      </w:r>
      <w:bookmarkEnd w:id="150"/>
    </w:p>
    <w:p w14:paraId="6A0AE22A" w14:textId="6DD7D73F" w:rsidR="001E5EFD" w:rsidRDefault="0027019C" w:rsidP="008929CB">
      <w:pPr>
        <w:spacing w:line="480" w:lineRule="auto"/>
        <w:jc w:val="both"/>
      </w:pPr>
      <w:r>
        <w:t>In order to generate uncertainty bands for fan performance curves</w:t>
      </w:r>
      <w:r w:rsidR="00B565EB">
        <w:t>, error propagations for</w:t>
      </w:r>
      <w:r>
        <w:t xml:space="preserve"> fan head</w:t>
      </w:r>
      <w:r w:rsidR="00B565EB">
        <w:t>, airflow, fan power</w:t>
      </w:r>
      <w:r>
        <w:t xml:space="preserve"> and fan efficiency need to be performed. Described uncertain</w:t>
      </w:r>
      <w:r w:rsidR="0080233D">
        <w:t>ties and errors in Section 4.2.1</w:t>
      </w:r>
      <w:r>
        <w:t xml:space="preserve"> </w:t>
      </w:r>
      <w:r w:rsidR="008F7F5E">
        <w:t>are</w:t>
      </w:r>
      <w:r w:rsidR="00067588">
        <w:t xml:space="preserve"> </w:t>
      </w:r>
      <w:r w:rsidR="00184072">
        <w:t>fundamental for</w:t>
      </w:r>
      <w:r>
        <w:t xml:space="preserve"> these </w:t>
      </w:r>
      <w:r w:rsidR="00184072">
        <w:t xml:space="preserve">uncertainty </w:t>
      </w:r>
      <w:r w:rsidR="00B565EB">
        <w:t>propagations.</w:t>
      </w:r>
    </w:p>
    <w:p w14:paraId="24D7D671" w14:textId="77777777" w:rsidR="00E2472D" w:rsidRDefault="00E2472D">
      <w:pPr>
        <w:spacing w:line="259" w:lineRule="auto"/>
        <w:rPr>
          <w:i/>
          <w:u w:val="single"/>
        </w:rPr>
      </w:pPr>
      <w:r>
        <w:rPr>
          <w:i/>
          <w:u w:val="single"/>
        </w:rPr>
        <w:br w:type="page"/>
      </w:r>
    </w:p>
    <w:p w14:paraId="4D55EB36" w14:textId="1C3B2A70" w:rsidR="001E5EFD" w:rsidRPr="00D72951" w:rsidRDefault="001E5EFD" w:rsidP="00D72951">
      <w:pPr>
        <w:spacing w:line="480" w:lineRule="auto"/>
        <w:rPr>
          <w:i/>
        </w:rPr>
      </w:pPr>
      <w:r w:rsidRPr="00D72951">
        <w:rPr>
          <w:i/>
          <w:u w:val="single"/>
        </w:rPr>
        <w:t>Equivalent fan head error</w:t>
      </w:r>
      <w:r w:rsidR="00571EFF" w:rsidRPr="00D72951">
        <w:rPr>
          <w:i/>
        </w:rPr>
        <w:t xml:space="preserv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e</m:t>
            </m:r>
          </m:sub>
        </m:sSub>
      </m:oMath>
      <w:r w:rsidR="00571EFF" w:rsidRPr="00D72951">
        <w:rPr>
          <w:rFonts w:eastAsiaTheme="minorEastAsia"/>
          <w:i/>
          <w:szCs w:val="24"/>
        </w:rPr>
        <w:t>)</w:t>
      </w:r>
    </w:p>
    <w:p w14:paraId="170B7F47" w14:textId="3A2D12A1" w:rsidR="0045035D" w:rsidRDefault="0045035D" w:rsidP="0045035D">
      <w:pPr>
        <w:spacing w:line="480" w:lineRule="auto"/>
        <w:jc w:val="both"/>
      </w:pPr>
      <w:r>
        <w:t>The analysis can be performed in the following manner, assuming a generic equation of the following form:</w:t>
      </w:r>
    </w:p>
    <w:p w14:paraId="5FC7406D" w14:textId="1BD76B54" w:rsidR="001E5EFD" w:rsidRPr="00B175A2" w:rsidRDefault="007314CD" w:rsidP="00C169C4">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10</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r>
          <m:rPr>
            <m:sty m:val="p"/>
          </m:rPr>
          <w:rPr>
            <w:rFonts w:ascii="Cambria Math" w:hAnsi="Cambria Math"/>
            <w:sz w:val="24"/>
            <w:szCs w:val="24"/>
          </w:rPr>
          <m:t>=</m:t>
        </m:r>
        <m:r>
          <w:rPr>
            <w:rFonts w:ascii="Cambria Math" w:hAnsi="Cambria Math"/>
            <w:sz w:val="24"/>
            <w:szCs w:val="24"/>
          </w:rPr>
          <m:t>f</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d>
      </m:oMath>
    </w:p>
    <w:p w14:paraId="742D454A" w14:textId="65BC656F" w:rsidR="001E5EFD" w:rsidRPr="005E4DEA" w:rsidRDefault="00827718" w:rsidP="008929CB">
      <w:pPr>
        <w:spacing w:line="480" w:lineRule="auto"/>
        <w:jc w:val="both"/>
        <w:rPr>
          <w:rFonts w:eastAsiaTheme="minorEastAsia"/>
          <w:szCs w:val="24"/>
        </w:rPr>
      </w:pPr>
      <w:proofErr w:type="gramStart"/>
      <w:r>
        <w:rPr>
          <w:szCs w:val="24"/>
        </w:rPr>
        <w:t>w</w:t>
      </w:r>
      <w:r w:rsidR="001E5EFD" w:rsidRPr="005E4DEA">
        <w:rPr>
          <w:szCs w:val="24"/>
        </w:rPr>
        <w:t>here</w:t>
      </w:r>
      <w:proofErr w:type="gramEnd"/>
      <w:r>
        <w:rPr>
          <w:szCs w:val="24"/>
        </w:rPr>
        <w:t xml:space="preserve"> </w:t>
      </w:r>
      <m:oMath>
        <m:sSub>
          <m:sSubPr>
            <m:ctrlPr>
              <w:rPr>
                <w:rFonts w:ascii="Cambria Math" w:hAnsi="Cambria Math"/>
                <w:szCs w:val="24"/>
              </w:rPr>
            </m:ctrlPr>
          </m:sSubPr>
          <m:e>
            <m:r>
              <w:rPr>
                <w:rFonts w:ascii="Cambria Math" w:hAnsi="Cambria Math"/>
                <w:szCs w:val="24"/>
              </w:rPr>
              <m:t>H</m:t>
            </m:r>
          </m:e>
          <m:sub>
            <m:r>
              <w:rPr>
                <w:rFonts w:ascii="Cambria Math" w:hAnsi="Cambria Math"/>
                <w:szCs w:val="24"/>
              </w:rPr>
              <m:t>e</m:t>
            </m:r>
          </m:sub>
        </m:sSub>
      </m:oMath>
      <w:r>
        <w:rPr>
          <w:rFonts w:eastAsiaTheme="minorEastAsia"/>
          <w:szCs w:val="24"/>
        </w:rPr>
        <w:t xml:space="preserve"> refers to equivalent fan head in in</w:t>
      </w:r>
      <w:r w:rsidR="006F59BE">
        <w:rPr>
          <w:rFonts w:eastAsiaTheme="minorEastAsia"/>
          <w:szCs w:val="24"/>
        </w:rPr>
        <w:t>ches of water</w:t>
      </w:r>
      <w:r w:rsidR="00A15722">
        <w:rPr>
          <w:rFonts w:eastAsiaTheme="minorEastAsia"/>
          <w:szCs w:val="24"/>
        </w:rPr>
        <w:t xml:space="preserve"> </w:t>
      </w:r>
      <w:r>
        <w:rPr>
          <w:rFonts w:eastAsiaTheme="minorEastAsia"/>
          <w:szCs w:val="24"/>
        </w:rPr>
        <w:t xml:space="preserve">per minute </w:t>
      </w:r>
      <m:oMath>
        <m:r>
          <w:rPr>
            <w:rFonts w:ascii="Cambria Math" w:eastAsiaTheme="minorEastAsia" w:hAnsi="Cambria Math"/>
            <w:szCs w:val="24"/>
          </w:rPr>
          <m:t>i</m:t>
        </m:r>
      </m:oMath>
      <w:r>
        <w:rPr>
          <w:rFonts w:eastAsiaTheme="minorEastAsia"/>
          <w:szCs w:val="24"/>
        </w:rPr>
        <w:t>,</w:t>
      </w:r>
      <w:r w:rsidR="001E5EFD" w:rsidRPr="005E4DEA">
        <w:rPr>
          <w:szCs w:val="24"/>
        </w:rPr>
        <w:t xml:space="preserv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i</m:t>
            </m:r>
          </m:sub>
        </m:sSub>
      </m:oMath>
      <w:r w:rsidR="001E5EFD" w:rsidRPr="005E4DEA">
        <w:rPr>
          <w:rFonts w:eastAsiaTheme="minorEastAsia"/>
          <w:szCs w:val="24"/>
        </w:rPr>
        <w:t xml:space="preserve"> refers</w:t>
      </w:r>
      <w:r>
        <w:rPr>
          <w:rFonts w:eastAsiaTheme="minorEastAsia"/>
          <w:szCs w:val="24"/>
        </w:rPr>
        <w:t xml:space="preserve"> to measured fan head in </w:t>
      </w:r>
      <w:r w:rsidR="00A15722">
        <w:rPr>
          <w:rFonts w:eastAsiaTheme="minorEastAsia"/>
          <w:szCs w:val="24"/>
        </w:rPr>
        <w:t>in</w:t>
      </w:r>
      <w:r w:rsidR="006F59BE">
        <w:rPr>
          <w:rFonts w:eastAsiaTheme="minorEastAsia"/>
          <w:szCs w:val="24"/>
        </w:rPr>
        <w:t>ches of water</w:t>
      </w:r>
      <w:r w:rsidR="001E5EFD" w:rsidRPr="005E4DEA">
        <w:rPr>
          <w:rFonts w:eastAsiaTheme="minorEastAsia"/>
          <w:szCs w:val="24"/>
        </w:rPr>
        <w:t xml:space="preserve"> per minute </w:t>
      </w:r>
      <m:oMath>
        <m:r>
          <w:rPr>
            <w:rFonts w:ascii="Cambria Math" w:eastAsiaTheme="minorEastAsia" w:hAnsi="Cambria Math"/>
            <w:szCs w:val="24"/>
          </w:rPr>
          <m:t>i</m:t>
        </m:r>
      </m:oMath>
      <w:r w:rsidR="00312467">
        <w:rPr>
          <w:rFonts w:eastAsiaTheme="minorEastAsia"/>
          <w:szCs w:val="24"/>
        </w:rPr>
        <w:t>,</w:t>
      </w:r>
      <w:r w:rsidR="001E5EFD" w:rsidRPr="005E4DEA">
        <w:rPr>
          <w:rFonts w:eastAsiaTheme="minorEastAsia"/>
          <w:szCs w:val="24"/>
        </w:rPr>
        <w:t xml:space="preserve"> and </w:t>
      </w:r>
      <m:oMath>
        <m:sSub>
          <m:sSubPr>
            <m:ctrlPr>
              <w:rPr>
                <w:rFonts w:ascii="Cambria Math" w:hAnsi="Cambria Math"/>
                <w:i/>
                <w:szCs w:val="24"/>
              </w:rPr>
            </m:ctrlPr>
          </m:sSubPr>
          <m:e>
            <m:r>
              <w:rPr>
                <w:rFonts w:ascii="Cambria Math" w:hAnsi="Cambria Math"/>
                <w:szCs w:val="24"/>
              </w:rPr>
              <m:t>ω</m:t>
            </m:r>
          </m:e>
          <m:sub>
            <m:r>
              <w:rPr>
                <w:rFonts w:ascii="Cambria Math" w:hAnsi="Cambria Math"/>
                <w:szCs w:val="24"/>
              </w:rPr>
              <m:t>i</m:t>
            </m:r>
          </m:sub>
        </m:sSub>
      </m:oMath>
      <w:r w:rsidR="001E5EFD" w:rsidRPr="005E4DEA">
        <w:rPr>
          <w:rFonts w:eastAsiaTheme="minorEastAsia"/>
          <w:szCs w:val="24"/>
        </w:rPr>
        <w:t xml:space="preserve"> refers to fan speed in Hz per minute </w:t>
      </w:r>
      <m:oMath>
        <m:r>
          <w:rPr>
            <w:rFonts w:ascii="Cambria Math" w:eastAsiaTheme="minorEastAsia" w:hAnsi="Cambria Math"/>
            <w:szCs w:val="24"/>
          </w:rPr>
          <m:t>i</m:t>
        </m:r>
      </m:oMath>
      <w:r w:rsidR="001E5EFD" w:rsidRPr="005E4DEA">
        <w:rPr>
          <w:rFonts w:eastAsiaTheme="minorEastAsia"/>
          <w:szCs w:val="24"/>
        </w:rPr>
        <w:t>.</w:t>
      </w:r>
    </w:p>
    <w:p w14:paraId="6C39F59D" w14:textId="7CBFA7F4" w:rsidR="001E5EFD" w:rsidRPr="00287E7B" w:rsidRDefault="001E5EFD" w:rsidP="008929CB">
      <w:pPr>
        <w:spacing w:line="480" w:lineRule="auto"/>
        <w:jc w:val="both"/>
        <w:rPr>
          <w:rFonts w:eastAsiaTheme="minorEastAsia"/>
          <w:szCs w:val="24"/>
        </w:rPr>
      </w:pPr>
      <w:r w:rsidRPr="00287E7B">
        <w:rPr>
          <w:rFonts w:eastAsiaTheme="minorEastAsia"/>
          <w:szCs w:val="24"/>
        </w:rPr>
        <w:t>Then, according to Liu et al. [2005],</w:t>
      </w:r>
      <w:r w:rsidR="00B565EB">
        <w:rPr>
          <w:rFonts w:eastAsiaTheme="minorEastAsia"/>
          <w:szCs w:val="24"/>
        </w:rPr>
        <w:t xml:space="preserve"> equivalent fan head error can be described by </w:t>
      </w:r>
      <w:r w:rsidR="00D62B85">
        <w:rPr>
          <w:rFonts w:eastAsiaTheme="minorEastAsia"/>
          <w:szCs w:val="24"/>
        </w:rPr>
        <w:t>Equation 4-11</w:t>
      </w:r>
      <w:r w:rsidRPr="00287E7B">
        <w:rPr>
          <w:rFonts w:eastAsiaTheme="minorEastAsia"/>
          <w:szCs w:val="24"/>
        </w:rPr>
        <w:t xml:space="preserve"> based on fan law conversion by </w:t>
      </w:r>
      <w:r w:rsidR="00D62B85">
        <w:rPr>
          <w:rFonts w:eastAsiaTheme="minorEastAsia"/>
          <w:szCs w:val="24"/>
        </w:rPr>
        <w:t>Equation 2-2</w:t>
      </w:r>
      <w:r w:rsidR="005E4DEA">
        <w:rPr>
          <w:rFonts w:eastAsiaTheme="minorEastAsia"/>
          <w:szCs w:val="24"/>
        </w:rPr>
        <w:t xml:space="preserve"> as follows:</w:t>
      </w:r>
    </w:p>
    <w:p w14:paraId="5ECB1FB8" w14:textId="7229E64C" w:rsidR="001E5EFD" w:rsidRPr="00B175A2" w:rsidRDefault="007314CD" w:rsidP="008A1CE1">
      <w:pPr>
        <w:pStyle w:val="Caption"/>
        <w:spacing w:line="360" w:lineRule="auto"/>
        <w:jc w:val="left"/>
        <w:rPr>
          <w:sz w:val="24"/>
          <w:szCs w:val="24"/>
        </w:rPr>
      </w:pPr>
      <w:bookmarkStart w:id="151" w:name="_Ref466637856"/>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11</w:t>
      </w:r>
      <w:r w:rsidR="00DE3065">
        <w:rPr>
          <w:sz w:val="24"/>
          <w:szCs w:val="24"/>
        </w:rPr>
        <w:fldChar w:fldCharType="end"/>
      </w:r>
      <w:bookmarkEnd w:id="151"/>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H</m:t>
            </m:r>
          </m:e>
          <m:sub>
            <m:r>
              <w:rPr>
                <w:rFonts w:ascii="Cambria Math" w:hAnsi="Cambria Math"/>
                <w:sz w:val="24"/>
                <w:szCs w:val="24"/>
              </w:rPr>
              <m:t>e</m:t>
            </m:r>
          </m:sub>
        </m:sSub>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H</m:t>
                        </m:r>
                      </m:e>
                      <m:sub>
                        <m:r>
                          <w:rPr>
                            <w:rFonts w:ascii="Cambria Math" w:hAnsi="Cambria Math"/>
                            <w:sz w:val="24"/>
                            <w:szCs w:val="24"/>
                          </w:rPr>
                          <m:t>i</m:t>
                        </m:r>
                      </m:sub>
                    </m:sSub>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ω</m:t>
                        </m:r>
                      </m:e>
                      <m:sub>
                        <m:r>
                          <w:rPr>
                            <w:rFonts w:ascii="Cambria Math" w:hAnsi="Cambria Math"/>
                            <w:sz w:val="24"/>
                            <w:szCs w:val="24"/>
                          </w:rPr>
                          <m:t>i</m:t>
                        </m:r>
                      </m:sub>
                    </m:sSub>
                  </m:e>
                </m:d>
              </m:e>
              <m:sup>
                <m:r>
                  <m:rPr>
                    <m:sty m:val="p"/>
                  </m:rPr>
                  <w:rPr>
                    <w:rFonts w:ascii="Cambria Math" w:hAnsi="Cambria Math"/>
                    <w:sz w:val="24"/>
                    <w:szCs w:val="24"/>
                  </w:rPr>
                  <m:t>2</m:t>
                </m:r>
              </m:sup>
            </m:sSup>
          </m:e>
        </m:rad>
      </m:oMath>
    </w:p>
    <w:p w14:paraId="5DBD14B8" w14:textId="2F87A4B3" w:rsidR="001E5EFD" w:rsidRDefault="00F4738F" w:rsidP="008929CB">
      <w:pPr>
        <w:spacing w:line="480" w:lineRule="auto"/>
        <w:jc w:val="both"/>
      </w:pPr>
      <w:proofErr w:type="gramStart"/>
      <w:r>
        <w:t>w</w:t>
      </w:r>
      <w:r w:rsidR="001E5EFD">
        <w:t>here</w:t>
      </w:r>
      <w:proofErr w:type="gramEnd"/>
      <w:r w:rsidR="006336B8">
        <w:t xml:space="preserve"> the derivatives can be defined as follows:</w:t>
      </w:r>
    </w:p>
    <w:p w14:paraId="102719A3" w14:textId="18F797EE" w:rsidR="001E5EFD"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12</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60</m:t>
                    </m:r>
                    <m:r>
                      <w:rPr>
                        <w:rFonts w:ascii="Cambria Math" w:hAnsi="Cambria Math"/>
                        <w:sz w:val="24"/>
                        <w:szCs w:val="24"/>
                      </w:rPr>
                      <m:t>Hz</m:t>
                    </m:r>
                  </m:e>
                </m:d>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sup>
                <m:r>
                  <m:rPr>
                    <m:sty m:val="p"/>
                  </m:rPr>
                  <w:rPr>
                    <w:rFonts w:ascii="Cambria Math" w:hAnsi="Cambria Math"/>
                    <w:sz w:val="24"/>
                    <w:szCs w:val="24"/>
                  </w:rPr>
                  <m:t>2</m:t>
                </m:r>
              </m:sup>
            </m:sSup>
          </m:den>
        </m:f>
      </m:oMath>
    </w:p>
    <w:p w14:paraId="318CAD49" w14:textId="08E81616" w:rsidR="001E5EFD"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13</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i</m:t>
                </m:r>
              </m:sub>
            </m:sSub>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60</m:t>
                    </m:r>
                    <m:r>
                      <w:rPr>
                        <w:rFonts w:ascii="Cambria Math" w:hAnsi="Cambria Math"/>
                        <w:sz w:val="24"/>
                        <w:szCs w:val="24"/>
                      </w:rPr>
                      <m:t>Hz</m:t>
                    </m:r>
                  </m:e>
                </m:d>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sup>
                <m:r>
                  <m:rPr>
                    <m:sty m:val="p"/>
                  </m:rPr>
                  <w:rPr>
                    <w:rFonts w:ascii="Cambria Math" w:hAnsi="Cambria Math"/>
                    <w:sz w:val="24"/>
                    <w:szCs w:val="24"/>
                  </w:rPr>
                  <m:t>3</m:t>
                </m:r>
              </m:sup>
            </m:sSup>
          </m:den>
        </m:f>
      </m:oMath>
    </w:p>
    <w:p w14:paraId="56030187" w14:textId="4368166D" w:rsidR="00287E7B" w:rsidRPr="00D72951" w:rsidRDefault="00287E7B" w:rsidP="00D72951">
      <w:pPr>
        <w:spacing w:line="480" w:lineRule="auto"/>
        <w:rPr>
          <w:i/>
        </w:rPr>
      </w:pPr>
      <w:r w:rsidRPr="00D72951">
        <w:rPr>
          <w:i/>
          <w:u w:val="single"/>
        </w:rPr>
        <w:t>Equivalent airflow error</w:t>
      </w:r>
      <w:r w:rsidR="00571EFF" w:rsidRPr="00D72951">
        <w:rPr>
          <w:i/>
        </w:rPr>
        <w:t xml:space="preserve"> (</w:t>
      </w:r>
      <m:oMath>
        <m:sSub>
          <m:sSubPr>
            <m:ctrlPr>
              <w:rPr>
                <w:rFonts w:ascii="Cambria Math" w:hAnsi="Cambria Math"/>
                <w:i/>
              </w:rPr>
            </m:ctrlPr>
          </m:sSubPr>
          <m:e>
            <m:r>
              <w:rPr>
                <w:rFonts w:ascii="Cambria Math" w:hAnsi="Cambria Math"/>
              </w:rPr>
              <m:t>∆Q</m:t>
            </m:r>
          </m:e>
          <m:sub>
            <m:r>
              <w:rPr>
                <w:rFonts w:ascii="Cambria Math" w:hAnsi="Cambria Math"/>
              </w:rPr>
              <m:t>e</m:t>
            </m:r>
          </m:sub>
        </m:sSub>
      </m:oMath>
      <w:r w:rsidR="00571EFF" w:rsidRPr="00D72951">
        <w:rPr>
          <w:i/>
        </w:rPr>
        <w:t>)</w:t>
      </w:r>
    </w:p>
    <w:p w14:paraId="0C67F1B5" w14:textId="77777777" w:rsidR="0045035D" w:rsidRDefault="0045035D" w:rsidP="0045035D">
      <w:pPr>
        <w:spacing w:line="480" w:lineRule="auto"/>
        <w:jc w:val="both"/>
      </w:pPr>
      <w:r>
        <w:t>The analysis can be performed in the following manner, assuming a generic equation of the following form:</w:t>
      </w:r>
    </w:p>
    <w:p w14:paraId="1AFFDFEE" w14:textId="3C7DD6AE" w:rsidR="00287E7B" w:rsidRDefault="007314CD" w:rsidP="008A1CE1">
      <w:pPr>
        <w:pStyle w:val="Caption"/>
        <w:spacing w:line="360" w:lineRule="auto"/>
        <w:jc w:val="left"/>
        <w:rPr>
          <w:rFonts w:eastAsiaTheme="minorEastAsia"/>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14</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r>
          <m:rPr>
            <m:sty m:val="p"/>
          </m:rPr>
          <w:rPr>
            <w:rFonts w:ascii="Cambria Math" w:hAnsi="Cambria Math"/>
            <w:sz w:val="24"/>
            <w:szCs w:val="24"/>
          </w:rPr>
          <m:t>=</m:t>
        </m:r>
        <m:r>
          <w:rPr>
            <w:rFonts w:ascii="Cambria Math" w:hAnsi="Cambria Math"/>
            <w:sz w:val="24"/>
            <w:szCs w:val="24"/>
          </w:rPr>
          <m:t>f</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d>
      </m:oMath>
    </w:p>
    <w:p w14:paraId="795BAFFA" w14:textId="3020256F" w:rsidR="001469C9" w:rsidRPr="005E4DEA" w:rsidRDefault="001469C9" w:rsidP="0080233D">
      <w:pPr>
        <w:spacing w:line="480" w:lineRule="auto"/>
        <w:jc w:val="both"/>
        <w:rPr>
          <w:rFonts w:eastAsiaTheme="minorEastAsia"/>
          <w:szCs w:val="24"/>
        </w:rPr>
      </w:pPr>
      <w:r>
        <w:rPr>
          <w:szCs w:val="24"/>
        </w:rPr>
        <w:t>w</w:t>
      </w:r>
      <w:r w:rsidRPr="005E4DEA">
        <w:rPr>
          <w:szCs w:val="24"/>
        </w:rPr>
        <w:t>here</w:t>
      </w:r>
      <w:r>
        <w:rPr>
          <w:szCs w:val="24"/>
        </w:rPr>
        <w:t xml:space="preserve"> </w:t>
      </w:r>
      <m:oMath>
        <m:sSub>
          <m:sSubPr>
            <m:ctrlPr>
              <w:rPr>
                <w:rFonts w:ascii="Cambria Math" w:hAnsi="Cambria Math"/>
                <w:szCs w:val="24"/>
              </w:rPr>
            </m:ctrlPr>
          </m:sSubPr>
          <m:e>
            <m:r>
              <w:rPr>
                <w:rFonts w:ascii="Cambria Math" w:hAnsi="Cambria Math"/>
                <w:szCs w:val="24"/>
              </w:rPr>
              <m:t>Q</m:t>
            </m:r>
          </m:e>
          <m:sub>
            <m:r>
              <w:rPr>
                <w:rFonts w:ascii="Cambria Math" w:hAnsi="Cambria Math"/>
                <w:szCs w:val="24"/>
              </w:rPr>
              <m:t>e</m:t>
            </m:r>
          </m:sub>
        </m:sSub>
      </m:oMath>
      <w:r>
        <w:rPr>
          <w:rFonts w:eastAsiaTheme="minorEastAsia"/>
          <w:szCs w:val="24"/>
        </w:rPr>
        <w:t xml:space="preserve"> refers to equivalent airflow in cfm per minute </w:t>
      </w:r>
      <m:oMath>
        <m:r>
          <w:rPr>
            <w:rFonts w:ascii="Cambria Math" w:eastAsiaTheme="minorEastAsia" w:hAnsi="Cambria Math"/>
            <w:szCs w:val="24"/>
          </w:rPr>
          <m:t>i</m:t>
        </m:r>
      </m:oMath>
      <w:r>
        <w:t>,</w:t>
      </w:r>
      <w:r w:rsidR="00827718">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oMath>
      <w:r w:rsidR="00827718">
        <w:rPr>
          <w:rFonts w:eastAsiaTheme="minorEastAsia"/>
          <w:szCs w:val="24"/>
        </w:rPr>
        <w:t xml:space="preserve"> refers to measured average velocity</w:t>
      </w:r>
      <w:r w:rsidR="00A15722">
        <w:rPr>
          <w:rFonts w:eastAsiaTheme="minorEastAsia"/>
          <w:szCs w:val="24"/>
        </w:rPr>
        <w:t xml:space="preserve"> in fpm</w:t>
      </w:r>
      <w:r w:rsidR="00827718">
        <w:rPr>
          <w:rFonts w:eastAsiaTheme="minorEastAsia"/>
          <w:szCs w:val="24"/>
        </w:rPr>
        <w:t xml:space="preserve"> by 3-P method per minute </w:t>
      </w:r>
      <m:oMath>
        <m:r>
          <w:rPr>
            <w:rFonts w:ascii="Cambria Math" w:eastAsiaTheme="minorEastAsia" w:hAnsi="Cambria Math"/>
            <w:szCs w:val="24"/>
          </w:rPr>
          <m:t>i</m:t>
        </m:r>
      </m:oMath>
      <w:r>
        <w:rPr>
          <w:rFonts w:eastAsiaTheme="minorEastAsia"/>
          <w:szCs w:val="24"/>
        </w:rPr>
        <w:t xml:space="preserve">, </w:t>
      </w:r>
      <m:oMath>
        <m:r>
          <w:rPr>
            <w:rFonts w:ascii="Cambria Math" w:eastAsiaTheme="minorEastAsia" w:hAnsi="Cambria Math"/>
            <w:szCs w:val="24"/>
          </w:rPr>
          <m:t>A</m:t>
        </m:r>
      </m:oMath>
      <w:r>
        <w:rPr>
          <w:rFonts w:eastAsiaTheme="minorEastAsia"/>
          <w:szCs w:val="24"/>
        </w:rPr>
        <w:t xml:space="preserve"> refers to </w:t>
      </w:r>
      <w:r w:rsidR="00312467">
        <w:rPr>
          <w:rFonts w:eastAsiaTheme="minorEastAsia"/>
          <w:szCs w:val="24"/>
        </w:rPr>
        <w:t xml:space="preserve">the </w:t>
      </w:r>
      <w:r>
        <w:rPr>
          <w:rFonts w:eastAsiaTheme="minorEastAsia"/>
          <w:szCs w:val="24"/>
        </w:rPr>
        <w:t>cross-sectional area of ductwork in ft</w:t>
      </w:r>
      <w:r w:rsidRPr="001469C9">
        <w:rPr>
          <w:rFonts w:eastAsiaTheme="minorEastAsia"/>
          <w:szCs w:val="24"/>
          <w:vertAlign w:val="superscript"/>
        </w:rPr>
        <w:t>2</w:t>
      </w:r>
      <w:r>
        <w:rPr>
          <w:rFonts w:eastAsiaTheme="minorEastAsia"/>
          <w:szCs w:val="24"/>
        </w:rPr>
        <w:t xml:space="preserve"> at the measurement location</w:t>
      </w:r>
      <w:r w:rsidR="00312467">
        <w:rPr>
          <w:rFonts w:eastAsiaTheme="minorEastAsia"/>
          <w:szCs w:val="24"/>
        </w:rPr>
        <w:t>,</w:t>
      </w:r>
      <w:r w:rsidRPr="005E4DEA">
        <w:rPr>
          <w:szCs w:val="24"/>
        </w:rPr>
        <w:t xml:space="preserve"> </w:t>
      </w:r>
      <w:r w:rsidRPr="005E4DEA">
        <w:rPr>
          <w:rFonts w:eastAsiaTheme="minorEastAsia"/>
          <w:szCs w:val="24"/>
        </w:rPr>
        <w:t xml:space="preserve">and </w:t>
      </w:r>
      <m:oMath>
        <m:sSub>
          <m:sSubPr>
            <m:ctrlPr>
              <w:rPr>
                <w:rFonts w:ascii="Cambria Math" w:hAnsi="Cambria Math"/>
                <w:i/>
                <w:szCs w:val="24"/>
              </w:rPr>
            </m:ctrlPr>
          </m:sSubPr>
          <m:e>
            <m:r>
              <w:rPr>
                <w:rFonts w:ascii="Cambria Math" w:hAnsi="Cambria Math"/>
                <w:szCs w:val="24"/>
              </w:rPr>
              <m:t>ω</m:t>
            </m:r>
          </m:e>
          <m:sub>
            <m:r>
              <w:rPr>
                <w:rFonts w:ascii="Cambria Math" w:hAnsi="Cambria Math"/>
                <w:szCs w:val="24"/>
              </w:rPr>
              <m:t>i</m:t>
            </m:r>
          </m:sub>
        </m:sSub>
      </m:oMath>
      <w:r w:rsidRPr="005E4DEA">
        <w:rPr>
          <w:rFonts w:eastAsiaTheme="minorEastAsia"/>
          <w:szCs w:val="24"/>
        </w:rPr>
        <w:t xml:space="preserve"> refers to fan speed in Hz per minute </w:t>
      </w:r>
      <m:oMath>
        <m:r>
          <w:rPr>
            <w:rFonts w:ascii="Cambria Math" w:eastAsiaTheme="minorEastAsia" w:hAnsi="Cambria Math"/>
            <w:szCs w:val="24"/>
          </w:rPr>
          <m:t>i</m:t>
        </m:r>
      </m:oMath>
      <w:r w:rsidRPr="005E4DEA">
        <w:rPr>
          <w:rFonts w:eastAsiaTheme="minorEastAsia"/>
          <w:szCs w:val="24"/>
        </w:rPr>
        <w:t>.</w:t>
      </w:r>
    </w:p>
    <w:p w14:paraId="0CABD876" w14:textId="5F9B3F96" w:rsidR="00287E7B" w:rsidRPr="00287E7B" w:rsidRDefault="00287E7B" w:rsidP="00287E7B">
      <w:pPr>
        <w:spacing w:line="480" w:lineRule="auto"/>
        <w:jc w:val="both"/>
        <w:rPr>
          <w:rFonts w:eastAsiaTheme="minorEastAsia"/>
          <w:szCs w:val="24"/>
        </w:rPr>
      </w:pPr>
      <w:r w:rsidRPr="00287E7B">
        <w:rPr>
          <w:rFonts w:eastAsiaTheme="minorEastAsia"/>
          <w:szCs w:val="24"/>
        </w:rPr>
        <w:t>Then, based on Liu et al. [2005] deduction and fan law conversion by</w:t>
      </w:r>
      <w:r w:rsidR="00D62B85">
        <w:rPr>
          <w:rFonts w:eastAsiaTheme="minorEastAsia"/>
          <w:szCs w:val="24"/>
        </w:rPr>
        <w:t xml:space="preserve"> Equation 2-3</w:t>
      </w:r>
      <w:r w:rsidR="00890108">
        <w:rPr>
          <w:rFonts w:eastAsiaTheme="minorEastAsia"/>
          <w:szCs w:val="24"/>
        </w:rPr>
        <w:t xml:space="preserve">, </w:t>
      </w:r>
      <w:r w:rsidR="00312467">
        <w:rPr>
          <w:rFonts w:eastAsiaTheme="minorEastAsia"/>
          <w:szCs w:val="24"/>
        </w:rPr>
        <w:t xml:space="preserve">the </w:t>
      </w:r>
      <w:r w:rsidR="00890108">
        <w:rPr>
          <w:rFonts w:eastAsiaTheme="minorEastAsia"/>
          <w:szCs w:val="24"/>
        </w:rPr>
        <w:t>equivalent airflow error can be</w:t>
      </w:r>
      <w:r w:rsidR="00B175A2">
        <w:rPr>
          <w:rFonts w:eastAsiaTheme="minorEastAsia"/>
          <w:szCs w:val="24"/>
        </w:rPr>
        <w:t xml:space="preserve"> defined by </w:t>
      </w:r>
      <w:r w:rsidR="00D62B85">
        <w:rPr>
          <w:rFonts w:eastAsiaTheme="minorEastAsia"/>
          <w:szCs w:val="24"/>
        </w:rPr>
        <w:t>Equation 4-15</w:t>
      </w:r>
      <w:r w:rsidR="00B175A2">
        <w:rPr>
          <w:rFonts w:eastAsiaTheme="minorEastAsia"/>
          <w:szCs w:val="24"/>
        </w:rPr>
        <w:t xml:space="preserve"> as follows:</w:t>
      </w:r>
    </w:p>
    <w:p w14:paraId="0BDAA101" w14:textId="4758AEB5" w:rsidR="00287E7B" w:rsidRPr="00B175A2" w:rsidRDefault="007314CD" w:rsidP="008A1CE1">
      <w:pPr>
        <w:pStyle w:val="Caption"/>
        <w:spacing w:line="360" w:lineRule="auto"/>
        <w:jc w:val="left"/>
        <w:rPr>
          <w:sz w:val="24"/>
          <w:szCs w:val="24"/>
        </w:rPr>
      </w:pPr>
      <w:bookmarkStart w:id="152" w:name="_Ref466632254"/>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15</w:t>
      </w:r>
      <w:r w:rsidR="00DE3065">
        <w:rPr>
          <w:sz w:val="24"/>
          <w:szCs w:val="24"/>
        </w:rPr>
        <w:fldChar w:fldCharType="end"/>
      </w:r>
      <w:bookmarkEnd w:id="152"/>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Q</m:t>
            </m:r>
          </m:e>
          <m:sub>
            <m:r>
              <w:rPr>
                <w:rFonts w:ascii="Cambria Math" w:hAnsi="Cambria Math"/>
                <w:sz w:val="24"/>
                <w:szCs w:val="24"/>
              </w:rPr>
              <m:t>e</m:t>
            </m:r>
          </m:sub>
        </m:sSub>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v</m:t>
                        </m:r>
                      </m:e>
                      <m:sub>
                        <m:r>
                          <w:rPr>
                            <w:rFonts w:ascii="Cambria Math" w:hAnsi="Cambria Math"/>
                            <w:sz w:val="24"/>
                            <w:szCs w:val="24"/>
                          </w:rPr>
                          <m:t>i</m:t>
                        </m:r>
                      </m:sub>
                    </m:sSub>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∂A</m:t>
                        </m:r>
                      </m:den>
                    </m:f>
                    <m:r>
                      <m:rPr>
                        <m:sty m:val="p"/>
                      </m:rPr>
                      <w:rPr>
                        <w:rFonts w:ascii="Cambria Math" w:hAnsi="Cambria Math"/>
                        <w:sz w:val="24"/>
                        <w:szCs w:val="24"/>
                      </w:rPr>
                      <m:t>∙∆</m:t>
                    </m:r>
                    <m:r>
                      <w:rPr>
                        <w:rFonts w:ascii="Cambria Math" w:hAnsi="Cambria Math"/>
                        <w:sz w:val="24"/>
                        <w:szCs w:val="24"/>
                      </w:rPr>
                      <m:t>A</m:t>
                    </m:r>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ω</m:t>
                        </m:r>
                      </m:e>
                      <m:sub>
                        <m:r>
                          <w:rPr>
                            <w:rFonts w:ascii="Cambria Math" w:hAnsi="Cambria Math"/>
                            <w:sz w:val="24"/>
                            <w:szCs w:val="24"/>
                          </w:rPr>
                          <m:t>i</m:t>
                        </m:r>
                      </m:sub>
                    </m:sSub>
                  </m:e>
                </m:d>
              </m:e>
              <m:sup>
                <m:r>
                  <m:rPr>
                    <m:sty m:val="p"/>
                  </m:rPr>
                  <w:rPr>
                    <w:rFonts w:ascii="Cambria Math" w:hAnsi="Cambria Math"/>
                    <w:sz w:val="24"/>
                    <w:szCs w:val="24"/>
                  </w:rPr>
                  <m:t>2</m:t>
                </m:r>
              </m:sup>
            </m:sSup>
          </m:e>
        </m:rad>
      </m:oMath>
    </w:p>
    <w:p w14:paraId="091A2B3D" w14:textId="131C0A06" w:rsidR="001E5EFD" w:rsidRDefault="00F4738F" w:rsidP="0080233D">
      <w:pPr>
        <w:spacing w:line="480" w:lineRule="auto"/>
        <w:jc w:val="both"/>
        <w:rPr>
          <w:rFonts w:eastAsiaTheme="minorEastAsia"/>
        </w:rPr>
      </w:pPr>
      <w:proofErr w:type="gramStart"/>
      <w:r>
        <w:rPr>
          <w:rFonts w:eastAsiaTheme="minorEastAsia"/>
        </w:rPr>
        <w:t>w</w:t>
      </w:r>
      <w:r w:rsidR="00287E7B">
        <w:rPr>
          <w:rFonts w:eastAsiaTheme="minorEastAsia"/>
        </w:rPr>
        <w:t>here</w:t>
      </w:r>
      <w:proofErr w:type="gramEnd"/>
      <w:r w:rsidR="006336B8">
        <w:rPr>
          <w:rFonts w:eastAsiaTheme="minorEastAsia"/>
        </w:rPr>
        <w:t xml:space="preserve"> the derivatives </w:t>
      </w:r>
      <w:r w:rsidR="00890108">
        <w:rPr>
          <w:rFonts w:eastAsiaTheme="minorEastAsia"/>
        </w:rPr>
        <w:t>are</w:t>
      </w:r>
      <w:r w:rsidR="006336B8">
        <w:rPr>
          <w:rFonts w:eastAsiaTheme="minorEastAsia"/>
        </w:rPr>
        <w:t xml:space="preserve"> defined as follows:</w:t>
      </w:r>
    </w:p>
    <w:p w14:paraId="38BAEBB8" w14:textId="17745DC3" w:rsidR="00287E7B"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16</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m:t>
            </m:r>
            <m:r>
              <m:rPr>
                <m:sty m:val="p"/>
              </m:rPr>
              <w:rPr>
                <w:rFonts w:ascii="Cambria Math" w:hAnsi="Cambria Math"/>
                <w:sz w:val="24"/>
                <w:szCs w:val="24"/>
              </w:rPr>
              <m:t>∙60</m:t>
            </m:r>
            <m:r>
              <w:rPr>
                <w:rFonts w:ascii="Cambria Math" w:hAnsi="Cambria Math"/>
                <w:sz w:val="24"/>
                <w:szCs w:val="24"/>
              </w:rPr>
              <m:t>Hz</m:t>
            </m:r>
          </m:num>
          <m:den>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oMath>
    </w:p>
    <w:p w14:paraId="75F1B44D" w14:textId="07557C43" w:rsidR="00287E7B"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17</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∂A</m:t>
            </m:r>
          </m:den>
        </m:f>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∙60</m:t>
            </m:r>
            <m:r>
              <w:rPr>
                <w:rFonts w:ascii="Cambria Math" w:hAnsi="Cambria Math"/>
                <w:sz w:val="24"/>
                <w:szCs w:val="24"/>
              </w:rPr>
              <m:t>Hz</m:t>
            </m:r>
          </m:num>
          <m:den>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oMath>
    </w:p>
    <w:p w14:paraId="549EF298" w14:textId="75B045F1" w:rsidR="00287E7B"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18</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∙60</m:t>
            </m:r>
            <m:r>
              <w:rPr>
                <w:rFonts w:ascii="Cambria Math" w:hAnsi="Cambria Math"/>
                <w:sz w:val="24"/>
                <w:szCs w:val="24"/>
              </w:rPr>
              <m:t>Hz</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sup>
                <m:r>
                  <m:rPr>
                    <m:sty m:val="p"/>
                  </m:rPr>
                  <w:rPr>
                    <w:rFonts w:ascii="Cambria Math" w:hAnsi="Cambria Math"/>
                    <w:sz w:val="24"/>
                    <w:szCs w:val="24"/>
                  </w:rPr>
                  <m:t>2</m:t>
                </m:r>
              </m:sup>
            </m:sSup>
          </m:den>
        </m:f>
      </m:oMath>
    </w:p>
    <w:p w14:paraId="5C4A5B66" w14:textId="61E358BF" w:rsidR="00287E7B" w:rsidRDefault="00F4738F" w:rsidP="0080233D">
      <w:pPr>
        <w:spacing w:line="480" w:lineRule="auto"/>
        <w:jc w:val="both"/>
        <w:rPr>
          <w:rFonts w:eastAsiaTheme="minorEastAsia"/>
        </w:rPr>
      </w:pPr>
      <w:proofErr w:type="gramStart"/>
      <w:r>
        <w:rPr>
          <w:rFonts w:eastAsiaTheme="minorEastAsia"/>
        </w:rPr>
        <w:t>w</w:t>
      </w:r>
      <w:r w:rsidR="00287E7B">
        <w:rPr>
          <w:rFonts w:eastAsiaTheme="minorEastAsia"/>
        </w:rPr>
        <w:t>here</w:t>
      </w:r>
      <w:proofErr w:type="gramEnd"/>
      <w:r w:rsidR="00287E7B">
        <w:rPr>
          <w:rFonts w:eastAsiaTheme="minorEastAsia"/>
        </w:rPr>
        <w:t xml:space="preserve"> </w:t>
      </w:r>
      <m:oMath>
        <m:r>
          <w:rPr>
            <w:rFonts w:ascii="Cambria Math" w:eastAsiaTheme="minorEastAsia" w:hAnsi="Cambria Math"/>
          </w:rPr>
          <m:t>A</m:t>
        </m:r>
      </m:oMath>
      <w:r w:rsidR="00287E7B">
        <w:rPr>
          <w:rFonts w:eastAsiaTheme="minorEastAsia"/>
        </w:rPr>
        <w:t xml:space="preserve"> and </w:t>
      </w:r>
      <m:oMath>
        <m:r>
          <w:rPr>
            <w:rFonts w:ascii="Cambria Math" w:hAnsi="Cambria Math"/>
          </w:rPr>
          <m:t>∆A</m:t>
        </m:r>
      </m:oMath>
      <w:r w:rsidR="00287E7B">
        <w:rPr>
          <w:rFonts w:eastAsiaTheme="minorEastAsia"/>
        </w:rPr>
        <w:t xml:space="preserve"> will </w:t>
      </w:r>
      <w:r>
        <w:rPr>
          <w:rFonts w:eastAsiaTheme="minorEastAsia"/>
        </w:rPr>
        <w:t>depend</w:t>
      </w:r>
      <w:r w:rsidR="00287E7B">
        <w:rPr>
          <w:rFonts w:eastAsiaTheme="minorEastAsia"/>
        </w:rPr>
        <w:t xml:space="preserve"> </w:t>
      </w:r>
      <w:r w:rsidR="00312467">
        <w:rPr>
          <w:rFonts w:eastAsiaTheme="minorEastAsia"/>
        </w:rPr>
        <w:t>on</w:t>
      </w:r>
      <w:r w:rsidR="00287E7B">
        <w:rPr>
          <w:rFonts w:eastAsiaTheme="minorEastAsia"/>
        </w:rPr>
        <w:t xml:space="preserve"> duct shape, i.e.</w:t>
      </w:r>
      <w:r w:rsidR="00312467">
        <w:rPr>
          <w:rFonts w:eastAsiaTheme="minorEastAsia"/>
        </w:rPr>
        <w:t>,</w:t>
      </w:r>
      <w:r w:rsidR="00287E7B">
        <w:rPr>
          <w:rFonts w:eastAsiaTheme="minorEastAsia"/>
        </w:rPr>
        <w:t xml:space="preserve"> oval for SF and rectangular for RF.</w:t>
      </w:r>
    </w:p>
    <w:p w14:paraId="6732CAF4" w14:textId="738A59CE" w:rsidR="00192221" w:rsidRPr="00D72951" w:rsidRDefault="00192221" w:rsidP="00D72951">
      <w:pPr>
        <w:spacing w:line="480" w:lineRule="auto"/>
        <w:rPr>
          <w:i/>
        </w:rPr>
      </w:pPr>
      <w:r w:rsidRPr="00D72951">
        <w:rPr>
          <w:i/>
          <w:u w:val="single"/>
        </w:rPr>
        <w:t>Equivalent fan power error</w:t>
      </w:r>
      <w:r w:rsidRPr="00D72951">
        <w:rPr>
          <w:i/>
        </w:rPr>
        <w:t xml:space="preserve"> (</w:t>
      </w:r>
      <m:oMath>
        <m:sSub>
          <m:sSubPr>
            <m:ctrlPr>
              <w:rPr>
                <w:rFonts w:ascii="Cambria Math" w:hAnsi="Cambria Math"/>
                <w:i/>
              </w:rPr>
            </m:ctrlPr>
          </m:sSubPr>
          <m:e>
            <m:r>
              <w:rPr>
                <w:rFonts w:ascii="Cambria Math" w:hAnsi="Cambria Math"/>
              </w:rPr>
              <m:t>∆W</m:t>
            </m:r>
          </m:e>
          <m:sub>
            <m:r>
              <w:rPr>
                <w:rFonts w:ascii="Cambria Math" w:hAnsi="Cambria Math"/>
              </w:rPr>
              <m:t>e</m:t>
            </m:r>
          </m:sub>
        </m:sSub>
      </m:oMath>
      <w:r w:rsidRPr="00D72951">
        <w:rPr>
          <w:i/>
        </w:rPr>
        <w:t>)</w:t>
      </w:r>
    </w:p>
    <w:p w14:paraId="411B9EE2" w14:textId="77777777" w:rsidR="00192221" w:rsidRDefault="00192221" w:rsidP="00192221">
      <w:pPr>
        <w:spacing w:line="480" w:lineRule="auto"/>
        <w:jc w:val="both"/>
      </w:pPr>
      <w:r>
        <w:t>The analysis can be performed in the following manner, assuming a generic equation of the following form:</w:t>
      </w:r>
    </w:p>
    <w:p w14:paraId="5BAB2821" w14:textId="1EA5C182" w:rsidR="00192221" w:rsidRDefault="007314CD" w:rsidP="008A1CE1">
      <w:pPr>
        <w:pStyle w:val="Caption"/>
        <w:spacing w:line="360" w:lineRule="auto"/>
        <w:jc w:val="left"/>
        <w:rPr>
          <w:rFonts w:eastAsiaTheme="minorEastAsia"/>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19</w:t>
      </w:r>
      <w:r w:rsidR="00DE3065">
        <w:rPr>
          <w:sz w:val="24"/>
          <w:szCs w:val="24"/>
        </w:rPr>
        <w:fldChar w:fldCharType="end"/>
      </w:r>
      <w:r>
        <w:rPr>
          <w:sz w:val="24"/>
          <w:szCs w:val="24"/>
        </w:rPr>
        <w:t>)</w:t>
      </w:r>
      <w:r w:rsidR="00192221" w:rsidRPr="00B175A2">
        <w:rPr>
          <w:sz w:val="24"/>
          <w:szCs w:val="24"/>
        </w:rPr>
        <w:tab/>
      </w:r>
      <w:r w:rsidR="00192221" w:rsidRPr="00B175A2">
        <w:rPr>
          <w:sz w:val="24"/>
          <w:szCs w:val="24"/>
        </w:rPr>
        <w:tab/>
      </w:r>
      <w:r w:rsidR="00192221" w:rsidRPr="00B175A2">
        <w:rPr>
          <w:sz w:val="24"/>
          <w:szCs w:val="24"/>
        </w:rPr>
        <w:tab/>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r>
          <m:rPr>
            <m:sty m:val="p"/>
          </m:rPr>
          <w:rPr>
            <w:rFonts w:ascii="Cambria Math" w:hAnsi="Cambria Math"/>
            <w:sz w:val="24"/>
            <w:szCs w:val="24"/>
          </w:rPr>
          <m:t>=</m:t>
        </m:r>
        <m:r>
          <w:rPr>
            <w:rFonts w:ascii="Cambria Math" w:hAnsi="Cambria Math"/>
            <w:sz w:val="24"/>
            <w:szCs w:val="24"/>
          </w:rPr>
          <m:t>f</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d>
      </m:oMath>
    </w:p>
    <w:p w14:paraId="0832F738" w14:textId="1FF574C5" w:rsidR="001469C9" w:rsidRPr="001469C9" w:rsidRDefault="001469C9" w:rsidP="0080233D">
      <w:pPr>
        <w:spacing w:line="480" w:lineRule="auto"/>
        <w:jc w:val="both"/>
      </w:pPr>
      <w:proofErr w:type="gramStart"/>
      <w:r>
        <w:rPr>
          <w:szCs w:val="24"/>
        </w:rPr>
        <w:t>w</w:t>
      </w:r>
      <w:r w:rsidRPr="005E4DEA">
        <w:rPr>
          <w:szCs w:val="24"/>
        </w:rPr>
        <w:t>here</w:t>
      </w:r>
      <w:proofErr w:type="gramEnd"/>
      <w:r>
        <w:rPr>
          <w:szCs w:val="24"/>
        </w:rPr>
        <w:t xml:space="preserve"> </w:t>
      </w:r>
      <m:oMath>
        <m:sSub>
          <m:sSubPr>
            <m:ctrlPr>
              <w:rPr>
                <w:rFonts w:ascii="Cambria Math" w:hAnsi="Cambria Math"/>
                <w:szCs w:val="24"/>
              </w:rPr>
            </m:ctrlPr>
          </m:sSubPr>
          <m:e>
            <m:r>
              <w:rPr>
                <w:rFonts w:ascii="Cambria Math" w:hAnsi="Cambria Math"/>
                <w:szCs w:val="24"/>
              </w:rPr>
              <m:t>W</m:t>
            </m:r>
          </m:e>
          <m:sub>
            <m:r>
              <w:rPr>
                <w:rFonts w:ascii="Cambria Math" w:hAnsi="Cambria Math"/>
                <w:szCs w:val="24"/>
              </w:rPr>
              <m:t>e</m:t>
            </m:r>
          </m:sub>
        </m:sSub>
      </m:oMath>
      <w:r>
        <w:rPr>
          <w:rFonts w:eastAsiaTheme="minorEastAsia"/>
          <w:szCs w:val="24"/>
        </w:rPr>
        <w:t xml:space="preserve"> refers to equivalent fan power in kW</w:t>
      </w:r>
      <w:r w:rsidR="00025EC8">
        <w:rPr>
          <w:rFonts w:eastAsiaTheme="minorEastAsia"/>
          <w:szCs w:val="24"/>
        </w:rPr>
        <w:t xml:space="preserve"> </w:t>
      </w:r>
      <w:r w:rsidR="00025EC8" w:rsidRPr="00966D1E">
        <w:rPr>
          <w:rFonts w:cstheme="minorHAnsi"/>
          <w:lang w:eastAsia="ko-KR"/>
        </w:rPr>
        <w:t>at full fan speed (100%)</w:t>
      </w:r>
      <w:r>
        <w:rPr>
          <w:rFonts w:eastAsiaTheme="minorEastAsia"/>
          <w:szCs w:val="24"/>
        </w:rPr>
        <w:t>,</w:t>
      </w:r>
      <w:r w:rsidRPr="005E4DEA">
        <w:rPr>
          <w:szCs w:val="24"/>
        </w:rPr>
        <w:t xml:space="preserve"> </w:t>
      </w:r>
      <m:oMath>
        <m:sSub>
          <m:sSubPr>
            <m:ctrlPr>
              <w:rPr>
                <w:rFonts w:ascii="Cambria Math" w:hAnsi="Cambria Math"/>
                <w:szCs w:val="24"/>
              </w:rPr>
            </m:ctrlPr>
          </m:sSubPr>
          <m:e>
            <m:r>
              <w:rPr>
                <w:rFonts w:ascii="Cambria Math" w:hAnsi="Cambria Math"/>
                <w:szCs w:val="24"/>
              </w:rPr>
              <m:t>W</m:t>
            </m:r>
          </m:e>
          <m:sub>
            <m:r>
              <w:rPr>
                <w:rFonts w:ascii="Cambria Math" w:hAnsi="Cambria Math"/>
                <w:szCs w:val="24"/>
              </w:rPr>
              <m:t>i</m:t>
            </m:r>
          </m:sub>
        </m:sSub>
      </m:oMath>
      <w:r>
        <w:rPr>
          <w:rFonts w:eastAsiaTheme="minorEastAsia"/>
          <w:szCs w:val="24"/>
        </w:rPr>
        <w:t xml:space="preserve"> refers to measured fan power in kW per minute </w:t>
      </w:r>
      <m:oMath>
        <m:r>
          <w:rPr>
            <w:rFonts w:ascii="Cambria Math" w:eastAsiaTheme="minorEastAsia" w:hAnsi="Cambria Math"/>
            <w:szCs w:val="24"/>
          </w:rPr>
          <m:t>i</m:t>
        </m:r>
      </m:oMath>
      <w:r w:rsidR="00312467">
        <w:rPr>
          <w:rFonts w:eastAsiaTheme="minorEastAsia"/>
          <w:szCs w:val="24"/>
        </w:rPr>
        <w:t>,</w:t>
      </w:r>
      <w:r w:rsidRPr="005E4DEA">
        <w:rPr>
          <w:rFonts w:eastAsiaTheme="minorEastAsia"/>
          <w:szCs w:val="24"/>
        </w:rPr>
        <w:t xml:space="preserve"> and </w:t>
      </w:r>
      <m:oMath>
        <m:sSub>
          <m:sSubPr>
            <m:ctrlPr>
              <w:rPr>
                <w:rFonts w:ascii="Cambria Math" w:hAnsi="Cambria Math"/>
                <w:i/>
                <w:szCs w:val="24"/>
              </w:rPr>
            </m:ctrlPr>
          </m:sSubPr>
          <m:e>
            <m:r>
              <w:rPr>
                <w:rFonts w:ascii="Cambria Math" w:hAnsi="Cambria Math"/>
                <w:szCs w:val="24"/>
              </w:rPr>
              <m:t>ω</m:t>
            </m:r>
          </m:e>
          <m:sub>
            <m:r>
              <w:rPr>
                <w:rFonts w:ascii="Cambria Math" w:hAnsi="Cambria Math"/>
                <w:szCs w:val="24"/>
              </w:rPr>
              <m:t>i</m:t>
            </m:r>
          </m:sub>
        </m:sSub>
      </m:oMath>
      <w:r w:rsidRPr="005E4DEA">
        <w:rPr>
          <w:rFonts w:eastAsiaTheme="minorEastAsia"/>
          <w:szCs w:val="24"/>
        </w:rPr>
        <w:t xml:space="preserve"> refers to fan speed in Hz per minute </w:t>
      </w:r>
      <m:oMath>
        <m:r>
          <w:rPr>
            <w:rFonts w:ascii="Cambria Math" w:eastAsiaTheme="minorEastAsia" w:hAnsi="Cambria Math"/>
            <w:szCs w:val="24"/>
          </w:rPr>
          <m:t>i</m:t>
        </m:r>
      </m:oMath>
      <w:r w:rsidRPr="005E4DEA">
        <w:rPr>
          <w:rFonts w:eastAsiaTheme="minorEastAsia"/>
          <w:szCs w:val="24"/>
        </w:rPr>
        <w:t>.</w:t>
      </w:r>
    </w:p>
    <w:p w14:paraId="270E22C5" w14:textId="4C106A3F" w:rsidR="00773C5A" w:rsidRPr="00773C5A" w:rsidRDefault="00773C5A" w:rsidP="0080233D">
      <w:pPr>
        <w:spacing w:line="480" w:lineRule="auto"/>
        <w:jc w:val="both"/>
        <w:rPr>
          <w:rFonts w:eastAsiaTheme="minorEastAsia"/>
        </w:rPr>
      </w:pPr>
      <w:r>
        <w:rPr>
          <w:rFonts w:eastAsiaTheme="minorEastAsia"/>
        </w:rPr>
        <w:t xml:space="preserve">Then, equivalent fan power can be obtained </w:t>
      </w:r>
      <w:r w:rsidR="00B565EB">
        <w:rPr>
          <w:rFonts w:eastAsiaTheme="minorEastAsia"/>
        </w:rPr>
        <w:t>by applying</w:t>
      </w:r>
      <w:r w:rsidR="00D62B85">
        <w:rPr>
          <w:rFonts w:eastAsiaTheme="minorEastAsia"/>
        </w:rPr>
        <w:t xml:space="preserve"> Equation 4-20</w:t>
      </w:r>
      <w:r w:rsidR="00B565EB">
        <w:t>. Through this equation</w:t>
      </w:r>
      <w:r w:rsidR="00312467">
        <w:t>, it</w:t>
      </w:r>
      <w:r w:rsidR="00B565EB">
        <w:t xml:space="preserve"> is possible to </w:t>
      </w:r>
      <w:r>
        <w:t>convert fan power at parti</w:t>
      </w:r>
      <w:r w:rsidR="00B565EB">
        <w:t>al speeds to full speed, i.e.</w:t>
      </w:r>
      <w:r w:rsidR="00312467">
        <w:t>,</w:t>
      </w:r>
      <w:r w:rsidR="00B565EB">
        <w:t xml:space="preserve"> 60 Hz.</w:t>
      </w:r>
    </w:p>
    <w:p w14:paraId="6458B342" w14:textId="7D411FFD" w:rsidR="00773C5A" w:rsidRPr="004235EC" w:rsidRDefault="007314CD" w:rsidP="008A1CE1">
      <w:pPr>
        <w:pStyle w:val="Caption"/>
        <w:spacing w:line="360" w:lineRule="auto"/>
        <w:jc w:val="left"/>
        <w:rPr>
          <w:rFonts w:cstheme="minorHAnsi"/>
          <w:sz w:val="24"/>
          <w:szCs w:val="24"/>
          <w:lang w:eastAsia="ko-KR"/>
        </w:rPr>
      </w:pPr>
      <w:bookmarkStart w:id="153" w:name="_Ref466641740"/>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20</w:t>
      </w:r>
      <w:r w:rsidR="00DE3065">
        <w:rPr>
          <w:sz w:val="24"/>
          <w:szCs w:val="24"/>
        </w:rPr>
        <w:fldChar w:fldCharType="end"/>
      </w:r>
      <w:bookmarkEnd w:id="153"/>
      <w:r>
        <w:rPr>
          <w:sz w:val="24"/>
          <w:szCs w:val="24"/>
        </w:rPr>
        <w:t>)</w:t>
      </w:r>
      <w:r w:rsidR="00773C5A">
        <w:rPr>
          <w:sz w:val="24"/>
          <w:szCs w:val="24"/>
        </w:rPr>
        <w:tab/>
      </w:r>
      <w:r w:rsidR="00773C5A">
        <w:rPr>
          <w:sz w:val="24"/>
          <w:szCs w:val="24"/>
        </w:rPr>
        <w:tab/>
      </w:r>
      <w:r w:rsidR="00773C5A" w:rsidRPr="004235EC">
        <w:rPr>
          <w:sz w:val="24"/>
          <w:szCs w:val="24"/>
        </w:rPr>
        <w:tab/>
      </w:r>
      <m:oMath>
        <m:sSub>
          <m:sSubPr>
            <m:ctrlPr>
              <w:rPr>
                <w:rFonts w:ascii="Cambria Math" w:hAnsi="Cambria Math"/>
                <w:i/>
                <w:sz w:val="24"/>
                <w:szCs w:val="24"/>
                <w:lang w:eastAsia="ko-KR"/>
              </w:rPr>
            </m:ctrlPr>
          </m:sSubPr>
          <m:e>
            <m:r>
              <w:rPr>
                <w:rFonts w:ascii="Cambria Math" w:hAnsi="Cambria Math"/>
                <w:sz w:val="24"/>
                <w:szCs w:val="24"/>
                <w:lang w:eastAsia="ko-KR"/>
              </w:rPr>
              <m:t>W</m:t>
            </m:r>
          </m:e>
          <m:sub>
            <m:r>
              <w:rPr>
                <w:rFonts w:ascii="Cambria Math" w:hAnsi="Cambria Math"/>
                <w:sz w:val="24"/>
                <w:szCs w:val="24"/>
                <w:lang w:eastAsia="ko-KR"/>
              </w:rPr>
              <m:t>e</m:t>
            </m:r>
          </m:sub>
        </m:sSub>
        <m:r>
          <m:rPr>
            <m:sty m:val="p"/>
          </m:rPr>
          <w:rPr>
            <w:rFonts w:ascii="Cambria Math" w:hAnsi="Cambria Math"/>
            <w:sz w:val="24"/>
            <w:szCs w:val="24"/>
            <w:lang w:eastAsia="ko-KR"/>
          </w:rPr>
          <m:t>=</m:t>
        </m:r>
        <m:f>
          <m:fPr>
            <m:ctrlPr>
              <w:rPr>
                <w:rFonts w:ascii="Cambria Math" w:hAnsi="Cambria Math"/>
                <w:sz w:val="24"/>
                <w:szCs w:val="24"/>
                <w:lang w:eastAsia="ko-KR"/>
              </w:rPr>
            </m:ctrlPr>
          </m:fPr>
          <m:num>
            <m:sSub>
              <m:sSubPr>
                <m:ctrlPr>
                  <w:rPr>
                    <w:rFonts w:ascii="Cambria Math" w:hAnsi="Cambria Math"/>
                    <w:sz w:val="24"/>
                    <w:szCs w:val="24"/>
                    <w:lang w:eastAsia="ko-KR"/>
                  </w:rPr>
                </m:ctrlPr>
              </m:sSubPr>
              <m:e>
                <m:r>
                  <w:rPr>
                    <w:rFonts w:ascii="Cambria Math" w:hAnsi="Cambria Math"/>
                    <w:sz w:val="24"/>
                    <w:szCs w:val="24"/>
                    <w:lang w:eastAsia="ko-KR"/>
                  </w:rPr>
                  <m:t>W</m:t>
                </m:r>
              </m:e>
              <m:sub>
                <m:r>
                  <w:rPr>
                    <w:rFonts w:ascii="Cambria Math" w:hAnsi="Cambria Math"/>
                    <w:sz w:val="24"/>
                    <w:szCs w:val="24"/>
                    <w:lang w:eastAsia="ko-KR"/>
                  </w:rPr>
                  <m:t>i</m:t>
                </m:r>
              </m:sub>
            </m:sSub>
          </m:num>
          <m:den>
            <m:sSup>
              <m:sSupPr>
                <m:ctrlPr>
                  <w:rPr>
                    <w:rFonts w:ascii="Cambria Math" w:hAnsi="Cambria Math"/>
                    <w:sz w:val="24"/>
                    <w:szCs w:val="24"/>
                    <w:lang w:eastAsia="ko-KR"/>
                  </w:rPr>
                </m:ctrlPr>
              </m:sSupPr>
              <m:e>
                <m:acc>
                  <m:accPr>
                    <m:chr m:val="̅"/>
                    <m:ctrlPr>
                      <w:rPr>
                        <w:rFonts w:ascii="Cambria Math" w:hAnsi="Cambria Math"/>
                        <w:sz w:val="24"/>
                        <w:szCs w:val="24"/>
                        <w:lang w:eastAsia="ko-KR"/>
                      </w:rPr>
                    </m:ctrlPr>
                  </m:accPr>
                  <m:e>
                    <m:r>
                      <w:rPr>
                        <w:rFonts w:ascii="Cambria Math" w:hAnsi="Cambria Math"/>
                        <w:sz w:val="24"/>
                        <w:szCs w:val="24"/>
                        <w:lang w:eastAsia="ko-KR"/>
                      </w:rPr>
                      <m:t>ω</m:t>
                    </m:r>
                  </m:e>
                </m:acc>
              </m:e>
              <m:sup>
                <m:r>
                  <m:rPr>
                    <m:sty m:val="p"/>
                  </m:rPr>
                  <w:rPr>
                    <w:rFonts w:ascii="Cambria Math" w:hAnsi="Cambria Math"/>
                    <w:sz w:val="24"/>
                    <w:szCs w:val="24"/>
                    <w:lang w:eastAsia="ko-KR"/>
                  </w:rPr>
                  <m:t>3</m:t>
                </m:r>
              </m:sup>
            </m:sSup>
          </m:den>
        </m:f>
      </m:oMath>
    </w:p>
    <w:p w14:paraId="6FE1B64D" w14:textId="4184207B" w:rsidR="00192221" w:rsidRDefault="008F7F5E" w:rsidP="00F4738F">
      <w:pPr>
        <w:spacing w:line="480" w:lineRule="auto"/>
        <w:jc w:val="both"/>
        <w:rPr>
          <w:rFonts w:eastAsiaTheme="minorEastAsia"/>
        </w:rPr>
      </w:pPr>
      <w:proofErr w:type="gramStart"/>
      <w:r>
        <w:rPr>
          <w:rFonts w:cstheme="minorHAnsi"/>
          <w:lang w:eastAsia="ko-KR"/>
        </w:rPr>
        <w:t>w</w:t>
      </w:r>
      <w:r w:rsidRPr="00966D1E">
        <w:rPr>
          <w:rFonts w:cstheme="minorHAnsi"/>
          <w:lang w:eastAsia="ko-KR"/>
        </w:rPr>
        <w:t>here</w:t>
      </w:r>
      <w:proofErr w:type="gramEnd"/>
      <w:r w:rsidR="00773C5A" w:rsidRPr="00966D1E">
        <w:rPr>
          <w:rFonts w:cstheme="minorHAnsi"/>
          <w:lang w:eastAsia="ko-KR"/>
        </w:rPr>
        <w:t xml:space="preserve"> </w:t>
      </w:r>
      <m:oMath>
        <m:acc>
          <m:accPr>
            <m:chr m:val="̅"/>
            <m:ctrlPr>
              <w:rPr>
                <w:rFonts w:ascii="Cambria Math" w:hAnsi="Cambria Math" w:cstheme="minorHAnsi"/>
                <w:i/>
                <w:lang w:eastAsia="ko-KR"/>
              </w:rPr>
            </m:ctrlPr>
          </m:accPr>
          <m:e>
            <m:r>
              <w:rPr>
                <w:rFonts w:ascii="Cambria Math" w:hAnsi="Cambria Math" w:cstheme="minorHAnsi"/>
                <w:lang w:eastAsia="ko-KR"/>
              </w:rPr>
              <m:t>ω</m:t>
            </m:r>
          </m:e>
        </m:acc>
      </m:oMath>
      <w:r w:rsidR="00773C5A" w:rsidRPr="00966D1E">
        <w:rPr>
          <w:rFonts w:cstheme="minorHAnsi"/>
          <w:lang w:eastAsia="ko-KR"/>
        </w:rPr>
        <w:t xml:space="preserve"> refers to the ratio of the partial speed (%) to the full speed</w:t>
      </w:r>
      <w:r w:rsidR="00773C5A">
        <w:rPr>
          <w:rFonts w:cstheme="minorHAnsi"/>
          <w:lang w:eastAsia="ko-KR"/>
        </w:rPr>
        <w:t>, shown in</w:t>
      </w:r>
      <w:r w:rsidR="00D62B85">
        <w:rPr>
          <w:rFonts w:cstheme="minorHAnsi"/>
          <w:lang w:eastAsia="ko-KR"/>
        </w:rPr>
        <w:t xml:space="preserve"> Figure 2-3</w:t>
      </w:r>
      <w:r w:rsidR="00773C5A">
        <w:rPr>
          <w:rFonts w:cstheme="minorHAnsi"/>
          <w:lang w:eastAsia="ko-KR"/>
        </w:rPr>
        <w:t>.</w:t>
      </w:r>
    </w:p>
    <w:p w14:paraId="6EA0BA0B" w14:textId="022CA52E" w:rsidR="00773C5A" w:rsidRDefault="00773C5A" w:rsidP="0080233D">
      <w:pPr>
        <w:spacing w:line="480" w:lineRule="auto"/>
        <w:jc w:val="both"/>
        <w:rPr>
          <w:rFonts w:eastAsiaTheme="minorEastAsia"/>
        </w:rPr>
      </w:pPr>
      <w:r w:rsidRPr="00287E7B">
        <w:rPr>
          <w:rFonts w:eastAsiaTheme="minorEastAsia"/>
          <w:szCs w:val="24"/>
        </w:rPr>
        <w:t xml:space="preserve">Then, </w:t>
      </w:r>
      <w:r w:rsidR="00890108">
        <w:rPr>
          <w:rFonts w:eastAsiaTheme="minorEastAsia"/>
          <w:szCs w:val="24"/>
        </w:rPr>
        <w:t xml:space="preserve">equivalent airflow error is defined by </w:t>
      </w:r>
      <w:r w:rsidR="00D62B85">
        <w:rPr>
          <w:rFonts w:eastAsiaTheme="minorEastAsia"/>
          <w:szCs w:val="24"/>
        </w:rPr>
        <w:t>Equation 4-21</w:t>
      </w:r>
      <w:r w:rsidR="00890108">
        <w:rPr>
          <w:rFonts w:eastAsiaTheme="minorEastAsia"/>
          <w:szCs w:val="24"/>
        </w:rPr>
        <w:t xml:space="preserve"> </w:t>
      </w:r>
      <w:r w:rsidRPr="00287E7B">
        <w:rPr>
          <w:rFonts w:eastAsiaTheme="minorEastAsia"/>
          <w:szCs w:val="24"/>
        </w:rPr>
        <w:t xml:space="preserve">based on </w:t>
      </w:r>
      <w:r w:rsidR="00D62B85">
        <w:rPr>
          <w:rFonts w:eastAsiaTheme="minorEastAsia"/>
          <w:szCs w:val="24"/>
        </w:rPr>
        <w:t>Equation 4-20</w:t>
      </w:r>
      <w:r>
        <w:rPr>
          <w:rFonts w:eastAsiaTheme="minorEastAsia"/>
          <w:szCs w:val="24"/>
        </w:rPr>
        <w:t xml:space="preserve"> as follows</w:t>
      </w:r>
      <w:r w:rsidR="00DE3065">
        <w:rPr>
          <w:rFonts w:eastAsiaTheme="minorEastAsia"/>
          <w:szCs w:val="24"/>
        </w:rPr>
        <w:t>:</w:t>
      </w:r>
    </w:p>
    <w:p w14:paraId="0376AB85" w14:textId="5C4FAE3C" w:rsidR="00773C5A" w:rsidRDefault="007314CD" w:rsidP="008A1CE1">
      <w:pPr>
        <w:pStyle w:val="Caption"/>
        <w:spacing w:line="360" w:lineRule="auto"/>
        <w:jc w:val="left"/>
        <w:rPr>
          <w:rFonts w:eastAsiaTheme="minorEastAsia"/>
          <w:sz w:val="24"/>
          <w:szCs w:val="24"/>
        </w:rPr>
      </w:pPr>
      <w:bookmarkStart w:id="154" w:name="_Ref466641936"/>
      <w:r>
        <w:rPr>
          <w:sz w:val="24"/>
          <w:szCs w:val="24"/>
        </w:rPr>
        <w:t>(</w:t>
      </w:r>
      <w:r w:rsidR="00DE3065" w:rsidRPr="00DE3065">
        <w:rPr>
          <w:sz w:val="24"/>
          <w:szCs w:val="24"/>
        </w:rPr>
        <w:fldChar w:fldCharType="begin"/>
      </w:r>
      <w:r w:rsidR="00DE3065" w:rsidRPr="00DE3065">
        <w:rPr>
          <w:sz w:val="24"/>
          <w:szCs w:val="24"/>
        </w:rPr>
        <w:instrText xml:space="preserve"> STYLEREF 1 \s </w:instrText>
      </w:r>
      <w:r w:rsidR="00DE3065" w:rsidRPr="00DE3065">
        <w:rPr>
          <w:sz w:val="24"/>
          <w:szCs w:val="24"/>
        </w:rPr>
        <w:fldChar w:fldCharType="separate"/>
      </w:r>
      <w:r w:rsidR="003A5DF2">
        <w:rPr>
          <w:noProof/>
          <w:sz w:val="24"/>
          <w:szCs w:val="24"/>
        </w:rPr>
        <w:t>4</w:t>
      </w:r>
      <w:r w:rsidR="00DE3065" w:rsidRPr="00DE3065">
        <w:rPr>
          <w:sz w:val="24"/>
          <w:szCs w:val="24"/>
        </w:rPr>
        <w:fldChar w:fldCharType="end"/>
      </w:r>
      <w:r w:rsidR="00DE3065" w:rsidRPr="00DE3065">
        <w:rPr>
          <w:sz w:val="24"/>
          <w:szCs w:val="24"/>
        </w:rPr>
        <w:noBreakHyphen/>
      </w:r>
      <w:r w:rsidR="00DE3065" w:rsidRPr="00DE3065">
        <w:rPr>
          <w:sz w:val="24"/>
          <w:szCs w:val="24"/>
        </w:rPr>
        <w:fldChar w:fldCharType="begin"/>
      </w:r>
      <w:r w:rsidR="00DE3065" w:rsidRPr="00DE3065">
        <w:rPr>
          <w:sz w:val="24"/>
          <w:szCs w:val="24"/>
        </w:rPr>
        <w:instrText xml:space="preserve"> SEQ Equation \* ARABIC \s 1 </w:instrText>
      </w:r>
      <w:r w:rsidR="00DE3065" w:rsidRPr="00DE3065">
        <w:rPr>
          <w:sz w:val="24"/>
          <w:szCs w:val="24"/>
        </w:rPr>
        <w:fldChar w:fldCharType="separate"/>
      </w:r>
      <w:r w:rsidR="003A5DF2">
        <w:rPr>
          <w:noProof/>
          <w:sz w:val="24"/>
          <w:szCs w:val="24"/>
        </w:rPr>
        <w:t>21</w:t>
      </w:r>
      <w:r w:rsidR="00DE3065" w:rsidRPr="00DE3065">
        <w:rPr>
          <w:sz w:val="24"/>
          <w:szCs w:val="24"/>
        </w:rPr>
        <w:fldChar w:fldCharType="end"/>
      </w:r>
      <w:bookmarkEnd w:id="154"/>
      <w:r>
        <w:rPr>
          <w:sz w:val="24"/>
          <w:szCs w:val="24"/>
        </w:rPr>
        <w:t>)</w:t>
      </w:r>
      <w:r w:rsidR="00DE3065" w:rsidRPr="00DE3065">
        <w:rPr>
          <w:sz w:val="24"/>
          <w:szCs w:val="24"/>
        </w:rPr>
        <w:tab/>
      </w:r>
      <w:r w:rsidR="00DE3065" w:rsidRPr="00DE3065">
        <w:rPr>
          <w:sz w:val="24"/>
          <w:szCs w:val="24"/>
        </w:rPr>
        <w:tab/>
      </w:r>
      <w:r w:rsidR="00DE3065" w:rsidRPr="00DE3065">
        <w:rPr>
          <w:sz w:val="24"/>
          <w:szCs w:val="24"/>
        </w:rPr>
        <w:tab/>
      </w:r>
      <m:oMath>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W</m:t>
            </m:r>
          </m:e>
          <m:sub>
            <m:r>
              <w:rPr>
                <w:rFonts w:ascii="Cambria Math" w:hAnsi="Cambria Math"/>
                <w:sz w:val="24"/>
                <w:szCs w:val="24"/>
              </w:rPr>
              <m:t>e</m:t>
            </m:r>
          </m:sub>
        </m:sSub>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W</m:t>
                        </m:r>
                      </m:e>
                      <m:sub>
                        <m:r>
                          <w:rPr>
                            <w:rFonts w:ascii="Cambria Math" w:hAnsi="Cambria Math"/>
                            <w:sz w:val="24"/>
                            <w:szCs w:val="24"/>
                          </w:rPr>
                          <m:t>i</m:t>
                        </m:r>
                      </m:sub>
                    </m:sSub>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ω</m:t>
                        </m:r>
                      </m:e>
                      <m:sub>
                        <m:r>
                          <w:rPr>
                            <w:rFonts w:ascii="Cambria Math" w:hAnsi="Cambria Math"/>
                            <w:sz w:val="24"/>
                            <w:szCs w:val="24"/>
                          </w:rPr>
                          <m:t>i</m:t>
                        </m:r>
                      </m:sub>
                    </m:sSub>
                  </m:e>
                </m:d>
              </m:e>
              <m:sup>
                <m:r>
                  <m:rPr>
                    <m:sty m:val="p"/>
                  </m:rPr>
                  <w:rPr>
                    <w:rFonts w:ascii="Cambria Math" w:hAnsi="Cambria Math"/>
                    <w:sz w:val="24"/>
                    <w:szCs w:val="24"/>
                  </w:rPr>
                  <m:t>2</m:t>
                </m:r>
              </m:sup>
            </m:sSup>
          </m:e>
        </m:rad>
      </m:oMath>
    </w:p>
    <w:p w14:paraId="264E7469" w14:textId="75E434E2" w:rsidR="00DE3065" w:rsidRDefault="008F7F5E" w:rsidP="00DE3065">
      <w:pPr>
        <w:spacing w:line="480" w:lineRule="auto"/>
        <w:rPr>
          <w:rFonts w:eastAsiaTheme="minorEastAsia"/>
        </w:rPr>
      </w:pPr>
      <w:proofErr w:type="gramStart"/>
      <w:r>
        <w:rPr>
          <w:rFonts w:eastAsiaTheme="minorEastAsia"/>
        </w:rPr>
        <w:t>where</w:t>
      </w:r>
      <w:proofErr w:type="gramEnd"/>
      <w:r>
        <w:rPr>
          <w:rFonts w:eastAsiaTheme="minorEastAsia"/>
        </w:rPr>
        <w:t xml:space="preserve"> </w:t>
      </w:r>
      <w:r w:rsidR="00DE3065">
        <w:rPr>
          <w:rFonts w:eastAsiaTheme="minorEastAsia"/>
        </w:rPr>
        <w:t>the derivatives can be defined as follows:</w:t>
      </w:r>
    </w:p>
    <w:p w14:paraId="3CD21A60" w14:textId="1D731426" w:rsidR="00DE3065"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22</w:t>
      </w:r>
      <w:r w:rsidR="00DE3065">
        <w:rPr>
          <w:sz w:val="24"/>
          <w:szCs w:val="24"/>
        </w:rPr>
        <w:fldChar w:fldCharType="end"/>
      </w:r>
      <w:r>
        <w:rPr>
          <w:sz w:val="24"/>
          <w:szCs w:val="24"/>
        </w:rPr>
        <w:t>)</w:t>
      </w:r>
      <w:r w:rsidR="00DE3065" w:rsidRPr="00B175A2">
        <w:rPr>
          <w:sz w:val="24"/>
          <w:szCs w:val="24"/>
        </w:rPr>
        <w:tab/>
      </w:r>
      <w:r w:rsidR="00DE3065" w:rsidRPr="00B175A2">
        <w:rPr>
          <w:sz w:val="24"/>
          <w:szCs w:val="24"/>
        </w:rPr>
        <w:tab/>
      </w:r>
      <w:r w:rsidR="00DE3065"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60</m:t>
                    </m:r>
                    <m:r>
                      <w:rPr>
                        <w:rFonts w:ascii="Cambria Math" w:hAnsi="Cambria Math"/>
                        <w:sz w:val="24"/>
                        <w:szCs w:val="24"/>
                      </w:rPr>
                      <m:t>Hz</m:t>
                    </m:r>
                  </m:e>
                </m:d>
              </m:e>
              <m:sup>
                <m: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sup>
                <m:r>
                  <m:rPr>
                    <m:sty m:val="p"/>
                  </m:rPr>
                  <w:rPr>
                    <w:rFonts w:ascii="Cambria Math" w:hAnsi="Cambria Math"/>
                    <w:sz w:val="24"/>
                    <w:szCs w:val="24"/>
                  </w:rPr>
                  <m:t>3</m:t>
                </m:r>
              </m:sup>
            </m:sSup>
          </m:den>
        </m:f>
      </m:oMath>
    </w:p>
    <w:p w14:paraId="634AA160" w14:textId="47894166" w:rsidR="00DE3065"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23</w:t>
      </w:r>
      <w:r w:rsidR="00DE3065">
        <w:rPr>
          <w:sz w:val="24"/>
          <w:szCs w:val="24"/>
        </w:rPr>
        <w:fldChar w:fldCharType="end"/>
      </w:r>
      <w:r>
        <w:rPr>
          <w:sz w:val="24"/>
          <w:szCs w:val="24"/>
        </w:rPr>
        <w:t>)</w:t>
      </w:r>
      <w:r w:rsidR="00DE3065" w:rsidRPr="00B175A2">
        <w:rPr>
          <w:sz w:val="24"/>
          <w:szCs w:val="24"/>
        </w:rPr>
        <w:tab/>
      </w:r>
      <w:r w:rsidR="00DE3065" w:rsidRPr="00B175A2">
        <w:rPr>
          <w:sz w:val="24"/>
          <w:szCs w:val="24"/>
        </w:rPr>
        <w:tab/>
      </w:r>
      <w:r w:rsidR="00DE3065" w:rsidRPr="00B175A2">
        <w:rPr>
          <w:sz w:val="24"/>
          <w:szCs w:val="24"/>
        </w:rPr>
        <w:tab/>
      </w:r>
      <m:oMath>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num>
          <m:den>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i</m:t>
                </m:r>
              </m:sub>
            </m:sSub>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60</m:t>
                    </m:r>
                    <m:r>
                      <w:rPr>
                        <w:rFonts w:ascii="Cambria Math" w:hAnsi="Cambria Math"/>
                        <w:sz w:val="24"/>
                        <w:szCs w:val="24"/>
                      </w:rPr>
                      <m:t>Hz</m:t>
                    </m:r>
                  </m:e>
                </m:d>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w:rPr>
                        <w:rFonts w:ascii="Cambria Math" w:hAnsi="Cambria Math"/>
                        <w:sz w:val="24"/>
                        <w:szCs w:val="24"/>
                      </w:rPr>
                      <m:t>i</m:t>
                    </m:r>
                  </m:sub>
                </m:sSub>
              </m:e>
              <m:sup>
                <m:r>
                  <m:rPr>
                    <m:sty m:val="p"/>
                  </m:rPr>
                  <w:rPr>
                    <w:rFonts w:ascii="Cambria Math" w:hAnsi="Cambria Math"/>
                    <w:sz w:val="24"/>
                    <w:szCs w:val="24"/>
                  </w:rPr>
                  <m:t>4</m:t>
                </m:r>
              </m:sup>
            </m:sSup>
          </m:den>
        </m:f>
      </m:oMath>
    </w:p>
    <w:p w14:paraId="3E9FB980" w14:textId="621E6234" w:rsidR="00287E7B" w:rsidRPr="00D72951" w:rsidRDefault="00287E7B" w:rsidP="00D72951">
      <w:pPr>
        <w:spacing w:line="480" w:lineRule="auto"/>
        <w:rPr>
          <w:i/>
        </w:rPr>
      </w:pPr>
      <w:r w:rsidRPr="00D72951">
        <w:rPr>
          <w:i/>
          <w:u w:val="single"/>
        </w:rPr>
        <w:t>Fan efficiency error</w:t>
      </w:r>
      <w:r w:rsidR="00571EFF" w:rsidRPr="00D72951">
        <w:rPr>
          <w:i/>
        </w:rPr>
        <w:t xml:space="preserve"> (</w:t>
      </w:r>
      <m:oMath>
        <m:r>
          <w:rPr>
            <w:rFonts w:ascii="Cambria Math" w:hAnsi="Cambria Math"/>
          </w:rPr>
          <m:t>∆η</m:t>
        </m:r>
      </m:oMath>
      <w:r w:rsidR="00571EFF" w:rsidRPr="00D72951">
        <w:rPr>
          <w:i/>
        </w:rPr>
        <w:t>)</w:t>
      </w:r>
    </w:p>
    <w:p w14:paraId="298E2940" w14:textId="325389C8" w:rsidR="0045035D" w:rsidRDefault="0045035D" w:rsidP="0045035D">
      <w:pPr>
        <w:spacing w:line="480" w:lineRule="auto"/>
        <w:jc w:val="both"/>
      </w:pPr>
      <w:r>
        <w:t>The analysis can be performed in the following manner, assuming a generic equation of the following form:</w:t>
      </w:r>
    </w:p>
    <w:p w14:paraId="12962B3E" w14:textId="54C29A16" w:rsidR="00287E7B"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24</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hAnsi="Cambria Math"/>
            <w:sz w:val="24"/>
            <w:szCs w:val="24"/>
          </w:rPr>
          <m:t>η</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e</m:t>
            </m:r>
          </m:sub>
        </m:sSub>
        <m:r>
          <m:rPr>
            <m:sty m:val="p"/>
          </m:rPr>
          <w:rPr>
            <w:rFonts w:ascii="Cambria Math" w:hAnsi="Cambria Math"/>
            <w:sz w:val="24"/>
            <w:szCs w:val="24"/>
          </w:rPr>
          <m:t>)</m:t>
        </m:r>
      </m:oMath>
    </w:p>
    <w:p w14:paraId="332947C8" w14:textId="012C3ADA" w:rsidR="00287E7B" w:rsidRDefault="0045035D" w:rsidP="00287E7B">
      <w:pPr>
        <w:spacing w:line="480" w:lineRule="auto"/>
        <w:jc w:val="both"/>
        <w:rPr>
          <w:rFonts w:eastAsiaTheme="minorEastAsia"/>
          <w:szCs w:val="24"/>
        </w:rPr>
      </w:pPr>
      <w:r>
        <w:rPr>
          <w:rFonts w:eastAsiaTheme="minorEastAsia"/>
          <w:szCs w:val="24"/>
        </w:rPr>
        <w:t xml:space="preserve">Then, </w:t>
      </w:r>
      <w:r w:rsidR="00D62B85">
        <w:rPr>
          <w:rFonts w:eastAsiaTheme="minorEastAsia"/>
          <w:szCs w:val="24"/>
        </w:rPr>
        <w:t xml:space="preserve">Equation 2-1 </w:t>
      </w:r>
      <w:r>
        <w:rPr>
          <w:rFonts w:eastAsiaTheme="minorEastAsia"/>
          <w:szCs w:val="24"/>
        </w:rPr>
        <w:t>shows that fan efficiency is obtained by multiplyin</w:t>
      </w:r>
      <w:r w:rsidR="00571EFF">
        <w:rPr>
          <w:rFonts w:eastAsiaTheme="minorEastAsia"/>
          <w:szCs w:val="24"/>
        </w:rPr>
        <w:t xml:space="preserve">g and diving measured variables. </w:t>
      </w:r>
      <w:r w:rsidR="00E27AEE">
        <w:rPr>
          <w:rFonts w:eastAsiaTheme="minorEastAsia"/>
          <w:szCs w:val="24"/>
        </w:rPr>
        <w:t xml:space="preserve">As a result, the </w:t>
      </w:r>
      <w:r>
        <w:rPr>
          <w:rFonts w:eastAsiaTheme="minorEastAsia"/>
          <w:szCs w:val="24"/>
        </w:rPr>
        <w:t>propagation of uncertainties</w:t>
      </w:r>
      <w:r w:rsidR="00571EFF">
        <w:rPr>
          <w:rFonts w:eastAsiaTheme="minorEastAsia"/>
          <w:szCs w:val="24"/>
        </w:rPr>
        <w:t xml:space="preserve"> for multiplication and division</w:t>
      </w:r>
      <w:r>
        <w:rPr>
          <w:rFonts w:eastAsiaTheme="minorEastAsia"/>
          <w:szCs w:val="24"/>
        </w:rPr>
        <w:t xml:space="preserve"> need to be applied. </w:t>
      </w:r>
      <w:r w:rsidR="00184072">
        <w:rPr>
          <w:rFonts w:eastAsiaTheme="minorEastAsia"/>
          <w:szCs w:val="24"/>
        </w:rPr>
        <w:t xml:space="preserve">To address these calculations, </w:t>
      </w:r>
      <w:r w:rsidR="00287E7B">
        <w:rPr>
          <w:rFonts w:eastAsiaTheme="minorEastAsia"/>
          <w:szCs w:val="24"/>
        </w:rPr>
        <w:t>ASHRA</w:t>
      </w:r>
      <w:r w:rsidR="00184072">
        <w:rPr>
          <w:rFonts w:eastAsiaTheme="minorEastAsia"/>
          <w:szCs w:val="24"/>
        </w:rPr>
        <w:t>E</w:t>
      </w:r>
      <w:r w:rsidR="00287E7B">
        <w:rPr>
          <w:rFonts w:eastAsiaTheme="minorEastAsia"/>
          <w:szCs w:val="24"/>
        </w:rPr>
        <w:t xml:space="preserve"> Guideline 2 [1986]</w:t>
      </w:r>
      <w:r w:rsidR="00184072">
        <w:rPr>
          <w:rFonts w:eastAsiaTheme="minorEastAsia"/>
          <w:szCs w:val="24"/>
        </w:rPr>
        <w:t xml:space="preserve"> </w:t>
      </w:r>
      <w:r w:rsidR="00890108">
        <w:rPr>
          <w:rFonts w:eastAsiaTheme="minorEastAsia"/>
          <w:szCs w:val="24"/>
        </w:rPr>
        <w:t>shows that the</w:t>
      </w:r>
      <w:r w:rsidR="00184072">
        <w:rPr>
          <w:rFonts w:eastAsiaTheme="minorEastAsia"/>
          <w:szCs w:val="24"/>
        </w:rPr>
        <w:t xml:space="preserve"> </w:t>
      </w:r>
      <w:r w:rsidR="00EC3724">
        <w:rPr>
          <w:rFonts w:eastAsiaTheme="minorEastAsia"/>
          <w:szCs w:val="24"/>
        </w:rPr>
        <w:t xml:space="preserve">propagation of </w:t>
      </w:r>
      <w:r w:rsidR="00184072">
        <w:rPr>
          <w:rFonts w:eastAsiaTheme="minorEastAsia"/>
          <w:szCs w:val="24"/>
        </w:rPr>
        <w:t>uncertainties</w:t>
      </w:r>
      <w:r w:rsidR="006336B8">
        <w:rPr>
          <w:rFonts w:eastAsiaTheme="minorEastAsia"/>
          <w:szCs w:val="24"/>
        </w:rPr>
        <w:t xml:space="preserve"> </w:t>
      </w:r>
      <w:r w:rsidR="00FE7D02">
        <w:rPr>
          <w:rFonts w:eastAsiaTheme="minorEastAsia"/>
          <w:szCs w:val="24"/>
        </w:rPr>
        <w:t xml:space="preserve">for </w:t>
      </w:r>
      <w:r w:rsidR="006336B8">
        <w:rPr>
          <w:rFonts w:eastAsiaTheme="minorEastAsia"/>
          <w:szCs w:val="24"/>
        </w:rPr>
        <w:t>two assumed independent variables (</w:t>
      </w:r>
      <m:oMath>
        <m:r>
          <w:rPr>
            <w:rFonts w:ascii="Cambria Math" w:eastAsiaTheme="minorEastAsia" w:hAnsi="Cambria Math"/>
            <w:szCs w:val="24"/>
          </w:rPr>
          <m:t>A</m:t>
        </m:r>
      </m:oMath>
      <w:r w:rsidR="006336B8">
        <w:rPr>
          <w:rFonts w:eastAsiaTheme="minorEastAsia"/>
          <w:szCs w:val="24"/>
        </w:rPr>
        <w:t xml:space="preserve"> </w:t>
      </w:r>
      <w:proofErr w:type="gramStart"/>
      <w:r w:rsidR="006336B8">
        <w:rPr>
          <w:rFonts w:eastAsiaTheme="minorEastAsia"/>
          <w:szCs w:val="24"/>
        </w:rPr>
        <w:t xml:space="preserve">and </w:t>
      </w:r>
      <w:proofErr w:type="gramEnd"/>
      <m:oMath>
        <m:r>
          <w:rPr>
            <w:rFonts w:ascii="Cambria Math" w:eastAsiaTheme="minorEastAsia" w:hAnsi="Cambria Math"/>
            <w:szCs w:val="24"/>
          </w:rPr>
          <m:t>B</m:t>
        </m:r>
      </m:oMath>
      <w:r w:rsidR="006336B8">
        <w:rPr>
          <w:rFonts w:eastAsiaTheme="minorEastAsia"/>
          <w:szCs w:val="24"/>
        </w:rPr>
        <w:t>)</w:t>
      </w:r>
      <w:r w:rsidR="00EC3724">
        <w:rPr>
          <w:rFonts w:eastAsiaTheme="minorEastAsia"/>
          <w:szCs w:val="24"/>
        </w:rPr>
        <w:t xml:space="preserve"> </w:t>
      </w:r>
      <w:r w:rsidR="006336B8">
        <w:rPr>
          <w:rFonts w:eastAsiaTheme="minorEastAsia"/>
          <w:szCs w:val="24"/>
        </w:rPr>
        <w:t>with their respective errors (</w:t>
      </w:r>
      <m:oMath>
        <m:r>
          <w:rPr>
            <w:rFonts w:ascii="Cambria Math" w:eastAsiaTheme="minorEastAsia" w:hAnsi="Cambria Math"/>
            <w:szCs w:val="24"/>
          </w:rPr>
          <m:t>a</m:t>
        </m:r>
      </m:oMath>
      <w:r w:rsidR="006336B8">
        <w:rPr>
          <w:rFonts w:eastAsiaTheme="minorEastAsia"/>
          <w:szCs w:val="24"/>
        </w:rPr>
        <w:t xml:space="preserve"> and </w:t>
      </w:r>
      <m:oMath>
        <m:r>
          <w:rPr>
            <w:rFonts w:ascii="Cambria Math" w:eastAsiaTheme="minorEastAsia" w:hAnsi="Cambria Math"/>
            <w:szCs w:val="24"/>
          </w:rPr>
          <m:t>b</m:t>
        </m:r>
      </m:oMath>
      <w:r w:rsidR="006336B8">
        <w:rPr>
          <w:rFonts w:eastAsiaTheme="minorEastAsia"/>
          <w:szCs w:val="24"/>
        </w:rPr>
        <w:t>)</w:t>
      </w:r>
      <w:r w:rsidR="00FE7D02">
        <w:rPr>
          <w:rFonts w:eastAsiaTheme="minorEastAsia"/>
          <w:szCs w:val="24"/>
        </w:rPr>
        <w:t xml:space="preserve"> </w:t>
      </w:r>
      <w:r w:rsidR="00890108">
        <w:rPr>
          <w:rFonts w:eastAsiaTheme="minorEastAsia"/>
          <w:szCs w:val="24"/>
        </w:rPr>
        <w:t xml:space="preserve">can be generalized </w:t>
      </w:r>
      <w:r w:rsidR="00EC3724">
        <w:rPr>
          <w:rFonts w:eastAsiaTheme="minorEastAsia"/>
          <w:szCs w:val="24"/>
        </w:rPr>
        <w:t>as follows:</w:t>
      </w:r>
    </w:p>
    <w:p w14:paraId="1DD67967" w14:textId="527615F2" w:rsidR="00EC3724" w:rsidRDefault="00EC2EEA" w:rsidP="00EC3724">
      <w:pPr>
        <w:spacing w:line="480" w:lineRule="auto"/>
        <w:rPr>
          <w:rFonts w:asciiTheme="minorHAnsi" w:eastAsiaTheme="minorEastAsia" w:hAnsiTheme="minorHAnsi"/>
          <w:szCs w:val="24"/>
        </w:rPr>
      </w:pPr>
      <w:r>
        <w:rPr>
          <w:rFonts w:eastAsiaTheme="minorEastAsia"/>
          <w:szCs w:val="24"/>
        </w:rPr>
        <w:t>For multiplication</w:t>
      </w:r>
      <w:r w:rsidR="00FE7D02">
        <w:rPr>
          <w:rFonts w:eastAsiaTheme="minorEastAsia"/>
          <w:szCs w:val="24"/>
        </w:rPr>
        <w:t>:</w:t>
      </w:r>
      <w:r w:rsidR="00890108">
        <w:rPr>
          <w:rFonts w:eastAsiaTheme="minorEastAsia"/>
          <w:szCs w:val="24"/>
        </w:rPr>
        <w:t xml:space="preserve"> </w:t>
      </w:r>
      <m:oMath>
        <m:d>
          <m:dPr>
            <m:ctrlPr>
              <w:rPr>
                <w:rFonts w:ascii="Cambria Math" w:hAnsi="Cambria Math"/>
                <w:i/>
                <w:szCs w:val="24"/>
              </w:rPr>
            </m:ctrlPr>
          </m:dPr>
          <m:e>
            <m:r>
              <w:rPr>
                <w:rFonts w:ascii="Cambria Math" w:hAnsi="Cambria Math"/>
                <w:szCs w:val="24"/>
              </w:rPr>
              <m:t>A±a</m:t>
            </m:r>
          </m:e>
        </m:d>
        <m:r>
          <w:rPr>
            <w:rFonts w:ascii="Cambria Math" w:hAnsi="Cambria Math"/>
            <w:szCs w:val="24"/>
          </w:rPr>
          <m:t>∙</m:t>
        </m:r>
        <m:d>
          <m:dPr>
            <m:ctrlPr>
              <w:rPr>
                <w:rFonts w:ascii="Cambria Math" w:hAnsi="Cambria Math"/>
                <w:i/>
                <w:szCs w:val="24"/>
              </w:rPr>
            </m:ctrlPr>
          </m:dPr>
          <m:e>
            <m:r>
              <w:rPr>
                <w:rFonts w:ascii="Cambria Math" w:hAnsi="Cambria Math"/>
                <w:szCs w:val="24"/>
              </w:rPr>
              <m:t>B±b</m:t>
            </m:r>
          </m:e>
        </m:d>
      </m:oMath>
    </w:p>
    <w:p w14:paraId="05546676" w14:textId="1F166B1F" w:rsidR="00287E7B" w:rsidRPr="00B175A2" w:rsidRDefault="007314CD" w:rsidP="008A1CE1">
      <w:pPr>
        <w:pStyle w:val="Caption"/>
        <w:spacing w:line="360" w:lineRule="auto"/>
        <w:jc w:val="left"/>
        <w:rPr>
          <w:sz w:val="24"/>
          <w:szCs w:val="24"/>
        </w:rPr>
      </w:pPr>
      <w:bookmarkStart w:id="155" w:name="_Ref466632430"/>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25</w:t>
      </w:r>
      <w:r w:rsidR="00DE3065">
        <w:rPr>
          <w:sz w:val="24"/>
          <w:szCs w:val="24"/>
        </w:rPr>
        <w:fldChar w:fldCharType="end"/>
      </w:r>
      <w:bookmarkEnd w:id="155"/>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hAnsi="Cambria Math"/>
            <w:sz w:val="24"/>
            <w:szCs w:val="24"/>
          </w:rPr>
          <m:t>U</m:t>
        </m:r>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A</m:t>
                        </m:r>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B</m:t>
                        </m:r>
                      </m:den>
                    </m:f>
                  </m:e>
                </m:d>
              </m:e>
              <m:sup>
                <m:r>
                  <m:rPr>
                    <m:sty m:val="p"/>
                  </m:rPr>
                  <w:rPr>
                    <w:rFonts w:ascii="Cambria Math" w:hAnsi="Cambria Math"/>
                    <w:sz w:val="24"/>
                    <w:szCs w:val="24"/>
                  </w:rPr>
                  <m:t>2</m:t>
                </m:r>
              </m:sup>
            </m:sSup>
          </m:e>
        </m:rad>
      </m:oMath>
    </w:p>
    <w:p w14:paraId="11EB7644" w14:textId="59CF98FB" w:rsidR="00287E7B" w:rsidRPr="00EC3724" w:rsidRDefault="00EC2EEA" w:rsidP="00EC3724">
      <w:pPr>
        <w:spacing w:line="480" w:lineRule="auto"/>
        <w:rPr>
          <w:rFonts w:eastAsiaTheme="minorEastAsia"/>
          <w:szCs w:val="24"/>
        </w:rPr>
      </w:pPr>
      <w:r>
        <w:rPr>
          <w:rFonts w:eastAsiaTheme="minorEastAsia"/>
          <w:szCs w:val="24"/>
        </w:rPr>
        <w:t>For division</w:t>
      </w:r>
      <w:r w:rsidR="00FE7D02">
        <w:rPr>
          <w:rFonts w:eastAsiaTheme="minorEastAsia"/>
          <w:szCs w:val="24"/>
        </w:rPr>
        <w:t>:</w:t>
      </w:r>
      <w:r w:rsidR="00890108">
        <w:rPr>
          <w:rFonts w:eastAsiaTheme="minorEastAsia"/>
          <w:szCs w:val="24"/>
        </w:rPr>
        <w:t xml:space="preserve"> </w:t>
      </w:r>
      <m:oMath>
        <m:d>
          <m:dPr>
            <m:ctrlPr>
              <w:rPr>
                <w:rFonts w:ascii="Cambria Math" w:eastAsiaTheme="minorEastAsia" w:hAnsi="Cambria Math"/>
                <w:i/>
                <w:szCs w:val="24"/>
              </w:rPr>
            </m:ctrlPr>
          </m:dPr>
          <m:e>
            <m:r>
              <w:rPr>
                <w:rFonts w:ascii="Cambria Math" w:eastAsiaTheme="minorEastAsia" w:hAnsi="Cambria Math"/>
                <w:szCs w:val="24"/>
              </w:rPr>
              <m:t>B±b</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A±a</m:t>
            </m:r>
          </m:e>
        </m:d>
      </m:oMath>
    </w:p>
    <w:p w14:paraId="6EC813B5" w14:textId="5C448194" w:rsidR="00287E7B" w:rsidRPr="00B175A2" w:rsidRDefault="007314CD" w:rsidP="008A1CE1">
      <w:pPr>
        <w:pStyle w:val="Caption"/>
        <w:spacing w:line="360" w:lineRule="auto"/>
        <w:jc w:val="left"/>
        <w:rPr>
          <w:sz w:val="24"/>
          <w:szCs w:val="24"/>
        </w:rPr>
      </w:pPr>
      <w:bookmarkStart w:id="156" w:name="_Ref466632441"/>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26</w:t>
      </w:r>
      <w:r w:rsidR="00DE3065">
        <w:rPr>
          <w:sz w:val="24"/>
          <w:szCs w:val="24"/>
        </w:rPr>
        <w:fldChar w:fldCharType="end"/>
      </w:r>
      <w:bookmarkEnd w:id="156"/>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hAnsi="Cambria Math"/>
            <w:sz w:val="24"/>
            <w:szCs w:val="24"/>
          </w:rPr>
          <m:t>U</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A</m:t>
            </m:r>
          </m:den>
        </m:f>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A</m:t>
                        </m:r>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B</m:t>
                        </m:r>
                      </m:den>
                    </m:f>
                  </m:e>
                </m:d>
              </m:e>
              <m:sup>
                <m:r>
                  <m:rPr>
                    <m:sty m:val="p"/>
                  </m:rPr>
                  <w:rPr>
                    <w:rFonts w:ascii="Cambria Math" w:hAnsi="Cambria Math"/>
                    <w:sz w:val="24"/>
                    <w:szCs w:val="24"/>
                  </w:rPr>
                  <m:t>2</m:t>
                </m:r>
              </m:sup>
            </m:sSup>
          </m:e>
        </m:rad>
      </m:oMath>
    </w:p>
    <w:p w14:paraId="05EC9585" w14:textId="1FE0E035" w:rsidR="0045035D" w:rsidRDefault="0045035D" w:rsidP="0080233D">
      <w:pPr>
        <w:spacing w:line="480" w:lineRule="auto"/>
        <w:jc w:val="both"/>
        <w:rPr>
          <w:rFonts w:eastAsiaTheme="minorEastAsia"/>
          <w:szCs w:val="24"/>
        </w:rPr>
      </w:pPr>
      <w:r>
        <w:rPr>
          <w:rFonts w:eastAsiaTheme="minorEastAsia"/>
          <w:szCs w:val="24"/>
        </w:rPr>
        <w:t xml:space="preserve">Then, </w:t>
      </w:r>
      <w:r w:rsidR="00890108">
        <w:rPr>
          <w:rFonts w:eastAsiaTheme="minorEastAsia"/>
          <w:szCs w:val="24"/>
        </w:rPr>
        <w:t xml:space="preserve">applying </w:t>
      </w:r>
      <w:r w:rsidR="00E27AEE">
        <w:rPr>
          <w:rFonts w:eastAsiaTheme="minorEastAsia"/>
          <w:szCs w:val="24"/>
        </w:rPr>
        <w:t xml:space="preserve">the </w:t>
      </w:r>
      <w:r w:rsidR="00890108">
        <w:rPr>
          <w:rFonts w:eastAsiaTheme="minorEastAsia"/>
          <w:szCs w:val="24"/>
        </w:rPr>
        <w:t>general expression</w:t>
      </w:r>
      <w:r w:rsidR="00EC2EEA">
        <w:rPr>
          <w:rFonts w:eastAsiaTheme="minorEastAsia"/>
          <w:szCs w:val="24"/>
        </w:rPr>
        <w:t xml:space="preserve"> described by </w:t>
      </w:r>
      <w:r w:rsidR="00D62B85">
        <w:rPr>
          <w:rFonts w:eastAsiaTheme="minorEastAsia"/>
          <w:szCs w:val="24"/>
        </w:rPr>
        <w:t>Equation 4-25</w:t>
      </w:r>
      <w:r w:rsidR="00E02528">
        <w:rPr>
          <w:rFonts w:eastAsiaTheme="minorEastAsia"/>
          <w:szCs w:val="24"/>
        </w:rPr>
        <w:t xml:space="preserve"> to variables in </w:t>
      </w:r>
      <w:r w:rsidR="00D62B85">
        <w:rPr>
          <w:rFonts w:eastAsiaTheme="minorEastAsia"/>
          <w:szCs w:val="24"/>
        </w:rPr>
        <w:t>Equation 2-1</w:t>
      </w:r>
      <w:r w:rsidR="00E02528">
        <w:rPr>
          <w:rFonts w:eastAsiaTheme="minorEastAsia"/>
          <w:szCs w:val="24"/>
        </w:rPr>
        <w:t xml:space="preserve">, the uncertainty propagation for the product of </w:t>
      </w:r>
      <w:r w:rsidR="00E27AEE">
        <w:rPr>
          <w:rFonts w:eastAsiaTheme="minorEastAsia"/>
          <w:szCs w:val="24"/>
        </w:rPr>
        <w:t xml:space="preserve">the </w:t>
      </w:r>
      <w:r w:rsidR="00E02528">
        <w:rPr>
          <w:rFonts w:eastAsiaTheme="minorEastAsia"/>
          <w:szCs w:val="24"/>
        </w:rPr>
        <w:t>fan head and airflow</w:t>
      </w:r>
      <w:r w:rsidR="00EC2EEA">
        <w:rPr>
          <w:rFonts w:eastAsiaTheme="minorEastAsia"/>
          <w:szCs w:val="24"/>
        </w:rPr>
        <w:t xml:space="preserve"> </w:t>
      </w:r>
      <w:r w:rsidR="00B82580">
        <w:rPr>
          <w:rFonts w:eastAsiaTheme="minorEastAsia"/>
          <w:szCs w:val="24"/>
        </w:rPr>
        <w:t>can be defined as follows:</w:t>
      </w:r>
    </w:p>
    <w:p w14:paraId="3963E343" w14:textId="4FB790D3" w:rsidR="00E02528" w:rsidRPr="00B175A2" w:rsidRDefault="007314CD" w:rsidP="008A1CE1">
      <w:pPr>
        <w:pStyle w:val="Caption"/>
        <w:spacing w:line="360" w:lineRule="auto"/>
        <w:jc w:val="left"/>
        <w:rPr>
          <w:sz w:val="24"/>
          <w:szCs w:val="24"/>
        </w:rPr>
      </w:pPr>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27</w:t>
      </w:r>
      <w:r w:rsidR="00DE3065">
        <w:rPr>
          <w:sz w:val="24"/>
          <w:szCs w:val="24"/>
        </w:rPr>
        <w:fldChar w:fldCharType="end"/>
      </w:r>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hAnsi="Cambria Math"/>
                <w:sz w:val="24"/>
                <w:szCs w:val="24"/>
              </w:rPr>
            </m:ctrlPr>
          </m:sSubPr>
          <m:e>
            <m:r>
              <w:rPr>
                <w:rFonts w:ascii="Cambria Math" w:hAnsi="Cambria Math"/>
                <w:sz w:val="24"/>
                <w:szCs w:val="24"/>
              </w:rPr>
              <m:t>U</m:t>
            </m:r>
          </m:e>
          <m:sub>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sub>
        </m:sSub>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Q</m:t>
                            </m:r>
                          </m:e>
                          <m:sub>
                            <m:r>
                              <w:rPr>
                                <w:rFonts w:ascii="Cambria Math" w:hAnsi="Cambria Math"/>
                                <w:sz w:val="24"/>
                                <w:szCs w:val="24"/>
                              </w:rPr>
                              <m:t>e</m:t>
                            </m:r>
                          </m:sub>
                        </m:sSub>
                      </m:num>
                      <m:den>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H</m:t>
                            </m:r>
                          </m:e>
                          <m:sub>
                            <m:r>
                              <w:rPr>
                                <w:rFonts w:ascii="Cambria Math" w:hAnsi="Cambria Math"/>
                                <w:sz w:val="24"/>
                                <w:szCs w:val="24"/>
                              </w:rPr>
                              <m:t>e</m:t>
                            </m:r>
                          </m:sub>
                        </m:sSub>
                      </m:num>
                      <m:den>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den>
                    </m:f>
                  </m:e>
                </m:d>
              </m:e>
              <m:sup>
                <m:r>
                  <m:rPr>
                    <m:sty m:val="p"/>
                  </m:rPr>
                  <w:rPr>
                    <w:rFonts w:ascii="Cambria Math" w:hAnsi="Cambria Math"/>
                    <w:sz w:val="24"/>
                    <w:szCs w:val="24"/>
                  </w:rPr>
                  <m:t>2</m:t>
                </m:r>
              </m:sup>
            </m:sSup>
          </m:e>
        </m:rad>
      </m:oMath>
    </w:p>
    <w:p w14:paraId="5CD613F4" w14:textId="5C57CE64" w:rsidR="00E02528" w:rsidRPr="00E02528" w:rsidRDefault="00E02528" w:rsidP="00E02528">
      <w:pPr>
        <w:spacing w:line="480" w:lineRule="auto"/>
        <w:jc w:val="both"/>
        <w:rPr>
          <w:rFonts w:eastAsiaTheme="minorEastAsia"/>
          <w:sz w:val="28"/>
          <w:szCs w:val="24"/>
        </w:rPr>
      </w:pPr>
      <w:r w:rsidRPr="00E02528">
        <w:rPr>
          <w:rFonts w:eastAsiaTheme="minorEastAsia"/>
        </w:rPr>
        <w:t>Then, the error</w:t>
      </w:r>
      <w:r w:rsidR="00EC2EEA">
        <w:rPr>
          <w:rFonts w:eastAsiaTheme="minorEastAsia"/>
        </w:rPr>
        <w:t xml:space="preserve"> for the product of </w:t>
      </w:r>
      <w:r w:rsidR="00E27AEE">
        <w:rPr>
          <w:rFonts w:eastAsiaTheme="minorEastAsia"/>
        </w:rPr>
        <w:t xml:space="preserve">the </w:t>
      </w:r>
      <w:r w:rsidR="00EC2EEA">
        <w:rPr>
          <w:rFonts w:eastAsiaTheme="minorEastAsia"/>
        </w:rPr>
        <w:t>fan head and airflow</w:t>
      </w:r>
      <w:r w:rsidRPr="00E02528">
        <w:rPr>
          <w:rFonts w:eastAsiaTheme="minorEastAsia"/>
        </w:rPr>
        <w:t xml:space="preserve"> can be defined as follows:</w:t>
      </w:r>
    </w:p>
    <w:p w14:paraId="25473FB6" w14:textId="7B75BEE7" w:rsidR="00E02528" w:rsidRPr="00B175A2" w:rsidRDefault="007314CD" w:rsidP="007314CD">
      <w:pPr>
        <w:pStyle w:val="Caption"/>
        <w:spacing w:line="360" w:lineRule="auto"/>
        <w:jc w:val="left"/>
        <w:rPr>
          <w:rFonts w:eastAsiaTheme="minorEastAsia"/>
          <w:sz w:val="24"/>
          <w:szCs w:val="24"/>
        </w:rPr>
      </w:pPr>
      <w:bookmarkStart w:id="157" w:name="_Ref466632563"/>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28</w:t>
      </w:r>
      <w:r w:rsidR="00DE3065">
        <w:rPr>
          <w:sz w:val="24"/>
          <w:szCs w:val="24"/>
        </w:rPr>
        <w:fldChar w:fldCharType="end"/>
      </w:r>
      <w:bookmarkEnd w:id="157"/>
      <w:r>
        <w:rPr>
          <w:sz w:val="24"/>
          <w:szCs w:val="24"/>
        </w:rPr>
        <w:t>)</w:t>
      </w:r>
      <w:r w:rsidR="00B82580">
        <w:rPr>
          <w:sz w:val="24"/>
          <w:szCs w:val="24"/>
        </w:rPr>
        <w:tab/>
      </w:r>
      <w:r w:rsidR="00B175A2" w:rsidRPr="00B175A2">
        <w:rPr>
          <w:sz w:val="24"/>
          <w:szCs w:val="24"/>
        </w:rPr>
        <w:tab/>
      </w:r>
      <m:oMath>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hAnsi="Cambria Math"/>
                <w:sz w:val="24"/>
                <w:szCs w:val="24"/>
              </w:rPr>
            </m:ctrlPr>
          </m:sSubPr>
          <m:e>
            <m:r>
              <w:rPr>
                <w:rFonts w:ascii="Cambria Math" w:hAnsi="Cambria Math"/>
                <w:sz w:val="24"/>
                <w:szCs w:val="24"/>
              </w:rPr>
              <m:t>U</m:t>
            </m:r>
          </m:e>
          <m:sub>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e</m:t>
                </m:r>
              </m:sub>
            </m:sSub>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e>
        </m:rad>
      </m:oMath>
    </w:p>
    <w:p w14:paraId="19CD5D54" w14:textId="41ED738F" w:rsidR="00287E7B" w:rsidRPr="00E02528" w:rsidRDefault="00E02528" w:rsidP="0080233D">
      <w:pPr>
        <w:spacing w:line="480" w:lineRule="auto"/>
        <w:jc w:val="both"/>
        <w:rPr>
          <w:rFonts w:eastAsiaTheme="minorEastAsia"/>
          <w:szCs w:val="24"/>
        </w:rPr>
      </w:pPr>
      <w:r w:rsidRPr="00E02528">
        <w:rPr>
          <w:rFonts w:eastAsiaTheme="minorEastAsia"/>
          <w:szCs w:val="24"/>
        </w:rPr>
        <w:t>N</w:t>
      </w:r>
      <w:r w:rsidR="00B82580">
        <w:rPr>
          <w:rFonts w:eastAsiaTheme="minorEastAsia"/>
          <w:szCs w:val="24"/>
        </w:rPr>
        <w:t>ext</w:t>
      </w:r>
      <w:r w:rsidRPr="00E02528">
        <w:rPr>
          <w:rFonts w:eastAsiaTheme="minorEastAsia"/>
          <w:szCs w:val="24"/>
        </w:rPr>
        <w:t xml:space="preserve">, the </w:t>
      </w:r>
      <w:r>
        <w:rPr>
          <w:rFonts w:eastAsiaTheme="minorEastAsia"/>
          <w:szCs w:val="24"/>
        </w:rPr>
        <w:t xml:space="preserve">uncertainty propagation for the </w:t>
      </w:r>
      <w:r w:rsidRPr="00E02528">
        <w:rPr>
          <w:rFonts w:eastAsiaTheme="minorEastAsia"/>
          <w:szCs w:val="24"/>
        </w:rPr>
        <w:t xml:space="preserve">division of </w:t>
      </w:r>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e</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Q</m:t>
            </m:r>
          </m:e>
          <m:sub>
            <m:r>
              <w:rPr>
                <w:rFonts w:ascii="Cambria Math" w:eastAsiaTheme="minorEastAsia" w:hAnsi="Cambria Math"/>
                <w:szCs w:val="24"/>
              </w:rPr>
              <m:t>e</m:t>
            </m:r>
          </m:sub>
        </m:sSub>
      </m:oMath>
      <w:r w:rsidRPr="00E02528">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e</m:t>
            </m:r>
          </m:sub>
        </m:sSub>
      </m:oMath>
      <w:r>
        <w:rPr>
          <w:rFonts w:eastAsiaTheme="minorEastAsia"/>
          <w:szCs w:val="24"/>
        </w:rPr>
        <w:t xml:space="preserve"> can be defined</w:t>
      </w:r>
      <w:r w:rsidR="00B82580">
        <w:rPr>
          <w:rFonts w:eastAsiaTheme="minorEastAsia"/>
          <w:szCs w:val="24"/>
        </w:rPr>
        <w:t xml:space="preserve"> following </w:t>
      </w:r>
      <w:r w:rsidR="00D62B85">
        <w:rPr>
          <w:rFonts w:eastAsiaTheme="minorEastAsia"/>
          <w:szCs w:val="24"/>
        </w:rPr>
        <w:t>Equation 4-26</w:t>
      </w:r>
      <w:r>
        <w:rPr>
          <w:rFonts w:eastAsiaTheme="minorEastAsia"/>
          <w:szCs w:val="24"/>
        </w:rPr>
        <w:t xml:space="preserve"> as follows</w:t>
      </w:r>
      <w:r w:rsidR="00B82580">
        <w:rPr>
          <w:rFonts w:eastAsiaTheme="minorEastAsia"/>
          <w:szCs w:val="24"/>
        </w:rPr>
        <w:t>:</w:t>
      </w:r>
    </w:p>
    <w:p w14:paraId="41A6FF5F" w14:textId="4A1FBB2F" w:rsidR="00287E7B" w:rsidRPr="00B175A2" w:rsidRDefault="007314CD" w:rsidP="008A1CE1">
      <w:pPr>
        <w:pStyle w:val="Caption"/>
        <w:spacing w:line="360" w:lineRule="auto"/>
        <w:jc w:val="left"/>
        <w:rPr>
          <w:rFonts w:eastAsiaTheme="minorEastAsia"/>
          <w:sz w:val="24"/>
          <w:szCs w:val="24"/>
        </w:rPr>
      </w:pPr>
      <w:bookmarkStart w:id="158" w:name="_Ref466632576"/>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29</w:t>
      </w:r>
      <w:r w:rsidR="00DE3065">
        <w:rPr>
          <w:sz w:val="24"/>
          <w:szCs w:val="24"/>
        </w:rPr>
        <w:fldChar w:fldCharType="end"/>
      </w:r>
      <w:bookmarkEnd w:id="158"/>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η</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num>
          <m:den>
            <m:r>
              <w:rPr>
                <w:rFonts w:ascii="Cambria Math" w:eastAsiaTheme="minorEastAsia" w:hAnsi="Cambria Math"/>
                <w:sz w:val="24"/>
                <w:szCs w:val="24"/>
              </w:rPr>
              <m:t>8507∙</m:t>
            </m:r>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e</m:t>
                </m:r>
              </m:sub>
            </m:sSub>
          </m:den>
        </m:f>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e>
                        </m:d>
                      </m:num>
                      <m:den>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e>
        </m:rad>
      </m:oMath>
    </w:p>
    <w:p w14:paraId="7F1758D9" w14:textId="1AD3163A" w:rsidR="00E02528" w:rsidRDefault="00E02528" w:rsidP="0080233D">
      <w:pPr>
        <w:spacing w:line="480" w:lineRule="auto"/>
        <w:jc w:val="both"/>
        <w:rPr>
          <w:rFonts w:eastAsiaTheme="minorEastAsia"/>
        </w:rPr>
      </w:pPr>
      <w:r>
        <w:rPr>
          <w:rFonts w:eastAsiaTheme="minorEastAsia"/>
        </w:rPr>
        <w:t>Then, substituting</w:t>
      </w:r>
      <w:r w:rsidR="00025EC8">
        <w:rPr>
          <w:rFonts w:eastAsiaTheme="minorEastAsia"/>
        </w:rPr>
        <w:t xml:space="preserve"> </w:t>
      </w:r>
      <m:oMath>
        <m:r>
          <w:rPr>
            <w:rFonts w:ascii="Cambria Math" w:eastAsiaTheme="minorEastAsia" w:hAnsi="Cambria Math"/>
            <w:szCs w:val="24"/>
          </w:rPr>
          <m:t>∆</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e</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Q</m:t>
                </m:r>
              </m:e>
              <m:sub>
                <m:r>
                  <w:rPr>
                    <w:rFonts w:ascii="Cambria Math" w:eastAsiaTheme="minorEastAsia" w:hAnsi="Cambria Math"/>
                    <w:szCs w:val="24"/>
                  </w:rPr>
                  <m:t>e</m:t>
                </m:r>
              </m:sub>
            </m:sSub>
          </m:e>
        </m:d>
      </m:oMath>
      <w:r>
        <w:rPr>
          <w:rFonts w:eastAsiaTheme="minorEastAsia"/>
        </w:rPr>
        <w:t xml:space="preserve"> </w:t>
      </w:r>
      <w:r w:rsidR="00025EC8">
        <w:rPr>
          <w:rFonts w:eastAsiaTheme="minorEastAsia"/>
        </w:rPr>
        <w:t xml:space="preserve">by </w:t>
      </w:r>
      <w:r w:rsidR="00D62B85">
        <w:rPr>
          <w:rFonts w:eastAsiaTheme="minorEastAsia"/>
        </w:rPr>
        <w:t>Equation 4-28</w:t>
      </w:r>
      <w:r w:rsidR="00EC2EEA">
        <w:rPr>
          <w:rFonts w:eastAsiaTheme="minorEastAsia"/>
        </w:rPr>
        <w:t xml:space="preserve"> </w:t>
      </w:r>
      <w:r w:rsidR="00025EC8">
        <w:rPr>
          <w:rFonts w:eastAsiaTheme="minorEastAsia"/>
        </w:rPr>
        <w:t>in</w:t>
      </w:r>
      <w:r w:rsidR="00EC2EEA">
        <w:rPr>
          <w:rFonts w:eastAsiaTheme="minorEastAsia"/>
        </w:rPr>
        <w:t xml:space="preserve"> </w:t>
      </w:r>
      <w:r w:rsidR="00D62B85">
        <w:rPr>
          <w:rFonts w:eastAsiaTheme="minorEastAsia"/>
        </w:rPr>
        <w:t>Equation 4-29</w:t>
      </w:r>
      <w:r w:rsidR="00EC2EEA">
        <w:rPr>
          <w:rFonts w:eastAsiaTheme="minorEastAsia"/>
        </w:rPr>
        <w:t xml:space="preserve"> a</w:t>
      </w:r>
      <w:r w:rsidR="00B82580">
        <w:rPr>
          <w:rFonts w:eastAsiaTheme="minorEastAsia"/>
        </w:rPr>
        <w:t xml:space="preserve">nd simplifying, an expression for </w:t>
      </w:r>
      <w:r w:rsidR="00EC2EEA">
        <w:rPr>
          <w:rFonts w:eastAsiaTheme="minorEastAsia"/>
        </w:rPr>
        <w:t xml:space="preserve">fan efficiency uncertainty can be </w:t>
      </w:r>
      <w:r w:rsidR="00B82580">
        <w:rPr>
          <w:rFonts w:eastAsiaTheme="minorEastAsia"/>
        </w:rPr>
        <w:t>defined</w:t>
      </w:r>
      <w:r w:rsidR="00EC2EEA">
        <w:rPr>
          <w:rFonts w:eastAsiaTheme="minorEastAsia"/>
        </w:rPr>
        <w:t xml:space="preserve"> by </w:t>
      </w:r>
      <w:r w:rsidR="00D62B85">
        <w:rPr>
          <w:rFonts w:eastAsiaTheme="minorEastAsia"/>
        </w:rPr>
        <w:t>Equation 4-30</w:t>
      </w:r>
      <w:r w:rsidR="00B82580">
        <w:rPr>
          <w:rFonts w:eastAsiaTheme="minorEastAsia"/>
        </w:rPr>
        <w:t xml:space="preserve"> as follows:</w:t>
      </w:r>
    </w:p>
    <w:p w14:paraId="200D768A" w14:textId="50615615" w:rsidR="00E02528" w:rsidRDefault="007314CD" w:rsidP="008A1CE1">
      <w:pPr>
        <w:pStyle w:val="Caption"/>
        <w:spacing w:line="360" w:lineRule="auto"/>
        <w:jc w:val="left"/>
        <w:rPr>
          <w:rFonts w:eastAsiaTheme="minorEastAsia"/>
          <w:sz w:val="24"/>
          <w:szCs w:val="24"/>
        </w:rPr>
      </w:pPr>
      <w:bookmarkStart w:id="159" w:name="_Ref466632619"/>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30</w:t>
      </w:r>
      <w:r w:rsidR="00DE3065">
        <w:rPr>
          <w:sz w:val="24"/>
          <w:szCs w:val="24"/>
        </w:rPr>
        <w:fldChar w:fldCharType="end"/>
      </w:r>
      <w:bookmarkEnd w:id="159"/>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η</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8507∙W</m:t>
                </m:r>
              </m:e>
              <m:sub>
                <m:r>
                  <w:rPr>
                    <w:rFonts w:ascii="Cambria Math" w:eastAsiaTheme="minorEastAsia" w:hAnsi="Cambria Math"/>
                    <w:sz w:val="24"/>
                    <w:szCs w:val="24"/>
                  </w:rPr>
                  <m:t>e</m:t>
                </m:r>
              </m:sub>
            </m:sSub>
          </m:den>
        </m:f>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e</m:t>
                            </m:r>
                          </m:sub>
                        </m:sSub>
                      </m:den>
                    </m:f>
                  </m:e>
                </m:d>
              </m:e>
              <m:sup>
                <m:r>
                  <w:rPr>
                    <w:rFonts w:ascii="Cambria Math" w:eastAsiaTheme="minorEastAsia" w:hAnsi="Cambria Math"/>
                    <w:sz w:val="24"/>
                    <w:szCs w:val="24"/>
                  </w:rPr>
                  <m:t>2</m:t>
                </m:r>
              </m:sup>
            </m:sSup>
          </m:e>
        </m:rad>
      </m:oMath>
    </w:p>
    <w:p w14:paraId="0B85273A" w14:textId="7065DEC5" w:rsidR="00E02528" w:rsidRPr="00E02528" w:rsidRDefault="00EC2EEA" w:rsidP="0080233D">
      <w:pPr>
        <w:spacing w:line="480" w:lineRule="auto"/>
        <w:jc w:val="both"/>
        <w:rPr>
          <w:rFonts w:eastAsiaTheme="minorEastAsia"/>
          <w:szCs w:val="24"/>
        </w:rPr>
      </w:pPr>
      <w:r>
        <w:rPr>
          <w:rFonts w:eastAsiaTheme="minorEastAsia"/>
          <w:szCs w:val="24"/>
        </w:rPr>
        <w:t>Finally</w:t>
      </w:r>
      <w:r w:rsidR="00E02528" w:rsidRPr="00E02528">
        <w:rPr>
          <w:rFonts w:eastAsiaTheme="minorEastAsia"/>
          <w:szCs w:val="24"/>
        </w:rPr>
        <w:t xml:space="preserve">, the error propagation for fan efficiency can be defined </w:t>
      </w:r>
      <w:r>
        <w:rPr>
          <w:rFonts w:eastAsiaTheme="minorEastAsia"/>
          <w:szCs w:val="24"/>
        </w:rPr>
        <w:t xml:space="preserve">by </w:t>
      </w:r>
      <w:r w:rsidR="00D62B85">
        <w:rPr>
          <w:rFonts w:eastAsiaTheme="minorEastAsia"/>
          <w:szCs w:val="24"/>
        </w:rPr>
        <w:t>Equation 4-31</w:t>
      </w:r>
      <w:r>
        <w:rPr>
          <w:rFonts w:eastAsiaTheme="minorEastAsia"/>
          <w:szCs w:val="24"/>
        </w:rPr>
        <w:t xml:space="preserve"> </w:t>
      </w:r>
      <w:r w:rsidR="00E02528" w:rsidRPr="00E02528">
        <w:rPr>
          <w:rFonts w:eastAsiaTheme="minorEastAsia"/>
          <w:szCs w:val="24"/>
        </w:rPr>
        <w:t>as follows:</w:t>
      </w:r>
    </w:p>
    <w:p w14:paraId="0EC155C6" w14:textId="32AEC773" w:rsidR="00E02528" w:rsidRPr="00B175A2" w:rsidRDefault="007314CD" w:rsidP="008A1CE1">
      <w:pPr>
        <w:pStyle w:val="Caption"/>
        <w:spacing w:line="360" w:lineRule="auto"/>
        <w:jc w:val="left"/>
        <w:rPr>
          <w:rFonts w:eastAsiaTheme="minorEastAsia"/>
          <w:sz w:val="24"/>
          <w:szCs w:val="24"/>
        </w:rPr>
      </w:pPr>
      <w:bookmarkStart w:id="160" w:name="_Ref466632643"/>
      <w:r>
        <w:rPr>
          <w:sz w:val="24"/>
          <w:szCs w:val="24"/>
        </w:rPr>
        <w:t>(</w:t>
      </w:r>
      <w:r w:rsidR="00DE3065">
        <w:rPr>
          <w:sz w:val="24"/>
          <w:szCs w:val="24"/>
        </w:rPr>
        <w:fldChar w:fldCharType="begin"/>
      </w:r>
      <w:r w:rsidR="00DE3065">
        <w:rPr>
          <w:sz w:val="24"/>
          <w:szCs w:val="24"/>
        </w:rPr>
        <w:instrText xml:space="preserve"> STYLEREF 1 \s </w:instrText>
      </w:r>
      <w:r w:rsidR="00DE3065">
        <w:rPr>
          <w:sz w:val="24"/>
          <w:szCs w:val="24"/>
        </w:rPr>
        <w:fldChar w:fldCharType="separate"/>
      </w:r>
      <w:r w:rsidR="003A5DF2">
        <w:rPr>
          <w:noProof/>
          <w:sz w:val="24"/>
          <w:szCs w:val="24"/>
        </w:rPr>
        <w:t>4</w:t>
      </w:r>
      <w:r w:rsidR="00DE3065">
        <w:rPr>
          <w:sz w:val="24"/>
          <w:szCs w:val="24"/>
        </w:rPr>
        <w:fldChar w:fldCharType="end"/>
      </w:r>
      <w:r w:rsidR="00DE3065">
        <w:rPr>
          <w:sz w:val="24"/>
          <w:szCs w:val="24"/>
        </w:rPr>
        <w:noBreakHyphen/>
      </w:r>
      <w:r w:rsidR="00DE3065">
        <w:rPr>
          <w:sz w:val="24"/>
          <w:szCs w:val="24"/>
        </w:rPr>
        <w:fldChar w:fldCharType="begin"/>
      </w:r>
      <w:r w:rsidR="00DE3065">
        <w:rPr>
          <w:sz w:val="24"/>
          <w:szCs w:val="24"/>
        </w:rPr>
        <w:instrText xml:space="preserve"> SEQ Equation \* ARABIC \s 1 </w:instrText>
      </w:r>
      <w:r w:rsidR="00DE3065">
        <w:rPr>
          <w:sz w:val="24"/>
          <w:szCs w:val="24"/>
        </w:rPr>
        <w:fldChar w:fldCharType="separate"/>
      </w:r>
      <w:r w:rsidR="003A5DF2">
        <w:rPr>
          <w:noProof/>
          <w:sz w:val="24"/>
          <w:szCs w:val="24"/>
        </w:rPr>
        <w:t>31</w:t>
      </w:r>
      <w:r w:rsidR="00DE3065">
        <w:rPr>
          <w:sz w:val="24"/>
          <w:szCs w:val="24"/>
        </w:rPr>
        <w:fldChar w:fldCharType="end"/>
      </w:r>
      <w:bookmarkEnd w:id="160"/>
      <w:r>
        <w:rPr>
          <w:sz w:val="24"/>
          <w:szCs w:val="24"/>
        </w:rPr>
        <w:t>)</w:t>
      </w:r>
      <w:r w:rsidR="00B175A2" w:rsidRPr="00B175A2">
        <w:rPr>
          <w:sz w:val="24"/>
          <w:szCs w:val="24"/>
        </w:rPr>
        <w:tab/>
      </w:r>
      <w:r w:rsidR="00B175A2" w:rsidRPr="00B175A2">
        <w:rPr>
          <w:sz w:val="24"/>
          <w:szCs w:val="24"/>
        </w:rPr>
        <w:tab/>
      </w:r>
      <w:r w:rsidR="00B175A2" w:rsidRPr="00B175A2">
        <w:rPr>
          <w:sz w:val="24"/>
          <w:szCs w:val="24"/>
        </w:rPr>
        <w:tab/>
      </w:r>
      <m:oMath>
        <m:r>
          <w:rPr>
            <w:rFonts w:ascii="Cambria Math" w:eastAsiaTheme="minorEastAsia" w:hAnsi="Cambria Math"/>
            <w:sz w:val="24"/>
            <w:szCs w:val="24"/>
          </w:rPr>
          <m:t>∆η=±</m:t>
        </m:r>
        <m:sSub>
          <m:sSubPr>
            <m:ctrlPr>
              <w:rPr>
                <w:rFonts w:ascii="Cambria Math" w:eastAsiaTheme="minorEastAsia" w:hAnsi="Cambria Math"/>
                <w:i/>
                <w:sz w:val="24"/>
                <w:szCs w:val="24"/>
              </w:rPr>
            </m:ctrlPr>
          </m:sSubPr>
          <m:e>
            <m:r>
              <w:rPr>
                <w:rFonts w:ascii="Cambria Math" w:eastAsiaTheme="minorEastAsia" w:hAnsi="Cambria Math"/>
                <w:sz w:val="24"/>
                <w:szCs w:val="24"/>
              </w:rPr>
              <m:t>(η</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η</m:t>
            </m:r>
          </m:sub>
        </m:sSub>
        <m:r>
          <w:rPr>
            <w:rFonts w:ascii="Cambria Math" w:eastAsiaTheme="minorEastAsia" w:hAnsi="Cambria Math"/>
            <w:sz w:val="24"/>
            <w:szCs w:val="24"/>
          </w:rPr>
          <m:t>)</m:t>
        </m:r>
      </m:oMath>
    </w:p>
    <w:p w14:paraId="4F6B6227" w14:textId="1C4456D3" w:rsidR="00B175A2" w:rsidRPr="00B175A2" w:rsidRDefault="00614E0A" w:rsidP="0080233D">
      <w:pPr>
        <w:spacing w:line="480" w:lineRule="auto"/>
        <w:jc w:val="both"/>
        <w:rPr>
          <w:rFonts w:eastAsiaTheme="minorEastAsia"/>
          <w:szCs w:val="24"/>
        </w:rPr>
      </w:pPr>
      <w:proofErr w:type="gramStart"/>
      <w:r>
        <w:rPr>
          <w:rFonts w:eastAsiaTheme="minorEastAsia"/>
          <w:szCs w:val="24"/>
        </w:rPr>
        <w:t>where</w:t>
      </w:r>
      <w:proofErr w:type="gramEnd"/>
      <w:r>
        <w:rPr>
          <w:rFonts w:eastAsiaTheme="minorEastAsia"/>
          <w:szCs w:val="24"/>
        </w:rPr>
        <w:t xml:space="preserve"> </w:t>
      </w:r>
      <m:oMath>
        <m:sSub>
          <m:sSubPr>
            <m:ctrlPr>
              <w:rPr>
                <w:rFonts w:ascii="Cambria Math" w:eastAsiaTheme="minorEastAsia" w:hAnsi="Cambria Math"/>
                <w:i/>
                <w:iCs/>
                <w:szCs w:val="24"/>
              </w:rPr>
            </m:ctrlPr>
          </m:sSubPr>
          <m:e>
            <m:r>
              <w:rPr>
                <w:rFonts w:ascii="Cambria Math" w:eastAsiaTheme="minorEastAsia" w:hAnsi="Cambria Math"/>
                <w:szCs w:val="24"/>
              </w:rPr>
              <m:t>η</m:t>
            </m:r>
          </m:e>
          <m:sub>
            <m:r>
              <w:rPr>
                <w:rFonts w:ascii="Cambria Math" w:eastAsiaTheme="minorEastAsia" w:hAnsi="Cambria Math"/>
                <w:szCs w:val="24"/>
              </w:rPr>
              <m:t>i</m:t>
            </m:r>
          </m:sub>
        </m:sSub>
      </m:oMath>
      <w:r w:rsidR="00B368AF">
        <w:rPr>
          <w:rFonts w:eastAsiaTheme="minorEastAsia"/>
          <w:iCs/>
          <w:szCs w:val="24"/>
        </w:rPr>
        <w:t xml:space="preserve"> refers to calculated fan efficiency per minute </w:t>
      </w:r>
      <m:oMath>
        <m:r>
          <w:rPr>
            <w:rFonts w:ascii="Cambria Math" w:eastAsiaTheme="minorEastAsia" w:hAnsi="Cambria Math"/>
            <w:szCs w:val="24"/>
          </w:rPr>
          <m:t>i</m:t>
        </m:r>
      </m:oMath>
      <w:r w:rsidR="00B368AF">
        <w:rPr>
          <w:rFonts w:eastAsiaTheme="minorEastAsia"/>
          <w:iCs/>
          <w:szCs w:val="24"/>
        </w:rPr>
        <w:t>.</w:t>
      </w:r>
    </w:p>
    <w:p w14:paraId="19B02AB2" w14:textId="37E2B19A" w:rsidR="00D52431" w:rsidRDefault="00D52431" w:rsidP="002F58AC">
      <w:pPr>
        <w:pStyle w:val="Heading2"/>
        <w:numPr>
          <w:ilvl w:val="1"/>
          <w:numId w:val="33"/>
        </w:numPr>
        <w:ind w:left="360"/>
      </w:pPr>
      <w:bookmarkStart w:id="161" w:name="_Toc466966401"/>
      <w:r>
        <w:t>Fan Performance Curves</w:t>
      </w:r>
      <w:bookmarkEnd w:id="161"/>
    </w:p>
    <w:p w14:paraId="1568FB68" w14:textId="2290C2AC" w:rsidR="0005094F" w:rsidRDefault="00723AB7" w:rsidP="0005094F">
      <w:pPr>
        <w:spacing w:line="480" w:lineRule="auto"/>
        <w:jc w:val="both"/>
      </w:pPr>
      <w:r>
        <w:t>F</w:t>
      </w:r>
      <w:r w:rsidR="0005094F">
        <w:t xml:space="preserve">ollowing </w:t>
      </w:r>
      <w:r>
        <w:t xml:space="preserve">the procedures introduced in </w:t>
      </w:r>
      <w:r w:rsidR="0005094F">
        <w:t>Section</w:t>
      </w:r>
      <w:r w:rsidR="003D627C">
        <w:t>s</w:t>
      </w:r>
      <w:r w:rsidR="0005094F">
        <w:t xml:space="preserve"> 4.1 </w:t>
      </w:r>
      <w:r w:rsidR="003D627C">
        <w:t>and 4.2</w:t>
      </w:r>
      <w:r w:rsidR="0005094F">
        <w:t xml:space="preserve">, in-situ fan performance curves </w:t>
      </w:r>
      <w:r>
        <w:t>were</w:t>
      </w:r>
      <w:r w:rsidR="0005094F">
        <w:t xml:space="preserve"> obtained</w:t>
      </w:r>
      <w:r w:rsidR="007539DF">
        <w:t xml:space="preserve"> for AHUs 5 and 9</w:t>
      </w:r>
      <w:r w:rsidR="003C488A">
        <w:t>.</w:t>
      </w:r>
      <w:r w:rsidR="003C01C2">
        <w:t xml:space="preserve"> Calibration results for AHU-</w:t>
      </w:r>
      <w:r w:rsidR="0005094F">
        <w:t xml:space="preserve">6 </w:t>
      </w:r>
      <w:r>
        <w:t>are</w:t>
      </w:r>
      <w:r w:rsidR="0005094F">
        <w:t xml:space="preserve"> </w:t>
      </w:r>
      <w:r w:rsidR="00B368AF">
        <w:t xml:space="preserve">not </w:t>
      </w:r>
      <w:r w:rsidR="0005094F">
        <w:t xml:space="preserve">presented because at the time of </w:t>
      </w:r>
      <w:r w:rsidR="003D627C">
        <w:t>calibration</w:t>
      </w:r>
      <w:r w:rsidR="00E27AEE">
        <w:t>,</w:t>
      </w:r>
      <w:r w:rsidR="0005094F">
        <w:t xml:space="preserve"> the </w:t>
      </w:r>
      <w:r w:rsidR="003D627C">
        <w:t>BAS hardware</w:t>
      </w:r>
      <w:r w:rsidR="0005094F">
        <w:t xml:space="preserve"> </w:t>
      </w:r>
      <w:r>
        <w:t>of AHU</w:t>
      </w:r>
      <w:r w:rsidR="003C01C2">
        <w:t>-</w:t>
      </w:r>
      <w:r>
        <w:t xml:space="preserve">6 </w:t>
      </w:r>
      <w:r w:rsidR="0005094F">
        <w:t>was damaged.</w:t>
      </w:r>
    </w:p>
    <w:p w14:paraId="561BD148" w14:textId="444752CD" w:rsidR="00E91689" w:rsidRDefault="008929CB" w:rsidP="002F58AC">
      <w:pPr>
        <w:pStyle w:val="Heading3"/>
        <w:numPr>
          <w:ilvl w:val="2"/>
          <w:numId w:val="33"/>
        </w:numPr>
        <w:spacing w:before="120"/>
        <w:ind w:left="720"/>
      </w:pPr>
      <w:bookmarkStart w:id="162" w:name="_Toc466966402"/>
      <w:r>
        <w:t>AHU-5</w:t>
      </w:r>
      <w:bookmarkEnd w:id="162"/>
    </w:p>
    <w:p w14:paraId="0FD40EED" w14:textId="7719EFCB" w:rsidR="0005094F" w:rsidRDefault="0005094F" w:rsidP="0005094F">
      <w:pPr>
        <w:spacing w:line="480" w:lineRule="auto"/>
        <w:jc w:val="both"/>
      </w:pPr>
      <w:r>
        <w:t xml:space="preserve">Figures 4-3 and 4-4 show </w:t>
      </w:r>
      <w:r w:rsidR="00E27AEE">
        <w:t xml:space="preserve">the </w:t>
      </w:r>
      <w:r>
        <w:t>obtained fan head and fan efficiency curves with</w:t>
      </w:r>
      <w:r w:rsidR="000B44AE">
        <w:t xml:space="preserve"> uncertainty bands for</w:t>
      </w:r>
      <w:r>
        <w:t xml:space="preserve"> 95% confidence</w:t>
      </w:r>
      <w:r w:rsidR="003C01C2">
        <w:t xml:space="preserve"> for SF and RF of AHU-</w:t>
      </w:r>
      <w:r>
        <w:t>5.</w:t>
      </w:r>
    </w:p>
    <w:tbl>
      <w:tblPr>
        <w:tblStyle w:val="TableGrid"/>
        <w:tblW w:w="0" w:type="auto"/>
        <w:jc w:val="center"/>
        <w:tblCellMar>
          <w:left w:w="0" w:type="dxa"/>
          <w:right w:w="0" w:type="dxa"/>
        </w:tblCellMar>
        <w:tblLook w:val="04A0" w:firstRow="1" w:lastRow="0" w:firstColumn="1" w:lastColumn="0" w:noHBand="0" w:noVBand="1"/>
      </w:tblPr>
      <w:tblGrid>
        <w:gridCol w:w="4011"/>
        <w:gridCol w:w="4011"/>
      </w:tblGrid>
      <w:tr w:rsidR="0005094F" w14:paraId="4C689BA9" w14:textId="77777777" w:rsidTr="00D62B85">
        <w:trPr>
          <w:jc w:val="center"/>
        </w:trPr>
        <w:tc>
          <w:tcPr>
            <w:tcW w:w="0" w:type="auto"/>
            <w:vAlign w:val="center"/>
          </w:tcPr>
          <w:p w14:paraId="554D5D15" w14:textId="62990588" w:rsidR="0005094F" w:rsidRDefault="00A50534" w:rsidP="0005094F">
            <w:pPr>
              <w:jc w:val="center"/>
            </w:pPr>
            <w:r w:rsidRPr="00A50534">
              <w:rPr>
                <w:noProof/>
              </w:rPr>
              <w:drawing>
                <wp:inline distT="0" distB="0" distL="0" distR="0" wp14:anchorId="45797A03" wp14:editId="65AEF356">
                  <wp:extent cx="2540869" cy="16459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c>
          <w:tcPr>
            <w:tcW w:w="0" w:type="auto"/>
            <w:vAlign w:val="center"/>
          </w:tcPr>
          <w:p w14:paraId="13F8D74F" w14:textId="51E84C38" w:rsidR="0005094F" w:rsidRDefault="00A50534" w:rsidP="0005094F">
            <w:pPr>
              <w:jc w:val="center"/>
            </w:pPr>
            <w:r w:rsidRPr="00A50534">
              <w:rPr>
                <w:noProof/>
              </w:rPr>
              <w:drawing>
                <wp:inline distT="0" distB="0" distL="0" distR="0" wp14:anchorId="6492F31B" wp14:editId="2A469695">
                  <wp:extent cx="2540869" cy="164592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r>
    </w:tbl>
    <w:p w14:paraId="7E94EE17" w14:textId="6411B2D3" w:rsidR="0005094F" w:rsidRPr="00BF2549" w:rsidRDefault="0005094F" w:rsidP="00BF2549">
      <w:pPr>
        <w:pStyle w:val="Caption"/>
        <w:spacing w:before="240"/>
        <w:rPr>
          <w:b/>
          <w:szCs w:val="20"/>
        </w:rPr>
      </w:pPr>
      <w:bookmarkStart w:id="163" w:name="_Toc465970382"/>
      <w:bookmarkStart w:id="164" w:name="_Toc468967144"/>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4</w:t>
      </w:r>
      <w:r w:rsidR="00E44A80" w:rsidRPr="00BF2549">
        <w:rPr>
          <w:b/>
          <w:szCs w:val="20"/>
        </w:rPr>
        <w:fldChar w:fldCharType="end"/>
      </w:r>
      <w:r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2</w:t>
      </w:r>
      <w:r w:rsidR="00E44A80" w:rsidRPr="00BF2549">
        <w:rPr>
          <w:b/>
          <w:szCs w:val="20"/>
        </w:rPr>
        <w:fldChar w:fldCharType="end"/>
      </w:r>
      <w:r w:rsidR="00D72951" w:rsidRPr="00BF2549">
        <w:rPr>
          <w:b/>
          <w:szCs w:val="20"/>
        </w:rPr>
        <w:t>:</w:t>
      </w:r>
      <w:r w:rsidRPr="00BF2549">
        <w:rPr>
          <w:b/>
          <w:szCs w:val="20"/>
        </w:rPr>
        <w:t xml:space="preserve"> F</w:t>
      </w:r>
      <w:r w:rsidR="006914C0">
        <w:rPr>
          <w:b/>
          <w:szCs w:val="20"/>
        </w:rPr>
        <w:t>an performance curves for SF AHU-</w:t>
      </w:r>
      <w:r w:rsidRPr="00BF2549">
        <w:rPr>
          <w:b/>
          <w:szCs w:val="20"/>
        </w:rPr>
        <w:t>5</w:t>
      </w:r>
      <w:bookmarkEnd w:id="163"/>
      <w:r w:rsidR="00E27AEE">
        <w:rPr>
          <w:b/>
          <w:szCs w:val="20"/>
        </w:rPr>
        <w:t>.</w:t>
      </w:r>
      <w:bookmarkEnd w:id="164"/>
    </w:p>
    <w:tbl>
      <w:tblPr>
        <w:tblStyle w:val="TableGrid"/>
        <w:tblW w:w="0" w:type="auto"/>
        <w:jc w:val="center"/>
        <w:tblCellMar>
          <w:left w:w="0" w:type="dxa"/>
          <w:right w:w="0" w:type="dxa"/>
        </w:tblCellMar>
        <w:tblLook w:val="04A0" w:firstRow="1" w:lastRow="0" w:firstColumn="1" w:lastColumn="0" w:noHBand="0" w:noVBand="1"/>
      </w:tblPr>
      <w:tblGrid>
        <w:gridCol w:w="4011"/>
        <w:gridCol w:w="4011"/>
      </w:tblGrid>
      <w:tr w:rsidR="0005094F" w14:paraId="3A679A6B" w14:textId="77777777" w:rsidTr="00D62B85">
        <w:trPr>
          <w:jc w:val="center"/>
        </w:trPr>
        <w:tc>
          <w:tcPr>
            <w:tcW w:w="0" w:type="auto"/>
            <w:vAlign w:val="center"/>
          </w:tcPr>
          <w:p w14:paraId="327ED3BB" w14:textId="0E78872A" w:rsidR="0005094F" w:rsidRDefault="00CD5F5D" w:rsidP="00010F43">
            <w:pPr>
              <w:jc w:val="center"/>
            </w:pPr>
            <w:r w:rsidRPr="00CD5F5D">
              <w:rPr>
                <w:noProof/>
              </w:rPr>
              <w:drawing>
                <wp:inline distT="0" distB="0" distL="0" distR="0" wp14:anchorId="32DDF102" wp14:editId="2B41BBF7">
                  <wp:extent cx="2540869" cy="164592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c>
          <w:tcPr>
            <w:tcW w:w="0" w:type="auto"/>
            <w:vAlign w:val="center"/>
          </w:tcPr>
          <w:p w14:paraId="468D6BA6" w14:textId="6A6AAFA0" w:rsidR="0005094F" w:rsidRDefault="00CD5F5D" w:rsidP="00010F43">
            <w:pPr>
              <w:jc w:val="center"/>
            </w:pPr>
            <w:r w:rsidRPr="00CD5F5D">
              <w:rPr>
                <w:noProof/>
              </w:rPr>
              <w:drawing>
                <wp:inline distT="0" distB="0" distL="0" distR="0" wp14:anchorId="36EC3862" wp14:editId="649F1B62">
                  <wp:extent cx="2540869" cy="16459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r>
    </w:tbl>
    <w:p w14:paraId="339BCFEA" w14:textId="1BBE45D3" w:rsidR="0005094F" w:rsidRPr="00BF2549" w:rsidRDefault="0005094F" w:rsidP="00BF2549">
      <w:pPr>
        <w:pStyle w:val="Caption"/>
        <w:spacing w:before="240"/>
        <w:rPr>
          <w:b/>
          <w:szCs w:val="20"/>
        </w:rPr>
      </w:pPr>
      <w:bookmarkStart w:id="165" w:name="_Toc465970383"/>
      <w:bookmarkStart w:id="166" w:name="_Toc468967145"/>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4</w:t>
      </w:r>
      <w:r w:rsidR="00E44A80" w:rsidRPr="00BF2549">
        <w:rPr>
          <w:b/>
          <w:szCs w:val="20"/>
        </w:rPr>
        <w:fldChar w:fldCharType="end"/>
      </w:r>
      <w:r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3</w:t>
      </w:r>
      <w:r w:rsidR="00E44A80" w:rsidRPr="00BF2549">
        <w:rPr>
          <w:b/>
          <w:szCs w:val="20"/>
        </w:rPr>
        <w:fldChar w:fldCharType="end"/>
      </w:r>
      <w:r w:rsidR="00D72951" w:rsidRPr="00BF2549">
        <w:rPr>
          <w:b/>
          <w:szCs w:val="20"/>
        </w:rPr>
        <w:t>:</w:t>
      </w:r>
      <w:r w:rsidRPr="00BF2549">
        <w:rPr>
          <w:b/>
          <w:szCs w:val="20"/>
        </w:rPr>
        <w:t xml:space="preserve"> F</w:t>
      </w:r>
      <w:r w:rsidR="006914C0">
        <w:rPr>
          <w:b/>
          <w:szCs w:val="20"/>
        </w:rPr>
        <w:t>an performance curves for RF AHU-</w:t>
      </w:r>
      <w:r w:rsidRPr="00BF2549">
        <w:rPr>
          <w:b/>
          <w:szCs w:val="20"/>
        </w:rPr>
        <w:t>5</w:t>
      </w:r>
      <w:bookmarkEnd w:id="165"/>
      <w:r w:rsidR="00E27AEE">
        <w:rPr>
          <w:b/>
          <w:szCs w:val="20"/>
        </w:rPr>
        <w:t>.</w:t>
      </w:r>
      <w:bookmarkEnd w:id="166"/>
    </w:p>
    <w:p w14:paraId="7B842410" w14:textId="2C473679" w:rsidR="0005094F" w:rsidRDefault="0005094F" w:rsidP="0005094F">
      <w:pPr>
        <w:spacing w:line="480" w:lineRule="auto"/>
        <w:jc w:val="both"/>
      </w:pPr>
      <w:r>
        <w:t>Both figures show that measured fan curves are within ranges defined by the manufacturer’s fan curves, but significant discrepancies exist. Both fans show to be operating below indica</w:t>
      </w:r>
      <w:r w:rsidR="00A73FF2">
        <w:t xml:space="preserve">ted performance by </w:t>
      </w:r>
      <w:r w:rsidR="00E27AEE">
        <w:t xml:space="preserve">the </w:t>
      </w:r>
      <w:r w:rsidR="00A73FF2">
        <w:t>manufacturer</w:t>
      </w:r>
      <w:r>
        <w:t xml:space="preserve">. Moreover, while </w:t>
      </w:r>
      <w:r w:rsidR="00E27AEE">
        <w:t xml:space="preserve">the </w:t>
      </w:r>
      <w:r>
        <w:t xml:space="preserve">RF fan head curve </w:t>
      </w:r>
      <w:r w:rsidR="00E27AEE">
        <w:t>indicates</w:t>
      </w:r>
      <w:r>
        <w:t xml:space="preserve"> that </w:t>
      </w:r>
      <w:r w:rsidR="00E27AEE">
        <w:t xml:space="preserve">the </w:t>
      </w:r>
      <w:r>
        <w:t xml:space="preserve">uncertainty bands are close to </w:t>
      </w:r>
      <w:r w:rsidR="00E27AEE">
        <w:t xml:space="preserve">the </w:t>
      </w:r>
      <w:r>
        <w:t>manufacturer</w:t>
      </w:r>
      <w:r w:rsidR="00E27AEE">
        <w:t>’s</w:t>
      </w:r>
      <w:r>
        <w:t xml:space="preserve"> curves, </w:t>
      </w:r>
      <w:r w:rsidR="00E27AEE">
        <w:t xml:space="preserve">the </w:t>
      </w:r>
      <w:r>
        <w:t xml:space="preserve">SF curves show large </w:t>
      </w:r>
      <w:r w:rsidR="00A73FF2">
        <w:t>discrepancies</w:t>
      </w:r>
      <w:r>
        <w:t xml:space="preserve">. </w:t>
      </w:r>
      <w:r w:rsidR="000B44AE">
        <w:t xml:space="preserve">Additionally, </w:t>
      </w:r>
      <w:r w:rsidR="00E27AEE">
        <w:t xml:space="preserve">the </w:t>
      </w:r>
      <w:r w:rsidR="000B44AE">
        <w:t>fan efficiency curve for SF shows</w:t>
      </w:r>
      <w:r w:rsidR="00A73FF2">
        <w:t xml:space="preserve"> </w:t>
      </w:r>
      <w:r w:rsidR="00E27AEE">
        <w:t xml:space="preserve">the </w:t>
      </w:r>
      <w:r w:rsidR="00A73FF2">
        <w:t>calculated points</w:t>
      </w:r>
      <w:r w:rsidR="000B44AE">
        <w:t xml:space="preserve"> </w:t>
      </w:r>
      <w:r w:rsidR="00A73FF2">
        <w:t xml:space="preserve">to be more </w:t>
      </w:r>
      <w:r w:rsidR="00996111">
        <w:t>disperse</w:t>
      </w:r>
      <w:r w:rsidR="00723AB7">
        <w:t>d</w:t>
      </w:r>
      <w:r w:rsidR="00A73FF2">
        <w:t xml:space="preserve"> </w:t>
      </w:r>
      <w:r w:rsidR="000B44AE">
        <w:t xml:space="preserve">than RF. </w:t>
      </w:r>
      <w:r w:rsidR="00FF6110">
        <w:t xml:space="preserve">Nevertheless, </w:t>
      </w:r>
      <w:r w:rsidR="00A73FF2">
        <w:t xml:space="preserve">SF </w:t>
      </w:r>
      <w:r w:rsidR="00FF6110">
        <w:t xml:space="preserve">uncertainty bands </w:t>
      </w:r>
      <w:r w:rsidR="00E27AEE">
        <w:t xml:space="preserve">are </w:t>
      </w:r>
      <w:r w:rsidR="00FF6110">
        <w:t>narrower than those for RF</w:t>
      </w:r>
      <w:r w:rsidR="00723AB7">
        <w:t>, p</w:t>
      </w:r>
      <w:r w:rsidR="00FF6110">
        <w:t xml:space="preserve">rimarily because airflow measurement uncertainty </w:t>
      </w:r>
      <w:r w:rsidR="00E27AEE">
        <w:t xml:space="preserve">is </w:t>
      </w:r>
      <w:r w:rsidR="00A73FF2">
        <w:t>larger for RA measurements</w:t>
      </w:r>
      <w:r w:rsidR="000D7B8F">
        <w:t xml:space="preserve"> due to lower velocity ranges</w:t>
      </w:r>
      <w:r w:rsidR="00FF6110">
        <w:t>.</w:t>
      </w:r>
    </w:p>
    <w:p w14:paraId="176874C6" w14:textId="5B39D110" w:rsidR="0005094F" w:rsidRDefault="00FF6110" w:rsidP="0005094F">
      <w:pPr>
        <w:spacing w:line="480" w:lineRule="auto"/>
        <w:jc w:val="both"/>
      </w:pPr>
      <w:r>
        <w:t xml:space="preserve">Moreover, </w:t>
      </w:r>
      <w:r w:rsidR="00E27AEE">
        <w:t xml:space="preserve">the </w:t>
      </w:r>
      <w:r>
        <w:t>o</w:t>
      </w:r>
      <w:r w:rsidR="0005094F">
        <w:t xml:space="preserve">btained in-situ performance curves suggest that </w:t>
      </w:r>
      <w:r w:rsidR="00E27AEE">
        <w:t xml:space="preserve">the </w:t>
      </w:r>
      <w:r w:rsidR="0005094F">
        <w:t>impact of system effects</w:t>
      </w:r>
      <w:r>
        <w:t xml:space="preserve"> on SF</w:t>
      </w:r>
      <w:r w:rsidR="0005094F">
        <w:t xml:space="preserve"> is significantly larger than </w:t>
      </w:r>
      <w:r w:rsidR="00E27AEE">
        <w:t xml:space="preserve">that </w:t>
      </w:r>
      <w:r w:rsidR="000D7B8F">
        <w:t xml:space="preserve">obtained on </w:t>
      </w:r>
      <w:r w:rsidR="0005094F">
        <w:t xml:space="preserve">RF. </w:t>
      </w:r>
      <w:r w:rsidR="00E27AEE">
        <w:t>This</w:t>
      </w:r>
      <w:r w:rsidR="0005094F">
        <w:t xml:space="preserve"> is because a larger number of components for air distribution </w:t>
      </w:r>
      <w:r w:rsidR="00E27AEE">
        <w:t>are</w:t>
      </w:r>
      <w:r w:rsidR="000D7B8F">
        <w:t xml:space="preserve"> installed </w:t>
      </w:r>
      <w:r w:rsidR="00E27AEE">
        <w:t>on</w:t>
      </w:r>
      <w:r w:rsidR="000D7B8F">
        <w:t xml:space="preserve"> the</w:t>
      </w:r>
      <w:r w:rsidR="0005094F">
        <w:t xml:space="preserve"> </w:t>
      </w:r>
      <w:r>
        <w:t>SA side</w:t>
      </w:r>
      <w:r w:rsidR="0005094F">
        <w:t xml:space="preserve"> compared to components </w:t>
      </w:r>
      <w:r w:rsidR="00E27AEE">
        <w:t>on</w:t>
      </w:r>
      <w:r w:rsidR="0005094F">
        <w:t xml:space="preserve"> the </w:t>
      </w:r>
      <w:r>
        <w:t>RA side</w:t>
      </w:r>
      <w:r w:rsidR="0005094F">
        <w:t xml:space="preserve">. Additionally, </w:t>
      </w:r>
      <w:r w:rsidR="00E27AEE">
        <w:t xml:space="preserve">the </w:t>
      </w:r>
      <w:r w:rsidR="0005094F">
        <w:t xml:space="preserve">system effect impact </w:t>
      </w:r>
      <w:r w:rsidR="000D7B8F">
        <w:t>involves</w:t>
      </w:r>
      <w:r w:rsidR="0005094F">
        <w:t xml:space="preserve"> distances from </w:t>
      </w:r>
      <w:r w:rsidR="00E27AEE">
        <w:t xml:space="preserve">the </w:t>
      </w:r>
      <w:r w:rsidR="0005094F">
        <w:t>inlet and outlet of fan</w:t>
      </w:r>
      <w:r>
        <w:t>s</w:t>
      </w:r>
      <w:r w:rsidR="0005094F">
        <w:t xml:space="preserve"> to </w:t>
      </w:r>
      <w:r>
        <w:t>enclosure walls</w:t>
      </w:r>
      <w:r w:rsidR="000D7B8F">
        <w:t xml:space="preserve"> [Young et al., 2009]</w:t>
      </w:r>
      <w:r w:rsidR="0005094F">
        <w:t xml:space="preserve">. </w:t>
      </w:r>
      <w:r w:rsidR="00D62B85">
        <w:t xml:space="preserve">Table 2-1 </w:t>
      </w:r>
      <w:r w:rsidR="0005094F">
        <w:t>shows that SF is considerably larger</w:t>
      </w:r>
      <w:r w:rsidR="005445ED">
        <w:t xml:space="preserve"> in capacity</w:t>
      </w:r>
      <w:r w:rsidR="000D7B8F">
        <w:t>, i.e.</w:t>
      </w:r>
      <w:r w:rsidR="00E27AEE">
        <w:t>,</w:t>
      </w:r>
      <w:r w:rsidR="000D7B8F">
        <w:t xml:space="preserve"> larger in size,</w:t>
      </w:r>
      <w:r w:rsidR="0005094F">
        <w:t xml:space="preserve"> than RF for all test AHUs. </w:t>
      </w:r>
      <w:r w:rsidR="000D7B8F">
        <w:t>Thus</w:t>
      </w:r>
      <w:r w:rsidR="0005094F">
        <w:t>, for test AHU</w:t>
      </w:r>
      <w:r w:rsidR="005445ED">
        <w:t>s</w:t>
      </w:r>
      <w:r w:rsidR="0005094F">
        <w:t xml:space="preserve">, </w:t>
      </w:r>
      <w:r w:rsidR="00E27AEE">
        <w:t xml:space="preserve">where </w:t>
      </w:r>
      <w:r w:rsidR="0005094F">
        <w:t xml:space="preserve">dimensions for SF and RF enclosures are the same, SF will have </w:t>
      </w:r>
      <w:r w:rsidR="005445ED">
        <w:t xml:space="preserve">shorter separation to </w:t>
      </w:r>
      <w:r w:rsidR="000D7B8F">
        <w:t>enclosure walls</w:t>
      </w:r>
      <w:r w:rsidR="005445ED">
        <w:t xml:space="preserve">. </w:t>
      </w:r>
      <w:r w:rsidR="00E27AEE">
        <w:t>Thus</w:t>
      </w:r>
      <w:r w:rsidR="005445ED">
        <w:t xml:space="preserve">, </w:t>
      </w:r>
      <w:r w:rsidR="00E27AEE">
        <w:t xml:space="preserve">the </w:t>
      </w:r>
      <w:r w:rsidR="005445ED">
        <w:t xml:space="preserve">system effects impact </w:t>
      </w:r>
      <w:r w:rsidR="0005094F">
        <w:t>due to wall separation will be larger for SF</w:t>
      </w:r>
      <w:r w:rsidR="000D7B8F">
        <w:t xml:space="preserve"> </w:t>
      </w:r>
      <w:r w:rsidR="00E27AEE">
        <w:t>when</w:t>
      </w:r>
      <w:r w:rsidR="000D7B8F">
        <w:t xml:space="preserve"> compared to a smaller RF</w:t>
      </w:r>
      <w:r w:rsidR="0005094F">
        <w:t>.</w:t>
      </w:r>
    </w:p>
    <w:p w14:paraId="63A05003" w14:textId="3F03B7A2" w:rsidR="008929CB" w:rsidRDefault="008929CB" w:rsidP="002F58AC">
      <w:pPr>
        <w:pStyle w:val="Heading3"/>
        <w:numPr>
          <w:ilvl w:val="2"/>
          <w:numId w:val="33"/>
        </w:numPr>
        <w:spacing w:before="120"/>
        <w:ind w:left="720"/>
      </w:pPr>
      <w:bookmarkStart w:id="167" w:name="_Toc466966403"/>
      <w:r>
        <w:t>AHU-9</w:t>
      </w:r>
      <w:bookmarkEnd w:id="167"/>
    </w:p>
    <w:p w14:paraId="09CA5487" w14:textId="6E5F26B4" w:rsidR="0005094F" w:rsidRDefault="0005094F" w:rsidP="0005094F">
      <w:pPr>
        <w:spacing w:line="480" w:lineRule="auto"/>
        <w:jc w:val="both"/>
      </w:pPr>
      <w:r>
        <w:t xml:space="preserve">Figures 4-5 and 4-6 show </w:t>
      </w:r>
      <w:r w:rsidR="00E27AEE">
        <w:t xml:space="preserve">the </w:t>
      </w:r>
      <w:r>
        <w:t>obtained fan head and fan efficiency curves with</w:t>
      </w:r>
      <w:r w:rsidR="000B44AE">
        <w:t xml:space="preserve"> uncertainty bands for</w:t>
      </w:r>
      <w:r>
        <w:t xml:space="preserve"> 95% confidence for SF and RF</w:t>
      </w:r>
      <w:r w:rsidR="00E27AEE">
        <w:t>, respectively,</w:t>
      </w:r>
      <w:r>
        <w:t xml:space="preserve"> o</w:t>
      </w:r>
      <w:r w:rsidR="003C01C2">
        <w:t>f AHU-</w:t>
      </w:r>
      <w:r>
        <w:t>9.</w:t>
      </w:r>
    </w:p>
    <w:tbl>
      <w:tblPr>
        <w:tblStyle w:val="TableGrid"/>
        <w:tblW w:w="0" w:type="auto"/>
        <w:jc w:val="center"/>
        <w:tblCellMar>
          <w:left w:w="0" w:type="dxa"/>
          <w:right w:w="0" w:type="dxa"/>
        </w:tblCellMar>
        <w:tblLook w:val="04A0" w:firstRow="1" w:lastRow="0" w:firstColumn="1" w:lastColumn="0" w:noHBand="0" w:noVBand="1"/>
      </w:tblPr>
      <w:tblGrid>
        <w:gridCol w:w="4011"/>
        <w:gridCol w:w="4011"/>
      </w:tblGrid>
      <w:tr w:rsidR="0005094F" w14:paraId="51E25A1C" w14:textId="77777777" w:rsidTr="00D62B85">
        <w:trPr>
          <w:jc w:val="center"/>
        </w:trPr>
        <w:tc>
          <w:tcPr>
            <w:tcW w:w="0" w:type="auto"/>
            <w:vAlign w:val="center"/>
          </w:tcPr>
          <w:p w14:paraId="09980C7B" w14:textId="136FB0D6" w:rsidR="0005094F" w:rsidRDefault="00CD5F5D" w:rsidP="00C505E3">
            <w:pPr>
              <w:jc w:val="center"/>
            </w:pPr>
            <w:r w:rsidRPr="00CD5F5D">
              <w:rPr>
                <w:noProof/>
              </w:rPr>
              <w:drawing>
                <wp:inline distT="0" distB="0" distL="0" distR="0" wp14:anchorId="0E2E5AFF" wp14:editId="4A12347D">
                  <wp:extent cx="2540869" cy="16459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c>
          <w:tcPr>
            <w:tcW w:w="0" w:type="auto"/>
            <w:vAlign w:val="center"/>
          </w:tcPr>
          <w:p w14:paraId="29237F96" w14:textId="0D719330" w:rsidR="0005094F" w:rsidRDefault="00CD5F5D" w:rsidP="00C505E3">
            <w:pPr>
              <w:jc w:val="center"/>
            </w:pPr>
            <w:r w:rsidRPr="00CD5F5D">
              <w:rPr>
                <w:noProof/>
              </w:rPr>
              <w:drawing>
                <wp:inline distT="0" distB="0" distL="0" distR="0" wp14:anchorId="7BCF144D" wp14:editId="0A9B9B15">
                  <wp:extent cx="2540869" cy="16459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r>
    </w:tbl>
    <w:p w14:paraId="73A7BBFC" w14:textId="28E1A186" w:rsidR="0005094F" w:rsidRPr="00BF2549" w:rsidRDefault="0005094F" w:rsidP="00BF2549">
      <w:pPr>
        <w:pStyle w:val="Caption"/>
        <w:spacing w:before="240"/>
        <w:rPr>
          <w:b/>
          <w:szCs w:val="20"/>
        </w:rPr>
      </w:pPr>
      <w:bookmarkStart w:id="168" w:name="_Toc465970384"/>
      <w:bookmarkStart w:id="169" w:name="_Toc468967146"/>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4</w:t>
      </w:r>
      <w:r w:rsidR="00E44A80" w:rsidRPr="00BF2549">
        <w:rPr>
          <w:b/>
          <w:szCs w:val="20"/>
        </w:rPr>
        <w:fldChar w:fldCharType="end"/>
      </w:r>
      <w:r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4</w:t>
      </w:r>
      <w:r w:rsidR="00E44A80" w:rsidRPr="00BF2549">
        <w:rPr>
          <w:b/>
          <w:szCs w:val="20"/>
        </w:rPr>
        <w:fldChar w:fldCharType="end"/>
      </w:r>
      <w:r w:rsidR="00D72951" w:rsidRPr="00BF2549">
        <w:rPr>
          <w:b/>
          <w:szCs w:val="20"/>
        </w:rPr>
        <w:t>:</w:t>
      </w:r>
      <w:r w:rsidRPr="00BF2549">
        <w:rPr>
          <w:b/>
          <w:szCs w:val="20"/>
        </w:rPr>
        <w:t xml:space="preserve"> </w:t>
      </w:r>
      <w:r w:rsidR="006914C0">
        <w:rPr>
          <w:b/>
          <w:szCs w:val="20"/>
        </w:rPr>
        <w:t>Fan performance curves for SF</w:t>
      </w:r>
      <w:r w:rsidRPr="00BF2549">
        <w:rPr>
          <w:b/>
          <w:szCs w:val="20"/>
        </w:rPr>
        <w:t xml:space="preserve"> AHU</w:t>
      </w:r>
      <w:r w:rsidR="006914C0">
        <w:rPr>
          <w:b/>
          <w:szCs w:val="20"/>
        </w:rPr>
        <w:t>-</w:t>
      </w:r>
      <w:r w:rsidRPr="00BF2549">
        <w:rPr>
          <w:b/>
          <w:szCs w:val="20"/>
        </w:rPr>
        <w:t>9</w:t>
      </w:r>
      <w:bookmarkEnd w:id="168"/>
      <w:r w:rsidR="00E27AEE">
        <w:rPr>
          <w:b/>
          <w:szCs w:val="20"/>
        </w:rPr>
        <w:t>.</w:t>
      </w:r>
      <w:bookmarkEnd w:id="169"/>
    </w:p>
    <w:tbl>
      <w:tblPr>
        <w:tblStyle w:val="TableGrid"/>
        <w:tblW w:w="0" w:type="auto"/>
        <w:jc w:val="center"/>
        <w:tblCellMar>
          <w:left w:w="0" w:type="dxa"/>
          <w:right w:w="0" w:type="dxa"/>
        </w:tblCellMar>
        <w:tblLook w:val="04A0" w:firstRow="1" w:lastRow="0" w:firstColumn="1" w:lastColumn="0" w:noHBand="0" w:noVBand="1"/>
      </w:tblPr>
      <w:tblGrid>
        <w:gridCol w:w="4011"/>
        <w:gridCol w:w="4011"/>
      </w:tblGrid>
      <w:tr w:rsidR="0005094F" w14:paraId="0C55B40F" w14:textId="77777777" w:rsidTr="00D62B85">
        <w:trPr>
          <w:jc w:val="center"/>
        </w:trPr>
        <w:tc>
          <w:tcPr>
            <w:tcW w:w="0" w:type="auto"/>
            <w:vAlign w:val="center"/>
          </w:tcPr>
          <w:p w14:paraId="04E3AE42" w14:textId="4C34CECF" w:rsidR="0005094F" w:rsidRDefault="00CD5F5D" w:rsidP="00C505E3">
            <w:pPr>
              <w:jc w:val="center"/>
            </w:pPr>
            <w:r w:rsidRPr="00CD5F5D">
              <w:rPr>
                <w:noProof/>
              </w:rPr>
              <w:drawing>
                <wp:inline distT="0" distB="0" distL="0" distR="0" wp14:anchorId="3A6F3F56" wp14:editId="1F84F533">
                  <wp:extent cx="2540869" cy="164592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c>
          <w:tcPr>
            <w:tcW w:w="0" w:type="auto"/>
            <w:vAlign w:val="center"/>
          </w:tcPr>
          <w:p w14:paraId="2DA0C942" w14:textId="6BF862DF" w:rsidR="0005094F" w:rsidRDefault="00CD5F5D" w:rsidP="00C505E3">
            <w:pPr>
              <w:jc w:val="center"/>
            </w:pPr>
            <w:r w:rsidRPr="00CD5F5D">
              <w:rPr>
                <w:noProof/>
              </w:rPr>
              <w:drawing>
                <wp:inline distT="0" distB="0" distL="0" distR="0" wp14:anchorId="0063E32A" wp14:editId="227C7E50">
                  <wp:extent cx="2540869" cy="16459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40869" cy="1645920"/>
                          </a:xfrm>
                          <a:prstGeom prst="rect">
                            <a:avLst/>
                          </a:prstGeom>
                          <a:noFill/>
                          <a:ln>
                            <a:noFill/>
                          </a:ln>
                        </pic:spPr>
                      </pic:pic>
                    </a:graphicData>
                  </a:graphic>
                </wp:inline>
              </w:drawing>
            </w:r>
          </w:p>
        </w:tc>
      </w:tr>
    </w:tbl>
    <w:p w14:paraId="4EE95713" w14:textId="71121E61" w:rsidR="0005094F" w:rsidRPr="00BF2549" w:rsidRDefault="0005094F" w:rsidP="00BF2549">
      <w:pPr>
        <w:pStyle w:val="Caption"/>
        <w:spacing w:before="240"/>
        <w:rPr>
          <w:b/>
          <w:szCs w:val="20"/>
        </w:rPr>
      </w:pPr>
      <w:bookmarkStart w:id="170" w:name="_Toc465970385"/>
      <w:bookmarkStart w:id="171" w:name="_Toc468967147"/>
      <w:r w:rsidRPr="00BF2549">
        <w:rPr>
          <w:b/>
          <w:szCs w:val="20"/>
        </w:rPr>
        <w:t xml:space="preserve">Figure </w:t>
      </w:r>
      <w:r w:rsidR="00E44A80" w:rsidRPr="00BF2549">
        <w:rPr>
          <w:b/>
          <w:szCs w:val="20"/>
        </w:rPr>
        <w:fldChar w:fldCharType="begin"/>
      </w:r>
      <w:r w:rsidR="00E44A80" w:rsidRPr="00BF2549">
        <w:rPr>
          <w:b/>
          <w:szCs w:val="20"/>
        </w:rPr>
        <w:instrText xml:space="preserve"> STYLEREF 1 \s </w:instrText>
      </w:r>
      <w:r w:rsidR="00E44A80" w:rsidRPr="00BF2549">
        <w:rPr>
          <w:b/>
          <w:szCs w:val="20"/>
        </w:rPr>
        <w:fldChar w:fldCharType="separate"/>
      </w:r>
      <w:r w:rsidR="003A5DF2">
        <w:rPr>
          <w:b/>
          <w:noProof/>
          <w:szCs w:val="20"/>
        </w:rPr>
        <w:t>4</w:t>
      </w:r>
      <w:r w:rsidR="00E44A80" w:rsidRPr="00BF2549">
        <w:rPr>
          <w:b/>
          <w:szCs w:val="20"/>
        </w:rPr>
        <w:fldChar w:fldCharType="end"/>
      </w:r>
      <w:r w:rsidRPr="00BF2549">
        <w:rPr>
          <w:b/>
          <w:szCs w:val="20"/>
        </w:rPr>
        <w:noBreakHyphen/>
      </w:r>
      <w:r w:rsidR="00E44A80" w:rsidRPr="00BF2549">
        <w:rPr>
          <w:b/>
          <w:szCs w:val="20"/>
        </w:rPr>
        <w:fldChar w:fldCharType="begin"/>
      </w:r>
      <w:r w:rsidR="00E44A80" w:rsidRPr="00BF2549">
        <w:rPr>
          <w:b/>
          <w:szCs w:val="20"/>
        </w:rPr>
        <w:instrText xml:space="preserve"> SEQ Figure \* ARABIC \s 1 </w:instrText>
      </w:r>
      <w:r w:rsidR="00E44A80" w:rsidRPr="00BF2549">
        <w:rPr>
          <w:b/>
          <w:szCs w:val="20"/>
        </w:rPr>
        <w:fldChar w:fldCharType="separate"/>
      </w:r>
      <w:r w:rsidR="003A5DF2">
        <w:rPr>
          <w:b/>
          <w:noProof/>
          <w:szCs w:val="20"/>
        </w:rPr>
        <w:t>5</w:t>
      </w:r>
      <w:r w:rsidR="00E44A80" w:rsidRPr="00BF2549">
        <w:rPr>
          <w:b/>
          <w:szCs w:val="20"/>
        </w:rPr>
        <w:fldChar w:fldCharType="end"/>
      </w:r>
      <w:r w:rsidR="00D72951" w:rsidRPr="00BF2549">
        <w:rPr>
          <w:b/>
          <w:szCs w:val="20"/>
        </w:rPr>
        <w:t>:</w:t>
      </w:r>
      <w:r w:rsidRPr="00BF2549">
        <w:rPr>
          <w:b/>
          <w:szCs w:val="20"/>
        </w:rPr>
        <w:t xml:space="preserve"> </w:t>
      </w:r>
      <w:r w:rsidR="006914C0">
        <w:rPr>
          <w:b/>
          <w:szCs w:val="20"/>
        </w:rPr>
        <w:t>Fan performance curves for RF AHU-</w:t>
      </w:r>
      <w:r w:rsidRPr="00BF2549">
        <w:rPr>
          <w:b/>
          <w:szCs w:val="20"/>
        </w:rPr>
        <w:t>9</w:t>
      </w:r>
      <w:bookmarkEnd w:id="170"/>
      <w:r w:rsidR="00E27AEE">
        <w:rPr>
          <w:b/>
          <w:szCs w:val="20"/>
        </w:rPr>
        <w:t>.</w:t>
      </w:r>
      <w:bookmarkEnd w:id="171"/>
    </w:p>
    <w:p w14:paraId="2666EC79" w14:textId="6F3B120A" w:rsidR="00D01B95" w:rsidRDefault="00D01B95" w:rsidP="00D01B95">
      <w:pPr>
        <w:spacing w:line="480" w:lineRule="auto"/>
        <w:jc w:val="both"/>
      </w:pPr>
      <w:r>
        <w:t xml:space="preserve">Similar </w:t>
      </w:r>
      <w:r w:rsidR="00012643">
        <w:t>results</w:t>
      </w:r>
      <w:r w:rsidR="006914C0">
        <w:t xml:space="preserve"> to AHU-</w:t>
      </w:r>
      <w:r>
        <w:t xml:space="preserve">5 can be </w:t>
      </w:r>
      <w:r w:rsidR="00012643">
        <w:t>observed</w:t>
      </w:r>
      <w:r>
        <w:t xml:space="preserve"> for </w:t>
      </w:r>
      <w:r w:rsidR="00E27AEE">
        <w:t xml:space="preserve">the </w:t>
      </w:r>
      <w:r>
        <w:t xml:space="preserve">SF and RF performance curves. Both figures show that lower </w:t>
      </w:r>
      <w:r w:rsidR="00D326DD">
        <w:t>fan head and efficiency</w:t>
      </w:r>
      <w:r>
        <w:t xml:space="preserve"> are obtained</w:t>
      </w:r>
      <w:r w:rsidR="00F8656E">
        <w:t xml:space="preserve"> in-situ</w:t>
      </w:r>
      <w:r>
        <w:t xml:space="preserve"> from fans when compared to manufacturer curves. Moreover, i</w:t>
      </w:r>
      <w:r w:rsidR="00FA0886">
        <w:t>t is observed that SF presents</w:t>
      </w:r>
      <w:r>
        <w:t xml:space="preserve"> larger </w:t>
      </w:r>
      <w:r w:rsidR="00F8656E">
        <w:t>discrepancies</w:t>
      </w:r>
      <w:r>
        <w:t xml:space="preserve"> </w:t>
      </w:r>
      <w:r w:rsidR="00E27AEE">
        <w:t>with</w:t>
      </w:r>
      <w:r>
        <w:t xml:space="preserve"> manufacturer performance curves than RF.</w:t>
      </w:r>
      <w:r w:rsidR="003C01C2">
        <w:t xml:space="preserve"> Additionally, </w:t>
      </w:r>
      <w:r w:rsidR="00E27AEE">
        <w:t>like</w:t>
      </w:r>
      <w:r w:rsidR="003C01C2">
        <w:t xml:space="preserve"> AHU-</w:t>
      </w:r>
      <w:r w:rsidR="00F8656E">
        <w:t xml:space="preserve">5, </w:t>
      </w:r>
      <w:r w:rsidR="008C0C2F">
        <w:t xml:space="preserve">calculated fan efficiencies for </w:t>
      </w:r>
      <w:r w:rsidR="00F8656E">
        <w:t xml:space="preserve">SF show to be more </w:t>
      </w:r>
      <w:r w:rsidR="00996111">
        <w:t>disperse</w:t>
      </w:r>
      <w:r w:rsidR="00CD427C">
        <w:t>d</w:t>
      </w:r>
      <w:r w:rsidR="00F8656E">
        <w:t xml:space="preserve"> than </w:t>
      </w:r>
      <w:r w:rsidR="008C0C2F">
        <w:t>calculated efficiencies</w:t>
      </w:r>
      <w:r w:rsidR="00F8656E">
        <w:t xml:space="preserve"> for RF.</w:t>
      </w:r>
    </w:p>
    <w:p w14:paraId="73ED70E7" w14:textId="39B2A925" w:rsidR="008929CB" w:rsidRDefault="00D01B95" w:rsidP="00F8656E">
      <w:pPr>
        <w:spacing w:line="480" w:lineRule="auto"/>
        <w:jc w:val="both"/>
      </w:pPr>
      <w:r>
        <w:t xml:space="preserve">Furthermore, </w:t>
      </w:r>
      <w:r w:rsidR="00E27AEE">
        <w:t xml:space="preserve">the </w:t>
      </w:r>
      <w:r w:rsidR="002347F5">
        <w:t>measured fan head and efficiency curve differences with manufacturer curves are</w:t>
      </w:r>
      <w:r w:rsidR="008C0C2F">
        <w:t xml:space="preserve"> significantly larger </w:t>
      </w:r>
      <w:r w:rsidR="002347F5">
        <w:t>for</w:t>
      </w:r>
      <w:r>
        <w:t xml:space="preserve"> </w:t>
      </w:r>
      <w:r w:rsidR="003C01C2">
        <w:t>AHU-</w:t>
      </w:r>
      <w:r w:rsidR="008C0C2F">
        <w:t>9</w:t>
      </w:r>
      <w:r w:rsidR="003C01C2">
        <w:t xml:space="preserve"> in comparison to AHU-</w:t>
      </w:r>
      <w:r>
        <w:t>5. This suggests that fan inlet separation to enclosure wall</w:t>
      </w:r>
      <w:r w:rsidR="008C0C2F">
        <w:t>s</w:t>
      </w:r>
      <w:r>
        <w:t xml:space="preserve"> is not the only factor </w:t>
      </w:r>
      <w:r w:rsidR="008C0C2F">
        <w:t>lowering</w:t>
      </w:r>
      <w:r w:rsidR="002347F5">
        <w:t xml:space="preserve"> measured</w:t>
      </w:r>
      <w:r>
        <w:t xml:space="preserve"> fan performance.</w:t>
      </w:r>
      <w:r w:rsidR="00F8656E">
        <w:t xml:space="preserve"> </w:t>
      </w:r>
      <w:r w:rsidR="00614E0A">
        <w:t>As discussed in Chapter 3, c</w:t>
      </w:r>
      <w:r w:rsidR="008C0C2F">
        <w:t xml:space="preserve">lose disturbances to </w:t>
      </w:r>
      <w:r w:rsidR="00E27AEE">
        <w:t xml:space="preserve">the </w:t>
      </w:r>
      <w:r w:rsidR="00C77F84">
        <w:t xml:space="preserve">RA measurement plane </w:t>
      </w:r>
      <w:r w:rsidR="00614E0A">
        <w:t>have</w:t>
      </w:r>
      <w:r w:rsidR="00C77F84">
        <w:t xml:space="preserve"> create</w:t>
      </w:r>
      <w:r w:rsidR="00614E0A">
        <w:t>d</w:t>
      </w:r>
      <w:r w:rsidR="00C77F84">
        <w:t xml:space="preserve"> non-homothetic velocity distributions.</w:t>
      </w:r>
      <w:r w:rsidR="00D156A3">
        <w:t xml:space="preserve"> </w:t>
      </w:r>
      <w:r w:rsidR="00E27AEE">
        <w:t xml:space="preserve">The </w:t>
      </w:r>
      <w:r w:rsidR="00D156A3">
        <w:t xml:space="preserve">defined location factor in Section 3.3 can help account for </w:t>
      </w:r>
      <w:r w:rsidR="00E27AEE">
        <w:t xml:space="preserve">the </w:t>
      </w:r>
      <w:r w:rsidR="00D156A3">
        <w:t xml:space="preserve">distance of disturbances to the measurement plane used for </w:t>
      </w:r>
      <w:r w:rsidR="00E27AEE">
        <w:t xml:space="preserve">the </w:t>
      </w:r>
      <w:r w:rsidR="00D156A3">
        <w:t>TAB of the system.</w:t>
      </w:r>
      <w:r>
        <w:t xml:space="preserve"> </w:t>
      </w:r>
      <w:r w:rsidR="00D62B85">
        <w:t xml:space="preserve">Table 3-8 </w:t>
      </w:r>
      <w:r>
        <w:t xml:space="preserve">shows that </w:t>
      </w:r>
      <w:r w:rsidR="00F8656E">
        <w:t>w</w:t>
      </w:r>
      <w:r>
        <w:t>hile</w:t>
      </w:r>
      <w:r w:rsidR="00473C03">
        <w:t xml:space="preserve"> </w:t>
      </w:r>
      <w:r w:rsidR="00E27AEE">
        <w:t xml:space="preserve">the </w:t>
      </w:r>
      <w:r w:rsidR="00473C03">
        <w:t>RA</w:t>
      </w:r>
      <w:r>
        <w:t xml:space="preserve"> loc</w:t>
      </w:r>
      <w:r w:rsidR="003C01C2">
        <w:t>ation factor for AHU-</w:t>
      </w:r>
      <w:r w:rsidR="00FA0886">
        <w:t>9 is 1.894</w:t>
      </w:r>
      <w:r w:rsidR="00F8656E">
        <w:t xml:space="preserve"> (highest value)</w:t>
      </w:r>
      <w:r>
        <w:t xml:space="preserve">, </w:t>
      </w:r>
      <w:r w:rsidR="00473C03">
        <w:t xml:space="preserve">it </w:t>
      </w:r>
      <w:r w:rsidR="00FA0886">
        <w:t>is 1.653</w:t>
      </w:r>
      <w:r w:rsidR="00F8656E">
        <w:t xml:space="preserve"> (lowest </w:t>
      </w:r>
      <w:r w:rsidR="00473C03">
        <w:t>value</w:t>
      </w:r>
      <w:r w:rsidR="00F8656E">
        <w:t>)</w:t>
      </w:r>
      <w:r w:rsidR="006914C0">
        <w:t xml:space="preserve"> for AHU-</w:t>
      </w:r>
      <w:r w:rsidR="00473C03">
        <w:t>5</w:t>
      </w:r>
      <w:r>
        <w:t xml:space="preserve">. </w:t>
      </w:r>
      <w:r w:rsidR="00E27AEE">
        <w:t xml:space="preserve">More importantly, </w:t>
      </w:r>
      <w:r w:rsidR="00D62B85">
        <w:t>Figure 4-6</w:t>
      </w:r>
      <w:r>
        <w:t xml:space="preserve"> sugge</w:t>
      </w:r>
      <w:r w:rsidR="00DF5563">
        <w:t>st</w:t>
      </w:r>
      <w:r w:rsidR="00E27AEE">
        <w:t>s</w:t>
      </w:r>
      <w:r w:rsidR="00DF5563">
        <w:t xml:space="preserve"> that increasing</w:t>
      </w:r>
      <w:r w:rsidR="00473C03">
        <w:t xml:space="preserve"> </w:t>
      </w:r>
      <w:r w:rsidR="00E27AEE">
        <w:t xml:space="preserve">the </w:t>
      </w:r>
      <w:r w:rsidR="00473C03">
        <w:t>RA</w:t>
      </w:r>
      <w:r>
        <w:t xml:space="preserve"> location factor will </w:t>
      </w:r>
      <w:r w:rsidR="00DF5563">
        <w:t>generate</w:t>
      </w:r>
      <w:r>
        <w:t xml:space="preserve"> significant</w:t>
      </w:r>
      <w:r w:rsidR="00DF5563">
        <w:t xml:space="preserve"> system effect</w:t>
      </w:r>
      <w:r>
        <w:t xml:space="preserve"> impacts on</w:t>
      </w:r>
      <w:r w:rsidR="00FA0886">
        <w:t xml:space="preserve"> measured</w:t>
      </w:r>
      <w:r w:rsidR="00DF5563">
        <w:t xml:space="preserve"> in-situ RF performance curves. Following the same analysis, </w:t>
      </w:r>
      <w:r w:rsidR="00E27AEE">
        <w:t xml:space="preserve">the </w:t>
      </w:r>
      <w:r w:rsidR="00DF5563">
        <w:t>measured SF performance curves at the outlet of fans showed to be less sensible to location factor.</w:t>
      </w:r>
    </w:p>
    <w:p w14:paraId="6A2CAA1E" w14:textId="055B1F3E" w:rsidR="008929CB" w:rsidRDefault="008929CB" w:rsidP="002F58AC">
      <w:pPr>
        <w:pStyle w:val="Heading3"/>
        <w:numPr>
          <w:ilvl w:val="2"/>
          <w:numId w:val="33"/>
        </w:numPr>
        <w:spacing w:before="120"/>
        <w:ind w:left="720"/>
      </w:pPr>
      <w:bookmarkStart w:id="172" w:name="_Toc466966404"/>
      <w:r>
        <w:t>S</w:t>
      </w:r>
      <w:r w:rsidR="00E620DF">
        <w:t>ummary</w:t>
      </w:r>
      <w:bookmarkEnd w:id="172"/>
    </w:p>
    <w:p w14:paraId="256C2938" w14:textId="0C805F52" w:rsidR="00D01B95" w:rsidRDefault="00D01B95" w:rsidP="005033A3">
      <w:pPr>
        <w:spacing w:line="480" w:lineRule="auto"/>
        <w:jc w:val="both"/>
      </w:pPr>
      <w:r>
        <w:t>Fan performance curves by manufacturer</w:t>
      </w:r>
      <w:r w:rsidR="00C62687">
        <w:t>s</w:t>
      </w:r>
      <w:r>
        <w:t xml:space="preserve"> are commonly used in </w:t>
      </w:r>
      <w:r w:rsidR="00E27AEE">
        <w:t xml:space="preserve">the </w:t>
      </w:r>
      <w:r>
        <w:t>field for TAB of VAV AHUs following industry standard suggestion</w:t>
      </w:r>
      <w:r w:rsidR="00E27AEE">
        <w:t>s</w:t>
      </w:r>
      <w:r>
        <w:t>. Nevertheless, system effects impacting both SF and RF performance will make the system operate with reduced performance. By comparing obtained in-situ fan performance curves to manufacturer curves</w:t>
      </w:r>
      <w:r w:rsidR="00E27AEE">
        <w:t>,</w:t>
      </w:r>
      <w:r>
        <w:t xml:space="preserve"> </w:t>
      </w:r>
      <w:r w:rsidR="00370764">
        <w:t>it is</w:t>
      </w:r>
      <w:r>
        <w:t xml:space="preserve"> possible to support the validity of </w:t>
      </w:r>
      <w:r w:rsidR="00E27AEE">
        <w:t xml:space="preserve">the </w:t>
      </w:r>
      <w:r>
        <w:t>results. Furthermore, actual operation</w:t>
      </w:r>
      <w:r w:rsidR="00E27AEE">
        <w:t>al</w:t>
      </w:r>
      <w:r>
        <w:t xml:space="preserve"> range</w:t>
      </w:r>
      <w:r w:rsidR="00370764">
        <w:t>s</w:t>
      </w:r>
      <w:r>
        <w:t xml:space="preserve"> for both SF and RF </w:t>
      </w:r>
      <w:r w:rsidR="00370764">
        <w:t>are</w:t>
      </w:r>
      <w:r>
        <w:t xml:space="preserve"> observed </w:t>
      </w:r>
      <w:r w:rsidR="00370764">
        <w:t>while accounting for</w:t>
      </w:r>
      <w:r>
        <w:t xml:space="preserve"> system effects </w:t>
      </w:r>
      <w:r w:rsidR="00370764">
        <w:t>impact</w:t>
      </w:r>
      <w:r>
        <w:t xml:space="preserve">. This possibility allows </w:t>
      </w:r>
      <w:r w:rsidR="00E27AEE">
        <w:t xml:space="preserve">for deciding whether </w:t>
      </w:r>
      <w:r>
        <w:t>modifications to system configuration are needed when commissioning</w:t>
      </w:r>
      <w:r w:rsidR="00370764">
        <w:t xml:space="preserve"> to improve fan performance</w:t>
      </w:r>
      <w:r>
        <w:t>.</w:t>
      </w:r>
      <w:r w:rsidR="003C488A">
        <w:t xml:space="preserve"> </w:t>
      </w:r>
      <w:r>
        <w:t xml:space="preserve">Moreover, large discrepancies between in-situ and manufacturer </w:t>
      </w:r>
      <w:r w:rsidR="00CC0DD8">
        <w:t xml:space="preserve">performance curves are observed, </w:t>
      </w:r>
      <w:r w:rsidR="00E27AEE">
        <w:t>and</w:t>
      </w:r>
      <w:r>
        <w:t xml:space="preserve"> these</w:t>
      </w:r>
      <w:r w:rsidR="00CD427C">
        <w:t xml:space="preserve"> discrepancies</w:t>
      </w:r>
      <w:r>
        <w:t xml:space="preserve"> larger for SF than they are for RF. Neve</w:t>
      </w:r>
      <w:r w:rsidR="00CC0DD8">
        <w:t>rtheless, observed uncertainty bands</w:t>
      </w:r>
      <w:r>
        <w:t xml:space="preserve"> are </w:t>
      </w:r>
      <w:r w:rsidR="00CC0DD8">
        <w:t>narrower</w:t>
      </w:r>
      <w:r>
        <w:t xml:space="preserve"> for SF performance curves when compared to</w:t>
      </w:r>
      <w:r w:rsidR="00CC0DD8">
        <w:t xml:space="preserve"> those of</w:t>
      </w:r>
      <w:r>
        <w:t xml:space="preserve"> RF.</w:t>
      </w:r>
    </w:p>
    <w:p w14:paraId="3331F6B5" w14:textId="77777777" w:rsidR="00E334AB" w:rsidRDefault="00E334AB">
      <w:pPr>
        <w:spacing w:line="259" w:lineRule="auto"/>
        <w:rPr>
          <w:rFonts w:eastAsiaTheme="majorEastAsia" w:cstheme="majorBidi"/>
          <w:b/>
          <w:sz w:val="28"/>
          <w:szCs w:val="32"/>
        </w:rPr>
      </w:pPr>
      <w:r>
        <w:br w:type="page"/>
      </w:r>
    </w:p>
    <w:p w14:paraId="51777D68" w14:textId="5FD2C08E" w:rsidR="007E6859" w:rsidRDefault="00A62FEA" w:rsidP="00C505E3">
      <w:pPr>
        <w:pStyle w:val="Heading1"/>
        <w:numPr>
          <w:ilvl w:val="0"/>
          <w:numId w:val="18"/>
        </w:numPr>
        <w:ind w:left="360"/>
      </w:pPr>
      <w:bookmarkStart w:id="173" w:name="_Toc466966405"/>
      <w:r>
        <w:t>Conclusions</w:t>
      </w:r>
      <w:r w:rsidR="004259D9">
        <w:t xml:space="preserve"> and Future W</w:t>
      </w:r>
      <w:r w:rsidR="008C023E">
        <w:t>ork</w:t>
      </w:r>
      <w:bookmarkEnd w:id="173"/>
    </w:p>
    <w:p w14:paraId="256655B1" w14:textId="232D4547" w:rsidR="00435585" w:rsidRDefault="00D01B95" w:rsidP="00D01B95">
      <w:pPr>
        <w:spacing w:line="480" w:lineRule="auto"/>
        <w:jc w:val="both"/>
      </w:pPr>
      <w:r>
        <w:t>The over</w:t>
      </w:r>
      <w:r w:rsidR="00E27AEE">
        <w:t xml:space="preserve">arching </w:t>
      </w:r>
      <w:r>
        <w:t xml:space="preserve">goal of this thesis work is to define a practical and reliable method for performing in-situ </w:t>
      </w:r>
      <w:r w:rsidR="001B6CE4">
        <w:t xml:space="preserve">fan curve </w:t>
      </w:r>
      <w:r>
        <w:t>calibration</w:t>
      </w:r>
      <w:r w:rsidR="001B6CE4">
        <w:t>s</w:t>
      </w:r>
      <w:r>
        <w:t xml:space="preserve"> </w:t>
      </w:r>
      <w:r w:rsidR="001B6CE4">
        <w:t xml:space="preserve">in </w:t>
      </w:r>
      <w:r>
        <w:t xml:space="preserve">VAV AHUs while </w:t>
      </w:r>
      <w:r w:rsidR="000C452B">
        <w:t>ensuring</w:t>
      </w:r>
      <w:r>
        <w:t xml:space="preserve"> compliance with ASHRAE Standard 111 [2008] accuracy requirements. The first objective addressed in this study was to </w:t>
      </w:r>
      <w:r w:rsidR="00E27AEE">
        <w:t>complete</w:t>
      </w:r>
      <w:r>
        <w:t xml:space="preserve"> airflow measurements</w:t>
      </w:r>
      <w:r w:rsidR="00EB67B3">
        <w:t xml:space="preserve"> for an extended time period using the traverse holes equipped for one-time TAB measurements</w:t>
      </w:r>
      <w:r>
        <w:t>. The second objective was to obtain in-situ fan performance curves while inc</w:t>
      </w:r>
      <w:r w:rsidR="00435585">
        <w:t>luding predicted uncertainties.</w:t>
      </w:r>
    </w:p>
    <w:p w14:paraId="3B17368F" w14:textId="3BE949E6" w:rsidR="00D01B95" w:rsidRDefault="00D01B95" w:rsidP="00D01B95">
      <w:pPr>
        <w:spacing w:line="480" w:lineRule="auto"/>
        <w:jc w:val="both"/>
      </w:pPr>
      <w:r>
        <w:t xml:space="preserve">Some </w:t>
      </w:r>
      <w:r w:rsidR="00435585">
        <w:t>key</w:t>
      </w:r>
      <w:r>
        <w:t xml:space="preserve"> findings </w:t>
      </w:r>
      <w:r w:rsidR="0033273A">
        <w:t>from testing</w:t>
      </w:r>
      <w:r w:rsidR="00435585">
        <w:t xml:space="preserve"> </w:t>
      </w:r>
      <w:r w:rsidR="00E27AEE">
        <w:t xml:space="preserve">the </w:t>
      </w:r>
      <w:r w:rsidR="00435585">
        <w:t>proposed airflow measurement method and calibration procedure for VAV AHUs are summarized below:</w:t>
      </w:r>
    </w:p>
    <w:p w14:paraId="0494E1BF" w14:textId="1AC787AB" w:rsidR="00D01B95" w:rsidRDefault="0002166E" w:rsidP="00D01B95">
      <w:pPr>
        <w:pStyle w:val="ListParagraph"/>
        <w:numPr>
          <w:ilvl w:val="0"/>
          <w:numId w:val="37"/>
        </w:numPr>
        <w:spacing w:line="480" w:lineRule="auto"/>
        <w:jc w:val="both"/>
      </w:pPr>
      <w:r>
        <w:t>I</w:t>
      </w:r>
      <w:r w:rsidR="00D01B95">
        <w:t xml:space="preserve">t was observed that increasing sampling time up to 60 seconds helped to improve accuracy of 3-P measurements in both </w:t>
      </w:r>
      <w:r w:rsidR="007476F3">
        <w:t xml:space="preserve">the </w:t>
      </w:r>
      <w:r w:rsidR="00435585">
        <w:t>SA and RA</w:t>
      </w:r>
      <w:r w:rsidR="00D01B95">
        <w:t>. No significant improvement was observed for sampling times bey</w:t>
      </w:r>
      <w:r w:rsidR="0033273A">
        <w:t>ond 60 seconds. In contrast</w:t>
      </w:r>
      <w:r w:rsidR="00D01B95">
        <w:t>, increasing sampling time beyond 60 seconds can indeed increase uncertainty</w:t>
      </w:r>
      <w:r w:rsidR="007476F3">
        <w:t>,</w:t>
      </w:r>
      <w:r w:rsidR="00435585">
        <w:t xml:space="preserve"> </w:t>
      </w:r>
      <w:r w:rsidR="003C01C2">
        <w:t>as results for AHU-</w:t>
      </w:r>
      <w:r w:rsidR="0033273A">
        <w:t xml:space="preserve">9 </w:t>
      </w:r>
      <w:r w:rsidR="007476F3">
        <w:t>illustrate</w:t>
      </w:r>
      <w:r w:rsidR="00D01B95">
        <w:t>.</w:t>
      </w:r>
    </w:p>
    <w:p w14:paraId="22EC38BB" w14:textId="3474B1A4" w:rsidR="0002166E" w:rsidRDefault="0002166E" w:rsidP="0002166E">
      <w:pPr>
        <w:pStyle w:val="ListParagraph"/>
        <w:numPr>
          <w:ilvl w:val="0"/>
          <w:numId w:val="37"/>
        </w:numPr>
        <w:spacing w:line="480" w:lineRule="auto"/>
        <w:jc w:val="both"/>
      </w:pPr>
      <w:r>
        <w:t xml:space="preserve">It was </w:t>
      </w:r>
      <w:r w:rsidR="007476F3">
        <w:t>demonstrated</w:t>
      </w:r>
      <w:r>
        <w:t xml:space="preserve"> that when airflow velocity is below 800 fpm, relative errors larger than 5% can be expected for 3-P average velocity. Extraordinar</w:t>
      </w:r>
      <w:r w:rsidR="007476F3">
        <w:t>il</w:t>
      </w:r>
      <w:r>
        <w:t xml:space="preserve">y large errors (20%) were found for 3-P average velocities below 400 fpm. Obtained results showed that errors above 5% </w:t>
      </w:r>
      <w:r w:rsidR="007476F3">
        <w:t>were</w:t>
      </w:r>
      <w:r>
        <w:t xml:space="preserve"> observed on RA measurements for fan speeds equal or lower than 50%. If obtained accuracy is above 5%, increasing num</w:t>
      </w:r>
      <w:r w:rsidR="00CD427C">
        <w:t>ber of sampling points</w:t>
      </w:r>
      <w:r>
        <w:t xml:space="preserve"> can be applied as </w:t>
      </w:r>
      <w:r w:rsidR="007476F3">
        <w:t xml:space="preserve">a </w:t>
      </w:r>
      <w:r>
        <w:t xml:space="preserve">strategy to achieve improvements of 2 to 3.5%. On the other hand, SA measurements were typically over 800 fpm and obtained relative errors </w:t>
      </w:r>
      <w:r w:rsidR="007476F3">
        <w:t>were</w:t>
      </w:r>
      <w:r>
        <w:t xml:space="preserve"> below 5% for every case. Then, obtained results showed satisfactory accuracy ranges for 3-P measurements with no significant improvements when more sampling points </w:t>
      </w:r>
      <w:r w:rsidR="007476F3">
        <w:t>were</w:t>
      </w:r>
      <w:r>
        <w:t xml:space="preserve"> applied.</w:t>
      </w:r>
    </w:p>
    <w:p w14:paraId="7D3EC460" w14:textId="0076AD1D" w:rsidR="00D01B95" w:rsidRDefault="00D01B95" w:rsidP="00D01B95">
      <w:pPr>
        <w:pStyle w:val="ListParagraph"/>
        <w:numPr>
          <w:ilvl w:val="0"/>
          <w:numId w:val="37"/>
        </w:numPr>
        <w:spacing w:line="480" w:lineRule="auto"/>
        <w:jc w:val="both"/>
      </w:pPr>
      <w:r>
        <w:t>A relation</w:t>
      </w:r>
      <w:r w:rsidR="007476F3">
        <w:t>ship</w:t>
      </w:r>
      <w:r>
        <w:t xml:space="preserve"> between measurement location </w:t>
      </w:r>
      <w:r w:rsidR="007476F3">
        <w:t xml:space="preserve">with </w:t>
      </w:r>
      <w:r>
        <w:t xml:space="preserve">respect to distance to disturbances and airflow </w:t>
      </w:r>
      <w:r w:rsidR="00FE1676">
        <w:t>measurement uncertainty</w:t>
      </w:r>
      <w:r>
        <w:t xml:space="preserve"> was observed for SA. </w:t>
      </w:r>
      <w:r w:rsidR="00DE2CD2">
        <w:t>This relation</w:t>
      </w:r>
      <w:r w:rsidR="007476F3">
        <w:t>ship</w:t>
      </w:r>
      <w:r w:rsidR="00DE2CD2">
        <w:t xml:space="preserve"> was defined by a location factor. Results showed that an increase </w:t>
      </w:r>
      <w:r w:rsidR="007476F3">
        <w:t>in</w:t>
      </w:r>
      <w:r w:rsidR="00DE2CD2">
        <w:t xml:space="preserve"> location factor </w:t>
      </w:r>
      <w:r w:rsidR="003D5D75">
        <w:t xml:space="preserve">can lead to an increase </w:t>
      </w:r>
      <w:r w:rsidR="00DA0651">
        <w:t>of</w:t>
      </w:r>
      <w:r w:rsidR="003D5D75">
        <w:t xml:space="preserve"> uncertainty due to non-homothetic velocity profiles</w:t>
      </w:r>
      <w:r w:rsidR="00DE2CD2">
        <w:t xml:space="preserve">. </w:t>
      </w:r>
      <w:r w:rsidR="007476F3">
        <w:t>The s</w:t>
      </w:r>
      <w:r w:rsidR="00EB67B3">
        <w:t xml:space="preserve">imilarity </w:t>
      </w:r>
      <w:r>
        <w:t xml:space="preserve">of measurement conditions for RA in test AHUs did not allow </w:t>
      </w:r>
      <w:r w:rsidR="007476F3">
        <w:t xml:space="preserve">for comparison of </w:t>
      </w:r>
      <w:r>
        <w:t xml:space="preserve">uncertainties. </w:t>
      </w:r>
      <w:r w:rsidR="00FE1676">
        <w:t>F</w:t>
      </w:r>
      <w:r>
        <w:t xml:space="preserve">uture work </w:t>
      </w:r>
      <w:r w:rsidR="00FE1676">
        <w:t xml:space="preserve">should include </w:t>
      </w:r>
      <w:r w:rsidR="00CD427C">
        <w:t>performing</w:t>
      </w:r>
      <w:r>
        <w:t xml:space="preserve"> uncertainty analysis for different measurement conditions on RA.</w:t>
      </w:r>
    </w:p>
    <w:p w14:paraId="6C009D98" w14:textId="2D63161C" w:rsidR="00D01B95" w:rsidRDefault="00D01B95" w:rsidP="00D01B95">
      <w:pPr>
        <w:pStyle w:val="ListParagraph"/>
        <w:numPr>
          <w:ilvl w:val="0"/>
          <w:numId w:val="37"/>
        </w:numPr>
        <w:spacing w:line="480" w:lineRule="auto"/>
        <w:jc w:val="both"/>
      </w:pPr>
      <w:r>
        <w:t>It was verified that AFMS</w:t>
      </w:r>
      <w:r w:rsidR="003D5D75">
        <w:t xml:space="preserve"> industry guidelines</w:t>
      </w:r>
      <w:r>
        <w:t xml:space="preserve"> do no</w:t>
      </w:r>
      <w:r w:rsidR="00C332F2">
        <w:t>t</w:t>
      </w:r>
      <w:r>
        <w:t xml:space="preserve"> ensure </w:t>
      </w:r>
      <w:r w:rsidR="00E07610">
        <w:t>obtain</w:t>
      </w:r>
      <w:r w:rsidR="007476F3">
        <w:t>ing</w:t>
      </w:r>
      <w:r w:rsidR="00C332F2">
        <w:t xml:space="preserve"> airflow measurement</w:t>
      </w:r>
      <w:r>
        <w:t xml:space="preserve"> uncertainties below 5%. </w:t>
      </w:r>
      <w:r w:rsidR="003D5D75">
        <w:t xml:space="preserve">By applying this guideline, based on </w:t>
      </w:r>
      <w:r w:rsidR="007476F3">
        <w:t xml:space="preserve">the </w:t>
      </w:r>
      <w:r w:rsidR="003D5D75">
        <w:t>flow cross-sectional area, t</w:t>
      </w:r>
      <w:r>
        <w:t>ested AHUs required 8 sampling points</w:t>
      </w:r>
      <w:r w:rsidR="003D5D75">
        <w:t xml:space="preserve"> on both SA and RA ductwork</w:t>
      </w:r>
      <w:r w:rsidR="00E07610">
        <w:t xml:space="preserve">. </w:t>
      </w:r>
      <w:r w:rsidR="00EB67B3">
        <w:t>R</w:t>
      </w:r>
      <w:r w:rsidR="00E07610">
        <w:t xml:space="preserve">esults showed that </w:t>
      </w:r>
      <w:r>
        <w:t xml:space="preserve">3-P </w:t>
      </w:r>
      <w:r w:rsidR="00E07610">
        <w:t xml:space="preserve">measurements provided lower uncertainties than </w:t>
      </w:r>
      <w:r w:rsidR="007476F3">
        <w:t>those</w:t>
      </w:r>
      <w:r w:rsidR="00CD427C">
        <w:t xml:space="preserve"> </w:t>
      </w:r>
      <w:r w:rsidR="00E07610">
        <w:t>obtained for 8-P, i.e.</w:t>
      </w:r>
      <w:r w:rsidR="007476F3">
        <w:t>,</w:t>
      </w:r>
      <w:r w:rsidR="00E07610">
        <w:t xml:space="preserve"> per AFMS guideline</w:t>
      </w:r>
      <w:r w:rsidR="007476F3">
        <w:t>s</w:t>
      </w:r>
      <w:r>
        <w:t xml:space="preserve">. </w:t>
      </w:r>
      <w:r w:rsidR="00DA0651">
        <w:t>A</w:t>
      </w:r>
      <w:r>
        <w:t xml:space="preserve"> tailored selection of sampling points </w:t>
      </w:r>
      <w:r w:rsidR="007476F3">
        <w:t xml:space="preserve">proved </w:t>
      </w:r>
      <w:r>
        <w:t>to be effective in dealing with non-homothetic velocity profiles.</w:t>
      </w:r>
      <w:r w:rsidR="00E07610">
        <w:t xml:space="preserve"> </w:t>
      </w:r>
      <w:r w:rsidR="007476F3">
        <w:t>This</w:t>
      </w:r>
      <w:r w:rsidR="003D5D75">
        <w:t xml:space="preserve"> is because common AFMS guidelines do not account for in-situ installation conditions. Reducing sampling point</w:t>
      </w:r>
      <w:r w:rsidR="00E07610">
        <w:t xml:space="preserve"> density </w:t>
      </w:r>
      <w:r w:rsidR="003D5D75">
        <w:t xml:space="preserve">also </w:t>
      </w:r>
      <w:r w:rsidR="00DA0651">
        <w:t>reduces</w:t>
      </w:r>
      <w:r w:rsidR="00E07610">
        <w:t xml:space="preserve"> installation and maintenance costs </w:t>
      </w:r>
      <w:r w:rsidR="003D5D75">
        <w:t>of airflow measurement devices</w:t>
      </w:r>
      <w:r w:rsidR="00E07610">
        <w:t>.</w:t>
      </w:r>
    </w:p>
    <w:p w14:paraId="6EAAC0D5" w14:textId="02F9A782" w:rsidR="00D01B95" w:rsidRDefault="0096403A" w:rsidP="00D01B95">
      <w:pPr>
        <w:pStyle w:val="ListParagraph"/>
        <w:numPr>
          <w:ilvl w:val="0"/>
          <w:numId w:val="37"/>
        </w:numPr>
        <w:spacing w:line="480" w:lineRule="auto"/>
        <w:jc w:val="both"/>
      </w:pPr>
      <w:r>
        <w:t>T</w:t>
      </w:r>
      <w:r w:rsidR="00D01B95">
        <w:t xml:space="preserve">he </w:t>
      </w:r>
      <w:r w:rsidR="008502D9">
        <w:t>applied</w:t>
      </w:r>
      <w:r w:rsidR="00D01B95">
        <w:t xml:space="preserve"> calibration procedure for VAV AHUs </w:t>
      </w:r>
      <w:r>
        <w:t>provided</w:t>
      </w:r>
      <w:r w:rsidR="00D01B95">
        <w:t xml:space="preserve"> a wide enough range of operation for </w:t>
      </w:r>
      <w:r w:rsidR="008502D9">
        <w:t xml:space="preserve">obtaining </w:t>
      </w:r>
      <w:r w:rsidR="00D01B95">
        <w:t xml:space="preserve">in-situ fan performance curves. Moreover, measured fan performance curves showed the actual operational range of </w:t>
      </w:r>
      <w:r>
        <w:t>SF and RF for in-situ conditions</w:t>
      </w:r>
      <w:r w:rsidR="00D01B95">
        <w:t>.</w:t>
      </w:r>
    </w:p>
    <w:p w14:paraId="27B4ABE2" w14:textId="2FB78A82" w:rsidR="00D01B95" w:rsidRDefault="00D01B95" w:rsidP="00D01B95">
      <w:pPr>
        <w:pStyle w:val="ListParagraph"/>
        <w:numPr>
          <w:ilvl w:val="0"/>
          <w:numId w:val="37"/>
        </w:numPr>
        <w:spacing w:line="480" w:lineRule="auto"/>
        <w:jc w:val="both"/>
      </w:pPr>
      <w:r>
        <w:t>The impact of system effects on fan performance was identified by comparing in-situ fan</w:t>
      </w:r>
      <w:r w:rsidR="0096403A">
        <w:t xml:space="preserve"> performance</w:t>
      </w:r>
      <w:r>
        <w:t xml:space="preserve"> curves to manufacturer curves. Furthermore, </w:t>
      </w:r>
      <w:r w:rsidR="0096403A">
        <w:t xml:space="preserve">results </w:t>
      </w:r>
      <w:r>
        <w:t>showed that under the impact of system effects</w:t>
      </w:r>
      <w:r w:rsidR="00024E62">
        <w:t>,</w:t>
      </w:r>
      <w:r w:rsidR="0096403A">
        <w:t xml:space="preserve"> </w:t>
      </w:r>
      <w:r>
        <w:t>actual fan head curve</w:t>
      </w:r>
      <w:r w:rsidR="0096403A">
        <w:t>s for SF</w:t>
      </w:r>
      <w:r>
        <w:t xml:space="preserve"> </w:t>
      </w:r>
      <w:r w:rsidR="00EB67B3">
        <w:t>are</w:t>
      </w:r>
      <w:r w:rsidR="00024E62">
        <w:t xml:space="preserve"> similar to those of</w:t>
      </w:r>
      <w:r>
        <w:t xml:space="preserve"> fan</w:t>
      </w:r>
      <w:r w:rsidR="007476F3">
        <w:t>s</w:t>
      </w:r>
      <w:r>
        <w:t xml:space="preserve"> of </w:t>
      </w:r>
      <w:r w:rsidR="00DA0651">
        <w:t>smaller size</w:t>
      </w:r>
      <w:r>
        <w:t>. Th</w:t>
      </w:r>
      <w:r w:rsidR="007476F3">
        <w:t>us</w:t>
      </w:r>
      <w:r>
        <w:t>, accounting for system effect impact</w:t>
      </w:r>
      <w:r w:rsidR="002A3380">
        <w:t xml:space="preserve">s </w:t>
      </w:r>
      <w:r>
        <w:t>c</w:t>
      </w:r>
      <w:r w:rsidR="00024E62">
        <w:t>an</w:t>
      </w:r>
      <w:r>
        <w:t xml:space="preserve"> help </w:t>
      </w:r>
      <w:r w:rsidR="00024E62">
        <w:t>support</w:t>
      </w:r>
      <w:r>
        <w:t xml:space="preserve"> </w:t>
      </w:r>
      <w:r w:rsidR="00024E62">
        <w:t>improvement of system</w:t>
      </w:r>
      <w:r>
        <w:t xml:space="preserve"> con</w:t>
      </w:r>
      <w:r w:rsidR="00024E62">
        <w:t>figuration during commissioning to regain fan performance.</w:t>
      </w:r>
    </w:p>
    <w:p w14:paraId="5ABDC21B" w14:textId="7F70EE44" w:rsidR="0095228A" w:rsidRDefault="007476F3" w:rsidP="0095228A">
      <w:pPr>
        <w:pStyle w:val="ListParagraph"/>
        <w:numPr>
          <w:ilvl w:val="0"/>
          <w:numId w:val="37"/>
        </w:numPr>
        <w:spacing w:line="480" w:lineRule="auto"/>
        <w:jc w:val="both"/>
      </w:pPr>
      <w:r>
        <w:t>The i</w:t>
      </w:r>
      <w:r w:rsidR="0095228A">
        <w:t xml:space="preserve">mpact of system effects was identified to be stronger on SF than RF. While close or overlapping in-situ and manufacturer fan head curves </w:t>
      </w:r>
      <w:r>
        <w:t>were</w:t>
      </w:r>
      <w:r w:rsidR="0095228A">
        <w:t xml:space="preserve"> observed for RF, curves for SF displayed significant </w:t>
      </w:r>
      <w:r w:rsidR="00DA0651">
        <w:t xml:space="preserve">discrepancies. </w:t>
      </w:r>
      <w:r>
        <w:t>This</w:t>
      </w:r>
      <w:r w:rsidR="00DA0651">
        <w:t xml:space="preserve"> is because SF </w:t>
      </w:r>
      <w:r w:rsidR="00EB67B3">
        <w:t>ha</w:t>
      </w:r>
      <w:r>
        <w:t>d</w:t>
      </w:r>
      <w:r w:rsidR="00DA0651">
        <w:t xml:space="preserve"> a larger number of air distribution components and shorter separation to enclosure walls</w:t>
      </w:r>
      <w:r>
        <w:t>, which</w:t>
      </w:r>
      <w:r w:rsidR="00DA0651">
        <w:t xml:space="preserve"> significantly reduce</w:t>
      </w:r>
      <w:r>
        <w:t>d</w:t>
      </w:r>
      <w:r w:rsidR="00DA0651">
        <w:t xml:space="preserve"> fan performance.</w:t>
      </w:r>
    </w:p>
    <w:p w14:paraId="453A94FB" w14:textId="65A3FE06" w:rsidR="00674AE5" w:rsidRDefault="00AD5182" w:rsidP="00063BF3">
      <w:pPr>
        <w:spacing w:line="480" w:lineRule="auto"/>
        <w:jc w:val="both"/>
      </w:pPr>
      <w:r>
        <w:t xml:space="preserve">Based on these conclusions, </w:t>
      </w:r>
      <w:r w:rsidR="00EB5D49">
        <w:t xml:space="preserve">some </w:t>
      </w:r>
      <w:r>
        <w:t>future tasks to complete</w:t>
      </w:r>
      <w:r w:rsidR="00A77F0F">
        <w:t xml:space="preserve"> and strengthen</w:t>
      </w:r>
      <w:r>
        <w:t xml:space="preserve"> </w:t>
      </w:r>
      <w:r w:rsidR="00A77F0F">
        <w:t>findings and</w:t>
      </w:r>
      <w:r>
        <w:t xml:space="preserve"> contribution</w:t>
      </w:r>
      <w:r w:rsidR="00A77F0F">
        <w:t>s</w:t>
      </w:r>
      <w:r>
        <w:t xml:space="preserve"> of th</w:t>
      </w:r>
      <w:r w:rsidR="00A77F0F">
        <w:t xml:space="preserve">is thesis work </w:t>
      </w:r>
      <w:r w:rsidR="007476F3">
        <w:t xml:space="preserve">are </w:t>
      </w:r>
      <w:r w:rsidR="00EB5D49">
        <w:t>as follows</w:t>
      </w:r>
      <w:r>
        <w:t>:</w:t>
      </w:r>
    </w:p>
    <w:p w14:paraId="320A0837" w14:textId="6DAEA762" w:rsidR="00AD5182" w:rsidRDefault="00322815" w:rsidP="00AD5182">
      <w:pPr>
        <w:pStyle w:val="ListParagraph"/>
        <w:numPr>
          <w:ilvl w:val="0"/>
          <w:numId w:val="38"/>
        </w:numPr>
        <w:spacing w:line="480" w:lineRule="auto"/>
        <w:jc w:val="both"/>
      </w:pPr>
      <w:r>
        <w:t>Perform testing on</w:t>
      </w:r>
      <w:r w:rsidR="00AD5182">
        <w:t xml:space="preserve"> fan</w:t>
      </w:r>
      <w:r w:rsidR="007476F3">
        <w:t>s</w:t>
      </w:r>
      <w:r w:rsidR="00AD5182">
        <w:t xml:space="preserve"> </w:t>
      </w:r>
      <w:r>
        <w:t xml:space="preserve">of different </w:t>
      </w:r>
      <w:r w:rsidR="00AD5182">
        <w:t>sizes</w:t>
      </w:r>
      <w:r>
        <w:t xml:space="preserve"> and</w:t>
      </w:r>
      <w:r w:rsidR="00AD5182">
        <w:t xml:space="preserve"> brands to verify if reached conclusions are </w:t>
      </w:r>
      <w:r>
        <w:t>applicable</w:t>
      </w:r>
      <w:r w:rsidR="00AD5182">
        <w:t xml:space="preserve"> to a broad</w:t>
      </w:r>
      <w:r w:rsidR="00CD427C">
        <w:t>er</w:t>
      </w:r>
      <w:r w:rsidR="00AD5182">
        <w:t xml:space="preserve"> variety of cases.</w:t>
      </w:r>
    </w:p>
    <w:p w14:paraId="4293226F" w14:textId="33B1C596" w:rsidR="00AD5182" w:rsidRDefault="00AD5182" w:rsidP="00AD5182">
      <w:pPr>
        <w:pStyle w:val="ListParagraph"/>
        <w:numPr>
          <w:ilvl w:val="0"/>
          <w:numId w:val="38"/>
        </w:numPr>
        <w:spacing w:line="480" w:lineRule="auto"/>
        <w:jc w:val="both"/>
      </w:pPr>
      <w:r>
        <w:t>Buil</w:t>
      </w:r>
      <w:r w:rsidR="00CD427C">
        <w:t>d</w:t>
      </w:r>
      <w:r>
        <w:t xml:space="preserve"> a test bench to analyze the impact of specific location factor values on airflow measurement uncertainty for inlet</w:t>
      </w:r>
      <w:r w:rsidR="007476F3">
        <w:t>s</w:t>
      </w:r>
      <w:r>
        <w:t xml:space="preserve"> and outlet</w:t>
      </w:r>
      <w:r w:rsidR="007476F3">
        <w:t>s</w:t>
      </w:r>
      <w:r>
        <w:t xml:space="preserve"> of fan conditions.</w:t>
      </w:r>
    </w:p>
    <w:p w14:paraId="7C54E3E4" w14:textId="080B9AFD" w:rsidR="00AD5182" w:rsidRDefault="00AD5182" w:rsidP="00AD5182">
      <w:pPr>
        <w:pStyle w:val="ListParagraph"/>
        <w:numPr>
          <w:ilvl w:val="0"/>
          <w:numId w:val="38"/>
        </w:numPr>
        <w:spacing w:line="480" w:lineRule="auto"/>
        <w:jc w:val="both"/>
      </w:pPr>
      <w:r>
        <w:t xml:space="preserve">Quantify </w:t>
      </w:r>
      <w:r w:rsidR="007476F3">
        <w:t xml:space="preserve">the </w:t>
      </w:r>
      <w:r>
        <w:t>impact of different types of disturbances to improve location factor def</w:t>
      </w:r>
      <w:r w:rsidR="00EB5D49">
        <w:t>inition by including impacts of</w:t>
      </w:r>
      <w:r>
        <w:t xml:space="preserve"> measurement</w:t>
      </w:r>
      <w:r w:rsidR="00EB5D49">
        <w:t xml:space="preserve"> location</w:t>
      </w:r>
      <w:r>
        <w:t xml:space="preserve"> and magnitude of disturbances.</w:t>
      </w:r>
    </w:p>
    <w:p w14:paraId="5C23520C" w14:textId="1A1BCCEA" w:rsidR="00AD5182" w:rsidRDefault="00AD5182" w:rsidP="00AD5182">
      <w:pPr>
        <w:pStyle w:val="ListParagraph"/>
        <w:numPr>
          <w:ilvl w:val="0"/>
          <w:numId w:val="38"/>
        </w:numPr>
        <w:spacing w:line="480" w:lineRule="auto"/>
        <w:jc w:val="both"/>
      </w:pPr>
      <w:r>
        <w:t xml:space="preserve">Design a prototype of </w:t>
      </w:r>
      <w:r w:rsidR="00F4738F">
        <w:t>DAQ</w:t>
      </w:r>
      <w:r>
        <w:t xml:space="preserve"> with a built-in algorithm to perform, record and process traverse measurements</w:t>
      </w:r>
      <w:r w:rsidR="00A77F0F">
        <w:t xml:space="preserve"> to define </w:t>
      </w:r>
      <w:r w:rsidR="007476F3">
        <w:t xml:space="preserve">the </w:t>
      </w:r>
      <w:r w:rsidR="00A77F0F">
        <w:t>minimum number of sampling points required to comply with 5% of accuracy requirement</w:t>
      </w:r>
      <w:r w:rsidR="007476F3">
        <w:t>s</w:t>
      </w:r>
      <w:r w:rsidR="00A77F0F">
        <w:t>.</w:t>
      </w:r>
    </w:p>
    <w:p w14:paraId="1E497AB8" w14:textId="75363BC9" w:rsidR="00A62FEA" w:rsidRDefault="007E6859" w:rsidP="007E6859">
      <w:pPr>
        <w:pStyle w:val="Heading1"/>
      </w:pPr>
      <w:bookmarkStart w:id="174" w:name="_Toc466966406"/>
      <w:r>
        <w:t>References</w:t>
      </w:r>
      <w:bookmarkEnd w:id="174"/>
    </w:p>
    <w:p w14:paraId="03F5B47F" w14:textId="6B7F05AF" w:rsidR="0068332E" w:rsidRPr="000D7B8F" w:rsidRDefault="0068332E" w:rsidP="00CA28BB">
      <w:pPr>
        <w:pStyle w:val="ListParagraph"/>
        <w:numPr>
          <w:ilvl w:val="0"/>
          <w:numId w:val="3"/>
        </w:numPr>
        <w:spacing w:after="480"/>
        <w:ind w:left="792"/>
        <w:contextualSpacing w:val="0"/>
        <w:jc w:val="both"/>
      </w:pPr>
      <w:r w:rsidRPr="000D7B8F">
        <w:t xml:space="preserve">ASHRAE. 2008. ANSI/ASHRAE Standard 111-2008, </w:t>
      </w:r>
      <w:r w:rsidRPr="000D7B8F">
        <w:rPr>
          <w:i/>
        </w:rPr>
        <w:t xml:space="preserve">Practices for measurement, testing, </w:t>
      </w:r>
      <w:r w:rsidR="00903B16" w:rsidRPr="000D7B8F">
        <w:rPr>
          <w:i/>
        </w:rPr>
        <w:t>adjusting,</w:t>
      </w:r>
      <w:r w:rsidRPr="000D7B8F">
        <w:rPr>
          <w:i/>
        </w:rPr>
        <w:t xml:space="preserve"> and balancing of building heating, ventilation, air-conditioning, and refrigeration systems.</w:t>
      </w:r>
      <w:r w:rsidRPr="000D7B8F">
        <w:t xml:space="preserve"> Atlanta: American Society of Heating, Refrigerating and Air-Conditioning Engineers, Inc.</w:t>
      </w:r>
    </w:p>
    <w:p w14:paraId="041A22D7" w14:textId="77777777" w:rsidR="0068332E" w:rsidRPr="000D7B8F" w:rsidRDefault="0068332E" w:rsidP="00CA28BB">
      <w:pPr>
        <w:pStyle w:val="ListParagraph"/>
        <w:numPr>
          <w:ilvl w:val="0"/>
          <w:numId w:val="3"/>
        </w:numPr>
        <w:spacing w:before="240" w:after="480"/>
        <w:ind w:left="792"/>
        <w:contextualSpacing w:val="0"/>
        <w:jc w:val="both"/>
      </w:pPr>
      <w:r w:rsidRPr="000D7B8F">
        <w:t>ASHRAE. 2013</w:t>
      </w:r>
      <w:r w:rsidR="00B204CD" w:rsidRPr="000D7B8F">
        <w:t>a.</w:t>
      </w:r>
      <w:r w:rsidRPr="000D7B8F">
        <w:t xml:space="preserve"> </w:t>
      </w:r>
      <w:r w:rsidRPr="000D7B8F">
        <w:rPr>
          <w:i/>
        </w:rPr>
        <w:t>ASHRAE Handbook-Fundamentals</w:t>
      </w:r>
      <w:r w:rsidRPr="000D7B8F">
        <w:t>, Chapter 3 and Chapter 36.</w:t>
      </w:r>
    </w:p>
    <w:p w14:paraId="79B73625" w14:textId="73F48DE4" w:rsidR="00B204CD" w:rsidRDefault="00B204CD" w:rsidP="00CA28BB">
      <w:pPr>
        <w:pStyle w:val="ListParagraph"/>
        <w:numPr>
          <w:ilvl w:val="0"/>
          <w:numId w:val="3"/>
        </w:numPr>
        <w:spacing w:before="240" w:after="480"/>
        <w:ind w:left="792"/>
        <w:contextualSpacing w:val="0"/>
        <w:jc w:val="both"/>
      </w:pPr>
      <w:r w:rsidRPr="000D7B8F">
        <w:t xml:space="preserve">ASHRAE. 2013b. ANSI/ASHRAE/IES </w:t>
      </w:r>
      <w:r w:rsidRPr="00512E33">
        <w:t>Standard 90.1</w:t>
      </w:r>
      <w:r w:rsidR="00512E33" w:rsidRPr="00512E33">
        <w:t>-2013</w:t>
      </w:r>
      <w:r w:rsidR="00512E33">
        <w:rPr>
          <w:i/>
        </w:rPr>
        <w:t xml:space="preserve">, </w:t>
      </w:r>
      <w:r w:rsidRPr="000D7B8F">
        <w:rPr>
          <w:i/>
        </w:rPr>
        <w:t xml:space="preserve">Energy Standard for Buildings </w:t>
      </w:r>
      <w:proofErr w:type="gramStart"/>
      <w:r w:rsidRPr="000D7B8F">
        <w:rPr>
          <w:i/>
        </w:rPr>
        <w:t>Except</w:t>
      </w:r>
      <w:proofErr w:type="gramEnd"/>
      <w:r w:rsidRPr="000D7B8F">
        <w:rPr>
          <w:i/>
        </w:rPr>
        <w:t xml:space="preserve"> Low-Rise Residential Buildings</w:t>
      </w:r>
      <w:r w:rsidRPr="000D7B8F">
        <w:t xml:space="preserve">. Atlanta: </w:t>
      </w:r>
      <w:r w:rsidR="00512E33" w:rsidRPr="000D7B8F">
        <w:t>American Society of Heating, Refrigerating and Air-Conditioning Engineers, Inc.</w:t>
      </w:r>
    </w:p>
    <w:p w14:paraId="07F447F0" w14:textId="5A7331F6" w:rsidR="00140F28" w:rsidRPr="000D7B8F" w:rsidRDefault="00140F28" w:rsidP="00CA28BB">
      <w:pPr>
        <w:pStyle w:val="ListParagraph"/>
        <w:numPr>
          <w:ilvl w:val="0"/>
          <w:numId w:val="3"/>
        </w:numPr>
        <w:spacing w:before="240" w:after="480"/>
        <w:ind w:left="792"/>
        <w:contextualSpacing w:val="0"/>
        <w:jc w:val="both"/>
      </w:pPr>
      <w:r>
        <w:t xml:space="preserve">ASHRAE. 2013c. ANSI/ASHRAE Standard 62.1-2013, </w:t>
      </w:r>
      <w:r w:rsidRPr="00140F28">
        <w:rPr>
          <w:i/>
        </w:rPr>
        <w:t>Ventilation for Acceptable Indoor Air Quality</w:t>
      </w:r>
      <w:r>
        <w:t xml:space="preserve">. </w:t>
      </w:r>
      <w:r w:rsidRPr="000D7B8F">
        <w:t>Atlanta: American Society of Heating, Refrigerating and Air-Conditioning Engineers, Inc.</w:t>
      </w:r>
    </w:p>
    <w:p w14:paraId="04A51172" w14:textId="28EECB29" w:rsidR="0068332E" w:rsidRPr="000D7B8F" w:rsidRDefault="0068332E" w:rsidP="00CA28BB">
      <w:pPr>
        <w:pStyle w:val="ListParagraph"/>
        <w:numPr>
          <w:ilvl w:val="0"/>
          <w:numId w:val="3"/>
        </w:numPr>
        <w:spacing w:before="240" w:after="480"/>
        <w:ind w:left="792"/>
        <w:contextualSpacing w:val="0"/>
        <w:jc w:val="both"/>
      </w:pPr>
      <w:r w:rsidRPr="000D7B8F">
        <w:t>ASHRAE. 2015</w:t>
      </w:r>
      <w:r w:rsidR="00537CA2" w:rsidRPr="000D7B8F">
        <w:t>.</w:t>
      </w:r>
      <w:r w:rsidRPr="000D7B8F">
        <w:t xml:space="preserve"> </w:t>
      </w:r>
      <w:r w:rsidRPr="000D7B8F">
        <w:rPr>
          <w:i/>
        </w:rPr>
        <w:t>ASHRAE Handbook-Applications</w:t>
      </w:r>
      <w:r w:rsidRPr="000D7B8F">
        <w:t>, Chapter 38.</w:t>
      </w:r>
    </w:p>
    <w:p w14:paraId="7B184D58" w14:textId="2B4DD601" w:rsidR="00537CA2" w:rsidRDefault="00537CA2" w:rsidP="00CA28BB">
      <w:pPr>
        <w:pStyle w:val="ListParagraph"/>
        <w:numPr>
          <w:ilvl w:val="0"/>
          <w:numId w:val="3"/>
        </w:numPr>
        <w:spacing w:before="240" w:after="480"/>
        <w:ind w:left="792"/>
        <w:contextualSpacing w:val="0"/>
        <w:jc w:val="both"/>
      </w:pPr>
      <w:r w:rsidRPr="000D7B8F">
        <w:t xml:space="preserve">ASHRAE. 2016. </w:t>
      </w:r>
      <w:r w:rsidRPr="000D7B8F">
        <w:rPr>
          <w:i/>
        </w:rPr>
        <w:t>ASHRAE Handbook HVAC Systems and Equipment</w:t>
      </w:r>
      <w:r w:rsidRPr="000D7B8F">
        <w:t>, Chapter 21.</w:t>
      </w:r>
    </w:p>
    <w:p w14:paraId="58101005" w14:textId="03B6D465" w:rsidR="00C77F84" w:rsidRDefault="00C77F84" w:rsidP="00CA28BB">
      <w:pPr>
        <w:pStyle w:val="ListParagraph"/>
        <w:numPr>
          <w:ilvl w:val="0"/>
          <w:numId w:val="3"/>
        </w:numPr>
        <w:spacing w:before="240" w:after="480"/>
        <w:ind w:left="792"/>
        <w:contextualSpacing w:val="0"/>
        <w:jc w:val="both"/>
      </w:pPr>
      <w:r>
        <w:t xml:space="preserve">ASHRAE. 2003. ASHRAE </w:t>
      </w:r>
      <w:r w:rsidRPr="00512E33">
        <w:t>Guideline 16-</w:t>
      </w:r>
      <w:r w:rsidR="00512E33" w:rsidRPr="00512E33">
        <w:t>2003,</w:t>
      </w:r>
      <w:r w:rsidR="00512E33">
        <w:rPr>
          <w:i/>
        </w:rPr>
        <w:t xml:space="preserve"> </w:t>
      </w:r>
      <w:r w:rsidRPr="00512E33">
        <w:rPr>
          <w:i/>
        </w:rPr>
        <w:t>Selecting Outdoor, Return, and Relief Dampers for Air-Side Economizer Systems</w:t>
      </w:r>
      <w:r>
        <w:t xml:space="preserve">. </w:t>
      </w:r>
      <w:r w:rsidR="00512E33" w:rsidRPr="000D7B8F">
        <w:t>Atlanta: American Society of Heating, Refrigerating and Air-Conditioning Engineers, Inc.</w:t>
      </w:r>
    </w:p>
    <w:p w14:paraId="72FB0881" w14:textId="60EBF6A4" w:rsidR="00C77F84" w:rsidRDefault="00C77F84" w:rsidP="00CA28BB">
      <w:pPr>
        <w:pStyle w:val="ListParagraph"/>
        <w:numPr>
          <w:ilvl w:val="0"/>
          <w:numId w:val="3"/>
        </w:numPr>
        <w:spacing w:before="240" w:after="480"/>
        <w:ind w:left="792"/>
        <w:contextualSpacing w:val="0"/>
        <w:jc w:val="both"/>
      </w:pPr>
      <w:r>
        <w:t xml:space="preserve">ASHRAE. 1999. ANSI/ASHRAE </w:t>
      </w:r>
      <w:r w:rsidRPr="00512E33">
        <w:t>Standa</w:t>
      </w:r>
      <w:r w:rsidR="00512E33" w:rsidRPr="00512E33">
        <w:t>rd 51-1999</w:t>
      </w:r>
      <w:r w:rsidR="00512E33">
        <w:rPr>
          <w:i/>
        </w:rPr>
        <w:t xml:space="preserve">, </w:t>
      </w:r>
      <w:r w:rsidRPr="00C77F84">
        <w:rPr>
          <w:i/>
        </w:rPr>
        <w:t>Laboratory Method of Testing Fans for Aerodynamic Performance Rating</w:t>
      </w:r>
      <w:r>
        <w:t xml:space="preserve">. Atlanta: </w:t>
      </w:r>
      <w:r w:rsidR="00512E33" w:rsidRPr="000D7B8F">
        <w:t>American Society of Heating, Refrigerating and Air-Conditioning Engineers, Inc.</w:t>
      </w:r>
    </w:p>
    <w:p w14:paraId="05E39B86" w14:textId="409B9A23" w:rsidR="00C77F84" w:rsidRPr="000D7B8F" w:rsidRDefault="00C77F84" w:rsidP="00CA28BB">
      <w:pPr>
        <w:pStyle w:val="ListParagraph"/>
        <w:numPr>
          <w:ilvl w:val="0"/>
          <w:numId w:val="3"/>
        </w:numPr>
        <w:spacing w:before="240" w:after="480"/>
        <w:ind w:left="792"/>
        <w:contextualSpacing w:val="0"/>
        <w:jc w:val="both"/>
      </w:pPr>
      <w:r>
        <w:t xml:space="preserve">ASHRAE. 1987. ASHRAE </w:t>
      </w:r>
      <w:r w:rsidRPr="00512E33">
        <w:t>Guideline 2</w:t>
      </w:r>
      <w:r w:rsidR="00512E33" w:rsidRPr="00512E33">
        <w:t>-1987,</w:t>
      </w:r>
      <w:r w:rsidR="00512E33">
        <w:rPr>
          <w:i/>
        </w:rPr>
        <w:t xml:space="preserve"> </w:t>
      </w:r>
      <w:r w:rsidRPr="00C77F84">
        <w:rPr>
          <w:i/>
        </w:rPr>
        <w:t>Engineering Analysis of Experimental Data</w:t>
      </w:r>
      <w:r>
        <w:t xml:space="preserve">. </w:t>
      </w:r>
      <w:r w:rsidRPr="000D7B8F">
        <w:t>Atlanta: American Society of Heating, Refrigerating and Air-Conditioning Engineers, Inc.</w:t>
      </w:r>
    </w:p>
    <w:p w14:paraId="4B9AFA63" w14:textId="2EE43A60" w:rsidR="0068332E" w:rsidRPr="000D7B8F" w:rsidRDefault="0068332E" w:rsidP="00CA28BB">
      <w:pPr>
        <w:pStyle w:val="ListParagraph"/>
        <w:numPr>
          <w:ilvl w:val="0"/>
          <w:numId w:val="3"/>
        </w:numPr>
        <w:spacing w:before="240" w:after="480"/>
        <w:ind w:left="792"/>
        <w:contextualSpacing w:val="0"/>
        <w:jc w:val="both"/>
      </w:pPr>
      <w:r w:rsidRPr="000D7B8F">
        <w:t>ASTM</w:t>
      </w:r>
      <w:r w:rsidR="00512E33">
        <w:t>. 2014. ASTM</w:t>
      </w:r>
      <w:r w:rsidRPr="000D7B8F">
        <w:t xml:space="preserve"> Standard D3464</w:t>
      </w:r>
      <w:r w:rsidR="00512E33">
        <w:t xml:space="preserve">–96, </w:t>
      </w:r>
      <w:r w:rsidRPr="00512E33">
        <w:rPr>
          <w:i/>
        </w:rPr>
        <w:t>Standard Test Method for Average Velocity in a D</w:t>
      </w:r>
      <w:r w:rsidR="00512E33" w:rsidRPr="00512E33">
        <w:rPr>
          <w:i/>
        </w:rPr>
        <w:t>uct Using a Thermal Anemometer</w:t>
      </w:r>
      <w:r w:rsidR="00512E33">
        <w:t>.</w:t>
      </w:r>
      <w:r w:rsidRPr="000D7B8F">
        <w:t xml:space="preserve"> ASTM International, West Conshohocken, PA.</w:t>
      </w:r>
    </w:p>
    <w:p w14:paraId="01882457" w14:textId="723CE84A" w:rsidR="00C169C4" w:rsidRPr="0020407E" w:rsidRDefault="00C32692" w:rsidP="00CA28BB">
      <w:pPr>
        <w:pStyle w:val="ListParagraph"/>
        <w:numPr>
          <w:ilvl w:val="0"/>
          <w:numId w:val="3"/>
        </w:numPr>
        <w:spacing w:before="240" w:after="480"/>
        <w:ind w:left="792"/>
        <w:contextualSpacing w:val="0"/>
        <w:jc w:val="both"/>
      </w:pPr>
      <w:r>
        <w:rPr>
          <w:rFonts w:cs="Arial"/>
          <w:shd w:val="clear" w:color="auto" w:fill="FFFFFF"/>
        </w:rPr>
        <w:t>Beck, B. T., Bardot, D. M., and</w:t>
      </w:r>
      <w:r w:rsidR="00C169C4" w:rsidRPr="000D7B8F">
        <w:rPr>
          <w:rFonts w:cs="Arial"/>
          <w:shd w:val="clear" w:color="auto" w:fill="FFFFFF"/>
        </w:rPr>
        <w:t xml:space="preserve"> Hosni, M. H. 2002. Uncertainty analysis of the experimental results investigating the effects of turbulence intensity on the performance of rotating vane anemometers/Discussion.</w:t>
      </w:r>
      <w:r w:rsidR="00C169C4" w:rsidRPr="000D7B8F">
        <w:rPr>
          <w:rStyle w:val="apple-converted-space"/>
          <w:rFonts w:asciiTheme="minorHAnsi" w:hAnsiTheme="minorHAnsi" w:cs="Arial"/>
          <w:shd w:val="clear" w:color="auto" w:fill="FFFFFF"/>
        </w:rPr>
        <w:t> </w:t>
      </w:r>
      <w:r w:rsidR="00C169C4" w:rsidRPr="000D7B8F">
        <w:rPr>
          <w:rFonts w:cs="Arial"/>
          <w:i/>
          <w:iCs/>
          <w:shd w:val="clear" w:color="auto" w:fill="FFFFFF"/>
        </w:rPr>
        <w:t>ASHRAE Transactions</w:t>
      </w:r>
      <w:r w:rsidR="00C169C4" w:rsidRPr="000D7B8F">
        <w:rPr>
          <w:rFonts w:cs="Arial"/>
          <w:shd w:val="clear" w:color="auto" w:fill="FFFFFF"/>
        </w:rPr>
        <w:t>,</w:t>
      </w:r>
      <w:r w:rsidR="00C169C4" w:rsidRPr="000D7B8F">
        <w:rPr>
          <w:rStyle w:val="apple-converted-space"/>
          <w:rFonts w:asciiTheme="minorHAnsi" w:hAnsiTheme="minorHAnsi" w:cs="Arial"/>
          <w:shd w:val="clear" w:color="auto" w:fill="FFFFFF"/>
        </w:rPr>
        <w:t> </w:t>
      </w:r>
      <w:r w:rsidR="00C169C4" w:rsidRPr="000D7B8F">
        <w:rPr>
          <w:rFonts w:cs="Arial"/>
          <w:i/>
          <w:iCs/>
          <w:shd w:val="clear" w:color="auto" w:fill="FFFFFF"/>
        </w:rPr>
        <w:t>108</w:t>
      </w:r>
      <w:r w:rsidR="00C169C4" w:rsidRPr="000D7B8F">
        <w:rPr>
          <w:rFonts w:cs="Arial"/>
          <w:shd w:val="clear" w:color="auto" w:fill="FFFFFF"/>
        </w:rPr>
        <w:t>: 434.</w:t>
      </w:r>
    </w:p>
    <w:p w14:paraId="5E8B2A4E" w14:textId="54051541" w:rsidR="0020407E" w:rsidRPr="000D7B8F" w:rsidRDefault="009E6182"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 xml:space="preserve">Branesky, B. 2013. </w:t>
      </w:r>
      <w:r w:rsidR="0020407E" w:rsidRPr="000D7B8F">
        <w:rPr>
          <w:rFonts w:cs="Arial"/>
          <w:szCs w:val="20"/>
          <w:shd w:val="clear" w:color="auto" w:fill="FFFFFF"/>
        </w:rPr>
        <w:t>Energy Signature Development for Typical Faults</w:t>
      </w:r>
      <w:r>
        <w:rPr>
          <w:rFonts w:cs="Arial"/>
          <w:szCs w:val="20"/>
          <w:shd w:val="clear" w:color="auto" w:fill="FFFFFF"/>
        </w:rPr>
        <w:t xml:space="preserve"> at the Air Handling Unit-Level</w:t>
      </w:r>
      <w:r w:rsidR="0020407E" w:rsidRPr="000D7B8F">
        <w:rPr>
          <w:rFonts w:cs="Arial"/>
          <w:szCs w:val="20"/>
          <w:shd w:val="clear" w:color="auto" w:fill="FFFFFF"/>
        </w:rPr>
        <w:t xml:space="preserve">. M. S. thesis, Dept. of Aero. </w:t>
      </w:r>
      <w:proofErr w:type="gramStart"/>
      <w:r w:rsidR="0020407E" w:rsidRPr="000D7B8F">
        <w:rPr>
          <w:rFonts w:cs="Arial"/>
          <w:szCs w:val="20"/>
          <w:shd w:val="clear" w:color="auto" w:fill="FFFFFF"/>
        </w:rPr>
        <w:t>and</w:t>
      </w:r>
      <w:proofErr w:type="gramEnd"/>
      <w:r w:rsidR="0020407E" w:rsidRPr="000D7B8F">
        <w:rPr>
          <w:rFonts w:cs="Arial"/>
          <w:szCs w:val="20"/>
          <w:shd w:val="clear" w:color="auto" w:fill="FFFFFF"/>
        </w:rPr>
        <w:t xml:space="preserve"> Mech. Eng., Univ. of Oklahoma, Norman, OK.</w:t>
      </w:r>
    </w:p>
    <w:p w14:paraId="1F2D062D" w14:textId="362DE543" w:rsidR="00C169C4" w:rsidRPr="000D7B8F" w:rsidRDefault="00C169C4"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Damiano, L. “Survey of Airflow Measurement Devices” (seminar presented at the National Environmental Balancing Bureau (NEBB) Annual Conference, Anaheim, CA: April 27, 2012).</w:t>
      </w:r>
    </w:p>
    <w:p w14:paraId="3CDE7C00" w14:textId="238EC79A" w:rsidR="00C169C4" w:rsidRPr="0020407E" w:rsidRDefault="00C169C4" w:rsidP="00CA28BB">
      <w:pPr>
        <w:pStyle w:val="ListParagraph"/>
        <w:numPr>
          <w:ilvl w:val="0"/>
          <w:numId w:val="3"/>
        </w:numPr>
        <w:spacing w:before="240" w:after="480"/>
        <w:ind w:left="792"/>
        <w:contextualSpacing w:val="0"/>
        <w:jc w:val="both"/>
      </w:pPr>
      <w:r w:rsidRPr="000D7B8F">
        <w:rPr>
          <w:rFonts w:cs="Arial"/>
          <w:szCs w:val="20"/>
          <w:shd w:val="clear" w:color="auto" w:fill="FFFFFF"/>
        </w:rPr>
        <w:t>Foltz, D. F. 1984. The systematic and random errors of portable airflow balancing instrumentation with various ventilation system fittings.</w:t>
      </w:r>
      <w:r w:rsidRPr="000D7B8F">
        <w:rPr>
          <w:rStyle w:val="apple-converted-space"/>
          <w:rFonts w:asciiTheme="minorHAnsi" w:hAnsiTheme="minorHAnsi" w:cs="Arial"/>
          <w:szCs w:val="20"/>
          <w:shd w:val="clear" w:color="auto" w:fill="FFFFFF"/>
        </w:rPr>
        <w:t> </w:t>
      </w:r>
      <w:r w:rsidRPr="000D7B8F">
        <w:rPr>
          <w:rFonts w:cs="Arial"/>
          <w:i/>
          <w:iCs/>
          <w:szCs w:val="20"/>
          <w:shd w:val="clear" w:color="auto" w:fill="FFFFFF"/>
        </w:rPr>
        <w:t>ASHRAE Transactions</w:t>
      </w:r>
      <w:r w:rsidRPr="000D7B8F">
        <w:rPr>
          <w:rFonts w:cs="Arial"/>
          <w:szCs w:val="20"/>
          <w:shd w:val="clear" w:color="auto" w:fill="FFFFFF"/>
        </w:rPr>
        <w:t>,</w:t>
      </w:r>
      <w:r w:rsidRPr="000D7B8F">
        <w:rPr>
          <w:rStyle w:val="apple-converted-space"/>
          <w:rFonts w:asciiTheme="minorHAnsi" w:hAnsiTheme="minorHAnsi" w:cs="Arial"/>
          <w:szCs w:val="20"/>
          <w:shd w:val="clear" w:color="auto" w:fill="FFFFFF"/>
        </w:rPr>
        <w:t> </w:t>
      </w:r>
      <w:r w:rsidRPr="000D7B8F">
        <w:rPr>
          <w:rFonts w:cs="Arial"/>
          <w:i/>
          <w:iCs/>
          <w:szCs w:val="20"/>
          <w:shd w:val="clear" w:color="auto" w:fill="FFFFFF"/>
        </w:rPr>
        <w:t>90</w:t>
      </w:r>
      <w:r w:rsidRPr="000D7B8F">
        <w:rPr>
          <w:rFonts w:cs="Arial"/>
          <w:szCs w:val="20"/>
          <w:shd w:val="clear" w:color="auto" w:fill="FFFFFF"/>
        </w:rPr>
        <w:t>(2): 627-644.</w:t>
      </w:r>
    </w:p>
    <w:p w14:paraId="14BD63C3" w14:textId="77777777" w:rsidR="0020407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 xml:space="preserve">GTx116-P+ Overview. EBTRON </w:t>
      </w:r>
      <w:hyperlink r:id="rId94" w:history="1">
        <w:r w:rsidRPr="000D7B8F">
          <w:rPr>
            <w:rStyle w:val="Hyperlink"/>
            <w:rFonts w:cs="Arial"/>
            <w:color w:val="auto"/>
            <w:szCs w:val="20"/>
            <w:shd w:val="clear" w:color="auto" w:fill="FFFFFF"/>
          </w:rPr>
          <w:t>http://ebtron.com/product/gtx116p/</w:t>
        </w:r>
      </w:hyperlink>
      <w:r w:rsidRPr="000D7B8F">
        <w:rPr>
          <w:rFonts w:cs="Arial"/>
          <w:szCs w:val="20"/>
          <w:shd w:val="clear" w:color="auto" w:fill="FFFFFF"/>
        </w:rPr>
        <w:t xml:space="preserve"> [visited on August 31</w:t>
      </w:r>
      <w:r w:rsidRPr="000D7B8F">
        <w:rPr>
          <w:rFonts w:cs="Arial"/>
          <w:szCs w:val="20"/>
          <w:shd w:val="clear" w:color="auto" w:fill="FFFFFF"/>
          <w:vertAlign w:val="superscript"/>
        </w:rPr>
        <w:t>st</w:t>
      </w:r>
      <w:r w:rsidRPr="000D7B8F">
        <w:rPr>
          <w:rFonts w:cs="Arial"/>
          <w:szCs w:val="20"/>
          <w:shd w:val="clear" w:color="auto" w:fill="FFFFFF"/>
        </w:rPr>
        <w:t>, 2016]</w:t>
      </w:r>
    </w:p>
    <w:p w14:paraId="5BA5C254" w14:textId="75A7B782" w:rsidR="0068332E" w:rsidRDefault="0068332E" w:rsidP="00CA28BB">
      <w:pPr>
        <w:pStyle w:val="ListParagraph"/>
        <w:numPr>
          <w:ilvl w:val="0"/>
          <w:numId w:val="3"/>
        </w:numPr>
        <w:spacing w:before="240" w:after="480"/>
        <w:ind w:left="792"/>
        <w:contextualSpacing w:val="0"/>
        <w:jc w:val="both"/>
      </w:pPr>
      <w:r w:rsidRPr="000D7B8F">
        <w:t xml:space="preserve">Hickman, C. </w:t>
      </w:r>
      <w:r w:rsidR="0074494F">
        <w:t>2010.</w:t>
      </w:r>
      <w:r w:rsidRPr="000D7B8F">
        <w:t xml:space="preserve"> Determining the Effects of Duct Fittings on Vo</w:t>
      </w:r>
      <w:r w:rsidR="009E6182">
        <w:t>lumetric Air Flow Measurements.</w:t>
      </w:r>
      <w:r w:rsidRPr="000D7B8F">
        <w:t xml:space="preserve"> M.S. thesis, Dept. Mech. and Nucl. Eng., Kansas St. Univ., Manhattan, KS.</w:t>
      </w:r>
    </w:p>
    <w:p w14:paraId="4E1E08D2" w14:textId="36DF5562" w:rsidR="00C169C4" w:rsidRDefault="00C32692"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Howell, R., and</w:t>
      </w:r>
      <w:r w:rsidR="00C169C4" w:rsidRPr="000D7B8F">
        <w:rPr>
          <w:rFonts w:cs="Arial"/>
          <w:szCs w:val="20"/>
          <w:shd w:val="clear" w:color="auto" w:fill="FFFFFF"/>
        </w:rPr>
        <w:t xml:space="preserve"> Sauer, H. 1989. Airflow Measurements at Coil Faces with Vane Anemometers-Experimental Results.</w:t>
      </w:r>
      <w:r w:rsidR="00C169C4" w:rsidRPr="000D7B8F">
        <w:rPr>
          <w:rStyle w:val="apple-converted-space"/>
          <w:rFonts w:asciiTheme="minorHAnsi" w:hAnsiTheme="minorHAnsi" w:cs="Arial"/>
          <w:szCs w:val="20"/>
          <w:shd w:val="clear" w:color="auto" w:fill="FFFFFF"/>
        </w:rPr>
        <w:t> </w:t>
      </w:r>
      <w:r w:rsidR="00C169C4" w:rsidRPr="000D7B8F">
        <w:rPr>
          <w:rFonts w:cs="Arial"/>
          <w:i/>
          <w:iCs/>
          <w:szCs w:val="20"/>
          <w:shd w:val="clear" w:color="auto" w:fill="FFFFFF"/>
        </w:rPr>
        <w:t>ASHRAE Transactions</w:t>
      </w:r>
      <w:r w:rsidR="00C169C4" w:rsidRPr="000D7B8F">
        <w:rPr>
          <w:rFonts w:cs="Arial"/>
          <w:szCs w:val="20"/>
          <w:shd w:val="clear" w:color="auto" w:fill="FFFFFF"/>
        </w:rPr>
        <w:t>,</w:t>
      </w:r>
      <w:r w:rsidR="00C169C4" w:rsidRPr="000D7B8F">
        <w:rPr>
          <w:rStyle w:val="apple-converted-space"/>
          <w:rFonts w:asciiTheme="minorHAnsi" w:hAnsiTheme="minorHAnsi" w:cs="Arial"/>
          <w:szCs w:val="20"/>
          <w:shd w:val="clear" w:color="auto" w:fill="FFFFFF"/>
        </w:rPr>
        <w:t> </w:t>
      </w:r>
      <w:r w:rsidR="00C169C4" w:rsidRPr="000D7B8F">
        <w:rPr>
          <w:rFonts w:cs="Arial"/>
          <w:i/>
          <w:iCs/>
          <w:szCs w:val="20"/>
          <w:shd w:val="clear" w:color="auto" w:fill="FFFFFF"/>
        </w:rPr>
        <w:t>95</w:t>
      </w:r>
      <w:r w:rsidR="00C169C4" w:rsidRPr="000D7B8F">
        <w:rPr>
          <w:rFonts w:cs="Arial"/>
          <w:szCs w:val="20"/>
          <w:shd w:val="clear" w:color="auto" w:fill="FFFFFF"/>
        </w:rPr>
        <w:t>(2): 128-140.</w:t>
      </w:r>
    </w:p>
    <w:p w14:paraId="66FDA94F" w14:textId="77777777" w:rsidR="0020407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 xml:space="preserve">Int-Hout, D. 2015. VAV Terminal Units: Looking Back, Ahead. </w:t>
      </w:r>
      <w:r w:rsidRPr="00512E33">
        <w:rPr>
          <w:rFonts w:cs="Arial"/>
          <w:i/>
          <w:szCs w:val="20"/>
          <w:shd w:val="clear" w:color="auto" w:fill="FFFFFF"/>
        </w:rPr>
        <w:t>ASHRAE Journal, October 2015</w:t>
      </w:r>
      <w:r w:rsidRPr="000D7B8F">
        <w:rPr>
          <w:rFonts w:cs="Arial"/>
          <w:szCs w:val="20"/>
          <w:shd w:val="clear" w:color="auto" w:fill="FFFFFF"/>
        </w:rPr>
        <w:t>: 40-49.</w:t>
      </w:r>
    </w:p>
    <w:p w14:paraId="2554B779" w14:textId="4A68001C" w:rsidR="0068332E" w:rsidRPr="000D7B8F" w:rsidRDefault="0068332E" w:rsidP="00CA28BB">
      <w:pPr>
        <w:pStyle w:val="ListParagraph"/>
        <w:numPr>
          <w:ilvl w:val="0"/>
          <w:numId w:val="3"/>
        </w:numPr>
        <w:spacing w:before="240" w:after="480"/>
        <w:ind w:left="792"/>
        <w:contextualSpacing w:val="0"/>
        <w:jc w:val="both"/>
      </w:pPr>
      <w:r w:rsidRPr="000D7B8F">
        <w:rPr>
          <w:rFonts w:cs="Arial"/>
          <w:szCs w:val="20"/>
          <w:shd w:val="clear" w:color="auto" w:fill="FFFFFF"/>
        </w:rPr>
        <w:t>Krarti, M</w:t>
      </w:r>
      <w:r w:rsidR="00C32692">
        <w:rPr>
          <w:rFonts w:cs="Arial"/>
          <w:szCs w:val="20"/>
          <w:shd w:val="clear" w:color="auto" w:fill="FFFFFF"/>
        </w:rPr>
        <w:t>., Schroeder, C. C., Eric, J., and</w:t>
      </w:r>
      <w:r w:rsidRPr="000D7B8F">
        <w:rPr>
          <w:rFonts w:cs="Arial"/>
          <w:szCs w:val="20"/>
          <w:shd w:val="clear" w:color="auto" w:fill="FFFFFF"/>
        </w:rPr>
        <w:t xml:space="preserve"> Brandemuehl, M. J. 2000. Experimental analysis of measurement and control techniques of outside air intake rates in VAV systems/Discussion.</w:t>
      </w:r>
      <w:r w:rsidRPr="000D7B8F">
        <w:rPr>
          <w:rStyle w:val="apple-converted-space"/>
          <w:rFonts w:asciiTheme="minorHAnsi" w:hAnsiTheme="minorHAnsi" w:cs="Arial"/>
          <w:szCs w:val="20"/>
          <w:shd w:val="clear" w:color="auto" w:fill="FFFFFF"/>
        </w:rPr>
        <w:t> </w:t>
      </w:r>
      <w:r w:rsidRPr="000D7B8F">
        <w:rPr>
          <w:rFonts w:cs="Arial"/>
          <w:i/>
          <w:iCs/>
          <w:szCs w:val="20"/>
          <w:shd w:val="clear" w:color="auto" w:fill="FFFFFF"/>
        </w:rPr>
        <w:t>ASHRAE Transactions</w:t>
      </w:r>
      <w:r w:rsidRPr="000D7B8F">
        <w:rPr>
          <w:rFonts w:cs="Arial"/>
          <w:szCs w:val="20"/>
          <w:shd w:val="clear" w:color="auto" w:fill="FFFFFF"/>
        </w:rPr>
        <w:t>,</w:t>
      </w:r>
      <w:r w:rsidRPr="000D7B8F">
        <w:rPr>
          <w:rStyle w:val="apple-converted-space"/>
          <w:rFonts w:asciiTheme="minorHAnsi" w:hAnsiTheme="minorHAnsi" w:cs="Arial"/>
          <w:szCs w:val="20"/>
          <w:shd w:val="clear" w:color="auto" w:fill="FFFFFF"/>
        </w:rPr>
        <w:t> </w:t>
      </w:r>
      <w:r w:rsidRPr="000D7B8F">
        <w:rPr>
          <w:rFonts w:cs="Arial"/>
          <w:i/>
          <w:iCs/>
          <w:szCs w:val="20"/>
          <w:shd w:val="clear" w:color="auto" w:fill="FFFFFF"/>
        </w:rPr>
        <w:t>106</w:t>
      </w:r>
      <w:r w:rsidRPr="000D7B8F">
        <w:rPr>
          <w:rFonts w:cs="Arial"/>
          <w:szCs w:val="20"/>
          <w:shd w:val="clear" w:color="auto" w:fill="FFFFFF"/>
        </w:rPr>
        <w:t>: 39.</w:t>
      </w:r>
    </w:p>
    <w:p w14:paraId="3AB3A08D" w14:textId="7F960D96" w:rsidR="0068332E" w:rsidRPr="000D7B8F" w:rsidRDefault="00C32692"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Liu, G. and</w:t>
      </w:r>
      <w:r w:rsidR="0068332E" w:rsidRPr="000D7B8F">
        <w:rPr>
          <w:rFonts w:cs="Arial"/>
          <w:szCs w:val="20"/>
          <w:shd w:val="clear" w:color="auto" w:fill="FFFFFF"/>
        </w:rPr>
        <w:t xml:space="preserve"> Liu</w:t>
      </w:r>
      <w:r w:rsidR="0020407E">
        <w:rPr>
          <w:rFonts w:cs="Arial"/>
          <w:szCs w:val="20"/>
          <w:shd w:val="clear" w:color="auto" w:fill="FFFFFF"/>
        </w:rPr>
        <w:t>,</w:t>
      </w:r>
      <w:r w:rsidR="0068332E" w:rsidRPr="000D7B8F">
        <w:rPr>
          <w:rFonts w:cs="Arial"/>
          <w:szCs w:val="20"/>
          <w:shd w:val="clear" w:color="auto" w:fill="FFFFFF"/>
        </w:rPr>
        <w:t xml:space="preserve"> M. Development of Simplified In-situ Fan Curve Measurement Method Using the Manufacturers Fan Curve. </w:t>
      </w:r>
      <w:r w:rsidR="0068332E" w:rsidRPr="000D7B8F">
        <w:rPr>
          <w:rFonts w:cs="Arial"/>
          <w:i/>
          <w:szCs w:val="20"/>
          <w:shd w:val="clear" w:color="auto" w:fill="FFFFFF"/>
        </w:rPr>
        <w:t>Building and Environment 48, 2012</w:t>
      </w:r>
      <w:r w:rsidR="0068332E" w:rsidRPr="000D7B8F">
        <w:rPr>
          <w:rFonts w:cs="Arial"/>
          <w:szCs w:val="20"/>
          <w:shd w:val="clear" w:color="auto" w:fill="FFFFFF"/>
        </w:rPr>
        <w:t>: 77-83.</w:t>
      </w:r>
    </w:p>
    <w:p w14:paraId="18232541" w14:textId="44400C85" w:rsidR="0068332E" w:rsidRPr="000D7B8F" w:rsidRDefault="0068332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Liu</w:t>
      </w:r>
      <w:r w:rsidR="0007311A">
        <w:rPr>
          <w:rFonts w:cs="Arial"/>
          <w:szCs w:val="20"/>
          <w:shd w:val="clear" w:color="auto" w:fill="FFFFFF"/>
        </w:rPr>
        <w:t>,</w:t>
      </w:r>
      <w:r w:rsidRPr="000D7B8F">
        <w:rPr>
          <w:rFonts w:cs="Arial"/>
          <w:szCs w:val="20"/>
          <w:shd w:val="clear" w:color="auto" w:fill="FFFFFF"/>
        </w:rPr>
        <w:t xml:space="preserve"> M. 2002.</w:t>
      </w:r>
      <w:r w:rsidRPr="000D7B8F">
        <w:rPr>
          <w:rFonts w:cs="Arial" w:hint="eastAsia"/>
          <w:szCs w:val="20"/>
          <w:shd w:val="clear" w:color="auto" w:fill="FFFFFF"/>
        </w:rPr>
        <w:t xml:space="preserve"> Variable Speed Drive Volumetric Tracking (VSDVT) for Airflow Control in Variable Air Volume (VAV) Systems. </w:t>
      </w:r>
      <w:r w:rsidRPr="000D7B8F">
        <w:rPr>
          <w:rFonts w:cs="Arial" w:hint="eastAsia"/>
          <w:i/>
          <w:szCs w:val="20"/>
          <w:shd w:val="clear" w:color="auto" w:fill="FFFFFF"/>
        </w:rPr>
        <w:t>Journal of Solar Energy Engineering,</w:t>
      </w:r>
      <w:r w:rsidRPr="000D7B8F">
        <w:rPr>
          <w:rFonts w:cs="Arial"/>
          <w:i/>
          <w:szCs w:val="20"/>
          <w:shd w:val="clear" w:color="auto" w:fill="FFFFFF"/>
        </w:rPr>
        <w:t xml:space="preserve"> Transactions of the ASME, v 125, n 3</w:t>
      </w:r>
      <w:r w:rsidRPr="000D7B8F">
        <w:rPr>
          <w:rFonts w:cs="Arial"/>
          <w:szCs w:val="20"/>
          <w:shd w:val="clear" w:color="auto" w:fill="FFFFFF"/>
        </w:rPr>
        <w:t xml:space="preserve">: </w:t>
      </w:r>
      <w:r w:rsidRPr="000D7B8F">
        <w:rPr>
          <w:rFonts w:cs="Arial" w:hint="eastAsia"/>
          <w:szCs w:val="20"/>
          <w:shd w:val="clear" w:color="auto" w:fill="FFFFFF"/>
        </w:rPr>
        <w:t>318-323</w:t>
      </w:r>
      <w:r w:rsidRPr="000D7B8F">
        <w:rPr>
          <w:rFonts w:cs="Arial"/>
          <w:szCs w:val="20"/>
          <w:shd w:val="clear" w:color="auto" w:fill="FFFFFF"/>
        </w:rPr>
        <w:t>.</w:t>
      </w:r>
    </w:p>
    <w:p w14:paraId="1758F4E6" w14:textId="4D7835AA" w:rsidR="0068332E" w:rsidRDefault="0068332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Liu</w:t>
      </w:r>
      <w:r w:rsidR="0020407E">
        <w:rPr>
          <w:rFonts w:cs="Arial"/>
          <w:szCs w:val="20"/>
          <w:shd w:val="clear" w:color="auto" w:fill="FFFFFF"/>
        </w:rPr>
        <w:t>,</w:t>
      </w:r>
      <w:r w:rsidR="0007311A">
        <w:rPr>
          <w:rFonts w:cs="Arial"/>
          <w:szCs w:val="20"/>
          <w:shd w:val="clear" w:color="auto" w:fill="FFFFFF"/>
        </w:rPr>
        <w:t xml:space="preserve"> M.,</w:t>
      </w:r>
      <w:r w:rsidRPr="000D7B8F">
        <w:rPr>
          <w:rFonts w:cs="Arial"/>
          <w:szCs w:val="20"/>
          <w:shd w:val="clear" w:color="auto" w:fill="FFFFFF"/>
        </w:rPr>
        <w:t xml:space="preserve"> Liu</w:t>
      </w:r>
      <w:r w:rsidR="0007311A">
        <w:rPr>
          <w:rFonts w:cs="Arial"/>
          <w:szCs w:val="20"/>
          <w:shd w:val="clear" w:color="auto" w:fill="FFFFFF"/>
        </w:rPr>
        <w:t xml:space="preserve">, G., </w:t>
      </w:r>
      <w:r w:rsidRPr="000D7B8F">
        <w:rPr>
          <w:rFonts w:cs="Arial" w:hint="eastAsia"/>
          <w:szCs w:val="20"/>
          <w:shd w:val="clear" w:color="auto" w:fill="FFFFFF"/>
        </w:rPr>
        <w:t>Joo</w:t>
      </w:r>
      <w:r w:rsidR="0007311A">
        <w:rPr>
          <w:rFonts w:cs="Arial"/>
          <w:szCs w:val="20"/>
          <w:shd w:val="clear" w:color="auto" w:fill="FFFFFF"/>
        </w:rPr>
        <w:t>, I.</w:t>
      </w:r>
      <w:r w:rsidRPr="000D7B8F">
        <w:rPr>
          <w:rFonts w:cs="Arial"/>
          <w:szCs w:val="20"/>
          <w:shd w:val="clear" w:color="auto" w:fill="FFFFFF"/>
        </w:rPr>
        <w:t>,</w:t>
      </w:r>
      <w:r w:rsidRPr="000D7B8F">
        <w:rPr>
          <w:rFonts w:cs="Arial" w:hint="eastAsia"/>
          <w:szCs w:val="20"/>
          <w:shd w:val="clear" w:color="auto" w:fill="FFFFFF"/>
        </w:rPr>
        <w:t xml:space="preserve"> </w:t>
      </w:r>
      <w:r w:rsidRPr="000D7B8F">
        <w:rPr>
          <w:rFonts w:cs="Arial"/>
          <w:szCs w:val="20"/>
          <w:shd w:val="clear" w:color="auto" w:fill="FFFFFF"/>
        </w:rPr>
        <w:t>Song</w:t>
      </w:r>
      <w:r w:rsidR="0020407E">
        <w:rPr>
          <w:rFonts w:cs="Arial"/>
          <w:szCs w:val="20"/>
          <w:shd w:val="clear" w:color="auto" w:fill="FFFFFF"/>
        </w:rPr>
        <w:t>, L.</w:t>
      </w:r>
      <w:r w:rsidR="00C32692">
        <w:rPr>
          <w:rFonts w:cs="Arial" w:hint="eastAsia"/>
          <w:szCs w:val="20"/>
          <w:shd w:val="clear" w:color="auto" w:fill="FFFFFF"/>
        </w:rPr>
        <w:t xml:space="preserve"> a</w:t>
      </w:r>
      <w:r w:rsidR="00C32692">
        <w:rPr>
          <w:rFonts w:cs="Arial"/>
          <w:szCs w:val="20"/>
          <w:shd w:val="clear" w:color="auto" w:fill="FFFFFF"/>
        </w:rPr>
        <w:t>nd</w:t>
      </w:r>
      <w:r w:rsidRPr="000D7B8F">
        <w:rPr>
          <w:rFonts w:cs="Arial" w:hint="eastAsia"/>
          <w:szCs w:val="20"/>
          <w:shd w:val="clear" w:color="auto" w:fill="FFFFFF"/>
        </w:rPr>
        <w:t xml:space="preserve"> Wang</w:t>
      </w:r>
      <w:r w:rsidR="0020407E">
        <w:rPr>
          <w:rFonts w:cs="Arial"/>
          <w:szCs w:val="20"/>
          <w:shd w:val="clear" w:color="auto" w:fill="FFFFFF"/>
        </w:rPr>
        <w:t>, G</w:t>
      </w:r>
      <w:r w:rsidRPr="000D7B8F">
        <w:rPr>
          <w:rFonts w:cs="Arial"/>
          <w:szCs w:val="20"/>
          <w:shd w:val="clear" w:color="auto" w:fill="FFFFFF"/>
        </w:rPr>
        <w:t xml:space="preserve">. 2005. </w:t>
      </w:r>
      <w:r w:rsidRPr="000D7B8F">
        <w:rPr>
          <w:rFonts w:cs="Arial" w:hint="eastAsia"/>
          <w:szCs w:val="20"/>
          <w:shd w:val="clear" w:color="auto" w:fill="FFFFFF"/>
        </w:rPr>
        <w:t>Development of In-sit</w:t>
      </w:r>
      <w:r w:rsidRPr="000D7B8F">
        <w:rPr>
          <w:rFonts w:cs="Arial"/>
          <w:szCs w:val="20"/>
          <w:shd w:val="clear" w:color="auto" w:fill="FFFFFF"/>
        </w:rPr>
        <w:t>u</w:t>
      </w:r>
      <w:r w:rsidRPr="000D7B8F">
        <w:rPr>
          <w:rFonts w:cs="Arial" w:hint="eastAsia"/>
          <w:szCs w:val="20"/>
          <w:shd w:val="clear" w:color="auto" w:fill="FFFFFF"/>
        </w:rPr>
        <w:t xml:space="preserve"> Fan Curve </w:t>
      </w:r>
      <w:r w:rsidRPr="000D7B8F">
        <w:rPr>
          <w:rFonts w:cs="Arial"/>
          <w:szCs w:val="20"/>
          <w:shd w:val="clear" w:color="auto" w:fill="FFFFFF"/>
        </w:rPr>
        <w:t>M</w:t>
      </w:r>
      <w:r w:rsidRPr="000D7B8F">
        <w:rPr>
          <w:rFonts w:cs="Arial" w:hint="eastAsia"/>
          <w:szCs w:val="20"/>
          <w:shd w:val="clear" w:color="auto" w:fill="FFFFFF"/>
        </w:rPr>
        <w:t xml:space="preserve">easurement for VAV AHU </w:t>
      </w:r>
      <w:r w:rsidRPr="000D7B8F">
        <w:rPr>
          <w:rFonts w:cs="Arial"/>
          <w:szCs w:val="20"/>
          <w:shd w:val="clear" w:color="auto" w:fill="FFFFFF"/>
        </w:rPr>
        <w:t>S</w:t>
      </w:r>
      <w:r w:rsidRPr="000D7B8F">
        <w:rPr>
          <w:rFonts w:cs="Arial" w:hint="eastAsia"/>
          <w:szCs w:val="20"/>
          <w:shd w:val="clear" w:color="auto" w:fill="FFFFFF"/>
        </w:rPr>
        <w:t xml:space="preserve">ystems. </w:t>
      </w:r>
      <w:r w:rsidRPr="000D7B8F">
        <w:rPr>
          <w:rFonts w:cs="Arial"/>
          <w:i/>
          <w:szCs w:val="20"/>
          <w:shd w:val="clear" w:color="auto" w:fill="FFFFFF"/>
        </w:rPr>
        <w:t>Journal of Solar Energy Engineering, Transactions of the ASME, v 127, n 2, May, 2005</w:t>
      </w:r>
      <w:r w:rsidRPr="000D7B8F">
        <w:rPr>
          <w:rFonts w:cs="Arial"/>
          <w:szCs w:val="20"/>
          <w:shd w:val="clear" w:color="auto" w:fill="FFFFFF"/>
        </w:rPr>
        <w:t>: 287-293.</w:t>
      </w:r>
    </w:p>
    <w:p w14:paraId="6A34FC23" w14:textId="285D9643" w:rsidR="00C169C4" w:rsidRPr="000D7B8F" w:rsidRDefault="00C169C4" w:rsidP="00CA28BB">
      <w:pPr>
        <w:pStyle w:val="ListParagraph"/>
        <w:numPr>
          <w:ilvl w:val="0"/>
          <w:numId w:val="3"/>
        </w:numPr>
        <w:spacing w:before="240" w:after="480"/>
        <w:ind w:left="792"/>
        <w:contextualSpacing w:val="0"/>
        <w:jc w:val="both"/>
      </w:pPr>
      <w:r w:rsidRPr="000D7B8F">
        <w:t>McQ</w:t>
      </w:r>
      <w:r w:rsidR="0020407E">
        <w:t>uiston, F., Parker, J.</w:t>
      </w:r>
      <w:r w:rsidR="00C32692">
        <w:t xml:space="preserve"> and</w:t>
      </w:r>
      <w:r w:rsidR="0020407E">
        <w:t xml:space="preserve"> Spitler, J</w:t>
      </w:r>
      <w:r w:rsidRPr="000D7B8F">
        <w:t xml:space="preserve">. 2005. </w:t>
      </w:r>
      <w:r w:rsidRPr="000D7B8F">
        <w:rPr>
          <w:i/>
        </w:rPr>
        <w:t>Heating, Ventilation, and Air Conditioning,</w:t>
      </w:r>
      <w:r w:rsidRPr="000D7B8F">
        <w:t xml:space="preserve"> 6</w:t>
      </w:r>
      <w:r w:rsidRPr="000D7B8F">
        <w:rPr>
          <w:vertAlign w:val="superscript"/>
        </w:rPr>
        <w:t>th</w:t>
      </w:r>
      <w:r w:rsidRPr="000D7B8F">
        <w:t xml:space="preserve"> </w:t>
      </w:r>
      <w:proofErr w:type="gramStart"/>
      <w:r w:rsidRPr="000D7B8F">
        <w:t>ed</w:t>
      </w:r>
      <w:proofErr w:type="gramEnd"/>
      <w:r w:rsidRPr="000D7B8F">
        <w:t>. New York: John Wiley &amp; Sons, Inc.</w:t>
      </w:r>
    </w:p>
    <w:p w14:paraId="01EF7680" w14:textId="03C76541" w:rsidR="00C169C4" w:rsidRPr="00C169C4" w:rsidRDefault="00C32692" w:rsidP="00CA28BB">
      <w:pPr>
        <w:pStyle w:val="ListParagraph"/>
        <w:numPr>
          <w:ilvl w:val="0"/>
          <w:numId w:val="3"/>
        </w:numPr>
        <w:spacing w:before="240" w:after="480"/>
        <w:ind w:left="792"/>
        <w:contextualSpacing w:val="0"/>
        <w:jc w:val="both"/>
      </w:pPr>
      <w:r>
        <w:rPr>
          <w:rFonts w:cs="Arial"/>
          <w:szCs w:val="20"/>
          <w:shd w:val="clear" w:color="auto" w:fill="FFFFFF"/>
        </w:rPr>
        <w:t>Morris, D. M., Beck, B. T., and</w:t>
      </w:r>
      <w:r w:rsidR="00C169C4" w:rsidRPr="000D7B8F">
        <w:rPr>
          <w:rFonts w:cs="Arial"/>
          <w:szCs w:val="20"/>
          <w:shd w:val="clear" w:color="auto" w:fill="FFFFFF"/>
        </w:rPr>
        <w:t xml:space="preserve"> Hosni, M. H. 2001. Experimental determination of the effects of turbulence intensity on the performance of rotating vane anemometers.</w:t>
      </w:r>
      <w:r w:rsidR="00C169C4" w:rsidRPr="000D7B8F">
        <w:rPr>
          <w:rStyle w:val="apple-converted-space"/>
          <w:rFonts w:asciiTheme="minorHAnsi" w:hAnsiTheme="minorHAnsi" w:cs="Arial"/>
          <w:szCs w:val="20"/>
          <w:shd w:val="clear" w:color="auto" w:fill="FFFFFF"/>
        </w:rPr>
        <w:t> </w:t>
      </w:r>
      <w:r w:rsidR="00C169C4" w:rsidRPr="000D7B8F">
        <w:rPr>
          <w:rFonts w:cs="Arial"/>
          <w:i/>
          <w:iCs/>
          <w:szCs w:val="20"/>
          <w:shd w:val="clear" w:color="auto" w:fill="FFFFFF"/>
        </w:rPr>
        <w:t>ASHRAE Transactions</w:t>
      </w:r>
      <w:r w:rsidR="00C169C4" w:rsidRPr="000D7B8F">
        <w:rPr>
          <w:rFonts w:cs="Arial"/>
          <w:szCs w:val="20"/>
          <w:shd w:val="clear" w:color="auto" w:fill="FFFFFF"/>
        </w:rPr>
        <w:t>,</w:t>
      </w:r>
      <w:r w:rsidR="00C169C4" w:rsidRPr="000D7B8F">
        <w:rPr>
          <w:rStyle w:val="apple-converted-space"/>
          <w:rFonts w:asciiTheme="minorHAnsi" w:hAnsiTheme="minorHAnsi" w:cs="Arial"/>
          <w:szCs w:val="20"/>
          <w:shd w:val="clear" w:color="auto" w:fill="FFFFFF"/>
        </w:rPr>
        <w:t> </w:t>
      </w:r>
      <w:r w:rsidR="00C169C4" w:rsidRPr="000D7B8F">
        <w:rPr>
          <w:rFonts w:cs="Arial"/>
          <w:i/>
          <w:iCs/>
          <w:szCs w:val="20"/>
          <w:shd w:val="clear" w:color="auto" w:fill="FFFFFF"/>
        </w:rPr>
        <w:t>107</w:t>
      </w:r>
      <w:r w:rsidR="00C169C4" w:rsidRPr="000D7B8F">
        <w:rPr>
          <w:rFonts w:cs="Arial"/>
          <w:szCs w:val="20"/>
          <w:shd w:val="clear" w:color="auto" w:fill="FFFFFF"/>
        </w:rPr>
        <w:t>: 215.</w:t>
      </w:r>
    </w:p>
    <w:p w14:paraId="6FDC1E0B" w14:textId="412317F6" w:rsidR="00C169C4" w:rsidRPr="000D7B8F" w:rsidRDefault="00C169C4" w:rsidP="00CA28BB">
      <w:pPr>
        <w:pStyle w:val="ListParagraph"/>
        <w:numPr>
          <w:ilvl w:val="0"/>
          <w:numId w:val="3"/>
        </w:numPr>
        <w:spacing w:before="240" w:after="480"/>
        <w:ind w:left="792"/>
        <w:contextualSpacing w:val="0"/>
        <w:jc w:val="both"/>
        <w:rPr>
          <w:rFonts w:cs="Arial"/>
          <w:szCs w:val="20"/>
          <w:shd w:val="clear" w:color="auto" w:fill="FFFFFF"/>
        </w:rPr>
      </w:pPr>
      <w:r w:rsidRPr="00C32692">
        <w:rPr>
          <w:rFonts w:cs="Arial"/>
          <w:szCs w:val="20"/>
          <w:shd w:val="clear" w:color="auto" w:fill="FFFFFF"/>
        </w:rPr>
        <w:t>Rivas Prieto</w:t>
      </w:r>
      <w:r w:rsidR="00C32692" w:rsidRPr="00C32692">
        <w:rPr>
          <w:rFonts w:cs="Arial"/>
          <w:szCs w:val="20"/>
          <w:shd w:val="clear" w:color="auto" w:fill="FFFFFF"/>
        </w:rPr>
        <w:t>, A., Elizondo, J., Song, L. and</w:t>
      </w:r>
      <w:r w:rsidRPr="00C32692">
        <w:rPr>
          <w:rFonts w:cs="Arial"/>
          <w:szCs w:val="20"/>
          <w:shd w:val="clear" w:color="auto" w:fill="FFFFFF"/>
        </w:rPr>
        <w:t xml:space="preserve"> Wang, G. 2016a. </w:t>
      </w:r>
      <w:r w:rsidRPr="000D7B8F">
        <w:rPr>
          <w:rFonts w:cs="Arial"/>
          <w:szCs w:val="20"/>
          <w:shd w:val="clear" w:color="auto" w:fill="FFFFFF"/>
        </w:rPr>
        <w:t xml:space="preserve">Uncertainty Studies of Airflow Measurements in Non-Ideal Conditions in Variable Air Volume Air Handling Units. </w:t>
      </w:r>
      <w:r w:rsidRPr="000D7B8F">
        <w:rPr>
          <w:rFonts w:cs="Arial"/>
          <w:i/>
          <w:szCs w:val="20"/>
          <w:shd w:val="clear" w:color="auto" w:fill="FFFFFF"/>
        </w:rPr>
        <w:t>ASHRAE Annual Conference</w:t>
      </w:r>
      <w:r w:rsidRPr="000D7B8F">
        <w:rPr>
          <w:rFonts w:cs="Arial"/>
          <w:szCs w:val="20"/>
          <w:shd w:val="clear" w:color="auto" w:fill="FFFFFF"/>
        </w:rPr>
        <w:t>, St. Louis, MO</w:t>
      </w:r>
    </w:p>
    <w:p w14:paraId="15F7EAF1" w14:textId="75360C00" w:rsidR="00C169C4" w:rsidRPr="000D7B8F" w:rsidRDefault="00C169C4"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Rivas Prie</w:t>
      </w:r>
      <w:r w:rsidR="00C32692">
        <w:rPr>
          <w:rFonts w:cs="Arial"/>
          <w:szCs w:val="20"/>
          <w:shd w:val="clear" w:color="auto" w:fill="FFFFFF"/>
        </w:rPr>
        <w:t>to, A., Thomas, W., Song, L. and</w:t>
      </w:r>
      <w:r w:rsidRPr="000D7B8F">
        <w:rPr>
          <w:rFonts w:cs="Arial"/>
          <w:szCs w:val="20"/>
          <w:shd w:val="clear" w:color="auto" w:fill="FFFFFF"/>
        </w:rPr>
        <w:t xml:space="preserve"> Wang, G. 2016b. In-Situ Fan Curve Calibration for Virtual Airflow Sensor Implementation in VAV Systems. </w:t>
      </w:r>
      <w:r w:rsidRPr="000D7B8F">
        <w:rPr>
          <w:rFonts w:cs="Arial"/>
          <w:i/>
          <w:szCs w:val="20"/>
          <w:shd w:val="clear" w:color="auto" w:fill="FFFFFF"/>
        </w:rPr>
        <w:t>ASHRAE Transactions</w:t>
      </w:r>
      <w:r w:rsidRPr="000D7B8F">
        <w:rPr>
          <w:rFonts w:cs="Arial"/>
          <w:szCs w:val="20"/>
          <w:shd w:val="clear" w:color="auto" w:fill="FFFFFF"/>
        </w:rPr>
        <w:t xml:space="preserve">, </w:t>
      </w:r>
      <w:r w:rsidR="0020407E">
        <w:rPr>
          <w:rFonts w:cs="Arial"/>
          <w:szCs w:val="20"/>
          <w:shd w:val="clear" w:color="auto" w:fill="FFFFFF"/>
        </w:rPr>
        <w:t>accepted</w:t>
      </w:r>
      <w:r w:rsidRPr="000D7B8F">
        <w:rPr>
          <w:rFonts w:cs="Arial"/>
          <w:szCs w:val="20"/>
          <w:shd w:val="clear" w:color="auto" w:fill="FFFFFF"/>
        </w:rPr>
        <w:t>.</w:t>
      </w:r>
    </w:p>
    <w:p w14:paraId="37EAD1C4" w14:textId="2013A3EA" w:rsidR="00C169C4" w:rsidRDefault="00C32692" w:rsidP="00CA28BB">
      <w:pPr>
        <w:pStyle w:val="ListParagraph"/>
        <w:numPr>
          <w:ilvl w:val="0"/>
          <w:numId w:val="3"/>
        </w:numPr>
        <w:spacing w:before="240" w:after="480"/>
        <w:ind w:left="792"/>
        <w:contextualSpacing w:val="0"/>
        <w:jc w:val="both"/>
      </w:pPr>
      <w:r w:rsidRPr="00CA28BB">
        <w:rPr>
          <w:lang w:val="de-DE"/>
        </w:rPr>
        <w:t>Schroeder, C. C., Krarti, M., and</w:t>
      </w:r>
      <w:r w:rsidR="00C169C4" w:rsidRPr="00CA28BB">
        <w:rPr>
          <w:lang w:val="de-DE"/>
        </w:rPr>
        <w:t xml:space="preserve"> Brandemuehl, M. J. 2000. </w:t>
      </w:r>
      <w:r w:rsidR="00C169C4" w:rsidRPr="000D7B8F">
        <w:t>Error analysis of measurement and control techniques of outside air intake rates in VAV systems. </w:t>
      </w:r>
      <w:r w:rsidR="00C169C4" w:rsidRPr="000D7B8F">
        <w:rPr>
          <w:i/>
        </w:rPr>
        <w:t>ASHRAE Transactions, 106</w:t>
      </w:r>
      <w:r w:rsidR="00C169C4" w:rsidRPr="000D7B8F">
        <w:t>: 26.</w:t>
      </w:r>
    </w:p>
    <w:p w14:paraId="268B8E28" w14:textId="77777777" w:rsidR="0020407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Schwenk, D. M. 1998. Air flow measurement accuracy. US Army Corps of Engineers, Construction Engineering Research Laboratories (USACERL). Champaign, IL.</w:t>
      </w:r>
    </w:p>
    <w:p w14:paraId="4AB7DD91" w14:textId="52EE1C30" w:rsidR="0068332E" w:rsidRDefault="0068332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 xml:space="preserve">Taylor, S. 2014. Return fans in VAV systems. </w:t>
      </w:r>
      <w:r w:rsidRPr="000D7B8F">
        <w:rPr>
          <w:rFonts w:cs="Arial"/>
          <w:i/>
          <w:szCs w:val="20"/>
          <w:shd w:val="clear" w:color="auto" w:fill="FFFFFF"/>
        </w:rPr>
        <w:t>ASHRAE Journal, October 2014</w:t>
      </w:r>
      <w:r w:rsidRPr="000D7B8F">
        <w:rPr>
          <w:rFonts w:cs="Arial"/>
          <w:szCs w:val="20"/>
          <w:shd w:val="clear" w:color="auto" w:fill="FFFFFF"/>
        </w:rPr>
        <w:t>: 54-58.</w:t>
      </w:r>
    </w:p>
    <w:p w14:paraId="4E541D67" w14:textId="5D924B71" w:rsidR="0020407E" w:rsidRDefault="0020407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 xml:space="preserve">Thomas, W. 2014. Simulation and Experimentation for Air Handling Unit Supply Air Temperature Optimal Control. M. S. thesis, Dept. of Aero. </w:t>
      </w:r>
      <w:proofErr w:type="gramStart"/>
      <w:r w:rsidRPr="000D7B8F">
        <w:rPr>
          <w:rFonts w:cs="Arial"/>
          <w:szCs w:val="20"/>
          <w:shd w:val="clear" w:color="auto" w:fill="FFFFFF"/>
        </w:rPr>
        <w:t>and</w:t>
      </w:r>
      <w:proofErr w:type="gramEnd"/>
      <w:r w:rsidRPr="000D7B8F">
        <w:rPr>
          <w:rFonts w:cs="Arial"/>
          <w:szCs w:val="20"/>
          <w:shd w:val="clear" w:color="auto" w:fill="FFFFFF"/>
        </w:rPr>
        <w:t xml:space="preserve"> Mech. Eng., Univ. of Oklahoma, Norman, OK.</w:t>
      </w:r>
    </w:p>
    <w:p w14:paraId="2398A9B6" w14:textId="77777777" w:rsidR="0020407E" w:rsidRPr="000D7B8F" w:rsidRDefault="0020407E" w:rsidP="00CA28BB">
      <w:pPr>
        <w:pStyle w:val="ListParagraph"/>
        <w:numPr>
          <w:ilvl w:val="0"/>
          <w:numId w:val="3"/>
        </w:numPr>
        <w:spacing w:before="240" w:after="480"/>
        <w:ind w:left="792"/>
        <w:contextualSpacing w:val="0"/>
        <w:rPr>
          <w:rFonts w:cs="Arial"/>
          <w:szCs w:val="20"/>
          <w:shd w:val="clear" w:color="auto" w:fill="FFFFFF"/>
        </w:rPr>
      </w:pPr>
      <w:r w:rsidRPr="000D7B8F">
        <w:rPr>
          <w:rFonts w:cs="Arial"/>
          <w:szCs w:val="20"/>
          <w:shd w:val="clear" w:color="auto" w:fill="FFFFFF"/>
        </w:rPr>
        <w:t>TSI Inc. 2012. Performing a Duct Traverse. https://www.youtube.com/watch?v=cNxIY_c7gM0 [visited on September 7</w:t>
      </w:r>
      <w:r w:rsidRPr="000D7B8F">
        <w:rPr>
          <w:rFonts w:cs="Arial"/>
          <w:szCs w:val="20"/>
          <w:shd w:val="clear" w:color="auto" w:fill="FFFFFF"/>
          <w:vertAlign w:val="superscript"/>
        </w:rPr>
        <w:t>th</w:t>
      </w:r>
      <w:r w:rsidRPr="000D7B8F">
        <w:rPr>
          <w:rFonts w:cs="Arial"/>
          <w:szCs w:val="20"/>
          <w:shd w:val="clear" w:color="auto" w:fill="FFFFFF"/>
        </w:rPr>
        <w:t>, 2016]</w:t>
      </w:r>
    </w:p>
    <w:p w14:paraId="0ABBDE7E" w14:textId="1DC21781" w:rsidR="0068332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 xml:space="preserve">Wang, G. </w:t>
      </w:r>
      <w:r w:rsidR="00C32692">
        <w:rPr>
          <w:rFonts w:cs="Arial"/>
          <w:szCs w:val="20"/>
          <w:shd w:val="clear" w:color="auto" w:fill="FFFFFF"/>
        </w:rPr>
        <w:t>and</w:t>
      </w:r>
      <w:r>
        <w:rPr>
          <w:rFonts w:cs="Arial"/>
          <w:szCs w:val="20"/>
          <w:shd w:val="clear" w:color="auto" w:fill="FFFFFF"/>
        </w:rPr>
        <w:t xml:space="preserve"> </w:t>
      </w:r>
      <w:r w:rsidR="0068332E" w:rsidRPr="000D7B8F">
        <w:rPr>
          <w:rFonts w:cs="Arial"/>
          <w:szCs w:val="20"/>
          <w:shd w:val="clear" w:color="auto" w:fill="FFFFFF"/>
        </w:rPr>
        <w:t>Liu</w:t>
      </w:r>
      <w:r>
        <w:rPr>
          <w:rFonts w:cs="Arial"/>
          <w:szCs w:val="20"/>
          <w:shd w:val="clear" w:color="auto" w:fill="FFFFFF"/>
        </w:rPr>
        <w:t>, M</w:t>
      </w:r>
      <w:r w:rsidR="0068332E" w:rsidRPr="000D7B8F">
        <w:rPr>
          <w:rFonts w:cs="Arial"/>
          <w:szCs w:val="20"/>
          <w:shd w:val="clear" w:color="auto" w:fill="FFFFFF"/>
        </w:rPr>
        <w:t xml:space="preserve">. 2005.  Development of Power-head based fan airflow station. </w:t>
      </w:r>
      <w:r w:rsidR="0068332E" w:rsidRPr="000D7B8F">
        <w:rPr>
          <w:rFonts w:cs="Arial"/>
          <w:i/>
          <w:szCs w:val="20"/>
          <w:shd w:val="clear" w:color="auto" w:fill="FFFFFF"/>
        </w:rPr>
        <w:t>Proceedings of International Conference for Enhanced Building Operations 2005</w:t>
      </w:r>
      <w:r w:rsidR="0068332E" w:rsidRPr="000D7B8F">
        <w:rPr>
          <w:rFonts w:cs="Arial"/>
          <w:szCs w:val="20"/>
          <w:shd w:val="clear" w:color="auto" w:fill="FFFFFF"/>
        </w:rPr>
        <w:t>, Pittsburgh, PA.</w:t>
      </w:r>
    </w:p>
    <w:p w14:paraId="645340F1" w14:textId="08247615" w:rsidR="0068332E" w:rsidRPr="000D7B8F" w:rsidRDefault="00C32692"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Wang, G. and</w:t>
      </w:r>
      <w:r w:rsidR="0068332E" w:rsidRPr="000D7B8F">
        <w:rPr>
          <w:rFonts w:cs="Arial"/>
          <w:szCs w:val="20"/>
          <w:shd w:val="clear" w:color="auto" w:fill="FFFFFF"/>
        </w:rPr>
        <w:t xml:space="preserve"> Liu</w:t>
      </w:r>
      <w:r w:rsidR="0020407E">
        <w:rPr>
          <w:rFonts w:cs="Arial"/>
          <w:szCs w:val="20"/>
          <w:shd w:val="clear" w:color="auto" w:fill="FFFFFF"/>
        </w:rPr>
        <w:t>, M</w:t>
      </w:r>
      <w:r w:rsidR="0068332E" w:rsidRPr="000D7B8F">
        <w:rPr>
          <w:rFonts w:cs="Arial"/>
          <w:szCs w:val="20"/>
          <w:shd w:val="clear" w:color="auto" w:fill="FFFFFF"/>
        </w:rPr>
        <w:t xml:space="preserve">. 2007.  Development of Motor Power Based Fan Airflow Station, </w:t>
      </w:r>
      <w:r w:rsidR="0068332E" w:rsidRPr="000D7B8F">
        <w:rPr>
          <w:rFonts w:cs="Arial"/>
          <w:i/>
          <w:szCs w:val="20"/>
          <w:shd w:val="clear" w:color="auto" w:fill="FFFFFF"/>
        </w:rPr>
        <w:t>Proceedings of Energy Sustainability 2007</w:t>
      </w:r>
      <w:r w:rsidR="0068332E" w:rsidRPr="000D7B8F">
        <w:rPr>
          <w:rFonts w:cs="Arial"/>
          <w:szCs w:val="20"/>
          <w:shd w:val="clear" w:color="auto" w:fill="FFFFFF"/>
        </w:rPr>
        <w:t>, Long Beach, CA.</w:t>
      </w:r>
    </w:p>
    <w:p w14:paraId="68EF4E17" w14:textId="1A61F3A1" w:rsidR="0068332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 xml:space="preserve">Wang, G., </w:t>
      </w:r>
      <w:r w:rsidR="0068332E" w:rsidRPr="000D7B8F">
        <w:rPr>
          <w:rFonts w:cs="Arial"/>
          <w:szCs w:val="20"/>
          <w:shd w:val="clear" w:color="auto" w:fill="FFFFFF"/>
        </w:rPr>
        <w:t>Liu</w:t>
      </w:r>
      <w:r>
        <w:rPr>
          <w:rFonts w:cs="Arial"/>
          <w:szCs w:val="20"/>
          <w:shd w:val="clear" w:color="auto" w:fill="FFFFFF"/>
        </w:rPr>
        <w:t>, M.</w:t>
      </w:r>
      <w:r w:rsidR="00C32692">
        <w:rPr>
          <w:rFonts w:cs="Arial"/>
          <w:szCs w:val="20"/>
          <w:shd w:val="clear" w:color="auto" w:fill="FFFFFF"/>
        </w:rPr>
        <w:t xml:space="preserve"> and</w:t>
      </w:r>
      <w:r>
        <w:rPr>
          <w:rFonts w:cs="Arial"/>
          <w:szCs w:val="20"/>
          <w:shd w:val="clear" w:color="auto" w:fill="FFFFFF"/>
        </w:rPr>
        <w:t xml:space="preserve"> </w:t>
      </w:r>
      <w:r w:rsidR="0068332E" w:rsidRPr="000D7B8F">
        <w:rPr>
          <w:rFonts w:cs="Arial"/>
          <w:szCs w:val="20"/>
          <w:shd w:val="clear" w:color="auto" w:fill="FFFFFF"/>
        </w:rPr>
        <w:t>Claridge</w:t>
      </w:r>
      <w:r w:rsidR="00067F48">
        <w:rPr>
          <w:rFonts w:cs="Arial"/>
          <w:szCs w:val="20"/>
          <w:shd w:val="clear" w:color="auto" w:fill="FFFFFF"/>
        </w:rPr>
        <w:t>,</w:t>
      </w:r>
      <w:r>
        <w:rPr>
          <w:rFonts w:cs="Arial"/>
          <w:szCs w:val="20"/>
          <w:shd w:val="clear" w:color="auto" w:fill="FFFFFF"/>
        </w:rPr>
        <w:t xml:space="preserve"> D</w:t>
      </w:r>
      <w:r w:rsidR="0068332E" w:rsidRPr="000D7B8F">
        <w:rPr>
          <w:rFonts w:cs="Arial"/>
          <w:szCs w:val="20"/>
          <w:shd w:val="clear" w:color="auto" w:fill="FFFFFF"/>
        </w:rPr>
        <w:t xml:space="preserve">. 2010. Demonstration of an Energy Meter Using a Pump Flow Station. </w:t>
      </w:r>
      <w:r w:rsidR="0068332E" w:rsidRPr="000D7B8F">
        <w:rPr>
          <w:rFonts w:cs="Arial"/>
          <w:i/>
          <w:szCs w:val="20"/>
          <w:shd w:val="clear" w:color="auto" w:fill="FFFFFF"/>
        </w:rPr>
        <w:t>ASHRAE Transactions, v 116 Part 2</w:t>
      </w:r>
      <w:r w:rsidR="0068332E" w:rsidRPr="000D7B8F">
        <w:rPr>
          <w:rFonts w:cs="Arial"/>
          <w:szCs w:val="20"/>
          <w:shd w:val="clear" w:color="auto" w:fill="FFFFFF"/>
        </w:rPr>
        <w:t>.</w:t>
      </w:r>
    </w:p>
    <w:p w14:paraId="3F93C1D1" w14:textId="50EBB19F" w:rsidR="0068332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Wang, G.,</w:t>
      </w:r>
      <w:r w:rsidR="0068332E" w:rsidRPr="000D7B8F">
        <w:rPr>
          <w:rFonts w:cs="Arial"/>
          <w:szCs w:val="20"/>
          <w:shd w:val="clear" w:color="auto" w:fill="FFFFFF"/>
        </w:rPr>
        <w:t xml:space="preserve"> Song</w:t>
      </w:r>
      <w:r>
        <w:rPr>
          <w:rFonts w:cs="Arial"/>
          <w:szCs w:val="20"/>
          <w:shd w:val="clear" w:color="auto" w:fill="FFFFFF"/>
        </w:rPr>
        <w:t xml:space="preserve">, L. </w:t>
      </w:r>
      <w:r w:rsidR="00C32692">
        <w:rPr>
          <w:rFonts w:cs="Arial"/>
          <w:szCs w:val="20"/>
          <w:shd w:val="clear" w:color="auto" w:fill="FFFFFF"/>
        </w:rPr>
        <w:t>and</w:t>
      </w:r>
      <w:r>
        <w:rPr>
          <w:rFonts w:cs="Arial"/>
          <w:szCs w:val="20"/>
          <w:shd w:val="clear" w:color="auto" w:fill="FFFFFF"/>
        </w:rPr>
        <w:t xml:space="preserve"> </w:t>
      </w:r>
      <w:r w:rsidR="0068332E" w:rsidRPr="000D7B8F">
        <w:rPr>
          <w:rFonts w:cs="Arial"/>
          <w:szCs w:val="20"/>
          <w:shd w:val="clear" w:color="auto" w:fill="FFFFFF"/>
        </w:rPr>
        <w:t>Park</w:t>
      </w:r>
      <w:r>
        <w:rPr>
          <w:rFonts w:cs="Arial"/>
          <w:szCs w:val="20"/>
          <w:shd w:val="clear" w:color="auto" w:fill="FFFFFF"/>
        </w:rPr>
        <w:t>, S</w:t>
      </w:r>
      <w:r w:rsidR="0068332E" w:rsidRPr="000D7B8F">
        <w:rPr>
          <w:rFonts w:cs="Arial"/>
          <w:szCs w:val="20"/>
          <w:shd w:val="clear" w:color="auto" w:fill="FFFFFF"/>
        </w:rPr>
        <w:t xml:space="preserve">. 2012. Estimation of Induction Motor Efficiency under Variable Frequencies. </w:t>
      </w:r>
      <w:r w:rsidR="0068332E" w:rsidRPr="000D7B8F">
        <w:rPr>
          <w:rFonts w:cs="Arial"/>
          <w:i/>
          <w:szCs w:val="20"/>
          <w:shd w:val="clear" w:color="auto" w:fill="FFFFFF"/>
        </w:rPr>
        <w:t>AEI/ASHRAE EXPO</w:t>
      </w:r>
      <w:r w:rsidR="0068332E" w:rsidRPr="000D7B8F">
        <w:rPr>
          <w:rFonts w:cs="Arial"/>
          <w:szCs w:val="20"/>
          <w:shd w:val="clear" w:color="auto" w:fill="FFFFFF"/>
        </w:rPr>
        <w:t>. Omaha, NE.</w:t>
      </w:r>
    </w:p>
    <w:p w14:paraId="227F3343" w14:textId="77777777" w:rsidR="0068332E" w:rsidRPr="000D7B8F" w:rsidRDefault="0068332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 xml:space="preserve">Wildi, T. 2000. </w:t>
      </w:r>
      <w:r w:rsidRPr="000D7B8F">
        <w:rPr>
          <w:rFonts w:cs="Arial"/>
          <w:i/>
          <w:szCs w:val="20"/>
          <w:shd w:val="clear" w:color="auto" w:fill="FFFFFF"/>
        </w:rPr>
        <w:t>Electrical Machines, Drives, and Power Systems</w:t>
      </w:r>
      <w:r w:rsidRPr="000D7B8F">
        <w:rPr>
          <w:rFonts w:cs="Arial"/>
          <w:szCs w:val="20"/>
          <w:shd w:val="clear" w:color="auto" w:fill="FFFFFF"/>
        </w:rPr>
        <w:t>. Prentice Hall, Upper Saddle River, NJ.</w:t>
      </w:r>
    </w:p>
    <w:p w14:paraId="61C8AC24" w14:textId="0281484C" w:rsidR="0068332E" w:rsidRPr="000D7B8F" w:rsidRDefault="00C32692" w:rsidP="00CA28BB">
      <w:pPr>
        <w:pStyle w:val="ListParagraph"/>
        <w:numPr>
          <w:ilvl w:val="0"/>
          <w:numId w:val="3"/>
        </w:numPr>
        <w:autoSpaceDE w:val="0"/>
        <w:autoSpaceDN w:val="0"/>
        <w:adjustRightInd w:val="0"/>
        <w:spacing w:before="240" w:after="480"/>
        <w:ind w:left="792"/>
        <w:contextualSpacing w:val="0"/>
        <w:jc w:val="both"/>
        <w:rPr>
          <w:rFonts w:cs="Arial"/>
          <w:szCs w:val="20"/>
          <w:shd w:val="clear" w:color="auto" w:fill="FFFFFF"/>
        </w:rPr>
      </w:pPr>
      <w:r>
        <w:rPr>
          <w:rFonts w:cs="Arial"/>
          <w:szCs w:val="20"/>
          <w:shd w:val="clear" w:color="auto" w:fill="FFFFFF"/>
        </w:rPr>
        <w:t>Young, M., Darvennes, C. and</w:t>
      </w:r>
      <w:r w:rsidR="0068332E" w:rsidRPr="000D7B8F">
        <w:rPr>
          <w:rFonts w:cs="Arial"/>
          <w:szCs w:val="20"/>
          <w:shd w:val="clear" w:color="auto" w:fill="FFFFFF"/>
        </w:rPr>
        <w:t xml:space="preserve"> Idem, S. 2008. Aerodynamic Performance and System Effects of Propeller Fans. </w:t>
      </w:r>
      <w:r w:rsidR="0068332E" w:rsidRPr="000D7B8F">
        <w:rPr>
          <w:rFonts w:cs="Arial"/>
          <w:i/>
          <w:szCs w:val="20"/>
          <w:shd w:val="clear" w:color="auto" w:fill="FFFFFF"/>
        </w:rPr>
        <w:t>HVAC&amp;R Research, Vol. 15, March 2009:</w:t>
      </w:r>
      <w:r w:rsidR="0068332E" w:rsidRPr="000D7B8F">
        <w:rPr>
          <w:rFonts w:cs="Arial"/>
          <w:szCs w:val="20"/>
          <w:shd w:val="clear" w:color="auto" w:fill="FFFFFF"/>
        </w:rPr>
        <w:t xml:space="preserve"> 231-254.</w:t>
      </w:r>
    </w:p>
    <w:p w14:paraId="1545A46D" w14:textId="3641C227" w:rsidR="00B204CD" w:rsidRDefault="00C32692" w:rsidP="00CA28BB">
      <w:pPr>
        <w:pStyle w:val="ListParagraph"/>
        <w:numPr>
          <w:ilvl w:val="0"/>
          <w:numId w:val="3"/>
        </w:numPr>
        <w:spacing w:before="240" w:after="480"/>
        <w:ind w:left="792"/>
        <w:contextualSpacing w:val="0"/>
        <w:jc w:val="both"/>
        <w:rPr>
          <w:rFonts w:cs="Arial"/>
          <w:szCs w:val="20"/>
          <w:shd w:val="clear" w:color="auto" w:fill="FFFFFF"/>
        </w:rPr>
      </w:pPr>
      <w:r>
        <w:rPr>
          <w:rFonts w:cs="Arial"/>
          <w:szCs w:val="20"/>
          <w:shd w:val="clear" w:color="auto" w:fill="FFFFFF"/>
        </w:rPr>
        <w:t>Young, M. N., Darvennes, C., and</w:t>
      </w:r>
      <w:r w:rsidR="00B204CD" w:rsidRPr="000D7B8F">
        <w:rPr>
          <w:rFonts w:cs="Arial"/>
          <w:szCs w:val="20"/>
          <w:shd w:val="clear" w:color="auto" w:fill="FFFFFF"/>
        </w:rPr>
        <w:t xml:space="preserve"> Idem, S. 2009. Aerodynamic Performance and System Effects of Propeller Fans (RP-1223). </w:t>
      </w:r>
      <w:r w:rsidR="00B204CD" w:rsidRPr="000D7B8F">
        <w:rPr>
          <w:rFonts w:cs="Arial"/>
          <w:i/>
          <w:szCs w:val="20"/>
          <w:shd w:val="clear" w:color="auto" w:fill="FFFFFF"/>
        </w:rPr>
        <w:t>HVAC&amp;R Research</w:t>
      </w:r>
      <w:r w:rsidR="00B204CD" w:rsidRPr="000D7B8F">
        <w:rPr>
          <w:rFonts w:cs="Arial"/>
          <w:szCs w:val="20"/>
          <w:shd w:val="clear" w:color="auto" w:fill="FFFFFF"/>
        </w:rPr>
        <w:t xml:space="preserve"> 15 (2): 231-254.</w:t>
      </w:r>
    </w:p>
    <w:p w14:paraId="2F4FBDED" w14:textId="59A53D6B" w:rsidR="0020407E" w:rsidRPr="000D7B8F" w:rsidRDefault="0020407E" w:rsidP="00CA28BB">
      <w:pPr>
        <w:pStyle w:val="ListParagraph"/>
        <w:numPr>
          <w:ilvl w:val="0"/>
          <w:numId w:val="3"/>
        </w:numPr>
        <w:spacing w:before="240" w:after="480"/>
        <w:ind w:left="792"/>
        <w:contextualSpacing w:val="0"/>
        <w:jc w:val="both"/>
        <w:rPr>
          <w:rFonts w:cs="Arial"/>
          <w:szCs w:val="20"/>
          <w:shd w:val="clear" w:color="auto" w:fill="FFFFFF"/>
        </w:rPr>
      </w:pPr>
      <w:r w:rsidRPr="000D7B8F">
        <w:rPr>
          <w:rFonts w:cs="Arial"/>
          <w:szCs w:val="20"/>
          <w:shd w:val="clear" w:color="auto" w:fill="FFFFFF"/>
        </w:rPr>
        <w:t>Yuill D. P</w:t>
      </w:r>
      <w:r w:rsidRPr="000D7B8F">
        <w:rPr>
          <w:rFonts w:cs="Arial" w:hint="eastAsia"/>
          <w:szCs w:val="20"/>
          <w:shd w:val="clear" w:color="auto" w:fill="FFFFFF"/>
        </w:rPr>
        <w:t xml:space="preserve">., </w:t>
      </w:r>
      <w:r>
        <w:rPr>
          <w:rFonts w:cs="Arial" w:hint="eastAsia"/>
          <w:szCs w:val="20"/>
          <w:shd w:val="clear" w:color="auto" w:fill="FFFFFF"/>
        </w:rPr>
        <w:t>Redmann</w:t>
      </w:r>
      <w:r>
        <w:rPr>
          <w:rFonts w:cs="Arial"/>
          <w:szCs w:val="20"/>
          <w:shd w:val="clear" w:color="auto" w:fill="FFFFFF"/>
        </w:rPr>
        <w:t>, N.</w:t>
      </w:r>
      <w:r w:rsidR="00C32692">
        <w:rPr>
          <w:rFonts w:cs="Arial" w:hint="eastAsia"/>
          <w:szCs w:val="20"/>
          <w:shd w:val="clear" w:color="auto" w:fill="FFFFFF"/>
        </w:rPr>
        <w:t xml:space="preserve"> a</w:t>
      </w:r>
      <w:r w:rsidR="00C32692">
        <w:rPr>
          <w:rFonts w:cs="Arial"/>
          <w:szCs w:val="20"/>
          <w:shd w:val="clear" w:color="auto" w:fill="FFFFFF"/>
        </w:rPr>
        <w:t>nd</w:t>
      </w:r>
      <w:r w:rsidRPr="000D7B8F">
        <w:rPr>
          <w:rFonts w:cs="Arial"/>
          <w:szCs w:val="20"/>
          <w:shd w:val="clear" w:color="auto" w:fill="FFFFFF"/>
        </w:rPr>
        <w:t xml:space="preserve"> </w:t>
      </w:r>
      <w:r w:rsidRPr="000D7B8F">
        <w:rPr>
          <w:rFonts w:cs="Arial" w:hint="eastAsia"/>
          <w:szCs w:val="20"/>
          <w:shd w:val="clear" w:color="auto" w:fill="FFFFFF"/>
        </w:rPr>
        <w:t>Liu</w:t>
      </w:r>
      <w:r>
        <w:rPr>
          <w:rFonts w:cs="Arial"/>
          <w:szCs w:val="20"/>
          <w:shd w:val="clear" w:color="auto" w:fill="FFFFFF"/>
        </w:rPr>
        <w:t>, M</w:t>
      </w:r>
      <w:r w:rsidRPr="000D7B8F">
        <w:rPr>
          <w:rFonts w:cs="Arial"/>
          <w:szCs w:val="20"/>
          <w:shd w:val="clear" w:color="auto" w:fill="FFFFFF"/>
        </w:rPr>
        <w:t>.</w:t>
      </w:r>
      <w:r w:rsidRPr="000D7B8F">
        <w:rPr>
          <w:rFonts w:cs="Arial" w:hint="eastAsia"/>
          <w:szCs w:val="20"/>
          <w:shd w:val="clear" w:color="auto" w:fill="FFFFFF"/>
        </w:rPr>
        <w:t xml:space="preserve"> 200</w:t>
      </w:r>
      <w:r w:rsidRPr="000D7B8F">
        <w:rPr>
          <w:rFonts w:cs="Arial"/>
          <w:szCs w:val="20"/>
          <w:shd w:val="clear" w:color="auto" w:fill="FFFFFF"/>
        </w:rPr>
        <w:t>3</w:t>
      </w:r>
      <w:r w:rsidRPr="000D7B8F">
        <w:rPr>
          <w:rFonts w:cs="Arial" w:hint="eastAsia"/>
          <w:szCs w:val="20"/>
          <w:shd w:val="clear" w:color="auto" w:fill="FFFFFF"/>
        </w:rPr>
        <w:t xml:space="preserve">. Development of Fan Airflow station for Airflow Control in VAV systems. </w:t>
      </w:r>
      <w:r w:rsidRPr="000D7B8F">
        <w:rPr>
          <w:rFonts w:cs="Arial" w:hint="eastAsia"/>
          <w:i/>
          <w:szCs w:val="20"/>
          <w:shd w:val="clear" w:color="auto" w:fill="FFFFFF"/>
        </w:rPr>
        <w:t xml:space="preserve">Proceedings of </w:t>
      </w:r>
      <w:r w:rsidRPr="000D7B8F">
        <w:rPr>
          <w:rFonts w:cs="Arial"/>
          <w:i/>
          <w:szCs w:val="20"/>
          <w:shd w:val="clear" w:color="auto" w:fill="FFFFFF"/>
        </w:rPr>
        <w:t>International Solar Energy Conference 2003</w:t>
      </w:r>
      <w:r w:rsidRPr="000D7B8F">
        <w:rPr>
          <w:rFonts w:cs="Arial" w:hint="eastAsia"/>
          <w:szCs w:val="20"/>
          <w:shd w:val="clear" w:color="auto" w:fill="FFFFFF"/>
        </w:rPr>
        <w:t>:</w:t>
      </w:r>
      <w:r w:rsidRPr="000D7B8F">
        <w:rPr>
          <w:rFonts w:cs="Arial"/>
          <w:szCs w:val="20"/>
          <w:shd w:val="clear" w:color="auto" w:fill="FFFFFF"/>
        </w:rPr>
        <w:t xml:space="preserve"> 4-9.</w:t>
      </w:r>
    </w:p>
    <w:p w14:paraId="331E75C6" w14:textId="77777777" w:rsidR="007E6859" w:rsidRPr="000506EE" w:rsidRDefault="007E6859" w:rsidP="007E6859">
      <w:pPr>
        <w:spacing w:line="480" w:lineRule="auto"/>
      </w:pPr>
      <w:r w:rsidRPr="000506EE">
        <w:br w:type="page"/>
      </w:r>
    </w:p>
    <w:p w14:paraId="3298F9BB" w14:textId="77777777" w:rsidR="007E6859" w:rsidRDefault="007E6859" w:rsidP="007E6859">
      <w:pPr>
        <w:pStyle w:val="Heading1"/>
      </w:pPr>
      <w:bookmarkStart w:id="175" w:name="_Toc466966407"/>
      <w:r>
        <w:t>Appendix A: Abbreviations</w:t>
      </w:r>
      <w:bookmarkEnd w:id="175"/>
    </w:p>
    <w:p w14:paraId="3642B013" w14:textId="31C7D01B" w:rsidR="00C049F0" w:rsidRDefault="00C049F0" w:rsidP="00C049F0">
      <w:pPr>
        <w:spacing w:line="480" w:lineRule="auto"/>
        <w:ind w:left="2160" w:hanging="2160"/>
        <w:jc w:val="both"/>
      </w:pPr>
      <w:r>
        <w:t>ASHRAE</w:t>
      </w:r>
      <w:r>
        <w:tab/>
        <w:t>American Society of Heating, Refrigerating and Air Conditioning Engineers</w:t>
      </w:r>
    </w:p>
    <w:p w14:paraId="31B15BBE" w14:textId="350259FB" w:rsidR="008E1B24" w:rsidRDefault="008E1B24" w:rsidP="00C049F0">
      <w:pPr>
        <w:spacing w:line="480" w:lineRule="auto"/>
        <w:jc w:val="both"/>
      </w:pPr>
      <w:r w:rsidRPr="00625805">
        <w:t>VAV</w:t>
      </w:r>
      <w:r w:rsidRPr="00625805">
        <w:tab/>
      </w:r>
      <w:r w:rsidRPr="00625805">
        <w:tab/>
      </w:r>
      <w:r>
        <w:tab/>
      </w:r>
      <w:r w:rsidRPr="00625805">
        <w:t>Variable Air Volume</w:t>
      </w:r>
    </w:p>
    <w:p w14:paraId="41116956" w14:textId="45CFBC0B" w:rsidR="00F4738F" w:rsidRPr="00625805" w:rsidRDefault="00F4738F" w:rsidP="00C049F0">
      <w:pPr>
        <w:spacing w:line="480" w:lineRule="auto"/>
        <w:jc w:val="both"/>
      </w:pPr>
      <w:r>
        <w:t>CAV</w:t>
      </w:r>
      <w:r>
        <w:tab/>
      </w:r>
      <w:r>
        <w:tab/>
      </w:r>
      <w:r>
        <w:tab/>
        <w:t>Constant Air Volume</w:t>
      </w:r>
    </w:p>
    <w:p w14:paraId="7C195592" w14:textId="77777777" w:rsidR="008E1B24" w:rsidRPr="00625805" w:rsidRDefault="008E1B24" w:rsidP="00C049F0">
      <w:pPr>
        <w:spacing w:line="480" w:lineRule="auto"/>
        <w:jc w:val="both"/>
      </w:pPr>
      <w:r w:rsidRPr="00625805">
        <w:t>AHU</w:t>
      </w:r>
      <w:r w:rsidRPr="00625805">
        <w:tab/>
      </w:r>
      <w:r w:rsidRPr="00625805">
        <w:tab/>
      </w:r>
      <w:r>
        <w:tab/>
      </w:r>
      <w:r w:rsidRPr="00625805">
        <w:t>Air Handling Unit</w:t>
      </w:r>
    </w:p>
    <w:p w14:paraId="72F4C22A" w14:textId="3121D041" w:rsidR="008E1B24" w:rsidRDefault="008E1B24" w:rsidP="00C049F0">
      <w:pPr>
        <w:spacing w:line="480" w:lineRule="auto"/>
        <w:jc w:val="both"/>
      </w:pPr>
      <w:r w:rsidRPr="00625805">
        <w:t>HVAC</w:t>
      </w:r>
      <w:r w:rsidRPr="00625805">
        <w:tab/>
      </w:r>
      <w:r w:rsidRPr="00625805">
        <w:tab/>
      </w:r>
      <w:r>
        <w:tab/>
      </w:r>
      <w:r w:rsidRPr="00625805">
        <w:t>Heating, Ventilation and Air Conditioning</w:t>
      </w:r>
    </w:p>
    <w:p w14:paraId="793F0E0C" w14:textId="6CB83D0C" w:rsidR="00F4738F" w:rsidRPr="00625805" w:rsidRDefault="00F4738F" w:rsidP="00C049F0">
      <w:pPr>
        <w:spacing w:line="480" w:lineRule="auto"/>
        <w:jc w:val="both"/>
      </w:pPr>
      <w:r>
        <w:t>IAQ</w:t>
      </w:r>
      <w:r>
        <w:tab/>
      </w:r>
      <w:r>
        <w:tab/>
      </w:r>
      <w:r>
        <w:tab/>
        <w:t>Indoor Air Quality</w:t>
      </w:r>
    </w:p>
    <w:p w14:paraId="32C9B67A" w14:textId="77777777" w:rsidR="008E1B24" w:rsidRPr="00625805" w:rsidRDefault="008E1B24" w:rsidP="00C049F0">
      <w:pPr>
        <w:spacing w:line="480" w:lineRule="auto"/>
        <w:jc w:val="both"/>
      </w:pPr>
      <w:r w:rsidRPr="00625805">
        <w:t>TAB</w:t>
      </w:r>
      <w:r w:rsidRPr="00625805">
        <w:tab/>
      </w:r>
      <w:r w:rsidRPr="00625805">
        <w:tab/>
      </w:r>
      <w:r>
        <w:tab/>
      </w:r>
      <w:r w:rsidRPr="00625805">
        <w:t>Testing, Adjusting and Balancing</w:t>
      </w:r>
    </w:p>
    <w:p w14:paraId="7F6A2B7A" w14:textId="77777777" w:rsidR="008E1B24" w:rsidRPr="00625805" w:rsidRDefault="008E1B24" w:rsidP="00C049F0">
      <w:pPr>
        <w:spacing w:line="480" w:lineRule="auto"/>
        <w:jc w:val="both"/>
      </w:pPr>
      <w:r w:rsidRPr="00625805">
        <w:t>VFD</w:t>
      </w:r>
      <w:r w:rsidRPr="00625805">
        <w:tab/>
      </w:r>
      <w:r w:rsidRPr="00625805">
        <w:tab/>
      </w:r>
      <w:r>
        <w:tab/>
      </w:r>
      <w:r w:rsidRPr="00625805">
        <w:t>Variable Frequency Drive</w:t>
      </w:r>
    </w:p>
    <w:p w14:paraId="2712DA43" w14:textId="77777777" w:rsidR="008E1B24" w:rsidRDefault="008E1B24" w:rsidP="00C049F0">
      <w:pPr>
        <w:spacing w:line="480" w:lineRule="auto"/>
        <w:jc w:val="both"/>
      </w:pPr>
      <w:r w:rsidRPr="00625805">
        <w:t>DP</w:t>
      </w:r>
      <w:r w:rsidRPr="00625805">
        <w:tab/>
      </w:r>
      <w:r w:rsidRPr="00625805">
        <w:tab/>
      </w:r>
      <w:r>
        <w:tab/>
      </w:r>
      <w:r w:rsidRPr="00625805">
        <w:t>Differential Pressure</w:t>
      </w:r>
    </w:p>
    <w:p w14:paraId="194C0865" w14:textId="4966C047" w:rsidR="008E1B24" w:rsidRDefault="008E1B24" w:rsidP="00C049F0">
      <w:pPr>
        <w:spacing w:line="480" w:lineRule="auto"/>
        <w:jc w:val="both"/>
      </w:pPr>
      <w:r>
        <w:t>BAS</w:t>
      </w:r>
      <w:r>
        <w:tab/>
      </w:r>
      <w:r>
        <w:tab/>
      </w:r>
      <w:r>
        <w:tab/>
        <w:t>Building Automated System</w:t>
      </w:r>
    </w:p>
    <w:p w14:paraId="05EB2FC6" w14:textId="094F6143" w:rsidR="00F4738F" w:rsidRDefault="00F4738F" w:rsidP="00C049F0">
      <w:pPr>
        <w:spacing w:line="480" w:lineRule="auto"/>
        <w:jc w:val="both"/>
      </w:pPr>
      <w:r>
        <w:t>DAQ</w:t>
      </w:r>
      <w:r>
        <w:tab/>
      </w:r>
      <w:r>
        <w:tab/>
      </w:r>
      <w:r>
        <w:tab/>
        <w:t>Data Acquisition Device</w:t>
      </w:r>
    </w:p>
    <w:p w14:paraId="4BB6985D" w14:textId="55EFD93A" w:rsidR="004239A3" w:rsidRDefault="004239A3" w:rsidP="00C049F0">
      <w:pPr>
        <w:spacing w:line="480" w:lineRule="auto"/>
        <w:jc w:val="both"/>
      </w:pPr>
      <w:r>
        <w:t>SA</w:t>
      </w:r>
      <w:r>
        <w:tab/>
      </w:r>
      <w:r>
        <w:tab/>
      </w:r>
      <w:r>
        <w:tab/>
        <w:t>Supply Airflow</w:t>
      </w:r>
    </w:p>
    <w:p w14:paraId="590F7057" w14:textId="3B9F283A" w:rsidR="004239A3" w:rsidRDefault="004239A3" w:rsidP="00C049F0">
      <w:pPr>
        <w:spacing w:line="480" w:lineRule="auto"/>
        <w:jc w:val="both"/>
      </w:pPr>
      <w:r>
        <w:t>RA</w:t>
      </w:r>
      <w:r>
        <w:tab/>
      </w:r>
      <w:r>
        <w:tab/>
      </w:r>
      <w:r>
        <w:tab/>
        <w:t>Return Airflow</w:t>
      </w:r>
    </w:p>
    <w:p w14:paraId="63D7117C" w14:textId="78A2C617" w:rsidR="00F4738F" w:rsidRDefault="00F4738F" w:rsidP="00C049F0">
      <w:pPr>
        <w:spacing w:line="480" w:lineRule="auto"/>
        <w:jc w:val="both"/>
      </w:pPr>
      <w:r>
        <w:t>OA</w:t>
      </w:r>
      <w:r>
        <w:tab/>
      </w:r>
      <w:r>
        <w:tab/>
      </w:r>
      <w:r>
        <w:tab/>
        <w:t>Outdoor Air</w:t>
      </w:r>
    </w:p>
    <w:p w14:paraId="46A12782" w14:textId="69BCF932" w:rsidR="006266C1" w:rsidRPr="00625805" w:rsidRDefault="006266C1" w:rsidP="00C049F0">
      <w:pPr>
        <w:spacing w:line="480" w:lineRule="auto"/>
        <w:jc w:val="both"/>
      </w:pPr>
      <w:r>
        <w:t>RMS</w:t>
      </w:r>
      <w:r w:rsidR="004239A3">
        <w:t>E</w:t>
      </w:r>
      <w:r>
        <w:tab/>
      </w:r>
      <w:r>
        <w:tab/>
      </w:r>
      <w:r>
        <w:tab/>
        <w:t>Root Mean Square</w:t>
      </w:r>
      <w:r w:rsidR="004239A3">
        <w:t xml:space="preserve"> Error</w:t>
      </w:r>
    </w:p>
    <w:p w14:paraId="14EACC2F" w14:textId="0E9EFF96" w:rsidR="008E1B24" w:rsidRPr="00625805" w:rsidRDefault="008E1B24" w:rsidP="00C049F0">
      <w:pPr>
        <w:spacing w:line="480" w:lineRule="auto"/>
        <w:jc w:val="both"/>
      </w:pPr>
      <w:r>
        <w:t>RMSE</w:t>
      </w:r>
      <w:r w:rsidR="004239A3">
        <w:t>%</w:t>
      </w:r>
      <w:r w:rsidRPr="00625805">
        <w:tab/>
      </w:r>
      <w:r>
        <w:tab/>
      </w:r>
      <w:r w:rsidR="004239A3">
        <w:t>Relative Error</w:t>
      </w:r>
    </w:p>
    <w:p w14:paraId="4D84205B" w14:textId="77777777" w:rsidR="008E1B24" w:rsidRPr="00625805" w:rsidRDefault="008E1B24" w:rsidP="00C049F0">
      <w:pPr>
        <w:spacing w:line="480" w:lineRule="auto"/>
        <w:jc w:val="both"/>
      </w:pPr>
      <w:r w:rsidRPr="00625805">
        <w:t>SF</w:t>
      </w:r>
      <w:r w:rsidRPr="00625805">
        <w:tab/>
      </w:r>
      <w:r w:rsidRPr="00625805">
        <w:tab/>
      </w:r>
      <w:r>
        <w:tab/>
      </w:r>
      <w:r w:rsidRPr="00625805">
        <w:t>Supply Fan</w:t>
      </w:r>
    </w:p>
    <w:p w14:paraId="60DA2ECE" w14:textId="0888A063" w:rsidR="008E1B24" w:rsidRDefault="008E1B24" w:rsidP="00C049F0">
      <w:pPr>
        <w:spacing w:line="480" w:lineRule="auto"/>
        <w:jc w:val="both"/>
      </w:pPr>
      <w:r w:rsidRPr="00625805">
        <w:t>RF</w:t>
      </w:r>
      <w:r w:rsidRPr="00625805">
        <w:tab/>
      </w:r>
      <w:r w:rsidRPr="00625805">
        <w:tab/>
      </w:r>
      <w:r>
        <w:tab/>
      </w:r>
      <w:r w:rsidRPr="00625805">
        <w:t>Return Fan</w:t>
      </w:r>
    </w:p>
    <w:p w14:paraId="7C7DB38D" w14:textId="506514DA" w:rsidR="00F4738F" w:rsidRDefault="00F4738F" w:rsidP="00C049F0">
      <w:pPr>
        <w:spacing w:line="480" w:lineRule="auto"/>
        <w:jc w:val="both"/>
      </w:pPr>
      <w:r>
        <w:t>3-P</w:t>
      </w:r>
      <w:r>
        <w:tab/>
      </w:r>
      <w:r>
        <w:tab/>
      </w:r>
      <w:r>
        <w:tab/>
        <w:t>3</w:t>
      </w:r>
      <w:r w:rsidR="007476F3">
        <w:t>-</w:t>
      </w:r>
      <w:r>
        <w:t>Point Measurement</w:t>
      </w:r>
    </w:p>
    <w:p w14:paraId="256FA391" w14:textId="50DDD120" w:rsidR="00F4738F" w:rsidRDefault="00F4738F" w:rsidP="00C049F0">
      <w:pPr>
        <w:spacing w:line="480" w:lineRule="auto"/>
        <w:jc w:val="both"/>
      </w:pPr>
      <w:r>
        <w:t>5-P</w:t>
      </w:r>
      <w:r>
        <w:tab/>
      </w:r>
      <w:r>
        <w:tab/>
      </w:r>
      <w:r>
        <w:tab/>
        <w:t>5</w:t>
      </w:r>
      <w:r w:rsidR="007476F3">
        <w:t>-</w:t>
      </w:r>
      <w:r>
        <w:t>Point Measurement</w:t>
      </w:r>
    </w:p>
    <w:p w14:paraId="3F2505F7" w14:textId="68ACA1F9" w:rsidR="00F4738F" w:rsidRDefault="00F4738F" w:rsidP="00C049F0">
      <w:pPr>
        <w:spacing w:line="480" w:lineRule="auto"/>
        <w:jc w:val="both"/>
      </w:pPr>
      <w:r>
        <w:t>9-P</w:t>
      </w:r>
      <w:r>
        <w:tab/>
      </w:r>
      <w:r>
        <w:tab/>
      </w:r>
      <w:r>
        <w:tab/>
        <w:t>9</w:t>
      </w:r>
      <w:r w:rsidR="007476F3">
        <w:t>-</w:t>
      </w:r>
      <w:r>
        <w:t>Point Measurement</w:t>
      </w:r>
    </w:p>
    <w:p w14:paraId="1E887729" w14:textId="3E736EA1" w:rsidR="00F4738F" w:rsidRDefault="00F4738F" w:rsidP="00C049F0">
      <w:pPr>
        <w:spacing w:line="480" w:lineRule="auto"/>
        <w:jc w:val="both"/>
      </w:pPr>
      <w:r>
        <w:t>AFMS</w:t>
      </w:r>
      <w:r>
        <w:tab/>
      </w:r>
      <w:r>
        <w:tab/>
      </w:r>
      <w:r>
        <w:tab/>
        <w:t>Air Flow Measurement Station</w:t>
      </w:r>
    </w:p>
    <w:p w14:paraId="6D67E516" w14:textId="3E821713" w:rsidR="00F4738F" w:rsidRDefault="00F4738F" w:rsidP="00C049F0">
      <w:pPr>
        <w:spacing w:line="480" w:lineRule="auto"/>
        <w:jc w:val="both"/>
      </w:pPr>
      <w:r>
        <w:t>VAFM</w:t>
      </w:r>
      <w:r>
        <w:tab/>
      </w:r>
      <w:r>
        <w:tab/>
      </w:r>
      <w:r>
        <w:tab/>
        <w:t>Virtual</w:t>
      </w:r>
      <w:r w:rsidR="000E1E62">
        <w:t xml:space="preserve"> Airf</w:t>
      </w:r>
      <w:r>
        <w:t>low Meter</w:t>
      </w:r>
    </w:p>
    <w:p w14:paraId="0F70F5E4" w14:textId="48991A15" w:rsidR="000E1E62" w:rsidRPr="00625805" w:rsidRDefault="003A5DF2" w:rsidP="00C049F0">
      <w:pPr>
        <w:spacing w:line="480" w:lineRule="auto"/>
        <w:jc w:val="both"/>
      </w:pPr>
      <m:oMath>
        <m:acc>
          <m:accPr>
            <m:chr m:val="̅"/>
            <m:ctrlPr>
              <w:rPr>
                <w:rFonts w:ascii="Cambria Math" w:hAnsi="Cambria Math"/>
              </w:rPr>
            </m:ctrlPr>
          </m:accPr>
          <m:e>
            <m:r>
              <w:rPr>
                <w:rFonts w:ascii="Cambria Math" w:hAnsi="Cambria Math"/>
              </w:rPr>
              <m:t>ω</m:t>
            </m:r>
          </m:e>
        </m:acc>
      </m:oMath>
      <w:r w:rsidR="000E1E62" w:rsidRPr="00625805">
        <w:tab/>
      </w:r>
      <w:r w:rsidR="000E1E62" w:rsidRPr="00625805">
        <w:tab/>
      </w:r>
      <w:r w:rsidR="000E1E62">
        <w:tab/>
        <w:t>Fan Speed Ratio</w:t>
      </w:r>
    </w:p>
    <w:p w14:paraId="2D427652" w14:textId="67C65D40" w:rsidR="008E1B24" w:rsidRPr="00625805" w:rsidRDefault="008E1B24" w:rsidP="00C049F0">
      <w:pPr>
        <w:spacing w:line="480" w:lineRule="auto"/>
        <w:jc w:val="both"/>
      </w:pPr>
      <m:oMath>
        <m:r>
          <w:rPr>
            <w:rFonts w:ascii="Cambria Math" w:hAnsi="Cambria Math"/>
          </w:rPr>
          <m:t>H</m:t>
        </m:r>
      </m:oMath>
      <w:r w:rsidRPr="00625805">
        <w:tab/>
      </w:r>
      <w:r w:rsidRPr="00625805">
        <w:tab/>
      </w:r>
      <w:r>
        <w:tab/>
      </w:r>
      <w:r w:rsidRPr="00625805">
        <w:t>Fan Head</w:t>
      </w:r>
      <w:r w:rsidR="00067F48">
        <w:t xml:space="preserve"> (in inches of water)</w:t>
      </w:r>
    </w:p>
    <w:p w14:paraId="69C1E753" w14:textId="62ADE72E" w:rsidR="008E1B24" w:rsidRDefault="003A5DF2" w:rsidP="00C049F0">
      <w:pPr>
        <w:spacing w:line="480" w:lineRule="auto"/>
        <w:jc w:val="both"/>
      </w:pPr>
      <m:oMath>
        <m:sSub>
          <m:sSubPr>
            <m:ctrlPr>
              <w:rPr>
                <w:rFonts w:ascii="Cambria Math" w:hAnsi="Cambria Math"/>
              </w:rPr>
            </m:ctrlPr>
          </m:sSubPr>
          <m:e>
            <m:r>
              <w:rPr>
                <w:rFonts w:ascii="Cambria Math" w:hAnsi="Cambria Math"/>
              </w:rPr>
              <m:t>H</m:t>
            </m:r>
          </m:e>
          <m:sub>
            <m:r>
              <w:rPr>
                <w:rFonts w:ascii="Cambria Math" w:hAnsi="Cambria Math"/>
              </w:rPr>
              <m:t>i</m:t>
            </m:r>
          </m:sub>
        </m:sSub>
      </m:oMath>
      <w:r w:rsidR="008E1B24" w:rsidRPr="00625805">
        <w:tab/>
      </w:r>
      <w:r w:rsidR="008E1B24" w:rsidRPr="00625805">
        <w:tab/>
      </w:r>
      <w:r w:rsidR="008E1B24">
        <w:tab/>
      </w:r>
      <w:r w:rsidR="008E1B24" w:rsidRPr="00625805">
        <w:t>Measured Fan Head under Partial Fan Speed</w:t>
      </w:r>
    </w:p>
    <w:p w14:paraId="448AAFEB" w14:textId="3FAC8622" w:rsidR="000E1E62" w:rsidRPr="00625805" w:rsidRDefault="003A5DF2" w:rsidP="00C049F0">
      <w:pPr>
        <w:spacing w:line="480" w:lineRule="auto"/>
        <w:jc w:val="both"/>
      </w:pPr>
      <m:oMath>
        <m:sSub>
          <m:sSubPr>
            <m:ctrlPr>
              <w:rPr>
                <w:rFonts w:ascii="Cambria Math" w:hAnsi="Cambria Math"/>
              </w:rPr>
            </m:ctrlPr>
          </m:sSubPr>
          <m:e>
            <m:r>
              <w:rPr>
                <w:rFonts w:ascii="Cambria Math" w:hAnsi="Cambria Math"/>
              </w:rPr>
              <m:t>H</m:t>
            </m:r>
          </m:e>
          <m:sub>
            <m:r>
              <w:rPr>
                <w:rFonts w:ascii="Cambria Math" w:hAnsi="Cambria Math"/>
              </w:rPr>
              <m:t>e</m:t>
            </m:r>
          </m:sub>
        </m:sSub>
      </m:oMath>
      <w:r w:rsidR="000E1E62">
        <w:rPr>
          <w:rFonts w:eastAsiaTheme="minorEastAsia"/>
        </w:rPr>
        <w:tab/>
      </w:r>
      <w:r w:rsidR="000E1E62">
        <w:rPr>
          <w:rFonts w:eastAsiaTheme="minorEastAsia"/>
        </w:rPr>
        <w:tab/>
      </w:r>
      <w:r w:rsidR="000E1E62">
        <w:rPr>
          <w:rFonts w:eastAsiaTheme="minorEastAsia"/>
        </w:rPr>
        <w:tab/>
        <w:t>Equivalent Fan Head by Fan Laws</w:t>
      </w:r>
    </w:p>
    <w:p w14:paraId="43EF81A9" w14:textId="00FD3B6F" w:rsidR="008E1B24" w:rsidRPr="00625805" w:rsidRDefault="008E1B24" w:rsidP="00C049F0">
      <w:pPr>
        <w:spacing w:line="480" w:lineRule="auto"/>
        <w:jc w:val="both"/>
      </w:pPr>
      <m:oMath>
        <m:r>
          <w:rPr>
            <w:rFonts w:ascii="Cambria Math" w:hAnsi="Cambria Math"/>
          </w:rPr>
          <m:t>Q</m:t>
        </m:r>
      </m:oMath>
      <w:r w:rsidRPr="00625805">
        <w:tab/>
      </w:r>
      <w:r w:rsidRPr="00625805">
        <w:tab/>
      </w:r>
      <w:r>
        <w:tab/>
      </w:r>
      <w:r w:rsidRPr="00625805">
        <w:t>Fan Airflow Rate</w:t>
      </w:r>
      <w:r w:rsidR="00067F48">
        <w:t xml:space="preserve"> (in cubic feet per minute)</w:t>
      </w:r>
    </w:p>
    <w:p w14:paraId="564E1493" w14:textId="3D825FA5" w:rsidR="008E1B24" w:rsidRDefault="003A5DF2" w:rsidP="00C049F0">
      <w:pPr>
        <w:spacing w:line="480" w:lineRule="auto"/>
        <w:jc w:val="both"/>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E1B24" w:rsidRPr="00625805">
        <w:tab/>
      </w:r>
      <w:r w:rsidR="008E1B24" w:rsidRPr="00625805">
        <w:tab/>
      </w:r>
      <w:r w:rsidR="008E1B24">
        <w:tab/>
      </w:r>
      <w:r w:rsidR="008E1B24" w:rsidRPr="00625805">
        <w:t>Measured Fan Airflow Rate under Partial Fan Speed</w:t>
      </w:r>
    </w:p>
    <w:p w14:paraId="4D9C2205" w14:textId="7C07F7C1" w:rsidR="000E1E62" w:rsidRDefault="003A5DF2" w:rsidP="00C049F0">
      <w:pPr>
        <w:spacing w:line="480" w:lineRule="auto"/>
        <w:jc w:val="both"/>
        <w:rPr>
          <w:rFonts w:eastAsiaTheme="minorEastAsia"/>
        </w:rPr>
      </w:pPr>
      <m:oMath>
        <m:sSub>
          <m:sSubPr>
            <m:ctrlPr>
              <w:rPr>
                <w:rFonts w:ascii="Cambria Math" w:hAnsi="Cambria Math"/>
              </w:rPr>
            </m:ctrlPr>
          </m:sSubPr>
          <m:e>
            <m:r>
              <w:rPr>
                <w:rFonts w:ascii="Cambria Math" w:hAnsi="Cambria Math"/>
              </w:rPr>
              <m:t>Q</m:t>
            </m:r>
          </m:e>
          <m:sub>
            <m:r>
              <w:rPr>
                <w:rFonts w:ascii="Cambria Math" w:hAnsi="Cambria Math"/>
              </w:rPr>
              <m:t>e</m:t>
            </m:r>
          </m:sub>
        </m:sSub>
      </m:oMath>
      <w:r w:rsidR="000E1E62">
        <w:rPr>
          <w:rFonts w:eastAsiaTheme="minorEastAsia"/>
        </w:rPr>
        <w:tab/>
      </w:r>
      <w:r w:rsidR="000E1E62">
        <w:rPr>
          <w:rFonts w:eastAsiaTheme="minorEastAsia"/>
        </w:rPr>
        <w:tab/>
      </w:r>
      <w:r w:rsidR="000E1E62">
        <w:rPr>
          <w:rFonts w:eastAsiaTheme="minorEastAsia"/>
        </w:rPr>
        <w:tab/>
        <w:t>Equivalent Fan Airflow Rate by Fan Laws</w:t>
      </w:r>
    </w:p>
    <w:p w14:paraId="58B896AE" w14:textId="62F57F0F" w:rsidR="000E1E62" w:rsidRPr="000E1E62" w:rsidRDefault="000E1E62" w:rsidP="00C049F0">
      <w:pPr>
        <w:spacing w:line="480" w:lineRule="auto"/>
        <w:jc w:val="both"/>
      </w:pPr>
      <m:oMath>
        <m:r>
          <w:rPr>
            <w:rFonts w:ascii="Cambria Math" w:hAnsi="Cambria Math"/>
          </w:rPr>
          <m:t>W</m:t>
        </m:r>
      </m:oMath>
      <w:r w:rsidRPr="00625805">
        <w:tab/>
      </w:r>
      <w:r w:rsidRPr="00625805">
        <w:tab/>
      </w:r>
      <w:r>
        <w:tab/>
      </w:r>
      <w:r w:rsidRPr="00625805">
        <w:t xml:space="preserve">Fan </w:t>
      </w:r>
      <w:r>
        <w:t>Power</w:t>
      </w:r>
      <w:r w:rsidR="00067F48">
        <w:t xml:space="preserve"> (in kilowatt)</w:t>
      </w:r>
    </w:p>
    <w:p w14:paraId="5DBCD259" w14:textId="4221A0F2" w:rsidR="000E1E62" w:rsidRDefault="003A5DF2" w:rsidP="000E1E62">
      <w:pPr>
        <w:spacing w:line="480" w:lineRule="auto"/>
        <w:jc w:val="both"/>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0E1E62" w:rsidRPr="00625805">
        <w:tab/>
      </w:r>
      <w:r w:rsidR="000E1E62" w:rsidRPr="00625805">
        <w:tab/>
      </w:r>
      <w:r w:rsidR="000E1E62">
        <w:tab/>
      </w:r>
      <w:r w:rsidR="000E1E62" w:rsidRPr="00625805">
        <w:t xml:space="preserve">Measured Fan </w:t>
      </w:r>
      <w:r w:rsidR="000E1E62">
        <w:t>Power</w:t>
      </w:r>
      <w:r w:rsidR="000E1E62" w:rsidRPr="00625805">
        <w:t xml:space="preserve"> under Partial Fan Speed</w:t>
      </w:r>
    </w:p>
    <w:p w14:paraId="777DDB3D" w14:textId="7962BF40" w:rsidR="000E1E62" w:rsidRPr="000E1E62" w:rsidRDefault="003A5DF2" w:rsidP="00C049F0">
      <w:pPr>
        <w:spacing w:line="480" w:lineRule="auto"/>
        <w:jc w:val="both"/>
        <w:rPr>
          <w:rFonts w:eastAsiaTheme="minorEastAsia"/>
        </w:rPr>
      </w:pPr>
      <m:oMath>
        <m:sSub>
          <m:sSubPr>
            <m:ctrlPr>
              <w:rPr>
                <w:rFonts w:ascii="Cambria Math" w:hAnsi="Cambria Math"/>
              </w:rPr>
            </m:ctrlPr>
          </m:sSubPr>
          <m:e>
            <m:r>
              <w:rPr>
                <w:rFonts w:ascii="Cambria Math" w:hAnsi="Cambria Math"/>
              </w:rPr>
              <m:t>W</m:t>
            </m:r>
          </m:e>
          <m:sub>
            <m:r>
              <w:rPr>
                <w:rFonts w:ascii="Cambria Math" w:hAnsi="Cambria Math"/>
              </w:rPr>
              <m:t>e</m:t>
            </m:r>
          </m:sub>
        </m:sSub>
      </m:oMath>
      <w:r w:rsidR="000E1E62">
        <w:rPr>
          <w:rFonts w:eastAsiaTheme="minorEastAsia"/>
        </w:rPr>
        <w:tab/>
      </w:r>
      <w:r w:rsidR="000E1E62">
        <w:rPr>
          <w:rFonts w:eastAsiaTheme="minorEastAsia"/>
        </w:rPr>
        <w:tab/>
      </w:r>
      <w:r w:rsidR="000E1E62">
        <w:rPr>
          <w:rFonts w:eastAsiaTheme="minorEastAsia"/>
        </w:rPr>
        <w:tab/>
        <w:t>Equivalent Fan Power by Fan Laws</w:t>
      </w:r>
    </w:p>
    <w:p w14:paraId="0C781FA0" w14:textId="3B4B4B36" w:rsidR="008E1B24" w:rsidRPr="00625805" w:rsidRDefault="008E1B24" w:rsidP="00C049F0">
      <w:pPr>
        <w:spacing w:line="480" w:lineRule="auto"/>
        <w:jc w:val="both"/>
      </w:pPr>
      <m:oMath>
        <m:r>
          <w:rPr>
            <w:rFonts w:ascii="Cambria Math" w:hAnsi="Cambria Math"/>
          </w:rPr>
          <m:t>η</m:t>
        </m:r>
      </m:oMath>
      <w:r w:rsidRPr="00625805">
        <w:tab/>
      </w:r>
      <w:r w:rsidRPr="00625805">
        <w:tab/>
      </w:r>
      <w:r>
        <w:tab/>
      </w:r>
      <w:r w:rsidRPr="00625805">
        <w:t>Overall</w:t>
      </w:r>
      <w:r w:rsidR="000E1E62">
        <w:t xml:space="preserve"> Fan</w:t>
      </w:r>
      <w:r w:rsidRPr="00625805">
        <w:t xml:space="preserve"> Efficiency</w:t>
      </w:r>
    </w:p>
    <w:p w14:paraId="4B0D4F62" w14:textId="77777777" w:rsidR="00CF6BBC" w:rsidRDefault="00CF6BBC">
      <w:pPr>
        <w:spacing w:line="259" w:lineRule="auto"/>
      </w:pPr>
      <w:r>
        <w:br w:type="page"/>
      </w:r>
    </w:p>
    <w:p w14:paraId="4389530B" w14:textId="02020ABC" w:rsidR="007507D0" w:rsidRDefault="007507D0" w:rsidP="007507D0">
      <w:pPr>
        <w:pStyle w:val="Heading1"/>
      </w:pPr>
      <w:bookmarkStart w:id="176" w:name="_Toc466966408"/>
      <w:r>
        <w:t xml:space="preserve">Appendix </w:t>
      </w:r>
      <w:r w:rsidR="00A34894">
        <w:t>B</w:t>
      </w:r>
      <w:r>
        <w:t xml:space="preserve">: </w:t>
      </w:r>
      <w:r w:rsidR="004239A3">
        <w:t xml:space="preserve">AFMS </w:t>
      </w:r>
      <w:r>
        <w:t>Industry</w:t>
      </w:r>
      <w:r w:rsidR="004239A3">
        <w:t xml:space="preserve"> G</w:t>
      </w:r>
      <w:r w:rsidR="00A34894">
        <w:t>uideline</w:t>
      </w:r>
      <w:r w:rsidR="007476F3">
        <w:t>s</w:t>
      </w:r>
      <w:bookmarkEnd w:id="176"/>
    </w:p>
    <w:p w14:paraId="0643A976" w14:textId="77777777" w:rsidR="007507D0" w:rsidRDefault="007507D0" w:rsidP="000E1E62">
      <w:pPr>
        <w:spacing w:after="0" w:line="480" w:lineRule="auto"/>
        <w:jc w:val="center"/>
      </w:pPr>
      <w:r>
        <w:rPr>
          <w:noProof/>
        </w:rPr>
        <w:drawing>
          <wp:inline distT="0" distB="0" distL="0" distR="0" wp14:anchorId="4DA7A4E0" wp14:editId="6905B825">
            <wp:extent cx="1971305" cy="914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59080" t="53957" r="24372" b="21027"/>
                    <a:stretch/>
                  </pic:blipFill>
                  <pic:spPr bwMode="auto">
                    <a:xfrm>
                      <a:off x="0" y="0"/>
                      <a:ext cx="1971305" cy="914400"/>
                    </a:xfrm>
                    <a:prstGeom prst="rect">
                      <a:avLst/>
                    </a:prstGeom>
                    <a:ln>
                      <a:noFill/>
                    </a:ln>
                    <a:extLst>
                      <a:ext uri="{53640926-AAD7-44D8-BBD7-CCE9431645EC}">
                        <a14:shadowObscured xmlns:a14="http://schemas.microsoft.com/office/drawing/2010/main"/>
                      </a:ext>
                    </a:extLst>
                  </pic:spPr>
                </pic:pic>
              </a:graphicData>
            </a:graphic>
          </wp:inline>
        </w:drawing>
      </w:r>
    </w:p>
    <w:p w14:paraId="5E0D6931" w14:textId="34F87B2F" w:rsidR="007507D0" w:rsidRDefault="000E1E62" w:rsidP="000E1E62">
      <w:pPr>
        <w:spacing w:line="480" w:lineRule="auto"/>
        <w:jc w:val="center"/>
      </w:pPr>
      <w:r w:rsidRPr="000E1E62">
        <w:rPr>
          <w:noProof/>
        </w:rPr>
        <w:drawing>
          <wp:inline distT="0" distB="0" distL="0" distR="0" wp14:anchorId="3B9A9051" wp14:editId="370986CC">
            <wp:extent cx="5303520" cy="6252096"/>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7420" t="27828" r="42016" b="8118"/>
                    <a:stretch/>
                  </pic:blipFill>
                  <pic:spPr bwMode="auto">
                    <a:xfrm>
                      <a:off x="0" y="0"/>
                      <a:ext cx="5303520" cy="6252096"/>
                    </a:xfrm>
                    <a:prstGeom prst="rect">
                      <a:avLst/>
                    </a:prstGeom>
                    <a:ln>
                      <a:noFill/>
                    </a:ln>
                    <a:extLst>
                      <a:ext uri="{53640926-AAD7-44D8-BBD7-CCE9431645EC}">
                        <a14:shadowObscured xmlns:a14="http://schemas.microsoft.com/office/drawing/2010/main"/>
                      </a:ext>
                    </a:extLst>
                  </pic:spPr>
                </pic:pic>
              </a:graphicData>
            </a:graphic>
          </wp:inline>
        </w:drawing>
      </w:r>
    </w:p>
    <w:p w14:paraId="130BDB42" w14:textId="679ED9FD" w:rsidR="00537CA2" w:rsidRPr="00B73ED8" w:rsidRDefault="00537CA2" w:rsidP="007507D0">
      <w:pPr>
        <w:spacing w:line="480" w:lineRule="auto"/>
        <w:jc w:val="center"/>
      </w:pPr>
      <w:r>
        <w:t xml:space="preserve">Source: </w:t>
      </w:r>
      <w:r>
        <w:rPr>
          <w:rFonts w:cs="Arial"/>
          <w:color w:val="222222"/>
          <w:szCs w:val="20"/>
          <w:shd w:val="clear" w:color="auto" w:fill="FFFFFF"/>
        </w:rPr>
        <w:t>EBTRON, 2016</w:t>
      </w:r>
    </w:p>
    <w:sectPr w:rsidR="00537CA2" w:rsidRPr="00B73ED8" w:rsidSect="00FA7594">
      <w:footerReference w:type="default" r:id="rId97"/>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379D" w14:textId="77777777" w:rsidR="00DB5F6C" w:rsidRDefault="00DB5F6C" w:rsidP="002075CE">
      <w:pPr>
        <w:spacing w:after="0"/>
      </w:pPr>
      <w:r>
        <w:separator/>
      </w:r>
    </w:p>
  </w:endnote>
  <w:endnote w:type="continuationSeparator" w:id="0">
    <w:p w14:paraId="7029D472" w14:textId="77777777" w:rsidR="00DB5F6C" w:rsidRDefault="00DB5F6C" w:rsidP="002075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New Roman PS MT">
    <w:altName w:val="Courier New"/>
    <w:panose1 w:val="00000000000000000000"/>
    <w:charset w:val="00"/>
    <w:family w:val="modern"/>
    <w:notTrueType/>
    <w:pitch w:val="variable"/>
    <w:sig w:usb0="00000003" w:usb1="00000000" w:usb2="00000000" w:usb3="00000000" w:csb0="00000001" w:csb1="00000000"/>
  </w:font>
  <w:font w:name="AGaramond">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201036"/>
      <w:docPartObj>
        <w:docPartGallery w:val="Page Numbers (Bottom of Page)"/>
        <w:docPartUnique/>
      </w:docPartObj>
    </w:sdtPr>
    <w:sdtEndPr>
      <w:rPr>
        <w:noProof/>
      </w:rPr>
    </w:sdtEndPr>
    <w:sdtContent>
      <w:p w14:paraId="0B1D95EE" w14:textId="6652A8C7" w:rsidR="004E518B" w:rsidRDefault="004E518B">
        <w:pPr>
          <w:pStyle w:val="Footer"/>
          <w:jc w:val="center"/>
        </w:pPr>
        <w:r>
          <w:fldChar w:fldCharType="begin"/>
        </w:r>
        <w:r>
          <w:instrText xml:space="preserve"> PAGE   \* MERGEFORMAT </w:instrText>
        </w:r>
        <w:r>
          <w:fldChar w:fldCharType="separate"/>
        </w:r>
        <w:r w:rsidR="003A5DF2">
          <w:rPr>
            <w:noProof/>
          </w:rPr>
          <w:t>iv</w:t>
        </w:r>
        <w:r>
          <w:rPr>
            <w:noProof/>
          </w:rPr>
          <w:fldChar w:fldCharType="end"/>
        </w:r>
      </w:p>
    </w:sdtContent>
  </w:sdt>
  <w:p w14:paraId="34F8E906" w14:textId="77777777" w:rsidR="004E518B" w:rsidRDefault="004E51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184076"/>
      <w:docPartObj>
        <w:docPartGallery w:val="Page Numbers (Bottom of Page)"/>
        <w:docPartUnique/>
      </w:docPartObj>
    </w:sdtPr>
    <w:sdtEndPr>
      <w:rPr>
        <w:noProof/>
      </w:rPr>
    </w:sdtEndPr>
    <w:sdtContent>
      <w:p w14:paraId="38ACB169" w14:textId="7AD9468F" w:rsidR="004E518B" w:rsidRDefault="004E518B">
        <w:pPr>
          <w:pStyle w:val="Footer"/>
          <w:jc w:val="center"/>
        </w:pPr>
        <w:r>
          <w:fldChar w:fldCharType="begin"/>
        </w:r>
        <w:r>
          <w:instrText xml:space="preserve"> PAGE   \* MERGEFORMAT </w:instrText>
        </w:r>
        <w:r>
          <w:fldChar w:fldCharType="separate"/>
        </w:r>
        <w:r w:rsidR="003A5DF2">
          <w:rPr>
            <w:noProof/>
          </w:rPr>
          <w:t>xii</w:t>
        </w:r>
        <w:r>
          <w:rPr>
            <w:noProof/>
          </w:rPr>
          <w:fldChar w:fldCharType="end"/>
        </w:r>
      </w:p>
    </w:sdtContent>
  </w:sdt>
  <w:p w14:paraId="541EDD23" w14:textId="77777777" w:rsidR="004E518B" w:rsidRDefault="004E51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16363"/>
      <w:docPartObj>
        <w:docPartGallery w:val="Page Numbers (Bottom of Page)"/>
        <w:docPartUnique/>
      </w:docPartObj>
    </w:sdtPr>
    <w:sdtEndPr>
      <w:rPr>
        <w:noProof/>
      </w:rPr>
    </w:sdtEndPr>
    <w:sdtContent>
      <w:p w14:paraId="5C388D43" w14:textId="2D1932AE" w:rsidR="004E518B" w:rsidRDefault="004E518B">
        <w:pPr>
          <w:pStyle w:val="Footer"/>
          <w:jc w:val="center"/>
        </w:pPr>
        <w:r>
          <w:fldChar w:fldCharType="begin"/>
        </w:r>
        <w:r>
          <w:instrText xml:space="preserve"> PAGE   \* MERGEFORMAT </w:instrText>
        </w:r>
        <w:r>
          <w:fldChar w:fldCharType="separate"/>
        </w:r>
        <w:r w:rsidR="003A5DF2">
          <w:rPr>
            <w:noProof/>
          </w:rPr>
          <w:t>14</w:t>
        </w:r>
        <w:r>
          <w:rPr>
            <w:noProof/>
          </w:rPr>
          <w:fldChar w:fldCharType="end"/>
        </w:r>
      </w:p>
    </w:sdtContent>
  </w:sdt>
  <w:p w14:paraId="00901AB6" w14:textId="77777777" w:rsidR="004E518B" w:rsidRDefault="004E51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EF3A8" w14:textId="77777777" w:rsidR="00DB5F6C" w:rsidRDefault="00DB5F6C" w:rsidP="002075CE">
      <w:pPr>
        <w:spacing w:after="0"/>
      </w:pPr>
      <w:r>
        <w:separator/>
      </w:r>
    </w:p>
  </w:footnote>
  <w:footnote w:type="continuationSeparator" w:id="0">
    <w:p w14:paraId="20DC9911" w14:textId="77777777" w:rsidR="00DB5F6C" w:rsidRDefault="00DB5F6C" w:rsidP="002075C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5059"/>
    <w:multiLevelType w:val="multilevel"/>
    <w:tmpl w:val="3F4EF508"/>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24244E"/>
    <w:multiLevelType w:val="multilevel"/>
    <w:tmpl w:val="FC6A2932"/>
    <w:lvl w:ilvl="0">
      <w:start w:val="1"/>
      <w:numFmt w:val="bullet"/>
      <w:lvlText w:val=""/>
      <w:lvlJc w:val="left"/>
      <w:pPr>
        <w:ind w:left="720" w:hanging="360"/>
      </w:pPr>
      <w:rPr>
        <w:rFonts w:ascii="Symbol" w:hAnsi="Symbol" w:hint="default"/>
      </w:rPr>
    </w:lvl>
    <w:lvl w:ilvl="1">
      <w:start w:val="5"/>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4AE3152"/>
    <w:multiLevelType w:val="hybridMultilevel"/>
    <w:tmpl w:val="A524D58C"/>
    <w:lvl w:ilvl="0" w:tplc="FD5E992E">
      <w:start w:val="1"/>
      <w:numFmt w:val="decimal"/>
      <w:lvlText w:val="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C55C6"/>
    <w:multiLevelType w:val="hybridMultilevel"/>
    <w:tmpl w:val="3536B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A6BFA"/>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51152C5"/>
    <w:multiLevelType w:val="hybridMultilevel"/>
    <w:tmpl w:val="4B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90F95"/>
    <w:multiLevelType w:val="hybridMultilevel"/>
    <w:tmpl w:val="37CA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E2DC0"/>
    <w:multiLevelType w:val="multilevel"/>
    <w:tmpl w:val="FC6A2932"/>
    <w:lvl w:ilvl="0">
      <w:start w:val="1"/>
      <w:numFmt w:val="bullet"/>
      <w:lvlText w:val=""/>
      <w:lvlJc w:val="left"/>
      <w:pPr>
        <w:ind w:left="720" w:hanging="360"/>
      </w:pPr>
      <w:rPr>
        <w:rFonts w:ascii="Symbol" w:hAnsi="Symbol" w:hint="default"/>
      </w:rPr>
    </w:lvl>
    <w:lvl w:ilvl="1">
      <w:start w:val="5"/>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1C202A79"/>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C540A96"/>
    <w:multiLevelType w:val="hybridMultilevel"/>
    <w:tmpl w:val="944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40CD6"/>
    <w:multiLevelType w:val="hybridMultilevel"/>
    <w:tmpl w:val="1D12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21C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8675AE"/>
    <w:multiLevelType w:val="hybridMultilevel"/>
    <w:tmpl w:val="E876A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1C4CFF"/>
    <w:multiLevelType w:val="multilevel"/>
    <w:tmpl w:val="53C88E6A"/>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D80426A"/>
    <w:multiLevelType w:val="hybridMultilevel"/>
    <w:tmpl w:val="5B286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834390"/>
    <w:multiLevelType w:val="multilevel"/>
    <w:tmpl w:val="A3662566"/>
    <w:lvl w:ilvl="0">
      <w:start w:val="1"/>
      <w:numFmt w:val="decimal"/>
      <w:lvlText w:val="%1."/>
      <w:lvlJc w:val="left"/>
      <w:pPr>
        <w:ind w:left="720" w:hanging="360"/>
      </w:p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31EA1CE4"/>
    <w:multiLevelType w:val="multilevel"/>
    <w:tmpl w:val="B742E55C"/>
    <w:lvl w:ilvl="0">
      <w:start w:val="1"/>
      <w:numFmt w:val="decimal"/>
      <w:lvlText w:val="%1."/>
      <w:lvlJc w:val="left"/>
      <w:pPr>
        <w:ind w:left="720" w:hanging="360"/>
      </w:pPr>
    </w:lvl>
    <w:lvl w:ilvl="1">
      <w:start w:val="5"/>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321B0329"/>
    <w:multiLevelType w:val="hybridMultilevel"/>
    <w:tmpl w:val="B456C92C"/>
    <w:lvl w:ilvl="0" w:tplc="7BA28458">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476F68"/>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51527F7"/>
    <w:multiLevelType w:val="hybridMultilevel"/>
    <w:tmpl w:val="BC98C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60C08"/>
    <w:multiLevelType w:val="hybridMultilevel"/>
    <w:tmpl w:val="88FA4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427FA"/>
    <w:multiLevelType w:val="multilevel"/>
    <w:tmpl w:val="198A187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4B7F23"/>
    <w:multiLevelType w:val="hybridMultilevel"/>
    <w:tmpl w:val="4C24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71238C"/>
    <w:multiLevelType w:val="hybridMultilevel"/>
    <w:tmpl w:val="B64C1144"/>
    <w:lvl w:ilvl="0" w:tplc="FD5E992E">
      <w:start w:val="1"/>
      <w:numFmt w:val="decimal"/>
      <w:lvlText w:val="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332DA"/>
    <w:multiLevelType w:val="hybridMultilevel"/>
    <w:tmpl w:val="E924A8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520261"/>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B072317"/>
    <w:multiLevelType w:val="multilevel"/>
    <w:tmpl w:val="A3662566"/>
    <w:lvl w:ilvl="0">
      <w:start w:val="1"/>
      <w:numFmt w:val="decimal"/>
      <w:lvlText w:val="%1."/>
      <w:lvlJc w:val="left"/>
      <w:pPr>
        <w:ind w:left="720" w:hanging="360"/>
      </w:p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4C121158"/>
    <w:multiLevelType w:val="multilevel"/>
    <w:tmpl w:val="08F4DD82"/>
    <w:lvl w:ilvl="0">
      <w:start w:val="1"/>
      <w:numFmt w:val="decimal"/>
      <w:lvlText w:val="%1."/>
      <w:lvlJc w:val="left"/>
      <w:pPr>
        <w:ind w:left="720" w:hanging="360"/>
      </w:p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4C5D61E3"/>
    <w:multiLevelType w:val="hybridMultilevel"/>
    <w:tmpl w:val="DEBEE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A4A8B"/>
    <w:multiLevelType w:val="multilevel"/>
    <w:tmpl w:val="1074AE58"/>
    <w:lvl w:ilvl="0">
      <w:start w:val="1"/>
      <w:numFmt w:val="decimal"/>
      <w:lvlText w:val="%1."/>
      <w:lvlJc w:val="left"/>
      <w:pPr>
        <w:ind w:left="720" w:hanging="360"/>
      </w:p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518055C8"/>
    <w:multiLevelType w:val="hybridMultilevel"/>
    <w:tmpl w:val="30DE0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C644C3"/>
    <w:multiLevelType w:val="hybridMultilevel"/>
    <w:tmpl w:val="7C28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CB4452"/>
    <w:multiLevelType w:val="hybridMultilevel"/>
    <w:tmpl w:val="9AF2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10C64"/>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34D413D"/>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38D67FF"/>
    <w:multiLevelType w:val="hybridMultilevel"/>
    <w:tmpl w:val="EE78353A"/>
    <w:lvl w:ilvl="0" w:tplc="D9286A5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7A1179"/>
    <w:multiLevelType w:val="multilevel"/>
    <w:tmpl w:val="3D3CA1B8"/>
    <w:lvl w:ilvl="0">
      <w:start w:val="1"/>
      <w:numFmt w:val="decimal"/>
      <w:lvlText w:val="%1."/>
      <w:lvlJc w:val="left"/>
      <w:pPr>
        <w:ind w:left="720" w:hanging="360"/>
      </w:pPr>
    </w:lvl>
    <w:lvl w:ilvl="1">
      <w:start w:val="3"/>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684C007A"/>
    <w:multiLevelType w:val="hybridMultilevel"/>
    <w:tmpl w:val="CB84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7E7CC9"/>
    <w:multiLevelType w:val="multilevel"/>
    <w:tmpl w:val="FC6A2932"/>
    <w:lvl w:ilvl="0">
      <w:start w:val="1"/>
      <w:numFmt w:val="bullet"/>
      <w:lvlText w:val=""/>
      <w:lvlJc w:val="left"/>
      <w:pPr>
        <w:ind w:left="720" w:hanging="360"/>
      </w:pPr>
      <w:rPr>
        <w:rFonts w:ascii="Symbol" w:hAnsi="Symbol" w:hint="default"/>
      </w:rPr>
    </w:lvl>
    <w:lvl w:ilvl="1">
      <w:start w:val="5"/>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6BEB63D9"/>
    <w:multiLevelType w:val="hybridMultilevel"/>
    <w:tmpl w:val="6D72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3777F"/>
    <w:multiLevelType w:val="hybridMultilevel"/>
    <w:tmpl w:val="37CA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322348"/>
    <w:multiLevelType w:val="multilevel"/>
    <w:tmpl w:val="F8E2C2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0C6821"/>
    <w:multiLevelType w:val="multilevel"/>
    <w:tmpl w:val="162E48B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3B527EB"/>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5FF16CA"/>
    <w:multiLevelType w:val="multilevel"/>
    <w:tmpl w:val="49BE6F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91C0135"/>
    <w:multiLevelType w:val="hybridMultilevel"/>
    <w:tmpl w:val="158A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0725B6"/>
    <w:multiLevelType w:val="hybridMultilevel"/>
    <w:tmpl w:val="D43C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EA30CF"/>
    <w:multiLevelType w:val="hybridMultilevel"/>
    <w:tmpl w:val="7F821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4224F0"/>
    <w:multiLevelType w:val="hybridMultilevel"/>
    <w:tmpl w:val="6C08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35"/>
  </w:num>
  <w:num w:numId="4">
    <w:abstractNumId w:val="48"/>
  </w:num>
  <w:num w:numId="5">
    <w:abstractNumId w:val="37"/>
  </w:num>
  <w:num w:numId="6">
    <w:abstractNumId w:val="27"/>
  </w:num>
  <w:num w:numId="7">
    <w:abstractNumId w:val="14"/>
  </w:num>
  <w:num w:numId="8">
    <w:abstractNumId w:val="32"/>
  </w:num>
  <w:num w:numId="9">
    <w:abstractNumId w:val="36"/>
  </w:num>
  <w:num w:numId="10">
    <w:abstractNumId w:val="15"/>
  </w:num>
  <w:num w:numId="11">
    <w:abstractNumId w:val="41"/>
  </w:num>
  <w:num w:numId="12">
    <w:abstractNumId w:val="30"/>
  </w:num>
  <w:num w:numId="13">
    <w:abstractNumId w:val="16"/>
  </w:num>
  <w:num w:numId="14">
    <w:abstractNumId w:val="1"/>
  </w:num>
  <w:num w:numId="15">
    <w:abstractNumId w:val="0"/>
  </w:num>
  <w:num w:numId="16">
    <w:abstractNumId w:val="2"/>
  </w:num>
  <w:num w:numId="17">
    <w:abstractNumId w:val="42"/>
  </w:num>
  <w:num w:numId="18">
    <w:abstractNumId w:val="17"/>
  </w:num>
  <w:num w:numId="19">
    <w:abstractNumId w:val="24"/>
  </w:num>
  <w:num w:numId="20">
    <w:abstractNumId w:val="13"/>
  </w:num>
  <w:num w:numId="21">
    <w:abstractNumId w:val="29"/>
  </w:num>
  <w:num w:numId="22">
    <w:abstractNumId w:val="46"/>
  </w:num>
  <w:num w:numId="23">
    <w:abstractNumId w:val="7"/>
  </w:num>
  <w:num w:numId="24">
    <w:abstractNumId w:val="26"/>
  </w:num>
  <w:num w:numId="25">
    <w:abstractNumId w:val="22"/>
  </w:num>
  <w:num w:numId="26">
    <w:abstractNumId w:val="19"/>
  </w:num>
  <w:num w:numId="27">
    <w:abstractNumId w:val="20"/>
  </w:num>
  <w:num w:numId="28">
    <w:abstractNumId w:val="31"/>
  </w:num>
  <w:num w:numId="29">
    <w:abstractNumId w:val="23"/>
  </w:num>
  <w:num w:numId="30">
    <w:abstractNumId w:val="45"/>
  </w:num>
  <w:num w:numId="31">
    <w:abstractNumId w:val="5"/>
  </w:num>
  <w:num w:numId="32">
    <w:abstractNumId w:val="38"/>
  </w:num>
  <w:num w:numId="33">
    <w:abstractNumId w:val="8"/>
  </w:num>
  <w:num w:numId="34">
    <w:abstractNumId w:val="10"/>
  </w:num>
  <w:num w:numId="35">
    <w:abstractNumId w:val="34"/>
  </w:num>
  <w:num w:numId="36">
    <w:abstractNumId w:val="47"/>
  </w:num>
  <w:num w:numId="37">
    <w:abstractNumId w:val="39"/>
  </w:num>
  <w:num w:numId="38">
    <w:abstractNumId w:val="9"/>
  </w:num>
  <w:num w:numId="39">
    <w:abstractNumId w:val="44"/>
  </w:num>
  <w:num w:numId="40">
    <w:abstractNumId w:val="33"/>
  </w:num>
  <w:num w:numId="41">
    <w:abstractNumId w:val="18"/>
  </w:num>
  <w:num w:numId="42">
    <w:abstractNumId w:val="43"/>
  </w:num>
  <w:num w:numId="43">
    <w:abstractNumId w:val="25"/>
  </w:num>
  <w:num w:numId="44">
    <w:abstractNumId w:val="4"/>
  </w:num>
  <w:num w:numId="45">
    <w:abstractNumId w:val="6"/>
  </w:num>
  <w:num w:numId="46">
    <w:abstractNumId w:val="28"/>
  </w:num>
  <w:num w:numId="47">
    <w:abstractNumId w:val="3"/>
  </w:num>
  <w:num w:numId="48">
    <w:abstractNumId w:val="40"/>
  </w:num>
  <w:num w:numId="4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E6"/>
    <w:rsid w:val="00002EB6"/>
    <w:rsid w:val="00003219"/>
    <w:rsid w:val="00003517"/>
    <w:rsid w:val="00003BF3"/>
    <w:rsid w:val="000042CA"/>
    <w:rsid w:val="00004AC4"/>
    <w:rsid w:val="000065DD"/>
    <w:rsid w:val="000070BC"/>
    <w:rsid w:val="00007F5D"/>
    <w:rsid w:val="00010F43"/>
    <w:rsid w:val="00011BC2"/>
    <w:rsid w:val="00012643"/>
    <w:rsid w:val="00012A64"/>
    <w:rsid w:val="0001369C"/>
    <w:rsid w:val="0002166E"/>
    <w:rsid w:val="00022AF9"/>
    <w:rsid w:val="00022BDF"/>
    <w:rsid w:val="00023A08"/>
    <w:rsid w:val="00023D71"/>
    <w:rsid w:val="00024E62"/>
    <w:rsid w:val="00025964"/>
    <w:rsid w:val="00025EC8"/>
    <w:rsid w:val="00026684"/>
    <w:rsid w:val="00026FB1"/>
    <w:rsid w:val="00030144"/>
    <w:rsid w:val="00037030"/>
    <w:rsid w:val="00037FCF"/>
    <w:rsid w:val="0004136B"/>
    <w:rsid w:val="00043EE5"/>
    <w:rsid w:val="000506EE"/>
    <w:rsid w:val="0005094F"/>
    <w:rsid w:val="0005584C"/>
    <w:rsid w:val="00056083"/>
    <w:rsid w:val="000565AB"/>
    <w:rsid w:val="000567CE"/>
    <w:rsid w:val="00060C06"/>
    <w:rsid w:val="00062AAB"/>
    <w:rsid w:val="0006318C"/>
    <w:rsid w:val="00063A3C"/>
    <w:rsid w:val="00063BF3"/>
    <w:rsid w:val="00063EAA"/>
    <w:rsid w:val="00064409"/>
    <w:rsid w:val="00064729"/>
    <w:rsid w:val="00065F0B"/>
    <w:rsid w:val="00067588"/>
    <w:rsid w:val="000677DB"/>
    <w:rsid w:val="00067F48"/>
    <w:rsid w:val="000700F3"/>
    <w:rsid w:val="000708EC"/>
    <w:rsid w:val="00071781"/>
    <w:rsid w:val="000724DF"/>
    <w:rsid w:val="0007311A"/>
    <w:rsid w:val="000747F8"/>
    <w:rsid w:val="00074B00"/>
    <w:rsid w:val="00080854"/>
    <w:rsid w:val="00086FD1"/>
    <w:rsid w:val="000876F8"/>
    <w:rsid w:val="00090086"/>
    <w:rsid w:val="00091092"/>
    <w:rsid w:val="000926F4"/>
    <w:rsid w:val="0009448B"/>
    <w:rsid w:val="000A0717"/>
    <w:rsid w:val="000A1B7B"/>
    <w:rsid w:val="000A2E97"/>
    <w:rsid w:val="000A33F2"/>
    <w:rsid w:val="000A4D73"/>
    <w:rsid w:val="000A6052"/>
    <w:rsid w:val="000A6060"/>
    <w:rsid w:val="000B14C7"/>
    <w:rsid w:val="000B44AE"/>
    <w:rsid w:val="000B594B"/>
    <w:rsid w:val="000B63A2"/>
    <w:rsid w:val="000C1AA9"/>
    <w:rsid w:val="000C3E2A"/>
    <w:rsid w:val="000C452B"/>
    <w:rsid w:val="000C4FA9"/>
    <w:rsid w:val="000C7DBF"/>
    <w:rsid w:val="000D07CA"/>
    <w:rsid w:val="000D1ABF"/>
    <w:rsid w:val="000D2926"/>
    <w:rsid w:val="000D3996"/>
    <w:rsid w:val="000D39BE"/>
    <w:rsid w:val="000D4E79"/>
    <w:rsid w:val="000D7B8F"/>
    <w:rsid w:val="000E01C5"/>
    <w:rsid w:val="000E1E62"/>
    <w:rsid w:val="000E6346"/>
    <w:rsid w:val="000F09A8"/>
    <w:rsid w:val="000F1D1E"/>
    <w:rsid w:val="000F2825"/>
    <w:rsid w:val="000F2CA9"/>
    <w:rsid w:val="000F336F"/>
    <w:rsid w:val="001001A0"/>
    <w:rsid w:val="00101085"/>
    <w:rsid w:val="00103112"/>
    <w:rsid w:val="00103AB1"/>
    <w:rsid w:val="0010526D"/>
    <w:rsid w:val="00105F61"/>
    <w:rsid w:val="00110681"/>
    <w:rsid w:val="00111708"/>
    <w:rsid w:val="001144A9"/>
    <w:rsid w:val="001209AB"/>
    <w:rsid w:val="0012191C"/>
    <w:rsid w:val="0012229E"/>
    <w:rsid w:val="00123849"/>
    <w:rsid w:val="0012403C"/>
    <w:rsid w:val="001249F5"/>
    <w:rsid w:val="00124DD2"/>
    <w:rsid w:val="00125159"/>
    <w:rsid w:val="001275B0"/>
    <w:rsid w:val="001279D4"/>
    <w:rsid w:val="00127AF1"/>
    <w:rsid w:val="001379D0"/>
    <w:rsid w:val="00140C33"/>
    <w:rsid w:val="00140F28"/>
    <w:rsid w:val="001420F4"/>
    <w:rsid w:val="00142B8F"/>
    <w:rsid w:val="00144217"/>
    <w:rsid w:val="001452F6"/>
    <w:rsid w:val="001469C9"/>
    <w:rsid w:val="0015265F"/>
    <w:rsid w:val="00153BED"/>
    <w:rsid w:val="0015794F"/>
    <w:rsid w:val="00161644"/>
    <w:rsid w:val="00163D93"/>
    <w:rsid w:val="0016461D"/>
    <w:rsid w:val="001653F3"/>
    <w:rsid w:val="0016557E"/>
    <w:rsid w:val="00166174"/>
    <w:rsid w:val="00170448"/>
    <w:rsid w:val="0017310F"/>
    <w:rsid w:val="00174194"/>
    <w:rsid w:val="00177A91"/>
    <w:rsid w:val="0018141E"/>
    <w:rsid w:val="00184072"/>
    <w:rsid w:val="00186B84"/>
    <w:rsid w:val="00191519"/>
    <w:rsid w:val="00192221"/>
    <w:rsid w:val="001943EB"/>
    <w:rsid w:val="001962CF"/>
    <w:rsid w:val="00197848"/>
    <w:rsid w:val="001A0A94"/>
    <w:rsid w:val="001A0CA5"/>
    <w:rsid w:val="001A446D"/>
    <w:rsid w:val="001A7002"/>
    <w:rsid w:val="001A7B46"/>
    <w:rsid w:val="001A7DA4"/>
    <w:rsid w:val="001B012C"/>
    <w:rsid w:val="001B396A"/>
    <w:rsid w:val="001B3DBC"/>
    <w:rsid w:val="001B4557"/>
    <w:rsid w:val="001B47E5"/>
    <w:rsid w:val="001B5F47"/>
    <w:rsid w:val="001B6CE4"/>
    <w:rsid w:val="001B76CD"/>
    <w:rsid w:val="001C273B"/>
    <w:rsid w:val="001C51E8"/>
    <w:rsid w:val="001C7826"/>
    <w:rsid w:val="001D3808"/>
    <w:rsid w:val="001D4996"/>
    <w:rsid w:val="001E11FA"/>
    <w:rsid w:val="001E2165"/>
    <w:rsid w:val="001E322B"/>
    <w:rsid w:val="001E5EFD"/>
    <w:rsid w:val="001E66CD"/>
    <w:rsid w:val="001E6729"/>
    <w:rsid w:val="001E6BF8"/>
    <w:rsid w:val="001E6DF4"/>
    <w:rsid w:val="001F2C43"/>
    <w:rsid w:val="001F2EC6"/>
    <w:rsid w:val="001F6809"/>
    <w:rsid w:val="00200833"/>
    <w:rsid w:val="0020407E"/>
    <w:rsid w:val="002045A7"/>
    <w:rsid w:val="002075CE"/>
    <w:rsid w:val="002077F7"/>
    <w:rsid w:val="00207919"/>
    <w:rsid w:val="002130CE"/>
    <w:rsid w:val="00220559"/>
    <w:rsid w:val="00220EC0"/>
    <w:rsid w:val="00222E8B"/>
    <w:rsid w:val="0022322B"/>
    <w:rsid w:val="00223931"/>
    <w:rsid w:val="00224D71"/>
    <w:rsid w:val="0022534C"/>
    <w:rsid w:val="002323C4"/>
    <w:rsid w:val="00233974"/>
    <w:rsid w:val="00233EA0"/>
    <w:rsid w:val="00234448"/>
    <w:rsid w:val="002347F5"/>
    <w:rsid w:val="002376EB"/>
    <w:rsid w:val="0024018F"/>
    <w:rsid w:val="00240D5D"/>
    <w:rsid w:val="00244673"/>
    <w:rsid w:val="00244916"/>
    <w:rsid w:val="002460BB"/>
    <w:rsid w:val="002476DE"/>
    <w:rsid w:val="00250561"/>
    <w:rsid w:val="002527F3"/>
    <w:rsid w:val="00254326"/>
    <w:rsid w:val="00255C32"/>
    <w:rsid w:val="0025664B"/>
    <w:rsid w:val="0025675E"/>
    <w:rsid w:val="00260D2D"/>
    <w:rsid w:val="002611ED"/>
    <w:rsid w:val="00265FA4"/>
    <w:rsid w:val="002676CA"/>
    <w:rsid w:val="00270081"/>
    <w:rsid w:val="0027019C"/>
    <w:rsid w:val="00271A3A"/>
    <w:rsid w:val="00272F37"/>
    <w:rsid w:val="00273870"/>
    <w:rsid w:val="00274025"/>
    <w:rsid w:val="00277918"/>
    <w:rsid w:val="00281C9E"/>
    <w:rsid w:val="0028359E"/>
    <w:rsid w:val="00283968"/>
    <w:rsid w:val="002842A8"/>
    <w:rsid w:val="00284A57"/>
    <w:rsid w:val="00284D6F"/>
    <w:rsid w:val="00287E7B"/>
    <w:rsid w:val="00287F05"/>
    <w:rsid w:val="002901E3"/>
    <w:rsid w:val="0029057E"/>
    <w:rsid w:val="0029510C"/>
    <w:rsid w:val="0029534E"/>
    <w:rsid w:val="002A1F80"/>
    <w:rsid w:val="002A3380"/>
    <w:rsid w:val="002A3C0B"/>
    <w:rsid w:val="002A3E88"/>
    <w:rsid w:val="002A75ED"/>
    <w:rsid w:val="002A7C29"/>
    <w:rsid w:val="002B011A"/>
    <w:rsid w:val="002B1C62"/>
    <w:rsid w:val="002B3333"/>
    <w:rsid w:val="002B4D80"/>
    <w:rsid w:val="002B7039"/>
    <w:rsid w:val="002B7439"/>
    <w:rsid w:val="002B77F8"/>
    <w:rsid w:val="002C39F5"/>
    <w:rsid w:val="002C4D31"/>
    <w:rsid w:val="002C5E00"/>
    <w:rsid w:val="002C5F33"/>
    <w:rsid w:val="002C7F9E"/>
    <w:rsid w:val="002D044A"/>
    <w:rsid w:val="002D17DD"/>
    <w:rsid w:val="002D1D87"/>
    <w:rsid w:val="002D44A4"/>
    <w:rsid w:val="002D6466"/>
    <w:rsid w:val="002D78BB"/>
    <w:rsid w:val="002E1F0F"/>
    <w:rsid w:val="002E1F62"/>
    <w:rsid w:val="002E5199"/>
    <w:rsid w:val="002E7E6A"/>
    <w:rsid w:val="002F2508"/>
    <w:rsid w:val="002F46D6"/>
    <w:rsid w:val="002F58AC"/>
    <w:rsid w:val="003000D3"/>
    <w:rsid w:val="00300317"/>
    <w:rsid w:val="00302139"/>
    <w:rsid w:val="00307460"/>
    <w:rsid w:val="00310127"/>
    <w:rsid w:val="00312467"/>
    <w:rsid w:val="00316AB4"/>
    <w:rsid w:val="0032245A"/>
    <w:rsid w:val="00322556"/>
    <w:rsid w:val="00322815"/>
    <w:rsid w:val="00323FF3"/>
    <w:rsid w:val="00326A1C"/>
    <w:rsid w:val="0033273A"/>
    <w:rsid w:val="00332BC4"/>
    <w:rsid w:val="00333B07"/>
    <w:rsid w:val="0033410E"/>
    <w:rsid w:val="003374F0"/>
    <w:rsid w:val="0033770B"/>
    <w:rsid w:val="00337CC2"/>
    <w:rsid w:val="0034073D"/>
    <w:rsid w:val="003412CC"/>
    <w:rsid w:val="0034158D"/>
    <w:rsid w:val="00344A83"/>
    <w:rsid w:val="00346F4E"/>
    <w:rsid w:val="00363DF5"/>
    <w:rsid w:val="00364C4B"/>
    <w:rsid w:val="00366D87"/>
    <w:rsid w:val="00370435"/>
    <w:rsid w:val="00370764"/>
    <w:rsid w:val="00375BB8"/>
    <w:rsid w:val="00376969"/>
    <w:rsid w:val="00376ABB"/>
    <w:rsid w:val="00380CB6"/>
    <w:rsid w:val="003812B5"/>
    <w:rsid w:val="0038184E"/>
    <w:rsid w:val="00386382"/>
    <w:rsid w:val="00386641"/>
    <w:rsid w:val="0038693F"/>
    <w:rsid w:val="0038719F"/>
    <w:rsid w:val="003916B1"/>
    <w:rsid w:val="003A01FF"/>
    <w:rsid w:val="003A1760"/>
    <w:rsid w:val="003A1D80"/>
    <w:rsid w:val="003A26CD"/>
    <w:rsid w:val="003A317A"/>
    <w:rsid w:val="003A5DF2"/>
    <w:rsid w:val="003B1B0E"/>
    <w:rsid w:val="003B78AF"/>
    <w:rsid w:val="003C01C2"/>
    <w:rsid w:val="003C0F18"/>
    <w:rsid w:val="003C488A"/>
    <w:rsid w:val="003C6EA6"/>
    <w:rsid w:val="003D08D2"/>
    <w:rsid w:val="003D0C76"/>
    <w:rsid w:val="003D3441"/>
    <w:rsid w:val="003D4B2B"/>
    <w:rsid w:val="003D4F14"/>
    <w:rsid w:val="003D5D75"/>
    <w:rsid w:val="003D627C"/>
    <w:rsid w:val="003D7303"/>
    <w:rsid w:val="003D7342"/>
    <w:rsid w:val="003D7C6A"/>
    <w:rsid w:val="003E28AF"/>
    <w:rsid w:val="003E2FAD"/>
    <w:rsid w:val="003E309B"/>
    <w:rsid w:val="003E3AFC"/>
    <w:rsid w:val="003E4601"/>
    <w:rsid w:val="003F28A9"/>
    <w:rsid w:val="003F49BA"/>
    <w:rsid w:val="003F4E5C"/>
    <w:rsid w:val="003F62E1"/>
    <w:rsid w:val="003F6D5B"/>
    <w:rsid w:val="003F7D2D"/>
    <w:rsid w:val="0040061C"/>
    <w:rsid w:val="00401615"/>
    <w:rsid w:val="00401E2A"/>
    <w:rsid w:val="00402AB8"/>
    <w:rsid w:val="00404324"/>
    <w:rsid w:val="00404A65"/>
    <w:rsid w:val="00404DB0"/>
    <w:rsid w:val="004109F9"/>
    <w:rsid w:val="00413550"/>
    <w:rsid w:val="004142C7"/>
    <w:rsid w:val="004145BC"/>
    <w:rsid w:val="004166B2"/>
    <w:rsid w:val="00416719"/>
    <w:rsid w:val="00423003"/>
    <w:rsid w:val="004235EC"/>
    <w:rsid w:val="004239A3"/>
    <w:rsid w:val="00424689"/>
    <w:rsid w:val="004259D9"/>
    <w:rsid w:val="00425B59"/>
    <w:rsid w:val="00426353"/>
    <w:rsid w:val="004265AF"/>
    <w:rsid w:val="004276A9"/>
    <w:rsid w:val="0042794C"/>
    <w:rsid w:val="004307B3"/>
    <w:rsid w:val="00431361"/>
    <w:rsid w:val="00432751"/>
    <w:rsid w:val="004333C7"/>
    <w:rsid w:val="00435585"/>
    <w:rsid w:val="00440E3A"/>
    <w:rsid w:val="0044158C"/>
    <w:rsid w:val="004429ED"/>
    <w:rsid w:val="00442FA4"/>
    <w:rsid w:val="00445248"/>
    <w:rsid w:val="00445E6B"/>
    <w:rsid w:val="0045035D"/>
    <w:rsid w:val="00451B49"/>
    <w:rsid w:val="00452D84"/>
    <w:rsid w:val="0045521D"/>
    <w:rsid w:val="00455C6C"/>
    <w:rsid w:val="0045648D"/>
    <w:rsid w:val="0046055E"/>
    <w:rsid w:val="00465102"/>
    <w:rsid w:val="00465DED"/>
    <w:rsid w:val="00466B51"/>
    <w:rsid w:val="00473918"/>
    <w:rsid w:val="00473C03"/>
    <w:rsid w:val="004755ED"/>
    <w:rsid w:val="00475652"/>
    <w:rsid w:val="00475C73"/>
    <w:rsid w:val="0047691A"/>
    <w:rsid w:val="0047719C"/>
    <w:rsid w:val="00480EC7"/>
    <w:rsid w:val="004848ED"/>
    <w:rsid w:val="00485431"/>
    <w:rsid w:val="00487254"/>
    <w:rsid w:val="00494998"/>
    <w:rsid w:val="00497064"/>
    <w:rsid w:val="004A01B7"/>
    <w:rsid w:val="004A137E"/>
    <w:rsid w:val="004A166B"/>
    <w:rsid w:val="004A5824"/>
    <w:rsid w:val="004A68AD"/>
    <w:rsid w:val="004A7E5F"/>
    <w:rsid w:val="004B215C"/>
    <w:rsid w:val="004B3146"/>
    <w:rsid w:val="004B3C46"/>
    <w:rsid w:val="004B5D5B"/>
    <w:rsid w:val="004B76D2"/>
    <w:rsid w:val="004C15EC"/>
    <w:rsid w:val="004C241E"/>
    <w:rsid w:val="004C5CC4"/>
    <w:rsid w:val="004C62AA"/>
    <w:rsid w:val="004D00BA"/>
    <w:rsid w:val="004D0B19"/>
    <w:rsid w:val="004D1A8D"/>
    <w:rsid w:val="004D3EF2"/>
    <w:rsid w:val="004D6658"/>
    <w:rsid w:val="004D666F"/>
    <w:rsid w:val="004E0C3C"/>
    <w:rsid w:val="004E1132"/>
    <w:rsid w:val="004E391F"/>
    <w:rsid w:val="004E518B"/>
    <w:rsid w:val="004E5541"/>
    <w:rsid w:val="004E6ED4"/>
    <w:rsid w:val="004E76B2"/>
    <w:rsid w:val="004E7D71"/>
    <w:rsid w:val="004F44FF"/>
    <w:rsid w:val="004F4EE0"/>
    <w:rsid w:val="004F725E"/>
    <w:rsid w:val="004F727D"/>
    <w:rsid w:val="004F7D0F"/>
    <w:rsid w:val="00500781"/>
    <w:rsid w:val="00501E26"/>
    <w:rsid w:val="005033A3"/>
    <w:rsid w:val="005043FD"/>
    <w:rsid w:val="0050542A"/>
    <w:rsid w:val="005100A5"/>
    <w:rsid w:val="00510228"/>
    <w:rsid w:val="005103DF"/>
    <w:rsid w:val="00510F20"/>
    <w:rsid w:val="005111D1"/>
    <w:rsid w:val="00511B46"/>
    <w:rsid w:val="00512A23"/>
    <w:rsid w:val="00512E33"/>
    <w:rsid w:val="00513E5F"/>
    <w:rsid w:val="00514269"/>
    <w:rsid w:val="00514C6E"/>
    <w:rsid w:val="0051668A"/>
    <w:rsid w:val="00516CBE"/>
    <w:rsid w:val="00520A20"/>
    <w:rsid w:val="0052670A"/>
    <w:rsid w:val="00534152"/>
    <w:rsid w:val="00534285"/>
    <w:rsid w:val="00534C83"/>
    <w:rsid w:val="00535F8C"/>
    <w:rsid w:val="005361DB"/>
    <w:rsid w:val="00537A79"/>
    <w:rsid w:val="00537CA2"/>
    <w:rsid w:val="0054011D"/>
    <w:rsid w:val="005403F0"/>
    <w:rsid w:val="0054175B"/>
    <w:rsid w:val="005425F1"/>
    <w:rsid w:val="00542801"/>
    <w:rsid w:val="005445ED"/>
    <w:rsid w:val="00547CD7"/>
    <w:rsid w:val="005513C6"/>
    <w:rsid w:val="00551DE8"/>
    <w:rsid w:val="00553749"/>
    <w:rsid w:val="00554794"/>
    <w:rsid w:val="00554F5D"/>
    <w:rsid w:val="00556582"/>
    <w:rsid w:val="00562708"/>
    <w:rsid w:val="0056475A"/>
    <w:rsid w:val="005702CA"/>
    <w:rsid w:val="00571EFF"/>
    <w:rsid w:val="00573F76"/>
    <w:rsid w:val="005750D4"/>
    <w:rsid w:val="0058039A"/>
    <w:rsid w:val="00590348"/>
    <w:rsid w:val="005909EE"/>
    <w:rsid w:val="00591E70"/>
    <w:rsid w:val="005925FB"/>
    <w:rsid w:val="00593DDE"/>
    <w:rsid w:val="00594067"/>
    <w:rsid w:val="005973A8"/>
    <w:rsid w:val="005A2017"/>
    <w:rsid w:val="005A2736"/>
    <w:rsid w:val="005A2817"/>
    <w:rsid w:val="005A4726"/>
    <w:rsid w:val="005B16C2"/>
    <w:rsid w:val="005B28D3"/>
    <w:rsid w:val="005B54D1"/>
    <w:rsid w:val="005B5E15"/>
    <w:rsid w:val="005C431D"/>
    <w:rsid w:val="005C639A"/>
    <w:rsid w:val="005C6501"/>
    <w:rsid w:val="005D24BA"/>
    <w:rsid w:val="005D3D5F"/>
    <w:rsid w:val="005D49B8"/>
    <w:rsid w:val="005D5B72"/>
    <w:rsid w:val="005D762D"/>
    <w:rsid w:val="005D78A6"/>
    <w:rsid w:val="005E14FE"/>
    <w:rsid w:val="005E2678"/>
    <w:rsid w:val="005E4DEA"/>
    <w:rsid w:val="005E6522"/>
    <w:rsid w:val="005F20B3"/>
    <w:rsid w:val="005F621D"/>
    <w:rsid w:val="0060169A"/>
    <w:rsid w:val="00602F88"/>
    <w:rsid w:val="00603BEC"/>
    <w:rsid w:val="00604E57"/>
    <w:rsid w:val="00605E49"/>
    <w:rsid w:val="00607EEA"/>
    <w:rsid w:val="00611F26"/>
    <w:rsid w:val="006132CF"/>
    <w:rsid w:val="00614E0A"/>
    <w:rsid w:val="006152B9"/>
    <w:rsid w:val="00615D28"/>
    <w:rsid w:val="0062021F"/>
    <w:rsid w:val="0062068A"/>
    <w:rsid w:val="00622F42"/>
    <w:rsid w:val="006266C1"/>
    <w:rsid w:val="00626905"/>
    <w:rsid w:val="006277DD"/>
    <w:rsid w:val="00630476"/>
    <w:rsid w:val="00632C69"/>
    <w:rsid w:val="006336B8"/>
    <w:rsid w:val="00634900"/>
    <w:rsid w:val="00636783"/>
    <w:rsid w:val="0063682D"/>
    <w:rsid w:val="00641145"/>
    <w:rsid w:val="00645AAE"/>
    <w:rsid w:val="00646CB0"/>
    <w:rsid w:val="006503CD"/>
    <w:rsid w:val="00650F9B"/>
    <w:rsid w:val="00653FA4"/>
    <w:rsid w:val="00655D80"/>
    <w:rsid w:val="0065727D"/>
    <w:rsid w:val="00660362"/>
    <w:rsid w:val="00660A7D"/>
    <w:rsid w:val="006729AA"/>
    <w:rsid w:val="00672DC6"/>
    <w:rsid w:val="00674AE5"/>
    <w:rsid w:val="00675B1B"/>
    <w:rsid w:val="00675DDA"/>
    <w:rsid w:val="00676B51"/>
    <w:rsid w:val="0067702F"/>
    <w:rsid w:val="0067773E"/>
    <w:rsid w:val="006825F6"/>
    <w:rsid w:val="00682D73"/>
    <w:rsid w:val="0068332E"/>
    <w:rsid w:val="00683370"/>
    <w:rsid w:val="00685BED"/>
    <w:rsid w:val="006907D1"/>
    <w:rsid w:val="00690852"/>
    <w:rsid w:val="00691190"/>
    <w:rsid w:val="006914C0"/>
    <w:rsid w:val="006919EB"/>
    <w:rsid w:val="0069249E"/>
    <w:rsid w:val="00692922"/>
    <w:rsid w:val="006945F1"/>
    <w:rsid w:val="006949A9"/>
    <w:rsid w:val="006965DD"/>
    <w:rsid w:val="00697F51"/>
    <w:rsid w:val="006A05BB"/>
    <w:rsid w:val="006A6DF0"/>
    <w:rsid w:val="006A726B"/>
    <w:rsid w:val="006A7543"/>
    <w:rsid w:val="006B1710"/>
    <w:rsid w:val="006B192C"/>
    <w:rsid w:val="006B3350"/>
    <w:rsid w:val="006B3758"/>
    <w:rsid w:val="006B3941"/>
    <w:rsid w:val="006B4294"/>
    <w:rsid w:val="006B6A58"/>
    <w:rsid w:val="006B6DA7"/>
    <w:rsid w:val="006B6FD9"/>
    <w:rsid w:val="006B7697"/>
    <w:rsid w:val="006C6A82"/>
    <w:rsid w:val="006D0DCF"/>
    <w:rsid w:val="006D1348"/>
    <w:rsid w:val="006D44EE"/>
    <w:rsid w:val="006D5D04"/>
    <w:rsid w:val="006D739C"/>
    <w:rsid w:val="006E0244"/>
    <w:rsid w:val="006E1815"/>
    <w:rsid w:val="006E248C"/>
    <w:rsid w:val="006E4193"/>
    <w:rsid w:val="006F01E6"/>
    <w:rsid w:val="006F0DE4"/>
    <w:rsid w:val="006F16D5"/>
    <w:rsid w:val="006F1E63"/>
    <w:rsid w:val="006F4ED7"/>
    <w:rsid w:val="006F59BE"/>
    <w:rsid w:val="006F7D72"/>
    <w:rsid w:val="00703AB9"/>
    <w:rsid w:val="007104A6"/>
    <w:rsid w:val="007121C7"/>
    <w:rsid w:val="00712347"/>
    <w:rsid w:val="00714F2A"/>
    <w:rsid w:val="007168C7"/>
    <w:rsid w:val="00717073"/>
    <w:rsid w:val="00722E07"/>
    <w:rsid w:val="007234D0"/>
    <w:rsid w:val="00723AB7"/>
    <w:rsid w:val="00723D0B"/>
    <w:rsid w:val="007242EE"/>
    <w:rsid w:val="00724FD4"/>
    <w:rsid w:val="00725A7C"/>
    <w:rsid w:val="00725F58"/>
    <w:rsid w:val="007278F4"/>
    <w:rsid w:val="0073036E"/>
    <w:rsid w:val="007314CD"/>
    <w:rsid w:val="00732371"/>
    <w:rsid w:val="00732DD4"/>
    <w:rsid w:val="007367BD"/>
    <w:rsid w:val="00737551"/>
    <w:rsid w:val="0074494F"/>
    <w:rsid w:val="007476F3"/>
    <w:rsid w:val="007507D0"/>
    <w:rsid w:val="00750903"/>
    <w:rsid w:val="00750F43"/>
    <w:rsid w:val="0075375C"/>
    <w:rsid w:val="007539DF"/>
    <w:rsid w:val="00756AB9"/>
    <w:rsid w:val="00757421"/>
    <w:rsid w:val="007579DF"/>
    <w:rsid w:val="00757C13"/>
    <w:rsid w:val="00764D20"/>
    <w:rsid w:val="00765D86"/>
    <w:rsid w:val="00766685"/>
    <w:rsid w:val="00773C5A"/>
    <w:rsid w:val="00782ADA"/>
    <w:rsid w:val="007868C6"/>
    <w:rsid w:val="00792BD1"/>
    <w:rsid w:val="00794152"/>
    <w:rsid w:val="007945B6"/>
    <w:rsid w:val="00794BFF"/>
    <w:rsid w:val="007958B4"/>
    <w:rsid w:val="007961B3"/>
    <w:rsid w:val="007A014F"/>
    <w:rsid w:val="007A1FCC"/>
    <w:rsid w:val="007A368C"/>
    <w:rsid w:val="007A3DEF"/>
    <w:rsid w:val="007A7B86"/>
    <w:rsid w:val="007B0328"/>
    <w:rsid w:val="007B279E"/>
    <w:rsid w:val="007B3232"/>
    <w:rsid w:val="007B3653"/>
    <w:rsid w:val="007B6CB4"/>
    <w:rsid w:val="007C1F53"/>
    <w:rsid w:val="007C2195"/>
    <w:rsid w:val="007C33E5"/>
    <w:rsid w:val="007C388B"/>
    <w:rsid w:val="007C4D87"/>
    <w:rsid w:val="007C786F"/>
    <w:rsid w:val="007D34CF"/>
    <w:rsid w:val="007D3F6C"/>
    <w:rsid w:val="007D503A"/>
    <w:rsid w:val="007D578B"/>
    <w:rsid w:val="007E3403"/>
    <w:rsid w:val="007E39D6"/>
    <w:rsid w:val="007E4352"/>
    <w:rsid w:val="007E5CE8"/>
    <w:rsid w:val="007E6859"/>
    <w:rsid w:val="007F1A6D"/>
    <w:rsid w:val="007F386B"/>
    <w:rsid w:val="007F48DC"/>
    <w:rsid w:val="0080233D"/>
    <w:rsid w:val="0080579C"/>
    <w:rsid w:val="00805BE6"/>
    <w:rsid w:val="0080666C"/>
    <w:rsid w:val="0080750F"/>
    <w:rsid w:val="0081157D"/>
    <w:rsid w:val="0081187E"/>
    <w:rsid w:val="00811D74"/>
    <w:rsid w:val="00815612"/>
    <w:rsid w:val="00815624"/>
    <w:rsid w:val="00815A29"/>
    <w:rsid w:val="00815E10"/>
    <w:rsid w:val="00821F24"/>
    <w:rsid w:val="00822DD0"/>
    <w:rsid w:val="00822E3A"/>
    <w:rsid w:val="00822E44"/>
    <w:rsid w:val="00827718"/>
    <w:rsid w:val="00830BA9"/>
    <w:rsid w:val="00831DAE"/>
    <w:rsid w:val="00833C9E"/>
    <w:rsid w:val="00835599"/>
    <w:rsid w:val="00835FA1"/>
    <w:rsid w:val="00840779"/>
    <w:rsid w:val="00840FFA"/>
    <w:rsid w:val="008418D0"/>
    <w:rsid w:val="008418DF"/>
    <w:rsid w:val="008419BD"/>
    <w:rsid w:val="00843416"/>
    <w:rsid w:val="0084429E"/>
    <w:rsid w:val="00845056"/>
    <w:rsid w:val="008469F5"/>
    <w:rsid w:val="00847C66"/>
    <w:rsid w:val="008502D9"/>
    <w:rsid w:val="00850532"/>
    <w:rsid w:val="00852BC1"/>
    <w:rsid w:val="00854872"/>
    <w:rsid w:val="00855305"/>
    <w:rsid w:val="00855C3C"/>
    <w:rsid w:val="00857B8C"/>
    <w:rsid w:val="00857CC9"/>
    <w:rsid w:val="008603BF"/>
    <w:rsid w:val="00861793"/>
    <w:rsid w:val="00861F46"/>
    <w:rsid w:val="00862011"/>
    <w:rsid w:val="00864688"/>
    <w:rsid w:val="008652B8"/>
    <w:rsid w:val="00866056"/>
    <w:rsid w:val="008712B7"/>
    <w:rsid w:val="00871306"/>
    <w:rsid w:val="008745F8"/>
    <w:rsid w:val="00874844"/>
    <w:rsid w:val="00874CAD"/>
    <w:rsid w:val="008838F5"/>
    <w:rsid w:val="0088582C"/>
    <w:rsid w:val="008864CB"/>
    <w:rsid w:val="00890108"/>
    <w:rsid w:val="00890866"/>
    <w:rsid w:val="008929CB"/>
    <w:rsid w:val="00892EC1"/>
    <w:rsid w:val="00894334"/>
    <w:rsid w:val="008952E5"/>
    <w:rsid w:val="008955FF"/>
    <w:rsid w:val="0089669A"/>
    <w:rsid w:val="00896C04"/>
    <w:rsid w:val="008A05FB"/>
    <w:rsid w:val="008A1CE1"/>
    <w:rsid w:val="008A35AF"/>
    <w:rsid w:val="008A76C1"/>
    <w:rsid w:val="008A7E11"/>
    <w:rsid w:val="008B1807"/>
    <w:rsid w:val="008B1A92"/>
    <w:rsid w:val="008B474F"/>
    <w:rsid w:val="008B5FF6"/>
    <w:rsid w:val="008B7094"/>
    <w:rsid w:val="008B79B0"/>
    <w:rsid w:val="008B7FFE"/>
    <w:rsid w:val="008C01C4"/>
    <w:rsid w:val="008C023E"/>
    <w:rsid w:val="008C0C2F"/>
    <w:rsid w:val="008C2AA0"/>
    <w:rsid w:val="008D056E"/>
    <w:rsid w:val="008D3C5B"/>
    <w:rsid w:val="008D441B"/>
    <w:rsid w:val="008D5198"/>
    <w:rsid w:val="008D5F14"/>
    <w:rsid w:val="008D623E"/>
    <w:rsid w:val="008D7E61"/>
    <w:rsid w:val="008E058D"/>
    <w:rsid w:val="008E07DB"/>
    <w:rsid w:val="008E1B24"/>
    <w:rsid w:val="008E2862"/>
    <w:rsid w:val="008E3855"/>
    <w:rsid w:val="008E43C5"/>
    <w:rsid w:val="008E4978"/>
    <w:rsid w:val="008F0818"/>
    <w:rsid w:val="008F2D2D"/>
    <w:rsid w:val="008F46FD"/>
    <w:rsid w:val="008F518A"/>
    <w:rsid w:val="008F53B7"/>
    <w:rsid w:val="008F7F5E"/>
    <w:rsid w:val="00900AE5"/>
    <w:rsid w:val="0090138C"/>
    <w:rsid w:val="00903B16"/>
    <w:rsid w:val="00910D7C"/>
    <w:rsid w:val="009122FF"/>
    <w:rsid w:val="0091678E"/>
    <w:rsid w:val="00920E65"/>
    <w:rsid w:val="00923075"/>
    <w:rsid w:val="00925D6E"/>
    <w:rsid w:val="0092669D"/>
    <w:rsid w:val="00927345"/>
    <w:rsid w:val="00930606"/>
    <w:rsid w:val="00932C42"/>
    <w:rsid w:val="00933109"/>
    <w:rsid w:val="00936E77"/>
    <w:rsid w:val="009378A7"/>
    <w:rsid w:val="00943DCA"/>
    <w:rsid w:val="00943F7C"/>
    <w:rsid w:val="00944C32"/>
    <w:rsid w:val="009460BE"/>
    <w:rsid w:val="00951B35"/>
    <w:rsid w:val="0095228A"/>
    <w:rsid w:val="00952E01"/>
    <w:rsid w:val="00953750"/>
    <w:rsid w:val="0095499E"/>
    <w:rsid w:val="009559B4"/>
    <w:rsid w:val="0095606D"/>
    <w:rsid w:val="009560E1"/>
    <w:rsid w:val="00956C29"/>
    <w:rsid w:val="00962278"/>
    <w:rsid w:val="00963FFA"/>
    <w:rsid w:val="0096403A"/>
    <w:rsid w:val="00964F5A"/>
    <w:rsid w:val="00966D1E"/>
    <w:rsid w:val="00966DA9"/>
    <w:rsid w:val="00966E12"/>
    <w:rsid w:val="0097506C"/>
    <w:rsid w:val="00976781"/>
    <w:rsid w:val="00977851"/>
    <w:rsid w:val="00980B4E"/>
    <w:rsid w:val="00984BFA"/>
    <w:rsid w:val="00985190"/>
    <w:rsid w:val="009902AB"/>
    <w:rsid w:val="00994C58"/>
    <w:rsid w:val="00996111"/>
    <w:rsid w:val="009A098D"/>
    <w:rsid w:val="009A1A98"/>
    <w:rsid w:val="009A2617"/>
    <w:rsid w:val="009A2B7C"/>
    <w:rsid w:val="009A2EC8"/>
    <w:rsid w:val="009B3AC2"/>
    <w:rsid w:val="009C29ED"/>
    <w:rsid w:val="009D1994"/>
    <w:rsid w:val="009D20C2"/>
    <w:rsid w:val="009D2AD8"/>
    <w:rsid w:val="009D2D9B"/>
    <w:rsid w:val="009D4C50"/>
    <w:rsid w:val="009D6BF0"/>
    <w:rsid w:val="009E54C6"/>
    <w:rsid w:val="009E56F0"/>
    <w:rsid w:val="009E5BDE"/>
    <w:rsid w:val="009E6182"/>
    <w:rsid w:val="009F11B0"/>
    <w:rsid w:val="009F1E2C"/>
    <w:rsid w:val="009F4BEB"/>
    <w:rsid w:val="009F4C4D"/>
    <w:rsid w:val="009F5454"/>
    <w:rsid w:val="009F65FA"/>
    <w:rsid w:val="009F775B"/>
    <w:rsid w:val="00A00D17"/>
    <w:rsid w:val="00A0176B"/>
    <w:rsid w:val="00A02671"/>
    <w:rsid w:val="00A036D0"/>
    <w:rsid w:val="00A05420"/>
    <w:rsid w:val="00A106FC"/>
    <w:rsid w:val="00A11499"/>
    <w:rsid w:val="00A15722"/>
    <w:rsid w:val="00A17A40"/>
    <w:rsid w:val="00A23859"/>
    <w:rsid w:val="00A26E22"/>
    <w:rsid w:val="00A34894"/>
    <w:rsid w:val="00A35724"/>
    <w:rsid w:val="00A35A69"/>
    <w:rsid w:val="00A36A3D"/>
    <w:rsid w:val="00A4103E"/>
    <w:rsid w:val="00A42097"/>
    <w:rsid w:val="00A447E8"/>
    <w:rsid w:val="00A45082"/>
    <w:rsid w:val="00A50534"/>
    <w:rsid w:val="00A515B3"/>
    <w:rsid w:val="00A519BC"/>
    <w:rsid w:val="00A520AA"/>
    <w:rsid w:val="00A604C3"/>
    <w:rsid w:val="00A62FEA"/>
    <w:rsid w:val="00A64294"/>
    <w:rsid w:val="00A65A6B"/>
    <w:rsid w:val="00A65CFD"/>
    <w:rsid w:val="00A66956"/>
    <w:rsid w:val="00A70997"/>
    <w:rsid w:val="00A71127"/>
    <w:rsid w:val="00A71552"/>
    <w:rsid w:val="00A72ADF"/>
    <w:rsid w:val="00A73FF2"/>
    <w:rsid w:val="00A74608"/>
    <w:rsid w:val="00A74CA8"/>
    <w:rsid w:val="00A75D12"/>
    <w:rsid w:val="00A75F06"/>
    <w:rsid w:val="00A77F0F"/>
    <w:rsid w:val="00A80D54"/>
    <w:rsid w:val="00A854DA"/>
    <w:rsid w:val="00A8690D"/>
    <w:rsid w:val="00A86A35"/>
    <w:rsid w:val="00A90E7C"/>
    <w:rsid w:val="00A935F5"/>
    <w:rsid w:val="00A938F5"/>
    <w:rsid w:val="00A93DCD"/>
    <w:rsid w:val="00A94100"/>
    <w:rsid w:val="00A9758E"/>
    <w:rsid w:val="00AA5498"/>
    <w:rsid w:val="00AA5B74"/>
    <w:rsid w:val="00AA6AF2"/>
    <w:rsid w:val="00AB0622"/>
    <w:rsid w:val="00AB1904"/>
    <w:rsid w:val="00AB708E"/>
    <w:rsid w:val="00AC1420"/>
    <w:rsid w:val="00AC1C5F"/>
    <w:rsid w:val="00AC2546"/>
    <w:rsid w:val="00AC68B8"/>
    <w:rsid w:val="00AD3A41"/>
    <w:rsid w:val="00AD5182"/>
    <w:rsid w:val="00AD6251"/>
    <w:rsid w:val="00AD66A7"/>
    <w:rsid w:val="00AE0EE5"/>
    <w:rsid w:val="00AE1836"/>
    <w:rsid w:val="00AE4C1E"/>
    <w:rsid w:val="00AE6DC7"/>
    <w:rsid w:val="00AE7E87"/>
    <w:rsid w:val="00AF0FEE"/>
    <w:rsid w:val="00AF128E"/>
    <w:rsid w:val="00AF6896"/>
    <w:rsid w:val="00AF7C55"/>
    <w:rsid w:val="00B030DB"/>
    <w:rsid w:val="00B03440"/>
    <w:rsid w:val="00B04860"/>
    <w:rsid w:val="00B13BBA"/>
    <w:rsid w:val="00B14A3D"/>
    <w:rsid w:val="00B14B7C"/>
    <w:rsid w:val="00B175A2"/>
    <w:rsid w:val="00B204CD"/>
    <w:rsid w:val="00B210DC"/>
    <w:rsid w:val="00B22735"/>
    <w:rsid w:val="00B2392F"/>
    <w:rsid w:val="00B23C48"/>
    <w:rsid w:val="00B24F82"/>
    <w:rsid w:val="00B25A58"/>
    <w:rsid w:val="00B3160B"/>
    <w:rsid w:val="00B31EBC"/>
    <w:rsid w:val="00B3251B"/>
    <w:rsid w:val="00B3579A"/>
    <w:rsid w:val="00B359BA"/>
    <w:rsid w:val="00B368AF"/>
    <w:rsid w:val="00B36EB0"/>
    <w:rsid w:val="00B37287"/>
    <w:rsid w:val="00B40B4D"/>
    <w:rsid w:val="00B415F3"/>
    <w:rsid w:val="00B447A7"/>
    <w:rsid w:val="00B451C2"/>
    <w:rsid w:val="00B459CA"/>
    <w:rsid w:val="00B467FA"/>
    <w:rsid w:val="00B50447"/>
    <w:rsid w:val="00B50F0C"/>
    <w:rsid w:val="00B51691"/>
    <w:rsid w:val="00B562DC"/>
    <w:rsid w:val="00B565EB"/>
    <w:rsid w:val="00B61707"/>
    <w:rsid w:val="00B70951"/>
    <w:rsid w:val="00B7170C"/>
    <w:rsid w:val="00B739A6"/>
    <w:rsid w:val="00B73ED8"/>
    <w:rsid w:val="00B744AF"/>
    <w:rsid w:val="00B7505C"/>
    <w:rsid w:val="00B75431"/>
    <w:rsid w:val="00B76460"/>
    <w:rsid w:val="00B81162"/>
    <w:rsid w:val="00B82580"/>
    <w:rsid w:val="00B83F2B"/>
    <w:rsid w:val="00B852BE"/>
    <w:rsid w:val="00B85905"/>
    <w:rsid w:val="00B87950"/>
    <w:rsid w:val="00B92619"/>
    <w:rsid w:val="00B943EA"/>
    <w:rsid w:val="00B9550E"/>
    <w:rsid w:val="00B956C8"/>
    <w:rsid w:val="00B96CAD"/>
    <w:rsid w:val="00B97E70"/>
    <w:rsid w:val="00B97F93"/>
    <w:rsid w:val="00BA0ADA"/>
    <w:rsid w:val="00BA2020"/>
    <w:rsid w:val="00BA3E84"/>
    <w:rsid w:val="00BA41B4"/>
    <w:rsid w:val="00BA6CD0"/>
    <w:rsid w:val="00BA7B61"/>
    <w:rsid w:val="00BB0BA7"/>
    <w:rsid w:val="00BB23D7"/>
    <w:rsid w:val="00BB57D7"/>
    <w:rsid w:val="00BB5B94"/>
    <w:rsid w:val="00BB5EC9"/>
    <w:rsid w:val="00BC03F9"/>
    <w:rsid w:val="00BC0973"/>
    <w:rsid w:val="00BC2593"/>
    <w:rsid w:val="00BC4263"/>
    <w:rsid w:val="00BC7EF6"/>
    <w:rsid w:val="00BD2F75"/>
    <w:rsid w:val="00BD667D"/>
    <w:rsid w:val="00BE08CC"/>
    <w:rsid w:val="00BE16C0"/>
    <w:rsid w:val="00BE2A25"/>
    <w:rsid w:val="00BE2F52"/>
    <w:rsid w:val="00BE374A"/>
    <w:rsid w:val="00BE6072"/>
    <w:rsid w:val="00BE689F"/>
    <w:rsid w:val="00BE6DE5"/>
    <w:rsid w:val="00BF00AF"/>
    <w:rsid w:val="00BF104F"/>
    <w:rsid w:val="00BF10AE"/>
    <w:rsid w:val="00BF2549"/>
    <w:rsid w:val="00BF30E7"/>
    <w:rsid w:val="00BF3D27"/>
    <w:rsid w:val="00C0004E"/>
    <w:rsid w:val="00C003A1"/>
    <w:rsid w:val="00C00FB6"/>
    <w:rsid w:val="00C01250"/>
    <w:rsid w:val="00C01DE0"/>
    <w:rsid w:val="00C049F0"/>
    <w:rsid w:val="00C0589B"/>
    <w:rsid w:val="00C0596F"/>
    <w:rsid w:val="00C12BF2"/>
    <w:rsid w:val="00C14A57"/>
    <w:rsid w:val="00C169C4"/>
    <w:rsid w:val="00C172AC"/>
    <w:rsid w:val="00C204DA"/>
    <w:rsid w:val="00C23877"/>
    <w:rsid w:val="00C23CA9"/>
    <w:rsid w:val="00C2492B"/>
    <w:rsid w:val="00C25001"/>
    <w:rsid w:val="00C2701D"/>
    <w:rsid w:val="00C27B90"/>
    <w:rsid w:val="00C321F9"/>
    <w:rsid w:val="00C32692"/>
    <w:rsid w:val="00C332F2"/>
    <w:rsid w:val="00C34E6E"/>
    <w:rsid w:val="00C36DBC"/>
    <w:rsid w:val="00C41E75"/>
    <w:rsid w:val="00C420E9"/>
    <w:rsid w:val="00C42D51"/>
    <w:rsid w:val="00C43479"/>
    <w:rsid w:val="00C44630"/>
    <w:rsid w:val="00C45D26"/>
    <w:rsid w:val="00C505E3"/>
    <w:rsid w:val="00C516C4"/>
    <w:rsid w:val="00C52B04"/>
    <w:rsid w:val="00C52E0B"/>
    <w:rsid w:val="00C54CE7"/>
    <w:rsid w:val="00C55344"/>
    <w:rsid w:val="00C60609"/>
    <w:rsid w:val="00C6079D"/>
    <w:rsid w:val="00C60A72"/>
    <w:rsid w:val="00C62687"/>
    <w:rsid w:val="00C641A1"/>
    <w:rsid w:val="00C641DF"/>
    <w:rsid w:val="00C6426C"/>
    <w:rsid w:val="00C64EDD"/>
    <w:rsid w:val="00C717A0"/>
    <w:rsid w:val="00C7250F"/>
    <w:rsid w:val="00C7515E"/>
    <w:rsid w:val="00C77F84"/>
    <w:rsid w:val="00C829CC"/>
    <w:rsid w:val="00C82D43"/>
    <w:rsid w:val="00C83525"/>
    <w:rsid w:val="00C86C0B"/>
    <w:rsid w:val="00C86DB7"/>
    <w:rsid w:val="00C93236"/>
    <w:rsid w:val="00C93ED7"/>
    <w:rsid w:val="00CA06F9"/>
    <w:rsid w:val="00CA0DA7"/>
    <w:rsid w:val="00CA28BB"/>
    <w:rsid w:val="00CA2FC6"/>
    <w:rsid w:val="00CA4C3C"/>
    <w:rsid w:val="00CA5C79"/>
    <w:rsid w:val="00CA6C29"/>
    <w:rsid w:val="00CA768D"/>
    <w:rsid w:val="00CB1215"/>
    <w:rsid w:val="00CB2E35"/>
    <w:rsid w:val="00CB4668"/>
    <w:rsid w:val="00CB47C6"/>
    <w:rsid w:val="00CB5648"/>
    <w:rsid w:val="00CB6D4F"/>
    <w:rsid w:val="00CB6EA5"/>
    <w:rsid w:val="00CC03C1"/>
    <w:rsid w:val="00CC0DD8"/>
    <w:rsid w:val="00CC3BC8"/>
    <w:rsid w:val="00CC3E49"/>
    <w:rsid w:val="00CC7DA1"/>
    <w:rsid w:val="00CD07B7"/>
    <w:rsid w:val="00CD19C7"/>
    <w:rsid w:val="00CD427C"/>
    <w:rsid w:val="00CD459C"/>
    <w:rsid w:val="00CD5F5D"/>
    <w:rsid w:val="00CE1C58"/>
    <w:rsid w:val="00CE22FD"/>
    <w:rsid w:val="00CE4233"/>
    <w:rsid w:val="00CE5F87"/>
    <w:rsid w:val="00CE6209"/>
    <w:rsid w:val="00CE6895"/>
    <w:rsid w:val="00CE6DFC"/>
    <w:rsid w:val="00CF0B6A"/>
    <w:rsid w:val="00CF17F2"/>
    <w:rsid w:val="00CF44FB"/>
    <w:rsid w:val="00CF5ABC"/>
    <w:rsid w:val="00CF5DB3"/>
    <w:rsid w:val="00CF5DB8"/>
    <w:rsid w:val="00CF61A7"/>
    <w:rsid w:val="00CF64F2"/>
    <w:rsid w:val="00CF6BBC"/>
    <w:rsid w:val="00CF7EE5"/>
    <w:rsid w:val="00D01373"/>
    <w:rsid w:val="00D01B95"/>
    <w:rsid w:val="00D03C2F"/>
    <w:rsid w:val="00D03FB0"/>
    <w:rsid w:val="00D05899"/>
    <w:rsid w:val="00D059C8"/>
    <w:rsid w:val="00D065EE"/>
    <w:rsid w:val="00D14C81"/>
    <w:rsid w:val="00D156A3"/>
    <w:rsid w:val="00D21780"/>
    <w:rsid w:val="00D22A42"/>
    <w:rsid w:val="00D23877"/>
    <w:rsid w:val="00D30806"/>
    <w:rsid w:val="00D30ADC"/>
    <w:rsid w:val="00D31625"/>
    <w:rsid w:val="00D326DD"/>
    <w:rsid w:val="00D3272F"/>
    <w:rsid w:val="00D32A0F"/>
    <w:rsid w:val="00D3326A"/>
    <w:rsid w:val="00D3541C"/>
    <w:rsid w:val="00D362D2"/>
    <w:rsid w:val="00D40A21"/>
    <w:rsid w:val="00D4445B"/>
    <w:rsid w:val="00D44698"/>
    <w:rsid w:val="00D45E39"/>
    <w:rsid w:val="00D46C0B"/>
    <w:rsid w:val="00D51A19"/>
    <w:rsid w:val="00D52382"/>
    <w:rsid w:val="00D52431"/>
    <w:rsid w:val="00D54122"/>
    <w:rsid w:val="00D566A2"/>
    <w:rsid w:val="00D62031"/>
    <w:rsid w:val="00D62B85"/>
    <w:rsid w:val="00D64623"/>
    <w:rsid w:val="00D64ED3"/>
    <w:rsid w:val="00D65225"/>
    <w:rsid w:val="00D6782C"/>
    <w:rsid w:val="00D67A02"/>
    <w:rsid w:val="00D718AE"/>
    <w:rsid w:val="00D72951"/>
    <w:rsid w:val="00D733CE"/>
    <w:rsid w:val="00D74340"/>
    <w:rsid w:val="00D760C4"/>
    <w:rsid w:val="00D76D6F"/>
    <w:rsid w:val="00D8652C"/>
    <w:rsid w:val="00D87CE9"/>
    <w:rsid w:val="00D90284"/>
    <w:rsid w:val="00D90856"/>
    <w:rsid w:val="00D90E2A"/>
    <w:rsid w:val="00D93E02"/>
    <w:rsid w:val="00D93E9E"/>
    <w:rsid w:val="00D94F12"/>
    <w:rsid w:val="00D96B0C"/>
    <w:rsid w:val="00DA0651"/>
    <w:rsid w:val="00DA3E29"/>
    <w:rsid w:val="00DA5EE3"/>
    <w:rsid w:val="00DB2BE4"/>
    <w:rsid w:val="00DB3CBC"/>
    <w:rsid w:val="00DB4382"/>
    <w:rsid w:val="00DB5F6C"/>
    <w:rsid w:val="00DB6B53"/>
    <w:rsid w:val="00DC29F2"/>
    <w:rsid w:val="00DC3902"/>
    <w:rsid w:val="00DC459D"/>
    <w:rsid w:val="00DD1154"/>
    <w:rsid w:val="00DD1D9F"/>
    <w:rsid w:val="00DD22A6"/>
    <w:rsid w:val="00DD4DBA"/>
    <w:rsid w:val="00DE1C18"/>
    <w:rsid w:val="00DE2922"/>
    <w:rsid w:val="00DE2CD2"/>
    <w:rsid w:val="00DE3065"/>
    <w:rsid w:val="00DE3359"/>
    <w:rsid w:val="00DE492B"/>
    <w:rsid w:val="00DF5563"/>
    <w:rsid w:val="00E00127"/>
    <w:rsid w:val="00E02528"/>
    <w:rsid w:val="00E02C78"/>
    <w:rsid w:val="00E03252"/>
    <w:rsid w:val="00E03445"/>
    <w:rsid w:val="00E05D98"/>
    <w:rsid w:val="00E07610"/>
    <w:rsid w:val="00E20429"/>
    <w:rsid w:val="00E22823"/>
    <w:rsid w:val="00E2472D"/>
    <w:rsid w:val="00E27114"/>
    <w:rsid w:val="00E27AEE"/>
    <w:rsid w:val="00E27DCC"/>
    <w:rsid w:val="00E30B9F"/>
    <w:rsid w:val="00E334AB"/>
    <w:rsid w:val="00E33FED"/>
    <w:rsid w:val="00E3425F"/>
    <w:rsid w:val="00E343C9"/>
    <w:rsid w:val="00E344BD"/>
    <w:rsid w:val="00E36265"/>
    <w:rsid w:val="00E37D58"/>
    <w:rsid w:val="00E414F3"/>
    <w:rsid w:val="00E4181B"/>
    <w:rsid w:val="00E44A80"/>
    <w:rsid w:val="00E44EC8"/>
    <w:rsid w:val="00E46B72"/>
    <w:rsid w:val="00E474FA"/>
    <w:rsid w:val="00E5207E"/>
    <w:rsid w:val="00E55435"/>
    <w:rsid w:val="00E57164"/>
    <w:rsid w:val="00E620DF"/>
    <w:rsid w:val="00E720CD"/>
    <w:rsid w:val="00E73EA2"/>
    <w:rsid w:val="00E75B5A"/>
    <w:rsid w:val="00E761F5"/>
    <w:rsid w:val="00E77080"/>
    <w:rsid w:val="00E845ED"/>
    <w:rsid w:val="00E8565F"/>
    <w:rsid w:val="00E8776B"/>
    <w:rsid w:val="00E87C8F"/>
    <w:rsid w:val="00E87E9B"/>
    <w:rsid w:val="00E901E1"/>
    <w:rsid w:val="00E90D56"/>
    <w:rsid w:val="00E91689"/>
    <w:rsid w:val="00E9596D"/>
    <w:rsid w:val="00E969A7"/>
    <w:rsid w:val="00EA47ED"/>
    <w:rsid w:val="00EB08D5"/>
    <w:rsid w:val="00EB2286"/>
    <w:rsid w:val="00EB5D49"/>
    <w:rsid w:val="00EB67B3"/>
    <w:rsid w:val="00EB69EC"/>
    <w:rsid w:val="00EB7329"/>
    <w:rsid w:val="00EC2EEA"/>
    <w:rsid w:val="00EC2F32"/>
    <w:rsid w:val="00EC3724"/>
    <w:rsid w:val="00EC5F23"/>
    <w:rsid w:val="00EC6B4D"/>
    <w:rsid w:val="00EC75F5"/>
    <w:rsid w:val="00ED144F"/>
    <w:rsid w:val="00ED14C7"/>
    <w:rsid w:val="00ED6FFB"/>
    <w:rsid w:val="00EE0BB5"/>
    <w:rsid w:val="00EE0E30"/>
    <w:rsid w:val="00EE26CF"/>
    <w:rsid w:val="00EE41B7"/>
    <w:rsid w:val="00EE55DD"/>
    <w:rsid w:val="00EE5BDC"/>
    <w:rsid w:val="00EE72EB"/>
    <w:rsid w:val="00EF2A25"/>
    <w:rsid w:val="00EF3795"/>
    <w:rsid w:val="00EF4558"/>
    <w:rsid w:val="00EF4D3C"/>
    <w:rsid w:val="00EF5801"/>
    <w:rsid w:val="00F021F8"/>
    <w:rsid w:val="00F02618"/>
    <w:rsid w:val="00F029AF"/>
    <w:rsid w:val="00F0326D"/>
    <w:rsid w:val="00F03554"/>
    <w:rsid w:val="00F0355D"/>
    <w:rsid w:val="00F0461D"/>
    <w:rsid w:val="00F04F6B"/>
    <w:rsid w:val="00F05A90"/>
    <w:rsid w:val="00F07F81"/>
    <w:rsid w:val="00F1208E"/>
    <w:rsid w:val="00F1322D"/>
    <w:rsid w:val="00F15F7D"/>
    <w:rsid w:val="00F173A5"/>
    <w:rsid w:val="00F20518"/>
    <w:rsid w:val="00F21509"/>
    <w:rsid w:val="00F23677"/>
    <w:rsid w:val="00F2586E"/>
    <w:rsid w:val="00F262FF"/>
    <w:rsid w:val="00F30C2F"/>
    <w:rsid w:val="00F3374B"/>
    <w:rsid w:val="00F34343"/>
    <w:rsid w:val="00F35AA7"/>
    <w:rsid w:val="00F3649C"/>
    <w:rsid w:val="00F4195F"/>
    <w:rsid w:val="00F431DA"/>
    <w:rsid w:val="00F4738F"/>
    <w:rsid w:val="00F47B54"/>
    <w:rsid w:val="00F50727"/>
    <w:rsid w:val="00F50FCD"/>
    <w:rsid w:val="00F52584"/>
    <w:rsid w:val="00F54AC9"/>
    <w:rsid w:val="00F60349"/>
    <w:rsid w:val="00F60F3A"/>
    <w:rsid w:val="00F62830"/>
    <w:rsid w:val="00F648FF"/>
    <w:rsid w:val="00F65977"/>
    <w:rsid w:val="00F65BE7"/>
    <w:rsid w:val="00F67A11"/>
    <w:rsid w:val="00F730F2"/>
    <w:rsid w:val="00F74F31"/>
    <w:rsid w:val="00F7684D"/>
    <w:rsid w:val="00F76850"/>
    <w:rsid w:val="00F76B63"/>
    <w:rsid w:val="00F82686"/>
    <w:rsid w:val="00F864BD"/>
    <w:rsid w:val="00F8656E"/>
    <w:rsid w:val="00F901E1"/>
    <w:rsid w:val="00F909D5"/>
    <w:rsid w:val="00F94469"/>
    <w:rsid w:val="00F95095"/>
    <w:rsid w:val="00FA06C9"/>
    <w:rsid w:val="00FA0886"/>
    <w:rsid w:val="00FA4078"/>
    <w:rsid w:val="00FA4F0E"/>
    <w:rsid w:val="00FA6420"/>
    <w:rsid w:val="00FA7594"/>
    <w:rsid w:val="00FB103D"/>
    <w:rsid w:val="00FB2DC5"/>
    <w:rsid w:val="00FB3FC5"/>
    <w:rsid w:val="00FB4A21"/>
    <w:rsid w:val="00FB6A69"/>
    <w:rsid w:val="00FB7B2C"/>
    <w:rsid w:val="00FB7EE6"/>
    <w:rsid w:val="00FC52DF"/>
    <w:rsid w:val="00FC6BE2"/>
    <w:rsid w:val="00FD0CC6"/>
    <w:rsid w:val="00FD2ACD"/>
    <w:rsid w:val="00FD62E2"/>
    <w:rsid w:val="00FD6452"/>
    <w:rsid w:val="00FE161C"/>
    <w:rsid w:val="00FE1676"/>
    <w:rsid w:val="00FE48FB"/>
    <w:rsid w:val="00FE6EAD"/>
    <w:rsid w:val="00FE7D02"/>
    <w:rsid w:val="00FE7E8E"/>
    <w:rsid w:val="00FF6110"/>
    <w:rsid w:val="00FF61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1C39"/>
  <w15:docId w15:val="{0B6B03DB-0E73-45A3-B676-86EE4265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348"/>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E91689"/>
    <w:pPr>
      <w:keepNext/>
      <w:keepLines/>
      <w:spacing w:after="0" w:line="48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2472D"/>
    <w:pPr>
      <w:keepNext/>
      <w:keepLines/>
      <w:spacing w:before="160" w:line="48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77918"/>
    <w:pPr>
      <w:keepNext/>
      <w:keepLines/>
      <w:spacing w:after="0" w:line="480" w:lineRule="auto"/>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2779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7791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7791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7791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779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79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F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F7C"/>
    <w:rPr>
      <w:rFonts w:ascii="Segoe UI" w:hAnsi="Segoe UI" w:cs="Segoe UI"/>
      <w:sz w:val="18"/>
      <w:szCs w:val="18"/>
    </w:rPr>
  </w:style>
  <w:style w:type="paragraph" w:styleId="Header">
    <w:name w:val="header"/>
    <w:basedOn w:val="Normal"/>
    <w:link w:val="HeaderChar"/>
    <w:uiPriority w:val="99"/>
    <w:unhideWhenUsed/>
    <w:rsid w:val="002075CE"/>
    <w:pPr>
      <w:tabs>
        <w:tab w:val="center" w:pos="4680"/>
        <w:tab w:val="right" w:pos="9360"/>
      </w:tabs>
      <w:spacing w:after="0"/>
    </w:pPr>
  </w:style>
  <w:style w:type="character" w:customStyle="1" w:styleId="HeaderChar">
    <w:name w:val="Header Char"/>
    <w:basedOn w:val="DefaultParagraphFont"/>
    <w:link w:val="Header"/>
    <w:uiPriority w:val="99"/>
    <w:rsid w:val="002075CE"/>
    <w:rPr>
      <w:rFonts w:ascii="Times New Roman" w:hAnsi="Times New Roman"/>
      <w:sz w:val="24"/>
    </w:rPr>
  </w:style>
  <w:style w:type="paragraph" w:styleId="Footer">
    <w:name w:val="footer"/>
    <w:basedOn w:val="Normal"/>
    <w:link w:val="FooterChar"/>
    <w:uiPriority w:val="99"/>
    <w:unhideWhenUsed/>
    <w:rsid w:val="002075CE"/>
    <w:pPr>
      <w:tabs>
        <w:tab w:val="center" w:pos="4680"/>
        <w:tab w:val="right" w:pos="9360"/>
      </w:tabs>
      <w:spacing w:after="0"/>
    </w:pPr>
  </w:style>
  <w:style w:type="character" w:customStyle="1" w:styleId="FooterChar">
    <w:name w:val="Footer Char"/>
    <w:basedOn w:val="DefaultParagraphFont"/>
    <w:link w:val="Footer"/>
    <w:uiPriority w:val="99"/>
    <w:rsid w:val="002075CE"/>
    <w:rPr>
      <w:rFonts w:ascii="Times New Roman" w:hAnsi="Times New Roman"/>
      <w:sz w:val="24"/>
    </w:rPr>
  </w:style>
  <w:style w:type="character" w:customStyle="1" w:styleId="Heading1Char">
    <w:name w:val="Heading 1 Char"/>
    <w:basedOn w:val="DefaultParagraphFont"/>
    <w:link w:val="Heading1"/>
    <w:uiPriority w:val="9"/>
    <w:rsid w:val="002075C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E2472D"/>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77918"/>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semiHidden/>
    <w:rsid w:val="0027791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27791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27791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27791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2779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791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62FEA"/>
    <w:pPr>
      <w:ind w:left="720"/>
      <w:contextualSpacing/>
    </w:pPr>
  </w:style>
  <w:style w:type="paragraph" w:styleId="TOC2">
    <w:name w:val="toc 2"/>
    <w:basedOn w:val="Normal"/>
    <w:next w:val="Normal"/>
    <w:autoRedefine/>
    <w:uiPriority w:val="39"/>
    <w:unhideWhenUsed/>
    <w:rsid w:val="007E6859"/>
    <w:pPr>
      <w:spacing w:after="0" w:line="480" w:lineRule="auto"/>
      <w:ind w:left="245"/>
    </w:pPr>
  </w:style>
  <w:style w:type="paragraph" w:styleId="TOC1">
    <w:name w:val="toc 1"/>
    <w:basedOn w:val="Normal"/>
    <w:next w:val="Normal"/>
    <w:autoRedefine/>
    <w:uiPriority w:val="39"/>
    <w:unhideWhenUsed/>
    <w:rsid w:val="007E6859"/>
    <w:pPr>
      <w:spacing w:after="0" w:line="480" w:lineRule="auto"/>
    </w:pPr>
  </w:style>
  <w:style w:type="character" w:customStyle="1" w:styleId="apple-converted-space">
    <w:name w:val="apple-converted-space"/>
    <w:basedOn w:val="DefaultParagraphFont"/>
    <w:rsid w:val="0068332E"/>
  </w:style>
  <w:style w:type="paragraph" w:styleId="TOC3">
    <w:name w:val="toc 3"/>
    <w:basedOn w:val="Normal"/>
    <w:next w:val="Normal"/>
    <w:autoRedefine/>
    <w:uiPriority w:val="39"/>
    <w:unhideWhenUsed/>
    <w:rsid w:val="007E6859"/>
    <w:pPr>
      <w:spacing w:after="0" w:line="480" w:lineRule="auto"/>
      <w:ind w:left="475"/>
    </w:pPr>
  </w:style>
  <w:style w:type="paragraph" w:customStyle="1" w:styleId="18References">
    <w:name w:val="18. References"/>
    <w:basedOn w:val="Normal"/>
    <w:uiPriority w:val="99"/>
    <w:rsid w:val="00B204C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s>
      <w:autoSpaceDE w:val="0"/>
      <w:autoSpaceDN w:val="0"/>
      <w:adjustRightInd w:val="0"/>
      <w:spacing w:after="0" w:line="240" w:lineRule="atLeast"/>
      <w:ind w:left="360" w:firstLine="360"/>
      <w:jc w:val="both"/>
    </w:pPr>
    <w:rPr>
      <w:rFonts w:ascii="Garamond" w:eastAsia="SimSun" w:hAnsi="Garamond" w:cs="Times New Roman PS MT"/>
      <w:color w:val="000000"/>
      <w:sz w:val="21"/>
      <w:szCs w:val="20"/>
    </w:rPr>
  </w:style>
  <w:style w:type="paragraph" w:styleId="Bibliography">
    <w:name w:val="Bibliography"/>
    <w:basedOn w:val="Normal"/>
    <w:next w:val="Normal"/>
    <w:uiPriority w:val="37"/>
    <w:unhideWhenUsed/>
    <w:rsid w:val="00C86DB7"/>
  </w:style>
  <w:style w:type="paragraph" w:styleId="Caption">
    <w:name w:val="caption"/>
    <w:basedOn w:val="Normal"/>
    <w:next w:val="Normal"/>
    <w:uiPriority w:val="35"/>
    <w:unhideWhenUsed/>
    <w:qFormat/>
    <w:rsid w:val="005D24BA"/>
    <w:pPr>
      <w:spacing w:after="240" w:line="480" w:lineRule="auto"/>
      <w:jc w:val="center"/>
    </w:pPr>
    <w:rPr>
      <w:iCs/>
      <w:sz w:val="20"/>
      <w:szCs w:val="18"/>
    </w:rPr>
  </w:style>
  <w:style w:type="character" w:styleId="Hyperlink">
    <w:name w:val="Hyperlink"/>
    <w:basedOn w:val="DefaultParagraphFont"/>
    <w:uiPriority w:val="99"/>
    <w:unhideWhenUsed/>
    <w:rsid w:val="00900AE5"/>
    <w:rPr>
      <w:color w:val="0563C1" w:themeColor="hyperlink"/>
      <w:u w:val="single"/>
    </w:rPr>
  </w:style>
  <w:style w:type="paragraph" w:styleId="TableofFigures">
    <w:name w:val="table of figures"/>
    <w:basedOn w:val="Normal"/>
    <w:next w:val="Normal"/>
    <w:uiPriority w:val="99"/>
    <w:unhideWhenUsed/>
    <w:rsid w:val="00900AE5"/>
    <w:pPr>
      <w:spacing w:after="0" w:line="480" w:lineRule="auto"/>
      <w:jc w:val="both"/>
    </w:pPr>
  </w:style>
  <w:style w:type="character" w:styleId="CommentReference">
    <w:name w:val="annotation reference"/>
    <w:basedOn w:val="DefaultParagraphFont"/>
    <w:uiPriority w:val="99"/>
    <w:semiHidden/>
    <w:unhideWhenUsed/>
    <w:rsid w:val="006B192C"/>
    <w:rPr>
      <w:sz w:val="16"/>
      <w:szCs w:val="16"/>
    </w:rPr>
  </w:style>
  <w:style w:type="paragraph" w:styleId="CommentText">
    <w:name w:val="annotation text"/>
    <w:basedOn w:val="Normal"/>
    <w:link w:val="CommentTextChar"/>
    <w:uiPriority w:val="99"/>
    <w:semiHidden/>
    <w:unhideWhenUsed/>
    <w:rsid w:val="006B192C"/>
    <w:pPr>
      <w:jc w:val="both"/>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6B192C"/>
    <w:rPr>
      <w:sz w:val="20"/>
      <w:szCs w:val="20"/>
    </w:rPr>
  </w:style>
  <w:style w:type="table" w:styleId="TableGrid">
    <w:name w:val="Table Grid"/>
    <w:basedOn w:val="TableNormal"/>
    <w:uiPriority w:val="39"/>
    <w:rsid w:val="005B1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60349"/>
    <w:pPr>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F60349"/>
    <w:rPr>
      <w:rFonts w:ascii="Times New Roman" w:hAnsi="Times New Roman"/>
      <w:b/>
      <w:bCs/>
      <w:sz w:val="20"/>
      <w:szCs w:val="20"/>
    </w:rPr>
  </w:style>
  <w:style w:type="paragraph" w:customStyle="1" w:styleId="14TableHeading">
    <w:name w:val="14. Table Heading"/>
    <w:basedOn w:val="Normal"/>
    <w:qFormat/>
    <w:rsid w:val="00440E3A"/>
    <w:pPr>
      <w:spacing w:after="0" w:line="288" w:lineRule="auto"/>
      <w:ind w:firstLine="360"/>
      <w:jc w:val="center"/>
    </w:pPr>
    <w:rPr>
      <w:rFonts w:ascii="AGaramond" w:eastAsia="SimSun" w:hAnsi="AGaramond" w:cs="Times New Roman"/>
      <w:b/>
      <w:sz w:val="20"/>
      <w:szCs w:val="20"/>
    </w:rPr>
  </w:style>
  <w:style w:type="paragraph" w:customStyle="1" w:styleId="16TableText">
    <w:name w:val="16. Table Text"/>
    <w:basedOn w:val="Normal"/>
    <w:qFormat/>
    <w:rsid w:val="00440E3A"/>
    <w:pPr>
      <w:spacing w:after="0" w:line="288" w:lineRule="auto"/>
      <w:ind w:firstLine="360"/>
      <w:jc w:val="center"/>
    </w:pPr>
    <w:rPr>
      <w:rFonts w:ascii="Garamond" w:eastAsia="SimSun" w:hAnsi="Garamond" w:cs="Times New Roman"/>
      <w:sz w:val="21"/>
      <w:szCs w:val="20"/>
    </w:rPr>
  </w:style>
  <w:style w:type="character" w:styleId="PlaceholderText">
    <w:name w:val="Placeholder Text"/>
    <w:basedOn w:val="DefaultParagraphFont"/>
    <w:uiPriority w:val="99"/>
    <w:semiHidden/>
    <w:rsid w:val="00332BC4"/>
    <w:rPr>
      <w:color w:val="808080"/>
    </w:rPr>
  </w:style>
  <w:style w:type="paragraph" w:customStyle="1" w:styleId="Body">
    <w:name w:val="Body"/>
    <w:basedOn w:val="Normal"/>
    <w:rsid w:val="001E6729"/>
    <w:pPr>
      <w:spacing w:after="0" w:line="480" w:lineRule="auto"/>
      <w:ind w:firstLine="360"/>
    </w:pPr>
    <w:rPr>
      <w:rFonts w:eastAsia="Times New Roman" w:cs="Times New Roman"/>
      <w:noProof/>
      <w:sz w:val="20"/>
    </w:rPr>
  </w:style>
  <w:style w:type="paragraph" w:customStyle="1" w:styleId="15TableTitle">
    <w:name w:val="15. Table Title"/>
    <w:basedOn w:val="Normal"/>
    <w:qFormat/>
    <w:rsid w:val="006277DD"/>
    <w:pPr>
      <w:spacing w:after="0" w:line="288" w:lineRule="auto"/>
      <w:ind w:firstLine="360"/>
      <w:jc w:val="center"/>
    </w:pPr>
    <w:rPr>
      <w:rFonts w:ascii="Helvetica" w:eastAsia="SimSun" w:hAnsi="Helvetica"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9015">
      <w:bodyDiv w:val="1"/>
      <w:marLeft w:val="0"/>
      <w:marRight w:val="0"/>
      <w:marTop w:val="0"/>
      <w:marBottom w:val="0"/>
      <w:divBdr>
        <w:top w:val="none" w:sz="0" w:space="0" w:color="auto"/>
        <w:left w:val="none" w:sz="0" w:space="0" w:color="auto"/>
        <w:bottom w:val="none" w:sz="0" w:space="0" w:color="auto"/>
        <w:right w:val="none" w:sz="0" w:space="0" w:color="auto"/>
      </w:divBdr>
    </w:div>
    <w:div w:id="78869895">
      <w:bodyDiv w:val="1"/>
      <w:marLeft w:val="0"/>
      <w:marRight w:val="0"/>
      <w:marTop w:val="0"/>
      <w:marBottom w:val="0"/>
      <w:divBdr>
        <w:top w:val="none" w:sz="0" w:space="0" w:color="auto"/>
        <w:left w:val="none" w:sz="0" w:space="0" w:color="auto"/>
        <w:bottom w:val="none" w:sz="0" w:space="0" w:color="auto"/>
        <w:right w:val="none" w:sz="0" w:space="0" w:color="auto"/>
      </w:divBdr>
    </w:div>
    <w:div w:id="215316011">
      <w:bodyDiv w:val="1"/>
      <w:marLeft w:val="0"/>
      <w:marRight w:val="0"/>
      <w:marTop w:val="0"/>
      <w:marBottom w:val="0"/>
      <w:divBdr>
        <w:top w:val="none" w:sz="0" w:space="0" w:color="auto"/>
        <w:left w:val="none" w:sz="0" w:space="0" w:color="auto"/>
        <w:bottom w:val="none" w:sz="0" w:space="0" w:color="auto"/>
        <w:right w:val="none" w:sz="0" w:space="0" w:color="auto"/>
      </w:divBdr>
    </w:div>
    <w:div w:id="411707122">
      <w:bodyDiv w:val="1"/>
      <w:marLeft w:val="0"/>
      <w:marRight w:val="0"/>
      <w:marTop w:val="0"/>
      <w:marBottom w:val="0"/>
      <w:divBdr>
        <w:top w:val="none" w:sz="0" w:space="0" w:color="auto"/>
        <w:left w:val="none" w:sz="0" w:space="0" w:color="auto"/>
        <w:bottom w:val="none" w:sz="0" w:space="0" w:color="auto"/>
        <w:right w:val="none" w:sz="0" w:space="0" w:color="auto"/>
      </w:divBdr>
    </w:div>
    <w:div w:id="413210245">
      <w:bodyDiv w:val="1"/>
      <w:marLeft w:val="0"/>
      <w:marRight w:val="0"/>
      <w:marTop w:val="0"/>
      <w:marBottom w:val="0"/>
      <w:divBdr>
        <w:top w:val="none" w:sz="0" w:space="0" w:color="auto"/>
        <w:left w:val="none" w:sz="0" w:space="0" w:color="auto"/>
        <w:bottom w:val="none" w:sz="0" w:space="0" w:color="auto"/>
        <w:right w:val="none" w:sz="0" w:space="0" w:color="auto"/>
      </w:divBdr>
    </w:div>
    <w:div w:id="731738433">
      <w:bodyDiv w:val="1"/>
      <w:marLeft w:val="0"/>
      <w:marRight w:val="0"/>
      <w:marTop w:val="0"/>
      <w:marBottom w:val="0"/>
      <w:divBdr>
        <w:top w:val="none" w:sz="0" w:space="0" w:color="auto"/>
        <w:left w:val="none" w:sz="0" w:space="0" w:color="auto"/>
        <w:bottom w:val="none" w:sz="0" w:space="0" w:color="auto"/>
        <w:right w:val="none" w:sz="0" w:space="0" w:color="auto"/>
      </w:divBdr>
    </w:div>
    <w:div w:id="768937519">
      <w:bodyDiv w:val="1"/>
      <w:marLeft w:val="0"/>
      <w:marRight w:val="0"/>
      <w:marTop w:val="0"/>
      <w:marBottom w:val="0"/>
      <w:divBdr>
        <w:top w:val="none" w:sz="0" w:space="0" w:color="auto"/>
        <w:left w:val="none" w:sz="0" w:space="0" w:color="auto"/>
        <w:bottom w:val="none" w:sz="0" w:space="0" w:color="auto"/>
        <w:right w:val="none" w:sz="0" w:space="0" w:color="auto"/>
      </w:divBdr>
    </w:div>
    <w:div w:id="1183743883">
      <w:bodyDiv w:val="1"/>
      <w:marLeft w:val="0"/>
      <w:marRight w:val="0"/>
      <w:marTop w:val="0"/>
      <w:marBottom w:val="0"/>
      <w:divBdr>
        <w:top w:val="none" w:sz="0" w:space="0" w:color="auto"/>
        <w:left w:val="none" w:sz="0" w:space="0" w:color="auto"/>
        <w:bottom w:val="none" w:sz="0" w:space="0" w:color="auto"/>
        <w:right w:val="none" w:sz="0" w:space="0" w:color="auto"/>
      </w:divBdr>
    </w:div>
    <w:div w:id="1192064111">
      <w:bodyDiv w:val="1"/>
      <w:marLeft w:val="0"/>
      <w:marRight w:val="0"/>
      <w:marTop w:val="0"/>
      <w:marBottom w:val="0"/>
      <w:divBdr>
        <w:top w:val="none" w:sz="0" w:space="0" w:color="auto"/>
        <w:left w:val="none" w:sz="0" w:space="0" w:color="auto"/>
        <w:bottom w:val="none" w:sz="0" w:space="0" w:color="auto"/>
        <w:right w:val="none" w:sz="0" w:space="0" w:color="auto"/>
      </w:divBdr>
    </w:div>
    <w:div w:id="1193033167">
      <w:bodyDiv w:val="1"/>
      <w:marLeft w:val="0"/>
      <w:marRight w:val="0"/>
      <w:marTop w:val="0"/>
      <w:marBottom w:val="0"/>
      <w:divBdr>
        <w:top w:val="none" w:sz="0" w:space="0" w:color="auto"/>
        <w:left w:val="none" w:sz="0" w:space="0" w:color="auto"/>
        <w:bottom w:val="none" w:sz="0" w:space="0" w:color="auto"/>
        <w:right w:val="none" w:sz="0" w:space="0" w:color="auto"/>
      </w:divBdr>
    </w:div>
    <w:div w:id="1243218733">
      <w:bodyDiv w:val="1"/>
      <w:marLeft w:val="0"/>
      <w:marRight w:val="0"/>
      <w:marTop w:val="0"/>
      <w:marBottom w:val="0"/>
      <w:divBdr>
        <w:top w:val="none" w:sz="0" w:space="0" w:color="auto"/>
        <w:left w:val="none" w:sz="0" w:space="0" w:color="auto"/>
        <w:bottom w:val="none" w:sz="0" w:space="0" w:color="auto"/>
        <w:right w:val="none" w:sz="0" w:space="0" w:color="auto"/>
      </w:divBdr>
    </w:div>
    <w:div w:id="1462773441">
      <w:bodyDiv w:val="1"/>
      <w:marLeft w:val="0"/>
      <w:marRight w:val="0"/>
      <w:marTop w:val="0"/>
      <w:marBottom w:val="0"/>
      <w:divBdr>
        <w:top w:val="none" w:sz="0" w:space="0" w:color="auto"/>
        <w:left w:val="none" w:sz="0" w:space="0" w:color="auto"/>
        <w:bottom w:val="none" w:sz="0" w:space="0" w:color="auto"/>
        <w:right w:val="none" w:sz="0" w:space="0" w:color="auto"/>
      </w:divBdr>
    </w:div>
    <w:div w:id="1599479437">
      <w:bodyDiv w:val="1"/>
      <w:marLeft w:val="0"/>
      <w:marRight w:val="0"/>
      <w:marTop w:val="0"/>
      <w:marBottom w:val="0"/>
      <w:divBdr>
        <w:top w:val="none" w:sz="0" w:space="0" w:color="auto"/>
        <w:left w:val="none" w:sz="0" w:space="0" w:color="auto"/>
        <w:bottom w:val="none" w:sz="0" w:space="0" w:color="auto"/>
        <w:right w:val="none" w:sz="0" w:space="0" w:color="auto"/>
      </w:divBdr>
    </w:div>
    <w:div w:id="1618216097">
      <w:bodyDiv w:val="1"/>
      <w:marLeft w:val="0"/>
      <w:marRight w:val="0"/>
      <w:marTop w:val="0"/>
      <w:marBottom w:val="0"/>
      <w:divBdr>
        <w:top w:val="none" w:sz="0" w:space="0" w:color="auto"/>
        <w:left w:val="none" w:sz="0" w:space="0" w:color="auto"/>
        <w:bottom w:val="none" w:sz="0" w:space="0" w:color="auto"/>
        <w:right w:val="none" w:sz="0" w:space="0" w:color="auto"/>
      </w:divBdr>
    </w:div>
    <w:div w:id="1664234979">
      <w:bodyDiv w:val="1"/>
      <w:marLeft w:val="0"/>
      <w:marRight w:val="0"/>
      <w:marTop w:val="0"/>
      <w:marBottom w:val="0"/>
      <w:divBdr>
        <w:top w:val="none" w:sz="0" w:space="0" w:color="auto"/>
        <w:left w:val="none" w:sz="0" w:space="0" w:color="auto"/>
        <w:bottom w:val="none" w:sz="0" w:space="0" w:color="auto"/>
        <w:right w:val="none" w:sz="0" w:space="0" w:color="auto"/>
      </w:divBdr>
    </w:div>
    <w:div w:id="1794131182">
      <w:bodyDiv w:val="1"/>
      <w:marLeft w:val="0"/>
      <w:marRight w:val="0"/>
      <w:marTop w:val="0"/>
      <w:marBottom w:val="0"/>
      <w:divBdr>
        <w:top w:val="none" w:sz="0" w:space="0" w:color="auto"/>
        <w:left w:val="none" w:sz="0" w:space="0" w:color="auto"/>
        <w:bottom w:val="none" w:sz="0" w:space="0" w:color="auto"/>
        <w:right w:val="none" w:sz="0" w:space="0" w:color="auto"/>
      </w:divBdr>
    </w:div>
    <w:div w:id="213471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912ecc07-3dd9-4941-ab33-ffabfe2b8fd6@namprd03.prod.outlook.com" TargetMode="External"/><Relationship Id="rId21" Type="http://schemas.openxmlformats.org/officeDocument/2006/relationships/image" Target="media/image12.wmf"/><Relationship Id="rId34" Type="http://schemas.openxmlformats.org/officeDocument/2006/relationships/image" Target="media/image21.png"/><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image" Target="media/image50.emf"/><Relationship Id="rId68" Type="http://schemas.openxmlformats.org/officeDocument/2006/relationships/image" Target="media/image55.emf"/><Relationship Id="rId76" Type="http://schemas.openxmlformats.org/officeDocument/2006/relationships/image" Target="media/image63.jpeg"/><Relationship Id="rId84" Type="http://schemas.openxmlformats.org/officeDocument/2006/relationships/image" Target="media/image71.emf"/><Relationship Id="rId89" Type="http://schemas.openxmlformats.org/officeDocument/2006/relationships/image" Target="media/image76.emf"/><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8.emf"/><Relationship Id="rId92" Type="http://schemas.openxmlformats.org/officeDocument/2006/relationships/image" Target="media/image79.emf"/><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0.png"/><Relationship Id="rId37" Type="http://schemas.openxmlformats.org/officeDocument/2006/relationships/image" Target="media/image24.jpeg"/><Relationship Id="rId40" Type="http://schemas.openxmlformats.org/officeDocument/2006/relationships/image" Target="media/image27.w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jpeg"/><Relationship Id="rId74" Type="http://schemas.openxmlformats.org/officeDocument/2006/relationships/image" Target="media/image61.emf"/><Relationship Id="rId79" Type="http://schemas.openxmlformats.org/officeDocument/2006/relationships/image" Target="media/image66.emf"/><Relationship Id="rId87" Type="http://schemas.openxmlformats.org/officeDocument/2006/relationships/image" Target="media/image74.emf"/><Relationship Id="rId5" Type="http://schemas.openxmlformats.org/officeDocument/2006/relationships/webSettings" Target="webSettings.xml"/><Relationship Id="rId61" Type="http://schemas.openxmlformats.org/officeDocument/2006/relationships/image" Target="media/image48.emf"/><Relationship Id="rId82" Type="http://schemas.openxmlformats.org/officeDocument/2006/relationships/image" Target="media/image69.emf"/><Relationship Id="rId90" Type="http://schemas.openxmlformats.org/officeDocument/2006/relationships/image" Target="media/image77.emf"/><Relationship Id="rId95" Type="http://schemas.openxmlformats.org/officeDocument/2006/relationships/image" Target="media/image81.png"/><Relationship Id="rId19" Type="http://schemas.openxmlformats.org/officeDocument/2006/relationships/image" Target="media/image10.emf"/><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2.png"/><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image" Target="media/image56.emf"/><Relationship Id="rId77" Type="http://schemas.openxmlformats.org/officeDocument/2006/relationships/image" Target="media/image64.emf"/><Relationship Id="rId8" Type="http://schemas.openxmlformats.org/officeDocument/2006/relationships/footer" Target="footer1.xml"/><Relationship Id="rId51" Type="http://schemas.openxmlformats.org/officeDocument/2006/relationships/image" Target="media/image38.emf"/><Relationship Id="rId72" Type="http://schemas.openxmlformats.org/officeDocument/2006/relationships/image" Target="media/image59.emf"/><Relationship Id="rId80" Type="http://schemas.openxmlformats.org/officeDocument/2006/relationships/image" Target="media/image67.emf"/><Relationship Id="rId85" Type="http://schemas.openxmlformats.org/officeDocument/2006/relationships/image" Target="media/image72.emf"/><Relationship Id="rId93" Type="http://schemas.openxmlformats.org/officeDocument/2006/relationships/image" Target="media/image80.emf"/><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jpeg"/><Relationship Id="rId20" Type="http://schemas.openxmlformats.org/officeDocument/2006/relationships/image" Target="media/image11.jpeg"/><Relationship Id="rId41" Type="http://schemas.openxmlformats.org/officeDocument/2006/relationships/image" Target="media/image28.wmf"/><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image" Target="media/image57.emf"/><Relationship Id="rId75" Type="http://schemas.openxmlformats.org/officeDocument/2006/relationships/image" Target="media/image62.emf"/><Relationship Id="rId83" Type="http://schemas.openxmlformats.org/officeDocument/2006/relationships/image" Target="media/image70.emf"/><Relationship Id="rId88" Type="http://schemas.openxmlformats.org/officeDocument/2006/relationships/image" Target="media/image75.emf"/><Relationship Id="rId91" Type="http://schemas.openxmlformats.org/officeDocument/2006/relationships/image" Target="media/image78.emf"/><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cid:ceb6aa3c-3857-46d3-b587-fc844426619f@namprd03.prod.outlook.com" TargetMode="External"/><Relationship Id="rId36" Type="http://schemas.openxmlformats.org/officeDocument/2006/relationships/image" Target="media/image23.jpeg"/><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image" Target="media/image1.w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73" Type="http://schemas.openxmlformats.org/officeDocument/2006/relationships/image" Target="media/image60.emf"/><Relationship Id="rId78" Type="http://schemas.openxmlformats.org/officeDocument/2006/relationships/image" Target="media/image65.emf"/><Relationship Id="rId81" Type="http://schemas.openxmlformats.org/officeDocument/2006/relationships/image" Target="media/image68.emf"/><Relationship Id="rId86" Type="http://schemas.openxmlformats.org/officeDocument/2006/relationships/image" Target="media/image73.emf"/><Relationship Id="rId94" Type="http://schemas.openxmlformats.org/officeDocument/2006/relationships/hyperlink" Target="http://ebtron.com/product/gtx116p/"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Riv16</b:Tag>
    <b:SourceType>JournalArticle</b:SourceType>
    <b:Guid>{6420E78E-80F8-468A-BEF1-E581D2B03F9B}</b:Guid>
    <b:Author>
      <b:Author>
        <b:NameList>
          <b:Person>
            <b:Last>Rivas Prieto</b:Last>
            <b:First>Alejandro</b:First>
          </b:Person>
        </b:NameList>
      </b:Author>
    </b:Author>
    <b:Title>VAV Systems</b:Title>
    <b:JournalName>ASHRAE Journal</b:JournalName>
    <b:Year>2016</b:Year>
    <b:Pages>23-27</b:Pages>
    <b:RefOrder>1</b:RefOrder>
  </b:Source>
</b:Sources>
</file>

<file path=customXml/itemProps1.xml><?xml version="1.0" encoding="utf-8"?>
<ds:datastoreItem xmlns:ds="http://schemas.openxmlformats.org/officeDocument/2006/customXml" ds:itemID="{89238D4D-B34B-4125-91E8-C39457BE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90</Pages>
  <Words>17195</Words>
  <Characters>98018</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114984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Rivas</dc:creator>
  <cp:lastModifiedBy>Katarina Anderson</cp:lastModifiedBy>
  <cp:revision>21</cp:revision>
  <cp:lastPrinted>2016-12-08T19:34:00Z</cp:lastPrinted>
  <dcterms:created xsi:type="dcterms:W3CDTF">2016-11-15T02:43:00Z</dcterms:created>
  <dcterms:modified xsi:type="dcterms:W3CDTF">2016-12-08T19:35:00Z</dcterms:modified>
</cp:coreProperties>
</file>